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07" w:rsidRPr="006A42CF" w:rsidRDefault="00AF3F07" w:rsidP="006A42CF">
      <w:pPr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bookmarkStart w:id="0" w:name="OLE_LINK328"/>
      <w:bookmarkStart w:id="1" w:name="OLE_LINK329"/>
      <w:bookmarkStart w:id="2" w:name="OLE_LINK339"/>
      <w:bookmarkStart w:id="3" w:name="OLE_LINK370"/>
      <w:bookmarkStart w:id="4" w:name="OLE_LINK378"/>
      <w:bookmarkStart w:id="5" w:name="OLE_LINK426"/>
      <w:bookmarkStart w:id="6" w:name="OLE_LINK427"/>
      <w:bookmarkStart w:id="7" w:name="OLE_LINK428"/>
      <w:bookmarkStart w:id="8" w:name="OLE_LINK343"/>
      <w:bookmarkStart w:id="9" w:name="OLE_LINK350"/>
      <w:bookmarkStart w:id="10" w:name="OLE_LINK353"/>
      <w:bookmarkStart w:id="11" w:name="OLE_LINK354"/>
      <w:bookmarkStart w:id="12" w:name="OLE_LINK363"/>
      <w:bookmarkStart w:id="13" w:name="OLE_LINK369"/>
      <w:bookmarkStart w:id="14" w:name="OLE_LINK372"/>
      <w:bookmarkStart w:id="15" w:name="OLE_LINK379"/>
      <w:bookmarkStart w:id="16" w:name="OLE_LINK383"/>
      <w:bookmarkStart w:id="17" w:name="OLE_LINK385"/>
      <w:bookmarkStart w:id="18" w:name="OLE_LINK388"/>
      <w:bookmarkStart w:id="19" w:name="OLE_LINK389"/>
      <w:bookmarkStart w:id="20" w:name="OLE_LINK405"/>
      <w:bookmarkStart w:id="21" w:name="OLE_LINK407"/>
      <w:bookmarkStart w:id="22" w:name="OLE_LINK410"/>
      <w:bookmarkStart w:id="23" w:name="OLE_LINK411"/>
      <w:bookmarkStart w:id="24" w:name="OLE_LINK419"/>
      <w:bookmarkStart w:id="25" w:name="OLE_LINK423"/>
      <w:bookmarkStart w:id="26" w:name="OLE_LINK433"/>
      <w:bookmarkStart w:id="27" w:name="OLE_LINK435"/>
      <w:bookmarkStart w:id="28" w:name="OLE_LINK438"/>
      <w:bookmarkStart w:id="29" w:name="OLE_LINK440"/>
      <w:bookmarkStart w:id="30" w:name="OLE_LINK441"/>
      <w:bookmarkStart w:id="31" w:name="OLE_LINK444"/>
      <w:bookmarkStart w:id="32" w:name="OLE_LINK448"/>
      <w:bookmarkStart w:id="33" w:name="OLE_LINK450"/>
      <w:bookmarkStart w:id="34" w:name="OLE_LINK451"/>
      <w:bookmarkStart w:id="35" w:name="OLE_LINK455"/>
      <w:bookmarkStart w:id="36" w:name="OLE_LINK456"/>
      <w:bookmarkStart w:id="37" w:name="OLE_LINK458"/>
      <w:bookmarkStart w:id="38" w:name="OLE_LINK470"/>
      <w:bookmarkStart w:id="39" w:name="OLE_LINK482"/>
      <w:bookmarkStart w:id="40" w:name="OLE_LINK477"/>
      <w:r w:rsidRPr="006A42CF">
        <w:rPr>
          <w:rFonts w:ascii="Book Antiqua" w:hAnsi="Book Antiqua" w:cs="Tahoma"/>
          <w:sz w:val="24"/>
          <w:szCs w:val="24"/>
        </w:rPr>
        <w:t xml:space="preserve">Name of journal: </w:t>
      </w:r>
      <w:r w:rsidRPr="006A42CF">
        <w:rPr>
          <w:rFonts w:ascii="Book Antiqua" w:hAnsi="Book Antiqua" w:cs="Tahoma"/>
          <w:i/>
          <w:sz w:val="24"/>
          <w:szCs w:val="24"/>
        </w:rPr>
        <w:t>World Journal of Hepatology</w:t>
      </w:r>
    </w:p>
    <w:p w:rsidR="00AF3F07" w:rsidRPr="006A42CF" w:rsidRDefault="00AF3F07" w:rsidP="006A42CF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bookmarkStart w:id="41" w:name="OLE_LINK298"/>
      <w:bookmarkStart w:id="42" w:name="OLE_LINK299"/>
      <w:r w:rsidRPr="006A42CF">
        <w:rPr>
          <w:rFonts w:ascii="Book Antiqua" w:hAnsi="Book Antiqua" w:cs="Tahoma"/>
          <w:sz w:val="24"/>
          <w:szCs w:val="24"/>
        </w:rPr>
        <w:t>ESPS Manuscript NO:</w:t>
      </w:r>
      <w:bookmarkEnd w:id="41"/>
      <w:bookmarkEnd w:id="42"/>
      <w:r w:rsidRPr="006A42CF">
        <w:rPr>
          <w:rFonts w:ascii="Book Antiqua" w:hAnsi="Book Antiqua" w:cs="Tahoma"/>
          <w:sz w:val="24"/>
          <w:szCs w:val="24"/>
        </w:rPr>
        <w:t xml:space="preserve"> </w:t>
      </w:r>
      <w:r w:rsidRPr="006A42CF">
        <w:rPr>
          <w:rFonts w:ascii="Book Antiqua" w:hAnsi="Book Antiqua" w:cs="Tahoma"/>
          <w:sz w:val="24"/>
          <w:szCs w:val="24"/>
          <w:lang w:eastAsia="zh-CN"/>
        </w:rPr>
        <w:t>11870</w:t>
      </w:r>
    </w:p>
    <w:p w:rsidR="00AF3F07" w:rsidRPr="006A42CF" w:rsidRDefault="00AF3F07" w:rsidP="006A42CF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eastAsia="zh-CN"/>
        </w:rPr>
      </w:pPr>
      <w:r w:rsidRPr="006A42CF">
        <w:rPr>
          <w:rFonts w:ascii="Book Antiqua" w:hAnsi="Book Antiqua" w:cs="Tahoma"/>
          <w:sz w:val="24"/>
          <w:szCs w:val="24"/>
        </w:rPr>
        <w:t>Columns:</w:t>
      </w:r>
      <w:bookmarkStart w:id="43" w:name="OLE_LINK461"/>
      <w:bookmarkStart w:id="44" w:name="OLE_LINK462"/>
      <w:r w:rsidRPr="006A42CF">
        <w:rPr>
          <w:rFonts w:ascii="Book Antiqua" w:hAnsi="Book Antiqua" w:cs="Tahoma"/>
          <w:sz w:val="24"/>
          <w:szCs w:val="24"/>
        </w:rPr>
        <w:t xml:space="preserve"> </w:t>
      </w:r>
      <w:r w:rsidRPr="006A42CF">
        <w:rPr>
          <w:rFonts w:ascii="Book Antiqua" w:hAnsi="Book Antiqua" w:cs="Arial"/>
          <w:bCs/>
          <w:sz w:val="24"/>
          <w:szCs w:val="24"/>
        </w:rPr>
        <w:t>TOPIC HIGHLIGHT</w:t>
      </w:r>
      <w:bookmarkEnd w:id="43"/>
      <w:bookmarkEnd w:id="44"/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AF3F07" w:rsidRPr="006A42CF" w:rsidRDefault="006A42CF" w:rsidP="006A42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A42CF">
        <w:rPr>
          <w:rFonts w:ascii="Book Antiqua" w:hAnsi="Book Antiqua"/>
          <w:sz w:val="24"/>
          <w:szCs w:val="24"/>
        </w:rPr>
        <w:t>WJH 6</w:t>
      </w:r>
      <w:r w:rsidRPr="006A42CF">
        <w:rPr>
          <w:rFonts w:ascii="Book Antiqua" w:hAnsi="Book Antiqua"/>
          <w:sz w:val="24"/>
          <w:szCs w:val="24"/>
          <w:vertAlign w:val="superscript"/>
        </w:rPr>
        <w:t>th</w:t>
      </w:r>
      <w:r w:rsidRPr="006A42CF">
        <w:rPr>
          <w:rFonts w:ascii="Book Antiqua" w:hAnsi="Book Antiqua"/>
          <w:sz w:val="24"/>
          <w:szCs w:val="24"/>
        </w:rPr>
        <w:t xml:space="preserve"> Anniversary Special Issues (3): Hepatitis B </w:t>
      </w:r>
      <w:r w:rsidR="00ED4242">
        <w:rPr>
          <w:rFonts w:ascii="Book Antiqua" w:hAnsi="Book Antiqua" w:hint="eastAsia"/>
          <w:sz w:val="24"/>
          <w:szCs w:val="24"/>
          <w:lang w:eastAsia="zh-CN"/>
        </w:rPr>
        <w:t>v</w:t>
      </w:r>
      <w:r w:rsidRPr="006A42CF">
        <w:rPr>
          <w:rFonts w:ascii="Book Antiqua" w:hAnsi="Book Antiqua"/>
          <w:sz w:val="24"/>
          <w:szCs w:val="24"/>
        </w:rPr>
        <w:t>irus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AF3F07" w:rsidRPr="006A42CF" w:rsidRDefault="00AF3F07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Immune response to hepatitis B vaccine among patients on hemodialysis </w:t>
      </w:r>
    </w:p>
    <w:p w:rsidR="00AF3F07" w:rsidRPr="006A42CF" w:rsidRDefault="00AF3F07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AF3F07" w:rsidRPr="006A42CF" w:rsidRDefault="00F368CE" w:rsidP="006A42CF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6A42CF">
        <w:rPr>
          <w:rFonts w:ascii="Book Antiqua" w:hAnsi="Book Antiqua" w:cstheme="majorBidi"/>
          <w:sz w:val="24"/>
          <w:szCs w:val="24"/>
        </w:rPr>
        <w:t>Gasim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GI </w:t>
      </w:r>
      <w:r w:rsidRPr="006A42CF">
        <w:rPr>
          <w:rFonts w:ascii="Book Antiqua" w:hAnsi="Book Antiqua" w:cstheme="majorBidi"/>
          <w:i/>
          <w:sz w:val="24"/>
          <w:szCs w:val="24"/>
          <w:lang w:eastAsia="zh-CN"/>
        </w:rPr>
        <w:t>et al.</w:t>
      </w:r>
      <w:r w:rsidR="00AF3F07" w:rsidRPr="006A42CF">
        <w:rPr>
          <w:rFonts w:ascii="Book Antiqua" w:eastAsia="Arial Unicode MS" w:hAnsi="Book Antiqua" w:cs="Arial Unicode MS"/>
          <w:sz w:val="24"/>
          <w:szCs w:val="24"/>
        </w:rPr>
        <w:t xml:space="preserve"> Hepatitis B </w:t>
      </w:r>
      <w:r w:rsidRPr="006A42CF">
        <w:rPr>
          <w:rFonts w:ascii="Book Antiqua" w:eastAsia="Arial Unicode MS" w:hAnsi="Book Antiqua" w:cs="Arial Unicode MS"/>
          <w:sz w:val="24"/>
          <w:szCs w:val="24"/>
        </w:rPr>
        <w:t>v</w:t>
      </w:r>
      <w:r w:rsidR="00AF3F07" w:rsidRPr="006A42CF">
        <w:rPr>
          <w:rFonts w:ascii="Book Antiqua" w:eastAsia="Arial Unicode MS" w:hAnsi="Book Antiqua" w:cs="Arial Unicode MS"/>
          <w:sz w:val="24"/>
          <w:szCs w:val="24"/>
        </w:rPr>
        <w:t>accination among hemodialysis patients</w:t>
      </w:r>
    </w:p>
    <w:p w:rsidR="00AF3F07" w:rsidRPr="006A42CF" w:rsidRDefault="00AF3F07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4E5CC4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vertAlign w:val="superscript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 xml:space="preserve">Gasim I Gasim, Abdelhaleem </w:t>
      </w:r>
      <w:r w:rsidR="00AF3F07" w:rsidRPr="006A42CF">
        <w:rPr>
          <w:rFonts w:ascii="Book Antiqua" w:hAnsi="Book Antiqua" w:cstheme="majorBidi"/>
          <w:sz w:val="24"/>
          <w:szCs w:val="24"/>
        </w:rPr>
        <w:t>Bella, Ishag Adam</w:t>
      </w:r>
    </w:p>
    <w:p w:rsidR="00D42FF1" w:rsidRPr="006A42CF" w:rsidRDefault="00D42FF1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vertAlign w:val="superscript"/>
          <w:lang w:eastAsia="zh-CN"/>
        </w:rPr>
      </w:pPr>
    </w:p>
    <w:p w:rsidR="00D42FF1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b/>
          <w:sz w:val="24"/>
          <w:szCs w:val="24"/>
        </w:rPr>
        <w:t>Gasim I Gasim,</w:t>
      </w:r>
      <w:r w:rsidR="00D42FF1" w:rsidRPr="006A42CF">
        <w:rPr>
          <w:rFonts w:ascii="Book Antiqua" w:hAnsi="Book Antiqua" w:cstheme="majorBidi"/>
          <w:b/>
          <w:sz w:val="24"/>
          <w:szCs w:val="24"/>
          <w:vertAlign w:val="superscript"/>
        </w:rPr>
        <w:t xml:space="preserve"> </w:t>
      </w:r>
      <w:r w:rsidRPr="006A42CF">
        <w:rPr>
          <w:rFonts w:ascii="Book Antiqua" w:hAnsi="Book Antiqua" w:cstheme="majorBidi"/>
          <w:b/>
          <w:sz w:val="24"/>
          <w:szCs w:val="24"/>
        </w:rPr>
        <w:t>Ishag Adam</w:t>
      </w:r>
      <w:r w:rsidRPr="006A42CF">
        <w:rPr>
          <w:rFonts w:ascii="Book Antiqua" w:hAnsi="Book Antiqua" w:cstheme="majorBidi"/>
          <w:b/>
          <w:sz w:val="24"/>
          <w:szCs w:val="24"/>
          <w:lang w:eastAsia="zh-CN"/>
        </w:rPr>
        <w:t>,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Qassim </w:t>
      </w:r>
      <w:r w:rsidR="0020014E" w:rsidRPr="006A42CF">
        <w:rPr>
          <w:rFonts w:ascii="Book Antiqua" w:hAnsi="Book Antiqua" w:cstheme="majorBidi"/>
          <w:sz w:val="24"/>
          <w:szCs w:val="24"/>
        </w:rPr>
        <w:t>C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ollege of </w:t>
      </w:r>
      <w:r w:rsidR="0020014E" w:rsidRPr="006A42CF">
        <w:rPr>
          <w:rFonts w:ascii="Book Antiqua" w:hAnsi="Book Antiqua" w:cstheme="majorBidi"/>
          <w:sz w:val="24"/>
          <w:szCs w:val="24"/>
        </w:rPr>
        <w:t>M</w:t>
      </w:r>
      <w:r w:rsidR="00D42FF1" w:rsidRPr="006A42CF">
        <w:rPr>
          <w:rFonts w:ascii="Book Antiqua" w:hAnsi="Book Antiqua" w:cstheme="majorBidi"/>
          <w:sz w:val="24"/>
          <w:szCs w:val="24"/>
        </w:rPr>
        <w:t>edicine, Qassim University,</w:t>
      </w:r>
      <w:r w:rsidRPr="006A42CF">
        <w:rPr>
          <w:rFonts w:ascii="Book Antiqua" w:hAnsi="Book Antiqua" w:cstheme="majorBidi"/>
          <w:sz w:val="24"/>
          <w:szCs w:val="24"/>
        </w:rPr>
        <w:t xml:space="preserve"> PO Box 15085</w:t>
      </w:r>
      <w:r w:rsidRPr="006A42CF">
        <w:rPr>
          <w:rFonts w:ascii="Book Antiqua" w:hAnsi="Book Antiqua"/>
          <w:sz w:val="24"/>
          <w:szCs w:val="24"/>
        </w:rPr>
        <w:t xml:space="preserve"> 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="Arial"/>
          <w:sz w:val="24"/>
          <w:szCs w:val="24"/>
        </w:rPr>
        <w:t>Buraydah</w:t>
      </w:r>
      <w:r w:rsidRPr="006A42CF">
        <w:rPr>
          <w:rFonts w:ascii="Book Antiqua" w:hAnsi="Book Antiqua" w:cs="Arial"/>
          <w:sz w:val="24"/>
          <w:szCs w:val="24"/>
          <w:lang w:eastAsia="zh-CN"/>
        </w:rPr>
        <w:t>,</w:t>
      </w:r>
      <w:r w:rsidRPr="006A42CF">
        <w:rPr>
          <w:rFonts w:ascii="Book Antiqua" w:hAnsi="Book Antiqua" w:cs="Arial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42FF1" w:rsidRPr="006A42CF">
        <w:rPr>
          <w:rFonts w:ascii="Book Antiqua" w:hAnsi="Book Antiqua" w:cstheme="majorBidi"/>
          <w:sz w:val="24"/>
          <w:szCs w:val="24"/>
        </w:rPr>
        <w:t>Saudi Arabia</w:t>
      </w:r>
      <w:r w:rsidR="004C5902" w:rsidRPr="006A42CF">
        <w:rPr>
          <w:rFonts w:ascii="Book Antiqua" w:hAnsi="Book Antiqua" w:cstheme="majorBidi"/>
          <w:sz w:val="24"/>
          <w:szCs w:val="24"/>
        </w:rPr>
        <w:t xml:space="preserve"> </w:t>
      </w: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vertAlign w:val="superscript"/>
          <w:lang w:eastAsia="zh-CN"/>
        </w:rPr>
      </w:pPr>
    </w:p>
    <w:p w:rsidR="00D42FF1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b/>
          <w:sz w:val="24"/>
          <w:szCs w:val="24"/>
        </w:rPr>
        <w:t>Abdelhaleem Bella,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DD78E3" w:rsidRPr="006A42CF">
        <w:rPr>
          <w:rFonts w:ascii="Book Antiqua" w:hAnsi="Book Antiqua" w:cstheme="majorBidi"/>
          <w:sz w:val="24"/>
          <w:szCs w:val="24"/>
        </w:rPr>
        <w:t>King Fahad Hospital of the University, University of Dammam</w:t>
      </w:r>
      <w:r w:rsidR="001B0414" w:rsidRPr="006A42CF">
        <w:rPr>
          <w:rFonts w:ascii="Book Antiqua" w:hAnsi="Book Antiqua" w:cstheme="majorBidi"/>
          <w:sz w:val="24"/>
          <w:szCs w:val="24"/>
        </w:rPr>
        <w:t>,</w:t>
      </w:r>
      <w:r w:rsidR="00E26DEB" w:rsidRPr="006A42CF">
        <w:rPr>
          <w:rFonts w:ascii="Book Antiqua" w:hAnsi="Book Antiqua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PO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Box 76104 Dammam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>,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D4242">
        <w:rPr>
          <w:rFonts w:ascii="Book Antiqua" w:hAnsi="Book Antiqua" w:cstheme="majorBidi"/>
          <w:sz w:val="24"/>
          <w:szCs w:val="24"/>
        </w:rPr>
        <w:t>Saudi Arabia</w:t>
      </w: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vertAlign w:val="superscript"/>
          <w:lang w:eastAsia="zh-CN"/>
        </w:rPr>
      </w:pPr>
    </w:p>
    <w:p w:rsidR="00D42FF1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b/>
          <w:sz w:val="24"/>
          <w:szCs w:val="24"/>
        </w:rPr>
        <w:t>Ishag Adam</w:t>
      </w:r>
      <w:r w:rsidRPr="006A42CF">
        <w:rPr>
          <w:rFonts w:ascii="Book Antiqua" w:hAnsi="Book Antiqua" w:cstheme="majorBidi"/>
          <w:b/>
          <w:sz w:val="24"/>
          <w:szCs w:val="24"/>
          <w:lang w:eastAsia="zh-CN"/>
        </w:rPr>
        <w:t>,</w:t>
      </w:r>
      <w:r w:rsidRPr="006A42CF">
        <w:rPr>
          <w:rFonts w:ascii="Book Antiqua" w:hAnsi="Book Antiqua" w:cstheme="majorBidi"/>
          <w:b/>
          <w:sz w:val="24"/>
          <w:szCs w:val="24"/>
          <w:vertAlign w:val="superscript"/>
          <w:lang w:eastAsia="zh-CN"/>
        </w:rPr>
        <w:t xml:space="preserve"> </w:t>
      </w:r>
      <w:r w:rsidR="0020014E" w:rsidRPr="006A42CF">
        <w:rPr>
          <w:rFonts w:ascii="Book Antiqua" w:hAnsi="Book Antiqua" w:cstheme="majorBidi"/>
          <w:sz w:val="24"/>
          <w:szCs w:val="24"/>
        </w:rPr>
        <w:t>Faculty of Medicine,</w:t>
      </w:r>
      <w:r w:rsidR="00C03BD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42FF1" w:rsidRPr="006A42CF">
        <w:rPr>
          <w:rFonts w:ascii="Book Antiqua" w:hAnsi="Book Antiqua" w:cstheme="majorBidi"/>
          <w:sz w:val="24"/>
          <w:szCs w:val="24"/>
        </w:rPr>
        <w:t>University of Khartoum</w:t>
      </w:r>
      <w:r w:rsidR="0020014E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Pr="006A42CF">
        <w:rPr>
          <w:rFonts w:ascii="Book Antiqua" w:hAnsi="Book Antiqua" w:cstheme="majorBidi"/>
          <w:sz w:val="24"/>
          <w:szCs w:val="24"/>
        </w:rPr>
        <w:t xml:space="preserve">PO Box </w:t>
      </w:r>
      <w:r w:rsidR="006A42CF" w:rsidRPr="006A42CF">
        <w:rPr>
          <w:rFonts w:ascii="Book Antiqua" w:hAnsi="Book Antiqua" w:cstheme="majorBidi"/>
          <w:sz w:val="24"/>
          <w:szCs w:val="24"/>
        </w:rPr>
        <w:t>102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16983" w:rsidRPr="006A42CF">
        <w:rPr>
          <w:rFonts w:ascii="Book Antiqua" w:hAnsi="Book Antiqua" w:cstheme="majorBidi"/>
          <w:sz w:val="24"/>
          <w:szCs w:val="24"/>
        </w:rPr>
        <w:t xml:space="preserve">Khartoum, </w:t>
      </w:r>
      <w:r w:rsidR="0020014E" w:rsidRPr="006A42CF">
        <w:rPr>
          <w:rFonts w:ascii="Book Antiqua" w:hAnsi="Book Antiqua" w:cstheme="majorBidi"/>
          <w:sz w:val="24"/>
          <w:szCs w:val="24"/>
        </w:rPr>
        <w:t>Sudan</w:t>
      </w: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vertAlign w:val="superscript"/>
          <w:lang w:eastAsia="zh-CN"/>
        </w:rPr>
      </w:pPr>
    </w:p>
    <w:p w:rsidR="00274413" w:rsidRPr="006A42CF" w:rsidRDefault="00274413" w:rsidP="006A42CF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  <w:bookmarkStart w:id="45" w:name="OLE_LINK38"/>
      <w:bookmarkStart w:id="46" w:name="OLE_LINK47"/>
      <w:bookmarkStart w:id="47" w:name="OLE_LINK83"/>
      <w:bookmarkStart w:id="48" w:name="OLE_LINK103"/>
      <w:bookmarkStart w:id="49" w:name="OLE_LINK104"/>
      <w:bookmarkStart w:id="50" w:name="OLE_LINK112"/>
      <w:bookmarkStart w:id="51" w:name="OLE_LINK189"/>
      <w:bookmarkStart w:id="52" w:name="OLE_LINK40"/>
      <w:bookmarkStart w:id="53" w:name="OLE_LINK41"/>
      <w:bookmarkStart w:id="54" w:name="OLE_LINK424"/>
      <w:bookmarkStart w:id="55" w:name="OLE_LINK425"/>
      <w:bookmarkStart w:id="56" w:name="OLE_LINK442"/>
      <w:r w:rsidRPr="006A42CF">
        <w:rPr>
          <w:rFonts w:ascii="Book Antiqua" w:eastAsia="MS Mincho" w:hAnsi="Book Antiqua"/>
          <w:b/>
          <w:sz w:val="24"/>
          <w:szCs w:val="24"/>
          <w:lang w:eastAsia="ja-JP"/>
        </w:rPr>
        <w:t>Author contributions</w:t>
      </w:r>
      <w:bookmarkEnd w:id="45"/>
      <w:bookmarkEnd w:id="46"/>
      <w:r w:rsidRPr="006A42CF">
        <w:rPr>
          <w:rFonts w:ascii="Book Antiqua" w:eastAsia="MS Mincho" w:hAnsi="Book Antiqua"/>
          <w:b/>
          <w:sz w:val="24"/>
          <w:szCs w:val="24"/>
          <w:lang w:eastAsia="ja-JP"/>
        </w:rPr>
        <w:t>:</w:t>
      </w:r>
      <w:bookmarkEnd w:id="47"/>
      <w:bookmarkEnd w:id="48"/>
      <w:bookmarkEnd w:id="49"/>
      <w:bookmarkEnd w:id="50"/>
      <w:bookmarkEnd w:id="51"/>
      <w:r w:rsidRPr="006A42CF">
        <w:rPr>
          <w:rFonts w:ascii="Book Antiqua" w:hAnsi="Book Antiqua"/>
          <w:b/>
          <w:sz w:val="24"/>
          <w:szCs w:val="24"/>
        </w:rPr>
        <w:t xml:space="preserve"> </w:t>
      </w:r>
      <w:bookmarkEnd w:id="52"/>
      <w:bookmarkEnd w:id="53"/>
      <w:r w:rsidR="000A1458" w:rsidRPr="006A42CF">
        <w:rPr>
          <w:rFonts w:ascii="Book Antiqua" w:hAnsi="Book Antiqua"/>
          <w:bCs/>
          <w:sz w:val="24"/>
          <w:szCs w:val="24"/>
        </w:rPr>
        <w:t xml:space="preserve">Gasim GI and Adam I coordinated the work and provide the entire </w:t>
      </w:r>
      <w:r w:rsidR="00F368CE" w:rsidRPr="006A42CF">
        <w:rPr>
          <w:rFonts w:ascii="Book Antiqua" w:hAnsi="Book Antiqua"/>
          <w:bCs/>
          <w:sz w:val="24"/>
          <w:szCs w:val="24"/>
        </w:rPr>
        <w:t>required search</w:t>
      </w:r>
      <w:r w:rsidR="00F368CE" w:rsidRPr="006A42CF">
        <w:rPr>
          <w:rFonts w:ascii="Book Antiqua" w:hAnsi="Book Antiqua"/>
          <w:bCs/>
          <w:sz w:val="24"/>
          <w:szCs w:val="24"/>
          <w:lang w:eastAsia="zh-CN"/>
        </w:rPr>
        <w:t>;</w:t>
      </w:r>
      <w:r w:rsidR="00F368CE" w:rsidRPr="006A42CF">
        <w:rPr>
          <w:rFonts w:ascii="Book Antiqua" w:hAnsi="Book Antiqua"/>
          <w:bCs/>
          <w:sz w:val="24"/>
          <w:szCs w:val="24"/>
        </w:rPr>
        <w:t xml:space="preserve"> Gasim GI and</w:t>
      </w:r>
      <w:r w:rsidR="000A1458" w:rsidRPr="006A42CF">
        <w:rPr>
          <w:rFonts w:ascii="Book Antiqua" w:hAnsi="Book Antiqua"/>
          <w:bCs/>
          <w:sz w:val="24"/>
          <w:szCs w:val="24"/>
        </w:rPr>
        <w:t xml:space="preserve"> </w:t>
      </w:r>
      <w:r w:rsidR="000A1458" w:rsidRPr="006A42CF">
        <w:rPr>
          <w:rFonts w:ascii="Book Antiqua" w:hAnsi="Book Antiqua" w:cstheme="majorBidi"/>
          <w:bCs/>
          <w:sz w:val="24"/>
          <w:szCs w:val="24"/>
        </w:rPr>
        <w:t>Bella A</w:t>
      </w:r>
      <w:r w:rsidR="000A1458" w:rsidRPr="006A42CF">
        <w:rPr>
          <w:rFonts w:ascii="Book Antiqua" w:hAnsi="Book Antiqua"/>
          <w:bCs/>
          <w:sz w:val="24"/>
          <w:szCs w:val="24"/>
        </w:rPr>
        <w:t xml:space="preserve"> reviewed the data and the literature</w:t>
      </w:r>
      <w:r w:rsidR="00F368CE" w:rsidRPr="006A42CF">
        <w:rPr>
          <w:rFonts w:ascii="Book Antiqua" w:hAnsi="Book Antiqua"/>
          <w:bCs/>
          <w:sz w:val="24"/>
          <w:szCs w:val="24"/>
          <w:lang w:eastAsia="zh-CN"/>
        </w:rPr>
        <w:t xml:space="preserve">; </w:t>
      </w:r>
      <w:r w:rsidR="00F368CE" w:rsidRPr="006A42CF">
        <w:rPr>
          <w:rFonts w:ascii="Book Antiqua" w:hAnsi="Book Antiqua"/>
          <w:bCs/>
          <w:sz w:val="24"/>
          <w:szCs w:val="24"/>
        </w:rPr>
        <w:t>a</w:t>
      </w:r>
      <w:r w:rsidR="000A1458" w:rsidRPr="006A42CF">
        <w:rPr>
          <w:rFonts w:ascii="Book Antiqua" w:hAnsi="Book Antiqua"/>
          <w:bCs/>
          <w:sz w:val="24"/>
          <w:szCs w:val="24"/>
        </w:rPr>
        <w:t xml:space="preserve">ll the authors shared in drafting the paper and all of them approved the final version. 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/>
        </w:rPr>
      </w:pPr>
    </w:p>
    <w:p w:rsidR="00274413" w:rsidRPr="006A42CF" w:rsidRDefault="00274413" w:rsidP="006A42CF">
      <w:pPr>
        <w:spacing w:after="0" w:line="360" w:lineRule="auto"/>
        <w:jc w:val="both"/>
        <w:rPr>
          <w:rFonts w:ascii="Book Antiqua" w:hAnsi="Book Antiqua" w:cs="Arial Unicode MS"/>
          <w:sz w:val="24"/>
          <w:szCs w:val="24"/>
        </w:rPr>
      </w:pPr>
      <w:bookmarkStart w:id="57" w:name="OLE_LINK176"/>
      <w:bookmarkStart w:id="58" w:name="OLE_LINK179"/>
      <w:bookmarkStart w:id="59" w:name="OLE_LINK429"/>
      <w:bookmarkStart w:id="60" w:name="OLE_LINK502"/>
      <w:bookmarkEnd w:id="54"/>
      <w:bookmarkEnd w:id="55"/>
      <w:bookmarkEnd w:id="56"/>
      <w:r w:rsidRPr="006A42CF">
        <w:rPr>
          <w:rFonts w:ascii="Book Antiqua" w:hAnsi="Book Antiqua"/>
          <w:b/>
          <w:sz w:val="24"/>
          <w:szCs w:val="24"/>
        </w:rPr>
        <w:t>Correspondence to:</w:t>
      </w:r>
      <w:r w:rsidR="004C5902" w:rsidRPr="006A42CF">
        <w:rPr>
          <w:rFonts w:ascii="Book Antiqua" w:hAnsi="Book Antiqua"/>
          <w:b/>
          <w:sz w:val="24"/>
          <w:szCs w:val="24"/>
        </w:rPr>
        <w:t xml:space="preserve"> </w:t>
      </w:r>
      <w:r w:rsidR="004C5902" w:rsidRPr="006A42CF">
        <w:rPr>
          <w:rFonts w:ascii="Book Antiqua" w:hAnsi="Book Antiqua"/>
          <w:b/>
          <w:bCs/>
          <w:sz w:val="24"/>
          <w:szCs w:val="24"/>
        </w:rPr>
        <w:t xml:space="preserve">Ishag Adam, MD, PhD, </w:t>
      </w:r>
      <w:r w:rsidR="004C5902" w:rsidRPr="006A42CF">
        <w:rPr>
          <w:rFonts w:ascii="Book Antiqua" w:hAnsi="Book Antiqua"/>
          <w:bCs/>
          <w:sz w:val="24"/>
          <w:szCs w:val="24"/>
        </w:rPr>
        <w:t>Faculty of Medicin</w:t>
      </w:r>
      <w:r w:rsidR="00F368CE" w:rsidRPr="006A42CF">
        <w:rPr>
          <w:rFonts w:ascii="Book Antiqua" w:hAnsi="Book Antiqua"/>
          <w:bCs/>
          <w:sz w:val="24"/>
          <w:szCs w:val="24"/>
        </w:rPr>
        <w:t>e, University of Khartoum, PO</w:t>
      </w:r>
      <w:r w:rsidR="00F368CE" w:rsidRPr="006A42CF">
        <w:rPr>
          <w:rFonts w:ascii="Book Antiqua" w:hAnsi="Book Antiqua"/>
          <w:bCs/>
          <w:sz w:val="24"/>
          <w:szCs w:val="24"/>
          <w:lang w:eastAsia="zh-CN"/>
        </w:rPr>
        <w:t xml:space="preserve"> </w:t>
      </w:r>
      <w:r w:rsidR="00F368CE" w:rsidRPr="006A42CF">
        <w:rPr>
          <w:rFonts w:ascii="Book Antiqua" w:hAnsi="Book Antiqua"/>
          <w:bCs/>
          <w:sz w:val="24"/>
          <w:szCs w:val="24"/>
        </w:rPr>
        <w:t xml:space="preserve">Box </w:t>
      </w:r>
      <w:r w:rsidR="004C5902" w:rsidRPr="006A42CF">
        <w:rPr>
          <w:rFonts w:ascii="Book Antiqua" w:hAnsi="Book Antiqua"/>
          <w:bCs/>
          <w:sz w:val="24"/>
          <w:szCs w:val="24"/>
        </w:rPr>
        <w:t>102,  Khartoum, Sudan</w:t>
      </w:r>
      <w:r w:rsidR="00F368CE" w:rsidRPr="006A42CF">
        <w:rPr>
          <w:rFonts w:ascii="Book Antiqua" w:hAnsi="Book Antiqua"/>
          <w:bCs/>
          <w:sz w:val="24"/>
          <w:szCs w:val="24"/>
          <w:lang w:eastAsia="zh-CN"/>
        </w:rPr>
        <w:t>.</w:t>
      </w:r>
      <w:r w:rsidR="004C5902" w:rsidRPr="006A42CF">
        <w:rPr>
          <w:rFonts w:ascii="Book Antiqua" w:hAnsi="Book Antiqua"/>
          <w:bCs/>
          <w:sz w:val="24"/>
          <w:szCs w:val="24"/>
        </w:rPr>
        <w:t xml:space="preserve"> ishagadam@hotmail.com</w:t>
      </w:r>
      <w:r w:rsidRPr="006A42CF">
        <w:rPr>
          <w:rFonts w:ascii="Book Antiqua" w:hAnsi="Book Antiqua"/>
          <w:b/>
          <w:sz w:val="24"/>
          <w:szCs w:val="24"/>
        </w:rPr>
        <w:t xml:space="preserve"> </w:t>
      </w: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61" w:name="OLE_LINK430"/>
      <w:bookmarkStart w:id="62" w:name="OLE_LINK431"/>
      <w:bookmarkStart w:id="63" w:name="OLE_LINK503"/>
      <w:bookmarkEnd w:id="57"/>
      <w:bookmarkEnd w:id="58"/>
      <w:bookmarkEnd w:id="59"/>
      <w:bookmarkEnd w:id="60"/>
    </w:p>
    <w:p w:rsidR="00274413" w:rsidRPr="006A42CF" w:rsidRDefault="00274413" w:rsidP="006A42C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42CF">
        <w:rPr>
          <w:rFonts w:ascii="Book Antiqua" w:hAnsi="Book Antiqua"/>
          <w:b/>
          <w:sz w:val="24"/>
          <w:szCs w:val="24"/>
        </w:rPr>
        <w:t>Telephone:</w:t>
      </w:r>
      <w:r w:rsidRPr="006A42CF">
        <w:rPr>
          <w:rFonts w:ascii="Book Antiqua" w:hAnsi="Book Antiqua"/>
          <w:sz w:val="24"/>
          <w:szCs w:val="24"/>
        </w:rPr>
        <w:t xml:space="preserve">  </w:t>
      </w:r>
      <w:r w:rsidR="00F368CE" w:rsidRPr="006A42CF">
        <w:rPr>
          <w:rFonts w:ascii="Book Antiqua" w:hAnsi="Book Antiqua" w:cs="Lucida Grande"/>
          <w:sz w:val="24"/>
          <w:szCs w:val="24"/>
        </w:rPr>
        <w:t>+249</w:t>
      </w:r>
      <w:r w:rsidR="00F368CE" w:rsidRPr="006A42CF">
        <w:rPr>
          <w:rFonts w:ascii="Book Antiqua" w:hAnsi="Book Antiqua" w:cs="Lucida Grande"/>
          <w:sz w:val="24"/>
          <w:szCs w:val="24"/>
          <w:lang w:eastAsia="zh-CN"/>
        </w:rPr>
        <w:t>-</w:t>
      </w:r>
      <w:r w:rsidR="00F368CE" w:rsidRPr="006A42CF">
        <w:rPr>
          <w:rFonts w:ascii="Book Antiqua" w:hAnsi="Book Antiqua" w:cs="Lucida Grande"/>
          <w:sz w:val="24"/>
          <w:szCs w:val="24"/>
        </w:rPr>
        <w:t>91</w:t>
      </w:r>
      <w:r w:rsidR="00F368CE" w:rsidRPr="006A42CF">
        <w:rPr>
          <w:rFonts w:ascii="Book Antiqua" w:hAnsi="Book Antiqua" w:cs="Lucida Grande"/>
          <w:sz w:val="24"/>
          <w:szCs w:val="24"/>
          <w:lang w:eastAsia="zh-CN"/>
        </w:rPr>
        <w:t>-</w:t>
      </w:r>
      <w:r w:rsidR="00F368CE" w:rsidRPr="006A42CF">
        <w:rPr>
          <w:rFonts w:ascii="Book Antiqua" w:hAnsi="Book Antiqua" w:cs="Lucida Grande"/>
          <w:sz w:val="24"/>
          <w:szCs w:val="24"/>
        </w:rPr>
        <w:t>2168988</w:t>
      </w:r>
      <w:r w:rsidR="00F368CE" w:rsidRPr="006A42CF">
        <w:rPr>
          <w:rFonts w:ascii="Book Antiqua" w:hAnsi="Book Antiqua"/>
          <w:sz w:val="24"/>
          <w:szCs w:val="24"/>
        </w:rPr>
        <w:t xml:space="preserve"> </w:t>
      </w:r>
      <w:r w:rsidRPr="006A42CF">
        <w:rPr>
          <w:rFonts w:ascii="Book Antiqua" w:hAnsi="Book Antiqua"/>
          <w:b/>
          <w:sz w:val="24"/>
          <w:szCs w:val="24"/>
        </w:rPr>
        <w:t>Fax:</w:t>
      </w:r>
      <w:r w:rsidR="00F368CE" w:rsidRPr="006A42C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7D48AE" w:rsidRPr="006A42CF">
        <w:rPr>
          <w:rFonts w:ascii="Book Antiqua" w:hAnsi="Book Antiqua"/>
          <w:sz w:val="24"/>
          <w:szCs w:val="24"/>
        </w:rPr>
        <w:t>+249</w:t>
      </w:r>
      <w:r w:rsidR="00F368CE" w:rsidRPr="006A42CF">
        <w:rPr>
          <w:rFonts w:ascii="Book Antiqua" w:hAnsi="Book Antiqua"/>
          <w:sz w:val="24"/>
          <w:szCs w:val="24"/>
          <w:lang w:eastAsia="zh-CN"/>
        </w:rPr>
        <w:t>-</w:t>
      </w:r>
      <w:r w:rsidR="007D48AE" w:rsidRPr="006A42CF">
        <w:rPr>
          <w:rFonts w:ascii="Book Antiqua" w:hAnsi="Book Antiqua"/>
          <w:sz w:val="24"/>
          <w:szCs w:val="24"/>
        </w:rPr>
        <w:t>91</w:t>
      </w:r>
      <w:r w:rsidR="00F368CE" w:rsidRPr="006A42CF">
        <w:rPr>
          <w:rFonts w:ascii="Book Antiqua" w:hAnsi="Book Antiqua"/>
          <w:sz w:val="24"/>
          <w:szCs w:val="24"/>
          <w:lang w:eastAsia="zh-CN"/>
        </w:rPr>
        <w:t>-</w:t>
      </w:r>
      <w:r w:rsidR="007D48AE" w:rsidRPr="006A42CF">
        <w:rPr>
          <w:rFonts w:ascii="Book Antiqua" w:hAnsi="Book Antiqua"/>
          <w:sz w:val="24"/>
          <w:szCs w:val="24"/>
        </w:rPr>
        <w:t>2168988</w:t>
      </w:r>
      <w:r w:rsidRPr="006A42CF">
        <w:rPr>
          <w:rFonts w:ascii="Book Antiqua" w:hAnsi="Book Antiqua"/>
          <w:sz w:val="24"/>
          <w:szCs w:val="24"/>
        </w:rPr>
        <w:t xml:space="preserve"> </w:t>
      </w:r>
    </w:p>
    <w:bookmarkEnd w:id="61"/>
    <w:bookmarkEnd w:id="62"/>
    <w:bookmarkEnd w:id="63"/>
    <w:p w:rsidR="000F746A" w:rsidRPr="006A42CF" w:rsidRDefault="000F746A" w:rsidP="006A42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A42CF">
        <w:rPr>
          <w:rFonts w:ascii="Book Antiqua" w:hAnsi="Book Antiqua"/>
          <w:b/>
          <w:sz w:val="24"/>
          <w:szCs w:val="24"/>
        </w:rPr>
        <w:lastRenderedPageBreak/>
        <w:t xml:space="preserve">Received: </w:t>
      </w:r>
      <w:r w:rsidRPr="006A42CF">
        <w:rPr>
          <w:rFonts w:ascii="Book Antiqua" w:hAnsi="Book Antiqua"/>
          <w:sz w:val="24"/>
          <w:szCs w:val="24"/>
          <w:lang w:eastAsia="zh-CN"/>
        </w:rPr>
        <w:t>June 9, 2014</w:t>
      </w:r>
      <w:r w:rsidRPr="006A42CF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6A42CF">
        <w:rPr>
          <w:rFonts w:ascii="Book Antiqua" w:hAnsi="Book Antiqua"/>
          <w:b/>
          <w:sz w:val="24"/>
          <w:szCs w:val="24"/>
        </w:rPr>
        <w:t xml:space="preserve">Revised: </w:t>
      </w:r>
      <w:r w:rsidRPr="006A42CF">
        <w:rPr>
          <w:rFonts w:ascii="Book Antiqua" w:hAnsi="Book Antiqua"/>
          <w:sz w:val="24"/>
          <w:szCs w:val="24"/>
          <w:lang w:eastAsia="zh-CN"/>
        </w:rPr>
        <w:t>November 8, 2014</w:t>
      </w:r>
      <w:r w:rsidRPr="006A42CF">
        <w:rPr>
          <w:rFonts w:ascii="Book Antiqua" w:hAnsi="Book Antiqua"/>
          <w:sz w:val="24"/>
          <w:szCs w:val="24"/>
        </w:rPr>
        <w:t xml:space="preserve"> </w:t>
      </w:r>
    </w:p>
    <w:p w:rsidR="00F46090" w:rsidRDefault="00F368CE" w:rsidP="00F46090">
      <w:pPr>
        <w:rPr>
          <w:rStyle w:val="Emphasis"/>
          <w:rFonts w:ascii="Book Antiqua" w:hAnsi="Book Antiqua"/>
          <w:i w:val="0"/>
          <w:sz w:val="24"/>
        </w:rPr>
      </w:pPr>
      <w:r w:rsidRPr="006A42CF">
        <w:rPr>
          <w:rFonts w:ascii="Book Antiqua" w:hAnsi="Book Antiqua"/>
          <w:b/>
          <w:sz w:val="24"/>
          <w:szCs w:val="24"/>
        </w:rPr>
        <w:t xml:space="preserve">Accepted: </w:t>
      </w:r>
      <w:bookmarkStart w:id="64" w:name="OLE_LINK1"/>
      <w:bookmarkStart w:id="65" w:name="OLE_LINK2"/>
      <w:bookmarkStart w:id="66" w:name="OLE_LINK3"/>
      <w:bookmarkStart w:id="67" w:name="OLE_LINK4"/>
      <w:bookmarkStart w:id="68" w:name="OLE_LINK5"/>
      <w:bookmarkStart w:id="69" w:name="OLE_LINK6"/>
      <w:bookmarkStart w:id="70" w:name="OLE_LINK7"/>
      <w:bookmarkStart w:id="71" w:name="OLE_LINK9"/>
      <w:bookmarkStart w:id="72" w:name="OLE_LINK10"/>
      <w:bookmarkStart w:id="73" w:name="OLE_LINK13"/>
      <w:bookmarkStart w:id="74" w:name="OLE_LINK14"/>
      <w:bookmarkStart w:id="75" w:name="OLE_LINK17"/>
      <w:bookmarkStart w:id="76" w:name="OLE_LINK18"/>
      <w:bookmarkStart w:id="77" w:name="OLE_LINK19"/>
      <w:bookmarkStart w:id="78" w:name="OLE_LINK22"/>
      <w:bookmarkStart w:id="79" w:name="OLE_LINK24"/>
      <w:bookmarkStart w:id="80" w:name="OLE_LINK25"/>
      <w:bookmarkStart w:id="81" w:name="OLE_LINK26"/>
      <w:bookmarkStart w:id="82" w:name="OLE_LINK27"/>
      <w:bookmarkStart w:id="83" w:name="OLE_LINK28"/>
      <w:bookmarkStart w:id="84" w:name="OLE_LINK29"/>
      <w:bookmarkStart w:id="85" w:name="OLE_LINK30"/>
      <w:bookmarkStart w:id="86" w:name="OLE_LINK31"/>
      <w:bookmarkStart w:id="87" w:name="OLE_LINK32"/>
      <w:bookmarkStart w:id="88" w:name="OLE_LINK34"/>
      <w:bookmarkStart w:id="89" w:name="OLE_LINK36"/>
      <w:bookmarkStart w:id="90" w:name="OLE_LINK37"/>
      <w:bookmarkStart w:id="91" w:name="OLE_LINK42"/>
      <w:bookmarkStart w:id="92" w:name="OLE_LINK44"/>
      <w:bookmarkStart w:id="93" w:name="OLE_LINK45"/>
      <w:bookmarkStart w:id="94" w:name="OLE_LINK46"/>
      <w:bookmarkStart w:id="95" w:name="OLE_LINK52"/>
      <w:bookmarkStart w:id="96" w:name="OLE_LINK43"/>
      <w:bookmarkStart w:id="97" w:name="OLE_LINK57"/>
      <w:bookmarkStart w:id="98" w:name="OLE_LINK58"/>
      <w:bookmarkStart w:id="99" w:name="OLE_LINK8"/>
      <w:bookmarkStart w:id="100" w:name="OLE_LINK62"/>
      <w:bookmarkStart w:id="101" w:name="OLE_LINK66"/>
      <w:bookmarkStart w:id="102" w:name="OLE_LINK68"/>
      <w:bookmarkStart w:id="103" w:name="OLE_LINK69"/>
      <w:bookmarkStart w:id="104" w:name="OLE_LINK71"/>
      <w:bookmarkStart w:id="105" w:name="OLE_LINK74"/>
      <w:bookmarkStart w:id="106" w:name="OLE_LINK77"/>
      <w:bookmarkStart w:id="107" w:name="OLE_LINK78"/>
      <w:bookmarkStart w:id="108" w:name="OLE_LINK72"/>
      <w:bookmarkStart w:id="109" w:name="OLE_LINK73"/>
      <w:bookmarkStart w:id="110" w:name="OLE_LINK79"/>
      <w:bookmarkStart w:id="111" w:name="OLE_LINK81"/>
      <w:bookmarkStart w:id="112" w:name="OLE_LINK86"/>
      <w:bookmarkStart w:id="113" w:name="OLE_LINK87"/>
      <w:bookmarkStart w:id="114" w:name="OLE_LINK88"/>
      <w:bookmarkStart w:id="115" w:name="OLE_LINK89"/>
      <w:bookmarkStart w:id="116" w:name="OLE_LINK92"/>
      <w:bookmarkStart w:id="117" w:name="OLE_LINK94"/>
      <w:bookmarkStart w:id="118" w:name="OLE_LINK95"/>
      <w:r w:rsidR="00F46090" w:rsidRPr="00A63FB9">
        <w:rPr>
          <w:rStyle w:val="Emphasis"/>
          <w:rFonts w:ascii="Book Antiqua" w:hAnsi="Book Antiqua"/>
          <w:i w:val="0"/>
          <w:sz w:val="24"/>
        </w:rPr>
        <w:t xml:space="preserve">November </w:t>
      </w:r>
      <w:r w:rsidR="00F46090">
        <w:rPr>
          <w:rStyle w:val="Emphasis"/>
          <w:rFonts w:ascii="Book Antiqua" w:hAnsi="Book Antiqua"/>
          <w:i w:val="0"/>
          <w:sz w:val="24"/>
        </w:rPr>
        <w:t>1</w:t>
      </w:r>
      <w:r w:rsidR="00F46090" w:rsidRPr="00A63FB9">
        <w:rPr>
          <w:rStyle w:val="Emphasis"/>
          <w:rFonts w:ascii="Book Antiqua" w:hAnsi="Book Antiqua"/>
          <w:i w:val="0"/>
          <w:sz w:val="24"/>
        </w:rPr>
        <w:t>7, 2014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="宋体"/>
          <w:bCs/>
          <w:sz w:val="24"/>
          <w:szCs w:val="24"/>
        </w:rPr>
      </w:pPr>
      <w:r w:rsidRPr="006A42CF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0F746A" w:rsidRPr="006A42CF" w:rsidRDefault="00D42FF1" w:rsidP="006A42CF">
      <w:pPr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</w:rPr>
      </w:pPr>
      <w:r w:rsidRPr="006A42CF">
        <w:rPr>
          <w:rFonts w:ascii="Book Antiqua" w:hAnsi="Book Antiqua" w:cstheme="majorBidi"/>
          <w:b/>
          <w:sz w:val="24"/>
          <w:szCs w:val="24"/>
        </w:rPr>
        <w:t xml:space="preserve">Abstract </w:t>
      </w:r>
    </w:p>
    <w:p w:rsidR="00D42FF1" w:rsidRDefault="00C56298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 xml:space="preserve">Infection with </w:t>
      </w:r>
      <w:r w:rsidR="00F368CE" w:rsidRPr="006A42CF">
        <w:rPr>
          <w:rFonts w:ascii="Book Antiqua" w:hAnsi="Book Antiqua" w:cstheme="majorBidi"/>
          <w:sz w:val="24"/>
          <w:szCs w:val="24"/>
        </w:rPr>
        <w:t>h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epatitis B </w:t>
      </w:r>
      <w:r w:rsidR="00F368CE" w:rsidRPr="006A42CF">
        <w:rPr>
          <w:rFonts w:ascii="Book Antiqua" w:hAnsi="Book Antiqua" w:cstheme="majorBidi"/>
          <w:sz w:val="24"/>
          <w:szCs w:val="24"/>
        </w:rPr>
        <w:t>vi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rus (HBV) </w:t>
      </w:r>
      <w:r w:rsidRPr="006A42CF">
        <w:rPr>
          <w:rFonts w:ascii="Book Antiqua" w:hAnsi="Book Antiqua" w:cstheme="majorBidi"/>
          <w:sz w:val="24"/>
          <w:szCs w:val="24"/>
        </w:rPr>
        <w:t>poses</w:t>
      </w:r>
      <w:r w:rsidR="001C060E" w:rsidRPr="006A42CF">
        <w:rPr>
          <w:rFonts w:ascii="Book Antiqua" w:hAnsi="Book Antiqua" w:cstheme="majorBidi"/>
          <w:sz w:val="24"/>
          <w:szCs w:val="24"/>
        </w:rPr>
        <w:t xml:space="preserve"> a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major</w:t>
      </w:r>
      <w:r w:rsidR="000F02CB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42FF1" w:rsidRPr="006A42CF">
        <w:rPr>
          <w:rFonts w:ascii="Book Antiqua" w:hAnsi="Book Antiqua" w:cstheme="majorBidi"/>
          <w:sz w:val="24"/>
          <w:szCs w:val="24"/>
        </w:rPr>
        <w:t>health</w:t>
      </w:r>
      <w:r w:rsidRPr="006A42CF">
        <w:rPr>
          <w:rFonts w:ascii="Book Antiqua" w:hAnsi="Book Antiqua" w:cstheme="majorBidi"/>
          <w:sz w:val="24"/>
          <w:szCs w:val="24"/>
        </w:rPr>
        <w:t xml:space="preserve"> threat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worldwide,</w:t>
      </w:r>
      <w:r w:rsidR="0020014E" w:rsidRPr="006A42CF">
        <w:rPr>
          <w:rFonts w:ascii="Book Antiqua" w:hAnsi="Book Antiqua" w:cstheme="majorBidi"/>
          <w:sz w:val="24"/>
          <w:szCs w:val="24"/>
        </w:rPr>
        <w:t xml:space="preserve"> where the </w:t>
      </w:r>
      <w:r w:rsidR="00FD39CF" w:rsidRPr="006A42CF">
        <w:rPr>
          <w:rFonts w:ascii="Book Antiqua" w:hAnsi="Book Antiqua" w:cstheme="majorBidi"/>
          <w:sz w:val="24"/>
          <w:szCs w:val="24"/>
        </w:rPr>
        <w:t xml:space="preserve">magnitude and overburden </w:t>
      </w:r>
      <w:r w:rsidRPr="006A42CF">
        <w:rPr>
          <w:rFonts w:ascii="Book Antiqua" w:hAnsi="Book Antiqua" w:cstheme="majorBidi"/>
          <w:sz w:val="24"/>
          <w:szCs w:val="24"/>
        </w:rPr>
        <w:t>of chronic carrier state approaches</w:t>
      </w:r>
      <w:r w:rsidR="00F368CE"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</w:t>
      </w:r>
      <w:r w:rsidR="001C060E" w:rsidRPr="006A42CF">
        <w:rPr>
          <w:rFonts w:ascii="Book Antiqua" w:hAnsi="Book Antiqua" w:cstheme="majorBidi"/>
          <w:sz w:val="24"/>
          <w:szCs w:val="24"/>
        </w:rPr>
        <w:t>150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million</w:t>
      </w:r>
      <w:r w:rsidR="0020014E" w:rsidRPr="006A42CF">
        <w:rPr>
          <w:rFonts w:ascii="Book Antiqua" w:hAnsi="Book Antiqua" w:cstheme="majorBidi"/>
          <w:sz w:val="24"/>
          <w:szCs w:val="24"/>
        </w:rPr>
        <w:t xml:space="preserve"> chronic carriers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.  </w:t>
      </w:r>
      <w:r w:rsidRPr="006A42CF">
        <w:rPr>
          <w:rFonts w:ascii="Book Antiqua" w:hAnsi="Book Antiqua" w:cstheme="majorBidi"/>
          <w:sz w:val="24"/>
          <w:szCs w:val="24"/>
        </w:rPr>
        <w:t>The prevalence of H</w:t>
      </w:r>
      <w:r w:rsidR="00684EC6" w:rsidRPr="006A42CF">
        <w:rPr>
          <w:rFonts w:ascii="Book Antiqua" w:hAnsi="Book Antiqua" w:cstheme="majorBidi"/>
          <w:sz w:val="24"/>
          <w:szCs w:val="24"/>
        </w:rPr>
        <w:t>B</w:t>
      </w:r>
      <w:r w:rsidRPr="006A42CF">
        <w:rPr>
          <w:rFonts w:ascii="Book Antiqua" w:hAnsi="Book Antiqua" w:cstheme="majorBidi"/>
          <w:sz w:val="24"/>
          <w:szCs w:val="24"/>
        </w:rPr>
        <w:t>V</w:t>
      </w:r>
      <w:r w:rsidR="000F02CB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C060E" w:rsidRPr="006A42CF">
        <w:rPr>
          <w:rFonts w:ascii="Book Antiqua" w:hAnsi="Book Antiqua" w:cstheme="majorBidi"/>
          <w:sz w:val="24"/>
          <w:szCs w:val="24"/>
        </w:rPr>
        <w:t xml:space="preserve">is </w:t>
      </w:r>
      <w:r w:rsidR="00684EC6" w:rsidRPr="006A42CF">
        <w:rPr>
          <w:rFonts w:ascii="Book Antiqua" w:hAnsi="Book Antiqua" w:cstheme="majorBidi"/>
          <w:sz w:val="24"/>
          <w:szCs w:val="24"/>
        </w:rPr>
        <w:t>greate</w:t>
      </w:r>
      <w:r w:rsidR="001C060E" w:rsidRPr="006A42CF">
        <w:rPr>
          <w:rFonts w:ascii="Book Antiqua" w:hAnsi="Book Antiqua" w:cstheme="majorBidi"/>
          <w:sz w:val="24"/>
          <w:szCs w:val="24"/>
        </w:rPr>
        <w:t>r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among </w:t>
      </w:r>
      <w:r w:rsidR="00684EC6" w:rsidRPr="006A42CF">
        <w:rPr>
          <w:rFonts w:ascii="Book Antiqua" w:hAnsi="Book Antiqua" w:cstheme="majorBidi"/>
          <w:sz w:val="24"/>
          <w:szCs w:val="24"/>
        </w:rPr>
        <w:t>dialyzed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patients </w:t>
      </w:r>
      <w:r w:rsidR="00684EC6" w:rsidRPr="006A42CF">
        <w:rPr>
          <w:rFonts w:ascii="Book Antiqua" w:hAnsi="Book Antiqua" w:cstheme="majorBidi"/>
          <w:sz w:val="24"/>
          <w:szCs w:val="24"/>
        </w:rPr>
        <w:t>compared to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the general population owing to their </w:t>
      </w:r>
      <w:r w:rsidR="00684EC6" w:rsidRPr="006A42CF">
        <w:rPr>
          <w:rFonts w:ascii="Book Antiqua" w:hAnsi="Book Antiqua" w:cstheme="majorBidi"/>
          <w:sz w:val="24"/>
          <w:szCs w:val="24"/>
        </w:rPr>
        <w:t>increased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vulnerability to blood</w:t>
      </w:r>
      <w:r w:rsidR="00684EC6" w:rsidRPr="006A42CF">
        <w:rPr>
          <w:rFonts w:ascii="Book Antiqua" w:hAnsi="Book Antiqua" w:cstheme="majorBidi"/>
          <w:sz w:val="24"/>
          <w:szCs w:val="24"/>
        </w:rPr>
        <w:t xml:space="preserve"> and its products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071EED" w:rsidRPr="006A42CF">
        <w:rPr>
          <w:rFonts w:ascii="Book Antiqua" w:hAnsi="Book Antiqua" w:cstheme="majorBidi"/>
          <w:sz w:val="24"/>
          <w:szCs w:val="24"/>
        </w:rPr>
        <w:t xml:space="preserve">along with hazards </w:t>
      </w:r>
      <w:r w:rsidR="002040C0" w:rsidRPr="006A42CF">
        <w:rPr>
          <w:rFonts w:ascii="Book Antiqua" w:hAnsi="Book Antiqua" w:cstheme="majorBidi"/>
          <w:sz w:val="24"/>
          <w:szCs w:val="24"/>
        </w:rPr>
        <w:t>posed by</w:t>
      </w:r>
      <w:r w:rsidR="00071EED" w:rsidRPr="006A42CF">
        <w:rPr>
          <w:rFonts w:ascii="Book Antiqua" w:hAnsi="Book Antiqua" w:cstheme="majorBidi"/>
          <w:sz w:val="24"/>
          <w:szCs w:val="24"/>
        </w:rPr>
        <w:t xml:space="preserve"> contaminated hemo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dialysis </w:t>
      </w:r>
      <w:r w:rsidR="005663B0" w:rsidRPr="006A42CF">
        <w:rPr>
          <w:rFonts w:ascii="Book Antiqua" w:hAnsi="Book Antiqua" w:cstheme="majorBidi"/>
          <w:sz w:val="24"/>
          <w:szCs w:val="24"/>
        </w:rPr>
        <w:t>tools</w:t>
      </w:r>
      <w:r w:rsidR="00E47E43" w:rsidRPr="006A42CF">
        <w:rPr>
          <w:rFonts w:ascii="Book Antiqua" w:hAnsi="Book Antiqua" w:cstheme="majorBidi"/>
          <w:sz w:val="24"/>
          <w:szCs w:val="24"/>
        </w:rPr>
        <w:t xml:space="preserve"> and devices</w:t>
      </w:r>
      <w:r w:rsidR="00D42FF1" w:rsidRPr="006A42CF">
        <w:rPr>
          <w:rFonts w:ascii="Book Antiqua" w:hAnsi="Book Antiqua" w:cstheme="majorBidi"/>
          <w:sz w:val="24"/>
          <w:szCs w:val="24"/>
        </w:rPr>
        <w:t>.</w:t>
      </w:r>
      <w:r w:rsidR="000422DD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42FF1" w:rsidRPr="006A42CF">
        <w:rPr>
          <w:rFonts w:ascii="Book Antiqua" w:hAnsi="Book Antiqua" w:cstheme="majorBidi"/>
          <w:sz w:val="24"/>
          <w:szCs w:val="24"/>
        </w:rPr>
        <w:t>An electronic systematic search of the published literature was carried and data on the immun</w:t>
      </w:r>
      <w:r w:rsidR="001629D8" w:rsidRPr="006A42CF">
        <w:rPr>
          <w:rFonts w:ascii="Book Antiqua" w:hAnsi="Book Antiqua" w:cstheme="majorBidi"/>
          <w:sz w:val="24"/>
          <w:szCs w:val="24"/>
        </w:rPr>
        <w:t>ological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B4DB6" w:rsidRPr="006A42CF">
        <w:rPr>
          <w:rFonts w:ascii="Book Antiqua" w:hAnsi="Book Antiqua" w:cstheme="majorBidi"/>
          <w:sz w:val="24"/>
          <w:szCs w:val="24"/>
        </w:rPr>
        <w:t>riposte</w:t>
      </w:r>
      <w:r w:rsidR="00D42FF1" w:rsidRPr="006A42CF">
        <w:rPr>
          <w:rFonts w:ascii="Book Antiqua" w:hAnsi="Book Antiqua" w:cstheme="majorBidi"/>
          <w:sz w:val="24"/>
          <w:szCs w:val="24"/>
        </w:rPr>
        <w:t xml:space="preserve"> to hepatitis B vaccination among hemodialysis patients was extracted from relevant studies.</w:t>
      </w:r>
      <w:r w:rsidR="000422DD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E3341" w:rsidRPr="006A42CF">
        <w:rPr>
          <w:rFonts w:ascii="Book Antiqua" w:hAnsi="Book Antiqua" w:cstheme="majorBidi"/>
          <w:sz w:val="24"/>
          <w:szCs w:val="24"/>
        </w:rPr>
        <w:t>End stage renal disease p</w:t>
      </w:r>
      <w:r w:rsidR="0020014E" w:rsidRPr="006A42CF">
        <w:rPr>
          <w:rFonts w:ascii="Book Antiqua" w:hAnsi="Book Antiqua" w:cstheme="majorBidi"/>
          <w:sz w:val="24"/>
          <w:szCs w:val="24"/>
        </w:rPr>
        <w:t xml:space="preserve">atients </w:t>
      </w:r>
      <w:r w:rsidR="001C060E" w:rsidRPr="006A42CF">
        <w:rPr>
          <w:rFonts w:ascii="Book Antiqua" w:hAnsi="Book Antiqua" w:cstheme="majorBidi"/>
          <w:sz w:val="24"/>
          <w:szCs w:val="24"/>
        </w:rPr>
        <w:t>on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24E51" w:rsidRPr="006A42CF">
        <w:rPr>
          <w:rFonts w:ascii="Book Antiqua" w:hAnsi="Book Antiqua" w:cstheme="majorBidi"/>
          <w:sz w:val="24"/>
          <w:szCs w:val="24"/>
        </w:rPr>
        <w:t>hemodialysis have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a lower or </w:t>
      </w:r>
      <w:r w:rsidR="00EE3341" w:rsidRPr="006A42CF">
        <w:rPr>
          <w:rFonts w:ascii="Book Antiqua" w:hAnsi="Book Antiqua" w:cstheme="majorBidi"/>
          <w:sz w:val="24"/>
          <w:szCs w:val="24"/>
        </w:rPr>
        <w:t>an absolutely negative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B4DB6" w:rsidRPr="006A42CF">
        <w:rPr>
          <w:rFonts w:ascii="Book Antiqua" w:hAnsi="Book Antiqua" w:cstheme="majorBidi"/>
          <w:sz w:val="24"/>
          <w:szCs w:val="24"/>
        </w:rPr>
        <w:t>riposte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to HBV vaccine</w:t>
      </w:r>
      <w:r w:rsidR="0020014E" w:rsidRPr="006A42CF">
        <w:rPr>
          <w:rFonts w:ascii="Book Antiqua" w:hAnsi="Book Antiqua" w:cstheme="majorBidi"/>
          <w:sz w:val="24"/>
          <w:szCs w:val="24"/>
        </w:rPr>
        <w:t>. S</w:t>
      </w:r>
      <w:r w:rsidR="00997A5A" w:rsidRPr="006A42CF">
        <w:rPr>
          <w:rFonts w:ascii="Book Antiqua" w:hAnsi="Book Antiqua" w:cstheme="majorBidi"/>
          <w:sz w:val="24"/>
          <w:szCs w:val="24"/>
        </w:rPr>
        <w:t>everal means have been tried to improve this response with some success, nevertheless non</w:t>
      </w:r>
      <w:r w:rsidR="00723CEA" w:rsidRPr="006A42CF">
        <w:rPr>
          <w:rFonts w:ascii="Book Antiqua" w:hAnsi="Book Antiqua" w:cstheme="majorBidi"/>
          <w:sz w:val="24"/>
          <w:szCs w:val="24"/>
        </w:rPr>
        <w:t>e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have been universally adopted. Genetic investigations are foreseen to make a break through concern</w:t>
      </w:r>
      <w:r w:rsidR="00F24E51" w:rsidRPr="006A42CF">
        <w:rPr>
          <w:rFonts w:ascii="Book Antiqua" w:hAnsi="Book Antiqua" w:cstheme="majorBidi"/>
          <w:sz w:val="24"/>
          <w:szCs w:val="24"/>
        </w:rPr>
        <w:t>ing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HBV vaccination.  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997A5A" w:rsidRDefault="00F368CE" w:rsidP="006A42CF">
      <w:pPr>
        <w:tabs>
          <w:tab w:val="left" w:pos="4060"/>
        </w:tabs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/>
          <w:sz w:val="24"/>
          <w:szCs w:val="24"/>
        </w:rPr>
        <w:t xml:space="preserve">© </w:t>
      </w:r>
      <w:r w:rsidRPr="006A42CF">
        <w:rPr>
          <w:rFonts w:ascii="Book Antiqua" w:hAnsi="Book Antiqua"/>
          <w:sz w:val="24"/>
          <w:szCs w:val="24"/>
          <w:lang w:val="en-GB"/>
        </w:rPr>
        <w:t>2014 Baishideng Publishing Group Inc. All rights reserved.</w:t>
      </w:r>
      <w:r w:rsidR="00014650" w:rsidRPr="006A42CF">
        <w:rPr>
          <w:rFonts w:ascii="Book Antiqua" w:hAnsi="Book Antiqua" w:cstheme="majorBidi"/>
          <w:sz w:val="24"/>
          <w:szCs w:val="24"/>
        </w:rPr>
        <w:tab/>
      </w:r>
    </w:p>
    <w:p w:rsidR="006A42CF" w:rsidRPr="006A42CF" w:rsidRDefault="006A42CF" w:rsidP="006A42CF">
      <w:pPr>
        <w:tabs>
          <w:tab w:val="left" w:pos="4060"/>
        </w:tabs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F368CE" w:rsidRPr="006A42CF" w:rsidRDefault="005002E7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b/>
          <w:bCs/>
          <w:sz w:val="24"/>
          <w:szCs w:val="24"/>
        </w:rPr>
        <w:t>Key words</w:t>
      </w:r>
      <w:r w:rsidR="00120BA6" w:rsidRPr="006A42CF">
        <w:rPr>
          <w:rFonts w:ascii="Book Antiqua" w:hAnsi="Book Antiqua" w:cstheme="majorBidi"/>
          <w:sz w:val="24"/>
          <w:szCs w:val="24"/>
        </w:rPr>
        <w:t>: Hemodialysis</w:t>
      </w:r>
      <w:r w:rsidR="00F368CE" w:rsidRPr="006A42CF">
        <w:rPr>
          <w:rFonts w:ascii="Book Antiqua" w:hAnsi="Book Antiqua" w:cstheme="majorBidi"/>
          <w:sz w:val="24"/>
          <w:szCs w:val="24"/>
          <w:lang w:eastAsia="zh-CN"/>
        </w:rPr>
        <w:t>;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Chronic </w:t>
      </w:r>
      <w:r w:rsidR="00F368CE" w:rsidRPr="006A42CF">
        <w:rPr>
          <w:rFonts w:ascii="Book Antiqua" w:hAnsi="Book Antiqua" w:cstheme="majorBidi"/>
          <w:sz w:val="24"/>
          <w:szCs w:val="24"/>
        </w:rPr>
        <w:t>kidney di</w:t>
      </w:r>
      <w:r w:rsidR="00524659" w:rsidRPr="006A42CF">
        <w:rPr>
          <w:rFonts w:ascii="Book Antiqua" w:hAnsi="Book Antiqua" w:cstheme="majorBidi"/>
          <w:sz w:val="24"/>
          <w:szCs w:val="24"/>
        </w:rPr>
        <w:t>sease</w:t>
      </w:r>
      <w:r w:rsidR="00F368CE" w:rsidRPr="006A42CF">
        <w:rPr>
          <w:rFonts w:ascii="Book Antiqua" w:hAnsi="Book Antiqua" w:cstheme="majorBidi"/>
          <w:sz w:val="24"/>
          <w:szCs w:val="24"/>
          <w:lang w:eastAsia="zh-CN"/>
        </w:rPr>
        <w:t>;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Immune response</w:t>
      </w:r>
      <w:r w:rsidR="00F368CE" w:rsidRPr="006A42CF">
        <w:rPr>
          <w:rFonts w:ascii="Book Antiqua" w:hAnsi="Book Antiqua" w:cstheme="majorBidi"/>
          <w:sz w:val="24"/>
          <w:szCs w:val="24"/>
          <w:lang w:eastAsia="zh-CN"/>
        </w:rPr>
        <w:t>;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Vaccine</w:t>
      </w:r>
      <w:r w:rsidR="00F368CE" w:rsidRPr="006A42CF">
        <w:rPr>
          <w:rFonts w:ascii="Book Antiqua" w:hAnsi="Book Antiqua" w:cstheme="majorBidi"/>
          <w:sz w:val="24"/>
          <w:szCs w:val="24"/>
          <w:lang w:eastAsia="zh-CN"/>
        </w:rPr>
        <w:t>;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Adjuvant</w:t>
      </w:r>
      <w:bookmarkStart w:id="119" w:name="OLE_LINK332"/>
      <w:bookmarkStart w:id="120" w:name="OLE_LINK333"/>
      <w:bookmarkStart w:id="121" w:name="OLE_LINK436"/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274413" w:rsidRPr="006A42CF" w:rsidRDefault="00274413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6A42CF">
        <w:rPr>
          <w:rFonts w:ascii="Book Antiqua" w:eastAsia="Arial Unicode MS" w:hAnsi="Book Antiqua" w:cs="Arial Unicode MS"/>
          <w:b/>
          <w:sz w:val="24"/>
          <w:szCs w:val="24"/>
        </w:rPr>
        <w:t>Core tip:</w:t>
      </w:r>
      <w:r w:rsidR="00B862E8" w:rsidRPr="006A42CF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="00B862E8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This article discussed the history of </w:t>
      </w:r>
      <w:r w:rsidR="009216E4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immunological </w:t>
      </w:r>
      <w:r w:rsidR="001B4DB6" w:rsidRPr="006A42CF">
        <w:rPr>
          <w:rFonts w:ascii="Book Antiqua" w:eastAsia="Arial Unicode MS" w:hAnsi="Book Antiqua" w:cstheme="majorBidi"/>
          <w:bCs/>
          <w:sz w:val="24"/>
          <w:szCs w:val="24"/>
        </w:rPr>
        <w:t>riposte</w:t>
      </w:r>
      <w:r w:rsidR="00B862E8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 to </w:t>
      </w:r>
      <w:r w:rsidR="009216E4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various types </w:t>
      </w:r>
      <w:r w:rsidR="009527C8" w:rsidRPr="006A42CF">
        <w:rPr>
          <w:rFonts w:ascii="Book Antiqua" w:eastAsia="Arial Unicode MS" w:hAnsi="Book Antiqua" w:cstheme="majorBidi"/>
          <w:bCs/>
          <w:sz w:val="24"/>
          <w:szCs w:val="24"/>
        </w:rPr>
        <w:t>of Hepatitis</w:t>
      </w:r>
      <w:r w:rsidR="009216E4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 B </w:t>
      </w:r>
      <w:r w:rsidR="009527C8" w:rsidRPr="006A42CF">
        <w:rPr>
          <w:rFonts w:ascii="Book Antiqua" w:eastAsia="Arial Unicode MS" w:hAnsi="Book Antiqua" w:cstheme="majorBidi"/>
          <w:bCs/>
          <w:sz w:val="24"/>
          <w:szCs w:val="24"/>
        </w:rPr>
        <w:t>vaccines</w:t>
      </w:r>
      <w:r w:rsidR="00B862E8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 among patients </w:t>
      </w:r>
      <w:r w:rsidR="009527C8" w:rsidRPr="006A42CF">
        <w:rPr>
          <w:rFonts w:ascii="Book Antiqua" w:eastAsia="Arial Unicode MS" w:hAnsi="Book Antiqua" w:cstheme="majorBidi"/>
          <w:bCs/>
          <w:sz w:val="24"/>
          <w:szCs w:val="24"/>
        </w:rPr>
        <w:t xml:space="preserve">on hemodialysis </w:t>
      </w:r>
      <w:r w:rsidR="00B862E8" w:rsidRPr="006A42CF">
        <w:rPr>
          <w:rFonts w:ascii="Book Antiqua" w:eastAsia="Arial Unicode MS" w:hAnsi="Book Antiqua" w:cstheme="majorBidi"/>
          <w:bCs/>
          <w:sz w:val="24"/>
          <w:szCs w:val="24"/>
        </w:rPr>
        <w:t>based on published findings of an array of studies up to this year. Moreover, it tackled the possible causes for such a response and possible future ways out of this dilemma.</w:t>
      </w:r>
    </w:p>
    <w:bookmarkEnd w:id="119"/>
    <w:bookmarkEnd w:id="120"/>
    <w:bookmarkEnd w:id="121"/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>Gasim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GI</w:t>
      </w:r>
      <w:r w:rsidRPr="006A42CF">
        <w:rPr>
          <w:rFonts w:ascii="Book Antiqua" w:hAnsi="Book Antiqua" w:cstheme="majorBidi"/>
          <w:sz w:val="24"/>
          <w:szCs w:val="24"/>
        </w:rPr>
        <w:t>, Bella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A</w:t>
      </w:r>
      <w:r w:rsidRPr="006A42CF">
        <w:rPr>
          <w:rFonts w:ascii="Book Antiqua" w:hAnsi="Book Antiqua" w:cstheme="majorBidi"/>
          <w:sz w:val="24"/>
          <w:szCs w:val="24"/>
        </w:rPr>
        <w:t>, Adam</w:t>
      </w:r>
      <w:r w:rsidRPr="006A42CF">
        <w:rPr>
          <w:rFonts w:ascii="Book Antiqua" w:hAnsi="Book Antiqua" w:cstheme="majorBidi"/>
          <w:sz w:val="24"/>
          <w:szCs w:val="24"/>
          <w:lang w:eastAsia="zh-CN"/>
        </w:rPr>
        <w:t xml:space="preserve"> I.</w:t>
      </w:r>
      <w:r w:rsidRPr="006A42CF">
        <w:rPr>
          <w:rFonts w:ascii="Book Antiqua" w:hAnsi="Book Antiqua" w:cstheme="majorBidi"/>
          <w:bCs/>
          <w:sz w:val="24"/>
          <w:szCs w:val="24"/>
        </w:rPr>
        <w:t xml:space="preserve"> Immune response to hepatitis B vaccine among patients on hemodialysis</w:t>
      </w:r>
      <w:r w:rsidRPr="006A42CF">
        <w:rPr>
          <w:rFonts w:ascii="Book Antiqua" w:hAnsi="Book Antiqua" w:cstheme="majorBidi"/>
          <w:bCs/>
          <w:sz w:val="24"/>
          <w:szCs w:val="24"/>
          <w:lang w:eastAsia="zh-CN"/>
        </w:rPr>
        <w:t>.</w:t>
      </w:r>
      <w:r w:rsidR="006A42CF" w:rsidRPr="006A42CF">
        <w:rPr>
          <w:rFonts w:ascii="Book Antiqua" w:hAnsi="Book Antiqua"/>
          <w:i/>
          <w:iCs/>
          <w:sz w:val="24"/>
          <w:szCs w:val="24"/>
        </w:rPr>
        <w:t xml:space="preserve"> World J Hepatol</w:t>
      </w:r>
      <w:r w:rsidR="006A42CF" w:rsidRPr="006A42CF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6A42CF" w:rsidRPr="006A42CF">
        <w:rPr>
          <w:rFonts w:ascii="Book Antiqua" w:hAnsi="Book Antiqua"/>
          <w:iCs/>
          <w:sz w:val="24"/>
          <w:szCs w:val="24"/>
          <w:lang w:eastAsia="zh-CN"/>
        </w:rPr>
        <w:t>2014; In press</w:t>
      </w:r>
      <w:r w:rsidRPr="006A42CF">
        <w:rPr>
          <w:rFonts w:ascii="Book Antiqua" w:hAnsi="Book Antiqua" w:cstheme="majorBidi"/>
          <w:bCs/>
          <w:sz w:val="24"/>
          <w:szCs w:val="24"/>
        </w:rPr>
        <w:t xml:space="preserve"> </w:t>
      </w:r>
    </w:p>
    <w:p w:rsidR="00F368CE" w:rsidRPr="006A42CF" w:rsidRDefault="00F368CE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vertAlign w:val="superscript"/>
          <w:lang w:eastAsia="zh-CN"/>
        </w:rPr>
      </w:pPr>
    </w:p>
    <w:p w:rsidR="000F746A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sz w:val="24"/>
          <w:szCs w:val="24"/>
        </w:rPr>
        <w:t>INTRODUCTION</w:t>
      </w:r>
    </w:p>
    <w:p w:rsidR="000F746A" w:rsidRPr="006A42CF" w:rsidRDefault="00565138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6A42CF">
        <w:rPr>
          <w:rFonts w:ascii="Book Antiqua" w:hAnsi="Book Antiqua" w:cstheme="majorBidi"/>
          <w:sz w:val="24"/>
          <w:szCs w:val="24"/>
        </w:rPr>
        <w:t>Infection with Hepatitis B Virus (HBV) poses a major health threat worldwide, where the magnitude and overburden of chronic carrier state approaches</w:t>
      </w:r>
      <w:r w:rsidR="006A42CF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150 million chronic carriers.  The</w:t>
      </w:r>
      <w:r w:rsidR="009E447C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prevalence of HBV is greater among dialyzed patients compared to the general population</w:t>
      </w:r>
      <w:r w:rsidR="009E447C" w:rsidRPr="006A42CF">
        <w:rPr>
          <w:rFonts w:ascii="Book Antiqua" w:hAnsi="Book Antiqua" w:cstheme="majorBidi"/>
          <w:sz w:val="24"/>
          <w:szCs w:val="24"/>
        </w:rPr>
        <w:t>, this could be attributed to the fact they are needy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E447C" w:rsidRPr="006A42CF">
        <w:rPr>
          <w:rFonts w:ascii="Book Antiqua" w:hAnsi="Book Antiqua" w:cstheme="majorBidi"/>
          <w:sz w:val="24"/>
          <w:szCs w:val="24"/>
        </w:rPr>
        <w:t>for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E447C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Pr="006A42CF">
        <w:rPr>
          <w:rFonts w:ascii="Book Antiqua" w:hAnsi="Book Antiqua" w:cstheme="majorBidi"/>
          <w:sz w:val="24"/>
          <w:szCs w:val="24"/>
        </w:rPr>
        <w:t>blood and its products</w:t>
      </w:r>
      <w:r w:rsidR="009E447C" w:rsidRPr="006A42CF">
        <w:rPr>
          <w:rFonts w:ascii="Book Antiqua" w:hAnsi="Book Antiqua" w:cstheme="majorBidi"/>
          <w:sz w:val="24"/>
          <w:szCs w:val="24"/>
        </w:rPr>
        <w:t xml:space="preserve"> and thus more vulnerable</w:t>
      </w:r>
      <w:r w:rsidRPr="006A42CF">
        <w:rPr>
          <w:rFonts w:ascii="Book Antiqua" w:hAnsi="Book Antiqua" w:cstheme="majorBidi"/>
          <w:sz w:val="24"/>
          <w:szCs w:val="24"/>
        </w:rPr>
        <w:t xml:space="preserve">, along with </w:t>
      </w:r>
      <w:r w:rsidR="001F4226" w:rsidRPr="006A42CF">
        <w:rPr>
          <w:rFonts w:ascii="Book Antiqua" w:hAnsi="Book Antiqua" w:cstheme="majorBidi"/>
          <w:sz w:val="24"/>
          <w:szCs w:val="24"/>
        </w:rPr>
        <w:t>the jeopardy posed by</w:t>
      </w:r>
      <w:r w:rsidRPr="006A42CF">
        <w:rPr>
          <w:rFonts w:ascii="Book Antiqua" w:hAnsi="Book Antiqua" w:cstheme="majorBidi"/>
          <w:sz w:val="24"/>
          <w:szCs w:val="24"/>
        </w:rPr>
        <w:t xml:space="preserve"> contaminated hemodialysis tools and devices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[1]</w:t>
      </w:r>
      <w:r w:rsidR="00317801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20014E" w:rsidRPr="006A42CF">
        <w:rPr>
          <w:rFonts w:ascii="Book Antiqua" w:hAnsi="Book Antiqua" w:cstheme="majorBidi"/>
          <w:sz w:val="24"/>
          <w:szCs w:val="24"/>
        </w:rPr>
        <w:t xml:space="preserve">Therefore </w:t>
      </w:r>
      <w:r w:rsidR="00FE4042" w:rsidRPr="006A42CF">
        <w:rPr>
          <w:rFonts w:ascii="Book Antiqua" w:hAnsi="Book Antiqua" w:cstheme="majorBidi"/>
          <w:sz w:val="24"/>
          <w:szCs w:val="24"/>
        </w:rPr>
        <w:t>HBV immunization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is </w:t>
      </w:r>
      <w:r w:rsidR="00FE4042" w:rsidRPr="006A42CF">
        <w:rPr>
          <w:rFonts w:ascii="Book Antiqua" w:hAnsi="Book Antiqua" w:cstheme="majorBidi"/>
          <w:sz w:val="24"/>
          <w:szCs w:val="24"/>
        </w:rPr>
        <w:t>high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ly </w:t>
      </w:r>
      <w:r w:rsidR="00FE4042" w:rsidRPr="006A42CF">
        <w:rPr>
          <w:rFonts w:ascii="Book Antiqua" w:hAnsi="Book Antiqua" w:cstheme="majorBidi"/>
          <w:sz w:val="24"/>
          <w:szCs w:val="24"/>
        </w:rPr>
        <w:t>advised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for patients </w:t>
      </w:r>
      <w:r w:rsidR="00FE4042" w:rsidRPr="006A42CF">
        <w:rPr>
          <w:rFonts w:ascii="Book Antiqua" w:hAnsi="Book Antiqua" w:cstheme="majorBidi"/>
          <w:sz w:val="24"/>
          <w:szCs w:val="24"/>
        </w:rPr>
        <w:t>suffering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chronic kidney disease (CKD), </w:t>
      </w:r>
      <w:r w:rsidR="006B6A07" w:rsidRPr="006A42CF">
        <w:rPr>
          <w:rFonts w:ascii="Book Antiqua" w:hAnsi="Book Antiqua" w:cstheme="majorBidi"/>
          <w:sz w:val="24"/>
          <w:szCs w:val="24"/>
        </w:rPr>
        <w:t xml:space="preserve">whether </w:t>
      </w:r>
      <w:r w:rsidR="00FE4042" w:rsidRPr="006A42CF">
        <w:rPr>
          <w:rFonts w:ascii="Book Antiqua" w:hAnsi="Book Antiqua" w:cstheme="majorBidi"/>
          <w:sz w:val="24"/>
          <w:szCs w:val="24"/>
        </w:rPr>
        <w:t xml:space="preserve">pre-emptive or </w:t>
      </w:r>
      <w:r w:rsidR="0051142A" w:rsidRPr="006A42CF">
        <w:rPr>
          <w:rFonts w:ascii="Book Antiqua" w:hAnsi="Book Antiqua" w:cstheme="majorBidi"/>
          <w:sz w:val="24"/>
          <w:szCs w:val="24"/>
        </w:rPr>
        <w:t xml:space="preserve">dialysis </w:t>
      </w:r>
      <w:r w:rsidR="00FE4042" w:rsidRPr="006A42CF">
        <w:rPr>
          <w:rFonts w:ascii="Book Antiqua" w:hAnsi="Book Antiqua" w:cstheme="majorBidi"/>
          <w:sz w:val="24"/>
          <w:szCs w:val="24"/>
        </w:rPr>
        <w:t>depe</w:t>
      </w:r>
      <w:r w:rsidR="00FD26D3" w:rsidRPr="006A42CF">
        <w:rPr>
          <w:rFonts w:ascii="Book Antiqua" w:hAnsi="Book Antiqua" w:cstheme="majorBidi"/>
          <w:sz w:val="24"/>
          <w:szCs w:val="24"/>
        </w:rPr>
        <w:t>n</w:t>
      </w:r>
      <w:r w:rsidR="00FE4042" w:rsidRPr="006A42CF">
        <w:rPr>
          <w:rFonts w:ascii="Book Antiqua" w:hAnsi="Book Antiqua" w:cstheme="majorBidi"/>
          <w:sz w:val="24"/>
          <w:szCs w:val="24"/>
        </w:rPr>
        <w:t>d</w:t>
      </w:r>
      <w:r w:rsidR="0051142A" w:rsidRPr="006A42CF">
        <w:rPr>
          <w:rFonts w:ascii="Book Antiqua" w:hAnsi="Book Antiqua" w:cstheme="majorBidi"/>
          <w:sz w:val="24"/>
          <w:szCs w:val="24"/>
        </w:rPr>
        <w:t>ent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who are </w:t>
      </w:r>
      <w:r w:rsidR="00EA57AE" w:rsidRPr="006A42CF">
        <w:rPr>
          <w:rFonts w:ascii="Book Antiqua" w:hAnsi="Book Antiqua" w:cstheme="majorBidi"/>
          <w:sz w:val="24"/>
          <w:szCs w:val="24"/>
        </w:rPr>
        <w:t xml:space="preserve">potential </w:t>
      </w:r>
      <w:r w:rsidR="00FD26D3" w:rsidRPr="006A42CF">
        <w:rPr>
          <w:rFonts w:ascii="Book Antiqua" w:hAnsi="Book Antiqua" w:cstheme="majorBidi"/>
          <w:sz w:val="24"/>
          <w:szCs w:val="24"/>
        </w:rPr>
        <w:t>nominees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for </w:t>
      </w:r>
      <w:r w:rsidR="002B4F0B" w:rsidRPr="006A42CF">
        <w:rPr>
          <w:rFonts w:ascii="Book Antiqua" w:hAnsi="Book Antiqua" w:cstheme="majorBidi"/>
          <w:sz w:val="24"/>
          <w:szCs w:val="24"/>
        </w:rPr>
        <w:t>kidney</w:t>
      </w:r>
      <w:r w:rsidR="00FD26D3" w:rsidRPr="006A42CF">
        <w:rPr>
          <w:rFonts w:ascii="Book Antiqua" w:hAnsi="Book Antiqua" w:cstheme="majorBidi"/>
          <w:sz w:val="24"/>
          <w:szCs w:val="24"/>
        </w:rPr>
        <w:t xml:space="preserve"> transplant</w:t>
      </w:r>
      <w:r w:rsidR="00F511B7" w:rsidRPr="006A42CF">
        <w:rPr>
          <w:rFonts w:ascii="Book Antiqua" w:hAnsi="Book Antiqua" w:cstheme="majorBidi"/>
          <w:sz w:val="24"/>
          <w:szCs w:val="24"/>
        </w:rPr>
        <w:t xml:space="preserve"> along with those on dialysis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[2]</w:t>
      </w:r>
      <w:r w:rsidR="00EB74AC" w:rsidRPr="006A42CF">
        <w:rPr>
          <w:rFonts w:ascii="Book Antiqua" w:hAnsi="Book Antiqua" w:cstheme="majorBidi"/>
          <w:sz w:val="24"/>
          <w:szCs w:val="24"/>
        </w:rPr>
        <w:t>.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65F88" w:rsidRPr="006A42CF">
        <w:rPr>
          <w:rFonts w:ascii="Book Antiqua" w:hAnsi="Book Antiqua" w:cstheme="majorBidi"/>
          <w:sz w:val="24"/>
          <w:szCs w:val="24"/>
        </w:rPr>
        <w:t>In spite of this</w:t>
      </w:r>
      <w:r w:rsidR="00AF16D4" w:rsidRPr="006A42CF">
        <w:rPr>
          <w:rFonts w:ascii="Book Antiqua" w:hAnsi="Book Antiqua" w:cstheme="majorBidi"/>
          <w:sz w:val="24"/>
          <w:szCs w:val="24"/>
        </w:rPr>
        <w:t>,</w:t>
      </w:r>
      <w:r w:rsidR="00F65F88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04D91" w:rsidRPr="006A42CF">
        <w:rPr>
          <w:rFonts w:ascii="Book Antiqua" w:hAnsi="Book Antiqua" w:cstheme="majorBidi"/>
          <w:sz w:val="24"/>
          <w:szCs w:val="24"/>
        </w:rPr>
        <w:t>surges of the aforementioned infection among patients on hemodialysis are persistently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15190" w:rsidRPr="006A42CF">
        <w:rPr>
          <w:rFonts w:ascii="Book Antiqua" w:hAnsi="Book Antiqua" w:cstheme="majorBidi"/>
          <w:sz w:val="24"/>
          <w:szCs w:val="24"/>
        </w:rPr>
        <w:t>encountered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04D91" w:rsidRPr="006A42CF">
        <w:rPr>
          <w:rFonts w:ascii="Book Antiqua" w:hAnsi="Book Antiqua" w:cstheme="majorBidi"/>
          <w:sz w:val="24"/>
          <w:szCs w:val="24"/>
        </w:rPr>
        <w:t xml:space="preserve">even 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in </w:t>
      </w:r>
      <w:r w:rsidR="00504D91" w:rsidRPr="006A42CF">
        <w:rPr>
          <w:rFonts w:ascii="Book Antiqua" w:hAnsi="Book Antiqua" w:cstheme="majorBidi"/>
          <w:sz w:val="24"/>
          <w:szCs w:val="24"/>
        </w:rPr>
        <w:t>advanced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countries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[3–5]</w:t>
      </w:r>
      <w:r w:rsidR="00317801" w:rsidRPr="006A42CF">
        <w:rPr>
          <w:rFonts w:ascii="Book Antiqua" w:hAnsi="Book Antiqua" w:cstheme="majorBidi"/>
          <w:sz w:val="24"/>
          <w:szCs w:val="24"/>
        </w:rPr>
        <w:t>.</w:t>
      </w:r>
    </w:p>
    <w:p w:rsidR="000F746A" w:rsidRPr="006A42CF" w:rsidRDefault="00504D91" w:rsidP="006A42CF">
      <w:pPr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6A42CF">
        <w:rPr>
          <w:rFonts w:ascii="Book Antiqua" w:hAnsi="Book Antiqua" w:cstheme="majorBidi"/>
          <w:sz w:val="24"/>
          <w:szCs w:val="24"/>
        </w:rPr>
        <w:t xml:space="preserve">The extent 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of </w:t>
      </w:r>
      <w:r w:rsidR="00B65BD6" w:rsidRPr="006A42CF">
        <w:rPr>
          <w:rFonts w:ascii="Book Antiqua" w:hAnsi="Book Antiqua" w:cstheme="majorBidi"/>
          <w:sz w:val="24"/>
          <w:szCs w:val="24"/>
        </w:rPr>
        <w:t>renal</w:t>
      </w:r>
      <w:r w:rsidRPr="006A42CF">
        <w:rPr>
          <w:rFonts w:ascii="Book Antiqua" w:hAnsi="Book Antiqua" w:cstheme="majorBidi"/>
          <w:sz w:val="24"/>
          <w:szCs w:val="24"/>
        </w:rPr>
        <w:t xml:space="preserve"> failure has been </w:t>
      </w:r>
      <w:r w:rsidR="00B65BD6" w:rsidRPr="006A42CF">
        <w:rPr>
          <w:rFonts w:ascii="Book Antiqua" w:hAnsi="Book Antiqua" w:cstheme="majorBidi"/>
          <w:sz w:val="24"/>
          <w:szCs w:val="24"/>
        </w:rPr>
        <w:t>described</w:t>
      </w:r>
      <w:r w:rsidRPr="006A42CF">
        <w:rPr>
          <w:rFonts w:ascii="Book Antiqua" w:hAnsi="Book Antiqua" w:cstheme="majorBidi"/>
          <w:sz w:val="24"/>
          <w:szCs w:val="24"/>
        </w:rPr>
        <w:t xml:space="preserve"> to determine the </w:t>
      </w:r>
      <w:r w:rsidR="000F746A" w:rsidRPr="006A42CF">
        <w:rPr>
          <w:rFonts w:ascii="Book Antiqua" w:hAnsi="Book Antiqua" w:cstheme="majorBidi"/>
          <w:sz w:val="24"/>
          <w:szCs w:val="24"/>
        </w:rPr>
        <w:t>immun</w:t>
      </w:r>
      <w:r w:rsidRPr="006A42CF">
        <w:rPr>
          <w:rFonts w:ascii="Book Antiqua" w:hAnsi="Book Antiqua" w:cstheme="majorBidi"/>
          <w:sz w:val="24"/>
          <w:szCs w:val="24"/>
        </w:rPr>
        <w:t>ological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r</w:t>
      </w:r>
      <w:r w:rsidR="00223414" w:rsidRPr="006A42CF">
        <w:rPr>
          <w:rFonts w:ascii="Book Antiqua" w:hAnsi="Book Antiqua" w:cstheme="majorBidi"/>
          <w:sz w:val="24"/>
          <w:szCs w:val="24"/>
        </w:rPr>
        <w:t>iposte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4172FD" w:rsidRPr="006A42CF">
        <w:rPr>
          <w:rFonts w:ascii="Book Antiqua" w:hAnsi="Book Antiqua" w:cstheme="majorBidi"/>
          <w:sz w:val="24"/>
          <w:szCs w:val="24"/>
        </w:rPr>
        <w:t xml:space="preserve">to hepatitis B </w:t>
      </w:r>
      <w:r w:rsidR="009E492B" w:rsidRPr="006A42CF">
        <w:rPr>
          <w:rFonts w:ascii="Book Antiqua" w:hAnsi="Book Antiqua" w:cstheme="majorBidi"/>
          <w:sz w:val="24"/>
          <w:szCs w:val="24"/>
        </w:rPr>
        <w:t>immunization</w:t>
      </w:r>
      <w:r w:rsidR="004172FD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among </w:t>
      </w:r>
      <w:r w:rsidR="003A21CA" w:rsidRPr="006A42CF">
        <w:rPr>
          <w:rFonts w:ascii="Book Antiqua" w:hAnsi="Book Antiqua" w:cstheme="majorBidi"/>
          <w:sz w:val="24"/>
          <w:szCs w:val="24"/>
        </w:rPr>
        <w:t>this group of</w:t>
      </w:r>
      <w:r w:rsidRPr="006A42CF">
        <w:rPr>
          <w:rFonts w:ascii="Book Antiqua" w:hAnsi="Book Antiqua" w:cstheme="majorBidi"/>
          <w:sz w:val="24"/>
          <w:szCs w:val="24"/>
        </w:rPr>
        <w:t xml:space="preserve"> patients</w:t>
      </w:r>
      <w:r w:rsidR="00632B1C" w:rsidRPr="006A42CF">
        <w:rPr>
          <w:rFonts w:ascii="Book Antiqua" w:hAnsi="Book Antiqua" w:cstheme="majorBidi"/>
          <w:sz w:val="24"/>
          <w:szCs w:val="24"/>
        </w:rPr>
        <w:t>,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632B1C" w:rsidRPr="006A42CF">
        <w:rPr>
          <w:rFonts w:ascii="Book Antiqua" w:hAnsi="Book Antiqua" w:cstheme="majorBidi"/>
          <w:sz w:val="24"/>
          <w:szCs w:val="24"/>
        </w:rPr>
        <w:t>where it has generally been reported to be</w:t>
      </w:r>
      <w:r w:rsidR="006A42CF">
        <w:rPr>
          <w:rFonts w:ascii="Book Antiqua" w:hAnsi="Book Antiqua" w:cstheme="majorBidi"/>
          <w:sz w:val="24"/>
          <w:szCs w:val="24"/>
        </w:rPr>
        <w:t xml:space="preserve"> suboptimal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[6-8]</w:t>
      </w:r>
      <w:r w:rsidR="00E628E7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B23B6B" w:rsidRPr="006A42CF">
        <w:rPr>
          <w:rFonts w:ascii="Book Antiqua" w:hAnsi="Book Antiqua" w:cstheme="majorBidi"/>
          <w:sz w:val="24"/>
          <w:szCs w:val="24"/>
        </w:rPr>
        <w:t xml:space="preserve">The seroconversion rates and antibody </w:t>
      </w:r>
      <w:r w:rsidR="00E706C1" w:rsidRPr="006A42CF">
        <w:rPr>
          <w:rFonts w:ascii="Book Antiqua" w:hAnsi="Book Antiqua" w:cstheme="majorBidi"/>
          <w:sz w:val="24"/>
          <w:szCs w:val="24"/>
        </w:rPr>
        <w:t>titers</w:t>
      </w:r>
      <w:r w:rsidR="00B23B6B" w:rsidRPr="006A42CF">
        <w:rPr>
          <w:rFonts w:ascii="Book Antiqua" w:hAnsi="Book Antiqua" w:cstheme="majorBidi"/>
          <w:sz w:val="24"/>
          <w:szCs w:val="24"/>
        </w:rPr>
        <w:t xml:space="preserve"> among 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chronic renal disease </w:t>
      </w:r>
      <w:r w:rsidR="00B23B6B" w:rsidRPr="006A42CF">
        <w:rPr>
          <w:rFonts w:ascii="Book Antiqua" w:hAnsi="Book Antiqua" w:cstheme="majorBidi"/>
          <w:sz w:val="24"/>
          <w:szCs w:val="24"/>
        </w:rPr>
        <w:t>p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atients </w:t>
      </w:r>
      <w:r w:rsidR="00632B1C" w:rsidRPr="006A42CF">
        <w:rPr>
          <w:rFonts w:ascii="Book Antiqua" w:hAnsi="Book Antiqua" w:cstheme="majorBidi"/>
          <w:sz w:val="24"/>
          <w:szCs w:val="24"/>
        </w:rPr>
        <w:t>has been shown to be less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B23B6B" w:rsidRPr="006A42CF">
        <w:rPr>
          <w:rFonts w:ascii="Book Antiqua" w:hAnsi="Book Antiqua" w:cstheme="majorBidi"/>
          <w:sz w:val="24"/>
          <w:szCs w:val="24"/>
        </w:rPr>
        <w:t>than the general population along with a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shorter duration of seroprotection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9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317801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flawed </w:t>
      </w:r>
      <w:r w:rsidR="002043E8" w:rsidRPr="006A42CF">
        <w:rPr>
          <w:rFonts w:ascii="Book Antiqua" w:hAnsi="Book Antiqua" w:cstheme="majorBidi"/>
          <w:sz w:val="24"/>
          <w:szCs w:val="24"/>
        </w:rPr>
        <w:t>effectiveness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 of HBV </w:t>
      </w:r>
      <w:r w:rsidR="002043E8" w:rsidRPr="006A42CF">
        <w:rPr>
          <w:rFonts w:ascii="Book Antiqua" w:hAnsi="Book Antiqua" w:cstheme="majorBidi"/>
          <w:sz w:val="24"/>
          <w:szCs w:val="24"/>
        </w:rPr>
        <w:t>immunization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4172FD" w:rsidRPr="006A42CF">
        <w:rPr>
          <w:rFonts w:ascii="Book Antiqua" w:hAnsi="Book Antiqua" w:cstheme="majorBidi"/>
          <w:sz w:val="24"/>
          <w:szCs w:val="24"/>
        </w:rPr>
        <w:t>among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dialysis</w:t>
      </w:r>
      <w:r w:rsidR="00AB17CB" w:rsidRPr="006A42CF">
        <w:rPr>
          <w:rFonts w:ascii="Book Antiqua" w:hAnsi="Book Antiqua" w:cstheme="majorBidi"/>
          <w:sz w:val="24"/>
          <w:szCs w:val="24"/>
        </w:rPr>
        <w:t xml:space="preserve"> dependent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patients</w:t>
      </w:r>
      <w:r w:rsidR="00F65F88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AB17CB" w:rsidRPr="006A42CF">
        <w:rPr>
          <w:rFonts w:ascii="Book Antiqua" w:hAnsi="Book Antiqua" w:cstheme="majorBidi"/>
          <w:sz w:val="24"/>
          <w:szCs w:val="24"/>
        </w:rPr>
        <w:t>can</w:t>
      </w:r>
      <w:r w:rsidR="00F65F88" w:rsidRPr="006A42CF">
        <w:rPr>
          <w:rFonts w:ascii="Book Antiqua" w:hAnsi="Book Antiqua" w:cstheme="majorBidi"/>
          <w:sz w:val="24"/>
          <w:szCs w:val="24"/>
        </w:rPr>
        <w:t xml:space="preserve"> be </w:t>
      </w:r>
      <w:r w:rsidR="00AB17CB" w:rsidRPr="006A42CF">
        <w:rPr>
          <w:rFonts w:ascii="Book Antiqua" w:hAnsi="Book Antiqua" w:cstheme="majorBidi"/>
          <w:sz w:val="24"/>
          <w:szCs w:val="24"/>
        </w:rPr>
        <w:t>justified</w:t>
      </w:r>
      <w:r w:rsidR="00F65F88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317801" w:rsidRPr="006A42CF">
        <w:rPr>
          <w:rFonts w:ascii="Book Antiqua" w:hAnsi="Book Antiqua" w:cstheme="majorBidi"/>
          <w:sz w:val="24"/>
          <w:szCs w:val="24"/>
        </w:rPr>
        <w:t xml:space="preserve">by 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="00AB17CB" w:rsidRPr="006A42CF">
        <w:rPr>
          <w:rFonts w:ascii="Book Antiqua" w:hAnsi="Book Antiqua" w:cstheme="majorBidi"/>
          <w:sz w:val="24"/>
          <w:szCs w:val="24"/>
        </w:rPr>
        <w:t>group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 of determinants,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not</w:t>
      </w:r>
      <w:r w:rsidR="004172FD" w:rsidRPr="006A42CF">
        <w:rPr>
          <w:rFonts w:ascii="Book Antiqua" w:hAnsi="Book Antiqua" w:cstheme="majorBidi"/>
          <w:sz w:val="24"/>
          <w:szCs w:val="24"/>
        </w:rPr>
        <w:t>icea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bly </w:t>
      </w:r>
      <w:r w:rsidR="00632B1C" w:rsidRPr="006A42CF">
        <w:rPr>
          <w:rFonts w:ascii="Book Antiqua" w:hAnsi="Book Antiqua" w:cstheme="majorBidi"/>
          <w:sz w:val="24"/>
          <w:szCs w:val="24"/>
        </w:rPr>
        <w:t>the defective immunity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632B1C" w:rsidRPr="006A42CF">
        <w:rPr>
          <w:rFonts w:ascii="Book Antiqua" w:hAnsi="Book Antiqua" w:cstheme="majorBidi"/>
          <w:sz w:val="24"/>
          <w:szCs w:val="24"/>
        </w:rPr>
        <w:t xml:space="preserve">owing to; </w:t>
      </w:r>
      <w:r w:rsidR="009E7189" w:rsidRPr="006A42CF">
        <w:rPr>
          <w:rFonts w:ascii="Book Antiqua" w:hAnsi="Book Antiqua" w:cstheme="majorBidi"/>
          <w:sz w:val="24"/>
          <w:szCs w:val="24"/>
        </w:rPr>
        <w:t>azotemia</w:t>
      </w:r>
      <w:r w:rsidR="000F746A" w:rsidRPr="006A42CF">
        <w:rPr>
          <w:rFonts w:ascii="Book Antiqua" w:hAnsi="Book Antiqua" w:cstheme="majorBidi"/>
          <w:sz w:val="24"/>
          <w:szCs w:val="24"/>
        </w:rPr>
        <w:t>, age</w:t>
      </w:r>
      <w:r w:rsidR="00642753" w:rsidRPr="006A42CF">
        <w:rPr>
          <w:rFonts w:ascii="Book Antiqua" w:hAnsi="Book Antiqua" w:cstheme="majorBidi"/>
          <w:sz w:val="24"/>
          <w:szCs w:val="24"/>
          <w:vertAlign w:val="superscript"/>
        </w:rPr>
        <w:t>[10]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4172FD" w:rsidRPr="006A42CF">
        <w:rPr>
          <w:rFonts w:ascii="Book Antiqua" w:hAnsi="Book Antiqua" w:cstheme="majorBidi"/>
          <w:sz w:val="24"/>
          <w:szCs w:val="24"/>
        </w:rPr>
        <w:t>sex</w:t>
      </w:r>
      <w:r w:rsidR="00642753" w:rsidRPr="006A42CF">
        <w:rPr>
          <w:rFonts w:ascii="Book Antiqua" w:hAnsi="Book Antiqua" w:cstheme="majorBidi"/>
          <w:sz w:val="24"/>
          <w:szCs w:val="24"/>
          <w:vertAlign w:val="superscript"/>
        </w:rPr>
        <w:t>[11]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body </w:t>
      </w:r>
      <w:r w:rsidR="009E7189" w:rsidRPr="006A42CF">
        <w:rPr>
          <w:rFonts w:ascii="Book Antiqua" w:hAnsi="Book Antiqua" w:cstheme="majorBidi"/>
          <w:sz w:val="24"/>
          <w:szCs w:val="24"/>
        </w:rPr>
        <w:t>mass</w:t>
      </w:r>
      <w:r w:rsidR="006A42CF" w:rsidRPr="006A42CF">
        <w:rPr>
          <w:rFonts w:ascii="Book Antiqua" w:hAnsi="Book Antiqua" w:cstheme="majorBidi"/>
          <w:sz w:val="24"/>
          <w:szCs w:val="24"/>
          <w:vertAlign w:val="superscript"/>
        </w:rPr>
        <w:t>[12]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9E7189" w:rsidRPr="006A42CF">
        <w:rPr>
          <w:rFonts w:ascii="Book Antiqua" w:hAnsi="Book Antiqua" w:cstheme="majorBidi"/>
          <w:sz w:val="24"/>
          <w:szCs w:val="24"/>
        </w:rPr>
        <w:t>nourishment</w:t>
      </w:r>
      <w:r w:rsidR="009C79C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AB17CB" w:rsidRPr="006A42CF">
        <w:rPr>
          <w:rFonts w:ascii="Book Antiqua" w:hAnsi="Book Antiqua" w:cstheme="majorBidi"/>
          <w:sz w:val="24"/>
          <w:szCs w:val="24"/>
        </w:rPr>
        <w:t>of such patients</w:t>
      </w:r>
      <w:r w:rsidR="006A42CF" w:rsidRPr="006A42CF">
        <w:rPr>
          <w:rFonts w:ascii="Book Antiqua" w:hAnsi="Book Antiqua" w:cstheme="majorBidi"/>
          <w:sz w:val="24"/>
          <w:szCs w:val="24"/>
          <w:vertAlign w:val="superscript"/>
        </w:rPr>
        <w:t>[13]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A967D5" w:rsidRPr="006A42CF">
        <w:rPr>
          <w:rFonts w:ascii="Book Antiqua" w:hAnsi="Book Antiqua" w:cstheme="majorBidi"/>
          <w:sz w:val="24"/>
          <w:szCs w:val="24"/>
        </w:rPr>
        <w:t>concomitant</w:t>
      </w:r>
      <w:r w:rsidR="009E7189" w:rsidRPr="006A42CF">
        <w:rPr>
          <w:rFonts w:ascii="Book Antiqua" w:hAnsi="Book Antiqua" w:cstheme="majorBidi"/>
          <w:sz w:val="24"/>
          <w:szCs w:val="24"/>
        </w:rPr>
        <w:t xml:space="preserve"> infection with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HCV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14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or HIV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15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4172FD" w:rsidRPr="006A42CF">
        <w:rPr>
          <w:rFonts w:ascii="Book Antiqua" w:hAnsi="Book Antiqua" w:cstheme="majorBidi"/>
          <w:sz w:val="24"/>
          <w:szCs w:val="24"/>
        </w:rPr>
        <w:t xml:space="preserve">history of 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transfusion </w:t>
      </w:r>
      <w:r w:rsidR="009E7189" w:rsidRPr="006A42CF">
        <w:rPr>
          <w:rFonts w:ascii="Book Antiqua" w:hAnsi="Book Antiqua" w:cstheme="majorBidi"/>
          <w:sz w:val="24"/>
          <w:szCs w:val="24"/>
        </w:rPr>
        <w:t xml:space="preserve">of </w:t>
      </w:r>
      <w:r w:rsidR="004172FD" w:rsidRPr="006A42CF">
        <w:rPr>
          <w:rFonts w:ascii="Book Antiqua" w:hAnsi="Book Antiqua" w:cstheme="majorBidi"/>
          <w:sz w:val="24"/>
          <w:szCs w:val="24"/>
        </w:rPr>
        <w:t>blood</w:t>
      </w:r>
      <w:r w:rsidR="009E7189" w:rsidRPr="006A42CF">
        <w:rPr>
          <w:rFonts w:ascii="Book Antiqua" w:hAnsi="Book Antiqua" w:cstheme="majorBidi"/>
          <w:sz w:val="24"/>
          <w:szCs w:val="24"/>
        </w:rPr>
        <w:t xml:space="preserve"> or blood products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16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and </w:t>
      </w:r>
      <w:r w:rsidR="00F25D64" w:rsidRPr="006A42CF">
        <w:rPr>
          <w:rFonts w:ascii="Book Antiqua" w:hAnsi="Book Antiqua" w:cstheme="majorBidi"/>
          <w:sz w:val="24"/>
          <w:szCs w:val="24"/>
        </w:rPr>
        <w:t>having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the major histocompatibility complex </w:t>
      </w:r>
      <w:r w:rsidR="000E4A19" w:rsidRPr="006A42CF">
        <w:rPr>
          <w:rFonts w:ascii="Book Antiqua" w:hAnsi="Book Antiqua" w:cstheme="majorBidi"/>
          <w:sz w:val="24"/>
          <w:szCs w:val="24"/>
        </w:rPr>
        <w:t>also to be associated with this response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17</w:t>
      </w:r>
      <w:r w:rsidR="00997A5A" w:rsidRPr="006A42CF">
        <w:rPr>
          <w:rFonts w:ascii="Book Antiqua" w:hAnsi="Book Antiqua" w:cstheme="majorBidi"/>
          <w:sz w:val="24"/>
          <w:szCs w:val="24"/>
          <w:vertAlign w:val="superscript"/>
        </w:rPr>
        <w:t>-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19</w:t>
      </w:r>
      <w:r w:rsidR="00B913A4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B913A4" w:rsidRPr="006A42CF">
        <w:rPr>
          <w:rFonts w:ascii="Book Antiqua" w:hAnsi="Book Antiqua" w:cstheme="majorBidi"/>
          <w:sz w:val="24"/>
          <w:szCs w:val="24"/>
        </w:rPr>
        <w:t xml:space="preserve">, along </w:t>
      </w:r>
      <w:r w:rsidR="00F25D64" w:rsidRPr="006A42CF">
        <w:rPr>
          <w:rFonts w:ascii="Book Antiqua" w:hAnsi="Book Antiqua" w:cstheme="majorBidi"/>
          <w:sz w:val="24"/>
          <w:szCs w:val="24"/>
        </w:rPr>
        <w:t>with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failure </w:t>
      </w:r>
      <w:r w:rsidR="009E7189" w:rsidRPr="006A42CF">
        <w:rPr>
          <w:rFonts w:ascii="Book Antiqua" w:hAnsi="Book Antiqua" w:cstheme="majorBidi"/>
          <w:sz w:val="24"/>
          <w:szCs w:val="24"/>
        </w:rPr>
        <w:t>to complete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331000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="000F746A" w:rsidRPr="006A42CF">
        <w:rPr>
          <w:rFonts w:ascii="Book Antiqua" w:hAnsi="Book Antiqua" w:cstheme="majorBidi"/>
          <w:sz w:val="24"/>
          <w:szCs w:val="24"/>
        </w:rPr>
        <w:t>full course of HBV vaccin</w:t>
      </w:r>
      <w:r w:rsidR="006A42CF">
        <w:rPr>
          <w:rFonts w:ascii="Book Antiqua" w:hAnsi="Book Antiqua" w:cstheme="majorBidi"/>
          <w:sz w:val="24"/>
          <w:szCs w:val="24"/>
        </w:rPr>
        <w:t>e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20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317801" w:rsidRPr="006A42CF">
        <w:rPr>
          <w:rFonts w:ascii="Book Antiqua" w:hAnsi="Book Antiqua" w:cstheme="majorBidi"/>
          <w:sz w:val="24"/>
          <w:szCs w:val="24"/>
        </w:rPr>
        <w:t>.</w:t>
      </w:r>
    </w:p>
    <w:p w:rsidR="000F746A" w:rsidRDefault="00C9244E" w:rsidP="006A42CF">
      <w:pPr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>In order to enhance the r</w:t>
      </w:r>
      <w:r w:rsidR="009E492B" w:rsidRPr="006A42CF">
        <w:rPr>
          <w:rFonts w:ascii="Book Antiqua" w:hAnsi="Book Antiqua" w:cstheme="majorBidi"/>
          <w:sz w:val="24"/>
          <w:szCs w:val="24"/>
        </w:rPr>
        <w:t>iposte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93812" w:rsidRPr="006A42CF">
        <w:rPr>
          <w:rFonts w:ascii="Book Antiqua" w:hAnsi="Book Antiqua" w:cstheme="majorBidi"/>
          <w:sz w:val="24"/>
          <w:szCs w:val="24"/>
        </w:rPr>
        <w:t>degree</w:t>
      </w:r>
      <w:r w:rsidRPr="006A42CF">
        <w:rPr>
          <w:rFonts w:ascii="Book Antiqua" w:hAnsi="Book Antiqua" w:cstheme="majorBidi"/>
          <w:sz w:val="24"/>
          <w:szCs w:val="24"/>
        </w:rPr>
        <w:t xml:space="preserve"> to hepatitis B </w:t>
      </w:r>
      <w:r w:rsidR="009E492B" w:rsidRPr="006A42CF">
        <w:rPr>
          <w:rFonts w:ascii="Book Antiqua" w:hAnsi="Book Antiqua" w:cstheme="majorBidi"/>
          <w:sz w:val="24"/>
          <w:szCs w:val="24"/>
        </w:rPr>
        <w:t>immunization</w:t>
      </w:r>
      <w:r w:rsidRPr="006A42CF">
        <w:rPr>
          <w:rFonts w:ascii="Book Antiqua" w:hAnsi="Book Antiqua" w:cstheme="majorBidi"/>
          <w:sz w:val="24"/>
          <w:szCs w:val="24"/>
        </w:rPr>
        <w:t xml:space="preserve"> in end-stage kidney disease a</w:t>
      </w:r>
      <w:r w:rsidR="00F25D6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043E8" w:rsidRPr="006A42CF">
        <w:rPr>
          <w:rFonts w:ascii="Book Antiqua" w:hAnsi="Book Antiqua" w:cstheme="majorBidi"/>
          <w:sz w:val="24"/>
          <w:szCs w:val="24"/>
        </w:rPr>
        <w:t>group</w:t>
      </w:r>
      <w:r w:rsidR="00F25D64" w:rsidRPr="006A42CF">
        <w:rPr>
          <w:rFonts w:ascii="Book Antiqua" w:hAnsi="Book Antiqua" w:cstheme="majorBidi"/>
          <w:sz w:val="24"/>
          <w:szCs w:val="24"/>
        </w:rPr>
        <w:t xml:space="preserve"> of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strategies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have been </w:t>
      </w:r>
      <w:r w:rsidRPr="006A42CF">
        <w:rPr>
          <w:rFonts w:ascii="Book Antiqua" w:hAnsi="Book Antiqua" w:cstheme="majorBidi"/>
          <w:sz w:val="24"/>
          <w:szCs w:val="24"/>
        </w:rPr>
        <w:t>embraced</w:t>
      </w:r>
      <w:r w:rsidR="00746B86" w:rsidRPr="006A42CF">
        <w:rPr>
          <w:rFonts w:ascii="Book Antiqua" w:hAnsi="Book Antiqua" w:cstheme="majorBidi"/>
          <w:sz w:val="24"/>
          <w:szCs w:val="24"/>
        </w:rPr>
        <w:t xml:space="preserve"> and these are;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423C5" w:rsidRPr="006A42CF">
        <w:rPr>
          <w:rFonts w:ascii="Book Antiqua" w:hAnsi="Book Antiqua" w:cstheme="majorBidi"/>
          <w:sz w:val="24"/>
          <w:szCs w:val="24"/>
        </w:rPr>
        <w:t>building up the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vaccine dose</w:t>
      </w:r>
      <w:r w:rsidR="006A42CF" w:rsidRPr="006A42CF">
        <w:rPr>
          <w:rFonts w:ascii="Book Antiqua" w:hAnsi="Book Antiqua" w:cstheme="majorBidi"/>
          <w:sz w:val="24"/>
          <w:szCs w:val="24"/>
          <w:vertAlign w:val="superscript"/>
        </w:rPr>
        <w:t>[20]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F25D64" w:rsidRPr="006A42CF">
        <w:rPr>
          <w:rFonts w:ascii="Book Antiqua" w:hAnsi="Book Antiqua" w:cstheme="majorBidi"/>
          <w:sz w:val="24"/>
          <w:szCs w:val="24"/>
        </w:rPr>
        <w:t>supplementary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C79C2" w:rsidRPr="006A42CF">
        <w:rPr>
          <w:rFonts w:ascii="Book Antiqua" w:hAnsi="Book Antiqua" w:cstheme="majorBidi"/>
          <w:sz w:val="24"/>
          <w:szCs w:val="24"/>
        </w:rPr>
        <w:t xml:space="preserve">vaccine </w:t>
      </w:r>
      <w:r w:rsidR="000F746A" w:rsidRPr="006A42CF">
        <w:rPr>
          <w:rFonts w:ascii="Book Antiqua" w:hAnsi="Book Antiqua" w:cstheme="majorBidi"/>
          <w:sz w:val="24"/>
          <w:szCs w:val="24"/>
        </w:rPr>
        <w:t>in</w:t>
      </w:r>
      <w:r w:rsidR="00BA582C" w:rsidRPr="006A42CF">
        <w:rPr>
          <w:rFonts w:ascii="Book Antiqua" w:hAnsi="Book Antiqua" w:cstheme="majorBidi"/>
          <w:sz w:val="24"/>
          <w:szCs w:val="24"/>
        </w:rPr>
        <w:t>jections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C79C2" w:rsidRPr="006A42CF">
        <w:rPr>
          <w:rFonts w:ascii="Book Antiqua" w:hAnsi="Book Antiqua" w:cstheme="majorBidi"/>
          <w:sz w:val="24"/>
          <w:szCs w:val="24"/>
        </w:rPr>
        <w:t>along with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46B86" w:rsidRPr="006A42CF">
        <w:rPr>
          <w:rFonts w:ascii="Book Antiqua" w:hAnsi="Book Antiqua" w:cstheme="majorBidi"/>
          <w:sz w:val="24"/>
          <w:szCs w:val="24"/>
        </w:rPr>
        <w:t>resorting to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46B86" w:rsidRPr="006A42CF">
        <w:rPr>
          <w:rFonts w:ascii="Book Antiqua" w:hAnsi="Book Antiqua" w:cstheme="majorBidi"/>
          <w:sz w:val="24"/>
          <w:szCs w:val="24"/>
        </w:rPr>
        <w:t xml:space="preserve">intradermal injections rather than the </w:t>
      </w:r>
      <w:r w:rsidR="00F25D64" w:rsidRPr="006A42CF">
        <w:rPr>
          <w:rFonts w:ascii="Book Antiqua" w:hAnsi="Book Antiqua" w:cstheme="majorBidi"/>
          <w:sz w:val="24"/>
          <w:szCs w:val="24"/>
        </w:rPr>
        <w:t xml:space="preserve">intramuscular </w:t>
      </w:r>
      <w:r w:rsidR="00746B86" w:rsidRPr="006A42CF">
        <w:rPr>
          <w:rFonts w:ascii="Book Antiqua" w:hAnsi="Book Antiqua" w:cstheme="majorBidi"/>
          <w:sz w:val="24"/>
          <w:szCs w:val="24"/>
        </w:rPr>
        <w:t xml:space="preserve">in order to supplement the </w:t>
      </w:r>
      <w:r w:rsidR="000F746A" w:rsidRPr="006A42CF">
        <w:rPr>
          <w:rFonts w:ascii="Book Antiqua" w:hAnsi="Book Antiqua" w:cstheme="majorBidi"/>
          <w:sz w:val="24"/>
          <w:szCs w:val="24"/>
        </w:rPr>
        <w:t>vaccin</w:t>
      </w:r>
      <w:r w:rsidR="006A42CF">
        <w:rPr>
          <w:rFonts w:ascii="Book Antiqua" w:hAnsi="Book Antiqua" w:cstheme="majorBidi"/>
          <w:sz w:val="24"/>
          <w:szCs w:val="24"/>
        </w:rPr>
        <w:t>ation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21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B913A4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0F746A" w:rsidRPr="006A42CF">
        <w:rPr>
          <w:rFonts w:ascii="Book Antiqua" w:hAnsi="Book Antiqua" w:cstheme="majorBidi"/>
          <w:sz w:val="24"/>
          <w:szCs w:val="24"/>
        </w:rPr>
        <w:t>H</w:t>
      </w:r>
      <w:r w:rsidR="00BA582C" w:rsidRPr="006A42CF">
        <w:rPr>
          <w:rFonts w:ascii="Book Antiqua" w:hAnsi="Book Antiqua" w:cstheme="majorBidi"/>
          <w:sz w:val="24"/>
          <w:szCs w:val="24"/>
        </w:rPr>
        <w:t xml:space="preserve">epatitis 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B vaccination </w:t>
      </w:r>
      <w:r w:rsidR="00BA582C" w:rsidRPr="006A42CF">
        <w:rPr>
          <w:rFonts w:ascii="Book Antiqua" w:hAnsi="Book Antiqua" w:cstheme="majorBidi"/>
          <w:sz w:val="24"/>
          <w:szCs w:val="24"/>
        </w:rPr>
        <w:t>among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F02CB" w:rsidRPr="006A42CF">
        <w:rPr>
          <w:rFonts w:ascii="Book Antiqua" w:hAnsi="Book Antiqua" w:cstheme="majorBidi"/>
          <w:sz w:val="24"/>
          <w:szCs w:val="24"/>
        </w:rPr>
        <w:t>pre</w:t>
      </w:r>
      <w:r w:rsidR="0088121D" w:rsidRPr="006A42CF">
        <w:rPr>
          <w:rFonts w:ascii="Book Antiqua" w:hAnsi="Book Antiqua" w:cstheme="majorBidi"/>
          <w:sz w:val="24"/>
          <w:szCs w:val="24"/>
        </w:rPr>
        <w:t>-</w:t>
      </w:r>
      <w:r w:rsidR="000F02CB" w:rsidRPr="006A42CF">
        <w:rPr>
          <w:rFonts w:ascii="Book Antiqua" w:hAnsi="Book Antiqua" w:cstheme="majorBidi"/>
          <w:sz w:val="24"/>
          <w:szCs w:val="24"/>
        </w:rPr>
        <w:t xml:space="preserve">dialysis </w:t>
      </w:r>
      <w:r w:rsidR="00BA582C" w:rsidRPr="006A42CF">
        <w:rPr>
          <w:rFonts w:ascii="Book Antiqua" w:hAnsi="Book Antiqua" w:cstheme="majorBidi"/>
          <w:sz w:val="24"/>
          <w:szCs w:val="24"/>
        </w:rPr>
        <w:t>chronic kidney disease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patients results in </w:t>
      </w:r>
      <w:r w:rsidR="00AB2C2F" w:rsidRPr="006A42CF">
        <w:rPr>
          <w:rFonts w:ascii="Book Antiqua" w:hAnsi="Book Antiqua" w:cstheme="majorBidi"/>
          <w:sz w:val="24"/>
          <w:szCs w:val="24"/>
        </w:rPr>
        <w:t xml:space="preserve">higher 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seroprotection rates </w:t>
      </w:r>
      <w:r w:rsidR="00AB2C2F" w:rsidRPr="006A42CF">
        <w:rPr>
          <w:rFonts w:ascii="Book Antiqua" w:hAnsi="Book Antiqua" w:cstheme="majorBidi"/>
          <w:sz w:val="24"/>
          <w:szCs w:val="24"/>
        </w:rPr>
        <w:t>when compared to those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AB2C2F" w:rsidRPr="006A42CF">
        <w:rPr>
          <w:rFonts w:ascii="Book Antiqua" w:hAnsi="Book Antiqua" w:cstheme="majorBidi"/>
          <w:sz w:val="24"/>
          <w:szCs w:val="24"/>
        </w:rPr>
        <w:t>patients on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dialysis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E628E7" w:rsidRPr="006A42CF">
        <w:rPr>
          <w:rFonts w:ascii="Book Antiqua" w:hAnsi="Book Antiqua" w:cstheme="majorBidi"/>
          <w:sz w:val="24"/>
          <w:szCs w:val="24"/>
          <w:vertAlign w:val="superscript"/>
        </w:rPr>
        <w:t>22</w:t>
      </w:r>
      <w:r w:rsidR="000F746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B913A4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BA582C" w:rsidRPr="006A42CF">
        <w:rPr>
          <w:rFonts w:ascii="Book Antiqua" w:hAnsi="Book Antiqua" w:cstheme="majorBidi"/>
          <w:sz w:val="24"/>
          <w:szCs w:val="24"/>
        </w:rPr>
        <w:t>A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djuvants </w:t>
      </w:r>
      <w:r w:rsidR="00BA582C" w:rsidRPr="006A42CF">
        <w:rPr>
          <w:rFonts w:ascii="Book Antiqua" w:hAnsi="Book Antiqua" w:cstheme="majorBidi"/>
          <w:sz w:val="24"/>
          <w:szCs w:val="24"/>
        </w:rPr>
        <w:t>has been proposed to be of so</w:t>
      </w:r>
      <w:r w:rsidR="006A42CF">
        <w:rPr>
          <w:rFonts w:ascii="Book Antiqua" w:hAnsi="Book Antiqua" w:cstheme="majorBidi"/>
          <w:sz w:val="24"/>
          <w:szCs w:val="24"/>
        </w:rPr>
        <w:t>me help in raising the immunity</w:t>
      </w:r>
      <w:r w:rsidR="00BA582C" w:rsidRPr="006A42CF">
        <w:rPr>
          <w:rFonts w:ascii="Book Antiqua" w:hAnsi="Book Antiqua" w:cstheme="majorBidi"/>
          <w:sz w:val="24"/>
          <w:szCs w:val="24"/>
        </w:rPr>
        <w:t>, a good example for these adjuvants is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levamisole, </w:t>
      </w:r>
      <w:r w:rsidR="00BA582C" w:rsidRPr="006A42CF">
        <w:rPr>
          <w:rFonts w:ascii="Book Antiqua" w:hAnsi="Book Antiqua" w:cstheme="majorBidi"/>
          <w:sz w:val="24"/>
          <w:szCs w:val="24"/>
        </w:rPr>
        <w:t>which is an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antihelminthic </w:t>
      </w:r>
      <w:r w:rsidR="00BA582C" w:rsidRPr="006A42CF">
        <w:rPr>
          <w:rFonts w:ascii="Book Antiqua" w:hAnsi="Book Antiqua" w:cstheme="majorBidi"/>
          <w:sz w:val="24"/>
          <w:szCs w:val="24"/>
        </w:rPr>
        <w:t xml:space="preserve">with </w:t>
      </w:r>
      <w:r w:rsidR="00E16902" w:rsidRPr="006A42CF">
        <w:rPr>
          <w:rFonts w:ascii="Book Antiqua" w:hAnsi="Book Antiqua" w:cstheme="majorBidi"/>
          <w:sz w:val="24"/>
          <w:szCs w:val="24"/>
        </w:rPr>
        <w:t>characteristics enabling it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to stimulate </w:t>
      </w:r>
      <w:r w:rsidR="00BA582C" w:rsidRPr="006A42CF">
        <w:rPr>
          <w:rFonts w:ascii="Book Antiqua" w:hAnsi="Book Antiqua" w:cstheme="majorBidi"/>
          <w:sz w:val="24"/>
          <w:szCs w:val="24"/>
        </w:rPr>
        <w:t>suppressed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T-cell </w:t>
      </w:r>
      <w:r w:rsidR="00544039" w:rsidRPr="006A42CF">
        <w:rPr>
          <w:rFonts w:ascii="Book Antiqua" w:hAnsi="Book Antiqua" w:cstheme="majorBidi"/>
          <w:sz w:val="24"/>
          <w:szCs w:val="24"/>
        </w:rPr>
        <w:t>action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44039" w:rsidRPr="006A42CF">
        <w:rPr>
          <w:rFonts w:ascii="Book Antiqua" w:hAnsi="Book Antiqua" w:cstheme="majorBidi"/>
          <w:sz w:val="24"/>
          <w:szCs w:val="24"/>
        </w:rPr>
        <w:t>along with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BA582C" w:rsidRPr="006A42CF">
        <w:rPr>
          <w:rFonts w:ascii="Book Antiqua" w:hAnsi="Book Antiqua" w:cstheme="majorBidi"/>
          <w:sz w:val="24"/>
          <w:szCs w:val="24"/>
        </w:rPr>
        <w:t>potentia</w:t>
      </w:r>
      <w:r w:rsidR="00544039" w:rsidRPr="006A42CF">
        <w:rPr>
          <w:rFonts w:ascii="Book Antiqua" w:hAnsi="Book Antiqua" w:cstheme="majorBidi"/>
          <w:sz w:val="24"/>
          <w:szCs w:val="24"/>
        </w:rPr>
        <w:t>tion of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B lymphocyte </w:t>
      </w:r>
      <w:r w:rsidR="00544039" w:rsidRPr="006A42CF">
        <w:rPr>
          <w:rFonts w:ascii="Book Antiqua" w:hAnsi="Book Antiqua" w:cstheme="majorBidi"/>
          <w:sz w:val="24"/>
          <w:szCs w:val="24"/>
        </w:rPr>
        <w:t>action</w:t>
      </w:r>
      <w:r w:rsidR="00F04C6F" w:rsidRPr="006A42CF">
        <w:rPr>
          <w:rFonts w:ascii="Book Antiqua" w:hAnsi="Book Antiqua" w:cstheme="majorBidi"/>
          <w:sz w:val="24"/>
          <w:szCs w:val="24"/>
          <w:vertAlign w:val="superscript"/>
        </w:rPr>
        <w:t>[23-25]</w:t>
      </w:r>
      <w:r w:rsidR="005644F9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="00A967D5" w:rsidRPr="006A42CF">
        <w:rPr>
          <w:rFonts w:ascii="Book Antiqua" w:hAnsi="Book Antiqua" w:cstheme="majorBidi"/>
          <w:sz w:val="24"/>
          <w:szCs w:val="24"/>
        </w:rPr>
        <w:t>target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of this </w:t>
      </w:r>
      <w:r w:rsidR="00D80128" w:rsidRPr="006A42CF">
        <w:rPr>
          <w:rFonts w:ascii="Book Antiqua" w:hAnsi="Book Antiqua" w:cstheme="majorBidi"/>
          <w:sz w:val="24"/>
          <w:szCs w:val="24"/>
        </w:rPr>
        <w:t>review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80128" w:rsidRPr="006A42CF">
        <w:rPr>
          <w:rFonts w:ascii="Book Antiqua" w:hAnsi="Book Antiqua" w:cstheme="majorBidi"/>
          <w:sz w:val="24"/>
          <w:szCs w:val="24"/>
        </w:rPr>
        <w:t>is</w:t>
      </w:r>
      <w:r w:rsidR="000F746A" w:rsidRPr="006A42CF">
        <w:rPr>
          <w:rFonts w:ascii="Book Antiqua" w:hAnsi="Book Antiqua" w:cstheme="majorBidi"/>
          <w:sz w:val="24"/>
          <w:szCs w:val="24"/>
        </w:rPr>
        <w:t xml:space="preserve"> to </w:t>
      </w:r>
      <w:r w:rsidR="00D80128" w:rsidRPr="006A42CF">
        <w:rPr>
          <w:rFonts w:ascii="Book Antiqua" w:hAnsi="Book Antiqua" w:cstheme="majorBidi"/>
          <w:sz w:val="24"/>
          <w:szCs w:val="24"/>
        </w:rPr>
        <w:t>discuss</w:t>
      </w:r>
      <w:r w:rsidR="00DE295C" w:rsidRPr="006A42CF">
        <w:rPr>
          <w:rFonts w:ascii="Book Antiqua" w:hAnsi="Book Antiqua" w:cstheme="majorBidi"/>
          <w:sz w:val="24"/>
          <w:szCs w:val="24"/>
        </w:rPr>
        <w:t xml:space="preserve"> inadequate</w:t>
      </w:r>
      <w:r w:rsidR="00287908" w:rsidRPr="006A42CF">
        <w:rPr>
          <w:rFonts w:ascii="Book Antiqua" w:hAnsi="Book Antiqua" w:cstheme="majorBidi"/>
          <w:sz w:val="24"/>
          <w:szCs w:val="24"/>
        </w:rPr>
        <w:t xml:space="preserve"> immun</w:t>
      </w:r>
      <w:r w:rsidR="0030533F" w:rsidRPr="006A42CF">
        <w:rPr>
          <w:rFonts w:ascii="Book Antiqua" w:hAnsi="Book Antiqua" w:cstheme="majorBidi"/>
          <w:sz w:val="24"/>
          <w:szCs w:val="24"/>
        </w:rPr>
        <w:t>ological</w:t>
      </w:r>
      <w:r w:rsidR="00287908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B4DB6" w:rsidRPr="006A42CF">
        <w:rPr>
          <w:rFonts w:ascii="Book Antiqua" w:hAnsi="Book Antiqua" w:cstheme="majorBidi"/>
          <w:sz w:val="24"/>
          <w:szCs w:val="24"/>
        </w:rPr>
        <w:t>riposte</w:t>
      </w:r>
      <w:r w:rsidR="00287908" w:rsidRPr="006A42CF">
        <w:rPr>
          <w:rFonts w:ascii="Book Antiqua" w:hAnsi="Book Antiqua" w:cstheme="majorBidi"/>
          <w:sz w:val="24"/>
          <w:szCs w:val="24"/>
        </w:rPr>
        <w:t xml:space="preserve"> to hepatitis B </w:t>
      </w:r>
      <w:r w:rsidR="00A967D5" w:rsidRPr="006A42CF">
        <w:rPr>
          <w:rFonts w:ascii="Book Antiqua" w:hAnsi="Book Antiqua" w:cstheme="majorBidi"/>
          <w:sz w:val="24"/>
          <w:szCs w:val="24"/>
        </w:rPr>
        <w:t>immunization</w:t>
      </w:r>
      <w:r w:rsidR="00287908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DE295C" w:rsidRPr="006A42CF">
        <w:rPr>
          <w:rFonts w:ascii="Book Antiqua" w:hAnsi="Book Antiqua" w:cstheme="majorBidi"/>
          <w:sz w:val="24"/>
          <w:szCs w:val="24"/>
        </w:rPr>
        <w:t>its</w:t>
      </w:r>
      <w:r w:rsidR="00287908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A967D5" w:rsidRPr="006A42CF">
        <w:rPr>
          <w:rFonts w:ascii="Book Antiqua" w:hAnsi="Book Antiqua" w:cstheme="majorBidi"/>
          <w:sz w:val="24"/>
          <w:szCs w:val="24"/>
        </w:rPr>
        <w:t>determinants</w:t>
      </w:r>
      <w:r w:rsidR="00287908" w:rsidRPr="006A42CF">
        <w:rPr>
          <w:rFonts w:ascii="Book Antiqua" w:hAnsi="Book Antiqua" w:cstheme="majorBidi"/>
          <w:sz w:val="24"/>
          <w:szCs w:val="24"/>
        </w:rPr>
        <w:t xml:space="preserve"> and the possible solutions.</w:t>
      </w:r>
    </w:p>
    <w:p w:rsidR="006A42CF" w:rsidRPr="006A42CF" w:rsidRDefault="006A42CF" w:rsidP="006A42CF">
      <w:pPr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0F746A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>
        <w:rPr>
          <w:rFonts w:ascii="Book Antiqua" w:hAnsi="Book Antiqua" w:cstheme="majorBidi"/>
          <w:b/>
          <w:bCs/>
          <w:sz w:val="24"/>
          <w:szCs w:val="24"/>
          <w:lang w:eastAsia="zh-CN"/>
        </w:rPr>
        <w:t>MANAGEMENT</w:t>
      </w:r>
    </w:p>
    <w:p w:rsidR="000F746A" w:rsidRPr="006A42CF" w:rsidRDefault="000F746A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i/>
          <w:sz w:val="24"/>
          <w:szCs w:val="24"/>
        </w:rPr>
        <w:t xml:space="preserve">Search </w:t>
      </w:r>
      <w:r w:rsidR="006A42CF" w:rsidRPr="006A42CF">
        <w:rPr>
          <w:rFonts w:ascii="Book Antiqua" w:hAnsi="Book Antiqua" w:cstheme="majorBidi"/>
          <w:b/>
          <w:bCs/>
          <w:i/>
          <w:sz w:val="24"/>
          <w:szCs w:val="24"/>
        </w:rPr>
        <w:t>strategy and data e</w:t>
      </w:r>
      <w:r w:rsidRPr="006A42CF">
        <w:rPr>
          <w:rFonts w:ascii="Book Antiqua" w:hAnsi="Book Antiqua" w:cstheme="majorBidi"/>
          <w:b/>
          <w:bCs/>
          <w:i/>
          <w:sz w:val="24"/>
          <w:szCs w:val="24"/>
        </w:rPr>
        <w:t>xtraction</w:t>
      </w:r>
    </w:p>
    <w:p w:rsidR="000F746A" w:rsidRDefault="00DE295C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>An electronic systematic search of the published literature was carried and data on the immun</w:t>
      </w:r>
      <w:r w:rsidR="001B4DB6" w:rsidRPr="006A42CF">
        <w:rPr>
          <w:rFonts w:ascii="Book Antiqua" w:hAnsi="Book Antiqua" w:cstheme="majorBidi"/>
          <w:sz w:val="24"/>
          <w:szCs w:val="24"/>
        </w:rPr>
        <w:t>ological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B4DB6" w:rsidRPr="006A42CF">
        <w:rPr>
          <w:rFonts w:ascii="Book Antiqua" w:hAnsi="Book Antiqua" w:cstheme="majorBidi"/>
          <w:sz w:val="24"/>
          <w:szCs w:val="24"/>
        </w:rPr>
        <w:t>riposte</w:t>
      </w:r>
      <w:r w:rsidRPr="006A42CF">
        <w:rPr>
          <w:rFonts w:ascii="Book Antiqua" w:hAnsi="Book Antiqua" w:cstheme="majorBidi"/>
          <w:sz w:val="24"/>
          <w:szCs w:val="24"/>
        </w:rPr>
        <w:t xml:space="preserve"> to hepatitis B vaccination among hemodialysis patients was extracted from studies</w:t>
      </w:r>
      <w:r w:rsidR="0051142A" w:rsidRPr="006A42CF">
        <w:rPr>
          <w:rFonts w:ascii="Book Antiqua" w:hAnsi="Book Antiqua" w:cstheme="majorBidi"/>
          <w:sz w:val="24"/>
          <w:szCs w:val="24"/>
        </w:rPr>
        <w:t xml:space="preserve"> of relevance</w:t>
      </w:r>
      <w:r w:rsidRPr="006A42CF">
        <w:rPr>
          <w:rFonts w:ascii="Book Antiqua" w:hAnsi="Book Antiqua" w:cstheme="majorBidi"/>
          <w:sz w:val="24"/>
          <w:szCs w:val="24"/>
        </w:rPr>
        <w:t xml:space="preserve">. The databases were searched with the words “Hepatitis B </w:t>
      </w:r>
      <w:r w:rsidR="002611DF" w:rsidRPr="006A42CF">
        <w:rPr>
          <w:rFonts w:ascii="Book Antiqua" w:hAnsi="Book Antiqua" w:cstheme="majorBidi"/>
          <w:sz w:val="24"/>
          <w:szCs w:val="24"/>
        </w:rPr>
        <w:t>immunization</w:t>
      </w:r>
      <w:r w:rsidRPr="006A42CF">
        <w:rPr>
          <w:rFonts w:ascii="Book Antiqua" w:hAnsi="Book Antiqua" w:cstheme="majorBidi"/>
          <w:sz w:val="24"/>
          <w:szCs w:val="24"/>
        </w:rPr>
        <w:t>”, “</w:t>
      </w:r>
      <w:r w:rsidR="00B666BF" w:rsidRPr="006A42CF">
        <w:rPr>
          <w:rFonts w:ascii="Book Antiqua" w:hAnsi="Book Antiqua" w:cstheme="majorBidi"/>
          <w:sz w:val="24"/>
          <w:szCs w:val="24"/>
        </w:rPr>
        <w:t>dialysis</w:t>
      </w:r>
      <w:r w:rsidRPr="006A42CF">
        <w:rPr>
          <w:rFonts w:ascii="Book Antiqua" w:hAnsi="Book Antiqua" w:cstheme="majorBidi"/>
          <w:sz w:val="24"/>
          <w:szCs w:val="24"/>
        </w:rPr>
        <w:t>”, “</w:t>
      </w:r>
      <w:r w:rsidR="00D5516A" w:rsidRPr="006A42CF">
        <w:rPr>
          <w:rFonts w:ascii="Book Antiqua" w:hAnsi="Book Antiqua" w:cstheme="majorBidi"/>
          <w:sz w:val="24"/>
          <w:szCs w:val="24"/>
        </w:rPr>
        <w:t>immun</w:t>
      </w:r>
      <w:r w:rsidR="00254CB5" w:rsidRPr="006A42CF">
        <w:rPr>
          <w:rFonts w:ascii="Book Antiqua" w:hAnsi="Book Antiqua" w:cstheme="majorBidi"/>
          <w:sz w:val="24"/>
          <w:szCs w:val="24"/>
        </w:rPr>
        <w:t>ological</w:t>
      </w:r>
      <w:r w:rsidR="00D551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043E8" w:rsidRPr="006A42CF">
        <w:rPr>
          <w:rFonts w:ascii="Book Antiqua" w:hAnsi="Book Antiqua" w:cstheme="majorBidi"/>
          <w:sz w:val="24"/>
          <w:szCs w:val="24"/>
        </w:rPr>
        <w:t>riposte</w:t>
      </w:r>
      <w:r w:rsidRPr="006A42CF">
        <w:rPr>
          <w:rFonts w:ascii="Book Antiqua" w:hAnsi="Book Antiqua" w:cstheme="majorBidi"/>
          <w:sz w:val="24"/>
          <w:szCs w:val="24"/>
        </w:rPr>
        <w:t>”, “</w:t>
      </w:r>
      <w:r w:rsidR="002611DF" w:rsidRPr="006A42CF">
        <w:rPr>
          <w:rFonts w:ascii="Book Antiqua" w:hAnsi="Book Antiqua" w:cstheme="majorBidi"/>
          <w:sz w:val="24"/>
          <w:szCs w:val="24"/>
        </w:rPr>
        <w:t>retarded</w:t>
      </w:r>
      <w:r w:rsidR="00D5516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768E6" w:rsidRPr="006A42CF">
        <w:rPr>
          <w:rFonts w:ascii="Book Antiqua" w:hAnsi="Book Antiqua" w:cstheme="majorBidi"/>
          <w:sz w:val="24"/>
          <w:szCs w:val="24"/>
        </w:rPr>
        <w:t>riposte</w:t>
      </w:r>
      <w:r w:rsidR="00E02D7E">
        <w:rPr>
          <w:rFonts w:ascii="Book Antiqua" w:hAnsi="Book Antiqua" w:cstheme="majorBidi"/>
          <w:sz w:val="24"/>
          <w:szCs w:val="24"/>
        </w:rPr>
        <w:t>”</w:t>
      </w:r>
      <w:r w:rsidR="001B3A67" w:rsidRPr="006A42CF">
        <w:rPr>
          <w:rFonts w:ascii="Book Antiqua" w:hAnsi="Book Antiqua" w:cstheme="majorBidi"/>
          <w:sz w:val="24"/>
          <w:szCs w:val="24"/>
        </w:rPr>
        <w:t>,</w:t>
      </w:r>
      <w:r w:rsidRPr="006A42CF">
        <w:rPr>
          <w:rFonts w:ascii="Book Antiqua" w:hAnsi="Book Antiqua" w:cstheme="majorBidi"/>
          <w:sz w:val="24"/>
          <w:szCs w:val="24"/>
        </w:rPr>
        <w:t xml:space="preserve"> “</w:t>
      </w:r>
      <w:r w:rsidR="00D5516A" w:rsidRPr="006A42CF">
        <w:rPr>
          <w:rFonts w:ascii="Book Antiqua" w:hAnsi="Book Antiqua" w:cstheme="majorBidi"/>
          <w:sz w:val="24"/>
          <w:szCs w:val="24"/>
        </w:rPr>
        <w:t>non</w:t>
      </w:r>
      <w:r w:rsidR="00BA2EA4" w:rsidRPr="006A42CF">
        <w:rPr>
          <w:rFonts w:ascii="Book Antiqua" w:hAnsi="Book Antiqua" w:cstheme="majorBidi"/>
          <w:sz w:val="24"/>
          <w:szCs w:val="24"/>
        </w:rPr>
        <w:t>-</w:t>
      </w:r>
      <w:r w:rsidR="00D5516A" w:rsidRPr="006A42CF">
        <w:rPr>
          <w:rFonts w:ascii="Book Antiqua" w:hAnsi="Book Antiqua" w:cstheme="majorBidi"/>
          <w:sz w:val="24"/>
          <w:szCs w:val="24"/>
        </w:rPr>
        <w:t>responders</w:t>
      </w:r>
      <w:r w:rsidRPr="006A42CF">
        <w:rPr>
          <w:rFonts w:ascii="Book Antiqua" w:hAnsi="Book Antiqua" w:cstheme="majorBidi"/>
          <w:sz w:val="24"/>
          <w:szCs w:val="24"/>
        </w:rPr>
        <w:t>”</w:t>
      </w:r>
      <w:r w:rsidR="001B3A67" w:rsidRPr="006A42CF">
        <w:rPr>
          <w:rFonts w:ascii="Book Antiqua" w:hAnsi="Book Antiqua" w:cstheme="majorBidi"/>
          <w:sz w:val="24"/>
          <w:szCs w:val="24"/>
        </w:rPr>
        <w:t xml:space="preserve"> and “adjuvants” were</w:t>
      </w:r>
      <w:r w:rsidRPr="006A42CF">
        <w:rPr>
          <w:rFonts w:ascii="Book Antiqua" w:hAnsi="Book Antiqua" w:cstheme="majorBidi"/>
          <w:sz w:val="24"/>
          <w:szCs w:val="24"/>
        </w:rPr>
        <w:t xml:space="preserve"> used interchangeably in MEDLINE, Pubmed, MiPc library and Google</w:t>
      </w:r>
      <w:r w:rsidR="00D5516A" w:rsidRPr="006A42CF">
        <w:rPr>
          <w:rFonts w:ascii="Book Antiqua" w:hAnsi="Book Antiqua" w:cstheme="majorBidi"/>
          <w:sz w:val="24"/>
          <w:szCs w:val="24"/>
        </w:rPr>
        <w:t>.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444F63" w:rsidRPr="006A42CF" w:rsidRDefault="001C060E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i/>
          <w:sz w:val="24"/>
          <w:szCs w:val="24"/>
        </w:rPr>
        <w:t>Epidemiology of</w:t>
      </w:r>
      <w:r w:rsidR="00F65F88" w:rsidRPr="006A42CF">
        <w:rPr>
          <w:rFonts w:ascii="Book Antiqua" w:hAnsi="Book Antiqua" w:cstheme="majorBidi"/>
          <w:b/>
          <w:bCs/>
          <w:i/>
          <w:sz w:val="24"/>
          <w:szCs w:val="24"/>
        </w:rPr>
        <w:t xml:space="preserve"> HBV </w:t>
      </w:r>
      <w:r w:rsidR="00F04C6F" w:rsidRPr="006A42CF">
        <w:rPr>
          <w:rFonts w:ascii="Book Antiqua" w:hAnsi="Book Antiqua" w:cstheme="majorBidi"/>
          <w:b/>
          <w:bCs/>
          <w:i/>
          <w:sz w:val="24"/>
          <w:szCs w:val="24"/>
        </w:rPr>
        <w:t xml:space="preserve">among </w:t>
      </w:r>
      <w:r w:rsidR="006A42CF" w:rsidRPr="006A42CF">
        <w:rPr>
          <w:rFonts w:ascii="Book Antiqua" w:hAnsi="Book Antiqua" w:cstheme="majorBidi"/>
          <w:b/>
          <w:bCs/>
          <w:i/>
          <w:sz w:val="24"/>
          <w:szCs w:val="24"/>
        </w:rPr>
        <w:t>h</w:t>
      </w:r>
      <w:r w:rsidR="00F04C6F" w:rsidRPr="006A42CF">
        <w:rPr>
          <w:rFonts w:ascii="Book Antiqua" w:hAnsi="Book Antiqua" w:cstheme="majorBidi"/>
          <w:b/>
          <w:bCs/>
          <w:i/>
          <w:sz w:val="24"/>
          <w:szCs w:val="24"/>
        </w:rPr>
        <w:t>emodialysis</w:t>
      </w:r>
      <w:r w:rsidR="00444F63" w:rsidRPr="006A42CF">
        <w:rPr>
          <w:rFonts w:ascii="Book Antiqua" w:hAnsi="Book Antiqua" w:cstheme="majorBidi"/>
          <w:b/>
          <w:bCs/>
          <w:i/>
          <w:sz w:val="24"/>
          <w:szCs w:val="24"/>
        </w:rPr>
        <w:t xml:space="preserve"> </w:t>
      </w:r>
    </w:p>
    <w:p w:rsidR="00AF3060" w:rsidRDefault="00AF3060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 xml:space="preserve">Hepatitis B </w:t>
      </w:r>
      <w:r w:rsidR="00EB74AC" w:rsidRPr="006A42CF">
        <w:rPr>
          <w:rFonts w:ascii="Book Antiqua" w:hAnsi="Book Antiqua" w:cstheme="majorBidi"/>
          <w:sz w:val="24"/>
          <w:szCs w:val="24"/>
        </w:rPr>
        <w:t xml:space="preserve">infection </w:t>
      </w:r>
      <w:r w:rsidR="00FC6420" w:rsidRPr="006A42CF">
        <w:rPr>
          <w:rFonts w:ascii="Book Antiqua" w:hAnsi="Book Antiqua" w:cstheme="majorBidi"/>
          <w:sz w:val="24"/>
          <w:szCs w:val="24"/>
        </w:rPr>
        <w:t>has been</w:t>
      </w:r>
      <w:r w:rsidR="00EB74AC" w:rsidRPr="006A42CF">
        <w:rPr>
          <w:rFonts w:ascii="Book Antiqua" w:hAnsi="Book Antiqua" w:cstheme="majorBidi"/>
          <w:sz w:val="24"/>
          <w:szCs w:val="24"/>
        </w:rPr>
        <w:t xml:space="preserve"> declin</w:t>
      </w:r>
      <w:r w:rsidR="00FC6420" w:rsidRPr="006A42CF">
        <w:rPr>
          <w:rFonts w:ascii="Book Antiqua" w:hAnsi="Book Antiqua" w:cstheme="majorBidi"/>
          <w:sz w:val="24"/>
          <w:szCs w:val="24"/>
        </w:rPr>
        <w:t>in</w:t>
      </w:r>
      <w:r w:rsidR="00EB74AC" w:rsidRPr="006A42CF">
        <w:rPr>
          <w:rFonts w:ascii="Book Antiqua" w:hAnsi="Book Antiqua" w:cstheme="majorBidi"/>
          <w:sz w:val="24"/>
          <w:szCs w:val="24"/>
        </w:rPr>
        <w:t xml:space="preserve">g in </w:t>
      </w:r>
      <w:r w:rsidRPr="006A42CF">
        <w:rPr>
          <w:rFonts w:ascii="Book Antiqua" w:hAnsi="Book Antiqua" w:cstheme="majorBidi"/>
          <w:sz w:val="24"/>
          <w:szCs w:val="24"/>
        </w:rPr>
        <w:t>the last two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decades in </w:t>
      </w:r>
      <w:r w:rsidR="00713987" w:rsidRPr="006A42CF">
        <w:rPr>
          <w:rFonts w:ascii="Book Antiqua" w:hAnsi="Book Antiqua" w:cstheme="majorBidi"/>
          <w:sz w:val="24"/>
          <w:szCs w:val="24"/>
        </w:rPr>
        <w:t xml:space="preserve">artificial </w:t>
      </w:r>
      <w:r w:rsidR="002B4F0B" w:rsidRPr="006A42CF">
        <w:rPr>
          <w:rFonts w:ascii="Book Antiqua" w:hAnsi="Book Antiqua" w:cstheme="majorBidi"/>
          <w:sz w:val="24"/>
          <w:szCs w:val="24"/>
        </w:rPr>
        <w:t>kidney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13987" w:rsidRPr="006A42CF">
        <w:rPr>
          <w:rFonts w:ascii="Book Antiqua" w:hAnsi="Book Antiqua" w:cstheme="majorBidi"/>
          <w:sz w:val="24"/>
          <w:szCs w:val="24"/>
        </w:rPr>
        <w:t>facilities</w:t>
      </w:r>
      <w:r w:rsidRPr="006A42CF">
        <w:rPr>
          <w:rFonts w:ascii="Book Antiqua" w:hAnsi="Book Antiqua" w:cstheme="majorBidi"/>
          <w:sz w:val="24"/>
          <w:szCs w:val="24"/>
        </w:rPr>
        <w:t xml:space="preserve">, a </w:t>
      </w:r>
      <w:r w:rsidR="00907A9E" w:rsidRPr="006A42CF">
        <w:rPr>
          <w:rFonts w:ascii="Book Antiqua" w:hAnsi="Book Antiqua" w:cstheme="majorBidi"/>
          <w:sz w:val="24"/>
          <w:szCs w:val="24"/>
        </w:rPr>
        <w:t>status</w:t>
      </w:r>
      <w:r w:rsidRPr="006A42CF">
        <w:rPr>
          <w:rFonts w:ascii="Book Antiqua" w:hAnsi="Book Antiqua" w:cstheme="majorBidi"/>
          <w:sz w:val="24"/>
          <w:szCs w:val="24"/>
        </w:rPr>
        <w:t xml:space="preserve"> that </w:t>
      </w:r>
      <w:r w:rsidR="00907A9E" w:rsidRPr="006A42CF">
        <w:rPr>
          <w:rFonts w:ascii="Book Antiqua" w:hAnsi="Book Antiqua" w:cstheme="majorBidi"/>
          <w:sz w:val="24"/>
          <w:szCs w:val="24"/>
        </w:rPr>
        <w:t>mirrors</w:t>
      </w:r>
      <w:r w:rsidRPr="006A42CF">
        <w:rPr>
          <w:rFonts w:ascii="Book Antiqua" w:hAnsi="Book Antiqua" w:cstheme="majorBidi"/>
          <w:sz w:val="24"/>
          <w:szCs w:val="24"/>
        </w:rPr>
        <w:t xml:space="preserve"> the outcomes of efforts made in providing efficient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prophylaxis measures</w:t>
      </w:r>
      <w:r w:rsidR="007D66C0" w:rsidRPr="006A42CF">
        <w:rPr>
          <w:rFonts w:ascii="Book Antiqua" w:hAnsi="Book Antiqua" w:cstheme="majorBidi"/>
          <w:sz w:val="24"/>
          <w:szCs w:val="24"/>
          <w:vertAlign w:val="superscript"/>
        </w:rPr>
        <w:t>[26</w:t>
      </w:r>
      <w:r w:rsidR="0047337B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BD46B8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1B4DB6" w:rsidRPr="006A42CF">
        <w:rPr>
          <w:rFonts w:ascii="Book Antiqua" w:hAnsi="Book Antiqua" w:cstheme="majorBidi"/>
          <w:sz w:val="24"/>
          <w:szCs w:val="24"/>
        </w:rPr>
        <w:t xml:space="preserve">Variable </w:t>
      </w:r>
      <w:r w:rsidR="001B4DB6" w:rsidRPr="006A42CF">
        <w:rPr>
          <w:rFonts w:ascii="Book Antiqua" w:hAnsi="Book Antiqua" w:cstheme="majorBidi"/>
          <w:sz w:val="24"/>
          <w:szCs w:val="24"/>
          <w:lang w:val="en-GB"/>
        </w:rPr>
        <w:t>p</w:t>
      </w:r>
      <w:r w:rsidR="00BA150B" w:rsidRPr="006A42CF">
        <w:rPr>
          <w:rFonts w:ascii="Book Antiqua" w:hAnsi="Book Antiqua" w:cstheme="majorBidi"/>
          <w:sz w:val="24"/>
          <w:szCs w:val="24"/>
          <w:lang w:val="en-GB"/>
        </w:rPr>
        <w:t xml:space="preserve">revalence of HBV infection among </w:t>
      </w:r>
      <w:r w:rsidR="001B4DB6" w:rsidRPr="006A42CF">
        <w:rPr>
          <w:rFonts w:ascii="Book Antiqua" w:hAnsi="Book Antiqua" w:cstheme="majorBidi"/>
          <w:sz w:val="24"/>
          <w:szCs w:val="24"/>
          <w:lang w:val="en-GB"/>
        </w:rPr>
        <w:t>dialysis patients</w:t>
      </w:r>
      <w:r w:rsidR="00BA150B" w:rsidRPr="006A42CF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3E2787" w:rsidRPr="006A42CF">
        <w:rPr>
          <w:rFonts w:ascii="Book Antiqua" w:hAnsi="Book Antiqua" w:cstheme="majorBidi"/>
          <w:sz w:val="24"/>
          <w:szCs w:val="24"/>
          <w:lang w:val="en-GB"/>
        </w:rPr>
        <w:t>were reported</w:t>
      </w:r>
      <w:r w:rsidR="00BC7362" w:rsidRPr="006A42CF">
        <w:rPr>
          <w:rFonts w:ascii="Book Antiqua" w:hAnsi="Book Antiqua" w:cstheme="majorBidi"/>
          <w:sz w:val="24"/>
          <w:szCs w:val="24"/>
          <w:lang w:val="en-GB"/>
        </w:rPr>
        <w:t xml:space="preserve"> from the different continents ranging between </w:t>
      </w:r>
      <w:r w:rsidR="00A31761" w:rsidRPr="006A42CF">
        <w:rPr>
          <w:rFonts w:ascii="Book Antiqua" w:hAnsi="Book Antiqua" w:cstheme="majorBidi"/>
          <w:sz w:val="24"/>
          <w:szCs w:val="24"/>
          <w:lang w:val="en-GB"/>
        </w:rPr>
        <w:t xml:space="preserve">(6%), </w:t>
      </w:r>
      <w:r w:rsidR="00BC7362" w:rsidRPr="006A42CF">
        <w:rPr>
          <w:rFonts w:ascii="Book Antiqua" w:hAnsi="Book Antiqua" w:cstheme="majorBidi"/>
          <w:sz w:val="24"/>
          <w:szCs w:val="24"/>
          <w:lang w:val="en-GB"/>
        </w:rPr>
        <w:t>and</w:t>
      </w:r>
      <w:r w:rsidR="00A31761" w:rsidRPr="006A42CF">
        <w:rPr>
          <w:rFonts w:ascii="Book Antiqua" w:hAnsi="Book Antiqua" w:cstheme="majorBidi"/>
          <w:sz w:val="24"/>
          <w:szCs w:val="24"/>
          <w:lang w:val="en-GB"/>
        </w:rPr>
        <w:t xml:space="preserve"> (1.2</w:t>
      </w:r>
      <w:r w:rsidR="00BC7362" w:rsidRPr="006A42CF">
        <w:rPr>
          <w:rFonts w:ascii="Book Antiqua" w:hAnsi="Book Antiqua" w:cstheme="majorBidi"/>
          <w:sz w:val="24"/>
          <w:szCs w:val="24"/>
          <w:lang w:val="en-GB"/>
        </w:rPr>
        <w:t>%</w:t>
      </w:r>
      <w:r w:rsidR="00A31761" w:rsidRPr="006A42CF">
        <w:rPr>
          <w:rFonts w:ascii="Book Antiqua" w:hAnsi="Book Antiqua" w:cstheme="majorBidi"/>
          <w:sz w:val="24"/>
          <w:szCs w:val="24"/>
          <w:lang w:val="en-GB"/>
        </w:rPr>
        <w:t>)</w:t>
      </w:r>
      <w:bookmarkStart w:id="122" w:name="d9266e1021"/>
      <w:bookmarkEnd w:id="122"/>
      <w:r w:rsidR="00BA150B" w:rsidRPr="006A42CF">
        <w:rPr>
          <w:rFonts w:ascii="Book Antiqua" w:hAnsi="Book Antiqua" w:cstheme="majorBidi"/>
          <w:sz w:val="24"/>
          <w:szCs w:val="24"/>
          <w:vertAlign w:val="superscript"/>
          <w:lang w:val="en-GB"/>
        </w:rPr>
        <w:t>[27</w:t>
      </w:r>
      <w:r w:rsidR="00EB74AC" w:rsidRPr="006A42CF">
        <w:rPr>
          <w:rFonts w:ascii="Book Antiqua" w:hAnsi="Book Antiqua" w:cstheme="majorBidi"/>
          <w:sz w:val="24"/>
          <w:szCs w:val="24"/>
          <w:vertAlign w:val="superscript"/>
          <w:lang w:val="en-GB"/>
        </w:rPr>
        <w:t>-</w:t>
      </w:r>
      <w:r w:rsidR="00A31761" w:rsidRPr="006A42CF">
        <w:rPr>
          <w:rFonts w:ascii="Book Antiqua" w:hAnsi="Book Antiqua" w:cstheme="majorBidi"/>
          <w:sz w:val="24"/>
          <w:szCs w:val="24"/>
          <w:vertAlign w:val="superscript"/>
          <w:lang w:val="en-GB"/>
        </w:rPr>
        <w:t>29</w:t>
      </w:r>
      <w:r w:rsidR="00BA150B" w:rsidRPr="006A42CF">
        <w:rPr>
          <w:rFonts w:ascii="Book Antiqua" w:hAnsi="Book Antiqua" w:cstheme="majorBidi"/>
          <w:sz w:val="24"/>
          <w:szCs w:val="24"/>
          <w:vertAlign w:val="superscript"/>
          <w:lang w:val="en-GB"/>
        </w:rPr>
        <w:t>]</w:t>
      </w:r>
      <w:r w:rsidR="00BA150B" w:rsidRPr="006A42CF">
        <w:rPr>
          <w:rFonts w:ascii="Book Antiqua" w:hAnsi="Book Antiqua" w:cstheme="majorBidi"/>
          <w:sz w:val="24"/>
          <w:szCs w:val="24"/>
          <w:lang w:val="en-GB"/>
        </w:rPr>
        <w:t xml:space="preserve">. </w:t>
      </w:r>
      <w:r w:rsidR="000F02CB" w:rsidRPr="006A42CF">
        <w:rPr>
          <w:rFonts w:ascii="Book Antiqua" w:hAnsi="Book Antiqua" w:cstheme="majorBidi"/>
          <w:sz w:val="24"/>
          <w:szCs w:val="24"/>
          <w:lang w:val="en-GB"/>
        </w:rPr>
        <w:t xml:space="preserve"> </w:t>
      </w:r>
      <w:r w:rsidR="003E2787" w:rsidRPr="006A42CF">
        <w:rPr>
          <w:rFonts w:ascii="Book Antiqua" w:hAnsi="Book Antiqua" w:cstheme="majorBidi"/>
          <w:sz w:val="24"/>
          <w:szCs w:val="24"/>
          <w:lang w:val="en-GB"/>
        </w:rPr>
        <w:t>In a large scale study including 8615 adult dialysis patients from different dialysis facilities in the Western world, hepatitis B</w:t>
      </w:r>
      <w:r w:rsidR="000F02CB" w:rsidRPr="006A42CF">
        <w:rPr>
          <w:rFonts w:ascii="Book Antiqua" w:hAnsi="Book Antiqua" w:cstheme="majorBidi"/>
          <w:sz w:val="24"/>
          <w:szCs w:val="24"/>
          <w:lang w:val="en-GB"/>
        </w:rPr>
        <w:t xml:space="preserve"> prevalence rates </w:t>
      </w:r>
      <w:r w:rsidR="003E2787" w:rsidRPr="006A42CF">
        <w:rPr>
          <w:rFonts w:ascii="Book Antiqua" w:hAnsi="Book Antiqua" w:cstheme="majorBidi"/>
          <w:sz w:val="24"/>
          <w:szCs w:val="24"/>
          <w:lang w:val="en-GB"/>
        </w:rPr>
        <w:t>ranged</w:t>
      </w:r>
      <w:r w:rsidR="000F02CB" w:rsidRPr="006A42CF">
        <w:rPr>
          <w:rFonts w:ascii="Book Antiqua" w:hAnsi="Book Antiqua" w:cstheme="majorBidi"/>
          <w:sz w:val="24"/>
          <w:szCs w:val="24"/>
          <w:lang w:val="en-GB"/>
        </w:rPr>
        <w:t xml:space="preserve"> from 0% to 6.6%</w:t>
      </w:r>
      <w:r w:rsidR="00BA150B" w:rsidRPr="006A42CF">
        <w:rPr>
          <w:rFonts w:ascii="Book Antiqua" w:hAnsi="Book Antiqua" w:cstheme="majorBidi"/>
          <w:sz w:val="24"/>
          <w:szCs w:val="24"/>
          <w:vertAlign w:val="superscript"/>
          <w:lang w:val="en-GB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val="en-GB" w:eastAsia="zh-CN"/>
        </w:rPr>
        <w:t>5</w:t>
      </w:r>
      <w:r w:rsidR="00BA150B" w:rsidRPr="006A42CF">
        <w:rPr>
          <w:rFonts w:ascii="Book Antiqua" w:hAnsi="Book Antiqua" w:cstheme="majorBidi"/>
          <w:sz w:val="24"/>
          <w:szCs w:val="24"/>
          <w:vertAlign w:val="superscript"/>
          <w:lang w:val="en-GB"/>
        </w:rPr>
        <w:t>]</w:t>
      </w:r>
      <w:r w:rsidR="00BA150B" w:rsidRPr="006A42CF">
        <w:rPr>
          <w:rFonts w:ascii="Book Antiqua" w:hAnsi="Book Antiqua" w:cstheme="majorBidi"/>
          <w:sz w:val="24"/>
          <w:szCs w:val="24"/>
          <w:lang w:val="en-GB"/>
        </w:rPr>
        <w:t xml:space="preserve">. </w:t>
      </w:r>
      <w:r w:rsidR="0047337B" w:rsidRPr="006A42CF">
        <w:rPr>
          <w:rFonts w:ascii="Book Antiqua" w:hAnsi="Book Antiqua" w:cstheme="majorBidi"/>
          <w:sz w:val="24"/>
          <w:szCs w:val="24"/>
        </w:rPr>
        <w:t>A</w:t>
      </w:r>
      <w:r w:rsidR="00F04C6F" w:rsidRPr="006A42CF">
        <w:rPr>
          <w:rFonts w:ascii="Book Antiqua" w:hAnsi="Book Antiqua" w:cstheme="majorBidi"/>
          <w:sz w:val="24"/>
          <w:szCs w:val="24"/>
        </w:rPr>
        <w:t xml:space="preserve"> principal </w:t>
      </w:r>
      <w:r w:rsidR="00F81734" w:rsidRPr="006A42CF">
        <w:rPr>
          <w:rFonts w:ascii="Book Antiqua" w:hAnsi="Book Antiqua" w:cstheme="majorBidi"/>
          <w:sz w:val="24"/>
          <w:szCs w:val="24"/>
        </w:rPr>
        <w:t>determinant</w:t>
      </w:r>
      <w:r w:rsidR="00F04C6F" w:rsidRPr="006A42CF">
        <w:rPr>
          <w:rFonts w:ascii="Book Antiqua" w:hAnsi="Book Antiqua" w:cstheme="majorBidi"/>
          <w:sz w:val="24"/>
          <w:szCs w:val="24"/>
        </w:rPr>
        <w:t xml:space="preserve"> hindering the </w:t>
      </w:r>
      <w:r w:rsidR="00F81734" w:rsidRPr="006A42CF">
        <w:rPr>
          <w:rFonts w:ascii="Book Antiqua" w:hAnsi="Book Antiqua" w:cstheme="majorBidi"/>
          <w:sz w:val="24"/>
          <w:szCs w:val="24"/>
        </w:rPr>
        <w:t>transmission</w:t>
      </w:r>
      <w:r w:rsidR="00F04C6F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B1AD2" w:rsidRPr="006A42CF">
        <w:rPr>
          <w:rFonts w:ascii="Book Antiqua" w:hAnsi="Book Antiqua" w:cstheme="majorBidi"/>
          <w:sz w:val="24"/>
          <w:szCs w:val="24"/>
        </w:rPr>
        <w:t xml:space="preserve">of </w:t>
      </w:r>
      <w:r w:rsidR="00F81734" w:rsidRPr="006A42CF">
        <w:rPr>
          <w:rFonts w:ascii="Book Antiqua" w:hAnsi="Book Antiqua" w:cstheme="majorBidi"/>
          <w:sz w:val="24"/>
          <w:szCs w:val="24"/>
        </w:rPr>
        <w:t xml:space="preserve">such </w:t>
      </w:r>
      <w:r w:rsidR="008B1AD2" w:rsidRPr="006A42CF">
        <w:rPr>
          <w:rFonts w:ascii="Book Antiqua" w:hAnsi="Book Antiqua" w:cstheme="majorBidi"/>
          <w:sz w:val="24"/>
          <w:szCs w:val="24"/>
        </w:rPr>
        <w:t xml:space="preserve">an </w:t>
      </w:r>
      <w:r w:rsidR="00F81734" w:rsidRPr="006A42CF">
        <w:rPr>
          <w:rFonts w:ascii="Book Antiqua" w:hAnsi="Book Antiqua" w:cstheme="majorBidi"/>
          <w:sz w:val="24"/>
          <w:szCs w:val="24"/>
        </w:rPr>
        <w:t xml:space="preserve">infection </w:t>
      </w:r>
      <w:r w:rsidR="00F04C6F" w:rsidRPr="006A42CF">
        <w:rPr>
          <w:rFonts w:ascii="Book Antiqua" w:hAnsi="Book Antiqua" w:cstheme="majorBidi"/>
          <w:sz w:val="24"/>
          <w:szCs w:val="24"/>
        </w:rPr>
        <w:t xml:space="preserve">in </w:t>
      </w:r>
      <w:r w:rsidR="00713987" w:rsidRPr="006A42CF">
        <w:rPr>
          <w:rFonts w:ascii="Book Antiqua" w:hAnsi="Book Antiqua" w:cstheme="majorBidi"/>
          <w:sz w:val="24"/>
          <w:szCs w:val="24"/>
        </w:rPr>
        <w:t>artificial kidney</w:t>
      </w:r>
      <w:r w:rsidR="00F04C6F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13987" w:rsidRPr="006A42CF">
        <w:rPr>
          <w:rFonts w:ascii="Book Antiqua" w:hAnsi="Book Antiqua" w:cstheme="majorBidi"/>
          <w:sz w:val="24"/>
          <w:szCs w:val="24"/>
        </w:rPr>
        <w:t xml:space="preserve">facilities </w:t>
      </w:r>
      <w:r w:rsidR="008B1AD2" w:rsidRPr="006A42CF">
        <w:rPr>
          <w:rFonts w:ascii="Book Antiqua" w:hAnsi="Book Antiqua" w:cstheme="majorBidi"/>
          <w:sz w:val="24"/>
          <w:szCs w:val="24"/>
        </w:rPr>
        <w:t>was</w:t>
      </w:r>
      <w:r w:rsidR="00F04C6F" w:rsidRPr="006A42CF">
        <w:rPr>
          <w:rFonts w:ascii="Book Antiqua" w:hAnsi="Book Antiqua" w:cstheme="majorBidi"/>
          <w:sz w:val="24"/>
          <w:szCs w:val="24"/>
        </w:rPr>
        <w:t xml:space="preserve"> the preservation of universal </w:t>
      </w:r>
      <w:r w:rsidR="008B1AD2" w:rsidRPr="006A42CF">
        <w:rPr>
          <w:rFonts w:ascii="Book Antiqua" w:hAnsi="Book Antiqua" w:cstheme="majorBidi"/>
          <w:sz w:val="24"/>
          <w:szCs w:val="24"/>
        </w:rPr>
        <w:t>infection control measures</w:t>
      </w:r>
      <w:r w:rsidR="00F04C6F" w:rsidRPr="006A42CF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sz w:val="24"/>
          <w:szCs w:val="24"/>
        </w:rPr>
        <w:t xml:space="preserve"> CDC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4761FB" w:rsidRPr="006A42CF">
        <w:rPr>
          <w:rFonts w:ascii="Book Antiqua" w:hAnsi="Book Antiqua" w:cstheme="majorBidi"/>
          <w:sz w:val="24"/>
          <w:szCs w:val="24"/>
        </w:rPr>
        <w:t>guidelines</w:t>
      </w:r>
      <w:r w:rsidR="004761FB"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4E6AFA" w:rsidRPr="006A42CF">
        <w:rPr>
          <w:rFonts w:ascii="Book Antiqua" w:hAnsi="Book Antiqua" w:cstheme="majorBidi"/>
          <w:sz w:val="24"/>
          <w:szCs w:val="24"/>
        </w:rPr>
        <w:t>advice</w:t>
      </w:r>
      <w:r w:rsidR="001C060E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07A9E" w:rsidRPr="006A42CF">
        <w:rPr>
          <w:rFonts w:ascii="Book Antiqua" w:hAnsi="Book Antiqua" w:cstheme="majorBidi"/>
          <w:sz w:val="24"/>
          <w:szCs w:val="24"/>
        </w:rPr>
        <w:t>segregation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42ECC" w:rsidRPr="006A42CF">
        <w:rPr>
          <w:rFonts w:ascii="Book Antiqua" w:hAnsi="Book Antiqua" w:cstheme="majorBidi"/>
          <w:sz w:val="24"/>
          <w:szCs w:val="24"/>
        </w:rPr>
        <w:t xml:space="preserve">of patients who are </w:t>
      </w:r>
      <w:r w:rsidRPr="006A42CF">
        <w:rPr>
          <w:rFonts w:ascii="Book Antiqua" w:hAnsi="Book Antiqua" w:cstheme="majorBidi"/>
          <w:sz w:val="24"/>
          <w:szCs w:val="24"/>
        </w:rPr>
        <w:t xml:space="preserve">antigen-positive, </w:t>
      </w:r>
      <w:r w:rsidR="004761FB" w:rsidRPr="006A42CF">
        <w:rPr>
          <w:rFonts w:ascii="Book Antiqua" w:hAnsi="Book Antiqua" w:cstheme="majorBidi"/>
          <w:sz w:val="24"/>
          <w:szCs w:val="24"/>
        </w:rPr>
        <w:t>dedicating a</w:t>
      </w:r>
      <w:r w:rsidR="00E42ECC" w:rsidRPr="006A42CF">
        <w:rPr>
          <w:rFonts w:ascii="Book Antiqua" w:hAnsi="Book Antiqua" w:cstheme="majorBidi"/>
          <w:sz w:val="24"/>
          <w:szCs w:val="24"/>
        </w:rPr>
        <w:t>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42ECC" w:rsidRPr="006A42CF">
        <w:rPr>
          <w:rFonts w:ascii="Book Antiqua" w:hAnsi="Book Antiqua" w:cstheme="majorBidi"/>
          <w:sz w:val="24"/>
          <w:szCs w:val="24"/>
        </w:rPr>
        <w:t>independent</w:t>
      </w:r>
      <w:r w:rsidRPr="006A42CF">
        <w:rPr>
          <w:rFonts w:ascii="Book Antiqua" w:hAnsi="Book Antiqua" w:cstheme="majorBidi"/>
          <w:sz w:val="24"/>
          <w:szCs w:val="24"/>
        </w:rPr>
        <w:t xml:space="preserve"> nursing </w:t>
      </w:r>
      <w:r w:rsidR="00E42ECC" w:rsidRPr="006A42CF">
        <w:rPr>
          <w:rFonts w:ascii="Book Antiqua" w:hAnsi="Book Antiqua" w:cstheme="majorBidi"/>
          <w:sz w:val="24"/>
          <w:szCs w:val="24"/>
        </w:rPr>
        <w:t>group</w:t>
      </w:r>
      <w:r w:rsidRPr="006A42CF">
        <w:rPr>
          <w:rFonts w:ascii="Book Antiqua" w:hAnsi="Book Antiqua" w:cstheme="majorBidi"/>
          <w:sz w:val="24"/>
          <w:szCs w:val="24"/>
        </w:rPr>
        <w:t xml:space="preserve"> and</w:t>
      </w:r>
      <w:r w:rsidR="00E42ECC" w:rsidRPr="006A42CF">
        <w:rPr>
          <w:rFonts w:ascii="Book Antiqua" w:hAnsi="Book Antiqua" w:cstheme="majorBidi"/>
          <w:sz w:val="24"/>
          <w:szCs w:val="24"/>
        </w:rPr>
        <w:t xml:space="preserve"> it further more prohibits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42ECC" w:rsidRPr="006A42CF">
        <w:rPr>
          <w:rFonts w:ascii="Book Antiqua" w:hAnsi="Book Antiqua" w:cstheme="majorBidi"/>
          <w:sz w:val="24"/>
          <w:szCs w:val="24"/>
        </w:rPr>
        <w:t>sharing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medica</w:t>
      </w:r>
      <w:r w:rsidR="00E42ECC" w:rsidRPr="006A42CF">
        <w:rPr>
          <w:rFonts w:ascii="Book Antiqua" w:hAnsi="Book Antiqua" w:cstheme="majorBidi"/>
          <w:sz w:val="24"/>
          <w:szCs w:val="24"/>
        </w:rPr>
        <w:t>ment</w:t>
      </w:r>
      <w:r w:rsidRPr="006A42CF">
        <w:rPr>
          <w:rFonts w:ascii="Book Antiqua" w:hAnsi="Book Antiqua" w:cstheme="majorBidi"/>
          <w:sz w:val="24"/>
          <w:szCs w:val="24"/>
        </w:rPr>
        <w:t xml:space="preserve">s in </w:t>
      </w:r>
      <w:r w:rsidR="00713987" w:rsidRPr="006A42CF">
        <w:rPr>
          <w:rFonts w:ascii="Book Antiqua" w:hAnsi="Book Antiqua" w:cstheme="majorBidi"/>
          <w:sz w:val="24"/>
          <w:szCs w:val="24"/>
        </w:rPr>
        <w:t>artificial kidney facilities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0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522928" w:rsidRPr="006A42CF">
        <w:rPr>
          <w:rFonts w:ascii="Book Antiqua" w:hAnsi="Book Antiqua" w:cstheme="majorBidi"/>
          <w:sz w:val="24"/>
          <w:szCs w:val="24"/>
        </w:rPr>
        <w:t>Undiminished</w:t>
      </w:r>
      <w:r w:rsidR="00814BFF" w:rsidRPr="006A42CF">
        <w:rPr>
          <w:rFonts w:ascii="Book Antiqua" w:hAnsi="Book Antiqua" w:cstheme="majorBidi"/>
          <w:sz w:val="24"/>
          <w:szCs w:val="24"/>
        </w:rPr>
        <w:t xml:space="preserve"> vulnerability percentages to hepatitis B infection were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814BFF" w:rsidRPr="006A42CF">
        <w:rPr>
          <w:rFonts w:ascii="Book Antiqua" w:hAnsi="Book Antiqua" w:cstheme="majorBidi"/>
          <w:bCs/>
          <w:sz w:val="24"/>
          <w:szCs w:val="24"/>
        </w:rPr>
        <w:t>particularly</w:t>
      </w:r>
      <w:r w:rsidR="00814BFF"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300366" w:rsidRPr="006A42CF">
        <w:rPr>
          <w:rFonts w:ascii="Book Antiqua" w:hAnsi="Book Antiqua" w:cstheme="majorBidi"/>
          <w:sz w:val="24"/>
          <w:szCs w:val="24"/>
        </w:rPr>
        <w:t>observed</w:t>
      </w:r>
      <w:r w:rsidRPr="006A42CF">
        <w:rPr>
          <w:rFonts w:ascii="Book Antiqua" w:hAnsi="Book Antiqua" w:cstheme="majorBidi"/>
          <w:sz w:val="24"/>
          <w:szCs w:val="24"/>
        </w:rPr>
        <w:t xml:space="preserve"> in </w:t>
      </w:r>
      <w:r w:rsidR="00814BFF" w:rsidRPr="006A42CF">
        <w:rPr>
          <w:rFonts w:ascii="Book Antiqua" w:hAnsi="Book Antiqua" w:cstheme="majorBidi"/>
          <w:sz w:val="24"/>
          <w:szCs w:val="24"/>
        </w:rPr>
        <w:t>renal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14BFF" w:rsidRPr="006A42CF">
        <w:rPr>
          <w:rFonts w:ascii="Book Antiqua" w:hAnsi="Book Antiqua" w:cstheme="majorBidi"/>
          <w:sz w:val="24"/>
          <w:szCs w:val="24"/>
        </w:rPr>
        <w:t>facilities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14BFF" w:rsidRPr="006A42CF">
        <w:rPr>
          <w:rFonts w:ascii="Book Antiqua" w:hAnsi="Book Antiqua" w:cstheme="majorBidi"/>
          <w:sz w:val="24"/>
          <w:szCs w:val="24"/>
        </w:rPr>
        <w:t>dealing with</w:t>
      </w:r>
      <w:r w:rsidRPr="006A42CF">
        <w:rPr>
          <w:rFonts w:ascii="Book Antiqua" w:hAnsi="Book Antiqua" w:cstheme="majorBidi"/>
          <w:sz w:val="24"/>
          <w:szCs w:val="24"/>
        </w:rPr>
        <w:t xml:space="preserve"> HB</w:t>
      </w:r>
      <w:r w:rsidR="00EB74AC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(S) Ag carriers. </w:t>
      </w:r>
      <w:r w:rsidR="00814BFF" w:rsidRPr="006A42CF">
        <w:rPr>
          <w:rFonts w:ascii="Book Antiqua" w:hAnsi="Book Antiqua" w:cstheme="majorBidi"/>
          <w:sz w:val="24"/>
          <w:szCs w:val="24"/>
        </w:rPr>
        <w:t>Such vulnerability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14BFF" w:rsidRPr="006A42CF">
        <w:rPr>
          <w:rFonts w:ascii="Book Antiqua" w:hAnsi="Book Antiqua" w:cstheme="majorBidi"/>
          <w:sz w:val="24"/>
          <w:szCs w:val="24"/>
        </w:rPr>
        <w:t>could</w:t>
      </w:r>
      <w:r w:rsidRPr="006A42CF">
        <w:rPr>
          <w:rFonts w:ascii="Book Antiqua" w:hAnsi="Book Antiqua" w:cstheme="majorBidi"/>
          <w:sz w:val="24"/>
          <w:szCs w:val="24"/>
        </w:rPr>
        <w:t xml:space="preserve"> be </w:t>
      </w:r>
      <w:r w:rsidR="00814BFF" w:rsidRPr="006A42CF">
        <w:rPr>
          <w:rFonts w:ascii="Book Antiqua" w:hAnsi="Book Antiqua" w:cstheme="majorBidi"/>
          <w:sz w:val="24"/>
          <w:szCs w:val="24"/>
        </w:rPr>
        <w:t>controlled</w:t>
      </w:r>
      <w:r w:rsidR="00FB407F" w:rsidRPr="006A42CF">
        <w:rPr>
          <w:rFonts w:ascii="Book Antiqua" w:hAnsi="Book Antiqua" w:cstheme="majorBidi"/>
          <w:sz w:val="24"/>
          <w:szCs w:val="24"/>
        </w:rPr>
        <w:t xml:space="preserve"> by</w:t>
      </w:r>
      <w:r w:rsidR="00300366" w:rsidRPr="006A42CF">
        <w:rPr>
          <w:rFonts w:ascii="Book Antiqua" w:hAnsi="Book Antiqua" w:cstheme="majorBidi"/>
          <w:sz w:val="24"/>
          <w:szCs w:val="24"/>
        </w:rPr>
        <w:t xml:space="preserve"> the</w:t>
      </w:r>
      <w:r w:rsidRPr="006A42CF">
        <w:rPr>
          <w:rFonts w:ascii="Book Antiqua" w:hAnsi="Book Antiqua" w:cstheme="majorBidi"/>
          <w:sz w:val="24"/>
          <w:szCs w:val="24"/>
        </w:rPr>
        <w:t xml:space="preserve"> strict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FB407F" w:rsidRPr="006A42CF">
        <w:rPr>
          <w:rFonts w:ascii="Book Antiqua" w:hAnsi="Book Antiqua" w:cstheme="majorBidi"/>
          <w:sz w:val="24"/>
          <w:szCs w:val="24"/>
        </w:rPr>
        <w:t>cohesion</w:t>
      </w:r>
      <w:r w:rsidR="00814BFF" w:rsidRPr="006A42CF">
        <w:rPr>
          <w:rFonts w:ascii="Book Antiqua" w:hAnsi="Book Antiqua" w:cstheme="majorBidi"/>
          <w:sz w:val="24"/>
          <w:szCs w:val="24"/>
        </w:rPr>
        <w:t xml:space="preserve"> to the </w:t>
      </w:r>
      <w:r w:rsidR="00FB407F" w:rsidRPr="006A42CF">
        <w:rPr>
          <w:rFonts w:ascii="Book Antiqua" w:hAnsi="Book Antiqua" w:cstheme="majorBidi"/>
          <w:sz w:val="24"/>
          <w:szCs w:val="24"/>
        </w:rPr>
        <w:t>global</w:t>
      </w:r>
      <w:r w:rsidR="00814BFF" w:rsidRPr="006A42CF">
        <w:rPr>
          <w:rFonts w:ascii="Book Antiqua" w:hAnsi="Book Antiqua" w:cstheme="majorBidi"/>
          <w:sz w:val="24"/>
          <w:szCs w:val="24"/>
        </w:rPr>
        <w:t xml:space="preserve"> precautions</w:t>
      </w:r>
      <w:r w:rsidR="00300366" w:rsidRPr="006A42CF">
        <w:rPr>
          <w:rFonts w:ascii="Book Antiqua" w:hAnsi="Book Antiqua" w:cstheme="majorBidi"/>
          <w:sz w:val="24"/>
          <w:szCs w:val="24"/>
        </w:rPr>
        <w:t xml:space="preserve">; however </w:t>
      </w:r>
      <w:r w:rsidR="00814BFF" w:rsidRPr="006A42CF">
        <w:rPr>
          <w:rFonts w:ascii="Book Antiqua" w:hAnsi="Book Antiqua" w:cstheme="majorBidi"/>
          <w:sz w:val="24"/>
          <w:szCs w:val="24"/>
        </w:rPr>
        <w:t>causal incidences</w:t>
      </w:r>
      <w:r w:rsidRPr="006A42CF">
        <w:rPr>
          <w:rFonts w:ascii="Book Antiqua" w:hAnsi="Book Antiqua" w:cstheme="majorBidi"/>
          <w:sz w:val="24"/>
          <w:szCs w:val="24"/>
        </w:rPr>
        <w:t xml:space="preserve"> can </w:t>
      </w:r>
      <w:r w:rsidR="00814BFF" w:rsidRPr="006A42CF">
        <w:rPr>
          <w:rFonts w:ascii="Book Antiqua" w:hAnsi="Book Antiqua" w:cstheme="majorBidi"/>
          <w:sz w:val="24"/>
          <w:szCs w:val="24"/>
        </w:rPr>
        <w:t>to an outbreak</w:t>
      </w:r>
      <w:r w:rsidRPr="006A42CF">
        <w:rPr>
          <w:rFonts w:ascii="Book Antiqua" w:hAnsi="Book Antiqua" w:cstheme="majorBidi"/>
          <w:sz w:val="24"/>
          <w:szCs w:val="24"/>
        </w:rPr>
        <w:t xml:space="preserve"> the </w:t>
      </w:r>
      <w:r w:rsidR="00814BFF" w:rsidRPr="006A42CF">
        <w:rPr>
          <w:rFonts w:ascii="Book Antiqua" w:hAnsi="Book Antiqua" w:cstheme="majorBidi"/>
          <w:sz w:val="24"/>
          <w:szCs w:val="24"/>
        </w:rPr>
        <w:t>whole facility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0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1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AA1C44" w:rsidRPr="006A42CF">
        <w:rPr>
          <w:rFonts w:ascii="Book Antiqua" w:hAnsi="Book Antiqua" w:cstheme="majorBidi"/>
          <w:bCs/>
          <w:sz w:val="24"/>
          <w:szCs w:val="24"/>
        </w:rPr>
        <w:t xml:space="preserve">History of </w:t>
      </w:r>
      <w:r w:rsidR="00E16902" w:rsidRPr="006A42CF">
        <w:rPr>
          <w:rFonts w:ascii="Book Antiqua" w:hAnsi="Book Antiqua" w:cstheme="majorBidi"/>
          <w:bCs/>
          <w:sz w:val="24"/>
          <w:szCs w:val="24"/>
        </w:rPr>
        <w:t>immunization</w:t>
      </w:r>
      <w:r w:rsidR="00AA1C44" w:rsidRPr="006A42CF">
        <w:rPr>
          <w:rFonts w:ascii="Book Antiqua" w:hAnsi="Book Antiqua" w:cstheme="majorBidi"/>
          <w:bCs/>
          <w:sz w:val="24"/>
          <w:szCs w:val="24"/>
        </w:rPr>
        <w:t xml:space="preserve"> against</w:t>
      </w:r>
      <w:r w:rsidR="00AA1C44" w:rsidRPr="006A42CF">
        <w:rPr>
          <w:rFonts w:ascii="Book Antiqua" w:hAnsi="Book Antiqua" w:cstheme="majorBidi"/>
          <w:sz w:val="24"/>
          <w:szCs w:val="24"/>
        </w:rPr>
        <w:t xml:space="preserve"> h</w:t>
      </w:r>
      <w:r w:rsidRPr="006A42CF">
        <w:rPr>
          <w:rFonts w:ascii="Book Antiqua" w:hAnsi="Book Antiqua" w:cstheme="majorBidi"/>
          <w:sz w:val="24"/>
          <w:szCs w:val="24"/>
        </w:rPr>
        <w:t xml:space="preserve">epatitis B </w:t>
      </w:r>
      <w:r w:rsidR="00E16902" w:rsidRPr="006A42CF">
        <w:rPr>
          <w:rFonts w:ascii="Book Antiqua" w:hAnsi="Book Antiqua" w:cstheme="majorBidi"/>
          <w:sz w:val="24"/>
          <w:szCs w:val="24"/>
        </w:rPr>
        <w:t>targeting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16902" w:rsidRPr="006A42CF">
        <w:rPr>
          <w:rFonts w:ascii="Book Antiqua" w:hAnsi="Book Antiqua" w:cstheme="majorBidi"/>
          <w:sz w:val="24"/>
          <w:szCs w:val="24"/>
        </w:rPr>
        <w:t>end stage renal disease sufferers</w:t>
      </w:r>
      <w:r w:rsidR="00AA1C4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337EE" w:rsidRPr="006A42CF">
        <w:rPr>
          <w:rFonts w:ascii="Book Antiqua" w:hAnsi="Book Antiqua" w:cstheme="majorBidi"/>
          <w:sz w:val="24"/>
          <w:szCs w:val="24"/>
        </w:rPr>
        <w:t xml:space="preserve">started </w:t>
      </w:r>
      <w:r w:rsidRPr="006A42CF">
        <w:rPr>
          <w:rFonts w:ascii="Book Antiqua" w:hAnsi="Book Antiqua" w:cstheme="majorBidi"/>
          <w:sz w:val="24"/>
          <w:szCs w:val="24"/>
        </w:rPr>
        <w:t xml:space="preserve">by </w:t>
      </w:r>
      <w:r w:rsidR="00AA1C44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="00E16902" w:rsidRPr="006A42CF">
        <w:rPr>
          <w:rFonts w:ascii="Book Antiqua" w:hAnsi="Book Antiqua" w:cstheme="majorBidi"/>
          <w:sz w:val="24"/>
          <w:szCs w:val="24"/>
        </w:rPr>
        <w:t>utilization</w:t>
      </w:r>
      <w:r w:rsidR="00AA1C44" w:rsidRPr="006A42CF">
        <w:rPr>
          <w:rFonts w:ascii="Book Antiqua" w:hAnsi="Book Antiqua" w:cstheme="majorBidi"/>
          <w:sz w:val="24"/>
          <w:szCs w:val="24"/>
        </w:rPr>
        <w:t xml:space="preserve"> of live attenuated virus derived from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plasma,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although </w:t>
      </w:r>
      <w:r w:rsidR="00EB74AC" w:rsidRPr="006A42CF">
        <w:rPr>
          <w:rFonts w:ascii="Book Antiqua" w:hAnsi="Book Antiqua" w:cstheme="majorBidi"/>
          <w:sz w:val="24"/>
          <w:szCs w:val="24"/>
        </w:rPr>
        <w:t xml:space="preserve">it was initially </w:t>
      </w:r>
      <w:r w:rsidRPr="006A42CF">
        <w:rPr>
          <w:rFonts w:ascii="Book Antiqua" w:hAnsi="Book Antiqua" w:cstheme="majorBidi"/>
          <w:sz w:val="24"/>
          <w:szCs w:val="24"/>
        </w:rPr>
        <w:t xml:space="preserve">reported </w:t>
      </w:r>
      <w:r w:rsidR="00AA1C44" w:rsidRPr="006A42CF">
        <w:rPr>
          <w:rFonts w:ascii="Book Antiqua" w:hAnsi="Book Antiqua" w:cstheme="majorBidi"/>
          <w:sz w:val="24"/>
          <w:szCs w:val="24"/>
        </w:rPr>
        <w:t>to mount enough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AA1C44" w:rsidRPr="006A42CF">
        <w:rPr>
          <w:rFonts w:ascii="Book Antiqua" w:hAnsi="Book Antiqua" w:cstheme="majorBidi"/>
          <w:sz w:val="24"/>
          <w:szCs w:val="24"/>
        </w:rPr>
        <w:t>immunity</w:t>
      </w:r>
      <w:r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AA1C44" w:rsidRPr="006A42CF">
        <w:rPr>
          <w:rFonts w:ascii="Book Antiqua" w:hAnsi="Book Antiqua" w:cstheme="majorBidi"/>
          <w:sz w:val="24"/>
          <w:szCs w:val="24"/>
        </w:rPr>
        <w:t>however, it</w:t>
      </w:r>
      <w:r w:rsidR="00E337EE" w:rsidRPr="006A42CF">
        <w:rPr>
          <w:rFonts w:ascii="Book Antiqua" w:hAnsi="Book Antiqua" w:cstheme="majorBidi"/>
          <w:sz w:val="24"/>
          <w:szCs w:val="24"/>
        </w:rPr>
        <w:t xml:space="preserve"> was found later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337EE" w:rsidRPr="006A42CF">
        <w:rPr>
          <w:rFonts w:ascii="Book Antiqua" w:hAnsi="Book Antiqua" w:cstheme="majorBidi"/>
          <w:sz w:val="24"/>
          <w:szCs w:val="24"/>
        </w:rPr>
        <w:t>not to have induced a su</w:t>
      </w:r>
      <w:r w:rsidRPr="006A42CF">
        <w:rPr>
          <w:rFonts w:ascii="Book Antiqua" w:hAnsi="Book Antiqua" w:cstheme="majorBidi"/>
          <w:sz w:val="24"/>
          <w:szCs w:val="24"/>
        </w:rPr>
        <w:t>fficient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E337EE" w:rsidRPr="006A42CF">
        <w:rPr>
          <w:rFonts w:ascii="Book Antiqua" w:hAnsi="Book Antiqua" w:cstheme="majorBidi"/>
          <w:sz w:val="24"/>
          <w:szCs w:val="24"/>
        </w:rPr>
        <w:t>immunity</w:t>
      </w:r>
      <w:r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D73085" w:rsidRPr="006A42CF">
        <w:rPr>
          <w:rFonts w:ascii="Book Antiqua" w:hAnsi="Book Antiqua" w:cstheme="majorBidi"/>
          <w:sz w:val="24"/>
          <w:szCs w:val="24"/>
        </w:rPr>
        <w:t>Currently supplied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vaccines possess an </w:t>
      </w:r>
      <w:r w:rsidR="008F6574" w:rsidRPr="006A42CF">
        <w:rPr>
          <w:rFonts w:ascii="Book Antiqua" w:hAnsi="Book Antiqua" w:cstheme="majorBidi"/>
          <w:sz w:val="24"/>
          <w:szCs w:val="24"/>
        </w:rPr>
        <w:t>outstanding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74" w:rsidRPr="006A42CF">
        <w:rPr>
          <w:rFonts w:ascii="Book Antiqua" w:hAnsi="Book Antiqua" w:cstheme="majorBidi"/>
          <w:sz w:val="24"/>
          <w:szCs w:val="24"/>
        </w:rPr>
        <w:t>safeness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and immunogenicity </w:t>
      </w:r>
      <w:r w:rsidR="008F6574" w:rsidRPr="006A42CF">
        <w:rPr>
          <w:rFonts w:ascii="Book Antiqua" w:hAnsi="Book Antiqua" w:cstheme="majorBidi"/>
          <w:sz w:val="24"/>
          <w:szCs w:val="24"/>
        </w:rPr>
        <w:t>account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D73085" w:rsidRPr="006A42CF">
        <w:rPr>
          <w:rFonts w:ascii="Book Antiqua" w:hAnsi="Book Antiqua" w:cstheme="majorBidi"/>
          <w:sz w:val="24"/>
          <w:szCs w:val="24"/>
        </w:rPr>
        <w:t>providing protection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13987" w:rsidRPr="006A42CF">
        <w:rPr>
          <w:rFonts w:ascii="Book Antiqua" w:hAnsi="Book Antiqua" w:cstheme="majorBidi"/>
          <w:sz w:val="24"/>
          <w:szCs w:val="24"/>
        </w:rPr>
        <w:t xml:space="preserve">rates </w:t>
      </w:r>
      <w:r w:rsidR="008F6574" w:rsidRPr="006A42CF">
        <w:rPr>
          <w:rFonts w:ascii="Book Antiqua" w:hAnsi="Book Antiqua" w:cstheme="majorBidi"/>
          <w:sz w:val="24"/>
          <w:szCs w:val="24"/>
        </w:rPr>
        <w:t xml:space="preserve">falling just </w:t>
      </w:r>
      <w:r w:rsidR="00713987" w:rsidRPr="006A42CF">
        <w:rPr>
          <w:rFonts w:ascii="Book Antiqua" w:hAnsi="Book Antiqua" w:cstheme="majorBidi"/>
          <w:sz w:val="24"/>
          <w:szCs w:val="24"/>
        </w:rPr>
        <w:t>below</w:t>
      </w:r>
      <w:r w:rsidR="008F6574" w:rsidRPr="006A42CF">
        <w:rPr>
          <w:rFonts w:ascii="Book Antiqua" w:hAnsi="Book Antiqua" w:cstheme="majorBidi"/>
          <w:sz w:val="24"/>
          <w:szCs w:val="24"/>
        </w:rPr>
        <w:t xml:space="preserve"> 100% of the immunized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74" w:rsidRPr="006A42CF">
        <w:rPr>
          <w:rFonts w:ascii="Book Antiqua" w:hAnsi="Book Antiqua" w:cstheme="majorBidi"/>
          <w:sz w:val="24"/>
          <w:szCs w:val="24"/>
        </w:rPr>
        <w:t>group</w:t>
      </w:r>
      <w:r w:rsidR="00C665F3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</w:t>
      </w:r>
      <w:r w:rsidR="00C665F3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. However, </w:t>
      </w:r>
      <w:r w:rsidR="001E6741" w:rsidRPr="006A42CF">
        <w:rPr>
          <w:rFonts w:ascii="Book Antiqua" w:hAnsi="Book Antiqua" w:cstheme="majorBidi"/>
          <w:sz w:val="24"/>
          <w:szCs w:val="24"/>
        </w:rPr>
        <w:t>some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population subgroups, including </w:t>
      </w:r>
      <w:r w:rsidR="008F6574" w:rsidRPr="006A42CF">
        <w:rPr>
          <w:rFonts w:ascii="Book Antiqua" w:hAnsi="Book Antiqua" w:cstheme="majorBidi"/>
          <w:sz w:val="24"/>
          <w:szCs w:val="24"/>
        </w:rPr>
        <w:t>some people of normal health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and </w:t>
      </w:r>
      <w:r w:rsidR="008F6574" w:rsidRPr="006A42CF">
        <w:rPr>
          <w:rFonts w:ascii="Book Antiqua" w:hAnsi="Book Antiqua" w:cstheme="majorBidi"/>
          <w:sz w:val="24"/>
          <w:szCs w:val="24"/>
        </w:rPr>
        <w:t>immune-deficient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13987" w:rsidRPr="006A42CF">
        <w:rPr>
          <w:rFonts w:ascii="Book Antiqua" w:hAnsi="Book Antiqua" w:cstheme="majorBidi"/>
          <w:sz w:val="24"/>
          <w:szCs w:val="24"/>
        </w:rPr>
        <w:t>individuals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8F6574" w:rsidRPr="006A42CF">
        <w:rPr>
          <w:rFonts w:ascii="Book Antiqua" w:hAnsi="Book Antiqua" w:cstheme="majorBidi"/>
          <w:sz w:val="24"/>
          <w:szCs w:val="24"/>
        </w:rPr>
        <w:t>riposte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E6741" w:rsidRPr="006A42CF">
        <w:rPr>
          <w:rFonts w:ascii="Book Antiqua" w:hAnsi="Book Antiqua" w:cstheme="majorBidi"/>
          <w:sz w:val="24"/>
          <w:szCs w:val="24"/>
        </w:rPr>
        <w:t>in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adequately to </w:t>
      </w:r>
      <w:r w:rsidR="008F6574" w:rsidRPr="006A42CF">
        <w:rPr>
          <w:rFonts w:ascii="Book Antiqua" w:hAnsi="Book Antiqua" w:cstheme="majorBidi"/>
          <w:sz w:val="24"/>
          <w:szCs w:val="24"/>
        </w:rPr>
        <w:t>immunization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. Part of </w:t>
      </w:r>
      <w:r w:rsidR="008F6574" w:rsidRPr="006A42CF">
        <w:rPr>
          <w:rFonts w:ascii="Book Antiqua" w:hAnsi="Book Antiqua" w:cstheme="majorBidi"/>
          <w:sz w:val="24"/>
          <w:szCs w:val="24"/>
        </w:rPr>
        <w:t>such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74" w:rsidRPr="006A42CF">
        <w:rPr>
          <w:rFonts w:ascii="Book Antiqua" w:hAnsi="Book Antiqua" w:cstheme="majorBidi"/>
          <w:sz w:val="24"/>
          <w:szCs w:val="24"/>
        </w:rPr>
        <w:t>sets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, are </w:t>
      </w:r>
      <w:r w:rsidR="008F6574" w:rsidRPr="006A42CF">
        <w:rPr>
          <w:rFonts w:ascii="Book Antiqua" w:hAnsi="Book Antiqua" w:cstheme="majorBidi"/>
          <w:sz w:val="24"/>
          <w:szCs w:val="24"/>
        </w:rPr>
        <w:t xml:space="preserve">chronic kidney disease 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patients, </w:t>
      </w:r>
      <w:r w:rsidR="008F6574" w:rsidRPr="006A42CF">
        <w:rPr>
          <w:rFonts w:ascii="Book Antiqua" w:hAnsi="Book Antiqua" w:cstheme="majorBidi"/>
          <w:sz w:val="24"/>
          <w:szCs w:val="24"/>
        </w:rPr>
        <w:t>including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pre-</w:t>
      </w:r>
      <w:r w:rsidR="008F6574" w:rsidRPr="006A42CF">
        <w:rPr>
          <w:rFonts w:ascii="Book Antiqua" w:hAnsi="Book Antiqua" w:cstheme="majorBidi"/>
          <w:sz w:val="24"/>
          <w:szCs w:val="24"/>
        </w:rPr>
        <w:t>emptive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and dialysis patients, wh</w:t>
      </w:r>
      <w:r w:rsidR="002925F6" w:rsidRPr="006A42CF">
        <w:rPr>
          <w:rFonts w:ascii="Book Antiqua" w:hAnsi="Book Antiqua" w:cstheme="majorBidi"/>
          <w:sz w:val="24"/>
          <w:szCs w:val="24"/>
        </w:rPr>
        <w:t>om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are </w:t>
      </w:r>
      <w:r w:rsidR="008F6574" w:rsidRPr="006A42CF">
        <w:rPr>
          <w:rFonts w:ascii="Book Antiqua" w:hAnsi="Book Antiqua" w:cstheme="majorBidi"/>
          <w:sz w:val="24"/>
          <w:szCs w:val="24"/>
        </w:rPr>
        <w:t>regarded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925F6" w:rsidRPr="006A42CF">
        <w:rPr>
          <w:rFonts w:ascii="Book Antiqua" w:hAnsi="Book Antiqua" w:cstheme="majorBidi"/>
          <w:sz w:val="24"/>
          <w:szCs w:val="24"/>
        </w:rPr>
        <w:t xml:space="preserve">to </w:t>
      </w:r>
      <w:r w:rsidR="008F6574" w:rsidRPr="006A42CF">
        <w:rPr>
          <w:rFonts w:ascii="Book Antiqua" w:hAnsi="Book Antiqua" w:cstheme="majorBidi"/>
          <w:sz w:val="24"/>
          <w:szCs w:val="24"/>
        </w:rPr>
        <w:t>have</w:t>
      </w:r>
      <w:r w:rsidR="002925F6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74" w:rsidRPr="006A42CF">
        <w:rPr>
          <w:rFonts w:ascii="Book Antiqua" w:hAnsi="Book Antiqua" w:cstheme="majorBidi"/>
          <w:sz w:val="24"/>
          <w:szCs w:val="24"/>
        </w:rPr>
        <w:t>vulnerability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74" w:rsidRPr="006A42CF">
        <w:rPr>
          <w:rFonts w:ascii="Book Antiqua" w:hAnsi="Book Antiqua" w:cstheme="majorBidi"/>
          <w:sz w:val="24"/>
          <w:szCs w:val="24"/>
        </w:rPr>
        <w:t>to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A7" w:rsidRPr="006A42CF">
        <w:rPr>
          <w:rFonts w:ascii="Book Antiqua" w:hAnsi="Book Antiqua" w:cstheme="majorBidi"/>
          <w:sz w:val="24"/>
          <w:szCs w:val="24"/>
        </w:rPr>
        <w:t>contrac</w:t>
      </w:r>
      <w:r w:rsidR="005C3F32" w:rsidRPr="006A42CF">
        <w:rPr>
          <w:rFonts w:ascii="Book Antiqua" w:hAnsi="Book Antiqua" w:cstheme="majorBidi"/>
          <w:sz w:val="24"/>
          <w:szCs w:val="24"/>
        </w:rPr>
        <w:t>t</w:t>
      </w:r>
      <w:r w:rsidR="008F65A7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C3F32" w:rsidRPr="006A42CF">
        <w:rPr>
          <w:rFonts w:ascii="Book Antiqua" w:hAnsi="Book Antiqua" w:cstheme="majorBidi"/>
          <w:sz w:val="24"/>
          <w:szCs w:val="24"/>
        </w:rPr>
        <w:t>hepatitis B virus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owing to </w:t>
      </w:r>
      <w:r w:rsidR="008B3A9B" w:rsidRPr="006A42CF">
        <w:rPr>
          <w:rFonts w:ascii="Book Antiqua" w:hAnsi="Book Antiqua" w:cstheme="majorBidi"/>
          <w:sz w:val="24"/>
          <w:szCs w:val="24"/>
        </w:rPr>
        <w:t>transmission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to </w:t>
      </w:r>
      <w:r w:rsidR="008B3A9B" w:rsidRPr="006A42CF">
        <w:rPr>
          <w:rFonts w:ascii="Book Antiqua" w:hAnsi="Book Antiqua" w:cstheme="majorBidi"/>
          <w:sz w:val="24"/>
          <w:szCs w:val="24"/>
        </w:rPr>
        <w:t>those on dialysis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F65A7" w:rsidRPr="006A42CF">
        <w:rPr>
          <w:rFonts w:ascii="Book Antiqua" w:hAnsi="Book Antiqua" w:cstheme="majorBidi"/>
          <w:sz w:val="24"/>
          <w:szCs w:val="24"/>
        </w:rPr>
        <w:t>through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50C8A" w:rsidRPr="006A42CF">
        <w:rPr>
          <w:rFonts w:ascii="Book Antiqua" w:hAnsi="Book Antiqua" w:cstheme="majorBidi"/>
          <w:sz w:val="24"/>
          <w:szCs w:val="24"/>
        </w:rPr>
        <w:t>surrounding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surfaces, </w:t>
      </w:r>
      <w:r w:rsidR="00D50C8A" w:rsidRPr="006A42CF">
        <w:rPr>
          <w:rFonts w:ascii="Book Antiqua" w:hAnsi="Book Antiqua" w:cstheme="majorBidi"/>
          <w:sz w:val="24"/>
          <w:szCs w:val="24"/>
        </w:rPr>
        <w:t>expendable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s, or </w:t>
      </w:r>
      <w:r w:rsidR="00D50C8A" w:rsidRPr="006A42CF">
        <w:rPr>
          <w:rFonts w:ascii="Book Antiqua" w:hAnsi="Book Antiqua" w:cstheme="majorBidi"/>
          <w:sz w:val="24"/>
          <w:szCs w:val="24"/>
        </w:rPr>
        <w:t>apparatuses</w:t>
      </w:r>
      <w:r w:rsidR="00C665F3" w:rsidRPr="006A42CF">
        <w:rPr>
          <w:rFonts w:ascii="Book Antiqua" w:hAnsi="Book Antiqua" w:cstheme="majorBidi"/>
          <w:sz w:val="24"/>
          <w:szCs w:val="24"/>
        </w:rPr>
        <w:t xml:space="preserve"> during </w:t>
      </w:r>
      <w:r w:rsidR="006A42CF">
        <w:rPr>
          <w:rFonts w:ascii="Book Antiqua" w:hAnsi="Book Antiqua" w:cstheme="majorBidi"/>
          <w:sz w:val="24"/>
          <w:szCs w:val="24"/>
        </w:rPr>
        <w:t>hemodialysis</w:t>
      </w:r>
      <w:r w:rsidR="00C665F3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</w:t>
      </w:r>
      <w:r w:rsidR="001D076A" w:rsidRP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</w:t>
      </w:r>
      <w:r w:rsidR="00C665F3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C665F3" w:rsidRPr="006A42CF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H</w:t>
      </w:r>
      <w:r w:rsidR="00774AB3" w:rsidRPr="006A42CF">
        <w:rPr>
          <w:rFonts w:ascii="Book Antiqua" w:hAnsi="Book Antiqua" w:cstheme="majorBidi"/>
          <w:sz w:val="24"/>
          <w:szCs w:val="24"/>
        </w:rPr>
        <w:t xml:space="preserve">epatitis </w:t>
      </w:r>
      <w:r w:rsidRPr="006A42CF">
        <w:rPr>
          <w:rFonts w:ascii="Book Antiqua" w:hAnsi="Book Antiqua" w:cstheme="majorBidi"/>
          <w:sz w:val="24"/>
          <w:szCs w:val="24"/>
        </w:rPr>
        <w:t xml:space="preserve">B vaccination, when </w:t>
      </w:r>
      <w:r w:rsidR="00AC77D4" w:rsidRPr="006A42CF">
        <w:rPr>
          <w:rFonts w:ascii="Book Antiqua" w:hAnsi="Book Antiqua" w:cstheme="majorBidi"/>
          <w:sz w:val="24"/>
          <w:szCs w:val="24"/>
        </w:rPr>
        <w:t>combined with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74AB3" w:rsidRPr="006A42CF">
        <w:rPr>
          <w:rFonts w:ascii="Book Antiqua" w:hAnsi="Book Antiqua" w:cstheme="majorBidi"/>
          <w:sz w:val="24"/>
          <w:szCs w:val="24"/>
        </w:rPr>
        <w:t xml:space="preserve">application of </w:t>
      </w:r>
      <w:r w:rsidRPr="006A42CF">
        <w:rPr>
          <w:rFonts w:ascii="Book Antiqua" w:hAnsi="Book Antiqua" w:cstheme="majorBidi"/>
          <w:sz w:val="24"/>
          <w:szCs w:val="24"/>
        </w:rPr>
        <w:t>the other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A50A75" w:rsidRPr="006A42CF">
        <w:rPr>
          <w:rFonts w:ascii="Book Antiqua" w:hAnsi="Book Antiqua" w:cstheme="majorBidi"/>
          <w:sz w:val="24"/>
          <w:szCs w:val="24"/>
        </w:rPr>
        <w:t>precautions</w:t>
      </w:r>
      <w:r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F30533" w:rsidRPr="006A42CF">
        <w:rPr>
          <w:rFonts w:ascii="Book Antiqua" w:hAnsi="Book Antiqua" w:cstheme="majorBidi"/>
          <w:sz w:val="24"/>
          <w:szCs w:val="24"/>
        </w:rPr>
        <w:t>ended</w:t>
      </w:r>
      <w:r w:rsidR="00A50A75" w:rsidRPr="006A42CF">
        <w:rPr>
          <w:rFonts w:ascii="Book Antiqua" w:hAnsi="Book Antiqua" w:cstheme="majorBidi"/>
          <w:sz w:val="24"/>
          <w:szCs w:val="24"/>
        </w:rPr>
        <w:t xml:space="preserve"> up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73085" w:rsidRPr="006A42CF">
        <w:rPr>
          <w:rFonts w:ascii="Book Antiqua" w:hAnsi="Book Antiqua" w:cstheme="majorBidi"/>
          <w:sz w:val="24"/>
          <w:szCs w:val="24"/>
        </w:rPr>
        <w:t xml:space="preserve">in </w:t>
      </w:r>
      <w:r w:rsidR="002C50C6" w:rsidRPr="006A42CF">
        <w:rPr>
          <w:rFonts w:ascii="Book Antiqua" w:hAnsi="Book Antiqua" w:cstheme="majorBidi"/>
          <w:sz w:val="24"/>
          <w:szCs w:val="24"/>
        </w:rPr>
        <w:t xml:space="preserve">a definite and appreciable </w:t>
      </w:r>
      <w:r w:rsidR="00A50A75" w:rsidRPr="006A42CF">
        <w:rPr>
          <w:rFonts w:ascii="Book Antiqua" w:hAnsi="Book Antiqua" w:cstheme="majorBidi"/>
          <w:sz w:val="24"/>
          <w:szCs w:val="24"/>
        </w:rPr>
        <w:t>decline in</w:t>
      </w:r>
      <w:r w:rsidRPr="006A42CF">
        <w:rPr>
          <w:rFonts w:ascii="Book Antiqua" w:hAnsi="Book Antiqua" w:cstheme="majorBidi"/>
          <w:sz w:val="24"/>
          <w:szCs w:val="24"/>
        </w:rPr>
        <w:t xml:space="preserve"> new </w:t>
      </w:r>
      <w:r w:rsidR="00F30533" w:rsidRPr="006A42CF">
        <w:rPr>
          <w:rFonts w:ascii="Book Antiqua" w:hAnsi="Book Antiqua" w:cstheme="majorBidi"/>
          <w:sz w:val="24"/>
          <w:szCs w:val="24"/>
        </w:rPr>
        <w:t xml:space="preserve">infections among </w:t>
      </w:r>
      <w:r w:rsidR="00B666BF" w:rsidRPr="006A42CF">
        <w:rPr>
          <w:rFonts w:ascii="Book Antiqua" w:hAnsi="Book Antiqua" w:cstheme="majorBidi"/>
          <w:sz w:val="24"/>
          <w:szCs w:val="24"/>
        </w:rPr>
        <w:t>hemodialysis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30533" w:rsidRPr="006A42CF">
        <w:rPr>
          <w:rFonts w:ascii="Book Antiqua" w:hAnsi="Book Antiqua" w:cstheme="majorBidi"/>
          <w:sz w:val="24"/>
          <w:szCs w:val="24"/>
        </w:rPr>
        <w:t xml:space="preserve">patients </w:t>
      </w:r>
      <w:r w:rsidRPr="006A42CF">
        <w:rPr>
          <w:rFonts w:ascii="Book Antiqua" w:hAnsi="Book Antiqua" w:cstheme="majorBidi"/>
          <w:sz w:val="24"/>
          <w:szCs w:val="24"/>
        </w:rPr>
        <w:t xml:space="preserve">and </w:t>
      </w:r>
      <w:r w:rsidR="00C23CD7" w:rsidRPr="006A42CF">
        <w:rPr>
          <w:rFonts w:ascii="Book Antiqua" w:hAnsi="Book Antiqua" w:cstheme="majorBidi"/>
          <w:sz w:val="24"/>
          <w:szCs w:val="24"/>
        </w:rPr>
        <w:t>kidney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BD1414" w:rsidRPr="006A42CF">
        <w:rPr>
          <w:rFonts w:ascii="Book Antiqua" w:hAnsi="Book Antiqua" w:cstheme="majorBidi"/>
          <w:sz w:val="24"/>
          <w:szCs w:val="24"/>
        </w:rPr>
        <w:t>facility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BD1414" w:rsidRPr="006A42CF">
        <w:rPr>
          <w:rFonts w:ascii="Book Antiqua" w:hAnsi="Book Antiqua" w:cstheme="majorBidi"/>
          <w:sz w:val="24"/>
          <w:szCs w:val="24"/>
        </w:rPr>
        <w:t>personnel</w:t>
      </w:r>
      <w:r w:rsidRPr="006A42CF">
        <w:rPr>
          <w:rFonts w:ascii="Book Antiqua" w:hAnsi="Book Antiqua" w:cstheme="majorBidi"/>
          <w:sz w:val="24"/>
          <w:szCs w:val="24"/>
        </w:rPr>
        <w:t xml:space="preserve"> in Western </w:t>
      </w:r>
      <w:r w:rsidR="00C23CD7" w:rsidRPr="006A42CF">
        <w:rPr>
          <w:rFonts w:ascii="Book Antiqua" w:hAnsi="Book Antiqua" w:cstheme="majorBidi"/>
          <w:sz w:val="24"/>
          <w:szCs w:val="24"/>
        </w:rPr>
        <w:t>countries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6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C23CD7" w:rsidRPr="006A42CF">
        <w:rPr>
          <w:rFonts w:ascii="Book Antiqua" w:hAnsi="Book Antiqua" w:cstheme="majorBidi"/>
          <w:sz w:val="24"/>
          <w:szCs w:val="24"/>
        </w:rPr>
        <w:t>Despite</w:t>
      </w:r>
      <w:r w:rsidRPr="006A42CF">
        <w:rPr>
          <w:rFonts w:ascii="Book Antiqua" w:hAnsi="Book Antiqua" w:cstheme="majorBidi"/>
          <w:sz w:val="24"/>
          <w:szCs w:val="24"/>
        </w:rPr>
        <w:t xml:space="preserve"> the</w:t>
      </w:r>
      <w:r w:rsidR="00C23CD7" w:rsidRPr="006A42CF">
        <w:rPr>
          <w:rFonts w:ascii="Book Antiqua" w:hAnsi="Book Antiqua" w:cstheme="majorBidi"/>
          <w:sz w:val="24"/>
          <w:szCs w:val="24"/>
        </w:rPr>
        <w:t xml:space="preserve"> fact that the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22928" w:rsidRPr="006A42CF">
        <w:rPr>
          <w:rFonts w:ascii="Book Antiqua" w:hAnsi="Book Antiqua" w:cstheme="majorBidi"/>
          <w:sz w:val="24"/>
          <w:szCs w:val="24"/>
        </w:rPr>
        <w:t>frequency</w:t>
      </w:r>
      <w:r w:rsidRPr="006A42CF">
        <w:rPr>
          <w:rFonts w:ascii="Book Antiqua" w:hAnsi="Book Antiqua" w:cstheme="majorBidi"/>
          <w:sz w:val="24"/>
          <w:szCs w:val="24"/>
        </w:rPr>
        <w:t xml:space="preserve"> of </w:t>
      </w:r>
      <w:r w:rsidR="00522928" w:rsidRPr="006A42CF">
        <w:rPr>
          <w:rFonts w:ascii="Book Antiqua" w:hAnsi="Book Antiqua" w:cstheme="majorBidi"/>
          <w:sz w:val="24"/>
          <w:szCs w:val="24"/>
        </w:rPr>
        <w:t>HBV</w:t>
      </w:r>
      <w:r w:rsidRPr="006A42CF">
        <w:rPr>
          <w:rFonts w:ascii="Book Antiqua" w:hAnsi="Book Antiqua" w:cstheme="majorBidi"/>
          <w:sz w:val="24"/>
          <w:szCs w:val="24"/>
        </w:rPr>
        <w:t xml:space="preserve"> is </w:t>
      </w:r>
      <w:r w:rsidR="00522928" w:rsidRPr="006A42CF">
        <w:rPr>
          <w:rFonts w:ascii="Book Antiqua" w:hAnsi="Book Antiqua" w:cstheme="majorBidi"/>
          <w:sz w:val="24"/>
          <w:szCs w:val="24"/>
        </w:rPr>
        <w:t>absolutely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22928" w:rsidRPr="006A42CF">
        <w:rPr>
          <w:rFonts w:ascii="Book Antiqua" w:hAnsi="Book Antiqua" w:cstheme="majorBidi"/>
          <w:sz w:val="24"/>
          <w:szCs w:val="24"/>
        </w:rPr>
        <w:t>squatty</w:t>
      </w:r>
      <w:r w:rsidRPr="006A42CF">
        <w:rPr>
          <w:rFonts w:ascii="Book Antiqua" w:hAnsi="Book Antiqua" w:cstheme="majorBidi"/>
          <w:sz w:val="24"/>
          <w:szCs w:val="24"/>
        </w:rPr>
        <w:t xml:space="preserve">, a </w:t>
      </w:r>
      <w:r w:rsidR="00522928" w:rsidRPr="006A42CF">
        <w:rPr>
          <w:rFonts w:ascii="Book Antiqua" w:hAnsi="Book Antiqua" w:cstheme="majorBidi"/>
          <w:sz w:val="24"/>
          <w:szCs w:val="24"/>
        </w:rPr>
        <w:t>big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22928" w:rsidRPr="006A42CF">
        <w:rPr>
          <w:rFonts w:ascii="Book Antiqua" w:hAnsi="Book Antiqua" w:cstheme="majorBidi"/>
          <w:sz w:val="24"/>
          <w:szCs w:val="24"/>
        </w:rPr>
        <w:t>proportion</w:t>
      </w:r>
      <w:r w:rsidRPr="006A42CF">
        <w:rPr>
          <w:rFonts w:ascii="Book Antiqua" w:hAnsi="Book Antiqua" w:cstheme="majorBidi"/>
          <w:sz w:val="24"/>
          <w:szCs w:val="24"/>
        </w:rPr>
        <w:t xml:space="preserve"> of </w:t>
      </w:r>
      <w:r w:rsidR="00522928" w:rsidRPr="006A42CF">
        <w:rPr>
          <w:rFonts w:ascii="Book Antiqua" w:hAnsi="Book Antiqua" w:cstheme="majorBidi"/>
          <w:sz w:val="24"/>
          <w:szCs w:val="24"/>
        </w:rPr>
        <w:t>vulnerable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A5925" w:rsidRPr="006A42CF">
        <w:rPr>
          <w:rFonts w:ascii="Book Antiqua" w:hAnsi="Book Antiqua" w:cstheme="majorBidi"/>
          <w:sz w:val="24"/>
          <w:szCs w:val="24"/>
        </w:rPr>
        <w:t>chronic kidney disease sufferers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42D11" w:rsidRPr="006A42CF">
        <w:rPr>
          <w:rFonts w:ascii="Book Antiqua" w:hAnsi="Book Antiqua" w:cstheme="majorBidi"/>
          <w:sz w:val="24"/>
          <w:szCs w:val="24"/>
        </w:rPr>
        <w:t xml:space="preserve">have </w:t>
      </w:r>
      <w:r w:rsidR="00AC77D4" w:rsidRPr="006A42CF">
        <w:rPr>
          <w:rFonts w:ascii="Book Antiqua" w:hAnsi="Book Antiqua" w:cstheme="majorBidi"/>
          <w:sz w:val="24"/>
          <w:szCs w:val="24"/>
        </w:rPr>
        <w:t xml:space="preserve">to </w:t>
      </w:r>
      <w:r w:rsidR="00522928" w:rsidRPr="006A42CF">
        <w:rPr>
          <w:rFonts w:ascii="Book Antiqua" w:hAnsi="Book Antiqua" w:cstheme="majorBidi"/>
          <w:sz w:val="24"/>
          <w:szCs w:val="24"/>
        </w:rPr>
        <w:t>get the</w:t>
      </w:r>
      <w:r w:rsidR="00AC77D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22928" w:rsidRPr="006A42CF">
        <w:rPr>
          <w:rFonts w:ascii="Book Antiqua" w:hAnsi="Book Antiqua" w:cstheme="majorBidi"/>
          <w:sz w:val="24"/>
          <w:szCs w:val="24"/>
        </w:rPr>
        <w:t>vaccine</w:t>
      </w:r>
      <w:r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AC77D4" w:rsidRPr="006A42CF">
        <w:rPr>
          <w:rFonts w:ascii="Book Antiqua" w:hAnsi="Book Antiqua" w:cstheme="majorBidi"/>
          <w:sz w:val="24"/>
          <w:szCs w:val="24"/>
        </w:rPr>
        <w:t xml:space="preserve">Regulations meant with control of transmission of </w:t>
      </w:r>
      <w:r w:rsidR="007A5925" w:rsidRPr="006A42CF">
        <w:rPr>
          <w:rFonts w:ascii="Book Antiqua" w:hAnsi="Book Antiqua" w:cstheme="majorBidi"/>
          <w:sz w:val="24"/>
          <w:szCs w:val="24"/>
        </w:rPr>
        <w:t>infections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in </w:t>
      </w:r>
      <w:r w:rsidR="007A5925" w:rsidRPr="006A42CF">
        <w:rPr>
          <w:rFonts w:ascii="Book Antiqua" w:hAnsi="Book Antiqua" w:cstheme="majorBidi"/>
          <w:sz w:val="24"/>
          <w:szCs w:val="24"/>
        </w:rPr>
        <w:t>renal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A5925" w:rsidRPr="006A42CF">
        <w:rPr>
          <w:rFonts w:ascii="Book Antiqua" w:hAnsi="Book Antiqua" w:cstheme="majorBidi"/>
          <w:sz w:val="24"/>
          <w:szCs w:val="24"/>
        </w:rPr>
        <w:t>facilities</w:t>
      </w:r>
      <w:r w:rsidRPr="006A42CF">
        <w:rPr>
          <w:rFonts w:ascii="Book Antiqua" w:hAnsi="Book Antiqua" w:cstheme="majorBidi"/>
          <w:sz w:val="24"/>
          <w:szCs w:val="24"/>
        </w:rPr>
        <w:t xml:space="preserve"> gives </w:t>
      </w:r>
      <w:r w:rsidR="007A5925" w:rsidRPr="006A42CF">
        <w:rPr>
          <w:rFonts w:ascii="Book Antiqua" w:hAnsi="Book Antiqua" w:cstheme="majorBidi"/>
          <w:sz w:val="24"/>
          <w:szCs w:val="24"/>
        </w:rPr>
        <w:t>a feeling of protection</w:t>
      </w:r>
      <w:r w:rsidRPr="006A42CF">
        <w:rPr>
          <w:rFonts w:ascii="Book Antiqua" w:hAnsi="Book Antiqua" w:cstheme="majorBidi"/>
          <w:sz w:val="24"/>
          <w:szCs w:val="24"/>
        </w:rPr>
        <w:t xml:space="preserve"> to </w:t>
      </w:r>
      <w:r w:rsidR="007A5925" w:rsidRPr="006A42CF">
        <w:rPr>
          <w:rFonts w:ascii="Book Antiqua" w:hAnsi="Book Antiqua" w:cstheme="majorBidi"/>
          <w:sz w:val="24"/>
          <w:szCs w:val="24"/>
        </w:rPr>
        <w:t>working personnel</w:t>
      </w:r>
      <w:r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C23CD7" w:rsidRPr="006A42CF">
        <w:rPr>
          <w:rFonts w:ascii="Book Antiqua" w:hAnsi="Book Antiqua" w:cstheme="majorBidi"/>
          <w:sz w:val="24"/>
          <w:szCs w:val="24"/>
        </w:rPr>
        <w:t>nevertheless</w:t>
      </w:r>
      <w:r w:rsidRPr="006A42CF">
        <w:rPr>
          <w:rFonts w:ascii="Book Antiqua" w:hAnsi="Book Antiqua" w:cstheme="majorBidi"/>
          <w:sz w:val="24"/>
          <w:szCs w:val="24"/>
        </w:rPr>
        <w:t>,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7A5925" w:rsidRPr="006A42CF">
        <w:rPr>
          <w:rFonts w:ascii="Book Antiqua" w:hAnsi="Book Antiqua" w:cstheme="majorBidi"/>
          <w:sz w:val="24"/>
          <w:szCs w:val="24"/>
        </w:rPr>
        <w:t>chronic kidney disease sufferers’</w:t>
      </w:r>
      <w:r w:rsidRPr="006A42CF">
        <w:rPr>
          <w:rFonts w:ascii="Book Antiqua" w:hAnsi="Book Antiqua" w:cstheme="majorBidi"/>
          <w:sz w:val="24"/>
          <w:szCs w:val="24"/>
        </w:rPr>
        <w:t xml:space="preserve"> vaccination is </w:t>
      </w:r>
      <w:r w:rsidR="00C23CD7" w:rsidRPr="006A42CF">
        <w:rPr>
          <w:rFonts w:ascii="Book Antiqua" w:hAnsi="Book Antiqua" w:cstheme="majorBidi"/>
          <w:sz w:val="24"/>
          <w:szCs w:val="24"/>
        </w:rPr>
        <w:t>yet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8685E" w:rsidRPr="006A42CF">
        <w:rPr>
          <w:rFonts w:ascii="Book Antiqua" w:hAnsi="Book Antiqua" w:cstheme="majorBidi"/>
          <w:sz w:val="24"/>
          <w:szCs w:val="24"/>
        </w:rPr>
        <w:t>regarded</w:t>
      </w:r>
      <w:r w:rsidRPr="006A42CF">
        <w:rPr>
          <w:rFonts w:ascii="Book Antiqua" w:hAnsi="Book Antiqua" w:cstheme="majorBidi"/>
          <w:sz w:val="24"/>
          <w:szCs w:val="24"/>
        </w:rPr>
        <w:t xml:space="preserve"> a </w:t>
      </w:r>
      <w:r w:rsidR="007A5925" w:rsidRPr="006A42CF">
        <w:rPr>
          <w:rFonts w:ascii="Book Antiqua" w:hAnsi="Book Antiqua" w:cstheme="majorBidi"/>
          <w:sz w:val="24"/>
          <w:szCs w:val="24"/>
        </w:rPr>
        <w:t>subsidiary</w:t>
      </w:r>
      <w:r w:rsidRPr="006A42CF">
        <w:rPr>
          <w:rFonts w:ascii="Book Antiqua" w:hAnsi="Book Antiqua" w:cstheme="majorBidi"/>
          <w:sz w:val="24"/>
          <w:szCs w:val="24"/>
        </w:rPr>
        <w:t xml:space="preserve"> and </w:t>
      </w:r>
      <w:r w:rsidR="007A5925" w:rsidRPr="006A42CF">
        <w:rPr>
          <w:rFonts w:ascii="Book Antiqua" w:hAnsi="Book Antiqua" w:cstheme="majorBidi"/>
          <w:sz w:val="24"/>
          <w:szCs w:val="24"/>
        </w:rPr>
        <w:t>pricy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procedure</w:t>
      </w:r>
      <w:r w:rsidR="007A5925" w:rsidRPr="006A42CF">
        <w:rPr>
          <w:rFonts w:ascii="Book Antiqua" w:hAnsi="Book Antiqua" w:cstheme="majorBidi"/>
          <w:sz w:val="24"/>
          <w:szCs w:val="24"/>
        </w:rPr>
        <w:t>,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D520E" w:rsidRPr="006A42CF">
        <w:rPr>
          <w:rFonts w:ascii="Book Antiqua" w:hAnsi="Book Antiqua" w:cstheme="majorBidi"/>
          <w:sz w:val="24"/>
          <w:szCs w:val="24"/>
        </w:rPr>
        <w:t xml:space="preserve">there for </w:t>
      </w:r>
      <w:r w:rsidR="002250A3" w:rsidRPr="006A42CF">
        <w:rPr>
          <w:rFonts w:ascii="Book Antiqua" w:hAnsi="Book Antiqua" w:cstheme="majorBidi"/>
          <w:sz w:val="24"/>
          <w:szCs w:val="24"/>
        </w:rPr>
        <w:t>resulting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250A3" w:rsidRPr="006A42CF">
        <w:rPr>
          <w:rFonts w:ascii="Book Antiqua" w:hAnsi="Book Antiqua" w:cstheme="majorBidi"/>
          <w:sz w:val="24"/>
          <w:szCs w:val="24"/>
        </w:rPr>
        <w:t>in</w:t>
      </w:r>
      <w:r w:rsidRPr="006A42CF">
        <w:rPr>
          <w:rFonts w:ascii="Book Antiqua" w:hAnsi="Book Antiqua" w:cstheme="majorBidi"/>
          <w:sz w:val="24"/>
          <w:szCs w:val="24"/>
        </w:rPr>
        <w:t xml:space="preserve"> a </w:t>
      </w:r>
      <w:r w:rsidR="007A5925" w:rsidRPr="006A42CF">
        <w:rPr>
          <w:rFonts w:ascii="Book Antiqua" w:hAnsi="Book Antiqua" w:cstheme="majorBidi"/>
          <w:sz w:val="24"/>
          <w:szCs w:val="24"/>
        </w:rPr>
        <w:t>greater proportion</w:t>
      </w:r>
      <w:r w:rsidRPr="006A42CF">
        <w:rPr>
          <w:rFonts w:ascii="Book Antiqua" w:hAnsi="Book Antiqua" w:cstheme="majorBidi"/>
          <w:sz w:val="24"/>
          <w:szCs w:val="24"/>
        </w:rPr>
        <w:t xml:space="preserve"> of un</w:t>
      </w:r>
      <w:r w:rsidR="007A5925" w:rsidRPr="006A42CF">
        <w:rPr>
          <w:rFonts w:ascii="Book Antiqua" w:hAnsi="Book Antiqua" w:cstheme="majorBidi"/>
          <w:sz w:val="24"/>
          <w:szCs w:val="24"/>
        </w:rPr>
        <w:t>im</w:t>
      </w:r>
      <w:r w:rsidR="00173C1F" w:rsidRPr="006A42CF">
        <w:rPr>
          <w:rFonts w:ascii="Book Antiqua" w:hAnsi="Book Antiqua" w:cstheme="majorBidi"/>
          <w:sz w:val="24"/>
          <w:szCs w:val="24"/>
        </w:rPr>
        <w:t>munized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173C1F" w:rsidRPr="006A42CF">
        <w:rPr>
          <w:rFonts w:ascii="Book Antiqua" w:hAnsi="Book Antiqua" w:cstheme="majorBidi"/>
          <w:sz w:val="24"/>
          <w:szCs w:val="24"/>
        </w:rPr>
        <w:t>chronic renal disease sufferers</w:t>
      </w:r>
      <w:r w:rsidR="00C23CD7" w:rsidRPr="006A42CF">
        <w:rPr>
          <w:rFonts w:ascii="Book Antiqua" w:hAnsi="Book Antiqua" w:cstheme="majorBidi"/>
          <w:sz w:val="24"/>
          <w:szCs w:val="24"/>
        </w:rPr>
        <w:t xml:space="preserve"> in some countries</w:t>
      </w:r>
      <w:r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B43A82" w:rsidRPr="006A42CF">
        <w:rPr>
          <w:rFonts w:ascii="Book Antiqua" w:hAnsi="Book Antiqua" w:cstheme="majorBidi"/>
          <w:sz w:val="24"/>
          <w:szCs w:val="24"/>
        </w:rPr>
        <w:t xml:space="preserve">Hepatitis B poses </w:t>
      </w:r>
      <w:r w:rsidRPr="006A42CF">
        <w:rPr>
          <w:rFonts w:ascii="Book Antiqua" w:hAnsi="Book Antiqua" w:cstheme="majorBidi"/>
          <w:sz w:val="24"/>
          <w:szCs w:val="24"/>
        </w:rPr>
        <w:t>a</w:t>
      </w:r>
      <w:r w:rsidR="00173C1F" w:rsidRPr="006A42CF">
        <w:rPr>
          <w:rFonts w:ascii="Book Antiqua" w:hAnsi="Book Antiqua" w:cstheme="majorBidi"/>
          <w:sz w:val="24"/>
          <w:szCs w:val="24"/>
        </w:rPr>
        <w:t>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73C1F" w:rsidRPr="006A42CF">
        <w:rPr>
          <w:rFonts w:ascii="Book Antiqua" w:hAnsi="Book Antiqua" w:cstheme="majorBidi"/>
          <w:sz w:val="24"/>
          <w:szCs w:val="24"/>
        </w:rPr>
        <w:t>intimidation</w:t>
      </w:r>
      <w:r w:rsidRPr="006A42CF">
        <w:rPr>
          <w:rFonts w:ascii="Book Antiqua" w:hAnsi="Book Antiqua" w:cstheme="majorBidi"/>
          <w:sz w:val="24"/>
          <w:szCs w:val="24"/>
        </w:rPr>
        <w:t xml:space="preserve"> for </w:t>
      </w:r>
      <w:r w:rsidR="00173C1F" w:rsidRPr="006A42CF">
        <w:rPr>
          <w:rFonts w:ascii="Book Antiqua" w:hAnsi="Book Antiqua" w:cstheme="majorBidi"/>
          <w:sz w:val="24"/>
          <w:szCs w:val="24"/>
        </w:rPr>
        <w:t>chronic renal sufferers on hemo</w:t>
      </w:r>
      <w:r w:rsidRPr="006A42CF">
        <w:rPr>
          <w:rFonts w:ascii="Book Antiqua" w:hAnsi="Book Antiqua" w:cstheme="majorBidi"/>
          <w:sz w:val="24"/>
          <w:szCs w:val="24"/>
        </w:rPr>
        <w:t xml:space="preserve">dialysis, </w:t>
      </w:r>
      <w:r w:rsidR="003E0C90" w:rsidRPr="006A42CF">
        <w:rPr>
          <w:rFonts w:ascii="Book Antiqua" w:hAnsi="Book Antiqua" w:cstheme="majorBidi"/>
          <w:sz w:val="24"/>
          <w:szCs w:val="24"/>
        </w:rPr>
        <w:t>regardless of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173C1F" w:rsidRPr="006A42CF">
        <w:rPr>
          <w:rFonts w:ascii="Book Antiqua" w:hAnsi="Book Antiqua" w:cstheme="majorBidi"/>
          <w:sz w:val="24"/>
          <w:szCs w:val="24"/>
        </w:rPr>
        <w:t>precautions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73C1F" w:rsidRPr="006A42CF">
        <w:rPr>
          <w:rFonts w:ascii="Book Antiqua" w:hAnsi="Book Antiqua" w:cstheme="majorBidi"/>
          <w:sz w:val="24"/>
          <w:szCs w:val="24"/>
        </w:rPr>
        <w:t>secured</w:t>
      </w:r>
      <w:r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2B1E33" w:rsidRPr="006A42CF">
        <w:rPr>
          <w:rFonts w:ascii="Book Antiqua" w:hAnsi="Book Antiqua" w:cstheme="majorBidi"/>
          <w:sz w:val="24"/>
          <w:szCs w:val="24"/>
        </w:rPr>
        <w:t>let alone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95AB7" w:rsidRPr="006A42CF">
        <w:rPr>
          <w:rFonts w:ascii="Book Antiqua" w:hAnsi="Book Antiqua" w:cstheme="majorBidi"/>
          <w:sz w:val="24"/>
          <w:szCs w:val="24"/>
        </w:rPr>
        <w:t>meanwhile</w:t>
      </w:r>
      <w:r w:rsidRPr="006A42CF">
        <w:rPr>
          <w:rFonts w:ascii="Book Antiqua" w:hAnsi="Book Antiqua" w:cstheme="majorBidi"/>
          <w:sz w:val="24"/>
          <w:szCs w:val="24"/>
        </w:rPr>
        <w:t xml:space="preserve"> they </w:t>
      </w:r>
      <w:r w:rsidR="00095AB7" w:rsidRPr="006A42CF">
        <w:rPr>
          <w:rFonts w:ascii="Book Antiqua" w:hAnsi="Book Antiqua" w:cstheme="majorBidi"/>
          <w:sz w:val="24"/>
          <w:szCs w:val="24"/>
        </w:rPr>
        <w:t>are subjected to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B1E33" w:rsidRPr="006A42CF">
        <w:rPr>
          <w:rFonts w:ascii="Book Antiqua" w:hAnsi="Book Antiqua" w:cstheme="majorBidi"/>
          <w:sz w:val="24"/>
          <w:szCs w:val="24"/>
        </w:rPr>
        <w:t>hemo</w:t>
      </w:r>
      <w:r w:rsidRPr="006A42CF">
        <w:rPr>
          <w:rFonts w:ascii="Book Antiqua" w:hAnsi="Book Antiqua" w:cstheme="majorBidi"/>
          <w:sz w:val="24"/>
          <w:szCs w:val="24"/>
        </w:rPr>
        <w:t>dialysis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in their </w:t>
      </w:r>
      <w:r w:rsidR="002B1E33" w:rsidRPr="006A42CF">
        <w:rPr>
          <w:rFonts w:ascii="Book Antiqua" w:hAnsi="Book Antiqua" w:cstheme="majorBidi"/>
          <w:sz w:val="24"/>
          <w:szCs w:val="24"/>
        </w:rPr>
        <w:t>local</w:t>
      </w:r>
      <w:r w:rsidR="00CD2D4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B1E33" w:rsidRPr="006A42CF">
        <w:rPr>
          <w:rFonts w:ascii="Book Antiqua" w:hAnsi="Book Antiqua" w:cstheme="majorBidi"/>
          <w:sz w:val="24"/>
          <w:szCs w:val="24"/>
        </w:rPr>
        <w:t>facilities</w:t>
      </w:r>
      <w:r w:rsidRPr="006A42CF">
        <w:rPr>
          <w:rFonts w:ascii="Book Antiqua" w:hAnsi="Book Antiqua" w:cstheme="majorBidi"/>
          <w:sz w:val="24"/>
          <w:szCs w:val="24"/>
        </w:rPr>
        <w:t xml:space="preserve">, but </w:t>
      </w:r>
      <w:r w:rsidR="00095AB7" w:rsidRPr="006A42CF">
        <w:rPr>
          <w:rFonts w:ascii="Book Antiqua" w:hAnsi="Book Antiqua" w:cstheme="majorBidi"/>
          <w:sz w:val="24"/>
          <w:szCs w:val="24"/>
        </w:rPr>
        <w:t>again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95AB7" w:rsidRPr="006A42CF">
        <w:rPr>
          <w:rFonts w:ascii="Book Antiqua" w:hAnsi="Book Antiqua" w:cstheme="majorBidi"/>
          <w:sz w:val="24"/>
          <w:szCs w:val="24"/>
        </w:rPr>
        <w:t>meanwhile</w:t>
      </w:r>
      <w:r w:rsidR="00C8685E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26D7E" w:rsidRPr="006A42CF">
        <w:rPr>
          <w:rFonts w:ascii="Book Antiqua" w:hAnsi="Book Antiqua" w:cstheme="majorBidi"/>
          <w:sz w:val="24"/>
          <w:szCs w:val="24"/>
        </w:rPr>
        <w:t>accommodated</w:t>
      </w:r>
      <w:r w:rsidR="00C8685E" w:rsidRPr="006A42CF">
        <w:rPr>
          <w:rFonts w:ascii="Book Antiqua" w:hAnsi="Book Antiqua" w:cstheme="majorBidi"/>
          <w:sz w:val="24"/>
          <w:szCs w:val="24"/>
        </w:rPr>
        <w:t xml:space="preserve"> by other units </w:t>
      </w:r>
      <w:r w:rsidR="00555E56" w:rsidRPr="006A42CF">
        <w:rPr>
          <w:rFonts w:ascii="Book Antiqua" w:hAnsi="Book Antiqua" w:cstheme="majorBidi"/>
          <w:sz w:val="24"/>
          <w:szCs w:val="24"/>
        </w:rPr>
        <w:t xml:space="preserve">when considering </w:t>
      </w:r>
      <w:r w:rsidR="00095AB7" w:rsidRPr="006A42CF">
        <w:rPr>
          <w:rFonts w:ascii="Book Antiqua" w:hAnsi="Book Antiqua" w:cstheme="majorBidi"/>
          <w:sz w:val="24"/>
          <w:szCs w:val="24"/>
        </w:rPr>
        <w:t>superior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95AB7" w:rsidRPr="006A42CF">
        <w:rPr>
          <w:rFonts w:ascii="Book Antiqua" w:hAnsi="Book Antiqua" w:cstheme="majorBidi"/>
          <w:sz w:val="24"/>
          <w:szCs w:val="24"/>
        </w:rPr>
        <w:t>chronic kidney disease sufferers’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095AB7" w:rsidRPr="006A42CF">
        <w:rPr>
          <w:rFonts w:ascii="Book Antiqua" w:hAnsi="Book Antiqua" w:cstheme="majorBidi"/>
          <w:sz w:val="24"/>
          <w:szCs w:val="24"/>
        </w:rPr>
        <w:t>acclimation</w:t>
      </w:r>
      <w:r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4B5C0A" w:rsidRPr="006A42CF">
        <w:rPr>
          <w:rFonts w:ascii="Book Antiqua" w:hAnsi="Book Antiqua" w:cstheme="majorBidi"/>
          <w:sz w:val="24"/>
          <w:szCs w:val="24"/>
        </w:rPr>
        <w:t>vacation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4B5C0A" w:rsidRPr="006A42CF">
        <w:rPr>
          <w:rFonts w:ascii="Book Antiqua" w:hAnsi="Book Antiqua" w:cstheme="majorBidi"/>
          <w:sz w:val="24"/>
          <w:szCs w:val="24"/>
        </w:rPr>
        <w:t>enjoyment</w:t>
      </w:r>
      <w:r w:rsidR="00541142" w:rsidRPr="006A42CF">
        <w:rPr>
          <w:rFonts w:ascii="Book Antiqua" w:hAnsi="Book Antiqua" w:cstheme="majorBidi"/>
          <w:sz w:val="24"/>
          <w:szCs w:val="24"/>
        </w:rPr>
        <w:t>. During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D15AA" w:rsidRPr="006A42CF">
        <w:rPr>
          <w:rFonts w:ascii="Book Antiqua" w:hAnsi="Book Antiqua" w:cstheme="majorBidi"/>
          <w:sz w:val="24"/>
          <w:szCs w:val="24"/>
        </w:rPr>
        <w:t>such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41142" w:rsidRPr="006A42CF">
        <w:rPr>
          <w:rFonts w:ascii="Book Antiqua" w:hAnsi="Book Antiqua" w:cstheme="majorBidi"/>
          <w:sz w:val="24"/>
          <w:szCs w:val="24"/>
        </w:rPr>
        <w:t>plots</w:t>
      </w:r>
      <w:r w:rsidRPr="006A42CF">
        <w:rPr>
          <w:rFonts w:ascii="Book Antiqua" w:hAnsi="Book Antiqua" w:cstheme="majorBidi"/>
          <w:sz w:val="24"/>
          <w:szCs w:val="24"/>
        </w:rPr>
        <w:t xml:space="preserve">, the susceptible </w:t>
      </w:r>
      <w:r w:rsidR="00541142" w:rsidRPr="006A42CF">
        <w:rPr>
          <w:rFonts w:ascii="Book Antiqua" w:hAnsi="Book Antiqua" w:cstheme="majorBidi"/>
          <w:sz w:val="24"/>
          <w:szCs w:val="24"/>
        </w:rPr>
        <w:t>chronic kidney disease sufferers’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ED15AA" w:rsidRPr="006A42CF">
        <w:rPr>
          <w:rFonts w:ascii="Book Antiqua" w:hAnsi="Book Antiqua" w:cstheme="majorBidi"/>
          <w:sz w:val="24"/>
          <w:szCs w:val="24"/>
        </w:rPr>
        <w:t>acts</w:t>
      </w:r>
      <w:r w:rsidRPr="006A42CF">
        <w:rPr>
          <w:rFonts w:ascii="Book Antiqua" w:hAnsi="Book Antiqua" w:cstheme="majorBidi"/>
          <w:sz w:val="24"/>
          <w:szCs w:val="24"/>
        </w:rPr>
        <w:t xml:space="preserve"> as a </w:t>
      </w:r>
      <w:r w:rsidR="00541142" w:rsidRPr="006A42CF">
        <w:rPr>
          <w:rFonts w:ascii="Book Antiqua" w:hAnsi="Book Antiqua" w:cstheme="majorBidi"/>
          <w:sz w:val="24"/>
          <w:szCs w:val="24"/>
        </w:rPr>
        <w:t>probable</w:t>
      </w:r>
      <w:r w:rsidRPr="006A42CF">
        <w:rPr>
          <w:rFonts w:ascii="Book Antiqua" w:hAnsi="Book Antiqua" w:cstheme="majorBidi"/>
          <w:sz w:val="24"/>
          <w:szCs w:val="24"/>
        </w:rPr>
        <w:t xml:space="preserve"> HBV infection </w:t>
      </w:r>
      <w:r w:rsidR="00541142" w:rsidRPr="006A42CF">
        <w:rPr>
          <w:rFonts w:ascii="Book Antiqua" w:hAnsi="Book Antiqua" w:cstheme="majorBidi"/>
          <w:sz w:val="24"/>
          <w:szCs w:val="24"/>
        </w:rPr>
        <w:t>aim</w:t>
      </w:r>
      <w:r w:rsidRPr="006A42CF">
        <w:rPr>
          <w:rFonts w:ascii="Book Antiqua" w:hAnsi="Book Antiqua" w:cstheme="majorBidi"/>
          <w:sz w:val="24"/>
          <w:szCs w:val="24"/>
        </w:rPr>
        <w:t xml:space="preserve"> (</w:t>
      </w:r>
      <w:r w:rsidR="000949D7" w:rsidRPr="006A42CF">
        <w:rPr>
          <w:rFonts w:ascii="Book Antiqua" w:hAnsi="Book Antiqua" w:cstheme="majorBidi"/>
          <w:sz w:val="24"/>
          <w:szCs w:val="24"/>
        </w:rPr>
        <w:t xml:space="preserve">undertaking </w:t>
      </w:r>
      <w:r w:rsidRPr="006A42CF">
        <w:rPr>
          <w:rFonts w:ascii="Book Antiqua" w:hAnsi="Book Antiqua" w:cstheme="majorBidi"/>
          <w:sz w:val="24"/>
          <w:szCs w:val="24"/>
        </w:rPr>
        <w:t>dialy</w:t>
      </w:r>
      <w:r w:rsidR="000949D7" w:rsidRPr="006A42CF">
        <w:rPr>
          <w:rFonts w:ascii="Book Antiqua" w:hAnsi="Book Antiqua" w:cstheme="majorBidi"/>
          <w:sz w:val="24"/>
          <w:szCs w:val="24"/>
        </w:rPr>
        <w:t>sis</w:t>
      </w:r>
      <w:r w:rsidRPr="006A42CF">
        <w:rPr>
          <w:rFonts w:ascii="Book Antiqua" w:hAnsi="Book Antiqua" w:cstheme="majorBidi"/>
          <w:sz w:val="24"/>
          <w:szCs w:val="24"/>
        </w:rPr>
        <w:t xml:space="preserve"> in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342CEE" w:rsidRPr="006A42CF">
        <w:rPr>
          <w:rFonts w:ascii="Book Antiqua" w:hAnsi="Book Antiqua" w:cstheme="majorBidi"/>
          <w:sz w:val="24"/>
          <w:szCs w:val="24"/>
        </w:rPr>
        <w:t xml:space="preserve">machines, units </w:t>
      </w:r>
      <w:r w:rsidR="00541142" w:rsidRPr="006A42CF">
        <w:rPr>
          <w:rFonts w:ascii="Book Antiqua" w:hAnsi="Book Antiqua" w:cstheme="majorBidi"/>
          <w:sz w:val="24"/>
          <w:szCs w:val="24"/>
        </w:rPr>
        <w:t>dedicated for infected patients</w:t>
      </w:r>
      <w:r w:rsidRPr="006A42CF">
        <w:rPr>
          <w:rFonts w:ascii="Book Antiqua" w:hAnsi="Book Antiqua" w:cstheme="majorBidi"/>
          <w:sz w:val="24"/>
          <w:szCs w:val="24"/>
        </w:rPr>
        <w:t xml:space="preserve">) </w:t>
      </w:r>
      <w:r w:rsidR="00541142" w:rsidRPr="006A42CF">
        <w:rPr>
          <w:rFonts w:ascii="Book Antiqua" w:hAnsi="Book Antiqua" w:cstheme="majorBidi"/>
          <w:sz w:val="24"/>
          <w:szCs w:val="24"/>
        </w:rPr>
        <w:t>moreover they act as</w:t>
      </w:r>
      <w:r w:rsidRPr="006A42CF">
        <w:rPr>
          <w:rFonts w:ascii="Book Antiqua" w:hAnsi="Book Antiqua" w:cstheme="majorBidi"/>
          <w:sz w:val="24"/>
          <w:szCs w:val="24"/>
        </w:rPr>
        <w:t xml:space="preserve"> a </w:t>
      </w:r>
      <w:r w:rsidR="00541142" w:rsidRPr="006A42CF">
        <w:rPr>
          <w:rFonts w:ascii="Book Antiqua" w:hAnsi="Book Antiqua" w:cstheme="majorBidi"/>
          <w:sz w:val="24"/>
          <w:szCs w:val="24"/>
        </w:rPr>
        <w:t>probable</w:t>
      </w:r>
      <w:r w:rsidR="00ED15A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A748F" w:rsidRPr="006A42CF">
        <w:rPr>
          <w:rFonts w:ascii="Book Antiqua" w:hAnsi="Book Antiqua" w:cstheme="majorBidi"/>
          <w:sz w:val="24"/>
          <w:szCs w:val="24"/>
        </w:rPr>
        <w:t>harbor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A748F" w:rsidRPr="006A42CF">
        <w:rPr>
          <w:rFonts w:ascii="Book Antiqua" w:hAnsi="Book Antiqua" w:cstheme="majorBidi"/>
          <w:sz w:val="24"/>
          <w:szCs w:val="24"/>
        </w:rPr>
        <w:t>for the</w:t>
      </w:r>
      <w:r w:rsidRPr="006A42CF">
        <w:rPr>
          <w:rFonts w:ascii="Book Antiqua" w:hAnsi="Book Antiqua" w:cstheme="majorBidi"/>
          <w:sz w:val="24"/>
          <w:szCs w:val="24"/>
        </w:rPr>
        <w:t xml:space="preserve"> disease </w:t>
      </w:r>
      <w:r w:rsidR="008A748F" w:rsidRPr="006A42CF">
        <w:rPr>
          <w:rFonts w:ascii="Book Antiqua" w:hAnsi="Book Antiqua" w:cstheme="majorBidi"/>
          <w:sz w:val="24"/>
          <w:szCs w:val="24"/>
        </w:rPr>
        <w:t>taking it back</w:t>
      </w:r>
      <w:r w:rsidRPr="006A42CF">
        <w:rPr>
          <w:rFonts w:ascii="Book Antiqua" w:hAnsi="Book Antiqua" w:cstheme="majorBidi"/>
          <w:sz w:val="24"/>
          <w:szCs w:val="24"/>
        </w:rPr>
        <w:t xml:space="preserve"> to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the</w:t>
      </w:r>
      <w:r w:rsidR="008A748F" w:rsidRPr="006A42CF">
        <w:rPr>
          <w:rFonts w:ascii="Book Antiqua" w:hAnsi="Book Antiqua" w:cstheme="majorBidi"/>
          <w:sz w:val="24"/>
          <w:szCs w:val="24"/>
        </w:rPr>
        <w:t>ir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A748F" w:rsidRPr="006A42CF">
        <w:rPr>
          <w:rFonts w:ascii="Book Antiqua" w:hAnsi="Book Antiqua" w:cstheme="majorBidi"/>
          <w:sz w:val="24"/>
          <w:szCs w:val="24"/>
        </w:rPr>
        <w:t>local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A748F" w:rsidRPr="006A42CF">
        <w:rPr>
          <w:rFonts w:ascii="Book Antiqua" w:hAnsi="Book Antiqua" w:cstheme="majorBidi"/>
          <w:sz w:val="24"/>
          <w:szCs w:val="24"/>
        </w:rPr>
        <w:t>facilities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7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 It </w:t>
      </w:r>
      <w:r w:rsidR="00AC77D4" w:rsidRPr="006A42CF">
        <w:rPr>
          <w:rFonts w:ascii="Book Antiqua" w:hAnsi="Book Antiqua" w:cstheme="majorBidi"/>
          <w:sz w:val="24"/>
          <w:szCs w:val="24"/>
        </w:rPr>
        <w:t>should be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 noted that</w:t>
      </w:r>
      <w:r w:rsidR="00E0549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206FA" w:rsidRPr="006A42CF">
        <w:rPr>
          <w:rFonts w:ascii="Book Antiqua" w:hAnsi="Book Antiqua" w:cstheme="majorBidi"/>
          <w:sz w:val="24"/>
          <w:szCs w:val="24"/>
        </w:rPr>
        <w:t>HBV can</w:t>
      </w:r>
      <w:r w:rsidRPr="006A42CF">
        <w:rPr>
          <w:rFonts w:ascii="Book Antiqua" w:hAnsi="Book Antiqua" w:cstheme="majorBidi"/>
          <w:sz w:val="24"/>
          <w:szCs w:val="24"/>
        </w:rPr>
        <w:t xml:space="preserve"> also </w:t>
      </w:r>
      <w:r w:rsidR="001206FA" w:rsidRPr="006A42CF">
        <w:rPr>
          <w:rFonts w:ascii="Book Antiqua" w:hAnsi="Book Antiqua" w:cstheme="majorBidi"/>
          <w:sz w:val="24"/>
          <w:szCs w:val="24"/>
        </w:rPr>
        <w:t>be transmitted to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1206FA" w:rsidRPr="006A42CF">
        <w:rPr>
          <w:rFonts w:ascii="Book Antiqua" w:hAnsi="Book Antiqua" w:cstheme="majorBidi"/>
          <w:bCs/>
          <w:sz w:val="24"/>
          <w:szCs w:val="24"/>
        </w:rPr>
        <w:t>dialyzed</w:t>
      </w:r>
      <w:r w:rsidR="001206FA"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1206FA" w:rsidRPr="006A42CF">
        <w:rPr>
          <w:rFonts w:ascii="Book Antiqua" w:hAnsi="Book Antiqua" w:cstheme="majorBidi"/>
          <w:sz w:val="24"/>
          <w:szCs w:val="24"/>
        </w:rPr>
        <w:t xml:space="preserve">chronic kidney disease sufferers </w:t>
      </w:r>
      <w:r w:rsidR="00F04C6F" w:rsidRPr="006A42CF">
        <w:rPr>
          <w:rFonts w:ascii="Book Antiqua" w:hAnsi="Book Antiqua" w:cstheme="majorBidi"/>
          <w:sz w:val="24"/>
          <w:szCs w:val="24"/>
        </w:rPr>
        <w:t>(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as the rest of the general population) </w:t>
      </w:r>
      <w:r w:rsidRPr="006A42CF">
        <w:rPr>
          <w:rFonts w:ascii="Book Antiqua" w:hAnsi="Book Antiqua" w:cstheme="majorBidi"/>
          <w:sz w:val="24"/>
          <w:szCs w:val="24"/>
        </w:rPr>
        <w:t xml:space="preserve">by </w:t>
      </w:r>
      <w:r w:rsidR="00E0549A" w:rsidRPr="006A42CF">
        <w:rPr>
          <w:rFonts w:ascii="Book Antiqua" w:hAnsi="Book Antiqua" w:cstheme="majorBidi"/>
          <w:sz w:val="24"/>
          <w:szCs w:val="24"/>
        </w:rPr>
        <w:t xml:space="preserve">other </w:t>
      </w:r>
      <w:r w:rsidRPr="006A42CF">
        <w:rPr>
          <w:rFonts w:ascii="Book Antiqua" w:hAnsi="Book Antiqua" w:cstheme="majorBidi"/>
          <w:sz w:val="24"/>
          <w:szCs w:val="24"/>
        </w:rPr>
        <w:t xml:space="preserve">means </w:t>
      </w:r>
      <w:r w:rsidR="00E0549A" w:rsidRPr="006A42CF">
        <w:rPr>
          <w:rFonts w:ascii="Book Antiqua" w:hAnsi="Book Antiqua" w:cstheme="majorBidi"/>
          <w:sz w:val="24"/>
          <w:szCs w:val="24"/>
        </w:rPr>
        <w:t xml:space="preserve">known to transmit the disease </w:t>
      </w:r>
      <w:r w:rsidRPr="006A42CF">
        <w:rPr>
          <w:rFonts w:ascii="Book Antiqua" w:hAnsi="Book Antiqua" w:cstheme="majorBidi"/>
          <w:sz w:val="24"/>
          <w:szCs w:val="24"/>
        </w:rPr>
        <w:t>(sex</w:t>
      </w:r>
      <w:r w:rsidR="001206FA" w:rsidRPr="006A42CF">
        <w:rPr>
          <w:rFonts w:ascii="Book Antiqua" w:hAnsi="Book Antiqua" w:cstheme="majorBidi"/>
          <w:sz w:val="24"/>
          <w:szCs w:val="24"/>
        </w:rPr>
        <w:t>ual route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i/>
          <w:sz w:val="24"/>
          <w:szCs w:val="24"/>
        </w:rPr>
        <w:t>etc</w:t>
      </w:r>
      <w:r w:rsidR="006A42CF" w:rsidRPr="006A42CF">
        <w:rPr>
          <w:rFonts w:ascii="Book Antiqua" w:hAnsi="Book Antiqua" w:cstheme="majorBidi" w:hint="eastAsia"/>
          <w:i/>
          <w:sz w:val="24"/>
          <w:szCs w:val="24"/>
          <w:lang w:eastAsia="zh-CN"/>
        </w:rPr>
        <w:t>.</w:t>
      </w:r>
      <w:r w:rsidRPr="006A42CF">
        <w:rPr>
          <w:rFonts w:ascii="Book Antiqua" w:hAnsi="Book Antiqua" w:cstheme="majorBidi"/>
          <w:sz w:val="24"/>
          <w:szCs w:val="24"/>
        </w:rPr>
        <w:t xml:space="preserve">). </w:t>
      </w:r>
      <w:r w:rsidR="001206FA" w:rsidRPr="006A42CF">
        <w:rPr>
          <w:rFonts w:ascii="Book Antiqua" w:hAnsi="Book Antiqua" w:cstheme="majorBidi"/>
          <w:sz w:val="24"/>
          <w:szCs w:val="24"/>
        </w:rPr>
        <w:t>Those who caught the hepatitis infection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206FA" w:rsidRPr="006A42CF">
        <w:rPr>
          <w:rFonts w:ascii="Book Antiqua" w:hAnsi="Book Antiqua" w:cstheme="majorBidi"/>
          <w:sz w:val="24"/>
          <w:szCs w:val="24"/>
        </w:rPr>
        <w:t xml:space="preserve">can </w:t>
      </w:r>
      <w:r w:rsidRPr="006A42CF">
        <w:rPr>
          <w:rFonts w:ascii="Book Antiqua" w:hAnsi="Book Antiqua" w:cstheme="majorBidi"/>
          <w:sz w:val="24"/>
          <w:szCs w:val="24"/>
        </w:rPr>
        <w:t>spread the disease in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their </w:t>
      </w:r>
      <w:r w:rsidR="00767040" w:rsidRPr="006A42CF">
        <w:rPr>
          <w:rFonts w:ascii="Book Antiqua" w:hAnsi="Book Antiqua" w:cstheme="majorBidi"/>
          <w:sz w:val="24"/>
          <w:szCs w:val="24"/>
        </w:rPr>
        <w:t>home unit</w:t>
      </w:r>
      <w:r w:rsidR="001206FA" w:rsidRPr="006A42CF">
        <w:rPr>
          <w:rFonts w:ascii="Book Antiqua" w:hAnsi="Book Antiqua" w:cstheme="majorBidi"/>
          <w:sz w:val="24"/>
          <w:szCs w:val="24"/>
        </w:rPr>
        <w:t xml:space="preserve"> in turn</w:t>
      </w:r>
      <w:r w:rsidR="0076704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1206FA" w:rsidRPr="006A42CF">
        <w:rPr>
          <w:rFonts w:ascii="Book Antiqua" w:hAnsi="Book Antiqua" w:cstheme="majorBidi"/>
          <w:sz w:val="24"/>
          <w:szCs w:val="24"/>
        </w:rPr>
        <w:t>ahead of</w:t>
      </w:r>
      <w:r w:rsidR="00767040" w:rsidRPr="006A42CF">
        <w:rPr>
          <w:rFonts w:ascii="Book Antiqua" w:hAnsi="Book Antiqua" w:cstheme="majorBidi"/>
          <w:sz w:val="24"/>
          <w:szCs w:val="24"/>
        </w:rPr>
        <w:t xml:space="preserve"> hepatitis </w:t>
      </w:r>
      <w:r w:rsidRPr="006A42CF">
        <w:rPr>
          <w:rFonts w:ascii="Book Antiqua" w:hAnsi="Book Antiqua" w:cstheme="majorBidi"/>
          <w:sz w:val="24"/>
          <w:szCs w:val="24"/>
        </w:rPr>
        <w:t xml:space="preserve">B infection </w:t>
      </w:r>
      <w:r w:rsidR="001206FA" w:rsidRPr="006A42CF">
        <w:rPr>
          <w:rFonts w:ascii="Book Antiqua" w:hAnsi="Book Antiqua" w:cstheme="majorBidi"/>
          <w:sz w:val="24"/>
          <w:szCs w:val="24"/>
        </w:rPr>
        <w:t>detection</w:t>
      </w:r>
      <w:r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A16235" w:rsidRPr="006A42CF">
        <w:rPr>
          <w:rFonts w:ascii="Book Antiqua" w:hAnsi="Book Antiqua" w:cstheme="majorBidi"/>
          <w:sz w:val="24"/>
          <w:szCs w:val="24"/>
        </w:rPr>
        <w:t xml:space="preserve">unless active steps </w:t>
      </w:r>
      <w:r w:rsidR="000B2126" w:rsidRPr="006A42CF">
        <w:rPr>
          <w:rFonts w:ascii="Book Antiqua" w:hAnsi="Book Antiqua" w:cstheme="majorBidi"/>
          <w:sz w:val="24"/>
          <w:szCs w:val="24"/>
        </w:rPr>
        <w:t>take place</w:t>
      </w:r>
      <w:r w:rsidR="00767040" w:rsidRPr="006A42CF">
        <w:rPr>
          <w:rFonts w:ascii="Book Antiqua" w:hAnsi="Book Antiqua" w:cstheme="majorBidi"/>
          <w:sz w:val="24"/>
          <w:szCs w:val="24"/>
        </w:rPr>
        <w:t xml:space="preserve"> to protect</w:t>
      </w:r>
      <w:r w:rsidRPr="006A42CF">
        <w:rPr>
          <w:rFonts w:ascii="Book Antiqua" w:hAnsi="Book Antiqua" w:cstheme="majorBidi"/>
          <w:sz w:val="24"/>
          <w:szCs w:val="24"/>
        </w:rPr>
        <w:t xml:space="preserve"> patients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767040" w:rsidRPr="006A42CF">
        <w:rPr>
          <w:rFonts w:ascii="Book Antiqua" w:hAnsi="Book Antiqua" w:cstheme="majorBidi"/>
          <w:sz w:val="24"/>
          <w:szCs w:val="24"/>
        </w:rPr>
        <w:t xml:space="preserve">from such </w:t>
      </w:r>
      <w:r w:rsidR="0030204E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67040" w:rsidRPr="006A42CF">
        <w:rPr>
          <w:rFonts w:ascii="Book Antiqua" w:hAnsi="Book Antiqua" w:cstheme="majorBidi"/>
          <w:sz w:val="24"/>
          <w:szCs w:val="24"/>
        </w:rPr>
        <w:t xml:space="preserve"> an infection in terms of</w:t>
      </w:r>
      <w:r w:rsidRPr="006A42CF">
        <w:rPr>
          <w:rFonts w:ascii="Book Antiqua" w:hAnsi="Book Antiqua" w:cstheme="majorBidi"/>
          <w:sz w:val="24"/>
          <w:szCs w:val="24"/>
        </w:rPr>
        <w:t xml:space="preserve"> a </w:t>
      </w:r>
      <w:r w:rsidR="000B2126" w:rsidRPr="006A42CF">
        <w:rPr>
          <w:rFonts w:ascii="Book Antiqua" w:hAnsi="Book Antiqua" w:cstheme="majorBidi"/>
          <w:sz w:val="24"/>
          <w:szCs w:val="24"/>
        </w:rPr>
        <w:t>fruitful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B2126" w:rsidRPr="006A42CF">
        <w:rPr>
          <w:rFonts w:ascii="Book Antiqua" w:hAnsi="Book Antiqua" w:cstheme="majorBidi"/>
          <w:sz w:val="24"/>
          <w:szCs w:val="24"/>
        </w:rPr>
        <w:t>immunizatio</w:t>
      </w:r>
      <w:r w:rsidRPr="006A42CF">
        <w:rPr>
          <w:rFonts w:ascii="Book Antiqua" w:hAnsi="Book Antiqua" w:cstheme="majorBidi"/>
          <w:sz w:val="24"/>
          <w:szCs w:val="24"/>
        </w:rPr>
        <w:t>n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0B2126" w:rsidRPr="006A42CF">
        <w:rPr>
          <w:rFonts w:ascii="Book Antiqua" w:hAnsi="Book Antiqua" w:cstheme="majorBidi"/>
          <w:sz w:val="24"/>
          <w:szCs w:val="24"/>
        </w:rPr>
        <w:t>plan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8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="004B548E" w:rsidRPr="006A42CF">
        <w:rPr>
          <w:rFonts w:ascii="Book Antiqua" w:hAnsi="Book Antiqua" w:cstheme="majorBidi"/>
          <w:sz w:val="24"/>
          <w:szCs w:val="24"/>
        </w:rPr>
        <w:t>great proportion</w:t>
      </w:r>
      <w:r w:rsidRPr="006A42CF">
        <w:rPr>
          <w:rFonts w:ascii="Book Antiqua" w:hAnsi="Book Antiqua" w:cstheme="majorBidi"/>
          <w:sz w:val="24"/>
          <w:szCs w:val="24"/>
        </w:rPr>
        <w:t xml:space="preserve"> of </w:t>
      </w:r>
      <w:r w:rsidR="00320034" w:rsidRPr="006A42CF">
        <w:rPr>
          <w:rFonts w:ascii="Book Antiqua" w:hAnsi="Book Antiqua" w:cstheme="majorBidi"/>
          <w:sz w:val="24"/>
          <w:szCs w:val="24"/>
        </w:rPr>
        <w:t>hemo</w:t>
      </w:r>
      <w:r w:rsidR="00121B61" w:rsidRPr="006A42CF">
        <w:rPr>
          <w:rFonts w:ascii="Book Antiqua" w:hAnsi="Book Antiqua" w:cstheme="majorBidi"/>
          <w:sz w:val="24"/>
          <w:szCs w:val="24"/>
        </w:rPr>
        <w:t xml:space="preserve">dialyzed </w:t>
      </w:r>
      <w:r w:rsidR="004B548E" w:rsidRPr="006A42CF">
        <w:rPr>
          <w:rFonts w:ascii="Book Antiqua" w:hAnsi="Book Antiqua" w:cstheme="majorBidi"/>
          <w:sz w:val="24"/>
          <w:szCs w:val="24"/>
        </w:rPr>
        <w:t>chronic kidney disease sufferers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4B548E" w:rsidRPr="006A42CF">
        <w:rPr>
          <w:rFonts w:ascii="Book Antiqua" w:hAnsi="Book Antiqua" w:cstheme="majorBidi"/>
          <w:sz w:val="24"/>
          <w:szCs w:val="24"/>
        </w:rPr>
        <w:t>acquiring HBV have a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D0A5F" w:rsidRPr="006A42CF">
        <w:rPr>
          <w:rFonts w:ascii="Book Antiqua" w:hAnsi="Book Antiqua" w:cstheme="majorBidi"/>
          <w:sz w:val="24"/>
          <w:szCs w:val="24"/>
        </w:rPr>
        <w:t>tend</w:t>
      </w:r>
      <w:r w:rsidR="004B548E" w:rsidRPr="006A42CF">
        <w:rPr>
          <w:rFonts w:ascii="Book Antiqua" w:hAnsi="Book Antiqua" w:cstheme="majorBidi"/>
          <w:sz w:val="24"/>
          <w:szCs w:val="24"/>
        </w:rPr>
        <w:t>ency</w:t>
      </w:r>
      <w:r w:rsidR="00FD0A5F" w:rsidRPr="006A42CF">
        <w:rPr>
          <w:rFonts w:ascii="Book Antiqua" w:hAnsi="Book Antiqua" w:cstheme="majorBidi"/>
          <w:sz w:val="24"/>
          <w:szCs w:val="24"/>
        </w:rPr>
        <w:t xml:space="preserve"> to </w:t>
      </w:r>
      <w:r w:rsidR="004B548E" w:rsidRPr="006A42CF">
        <w:rPr>
          <w:rFonts w:ascii="Book Antiqua" w:hAnsi="Book Antiqua" w:cstheme="majorBidi"/>
          <w:sz w:val="24"/>
          <w:szCs w:val="24"/>
        </w:rPr>
        <w:t>progress to</w:t>
      </w:r>
      <w:r w:rsidR="00FD0A5F" w:rsidRPr="006A42CF">
        <w:rPr>
          <w:rFonts w:ascii="Book Antiqua" w:hAnsi="Book Antiqua" w:cstheme="majorBidi"/>
          <w:sz w:val="24"/>
          <w:szCs w:val="24"/>
        </w:rPr>
        <w:t xml:space="preserve"> chronic hepatic disease (</w:t>
      </w:r>
      <w:r w:rsidRPr="006A42CF">
        <w:rPr>
          <w:rFonts w:ascii="Book Antiqua" w:hAnsi="Book Antiqua" w:cstheme="majorBidi"/>
          <w:sz w:val="24"/>
          <w:szCs w:val="24"/>
        </w:rPr>
        <w:t>unable to e</w:t>
      </w:r>
      <w:r w:rsidR="00FD0A5F" w:rsidRPr="006A42CF">
        <w:rPr>
          <w:rFonts w:ascii="Book Antiqua" w:hAnsi="Book Antiqua" w:cstheme="majorBidi"/>
          <w:sz w:val="24"/>
          <w:szCs w:val="24"/>
        </w:rPr>
        <w:t>liminate their virus</w:t>
      </w:r>
      <w:r w:rsidRPr="006A42CF">
        <w:rPr>
          <w:rFonts w:ascii="Book Antiqua" w:hAnsi="Book Antiqua" w:cstheme="majorBidi"/>
          <w:sz w:val="24"/>
          <w:szCs w:val="24"/>
        </w:rPr>
        <w:t xml:space="preserve">). </w:t>
      </w:r>
      <w:r w:rsidR="00121B61" w:rsidRPr="006A42CF">
        <w:rPr>
          <w:rFonts w:ascii="Book Antiqua" w:hAnsi="Book Antiqua" w:cstheme="majorBidi"/>
          <w:sz w:val="24"/>
          <w:szCs w:val="24"/>
        </w:rPr>
        <w:t xml:space="preserve">Such </w:t>
      </w:r>
      <w:r w:rsidR="00870FD3" w:rsidRPr="006A42CF">
        <w:rPr>
          <w:rFonts w:ascii="Book Antiqua" w:hAnsi="Book Antiqua" w:cstheme="majorBidi"/>
          <w:sz w:val="24"/>
          <w:szCs w:val="24"/>
        </w:rPr>
        <w:t>chronic kidney disease sufferers</w:t>
      </w:r>
      <w:r w:rsidR="00121B61" w:rsidRPr="006A42CF">
        <w:rPr>
          <w:rFonts w:ascii="Book Antiqua" w:hAnsi="Book Antiqua" w:cstheme="majorBidi"/>
          <w:sz w:val="24"/>
          <w:szCs w:val="24"/>
        </w:rPr>
        <w:t xml:space="preserve"> are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rendered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to have greater vulnerability on attempting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2B4F0B" w:rsidRPr="006A42CF">
        <w:rPr>
          <w:rFonts w:ascii="Book Antiqua" w:hAnsi="Book Antiqua" w:cstheme="majorBidi"/>
          <w:sz w:val="24"/>
          <w:szCs w:val="24"/>
        </w:rPr>
        <w:t>kidney</w:t>
      </w:r>
      <w:r w:rsidRPr="006A42CF">
        <w:rPr>
          <w:rFonts w:ascii="Book Antiqua" w:hAnsi="Book Antiqua" w:cstheme="majorBidi"/>
          <w:sz w:val="24"/>
          <w:szCs w:val="24"/>
        </w:rPr>
        <w:t xml:space="preserve"> transplantation</w:t>
      </w:r>
      <w:r w:rsidR="00870FD3" w:rsidRPr="006A42CF">
        <w:rPr>
          <w:rFonts w:ascii="Book Antiqua" w:hAnsi="Book Antiqua" w:cstheme="majorBidi"/>
          <w:sz w:val="24"/>
          <w:szCs w:val="24"/>
        </w:rPr>
        <w:t>,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further more they pose a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21B61" w:rsidRPr="006A42CF">
        <w:rPr>
          <w:rFonts w:ascii="Book Antiqua" w:hAnsi="Book Antiqua" w:cstheme="majorBidi"/>
          <w:sz w:val="24"/>
          <w:szCs w:val="24"/>
        </w:rPr>
        <w:t xml:space="preserve">potential </w:t>
      </w:r>
      <w:r w:rsidR="00870FD3" w:rsidRPr="006A42CF">
        <w:rPr>
          <w:rFonts w:ascii="Book Antiqua" w:hAnsi="Book Antiqua" w:cstheme="majorBidi"/>
          <w:sz w:val="24"/>
          <w:szCs w:val="24"/>
        </w:rPr>
        <w:t xml:space="preserve">harbor for the disease </w:t>
      </w:r>
      <w:r w:rsidRPr="006A42CF">
        <w:rPr>
          <w:rFonts w:ascii="Book Antiqua" w:hAnsi="Book Antiqua" w:cstheme="majorBidi"/>
          <w:sz w:val="24"/>
          <w:szCs w:val="24"/>
        </w:rPr>
        <w:t>to both other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chronic kidney disease sufferers</w:t>
      </w:r>
      <w:r w:rsidRPr="006A42CF">
        <w:rPr>
          <w:rFonts w:ascii="Book Antiqua" w:hAnsi="Book Antiqua" w:cstheme="majorBidi"/>
          <w:sz w:val="24"/>
          <w:szCs w:val="24"/>
        </w:rPr>
        <w:t xml:space="preserve"> and non-</w:t>
      </w:r>
      <w:r w:rsidR="00870FD3" w:rsidRPr="006A42CF">
        <w:rPr>
          <w:rFonts w:ascii="Book Antiqua" w:hAnsi="Book Antiqua" w:cstheme="majorBidi"/>
          <w:sz w:val="24"/>
          <w:szCs w:val="24"/>
        </w:rPr>
        <w:t>immune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working personnel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39</w:t>
      </w:r>
      <w:r w:rsidR="007F561F" w:rsidRPr="006A42CF">
        <w:rPr>
          <w:rFonts w:ascii="Book Antiqua" w:hAnsi="Book Antiqua" w:cstheme="majorBidi"/>
          <w:sz w:val="24"/>
          <w:szCs w:val="24"/>
          <w:vertAlign w:val="superscript"/>
        </w:rPr>
        <w:t>-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1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121B61" w:rsidRPr="006A42CF">
        <w:rPr>
          <w:rFonts w:ascii="Book Antiqua" w:hAnsi="Book Antiqua" w:cstheme="majorBidi"/>
          <w:sz w:val="24"/>
          <w:szCs w:val="24"/>
        </w:rPr>
        <w:t>The aforementioned fact makes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AD1335"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="00870FD3" w:rsidRPr="006A42CF">
        <w:rPr>
          <w:rFonts w:ascii="Book Antiqua" w:hAnsi="Book Antiqua" w:cstheme="majorBidi"/>
          <w:sz w:val="24"/>
          <w:szCs w:val="24"/>
        </w:rPr>
        <w:t>comprehensively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fruitful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immunization plan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imperative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for </w:t>
      </w:r>
      <w:r w:rsidR="00870FD3" w:rsidRPr="006A42CF">
        <w:rPr>
          <w:rFonts w:ascii="Book Antiqua" w:hAnsi="Book Antiqua" w:cstheme="majorBidi"/>
          <w:sz w:val="24"/>
          <w:szCs w:val="24"/>
        </w:rPr>
        <w:t xml:space="preserve">chronic kidney disease sufferers </w:t>
      </w:r>
      <w:r w:rsidRPr="006A42CF">
        <w:rPr>
          <w:rFonts w:ascii="Book Antiqua" w:hAnsi="Book Antiqua" w:cstheme="majorBidi"/>
          <w:sz w:val="24"/>
          <w:szCs w:val="24"/>
        </w:rPr>
        <w:t xml:space="preserve">and </w:t>
      </w:r>
      <w:r w:rsidR="00870FD3" w:rsidRPr="006A42CF">
        <w:rPr>
          <w:rFonts w:ascii="Book Antiqua" w:hAnsi="Book Antiqua" w:cstheme="majorBidi"/>
          <w:sz w:val="24"/>
          <w:szCs w:val="24"/>
        </w:rPr>
        <w:t>staff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safeguard</w:t>
      </w:r>
      <w:r w:rsidRPr="006A42CF">
        <w:rPr>
          <w:rFonts w:ascii="Book Antiqua" w:hAnsi="Book Antiqua" w:cstheme="majorBidi"/>
          <w:sz w:val="24"/>
          <w:szCs w:val="24"/>
        </w:rPr>
        <w:t xml:space="preserve"> against this </w:t>
      </w:r>
      <w:r w:rsidR="00DC09A0" w:rsidRPr="006A42CF">
        <w:rPr>
          <w:rFonts w:ascii="Book Antiqua" w:hAnsi="Book Antiqua" w:cstheme="majorBidi"/>
          <w:sz w:val="24"/>
          <w:szCs w:val="24"/>
        </w:rPr>
        <w:t>lifelong</w:t>
      </w:r>
      <w:r w:rsidRPr="006A42CF">
        <w:rPr>
          <w:rFonts w:ascii="Book Antiqua" w:hAnsi="Book Antiqua" w:cstheme="majorBidi"/>
          <w:sz w:val="24"/>
          <w:szCs w:val="24"/>
        </w:rPr>
        <w:t>,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DC09A0" w:rsidRPr="006A42CF">
        <w:rPr>
          <w:rFonts w:ascii="Book Antiqua" w:hAnsi="Book Antiqua" w:cstheme="majorBidi"/>
          <w:sz w:val="24"/>
          <w:szCs w:val="24"/>
        </w:rPr>
        <w:t>enduring</w:t>
      </w:r>
      <w:r w:rsidRPr="006A42CF">
        <w:rPr>
          <w:rFonts w:ascii="Book Antiqua" w:hAnsi="Book Antiqua" w:cstheme="majorBidi"/>
          <w:sz w:val="24"/>
          <w:szCs w:val="24"/>
        </w:rPr>
        <w:t xml:space="preserve"> and </w:t>
      </w:r>
      <w:r w:rsidR="00870FD3" w:rsidRPr="006A42CF">
        <w:rPr>
          <w:rFonts w:ascii="Book Antiqua" w:hAnsi="Book Antiqua" w:cstheme="majorBidi"/>
          <w:sz w:val="24"/>
          <w:szCs w:val="24"/>
        </w:rPr>
        <w:t>possibly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C09A0" w:rsidRPr="006A42CF">
        <w:rPr>
          <w:rFonts w:ascii="Book Antiqua" w:hAnsi="Book Antiqua" w:cstheme="majorBidi"/>
          <w:sz w:val="24"/>
          <w:szCs w:val="24"/>
        </w:rPr>
        <w:t>killing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70FD3" w:rsidRPr="006A42CF">
        <w:rPr>
          <w:rFonts w:ascii="Book Antiqua" w:hAnsi="Book Antiqua" w:cstheme="majorBidi"/>
          <w:sz w:val="24"/>
          <w:szCs w:val="24"/>
        </w:rPr>
        <w:t>infection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C14CF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sz w:val="24"/>
          <w:szCs w:val="24"/>
        </w:rPr>
        <w:t>BOOSTING THE IMMUNOLOGICAL RESPONSE TO VACCINATION</w:t>
      </w:r>
    </w:p>
    <w:p w:rsidR="005702E0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i/>
          <w:sz w:val="24"/>
          <w:szCs w:val="24"/>
        </w:rPr>
        <w:t>E</w:t>
      </w:r>
      <w:r w:rsidR="005702E0" w:rsidRPr="006A42CF">
        <w:rPr>
          <w:rFonts w:ascii="Book Antiqua" w:hAnsi="Book Antiqua" w:cstheme="majorBidi"/>
          <w:b/>
          <w:bCs/>
          <w:i/>
          <w:sz w:val="24"/>
          <w:szCs w:val="24"/>
        </w:rPr>
        <w:t xml:space="preserve">volution of the vaccine </w:t>
      </w:r>
    </w:p>
    <w:p w:rsidR="005702E0" w:rsidRDefault="000E1154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>Comparative to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254CB5" w:rsidRPr="006A42CF">
        <w:rPr>
          <w:rFonts w:ascii="Book Antiqua" w:hAnsi="Book Antiqua" w:cstheme="majorBidi"/>
          <w:sz w:val="24"/>
          <w:szCs w:val="24"/>
        </w:rPr>
        <w:t>numerous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other infections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254CB5" w:rsidRPr="006A42CF">
        <w:rPr>
          <w:rFonts w:ascii="Book Antiqua" w:hAnsi="Book Antiqua" w:cstheme="majorBidi"/>
          <w:sz w:val="24"/>
          <w:szCs w:val="24"/>
        </w:rPr>
        <w:t>immunization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as a </w:t>
      </w:r>
      <w:r w:rsidR="00254CB5" w:rsidRPr="006A42CF">
        <w:rPr>
          <w:rFonts w:ascii="Book Antiqua" w:hAnsi="Book Antiqua" w:cstheme="majorBidi"/>
          <w:sz w:val="24"/>
          <w:szCs w:val="24"/>
        </w:rPr>
        <w:t>protective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strategy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E05D60" w:rsidRPr="006A42CF">
        <w:rPr>
          <w:rFonts w:ascii="Book Antiqua" w:hAnsi="Book Antiqua" w:cstheme="majorBidi"/>
          <w:sz w:val="24"/>
          <w:szCs w:val="24"/>
        </w:rPr>
        <w:t>performs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644A2" w:rsidRPr="006A42CF">
        <w:rPr>
          <w:rFonts w:ascii="Book Antiqua" w:hAnsi="Book Antiqua" w:cstheme="majorBidi"/>
          <w:sz w:val="24"/>
          <w:szCs w:val="24"/>
        </w:rPr>
        <w:t>a crucial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role in </w:t>
      </w:r>
      <w:r w:rsidR="00E05D60" w:rsidRPr="006A42CF">
        <w:rPr>
          <w:rFonts w:ascii="Book Antiqua" w:hAnsi="Book Antiqua" w:cstheme="majorBidi"/>
          <w:sz w:val="24"/>
          <w:szCs w:val="24"/>
        </w:rPr>
        <w:t>limitation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of the HBV infection</w:t>
      </w:r>
      <w:r w:rsidR="00E05D60" w:rsidRPr="006A42CF">
        <w:rPr>
          <w:rFonts w:ascii="Book Antiqua" w:hAnsi="Book Antiqua" w:cstheme="majorBidi"/>
          <w:sz w:val="24"/>
          <w:szCs w:val="24"/>
        </w:rPr>
        <w:t xml:space="preserve"> and its consequences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9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E05D60" w:rsidRPr="006A42CF">
        <w:rPr>
          <w:rFonts w:ascii="Book Antiqua" w:hAnsi="Book Antiqua" w:cstheme="majorBidi"/>
          <w:sz w:val="24"/>
          <w:szCs w:val="24"/>
        </w:rPr>
        <w:t>Hitherto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there are </w:t>
      </w:r>
      <w:r w:rsidR="00E05D60" w:rsidRPr="006A42CF">
        <w:rPr>
          <w:rFonts w:ascii="Book Antiqua" w:hAnsi="Book Antiqua" w:cstheme="majorBidi"/>
          <w:sz w:val="24"/>
          <w:szCs w:val="24"/>
        </w:rPr>
        <w:t>triumvirate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05D60" w:rsidRPr="006A42CF">
        <w:rPr>
          <w:rFonts w:ascii="Book Antiqua" w:hAnsi="Book Antiqua" w:cstheme="majorBidi"/>
          <w:sz w:val="24"/>
          <w:szCs w:val="24"/>
        </w:rPr>
        <w:t>derivations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of HBV vaccines. </w:t>
      </w:r>
      <w:r w:rsidR="00C736CB" w:rsidRPr="006A42CF">
        <w:rPr>
          <w:rFonts w:ascii="Book Antiqua" w:hAnsi="Book Antiqua" w:cstheme="majorBidi"/>
          <w:sz w:val="24"/>
          <w:szCs w:val="24"/>
        </w:rPr>
        <w:t xml:space="preserve">Saul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Krugman’s observation about immunogenicity of HBsAg and the </w:t>
      </w:r>
      <w:r w:rsidR="006D2949" w:rsidRPr="006A42CF">
        <w:rPr>
          <w:rFonts w:ascii="Book Antiqua" w:hAnsi="Book Antiqua" w:cstheme="majorBidi"/>
          <w:sz w:val="24"/>
          <w:szCs w:val="24"/>
        </w:rPr>
        <w:t>immunizing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6D2949" w:rsidRPr="006A42CF">
        <w:rPr>
          <w:rFonts w:ascii="Book Antiqua" w:hAnsi="Book Antiqua" w:cstheme="majorBidi"/>
          <w:sz w:val="24"/>
          <w:szCs w:val="24"/>
        </w:rPr>
        <w:t>properties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of anti-HBS antibody </w:t>
      </w:r>
      <w:r w:rsidR="006D2949" w:rsidRPr="006A42CF">
        <w:rPr>
          <w:rFonts w:ascii="Book Antiqua" w:hAnsi="Book Antiqua" w:cstheme="majorBidi"/>
          <w:sz w:val="24"/>
          <w:szCs w:val="24"/>
        </w:rPr>
        <w:t>facing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HBV </w:t>
      </w:r>
      <w:r w:rsidR="008E2499" w:rsidRPr="006A42CF">
        <w:rPr>
          <w:rFonts w:ascii="Book Antiqua" w:hAnsi="Book Antiqua" w:cstheme="majorBidi"/>
          <w:sz w:val="24"/>
          <w:szCs w:val="24"/>
        </w:rPr>
        <w:t>was a real breakthrough that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825A7" w:rsidRPr="006A42CF">
        <w:rPr>
          <w:rFonts w:ascii="Book Antiqua" w:hAnsi="Book Antiqua" w:cstheme="majorBidi"/>
          <w:sz w:val="24"/>
          <w:szCs w:val="24"/>
        </w:rPr>
        <w:t>resulted in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6A4F29" w:rsidRPr="006A42CF">
        <w:rPr>
          <w:rFonts w:ascii="Book Antiqua" w:hAnsi="Book Antiqua" w:cstheme="majorBidi"/>
          <w:sz w:val="24"/>
          <w:szCs w:val="24"/>
        </w:rPr>
        <w:t>producing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the </w:t>
      </w:r>
      <w:r w:rsidR="008825A7" w:rsidRPr="006A42CF">
        <w:rPr>
          <w:rFonts w:ascii="Book Antiqua" w:hAnsi="Book Antiqua" w:cstheme="majorBidi"/>
          <w:sz w:val="24"/>
          <w:szCs w:val="24"/>
        </w:rPr>
        <w:t>early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vaccine </w:t>
      </w:r>
      <w:r w:rsidR="008825A7" w:rsidRPr="006A42CF">
        <w:rPr>
          <w:rFonts w:ascii="Book Antiqua" w:hAnsi="Book Antiqua" w:cstheme="majorBidi"/>
          <w:sz w:val="24"/>
          <w:szCs w:val="24"/>
        </w:rPr>
        <w:t>derivation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26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825A7" w:rsidRPr="006A42CF">
        <w:rPr>
          <w:rFonts w:ascii="Book Antiqua" w:hAnsi="Book Antiqua" w:cstheme="majorBidi"/>
          <w:sz w:val="24"/>
          <w:szCs w:val="24"/>
        </w:rPr>
        <w:t>incorporating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825A7" w:rsidRPr="006A42CF">
        <w:rPr>
          <w:rFonts w:ascii="Book Antiqua" w:hAnsi="Book Antiqua" w:cstheme="majorBidi"/>
          <w:sz w:val="24"/>
          <w:szCs w:val="24"/>
        </w:rPr>
        <w:t>an inactive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HBsAg </w:t>
      </w:r>
      <w:r w:rsidR="006A4F29" w:rsidRPr="006A42CF">
        <w:rPr>
          <w:rFonts w:ascii="Book Antiqua" w:hAnsi="Book Antiqua" w:cstheme="majorBidi"/>
          <w:sz w:val="24"/>
          <w:szCs w:val="24"/>
        </w:rPr>
        <w:t>extracted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54E99" w:rsidRPr="006A42CF">
        <w:rPr>
          <w:rFonts w:ascii="Book Antiqua" w:hAnsi="Book Antiqua" w:cstheme="majorBidi"/>
          <w:sz w:val="24"/>
          <w:szCs w:val="24"/>
        </w:rPr>
        <w:t>out of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the plasma of the HBV </w:t>
      </w:r>
      <w:r w:rsidR="00054E99" w:rsidRPr="006A42CF">
        <w:rPr>
          <w:rFonts w:ascii="Book Antiqua" w:hAnsi="Book Antiqua" w:cstheme="majorBidi"/>
          <w:sz w:val="24"/>
          <w:szCs w:val="24"/>
        </w:rPr>
        <w:t>carrier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054E99" w:rsidRPr="006A42CF">
        <w:rPr>
          <w:rFonts w:ascii="Book Antiqua" w:hAnsi="Book Antiqua" w:cstheme="majorBidi"/>
          <w:sz w:val="24"/>
          <w:szCs w:val="24"/>
        </w:rPr>
        <w:t>persons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045FE4" w:rsidRPr="006A42CF">
        <w:rPr>
          <w:rFonts w:ascii="Book Antiqua" w:hAnsi="Book Antiqua" w:cstheme="majorBidi"/>
          <w:sz w:val="24"/>
          <w:szCs w:val="24"/>
        </w:rPr>
        <w:t>Merck and Pasteur institute simultaneously produced t</w:t>
      </w:r>
      <w:r w:rsidR="005702E0" w:rsidRPr="006A42CF">
        <w:rPr>
          <w:rFonts w:ascii="Book Antiqua" w:hAnsi="Book Antiqua" w:cstheme="majorBidi"/>
          <w:sz w:val="24"/>
          <w:szCs w:val="24"/>
        </w:rPr>
        <w:t>h</w:t>
      </w:r>
      <w:r w:rsidR="00045FE4" w:rsidRPr="006A42CF">
        <w:rPr>
          <w:rFonts w:ascii="Book Antiqua" w:hAnsi="Book Antiqua" w:cstheme="majorBidi"/>
          <w:sz w:val="24"/>
          <w:szCs w:val="24"/>
        </w:rPr>
        <w:t xml:space="preserve">e early vaccine derivation making use of </w:t>
      </w:r>
      <w:r w:rsidR="00AC0C03" w:rsidRPr="006A42CF">
        <w:rPr>
          <w:rFonts w:ascii="Book Antiqua" w:hAnsi="Book Antiqua" w:cstheme="majorBidi"/>
          <w:sz w:val="24"/>
          <w:szCs w:val="24"/>
        </w:rPr>
        <w:t>aforementioned</w:t>
      </w:r>
      <w:r w:rsidR="00045FE4" w:rsidRPr="006A42CF">
        <w:rPr>
          <w:rFonts w:ascii="Book Antiqua" w:hAnsi="Book Antiqua" w:cstheme="majorBidi"/>
          <w:sz w:val="24"/>
          <w:szCs w:val="24"/>
        </w:rPr>
        <w:t xml:space="preserve"> observation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6A4F29" w:rsidRPr="006A42CF">
        <w:rPr>
          <w:rFonts w:ascii="Book Antiqua" w:hAnsi="Book Antiqua" w:cstheme="majorBidi"/>
          <w:sz w:val="24"/>
          <w:szCs w:val="24"/>
        </w:rPr>
        <w:t>Then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BA2EA4" w:rsidRPr="006A42CF">
        <w:rPr>
          <w:rFonts w:ascii="Book Antiqua" w:hAnsi="Book Antiqua" w:cstheme="majorBidi"/>
          <w:sz w:val="24"/>
          <w:szCs w:val="24"/>
        </w:rPr>
        <w:t xml:space="preserve">Food and Drug Administration of the United States of America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approved </w:t>
      </w:r>
      <w:r w:rsidR="006A4F29" w:rsidRPr="006A42CF">
        <w:rPr>
          <w:rFonts w:ascii="Book Antiqua" w:hAnsi="Book Antiqua" w:cstheme="majorBidi"/>
          <w:sz w:val="24"/>
          <w:szCs w:val="24"/>
        </w:rPr>
        <w:t xml:space="preserve">it </w:t>
      </w:r>
      <w:r w:rsidR="00054E99" w:rsidRPr="006A42CF">
        <w:rPr>
          <w:rFonts w:ascii="Book Antiqua" w:hAnsi="Book Antiqua" w:cstheme="majorBidi"/>
          <w:sz w:val="24"/>
          <w:szCs w:val="24"/>
        </w:rPr>
        <w:t>during</w:t>
      </w:r>
      <w:r w:rsidR="006A42CF">
        <w:rPr>
          <w:rFonts w:ascii="Book Antiqua" w:hAnsi="Book Antiqua" w:cstheme="majorBidi"/>
          <w:sz w:val="24"/>
          <w:szCs w:val="24"/>
        </w:rPr>
        <w:t xml:space="preserve"> 1981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26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E75429" w:rsidRPr="006A42CF">
        <w:rPr>
          <w:rFonts w:ascii="Book Antiqua" w:hAnsi="Book Antiqua" w:cstheme="majorBidi"/>
          <w:sz w:val="24"/>
          <w:szCs w:val="24"/>
        </w:rPr>
        <w:t>The second derivation of HBV vaccine was engineered using r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ecombinant DNA technology </w:t>
      </w:r>
      <w:r w:rsidR="00C06B00" w:rsidRPr="006A42CF">
        <w:rPr>
          <w:rFonts w:ascii="Book Antiqua" w:hAnsi="Book Antiqua" w:cstheme="majorBidi"/>
          <w:sz w:val="24"/>
          <w:szCs w:val="24"/>
        </w:rPr>
        <w:t>utilizing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the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yeast Saccharomyces cerevisiae </w:t>
      </w:r>
      <w:r w:rsidR="00C06B00" w:rsidRPr="006A42CF">
        <w:rPr>
          <w:rFonts w:ascii="Book Antiqua" w:hAnsi="Book Antiqua" w:cstheme="majorBidi"/>
          <w:sz w:val="24"/>
          <w:szCs w:val="24"/>
        </w:rPr>
        <w:t>reslting in the</w:t>
      </w:r>
      <w:r w:rsidR="00F313BA" w:rsidRPr="006A42CF">
        <w:rPr>
          <w:rFonts w:ascii="Book Antiqua" w:hAnsi="Book Antiqua" w:cstheme="majorBidi"/>
          <w:sz w:val="24"/>
          <w:szCs w:val="24"/>
        </w:rPr>
        <w:t xml:space="preserve"> formulas</w:t>
      </w:r>
      <w:r w:rsidR="005702E0" w:rsidRPr="006A42CF">
        <w:rPr>
          <w:rFonts w:ascii="Book Antiqua" w:hAnsi="Book Antiqua" w:cstheme="majorBidi"/>
          <w:sz w:val="24"/>
          <w:szCs w:val="24"/>
        </w:rPr>
        <w:t>;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Engerix B </w:t>
      </w:r>
      <w:r w:rsidR="00C662FA" w:rsidRPr="006A42CF">
        <w:rPr>
          <w:rFonts w:ascii="Book Antiqua" w:hAnsi="Book Antiqua" w:cstheme="majorBidi"/>
          <w:sz w:val="24"/>
          <w:szCs w:val="24"/>
        </w:rPr>
        <w:t xml:space="preserve">along with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Recombivax HB. </w:t>
      </w:r>
      <w:r w:rsidR="00FF48D3" w:rsidRPr="006A42CF">
        <w:rPr>
          <w:rFonts w:ascii="Book Antiqua" w:hAnsi="Book Antiqua" w:cstheme="majorBidi"/>
          <w:sz w:val="24"/>
          <w:szCs w:val="24"/>
        </w:rPr>
        <w:t>B</w:t>
      </w:r>
      <w:r w:rsidR="00F313BA" w:rsidRPr="006A42CF">
        <w:rPr>
          <w:rFonts w:ascii="Book Antiqua" w:hAnsi="Book Antiqua" w:cstheme="majorBidi"/>
          <w:sz w:val="24"/>
          <w:szCs w:val="24"/>
        </w:rPr>
        <w:t>oth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662FA" w:rsidRPr="006A42CF">
        <w:rPr>
          <w:rFonts w:ascii="Book Antiqua" w:hAnsi="Book Antiqua" w:cstheme="majorBidi"/>
          <w:sz w:val="24"/>
          <w:szCs w:val="24"/>
        </w:rPr>
        <w:t xml:space="preserve">vaccine </w:t>
      </w:r>
      <w:r w:rsidR="00F313BA" w:rsidRPr="006A42CF">
        <w:rPr>
          <w:rFonts w:ascii="Book Antiqua" w:hAnsi="Book Antiqua" w:cstheme="majorBidi"/>
          <w:sz w:val="24"/>
          <w:szCs w:val="24"/>
        </w:rPr>
        <w:t>formula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s </w:t>
      </w:r>
      <w:r w:rsidR="00C662FA" w:rsidRPr="006A42CF">
        <w:rPr>
          <w:rFonts w:ascii="Book Antiqua" w:hAnsi="Book Antiqua" w:cstheme="majorBidi"/>
          <w:sz w:val="24"/>
          <w:szCs w:val="24"/>
        </w:rPr>
        <w:t>encompass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HBsAg. </w:t>
      </w:r>
      <w:r w:rsidR="00C662FA" w:rsidRPr="006A42CF">
        <w:rPr>
          <w:rFonts w:ascii="Book Antiqua" w:hAnsi="Book Antiqua" w:cstheme="majorBidi"/>
          <w:sz w:val="24"/>
          <w:szCs w:val="24"/>
        </w:rPr>
        <w:t>Nevertheless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F313BA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third </w:t>
      </w:r>
      <w:r w:rsidR="00C662FA" w:rsidRPr="006A42CF">
        <w:rPr>
          <w:rFonts w:ascii="Book Antiqua" w:hAnsi="Book Antiqua" w:cstheme="majorBidi"/>
          <w:sz w:val="24"/>
          <w:szCs w:val="24"/>
        </w:rPr>
        <w:t>vaccines derivation</w:t>
      </w:r>
      <w:r w:rsidR="00BE6AF2" w:rsidRPr="006A42CF">
        <w:rPr>
          <w:rFonts w:ascii="Book Antiqua" w:hAnsi="Book Antiqua" w:cstheme="majorBidi"/>
          <w:sz w:val="24"/>
          <w:szCs w:val="24"/>
        </w:rPr>
        <w:t xml:space="preserve"> mounts</w:t>
      </w:r>
      <w:r w:rsidR="00F313BA" w:rsidRPr="006A42CF">
        <w:rPr>
          <w:rFonts w:ascii="Book Antiqua" w:hAnsi="Book Antiqua" w:cstheme="majorBidi"/>
          <w:sz w:val="24"/>
          <w:szCs w:val="24"/>
        </w:rPr>
        <w:t xml:space="preserve"> a</w:t>
      </w:r>
      <w:r w:rsidR="00C662FA" w:rsidRPr="006A42CF">
        <w:rPr>
          <w:rFonts w:ascii="Book Antiqua" w:hAnsi="Book Antiqua" w:cstheme="majorBidi"/>
          <w:sz w:val="24"/>
          <w:szCs w:val="24"/>
        </w:rPr>
        <w:t>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662FA" w:rsidRPr="006A42CF">
        <w:rPr>
          <w:rFonts w:ascii="Book Antiqua" w:hAnsi="Book Antiqua" w:cstheme="majorBidi"/>
          <w:sz w:val="24"/>
          <w:szCs w:val="24"/>
        </w:rPr>
        <w:t>apprecia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bly </w:t>
      </w:r>
      <w:r w:rsidR="00C662FA" w:rsidRPr="006A42CF">
        <w:rPr>
          <w:rFonts w:ascii="Book Antiqua" w:hAnsi="Book Antiqua" w:cstheme="majorBidi"/>
          <w:sz w:val="24"/>
          <w:szCs w:val="24"/>
        </w:rPr>
        <w:t>greater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662FA" w:rsidRPr="006A42CF">
        <w:rPr>
          <w:rFonts w:ascii="Book Antiqua" w:hAnsi="Book Antiqua" w:cstheme="majorBidi"/>
          <w:sz w:val="24"/>
          <w:szCs w:val="24"/>
        </w:rPr>
        <w:t>protection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662FA" w:rsidRPr="006A42CF">
        <w:rPr>
          <w:rFonts w:ascii="Book Antiqua" w:hAnsi="Book Antiqua" w:cstheme="majorBidi"/>
          <w:sz w:val="24"/>
          <w:szCs w:val="24"/>
        </w:rPr>
        <w:t>if compared to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HBsAg </w:t>
      </w:r>
      <w:r w:rsidR="00F313BA" w:rsidRPr="006A42CF">
        <w:rPr>
          <w:rFonts w:ascii="Book Antiqua" w:hAnsi="Book Antiqua" w:cstheme="majorBidi"/>
          <w:sz w:val="24"/>
          <w:szCs w:val="24"/>
        </w:rPr>
        <w:t>owing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to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the use of pre-S1 </w:t>
      </w:r>
      <w:r w:rsidR="00C662FA" w:rsidRPr="006A42CF">
        <w:rPr>
          <w:rFonts w:ascii="Book Antiqua" w:hAnsi="Book Antiqua" w:cstheme="majorBidi"/>
          <w:sz w:val="24"/>
          <w:szCs w:val="24"/>
        </w:rPr>
        <w:t>along with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pre-S2 </w:t>
      </w:r>
      <w:r w:rsidR="00C662FA" w:rsidRPr="006A42CF">
        <w:rPr>
          <w:rFonts w:ascii="Book Antiqua" w:hAnsi="Book Antiqua" w:cstheme="majorBidi"/>
          <w:sz w:val="24"/>
          <w:szCs w:val="24"/>
        </w:rPr>
        <w:t>immune triggers</w:t>
      </w:r>
      <w:r w:rsidR="00BE6AF2" w:rsidRPr="006A42CF">
        <w:rPr>
          <w:rFonts w:ascii="Book Antiqua" w:hAnsi="Book Antiqua" w:cstheme="majorBidi"/>
          <w:sz w:val="24"/>
          <w:szCs w:val="24"/>
        </w:rPr>
        <w:t>;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313BA" w:rsidRPr="006A42CF">
        <w:rPr>
          <w:rFonts w:ascii="Book Antiqua" w:hAnsi="Book Antiqua" w:cstheme="majorBidi"/>
          <w:sz w:val="24"/>
          <w:szCs w:val="24"/>
        </w:rPr>
        <w:t>however,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B407F" w:rsidRPr="006A42CF">
        <w:rPr>
          <w:rFonts w:ascii="Book Antiqua" w:hAnsi="Book Antiqua" w:cstheme="majorBidi"/>
          <w:sz w:val="24"/>
          <w:szCs w:val="24"/>
        </w:rPr>
        <w:t>there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B407F" w:rsidRPr="006A42CF">
        <w:rPr>
          <w:rFonts w:ascii="Book Antiqua" w:hAnsi="Book Antiqua" w:cstheme="majorBidi"/>
          <w:sz w:val="24"/>
          <w:szCs w:val="24"/>
        </w:rPr>
        <w:t>availability is yet limited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817C98" w:rsidRPr="006A42CF">
        <w:rPr>
          <w:rFonts w:ascii="Book Antiqua" w:hAnsi="Book Antiqua" w:cstheme="majorBidi"/>
          <w:sz w:val="24"/>
          <w:szCs w:val="24"/>
        </w:rPr>
        <w:t>Recombinant DNA technology has also been used to produce the t</w:t>
      </w:r>
      <w:r w:rsidR="005702E0" w:rsidRPr="006A42CF">
        <w:rPr>
          <w:rFonts w:ascii="Book Antiqua" w:hAnsi="Book Antiqua" w:cstheme="majorBidi"/>
          <w:sz w:val="24"/>
          <w:szCs w:val="24"/>
        </w:rPr>
        <w:t>hird generation vaccines by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6A42CF">
        <w:rPr>
          <w:rFonts w:ascii="Book Antiqua" w:hAnsi="Book Antiqua" w:cstheme="majorBidi"/>
          <w:sz w:val="24"/>
          <w:szCs w:val="24"/>
        </w:rPr>
        <w:t>mammalian cells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26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702E0" w:rsidRPr="006A42CF">
        <w:rPr>
          <w:rFonts w:ascii="Book Antiqua" w:hAnsi="Book Antiqua" w:cstheme="majorBidi"/>
          <w:sz w:val="24"/>
          <w:szCs w:val="24"/>
        </w:rPr>
        <w:t>.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3B91" w:rsidRPr="006A42CF">
        <w:rPr>
          <w:rFonts w:ascii="Book Antiqua" w:hAnsi="Book Antiqua" w:cstheme="majorBidi"/>
          <w:sz w:val="24"/>
          <w:szCs w:val="24"/>
        </w:rPr>
        <w:t>Different</w:t>
      </w:r>
      <w:r w:rsidR="00191A5D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3B91" w:rsidRPr="006A42CF">
        <w:rPr>
          <w:rFonts w:ascii="Book Antiqua" w:hAnsi="Book Antiqua" w:cstheme="majorBidi"/>
          <w:sz w:val="24"/>
          <w:szCs w:val="24"/>
        </w:rPr>
        <w:t>American, European and Asian states</w:t>
      </w:r>
      <w:r w:rsidR="00191A5D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3B91" w:rsidRPr="006A42CF">
        <w:rPr>
          <w:rFonts w:ascii="Book Antiqua" w:hAnsi="Book Antiqua" w:cstheme="majorBidi"/>
          <w:sz w:val="24"/>
          <w:szCs w:val="24"/>
        </w:rPr>
        <w:t>adopted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D039B6" w:rsidRPr="006A42CF">
        <w:rPr>
          <w:rFonts w:ascii="Book Antiqua" w:hAnsi="Book Antiqua" w:cstheme="majorBidi"/>
          <w:sz w:val="24"/>
          <w:szCs w:val="24"/>
        </w:rPr>
        <w:t>The WHO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FF48D3" w:rsidRPr="006A42CF">
        <w:rPr>
          <w:rFonts w:ascii="Book Antiqua" w:hAnsi="Book Antiqua" w:cstheme="majorBidi"/>
          <w:sz w:val="24"/>
          <w:szCs w:val="24"/>
        </w:rPr>
        <w:t>recommendation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1991 </w:t>
      </w:r>
      <w:r w:rsidR="005B3B91" w:rsidRPr="006A42CF">
        <w:rPr>
          <w:rFonts w:ascii="Book Antiqua" w:hAnsi="Book Antiqua" w:cstheme="majorBidi"/>
          <w:sz w:val="24"/>
          <w:szCs w:val="24"/>
        </w:rPr>
        <w:t>concerning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3B91" w:rsidRPr="006A42CF">
        <w:rPr>
          <w:rFonts w:ascii="Book Antiqua" w:hAnsi="Book Antiqua" w:cstheme="majorBidi"/>
          <w:sz w:val="24"/>
          <w:szCs w:val="24"/>
        </w:rPr>
        <w:t>large-scale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HBV </w:t>
      </w:r>
      <w:r w:rsidR="005B3B91" w:rsidRPr="006A42CF">
        <w:rPr>
          <w:rFonts w:ascii="Book Antiqua" w:hAnsi="Book Antiqua" w:cstheme="majorBidi"/>
          <w:sz w:val="24"/>
          <w:szCs w:val="24"/>
        </w:rPr>
        <w:t>immunization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by</w:t>
      </w:r>
      <w:r w:rsidR="005B3B91" w:rsidRPr="006A42CF">
        <w:rPr>
          <w:rFonts w:ascii="Book Antiqua" w:hAnsi="Book Antiqua" w:cstheme="majorBidi"/>
          <w:sz w:val="24"/>
          <w:szCs w:val="24"/>
        </w:rPr>
        <w:t xml:space="preserve"> year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1997</w:t>
      </w:r>
      <w:r w:rsidR="00FF48D3" w:rsidRPr="006A42CF">
        <w:rPr>
          <w:rFonts w:ascii="Book Antiqua" w:hAnsi="Book Antiqua" w:cstheme="majorBidi"/>
          <w:sz w:val="24"/>
          <w:szCs w:val="24"/>
        </w:rPr>
        <w:t xml:space="preserve">. Therefore there </w:t>
      </w:r>
      <w:r w:rsidR="00BE6AF2" w:rsidRPr="006A42CF">
        <w:rPr>
          <w:rFonts w:ascii="Book Antiqua" w:hAnsi="Book Antiqua" w:cstheme="majorBidi"/>
          <w:sz w:val="24"/>
          <w:szCs w:val="24"/>
        </w:rPr>
        <w:t>is a</w:t>
      </w:r>
      <w:r w:rsidR="005B3B91" w:rsidRPr="006A42CF">
        <w:rPr>
          <w:rFonts w:ascii="Book Antiqua" w:hAnsi="Book Antiqua" w:cstheme="majorBidi"/>
          <w:sz w:val="24"/>
          <w:szCs w:val="24"/>
        </w:rPr>
        <w:t>n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3B91" w:rsidRPr="006A42CF">
        <w:rPr>
          <w:rFonts w:ascii="Book Antiqua" w:hAnsi="Book Antiqua" w:cstheme="majorBidi"/>
          <w:sz w:val="24"/>
          <w:szCs w:val="24"/>
        </w:rPr>
        <w:t>appreciable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3B91" w:rsidRPr="006A42CF">
        <w:rPr>
          <w:rFonts w:ascii="Book Antiqua" w:hAnsi="Book Antiqua" w:cstheme="majorBidi"/>
          <w:sz w:val="24"/>
          <w:szCs w:val="24"/>
        </w:rPr>
        <w:t>drop in pervasiveness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of the HBV</w:t>
      </w:r>
      <w:r w:rsidR="00C644A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702E0" w:rsidRPr="006A42CF">
        <w:rPr>
          <w:rFonts w:ascii="Book Antiqua" w:hAnsi="Book Antiqua" w:cstheme="majorBidi"/>
          <w:sz w:val="24"/>
          <w:szCs w:val="24"/>
        </w:rPr>
        <w:t>infection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5B3B91" w:rsidRPr="006A42CF">
        <w:rPr>
          <w:rFonts w:ascii="Book Antiqua" w:hAnsi="Book Antiqua" w:cstheme="majorBidi"/>
          <w:sz w:val="24"/>
          <w:szCs w:val="24"/>
        </w:rPr>
        <w:t xml:space="preserve">and its complications including HCC </w:t>
      </w:r>
      <w:r w:rsidR="0026763C" w:rsidRPr="006A42CF">
        <w:rPr>
          <w:rFonts w:ascii="Book Antiqua" w:hAnsi="Book Antiqua" w:cstheme="majorBidi"/>
          <w:sz w:val="24"/>
          <w:szCs w:val="24"/>
        </w:rPr>
        <w:t xml:space="preserve">and </w:t>
      </w:r>
      <w:r w:rsidR="005B3B91" w:rsidRPr="006A42CF">
        <w:rPr>
          <w:rFonts w:ascii="Book Antiqua" w:hAnsi="Book Antiqua" w:cstheme="majorBidi"/>
          <w:sz w:val="24"/>
          <w:szCs w:val="24"/>
        </w:rPr>
        <w:t>fulminating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 hepatitis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702E0" w:rsidRPr="006A42CF">
        <w:rPr>
          <w:rFonts w:ascii="Book Antiqua" w:hAnsi="Book Antiqua" w:cstheme="majorBidi"/>
          <w:sz w:val="24"/>
          <w:szCs w:val="24"/>
        </w:rPr>
        <w:t xml:space="preserve">. 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C644A2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i/>
          <w:sz w:val="24"/>
          <w:szCs w:val="24"/>
        </w:rPr>
        <w:t>A</w:t>
      </w:r>
      <w:r w:rsidR="00C644A2" w:rsidRPr="006A42CF">
        <w:rPr>
          <w:rFonts w:ascii="Book Antiqua" w:hAnsi="Book Antiqua" w:cstheme="majorBidi"/>
          <w:b/>
          <w:bCs/>
          <w:i/>
          <w:sz w:val="24"/>
          <w:szCs w:val="24"/>
        </w:rPr>
        <w:t>djuvants</w:t>
      </w:r>
    </w:p>
    <w:p w:rsidR="006A42CF" w:rsidRDefault="0060396D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>S</w:t>
      </w:r>
      <w:r w:rsidR="001A49F4" w:rsidRPr="006A42CF">
        <w:rPr>
          <w:rFonts w:ascii="Book Antiqua" w:hAnsi="Book Antiqua" w:cstheme="majorBidi"/>
          <w:sz w:val="24"/>
          <w:szCs w:val="24"/>
        </w:rPr>
        <w:t>everal methods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3A73C9" w:rsidRPr="006A42CF">
        <w:rPr>
          <w:rFonts w:ascii="Book Antiqua" w:hAnsi="Book Antiqua" w:cstheme="majorBidi"/>
          <w:sz w:val="24"/>
          <w:szCs w:val="24"/>
        </w:rPr>
        <w:t>have</w:t>
      </w:r>
      <w:r w:rsidRPr="006A42CF">
        <w:rPr>
          <w:rFonts w:ascii="Book Antiqua" w:hAnsi="Book Antiqua" w:cstheme="majorBidi"/>
          <w:sz w:val="24"/>
          <w:szCs w:val="24"/>
        </w:rPr>
        <w:t xml:space="preserve"> been suggested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to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61C02" w:rsidRPr="006A42CF">
        <w:rPr>
          <w:rFonts w:ascii="Book Antiqua" w:hAnsi="Book Antiqua" w:cstheme="majorBidi"/>
          <w:sz w:val="24"/>
          <w:szCs w:val="24"/>
        </w:rPr>
        <w:t>potentiate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the </w:t>
      </w:r>
      <w:r w:rsidR="00E61C02" w:rsidRPr="006A42CF">
        <w:rPr>
          <w:rFonts w:ascii="Book Antiqua" w:hAnsi="Book Antiqua" w:cstheme="majorBidi"/>
          <w:sz w:val="24"/>
          <w:szCs w:val="24"/>
        </w:rPr>
        <w:t>outcome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of HBV </w:t>
      </w:r>
      <w:r w:rsidR="00E61C02" w:rsidRPr="006A42CF">
        <w:rPr>
          <w:rFonts w:ascii="Book Antiqua" w:hAnsi="Book Antiqua" w:cstheme="majorBidi"/>
          <w:sz w:val="24"/>
          <w:szCs w:val="24"/>
        </w:rPr>
        <w:t>immunization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and its </w:t>
      </w:r>
      <w:r w:rsidR="00E61C02" w:rsidRPr="006A42CF">
        <w:rPr>
          <w:rFonts w:ascii="Book Antiqua" w:hAnsi="Book Antiqua" w:cstheme="majorBidi"/>
          <w:sz w:val="24"/>
          <w:szCs w:val="24"/>
        </w:rPr>
        <w:t>riposte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F7F21" w:rsidRPr="006A42CF">
        <w:rPr>
          <w:rFonts w:ascii="Book Antiqua" w:hAnsi="Book Antiqua" w:cstheme="majorBidi"/>
          <w:sz w:val="24"/>
          <w:szCs w:val="24"/>
        </w:rPr>
        <w:t>among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61C02" w:rsidRPr="006A42CF">
        <w:rPr>
          <w:rFonts w:ascii="Book Antiqua" w:hAnsi="Book Antiqua" w:cstheme="majorBidi"/>
          <w:sz w:val="24"/>
          <w:szCs w:val="24"/>
        </w:rPr>
        <w:t>chronic kidney disease sufferers</w:t>
      </w:r>
      <w:r w:rsidR="00EF7F21" w:rsidRPr="006A42CF">
        <w:rPr>
          <w:rFonts w:ascii="Book Antiqua" w:hAnsi="Book Antiqua" w:cstheme="majorBidi"/>
          <w:sz w:val="24"/>
          <w:szCs w:val="24"/>
        </w:rPr>
        <w:t xml:space="preserve"> on </w:t>
      </w:r>
      <w:r w:rsidR="00B666BF" w:rsidRPr="006A42CF">
        <w:rPr>
          <w:rFonts w:ascii="Book Antiqua" w:hAnsi="Book Antiqua" w:cstheme="majorBidi"/>
          <w:sz w:val="24"/>
          <w:szCs w:val="24"/>
        </w:rPr>
        <w:t>hemodialysis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EF7F21" w:rsidRPr="006A42CF">
        <w:rPr>
          <w:rFonts w:ascii="Book Antiqua" w:hAnsi="Book Antiqua" w:cstheme="majorBidi"/>
          <w:sz w:val="24"/>
          <w:szCs w:val="24"/>
        </w:rPr>
        <w:t>U</w:t>
      </w:r>
      <w:r w:rsidR="001A49F4" w:rsidRPr="006A42CF">
        <w:rPr>
          <w:rFonts w:ascii="Book Antiqua" w:hAnsi="Book Antiqua" w:cstheme="majorBidi"/>
          <w:sz w:val="24"/>
          <w:szCs w:val="24"/>
        </w:rPr>
        <w:t>s</w:t>
      </w:r>
      <w:r w:rsidR="00EF7F21" w:rsidRPr="006A42CF">
        <w:rPr>
          <w:rFonts w:ascii="Book Antiqua" w:hAnsi="Book Antiqua" w:cstheme="majorBidi"/>
          <w:sz w:val="24"/>
          <w:szCs w:val="24"/>
        </w:rPr>
        <w:t>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F7F21" w:rsidRPr="006A42CF">
        <w:rPr>
          <w:rFonts w:ascii="Book Antiqua" w:hAnsi="Book Antiqua" w:cstheme="majorBidi"/>
          <w:sz w:val="24"/>
          <w:szCs w:val="24"/>
        </w:rPr>
        <w:t xml:space="preserve">of adjuvants was suggested to </w:t>
      </w:r>
      <w:r w:rsidR="00E61C02" w:rsidRPr="006A42CF">
        <w:rPr>
          <w:rFonts w:ascii="Book Antiqua" w:hAnsi="Book Antiqua" w:cstheme="majorBidi"/>
          <w:sz w:val="24"/>
          <w:szCs w:val="24"/>
        </w:rPr>
        <w:t>potentiate</w:t>
      </w:r>
      <w:r w:rsidR="00EF7F21" w:rsidRPr="006A42CF">
        <w:rPr>
          <w:rFonts w:ascii="Book Antiqua" w:hAnsi="Book Antiqua" w:cstheme="majorBidi"/>
          <w:sz w:val="24"/>
          <w:szCs w:val="24"/>
        </w:rPr>
        <w:t xml:space="preserve"> the </w:t>
      </w:r>
      <w:r w:rsidR="00E61C02" w:rsidRPr="006A42CF">
        <w:rPr>
          <w:rFonts w:ascii="Book Antiqua" w:hAnsi="Book Antiqua" w:cstheme="majorBidi"/>
          <w:sz w:val="24"/>
          <w:szCs w:val="24"/>
        </w:rPr>
        <w:t>riposte to immunization.</w:t>
      </w:r>
      <w:r w:rsidR="00EF7F2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61C02" w:rsidRPr="006A42CF">
        <w:rPr>
          <w:rFonts w:ascii="Book Antiqua" w:hAnsi="Book Antiqua" w:cstheme="majorBidi"/>
          <w:sz w:val="24"/>
          <w:szCs w:val="24"/>
        </w:rPr>
        <w:t>E</w:t>
      </w:r>
      <w:r w:rsidR="007665F5" w:rsidRPr="006A42CF">
        <w:rPr>
          <w:rFonts w:ascii="Book Antiqua" w:hAnsi="Book Antiqua" w:cstheme="majorBidi"/>
          <w:sz w:val="24"/>
          <w:szCs w:val="24"/>
        </w:rPr>
        <w:t xml:space="preserve">xamples for </w:t>
      </w:r>
      <w:r w:rsidR="00E61C02" w:rsidRPr="006A42CF">
        <w:rPr>
          <w:rFonts w:ascii="Book Antiqua" w:hAnsi="Book Antiqua" w:cstheme="majorBidi"/>
          <w:sz w:val="24"/>
          <w:szCs w:val="24"/>
        </w:rPr>
        <w:t>such</w:t>
      </w:r>
      <w:r w:rsidR="007665F5" w:rsidRPr="006A42CF">
        <w:rPr>
          <w:rFonts w:ascii="Book Antiqua" w:hAnsi="Book Antiqua" w:cstheme="majorBidi"/>
          <w:sz w:val="24"/>
          <w:szCs w:val="24"/>
        </w:rPr>
        <w:t xml:space="preserve"> adjuvants are; 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high thymopentin </w:t>
      </w:r>
      <w:r w:rsidR="006A42CF">
        <w:rPr>
          <w:rFonts w:ascii="Book Antiqua" w:hAnsi="Book Antiqua" w:cstheme="majorBidi"/>
          <w:sz w:val="24"/>
          <w:szCs w:val="24"/>
        </w:rPr>
        <w:t>doses</w:t>
      </w:r>
      <w:r w:rsidR="000555ED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</w:t>
      </w:r>
      <w:r w:rsidR="000555ED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7665F5" w:rsidRPr="006A42CF">
        <w:rPr>
          <w:rFonts w:ascii="Book Antiqua" w:hAnsi="Book Antiqua" w:cstheme="majorBidi"/>
          <w:sz w:val="24"/>
          <w:szCs w:val="24"/>
        </w:rPr>
        <w:t>Levamisole is another adjuvant that has been suggested to improve vaccination results among such patients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. It </w:t>
      </w:r>
      <w:r w:rsidR="00E61C02" w:rsidRPr="006A42CF">
        <w:rPr>
          <w:rFonts w:ascii="Book Antiqua" w:hAnsi="Book Antiqua" w:cstheme="majorBidi"/>
          <w:sz w:val="24"/>
          <w:szCs w:val="24"/>
        </w:rPr>
        <w:t>is probable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that </w:t>
      </w:r>
      <w:r w:rsidR="00792809" w:rsidRPr="006A42CF">
        <w:rPr>
          <w:rFonts w:ascii="Book Antiqua" w:hAnsi="Book Antiqua" w:cstheme="majorBidi"/>
          <w:sz w:val="24"/>
          <w:szCs w:val="24"/>
        </w:rPr>
        <w:t xml:space="preserve">it </w:t>
      </w:r>
      <w:r w:rsidR="001A49F4" w:rsidRPr="006A42CF">
        <w:rPr>
          <w:rFonts w:ascii="Book Antiqua" w:hAnsi="Book Antiqua" w:cstheme="majorBidi"/>
          <w:sz w:val="24"/>
          <w:szCs w:val="24"/>
        </w:rPr>
        <w:t>can also be eff</w:t>
      </w:r>
      <w:r w:rsidR="00E61C02" w:rsidRPr="006A42CF">
        <w:rPr>
          <w:rFonts w:ascii="Book Antiqua" w:hAnsi="Book Antiqua" w:cstheme="majorBidi"/>
          <w:sz w:val="24"/>
          <w:szCs w:val="24"/>
        </w:rPr>
        <w:t>icient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92809" w:rsidRPr="006A42CF">
        <w:rPr>
          <w:rFonts w:ascii="Book Antiqua" w:hAnsi="Book Antiqua" w:cstheme="majorBidi"/>
          <w:sz w:val="24"/>
          <w:szCs w:val="24"/>
        </w:rPr>
        <w:t>in boosting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HBV vaccin</w:t>
      </w:r>
      <w:r w:rsidR="00E61C02" w:rsidRPr="006A42CF">
        <w:rPr>
          <w:rFonts w:ascii="Book Antiqua" w:hAnsi="Book Antiqua" w:cstheme="majorBidi"/>
          <w:sz w:val="24"/>
          <w:szCs w:val="24"/>
        </w:rPr>
        <w:t>ation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r</w:t>
      </w:r>
      <w:r w:rsidR="00E61C02" w:rsidRPr="006A42CF">
        <w:rPr>
          <w:rFonts w:ascii="Book Antiqua" w:hAnsi="Book Antiqua" w:cstheme="majorBidi"/>
          <w:sz w:val="24"/>
          <w:szCs w:val="24"/>
        </w:rPr>
        <w:t>iposte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61C02" w:rsidRPr="006A42CF">
        <w:rPr>
          <w:rFonts w:ascii="Book Antiqua" w:hAnsi="Book Antiqua" w:cstheme="majorBidi"/>
          <w:sz w:val="24"/>
          <w:szCs w:val="24"/>
        </w:rPr>
        <w:t xml:space="preserve">among 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HD </w:t>
      </w:r>
      <w:r w:rsidR="00E61C02" w:rsidRPr="006A42CF">
        <w:rPr>
          <w:rFonts w:ascii="Book Antiqua" w:hAnsi="Book Antiqua" w:cstheme="majorBidi"/>
          <w:sz w:val="24"/>
          <w:szCs w:val="24"/>
        </w:rPr>
        <w:t xml:space="preserve">dependent </w:t>
      </w:r>
      <w:r w:rsidR="006A42CF">
        <w:rPr>
          <w:rFonts w:ascii="Book Antiqua" w:hAnsi="Book Antiqua" w:cstheme="majorBidi"/>
          <w:sz w:val="24"/>
          <w:szCs w:val="24"/>
        </w:rPr>
        <w:t>patients</w:t>
      </w:r>
      <w:r w:rsidR="000555ED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6</w:t>
      </w:r>
      <w:r w:rsidR="000555ED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E61C02" w:rsidRPr="006A42CF">
        <w:rPr>
          <w:rFonts w:ascii="Book Antiqua" w:hAnsi="Book Antiqua" w:cstheme="majorBidi"/>
          <w:sz w:val="24"/>
          <w:szCs w:val="24"/>
        </w:rPr>
        <w:t>however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3A72BC" w:rsidRPr="006A42CF">
        <w:rPr>
          <w:rFonts w:ascii="Book Antiqua" w:hAnsi="Book Antiqua" w:cstheme="majorBidi"/>
          <w:sz w:val="24"/>
          <w:szCs w:val="24"/>
        </w:rPr>
        <w:t xml:space="preserve">in terms of taking a rather mature 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decision </w:t>
      </w:r>
      <w:r w:rsidR="00E61C02" w:rsidRPr="006A42CF">
        <w:rPr>
          <w:rFonts w:ascii="Book Antiqua" w:hAnsi="Book Antiqua" w:cstheme="majorBidi"/>
          <w:sz w:val="24"/>
          <w:szCs w:val="24"/>
        </w:rPr>
        <w:t xml:space="preserve">it </w:t>
      </w:r>
      <w:r w:rsidR="00AE2F9E" w:rsidRPr="006A42CF">
        <w:rPr>
          <w:rFonts w:ascii="Book Antiqua" w:hAnsi="Book Antiqua" w:cstheme="majorBidi"/>
          <w:sz w:val="24"/>
          <w:szCs w:val="24"/>
        </w:rPr>
        <w:t>is prudent to conduct further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AE2F9E" w:rsidRPr="006A42CF">
        <w:rPr>
          <w:rFonts w:ascii="Book Antiqua" w:hAnsi="Book Antiqua" w:cstheme="majorBidi"/>
          <w:sz w:val="24"/>
          <w:szCs w:val="24"/>
        </w:rPr>
        <w:t>research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in this field</w:t>
      </w:r>
      <w:r w:rsidR="007F1E74" w:rsidRPr="006A42CF">
        <w:rPr>
          <w:rFonts w:ascii="Book Antiqua" w:hAnsi="Book Antiqua" w:cstheme="majorBidi"/>
          <w:sz w:val="24"/>
          <w:szCs w:val="24"/>
        </w:rPr>
        <w:t xml:space="preserve"> in order to now the pros and cons of such agents</w:t>
      </w:r>
      <w:r w:rsidR="001A49F4" w:rsidRPr="006A42CF">
        <w:rPr>
          <w:rFonts w:ascii="Book Antiqua" w:hAnsi="Book Antiqua" w:cstheme="majorBidi"/>
          <w:sz w:val="24"/>
          <w:szCs w:val="24"/>
        </w:rPr>
        <w:t>.</w:t>
      </w:r>
      <w:r w:rsidR="00EC1007" w:rsidRPr="006A42CF">
        <w:rPr>
          <w:rFonts w:ascii="Book Antiqua" w:eastAsia="Arial Unicode MS" w:hAnsi="Book Antiqua" w:cs="Arial Unicode MS"/>
          <w:b/>
          <w:bCs/>
          <w:kern w:val="36"/>
          <w:sz w:val="24"/>
          <w:szCs w:val="24"/>
        </w:rPr>
        <w:t xml:space="preserve"> </w:t>
      </w:r>
      <w:r w:rsidR="000751A0" w:rsidRPr="006A42CF">
        <w:rPr>
          <w:rFonts w:ascii="Book Antiqua" w:hAnsi="Book Antiqua" w:cstheme="majorBidi"/>
          <w:sz w:val="24"/>
          <w:szCs w:val="24"/>
        </w:rPr>
        <w:t xml:space="preserve">Fabrizi </w:t>
      </w:r>
      <w:r w:rsidR="000751A0" w:rsidRPr="006A42CF">
        <w:rPr>
          <w:rFonts w:ascii="Book Antiqua" w:hAnsi="Book Antiqua" w:cstheme="majorBidi"/>
          <w:i/>
          <w:sz w:val="24"/>
          <w:szCs w:val="24"/>
        </w:rPr>
        <w:t>et al</w:t>
      </w:r>
      <w:r w:rsidR="006A42CF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47</w:t>
      </w:r>
      <w:r w:rsidR="006A42CF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]</w:t>
      </w:r>
      <w:r w:rsidR="000751A0" w:rsidRPr="006A42CF">
        <w:rPr>
          <w:rFonts w:ascii="Book Antiqua" w:hAnsi="Book Antiqua" w:cstheme="majorBidi"/>
          <w:sz w:val="24"/>
          <w:szCs w:val="24"/>
        </w:rPr>
        <w:t xml:space="preserve"> found in their meta-analysis that a better immune response is mounted when GM-CSF is added as an adjuvant to HBV </w:t>
      </w:r>
      <w:r w:rsidR="00EA10C3" w:rsidRPr="006A42CF">
        <w:rPr>
          <w:rFonts w:ascii="Book Antiqua" w:hAnsi="Book Antiqua" w:cstheme="majorBidi"/>
          <w:sz w:val="24"/>
          <w:szCs w:val="24"/>
        </w:rPr>
        <w:t>vaccine</w:t>
      </w:r>
      <w:r w:rsidR="00EA10C3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47</w:t>
      </w:r>
      <w:r w:rsidR="00EC1007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EC1007" w:rsidRPr="006A42CF">
        <w:rPr>
          <w:rFonts w:ascii="Book Antiqua" w:hAnsi="Book Antiqua" w:cstheme="majorBidi"/>
          <w:sz w:val="24"/>
          <w:szCs w:val="24"/>
        </w:rPr>
        <w:t>.</w:t>
      </w:r>
      <w:r w:rsidR="0050158F" w:rsidRPr="006A42CF">
        <w:rPr>
          <w:rFonts w:ascii="Book Antiqua" w:hAnsi="Book Antiqua" w:cstheme="majorBidi"/>
          <w:sz w:val="24"/>
          <w:szCs w:val="24"/>
        </w:rPr>
        <w:t xml:space="preserve"> Polymethylmethacrylate is another adjuvant that has been proposed to improve the immunity post vaccination</w:t>
      </w:r>
      <w:r w:rsidR="000555ED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48</w:t>
      </w:r>
      <w:r w:rsidR="000555ED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0158F" w:rsidRPr="006A42CF">
        <w:rPr>
          <w:rFonts w:ascii="Book Antiqua" w:hAnsi="Book Antiqua" w:cstheme="majorBidi"/>
          <w:sz w:val="24"/>
          <w:szCs w:val="24"/>
        </w:rPr>
        <w:t>.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HBV-AS04 </w:t>
      </w:r>
      <w:r w:rsidR="00561C04" w:rsidRPr="006A42CF">
        <w:rPr>
          <w:rFonts w:ascii="Book Antiqua" w:hAnsi="Book Antiqua" w:cstheme="majorBidi"/>
          <w:sz w:val="24"/>
          <w:szCs w:val="24"/>
        </w:rPr>
        <w:t>encompassin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g </w:t>
      </w:r>
      <w:r w:rsidR="00561C04" w:rsidRPr="006A42CF">
        <w:rPr>
          <w:rFonts w:ascii="Book Antiqua" w:hAnsi="Book Antiqua" w:cstheme="majorBidi"/>
          <w:sz w:val="24"/>
          <w:szCs w:val="24"/>
        </w:rPr>
        <w:t>the synergist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3-O-desacyl-40-monophosphoryl lipid A </w:t>
      </w:r>
      <w:r w:rsidR="00561C04" w:rsidRPr="006A42CF">
        <w:rPr>
          <w:rFonts w:ascii="Book Antiqua" w:hAnsi="Book Antiqua" w:cstheme="majorBidi"/>
          <w:sz w:val="24"/>
          <w:szCs w:val="24"/>
        </w:rPr>
        <w:t>that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E25C4" w:rsidRPr="006A42CF">
        <w:rPr>
          <w:rFonts w:ascii="Book Antiqua" w:hAnsi="Book Antiqua" w:cstheme="majorBidi"/>
          <w:sz w:val="24"/>
          <w:szCs w:val="24"/>
        </w:rPr>
        <w:t xml:space="preserve">is </w:t>
      </w:r>
      <w:r w:rsidR="001A49F4" w:rsidRPr="006A42CF">
        <w:rPr>
          <w:rFonts w:ascii="Book Antiqua" w:hAnsi="Book Antiqua" w:cstheme="majorBidi"/>
          <w:sz w:val="24"/>
          <w:szCs w:val="24"/>
        </w:rPr>
        <w:t>co</w:t>
      </w:r>
      <w:r w:rsidR="00120BA6" w:rsidRPr="006A42CF">
        <w:rPr>
          <w:rFonts w:ascii="Book Antiqua" w:hAnsi="Book Antiqua" w:cstheme="majorBidi"/>
          <w:sz w:val="24"/>
          <w:szCs w:val="24"/>
        </w:rPr>
        <w:t>n</w:t>
      </w:r>
      <w:r w:rsidR="00561C04" w:rsidRPr="006A42CF">
        <w:rPr>
          <w:rFonts w:ascii="Book Antiqua" w:hAnsi="Book Antiqua" w:cstheme="majorBidi"/>
          <w:sz w:val="24"/>
          <w:szCs w:val="24"/>
        </w:rPr>
        <w:t>sistent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with Engerix B </w:t>
      </w:r>
      <w:r w:rsidR="00B47F65" w:rsidRPr="006A42CF">
        <w:rPr>
          <w:rFonts w:ascii="Book Antiqua" w:hAnsi="Book Antiqua" w:cstheme="majorBidi"/>
          <w:sz w:val="24"/>
          <w:szCs w:val="24"/>
        </w:rPr>
        <w:t>customary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="005E25C4" w:rsidRPr="006A42CF">
        <w:rPr>
          <w:rFonts w:ascii="Book Antiqua" w:hAnsi="Book Antiqua" w:cstheme="majorBidi"/>
          <w:sz w:val="24"/>
          <w:szCs w:val="24"/>
        </w:rPr>
        <w:t xml:space="preserve">is 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="005E25C4" w:rsidRPr="006A42CF">
        <w:rPr>
          <w:rFonts w:ascii="Book Antiqua" w:hAnsi="Book Antiqua" w:cstheme="majorBidi"/>
          <w:sz w:val="24"/>
          <w:szCs w:val="24"/>
        </w:rPr>
        <w:t>further adjuvant im</w:t>
      </w:r>
      <w:r w:rsidR="006A42CF">
        <w:rPr>
          <w:rFonts w:ascii="Book Antiqua" w:hAnsi="Book Antiqua" w:cstheme="majorBidi"/>
          <w:sz w:val="24"/>
          <w:szCs w:val="24"/>
        </w:rPr>
        <w:t>proving the immune response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26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7564BE"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="00EC1007" w:rsidRPr="006A42CF">
        <w:rPr>
          <w:rFonts w:ascii="Book Antiqua" w:hAnsi="Book Antiqua" w:cstheme="majorBidi"/>
          <w:sz w:val="24"/>
          <w:szCs w:val="24"/>
        </w:rPr>
        <w:t>Recent</w:t>
      </w:r>
      <w:r w:rsidR="007564BE" w:rsidRPr="006A42CF">
        <w:rPr>
          <w:rFonts w:ascii="Book Antiqua" w:hAnsi="Book Antiqua" w:cstheme="majorBidi"/>
          <w:sz w:val="24"/>
          <w:szCs w:val="24"/>
        </w:rPr>
        <w:t xml:space="preserve"> research conducted by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 Saade </w:t>
      </w:r>
      <w:r w:rsidR="00EC1007" w:rsidRPr="006A42CF">
        <w:rPr>
          <w:rFonts w:ascii="Book Antiqua" w:hAnsi="Book Antiqua" w:cstheme="majorBidi"/>
          <w:i/>
          <w:sz w:val="24"/>
          <w:szCs w:val="24"/>
        </w:rPr>
        <w:t>et al</w:t>
      </w:r>
      <w:r w:rsidR="006A42CF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49</w:t>
      </w:r>
      <w:r w:rsidR="006A42CF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 ha</w:t>
      </w:r>
      <w:r w:rsidR="003A73C9" w:rsidRPr="006A42CF">
        <w:rPr>
          <w:rFonts w:ascii="Book Antiqua" w:hAnsi="Book Antiqua" w:cstheme="majorBidi"/>
          <w:sz w:val="24"/>
          <w:szCs w:val="24"/>
        </w:rPr>
        <w:t>s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found that </w:t>
      </w:r>
      <w:r w:rsidR="00BA2EA4" w:rsidRPr="006A42CF">
        <w:rPr>
          <w:rFonts w:ascii="Book Antiqua" w:hAnsi="Book Antiqua" w:cstheme="majorBidi"/>
          <w:sz w:val="24"/>
          <w:szCs w:val="24"/>
        </w:rPr>
        <w:t>Advax (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a polysaccharide adjuvant) induces a potent humoral and cellular </w:t>
      </w:r>
      <w:r w:rsidR="00B47F65" w:rsidRPr="006A42CF">
        <w:rPr>
          <w:rFonts w:ascii="Book Antiqua" w:hAnsi="Book Antiqua" w:cstheme="majorBidi"/>
          <w:sz w:val="24"/>
          <w:szCs w:val="24"/>
        </w:rPr>
        <w:t xml:space="preserve">induced 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immunity with minimal </w:t>
      </w:r>
      <w:r w:rsidR="00B47F65" w:rsidRPr="006A42CF">
        <w:rPr>
          <w:rFonts w:ascii="Book Antiqua" w:hAnsi="Book Antiqua" w:cstheme="majorBidi"/>
          <w:sz w:val="24"/>
          <w:szCs w:val="24"/>
        </w:rPr>
        <w:t>reactions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 in </w:t>
      </w:r>
      <w:r w:rsidR="00B47F65" w:rsidRPr="006A42CF">
        <w:rPr>
          <w:rFonts w:ascii="Book Antiqua" w:hAnsi="Book Antiqua" w:cstheme="majorBidi"/>
          <w:sz w:val="24"/>
          <w:szCs w:val="24"/>
        </w:rPr>
        <w:t xml:space="preserve">the 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preclinical </w:t>
      </w:r>
      <w:r w:rsidR="00B47F65" w:rsidRPr="006A42CF">
        <w:rPr>
          <w:rFonts w:ascii="Book Antiqua" w:hAnsi="Book Antiqua" w:cstheme="majorBidi"/>
          <w:sz w:val="24"/>
          <w:szCs w:val="24"/>
        </w:rPr>
        <w:t>phase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.  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Yet </w:t>
      </w:r>
      <w:r w:rsidR="006963B4" w:rsidRPr="006A42CF">
        <w:rPr>
          <w:rFonts w:ascii="Book Antiqua" w:hAnsi="Book Antiqua" w:cstheme="majorBidi"/>
          <w:sz w:val="24"/>
          <w:szCs w:val="24"/>
        </w:rPr>
        <w:t xml:space="preserve">most of </w:t>
      </w:r>
      <w:r w:rsidR="00EA10C3" w:rsidRPr="006A42CF">
        <w:rPr>
          <w:rFonts w:ascii="Book Antiqua" w:hAnsi="Book Antiqua" w:cstheme="majorBidi"/>
          <w:sz w:val="24"/>
          <w:szCs w:val="24"/>
        </w:rPr>
        <w:t>the studies</w:t>
      </w:r>
      <w:r w:rsidR="006963B4" w:rsidRPr="006A42CF">
        <w:rPr>
          <w:rFonts w:ascii="Book Antiqua" w:hAnsi="Book Antiqua" w:cstheme="majorBidi"/>
          <w:sz w:val="24"/>
          <w:szCs w:val="24"/>
        </w:rPr>
        <w:t xml:space="preserve"> in this context </w:t>
      </w:r>
      <w:r w:rsidR="003A73C9" w:rsidRPr="006A42CF">
        <w:rPr>
          <w:rFonts w:ascii="Book Antiqua" w:hAnsi="Book Antiqua" w:cstheme="majorBidi"/>
          <w:sz w:val="24"/>
          <w:szCs w:val="24"/>
        </w:rPr>
        <w:t>have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BA2EA4" w:rsidRPr="006A42CF">
        <w:rPr>
          <w:rFonts w:ascii="Book Antiqua" w:hAnsi="Book Antiqua" w:cstheme="majorBidi"/>
          <w:sz w:val="24"/>
          <w:szCs w:val="24"/>
        </w:rPr>
        <w:t>some methods</w:t>
      </w:r>
      <w:r w:rsidR="00B47F65" w:rsidRPr="006A42CF">
        <w:rPr>
          <w:rFonts w:ascii="Book Antiqua" w:hAnsi="Book Antiqua" w:cstheme="majorBidi"/>
          <w:sz w:val="24"/>
          <w:szCs w:val="24"/>
        </w:rPr>
        <w:t xml:space="preserve"> limitation </w:t>
      </w:r>
      <w:r w:rsidR="00BA2EA4" w:rsidRPr="006A42CF">
        <w:rPr>
          <w:rFonts w:ascii="Book Antiqua" w:hAnsi="Book Antiqua" w:cstheme="majorBidi"/>
          <w:sz w:val="24"/>
          <w:szCs w:val="24"/>
        </w:rPr>
        <w:t>such as lack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6A42CF">
        <w:rPr>
          <w:rFonts w:ascii="Book Antiqua" w:hAnsi="Book Antiqua" w:cstheme="majorBidi"/>
          <w:sz w:val="24"/>
          <w:szCs w:val="24"/>
        </w:rPr>
        <w:t>of randomization</w:t>
      </w:r>
      <w:r w:rsidR="00BA2EA4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5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0</w:t>
      </w:r>
      <w:r w:rsidR="006963B4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6963B4" w:rsidRPr="006A42CF">
        <w:rPr>
          <w:rFonts w:ascii="Book Antiqua" w:hAnsi="Book Antiqua" w:cstheme="majorBidi"/>
          <w:sz w:val="24"/>
          <w:szCs w:val="24"/>
        </w:rPr>
        <w:t>.</w:t>
      </w:r>
      <w:r w:rsidR="007F6C39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23CEA" w:rsidRPr="006A42CF">
        <w:rPr>
          <w:rFonts w:ascii="Book Antiqua" w:hAnsi="Book Antiqua" w:cstheme="majorBidi"/>
          <w:sz w:val="24"/>
          <w:szCs w:val="24"/>
        </w:rPr>
        <w:t>Thus a</w:t>
      </w:r>
      <w:r w:rsidR="007F6C39" w:rsidRPr="006A42CF">
        <w:rPr>
          <w:rFonts w:ascii="Book Antiqua" w:hAnsi="Book Antiqua" w:cstheme="majorBidi"/>
          <w:sz w:val="24"/>
          <w:szCs w:val="24"/>
        </w:rPr>
        <w:t xml:space="preserve"> long term data about the sustainability of the effect of these adjuvants 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is </w:t>
      </w:r>
      <w:r w:rsidR="009B71FD" w:rsidRPr="006A42CF">
        <w:rPr>
          <w:rFonts w:ascii="Book Antiqua" w:hAnsi="Book Antiqua" w:cstheme="majorBidi"/>
          <w:sz w:val="24"/>
          <w:szCs w:val="24"/>
        </w:rPr>
        <w:t>to be verified.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 </w:t>
      </w:r>
    </w:p>
    <w:p w:rsidR="00EC1007" w:rsidRPr="006A42CF" w:rsidRDefault="007F6C39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6A42CF">
        <w:rPr>
          <w:rFonts w:ascii="Book Antiqua" w:hAnsi="Book Antiqua" w:cstheme="majorBidi"/>
          <w:sz w:val="24"/>
          <w:szCs w:val="24"/>
        </w:rPr>
        <w:t xml:space="preserve"> </w:t>
      </w:r>
    </w:p>
    <w:p w:rsidR="00C644A2" w:rsidRPr="006A42CF" w:rsidRDefault="00C644A2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i/>
          <w:sz w:val="24"/>
          <w:szCs w:val="24"/>
        </w:rPr>
        <w:t>Changing the route of administration</w:t>
      </w:r>
      <w:r w:rsidR="005B7EB2" w:rsidRPr="006A42CF">
        <w:rPr>
          <w:rFonts w:ascii="Book Antiqua" w:hAnsi="Book Antiqua" w:cstheme="majorBidi"/>
          <w:b/>
          <w:bCs/>
          <w:i/>
          <w:sz w:val="24"/>
          <w:szCs w:val="24"/>
        </w:rPr>
        <w:t xml:space="preserve"> and booster doses</w:t>
      </w:r>
    </w:p>
    <w:p w:rsidR="005B7EB2" w:rsidRPr="006A42CF" w:rsidRDefault="00B47F65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6A42CF">
        <w:rPr>
          <w:rFonts w:ascii="Book Antiqua" w:hAnsi="Book Antiqua" w:cstheme="majorBidi"/>
          <w:sz w:val="24"/>
          <w:szCs w:val="24"/>
        </w:rPr>
        <w:t>Currently</w:t>
      </w:r>
      <w:r w:rsidR="005B7EB2" w:rsidRPr="006A42CF">
        <w:rPr>
          <w:rFonts w:ascii="Book Antiqua" w:hAnsi="Book Antiqua" w:cstheme="majorBidi"/>
          <w:sz w:val="24"/>
          <w:szCs w:val="24"/>
        </w:rPr>
        <w:t>, HBV vaccin</w:t>
      </w:r>
      <w:r w:rsidRPr="006A42CF">
        <w:rPr>
          <w:rFonts w:ascii="Book Antiqua" w:hAnsi="Book Antiqua" w:cstheme="majorBidi"/>
          <w:sz w:val="24"/>
          <w:szCs w:val="24"/>
        </w:rPr>
        <w:t>ations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Pr="006A42CF">
        <w:rPr>
          <w:rFonts w:ascii="Book Antiqua" w:hAnsi="Book Antiqua" w:cstheme="majorBidi"/>
          <w:sz w:val="24"/>
          <w:szCs w:val="24"/>
        </w:rPr>
        <w:t>particularly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the second </w:t>
      </w:r>
      <w:r w:rsidRPr="006A42CF">
        <w:rPr>
          <w:rFonts w:ascii="Book Antiqua" w:hAnsi="Book Antiqua" w:cstheme="majorBidi"/>
          <w:sz w:val="24"/>
          <w:szCs w:val="24"/>
        </w:rPr>
        <w:t>derivation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, are administered through the intramuscular (deltoid) route three times (on 0, 1 and 6 </w:t>
      </w:r>
      <w:r w:rsidR="009B71FD" w:rsidRPr="006A42CF">
        <w:rPr>
          <w:rFonts w:ascii="Book Antiqua" w:hAnsi="Book Antiqua" w:cstheme="majorBidi"/>
          <w:sz w:val="24"/>
          <w:szCs w:val="24"/>
        </w:rPr>
        <w:t>month’s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period). </w:t>
      </w:r>
      <w:r w:rsidRPr="006A42CF">
        <w:rPr>
          <w:rFonts w:ascii="Book Antiqua" w:hAnsi="Book Antiqua" w:cstheme="majorBidi"/>
          <w:sz w:val="24"/>
          <w:szCs w:val="24"/>
        </w:rPr>
        <w:t>Antibodies</w:t>
      </w:r>
      <w:r w:rsidR="00416E29" w:rsidRPr="006A42CF">
        <w:rPr>
          <w:rFonts w:ascii="Book Antiqua" w:hAnsi="Book Antiqua" w:cstheme="majorBidi"/>
          <w:sz w:val="24"/>
          <w:szCs w:val="24"/>
        </w:rPr>
        <w:t>’</w:t>
      </w:r>
      <w:r w:rsidRPr="006A42CF">
        <w:rPr>
          <w:rFonts w:ascii="Book Antiqua" w:hAnsi="Book Antiqua" w:cstheme="majorBidi"/>
          <w:sz w:val="24"/>
          <w:szCs w:val="24"/>
        </w:rPr>
        <w:t xml:space="preserve"> to 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Anti-HBs </w:t>
      </w:r>
      <w:r w:rsidR="00416E29" w:rsidRPr="006A42CF">
        <w:rPr>
          <w:rFonts w:ascii="Book Antiqua" w:hAnsi="Book Antiqua" w:cstheme="majorBidi"/>
          <w:sz w:val="24"/>
          <w:szCs w:val="24"/>
        </w:rPr>
        <w:t>titers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above 10 IU/L </w:t>
      </w:r>
      <w:r w:rsidR="00416E29" w:rsidRPr="006A42CF">
        <w:rPr>
          <w:rFonts w:ascii="Book Antiqua" w:hAnsi="Book Antiqua" w:cstheme="majorBidi"/>
          <w:sz w:val="24"/>
          <w:szCs w:val="24"/>
        </w:rPr>
        <w:t>are deemed</w:t>
      </w:r>
      <w:r w:rsidR="00723CE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5B7EB2" w:rsidRPr="006A42CF">
        <w:rPr>
          <w:rFonts w:ascii="Book Antiqua" w:hAnsi="Book Antiqua" w:cstheme="majorBidi"/>
          <w:sz w:val="24"/>
          <w:szCs w:val="24"/>
        </w:rPr>
        <w:t>eff</w:t>
      </w:r>
      <w:r w:rsidR="00416E29" w:rsidRPr="006A42CF">
        <w:rPr>
          <w:rFonts w:ascii="Book Antiqua" w:hAnsi="Book Antiqua" w:cstheme="majorBidi"/>
          <w:sz w:val="24"/>
          <w:szCs w:val="24"/>
        </w:rPr>
        <w:t>ective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. </w:t>
      </w:r>
      <w:r w:rsidR="00803E61" w:rsidRPr="006A42CF">
        <w:rPr>
          <w:rFonts w:ascii="Book Antiqua" w:hAnsi="Book Antiqua" w:cstheme="majorBidi"/>
          <w:sz w:val="24"/>
          <w:szCs w:val="24"/>
        </w:rPr>
        <w:t xml:space="preserve">Considering revaccinating subjects or </w:t>
      </w:r>
      <w:r w:rsidR="000207D4" w:rsidRPr="006A42CF">
        <w:rPr>
          <w:rFonts w:ascii="Book Antiqua" w:hAnsi="Book Antiqua" w:cstheme="majorBidi"/>
          <w:sz w:val="24"/>
          <w:szCs w:val="24"/>
        </w:rPr>
        <w:t xml:space="preserve">boosting </w:t>
      </w:r>
      <w:r w:rsidR="00803E61" w:rsidRPr="006A42CF">
        <w:rPr>
          <w:rFonts w:ascii="Book Antiqua" w:hAnsi="Book Antiqua" w:cstheme="majorBidi"/>
          <w:sz w:val="24"/>
          <w:szCs w:val="24"/>
        </w:rPr>
        <w:t>a currently administered vaccine is required in</w:t>
      </w:r>
      <w:r w:rsidR="00416E29" w:rsidRPr="006A42CF">
        <w:rPr>
          <w:rFonts w:ascii="Book Antiqua" w:hAnsi="Book Antiqua" w:cstheme="majorBidi"/>
          <w:sz w:val="24"/>
          <w:szCs w:val="24"/>
        </w:rPr>
        <w:t xml:space="preserve"> situations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where the </w:t>
      </w:r>
      <w:r w:rsidR="00416E29" w:rsidRPr="006A42CF">
        <w:rPr>
          <w:rFonts w:ascii="Book Antiqua" w:hAnsi="Book Antiqua" w:cstheme="majorBidi"/>
          <w:sz w:val="24"/>
          <w:szCs w:val="24"/>
        </w:rPr>
        <w:t>titers level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falls be</w:t>
      </w:r>
      <w:r w:rsidR="00416E29" w:rsidRPr="006A42CF">
        <w:rPr>
          <w:rFonts w:ascii="Book Antiqua" w:hAnsi="Book Antiqua" w:cstheme="majorBidi"/>
          <w:sz w:val="24"/>
          <w:szCs w:val="24"/>
        </w:rPr>
        <w:t>neath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10 IU/L </w:t>
      </w:r>
      <w:r w:rsidR="00803E61" w:rsidRPr="006A42CF">
        <w:rPr>
          <w:rFonts w:ascii="Book Antiqua" w:hAnsi="Book Antiqua" w:cstheme="majorBidi"/>
          <w:sz w:val="24"/>
          <w:szCs w:val="24"/>
        </w:rPr>
        <w:t>such as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03E61" w:rsidRPr="006A42CF">
        <w:rPr>
          <w:rFonts w:ascii="Book Antiqua" w:hAnsi="Book Antiqua" w:cstheme="majorBidi"/>
          <w:sz w:val="24"/>
          <w:szCs w:val="24"/>
        </w:rPr>
        <w:t xml:space="preserve">time linked 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falls in </w:t>
      </w:r>
      <w:r w:rsidR="00803E61" w:rsidRPr="006A42CF">
        <w:rPr>
          <w:rFonts w:ascii="Book Antiqua" w:hAnsi="Book Antiqua" w:cstheme="majorBidi"/>
          <w:sz w:val="24"/>
          <w:szCs w:val="24"/>
        </w:rPr>
        <w:t>titers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, or those seen among </w:t>
      </w:r>
      <w:r w:rsidR="00F94182" w:rsidRPr="006A42CF">
        <w:rPr>
          <w:rFonts w:ascii="Book Antiqua" w:hAnsi="Book Antiqua" w:cstheme="majorBidi"/>
          <w:sz w:val="24"/>
          <w:szCs w:val="24"/>
        </w:rPr>
        <w:t>high risk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groups such as immunosuppressed, smokers, obese persons, </w:t>
      </w:r>
      <w:r w:rsidR="002B4F0B" w:rsidRPr="006A42CF">
        <w:rPr>
          <w:rFonts w:ascii="Book Antiqua" w:hAnsi="Book Antiqua" w:cstheme="majorBidi"/>
          <w:sz w:val="24"/>
          <w:szCs w:val="24"/>
        </w:rPr>
        <w:t>kidney</w:t>
      </w:r>
      <w:r w:rsidR="005B7EB2" w:rsidRPr="006A42CF">
        <w:rPr>
          <w:rFonts w:ascii="Book Antiqua" w:hAnsi="Book Antiqua" w:cstheme="majorBidi"/>
          <w:sz w:val="24"/>
          <w:szCs w:val="24"/>
        </w:rPr>
        <w:t xml:space="preserve"> failure patients and those suffering </w:t>
      </w:r>
      <w:r w:rsidR="00803E61" w:rsidRPr="006A42CF">
        <w:rPr>
          <w:rFonts w:ascii="Book Antiqua" w:hAnsi="Book Antiqua" w:cstheme="majorBidi"/>
          <w:sz w:val="24"/>
          <w:szCs w:val="24"/>
        </w:rPr>
        <w:t>hepatic disease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9</w:t>
      </w:r>
      <w:r w:rsidR="00642753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5B7EB2" w:rsidRPr="006A42CF">
        <w:rPr>
          <w:rFonts w:ascii="Book Antiqua" w:hAnsi="Book Antiqua" w:cstheme="majorBidi"/>
          <w:sz w:val="24"/>
          <w:szCs w:val="24"/>
        </w:rPr>
        <w:t>.</w:t>
      </w:r>
    </w:p>
    <w:p w:rsidR="001A49F4" w:rsidRDefault="00825BC7" w:rsidP="006A42CF">
      <w:pPr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>Currently, administration of HBV immunization through either the i</w:t>
      </w:r>
      <w:r w:rsidR="00EA10C3" w:rsidRPr="006A42CF">
        <w:rPr>
          <w:rFonts w:ascii="Book Antiqua" w:hAnsi="Book Antiqua" w:cstheme="majorBidi"/>
          <w:sz w:val="24"/>
          <w:szCs w:val="24"/>
        </w:rPr>
        <w:t>ntradermal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and intramuscular injection</w:t>
      </w:r>
      <w:r w:rsidRPr="006A42CF">
        <w:rPr>
          <w:rFonts w:ascii="Book Antiqua" w:hAnsi="Book Antiqua" w:cstheme="majorBidi"/>
          <w:sz w:val="24"/>
          <w:szCs w:val="24"/>
        </w:rPr>
        <w:t xml:space="preserve"> routes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is under evaluation 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in </w:t>
      </w:r>
      <w:r w:rsidRPr="006A42CF">
        <w:rPr>
          <w:rFonts w:ascii="Book Antiqua" w:hAnsi="Book Antiqua" w:cstheme="majorBidi"/>
          <w:sz w:val="24"/>
          <w:szCs w:val="24"/>
        </w:rPr>
        <w:t>chronic kidney disease sufferers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who undergo HD. </w:t>
      </w:r>
      <w:r w:rsidRPr="006A42CF">
        <w:rPr>
          <w:rFonts w:ascii="Book Antiqua" w:hAnsi="Book Antiqua" w:cstheme="majorBidi"/>
          <w:sz w:val="24"/>
          <w:szCs w:val="24"/>
        </w:rPr>
        <w:t>S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hort </w:t>
      </w:r>
      <w:r w:rsidRPr="006A42CF">
        <w:rPr>
          <w:rFonts w:ascii="Book Antiqua" w:hAnsi="Book Antiqua" w:cstheme="majorBidi"/>
          <w:sz w:val="24"/>
          <w:szCs w:val="24"/>
        </w:rPr>
        <w:t>term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follow up, </w:t>
      </w:r>
      <w:r w:rsidRPr="006A42CF">
        <w:rPr>
          <w:rFonts w:ascii="Book Antiqua" w:hAnsi="Book Antiqua" w:cstheme="majorBidi"/>
          <w:sz w:val="24"/>
          <w:szCs w:val="24"/>
        </w:rPr>
        <w:t xml:space="preserve">reflected that the former route 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of HBV </w:t>
      </w:r>
      <w:r w:rsidRPr="006A42CF">
        <w:rPr>
          <w:rFonts w:ascii="Book Antiqua" w:hAnsi="Book Antiqua" w:cstheme="majorBidi"/>
          <w:sz w:val="24"/>
          <w:szCs w:val="24"/>
        </w:rPr>
        <w:t>immunization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can </w:t>
      </w:r>
      <w:r w:rsidR="006A5FA9" w:rsidRPr="006A42CF">
        <w:rPr>
          <w:rFonts w:ascii="Book Antiqua" w:hAnsi="Book Antiqua" w:cstheme="majorBidi"/>
          <w:sz w:val="24"/>
          <w:szCs w:val="24"/>
        </w:rPr>
        <w:t>mount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a </w:t>
      </w:r>
      <w:r w:rsidRPr="006A42CF">
        <w:rPr>
          <w:rFonts w:ascii="Book Antiqua" w:hAnsi="Book Antiqua" w:cstheme="majorBidi"/>
          <w:sz w:val="24"/>
          <w:szCs w:val="24"/>
        </w:rPr>
        <w:t>more</w:t>
      </w:r>
      <w:r w:rsidR="00672667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potent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792809" w:rsidRPr="006A42CF">
        <w:rPr>
          <w:rFonts w:ascii="Book Antiqua" w:hAnsi="Book Antiqua" w:cstheme="majorBidi"/>
          <w:sz w:val="24"/>
          <w:szCs w:val="24"/>
        </w:rPr>
        <w:t xml:space="preserve">immune </w:t>
      </w:r>
      <w:r w:rsidR="001A49F4" w:rsidRPr="006A42CF">
        <w:rPr>
          <w:rFonts w:ascii="Book Antiqua" w:hAnsi="Book Antiqua" w:cstheme="majorBidi"/>
          <w:sz w:val="24"/>
          <w:szCs w:val="24"/>
        </w:rPr>
        <w:t>r</w:t>
      </w:r>
      <w:r w:rsidRPr="006A42CF">
        <w:rPr>
          <w:rFonts w:ascii="Book Antiqua" w:hAnsi="Book Antiqua" w:cstheme="majorBidi"/>
          <w:sz w:val="24"/>
          <w:szCs w:val="24"/>
        </w:rPr>
        <w:t>iposte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if compared to the later</w:t>
      </w:r>
      <w:r w:rsidR="00FB1521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>route</w:t>
      </w:r>
      <w:r w:rsidR="00C7682F" w:rsidRPr="00642753">
        <w:rPr>
          <w:rFonts w:ascii="Book Antiqua" w:hAnsi="Book Antiqua" w:cstheme="majorBidi"/>
          <w:color w:val="FF0000"/>
          <w:sz w:val="24"/>
          <w:szCs w:val="24"/>
          <w:vertAlign w:val="superscript"/>
        </w:rPr>
        <w:t>[</w:t>
      </w:r>
      <w:r w:rsidR="00642753" w:rsidRPr="00642753">
        <w:rPr>
          <w:rFonts w:ascii="Book Antiqua" w:hAnsi="Book Antiqua" w:cstheme="majorBidi" w:hint="eastAsia"/>
          <w:color w:val="FF0000"/>
          <w:sz w:val="24"/>
          <w:szCs w:val="24"/>
          <w:vertAlign w:val="superscript"/>
          <w:lang w:eastAsia="zh-CN"/>
        </w:rPr>
        <w:t>26</w:t>
      </w:r>
      <w:r w:rsidR="00C7682F" w:rsidRPr="00642753">
        <w:rPr>
          <w:rFonts w:ascii="Book Antiqua" w:hAnsi="Book Antiqua" w:cstheme="majorBidi"/>
          <w:color w:val="FF0000"/>
          <w:sz w:val="24"/>
          <w:szCs w:val="24"/>
          <w:vertAlign w:val="superscript"/>
        </w:rPr>
        <w:t>]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; </w:t>
      </w:r>
      <w:r w:rsidR="00792809" w:rsidRPr="006A42CF">
        <w:rPr>
          <w:rFonts w:ascii="Book Antiqua" w:hAnsi="Book Antiqua" w:cstheme="majorBidi"/>
          <w:sz w:val="24"/>
          <w:szCs w:val="24"/>
        </w:rPr>
        <w:t>nevertheless</w:t>
      </w:r>
      <w:r w:rsidR="001A49F4" w:rsidRPr="006A42CF">
        <w:rPr>
          <w:rFonts w:ascii="Book Antiqua" w:hAnsi="Book Antiqua" w:cstheme="majorBidi"/>
          <w:sz w:val="24"/>
          <w:szCs w:val="24"/>
        </w:rPr>
        <w:t xml:space="preserve">, </w:t>
      </w:r>
      <w:r w:rsidRPr="006A42CF">
        <w:rPr>
          <w:rFonts w:ascii="Book Antiqua" w:hAnsi="Book Antiqua" w:cstheme="majorBidi"/>
          <w:sz w:val="24"/>
          <w:szCs w:val="24"/>
        </w:rPr>
        <w:t xml:space="preserve">such a believe has </w:t>
      </w:r>
      <w:r w:rsidR="00755D68" w:rsidRPr="006A42CF">
        <w:rPr>
          <w:rFonts w:ascii="Book Antiqua" w:hAnsi="Book Antiqua" w:cstheme="majorBidi"/>
          <w:sz w:val="24"/>
          <w:szCs w:val="24"/>
        </w:rPr>
        <w:t xml:space="preserve">been </w:t>
      </w:r>
      <w:r w:rsidRPr="006A42CF">
        <w:rPr>
          <w:rFonts w:ascii="Book Antiqua" w:hAnsi="Book Antiqua" w:cstheme="majorBidi"/>
          <w:sz w:val="24"/>
          <w:szCs w:val="24"/>
        </w:rPr>
        <w:t>refuted by long term follow up.</w:t>
      </w:r>
      <w:r w:rsidR="00EC1007" w:rsidRPr="006A42CF">
        <w:rPr>
          <w:rFonts w:ascii="Book Antiqua" w:hAnsi="Book Antiqua" w:cstheme="majorBidi"/>
          <w:sz w:val="24"/>
          <w:szCs w:val="24"/>
        </w:rPr>
        <w:t xml:space="preserve"> </w:t>
      </w:r>
    </w:p>
    <w:p w:rsidR="006A42CF" w:rsidRPr="006A42CF" w:rsidRDefault="006A42CF" w:rsidP="006A42CF">
      <w:pPr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CA6A08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6A42CF">
        <w:rPr>
          <w:rFonts w:ascii="Book Antiqua" w:hAnsi="Book Antiqua" w:cstheme="majorBidi"/>
          <w:b/>
          <w:bCs/>
          <w:sz w:val="24"/>
          <w:szCs w:val="24"/>
        </w:rPr>
        <w:t>FUTURE PROSPECTS</w:t>
      </w:r>
    </w:p>
    <w:p w:rsidR="00CA6A08" w:rsidRPr="006A42CF" w:rsidRDefault="00EC363A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6A42CF">
        <w:rPr>
          <w:rFonts w:ascii="Book Antiqua" w:hAnsi="Book Antiqua" w:cstheme="majorBidi"/>
          <w:sz w:val="24"/>
          <w:szCs w:val="24"/>
        </w:rPr>
        <w:t>Genetic investigation</w:t>
      </w:r>
      <w:r w:rsidR="001B4DB6" w:rsidRPr="006A42CF">
        <w:rPr>
          <w:rFonts w:ascii="Book Antiqua" w:hAnsi="Book Antiqua" w:cstheme="majorBidi"/>
          <w:sz w:val="24"/>
          <w:szCs w:val="24"/>
        </w:rPr>
        <w:t>s</w:t>
      </w:r>
      <w:r w:rsidRPr="006A42CF">
        <w:rPr>
          <w:rFonts w:ascii="Book Antiqua" w:hAnsi="Book Antiqua" w:cstheme="majorBidi"/>
          <w:sz w:val="24"/>
          <w:szCs w:val="24"/>
        </w:rPr>
        <w:t xml:space="preserve"> might help in the improvement of hepatitis B vaccines and there for it m</w:t>
      </w:r>
      <w:r w:rsidR="00861898" w:rsidRPr="006A42CF">
        <w:rPr>
          <w:rFonts w:ascii="Book Antiqua" w:hAnsi="Book Antiqua" w:cstheme="majorBidi"/>
          <w:sz w:val="24"/>
          <w:szCs w:val="24"/>
        </w:rPr>
        <w:t>a</w:t>
      </w:r>
      <w:r w:rsidRPr="006A42CF">
        <w:rPr>
          <w:rFonts w:ascii="Book Antiqua" w:hAnsi="Book Antiqua" w:cstheme="majorBidi"/>
          <w:sz w:val="24"/>
          <w:szCs w:val="24"/>
        </w:rPr>
        <w:t>y lead to reduction in the</w:t>
      </w:r>
      <w:r w:rsidR="006A42CF">
        <w:rPr>
          <w:rFonts w:ascii="Book Antiqua" w:hAnsi="Book Antiqua" w:cstheme="majorBidi"/>
          <w:sz w:val="24"/>
          <w:szCs w:val="24"/>
        </w:rPr>
        <w:t xml:space="preserve"> proportion of vaccine failures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5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1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 Increased interferon (IFN)-gamma production was shown to be associated with p</w:t>
      </w:r>
      <w:r w:rsidR="006A42CF">
        <w:rPr>
          <w:rFonts w:ascii="Book Antiqua" w:hAnsi="Book Antiqua" w:cstheme="majorBidi"/>
          <w:sz w:val="24"/>
          <w:szCs w:val="24"/>
        </w:rPr>
        <w:t>ositive response to vaccines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5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5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>. As IL-18 is i</w:t>
      </w:r>
      <w:r w:rsidR="006A42CF">
        <w:rPr>
          <w:rFonts w:ascii="Book Antiqua" w:hAnsi="Book Antiqua" w:cstheme="majorBidi"/>
          <w:sz w:val="24"/>
          <w:szCs w:val="24"/>
        </w:rPr>
        <w:t>nvolved in IFN-gamma production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5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4</w:t>
      </w:r>
      <w:r w:rsidRPr="006A42CF">
        <w:rPr>
          <w:rFonts w:ascii="Book Antiqua" w:hAnsi="Book Antiqua" w:cstheme="majorBidi"/>
          <w:sz w:val="24"/>
          <w:szCs w:val="24"/>
          <w:vertAlign w:val="superscript"/>
        </w:rPr>
        <w:t>-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57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 xml:space="preserve">, it was used </w:t>
      </w:r>
      <w:r w:rsidR="00121D86" w:rsidRPr="006A42CF">
        <w:rPr>
          <w:rFonts w:ascii="Book Antiqua" w:hAnsi="Book Antiqua" w:cstheme="majorBidi"/>
          <w:sz w:val="24"/>
          <w:szCs w:val="24"/>
        </w:rPr>
        <w:t>as adjuvant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21D86" w:rsidRPr="006A42CF">
        <w:rPr>
          <w:rFonts w:ascii="Book Antiqua" w:hAnsi="Book Antiqua" w:cstheme="majorBidi"/>
          <w:sz w:val="24"/>
          <w:szCs w:val="24"/>
        </w:rPr>
        <w:t>to</w:t>
      </w:r>
      <w:r w:rsidR="006A42CF">
        <w:rPr>
          <w:rFonts w:ascii="Book Antiqua" w:hAnsi="Book Antiqua" w:cstheme="majorBidi"/>
          <w:sz w:val="24"/>
          <w:szCs w:val="24"/>
        </w:rPr>
        <w:t xml:space="preserve"> DNA vaccines against HBV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003AA5" w:rsidRPr="006A42CF">
        <w:rPr>
          <w:rFonts w:ascii="Book Antiqua" w:hAnsi="Book Antiqua" w:cstheme="majorBidi"/>
          <w:sz w:val="24"/>
          <w:szCs w:val="24"/>
          <w:vertAlign w:val="superscript"/>
        </w:rPr>
        <w:t>5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3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57</w:t>
      </w:r>
      <w:r w:rsidR="006A42CF">
        <w:rPr>
          <w:rFonts w:ascii="Book Antiqua" w:hAnsi="Book Antiqua" w:cstheme="majorBidi"/>
          <w:sz w:val="24"/>
          <w:szCs w:val="24"/>
          <w:vertAlign w:val="superscript"/>
        </w:rPr>
        <w:t>,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58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Pr="006A42CF">
        <w:rPr>
          <w:rFonts w:ascii="Book Antiqua" w:hAnsi="Book Antiqua" w:cstheme="majorBidi"/>
          <w:sz w:val="24"/>
          <w:szCs w:val="24"/>
        </w:rPr>
        <w:t xml:space="preserve">. Channarong </w:t>
      </w:r>
      <w:r w:rsidR="006A42CF">
        <w:rPr>
          <w:rFonts w:ascii="Book Antiqua" w:hAnsi="Book Antiqua" w:cstheme="majorBidi"/>
          <w:i/>
          <w:iCs/>
          <w:sz w:val="24"/>
          <w:szCs w:val="24"/>
        </w:rPr>
        <w:t>et al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57</w:t>
      </w:r>
      <w:r w:rsidR="00A763DA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3A73C9" w:rsidRPr="006A42CF">
        <w:rPr>
          <w:rFonts w:ascii="Book Antiqua" w:hAnsi="Book Antiqua" w:cstheme="majorBidi"/>
          <w:sz w:val="24"/>
          <w:szCs w:val="24"/>
        </w:rPr>
        <w:t xml:space="preserve"> has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121D86" w:rsidRPr="006A42CF">
        <w:rPr>
          <w:rFonts w:ascii="Book Antiqua" w:hAnsi="Book Antiqua" w:cstheme="majorBidi"/>
          <w:sz w:val="24"/>
          <w:szCs w:val="24"/>
        </w:rPr>
        <w:t>devised</w:t>
      </w:r>
      <w:r w:rsidRPr="006A42CF">
        <w:rPr>
          <w:rFonts w:ascii="Book Antiqua" w:hAnsi="Book Antiqua" w:cstheme="majorBidi"/>
          <w:sz w:val="24"/>
          <w:szCs w:val="24"/>
        </w:rPr>
        <w:t xml:space="preserve"> a recombinant plasmid </w:t>
      </w:r>
      <w:r w:rsidR="009879FE" w:rsidRPr="006A42CF">
        <w:rPr>
          <w:rFonts w:ascii="Book Antiqua" w:hAnsi="Book Antiqua" w:cstheme="majorBidi"/>
          <w:sz w:val="24"/>
          <w:szCs w:val="24"/>
        </w:rPr>
        <w:t>bearing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CB6031"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Pr="006A42CF">
        <w:rPr>
          <w:rFonts w:ascii="Book Antiqua" w:hAnsi="Book Antiqua" w:cstheme="majorBidi"/>
          <w:sz w:val="24"/>
          <w:szCs w:val="24"/>
        </w:rPr>
        <w:t xml:space="preserve">gene encoding HBsAg </w:t>
      </w:r>
      <w:r w:rsidR="009879FE" w:rsidRPr="006A42CF">
        <w:rPr>
          <w:rFonts w:ascii="Book Antiqua" w:hAnsi="Book Antiqua" w:cstheme="majorBidi"/>
          <w:sz w:val="24"/>
          <w:szCs w:val="24"/>
        </w:rPr>
        <w:t>combined</w:t>
      </w:r>
      <w:r w:rsidRPr="006A42CF">
        <w:rPr>
          <w:rFonts w:ascii="Book Antiqua" w:hAnsi="Book Antiqua" w:cstheme="majorBidi"/>
          <w:sz w:val="24"/>
          <w:szCs w:val="24"/>
        </w:rPr>
        <w:t xml:space="preserve"> to DNA segment encoding full-length murine IL-18. All </w:t>
      </w:r>
      <w:r w:rsidR="00CB6031" w:rsidRPr="006A42CF">
        <w:rPr>
          <w:rFonts w:ascii="Book Antiqua" w:hAnsi="Book Antiqua" w:cstheme="majorBidi"/>
          <w:sz w:val="24"/>
          <w:szCs w:val="24"/>
        </w:rPr>
        <w:t>immuniz</w:t>
      </w:r>
      <w:r w:rsidRPr="006A42CF">
        <w:rPr>
          <w:rFonts w:ascii="Book Antiqua" w:hAnsi="Book Antiqua" w:cstheme="majorBidi"/>
          <w:sz w:val="24"/>
          <w:szCs w:val="24"/>
        </w:rPr>
        <w:t xml:space="preserve">ed mice </w:t>
      </w:r>
      <w:r w:rsidR="00121D86" w:rsidRPr="006A42CF">
        <w:rPr>
          <w:rFonts w:ascii="Book Antiqua" w:hAnsi="Book Antiqua" w:cstheme="majorBidi"/>
          <w:sz w:val="24"/>
          <w:szCs w:val="24"/>
        </w:rPr>
        <w:t>showed</w:t>
      </w:r>
      <w:r w:rsidRPr="006A42CF">
        <w:rPr>
          <w:rFonts w:ascii="Book Antiqua" w:hAnsi="Book Antiqua" w:cstheme="majorBidi"/>
          <w:sz w:val="24"/>
          <w:szCs w:val="24"/>
        </w:rPr>
        <w:t xml:space="preserve"> a </w:t>
      </w:r>
      <w:r w:rsidR="008347F7" w:rsidRPr="006A42CF">
        <w:rPr>
          <w:rFonts w:ascii="Book Antiqua" w:hAnsi="Book Antiqua" w:cstheme="majorBidi"/>
          <w:sz w:val="24"/>
          <w:szCs w:val="24"/>
        </w:rPr>
        <w:t xml:space="preserve">remarkable </w:t>
      </w:r>
      <w:r w:rsidRPr="006A42CF">
        <w:rPr>
          <w:rFonts w:ascii="Book Antiqua" w:hAnsi="Book Antiqua" w:cstheme="majorBidi"/>
          <w:sz w:val="24"/>
          <w:szCs w:val="24"/>
        </w:rPr>
        <w:t xml:space="preserve">serum anti-HBsAg IgG response </w:t>
      </w:r>
      <w:r w:rsidR="008347F7" w:rsidRPr="006A42CF">
        <w:rPr>
          <w:rFonts w:ascii="Book Antiqua" w:hAnsi="Book Antiqua" w:cstheme="majorBidi"/>
          <w:sz w:val="24"/>
          <w:szCs w:val="24"/>
        </w:rPr>
        <w:t>following</w:t>
      </w:r>
      <w:r w:rsidRPr="006A42CF">
        <w:rPr>
          <w:rFonts w:ascii="Book Antiqua" w:hAnsi="Book Antiqua" w:cstheme="majorBidi"/>
          <w:sz w:val="24"/>
          <w:szCs w:val="24"/>
        </w:rPr>
        <w:t xml:space="preserve"> two intramuscular injections of the vaccines </w:t>
      </w:r>
      <w:r w:rsidR="00121D86" w:rsidRPr="006A42CF">
        <w:rPr>
          <w:rFonts w:ascii="Book Antiqua" w:hAnsi="Book Antiqua" w:cstheme="majorBidi"/>
          <w:sz w:val="24"/>
          <w:szCs w:val="24"/>
        </w:rPr>
        <w:t>on</w:t>
      </w:r>
      <w:r w:rsidRPr="006A42CF">
        <w:rPr>
          <w:rFonts w:ascii="Book Antiqua" w:hAnsi="Book Antiqua" w:cstheme="majorBidi"/>
          <w:sz w:val="24"/>
          <w:szCs w:val="24"/>
        </w:rPr>
        <w:t xml:space="preserve"> compar</w:t>
      </w:r>
      <w:r w:rsidR="00121D86" w:rsidRPr="006A42CF">
        <w:rPr>
          <w:rFonts w:ascii="Book Antiqua" w:hAnsi="Book Antiqua" w:cstheme="majorBidi"/>
          <w:sz w:val="24"/>
          <w:szCs w:val="24"/>
        </w:rPr>
        <w:t>ison</w:t>
      </w:r>
      <w:r w:rsidRPr="006A42CF">
        <w:rPr>
          <w:rFonts w:ascii="Book Antiqua" w:hAnsi="Book Antiqua" w:cstheme="majorBidi"/>
          <w:sz w:val="24"/>
          <w:szCs w:val="24"/>
        </w:rPr>
        <w:t xml:space="preserve"> to the level of mice vaccinated with</w:t>
      </w:r>
      <w:r w:rsidR="00625C56" w:rsidRPr="006A42CF">
        <w:rPr>
          <w:rFonts w:ascii="Book Antiqua" w:hAnsi="Book Antiqua" w:cstheme="majorBidi"/>
          <w:sz w:val="24"/>
          <w:szCs w:val="24"/>
        </w:rPr>
        <w:t xml:space="preserve"> the vaccine devoid of the</w:t>
      </w:r>
      <w:r w:rsidRPr="006A42CF">
        <w:rPr>
          <w:rFonts w:ascii="Book Antiqua" w:hAnsi="Book Antiqua" w:cstheme="majorBidi"/>
          <w:sz w:val="24"/>
          <w:szCs w:val="24"/>
        </w:rPr>
        <w:t xml:space="preserve"> DNA segment encoding IL-18. </w:t>
      </w:r>
      <w:r w:rsidR="00121D86" w:rsidRPr="006A42CF">
        <w:rPr>
          <w:rFonts w:ascii="Book Antiqua" w:hAnsi="Book Antiqua" w:cstheme="majorBidi"/>
          <w:sz w:val="24"/>
          <w:szCs w:val="24"/>
        </w:rPr>
        <w:t xml:space="preserve">Recently Hu </w:t>
      </w:r>
      <w:r w:rsidR="00121D86" w:rsidRPr="00642753">
        <w:rPr>
          <w:rFonts w:ascii="Book Antiqua" w:hAnsi="Book Antiqua" w:cstheme="majorBidi"/>
          <w:i/>
          <w:sz w:val="24"/>
          <w:szCs w:val="24"/>
        </w:rPr>
        <w:t>et al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[59]</w:t>
      </w:r>
      <w:r w:rsidR="00121D86" w:rsidRPr="006A42CF">
        <w:rPr>
          <w:rFonts w:ascii="Book Antiqua" w:hAnsi="Book Antiqua" w:cstheme="majorBidi"/>
          <w:sz w:val="24"/>
          <w:szCs w:val="24"/>
        </w:rPr>
        <w:t xml:space="preserve"> found on animal experiments that adding calcineurin B subunit to Engerix mounted a</w:t>
      </w:r>
      <w:r w:rsidR="009879FE" w:rsidRPr="006A42CF">
        <w:rPr>
          <w:rFonts w:ascii="Book Antiqua" w:hAnsi="Book Antiqua" w:cstheme="majorBidi"/>
          <w:sz w:val="24"/>
          <w:szCs w:val="24"/>
        </w:rPr>
        <w:t>n</w:t>
      </w:r>
      <w:r w:rsidR="00121D86" w:rsidRPr="006A42CF">
        <w:rPr>
          <w:rFonts w:ascii="Book Antiqua" w:hAnsi="Book Antiqua" w:cstheme="majorBidi"/>
          <w:sz w:val="24"/>
          <w:szCs w:val="24"/>
        </w:rPr>
        <w:t xml:space="preserve"> higher Hep</w:t>
      </w:r>
      <w:r w:rsidR="009879FE" w:rsidRPr="006A42CF">
        <w:rPr>
          <w:rFonts w:ascii="Book Antiqua" w:hAnsi="Book Antiqua" w:cstheme="majorBidi"/>
          <w:sz w:val="24"/>
          <w:szCs w:val="24"/>
        </w:rPr>
        <w:t>atitis B antibodies both in dose and time dependent manner through promoting an inflammatory response where IFN-γ, IL-6, TNF-αare produced</w:t>
      </w:r>
      <w:r w:rsidR="00A40878" w:rsidRPr="006A42CF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642753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59</w:t>
      </w:r>
      <w:r w:rsidR="00A40878" w:rsidRPr="006A42CF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9879FE" w:rsidRPr="006A42CF">
        <w:rPr>
          <w:rFonts w:ascii="Book Antiqua" w:hAnsi="Book Antiqua" w:cstheme="majorBidi"/>
          <w:sz w:val="24"/>
          <w:szCs w:val="24"/>
        </w:rPr>
        <w:t>.</w:t>
      </w:r>
      <w:r w:rsidR="00121D86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6A42CF">
        <w:rPr>
          <w:rFonts w:ascii="Book Antiqua" w:hAnsi="Book Antiqua" w:cstheme="majorBidi"/>
          <w:sz w:val="24"/>
          <w:szCs w:val="24"/>
        </w:rPr>
        <w:t xml:space="preserve">It is </w:t>
      </w:r>
      <w:r w:rsidR="009879FE" w:rsidRPr="006A42CF">
        <w:rPr>
          <w:rFonts w:ascii="Book Antiqua" w:hAnsi="Book Antiqua" w:cstheme="majorBidi"/>
          <w:sz w:val="24"/>
          <w:szCs w:val="24"/>
        </w:rPr>
        <w:t xml:space="preserve">probable </w:t>
      </w:r>
      <w:r w:rsidRPr="006A42CF">
        <w:rPr>
          <w:rFonts w:ascii="Book Antiqua" w:hAnsi="Book Antiqua" w:cstheme="majorBidi"/>
          <w:sz w:val="24"/>
          <w:szCs w:val="24"/>
        </w:rPr>
        <w:t xml:space="preserve">that in the near future all people </w:t>
      </w:r>
      <w:r w:rsidR="009879FE" w:rsidRPr="006A42CF">
        <w:rPr>
          <w:rFonts w:ascii="Book Antiqua" w:hAnsi="Book Antiqua" w:cstheme="majorBidi"/>
          <w:sz w:val="24"/>
          <w:szCs w:val="24"/>
        </w:rPr>
        <w:t>throughout the world</w:t>
      </w:r>
      <w:r w:rsidRPr="006A42CF">
        <w:rPr>
          <w:rFonts w:ascii="Book Antiqua" w:hAnsi="Book Antiqua" w:cstheme="majorBidi"/>
          <w:sz w:val="24"/>
          <w:szCs w:val="24"/>
        </w:rPr>
        <w:t xml:space="preserve"> will be vaccinated on the mandatory basis. </w:t>
      </w:r>
    </w:p>
    <w:p w:rsid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b/>
          <w:sz w:val="24"/>
          <w:szCs w:val="24"/>
        </w:rPr>
        <w:t xml:space="preserve">CONCLUSION </w:t>
      </w:r>
    </w:p>
    <w:p w:rsidR="00D42FF1" w:rsidRDefault="00D42FF1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6A42CF">
        <w:rPr>
          <w:rFonts w:ascii="Book Antiqua" w:hAnsi="Book Antiqua" w:cstheme="majorBidi"/>
          <w:sz w:val="24"/>
          <w:szCs w:val="24"/>
        </w:rPr>
        <w:t xml:space="preserve">Chronic kidney disease patients on </w:t>
      </w:r>
      <w:r w:rsidR="00B666BF" w:rsidRPr="006A42CF">
        <w:rPr>
          <w:rFonts w:ascii="Book Antiqua" w:hAnsi="Book Antiqua" w:cstheme="majorBidi"/>
          <w:sz w:val="24"/>
          <w:szCs w:val="24"/>
        </w:rPr>
        <w:t>hemodialysis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tend to have </w:t>
      </w:r>
      <w:r w:rsidR="00827E27" w:rsidRPr="006A42CF">
        <w:rPr>
          <w:rFonts w:ascii="Book Antiqua" w:hAnsi="Book Antiqua" w:cstheme="majorBidi"/>
          <w:sz w:val="24"/>
          <w:szCs w:val="24"/>
        </w:rPr>
        <w:t xml:space="preserve">no or at most 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a </w:t>
      </w:r>
      <w:r w:rsidR="00827E27" w:rsidRPr="006A42CF">
        <w:rPr>
          <w:rFonts w:ascii="Book Antiqua" w:hAnsi="Book Antiqua" w:cstheme="majorBidi"/>
          <w:sz w:val="24"/>
          <w:szCs w:val="24"/>
        </w:rPr>
        <w:t xml:space="preserve">lower response </w:t>
      </w:r>
      <w:r w:rsidR="00997A5A" w:rsidRPr="006A42CF">
        <w:rPr>
          <w:rFonts w:ascii="Book Antiqua" w:hAnsi="Book Antiqua" w:cstheme="majorBidi"/>
          <w:sz w:val="24"/>
          <w:szCs w:val="24"/>
        </w:rPr>
        <w:t>to HBV vaccine</w:t>
      </w:r>
      <w:r w:rsidR="00827E27" w:rsidRPr="006A42CF">
        <w:rPr>
          <w:rFonts w:ascii="Book Antiqua" w:hAnsi="Book Antiqua" w:cstheme="majorBidi"/>
          <w:sz w:val="24"/>
          <w:szCs w:val="24"/>
        </w:rPr>
        <w:t>.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827E27" w:rsidRPr="006A42CF">
        <w:rPr>
          <w:rFonts w:ascii="Book Antiqua" w:hAnsi="Book Antiqua" w:cstheme="majorBidi"/>
          <w:sz w:val="24"/>
          <w:szCs w:val="24"/>
        </w:rPr>
        <w:t>S</w:t>
      </w:r>
      <w:r w:rsidR="00997A5A" w:rsidRPr="006A42CF">
        <w:rPr>
          <w:rFonts w:ascii="Book Antiqua" w:hAnsi="Book Antiqua" w:cstheme="majorBidi"/>
          <w:sz w:val="24"/>
          <w:szCs w:val="24"/>
        </w:rPr>
        <w:t>everal means have been tried to improve this response with some success, nevertheless</w:t>
      </w:r>
      <w:r w:rsidR="003A73C9" w:rsidRPr="006A42CF">
        <w:rPr>
          <w:rFonts w:ascii="Book Antiqua" w:hAnsi="Book Antiqua" w:cstheme="majorBidi"/>
          <w:sz w:val="24"/>
          <w:szCs w:val="24"/>
        </w:rPr>
        <w:t>, absolutely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</w:t>
      </w:r>
      <w:r w:rsidR="003A73C9" w:rsidRPr="006A42CF">
        <w:rPr>
          <w:rFonts w:ascii="Book Antiqua" w:hAnsi="Book Antiqua" w:cstheme="majorBidi"/>
          <w:sz w:val="24"/>
          <w:szCs w:val="24"/>
        </w:rPr>
        <w:t>none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have been universally adopted. Genetic investigation</w:t>
      </w:r>
      <w:r w:rsidR="00CB6031" w:rsidRPr="006A42CF">
        <w:rPr>
          <w:rFonts w:ascii="Book Antiqua" w:hAnsi="Book Antiqua" w:cstheme="majorBidi"/>
          <w:sz w:val="24"/>
          <w:szCs w:val="24"/>
        </w:rPr>
        <w:t>s are foreseen to make a break</w:t>
      </w:r>
      <w:r w:rsidR="00997A5A" w:rsidRPr="006A42CF">
        <w:rPr>
          <w:rFonts w:ascii="Book Antiqua" w:hAnsi="Book Antiqua" w:cstheme="majorBidi"/>
          <w:sz w:val="24"/>
          <w:szCs w:val="24"/>
        </w:rPr>
        <w:t>through concern</w:t>
      </w:r>
      <w:r w:rsidR="00173D33" w:rsidRPr="006A42CF">
        <w:rPr>
          <w:rFonts w:ascii="Book Antiqua" w:hAnsi="Book Antiqua" w:cstheme="majorBidi"/>
          <w:sz w:val="24"/>
          <w:szCs w:val="24"/>
        </w:rPr>
        <w:t>ing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 HBV </w:t>
      </w:r>
      <w:r w:rsidR="00CB6031" w:rsidRPr="006A42CF">
        <w:rPr>
          <w:rFonts w:ascii="Book Antiqua" w:hAnsi="Book Antiqua" w:cstheme="majorBidi"/>
          <w:sz w:val="24"/>
          <w:szCs w:val="24"/>
        </w:rPr>
        <w:t>immunization</w:t>
      </w:r>
      <w:r w:rsidR="00997A5A" w:rsidRPr="006A42CF">
        <w:rPr>
          <w:rFonts w:ascii="Book Antiqua" w:hAnsi="Book Antiqua" w:cstheme="majorBidi"/>
          <w:sz w:val="24"/>
          <w:szCs w:val="24"/>
        </w:rPr>
        <w:t xml:space="preserve">.  </w:t>
      </w:r>
    </w:p>
    <w:p w:rsidR="006A42CF" w:rsidRPr="000D2037" w:rsidRDefault="006A42CF" w:rsidP="000D2037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9F6307" w:rsidRPr="000D2037" w:rsidRDefault="006A42CF" w:rsidP="000D2037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0D2037">
        <w:rPr>
          <w:rFonts w:ascii="Book Antiqua" w:hAnsi="Book Antiqua" w:cstheme="majorBidi"/>
          <w:b/>
          <w:bCs/>
          <w:sz w:val="24"/>
          <w:szCs w:val="24"/>
        </w:rPr>
        <w:t>REFERENCES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Martin P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Friedman LS. Chronic viral hepatitis and the management of chronic renal failure.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Kidney Int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1995;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1231-1241 [PMID: 7637252 DOI: 10.1038/ki.1995.177]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 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Centers for Disease Control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Hepatitis B Vaccination Recommendations for Adults. </w:t>
      </w:r>
      <w:r w:rsidRPr="000D2037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MMWR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2006; 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55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(RR-16)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Thompson ND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Perz JF, Moorman AC, Holmberg SD. Nonhospital health care-associated hepatitis B and C virus transmission: United States, 1998-2008.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Ann Intern Med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150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33-39 [PMID: 19124818 DOI: 10.7326/0003-4819-150-1-200901060-00007]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Igaki N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Nakaji M, Moriguchi R, Akiyama H, Tamada F, Oimomi M, Goto T. An outbreak of fulminant hepatitis B in immunocompromised hemodialysis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Gastroenterol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968-976 [PMID: 14614604]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Burdick RA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Bragg-Gresham JL, Woods JD, Hedderwick SA, Kurokawa K, Combe C, Saito A, LaBrecque J, Port FK, Young EW. Patterns of hepatitis B prevalence and seroconversion in hemodialysis units from three continents: the DOPPS.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Kidney Int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2222-2229 [PMID: 12753311]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6 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Infection control requirements for dialysis facilities and clarification regarding guidance on parenteral medication vials.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MMWR Morb Mortal Wkly Rep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875-876 [PMID: 18701878]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Finelli 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Miller JT, Tokars JI, Alter MJ, Arduino MJ. National surveillance of dialysis-associated diseases in the United States, 2002.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Semin Dial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2005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52-61 [PMID: 15663766]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Bond TC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Patel PR, Krisher J, Sauls L, Deane J, Strott K, Karp S, McClellan W. Association of standing-order policies with vaccination rates in dialysis clinics: a US-based cross-sectional study.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Am J Kidney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: 86-94 [PMID: 19346041 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10.1053/j.ajkd.2008.12.038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Grzegorzewska AE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Hepatitis B vaccination in chronic kidney disease: review of evidence in non-dialyzed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 Mon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e7359 [PMID: 2332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6280 DOI: 10.5812/hepatmon.7359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10 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Unger JK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Peters H. Hepatitis B in chronic kidney disease: moving toward effective prevention.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Kidney Int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799-801 [PMID: 1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8340351 DOI: 10.1038/ki.2008.57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11 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Stevens CE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Alter HJ, Taylor PE, Zang EA, Harley EJ, Szmuness W. Hepatitis B vaccine in patients receiving hemodialysis. Immunogenicity and efficacy.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 Engl J Med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311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496-501 [PMID: 6235453]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12 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Vagelli G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Calabrese G, Mazzotta A, Pratesi G, Gonella M. More about response to hepatitis B vaccine in hemodialysis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Nephron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49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171 [PMID: 2967921]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13 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Al Saran K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Sabry A, Al Halawany Z, Ismail M. Factors affecting response to hepatitis B vaccine among hemodialysis patients in a large Saudi Hemodialysis Center.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Saudi J Kidney Dis Transpl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185-191 [PMID: 24434410]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14 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Gandhi RT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Wurcel A, Lee H, McGovern B, Shopis J, Geary M, Sivamurthy R, Sax PE, Ukomadu C. Response to hepatitis B vaccine in HIV-1-positive subjects who test positive for isolated antibody to hepatitis B core antigen: implications for hepatitis B vaccine strategies.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Infect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191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1435-1441 [PMI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D: 15809901 DOI: 10.1086/429302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15 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Ahuja TS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Kumar S, Mansoury H, Rodriguez H, Kuo YF. Hepatitis B vaccination in human immunodeficiency virus-infected adults receiving hemodialysis.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Kidney Int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1136-1141 [PMID: 15698455]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16 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Afsar B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The relationship between erythropoietin resistance and antibody response to hepatitis B vaccine in hemodialysis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Nephrourol Mon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806-812 [PMID: 24282790]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17 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Pol 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Legendre C, Mattlinger B, Berthelot P, Kreis H. Genetic basis of nonresponse to hepatitis B vaccine in hemodialyzed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Hepatol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1990;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385-387 [PMID: 2290031]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18 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Lu Y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Cheng Y, Yan W, Nardini C. Exploring the molecular causes of hepatitis B virus vaccination response: an approach with epigenomic and transcriptomic data.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BMC Med Genomics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12 [PMID: 24612962]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19 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Davila 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Froeling FE, Tan A, Bonnard C, Boland GJ, Snippe H, Hibberd ML, Seielstad M. New genetic associations detected in a host response study to hepatitis B vaccine.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Genes Immun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232-238 [PMID: 20237496]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20 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Centers for Disease Control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Epidemiology and Prevention of Vaccine-Preventable Diseases. The Pink Book: Course Textbook - 12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vertAlign w:val="superscript"/>
          <w:lang w:eastAsia="zh-CN"/>
        </w:rPr>
        <w:t>th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Edition Second Printing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.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May 2012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21 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Barraclough KA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Wiggins KJ, Hawley CM, van Eps CL, Mudge DW, Johnson DW, Whitby M, Carpenter S, Playford EG. Intradermal versus intramuscular hepatitis B vaccination in hemodialysis patients: a prospective open-label randomized controlled trial in nonresponders to primary vaccination.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Am J Kidney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95-103 [PMID: 19481320 DOI: 10.105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3/j.ajkd.2009.03.010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22 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DaRoza G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Loewen A, Djurdjev O, Love J, Kempston C, Burnett S, Kiaii M, Taylor PA, Levin A. Stage of chronic kidney disease predicts seroconversion after hepatitis B immunization: earlier is better.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Am J Kidney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1184-1192 [PMID: 14655190]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23 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Chen LY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Lin YL, Chiang BL. Levamisole enhances immune response by affecting the activation and maturation of human monocyte-derived dendritic cells.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 Exp Immunol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151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174-181 [PMID: 18005262]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24 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Oladele OA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Emikpe BO, Adeyefa CAO, Enibe F. Effects of levamisole hydrochloride on cellular immune response and flock performance of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commercial broilers. </w:t>
      </w:r>
      <w:r w:rsidRPr="000D2037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Rev Bras Cienc Avic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2012; 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14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259-265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[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10.1590/S1516-635X2012000400005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]</w:t>
      </w:r>
    </w:p>
    <w:p w:rsidR="000D2037" w:rsidRPr="006A42CF" w:rsidRDefault="000D2037" w:rsidP="000D2037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25 </w:t>
      </w:r>
      <w:r w:rsidRPr="000D2037">
        <w:rPr>
          <w:rFonts w:ascii="Book Antiqua" w:hAnsi="Book Antiqua" w:cstheme="majorBidi"/>
          <w:b/>
          <w:sz w:val="24"/>
          <w:szCs w:val="24"/>
        </w:rPr>
        <w:t>Božiæ1</w:t>
      </w:r>
      <w:r w:rsidRPr="000D2037">
        <w:rPr>
          <w:rFonts w:ascii="Book Antiqua" w:hAnsi="Book Antiqua" w:cstheme="majorBidi" w:hint="eastAsia"/>
          <w:b/>
          <w:sz w:val="24"/>
          <w:szCs w:val="24"/>
          <w:lang w:eastAsia="zh-CN"/>
        </w:rPr>
        <w:t xml:space="preserve"> F</w:t>
      </w:r>
      <w:r w:rsidRPr="006A42CF">
        <w:rPr>
          <w:rFonts w:ascii="Book Antiqua" w:hAnsi="Book Antiqua" w:cstheme="majorBidi"/>
          <w:sz w:val="24"/>
          <w:szCs w:val="24"/>
        </w:rPr>
        <w:t>, Banoviæ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 F</w:t>
      </w:r>
      <w:r w:rsidRPr="006A42CF">
        <w:rPr>
          <w:rFonts w:ascii="Book Antiqua" w:hAnsi="Book Antiqua" w:cstheme="majorBidi"/>
          <w:sz w:val="24"/>
          <w:szCs w:val="24"/>
        </w:rPr>
        <w:t>, Šuran1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 J</w:t>
      </w:r>
      <w:r w:rsidRPr="006A42CF">
        <w:rPr>
          <w:rFonts w:ascii="Book Antiqua" w:hAnsi="Book Antiqua" w:cstheme="majorBidi"/>
          <w:sz w:val="24"/>
          <w:szCs w:val="24"/>
        </w:rPr>
        <w:t>, Crniæ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 AP</w:t>
      </w:r>
      <w:r w:rsidRPr="006A42CF">
        <w:rPr>
          <w:rFonts w:ascii="Book Antiqua" w:hAnsi="Book Antiqua" w:cstheme="majorBidi"/>
          <w:sz w:val="24"/>
          <w:szCs w:val="24"/>
        </w:rPr>
        <w:t xml:space="preserve">. Adjuvant activity of levamisole for experimental F18ac+ </w:t>
      </w:r>
      <w:r w:rsidRPr="006A42CF">
        <w:rPr>
          <w:rFonts w:ascii="Book Antiqua" w:hAnsi="Book Antiqua" w:cstheme="majorBidi"/>
          <w:i/>
          <w:iCs/>
          <w:sz w:val="24"/>
          <w:szCs w:val="24"/>
        </w:rPr>
        <w:t xml:space="preserve">Escherichia coli </w:t>
      </w:r>
      <w:r w:rsidRPr="006A42CF">
        <w:rPr>
          <w:rFonts w:ascii="Book Antiqua" w:hAnsi="Book Antiqua" w:cstheme="majorBidi"/>
          <w:sz w:val="24"/>
          <w:szCs w:val="24"/>
        </w:rPr>
        <w:t>oral vaccine against porcine post-wea</w:t>
      </w:r>
      <w:r>
        <w:rPr>
          <w:rFonts w:ascii="Book Antiqua" w:hAnsi="Book Antiqua" w:cstheme="majorBidi"/>
          <w:sz w:val="24"/>
          <w:szCs w:val="24"/>
        </w:rPr>
        <w:t xml:space="preserve">ning colibacillosis. </w:t>
      </w:r>
      <w:r w:rsidRPr="000D2037">
        <w:rPr>
          <w:rFonts w:ascii="Book Antiqua" w:hAnsi="Book Antiqua" w:cstheme="majorBidi"/>
          <w:i/>
          <w:sz w:val="24"/>
          <w:szCs w:val="24"/>
        </w:rPr>
        <w:t>Vet Arhiv</w:t>
      </w:r>
      <w:r w:rsidRPr="006A42CF">
        <w:rPr>
          <w:rFonts w:ascii="Book Antiqua" w:hAnsi="Book Antiqua" w:cstheme="majorBidi"/>
          <w:sz w:val="24"/>
          <w:szCs w:val="24"/>
        </w:rPr>
        <w:t xml:space="preserve"> 2011; </w:t>
      </w:r>
      <w:r w:rsidRPr="006A42CF">
        <w:rPr>
          <w:rFonts w:ascii="Book Antiqua" w:hAnsi="Book Antiqua" w:cstheme="majorBidi"/>
          <w:b/>
          <w:bCs/>
          <w:sz w:val="24"/>
          <w:szCs w:val="24"/>
        </w:rPr>
        <w:t>81</w:t>
      </w:r>
      <w:r w:rsidRPr="006A42CF">
        <w:rPr>
          <w:rFonts w:ascii="Book Antiqua" w:hAnsi="Book Antiqua" w:cstheme="majorBidi"/>
          <w:sz w:val="24"/>
          <w:szCs w:val="24"/>
        </w:rPr>
        <w:t>: 199-209</w:t>
      </w:r>
      <w:r w:rsidR="004A0B19">
        <w:rPr>
          <w:rFonts w:ascii="Book Antiqua" w:hAnsi="Book Antiqua" w:cstheme="majorBidi"/>
          <w:sz w:val="24"/>
          <w:szCs w:val="24"/>
        </w:rPr>
        <w:t>.</w:t>
      </w:r>
      <w:r w:rsidRPr="006A42CF">
        <w:rPr>
          <w:rFonts w:ascii="Book Antiqua" w:hAnsi="Book Antiqua" w:cstheme="majorBidi"/>
          <w:sz w:val="24"/>
          <w:szCs w:val="24"/>
        </w:rPr>
        <w:t xml:space="preserve"> </w:t>
      </w:r>
      <w:r w:rsidRPr="004E1F0C">
        <w:rPr>
          <w:rFonts w:ascii="Book Antiqua" w:hAnsi="Book Antiqua"/>
          <w:sz w:val="24"/>
          <w:szCs w:val="24"/>
        </w:rPr>
        <w:t xml:space="preserve">Available from: </w:t>
      </w:r>
      <w:r w:rsidRPr="005A59B6">
        <w:rPr>
          <w:rFonts w:ascii="Book Antiqua" w:hAnsi="Book Antiqua" w:cstheme="majorBidi"/>
          <w:sz w:val="24"/>
          <w:szCs w:val="24"/>
        </w:rPr>
        <w:t>http://hrcak.srce.hr/index.php?show=clanak&amp;id_clanak_jezik=100551&amp;lang=en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26 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Edey M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Barraclough K, Johnson DW. Review article: Hepatitis B and dialysis.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Nephrology (Carlton)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137-145 [PMID: 20470270]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27 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Goodkin DA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Young EW, Kurokawa K, Prütz KG, Levin NW. Mortality among hemodialysis patients in Europe, Japan, and the United States: case-mix effects.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Am J Kidney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16-21 [PMID: 15486869]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28 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Lioussfi Z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Errami Z, Radoui A, Rhou H, Ezzaitouni F, Ouzeddoun N, Bayahia R, Benamar L. Viral hepatitis C and B among dialysis patients at the Rabat University Hospital: prevalence and risk factors.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Saudi J Kidney Dis Transpl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672-679 [PMID: 24821177]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29 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Kalantari H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Ebadi S, Yaran M, Maracy MR, Shahshahan Z. Prevalence and risk factors of hepatitis B and C viruses among hemodialysis patients in Isfahan, Iran.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Adv Biomed Res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73 [PMID: 24627881]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0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Centers for Disease Control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Recommendations for Preventing Transmission of Infections Among Chronic Hemodialysis Patients. </w:t>
      </w:r>
      <w:r w:rsidRPr="000D2037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MMWR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2001;</w:t>
      </w:r>
      <w:r w:rsidRPr="000D2037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50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(RR-5)</w:t>
      </w:r>
      <w:r w:rsidR="004A0B19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r w:rsidRPr="000D2037">
        <w:t xml:space="preserve"> </w:t>
      </w:r>
      <w:r w:rsidRPr="004E1F0C">
        <w:rPr>
          <w:rFonts w:ascii="Book Antiqua" w:hAnsi="Book Antiqua"/>
          <w:sz w:val="24"/>
          <w:szCs w:val="24"/>
        </w:rPr>
        <w:t xml:space="preserve">Available from: 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http://www.cdc.gov/mmwr/PDF/rr/rr5005.pdf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Lanini 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Puro V, Lauria FN, Fusco FM, Nisii C, Ippolito G. Patient to patient transmission of hepatitis B virus: a systematic review of reports on outbreaks between 1992 and 2007.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BMC Med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15 [PMID: 19356228 D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OI: 10.1186/1741-7015-7-15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Carniel EF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Morcillo AM, Blotta MH, Da Silva MT, Mazzola TN, Antonio MA, Zanolli ML, Netto AA, Higashi HG, Raw I, Vilela MM. Immunogenicity and safety of combined intradermal recombinant Hepatitis B with BCG vaccines at birth.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Vaccine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647-652 [PMID: 18155811 DOI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10.1016/j.vaccine.2007.11.048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Alashek WA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McIntyre CW, Taal MW. Hepatitis B and C infection in haemodialysis patients in Libya: prevalence, incidence and risk factors.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BMC Infect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265 [PMID: 2308293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 DOI: 10.1186/1471-2334-12-265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Gasim GI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Hamdan HZ, Hamdan SZ, Adam I. Epidemiology of hepatitis B and hepatitis C virus infections among hemodialysis patients in Khartoum, Sudan.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Med Virol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52-55 [PMID: 22052648 DOI: 10.1002/jmv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.22256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Elamin 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Abu-Aisha H. Prevention of hepatitis B virus and hepatitis C virus transmission in hemodialysis centers: review of current international recommendations.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Arab J Nephrol Transplant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35-47 [PMID: 21469594]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Gasim GI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Hepatitis B virus in the Arab world: where do we stand?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Arab J Gastroenterol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35-43 [PMID: 23820498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DOI: 10.1016/j.ajg.2013.04.002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Ayub MA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Bacci MR, Fonseca FL, Chehter EZ. Hemodialysis and hepatitis B vaccination: a challenge to physicians.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 J Gen Med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109-114 [PMID: 24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520201 DOI: 10.2147/IJGM.S57254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Eleftheriadis 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Liakopoulos V, Leivaditis K, Antoniadi G, Stefanidis I. Infections in hemodialysis: a concise review. Part II: blood transmitted viral infections.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Hippokratia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120-126 [PMID: 22110292]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39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Urbánek P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Viral hepatitis infections in chronic kidney disease patients and renal transplant recipients.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Kidney Blood Press Res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35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: 454-467 [PMID: 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22677941 DOI: 10.1159/000338309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Schroth RJ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Hitchon CA, Uhanova J, Noreddin A, Taback SP, Moffatt ME, Zacharias JM. Hepatitis B vaccination for patients with chronic renal failure.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Cochrane Database Syst Rev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="00E02D7E">
        <w:rPr>
          <w:rFonts w:ascii="Book Antiqua" w:eastAsia="宋体" w:hAnsi="Book Antiqua" w:cs="宋体" w:hint="eastAsia"/>
          <w:b/>
          <w:color w:val="000000"/>
          <w:sz w:val="24"/>
          <w:szCs w:val="24"/>
          <w:lang w:eastAsia="zh-CN"/>
        </w:rPr>
        <w:t>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CD003775 [PMID: 15266500]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Barraclough KA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Playford EG. Hepatitis B virus infection in hemodialysis populations: progress toward prevention.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Kidney Int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77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177-180 [PMID: 20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075953 DOI: 10.1038/ki.2009.456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2 </w:t>
      </w:r>
      <w:r w:rsidRPr="00E02D7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World Health Organization. 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Media Centre: Hepatitis B. </w:t>
      </w:r>
      <w:bookmarkStart w:id="123" w:name="_GoBack"/>
      <w:bookmarkEnd w:id="123"/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2013. </w:t>
      </w:r>
      <w:r w:rsidR="00E02D7E" w:rsidRPr="004E1F0C">
        <w:rPr>
          <w:rFonts w:ascii="Book Antiqua" w:hAnsi="Book Antiqua"/>
          <w:sz w:val="24"/>
          <w:szCs w:val="24"/>
        </w:rPr>
        <w:t xml:space="preserve">Available from: 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http: //www.who.int/mediacentre/factsheets/fs204/en/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Aspinall EJ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Hawkins G, Fraser A, Hutchinson SJ, Goldberg D. Hepatitis B prevention, diagnosis, treatment and care: a review.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Occup Med (Lond)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531-540 [PMID: 2211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4089 DOI: 10.1093/occmed/kqr136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Luo Z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Li L, Ruan B. Impact of the implementation of a vaccination strategy on hepatitis B virus infections in China over a 20-year period.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 J Infect Dis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: e82-e88 [PMID: 22178658 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10.1016/j.ijid.2011.10.009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Fabrizi F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Dixit V, Martin P. Meta-analysis: the adjuvant role of thymopentin on immunological response to hepatitis B virus vaccine in end-stage renal disease.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Aliment Pharmacol Ther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2006;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1559-1566 [PMID: 16696803]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6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Fabrizi F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Dixit V, Messa P, Martin P. Meta-analysis: levamisole improves the immune response to hepatitis B vaccine in dialysis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Aliment Pharmacol Ther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756-762 [PMID: 20662784 DOI: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10.1111/j.1365-2036.2010.04410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47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Fabrizi F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Ganeshan SV, Dixit V, Martin P. Meta-analysis: the adjuvant role of granulocyte macrophage-colony stimulating factor on immunological response to hepatitis B virus vaccine in end-stage renal disease.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Aliment Pharmacol Ther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2006;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24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789-796 [PMID: 16918882]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48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Duranti E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Duranti D. Polymethylmethacrylate strengthens antibody response in hemodialysis patients not responding to hepatitis B vaccine: preliminary data.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Minerva Med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102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469-474 [PMID: 22193378]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49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Saade F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Honda-Okubo Y, Trec S, Petrovsky N. A novel hepatitis B vaccine containing Advax™, a polysaccharide adjuvant derived from delta inulin, induces robust humoral and cellular immunity with minimal reactogenicity in preclinical testing.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Vaccine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31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1999-2007 [PMID: 23306367 DOI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10.1016/j.vaccine.2012.12.077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Moher D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Pham B, Jones A, Cook DJ, Jadad AR, Moher M, Tugwell P, Klassen TP. Does quality of reports of randomised trials affect estimates of intervention efficacy reported in meta-analyses?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Lancet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352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609-613 [PMID: 9746022 D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OI: 10.1016/S0140-6736(98)01085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Hennig BJ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Fielding K, Broxholme J, Diatta M, Mendy M, Moore C, Pollard AJ, Rayco-Solon P, Sirugo G, van der Sande MA, Waight P, Whittle HC, Zaman SM, Hill AV, Hall AJ. Host genetic factors and vaccine-induced immunity to hepatitis B virus infection.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PLoS One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e1898 [PMID: 18365030 DO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I: 10.1371/journal.pone.0001898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Petrescu 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Stancu S, Tardei G, Santimbrean C, Penescu M, Mircescu G. Tuberculin skin test, interferon-gamma assay, and T cells subpopulations in hemodialysis patients.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Ren Nutr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20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S109-S117 [PMID: 20797557</w:t>
      </w:r>
      <w:r w:rsidR="00E02D7E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DOI: 10.1053/j.jrn.2010.06.011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3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Tang LL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Liu KZ. Recent advances in DNA vaccine of hepatitis virus.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Hepatobiliary Pancreat Dis Int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2002;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228-231 [PMID: 14612273]</w:t>
      </w:r>
    </w:p>
    <w:p w:rsidR="000D2037" w:rsidRPr="000D2037" w:rsidRDefault="000D2037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4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Kim JJ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Nottingham LK, Tsai A, Lee DJ, Maguire HC, Oh J, Dentchev T, Manson KH, Wyand MS, Agadjanyan MG, Ugen KE, Weiner DB. Antigen-specific humoral and cellular immune responses can be modulated in rhesus macaques through the use of IFN-gamma, IL-12, or IL-18 gene adjuvants. </w:t>
      </w:r>
      <w:r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Med Primatol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E02D7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1999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28</w:t>
      </w:r>
      <w:r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214-223 [PMID: 10593488]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55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Tominaga K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Yoshimoto T, Torigoe K, Kurimoto M, Matsui K, Hada T, Okamura H, Nakanishi K. IL-12 synergizes with IL-18 or IL-1beta for IFN-gamma production from human T cells.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 Immunol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2000;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12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151-160 [PMID: 106538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50 DOI: 10.1093/intimm/12.2.151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56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Yoshimoto T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Takeda K, Tanaka T, Ohkusu K, Kashiwamura S, Okamura H, Akira S, Nakanishi K. IL-12 up-regulates IL-18 receptor expression on T cells, Th1 cells, and B cells: synergism with IL-18 for IFN-gamma production.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Immunol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1998;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161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3400-3407 [PMID: 9759857]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57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Channarong S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Mitrevej A, Sinchaipanid N, Usuwantim K, Kulkeaw K, Chaicumpa W. Cloning, protein expression and immunogenicity of HBs-murine IL-18 fusion DNA vaccine.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Asian Pac J Allergy Immunol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2007;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25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233-242 [PMID: 18402297]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58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Chen JZ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Zhu HH, Liu KZ, Chen Z. Enhancing cellular immune response to HBV M DNA vaccine in mice by codelivery of interleukin-18 recombinant.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J Zhejiang Univ Sci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467-471 [PMID: 14994439]</w:t>
      </w:r>
    </w:p>
    <w:p w:rsidR="000D2037" w:rsidRPr="000D2037" w:rsidRDefault="00E02D7E" w:rsidP="000D2037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59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Hu M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Su Z, Yin Y, Li J, Wei Q. Calcineurin B subunit triggers innate immunity and acts as a novel Engerix-B HBV vaccine adjuvant. </w:t>
      </w:r>
      <w:r w:rsidR="000D2037" w:rsidRPr="000D2037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Vaccine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="000D2037" w:rsidRPr="000D2037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30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4719-4727 [PMID: 22652401 DOI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10.1016/j.vaccine.2012.05.040</w:t>
      </w:r>
      <w:r w:rsidR="000D2037" w:rsidRPr="000D2037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</w:t>
      </w:r>
    </w:p>
    <w:p w:rsidR="006A42CF" w:rsidRPr="000D2037" w:rsidRDefault="006A42CF" w:rsidP="000D2037">
      <w:pPr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6A42CF" w:rsidRPr="00E02D7E" w:rsidRDefault="006A42CF" w:rsidP="00E02D7E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E02D7E">
        <w:rPr>
          <w:rFonts w:ascii="Book Antiqua" w:hAnsi="Book Antiqua"/>
          <w:b/>
          <w:sz w:val="24"/>
          <w:szCs w:val="24"/>
        </w:rPr>
        <w:t xml:space="preserve">P-Reviewer: </w:t>
      </w:r>
      <w:r w:rsidRPr="00E02D7E">
        <w:rPr>
          <w:rFonts w:ascii="Book Antiqua" w:hAnsi="Book Antiqua" w:cs="Tahoma"/>
          <w:color w:val="000000"/>
          <w:sz w:val="24"/>
          <w:szCs w:val="24"/>
        </w:rPr>
        <w:t>Aghakhani A, Wang Y</w:t>
      </w:r>
      <w:r w:rsidRPr="00E02D7E">
        <w:rPr>
          <w:rFonts w:ascii="Book Antiqua" w:hAnsi="Book Antiqua"/>
          <w:b/>
          <w:sz w:val="24"/>
          <w:szCs w:val="24"/>
        </w:rPr>
        <w:t xml:space="preserve"> S-Editor: </w:t>
      </w:r>
      <w:r w:rsidRPr="00E02D7E">
        <w:rPr>
          <w:rFonts w:ascii="Book Antiqua" w:hAnsi="Book Antiqua"/>
          <w:sz w:val="24"/>
          <w:szCs w:val="24"/>
        </w:rPr>
        <w:t>Ji FF</w:t>
      </w:r>
      <w:r w:rsidRPr="00E02D7E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6A42CF" w:rsidRPr="006A42CF" w:rsidRDefault="006A42CF" w:rsidP="006A42CF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:rsidR="000F746A" w:rsidRPr="006A42CF" w:rsidRDefault="000F746A" w:rsidP="006A42C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24" w:name="ref1"/>
      <w:bookmarkEnd w:id="124"/>
    </w:p>
    <w:sectPr w:rsidR="000F746A" w:rsidRPr="006A42CF" w:rsidSect="00F248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90" w:rsidRDefault="00F46090" w:rsidP="00F76CE8">
      <w:pPr>
        <w:spacing w:after="0" w:line="240" w:lineRule="auto"/>
      </w:pPr>
      <w:r>
        <w:separator/>
      </w:r>
    </w:p>
  </w:endnote>
  <w:endnote w:type="continuationSeparator" w:id="0">
    <w:p w:rsidR="00F46090" w:rsidRDefault="00F46090" w:rsidP="00F7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7684"/>
      <w:docPartObj>
        <w:docPartGallery w:val="Page Numbers (Bottom of Page)"/>
        <w:docPartUnique/>
      </w:docPartObj>
    </w:sdtPr>
    <w:sdtContent>
      <w:p w:rsidR="00F46090" w:rsidRDefault="00F460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090" w:rsidRDefault="00F460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90" w:rsidRDefault="00F46090" w:rsidP="00F76CE8">
      <w:pPr>
        <w:spacing w:after="0" w:line="240" w:lineRule="auto"/>
      </w:pPr>
      <w:r>
        <w:separator/>
      </w:r>
    </w:p>
  </w:footnote>
  <w:footnote w:type="continuationSeparator" w:id="0">
    <w:p w:rsidR="00F46090" w:rsidRDefault="00F46090" w:rsidP="00F7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4EB"/>
    <w:multiLevelType w:val="multilevel"/>
    <w:tmpl w:val="AB5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C3769"/>
    <w:multiLevelType w:val="multilevel"/>
    <w:tmpl w:val="AB5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96133"/>
    <w:multiLevelType w:val="multilevel"/>
    <w:tmpl w:val="AB5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46088"/>
    <w:multiLevelType w:val="multilevel"/>
    <w:tmpl w:val="AB5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D7E37"/>
    <w:multiLevelType w:val="multilevel"/>
    <w:tmpl w:val="3C0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D0F6B"/>
    <w:multiLevelType w:val="multilevel"/>
    <w:tmpl w:val="3C0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D6CE8"/>
    <w:multiLevelType w:val="multilevel"/>
    <w:tmpl w:val="3C00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34F59"/>
    <w:multiLevelType w:val="multilevel"/>
    <w:tmpl w:val="AB5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D403D"/>
    <w:multiLevelType w:val="multilevel"/>
    <w:tmpl w:val="AB5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6A"/>
    <w:rsid w:val="000014BE"/>
    <w:rsid w:val="00003AA5"/>
    <w:rsid w:val="00006BE7"/>
    <w:rsid w:val="000071E4"/>
    <w:rsid w:val="000079B2"/>
    <w:rsid w:val="00014650"/>
    <w:rsid w:val="000157AF"/>
    <w:rsid w:val="00016983"/>
    <w:rsid w:val="000207D4"/>
    <w:rsid w:val="000242EF"/>
    <w:rsid w:val="000422DD"/>
    <w:rsid w:val="00045FE4"/>
    <w:rsid w:val="00051334"/>
    <w:rsid w:val="00054E99"/>
    <w:rsid w:val="000555ED"/>
    <w:rsid w:val="000566AA"/>
    <w:rsid w:val="00057000"/>
    <w:rsid w:val="00061EB3"/>
    <w:rsid w:val="00062C6E"/>
    <w:rsid w:val="00065AC5"/>
    <w:rsid w:val="00071EED"/>
    <w:rsid w:val="000751A0"/>
    <w:rsid w:val="00080517"/>
    <w:rsid w:val="00083F6A"/>
    <w:rsid w:val="00087AFB"/>
    <w:rsid w:val="00090246"/>
    <w:rsid w:val="000947C9"/>
    <w:rsid w:val="000949D7"/>
    <w:rsid w:val="00095AB7"/>
    <w:rsid w:val="000A0A82"/>
    <w:rsid w:val="000A1458"/>
    <w:rsid w:val="000A340D"/>
    <w:rsid w:val="000A7427"/>
    <w:rsid w:val="000B015D"/>
    <w:rsid w:val="000B1DD1"/>
    <w:rsid w:val="000B2126"/>
    <w:rsid w:val="000C16D5"/>
    <w:rsid w:val="000C1762"/>
    <w:rsid w:val="000C2B2D"/>
    <w:rsid w:val="000C5CB6"/>
    <w:rsid w:val="000C693F"/>
    <w:rsid w:val="000D2037"/>
    <w:rsid w:val="000D5034"/>
    <w:rsid w:val="000E1154"/>
    <w:rsid w:val="000E233A"/>
    <w:rsid w:val="000E4A19"/>
    <w:rsid w:val="000F02CB"/>
    <w:rsid w:val="000F746A"/>
    <w:rsid w:val="000F749A"/>
    <w:rsid w:val="00104D25"/>
    <w:rsid w:val="0010773A"/>
    <w:rsid w:val="00110287"/>
    <w:rsid w:val="0011774F"/>
    <w:rsid w:val="001206FA"/>
    <w:rsid w:val="00120BA6"/>
    <w:rsid w:val="00121B61"/>
    <w:rsid w:val="00121D86"/>
    <w:rsid w:val="001243D2"/>
    <w:rsid w:val="00125B5F"/>
    <w:rsid w:val="00131E3B"/>
    <w:rsid w:val="001343F3"/>
    <w:rsid w:val="00143C32"/>
    <w:rsid w:val="0015603B"/>
    <w:rsid w:val="00156932"/>
    <w:rsid w:val="001629D8"/>
    <w:rsid w:val="00165014"/>
    <w:rsid w:val="00165443"/>
    <w:rsid w:val="00165CF6"/>
    <w:rsid w:val="00166D3D"/>
    <w:rsid w:val="00170681"/>
    <w:rsid w:val="00173C1F"/>
    <w:rsid w:val="00173D33"/>
    <w:rsid w:val="00176A28"/>
    <w:rsid w:val="00185034"/>
    <w:rsid w:val="001860C3"/>
    <w:rsid w:val="00191A5D"/>
    <w:rsid w:val="0019634A"/>
    <w:rsid w:val="001A0059"/>
    <w:rsid w:val="001A49F4"/>
    <w:rsid w:val="001A6C25"/>
    <w:rsid w:val="001A6EB4"/>
    <w:rsid w:val="001B0414"/>
    <w:rsid w:val="001B0AAC"/>
    <w:rsid w:val="001B3A67"/>
    <w:rsid w:val="001B4DB6"/>
    <w:rsid w:val="001C060E"/>
    <w:rsid w:val="001C079B"/>
    <w:rsid w:val="001C3B7E"/>
    <w:rsid w:val="001C7EB5"/>
    <w:rsid w:val="001D00A2"/>
    <w:rsid w:val="001D076A"/>
    <w:rsid w:val="001E1926"/>
    <w:rsid w:val="001E27F0"/>
    <w:rsid w:val="001E6741"/>
    <w:rsid w:val="001E703E"/>
    <w:rsid w:val="001F1AC7"/>
    <w:rsid w:val="001F4226"/>
    <w:rsid w:val="001F5771"/>
    <w:rsid w:val="001F6C6E"/>
    <w:rsid w:val="0020014E"/>
    <w:rsid w:val="002004D9"/>
    <w:rsid w:val="002040C0"/>
    <w:rsid w:val="002043E8"/>
    <w:rsid w:val="00204A31"/>
    <w:rsid w:val="00212749"/>
    <w:rsid w:val="00213D1E"/>
    <w:rsid w:val="002149E7"/>
    <w:rsid w:val="002168BC"/>
    <w:rsid w:val="00223414"/>
    <w:rsid w:val="002250A3"/>
    <w:rsid w:val="00236AA5"/>
    <w:rsid w:val="002370FA"/>
    <w:rsid w:val="002506A3"/>
    <w:rsid w:val="002513FC"/>
    <w:rsid w:val="00254CB5"/>
    <w:rsid w:val="00256E0C"/>
    <w:rsid w:val="002611DF"/>
    <w:rsid w:val="00263402"/>
    <w:rsid w:val="00264F61"/>
    <w:rsid w:val="0026633C"/>
    <w:rsid w:val="0026763C"/>
    <w:rsid w:val="00272BAD"/>
    <w:rsid w:val="00274413"/>
    <w:rsid w:val="002773EA"/>
    <w:rsid w:val="002824DB"/>
    <w:rsid w:val="00284208"/>
    <w:rsid w:val="00285C65"/>
    <w:rsid w:val="002869E5"/>
    <w:rsid w:val="00287908"/>
    <w:rsid w:val="002925F6"/>
    <w:rsid w:val="00292862"/>
    <w:rsid w:val="00295030"/>
    <w:rsid w:val="00296354"/>
    <w:rsid w:val="0029668E"/>
    <w:rsid w:val="002B1E33"/>
    <w:rsid w:val="002B2170"/>
    <w:rsid w:val="002B4F0B"/>
    <w:rsid w:val="002B640C"/>
    <w:rsid w:val="002C156F"/>
    <w:rsid w:val="002C3604"/>
    <w:rsid w:val="002C50C6"/>
    <w:rsid w:val="002D29E7"/>
    <w:rsid w:val="002E608C"/>
    <w:rsid w:val="002F3446"/>
    <w:rsid w:val="002F4B3A"/>
    <w:rsid w:val="00300366"/>
    <w:rsid w:val="00301706"/>
    <w:rsid w:val="0030204E"/>
    <w:rsid w:val="0030533F"/>
    <w:rsid w:val="00305AC6"/>
    <w:rsid w:val="003062A7"/>
    <w:rsid w:val="00311193"/>
    <w:rsid w:val="00312893"/>
    <w:rsid w:val="00317801"/>
    <w:rsid w:val="00320034"/>
    <w:rsid w:val="00322AD4"/>
    <w:rsid w:val="00325DF8"/>
    <w:rsid w:val="003278F7"/>
    <w:rsid w:val="00331000"/>
    <w:rsid w:val="00332822"/>
    <w:rsid w:val="00332A9B"/>
    <w:rsid w:val="003339F2"/>
    <w:rsid w:val="00336D41"/>
    <w:rsid w:val="00336DE0"/>
    <w:rsid w:val="00342CEE"/>
    <w:rsid w:val="00343E3F"/>
    <w:rsid w:val="00343FB1"/>
    <w:rsid w:val="00353F65"/>
    <w:rsid w:val="003556E5"/>
    <w:rsid w:val="00365192"/>
    <w:rsid w:val="00365C66"/>
    <w:rsid w:val="00370953"/>
    <w:rsid w:val="00371FCE"/>
    <w:rsid w:val="0037327E"/>
    <w:rsid w:val="00374D66"/>
    <w:rsid w:val="00376D44"/>
    <w:rsid w:val="00377BA5"/>
    <w:rsid w:val="00382C47"/>
    <w:rsid w:val="00387F3D"/>
    <w:rsid w:val="00394955"/>
    <w:rsid w:val="003956A2"/>
    <w:rsid w:val="00395B8E"/>
    <w:rsid w:val="003965C8"/>
    <w:rsid w:val="003A21CA"/>
    <w:rsid w:val="003A72BC"/>
    <w:rsid w:val="003A73C9"/>
    <w:rsid w:val="003B061C"/>
    <w:rsid w:val="003B790B"/>
    <w:rsid w:val="003B7F38"/>
    <w:rsid w:val="003C2858"/>
    <w:rsid w:val="003C4CD1"/>
    <w:rsid w:val="003E0C90"/>
    <w:rsid w:val="003E2787"/>
    <w:rsid w:val="003E4DCA"/>
    <w:rsid w:val="003F3596"/>
    <w:rsid w:val="003F62D9"/>
    <w:rsid w:val="004011D2"/>
    <w:rsid w:val="004012AB"/>
    <w:rsid w:val="00403A54"/>
    <w:rsid w:val="00411C22"/>
    <w:rsid w:val="00415B69"/>
    <w:rsid w:val="004169BB"/>
    <w:rsid w:val="00416E29"/>
    <w:rsid w:val="004172FD"/>
    <w:rsid w:val="00417F7F"/>
    <w:rsid w:val="00420468"/>
    <w:rsid w:val="0042351C"/>
    <w:rsid w:val="00427300"/>
    <w:rsid w:val="00433794"/>
    <w:rsid w:val="00435060"/>
    <w:rsid w:val="00436DF8"/>
    <w:rsid w:val="00440938"/>
    <w:rsid w:val="004429FA"/>
    <w:rsid w:val="0044416C"/>
    <w:rsid w:val="00444F63"/>
    <w:rsid w:val="00446547"/>
    <w:rsid w:val="00453777"/>
    <w:rsid w:val="0045746B"/>
    <w:rsid w:val="004645E0"/>
    <w:rsid w:val="00465ADB"/>
    <w:rsid w:val="00466090"/>
    <w:rsid w:val="00467991"/>
    <w:rsid w:val="0047337B"/>
    <w:rsid w:val="004761FB"/>
    <w:rsid w:val="00476D36"/>
    <w:rsid w:val="004861E2"/>
    <w:rsid w:val="004A0B19"/>
    <w:rsid w:val="004B0579"/>
    <w:rsid w:val="004B1697"/>
    <w:rsid w:val="004B3386"/>
    <w:rsid w:val="004B548E"/>
    <w:rsid w:val="004B5C0A"/>
    <w:rsid w:val="004C2284"/>
    <w:rsid w:val="004C2F62"/>
    <w:rsid w:val="004C467B"/>
    <w:rsid w:val="004C5902"/>
    <w:rsid w:val="004D1AD6"/>
    <w:rsid w:val="004D3497"/>
    <w:rsid w:val="004D61B6"/>
    <w:rsid w:val="004D70C4"/>
    <w:rsid w:val="004D7F24"/>
    <w:rsid w:val="004E5CC4"/>
    <w:rsid w:val="004E5F86"/>
    <w:rsid w:val="004E6AFA"/>
    <w:rsid w:val="004E75EC"/>
    <w:rsid w:val="004F0629"/>
    <w:rsid w:val="004F2F80"/>
    <w:rsid w:val="004F7759"/>
    <w:rsid w:val="005002E7"/>
    <w:rsid w:val="0050158F"/>
    <w:rsid w:val="00501A0B"/>
    <w:rsid w:val="00504D91"/>
    <w:rsid w:val="00505E86"/>
    <w:rsid w:val="00510033"/>
    <w:rsid w:val="0051142A"/>
    <w:rsid w:val="00511676"/>
    <w:rsid w:val="00512694"/>
    <w:rsid w:val="00516AA3"/>
    <w:rsid w:val="00522928"/>
    <w:rsid w:val="00523DDD"/>
    <w:rsid w:val="00524659"/>
    <w:rsid w:val="00541142"/>
    <w:rsid w:val="00543067"/>
    <w:rsid w:val="00544039"/>
    <w:rsid w:val="0054425E"/>
    <w:rsid w:val="00545496"/>
    <w:rsid w:val="00546DB1"/>
    <w:rsid w:val="00550537"/>
    <w:rsid w:val="00553EE1"/>
    <w:rsid w:val="00555E56"/>
    <w:rsid w:val="0056051C"/>
    <w:rsid w:val="00560EE1"/>
    <w:rsid w:val="00561C04"/>
    <w:rsid w:val="00563663"/>
    <w:rsid w:val="005644F9"/>
    <w:rsid w:val="00565138"/>
    <w:rsid w:val="005663B0"/>
    <w:rsid w:val="005702E0"/>
    <w:rsid w:val="0057679C"/>
    <w:rsid w:val="00581D70"/>
    <w:rsid w:val="00582A65"/>
    <w:rsid w:val="005876FF"/>
    <w:rsid w:val="00587CD7"/>
    <w:rsid w:val="005958D9"/>
    <w:rsid w:val="005970E7"/>
    <w:rsid w:val="005A1EDA"/>
    <w:rsid w:val="005A2A21"/>
    <w:rsid w:val="005A2E03"/>
    <w:rsid w:val="005A656C"/>
    <w:rsid w:val="005B13F4"/>
    <w:rsid w:val="005B3B91"/>
    <w:rsid w:val="005B7EB2"/>
    <w:rsid w:val="005C3F32"/>
    <w:rsid w:val="005D4D1E"/>
    <w:rsid w:val="005D520E"/>
    <w:rsid w:val="005E17A7"/>
    <w:rsid w:val="005E25C4"/>
    <w:rsid w:val="005E456F"/>
    <w:rsid w:val="005E7A6D"/>
    <w:rsid w:val="005F1312"/>
    <w:rsid w:val="005F7530"/>
    <w:rsid w:val="00600E93"/>
    <w:rsid w:val="00602F47"/>
    <w:rsid w:val="0060396D"/>
    <w:rsid w:val="00611F1A"/>
    <w:rsid w:val="00612D5F"/>
    <w:rsid w:val="0062237F"/>
    <w:rsid w:val="00625C56"/>
    <w:rsid w:val="006306E0"/>
    <w:rsid w:val="00632B1C"/>
    <w:rsid w:val="00633422"/>
    <w:rsid w:val="00634CC5"/>
    <w:rsid w:val="00642753"/>
    <w:rsid w:val="00644607"/>
    <w:rsid w:val="00646803"/>
    <w:rsid w:val="0064710A"/>
    <w:rsid w:val="00647814"/>
    <w:rsid w:val="0066326E"/>
    <w:rsid w:val="00666BF6"/>
    <w:rsid w:val="00672667"/>
    <w:rsid w:val="00684EC6"/>
    <w:rsid w:val="006963B4"/>
    <w:rsid w:val="006A42CF"/>
    <w:rsid w:val="006A4F29"/>
    <w:rsid w:val="006A5FA9"/>
    <w:rsid w:val="006B15C2"/>
    <w:rsid w:val="006B3E51"/>
    <w:rsid w:val="006B6A07"/>
    <w:rsid w:val="006C0334"/>
    <w:rsid w:val="006C1923"/>
    <w:rsid w:val="006C30F8"/>
    <w:rsid w:val="006C387F"/>
    <w:rsid w:val="006D0148"/>
    <w:rsid w:val="006D2949"/>
    <w:rsid w:val="006E0DEC"/>
    <w:rsid w:val="006E1928"/>
    <w:rsid w:val="006E7C07"/>
    <w:rsid w:val="006F08B3"/>
    <w:rsid w:val="006F263A"/>
    <w:rsid w:val="006F3F7B"/>
    <w:rsid w:val="006F5B70"/>
    <w:rsid w:val="006F63FC"/>
    <w:rsid w:val="006F7451"/>
    <w:rsid w:val="00701EA8"/>
    <w:rsid w:val="007071D3"/>
    <w:rsid w:val="00707299"/>
    <w:rsid w:val="00713987"/>
    <w:rsid w:val="007232C6"/>
    <w:rsid w:val="00723CEA"/>
    <w:rsid w:val="00732089"/>
    <w:rsid w:val="0073336D"/>
    <w:rsid w:val="00735FC7"/>
    <w:rsid w:val="00743560"/>
    <w:rsid w:val="00746B86"/>
    <w:rsid w:val="007472D9"/>
    <w:rsid w:val="00755D68"/>
    <w:rsid w:val="007564BE"/>
    <w:rsid w:val="007665F5"/>
    <w:rsid w:val="00767040"/>
    <w:rsid w:val="00772330"/>
    <w:rsid w:val="00774AB3"/>
    <w:rsid w:val="00781178"/>
    <w:rsid w:val="00786367"/>
    <w:rsid w:val="00791A7D"/>
    <w:rsid w:val="00792809"/>
    <w:rsid w:val="00794EA1"/>
    <w:rsid w:val="007A5925"/>
    <w:rsid w:val="007B5DB4"/>
    <w:rsid w:val="007D0CEA"/>
    <w:rsid w:val="007D48AE"/>
    <w:rsid w:val="007D66C0"/>
    <w:rsid w:val="007E11C6"/>
    <w:rsid w:val="007E4CB8"/>
    <w:rsid w:val="007E697A"/>
    <w:rsid w:val="007F1E74"/>
    <w:rsid w:val="007F207B"/>
    <w:rsid w:val="007F268A"/>
    <w:rsid w:val="007F561F"/>
    <w:rsid w:val="007F6C39"/>
    <w:rsid w:val="00803E61"/>
    <w:rsid w:val="008046BE"/>
    <w:rsid w:val="00814BFF"/>
    <w:rsid w:val="008156EB"/>
    <w:rsid w:val="00817C98"/>
    <w:rsid w:val="00825BC7"/>
    <w:rsid w:val="00827E27"/>
    <w:rsid w:val="00831F78"/>
    <w:rsid w:val="00831FF8"/>
    <w:rsid w:val="008347F7"/>
    <w:rsid w:val="00837776"/>
    <w:rsid w:val="008377B3"/>
    <w:rsid w:val="008422A1"/>
    <w:rsid w:val="00850E9C"/>
    <w:rsid w:val="00856B0A"/>
    <w:rsid w:val="00857378"/>
    <w:rsid w:val="00857DE1"/>
    <w:rsid w:val="00861898"/>
    <w:rsid w:val="00861C3F"/>
    <w:rsid w:val="00870FD3"/>
    <w:rsid w:val="00871678"/>
    <w:rsid w:val="00876AD7"/>
    <w:rsid w:val="0088121D"/>
    <w:rsid w:val="008825A7"/>
    <w:rsid w:val="0089115C"/>
    <w:rsid w:val="008930F1"/>
    <w:rsid w:val="00893F24"/>
    <w:rsid w:val="00895727"/>
    <w:rsid w:val="008A02C3"/>
    <w:rsid w:val="008A1C04"/>
    <w:rsid w:val="008A2F40"/>
    <w:rsid w:val="008A3B8D"/>
    <w:rsid w:val="008A748F"/>
    <w:rsid w:val="008B0902"/>
    <w:rsid w:val="008B1AD2"/>
    <w:rsid w:val="008B3A9B"/>
    <w:rsid w:val="008B3E6C"/>
    <w:rsid w:val="008B66D0"/>
    <w:rsid w:val="008B7249"/>
    <w:rsid w:val="008C61D5"/>
    <w:rsid w:val="008D1083"/>
    <w:rsid w:val="008D464C"/>
    <w:rsid w:val="008D4A2F"/>
    <w:rsid w:val="008D64F4"/>
    <w:rsid w:val="008E2499"/>
    <w:rsid w:val="008F126A"/>
    <w:rsid w:val="008F4B8B"/>
    <w:rsid w:val="008F4F34"/>
    <w:rsid w:val="008F58AF"/>
    <w:rsid w:val="008F5F06"/>
    <w:rsid w:val="008F6574"/>
    <w:rsid w:val="008F65A7"/>
    <w:rsid w:val="00900370"/>
    <w:rsid w:val="00905C1F"/>
    <w:rsid w:val="00907182"/>
    <w:rsid w:val="00907A9E"/>
    <w:rsid w:val="00910473"/>
    <w:rsid w:val="00914AB9"/>
    <w:rsid w:val="00915190"/>
    <w:rsid w:val="009216E4"/>
    <w:rsid w:val="00925012"/>
    <w:rsid w:val="00941473"/>
    <w:rsid w:val="0095147A"/>
    <w:rsid w:val="009527C8"/>
    <w:rsid w:val="00963082"/>
    <w:rsid w:val="00964DE4"/>
    <w:rsid w:val="009666F1"/>
    <w:rsid w:val="00970A0D"/>
    <w:rsid w:val="00970D14"/>
    <w:rsid w:val="00975D03"/>
    <w:rsid w:val="00977C0D"/>
    <w:rsid w:val="00981715"/>
    <w:rsid w:val="00982AFF"/>
    <w:rsid w:val="00982FF4"/>
    <w:rsid w:val="009879FE"/>
    <w:rsid w:val="00990044"/>
    <w:rsid w:val="00992BF6"/>
    <w:rsid w:val="009931E4"/>
    <w:rsid w:val="00993812"/>
    <w:rsid w:val="00997A5A"/>
    <w:rsid w:val="009A2004"/>
    <w:rsid w:val="009A27E1"/>
    <w:rsid w:val="009A3BC0"/>
    <w:rsid w:val="009A7F46"/>
    <w:rsid w:val="009B4059"/>
    <w:rsid w:val="009B71FD"/>
    <w:rsid w:val="009C242C"/>
    <w:rsid w:val="009C2FC0"/>
    <w:rsid w:val="009C3D3D"/>
    <w:rsid w:val="009C79C2"/>
    <w:rsid w:val="009E447C"/>
    <w:rsid w:val="009E492B"/>
    <w:rsid w:val="009E7189"/>
    <w:rsid w:val="009F0307"/>
    <w:rsid w:val="009F2419"/>
    <w:rsid w:val="009F6307"/>
    <w:rsid w:val="00A03789"/>
    <w:rsid w:val="00A03F0D"/>
    <w:rsid w:val="00A0487E"/>
    <w:rsid w:val="00A05EE9"/>
    <w:rsid w:val="00A05F55"/>
    <w:rsid w:val="00A07720"/>
    <w:rsid w:val="00A131D7"/>
    <w:rsid w:val="00A16235"/>
    <w:rsid w:val="00A168FF"/>
    <w:rsid w:val="00A24B49"/>
    <w:rsid w:val="00A27B32"/>
    <w:rsid w:val="00A31761"/>
    <w:rsid w:val="00A32B95"/>
    <w:rsid w:val="00A35856"/>
    <w:rsid w:val="00A40878"/>
    <w:rsid w:val="00A432FE"/>
    <w:rsid w:val="00A472C2"/>
    <w:rsid w:val="00A50A75"/>
    <w:rsid w:val="00A672FE"/>
    <w:rsid w:val="00A700EF"/>
    <w:rsid w:val="00A70BDD"/>
    <w:rsid w:val="00A70FEB"/>
    <w:rsid w:val="00A71920"/>
    <w:rsid w:val="00A73EC1"/>
    <w:rsid w:val="00A763DA"/>
    <w:rsid w:val="00A81AEC"/>
    <w:rsid w:val="00A829AC"/>
    <w:rsid w:val="00A84694"/>
    <w:rsid w:val="00A84E93"/>
    <w:rsid w:val="00A863BA"/>
    <w:rsid w:val="00A864F3"/>
    <w:rsid w:val="00A87E61"/>
    <w:rsid w:val="00A93E90"/>
    <w:rsid w:val="00A94963"/>
    <w:rsid w:val="00A967D5"/>
    <w:rsid w:val="00AA1C44"/>
    <w:rsid w:val="00AA2C7A"/>
    <w:rsid w:val="00AB17CB"/>
    <w:rsid w:val="00AB2C2F"/>
    <w:rsid w:val="00AB42BE"/>
    <w:rsid w:val="00AB4DF8"/>
    <w:rsid w:val="00AB6BAE"/>
    <w:rsid w:val="00AC0C03"/>
    <w:rsid w:val="00AC24D1"/>
    <w:rsid w:val="00AC29B1"/>
    <w:rsid w:val="00AC6249"/>
    <w:rsid w:val="00AC6A47"/>
    <w:rsid w:val="00AC77D4"/>
    <w:rsid w:val="00AD1335"/>
    <w:rsid w:val="00AD24D9"/>
    <w:rsid w:val="00AD2572"/>
    <w:rsid w:val="00AD3AA8"/>
    <w:rsid w:val="00AD7FF4"/>
    <w:rsid w:val="00AE010E"/>
    <w:rsid w:val="00AE0519"/>
    <w:rsid w:val="00AE2F9E"/>
    <w:rsid w:val="00AF16D4"/>
    <w:rsid w:val="00AF2A53"/>
    <w:rsid w:val="00AF3060"/>
    <w:rsid w:val="00AF3F07"/>
    <w:rsid w:val="00B00537"/>
    <w:rsid w:val="00B010B9"/>
    <w:rsid w:val="00B11998"/>
    <w:rsid w:val="00B1302A"/>
    <w:rsid w:val="00B21C90"/>
    <w:rsid w:val="00B23B6B"/>
    <w:rsid w:val="00B43184"/>
    <w:rsid w:val="00B43A82"/>
    <w:rsid w:val="00B47089"/>
    <w:rsid w:val="00B47F65"/>
    <w:rsid w:val="00B5770C"/>
    <w:rsid w:val="00B628D1"/>
    <w:rsid w:val="00B638DE"/>
    <w:rsid w:val="00B659BB"/>
    <w:rsid w:val="00B65BD6"/>
    <w:rsid w:val="00B666BF"/>
    <w:rsid w:val="00B73AF6"/>
    <w:rsid w:val="00B74F2D"/>
    <w:rsid w:val="00B77085"/>
    <w:rsid w:val="00B862E8"/>
    <w:rsid w:val="00B87842"/>
    <w:rsid w:val="00B913A4"/>
    <w:rsid w:val="00B95244"/>
    <w:rsid w:val="00B95CC3"/>
    <w:rsid w:val="00B9730F"/>
    <w:rsid w:val="00BA0006"/>
    <w:rsid w:val="00BA07D9"/>
    <w:rsid w:val="00BA150B"/>
    <w:rsid w:val="00BA2EA4"/>
    <w:rsid w:val="00BA582C"/>
    <w:rsid w:val="00BB5AF5"/>
    <w:rsid w:val="00BB5B1B"/>
    <w:rsid w:val="00BB68E9"/>
    <w:rsid w:val="00BC4642"/>
    <w:rsid w:val="00BC7362"/>
    <w:rsid w:val="00BD1414"/>
    <w:rsid w:val="00BD1D7F"/>
    <w:rsid w:val="00BD46B8"/>
    <w:rsid w:val="00BD5EF2"/>
    <w:rsid w:val="00BE294D"/>
    <w:rsid w:val="00BE3161"/>
    <w:rsid w:val="00BE4E67"/>
    <w:rsid w:val="00BE5554"/>
    <w:rsid w:val="00BE55EB"/>
    <w:rsid w:val="00BE6AF2"/>
    <w:rsid w:val="00BF6526"/>
    <w:rsid w:val="00C03BD4"/>
    <w:rsid w:val="00C03C9E"/>
    <w:rsid w:val="00C06B00"/>
    <w:rsid w:val="00C101A3"/>
    <w:rsid w:val="00C10703"/>
    <w:rsid w:val="00C11D3A"/>
    <w:rsid w:val="00C14CFF"/>
    <w:rsid w:val="00C1534A"/>
    <w:rsid w:val="00C2105A"/>
    <w:rsid w:val="00C23CD7"/>
    <w:rsid w:val="00C26D7E"/>
    <w:rsid w:val="00C426D9"/>
    <w:rsid w:val="00C56298"/>
    <w:rsid w:val="00C61254"/>
    <w:rsid w:val="00C62E94"/>
    <w:rsid w:val="00C644A2"/>
    <w:rsid w:val="00C64E85"/>
    <w:rsid w:val="00C658DC"/>
    <w:rsid w:val="00C662FA"/>
    <w:rsid w:val="00C665F3"/>
    <w:rsid w:val="00C705D3"/>
    <w:rsid w:val="00C71D13"/>
    <w:rsid w:val="00C71E1C"/>
    <w:rsid w:val="00C736CB"/>
    <w:rsid w:val="00C7682F"/>
    <w:rsid w:val="00C825D0"/>
    <w:rsid w:val="00C8685E"/>
    <w:rsid w:val="00C90289"/>
    <w:rsid w:val="00C9244E"/>
    <w:rsid w:val="00CA1549"/>
    <w:rsid w:val="00CA4702"/>
    <w:rsid w:val="00CA5B18"/>
    <w:rsid w:val="00CA6A08"/>
    <w:rsid w:val="00CB006A"/>
    <w:rsid w:val="00CB3E40"/>
    <w:rsid w:val="00CB6031"/>
    <w:rsid w:val="00CB785D"/>
    <w:rsid w:val="00CC0F37"/>
    <w:rsid w:val="00CC195B"/>
    <w:rsid w:val="00CC3D71"/>
    <w:rsid w:val="00CC66AF"/>
    <w:rsid w:val="00CC6D5A"/>
    <w:rsid w:val="00CD03F3"/>
    <w:rsid w:val="00CD2D41"/>
    <w:rsid w:val="00CD5933"/>
    <w:rsid w:val="00CE0225"/>
    <w:rsid w:val="00CE40E9"/>
    <w:rsid w:val="00CE4818"/>
    <w:rsid w:val="00CF4AFA"/>
    <w:rsid w:val="00CF5BDE"/>
    <w:rsid w:val="00CF6499"/>
    <w:rsid w:val="00D02233"/>
    <w:rsid w:val="00D039B6"/>
    <w:rsid w:val="00D049B1"/>
    <w:rsid w:val="00D0621D"/>
    <w:rsid w:val="00D07AF8"/>
    <w:rsid w:val="00D106CE"/>
    <w:rsid w:val="00D12205"/>
    <w:rsid w:val="00D12A07"/>
    <w:rsid w:val="00D141B7"/>
    <w:rsid w:val="00D17749"/>
    <w:rsid w:val="00D23558"/>
    <w:rsid w:val="00D23ABC"/>
    <w:rsid w:val="00D271FD"/>
    <w:rsid w:val="00D32051"/>
    <w:rsid w:val="00D375DE"/>
    <w:rsid w:val="00D42FF1"/>
    <w:rsid w:val="00D47A73"/>
    <w:rsid w:val="00D50BF0"/>
    <w:rsid w:val="00D50C8A"/>
    <w:rsid w:val="00D54636"/>
    <w:rsid w:val="00D5516A"/>
    <w:rsid w:val="00D556AE"/>
    <w:rsid w:val="00D55E99"/>
    <w:rsid w:val="00D56990"/>
    <w:rsid w:val="00D66F1D"/>
    <w:rsid w:val="00D7060B"/>
    <w:rsid w:val="00D73085"/>
    <w:rsid w:val="00D768E6"/>
    <w:rsid w:val="00D77630"/>
    <w:rsid w:val="00D80128"/>
    <w:rsid w:val="00D80AF1"/>
    <w:rsid w:val="00D86DC9"/>
    <w:rsid w:val="00D86ED9"/>
    <w:rsid w:val="00D92EA2"/>
    <w:rsid w:val="00DA1C4E"/>
    <w:rsid w:val="00DA1DC0"/>
    <w:rsid w:val="00DA4C91"/>
    <w:rsid w:val="00DB0B83"/>
    <w:rsid w:val="00DC09A0"/>
    <w:rsid w:val="00DC1E61"/>
    <w:rsid w:val="00DD3914"/>
    <w:rsid w:val="00DD5CCF"/>
    <w:rsid w:val="00DD78E3"/>
    <w:rsid w:val="00DE295C"/>
    <w:rsid w:val="00DF1AD5"/>
    <w:rsid w:val="00DF4664"/>
    <w:rsid w:val="00DF4747"/>
    <w:rsid w:val="00DF74BB"/>
    <w:rsid w:val="00E02D7E"/>
    <w:rsid w:val="00E0549A"/>
    <w:rsid w:val="00E05D60"/>
    <w:rsid w:val="00E111D7"/>
    <w:rsid w:val="00E11DC4"/>
    <w:rsid w:val="00E14544"/>
    <w:rsid w:val="00E14856"/>
    <w:rsid w:val="00E16902"/>
    <w:rsid w:val="00E222A5"/>
    <w:rsid w:val="00E26DEB"/>
    <w:rsid w:val="00E33398"/>
    <w:rsid w:val="00E337EE"/>
    <w:rsid w:val="00E42ECC"/>
    <w:rsid w:val="00E45222"/>
    <w:rsid w:val="00E47E43"/>
    <w:rsid w:val="00E5038C"/>
    <w:rsid w:val="00E50C36"/>
    <w:rsid w:val="00E61C02"/>
    <w:rsid w:val="00E628E7"/>
    <w:rsid w:val="00E67F83"/>
    <w:rsid w:val="00E706C1"/>
    <w:rsid w:val="00E72479"/>
    <w:rsid w:val="00E75367"/>
    <w:rsid w:val="00E75429"/>
    <w:rsid w:val="00E84F49"/>
    <w:rsid w:val="00E86850"/>
    <w:rsid w:val="00E933AA"/>
    <w:rsid w:val="00EA10C3"/>
    <w:rsid w:val="00EA271E"/>
    <w:rsid w:val="00EA57AE"/>
    <w:rsid w:val="00EB74AC"/>
    <w:rsid w:val="00EC1007"/>
    <w:rsid w:val="00EC363A"/>
    <w:rsid w:val="00EC4326"/>
    <w:rsid w:val="00EC58A4"/>
    <w:rsid w:val="00ED1201"/>
    <w:rsid w:val="00ED15AA"/>
    <w:rsid w:val="00ED4242"/>
    <w:rsid w:val="00ED5D11"/>
    <w:rsid w:val="00ED7F6D"/>
    <w:rsid w:val="00EE3341"/>
    <w:rsid w:val="00EE618A"/>
    <w:rsid w:val="00EF1BE6"/>
    <w:rsid w:val="00EF7F21"/>
    <w:rsid w:val="00F0343C"/>
    <w:rsid w:val="00F04C6F"/>
    <w:rsid w:val="00F0713F"/>
    <w:rsid w:val="00F1349B"/>
    <w:rsid w:val="00F139AB"/>
    <w:rsid w:val="00F148D4"/>
    <w:rsid w:val="00F16879"/>
    <w:rsid w:val="00F1693A"/>
    <w:rsid w:val="00F20594"/>
    <w:rsid w:val="00F24879"/>
    <w:rsid w:val="00F24E51"/>
    <w:rsid w:val="00F25D64"/>
    <w:rsid w:val="00F2606F"/>
    <w:rsid w:val="00F27904"/>
    <w:rsid w:val="00F30533"/>
    <w:rsid w:val="00F313BA"/>
    <w:rsid w:val="00F33E8B"/>
    <w:rsid w:val="00F368CE"/>
    <w:rsid w:val="00F36E62"/>
    <w:rsid w:val="00F423C5"/>
    <w:rsid w:val="00F42D11"/>
    <w:rsid w:val="00F46090"/>
    <w:rsid w:val="00F511B7"/>
    <w:rsid w:val="00F52D79"/>
    <w:rsid w:val="00F60B6D"/>
    <w:rsid w:val="00F63587"/>
    <w:rsid w:val="00F65F88"/>
    <w:rsid w:val="00F70A0B"/>
    <w:rsid w:val="00F70EBB"/>
    <w:rsid w:val="00F72EF0"/>
    <w:rsid w:val="00F7472E"/>
    <w:rsid w:val="00F76CE8"/>
    <w:rsid w:val="00F81734"/>
    <w:rsid w:val="00F81CA7"/>
    <w:rsid w:val="00F9071E"/>
    <w:rsid w:val="00F91741"/>
    <w:rsid w:val="00F932CF"/>
    <w:rsid w:val="00F934DB"/>
    <w:rsid w:val="00F93E83"/>
    <w:rsid w:val="00F94182"/>
    <w:rsid w:val="00F96041"/>
    <w:rsid w:val="00FA2543"/>
    <w:rsid w:val="00FA543C"/>
    <w:rsid w:val="00FA5D15"/>
    <w:rsid w:val="00FA6429"/>
    <w:rsid w:val="00FB05B1"/>
    <w:rsid w:val="00FB1521"/>
    <w:rsid w:val="00FB28EE"/>
    <w:rsid w:val="00FB407F"/>
    <w:rsid w:val="00FC262B"/>
    <w:rsid w:val="00FC6420"/>
    <w:rsid w:val="00FD0A5F"/>
    <w:rsid w:val="00FD0F6F"/>
    <w:rsid w:val="00FD26D3"/>
    <w:rsid w:val="00FD39CF"/>
    <w:rsid w:val="00FE4042"/>
    <w:rsid w:val="00FF48D3"/>
    <w:rsid w:val="00FF4FBC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A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F6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E8"/>
  </w:style>
  <w:style w:type="paragraph" w:styleId="Footer">
    <w:name w:val="footer"/>
    <w:basedOn w:val="Normal"/>
    <w:link w:val="FooterChar"/>
    <w:uiPriority w:val="99"/>
    <w:unhideWhenUsed/>
    <w:rsid w:val="00F7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E8"/>
  </w:style>
  <w:style w:type="paragraph" w:styleId="PlainText">
    <w:name w:val="Plain Text"/>
    <w:basedOn w:val="Normal"/>
    <w:link w:val="PlainTextChar"/>
    <w:rsid w:val="006A42CF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A42CF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0D2037"/>
  </w:style>
  <w:style w:type="character" w:styleId="Emphasis">
    <w:name w:val="Emphasis"/>
    <w:qFormat/>
    <w:rsid w:val="00F4609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A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F6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E8"/>
  </w:style>
  <w:style w:type="paragraph" w:styleId="Footer">
    <w:name w:val="footer"/>
    <w:basedOn w:val="Normal"/>
    <w:link w:val="FooterChar"/>
    <w:uiPriority w:val="99"/>
    <w:unhideWhenUsed/>
    <w:rsid w:val="00F76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E8"/>
  </w:style>
  <w:style w:type="paragraph" w:styleId="PlainText">
    <w:name w:val="Plain Text"/>
    <w:basedOn w:val="Normal"/>
    <w:link w:val="PlainTextChar"/>
    <w:rsid w:val="006A42CF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A42CF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DefaultParagraphFont"/>
    <w:rsid w:val="000D2037"/>
  </w:style>
  <w:style w:type="character" w:styleId="Emphasis">
    <w:name w:val="Emphasis"/>
    <w:qFormat/>
    <w:rsid w:val="00F46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3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8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0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5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9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5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9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2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43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8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8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8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12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7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4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0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0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28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7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0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6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0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2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66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2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0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5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5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0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4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47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2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3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83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3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2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3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38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7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2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5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5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8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9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997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5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5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9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22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0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6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5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9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16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4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23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13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7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0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8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22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1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5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98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7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4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5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25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2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2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16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49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3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42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5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7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1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9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7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1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33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9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3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54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08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0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44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688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0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96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67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5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79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0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77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1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33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8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84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7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0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6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1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7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8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64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6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41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5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9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4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41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0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3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3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5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78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14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5408071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446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740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4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15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12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6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5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3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81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41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2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73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7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9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1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6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5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5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7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11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4397</Words>
  <Characters>25067</Characters>
  <Application>Microsoft Macintosh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gasim ibrahim</dc:creator>
  <cp:lastModifiedBy>NA MA</cp:lastModifiedBy>
  <cp:revision>2</cp:revision>
  <dcterms:created xsi:type="dcterms:W3CDTF">2014-11-18T20:53:00Z</dcterms:created>
  <dcterms:modified xsi:type="dcterms:W3CDTF">2014-11-18T20:53:00Z</dcterms:modified>
</cp:coreProperties>
</file>