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00C5" w14:textId="77777777" w:rsidR="00945491" w:rsidRPr="00FF0B32" w:rsidRDefault="00945491" w:rsidP="00B5117D">
      <w:pPr>
        <w:adjustRightInd w:val="0"/>
        <w:snapToGrid w:val="0"/>
        <w:spacing w:line="360" w:lineRule="auto"/>
        <w:rPr>
          <w:rFonts w:ascii="Book Antiqua" w:hAnsi="Book Antiqua"/>
        </w:rPr>
      </w:pPr>
      <w:bookmarkStart w:id="0" w:name="OLE_LINK8"/>
      <w:bookmarkStart w:id="1" w:name="OLE_LINK11"/>
      <w:bookmarkStart w:id="2" w:name="OLE_LINK32"/>
      <w:bookmarkStart w:id="3" w:name="OLE_LINK60"/>
      <w:r w:rsidRPr="00FF0B32">
        <w:rPr>
          <w:rFonts w:ascii="Book Antiqua" w:eastAsia="Times New Roman" w:hAnsi="Book Antiqua" w:cs="宋体"/>
          <w:b/>
        </w:rPr>
        <w:t xml:space="preserve">Name of journal: </w:t>
      </w:r>
      <w:bookmarkStart w:id="4" w:name="OLE_LINK718"/>
      <w:bookmarkStart w:id="5" w:name="OLE_LINK719"/>
      <w:r w:rsidRPr="00FF0B32">
        <w:rPr>
          <w:rFonts w:ascii="Book Antiqua" w:eastAsia="Times New Roman" w:hAnsi="Book Antiqua" w:cs="宋体"/>
          <w:b/>
        </w:rPr>
        <w:t xml:space="preserve">World Journal of </w:t>
      </w:r>
      <w:bookmarkEnd w:id="4"/>
      <w:bookmarkEnd w:id="5"/>
      <w:r w:rsidRPr="00FF0B32">
        <w:rPr>
          <w:rFonts w:ascii="Book Antiqua" w:hAnsi="Book Antiqua"/>
          <w:b/>
        </w:rPr>
        <w:t xml:space="preserve">Gastroenterology </w:t>
      </w:r>
    </w:p>
    <w:p w14:paraId="65415B6F" w14:textId="77777777" w:rsidR="00945491" w:rsidRPr="00FF0B32" w:rsidRDefault="00945491" w:rsidP="00B5117D">
      <w:pPr>
        <w:adjustRightInd w:val="0"/>
        <w:snapToGrid w:val="0"/>
        <w:spacing w:line="360" w:lineRule="auto"/>
        <w:rPr>
          <w:rFonts w:ascii="Book Antiqua" w:eastAsia="宋体" w:hAnsi="Book Antiqua" w:cs="宋体"/>
          <w:b/>
          <w:lang w:eastAsia="zh-CN"/>
        </w:rPr>
      </w:pPr>
      <w:r w:rsidRPr="00FF0B32">
        <w:rPr>
          <w:rFonts w:ascii="Book Antiqua" w:hAnsi="Book Antiqua" w:cs="Arial"/>
          <w:b/>
          <w:lang w:val="en"/>
        </w:rPr>
        <w:t>ESPS Manuscript NO:</w:t>
      </w:r>
      <w:r w:rsidRPr="00FF0B32">
        <w:rPr>
          <w:rFonts w:ascii="Book Antiqua" w:eastAsia="宋体" w:hAnsi="Book Antiqua" w:cs="Arial"/>
          <w:b/>
          <w:lang w:val="en" w:eastAsia="zh-CN"/>
        </w:rPr>
        <w:t xml:space="preserve"> 12415</w:t>
      </w:r>
    </w:p>
    <w:p w14:paraId="175D914F" w14:textId="77777777" w:rsidR="00945491" w:rsidRPr="00FF0B32" w:rsidRDefault="00945491" w:rsidP="00B5117D">
      <w:pPr>
        <w:suppressAutoHyphens/>
        <w:autoSpaceDE w:val="0"/>
        <w:autoSpaceDN w:val="0"/>
        <w:adjustRightInd w:val="0"/>
        <w:snapToGrid w:val="0"/>
        <w:spacing w:line="360" w:lineRule="auto"/>
        <w:rPr>
          <w:rFonts w:ascii="Book Antiqua" w:hAnsi="Book Antiqua"/>
          <w:b/>
        </w:rPr>
      </w:pPr>
      <w:bookmarkStart w:id="6" w:name="OLE_LINK1617"/>
      <w:bookmarkStart w:id="7" w:name="OLE_LINK1618"/>
      <w:r w:rsidRPr="00FF0B32">
        <w:rPr>
          <w:rFonts w:ascii="Book Antiqua" w:hAnsi="Book Antiqua"/>
          <w:b/>
        </w:rPr>
        <w:t xml:space="preserve">Columns: </w:t>
      </w:r>
      <w:r w:rsidR="0077775E" w:rsidRPr="00FF0B32">
        <w:rPr>
          <w:rFonts w:ascii="Book Antiqua" w:hAnsi="Book Antiqua"/>
          <w:b/>
          <w:caps/>
        </w:rPr>
        <w:t>Retrospective Study</w:t>
      </w:r>
    </w:p>
    <w:bookmarkEnd w:id="0"/>
    <w:bookmarkEnd w:id="1"/>
    <w:bookmarkEnd w:id="2"/>
    <w:bookmarkEnd w:id="3"/>
    <w:bookmarkEnd w:id="6"/>
    <w:bookmarkEnd w:id="7"/>
    <w:p w14:paraId="7B9C5152" w14:textId="77777777" w:rsidR="00945491" w:rsidRPr="00FF0B32" w:rsidRDefault="00945491" w:rsidP="00B5117D">
      <w:pPr>
        <w:autoSpaceDE w:val="0"/>
        <w:autoSpaceDN w:val="0"/>
        <w:adjustRightInd w:val="0"/>
        <w:snapToGrid w:val="0"/>
        <w:spacing w:line="360" w:lineRule="auto"/>
        <w:rPr>
          <w:rFonts w:ascii="Book Antiqua" w:eastAsia="宋体" w:hAnsi="Book Antiqua"/>
          <w:b/>
          <w:sz w:val="24"/>
          <w:lang w:eastAsia="zh-CN"/>
        </w:rPr>
      </w:pPr>
    </w:p>
    <w:p w14:paraId="36E8BDE3" w14:textId="77777777" w:rsidR="00DF3DED" w:rsidRPr="00FF0B32" w:rsidRDefault="00393051" w:rsidP="00B5117D">
      <w:pPr>
        <w:autoSpaceDE w:val="0"/>
        <w:autoSpaceDN w:val="0"/>
        <w:adjustRightInd w:val="0"/>
        <w:snapToGrid w:val="0"/>
        <w:spacing w:line="360" w:lineRule="auto"/>
        <w:rPr>
          <w:rFonts w:ascii="Book Antiqua" w:eastAsia="MS Gothic" w:hAnsi="Book Antiqua"/>
          <w:b/>
          <w:sz w:val="24"/>
        </w:rPr>
      </w:pPr>
      <w:r w:rsidRPr="00FF0B32">
        <w:rPr>
          <w:rFonts w:ascii="Book Antiqua" w:eastAsia="MS Gothic" w:hAnsi="Book Antiqua"/>
          <w:b/>
          <w:sz w:val="24"/>
        </w:rPr>
        <w:t>Predictors</w:t>
      </w:r>
      <w:r w:rsidR="00DF3DED" w:rsidRPr="00FF0B32">
        <w:rPr>
          <w:rFonts w:ascii="Book Antiqua" w:eastAsia="MS Gothic" w:hAnsi="Book Antiqua"/>
          <w:b/>
          <w:sz w:val="24"/>
        </w:rPr>
        <w:t xml:space="preserve"> of kidney tubular dysfunction by </w:t>
      </w:r>
      <w:proofErr w:type="spellStart"/>
      <w:r w:rsidRPr="00FF0B32">
        <w:rPr>
          <w:rFonts w:ascii="Book Antiqua" w:eastAsia="MS Gothic" w:hAnsi="Book Antiqua"/>
          <w:b/>
          <w:sz w:val="24"/>
        </w:rPr>
        <w:t>adefovir</w:t>
      </w:r>
      <w:proofErr w:type="spellEnd"/>
      <w:r w:rsidRPr="00FF0B32">
        <w:rPr>
          <w:rFonts w:ascii="Book Antiqua" w:eastAsia="MS Gothic" w:hAnsi="Book Antiqua"/>
          <w:b/>
          <w:sz w:val="24"/>
        </w:rPr>
        <w:t xml:space="preserve"> for </w:t>
      </w:r>
      <w:r w:rsidR="00333770" w:rsidRPr="00FF0B32">
        <w:rPr>
          <w:rFonts w:ascii="Book Antiqua" w:eastAsia="MS Gothic" w:hAnsi="Book Antiqua"/>
          <w:b/>
          <w:sz w:val="24"/>
        </w:rPr>
        <w:t xml:space="preserve">chronic </w:t>
      </w:r>
      <w:r w:rsidRPr="00FF0B32">
        <w:rPr>
          <w:rFonts w:ascii="Book Antiqua" w:eastAsia="MS Gothic" w:hAnsi="Book Antiqua"/>
          <w:b/>
          <w:sz w:val="24"/>
        </w:rPr>
        <w:t>hepatitis B</w:t>
      </w:r>
    </w:p>
    <w:p w14:paraId="19C97420" w14:textId="77777777" w:rsidR="00DF3DED" w:rsidRPr="00FF0B32" w:rsidRDefault="00DF3DED" w:rsidP="00B5117D">
      <w:pPr>
        <w:autoSpaceDE w:val="0"/>
        <w:autoSpaceDN w:val="0"/>
        <w:adjustRightInd w:val="0"/>
        <w:snapToGrid w:val="0"/>
        <w:spacing w:line="360" w:lineRule="auto"/>
        <w:rPr>
          <w:rFonts w:ascii="Book Antiqua" w:eastAsia="MS Gothic" w:hAnsi="Book Antiqua"/>
          <w:b/>
          <w:sz w:val="24"/>
        </w:rPr>
      </w:pPr>
    </w:p>
    <w:p w14:paraId="6078AE1D" w14:textId="77777777" w:rsidR="00EC1850" w:rsidRPr="00FF0B32" w:rsidRDefault="00720E89" w:rsidP="00B5117D">
      <w:pPr>
        <w:adjustRightInd w:val="0"/>
        <w:snapToGrid w:val="0"/>
        <w:spacing w:line="360" w:lineRule="auto"/>
        <w:rPr>
          <w:rFonts w:ascii="Book Antiqua" w:hAnsi="Book Antiqua"/>
          <w:sz w:val="24"/>
        </w:rPr>
      </w:pPr>
      <w:r w:rsidRPr="00BE5CAC">
        <w:rPr>
          <w:rFonts w:ascii="Book Antiqua" w:eastAsia="MS Gothic" w:hAnsi="Book Antiqua"/>
          <w:sz w:val="24"/>
        </w:rPr>
        <w:t xml:space="preserve">Shimizu M </w:t>
      </w:r>
      <w:r w:rsidRPr="00BE5CAC">
        <w:rPr>
          <w:rFonts w:ascii="Book Antiqua" w:eastAsia="MS Gothic" w:hAnsi="Book Antiqua"/>
          <w:i/>
          <w:sz w:val="24"/>
        </w:rPr>
        <w:t>et al.</w:t>
      </w:r>
      <w:r w:rsidRPr="00BE5CAC">
        <w:rPr>
          <w:rFonts w:ascii="Book Antiqua" w:eastAsia="MS Gothic" w:hAnsi="Book Antiqua"/>
          <w:sz w:val="24"/>
        </w:rPr>
        <w:t xml:space="preserve"> </w:t>
      </w:r>
      <w:r w:rsidRPr="00FF0B32">
        <w:rPr>
          <w:rFonts w:ascii="Book Antiqua" w:eastAsia="MS Gothic" w:hAnsi="Book Antiqua"/>
          <w:sz w:val="24"/>
        </w:rPr>
        <w:t>Kidney tubular dysfunction</w:t>
      </w:r>
      <w:r w:rsidR="00EC1850" w:rsidRPr="00FF0B32">
        <w:rPr>
          <w:rFonts w:ascii="Book Antiqua" w:hAnsi="Book Antiqua"/>
          <w:kern w:val="0"/>
          <w:sz w:val="24"/>
        </w:rPr>
        <w:t xml:space="preserve"> by </w:t>
      </w:r>
      <w:proofErr w:type="spellStart"/>
      <w:r w:rsidR="00EC1850" w:rsidRPr="00FF0B32">
        <w:rPr>
          <w:rFonts w:ascii="Book Antiqua" w:hAnsi="Book Antiqua"/>
          <w:kern w:val="0"/>
          <w:sz w:val="24"/>
        </w:rPr>
        <w:t>adefovir</w:t>
      </w:r>
      <w:proofErr w:type="spellEnd"/>
    </w:p>
    <w:p w14:paraId="10BC7B1C" w14:textId="77777777" w:rsidR="00EC1850" w:rsidRPr="00FF0B32" w:rsidRDefault="00EC1850" w:rsidP="00B5117D">
      <w:pPr>
        <w:autoSpaceDE w:val="0"/>
        <w:autoSpaceDN w:val="0"/>
        <w:adjustRightInd w:val="0"/>
        <w:snapToGrid w:val="0"/>
        <w:spacing w:line="360" w:lineRule="auto"/>
        <w:rPr>
          <w:rFonts w:ascii="Book Antiqua" w:eastAsia="MS Gothic" w:hAnsi="Book Antiqua"/>
          <w:b/>
          <w:sz w:val="24"/>
        </w:rPr>
      </w:pPr>
    </w:p>
    <w:p w14:paraId="29CB9C38" w14:textId="32F9F326" w:rsidR="00DF3DED" w:rsidRPr="00FF0B32" w:rsidRDefault="00DF3DED" w:rsidP="00B5117D">
      <w:pPr>
        <w:adjustRightInd w:val="0"/>
        <w:snapToGrid w:val="0"/>
        <w:spacing w:line="360" w:lineRule="auto"/>
        <w:rPr>
          <w:rFonts w:ascii="Book Antiqua" w:hAnsi="Book Antiqua"/>
          <w:sz w:val="24"/>
          <w:vertAlign w:val="superscript"/>
        </w:rPr>
      </w:pPr>
      <w:proofErr w:type="spellStart"/>
      <w:r w:rsidRPr="00FF0B32">
        <w:rPr>
          <w:rFonts w:ascii="Book Antiqua" w:hAnsi="Book Antiqua"/>
          <w:sz w:val="24"/>
        </w:rPr>
        <w:t>Motohiro</w:t>
      </w:r>
      <w:proofErr w:type="spellEnd"/>
      <w:r w:rsidRPr="00FF0B32">
        <w:rPr>
          <w:rFonts w:ascii="Book Antiqua" w:hAnsi="Book Antiqua"/>
          <w:sz w:val="24"/>
        </w:rPr>
        <w:t xml:space="preserve"> Shimizu, </w:t>
      </w:r>
      <w:proofErr w:type="spellStart"/>
      <w:r w:rsidRPr="00FF0B32">
        <w:rPr>
          <w:rFonts w:ascii="Book Antiqua" w:eastAsia="AdvGulliv-R" w:hAnsi="Book Antiqua"/>
          <w:color w:val="000000"/>
          <w:kern w:val="0"/>
          <w:sz w:val="24"/>
        </w:rPr>
        <w:t>Norihiro</w:t>
      </w:r>
      <w:proofErr w:type="spellEnd"/>
      <w:r w:rsidRPr="00FF0B32">
        <w:rPr>
          <w:rFonts w:ascii="Book Antiqua" w:eastAsia="AdvGulliv-R" w:hAnsi="Book Antiqua"/>
          <w:color w:val="000000"/>
          <w:kern w:val="0"/>
          <w:sz w:val="24"/>
        </w:rPr>
        <w:t xml:space="preserve"> </w:t>
      </w:r>
      <w:proofErr w:type="spellStart"/>
      <w:r w:rsidRPr="00FF0B32">
        <w:rPr>
          <w:rFonts w:ascii="Book Antiqua" w:eastAsia="AdvGulliv-R" w:hAnsi="Book Antiqua"/>
          <w:color w:val="000000"/>
          <w:kern w:val="0"/>
          <w:sz w:val="24"/>
        </w:rPr>
        <w:t>Furusyo</w:t>
      </w:r>
      <w:proofErr w:type="spellEnd"/>
      <w:r w:rsidRPr="00FF0B32">
        <w:rPr>
          <w:rFonts w:ascii="Book Antiqua" w:hAnsi="Book Antiqua"/>
          <w:sz w:val="24"/>
        </w:rPr>
        <w:t xml:space="preserve">, </w:t>
      </w:r>
      <w:r w:rsidRPr="00FF0B32">
        <w:rPr>
          <w:rFonts w:ascii="Book Antiqua" w:hAnsi="Book Antiqua"/>
          <w:kern w:val="0"/>
          <w:sz w:val="24"/>
        </w:rPr>
        <w:t xml:space="preserve">Hiroaki </w:t>
      </w:r>
      <w:proofErr w:type="spellStart"/>
      <w:r w:rsidRPr="00FF0B32">
        <w:rPr>
          <w:rFonts w:ascii="Book Antiqua" w:hAnsi="Book Antiqua"/>
          <w:kern w:val="0"/>
          <w:sz w:val="24"/>
        </w:rPr>
        <w:t>Ikezaki</w:t>
      </w:r>
      <w:proofErr w:type="spellEnd"/>
      <w:r w:rsidRPr="00FF0B32">
        <w:rPr>
          <w:rFonts w:ascii="Book Antiqua" w:hAnsi="Book Antiqua"/>
          <w:sz w:val="24"/>
        </w:rPr>
        <w:t>,</w:t>
      </w:r>
      <w:r w:rsidRPr="00FF0B32">
        <w:rPr>
          <w:rFonts w:ascii="Book Antiqua" w:hAnsi="Book Antiqua"/>
          <w:kern w:val="0"/>
          <w:sz w:val="24"/>
        </w:rPr>
        <w:t xml:space="preserve"> </w:t>
      </w:r>
      <w:r w:rsidRPr="00FF0B32">
        <w:rPr>
          <w:rFonts w:ascii="Book Antiqua" w:eastAsia="CongressSans" w:hAnsi="Book Antiqua"/>
          <w:kern w:val="0"/>
          <w:sz w:val="24"/>
        </w:rPr>
        <w:t>Eiichi Ogawa</w:t>
      </w:r>
      <w:r w:rsidRPr="00FF0B32">
        <w:rPr>
          <w:rFonts w:ascii="Book Antiqua" w:hAnsi="Book Antiqua"/>
          <w:sz w:val="24"/>
        </w:rPr>
        <w:t>,</w:t>
      </w:r>
      <w:r w:rsidRPr="00FF0B32">
        <w:rPr>
          <w:rFonts w:ascii="Book Antiqua" w:hAnsi="Book Antiqua"/>
          <w:kern w:val="0"/>
          <w:sz w:val="24"/>
        </w:rPr>
        <w:t xml:space="preserve"> Takeo Hayashi, Takeshi Ihara, Yuji Harada, Kazuhiro Toyoda, Masayuki Murata, </w:t>
      </w:r>
      <w:r w:rsidRPr="00FF0B32">
        <w:rPr>
          <w:rFonts w:ascii="Book Antiqua" w:eastAsia="AdvGulliv-R" w:hAnsi="Book Antiqua"/>
          <w:color w:val="000000"/>
          <w:kern w:val="0"/>
          <w:sz w:val="24"/>
        </w:rPr>
        <w:t>Jun Hayashi</w:t>
      </w:r>
    </w:p>
    <w:p w14:paraId="0334C8EB" w14:textId="77777777" w:rsidR="00EC1850" w:rsidRPr="00FF0B32" w:rsidRDefault="00EC1850" w:rsidP="00B5117D">
      <w:pPr>
        <w:adjustRightInd w:val="0"/>
        <w:snapToGrid w:val="0"/>
        <w:spacing w:line="360" w:lineRule="auto"/>
        <w:rPr>
          <w:rFonts w:ascii="Book Antiqua" w:hAnsi="Book Antiqua"/>
          <w:sz w:val="24"/>
        </w:rPr>
      </w:pPr>
    </w:p>
    <w:p w14:paraId="1B0C982B" w14:textId="10452892" w:rsidR="00E84C5B" w:rsidRPr="00FF0B32" w:rsidRDefault="00333770" w:rsidP="00B5117D">
      <w:pPr>
        <w:adjustRightInd w:val="0"/>
        <w:snapToGrid w:val="0"/>
        <w:spacing w:line="360" w:lineRule="auto"/>
        <w:rPr>
          <w:rFonts w:ascii="Book Antiqua" w:hAnsi="Book Antiqua"/>
          <w:kern w:val="0"/>
          <w:sz w:val="24"/>
        </w:rPr>
      </w:pPr>
      <w:proofErr w:type="spellStart"/>
      <w:r w:rsidRPr="00FF0B32">
        <w:rPr>
          <w:rFonts w:ascii="Book Antiqua" w:hAnsi="Book Antiqua"/>
          <w:b/>
          <w:sz w:val="24"/>
        </w:rPr>
        <w:t>Motohiro</w:t>
      </w:r>
      <w:proofErr w:type="spellEnd"/>
      <w:r w:rsidRPr="00FF0B32">
        <w:rPr>
          <w:rFonts w:ascii="Book Antiqua" w:hAnsi="Book Antiqua"/>
          <w:b/>
          <w:sz w:val="24"/>
        </w:rPr>
        <w:t xml:space="preserve"> Shimizu, </w:t>
      </w:r>
      <w:proofErr w:type="spellStart"/>
      <w:r w:rsidRPr="00FF0B32">
        <w:rPr>
          <w:rFonts w:ascii="Book Antiqua" w:eastAsia="AdvGulliv-R" w:hAnsi="Book Antiqua"/>
          <w:b/>
          <w:color w:val="000000"/>
          <w:kern w:val="0"/>
          <w:sz w:val="24"/>
        </w:rPr>
        <w:t>Norihiro</w:t>
      </w:r>
      <w:proofErr w:type="spellEnd"/>
      <w:r w:rsidRPr="00FF0B32">
        <w:rPr>
          <w:rFonts w:ascii="Book Antiqua" w:eastAsia="AdvGulliv-R" w:hAnsi="Book Antiqua"/>
          <w:b/>
          <w:color w:val="000000"/>
          <w:kern w:val="0"/>
          <w:sz w:val="24"/>
        </w:rPr>
        <w:t xml:space="preserve"> </w:t>
      </w:r>
      <w:proofErr w:type="spellStart"/>
      <w:r w:rsidRPr="00FF0B32">
        <w:rPr>
          <w:rFonts w:ascii="Book Antiqua" w:eastAsia="AdvGulliv-R" w:hAnsi="Book Antiqua"/>
          <w:b/>
          <w:color w:val="000000"/>
          <w:kern w:val="0"/>
          <w:sz w:val="24"/>
        </w:rPr>
        <w:t>Furusyo</w:t>
      </w:r>
      <w:proofErr w:type="spellEnd"/>
      <w:r w:rsidRPr="00FF0B32">
        <w:rPr>
          <w:rFonts w:ascii="Book Antiqua" w:hAnsi="Book Antiqua"/>
          <w:b/>
          <w:sz w:val="24"/>
        </w:rPr>
        <w:t xml:space="preserve">, </w:t>
      </w:r>
      <w:r w:rsidRPr="00FF0B32">
        <w:rPr>
          <w:rFonts w:ascii="Book Antiqua" w:hAnsi="Book Antiqua"/>
          <w:b/>
          <w:kern w:val="0"/>
          <w:sz w:val="24"/>
        </w:rPr>
        <w:t xml:space="preserve">Hiroaki </w:t>
      </w:r>
      <w:proofErr w:type="spellStart"/>
      <w:r w:rsidRPr="00FF0B32">
        <w:rPr>
          <w:rFonts w:ascii="Book Antiqua" w:hAnsi="Book Antiqua"/>
          <w:b/>
          <w:kern w:val="0"/>
          <w:sz w:val="24"/>
        </w:rPr>
        <w:t>Ikezaki</w:t>
      </w:r>
      <w:proofErr w:type="spellEnd"/>
      <w:r w:rsidRPr="00FF0B32">
        <w:rPr>
          <w:rFonts w:ascii="Book Antiqua" w:hAnsi="Book Antiqua"/>
          <w:b/>
          <w:sz w:val="24"/>
        </w:rPr>
        <w:t>,</w:t>
      </w:r>
      <w:r w:rsidRPr="00FF0B32">
        <w:rPr>
          <w:rFonts w:ascii="Book Antiqua" w:hAnsi="Book Antiqua"/>
          <w:b/>
          <w:kern w:val="0"/>
          <w:sz w:val="24"/>
        </w:rPr>
        <w:t xml:space="preserve"> </w:t>
      </w:r>
      <w:r w:rsidRPr="00FF0B32">
        <w:rPr>
          <w:rFonts w:ascii="Book Antiqua" w:eastAsia="CongressSans" w:hAnsi="Book Antiqua"/>
          <w:b/>
          <w:kern w:val="0"/>
          <w:sz w:val="24"/>
        </w:rPr>
        <w:t>Eiichi Ogawa</w:t>
      </w:r>
      <w:r w:rsidRPr="00FF0B32">
        <w:rPr>
          <w:rFonts w:ascii="Book Antiqua" w:hAnsi="Book Antiqua"/>
          <w:b/>
          <w:sz w:val="24"/>
        </w:rPr>
        <w:t>,</w:t>
      </w:r>
      <w:r w:rsidRPr="00FF0B32">
        <w:rPr>
          <w:rFonts w:ascii="Book Antiqua" w:hAnsi="Book Antiqua"/>
          <w:b/>
          <w:kern w:val="0"/>
          <w:sz w:val="24"/>
        </w:rPr>
        <w:t xml:space="preserve"> Takeo Hayashi, Takeshi Ihara, Yuji Harada, Kazuhiro Toyoda, Masayuki Murata,</w:t>
      </w:r>
      <w:r w:rsidRPr="00FF0B32">
        <w:rPr>
          <w:rFonts w:ascii="Book Antiqua" w:hAnsi="Book Antiqua"/>
          <w:kern w:val="0"/>
          <w:sz w:val="24"/>
        </w:rPr>
        <w:t xml:space="preserve"> </w:t>
      </w:r>
      <w:r w:rsidR="00DF3DED" w:rsidRPr="00FF0B32">
        <w:rPr>
          <w:rFonts w:ascii="Book Antiqua" w:hAnsi="Book Antiqua"/>
          <w:kern w:val="0"/>
          <w:sz w:val="24"/>
        </w:rPr>
        <w:t xml:space="preserve">Department of General Internal Medicine, Kyushu University </w:t>
      </w:r>
      <w:r w:rsidR="00E84C5B" w:rsidRPr="00FF0B32">
        <w:rPr>
          <w:rFonts w:ascii="Book Antiqua" w:hAnsi="Book Antiqua"/>
          <w:kern w:val="0"/>
          <w:sz w:val="24"/>
        </w:rPr>
        <w:t>Hospital, 3-1-1</w:t>
      </w:r>
      <w:r w:rsidR="007137DD">
        <w:rPr>
          <w:rFonts w:ascii="Book Antiqua" w:hAnsi="Book Antiqua"/>
          <w:kern w:val="0"/>
          <w:sz w:val="24"/>
        </w:rPr>
        <w:t xml:space="preserve">, </w:t>
      </w:r>
      <w:proofErr w:type="spellStart"/>
      <w:r w:rsidR="007137DD">
        <w:rPr>
          <w:rFonts w:ascii="Book Antiqua" w:hAnsi="Book Antiqua"/>
          <w:kern w:val="0"/>
          <w:sz w:val="24"/>
        </w:rPr>
        <w:t>Maidashi</w:t>
      </w:r>
      <w:proofErr w:type="spellEnd"/>
      <w:r w:rsidR="007137DD">
        <w:rPr>
          <w:rFonts w:ascii="Book Antiqua" w:hAnsi="Book Antiqua"/>
          <w:kern w:val="0"/>
          <w:sz w:val="24"/>
        </w:rPr>
        <w:t>, Higashi-</w:t>
      </w:r>
      <w:proofErr w:type="spellStart"/>
      <w:r w:rsidR="007137DD">
        <w:rPr>
          <w:rFonts w:ascii="Book Antiqua" w:hAnsi="Book Antiqua"/>
          <w:kern w:val="0"/>
          <w:sz w:val="24"/>
        </w:rPr>
        <w:t>ku</w:t>
      </w:r>
      <w:proofErr w:type="spellEnd"/>
      <w:r w:rsidR="007137DD">
        <w:rPr>
          <w:rFonts w:ascii="Book Antiqua" w:hAnsi="Book Antiqua"/>
          <w:kern w:val="0"/>
          <w:sz w:val="24"/>
        </w:rPr>
        <w:t>, Fukuoka</w:t>
      </w:r>
      <w:r w:rsidR="00E84C5B" w:rsidRPr="00FF0B32">
        <w:rPr>
          <w:rFonts w:ascii="Book Antiqua" w:hAnsi="Book Antiqua"/>
          <w:kern w:val="0"/>
          <w:sz w:val="24"/>
        </w:rPr>
        <w:t xml:space="preserve"> 812-8582, Japan</w:t>
      </w:r>
    </w:p>
    <w:p w14:paraId="4D367753" w14:textId="77777777" w:rsidR="00333770" w:rsidRPr="007137DD" w:rsidRDefault="00333770" w:rsidP="00B5117D">
      <w:pPr>
        <w:adjustRightInd w:val="0"/>
        <w:snapToGrid w:val="0"/>
        <w:spacing w:line="360" w:lineRule="auto"/>
        <w:rPr>
          <w:rFonts w:ascii="Book Antiqua" w:hAnsi="Book Antiqua"/>
          <w:kern w:val="0"/>
          <w:sz w:val="24"/>
        </w:rPr>
      </w:pPr>
    </w:p>
    <w:p w14:paraId="3D8C837E" w14:textId="072C4862" w:rsidR="00DF3DED" w:rsidRPr="00FF0B32" w:rsidRDefault="00E84C5B" w:rsidP="00B5117D">
      <w:pPr>
        <w:adjustRightInd w:val="0"/>
        <w:snapToGrid w:val="0"/>
        <w:spacing w:line="360" w:lineRule="auto"/>
        <w:rPr>
          <w:rFonts w:ascii="Book Antiqua" w:eastAsia="MS Gothic" w:hAnsi="Book Antiqua"/>
          <w:sz w:val="24"/>
        </w:rPr>
      </w:pPr>
      <w:r w:rsidRPr="00FF0B32">
        <w:rPr>
          <w:rFonts w:ascii="Book Antiqua" w:eastAsia="AdvGulliv-R" w:hAnsi="Book Antiqua"/>
          <w:b/>
          <w:color w:val="000000"/>
          <w:kern w:val="0"/>
          <w:sz w:val="24"/>
        </w:rPr>
        <w:t>Jun Hayashi,</w:t>
      </w:r>
      <w:r w:rsidRPr="00FF0B32">
        <w:rPr>
          <w:rFonts w:ascii="Book Antiqua" w:eastAsia="AdvGulliv-R" w:hAnsi="Book Antiqua"/>
          <w:color w:val="000000"/>
          <w:kern w:val="0"/>
          <w:sz w:val="24"/>
        </w:rPr>
        <w:t xml:space="preserve"> </w:t>
      </w:r>
      <w:r w:rsidR="00DF3DED" w:rsidRPr="00FF0B32">
        <w:rPr>
          <w:rFonts w:ascii="Book Antiqua" w:eastAsia="MS Gothic" w:hAnsi="Book Antiqua"/>
          <w:sz w:val="24"/>
        </w:rPr>
        <w:t xml:space="preserve">Kyushu General Internal Medicine Center, </w:t>
      </w:r>
      <w:proofErr w:type="spellStart"/>
      <w:r w:rsidR="00DF3DED" w:rsidRPr="00FF0B32">
        <w:rPr>
          <w:rFonts w:ascii="Book Antiqua" w:eastAsia="MS Gothic" w:hAnsi="Book Antiqua"/>
          <w:sz w:val="24"/>
        </w:rPr>
        <w:t>Haradoi</w:t>
      </w:r>
      <w:proofErr w:type="spellEnd"/>
      <w:r w:rsidR="00DF3DED" w:rsidRPr="00FF0B32">
        <w:rPr>
          <w:rFonts w:ascii="Book Antiqua" w:eastAsia="MS Gothic" w:hAnsi="Book Antiqua"/>
          <w:sz w:val="24"/>
        </w:rPr>
        <w:t xml:space="preserve"> Hospital, </w:t>
      </w:r>
      <w:r w:rsidRPr="00FF0B32">
        <w:rPr>
          <w:rFonts w:ascii="Book Antiqua" w:eastAsia="MS Gothic" w:hAnsi="Book Antiqua"/>
          <w:sz w:val="24"/>
        </w:rPr>
        <w:t>6-40-8, Aoba, Higashi-</w:t>
      </w:r>
      <w:proofErr w:type="spellStart"/>
      <w:r w:rsidRPr="00FF0B32">
        <w:rPr>
          <w:rFonts w:ascii="Book Antiqua" w:eastAsia="MS Gothic" w:hAnsi="Book Antiqua"/>
          <w:sz w:val="24"/>
        </w:rPr>
        <w:t>ku</w:t>
      </w:r>
      <w:proofErr w:type="spellEnd"/>
      <w:r w:rsidRPr="00FF0B32">
        <w:rPr>
          <w:rFonts w:ascii="Book Antiqua" w:eastAsia="MS Gothic" w:hAnsi="Book Antiqua"/>
          <w:sz w:val="24"/>
        </w:rPr>
        <w:t xml:space="preserve">, </w:t>
      </w:r>
      <w:r w:rsidR="007137DD">
        <w:rPr>
          <w:rFonts w:ascii="Book Antiqua" w:eastAsia="MS Gothic" w:hAnsi="Book Antiqua"/>
          <w:sz w:val="24"/>
        </w:rPr>
        <w:t>Fukuoka</w:t>
      </w:r>
      <w:r w:rsidR="00DF3DED" w:rsidRPr="00FF0B32">
        <w:rPr>
          <w:rFonts w:ascii="Book Antiqua" w:eastAsia="MS Gothic" w:hAnsi="Book Antiqua"/>
          <w:sz w:val="24"/>
        </w:rPr>
        <w:t xml:space="preserve"> </w:t>
      </w:r>
      <w:r w:rsidRPr="00FF0B32">
        <w:rPr>
          <w:rFonts w:ascii="Book Antiqua" w:eastAsia="MS Gothic" w:hAnsi="Book Antiqua"/>
          <w:sz w:val="24"/>
        </w:rPr>
        <w:t xml:space="preserve">813-8588, </w:t>
      </w:r>
      <w:r w:rsidR="00DF3DED" w:rsidRPr="00FF0B32">
        <w:rPr>
          <w:rFonts w:ascii="Book Antiqua" w:eastAsia="MS Gothic" w:hAnsi="Book Antiqua"/>
          <w:sz w:val="24"/>
        </w:rPr>
        <w:t>Japan</w:t>
      </w:r>
    </w:p>
    <w:p w14:paraId="529D5888" w14:textId="77777777" w:rsidR="00DF3DED" w:rsidRPr="00FF0B32" w:rsidRDefault="00DF3DED" w:rsidP="00B5117D">
      <w:pPr>
        <w:widowControl/>
        <w:tabs>
          <w:tab w:val="left" w:pos="270"/>
          <w:tab w:val="left" w:pos="540"/>
        </w:tabs>
        <w:autoSpaceDE w:val="0"/>
        <w:autoSpaceDN w:val="0"/>
        <w:adjustRightInd w:val="0"/>
        <w:snapToGrid w:val="0"/>
        <w:spacing w:line="360" w:lineRule="auto"/>
        <w:rPr>
          <w:rFonts w:ascii="Book Antiqua" w:hAnsi="Book Antiqua"/>
          <w:kern w:val="0"/>
          <w:sz w:val="24"/>
        </w:rPr>
      </w:pPr>
    </w:p>
    <w:p w14:paraId="795A387D" w14:textId="2765E3E7" w:rsidR="0070520A" w:rsidRPr="00FF0B32" w:rsidRDefault="00E84C5B" w:rsidP="00B5117D">
      <w:pPr>
        <w:widowControl/>
        <w:tabs>
          <w:tab w:val="left" w:pos="270"/>
          <w:tab w:val="left" w:pos="540"/>
        </w:tabs>
        <w:autoSpaceDE w:val="0"/>
        <w:autoSpaceDN w:val="0"/>
        <w:adjustRightInd w:val="0"/>
        <w:snapToGrid w:val="0"/>
        <w:spacing w:line="360" w:lineRule="auto"/>
        <w:rPr>
          <w:rFonts w:ascii="Book Antiqua" w:hAnsi="Book Antiqua"/>
          <w:kern w:val="0"/>
          <w:sz w:val="24"/>
        </w:rPr>
      </w:pPr>
      <w:r w:rsidRPr="00FF0B32">
        <w:rPr>
          <w:rFonts w:ascii="Book Antiqua" w:hAnsi="Book Antiqua"/>
          <w:b/>
          <w:kern w:val="0"/>
          <w:sz w:val="24"/>
        </w:rPr>
        <w:t>Author contributions:</w:t>
      </w:r>
      <w:r w:rsidRPr="00FF0B32">
        <w:rPr>
          <w:rFonts w:ascii="Book Antiqua" w:hAnsi="Book Antiqua"/>
          <w:kern w:val="0"/>
          <w:sz w:val="24"/>
        </w:rPr>
        <w:t xml:space="preserve"> </w:t>
      </w:r>
      <w:r w:rsidR="0070520A" w:rsidRPr="00FF0B32">
        <w:rPr>
          <w:rFonts w:ascii="Book Antiqua" w:hAnsi="Book Antiqua"/>
          <w:kern w:val="0"/>
          <w:sz w:val="24"/>
        </w:rPr>
        <w:t xml:space="preserve">Shimizu </w:t>
      </w:r>
      <w:r w:rsidR="007137DD" w:rsidRPr="00FF0B32">
        <w:rPr>
          <w:rFonts w:ascii="Book Antiqua" w:hAnsi="Book Antiqua"/>
          <w:kern w:val="0"/>
          <w:sz w:val="24"/>
        </w:rPr>
        <w:t xml:space="preserve">M </w:t>
      </w:r>
      <w:r w:rsidR="0070520A" w:rsidRPr="00FF0B32">
        <w:rPr>
          <w:rFonts w:ascii="Book Antiqua" w:hAnsi="Book Antiqua"/>
          <w:kern w:val="0"/>
          <w:sz w:val="24"/>
        </w:rPr>
        <w:t xml:space="preserve">and </w:t>
      </w:r>
      <w:proofErr w:type="spellStart"/>
      <w:r w:rsidR="0070520A" w:rsidRPr="00FF0B32">
        <w:rPr>
          <w:rFonts w:ascii="Book Antiqua" w:hAnsi="Book Antiqua"/>
          <w:kern w:val="0"/>
          <w:sz w:val="24"/>
        </w:rPr>
        <w:t>Furusyo</w:t>
      </w:r>
      <w:proofErr w:type="spellEnd"/>
      <w:r w:rsidR="0070520A" w:rsidRPr="00FF0B32">
        <w:rPr>
          <w:rFonts w:ascii="Book Antiqua" w:hAnsi="Book Antiqua"/>
          <w:kern w:val="0"/>
          <w:sz w:val="24"/>
        </w:rPr>
        <w:t xml:space="preserve"> </w:t>
      </w:r>
      <w:r w:rsidR="007137DD" w:rsidRPr="00FF0B32">
        <w:rPr>
          <w:rFonts w:ascii="Book Antiqua" w:hAnsi="Book Antiqua"/>
          <w:kern w:val="0"/>
          <w:sz w:val="24"/>
        </w:rPr>
        <w:t>N</w:t>
      </w:r>
      <w:r w:rsidR="007137DD" w:rsidRPr="00FF0B32">
        <w:rPr>
          <w:rFonts w:ascii="Book Antiqua" w:hAnsi="Book Antiqua"/>
          <w:sz w:val="24"/>
        </w:rPr>
        <w:t xml:space="preserve"> </w:t>
      </w:r>
      <w:r w:rsidR="0070520A" w:rsidRPr="00FF0B32">
        <w:rPr>
          <w:rFonts w:ascii="Book Antiqua" w:hAnsi="Book Antiqua"/>
          <w:sz w:val="24"/>
        </w:rPr>
        <w:t>contributed equally to this work; Shimizu</w:t>
      </w:r>
      <w:r w:rsidR="007137DD" w:rsidRPr="007137DD">
        <w:rPr>
          <w:rFonts w:ascii="Book Antiqua" w:hAnsi="Book Antiqua"/>
          <w:sz w:val="24"/>
        </w:rPr>
        <w:t xml:space="preserve"> </w:t>
      </w:r>
      <w:r w:rsidR="007137DD" w:rsidRPr="00FF0B32">
        <w:rPr>
          <w:rFonts w:ascii="Book Antiqua" w:hAnsi="Book Antiqua"/>
          <w:sz w:val="24"/>
        </w:rPr>
        <w:t>M</w:t>
      </w:r>
      <w:r w:rsidR="0070520A" w:rsidRPr="00FF0B32">
        <w:rPr>
          <w:rFonts w:ascii="Book Antiqua" w:hAnsi="Book Antiqua"/>
          <w:sz w:val="24"/>
        </w:rPr>
        <w:t xml:space="preserve">, </w:t>
      </w:r>
      <w:proofErr w:type="spellStart"/>
      <w:r w:rsidR="0070520A" w:rsidRPr="00FF0B32">
        <w:rPr>
          <w:rFonts w:ascii="Book Antiqua" w:eastAsia="AdvGulliv-R" w:hAnsi="Book Antiqua"/>
          <w:color w:val="000000"/>
          <w:kern w:val="0"/>
          <w:sz w:val="24"/>
        </w:rPr>
        <w:t>Furusyo</w:t>
      </w:r>
      <w:proofErr w:type="spellEnd"/>
      <w:r w:rsidR="007137DD" w:rsidRPr="007137DD">
        <w:rPr>
          <w:rFonts w:ascii="Book Antiqua" w:eastAsia="AdvGulliv-R" w:hAnsi="Book Antiqua"/>
          <w:color w:val="000000"/>
          <w:kern w:val="0"/>
          <w:sz w:val="24"/>
        </w:rPr>
        <w:t xml:space="preserve"> </w:t>
      </w:r>
      <w:r w:rsidR="007137DD" w:rsidRPr="00FF0B32">
        <w:rPr>
          <w:rFonts w:ascii="Book Antiqua" w:eastAsia="AdvGulliv-R" w:hAnsi="Book Antiqua"/>
          <w:color w:val="000000"/>
          <w:kern w:val="0"/>
          <w:sz w:val="24"/>
        </w:rPr>
        <w:t>N</w:t>
      </w:r>
      <w:r w:rsidR="0070520A" w:rsidRPr="00FF0B32">
        <w:rPr>
          <w:rFonts w:ascii="Book Antiqua" w:hAnsi="Book Antiqua"/>
          <w:sz w:val="24"/>
        </w:rPr>
        <w:t xml:space="preserve">, </w:t>
      </w:r>
      <w:proofErr w:type="spellStart"/>
      <w:r w:rsidR="0070520A" w:rsidRPr="00FF0B32">
        <w:rPr>
          <w:rFonts w:ascii="Book Antiqua" w:hAnsi="Book Antiqua"/>
          <w:kern w:val="0"/>
          <w:sz w:val="24"/>
        </w:rPr>
        <w:t>Ikezaki</w:t>
      </w:r>
      <w:proofErr w:type="spellEnd"/>
      <w:r w:rsidR="007137DD" w:rsidRPr="007137DD">
        <w:rPr>
          <w:rFonts w:ascii="Book Antiqua" w:hAnsi="Book Antiqua"/>
          <w:kern w:val="0"/>
          <w:sz w:val="24"/>
        </w:rPr>
        <w:t xml:space="preserve"> </w:t>
      </w:r>
      <w:r w:rsidR="007137DD" w:rsidRPr="00FF0B32">
        <w:rPr>
          <w:rFonts w:ascii="Book Antiqua" w:hAnsi="Book Antiqua"/>
          <w:kern w:val="0"/>
          <w:sz w:val="24"/>
        </w:rPr>
        <w:t>H</w:t>
      </w:r>
      <w:r w:rsidR="0070520A" w:rsidRPr="00FF0B32">
        <w:rPr>
          <w:rFonts w:ascii="Book Antiqua" w:hAnsi="Book Antiqua"/>
          <w:sz w:val="24"/>
        </w:rPr>
        <w:t>,</w:t>
      </w:r>
      <w:r w:rsidR="0070520A" w:rsidRPr="00FF0B32">
        <w:rPr>
          <w:rFonts w:ascii="Book Antiqua" w:hAnsi="Book Antiqua"/>
          <w:kern w:val="0"/>
          <w:sz w:val="24"/>
        </w:rPr>
        <w:t xml:space="preserve"> </w:t>
      </w:r>
      <w:r w:rsidR="0070520A" w:rsidRPr="00FF0B32">
        <w:rPr>
          <w:rFonts w:ascii="Book Antiqua" w:eastAsia="CongressSans" w:hAnsi="Book Antiqua"/>
          <w:kern w:val="0"/>
          <w:sz w:val="24"/>
        </w:rPr>
        <w:t>Ogawa</w:t>
      </w:r>
      <w:r w:rsidR="007137DD" w:rsidRPr="007137DD">
        <w:rPr>
          <w:rFonts w:ascii="Book Antiqua" w:eastAsia="CongressSans" w:hAnsi="Book Antiqua"/>
          <w:kern w:val="0"/>
          <w:sz w:val="24"/>
        </w:rPr>
        <w:t xml:space="preserve"> </w:t>
      </w:r>
      <w:r w:rsidR="007137DD" w:rsidRPr="00FF0B32">
        <w:rPr>
          <w:rFonts w:ascii="Book Antiqua" w:eastAsia="CongressSans" w:hAnsi="Book Antiqua"/>
          <w:kern w:val="0"/>
          <w:sz w:val="24"/>
        </w:rPr>
        <w:t>E</w:t>
      </w:r>
      <w:r w:rsidR="0070520A" w:rsidRPr="00FF0B32">
        <w:rPr>
          <w:rFonts w:ascii="Book Antiqua" w:hAnsi="Book Antiqua"/>
          <w:sz w:val="24"/>
        </w:rPr>
        <w:t>,</w:t>
      </w:r>
      <w:r w:rsidR="0070520A" w:rsidRPr="00FF0B32">
        <w:rPr>
          <w:rFonts w:ascii="Book Antiqua" w:hAnsi="Book Antiqua"/>
          <w:kern w:val="0"/>
          <w:sz w:val="24"/>
        </w:rPr>
        <w:t xml:space="preserve"> Hayashi</w:t>
      </w:r>
      <w:r w:rsidR="007137DD" w:rsidRPr="007137DD">
        <w:rPr>
          <w:rFonts w:ascii="Book Antiqua" w:hAnsi="Book Antiqua"/>
          <w:kern w:val="0"/>
          <w:sz w:val="24"/>
        </w:rPr>
        <w:t xml:space="preserve"> </w:t>
      </w:r>
      <w:r w:rsidR="007137DD" w:rsidRPr="00FF0B32">
        <w:rPr>
          <w:rFonts w:ascii="Book Antiqua" w:hAnsi="Book Antiqua"/>
          <w:kern w:val="0"/>
          <w:sz w:val="24"/>
        </w:rPr>
        <w:t>T</w:t>
      </w:r>
      <w:r w:rsidR="0070520A" w:rsidRPr="00FF0B32">
        <w:rPr>
          <w:rFonts w:ascii="Book Antiqua" w:hAnsi="Book Antiqua"/>
          <w:kern w:val="0"/>
          <w:sz w:val="24"/>
        </w:rPr>
        <w:t>, Ihara</w:t>
      </w:r>
      <w:r w:rsidR="007137DD" w:rsidRPr="007137DD">
        <w:rPr>
          <w:rFonts w:ascii="Book Antiqua" w:hAnsi="Book Antiqua"/>
          <w:kern w:val="0"/>
          <w:sz w:val="24"/>
        </w:rPr>
        <w:t xml:space="preserve"> </w:t>
      </w:r>
      <w:r w:rsidR="007137DD" w:rsidRPr="00FF0B32">
        <w:rPr>
          <w:rFonts w:ascii="Book Antiqua" w:hAnsi="Book Antiqua"/>
          <w:kern w:val="0"/>
          <w:sz w:val="24"/>
        </w:rPr>
        <w:t>T</w:t>
      </w:r>
      <w:r w:rsidR="0070520A" w:rsidRPr="00FF0B32">
        <w:rPr>
          <w:rFonts w:ascii="Book Antiqua" w:hAnsi="Book Antiqua"/>
          <w:kern w:val="0"/>
          <w:sz w:val="24"/>
        </w:rPr>
        <w:t>, Harada</w:t>
      </w:r>
      <w:r w:rsidR="007137DD" w:rsidRPr="007137DD">
        <w:rPr>
          <w:rFonts w:ascii="Book Antiqua" w:hAnsi="Book Antiqua"/>
          <w:kern w:val="0"/>
          <w:sz w:val="24"/>
        </w:rPr>
        <w:t xml:space="preserve"> </w:t>
      </w:r>
      <w:r w:rsidR="007137DD" w:rsidRPr="00FF0B32">
        <w:rPr>
          <w:rFonts w:ascii="Book Antiqua" w:hAnsi="Book Antiqua"/>
          <w:kern w:val="0"/>
          <w:sz w:val="24"/>
        </w:rPr>
        <w:t>Y</w:t>
      </w:r>
      <w:r w:rsidR="0070520A" w:rsidRPr="00FF0B32">
        <w:rPr>
          <w:rFonts w:ascii="Book Antiqua" w:hAnsi="Book Antiqua"/>
          <w:kern w:val="0"/>
          <w:sz w:val="24"/>
        </w:rPr>
        <w:t>, Toyoda</w:t>
      </w:r>
      <w:r w:rsidR="007137DD" w:rsidRPr="007137DD">
        <w:rPr>
          <w:rFonts w:ascii="Book Antiqua" w:hAnsi="Book Antiqua"/>
          <w:kern w:val="0"/>
          <w:sz w:val="24"/>
        </w:rPr>
        <w:t xml:space="preserve"> </w:t>
      </w:r>
      <w:r w:rsidR="007137DD" w:rsidRPr="00FF0B32">
        <w:rPr>
          <w:rFonts w:ascii="Book Antiqua" w:hAnsi="Book Antiqua"/>
          <w:kern w:val="0"/>
          <w:sz w:val="24"/>
        </w:rPr>
        <w:t>K</w:t>
      </w:r>
      <w:r w:rsidR="0070520A" w:rsidRPr="00FF0B32">
        <w:rPr>
          <w:rFonts w:ascii="Book Antiqua" w:hAnsi="Book Antiqua"/>
          <w:kern w:val="0"/>
          <w:sz w:val="24"/>
        </w:rPr>
        <w:t xml:space="preserve"> and Murata</w:t>
      </w:r>
      <w:r w:rsidR="007137DD" w:rsidRPr="007137DD">
        <w:rPr>
          <w:rFonts w:ascii="Book Antiqua" w:hAnsi="Book Antiqua"/>
          <w:kern w:val="0"/>
          <w:sz w:val="24"/>
        </w:rPr>
        <w:t xml:space="preserve"> </w:t>
      </w:r>
      <w:r w:rsidR="007137DD" w:rsidRPr="00FF0B32">
        <w:rPr>
          <w:rFonts w:ascii="Book Antiqua" w:hAnsi="Book Antiqua"/>
          <w:kern w:val="0"/>
          <w:sz w:val="24"/>
        </w:rPr>
        <w:t>M</w:t>
      </w:r>
      <w:r w:rsidR="0070520A" w:rsidRPr="00FF0B32">
        <w:rPr>
          <w:rFonts w:ascii="Book Antiqua" w:hAnsi="Book Antiqua"/>
          <w:kern w:val="0"/>
          <w:sz w:val="24"/>
        </w:rPr>
        <w:t xml:space="preserve"> </w:t>
      </w:r>
      <w:r w:rsidR="0070520A" w:rsidRPr="00FF0B32">
        <w:rPr>
          <w:rFonts w:ascii="Book Antiqua" w:hAnsi="Book Antiqua"/>
          <w:color w:val="000000"/>
          <w:sz w:val="24"/>
        </w:rPr>
        <w:t xml:space="preserve">designed the study, collected and analyzed the data, and wrote the paper; Hayashi </w:t>
      </w:r>
      <w:r w:rsidR="007137DD" w:rsidRPr="00FF0B32">
        <w:rPr>
          <w:rFonts w:ascii="Book Antiqua" w:hAnsi="Book Antiqua"/>
          <w:color w:val="000000"/>
          <w:sz w:val="24"/>
        </w:rPr>
        <w:t xml:space="preserve">J </w:t>
      </w:r>
      <w:r w:rsidR="0070520A" w:rsidRPr="00FF0B32">
        <w:rPr>
          <w:rFonts w:ascii="Book Antiqua" w:hAnsi="Book Antiqua"/>
          <w:color w:val="000000"/>
          <w:sz w:val="24"/>
        </w:rPr>
        <w:t>supervised the study and revised the manuscript.</w:t>
      </w:r>
    </w:p>
    <w:p w14:paraId="15360082" w14:textId="77777777" w:rsidR="0070520A" w:rsidRPr="00FF0B32" w:rsidRDefault="0070520A" w:rsidP="00B5117D">
      <w:pPr>
        <w:widowControl/>
        <w:tabs>
          <w:tab w:val="left" w:pos="270"/>
          <w:tab w:val="left" w:pos="540"/>
        </w:tabs>
        <w:autoSpaceDE w:val="0"/>
        <w:autoSpaceDN w:val="0"/>
        <w:adjustRightInd w:val="0"/>
        <w:snapToGrid w:val="0"/>
        <w:spacing w:line="360" w:lineRule="auto"/>
        <w:rPr>
          <w:rFonts w:ascii="Book Antiqua" w:hAnsi="Book Antiqua"/>
          <w:color w:val="000000"/>
          <w:sz w:val="24"/>
        </w:rPr>
      </w:pPr>
    </w:p>
    <w:p w14:paraId="53BE40AF" w14:textId="5CFDC0C5" w:rsidR="0070520A" w:rsidRPr="007137DD" w:rsidRDefault="0070520A" w:rsidP="00B5117D">
      <w:pPr>
        <w:adjustRightInd w:val="0"/>
        <w:snapToGrid w:val="0"/>
        <w:spacing w:line="360" w:lineRule="auto"/>
        <w:rPr>
          <w:rFonts w:ascii="Book Antiqua" w:eastAsia="宋体" w:hAnsi="Book Antiqua"/>
          <w:bCs/>
          <w:sz w:val="24"/>
          <w:lang w:eastAsia="zh-CN"/>
        </w:rPr>
      </w:pPr>
      <w:r w:rsidRPr="007137DD">
        <w:rPr>
          <w:rFonts w:ascii="Book Antiqua" w:hAnsi="Book Antiqua"/>
          <w:b/>
          <w:bCs/>
          <w:kern w:val="0"/>
          <w:sz w:val="24"/>
        </w:rPr>
        <w:t>S</w:t>
      </w:r>
      <w:r w:rsidRPr="007137DD">
        <w:rPr>
          <w:rFonts w:ascii="Book Antiqua" w:eastAsia="AdvGulliv-R" w:hAnsi="Book Antiqua"/>
          <w:b/>
          <w:kern w:val="0"/>
          <w:sz w:val="24"/>
        </w:rPr>
        <w:t>upported by</w:t>
      </w:r>
      <w:r w:rsidRPr="00FF0B32">
        <w:rPr>
          <w:rFonts w:ascii="Book Antiqua" w:eastAsia="AdvGulliv-R" w:hAnsi="Book Antiqua"/>
          <w:kern w:val="0"/>
          <w:sz w:val="24"/>
        </w:rPr>
        <w:t xml:space="preserve"> </w:t>
      </w:r>
      <w:r w:rsidR="007137DD">
        <w:rPr>
          <w:rFonts w:ascii="Book Antiqua" w:eastAsia="宋体" w:hAnsi="Book Antiqua" w:hint="eastAsia"/>
          <w:kern w:val="0"/>
          <w:sz w:val="24"/>
          <w:lang w:eastAsia="zh-CN"/>
        </w:rPr>
        <w:t>(</w:t>
      </w:r>
      <w:r w:rsidR="0039429E" w:rsidRPr="006F00AC">
        <w:rPr>
          <w:rFonts w:ascii="Book Antiqua" w:eastAsia="AdvGulliv-R" w:hAnsi="Book Antiqua"/>
          <w:caps/>
          <w:kern w:val="0"/>
          <w:sz w:val="24"/>
        </w:rPr>
        <w:t>i</w:t>
      </w:r>
      <w:r w:rsidR="007137DD">
        <w:rPr>
          <w:rFonts w:ascii="Book Antiqua" w:eastAsia="AdvGulliv-R" w:hAnsi="Book Antiqua"/>
          <w:kern w:val="0"/>
          <w:sz w:val="24"/>
        </w:rPr>
        <w:t>n part</w:t>
      </w:r>
      <w:r w:rsidR="007137DD">
        <w:rPr>
          <w:rFonts w:ascii="Book Antiqua" w:eastAsia="宋体" w:hAnsi="Book Antiqua" w:hint="eastAsia"/>
          <w:kern w:val="0"/>
          <w:sz w:val="24"/>
          <w:lang w:eastAsia="zh-CN"/>
        </w:rPr>
        <w:t xml:space="preserve">) </w:t>
      </w:r>
      <w:r w:rsidRPr="00FF0B32">
        <w:rPr>
          <w:rFonts w:ascii="Book Antiqua" w:eastAsia="AdvGulliv-R" w:hAnsi="Book Antiqua"/>
          <w:kern w:val="0"/>
          <w:sz w:val="24"/>
        </w:rPr>
        <w:t xml:space="preserve">Grant-in-Aid for Comprehensive Research from the Ministry of Education, Culture, Sports, </w:t>
      </w:r>
      <w:r w:rsidR="007137DD">
        <w:rPr>
          <w:rFonts w:ascii="Book Antiqua" w:eastAsia="AdvGulliv-R" w:hAnsi="Book Antiqua"/>
          <w:kern w:val="0"/>
          <w:sz w:val="24"/>
        </w:rPr>
        <w:t>Science and Technology of Japan</w:t>
      </w:r>
    </w:p>
    <w:p w14:paraId="44C46206" w14:textId="77777777" w:rsidR="00E84C5B" w:rsidRPr="00FF0B32" w:rsidRDefault="00E84C5B" w:rsidP="00B5117D">
      <w:pPr>
        <w:widowControl/>
        <w:tabs>
          <w:tab w:val="left" w:pos="270"/>
          <w:tab w:val="left" w:pos="540"/>
        </w:tabs>
        <w:autoSpaceDE w:val="0"/>
        <w:autoSpaceDN w:val="0"/>
        <w:adjustRightInd w:val="0"/>
        <w:snapToGrid w:val="0"/>
        <w:spacing w:line="360" w:lineRule="auto"/>
        <w:rPr>
          <w:rFonts w:ascii="Book Antiqua" w:hAnsi="Book Antiqua"/>
          <w:kern w:val="0"/>
          <w:sz w:val="24"/>
        </w:rPr>
      </w:pPr>
    </w:p>
    <w:p w14:paraId="3CF161F6" w14:textId="3DFF245E" w:rsidR="0070520A" w:rsidRPr="00FF0B32" w:rsidRDefault="0070520A" w:rsidP="00B5117D">
      <w:pPr>
        <w:widowControl/>
        <w:tabs>
          <w:tab w:val="left" w:pos="270"/>
          <w:tab w:val="left" w:pos="540"/>
        </w:tabs>
        <w:autoSpaceDE w:val="0"/>
        <w:autoSpaceDN w:val="0"/>
        <w:adjustRightInd w:val="0"/>
        <w:snapToGrid w:val="0"/>
        <w:spacing w:line="360" w:lineRule="auto"/>
        <w:rPr>
          <w:rFonts w:ascii="Book Antiqua" w:hAnsi="Book Antiqua"/>
          <w:sz w:val="24"/>
        </w:rPr>
      </w:pPr>
      <w:r w:rsidRPr="00FF0B32">
        <w:rPr>
          <w:rFonts w:ascii="Book Antiqua" w:hAnsi="Book Antiqua"/>
          <w:b/>
          <w:kern w:val="0"/>
          <w:sz w:val="24"/>
        </w:rPr>
        <w:lastRenderedPageBreak/>
        <w:t>Correspondence to:</w:t>
      </w:r>
      <w:r w:rsidRPr="00FF0B32">
        <w:rPr>
          <w:rFonts w:ascii="Book Antiqua" w:hAnsi="Book Antiqua"/>
          <w:kern w:val="0"/>
          <w:sz w:val="24"/>
        </w:rPr>
        <w:t xml:space="preserve"> </w:t>
      </w:r>
      <w:proofErr w:type="spellStart"/>
      <w:r w:rsidRPr="00FF0B32">
        <w:rPr>
          <w:rFonts w:ascii="Book Antiqua" w:hAnsi="Book Antiqua"/>
          <w:b/>
          <w:kern w:val="0"/>
          <w:sz w:val="24"/>
        </w:rPr>
        <w:t>Motohiro</w:t>
      </w:r>
      <w:proofErr w:type="spellEnd"/>
      <w:r w:rsidRPr="00FF0B32">
        <w:rPr>
          <w:rFonts w:ascii="Book Antiqua" w:hAnsi="Book Antiqua"/>
          <w:b/>
          <w:kern w:val="0"/>
          <w:sz w:val="24"/>
        </w:rPr>
        <w:t xml:space="preserve"> Shimizu, </w:t>
      </w:r>
      <w:r w:rsidRPr="00FF0B32">
        <w:rPr>
          <w:rFonts w:ascii="Book Antiqua" w:hAnsi="Book Antiqua"/>
          <w:b/>
          <w:sz w:val="24"/>
        </w:rPr>
        <w:t>MD, PhD,</w:t>
      </w:r>
      <w:r w:rsidRPr="00FF0B32">
        <w:rPr>
          <w:rFonts w:ascii="Book Antiqua" w:hAnsi="Book Antiqua"/>
          <w:sz w:val="24"/>
        </w:rPr>
        <w:t xml:space="preserve"> </w:t>
      </w:r>
      <w:r w:rsidRPr="00FF0B32">
        <w:rPr>
          <w:rFonts w:ascii="Book Antiqua" w:hAnsi="Book Antiqua"/>
          <w:kern w:val="0"/>
          <w:sz w:val="24"/>
        </w:rPr>
        <w:t xml:space="preserve">Department of General Internal Medicine, Kyushu University Hospital, 3-1-1, </w:t>
      </w:r>
      <w:proofErr w:type="spellStart"/>
      <w:r w:rsidRPr="00FF0B32">
        <w:rPr>
          <w:rFonts w:ascii="Book Antiqua" w:hAnsi="Book Antiqua"/>
          <w:kern w:val="0"/>
          <w:sz w:val="24"/>
        </w:rPr>
        <w:t>Maidashi</w:t>
      </w:r>
      <w:proofErr w:type="spellEnd"/>
      <w:r w:rsidRPr="00FF0B32">
        <w:rPr>
          <w:rFonts w:ascii="Book Antiqua" w:hAnsi="Book Antiqua"/>
          <w:kern w:val="0"/>
          <w:sz w:val="24"/>
        </w:rPr>
        <w:t>, Higashi-</w:t>
      </w:r>
      <w:proofErr w:type="spellStart"/>
      <w:r w:rsidRPr="00FF0B32">
        <w:rPr>
          <w:rFonts w:ascii="Book Antiqua" w:hAnsi="Book Antiqua"/>
          <w:kern w:val="0"/>
          <w:sz w:val="24"/>
        </w:rPr>
        <w:t>ku</w:t>
      </w:r>
      <w:proofErr w:type="spellEnd"/>
      <w:r w:rsidRPr="00FF0B32">
        <w:rPr>
          <w:rFonts w:ascii="Book Antiqua" w:hAnsi="Book Antiqua"/>
          <w:kern w:val="0"/>
          <w:sz w:val="24"/>
        </w:rPr>
        <w:t xml:space="preserve">, Fukuoka, 812-8582, Japan. </w:t>
      </w:r>
      <w:r w:rsidRPr="007137DD">
        <w:rPr>
          <w:rFonts w:ascii="Book Antiqua" w:eastAsia="AdvGulliv-R" w:hAnsi="Book Antiqua"/>
          <w:kern w:val="0"/>
          <w:sz w:val="24"/>
        </w:rPr>
        <w:t>smotohir@gim.med.kyushu-u.ac.jp</w:t>
      </w:r>
    </w:p>
    <w:p w14:paraId="1347F5C8" w14:textId="77777777" w:rsidR="0070520A" w:rsidRPr="00FF0B32" w:rsidRDefault="0070520A" w:rsidP="00B5117D">
      <w:pPr>
        <w:adjustRightInd w:val="0"/>
        <w:snapToGrid w:val="0"/>
        <w:spacing w:line="360" w:lineRule="auto"/>
        <w:rPr>
          <w:rFonts w:ascii="Book Antiqua" w:hAnsi="Book Antiqua"/>
          <w:color w:val="000000"/>
          <w:sz w:val="24"/>
        </w:rPr>
      </w:pPr>
    </w:p>
    <w:p w14:paraId="4AACC436" w14:textId="767C9715" w:rsidR="0070520A" w:rsidRPr="00FF0B32" w:rsidRDefault="0070520A" w:rsidP="00B5117D">
      <w:pPr>
        <w:adjustRightInd w:val="0"/>
        <w:snapToGrid w:val="0"/>
        <w:spacing w:line="360" w:lineRule="auto"/>
        <w:rPr>
          <w:rFonts w:ascii="Book Antiqua" w:hAnsi="Book Antiqua"/>
          <w:color w:val="000000"/>
          <w:sz w:val="24"/>
        </w:rPr>
      </w:pPr>
      <w:r w:rsidRPr="00FF0B32">
        <w:rPr>
          <w:rFonts w:ascii="Book Antiqua" w:hAnsi="Book Antiqua"/>
          <w:b/>
          <w:color w:val="000000"/>
          <w:sz w:val="24"/>
        </w:rPr>
        <w:t>Telephone:</w:t>
      </w:r>
      <w:r w:rsidR="007071AE">
        <w:rPr>
          <w:rFonts w:ascii="Book Antiqua" w:hAnsi="Book Antiqua"/>
          <w:color w:val="000000"/>
          <w:sz w:val="24"/>
        </w:rPr>
        <w:t xml:space="preserve"> +81-92-</w:t>
      </w:r>
      <w:proofErr w:type="gramStart"/>
      <w:r w:rsidR="007071AE">
        <w:rPr>
          <w:rFonts w:ascii="Book Antiqua" w:hAnsi="Book Antiqua"/>
          <w:color w:val="000000"/>
          <w:sz w:val="24"/>
        </w:rPr>
        <w:t>642</w:t>
      </w:r>
      <w:r w:rsidRPr="00FF0B32">
        <w:rPr>
          <w:rFonts w:ascii="Book Antiqua" w:hAnsi="Book Antiqua"/>
          <w:color w:val="000000"/>
          <w:sz w:val="24"/>
        </w:rPr>
        <w:t>5909</w:t>
      </w:r>
      <w:r w:rsidR="0039429E">
        <w:rPr>
          <w:rFonts w:ascii="Book Antiqua" w:eastAsia="宋体" w:hAnsi="Book Antiqua" w:hint="eastAsia"/>
          <w:color w:val="000000"/>
          <w:sz w:val="24"/>
          <w:lang w:eastAsia="zh-CN"/>
        </w:rPr>
        <w:t xml:space="preserve">  </w:t>
      </w:r>
      <w:r w:rsidRPr="00FF0B32">
        <w:rPr>
          <w:rFonts w:ascii="Book Antiqua" w:hAnsi="Book Antiqua"/>
          <w:b/>
          <w:color w:val="000000"/>
          <w:sz w:val="24"/>
        </w:rPr>
        <w:t>Fax</w:t>
      </w:r>
      <w:proofErr w:type="gramEnd"/>
      <w:r w:rsidRPr="00FF0B32">
        <w:rPr>
          <w:rFonts w:ascii="Book Antiqua" w:hAnsi="Book Antiqua"/>
          <w:b/>
          <w:color w:val="000000"/>
          <w:sz w:val="24"/>
        </w:rPr>
        <w:t>:</w:t>
      </w:r>
      <w:r w:rsidR="007071AE">
        <w:rPr>
          <w:rFonts w:ascii="Book Antiqua" w:hAnsi="Book Antiqua"/>
          <w:color w:val="000000"/>
          <w:sz w:val="24"/>
        </w:rPr>
        <w:t xml:space="preserve"> +81-92-642</w:t>
      </w:r>
      <w:r w:rsidRPr="00FF0B32">
        <w:rPr>
          <w:rFonts w:ascii="Book Antiqua" w:hAnsi="Book Antiqua"/>
          <w:color w:val="000000"/>
          <w:sz w:val="24"/>
        </w:rPr>
        <w:t>5210</w:t>
      </w:r>
    </w:p>
    <w:p w14:paraId="78B11554" w14:textId="0DD9367D" w:rsidR="007137DD" w:rsidRDefault="007137DD" w:rsidP="00B5117D">
      <w:pPr>
        <w:adjustRightInd w:val="0"/>
        <w:snapToGrid w:val="0"/>
        <w:spacing w:line="360" w:lineRule="auto"/>
        <w:rPr>
          <w:rFonts w:ascii="Book Antiqua" w:eastAsia="宋体" w:hAnsi="Book Antiqua"/>
          <w:b/>
          <w:sz w:val="24"/>
          <w:lang w:eastAsia="zh-CN"/>
        </w:rPr>
      </w:pPr>
      <w:bookmarkStart w:id="8" w:name="OLE_LINK29"/>
      <w:bookmarkStart w:id="9" w:name="OLE_LINK30"/>
      <w:r w:rsidRPr="008E267B">
        <w:rPr>
          <w:rFonts w:ascii="Book Antiqua" w:hAnsi="Book Antiqua"/>
          <w:b/>
          <w:sz w:val="24"/>
        </w:rPr>
        <w:t>Received:</w:t>
      </w:r>
      <w:r w:rsidRPr="00A12D3B">
        <w:rPr>
          <w:rFonts w:ascii="Book Antiqua" w:hAnsi="Book Antiqua"/>
          <w:sz w:val="24"/>
        </w:rPr>
        <w:t xml:space="preserve"> </w:t>
      </w:r>
      <w:r w:rsidR="00A12D3B" w:rsidRPr="00A12D3B">
        <w:rPr>
          <w:rFonts w:ascii="Book Antiqua" w:eastAsia="宋体" w:hAnsi="Book Antiqua" w:hint="eastAsia"/>
          <w:sz w:val="24"/>
          <w:lang w:eastAsia="zh-CN"/>
        </w:rPr>
        <w:t>July 7, 2014</w:t>
      </w:r>
      <w:r w:rsidR="00D43CCC">
        <w:rPr>
          <w:rFonts w:ascii="Book Antiqua" w:eastAsia="宋体" w:hAnsi="Book Antiqua" w:hint="eastAsia"/>
          <w:sz w:val="24"/>
          <w:lang w:eastAsia="zh-CN"/>
        </w:rPr>
        <w:t xml:space="preserve"> </w:t>
      </w:r>
      <w:r w:rsidRPr="008E267B">
        <w:rPr>
          <w:rFonts w:ascii="Book Antiqua" w:hAnsi="Book Antiqua"/>
          <w:b/>
          <w:sz w:val="24"/>
        </w:rPr>
        <w:t xml:space="preserve"> </w:t>
      </w:r>
      <w:r w:rsidR="0039429E">
        <w:rPr>
          <w:rFonts w:ascii="Book Antiqua" w:eastAsia="宋体" w:hAnsi="Book Antiqua" w:hint="eastAsia"/>
          <w:b/>
          <w:sz w:val="24"/>
          <w:lang w:eastAsia="zh-CN"/>
        </w:rPr>
        <w:t xml:space="preserve">  </w:t>
      </w:r>
      <w:r w:rsidRPr="008E267B">
        <w:rPr>
          <w:rFonts w:ascii="Book Antiqua" w:hAnsi="Book Antiqua"/>
          <w:b/>
          <w:sz w:val="24"/>
        </w:rPr>
        <w:t xml:space="preserve">Revised: </w:t>
      </w:r>
      <w:r w:rsidR="00A12D3B" w:rsidRPr="00A11C75">
        <w:rPr>
          <w:rFonts w:ascii="Book Antiqua" w:hAnsi="Book Antiqua"/>
          <w:sz w:val="24"/>
        </w:rPr>
        <w:t>September</w:t>
      </w:r>
      <w:r w:rsidR="00A12D3B">
        <w:rPr>
          <w:rFonts w:ascii="Book Antiqua" w:eastAsia="宋体" w:hAnsi="Book Antiqua" w:hint="eastAsia"/>
          <w:sz w:val="24"/>
          <w:lang w:eastAsia="zh-CN"/>
        </w:rPr>
        <w:t xml:space="preserve"> 1, 2014</w:t>
      </w:r>
      <w:r w:rsidRPr="008E267B">
        <w:rPr>
          <w:rFonts w:ascii="Book Antiqua" w:hAnsi="Book Antiqua"/>
          <w:b/>
          <w:sz w:val="24"/>
        </w:rPr>
        <w:t xml:space="preserve"> </w:t>
      </w:r>
    </w:p>
    <w:p w14:paraId="6D93B866" w14:textId="77777777" w:rsidR="00524402" w:rsidRDefault="007137DD" w:rsidP="00524402">
      <w:pPr>
        <w:rPr>
          <w:rFonts w:ascii="Book Antiqua" w:hAnsi="Book Antiqua"/>
          <w:color w:val="000000"/>
          <w:sz w:val="24"/>
        </w:rPr>
      </w:pPr>
      <w:r w:rsidRPr="008E267B">
        <w:rPr>
          <w:rFonts w:ascii="Book Antiqua" w:hAnsi="Book Antiqua"/>
          <w:b/>
          <w:sz w:val="24"/>
        </w:rPr>
        <w:t>Accepted:</w:t>
      </w:r>
      <w:r w:rsidR="00D43CCC">
        <w:rPr>
          <w:rFonts w:ascii="Book Antiqua" w:hAnsi="Book Antiqua"/>
          <w:b/>
          <w:sz w:val="24"/>
        </w:rPr>
        <w:t xml:space="preserve"> </w:t>
      </w:r>
      <w:bookmarkStart w:id="10" w:name="OLE_LINK2"/>
      <w:bookmarkStart w:id="11" w:name="OLE_LINK3"/>
      <w:bookmarkStart w:id="12" w:name="OLE_LINK4"/>
      <w:bookmarkStart w:id="13" w:name="OLE_LINK5"/>
      <w:bookmarkStart w:id="14" w:name="OLE_LINK9"/>
      <w:bookmarkStart w:id="15" w:name="OLE_LINK10"/>
      <w:bookmarkStart w:id="16" w:name="OLE_LINK6"/>
      <w:bookmarkStart w:id="17" w:name="OLE_LINK13"/>
      <w:bookmarkStart w:id="18" w:name="OLE_LINK18"/>
      <w:bookmarkStart w:id="19" w:name="OLE_LINK19"/>
      <w:bookmarkStart w:id="20" w:name="OLE_LINK22"/>
      <w:bookmarkStart w:id="21" w:name="OLE_LINK24"/>
      <w:bookmarkStart w:id="22" w:name="OLE_LINK25"/>
      <w:r w:rsidR="00524402">
        <w:rPr>
          <w:rFonts w:ascii="Book Antiqua" w:hAnsi="Book Antiqua"/>
          <w:color w:val="000000"/>
          <w:sz w:val="24"/>
        </w:rPr>
        <w:t>October 14, 2014</w:t>
      </w:r>
    </w:p>
    <w:p w14:paraId="4F69BDE8" w14:textId="4A7D8359" w:rsidR="007137DD" w:rsidRPr="008E267B" w:rsidRDefault="007137DD" w:rsidP="00B5117D">
      <w:pPr>
        <w:adjustRightInd w:val="0"/>
        <w:snapToGrid w:val="0"/>
        <w:spacing w:line="360" w:lineRule="auto"/>
        <w:rPr>
          <w:rFonts w:ascii="Book Antiqua" w:hAnsi="Book Antiqua"/>
          <w:b/>
          <w:sz w:val="24"/>
        </w:rPr>
      </w:pPr>
      <w:bookmarkStart w:id="23"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6A73BE2" w14:textId="77777777" w:rsidR="007137DD" w:rsidRPr="008E267B" w:rsidRDefault="007137DD" w:rsidP="00B5117D">
      <w:pPr>
        <w:adjustRightInd w:val="0"/>
        <w:snapToGrid w:val="0"/>
        <w:spacing w:line="360" w:lineRule="auto"/>
        <w:rPr>
          <w:rFonts w:ascii="Book Antiqua" w:hAnsi="Book Antiqua"/>
          <w:b/>
          <w:sz w:val="24"/>
        </w:rPr>
      </w:pPr>
      <w:r w:rsidRPr="008E267B">
        <w:rPr>
          <w:rFonts w:ascii="Book Antiqua" w:hAnsi="Book Antiqua"/>
          <w:b/>
          <w:sz w:val="24"/>
        </w:rPr>
        <w:t xml:space="preserve">Published online: </w:t>
      </w:r>
    </w:p>
    <w:bookmarkEnd w:id="8"/>
    <w:bookmarkEnd w:id="9"/>
    <w:p w14:paraId="75A5ABB7" w14:textId="77777777" w:rsidR="00DF3DED" w:rsidRPr="007137DD" w:rsidRDefault="00DF3DED" w:rsidP="00B5117D">
      <w:pPr>
        <w:adjustRightInd w:val="0"/>
        <w:snapToGrid w:val="0"/>
        <w:spacing w:line="360" w:lineRule="auto"/>
        <w:rPr>
          <w:rFonts w:ascii="Book Antiqua" w:eastAsia="宋体" w:hAnsi="Book Antiqua"/>
          <w:sz w:val="24"/>
          <w:lang w:eastAsia="zh-CN"/>
        </w:rPr>
      </w:pPr>
    </w:p>
    <w:p w14:paraId="3881B4BE" w14:textId="55968468" w:rsidR="00131A5A" w:rsidRPr="00B80F84" w:rsidRDefault="002E014C" w:rsidP="00B5117D">
      <w:pPr>
        <w:autoSpaceDE w:val="0"/>
        <w:autoSpaceDN w:val="0"/>
        <w:adjustRightInd w:val="0"/>
        <w:snapToGrid w:val="0"/>
        <w:spacing w:line="360" w:lineRule="auto"/>
        <w:rPr>
          <w:rFonts w:ascii="Book Antiqua" w:eastAsia="宋体" w:hAnsi="Book Antiqua"/>
          <w:b/>
          <w:sz w:val="24"/>
          <w:lang w:eastAsia="zh-CN"/>
        </w:rPr>
      </w:pPr>
      <w:r w:rsidRPr="00FF0B32">
        <w:rPr>
          <w:rFonts w:ascii="Book Antiqua" w:hAnsi="Book Antiqua"/>
          <w:b/>
          <w:bCs/>
          <w:sz w:val="24"/>
        </w:rPr>
        <w:t>A</w:t>
      </w:r>
      <w:r w:rsidR="00B80F84">
        <w:rPr>
          <w:rFonts w:ascii="Book Antiqua" w:hAnsi="Book Antiqua"/>
          <w:b/>
          <w:bCs/>
          <w:sz w:val="24"/>
        </w:rPr>
        <w:t>bstract</w:t>
      </w:r>
    </w:p>
    <w:p w14:paraId="62FFA015" w14:textId="77777777" w:rsidR="00C877BB" w:rsidRPr="00FF0B32" w:rsidRDefault="00131A5A" w:rsidP="00B5117D">
      <w:pPr>
        <w:autoSpaceDE w:val="0"/>
        <w:autoSpaceDN w:val="0"/>
        <w:adjustRightInd w:val="0"/>
        <w:snapToGrid w:val="0"/>
        <w:spacing w:line="360" w:lineRule="auto"/>
        <w:rPr>
          <w:rFonts w:ascii="Book Antiqua" w:hAnsi="Book Antiqua"/>
          <w:kern w:val="0"/>
          <w:sz w:val="24"/>
        </w:rPr>
      </w:pPr>
      <w:r w:rsidRPr="00FF0B32">
        <w:rPr>
          <w:rFonts w:ascii="Book Antiqua" w:hAnsi="Book Antiqua"/>
          <w:b/>
          <w:sz w:val="24"/>
        </w:rPr>
        <w:t>AIM:</w:t>
      </w:r>
      <w:r w:rsidRPr="00FF0B32">
        <w:rPr>
          <w:rFonts w:ascii="Book Antiqua" w:hAnsi="Book Antiqua"/>
          <w:kern w:val="0"/>
          <w:sz w:val="24"/>
        </w:rPr>
        <w:t xml:space="preserve"> </w:t>
      </w:r>
      <w:r w:rsidR="00C877BB" w:rsidRPr="00FF0B32">
        <w:rPr>
          <w:rFonts w:ascii="Book Antiqua" w:hAnsi="Book Antiqua"/>
          <w:kern w:val="0"/>
          <w:sz w:val="24"/>
        </w:rPr>
        <w:t>To investigate the predictors of proximal kidney tubular dysfunction (PKTD)</w:t>
      </w:r>
      <w:r w:rsidR="00566C8E" w:rsidRPr="00FF0B32">
        <w:rPr>
          <w:rFonts w:ascii="Book Antiqua" w:hAnsi="Book Antiqua"/>
          <w:kern w:val="0"/>
          <w:sz w:val="24"/>
        </w:rPr>
        <w:t xml:space="preserve"> </w:t>
      </w:r>
      <w:r w:rsidR="00720E89" w:rsidRPr="00FF0B32">
        <w:rPr>
          <w:rFonts w:ascii="Book Antiqua" w:hAnsi="Book Antiqua"/>
          <w:kern w:val="0"/>
          <w:sz w:val="24"/>
        </w:rPr>
        <w:t xml:space="preserve">by </w:t>
      </w:r>
      <w:proofErr w:type="spellStart"/>
      <w:r w:rsidR="00720E89" w:rsidRPr="00FF0B32">
        <w:rPr>
          <w:rFonts w:ascii="Book Antiqua" w:hAnsi="Book Antiqua"/>
          <w:kern w:val="0"/>
          <w:sz w:val="24"/>
        </w:rPr>
        <w:t>adefovir</w:t>
      </w:r>
      <w:proofErr w:type="spellEnd"/>
      <w:r w:rsidR="00720E89" w:rsidRPr="00FF0B32">
        <w:rPr>
          <w:rFonts w:ascii="Book Antiqua" w:hAnsi="Book Antiqua"/>
          <w:kern w:val="0"/>
          <w:sz w:val="24"/>
        </w:rPr>
        <w:t xml:space="preserve"> </w:t>
      </w:r>
      <w:proofErr w:type="spellStart"/>
      <w:r w:rsidR="00720E89" w:rsidRPr="00FF0B32">
        <w:rPr>
          <w:rFonts w:ascii="Book Antiqua" w:hAnsi="Book Antiqua"/>
          <w:kern w:val="0"/>
          <w:sz w:val="24"/>
        </w:rPr>
        <w:t>dipivoxil</w:t>
      </w:r>
      <w:proofErr w:type="spellEnd"/>
      <w:r w:rsidR="00720E89" w:rsidRPr="00FF0B32">
        <w:rPr>
          <w:rFonts w:ascii="Book Antiqua" w:hAnsi="Book Antiqua"/>
          <w:kern w:val="0"/>
          <w:sz w:val="24"/>
        </w:rPr>
        <w:t xml:space="preserve"> (ADV) for </w:t>
      </w:r>
      <w:r w:rsidR="00C877BB" w:rsidRPr="00FF0B32">
        <w:rPr>
          <w:rFonts w:ascii="Book Antiqua" w:hAnsi="Book Antiqua"/>
          <w:kern w:val="0"/>
          <w:sz w:val="24"/>
        </w:rPr>
        <w:t xml:space="preserve">chronic </w:t>
      </w:r>
      <w:r w:rsidR="00C877BB" w:rsidRPr="00FF0B32">
        <w:rPr>
          <w:rFonts w:ascii="Book Antiqua" w:eastAsia="MS Gothic" w:hAnsi="Book Antiqua"/>
          <w:sz w:val="24"/>
        </w:rPr>
        <w:t>hepatitis B</w:t>
      </w:r>
      <w:r w:rsidR="00C877BB" w:rsidRPr="00FF0B32">
        <w:rPr>
          <w:rFonts w:ascii="Book Antiqua" w:hAnsi="Book Antiqua"/>
          <w:kern w:val="0"/>
          <w:sz w:val="24"/>
        </w:rPr>
        <w:t>.</w:t>
      </w:r>
    </w:p>
    <w:p w14:paraId="03AD3547" w14:textId="77777777" w:rsidR="00392B90" w:rsidRPr="00FF0B32" w:rsidRDefault="00392B90" w:rsidP="00B5117D">
      <w:pPr>
        <w:autoSpaceDE w:val="0"/>
        <w:autoSpaceDN w:val="0"/>
        <w:adjustRightInd w:val="0"/>
        <w:snapToGrid w:val="0"/>
        <w:spacing w:line="360" w:lineRule="auto"/>
        <w:rPr>
          <w:rFonts w:ascii="Book Antiqua" w:hAnsi="Book Antiqua"/>
          <w:b/>
          <w:sz w:val="24"/>
        </w:rPr>
      </w:pPr>
    </w:p>
    <w:p w14:paraId="26E18AA2" w14:textId="29AD9C84" w:rsidR="0099101A" w:rsidRPr="00FF0B32" w:rsidRDefault="00C877BB" w:rsidP="00B5117D">
      <w:pPr>
        <w:autoSpaceDE w:val="0"/>
        <w:autoSpaceDN w:val="0"/>
        <w:adjustRightInd w:val="0"/>
        <w:snapToGrid w:val="0"/>
        <w:spacing w:line="360" w:lineRule="auto"/>
        <w:rPr>
          <w:rFonts w:ascii="Book Antiqua" w:hAnsi="Book Antiqua"/>
          <w:sz w:val="24"/>
        </w:rPr>
      </w:pPr>
      <w:r w:rsidRPr="00FF0B32">
        <w:rPr>
          <w:rFonts w:ascii="Book Antiqua" w:hAnsi="Book Antiqua"/>
          <w:b/>
          <w:sz w:val="24"/>
        </w:rPr>
        <w:t xml:space="preserve">METHODS: </w:t>
      </w:r>
      <w:r w:rsidR="00AA431A" w:rsidRPr="00FF0B32">
        <w:rPr>
          <w:rFonts w:ascii="Book Antiqua" w:hAnsi="Book Antiqua"/>
          <w:sz w:val="24"/>
        </w:rPr>
        <w:t xml:space="preserve">Seventy-nine patients </w:t>
      </w:r>
      <w:r w:rsidR="0099101A" w:rsidRPr="00FF0B32">
        <w:rPr>
          <w:rFonts w:ascii="Book Antiqua" w:hAnsi="Book Antiqua"/>
          <w:sz w:val="24"/>
        </w:rPr>
        <w:t>(</w:t>
      </w:r>
      <w:r w:rsidR="0099101A" w:rsidRPr="00FF0B32">
        <w:rPr>
          <w:rFonts w:ascii="Book Antiqua" w:hAnsi="Book Antiqua"/>
          <w:color w:val="000000"/>
          <w:sz w:val="24"/>
        </w:rPr>
        <w:t xml:space="preserve">age at the evaluation of PKTD: </w:t>
      </w:r>
      <w:r w:rsidR="0099101A" w:rsidRPr="00FF0B32">
        <w:rPr>
          <w:rFonts w:ascii="Book Antiqua" w:hAnsi="Book Antiqua"/>
          <w:kern w:val="0"/>
          <w:sz w:val="24"/>
        </w:rPr>
        <w:t>56.9</w:t>
      </w:r>
      <w:r w:rsidR="0039429E">
        <w:rPr>
          <w:rFonts w:ascii="Book Antiqua" w:eastAsia="宋体" w:hAnsi="Book Antiqua" w:hint="eastAsia"/>
          <w:kern w:val="0"/>
          <w:sz w:val="24"/>
          <w:lang w:eastAsia="zh-CN"/>
        </w:rPr>
        <w:t xml:space="preserve"> </w:t>
      </w:r>
      <w:r w:rsidR="0039429E" w:rsidRPr="0039429E">
        <w:rPr>
          <w:rFonts w:ascii="Book Antiqua" w:eastAsia="宋体" w:hAnsi="Book Antiqua"/>
          <w:kern w:val="0"/>
          <w:sz w:val="24"/>
          <w:lang w:eastAsia="zh-CN"/>
        </w:rPr>
        <w:t>±</w:t>
      </w:r>
      <w:r w:rsidR="0039429E">
        <w:rPr>
          <w:rFonts w:ascii="Book Antiqua" w:eastAsia="宋体" w:hAnsi="Book Antiqua" w:hint="eastAsia"/>
          <w:kern w:val="0"/>
          <w:sz w:val="24"/>
          <w:lang w:eastAsia="zh-CN"/>
        </w:rPr>
        <w:t xml:space="preserve"> </w:t>
      </w:r>
      <w:r w:rsidR="0099101A" w:rsidRPr="00FF0B32">
        <w:rPr>
          <w:rFonts w:ascii="Book Antiqua" w:hAnsi="Book Antiqua"/>
          <w:kern w:val="0"/>
          <w:sz w:val="24"/>
        </w:rPr>
        <w:t>10.7 years</w:t>
      </w:r>
      <w:r w:rsidR="0099101A" w:rsidRPr="00FF0B32">
        <w:rPr>
          <w:rFonts w:ascii="Book Antiqua" w:hAnsi="Book Antiqua"/>
          <w:sz w:val="24"/>
        </w:rPr>
        <w:t>)</w:t>
      </w:r>
      <w:r w:rsidR="002E014C" w:rsidRPr="00FF0B32">
        <w:rPr>
          <w:rFonts w:ascii="Book Antiqua" w:hAnsi="Book Antiqua"/>
          <w:sz w:val="24"/>
        </w:rPr>
        <w:t xml:space="preserve"> </w:t>
      </w:r>
      <w:r w:rsidR="00AA431A" w:rsidRPr="00FF0B32">
        <w:rPr>
          <w:rFonts w:ascii="Book Antiqua" w:hAnsi="Book Antiqua"/>
          <w:kern w:val="0"/>
          <w:sz w:val="24"/>
        </w:rPr>
        <w:t xml:space="preserve">with chronic hepatitis B undergoing long-term oral antiviral </w:t>
      </w:r>
      <w:proofErr w:type="spellStart"/>
      <w:proofErr w:type="gramStart"/>
      <w:r w:rsidR="00AA431A" w:rsidRPr="00FF0B32">
        <w:rPr>
          <w:rFonts w:ascii="Book Antiqua" w:hAnsi="Book Antiqua"/>
          <w:kern w:val="0"/>
          <w:sz w:val="24"/>
        </w:rPr>
        <w:t>nucleos</w:t>
      </w:r>
      <w:proofErr w:type="spellEnd"/>
      <w:r w:rsidR="00AA431A" w:rsidRPr="00FF0B32">
        <w:rPr>
          <w:rFonts w:ascii="Book Antiqua" w:hAnsi="Book Antiqua"/>
          <w:kern w:val="0"/>
          <w:sz w:val="24"/>
        </w:rPr>
        <w:t>(</w:t>
      </w:r>
      <w:proofErr w:type="gramEnd"/>
      <w:r w:rsidR="00AA431A" w:rsidRPr="00FF0B32">
        <w:rPr>
          <w:rFonts w:ascii="Book Antiqua" w:hAnsi="Book Antiqua"/>
          <w:kern w:val="0"/>
          <w:sz w:val="24"/>
        </w:rPr>
        <w:t xml:space="preserve">t)ide analogue treatment were consecutively recruited. </w:t>
      </w:r>
      <w:r w:rsidR="0099101A" w:rsidRPr="00FF0B32">
        <w:rPr>
          <w:rFonts w:ascii="Book Antiqua" w:hAnsi="Book Antiqua"/>
          <w:kern w:val="0"/>
          <w:sz w:val="24"/>
        </w:rPr>
        <w:t xml:space="preserve">PKTD was defined by </w:t>
      </w:r>
      <w:r w:rsidR="0099101A" w:rsidRPr="00FF0B32">
        <w:rPr>
          <w:rFonts w:ascii="Book Antiqua" w:eastAsia="MS Gothic" w:hAnsi="Book Antiqua"/>
          <w:sz w:val="24"/>
        </w:rPr>
        <w:t>the presence of at least two of the following five abnormalities</w:t>
      </w:r>
      <w:r w:rsidR="0099101A" w:rsidRPr="00FF0B32">
        <w:rPr>
          <w:rFonts w:ascii="Book Antiqua" w:hAnsi="Book Antiqua"/>
          <w:kern w:val="0"/>
          <w:sz w:val="24"/>
        </w:rPr>
        <w:t xml:space="preserve">: phosphate diabetes, </w:t>
      </w:r>
      <w:proofErr w:type="spellStart"/>
      <w:r w:rsidR="0099101A" w:rsidRPr="00FF0B32">
        <w:rPr>
          <w:rFonts w:ascii="Book Antiqua" w:hAnsi="Book Antiqua"/>
          <w:kern w:val="0"/>
          <w:sz w:val="24"/>
        </w:rPr>
        <w:t>nondiabetic</w:t>
      </w:r>
      <w:proofErr w:type="spellEnd"/>
      <w:r w:rsidR="0099101A" w:rsidRPr="00FF0B32">
        <w:rPr>
          <w:rFonts w:ascii="Book Antiqua" w:hAnsi="Book Antiqua"/>
          <w:kern w:val="0"/>
          <w:sz w:val="24"/>
        </w:rPr>
        <w:t xml:space="preserve"> </w:t>
      </w:r>
      <w:proofErr w:type="spellStart"/>
      <w:r w:rsidR="0099101A" w:rsidRPr="00FF0B32">
        <w:rPr>
          <w:rFonts w:ascii="Book Antiqua" w:hAnsi="Book Antiqua"/>
          <w:kern w:val="0"/>
          <w:sz w:val="24"/>
        </w:rPr>
        <w:t>glucosuria</w:t>
      </w:r>
      <w:proofErr w:type="spellEnd"/>
      <w:r w:rsidR="0099101A" w:rsidRPr="00FF0B32">
        <w:rPr>
          <w:rFonts w:ascii="Book Antiqua" w:hAnsi="Book Antiqua"/>
          <w:kern w:val="0"/>
          <w:sz w:val="24"/>
        </w:rPr>
        <w:t xml:space="preserve">, metabolic acidosis, </w:t>
      </w:r>
      <w:r w:rsidR="0099101A" w:rsidRPr="0039429E">
        <w:rPr>
          <w:rFonts w:ascii="Symbol" w:hAnsi="Symbol"/>
          <w:kern w:val="0"/>
          <w:sz w:val="24"/>
        </w:rPr>
        <w:t></w:t>
      </w:r>
      <w:r w:rsidR="0099101A" w:rsidRPr="00FF0B32">
        <w:rPr>
          <w:rFonts w:ascii="Book Antiqua" w:hAnsi="Book Antiqua"/>
          <w:kern w:val="0"/>
          <w:sz w:val="24"/>
          <w:vertAlign w:val="subscript"/>
        </w:rPr>
        <w:t>2</w:t>
      </w:r>
      <w:r w:rsidR="0099101A" w:rsidRPr="00FF0B32">
        <w:rPr>
          <w:rFonts w:ascii="Book Antiqua" w:hAnsi="Book Antiqua"/>
          <w:kern w:val="0"/>
          <w:sz w:val="24"/>
        </w:rPr>
        <w:t xml:space="preserve">-microglobulinuria, or renal </w:t>
      </w:r>
      <w:proofErr w:type="spellStart"/>
      <w:r w:rsidR="0099101A" w:rsidRPr="00FF0B32">
        <w:rPr>
          <w:rFonts w:ascii="Book Antiqua" w:hAnsi="Book Antiqua"/>
          <w:kern w:val="0"/>
          <w:sz w:val="24"/>
        </w:rPr>
        <w:t>hypouricemia</w:t>
      </w:r>
      <w:proofErr w:type="spellEnd"/>
      <w:r w:rsidR="0099101A" w:rsidRPr="00FF0B32">
        <w:rPr>
          <w:rFonts w:ascii="Book Antiqua" w:hAnsi="Book Antiqua"/>
          <w:kern w:val="0"/>
          <w:sz w:val="24"/>
        </w:rPr>
        <w:t xml:space="preserve">. The single-nucleotide polymorphisms (SNPs) in </w:t>
      </w:r>
      <w:r w:rsidR="0045258F" w:rsidRPr="00FF0B32">
        <w:rPr>
          <w:rFonts w:ascii="Book Antiqua" w:hAnsi="Book Antiqua"/>
          <w:kern w:val="0"/>
          <w:sz w:val="24"/>
        </w:rPr>
        <w:t xml:space="preserve">the </w:t>
      </w:r>
      <w:r w:rsidR="0099101A" w:rsidRPr="00FF0B32">
        <w:rPr>
          <w:rFonts w:ascii="Book Antiqua" w:hAnsi="Book Antiqua"/>
          <w:i/>
          <w:kern w:val="0"/>
          <w:sz w:val="24"/>
        </w:rPr>
        <w:t>SLC22A6</w:t>
      </w:r>
      <w:r w:rsidR="0099101A" w:rsidRPr="00FF0B32">
        <w:rPr>
          <w:rFonts w:ascii="Book Antiqua" w:hAnsi="Book Antiqua"/>
          <w:kern w:val="0"/>
          <w:sz w:val="24"/>
        </w:rPr>
        <w:t xml:space="preserve"> encoding human organic anion transporter 1 (hOAT1) and </w:t>
      </w:r>
      <w:r w:rsidR="0099101A" w:rsidRPr="00FF0B32">
        <w:rPr>
          <w:rFonts w:ascii="Book Antiqua" w:hAnsi="Book Antiqua"/>
          <w:i/>
          <w:iCs/>
          <w:kern w:val="0"/>
          <w:sz w:val="24"/>
        </w:rPr>
        <w:t xml:space="preserve">ABCC2 </w:t>
      </w:r>
      <w:r w:rsidR="0099101A" w:rsidRPr="00FF0B32">
        <w:rPr>
          <w:rFonts w:ascii="Book Antiqua" w:eastAsia="AGaramond-Regular" w:hAnsi="Book Antiqua"/>
          <w:kern w:val="0"/>
          <w:sz w:val="24"/>
        </w:rPr>
        <w:t xml:space="preserve">encoding </w:t>
      </w:r>
      <w:r w:rsidR="0099101A" w:rsidRPr="00FF0B32">
        <w:rPr>
          <w:rFonts w:ascii="Book Antiqua" w:hAnsi="Book Antiqua"/>
          <w:kern w:val="0"/>
          <w:sz w:val="24"/>
        </w:rPr>
        <w:t>multidrug resistance protein 2 (MRP2)</w:t>
      </w:r>
      <w:r w:rsidR="0099101A" w:rsidRPr="00FF0B32">
        <w:rPr>
          <w:rFonts w:ascii="Book Antiqua" w:eastAsia="AGaramond-Regular" w:hAnsi="Book Antiqua"/>
          <w:kern w:val="0"/>
          <w:sz w:val="24"/>
        </w:rPr>
        <w:t xml:space="preserve"> were analyzed </w:t>
      </w:r>
      <w:r w:rsidR="0099101A" w:rsidRPr="00FF0B32">
        <w:rPr>
          <w:rFonts w:ascii="Book Antiqua" w:eastAsia="AdvGulliv-R" w:hAnsi="Book Antiqua"/>
          <w:kern w:val="0"/>
          <w:sz w:val="24"/>
        </w:rPr>
        <w:t xml:space="preserve">using the </w:t>
      </w:r>
      <w:proofErr w:type="spellStart"/>
      <w:r w:rsidR="0099101A" w:rsidRPr="00FF0B32">
        <w:rPr>
          <w:rFonts w:ascii="Book Antiqua" w:eastAsia="AdvGulliv-R" w:hAnsi="Book Antiqua"/>
          <w:kern w:val="0"/>
          <w:sz w:val="24"/>
        </w:rPr>
        <w:t>TaqMan</w:t>
      </w:r>
      <w:proofErr w:type="spellEnd"/>
      <w:r w:rsidR="0099101A" w:rsidRPr="00FF0B32">
        <w:rPr>
          <w:rFonts w:ascii="Book Antiqua" w:eastAsia="AdvGulliv-R" w:hAnsi="Book Antiqua"/>
          <w:kern w:val="0"/>
          <w:sz w:val="24"/>
        </w:rPr>
        <w:t xml:space="preserve"> Allelic Discrimination Demonstration Kit.</w:t>
      </w:r>
    </w:p>
    <w:p w14:paraId="35903847" w14:textId="77777777" w:rsidR="00392B90" w:rsidRPr="00FF0B32" w:rsidRDefault="00392B90" w:rsidP="00B5117D">
      <w:pPr>
        <w:widowControl/>
        <w:adjustRightInd w:val="0"/>
        <w:snapToGrid w:val="0"/>
        <w:spacing w:line="360" w:lineRule="auto"/>
        <w:rPr>
          <w:rFonts w:ascii="Book Antiqua" w:hAnsi="Book Antiqua"/>
          <w:b/>
          <w:sz w:val="24"/>
        </w:rPr>
      </w:pPr>
    </w:p>
    <w:p w14:paraId="78CBC3F2" w14:textId="15B53A35" w:rsidR="00AA431A" w:rsidRPr="00FF0B32" w:rsidRDefault="00AA431A" w:rsidP="00B5117D">
      <w:pPr>
        <w:widowControl/>
        <w:adjustRightInd w:val="0"/>
        <w:snapToGrid w:val="0"/>
        <w:spacing w:line="360" w:lineRule="auto"/>
        <w:rPr>
          <w:rFonts w:ascii="Book Antiqua" w:eastAsia="MS Gothic" w:hAnsi="Book Antiqua"/>
          <w:b/>
          <w:bCs/>
          <w:sz w:val="24"/>
        </w:rPr>
      </w:pPr>
      <w:r w:rsidRPr="00FF0B32">
        <w:rPr>
          <w:rFonts w:ascii="Book Antiqua" w:hAnsi="Book Antiqua"/>
          <w:b/>
          <w:sz w:val="24"/>
        </w:rPr>
        <w:t>RESULTS:</w:t>
      </w:r>
      <w:r w:rsidRPr="00FF0B32">
        <w:rPr>
          <w:rFonts w:ascii="Book Antiqua" w:hAnsi="Book Antiqua"/>
          <w:bCs/>
          <w:sz w:val="24"/>
        </w:rPr>
        <w:t xml:space="preserve"> </w:t>
      </w:r>
      <w:r w:rsidRPr="00FF0B32">
        <w:rPr>
          <w:rFonts w:ascii="Book Antiqua" w:eastAsia="MS Gothic" w:hAnsi="Book Antiqua"/>
          <w:bCs/>
          <w:sz w:val="24"/>
        </w:rPr>
        <w:t xml:space="preserve">Nine (30.0%) </w:t>
      </w:r>
      <w:r w:rsidRPr="00FF0B32">
        <w:rPr>
          <w:rFonts w:ascii="Book Antiqua" w:eastAsia="MS Gothic" w:hAnsi="Book Antiqua"/>
          <w:sz w:val="24"/>
        </w:rPr>
        <w:t xml:space="preserve">of the 30 ADV treated patients were diagnosed with PKTD, while </w:t>
      </w:r>
      <w:r w:rsidRPr="00FF0B32">
        <w:rPr>
          <w:rStyle w:val="a6"/>
          <w:rFonts w:ascii="Book Antiqua" w:eastAsia="MS Gothic" w:hAnsi="Book Antiqua"/>
          <w:b w:val="0"/>
          <w:sz w:val="24"/>
        </w:rPr>
        <w:t>no patients without ADV</w:t>
      </w:r>
      <w:r w:rsidRPr="00FF0B32">
        <w:rPr>
          <w:rFonts w:ascii="Book Antiqua" w:eastAsia="MS Gothic" w:hAnsi="Book Antiqua"/>
          <w:sz w:val="24"/>
        </w:rPr>
        <w:t xml:space="preserve"> </w:t>
      </w:r>
      <w:r w:rsidRPr="00FF0B32">
        <w:rPr>
          <w:rStyle w:val="a6"/>
          <w:rFonts w:ascii="Book Antiqua" w:eastAsia="MS Gothic" w:hAnsi="Book Antiqua"/>
          <w:b w:val="0"/>
          <w:sz w:val="24"/>
        </w:rPr>
        <w:t xml:space="preserve">developed PKTD </w:t>
      </w:r>
      <w:r w:rsidRPr="00FF0B32">
        <w:rPr>
          <w:rStyle w:val="a6"/>
          <w:rFonts w:ascii="Book Antiqua" w:hAnsi="Book Antiqua"/>
          <w:b w:val="0"/>
          <w:sz w:val="24"/>
        </w:rPr>
        <w:t>(</w:t>
      </w:r>
      <w:r w:rsidRPr="00FF0B32">
        <w:rPr>
          <w:rStyle w:val="a6"/>
          <w:rFonts w:ascii="Book Antiqua" w:hAnsi="Book Antiqua"/>
          <w:b w:val="0"/>
          <w:i/>
          <w:sz w:val="24"/>
        </w:rPr>
        <w:t>P</w:t>
      </w:r>
      <w:r w:rsidR="007071AE">
        <w:rPr>
          <w:rStyle w:val="a6"/>
          <w:rFonts w:ascii="Book Antiqua" w:eastAsia="宋体" w:hAnsi="Book Antiqua" w:hint="eastAsia"/>
          <w:b w:val="0"/>
          <w:i/>
          <w:sz w:val="24"/>
          <w:lang w:eastAsia="zh-CN"/>
        </w:rPr>
        <w:t xml:space="preserve"> </w:t>
      </w:r>
      <w:r w:rsidR="00DD093D" w:rsidRPr="00FF0B32">
        <w:rPr>
          <w:rStyle w:val="a6"/>
          <w:rFonts w:ascii="Book Antiqua" w:hAnsi="Book Antiqua"/>
          <w:b w:val="0"/>
          <w:sz w:val="24"/>
        </w:rPr>
        <w:t>&lt;</w:t>
      </w:r>
      <w:r w:rsidR="007071AE">
        <w:rPr>
          <w:rStyle w:val="a6"/>
          <w:rFonts w:ascii="Book Antiqua" w:eastAsia="宋体" w:hAnsi="Book Antiqua" w:hint="eastAsia"/>
          <w:b w:val="0"/>
          <w:sz w:val="24"/>
          <w:lang w:eastAsia="zh-CN"/>
        </w:rPr>
        <w:t xml:space="preserve"> </w:t>
      </w:r>
      <w:r w:rsidRPr="00FF0B32">
        <w:rPr>
          <w:rStyle w:val="a6"/>
          <w:rFonts w:ascii="Book Antiqua" w:hAnsi="Book Antiqua"/>
          <w:b w:val="0"/>
          <w:sz w:val="24"/>
        </w:rPr>
        <w:t>0.001)</w:t>
      </w:r>
      <w:r w:rsidRPr="00FF0B32">
        <w:rPr>
          <w:rStyle w:val="a6"/>
          <w:rFonts w:ascii="Book Antiqua" w:eastAsia="MS Gothic" w:hAnsi="Book Antiqua"/>
          <w:b w:val="0"/>
          <w:sz w:val="24"/>
        </w:rPr>
        <w:t>. Three</w:t>
      </w:r>
      <w:r w:rsidRPr="00FF0B32">
        <w:rPr>
          <w:rFonts w:ascii="Book Antiqua" w:eastAsia="MS Gothic" w:hAnsi="Book Antiqua"/>
          <w:sz w:val="24"/>
        </w:rPr>
        <w:t xml:space="preserve"> patients with ADV were diagnosed with symptomatic </w:t>
      </w:r>
      <w:proofErr w:type="spellStart"/>
      <w:r w:rsidRPr="00FF0B32">
        <w:rPr>
          <w:rFonts w:ascii="Book Antiqua" w:eastAsia="MS Gothic" w:hAnsi="Book Antiqua"/>
          <w:sz w:val="24"/>
        </w:rPr>
        <w:t>osteomalacia</w:t>
      </w:r>
      <w:proofErr w:type="spellEnd"/>
      <w:r w:rsidRPr="00FF0B32">
        <w:rPr>
          <w:rStyle w:val="st1"/>
          <w:rFonts w:ascii="Book Antiqua" w:hAnsi="Book Antiqua"/>
          <w:sz w:val="24"/>
        </w:rPr>
        <w:t>.</w:t>
      </w:r>
      <w:r w:rsidR="00DD093D" w:rsidRPr="00FF0B32">
        <w:rPr>
          <w:rStyle w:val="st1"/>
          <w:rFonts w:ascii="Book Antiqua" w:hAnsi="Book Antiqua"/>
          <w:sz w:val="24"/>
        </w:rPr>
        <w:t xml:space="preserve"> </w:t>
      </w:r>
      <w:r w:rsidRPr="00FF0B32">
        <w:rPr>
          <w:rStyle w:val="a6"/>
          <w:rFonts w:ascii="Book Antiqua" w:eastAsia="MS Gothic" w:hAnsi="Book Antiqua"/>
          <w:b w:val="0"/>
          <w:sz w:val="24"/>
        </w:rPr>
        <w:t xml:space="preserve">Among the patients who took ADV, </w:t>
      </w:r>
      <w:r w:rsidRPr="00FF0B32">
        <w:rPr>
          <w:rFonts w:ascii="Book Antiqua" w:eastAsia="MS Gothic" w:hAnsi="Book Antiqua"/>
          <w:sz w:val="24"/>
        </w:rPr>
        <w:t>those</w:t>
      </w:r>
      <w:r w:rsidRPr="00FF0B32">
        <w:rPr>
          <w:rStyle w:val="a6"/>
          <w:rFonts w:ascii="Book Antiqua" w:eastAsia="MS Gothic" w:hAnsi="Book Antiqua"/>
          <w:b w:val="0"/>
          <w:sz w:val="24"/>
        </w:rPr>
        <w:t xml:space="preserve"> with </w:t>
      </w:r>
      <w:r w:rsidRPr="00FF0B32">
        <w:rPr>
          <w:rFonts w:ascii="Book Antiqua" w:eastAsia="MS Gothic" w:hAnsi="Book Antiqua"/>
          <w:sz w:val="24"/>
        </w:rPr>
        <w:t xml:space="preserve">PKTD were of higher </w:t>
      </w:r>
      <w:r w:rsidRPr="00FF0B32">
        <w:rPr>
          <w:rStyle w:val="a6"/>
          <w:rFonts w:ascii="Book Antiqua" w:eastAsia="MS Gothic" w:hAnsi="Book Antiqua"/>
          <w:b w:val="0"/>
          <w:sz w:val="24"/>
        </w:rPr>
        <w:t>age at</w:t>
      </w:r>
      <w:r w:rsidRPr="00FF0B32">
        <w:rPr>
          <w:rFonts w:ascii="Book Antiqua" w:eastAsia="MS Gothic" w:hAnsi="Book Antiqua"/>
          <w:sz w:val="24"/>
        </w:rPr>
        <w:t xml:space="preserve"> initiation, had significantly longer treatment duration, and had a significantly lower bod</w:t>
      </w:r>
      <w:r w:rsidR="00DD093D" w:rsidRPr="00FF0B32">
        <w:rPr>
          <w:rFonts w:ascii="Book Antiqua" w:eastAsia="MS Gothic" w:hAnsi="Book Antiqua"/>
          <w:sz w:val="24"/>
        </w:rPr>
        <w:t xml:space="preserve">y </w:t>
      </w:r>
      <w:r w:rsidR="00DD093D" w:rsidRPr="00FF0B32">
        <w:rPr>
          <w:rFonts w:ascii="Book Antiqua" w:eastAsia="MS Gothic" w:hAnsi="Book Antiqua"/>
          <w:sz w:val="24"/>
        </w:rPr>
        <w:lastRenderedPageBreak/>
        <w:t>mass index</w:t>
      </w:r>
      <w:r w:rsidRPr="00FF0B32">
        <w:rPr>
          <w:rFonts w:ascii="Book Antiqua" w:eastAsia="MS Gothic" w:hAnsi="Book Antiqua"/>
          <w:sz w:val="24"/>
        </w:rPr>
        <w:t xml:space="preserve"> than those without </w:t>
      </w:r>
      <w:r w:rsidRPr="00FF0B32">
        <w:rPr>
          <w:rStyle w:val="a6"/>
          <w:rFonts w:ascii="Book Antiqua" w:eastAsia="MS Gothic" w:hAnsi="Book Antiqua"/>
          <w:b w:val="0"/>
          <w:sz w:val="24"/>
        </w:rPr>
        <w:t>PKTD</w:t>
      </w:r>
      <w:r w:rsidR="00DD093D" w:rsidRPr="00FF0B32">
        <w:rPr>
          <w:rStyle w:val="a6"/>
          <w:rFonts w:ascii="Book Antiqua" w:eastAsia="MS Gothic" w:hAnsi="Book Antiqua"/>
          <w:b w:val="0"/>
          <w:sz w:val="24"/>
        </w:rPr>
        <w:t>.</w:t>
      </w:r>
      <w:r w:rsidRPr="00FF0B32">
        <w:rPr>
          <w:rFonts w:ascii="Book Antiqua" w:eastAsia="MS Gothic" w:hAnsi="Book Antiqua"/>
          <w:sz w:val="24"/>
        </w:rPr>
        <w:t xml:space="preserve"> </w:t>
      </w:r>
      <w:r w:rsidR="00DD093D" w:rsidRPr="00FF0B32">
        <w:rPr>
          <w:rFonts w:ascii="Book Antiqua" w:eastAsia="MS Gothic" w:hAnsi="Book Antiqua"/>
          <w:sz w:val="24"/>
        </w:rPr>
        <w:t>T</w:t>
      </w:r>
      <w:r w:rsidRPr="00FF0B32">
        <w:rPr>
          <w:rFonts w:ascii="Book Antiqua" w:eastAsia="MS Gothic" w:hAnsi="Book Antiqua"/>
          <w:sz w:val="24"/>
        </w:rPr>
        <w:t xml:space="preserve">he incidence of PKTD dramatically increased after 96 </w:t>
      </w:r>
      <w:proofErr w:type="spellStart"/>
      <w:proofErr w:type="gramStart"/>
      <w:r w:rsidRPr="00FF0B32">
        <w:rPr>
          <w:rFonts w:ascii="Book Antiqua" w:eastAsia="MS Gothic" w:hAnsi="Book Antiqua"/>
          <w:sz w:val="24"/>
        </w:rPr>
        <w:t>mo</w:t>
      </w:r>
      <w:proofErr w:type="spellEnd"/>
      <w:proofErr w:type="gramEnd"/>
      <w:r w:rsidRPr="00FF0B32">
        <w:rPr>
          <w:rFonts w:ascii="Book Antiqua" w:eastAsia="MS Gothic" w:hAnsi="Book Antiqua"/>
          <w:sz w:val="24"/>
        </w:rPr>
        <w:t xml:space="preserve"> from the start of ADV administration</w:t>
      </w:r>
      <w:r w:rsidRPr="00FF0B32">
        <w:rPr>
          <w:rFonts w:ascii="Book Antiqua" w:eastAsia="MS Gothic" w:hAnsi="Book Antiqua"/>
          <w:b/>
          <w:sz w:val="24"/>
        </w:rPr>
        <w:t>.</w:t>
      </w:r>
      <w:r w:rsidRPr="00FF0B32">
        <w:rPr>
          <w:rStyle w:val="a6"/>
          <w:rFonts w:ascii="Book Antiqua" w:eastAsia="MS Gothic" w:hAnsi="Book Antiqua"/>
          <w:b w:val="0"/>
          <w:sz w:val="24"/>
        </w:rPr>
        <w:t xml:space="preserve"> In contrast,</w:t>
      </w:r>
      <w:r w:rsidRPr="00FF0B32">
        <w:rPr>
          <w:rStyle w:val="a6"/>
          <w:rFonts w:ascii="Book Antiqua" w:eastAsia="MS Gothic" w:hAnsi="Book Antiqua"/>
          <w:sz w:val="24"/>
        </w:rPr>
        <w:t xml:space="preserve"> </w:t>
      </w:r>
      <w:r w:rsidRPr="00FF0B32">
        <w:rPr>
          <w:rFonts w:ascii="Book Antiqua" w:hAnsi="Book Antiqua"/>
          <w:kern w:val="0"/>
          <w:sz w:val="24"/>
        </w:rPr>
        <w:t xml:space="preserve">the SNPs were not correlated to </w:t>
      </w:r>
      <w:r w:rsidRPr="00FF0B32">
        <w:rPr>
          <w:rFonts w:ascii="Book Antiqua" w:eastAsia="AGaramond-Regular" w:hAnsi="Book Antiqua"/>
          <w:kern w:val="0"/>
          <w:sz w:val="24"/>
        </w:rPr>
        <w:t xml:space="preserve">PKTD. </w:t>
      </w:r>
      <w:r w:rsidRPr="00FF0B32">
        <w:rPr>
          <w:rFonts w:ascii="Book Antiqua" w:eastAsia="MS Gothic" w:hAnsi="Book Antiqua"/>
          <w:sz w:val="24"/>
        </w:rPr>
        <w:t>Logistic regression analysis extracted older age at initiation (OR</w:t>
      </w:r>
      <w:r w:rsidR="007071AE">
        <w:rPr>
          <w:rFonts w:ascii="Book Antiqua" w:eastAsia="宋体" w:hAnsi="Book Antiqua" w:hint="eastAsia"/>
          <w:sz w:val="24"/>
          <w:lang w:eastAsia="zh-CN"/>
        </w:rPr>
        <w:t xml:space="preserve"> = </w:t>
      </w:r>
      <w:r w:rsidRPr="00FF0B32">
        <w:rPr>
          <w:rFonts w:ascii="Book Antiqua" w:eastAsia="MS Gothic" w:hAnsi="Book Antiqua"/>
          <w:sz w:val="24"/>
        </w:rPr>
        <w:t>5.0, 95%</w:t>
      </w:r>
      <w:r w:rsidR="00DD093D" w:rsidRPr="00FF0B32">
        <w:rPr>
          <w:rFonts w:ascii="Book Antiqua" w:eastAsia="MS Gothic" w:hAnsi="Book Antiqua"/>
          <w:sz w:val="24"/>
        </w:rPr>
        <w:t>CI</w:t>
      </w:r>
      <w:r w:rsidR="007071AE">
        <w:rPr>
          <w:rFonts w:ascii="Book Antiqua" w:eastAsia="宋体" w:hAnsi="Book Antiqua" w:hint="eastAsia"/>
          <w:sz w:val="24"/>
          <w:lang w:eastAsia="zh-CN"/>
        </w:rPr>
        <w:t>:</w:t>
      </w:r>
      <w:r w:rsidR="00DD093D" w:rsidRPr="00FF0B32">
        <w:rPr>
          <w:rFonts w:ascii="Book Antiqua" w:eastAsia="MS Gothic" w:hAnsi="Book Antiqua"/>
          <w:sz w:val="24"/>
        </w:rPr>
        <w:t xml:space="preserve"> 1.1-23.4, </w:t>
      </w:r>
      <w:r w:rsidR="00DD093D" w:rsidRPr="00FF0B32">
        <w:rPr>
          <w:rFonts w:ascii="Book Antiqua" w:eastAsia="MS Gothic" w:hAnsi="Book Antiqua"/>
          <w:i/>
          <w:sz w:val="24"/>
        </w:rPr>
        <w:t>P</w:t>
      </w:r>
      <w:r w:rsidR="007071AE">
        <w:rPr>
          <w:rFonts w:ascii="Book Antiqua" w:eastAsia="宋体" w:hAnsi="Book Antiqua" w:hint="eastAsia"/>
          <w:i/>
          <w:sz w:val="24"/>
          <w:lang w:eastAsia="zh-CN"/>
        </w:rPr>
        <w:t xml:space="preserve"> </w:t>
      </w:r>
      <w:r w:rsidR="00DD093D" w:rsidRPr="00FF0B32">
        <w:rPr>
          <w:rFonts w:ascii="Book Antiqua" w:eastAsia="MS Gothic" w:hAnsi="Book Antiqua"/>
          <w:sz w:val="24"/>
        </w:rPr>
        <w:t>=</w:t>
      </w:r>
      <w:r w:rsidR="007071AE">
        <w:rPr>
          <w:rFonts w:ascii="Book Antiqua" w:eastAsia="宋体" w:hAnsi="Book Antiqua" w:hint="eastAsia"/>
          <w:sz w:val="24"/>
          <w:lang w:eastAsia="zh-CN"/>
        </w:rPr>
        <w:t xml:space="preserve"> </w:t>
      </w:r>
      <w:r w:rsidRPr="00FF0B32">
        <w:rPr>
          <w:rFonts w:ascii="Book Antiqua" w:eastAsia="MS Gothic" w:hAnsi="Book Antiqua"/>
          <w:sz w:val="24"/>
        </w:rPr>
        <w:t>0.040) and longer treatment dura</w:t>
      </w:r>
      <w:r w:rsidR="00DD093D" w:rsidRPr="00FF0B32">
        <w:rPr>
          <w:rFonts w:ascii="Book Antiqua" w:eastAsia="MS Gothic" w:hAnsi="Book Antiqua"/>
          <w:sz w:val="24"/>
        </w:rPr>
        <w:t xml:space="preserve">tion (OR </w:t>
      </w:r>
      <w:r w:rsidR="007071AE">
        <w:rPr>
          <w:rFonts w:ascii="Book Antiqua" w:eastAsia="宋体" w:hAnsi="Book Antiqua" w:hint="eastAsia"/>
          <w:sz w:val="24"/>
          <w:lang w:eastAsia="zh-CN"/>
        </w:rPr>
        <w:t xml:space="preserve">= </w:t>
      </w:r>
      <w:r w:rsidR="007071AE">
        <w:rPr>
          <w:rFonts w:ascii="Book Antiqua" w:eastAsia="MS Gothic" w:hAnsi="Book Antiqua"/>
          <w:sz w:val="24"/>
        </w:rPr>
        <w:t>3.2, 95%</w:t>
      </w:r>
      <w:r w:rsidR="00DD093D" w:rsidRPr="00FF0B32">
        <w:rPr>
          <w:rFonts w:ascii="Book Antiqua" w:eastAsia="MS Gothic" w:hAnsi="Book Antiqua"/>
          <w:sz w:val="24"/>
        </w:rPr>
        <w:t>CI</w:t>
      </w:r>
      <w:r w:rsidR="007071AE">
        <w:rPr>
          <w:rFonts w:ascii="Book Antiqua" w:eastAsia="宋体" w:hAnsi="Book Antiqua" w:hint="eastAsia"/>
          <w:sz w:val="24"/>
          <w:lang w:eastAsia="zh-CN"/>
        </w:rPr>
        <w:t>:</w:t>
      </w:r>
      <w:r w:rsidR="00DD093D" w:rsidRPr="00FF0B32">
        <w:rPr>
          <w:rFonts w:ascii="Book Antiqua" w:eastAsia="MS Gothic" w:hAnsi="Book Antiqua"/>
          <w:sz w:val="24"/>
        </w:rPr>
        <w:t xml:space="preserve"> 1.2-8.6, </w:t>
      </w:r>
      <w:r w:rsidR="00DD093D" w:rsidRPr="00FF0B32">
        <w:rPr>
          <w:rFonts w:ascii="Book Antiqua" w:eastAsia="MS Gothic" w:hAnsi="Book Antiqua"/>
          <w:i/>
          <w:sz w:val="24"/>
        </w:rPr>
        <w:t>P</w:t>
      </w:r>
      <w:r w:rsidR="007071AE">
        <w:rPr>
          <w:rFonts w:ascii="Book Antiqua" w:eastAsia="宋体" w:hAnsi="Book Antiqua" w:hint="eastAsia"/>
          <w:i/>
          <w:sz w:val="24"/>
          <w:lang w:eastAsia="zh-CN"/>
        </w:rPr>
        <w:t xml:space="preserve"> </w:t>
      </w:r>
      <w:r w:rsidR="00DD093D" w:rsidRPr="00FF0B32">
        <w:rPr>
          <w:rFonts w:ascii="Book Antiqua" w:eastAsia="MS Gothic" w:hAnsi="Book Antiqua"/>
          <w:sz w:val="24"/>
        </w:rPr>
        <w:t>=</w:t>
      </w:r>
      <w:r w:rsidR="007071AE">
        <w:rPr>
          <w:rFonts w:ascii="Book Antiqua" w:eastAsia="宋体" w:hAnsi="Book Antiqua" w:hint="eastAsia"/>
          <w:sz w:val="24"/>
          <w:lang w:eastAsia="zh-CN"/>
        </w:rPr>
        <w:t xml:space="preserve"> </w:t>
      </w:r>
      <w:r w:rsidRPr="00FF0B32">
        <w:rPr>
          <w:rFonts w:ascii="Book Antiqua" w:eastAsia="MS Gothic" w:hAnsi="Book Antiqua"/>
          <w:sz w:val="24"/>
        </w:rPr>
        <w:t>0.020) as significant factors associated with PKTD.</w:t>
      </w:r>
    </w:p>
    <w:p w14:paraId="3C29180B" w14:textId="77777777" w:rsidR="00392B90" w:rsidRPr="00FF0B32" w:rsidRDefault="00392B90" w:rsidP="00B5117D">
      <w:pPr>
        <w:widowControl/>
        <w:adjustRightInd w:val="0"/>
        <w:snapToGrid w:val="0"/>
        <w:spacing w:line="360" w:lineRule="auto"/>
        <w:rPr>
          <w:rFonts w:ascii="Book Antiqua" w:hAnsi="Book Antiqua"/>
          <w:b/>
          <w:sz w:val="24"/>
        </w:rPr>
      </w:pPr>
    </w:p>
    <w:p w14:paraId="0F8C4507" w14:textId="4EB408CC" w:rsidR="00AA431A" w:rsidRPr="00FF0B32" w:rsidRDefault="00A12D3B" w:rsidP="00B5117D">
      <w:pPr>
        <w:widowControl/>
        <w:adjustRightInd w:val="0"/>
        <w:snapToGrid w:val="0"/>
        <w:spacing w:line="360" w:lineRule="auto"/>
        <w:rPr>
          <w:rFonts w:ascii="Book Antiqua" w:hAnsi="Book Antiqua"/>
          <w:b/>
          <w:sz w:val="24"/>
        </w:rPr>
      </w:pPr>
      <w:r>
        <w:rPr>
          <w:rFonts w:ascii="Book Antiqua" w:hAnsi="Book Antiqua"/>
          <w:b/>
          <w:sz w:val="24"/>
        </w:rPr>
        <w:t>CONCLUSION</w:t>
      </w:r>
      <w:r w:rsidR="00AA431A" w:rsidRPr="00FF0B32">
        <w:rPr>
          <w:rFonts w:ascii="Book Antiqua" w:hAnsi="Book Antiqua"/>
          <w:b/>
          <w:sz w:val="24"/>
        </w:rPr>
        <w:t xml:space="preserve">: </w:t>
      </w:r>
      <w:r w:rsidR="00AA431A" w:rsidRPr="00FF0B32">
        <w:rPr>
          <w:rFonts w:ascii="Book Antiqua" w:hAnsi="Book Antiqua"/>
          <w:sz w:val="24"/>
        </w:rPr>
        <w:t xml:space="preserve">Our results suggest that </w:t>
      </w:r>
      <w:r w:rsidR="00AA431A" w:rsidRPr="00FF0B32">
        <w:rPr>
          <w:rFonts w:ascii="Book Antiqua" w:eastAsia="MS Gothic" w:hAnsi="Book Antiqua"/>
          <w:sz w:val="24"/>
        </w:rPr>
        <w:t>the tubular function of the kidney of older patients undergoing long-term ADV treatment should be carefully evaluated.</w:t>
      </w:r>
    </w:p>
    <w:p w14:paraId="1340C7A8" w14:textId="77777777" w:rsidR="00392B90" w:rsidRPr="00FF0B32" w:rsidRDefault="00392B90" w:rsidP="00B5117D">
      <w:pPr>
        <w:widowControl/>
        <w:adjustRightInd w:val="0"/>
        <w:snapToGrid w:val="0"/>
        <w:spacing w:line="360" w:lineRule="auto"/>
        <w:rPr>
          <w:rFonts w:ascii="Book Antiqua" w:hAnsi="Book Antiqua"/>
          <w:b/>
          <w:sz w:val="24"/>
        </w:rPr>
      </w:pPr>
    </w:p>
    <w:p w14:paraId="786B1042" w14:textId="77777777" w:rsidR="00A12D3B" w:rsidRDefault="00A12D3B" w:rsidP="00B5117D">
      <w:pPr>
        <w:adjustRightInd w:val="0"/>
        <w:snapToGrid w:val="0"/>
        <w:spacing w:line="360" w:lineRule="auto"/>
        <w:rPr>
          <w:rFonts w:ascii="Book Antiqua" w:hAnsi="Book Antiqua" w:cs="Tahoma"/>
          <w:sz w:val="24"/>
        </w:rPr>
      </w:pPr>
      <w:r w:rsidRPr="00296ED3">
        <w:rPr>
          <w:rFonts w:ascii="Book Antiqua" w:hAnsi="Book Antiqua" w:cs="Tahoma" w:hint="eastAsia"/>
          <w:sz w:val="24"/>
        </w:rPr>
        <w:t>©</w:t>
      </w:r>
      <w:r w:rsidRPr="00296ED3">
        <w:rPr>
          <w:rFonts w:ascii="Book Antiqua" w:hAnsi="Book Antiqua" w:cs="Tahoma"/>
          <w:sz w:val="24"/>
        </w:rPr>
        <w:t xml:space="preserve"> 2014 </w:t>
      </w:r>
      <w:proofErr w:type="spellStart"/>
      <w:r w:rsidRPr="00296ED3">
        <w:rPr>
          <w:rFonts w:ascii="Book Antiqua" w:hAnsi="Book Antiqua" w:cs="Tahoma"/>
          <w:sz w:val="24"/>
        </w:rPr>
        <w:t>Baishideng</w:t>
      </w:r>
      <w:proofErr w:type="spellEnd"/>
      <w:r w:rsidRPr="00296ED3">
        <w:rPr>
          <w:rFonts w:ascii="Book Antiqua" w:hAnsi="Book Antiqua" w:cs="Tahoma"/>
          <w:sz w:val="24"/>
        </w:rPr>
        <w:t xml:space="preserve"> Publishing Group Inc. All rights reserved.</w:t>
      </w:r>
    </w:p>
    <w:p w14:paraId="3E5BABC0" w14:textId="77777777" w:rsidR="00A12D3B" w:rsidRPr="008E267B" w:rsidRDefault="00A12D3B" w:rsidP="00B5117D">
      <w:pPr>
        <w:adjustRightInd w:val="0"/>
        <w:snapToGrid w:val="0"/>
        <w:spacing w:line="360" w:lineRule="auto"/>
        <w:rPr>
          <w:rFonts w:ascii="Book Antiqua" w:hAnsi="Book Antiqua"/>
          <w:color w:val="000000"/>
          <w:sz w:val="24"/>
          <w:lang w:val="en"/>
        </w:rPr>
      </w:pPr>
    </w:p>
    <w:p w14:paraId="40990F5A" w14:textId="53AC3FA7" w:rsidR="00392B90" w:rsidRPr="00A12D3B" w:rsidRDefault="00A12D3B" w:rsidP="00B5117D">
      <w:pPr>
        <w:widowControl/>
        <w:adjustRightInd w:val="0"/>
        <w:snapToGrid w:val="0"/>
        <w:spacing w:line="360" w:lineRule="auto"/>
        <w:rPr>
          <w:rFonts w:ascii="Book Antiqua" w:eastAsia="宋体" w:hAnsi="Book Antiqua"/>
          <w:kern w:val="0"/>
          <w:sz w:val="24"/>
          <w:lang w:eastAsia="zh-CN"/>
        </w:rPr>
      </w:pPr>
      <w:r w:rsidRPr="008E267B">
        <w:rPr>
          <w:rFonts w:ascii="Book Antiqua" w:hAnsi="Book Antiqua"/>
          <w:b/>
          <w:sz w:val="24"/>
        </w:rPr>
        <w:t>Key words:</w:t>
      </w:r>
      <w:r w:rsidR="00DF3DED" w:rsidRPr="00FF0B32">
        <w:rPr>
          <w:rFonts w:ascii="Book Antiqua" w:hAnsi="Book Antiqua"/>
          <w:b/>
          <w:bCs/>
          <w:sz w:val="24"/>
        </w:rPr>
        <w:t xml:space="preserve"> </w:t>
      </w:r>
      <w:proofErr w:type="spellStart"/>
      <w:r w:rsidRPr="00FF0B32">
        <w:rPr>
          <w:rFonts w:ascii="Book Antiqua" w:hAnsi="Book Antiqua"/>
          <w:kern w:val="0"/>
          <w:sz w:val="24"/>
        </w:rPr>
        <w:t>Adefovir</w:t>
      </w:r>
      <w:proofErr w:type="spellEnd"/>
      <w:r w:rsidRPr="00FF0B32">
        <w:rPr>
          <w:rFonts w:ascii="Book Antiqua" w:hAnsi="Book Antiqua"/>
          <w:kern w:val="0"/>
          <w:sz w:val="24"/>
        </w:rPr>
        <w:t xml:space="preserve"> </w:t>
      </w:r>
      <w:proofErr w:type="spellStart"/>
      <w:r w:rsidR="00DF3DED" w:rsidRPr="00FF0B32">
        <w:rPr>
          <w:rFonts w:ascii="Book Antiqua" w:hAnsi="Book Antiqua"/>
          <w:kern w:val="0"/>
          <w:sz w:val="24"/>
        </w:rPr>
        <w:t>dipivoxil</w:t>
      </w:r>
      <w:proofErr w:type="spellEnd"/>
      <w:r w:rsidR="00392B90" w:rsidRPr="00FF0B32">
        <w:rPr>
          <w:rFonts w:ascii="Book Antiqua" w:hAnsi="Book Antiqua"/>
          <w:kern w:val="0"/>
          <w:sz w:val="24"/>
        </w:rPr>
        <w:t>;</w:t>
      </w:r>
      <w:r w:rsidR="00DF3DED" w:rsidRPr="00FF0B32">
        <w:rPr>
          <w:rFonts w:ascii="Book Antiqua" w:hAnsi="Book Antiqua"/>
          <w:kern w:val="0"/>
          <w:sz w:val="24"/>
        </w:rPr>
        <w:t xml:space="preserve"> </w:t>
      </w:r>
      <w:proofErr w:type="gramStart"/>
      <w:r w:rsidRPr="00FF0B32">
        <w:rPr>
          <w:rFonts w:ascii="Book Antiqua" w:hAnsi="Book Antiqua"/>
          <w:kern w:val="0"/>
          <w:sz w:val="24"/>
        </w:rPr>
        <w:t>Proximal</w:t>
      </w:r>
      <w:proofErr w:type="gramEnd"/>
      <w:r w:rsidRPr="00FF0B32">
        <w:rPr>
          <w:rFonts w:ascii="Book Antiqua" w:hAnsi="Book Antiqua"/>
          <w:kern w:val="0"/>
          <w:sz w:val="24"/>
        </w:rPr>
        <w:t xml:space="preserve"> </w:t>
      </w:r>
      <w:r w:rsidR="00DF3DED" w:rsidRPr="00FF0B32">
        <w:rPr>
          <w:rFonts w:ascii="Book Antiqua" w:hAnsi="Book Antiqua"/>
          <w:kern w:val="0"/>
          <w:sz w:val="24"/>
        </w:rPr>
        <w:t>kidney tubular dysfunction</w:t>
      </w:r>
      <w:r w:rsidR="00392B90" w:rsidRPr="00FF0B32">
        <w:rPr>
          <w:rFonts w:ascii="Book Antiqua" w:hAnsi="Book Antiqua"/>
          <w:kern w:val="0"/>
          <w:sz w:val="24"/>
        </w:rPr>
        <w:t>;</w:t>
      </w:r>
      <w:r w:rsidR="00DF3DED" w:rsidRPr="00FF0B32">
        <w:rPr>
          <w:rFonts w:ascii="Book Antiqua" w:hAnsi="Book Antiqua"/>
          <w:kern w:val="0"/>
          <w:sz w:val="24"/>
        </w:rPr>
        <w:t xml:space="preserve"> </w:t>
      </w:r>
      <w:proofErr w:type="spellStart"/>
      <w:r w:rsidRPr="00FF0B32">
        <w:rPr>
          <w:rFonts w:ascii="Book Antiqua" w:hAnsi="Book Antiqua"/>
          <w:kern w:val="0"/>
          <w:sz w:val="24"/>
        </w:rPr>
        <w:t>Fanconi</w:t>
      </w:r>
      <w:proofErr w:type="spellEnd"/>
      <w:r w:rsidRPr="00FF0B32">
        <w:rPr>
          <w:rFonts w:ascii="Book Antiqua" w:hAnsi="Book Antiqua"/>
          <w:kern w:val="0"/>
          <w:sz w:val="24"/>
        </w:rPr>
        <w:t xml:space="preserve"> </w:t>
      </w:r>
      <w:r w:rsidR="00DF3DED" w:rsidRPr="00FF0B32">
        <w:rPr>
          <w:rFonts w:ascii="Book Antiqua" w:hAnsi="Book Antiqua"/>
          <w:kern w:val="0"/>
          <w:sz w:val="24"/>
        </w:rPr>
        <w:t>syndrome</w:t>
      </w:r>
      <w:r w:rsidR="00392B90" w:rsidRPr="00FF0B32">
        <w:rPr>
          <w:rFonts w:ascii="Book Antiqua" w:hAnsi="Book Antiqua"/>
          <w:kern w:val="0"/>
          <w:sz w:val="24"/>
        </w:rPr>
        <w:t>;</w:t>
      </w:r>
      <w:r w:rsidR="00DF3DED" w:rsidRPr="00FF0B32">
        <w:rPr>
          <w:rFonts w:ascii="Book Antiqua" w:hAnsi="Book Antiqua"/>
          <w:kern w:val="0"/>
          <w:sz w:val="24"/>
        </w:rPr>
        <w:t xml:space="preserve"> </w:t>
      </w:r>
      <w:r w:rsidRPr="00FF0B32">
        <w:rPr>
          <w:rFonts w:ascii="Book Antiqua" w:hAnsi="Book Antiqua"/>
          <w:kern w:val="0"/>
          <w:sz w:val="24"/>
        </w:rPr>
        <w:t xml:space="preserve">Hepatitis </w:t>
      </w:r>
      <w:r w:rsidR="00DF3DED" w:rsidRPr="00FF0B32">
        <w:rPr>
          <w:rFonts w:ascii="Book Antiqua" w:hAnsi="Book Antiqua"/>
          <w:kern w:val="0"/>
          <w:sz w:val="24"/>
        </w:rPr>
        <w:t>B virus</w:t>
      </w:r>
    </w:p>
    <w:p w14:paraId="4AEECDA8" w14:textId="37410010" w:rsidR="00DD450F" w:rsidRPr="00FF0B32" w:rsidRDefault="00DD450F" w:rsidP="00B5117D">
      <w:pPr>
        <w:widowControl/>
        <w:adjustRightInd w:val="0"/>
        <w:snapToGrid w:val="0"/>
        <w:spacing w:line="360" w:lineRule="auto"/>
        <w:rPr>
          <w:rFonts w:ascii="Book Antiqua" w:eastAsia="Arial Unicode MS" w:hAnsi="Book Antiqua"/>
          <w:b/>
          <w:sz w:val="24"/>
        </w:rPr>
      </w:pPr>
      <w:bookmarkStart w:id="24" w:name="OLE_LINK33"/>
      <w:bookmarkStart w:id="25" w:name="OLE_LINK34"/>
      <w:bookmarkStart w:id="26" w:name="OLE_LINK49"/>
      <w:bookmarkStart w:id="27" w:name="OLE_LINK7"/>
    </w:p>
    <w:p w14:paraId="465482CB" w14:textId="705AB6DB" w:rsidR="002E014C" w:rsidRPr="00FF0B32" w:rsidRDefault="00945491" w:rsidP="00B5117D">
      <w:pPr>
        <w:adjustRightInd w:val="0"/>
        <w:snapToGrid w:val="0"/>
        <w:spacing w:line="360" w:lineRule="auto"/>
        <w:rPr>
          <w:rFonts w:ascii="Book Antiqua" w:hAnsi="Book Antiqua"/>
          <w:sz w:val="24"/>
        </w:rPr>
      </w:pPr>
      <w:r w:rsidRPr="00FF0B32">
        <w:rPr>
          <w:rFonts w:ascii="Book Antiqua" w:eastAsia="Arial Unicode MS" w:hAnsi="Book Antiqua"/>
          <w:b/>
          <w:sz w:val="24"/>
        </w:rPr>
        <w:t xml:space="preserve">Core </w:t>
      </w:r>
      <w:r w:rsidR="00A12D3B" w:rsidRPr="00FF0B32">
        <w:rPr>
          <w:rFonts w:ascii="Book Antiqua" w:hAnsi="Book Antiqua"/>
          <w:b/>
          <w:sz w:val="24"/>
        </w:rPr>
        <w:t>tip</w:t>
      </w:r>
      <w:r w:rsidRPr="00FF0B32">
        <w:rPr>
          <w:rFonts w:ascii="Book Antiqua" w:eastAsia="Arial Unicode MS" w:hAnsi="Book Antiqua"/>
          <w:b/>
          <w:sz w:val="24"/>
        </w:rPr>
        <w:t>:</w:t>
      </w:r>
      <w:bookmarkEnd w:id="24"/>
      <w:bookmarkEnd w:id="25"/>
      <w:bookmarkEnd w:id="26"/>
      <w:r w:rsidRPr="00FF0B32">
        <w:rPr>
          <w:rFonts w:ascii="Book Antiqua" w:eastAsia="Arial Unicode MS" w:hAnsi="Book Antiqua"/>
          <w:b/>
          <w:sz w:val="24"/>
        </w:rPr>
        <w:t xml:space="preserve"> </w:t>
      </w:r>
      <w:r w:rsidR="005E0880" w:rsidRPr="00FF0B32">
        <w:rPr>
          <w:rFonts w:ascii="Book Antiqua" w:hAnsi="Book Antiqua"/>
          <w:sz w:val="24"/>
        </w:rPr>
        <w:t xml:space="preserve">This paper </w:t>
      </w:r>
      <w:r w:rsidR="0045258F" w:rsidRPr="00FF0B32">
        <w:rPr>
          <w:rFonts w:ascii="Book Antiqua" w:hAnsi="Book Antiqua"/>
          <w:sz w:val="24"/>
        </w:rPr>
        <w:t xml:space="preserve">reports </w:t>
      </w:r>
      <w:r w:rsidR="005E0880" w:rsidRPr="00FF0B32">
        <w:rPr>
          <w:rFonts w:ascii="Book Antiqua" w:hAnsi="Book Antiqua"/>
          <w:sz w:val="24"/>
        </w:rPr>
        <w:t xml:space="preserve">that high </w:t>
      </w:r>
      <w:proofErr w:type="spellStart"/>
      <w:r w:rsidR="005E0880" w:rsidRPr="00FF0B32">
        <w:rPr>
          <w:rFonts w:ascii="Book Antiqua" w:hAnsi="Book Antiqua"/>
          <w:sz w:val="24"/>
        </w:rPr>
        <w:t>prevalences</w:t>
      </w:r>
      <w:proofErr w:type="spellEnd"/>
      <w:r w:rsidR="005E0880" w:rsidRPr="00FF0B32">
        <w:rPr>
          <w:rFonts w:ascii="Book Antiqua" w:hAnsi="Book Antiqua"/>
          <w:sz w:val="24"/>
        </w:rPr>
        <w:t xml:space="preserve"> of proximal kidney tubular dysfunction (30.0%) and symptomatic </w:t>
      </w:r>
      <w:proofErr w:type="spellStart"/>
      <w:r w:rsidR="005E0880" w:rsidRPr="00FF0B32">
        <w:rPr>
          <w:rFonts w:ascii="Book Antiqua" w:hAnsi="Book Antiqua"/>
          <w:sz w:val="24"/>
        </w:rPr>
        <w:t>osteomalacia</w:t>
      </w:r>
      <w:proofErr w:type="spellEnd"/>
      <w:r w:rsidR="005E0880" w:rsidRPr="00FF0B32">
        <w:rPr>
          <w:rFonts w:ascii="Book Antiqua" w:hAnsi="Book Antiqua"/>
          <w:sz w:val="24"/>
        </w:rPr>
        <w:t xml:space="preserve"> (10.0%) were found for chronic </w:t>
      </w:r>
      <w:r w:rsidR="0039429E" w:rsidRPr="00FF0B32">
        <w:rPr>
          <w:rFonts w:ascii="Book Antiqua" w:hAnsi="Book Antiqua"/>
          <w:kern w:val="0"/>
          <w:sz w:val="24"/>
        </w:rPr>
        <w:t xml:space="preserve">hepatitis </w:t>
      </w:r>
      <w:r w:rsidR="0039429E">
        <w:rPr>
          <w:rFonts w:ascii="Book Antiqua" w:hAnsi="Book Antiqua"/>
          <w:kern w:val="0"/>
          <w:sz w:val="24"/>
        </w:rPr>
        <w:t>B viru</w:t>
      </w:r>
      <w:r w:rsidR="0039429E">
        <w:rPr>
          <w:rFonts w:ascii="Book Antiqua" w:eastAsia="宋体" w:hAnsi="Book Antiqua" w:hint="eastAsia"/>
          <w:kern w:val="0"/>
          <w:sz w:val="24"/>
          <w:lang w:eastAsia="zh-CN"/>
        </w:rPr>
        <w:t>s</w:t>
      </w:r>
      <w:r w:rsidR="0039429E" w:rsidRPr="00FF0B32">
        <w:rPr>
          <w:rFonts w:ascii="Book Antiqua" w:hAnsi="Book Antiqua"/>
          <w:sz w:val="24"/>
        </w:rPr>
        <w:t xml:space="preserve"> </w:t>
      </w:r>
      <w:r w:rsidR="005E0880" w:rsidRPr="00FF0B32">
        <w:rPr>
          <w:rFonts w:ascii="Book Antiqua" w:hAnsi="Book Antiqua"/>
          <w:sz w:val="24"/>
        </w:rPr>
        <w:t xml:space="preserve">infection patients treated with low-dose </w:t>
      </w:r>
      <w:proofErr w:type="spellStart"/>
      <w:r w:rsidR="005E0880" w:rsidRPr="00FF0B32">
        <w:rPr>
          <w:rFonts w:ascii="Book Antiqua" w:hAnsi="Book Antiqua"/>
          <w:sz w:val="24"/>
        </w:rPr>
        <w:t>adefovir</w:t>
      </w:r>
      <w:proofErr w:type="spellEnd"/>
      <w:r w:rsidR="005E0880" w:rsidRPr="00FF0B32">
        <w:rPr>
          <w:rFonts w:ascii="Book Antiqua" w:hAnsi="Book Antiqua"/>
          <w:sz w:val="24"/>
        </w:rPr>
        <w:t xml:space="preserve"> </w:t>
      </w:r>
      <w:proofErr w:type="spellStart"/>
      <w:r w:rsidR="005E0880" w:rsidRPr="00FF0B32">
        <w:rPr>
          <w:rFonts w:ascii="Book Antiqua" w:hAnsi="Book Antiqua"/>
          <w:sz w:val="24"/>
        </w:rPr>
        <w:t>dipivoxil</w:t>
      </w:r>
      <w:proofErr w:type="spellEnd"/>
      <w:r w:rsidR="005E0880" w:rsidRPr="00FF0B32">
        <w:rPr>
          <w:rFonts w:ascii="Book Antiqua" w:hAnsi="Book Antiqua"/>
          <w:sz w:val="24"/>
        </w:rPr>
        <w:t xml:space="preserve"> (ADV)</w:t>
      </w:r>
      <w:r w:rsidR="0045258F" w:rsidRPr="00FF0B32">
        <w:rPr>
          <w:rFonts w:ascii="Book Antiqua" w:hAnsi="Book Antiqua"/>
          <w:sz w:val="24"/>
        </w:rPr>
        <w:t xml:space="preserve"> </w:t>
      </w:r>
      <w:r w:rsidR="005E0880" w:rsidRPr="00FF0B32">
        <w:rPr>
          <w:rFonts w:ascii="Book Antiqua" w:hAnsi="Book Antiqua"/>
          <w:sz w:val="24"/>
        </w:rPr>
        <w:t xml:space="preserve">and </w:t>
      </w:r>
      <w:r w:rsidR="0045258F" w:rsidRPr="00FF0B32">
        <w:rPr>
          <w:rFonts w:ascii="Book Antiqua" w:hAnsi="Book Antiqua"/>
          <w:sz w:val="24"/>
        </w:rPr>
        <w:t xml:space="preserve">that </w:t>
      </w:r>
      <w:r w:rsidR="005E0880" w:rsidRPr="00FF0B32">
        <w:rPr>
          <w:rFonts w:ascii="Book Antiqua" w:hAnsi="Book Antiqua"/>
          <w:sz w:val="24"/>
        </w:rPr>
        <w:t>age at the initiation of ADV and treatment duration of ADV were independently associated with the development of proximal kidney tubular dysfunction.</w:t>
      </w:r>
    </w:p>
    <w:bookmarkEnd w:id="27"/>
    <w:p w14:paraId="13272ADE" w14:textId="54E9F1DC" w:rsidR="00392B90" w:rsidRDefault="00392B90" w:rsidP="00B5117D">
      <w:pPr>
        <w:widowControl/>
        <w:adjustRightInd w:val="0"/>
        <w:snapToGrid w:val="0"/>
        <w:spacing w:line="360" w:lineRule="auto"/>
        <w:rPr>
          <w:rFonts w:ascii="Book Antiqua" w:eastAsia="宋体" w:hAnsi="Book Antiqua"/>
          <w:b/>
          <w:bCs/>
          <w:sz w:val="24"/>
          <w:lang w:eastAsia="zh-CN"/>
        </w:rPr>
      </w:pPr>
    </w:p>
    <w:p w14:paraId="4AEA91FB" w14:textId="62179096" w:rsidR="007071AE" w:rsidRPr="007071AE" w:rsidRDefault="007071AE" w:rsidP="00B5117D">
      <w:pPr>
        <w:adjustRightInd w:val="0"/>
        <w:snapToGrid w:val="0"/>
        <w:spacing w:line="360" w:lineRule="auto"/>
        <w:rPr>
          <w:rFonts w:ascii="Book Antiqua" w:eastAsia="宋体" w:hAnsi="Book Antiqua"/>
          <w:sz w:val="24"/>
          <w:lang w:eastAsia="zh-CN"/>
        </w:rPr>
      </w:pPr>
      <w:r w:rsidRPr="00FF0B32">
        <w:rPr>
          <w:rFonts w:ascii="Book Antiqua" w:hAnsi="Book Antiqua"/>
          <w:sz w:val="24"/>
        </w:rPr>
        <w:t>Shimizu</w:t>
      </w:r>
      <w:r>
        <w:rPr>
          <w:rFonts w:ascii="Book Antiqua" w:eastAsia="宋体" w:hAnsi="Book Antiqua" w:hint="eastAsia"/>
          <w:sz w:val="24"/>
          <w:lang w:eastAsia="zh-CN"/>
        </w:rPr>
        <w:t xml:space="preserve"> M</w:t>
      </w:r>
      <w:r w:rsidRPr="00FF0B32">
        <w:rPr>
          <w:rFonts w:ascii="Book Antiqua" w:hAnsi="Book Antiqua"/>
          <w:sz w:val="24"/>
        </w:rPr>
        <w:t xml:space="preserve">, </w:t>
      </w:r>
      <w:proofErr w:type="spellStart"/>
      <w:r w:rsidRPr="00FF0B32">
        <w:rPr>
          <w:rFonts w:ascii="Book Antiqua" w:eastAsia="AdvGulliv-R" w:hAnsi="Book Antiqua"/>
          <w:color w:val="000000"/>
          <w:kern w:val="0"/>
          <w:sz w:val="24"/>
        </w:rPr>
        <w:t>Furusyo</w:t>
      </w:r>
      <w:proofErr w:type="spellEnd"/>
      <w:r>
        <w:rPr>
          <w:rFonts w:ascii="Book Antiqua" w:eastAsia="宋体" w:hAnsi="Book Antiqua" w:hint="eastAsia"/>
          <w:color w:val="000000"/>
          <w:kern w:val="0"/>
          <w:sz w:val="24"/>
          <w:lang w:eastAsia="zh-CN"/>
        </w:rPr>
        <w:t xml:space="preserve"> N</w:t>
      </w:r>
      <w:r w:rsidRPr="00FF0B32">
        <w:rPr>
          <w:rFonts w:ascii="Book Antiqua" w:hAnsi="Book Antiqua"/>
          <w:sz w:val="24"/>
        </w:rPr>
        <w:t xml:space="preserve">, </w:t>
      </w:r>
      <w:proofErr w:type="spellStart"/>
      <w:r w:rsidRPr="00FF0B32">
        <w:rPr>
          <w:rFonts w:ascii="Book Antiqua" w:hAnsi="Book Antiqua"/>
          <w:kern w:val="0"/>
          <w:sz w:val="24"/>
        </w:rPr>
        <w:t>Ikezaki</w:t>
      </w:r>
      <w:proofErr w:type="spellEnd"/>
      <w:r>
        <w:rPr>
          <w:rFonts w:ascii="Book Antiqua" w:eastAsia="宋体" w:hAnsi="Book Antiqua" w:hint="eastAsia"/>
          <w:kern w:val="0"/>
          <w:sz w:val="24"/>
          <w:lang w:eastAsia="zh-CN"/>
        </w:rPr>
        <w:t xml:space="preserve"> H</w:t>
      </w:r>
      <w:r w:rsidRPr="00FF0B32">
        <w:rPr>
          <w:rFonts w:ascii="Book Antiqua" w:hAnsi="Book Antiqua"/>
          <w:sz w:val="24"/>
        </w:rPr>
        <w:t>,</w:t>
      </w:r>
      <w:r w:rsidRPr="00FF0B32">
        <w:rPr>
          <w:rFonts w:ascii="Book Antiqua" w:hAnsi="Book Antiqua"/>
          <w:kern w:val="0"/>
          <w:sz w:val="24"/>
        </w:rPr>
        <w:t xml:space="preserve"> </w:t>
      </w:r>
      <w:r w:rsidRPr="00FF0B32">
        <w:rPr>
          <w:rFonts w:ascii="Book Antiqua" w:eastAsia="CongressSans" w:hAnsi="Book Antiqua"/>
          <w:kern w:val="0"/>
          <w:sz w:val="24"/>
        </w:rPr>
        <w:t>Ogawa</w:t>
      </w:r>
      <w:r>
        <w:rPr>
          <w:rFonts w:ascii="Book Antiqua" w:eastAsia="宋体" w:hAnsi="Book Antiqua" w:hint="eastAsia"/>
          <w:kern w:val="0"/>
          <w:sz w:val="24"/>
          <w:lang w:eastAsia="zh-CN"/>
        </w:rPr>
        <w:t xml:space="preserve"> E</w:t>
      </w:r>
      <w:r w:rsidRPr="00FF0B32">
        <w:rPr>
          <w:rFonts w:ascii="Book Antiqua" w:hAnsi="Book Antiqua"/>
          <w:sz w:val="24"/>
        </w:rPr>
        <w:t>,</w:t>
      </w:r>
      <w:r w:rsidRPr="00FF0B32">
        <w:rPr>
          <w:rFonts w:ascii="Book Antiqua" w:hAnsi="Book Antiqua"/>
          <w:kern w:val="0"/>
          <w:sz w:val="24"/>
        </w:rPr>
        <w:t xml:space="preserve"> Hayashi</w:t>
      </w:r>
      <w:r>
        <w:rPr>
          <w:rFonts w:ascii="Book Antiqua" w:eastAsia="宋体" w:hAnsi="Book Antiqua" w:hint="eastAsia"/>
          <w:kern w:val="0"/>
          <w:sz w:val="24"/>
          <w:lang w:eastAsia="zh-CN"/>
        </w:rPr>
        <w:t xml:space="preserve"> T</w:t>
      </w:r>
      <w:r w:rsidRPr="00FF0B32">
        <w:rPr>
          <w:rFonts w:ascii="Book Antiqua" w:hAnsi="Book Antiqua"/>
          <w:kern w:val="0"/>
          <w:sz w:val="24"/>
        </w:rPr>
        <w:t>, Ihara</w:t>
      </w:r>
      <w:r>
        <w:rPr>
          <w:rFonts w:ascii="Book Antiqua" w:eastAsia="宋体" w:hAnsi="Book Antiqua" w:hint="eastAsia"/>
          <w:kern w:val="0"/>
          <w:sz w:val="24"/>
          <w:lang w:eastAsia="zh-CN"/>
        </w:rPr>
        <w:t xml:space="preserve"> T</w:t>
      </w:r>
      <w:r w:rsidRPr="00FF0B32">
        <w:rPr>
          <w:rFonts w:ascii="Book Antiqua" w:hAnsi="Book Antiqua"/>
          <w:kern w:val="0"/>
          <w:sz w:val="24"/>
        </w:rPr>
        <w:t>, Harada</w:t>
      </w:r>
      <w:r>
        <w:rPr>
          <w:rFonts w:ascii="Book Antiqua" w:eastAsia="宋体" w:hAnsi="Book Antiqua" w:hint="eastAsia"/>
          <w:kern w:val="0"/>
          <w:sz w:val="24"/>
          <w:lang w:eastAsia="zh-CN"/>
        </w:rPr>
        <w:t xml:space="preserve"> Y</w:t>
      </w:r>
      <w:r w:rsidRPr="00FF0B32">
        <w:rPr>
          <w:rFonts w:ascii="Book Antiqua" w:hAnsi="Book Antiqua"/>
          <w:kern w:val="0"/>
          <w:sz w:val="24"/>
        </w:rPr>
        <w:t>, Toyoda</w:t>
      </w:r>
      <w:r>
        <w:rPr>
          <w:rFonts w:ascii="Book Antiqua" w:eastAsia="宋体" w:hAnsi="Book Antiqua" w:hint="eastAsia"/>
          <w:kern w:val="0"/>
          <w:sz w:val="24"/>
          <w:lang w:eastAsia="zh-CN"/>
        </w:rPr>
        <w:t xml:space="preserve"> K</w:t>
      </w:r>
      <w:r w:rsidRPr="00FF0B32">
        <w:rPr>
          <w:rFonts w:ascii="Book Antiqua" w:hAnsi="Book Antiqua"/>
          <w:kern w:val="0"/>
          <w:sz w:val="24"/>
        </w:rPr>
        <w:t>, Murata</w:t>
      </w:r>
      <w:r>
        <w:rPr>
          <w:rFonts w:ascii="Book Antiqua" w:eastAsia="宋体" w:hAnsi="Book Antiqua" w:hint="eastAsia"/>
          <w:kern w:val="0"/>
          <w:sz w:val="24"/>
          <w:lang w:eastAsia="zh-CN"/>
        </w:rPr>
        <w:t xml:space="preserve"> M</w:t>
      </w:r>
      <w:r w:rsidRPr="00FF0B32">
        <w:rPr>
          <w:rFonts w:ascii="Book Antiqua" w:hAnsi="Book Antiqua"/>
          <w:kern w:val="0"/>
          <w:sz w:val="24"/>
        </w:rPr>
        <w:t xml:space="preserve">, </w:t>
      </w:r>
      <w:r w:rsidRPr="00FF0B32">
        <w:rPr>
          <w:rFonts w:ascii="Book Antiqua" w:eastAsia="AdvGulliv-R" w:hAnsi="Book Antiqua"/>
          <w:color w:val="000000"/>
          <w:kern w:val="0"/>
          <w:sz w:val="24"/>
        </w:rPr>
        <w:t>Hayashi</w:t>
      </w:r>
      <w:r>
        <w:rPr>
          <w:rFonts w:ascii="Book Antiqua" w:eastAsia="宋体" w:hAnsi="Book Antiqua" w:hint="eastAsia"/>
          <w:color w:val="000000"/>
          <w:kern w:val="0"/>
          <w:sz w:val="24"/>
          <w:lang w:eastAsia="zh-CN"/>
        </w:rPr>
        <w:t xml:space="preserve"> J. </w:t>
      </w:r>
      <w:r w:rsidRPr="007071AE">
        <w:rPr>
          <w:rFonts w:ascii="Book Antiqua" w:eastAsia="MS Gothic" w:hAnsi="Book Antiqua"/>
          <w:sz w:val="24"/>
        </w:rPr>
        <w:t xml:space="preserve">Predictors of kidney tubular dysfunction by </w:t>
      </w:r>
      <w:proofErr w:type="spellStart"/>
      <w:r w:rsidRPr="007071AE">
        <w:rPr>
          <w:rFonts w:ascii="Book Antiqua" w:eastAsia="MS Gothic" w:hAnsi="Book Antiqua"/>
          <w:sz w:val="24"/>
        </w:rPr>
        <w:t>adefovir</w:t>
      </w:r>
      <w:proofErr w:type="spellEnd"/>
      <w:r w:rsidRPr="007071AE">
        <w:rPr>
          <w:rFonts w:ascii="Book Antiqua" w:eastAsia="MS Gothic" w:hAnsi="Book Antiqua"/>
          <w:sz w:val="24"/>
        </w:rPr>
        <w:t xml:space="preserve"> for chronic hepatitis B</w:t>
      </w:r>
      <w:r>
        <w:rPr>
          <w:rFonts w:ascii="Book Antiqua" w:eastAsia="宋体" w:hAnsi="Book Antiqua" w:hint="eastAsia"/>
          <w:sz w:val="24"/>
          <w:lang w:eastAsia="zh-CN"/>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14:paraId="6486BB86" w14:textId="77777777" w:rsidR="007071AE" w:rsidRDefault="007071AE" w:rsidP="00B5117D">
      <w:pPr>
        <w:widowControl/>
        <w:adjustRightInd w:val="0"/>
        <w:snapToGrid w:val="0"/>
        <w:spacing w:line="360" w:lineRule="auto"/>
        <w:rPr>
          <w:rFonts w:ascii="Book Antiqua" w:eastAsia="宋体" w:hAnsi="Book Antiqua"/>
          <w:b/>
          <w:bCs/>
          <w:sz w:val="24"/>
          <w:lang w:eastAsia="zh-CN"/>
        </w:rPr>
      </w:pPr>
    </w:p>
    <w:p w14:paraId="27A07EE7" w14:textId="77777777" w:rsidR="0099175A" w:rsidRDefault="0099175A" w:rsidP="00B5117D">
      <w:pPr>
        <w:widowControl/>
        <w:adjustRightInd w:val="0"/>
        <w:snapToGrid w:val="0"/>
        <w:spacing w:line="360" w:lineRule="auto"/>
        <w:rPr>
          <w:rFonts w:ascii="Book Antiqua" w:eastAsia="宋体" w:hAnsi="Book Antiqua"/>
          <w:b/>
          <w:bCs/>
          <w:sz w:val="24"/>
          <w:lang w:eastAsia="zh-CN"/>
        </w:rPr>
      </w:pPr>
    </w:p>
    <w:p w14:paraId="53312421" w14:textId="77777777" w:rsidR="0099175A" w:rsidRPr="0099175A" w:rsidRDefault="0099175A" w:rsidP="00B5117D">
      <w:pPr>
        <w:widowControl/>
        <w:adjustRightInd w:val="0"/>
        <w:snapToGrid w:val="0"/>
        <w:spacing w:line="360" w:lineRule="auto"/>
        <w:rPr>
          <w:rFonts w:ascii="Book Antiqua" w:eastAsia="宋体" w:hAnsi="Book Antiqua"/>
          <w:b/>
          <w:bCs/>
          <w:sz w:val="24"/>
          <w:lang w:eastAsia="zh-CN"/>
        </w:rPr>
      </w:pPr>
    </w:p>
    <w:p w14:paraId="60A43C38" w14:textId="77777777" w:rsidR="00DF3DED" w:rsidRPr="00FF0B32" w:rsidRDefault="006D1D2A" w:rsidP="00B5117D">
      <w:pPr>
        <w:widowControl/>
        <w:adjustRightInd w:val="0"/>
        <w:snapToGrid w:val="0"/>
        <w:spacing w:line="360" w:lineRule="auto"/>
        <w:rPr>
          <w:rFonts w:ascii="Book Antiqua" w:hAnsi="Book Antiqua"/>
          <w:b/>
          <w:bCs/>
          <w:sz w:val="24"/>
        </w:rPr>
      </w:pPr>
      <w:r w:rsidRPr="00FF0B32">
        <w:rPr>
          <w:rFonts w:ascii="Book Antiqua" w:hAnsi="Book Antiqua"/>
          <w:b/>
          <w:bCs/>
          <w:sz w:val="24"/>
        </w:rPr>
        <w:lastRenderedPageBreak/>
        <w:t>INTRODUCTION</w:t>
      </w:r>
    </w:p>
    <w:p w14:paraId="17A72BAE" w14:textId="1D9FF3F1" w:rsidR="00DF3DED" w:rsidRPr="00FF0B32" w:rsidRDefault="00DF3DED" w:rsidP="00B5117D">
      <w:pPr>
        <w:autoSpaceDE w:val="0"/>
        <w:autoSpaceDN w:val="0"/>
        <w:adjustRightInd w:val="0"/>
        <w:snapToGrid w:val="0"/>
        <w:spacing w:line="360" w:lineRule="auto"/>
        <w:rPr>
          <w:rFonts w:ascii="Book Antiqua" w:hAnsi="Book Antiqua"/>
          <w:kern w:val="0"/>
          <w:sz w:val="24"/>
        </w:rPr>
      </w:pPr>
      <w:r w:rsidRPr="00FF0B32">
        <w:rPr>
          <w:rFonts w:ascii="Book Antiqua" w:hAnsi="Book Antiqua"/>
          <w:kern w:val="0"/>
          <w:sz w:val="24"/>
        </w:rPr>
        <w:t>Chronic hepatitis B virus (HBV) infection affects more than 350 million people worldwide, with 75% living in the Asia-Pacific region</w:t>
      </w:r>
      <w:r w:rsidRPr="00FF0B32">
        <w:rPr>
          <w:rFonts w:ascii="Book Antiqua" w:hAnsi="Book Antiqua"/>
          <w:kern w:val="0"/>
          <w:sz w:val="24"/>
        </w:rPr>
        <w:fldChar w:fldCharType="begin">
          <w:fldData xml:space="preserve">PEVuZE5vdGU+PENpdGU+PEF1dGhvcj5MaWF3PC9BdXRob3I+PFllYXI+MjAwOTwvWWVhcj48UmVj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NTgyLTkyPC9wYWdlcz48dm9sdW1lPjM3Mzwvdm9sdW1lPjxudW1iZXI+OTY2MzwvbnVtYmVyPjxl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</w:fldData>
        </w:fldChar>
      </w:r>
      <w:r w:rsidR="0021743D" w:rsidRPr="00FF0B32">
        <w:rPr>
          <w:rFonts w:ascii="Book Antiqua" w:hAnsi="Book Antiqua"/>
          <w:kern w:val="0"/>
          <w:sz w:val="24"/>
        </w:rPr>
        <w:instrText xml:space="preserve"> ADDIN EN.CITE </w:instrText>
      </w:r>
      <w:r w:rsidR="0021743D" w:rsidRPr="00FF0B32">
        <w:rPr>
          <w:rFonts w:ascii="Book Antiqua" w:hAnsi="Book Antiqua"/>
          <w:kern w:val="0"/>
          <w:sz w:val="24"/>
        </w:rPr>
        <w:fldChar w:fldCharType="begin">
          <w:fldData xml:space="preserve">PEVuZE5vdGU+PENpdGU+PEF1dGhvcj5MaWF3PC9BdXRob3I+PFllYXI+MjAwOTwvWWVhcj48UmVj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</w:fldData>
        </w:fldChar>
      </w:r>
      <w:r w:rsidR="0021743D" w:rsidRPr="00FF0B32">
        <w:rPr>
          <w:rFonts w:ascii="Book Antiqua" w:hAnsi="Book Antiqua"/>
          <w:kern w:val="0"/>
          <w:sz w:val="24"/>
        </w:rPr>
        <w:instrText xml:space="preserve"> ADDIN EN.CITE.DATA </w:instrText>
      </w:r>
      <w:r w:rsidR="0021743D" w:rsidRPr="00FF0B32">
        <w:rPr>
          <w:rFonts w:ascii="Book Antiqua" w:hAnsi="Book Antiqua"/>
          <w:kern w:val="0"/>
          <w:sz w:val="24"/>
        </w:rPr>
      </w:r>
      <w:r w:rsidR="0021743D"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0021743D" w:rsidRPr="00FF0B32">
        <w:rPr>
          <w:rFonts w:ascii="Book Antiqua" w:hAnsi="Book Antiqua"/>
          <w:noProof/>
          <w:kern w:val="0"/>
          <w:sz w:val="24"/>
          <w:vertAlign w:val="superscript"/>
        </w:rPr>
        <w:t>[</w:t>
      </w:r>
      <w:hyperlink w:anchor="_ENREF_1" w:tooltip="Liaw, 2009 #1" w:history="1">
        <w:r w:rsidR="006212DE" w:rsidRPr="00FF0B32">
          <w:rPr>
            <w:rFonts w:ascii="Book Antiqua" w:hAnsi="Book Antiqua"/>
            <w:noProof/>
            <w:kern w:val="0"/>
            <w:sz w:val="24"/>
            <w:vertAlign w:val="superscript"/>
          </w:rPr>
          <w:t>1</w:t>
        </w:r>
      </w:hyperlink>
      <w:r w:rsidR="0021743D" w:rsidRPr="00FF0B32">
        <w:rPr>
          <w:rFonts w:ascii="Book Antiqua" w:hAnsi="Book Antiqua"/>
          <w:noProof/>
          <w:kern w:val="0"/>
          <w:sz w:val="24"/>
          <w:vertAlign w:val="superscript"/>
        </w:rPr>
        <w:t>,</w:t>
      </w:r>
      <w:hyperlink w:anchor="_ENREF_2" w:tooltip="Lavanchy, 2004 #3" w:history="1">
        <w:r w:rsidR="006212DE" w:rsidRPr="00FF0B32">
          <w:rPr>
            <w:rFonts w:ascii="Book Antiqua" w:hAnsi="Book Antiqua"/>
            <w:noProof/>
            <w:kern w:val="0"/>
            <w:sz w:val="24"/>
            <w:vertAlign w:val="superscript"/>
          </w:rPr>
          <w:t>2</w:t>
        </w:r>
      </w:hyperlink>
      <w:r w:rsidR="0021743D"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hAnsi="Book Antiqua"/>
          <w:kern w:val="0"/>
          <w:sz w:val="24"/>
        </w:rPr>
        <w:t>. Although Japan was historically endemic for HBV infection, our previous studies have shown that the prevalence of hepatitis B surface antigen carriage in Okinawa, Japan markedly decreased fro</w:t>
      </w:r>
      <w:r w:rsidR="007071AE">
        <w:rPr>
          <w:rFonts w:ascii="Book Antiqua" w:hAnsi="Book Antiqua"/>
          <w:kern w:val="0"/>
          <w:sz w:val="24"/>
        </w:rPr>
        <w:t>m 12.4% in 1970 to 4.2% in 1996</w:t>
      </w:r>
      <w:r w:rsidRPr="00FF0B32">
        <w:rPr>
          <w:rFonts w:ascii="Book Antiqua" w:hAnsi="Book Antiqua"/>
          <w:kern w:val="0"/>
          <w:sz w:val="24"/>
        </w:rPr>
        <w:fldChar w:fldCharType="begin">
          <w:fldData xml:space="preserve">PEVuZE5vdGU+PENpdGU+PEF1dGhvcj5LYXNoaXdhZ2k8L0F1dGhvcj48WWVhcj4xOTgzPC9ZZWFy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L2tleXdvcmQ+PGtleXdvcmQ+SGVwYXRpdGlzIEEvKmVwaWRlbWlvbG9neS9pbW11bm9sb2d5L3Zp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</w:fldData>
        </w:fldChar>
      </w:r>
      <w:r w:rsidR="0021743D" w:rsidRPr="00FF0B32">
        <w:rPr>
          <w:rFonts w:ascii="Book Antiqua" w:hAnsi="Book Antiqua"/>
          <w:kern w:val="0"/>
          <w:sz w:val="24"/>
        </w:rPr>
        <w:instrText xml:space="preserve"> ADDIN EN.CITE </w:instrText>
      </w:r>
      <w:r w:rsidR="0021743D" w:rsidRPr="00FF0B32">
        <w:rPr>
          <w:rFonts w:ascii="Book Antiqua" w:hAnsi="Book Antiqua"/>
          <w:kern w:val="0"/>
          <w:sz w:val="24"/>
        </w:rPr>
        <w:fldChar w:fldCharType="begin">
          <w:fldData xml:space="preserve">PEVuZE5vdGU+PENpdGU+PEF1dGhvcj5LYXNoaXdhZ2k8L0F1dGhvcj48WWVhcj4xOTgzPC9ZZWFy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</w:fldData>
        </w:fldChar>
      </w:r>
      <w:r w:rsidR="0021743D" w:rsidRPr="00FF0B32">
        <w:rPr>
          <w:rFonts w:ascii="Book Antiqua" w:hAnsi="Book Antiqua"/>
          <w:kern w:val="0"/>
          <w:sz w:val="24"/>
        </w:rPr>
        <w:instrText xml:space="preserve"> ADDIN EN.CITE.DATA </w:instrText>
      </w:r>
      <w:r w:rsidR="0021743D" w:rsidRPr="00FF0B32">
        <w:rPr>
          <w:rFonts w:ascii="Book Antiqua" w:hAnsi="Book Antiqua"/>
          <w:kern w:val="0"/>
          <w:sz w:val="24"/>
        </w:rPr>
      </w:r>
      <w:r w:rsidR="0021743D"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0021743D" w:rsidRPr="00FF0B32">
        <w:rPr>
          <w:rFonts w:ascii="Book Antiqua" w:hAnsi="Book Antiqua"/>
          <w:noProof/>
          <w:kern w:val="0"/>
          <w:sz w:val="24"/>
          <w:vertAlign w:val="superscript"/>
        </w:rPr>
        <w:t>[</w:t>
      </w:r>
      <w:hyperlink w:anchor="_ENREF_3" w:tooltip="Kashiwagi, 1983 #5" w:history="1">
        <w:r w:rsidR="006212DE" w:rsidRPr="00FF0B32">
          <w:rPr>
            <w:rFonts w:ascii="Book Antiqua" w:hAnsi="Book Antiqua"/>
            <w:noProof/>
            <w:kern w:val="0"/>
            <w:sz w:val="24"/>
            <w:vertAlign w:val="superscript"/>
          </w:rPr>
          <w:t>3</w:t>
        </w:r>
      </w:hyperlink>
      <w:r w:rsidR="0021743D" w:rsidRPr="00FF0B32">
        <w:rPr>
          <w:rFonts w:ascii="Book Antiqua" w:hAnsi="Book Antiqua"/>
          <w:noProof/>
          <w:kern w:val="0"/>
          <w:sz w:val="24"/>
          <w:vertAlign w:val="superscript"/>
        </w:rPr>
        <w:t>,</w:t>
      </w:r>
      <w:hyperlink w:anchor="_ENREF_4" w:tooltip="Furusyo, 1998 #7" w:history="1">
        <w:r w:rsidR="006212DE" w:rsidRPr="00FF0B32">
          <w:rPr>
            <w:rFonts w:ascii="Book Antiqua" w:hAnsi="Book Antiqua"/>
            <w:noProof/>
            <w:kern w:val="0"/>
            <w:sz w:val="24"/>
            <w:vertAlign w:val="superscript"/>
          </w:rPr>
          <w:t>4</w:t>
        </w:r>
      </w:hyperlink>
      <w:r w:rsidR="0021743D"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hAnsi="Book Antiqua"/>
          <w:kern w:val="0"/>
          <w:sz w:val="24"/>
        </w:rPr>
        <w:t>. However, chronic HBV infection continues to be a major health problem because it leads to the development of liver cirrhosis, hepatocellular carcinoma, and raises the risk of hepatic disease-related death. Thus, to stop or reduce disease progression and to prevent the development of hepatic decompensation through the sustained</w:t>
      </w:r>
      <w:r w:rsidR="007071AE">
        <w:rPr>
          <w:rFonts w:ascii="Book Antiqua" w:hAnsi="Book Antiqua"/>
          <w:kern w:val="0"/>
          <w:sz w:val="24"/>
        </w:rPr>
        <w:t xml:space="preserve"> suppression of HBV replication</w:t>
      </w:r>
      <w:r w:rsidR="006B47DA" w:rsidRPr="00FF0B32">
        <w:rPr>
          <w:rFonts w:ascii="Book Antiqua" w:hAnsi="Book Antiqua"/>
          <w:kern w:val="0"/>
          <w:sz w:val="24"/>
        </w:rPr>
        <w:fldChar w:fldCharType="begin"/>
      </w:r>
      <w:r w:rsidR="003F544D" w:rsidRPr="00FF0B32">
        <w:rPr>
          <w:rFonts w:ascii="Book Antiqua" w:hAnsi="Book Antiqua"/>
          <w:kern w:val="0"/>
          <w:sz w:val="24"/>
        </w:rPr>
        <w:instrText xml:space="preserve"> ADDIN EN.CITE &lt;EndNote&gt;&lt;Cite&gt;&lt;Author&gt;Liaw&lt;/Author&gt;&lt;Year&gt;2006&lt;/Year&gt;&lt;RecNum&gt;11&lt;/RecNum&gt;&lt;DisplayText&gt;&lt;style face="superscript"&gt;[5]&lt;/style&gt;&lt;/DisplayText&gt;&lt;record&gt;&lt;rec-number&gt;11&lt;/rec-number&gt;&lt;foreign-keys&gt;&lt;key app="EN" db-id="2tr55arfvxs2x1e0pvqppefxzww55x2ft2ws"&gt;11&lt;/key&gt;&lt;/foreign-keys&gt;&lt;ref-type name="Journal Article"&gt;17&lt;/ref-type&gt;&lt;contributors&gt;&lt;authors&gt;&lt;author&gt;Liaw, Y. F.&lt;/author&gt;&lt;/authors&gt;&lt;/contributors&gt;&lt;auth-address&gt;Liver Research Unit, Chang Gung University, Taipei, Taiwan. liveryfl@so-net.net.tw&lt;/auth-address&gt;&lt;titles&gt;&lt;title&gt;Hepatitis B virus replication and liver disease progression: the impact of antiviral therapy&lt;/title&gt;&lt;secondary-title&gt;Antiviral therapy&lt;/secondary-title&gt;&lt;alt-title&gt;Antivir Ther&lt;/alt-title&gt;&lt;/titles&gt;&lt;periodical&gt;&lt;full-title&gt;Antiviral therapy&lt;/full-title&gt;&lt;abbr-1&gt;Antivir Ther&lt;/abbr-1&gt;&lt;/periodical&gt;&lt;alt-periodical&gt;&lt;full-title&gt;Antiviral therapy&lt;/full-title&gt;&lt;abbr-1&gt;Antivir Ther&lt;/abbr-1&gt;&lt;/alt-periodical&gt;&lt;pages&gt;669-79&lt;/pages&gt;&lt;volume&gt;11&lt;/volume&gt;&lt;number&gt;6&lt;/number&gt;&lt;edition&gt;2007/02/22&lt;/edition&gt;&lt;keywords&gt;&lt;keyword&gt;Animals&lt;/keyword&gt;&lt;keyword&gt;Antiviral Agents/pharmacology/therapeutic use&lt;/keyword&gt;&lt;keyword&gt;Carcinoma, Hepatocellular/*virology&lt;/keyword&gt;&lt;keyword&gt;DNA, Viral/blood&lt;/keyword&gt;&lt;keyword&gt;Hepatitis B e Antigens/blood&lt;/keyword&gt;&lt;keyword&gt;Hepatitis B virus/drug effects/*pathogenicity&lt;/keyword&gt;&lt;keyword&gt;Hepatitis B, Chronic/*complications/drug therapy/virology&lt;/keyword&gt;&lt;keyword&gt;Humans&lt;/keyword&gt;&lt;keyword&gt;Liver Cirrhosis/*virology&lt;/keyword&gt;&lt;keyword&gt;Virus Replication/*drug effects&lt;/keyword&gt;&lt;/keywords&gt;&lt;dates&gt;&lt;year&gt;2006&lt;/year&gt;&lt;/dates&gt;&lt;isbn&gt;1359-6535 (Print)&amp;#xD;1359-6535 (Linking)&lt;/isbn&gt;&lt;accession-num&gt;17310811&lt;/accession-num&gt;&lt;work-type&gt;Research Support, Non-U.S. Gov&amp;apos;t&amp;#xD;Review&lt;/work-type&gt;&lt;urls&gt;&lt;related-urls&gt;&lt;url&gt;http://www.ncbi.nlm.nih.gov/pubmed/17310811&lt;/url&gt;&lt;/related-urls&gt;&lt;/urls&gt;&lt;language&gt;eng&lt;/language&gt;&lt;/record&gt;&lt;/Cite&gt;&lt;/EndNote&gt;</w:instrText>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5" w:tooltip="Liaw, 2006 #11" w:history="1">
        <w:r w:rsidR="006212DE" w:rsidRPr="00FF0B32">
          <w:rPr>
            <w:rFonts w:ascii="Book Antiqua" w:hAnsi="Book Antiqua"/>
            <w:noProof/>
            <w:kern w:val="0"/>
            <w:sz w:val="24"/>
            <w:vertAlign w:val="superscript"/>
          </w:rPr>
          <w:t>5</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xml:space="preserve">, interferon or oral antiviral </w:t>
      </w:r>
      <w:proofErr w:type="spellStart"/>
      <w:r w:rsidRPr="00FF0B32">
        <w:rPr>
          <w:rFonts w:ascii="Book Antiqua" w:hAnsi="Book Antiqua"/>
          <w:kern w:val="0"/>
          <w:sz w:val="24"/>
        </w:rPr>
        <w:t>nucleos</w:t>
      </w:r>
      <w:proofErr w:type="spellEnd"/>
      <w:r w:rsidRPr="00FF0B32">
        <w:rPr>
          <w:rFonts w:ascii="Book Antiqua" w:hAnsi="Book Antiqua"/>
          <w:kern w:val="0"/>
          <w:sz w:val="24"/>
        </w:rPr>
        <w:t>(t)ide analogues (NA) have been approved for the treatment of many pati</w:t>
      </w:r>
      <w:r w:rsidR="007071AE">
        <w:rPr>
          <w:rFonts w:ascii="Book Antiqua" w:hAnsi="Book Antiqua"/>
          <w:kern w:val="0"/>
          <w:sz w:val="24"/>
        </w:rPr>
        <w:t>ents with chronic HBV infection</w:t>
      </w:r>
      <w:r w:rsidRPr="00FF0B32">
        <w:rPr>
          <w:rFonts w:ascii="Book Antiqua" w:hAnsi="Book Antiqua"/>
          <w:kern w:val="0"/>
          <w:sz w:val="24"/>
        </w:rPr>
        <w:fldChar w:fldCharType="begin">
          <w:fldData xml:space="preserve">PEVuZE5vdGU+PENpdGU+PEF1dGhvcj5GdXJ1c3lvPC9BdXRob3I+PFllYXI+MjAwNjwvWWVhcj48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</w:fldData>
        </w:fldChar>
      </w:r>
      <w:r w:rsidR="0021743D" w:rsidRPr="00FF0B32">
        <w:rPr>
          <w:rFonts w:ascii="Book Antiqua" w:hAnsi="Book Antiqua"/>
          <w:kern w:val="0"/>
          <w:sz w:val="24"/>
        </w:rPr>
        <w:instrText xml:space="preserve"> ADDIN EN.CITE </w:instrText>
      </w:r>
      <w:r w:rsidR="0021743D" w:rsidRPr="00FF0B32">
        <w:rPr>
          <w:rFonts w:ascii="Book Antiqua" w:hAnsi="Book Antiqua"/>
          <w:kern w:val="0"/>
          <w:sz w:val="24"/>
        </w:rPr>
        <w:fldChar w:fldCharType="begin">
          <w:fldData xml:space="preserve">PEVuZE5vdGU+PENpdGU+PEF1dGhvcj5GdXJ1c3lvPC9BdXRob3I+PFllYXI+MjAwNjwvWWVhcj48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</w:fldData>
        </w:fldChar>
      </w:r>
      <w:r w:rsidR="0021743D" w:rsidRPr="00FF0B32">
        <w:rPr>
          <w:rFonts w:ascii="Book Antiqua" w:hAnsi="Book Antiqua"/>
          <w:kern w:val="0"/>
          <w:sz w:val="24"/>
        </w:rPr>
        <w:instrText xml:space="preserve"> ADDIN EN.CITE.DATA </w:instrText>
      </w:r>
      <w:r w:rsidR="0021743D" w:rsidRPr="00FF0B32">
        <w:rPr>
          <w:rFonts w:ascii="Book Antiqua" w:hAnsi="Book Antiqua"/>
          <w:kern w:val="0"/>
          <w:sz w:val="24"/>
        </w:rPr>
      </w:r>
      <w:r w:rsidR="0021743D"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0021743D" w:rsidRPr="00FF0B32">
        <w:rPr>
          <w:rFonts w:ascii="Book Antiqua" w:hAnsi="Book Antiqua"/>
          <w:noProof/>
          <w:kern w:val="0"/>
          <w:sz w:val="24"/>
          <w:vertAlign w:val="superscript"/>
        </w:rPr>
        <w:t>[</w:t>
      </w:r>
      <w:hyperlink w:anchor="_ENREF_6" w:tooltip="Furusyo, 2006 #18" w:history="1">
        <w:r w:rsidR="006212DE" w:rsidRPr="00FF0B32">
          <w:rPr>
            <w:rFonts w:ascii="Book Antiqua" w:hAnsi="Book Antiqua"/>
            <w:noProof/>
            <w:kern w:val="0"/>
            <w:sz w:val="24"/>
            <w:vertAlign w:val="superscript"/>
          </w:rPr>
          <w:t>6</w:t>
        </w:r>
      </w:hyperlink>
      <w:r w:rsidR="0021743D" w:rsidRPr="00FF0B32">
        <w:rPr>
          <w:rFonts w:ascii="Book Antiqua" w:hAnsi="Book Antiqua"/>
          <w:noProof/>
          <w:kern w:val="0"/>
          <w:sz w:val="24"/>
          <w:vertAlign w:val="superscript"/>
        </w:rPr>
        <w:t>,</w:t>
      </w:r>
      <w:hyperlink w:anchor="_ENREF_7" w:tooltip="Ogawa, 2011 #22" w:history="1">
        <w:r w:rsidR="006212DE" w:rsidRPr="00FF0B32">
          <w:rPr>
            <w:rFonts w:ascii="Book Antiqua" w:hAnsi="Book Antiqua"/>
            <w:noProof/>
            <w:kern w:val="0"/>
            <w:sz w:val="24"/>
            <w:vertAlign w:val="superscript"/>
          </w:rPr>
          <w:t>7</w:t>
        </w:r>
      </w:hyperlink>
      <w:r w:rsidR="0021743D"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hAnsi="Book Antiqua"/>
          <w:kern w:val="0"/>
          <w:sz w:val="24"/>
        </w:rPr>
        <w:t xml:space="preserve">. </w:t>
      </w:r>
    </w:p>
    <w:p w14:paraId="034364F1" w14:textId="2CD8B36E" w:rsidR="00DF3DED" w:rsidRPr="00FF0B32" w:rsidRDefault="00DF3DED" w:rsidP="00B5117D">
      <w:pPr>
        <w:autoSpaceDE w:val="0"/>
        <w:autoSpaceDN w:val="0"/>
        <w:adjustRightInd w:val="0"/>
        <w:snapToGrid w:val="0"/>
        <w:spacing w:line="360" w:lineRule="auto"/>
        <w:ind w:firstLineChars="200" w:firstLine="480"/>
        <w:rPr>
          <w:rFonts w:ascii="Book Antiqua" w:hAnsi="Book Antiqua"/>
          <w:kern w:val="0"/>
          <w:sz w:val="24"/>
        </w:rPr>
      </w:pPr>
      <w:proofErr w:type="spellStart"/>
      <w:r w:rsidRPr="00FF0B32">
        <w:rPr>
          <w:rFonts w:ascii="Book Antiqua" w:hAnsi="Book Antiqua"/>
          <w:kern w:val="0"/>
          <w:sz w:val="24"/>
        </w:rPr>
        <w:t>Adefovir</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dipivoxil</w:t>
      </w:r>
      <w:proofErr w:type="spellEnd"/>
      <w:r w:rsidRPr="00FF0B32">
        <w:rPr>
          <w:rFonts w:ascii="Book Antiqua" w:hAnsi="Book Antiqua"/>
          <w:kern w:val="0"/>
          <w:sz w:val="24"/>
        </w:rPr>
        <w:t xml:space="preserve"> (ADV), </w:t>
      </w:r>
      <w:r w:rsidRPr="00FF0B32">
        <w:rPr>
          <w:rFonts w:ascii="Book Antiqua" w:eastAsia="AGaramond-Regular" w:hAnsi="Book Antiqua"/>
          <w:color w:val="231F20"/>
          <w:kern w:val="0"/>
          <w:sz w:val="24"/>
        </w:rPr>
        <w:t xml:space="preserve">a nucleotide analogue of adenosine monophosphate, is also effective in viral suppression for both treatment-naive and lamivudine-resistant </w:t>
      </w:r>
      <w:r w:rsidRPr="00FF0B32">
        <w:rPr>
          <w:rFonts w:ascii="Book Antiqua" w:hAnsi="Book Antiqua"/>
          <w:kern w:val="0"/>
          <w:sz w:val="24"/>
        </w:rPr>
        <w:t>chronic HBV infection</w:t>
      </w:r>
      <w:r w:rsidR="00D43CCC">
        <w:rPr>
          <w:rFonts w:ascii="Book Antiqua" w:eastAsia="AGaramond-Regular" w:hAnsi="Book Antiqua"/>
          <w:color w:val="231F20"/>
          <w:kern w:val="0"/>
          <w:sz w:val="24"/>
        </w:rPr>
        <w:t xml:space="preserve"> </w:t>
      </w:r>
      <w:proofErr w:type="gramStart"/>
      <w:r w:rsidR="00D43CCC">
        <w:rPr>
          <w:rFonts w:ascii="Book Antiqua" w:eastAsia="AGaramond-Regular" w:hAnsi="Book Antiqua"/>
          <w:color w:val="231F20"/>
          <w:kern w:val="0"/>
          <w:sz w:val="24"/>
        </w:rPr>
        <w:t>patients</w:t>
      </w:r>
      <w:proofErr w:type="gramEnd"/>
      <w:r w:rsidRPr="00FF0B32">
        <w:rPr>
          <w:rFonts w:ascii="Book Antiqua" w:eastAsia="AGaramond-Regular" w:hAnsi="Book Antiqua"/>
          <w:color w:val="231F20"/>
          <w:kern w:val="0"/>
          <w:sz w:val="24"/>
        </w:rPr>
        <w:fldChar w:fldCharType="begin">
          <w:fldData xml:space="preserve">PEVuZE5vdGU+PENpdGU+PEF1dGhvcj5MaW08L0F1dGhvcj48WWVhcj4yMDA3PC9ZZWFyPjxSZWNO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LTE+PC9hbHQtcGVyaW9kaWNhbD48cGFnZXM+MzQ0NC03PC9wYWdlcz48dm9sdW1lPjUyPC92b2x1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</w:fldData>
        </w:fldChar>
      </w:r>
      <w:r w:rsidR="0021743D" w:rsidRPr="00FF0B32">
        <w:rPr>
          <w:rFonts w:ascii="Book Antiqua" w:eastAsia="AGaramond-Regular" w:hAnsi="Book Antiqua"/>
          <w:color w:val="231F20"/>
          <w:kern w:val="0"/>
          <w:sz w:val="24"/>
        </w:rPr>
        <w:instrText xml:space="preserve"> ADDIN EN.CITE </w:instrText>
      </w:r>
      <w:r w:rsidR="0021743D" w:rsidRPr="00FF0B32">
        <w:rPr>
          <w:rFonts w:ascii="Book Antiqua" w:eastAsia="AGaramond-Regular" w:hAnsi="Book Antiqua"/>
          <w:color w:val="231F20"/>
          <w:kern w:val="0"/>
          <w:sz w:val="24"/>
        </w:rPr>
        <w:fldChar w:fldCharType="begin">
          <w:fldData xml:space="preserve">PEVuZE5vdGU+PENpdGU+PEF1dGhvcj5MaW08L0F1dGhvcj48WWVhcj4yMDA3PC9ZZWFyPjxSZWNO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</w:fldData>
        </w:fldChar>
      </w:r>
      <w:r w:rsidR="0021743D" w:rsidRPr="00FF0B32">
        <w:rPr>
          <w:rFonts w:ascii="Book Antiqua" w:eastAsia="AGaramond-Regular" w:hAnsi="Book Antiqua"/>
          <w:color w:val="231F20"/>
          <w:kern w:val="0"/>
          <w:sz w:val="24"/>
        </w:rPr>
        <w:instrText xml:space="preserve"> ADDIN EN.CITE.DATA </w:instrText>
      </w:r>
      <w:r w:rsidR="0021743D" w:rsidRPr="00FF0B32">
        <w:rPr>
          <w:rFonts w:ascii="Book Antiqua" w:eastAsia="AGaramond-Regular" w:hAnsi="Book Antiqua"/>
          <w:color w:val="231F20"/>
          <w:kern w:val="0"/>
          <w:sz w:val="24"/>
        </w:rPr>
      </w:r>
      <w:r w:rsidR="0021743D" w:rsidRPr="00FF0B32">
        <w:rPr>
          <w:rFonts w:ascii="Book Antiqua" w:eastAsia="AGaramond-Regular" w:hAnsi="Book Antiqua"/>
          <w:color w:val="231F20"/>
          <w:kern w:val="0"/>
          <w:sz w:val="24"/>
        </w:rPr>
        <w:fldChar w:fldCharType="end"/>
      </w:r>
      <w:r w:rsidRPr="00FF0B32">
        <w:rPr>
          <w:rFonts w:ascii="Book Antiqua" w:eastAsia="AGaramond-Regular" w:hAnsi="Book Antiqua"/>
          <w:color w:val="231F20"/>
          <w:kern w:val="0"/>
          <w:sz w:val="24"/>
        </w:rPr>
      </w:r>
      <w:r w:rsidRPr="00FF0B32">
        <w:rPr>
          <w:rFonts w:ascii="Book Antiqua" w:eastAsia="AGaramond-Regular" w:hAnsi="Book Antiqua"/>
          <w:color w:val="231F20"/>
          <w:kern w:val="0"/>
          <w:sz w:val="24"/>
        </w:rPr>
        <w:fldChar w:fldCharType="separate"/>
      </w:r>
      <w:r w:rsidR="0021743D" w:rsidRPr="00FF0B32">
        <w:rPr>
          <w:rFonts w:ascii="Book Antiqua" w:eastAsia="AGaramond-Regular" w:hAnsi="Book Antiqua"/>
          <w:noProof/>
          <w:color w:val="231F20"/>
          <w:kern w:val="0"/>
          <w:sz w:val="24"/>
          <w:vertAlign w:val="superscript"/>
        </w:rPr>
        <w:t>[</w:t>
      </w:r>
      <w:hyperlink w:anchor="_ENREF_8" w:tooltip="Lim, 2007 #26" w:history="1">
        <w:r w:rsidR="006212DE" w:rsidRPr="00FF0B32">
          <w:rPr>
            <w:rFonts w:ascii="Book Antiqua" w:eastAsia="AGaramond-Regular" w:hAnsi="Book Antiqua"/>
            <w:noProof/>
            <w:color w:val="231F20"/>
            <w:kern w:val="0"/>
            <w:sz w:val="24"/>
            <w:vertAlign w:val="superscript"/>
          </w:rPr>
          <w:t>8</w:t>
        </w:r>
      </w:hyperlink>
      <w:r w:rsidR="0021743D" w:rsidRPr="00FF0B32">
        <w:rPr>
          <w:rFonts w:ascii="Book Antiqua" w:eastAsia="AGaramond-Regular" w:hAnsi="Book Antiqua"/>
          <w:noProof/>
          <w:color w:val="231F20"/>
          <w:kern w:val="0"/>
          <w:sz w:val="24"/>
          <w:vertAlign w:val="superscript"/>
        </w:rPr>
        <w:t>,</w:t>
      </w:r>
      <w:hyperlink w:anchor="_ENREF_9" w:tooltip="Akyildiz, 2007 #28" w:history="1">
        <w:r w:rsidR="006212DE" w:rsidRPr="00FF0B32">
          <w:rPr>
            <w:rFonts w:ascii="Book Antiqua" w:eastAsia="AGaramond-Regular" w:hAnsi="Book Antiqua"/>
            <w:noProof/>
            <w:color w:val="231F20"/>
            <w:kern w:val="0"/>
            <w:sz w:val="24"/>
            <w:vertAlign w:val="superscript"/>
          </w:rPr>
          <w:t>9</w:t>
        </w:r>
      </w:hyperlink>
      <w:r w:rsidR="0021743D" w:rsidRPr="00FF0B32">
        <w:rPr>
          <w:rFonts w:ascii="Book Antiqua" w:eastAsia="AGaramond-Regular" w:hAnsi="Book Antiqua"/>
          <w:noProof/>
          <w:color w:val="231F20"/>
          <w:kern w:val="0"/>
          <w:sz w:val="24"/>
          <w:vertAlign w:val="superscript"/>
        </w:rPr>
        <w:t>]</w:t>
      </w:r>
      <w:r w:rsidRPr="00FF0B32">
        <w:rPr>
          <w:rFonts w:ascii="Book Antiqua" w:eastAsia="AGaramond-Regular" w:hAnsi="Book Antiqua"/>
          <w:color w:val="231F20"/>
          <w:kern w:val="0"/>
          <w:sz w:val="24"/>
        </w:rPr>
        <w:fldChar w:fldCharType="end"/>
      </w:r>
      <w:r w:rsidRPr="00FF0B32">
        <w:rPr>
          <w:rFonts w:ascii="Book Antiqua" w:eastAsia="AGaramond-Regular" w:hAnsi="Book Antiqua"/>
          <w:color w:val="231F20"/>
          <w:kern w:val="0"/>
          <w:sz w:val="24"/>
        </w:rPr>
        <w:t xml:space="preserve">. </w:t>
      </w:r>
      <w:r w:rsidRPr="00FF0B32">
        <w:rPr>
          <w:rFonts w:ascii="Book Antiqua" w:hAnsi="Book Antiqua"/>
          <w:kern w:val="0"/>
          <w:sz w:val="24"/>
        </w:rPr>
        <w:t>Large prospective</w:t>
      </w:r>
      <w:r w:rsidRPr="00FF0B32">
        <w:rPr>
          <w:rFonts w:ascii="Book Antiqua" w:eastAsia="AGaramond-Regular" w:hAnsi="Book Antiqua"/>
          <w:color w:val="231F20"/>
          <w:kern w:val="0"/>
          <w:sz w:val="24"/>
        </w:rPr>
        <w:t xml:space="preserve"> studies have shown that the </w:t>
      </w:r>
      <w:r w:rsidRPr="00FF0B32">
        <w:rPr>
          <w:rFonts w:ascii="Book Antiqua" w:hAnsi="Book Antiqua"/>
          <w:kern w:val="0"/>
          <w:sz w:val="24"/>
        </w:rPr>
        <w:t>nephrotoxicity of ADV is dose-dependent and that low-dose ADV is</w:t>
      </w:r>
      <w:r w:rsidR="00D43CCC">
        <w:rPr>
          <w:rFonts w:ascii="Book Antiqua" w:hAnsi="Book Antiqua"/>
          <w:kern w:val="0"/>
          <w:sz w:val="24"/>
        </w:rPr>
        <w:t xml:space="preserve"> relatively safe for the </w:t>
      </w:r>
      <w:proofErr w:type="gramStart"/>
      <w:r w:rsidR="00D43CCC">
        <w:rPr>
          <w:rFonts w:ascii="Book Antiqua" w:hAnsi="Book Antiqua"/>
          <w:kern w:val="0"/>
          <w:sz w:val="24"/>
        </w:rPr>
        <w:t>kidney</w:t>
      </w:r>
      <w:proofErr w:type="gramEnd"/>
      <w:r w:rsidR="006B47DA"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PlsxMF08L3N0eWxlPjwvRGlzcGxheVRleHQ+PHJlY29yZD48cmVjLW51bWJlcj4yOTwvcmVjLW51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YWdlcz4xMTUzLTg8L3BhZ2VzPjx2b2x1bWU+NjY8L3ZvbHVtZT48bnVtYmVyPjM8L251bWJlcj48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</w:fldData>
        </w:fldChar>
      </w:r>
      <w:r w:rsidR="003F544D" w:rsidRPr="00FF0B32">
        <w:rPr>
          <w:rFonts w:ascii="Book Antiqua" w:hAnsi="Book Antiqua"/>
          <w:kern w:val="0"/>
          <w:sz w:val="24"/>
        </w:rPr>
        <w:instrText xml:space="preserve"> ADDIN EN.CITE </w:instrText>
      </w:r>
      <w:r w:rsidR="003F544D"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PlsxMF08L3N0eWxlPjwvRGlzcGxheVRleHQ+PHJlY29yZD48cmVjLW51bWJlcj4yOTwvcmVjLW51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YWdlcz4xMTUzLTg8L3BhZ2VzPjx2b2x1bWU+NjY8L3ZvbHVtZT48bnVtYmVyPjM8L251bWJlcj48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</w:fldData>
        </w:fldChar>
      </w:r>
      <w:r w:rsidR="003F544D" w:rsidRPr="00FF0B32">
        <w:rPr>
          <w:rFonts w:ascii="Book Antiqua" w:hAnsi="Book Antiqua"/>
          <w:kern w:val="0"/>
          <w:sz w:val="24"/>
        </w:rPr>
        <w:instrText xml:space="preserve"> ADDIN EN.CITE.DATA </w:instrText>
      </w:r>
      <w:r w:rsidR="003F544D" w:rsidRPr="00FF0B32">
        <w:rPr>
          <w:rFonts w:ascii="Book Antiqua" w:hAnsi="Book Antiqua"/>
          <w:kern w:val="0"/>
          <w:sz w:val="24"/>
        </w:rPr>
      </w:r>
      <w:r w:rsidR="003F544D" w:rsidRPr="00FF0B32">
        <w:rPr>
          <w:rFonts w:ascii="Book Antiqua" w:hAnsi="Book Antiqua"/>
          <w:kern w:val="0"/>
          <w:sz w:val="24"/>
        </w:rPr>
        <w:fldChar w:fldCharType="end"/>
      </w:r>
      <w:r w:rsidR="006B47DA" w:rsidRPr="00FF0B32">
        <w:rPr>
          <w:rFonts w:ascii="Book Antiqua" w:hAnsi="Book Antiqua"/>
          <w:kern w:val="0"/>
          <w:sz w:val="24"/>
        </w:rPr>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0" w:tooltip="Izzedine, 2004 #29" w:history="1">
        <w:r w:rsidR="006212DE" w:rsidRPr="00FF0B32">
          <w:rPr>
            <w:rFonts w:ascii="Book Antiqua" w:hAnsi="Book Antiqua"/>
            <w:noProof/>
            <w:kern w:val="0"/>
            <w:sz w:val="24"/>
            <w:vertAlign w:val="superscript"/>
          </w:rPr>
          <w:t>10</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However, some cases of proximal kidney tubular dysfunction (PKTD)</w:t>
      </w:r>
      <w:r w:rsidR="002E014C" w:rsidRPr="00FF0B32">
        <w:rPr>
          <w:rFonts w:ascii="Book Antiqua" w:hAnsi="Book Antiqua"/>
          <w:kern w:val="0"/>
          <w:sz w:val="24"/>
        </w:rPr>
        <w:t xml:space="preserve"> by ADV</w:t>
      </w:r>
      <w:r w:rsidRPr="00FF0B32">
        <w:rPr>
          <w:rFonts w:ascii="Book Antiqua" w:hAnsi="Book Antiqua"/>
          <w:kern w:val="0"/>
          <w:sz w:val="24"/>
        </w:rPr>
        <w:t>,</w:t>
      </w:r>
      <w:r w:rsidR="002E014C" w:rsidRPr="00FF0B32">
        <w:rPr>
          <w:rFonts w:ascii="Book Antiqua" w:hAnsi="Book Antiqua"/>
          <w:kern w:val="0"/>
          <w:sz w:val="24"/>
        </w:rPr>
        <w:t xml:space="preserve"> </w:t>
      </w:r>
      <w:r w:rsidRPr="00FF0B32">
        <w:rPr>
          <w:rFonts w:ascii="Book Antiqua" w:hAnsi="Book Antiqua"/>
          <w:kern w:val="0"/>
          <w:sz w:val="24"/>
        </w:rPr>
        <w:t xml:space="preserve">including the development of </w:t>
      </w:r>
      <w:proofErr w:type="spellStart"/>
      <w:r w:rsidRPr="00FF0B32">
        <w:rPr>
          <w:rFonts w:ascii="Book Antiqua" w:hAnsi="Book Antiqua"/>
          <w:kern w:val="0"/>
          <w:sz w:val="24"/>
        </w:rPr>
        <w:t>Fanconi</w:t>
      </w:r>
      <w:proofErr w:type="spellEnd"/>
      <w:r w:rsidRPr="00FF0B32">
        <w:rPr>
          <w:rFonts w:ascii="Book Antiqua" w:hAnsi="Book Antiqua"/>
          <w:kern w:val="0"/>
          <w:sz w:val="24"/>
        </w:rPr>
        <w:t xml:space="preserve"> syndrome or </w:t>
      </w:r>
      <w:r w:rsidRPr="00FF0B32">
        <w:rPr>
          <w:rFonts w:ascii="Book Antiqua" w:eastAsia="MS Gothic" w:hAnsi="Book Antiqua"/>
          <w:sz w:val="24"/>
        </w:rPr>
        <w:t xml:space="preserve">symptomatic </w:t>
      </w:r>
      <w:proofErr w:type="spellStart"/>
      <w:r w:rsidRPr="00FF0B32">
        <w:rPr>
          <w:rFonts w:ascii="Book Antiqua" w:eastAsia="MS Gothic" w:hAnsi="Book Antiqua"/>
          <w:sz w:val="24"/>
        </w:rPr>
        <w:t>osteomalacia</w:t>
      </w:r>
      <w:proofErr w:type="spellEnd"/>
      <w:r w:rsidR="00D43CCC">
        <w:rPr>
          <w:rFonts w:ascii="Book Antiqua" w:hAnsi="Book Antiqua"/>
          <w:kern w:val="0"/>
          <w:sz w:val="24"/>
        </w:rPr>
        <w:t>, have been reported</w:t>
      </w:r>
      <w:r w:rsidR="006B47DA" w:rsidRPr="00FF0B32">
        <w:rPr>
          <w:rFonts w:ascii="Book Antiqua" w:hAnsi="Book Antiqua"/>
          <w:kern w:val="0"/>
          <w:sz w:val="24"/>
        </w:rPr>
        <w:fldChar w:fldCharType="begin"/>
      </w:r>
      <w:r w:rsidR="003F544D" w:rsidRPr="00FF0B32">
        <w:rPr>
          <w:rFonts w:ascii="Book Antiqua" w:hAnsi="Book Antiqua"/>
          <w:kern w:val="0"/>
          <w:sz w:val="24"/>
        </w:rPr>
        <w:instrText xml:space="preserve"> ADDIN EN.CITE &lt;EndNote&gt;&lt;Cite&gt;&lt;Author&gt;Wu&lt;/Author&gt;&lt;Year&gt;2013&lt;/Year&gt;&lt;RecNum&gt;31&lt;/RecNum&gt;&lt;DisplayText&gt;&lt;style face="superscript"&gt;[11]&lt;/style&gt;&lt;/DisplayText&gt;&lt;record&gt;&lt;rec-number&gt;31&lt;/rec-number&gt;&lt;foreign-keys&gt;&lt;key app="EN" db-id="2tr55arfvxs2x1e0pvqppefxzww55x2ft2ws"&gt;31&lt;/key&gt;&lt;/foreign-keys&gt;&lt;ref-type name="Journal Article"&gt;17&lt;/ref-type&gt;&lt;contributors&gt;&lt;authors&gt;&lt;author&gt;Wu, C.&lt;/author&gt;&lt;author&gt;Zhang, H.&lt;/author&gt;&lt;author&gt;Qian, Y.&lt;/author&gt;&lt;author&gt;Wang, L.&lt;/author&gt;&lt;author&gt;Gu, X.&lt;/author&gt;&lt;author&gt;Dai, Z.&lt;/author&gt;&lt;/authors&gt;&lt;/contributors&gt;&lt;auth-address&gt;Department of Endocrinology, The Second Affiliated Hospital of Wenzhou Medical College, Wenzhou.&lt;/auth-address&gt;&lt;titles&gt;&lt;title&gt;Hypophosphatemic osteomalacia and renal Fanconi syndrome induced by low-dose adefovir dipivoxil: a case report and literature review suggesting ethnic predisposition&lt;/title&gt;&lt;secondary-title&gt;Journal of clinical pharmacy and therapeutics&lt;/secondary-title&gt;&lt;alt-title&gt;J Clin Pharm Ther&lt;/alt-title&gt;&lt;/titles&gt;&lt;periodical&gt;&lt;full-title&gt;Journal of clinical pharmacy and therapeutics&lt;/full-title&gt;&lt;abbr-1&gt;J Clin Pharm Ther&lt;/abbr-1&gt;&lt;/periodical&gt;&lt;alt-periodical&gt;&lt;full-title&gt;Journal of clinical pharmacy and therapeutics&lt;/full-title&gt;&lt;abbr-1&gt;J Clin Pharm Ther&lt;/abbr-1&gt;&lt;/alt-periodical&gt;&lt;pages&gt;321-6&lt;/pages&gt;&lt;volume&gt;38&lt;/volume&gt;&lt;number&gt;4&lt;/number&gt;&lt;edition&gt;2013/04/18&lt;/edition&gt;&lt;dates&gt;&lt;year&gt;2013&lt;/year&gt;&lt;pub-dates&gt;&lt;date&gt;Aug&lt;/date&gt;&lt;/pub-dates&gt;&lt;/dates&gt;&lt;isbn&gt;1365-2710 (Electronic)&amp;#xD;0269-4727 (Linking)&lt;/isbn&gt;&lt;accession-num&gt;23590583&lt;/accession-num&gt;&lt;urls&gt;&lt;related-urls&gt;&lt;url&gt;http://www.ncbi.nlm.nih.gov/pubmed/23590583&lt;/url&gt;&lt;/related-urls&gt;&lt;/urls&gt;&lt;electronic-resource-num&gt;10.1111/jcpt.12050&lt;/electronic-resource-num&gt;&lt;language&gt;eng&lt;/language&gt;&lt;/record&gt;&lt;/Cite&gt;&lt;/EndNote&gt;</w:instrText>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1" w:tooltip="Wu, 2013 #31" w:history="1">
        <w:r w:rsidR="006212DE" w:rsidRPr="00FF0B32">
          <w:rPr>
            <w:rFonts w:ascii="Book Antiqua" w:hAnsi="Book Antiqua"/>
            <w:noProof/>
            <w:kern w:val="0"/>
            <w:sz w:val="24"/>
            <w:vertAlign w:val="superscript"/>
          </w:rPr>
          <w:t>11</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xml:space="preserve">. In addition, ADV is known to enter proximal kidney tubule cells through the </w:t>
      </w:r>
      <w:proofErr w:type="spellStart"/>
      <w:r w:rsidRPr="00FF0B32">
        <w:rPr>
          <w:rFonts w:ascii="Book Antiqua" w:hAnsi="Book Antiqua"/>
          <w:kern w:val="0"/>
          <w:sz w:val="24"/>
        </w:rPr>
        <w:t>basolateral</w:t>
      </w:r>
      <w:proofErr w:type="spellEnd"/>
      <w:r w:rsidRPr="00FF0B32">
        <w:rPr>
          <w:rFonts w:ascii="Book Antiqua" w:hAnsi="Book Antiqua"/>
          <w:kern w:val="0"/>
          <w:sz w:val="24"/>
        </w:rPr>
        <w:t xml:space="preserve"> human organic anion transporter 1 (hOAT1) and is transported from the cells to the tubular lumen through multidrug resistance protein 2 (MRP2). Extensive intracellular drug accumulation has been reported to be associated with ADV </w:t>
      </w:r>
      <w:proofErr w:type="gramStart"/>
      <w:r w:rsidR="00D43CCC">
        <w:rPr>
          <w:rFonts w:ascii="Book Antiqua" w:eastAsia="AGaramond-Regular" w:hAnsi="Book Antiqua"/>
          <w:color w:val="231F20"/>
          <w:kern w:val="0"/>
          <w:sz w:val="24"/>
        </w:rPr>
        <w:t>nephrotoxicity</w:t>
      </w:r>
      <w:proofErr w:type="gramEnd"/>
      <w:r w:rsidRPr="00FF0B32">
        <w:rPr>
          <w:rFonts w:ascii="Book Antiqua" w:eastAsia="AGaramond-Regular" w:hAnsi="Book Antiqua"/>
          <w:color w:val="231F20"/>
          <w:kern w:val="0"/>
          <w:sz w:val="24"/>
        </w:rPr>
        <w:fldChar w:fldCharType="begin">
          <w:fldData xml:space="preserve">PEVuZE5vdGU+PENpdGU+PEF1dGhvcj5NaWxsZXI8L0F1dGhvcj48WWVhcj4yMDAxPC9ZZWFyPjxS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</w:fldData>
        </w:fldChar>
      </w:r>
      <w:r w:rsidR="0021743D" w:rsidRPr="00FF0B32">
        <w:rPr>
          <w:rFonts w:ascii="Book Antiqua" w:eastAsia="AGaramond-Regular" w:hAnsi="Book Antiqua"/>
          <w:color w:val="231F20"/>
          <w:kern w:val="0"/>
          <w:sz w:val="24"/>
        </w:rPr>
        <w:instrText xml:space="preserve"> ADDIN EN.CITE </w:instrText>
      </w:r>
      <w:r w:rsidR="0021743D" w:rsidRPr="00FF0B32">
        <w:rPr>
          <w:rFonts w:ascii="Book Antiqua" w:eastAsia="AGaramond-Regular" w:hAnsi="Book Antiqua"/>
          <w:color w:val="231F20"/>
          <w:kern w:val="0"/>
          <w:sz w:val="24"/>
        </w:rPr>
        <w:fldChar w:fldCharType="begin">
          <w:fldData xml:space="preserve">PEVuZE5vdGU+PENpdGU+PEF1dGhvcj5NaWxsZXI8L0F1dGhvcj48WWVhcj4yMDAxPC9ZZWFyPjxS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</w:fldData>
        </w:fldChar>
      </w:r>
      <w:r w:rsidR="0021743D" w:rsidRPr="00FF0B32">
        <w:rPr>
          <w:rFonts w:ascii="Book Antiqua" w:eastAsia="AGaramond-Regular" w:hAnsi="Book Antiqua"/>
          <w:color w:val="231F20"/>
          <w:kern w:val="0"/>
          <w:sz w:val="24"/>
        </w:rPr>
        <w:instrText xml:space="preserve"> ADDIN EN.CITE.DATA </w:instrText>
      </w:r>
      <w:r w:rsidR="0021743D" w:rsidRPr="00FF0B32">
        <w:rPr>
          <w:rFonts w:ascii="Book Antiqua" w:eastAsia="AGaramond-Regular" w:hAnsi="Book Antiqua"/>
          <w:color w:val="231F20"/>
          <w:kern w:val="0"/>
          <w:sz w:val="24"/>
        </w:rPr>
      </w:r>
      <w:r w:rsidR="0021743D" w:rsidRPr="00FF0B32">
        <w:rPr>
          <w:rFonts w:ascii="Book Antiqua" w:eastAsia="AGaramond-Regular" w:hAnsi="Book Antiqua"/>
          <w:color w:val="231F20"/>
          <w:kern w:val="0"/>
          <w:sz w:val="24"/>
        </w:rPr>
        <w:fldChar w:fldCharType="end"/>
      </w:r>
      <w:r w:rsidRPr="00FF0B32">
        <w:rPr>
          <w:rFonts w:ascii="Book Antiqua" w:eastAsia="AGaramond-Regular" w:hAnsi="Book Antiqua"/>
          <w:color w:val="231F20"/>
          <w:kern w:val="0"/>
          <w:sz w:val="24"/>
        </w:rPr>
      </w:r>
      <w:r w:rsidRPr="00FF0B32">
        <w:rPr>
          <w:rFonts w:ascii="Book Antiqua" w:eastAsia="AGaramond-Regular" w:hAnsi="Book Antiqua"/>
          <w:color w:val="231F20"/>
          <w:kern w:val="0"/>
          <w:sz w:val="24"/>
        </w:rPr>
        <w:fldChar w:fldCharType="separate"/>
      </w:r>
      <w:r w:rsidR="0021743D" w:rsidRPr="00FF0B32">
        <w:rPr>
          <w:rFonts w:ascii="Book Antiqua" w:eastAsia="AGaramond-Regular" w:hAnsi="Book Antiqua"/>
          <w:noProof/>
          <w:color w:val="231F20"/>
          <w:kern w:val="0"/>
          <w:sz w:val="24"/>
          <w:vertAlign w:val="superscript"/>
        </w:rPr>
        <w:t>[</w:t>
      </w:r>
      <w:hyperlink w:anchor="_ENREF_12" w:tooltip="Miller, 2001 #64" w:history="1">
        <w:r w:rsidR="006212DE" w:rsidRPr="00FF0B32">
          <w:rPr>
            <w:rFonts w:ascii="Book Antiqua" w:eastAsia="AGaramond-Regular" w:hAnsi="Book Antiqua"/>
            <w:noProof/>
            <w:color w:val="231F20"/>
            <w:kern w:val="0"/>
            <w:sz w:val="24"/>
            <w:vertAlign w:val="superscript"/>
          </w:rPr>
          <w:t>12</w:t>
        </w:r>
      </w:hyperlink>
      <w:r w:rsidR="0021743D" w:rsidRPr="00FF0B32">
        <w:rPr>
          <w:rFonts w:ascii="Book Antiqua" w:eastAsia="AGaramond-Regular" w:hAnsi="Book Antiqua"/>
          <w:noProof/>
          <w:color w:val="231F20"/>
          <w:kern w:val="0"/>
          <w:sz w:val="24"/>
          <w:vertAlign w:val="superscript"/>
        </w:rPr>
        <w:t>,</w:t>
      </w:r>
      <w:hyperlink w:anchor="_ENREF_13" w:tooltip="Izzedine, 2005 #65" w:history="1">
        <w:r w:rsidR="006212DE" w:rsidRPr="00FF0B32">
          <w:rPr>
            <w:rFonts w:ascii="Book Antiqua" w:eastAsia="AGaramond-Regular" w:hAnsi="Book Antiqua"/>
            <w:noProof/>
            <w:color w:val="231F20"/>
            <w:kern w:val="0"/>
            <w:sz w:val="24"/>
            <w:vertAlign w:val="superscript"/>
          </w:rPr>
          <w:t>13</w:t>
        </w:r>
      </w:hyperlink>
      <w:r w:rsidR="0021743D" w:rsidRPr="00FF0B32">
        <w:rPr>
          <w:rFonts w:ascii="Book Antiqua" w:eastAsia="AGaramond-Regular" w:hAnsi="Book Antiqua"/>
          <w:noProof/>
          <w:color w:val="231F20"/>
          <w:kern w:val="0"/>
          <w:sz w:val="24"/>
          <w:vertAlign w:val="superscript"/>
        </w:rPr>
        <w:t>]</w:t>
      </w:r>
      <w:r w:rsidRPr="00FF0B32">
        <w:rPr>
          <w:rFonts w:ascii="Book Antiqua" w:eastAsia="AGaramond-Regular" w:hAnsi="Book Antiqua"/>
          <w:color w:val="231F20"/>
          <w:kern w:val="0"/>
          <w:sz w:val="24"/>
        </w:rPr>
        <w:fldChar w:fldCharType="end"/>
      </w:r>
      <w:r w:rsidRPr="00FF0B32">
        <w:rPr>
          <w:rFonts w:ascii="Book Antiqua" w:hAnsi="Book Antiqua"/>
          <w:kern w:val="0"/>
          <w:sz w:val="24"/>
        </w:rPr>
        <w:t>.</w:t>
      </w:r>
    </w:p>
    <w:p w14:paraId="4B8423E7" w14:textId="77777777" w:rsidR="00DF3DED" w:rsidRPr="00FF0B32" w:rsidRDefault="00DF3DED" w:rsidP="00B5117D">
      <w:pPr>
        <w:autoSpaceDE w:val="0"/>
        <w:autoSpaceDN w:val="0"/>
        <w:adjustRightInd w:val="0"/>
        <w:snapToGrid w:val="0"/>
        <w:spacing w:line="360" w:lineRule="auto"/>
        <w:ind w:firstLineChars="200" w:firstLine="480"/>
        <w:rPr>
          <w:rFonts w:ascii="Book Antiqua" w:eastAsia="AGaramond-Regular" w:hAnsi="Book Antiqua"/>
          <w:kern w:val="0"/>
          <w:sz w:val="24"/>
        </w:rPr>
      </w:pPr>
      <w:r w:rsidRPr="00FF0B32">
        <w:rPr>
          <w:rFonts w:ascii="Book Antiqua" w:hAnsi="Book Antiqua"/>
          <w:kern w:val="0"/>
          <w:sz w:val="24"/>
        </w:rPr>
        <w:t>This retrospective study was done to evaluate the prevalence of PKTD and its related factors, including the single-nucleotide polymorphisms (SNPs) in genes encoding hOAT1 and MRP2</w:t>
      </w:r>
      <w:r w:rsidR="00872A4D" w:rsidRPr="00FF0B32">
        <w:rPr>
          <w:rFonts w:ascii="Book Antiqua" w:hAnsi="Book Antiqua"/>
          <w:kern w:val="0"/>
          <w:sz w:val="24"/>
        </w:rPr>
        <w:t>,</w:t>
      </w:r>
      <w:r w:rsidRPr="00FF0B32">
        <w:rPr>
          <w:rFonts w:ascii="Book Antiqua" w:hAnsi="Book Antiqua"/>
          <w:kern w:val="0"/>
          <w:sz w:val="24"/>
        </w:rPr>
        <w:t xml:space="preserve"> among chronic HBV infection</w:t>
      </w:r>
      <w:r w:rsidRPr="00FF0B32">
        <w:rPr>
          <w:rFonts w:ascii="Book Antiqua" w:eastAsia="AGaramond-Regular" w:hAnsi="Book Antiqua"/>
          <w:kern w:val="0"/>
          <w:sz w:val="24"/>
        </w:rPr>
        <w:t xml:space="preserve"> patients taking</w:t>
      </w:r>
      <w:r w:rsidRPr="00FF0B32">
        <w:rPr>
          <w:rFonts w:ascii="Book Antiqua" w:hAnsi="Book Antiqua"/>
          <w:kern w:val="0"/>
          <w:sz w:val="24"/>
        </w:rPr>
        <w:t xml:space="preserve"> low-dose ADV</w:t>
      </w:r>
      <w:r w:rsidRPr="00FF0B32">
        <w:rPr>
          <w:rFonts w:ascii="Book Antiqua" w:eastAsia="AGaramond-Regular" w:hAnsi="Book Antiqua"/>
          <w:kern w:val="0"/>
          <w:sz w:val="24"/>
        </w:rPr>
        <w:t>.</w:t>
      </w:r>
    </w:p>
    <w:p w14:paraId="27623129" w14:textId="77777777" w:rsidR="00DF3DED" w:rsidRPr="00FF0B32" w:rsidRDefault="00DF3DED" w:rsidP="00B5117D">
      <w:pPr>
        <w:autoSpaceDE w:val="0"/>
        <w:autoSpaceDN w:val="0"/>
        <w:adjustRightInd w:val="0"/>
        <w:snapToGrid w:val="0"/>
        <w:spacing w:line="360" w:lineRule="auto"/>
        <w:rPr>
          <w:rFonts w:ascii="Book Antiqua" w:eastAsia="AGaramond-Regular" w:hAnsi="Book Antiqua"/>
          <w:kern w:val="0"/>
          <w:sz w:val="24"/>
        </w:rPr>
      </w:pPr>
    </w:p>
    <w:p w14:paraId="7D04AD02" w14:textId="77777777" w:rsidR="00DF3DED" w:rsidRPr="00FF0B32" w:rsidRDefault="006D1D2A" w:rsidP="00B5117D">
      <w:pPr>
        <w:autoSpaceDE w:val="0"/>
        <w:autoSpaceDN w:val="0"/>
        <w:adjustRightInd w:val="0"/>
        <w:snapToGrid w:val="0"/>
        <w:spacing w:line="360" w:lineRule="auto"/>
        <w:rPr>
          <w:rFonts w:ascii="Book Antiqua" w:hAnsi="Book Antiqua"/>
          <w:b/>
          <w:sz w:val="24"/>
        </w:rPr>
      </w:pPr>
      <w:r w:rsidRPr="00FF0B32">
        <w:rPr>
          <w:rFonts w:ascii="Book Antiqua" w:hAnsi="Book Antiqua"/>
          <w:b/>
          <w:sz w:val="24"/>
        </w:rPr>
        <w:t>MATERIALS AND METHODS</w:t>
      </w:r>
    </w:p>
    <w:p w14:paraId="376E31FE" w14:textId="77777777" w:rsidR="00DF3DED" w:rsidRPr="00D43CCC" w:rsidRDefault="00DF3DED" w:rsidP="00B5117D">
      <w:pPr>
        <w:adjustRightInd w:val="0"/>
        <w:snapToGrid w:val="0"/>
        <w:spacing w:line="360" w:lineRule="auto"/>
        <w:rPr>
          <w:rFonts w:ascii="Book Antiqua" w:hAnsi="Book Antiqua"/>
          <w:b/>
          <w:i/>
          <w:color w:val="000000"/>
          <w:sz w:val="24"/>
        </w:rPr>
      </w:pPr>
      <w:r w:rsidRPr="00D43CCC">
        <w:rPr>
          <w:rFonts w:ascii="Book Antiqua" w:hAnsi="Book Antiqua"/>
          <w:b/>
          <w:i/>
          <w:color w:val="000000"/>
          <w:sz w:val="24"/>
        </w:rPr>
        <w:t>Study patients</w:t>
      </w:r>
    </w:p>
    <w:p w14:paraId="1980B850" w14:textId="558EF46A" w:rsidR="00DF3DED" w:rsidRPr="00FF0B32" w:rsidRDefault="007D3BC1" w:rsidP="00B5117D">
      <w:pPr>
        <w:adjustRightInd w:val="0"/>
        <w:snapToGrid w:val="0"/>
        <w:spacing w:line="360" w:lineRule="auto"/>
        <w:rPr>
          <w:rFonts w:ascii="Book Antiqua" w:hAnsi="Book Antiqua"/>
          <w:kern w:val="0"/>
          <w:sz w:val="24"/>
        </w:rPr>
      </w:pPr>
      <w:r w:rsidRPr="00FF0B32">
        <w:rPr>
          <w:rFonts w:ascii="Book Antiqua" w:hAnsi="Book Antiqua"/>
          <w:kern w:val="0"/>
          <w:sz w:val="24"/>
        </w:rPr>
        <w:t>Participants in th</w:t>
      </w:r>
      <w:r w:rsidR="00B11208" w:rsidRPr="00FF0B32">
        <w:rPr>
          <w:rFonts w:ascii="Book Antiqua" w:hAnsi="Book Antiqua"/>
          <w:kern w:val="0"/>
          <w:sz w:val="24"/>
        </w:rPr>
        <w:t>is retrospective</w:t>
      </w:r>
      <w:r w:rsidRPr="00FF0B32">
        <w:rPr>
          <w:rFonts w:ascii="Book Antiqua" w:hAnsi="Book Antiqua"/>
          <w:kern w:val="0"/>
          <w:sz w:val="24"/>
        </w:rPr>
        <w:t xml:space="preserve"> study were consecutively recruited at the outpatient clinic of the Department of General Internal Medicine, Kyushu University from November 2012 to October 2013.</w:t>
      </w:r>
      <w:r w:rsidR="00D43CCC">
        <w:rPr>
          <w:rFonts w:ascii="Book Antiqua" w:hAnsi="Book Antiqua"/>
          <w:kern w:val="0"/>
          <w:sz w:val="24"/>
        </w:rPr>
        <w:t xml:space="preserve"> </w:t>
      </w:r>
      <w:r w:rsidRPr="00FF0B32">
        <w:rPr>
          <w:rFonts w:ascii="Book Antiqua" w:hAnsi="Book Antiqua"/>
          <w:kern w:val="0"/>
          <w:sz w:val="24"/>
        </w:rPr>
        <w:t xml:space="preserve">The inclusion </w:t>
      </w:r>
      <w:proofErr w:type="gramStart"/>
      <w:r w:rsidRPr="00FF0B32">
        <w:rPr>
          <w:rFonts w:ascii="Book Antiqua" w:hAnsi="Book Antiqua"/>
          <w:kern w:val="0"/>
          <w:sz w:val="24"/>
        </w:rPr>
        <w:t>criteria was</w:t>
      </w:r>
      <w:proofErr w:type="gramEnd"/>
      <w:r w:rsidRPr="00FF0B32">
        <w:rPr>
          <w:rFonts w:ascii="Book Antiqua" w:hAnsi="Book Antiqua"/>
          <w:kern w:val="0"/>
          <w:sz w:val="24"/>
        </w:rPr>
        <w:t xml:space="preserve"> patients with chronic HBV infection who </w:t>
      </w:r>
      <w:r w:rsidR="00B11208" w:rsidRPr="00FF0B32">
        <w:rPr>
          <w:rFonts w:ascii="Book Antiqua" w:hAnsi="Book Antiqua"/>
          <w:kern w:val="0"/>
          <w:sz w:val="24"/>
        </w:rPr>
        <w:t xml:space="preserve">had </w:t>
      </w:r>
      <w:r w:rsidRPr="00FF0B32">
        <w:rPr>
          <w:rFonts w:ascii="Book Antiqua" w:hAnsi="Book Antiqua"/>
          <w:kern w:val="0"/>
          <w:sz w:val="24"/>
        </w:rPr>
        <w:t xml:space="preserve">received NA for more than </w:t>
      </w:r>
      <w:r w:rsidR="00DB6FC9" w:rsidRPr="00FF0B32">
        <w:rPr>
          <w:rFonts w:ascii="Book Antiqua" w:hAnsi="Book Antiqua"/>
          <w:kern w:val="0"/>
          <w:sz w:val="24"/>
        </w:rPr>
        <w:t>one</w:t>
      </w:r>
      <w:r w:rsidRPr="00FF0B32">
        <w:rPr>
          <w:rFonts w:ascii="Book Antiqua" w:hAnsi="Book Antiqua"/>
          <w:kern w:val="0"/>
          <w:sz w:val="24"/>
        </w:rPr>
        <w:t xml:space="preserve"> year</w:t>
      </w:r>
      <w:r w:rsidR="001775D3" w:rsidRPr="00FF0B32">
        <w:rPr>
          <w:rFonts w:ascii="Book Antiqua" w:hAnsi="Book Antiqua"/>
          <w:kern w:val="0"/>
          <w:sz w:val="24"/>
        </w:rPr>
        <w:t xml:space="preserve"> at enrollment</w:t>
      </w:r>
      <w:r w:rsidR="00B11208" w:rsidRPr="00FF0B32">
        <w:rPr>
          <w:rFonts w:ascii="Book Antiqua" w:hAnsi="Book Antiqua"/>
          <w:kern w:val="0"/>
          <w:sz w:val="24"/>
        </w:rPr>
        <w:t>. The</w:t>
      </w:r>
      <w:r w:rsidR="006D6D7E" w:rsidRPr="00FF0B32">
        <w:rPr>
          <w:rFonts w:ascii="Book Antiqua" w:hAnsi="Book Antiqua"/>
          <w:kern w:val="0"/>
          <w:sz w:val="24"/>
        </w:rPr>
        <w:t xml:space="preserve"> 79 Japanese patients</w:t>
      </w:r>
      <w:r w:rsidR="00B11208" w:rsidRPr="00FF0B32">
        <w:rPr>
          <w:rFonts w:ascii="Book Antiqua" w:hAnsi="Book Antiqua"/>
          <w:kern w:val="0"/>
          <w:sz w:val="24"/>
        </w:rPr>
        <w:t xml:space="preserve"> enrolled</w:t>
      </w:r>
      <w:r w:rsidR="006D6D7E" w:rsidRPr="00FF0B32">
        <w:rPr>
          <w:rFonts w:ascii="Book Antiqua" w:hAnsi="Book Antiqua"/>
          <w:kern w:val="0"/>
          <w:sz w:val="24"/>
        </w:rPr>
        <w:t xml:space="preserve"> includ</w:t>
      </w:r>
      <w:r w:rsidR="00B11208" w:rsidRPr="00FF0B32">
        <w:rPr>
          <w:rFonts w:ascii="Book Antiqua" w:hAnsi="Book Antiqua"/>
          <w:kern w:val="0"/>
          <w:sz w:val="24"/>
        </w:rPr>
        <w:t>ed</w:t>
      </w:r>
      <w:r w:rsidR="006D6D7E" w:rsidRPr="00FF0B32">
        <w:rPr>
          <w:rFonts w:ascii="Book Antiqua" w:hAnsi="Book Antiqua"/>
          <w:kern w:val="0"/>
          <w:sz w:val="24"/>
        </w:rPr>
        <w:t xml:space="preserve"> </w:t>
      </w:r>
      <w:r w:rsidRPr="00FF0B32">
        <w:rPr>
          <w:rFonts w:ascii="Book Antiqua" w:hAnsi="Book Antiqua"/>
          <w:kern w:val="0"/>
          <w:sz w:val="24"/>
        </w:rPr>
        <w:t xml:space="preserve">30 treated with a 10-mg daily dose of ADV and 49 treated with </w:t>
      </w:r>
      <w:r w:rsidR="00B11208" w:rsidRPr="00FF0B32">
        <w:rPr>
          <w:rFonts w:ascii="Book Antiqua" w:hAnsi="Book Antiqua"/>
          <w:kern w:val="0"/>
          <w:sz w:val="24"/>
        </w:rPr>
        <w:t xml:space="preserve">an </w:t>
      </w:r>
      <w:r w:rsidRPr="00FF0B32">
        <w:rPr>
          <w:rFonts w:ascii="Book Antiqua" w:hAnsi="Book Antiqua"/>
          <w:kern w:val="0"/>
          <w:sz w:val="24"/>
        </w:rPr>
        <w:t>NA other than ADV</w:t>
      </w:r>
      <w:r w:rsidR="00B45817" w:rsidRPr="00FF0B32">
        <w:rPr>
          <w:rFonts w:ascii="Book Antiqua" w:hAnsi="Book Antiqua"/>
          <w:kern w:val="0"/>
          <w:sz w:val="24"/>
        </w:rPr>
        <w:t xml:space="preserve"> (19 with lamivudine, 29 with </w:t>
      </w:r>
      <w:proofErr w:type="spellStart"/>
      <w:r w:rsidR="00B45817" w:rsidRPr="00FF0B32">
        <w:rPr>
          <w:rFonts w:ascii="Book Antiqua" w:hAnsi="Book Antiqua"/>
          <w:kern w:val="0"/>
          <w:sz w:val="24"/>
        </w:rPr>
        <w:t>entecavir</w:t>
      </w:r>
      <w:proofErr w:type="spellEnd"/>
      <w:r w:rsidR="00B45817" w:rsidRPr="00FF0B32">
        <w:rPr>
          <w:rFonts w:ascii="Book Antiqua" w:hAnsi="Book Antiqua"/>
          <w:kern w:val="0"/>
          <w:sz w:val="24"/>
        </w:rPr>
        <w:t xml:space="preserve">, and 1 with </w:t>
      </w:r>
      <w:proofErr w:type="spellStart"/>
      <w:r w:rsidR="00B45817" w:rsidRPr="00FF0B32">
        <w:rPr>
          <w:rFonts w:ascii="Book Antiqua" w:hAnsi="Book Antiqua"/>
          <w:kern w:val="0"/>
          <w:sz w:val="24"/>
        </w:rPr>
        <w:t>tenofovir</w:t>
      </w:r>
      <w:proofErr w:type="spellEnd"/>
      <w:r w:rsidR="00B45817" w:rsidRPr="00FF0B32">
        <w:rPr>
          <w:rFonts w:ascii="Book Antiqua" w:hAnsi="Book Antiqua"/>
          <w:kern w:val="0"/>
          <w:sz w:val="24"/>
        </w:rPr>
        <w:t>)</w:t>
      </w:r>
      <w:r w:rsidRPr="00FF0B32">
        <w:rPr>
          <w:rFonts w:ascii="Book Antiqua" w:hAnsi="Book Antiqua"/>
          <w:kern w:val="0"/>
          <w:sz w:val="24"/>
        </w:rPr>
        <w:t xml:space="preserve">. </w:t>
      </w:r>
      <w:r w:rsidR="006D6D7E" w:rsidRPr="00FF0B32">
        <w:rPr>
          <w:rFonts w:ascii="Book Antiqua" w:hAnsi="Book Antiqua"/>
          <w:kern w:val="0"/>
          <w:sz w:val="24"/>
        </w:rPr>
        <w:t xml:space="preserve">All patients </w:t>
      </w:r>
      <w:r w:rsidR="00626A5D" w:rsidRPr="00FF0B32">
        <w:rPr>
          <w:rFonts w:ascii="Book Antiqua" w:hAnsi="Book Antiqua"/>
          <w:kern w:val="0"/>
          <w:sz w:val="24"/>
        </w:rPr>
        <w:t xml:space="preserve">treated </w:t>
      </w:r>
      <w:r w:rsidR="006D6D7E" w:rsidRPr="00FF0B32">
        <w:rPr>
          <w:rFonts w:ascii="Book Antiqua" w:hAnsi="Book Antiqua"/>
          <w:kern w:val="0"/>
          <w:sz w:val="24"/>
        </w:rPr>
        <w:t xml:space="preserve">with ADV had been </w:t>
      </w:r>
      <w:r w:rsidR="00626A5D" w:rsidRPr="00FF0B32">
        <w:rPr>
          <w:rFonts w:ascii="Book Antiqua" w:hAnsi="Book Antiqua"/>
          <w:kern w:val="0"/>
          <w:sz w:val="24"/>
        </w:rPr>
        <w:t xml:space="preserve">previously </w:t>
      </w:r>
      <w:r w:rsidR="006D6D7E" w:rsidRPr="00FF0B32">
        <w:rPr>
          <w:rFonts w:ascii="Book Antiqua" w:hAnsi="Book Antiqua"/>
          <w:kern w:val="0"/>
          <w:sz w:val="24"/>
        </w:rPr>
        <w:t xml:space="preserve">treated </w:t>
      </w:r>
      <w:r w:rsidR="00626A5D" w:rsidRPr="00FF0B32">
        <w:rPr>
          <w:rFonts w:ascii="Book Antiqua" w:hAnsi="Book Antiqua"/>
          <w:kern w:val="0"/>
          <w:sz w:val="24"/>
        </w:rPr>
        <w:t>an</w:t>
      </w:r>
      <w:r w:rsidR="006D6D7E" w:rsidRPr="00FF0B32">
        <w:rPr>
          <w:rFonts w:ascii="Book Antiqua" w:hAnsi="Book Antiqua"/>
          <w:kern w:val="0"/>
          <w:sz w:val="24"/>
        </w:rPr>
        <w:t xml:space="preserve">other NA (29 with lamivudine and 1 with </w:t>
      </w:r>
      <w:proofErr w:type="spellStart"/>
      <w:r w:rsidR="006D6D7E" w:rsidRPr="00FF0B32">
        <w:rPr>
          <w:rFonts w:ascii="Book Antiqua" w:hAnsi="Book Antiqua"/>
          <w:kern w:val="0"/>
          <w:sz w:val="24"/>
        </w:rPr>
        <w:t>entecavir</w:t>
      </w:r>
      <w:proofErr w:type="spellEnd"/>
      <w:r w:rsidR="006D6D7E" w:rsidRPr="00FF0B32">
        <w:rPr>
          <w:rFonts w:ascii="Book Antiqua" w:hAnsi="Book Antiqua"/>
          <w:kern w:val="0"/>
          <w:sz w:val="24"/>
        </w:rPr>
        <w:t xml:space="preserve">). </w:t>
      </w:r>
      <w:r w:rsidR="00DF3DED" w:rsidRPr="00FF0B32">
        <w:rPr>
          <w:rFonts w:ascii="Book Antiqua" w:hAnsi="Book Antiqua"/>
          <w:kern w:val="0"/>
          <w:sz w:val="24"/>
        </w:rPr>
        <w:t xml:space="preserve">Exclusion criteria were as follows: positivity for antibodies to human immunodeficiency virus </w:t>
      </w:r>
      <w:r w:rsidR="006D6D7E" w:rsidRPr="00FF0B32">
        <w:rPr>
          <w:rFonts w:ascii="Book Antiqua" w:hAnsi="Book Antiqua"/>
          <w:kern w:val="0"/>
          <w:sz w:val="24"/>
        </w:rPr>
        <w:t xml:space="preserve">(HIV) or </w:t>
      </w:r>
      <w:r w:rsidR="006D6D7E" w:rsidRPr="00FF0B32">
        <w:rPr>
          <w:rFonts w:ascii="Book Antiqua" w:eastAsia="FranklinGothic-Condensed" w:hAnsi="Book Antiqua"/>
          <w:color w:val="231F20"/>
          <w:kern w:val="0"/>
          <w:sz w:val="24"/>
        </w:rPr>
        <w:t>hepatitis C virus</w:t>
      </w:r>
      <w:r w:rsidR="00BB60A6" w:rsidRPr="00FF0B32">
        <w:rPr>
          <w:rFonts w:ascii="Book Antiqua" w:eastAsia="FranklinGothic-Condensed" w:hAnsi="Book Antiqua"/>
          <w:color w:val="231F20"/>
          <w:kern w:val="0"/>
          <w:sz w:val="24"/>
        </w:rPr>
        <w:t>;</w:t>
      </w:r>
      <w:r w:rsidR="006B35E8" w:rsidRPr="00FF0B32">
        <w:rPr>
          <w:rFonts w:ascii="Book Antiqua" w:hAnsi="Book Antiqua"/>
          <w:kern w:val="0"/>
          <w:sz w:val="24"/>
        </w:rPr>
        <w:t xml:space="preserve"> </w:t>
      </w:r>
      <w:r w:rsidR="00DF3DED" w:rsidRPr="00FF0B32">
        <w:rPr>
          <w:rFonts w:ascii="Book Antiqua" w:hAnsi="Book Antiqua"/>
          <w:kern w:val="0"/>
          <w:sz w:val="24"/>
        </w:rPr>
        <w:t>clinical or biochemical evidence of hepatic decompensation</w:t>
      </w:r>
      <w:r w:rsidR="00BB60A6" w:rsidRPr="00FF0B32">
        <w:rPr>
          <w:rFonts w:ascii="Book Antiqua" w:hAnsi="Book Antiqua"/>
          <w:kern w:val="0"/>
          <w:sz w:val="24"/>
        </w:rPr>
        <w:t>;</w:t>
      </w:r>
      <w:r w:rsidR="00DF3DED" w:rsidRPr="00FF0B32">
        <w:rPr>
          <w:rFonts w:ascii="Book Antiqua" w:hAnsi="Book Antiqua"/>
          <w:kern w:val="0"/>
          <w:sz w:val="24"/>
        </w:rPr>
        <w:t xml:space="preserve"> suspected hepatocellular carcinoma at entry</w:t>
      </w:r>
      <w:r w:rsidR="00BB60A6" w:rsidRPr="00FF0B32">
        <w:rPr>
          <w:rFonts w:ascii="Book Antiqua" w:hAnsi="Book Antiqua"/>
          <w:kern w:val="0"/>
          <w:sz w:val="24"/>
        </w:rPr>
        <w:t>;</w:t>
      </w:r>
      <w:r w:rsidR="00DF3DED" w:rsidRPr="00FF0B32">
        <w:rPr>
          <w:rFonts w:ascii="Book Antiqua" w:hAnsi="Book Antiqua"/>
          <w:kern w:val="0"/>
          <w:sz w:val="24"/>
        </w:rPr>
        <w:t xml:space="preserve"> or chronic renal failure and currently on </w:t>
      </w:r>
      <w:proofErr w:type="spellStart"/>
      <w:r w:rsidR="00DF3DED" w:rsidRPr="00FF0B32">
        <w:rPr>
          <w:rFonts w:ascii="Book Antiqua" w:hAnsi="Book Antiqua"/>
          <w:kern w:val="0"/>
          <w:sz w:val="24"/>
        </w:rPr>
        <w:t>haemodialysis</w:t>
      </w:r>
      <w:proofErr w:type="spellEnd"/>
      <w:r w:rsidR="00DF3DED" w:rsidRPr="00FF0B32">
        <w:rPr>
          <w:rFonts w:ascii="Book Antiqua" w:hAnsi="Book Antiqua"/>
          <w:kern w:val="0"/>
          <w:sz w:val="24"/>
        </w:rPr>
        <w:t>. The study was registered on the University Hospital Medical Information Network Clinical Trials Registry (UMIN-CTR): #</w:t>
      </w:r>
      <w:r w:rsidR="00DF3DED" w:rsidRPr="00FF0B32">
        <w:rPr>
          <w:rFonts w:ascii="Book Antiqua" w:hAnsi="Book Antiqua"/>
          <w:sz w:val="24"/>
        </w:rPr>
        <w:t>UMIN000012870</w:t>
      </w:r>
      <w:r w:rsidR="00DF3DED" w:rsidRPr="00FF0B32">
        <w:rPr>
          <w:rFonts w:ascii="Book Antiqua" w:hAnsi="Book Antiqua"/>
          <w:kern w:val="0"/>
          <w:sz w:val="24"/>
        </w:rPr>
        <w:t>.</w:t>
      </w:r>
    </w:p>
    <w:p w14:paraId="7A2BA322" w14:textId="77777777" w:rsidR="00DF3DED" w:rsidRPr="00FF0B32" w:rsidRDefault="00DF3DED" w:rsidP="00B5117D">
      <w:pPr>
        <w:adjustRightInd w:val="0"/>
        <w:snapToGrid w:val="0"/>
        <w:spacing w:line="360" w:lineRule="auto"/>
        <w:ind w:firstLineChars="200" w:firstLine="480"/>
        <w:rPr>
          <w:rFonts w:ascii="Book Antiqua" w:hAnsi="Book Antiqua"/>
          <w:kern w:val="0"/>
          <w:sz w:val="24"/>
        </w:rPr>
      </w:pPr>
      <w:r w:rsidRPr="00FF0B32">
        <w:rPr>
          <w:rFonts w:ascii="Book Antiqua" w:hAnsi="Book Antiqua"/>
          <w:kern w:val="0"/>
          <w:sz w:val="24"/>
        </w:rPr>
        <w:t>The study design was approved by the Kyushu University Hospital Ethics Committee, and written informed consent was obtained from all patients who were enrolled. The study was conducted in accordance with the principles of the Helsinki Declaration of 1975, as revised in 2000.</w:t>
      </w:r>
    </w:p>
    <w:p w14:paraId="771E59E4" w14:textId="77777777" w:rsidR="00DF3DED" w:rsidRPr="00D43CCC" w:rsidRDefault="00DF3DED" w:rsidP="00B5117D">
      <w:pPr>
        <w:adjustRightInd w:val="0"/>
        <w:snapToGrid w:val="0"/>
        <w:spacing w:line="360" w:lineRule="auto"/>
        <w:rPr>
          <w:rFonts w:ascii="Book Antiqua" w:hAnsi="Book Antiqua"/>
          <w:i/>
          <w:color w:val="FF0000"/>
          <w:kern w:val="0"/>
          <w:sz w:val="24"/>
        </w:rPr>
      </w:pPr>
    </w:p>
    <w:p w14:paraId="626B7A7C" w14:textId="77777777" w:rsidR="00DF3DED" w:rsidRPr="00D43CCC" w:rsidRDefault="00DF3DED" w:rsidP="00B5117D">
      <w:pPr>
        <w:adjustRightInd w:val="0"/>
        <w:snapToGrid w:val="0"/>
        <w:spacing w:line="360" w:lineRule="auto"/>
        <w:rPr>
          <w:rFonts w:ascii="Book Antiqua" w:eastAsia="MinionPro-Regular" w:hAnsi="Book Antiqua"/>
          <w:b/>
          <w:i/>
          <w:kern w:val="0"/>
          <w:sz w:val="24"/>
        </w:rPr>
      </w:pPr>
      <w:r w:rsidRPr="00D43CCC">
        <w:rPr>
          <w:rFonts w:ascii="Book Antiqua" w:eastAsia="MinionPro-Regular" w:hAnsi="Book Antiqua"/>
          <w:b/>
          <w:i/>
          <w:kern w:val="0"/>
          <w:sz w:val="24"/>
        </w:rPr>
        <w:t>Data collection</w:t>
      </w:r>
    </w:p>
    <w:p w14:paraId="5046CE39" w14:textId="65BE247E" w:rsidR="00DF3DED" w:rsidRPr="00FF0B32" w:rsidRDefault="00DF3DED" w:rsidP="00B5117D">
      <w:pPr>
        <w:autoSpaceDE w:val="0"/>
        <w:autoSpaceDN w:val="0"/>
        <w:adjustRightInd w:val="0"/>
        <w:snapToGrid w:val="0"/>
        <w:spacing w:line="360" w:lineRule="auto"/>
        <w:rPr>
          <w:rFonts w:ascii="Book Antiqua" w:eastAsia="GulliverRM" w:hAnsi="Book Antiqua"/>
          <w:color w:val="000066"/>
          <w:kern w:val="0"/>
          <w:sz w:val="24"/>
        </w:rPr>
      </w:pPr>
      <w:r w:rsidRPr="00FF0B32">
        <w:rPr>
          <w:rFonts w:ascii="Book Antiqua" w:eastAsia="AGaramond-Regular" w:hAnsi="Book Antiqua"/>
          <w:color w:val="231F20"/>
          <w:kern w:val="0"/>
          <w:sz w:val="24"/>
        </w:rPr>
        <w:t xml:space="preserve">All available medical records were evaluated thoroughly. </w:t>
      </w:r>
      <w:r w:rsidRPr="00FF0B32">
        <w:rPr>
          <w:rFonts w:ascii="Book Antiqua" w:eastAsia="MinionPro-Regular" w:hAnsi="Book Antiqua"/>
          <w:kern w:val="0"/>
          <w:sz w:val="24"/>
        </w:rPr>
        <w:t>Body mass index (BMI) was calculated as weight (kg) divided by the square of</w:t>
      </w:r>
      <w:r w:rsidRPr="00FF0B32" w:rsidDel="00793F54">
        <w:rPr>
          <w:rFonts w:ascii="Book Antiqua" w:eastAsia="MinionPro-Regular" w:hAnsi="Book Antiqua"/>
          <w:kern w:val="0"/>
          <w:sz w:val="24"/>
        </w:rPr>
        <w:t xml:space="preserve"> </w:t>
      </w:r>
      <w:r w:rsidRPr="00FF0B32">
        <w:rPr>
          <w:rFonts w:ascii="Book Antiqua" w:eastAsia="MinionPro-Regular" w:hAnsi="Book Antiqua"/>
          <w:kern w:val="0"/>
          <w:sz w:val="24"/>
        </w:rPr>
        <w:t xml:space="preserve">height (m). </w:t>
      </w:r>
      <w:r w:rsidRPr="00FF0B32">
        <w:rPr>
          <w:rFonts w:ascii="Book Antiqua" w:hAnsi="Book Antiqua"/>
          <w:kern w:val="0"/>
          <w:sz w:val="24"/>
        </w:rPr>
        <w:t xml:space="preserve">Hypertension was defined as </w:t>
      </w:r>
      <w:r w:rsidR="004D40F7" w:rsidRPr="00FF0B32">
        <w:rPr>
          <w:rFonts w:ascii="Book Antiqua" w:hAnsi="Book Antiqua"/>
          <w:kern w:val="0"/>
          <w:sz w:val="24"/>
        </w:rPr>
        <w:t xml:space="preserve">clinic </w:t>
      </w:r>
      <w:r w:rsidRPr="00FF0B32">
        <w:rPr>
          <w:rFonts w:ascii="Book Antiqua" w:eastAsia="GulliverRM" w:hAnsi="Book Antiqua"/>
          <w:kern w:val="0"/>
          <w:sz w:val="24"/>
        </w:rPr>
        <w:t xml:space="preserve">systolic blood pressure </w:t>
      </w:r>
      <w:r w:rsidR="00D43CCC" w:rsidRPr="00D43CCC">
        <w:rPr>
          <w:rFonts w:ascii="Arial Unicode MS" w:eastAsia="Arial Unicode MS" w:hAnsi="Arial Unicode MS" w:cs="Arial Unicode MS" w:hint="eastAsia"/>
          <w:kern w:val="0"/>
          <w:sz w:val="24"/>
        </w:rPr>
        <w:t>≥</w:t>
      </w:r>
      <w:r w:rsidR="0029384F">
        <w:rPr>
          <w:rFonts w:ascii="Book Antiqua" w:eastAsia="GulliverRM" w:hAnsi="Book Antiqua"/>
          <w:kern w:val="0"/>
          <w:sz w:val="24"/>
        </w:rPr>
        <w:t xml:space="preserve"> 140 mm</w:t>
      </w:r>
      <w:r w:rsidRPr="00FF0B32">
        <w:rPr>
          <w:rFonts w:ascii="Book Antiqua" w:eastAsia="GulliverRM" w:hAnsi="Book Antiqua"/>
          <w:kern w:val="0"/>
          <w:sz w:val="24"/>
        </w:rPr>
        <w:t xml:space="preserve">Hg and/or </w:t>
      </w:r>
      <w:r w:rsidR="004D40F7" w:rsidRPr="00FF0B32">
        <w:rPr>
          <w:rFonts w:ascii="Book Antiqua" w:eastAsia="GulliverRM" w:hAnsi="Book Antiqua"/>
          <w:kern w:val="0"/>
          <w:sz w:val="24"/>
        </w:rPr>
        <w:t xml:space="preserve">clinic </w:t>
      </w:r>
      <w:r w:rsidRPr="00FF0B32">
        <w:rPr>
          <w:rFonts w:ascii="Book Antiqua" w:eastAsia="GulliverRM" w:hAnsi="Book Antiqua"/>
          <w:kern w:val="0"/>
          <w:sz w:val="24"/>
        </w:rPr>
        <w:t xml:space="preserve">diastolic blood pressure </w:t>
      </w:r>
      <w:r w:rsidR="00D43CCC" w:rsidRPr="00D43CCC">
        <w:rPr>
          <w:rFonts w:ascii="Arial Unicode MS" w:eastAsia="Arial Unicode MS" w:hAnsi="Arial Unicode MS" w:cs="Arial Unicode MS" w:hint="eastAsia"/>
          <w:kern w:val="0"/>
          <w:sz w:val="24"/>
        </w:rPr>
        <w:t>≥</w:t>
      </w:r>
      <w:r w:rsidR="0029384F">
        <w:rPr>
          <w:rFonts w:ascii="Book Antiqua" w:eastAsia="GulliverRM" w:hAnsi="Book Antiqua"/>
          <w:kern w:val="0"/>
          <w:sz w:val="24"/>
        </w:rPr>
        <w:t xml:space="preserve"> 90 mm</w:t>
      </w:r>
      <w:r w:rsidRPr="00FF0B32">
        <w:rPr>
          <w:rFonts w:ascii="Book Antiqua" w:eastAsia="GulliverRM" w:hAnsi="Book Antiqua"/>
          <w:kern w:val="0"/>
          <w:sz w:val="24"/>
        </w:rPr>
        <w:t xml:space="preserve">Hg or </w:t>
      </w:r>
      <w:r w:rsidRPr="00FF0B32">
        <w:rPr>
          <w:rFonts w:ascii="Book Antiqua" w:eastAsia="GulliverRM" w:hAnsi="Book Antiqua"/>
          <w:color w:val="000000"/>
          <w:kern w:val="0"/>
          <w:sz w:val="24"/>
        </w:rPr>
        <w:t>the use of antihypertensive</w:t>
      </w:r>
      <w:r w:rsidRPr="00FF0B32">
        <w:rPr>
          <w:rFonts w:ascii="Book Antiqua" w:hAnsi="Book Antiqua"/>
          <w:kern w:val="0"/>
          <w:sz w:val="24"/>
        </w:rPr>
        <w:t xml:space="preserve"> </w:t>
      </w:r>
      <w:r w:rsidRPr="00FF0B32">
        <w:rPr>
          <w:rFonts w:ascii="Book Antiqua" w:eastAsia="GulliverRM" w:hAnsi="Book Antiqua"/>
          <w:color w:val="000000"/>
          <w:kern w:val="0"/>
          <w:sz w:val="24"/>
        </w:rPr>
        <w:t>agents.</w:t>
      </w:r>
      <w:r w:rsidRPr="00FF0B32">
        <w:rPr>
          <w:rFonts w:ascii="Book Antiqua" w:hAnsi="Book Antiqua"/>
          <w:kern w:val="0"/>
          <w:sz w:val="24"/>
        </w:rPr>
        <w:t xml:space="preserve"> </w:t>
      </w:r>
      <w:r w:rsidRPr="00FF0B32">
        <w:rPr>
          <w:rFonts w:ascii="Book Antiqua" w:eastAsia="GulliverRM" w:hAnsi="Book Antiqua"/>
          <w:color w:val="000000"/>
          <w:kern w:val="0"/>
          <w:sz w:val="24"/>
        </w:rPr>
        <w:t>Diabetes mellitus was defined as a fasting plasma</w:t>
      </w:r>
      <w:r w:rsidRPr="00FF0B32">
        <w:rPr>
          <w:rFonts w:ascii="Book Antiqua" w:hAnsi="Book Antiqua"/>
          <w:kern w:val="0"/>
          <w:sz w:val="24"/>
        </w:rPr>
        <w:t xml:space="preserve"> </w:t>
      </w:r>
      <w:r w:rsidRPr="00FF0B32">
        <w:rPr>
          <w:rFonts w:ascii="Book Antiqua" w:eastAsia="GulliverRM" w:hAnsi="Book Antiqua"/>
          <w:color w:val="000000"/>
          <w:kern w:val="0"/>
          <w:sz w:val="24"/>
        </w:rPr>
        <w:t xml:space="preserve">glucose level </w:t>
      </w:r>
      <w:r w:rsidRPr="00FF0B32">
        <w:rPr>
          <w:rFonts w:ascii="Book Antiqua" w:eastAsia="MTSY" w:hAnsi="Book Antiqua"/>
          <w:color w:val="000000"/>
          <w:kern w:val="0"/>
          <w:sz w:val="24"/>
        </w:rPr>
        <w:t>≥</w:t>
      </w:r>
      <w:r w:rsidRPr="00FF0B32">
        <w:rPr>
          <w:rFonts w:ascii="Book Antiqua" w:eastAsia="GulliverRM" w:hAnsi="Book Antiqua"/>
          <w:color w:val="000000"/>
          <w:kern w:val="0"/>
          <w:sz w:val="24"/>
        </w:rPr>
        <w:t xml:space="preserve"> 7.0 </w:t>
      </w:r>
      <w:proofErr w:type="spellStart"/>
      <w:r w:rsidRPr="00FF0B32">
        <w:rPr>
          <w:rFonts w:ascii="Book Antiqua" w:eastAsia="GulliverRM" w:hAnsi="Book Antiqua"/>
          <w:color w:val="000000"/>
          <w:kern w:val="0"/>
          <w:sz w:val="24"/>
        </w:rPr>
        <w:t>mmol</w:t>
      </w:r>
      <w:proofErr w:type="spellEnd"/>
      <w:r w:rsidRPr="00FF0B32">
        <w:rPr>
          <w:rFonts w:ascii="Book Antiqua" w:eastAsia="GulliverRM" w:hAnsi="Book Antiqua"/>
          <w:color w:val="000000"/>
          <w:kern w:val="0"/>
          <w:sz w:val="24"/>
        </w:rPr>
        <w:t>/L, a casual plasma glucose</w:t>
      </w:r>
      <w:r w:rsidRPr="00FF0B32">
        <w:rPr>
          <w:rFonts w:ascii="Book Antiqua" w:hAnsi="Book Antiqua"/>
          <w:kern w:val="0"/>
          <w:sz w:val="24"/>
        </w:rPr>
        <w:t xml:space="preserve"> </w:t>
      </w:r>
      <w:r w:rsidRPr="00FF0B32">
        <w:rPr>
          <w:rFonts w:ascii="Book Antiqua" w:eastAsia="GulliverRM" w:hAnsi="Book Antiqua"/>
          <w:color w:val="000000"/>
          <w:kern w:val="0"/>
          <w:sz w:val="24"/>
        </w:rPr>
        <w:t xml:space="preserve">level </w:t>
      </w:r>
      <w:r w:rsidRPr="00FF0B32">
        <w:rPr>
          <w:rFonts w:ascii="Book Antiqua" w:eastAsia="MTSY" w:hAnsi="Book Antiqua"/>
          <w:color w:val="000000"/>
          <w:kern w:val="0"/>
          <w:sz w:val="24"/>
        </w:rPr>
        <w:t>≥</w:t>
      </w:r>
      <w:r w:rsidRPr="00FF0B32">
        <w:rPr>
          <w:rFonts w:ascii="Book Antiqua" w:eastAsia="GulliverRM" w:hAnsi="Book Antiqua"/>
          <w:color w:val="000000"/>
          <w:kern w:val="0"/>
          <w:sz w:val="24"/>
        </w:rPr>
        <w:t xml:space="preserve"> 11.1 </w:t>
      </w:r>
      <w:proofErr w:type="spellStart"/>
      <w:r w:rsidRPr="00FF0B32">
        <w:rPr>
          <w:rFonts w:ascii="Book Antiqua" w:eastAsia="GulliverRM" w:hAnsi="Book Antiqua"/>
          <w:color w:val="000000"/>
          <w:kern w:val="0"/>
          <w:sz w:val="24"/>
        </w:rPr>
        <w:t>mmol</w:t>
      </w:r>
      <w:proofErr w:type="spellEnd"/>
      <w:r w:rsidRPr="00FF0B32">
        <w:rPr>
          <w:rFonts w:ascii="Book Antiqua" w:eastAsia="GulliverRM" w:hAnsi="Book Antiqua"/>
          <w:color w:val="000000"/>
          <w:kern w:val="0"/>
          <w:sz w:val="24"/>
        </w:rPr>
        <w:t>/L,</w:t>
      </w:r>
      <w:r w:rsidRPr="00FF0B32">
        <w:rPr>
          <w:rFonts w:ascii="Book Antiqua" w:hAnsi="Book Antiqua"/>
          <w:kern w:val="0"/>
          <w:sz w:val="24"/>
        </w:rPr>
        <w:t xml:space="preserve"> </w:t>
      </w:r>
      <w:r w:rsidRPr="00FF0B32">
        <w:rPr>
          <w:rFonts w:ascii="Book Antiqua" w:eastAsia="GulliverRM" w:hAnsi="Book Antiqua"/>
          <w:color w:val="000000"/>
          <w:kern w:val="0"/>
          <w:sz w:val="24"/>
        </w:rPr>
        <w:t xml:space="preserve">a 2-h plasma glucose level </w:t>
      </w:r>
      <w:r w:rsidRPr="00FF0B32">
        <w:rPr>
          <w:rFonts w:ascii="Book Antiqua" w:eastAsia="MTSY" w:hAnsi="Book Antiqua"/>
          <w:color w:val="000000"/>
          <w:kern w:val="0"/>
          <w:sz w:val="24"/>
        </w:rPr>
        <w:t>≥</w:t>
      </w:r>
      <w:r w:rsidRPr="00FF0B32">
        <w:rPr>
          <w:rFonts w:ascii="Book Antiqua" w:eastAsia="GulliverRM" w:hAnsi="Book Antiqua"/>
          <w:color w:val="000000"/>
          <w:kern w:val="0"/>
          <w:sz w:val="24"/>
        </w:rPr>
        <w:t xml:space="preserve"> 11.1 </w:t>
      </w:r>
      <w:proofErr w:type="spellStart"/>
      <w:r w:rsidRPr="00FF0B32">
        <w:rPr>
          <w:rFonts w:ascii="Book Antiqua" w:eastAsia="GulliverRM" w:hAnsi="Book Antiqua"/>
          <w:color w:val="000000"/>
          <w:kern w:val="0"/>
          <w:sz w:val="24"/>
        </w:rPr>
        <w:lastRenderedPageBreak/>
        <w:t>mmol</w:t>
      </w:r>
      <w:proofErr w:type="spellEnd"/>
      <w:r w:rsidRPr="00FF0B32">
        <w:rPr>
          <w:rFonts w:ascii="Book Antiqua" w:eastAsia="GulliverRM" w:hAnsi="Book Antiqua"/>
          <w:color w:val="000000"/>
          <w:kern w:val="0"/>
          <w:sz w:val="24"/>
        </w:rPr>
        <w:t>/L during an</w:t>
      </w:r>
      <w:r w:rsidRPr="00FF0B32">
        <w:rPr>
          <w:rFonts w:ascii="Book Antiqua" w:hAnsi="Book Antiqua"/>
          <w:kern w:val="0"/>
          <w:sz w:val="24"/>
        </w:rPr>
        <w:t xml:space="preserve"> </w:t>
      </w:r>
      <w:r w:rsidRPr="00FF0B32">
        <w:rPr>
          <w:rFonts w:ascii="Book Antiqua" w:eastAsia="GulliverRM" w:hAnsi="Book Antiqua"/>
          <w:color w:val="000000"/>
          <w:kern w:val="0"/>
          <w:sz w:val="24"/>
        </w:rPr>
        <w:t>oral glucose tolerance test,</w:t>
      </w:r>
      <w:r w:rsidRPr="00FF0B32">
        <w:rPr>
          <w:rFonts w:ascii="Book Antiqua" w:eastAsia="GulliverRM" w:hAnsi="Book Antiqua"/>
          <w:color w:val="000066"/>
          <w:kern w:val="0"/>
          <w:sz w:val="24"/>
        </w:rPr>
        <w:t xml:space="preserve"> </w:t>
      </w:r>
      <w:r w:rsidRPr="00FF0B32">
        <w:rPr>
          <w:rFonts w:ascii="Book Antiqua" w:eastAsia="GulliverRM" w:hAnsi="Book Antiqua"/>
          <w:color w:val="000000"/>
          <w:kern w:val="0"/>
          <w:sz w:val="24"/>
        </w:rPr>
        <w:t>HbA</w:t>
      </w:r>
      <w:r w:rsidRPr="00FF0B32">
        <w:rPr>
          <w:rFonts w:ascii="Book Antiqua" w:eastAsia="GulliverRM" w:hAnsi="Book Antiqua"/>
          <w:color w:val="000000"/>
          <w:kern w:val="0"/>
          <w:sz w:val="24"/>
          <w:vertAlign w:val="subscript"/>
        </w:rPr>
        <w:t>1c</w:t>
      </w:r>
      <w:r w:rsidRPr="00FF0B32">
        <w:rPr>
          <w:rFonts w:ascii="Book Antiqua" w:eastAsia="GulliverRM" w:hAnsi="Book Antiqua"/>
          <w:color w:val="000000"/>
          <w:kern w:val="0"/>
          <w:sz w:val="24"/>
        </w:rPr>
        <w:t xml:space="preserve"> </w:t>
      </w:r>
      <w:r w:rsidR="00D43CCC" w:rsidRPr="00D43CCC">
        <w:rPr>
          <w:rFonts w:ascii="Arial Unicode MS" w:eastAsia="Arial Unicode MS" w:hAnsi="Arial Unicode MS" w:cs="Arial Unicode MS" w:hint="eastAsia"/>
          <w:kern w:val="0"/>
          <w:sz w:val="24"/>
        </w:rPr>
        <w:t>≥</w:t>
      </w:r>
      <w:r w:rsidRPr="00FF0B32">
        <w:rPr>
          <w:rFonts w:ascii="Book Antiqua" w:eastAsia="GulliverRM" w:hAnsi="Book Antiqua"/>
          <w:color w:val="000000"/>
          <w:kern w:val="0"/>
          <w:sz w:val="24"/>
        </w:rPr>
        <w:t xml:space="preserve"> 6.5%</w:t>
      </w:r>
      <w:r w:rsidRPr="00FF0B32">
        <w:rPr>
          <w:rFonts w:ascii="Book Antiqua" w:eastAsia="GulliverRM" w:hAnsi="Book Antiqua"/>
          <w:color w:val="000066"/>
          <w:kern w:val="0"/>
          <w:sz w:val="24"/>
        </w:rPr>
        <w:t xml:space="preserve">, </w:t>
      </w:r>
      <w:r w:rsidRPr="00FF0B32">
        <w:rPr>
          <w:rFonts w:ascii="Book Antiqua" w:eastAsia="GulliverRM" w:hAnsi="Book Antiqua"/>
          <w:color w:val="000000"/>
          <w:kern w:val="0"/>
          <w:sz w:val="24"/>
        </w:rPr>
        <w:t>or the use of oral hypoglycemic</w:t>
      </w:r>
      <w:r w:rsidRPr="00FF0B32">
        <w:rPr>
          <w:rFonts w:ascii="Book Antiqua" w:hAnsi="Book Antiqua"/>
          <w:kern w:val="0"/>
          <w:sz w:val="24"/>
        </w:rPr>
        <w:t xml:space="preserve"> </w:t>
      </w:r>
      <w:r w:rsidRPr="00FF0B32">
        <w:rPr>
          <w:rFonts w:ascii="Book Antiqua" w:eastAsia="GulliverRM" w:hAnsi="Book Antiqua"/>
          <w:color w:val="000000"/>
          <w:kern w:val="0"/>
          <w:sz w:val="24"/>
        </w:rPr>
        <w:t xml:space="preserve">agents or insulin. </w:t>
      </w:r>
      <w:r w:rsidRPr="00FF0B32">
        <w:rPr>
          <w:rFonts w:ascii="Book Antiqua" w:eastAsia="MinionPro-Regular" w:hAnsi="Book Antiqua"/>
          <w:kern w:val="0"/>
          <w:sz w:val="24"/>
        </w:rPr>
        <w:t xml:space="preserve">Smokers were defined as current smokers. </w:t>
      </w:r>
      <w:r w:rsidRPr="00FF0B32">
        <w:rPr>
          <w:rStyle w:val="a6"/>
          <w:rFonts w:ascii="Book Antiqua" w:hAnsi="Book Antiqua"/>
          <w:b w:val="0"/>
          <w:sz w:val="24"/>
        </w:rPr>
        <w:t>Habitual drinking was defined as</w:t>
      </w:r>
      <w:r w:rsidRPr="00FF0B32">
        <w:rPr>
          <w:rStyle w:val="st1"/>
          <w:rFonts w:ascii="Book Antiqua" w:hAnsi="Book Antiqua"/>
          <w:sz w:val="24"/>
        </w:rPr>
        <w:t xml:space="preserve"> drinking alcohol more than three times a week. </w:t>
      </w:r>
      <w:r w:rsidRPr="00FF0B32">
        <w:rPr>
          <w:rFonts w:ascii="Book Antiqua" w:hAnsi="Book Antiqua"/>
          <w:kern w:val="0"/>
          <w:sz w:val="24"/>
        </w:rPr>
        <w:t xml:space="preserve">Blood and urine samples were collected in the morning after an overnight fast. Blood variables included aspartate aminotransferase (AST), alanine aminotransferase (ALT), alkaline phosphatase (ALP), plasma glucose, serum creatinine, calcium, phosphorus, sodium, potassium, </w:t>
      </w:r>
      <w:r w:rsidR="001E431F" w:rsidRPr="00FF0B32">
        <w:rPr>
          <w:rFonts w:ascii="Book Antiqua" w:hAnsi="Book Antiqua"/>
          <w:kern w:val="0"/>
          <w:sz w:val="24"/>
        </w:rPr>
        <w:t>chloride,</w:t>
      </w:r>
      <w:r w:rsidRPr="00FF0B32">
        <w:rPr>
          <w:rFonts w:ascii="Book Antiqua" w:hAnsi="Book Antiqua"/>
          <w:kern w:val="0"/>
          <w:sz w:val="24"/>
        </w:rPr>
        <w:t xml:space="preserve"> uric acid, pH, and bicarbonate. Urine variables included glucose, creatinine, phosphorus, uric acid, and </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 When the urine </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 value was below the detectable value (30 </w:t>
      </w:r>
      <w:r w:rsidRPr="00D43CCC">
        <w:rPr>
          <w:rFonts w:ascii="Symbol" w:hAnsi="Symbol"/>
          <w:kern w:val="0"/>
          <w:sz w:val="24"/>
        </w:rPr>
        <w:t></w:t>
      </w:r>
      <w:r w:rsidRPr="00FF0B32">
        <w:rPr>
          <w:rFonts w:ascii="Book Antiqua" w:hAnsi="Book Antiqua"/>
          <w:kern w:val="0"/>
          <w:sz w:val="24"/>
        </w:rPr>
        <w:t>g/L), it was taken as 30</w:t>
      </w:r>
      <w:r w:rsidRPr="00D43CCC">
        <w:rPr>
          <w:rFonts w:ascii="Symbol" w:hAnsi="Symbol"/>
          <w:kern w:val="0"/>
          <w:sz w:val="24"/>
        </w:rPr>
        <w:t></w:t>
      </w:r>
      <w:r w:rsidRPr="00D43CCC">
        <w:rPr>
          <w:rFonts w:ascii="Symbol" w:hAnsi="Symbol"/>
          <w:kern w:val="0"/>
          <w:sz w:val="24"/>
        </w:rPr>
        <w:t></w:t>
      </w:r>
      <w:r w:rsidR="004F248E" w:rsidRPr="00FF0B32">
        <w:rPr>
          <w:rFonts w:ascii="Book Antiqua" w:hAnsi="Book Antiqua"/>
          <w:kern w:val="0"/>
          <w:sz w:val="24"/>
        </w:rPr>
        <w:t>g</w:t>
      </w:r>
      <w:r w:rsidRPr="00FF0B32">
        <w:rPr>
          <w:rFonts w:ascii="Book Antiqua" w:hAnsi="Book Antiqua"/>
          <w:kern w:val="0"/>
          <w:sz w:val="24"/>
        </w:rPr>
        <w:t>/L. The estimated glomerular filtration rate (</w:t>
      </w:r>
      <w:proofErr w:type="spellStart"/>
      <w:r w:rsidRPr="00FF0B32">
        <w:rPr>
          <w:rFonts w:ascii="Book Antiqua" w:hAnsi="Book Antiqua"/>
          <w:kern w:val="0"/>
          <w:sz w:val="24"/>
        </w:rPr>
        <w:t>eGFR</w:t>
      </w:r>
      <w:proofErr w:type="spellEnd"/>
      <w:r w:rsidRPr="00FF0B32">
        <w:rPr>
          <w:rFonts w:ascii="Book Antiqua" w:hAnsi="Book Antiqua"/>
          <w:kern w:val="0"/>
          <w:sz w:val="24"/>
        </w:rPr>
        <w:t xml:space="preserve">) was calculated using the Modification of Diet in Renal Disease study equation modified for Japanese subjects: </w:t>
      </w:r>
      <w:proofErr w:type="spellStart"/>
      <w:r w:rsidRPr="00FF0B32">
        <w:rPr>
          <w:rFonts w:ascii="Book Antiqua" w:hAnsi="Book Antiqua"/>
          <w:kern w:val="0"/>
          <w:sz w:val="24"/>
        </w:rPr>
        <w:t>eGFR</w:t>
      </w:r>
      <w:proofErr w:type="spellEnd"/>
      <w:r w:rsidRPr="00FF0B32">
        <w:rPr>
          <w:rFonts w:ascii="Book Antiqua" w:hAnsi="Book Antiqua"/>
          <w:kern w:val="0"/>
          <w:sz w:val="24"/>
        </w:rPr>
        <w:t xml:space="preserve"> (mL/min</w:t>
      </w:r>
      <w:r w:rsidR="00D43CCC">
        <w:rPr>
          <w:rFonts w:ascii="Book Antiqua" w:eastAsia="宋体" w:hAnsi="Book Antiqua" w:hint="eastAsia"/>
          <w:kern w:val="0"/>
          <w:sz w:val="24"/>
          <w:lang w:eastAsia="zh-CN"/>
        </w:rPr>
        <w:t xml:space="preserve"> per </w:t>
      </w:r>
      <w:r w:rsidRPr="00FF0B32">
        <w:rPr>
          <w:rFonts w:ascii="Book Antiqua" w:hAnsi="Book Antiqua"/>
          <w:kern w:val="0"/>
          <w:sz w:val="24"/>
        </w:rPr>
        <w:t>1.73</w:t>
      </w:r>
      <w:r w:rsidR="00D43CCC">
        <w:rPr>
          <w:rFonts w:ascii="Book Antiqua" w:eastAsia="宋体" w:hAnsi="Book Antiqua" w:hint="eastAsia"/>
          <w:kern w:val="0"/>
          <w:sz w:val="24"/>
          <w:lang w:eastAsia="zh-CN"/>
        </w:rPr>
        <w:t xml:space="preserve"> </w:t>
      </w:r>
      <w:r w:rsidRPr="00FF0B32">
        <w:rPr>
          <w:rFonts w:ascii="Book Antiqua" w:hAnsi="Book Antiqua"/>
          <w:kern w:val="0"/>
          <w:sz w:val="24"/>
        </w:rPr>
        <w:t>m</w:t>
      </w:r>
      <w:r w:rsidRPr="00FF0B32">
        <w:rPr>
          <w:rFonts w:ascii="Book Antiqua" w:hAnsi="Book Antiqua"/>
          <w:kern w:val="0"/>
          <w:sz w:val="24"/>
          <w:vertAlign w:val="superscript"/>
        </w:rPr>
        <w:t>2</w:t>
      </w:r>
      <w:r w:rsidRPr="00FF0B32">
        <w:rPr>
          <w:rFonts w:ascii="Book Antiqua" w:hAnsi="Book Antiqua"/>
          <w:kern w:val="0"/>
          <w:sz w:val="24"/>
        </w:rPr>
        <w:t xml:space="preserve">) = 194 </w:t>
      </w:r>
      <w:r w:rsidRPr="00FF0B32">
        <w:rPr>
          <w:rFonts w:ascii="Book Antiqua" w:eastAsia="MS PGothic" w:hAnsi="Book Antiqua"/>
          <w:sz w:val="24"/>
          <w:vertAlign w:val="subscript"/>
        </w:rPr>
        <w:t xml:space="preserve">* </w:t>
      </w:r>
      <w:r w:rsidRPr="00FF0B32">
        <w:rPr>
          <w:rFonts w:ascii="Book Antiqua" w:hAnsi="Book Antiqua"/>
          <w:kern w:val="0"/>
          <w:sz w:val="24"/>
        </w:rPr>
        <w:t xml:space="preserve">age </w:t>
      </w:r>
      <w:r w:rsidRPr="00FF0B32">
        <w:rPr>
          <w:rFonts w:ascii="Book Antiqua" w:hAnsi="Book Antiqua"/>
          <w:kern w:val="0"/>
          <w:sz w:val="24"/>
          <w:vertAlign w:val="superscript"/>
        </w:rPr>
        <w:t>-0.287</w:t>
      </w:r>
      <w:r w:rsidRPr="00FF0B32">
        <w:rPr>
          <w:rFonts w:ascii="Book Antiqua" w:hAnsi="Book Antiqua"/>
          <w:kern w:val="0"/>
          <w:sz w:val="24"/>
        </w:rPr>
        <w:t xml:space="preserve"> </w:t>
      </w:r>
      <w:r w:rsidRPr="00FF0B32">
        <w:rPr>
          <w:rFonts w:ascii="Book Antiqua" w:eastAsia="MS PGothic" w:hAnsi="Book Antiqua"/>
          <w:sz w:val="24"/>
          <w:vertAlign w:val="subscript"/>
        </w:rPr>
        <w:t>*</w:t>
      </w:r>
      <w:r w:rsidRPr="00FF0B32">
        <w:rPr>
          <w:rFonts w:ascii="Book Antiqua" w:eastAsia="MS PGothic" w:hAnsi="Book Antiqua"/>
          <w:sz w:val="24"/>
        </w:rPr>
        <w:t xml:space="preserve"> </w:t>
      </w:r>
      <w:r w:rsidRPr="00FF0B32">
        <w:rPr>
          <w:rFonts w:ascii="Book Antiqua" w:hAnsi="Book Antiqua"/>
          <w:kern w:val="0"/>
          <w:sz w:val="24"/>
        </w:rPr>
        <w:t>serum creatinine (mg/</w:t>
      </w:r>
      <w:proofErr w:type="spellStart"/>
      <w:r w:rsidRPr="00FF0B32">
        <w:rPr>
          <w:rFonts w:ascii="Book Antiqua" w:hAnsi="Book Antiqua"/>
          <w:kern w:val="0"/>
          <w:sz w:val="24"/>
        </w:rPr>
        <w:t>dL</w:t>
      </w:r>
      <w:proofErr w:type="spellEnd"/>
      <w:r w:rsidRPr="00FF0B32">
        <w:rPr>
          <w:rFonts w:ascii="Book Antiqua" w:hAnsi="Book Antiqua"/>
          <w:kern w:val="0"/>
          <w:sz w:val="24"/>
        </w:rPr>
        <w:t>)</w:t>
      </w:r>
      <w:r w:rsidRPr="00FF0B32">
        <w:rPr>
          <w:rFonts w:ascii="Book Antiqua" w:hAnsi="Book Antiqua"/>
          <w:kern w:val="0"/>
          <w:sz w:val="24"/>
          <w:vertAlign w:val="superscript"/>
        </w:rPr>
        <w:t>-1.094</w:t>
      </w:r>
      <w:r w:rsidRPr="00FF0B32">
        <w:rPr>
          <w:rFonts w:ascii="Book Antiqua" w:hAnsi="Book Antiqua"/>
          <w:kern w:val="0"/>
          <w:sz w:val="24"/>
        </w:rPr>
        <w:t xml:space="preserve"> (if female </w:t>
      </w:r>
      <w:r w:rsidRPr="00FF0B32">
        <w:rPr>
          <w:rFonts w:ascii="Book Antiqua" w:eastAsia="MS PGothic" w:hAnsi="Book Antiqua"/>
          <w:sz w:val="24"/>
          <w:vertAlign w:val="subscript"/>
        </w:rPr>
        <w:t>*</w:t>
      </w:r>
      <w:r w:rsidRPr="00FF0B32">
        <w:rPr>
          <w:rFonts w:ascii="Book Antiqua" w:hAnsi="Book Antiqua"/>
          <w:kern w:val="0"/>
          <w:sz w:val="24"/>
        </w:rPr>
        <w:t xml:space="preserve"> 0.739) </w:t>
      </w:r>
      <w:r w:rsidR="006B47DA" w:rsidRPr="00FF0B32">
        <w:rPr>
          <w:rFonts w:ascii="Book Antiqua" w:hAnsi="Book Antiqua"/>
          <w:kern w:val="0"/>
          <w:sz w:val="24"/>
        </w:rPr>
        <w:fldChar w:fldCharType="begin">
          <w:fldData xml:space="preserve">PEVuZE5vdGU+PENpdGU+PEF1dGhvcj5NYXRzdW88L0F1dGhvcj48WWVhcj4yMDA5PC9ZZWFyPjxS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</w:fldData>
        </w:fldChar>
      </w:r>
      <w:r w:rsidR="00B3658F" w:rsidRPr="00FF0B32">
        <w:rPr>
          <w:rFonts w:ascii="Book Antiqua" w:hAnsi="Book Antiqua"/>
          <w:kern w:val="0"/>
          <w:sz w:val="24"/>
        </w:rPr>
        <w:instrText xml:space="preserve"> ADDIN EN.CITE </w:instrText>
      </w:r>
      <w:r w:rsidR="00B3658F" w:rsidRPr="00FF0B32">
        <w:rPr>
          <w:rFonts w:ascii="Book Antiqua" w:hAnsi="Book Antiqua"/>
          <w:kern w:val="0"/>
          <w:sz w:val="24"/>
        </w:rPr>
        <w:fldChar w:fldCharType="begin">
          <w:fldData xml:space="preserve">PEVuZE5vdGU+PENpdGU+PEF1dGhvcj5NYXRzdW88L0F1dGhvcj48WWVhcj4yMDA5PC9ZZWFyPjxS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</w:fldData>
        </w:fldChar>
      </w:r>
      <w:r w:rsidR="00B3658F" w:rsidRPr="00FF0B32">
        <w:rPr>
          <w:rFonts w:ascii="Book Antiqua" w:hAnsi="Book Antiqua"/>
          <w:kern w:val="0"/>
          <w:sz w:val="24"/>
        </w:rPr>
        <w:instrText xml:space="preserve"> ADDIN EN.CITE.DATA </w:instrText>
      </w:r>
      <w:r w:rsidR="00B3658F" w:rsidRPr="00FF0B32">
        <w:rPr>
          <w:rFonts w:ascii="Book Antiqua" w:hAnsi="Book Antiqua"/>
          <w:kern w:val="0"/>
          <w:sz w:val="24"/>
        </w:rPr>
      </w:r>
      <w:r w:rsidR="00B3658F" w:rsidRPr="00FF0B32">
        <w:rPr>
          <w:rFonts w:ascii="Book Antiqua" w:hAnsi="Book Antiqua"/>
          <w:kern w:val="0"/>
          <w:sz w:val="24"/>
        </w:rPr>
        <w:fldChar w:fldCharType="end"/>
      </w:r>
      <w:r w:rsidR="006B47DA" w:rsidRPr="00FF0B32">
        <w:rPr>
          <w:rFonts w:ascii="Book Antiqua" w:hAnsi="Book Antiqua"/>
          <w:kern w:val="0"/>
          <w:sz w:val="24"/>
        </w:rPr>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4" w:tooltip="Matsuo, 2009 #51" w:history="1">
        <w:r w:rsidR="006212DE" w:rsidRPr="00FF0B32">
          <w:rPr>
            <w:rFonts w:ascii="Book Antiqua" w:hAnsi="Book Antiqua"/>
            <w:noProof/>
            <w:kern w:val="0"/>
            <w:sz w:val="24"/>
            <w:vertAlign w:val="superscript"/>
          </w:rPr>
          <w:t>14</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noProof/>
          <w:sz w:val="24"/>
        </w:rPr>
        <w:t>.</w:t>
      </w:r>
      <w:r w:rsidRPr="00FF0B32" w:rsidDel="0074536A">
        <w:rPr>
          <w:rFonts w:ascii="Book Antiqua" w:hAnsi="Book Antiqua"/>
          <w:noProof/>
          <w:sz w:val="24"/>
        </w:rPr>
        <w:t xml:space="preserve"> </w:t>
      </w:r>
    </w:p>
    <w:p w14:paraId="47623F1E" w14:textId="77777777" w:rsidR="00DF3DED" w:rsidRPr="00FF0B32" w:rsidRDefault="00DF3DED" w:rsidP="00B5117D">
      <w:pPr>
        <w:autoSpaceDE w:val="0"/>
        <w:autoSpaceDN w:val="0"/>
        <w:adjustRightInd w:val="0"/>
        <w:snapToGrid w:val="0"/>
        <w:spacing w:line="360" w:lineRule="auto"/>
        <w:rPr>
          <w:rFonts w:ascii="Book Antiqua" w:hAnsi="Book Antiqua"/>
          <w:kern w:val="0"/>
          <w:sz w:val="24"/>
        </w:rPr>
      </w:pPr>
    </w:p>
    <w:p w14:paraId="1F1C36A5" w14:textId="77777777" w:rsidR="00DF3DED" w:rsidRPr="00D43CCC" w:rsidRDefault="00DF3DED" w:rsidP="00B5117D">
      <w:pPr>
        <w:autoSpaceDE w:val="0"/>
        <w:autoSpaceDN w:val="0"/>
        <w:adjustRightInd w:val="0"/>
        <w:snapToGrid w:val="0"/>
        <w:spacing w:line="360" w:lineRule="auto"/>
        <w:rPr>
          <w:rFonts w:ascii="Book Antiqua" w:hAnsi="Book Antiqua"/>
          <w:b/>
          <w:i/>
          <w:kern w:val="0"/>
          <w:sz w:val="24"/>
        </w:rPr>
      </w:pPr>
      <w:r w:rsidRPr="00D43CCC">
        <w:rPr>
          <w:rFonts w:ascii="Book Antiqua" w:hAnsi="Book Antiqua"/>
          <w:b/>
          <w:i/>
          <w:kern w:val="0"/>
          <w:sz w:val="24"/>
        </w:rPr>
        <w:t>Definition of PKTD</w:t>
      </w:r>
    </w:p>
    <w:p w14:paraId="18691C21" w14:textId="77F3B90E" w:rsidR="00DF3DED" w:rsidRPr="00FF0B32" w:rsidRDefault="00DF3DED" w:rsidP="00B5117D">
      <w:pPr>
        <w:autoSpaceDE w:val="0"/>
        <w:autoSpaceDN w:val="0"/>
        <w:adjustRightInd w:val="0"/>
        <w:snapToGrid w:val="0"/>
        <w:spacing w:line="360" w:lineRule="auto"/>
        <w:rPr>
          <w:rFonts w:ascii="Book Antiqua" w:hAnsi="Book Antiqua"/>
          <w:kern w:val="0"/>
          <w:sz w:val="24"/>
        </w:rPr>
      </w:pPr>
      <w:r w:rsidRPr="00FF0B32">
        <w:rPr>
          <w:rFonts w:ascii="Book Antiqua" w:hAnsi="Book Antiqua"/>
          <w:kern w:val="0"/>
          <w:sz w:val="24"/>
        </w:rPr>
        <w:t xml:space="preserve">The tubular metabolism of phosphates was assessed using a tubular maximum for phosphate corrected for </w:t>
      </w:r>
      <w:r w:rsidR="00B11208" w:rsidRPr="00FF0B32">
        <w:rPr>
          <w:rFonts w:ascii="Book Antiqua" w:hAnsi="Book Antiqua"/>
          <w:kern w:val="0"/>
          <w:sz w:val="24"/>
        </w:rPr>
        <w:t xml:space="preserve">the </w:t>
      </w:r>
      <w:r w:rsidRPr="00FF0B32">
        <w:rPr>
          <w:rFonts w:ascii="Book Antiqua" w:hAnsi="Book Antiqua"/>
          <w:kern w:val="0"/>
          <w:sz w:val="24"/>
        </w:rPr>
        <w:t>glomerular filtration rate (</w:t>
      </w:r>
      <w:proofErr w:type="spellStart"/>
      <w:r w:rsidRPr="00FF0B32">
        <w:rPr>
          <w:rFonts w:ascii="Book Antiqua" w:hAnsi="Book Antiqua"/>
          <w:kern w:val="0"/>
          <w:sz w:val="24"/>
        </w:rPr>
        <w:t>TmP</w:t>
      </w:r>
      <w:proofErr w:type="spellEnd"/>
      <w:r w:rsidRPr="00FF0B32">
        <w:rPr>
          <w:rFonts w:ascii="Book Antiqua" w:hAnsi="Book Antiqua"/>
          <w:kern w:val="0"/>
          <w:sz w:val="24"/>
        </w:rPr>
        <w:t xml:space="preserve">/GFR). Tubular reabsorption of phosphate (TRP) was calculated using the following formula: TRP = (1-urine phosphate/urine creatinine) </w:t>
      </w:r>
      <w:r w:rsidRPr="00FF0B32">
        <w:rPr>
          <w:rFonts w:ascii="Book Antiqua" w:eastAsia="MS PGothic" w:hAnsi="Book Antiqua"/>
          <w:sz w:val="24"/>
          <w:vertAlign w:val="subscript"/>
        </w:rPr>
        <w:t xml:space="preserve">* </w:t>
      </w:r>
      <w:r w:rsidRPr="00FF0B32">
        <w:rPr>
          <w:rFonts w:ascii="Book Antiqua" w:hAnsi="Book Antiqua"/>
          <w:kern w:val="0"/>
          <w:sz w:val="24"/>
        </w:rPr>
        <w:t xml:space="preserve">(serum creatinine/serum phosphate). The formula used to calculate </w:t>
      </w:r>
      <w:proofErr w:type="spellStart"/>
      <w:r w:rsidRPr="00FF0B32">
        <w:rPr>
          <w:rFonts w:ascii="Book Antiqua" w:hAnsi="Book Antiqua"/>
          <w:kern w:val="0"/>
          <w:sz w:val="24"/>
        </w:rPr>
        <w:t>TmP</w:t>
      </w:r>
      <w:proofErr w:type="spellEnd"/>
      <w:r w:rsidRPr="00FF0B32">
        <w:rPr>
          <w:rFonts w:ascii="Book Antiqua" w:hAnsi="Book Antiqua"/>
          <w:kern w:val="0"/>
          <w:sz w:val="24"/>
        </w:rPr>
        <w:t xml:space="preserve">/GFR is dependent on the value of TRP and can be calculated using the formulas below: if TRP is </w:t>
      </w:r>
      <w:r w:rsidR="00D43CCC" w:rsidRPr="00D43CCC">
        <w:rPr>
          <w:rFonts w:ascii="Book Antiqua" w:hAnsi="Book Antiqua"/>
          <w:kern w:val="0"/>
          <w:sz w:val="24"/>
        </w:rPr>
        <w:t>≤</w:t>
      </w:r>
      <w:r w:rsidRPr="00FF0B32">
        <w:rPr>
          <w:rFonts w:ascii="Book Antiqua" w:hAnsi="Book Antiqua"/>
          <w:kern w:val="0"/>
          <w:sz w:val="24"/>
        </w:rPr>
        <w:t xml:space="preserve"> 0.86, then </w:t>
      </w:r>
      <w:proofErr w:type="spellStart"/>
      <w:r w:rsidRPr="00FF0B32">
        <w:rPr>
          <w:rFonts w:ascii="Book Antiqua" w:hAnsi="Book Antiqua"/>
          <w:kern w:val="0"/>
          <w:sz w:val="24"/>
        </w:rPr>
        <w:t>TmP</w:t>
      </w:r>
      <w:proofErr w:type="spellEnd"/>
      <w:r w:rsidRPr="00FF0B32">
        <w:rPr>
          <w:rFonts w:ascii="Book Antiqua" w:hAnsi="Book Antiqua"/>
          <w:kern w:val="0"/>
          <w:sz w:val="24"/>
        </w:rPr>
        <w:t xml:space="preserve">/GFR = TRP </w:t>
      </w:r>
      <w:r w:rsidRPr="00FF0B32">
        <w:rPr>
          <w:rFonts w:ascii="Book Antiqua" w:hAnsi="Book Antiqua"/>
          <w:kern w:val="0"/>
          <w:sz w:val="24"/>
          <w:vertAlign w:val="subscript"/>
        </w:rPr>
        <w:t xml:space="preserve">* </w:t>
      </w:r>
      <w:r w:rsidRPr="00FF0B32">
        <w:rPr>
          <w:rFonts w:ascii="Book Antiqua" w:hAnsi="Book Antiqua"/>
          <w:kern w:val="0"/>
          <w:sz w:val="24"/>
        </w:rPr>
        <w:t xml:space="preserve">serum phosphate; if TRP is &gt; 0.86, then </w:t>
      </w:r>
      <w:proofErr w:type="spellStart"/>
      <w:r w:rsidRPr="00FF0B32">
        <w:rPr>
          <w:rFonts w:ascii="Book Antiqua" w:hAnsi="Book Antiqua"/>
          <w:kern w:val="0"/>
          <w:sz w:val="24"/>
        </w:rPr>
        <w:t>TmP</w:t>
      </w:r>
      <w:proofErr w:type="spellEnd"/>
      <w:r w:rsidRPr="00FF0B32">
        <w:rPr>
          <w:rFonts w:ascii="Book Antiqua" w:hAnsi="Book Antiqua"/>
          <w:kern w:val="0"/>
          <w:sz w:val="24"/>
        </w:rPr>
        <w:t xml:space="preserve">/GFR = </w:t>
      </w:r>
      <w:r w:rsidRPr="00FF0B32">
        <w:rPr>
          <w:rFonts w:ascii="Book Antiqua" w:eastAsia="MS PGothic" w:hAnsi="Book Antiqua"/>
          <w:kern w:val="0"/>
          <w:sz w:val="24"/>
        </w:rPr>
        <w:t xml:space="preserve">0.3 </w:t>
      </w:r>
      <w:r w:rsidRPr="00FF0B32">
        <w:rPr>
          <w:rFonts w:ascii="Book Antiqua" w:eastAsia="MS PGothic" w:hAnsi="Book Antiqua"/>
          <w:kern w:val="0"/>
          <w:sz w:val="24"/>
          <w:vertAlign w:val="subscript"/>
        </w:rPr>
        <w:t xml:space="preserve">* </w:t>
      </w:r>
      <w:r w:rsidRPr="00FF0B32">
        <w:rPr>
          <w:rFonts w:ascii="Book Antiqua" w:eastAsia="MS PGothic" w:hAnsi="Book Antiqua"/>
          <w:kern w:val="0"/>
          <w:sz w:val="24"/>
        </w:rPr>
        <w:t xml:space="preserve">TRP/(1 - 0.8 </w:t>
      </w:r>
      <w:r w:rsidRPr="00FF0B32">
        <w:rPr>
          <w:rFonts w:ascii="Book Antiqua" w:eastAsia="MS PGothic" w:hAnsi="Book Antiqua"/>
          <w:kern w:val="0"/>
          <w:sz w:val="24"/>
          <w:vertAlign w:val="subscript"/>
        </w:rPr>
        <w:t xml:space="preserve">* </w:t>
      </w:r>
      <w:r w:rsidRPr="00FF0B32">
        <w:rPr>
          <w:rFonts w:ascii="Book Antiqua" w:eastAsia="MS PGothic" w:hAnsi="Book Antiqua"/>
          <w:kern w:val="0"/>
          <w:sz w:val="24"/>
        </w:rPr>
        <w:t xml:space="preserve">TRP) </w:t>
      </w:r>
      <w:r w:rsidRPr="00FF0B32">
        <w:rPr>
          <w:rFonts w:ascii="Book Antiqua" w:eastAsia="MS PGothic" w:hAnsi="Book Antiqua"/>
          <w:kern w:val="0"/>
          <w:sz w:val="24"/>
          <w:vertAlign w:val="subscript"/>
        </w:rPr>
        <w:t xml:space="preserve">* </w:t>
      </w:r>
      <w:r w:rsidRPr="00FF0B32">
        <w:rPr>
          <w:rFonts w:ascii="Book Antiqua" w:hAnsi="Book Antiqua"/>
          <w:kern w:val="0"/>
          <w:sz w:val="24"/>
        </w:rPr>
        <w:t>serum</w:t>
      </w:r>
      <w:r w:rsidR="00D43CCC">
        <w:rPr>
          <w:rFonts w:ascii="Book Antiqua" w:eastAsia="MS PGothic" w:hAnsi="Book Antiqua"/>
          <w:kern w:val="0"/>
          <w:sz w:val="24"/>
        </w:rPr>
        <w:t xml:space="preserve"> phosphate</w:t>
      </w:r>
      <w:r w:rsidR="006B47DA" w:rsidRPr="00FF0B32">
        <w:rPr>
          <w:rFonts w:ascii="Book Antiqua" w:eastAsia="MS PGothic" w:hAnsi="Book Antiqua"/>
          <w:kern w:val="0"/>
          <w:sz w:val="24"/>
        </w:rPr>
        <w:fldChar w:fldCharType="begin"/>
      </w:r>
      <w:r w:rsidR="003F544D" w:rsidRPr="00FF0B32">
        <w:rPr>
          <w:rFonts w:ascii="Book Antiqua" w:eastAsia="MS PGothic" w:hAnsi="Book Antiqua"/>
          <w:kern w:val="0"/>
          <w:sz w:val="24"/>
        </w:rPr>
        <w:instrText xml:space="preserve"> ADDIN EN.CITE &lt;EndNote&gt;&lt;Cite&gt;&lt;Author&gt;Barth&lt;/Author&gt;&lt;Year&gt;2000&lt;/Year&gt;&lt;RecNum&gt;49&lt;/RecNum&gt;&lt;DisplayText&gt;&lt;style face="superscript"&gt;[15]&lt;/style&gt;&lt;/DisplayText&gt;&lt;record&gt;&lt;rec-number&gt;49&lt;/rec-number&gt;&lt;foreign-keys&gt;&lt;key app="EN" db-id="2tr55arfvxs2x1e0pvqppefxzww55x2ft2ws"&gt;49&lt;/key&gt;&lt;/foreign-keys&gt;&lt;ref-type name="Journal Article"&gt;17&lt;/ref-type&gt;&lt;contributors&gt;&lt;authors&gt;&lt;author&gt;Barth, J. H.&lt;/author&gt;&lt;author&gt;Jones, R. G.&lt;/author&gt;&lt;author&gt;Payne, R. B.&lt;/author&gt;&lt;/authors&gt;&lt;/contributors&gt;&lt;auth-address&gt;Department of Chemical Pathology &amp;amp; Immunology, Leeds Teaching Hospitals Trust, UK. j.h.barth@leeds.ac.uk&lt;/auth-address&gt;&lt;titles&gt;&lt;title&gt;Calculation of renal tubular reabsorption of phosphate: the algorithm performs better than the nomogram&lt;/title&gt;&lt;secondary-title&gt;Annals of clinical biochemistry&lt;/secondary-title&gt;&lt;alt-title&gt;Ann Clin Biochem&lt;/alt-title&gt;&lt;/titles&gt;&lt;periodical&gt;&lt;full-title&gt;Annals of clinical biochemistry&lt;/full-title&gt;&lt;abbr-1&gt;Ann Clin Biochem&lt;/abbr-1&gt;&lt;/periodical&gt;&lt;alt-periodical&gt;&lt;full-title&gt;Annals of clinical biochemistry&lt;/full-title&gt;&lt;abbr-1&gt;Ann Clin Biochem&lt;/abbr-1&gt;&lt;/alt-periodical&gt;&lt;pages&gt;79-81&lt;/pages&gt;&lt;volume&gt;37 ( Pt 1)&lt;/volume&gt;&lt;edition&gt;2000/02/15&lt;/edition&gt;&lt;keywords&gt;&lt;keyword&gt;*Algorithms&lt;/keyword&gt;&lt;keyword&gt;Humans&lt;/keyword&gt;&lt;keyword&gt;Kidney Tubules/*metabolism&lt;/keyword&gt;&lt;keyword&gt;Phosphates/*analysis/*metabolism&lt;/keyword&gt;&lt;/keywords&gt;&lt;dates&gt;&lt;year&gt;2000&lt;/year&gt;&lt;pub-dates&gt;&lt;date&gt;Jan&lt;/date&gt;&lt;/pub-dates&gt;&lt;/dates&gt;&lt;isbn&gt;0004-5632 (Print)&amp;#xD;0004-5632 (Linking)&lt;/isbn&gt;&lt;accession-num&gt;10672378&lt;/accession-num&gt;&lt;urls&gt;&lt;related-urls&gt;&lt;url&gt;http://www.ncbi.nlm.nih.gov/pubmed/10672378&lt;/url&gt;&lt;/related-urls&gt;&lt;/urls&gt;&lt;language&gt;eng&lt;/language&gt;&lt;/record&gt;&lt;/Cite&gt;&lt;/EndNote&gt;</w:instrText>
      </w:r>
      <w:r w:rsidR="006B47DA" w:rsidRPr="00FF0B32">
        <w:rPr>
          <w:rFonts w:ascii="Book Antiqua" w:eastAsia="MS PGothic" w:hAnsi="Book Antiqua"/>
          <w:kern w:val="0"/>
          <w:sz w:val="24"/>
        </w:rPr>
        <w:fldChar w:fldCharType="separate"/>
      </w:r>
      <w:r w:rsidR="003F544D" w:rsidRPr="00FF0B32">
        <w:rPr>
          <w:rFonts w:ascii="Book Antiqua" w:eastAsia="MS PGothic" w:hAnsi="Book Antiqua"/>
          <w:noProof/>
          <w:kern w:val="0"/>
          <w:sz w:val="24"/>
          <w:vertAlign w:val="superscript"/>
        </w:rPr>
        <w:t>[</w:t>
      </w:r>
      <w:hyperlink w:anchor="_ENREF_15" w:tooltip="Barth, 2000 #49" w:history="1">
        <w:r w:rsidR="006212DE" w:rsidRPr="00FF0B32">
          <w:rPr>
            <w:rFonts w:ascii="Book Antiqua" w:eastAsia="MS PGothic" w:hAnsi="Book Antiqua"/>
            <w:noProof/>
            <w:kern w:val="0"/>
            <w:sz w:val="24"/>
            <w:vertAlign w:val="superscript"/>
          </w:rPr>
          <w:t>15</w:t>
        </w:r>
      </w:hyperlink>
      <w:r w:rsidR="003F544D" w:rsidRPr="00FF0B32">
        <w:rPr>
          <w:rFonts w:ascii="Book Antiqua" w:eastAsia="MS PGothic" w:hAnsi="Book Antiqua"/>
          <w:noProof/>
          <w:kern w:val="0"/>
          <w:sz w:val="24"/>
          <w:vertAlign w:val="superscript"/>
        </w:rPr>
        <w:t>]</w:t>
      </w:r>
      <w:r w:rsidR="006B47DA" w:rsidRPr="00FF0B32">
        <w:rPr>
          <w:rFonts w:ascii="Book Antiqua" w:eastAsia="MS PGothic" w:hAnsi="Book Antiqua"/>
          <w:kern w:val="0"/>
          <w:sz w:val="24"/>
        </w:rPr>
        <w:fldChar w:fldCharType="end"/>
      </w:r>
      <w:r w:rsidRPr="00FF0B32">
        <w:rPr>
          <w:rFonts w:ascii="Book Antiqua" w:eastAsia="MS PGothic" w:hAnsi="Book Antiqua"/>
          <w:kern w:val="0"/>
          <w:sz w:val="24"/>
        </w:rPr>
        <w:t>.</w:t>
      </w:r>
      <w:r w:rsidRPr="00FF0B32">
        <w:rPr>
          <w:rFonts w:ascii="Book Antiqua" w:hAnsi="Book Antiqua"/>
          <w:kern w:val="0"/>
          <w:sz w:val="24"/>
        </w:rPr>
        <w:t xml:space="preserve"> Fractional excretion of uric acid (FEUA) was calculated as [(urine uric acid </w:t>
      </w:r>
      <w:r w:rsidRPr="00FF0B32">
        <w:rPr>
          <w:rFonts w:ascii="Book Antiqua" w:eastAsia="MS PGothic" w:hAnsi="Book Antiqua"/>
          <w:sz w:val="24"/>
          <w:vertAlign w:val="subscript"/>
        </w:rPr>
        <w:t xml:space="preserve">* </w:t>
      </w:r>
      <w:r w:rsidRPr="00FF0B32">
        <w:rPr>
          <w:rFonts w:ascii="Book Antiqua" w:hAnsi="Book Antiqua"/>
          <w:kern w:val="0"/>
          <w:sz w:val="24"/>
        </w:rPr>
        <w:t>serum creatinine)</w:t>
      </w:r>
      <w:proofErr w:type="gramStart"/>
      <w:r w:rsidRPr="00FF0B32">
        <w:rPr>
          <w:rFonts w:ascii="Book Antiqua" w:hAnsi="Book Antiqua"/>
          <w:kern w:val="0"/>
          <w:sz w:val="24"/>
        </w:rPr>
        <w:t>/(</w:t>
      </w:r>
      <w:proofErr w:type="gramEnd"/>
      <w:r w:rsidRPr="00FF0B32">
        <w:rPr>
          <w:rFonts w:ascii="Book Antiqua" w:hAnsi="Book Antiqua"/>
          <w:kern w:val="0"/>
          <w:sz w:val="24"/>
        </w:rPr>
        <w:t>urine creatinine</w:t>
      </w:r>
      <w:r w:rsidRPr="00FF0B32">
        <w:rPr>
          <w:rFonts w:ascii="Book Antiqua" w:eastAsia="MS PGothic" w:hAnsi="Book Antiqua"/>
          <w:sz w:val="24"/>
          <w:vertAlign w:val="subscript"/>
        </w:rPr>
        <w:t xml:space="preserve"> * </w:t>
      </w:r>
      <w:r w:rsidRPr="00FF0B32">
        <w:rPr>
          <w:rFonts w:ascii="Book Antiqua" w:hAnsi="Book Antiqua"/>
          <w:kern w:val="0"/>
          <w:sz w:val="24"/>
        </w:rPr>
        <w:t xml:space="preserve">serum uric acid)] </w:t>
      </w:r>
      <w:r w:rsidRPr="00FF0B32">
        <w:rPr>
          <w:rFonts w:ascii="Book Antiqua" w:eastAsia="MS PGothic" w:hAnsi="Book Antiqua"/>
          <w:sz w:val="24"/>
          <w:vertAlign w:val="subscript"/>
        </w:rPr>
        <w:t xml:space="preserve">* </w:t>
      </w:r>
      <w:r w:rsidRPr="00FF0B32">
        <w:rPr>
          <w:rFonts w:ascii="Book Antiqua" w:eastAsia="MS PGothic" w:hAnsi="Book Antiqua"/>
          <w:sz w:val="24"/>
        </w:rPr>
        <w:t>100</w:t>
      </w:r>
      <w:r w:rsidRPr="00FF0B32">
        <w:rPr>
          <w:rFonts w:ascii="Book Antiqua" w:hAnsi="Book Antiqua"/>
          <w:kern w:val="0"/>
          <w:sz w:val="24"/>
        </w:rPr>
        <w:t xml:space="preserve"> (%). For the analysis of </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-microglobulinuria, urine</w:t>
      </w:r>
      <w:r w:rsidRPr="00D43CCC">
        <w:rPr>
          <w:rFonts w:ascii="Symbol" w:hAnsi="Symbol"/>
          <w:kern w:val="0"/>
          <w:sz w:val="24"/>
        </w:rPr>
        <w:t></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 levels corrected for urine creatinine (urine </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-microglobulin-creatinine ratio; UBCR) were used. </w:t>
      </w:r>
    </w:p>
    <w:p w14:paraId="1368DCB5" w14:textId="58A4E4C6" w:rsidR="00DF3DED" w:rsidRPr="00FF0B32" w:rsidRDefault="00DF3DED" w:rsidP="00B5117D">
      <w:pPr>
        <w:autoSpaceDE w:val="0"/>
        <w:autoSpaceDN w:val="0"/>
        <w:adjustRightInd w:val="0"/>
        <w:snapToGrid w:val="0"/>
        <w:spacing w:line="360" w:lineRule="auto"/>
        <w:ind w:firstLineChars="200" w:firstLine="480"/>
        <w:rPr>
          <w:rFonts w:ascii="Book Antiqua" w:eastAsia="CongressSans-Bold" w:hAnsi="Book Antiqua"/>
          <w:bCs/>
          <w:color w:val="FF0000"/>
          <w:kern w:val="0"/>
          <w:sz w:val="24"/>
        </w:rPr>
      </w:pPr>
      <w:r w:rsidRPr="00FF0B32">
        <w:rPr>
          <w:rFonts w:ascii="Book Antiqua" w:hAnsi="Book Antiqua"/>
          <w:kern w:val="0"/>
          <w:sz w:val="24"/>
        </w:rPr>
        <w:t>PKTD was defined by the presence of at leas</w:t>
      </w:r>
      <w:r w:rsidR="00D43CCC">
        <w:rPr>
          <w:rFonts w:ascii="Book Antiqua" w:hAnsi="Book Antiqua"/>
          <w:kern w:val="0"/>
          <w:sz w:val="24"/>
        </w:rPr>
        <w:t>t two out of five abnormalities</w:t>
      </w:r>
      <w:r w:rsidR="006B47DA" w:rsidRPr="00FF0B32">
        <w:rPr>
          <w:rFonts w:ascii="Book Antiqua" w:hAnsi="Book Antiqua"/>
          <w:kern w:val="0"/>
          <w:sz w:val="24"/>
        </w:rPr>
        <w:fldChar w:fldCharType="begin">
          <w:fldData xml:space="preserve">PEVuZE5vdGU+PENpdGU+PEF1dGhvcj5EYXVjaHk8L0F1dGhvcj48WWVhcj4yMDExPC9ZZWFyPjxS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</w:fldData>
        </w:fldChar>
      </w:r>
      <w:r w:rsidR="003F544D" w:rsidRPr="00FF0B32">
        <w:rPr>
          <w:rFonts w:ascii="Book Antiqua" w:hAnsi="Book Antiqua"/>
          <w:kern w:val="0"/>
          <w:sz w:val="24"/>
        </w:rPr>
        <w:instrText xml:space="preserve"> ADDIN EN.CITE </w:instrText>
      </w:r>
      <w:r w:rsidR="003F544D" w:rsidRPr="00FF0B32">
        <w:rPr>
          <w:rFonts w:ascii="Book Antiqua" w:hAnsi="Book Antiqua"/>
          <w:kern w:val="0"/>
          <w:sz w:val="24"/>
        </w:rPr>
        <w:fldChar w:fldCharType="begin">
          <w:fldData xml:space="preserve">PEVuZE5vdGU+PENpdGU+PEF1dGhvcj5EYXVjaHk8L0F1dGhvcj48WWVhcj4yMDExPC9ZZWFyPjxS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</w:fldData>
        </w:fldChar>
      </w:r>
      <w:r w:rsidR="003F544D" w:rsidRPr="00FF0B32">
        <w:rPr>
          <w:rFonts w:ascii="Book Antiqua" w:hAnsi="Book Antiqua"/>
          <w:kern w:val="0"/>
          <w:sz w:val="24"/>
        </w:rPr>
        <w:instrText xml:space="preserve"> ADDIN EN.CITE.DATA </w:instrText>
      </w:r>
      <w:r w:rsidR="003F544D" w:rsidRPr="00FF0B32">
        <w:rPr>
          <w:rFonts w:ascii="Book Antiqua" w:hAnsi="Book Antiqua"/>
          <w:kern w:val="0"/>
          <w:sz w:val="24"/>
        </w:rPr>
      </w:r>
      <w:r w:rsidR="003F544D" w:rsidRPr="00FF0B32">
        <w:rPr>
          <w:rFonts w:ascii="Book Antiqua" w:hAnsi="Book Antiqua"/>
          <w:kern w:val="0"/>
          <w:sz w:val="24"/>
        </w:rPr>
        <w:fldChar w:fldCharType="end"/>
      </w:r>
      <w:r w:rsidR="006B47DA" w:rsidRPr="00FF0B32">
        <w:rPr>
          <w:rFonts w:ascii="Book Antiqua" w:hAnsi="Book Antiqua"/>
          <w:kern w:val="0"/>
          <w:sz w:val="24"/>
        </w:rPr>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6" w:tooltip="Dauchy, 2011 #50" w:history="1">
        <w:r w:rsidR="006212DE" w:rsidRPr="00FF0B32">
          <w:rPr>
            <w:rFonts w:ascii="Book Antiqua" w:hAnsi="Book Antiqua"/>
            <w:noProof/>
            <w:kern w:val="0"/>
            <w:sz w:val="24"/>
            <w:vertAlign w:val="superscript"/>
          </w:rPr>
          <w:t>16</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phosphate diabetes (</w:t>
      </w:r>
      <w:proofErr w:type="spellStart"/>
      <w:r w:rsidRPr="00FF0B32">
        <w:rPr>
          <w:rFonts w:ascii="Book Antiqua" w:hAnsi="Book Antiqua"/>
          <w:kern w:val="0"/>
          <w:sz w:val="24"/>
        </w:rPr>
        <w:t>TmP</w:t>
      </w:r>
      <w:proofErr w:type="spellEnd"/>
      <w:r w:rsidRPr="00FF0B32">
        <w:rPr>
          <w:rFonts w:ascii="Book Antiqua" w:hAnsi="Book Antiqua"/>
          <w:kern w:val="0"/>
          <w:sz w:val="24"/>
        </w:rPr>
        <w:t xml:space="preserve">/GFR </w:t>
      </w:r>
      <w:r w:rsidR="00D43CCC" w:rsidRPr="00D43CCC">
        <w:rPr>
          <w:rFonts w:ascii="Book Antiqua" w:hAnsi="Book Antiqua"/>
          <w:kern w:val="0"/>
          <w:sz w:val="24"/>
        </w:rPr>
        <w:t>≤</w:t>
      </w:r>
      <w:r w:rsidRPr="00D43CCC">
        <w:rPr>
          <w:rFonts w:ascii="Book Antiqua" w:hAnsi="Book Antiqua"/>
          <w:kern w:val="0"/>
          <w:sz w:val="24"/>
        </w:rPr>
        <w:t xml:space="preserve"> </w:t>
      </w:r>
      <w:r w:rsidRPr="00FF0B32">
        <w:rPr>
          <w:rFonts w:ascii="Book Antiqua" w:hAnsi="Book Antiqua"/>
          <w:kern w:val="0"/>
          <w:sz w:val="24"/>
        </w:rPr>
        <w:t xml:space="preserve">0.77 </w:t>
      </w:r>
      <w:proofErr w:type="spellStart"/>
      <w:r w:rsidRPr="00FF0B32">
        <w:rPr>
          <w:rFonts w:ascii="Book Antiqua" w:hAnsi="Book Antiqua"/>
          <w:kern w:val="0"/>
          <w:sz w:val="24"/>
        </w:rPr>
        <w:t>mmol</w:t>
      </w:r>
      <w:proofErr w:type="spellEnd"/>
      <w:r w:rsidRPr="00FF0B32">
        <w:rPr>
          <w:rFonts w:ascii="Book Antiqua" w:hAnsi="Book Antiqua"/>
          <w:kern w:val="0"/>
          <w:sz w:val="24"/>
        </w:rPr>
        <w:t xml:space="preserve">/L with </w:t>
      </w:r>
      <w:r w:rsidRPr="00FF0B32">
        <w:rPr>
          <w:rFonts w:ascii="Book Antiqua" w:hAnsi="Book Antiqua"/>
          <w:kern w:val="0"/>
          <w:sz w:val="24"/>
        </w:rPr>
        <w:lastRenderedPageBreak/>
        <w:t xml:space="preserve">hypophosphatemia (&lt; 0.8 </w:t>
      </w:r>
      <w:proofErr w:type="spellStart"/>
      <w:r w:rsidRPr="00FF0B32">
        <w:rPr>
          <w:rFonts w:ascii="Book Antiqua" w:hAnsi="Book Antiqua"/>
          <w:kern w:val="0"/>
          <w:sz w:val="24"/>
        </w:rPr>
        <w:t>mmol</w:t>
      </w:r>
      <w:proofErr w:type="spellEnd"/>
      <w:r w:rsidRPr="00FF0B32">
        <w:rPr>
          <w:rFonts w:ascii="Book Antiqua" w:hAnsi="Book Antiqua"/>
          <w:kern w:val="0"/>
          <w:sz w:val="24"/>
        </w:rPr>
        <w:t xml:space="preserve">/L),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(FEUA &gt; 15%), </w:t>
      </w:r>
      <w:r w:rsidRPr="00D43CCC">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(UBCR &gt; 300 </w:t>
      </w:r>
      <w:r w:rsidRPr="00D43CCC">
        <w:rPr>
          <w:rFonts w:ascii="Symbol" w:hAnsi="Symbol"/>
          <w:kern w:val="0"/>
          <w:sz w:val="24"/>
        </w:rPr>
        <w:t></w:t>
      </w:r>
      <w:r w:rsidRPr="00FF0B32">
        <w:rPr>
          <w:rFonts w:ascii="Book Antiqua" w:hAnsi="Book Antiqua"/>
          <w:kern w:val="0"/>
          <w:sz w:val="24"/>
        </w:rPr>
        <w:t>g/</w:t>
      </w:r>
      <w:proofErr w:type="spellStart"/>
      <w:r w:rsidRPr="00FF0B32">
        <w:rPr>
          <w:rFonts w:ascii="Book Antiqua" w:hAnsi="Book Antiqua"/>
          <w:kern w:val="0"/>
          <w:sz w:val="24"/>
        </w:rPr>
        <w:t>gCr</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nondiabetic</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glucosuria</w:t>
      </w:r>
      <w:proofErr w:type="spellEnd"/>
      <w:r w:rsidRPr="00FF0B32">
        <w:rPr>
          <w:rFonts w:ascii="Book Antiqua" w:hAnsi="Book Antiqua"/>
          <w:kern w:val="0"/>
          <w:sz w:val="24"/>
        </w:rPr>
        <w:t xml:space="preserve"> (positive urine glucose with plasma glucose &lt; 7.0 </w:t>
      </w:r>
      <w:proofErr w:type="spellStart"/>
      <w:r w:rsidRPr="00FF0B32">
        <w:rPr>
          <w:rFonts w:ascii="Book Antiqua" w:hAnsi="Book Antiqua"/>
          <w:kern w:val="0"/>
          <w:sz w:val="24"/>
        </w:rPr>
        <w:t>mmol</w:t>
      </w:r>
      <w:proofErr w:type="spellEnd"/>
      <w:r w:rsidRPr="00FF0B32">
        <w:rPr>
          <w:rFonts w:ascii="Book Antiqua" w:hAnsi="Book Antiqua"/>
          <w:kern w:val="0"/>
          <w:sz w:val="24"/>
        </w:rPr>
        <w:t xml:space="preserve">/L), or metabolic acidosis (blood pH </w:t>
      </w:r>
      <w:r w:rsidR="00D43CCC" w:rsidRPr="00D43CCC">
        <w:rPr>
          <w:rFonts w:ascii="Book Antiqua" w:hAnsi="Book Antiqua"/>
          <w:kern w:val="0"/>
          <w:sz w:val="24"/>
        </w:rPr>
        <w:t>≤</w:t>
      </w:r>
      <w:r w:rsidRPr="00FF0B32">
        <w:rPr>
          <w:rFonts w:ascii="Book Antiqua" w:hAnsi="Book Antiqua"/>
          <w:kern w:val="0"/>
          <w:sz w:val="24"/>
        </w:rPr>
        <w:t xml:space="preserve"> 7.34 and serum bicarbonate </w:t>
      </w:r>
      <w:r w:rsidR="00D43CCC" w:rsidRPr="00D43CCC">
        <w:rPr>
          <w:rFonts w:ascii="Book Antiqua" w:hAnsi="Book Antiqua"/>
          <w:kern w:val="0"/>
          <w:sz w:val="24"/>
        </w:rPr>
        <w:t>≤</w:t>
      </w:r>
      <w:r w:rsidRPr="00FF0B32">
        <w:rPr>
          <w:rFonts w:ascii="Book Antiqua" w:hAnsi="Book Antiqua"/>
          <w:kern w:val="0"/>
          <w:sz w:val="24"/>
        </w:rPr>
        <w:t xml:space="preserve"> 22 </w:t>
      </w:r>
      <w:proofErr w:type="spellStart"/>
      <w:r w:rsidRPr="00FF0B32">
        <w:rPr>
          <w:rFonts w:ascii="Book Antiqua" w:hAnsi="Book Antiqua"/>
          <w:kern w:val="0"/>
          <w:sz w:val="24"/>
        </w:rPr>
        <w:t>mmol</w:t>
      </w:r>
      <w:proofErr w:type="spellEnd"/>
      <w:r w:rsidRPr="00FF0B32">
        <w:rPr>
          <w:rFonts w:ascii="Book Antiqua" w:hAnsi="Book Antiqua"/>
          <w:kern w:val="0"/>
          <w:sz w:val="24"/>
        </w:rPr>
        <w:t>/L).</w:t>
      </w:r>
    </w:p>
    <w:p w14:paraId="38E7C081" w14:textId="77777777" w:rsidR="00DF3DED" w:rsidRPr="00FF0B32" w:rsidRDefault="00DF3DED" w:rsidP="00B5117D">
      <w:pPr>
        <w:autoSpaceDE w:val="0"/>
        <w:autoSpaceDN w:val="0"/>
        <w:adjustRightInd w:val="0"/>
        <w:snapToGrid w:val="0"/>
        <w:spacing w:line="360" w:lineRule="auto"/>
        <w:rPr>
          <w:rFonts w:ascii="Book Antiqua" w:eastAsia="CongressSans-Bold" w:hAnsi="Book Antiqua"/>
          <w:b/>
          <w:bCs/>
          <w:kern w:val="0"/>
          <w:sz w:val="24"/>
        </w:rPr>
      </w:pPr>
    </w:p>
    <w:p w14:paraId="2DD0E9E9" w14:textId="77777777" w:rsidR="00DF3DED" w:rsidRPr="00D43CCC" w:rsidRDefault="00DF3DED" w:rsidP="00B5117D">
      <w:pPr>
        <w:autoSpaceDE w:val="0"/>
        <w:autoSpaceDN w:val="0"/>
        <w:adjustRightInd w:val="0"/>
        <w:snapToGrid w:val="0"/>
        <w:spacing w:line="360" w:lineRule="auto"/>
        <w:rPr>
          <w:rFonts w:ascii="Book Antiqua" w:eastAsia="CongressSans-Bold" w:hAnsi="Book Antiqua"/>
          <w:b/>
          <w:bCs/>
          <w:i/>
          <w:kern w:val="0"/>
          <w:sz w:val="24"/>
        </w:rPr>
      </w:pPr>
      <w:proofErr w:type="spellStart"/>
      <w:r w:rsidRPr="00D43CCC">
        <w:rPr>
          <w:rFonts w:ascii="Book Antiqua" w:eastAsia="CongressSans-Bold" w:hAnsi="Book Antiqua"/>
          <w:b/>
          <w:bCs/>
          <w:i/>
          <w:kern w:val="0"/>
          <w:sz w:val="24"/>
        </w:rPr>
        <w:t>Virological</w:t>
      </w:r>
      <w:proofErr w:type="spellEnd"/>
      <w:r w:rsidRPr="00D43CCC">
        <w:rPr>
          <w:rFonts w:ascii="Book Antiqua" w:eastAsia="CongressSans-Bold" w:hAnsi="Book Antiqua"/>
          <w:b/>
          <w:bCs/>
          <w:i/>
          <w:kern w:val="0"/>
          <w:sz w:val="24"/>
        </w:rPr>
        <w:t xml:space="preserve"> measurements of HBV</w:t>
      </w:r>
    </w:p>
    <w:p w14:paraId="42AA4957" w14:textId="1E0A3FE3" w:rsidR="00DF3DED" w:rsidRPr="00FF0B32" w:rsidRDefault="00DF3DED" w:rsidP="00B5117D">
      <w:pPr>
        <w:autoSpaceDE w:val="0"/>
        <w:autoSpaceDN w:val="0"/>
        <w:adjustRightInd w:val="0"/>
        <w:snapToGrid w:val="0"/>
        <w:spacing w:line="360" w:lineRule="auto"/>
        <w:rPr>
          <w:rFonts w:ascii="Book Antiqua" w:hAnsi="Book Antiqua"/>
          <w:kern w:val="0"/>
          <w:sz w:val="24"/>
        </w:rPr>
      </w:pPr>
      <w:r w:rsidRPr="00FF0B32">
        <w:rPr>
          <w:rFonts w:ascii="Book Antiqua" w:hAnsi="Book Antiqua"/>
          <w:kern w:val="0"/>
          <w:sz w:val="24"/>
        </w:rPr>
        <w:t xml:space="preserve">The presence of </w:t>
      </w:r>
      <w:proofErr w:type="spellStart"/>
      <w:r w:rsidRPr="00FF0B32">
        <w:rPr>
          <w:rFonts w:ascii="Book Antiqua" w:hAnsi="Book Antiqua"/>
          <w:kern w:val="0"/>
          <w:sz w:val="24"/>
        </w:rPr>
        <w:t>HBeAg</w:t>
      </w:r>
      <w:proofErr w:type="spellEnd"/>
      <w:r w:rsidRPr="00FF0B32">
        <w:rPr>
          <w:rFonts w:ascii="Book Antiqua" w:hAnsi="Book Antiqua"/>
          <w:kern w:val="0"/>
          <w:sz w:val="24"/>
        </w:rPr>
        <w:t xml:space="preserve"> was determined by </w:t>
      </w:r>
      <w:proofErr w:type="spellStart"/>
      <w:r w:rsidRPr="00FF0B32">
        <w:rPr>
          <w:rFonts w:ascii="Book Antiqua" w:hAnsi="Book Antiqua"/>
          <w:kern w:val="0"/>
          <w:sz w:val="24"/>
        </w:rPr>
        <w:t>chemiluminescence</w:t>
      </w:r>
      <w:proofErr w:type="spellEnd"/>
      <w:r w:rsidRPr="00FF0B32">
        <w:rPr>
          <w:rFonts w:ascii="Book Antiqua" w:hAnsi="Book Antiqua"/>
          <w:kern w:val="0"/>
          <w:sz w:val="24"/>
        </w:rPr>
        <w:t xml:space="preserve"> enzyme immunoassay (</w:t>
      </w:r>
      <w:r w:rsidR="00D43CCC">
        <w:rPr>
          <w:rFonts w:ascii="Book Antiqua" w:hAnsi="Book Antiqua"/>
          <w:kern w:val="0"/>
          <w:sz w:val="24"/>
        </w:rPr>
        <w:t>Abbott Japan Co., Tokyo, Japan</w:t>
      </w:r>
      <w:proofErr w:type="gramStart"/>
      <w:r w:rsidR="00D43CCC">
        <w:rPr>
          <w:rFonts w:ascii="Book Antiqua" w:hAnsi="Book Antiqua"/>
          <w:kern w:val="0"/>
          <w:sz w:val="24"/>
        </w:rPr>
        <w:t>)</w:t>
      </w:r>
      <w:proofErr w:type="gramEnd"/>
      <w:r w:rsidR="006B47DA" w:rsidRPr="00FF0B32">
        <w:rPr>
          <w:rFonts w:ascii="Book Antiqua" w:hAnsi="Book Antiqua"/>
          <w:kern w:val="0"/>
          <w:sz w:val="24"/>
        </w:rPr>
        <w:fldChar w:fldCharType="begin">
          <w:fldData xml:space="preserve">PEVuZE5vdGU+PENpdGU+PEF1dGhvcj5NdXJhdGE8L0F1dGhvcj48WWVhcj4yMDExPC9ZZWFyPjxS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</w:fldData>
        </w:fldChar>
      </w:r>
      <w:r w:rsidR="003F544D" w:rsidRPr="00FF0B32">
        <w:rPr>
          <w:rFonts w:ascii="Book Antiqua" w:hAnsi="Book Antiqua"/>
          <w:kern w:val="0"/>
          <w:sz w:val="24"/>
        </w:rPr>
        <w:instrText xml:space="preserve"> ADDIN EN.CITE </w:instrText>
      </w:r>
      <w:r w:rsidR="003F544D" w:rsidRPr="00FF0B32">
        <w:rPr>
          <w:rFonts w:ascii="Book Antiqua" w:hAnsi="Book Antiqua"/>
          <w:kern w:val="0"/>
          <w:sz w:val="24"/>
        </w:rPr>
        <w:fldChar w:fldCharType="begin">
          <w:fldData xml:space="preserve">PEVuZE5vdGU+PENpdGU+PEF1dGhvcj5NdXJhdGE8L0F1dGhvcj48WWVhcj4yMDExPC9ZZWFyPjxS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</w:fldData>
        </w:fldChar>
      </w:r>
      <w:r w:rsidR="003F544D" w:rsidRPr="00FF0B32">
        <w:rPr>
          <w:rFonts w:ascii="Book Antiqua" w:hAnsi="Book Antiqua"/>
          <w:kern w:val="0"/>
          <w:sz w:val="24"/>
        </w:rPr>
        <w:instrText xml:space="preserve"> ADDIN EN.CITE.DATA </w:instrText>
      </w:r>
      <w:r w:rsidR="003F544D" w:rsidRPr="00FF0B32">
        <w:rPr>
          <w:rFonts w:ascii="Book Antiqua" w:hAnsi="Book Antiqua"/>
          <w:kern w:val="0"/>
          <w:sz w:val="24"/>
        </w:rPr>
      </w:r>
      <w:r w:rsidR="003F544D" w:rsidRPr="00FF0B32">
        <w:rPr>
          <w:rFonts w:ascii="Book Antiqua" w:hAnsi="Book Antiqua"/>
          <w:kern w:val="0"/>
          <w:sz w:val="24"/>
        </w:rPr>
        <w:fldChar w:fldCharType="end"/>
      </w:r>
      <w:r w:rsidR="006B47DA" w:rsidRPr="00FF0B32">
        <w:rPr>
          <w:rFonts w:ascii="Book Antiqua" w:hAnsi="Book Antiqua"/>
          <w:kern w:val="0"/>
          <w:sz w:val="24"/>
        </w:rPr>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7" w:tooltip="Murata, 2011 #69" w:history="1">
        <w:r w:rsidR="006212DE" w:rsidRPr="00FF0B32">
          <w:rPr>
            <w:rFonts w:ascii="Book Antiqua" w:hAnsi="Book Antiqua"/>
            <w:noProof/>
            <w:kern w:val="0"/>
            <w:sz w:val="24"/>
            <w:vertAlign w:val="superscript"/>
          </w:rPr>
          <w:t>17</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xml:space="preserve">. Quantification of serum HBV DNA was performed by </w:t>
      </w:r>
      <w:r w:rsidRPr="00FF0B32">
        <w:rPr>
          <w:rStyle w:val="st1"/>
          <w:rFonts w:ascii="Book Antiqua" w:hAnsi="Book Antiqua"/>
          <w:sz w:val="24"/>
        </w:rPr>
        <w:t xml:space="preserve">real-time </w:t>
      </w:r>
      <w:r w:rsidRPr="00FF0B32">
        <w:rPr>
          <w:rFonts w:ascii="Book Antiqua" w:hAnsi="Book Antiqua"/>
          <w:kern w:val="0"/>
          <w:sz w:val="24"/>
        </w:rPr>
        <w:t>polymerase chain reaction (PCR)</w:t>
      </w:r>
      <w:r w:rsidRPr="00FF0B32">
        <w:rPr>
          <w:rStyle w:val="a6"/>
          <w:rFonts w:ascii="Book Antiqua" w:hAnsi="Book Antiqua"/>
          <w:b w:val="0"/>
          <w:sz w:val="24"/>
        </w:rPr>
        <w:t xml:space="preserve"> assay (</w:t>
      </w:r>
      <w:r w:rsidRPr="00FF0B32">
        <w:rPr>
          <w:rFonts w:ascii="Book Antiqua" w:hAnsi="Book Antiqua"/>
          <w:kern w:val="0"/>
          <w:sz w:val="24"/>
        </w:rPr>
        <w:t>Abbott Real Time HBV, Abbott Laboratories</w:t>
      </w:r>
      <w:r w:rsidRPr="00FF0B32">
        <w:rPr>
          <w:rStyle w:val="a6"/>
          <w:rFonts w:ascii="Book Antiqua" w:hAnsi="Book Antiqua"/>
          <w:b w:val="0"/>
          <w:sz w:val="24"/>
        </w:rPr>
        <w:t>), within the range 10 to 10</w:t>
      </w:r>
      <w:r w:rsidRPr="00FF0B32">
        <w:rPr>
          <w:rStyle w:val="a6"/>
          <w:rFonts w:ascii="Book Antiqua" w:hAnsi="Book Antiqua"/>
          <w:b w:val="0"/>
          <w:sz w:val="24"/>
          <w:vertAlign w:val="superscript"/>
        </w:rPr>
        <w:t>9</w:t>
      </w:r>
      <w:r w:rsidR="00D43CCC">
        <w:rPr>
          <w:rStyle w:val="a6"/>
          <w:rFonts w:ascii="Book Antiqua" w:hAnsi="Book Antiqua"/>
          <w:b w:val="0"/>
          <w:sz w:val="24"/>
        </w:rPr>
        <w:t xml:space="preserve"> IU/mL</w:t>
      </w:r>
      <w:r w:rsidR="006B47DA" w:rsidRPr="00FF0B32">
        <w:rPr>
          <w:rStyle w:val="a6"/>
          <w:rFonts w:ascii="Book Antiqua" w:hAnsi="Book Antiqua"/>
          <w:b w:val="0"/>
          <w:sz w:val="24"/>
        </w:rPr>
        <w:fldChar w:fldCharType="begin"/>
      </w:r>
      <w:r w:rsidR="003F544D" w:rsidRPr="00FF0B32">
        <w:rPr>
          <w:rStyle w:val="a6"/>
          <w:rFonts w:ascii="Book Antiqua" w:hAnsi="Book Antiqua"/>
          <w:b w:val="0"/>
          <w:sz w:val="24"/>
        </w:rPr>
        <w:instrText xml:space="preserve"> ADDIN EN.CITE &lt;EndNote&gt;&lt;Cite&gt;&lt;Author&gt;Morris&lt;/Author&gt;&lt;Year&gt;2013&lt;/Year&gt;&lt;RecNum&gt;60&lt;/RecNum&gt;&lt;DisplayText&gt;&lt;style face="superscript"&gt;[18]&lt;/style&gt;&lt;/DisplayText&gt;&lt;record&gt;&lt;rec-number&gt;60&lt;/rec-number&gt;&lt;foreign-keys&gt;&lt;key app="EN" db-id="2tr55arfvxs2x1e0pvqppefxzww55x2ft2ws"&gt;60&lt;/key&gt;&lt;/foreign-keys&gt;&lt;ref-type name="Journal Article"&gt;17&lt;/ref-type&gt;&lt;contributors&gt;&lt;authors&gt;&lt;author&gt;Morris, C. J.&lt;/author&gt;&lt;author&gt;Hill, M.&lt;/author&gt;&lt;author&gt;de Medina, M.&lt;/author&gt;&lt;author&gt;Herman, C.&lt;/author&gt;&lt;author&gt;Cloherty, G. A.&lt;/author&gt;&lt;author&gt;Martin, P.&lt;/author&gt;&lt;/authors&gt;&lt;/contributors&gt;&lt;auth-address&gt;University of Miami Leonard M. Miller School of Medicine, Miami, FL, USA.&lt;/auth-address&gt;&lt;titles&gt;&lt;title&gt;Comparison of detection and quantification of HBV DNA in chronic HBeAg negative and positive patients by Abbott RealTime HBV and Roche Cobas TaqMan HBV assays&lt;/title&gt;&lt;secondary-title&gt;Journal of virological methods&lt;/secondary-title&gt;&lt;alt-title&gt;J Virol Methods&lt;/alt-title&gt;&lt;/titles&gt;&lt;periodical&gt;&lt;full-title&gt;Journal of virological methods&lt;/full-title&gt;&lt;abbr-1&gt;J Virol Methods&lt;/abbr-1&gt;&lt;/periodical&gt;&lt;alt-periodical&gt;&lt;full-title&gt;Journal of virological methods&lt;/full-title&gt;&lt;abbr-1&gt;J Virol Methods&lt;/abbr-1&gt;&lt;/alt-periodical&gt;&lt;pages&gt;391-3&lt;/pages&gt;&lt;volume&gt;193&lt;/volume&gt;&lt;number&gt;2&lt;/number&gt;&lt;edition&gt;2013/07/10&lt;/edition&gt;&lt;dates&gt;&lt;year&gt;2013&lt;/year&gt;&lt;pub-dates&gt;&lt;date&gt;Nov&lt;/date&gt;&lt;/pub-dates&gt;&lt;/dates&gt;&lt;isbn&gt;1879-0984 (Electronic)&amp;#xD;0166-0934 (Linking)&lt;/isbn&gt;&lt;accession-num&gt;23835030&lt;/accession-num&gt;&lt;urls&gt;&lt;related-urls&gt;&lt;url&gt;http://www.ncbi.nlm.nih.gov/pubmed/23835030&lt;/url&gt;&lt;/related-urls&gt;&lt;/urls&gt;&lt;electronic-resource-num&gt;10.1016/j.jviromet.2013.06.036&lt;/electronic-resource-num&gt;&lt;language&gt;eng&lt;/language&gt;&lt;/record&gt;&lt;/Cite&gt;&lt;/EndNote&gt;</w:instrText>
      </w:r>
      <w:r w:rsidR="006B47DA" w:rsidRPr="00FF0B32">
        <w:rPr>
          <w:rStyle w:val="a6"/>
          <w:rFonts w:ascii="Book Antiqua" w:hAnsi="Book Antiqua"/>
          <w:b w:val="0"/>
          <w:sz w:val="24"/>
        </w:rPr>
        <w:fldChar w:fldCharType="separate"/>
      </w:r>
      <w:r w:rsidR="003F544D" w:rsidRPr="00FF0B32">
        <w:rPr>
          <w:rStyle w:val="a6"/>
          <w:rFonts w:ascii="Book Antiqua" w:hAnsi="Book Antiqua"/>
          <w:b w:val="0"/>
          <w:noProof/>
          <w:sz w:val="24"/>
          <w:vertAlign w:val="superscript"/>
        </w:rPr>
        <w:t>[</w:t>
      </w:r>
      <w:hyperlink w:anchor="_ENREF_18" w:tooltip="Morris, 2013 #60" w:history="1">
        <w:r w:rsidR="006212DE" w:rsidRPr="00FF0B32">
          <w:rPr>
            <w:rStyle w:val="a6"/>
            <w:rFonts w:ascii="Book Antiqua" w:hAnsi="Book Antiqua"/>
            <w:b w:val="0"/>
            <w:noProof/>
            <w:sz w:val="24"/>
            <w:vertAlign w:val="superscript"/>
          </w:rPr>
          <w:t>18</w:t>
        </w:r>
      </w:hyperlink>
      <w:r w:rsidR="003F544D" w:rsidRPr="00FF0B32">
        <w:rPr>
          <w:rStyle w:val="a6"/>
          <w:rFonts w:ascii="Book Antiqua" w:hAnsi="Book Antiqua"/>
          <w:b w:val="0"/>
          <w:noProof/>
          <w:sz w:val="24"/>
          <w:vertAlign w:val="superscript"/>
        </w:rPr>
        <w:t>]</w:t>
      </w:r>
      <w:r w:rsidR="006B47DA" w:rsidRPr="00FF0B32">
        <w:rPr>
          <w:rStyle w:val="a6"/>
          <w:rFonts w:ascii="Book Antiqua" w:hAnsi="Book Antiqua"/>
          <w:b w:val="0"/>
          <w:sz w:val="24"/>
        </w:rPr>
        <w:fldChar w:fldCharType="end"/>
      </w:r>
      <w:r w:rsidRPr="00FF0B32">
        <w:rPr>
          <w:rStyle w:val="a6"/>
          <w:rFonts w:ascii="Book Antiqua" w:hAnsi="Book Antiqua"/>
          <w:b w:val="0"/>
          <w:sz w:val="24"/>
        </w:rPr>
        <w:t xml:space="preserve">. </w:t>
      </w:r>
      <w:r w:rsidRPr="00FF0B32">
        <w:rPr>
          <w:rFonts w:ascii="Book Antiqua" w:hAnsi="Book Antiqua"/>
          <w:kern w:val="0"/>
          <w:sz w:val="24"/>
        </w:rPr>
        <w:t>HBV genotype analysis was performed serologically by the PCR-invader metho</w:t>
      </w:r>
      <w:r w:rsidR="00D43CCC">
        <w:rPr>
          <w:rFonts w:ascii="Book Antiqua" w:hAnsi="Book Antiqua"/>
          <w:kern w:val="0"/>
          <w:sz w:val="24"/>
        </w:rPr>
        <w:t xml:space="preserve">d with genotype specific </w:t>
      </w:r>
      <w:proofErr w:type="gramStart"/>
      <w:r w:rsidR="00D43CCC">
        <w:rPr>
          <w:rFonts w:ascii="Book Antiqua" w:hAnsi="Book Antiqua"/>
          <w:kern w:val="0"/>
          <w:sz w:val="24"/>
        </w:rPr>
        <w:t>probes</w:t>
      </w:r>
      <w:proofErr w:type="gramEnd"/>
      <w:r w:rsidRPr="00FF0B32">
        <w:rPr>
          <w:rFonts w:ascii="Book Antiqua" w:hAnsi="Book Antiqua"/>
          <w:kern w:val="0"/>
          <w:sz w:val="24"/>
        </w:rPr>
        <w:fldChar w:fldCharType="begin">
          <w:fldData xml:space="preserve">PEVuZE5vdGU+PENpdGU+PEF1dGhvcj5DaGFuPC9BdXRob3I+PFllYXI+MjAwMjwvWWVhcj48UmVj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biBSZWFjdGlvbjwva2V5d29yZD48a2V5d29yZD5Qcm9iYWJpbGl0eTwva2V5d29yZD48a2V5d29y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</w:fldData>
        </w:fldChar>
      </w:r>
      <w:r w:rsidR="0021743D" w:rsidRPr="00FF0B32">
        <w:rPr>
          <w:rFonts w:ascii="Book Antiqua" w:hAnsi="Book Antiqua"/>
          <w:kern w:val="0"/>
          <w:sz w:val="24"/>
        </w:rPr>
        <w:instrText xml:space="preserve"> ADDIN EN.CITE </w:instrText>
      </w:r>
      <w:r w:rsidR="0021743D" w:rsidRPr="00FF0B32">
        <w:rPr>
          <w:rFonts w:ascii="Book Antiqua" w:hAnsi="Book Antiqua"/>
          <w:kern w:val="0"/>
          <w:sz w:val="24"/>
        </w:rPr>
        <w:fldChar w:fldCharType="begin">
          <w:fldData xml:space="preserve">PEVuZE5vdGU+PENpdGU+PEF1dGhvcj5DaGFuPC9BdXRob3I+PFllYXI+MjAwMjwvWWVhcj48UmVj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</w:fldData>
        </w:fldChar>
      </w:r>
      <w:r w:rsidR="0021743D" w:rsidRPr="00FF0B32">
        <w:rPr>
          <w:rFonts w:ascii="Book Antiqua" w:hAnsi="Book Antiqua"/>
          <w:kern w:val="0"/>
          <w:sz w:val="24"/>
        </w:rPr>
        <w:instrText xml:space="preserve"> ADDIN EN.CITE.DATA </w:instrText>
      </w:r>
      <w:r w:rsidR="0021743D" w:rsidRPr="00FF0B32">
        <w:rPr>
          <w:rFonts w:ascii="Book Antiqua" w:hAnsi="Book Antiqua"/>
          <w:kern w:val="0"/>
          <w:sz w:val="24"/>
        </w:rPr>
      </w:r>
      <w:r w:rsidR="0021743D"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0021743D" w:rsidRPr="00FF0B32">
        <w:rPr>
          <w:rFonts w:ascii="Book Antiqua" w:hAnsi="Book Antiqua"/>
          <w:noProof/>
          <w:kern w:val="0"/>
          <w:sz w:val="24"/>
          <w:vertAlign w:val="superscript"/>
        </w:rPr>
        <w:t>[</w:t>
      </w:r>
      <w:hyperlink w:anchor="_ENREF_19" w:tooltip="Chan, 2002 #61" w:history="1">
        <w:r w:rsidR="006212DE" w:rsidRPr="00FF0B32">
          <w:rPr>
            <w:rFonts w:ascii="Book Antiqua" w:hAnsi="Book Antiqua"/>
            <w:noProof/>
            <w:kern w:val="0"/>
            <w:sz w:val="24"/>
            <w:vertAlign w:val="superscript"/>
          </w:rPr>
          <w:t>19</w:t>
        </w:r>
      </w:hyperlink>
      <w:r w:rsidR="0021743D" w:rsidRPr="00FF0B32">
        <w:rPr>
          <w:rFonts w:ascii="Book Antiqua" w:hAnsi="Book Antiqua"/>
          <w:noProof/>
          <w:kern w:val="0"/>
          <w:sz w:val="24"/>
          <w:vertAlign w:val="superscript"/>
        </w:rPr>
        <w:t>,</w:t>
      </w:r>
      <w:hyperlink w:anchor="_ENREF_20" w:tooltip="Osiowy, 2003 #62" w:history="1">
        <w:r w:rsidR="006212DE" w:rsidRPr="00FF0B32">
          <w:rPr>
            <w:rFonts w:ascii="Book Antiqua" w:hAnsi="Book Antiqua"/>
            <w:noProof/>
            <w:kern w:val="0"/>
            <w:sz w:val="24"/>
            <w:vertAlign w:val="superscript"/>
          </w:rPr>
          <w:t>20</w:t>
        </w:r>
      </w:hyperlink>
      <w:r w:rsidR="0021743D"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eastAsia="MS PGothic" w:hAnsi="Book Antiqua"/>
          <w:kern w:val="0"/>
          <w:sz w:val="24"/>
        </w:rPr>
        <w:t>.</w:t>
      </w:r>
    </w:p>
    <w:p w14:paraId="19CC6334" w14:textId="77777777" w:rsidR="00DF3DED" w:rsidRPr="00FF0B32" w:rsidRDefault="00DF3DED" w:rsidP="00B5117D">
      <w:pPr>
        <w:autoSpaceDE w:val="0"/>
        <w:autoSpaceDN w:val="0"/>
        <w:adjustRightInd w:val="0"/>
        <w:snapToGrid w:val="0"/>
        <w:spacing w:line="360" w:lineRule="auto"/>
        <w:rPr>
          <w:rFonts w:ascii="Book Antiqua" w:eastAsia="MS PGothic" w:hAnsi="Book Antiqua"/>
          <w:kern w:val="0"/>
          <w:sz w:val="24"/>
        </w:rPr>
      </w:pPr>
    </w:p>
    <w:p w14:paraId="51067823" w14:textId="13409173" w:rsidR="00DF3DED" w:rsidRPr="00D43CCC" w:rsidRDefault="00DF3DED" w:rsidP="00B5117D">
      <w:pPr>
        <w:autoSpaceDE w:val="0"/>
        <w:autoSpaceDN w:val="0"/>
        <w:adjustRightInd w:val="0"/>
        <w:snapToGrid w:val="0"/>
        <w:spacing w:line="360" w:lineRule="auto"/>
        <w:rPr>
          <w:rFonts w:ascii="Book Antiqua" w:hAnsi="Book Antiqua"/>
          <w:b/>
          <w:i/>
          <w:color w:val="FF0000"/>
          <w:kern w:val="0"/>
          <w:sz w:val="24"/>
        </w:rPr>
      </w:pPr>
      <w:proofErr w:type="spellStart"/>
      <w:r w:rsidRPr="00D43CCC">
        <w:rPr>
          <w:rFonts w:ascii="Book Antiqua" w:hAnsi="Book Antiqua"/>
          <w:b/>
          <w:bCs/>
          <w:i/>
          <w:iCs/>
          <w:kern w:val="0"/>
          <w:sz w:val="24"/>
        </w:rPr>
        <w:t>Pharmacogenetic</w:t>
      </w:r>
      <w:proofErr w:type="spellEnd"/>
      <w:r w:rsidRPr="00D43CCC">
        <w:rPr>
          <w:rFonts w:ascii="Book Antiqua" w:hAnsi="Book Antiqua"/>
          <w:b/>
          <w:bCs/>
          <w:i/>
          <w:iCs/>
          <w:kern w:val="0"/>
          <w:sz w:val="24"/>
        </w:rPr>
        <w:t xml:space="preserve"> analys</w:t>
      </w:r>
      <w:r w:rsidR="00D43CCC">
        <w:rPr>
          <w:rFonts w:ascii="Book Antiqua" w:eastAsia="宋体" w:hAnsi="Book Antiqua" w:hint="eastAsia"/>
          <w:b/>
          <w:bCs/>
          <w:i/>
          <w:iCs/>
          <w:kern w:val="0"/>
          <w:sz w:val="24"/>
          <w:lang w:eastAsia="zh-CN"/>
        </w:rPr>
        <w:t>i</w:t>
      </w:r>
      <w:r w:rsidRPr="00D43CCC">
        <w:rPr>
          <w:rFonts w:ascii="Book Antiqua" w:hAnsi="Book Antiqua"/>
          <w:b/>
          <w:bCs/>
          <w:i/>
          <w:iCs/>
          <w:kern w:val="0"/>
          <w:sz w:val="24"/>
        </w:rPr>
        <w:t>s</w:t>
      </w:r>
    </w:p>
    <w:p w14:paraId="003BC40A" w14:textId="659948F2" w:rsidR="00DF3DED" w:rsidRPr="00FF0B32" w:rsidRDefault="00DF3DED" w:rsidP="00B5117D">
      <w:pPr>
        <w:autoSpaceDE w:val="0"/>
        <w:autoSpaceDN w:val="0"/>
        <w:adjustRightInd w:val="0"/>
        <w:snapToGrid w:val="0"/>
        <w:spacing w:line="360" w:lineRule="auto"/>
        <w:rPr>
          <w:rFonts w:ascii="Book Antiqua" w:hAnsi="Book Antiqua"/>
          <w:kern w:val="0"/>
          <w:sz w:val="24"/>
        </w:rPr>
      </w:pPr>
      <w:r w:rsidRPr="00FF0B32">
        <w:rPr>
          <w:rFonts w:ascii="Book Antiqua" w:eastAsia="AdvGulliv-R" w:hAnsi="Book Antiqua"/>
          <w:kern w:val="0"/>
          <w:sz w:val="24"/>
        </w:rPr>
        <w:t xml:space="preserve">Human genomic DNA was extracted from </w:t>
      </w:r>
      <w:r w:rsidR="00B11208" w:rsidRPr="00FF0B32">
        <w:rPr>
          <w:rFonts w:ascii="Book Antiqua" w:eastAsia="AdvGulliv-R" w:hAnsi="Book Antiqua"/>
          <w:kern w:val="0"/>
          <w:sz w:val="24"/>
        </w:rPr>
        <w:t xml:space="preserve">the </w:t>
      </w:r>
      <w:r w:rsidRPr="00FF0B32">
        <w:rPr>
          <w:rFonts w:ascii="Book Antiqua" w:eastAsia="AdvGulliv-R" w:hAnsi="Book Antiqua"/>
          <w:kern w:val="0"/>
          <w:sz w:val="24"/>
        </w:rPr>
        <w:t>peripheral blood</w:t>
      </w:r>
      <w:r w:rsidR="006D6D7E" w:rsidRPr="00FF0B32">
        <w:rPr>
          <w:rFonts w:ascii="Book Antiqua" w:eastAsia="AdvGulliv-R" w:hAnsi="Book Antiqua"/>
          <w:kern w:val="0"/>
          <w:sz w:val="24"/>
        </w:rPr>
        <w:t xml:space="preserve"> </w:t>
      </w:r>
      <w:r w:rsidR="00B11208" w:rsidRPr="00FF0B32">
        <w:rPr>
          <w:rFonts w:ascii="Book Antiqua" w:eastAsia="AdvGulliv-R" w:hAnsi="Book Antiqua"/>
          <w:kern w:val="0"/>
          <w:sz w:val="24"/>
        </w:rPr>
        <w:t xml:space="preserve">of </w:t>
      </w:r>
      <w:r w:rsidR="006D6D7E" w:rsidRPr="00FF0B32">
        <w:rPr>
          <w:rFonts w:ascii="Book Antiqua" w:eastAsia="AdvGulliv-R" w:hAnsi="Book Antiqua"/>
          <w:kern w:val="0"/>
          <w:sz w:val="24"/>
        </w:rPr>
        <w:t>each participant</w:t>
      </w:r>
      <w:r w:rsidRPr="00FF0B32">
        <w:rPr>
          <w:rFonts w:ascii="Book Antiqua" w:eastAsia="AdvGulliv-R" w:hAnsi="Book Antiqua"/>
          <w:kern w:val="0"/>
          <w:sz w:val="24"/>
        </w:rPr>
        <w:t xml:space="preserve">. Genotyping of the SNPs </w:t>
      </w:r>
      <w:r w:rsidRPr="00FF0B32">
        <w:rPr>
          <w:rFonts w:ascii="Book Antiqua" w:hAnsi="Book Antiqua"/>
          <w:kern w:val="0"/>
          <w:sz w:val="24"/>
        </w:rPr>
        <w:t xml:space="preserve">in </w:t>
      </w:r>
      <w:r w:rsidRPr="00FF0B32">
        <w:rPr>
          <w:rFonts w:ascii="Book Antiqua" w:hAnsi="Book Antiqua"/>
          <w:i/>
          <w:kern w:val="0"/>
          <w:sz w:val="24"/>
        </w:rPr>
        <w:t>SLC22A6</w:t>
      </w:r>
      <w:r w:rsidRPr="00FF0B32">
        <w:rPr>
          <w:rFonts w:ascii="Book Antiqua" w:hAnsi="Book Antiqua"/>
          <w:kern w:val="0"/>
          <w:sz w:val="24"/>
        </w:rPr>
        <w:t xml:space="preserve"> encoding hOAT1 (AJ249369, </w:t>
      </w:r>
      <w:proofErr w:type="spellStart"/>
      <w:r w:rsidRPr="00FF0B32">
        <w:rPr>
          <w:rFonts w:ascii="Book Antiqua" w:hAnsi="Book Antiqua"/>
          <w:kern w:val="0"/>
          <w:sz w:val="24"/>
        </w:rPr>
        <w:t>Pos</w:t>
      </w:r>
      <w:proofErr w:type="spellEnd"/>
      <w:r w:rsidRPr="00FF0B32">
        <w:rPr>
          <w:rFonts w:ascii="Book Antiqua" w:hAnsi="Book Antiqua"/>
          <w:kern w:val="0"/>
          <w:sz w:val="24"/>
        </w:rPr>
        <w:t xml:space="preserve">: 453) and </w:t>
      </w:r>
      <w:r w:rsidRPr="00FF0B32">
        <w:rPr>
          <w:rFonts w:ascii="Book Antiqua" w:hAnsi="Book Antiqua"/>
          <w:i/>
          <w:iCs/>
          <w:kern w:val="0"/>
          <w:sz w:val="24"/>
        </w:rPr>
        <w:t xml:space="preserve">ABCC2 </w:t>
      </w:r>
      <w:r w:rsidRPr="00FF0B32">
        <w:rPr>
          <w:rFonts w:ascii="Book Antiqua" w:eastAsia="AGaramond-Regular" w:hAnsi="Book Antiqua"/>
          <w:kern w:val="0"/>
          <w:sz w:val="24"/>
        </w:rPr>
        <w:t xml:space="preserve">encoding MRP2 (rs717620) was done </w:t>
      </w:r>
      <w:r w:rsidRPr="00FF0B32">
        <w:rPr>
          <w:rFonts w:ascii="Book Antiqua" w:eastAsia="AdvGulliv-R" w:hAnsi="Book Antiqua"/>
          <w:kern w:val="0"/>
          <w:sz w:val="24"/>
        </w:rPr>
        <w:t xml:space="preserve">using the </w:t>
      </w:r>
      <w:proofErr w:type="spellStart"/>
      <w:r w:rsidRPr="00FF0B32">
        <w:rPr>
          <w:rFonts w:ascii="Book Antiqua" w:eastAsia="AdvGulliv-R" w:hAnsi="Book Antiqua"/>
          <w:kern w:val="0"/>
          <w:sz w:val="24"/>
        </w:rPr>
        <w:t>TaqMan</w:t>
      </w:r>
      <w:proofErr w:type="spellEnd"/>
      <w:r w:rsidRPr="00FF0B32">
        <w:rPr>
          <w:rFonts w:ascii="Book Antiqua" w:eastAsia="AdvGulliv-R" w:hAnsi="Book Antiqua"/>
          <w:kern w:val="0"/>
          <w:sz w:val="24"/>
        </w:rPr>
        <w:t xml:space="preserve"> Allelic Discrimination Demonstration Kit (7500 Real-Time PCR System; Applied </w:t>
      </w:r>
      <w:proofErr w:type="spellStart"/>
      <w:r w:rsidRPr="00FF0B32">
        <w:rPr>
          <w:rFonts w:ascii="Book Antiqua" w:eastAsia="AdvGulliv-R" w:hAnsi="Book Antiqua"/>
          <w:kern w:val="0"/>
          <w:sz w:val="24"/>
        </w:rPr>
        <w:t>Biosystems</w:t>
      </w:r>
      <w:proofErr w:type="spellEnd"/>
      <w:r w:rsidRPr="00FF0B32">
        <w:rPr>
          <w:rFonts w:ascii="Book Antiqua" w:eastAsia="AdvGulliv-R" w:hAnsi="Book Antiqua"/>
          <w:kern w:val="0"/>
          <w:sz w:val="24"/>
        </w:rPr>
        <w:t xml:space="preserve">, Foster City, CA). </w:t>
      </w:r>
    </w:p>
    <w:p w14:paraId="0FDC67A3" w14:textId="77777777" w:rsidR="00DF3DED" w:rsidRPr="00FF0B32" w:rsidRDefault="00DF3DED" w:rsidP="00B5117D">
      <w:pPr>
        <w:adjustRightInd w:val="0"/>
        <w:snapToGrid w:val="0"/>
        <w:spacing w:line="360" w:lineRule="auto"/>
        <w:rPr>
          <w:rFonts w:ascii="Book Antiqua" w:hAnsi="Book Antiqua"/>
          <w:b/>
          <w:bCs/>
          <w:kern w:val="0"/>
          <w:sz w:val="24"/>
        </w:rPr>
      </w:pPr>
    </w:p>
    <w:p w14:paraId="15808DF1" w14:textId="77777777" w:rsidR="00DF3DED" w:rsidRPr="00D43CCC" w:rsidRDefault="00DF3DED" w:rsidP="00B5117D">
      <w:pPr>
        <w:adjustRightInd w:val="0"/>
        <w:snapToGrid w:val="0"/>
        <w:spacing w:line="360" w:lineRule="auto"/>
        <w:rPr>
          <w:rFonts w:ascii="Book Antiqua" w:hAnsi="Book Antiqua"/>
          <w:b/>
          <w:i/>
          <w:kern w:val="0"/>
          <w:sz w:val="24"/>
        </w:rPr>
      </w:pPr>
      <w:r w:rsidRPr="00D43CCC">
        <w:rPr>
          <w:rFonts w:ascii="Book Antiqua" w:hAnsi="Book Antiqua"/>
          <w:b/>
          <w:bCs/>
          <w:i/>
          <w:kern w:val="0"/>
          <w:sz w:val="24"/>
        </w:rPr>
        <w:t>Statistical analysis</w:t>
      </w:r>
    </w:p>
    <w:p w14:paraId="7FD22175" w14:textId="1C3FCB7B" w:rsidR="00DF3DED" w:rsidRPr="00FF0B32" w:rsidRDefault="00D43CCC" w:rsidP="00B5117D">
      <w:pPr>
        <w:adjustRightInd w:val="0"/>
        <w:snapToGrid w:val="0"/>
        <w:spacing w:line="360" w:lineRule="auto"/>
        <w:rPr>
          <w:rFonts w:ascii="Book Antiqua" w:eastAsia="AdvP4A5FDB" w:hAnsi="Book Antiqua"/>
          <w:kern w:val="0"/>
          <w:sz w:val="24"/>
        </w:rPr>
      </w:pPr>
      <w:r>
        <w:rPr>
          <w:rFonts w:ascii="Book Antiqua" w:hAnsi="Book Antiqua"/>
          <w:kern w:val="0"/>
          <w:sz w:val="24"/>
        </w:rPr>
        <w:t>All data are expressed as mean</w:t>
      </w:r>
      <w:r w:rsidR="00DF3DED" w:rsidRPr="00FF0B32">
        <w:rPr>
          <w:rFonts w:ascii="Book Antiqua" w:hAnsi="Book Antiqua"/>
          <w:kern w:val="0"/>
          <w:sz w:val="24"/>
        </w:rPr>
        <w:t xml:space="preserve"> </w:t>
      </w:r>
      <w:r w:rsidRPr="00D43CCC">
        <w:rPr>
          <w:rFonts w:ascii="Book Antiqua" w:eastAsia="宋体" w:hAnsi="Book Antiqua"/>
          <w:kern w:val="0"/>
          <w:sz w:val="24"/>
          <w:lang w:eastAsia="zh-CN"/>
        </w:rPr>
        <w:t>±</w:t>
      </w:r>
      <w:r w:rsidR="00DF3DED" w:rsidRPr="00FF0B32">
        <w:rPr>
          <w:rFonts w:ascii="Book Antiqua" w:hAnsi="Book Antiqua"/>
          <w:kern w:val="0"/>
          <w:sz w:val="24"/>
        </w:rPr>
        <w:t xml:space="preserve"> SD or percentages. Because the distribution of the UBCR was highly skewed, it was log-transformed before the statistical analysis and expressed as the geometric mean </w:t>
      </w:r>
      <w:r w:rsidRPr="00D43CCC">
        <w:rPr>
          <w:rFonts w:ascii="Book Antiqua" w:eastAsia="宋体" w:hAnsi="Book Antiqua"/>
          <w:kern w:val="0"/>
          <w:sz w:val="24"/>
          <w:lang w:eastAsia="zh-CN"/>
        </w:rPr>
        <w:t>±</w:t>
      </w:r>
      <w:r w:rsidR="00DF3DED" w:rsidRPr="00FF0B32">
        <w:rPr>
          <w:rFonts w:ascii="Book Antiqua" w:hAnsi="Book Antiqua"/>
          <w:kern w:val="0"/>
          <w:sz w:val="24"/>
        </w:rPr>
        <w:t xml:space="preserve"> SD. Differences between the groups were analyzed with the unpaired </w:t>
      </w:r>
      <w:r w:rsidR="00DF3DED" w:rsidRPr="00FF0B32">
        <w:rPr>
          <w:rFonts w:ascii="Book Antiqua" w:hAnsi="Book Antiqua"/>
          <w:i/>
          <w:kern w:val="0"/>
          <w:sz w:val="24"/>
        </w:rPr>
        <w:t>t</w:t>
      </w:r>
      <w:r w:rsidR="00DF3DED" w:rsidRPr="00FF0B32">
        <w:rPr>
          <w:rFonts w:ascii="Book Antiqua" w:hAnsi="Book Antiqua"/>
          <w:kern w:val="0"/>
          <w:sz w:val="24"/>
        </w:rPr>
        <w:t xml:space="preserve">-test for continuous </w:t>
      </w:r>
      <w:r w:rsidR="00997455" w:rsidRPr="00FF0B32">
        <w:rPr>
          <w:rFonts w:ascii="Book Antiqua" w:hAnsi="Book Antiqua"/>
          <w:kern w:val="0"/>
          <w:sz w:val="24"/>
        </w:rPr>
        <w:t xml:space="preserve">variables or </w:t>
      </w:r>
      <w:r w:rsidR="00997455" w:rsidRPr="00D43CCC">
        <w:rPr>
          <w:rFonts w:ascii="Book Antiqua" w:eastAsia="MingLiU" w:hAnsi="Book Antiqua"/>
          <w:i/>
          <w:color w:val="000000"/>
          <w:sz w:val="24"/>
        </w:rPr>
        <w:sym w:font="Symbol" w:char="F063"/>
      </w:r>
      <w:r w:rsidR="00997455" w:rsidRPr="00FF0B32">
        <w:rPr>
          <w:rFonts w:ascii="Book Antiqua" w:hAnsi="Book Antiqua"/>
          <w:i/>
          <w:iCs/>
          <w:color w:val="000000"/>
          <w:sz w:val="24"/>
          <w:vertAlign w:val="superscript"/>
        </w:rPr>
        <w:t>2</w:t>
      </w:r>
      <w:r w:rsidR="00997455" w:rsidRPr="00FF0B32">
        <w:rPr>
          <w:rFonts w:ascii="Book Antiqua" w:hAnsi="Book Antiqua"/>
          <w:kern w:val="0"/>
          <w:sz w:val="24"/>
        </w:rPr>
        <w:t>-</w:t>
      </w:r>
      <w:r w:rsidR="00DF3DED" w:rsidRPr="00FF0B32">
        <w:rPr>
          <w:rFonts w:ascii="Book Antiqua" w:hAnsi="Book Antiqua"/>
          <w:kern w:val="0"/>
          <w:sz w:val="24"/>
        </w:rPr>
        <w:t xml:space="preserve">test for categorical variables. </w:t>
      </w:r>
      <w:r w:rsidR="00DF3DED" w:rsidRPr="00FF0B32">
        <w:rPr>
          <w:rFonts w:ascii="Book Antiqua" w:eastAsia="MinionPro-Regular" w:hAnsi="Book Antiqua"/>
          <w:kern w:val="0"/>
          <w:sz w:val="24"/>
        </w:rPr>
        <w:t>The odds ratio</w:t>
      </w:r>
      <w:r w:rsidR="00DF3DED" w:rsidRPr="00FF0B32">
        <w:rPr>
          <w:rFonts w:ascii="Book Antiqua" w:hAnsi="Book Antiqua"/>
          <w:kern w:val="0"/>
          <w:sz w:val="24"/>
        </w:rPr>
        <w:t xml:space="preserve"> </w:t>
      </w:r>
      <w:r w:rsidR="00DF3DED" w:rsidRPr="00FF0B32">
        <w:rPr>
          <w:rFonts w:ascii="Book Antiqua" w:eastAsia="MinionPro-Regular" w:hAnsi="Book Antiqua"/>
          <w:kern w:val="0"/>
          <w:sz w:val="24"/>
        </w:rPr>
        <w:t>(OR) and the 95% confidence interval (CI) were calculated</w:t>
      </w:r>
      <w:r w:rsidR="00DF3DED" w:rsidRPr="00FF0B32">
        <w:rPr>
          <w:rFonts w:ascii="Book Antiqua" w:hAnsi="Book Antiqua"/>
          <w:kern w:val="0"/>
          <w:sz w:val="24"/>
        </w:rPr>
        <w:t xml:space="preserve"> </w:t>
      </w:r>
      <w:r w:rsidR="00DF3DED" w:rsidRPr="00FF0B32">
        <w:rPr>
          <w:rFonts w:ascii="Book Antiqua" w:eastAsia="MinionPro-Regular" w:hAnsi="Book Antiqua"/>
          <w:kern w:val="0"/>
          <w:sz w:val="24"/>
        </w:rPr>
        <w:t>using multiple logistic regression analyses after adjustment</w:t>
      </w:r>
      <w:r w:rsidR="00DF3DED" w:rsidRPr="00FF0B32">
        <w:rPr>
          <w:rFonts w:ascii="Book Antiqua" w:hAnsi="Book Antiqua"/>
          <w:kern w:val="0"/>
          <w:sz w:val="24"/>
        </w:rPr>
        <w:t xml:space="preserve"> </w:t>
      </w:r>
      <w:r w:rsidR="00DF3DED" w:rsidRPr="00FF0B32">
        <w:rPr>
          <w:rFonts w:ascii="Book Antiqua" w:eastAsia="MinionPro-Regular" w:hAnsi="Book Antiqua"/>
          <w:kern w:val="0"/>
          <w:sz w:val="24"/>
        </w:rPr>
        <w:t>for known covariates.</w:t>
      </w:r>
      <w:r w:rsidR="00DF3DED" w:rsidRPr="00FF0B32">
        <w:rPr>
          <w:rFonts w:ascii="Book Antiqua" w:hAnsi="Book Antiqua"/>
          <w:kern w:val="0"/>
          <w:sz w:val="24"/>
        </w:rPr>
        <w:t xml:space="preserve"> </w:t>
      </w:r>
      <w:r w:rsidR="00DF3DED" w:rsidRPr="00FF0B32">
        <w:rPr>
          <w:rFonts w:ascii="Book Antiqua" w:hAnsi="Book Antiqua"/>
          <w:sz w:val="24"/>
        </w:rPr>
        <w:t xml:space="preserve">The statistical calculations were performed using the computer software package SPSS version 19.0 (SPSS Inc., IBM, </w:t>
      </w:r>
      <w:proofErr w:type="gramStart"/>
      <w:r w:rsidR="00DF3DED" w:rsidRPr="00FF0B32">
        <w:rPr>
          <w:rFonts w:ascii="Book Antiqua" w:hAnsi="Book Antiqua"/>
          <w:sz w:val="24"/>
        </w:rPr>
        <w:t>Somers</w:t>
      </w:r>
      <w:proofErr w:type="gramEnd"/>
      <w:r w:rsidR="00DF3DED" w:rsidRPr="00FF0B32">
        <w:rPr>
          <w:rFonts w:ascii="Book Antiqua" w:hAnsi="Book Antiqua"/>
          <w:sz w:val="24"/>
        </w:rPr>
        <w:t xml:space="preserve">, </w:t>
      </w:r>
      <w:r w:rsidR="00DF3DED" w:rsidRPr="00FF0B32">
        <w:rPr>
          <w:rFonts w:ascii="Book Antiqua" w:hAnsi="Book Antiqua"/>
          <w:sz w:val="24"/>
        </w:rPr>
        <w:lastRenderedPageBreak/>
        <w:t xml:space="preserve">New York, </w:t>
      </w:r>
      <w:r>
        <w:rPr>
          <w:rFonts w:ascii="Book Antiqua" w:eastAsia="宋体" w:hAnsi="Book Antiqua" w:hint="eastAsia"/>
          <w:sz w:val="24"/>
          <w:lang w:eastAsia="zh-CN"/>
        </w:rPr>
        <w:t>United States</w:t>
      </w:r>
      <w:r w:rsidR="00DF3DED" w:rsidRPr="00FF0B32">
        <w:rPr>
          <w:rFonts w:ascii="Book Antiqua" w:hAnsi="Book Antiqua"/>
          <w:sz w:val="24"/>
        </w:rPr>
        <w:t xml:space="preserve">). A two-tailed </w:t>
      </w:r>
      <w:r w:rsidR="00997455" w:rsidRPr="00FF0B32">
        <w:rPr>
          <w:rFonts w:ascii="Book Antiqua" w:hAnsi="Book Antiqua"/>
          <w:i/>
          <w:sz w:val="24"/>
        </w:rPr>
        <w:t>P</w:t>
      </w:r>
      <w:r w:rsidR="00DF3DED" w:rsidRPr="00FF0B32">
        <w:rPr>
          <w:rFonts w:ascii="Book Antiqua" w:hAnsi="Book Antiqua"/>
          <w:sz w:val="24"/>
        </w:rPr>
        <w:t xml:space="preserve"> value &lt; 0.05 was considered to be statistically significant.</w:t>
      </w:r>
    </w:p>
    <w:p w14:paraId="3B5A7FC5" w14:textId="77777777" w:rsidR="00DF3DED" w:rsidRPr="00FF0B32" w:rsidRDefault="00DF3DED" w:rsidP="00B5117D">
      <w:pPr>
        <w:adjustRightInd w:val="0"/>
        <w:snapToGrid w:val="0"/>
        <w:spacing w:line="360" w:lineRule="auto"/>
        <w:rPr>
          <w:rFonts w:ascii="Book Antiqua" w:hAnsi="Book Antiqua"/>
          <w:b/>
          <w:bCs/>
          <w:sz w:val="24"/>
        </w:rPr>
      </w:pPr>
    </w:p>
    <w:p w14:paraId="19E474C5" w14:textId="77777777" w:rsidR="00DF3DED" w:rsidRPr="00FF0B32" w:rsidRDefault="006D1D2A" w:rsidP="00B5117D">
      <w:pPr>
        <w:adjustRightInd w:val="0"/>
        <w:snapToGrid w:val="0"/>
        <w:spacing w:line="360" w:lineRule="auto"/>
        <w:rPr>
          <w:rFonts w:ascii="Book Antiqua" w:hAnsi="Book Antiqua"/>
          <w:sz w:val="24"/>
        </w:rPr>
      </w:pPr>
      <w:r w:rsidRPr="00FF0B32">
        <w:rPr>
          <w:rFonts w:ascii="Book Antiqua" w:hAnsi="Book Antiqua"/>
          <w:b/>
          <w:bCs/>
          <w:sz w:val="24"/>
        </w:rPr>
        <w:t>RESULTS</w:t>
      </w:r>
    </w:p>
    <w:p w14:paraId="6C6078FD" w14:textId="77777777" w:rsidR="00DF3DED" w:rsidRPr="00D43CCC" w:rsidRDefault="00DF3DED" w:rsidP="00B5117D">
      <w:pPr>
        <w:adjustRightInd w:val="0"/>
        <w:snapToGrid w:val="0"/>
        <w:spacing w:line="360" w:lineRule="auto"/>
        <w:rPr>
          <w:rFonts w:ascii="Book Antiqua" w:hAnsi="Book Antiqua"/>
          <w:b/>
          <w:bCs/>
          <w:i/>
          <w:sz w:val="24"/>
        </w:rPr>
      </w:pPr>
      <w:r w:rsidRPr="00D43CCC">
        <w:rPr>
          <w:rFonts w:ascii="Book Antiqua" w:hAnsi="Book Antiqua"/>
          <w:b/>
          <w:bCs/>
          <w:i/>
          <w:sz w:val="24"/>
        </w:rPr>
        <w:t>Patient characteristics</w:t>
      </w:r>
    </w:p>
    <w:p w14:paraId="4C0E706E" w14:textId="7012FFE8" w:rsidR="00DF3DED" w:rsidRPr="00FF0B32" w:rsidRDefault="00DF3DED" w:rsidP="00B5117D">
      <w:pPr>
        <w:adjustRightInd w:val="0"/>
        <w:snapToGrid w:val="0"/>
        <w:spacing w:line="360" w:lineRule="auto"/>
        <w:rPr>
          <w:rFonts w:ascii="Book Antiqua" w:hAnsi="Book Antiqua"/>
          <w:kern w:val="0"/>
          <w:sz w:val="24"/>
        </w:rPr>
      </w:pPr>
      <w:r w:rsidRPr="00FF0B32">
        <w:rPr>
          <w:rFonts w:ascii="Book Antiqua" w:hAnsi="Book Antiqua"/>
          <w:kern w:val="0"/>
          <w:sz w:val="24"/>
        </w:rPr>
        <w:t xml:space="preserve">The age </w:t>
      </w:r>
      <w:r w:rsidRPr="00FF0B32">
        <w:rPr>
          <w:rFonts w:ascii="Book Antiqua" w:hAnsi="Book Antiqua"/>
          <w:color w:val="000000"/>
          <w:sz w:val="24"/>
        </w:rPr>
        <w:t xml:space="preserve">at </w:t>
      </w:r>
      <w:r w:rsidR="00DD4F09" w:rsidRPr="00FF0B32">
        <w:rPr>
          <w:rFonts w:ascii="Book Antiqua" w:hAnsi="Book Antiqua"/>
          <w:color w:val="000000"/>
          <w:sz w:val="24"/>
        </w:rPr>
        <w:t>the evaluation of PKTD</w:t>
      </w:r>
      <w:r w:rsidRPr="00FF0B32">
        <w:rPr>
          <w:rFonts w:ascii="Book Antiqua" w:hAnsi="Book Antiqua"/>
          <w:kern w:val="0"/>
          <w:sz w:val="24"/>
        </w:rPr>
        <w:t xml:space="preserve"> of the </w:t>
      </w:r>
      <w:r w:rsidR="004D40F7" w:rsidRPr="00FF0B32">
        <w:rPr>
          <w:rFonts w:ascii="Book Antiqua" w:hAnsi="Book Antiqua"/>
          <w:kern w:val="0"/>
          <w:sz w:val="24"/>
        </w:rPr>
        <w:t xml:space="preserve">79 </w:t>
      </w:r>
      <w:r w:rsidRPr="00FF0B32">
        <w:rPr>
          <w:rFonts w:ascii="Book Antiqua" w:hAnsi="Book Antiqua"/>
          <w:kern w:val="0"/>
          <w:sz w:val="24"/>
        </w:rPr>
        <w:t>participants</w:t>
      </w:r>
      <w:r w:rsidR="007E23A5" w:rsidRPr="00FF0B32">
        <w:rPr>
          <w:rFonts w:ascii="Book Antiqua" w:hAnsi="Book Antiqua"/>
          <w:kern w:val="0"/>
          <w:sz w:val="24"/>
        </w:rPr>
        <w:t xml:space="preserve">, 51 men (64.6%) and 28 women (35.4%), </w:t>
      </w:r>
      <w:r w:rsidRPr="00FF0B32">
        <w:rPr>
          <w:rFonts w:ascii="Book Antiqua" w:hAnsi="Book Antiqua"/>
          <w:kern w:val="0"/>
          <w:sz w:val="24"/>
        </w:rPr>
        <w:t>ranged from 34 to 84 years (</w:t>
      </w:r>
      <w:r w:rsidR="00D43CCC">
        <w:rPr>
          <w:rFonts w:ascii="Book Antiqua" w:hAnsi="Book Antiqua"/>
          <w:kern w:val="0"/>
          <w:sz w:val="24"/>
        </w:rPr>
        <w:t>mean</w:t>
      </w:r>
      <w:r w:rsidR="00D43CCC" w:rsidRPr="00FF0B32">
        <w:rPr>
          <w:rFonts w:ascii="Book Antiqua" w:hAnsi="Book Antiqua"/>
          <w:kern w:val="0"/>
          <w:sz w:val="24"/>
        </w:rPr>
        <w:t xml:space="preserve"> </w:t>
      </w:r>
      <w:r w:rsidR="00D43CCC" w:rsidRPr="00D43CCC">
        <w:rPr>
          <w:rFonts w:ascii="Book Antiqua" w:eastAsia="宋体" w:hAnsi="Book Antiqua"/>
          <w:kern w:val="0"/>
          <w:sz w:val="24"/>
          <w:lang w:eastAsia="zh-CN"/>
        </w:rPr>
        <w:t>±</w:t>
      </w:r>
      <w:r w:rsidR="00D43CCC" w:rsidRPr="00FF0B32">
        <w:rPr>
          <w:rFonts w:ascii="Book Antiqua" w:hAnsi="Book Antiqua"/>
          <w:kern w:val="0"/>
          <w:sz w:val="24"/>
        </w:rPr>
        <w:t xml:space="preserve"> SD</w:t>
      </w:r>
      <w:r w:rsidRPr="00FF0B32">
        <w:rPr>
          <w:rFonts w:ascii="Book Antiqua" w:hAnsi="Book Antiqua"/>
          <w:kern w:val="0"/>
          <w:sz w:val="24"/>
        </w:rPr>
        <w:t xml:space="preserve">: 56.9 </w:t>
      </w:r>
      <w:r w:rsidR="00210FD5" w:rsidRPr="00210FD5">
        <w:rPr>
          <w:rFonts w:ascii="Book Antiqua" w:eastAsia="宋体" w:hAnsi="Book Antiqua"/>
          <w:kern w:val="0"/>
          <w:sz w:val="24"/>
          <w:lang w:eastAsia="zh-CN"/>
        </w:rPr>
        <w:t>±</w:t>
      </w:r>
      <w:r w:rsidRPr="00FF0B32">
        <w:rPr>
          <w:rFonts w:ascii="Book Antiqua" w:hAnsi="Book Antiqua"/>
          <w:kern w:val="0"/>
          <w:sz w:val="24"/>
        </w:rPr>
        <w:t xml:space="preserve"> 10.7 years)</w:t>
      </w:r>
      <w:r w:rsidR="007E23A5" w:rsidRPr="00FF0B32">
        <w:rPr>
          <w:rFonts w:ascii="Book Antiqua" w:hAnsi="Book Antiqua"/>
          <w:kern w:val="0"/>
          <w:sz w:val="24"/>
        </w:rPr>
        <w:t xml:space="preserve">. </w:t>
      </w:r>
      <w:r w:rsidRPr="00FF0B32">
        <w:rPr>
          <w:rFonts w:ascii="Book Antiqua" w:hAnsi="Book Antiqua"/>
          <w:sz w:val="24"/>
        </w:rPr>
        <w:t xml:space="preserve">For the entire study population, the </w:t>
      </w:r>
      <w:proofErr w:type="spellStart"/>
      <w:r w:rsidRPr="00FF0B32">
        <w:rPr>
          <w:rFonts w:ascii="Book Antiqua" w:hAnsi="Book Antiqua"/>
          <w:sz w:val="24"/>
        </w:rPr>
        <w:t>prevalences</w:t>
      </w:r>
      <w:proofErr w:type="spellEnd"/>
      <w:r w:rsidRPr="00FF0B32">
        <w:rPr>
          <w:rFonts w:ascii="Book Antiqua" w:hAnsi="Book Antiqua"/>
          <w:sz w:val="24"/>
        </w:rPr>
        <w:t xml:space="preserve"> of </w:t>
      </w:r>
      <w:r w:rsidRPr="00FF0B32">
        <w:rPr>
          <w:rFonts w:ascii="Book Antiqua" w:hAnsi="Book Antiqua"/>
          <w:kern w:val="0"/>
          <w:sz w:val="24"/>
        </w:rPr>
        <w:t xml:space="preserve">phosphate diabetes,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w:t>
      </w:r>
      <w:r w:rsidRPr="00210FD5">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w:t>
      </w:r>
      <w:proofErr w:type="spellStart"/>
      <w:r w:rsidRPr="00FF0B32">
        <w:rPr>
          <w:rFonts w:ascii="Book Antiqua" w:hAnsi="Book Antiqua"/>
          <w:kern w:val="0"/>
          <w:sz w:val="24"/>
        </w:rPr>
        <w:t>nondiabetic</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glucosuria</w:t>
      </w:r>
      <w:proofErr w:type="spellEnd"/>
      <w:r w:rsidRPr="00FF0B32">
        <w:rPr>
          <w:rFonts w:ascii="Book Antiqua" w:hAnsi="Book Antiqua"/>
          <w:kern w:val="0"/>
          <w:sz w:val="24"/>
        </w:rPr>
        <w:t xml:space="preserve">, and metabolic acidosis were 11.4%, 12.7%, 22.8%, 6.3%, and 2.5%, respectively, and there were 19 patients (24.1%) with </w:t>
      </w:r>
      <w:proofErr w:type="spellStart"/>
      <w:r w:rsidRPr="00FF0B32">
        <w:rPr>
          <w:rFonts w:ascii="Book Antiqua" w:hAnsi="Book Antiqua"/>
          <w:kern w:val="0"/>
          <w:sz w:val="24"/>
        </w:rPr>
        <w:t>eGFR</w:t>
      </w:r>
      <w:proofErr w:type="spellEnd"/>
      <w:r w:rsidRPr="00FF0B32">
        <w:rPr>
          <w:rFonts w:ascii="Book Antiqua" w:hAnsi="Book Antiqua"/>
          <w:kern w:val="0"/>
          <w:sz w:val="24"/>
        </w:rPr>
        <w:t xml:space="preserve"> &lt; 60 mL/min</w:t>
      </w:r>
      <w:r w:rsidR="00210FD5">
        <w:rPr>
          <w:rFonts w:ascii="Book Antiqua" w:eastAsia="宋体" w:hAnsi="Book Antiqua" w:hint="eastAsia"/>
          <w:kern w:val="0"/>
          <w:sz w:val="24"/>
          <w:lang w:eastAsia="zh-CN"/>
        </w:rPr>
        <w:t xml:space="preserve"> per </w:t>
      </w:r>
      <w:r w:rsidRPr="00FF0B32">
        <w:rPr>
          <w:rFonts w:ascii="Book Antiqua" w:hAnsi="Book Antiqua"/>
          <w:kern w:val="0"/>
          <w:sz w:val="24"/>
        </w:rPr>
        <w:t>1.73</w:t>
      </w:r>
      <w:r w:rsidR="00210FD5">
        <w:rPr>
          <w:rFonts w:ascii="Book Antiqua" w:eastAsia="宋体" w:hAnsi="Book Antiqua" w:hint="eastAsia"/>
          <w:kern w:val="0"/>
          <w:sz w:val="24"/>
          <w:lang w:eastAsia="zh-CN"/>
        </w:rPr>
        <w:t xml:space="preserve"> </w:t>
      </w:r>
      <w:r w:rsidRPr="00FF0B32">
        <w:rPr>
          <w:rFonts w:ascii="Book Antiqua" w:hAnsi="Book Antiqua"/>
          <w:kern w:val="0"/>
          <w:sz w:val="24"/>
        </w:rPr>
        <w:t>m</w:t>
      </w:r>
      <w:r w:rsidRPr="00FF0B32">
        <w:rPr>
          <w:rFonts w:ascii="Book Antiqua" w:hAnsi="Book Antiqua"/>
          <w:kern w:val="0"/>
          <w:sz w:val="24"/>
          <w:vertAlign w:val="superscript"/>
        </w:rPr>
        <w:t>2</w:t>
      </w:r>
      <w:r w:rsidRPr="00FF0B32">
        <w:rPr>
          <w:rFonts w:ascii="Book Antiqua" w:hAnsi="Book Antiqua"/>
          <w:kern w:val="0"/>
          <w:sz w:val="24"/>
        </w:rPr>
        <w:t xml:space="preserve"> at examination. </w:t>
      </w:r>
    </w:p>
    <w:p w14:paraId="365D2C77" w14:textId="03F88DA0" w:rsidR="00216DA1" w:rsidRPr="00FF0B32" w:rsidRDefault="00DF3DED" w:rsidP="00B5117D">
      <w:pPr>
        <w:adjustRightInd w:val="0"/>
        <w:snapToGrid w:val="0"/>
        <w:spacing w:line="360" w:lineRule="auto"/>
        <w:ind w:firstLineChars="200" w:firstLine="480"/>
        <w:rPr>
          <w:rFonts w:ascii="Book Antiqua" w:hAnsi="Book Antiqua"/>
          <w:sz w:val="24"/>
        </w:rPr>
      </w:pPr>
      <w:r w:rsidRPr="00FF0B32">
        <w:rPr>
          <w:rFonts w:ascii="Book Antiqua" w:hAnsi="Book Antiqua"/>
          <w:kern w:val="0"/>
          <w:sz w:val="24"/>
        </w:rPr>
        <w:t xml:space="preserve">The clinical characteristics of the study participants are summarized in Table 1. The distribution of genotypes of the </w:t>
      </w:r>
      <w:r w:rsidRPr="00FF0B32">
        <w:rPr>
          <w:rFonts w:ascii="Book Antiqua" w:hAnsi="Book Antiqua"/>
          <w:i/>
          <w:kern w:val="0"/>
          <w:sz w:val="24"/>
        </w:rPr>
        <w:t>SLC22A6</w:t>
      </w:r>
      <w:r w:rsidRPr="00FF0B32">
        <w:rPr>
          <w:rFonts w:ascii="Book Antiqua" w:hAnsi="Book Antiqua"/>
          <w:kern w:val="0"/>
          <w:sz w:val="24"/>
        </w:rPr>
        <w:t xml:space="preserve"> and </w:t>
      </w:r>
      <w:r w:rsidRPr="00FF0B32">
        <w:rPr>
          <w:rFonts w:ascii="Book Antiqua" w:hAnsi="Book Antiqua"/>
          <w:i/>
          <w:iCs/>
          <w:kern w:val="0"/>
          <w:sz w:val="24"/>
        </w:rPr>
        <w:t xml:space="preserve">ABCC2 </w:t>
      </w:r>
      <w:r w:rsidRPr="00FF0B32">
        <w:rPr>
          <w:rFonts w:ascii="Book Antiqua" w:eastAsia="AGaramond-Regular" w:hAnsi="Book Antiqua"/>
          <w:kern w:val="0"/>
          <w:sz w:val="24"/>
        </w:rPr>
        <w:t>genes was not significantly different</w:t>
      </w:r>
      <w:r w:rsidRPr="00FF0B32">
        <w:rPr>
          <w:rFonts w:ascii="Book Antiqua" w:eastAsia="MS Gothic" w:hAnsi="Book Antiqua"/>
          <w:sz w:val="24"/>
        </w:rPr>
        <w:t xml:space="preserve"> </w:t>
      </w:r>
      <w:r w:rsidRPr="00FF0B32">
        <w:rPr>
          <w:rFonts w:ascii="Book Antiqua" w:hAnsi="Book Antiqua"/>
          <w:kern w:val="0"/>
          <w:sz w:val="24"/>
        </w:rPr>
        <w:t>between patients with/without ADV.</w:t>
      </w:r>
      <w:r w:rsidRPr="00FF0B32">
        <w:rPr>
          <w:rFonts w:ascii="Book Antiqua" w:eastAsia="MS Gothic" w:hAnsi="Book Antiqua"/>
          <w:sz w:val="24"/>
        </w:rPr>
        <w:t xml:space="preserve"> </w:t>
      </w:r>
      <w:r w:rsidRPr="00FF0B32">
        <w:rPr>
          <w:rFonts w:ascii="Book Antiqua" w:hAnsi="Book Antiqua"/>
          <w:kern w:val="0"/>
          <w:sz w:val="24"/>
        </w:rPr>
        <w:t xml:space="preserve">The treatment duration of NA was longer and the positive rate of HBV DNA was lower for the patients with ADV. The </w:t>
      </w:r>
      <w:proofErr w:type="spellStart"/>
      <w:r w:rsidRPr="00FF0B32">
        <w:rPr>
          <w:rFonts w:ascii="Book Antiqua" w:hAnsi="Book Antiqua"/>
          <w:kern w:val="0"/>
          <w:sz w:val="24"/>
        </w:rPr>
        <w:t>prevalences</w:t>
      </w:r>
      <w:proofErr w:type="spellEnd"/>
      <w:r w:rsidRPr="00FF0B32">
        <w:rPr>
          <w:rFonts w:ascii="Book Antiqua" w:hAnsi="Book Antiqua"/>
          <w:kern w:val="0"/>
          <w:sz w:val="24"/>
        </w:rPr>
        <w:t xml:space="preserve"> of phosphate diabetes,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w:t>
      </w:r>
      <w:r w:rsidRPr="006D16B5">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 </w:t>
      </w:r>
      <w:proofErr w:type="spellStart"/>
      <w:r w:rsidRPr="00FF0B32">
        <w:rPr>
          <w:rFonts w:ascii="Book Antiqua" w:hAnsi="Book Antiqua"/>
          <w:kern w:val="0"/>
          <w:sz w:val="24"/>
        </w:rPr>
        <w:t>microglobulinuria</w:t>
      </w:r>
      <w:proofErr w:type="spellEnd"/>
      <w:r w:rsidRPr="00FF0B32">
        <w:rPr>
          <w:rFonts w:ascii="Book Antiqua" w:hAnsi="Book Antiqua"/>
          <w:kern w:val="0"/>
          <w:sz w:val="24"/>
        </w:rPr>
        <w:t xml:space="preserve">, and </w:t>
      </w:r>
      <w:proofErr w:type="spellStart"/>
      <w:r w:rsidRPr="00FF0B32">
        <w:rPr>
          <w:rFonts w:ascii="Book Antiqua" w:hAnsi="Book Antiqua"/>
          <w:kern w:val="0"/>
          <w:sz w:val="24"/>
        </w:rPr>
        <w:t>nondiabetic</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glucosuria</w:t>
      </w:r>
      <w:proofErr w:type="spellEnd"/>
      <w:r w:rsidRPr="00FF0B32">
        <w:rPr>
          <w:rFonts w:ascii="Book Antiqua" w:hAnsi="Book Antiqua"/>
          <w:kern w:val="0"/>
          <w:sz w:val="24"/>
        </w:rPr>
        <w:t xml:space="preserve"> were significantly higher for the patients treated with ADV. The ALP level was higher and t</w:t>
      </w:r>
      <w:r w:rsidRPr="00FF0B32">
        <w:rPr>
          <w:rStyle w:val="a6"/>
          <w:rFonts w:ascii="Book Antiqua" w:hAnsi="Book Antiqua"/>
          <w:b w:val="0"/>
          <w:sz w:val="24"/>
        </w:rPr>
        <w:t xml:space="preserve">he </w:t>
      </w:r>
      <w:proofErr w:type="spellStart"/>
      <w:r w:rsidRPr="00FF0B32">
        <w:rPr>
          <w:rStyle w:val="a6"/>
          <w:rFonts w:ascii="Book Antiqua" w:hAnsi="Book Antiqua"/>
          <w:b w:val="0"/>
          <w:sz w:val="24"/>
        </w:rPr>
        <w:t>eGFR</w:t>
      </w:r>
      <w:proofErr w:type="spellEnd"/>
      <w:r w:rsidRPr="00FF0B32">
        <w:rPr>
          <w:rStyle w:val="a6"/>
          <w:rFonts w:ascii="Book Antiqua" w:hAnsi="Book Antiqua"/>
          <w:b w:val="0"/>
          <w:sz w:val="24"/>
        </w:rPr>
        <w:t xml:space="preserve"> level was lower for </w:t>
      </w:r>
      <w:r w:rsidRPr="00FF0B32">
        <w:rPr>
          <w:rFonts w:ascii="Book Antiqua" w:hAnsi="Book Antiqua"/>
          <w:kern w:val="0"/>
          <w:sz w:val="24"/>
        </w:rPr>
        <w:t>the patients treated with ADV. Finally, PKTD was diagnosed in 30.0% of the patients treated with ADV, but none of the</w:t>
      </w:r>
      <w:r w:rsidRPr="00FF0B32">
        <w:rPr>
          <w:rStyle w:val="a6"/>
          <w:rFonts w:ascii="Book Antiqua" w:hAnsi="Book Antiqua"/>
          <w:b w:val="0"/>
          <w:sz w:val="24"/>
        </w:rPr>
        <w:t xml:space="preserve"> patients without ADV treatment met the diagnostic criteria (</w:t>
      </w:r>
      <w:r w:rsidR="00DD450F" w:rsidRPr="00FF0B32">
        <w:rPr>
          <w:rStyle w:val="a6"/>
          <w:rFonts w:ascii="Book Antiqua" w:hAnsi="Book Antiqua"/>
          <w:b w:val="0"/>
          <w:i/>
          <w:sz w:val="24"/>
        </w:rPr>
        <w:t>P</w:t>
      </w:r>
      <w:r w:rsidR="006D6AEE">
        <w:rPr>
          <w:rStyle w:val="a6"/>
          <w:rFonts w:ascii="Book Antiqua" w:eastAsia="宋体" w:hAnsi="Book Antiqua" w:hint="eastAsia"/>
          <w:b w:val="0"/>
          <w:i/>
          <w:sz w:val="24"/>
          <w:lang w:eastAsia="zh-CN"/>
        </w:rPr>
        <w:t xml:space="preserve"> </w:t>
      </w:r>
      <w:r w:rsidRPr="00FF0B32">
        <w:rPr>
          <w:rStyle w:val="a6"/>
          <w:rFonts w:ascii="Book Antiqua" w:hAnsi="Book Antiqua"/>
          <w:b w:val="0"/>
          <w:sz w:val="24"/>
        </w:rPr>
        <w:t xml:space="preserve">&lt; 0.001). Moreover, </w:t>
      </w:r>
      <w:r w:rsidRPr="00FF0B32">
        <w:rPr>
          <w:rStyle w:val="a6"/>
          <w:rFonts w:ascii="Book Antiqua" w:eastAsia="MS Gothic" w:hAnsi="Book Antiqua"/>
          <w:b w:val="0"/>
          <w:sz w:val="24"/>
        </w:rPr>
        <w:t>three</w:t>
      </w:r>
      <w:r w:rsidRPr="00FF0B32">
        <w:rPr>
          <w:rFonts w:ascii="Book Antiqua" w:eastAsia="MS Gothic" w:hAnsi="Book Antiqua"/>
          <w:sz w:val="24"/>
        </w:rPr>
        <w:t xml:space="preserve"> (10%) of the 30 ADV treated patients were diagnosed with symptomatic </w:t>
      </w:r>
      <w:proofErr w:type="spellStart"/>
      <w:r w:rsidRPr="00FF0B32">
        <w:rPr>
          <w:rFonts w:ascii="Book Antiqua" w:eastAsia="MS Gothic" w:hAnsi="Book Antiqua"/>
          <w:sz w:val="24"/>
        </w:rPr>
        <w:t>osteomalacia</w:t>
      </w:r>
      <w:proofErr w:type="spellEnd"/>
      <w:r w:rsidRPr="00FF0B32">
        <w:rPr>
          <w:rFonts w:ascii="Book Antiqua" w:eastAsia="MS Gothic" w:hAnsi="Book Antiqua"/>
          <w:sz w:val="24"/>
        </w:rPr>
        <w:t xml:space="preserve"> </w:t>
      </w:r>
      <w:r w:rsidR="00167755" w:rsidRPr="00FF0B32">
        <w:rPr>
          <w:rFonts w:ascii="Book Antiqua" w:eastAsia="MS Gothic" w:hAnsi="Book Antiqua"/>
          <w:sz w:val="24"/>
        </w:rPr>
        <w:t>(</w:t>
      </w:r>
      <w:r w:rsidR="00025D84" w:rsidRPr="00FF0B32">
        <w:rPr>
          <w:rFonts w:ascii="Book Antiqua" w:eastAsia="MS Gothic" w:hAnsi="Book Antiqua"/>
          <w:sz w:val="24"/>
        </w:rPr>
        <w:t xml:space="preserve">bone pain and </w:t>
      </w:r>
      <w:r w:rsidR="00216DA1" w:rsidRPr="00FF0B32">
        <w:rPr>
          <w:rFonts w:ascii="Book Antiqua" w:eastAsia="MS Gothic" w:hAnsi="Book Antiqua"/>
          <w:sz w:val="24"/>
        </w:rPr>
        <w:t>gait difficulties</w:t>
      </w:r>
      <w:r w:rsidR="00167755" w:rsidRPr="00FF0B32">
        <w:rPr>
          <w:rFonts w:ascii="Book Antiqua" w:eastAsia="MS Gothic" w:hAnsi="Book Antiqua"/>
          <w:sz w:val="24"/>
        </w:rPr>
        <w:t xml:space="preserve">) </w:t>
      </w:r>
      <w:r w:rsidRPr="00FF0B32">
        <w:rPr>
          <w:rFonts w:ascii="Book Antiqua" w:eastAsia="MS Gothic" w:hAnsi="Book Antiqua"/>
          <w:sz w:val="24"/>
        </w:rPr>
        <w:t xml:space="preserve">by </w:t>
      </w:r>
      <w:r w:rsidR="00216DA1" w:rsidRPr="00FF0B32">
        <w:rPr>
          <w:rStyle w:val="st1"/>
          <w:rFonts w:ascii="Book Antiqua" w:hAnsi="Book Antiqua"/>
          <w:sz w:val="24"/>
        </w:rPr>
        <w:t xml:space="preserve">radiological </w:t>
      </w:r>
      <w:r w:rsidRPr="00FF0B32">
        <w:rPr>
          <w:rStyle w:val="st1"/>
          <w:rFonts w:ascii="Book Antiqua" w:hAnsi="Book Antiqua"/>
          <w:sz w:val="24"/>
        </w:rPr>
        <w:t xml:space="preserve">and serological </w:t>
      </w:r>
      <w:proofErr w:type="gramStart"/>
      <w:r w:rsidRPr="00FF0B32">
        <w:rPr>
          <w:rStyle w:val="st1"/>
          <w:rFonts w:ascii="Book Antiqua" w:hAnsi="Book Antiqua"/>
          <w:sz w:val="24"/>
        </w:rPr>
        <w:t>testing</w:t>
      </w:r>
      <w:proofErr w:type="gramEnd"/>
      <w:r w:rsidR="00B3658F" w:rsidRPr="00FF0B32">
        <w:rPr>
          <w:rStyle w:val="st1"/>
          <w:rFonts w:ascii="Book Antiqua" w:hAnsi="Book Antiqua"/>
          <w:sz w:val="24"/>
        </w:rPr>
        <w:fldChar w:fldCharType="begin">
          <w:fldData xml:space="preserve">PEVuZE5vdGU+PENpdGU+PEF1dGhvcj5XdTwvQXV0aG9yPjxZZWFyPjIwMTM8L1llYXI+PFJlY051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</w:fldData>
        </w:fldChar>
      </w:r>
      <w:r w:rsidR="00B3658F" w:rsidRPr="00FF0B32">
        <w:rPr>
          <w:rStyle w:val="st1"/>
          <w:rFonts w:ascii="Book Antiqua" w:hAnsi="Book Antiqua"/>
          <w:sz w:val="24"/>
        </w:rPr>
        <w:instrText xml:space="preserve"> ADDIN EN.CITE </w:instrText>
      </w:r>
      <w:r w:rsidR="00B3658F" w:rsidRPr="00FF0B32">
        <w:rPr>
          <w:rStyle w:val="st1"/>
          <w:rFonts w:ascii="Book Antiqua" w:hAnsi="Book Antiqua"/>
          <w:sz w:val="24"/>
        </w:rPr>
        <w:fldChar w:fldCharType="begin">
          <w:fldData xml:space="preserve">PEVuZE5vdGU+PENpdGU+PEF1dGhvcj5XdTwvQXV0aG9yPjxZZWFyPjIwMTM8L1llYXI+PFJlY051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</w:fldData>
        </w:fldChar>
      </w:r>
      <w:r w:rsidR="00B3658F" w:rsidRPr="00FF0B32">
        <w:rPr>
          <w:rStyle w:val="st1"/>
          <w:rFonts w:ascii="Book Antiqua" w:hAnsi="Book Antiqua"/>
          <w:sz w:val="24"/>
        </w:rPr>
        <w:instrText xml:space="preserve"> ADDIN EN.CITE.DATA </w:instrText>
      </w:r>
      <w:r w:rsidR="00B3658F" w:rsidRPr="00FF0B32">
        <w:rPr>
          <w:rStyle w:val="st1"/>
          <w:rFonts w:ascii="Book Antiqua" w:hAnsi="Book Antiqua"/>
          <w:sz w:val="24"/>
        </w:rPr>
      </w:r>
      <w:r w:rsidR="00B3658F" w:rsidRPr="00FF0B32">
        <w:rPr>
          <w:rStyle w:val="st1"/>
          <w:rFonts w:ascii="Book Antiqua" w:hAnsi="Book Antiqua"/>
          <w:sz w:val="24"/>
        </w:rPr>
        <w:fldChar w:fldCharType="end"/>
      </w:r>
      <w:r w:rsidR="00B3658F" w:rsidRPr="00FF0B32">
        <w:rPr>
          <w:rStyle w:val="st1"/>
          <w:rFonts w:ascii="Book Antiqua" w:hAnsi="Book Antiqua"/>
          <w:sz w:val="24"/>
        </w:rPr>
      </w:r>
      <w:r w:rsidR="00B3658F" w:rsidRPr="00FF0B32">
        <w:rPr>
          <w:rStyle w:val="st1"/>
          <w:rFonts w:ascii="Book Antiqua" w:hAnsi="Book Antiqua"/>
          <w:sz w:val="24"/>
        </w:rPr>
        <w:fldChar w:fldCharType="separate"/>
      </w:r>
      <w:r w:rsidR="00B3658F" w:rsidRPr="00FF0B32">
        <w:rPr>
          <w:rStyle w:val="st1"/>
          <w:rFonts w:ascii="Book Antiqua" w:hAnsi="Book Antiqua"/>
          <w:noProof/>
          <w:sz w:val="24"/>
          <w:vertAlign w:val="superscript"/>
        </w:rPr>
        <w:t>[</w:t>
      </w:r>
      <w:hyperlink w:anchor="_ENREF_11" w:tooltip="Wu, 2013 #31" w:history="1">
        <w:r w:rsidR="006212DE" w:rsidRPr="00FF0B32">
          <w:rPr>
            <w:rStyle w:val="st1"/>
            <w:rFonts w:ascii="Book Antiqua" w:hAnsi="Book Antiqua"/>
            <w:noProof/>
            <w:sz w:val="24"/>
            <w:vertAlign w:val="superscript"/>
          </w:rPr>
          <w:t>11</w:t>
        </w:r>
      </w:hyperlink>
      <w:r w:rsidR="00B3658F" w:rsidRPr="00FF0B32">
        <w:rPr>
          <w:rStyle w:val="st1"/>
          <w:rFonts w:ascii="Book Antiqua" w:hAnsi="Book Antiqua"/>
          <w:noProof/>
          <w:sz w:val="24"/>
          <w:vertAlign w:val="superscript"/>
        </w:rPr>
        <w:t>,</w:t>
      </w:r>
      <w:hyperlink w:anchor="_ENREF_21" w:tooltip="Bingham, 1993 #70" w:history="1">
        <w:r w:rsidR="006212DE" w:rsidRPr="00FF0B32">
          <w:rPr>
            <w:rStyle w:val="st1"/>
            <w:rFonts w:ascii="Book Antiqua" w:hAnsi="Book Antiqua"/>
            <w:noProof/>
            <w:sz w:val="24"/>
            <w:vertAlign w:val="superscript"/>
          </w:rPr>
          <w:t>21</w:t>
        </w:r>
      </w:hyperlink>
      <w:r w:rsidR="00B3658F" w:rsidRPr="00FF0B32">
        <w:rPr>
          <w:rStyle w:val="st1"/>
          <w:rFonts w:ascii="Book Antiqua" w:hAnsi="Book Antiqua"/>
          <w:noProof/>
          <w:sz w:val="24"/>
          <w:vertAlign w:val="superscript"/>
        </w:rPr>
        <w:t>,</w:t>
      </w:r>
      <w:hyperlink w:anchor="_ENREF_22" w:tooltip="Kim, 2013 #71" w:history="1">
        <w:r w:rsidR="006212DE" w:rsidRPr="00FF0B32">
          <w:rPr>
            <w:rStyle w:val="st1"/>
            <w:rFonts w:ascii="Book Antiqua" w:hAnsi="Book Antiqua"/>
            <w:noProof/>
            <w:sz w:val="24"/>
            <w:vertAlign w:val="superscript"/>
          </w:rPr>
          <w:t>22</w:t>
        </w:r>
      </w:hyperlink>
      <w:r w:rsidR="00B3658F" w:rsidRPr="00FF0B32">
        <w:rPr>
          <w:rStyle w:val="st1"/>
          <w:rFonts w:ascii="Book Antiqua" w:hAnsi="Book Antiqua"/>
          <w:noProof/>
          <w:sz w:val="24"/>
          <w:vertAlign w:val="superscript"/>
        </w:rPr>
        <w:t>]</w:t>
      </w:r>
      <w:r w:rsidR="00B3658F" w:rsidRPr="00FF0B32">
        <w:rPr>
          <w:rStyle w:val="st1"/>
          <w:rFonts w:ascii="Book Antiqua" w:hAnsi="Book Antiqua"/>
          <w:sz w:val="24"/>
        </w:rPr>
        <w:fldChar w:fldCharType="end"/>
      </w:r>
      <w:r w:rsidRPr="00FF0B32">
        <w:rPr>
          <w:rStyle w:val="st1"/>
          <w:rFonts w:ascii="Book Antiqua" w:hAnsi="Book Antiqua"/>
          <w:sz w:val="24"/>
        </w:rPr>
        <w:t>.</w:t>
      </w:r>
      <w:r w:rsidR="00C10D59" w:rsidRPr="00FF0B32">
        <w:rPr>
          <w:rStyle w:val="st1"/>
          <w:rFonts w:ascii="Book Antiqua" w:hAnsi="Book Antiqua"/>
          <w:sz w:val="24"/>
        </w:rPr>
        <w:t xml:space="preserve"> </w:t>
      </w:r>
    </w:p>
    <w:p w14:paraId="3F046051" w14:textId="77777777" w:rsidR="00DF3DED" w:rsidRPr="00FF0B32" w:rsidRDefault="00DF3DED" w:rsidP="00B5117D">
      <w:pPr>
        <w:adjustRightInd w:val="0"/>
        <w:snapToGrid w:val="0"/>
        <w:spacing w:line="360" w:lineRule="auto"/>
        <w:rPr>
          <w:rFonts w:ascii="Book Antiqua" w:hAnsi="Book Antiqua"/>
          <w:kern w:val="0"/>
          <w:sz w:val="24"/>
        </w:rPr>
      </w:pPr>
    </w:p>
    <w:p w14:paraId="25EFE835" w14:textId="77777777" w:rsidR="00DF3DED" w:rsidRPr="006D6AEE" w:rsidRDefault="00DF3DED" w:rsidP="00B5117D">
      <w:pPr>
        <w:adjustRightInd w:val="0"/>
        <w:snapToGrid w:val="0"/>
        <w:spacing w:line="360" w:lineRule="auto"/>
        <w:rPr>
          <w:rFonts w:ascii="Book Antiqua" w:hAnsi="Book Antiqua"/>
          <w:b/>
          <w:i/>
          <w:kern w:val="0"/>
          <w:sz w:val="24"/>
        </w:rPr>
      </w:pPr>
      <w:r w:rsidRPr="006D6AEE">
        <w:rPr>
          <w:rFonts w:ascii="Book Antiqua" w:hAnsi="Book Antiqua"/>
          <w:b/>
          <w:i/>
          <w:kern w:val="0"/>
          <w:sz w:val="24"/>
        </w:rPr>
        <w:t>Factors related to the PKTD of the patients treated with ADV</w:t>
      </w:r>
    </w:p>
    <w:p w14:paraId="7FABF87D" w14:textId="3B7B4713" w:rsidR="00DF3DED" w:rsidRPr="00FF0B32" w:rsidRDefault="00DF3DED" w:rsidP="00B5117D">
      <w:pPr>
        <w:adjustRightInd w:val="0"/>
        <w:snapToGrid w:val="0"/>
        <w:spacing w:line="360" w:lineRule="auto"/>
        <w:rPr>
          <w:rFonts w:ascii="Book Antiqua" w:hAnsi="Book Antiqua"/>
          <w:kern w:val="0"/>
          <w:sz w:val="24"/>
        </w:rPr>
      </w:pPr>
      <w:r w:rsidRPr="00FF0B32">
        <w:rPr>
          <w:rFonts w:ascii="Book Antiqua" w:hAnsi="Book Antiqua"/>
          <w:sz w:val="24"/>
        </w:rPr>
        <w:t xml:space="preserve">For the patients who were diagnosed with </w:t>
      </w:r>
      <w:r w:rsidRPr="00FF0B32">
        <w:rPr>
          <w:rFonts w:ascii="Book Antiqua" w:hAnsi="Book Antiqua"/>
          <w:kern w:val="0"/>
          <w:sz w:val="24"/>
        </w:rPr>
        <w:t xml:space="preserve">PKTD, </w:t>
      </w:r>
      <w:r w:rsidRPr="007C1404">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(100%) and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(100%) were the most prevalent abnormalities, followed by phosphate diabetes (66.7%), </w:t>
      </w:r>
      <w:proofErr w:type="spellStart"/>
      <w:r w:rsidRPr="00FF0B32">
        <w:rPr>
          <w:rFonts w:ascii="Book Antiqua" w:hAnsi="Book Antiqua"/>
          <w:kern w:val="0"/>
          <w:sz w:val="24"/>
        </w:rPr>
        <w:t>nondiabetic</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glucosuria</w:t>
      </w:r>
      <w:proofErr w:type="spellEnd"/>
      <w:r w:rsidRPr="00FF0B32">
        <w:rPr>
          <w:rFonts w:ascii="Book Antiqua" w:hAnsi="Book Antiqua"/>
          <w:kern w:val="0"/>
          <w:sz w:val="24"/>
        </w:rPr>
        <w:t xml:space="preserve"> (44.4%), and metabolic acidosis (22.2%). </w:t>
      </w:r>
      <w:r w:rsidRPr="00FF0B32">
        <w:rPr>
          <w:rFonts w:ascii="Book Antiqua" w:hAnsi="Book Antiqua"/>
          <w:sz w:val="24"/>
        </w:rPr>
        <w:t xml:space="preserve">The correlations of factors related to the </w:t>
      </w:r>
      <w:r w:rsidRPr="00FF0B32">
        <w:rPr>
          <w:rFonts w:ascii="Book Antiqua" w:hAnsi="Book Antiqua"/>
          <w:kern w:val="0"/>
          <w:sz w:val="24"/>
        </w:rPr>
        <w:t>PKTD</w:t>
      </w:r>
      <w:r w:rsidRPr="00FF0B32">
        <w:rPr>
          <w:rFonts w:ascii="Book Antiqua" w:hAnsi="Book Antiqua"/>
          <w:sz w:val="24"/>
        </w:rPr>
        <w:t xml:space="preserve"> of </w:t>
      </w:r>
      <w:r w:rsidRPr="00FF0B32">
        <w:rPr>
          <w:rFonts w:ascii="Book Antiqua" w:hAnsi="Book Antiqua"/>
          <w:sz w:val="24"/>
        </w:rPr>
        <w:lastRenderedPageBreak/>
        <w:t xml:space="preserve">patients </w:t>
      </w:r>
      <w:r w:rsidRPr="00FF0B32">
        <w:rPr>
          <w:rFonts w:ascii="Book Antiqua" w:hAnsi="Book Antiqua"/>
          <w:kern w:val="0"/>
          <w:sz w:val="24"/>
        </w:rPr>
        <w:t>treated</w:t>
      </w:r>
      <w:r w:rsidRPr="00FF0B32">
        <w:rPr>
          <w:rFonts w:ascii="Book Antiqua" w:hAnsi="Book Antiqua"/>
          <w:sz w:val="24"/>
        </w:rPr>
        <w:t xml:space="preserve"> with ADV are shown in Table 2. The patients with </w:t>
      </w:r>
      <w:r w:rsidRPr="00FF0B32">
        <w:rPr>
          <w:rFonts w:ascii="Book Antiqua" w:hAnsi="Book Antiqua"/>
          <w:kern w:val="0"/>
          <w:sz w:val="24"/>
        </w:rPr>
        <w:t>PKTD</w:t>
      </w:r>
      <w:r w:rsidRPr="00FF0B32">
        <w:rPr>
          <w:rFonts w:ascii="Book Antiqua" w:hAnsi="Book Antiqua"/>
          <w:sz w:val="24"/>
        </w:rPr>
        <w:t xml:space="preserve"> were older and had a lower </w:t>
      </w:r>
      <w:proofErr w:type="spellStart"/>
      <w:r w:rsidRPr="00FF0B32">
        <w:rPr>
          <w:rFonts w:ascii="Book Antiqua" w:hAnsi="Book Antiqua"/>
          <w:sz w:val="24"/>
        </w:rPr>
        <w:t>eGFR</w:t>
      </w:r>
      <w:proofErr w:type="spellEnd"/>
      <w:r w:rsidRPr="00FF0B32">
        <w:rPr>
          <w:rFonts w:ascii="Book Antiqua" w:hAnsi="Book Antiqua"/>
          <w:sz w:val="24"/>
        </w:rPr>
        <w:t xml:space="preserve"> level than those without </w:t>
      </w:r>
      <w:r w:rsidRPr="00FF0B32">
        <w:rPr>
          <w:rFonts w:ascii="Book Antiqua" w:hAnsi="Book Antiqua"/>
          <w:kern w:val="0"/>
          <w:sz w:val="24"/>
        </w:rPr>
        <w:t>PKTD</w:t>
      </w:r>
      <w:r w:rsidRPr="00FF0B32">
        <w:rPr>
          <w:rFonts w:ascii="Book Antiqua" w:hAnsi="Book Antiqua"/>
          <w:sz w:val="24"/>
        </w:rPr>
        <w:t xml:space="preserve"> at examination; however, these differences were not statistically significant in terms of the timing of the initiation of ADV. </w:t>
      </w:r>
      <w:r w:rsidR="007E23A5" w:rsidRPr="00FF0B32">
        <w:rPr>
          <w:rFonts w:ascii="Book Antiqua" w:hAnsi="Book Antiqua"/>
          <w:sz w:val="24"/>
        </w:rPr>
        <w:t>No s</w:t>
      </w:r>
      <w:r w:rsidR="00F2340F" w:rsidRPr="00FF0B32">
        <w:rPr>
          <w:rFonts w:ascii="Book Antiqua" w:hAnsi="Book Antiqua"/>
          <w:sz w:val="24"/>
        </w:rPr>
        <w:t xml:space="preserve">ignificant difference was found </w:t>
      </w:r>
      <w:r w:rsidR="007E23A5" w:rsidRPr="00FF0B32">
        <w:rPr>
          <w:rFonts w:ascii="Book Antiqua" w:hAnsi="Book Antiqua"/>
          <w:sz w:val="24"/>
        </w:rPr>
        <w:t>between men and women.</w:t>
      </w:r>
      <w:r w:rsidR="00F2340F" w:rsidRPr="00FF0B32">
        <w:rPr>
          <w:rFonts w:ascii="Book Antiqua" w:hAnsi="Book Antiqua"/>
          <w:sz w:val="24"/>
        </w:rPr>
        <w:t xml:space="preserve"> B</w:t>
      </w:r>
      <w:r w:rsidRPr="00FF0B32">
        <w:rPr>
          <w:rFonts w:ascii="Book Antiqua" w:hAnsi="Book Antiqua"/>
          <w:sz w:val="24"/>
        </w:rPr>
        <w:t>MI was lower and the</w:t>
      </w:r>
      <w:r w:rsidRPr="00FF0B32">
        <w:rPr>
          <w:rFonts w:ascii="Book Antiqua" w:hAnsi="Book Antiqua"/>
          <w:kern w:val="0"/>
          <w:sz w:val="24"/>
        </w:rPr>
        <w:t xml:space="preserve"> treatment duration of ADV was longer for the patients with PKTD. </w:t>
      </w:r>
      <w:r w:rsidRPr="00FF0B32">
        <w:rPr>
          <w:rFonts w:ascii="Book Antiqua" w:eastAsia="MS Gothic" w:hAnsi="Book Antiqua"/>
          <w:sz w:val="24"/>
        </w:rPr>
        <w:t xml:space="preserve">In addition, the incidence of PKTD dramatically increased after 96 </w:t>
      </w:r>
      <w:proofErr w:type="spellStart"/>
      <w:proofErr w:type="gramStart"/>
      <w:r w:rsidRPr="00FF0B32">
        <w:rPr>
          <w:rFonts w:ascii="Book Antiqua" w:eastAsia="MS Gothic" w:hAnsi="Book Antiqua"/>
          <w:sz w:val="24"/>
        </w:rPr>
        <w:t>mo</w:t>
      </w:r>
      <w:proofErr w:type="spellEnd"/>
      <w:proofErr w:type="gramEnd"/>
      <w:r w:rsidRPr="00FF0B32">
        <w:rPr>
          <w:rFonts w:ascii="Book Antiqua" w:eastAsia="MS Gothic" w:hAnsi="Book Antiqua"/>
          <w:sz w:val="24"/>
        </w:rPr>
        <w:t xml:space="preserve"> from the start of ADV administration</w:t>
      </w:r>
      <w:r w:rsidRPr="00FF0B32">
        <w:rPr>
          <w:rFonts w:ascii="Book Antiqua" w:hAnsi="Book Antiqua"/>
          <w:kern w:val="0"/>
          <w:sz w:val="24"/>
        </w:rPr>
        <w:t xml:space="preserve"> (Figure 1). The </w:t>
      </w:r>
      <w:r w:rsidR="00872A4D" w:rsidRPr="00FF0B32">
        <w:rPr>
          <w:rFonts w:ascii="Book Antiqua" w:hAnsi="Book Antiqua"/>
          <w:kern w:val="0"/>
          <w:sz w:val="24"/>
        </w:rPr>
        <w:t>single-</w:t>
      </w:r>
      <w:r w:rsidRPr="00FF0B32">
        <w:rPr>
          <w:rFonts w:ascii="Book Antiqua" w:hAnsi="Book Antiqua"/>
          <w:kern w:val="0"/>
          <w:sz w:val="24"/>
        </w:rPr>
        <w:t xml:space="preserve">SNP analysis showed a higher, but </w:t>
      </w:r>
      <w:r w:rsidR="00DD4F09" w:rsidRPr="00FF0B32">
        <w:rPr>
          <w:rFonts w:ascii="Book Antiqua" w:hAnsi="Book Antiqua"/>
          <w:kern w:val="0"/>
          <w:sz w:val="24"/>
        </w:rPr>
        <w:t>non-</w:t>
      </w:r>
      <w:r w:rsidRPr="00FF0B32">
        <w:rPr>
          <w:rFonts w:ascii="Book Antiqua" w:hAnsi="Book Antiqua"/>
          <w:kern w:val="0"/>
          <w:sz w:val="24"/>
        </w:rPr>
        <w:t xml:space="preserve">significant, prevalence of PKTD in patients with the </w:t>
      </w:r>
      <w:r w:rsidRPr="00FF0B32">
        <w:rPr>
          <w:rFonts w:ascii="Book Antiqua" w:hAnsi="Book Antiqua"/>
          <w:i/>
          <w:kern w:val="0"/>
          <w:sz w:val="24"/>
        </w:rPr>
        <w:t>ABCC2</w:t>
      </w:r>
      <w:r w:rsidRPr="00FF0B32">
        <w:rPr>
          <w:rFonts w:ascii="Book Antiqua" w:hAnsi="Book Antiqua"/>
          <w:kern w:val="0"/>
          <w:sz w:val="24"/>
        </w:rPr>
        <w:t xml:space="preserve"> -24 genotype CC/CT (9/26) than in patients with genotype TT</w:t>
      </w:r>
      <w:r w:rsidR="00DD4F09" w:rsidRPr="00FF0B32">
        <w:rPr>
          <w:rFonts w:ascii="Book Antiqua" w:hAnsi="Book Antiqua"/>
          <w:kern w:val="0"/>
          <w:sz w:val="24"/>
        </w:rPr>
        <w:t xml:space="preserve"> </w:t>
      </w:r>
      <w:r w:rsidRPr="00FF0B32">
        <w:rPr>
          <w:rFonts w:ascii="Book Antiqua" w:hAnsi="Book Antiqua"/>
          <w:kern w:val="0"/>
          <w:sz w:val="24"/>
        </w:rPr>
        <w:t>(0/4) (</w:t>
      </w:r>
      <w:r w:rsidR="00DD450F" w:rsidRPr="00FF0B32">
        <w:rPr>
          <w:rFonts w:ascii="Book Antiqua" w:hAnsi="Book Antiqua"/>
          <w:i/>
          <w:kern w:val="0"/>
          <w:sz w:val="24"/>
        </w:rPr>
        <w:t>P</w:t>
      </w:r>
      <w:r w:rsidR="006D6AEE">
        <w:rPr>
          <w:rFonts w:ascii="Book Antiqua" w:eastAsia="宋体" w:hAnsi="Book Antiqua" w:hint="eastAsia"/>
          <w:i/>
          <w:kern w:val="0"/>
          <w:sz w:val="24"/>
          <w:lang w:eastAsia="zh-CN"/>
        </w:rPr>
        <w:t xml:space="preserve"> </w:t>
      </w:r>
      <w:r w:rsidRPr="00FF0B32">
        <w:rPr>
          <w:rFonts w:ascii="Book Antiqua" w:hAnsi="Book Antiqua"/>
          <w:kern w:val="0"/>
          <w:sz w:val="24"/>
        </w:rPr>
        <w:t xml:space="preserve">= 0.160). The genotype at </w:t>
      </w:r>
      <w:r w:rsidRPr="00FF0B32">
        <w:rPr>
          <w:rFonts w:ascii="Book Antiqua" w:hAnsi="Book Antiqua"/>
          <w:i/>
          <w:kern w:val="0"/>
          <w:sz w:val="24"/>
        </w:rPr>
        <w:t>SLC22A6</w:t>
      </w:r>
      <w:r w:rsidRPr="00FF0B32">
        <w:rPr>
          <w:rFonts w:ascii="Book Antiqua" w:hAnsi="Book Antiqua"/>
          <w:kern w:val="0"/>
          <w:sz w:val="24"/>
        </w:rPr>
        <w:t xml:space="preserve"> was also not significantly related to the presence of PKTD. </w:t>
      </w:r>
      <w:r w:rsidRPr="00FF0B32">
        <w:rPr>
          <w:rFonts w:ascii="Book Antiqua" w:eastAsia="MinionPro-Regular" w:hAnsi="Book Antiqua"/>
          <w:kern w:val="0"/>
          <w:sz w:val="24"/>
        </w:rPr>
        <w:t>Logistic regression analysis adjusted for BM</w:t>
      </w:r>
      <w:r w:rsidR="00DD4F09" w:rsidRPr="00FF0B32">
        <w:rPr>
          <w:rFonts w:ascii="Book Antiqua" w:eastAsia="MinionPro-Regular" w:hAnsi="Book Antiqua"/>
          <w:kern w:val="0"/>
          <w:sz w:val="24"/>
        </w:rPr>
        <w:t>I</w:t>
      </w:r>
      <w:r w:rsidR="00872A4D" w:rsidRPr="00FF0B32">
        <w:rPr>
          <w:rFonts w:ascii="Book Antiqua" w:eastAsia="MinionPro-Regular" w:hAnsi="Book Antiqua"/>
          <w:kern w:val="0"/>
          <w:sz w:val="24"/>
        </w:rPr>
        <w:t xml:space="preserve"> extracted</w:t>
      </w:r>
      <w:r w:rsidRPr="00FF0B32">
        <w:rPr>
          <w:rFonts w:ascii="Book Antiqua" w:eastAsia="MinionPro-Regular" w:hAnsi="Book Antiqua"/>
          <w:kern w:val="0"/>
          <w:sz w:val="24"/>
        </w:rPr>
        <w:t xml:space="preserve"> older age at</w:t>
      </w:r>
      <w:r w:rsidRPr="00FF0B32">
        <w:rPr>
          <w:rFonts w:ascii="Book Antiqua" w:hAnsi="Book Antiqua"/>
          <w:sz w:val="24"/>
        </w:rPr>
        <w:t xml:space="preserve"> the initiation of ADV</w:t>
      </w:r>
      <w:r w:rsidRPr="00FF0B32">
        <w:rPr>
          <w:rFonts w:ascii="Book Antiqua" w:eastAsia="MinionPro-Regular" w:hAnsi="Book Antiqua"/>
          <w:kern w:val="0"/>
          <w:sz w:val="24"/>
        </w:rPr>
        <w:t xml:space="preserve"> and longer treatment duration of ADV as independent risks for PKTD (Table 3). Even after adjustment for the known covariates BMI, </w:t>
      </w:r>
      <w:r w:rsidR="007E23A5" w:rsidRPr="00FF0B32">
        <w:rPr>
          <w:rFonts w:ascii="Book Antiqua" w:eastAsia="MinionPro-Regular" w:hAnsi="Book Antiqua"/>
          <w:kern w:val="0"/>
          <w:sz w:val="24"/>
        </w:rPr>
        <w:t>sex</w:t>
      </w:r>
      <w:r w:rsidRPr="00FF0B32">
        <w:rPr>
          <w:rFonts w:ascii="Book Antiqua" w:eastAsia="MinionPro-Regular" w:hAnsi="Book Antiqua"/>
          <w:kern w:val="0"/>
          <w:sz w:val="24"/>
        </w:rPr>
        <w:t xml:space="preserve">, the </w:t>
      </w:r>
      <w:proofErr w:type="spellStart"/>
      <w:r w:rsidRPr="00FF0B32">
        <w:rPr>
          <w:rFonts w:ascii="Book Antiqua" w:eastAsia="MinionPro-Regular" w:hAnsi="Book Antiqua"/>
          <w:kern w:val="0"/>
          <w:sz w:val="24"/>
        </w:rPr>
        <w:t>eGFR</w:t>
      </w:r>
      <w:proofErr w:type="spellEnd"/>
      <w:r w:rsidRPr="00FF0B32">
        <w:rPr>
          <w:rFonts w:ascii="Book Antiqua" w:eastAsia="MinionPro-Regular" w:hAnsi="Book Antiqua"/>
          <w:kern w:val="0"/>
          <w:sz w:val="24"/>
        </w:rPr>
        <w:t xml:space="preserve"> level at</w:t>
      </w:r>
      <w:r w:rsidRPr="00FF0B32">
        <w:rPr>
          <w:rFonts w:ascii="Book Antiqua" w:hAnsi="Book Antiqua"/>
          <w:sz w:val="24"/>
        </w:rPr>
        <w:t xml:space="preserve"> the initiation of ADV, and genotype at</w:t>
      </w:r>
      <w:r w:rsidRPr="00FF0B32">
        <w:rPr>
          <w:rFonts w:ascii="Book Antiqua" w:hAnsi="Book Antiqua"/>
          <w:kern w:val="0"/>
          <w:sz w:val="24"/>
        </w:rPr>
        <w:t xml:space="preserve"> </w:t>
      </w:r>
      <w:r w:rsidRPr="00FF0B32">
        <w:rPr>
          <w:rFonts w:ascii="Book Antiqua" w:hAnsi="Book Antiqua"/>
          <w:i/>
          <w:iCs/>
          <w:kern w:val="0"/>
          <w:sz w:val="24"/>
        </w:rPr>
        <w:t>ABCC2</w:t>
      </w:r>
      <w:r w:rsidRPr="00FF0B32">
        <w:rPr>
          <w:rFonts w:ascii="Book Antiqua" w:hAnsi="Book Antiqua"/>
          <w:kern w:val="0"/>
          <w:sz w:val="24"/>
        </w:rPr>
        <w:t xml:space="preserve">, </w:t>
      </w:r>
      <w:r w:rsidRPr="00FF0B32">
        <w:rPr>
          <w:rFonts w:ascii="Book Antiqua" w:hAnsi="Book Antiqua"/>
          <w:sz w:val="24"/>
        </w:rPr>
        <w:t xml:space="preserve">both remained significantly associated with the presence of </w:t>
      </w:r>
      <w:r w:rsidRPr="00FF0B32">
        <w:rPr>
          <w:rFonts w:ascii="Book Antiqua" w:eastAsia="MinionPro-Regular" w:hAnsi="Book Antiqua"/>
          <w:kern w:val="0"/>
          <w:sz w:val="24"/>
        </w:rPr>
        <w:t>PKTD</w:t>
      </w:r>
      <w:r w:rsidRPr="00FF0B32">
        <w:rPr>
          <w:rFonts w:ascii="Book Antiqua" w:hAnsi="Book Antiqua"/>
          <w:sz w:val="24"/>
        </w:rPr>
        <w:t>.</w:t>
      </w:r>
      <w:r w:rsidRPr="00FF0B32" w:rsidDel="009673CC">
        <w:rPr>
          <w:rFonts w:ascii="Book Antiqua" w:hAnsi="Book Antiqua"/>
          <w:sz w:val="24"/>
        </w:rPr>
        <w:t xml:space="preserve"> </w:t>
      </w:r>
    </w:p>
    <w:p w14:paraId="0368DF4E" w14:textId="77777777" w:rsidR="00DF3DED" w:rsidRPr="00FF0B32" w:rsidRDefault="00DF3DED" w:rsidP="00B5117D">
      <w:pPr>
        <w:adjustRightInd w:val="0"/>
        <w:snapToGrid w:val="0"/>
        <w:spacing w:line="360" w:lineRule="auto"/>
        <w:rPr>
          <w:rFonts w:ascii="Book Antiqua" w:hAnsi="Book Antiqua"/>
          <w:sz w:val="24"/>
        </w:rPr>
      </w:pPr>
    </w:p>
    <w:p w14:paraId="694B6B9B" w14:textId="77777777" w:rsidR="00DF3DED" w:rsidRPr="006D6AEE" w:rsidRDefault="00DF3DED" w:rsidP="00B5117D">
      <w:pPr>
        <w:adjustRightInd w:val="0"/>
        <w:snapToGrid w:val="0"/>
        <w:spacing w:line="360" w:lineRule="auto"/>
        <w:rPr>
          <w:rFonts w:ascii="Book Antiqua" w:hAnsi="Book Antiqua"/>
          <w:b/>
          <w:i/>
          <w:sz w:val="24"/>
        </w:rPr>
      </w:pPr>
      <w:r w:rsidRPr="006D6AEE">
        <w:rPr>
          <w:rFonts w:ascii="Book Antiqua" w:hAnsi="Book Antiqua"/>
          <w:b/>
          <w:i/>
          <w:kern w:val="0"/>
          <w:sz w:val="24"/>
        </w:rPr>
        <w:t>Correlation of genotypes to PKTD parameters</w:t>
      </w:r>
    </w:p>
    <w:p w14:paraId="0D6C02F6" w14:textId="77777777" w:rsidR="00DF3DED" w:rsidRPr="00FF0B32" w:rsidRDefault="00DF3DED" w:rsidP="00B5117D">
      <w:pPr>
        <w:adjustRightInd w:val="0"/>
        <w:snapToGrid w:val="0"/>
        <w:spacing w:line="360" w:lineRule="auto"/>
        <w:rPr>
          <w:rFonts w:ascii="Book Antiqua" w:hAnsi="Book Antiqua"/>
          <w:kern w:val="0"/>
          <w:sz w:val="24"/>
        </w:rPr>
      </w:pPr>
      <w:r w:rsidRPr="00FF0B32">
        <w:rPr>
          <w:rFonts w:ascii="Book Antiqua" w:hAnsi="Book Antiqua"/>
          <w:kern w:val="0"/>
          <w:sz w:val="24"/>
        </w:rPr>
        <w:t xml:space="preserve">Because of the different prevalence of PKTD between </w:t>
      </w:r>
      <w:r w:rsidRPr="00FF0B32">
        <w:rPr>
          <w:rFonts w:ascii="Book Antiqua" w:hAnsi="Book Antiqua"/>
          <w:i/>
          <w:kern w:val="0"/>
          <w:sz w:val="24"/>
        </w:rPr>
        <w:t>ABCC2</w:t>
      </w:r>
      <w:r w:rsidRPr="00FF0B32">
        <w:rPr>
          <w:rFonts w:ascii="Book Antiqua" w:hAnsi="Book Antiqua"/>
          <w:kern w:val="0"/>
          <w:sz w:val="24"/>
        </w:rPr>
        <w:t xml:space="preserve"> -24 genotype CC/CT and genotype TT, we additionally assessed the correlation of this SNP to the PKTD parameters of</w:t>
      </w:r>
      <w:r w:rsidRPr="00FF0B32">
        <w:rPr>
          <w:rFonts w:ascii="Book Antiqua" w:hAnsi="Book Antiqua"/>
          <w:sz w:val="24"/>
        </w:rPr>
        <w:t xml:space="preserve"> patients treated with ADV </w:t>
      </w:r>
      <w:r w:rsidRPr="00FF0B32">
        <w:rPr>
          <w:rFonts w:ascii="Book Antiqua" w:hAnsi="Book Antiqua"/>
          <w:kern w:val="0"/>
          <w:sz w:val="24"/>
        </w:rPr>
        <w:t xml:space="preserve">(Table 4). Although the </w:t>
      </w:r>
      <w:proofErr w:type="spellStart"/>
      <w:r w:rsidRPr="00FF0B32">
        <w:rPr>
          <w:rFonts w:ascii="Book Antiqua" w:hAnsi="Book Antiqua"/>
          <w:kern w:val="0"/>
          <w:sz w:val="24"/>
        </w:rPr>
        <w:t>prevalences</w:t>
      </w:r>
      <w:proofErr w:type="spellEnd"/>
      <w:r w:rsidRPr="00FF0B32">
        <w:rPr>
          <w:rFonts w:ascii="Book Antiqua" w:hAnsi="Book Antiqua"/>
          <w:kern w:val="0"/>
          <w:sz w:val="24"/>
        </w:rPr>
        <w:t xml:space="preserve"> of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and </w:t>
      </w:r>
      <w:r w:rsidRPr="007C1404">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were not significantly different, the FEUA and UBCR values were significantly higher for patients with genotype CC/CT than for those with genotype TT. On the contrary, all of these parameters were statistically similar for the genotype at </w:t>
      </w:r>
      <w:r w:rsidRPr="00FF0B32">
        <w:rPr>
          <w:rFonts w:ascii="Book Antiqua" w:hAnsi="Book Antiqua"/>
          <w:i/>
          <w:kern w:val="0"/>
          <w:sz w:val="24"/>
        </w:rPr>
        <w:t>SLC22A6</w:t>
      </w:r>
      <w:r w:rsidRPr="00FF0B32">
        <w:rPr>
          <w:rFonts w:ascii="Book Antiqua" w:hAnsi="Book Antiqua"/>
          <w:kern w:val="0"/>
          <w:sz w:val="24"/>
        </w:rPr>
        <w:t xml:space="preserve"> (data not shown).</w:t>
      </w:r>
    </w:p>
    <w:p w14:paraId="03BA4F31" w14:textId="77777777" w:rsidR="00DF3DED" w:rsidRPr="00FF0B32" w:rsidRDefault="00DF3DED" w:rsidP="00B5117D">
      <w:pPr>
        <w:adjustRightInd w:val="0"/>
        <w:snapToGrid w:val="0"/>
        <w:spacing w:line="360" w:lineRule="auto"/>
        <w:rPr>
          <w:rFonts w:ascii="Book Antiqua" w:hAnsi="Book Antiqua"/>
          <w:sz w:val="24"/>
        </w:rPr>
      </w:pPr>
    </w:p>
    <w:p w14:paraId="1D7CCAA4" w14:textId="77777777" w:rsidR="00DF3DED" w:rsidRPr="00FF0B32" w:rsidRDefault="006D1D2A" w:rsidP="00B5117D">
      <w:pPr>
        <w:adjustRightInd w:val="0"/>
        <w:snapToGrid w:val="0"/>
        <w:spacing w:line="360" w:lineRule="auto"/>
        <w:rPr>
          <w:rFonts w:ascii="Book Antiqua" w:hAnsi="Book Antiqua"/>
          <w:kern w:val="0"/>
          <w:sz w:val="24"/>
        </w:rPr>
      </w:pPr>
      <w:r w:rsidRPr="00FF0B32">
        <w:rPr>
          <w:rFonts w:ascii="Book Antiqua" w:hAnsi="Book Antiqua"/>
          <w:b/>
          <w:sz w:val="24"/>
        </w:rPr>
        <w:t>DISCUSSION</w:t>
      </w:r>
    </w:p>
    <w:p w14:paraId="5776C620" w14:textId="2E642C32" w:rsidR="00DF3DED" w:rsidRPr="00FF0B32" w:rsidRDefault="00DF3DED" w:rsidP="00B5117D">
      <w:pPr>
        <w:autoSpaceDE w:val="0"/>
        <w:autoSpaceDN w:val="0"/>
        <w:adjustRightInd w:val="0"/>
        <w:snapToGrid w:val="0"/>
        <w:spacing w:line="360" w:lineRule="auto"/>
        <w:rPr>
          <w:rFonts w:ascii="Book Antiqua" w:hAnsi="Book Antiqua"/>
          <w:kern w:val="0"/>
          <w:sz w:val="24"/>
        </w:rPr>
      </w:pPr>
      <w:r w:rsidRPr="00FF0B32">
        <w:rPr>
          <w:rFonts w:ascii="Book Antiqua" w:hAnsi="Book Antiqua"/>
          <w:kern w:val="0"/>
          <w:sz w:val="24"/>
        </w:rPr>
        <w:t xml:space="preserve">The main finding of the present study was the high prevalence of PKTD found </w:t>
      </w:r>
      <w:r w:rsidRPr="00FF0B32">
        <w:rPr>
          <w:rFonts w:ascii="Book Antiqua" w:hAnsi="Book Antiqua"/>
          <w:kern w:val="0"/>
          <w:sz w:val="24"/>
        </w:rPr>
        <w:lastRenderedPageBreak/>
        <w:t>for chronic HBV infection</w:t>
      </w:r>
      <w:r w:rsidRPr="00FF0B32">
        <w:rPr>
          <w:rFonts w:ascii="Book Antiqua" w:eastAsia="AGaramond-Regular" w:hAnsi="Book Antiqua"/>
          <w:color w:val="231F20"/>
          <w:kern w:val="0"/>
          <w:sz w:val="24"/>
        </w:rPr>
        <w:t xml:space="preserve"> patients treated </w:t>
      </w:r>
      <w:r w:rsidR="0067105C" w:rsidRPr="00FF0B32">
        <w:rPr>
          <w:rFonts w:ascii="Book Antiqua" w:eastAsia="AGaramond-Regular" w:hAnsi="Book Antiqua"/>
          <w:color w:val="231F20"/>
          <w:kern w:val="0"/>
          <w:sz w:val="24"/>
        </w:rPr>
        <w:t>long-term</w:t>
      </w:r>
      <w:r w:rsidR="007E23A5" w:rsidRPr="00FF0B32">
        <w:rPr>
          <w:rFonts w:ascii="Book Antiqua" w:eastAsia="AGaramond-Regular" w:hAnsi="Book Antiqua"/>
          <w:color w:val="231F20"/>
          <w:kern w:val="0"/>
          <w:sz w:val="24"/>
        </w:rPr>
        <w:t xml:space="preserve"> with</w:t>
      </w:r>
      <w:r w:rsidR="0067105C" w:rsidRPr="00FF0B32">
        <w:rPr>
          <w:rFonts w:ascii="Book Antiqua" w:eastAsia="AGaramond-Regular" w:hAnsi="Book Antiqua"/>
          <w:color w:val="231F20"/>
          <w:kern w:val="0"/>
          <w:sz w:val="24"/>
        </w:rPr>
        <w:t xml:space="preserve"> </w:t>
      </w:r>
      <w:r w:rsidR="00DB249E" w:rsidRPr="00FF0B32">
        <w:rPr>
          <w:rFonts w:ascii="Book Antiqua" w:hAnsi="Book Antiqua"/>
          <w:kern w:val="0"/>
          <w:sz w:val="24"/>
        </w:rPr>
        <w:t xml:space="preserve">a 10-mg daily dose of </w:t>
      </w:r>
      <w:r w:rsidRPr="00FF0B32">
        <w:rPr>
          <w:rFonts w:ascii="Book Antiqua" w:hAnsi="Book Antiqua"/>
          <w:kern w:val="0"/>
          <w:sz w:val="24"/>
        </w:rPr>
        <w:t xml:space="preserve">ADV. Furthermore, both </w:t>
      </w:r>
      <w:proofErr w:type="gramStart"/>
      <w:r w:rsidRPr="00FF0B32">
        <w:rPr>
          <w:rFonts w:ascii="Book Antiqua" w:eastAsia="MinionPro-Regular" w:hAnsi="Book Antiqua"/>
          <w:kern w:val="0"/>
          <w:sz w:val="24"/>
        </w:rPr>
        <w:t>age</w:t>
      </w:r>
      <w:proofErr w:type="gramEnd"/>
      <w:r w:rsidRPr="00FF0B32">
        <w:rPr>
          <w:rFonts w:ascii="Book Antiqua" w:eastAsia="MinionPro-Regular" w:hAnsi="Book Antiqua"/>
          <w:kern w:val="0"/>
          <w:sz w:val="24"/>
        </w:rPr>
        <w:t xml:space="preserve"> at</w:t>
      </w:r>
      <w:r w:rsidRPr="00FF0B32">
        <w:rPr>
          <w:rFonts w:ascii="Book Antiqua" w:hAnsi="Book Antiqua"/>
          <w:sz w:val="24"/>
        </w:rPr>
        <w:t xml:space="preserve"> the initiation of ADV</w:t>
      </w:r>
      <w:r w:rsidRPr="00FF0B32">
        <w:rPr>
          <w:rFonts w:ascii="Book Antiqua" w:hAnsi="Book Antiqua"/>
          <w:kern w:val="0"/>
          <w:sz w:val="24"/>
        </w:rPr>
        <w:t xml:space="preserve"> and treatment duration of ADV were independently associated with the presence of PKTD. To the best of our knowledge, this is the first clinical research to evaluate </w:t>
      </w:r>
      <w:r w:rsidRPr="00FF0B32">
        <w:rPr>
          <w:rFonts w:ascii="Book Antiqua" w:eastAsia="AGaramond-Regular" w:hAnsi="Book Antiqua"/>
          <w:color w:val="231F20"/>
          <w:kern w:val="0"/>
          <w:sz w:val="24"/>
        </w:rPr>
        <w:t>ADV nephrotoxicity that focused on PKTD</w:t>
      </w:r>
      <w:r w:rsidRPr="00FF0B32">
        <w:rPr>
          <w:rFonts w:ascii="Book Antiqua" w:hAnsi="Book Antiqua"/>
          <w:kern w:val="0"/>
          <w:sz w:val="24"/>
        </w:rPr>
        <w:t>.</w:t>
      </w:r>
    </w:p>
    <w:p w14:paraId="38B60237" w14:textId="5B46AC7B" w:rsidR="00C2384C" w:rsidRPr="00FF0B32" w:rsidRDefault="00DF3DED" w:rsidP="00B5117D">
      <w:pPr>
        <w:autoSpaceDE w:val="0"/>
        <w:autoSpaceDN w:val="0"/>
        <w:adjustRightInd w:val="0"/>
        <w:snapToGrid w:val="0"/>
        <w:spacing w:line="360" w:lineRule="auto"/>
        <w:ind w:firstLineChars="200" w:firstLine="480"/>
        <w:rPr>
          <w:rFonts w:ascii="Book Antiqua" w:hAnsi="Book Antiqua"/>
          <w:kern w:val="0"/>
          <w:sz w:val="24"/>
        </w:rPr>
      </w:pPr>
      <w:r w:rsidRPr="00FF0B32">
        <w:rPr>
          <w:rFonts w:ascii="Book Antiqua" w:hAnsi="Book Antiqua"/>
          <w:kern w:val="0"/>
          <w:sz w:val="24"/>
        </w:rPr>
        <w:t xml:space="preserve">In this analysis, we clarified that the </w:t>
      </w:r>
      <w:r w:rsidRPr="00FF0B32">
        <w:rPr>
          <w:rFonts w:ascii="Book Antiqua" w:eastAsia="AGaramond-Regular" w:hAnsi="Book Antiqua"/>
          <w:kern w:val="0"/>
          <w:sz w:val="24"/>
        </w:rPr>
        <w:t>ADV nephrotoxicity of PKTD was duration-</w:t>
      </w:r>
      <w:r w:rsidR="006D6AEE">
        <w:rPr>
          <w:rFonts w:ascii="Book Antiqua" w:eastAsia="AGaramond-Regular" w:hAnsi="Book Antiqua"/>
          <w:kern w:val="0"/>
          <w:sz w:val="24"/>
        </w:rPr>
        <w:t>dependent. A daily dose of 60-</w:t>
      </w:r>
      <w:r w:rsidRPr="00FF0B32">
        <w:rPr>
          <w:rFonts w:ascii="Book Antiqua" w:eastAsia="AGaramond-Regular" w:hAnsi="Book Antiqua"/>
          <w:kern w:val="0"/>
          <w:sz w:val="24"/>
        </w:rPr>
        <w:t xml:space="preserve">120 mg ADV has been shown to be associated with </w:t>
      </w:r>
      <w:r w:rsidRPr="00FF0B32">
        <w:rPr>
          <w:rFonts w:ascii="Book Antiqua" w:eastAsia="MinionPro-Regular" w:hAnsi="Book Antiqua"/>
          <w:kern w:val="0"/>
          <w:sz w:val="24"/>
        </w:rPr>
        <w:t>PKTD</w:t>
      </w:r>
      <w:r w:rsidRPr="00FF0B32">
        <w:rPr>
          <w:rFonts w:ascii="Book Antiqua" w:eastAsia="AGaramond-Regular" w:hAnsi="Book Antiqua"/>
          <w:kern w:val="0"/>
          <w:sz w:val="24"/>
        </w:rPr>
        <w:t xml:space="preserve"> </w:t>
      </w:r>
      <w:r w:rsidRPr="00FF0B32">
        <w:rPr>
          <w:rFonts w:ascii="Book Antiqua" w:hAnsi="Book Antiqua"/>
          <w:kern w:val="0"/>
          <w:sz w:val="24"/>
        </w:rPr>
        <w:t>in</w:t>
      </w:r>
      <w:r w:rsidR="006D6AEE">
        <w:rPr>
          <w:rFonts w:ascii="Book Antiqua" w:hAnsi="Book Antiqua"/>
          <w:kern w:val="0"/>
          <w:sz w:val="24"/>
        </w:rPr>
        <w:t xml:space="preserve"> the treatment of HIV </w:t>
      </w:r>
      <w:proofErr w:type="gramStart"/>
      <w:r w:rsidR="006D6AEE">
        <w:rPr>
          <w:rFonts w:ascii="Book Antiqua" w:hAnsi="Book Antiqua"/>
          <w:kern w:val="0"/>
          <w:sz w:val="24"/>
        </w:rPr>
        <w:t>infection</w:t>
      </w:r>
      <w:proofErr w:type="gramEnd"/>
      <w:r w:rsidRPr="00FF0B32">
        <w:rPr>
          <w:rFonts w:ascii="Book Antiqua" w:hAnsi="Book Antiqua"/>
          <w:kern w:val="0"/>
          <w:sz w:val="24"/>
        </w:rPr>
        <w:fldChar w:fldCharType="begin">
          <w:fldData xml:space="preserve">PEVuZE5vdGU+PENpdGU+PEF1dGhvcj5LYWhuPC9BdXRob3I+PFllYXI+MTk5OTwvWWVhcj48UmVj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cGFnZXM+MTY5NS03MDA8L3BhZ2VzPjx2b2x1bWU+MTU8L3ZvbHVtZT48bnVtYmVyPjEzPC9udW1i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</w:fldData>
        </w:fldChar>
      </w:r>
      <w:r w:rsidR="00B3658F" w:rsidRPr="00FF0B32">
        <w:rPr>
          <w:rFonts w:ascii="Book Antiqua" w:hAnsi="Book Antiqua"/>
          <w:kern w:val="0"/>
          <w:sz w:val="24"/>
        </w:rPr>
        <w:instrText xml:space="preserve"> ADDIN EN.CITE </w:instrText>
      </w:r>
      <w:r w:rsidR="00B3658F" w:rsidRPr="00FF0B32">
        <w:rPr>
          <w:rFonts w:ascii="Book Antiqua" w:hAnsi="Book Antiqua"/>
          <w:kern w:val="0"/>
          <w:sz w:val="24"/>
        </w:rPr>
        <w:fldChar w:fldCharType="begin">
          <w:fldData xml:space="preserve">PEVuZE5vdGU+PENpdGU+PEF1dGhvcj5LYWhuPC9BdXRob3I+PFllYXI+MTk5OTwvWWVhcj48UmVj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</w:fldData>
        </w:fldChar>
      </w:r>
      <w:r w:rsidR="00B3658F" w:rsidRPr="00FF0B32">
        <w:rPr>
          <w:rFonts w:ascii="Book Antiqua" w:hAnsi="Book Antiqua"/>
          <w:kern w:val="0"/>
          <w:sz w:val="24"/>
        </w:rPr>
        <w:instrText xml:space="preserve"> ADDIN EN.CITE.DATA </w:instrText>
      </w:r>
      <w:r w:rsidR="00B3658F" w:rsidRPr="00FF0B32">
        <w:rPr>
          <w:rFonts w:ascii="Book Antiqua" w:hAnsi="Book Antiqua"/>
          <w:kern w:val="0"/>
          <w:sz w:val="24"/>
        </w:rPr>
      </w:r>
      <w:r w:rsidR="00B3658F"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00B3658F" w:rsidRPr="00FF0B32">
        <w:rPr>
          <w:rFonts w:ascii="Book Antiqua" w:hAnsi="Book Antiqua"/>
          <w:noProof/>
          <w:kern w:val="0"/>
          <w:sz w:val="24"/>
          <w:vertAlign w:val="superscript"/>
        </w:rPr>
        <w:t>[</w:t>
      </w:r>
      <w:hyperlink w:anchor="_ENREF_23" w:tooltip="Kahn, 1999 #52" w:history="1">
        <w:r w:rsidR="006212DE" w:rsidRPr="00FF0B32">
          <w:rPr>
            <w:rFonts w:ascii="Book Antiqua" w:hAnsi="Book Antiqua"/>
            <w:noProof/>
            <w:kern w:val="0"/>
            <w:sz w:val="24"/>
            <w:vertAlign w:val="superscript"/>
          </w:rPr>
          <w:t>23</w:t>
        </w:r>
      </w:hyperlink>
      <w:r w:rsidR="00B3658F" w:rsidRPr="00FF0B32">
        <w:rPr>
          <w:rFonts w:ascii="Book Antiqua" w:hAnsi="Book Antiqua"/>
          <w:noProof/>
          <w:kern w:val="0"/>
          <w:sz w:val="24"/>
          <w:vertAlign w:val="superscript"/>
        </w:rPr>
        <w:t>,</w:t>
      </w:r>
      <w:hyperlink w:anchor="_ENREF_24" w:tooltip="Fisher, 2001 #53" w:history="1">
        <w:r w:rsidR="006212DE" w:rsidRPr="00FF0B32">
          <w:rPr>
            <w:rFonts w:ascii="Book Antiqua" w:hAnsi="Book Antiqua"/>
            <w:noProof/>
            <w:kern w:val="0"/>
            <w:sz w:val="24"/>
            <w:vertAlign w:val="superscript"/>
          </w:rPr>
          <w:t>24</w:t>
        </w:r>
      </w:hyperlink>
      <w:r w:rsidR="00B3658F"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eastAsia="AGaramond-Regular" w:hAnsi="Book Antiqua"/>
          <w:kern w:val="0"/>
          <w:sz w:val="24"/>
        </w:rPr>
        <w:t xml:space="preserve">. Moreover, the incidence of </w:t>
      </w:r>
      <w:r w:rsidRPr="00FF0B32">
        <w:rPr>
          <w:rFonts w:ascii="Book Antiqua" w:hAnsi="Book Antiqua"/>
          <w:kern w:val="0"/>
          <w:sz w:val="24"/>
        </w:rPr>
        <w:t>hypophosphatemia and serum creatinine elevation from a 10-mg dose of ADV was reported to be similar to that of a placebo and significantly lower tha</w:t>
      </w:r>
      <w:r w:rsidR="006D6AEE">
        <w:rPr>
          <w:rFonts w:ascii="Book Antiqua" w:hAnsi="Book Antiqua"/>
          <w:kern w:val="0"/>
          <w:sz w:val="24"/>
        </w:rPr>
        <w:t xml:space="preserve">n that from a 30-mg dose of </w:t>
      </w:r>
      <w:proofErr w:type="gramStart"/>
      <w:r w:rsidR="006D6AEE">
        <w:rPr>
          <w:rFonts w:ascii="Book Antiqua" w:hAnsi="Book Antiqua"/>
          <w:kern w:val="0"/>
          <w:sz w:val="24"/>
        </w:rPr>
        <w:t>ADV</w:t>
      </w:r>
      <w:proofErr w:type="gramEnd"/>
      <w:r w:rsidR="006B47DA"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PlsxMF08L3N0eWxlPjwvRGlzcGxheVRleHQ+PHJlY29yZD48cmVjLW51bWJlcj4yOTwvcmVjLW51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YWdlcz4xMTUzLTg8L3BhZ2VzPjx2b2x1bWU+NjY8L3ZvbHVtZT48bnVtYmVyPjM8L251bWJlcj48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</w:fldData>
        </w:fldChar>
      </w:r>
      <w:r w:rsidR="003F544D" w:rsidRPr="00FF0B32">
        <w:rPr>
          <w:rFonts w:ascii="Book Antiqua" w:hAnsi="Book Antiqua"/>
          <w:kern w:val="0"/>
          <w:sz w:val="24"/>
        </w:rPr>
        <w:instrText xml:space="preserve"> ADDIN EN.CITE </w:instrText>
      </w:r>
      <w:r w:rsidR="003F544D"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PlsxMF08L3N0eWxlPjwvRGlzcGxheVRleHQ+PHJlY29yZD48cmVjLW51bWJlcj4yOTwvcmVjLW51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YWdlcz4xMTUzLTg8L3BhZ2VzPjx2b2x1bWU+NjY8L3ZvbHVtZT48bnVtYmVyPjM8L251bWJlcj48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</w:fldData>
        </w:fldChar>
      </w:r>
      <w:r w:rsidR="003F544D" w:rsidRPr="00FF0B32">
        <w:rPr>
          <w:rFonts w:ascii="Book Antiqua" w:hAnsi="Book Antiqua"/>
          <w:kern w:val="0"/>
          <w:sz w:val="24"/>
        </w:rPr>
        <w:instrText xml:space="preserve"> ADDIN EN.CITE.DATA </w:instrText>
      </w:r>
      <w:r w:rsidR="003F544D" w:rsidRPr="00FF0B32">
        <w:rPr>
          <w:rFonts w:ascii="Book Antiqua" w:hAnsi="Book Antiqua"/>
          <w:kern w:val="0"/>
          <w:sz w:val="24"/>
        </w:rPr>
      </w:r>
      <w:r w:rsidR="003F544D" w:rsidRPr="00FF0B32">
        <w:rPr>
          <w:rFonts w:ascii="Book Antiqua" w:hAnsi="Book Antiqua"/>
          <w:kern w:val="0"/>
          <w:sz w:val="24"/>
        </w:rPr>
        <w:fldChar w:fldCharType="end"/>
      </w:r>
      <w:r w:rsidR="006B47DA" w:rsidRPr="00FF0B32">
        <w:rPr>
          <w:rFonts w:ascii="Book Antiqua" w:hAnsi="Book Antiqua"/>
          <w:kern w:val="0"/>
          <w:sz w:val="24"/>
        </w:rPr>
      </w:r>
      <w:r w:rsidR="006B47DA" w:rsidRPr="00FF0B32">
        <w:rPr>
          <w:rFonts w:ascii="Book Antiqua" w:hAnsi="Book Antiqua"/>
          <w:kern w:val="0"/>
          <w:sz w:val="24"/>
        </w:rPr>
        <w:fldChar w:fldCharType="separate"/>
      </w:r>
      <w:r w:rsidR="003F544D" w:rsidRPr="00FF0B32">
        <w:rPr>
          <w:rFonts w:ascii="Book Antiqua" w:hAnsi="Book Antiqua"/>
          <w:noProof/>
          <w:kern w:val="0"/>
          <w:sz w:val="24"/>
          <w:vertAlign w:val="superscript"/>
        </w:rPr>
        <w:t>[</w:t>
      </w:r>
      <w:hyperlink w:anchor="_ENREF_10" w:tooltip="Izzedine, 2004 #29" w:history="1">
        <w:r w:rsidR="006212DE" w:rsidRPr="00FF0B32">
          <w:rPr>
            <w:rFonts w:ascii="Book Antiqua" w:hAnsi="Book Antiqua"/>
            <w:noProof/>
            <w:kern w:val="0"/>
            <w:sz w:val="24"/>
            <w:vertAlign w:val="superscript"/>
          </w:rPr>
          <w:t>10</w:t>
        </w:r>
      </w:hyperlink>
      <w:r w:rsidR="003F544D" w:rsidRPr="00FF0B32">
        <w:rPr>
          <w:rFonts w:ascii="Book Antiqua" w:hAnsi="Book Antiqua"/>
          <w:noProof/>
          <w:kern w:val="0"/>
          <w:sz w:val="24"/>
          <w:vertAlign w:val="superscript"/>
        </w:rPr>
        <w:t>]</w:t>
      </w:r>
      <w:r w:rsidR="006B47DA" w:rsidRPr="00FF0B32">
        <w:rPr>
          <w:rFonts w:ascii="Book Antiqua" w:hAnsi="Book Antiqua"/>
          <w:kern w:val="0"/>
          <w:sz w:val="24"/>
        </w:rPr>
        <w:fldChar w:fldCharType="end"/>
      </w:r>
      <w:r w:rsidRPr="00FF0B32">
        <w:rPr>
          <w:rFonts w:ascii="Book Antiqua" w:hAnsi="Book Antiqua"/>
          <w:kern w:val="0"/>
          <w:sz w:val="24"/>
        </w:rPr>
        <w:t xml:space="preserve">. Based on these findings, 10 mg ADV is the currently approved dose for the treatment of chronic HBV infection. However, our results show that long-term treatment with this low-dose of ADV also causes </w:t>
      </w:r>
      <w:r w:rsidRPr="00FF0B32">
        <w:rPr>
          <w:rFonts w:ascii="Book Antiqua" w:eastAsia="MinionPro-Regular" w:hAnsi="Book Antiqua"/>
          <w:kern w:val="0"/>
          <w:sz w:val="24"/>
        </w:rPr>
        <w:t>PKTD</w:t>
      </w:r>
      <w:r w:rsidRPr="00FF0B32">
        <w:rPr>
          <w:rFonts w:ascii="Book Antiqua" w:hAnsi="Book Antiqua"/>
          <w:kern w:val="0"/>
          <w:sz w:val="24"/>
        </w:rPr>
        <w:t>, especially for elderly patients.</w:t>
      </w:r>
      <w:r w:rsidR="00C2384C" w:rsidRPr="00FF0B32">
        <w:rPr>
          <w:rFonts w:ascii="Book Antiqua" w:hAnsi="Book Antiqua"/>
          <w:kern w:val="0"/>
          <w:sz w:val="24"/>
        </w:rPr>
        <w:t xml:space="preserve"> </w:t>
      </w:r>
      <w:r w:rsidR="00761DD7" w:rsidRPr="00FF0B32">
        <w:rPr>
          <w:rFonts w:ascii="Book Antiqua" w:hAnsi="Book Antiqua"/>
          <w:kern w:val="0"/>
          <w:sz w:val="24"/>
        </w:rPr>
        <w:t>A</w:t>
      </w:r>
      <w:r w:rsidR="00BA2DFA" w:rsidRPr="00FF0B32">
        <w:rPr>
          <w:rFonts w:ascii="Book Antiqua" w:hAnsi="Book Antiqua"/>
          <w:kern w:val="0"/>
          <w:sz w:val="24"/>
        </w:rPr>
        <w:t xml:space="preserve">lmost </w:t>
      </w:r>
      <w:r w:rsidR="00761DD7" w:rsidRPr="00FF0B32">
        <w:rPr>
          <w:rFonts w:ascii="Book Antiqua" w:hAnsi="Book Antiqua"/>
          <w:kern w:val="0"/>
          <w:sz w:val="24"/>
        </w:rPr>
        <w:t xml:space="preserve">all of the </w:t>
      </w:r>
      <w:r w:rsidR="00BA2DFA" w:rsidRPr="00FF0B32">
        <w:rPr>
          <w:rFonts w:ascii="Book Antiqua" w:hAnsi="Book Antiqua"/>
          <w:kern w:val="0"/>
          <w:sz w:val="24"/>
        </w:rPr>
        <w:t>patients with ADV were also receiving lamivudine</w:t>
      </w:r>
      <w:r w:rsidR="00C2384C" w:rsidRPr="00FF0B32">
        <w:rPr>
          <w:rFonts w:ascii="Book Antiqua" w:hAnsi="Book Antiqua"/>
          <w:kern w:val="0"/>
          <w:sz w:val="24"/>
        </w:rPr>
        <w:t xml:space="preserve"> in the present study</w:t>
      </w:r>
      <w:r w:rsidR="00730143" w:rsidRPr="00FF0B32">
        <w:rPr>
          <w:rFonts w:ascii="Book Antiqua" w:hAnsi="Book Antiqua"/>
          <w:kern w:val="0"/>
          <w:sz w:val="24"/>
        </w:rPr>
        <w:t>.</w:t>
      </w:r>
      <w:r w:rsidR="00761DD7" w:rsidRPr="00FF0B32">
        <w:rPr>
          <w:rFonts w:ascii="Book Antiqua" w:hAnsi="Book Antiqua"/>
          <w:kern w:val="0"/>
          <w:sz w:val="24"/>
        </w:rPr>
        <w:t xml:space="preserve"> A</w:t>
      </w:r>
      <w:r w:rsidR="00803021" w:rsidRPr="00FF0B32">
        <w:rPr>
          <w:rFonts w:ascii="Book Antiqua" w:hAnsi="Book Antiqua"/>
          <w:kern w:val="0"/>
          <w:sz w:val="24"/>
        </w:rPr>
        <w:t>l</w:t>
      </w:r>
      <w:r w:rsidR="00730143" w:rsidRPr="00FF0B32">
        <w:rPr>
          <w:rFonts w:ascii="Book Antiqua" w:hAnsi="Book Antiqua"/>
          <w:kern w:val="0"/>
          <w:sz w:val="24"/>
        </w:rPr>
        <w:t>though no</w:t>
      </w:r>
      <w:r w:rsidR="00730143" w:rsidRPr="00FF0B32">
        <w:rPr>
          <w:rFonts w:ascii="Book Antiqua" w:hAnsi="Book Antiqua"/>
          <w:bCs/>
          <w:kern w:val="0"/>
          <w:sz w:val="24"/>
        </w:rPr>
        <w:t xml:space="preserve"> patients </w:t>
      </w:r>
      <w:r w:rsidR="00730143" w:rsidRPr="00FF0B32">
        <w:rPr>
          <w:rFonts w:ascii="Book Antiqua" w:hAnsi="Book Antiqua"/>
          <w:kern w:val="0"/>
          <w:sz w:val="24"/>
        </w:rPr>
        <w:t>with lamivudine monotherapy were diagnosed as</w:t>
      </w:r>
      <w:r w:rsidR="00761DD7" w:rsidRPr="00FF0B32">
        <w:rPr>
          <w:rFonts w:ascii="Book Antiqua" w:hAnsi="Book Antiqua"/>
          <w:kern w:val="0"/>
          <w:sz w:val="24"/>
        </w:rPr>
        <w:t xml:space="preserve"> having</w:t>
      </w:r>
      <w:r w:rsidR="00730143" w:rsidRPr="00FF0B32">
        <w:rPr>
          <w:rFonts w:ascii="Book Antiqua" w:hAnsi="Book Antiqua"/>
          <w:kern w:val="0"/>
          <w:sz w:val="24"/>
        </w:rPr>
        <w:t xml:space="preserve"> PKTD</w:t>
      </w:r>
      <w:r w:rsidR="00761DD7" w:rsidRPr="00FF0B32">
        <w:rPr>
          <w:rFonts w:ascii="Book Antiqua" w:hAnsi="Book Antiqua"/>
          <w:kern w:val="0"/>
          <w:sz w:val="24"/>
        </w:rPr>
        <w:t>, it is</w:t>
      </w:r>
      <w:r w:rsidR="00C7384B" w:rsidRPr="00FF0B32">
        <w:rPr>
          <w:rFonts w:ascii="Book Antiqua" w:hAnsi="Book Antiqua"/>
          <w:kern w:val="0"/>
          <w:sz w:val="24"/>
        </w:rPr>
        <w:t xml:space="preserve"> possible </w:t>
      </w:r>
      <w:r w:rsidR="00761DD7" w:rsidRPr="00FF0B32">
        <w:rPr>
          <w:rFonts w:ascii="Book Antiqua" w:hAnsi="Book Antiqua"/>
          <w:kern w:val="0"/>
          <w:sz w:val="24"/>
        </w:rPr>
        <w:t xml:space="preserve">that </w:t>
      </w:r>
      <w:r w:rsidR="00C7384B" w:rsidRPr="00FF0B32">
        <w:rPr>
          <w:rFonts w:ascii="Book Antiqua" w:hAnsi="Book Antiqua"/>
          <w:kern w:val="0"/>
          <w:sz w:val="24"/>
        </w:rPr>
        <w:t xml:space="preserve">interactions between ADV and lamivudine </w:t>
      </w:r>
      <w:r w:rsidR="00761DD7" w:rsidRPr="00FF0B32">
        <w:rPr>
          <w:rFonts w:ascii="Book Antiqua" w:hAnsi="Book Antiqua"/>
          <w:kern w:val="0"/>
          <w:sz w:val="24"/>
        </w:rPr>
        <w:t>would cause</w:t>
      </w:r>
      <w:r w:rsidR="00C7384B" w:rsidRPr="00FF0B32">
        <w:rPr>
          <w:rFonts w:ascii="Book Antiqua" w:hAnsi="Book Antiqua"/>
          <w:kern w:val="0"/>
          <w:sz w:val="24"/>
        </w:rPr>
        <w:t xml:space="preserve"> PKTD. </w:t>
      </w:r>
    </w:p>
    <w:p w14:paraId="26F91C72" w14:textId="6CEB16BA" w:rsidR="009C4409" w:rsidRPr="00FF0B32" w:rsidRDefault="00DF3DED" w:rsidP="00B5117D">
      <w:pPr>
        <w:autoSpaceDE w:val="0"/>
        <w:autoSpaceDN w:val="0"/>
        <w:adjustRightInd w:val="0"/>
        <w:snapToGrid w:val="0"/>
        <w:spacing w:line="360" w:lineRule="auto"/>
        <w:ind w:firstLineChars="200" w:firstLine="480"/>
        <w:rPr>
          <w:rFonts w:ascii="Book Antiqua" w:eastAsia="MS Gothic" w:hAnsi="Book Antiqua"/>
          <w:sz w:val="24"/>
        </w:rPr>
      </w:pPr>
      <w:r w:rsidRPr="00FF0B32">
        <w:rPr>
          <w:rFonts w:ascii="Book Antiqua" w:hAnsi="Book Antiqua"/>
          <w:kern w:val="0"/>
          <w:sz w:val="24"/>
        </w:rPr>
        <w:t xml:space="preserve">In the present study, PKTD was defined by the presence of at least two of five abnormalities: phosphate diabetes,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w:t>
      </w:r>
      <w:r w:rsidRPr="007C1404">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w:t>
      </w:r>
      <w:proofErr w:type="spellStart"/>
      <w:r w:rsidRPr="00FF0B32">
        <w:rPr>
          <w:rFonts w:ascii="Book Antiqua" w:hAnsi="Book Antiqua"/>
          <w:kern w:val="0"/>
          <w:sz w:val="24"/>
        </w:rPr>
        <w:t>nondiabetic</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glucosuria</w:t>
      </w:r>
      <w:proofErr w:type="spellEnd"/>
      <w:r w:rsidRPr="00FF0B32">
        <w:rPr>
          <w:rFonts w:ascii="Book Antiqua" w:hAnsi="Book Antiqua"/>
          <w:kern w:val="0"/>
          <w:sz w:val="24"/>
        </w:rPr>
        <w:t xml:space="preserve">, or metabolic acidosis. Histological evaluation was not performed for all of the </w:t>
      </w:r>
      <w:r w:rsidR="00761DD7" w:rsidRPr="00FF0B32">
        <w:rPr>
          <w:rFonts w:ascii="Book Antiqua" w:hAnsi="Book Antiqua"/>
          <w:kern w:val="0"/>
          <w:sz w:val="24"/>
        </w:rPr>
        <w:t>our</w:t>
      </w:r>
      <w:r w:rsidR="00803021" w:rsidRPr="00FF0B32">
        <w:rPr>
          <w:rFonts w:ascii="Book Antiqua" w:hAnsi="Book Antiqua"/>
          <w:kern w:val="0"/>
          <w:sz w:val="24"/>
        </w:rPr>
        <w:t xml:space="preserve"> </w:t>
      </w:r>
      <w:r w:rsidRPr="00FF0B32">
        <w:rPr>
          <w:rFonts w:ascii="Book Antiqua" w:hAnsi="Book Antiqua"/>
          <w:kern w:val="0"/>
          <w:sz w:val="24"/>
        </w:rPr>
        <w:t xml:space="preserve">patients, but </w:t>
      </w:r>
      <w:r w:rsidRPr="00FF0B32">
        <w:rPr>
          <w:rFonts w:ascii="Book Antiqua" w:eastAsia="TimesLTStd-Roman" w:hAnsi="Book Antiqua"/>
          <w:iCs/>
          <w:kern w:val="0"/>
          <w:sz w:val="24"/>
        </w:rPr>
        <w:t xml:space="preserve">renal biopsy showed normal appearance or non-specific </w:t>
      </w:r>
      <w:proofErr w:type="spellStart"/>
      <w:r w:rsidRPr="00FF0B32">
        <w:rPr>
          <w:rFonts w:ascii="Book Antiqua" w:eastAsia="TimesLTStd-Roman" w:hAnsi="Book Antiqua"/>
          <w:iCs/>
          <w:kern w:val="0"/>
          <w:sz w:val="24"/>
        </w:rPr>
        <w:t>tubulointerstitial</w:t>
      </w:r>
      <w:proofErr w:type="spellEnd"/>
      <w:r w:rsidRPr="00FF0B32">
        <w:rPr>
          <w:rFonts w:ascii="Book Antiqua" w:eastAsia="TimesLTStd-Roman" w:hAnsi="Book Antiqua"/>
          <w:iCs/>
          <w:kern w:val="0"/>
          <w:sz w:val="24"/>
        </w:rPr>
        <w:t xml:space="preserve"> nephritis in </w:t>
      </w:r>
      <w:r w:rsidRPr="00FF0B32">
        <w:rPr>
          <w:rFonts w:ascii="Book Antiqua" w:hAnsi="Book Antiqua"/>
          <w:kern w:val="0"/>
          <w:sz w:val="24"/>
        </w:rPr>
        <w:t xml:space="preserve">cases of ADV-related PKTD with </w:t>
      </w:r>
      <w:r w:rsidRPr="00FF0B32">
        <w:rPr>
          <w:rFonts w:ascii="Book Antiqua" w:eastAsia="MS Gothic" w:hAnsi="Book Antiqua"/>
          <w:sz w:val="24"/>
        </w:rPr>
        <w:t xml:space="preserve">symptomatic </w:t>
      </w:r>
      <w:proofErr w:type="spellStart"/>
      <w:r w:rsidRPr="00FF0B32">
        <w:rPr>
          <w:rFonts w:ascii="Book Antiqua" w:eastAsia="MS Gothic" w:hAnsi="Book Antiqua"/>
          <w:sz w:val="24"/>
        </w:rPr>
        <w:t>osteomalacia</w:t>
      </w:r>
      <w:proofErr w:type="spellEnd"/>
      <w:r w:rsidRPr="00FF0B32">
        <w:rPr>
          <w:rFonts w:ascii="Book Antiqua" w:eastAsia="MS Gothic" w:hAnsi="Book Antiqua"/>
          <w:sz w:val="24"/>
        </w:rPr>
        <w:t xml:space="preserve"> </w:t>
      </w:r>
      <w:r w:rsidR="006B47DA" w:rsidRPr="00FF0B32">
        <w:rPr>
          <w:rFonts w:ascii="Book Antiqua" w:eastAsia="MS Gothic" w:hAnsi="Book Antiqua"/>
          <w:sz w:val="24"/>
        </w:rPr>
        <w:fldChar w:fldCharType="begin"/>
      </w:r>
      <w:r w:rsidR="003F544D" w:rsidRPr="00FF0B32">
        <w:rPr>
          <w:rFonts w:ascii="Book Antiqua" w:eastAsia="MS Gothic" w:hAnsi="Book Antiqua"/>
          <w:sz w:val="24"/>
        </w:rPr>
        <w:instrText xml:space="preserve"> ADDIN EN.CITE &lt;EndNote&gt;&lt;Cite&gt;&lt;Author&gt;Wu&lt;/Author&gt;&lt;Year&gt;2013&lt;/Year&gt;&lt;RecNum&gt;31&lt;/RecNum&gt;&lt;DisplayText&gt;&lt;style face="superscript"&gt;[11]&lt;/style&gt;&lt;/DisplayText&gt;&lt;record&gt;&lt;rec-number&gt;31&lt;/rec-number&gt;&lt;foreign-keys&gt;&lt;key app="EN" db-id="2tr55arfvxs2x1e0pvqppefxzww55x2ft2ws"&gt;31&lt;/key&gt;&lt;/foreign-keys&gt;&lt;ref-type name="Journal Article"&gt;17&lt;/ref-type&gt;&lt;contributors&gt;&lt;authors&gt;&lt;author&gt;Wu, C.&lt;/author&gt;&lt;author&gt;Zhang, H.&lt;/author&gt;&lt;author&gt;Qian, Y.&lt;/author&gt;&lt;author&gt;Wang, L.&lt;/author&gt;&lt;author&gt;Gu, X.&lt;/author&gt;&lt;author&gt;Dai, Z.&lt;/author&gt;&lt;/authors&gt;&lt;/contributors&gt;&lt;auth-address&gt;Department of Endocrinology, The Second Affiliated Hospital of Wenzhou Medical College, Wenzhou.&lt;/auth-address&gt;&lt;titles&gt;&lt;title&gt;Hypophosphatemic osteomalacia and renal Fanconi syndrome induced by low-dose adefovir dipivoxil: a case report and literature review suggesting ethnic predisposition&lt;/title&gt;&lt;secondary-title&gt;Journal of clinical pharmacy and therapeutics&lt;/secondary-title&gt;&lt;alt-title&gt;J Clin Pharm Ther&lt;/alt-title&gt;&lt;/titles&gt;&lt;periodical&gt;&lt;full-title&gt;Journal of clinical pharmacy and therapeutics&lt;/full-title&gt;&lt;abbr-1&gt;J Clin Pharm Ther&lt;/abbr-1&gt;&lt;/periodical&gt;&lt;alt-periodical&gt;&lt;full-title&gt;Journal of clinical pharmacy and therapeutics&lt;/full-title&gt;&lt;abbr-1&gt;J Clin Pharm Ther&lt;/abbr-1&gt;&lt;/alt-periodical&gt;&lt;pages&gt;321-6&lt;/pages&gt;&lt;volume&gt;38&lt;/volume&gt;&lt;number&gt;4&lt;/number&gt;&lt;edition&gt;2013/04/18&lt;/edition&gt;&lt;dates&gt;&lt;year&gt;2013&lt;/year&gt;&lt;pub-dates&gt;&lt;date&gt;Aug&lt;/date&gt;&lt;/pub-dates&gt;&lt;/dates&gt;&lt;isbn&gt;1365-2710 (Electronic)&amp;#xD;0269-4727 (Linking)&lt;/isbn&gt;&lt;accession-num&gt;23590583&lt;/accession-num&gt;&lt;urls&gt;&lt;related-urls&gt;&lt;url&gt;http://www.ncbi.nlm.nih.gov/pubmed/23590583&lt;/url&gt;&lt;/related-urls&gt;&lt;/urls&gt;&lt;electronic-resource-num&gt;10.1111/jcpt.12050&lt;/electronic-resource-num&gt;&lt;language&gt;eng&lt;/language&gt;&lt;/record&gt;&lt;/Cite&gt;&lt;/EndNote&gt;</w:instrText>
      </w:r>
      <w:r w:rsidR="006B47DA" w:rsidRPr="00FF0B32">
        <w:rPr>
          <w:rFonts w:ascii="Book Antiqua" w:eastAsia="MS Gothic" w:hAnsi="Book Antiqua"/>
          <w:sz w:val="24"/>
        </w:rPr>
        <w:fldChar w:fldCharType="separate"/>
      </w:r>
      <w:r w:rsidR="003F544D" w:rsidRPr="00FF0B32">
        <w:rPr>
          <w:rFonts w:ascii="Book Antiqua" w:eastAsia="MS Gothic" w:hAnsi="Book Antiqua"/>
          <w:noProof/>
          <w:sz w:val="24"/>
          <w:vertAlign w:val="superscript"/>
        </w:rPr>
        <w:t>[</w:t>
      </w:r>
      <w:hyperlink w:anchor="_ENREF_11" w:tooltip="Wu, 2013 #31" w:history="1">
        <w:r w:rsidR="006212DE" w:rsidRPr="00FF0B32">
          <w:rPr>
            <w:rFonts w:ascii="Book Antiqua" w:eastAsia="MS Gothic" w:hAnsi="Book Antiqua"/>
            <w:noProof/>
            <w:sz w:val="24"/>
            <w:vertAlign w:val="superscript"/>
          </w:rPr>
          <w:t>11</w:t>
        </w:r>
      </w:hyperlink>
      <w:r w:rsidR="003F544D" w:rsidRPr="00FF0B32">
        <w:rPr>
          <w:rFonts w:ascii="Book Antiqua" w:eastAsia="MS Gothic" w:hAnsi="Book Antiqua"/>
          <w:noProof/>
          <w:sz w:val="24"/>
          <w:vertAlign w:val="superscript"/>
        </w:rPr>
        <w:t>]</w:t>
      </w:r>
      <w:r w:rsidR="006B47DA" w:rsidRPr="00FF0B32">
        <w:rPr>
          <w:rFonts w:ascii="Book Antiqua" w:eastAsia="MS Gothic" w:hAnsi="Book Antiqua"/>
          <w:sz w:val="24"/>
        </w:rPr>
        <w:fldChar w:fldCharType="end"/>
      </w:r>
      <w:r w:rsidRPr="00FF0B32">
        <w:rPr>
          <w:rFonts w:ascii="Book Antiqua" w:eastAsia="MS Gothic" w:hAnsi="Book Antiqua"/>
          <w:sz w:val="24"/>
        </w:rPr>
        <w:t xml:space="preserve">. The diagnosis of PKTD by renal biopsy is difficult. </w:t>
      </w:r>
    </w:p>
    <w:p w14:paraId="3DC5078D" w14:textId="3D5E2035" w:rsidR="009C4409" w:rsidRPr="00FF0B32" w:rsidRDefault="00DF3DED" w:rsidP="00B5117D">
      <w:pPr>
        <w:autoSpaceDE w:val="0"/>
        <w:autoSpaceDN w:val="0"/>
        <w:adjustRightInd w:val="0"/>
        <w:snapToGrid w:val="0"/>
        <w:spacing w:line="360" w:lineRule="auto"/>
        <w:ind w:firstLineChars="200" w:firstLine="480"/>
        <w:rPr>
          <w:rFonts w:ascii="Book Antiqua" w:hAnsi="Book Antiqua"/>
          <w:kern w:val="0"/>
          <w:sz w:val="24"/>
        </w:rPr>
      </w:pPr>
      <w:r w:rsidRPr="00FF0B32">
        <w:rPr>
          <w:rFonts w:ascii="Book Antiqua" w:hAnsi="Book Antiqua"/>
          <w:kern w:val="0"/>
          <w:sz w:val="24"/>
        </w:rPr>
        <w:t xml:space="preserve">Among patients with ADV, the prevalence of phosphate diabetes, which can cause </w:t>
      </w:r>
      <w:proofErr w:type="spellStart"/>
      <w:r w:rsidRPr="00FF0B32">
        <w:rPr>
          <w:rFonts w:ascii="Book Antiqua" w:hAnsi="Book Antiqua"/>
          <w:kern w:val="0"/>
          <w:sz w:val="24"/>
        </w:rPr>
        <w:t>osteomalacia</w:t>
      </w:r>
      <w:proofErr w:type="spellEnd"/>
      <w:r w:rsidRPr="00FF0B32">
        <w:rPr>
          <w:rFonts w:ascii="Book Antiqua" w:hAnsi="Book Antiqua"/>
          <w:kern w:val="0"/>
          <w:sz w:val="24"/>
        </w:rPr>
        <w:t>, was 30.0% in this study. On the contrary, the incidence of hypophosphatemia was documented as 6.5</w:t>
      </w:r>
      <w:r w:rsidR="006D6AEE">
        <w:rPr>
          <w:rFonts w:ascii="Book Antiqua" w:eastAsia="宋体" w:hAnsi="Book Antiqua" w:hint="eastAsia"/>
          <w:kern w:val="0"/>
          <w:sz w:val="24"/>
          <w:lang w:eastAsia="zh-CN"/>
        </w:rPr>
        <w:t>%</w:t>
      </w:r>
      <w:r w:rsidRPr="00FF0B32">
        <w:rPr>
          <w:rFonts w:ascii="Book Antiqua" w:hAnsi="Book Antiqua"/>
          <w:kern w:val="0"/>
          <w:sz w:val="24"/>
        </w:rPr>
        <w:t>-35.3% of chronic HBV infection</w:t>
      </w:r>
      <w:r w:rsidRPr="00FF0B32">
        <w:rPr>
          <w:rFonts w:ascii="Book Antiqua" w:eastAsia="AGaramond-Regular" w:hAnsi="Book Antiqua"/>
          <w:color w:val="231F20"/>
          <w:kern w:val="0"/>
          <w:sz w:val="24"/>
        </w:rPr>
        <w:t xml:space="preserve"> patients</w:t>
      </w:r>
      <w:r w:rsidRPr="00FF0B32">
        <w:rPr>
          <w:rFonts w:ascii="Book Antiqua" w:hAnsi="Book Antiqua"/>
          <w:kern w:val="0"/>
          <w:sz w:val="24"/>
        </w:rPr>
        <w:t xml:space="preserve"> </w:t>
      </w:r>
      <w:r w:rsidRPr="00FF0B32">
        <w:rPr>
          <w:rFonts w:ascii="Book Antiqua" w:eastAsia="AGaramond-Regular" w:hAnsi="Book Antiqua"/>
          <w:color w:val="231F20"/>
          <w:kern w:val="0"/>
          <w:sz w:val="24"/>
        </w:rPr>
        <w:t xml:space="preserve">treated with </w:t>
      </w:r>
      <w:r w:rsidR="006D6AEE">
        <w:rPr>
          <w:rFonts w:ascii="Book Antiqua" w:hAnsi="Book Antiqua"/>
          <w:kern w:val="0"/>
          <w:sz w:val="24"/>
        </w:rPr>
        <w:t>10 mg ADV in previous studies</w:t>
      </w:r>
      <w:r w:rsidR="006D6AEE" w:rsidRPr="006D6AEE">
        <w:rPr>
          <w:rFonts w:ascii="Book Antiqua" w:eastAsia="宋体" w:hAnsi="Book Antiqua" w:hint="eastAsia"/>
          <w:kern w:val="0"/>
          <w:sz w:val="24"/>
          <w:vertAlign w:val="superscript"/>
          <w:lang w:eastAsia="zh-CN"/>
        </w:rPr>
        <w:t>[</w:t>
      </w:r>
      <w:r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PlsxMCwyNSwyNl08L3N0eWxlPjwvRGlzcGxheVRleHQ+PHJlY29yZD48cmVjLW51bWJlcj4yOTwv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Y2FsPjxwYWdlcz4xMTUzLTg8L3BhZ2VzPjx2b2x1bWU+NjY8L3ZvbHVtZT48bnVtYmVyPjM8L251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==
</w:fldData>
        </w:fldChar>
      </w:r>
      <w:r w:rsidR="00B3658F" w:rsidRPr="00FF0B32">
        <w:rPr>
          <w:rFonts w:ascii="Book Antiqua" w:hAnsi="Book Antiqua"/>
          <w:kern w:val="0"/>
          <w:sz w:val="24"/>
        </w:rPr>
        <w:instrText xml:space="preserve"> ADDIN EN.CITE </w:instrText>
      </w:r>
      <w:r w:rsidR="00B3658F" w:rsidRPr="00FF0B32">
        <w:rPr>
          <w:rFonts w:ascii="Book Antiqua" w:hAnsi="Book Antiqua"/>
          <w:kern w:val="0"/>
          <w:sz w:val="24"/>
        </w:rPr>
        <w:fldChar w:fldCharType="begin">
          <w:fldData xml:space="preserve">PEVuZE5vdGU+PENpdGU+PEF1dGhvcj5JenplZGluZTwvQXV0aG9yPjxZZWFyPjIwMDQ8L1llYXI+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==
</w:fldData>
        </w:fldChar>
      </w:r>
      <w:r w:rsidR="00B3658F" w:rsidRPr="00FF0B32">
        <w:rPr>
          <w:rFonts w:ascii="Book Antiqua" w:hAnsi="Book Antiqua"/>
          <w:kern w:val="0"/>
          <w:sz w:val="24"/>
        </w:rPr>
        <w:instrText xml:space="preserve"> ADDIN EN.CITE.DATA </w:instrText>
      </w:r>
      <w:r w:rsidR="00B3658F" w:rsidRPr="00FF0B32">
        <w:rPr>
          <w:rFonts w:ascii="Book Antiqua" w:hAnsi="Book Antiqua"/>
          <w:kern w:val="0"/>
          <w:sz w:val="24"/>
        </w:rPr>
      </w:r>
      <w:r w:rsidR="00B3658F"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hyperlink w:anchor="_ENREF_10" w:tooltip="Izzedine, 2004 #29" w:history="1">
        <w:r w:rsidR="006212DE" w:rsidRPr="00FF0B32">
          <w:rPr>
            <w:rFonts w:ascii="Book Antiqua" w:hAnsi="Book Antiqua"/>
            <w:noProof/>
            <w:kern w:val="0"/>
            <w:sz w:val="24"/>
            <w:vertAlign w:val="superscript"/>
          </w:rPr>
          <w:t>10</w:t>
        </w:r>
      </w:hyperlink>
      <w:r w:rsidR="00B3658F" w:rsidRPr="00FF0B32">
        <w:rPr>
          <w:rFonts w:ascii="Book Antiqua" w:hAnsi="Book Antiqua"/>
          <w:noProof/>
          <w:kern w:val="0"/>
          <w:sz w:val="24"/>
          <w:vertAlign w:val="superscript"/>
        </w:rPr>
        <w:t>,</w:t>
      </w:r>
      <w:hyperlink w:anchor="_ENREF_25" w:tooltip="Tamori, 2010 #57" w:history="1">
        <w:r w:rsidR="006212DE" w:rsidRPr="00FF0B32">
          <w:rPr>
            <w:rFonts w:ascii="Book Antiqua" w:hAnsi="Book Antiqua"/>
            <w:noProof/>
            <w:kern w:val="0"/>
            <w:sz w:val="24"/>
            <w:vertAlign w:val="superscript"/>
          </w:rPr>
          <w:t>25</w:t>
        </w:r>
      </w:hyperlink>
      <w:r w:rsidR="00B3658F" w:rsidRPr="00FF0B32">
        <w:rPr>
          <w:rFonts w:ascii="Book Antiqua" w:hAnsi="Book Antiqua"/>
          <w:noProof/>
          <w:kern w:val="0"/>
          <w:sz w:val="24"/>
          <w:vertAlign w:val="superscript"/>
        </w:rPr>
        <w:t>,</w:t>
      </w:r>
      <w:hyperlink w:anchor="_ENREF_26" w:tooltip="Shimizu, 2013 #66" w:history="1">
        <w:r w:rsidR="006212DE" w:rsidRPr="00FF0B32">
          <w:rPr>
            <w:rFonts w:ascii="Book Antiqua" w:hAnsi="Book Antiqua"/>
            <w:noProof/>
            <w:kern w:val="0"/>
            <w:sz w:val="24"/>
            <w:vertAlign w:val="superscript"/>
          </w:rPr>
          <w:t>26</w:t>
        </w:r>
      </w:hyperlink>
      <w:r w:rsidR="00B3658F" w:rsidRPr="00FF0B32">
        <w:rPr>
          <w:rFonts w:ascii="Book Antiqua" w:hAnsi="Book Antiqua"/>
          <w:noProof/>
          <w:kern w:val="0"/>
          <w:sz w:val="24"/>
          <w:vertAlign w:val="superscript"/>
        </w:rPr>
        <w:t>]</w:t>
      </w:r>
      <w:r w:rsidRPr="00FF0B32">
        <w:rPr>
          <w:rFonts w:ascii="Book Antiqua" w:hAnsi="Book Antiqua"/>
          <w:kern w:val="0"/>
          <w:sz w:val="24"/>
        </w:rPr>
        <w:fldChar w:fldCharType="end"/>
      </w:r>
      <w:r w:rsidRPr="00FF0B32">
        <w:rPr>
          <w:rFonts w:ascii="Book Antiqua" w:hAnsi="Book Antiqua"/>
          <w:kern w:val="0"/>
          <w:sz w:val="24"/>
        </w:rPr>
        <w:t xml:space="preserve">. </w:t>
      </w:r>
      <w:r w:rsidRPr="00FF0B32">
        <w:rPr>
          <w:rFonts w:ascii="Book Antiqua" w:eastAsia="GulliverRM" w:hAnsi="Book Antiqua"/>
          <w:kern w:val="0"/>
          <w:sz w:val="24"/>
        </w:rPr>
        <w:t xml:space="preserve">We believe that the different </w:t>
      </w:r>
      <w:r w:rsidRPr="00FF0B32">
        <w:rPr>
          <w:rFonts w:ascii="Book Antiqua" w:hAnsi="Book Antiqua"/>
          <w:kern w:val="0"/>
          <w:sz w:val="24"/>
        </w:rPr>
        <w:t xml:space="preserve">treatment duration of ADV </w:t>
      </w:r>
      <w:r w:rsidRPr="00FF0B32">
        <w:rPr>
          <w:rFonts w:ascii="Book Antiqua" w:eastAsia="GulliverRM" w:hAnsi="Book Antiqua"/>
          <w:kern w:val="0"/>
          <w:sz w:val="24"/>
        </w:rPr>
        <w:t xml:space="preserve">may be responsible for these discrepancies. </w:t>
      </w:r>
      <w:r w:rsidRPr="00FF0B32">
        <w:rPr>
          <w:rFonts w:ascii="Book Antiqua" w:eastAsia="GulliverRM" w:hAnsi="Book Antiqua"/>
          <w:kern w:val="0"/>
          <w:sz w:val="24"/>
        </w:rPr>
        <w:lastRenderedPageBreak/>
        <w:t xml:space="preserve">Therefore, together with the results of the present study, </w:t>
      </w:r>
      <w:r w:rsidRPr="00FF0B32">
        <w:rPr>
          <w:rFonts w:ascii="Book Antiqua" w:hAnsi="Book Antiqua"/>
          <w:kern w:val="0"/>
          <w:sz w:val="24"/>
        </w:rPr>
        <w:t>research suggests that</w:t>
      </w:r>
      <w:r w:rsidRPr="00FF0B32">
        <w:rPr>
          <w:rFonts w:ascii="Book Antiqua" w:eastAsia="GulliverRM" w:hAnsi="Book Antiqua"/>
          <w:kern w:val="0"/>
          <w:sz w:val="24"/>
        </w:rPr>
        <w:t xml:space="preserve"> kidney tubular function should </w:t>
      </w:r>
      <w:r w:rsidR="00761DD7" w:rsidRPr="00FF0B32">
        <w:rPr>
          <w:rFonts w:ascii="Book Antiqua" w:eastAsia="GulliverRM" w:hAnsi="Book Antiqua"/>
          <w:kern w:val="0"/>
          <w:sz w:val="24"/>
        </w:rPr>
        <w:t xml:space="preserve">be </w:t>
      </w:r>
      <w:r w:rsidRPr="00FF0B32">
        <w:rPr>
          <w:rFonts w:ascii="Book Antiqua" w:eastAsia="GulliverRM" w:hAnsi="Book Antiqua"/>
          <w:kern w:val="0"/>
          <w:sz w:val="24"/>
        </w:rPr>
        <w:t>carefully evaluated</w:t>
      </w:r>
      <w:r w:rsidRPr="00FF0B32">
        <w:rPr>
          <w:rFonts w:ascii="Book Antiqua" w:hAnsi="Book Antiqua"/>
          <w:kern w:val="0"/>
          <w:sz w:val="24"/>
        </w:rPr>
        <w:t xml:space="preserve">, </w:t>
      </w:r>
      <w:r w:rsidRPr="00FF0B32">
        <w:rPr>
          <w:rFonts w:ascii="Book Antiqua" w:eastAsia="GulliverRM" w:hAnsi="Book Antiqua"/>
          <w:kern w:val="0"/>
          <w:sz w:val="24"/>
        </w:rPr>
        <w:t xml:space="preserve">especially for patients with long-term ADV treatment. </w:t>
      </w:r>
      <w:r w:rsidRPr="00FF0B32">
        <w:rPr>
          <w:rFonts w:ascii="Book Antiqua" w:hAnsi="Book Antiqua"/>
          <w:kern w:val="0"/>
          <w:sz w:val="24"/>
        </w:rPr>
        <w:t>Although regular monitoring</w:t>
      </w:r>
      <w:r w:rsidRPr="00FF0B32">
        <w:rPr>
          <w:rFonts w:ascii="Book Antiqua" w:eastAsia="GulliverRM" w:hAnsi="Book Antiqua"/>
          <w:kern w:val="0"/>
          <w:sz w:val="24"/>
        </w:rPr>
        <w:t xml:space="preserve"> </w:t>
      </w:r>
      <w:r w:rsidRPr="00FF0B32">
        <w:rPr>
          <w:rFonts w:ascii="Book Antiqua" w:hAnsi="Book Antiqua"/>
          <w:kern w:val="0"/>
          <w:sz w:val="24"/>
        </w:rPr>
        <w:t xml:space="preserve">of serum creatinine and phosphate levels have been proposed for </w:t>
      </w:r>
      <w:r w:rsidRPr="00FF0B32">
        <w:rPr>
          <w:rFonts w:ascii="Book Antiqua" w:eastAsia="GulliverRM" w:hAnsi="Book Antiqua"/>
          <w:kern w:val="0"/>
          <w:sz w:val="24"/>
        </w:rPr>
        <w:t>the evaluation of</w:t>
      </w:r>
      <w:r w:rsidRPr="00FF0B32">
        <w:rPr>
          <w:rFonts w:ascii="Book Antiqua" w:hAnsi="Book Antiqua"/>
          <w:kern w:val="0"/>
          <w:sz w:val="24"/>
        </w:rPr>
        <w:t xml:space="preserve"> </w:t>
      </w:r>
      <w:r w:rsidR="006D6AEE">
        <w:rPr>
          <w:rFonts w:ascii="Book Antiqua" w:eastAsia="AGaramond-Regular" w:hAnsi="Book Antiqua"/>
          <w:color w:val="231F20"/>
          <w:kern w:val="0"/>
          <w:sz w:val="24"/>
        </w:rPr>
        <w:t xml:space="preserve">ADV </w:t>
      </w:r>
      <w:proofErr w:type="gramStart"/>
      <w:r w:rsidR="006D6AEE">
        <w:rPr>
          <w:rFonts w:ascii="Book Antiqua" w:eastAsia="AGaramond-Regular" w:hAnsi="Book Antiqua"/>
          <w:color w:val="231F20"/>
          <w:kern w:val="0"/>
          <w:sz w:val="24"/>
        </w:rPr>
        <w:t>nephrotoxicity</w:t>
      </w:r>
      <w:proofErr w:type="gramEnd"/>
      <w:r w:rsidRPr="00FF0B32">
        <w:rPr>
          <w:rFonts w:ascii="Book Antiqua" w:eastAsia="AGaramond-Regular" w:hAnsi="Book Antiqua"/>
          <w:color w:val="231F20"/>
          <w:kern w:val="0"/>
          <w:sz w:val="24"/>
        </w:rPr>
        <w:fldChar w:fldCharType="begin">
          <w:fldData xml:space="preserve">PEVuZE5vdGU+PENpdGU+PEF1dGhvcj5MYXc8L0F1dGhvcj48WWVhcj4yMDEyPC9ZZWFyPjxSZWNO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</w:fldData>
        </w:fldChar>
      </w:r>
      <w:r w:rsidR="00B3658F" w:rsidRPr="00FF0B32">
        <w:rPr>
          <w:rFonts w:ascii="Book Antiqua" w:eastAsia="AGaramond-Regular" w:hAnsi="Book Antiqua"/>
          <w:color w:val="231F20"/>
          <w:kern w:val="0"/>
          <w:sz w:val="24"/>
        </w:rPr>
        <w:instrText xml:space="preserve"> ADDIN EN.CITE </w:instrText>
      </w:r>
      <w:r w:rsidR="00B3658F" w:rsidRPr="00FF0B32">
        <w:rPr>
          <w:rFonts w:ascii="Book Antiqua" w:eastAsia="AGaramond-Regular" w:hAnsi="Book Antiqua"/>
          <w:color w:val="231F20"/>
          <w:kern w:val="0"/>
          <w:sz w:val="24"/>
        </w:rPr>
        <w:fldChar w:fldCharType="begin">
          <w:fldData xml:space="preserve">PEVuZE5vdGU+PENpdGU+PEF1dGhvcj5MYXc8L0F1dGhvcj48WWVhcj4yMDEyPC9ZZWFyPjxSZWNO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</w:fldData>
        </w:fldChar>
      </w:r>
      <w:r w:rsidR="00B3658F" w:rsidRPr="00FF0B32">
        <w:rPr>
          <w:rFonts w:ascii="Book Antiqua" w:eastAsia="AGaramond-Regular" w:hAnsi="Book Antiqua"/>
          <w:color w:val="231F20"/>
          <w:kern w:val="0"/>
          <w:sz w:val="24"/>
        </w:rPr>
        <w:instrText xml:space="preserve"> ADDIN EN.CITE.DATA </w:instrText>
      </w:r>
      <w:r w:rsidR="00B3658F" w:rsidRPr="00FF0B32">
        <w:rPr>
          <w:rFonts w:ascii="Book Antiqua" w:eastAsia="AGaramond-Regular" w:hAnsi="Book Antiqua"/>
          <w:color w:val="231F20"/>
          <w:kern w:val="0"/>
          <w:sz w:val="24"/>
        </w:rPr>
      </w:r>
      <w:r w:rsidR="00B3658F" w:rsidRPr="00FF0B32">
        <w:rPr>
          <w:rFonts w:ascii="Book Antiqua" w:eastAsia="AGaramond-Regular" w:hAnsi="Book Antiqua"/>
          <w:color w:val="231F20"/>
          <w:kern w:val="0"/>
          <w:sz w:val="24"/>
        </w:rPr>
        <w:fldChar w:fldCharType="end"/>
      </w:r>
      <w:r w:rsidRPr="00FF0B32">
        <w:rPr>
          <w:rFonts w:ascii="Book Antiqua" w:eastAsia="AGaramond-Regular" w:hAnsi="Book Antiqua"/>
          <w:color w:val="231F20"/>
          <w:kern w:val="0"/>
          <w:sz w:val="24"/>
        </w:rPr>
      </w:r>
      <w:r w:rsidRPr="00FF0B32">
        <w:rPr>
          <w:rFonts w:ascii="Book Antiqua" w:eastAsia="AGaramond-Regular" w:hAnsi="Book Antiqua"/>
          <w:color w:val="231F20"/>
          <w:kern w:val="0"/>
          <w:sz w:val="24"/>
        </w:rPr>
        <w:fldChar w:fldCharType="separate"/>
      </w:r>
      <w:r w:rsidR="00B3658F" w:rsidRPr="00FF0B32">
        <w:rPr>
          <w:rFonts w:ascii="Book Antiqua" w:eastAsia="AGaramond-Regular" w:hAnsi="Book Antiqua"/>
          <w:noProof/>
          <w:color w:val="231F20"/>
          <w:kern w:val="0"/>
          <w:sz w:val="24"/>
          <w:vertAlign w:val="superscript"/>
        </w:rPr>
        <w:t>[</w:t>
      </w:r>
      <w:hyperlink w:anchor="_ENREF_27" w:tooltip="Law, 2012 #56" w:history="1">
        <w:r w:rsidR="006212DE" w:rsidRPr="00FF0B32">
          <w:rPr>
            <w:rFonts w:ascii="Book Antiqua" w:eastAsia="AGaramond-Regular" w:hAnsi="Book Antiqua"/>
            <w:noProof/>
            <w:color w:val="231F20"/>
            <w:kern w:val="0"/>
            <w:sz w:val="24"/>
            <w:vertAlign w:val="superscript"/>
          </w:rPr>
          <w:t>27</w:t>
        </w:r>
      </w:hyperlink>
      <w:r w:rsidR="00B3658F" w:rsidRPr="00FF0B32">
        <w:rPr>
          <w:rFonts w:ascii="Book Antiqua" w:eastAsia="AGaramond-Regular" w:hAnsi="Book Antiqua"/>
          <w:noProof/>
          <w:color w:val="231F20"/>
          <w:kern w:val="0"/>
          <w:sz w:val="24"/>
          <w:vertAlign w:val="superscript"/>
        </w:rPr>
        <w:t>,</w:t>
      </w:r>
      <w:hyperlink w:anchor="_ENREF_28" w:tooltip="Jung, 2010 #58" w:history="1">
        <w:r w:rsidR="006212DE" w:rsidRPr="00FF0B32">
          <w:rPr>
            <w:rFonts w:ascii="Book Antiqua" w:eastAsia="AGaramond-Regular" w:hAnsi="Book Antiqua"/>
            <w:noProof/>
            <w:color w:val="231F20"/>
            <w:kern w:val="0"/>
            <w:sz w:val="24"/>
            <w:vertAlign w:val="superscript"/>
          </w:rPr>
          <w:t>28</w:t>
        </w:r>
      </w:hyperlink>
      <w:r w:rsidR="00B3658F" w:rsidRPr="00FF0B32">
        <w:rPr>
          <w:rFonts w:ascii="Book Antiqua" w:eastAsia="AGaramond-Regular" w:hAnsi="Book Antiqua"/>
          <w:noProof/>
          <w:color w:val="231F20"/>
          <w:kern w:val="0"/>
          <w:sz w:val="24"/>
          <w:vertAlign w:val="superscript"/>
        </w:rPr>
        <w:t>]</w:t>
      </w:r>
      <w:r w:rsidRPr="00FF0B32">
        <w:rPr>
          <w:rFonts w:ascii="Book Antiqua" w:eastAsia="AGaramond-Regular" w:hAnsi="Book Antiqua"/>
          <w:color w:val="231F20"/>
          <w:kern w:val="0"/>
          <w:sz w:val="24"/>
        </w:rPr>
        <w:fldChar w:fldCharType="end"/>
      </w:r>
      <w:r w:rsidRPr="00FF0B32">
        <w:rPr>
          <w:rFonts w:ascii="Book Antiqua" w:eastAsia="GulliverRM" w:hAnsi="Book Antiqua"/>
          <w:kern w:val="0"/>
          <w:sz w:val="24"/>
        </w:rPr>
        <w:t xml:space="preserve">, </w:t>
      </w:r>
      <w:r w:rsidRPr="00FF0B32">
        <w:rPr>
          <w:rFonts w:ascii="Book Antiqua" w:hAnsi="Book Antiqua"/>
          <w:kern w:val="0"/>
          <w:sz w:val="24"/>
        </w:rPr>
        <w:t xml:space="preserve">the </w:t>
      </w:r>
      <w:proofErr w:type="spellStart"/>
      <w:r w:rsidRPr="00FF0B32">
        <w:rPr>
          <w:rFonts w:ascii="Book Antiqua" w:hAnsi="Book Antiqua"/>
          <w:kern w:val="0"/>
          <w:sz w:val="24"/>
        </w:rPr>
        <w:t>prevalences</w:t>
      </w:r>
      <w:proofErr w:type="spellEnd"/>
      <w:r w:rsidRPr="00FF0B32">
        <w:rPr>
          <w:rFonts w:ascii="Book Antiqua" w:hAnsi="Book Antiqua"/>
          <w:kern w:val="0"/>
          <w:sz w:val="24"/>
        </w:rPr>
        <w:t xml:space="preserve"> of </w:t>
      </w:r>
      <w:r w:rsidRPr="007C1404">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 xml:space="preserve">-microglobulinuria and renal </w:t>
      </w:r>
      <w:proofErr w:type="spellStart"/>
      <w:r w:rsidRPr="00FF0B32">
        <w:rPr>
          <w:rFonts w:ascii="Book Antiqua" w:hAnsi="Book Antiqua"/>
          <w:kern w:val="0"/>
          <w:sz w:val="24"/>
        </w:rPr>
        <w:t>hypouricemia</w:t>
      </w:r>
      <w:proofErr w:type="spellEnd"/>
      <w:r w:rsidRPr="00FF0B32">
        <w:rPr>
          <w:rFonts w:ascii="Book Antiqua" w:hAnsi="Book Antiqua"/>
          <w:kern w:val="0"/>
          <w:sz w:val="24"/>
        </w:rPr>
        <w:t xml:space="preserve"> were higher than that of phosphate diabetes </w:t>
      </w:r>
      <w:r w:rsidRPr="00FF0B32">
        <w:rPr>
          <w:rFonts w:ascii="Book Antiqua" w:hAnsi="Book Antiqua"/>
          <w:sz w:val="24"/>
        </w:rPr>
        <w:t xml:space="preserve">in the patients who were diagnosed with </w:t>
      </w:r>
      <w:r w:rsidRPr="00FF0B32">
        <w:rPr>
          <w:rFonts w:ascii="Book Antiqua" w:hAnsi="Book Antiqua"/>
          <w:kern w:val="0"/>
          <w:sz w:val="24"/>
        </w:rPr>
        <w:t xml:space="preserve">PKTD in the present study. Thus, for the purpose of early detection of PKTD during </w:t>
      </w:r>
      <w:r w:rsidRPr="00FF0B32">
        <w:rPr>
          <w:rFonts w:ascii="Book Antiqua" w:eastAsia="GulliverRM" w:hAnsi="Book Antiqua"/>
          <w:kern w:val="0"/>
          <w:sz w:val="24"/>
        </w:rPr>
        <w:t xml:space="preserve">ADV treatment, </w:t>
      </w:r>
      <w:r w:rsidRPr="00FF0B32">
        <w:rPr>
          <w:rFonts w:ascii="Book Antiqua" w:hAnsi="Book Antiqua"/>
          <w:kern w:val="0"/>
          <w:sz w:val="24"/>
        </w:rPr>
        <w:t xml:space="preserve">regular monitoring of urine </w:t>
      </w:r>
      <w:r w:rsidRPr="006D6AEE">
        <w:rPr>
          <w:rFonts w:ascii="Symbol" w:hAnsi="Symbol"/>
          <w:kern w:val="0"/>
          <w:sz w:val="24"/>
        </w:rPr>
        <w:t></w:t>
      </w:r>
      <w:r w:rsidRPr="00FF0B32">
        <w:rPr>
          <w:rFonts w:ascii="Book Antiqua" w:hAnsi="Book Antiqua"/>
          <w:kern w:val="0"/>
          <w:sz w:val="24"/>
          <w:vertAlign w:val="subscript"/>
        </w:rPr>
        <w:t>2</w:t>
      </w:r>
      <w:r w:rsidRPr="00FF0B32">
        <w:rPr>
          <w:rFonts w:ascii="Book Antiqua" w:hAnsi="Book Antiqua"/>
          <w:kern w:val="0"/>
          <w:sz w:val="24"/>
        </w:rPr>
        <w:t>-microglobulin, serum and urine uric acid, and urine creatinine would also be recommended.</w:t>
      </w:r>
    </w:p>
    <w:p w14:paraId="4ABF774D" w14:textId="725038E0" w:rsidR="009C4409" w:rsidRPr="00FF0B32" w:rsidRDefault="004011F6" w:rsidP="00B5117D">
      <w:pPr>
        <w:autoSpaceDE w:val="0"/>
        <w:autoSpaceDN w:val="0"/>
        <w:adjustRightInd w:val="0"/>
        <w:snapToGrid w:val="0"/>
        <w:spacing w:line="360" w:lineRule="auto"/>
        <w:ind w:firstLineChars="200" w:firstLine="480"/>
        <w:rPr>
          <w:rFonts w:ascii="Book Antiqua" w:hAnsi="Book Antiqua"/>
          <w:kern w:val="0"/>
          <w:sz w:val="24"/>
        </w:rPr>
      </w:pPr>
      <w:r>
        <w:rPr>
          <w:rFonts w:ascii="Book Antiqua" w:hAnsi="Book Antiqua"/>
          <w:kern w:val="0"/>
          <w:sz w:val="24"/>
        </w:rPr>
        <w:t xml:space="preserve">Ha </w:t>
      </w:r>
      <w:r w:rsidRPr="004011F6">
        <w:rPr>
          <w:rFonts w:ascii="Book Antiqua" w:hAnsi="Book Antiqua"/>
          <w:i/>
          <w:kern w:val="0"/>
          <w:sz w:val="24"/>
        </w:rPr>
        <w:t xml:space="preserve">et </w:t>
      </w:r>
      <w:proofErr w:type="gramStart"/>
      <w:r w:rsidRPr="004011F6">
        <w:rPr>
          <w:rFonts w:ascii="Book Antiqua" w:hAnsi="Book Antiqua"/>
          <w:i/>
          <w:kern w:val="0"/>
          <w:sz w:val="24"/>
        </w:rPr>
        <w:t>al</w:t>
      </w:r>
      <w:proofErr w:type="gramEnd"/>
      <w:r w:rsidRPr="00FF0B32">
        <w:rPr>
          <w:rFonts w:ascii="Book Antiqua" w:hAnsi="Book Antiqua"/>
          <w:kern w:val="0"/>
          <w:sz w:val="24"/>
        </w:rPr>
        <w:fldChar w:fldCharType="begin">
          <w:fldData xml:space="preserve">PEVuZE5vdGU+PENpdGU+PEF1dGhvcj5IYTwvQXV0aG9yPjxZZWFyPjIwMDk8L1llYXI+PFJlY051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LXBlcmlvZGljYWw+PHBhZ2VzPjcyNy0zNDwvcGFnZXM+PHZvbHVtZT41MDwvdm9sdW1lPjxudW1i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</w:fldData>
        </w:fldChar>
      </w:r>
      <w:r w:rsidRPr="00FF0B32">
        <w:rPr>
          <w:rFonts w:ascii="Book Antiqua" w:hAnsi="Book Antiqua"/>
          <w:kern w:val="0"/>
          <w:sz w:val="24"/>
        </w:rPr>
        <w:instrText xml:space="preserve"> ADDIN EN.CITE </w:instrText>
      </w:r>
      <w:r w:rsidRPr="00FF0B32">
        <w:rPr>
          <w:rFonts w:ascii="Book Antiqua" w:hAnsi="Book Antiqua"/>
          <w:kern w:val="0"/>
          <w:sz w:val="24"/>
        </w:rPr>
        <w:fldChar w:fldCharType="begin">
          <w:fldData xml:space="preserve">PEVuZE5vdGU+PENpdGU+PEF1dGhvcj5IYTwvQXV0aG9yPjxZZWFyPjIwMDk8L1llYXI+PFJlY051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LXBlcmlvZGljYWw+PHBhZ2VzPjcyNy0zNDwvcGFnZXM+PHZvbHVtZT41MDwvdm9sdW1lPjxudW1i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</w:fldData>
        </w:fldChar>
      </w:r>
      <w:r w:rsidRPr="00FF0B32">
        <w:rPr>
          <w:rFonts w:ascii="Book Antiqua" w:hAnsi="Book Antiqua"/>
          <w:kern w:val="0"/>
          <w:sz w:val="24"/>
        </w:rPr>
        <w:instrText xml:space="preserve"> ADDIN EN.CITE.DATA </w:instrText>
      </w:r>
      <w:r w:rsidRPr="00FF0B32">
        <w:rPr>
          <w:rFonts w:ascii="Book Antiqua" w:hAnsi="Book Antiqua"/>
          <w:kern w:val="0"/>
          <w:sz w:val="24"/>
        </w:rPr>
      </w:r>
      <w:r w:rsidRPr="00FF0B32">
        <w:rPr>
          <w:rFonts w:ascii="Book Antiqua" w:hAnsi="Book Antiqua"/>
          <w:kern w:val="0"/>
          <w:sz w:val="24"/>
        </w:rPr>
        <w:fldChar w:fldCharType="end"/>
      </w:r>
      <w:r w:rsidRPr="00FF0B32">
        <w:rPr>
          <w:rFonts w:ascii="Book Antiqua" w:hAnsi="Book Antiqua"/>
          <w:kern w:val="0"/>
          <w:sz w:val="24"/>
        </w:rPr>
      </w:r>
      <w:r w:rsidRPr="00FF0B32">
        <w:rPr>
          <w:rFonts w:ascii="Book Antiqua" w:hAnsi="Book Antiqua"/>
          <w:kern w:val="0"/>
          <w:sz w:val="24"/>
        </w:rPr>
        <w:fldChar w:fldCharType="separate"/>
      </w:r>
      <w:r w:rsidRPr="00FF0B32">
        <w:rPr>
          <w:rFonts w:ascii="Book Antiqua" w:hAnsi="Book Antiqua"/>
          <w:noProof/>
          <w:kern w:val="0"/>
          <w:sz w:val="24"/>
          <w:vertAlign w:val="superscript"/>
        </w:rPr>
        <w:t>[</w:t>
      </w:r>
      <w:hyperlink w:anchor="_ENREF_29" w:tooltip="Ha, 2009 #54" w:history="1">
        <w:r w:rsidRPr="00FF0B32">
          <w:rPr>
            <w:rFonts w:ascii="Book Antiqua" w:hAnsi="Book Antiqua"/>
            <w:noProof/>
            <w:kern w:val="0"/>
            <w:sz w:val="24"/>
            <w:vertAlign w:val="superscript"/>
          </w:rPr>
          <w:t>29</w:t>
        </w:r>
      </w:hyperlink>
      <w:r w:rsidRPr="00FF0B32">
        <w:rPr>
          <w:rFonts w:ascii="Book Antiqua" w:hAnsi="Book Antiqua"/>
          <w:noProof/>
          <w:kern w:val="0"/>
          <w:sz w:val="24"/>
          <w:vertAlign w:val="superscript"/>
        </w:rPr>
        <w:t>]</w:t>
      </w:r>
      <w:r w:rsidRPr="00FF0B32">
        <w:rPr>
          <w:rFonts w:ascii="Book Antiqua" w:hAnsi="Book Antiqua"/>
          <w:kern w:val="0"/>
          <w:sz w:val="24"/>
        </w:rPr>
        <w:fldChar w:fldCharType="end"/>
      </w:r>
      <w:r w:rsidR="00DF3DED" w:rsidRPr="00FF0B32">
        <w:rPr>
          <w:rFonts w:ascii="Book Antiqua" w:hAnsi="Book Antiqua"/>
          <w:kern w:val="0"/>
          <w:sz w:val="24"/>
        </w:rPr>
        <w:t xml:space="preserve"> previously reported that baseline </w:t>
      </w:r>
      <w:proofErr w:type="spellStart"/>
      <w:r w:rsidR="00DF3DED" w:rsidRPr="00FF0B32">
        <w:rPr>
          <w:rFonts w:ascii="Book Antiqua" w:hAnsi="Book Antiqua"/>
          <w:kern w:val="0"/>
          <w:sz w:val="24"/>
        </w:rPr>
        <w:t>eGFR</w:t>
      </w:r>
      <w:proofErr w:type="spellEnd"/>
      <w:r w:rsidR="00DF3DED" w:rsidRPr="00FF0B32">
        <w:rPr>
          <w:rFonts w:ascii="Book Antiqua" w:hAnsi="Book Antiqua"/>
          <w:kern w:val="0"/>
          <w:sz w:val="24"/>
        </w:rPr>
        <w:t xml:space="preserve"> was an independent predictor of renal d</w:t>
      </w:r>
      <w:r>
        <w:rPr>
          <w:rFonts w:ascii="Book Antiqua" w:hAnsi="Book Antiqua"/>
          <w:kern w:val="0"/>
          <w:sz w:val="24"/>
        </w:rPr>
        <w:t>ysfunction during ADV treatment</w:t>
      </w:r>
      <w:r w:rsidR="00DF3DED" w:rsidRPr="00FF0B32">
        <w:rPr>
          <w:rFonts w:ascii="Book Antiqua" w:hAnsi="Book Antiqua"/>
          <w:kern w:val="0"/>
          <w:sz w:val="24"/>
        </w:rPr>
        <w:t xml:space="preserve">, which is different from the results of the present study. This </w:t>
      </w:r>
      <w:r w:rsidR="00DF3DED" w:rsidRPr="00FF0B32">
        <w:rPr>
          <w:rFonts w:ascii="Book Antiqua" w:eastAsia="MinionPro-Regular" w:hAnsi="Book Antiqua"/>
          <w:kern w:val="0"/>
          <w:sz w:val="24"/>
        </w:rPr>
        <w:t xml:space="preserve">discrepancy could be due to the different definition of renal impairment: </w:t>
      </w:r>
      <w:r w:rsidR="00DF3DED" w:rsidRPr="00FF0B32">
        <w:rPr>
          <w:rFonts w:ascii="Book Antiqua" w:eastAsia="AGaramond-Regular" w:hAnsi="Book Antiqua"/>
          <w:color w:val="231F20"/>
          <w:kern w:val="0"/>
          <w:sz w:val="24"/>
        </w:rPr>
        <w:t>GFR reduction was used for</w:t>
      </w:r>
      <w:r w:rsidR="00DF3DED" w:rsidRPr="00FF0B32">
        <w:rPr>
          <w:rFonts w:ascii="Book Antiqua" w:hAnsi="Book Antiqua"/>
          <w:kern w:val="0"/>
          <w:sz w:val="24"/>
        </w:rPr>
        <w:t xml:space="preserve"> </w:t>
      </w:r>
      <w:r w:rsidR="00DF3DED" w:rsidRPr="00FF0B32">
        <w:rPr>
          <w:rFonts w:ascii="Book Antiqua" w:eastAsia="AGaramond-Regular" w:hAnsi="Book Antiqua"/>
          <w:color w:val="231F20"/>
          <w:kern w:val="0"/>
          <w:sz w:val="24"/>
        </w:rPr>
        <w:t xml:space="preserve">ADV nephrotoxicity in the </w:t>
      </w:r>
      <w:r w:rsidR="00DF3DED" w:rsidRPr="00FF0B32">
        <w:rPr>
          <w:rFonts w:ascii="Book Antiqua" w:eastAsia="MinionPro-Regular" w:hAnsi="Book Antiqua"/>
          <w:kern w:val="0"/>
          <w:sz w:val="24"/>
        </w:rPr>
        <w:t>Ha study. Although we found that t</w:t>
      </w:r>
      <w:r w:rsidR="00DF3DED" w:rsidRPr="00FF0B32">
        <w:rPr>
          <w:rFonts w:ascii="Book Antiqua" w:hAnsi="Book Antiqua"/>
          <w:sz w:val="24"/>
        </w:rPr>
        <w:t xml:space="preserve">he patients with PKTD had a lower </w:t>
      </w:r>
      <w:proofErr w:type="spellStart"/>
      <w:r w:rsidR="00DF3DED" w:rsidRPr="00FF0B32">
        <w:rPr>
          <w:rFonts w:ascii="Book Antiqua" w:hAnsi="Book Antiqua"/>
          <w:sz w:val="24"/>
        </w:rPr>
        <w:t>eGFR</w:t>
      </w:r>
      <w:proofErr w:type="spellEnd"/>
      <w:r w:rsidR="00DF3DED" w:rsidRPr="00FF0B32">
        <w:rPr>
          <w:rFonts w:ascii="Book Antiqua" w:hAnsi="Book Antiqua"/>
          <w:sz w:val="24"/>
        </w:rPr>
        <w:t xml:space="preserve"> level than those without PKTD at examination, </w:t>
      </w:r>
      <w:r w:rsidR="00DF3DED" w:rsidRPr="00FF0B32">
        <w:rPr>
          <w:rFonts w:ascii="Book Antiqua" w:hAnsi="Book Antiqua"/>
          <w:kern w:val="0"/>
          <w:sz w:val="24"/>
        </w:rPr>
        <w:t>some cases of ADV-induced PKTD have been reported withou</w:t>
      </w:r>
      <w:r>
        <w:rPr>
          <w:rFonts w:ascii="Book Antiqua" w:hAnsi="Book Antiqua"/>
          <w:kern w:val="0"/>
          <w:sz w:val="24"/>
        </w:rPr>
        <w:t>t elevation of serum creatinine</w:t>
      </w:r>
      <w:r w:rsidR="00DF3DED" w:rsidRPr="00FF0B32">
        <w:rPr>
          <w:rFonts w:ascii="Book Antiqua" w:hAnsi="Book Antiqua"/>
          <w:kern w:val="0"/>
          <w:sz w:val="24"/>
        </w:rPr>
        <w:fldChar w:fldCharType="begin">
          <w:fldData xml:space="preserve">PEVuZE5vdGU+PENpdGU+PEF1dGhvcj5MYXc8L0F1dGhvcj48WWVhcj4yMDEyPC9ZZWFyPjxSZWNO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</w:fldData>
        </w:fldChar>
      </w:r>
      <w:r w:rsidR="00B3658F" w:rsidRPr="00FF0B32">
        <w:rPr>
          <w:rFonts w:ascii="Book Antiqua" w:hAnsi="Book Antiqua"/>
          <w:kern w:val="0"/>
          <w:sz w:val="24"/>
        </w:rPr>
        <w:instrText xml:space="preserve"> ADDIN EN.CITE </w:instrText>
      </w:r>
      <w:r w:rsidR="00B3658F" w:rsidRPr="00FF0B32">
        <w:rPr>
          <w:rFonts w:ascii="Book Antiqua" w:hAnsi="Book Antiqua"/>
          <w:kern w:val="0"/>
          <w:sz w:val="24"/>
        </w:rPr>
        <w:fldChar w:fldCharType="begin">
          <w:fldData xml:space="preserve">PEVuZE5vdGU+PENpdGU+PEF1dGhvcj5MYXc8L0F1dGhvcj48WWVhcj4yMDEyPC9ZZWFyPjxSZWNO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</w:fldData>
        </w:fldChar>
      </w:r>
      <w:r w:rsidR="00B3658F" w:rsidRPr="00FF0B32">
        <w:rPr>
          <w:rFonts w:ascii="Book Antiqua" w:hAnsi="Book Antiqua"/>
          <w:kern w:val="0"/>
          <w:sz w:val="24"/>
        </w:rPr>
        <w:instrText xml:space="preserve"> ADDIN EN.CITE.DATA </w:instrText>
      </w:r>
      <w:r w:rsidR="00B3658F" w:rsidRPr="00FF0B32">
        <w:rPr>
          <w:rFonts w:ascii="Book Antiqua" w:hAnsi="Book Antiqua"/>
          <w:kern w:val="0"/>
          <w:sz w:val="24"/>
        </w:rPr>
      </w:r>
      <w:r w:rsidR="00B3658F" w:rsidRPr="00FF0B32">
        <w:rPr>
          <w:rFonts w:ascii="Book Antiqua" w:hAnsi="Book Antiqua"/>
          <w:kern w:val="0"/>
          <w:sz w:val="24"/>
        </w:rPr>
        <w:fldChar w:fldCharType="end"/>
      </w:r>
      <w:r w:rsidR="00DF3DED" w:rsidRPr="00FF0B32">
        <w:rPr>
          <w:rFonts w:ascii="Book Antiqua" w:hAnsi="Book Antiqua"/>
          <w:kern w:val="0"/>
          <w:sz w:val="24"/>
        </w:rPr>
      </w:r>
      <w:r w:rsidR="00DF3DED" w:rsidRPr="00FF0B32">
        <w:rPr>
          <w:rFonts w:ascii="Book Antiqua" w:hAnsi="Book Antiqua"/>
          <w:kern w:val="0"/>
          <w:sz w:val="24"/>
        </w:rPr>
        <w:fldChar w:fldCharType="separate"/>
      </w:r>
      <w:r w:rsidR="00B3658F" w:rsidRPr="00FF0B32">
        <w:rPr>
          <w:rFonts w:ascii="Book Antiqua" w:hAnsi="Book Antiqua"/>
          <w:noProof/>
          <w:kern w:val="0"/>
          <w:sz w:val="24"/>
          <w:vertAlign w:val="superscript"/>
        </w:rPr>
        <w:t>[</w:t>
      </w:r>
      <w:hyperlink w:anchor="_ENREF_27" w:tooltip="Law, 2012 #56" w:history="1">
        <w:r w:rsidR="006212DE" w:rsidRPr="00FF0B32">
          <w:rPr>
            <w:rFonts w:ascii="Book Antiqua" w:hAnsi="Book Antiqua"/>
            <w:noProof/>
            <w:kern w:val="0"/>
            <w:sz w:val="24"/>
            <w:vertAlign w:val="superscript"/>
          </w:rPr>
          <w:t>27</w:t>
        </w:r>
      </w:hyperlink>
      <w:r w:rsidR="00B3658F" w:rsidRPr="00FF0B32">
        <w:rPr>
          <w:rFonts w:ascii="Book Antiqua" w:hAnsi="Book Antiqua"/>
          <w:noProof/>
          <w:kern w:val="0"/>
          <w:sz w:val="24"/>
          <w:vertAlign w:val="superscript"/>
        </w:rPr>
        <w:t>,</w:t>
      </w:r>
      <w:hyperlink w:anchor="_ENREF_30" w:tooltip="Tanaka, 2012 #55" w:history="1">
        <w:r w:rsidR="006212DE" w:rsidRPr="00FF0B32">
          <w:rPr>
            <w:rFonts w:ascii="Book Antiqua" w:hAnsi="Book Antiqua"/>
            <w:noProof/>
            <w:kern w:val="0"/>
            <w:sz w:val="24"/>
            <w:vertAlign w:val="superscript"/>
          </w:rPr>
          <w:t>30</w:t>
        </w:r>
      </w:hyperlink>
      <w:r w:rsidR="00B3658F" w:rsidRPr="00FF0B32">
        <w:rPr>
          <w:rFonts w:ascii="Book Antiqua" w:hAnsi="Book Antiqua"/>
          <w:noProof/>
          <w:kern w:val="0"/>
          <w:sz w:val="24"/>
          <w:vertAlign w:val="superscript"/>
        </w:rPr>
        <w:t>]</w:t>
      </w:r>
      <w:r w:rsidR="00DF3DED" w:rsidRPr="00FF0B32">
        <w:rPr>
          <w:rFonts w:ascii="Book Antiqua" w:hAnsi="Book Antiqua"/>
          <w:kern w:val="0"/>
          <w:sz w:val="24"/>
        </w:rPr>
        <w:fldChar w:fldCharType="end"/>
      </w:r>
      <w:r w:rsidR="00DF3DED" w:rsidRPr="00FF0B32">
        <w:rPr>
          <w:rFonts w:ascii="Book Antiqua" w:hAnsi="Book Antiqua"/>
          <w:kern w:val="0"/>
          <w:sz w:val="24"/>
        </w:rPr>
        <w:t xml:space="preserve">. Furthermore, </w:t>
      </w:r>
      <w:proofErr w:type="spellStart"/>
      <w:r w:rsidR="00DF3DED" w:rsidRPr="00FF0B32">
        <w:rPr>
          <w:rFonts w:ascii="Book Antiqua" w:hAnsi="Book Antiqua"/>
          <w:kern w:val="0"/>
          <w:sz w:val="24"/>
        </w:rPr>
        <w:t>Manolakopoulos</w:t>
      </w:r>
      <w:proofErr w:type="spellEnd"/>
      <w:r w:rsidR="00DF3DED" w:rsidRPr="00FF0B32">
        <w:rPr>
          <w:rFonts w:ascii="Book Antiqua" w:hAnsi="Book Antiqua"/>
          <w:sz w:val="24"/>
        </w:rPr>
        <w:t xml:space="preserve"> </w:t>
      </w:r>
      <w:r w:rsidR="00DF3DED" w:rsidRPr="004011F6">
        <w:rPr>
          <w:rFonts w:ascii="Book Antiqua" w:hAnsi="Book Antiqua"/>
          <w:i/>
          <w:sz w:val="24"/>
        </w:rPr>
        <w:t xml:space="preserve">et </w:t>
      </w:r>
      <w:proofErr w:type="gramStart"/>
      <w:r w:rsidR="00DF3DED" w:rsidRPr="004011F6">
        <w:rPr>
          <w:rFonts w:ascii="Book Antiqua" w:hAnsi="Book Antiqua"/>
          <w:i/>
          <w:sz w:val="24"/>
        </w:rPr>
        <w:t>al</w:t>
      </w:r>
      <w:proofErr w:type="gramEnd"/>
      <w:r w:rsidRPr="00FF0B32">
        <w:rPr>
          <w:rFonts w:ascii="Book Antiqua" w:eastAsia="AGaramond-Regular" w:hAnsi="Book Antiqua"/>
          <w:color w:val="231F20"/>
          <w:kern w:val="0"/>
          <w:sz w:val="24"/>
        </w:rPr>
        <w:fldChar w:fldCharType="begin">
          <w:fldData xml:space="preserve">PEVuZE5vdGU+PENpdGU+PEF1dGhvcj5NYW5vbGFrb3BvdWxvczwvQXV0aG9yPjxZZWFyPjIwMTE8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</w:fldData>
        </w:fldChar>
      </w:r>
      <w:r w:rsidRPr="00FF0B32">
        <w:rPr>
          <w:rFonts w:ascii="Book Antiqua" w:eastAsia="AGaramond-Regular" w:hAnsi="Book Antiqua"/>
          <w:color w:val="231F20"/>
          <w:kern w:val="0"/>
          <w:sz w:val="24"/>
        </w:rPr>
        <w:instrText xml:space="preserve"> ADDIN EN.CITE </w:instrText>
      </w:r>
      <w:r w:rsidRPr="00FF0B32">
        <w:rPr>
          <w:rFonts w:ascii="Book Antiqua" w:eastAsia="AGaramond-Regular" w:hAnsi="Book Antiqua"/>
          <w:color w:val="231F20"/>
          <w:kern w:val="0"/>
          <w:sz w:val="24"/>
        </w:rPr>
        <w:fldChar w:fldCharType="begin">
          <w:fldData xml:space="preserve">PEVuZE5vdGU+PENpdGU+PEF1dGhvcj5NYW5vbGFrb3BvdWxvczwvQXV0aG9yPjxZZWFyPjIwMTE8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</w:fldData>
        </w:fldChar>
      </w:r>
      <w:r w:rsidRPr="00FF0B32">
        <w:rPr>
          <w:rFonts w:ascii="Book Antiqua" w:eastAsia="AGaramond-Regular" w:hAnsi="Book Antiqua"/>
          <w:color w:val="231F20"/>
          <w:kern w:val="0"/>
          <w:sz w:val="24"/>
        </w:rPr>
        <w:instrText xml:space="preserve"> ADDIN EN.CITE.DATA </w:instrText>
      </w:r>
      <w:r w:rsidRPr="00FF0B32">
        <w:rPr>
          <w:rFonts w:ascii="Book Antiqua" w:eastAsia="AGaramond-Regular" w:hAnsi="Book Antiqua"/>
          <w:color w:val="231F20"/>
          <w:kern w:val="0"/>
          <w:sz w:val="24"/>
        </w:rPr>
      </w:r>
      <w:r w:rsidRPr="00FF0B32">
        <w:rPr>
          <w:rFonts w:ascii="Book Antiqua" w:eastAsia="AGaramond-Regular" w:hAnsi="Book Antiqua"/>
          <w:color w:val="231F20"/>
          <w:kern w:val="0"/>
          <w:sz w:val="24"/>
        </w:rPr>
        <w:fldChar w:fldCharType="end"/>
      </w:r>
      <w:r w:rsidRPr="00FF0B32">
        <w:rPr>
          <w:rFonts w:ascii="Book Antiqua" w:eastAsia="AGaramond-Regular" w:hAnsi="Book Antiqua"/>
          <w:color w:val="231F20"/>
          <w:kern w:val="0"/>
          <w:sz w:val="24"/>
        </w:rPr>
      </w:r>
      <w:r w:rsidRPr="00FF0B32">
        <w:rPr>
          <w:rFonts w:ascii="Book Antiqua" w:eastAsia="AGaramond-Regular" w:hAnsi="Book Antiqua"/>
          <w:color w:val="231F20"/>
          <w:kern w:val="0"/>
          <w:sz w:val="24"/>
        </w:rPr>
        <w:fldChar w:fldCharType="separate"/>
      </w:r>
      <w:r w:rsidRPr="00FF0B32">
        <w:rPr>
          <w:rFonts w:ascii="Book Antiqua" w:eastAsia="AGaramond-Regular" w:hAnsi="Book Antiqua"/>
          <w:noProof/>
          <w:color w:val="231F20"/>
          <w:kern w:val="0"/>
          <w:sz w:val="24"/>
          <w:vertAlign w:val="superscript"/>
        </w:rPr>
        <w:t>[</w:t>
      </w:r>
      <w:hyperlink w:anchor="_ENREF_31" w:tooltip="Manolakopoulos, 2011 #67" w:history="1">
        <w:r w:rsidRPr="00FF0B32">
          <w:rPr>
            <w:rFonts w:ascii="Book Antiqua" w:eastAsia="AGaramond-Regular" w:hAnsi="Book Antiqua"/>
            <w:noProof/>
            <w:color w:val="231F20"/>
            <w:kern w:val="0"/>
            <w:sz w:val="24"/>
            <w:vertAlign w:val="superscript"/>
          </w:rPr>
          <w:t>31</w:t>
        </w:r>
      </w:hyperlink>
      <w:r w:rsidRPr="00FF0B32">
        <w:rPr>
          <w:rFonts w:ascii="Book Antiqua" w:eastAsia="AGaramond-Regular" w:hAnsi="Book Antiqua"/>
          <w:noProof/>
          <w:color w:val="231F20"/>
          <w:kern w:val="0"/>
          <w:sz w:val="24"/>
          <w:vertAlign w:val="superscript"/>
        </w:rPr>
        <w:t>]</w:t>
      </w:r>
      <w:r w:rsidRPr="00FF0B32">
        <w:rPr>
          <w:rFonts w:ascii="Book Antiqua" w:eastAsia="AGaramond-Regular" w:hAnsi="Book Antiqua"/>
          <w:color w:val="231F20"/>
          <w:kern w:val="0"/>
          <w:sz w:val="24"/>
        </w:rPr>
        <w:fldChar w:fldCharType="end"/>
      </w:r>
      <w:r w:rsidR="00DF3DED" w:rsidRPr="00FF0B32">
        <w:rPr>
          <w:rFonts w:ascii="Book Antiqua" w:hAnsi="Book Antiqua"/>
          <w:sz w:val="24"/>
        </w:rPr>
        <w:t xml:space="preserve"> reported that baseline </w:t>
      </w:r>
      <w:proofErr w:type="spellStart"/>
      <w:r w:rsidR="00DF3DED" w:rsidRPr="00FF0B32">
        <w:rPr>
          <w:rFonts w:ascii="Book Antiqua" w:hAnsi="Book Antiqua"/>
          <w:sz w:val="24"/>
        </w:rPr>
        <w:t>eGFR</w:t>
      </w:r>
      <w:proofErr w:type="spellEnd"/>
      <w:r w:rsidR="00DF3DED" w:rsidRPr="00FF0B32">
        <w:rPr>
          <w:rFonts w:ascii="Book Antiqua" w:hAnsi="Book Antiqua"/>
          <w:sz w:val="24"/>
        </w:rPr>
        <w:t xml:space="preserve">, not ADV treatment, was associated with </w:t>
      </w:r>
      <w:r w:rsidR="00DF3DED" w:rsidRPr="00FF0B32">
        <w:rPr>
          <w:rFonts w:ascii="Book Antiqua" w:eastAsia="AGaramond-Regular" w:hAnsi="Book Antiqua"/>
          <w:color w:val="231F20"/>
          <w:kern w:val="0"/>
          <w:sz w:val="24"/>
        </w:rPr>
        <w:t xml:space="preserve">GFR reduction during a mean of 37 </w:t>
      </w:r>
      <w:proofErr w:type="spellStart"/>
      <w:r w:rsidR="00DF3DED" w:rsidRPr="00FF0B32">
        <w:rPr>
          <w:rFonts w:ascii="Book Antiqua" w:eastAsia="AGaramond-Regular" w:hAnsi="Book Antiqua"/>
          <w:color w:val="231F20"/>
          <w:kern w:val="0"/>
          <w:sz w:val="24"/>
        </w:rPr>
        <w:t>mo</w:t>
      </w:r>
      <w:proofErr w:type="spellEnd"/>
      <w:r w:rsidR="00DF3DED" w:rsidRPr="00FF0B32">
        <w:rPr>
          <w:rFonts w:ascii="Book Antiqua" w:eastAsia="AGaramond-Regular" w:hAnsi="Book Antiqua"/>
          <w:color w:val="231F20"/>
          <w:kern w:val="0"/>
          <w:sz w:val="24"/>
        </w:rPr>
        <w:t xml:space="preserve"> of follow up of </w:t>
      </w:r>
      <w:r w:rsidR="00DF3DED" w:rsidRPr="00FF0B32">
        <w:rPr>
          <w:rFonts w:ascii="Book Antiqua" w:hAnsi="Book Antiqua"/>
          <w:kern w:val="0"/>
          <w:sz w:val="24"/>
        </w:rPr>
        <w:t>chronic HBV infection</w:t>
      </w:r>
      <w:r w:rsidR="00DF3DED" w:rsidRPr="00FF0B32">
        <w:rPr>
          <w:rFonts w:ascii="Book Antiqua" w:eastAsia="AGaramond-Regular" w:hAnsi="Book Antiqua"/>
          <w:color w:val="231F20"/>
          <w:kern w:val="0"/>
          <w:sz w:val="24"/>
        </w:rPr>
        <w:t xml:space="preserve"> patients</w:t>
      </w:r>
      <w:r w:rsidR="00DF3DED" w:rsidRPr="00FF0B32">
        <w:rPr>
          <w:rFonts w:ascii="Book Antiqua" w:hAnsi="Book Antiqua"/>
          <w:kern w:val="0"/>
          <w:sz w:val="24"/>
        </w:rPr>
        <w:t xml:space="preserve">. Thus, it is possible that </w:t>
      </w:r>
      <w:r w:rsidR="00DF3DED" w:rsidRPr="00FF0B32">
        <w:rPr>
          <w:rFonts w:ascii="Book Antiqua" w:eastAsia="AGaramond-Regular" w:hAnsi="Book Antiqua"/>
          <w:color w:val="231F20"/>
          <w:kern w:val="0"/>
          <w:sz w:val="24"/>
        </w:rPr>
        <w:t xml:space="preserve">GFR reduction and PKTD do not occur simultaneously </w:t>
      </w:r>
      <w:r w:rsidR="00DF3DED" w:rsidRPr="00FF0B32">
        <w:rPr>
          <w:rFonts w:ascii="Book Antiqua" w:hAnsi="Book Antiqua"/>
          <w:kern w:val="0"/>
          <w:sz w:val="24"/>
        </w:rPr>
        <w:t>during ADV treatment</w:t>
      </w:r>
      <w:r w:rsidR="00DF3DED" w:rsidRPr="00FF0B32">
        <w:rPr>
          <w:rFonts w:ascii="Book Antiqua" w:eastAsia="AGaramond-Regular" w:hAnsi="Book Antiqua"/>
          <w:color w:val="231F20"/>
          <w:kern w:val="0"/>
          <w:sz w:val="24"/>
        </w:rPr>
        <w:t xml:space="preserve">. </w:t>
      </w:r>
    </w:p>
    <w:p w14:paraId="430E3212" w14:textId="228696F4" w:rsidR="00C72A92" w:rsidRPr="00FF0B32" w:rsidRDefault="00DF3DED" w:rsidP="00B5117D">
      <w:pPr>
        <w:autoSpaceDE w:val="0"/>
        <w:autoSpaceDN w:val="0"/>
        <w:adjustRightInd w:val="0"/>
        <w:snapToGrid w:val="0"/>
        <w:spacing w:line="360" w:lineRule="auto"/>
        <w:ind w:firstLineChars="200" w:firstLine="480"/>
        <w:rPr>
          <w:rFonts w:ascii="Book Antiqua" w:hAnsi="Book Antiqua"/>
          <w:kern w:val="0"/>
          <w:sz w:val="24"/>
        </w:rPr>
      </w:pPr>
      <w:r w:rsidRPr="00FF0B32">
        <w:rPr>
          <w:rFonts w:ascii="Book Antiqua" w:hAnsi="Book Antiqua"/>
          <w:kern w:val="0"/>
          <w:sz w:val="24"/>
        </w:rPr>
        <w:t xml:space="preserve">In this study, we found that genotype CC/CT at position -24 </w:t>
      </w:r>
      <w:r w:rsidR="009C4409" w:rsidRPr="00FF0B32">
        <w:rPr>
          <w:rFonts w:ascii="Book Antiqua" w:hAnsi="Book Antiqua"/>
          <w:kern w:val="0"/>
          <w:sz w:val="24"/>
        </w:rPr>
        <w:t xml:space="preserve">seems </w:t>
      </w:r>
      <w:r w:rsidR="00761DD7" w:rsidRPr="00FF0B32">
        <w:rPr>
          <w:rFonts w:ascii="Book Antiqua" w:hAnsi="Book Antiqua"/>
          <w:kern w:val="0"/>
          <w:sz w:val="24"/>
        </w:rPr>
        <w:t xml:space="preserve">to be </w:t>
      </w:r>
      <w:r w:rsidRPr="00FF0B32">
        <w:rPr>
          <w:rFonts w:ascii="Book Antiqua" w:hAnsi="Book Antiqua"/>
          <w:kern w:val="0"/>
          <w:sz w:val="24"/>
        </w:rPr>
        <w:t xml:space="preserve">related to PKTD; however, this relationship did not reach statistical significance, probably because of the small number of participants evaluated in the study. </w:t>
      </w:r>
      <w:r w:rsidRPr="00FF0B32">
        <w:rPr>
          <w:rFonts w:ascii="Book Antiqua" w:eastAsia="AGaramond-Regular" w:hAnsi="Book Antiqua"/>
          <w:kern w:val="0"/>
          <w:sz w:val="24"/>
        </w:rPr>
        <w:t xml:space="preserve">Among </w:t>
      </w:r>
      <w:r w:rsidRPr="00FF0B32">
        <w:rPr>
          <w:rFonts w:ascii="Book Antiqua" w:hAnsi="Book Antiqua"/>
          <w:kern w:val="0"/>
          <w:sz w:val="24"/>
        </w:rPr>
        <w:t>HIV</w:t>
      </w:r>
      <w:r w:rsidRPr="00FF0B32">
        <w:rPr>
          <w:rFonts w:ascii="Book Antiqua" w:eastAsia="AGaramond-Regular" w:hAnsi="Book Antiqua"/>
          <w:kern w:val="0"/>
          <w:sz w:val="24"/>
        </w:rPr>
        <w:t xml:space="preserve"> patients, </w:t>
      </w:r>
      <w:r w:rsidRPr="00FF0B32">
        <w:rPr>
          <w:rFonts w:ascii="Book Antiqua" w:hAnsi="Book Antiqua"/>
          <w:kern w:val="0"/>
          <w:sz w:val="24"/>
        </w:rPr>
        <w:t xml:space="preserve">the correlation of the SNPs in the </w:t>
      </w:r>
      <w:r w:rsidRPr="00FF0B32">
        <w:rPr>
          <w:rFonts w:ascii="Book Antiqua" w:hAnsi="Book Antiqua"/>
          <w:i/>
          <w:kern w:val="0"/>
          <w:sz w:val="24"/>
        </w:rPr>
        <w:t>ABCC2</w:t>
      </w:r>
      <w:r w:rsidRPr="00FF0B32">
        <w:rPr>
          <w:rFonts w:ascii="Book Antiqua" w:hAnsi="Book Antiqua"/>
          <w:kern w:val="0"/>
          <w:sz w:val="24"/>
        </w:rPr>
        <w:t xml:space="preserve"> gene to </w:t>
      </w:r>
      <w:r w:rsidRPr="00FF0B32">
        <w:rPr>
          <w:rFonts w:ascii="Book Antiqua" w:eastAsia="AGaramond-Regular" w:hAnsi="Book Antiqua"/>
          <w:kern w:val="0"/>
          <w:sz w:val="24"/>
        </w:rPr>
        <w:t xml:space="preserve">PKTD by </w:t>
      </w:r>
      <w:proofErr w:type="spellStart"/>
      <w:r w:rsidRPr="00FF0B32">
        <w:rPr>
          <w:rFonts w:ascii="Book Antiqua" w:eastAsia="AGaramond-Regular" w:hAnsi="Book Antiqua"/>
          <w:kern w:val="0"/>
          <w:sz w:val="24"/>
        </w:rPr>
        <w:t>tenofovir</w:t>
      </w:r>
      <w:proofErr w:type="spellEnd"/>
      <w:r w:rsidRPr="00FF0B32">
        <w:rPr>
          <w:rFonts w:ascii="Book Antiqua" w:eastAsia="AGaramond-Regular" w:hAnsi="Book Antiqua"/>
          <w:kern w:val="0"/>
          <w:sz w:val="24"/>
        </w:rPr>
        <w:t xml:space="preserve"> </w:t>
      </w:r>
      <w:proofErr w:type="spellStart"/>
      <w:r w:rsidRPr="00FF0B32">
        <w:rPr>
          <w:rFonts w:ascii="Book Antiqua" w:eastAsia="AGaramond-Regular" w:hAnsi="Book Antiqua"/>
          <w:kern w:val="0"/>
          <w:sz w:val="24"/>
        </w:rPr>
        <w:t>disopr</w:t>
      </w:r>
      <w:r w:rsidR="004011F6">
        <w:rPr>
          <w:rFonts w:ascii="Book Antiqua" w:eastAsia="AGaramond-Regular" w:hAnsi="Book Antiqua"/>
          <w:kern w:val="0"/>
          <w:sz w:val="24"/>
        </w:rPr>
        <w:t>oxil</w:t>
      </w:r>
      <w:proofErr w:type="spellEnd"/>
      <w:r w:rsidR="004011F6">
        <w:rPr>
          <w:rFonts w:ascii="Book Antiqua" w:eastAsia="AGaramond-Regular" w:hAnsi="Book Antiqua"/>
          <w:kern w:val="0"/>
          <w:sz w:val="24"/>
        </w:rPr>
        <w:t xml:space="preserve"> </w:t>
      </w:r>
      <w:proofErr w:type="spellStart"/>
      <w:r w:rsidR="004011F6">
        <w:rPr>
          <w:rFonts w:ascii="Book Antiqua" w:eastAsia="AGaramond-Regular" w:hAnsi="Book Antiqua"/>
          <w:kern w:val="0"/>
          <w:sz w:val="24"/>
        </w:rPr>
        <w:t>fumarate</w:t>
      </w:r>
      <w:proofErr w:type="spellEnd"/>
      <w:r w:rsidR="004011F6">
        <w:rPr>
          <w:rFonts w:ascii="Book Antiqua" w:eastAsia="AGaramond-Regular" w:hAnsi="Book Antiqua"/>
          <w:kern w:val="0"/>
          <w:sz w:val="24"/>
        </w:rPr>
        <w:t xml:space="preserve"> has been </w:t>
      </w:r>
      <w:proofErr w:type="gramStart"/>
      <w:r w:rsidR="004011F6">
        <w:rPr>
          <w:rFonts w:ascii="Book Antiqua" w:eastAsia="AGaramond-Regular" w:hAnsi="Book Antiqua"/>
          <w:kern w:val="0"/>
          <w:sz w:val="24"/>
        </w:rPr>
        <w:t>reported</w:t>
      </w:r>
      <w:proofErr w:type="gramEnd"/>
      <w:r w:rsidRPr="00FF0B32">
        <w:rPr>
          <w:rFonts w:ascii="Book Antiqua" w:eastAsia="AGaramond-Regular" w:hAnsi="Book Antiqua"/>
          <w:kern w:val="0"/>
          <w:sz w:val="24"/>
        </w:rPr>
        <w:fldChar w:fldCharType="begin">
          <w:fldData xml:space="preserve">PEVuZE5vdGU+PENpdGU+PEF1dGhvcj5Sb2RyaWd1ZXotTm92b2E8L0F1dGhvcj48WWVhcj4yMDA5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ci0xPjwvYWx0LXBlcmlvZGljYWw+PHBhZ2VzPmUxMDgtMTY8L3BhZ2VzPjx2b2x1bWU+NDg8L3Zv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</w:fldData>
        </w:fldChar>
      </w:r>
      <w:r w:rsidR="00B3658F" w:rsidRPr="00FF0B32">
        <w:rPr>
          <w:rFonts w:ascii="Book Antiqua" w:eastAsia="AGaramond-Regular" w:hAnsi="Book Antiqua"/>
          <w:kern w:val="0"/>
          <w:sz w:val="24"/>
        </w:rPr>
        <w:instrText xml:space="preserve"> ADDIN EN.CITE </w:instrText>
      </w:r>
      <w:r w:rsidR="00B3658F" w:rsidRPr="00FF0B32">
        <w:rPr>
          <w:rFonts w:ascii="Book Antiqua" w:eastAsia="AGaramond-Regular" w:hAnsi="Book Antiqua"/>
          <w:kern w:val="0"/>
          <w:sz w:val="24"/>
        </w:rPr>
        <w:fldChar w:fldCharType="begin">
          <w:fldData xml:space="preserve">PEVuZE5vdGU+PENpdGU+PEF1dGhvcj5Sb2RyaWd1ZXotTm92b2E8L0F1dGhvcj48WWVhcj4yMDA5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ci0xPjwvYWx0LXBlcmlvZGljYWw+PHBhZ2VzPmUxMDgtMTY8L3BhZ2VzPjx2b2x1bWU+NDg8L3Zv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</w:fldData>
        </w:fldChar>
      </w:r>
      <w:r w:rsidR="00B3658F" w:rsidRPr="00FF0B32">
        <w:rPr>
          <w:rFonts w:ascii="Book Antiqua" w:eastAsia="AGaramond-Regular" w:hAnsi="Book Antiqua"/>
          <w:kern w:val="0"/>
          <w:sz w:val="24"/>
        </w:rPr>
        <w:instrText xml:space="preserve"> ADDIN EN.CITE.DATA </w:instrText>
      </w:r>
      <w:r w:rsidR="00B3658F" w:rsidRPr="00FF0B32">
        <w:rPr>
          <w:rFonts w:ascii="Book Antiqua" w:eastAsia="AGaramond-Regular" w:hAnsi="Book Antiqua"/>
          <w:kern w:val="0"/>
          <w:sz w:val="24"/>
        </w:rPr>
      </w:r>
      <w:r w:rsidR="00B3658F" w:rsidRPr="00FF0B32">
        <w:rPr>
          <w:rFonts w:ascii="Book Antiqua" w:eastAsia="AGaramond-Regular" w:hAnsi="Book Antiqua"/>
          <w:kern w:val="0"/>
          <w:sz w:val="24"/>
        </w:rPr>
        <w:fldChar w:fldCharType="end"/>
      </w:r>
      <w:r w:rsidRPr="00FF0B32">
        <w:rPr>
          <w:rFonts w:ascii="Book Antiqua" w:eastAsia="AGaramond-Regular" w:hAnsi="Book Antiqua"/>
          <w:kern w:val="0"/>
          <w:sz w:val="24"/>
        </w:rPr>
      </w:r>
      <w:r w:rsidRPr="00FF0B32">
        <w:rPr>
          <w:rFonts w:ascii="Book Antiqua" w:eastAsia="AGaramond-Regular" w:hAnsi="Book Antiqua"/>
          <w:kern w:val="0"/>
          <w:sz w:val="24"/>
        </w:rPr>
        <w:fldChar w:fldCharType="separate"/>
      </w:r>
      <w:r w:rsidR="00B3658F" w:rsidRPr="00FF0B32">
        <w:rPr>
          <w:rFonts w:ascii="Book Antiqua" w:eastAsia="AGaramond-Regular" w:hAnsi="Book Antiqua"/>
          <w:noProof/>
          <w:kern w:val="0"/>
          <w:sz w:val="24"/>
          <w:vertAlign w:val="superscript"/>
        </w:rPr>
        <w:t>[</w:t>
      </w:r>
      <w:hyperlink w:anchor="_ENREF_32" w:tooltip="Rodriguez-Novoa, 2009 #63" w:history="1">
        <w:r w:rsidR="006212DE" w:rsidRPr="00FF0B32">
          <w:rPr>
            <w:rFonts w:ascii="Book Antiqua" w:eastAsia="AGaramond-Regular" w:hAnsi="Book Antiqua"/>
            <w:noProof/>
            <w:kern w:val="0"/>
            <w:sz w:val="24"/>
            <w:vertAlign w:val="superscript"/>
          </w:rPr>
          <w:t>32</w:t>
        </w:r>
      </w:hyperlink>
      <w:r w:rsidR="00B3658F" w:rsidRPr="00FF0B32">
        <w:rPr>
          <w:rFonts w:ascii="Book Antiqua" w:eastAsia="AGaramond-Regular" w:hAnsi="Book Antiqua"/>
          <w:noProof/>
          <w:kern w:val="0"/>
          <w:sz w:val="24"/>
          <w:vertAlign w:val="superscript"/>
        </w:rPr>
        <w:t>,</w:t>
      </w:r>
      <w:hyperlink w:anchor="_ENREF_33" w:tooltip="Nishijima, 2012 #68" w:history="1">
        <w:r w:rsidR="006212DE" w:rsidRPr="00FF0B32">
          <w:rPr>
            <w:rFonts w:ascii="Book Antiqua" w:eastAsia="AGaramond-Regular" w:hAnsi="Book Antiqua"/>
            <w:noProof/>
            <w:kern w:val="0"/>
            <w:sz w:val="24"/>
            <w:vertAlign w:val="superscript"/>
          </w:rPr>
          <w:t>33</w:t>
        </w:r>
      </w:hyperlink>
      <w:r w:rsidR="00B3658F" w:rsidRPr="00FF0B32">
        <w:rPr>
          <w:rFonts w:ascii="Book Antiqua" w:eastAsia="AGaramond-Regular" w:hAnsi="Book Antiqua"/>
          <w:noProof/>
          <w:kern w:val="0"/>
          <w:sz w:val="24"/>
          <w:vertAlign w:val="superscript"/>
        </w:rPr>
        <w:t>]</w:t>
      </w:r>
      <w:r w:rsidRPr="00FF0B32">
        <w:rPr>
          <w:rFonts w:ascii="Book Antiqua" w:eastAsia="AGaramond-Regular" w:hAnsi="Book Antiqua"/>
          <w:kern w:val="0"/>
          <w:sz w:val="24"/>
        </w:rPr>
        <w:fldChar w:fldCharType="end"/>
      </w:r>
      <w:r w:rsidRPr="00FF0B32">
        <w:rPr>
          <w:rFonts w:ascii="Book Antiqua" w:eastAsia="AGaramond-Regular" w:hAnsi="Book Antiqua"/>
          <w:kern w:val="0"/>
          <w:sz w:val="24"/>
        </w:rPr>
        <w:t xml:space="preserve">. The potential risk of </w:t>
      </w:r>
      <w:r w:rsidRPr="00FF0B32">
        <w:rPr>
          <w:rFonts w:ascii="Book Antiqua" w:hAnsi="Book Antiqua"/>
          <w:kern w:val="0"/>
          <w:sz w:val="24"/>
        </w:rPr>
        <w:t xml:space="preserve">polymorphisms in </w:t>
      </w:r>
      <w:r w:rsidRPr="00FF0B32">
        <w:rPr>
          <w:rFonts w:ascii="Book Antiqua" w:hAnsi="Book Antiqua"/>
          <w:i/>
          <w:kern w:val="0"/>
          <w:sz w:val="24"/>
        </w:rPr>
        <w:t>ABCC2</w:t>
      </w:r>
      <w:r w:rsidRPr="00FF0B32">
        <w:rPr>
          <w:rFonts w:ascii="Book Antiqua" w:hAnsi="Book Antiqua"/>
          <w:kern w:val="0"/>
          <w:sz w:val="24"/>
        </w:rPr>
        <w:t xml:space="preserve"> to ADV-induced PKTD should be elucidated in future studies.</w:t>
      </w:r>
    </w:p>
    <w:p w14:paraId="2E3F424D" w14:textId="2059C497" w:rsidR="008C03C0" w:rsidRPr="00FF0B32" w:rsidRDefault="00137901" w:rsidP="00B5117D">
      <w:pPr>
        <w:autoSpaceDE w:val="0"/>
        <w:autoSpaceDN w:val="0"/>
        <w:adjustRightInd w:val="0"/>
        <w:snapToGrid w:val="0"/>
        <w:spacing w:line="360" w:lineRule="auto"/>
        <w:ind w:firstLineChars="200" w:firstLine="480"/>
        <w:rPr>
          <w:rFonts w:ascii="Book Antiqua" w:hAnsi="Book Antiqua"/>
          <w:kern w:val="0"/>
          <w:sz w:val="24"/>
        </w:rPr>
      </w:pPr>
      <w:r w:rsidRPr="00FF0B32">
        <w:rPr>
          <w:rFonts w:ascii="Book Antiqua" w:hAnsi="Book Antiqua"/>
          <w:kern w:val="0"/>
          <w:sz w:val="24"/>
        </w:rPr>
        <w:t>The treatment of ADV-induced PKTD has not been standardized</w:t>
      </w:r>
      <w:r w:rsidR="00A54F57" w:rsidRPr="00FF0B32">
        <w:rPr>
          <w:rFonts w:ascii="Book Antiqua" w:hAnsi="Book Antiqua"/>
          <w:kern w:val="0"/>
          <w:sz w:val="24"/>
        </w:rPr>
        <w:t xml:space="preserve">. The </w:t>
      </w:r>
      <w:r w:rsidR="00A54F57" w:rsidRPr="00FF0B32">
        <w:rPr>
          <w:rFonts w:ascii="Book Antiqua" w:hAnsi="Book Antiqua"/>
          <w:kern w:val="0"/>
          <w:sz w:val="24"/>
        </w:rPr>
        <w:lastRenderedPageBreak/>
        <w:t>cessation of ADV and phosphorus supplement</w:t>
      </w:r>
      <w:r w:rsidR="00761DD7" w:rsidRPr="00FF0B32">
        <w:rPr>
          <w:rFonts w:ascii="Book Antiqua" w:hAnsi="Book Antiqua"/>
          <w:kern w:val="0"/>
          <w:sz w:val="24"/>
        </w:rPr>
        <w:t>ation</w:t>
      </w:r>
      <w:r w:rsidR="00A54F57" w:rsidRPr="00FF0B32">
        <w:rPr>
          <w:rFonts w:ascii="Book Antiqua" w:hAnsi="Book Antiqua"/>
          <w:kern w:val="0"/>
          <w:sz w:val="24"/>
        </w:rPr>
        <w:t xml:space="preserve"> were usually performed in previous cases of PKTD with </w:t>
      </w:r>
      <w:proofErr w:type="spellStart"/>
      <w:r w:rsidR="00C33411" w:rsidRPr="00FF0B32">
        <w:rPr>
          <w:rFonts w:ascii="Book Antiqua" w:hAnsi="Book Antiqua"/>
          <w:kern w:val="0"/>
          <w:sz w:val="24"/>
        </w:rPr>
        <w:t>osteomalacia</w:t>
      </w:r>
      <w:proofErr w:type="spellEnd"/>
      <w:r w:rsidR="006212DE" w:rsidRPr="00FF0B32">
        <w:rPr>
          <w:rFonts w:ascii="Book Antiqua" w:hAnsi="Book Antiqua"/>
          <w:kern w:val="0"/>
          <w:sz w:val="24"/>
        </w:rPr>
        <w:fldChar w:fldCharType="begin"/>
      </w:r>
      <w:r w:rsidR="006212DE" w:rsidRPr="00FF0B32">
        <w:rPr>
          <w:rFonts w:ascii="Book Antiqua" w:hAnsi="Book Antiqua"/>
          <w:kern w:val="0"/>
          <w:sz w:val="24"/>
        </w:rPr>
        <w:instrText xml:space="preserve"> ADDIN EN.CITE &lt;EndNote&gt;&lt;Cite&gt;&lt;Author&gt;Wu&lt;/Author&gt;&lt;Year&gt;2013&lt;/Year&gt;&lt;RecNum&gt;31&lt;/RecNum&gt;&lt;DisplayText&gt;&lt;style face="superscript"&gt;[11]&lt;/style&gt;&lt;/DisplayText&gt;&lt;record&gt;&lt;rec-number&gt;31&lt;/rec-number&gt;&lt;foreign-keys&gt;&lt;key app="EN" db-id="2tr55arfvxs2x1e0pvqppefxzww55x2ft2ws"&gt;31&lt;/key&gt;&lt;/foreign-keys&gt;&lt;ref-type name="Journal Article"&gt;17&lt;/ref-type&gt;&lt;contributors&gt;&lt;authors&gt;&lt;author&gt;Wu, C.&lt;/author&gt;&lt;author&gt;Zhang, H.&lt;/author&gt;&lt;author&gt;Qian, Y.&lt;/author&gt;&lt;author&gt;Wang, L.&lt;/author&gt;&lt;author&gt;Gu, X.&lt;/author&gt;&lt;author&gt;Dai, Z.&lt;/author&gt;&lt;/authors&gt;&lt;/contributors&gt;&lt;auth-address&gt;Department of Endocrinology, The Second Affiliated Hospital of Wenzhou Medical College, Wenzhou.&lt;/auth-address&gt;&lt;titles&gt;&lt;title&gt;Hypophosphatemic osteomalacia and renal Fanconi syndrome induced by low-dose adefovir dipivoxil: a case report and literature review suggesting ethnic predisposition&lt;/title&gt;&lt;secondary-title&gt;Journal of clinical pharmacy and therapeutics&lt;/secondary-title&gt;&lt;alt-title&gt;J Clin Pharm Ther&lt;/alt-title&gt;&lt;/titles&gt;&lt;periodical&gt;&lt;full-title&gt;Journal of clinical pharmacy and therapeutics&lt;/full-title&gt;&lt;abbr-1&gt;J Clin Pharm Ther&lt;/abbr-1&gt;&lt;/periodical&gt;&lt;alt-periodical&gt;&lt;full-title&gt;Journal of clinical pharmacy and therapeutics&lt;/full-title&gt;&lt;abbr-1&gt;J Clin Pharm Ther&lt;/abbr-1&gt;&lt;/alt-periodical&gt;&lt;pages&gt;321-6&lt;/pages&gt;&lt;volume&gt;38&lt;/volume&gt;&lt;number&gt;4&lt;/number&gt;&lt;edition&gt;2013/04/18&lt;/edition&gt;&lt;dates&gt;&lt;year&gt;2013&lt;/year&gt;&lt;pub-dates&gt;&lt;date&gt;Aug&lt;/date&gt;&lt;/pub-dates&gt;&lt;/dates&gt;&lt;isbn&gt;1365-2710 (Electronic)&amp;#xD;0269-4727 (Linking)&lt;/isbn&gt;&lt;accession-num&gt;23590583&lt;/accession-num&gt;&lt;urls&gt;&lt;related-urls&gt;&lt;url&gt;http://www.ncbi.nlm.nih.gov/pubmed/23590583&lt;/url&gt;&lt;/related-urls&gt;&lt;/urls&gt;&lt;electronic-resource-num&gt;10.1111/jcpt.12050&lt;/electronic-resource-num&gt;&lt;language&gt;eng&lt;/language&gt;&lt;/record&gt;&lt;/Cite&gt;&lt;/EndNote&gt;</w:instrText>
      </w:r>
      <w:r w:rsidR="006212DE" w:rsidRPr="00FF0B32">
        <w:rPr>
          <w:rFonts w:ascii="Book Antiqua" w:hAnsi="Book Antiqua"/>
          <w:kern w:val="0"/>
          <w:sz w:val="24"/>
        </w:rPr>
        <w:fldChar w:fldCharType="separate"/>
      </w:r>
      <w:r w:rsidR="006212DE" w:rsidRPr="00FF0B32">
        <w:rPr>
          <w:rFonts w:ascii="Book Antiqua" w:hAnsi="Book Antiqua"/>
          <w:noProof/>
          <w:kern w:val="0"/>
          <w:sz w:val="24"/>
          <w:vertAlign w:val="superscript"/>
        </w:rPr>
        <w:t>[</w:t>
      </w:r>
      <w:hyperlink w:anchor="_ENREF_11" w:tooltip="Wu, 2013 #31" w:history="1">
        <w:r w:rsidR="006212DE" w:rsidRPr="00FF0B32">
          <w:rPr>
            <w:rFonts w:ascii="Book Antiqua" w:hAnsi="Book Antiqua"/>
            <w:noProof/>
            <w:kern w:val="0"/>
            <w:sz w:val="24"/>
            <w:vertAlign w:val="superscript"/>
          </w:rPr>
          <w:t>11</w:t>
        </w:r>
      </w:hyperlink>
      <w:r w:rsidR="006212DE" w:rsidRPr="00FF0B32">
        <w:rPr>
          <w:rFonts w:ascii="Book Antiqua" w:hAnsi="Book Antiqua"/>
          <w:noProof/>
          <w:kern w:val="0"/>
          <w:sz w:val="24"/>
          <w:vertAlign w:val="superscript"/>
        </w:rPr>
        <w:t>]</w:t>
      </w:r>
      <w:r w:rsidR="006212DE" w:rsidRPr="00FF0B32">
        <w:rPr>
          <w:rFonts w:ascii="Book Antiqua" w:hAnsi="Book Antiqua"/>
          <w:kern w:val="0"/>
          <w:sz w:val="24"/>
        </w:rPr>
        <w:fldChar w:fldCharType="end"/>
      </w:r>
      <w:r w:rsidR="00F5178B" w:rsidRPr="00FF0B32">
        <w:rPr>
          <w:rFonts w:ascii="Book Antiqua" w:hAnsi="Book Antiqua"/>
          <w:kern w:val="0"/>
          <w:sz w:val="24"/>
        </w:rPr>
        <w:t xml:space="preserve">; </w:t>
      </w:r>
      <w:r w:rsidR="00A54F57" w:rsidRPr="00FF0B32">
        <w:rPr>
          <w:rFonts w:ascii="Book Antiqua" w:hAnsi="Book Antiqua"/>
          <w:kern w:val="0"/>
          <w:sz w:val="24"/>
        </w:rPr>
        <w:t xml:space="preserve">however, the </w:t>
      </w:r>
      <w:r w:rsidR="00C33411" w:rsidRPr="00FF0B32">
        <w:rPr>
          <w:rFonts w:ascii="Book Antiqua" w:hAnsi="Book Antiqua"/>
          <w:kern w:val="0"/>
          <w:sz w:val="24"/>
        </w:rPr>
        <w:t xml:space="preserve">dose </w:t>
      </w:r>
      <w:r w:rsidR="00A54F57" w:rsidRPr="00FF0B32">
        <w:rPr>
          <w:rFonts w:ascii="Book Antiqua" w:hAnsi="Book Antiqua"/>
          <w:kern w:val="0"/>
          <w:sz w:val="24"/>
        </w:rPr>
        <w:t>reduction or the replacement of ADV</w:t>
      </w:r>
      <w:r w:rsidR="00C33411" w:rsidRPr="00FF0B32">
        <w:rPr>
          <w:rFonts w:ascii="Book Antiqua" w:hAnsi="Book Antiqua"/>
          <w:kern w:val="0"/>
          <w:sz w:val="24"/>
        </w:rPr>
        <w:t xml:space="preserve"> to </w:t>
      </w:r>
      <w:proofErr w:type="spellStart"/>
      <w:r w:rsidR="00C33411" w:rsidRPr="00FF0B32">
        <w:rPr>
          <w:rFonts w:ascii="Book Antiqua" w:hAnsi="Book Antiqua"/>
          <w:kern w:val="0"/>
          <w:sz w:val="24"/>
        </w:rPr>
        <w:t>entecavir</w:t>
      </w:r>
      <w:proofErr w:type="spellEnd"/>
      <w:r w:rsidR="00C33411" w:rsidRPr="00FF0B32">
        <w:rPr>
          <w:rFonts w:ascii="Book Antiqua" w:hAnsi="Book Antiqua"/>
          <w:kern w:val="0"/>
          <w:sz w:val="24"/>
        </w:rPr>
        <w:t xml:space="preserve"> or </w:t>
      </w:r>
      <w:proofErr w:type="spellStart"/>
      <w:r w:rsidR="00C33411" w:rsidRPr="00FF0B32">
        <w:rPr>
          <w:rFonts w:ascii="Book Antiqua" w:hAnsi="Book Antiqua"/>
          <w:bCs/>
          <w:kern w:val="0"/>
          <w:sz w:val="24"/>
        </w:rPr>
        <w:t>tenofovir</w:t>
      </w:r>
      <w:proofErr w:type="spellEnd"/>
      <w:r w:rsidR="00C33411" w:rsidRPr="00FF0B32">
        <w:rPr>
          <w:rFonts w:ascii="Book Antiqua" w:hAnsi="Book Antiqua"/>
          <w:bCs/>
          <w:kern w:val="0"/>
          <w:sz w:val="24"/>
        </w:rPr>
        <w:t xml:space="preserve"> </w:t>
      </w:r>
      <w:proofErr w:type="spellStart"/>
      <w:r w:rsidR="00C33411" w:rsidRPr="00FF0B32">
        <w:rPr>
          <w:rFonts w:ascii="Book Antiqua" w:hAnsi="Book Antiqua"/>
          <w:bCs/>
          <w:kern w:val="0"/>
          <w:sz w:val="24"/>
        </w:rPr>
        <w:t>alafenamide</w:t>
      </w:r>
      <w:proofErr w:type="spellEnd"/>
      <w:r w:rsidR="00C33411" w:rsidRPr="00FF0B32">
        <w:rPr>
          <w:rFonts w:ascii="Book Antiqua" w:hAnsi="Book Antiqua"/>
          <w:bCs/>
          <w:kern w:val="0"/>
          <w:sz w:val="24"/>
        </w:rPr>
        <w:t xml:space="preserve"> </w:t>
      </w:r>
      <w:proofErr w:type="spellStart"/>
      <w:r w:rsidR="00C33411" w:rsidRPr="00FF0B32">
        <w:rPr>
          <w:rFonts w:ascii="Book Antiqua" w:hAnsi="Book Antiqua"/>
          <w:bCs/>
          <w:kern w:val="0"/>
          <w:sz w:val="24"/>
        </w:rPr>
        <w:t>fumarate</w:t>
      </w:r>
      <w:proofErr w:type="spellEnd"/>
      <w:r w:rsidR="00A54F57" w:rsidRPr="00FF0B32">
        <w:rPr>
          <w:rFonts w:ascii="Book Antiqua" w:hAnsi="Book Antiqua"/>
          <w:kern w:val="0"/>
          <w:sz w:val="24"/>
        </w:rPr>
        <w:t xml:space="preserve"> </w:t>
      </w:r>
      <w:r w:rsidR="00C33411" w:rsidRPr="00FF0B32">
        <w:rPr>
          <w:rFonts w:ascii="Book Antiqua" w:hAnsi="Book Antiqua"/>
          <w:kern w:val="0"/>
          <w:sz w:val="24"/>
        </w:rPr>
        <w:t>would be suitable for the management of chronic HBV infection</w:t>
      </w:r>
      <w:r w:rsidR="00A54F57" w:rsidRPr="00FF0B32">
        <w:rPr>
          <w:rFonts w:ascii="Book Antiqua" w:hAnsi="Book Antiqua"/>
          <w:kern w:val="0"/>
          <w:sz w:val="24"/>
        </w:rPr>
        <w:t xml:space="preserve">. </w:t>
      </w:r>
      <w:r w:rsidR="00A325B0" w:rsidRPr="00FF0B32">
        <w:rPr>
          <w:rFonts w:ascii="Book Antiqua" w:hAnsi="Book Antiqua"/>
          <w:kern w:val="0"/>
          <w:sz w:val="24"/>
        </w:rPr>
        <w:t>E</w:t>
      </w:r>
      <w:r w:rsidR="00F5178B" w:rsidRPr="00FF0B32">
        <w:rPr>
          <w:rFonts w:ascii="Book Antiqua" w:hAnsi="Book Antiqua"/>
          <w:kern w:val="0"/>
          <w:sz w:val="24"/>
        </w:rPr>
        <w:t xml:space="preserve">arly detection of PKTD could </w:t>
      </w:r>
      <w:r w:rsidR="00761DD7" w:rsidRPr="00FF0B32">
        <w:rPr>
          <w:rFonts w:ascii="Book Antiqua" w:hAnsi="Book Antiqua"/>
          <w:kern w:val="0"/>
          <w:sz w:val="24"/>
        </w:rPr>
        <w:t xml:space="preserve">help in the </w:t>
      </w:r>
      <w:r w:rsidR="00A325B0" w:rsidRPr="00FF0B32">
        <w:rPr>
          <w:rFonts w:ascii="Book Antiqua" w:hAnsi="Book Antiqua"/>
          <w:kern w:val="0"/>
          <w:sz w:val="24"/>
        </w:rPr>
        <w:t>select</w:t>
      </w:r>
      <w:r w:rsidR="00761DD7" w:rsidRPr="00FF0B32">
        <w:rPr>
          <w:rFonts w:ascii="Book Antiqua" w:hAnsi="Book Antiqua"/>
          <w:kern w:val="0"/>
          <w:sz w:val="24"/>
        </w:rPr>
        <w:t>ion of</w:t>
      </w:r>
      <w:r w:rsidR="00A325B0" w:rsidRPr="00FF0B32">
        <w:rPr>
          <w:rFonts w:ascii="Book Antiqua" w:hAnsi="Book Antiqua"/>
          <w:kern w:val="0"/>
          <w:sz w:val="24"/>
        </w:rPr>
        <w:t xml:space="preserve"> the</w:t>
      </w:r>
      <w:r w:rsidR="00761DD7" w:rsidRPr="00FF0B32">
        <w:rPr>
          <w:rFonts w:ascii="Book Antiqua" w:hAnsi="Book Antiqua"/>
          <w:kern w:val="0"/>
          <w:sz w:val="24"/>
        </w:rPr>
        <w:t xml:space="preserve"> most appropriate</w:t>
      </w:r>
      <w:r w:rsidR="00A325B0" w:rsidRPr="00FF0B32">
        <w:rPr>
          <w:rFonts w:ascii="Book Antiqua" w:hAnsi="Book Antiqua"/>
          <w:kern w:val="0"/>
          <w:sz w:val="24"/>
        </w:rPr>
        <w:t xml:space="preserve"> therap</w:t>
      </w:r>
      <w:r w:rsidR="00761DD7" w:rsidRPr="00FF0B32">
        <w:rPr>
          <w:rFonts w:ascii="Book Antiqua" w:hAnsi="Book Antiqua"/>
          <w:kern w:val="0"/>
          <w:sz w:val="24"/>
        </w:rPr>
        <w:t>y</w:t>
      </w:r>
      <w:r w:rsidR="00A325B0" w:rsidRPr="00FF0B32">
        <w:rPr>
          <w:rFonts w:ascii="Book Antiqua" w:hAnsi="Book Antiqua"/>
          <w:kern w:val="0"/>
          <w:sz w:val="24"/>
        </w:rPr>
        <w:t xml:space="preserve">. </w:t>
      </w:r>
    </w:p>
    <w:p w14:paraId="2FD0584D" w14:textId="00534904" w:rsidR="00C2384C" w:rsidRPr="00FF0B32" w:rsidRDefault="00DF3DED" w:rsidP="00B5117D">
      <w:pPr>
        <w:autoSpaceDE w:val="0"/>
        <w:autoSpaceDN w:val="0"/>
        <w:adjustRightInd w:val="0"/>
        <w:snapToGrid w:val="0"/>
        <w:spacing w:line="360" w:lineRule="auto"/>
        <w:ind w:firstLineChars="200" w:firstLine="480"/>
        <w:rPr>
          <w:rFonts w:ascii="Book Antiqua" w:eastAsia="MinionPro-Regular" w:hAnsi="Book Antiqua"/>
          <w:kern w:val="0"/>
          <w:sz w:val="24"/>
        </w:rPr>
      </w:pPr>
      <w:r w:rsidRPr="00FF0B32">
        <w:rPr>
          <w:rFonts w:ascii="Book Antiqua" w:hAnsi="Book Antiqua"/>
          <w:sz w:val="24"/>
        </w:rPr>
        <w:t>Limitations to this study are</w:t>
      </w:r>
      <w:r w:rsidR="004011F6">
        <w:rPr>
          <w:rFonts w:ascii="Book Antiqua" w:eastAsia="宋体" w:hAnsi="Book Antiqua" w:hint="eastAsia"/>
          <w:sz w:val="24"/>
          <w:lang w:eastAsia="zh-CN"/>
        </w:rPr>
        <w:t>:</w:t>
      </w:r>
      <w:r w:rsidRPr="00FF0B32">
        <w:rPr>
          <w:rFonts w:ascii="Book Antiqua" w:hAnsi="Book Antiqua"/>
          <w:sz w:val="24"/>
        </w:rPr>
        <w:t xml:space="preserve"> </w:t>
      </w:r>
      <w:r w:rsidR="004011F6">
        <w:rPr>
          <w:rFonts w:ascii="Book Antiqua" w:eastAsia="宋体" w:hAnsi="Book Antiqua" w:hint="eastAsia"/>
          <w:sz w:val="24"/>
          <w:lang w:eastAsia="zh-CN"/>
        </w:rPr>
        <w:t>(</w:t>
      </w:r>
      <w:r w:rsidRPr="00FF0B32">
        <w:rPr>
          <w:rFonts w:ascii="Book Antiqua" w:hAnsi="Book Antiqua"/>
          <w:sz w:val="24"/>
        </w:rPr>
        <w:t xml:space="preserve">1) </w:t>
      </w:r>
      <w:r w:rsidRPr="00FF0B32">
        <w:rPr>
          <w:rFonts w:ascii="Book Antiqua" w:hAnsi="Book Antiqua"/>
          <w:kern w:val="0"/>
          <w:sz w:val="24"/>
        </w:rPr>
        <w:t xml:space="preserve">The sample size was </w:t>
      </w:r>
      <w:r w:rsidRPr="00FF0B32">
        <w:rPr>
          <w:rFonts w:ascii="Book Antiqua" w:eastAsia="MinionPro-Regular" w:hAnsi="Book Antiqua"/>
          <w:kern w:val="0"/>
          <w:sz w:val="24"/>
        </w:rPr>
        <w:t>too small</w:t>
      </w:r>
      <w:r w:rsidR="00497660" w:rsidRPr="00FF0B32">
        <w:rPr>
          <w:rFonts w:ascii="Book Antiqua" w:eastAsia="MinionPro-Regular" w:hAnsi="Book Antiqua"/>
          <w:kern w:val="0"/>
          <w:sz w:val="24"/>
        </w:rPr>
        <w:t xml:space="preserve">, thus we could not discern the effect of the SNPs </w:t>
      </w:r>
      <w:r w:rsidR="00497660" w:rsidRPr="00FF0B32">
        <w:rPr>
          <w:rFonts w:ascii="Book Antiqua" w:hAnsi="Book Antiqua"/>
          <w:kern w:val="0"/>
          <w:sz w:val="24"/>
        </w:rPr>
        <w:t xml:space="preserve">in </w:t>
      </w:r>
      <w:r w:rsidR="00497660" w:rsidRPr="00FF0B32">
        <w:rPr>
          <w:rFonts w:ascii="Book Antiqua" w:hAnsi="Book Antiqua"/>
          <w:i/>
          <w:kern w:val="0"/>
          <w:sz w:val="24"/>
        </w:rPr>
        <w:t>SLC22A6</w:t>
      </w:r>
      <w:r w:rsidR="00497660" w:rsidRPr="00FF0B32">
        <w:rPr>
          <w:rFonts w:ascii="Book Antiqua" w:hAnsi="Book Antiqua"/>
          <w:kern w:val="0"/>
          <w:sz w:val="24"/>
        </w:rPr>
        <w:t xml:space="preserve"> and </w:t>
      </w:r>
      <w:r w:rsidR="00497660" w:rsidRPr="00FF0B32">
        <w:rPr>
          <w:rFonts w:ascii="Book Antiqua" w:hAnsi="Book Antiqua"/>
          <w:i/>
          <w:iCs/>
          <w:kern w:val="0"/>
          <w:sz w:val="24"/>
        </w:rPr>
        <w:t>ABCC2</w:t>
      </w:r>
      <w:r w:rsidRPr="00FF0B32">
        <w:rPr>
          <w:rFonts w:ascii="Book Antiqua" w:hAnsi="Book Antiqua"/>
          <w:kern w:val="0"/>
          <w:sz w:val="24"/>
        </w:rPr>
        <w:t xml:space="preserve">; </w:t>
      </w:r>
      <w:r w:rsidR="004011F6">
        <w:rPr>
          <w:rFonts w:ascii="Book Antiqua" w:eastAsia="宋体" w:hAnsi="Book Antiqua" w:hint="eastAsia"/>
          <w:kern w:val="0"/>
          <w:sz w:val="24"/>
          <w:lang w:eastAsia="zh-CN"/>
        </w:rPr>
        <w:t>(</w:t>
      </w:r>
      <w:r w:rsidR="00C2384C" w:rsidRPr="00FF0B32">
        <w:rPr>
          <w:rFonts w:ascii="Book Antiqua" w:hAnsi="Book Antiqua"/>
          <w:kern w:val="0"/>
          <w:sz w:val="24"/>
        </w:rPr>
        <w:t xml:space="preserve">2) The HBV genotype was different between patients with/without ADV, and our evaluation of ADV-induced PKTD was limited </w:t>
      </w:r>
      <w:r w:rsidR="002E3472" w:rsidRPr="00FF0B32">
        <w:rPr>
          <w:rFonts w:ascii="Book Antiqua" w:hAnsi="Book Antiqua"/>
          <w:kern w:val="0"/>
          <w:sz w:val="24"/>
        </w:rPr>
        <w:t>to</w:t>
      </w:r>
      <w:r w:rsidR="00C2384C" w:rsidRPr="00FF0B32">
        <w:rPr>
          <w:rFonts w:ascii="Book Antiqua" w:hAnsi="Book Antiqua"/>
          <w:kern w:val="0"/>
          <w:sz w:val="24"/>
        </w:rPr>
        <w:t xml:space="preserve"> patients with HBV genotype C. The effect of HBV genotype on the inciden</w:t>
      </w:r>
      <w:r w:rsidR="002E3472" w:rsidRPr="00FF0B32">
        <w:rPr>
          <w:rFonts w:ascii="Book Antiqua" w:hAnsi="Book Antiqua"/>
          <w:kern w:val="0"/>
          <w:sz w:val="24"/>
        </w:rPr>
        <w:t>ce</w:t>
      </w:r>
      <w:r w:rsidR="00C2384C" w:rsidRPr="00FF0B32">
        <w:rPr>
          <w:rFonts w:ascii="Book Antiqua" w:hAnsi="Book Antiqua"/>
          <w:kern w:val="0"/>
          <w:sz w:val="24"/>
        </w:rPr>
        <w:t xml:space="preserve"> of PKTD should be further evaluated</w:t>
      </w:r>
      <w:r w:rsidR="004011F6">
        <w:rPr>
          <w:rFonts w:ascii="Book Antiqua" w:eastAsia="宋体" w:hAnsi="Book Antiqua" w:hint="eastAsia"/>
          <w:kern w:val="0"/>
          <w:sz w:val="24"/>
          <w:lang w:eastAsia="zh-CN"/>
        </w:rPr>
        <w:t>;</w:t>
      </w:r>
      <w:r w:rsidR="00125F02" w:rsidRPr="00FF0B32">
        <w:rPr>
          <w:rFonts w:ascii="Book Antiqua" w:hAnsi="Book Antiqua"/>
          <w:kern w:val="0"/>
          <w:sz w:val="24"/>
        </w:rPr>
        <w:t xml:space="preserve"> </w:t>
      </w:r>
      <w:r w:rsidR="004011F6">
        <w:rPr>
          <w:rFonts w:ascii="Book Antiqua" w:eastAsia="宋体" w:hAnsi="Book Antiqua" w:hint="eastAsia"/>
          <w:kern w:val="0"/>
          <w:sz w:val="24"/>
          <w:lang w:eastAsia="zh-CN"/>
        </w:rPr>
        <w:t>(</w:t>
      </w:r>
      <w:r w:rsidR="00C2384C" w:rsidRPr="00FF0B32">
        <w:rPr>
          <w:rFonts w:ascii="Book Antiqua" w:hAnsi="Book Antiqua"/>
          <w:kern w:val="0"/>
          <w:sz w:val="24"/>
        </w:rPr>
        <w:t>3</w:t>
      </w:r>
      <w:r w:rsidRPr="00FF0B32">
        <w:rPr>
          <w:rFonts w:ascii="Book Antiqua" w:hAnsi="Book Antiqua"/>
          <w:kern w:val="0"/>
          <w:sz w:val="24"/>
        </w:rPr>
        <w:t xml:space="preserve">) The definition of PKTD was based on a single examination, which could lead to misclassification; </w:t>
      </w:r>
      <w:r w:rsidR="004011F6">
        <w:rPr>
          <w:rFonts w:ascii="Book Antiqua" w:eastAsia="宋体" w:hAnsi="Book Antiqua" w:hint="eastAsia"/>
          <w:kern w:val="0"/>
          <w:sz w:val="24"/>
          <w:lang w:eastAsia="zh-CN"/>
        </w:rPr>
        <w:t>(</w:t>
      </w:r>
      <w:r w:rsidR="00C2384C" w:rsidRPr="00FF0B32">
        <w:rPr>
          <w:rFonts w:ascii="Book Antiqua" w:hAnsi="Book Antiqua"/>
          <w:kern w:val="0"/>
          <w:sz w:val="24"/>
        </w:rPr>
        <w:t>4</w:t>
      </w:r>
      <w:r w:rsidRPr="00FF0B32">
        <w:rPr>
          <w:rFonts w:ascii="Book Antiqua" w:hAnsi="Book Antiqua"/>
          <w:kern w:val="0"/>
          <w:sz w:val="24"/>
        </w:rPr>
        <w:t>) Because the</w:t>
      </w:r>
      <w:r w:rsidRPr="00FF0B32">
        <w:rPr>
          <w:rFonts w:ascii="Book Antiqua" w:hAnsi="Book Antiqua"/>
          <w:sz w:val="24"/>
          <w:lang w:val="en"/>
        </w:rPr>
        <w:t xml:space="preserve"> study was retrospective, the </w:t>
      </w:r>
      <w:r w:rsidRPr="00FF0B32">
        <w:rPr>
          <w:rFonts w:ascii="Book Antiqua" w:eastAsia="MS Gothic" w:hAnsi="Book Antiqua"/>
          <w:sz w:val="24"/>
        </w:rPr>
        <w:t>treatment duration of patients with asymptomatic PKTD may be overestimated</w:t>
      </w:r>
      <w:r w:rsidRPr="00FF0B32">
        <w:rPr>
          <w:rFonts w:ascii="Book Antiqua" w:hAnsi="Book Antiqua"/>
          <w:kern w:val="0"/>
          <w:sz w:val="24"/>
        </w:rPr>
        <w:t xml:space="preserve">, therefore, the results presented here need to be tested in well-organized prospective studies; </w:t>
      </w:r>
      <w:r w:rsidR="004011F6">
        <w:rPr>
          <w:rFonts w:ascii="Book Antiqua" w:eastAsia="宋体" w:hAnsi="Book Antiqua" w:hint="eastAsia"/>
          <w:kern w:val="0"/>
          <w:sz w:val="24"/>
          <w:lang w:eastAsia="zh-CN"/>
        </w:rPr>
        <w:t>(</w:t>
      </w:r>
      <w:r w:rsidR="00A46220" w:rsidRPr="00FF0B32">
        <w:rPr>
          <w:rFonts w:ascii="Book Antiqua" w:hAnsi="Book Antiqua"/>
          <w:kern w:val="0"/>
          <w:sz w:val="24"/>
        </w:rPr>
        <w:t xml:space="preserve">5) </w:t>
      </w:r>
      <w:r w:rsidR="00A46220" w:rsidRPr="00FF0B32">
        <w:rPr>
          <w:rFonts w:ascii="Book Antiqua" w:eastAsiaTheme="minorEastAsia" w:hAnsi="Book Antiqua" w:cs="Arial"/>
          <w:bCs/>
          <w:iCs/>
          <w:sz w:val="24"/>
        </w:rPr>
        <w:t xml:space="preserve">We did not test HDV </w:t>
      </w:r>
      <w:proofErr w:type="spellStart"/>
      <w:r w:rsidR="00A46220" w:rsidRPr="00FF0B32">
        <w:rPr>
          <w:rFonts w:ascii="Book Antiqua" w:eastAsiaTheme="minorEastAsia" w:hAnsi="Book Antiqua" w:cs="Arial"/>
          <w:bCs/>
          <w:iCs/>
          <w:sz w:val="24"/>
        </w:rPr>
        <w:t>coinfection</w:t>
      </w:r>
      <w:proofErr w:type="spellEnd"/>
      <w:r w:rsidR="00A46220" w:rsidRPr="00FF0B32">
        <w:rPr>
          <w:rFonts w:ascii="Book Antiqua" w:eastAsiaTheme="minorEastAsia" w:hAnsi="Book Antiqua" w:cs="Arial"/>
          <w:bCs/>
          <w:iCs/>
          <w:sz w:val="24"/>
        </w:rPr>
        <w:t xml:space="preserve">, because </w:t>
      </w:r>
      <w:r w:rsidR="00A46220" w:rsidRPr="00FF0B32">
        <w:rPr>
          <w:rFonts w:ascii="Book Antiqua" w:hAnsi="Book Antiqua"/>
          <w:kern w:val="0"/>
          <w:sz w:val="24"/>
        </w:rPr>
        <w:t xml:space="preserve">Japan is a non-endemic area of HDV; </w:t>
      </w:r>
      <w:r w:rsidRPr="00FF0B32">
        <w:rPr>
          <w:rFonts w:ascii="Book Antiqua" w:hAnsi="Book Antiqua"/>
          <w:kern w:val="0"/>
          <w:sz w:val="24"/>
        </w:rPr>
        <w:t xml:space="preserve">and </w:t>
      </w:r>
      <w:r w:rsidR="004011F6">
        <w:rPr>
          <w:rFonts w:ascii="Book Antiqua" w:eastAsia="宋体" w:hAnsi="Book Antiqua" w:hint="eastAsia"/>
          <w:kern w:val="0"/>
          <w:sz w:val="24"/>
          <w:lang w:eastAsia="zh-CN"/>
        </w:rPr>
        <w:t>(</w:t>
      </w:r>
      <w:r w:rsidR="00A46220" w:rsidRPr="00FF0B32">
        <w:rPr>
          <w:rFonts w:ascii="Book Antiqua" w:hAnsi="Book Antiqua"/>
          <w:kern w:val="0"/>
          <w:sz w:val="24"/>
        </w:rPr>
        <w:t>6</w:t>
      </w:r>
      <w:r w:rsidRPr="00FF0B32">
        <w:rPr>
          <w:rFonts w:ascii="Book Antiqua" w:hAnsi="Book Antiqua"/>
          <w:kern w:val="0"/>
          <w:sz w:val="24"/>
        </w:rPr>
        <w:t xml:space="preserve">) </w:t>
      </w:r>
      <w:r w:rsidR="00C3706F" w:rsidRPr="00FF0B32">
        <w:rPr>
          <w:rFonts w:ascii="Book Antiqua" w:hAnsi="Book Antiqua"/>
          <w:kern w:val="0"/>
          <w:sz w:val="24"/>
        </w:rPr>
        <w:t>C</w:t>
      </w:r>
      <w:r w:rsidRPr="00FF0B32">
        <w:rPr>
          <w:rFonts w:ascii="Book Antiqua" w:hAnsi="Book Antiqua"/>
          <w:kern w:val="0"/>
          <w:sz w:val="24"/>
        </w:rPr>
        <w:t>aution should be used in applying our results to other ethnic groups.</w:t>
      </w:r>
    </w:p>
    <w:p w14:paraId="221DA1F8" w14:textId="6E89DACB" w:rsidR="00DF3DED" w:rsidRPr="00FF0B32" w:rsidRDefault="00370ACB" w:rsidP="00B5117D">
      <w:pPr>
        <w:autoSpaceDE w:val="0"/>
        <w:autoSpaceDN w:val="0"/>
        <w:adjustRightInd w:val="0"/>
        <w:snapToGrid w:val="0"/>
        <w:spacing w:line="360" w:lineRule="auto"/>
        <w:ind w:firstLineChars="200" w:firstLine="480"/>
        <w:rPr>
          <w:rFonts w:ascii="Book Antiqua" w:hAnsi="Book Antiqua"/>
          <w:b/>
          <w:kern w:val="0"/>
          <w:sz w:val="24"/>
        </w:rPr>
      </w:pPr>
      <w:r w:rsidRPr="00FF0B32">
        <w:rPr>
          <w:rFonts w:ascii="Book Antiqua" w:hAnsi="Book Antiqua"/>
          <w:kern w:val="0"/>
          <w:sz w:val="24"/>
        </w:rPr>
        <w:t xml:space="preserve">In conclusion, we </w:t>
      </w:r>
      <w:r w:rsidR="00DF3DED" w:rsidRPr="00FF0B32">
        <w:rPr>
          <w:rFonts w:ascii="Book Antiqua" w:hAnsi="Book Antiqua"/>
          <w:kern w:val="0"/>
          <w:sz w:val="24"/>
        </w:rPr>
        <w:t xml:space="preserve">found a high rate of ADV-induced </w:t>
      </w:r>
      <w:r w:rsidR="00DF3DED" w:rsidRPr="00FF0B32">
        <w:rPr>
          <w:rFonts w:ascii="Book Antiqua" w:eastAsia="MinionPro-Regular" w:hAnsi="Book Antiqua"/>
          <w:kern w:val="0"/>
          <w:sz w:val="24"/>
        </w:rPr>
        <w:t>PKTD</w:t>
      </w:r>
      <w:r w:rsidR="00DF3DED" w:rsidRPr="00FF0B32">
        <w:rPr>
          <w:rFonts w:ascii="Book Antiqua" w:hAnsi="Book Antiqua"/>
          <w:kern w:val="0"/>
          <w:sz w:val="24"/>
        </w:rPr>
        <w:t xml:space="preserve"> and that both </w:t>
      </w:r>
      <w:r w:rsidR="00DF3DED" w:rsidRPr="00FF0B32">
        <w:rPr>
          <w:rFonts w:ascii="Book Antiqua" w:eastAsia="MinionPro-Regular" w:hAnsi="Book Antiqua"/>
          <w:kern w:val="0"/>
          <w:sz w:val="24"/>
        </w:rPr>
        <w:t>older age at</w:t>
      </w:r>
      <w:r w:rsidR="00DF3DED" w:rsidRPr="00FF0B32">
        <w:rPr>
          <w:rFonts w:ascii="Book Antiqua" w:hAnsi="Book Antiqua"/>
          <w:sz w:val="24"/>
        </w:rPr>
        <w:t xml:space="preserve"> the initiation of ADV </w:t>
      </w:r>
      <w:r w:rsidR="00DF3DED" w:rsidRPr="00FF0B32">
        <w:rPr>
          <w:rFonts w:ascii="Book Antiqua" w:eastAsia="MinionPro-Regular" w:hAnsi="Book Antiqua"/>
          <w:kern w:val="0"/>
          <w:sz w:val="24"/>
        </w:rPr>
        <w:t xml:space="preserve">and longer treatment duration with ADV are independently associated with its presence </w:t>
      </w:r>
      <w:r w:rsidR="00DF3DED" w:rsidRPr="00FF0B32">
        <w:rPr>
          <w:rFonts w:ascii="Book Antiqua" w:hAnsi="Book Antiqua"/>
          <w:kern w:val="0"/>
          <w:sz w:val="24"/>
        </w:rPr>
        <w:t>in chronic HBV infection</w:t>
      </w:r>
      <w:r w:rsidR="00DF3DED" w:rsidRPr="00FF0B32">
        <w:rPr>
          <w:rFonts w:ascii="Book Antiqua" w:eastAsia="AGaramond-Regular" w:hAnsi="Book Antiqua"/>
          <w:kern w:val="0"/>
          <w:sz w:val="24"/>
        </w:rPr>
        <w:t xml:space="preserve"> patients. The results </w:t>
      </w:r>
      <w:r w:rsidR="00DF3DED" w:rsidRPr="00FF0B32">
        <w:rPr>
          <w:rFonts w:ascii="Book Antiqua" w:hAnsi="Book Antiqua"/>
          <w:kern w:val="0"/>
          <w:sz w:val="24"/>
        </w:rPr>
        <w:t xml:space="preserve">suggest that </w:t>
      </w:r>
      <w:r w:rsidR="00DF3DED" w:rsidRPr="00FF0B32">
        <w:rPr>
          <w:rFonts w:ascii="Book Antiqua" w:eastAsia="MS Gothic" w:hAnsi="Book Antiqua"/>
          <w:sz w:val="24"/>
        </w:rPr>
        <w:t>the tubular function of the kidney of older patients undergoing long-term ADV treatment should be carefully evaluated.</w:t>
      </w:r>
      <w:r w:rsidR="00C72A92" w:rsidRPr="00FF0B32">
        <w:rPr>
          <w:rFonts w:ascii="Book Antiqua" w:eastAsia="MS Gothic" w:hAnsi="Book Antiqua"/>
          <w:sz w:val="24"/>
        </w:rPr>
        <w:t xml:space="preserve"> </w:t>
      </w:r>
    </w:p>
    <w:p w14:paraId="65DB7611" w14:textId="77777777" w:rsidR="00DF3DED" w:rsidRPr="00FF0B32" w:rsidRDefault="00DF3DED" w:rsidP="00B5117D">
      <w:pPr>
        <w:adjustRightInd w:val="0"/>
        <w:snapToGrid w:val="0"/>
        <w:spacing w:line="360" w:lineRule="auto"/>
        <w:rPr>
          <w:rFonts w:ascii="Book Antiqua" w:eastAsia="宋体" w:hAnsi="Book Antiqua"/>
          <w:b/>
          <w:kern w:val="0"/>
          <w:sz w:val="24"/>
          <w:lang w:eastAsia="zh-CN"/>
        </w:rPr>
      </w:pPr>
    </w:p>
    <w:p w14:paraId="1624DC59" w14:textId="3C2DECCC" w:rsidR="004011F6" w:rsidRPr="004011F6" w:rsidRDefault="00DF3DED" w:rsidP="00B5117D">
      <w:pPr>
        <w:adjustRightInd w:val="0"/>
        <w:snapToGrid w:val="0"/>
        <w:spacing w:line="360" w:lineRule="auto"/>
        <w:rPr>
          <w:rFonts w:ascii="Book Antiqua" w:eastAsia="宋体" w:hAnsi="Book Antiqua"/>
          <w:b/>
          <w:caps/>
          <w:kern w:val="0"/>
          <w:sz w:val="24"/>
          <w:lang w:eastAsia="zh-CN"/>
        </w:rPr>
      </w:pPr>
      <w:r w:rsidRPr="004011F6">
        <w:rPr>
          <w:rFonts w:ascii="Book Antiqua" w:eastAsia="AdvGulliv-B" w:hAnsi="Book Antiqua"/>
          <w:b/>
          <w:caps/>
          <w:kern w:val="0"/>
          <w:sz w:val="24"/>
        </w:rPr>
        <w:t>Acknowledgements</w:t>
      </w:r>
    </w:p>
    <w:p w14:paraId="3067ABBD" w14:textId="1F25F729" w:rsidR="004150C9" w:rsidRDefault="00DF3DED" w:rsidP="00B5117D">
      <w:pPr>
        <w:adjustRightInd w:val="0"/>
        <w:snapToGrid w:val="0"/>
        <w:spacing w:line="360" w:lineRule="auto"/>
        <w:rPr>
          <w:rFonts w:ascii="Book Antiqua" w:hAnsi="Book Antiqua"/>
          <w:kern w:val="0"/>
          <w:sz w:val="24"/>
        </w:rPr>
      </w:pPr>
      <w:r w:rsidRPr="00FF0B32">
        <w:rPr>
          <w:rFonts w:ascii="Book Antiqua" w:eastAsia="AdvGulliv-R" w:hAnsi="Book Antiqua"/>
          <w:kern w:val="0"/>
          <w:sz w:val="24"/>
        </w:rPr>
        <w:t xml:space="preserve">We are grateful to Drs. Kyoko Okada, </w:t>
      </w:r>
      <w:proofErr w:type="spellStart"/>
      <w:r w:rsidRPr="00FF0B32">
        <w:rPr>
          <w:rFonts w:ascii="Book Antiqua" w:eastAsia="AdvGulliv-R" w:hAnsi="Book Antiqua"/>
          <w:kern w:val="0"/>
          <w:sz w:val="24"/>
        </w:rPr>
        <w:t>Mosaburo</w:t>
      </w:r>
      <w:proofErr w:type="spellEnd"/>
      <w:r w:rsidRPr="00FF0B32">
        <w:rPr>
          <w:rFonts w:ascii="Book Antiqua" w:eastAsia="AdvGulliv-B" w:hAnsi="Book Antiqua"/>
          <w:b/>
          <w:kern w:val="0"/>
          <w:sz w:val="24"/>
        </w:rPr>
        <w:t xml:space="preserve"> </w:t>
      </w:r>
      <w:proofErr w:type="spellStart"/>
      <w:r w:rsidRPr="00FF0B32">
        <w:rPr>
          <w:rFonts w:ascii="Book Antiqua" w:eastAsia="AdvGulliv-R" w:hAnsi="Book Antiqua"/>
          <w:kern w:val="0"/>
          <w:sz w:val="24"/>
        </w:rPr>
        <w:t>Kainuma</w:t>
      </w:r>
      <w:proofErr w:type="spellEnd"/>
      <w:r w:rsidRPr="00FF0B32">
        <w:rPr>
          <w:rFonts w:ascii="Book Antiqua" w:eastAsia="AdvGulliv-R" w:hAnsi="Book Antiqua"/>
          <w:kern w:val="0"/>
          <w:sz w:val="24"/>
        </w:rPr>
        <w:t xml:space="preserve">, </w:t>
      </w:r>
      <w:proofErr w:type="spellStart"/>
      <w:r w:rsidRPr="00FF0B32">
        <w:rPr>
          <w:rFonts w:ascii="Book Antiqua" w:eastAsia="AdvGulliv-R" w:hAnsi="Book Antiqua"/>
          <w:kern w:val="0"/>
          <w:sz w:val="24"/>
        </w:rPr>
        <w:t>Haru</w:t>
      </w:r>
      <w:proofErr w:type="spellEnd"/>
      <w:r w:rsidRPr="00FF0B32">
        <w:rPr>
          <w:rFonts w:ascii="Book Antiqua" w:eastAsia="AdvGulliv-R" w:hAnsi="Book Antiqua"/>
          <w:kern w:val="0"/>
          <w:sz w:val="24"/>
        </w:rPr>
        <w:t xml:space="preserve"> </w:t>
      </w:r>
      <w:proofErr w:type="spellStart"/>
      <w:r w:rsidRPr="00FF0B32">
        <w:rPr>
          <w:rFonts w:ascii="Book Antiqua" w:eastAsia="AdvGulliv-R" w:hAnsi="Book Antiqua"/>
          <w:kern w:val="0"/>
          <w:sz w:val="24"/>
        </w:rPr>
        <w:t>Mukae</w:t>
      </w:r>
      <w:proofErr w:type="spellEnd"/>
      <w:r w:rsidRPr="00FF0B32">
        <w:rPr>
          <w:rFonts w:ascii="Book Antiqua" w:eastAsia="AdvGulliv-R" w:hAnsi="Book Antiqua"/>
          <w:kern w:val="0"/>
          <w:sz w:val="24"/>
        </w:rPr>
        <w:t xml:space="preserve">, Satoshi </w:t>
      </w:r>
      <w:proofErr w:type="spellStart"/>
      <w:r w:rsidRPr="00FF0B32">
        <w:rPr>
          <w:rFonts w:ascii="Book Antiqua" w:eastAsia="AdvGulliv-R" w:hAnsi="Book Antiqua"/>
          <w:kern w:val="0"/>
          <w:sz w:val="24"/>
        </w:rPr>
        <w:t>Hiramine</w:t>
      </w:r>
      <w:proofErr w:type="spellEnd"/>
      <w:r w:rsidRPr="00FF0B32">
        <w:rPr>
          <w:rFonts w:ascii="Book Antiqua" w:eastAsia="AdvGulliv-R" w:hAnsi="Book Antiqua"/>
          <w:kern w:val="0"/>
          <w:sz w:val="24"/>
        </w:rPr>
        <w:t xml:space="preserve">, Kazuya </w:t>
      </w:r>
      <w:proofErr w:type="spellStart"/>
      <w:proofErr w:type="gramStart"/>
      <w:r w:rsidRPr="00FF0B32">
        <w:rPr>
          <w:rFonts w:ascii="Book Antiqua" w:eastAsia="AdvGulliv-R" w:hAnsi="Book Antiqua"/>
          <w:kern w:val="0"/>
          <w:sz w:val="24"/>
        </w:rPr>
        <w:t>Ura</w:t>
      </w:r>
      <w:proofErr w:type="spellEnd"/>
      <w:proofErr w:type="gramEnd"/>
      <w:r w:rsidRPr="00FF0B32">
        <w:rPr>
          <w:rFonts w:ascii="Book Antiqua" w:eastAsia="AdvGulliv-R" w:hAnsi="Book Antiqua"/>
          <w:kern w:val="0"/>
          <w:sz w:val="24"/>
        </w:rPr>
        <w:t>, Fujiko</w:t>
      </w:r>
      <w:r w:rsidRPr="00FF0B32">
        <w:rPr>
          <w:rFonts w:ascii="Book Antiqua" w:eastAsia="AdvGulliv-B" w:hAnsi="Book Antiqua"/>
          <w:b/>
          <w:kern w:val="0"/>
          <w:sz w:val="24"/>
        </w:rPr>
        <w:t xml:space="preserve"> </w:t>
      </w:r>
      <w:proofErr w:type="spellStart"/>
      <w:r w:rsidRPr="00FF0B32">
        <w:rPr>
          <w:rFonts w:ascii="Book Antiqua" w:eastAsia="AdvGulliv-R" w:hAnsi="Book Antiqua"/>
          <w:kern w:val="0"/>
          <w:sz w:val="24"/>
        </w:rPr>
        <w:t>Mitsumoto</w:t>
      </w:r>
      <w:proofErr w:type="spellEnd"/>
      <w:r w:rsidRPr="00FF0B32">
        <w:rPr>
          <w:rFonts w:ascii="Book Antiqua" w:eastAsia="AdvGulliv-R" w:hAnsi="Book Antiqua"/>
          <w:kern w:val="0"/>
          <w:sz w:val="24"/>
        </w:rPr>
        <w:t xml:space="preserve">, Kohji </w:t>
      </w:r>
      <w:proofErr w:type="spellStart"/>
      <w:r w:rsidRPr="00FF0B32">
        <w:rPr>
          <w:rFonts w:ascii="Book Antiqua" w:eastAsia="AdvGulliv-R" w:hAnsi="Book Antiqua"/>
          <w:kern w:val="0"/>
          <w:sz w:val="24"/>
        </w:rPr>
        <w:t>Takayama</w:t>
      </w:r>
      <w:proofErr w:type="spellEnd"/>
      <w:r w:rsidRPr="00FF0B32">
        <w:rPr>
          <w:rFonts w:ascii="Book Antiqua" w:eastAsia="AdvGulliv-R" w:hAnsi="Book Antiqua"/>
          <w:kern w:val="0"/>
          <w:sz w:val="24"/>
        </w:rPr>
        <w:t xml:space="preserve">, </w:t>
      </w:r>
      <w:proofErr w:type="spellStart"/>
      <w:r w:rsidRPr="00FF0B32">
        <w:rPr>
          <w:rFonts w:ascii="Book Antiqua" w:eastAsia="AdvGulliv-R" w:hAnsi="Book Antiqua"/>
          <w:kern w:val="0"/>
          <w:sz w:val="24"/>
        </w:rPr>
        <w:t>Sakiko</w:t>
      </w:r>
      <w:proofErr w:type="spellEnd"/>
      <w:r w:rsidRPr="00FF0B32">
        <w:rPr>
          <w:rFonts w:ascii="Book Antiqua" w:eastAsia="AdvGulliv-R" w:hAnsi="Book Antiqua"/>
          <w:kern w:val="0"/>
          <w:sz w:val="24"/>
        </w:rPr>
        <w:t xml:space="preserve"> </w:t>
      </w:r>
      <w:proofErr w:type="spellStart"/>
      <w:r w:rsidRPr="00FF0B32">
        <w:rPr>
          <w:rFonts w:ascii="Book Antiqua" w:eastAsia="AdvGulliv-R" w:hAnsi="Book Antiqua"/>
          <w:kern w:val="0"/>
          <w:sz w:val="24"/>
        </w:rPr>
        <w:t>Hayasaki</w:t>
      </w:r>
      <w:proofErr w:type="spellEnd"/>
      <w:r w:rsidRPr="00FF0B32">
        <w:rPr>
          <w:rFonts w:ascii="Book Antiqua" w:eastAsia="AdvGulliv-R" w:hAnsi="Book Antiqua"/>
          <w:kern w:val="0"/>
          <w:sz w:val="24"/>
        </w:rPr>
        <w:t xml:space="preserve">, </w:t>
      </w:r>
      <w:proofErr w:type="spellStart"/>
      <w:r w:rsidRPr="00FF0B32">
        <w:rPr>
          <w:rFonts w:ascii="Book Antiqua" w:eastAsia="AdvGulliv-R" w:hAnsi="Book Antiqua"/>
          <w:kern w:val="0"/>
          <w:sz w:val="24"/>
        </w:rPr>
        <w:t>Norihito</w:t>
      </w:r>
      <w:proofErr w:type="spellEnd"/>
      <w:r w:rsidRPr="00FF0B32">
        <w:rPr>
          <w:rFonts w:ascii="Book Antiqua" w:eastAsia="AdvGulliv-R" w:hAnsi="Book Antiqua"/>
          <w:kern w:val="0"/>
          <w:sz w:val="24"/>
        </w:rPr>
        <w:t xml:space="preserve"> Satoh,</w:t>
      </w:r>
      <w:r w:rsidRPr="00FF0B32">
        <w:rPr>
          <w:rFonts w:ascii="Book Antiqua" w:eastAsia="AdvGulliv-B" w:hAnsi="Book Antiqua"/>
          <w:b/>
          <w:kern w:val="0"/>
          <w:sz w:val="24"/>
        </w:rPr>
        <w:t xml:space="preserve"> </w:t>
      </w:r>
      <w:r w:rsidRPr="00FF0B32">
        <w:rPr>
          <w:rFonts w:ascii="Book Antiqua" w:hAnsi="Book Antiqua"/>
          <w:sz w:val="24"/>
        </w:rPr>
        <w:t xml:space="preserve">Yoshifumi Kato and Masaru </w:t>
      </w:r>
      <w:proofErr w:type="spellStart"/>
      <w:r w:rsidRPr="00FF0B32">
        <w:rPr>
          <w:rFonts w:ascii="Book Antiqua" w:hAnsi="Book Antiqua"/>
          <w:sz w:val="24"/>
        </w:rPr>
        <w:t>Sakiyama</w:t>
      </w:r>
      <w:proofErr w:type="spellEnd"/>
      <w:r w:rsidRPr="00FF0B32">
        <w:rPr>
          <w:rFonts w:ascii="Book Antiqua" w:eastAsia="AdvGulliv-R" w:hAnsi="Book Antiqua"/>
          <w:kern w:val="0"/>
          <w:sz w:val="24"/>
        </w:rPr>
        <w:t xml:space="preserve"> from the</w:t>
      </w:r>
      <w:r w:rsidRPr="00FF0B32">
        <w:rPr>
          <w:rFonts w:ascii="Book Antiqua" w:eastAsia="AdvGulliv-B" w:hAnsi="Book Antiqua"/>
          <w:b/>
          <w:kern w:val="0"/>
          <w:sz w:val="24"/>
        </w:rPr>
        <w:t xml:space="preserve"> </w:t>
      </w:r>
      <w:r w:rsidRPr="00FF0B32">
        <w:rPr>
          <w:rFonts w:ascii="Book Antiqua" w:eastAsia="AdvGulliv-R" w:hAnsi="Book Antiqua"/>
          <w:kern w:val="0"/>
          <w:sz w:val="24"/>
        </w:rPr>
        <w:t>Department of General Internal Medicine, Kyushu University</w:t>
      </w:r>
      <w:r w:rsidRPr="00FF0B32">
        <w:rPr>
          <w:rFonts w:ascii="Book Antiqua" w:eastAsia="AdvGulliv-B" w:hAnsi="Book Antiqua"/>
          <w:b/>
          <w:kern w:val="0"/>
          <w:sz w:val="24"/>
        </w:rPr>
        <w:t xml:space="preserve"> </w:t>
      </w:r>
      <w:r w:rsidRPr="00FF0B32">
        <w:rPr>
          <w:rFonts w:ascii="Book Antiqua" w:eastAsia="AdvGulliv-R" w:hAnsi="Book Antiqua"/>
          <w:kern w:val="0"/>
          <w:sz w:val="24"/>
        </w:rPr>
        <w:t>Hospital for assistance in this study. We are also grateful to Mr.</w:t>
      </w:r>
      <w:r w:rsidRPr="00FF0B32">
        <w:rPr>
          <w:rFonts w:ascii="Book Antiqua" w:eastAsia="AdvGulliv-B" w:hAnsi="Book Antiqua"/>
          <w:b/>
          <w:kern w:val="0"/>
          <w:sz w:val="24"/>
        </w:rPr>
        <w:t xml:space="preserve"> </w:t>
      </w:r>
      <w:r w:rsidRPr="00FF0B32">
        <w:rPr>
          <w:rFonts w:ascii="Book Antiqua" w:eastAsia="AdvGulliv-R" w:hAnsi="Book Antiqua"/>
          <w:kern w:val="0"/>
          <w:sz w:val="24"/>
        </w:rPr>
        <w:t xml:space="preserve">Yoshitaka </w:t>
      </w:r>
      <w:proofErr w:type="spellStart"/>
      <w:r w:rsidRPr="00FF0B32">
        <w:rPr>
          <w:rFonts w:ascii="Book Antiqua" w:eastAsia="AdvGulliv-R" w:hAnsi="Book Antiqua"/>
          <w:kern w:val="0"/>
          <w:sz w:val="24"/>
        </w:rPr>
        <w:t>Etoh</w:t>
      </w:r>
      <w:proofErr w:type="spellEnd"/>
      <w:r w:rsidRPr="00FF0B32">
        <w:rPr>
          <w:rFonts w:ascii="Book Antiqua" w:eastAsia="AdvGulliv-R" w:hAnsi="Book Antiqua"/>
          <w:kern w:val="0"/>
          <w:sz w:val="24"/>
        </w:rPr>
        <w:t xml:space="preserve"> for his </w:t>
      </w:r>
      <w:r w:rsidRPr="00FF0B32">
        <w:rPr>
          <w:rFonts w:ascii="Book Antiqua" w:eastAsia="AdvGulliv-R" w:hAnsi="Book Antiqua"/>
          <w:kern w:val="0"/>
          <w:sz w:val="24"/>
        </w:rPr>
        <w:lastRenderedPageBreak/>
        <w:t>excellent lab work on genotyping the SNPs</w:t>
      </w:r>
      <w:r w:rsidRPr="00FF0B32">
        <w:rPr>
          <w:rFonts w:ascii="Book Antiqua" w:eastAsia="AdvGulliv-B" w:hAnsi="Book Antiqua"/>
          <w:b/>
          <w:kern w:val="0"/>
          <w:sz w:val="24"/>
        </w:rPr>
        <w:t xml:space="preserve"> </w:t>
      </w:r>
      <w:r w:rsidRPr="00FF0B32">
        <w:rPr>
          <w:rFonts w:ascii="Book Antiqua" w:eastAsia="AdvGulliv-R" w:hAnsi="Book Antiqua"/>
          <w:kern w:val="0"/>
          <w:sz w:val="24"/>
        </w:rPr>
        <w:t xml:space="preserve">of </w:t>
      </w:r>
      <w:r w:rsidRPr="00FF0B32">
        <w:rPr>
          <w:rFonts w:ascii="Book Antiqua" w:hAnsi="Book Antiqua"/>
          <w:kern w:val="0"/>
          <w:sz w:val="24"/>
        </w:rPr>
        <w:t>hOAT1 and MRP2.</w:t>
      </w:r>
    </w:p>
    <w:p w14:paraId="66AD04F2" w14:textId="77777777" w:rsidR="00EE0C1D" w:rsidRPr="00FF0B32" w:rsidRDefault="00EE0C1D" w:rsidP="00B5117D">
      <w:pPr>
        <w:adjustRightInd w:val="0"/>
        <w:snapToGrid w:val="0"/>
        <w:spacing w:line="360" w:lineRule="auto"/>
        <w:rPr>
          <w:rFonts w:ascii="Book Antiqua" w:hAnsi="Book Antiqua"/>
          <w:kern w:val="0"/>
          <w:sz w:val="24"/>
        </w:rPr>
      </w:pPr>
    </w:p>
    <w:p w14:paraId="6AF50ADD" w14:textId="77777777" w:rsidR="00945491" w:rsidRPr="00FF0B32" w:rsidRDefault="00945491" w:rsidP="00B5117D">
      <w:pPr>
        <w:autoSpaceDE w:val="0"/>
        <w:autoSpaceDN w:val="0"/>
        <w:adjustRightInd w:val="0"/>
        <w:snapToGrid w:val="0"/>
        <w:spacing w:line="360" w:lineRule="auto"/>
        <w:rPr>
          <w:rFonts w:ascii="Book Antiqua" w:hAnsi="Book Antiqua"/>
          <w:b/>
          <w:caps/>
          <w:sz w:val="24"/>
        </w:rPr>
      </w:pPr>
      <w:r w:rsidRPr="00FF0B32">
        <w:rPr>
          <w:rFonts w:ascii="Book Antiqua" w:hAnsi="Book Antiqua"/>
          <w:b/>
          <w:caps/>
          <w:sz w:val="24"/>
        </w:rPr>
        <w:t>comments</w:t>
      </w:r>
    </w:p>
    <w:p w14:paraId="55AEBE50" w14:textId="77777777" w:rsidR="00634593" w:rsidRPr="00FF0B32" w:rsidRDefault="00634593" w:rsidP="00B5117D">
      <w:pPr>
        <w:adjustRightInd w:val="0"/>
        <w:snapToGrid w:val="0"/>
        <w:spacing w:line="360" w:lineRule="auto"/>
        <w:rPr>
          <w:rFonts w:ascii="Book Antiqua" w:hAnsi="Book Antiqua"/>
          <w:b/>
          <w:i/>
          <w:sz w:val="24"/>
        </w:rPr>
      </w:pPr>
      <w:r w:rsidRPr="00FF0B32">
        <w:rPr>
          <w:rFonts w:ascii="Book Antiqua" w:hAnsi="Book Antiqua"/>
          <w:b/>
          <w:i/>
          <w:sz w:val="24"/>
        </w:rPr>
        <w:t>Background</w:t>
      </w:r>
    </w:p>
    <w:p w14:paraId="2BC7F0FC" w14:textId="68025F2A" w:rsidR="00BB502E" w:rsidRDefault="00634593" w:rsidP="00B5117D">
      <w:pPr>
        <w:adjustRightInd w:val="0"/>
        <w:snapToGrid w:val="0"/>
        <w:spacing w:line="360" w:lineRule="auto"/>
        <w:rPr>
          <w:rFonts w:ascii="Book Antiqua" w:eastAsia="宋体" w:hAnsi="Book Antiqua"/>
          <w:kern w:val="0"/>
          <w:sz w:val="24"/>
          <w:lang w:eastAsia="zh-CN"/>
        </w:rPr>
      </w:pPr>
      <w:r w:rsidRPr="00FF0B32">
        <w:rPr>
          <w:rFonts w:ascii="Book Antiqua" w:hAnsi="Book Antiqua"/>
          <w:kern w:val="0"/>
          <w:sz w:val="24"/>
        </w:rPr>
        <w:t xml:space="preserve">Although </w:t>
      </w:r>
      <w:proofErr w:type="spellStart"/>
      <w:r w:rsidRPr="00FF0B32">
        <w:rPr>
          <w:rFonts w:ascii="Book Antiqua" w:hAnsi="Book Antiqua"/>
          <w:kern w:val="0"/>
          <w:sz w:val="24"/>
        </w:rPr>
        <w:t>adefovir</w:t>
      </w:r>
      <w:proofErr w:type="spellEnd"/>
      <w:r w:rsidRPr="00FF0B32">
        <w:rPr>
          <w:rFonts w:ascii="Book Antiqua" w:hAnsi="Book Antiqua"/>
          <w:kern w:val="0"/>
          <w:sz w:val="24"/>
        </w:rPr>
        <w:t xml:space="preserve"> </w:t>
      </w:r>
      <w:proofErr w:type="spellStart"/>
      <w:r w:rsidRPr="00FF0B32">
        <w:rPr>
          <w:rFonts w:ascii="Book Antiqua" w:hAnsi="Book Antiqua"/>
          <w:kern w:val="0"/>
          <w:sz w:val="24"/>
        </w:rPr>
        <w:t>dipivoxil</w:t>
      </w:r>
      <w:proofErr w:type="spellEnd"/>
      <w:r w:rsidRPr="00FF0B32">
        <w:rPr>
          <w:rFonts w:ascii="Book Antiqua" w:hAnsi="Book Antiqua"/>
          <w:kern w:val="0"/>
          <w:sz w:val="24"/>
        </w:rPr>
        <w:t xml:space="preserve"> (ADV), </w:t>
      </w:r>
      <w:r w:rsidRPr="00FF0B32">
        <w:rPr>
          <w:rFonts w:ascii="Book Antiqua" w:eastAsia="AGaramond-Regular" w:hAnsi="Book Antiqua"/>
          <w:color w:val="231F20"/>
          <w:kern w:val="0"/>
          <w:sz w:val="24"/>
        </w:rPr>
        <w:t xml:space="preserve">a nucleotide analogue of adenosine monophosphate, is effective in viral suppression for both treatment-naive and lamivudine-resistant </w:t>
      </w:r>
      <w:r w:rsidRPr="00FF0B32">
        <w:rPr>
          <w:rFonts w:ascii="Book Antiqua" w:hAnsi="Book Antiqua"/>
          <w:kern w:val="0"/>
          <w:sz w:val="24"/>
        </w:rPr>
        <w:t xml:space="preserve">chronic </w:t>
      </w:r>
      <w:r w:rsidR="00BB502E" w:rsidRPr="00FF0B32">
        <w:rPr>
          <w:rFonts w:ascii="Book Antiqua" w:hAnsi="Book Antiqua"/>
          <w:kern w:val="0"/>
          <w:sz w:val="24"/>
        </w:rPr>
        <w:t xml:space="preserve">hepatitis B virus </w:t>
      </w:r>
      <w:r w:rsidRPr="00FF0B32">
        <w:rPr>
          <w:rFonts w:ascii="Book Antiqua" w:hAnsi="Book Antiqua"/>
          <w:kern w:val="0"/>
          <w:sz w:val="24"/>
        </w:rPr>
        <w:t>infection</w:t>
      </w:r>
      <w:r w:rsidRPr="00FF0B32">
        <w:rPr>
          <w:rFonts w:ascii="Book Antiqua" w:eastAsia="AGaramond-Regular" w:hAnsi="Book Antiqua"/>
          <w:color w:val="231F20"/>
          <w:kern w:val="0"/>
          <w:sz w:val="24"/>
        </w:rPr>
        <w:t xml:space="preserve"> patients, </w:t>
      </w:r>
      <w:r w:rsidRPr="00FF0B32">
        <w:rPr>
          <w:rFonts w:ascii="Book Antiqua" w:hAnsi="Book Antiqua"/>
          <w:kern w:val="0"/>
          <w:sz w:val="24"/>
        </w:rPr>
        <w:t xml:space="preserve">some cases of proximal kidney tubular dysfunction (PKTD) by ADV </w:t>
      </w:r>
      <w:r w:rsidR="00BB502E" w:rsidRPr="00FF0B32">
        <w:rPr>
          <w:rFonts w:ascii="Book Antiqua" w:hAnsi="Book Antiqua"/>
          <w:kern w:val="0"/>
          <w:sz w:val="24"/>
        </w:rPr>
        <w:t xml:space="preserve">treatment </w:t>
      </w:r>
      <w:r w:rsidRPr="00FF0B32">
        <w:rPr>
          <w:rFonts w:ascii="Book Antiqua" w:hAnsi="Book Antiqua"/>
          <w:kern w:val="0"/>
          <w:sz w:val="24"/>
        </w:rPr>
        <w:t xml:space="preserve">have been reported. There is little </w:t>
      </w:r>
      <w:r w:rsidR="006D6D7E" w:rsidRPr="00FF0B32">
        <w:rPr>
          <w:rFonts w:ascii="Book Antiqua" w:hAnsi="Book Antiqua"/>
          <w:kern w:val="0"/>
          <w:sz w:val="24"/>
        </w:rPr>
        <w:t>data</w:t>
      </w:r>
      <w:r w:rsidRPr="00FF0B32">
        <w:rPr>
          <w:rFonts w:ascii="Book Antiqua" w:hAnsi="Book Antiqua"/>
          <w:kern w:val="0"/>
          <w:sz w:val="24"/>
        </w:rPr>
        <w:t xml:space="preserve"> </w:t>
      </w:r>
      <w:r w:rsidR="006D6D7E" w:rsidRPr="00FF0B32">
        <w:rPr>
          <w:rFonts w:ascii="Book Antiqua" w:hAnsi="Book Antiqua"/>
          <w:kern w:val="0"/>
          <w:sz w:val="24"/>
        </w:rPr>
        <w:t>on</w:t>
      </w:r>
      <w:r w:rsidRPr="00FF0B32">
        <w:rPr>
          <w:rFonts w:ascii="Book Antiqua" w:hAnsi="Book Antiqua"/>
          <w:kern w:val="0"/>
          <w:sz w:val="24"/>
        </w:rPr>
        <w:t xml:space="preserve"> </w:t>
      </w:r>
      <w:r w:rsidR="00BB502E" w:rsidRPr="00FF0B32">
        <w:rPr>
          <w:rFonts w:ascii="Book Antiqua" w:hAnsi="Book Antiqua"/>
          <w:kern w:val="0"/>
          <w:sz w:val="24"/>
        </w:rPr>
        <w:t xml:space="preserve">the prevalence and the predictors of PKTD by ADV. </w:t>
      </w:r>
    </w:p>
    <w:p w14:paraId="48E217B0" w14:textId="77777777" w:rsidR="004011F6" w:rsidRPr="004011F6" w:rsidRDefault="004011F6" w:rsidP="00B5117D">
      <w:pPr>
        <w:adjustRightInd w:val="0"/>
        <w:snapToGrid w:val="0"/>
        <w:spacing w:line="360" w:lineRule="auto"/>
        <w:rPr>
          <w:rFonts w:ascii="Book Antiqua" w:eastAsia="宋体" w:hAnsi="Book Antiqua"/>
          <w:kern w:val="0"/>
          <w:sz w:val="24"/>
          <w:lang w:eastAsia="zh-CN"/>
        </w:rPr>
      </w:pPr>
    </w:p>
    <w:p w14:paraId="3074B8EF" w14:textId="77777777" w:rsidR="00634593" w:rsidRPr="00FF0B32" w:rsidRDefault="00634593" w:rsidP="00B5117D">
      <w:pPr>
        <w:adjustRightInd w:val="0"/>
        <w:snapToGrid w:val="0"/>
        <w:spacing w:line="360" w:lineRule="auto"/>
        <w:rPr>
          <w:rFonts w:ascii="Book Antiqua" w:eastAsiaTheme="minorEastAsia" w:hAnsi="Book Antiqua"/>
          <w:kern w:val="0"/>
          <w:sz w:val="24"/>
        </w:rPr>
      </w:pPr>
      <w:r w:rsidRPr="00FF0B32">
        <w:rPr>
          <w:rFonts w:ascii="Book Antiqua" w:eastAsiaTheme="minorEastAsia" w:hAnsi="Book Antiqua"/>
          <w:b/>
          <w:bCs/>
          <w:i/>
          <w:kern w:val="0"/>
          <w:sz w:val="24"/>
        </w:rPr>
        <w:t>Research frontiers</w:t>
      </w:r>
    </w:p>
    <w:p w14:paraId="6563B351" w14:textId="7D5DD648" w:rsidR="00366824" w:rsidRDefault="00366824" w:rsidP="00B5117D">
      <w:pPr>
        <w:adjustRightInd w:val="0"/>
        <w:snapToGrid w:val="0"/>
        <w:spacing w:line="360" w:lineRule="auto"/>
        <w:rPr>
          <w:rFonts w:ascii="Book Antiqua" w:eastAsia="宋体" w:hAnsi="Book Antiqua"/>
          <w:kern w:val="0"/>
          <w:sz w:val="24"/>
          <w:lang w:eastAsia="zh-CN"/>
        </w:rPr>
      </w:pPr>
      <w:r w:rsidRPr="00FF0B32">
        <w:rPr>
          <w:rFonts w:ascii="Book Antiqua" w:eastAsiaTheme="minorEastAsia" w:hAnsi="Book Antiqua"/>
          <w:kern w:val="0"/>
          <w:sz w:val="24"/>
        </w:rPr>
        <w:t xml:space="preserve">Previous studies </w:t>
      </w:r>
      <w:r w:rsidR="002E3472" w:rsidRPr="00FF0B32">
        <w:rPr>
          <w:rFonts w:ascii="Book Antiqua" w:eastAsiaTheme="minorEastAsia" w:hAnsi="Book Antiqua"/>
          <w:kern w:val="0"/>
          <w:sz w:val="24"/>
        </w:rPr>
        <w:t>used</w:t>
      </w:r>
      <w:r w:rsidRPr="00FF0B32">
        <w:rPr>
          <w:rFonts w:ascii="Book Antiqua" w:eastAsiaTheme="minorEastAsia" w:hAnsi="Book Antiqua"/>
          <w:kern w:val="0"/>
          <w:sz w:val="24"/>
        </w:rPr>
        <w:t xml:space="preserve"> </w:t>
      </w:r>
      <w:r w:rsidRPr="00FF0B32">
        <w:rPr>
          <w:rFonts w:ascii="Book Antiqua" w:hAnsi="Book Antiqua"/>
          <w:kern w:val="0"/>
          <w:sz w:val="24"/>
        </w:rPr>
        <w:t xml:space="preserve">serum creatinine or glomerular filtration rate to evaluate </w:t>
      </w:r>
      <w:r w:rsidRPr="00FF0B32">
        <w:rPr>
          <w:rFonts w:ascii="Book Antiqua" w:eastAsia="AGaramond-Regular" w:hAnsi="Book Antiqua"/>
          <w:kern w:val="0"/>
          <w:sz w:val="24"/>
        </w:rPr>
        <w:t>ADV nephrotoxicity</w:t>
      </w:r>
      <w:r w:rsidR="002E3472" w:rsidRPr="00FF0B32">
        <w:rPr>
          <w:rFonts w:ascii="Book Antiqua" w:hAnsi="Book Antiqua"/>
          <w:kern w:val="0"/>
          <w:sz w:val="24"/>
        </w:rPr>
        <w:t>.</w:t>
      </w:r>
      <w:r w:rsidR="00D43CCC">
        <w:rPr>
          <w:rFonts w:ascii="Book Antiqua" w:hAnsi="Book Antiqua"/>
          <w:kern w:val="0"/>
          <w:sz w:val="24"/>
        </w:rPr>
        <w:t xml:space="preserve"> </w:t>
      </w:r>
      <w:r w:rsidR="002E3472" w:rsidRPr="00FF0B32">
        <w:rPr>
          <w:rFonts w:ascii="Book Antiqua" w:hAnsi="Book Antiqua"/>
          <w:kern w:val="0"/>
          <w:sz w:val="24"/>
        </w:rPr>
        <w:t>This</w:t>
      </w:r>
      <w:r w:rsidRPr="00FF0B32">
        <w:rPr>
          <w:rFonts w:ascii="Book Antiqua" w:hAnsi="Book Antiqua"/>
          <w:kern w:val="0"/>
          <w:sz w:val="24"/>
        </w:rPr>
        <w:t xml:space="preserve"> is the first clinical research to evaluate </w:t>
      </w:r>
      <w:r w:rsidRPr="00FF0B32">
        <w:rPr>
          <w:rFonts w:ascii="Book Antiqua" w:eastAsia="AGaramond-Regular" w:hAnsi="Book Antiqua"/>
          <w:kern w:val="0"/>
          <w:sz w:val="24"/>
        </w:rPr>
        <w:t>ADV nephrotoxicity that focused on PKTD</w:t>
      </w:r>
      <w:r w:rsidRPr="00FF0B32">
        <w:rPr>
          <w:rFonts w:ascii="Book Antiqua" w:hAnsi="Book Antiqua"/>
          <w:kern w:val="0"/>
          <w:sz w:val="24"/>
        </w:rPr>
        <w:t>.</w:t>
      </w:r>
    </w:p>
    <w:p w14:paraId="24B3A304" w14:textId="77777777" w:rsidR="004011F6" w:rsidRPr="004011F6" w:rsidRDefault="004011F6" w:rsidP="00B5117D">
      <w:pPr>
        <w:adjustRightInd w:val="0"/>
        <w:snapToGrid w:val="0"/>
        <w:spacing w:line="360" w:lineRule="auto"/>
        <w:rPr>
          <w:rFonts w:ascii="Book Antiqua" w:eastAsia="宋体" w:hAnsi="Book Antiqua"/>
          <w:kern w:val="0"/>
          <w:sz w:val="24"/>
          <w:lang w:eastAsia="zh-CN"/>
        </w:rPr>
      </w:pPr>
    </w:p>
    <w:p w14:paraId="2FF1FA74" w14:textId="77777777" w:rsidR="00634593" w:rsidRPr="00FF0B32" w:rsidRDefault="00634593" w:rsidP="00B5117D">
      <w:pPr>
        <w:adjustRightInd w:val="0"/>
        <w:snapToGrid w:val="0"/>
        <w:spacing w:line="360" w:lineRule="auto"/>
        <w:rPr>
          <w:rFonts w:ascii="Book Antiqua" w:eastAsiaTheme="minorEastAsia" w:hAnsi="Book Antiqua"/>
          <w:i/>
          <w:kern w:val="0"/>
          <w:sz w:val="24"/>
        </w:rPr>
      </w:pPr>
      <w:r w:rsidRPr="00FF0B32">
        <w:rPr>
          <w:rFonts w:ascii="Book Antiqua" w:eastAsiaTheme="minorEastAsia" w:hAnsi="Book Antiqua"/>
          <w:b/>
          <w:bCs/>
          <w:i/>
          <w:kern w:val="0"/>
          <w:sz w:val="24"/>
        </w:rPr>
        <w:t>Innovations and breakthroughs</w:t>
      </w:r>
    </w:p>
    <w:p w14:paraId="1E17769D" w14:textId="50A24268" w:rsidR="00F72562" w:rsidRDefault="0000643A" w:rsidP="00B5117D">
      <w:pPr>
        <w:adjustRightInd w:val="0"/>
        <w:snapToGrid w:val="0"/>
        <w:spacing w:line="360" w:lineRule="auto"/>
        <w:rPr>
          <w:rFonts w:ascii="Book Antiqua" w:eastAsia="宋体" w:hAnsi="Book Antiqua"/>
          <w:kern w:val="0"/>
          <w:sz w:val="24"/>
          <w:lang w:eastAsia="zh-CN"/>
        </w:rPr>
      </w:pPr>
      <w:r w:rsidRPr="00FF0B32">
        <w:rPr>
          <w:rFonts w:ascii="Book Antiqua" w:hAnsi="Book Antiqua"/>
          <w:kern w:val="0"/>
          <w:sz w:val="24"/>
        </w:rPr>
        <w:t xml:space="preserve">The present study </w:t>
      </w:r>
      <w:r w:rsidR="000424C0" w:rsidRPr="00FF0B32">
        <w:rPr>
          <w:rFonts w:ascii="Book Antiqua" w:hAnsi="Book Antiqua"/>
          <w:kern w:val="0"/>
          <w:sz w:val="24"/>
        </w:rPr>
        <w:t xml:space="preserve">showed that </w:t>
      </w:r>
      <w:r w:rsidRPr="00FF0B32">
        <w:rPr>
          <w:rFonts w:ascii="Book Antiqua" w:eastAsia="MinionPro-Regular" w:hAnsi="Book Antiqua"/>
          <w:kern w:val="0"/>
          <w:sz w:val="24"/>
        </w:rPr>
        <w:t>age at</w:t>
      </w:r>
      <w:r w:rsidRPr="00FF0B32">
        <w:rPr>
          <w:rFonts w:ascii="Book Antiqua" w:hAnsi="Book Antiqua"/>
          <w:sz w:val="24"/>
        </w:rPr>
        <w:t xml:space="preserve"> the initiation of ADV</w:t>
      </w:r>
      <w:r w:rsidRPr="00FF0B32">
        <w:rPr>
          <w:rFonts w:ascii="Book Antiqua" w:hAnsi="Book Antiqua"/>
          <w:kern w:val="0"/>
          <w:sz w:val="24"/>
        </w:rPr>
        <w:t xml:space="preserve"> and treatment duration </w:t>
      </w:r>
      <w:r w:rsidR="002E3472" w:rsidRPr="00FF0B32">
        <w:rPr>
          <w:rFonts w:ascii="Book Antiqua" w:hAnsi="Book Antiqua"/>
          <w:kern w:val="0"/>
          <w:sz w:val="24"/>
        </w:rPr>
        <w:t>with</w:t>
      </w:r>
      <w:r w:rsidRPr="00FF0B32">
        <w:rPr>
          <w:rFonts w:ascii="Book Antiqua" w:hAnsi="Book Antiqua"/>
          <w:kern w:val="0"/>
          <w:sz w:val="24"/>
        </w:rPr>
        <w:t xml:space="preserve"> ADV w</w:t>
      </w:r>
      <w:r w:rsidR="00235F60">
        <w:rPr>
          <w:rFonts w:ascii="Book Antiqua" w:eastAsia="宋体" w:hAnsi="Book Antiqua" w:hint="eastAsia"/>
          <w:kern w:val="0"/>
          <w:sz w:val="24"/>
          <w:lang w:eastAsia="zh-CN"/>
        </w:rPr>
        <w:t>as</w:t>
      </w:r>
      <w:r w:rsidRPr="00FF0B32">
        <w:rPr>
          <w:rFonts w:ascii="Book Antiqua" w:hAnsi="Book Antiqua"/>
          <w:kern w:val="0"/>
          <w:sz w:val="24"/>
        </w:rPr>
        <w:t xml:space="preserve"> independently assoc</w:t>
      </w:r>
      <w:r w:rsidR="00F72562" w:rsidRPr="00FF0B32">
        <w:rPr>
          <w:rFonts w:ascii="Book Antiqua" w:hAnsi="Book Antiqua"/>
          <w:kern w:val="0"/>
          <w:sz w:val="24"/>
        </w:rPr>
        <w:t>iated with the presence of PKTD</w:t>
      </w:r>
      <w:r w:rsidR="002E3472" w:rsidRPr="00FF0B32">
        <w:rPr>
          <w:rFonts w:ascii="Book Antiqua" w:hAnsi="Book Antiqua"/>
          <w:kern w:val="0"/>
          <w:sz w:val="24"/>
        </w:rPr>
        <w:t>. The b</w:t>
      </w:r>
      <w:r w:rsidR="00F72562" w:rsidRPr="00FF0B32">
        <w:rPr>
          <w:rFonts w:ascii="Book Antiqua" w:hAnsi="Book Antiqua"/>
          <w:kern w:val="0"/>
          <w:sz w:val="24"/>
        </w:rPr>
        <w:t>aseline estimated glomerular filtration rate was not an independent predictor of PKTD during ADV treatment.</w:t>
      </w:r>
    </w:p>
    <w:p w14:paraId="1A818F65" w14:textId="77777777" w:rsidR="004011F6" w:rsidRPr="004011F6" w:rsidRDefault="004011F6" w:rsidP="00B5117D">
      <w:pPr>
        <w:adjustRightInd w:val="0"/>
        <w:snapToGrid w:val="0"/>
        <w:spacing w:line="360" w:lineRule="auto"/>
        <w:rPr>
          <w:rFonts w:ascii="Book Antiqua" w:eastAsia="宋体" w:hAnsi="Book Antiqua"/>
          <w:kern w:val="0"/>
          <w:sz w:val="24"/>
          <w:lang w:eastAsia="zh-CN"/>
        </w:rPr>
      </w:pPr>
    </w:p>
    <w:p w14:paraId="078F745A" w14:textId="77777777" w:rsidR="00634593" w:rsidRPr="00FF0B32" w:rsidRDefault="00634593" w:rsidP="00B5117D">
      <w:pPr>
        <w:adjustRightInd w:val="0"/>
        <w:snapToGrid w:val="0"/>
        <w:spacing w:line="360" w:lineRule="auto"/>
        <w:rPr>
          <w:rFonts w:ascii="Book Antiqua" w:eastAsiaTheme="minorEastAsia" w:hAnsi="Book Antiqua"/>
          <w:b/>
          <w:bCs/>
          <w:i/>
          <w:kern w:val="0"/>
          <w:sz w:val="24"/>
        </w:rPr>
      </w:pPr>
      <w:r w:rsidRPr="00FF0B32">
        <w:rPr>
          <w:rFonts w:ascii="Book Antiqua" w:eastAsiaTheme="minorEastAsia" w:hAnsi="Book Antiqua"/>
          <w:b/>
          <w:bCs/>
          <w:i/>
          <w:kern w:val="0"/>
          <w:sz w:val="24"/>
        </w:rPr>
        <w:t xml:space="preserve">Applications </w:t>
      </w:r>
    </w:p>
    <w:p w14:paraId="256F5C7D" w14:textId="03D63F49" w:rsidR="0000643A" w:rsidRDefault="0000643A" w:rsidP="00B5117D">
      <w:pPr>
        <w:adjustRightInd w:val="0"/>
        <w:snapToGrid w:val="0"/>
        <w:spacing w:line="360" w:lineRule="auto"/>
        <w:rPr>
          <w:rFonts w:ascii="Book Antiqua" w:eastAsia="宋体" w:hAnsi="Book Antiqua"/>
          <w:sz w:val="24"/>
          <w:lang w:eastAsia="zh-CN"/>
        </w:rPr>
      </w:pPr>
      <w:r w:rsidRPr="00FF0B32">
        <w:rPr>
          <w:rFonts w:ascii="Book Antiqua" w:eastAsiaTheme="minorEastAsia" w:hAnsi="Book Antiqua"/>
          <w:kern w:val="0"/>
          <w:sz w:val="24"/>
        </w:rPr>
        <w:t xml:space="preserve">The results suggest that </w:t>
      </w:r>
      <w:r w:rsidRPr="00FF0B32">
        <w:rPr>
          <w:rFonts w:ascii="Book Antiqua" w:eastAsia="MS Gothic" w:hAnsi="Book Antiqua"/>
          <w:sz w:val="24"/>
        </w:rPr>
        <w:t xml:space="preserve">the tubular function of the kidney of older patients undergoing long-term </w:t>
      </w:r>
      <w:r w:rsidR="000914D8" w:rsidRPr="00FF0B32">
        <w:rPr>
          <w:rFonts w:ascii="Book Antiqua" w:eastAsia="MS Gothic" w:hAnsi="Book Antiqua"/>
          <w:sz w:val="24"/>
        </w:rPr>
        <w:t xml:space="preserve">over 96 </w:t>
      </w:r>
      <w:proofErr w:type="spellStart"/>
      <w:proofErr w:type="gramStart"/>
      <w:r w:rsidR="000914D8" w:rsidRPr="00FF0B32">
        <w:rPr>
          <w:rFonts w:ascii="Book Antiqua" w:eastAsia="MS Gothic" w:hAnsi="Book Antiqua"/>
          <w:sz w:val="24"/>
        </w:rPr>
        <w:t>mo</w:t>
      </w:r>
      <w:proofErr w:type="spellEnd"/>
      <w:proofErr w:type="gramEnd"/>
      <w:r w:rsidR="000914D8" w:rsidRPr="00FF0B32">
        <w:rPr>
          <w:rFonts w:ascii="Book Antiqua" w:eastAsia="MS Gothic" w:hAnsi="Book Antiqua"/>
          <w:sz w:val="24"/>
        </w:rPr>
        <w:t xml:space="preserve"> </w:t>
      </w:r>
      <w:r w:rsidRPr="00FF0B32">
        <w:rPr>
          <w:rFonts w:ascii="Book Antiqua" w:eastAsia="MS Gothic" w:hAnsi="Book Antiqua"/>
          <w:sz w:val="24"/>
        </w:rPr>
        <w:t>ADV treatment should be carefully evaluated.</w:t>
      </w:r>
    </w:p>
    <w:p w14:paraId="7766DF58" w14:textId="77777777" w:rsidR="004011F6" w:rsidRPr="004011F6" w:rsidRDefault="004011F6" w:rsidP="00B5117D">
      <w:pPr>
        <w:adjustRightInd w:val="0"/>
        <w:snapToGrid w:val="0"/>
        <w:spacing w:line="360" w:lineRule="auto"/>
        <w:rPr>
          <w:rFonts w:ascii="Book Antiqua" w:eastAsia="宋体" w:hAnsi="Book Antiqua"/>
          <w:kern w:val="0"/>
          <w:sz w:val="24"/>
          <w:lang w:eastAsia="zh-CN"/>
        </w:rPr>
      </w:pPr>
    </w:p>
    <w:p w14:paraId="64BE0948" w14:textId="77777777" w:rsidR="00634593" w:rsidRPr="00FF0B32" w:rsidRDefault="00634593" w:rsidP="00B5117D">
      <w:pPr>
        <w:adjustRightInd w:val="0"/>
        <w:snapToGrid w:val="0"/>
        <w:spacing w:line="360" w:lineRule="auto"/>
        <w:rPr>
          <w:rFonts w:ascii="Book Antiqua" w:eastAsiaTheme="minorEastAsia" w:hAnsi="Book Antiqua"/>
          <w:b/>
          <w:bCs/>
          <w:i/>
          <w:kern w:val="0"/>
          <w:sz w:val="24"/>
        </w:rPr>
      </w:pPr>
      <w:r w:rsidRPr="00FF0B32">
        <w:rPr>
          <w:rFonts w:ascii="Book Antiqua" w:eastAsiaTheme="minorEastAsia" w:hAnsi="Book Antiqua"/>
          <w:b/>
          <w:bCs/>
          <w:i/>
          <w:kern w:val="0"/>
          <w:sz w:val="24"/>
        </w:rPr>
        <w:t>Peer review</w:t>
      </w:r>
    </w:p>
    <w:p w14:paraId="0D7C345B" w14:textId="301B50E1" w:rsidR="004B113E" w:rsidRDefault="00235F60" w:rsidP="00B5117D">
      <w:pPr>
        <w:widowControl/>
        <w:adjustRightInd w:val="0"/>
        <w:snapToGrid w:val="0"/>
        <w:spacing w:line="360" w:lineRule="auto"/>
        <w:rPr>
          <w:rFonts w:ascii="Book Antiqua" w:eastAsia="宋体" w:hAnsi="Book Antiqua"/>
          <w:kern w:val="0"/>
          <w:sz w:val="24"/>
          <w:lang w:eastAsia="zh-CN"/>
        </w:rPr>
      </w:pPr>
      <w:r w:rsidRPr="00235F60">
        <w:rPr>
          <w:rFonts w:ascii="Book Antiqua" w:eastAsiaTheme="minorEastAsia" w:hAnsi="Book Antiqua"/>
          <w:kern w:val="0"/>
          <w:sz w:val="24"/>
        </w:rPr>
        <w:t xml:space="preserve">The authors conducted a retrospective study with 79 patients and indicated that older age at initiation and longer treatment duration were significant factors </w:t>
      </w:r>
      <w:r w:rsidRPr="00235F60">
        <w:rPr>
          <w:rFonts w:ascii="Book Antiqua" w:eastAsiaTheme="minorEastAsia" w:hAnsi="Book Antiqua"/>
          <w:kern w:val="0"/>
          <w:sz w:val="24"/>
        </w:rPr>
        <w:lastRenderedPageBreak/>
        <w:t>associated with PKTD. The paper addresses an interesting and important issue for which many novel findings have been reported in the recent years. This paper appears thus valuable, is however also challenging.</w:t>
      </w:r>
    </w:p>
    <w:p w14:paraId="22FA9FEE" w14:textId="77777777" w:rsidR="00235F60" w:rsidRPr="00235F60" w:rsidRDefault="00235F60" w:rsidP="00B5117D">
      <w:pPr>
        <w:widowControl/>
        <w:adjustRightInd w:val="0"/>
        <w:snapToGrid w:val="0"/>
        <w:spacing w:line="360" w:lineRule="auto"/>
        <w:rPr>
          <w:rFonts w:ascii="Book Antiqua" w:eastAsia="宋体" w:hAnsi="Book Antiqua"/>
          <w:b/>
          <w:sz w:val="24"/>
          <w:lang w:eastAsia="zh-CN"/>
        </w:rPr>
      </w:pPr>
    </w:p>
    <w:p w14:paraId="70F151AF" w14:textId="77777777" w:rsidR="00DF3DED" w:rsidRDefault="00DF3DED" w:rsidP="00B5117D">
      <w:pPr>
        <w:adjustRightInd w:val="0"/>
        <w:snapToGrid w:val="0"/>
        <w:spacing w:line="360" w:lineRule="auto"/>
        <w:rPr>
          <w:rFonts w:ascii="Book Antiqua" w:eastAsia="宋体" w:hAnsi="Book Antiqua"/>
          <w:b/>
          <w:caps/>
          <w:lang w:eastAsia="zh-CN"/>
        </w:rPr>
      </w:pPr>
      <w:r w:rsidRPr="00B25423">
        <w:rPr>
          <w:rFonts w:ascii="Book Antiqua" w:hAnsi="Book Antiqua"/>
          <w:b/>
          <w:caps/>
        </w:rPr>
        <w:t>References</w:t>
      </w:r>
    </w:p>
    <w:p w14:paraId="400EED67"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1 </w:t>
      </w:r>
      <w:proofErr w:type="spellStart"/>
      <w:r w:rsidRPr="007412E7">
        <w:rPr>
          <w:rFonts w:ascii="Book Antiqua" w:eastAsia="宋体" w:hAnsi="Book Antiqua" w:cs="宋体"/>
          <w:b/>
          <w:bCs/>
          <w:color w:val="000000"/>
          <w:kern w:val="0"/>
          <w:szCs w:val="21"/>
        </w:rPr>
        <w:t>Liaw</w:t>
      </w:r>
      <w:proofErr w:type="spellEnd"/>
      <w:r w:rsidRPr="007412E7">
        <w:rPr>
          <w:rFonts w:ascii="Book Antiqua" w:eastAsia="宋体" w:hAnsi="Book Antiqua" w:cs="宋体"/>
          <w:b/>
          <w:bCs/>
          <w:color w:val="000000"/>
          <w:kern w:val="0"/>
          <w:szCs w:val="21"/>
        </w:rPr>
        <w:t xml:space="preserve"> YF</w:t>
      </w:r>
      <w:r w:rsidRPr="007412E7">
        <w:rPr>
          <w:rFonts w:ascii="Book Antiqua" w:eastAsia="宋体" w:hAnsi="Book Antiqua" w:cs="宋体"/>
          <w:color w:val="000000"/>
          <w:kern w:val="0"/>
          <w:szCs w:val="21"/>
        </w:rPr>
        <w:t>, Chu CM. Hepatitis B virus infection.</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Lancet</w:t>
      </w:r>
      <w:r w:rsidRPr="007412E7">
        <w:rPr>
          <w:rFonts w:ascii="Book Antiqua" w:eastAsia="宋体" w:hAnsi="Book Antiqua" w:cs="宋体"/>
          <w:color w:val="000000"/>
          <w:kern w:val="0"/>
          <w:szCs w:val="21"/>
        </w:rPr>
        <w:t> 2009; </w:t>
      </w:r>
      <w:r w:rsidRPr="007412E7">
        <w:rPr>
          <w:rFonts w:ascii="Book Antiqua" w:eastAsia="宋体" w:hAnsi="Book Antiqua" w:cs="宋体"/>
          <w:b/>
          <w:bCs/>
          <w:color w:val="000000"/>
          <w:kern w:val="0"/>
          <w:szCs w:val="21"/>
        </w:rPr>
        <w:t>373</w:t>
      </w:r>
      <w:r w:rsidRPr="007412E7">
        <w:rPr>
          <w:rFonts w:ascii="Book Antiqua" w:eastAsia="宋体" w:hAnsi="Book Antiqua" w:cs="宋体"/>
          <w:color w:val="000000"/>
          <w:kern w:val="0"/>
          <w:szCs w:val="21"/>
        </w:rPr>
        <w:t>: 582-592 [PMID: 19217993 DOI: 10.1016/S0140-6736(09)60207-5]</w:t>
      </w:r>
    </w:p>
    <w:p w14:paraId="17B6554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2 </w:t>
      </w:r>
      <w:proofErr w:type="spellStart"/>
      <w:r w:rsidRPr="007412E7">
        <w:rPr>
          <w:rFonts w:ascii="Book Antiqua" w:eastAsia="宋体" w:hAnsi="Book Antiqua" w:cs="宋体"/>
          <w:b/>
          <w:bCs/>
          <w:color w:val="000000"/>
          <w:kern w:val="0"/>
          <w:szCs w:val="21"/>
        </w:rPr>
        <w:t>Lavanchy</w:t>
      </w:r>
      <w:proofErr w:type="spellEnd"/>
      <w:r w:rsidRPr="007412E7">
        <w:rPr>
          <w:rFonts w:ascii="Book Antiqua" w:eastAsia="宋体" w:hAnsi="Book Antiqua" w:cs="宋体"/>
          <w:b/>
          <w:bCs/>
          <w:color w:val="000000"/>
          <w:kern w:val="0"/>
          <w:szCs w:val="21"/>
        </w:rPr>
        <w:t xml:space="preserve"> D</w:t>
      </w:r>
      <w:r w:rsidRPr="007412E7">
        <w:rPr>
          <w:rFonts w:ascii="Book Antiqua" w:eastAsia="宋体" w:hAnsi="Book Antiqua" w:cs="宋体"/>
          <w:color w:val="000000"/>
          <w:kern w:val="0"/>
          <w:szCs w:val="21"/>
        </w:rPr>
        <w:t>. Hepatitis B virus epidemiology, disease burden, treatment, and current and emerging prevention and control measures.</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 xml:space="preserve">J Viral </w:t>
      </w:r>
      <w:proofErr w:type="spellStart"/>
      <w:r w:rsidRPr="007412E7">
        <w:rPr>
          <w:rFonts w:ascii="Book Antiqua" w:eastAsia="宋体" w:hAnsi="Book Antiqua" w:cs="宋体"/>
          <w:i/>
          <w:iCs/>
          <w:color w:val="000000"/>
          <w:kern w:val="0"/>
          <w:szCs w:val="21"/>
        </w:rPr>
        <w:t>Hepat</w:t>
      </w:r>
      <w:proofErr w:type="spellEnd"/>
      <w:r w:rsidRPr="007412E7">
        <w:rPr>
          <w:rFonts w:ascii="Book Antiqua" w:eastAsia="宋体" w:hAnsi="Book Antiqua" w:cs="宋体"/>
          <w:color w:val="000000"/>
          <w:kern w:val="0"/>
          <w:szCs w:val="21"/>
        </w:rPr>
        <w:t> 2004; </w:t>
      </w:r>
      <w:r w:rsidRPr="007412E7">
        <w:rPr>
          <w:rFonts w:ascii="Book Antiqua" w:eastAsia="宋体" w:hAnsi="Book Antiqua" w:cs="宋体"/>
          <w:b/>
          <w:bCs/>
          <w:color w:val="000000"/>
          <w:kern w:val="0"/>
          <w:szCs w:val="21"/>
        </w:rPr>
        <w:t>11</w:t>
      </w:r>
      <w:r w:rsidRPr="007412E7">
        <w:rPr>
          <w:rFonts w:ascii="Book Antiqua" w:eastAsia="宋体" w:hAnsi="Book Antiqua" w:cs="宋体"/>
          <w:color w:val="000000"/>
          <w:kern w:val="0"/>
          <w:szCs w:val="21"/>
        </w:rPr>
        <w:t>: 97-107 [PMID: 14996343]</w:t>
      </w:r>
    </w:p>
    <w:p w14:paraId="48F30606"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3 </w:t>
      </w:r>
      <w:proofErr w:type="spellStart"/>
      <w:r w:rsidRPr="007412E7">
        <w:rPr>
          <w:rFonts w:ascii="Book Antiqua" w:eastAsia="宋体" w:hAnsi="Book Antiqua" w:cs="宋体"/>
          <w:b/>
          <w:bCs/>
          <w:color w:val="000000"/>
          <w:kern w:val="0"/>
          <w:szCs w:val="21"/>
        </w:rPr>
        <w:t>Kashiwagi</w:t>
      </w:r>
      <w:proofErr w:type="spellEnd"/>
      <w:r w:rsidRPr="007412E7">
        <w:rPr>
          <w:rFonts w:ascii="Book Antiqua" w:eastAsia="宋体" w:hAnsi="Book Antiqua" w:cs="宋体"/>
          <w:b/>
          <w:bCs/>
          <w:color w:val="000000"/>
          <w:kern w:val="0"/>
          <w:szCs w:val="21"/>
        </w:rPr>
        <w:t xml:space="preserve"> S</w:t>
      </w:r>
      <w:r w:rsidRPr="007412E7">
        <w:rPr>
          <w:rFonts w:ascii="Book Antiqua" w:eastAsia="宋体" w:hAnsi="Book Antiqua" w:cs="宋体"/>
          <w:color w:val="000000"/>
          <w:kern w:val="0"/>
          <w:szCs w:val="21"/>
        </w:rPr>
        <w:t xml:space="preserve">, Hayashi J, </w:t>
      </w:r>
      <w:proofErr w:type="spellStart"/>
      <w:r w:rsidRPr="007412E7">
        <w:rPr>
          <w:rFonts w:ascii="Book Antiqua" w:eastAsia="宋体" w:hAnsi="Book Antiqua" w:cs="宋体"/>
          <w:color w:val="000000"/>
          <w:kern w:val="0"/>
          <w:szCs w:val="21"/>
        </w:rPr>
        <w:t>Ikematsu</w:t>
      </w:r>
      <w:proofErr w:type="spellEnd"/>
      <w:r w:rsidRPr="007412E7">
        <w:rPr>
          <w:rFonts w:ascii="Book Antiqua" w:eastAsia="宋体" w:hAnsi="Book Antiqua" w:cs="宋体"/>
          <w:color w:val="000000"/>
          <w:kern w:val="0"/>
          <w:szCs w:val="21"/>
        </w:rPr>
        <w:t xml:space="preserve"> H, Nomura H, </w:t>
      </w:r>
      <w:proofErr w:type="spellStart"/>
      <w:r w:rsidRPr="007412E7">
        <w:rPr>
          <w:rFonts w:ascii="Book Antiqua" w:eastAsia="宋体" w:hAnsi="Book Antiqua" w:cs="宋体"/>
          <w:color w:val="000000"/>
          <w:kern w:val="0"/>
          <w:szCs w:val="21"/>
        </w:rPr>
        <w:t>Kusaba</w:t>
      </w:r>
      <w:proofErr w:type="spellEnd"/>
      <w:r w:rsidRPr="007412E7">
        <w:rPr>
          <w:rFonts w:ascii="Book Antiqua" w:eastAsia="宋体" w:hAnsi="Book Antiqua" w:cs="宋体"/>
          <w:color w:val="000000"/>
          <w:kern w:val="0"/>
          <w:szCs w:val="21"/>
        </w:rPr>
        <w:t xml:space="preserve"> T, </w:t>
      </w:r>
      <w:proofErr w:type="spellStart"/>
      <w:r w:rsidRPr="007412E7">
        <w:rPr>
          <w:rFonts w:ascii="Book Antiqua" w:eastAsia="宋体" w:hAnsi="Book Antiqua" w:cs="宋体"/>
          <w:color w:val="000000"/>
          <w:kern w:val="0"/>
          <w:szCs w:val="21"/>
        </w:rPr>
        <w:t>Shingu</w:t>
      </w:r>
      <w:proofErr w:type="spellEnd"/>
      <w:r w:rsidRPr="007412E7">
        <w:rPr>
          <w:rFonts w:ascii="Book Antiqua" w:eastAsia="宋体" w:hAnsi="Book Antiqua" w:cs="宋体"/>
          <w:color w:val="000000"/>
          <w:kern w:val="0"/>
          <w:szCs w:val="21"/>
        </w:rPr>
        <w:t xml:space="preserve"> T, </w:t>
      </w:r>
      <w:proofErr w:type="spellStart"/>
      <w:r w:rsidRPr="007412E7">
        <w:rPr>
          <w:rFonts w:ascii="Book Antiqua" w:eastAsia="宋体" w:hAnsi="Book Antiqua" w:cs="宋体"/>
          <w:color w:val="000000"/>
          <w:kern w:val="0"/>
          <w:szCs w:val="21"/>
        </w:rPr>
        <w:t>Hayashida</w:t>
      </w:r>
      <w:proofErr w:type="spellEnd"/>
      <w:r w:rsidRPr="007412E7">
        <w:rPr>
          <w:rFonts w:ascii="Book Antiqua" w:eastAsia="宋体" w:hAnsi="Book Antiqua" w:cs="宋体"/>
          <w:color w:val="000000"/>
          <w:kern w:val="0"/>
          <w:szCs w:val="21"/>
        </w:rPr>
        <w:t xml:space="preserve"> K, </w:t>
      </w:r>
      <w:proofErr w:type="spellStart"/>
      <w:r w:rsidRPr="007412E7">
        <w:rPr>
          <w:rFonts w:ascii="Book Antiqua" w:eastAsia="宋体" w:hAnsi="Book Antiqua" w:cs="宋体"/>
          <w:color w:val="000000"/>
          <w:kern w:val="0"/>
          <w:szCs w:val="21"/>
        </w:rPr>
        <w:t>Kaji</w:t>
      </w:r>
      <w:proofErr w:type="spellEnd"/>
      <w:r w:rsidRPr="007412E7">
        <w:rPr>
          <w:rFonts w:ascii="Book Antiqua" w:eastAsia="宋体" w:hAnsi="Book Antiqua" w:cs="宋体"/>
          <w:color w:val="000000"/>
          <w:kern w:val="0"/>
          <w:szCs w:val="21"/>
        </w:rPr>
        <w:t xml:space="preserve"> M. </w:t>
      </w:r>
      <w:proofErr w:type="gramStart"/>
      <w:r w:rsidRPr="007412E7">
        <w:rPr>
          <w:rFonts w:ascii="Book Antiqua" w:eastAsia="宋体" w:hAnsi="Book Antiqua" w:cs="宋体"/>
          <w:color w:val="000000"/>
          <w:kern w:val="0"/>
          <w:szCs w:val="21"/>
        </w:rPr>
        <w:t>An epidemiologic study of hepatitis B virus in Okinawa and Kyushu, Japan.</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 xml:space="preserve">Am J </w:t>
      </w:r>
      <w:proofErr w:type="spellStart"/>
      <w:r w:rsidRPr="007412E7">
        <w:rPr>
          <w:rFonts w:ascii="Book Antiqua" w:eastAsia="宋体" w:hAnsi="Book Antiqua" w:cs="宋体"/>
          <w:i/>
          <w:iCs/>
          <w:color w:val="000000"/>
          <w:kern w:val="0"/>
          <w:szCs w:val="21"/>
        </w:rPr>
        <w:t>Epidemiol</w:t>
      </w:r>
      <w:proofErr w:type="spellEnd"/>
      <w:r w:rsidRPr="007412E7">
        <w:rPr>
          <w:rFonts w:ascii="Book Antiqua" w:eastAsia="宋体" w:hAnsi="Book Antiqua" w:cs="宋体"/>
          <w:color w:val="000000"/>
          <w:kern w:val="0"/>
          <w:szCs w:val="21"/>
        </w:rPr>
        <w:t> 1983; </w:t>
      </w:r>
      <w:r w:rsidRPr="007412E7">
        <w:rPr>
          <w:rFonts w:ascii="Book Antiqua" w:eastAsia="宋体" w:hAnsi="Book Antiqua" w:cs="宋体"/>
          <w:b/>
          <w:bCs/>
          <w:color w:val="000000"/>
          <w:kern w:val="0"/>
          <w:szCs w:val="21"/>
        </w:rPr>
        <w:t>118</w:t>
      </w:r>
      <w:r w:rsidRPr="007412E7">
        <w:rPr>
          <w:rFonts w:ascii="Book Antiqua" w:eastAsia="宋体" w:hAnsi="Book Antiqua" w:cs="宋体"/>
          <w:color w:val="000000"/>
          <w:kern w:val="0"/>
          <w:szCs w:val="21"/>
        </w:rPr>
        <w:t>: 787-794 [PMID: 6650479]</w:t>
      </w:r>
    </w:p>
    <w:p w14:paraId="2E3ADD9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4 </w:t>
      </w:r>
      <w:proofErr w:type="spellStart"/>
      <w:r w:rsidRPr="007412E7">
        <w:rPr>
          <w:rFonts w:ascii="Book Antiqua" w:eastAsia="宋体" w:hAnsi="Book Antiqua" w:cs="宋体"/>
          <w:b/>
          <w:bCs/>
          <w:color w:val="000000"/>
          <w:kern w:val="0"/>
          <w:szCs w:val="21"/>
        </w:rPr>
        <w:t>Furusyo</w:t>
      </w:r>
      <w:proofErr w:type="spellEnd"/>
      <w:r w:rsidRPr="007412E7">
        <w:rPr>
          <w:rFonts w:ascii="Book Antiqua" w:eastAsia="宋体" w:hAnsi="Book Antiqua" w:cs="宋体"/>
          <w:b/>
          <w:bCs/>
          <w:color w:val="000000"/>
          <w:kern w:val="0"/>
          <w:szCs w:val="21"/>
        </w:rPr>
        <w:t xml:space="preserve"> N</w:t>
      </w:r>
      <w:r w:rsidRPr="007412E7">
        <w:rPr>
          <w:rFonts w:ascii="Book Antiqua" w:eastAsia="宋体" w:hAnsi="Book Antiqua" w:cs="宋体"/>
          <w:color w:val="000000"/>
          <w:kern w:val="0"/>
          <w:szCs w:val="21"/>
        </w:rPr>
        <w:t xml:space="preserve">, Hayashi J, </w:t>
      </w:r>
      <w:proofErr w:type="spellStart"/>
      <w:r w:rsidRPr="007412E7">
        <w:rPr>
          <w:rFonts w:ascii="Book Antiqua" w:eastAsia="宋体" w:hAnsi="Book Antiqua" w:cs="宋体"/>
          <w:color w:val="000000"/>
          <w:kern w:val="0"/>
          <w:szCs w:val="21"/>
        </w:rPr>
        <w:t>Sawayama</w:t>
      </w:r>
      <w:proofErr w:type="spellEnd"/>
      <w:r w:rsidRPr="007412E7">
        <w:rPr>
          <w:rFonts w:ascii="Book Antiqua" w:eastAsia="宋体" w:hAnsi="Book Antiqua" w:cs="宋体"/>
          <w:color w:val="000000"/>
          <w:kern w:val="0"/>
          <w:szCs w:val="21"/>
        </w:rPr>
        <w:t xml:space="preserve"> Y, Kawakami Y, </w:t>
      </w:r>
      <w:proofErr w:type="spellStart"/>
      <w:r w:rsidRPr="007412E7">
        <w:rPr>
          <w:rFonts w:ascii="Book Antiqua" w:eastAsia="宋体" w:hAnsi="Book Antiqua" w:cs="宋体"/>
          <w:color w:val="000000"/>
          <w:kern w:val="0"/>
          <w:szCs w:val="21"/>
        </w:rPr>
        <w:t>Kishihara</w:t>
      </w:r>
      <w:proofErr w:type="spellEnd"/>
      <w:r w:rsidRPr="007412E7">
        <w:rPr>
          <w:rFonts w:ascii="Book Antiqua" w:eastAsia="宋体" w:hAnsi="Book Antiqua" w:cs="宋体"/>
          <w:color w:val="000000"/>
          <w:kern w:val="0"/>
          <w:szCs w:val="21"/>
        </w:rPr>
        <w:t xml:space="preserve"> Y, </w:t>
      </w:r>
      <w:proofErr w:type="spellStart"/>
      <w:r w:rsidRPr="007412E7">
        <w:rPr>
          <w:rFonts w:ascii="Book Antiqua" w:eastAsia="宋体" w:hAnsi="Book Antiqua" w:cs="宋体"/>
          <w:color w:val="000000"/>
          <w:kern w:val="0"/>
          <w:szCs w:val="21"/>
        </w:rPr>
        <w:t>Kashiwagi</w:t>
      </w:r>
      <w:proofErr w:type="spellEnd"/>
      <w:r w:rsidRPr="007412E7">
        <w:rPr>
          <w:rFonts w:ascii="Book Antiqua" w:eastAsia="宋体" w:hAnsi="Book Antiqua" w:cs="宋体"/>
          <w:color w:val="000000"/>
          <w:kern w:val="0"/>
          <w:szCs w:val="21"/>
        </w:rPr>
        <w:t xml:space="preserve"> S. The elimination of hepatitis B virus infection: changing </w:t>
      </w:r>
      <w:proofErr w:type="spellStart"/>
      <w:r w:rsidRPr="007412E7">
        <w:rPr>
          <w:rFonts w:ascii="Book Antiqua" w:eastAsia="宋体" w:hAnsi="Book Antiqua" w:cs="宋体"/>
          <w:color w:val="000000"/>
          <w:kern w:val="0"/>
          <w:szCs w:val="21"/>
        </w:rPr>
        <w:t>seroepidemiology</w:t>
      </w:r>
      <w:proofErr w:type="spellEnd"/>
      <w:r w:rsidRPr="007412E7">
        <w:rPr>
          <w:rFonts w:ascii="Book Antiqua" w:eastAsia="宋体" w:hAnsi="Book Antiqua" w:cs="宋体"/>
          <w:color w:val="000000"/>
          <w:kern w:val="0"/>
          <w:szCs w:val="21"/>
        </w:rPr>
        <w:t xml:space="preserve"> of hepatitis A and B virus infection in Okinawa, Japan over a 26-year period. </w:t>
      </w:r>
      <w:r w:rsidRPr="007412E7">
        <w:rPr>
          <w:rFonts w:ascii="Book Antiqua" w:eastAsia="宋体" w:hAnsi="Book Antiqua" w:cs="宋体"/>
          <w:i/>
          <w:iCs/>
          <w:color w:val="000000"/>
          <w:kern w:val="0"/>
          <w:szCs w:val="21"/>
        </w:rPr>
        <w:t xml:space="preserve">Am J Trop Med </w:t>
      </w:r>
      <w:proofErr w:type="spellStart"/>
      <w:r w:rsidRPr="007412E7">
        <w:rPr>
          <w:rFonts w:ascii="Book Antiqua" w:eastAsia="宋体" w:hAnsi="Book Antiqua" w:cs="宋体"/>
          <w:i/>
          <w:iCs/>
          <w:color w:val="000000"/>
          <w:kern w:val="0"/>
          <w:szCs w:val="21"/>
        </w:rPr>
        <w:t>Hyg</w:t>
      </w:r>
      <w:proofErr w:type="spellEnd"/>
      <w:r w:rsidRPr="007412E7">
        <w:rPr>
          <w:rFonts w:ascii="Book Antiqua" w:eastAsia="宋体" w:hAnsi="Book Antiqua" w:cs="宋体"/>
          <w:color w:val="000000"/>
          <w:kern w:val="0"/>
          <w:szCs w:val="21"/>
        </w:rPr>
        <w:t> 1998; </w:t>
      </w:r>
      <w:r w:rsidRPr="007412E7">
        <w:rPr>
          <w:rFonts w:ascii="Book Antiqua" w:eastAsia="宋体" w:hAnsi="Book Antiqua" w:cs="宋体"/>
          <w:b/>
          <w:bCs/>
          <w:color w:val="000000"/>
          <w:kern w:val="0"/>
          <w:szCs w:val="21"/>
        </w:rPr>
        <w:t>59</w:t>
      </w:r>
      <w:r w:rsidRPr="007412E7">
        <w:rPr>
          <w:rFonts w:ascii="Book Antiqua" w:eastAsia="宋体" w:hAnsi="Book Antiqua" w:cs="宋体"/>
          <w:color w:val="000000"/>
          <w:kern w:val="0"/>
          <w:szCs w:val="21"/>
        </w:rPr>
        <w:t>: 693-698 [PMID: 9840583]</w:t>
      </w:r>
    </w:p>
    <w:p w14:paraId="235483D0"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5 </w:t>
      </w:r>
      <w:proofErr w:type="spellStart"/>
      <w:r w:rsidRPr="007412E7">
        <w:rPr>
          <w:rFonts w:ascii="Book Antiqua" w:eastAsia="宋体" w:hAnsi="Book Antiqua" w:cs="宋体"/>
          <w:b/>
          <w:bCs/>
          <w:color w:val="000000"/>
          <w:kern w:val="0"/>
          <w:szCs w:val="21"/>
        </w:rPr>
        <w:t>Liaw</w:t>
      </w:r>
      <w:proofErr w:type="spellEnd"/>
      <w:r w:rsidRPr="007412E7">
        <w:rPr>
          <w:rFonts w:ascii="Book Antiqua" w:eastAsia="宋体" w:hAnsi="Book Antiqua" w:cs="宋体"/>
          <w:b/>
          <w:bCs/>
          <w:color w:val="000000"/>
          <w:kern w:val="0"/>
          <w:szCs w:val="21"/>
        </w:rPr>
        <w:t xml:space="preserve"> YF</w:t>
      </w:r>
      <w:r w:rsidRPr="007412E7">
        <w:rPr>
          <w:rFonts w:ascii="Book Antiqua" w:eastAsia="宋体" w:hAnsi="Book Antiqua" w:cs="宋体"/>
          <w:color w:val="000000"/>
          <w:kern w:val="0"/>
          <w:szCs w:val="21"/>
        </w:rPr>
        <w:t>.</w:t>
      </w:r>
      <w:proofErr w:type="gramEnd"/>
      <w:r w:rsidRPr="007412E7">
        <w:rPr>
          <w:rFonts w:ascii="Book Antiqua" w:eastAsia="宋体" w:hAnsi="Book Antiqua" w:cs="宋体"/>
          <w:color w:val="000000"/>
          <w:kern w:val="0"/>
          <w:szCs w:val="21"/>
        </w:rPr>
        <w:t xml:space="preserve"> Hepatitis B virus replication and liver disease progression: the impact of antiviral therapy. </w:t>
      </w:r>
      <w:proofErr w:type="spellStart"/>
      <w:r w:rsidRPr="007412E7">
        <w:rPr>
          <w:rFonts w:ascii="Book Antiqua" w:eastAsia="宋体" w:hAnsi="Book Antiqua" w:cs="宋体"/>
          <w:i/>
          <w:iCs/>
          <w:color w:val="000000"/>
          <w:kern w:val="0"/>
          <w:szCs w:val="21"/>
        </w:rPr>
        <w:t>Antivir</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Ther</w:t>
      </w:r>
      <w:proofErr w:type="spellEnd"/>
      <w:r w:rsidRPr="007412E7">
        <w:rPr>
          <w:rFonts w:ascii="Book Antiqua" w:eastAsia="宋体" w:hAnsi="Book Antiqua" w:cs="宋体"/>
          <w:color w:val="000000"/>
          <w:kern w:val="0"/>
          <w:szCs w:val="21"/>
        </w:rPr>
        <w:t> 2006; </w:t>
      </w:r>
      <w:r w:rsidRPr="007412E7">
        <w:rPr>
          <w:rFonts w:ascii="Book Antiqua" w:eastAsia="宋体" w:hAnsi="Book Antiqua" w:cs="宋体"/>
          <w:b/>
          <w:bCs/>
          <w:color w:val="000000"/>
          <w:kern w:val="0"/>
          <w:szCs w:val="21"/>
        </w:rPr>
        <w:t>11</w:t>
      </w:r>
      <w:r w:rsidRPr="007412E7">
        <w:rPr>
          <w:rFonts w:ascii="Book Antiqua" w:eastAsia="宋体" w:hAnsi="Book Antiqua" w:cs="宋体"/>
          <w:color w:val="000000"/>
          <w:kern w:val="0"/>
          <w:szCs w:val="21"/>
        </w:rPr>
        <w:t>: 669-679 [PMID: 17310811]</w:t>
      </w:r>
    </w:p>
    <w:p w14:paraId="7C5189BE"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6 </w:t>
      </w:r>
      <w:proofErr w:type="spellStart"/>
      <w:r w:rsidRPr="007412E7">
        <w:rPr>
          <w:rFonts w:ascii="Book Antiqua" w:eastAsia="宋体" w:hAnsi="Book Antiqua" w:cs="宋体"/>
          <w:b/>
          <w:bCs/>
          <w:color w:val="000000"/>
          <w:kern w:val="0"/>
          <w:szCs w:val="21"/>
        </w:rPr>
        <w:t>Furusyo</w:t>
      </w:r>
      <w:proofErr w:type="spellEnd"/>
      <w:r w:rsidRPr="007412E7">
        <w:rPr>
          <w:rFonts w:ascii="Book Antiqua" w:eastAsia="宋体" w:hAnsi="Book Antiqua" w:cs="宋体"/>
          <w:b/>
          <w:bCs/>
          <w:color w:val="000000"/>
          <w:kern w:val="0"/>
          <w:szCs w:val="21"/>
        </w:rPr>
        <w:t xml:space="preserve"> N</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Takeoka</w:t>
      </w:r>
      <w:proofErr w:type="spellEnd"/>
      <w:r w:rsidRPr="007412E7">
        <w:rPr>
          <w:rFonts w:ascii="Book Antiqua" w:eastAsia="宋体" w:hAnsi="Book Antiqua" w:cs="宋体"/>
          <w:color w:val="000000"/>
          <w:kern w:val="0"/>
          <w:szCs w:val="21"/>
        </w:rPr>
        <w:t xml:space="preserve"> H, Toyoda K, Murata M, Tanabe Y, </w:t>
      </w:r>
      <w:proofErr w:type="spellStart"/>
      <w:r w:rsidRPr="007412E7">
        <w:rPr>
          <w:rFonts w:ascii="Book Antiqua" w:eastAsia="宋体" w:hAnsi="Book Antiqua" w:cs="宋体"/>
          <w:color w:val="000000"/>
          <w:kern w:val="0"/>
          <w:szCs w:val="21"/>
        </w:rPr>
        <w:t>Kajiwara</w:t>
      </w:r>
      <w:proofErr w:type="spellEnd"/>
      <w:r w:rsidRPr="007412E7">
        <w:rPr>
          <w:rFonts w:ascii="Book Antiqua" w:eastAsia="宋体" w:hAnsi="Book Antiqua" w:cs="宋体"/>
          <w:color w:val="000000"/>
          <w:kern w:val="0"/>
          <w:szCs w:val="21"/>
        </w:rPr>
        <w:t xml:space="preserve"> E, </w:t>
      </w:r>
      <w:proofErr w:type="spellStart"/>
      <w:r w:rsidRPr="007412E7">
        <w:rPr>
          <w:rFonts w:ascii="Book Antiqua" w:eastAsia="宋体" w:hAnsi="Book Antiqua" w:cs="宋体"/>
          <w:color w:val="000000"/>
          <w:kern w:val="0"/>
          <w:szCs w:val="21"/>
        </w:rPr>
        <w:t>Shimono</w:t>
      </w:r>
      <w:proofErr w:type="spellEnd"/>
      <w:r w:rsidRPr="007412E7">
        <w:rPr>
          <w:rFonts w:ascii="Book Antiqua" w:eastAsia="宋体" w:hAnsi="Book Antiqua" w:cs="宋体"/>
          <w:color w:val="000000"/>
          <w:kern w:val="0"/>
          <w:szCs w:val="21"/>
        </w:rPr>
        <w:t xml:space="preserve"> J, Masumoto A, Maruyama T, Nomura H, </w:t>
      </w:r>
      <w:proofErr w:type="spellStart"/>
      <w:r w:rsidRPr="007412E7">
        <w:rPr>
          <w:rFonts w:ascii="Book Antiqua" w:eastAsia="宋体" w:hAnsi="Book Antiqua" w:cs="宋体"/>
          <w:color w:val="000000"/>
          <w:kern w:val="0"/>
          <w:szCs w:val="21"/>
        </w:rPr>
        <w:t>Nakamuta</w:t>
      </w:r>
      <w:proofErr w:type="spellEnd"/>
      <w:r w:rsidRPr="007412E7">
        <w:rPr>
          <w:rFonts w:ascii="Book Antiqua" w:eastAsia="宋体" w:hAnsi="Book Antiqua" w:cs="宋体"/>
          <w:color w:val="000000"/>
          <w:kern w:val="0"/>
          <w:szCs w:val="21"/>
        </w:rPr>
        <w:t xml:space="preserve"> M, Takahashi K, </w:t>
      </w:r>
      <w:proofErr w:type="spellStart"/>
      <w:r w:rsidRPr="007412E7">
        <w:rPr>
          <w:rFonts w:ascii="Book Antiqua" w:eastAsia="宋体" w:hAnsi="Book Antiqua" w:cs="宋体"/>
          <w:color w:val="000000"/>
          <w:kern w:val="0"/>
          <w:szCs w:val="21"/>
        </w:rPr>
        <w:t>Shimoda</w:t>
      </w:r>
      <w:proofErr w:type="spellEnd"/>
      <w:r w:rsidRPr="007412E7">
        <w:rPr>
          <w:rFonts w:ascii="Book Antiqua" w:eastAsia="宋体" w:hAnsi="Book Antiqua" w:cs="宋体"/>
          <w:color w:val="000000"/>
          <w:kern w:val="0"/>
          <w:szCs w:val="21"/>
        </w:rPr>
        <w:t xml:space="preserve"> S, Azuma K, Sakai H, Hayashi J. Long-term lamivudine treatment for chronic hepatitis B in Japanese patients: a project of Kyushu University Liver Disease Study. </w:t>
      </w:r>
      <w:r w:rsidRPr="007412E7">
        <w:rPr>
          <w:rFonts w:ascii="Book Antiqua" w:eastAsia="宋体" w:hAnsi="Book Antiqua" w:cs="宋体"/>
          <w:i/>
          <w:iCs/>
          <w:color w:val="000000"/>
          <w:kern w:val="0"/>
          <w:szCs w:val="21"/>
        </w:rPr>
        <w:t xml:space="preserve">World J </w:t>
      </w:r>
      <w:proofErr w:type="spellStart"/>
      <w:r w:rsidRPr="007412E7">
        <w:rPr>
          <w:rFonts w:ascii="Book Antiqua" w:eastAsia="宋体" w:hAnsi="Book Antiqua" w:cs="宋体"/>
          <w:i/>
          <w:iCs/>
          <w:color w:val="000000"/>
          <w:kern w:val="0"/>
          <w:szCs w:val="21"/>
        </w:rPr>
        <w:t>Gastroenterol</w:t>
      </w:r>
      <w:proofErr w:type="spellEnd"/>
      <w:r w:rsidRPr="007412E7">
        <w:rPr>
          <w:rFonts w:ascii="Book Antiqua" w:eastAsia="宋体" w:hAnsi="Book Antiqua" w:cs="宋体"/>
          <w:color w:val="000000"/>
          <w:kern w:val="0"/>
          <w:szCs w:val="21"/>
        </w:rPr>
        <w:t> 2006; </w:t>
      </w:r>
      <w:r w:rsidRPr="007412E7">
        <w:rPr>
          <w:rFonts w:ascii="Book Antiqua" w:eastAsia="宋体" w:hAnsi="Book Antiqua" w:cs="宋体"/>
          <w:b/>
          <w:bCs/>
          <w:color w:val="000000"/>
          <w:kern w:val="0"/>
          <w:szCs w:val="21"/>
        </w:rPr>
        <w:t>12</w:t>
      </w:r>
      <w:r w:rsidRPr="007412E7">
        <w:rPr>
          <w:rFonts w:ascii="Book Antiqua" w:eastAsia="宋体" w:hAnsi="Book Antiqua" w:cs="宋体"/>
          <w:color w:val="000000"/>
          <w:kern w:val="0"/>
          <w:szCs w:val="21"/>
        </w:rPr>
        <w:t>: 561-567 [PMID: 16489669]</w:t>
      </w:r>
    </w:p>
    <w:p w14:paraId="5F1E2D4A"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7 </w:t>
      </w:r>
      <w:r w:rsidRPr="007412E7">
        <w:rPr>
          <w:rFonts w:ascii="Book Antiqua" w:eastAsia="宋体" w:hAnsi="Book Antiqua" w:cs="宋体"/>
          <w:b/>
          <w:bCs/>
          <w:color w:val="000000"/>
          <w:kern w:val="0"/>
          <w:szCs w:val="21"/>
        </w:rPr>
        <w:t>Ogawa E</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Furusyo</w:t>
      </w:r>
      <w:proofErr w:type="spellEnd"/>
      <w:r w:rsidRPr="007412E7">
        <w:rPr>
          <w:rFonts w:ascii="Book Antiqua" w:eastAsia="宋体" w:hAnsi="Book Antiqua" w:cs="宋体"/>
          <w:color w:val="000000"/>
          <w:kern w:val="0"/>
          <w:szCs w:val="21"/>
        </w:rPr>
        <w:t xml:space="preserve"> N, Murata M, Ohnishi H, Toyoda K, </w:t>
      </w:r>
      <w:proofErr w:type="spellStart"/>
      <w:r w:rsidRPr="007412E7">
        <w:rPr>
          <w:rFonts w:ascii="Book Antiqua" w:eastAsia="宋体" w:hAnsi="Book Antiqua" w:cs="宋体"/>
          <w:color w:val="000000"/>
          <w:kern w:val="0"/>
          <w:szCs w:val="21"/>
        </w:rPr>
        <w:t>Taniai</w:t>
      </w:r>
      <w:proofErr w:type="spellEnd"/>
      <w:r w:rsidRPr="007412E7">
        <w:rPr>
          <w:rFonts w:ascii="Book Antiqua" w:eastAsia="宋体" w:hAnsi="Book Antiqua" w:cs="宋体"/>
          <w:color w:val="000000"/>
          <w:kern w:val="0"/>
          <w:szCs w:val="21"/>
        </w:rPr>
        <w:t xml:space="preserve"> H, Ihara T, </w:t>
      </w:r>
      <w:proofErr w:type="spellStart"/>
      <w:r w:rsidRPr="007412E7">
        <w:rPr>
          <w:rFonts w:ascii="Book Antiqua" w:eastAsia="宋体" w:hAnsi="Book Antiqua" w:cs="宋体"/>
          <w:color w:val="000000"/>
          <w:kern w:val="0"/>
          <w:szCs w:val="21"/>
        </w:rPr>
        <w:t>Ikezaki</w:t>
      </w:r>
      <w:proofErr w:type="spellEnd"/>
      <w:r w:rsidRPr="007412E7">
        <w:rPr>
          <w:rFonts w:ascii="Book Antiqua" w:eastAsia="宋体" w:hAnsi="Book Antiqua" w:cs="宋体"/>
          <w:color w:val="000000"/>
          <w:kern w:val="0"/>
          <w:szCs w:val="21"/>
        </w:rPr>
        <w:t xml:space="preserve"> H, Hayashi T, </w:t>
      </w:r>
      <w:proofErr w:type="spellStart"/>
      <w:r w:rsidRPr="007412E7">
        <w:rPr>
          <w:rFonts w:ascii="Book Antiqua" w:eastAsia="宋体" w:hAnsi="Book Antiqua" w:cs="宋体"/>
          <w:color w:val="000000"/>
          <w:kern w:val="0"/>
          <w:szCs w:val="21"/>
        </w:rPr>
        <w:t>Kainuma</w:t>
      </w:r>
      <w:proofErr w:type="spellEnd"/>
      <w:r w:rsidRPr="007412E7">
        <w:rPr>
          <w:rFonts w:ascii="Book Antiqua" w:eastAsia="宋体" w:hAnsi="Book Antiqua" w:cs="宋体"/>
          <w:color w:val="000000"/>
          <w:kern w:val="0"/>
          <w:szCs w:val="21"/>
        </w:rPr>
        <w:t xml:space="preserve"> M, Hayashi J. Longitudinal assessment of liver stiffness by transient </w:t>
      </w:r>
      <w:proofErr w:type="spellStart"/>
      <w:r w:rsidRPr="007412E7">
        <w:rPr>
          <w:rFonts w:ascii="Book Antiqua" w:eastAsia="宋体" w:hAnsi="Book Antiqua" w:cs="宋体"/>
          <w:color w:val="000000"/>
          <w:kern w:val="0"/>
          <w:szCs w:val="21"/>
        </w:rPr>
        <w:t>elastography</w:t>
      </w:r>
      <w:proofErr w:type="spellEnd"/>
      <w:r w:rsidRPr="007412E7">
        <w:rPr>
          <w:rFonts w:ascii="Book Antiqua" w:eastAsia="宋体" w:hAnsi="Book Antiqua" w:cs="宋体"/>
          <w:color w:val="000000"/>
          <w:kern w:val="0"/>
          <w:szCs w:val="21"/>
        </w:rPr>
        <w:t xml:space="preserve"> for chronic hepatitis B patients treated with nucleoside analog. </w:t>
      </w:r>
      <w:proofErr w:type="spellStart"/>
      <w:r w:rsidRPr="007412E7">
        <w:rPr>
          <w:rFonts w:ascii="Book Antiqua" w:eastAsia="宋体" w:hAnsi="Book Antiqua" w:cs="宋体"/>
          <w:i/>
          <w:iCs/>
          <w:color w:val="000000"/>
          <w:kern w:val="0"/>
          <w:szCs w:val="21"/>
        </w:rPr>
        <w:t>Hepatol</w:t>
      </w:r>
      <w:proofErr w:type="spellEnd"/>
      <w:r w:rsidRPr="007412E7">
        <w:rPr>
          <w:rFonts w:ascii="Book Antiqua" w:eastAsia="宋体" w:hAnsi="Book Antiqua" w:cs="宋体"/>
          <w:i/>
          <w:iCs/>
          <w:color w:val="000000"/>
          <w:kern w:val="0"/>
          <w:szCs w:val="21"/>
        </w:rPr>
        <w:t xml:space="preserve"> Res</w:t>
      </w:r>
      <w:r w:rsidRPr="007412E7">
        <w:rPr>
          <w:rFonts w:ascii="Book Antiqua" w:eastAsia="宋体" w:hAnsi="Book Antiqua" w:cs="宋体"/>
          <w:color w:val="000000"/>
          <w:kern w:val="0"/>
          <w:szCs w:val="21"/>
        </w:rPr>
        <w:t> 2011; </w:t>
      </w:r>
      <w:r w:rsidRPr="007412E7">
        <w:rPr>
          <w:rFonts w:ascii="Book Antiqua" w:eastAsia="宋体" w:hAnsi="Book Antiqua" w:cs="宋体"/>
          <w:b/>
          <w:bCs/>
          <w:color w:val="000000"/>
          <w:kern w:val="0"/>
          <w:szCs w:val="21"/>
        </w:rPr>
        <w:t>41</w:t>
      </w:r>
      <w:r w:rsidRPr="007412E7">
        <w:rPr>
          <w:rFonts w:ascii="Book Antiqua" w:eastAsia="宋体" w:hAnsi="Book Antiqua" w:cs="宋体"/>
          <w:color w:val="000000"/>
          <w:kern w:val="0"/>
          <w:szCs w:val="21"/>
        </w:rPr>
        <w:t>: 1178-1188 [PMID: 21917085 DOI: 10.1111/j.1872-034X.2011.00869.x]</w:t>
      </w:r>
    </w:p>
    <w:p w14:paraId="23BC660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8 </w:t>
      </w:r>
      <w:r w:rsidRPr="007412E7">
        <w:rPr>
          <w:rFonts w:ascii="Book Antiqua" w:eastAsia="宋体" w:hAnsi="Book Antiqua" w:cs="宋体"/>
          <w:b/>
          <w:bCs/>
          <w:color w:val="000000"/>
          <w:kern w:val="0"/>
          <w:szCs w:val="21"/>
        </w:rPr>
        <w:t>Lim SG</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Marcellin</w:t>
      </w:r>
      <w:proofErr w:type="spellEnd"/>
      <w:r w:rsidRPr="007412E7">
        <w:rPr>
          <w:rFonts w:ascii="Book Antiqua" w:eastAsia="宋体" w:hAnsi="Book Antiqua" w:cs="宋体"/>
          <w:color w:val="000000"/>
          <w:kern w:val="0"/>
          <w:szCs w:val="21"/>
        </w:rPr>
        <w:t xml:space="preserve"> P, </w:t>
      </w:r>
      <w:proofErr w:type="spellStart"/>
      <w:r w:rsidRPr="007412E7">
        <w:rPr>
          <w:rFonts w:ascii="Book Antiqua" w:eastAsia="宋体" w:hAnsi="Book Antiqua" w:cs="宋体"/>
          <w:color w:val="000000"/>
          <w:kern w:val="0"/>
          <w:szCs w:val="21"/>
        </w:rPr>
        <w:t>Tassopoulos</w:t>
      </w:r>
      <w:proofErr w:type="spellEnd"/>
      <w:r w:rsidRPr="007412E7">
        <w:rPr>
          <w:rFonts w:ascii="Book Antiqua" w:eastAsia="宋体" w:hAnsi="Book Antiqua" w:cs="宋体"/>
          <w:color w:val="000000"/>
          <w:kern w:val="0"/>
          <w:szCs w:val="21"/>
        </w:rPr>
        <w:t xml:space="preserve"> N, </w:t>
      </w:r>
      <w:proofErr w:type="spellStart"/>
      <w:r w:rsidRPr="007412E7">
        <w:rPr>
          <w:rFonts w:ascii="Book Antiqua" w:eastAsia="宋体" w:hAnsi="Book Antiqua" w:cs="宋体"/>
          <w:color w:val="000000"/>
          <w:kern w:val="0"/>
          <w:szCs w:val="21"/>
        </w:rPr>
        <w:t>Hadziyannis</w:t>
      </w:r>
      <w:proofErr w:type="spellEnd"/>
      <w:r w:rsidRPr="007412E7">
        <w:rPr>
          <w:rFonts w:ascii="Book Antiqua" w:eastAsia="宋体" w:hAnsi="Book Antiqua" w:cs="宋体"/>
          <w:color w:val="000000"/>
          <w:kern w:val="0"/>
          <w:szCs w:val="21"/>
        </w:rPr>
        <w:t xml:space="preserve"> S, Chang TT, Tong M, Sievert W, Hu P, </w:t>
      </w:r>
      <w:proofErr w:type="spellStart"/>
      <w:r w:rsidRPr="007412E7">
        <w:rPr>
          <w:rFonts w:ascii="Book Antiqua" w:eastAsia="宋体" w:hAnsi="Book Antiqua" w:cs="宋体"/>
          <w:color w:val="000000"/>
          <w:kern w:val="0"/>
          <w:szCs w:val="21"/>
        </w:rPr>
        <w:t>Arterburn</w:t>
      </w:r>
      <w:proofErr w:type="spellEnd"/>
      <w:r w:rsidRPr="007412E7">
        <w:rPr>
          <w:rFonts w:ascii="Book Antiqua" w:eastAsia="宋体" w:hAnsi="Book Antiqua" w:cs="宋体"/>
          <w:color w:val="000000"/>
          <w:kern w:val="0"/>
          <w:szCs w:val="21"/>
        </w:rPr>
        <w:t xml:space="preserve"> S, </w:t>
      </w:r>
      <w:proofErr w:type="spellStart"/>
      <w:r w:rsidRPr="007412E7">
        <w:rPr>
          <w:rFonts w:ascii="Book Antiqua" w:eastAsia="宋体" w:hAnsi="Book Antiqua" w:cs="宋体"/>
          <w:color w:val="000000"/>
          <w:kern w:val="0"/>
          <w:szCs w:val="21"/>
        </w:rPr>
        <w:t>Brosgart</w:t>
      </w:r>
      <w:proofErr w:type="spellEnd"/>
      <w:r w:rsidRPr="007412E7">
        <w:rPr>
          <w:rFonts w:ascii="Book Antiqua" w:eastAsia="宋体" w:hAnsi="Book Antiqua" w:cs="宋体"/>
          <w:color w:val="000000"/>
          <w:kern w:val="0"/>
          <w:szCs w:val="21"/>
        </w:rPr>
        <w:t xml:space="preserve"> CL. Clinical trial: effects of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therapy in Asian and Caucasian patients with chronic hepatitis B. </w:t>
      </w:r>
      <w:r w:rsidRPr="007412E7">
        <w:rPr>
          <w:rFonts w:ascii="Book Antiqua" w:eastAsia="宋体" w:hAnsi="Book Antiqua" w:cs="宋体"/>
          <w:i/>
          <w:iCs/>
          <w:color w:val="000000"/>
          <w:kern w:val="0"/>
          <w:szCs w:val="21"/>
        </w:rPr>
        <w:t xml:space="preserve">Aliment </w:t>
      </w:r>
      <w:proofErr w:type="spellStart"/>
      <w:r w:rsidRPr="007412E7">
        <w:rPr>
          <w:rFonts w:ascii="Book Antiqua" w:eastAsia="宋体" w:hAnsi="Book Antiqua" w:cs="宋体"/>
          <w:i/>
          <w:iCs/>
          <w:color w:val="000000"/>
          <w:kern w:val="0"/>
          <w:szCs w:val="21"/>
        </w:rPr>
        <w:t>Pharmacol</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Ther</w:t>
      </w:r>
      <w:proofErr w:type="spellEnd"/>
      <w:r w:rsidRPr="007412E7">
        <w:rPr>
          <w:rFonts w:ascii="Book Antiqua" w:eastAsia="宋体" w:hAnsi="Book Antiqua" w:cs="宋体"/>
          <w:color w:val="000000"/>
          <w:kern w:val="0"/>
          <w:szCs w:val="21"/>
        </w:rPr>
        <w:t> 2007; </w:t>
      </w:r>
      <w:r w:rsidRPr="007412E7">
        <w:rPr>
          <w:rFonts w:ascii="Book Antiqua" w:eastAsia="宋体" w:hAnsi="Book Antiqua" w:cs="宋体"/>
          <w:b/>
          <w:bCs/>
          <w:color w:val="000000"/>
          <w:kern w:val="0"/>
          <w:szCs w:val="21"/>
        </w:rPr>
        <w:t>26</w:t>
      </w:r>
      <w:r w:rsidRPr="007412E7">
        <w:rPr>
          <w:rFonts w:ascii="Book Antiqua" w:eastAsia="宋体" w:hAnsi="Book Antiqua" w:cs="宋体"/>
          <w:color w:val="000000"/>
          <w:kern w:val="0"/>
          <w:szCs w:val="21"/>
        </w:rPr>
        <w:t>: 1419-1428 [PMID: 17983369 DOI: 10.1111/j.1365-2036.2007.03506.x]</w:t>
      </w:r>
    </w:p>
    <w:p w14:paraId="0DA39EFF"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9 </w:t>
      </w:r>
      <w:proofErr w:type="spellStart"/>
      <w:r w:rsidRPr="007412E7">
        <w:rPr>
          <w:rFonts w:ascii="Book Antiqua" w:eastAsia="宋体" w:hAnsi="Book Antiqua" w:cs="宋体"/>
          <w:b/>
          <w:bCs/>
          <w:color w:val="000000"/>
          <w:kern w:val="0"/>
          <w:szCs w:val="21"/>
        </w:rPr>
        <w:t>Akyildiz</w:t>
      </w:r>
      <w:proofErr w:type="spellEnd"/>
      <w:r w:rsidRPr="007412E7">
        <w:rPr>
          <w:rFonts w:ascii="Book Antiqua" w:eastAsia="宋体" w:hAnsi="Book Antiqua" w:cs="宋体"/>
          <w:b/>
          <w:bCs/>
          <w:color w:val="000000"/>
          <w:kern w:val="0"/>
          <w:szCs w:val="21"/>
        </w:rPr>
        <w:t xml:space="preserve"> M</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Gunsar</w:t>
      </w:r>
      <w:proofErr w:type="spellEnd"/>
      <w:r w:rsidRPr="007412E7">
        <w:rPr>
          <w:rFonts w:ascii="Book Antiqua" w:eastAsia="宋体" w:hAnsi="Book Antiqua" w:cs="宋体"/>
          <w:color w:val="000000"/>
          <w:kern w:val="0"/>
          <w:szCs w:val="21"/>
        </w:rPr>
        <w:t xml:space="preserve"> F, </w:t>
      </w:r>
      <w:proofErr w:type="spellStart"/>
      <w:r w:rsidRPr="007412E7">
        <w:rPr>
          <w:rFonts w:ascii="Book Antiqua" w:eastAsia="宋体" w:hAnsi="Book Antiqua" w:cs="宋体"/>
          <w:color w:val="000000"/>
          <w:kern w:val="0"/>
          <w:szCs w:val="21"/>
        </w:rPr>
        <w:t>Ersoz</w:t>
      </w:r>
      <w:proofErr w:type="spellEnd"/>
      <w:r w:rsidRPr="007412E7">
        <w:rPr>
          <w:rFonts w:ascii="Book Antiqua" w:eastAsia="宋体" w:hAnsi="Book Antiqua" w:cs="宋体"/>
          <w:color w:val="000000"/>
          <w:kern w:val="0"/>
          <w:szCs w:val="21"/>
        </w:rPr>
        <w:t xml:space="preserve"> G, </w:t>
      </w:r>
      <w:proofErr w:type="spellStart"/>
      <w:r w:rsidRPr="007412E7">
        <w:rPr>
          <w:rFonts w:ascii="Book Antiqua" w:eastAsia="宋体" w:hAnsi="Book Antiqua" w:cs="宋体"/>
          <w:color w:val="000000"/>
          <w:kern w:val="0"/>
          <w:szCs w:val="21"/>
        </w:rPr>
        <w:t>Karasu</w:t>
      </w:r>
      <w:proofErr w:type="spellEnd"/>
      <w:r w:rsidRPr="007412E7">
        <w:rPr>
          <w:rFonts w:ascii="Book Antiqua" w:eastAsia="宋体" w:hAnsi="Book Antiqua" w:cs="宋体"/>
          <w:color w:val="000000"/>
          <w:kern w:val="0"/>
          <w:szCs w:val="21"/>
        </w:rPr>
        <w:t xml:space="preserve"> Z, </w:t>
      </w:r>
      <w:proofErr w:type="spellStart"/>
      <w:r w:rsidRPr="007412E7">
        <w:rPr>
          <w:rFonts w:ascii="Book Antiqua" w:eastAsia="宋体" w:hAnsi="Book Antiqua" w:cs="宋体"/>
          <w:color w:val="000000"/>
          <w:kern w:val="0"/>
          <w:szCs w:val="21"/>
        </w:rPr>
        <w:t>Ilter</w:t>
      </w:r>
      <w:proofErr w:type="spellEnd"/>
      <w:r w:rsidRPr="007412E7">
        <w:rPr>
          <w:rFonts w:ascii="Book Antiqua" w:eastAsia="宋体" w:hAnsi="Book Antiqua" w:cs="宋体"/>
          <w:color w:val="000000"/>
          <w:kern w:val="0"/>
          <w:szCs w:val="21"/>
        </w:rPr>
        <w:t xml:space="preserve"> T, </w:t>
      </w:r>
      <w:proofErr w:type="spellStart"/>
      <w:r w:rsidRPr="007412E7">
        <w:rPr>
          <w:rFonts w:ascii="Book Antiqua" w:eastAsia="宋体" w:hAnsi="Book Antiqua" w:cs="宋体"/>
          <w:color w:val="000000"/>
          <w:kern w:val="0"/>
          <w:szCs w:val="21"/>
        </w:rPr>
        <w:t>Batur</w:t>
      </w:r>
      <w:proofErr w:type="spellEnd"/>
      <w:r w:rsidRPr="007412E7">
        <w:rPr>
          <w:rFonts w:ascii="Book Antiqua" w:eastAsia="宋体" w:hAnsi="Book Antiqua" w:cs="宋体"/>
          <w:color w:val="000000"/>
          <w:kern w:val="0"/>
          <w:szCs w:val="21"/>
        </w:rPr>
        <w:t xml:space="preserve"> Y, </w:t>
      </w:r>
      <w:proofErr w:type="spellStart"/>
      <w:r w:rsidRPr="007412E7">
        <w:rPr>
          <w:rFonts w:ascii="Book Antiqua" w:eastAsia="宋体" w:hAnsi="Book Antiqua" w:cs="宋体"/>
          <w:color w:val="000000"/>
          <w:kern w:val="0"/>
          <w:szCs w:val="21"/>
        </w:rPr>
        <w:t>Akarca</w:t>
      </w:r>
      <w:proofErr w:type="spellEnd"/>
      <w:r w:rsidRPr="007412E7">
        <w:rPr>
          <w:rFonts w:ascii="Book Antiqua" w:eastAsia="宋体" w:hAnsi="Book Antiqua" w:cs="宋体"/>
          <w:color w:val="000000"/>
          <w:kern w:val="0"/>
          <w:szCs w:val="21"/>
        </w:rPr>
        <w:t xml:space="preserve"> U.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alone or in combination with lamivudine for three months in patients with lamivudine </w:t>
      </w:r>
      <w:r w:rsidRPr="007412E7">
        <w:rPr>
          <w:rFonts w:ascii="Book Antiqua" w:eastAsia="宋体" w:hAnsi="Book Antiqua" w:cs="宋体"/>
          <w:color w:val="000000"/>
          <w:kern w:val="0"/>
          <w:szCs w:val="21"/>
        </w:rPr>
        <w:lastRenderedPageBreak/>
        <w:t>resistant compensated chronic hepatitis B. </w:t>
      </w:r>
      <w:r w:rsidRPr="007412E7">
        <w:rPr>
          <w:rFonts w:ascii="Book Antiqua" w:eastAsia="宋体" w:hAnsi="Book Antiqua" w:cs="宋体"/>
          <w:i/>
          <w:iCs/>
          <w:color w:val="000000"/>
          <w:kern w:val="0"/>
          <w:szCs w:val="21"/>
        </w:rPr>
        <w:t xml:space="preserve">Dig Dis </w:t>
      </w:r>
      <w:proofErr w:type="spellStart"/>
      <w:r w:rsidRPr="007412E7">
        <w:rPr>
          <w:rFonts w:ascii="Book Antiqua" w:eastAsia="宋体" w:hAnsi="Book Antiqua" w:cs="宋体"/>
          <w:i/>
          <w:iCs/>
          <w:color w:val="000000"/>
          <w:kern w:val="0"/>
          <w:szCs w:val="21"/>
        </w:rPr>
        <w:t>Sci</w:t>
      </w:r>
      <w:proofErr w:type="spellEnd"/>
      <w:r w:rsidRPr="007412E7">
        <w:rPr>
          <w:rFonts w:ascii="Book Antiqua" w:eastAsia="宋体" w:hAnsi="Book Antiqua" w:cs="宋体"/>
          <w:color w:val="000000"/>
          <w:kern w:val="0"/>
          <w:szCs w:val="21"/>
        </w:rPr>
        <w:t> 2007; </w:t>
      </w:r>
      <w:r w:rsidRPr="007412E7">
        <w:rPr>
          <w:rFonts w:ascii="Book Antiqua" w:eastAsia="宋体" w:hAnsi="Book Antiqua" w:cs="宋体"/>
          <w:b/>
          <w:bCs/>
          <w:color w:val="000000"/>
          <w:kern w:val="0"/>
          <w:szCs w:val="21"/>
        </w:rPr>
        <w:t>52</w:t>
      </w:r>
      <w:r w:rsidRPr="007412E7">
        <w:rPr>
          <w:rFonts w:ascii="Book Antiqua" w:eastAsia="宋体" w:hAnsi="Book Antiqua" w:cs="宋体"/>
          <w:color w:val="000000"/>
          <w:kern w:val="0"/>
          <w:szCs w:val="21"/>
        </w:rPr>
        <w:t>: 3444-3447 [PMID: 17431777 DOI: 10.1007/s10620-006-9718-8]</w:t>
      </w:r>
    </w:p>
    <w:p w14:paraId="59175EC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10 </w:t>
      </w:r>
      <w:proofErr w:type="spellStart"/>
      <w:r w:rsidRPr="007412E7">
        <w:rPr>
          <w:rFonts w:ascii="Book Antiqua" w:eastAsia="宋体" w:hAnsi="Book Antiqua" w:cs="宋体"/>
          <w:b/>
          <w:bCs/>
          <w:color w:val="000000"/>
          <w:kern w:val="0"/>
          <w:szCs w:val="21"/>
        </w:rPr>
        <w:t>Izzedine</w:t>
      </w:r>
      <w:proofErr w:type="spellEnd"/>
      <w:r w:rsidRPr="007412E7">
        <w:rPr>
          <w:rFonts w:ascii="Book Antiqua" w:eastAsia="宋体" w:hAnsi="Book Antiqua" w:cs="宋体"/>
          <w:b/>
          <w:bCs/>
          <w:color w:val="000000"/>
          <w:kern w:val="0"/>
          <w:szCs w:val="21"/>
        </w:rPr>
        <w:t xml:space="preserve"> H</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Hulot</w:t>
      </w:r>
      <w:proofErr w:type="spellEnd"/>
      <w:r w:rsidRPr="007412E7">
        <w:rPr>
          <w:rFonts w:ascii="Book Antiqua" w:eastAsia="宋体" w:hAnsi="Book Antiqua" w:cs="宋体"/>
          <w:color w:val="000000"/>
          <w:kern w:val="0"/>
          <w:szCs w:val="21"/>
        </w:rPr>
        <w:t xml:space="preserve"> JS, </w:t>
      </w:r>
      <w:proofErr w:type="spellStart"/>
      <w:r w:rsidRPr="007412E7">
        <w:rPr>
          <w:rFonts w:ascii="Book Antiqua" w:eastAsia="宋体" w:hAnsi="Book Antiqua" w:cs="宋体"/>
          <w:color w:val="000000"/>
          <w:kern w:val="0"/>
          <w:szCs w:val="21"/>
        </w:rPr>
        <w:t>Launay-Vacher</w:t>
      </w:r>
      <w:proofErr w:type="spellEnd"/>
      <w:r w:rsidRPr="007412E7">
        <w:rPr>
          <w:rFonts w:ascii="Book Antiqua" w:eastAsia="宋体" w:hAnsi="Book Antiqua" w:cs="宋体"/>
          <w:color w:val="000000"/>
          <w:kern w:val="0"/>
          <w:szCs w:val="21"/>
        </w:rPr>
        <w:t xml:space="preserve"> V, </w:t>
      </w:r>
      <w:proofErr w:type="spellStart"/>
      <w:r w:rsidRPr="007412E7">
        <w:rPr>
          <w:rFonts w:ascii="Book Antiqua" w:eastAsia="宋体" w:hAnsi="Book Antiqua" w:cs="宋体"/>
          <w:color w:val="000000"/>
          <w:kern w:val="0"/>
          <w:szCs w:val="21"/>
        </w:rPr>
        <w:t>Marcellini</w:t>
      </w:r>
      <w:proofErr w:type="spellEnd"/>
      <w:r w:rsidRPr="007412E7">
        <w:rPr>
          <w:rFonts w:ascii="Book Antiqua" w:eastAsia="宋体" w:hAnsi="Book Antiqua" w:cs="宋体"/>
          <w:color w:val="000000"/>
          <w:kern w:val="0"/>
          <w:szCs w:val="21"/>
        </w:rPr>
        <w:t xml:space="preserve"> P, </w:t>
      </w:r>
      <w:proofErr w:type="spellStart"/>
      <w:r w:rsidRPr="007412E7">
        <w:rPr>
          <w:rFonts w:ascii="Book Antiqua" w:eastAsia="宋体" w:hAnsi="Book Antiqua" w:cs="宋体"/>
          <w:color w:val="000000"/>
          <w:kern w:val="0"/>
          <w:szCs w:val="21"/>
        </w:rPr>
        <w:t>Hadziyannis</w:t>
      </w:r>
      <w:proofErr w:type="spellEnd"/>
      <w:r w:rsidRPr="007412E7">
        <w:rPr>
          <w:rFonts w:ascii="Book Antiqua" w:eastAsia="宋体" w:hAnsi="Book Antiqua" w:cs="宋体"/>
          <w:color w:val="000000"/>
          <w:kern w:val="0"/>
          <w:szCs w:val="21"/>
        </w:rPr>
        <w:t xml:space="preserve"> SJ, Currie G, </w:t>
      </w:r>
      <w:proofErr w:type="spellStart"/>
      <w:r w:rsidRPr="007412E7">
        <w:rPr>
          <w:rFonts w:ascii="Book Antiqua" w:eastAsia="宋体" w:hAnsi="Book Antiqua" w:cs="宋体"/>
          <w:color w:val="000000"/>
          <w:kern w:val="0"/>
          <w:szCs w:val="21"/>
        </w:rPr>
        <w:t>Brosgart</w:t>
      </w:r>
      <w:proofErr w:type="spellEnd"/>
      <w:r w:rsidRPr="007412E7">
        <w:rPr>
          <w:rFonts w:ascii="Book Antiqua" w:eastAsia="宋体" w:hAnsi="Book Antiqua" w:cs="宋体"/>
          <w:color w:val="000000"/>
          <w:kern w:val="0"/>
          <w:szCs w:val="21"/>
        </w:rPr>
        <w:t xml:space="preserve"> CL, Westland C, </w:t>
      </w:r>
      <w:proofErr w:type="spellStart"/>
      <w:r w:rsidRPr="007412E7">
        <w:rPr>
          <w:rFonts w:ascii="Book Antiqua" w:eastAsia="宋体" w:hAnsi="Book Antiqua" w:cs="宋体"/>
          <w:color w:val="000000"/>
          <w:kern w:val="0"/>
          <w:szCs w:val="21"/>
        </w:rPr>
        <w:t>Arterbrun</w:t>
      </w:r>
      <w:proofErr w:type="spellEnd"/>
      <w:r w:rsidRPr="007412E7">
        <w:rPr>
          <w:rFonts w:ascii="Book Antiqua" w:eastAsia="宋体" w:hAnsi="Book Antiqua" w:cs="宋体"/>
          <w:color w:val="000000"/>
          <w:kern w:val="0"/>
          <w:szCs w:val="21"/>
        </w:rPr>
        <w:t xml:space="preserve"> S, </w:t>
      </w:r>
      <w:proofErr w:type="spellStart"/>
      <w:r w:rsidRPr="007412E7">
        <w:rPr>
          <w:rFonts w:ascii="Book Antiqua" w:eastAsia="宋体" w:hAnsi="Book Antiqua" w:cs="宋体"/>
          <w:color w:val="000000"/>
          <w:kern w:val="0"/>
          <w:szCs w:val="21"/>
        </w:rPr>
        <w:t>Deray</w:t>
      </w:r>
      <w:proofErr w:type="spellEnd"/>
      <w:r w:rsidRPr="007412E7">
        <w:rPr>
          <w:rFonts w:ascii="Book Antiqua" w:eastAsia="宋体" w:hAnsi="Book Antiqua" w:cs="宋体"/>
          <w:color w:val="000000"/>
          <w:kern w:val="0"/>
          <w:szCs w:val="21"/>
        </w:rPr>
        <w:t xml:space="preserve"> G. Renal safety of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in patients with chronic hepatitis B: two double-blind, randomized, placebo-controlled studies. </w:t>
      </w:r>
      <w:r w:rsidRPr="007412E7">
        <w:rPr>
          <w:rFonts w:ascii="Book Antiqua" w:eastAsia="宋体" w:hAnsi="Book Antiqua" w:cs="宋体"/>
          <w:i/>
          <w:iCs/>
          <w:color w:val="000000"/>
          <w:kern w:val="0"/>
          <w:szCs w:val="21"/>
        </w:rPr>
        <w:t xml:space="preserve">Kidney </w:t>
      </w:r>
      <w:proofErr w:type="spellStart"/>
      <w:r w:rsidRPr="007412E7">
        <w:rPr>
          <w:rFonts w:ascii="Book Antiqua" w:eastAsia="宋体" w:hAnsi="Book Antiqua" w:cs="宋体"/>
          <w:i/>
          <w:iCs/>
          <w:color w:val="000000"/>
          <w:kern w:val="0"/>
          <w:szCs w:val="21"/>
        </w:rPr>
        <w:t>Int</w:t>
      </w:r>
      <w:proofErr w:type="spellEnd"/>
      <w:r w:rsidRPr="007412E7">
        <w:rPr>
          <w:rFonts w:ascii="Book Antiqua" w:eastAsia="宋体" w:hAnsi="Book Antiqua" w:cs="宋体"/>
          <w:color w:val="000000"/>
          <w:kern w:val="0"/>
          <w:szCs w:val="21"/>
        </w:rPr>
        <w:t> 2004; </w:t>
      </w:r>
      <w:r w:rsidRPr="007412E7">
        <w:rPr>
          <w:rFonts w:ascii="Book Antiqua" w:eastAsia="宋体" w:hAnsi="Book Antiqua" w:cs="宋体"/>
          <w:b/>
          <w:bCs/>
          <w:color w:val="000000"/>
          <w:kern w:val="0"/>
          <w:szCs w:val="21"/>
        </w:rPr>
        <w:t>66</w:t>
      </w:r>
      <w:r w:rsidRPr="007412E7">
        <w:rPr>
          <w:rFonts w:ascii="Book Antiqua" w:eastAsia="宋体" w:hAnsi="Book Antiqua" w:cs="宋体"/>
          <w:color w:val="000000"/>
          <w:kern w:val="0"/>
          <w:szCs w:val="21"/>
        </w:rPr>
        <w:t>: 1153-1158 [PMID: 15327411 DOI: 10.1111/j.1523-1755.2004.00866.x]</w:t>
      </w:r>
    </w:p>
    <w:p w14:paraId="709CA0DB"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11 </w:t>
      </w:r>
      <w:r w:rsidRPr="007412E7">
        <w:rPr>
          <w:rFonts w:ascii="Book Antiqua" w:eastAsia="宋体" w:hAnsi="Book Antiqua" w:cs="宋体"/>
          <w:b/>
          <w:bCs/>
          <w:color w:val="000000"/>
          <w:kern w:val="0"/>
          <w:szCs w:val="21"/>
        </w:rPr>
        <w:t>Wu C</w:t>
      </w:r>
      <w:r w:rsidRPr="007412E7">
        <w:rPr>
          <w:rFonts w:ascii="Book Antiqua" w:eastAsia="宋体" w:hAnsi="Book Antiqua" w:cs="宋体"/>
          <w:color w:val="000000"/>
          <w:kern w:val="0"/>
          <w:szCs w:val="21"/>
        </w:rPr>
        <w:t xml:space="preserve">, Zhang H, Qian Y, Wang L, </w:t>
      </w:r>
      <w:proofErr w:type="spellStart"/>
      <w:r w:rsidRPr="007412E7">
        <w:rPr>
          <w:rFonts w:ascii="Book Antiqua" w:eastAsia="宋体" w:hAnsi="Book Antiqua" w:cs="宋体"/>
          <w:color w:val="000000"/>
          <w:kern w:val="0"/>
          <w:szCs w:val="21"/>
        </w:rPr>
        <w:t>Gu</w:t>
      </w:r>
      <w:proofErr w:type="spellEnd"/>
      <w:r w:rsidRPr="007412E7">
        <w:rPr>
          <w:rFonts w:ascii="Book Antiqua" w:eastAsia="宋体" w:hAnsi="Book Antiqua" w:cs="宋体"/>
          <w:color w:val="000000"/>
          <w:kern w:val="0"/>
          <w:szCs w:val="21"/>
        </w:rPr>
        <w:t xml:space="preserve"> X, Dai Z. </w:t>
      </w:r>
      <w:proofErr w:type="spellStart"/>
      <w:r w:rsidRPr="007412E7">
        <w:rPr>
          <w:rFonts w:ascii="Book Antiqua" w:eastAsia="宋体" w:hAnsi="Book Antiqua" w:cs="宋体"/>
          <w:color w:val="000000"/>
          <w:kern w:val="0"/>
          <w:szCs w:val="21"/>
        </w:rPr>
        <w:t>Hypophosphatemic</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osteomalacia</w:t>
      </w:r>
      <w:proofErr w:type="spellEnd"/>
      <w:r w:rsidRPr="007412E7">
        <w:rPr>
          <w:rFonts w:ascii="Book Antiqua" w:eastAsia="宋体" w:hAnsi="Book Antiqua" w:cs="宋体"/>
          <w:color w:val="000000"/>
          <w:kern w:val="0"/>
          <w:szCs w:val="21"/>
        </w:rPr>
        <w:t xml:space="preserve"> and renal </w:t>
      </w:r>
      <w:proofErr w:type="spellStart"/>
      <w:r w:rsidRPr="007412E7">
        <w:rPr>
          <w:rFonts w:ascii="Book Antiqua" w:eastAsia="宋体" w:hAnsi="Book Antiqua" w:cs="宋体"/>
          <w:color w:val="000000"/>
          <w:kern w:val="0"/>
          <w:szCs w:val="21"/>
        </w:rPr>
        <w:t>Fanconi</w:t>
      </w:r>
      <w:proofErr w:type="spellEnd"/>
      <w:r w:rsidRPr="007412E7">
        <w:rPr>
          <w:rFonts w:ascii="Book Antiqua" w:eastAsia="宋体" w:hAnsi="Book Antiqua" w:cs="宋体"/>
          <w:color w:val="000000"/>
          <w:kern w:val="0"/>
          <w:szCs w:val="21"/>
        </w:rPr>
        <w:t xml:space="preserve"> syndrome induced by low-dose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a case report and literature review suggesting ethnic predisposition. </w:t>
      </w:r>
      <w:r w:rsidRPr="007412E7">
        <w:rPr>
          <w:rFonts w:ascii="Book Antiqua" w:eastAsia="宋体" w:hAnsi="Book Antiqua" w:cs="宋体"/>
          <w:i/>
          <w:iCs/>
          <w:color w:val="000000"/>
          <w:kern w:val="0"/>
          <w:szCs w:val="21"/>
        </w:rPr>
        <w:t xml:space="preserve">J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Pharm </w:t>
      </w:r>
      <w:proofErr w:type="spellStart"/>
      <w:r w:rsidRPr="007412E7">
        <w:rPr>
          <w:rFonts w:ascii="Book Antiqua" w:eastAsia="宋体" w:hAnsi="Book Antiqua" w:cs="宋体"/>
          <w:i/>
          <w:iCs/>
          <w:color w:val="000000"/>
          <w:kern w:val="0"/>
          <w:szCs w:val="21"/>
        </w:rPr>
        <w:t>Ther</w:t>
      </w:r>
      <w:proofErr w:type="spellEnd"/>
      <w:r w:rsidRPr="007412E7">
        <w:rPr>
          <w:rFonts w:ascii="Book Antiqua" w:eastAsia="宋体" w:hAnsi="Book Antiqua" w:cs="宋体"/>
          <w:color w:val="000000"/>
          <w:kern w:val="0"/>
          <w:szCs w:val="21"/>
        </w:rPr>
        <w:t> 2013; </w:t>
      </w:r>
      <w:r w:rsidRPr="007412E7">
        <w:rPr>
          <w:rFonts w:ascii="Book Antiqua" w:eastAsia="宋体" w:hAnsi="Book Antiqua" w:cs="宋体"/>
          <w:b/>
          <w:bCs/>
          <w:color w:val="000000"/>
          <w:kern w:val="0"/>
          <w:szCs w:val="21"/>
        </w:rPr>
        <w:t>38</w:t>
      </w:r>
      <w:r w:rsidRPr="007412E7">
        <w:rPr>
          <w:rFonts w:ascii="Book Antiqua" w:eastAsia="宋体" w:hAnsi="Book Antiqua" w:cs="宋体"/>
          <w:color w:val="000000"/>
          <w:kern w:val="0"/>
          <w:szCs w:val="21"/>
        </w:rPr>
        <w:t>: 321-326 [PMID: 23590583 DOI: 10.1111/jcpt.12050]</w:t>
      </w:r>
    </w:p>
    <w:p w14:paraId="43D3EF37"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12 </w:t>
      </w:r>
      <w:r w:rsidRPr="007412E7">
        <w:rPr>
          <w:rFonts w:ascii="Book Antiqua" w:eastAsia="宋体" w:hAnsi="Book Antiqua" w:cs="宋体"/>
          <w:b/>
          <w:bCs/>
          <w:color w:val="000000"/>
          <w:kern w:val="0"/>
          <w:szCs w:val="21"/>
        </w:rPr>
        <w:t>Miller DS</w:t>
      </w:r>
      <w:r w:rsidRPr="007412E7">
        <w:rPr>
          <w:rFonts w:ascii="Book Antiqua" w:eastAsia="宋体" w:hAnsi="Book Antiqua" w:cs="宋体"/>
          <w:color w:val="000000"/>
          <w:kern w:val="0"/>
          <w:szCs w:val="21"/>
        </w:rPr>
        <w:t>.</w:t>
      </w:r>
      <w:proofErr w:type="gramEnd"/>
      <w:r w:rsidRPr="007412E7">
        <w:rPr>
          <w:rFonts w:ascii="Book Antiqua" w:eastAsia="宋体" w:hAnsi="Book Antiqua" w:cs="宋体"/>
          <w:color w:val="000000"/>
          <w:kern w:val="0"/>
          <w:szCs w:val="21"/>
        </w:rPr>
        <w:t xml:space="preserve"> </w:t>
      </w:r>
      <w:proofErr w:type="gramStart"/>
      <w:r w:rsidRPr="007412E7">
        <w:rPr>
          <w:rFonts w:ascii="Book Antiqua" w:eastAsia="宋体" w:hAnsi="Book Antiqua" w:cs="宋体"/>
          <w:color w:val="000000"/>
          <w:kern w:val="0"/>
          <w:szCs w:val="21"/>
        </w:rPr>
        <w:t xml:space="preserve">Nucleoside </w:t>
      </w:r>
      <w:proofErr w:type="spellStart"/>
      <w:r w:rsidRPr="007412E7">
        <w:rPr>
          <w:rFonts w:ascii="Book Antiqua" w:eastAsia="宋体" w:hAnsi="Book Antiqua" w:cs="宋体"/>
          <w:color w:val="000000"/>
          <w:kern w:val="0"/>
          <w:szCs w:val="21"/>
        </w:rPr>
        <w:t>phosphonate</w:t>
      </w:r>
      <w:proofErr w:type="spellEnd"/>
      <w:r w:rsidRPr="007412E7">
        <w:rPr>
          <w:rFonts w:ascii="Book Antiqua" w:eastAsia="宋体" w:hAnsi="Book Antiqua" w:cs="宋体"/>
          <w:color w:val="000000"/>
          <w:kern w:val="0"/>
          <w:szCs w:val="21"/>
        </w:rPr>
        <w:t xml:space="preserve"> interactions with multiple organic anion transporters in renal proximal tubule.</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 xml:space="preserve">J </w:t>
      </w:r>
      <w:proofErr w:type="spellStart"/>
      <w:r w:rsidRPr="007412E7">
        <w:rPr>
          <w:rFonts w:ascii="Book Antiqua" w:eastAsia="宋体" w:hAnsi="Book Antiqua" w:cs="宋体"/>
          <w:i/>
          <w:iCs/>
          <w:color w:val="000000"/>
          <w:kern w:val="0"/>
          <w:szCs w:val="21"/>
        </w:rPr>
        <w:t>Pharmacol</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Exp</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Ther</w:t>
      </w:r>
      <w:proofErr w:type="spellEnd"/>
      <w:r w:rsidRPr="007412E7">
        <w:rPr>
          <w:rFonts w:ascii="Book Antiqua" w:eastAsia="宋体" w:hAnsi="Book Antiqua" w:cs="宋体"/>
          <w:color w:val="000000"/>
          <w:kern w:val="0"/>
          <w:szCs w:val="21"/>
        </w:rPr>
        <w:t> 2001; </w:t>
      </w:r>
      <w:r w:rsidRPr="007412E7">
        <w:rPr>
          <w:rFonts w:ascii="Book Antiqua" w:eastAsia="宋体" w:hAnsi="Book Antiqua" w:cs="宋体"/>
          <w:b/>
          <w:bCs/>
          <w:color w:val="000000"/>
          <w:kern w:val="0"/>
          <w:szCs w:val="21"/>
        </w:rPr>
        <w:t>299</w:t>
      </w:r>
      <w:r w:rsidRPr="007412E7">
        <w:rPr>
          <w:rFonts w:ascii="Book Antiqua" w:eastAsia="宋体" w:hAnsi="Book Antiqua" w:cs="宋体"/>
          <w:color w:val="000000"/>
          <w:kern w:val="0"/>
          <w:szCs w:val="21"/>
        </w:rPr>
        <w:t>: 567-574 [PMID: 11602668]</w:t>
      </w:r>
    </w:p>
    <w:p w14:paraId="348CDBF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13 </w:t>
      </w:r>
      <w:proofErr w:type="spellStart"/>
      <w:r w:rsidRPr="007412E7">
        <w:rPr>
          <w:rFonts w:ascii="Book Antiqua" w:eastAsia="宋体" w:hAnsi="Book Antiqua" w:cs="宋体"/>
          <w:b/>
          <w:bCs/>
          <w:color w:val="000000"/>
          <w:kern w:val="0"/>
          <w:szCs w:val="21"/>
        </w:rPr>
        <w:t>Izzedine</w:t>
      </w:r>
      <w:proofErr w:type="spellEnd"/>
      <w:r w:rsidRPr="007412E7">
        <w:rPr>
          <w:rFonts w:ascii="Book Antiqua" w:eastAsia="宋体" w:hAnsi="Book Antiqua" w:cs="宋体"/>
          <w:b/>
          <w:bCs/>
          <w:color w:val="000000"/>
          <w:kern w:val="0"/>
          <w:szCs w:val="21"/>
        </w:rPr>
        <w:t xml:space="preserve"> H</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Launay-Vacher</w:t>
      </w:r>
      <w:proofErr w:type="spellEnd"/>
      <w:r w:rsidRPr="007412E7">
        <w:rPr>
          <w:rFonts w:ascii="Book Antiqua" w:eastAsia="宋体" w:hAnsi="Book Antiqua" w:cs="宋体"/>
          <w:color w:val="000000"/>
          <w:kern w:val="0"/>
          <w:szCs w:val="21"/>
        </w:rPr>
        <w:t xml:space="preserve"> V, </w:t>
      </w:r>
      <w:proofErr w:type="spellStart"/>
      <w:r w:rsidRPr="007412E7">
        <w:rPr>
          <w:rFonts w:ascii="Book Antiqua" w:eastAsia="宋体" w:hAnsi="Book Antiqua" w:cs="宋体"/>
          <w:color w:val="000000"/>
          <w:kern w:val="0"/>
          <w:szCs w:val="21"/>
        </w:rPr>
        <w:t>Deray</w:t>
      </w:r>
      <w:proofErr w:type="spellEnd"/>
      <w:r w:rsidRPr="007412E7">
        <w:rPr>
          <w:rFonts w:ascii="Book Antiqua" w:eastAsia="宋体" w:hAnsi="Book Antiqua" w:cs="宋体"/>
          <w:color w:val="000000"/>
          <w:kern w:val="0"/>
          <w:szCs w:val="21"/>
        </w:rPr>
        <w:t xml:space="preserve"> G. Antiviral drug-induced nephrotoxicity.</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Am J Kidney Dis</w:t>
      </w:r>
      <w:r w:rsidRPr="007412E7">
        <w:rPr>
          <w:rFonts w:ascii="Book Antiqua" w:eastAsia="宋体" w:hAnsi="Book Antiqua" w:cs="宋体"/>
          <w:color w:val="000000"/>
          <w:kern w:val="0"/>
          <w:szCs w:val="21"/>
        </w:rPr>
        <w:t> 2005; </w:t>
      </w:r>
      <w:r w:rsidRPr="007412E7">
        <w:rPr>
          <w:rFonts w:ascii="Book Antiqua" w:eastAsia="宋体" w:hAnsi="Book Antiqua" w:cs="宋体"/>
          <w:b/>
          <w:bCs/>
          <w:color w:val="000000"/>
          <w:kern w:val="0"/>
          <w:szCs w:val="21"/>
        </w:rPr>
        <w:t>45</w:t>
      </w:r>
      <w:r w:rsidRPr="007412E7">
        <w:rPr>
          <w:rFonts w:ascii="Book Antiqua" w:eastAsia="宋体" w:hAnsi="Book Antiqua" w:cs="宋体"/>
          <w:color w:val="000000"/>
          <w:kern w:val="0"/>
          <w:szCs w:val="21"/>
        </w:rPr>
        <w:t>: 804-817 [PMID: 15861345]</w:t>
      </w:r>
    </w:p>
    <w:p w14:paraId="1AE02592"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14 </w:t>
      </w:r>
      <w:r w:rsidRPr="007412E7">
        <w:rPr>
          <w:rFonts w:ascii="Book Antiqua" w:eastAsia="宋体" w:hAnsi="Book Antiqua" w:cs="宋体"/>
          <w:b/>
          <w:bCs/>
          <w:color w:val="000000"/>
          <w:kern w:val="0"/>
          <w:szCs w:val="21"/>
        </w:rPr>
        <w:t>Matsuo S</w:t>
      </w:r>
      <w:r w:rsidRPr="007412E7">
        <w:rPr>
          <w:rFonts w:ascii="Book Antiqua" w:eastAsia="宋体" w:hAnsi="Book Antiqua" w:cs="宋体"/>
          <w:color w:val="000000"/>
          <w:kern w:val="0"/>
          <w:szCs w:val="21"/>
        </w:rPr>
        <w:t xml:space="preserve">, Imai E, </w:t>
      </w:r>
      <w:proofErr w:type="spellStart"/>
      <w:r w:rsidRPr="007412E7">
        <w:rPr>
          <w:rFonts w:ascii="Book Antiqua" w:eastAsia="宋体" w:hAnsi="Book Antiqua" w:cs="宋体"/>
          <w:color w:val="000000"/>
          <w:kern w:val="0"/>
          <w:szCs w:val="21"/>
        </w:rPr>
        <w:t>Horio</w:t>
      </w:r>
      <w:proofErr w:type="spellEnd"/>
      <w:r w:rsidRPr="007412E7">
        <w:rPr>
          <w:rFonts w:ascii="Book Antiqua" w:eastAsia="宋体" w:hAnsi="Book Antiqua" w:cs="宋体"/>
          <w:color w:val="000000"/>
          <w:kern w:val="0"/>
          <w:szCs w:val="21"/>
        </w:rPr>
        <w:t xml:space="preserve"> M, Yasuda Y, Tomita K, Nitta K, Yamagata K, </w:t>
      </w:r>
      <w:proofErr w:type="spellStart"/>
      <w:r w:rsidRPr="007412E7">
        <w:rPr>
          <w:rFonts w:ascii="Book Antiqua" w:eastAsia="宋体" w:hAnsi="Book Antiqua" w:cs="宋体"/>
          <w:color w:val="000000"/>
          <w:kern w:val="0"/>
          <w:szCs w:val="21"/>
        </w:rPr>
        <w:t>Tomino</w:t>
      </w:r>
      <w:proofErr w:type="spellEnd"/>
      <w:r w:rsidRPr="007412E7">
        <w:rPr>
          <w:rFonts w:ascii="Book Antiqua" w:eastAsia="宋体" w:hAnsi="Book Antiqua" w:cs="宋体"/>
          <w:color w:val="000000"/>
          <w:kern w:val="0"/>
          <w:szCs w:val="21"/>
        </w:rPr>
        <w:t xml:space="preserve"> Y, Yokoyama H, </w:t>
      </w:r>
      <w:proofErr w:type="spellStart"/>
      <w:r w:rsidRPr="007412E7">
        <w:rPr>
          <w:rFonts w:ascii="Book Antiqua" w:eastAsia="宋体" w:hAnsi="Book Antiqua" w:cs="宋体"/>
          <w:color w:val="000000"/>
          <w:kern w:val="0"/>
          <w:szCs w:val="21"/>
        </w:rPr>
        <w:t>Hishida</w:t>
      </w:r>
      <w:proofErr w:type="spellEnd"/>
      <w:r w:rsidRPr="007412E7">
        <w:rPr>
          <w:rFonts w:ascii="Book Antiqua" w:eastAsia="宋体" w:hAnsi="Book Antiqua" w:cs="宋体"/>
          <w:color w:val="000000"/>
          <w:kern w:val="0"/>
          <w:szCs w:val="21"/>
        </w:rPr>
        <w:t xml:space="preserve"> A. Revised equations for estimated GFR from serum creatinine in Japan. </w:t>
      </w:r>
      <w:r w:rsidRPr="007412E7">
        <w:rPr>
          <w:rFonts w:ascii="Book Antiqua" w:eastAsia="宋体" w:hAnsi="Book Antiqua" w:cs="宋体"/>
          <w:i/>
          <w:iCs/>
          <w:color w:val="000000"/>
          <w:kern w:val="0"/>
          <w:szCs w:val="21"/>
        </w:rPr>
        <w:t>Am J Kidney Dis</w:t>
      </w:r>
      <w:r w:rsidRPr="007412E7">
        <w:rPr>
          <w:rFonts w:ascii="Book Antiqua" w:eastAsia="宋体" w:hAnsi="Book Antiqua" w:cs="宋体"/>
          <w:color w:val="000000"/>
          <w:kern w:val="0"/>
          <w:szCs w:val="21"/>
        </w:rPr>
        <w:t> 2009; </w:t>
      </w:r>
      <w:r w:rsidRPr="007412E7">
        <w:rPr>
          <w:rFonts w:ascii="Book Antiqua" w:eastAsia="宋体" w:hAnsi="Book Antiqua" w:cs="宋体"/>
          <w:b/>
          <w:bCs/>
          <w:color w:val="000000"/>
          <w:kern w:val="0"/>
          <w:szCs w:val="21"/>
        </w:rPr>
        <w:t>53</w:t>
      </w:r>
      <w:r w:rsidRPr="007412E7">
        <w:rPr>
          <w:rFonts w:ascii="Book Antiqua" w:eastAsia="宋体" w:hAnsi="Book Antiqua" w:cs="宋体"/>
          <w:color w:val="000000"/>
          <w:kern w:val="0"/>
          <w:szCs w:val="21"/>
        </w:rPr>
        <w:t>: 982-992 [PMID: 19339088 DOI: 10.1053/j.ajkd.2008.12.034]</w:t>
      </w:r>
    </w:p>
    <w:p w14:paraId="240E0F68"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15 </w:t>
      </w:r>
      <w:r w:rsidRPr="007412E7">
        <w:rPr>
          <w:rFonts w:ascii="Book Antiqua" w:eastAsia="宋体" w:hAnsi="Book Antiqua" w:cs="宋体"/>
          <w:b/>
          <w:bCs/>
          <w:color w:val="000000"/>
          <w:kern w:val="0"/>
          <w:szCs w:val="21"/>
        </w:rPr>
        <w:t>Barth JH</w:t>
      </w:r>
      <w:r w:rsidRPr="007412E7">
        <w:rPr>
          <w:rFonts w:ascii="Book Antiqua" w:eastAsia="宋体" w:hAnsi="Book Antiqua" w:cs="宋体"/>
          <w:color w:val="000000"/>
          <w:kern w:val="0"/>
          <w:szCs w:val="21"/>
        </w:rPr>
        <w:t xml:space="preserve">, Jones RG, Payne RB. Calculation of renal tubular reabsorption of phosphate: the algorithm performs better than the </w:t>
      </w:r>
      <w:proofErr w:type="spellStart"/>
      <w:r w:rsidRPr="007412E7">
        <w:rPr>
          <w:rFonts w:ascii="Book Antiqua" w:eastAsia="宋体" w:hAnsi="Book Antiqua" w:cs="宋体"/>
          <w:color w:val="000000"/>
          <w:kern w:val="0"/>
          <w:szCs w:val="21"/>
        </w:rPr>
        <w:t>nomogram</w:t>
      </w:r>
      <w:proofErr w:type="spell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 xml:space="preserve">Ann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Biochem</w:t>
      </w:r>
      <w:proofErr w:type="spellEnd"/>
      <w:r w:rsidRPr="007412E7">
        <w:rPr>
          <w:rFonts w:ascii="Book Antiqua" w:eastAsia="宋体" w:hAnsi="Book Antiqua" w:cs="宋体"/>
          <w:color w:val="000000"/>
          <w:kern w:val="0"/>
          <w:szCs w:val="21"/>
        </w:rPr>
        <w:t> 2000; </w:t>
      </w:r>
      <w:r>
        <w:rPr>
          <w:rFonts w:ascii="Book Antiqua" w:eastAsia="宋体" w:hAnsi="Book Antiqua" w:cs="宋体"/>
          <w:b/>
          <w:bCs/>
          <w:color w:val="000000"/>
          <w:kern w:val="0"/>
          <w:szCs w:val="21"/>
        </w:rPr>
        <w:t xml:space="preserve">37 </w:t>
      </w:r>
      <w:r w:rsidRPr="007412E7">
        <w:rPr>
          <w:rFonts w:ascii="Book Antiqua" w:eastAsia="宋体" w:hAnsi="Book Antiqua" w:cs="宋体"/>
          <w:bCs/>
          <w:color w:val="000000"/>
          <w:kern w:val="0"/>
          <w:szCs w:val="21"/>
        </w:rPr>
        <w:t>(Pt 1)</w:t>
      </w:r>
      <w:r w:rsidRPr="007412E7">
        <w:rPr>
          <w:rFonts w:ascii="Book Antiqua" w:eastAsia="宋体" w:hAnsi="Book Antiqua" w:cs="宋体"/>
          <w:color w:val="000000"/>
          <w:kern w:val="0"/>
          <w:szCs w:val="21"/>
        </w:rPr>
        <w:t>: 79-81 [PMID: 10672378]</w:t>
      </w:r>
    </w:p>
    <w:p w14:paraId="4A71D98E"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16 </w:t>
      </w:r>
      <w:proofErr w:type="spellStart"/>
      <w:r w:rsidRPr="007412E7">
        <w:rPr>
          <w:rFonts w:ascii="Book Antiqua" w:eastAsia="宋体" w:hAnsi="Book Antiqua" w:cs="宋体"/>
          <w:b/>
          <w:bCs/>
          <w:color w:val="000000"/>
          <w:kern w:val="0"/>
          <w:szCs w:val="21"/>
        </w:rPr>
        <w:t>Dauchy</w:t>
      </w:r>
      <w:proofErr w:type="spellEnd"/>
      <w:r w:rsidRPr="007412E7">
        <w:rPr>
          <w:rFonts w:ascii="Book Antiqua" w:eastAsia="宋体" w:hAnsi="Book Antiqua" w:cs="宋体"/>
          <w:b/>
          <w:bCs/>
          <w:color w:val="000000"/>
          <w:kern w:val="0"/>
          <w:szCs w:val="21"/>
        </w:rPr>
        <w:t xml:space="preserve"> FA</w:t>
      </w:r>
      <w:r w:rsidRPr="007412E7">
        <w:rPr>
          <w:rFonts w:ascii="Book Antiqua" w:eastAsia="宋体" w:hAnsi="Book Antiqua" w:cs="宋体"/>
          <w:color w:val="000000"/>
          <w:kern w:val="0"/>
          <w:szCs w:val="21"/>
        </w:rPr>
        <w:t>, Lawson-</w:t>
      </w:r>
      <w:proofErr w:type="spellStart"/>
      <w:r w:rsidRPr="007412E7">
        <w:rPr>
          <w:rFonts w:ascii="Book Antiqua" w:eastAsia="宋体" w:hAnsi="Book Antiqua" w:cs="宋体"/>
          <w:color w:val="000000"/>
          <w:kern w:val="0"/>
          <w:szCs w:val="21"/>
        </w:rPr>
        <w:t>Ayayi</w:t>
      </w:r>
      <w:proofErr w:type="spellEnd"/>
      <w:r w:rsidRPr="007412E7">
        <w:rPr>
          <w:rFonts w:ascii="Book Antiqua" w:eastAsia="宋体" w:hAnsi="Book Antiqua" w:cs="宋体"/>
          <w:color w:val="000000"/>
          <w:kern w:val="0"/>
          <w:szCs w:val="21"/>
        </w:rPr>
        <w:t xml:space="preserve"> S, de La Faille R, Bonnet F, </w:t>
      </w:r>
      <w:proofErr w:type="spellStart"/>
      <w:r w:rsidRPr="007412E7">
        <w:rPr>
          <w:rFonts w:ascii="Book Antiqua" w:eastAsia="宋体" w:hAnsi="Book Antiqua" w:cs="宋体"/>
          <w:color w:val="000000"/>
          <w:kern w:val="0"/>
          <w:szCs w:val="21"/>
        </w:rPr>
        <w:t>Rigothier</w:t>
      </w:r>
      <w:proofErr w:type="spellEnd"/>
      <w:r w:rsidRPr="007412E7">
        <w:rPr>
          <w:rFonts w:ascii="Book Antiqua" w:eastAsia="宋体" w:hAnsi="Book Antiqua" w:cs="宋体"/>
          <w:color w:val="000000"/>
          <w:kern w:val="0"/>
          <w:szCs w:val="21"/>
        </w:rPr>
        <w:t xml:space="preserve"> C, </w:t>
      </w:r>
      <w:proofErr w:type="spellStart"/>
      <w:r w:rsidRPr="007412E7">
        <w:rPr>
          <w:rFonts w:ascii="Book Antiqua" w:eastAsia="宋体" w:hAnsi="Book Antiqua" w:cs="宋体"/>
          <w:color w:val="000000"/>
          <w:kern w:val="0"/>
          <w:szCs w:val="21"/>
        </w:rPr>
        <w:t>Mehsen</w:t>
      </w:r>
      <w:proofErr w:type="spellEnd"/>
      <w:r w:rsidRPr="007412E7">
        <w:rPr>
          <w:rFonts w:ascii="Book Antiqua" w:eastAsia="宋体" w:hAnsi="Book Antiqua" w:cs="宋体"/>
          <w:color w:val="000000"/>
          <w:kern w:val="0"/>
          <w:szCs w:val="21"/>
        </w:rPr>
        <w:t xml:space="preserve"> N, </w:t>
      </w:r>
      <w:proofErr w:type="spellStart"/>
      <w:r w:rsidRPr="007412E7">
        <w:rPr>
          <w:rFonts w:ascii="Book Antiqua" w:eastAsia="宋体" w:hAnsi="Book Antiqua" w:cs="宋体"/>
          <w:color w:val="000000"/>
          <w:kern w:val="0"/>
          <w:szCs w:val="21"/>
        </w:rPr>
        <w:t>Miremont-Salamé</w:t>
      </w:r>
      <w:proofErr w:type="spellEnd"/>
      <w:r w:rsidRPr="007412E7">
        <w:rPr>
          <w:rFonts w:ascii="Book Antiqua" w:eastAsia="宋体" w:hAnsi="Book Antiqua" w:cs="宋体"/>
          <w:color w:val="000000"/>
          <w:kern w:val="0"/>
          <w:szCs w:val="21"/>
        </w:rPr>
        <w:t xml:space="preserve"> G, </w:t>
      </w:r>
      <w:proofErr w:type="spellStart"/>
      <w:r w:rsidRPr="007412E7">
        <w:rPr>
          <w:rFonts w:ascii="Book Antiqua" w:eastAsia="宋体" w:hAnsi="Book Antiqua" w:cs="宋体"/>
          <w:color w:val="000000"/>
          <w:kern w:val="0"/>
          <w:szCs w:val="21"/>
        </w:rPr>
        <w:t>Cazanave</w:t>
      </w:r>
      <w:proofErr w:type="spellEnd"/>
      <w:r w:rsidRPr="007412E7">
        <w:rPr>
          <w:rFonts w:ascii="Book Antiqua" w:eastAsia="宋体" w:hAnsi="Book Antiqua" w:cs="宋体"/>
          <w:color w:val="000000"/>
          <w:kern w:val="0"/>
          <w:szCs w:val="21"/>
        </w:rPr>
        <w:t xml:space="preserve"> C, </w:t>
      </w:r>
      <w:proofErr w:type="spellStart"/>
      <w:r w:rsidRPr="007412E7">
        <w:rPr>
          <w:rFonts w:ascii="Book Antiqua" w:eastAsia="宋体" w:hAnsi="Book Antiqua" w:cs="宋体"/>
          <w:color w:val="000000"/>
          <w:kern w:val="0"/>
          <w:szCs w:val="21"/>
        </w:rPr>
        <w:t>Greib</w:t>
      </w:r>
      <w:proofErr w:type="spellEnd"/>
      <w:r w:rsidRPr="007412E7">
        <w:rPr>
          <w:rFonts w:ascii="Book Antiqua" w:eastAsia="宋体" w:hAnsi="Book Antiqua" w:cs="宋体"/>
          <w:color w:val="000000"/>
          <w:kern w:val="0"/>
          <w:szCs w:val="21"/>
        </w:rPr>
        <w:t xml:space="preserve"> C, </w:t>
      </w:r>
      <w:proofErr w:type="spellStart"/>
      <w:r w:rsidRPr="007412E7">
        <w:rPr>
          <w:rFonts w:ascii="Book Antiqua" w:eastAsia="宋体" w:hAnsi="Book Antiqua" w:cs="宋体"/>
          <w:color w:val="000000"/>
          <w:kern w:val="0"/>
          <w:szCs w:val="21"/>
        </w:rPr>
        <w:t>Dabis</w:t>
      </w:r>
      <w:proofErr w:type="spellEnd"/>
      <w:r w:rsidRPr="007412E7">
        <w:rPr>
          <w:rFonts w:ascii="Book Antiqua" w:eastAsia="宋体" w:hAnsi="Book Antiqua" w:cs="宋体"/>
          <w:color w:val="000000"/>
          <w:kern w:val="0"/>
          <w:szCs w:val="21"/>
        </w:rPr>
        <w:t xml:space="preserve"> F, </w:t>
      </w:r>
      <w:proofErr w:type="spellStart"/>
      <w:r w:rsidRPr="007412E7">
        <w:rPr>
          <w:rFonts w:ascii="Book Antiqua" w:eastAsia="宋体" w:hAnsi="Book Antiqua" w:cs="宋体"/>
          <w:color w:val="000000"/>
          <w:kern w:val="0"/>
          <w:szCs w:val="21"/>
        </w:rPr>
        <w:t>Dupon</w:t>
      </w:r>
      <w:proofErr w:type="spellEnd"/>
      <w:r w:rsidRPr="007412E7">
        <w:rPr>
          <w:rFonts w:ascii="Book Antiqua" w:eastAsia="宋体" w:hAnsi="Book Antiqua" w:cs="宋体"/>
          <w:color w:val="000000"/>
          <w:kern w:val="0"/>
          <w:szCs w:val="21"/>
        </w:rPr>
        <w:t xml:space="preserve"> M. Increased risk of abnormal proximal renal tubular function with HIV infection and antiretroviral therapy. </w:t>
      </w:r>
      <w:r w:rsidRPr="007412E7">
        <w:rPr>
          <w:rFonts w:ascii="Book Antiqua" w:eastAsia="宋体" w:hAnsi="Book Antiqua" w:cs="宋体"/>
          <w:i/>
          <w:iCs/>
          <w:color w:val="000000"/>
          <w:kern w:val="0"/>
          <w:szCs w:val="21"/>
        </w:rPr>
        <w:t xml:space="preserve">Kidney </w:t>
      </w:r>
      <w:proofErr w:type="spellStart"/>
      <w:r w:rsidRPr="007412E7">
        <w:rPr>
          <w:rFonts w:ascii="Book Antiqua" w:eastAsia="宋体" w:hAnsi="Book Antiqua" w:cs="宋体"/>
          <w:i/>
          <w:iCs/>
          <w:color w:val="000000"/>
          <w:kern w:val="0"/>
          <w:szCs w:val="21"/>
        </w:rPr>
        <w:t>Int</w:t>
      </w:r>
      <w:proofErr w:type="spellEnd"/>
      <w:r w:rsidRPr="007412E7">
        <w:rPr>
          <w:rFonts w:ascii="Book Antiqua" w:eastAsia="宋体" w:hAnsi="Book Antiqua" w:cs="宋体"/>
          <w:color w:val="000000"/>
          <w:kern w:val="0"/>
          <w:szCs w:val="21"/>
        </w:rPr>
        <w:t> 2011; </w:t>
      </w:r>
      <w:r w:rsidRPr="007412E7">
        <w:rPr>
          <w:rFonts w:ascii="Book Antiqua" w:eastAsia="宋体" w:hAnsi="Book Antiqua" w:cs="宋体"/>
          <w:b/>
          <w:bCs/>
          <w:color w:val="000000"/>
          <w:kern w:val="0"/>
          <w:szCs w:val="21"/>
        </w:rPr>
        <w:t>80</w:t>
      </w:r>
      <w:r w:rsidRPr="007412E7">
        <w:rPr>
          <w:rFonts w:ascii="Book Antiqua" w:eastAsia="宋体" w:hAnsi="Book Antiqua" w:cs="宋体"/>
          <w:color w:val="000000"/>
          <w:kern w:val="0"/>
          <w:szCs w:val="21"/>
        </w:rPr>
        <w:t>: 302-309 [PMID: 21544066 DOI: 10.1038/ki.2011.124]</w:t>
      </w:r>
    </w:p>
    <w:p w14:paraId="0CB3EF16"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17 </w:t>
      </w:r>
      <w:r w:rsidRPr="007412E7">
        <w:rPr>
          <w:rFonts w:ascii="Book Antiqua" w:eastAsia="宋体" w:hAnsi="Book Antiqua" w:cs="宋体"/>
          <w:b/>
          <w:bCs/>
          <w:color w:val="000000"/>
          <w:kern w:val="0"/>
          <w:szCs w:val="21"/>
        </w:rPr>
        <w:t>Murata M</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Furusyo</w:t>
      </w:r>
      <w:proofErr w:type="spellEnd"/>
      <w:r w:rsidRPr="007412E7">
        <w:rPr>
          <w:rFonts w:ascii="Book Antiqua" w:eastAsia="宋体" w:hAnsi="Book Antiqua" w:cs="宋体"/>
          <w:color w:val="000000"/>
          <w:kern w:val="0"/>
          <w:szCs w:val="21"/>
        </w:rPr>
        <w:t xml:space="preserve"> N, </w:t>
      </w:r>
      <w:proofErr w:type="spellStart"/>
      <w:r w:rsidRPr="007412E7">
        <w:rPr>
          <w:rFonts w:ascii="Book Antiqua" w:eastAsia="宋体" w:hAnsi="Book Antiqua" w:cs="宋体"/>
          <w:color w:val="000000"/>
          <w:kern w:val="0"/>
          <w:szCs w:val="21"/>
        </w:rPr>
        <w:t>Unno</w:t>
      </w:r>
      <w:proofErr w:type="spellEnd"/>
      <w:r w:rsidRPr="007412E7">
        <w:rPr>
          <w:rFonts w:ascii="Book Antiqua" w:eastAsia="宋体" w:hAnsi="Book Antiqua" w:cs="宋体"/>
          <w:color w:val="000000"/>
          <w:kern w:val="0"/>
          <w:szCs w:val="21"/>
        </w:rPr>
        <w:t xml:space="preserve"> M, Ogawa E, Toyoda K, </w:t>
      </w:r>
      <w:proofErr w:type="spellStart"/>
      <w:r w:rsidRPr="007412E7">
        <w:rPr>
          <w:rFonts w:ascii="Book Antiqua" w:eastAsia="宋体" w:hAnsi="Book Antiqua" w:cs="宋体"/>
          <w:color w:val="000000"/>
          <w:kern w:val="0"/>
          <w:szCs w:val="21"/>
        </w:rPr>
        <w:t>Taniai</w:t>
      </w:r>
      <w:proofErr w:type="spellEnd"/>
      <w:r w:rsidRPr="007412E7">
        <w:rPr>
          <w:rFonts w:ascii="Book Antiqua" w:eastAsia="宋体" w:hAnsi="Book Antiqua" w:cs="宋体"/>
          <w:color w:val="000000"/>
          <w:kern w:val="0"/>
          <w:szCs w:val="21"/>
        </w:rPr>
        <w:t xml:space="preserve"> H, Ohnishi H, Hayashi J. Long-term effects of lamivudine treatment in Japanese chronic hepatitis B patients. </w:t>
      </w:r>
      <w:r w:rsidRPr="007412E7">
        <w:rPr>
          <w:rFonts w:ascii="Book Antiqua" w:eastAsia="宋体" w:hAnsi="Book Antiqua" w:cs="宋体"/>
          <w:i/>
          <w:iCs/>
          <w:color w:val="000000"/>
          <w:kern w:val="0"/>
          <w:szCs w:val="21"/>
        </w:rPr>
        <w:t xml:space="preserve">World J </w:t>
      </w:r>
      <w:proofErr w:type="spellStart"/>
      <w:r w:rsidRPr="007412E7">
        <w:rPr>
          <w:rFonts w:ascii="Book Antiqua" w:eastAsia="宋体" w:hAnsi="Book Antiqua" w:cs="宋体"/>
          <w:i/>
          <w:iCs/>
          <w:color w:val="000000"/>
          <w:kern w:val="0"/>
          <w:szCs w:val="21"/>
        </w:rPr>
        <w:t>Gastroenterol</w:t>
      </w:r>
      <w:proofErr w:type="spellEnd"/>
      <w:r w:rsidRPr="007412E7">
        <w:rPr>
          <w:rFonts w:ascii="Book Antiqua" w:eastAsia="宋体" w:hAnsi="Book Antiqua" w:cs="宋体"/>
          <w:color w:val="000000"/>
          <w:kern w:val="0"/>
          <w:szCs w:val="21"/>
        </w:rPr>
        <w:t> 2011; </w:t>
      </w:r>
      <w:r w:rsidRPr="007412E7">
        <w:rPr>
          <w:rFonts w:ascii="Book Antiqua" w:eastAsia="宋体" w:hAnsi="Book Antiqua" w:cs="宋体"/>
          <w:b/>
          <w:bCs/>
          <w:color w:val="000000"/>
          <w:kern w:val="0"/>
          <w:szCs w:val="21"/>
        </w:rPr>
        <w:t>17</w:t>
      </w:r>
      <w:r w:rsidRPr="007412E7">
        <w:rPr>
          <w:rFonts w:ascii="Book Antiqua" w:eastAsia="宋体" w:hAnsi="Book Antiqua" w:cs="宋体"/>
          <w:color w:val="000000"/>
          <w:kern w:val="0"/>
          <w:szCs w:val="21"/>
        </w:rPr>
        <w:t>: 2945-2952 [PMID: 21734806 DOI: 10.3748/wjg.v17.i24.2945]</w:t>
      </w:r>
    </w:p>
    <w:p w14:paraId="6DE7D1F1"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18 </w:t>
      </w:r>
      <w:r w:rsidRPr="007412E7">
        <w:rPr>
          <w:rFonts w:ascii="Book Antiqua" w:eastAsia="宋体" w:hAnsi="Book Antiqua" w:cs="宋体"/>
          <w:b/>
          <w:bCs/>
          <w:color w:val="000000"/>
          <w:kern w:val="0"/>
          <w:szCs w:val="21"/>
        </w:rPr>
        <w:t>Morris CJ</w:t>
      </w:r>
      <w:r w:rsidRPr="007412E7">
        <w:rPr>
          <w:rFonts w:ascii="Book Antiqua" w:eastAsia="宋体" w:hAnsi="Book Antiqua" w:cs="宋体"/>
          <w:color w:val="000000"/>
          <w:kern w:val="0"/>
          <w:szCs w:val="21"/>
        </w:rPr>
        <w:t xml:space="preserve">, Hill M, de Medina M, Herman C, </w:t>
      </w:r>
      <w:proofErr w:type="spellStart"/>
      <w:r w:rsidRPr="007412E7">
        <w:rPr>
          <w:rFonts w:ascii="Book Antiqua" w:eastAsia="宋体" w:hAnsi="Book Antiqua" w:cs="宋体"/>
          <w:color w:val="000000"/>
          <w:kern w:val="0"/>
          <w:szCs w:val="21"/>
        </w:rPr>
        <w:t>Cloherty</w:t>
      </w:r>
      <w:proofErr w:type="spellEnd"/>
      <w:r w:rsidRPr="007412E7">
        <w:rPr>
          <w:rFonts w:ascii="Book Antiqua" w:eastAsia="宋体" w:hAnsi="Book Antiqua" w:cs="宋体"/>
          <w:color w:val="000000"/>
          <w:kern w:val="0"/>
          <w:szCs w:val="21"/>
        </w:rPr>
        <w:t xml:space="preserve"> GA, Martin P. Comparison of detection and quantification of HBV DNA in chronic </w:t>
      </w:r>
      <w:proofErr w:type="spellStart"/>
      <w:r w:rsidRPr="007412E7">
        <w:rPr>
          <w:rFonts w:ascii="Book Antiqua" w:eastAsia="宋体" w:hAnsi="Book Antiqua" w:cs="宋体"/>
          <w:color w:val="000000"/>
          <w:kern w:val="0"/>
          <w:szCs w:val="21"/>
        </w:rPr>
        <w:t>HBeAg</w:t>
      </w:r>
      <w:proofErr w:type="spellEnd"/>
      <w:r w:rsidRPr="007412E7">
        <w:rPr>
          <w:rFonts w:ascii="Book Antiqua" w:eastAsia="宋体" w:hAnsi="Book Antiqua" w:cs="宋体"/>
          <w:color w:val="000000"/>
          <w:kern w:val="0"/>
          <w:szCs w:val="21"/>
        </w:rPr>
        <w:t xml:space="preserve"> negative and positive patients by Abbott </w:t>
      </w:r>
      <w:proofErr w:type="spellStart"/>
      <w:r w:rsidRPr="007412E7">
        <w:rPr>
          <w:rFonts w:ascii="Book Antiqua" w:eastAsia="宋体" w:hAnsi="Book Antiqua" w:cs="宋体"/>
          <w:color w:val="000000"/>
          <w:kern w:val="0"/>
          <w:szCs w:val="21"/>
        </w:rPr>
        <w:t>RealTime</w:t>
      </w:r>
      <w:proofErr w:type="spellEnd"/>
      <w:r w:rsidRPr="007412E7">
        <w:rPr>
          <w:rFonts w:ascii="Book Antiqua" w:eastAsia="宋体" w:hAnsi="Book Antiqua" w:cs="宋体"/>
          <w:color w:val="000000"/>
          <w:kern w:val="0"/>
          <w:szCs w:val="21"/>
        </w:rPr>
        <w:t xml:space="preserve"> HBV and Roche </w:t>
      </w:r>
      <w:proofErr w:type="spellStart"/>
      <w:r w:rsidRPr="007412E7">
        <w:rPr>
          <w:rFonts w:ascii="Book Antiqua" w:eastAsia="宋体" w:hAnsi="Book Antiqua" w:cs="宋体"/>
          <w:color w:val="000000"/>
          <w:kern w:val="0"/>
          <w:szCs w:val="21"/>
        </w:rPr>
        <w:t>Cobas</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TaqMan</w:t>
      </w:r>
      <w:proofErr w:type="spellEnd"/>
      <w:r w:rsidRPr="007412E7">
        <w:rPr>
          <w:rFonts w:ascii="Book Antiqua" w:eastAsia="宋体" w:hAnsi="Book Antiqua" w:cs="宋体"/>
          <w:color w:val="000000"/>
          <w:kern w:val="0"/>
          <w:szCs w:val="21"/>
        </w:rPr>
        <w:t xml:space="preserve"> HBV assays. </w:t>
      </w:r>
      <w:r w:rsidRPr="007412E7">
        <w:rPr>
          <w:rFonts w:ascii="Book Antiqua" w:eastAsia="宋体" w:hAnsi="Book Antiqua" w:cs="宋体"/>
          <w:i/>
          <w:iCs/>
          <w:color w:val="000000"/>
          <w:kern w:val="0"/>
          <w:szCs w:val="21"/>
        </w:rPr>
        <w:t xml:space="preserve">J </w:t>
      </w:r>
      <w:proofErr w:type="spellStart"/>
      <w:r w:rsidRPr="007412E7">
        <w:rPr>
          <w:rFonts w:ascii="Book Antiqua" w:eastAsia="宋体" w:hAnsi="Book Antiqua" w:cs="宋体"/>
          <w:i/>
          <w:iCs/>
          <w:color w:val="000000"/>
          <w:kern w:val="0"/>
          <w:szCs w:val="21"/>
        </w:rPr>
        <w:t>Virol</w:t>
      </w:r>
      <w:proofErr w:type="spellEnd"/>
      <w:r w:rsidRPr="007412E7">
        <w:rPr>
          <w:rFonts w:ascii="Book Antiqua" w:eastAsia="宋体" w:hAnsi="Book Antiqua" w:cs="宋体"/>
          <w:i/>
          <w:iCs/>
          <w:color w:val="000000"/>
          <w:kern w:val="0"/>
          <w:szCs w:val="21"/>
        </w:rPr>
        <w:t xml:space="preserve"> Methods</w:t>
      </w:r>
      <w:r w:rsidRPr="007412E7">
        <w:rPr>
          <w:rFonts w:ascii="Book Antiqua" w:eastAsia="宋体" w:hAnsi="Book Antiqua" w:cs="宋体"/>
          <w:color w:val="000000"/>
          <w:kern w:val="0"/>
          <w:szCs w:val="21"/>
        </w:rPr>
        <w:t> 2013; </w:t>
      </w:r>
      <w:r w:rsidRPr="007412E7">
        <w:rPr>
          <w:rFonts w:ascii="Book Antiqua" w:eastAsia="宋体" w:hAnsi="Book Antiqua" w:cs="宋体"/>
          <w:b/>
          <w:bCs/>
          <w:color w:val="000000"/>
          <w:kern w:val="0"/>
          <w:szCs w:val="21"/>
        </w:rPr>
        <w:t>193</w:t>
      </w:r>
      <w:r w:rsidRPr="007412E7">
        <w:rPr>
          <w:rFonts w:ascii="Book Antiqua" w:eastAsia="宋体" w:hAnsi="Book Antiqua" w:cs="宋体"/>
          <w:color w:val="000000"/>
          <w:kern w:val="0"/>
          <w:szCs w:val="21"/>
        </w:rPr>
        <w:t>: 391-393 [PMID: 23835030 DOI: 10.1016/j.jviromet.2013.06.036]</w:t>
      </w:r>
    </w:p>
    <w:p w14:paraId="716DF82B"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lastRenderedPageBreak/>
        <w:t>19 </w:t>
      </w:r>
      <w:r w:rsidRPr="007412E7">
        <w:rPr>
          <w:rFonts w:ascii="Book Antiqua" w:eastAsia="宋体" w:hAnsi="Book Antiqua" w:cs="宋体"/>
          <w:b/>
          <w:bCs/>
          <w:color w:val="000000"/>
          <w:kern w:val="0"/>
          <w:szCs w:val="21"/>
        </w:rPr>
        <w:t>Chan HL</w:t>
      </w:r>
      <w:r w:rsidRPr="007412E7">
        <w:rPr>
          <w:rFonts w:ascii="Book Antiqua" w:eastAsia="宋体" w:hAnsi="Book Antiqua" w:cs="宋体"/>
          <w:color w:val="000000"/>
          <w:kern w:val="0"/>
          <w:szCs w:val="21"/>
        </w:rPr>
        <w:t xml:space="preserve">, Tsang SW, </w:t>
      </w:r>
      <w:proofErr w:type="spellStart"/>
      <w:r w:rsidRPr="007412E7">
        <w:rPr>
          <w:rFonts w:ascii="Book Antiqua" w:eastAsia="宋体" w:hAnsi="Book Antiqua" w:cs="宋体"/>
          <w:color w:val="000000"/>
          <w:kern w:val="0"/>
          <w:szCs w:val="21"/>
        </w:rPr>
        <w:t>Liew</w:t>
      </w:r>
      <w:proofErr w:type="spellEnd"/>
      <w:r w:rsidRPr="007412E7">
        <w:rPr>
          <w:rFonts w:ascii="Book Antiqua" w:eastAsia="宋体" w:hAnsi="Book Antiqua" w:cs="宋体"/>
          <w:color w:val="000000"/>
          <w:kern w:val="0"/>
          <w:szCs w:val="21"/>
        </w:rPr>
        <w:t xml:space="preserve"> CT, </w:t>
      </w:r>
      <w:proofErr w:type="spellStart"/>
      <w:r w:rsidRPr="007412E7">
        <w:rPr>
          <w:rFonts w:ascii="Book Antiqua" w:eastAsia="宋体" w:hAnsi="Book Antiqua" w:cs="宋体"/>
          <w:color w:val="000000"/>
          <w:kern w:val="0"/>
          <w:szCs w:val="21"/>
        </w:rPr>
        <w:t>Tse</w:t>
      </w:r>
      <w:proofErr w:type="spellEnd"/>
      <w:r w:rsidRPr="007412E7">
        <w:rPr>
          <w:rFonts w:ascii="Book Antiqua" w:eastAsia="宋体" w:hAnsi="Book Antiqua" w:cs="宋体"/>
          <w:color w:val="000000"/>
          <w:kern w:val="0"/>
          <w:szCs w:val="21"/>
        </w:rPr>
        <w:t xml:space="preserve"> CH, Wong ML, </w:t>
      </w:r>
      <w:proofErr w:type="spellStart"/>
      <w:r w:rsidRPr="007412E7">
        <w:rPr>
          <w:rFonts w:ascii="Book Antiqua" w:eastAsia="宋体" w:hAnsi="Book Antiqua" w:cs="宋体"/>
          <w:color w:val="000000"/>
          <w:kern w:val="0"/>
          <w:szCs w:val="21"/>
        </w:rPr>
        <w:t>Ching</w:t>
      </w:r>
      <w:proofErr w:type="spellEnd"/>
      <w:r w:rsidRPr="007412E7">
        <w:rPr>
          <w:rFonts w:ascii="Book Antiqua" w:eastAsia="宋体" w:hAnsi="Book Antiqua" w:cs="宋体"/>
          <w:color w:val="000000"/>
          <w:kern w:val="0"/>
          <w:szCs w:val="21"/>
        </w:rPr>
        <w:t xml:space="preserve"> JY, Leung NW, Tam JS, Sung JJ. Viral genotype and hepatitis B virus DNA levels are correlated with histological liver damage in </w:t>
      </w:r>
      <w:proofErr w:type="spellStart"/>
      <w:r w:rsidRPr="007412E7">
        <w:rPr>
          <w:rFonts w:ascii="Book Antiqua" w:eastAsia="宋体" w:hAnsi="Book Antiqua" w:cs="宋体"/>
          <w:color w:val="000000"/>
          <w:kern w:val="0"/>
          <w:szCs w:val="21"/>
        </w:rPr>
        <w:t>HBeAg</w:t>
      </w:r>
      <w:proofErr w:type="spellEnd"/>
      <w:r w:rsidRPr="007412E7">
        <w:rPr>
          <w:rFonts w:ascii="Book Antiqua" w:eastAsia="宋体" w:hAnsi="Book Antiqua" w:cs="宋体"/>
          <w:color w:val="000000"/>
          <w:kern w:val="0"/>
          <w:szCs w:val="21"/>
        </w:rPr>
        <w:t>-negative chronic hepatitis B virus infection. </w:t>
      </w:r>
      <w:r w:rsidRPr="007412E7">
        <w:rPr>
          <w:rFonts w:ascii="Book Antiqua" w:eastAsia="宋体" w:hAnsi="Book Antiqua" w:cs="宋体"/>
          <w:i/>
          <w:iCs/>
          <w:color w:val="000000"/>
          <w:kern w:val="0"/>
          <w:szCs w:val="21"/>
        </w:rPr>
        <w:t xml:space="preserve">Am J </w:t>
      </w:r>
      <w:proofErr w:type="spellStart"/>
      <w:r w:rsidRPr="007412E7">
        <w:rPr>
          <w:rFonts w:ascii="Book Antiqua" w:eastAsia="宋体" w:hAnsi="Book Antiqua" w:cs="宋体"/>
          <w:i/>
          <w:iCs/>
          <w:color w:val="000000"/>
          <w:kern w:val="0"/>
          <w:szCs w:val="21"/>
        </w:rPr>
        <w:t>Gastroenterol</w:t>
      </w:r>
      <w:proofErr w:type="spellEnd"/>
      <w:r w:rsidRPr="007412E7">
        <w:rPr>
          <w:rFonts w:ascii="Book Antiqua" w:eastAsia="宋体" w:hAnsi="Book Antiqua" w:cs="宋体"/>
          <w:color w:val="000000"/>
          <w:kern w:val="0"/>
          <w:szCs w:val="21"/>
        </w:rPr>
        <w:t> 2002; </w:t>
      </w:r>
      <w:r w:rsidRPr="007412E7">
        <w:rPr>
          <w:rFonts w:ascii="Book Antiqua" w:eastAsia="宋体" w:hAnsi="Book Antiqua" w:cs="宋体"/>
          <w:b/>
          <w:bCs/>
          <w:color w:val="000000"/>
          <w:kern w:val="0"/>
          <w:szCs w:val="21"/>
        </w:rPr>
        <w:t>97</w:t>
      </w:r>
      <w:r w:rsidRPr="007412E7">
        <w:rPr>
          <w:rFonts w:ascii="Book Antiqua" w:eastAsia="宋体" w:hAnsi="Book Antiqua" w:cs="宋体"/>
          <w:color w:val="000000"/>
          <w:kern w:val="0"/>
          <w:szCs w:val="21"/>
        </w:rPr>
        <w:t>: 406-412 [PMID: 11866280 DOI: 10.1111/j.1572-0241.2002.05478.x]</w:t>
      </w:r>
    </w:p>
    <w:p w14:paraId="22D67FEF"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20 </w:t>
      </w:r>
      <w:proofErr w:type="spellStart"/>
      <w:r w:rsidRPr="007412E7">
        <w:rPr>
          <w:rFonts w:ascii="Book Antiqua" w:eastAsia="宋体" w:hAnsi="Book Antiqua" w:cs="宋体"/>
          <w:b/>
          <w:bCs/>
          <w:color w:val="000000"/>
          <w:kern w:val="0"/>
          <w:szCs w:val="21"/>
        </w:rPr>
        <w:t>Osiowy</w:t>
      </w:r>
      <w:proofErr w:type="spellEnd"/>
      <w:r w:rsidRPr="007412E7">
        <w:rPr>
          <w:rFonts w:ascii="Book Antiqua" w:eastAsia="宋体" w:hAnsi="Book Antiqua" w:cs="宋体"/>
          <w:b/>
          <w:bCs/>
          <w:color w:val="000000"/>
          <w:kern w:val="0"/>
          <w:szCs w:val="21"/>
        </w:rPr>
        <w:t xml:space="preserve"> C</w:t>
      </w:r>
      <w:r w:rsidRPr="007412E7">
        <w:rPr>
          <w:rFonts w:ascii="Book Antiqua" w:eastAsia="宋体" w:hAnsi="Book Antiqua" w:cs="宋体"/>
          <w:color w:val="000000"/>
          <w:kern w:val="0"/>
          <w:szCs w:val="21"/>
        </w:rPr>
        <w:t>, Giles E. Evaluation of the INNO-</w:t>
      </w:r>
      <w:proofErr w:type="spellStart"/>
      <w:r w:rsidRPr="007412E7">
        <w:rPr>
          <w:rFonts w:ascii="Book Antiqua" w:eastAsia="宋体" w:hAnsi="Book Antiqua" w:cs="宋体"/>
          <w:color w:val="000000"/>
          <w:kern w:val="0"/>
          <w:szCs w:val="21"/>
        </w:rPr>
        <w:t>LiPA</w:t>
      </w:r>
      <w:proofErr w:type="spellEnd"/>
      <w:r w:rsidRPr="007412E7">
        <w:rPr>
          <w:rFonts w:ascii="Book Antiqua" w:eastAsia="宋体" w:hAnsi="Book Antiqua" w:cs="宋体"/>
          <w:color w:val="000000"/>
          <w:kern w:val="0"/>
          <w:szCs w:val="21"/>
        </w:rPr>
        <w:t xml:space="preserve"> HBV genotyping assay for determination of hepatitis B virus genotype. </w:t>
      </w:r>
      <w:r w:rsidRPr="007412E7">
        <w:rPr>
          <w:rFonts w:ascii="Book Antiqua" w:eastAsia="宋体" w:hAnsi="Book Antiqua" w:cs="宋体"/>
          <w:i/>
          <w:iCs/>
          <w:color w:val="000000"/>
          <w:kern w:val="0"/>
          <w:szCs w:val="21"/>
        </w:rPr>
        <w:t xml:space="preserve">J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Microbiol</w:t>
      </w:r>
      <w:proofErr w:type="spellEnd"/>
      <w:r w:rsidRPr="007412E7">
        <w:rPr>
          <w:rFonts w:ascii="Book Antiqua" w:eastAsia="宋体" w:hAnsi="Book Antiqua" w:cs="宋体"/>
          <w:color w:val="000000"/>
          <w:kern w:val="0"/>
          <w:szCs w:val="21"/>
        </w:rPr>
        <w:t> 2003; </w:t>
      </w:r>
      <w:r w:rsidRPr="007412E7">
        <w:rPr>
          <w:rFonts w:ascii="Book Antiqua" w:eastAsia="宋体" w:hAnsi="Book Antiqua" w:cs="宋体"/>
          <w:b/>
          <w:bCs/>
          <w:color w:val="000000"/>
          <w:kern w:val="0"/>
          <w:szCs w:val="21"/>
        </w:rPr>
        <w:t>41</w:t>
      </w:r>
      <w:r w:rsidRPr="007412E7">
        <w:rPr>
          <w:rFonts w:ascii="Book Antiqua" w:eastAsia="宋体" w:hAnsi="Book Antiqua" w:cs="宋体"/>
          <w:color w:val="000000"/>
          <w:kern w:val="0"/>
          <w:szCs w:val="21"/>
        </w:rPr>
        <w:t>: 5473-5477 [PMID: 14662927]</w:t>
      </w:r>
    </w:p>
    <w:p w14:paraId="19F6C679"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21 </w:t>
      </w:r>
      <w:r w:rsidRPr="007412E7">
        <w:rPr>
          <w:rFonts w:ascii="Book Antiqua" w:eastAsia="宋体" w:hAnsi="Book Antiqua" w:cs="宋体"/>
          <w:b/>
          <w:bCs/>
          <w:color w:val="000000"/>
          <w:kern w:val="0"/>
          <w:szCs w:val="21"/>
        </w:rPr>
        <w:t>Bingham CT</w:t>
      </w:r>
      <w:r w:rsidRPr="007412E7">
        <w:rPr>
          <w:rFonts w:ascii="Book Antiqua" w:eastAsia="宋体" w:hAnsi="Book Antiqua" w:cs="宋体"/>
          <w:color w:val="000000"/>
          <w:kern w:val="0"/>
          <w:szCs w:val="21"/>
        </w:rPr>
        <w:t>, Fitzpatrick LA.</w:t>
      </w:r>
      <w:proofErr w:type="gramEnd"/>
      <w:r w:rsidRPr="007412E7">
        <w:rPr>
          <w:rFonts w:ascii="Book Antiqua" w:eastAsia="宋体" w:hAnsi="Book Antiqua" w:cs="宋体"/>
          <w:color w:val="000000"/>
          <w:kern w:val="0"/>
          <w:szCs w:val="21"/>
        </w:rPr>
        <w:t xml:space="preserve"> </w:t>
      </w:r>
      <w:proofErr w:type="gramStart"/>
      <w:r w:rsidRPr="007412E7">
        <w:rPr>
          <w:rFonts w:ascii="Book Antiqua" w:eastAsia="宋体" w:hAnsi="Book Antiqua" w:cs="宋体"/>
          <w:color w:val="000000"/>
          <w:kern w:val="0"/>
          <w:szCs w:val="21"/>
        </w:rPr>
        <w:t xml:space="preserve">Noninvasive testing in the diagnosis of </w:t>
      </w:r>
      <w:proofErr w:type="spellStart"/>
      <w:r w:rsidRPr="007412E7">
        <w:rPr>
          <w:rFonts w:ascii="Book Antiqua" w:eastAsia="宋体" w:hAnsi="Book Antiqua" w:cs="宋体"/>
          <w:color w:val="000000"/>
          <w:kern w:val="0"/>
          <w:szCs w:val="21"/>
        </w:rPr>
        <w:t>osteomalacia</w:t>
      </w:r>
      <w:proofErr w:type="spellEnd"/>
      <w:r w:rsidRPr="007412E7">
        <w:rPr>
          <w:rFonts w:ascii="Book Antiqua" w:eastAsia="宋体" w:hAnsi="Book Antiqua" w:cs="宋体"/>
          <w:color w:val="000000"/>
          <w:kern w:val="0"/>
          <w:szCs w:val="21"/>
        </w:rPr>
        <w:t>.</w:t>
      </w:r>
      <w:proofErr w:type="gramEnd"/>
      <w:r w:rsidRPr="007412E7">
        <w:rPr>
          <w:rFonts w:ascii="Book Antiqua" w:eastAsia="宋体" w:hAnsi="Book Antiqua" w:cs="宋体"/>
          <w:color w:val="000000"/>
          <w:kern w:val="0"/>
          <w:szCs w:val="21"/>
        </w:rPr>
        <w:t> </w:t>
      </w:r>
      <w:r w:rsidRPr="007412E7">
        <w:rPr>
          <w:rFonts w:ascii="Book Antiqua" w:eastAsia="宋体" w:hAnsi="Book Antiqua" w:cs="宋体"/>
          <w:i/>
          <w:iCs/>
          <w:color w:val="000000"/>
          <w:kern w:val="0"/>
          <w:szCs w:val="21"/>
        </w:rPr>
        <w:t>Am J Med</w:t>
      </w:r>
      <w:r w:rsidRPr="007412E7">
        <w:rPr>
          <w:rFonts w:ascii="Book Antiqua" w:eastAsia="宋体" w:hAnsi="Book Antiqua" w:cs="宋体"/>
          <w:color w:val="000000"/>
          <w:kern w:val="0"/>
          <w:szCs w:val="21"/>
        </w:rPr>
        <w:t> 1993; </w:t>
      </w:r>
      <w:r w:rsidRPr="007412E7">
        <w:rPr>
          <w:rFonts w:ascii="Book Antiqua" w:eastAsia="宋体" w:hAnsi="Book Antiqua" w:cs="宋体"/>
          <w:b/>
          <w:bCs/>
          <w:color w:val="000000"/>
          <w:kern w:val="0"/>
          <w:szCs w:val="21"/>
        </w:rPr>
        <w:t>95</w:t>
      </w:r>
      <w:r w:rsidRPr="007412E7">
        <w:rPr>
          <w:rFonts w:ascii="Book Antiqua" w:eastAsia="宋体" w:hAnsi="Book Antiqua" w:cs="宋体"/>
          <w:color w:val="000000"/>
          <w:kern w:val="0"/>
          <w:szCs w:val="21"/>
        </w:rPr>
        <w:t>: 519-523 [PMID: 7646591]</w:t>
      </w:r>
    </w:p>
    <w:p w14:paraId="2B28D0D9"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22 </w:t>
      </w:r>
      <w:r w:rsidRPr="007412E7">
        <w:rPr>
          <w:rFonts w:ascii="Book Antiqua" w:eastAsia="宋体" w:hAnsi="Book Antiqua" w:cs="宋体"/>
          <w:b/>
          <w:bCs/>
          <w:color w:val="000000"/>
          <w:kern w:val="0"/>
          <w:szCs w:val="21"/>
        </w:rPr>
        <w:t>Kim SH</w:t>
      </w:r>
      <w:r w:rsidRPr="007412E7">
        <w:rPr>
          <w:rFonts w:ascii="Book Antiqua" w:eastAsia="宋体" w:hAnsi="Book Antiqua" w:cs="宋体"/>
          <w:color w:val="000000"/>
          <w:kern w:val="0"/>
          <w:szCs w:val="21"/>
        </w:rPr>
        <w:t xml:space="preserve">, Won KS, Song BI, Jo I, Zeon SK. Low-dose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-induced </w:t>
      </w:r>
      <w:proofErr w:type="spellStart"/>
      <w:r w:rsidRPr="007412E7">
        <w:rPr>
          <w:rFonts w:ascii="Book Antiqua" w:eastAsia="宋体" w:hAnsi="Book Antiqua" w:cs="宋体"/>
          <w:color w:val="000000"/>
          <w:kern w:val="0"/>
          <w:szCs w:val="21"/>
        </w:rPr>
        <w:t>hypophosphatemic</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osteomalacia</w:t>
      </w:r>
      <w:proofErr w:type="spellEnd"/>
      <w:r w:rsidRPr="007412E7">
        <w:rPr>
          <w:rFonts w:ascii="Book Antiqua" w:eastAsia="宋体" w:hAnsi="Book Antiqua" w:cs="宋体"/>
          <w:color w:val="000000"/>
          <w:kern w:val="0"/>
          <w:szCs w:val="21"/>
        </w:rPr>
        <w:t xml:space="preserve"> on whole-body bone </w:t>
      </w:r>
      <w:proofErr w:type="spellStart"/>
      <w:r w:rsidRPr="007412E7">
        <w:rPr>
          <w:rFonts w:ascii="Book Antiqua" w:eastAsia="宋体" w:hAnsi="Book Antiqua" w:cs="宋体"/>
          <w:color w:val="000000"/>
          <w:kern w:val="0"/>
          <w:szCs w:val="21"/>
        </w:rPr>
        <w:t>scintigraphy</w:t>
      </w:r>
      <w:proofErr w:type="spellEnd"/>
      <w:r w:rsidRPr="007412E7">
        <w:rPr>
          <w:rFonts w:ascii="Book Antiqua" w:eastAsia="宋体" w:hAnsi="Book Antiqua" w:cs="宋体"/>
          <w:color w:val="000000"/>
          <w:kern w:val="0"/>
          <w:szCs w:val="21"/>
        </w:rPr>
        <w:t>. </w:t>
      </w:r>
      <w:proofErr w:type="spellStart"/>
      <w:r w:rsidRPr="007412E7">
        <w:rPr>
          <w:rFonts w:ascii="Book Antiqua" w:eastAsia="宋体" w:hAnsi="Book Antiqua" w:cs="宋体"/>
          <w:i/>
          <w:iCs/>
          <w:color w:val="000000"/>
          <w:kern w:val="0"/>
          <w:szCs w:val="21"/>
        </w:rPr>
        <w:t>Nucl</w:t>
      </w:r>
      <w:proofErr w:type="spellEnd"/>
      <w:r w:rsidRPr="007412E7">
        <w:rPr>
          <w:rFonts w:ascii="Book Antiqua" w:eastAsia="宋体" w:hAnsi="Book Antiqua" w:cs="宋体"/>
          <w:i/>
          <w:iCs/>
          <w:color w:val="000000"/>
          <w:kern w:val="0"/>
          <w:szCs w:val="21"/>
        </w:rPr>
        <w:t xml:space="preserve"> Med </w:t>
      </w:r>
      <w:proofErr w:type="spellStart"/>
      <w:r w:rsidRPr="007412E7">
        <w:rPr>
          <w:rFonts w:ascii="Book Antiqua" w:eastAsia="宋体" w:hAnsi="Book Antiqua" w:cs="宋体"/>
          <w:i/>
          <w:iCs/>
          <w:color w:val="000000"/>
          <w:kern w:val="0"/>
          <w:szCs w:val="21"/>
        </w:rPr>
        <w:t>Mol</w:t>
      </w:r>
      <w:proofErr w:type="spellEnd"/>
      <w:r w:rsidRPr="007412E7">
        <w:rPr>
          <w:rFonts w:ascii="Book Antiqua" w:eastAsia="宋体" w:hAnsi="Book Antiqua" w:cs="宋体"/>
          <w:i/>
          <w:iCs/>
          <w:color w:val="000000"/>
          <w:kern w:val="0"/>
          <w:szCs w:val="21"/>
        </w:rPr>
        <w:t xml:space="preserve"> Imaging</w:t>
      </w:r>
      <w:r w:rsidRPr="007412E7">
        <w:rPr>
          <w:rFonts w:ascii="Book Antiqua" w:eastAsia="宋体" w:hAnsi="Book Antiqua" w:cs="宋体"/>
          <w:color w:val="000000"/>
          <w:kern w:val="0"/>
          <w:szCs w:val="21"/>
        </w:rPr>
        <w:t> 2013; </w:t>
      </w:r>
      <w:r w:rsidRPr="007412E7">
        <w:rPr>
          <w:rFonts w:ascii="Book Antiqua" w:eastAsia="宋体" w:hAnsi="Book Antiqua" w:cs="宋体"/>
          <w:b/>
          <w:bCs/>
          <w:color w:val="000000"/>
          <w:kern w:val="0"/>
          <w:szCs w:val="21"/>
        </w:rPr>
        <w:t>47</w:t>
      </w:r>
      <w:r w:rsidRPr="007412E7">
        <w:rPr>
          <w:rFonts w:ascii="Book Antiqua" w:eastAsia="宋体" w:hAnsi="Book Antiqua" w:cs="宋体"/>
          <w:color w:val="000000"/>
          <w:kern w:val="0"/>
          <w:szCs w:val="21"/>
        </w:rPr>
        <w:t>: 294-296 [PMID: 24900130 DOI: 10.1007/s13139-013-0223-7]</w:t>
      </w:r>
    </w:p>
    <w:p w14:paraId="57E0D3D8"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23 </w:t>
      </w:r>
      <w:r w:rsidRPr="007412E7">
        <w:rPr>
          <w:rFonts w:ascii="Book Antiqua" w:eastAsia="宋体" w:hAnsi="Book Antiqua" w:cs="宋体"/>
          <w:b/>
          <w:bCs/>
          <w:color w:val="000000"/>
          <w:kern w:val="0"/>
          <w:szCs w:val="21"/>
        </w:rPr>
        <w:t>Kahn J</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Lagakos</w:t>
      </w:r>
      <w:proofErr w:type="spellEnd"/>
      <w:r w:rsidRPr="007412E7">
        <w:rPr>
          <w:rFonts w:ascii="Book Antiqua" w:eastAsia="宋体" w:hAnsi="Book Antiqua" w:cs="宋体"/>
          <w:color w:val="000000"/>
          <w:kern w:val="0"/>
          <w:szCs w:val="21"/>
        </w:rPr>
        <w:t xml:space="preserve"> S, </w:t>
      </w:r>
      <w:proofErr w:type="spellStart"/>
      <w:r w:rsidRPr="007412E7">
        <w:rPr>
          <w:rFonts w:ascii="Book Antiqua" w:eastAsia="宋体" w:hAnsi="Book Antiqua" w:cs="宋体"/>
          <w:color w:val="000000"/>
          <w:kern w:val="0"/>
          <w:szCs w:val="21"/>
        </w:rPr>
        <w:t>Wulfsohn</w:t>
      </w:r>
      <w:proofErr w:type="spellEnd"/>
      <w:r w:rsidRPr="007412E7">
        <w:rPr>
          <w:rFonts w:ascii="Book Antiqua" w:eastAsia="宋体" w:hAnsi="Book Antiqua" w:cs="宋体"/>
          <w:color w:val="000000"/>
          <w:kern w:val="0"/>
          <w:szCs w:val="21"/>
        </w:rPr>
        <w:t xml:space="preserve"> M, </w:t>
      </w:r>
      <w:proofErr w:type="spellStart"/>
      <w:r w:rsidRPr="007412E7">
        <w:rPr>
          <w:rFonts w:ascii="Book Antiqua" w:eastAsia="宋体" w:hAnsi="Book Antiqua" w:cs="宋体"/>
          <w:color w:val="000000"/>
          <w:kern w:val="0"/>
          <w:szCs w:val="21"/>
        </w:rPr>
        <w:t>Cherng</w:t>
      </w:r>
      <w:proofErr w:type="spellEnd"/>
      <w:r w:rsidRPr="007412E7">
        <w:rPr>
          <w:rFonts w:ascii="Book Antiqua" w:eastAsia="宋体" w:hAnsi="Book Antiqua" w:cs="宋体"/>
          <w:color w:val="000000"/>
          <w:kern w:val="0"/>
          <w:szCs w:val="21"/>
        </w:rPr>
        <w:t xml:space="preserve"> D, Miller M, </w:t>
      </w:r>
      <w:proofErr w:type="spellStart"/>
      <w:r w:rsidRPr="007412E7">
        <w:rPr>
          <w:rFonts w:ascii="Book Antiqua" w:eastAsia="宋体" w:hAnsi="Book Antiqua" w:cs="宋体"/>
          <w:color w:val="000000"/>
          <w:kern w:val="0"/>
          <w:szCs w:val="21"/>
        </w:rPr>
        <w:t>Cherrington</w:t>
      </w:r>
      <w:proofErr w:type="spellEnd"/>
      <w:r w:rsidRPr="007412E7">
        <w:rPr>
          <w:rFonts w:ascii="Book Antiqua" w:eastAsia="宋体" w:hAnsi="Book Antiqua" w:cs="宋体"/>
          <w:color w:val="000000"/>
          <w:kern w:val="0"/>
          <w:szCs w:val="21"/>
        </w:rPr>
        <w:t xml:space="preserve"> J, Hardy D, Beall G, Cooper R, Murphy R, </w:t>
      </w:r>
      <w:proofErr w:type="spellStart"/>
      <w:r w:rsidRPr="007412E7">
        <w:rPr>
          <w:rFonts w:ascii="Book Antiqua" w:eastAsia="宋体" w:hAnsi="Book Antiqua" w:cs="宋体"/>
          <w:color w:val="000000"/>
          <w:kern w:val="0"/>
          <w:szCs w:val="21"/>
        </w:rPr>
        <w:t>Basgoz</w:t>
      </w:r>
      <w:proofErr w:type="spellEnd"/>
      <w:r w:rsidRPr="007412E7">
        <w:rPr>
          <w:rFonts w:ascii="Book Antiqua" w:eastAsia="宋体" w:hAnsi="Book Antiqua" w:cs="宋体"/>
          <w:color w:val="000000"/>
          <w:kern w:val="0"/>
          <w:szCs w:val="21"/>
        </w:rPr>
        <w:t xml:space="preserve"> N, Ng E, </w:t>
      </w:r>
      <w:proofErr w:type="spellStart"/>
      <w:r w:rsidRPr="007412E7">
        <w:rPr>
          <w:rFonts w:ascii="Book Antiqua" w:eastAsia="宋体" w:hAnsi="Book Antiqua" w:cs="宋体"/>
          <w:color w:val="000000"/>
          <w:kern w:val="0"/>
          <w:szCs w:val="21"/>
        </w:rPr>
        <w:t>Deeks</w:t>
      </w:r>
      <w:proofErr w:type="spellEnd"/>
      <w:r w:rsidRPr="007412E7">
        <w:rPr>
          <w:rFonts w:ascii="Book Antiqua" w:eastAsia="宋体" w:hAnsi="Book Antiqua" w:cs="宋体"/>
          <w:color w:val="000000"/>
          <w:kern w:val="0"/>
          <w:szCs w:val="21"/>
        </w:rPr>
        <w:t xml:space="preserve"> S, Winslow D, Toole JJ, </w:t>
      </w:r>
      <w:proofErr w:type="spellStart"/>
      <w:r w:rsidRPr="007412E7">
        <w:rPr>
          <w:rFonts w:ascii="Book Antiqua" w:eastAsia="宋体" w:hAnsi="Book Antiqua" w:cs="宋体"/>
          <w:color w:val="000000"/>
          <w:kern w:val="0"/>
          <w:szCs w:val="21"/>
        </w:rPr>
        <w:t>Coakley</w:t>
      </w:r>
      <w:proofErr w:type="spellEnd"/>
      <w:r w:rsidRPr="007412E7">
        <w:rPr>
          <w:rFonts w:ascii="Book Antiqua" w:eastAsia="宋体" w:hAnsi="Book Antiqua" w:cs="宋体"/>
          <w:color w:val="000000"/>
          <w:kern w:val="0"/>
          <w:szCs w:val="21"/>
        </w:rPr>
        <w:t xml:space="preserve"> D. Efficacy and safety of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with antiretroviral therapy: a randomized controlled trial. </w:t>
      </w:r>
      <w:r w:rsidRPr="007412E7">
        <w:rPr>
          <w:rFonts w:ascii="Book Antiqua" w:eastAsia="宋体" w:hAnsi="Book Antiqua" w:cs="宋体"/>
          <w:i/>
          <w:iCs/>
          <w:color w:val="000000"/>
          <w:kern w:val="0"/>
          <w:szCs w:val="21"/>
        </w:rPr>
        <w:t>JAMA</w:t>
      </w:r>
      <w:r w:rsidRPr="007412E7">
        <w:rPr>
          <w:rFonts w:ascii="Book Antiqua" w:eastAsia="宋体" w:hAnsi="Book Antiqua" w:cs="宋体"/>
          <w:color w:val="000000"/>
          <w:kern w:val="0"/>
          <w:szCs w:val="21"/>
        </w:rPr>
        <w:t> 1999; </w:t>
      </w:r>
      <w:r w:rsidRPr="007412E7">
        <w:rPr>
          <w:rFonts w:ascii="Book Antiqua" w:eastAsia="宋体" w:hAnsi="Book Antiqua" w:cs="宋体"/>
          <w:b/>
          <w:bCs/>
          <w:color w:val="000000"/>
          <w:kern w:val="0"/>
          <w:szCs w:val="21"/>
        </w:rPr>
        <w:t>282</w:t>
      </w:r>
      <w:r w:rsidRPr="007412E7">
        <w:rPr>
          <w:rFonts w:ascii="Book Antiqua" w:eastAsia="宋体" w:hAnsi="Book Antiqua" w:cs="宋体"/>
          <w:color w:val="000000"/>
          <w:kern w:val="0"/>
          <w:szCs w:val="21"/>
        </w:rPr>
        <w:t>: 2305-2312 [PMID: 10612317]</w:t>
      </w:r>
    </w:p>
    <w:p w14:paraId="672BFC74"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24 </w:t>
      </w:r>
      <w:r w:rsidRPr="007412E7">
        <w:rPr>
          <w:rFonts w:ascii="Book Antiqua" w:eastAsia="宋体" w:hAnsi="Book Antiqua" w:cs="宋体"/>
          <w:b/>
          <w:bCs/>
          <w:color w:val="000000"/>
          <w:kern w:val="0"/>
          <w:szCs w:val="21"/>
        </w:rPr>
        <w:t>Fisher EJ</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Chaloner</w:t>
      </w:r>
      <w:proofErr w:type="spellEnd"/>
      <w:r w:rsidRPr="007412E7">
        <w:rPr>
          <w:rFonts w:ascii="Book Antiqua" w:eastAsia="宋体" w:hAnsi="Book Antiqua" w:cs="宋体"/>
          <w:color w:val="000000"/>
          <w:kern w:val="0"/>
          <w:szCs w:val="21"/>
        </w:rPr>
        <w:t xml:space="preserve"> K, Cohn DL, Grant LB, Alston B, </w:t>
      </w:r>
      <w:proofErr w:type="spellStart"/>
      <w:r w:rsidRPr="007412E7">
        <w:rPr>
          <w:rFonts w:ascii="Book Antiqua" w:eastAsia="宋体" w:hAnsi="Book Antiqua" w:cs="宋体"/>
          <w:color w:val="000000"/>
          <w:kern w:val="0"/>
          <w:szCs w:val="21"/>
        </w:rPr>
        <w:t>Brosgart</w:t>
      </w:r>
      <w:proofErr w:type="spellEnd"/>
      <w:r w:rsidRPr="007412E7">
        <w:rPr>
          <w:rFonts w:ascii="Book Antiqua" w:eastAsia="宋体" w:hAnsi="Book Antiqua" w:cs="宋体"/>
          <w:color w:val="000000"/>
          <w:kern w:val="0"/>
          <w:szCs w:val="21"/>
        </w:rPr>
        <w:t xml:space="preserve"> CL, </w:t>
      </w:r>
      <w:proofErr w:type="spellStart"/>
      <w:r w:rsidRPr="007412E7">
        <w:rPr>
          <w:rFonts w:ascii="Book Antiqua" w:eastAsia="宋体" w:hAnsi="Book Antiqua" w:cs="宋体"/>
          <w:color w:val="000000"/>
          <w:kern w:val="0"/>
          <w:szCs w:val="21"/>
        </w:rPr>
        <w:t>Schmetter</w:t>
      </w:r>
      <w:proofErr w:type="spellEnd"/>
      <w:r w:rsidRPr="007412E7">
        <w:rPr>
          <w:rFonts w:ascii="Book Antiqua" w:eastAsia="宋体" w:hAnsi="Book Antiqua" w:cs="宋体"/>
          <w:color w:val="000000"/>
          <w:kern w:val="0"/>
          <w:szCs w:val="21"/>
        </w:rPr>
        <w:t xml:space="preserve"> B, El-Sadr WM, Sampson J. The safety and efficacy of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in patients with advanced HIV disease: a randomized, placebo-controlled trial. </w:t>
      </w:r>
      <w:r w:rsidRPr="007412E7">
        <w:rPr>
          <w:rFonts w:ascii="Book Antiqua" w:eastAsia="宋体" w:hAnsi="Book Antiqua" w:cs="宋体"/>
          <w:i/>
          <w:iCs/>
          <w:color w:val="000000"/>
          <w:kern w:val="0"/>
          <w:szCs w:val="21"/>
        </w:rPr>
        <w:t>AIDS</w:t>
      </w:r>
      <w:r w:rsidRPr="007412E7">
        <w:rPr>
          <w:rFonts w:ascii="Book Antiqua" w:eastAsia="宋体" w:hAnsi="Book Antiqua" w:cs="宋体"/>
          <w:color w:val="000000"/>
          <w:kern w:val="0"/>
          <w:szCs w:val="21"/>
        </w:rPr>
        <w:t> 2001; </w:t>
      </w:r>
      <w:r w:rsidRPr="007412E7">
        <w:rPr>
          <w:rFonts w:ascii="Book Antiqua" w:eastAsia="宋体" w:hAnsi="Book Antiqua" w:cs="宋体"/>
          <w:b/>
          <w:bCs/>
          <w:color w:val="000000"/>
          <w:kern w:val="0"/>
          <w:szCs w:val="21"/>
        </w:rPr>
        <w:t>15</w:t>
      </w:r>
      <w:r w:rsidRPr="007412E7">
        <w:rPr>
          <w:rFonts w:ascii="Book Antiqua" w:eastAsia="宋体" w:hAnsi="Book Antiqua" w:cs="宋体"/>
          <w:color w:val="000000"/>
          <w:kern w:val="0"/>
          <w:szCs w:val="21"/>
        </w:rPr>
        <w:t>: 1695-1700 [PMID: 11546945]</w:t>
      </w:r>
    </w:p>
    <w:p w14:paraId="1D80D911"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25 </w:t>
      </w:r>
      <w:proofErr w:type="spellStart"/>
      <w:r w:rsidRPr="007412E7">
        <w:rPr>
          <w:rFonts w:ascii="Book Antiqua" w:eastAsia="宋体" w:hAnsi="Book Antiqua" w:cs="宋体"/>
          <w:b/>
          <w:bCs/>
          <w:color w:val="000000"/>
          <w:kern w:val="0"/>
          <w:szCs w:val="21"/>
        </w:rPr>
        <w:t>Tamori</w:t>
      </w:r>
      <w:proofErr w:type="spellEnd"/>
      <w:r w:rsidRPr="007412E7">
        <w:rPr>
          <w:rFonts w:ascii="Book Antiqua" w:eastAsia="宋体" w:hAnsi="Book Antiqua" w:cs="宋体"/>
          <w:b/>
          <w:bCs/>
          <w:color w:val="000000"/>
          <w:kern w:val="0"/>
          <w:szCs w:val="21"/>
        </w:rPr>
        <w:t xml:space="preserve"> A</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Enomoto</w:t>
      </w:r>
      <w:proofErr w:type="spellEnd"/>
      <w:r w:rsidRPr="007412E7">
        <w:rPr>
          <w:rFonts w:ascii="Book Antiqua" w:eastAsia="宋体" w:hAnsi="Book Antiqua" w:cs="宋体"/>
          <w:color w:val="000000"/>
          <w:kern w:val="0"/>
          <w:szCs w:val="21"/>
        </w:rPr>
        <w:t xml:space="preserve"> M, Kobayashi S, Iwai S, </w:t>
      </w:r>
      <w:proofErr w:type="spellStart"/>
      <w:r w:rsidRPr="007412E7">
        <w:rPr>
          <w:rFonts w:ascii="Book Antiqua" w:eastAsia="宋体" w:hAnsi="Book Antiqua" w:cs="宋体"/>
          <w:color w:val="000000"/>
          <w:kern w:val="0"/>
          <w:szCs w:val="21"/>
        </w:rPr>
        <w:t>Morikawa</w:t>
      </w:r>
      <w:proofErr w:type="spellEnd"/>
      <w:r w:rsidRPr="007412E7">
        <w:rPr>
          <w:rFonts w:ascii="Book Antiqua" w:eastAsia="宋体" w:hAnsi="Book Antiqua" w:cs="宋体"/>
          <w:color w:val="000000"/>
          <w:kern w:val="0"/>
          <w:szCs w:val="21"/>
        </w:rPr>
        <w:t xml:space="preserve"> H, </w:t>
      </w:r>
      <w:proofErr w:type="spellStart"/>
      <w:r w:rsidRPr="007412E7">
        <w:rPr>
          <w:rFonts w:ascii="Book Antiqua" w:eastAsia="宋体" w:hAnsi="Book Antiqua" w:cs="宋体"/>
          <w:color w:val="000000"/>
          <w:kern w:val="0"/>
          <w:szCs w:val="21"/>
        </w:rPr>
        <w:t>Sakaguchi</w:t>
      </w:r>
      <w:proofErr w:type="spellEnd"/>
      <w:r w:rsidRPr="007412E7">
        <w:rPr>
          <w:rFonts w:ascii="Book Antiqua" w:eastAsia="宋体" w:hAnsi="Book Antiqua" w:cs="宋体"/>
          <w:color w:val="000000"/>
          <w:kern w:val="0"/>
          <w:szCs w:val="21"/>
        </w:rPr>
        <w:t xml:space="preserve"> H, </w:t>
      </w:r>
      <w:proofErr w:type="spellStart"/>
      <w:r w:rsidRPr="007412E7">
        <w:rPr>
          <w:rFonts w:ascii="Book Antiqua" w:eastAsia="宋体" w:hAnsi="Book Antiqua" w:cs="宋体"/>
          <w:color w:val="000000"/>
          <w:kern w:val="0"/>
          <w:szCs w:val="21"/>
        </w:rPr>
        <w:t>Habu</w:t>
      </w:r>
      <w:proofErr w:type="spellEnd"/>
      <w:r w:rsidRPr="007412E7">
        <w:rPr>
          <w:rFonts w:ascii="Book Antiqua" w:eastAsia="宋体" w:hAnsi="Book Antiqua" w:cs="宋体"/>
          <w:color w:val="000000"/>
          <w:kern w:val="0"/>
          <w:szCs w:val="21"/>
        </w:rPr>
        <w:t xml:space="preserve"> D, </w:t>
      </w:r>
      <w:proofErr w:type="spellStart"/>
      <w:r w:rsidRPr="007412E7">
        <w:rPr>
          <w:rFonts w:ascii="Book Antiqua" w:eastAsia="宋体" w:hAnsi="Book Antiqua" w:cs="宋体"/>
          <w:color w:val="000000"/>
          <w:kern w:val="0"/>
          <w:szCs w:val="21"/>
        </w:rPr>
        <w:t>Shiomi</w:t>
      </w:r>
      <w:proofErr w:type="spellEnd"/>
      <w:r w:rsidRPr="007412E7">
        <w:rPr>
          <w:rFonts w:ascii="Book Antiqua" w:eastAsia="宋体" w:hAnsi="Book Antiqua" w:cs="宋体"/>
          <w:color w:val="000000"/>
          <w:kern w:val="0"/>
          <w:szCs w:val="21"/>
        </w:rPr>
        <w:t xml:space="preserve"> S, </w:t>
      </w:r>
      <w:proofErr w:type="spellStart"/>
      <w:r w:rsidRPr="007412E7">
        <w:rPr>
          <w:rFonts w:ascii="Book Antiqua" w:eastAsia="宋体" w:hAnsi="Book Antiqua" w:cs="宋体"/>
          <w:color w:val="000000"/>
          <w:kern w:val="0"/>
          <w:szCs w:val="21"/>
        </w:rPr>
        <w:t>Imanishi</w:t>
      </w:r>
      <w:proofErr w:type="spellEnd"/>
      <w:r w:rsidRPr="007412E7">
        <w:rPr>
          <w:rFonts w:ascii="Book Antiqua" w:eastAsia="宋体" w:hAnsi="Book Antiqua" w:cs="宋体"/>
          <w:color w:val="000000"/>
          <w:kern w:val="0"/>
          <w:szCs w:val="21"/>
        </w:rPr>
        <w:t xml:space="preserve"> Y, Kawada N. Add-on combination therapy with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induces renal impairment in patients with lamivudine-refractory hepatitis B virus. </w:t>
      </w:r>
      <w:r w:rsidRPr="007412E7">
        <w:rPr>
          <w:rFonts w:ascii="Book Antiqua" w:eastAsia="宋体" w:hAnsi="Book Antiqua" w:cs="宋体"/>
          <w:i/>
          <w:iCs/>
          <w:color w:val="000000"/>
          <w:kern w:val="0"/>
          <w:szCs w:val="21"/>
        </w:rPr>
        <w:t xml:space="preserve">J Viral </w:t>
      </w:r>
      <w:proofErr w:type="spellStart"/>
      <w:r w:rsidRPr="007412E7">
        <w:rPr>
          <w:rFonts w:ascii="Book Antiqua" w:eastAsia="宋体" w:hAnsi="Book Antiqua" w:cs="宋体"/>
          <w:i/>
          <w:iCs/>
          <w:color w:val="000000"/>
          <w:kern w:val="0"/>
          <w:szCs w:val="21"/>
        </w:rPr>
        <w:t>Hepat</w:t>
      </w:r>
      <w:proofErr w:type="spellEnd"/>
      <w:r w:rsidRPr="007412E7">
        <w:rPr>
          <w:rFonts w:ascii="Book Antiqua" w:eastAsia="宋体" w:hAnsi="Book Antiqua" w:cs="宋体"/>
          <w:color w:val="000000"/>
          <w:kern w:val="0"/>
          <w:szCs w:val="21"/>
        </w:rPr>
        <w:t> 2010; </w:t>
      </w:r>
      <w:r w:rsidRPr="007412E7">
        <w:rPr>
          <w:rFonts w:ascii="Book Antiqua" w:eastAsia="宋体" w:hAnsi="Book Antiqua" w:cs="宋体"/>
          <w:b/>
          <w:bCs/>
          <w:color w:val="000000"/>
          <w:kern w:val="0"/>
          <w:szCs w:val="21"/>
        </w:rPr>
        <w:t>17</w:t>
      </w:r>
      <w:r w:rsidRPr="007412E7">
        <w:rPr>
          <w:rFonts w:ascii="Book Antiqua" w:eastAsia="宋体" w:hAnsi="Book Antiqua" w:cs="宋体"/>
          <w:color w:val="000000"/>
          <w:kern w:val="0"/>
          <w:szCs w:val="21"/>
        </w:rPr>
        <w:t>: 123-129 [PMID: 19674281 DOI: 10.1111/j.1365-2893.2009.01160.x]</w:t>
      </w:r>
    </w:p>
    <w:p w14:paraId="73141C5E"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 xml:space="preserve">26 </w:t>
      </w:r>
      <w:r w:rsidRPr="007412E7">
        <w:rPr>
          <w:rFonts w:ascii="Book Antiqua" w:eastAsia="宋体" w:hAnsi="Book Antiqua" w:cs="宋体"/>
          <w:b/>
          <w:color w:val="000000"/>
          <w:kern w:val="0"/>
          <w:szCs w:val="21"/>
        </w:rPr>
        <w:t>Shimizu Y</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Hiraoka</w:t>
      </w:r>
      <w:proofErr w:type="spellEnd"/>
      <w:r w:rsidRPr="007412E7">
        <w:rPr>
          <w:rFonts w:ascii="Book Antiqua" w:eastAsia="宋体" w:hAnsi="Book Antiqua" w:cs="宋体"/>
          <w:color w:val="000000"/>
          <w:kern w:val="0"/>
          <w:szCs w:val="21"/>
        </w:rPr>
        <w:t xml:space="preserve"> A, </w:t>
      </w:r>
      <w:proofErr w:type="spellStart"/>
      <w:r w:rsidRPr="007412E7">
        <w:rPr>
          <w:rFonts w:ascii="Book Antiqua" w:eastAsia="宋体" w:hAnsi="Book Antiqua" w:cs="宋体"/>
          <w:color w:val="000000"/>
          <w:kern w:val="0"/>
          <w:szCs w:val="21"/>
        </w:rPr>
        <w:t>Yamago</w:t>
      </w:r>
      <w:proofErr w:type="spellEnd"/>
      <w:r w:rsidRPr="007412E7">
        <w:rPr>
          <w:rFonts w:ascii="Book Antiqua" w:eastAsia="宋体" w:hAnsi="Book Antiqua" w:cs="宋体"/>
          <w:color w:val="000000"/>
          <w:kern w:val="0"/>
          <w:szCs w:val="21"/>
        </w:rPr>
        <w:t xml:space="preserve"> H, </w:t>
      </w:r>
      <w:proofErr w:type="spellStart"/>
      <w:r w:rsidRPr="007412E7">
        <w:rPr>
          <w:rFonts w:ascii="Book Antiqua" w:eastAsia="宋体" w:hAnsi="Book Antiqua" w:cs="宋体"/>
          <w:color w:val="000000"/>
          <w:kern w:val="0"/>
          <w:szCs w:val="21"/>
        </w:rPr>
        <w:t>Shiraishi</w:t>
      </w:r>
      <w:proofErr w:type="spellEnd"/>
      <w:r w:rsidRPr="007412E7">
        <w:rPr>
          <w:rFonts w:ascii="Book Antiqua" w:eastAsia="宋体" w:hAnsi="Book Antiqua" w:cs="宋体"/>
          <w:color w:val="000000"/>
          <w:kern w:val="0"/>
          <w:szCs w:val="21"/>
        </w:rPr>
        <w:t xml:space="preserve"> A, Imai Y, </w:t>
      </w:r>
      <w:proofErr w:type="spellStart"/>
      <w:r w:rsidRPr="007412E7">
        <w:rPr>
          <w:rFonts w:ascii="Book Antiqua" w:eastAsia="宋体" w:hAnsi="Book Antiqua" w:cs="宋体"/>
          <w:color w:val="000000"/>
          <w:kern w:val="0"/>
          <w:szCs w:val="21"/>
        </w:rPr>
        <w:t>Tatsukawa</w:t>
      </w:r>
      <w:proofErr w:type="spellEnd"/>
      <w:r w:rsidRPr="007412E7">
        <w:rPr>
          <w:rFonts w:ascii="Book Antiqua" w:eastAsia="宋体" w:hAnsi="Book Antiqua" w:cs="宋体"/>
          <w:color w:val="000000"/>
          <w:kern w:val="0"/>
          <w:szCs w:val="21"/>
        </w:rPr>
        <w:t xml:space="preserve"> H, </w:t>
      </w:r>
      <w:proofErr w:type="spellStart"/>
      <w:r w:rsidRPr="007412E7">
        <w:rPr>
          <w:rFonts w:ascii="Book Antiqua" w:eastAsia="宋体" w:hAnsi="Book Antiqua" w:cs="宋体"/>
          <w:color w:val="000000"/>
          <w:kern w:val="0"/>
          <w:szCs w:val="21"/>
        </w:rPr>
        <w:t>Tanihira</w:t>
      </w:r>
      <w:proofErr w:type="spellEnd"/>
      <w:r w:rsidRPr="007412E7">
        <w:rPr>
          <w:rFonts w:ascii="Book Antiqua" w:eastAsia="宋体" w:hAnsi="Book Antiqua" w:cs="宋体"/>
          <w:color w:val="000000"/>
          <w:kern w:val="0"/>
          <w:szCs w:val="21"/>
        </w:rPr>
        <w:t xml:space="preserve"> T, Miyata H, </w:t>
      </w:r>
      <w:proofErr w:type="spellStart"/>
      <w:r w:rsidRPr="007412E7">
        <w:rPr>
          <w:rFonts w:ascii="Book Antiqua" w:eastAsia="宋体" w:hAnsi="Book Antiqua" w:cs="宋体"/>
          <w:color w:val="000000"/>
          <w:kern w:val="0"/>
          <w:szCs w:val="21"/>
        </w:rPr>
        <w:t>Ninomiya</w:t>
      </w:r>
      <w:proofErr w:type="spellEnd"/>
      <w:r w:rsidRPr="007412E7">
        <w:rPr>
          <w:rFonts w:ascii="Book Antiqua" w:eastAsia="宋体" w:hAnsi="Book Antiqua" w:cs="宋体"/>
          <w:color w:val="000000"/>
          <w:kern w:val="0"/>
          <w:szCs w:val="21"/>
        </w:rPr>
        <w:t xml:space="preserve"> T, </w:t>
      </w:r>
      <w:proofErr w:type="spellStart"/>
      <w:r w:rsidRPr="007412E7">
        <w:rPr>
          <w:rFonts w:ascii="Book Antiqua" w:eastAsia="宋体" w:hAnsi="Book Antiqua" w:cs="宋体"/>
          <w:color w:val="000000"/>
          <w:kern w:val="0"/>
          <w:szCs w:val="21"/>
        </w:rPr>
        <w:t>Tokumoto</w:t>
      </w:r>
      <w:proofErr w:type="spellEnd"/>
      <w:r w:rsidRPr="007412E7">
        <w:rPr>
          <w:rFonts w:ascii="Book Antiqua" w:eastAsia="宋体" w:hAnsi="Book Antiqua" w:cs="宋体"/>
          <w:color w:val="000000"/>
          <w:kern w:val="0"/>
          <w:szCs w:val="21"/>
        </w:rPr>
        <w:t xml:space="preserve"> Y, Abe M, </w:t>
      </w:r>
      <w:proofErr w:type="spellStart"/>
      <w:r w:rsidRPr="007412E7">
        <w:rPr>
          <w:rFonts w:ascii="Book Antiqua" w:eastAsia="宋体" w:hAnsi="Book Antiqua" w:cs="宋体"/>
          <w:color w:val="000000"/>
          <w:kern w:val="0"/>
          <w:szCs w:val="21"/>
        </w:rPr>
        <w:t>Hiasa</w:t>
      </w:r>
      <w:proofErr w:type="spellEnd"/>
      <w:r w:rsidRPr="007412E7">
        <w:rPr>
          <w:rFonts w:ascii="Book Antiqua" w:eastAsia="宋体" w:hAnsi="Book Antiqua" w:cs="宋体"/>
          <w:color w:val="000000"/>
          <w:kern w:val="0"/>
          <w:szCs w:val="21"/>
        </w:rPr>
        <w:t xml:space="preserve"> Y, </w:t>
      </w:r>
      <w:proofErr w:type="spellStart"/>
      <w:r w:rsidRPr="007412E7">
        <w:rPr>
          <w:rFonts w:ascii="Book Antiqua" w:eastAsia="宋体" w:hAnsi="Book Antiqua" w:cs="宋体"/>
          <w:color w:val="000000"/>
          <w:kern w:val="0"/>
          <w:szCs w:val="21"/>
        </w:rPr>
        <w:t>Michitaka</w:t>
      </w:r>
      <w:proofErr w:type="spellEnd"/>
      <w:r w:rsidRPr="007412E7">
        <w:rPr>
          <w:rFonts w:ascii="Book Antiqua" w:eastAsia="宋体" w:hAnsi="Book Antiqua" w:cs="宋体"/>
          <w:color w:val="000000"/>
          <w:kern w:val="0"/>
          <w:szCs w:val="21"/>
        </w:rPr>
        <w:t xml:space="preserve"> K. Hypophosphatemia in patients with hepatitis B virus infection undergoing long-term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therapy. </w:t>
      </w:r>
      <w:proofErr w:type="spellStart"/>
      <w:r w:rsidRPr="007412E7">
        <w:rPr>
          <w:rFonts w:ascii="Book Antiqua" w:eastAsia="宋体" w:hAnsi="Book Antiqua" w:cs="宋体"/>
          <w:i/>
          <w:iCs/>
          <w:color w:val="000000"/>
          <w:kern w:val="0"/>
          <w:szCs w:val="21"/>
        </w:rPr>
        <w:t>Hepatol</w:t>
      </w:r>
      <w:proofErr w:type="spellEnd"/>
      <w:r w:rsidRPr="007412E7">
        <w:rPr>
          <w:rFonts w:ascii="Book Antiqua" w:eastAsia="宋体" w:hAnsi="Book Antiqua" w:cs="宋体"/>
          <w:i/>
          <w:iCs/>
          <w:color w:val="000000"/>
          <w:kern w:val="0"/>
          <w:szCs w:val="21"/>
        </w:rPr>
        <w:t xml:space="preserve"> Res</w:t>
      </w:r>
      <w:r w:rsidRPr="007412E7">
        <w:rPr>
          <w:rFonts w:ascii="Book Antiqua" w:eastAsia="宋体" w:hAnsi="Book Antiqua" w:cs="宋体"/>
          <w:color w:val="000000"/>
          <w:kern w:val="0"/>
          <w:szCs w:val="21"/>
        </w:rPr>
        <w:t> 2013; </w:t>
      </w:r>
      <w:proofErr w:type="spellStart"/>
      <w:r w:rsidRPr="007412E7">
        <w:rPr>
          <w:rFonts w:ascii="Book Antiqua" w:eastAsia="宋体" w:hAnsi="Book Antiqua" w:cs="宋体"/>
          <w:color w:val="000000"/>
          <w:kern w:val="0"/>
          <w:szCs w:val="21"/>
        </w:rPr>
        <w:t>Epub</w:t>
      </w:r>
      <w:proofErr w:type="spellEnd"/>
      <w:r w:rsidRPr="007412E7">
        <w:rPr>
          <w:rFonts w:ascii="Book Antiqua" w:eastAsia="宋体" w:hAnsi="Book Antiqua" w:cs="宋体"/>
          <w:color w:val="000000"/>
          <w:kern w:val="0"/>
          <w:szCs w:val="21"/>
        </w:rPr>
        <w:t xml:space="preserve"> ahead of print [PMID: 24033734 DOI: 10.1111/hepr.12226]</w:t>
      </w:r>
    </w:p>
    <w:p w14:paraId="65912F04"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roofErr w:type="gramStart"/>
      <w:r w:rsidRPr="007412E7">
        <w:rPr>
          <w:rFonts w:ascii="Book Antiqua" w:eastAsia="宋体" w:hAnsi="Book Antiqua" w:cs="宋体"/>
          <w:color w:val="000000"/>
          <w:kern w:val="0"/>
          <w:szCs w:val="21"/>
        </w:rPr>
        <w:t>27 </w:t>
      </w:r>
      <w:r w:rsidRPr="007412E7">
        <w:rPr>
          <w:rFonts w:ascii="Book Antiqua" w:eastAsia="宋体" w:hAnsi="Book Antiqua" w:cs="宋体"/>
          <w:b/>
          <w:bCs/>
          <w:color w:val="000000"/>
          <w:kern w:val="0"/>
          <w:szCs w:val="21"/>
        </w:rPr>
        <w:t>Law ST</w:t>
      </w:r>
      <w:r w:rsidRPr="007412E7">
        <w:rPr>
          <w:rFonts w:ascii="Book Antiqua" w:eastAsia="宋体" w:hAnsi="Book Antiqua" w:cs="宋体"/>
          <w:color w:val="000000"/>
          <w:kern w:val="0"/>
          <w:szCs w:val="21"/>
        </w:rPr>
        <w:t>, Li KK, Ho YY.</w:t>
      </w:r>
      <w:proofErr w:type="gramEnd"/>
      <w:r w:rsidRPr="007412E7">
        <w:rPr>
          <w:rFonts w:ascii="Book Antiqua" w:eastAsia="宋体" w:hAnsi="Book Antiqua" w:cs="宋体"/>
          <w:color w:val="000000"/>
          <w:kern w:val="0"/>
          <w:szCs w:val="21"/>
        </w:rPr>
        <w:t xml:space="preserve"> Nephrotoxicity, including acquired </w:t>
      </w:r>
      <w:proofErr w:type="spellStart"/>
      <w:r w:rsidRPr="007412E7">
        <w:rPr>
          <w:rFonts w:ascii="Book Antiqua" w:eastAsia="宋体" w:hAnsi="Book Antiqua" w:cs="宋体"/>
          <w:color w:val="000000"/>
          <w:kern w:val="0"/>
          <w:szCs w:val="21"/>
        </w:rPr>
        <w:t>Fanconi's</w:t>
      </w:r>
      <w:proofErr w:type="spellEnd"/>
      <w:r w:rsidRPr="007412E7">
        <w:rPr>
          <w:rFonts w:ascii="Book Antiqua" w:eastAsia="宋体" w:hAnsi="Book Antiqua" w:cs="宋体"/>
          <w:color w:val="000000"/>
          <w:kern w:val="0"/>
          <w:szCs w:val="21"/>
        </w:rPr>
        <w:t xml:space="preserve"> syndrome, caused by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 is there a safe dose? </w:t>
      </w:r>
      <w:r w:rsidRPr="007412E7">
        <w:rPr>
          <w:rFonts w:ascii="Book Antiqua" w:eastAsia="宋体" w:hAnsi="Book Antiqua" w:cs="宋体"/>
          <w:i/>
          <w:iCs/>
          <w:color w:val="000000"/>
          <w:kern w:val="0"/>
          <w:szCs w:val="21"/>
        </w:rPr>
        <w:t xml:space="preserve">J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Pharm </w:t>
      </w:r>
      <w:proofErr w:type="spellStart"/>
      <w:r w:rsidRPr="007412E7">
        <w:rPr>
          <w:rFonts w:ascii="Book Antiqua" w:eastAsia="宋体" w:hAnsi="Book Antiqua" w:cs="宋体"/>
          <w:i/>
          <w:iCs/>
          <w:color w:val="000000"/>
          <w:kern w:val="0"/>
          <w:szCs w:val="21"/>
        </w:rPr>
        <w:t>Ther</w:t>
      </w:r>
      <w:proofErr w:type="spellEnd"/>
      <w:r w:rsidRPr="007412E7">
        <w:rPr>
          <w:rFonts w:ascii="Book Antiqua" w:eastAsia="宋体" w:hAnsi="Book Antiqua" w:cs="宋体"/>
          <w:color w:val="000000"/>
          <w:kern w:val="0"/>
          <w:szCs w:val="21"/>
        </w:rPr>
        <w:t> 2012; </w:t>
      </w:r>
      <w:r w:rsidRPr="007412E7">
        <w:rPr>
          <w:rFonts w:ascii="Book Antiqua" w:eastAsia="宋体" w:hAnsi="Book Antiqua" w:cs="宋体"/>
          <w:b/>
          <w:bCs/>
          <w:color w:val="000000"/>
          <w:kern w:val="0"/>
          <w:szCs w:val="21"/>
        </w:rPr>
        <w:t>37</w:t>
      </w:r>
      <w:r w:rsidRPr="007412E7">
        <w:rPr>
          <w:rFonts w:ascii="Book Antiqua" w:eastAsia="宋体" w:hAnsi="Book Antiqua" w:cs="宋体"/>
          <w:color w:val="000000"/>
          <w:kern w:val="0"/>
          <w:szCs w:val="21"/>
        </w:rPr>
        <w:t>: 128-131 [PMID: 21714795 DOI: 10.1111/j.1365-2710.2011.01278.x]</w:t>
      </w:r>
    </w:p>
    <w:p w14:paraId="0DC5A9D0"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lastRenderedPageBreak/>
        <w:t>28 </w:t>
      </w:r>
      <w:r w:rsidRPr="007412E7">
        <w:rPr>
          <w:rFonts w:ascii="Book Antiqua" w:eastAsia="宋体" w:hAnsi="Book Antiqua" w:cs="宋体"/>
          <w:b/>
          <w:bCs/>
          <w:color w:val="000000"/>
          <w:kern w:val="0"/>
          <w:szCs w:val="21"/>
        </w:rPr>
        <w:t>Jung YK</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Yeon</w:t>
      </w:r>
      <w:proofErr w:type="spellEnd"/>
      <w:r w:rsidRPr="007412E7">
        <w:rPr>
          <w:rFonts w:ascii="Book Antiqua" w:eastAsia="宋体" w:hAnsi="Book Antiqua" w:cs="宋体"/>
          <w:color w:val="000000"/>
          <w:kern w:val="0"/>
          <w:szCs w:val="21"/>
        </w:rPr>
        <w:t xml:space="preserve"> JE, Choi JH, Kim CH, Jung ES, Kim JH, Park JJ, Kim JS, </w:t>
      </w:r>
      <w:proofErr w:type="spellStart"/>
      <w:r w:rsidRPr="007412E7">
        <w:rPr>
          <w:rFonts w:ascii="Book Antiqua" w:eastAsia="宋体" w:hAnsi="Book Antiqua" w:cs="宋体"/>
          <w:color w:val="000000"/>
          <w:kern w:val="0"/>
          <w:szCs w:val="21"/>
        </w:rPr>
        <w:t>Bak</w:t>
      </w:r>
      <w:proofErr w:type="spellEnd"/>
      <w:r w:rsidRPr="007412E7">
        <w:rPr>
          <w:rFonts w:ascii="Book Antiqua" w:eastAsia="宋体" w:hAnsi="Book Antiqua" w:cs="宋体"/>
          <w:color w:val="000000"/>
          <w:kern w:val="0"/>
          <w:szCs w:val="21"/>
        </w:rPr>
        <w:t xml:space="preserve"> YT, </w:t>
      </w:r>
      <w:proofErr w:type="spellStart"/>
      <w:r w:rsidRPr="007412E7">
        <w:rPr>
          <w:rFonts w:ascii="Book Antiqua" w:eastAsia="宋体" w:hAnsi="Book Antiqua" w:cs="宋体"/>
          <w:color w:val="000000"/>
          <w:kern w:val="0"/>
          <w:szCs w:val="21"/>
        </w:rPr>
        <w:t>Byun</w:t>
      </w:r>
      <w:proofErr w:type="spellEnd"/>
      <w:r w:rsidRPr="007412E7">
        <w:rPr>
          <w:rFonts w:ascii="Book Antiqua" w:eastAsia="宋体" w:hAnsi="Book Antiqua" w:cs="宋体"/>
          <w:color w:val="000000"/>
          <w:kern w:val="0"/>
          <w:szCs w:val="21"/>
        </w:rPr>
        <w:t xml:space="preserve"> KS. </w:t>
      </w:r>
      <w:proofErr w:type="spellStart"/>
      <w:r w:rsidRPr="007412E7">
        <w:rPr>
          <w:rFonts w:ascii="Book Antiqua" w:eastAsia="宋体" w:hAnsi="Book Antiqua" w:cs="宋体"/>
          <w:color w:val="000000"/>
          <w:kern w:val="0"/>
          <w:szCs w:val="21"/>
        </w:rPr>
        <w:t>Fanconi's</w:t>
      </w:r>
      <w:proofErr w:type="spellEnd"/>
      <w:r w:rsidRPr="007412E7">
        <w:rPr>
          <w:rFonts w:ascii="Book Antiqua" w:eastAsia="宋体" w:hAnsi="Book Antiqua" w:cs="宋体"/>
          <w:color w:val="000000"/>
          <w:kern w:val="0"/>
          <w:szCs w:val="21"/>
        </w:rPr>
        <w:t xml:space="preserve"> Syndrome Associated with Prolonged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Therapy in a Hepatitis B Virus Patient. </w:t>
      </w:r>
      <w:r w:rsidRPr="007412E7">
        <w:rPr>
          <w:rFonts w:ascii="Book Antiqua" w:eastAsia="宋体" w:hAnsi="Book Antiqua" w:cs="宋体"/>
          <w:i/>
          <w:iCs/>
          <w:color w:val="000000"/>
          <w:kern w:val="0"/>
          <w:szCs w:val="21"/>
        </w:rPr>
        <w:t>Gut Liver</w:t>
      </w:r>
      <w:r w:rsidRPr="007412E7">
        <w:rPr>
          <w:rFonts w:ascii="Book Antiqua" w:eastAsia="宋体" w:hAnsi="Book Antiqua" w:cs="宋体"/>
          <w:color w:val="000000"/>
          <w:kern w:val="0"/>
          <w:szCs w:val="21"/>
        </w:rPr>
        <w:t> 2010; </w:t>
      </w:r>
      <w:r w:rsidRPr="007412E7">
        <w:rPr>
          <w:rFonts w:ascii="Book Antiqua" w:eastAsia="宋体" w:hAnsi="Book Antiqua" w:cs="宋体"/>
          <w:b/>
          <w:bCs/>
          <w:color w:val="000000"/>
          <w:kern w:val="0"/>
          <w:szCs w:val="21"/>
        </w:rPr>
        <w:t>4</w:t>
      </w:r>
      <w:r w:rsidRPr="007412E7">
        <w:rPr>
          <w:rFonts w:ascii="Book Antiqua" w:eastAsia="宋体" w:hAnsi="Book Antiqua" w:cs="宋体"/>
          <w:color w:val="000000"/>
          <w:kern w:val="0"/>
          <w:szCs w:val="21"/>
        </w:rPr>
        <w:t>: 389-393 [PMID: 20981219 DOI: 10.5009/gnl.2010.4.3.389]</w:t>
      </w:r>
    </w:p>
    <w:p w14:paraId="73103F9D"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29 </w:t>
      </w:r>
      <w:r w:rsidRPr="007412E7">
        <w:rPr>
          <w:rFonts w:ascii="Book Antiqua" w:eastAsia="宋体" w:hAnsi="Book Antiqua" w:cs="宋体"/>
          <w:b/>
          <w:bCs/>
          <w:color w:val="000000"/>
          <w:kern w:val="0"/>
          <w:szCs w:val="21"/>
        </w:rPr>
        <w:t>Ha NB</w:t>
      </w:r>
      <w:r w:rsidRPr="007412E7">
        <w:rPr>
          <w:rFonts w:ascii="Book Antiqua" w:eastAsia="宋体" w:hAnsi="Book Antiqua" w:cs="宋体"/>
          <w:color w:val="000000"/>
          <w:kern w:val="0"/>
          <w:szCs w:val="21"/>
        </w:rPr>
        <w:t xml:space="preserve">, Ha NB, Garcia RT, Trinh HN, Vu AA, Nguyen HA, Nguyen KK, Levitt BS, Nguyen MH. Renal dysfunction in chronic hepatitis B patients treated with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w:t>
      </w:r>
      <w:proofErr w:type="spellStart"/>
      <w:r w:rsidRPr="007412E7">
        <w:rPr>
          <w:rFonts w:ascii="Book Antiqua" w:eastAsia="宋体" w:hAnsi="Book Antiqua" w:cs="宋体"/>
          <w:i/>
          <w:iCs/>
          <w:color w:val="000000"/>
          <w:kern w:val="0"/>
          <w:szCs w:val="21"/>
        </w:rPr>
        <w:t>Hepatology</w:t>
      </w:r>
      <w:proofErr w:type="spellEnd"/>
      <w:r w:rsidRPr="007412E7">
        <w:rPr>
          <w:rFonts w:ascii="Book Antiqua" w:eastAsia="宋体" w:hAnsi="Book Antiqua" w:cs="宋体"/>
          <w:color w:val="000000"/>
          <w:kern w:val="0"/>
          <w:szCs w:val="21"/>
        </w:rPr>
        <w:t> 2009; </w:t>
      </w:r>
      <w:r w:rsidRPr="007412E7">
        <w:rPr>
          <w:rFonts w:ascii="Book Antiqua" w:eastAsia="宋体" w:hAnsi="Book Antiqua" w:cs="宋体"/>
          <w:b/>
          <w:bCs/>
          <w:color w:val="000000"/>
          <w:kern w:val="0"/>
          <w:szCs w:val="21"/>
        </w:rPr>
        <w:t>50</w:t>
      </w:r>
      <w:r w:rsidRPr="007412E7">
        <w:rPr>
          <w:rFonts w:ascii="Book Antiqua" w:eastAsia="宋体" w:hAnsi="Book Antiqua" w:cs="宋体"/>
          <w:color w:val="000000"/>
          <w:kern w:val="0"/>
          <w:szCs w:val="21"/>
        </w:rPr>
        <w:t>: 727-734 [PMID: 19517525 DOI: 10.1002/hep.23044]</w:t>
      </w:r>
    </w:p>
    <w:p w14:paraId="51656CEF"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30 </w:t>
      </w:r>
      <w:r w:rsidRPr="007412E7">
        <w:rPr>
          <w:rFonts w:ascii="Book Antiqua" w:eastAsia="宋体" w:hAnsi="Book Antiqua" w:cs="宋体"/>
          <w:b/>
          <w:bCs/>
          <w:color w:val="000000"/>
          <w:kern w:val="0"/>
          <w:szCs w:val="21"/>
        </w:rPr>
        <w:t>Tanaka M</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Setoguchi</w:t>
      </w:r>
      <w:proofErr w:type="spellEnd"/>
      <w:r w:rsidRPr="007412E7">
        <w:rPr>
          <w:rFonts w:ascii="Book Antiqua" w:eastAsia="宋体" w:hAnsi="Book Antiqua" w:cs="宋体"/>
          <w:color w:val="000000"/>
          <w:kern w:val="0"/>
          <w:szCs w:val="21"/>
        </w:rPr>
        <w:t xml:space="preserve"> T, </w:t>
      </w:r>
      <w:proofErr w:type="spellStart"/>
      <w:r w:rsidRPr="007412E7">
        <w:rPr>
          <w:rFonts w:ascii="Book Antiqua" w:eastAsia="宋体" w:hAnsi="Book Antiqua" w:cs="宋体"/>
          <w:color w:val="000000"/>
          <w:kern w:val="0"/>
          <w:szCs w:val="21"/>
        </w:rPr>
        <w:t>Ishidou</w:t>
      </w:r>
      <w:proofErr w:type="spellEnd"/>
      <w:r w:rsidRPr="007412E7">
        <w:rPr>
          <w:rFonts w:ascii="Book Antiqua" w:eastAsia="宋体" w:hAnsi="Book Antiqua" w:cs="宋体"/>
          <w:color w:val="000000"/>
          <w:kern w:val="0"/>
          <w:szCs w:val="21"/>
        </w:rPr>
        <w:t xml:space="preserve"> Y, </w:t>
      </w:r>
      <w:proofErr w:type="spellStart"/>
      <w:r w:rsidRPr="007412E7">
        <w:rPr>
          <w:rFonts w:ascii="Book Antiqua" w:eastAsia="宋体" w:hAnsi="Book Antiqua" w:cs="宋体"/>
          <w:color w:val="000000"/>
          <w:kern w:val="0"/>
          <w:szCs w:val="21"/>
        </w:rPr>
        <w:t>Arishima</w:t>
      </w:r>
      <w:proofErr w:type="spellEnd"/>
      <w:r w:rsidRPr="007412E7">
        <w:rPr>
          <w:rFonts w:ascii="Book Antiqua" w:eastAsia="宋体" w:hAnsi="Book Antiqua" w:cs="宋体"/>
          <w:color w:val="000000"/>
          <w:kern w:val="0"/>
          <w:szCs w:val="21"/>
        </w:rPr>
        <w:t xml:space="preserve"> Y, </w:t>
      </w:r>
      <w:proofErr w:type="spellStart"/>
      <w:r w:rsidRPr="007412E7">
        <w:rPr>
          <w:rFonts w:ascii="Book Antiqua" w:eastAsia="宋体" w:hAnsi="Book Antiqua" w:cs="宋体"/>
          <w:color w:val="000000"/>
          <w:kern w:val="0"/>
          <w:szCs w:val="21"/>
        </w:rPr>
        <w:t>Hirotsu</w:t>
      </w:r>
      <w:proofErr w:type="spellEnd"/>
      <w:r w:rsidRPr="007412E7">
        <w:rPr>
          <w:rFonts w:ascii="Book Antiqua" w:eastAsia="宋体" w:hAnsi="Book Antiqua" w:cs="宋体"/>
          <w:color w:val="000000"/>
          <w:kern w:val="0"/>
          <w:szCs w:val="21"/>
        </w:rPr>
        <w:t xml:space="preserve"> M, </w:t>
      </w:r>
      <w:proofErr w:type="spellStart"/>
      <w:r w:rsidRPr="007412E7">
        <w:rPr>
          <w:rFonts w:ascii="Book Antiqua" w:eastAsia="宋体" w:hAnsi="Book Antiqua" w:cs="宋体"/>
          <w:color w:val="000000"/>
          <w:kern w:val="0"/>
          <w:szCs w:val="21"/>
        </w:rPr>
        <w:t>Saitoh</w:t>
      </w:r>
      <w:proofErr w:type="spellEnd"/>
      <w:r w:rsidRPr="007412E7">
        <w:rPr>
          <w:rFonts w:ascii="Book Antiqua" w:eastAsia="宋体" w:hAnsi="Book Antiqua" w:cs="宋体"/>
          <w:color w:val="000000"/>
          <w:kern w:val="0"/>
          <w:szCs w:val="21"/>
        </w:rPr>
        <w:t xml:space="preserve"> Y, Nakamura S, </w:t>
      </w:r>
      <w:proofErr w:type="spellStart"/>
      <w:r w:rsidRPr="007412E7">
        <w:rPr>
          <w:rFonts w:ascii="Book Antiqua" w:eastAsia="宋体" w:hAnsi="Book Antiqua" w:cs="宋体"/>
          <w:color w:val="000000"/>
          <w:kern w:val="0"/>
          <w:szCs w:val="21"/>
        </w:rPr>
        <w:t>Kakoi</w:t>
      </w:r>
      <w:proofErr w:type="spellEnd"/>
      <w:r w:rsidRPr="007412E7">
        <w:rPr>
          <w:rFonts w:ascii="Book Antiqua" w:eastAsia="宋体" w:hAnsi="Book Antiqua" w:cs="宋体"/>
          <w:color w:val="000000"/>
          <w:kern w:val="0"/>
          <w:szCs w:val="21"/>
        </w:rPr>
        <w:t xml:space="preserve"> H, Nagano S, </w:t>
      </w:r>
      <w:proofErr w:type="spellStart"/>
      <w:r w:rsidRPr="007412E7">
        <w:rPr>
          <w:rFonts w:ascii="Book Antiqua" w:eastAsia="宋体" w:hAnsi="Book Antiqua" w:cs="宋体"/>
          <w:color w:val="000000"/>
          <w:kern w:val="0"/>
          <w:szCs w:val="21"/>
        </w:rPr>
        <w:t>Yokouchi</w:t>
      </w:r>
      <w:proofErr w:type="spellEnd"/>
      <w:r w:rsidRPr="007412E7">
        <w:rPr>
          <w:rFonts w:ascii="Book Antiqua" w:eastAsia="宋体" w:hAnsi="Book Antiqua" w:cs="宋体"/>
          <w:color w:val="000000"/>
          <w:kern w:val="0"/>
          <w:szCs w:val="21"/>
        </w:rPr>
        <w:t xml:space="preserve"> M, </w:t>
      </w:r>
      <w:proofErr w:type="spellStart"/>
      <w:r w:rsidRPr="007412E7">
        <w:rPr>
          <w:rFonts w:ascii="Book Antiqua" w:eastAsia="宋体" w:hAnsi="Book Antiqua" w:cs="宋体"/>
          <w:color w:val="000000"/>
          <w:kern w:val="0"/>
          <w:szCs w:val="21"/>
        </w:rPr>
        <w:t>Kamizono</w:t>
      </w:r>
      <w:proofErr w:type="spellEnd"/>
      <w:r w:rsidRPr="007412E7">
        <w:rPr>
          <w:rFonts w:ascii="Book Antiqua" w:eastAsia="宋体" w:hAnsi="Book Antiqua" w:cs="宋体"/>
          <w:color w:val="000000"/>
          <w:kern w:val="0"/>
          <w:szCs w:val="21"/>
        </w:rPr>
        <w:t xml:space="preserve"> J, Komiya S. Pathological femoral fractures due to </w:t>
      </w:r>
      <w:proofErr w:type="spellStart"/>
      <w:r w:rsidRPr="007412E7">
        <w:rPr>
          <w:rFonts w:ascii="Book Antiqua" w:eastAsia="宋体" w:hAnsi="Book Antiqua" w:cs="宋体"/>
          <w:color w:val="000000"/>
          <w:kern w:val="0"/>
          <w:szCs w:val="21"/>
        </w:rPr>
        <w:t>osteomalacia</w:t>
      </w:r>
      <w:proofErr w:type="spellEnd"/>
      <w:r w:rsidRPr="007412E7">
        <w:rPr>
          <w:rFonts w:ascii="Book Antiqua" w:eastAsia="宋体" w:hAnsi="Book Antiqua" w:cs="宋体"/>
          <w:color w:val="000000"/>
          <w:kern w:val="0"/>
          <w:szCs w:val="21"/>
        </w:rPr>
        <w:t xml:space="preserve"> associated with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dipivoxil</w:t>
      </w:r>
      <w:proofErr w:type="spellEnd"/>
      <w:r w:rsidRPr="007412E7">
        <w:rPr>
          <w:rFonts w:ascii="Book Antiqua" w:eastAsia="宋体" w:hAnsi="Book Antiqua" w:cs="宋体"/>
          <w:color w:val="000000"/>
          <w:kern w:val="0"/>
          <w:szCs w:val="21"/>
        </w:rPr>
        <w:t xml:space="preserve"> treatment for hepatitis B: a case report. </w:t>
      </w:r>
      <w:proofErr w:type="spellStart"/>
      <w:r w:rsidRPr="007412E7">
        <w:rPr>
          <w:rFonts w:ascii="Book Antiqua" w:eastAsia="宋体" w:hAnsi="Book Antiqua" w:cs="宋体"/>
          <w:i/>
          <w:iCs/>
          <w:color w:val="000000"/>
          <w:kern w:val="0"/>
          <w:szCs w:val="21"/>
        </w:rPr>
        <w:t>Diagn</w:t>
      </w:r>
      <w:proofErr w:type="spellEnd"/>
      <w:r w:rsidRPr="007412E7">
        <w:rPr>
          <w:rFonts w:ascii="Book Antiqua" w:eastAsia="宋体" w:hAnsi="Book Antiqua" w:cs="宋体"/>
          <w:i/>
          <w:iCs/>
          <w:color w:val="000000"/>
          <w:kern w:val="0"/>
          <w:szCs w:val="21"/>
        </w:rPr>
        <w:t xml:space="preserve"> </w:t>
      </w:r>
      <w:proofErr w:type="spellStart"/>
      <w:r w:rsidRPr="007412E7">
        <w:rPr>
          <w:rFonts w:ascii="Book Antiqua" w:eastAsia="宋体" w:hAnsi="Book Antiqua" w:cs="宋体"/>
          <w:i/>
          <w:iCs/>
          <w:color w:val="000000"/>
          <w:kern w:val="0"/>
          <w:szCs w:val="21"/>
        </w:rPr>
        <w:t>Pathol</w:t>
      </w:r>
      <w:proofErr w:type="spellEnd"/>
      <w:r w:rsidRPr="007412E7">
        <w:rPr>
          <w:rFonts w:ascii="Book Antiqua" w:eastAsia="宋体" w:hAnsi="Book Antiqua" w:cs="宋体"/>
          <w:color w:val="000000"/>
          <w:kern w:val="0"/>
          <w:szCs w:val="21"/>
        </w:rPr>
        <w:t> 2012; </w:t>
      </w:r>
      <w:r w:rsidRPr="007412E7">
        <w:rPr>
          <w:rFonts w:ascii="Book Antiqua" w:eastAsia="宋体" w:hAnsi="Book Antiqua" w:cs="宋体"/>
          <w:b/>
          <w:bCs/>
          <w:color w:val="000000"/>
          <w:kern w:val="0"/>
          <w:szCs w:val="21"/>
        </w:rPr>
        <w:t>7</w:t>
      </w:r>
      <w:r w:rsidRPr="007412E7">
        <w:rPr>
          <w:rFonts w:ascii="Book Antiqua" w:eastAsia="宋体" w:hAnsi="Book Antiqua" w:cs="宋体"/>
          <w:color w:val="000000"/>
          <w:kern w:val="0"/>
          <w:szCs w:val="21"/>
        </w:rPr>
        <w:t>: 108 [PMID: 22906214 DOI: 10.1186/1746-1596-7-108]</w:t>
      </w:r>
    </w:p>
    <w:p w14:paraId="3B10F340"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31 </w:t>
      </w:r>
      <w:proofErr w:type="spellStart"/>
      <w:r w:rsidRPr="007412E7">
        <w:rPr>
          <w:rFonts w:ascii="Book Antiqua" w:eastAsia="宋体" w:hAnsi="Book Antiqua" w:cs="宋体"/>
          <w:b/>
          <w:bCs/>
          <w:color w:val="000000"/>
          <w:kern w:val="0"/>
          <w:szCs w:val="21"/>
        </w:rPr>
        <w:t>Manolakopoulos</w:t>
      </w:r>
      <w:proofErr w:type="spellEnd"/>
      <w:r w:rsidRPr="007412E7">
        <w:rPr>
          <w:rFonts w:ascii="Book Antiqua" w:eastAsia="宋体" w:hAnsi="Book Antiqua" w:cs="宋体"/>
          <w:b/>
          <w:bCs/>
          <w:color w:val="000000"/>
          <w:kern w:val="0"/>
          <w:szCs w:val="21"/>
        </w:rPr>
        <w:t xml:space="preserve"> S</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Striki</w:t>
      </w:r>
      <w:proofErr w:type="spellEnd"/>
      <w:r w:rsidRPr="007412E7">
        <w:rPr>
          <w:rFonts w:ascii="Book Antiqua" w:eastAsia="宋体" w:hAnsi="Book Antiqua" w:cs="宋体"/>
          <w:color w:val="000000"/>
          <w:kern w:val="0"/>
          <w:szCs w:val="21"/>
        </w:rPr>
        <w:t xml:space="preserve"> A, Deutsch M, </w:t>
      </w:r>
      <w:proofErr w:type="spellStart"/>
      <w:r w:rsidRPr="007412E7">
        <w:rPr>
          <w:rFonts w:ascii="Book Antiqua" w:eastAsia="宋体" w:hAnsi="Book Antiqua" w:cs="宋体"/>
          <w:color w:val="000000"/>
          <w:kern w:val="0"/>
          <w:szCs w:val="21"/>
        </w:rPr>
        <w:t>Mela</w:t>
      </w:r>
      <w:proofErr w:type="spellEnd"/>
      <w:r w:rsidRPr="007412E7">
        <w:rPr>
          <w:rFonts w:ascii="Book Antiqua" w:eastAsia="宋体" w:hAnsi="Book Antiqua" w:cs="宋体"/>
          <w:color w:val="000000"/>
          <w:kern w:val="0"/>
          <w:szCs w:val="21"/>
        </w:rPr>
        <w:t xml:space="preserve"> M, </w:t>
      </w:r>
      <w:proofErr w:type="spellStart"/>
      <w:r w:rsidRPr="007412E7">
        <w:rPr>
          <w:rFonts w:ascii="Book Antiqua" w:eastAsia="宋体" w:hAnsi="Book Antiqua" w:cs="宋体"/>
          <w:color w:val="000000"/>
          <w:kern w:val="0"/>
          <w:szCs w:val="21"/>
        </w:rPr>
        <w:t>Ketikoglou</w:t>
      </w:r>
      <w:proofErr w:type="spellEnd"/>
      <w:r w:rsidRPr="007412E7">
        <w:rPr>
          <w:rFonts w:ascii="Book Antiqua" w:eastAsia="宋体" w:hAnsi="Book Antiqua" w:cs="宋体"/>
          <w:color w:val="000000"/>
          <w:kern w:val="0"/>
          <w:szCs w:val="21"/>
        </w:rPr>
        <w:t xml:space="preserve"> I, </w:t>
      </w:r>
      <w:proofErr w:type="spellStart"/>
      <w:r w:rsidRPr="007412E7">
        <w:rPr>
          <w:rFonts w:ascii="Book Antiqua" w:eastAsia="宋体" w:hAnsi="Book Antiqua" w:cs="宋体"/>
          <w:color w:val="000000"/>
          <w:kern w:val="0"/>
          <w:szCs w:val="21"/>
        </w:rPr>
        <w:t>Tzourmakliotis</w:t>
      </w:r>
      <w:proofErr w:type="spellEnd"/>
      <w:r w:rsidRPr="007412E7">
        <w:rPr>
          <w:rFonts w:ascii="Book Antiqua" w:eastAsia="宋体" w:hAnsi="Book Antiqua" w:cs="宋体"/>
          <w:color w:val="000000"/>
          <w:kern w:val="0"/>
          <w:szCs w:val="21"/>
        </w:rPr>
        <w:t xml:space="preserve"> D, </w:t>
      </w:r>
      <w:proofErr w:type="spellStart"/>
      <w:r w:rsidRPr="007412E7">
        <w:rPr>
          <w:rFonts w:ascii="Book Antiqua" w:eastAsia="宋体" w:hAnsi="Book Antiqua" w:cs="宋体"/>
          <w:color w:val="000000"/>
          <w:kern w:val="0"/>
          <w:szCs w:val="21"/>
        </w:rPr>
        <w:t>Manesis</w:t>
      </w:r>
      <w:proofErr w:type="spellEnd"/>
      <w:r w:rsidRPr="007412E7">
        <w:rPr>
          <w:rFonts w:ascii="Book Antiqua" w:eastAsia="宋体" w:hAnsi="Book Antiqua" w:cs="宋体"/>
          <w:color w:val="000000"/>
          <w:kern w:val="0"/>
          <w:szCs w:val="21"/>
        </w:rPr>
        <w:t xml:space="preserve"> EK, </w:t>
      </w:r>
      <w:proofErr w:type="spellStart"/>
      <w:r w:rsidRPr="007412E7">
        <w:rPr>
          <w:rFonts w:ascii="Book Antiqua" w:eastAsia="宋体" w:hAnsi="Book Antiqua" w:cs="宋体"/>
          <w:color w:val="000000"/>
          <w:kern w:val="0"/>
          <w:szCs w:val="21"/>
        </w:rPr>
        <w:t>Papatheodoridis</w:t>
      </w:r>
      <w:proofErr w:type="spellEnd"/>
      <w:r w:rsidRPr="007412E7">
        <w:rPr>
          <w:rFonts w:ascii="Book Antiqua" w:eastAsia="宋体" w:hAnsi="Book Antiqua" w:cs="宋体"/>
          <w:color w:val="000000"/>
          <w:kern w:val="0"/>
          <w:szCs w:val="21"/>
        </w:rPr>
        <w:t xml:space="preserve"> GV. Long-term </w:t>
      </w:r>
      <w:proofErr w:type="spellStart"/>
      <w:r w:rsidRPr="007412E7">
        <w:rPr>
          <w:rFonts w:ascii="Book Antiqua" w:eastAsia="宋体" w:hAnsi="Book Antiqua" w:cs="宋体"/>
          <w:color w:val="000000"/>
          <w:kern w:val="0"/>
          <w:szCs w:val="21"/>
        </w:rPr>
        <w:t>adefovir</w:t>
      </w:r>
      <w:proofErr w:type="spellEnd"/>
      <w:r w:rsidRPr="007412E7">
        <w:rPr>
          <w:rFonts w:ascii="Book Antiqua" w:eastAsia="宋体" w:hAnsi="Book Antiqua" w:cs="宋体"/>
          <w:color w:val="000000"/>
          <w:kern w:val="0"/>
          <w:szCs w:val="21"/>
        </w:rPr>
        <w:t xml:space="preserve"> plus lamivudine therapy does not decrease creatinine clearance in </w:t>
      </w:r>
      <w:proofErr w:type="spellStart"/>
      <w:r w:rsidRPr="007412E7">
        <w:rPr>
          <w:rFonts w:ascii="Book Antiqua" w:eastAsia="宋体" w:hAnsi="Book Antiqua" w:cs="宋体"/>
          <w:color w:val="000000"/>
          <w:kern w:val="0"/>
          <w:szCs w:val="21"/>
        </w:rPr>
        <w:t>HBeAg</w:t>
      </w:r>
      <w:proofErr w:type="spellEnd"/>
      <w:r w:rsidRPr="007412E7">
        <w:rPr>
          <w:rFonts w:ascii="Book Antiqua" w:eastAsia="宋体" w:hAnsi="Book Antiqua" w:cs="宋体"/>
          <w:color w:val="000000"/>
          <w:kern w:val="0"/>
          <w:szCs w:val="21"/>
        </w:rPr>
        <w:t>-negative chronic hepatitis B patients. </w:t>
      </w:r>
      <w:r w:rsidRPr="007412E7">
        <w:rPr>
          <w:rFonts w:ascii="Book Antiqua" w:eastAsia="宋体" w:hAnsi="Book Antiqua" w:cs="宋体"/>
          <w:i/>
          <w:iCs/>
          <w:color w:val="000000"/>
          <w:kern w:val="0"/>
          <w:szCs w:val="21"/>
        </w:rPr>
        <w:t xml:space="preserve">Liver </w:t>
      </w:r>
      <w:proofErr w:type="spellStart"/>
      <w:r w:rsidRPr="007412E7">
        <w:rPr>
          <w:rFonts w:ascii="Book Antiqua" w:eastAsia="宋体" w:hAnsi="Book Antiqua" w:cs="宋体"/>
          <w:i/>
          <w:iCs/>
          <w:color w:val="000000"/>
          <w:kern w:val="0"/>
          <w:szCs w:val="21"/>
        </w:rPr>
        <w:t>Int</w:t>
      </w:r>
      <w:proofErr w:type="spellEnd"/>
      <w:r w:rsidRPr="007412E7">
        <w:rPr>
          <w:rFonts w:ascii="Book Antiqua" w:eastAsia="宋体" w:hAnsi="Book Antiqua" w:cs="宋体"/>
          <w:color w:val="000000"/>
          <w:kern w:val="0"/>
          <w:szCs w:val="21"/>
        </w:rPr>
        <w:t> 2011; </w:t>
      </w:r>
      <w:r w:rsidRPr="007412E7">
        <w:rPr>
          <w:rFonts w:ascii="Book Antiqua" w:eastAsia="宋体" w:hAnsi="Book Antiqua" w:cs="宋体"/>
          <w:b/>
          <w:bCs/>
          <w:color w:val="000000"/>
          <w:kern w:val="0"/>
          <w:szCs w:val="21"/>
        </w:rPr>
        <w:t>31</w:t>
      </w:r>
      <w:r w:rsidRPr="007412E7">
        <w:rPr>
          <w:rFonts w:ascii="Book Antiqua" w:eastAsia="宋体" w:hAnsi="Book Antiqua" w:cs="宋体"/>
          <w:color w:val="000000"/>
          <w:kern w:val="0"/>
          <w:szCs w:val="21"/>
        </w:rPr>
        <w:t>: 1525-1532 [PMID: 22093327 DOI: 10.1111/j.1478-3231.2011.02616.x]</w:t>
      </w:r>
    </w:p>
    <w:p w14:paraId="1450C3B5"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32 </w:t>
      </w:r>
      <w:r w:rsidRPr="007412E7">
        <w:rPr>
          <w:rFonts w:ascii="Book Antiqua" w:eastAsia="宋体" w:hAnsi="Book Antiqua" w:cs="宋体"/>
          <w:b/>
          <w:bCs/>
          <w:color w:val="000000"/>
          <w:kern w:val="0"/>
          <w:szCs w:val="21"/>
        </w:rPr>
        <w:t>Rodríguez-</w:t>
      </w:r>
      <w:proofErr w:type="spellStart"/>
      <w:r w:rsidRPr="007412E7">
        <w:rPr>
          <w:rFonts w:ascii="Book Antiqua" w:eastAsia="宋体" w:hAnsi="Book Antiqua" w:cs="宋体"/>
          <w:b/>
          <w:bCs/>
          <w:color w:val="000000"/>
          <w:kern w:val="0"/>
          <w:szCs w:val="21"/>
        </w:rPr>
        <w:t>Nóvoa</w:t>
      </w:r>
      <w:proofErr w:type="spellEnd"/>
      <w:r w:rsidRPr="007412E7">
        <w:rPr>
          <w:rFonts w:ascii="Book Antiqua" w:eastAsia="宋体" w:hAnsi="Book Antiqua" w:cs="宋体"/>
          <w:b/>
          <w:bCs/>
          <w:color w:val="000000"/>
          <w:kern w:val="0"/>
          <w:szCs w:val="21"/>
        </w:rPr>
        <w:t xml:space="preserve"> S</w:t>
      </w:r>
      <w:r w:rsidRPr="007412E7">
        <w:rPr>
          <w:rFonts w:ascii="Book Antiqua" w:eastAsia="宋体" w:hAnsi="Book Antiqua" w:cs="宋体"/>
          <w:color w:val="000000"/>
          <w:kern w:val="0"/>
          <w:szCs w:val="21"/>
        </w:rPr>
        <w:t xml:space="preserve">, </w:t>
      </w:r>
      <w:proofErr w:type="spellStart"/>
      <w:r w:rsidRPr="007412E7">
        <w:rPr>
          <w:rFonts w:ascii="Book Antiqua" w:eastAsia="宋体" w:hAnsi="Book Antiqua" w:cs="宋体"/>
          <w:color w:val="000000"/>
          <w:kern w:val="0"/>
          <w:szCs w:val="21"/>
        </w:rPr>
        <w:t>Labarga</w:t>
      </w:r>
      <w:proofErr w:type="spellEnd"/>
      <w:r w:rsidRPr="007412E7">
        <w:rPr>
          <w:rFonts w:ascii="Book Antiqua" w:eastAsia="宋体" w:hAnsi="Book Antiqua" w:cs="宋体"/>
          <w:color w:val="000000"/>
          <w:kern w:val="0"/>
          <w:szCs w:val="21"/>
        </w:rPr>
        <w:t xml:space="preserve"> P, Soriano V, Egan D, </w:t>
      </w:r>
      <w:proofErr w:type="spellStart"/>
      <w:r w:rsidRPr="007412E7">
        <w:rPr>
          <w:rFonts w:ascii="Book Antiqua" w:eastAsia="宋体" w:hAnsi="Book Antiqua" w:cs="宋体"/>
          <w:color w:val="000000"/>
          <w:kern w:val="0"/>
          <w:szCs w:val="21"/>
        </w:rPr>
        <w:t>Albalater</w:t>
      </w:r>
      <w:proofErr w:type="spellEnd"/>
      <w:r w:rsidRPr="007412E7">
        <w:rPr>
          <w:rFonts w:ascii="Book Antiqua" w:eastAsia="宋体" w:hAnsi="Book Antiqua" w:cs="宋体"/>
          <w:color w:val="000000"/>
          <w:kern w:val="0"/>
          <w:szCs w:val="21"/>
        </w:rPr>
        <w:t xml:space="preserve"> M, </w:t>
      </w:r>
      <w:proofErr w:type="spellStart"/>
      <w:r w:rsidRPr="007412E7">
        <w:rPr>
          <w:rFonts w:ascii="Book Antiqua" w:eastAsia="宋体" w:hAnsi="Book Antiqua" w:cs="宋体"/>
          <w:color w:val="000000"/>
          <w:kern w:val="0"/>
          <w:szCs w:val="21"/>
        </w:rPr>
        <w:t>Morello</w:t>
      </w:r>
      <w:proofErr w:type="spellEnd"/>
      <w:r w:rsidRPr="007412E7">
        <w:rPr>
          <w:rFonts w:ascii="Book Antiqua" w:eastAsia="宋体" w:hAnsi="Book Antiqua" w:cs="宋体"/>
          <w:color w:val="000000"/>
          <w:kern w:val="0"/>
          <w:szCs w:val="21"/>
        </w:rPr>
        <w:t xml:space="preserve"> J, Cuenca L, González-Pardo G, </w:t>
      </w:r>
      <w:proofErr w:type="spellStart"/>
      <w:r w:rsidRPr="007412E7">
        <w:rPr>
          <w:rFonts w:ascii="Book Antiqua" w:eastAsia="宋体" w:hAnsi="Book Antiqua" w:cs="宋体"/>
          <w:color w:val="000000"/>
          <w:kern w:val="0"/>
          <w:szCs w:val="21"/>
        </w:rPr>
        <w:t>Khoo</w:t>
      </w:r>
      <w:proofErr w:type="spellEnd"/>
      <w:r w:rsidRPr="007412E7">
        <w:rPr>
          <w:rFonts w:ascii="Book Antiqua" w:eastAsia="宋体" w:hAnsi="Book Antiqua" w:cs="宋体"/>
          <w:color w:val="000000"/>
          <w:kern w:val="0"/>
          <w:szCs w:val="21"/>
        </w:rPr>
        <w:t xml:space="preserve"> S, Back D, </w:t>
      </w:r>
      <w:proofErr w:type="gramStart"/>
      <w:r w:rsidRPr="007412E7">
        <w:rPr>
          <w:rFonts w:ascii="Book Antiqua" w:eastAsia="宋体" w:hAnsi="Book Antiqua" w:cs="宋体"/>
          <w:color w:val="000000"/>
          <w:kern w:val="0"/>
          <w:szCs w:val="21"/>
        </w:rPr>
        <w:t>Owen</w:t>
      </w:r>
      <w:proofErr w:type="gramEnd"/>
      <w:r w:rsidRPr="007412E7">
        <w:rPr>
          <w:rFonts w:ascii="Book Antiqua" w:eastAsia="宋体" w:hAnsi="Book Antiqua" w:cs="宋体"/>
          <w:color w:val="000000"/>
          <w:kern w:val="0"/>
          <w:szCs w:val="21"/>
        </w:rPr>
        <w:t xml:space="preserve"> A. Predictors of kidney tubular dysfunction in HIV-infected patients treated with </w:t>
      </w:r>
      <w:proofErr w:type="spellStart"/>
      <w:r w:rsidRPr="007412E7">
        <w:rPr>
          <w:rFonts w:ascii="Book Antiqua" w:eastAsia="宋体" w:hAnsi="Book Antiqua" w:cs="宋体"/>
          <w:color w:val="000000"/>
          <w:kern w:val="0"/>
          <w:szCs w:val="21"/>
        </w:rPr>
        <w:t>tenofovir</w:t>
      </w:r>
      <w:proofErr w:type="spellEnd"/>
      <w:r w:rsidRPr="007412E7">
        <w:rPr>
          <w:rFonts w:ascii="Book Antiqua" w:eastAsia="宋体" w:hAnsi="Book Antiqua" w:cs="宋体"/>
          <w:color w:val="000000"/>
          <w:kern w:val="0"/>
          <w:szCs w:val="21"/>
        </w:rPr>
        <w:t xml:space="preserve">: a </w:t>
      </w:r>
      <w:proofErr w:type="spellStart"/>
      <w:r w:rsidRPr="007412E7">
        <w:rPr>
          <w:rFonts w:ascii="Book Antiqua" w:eastAsia="宋体" w:hAnsi="Book Antiqua" w:cs="宋体"/>
          <w:color w:val="000000"/>
          <w:kern w:val="0"/>
          <w:szCs w:val="21"/>
        </w:rPr>
        <w:t>pharmacogenetic</w:t>
      </w:r>
      <w:proofErr w:type="spellEnd"/>
      <w:r w:rsidRPr="007412E7">
        <w:rPr>
          <w:rFonts w:ascii="Book Antiqua" w:eastAsia="宋体" w:hAnsi="Book Antiqua" w:cs="宋体"/>
          <w:color w:val="000000"/>
          <w:kern w:val="0"/>
          <w:szCs w:val="21"/>
        </w:rPr>
        <w:t xml:space="preserve"> study.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Infect Dis</w:t>
      </w:r>
      <w:r w:rsidRPr="007412E7">
        <w:rPr>
          <w:rFonts w:ascii="Book Antiqua" w:eastAsia="宋体" w:hAnsi="Book Antiqua" w:cs="宋体"/>
          <w:color w:val="000000"/>
          <w:kern w:val="0"/>
          <w:szCs w:val="21"/>
        </w:rPr>
        <w:t> 2009; </w:t>
      </w:r>
      <w:r w:rsidRPr="007412E7">
        <w:rPr>
          <w:rFonts w:ascii="Book Antiqua" w:eastAsia="宋体" w:hAnsi="Book Antiqua" w:cs="宋体"/>
          <w:b/>
          <w:bCs/>
          <w:color w:val="000000"/>
          <w:kern w:val="0"/>
          <w:szCs w:val="21"/>
        </w:rPr>
        <w:t>48</w:t>
      </w:r>
      <w:r w:rsidRPr="007412E7">
        <w:rPr>
          <w:rFonts w:ascii="Book Antiqua" w:eastAsia="宋体" w:hAnsi="Book Antiqua" w:cs="宋体"/>
          <w:color w:val="000000"/>
          <w:kern w:val="0"/>
          <w:szCs w:val="21"/>
        </w:rPr>
        <w:t>: e108-e116 [PMID: 19400747 DOI: 10.1086/598507]</w:t>
      </w:r>
    </w:p>
    <w:p w14:paraId="7970A7FB"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r w:rsidRPr="007412E7">
        <w:rPr>
          <w:rFonts w:ascii="Book Antiqua" w:eastAsia="宋体" w:hAnsi="Book Antiqua" w:cs="宋体"/>
          <w:color w:val="000000"/>
          <w:kern w:val="0"/>
          <w:szCs w:val="21"/>
        </w:rPr>
        <w:t>33 </w:t>
      </w:r>
      <w:proofErr w:type="spellStart"/>
      <w:r w:rsidRPr="007412E7">
        <w:rPr>
          <w:rFonts w:ascii="Book Antiqua" w:eastAsia="宋体" w:hAnsi="Book Antiqua" w:cs="宋体"/>
          <w:b/>
          <w:bCs/>
          <w:color w:val="000000"/>
          <w:kern w:val="0"/>
          <w:szCs w:val="21"/>
        </w:rPr>
        <w:t>Nishijima</w:t>
      </w:r>
      <w:proofErr w:type="spellEnd"/>
      <w:r w:rsidRPr="007412E7">
        <w:rPr>
          <w:rFonts w:ascii="Book Antiqua" w:eastAsia="宋体" w:hAnsi="Book Antiqua" w:cs="宋体"/>
          <w:b/>
          <w:bCs/>
          <w:color w:val="000000"/>
          <w:kern w:val="0"/>
          <w:szCs w:val="21"/>
        </w:rPr>
        <w:t xml:space="preserve"> T</w:t>
      </w:r>
      <w:r w:rsidRPr="007412E7">
        <w:rPr>
          <w:rFonts w:ascii="Book Antiqua" w:eastAsia="宋体" w:hAnsi="Book Antiqua" w:cs="宋体"/>
          <w:color w:val="000000"/>
          <w:kern w:val="0"/>
          <w:szCs w:val="21"/>
        </w:rPr>
        <w:t xml:space="preserve">, Komatsu H, </w:t>
      </w:r>
      <w:proofErr w:type="spellStart"/>
      <w:r w:rsidRPr="007412E7">
        <w:rPr>
          <w:rFonts w:ascii="Book Antiqua" w:eastAsia="宋体" w:hAnsi="Book Antiqua" w:cs="宋体"/>
          <w:color w:val="000000"/>
          <w:kern w:val="0"/>
          <w:szCs w:val="21"/>
        </w:rPr>
        <w:t>Higasa</w:t>
      </w:r>
      <w:proofErr w:type="spellEnd"/>
      <w:r w:rsidRPr="007412E7">
        <w:rPr>
          <w:rFonts w:ascii="Book Antiqua" w:eastAsia="宋体" w:hAnsi="Book Antiqua" w:cs="宋体"/>
          <w:color w:val="000000"/>
          <w:kern w:val="0"/>
          <w:szCs w:val="21"/>
        </w:rPr>
        <w:t xml:space="preserve"> K, Takano M, Tsuchiya K, </w:t>
      </w:r>
      <w:proofErr w:type="spellStart"/>
      <w:r w:rsidRPr="007412E7">
        <w:rPr>
          <w:rFonts w:ascii="Book Antiqua" w:eastAsia="宋体" w:hAnsi="Book Antiqua" w:cs="宋体"/>
          <w:color w:val="000000"/>
          <w:kern w:val="0"/>
          <w:szCs w:val="21"/>
        </w:rPr>
        <w:t>Hayashida</w:t>
      </w:r>
      <w:proofErr w:type="spellEnd"/>
      <w:r w:rsidRPr="007412E7">
        <w:rPr>
          <w:rFonts w:ascii="Book Antiqua" w:eastAsia="宋体" w:hAnsi="Book Antiqua" w:cs="宋体"/>
          <w:color w:val="000000"/>
          <w:kern w:val="0"/>
          <w:szCs w:val="21"/>
        </w:rPr>
        <w:t xml:space="preserve"> T, Oka S, </w:t>
      </w:r>
      <w:proofErr w:type="spellStart"/>
      <w:r w:rsidRPr="007412E7">
        <w:rPr>
          <w:rFonts w:ascii="Book Antiqua" w:eastAsia="宋体" w:hAnsi="Book Antiqua" w:cs="宋体"/>
          <w:color w:val="000000"/>
          <w:kern w:val="0"/>
          <w:szCs w:val="21"/>
        </w:rPr>
        <w:t>Gatanaga</w:t>
      </w:r>
      <w:proofErr w:type="spellEnd"/>
      <w:r w:rsidRPr="007412E7">
        <w:rPr>
          <w:rFonts w:ascii="Book Antiqua" w:eastAsia="宋体" w:hAnsi="Book Antiqua" w:cs="宋体"/>
          <w:color w:val="000000"/>
          <w:kern w:val="0"/>
          <w:szCs w:val="21"/>
        </w:rPr>
        <w:t xml:space="preserve"> H. Single nucleotide polymorphisms in ABCC2 associate with </w:t>
      </w:r>
      <w:proofErr w:type="spellStart"/>
      <w:r w:rsidRPr="007412E7">
        <w:rPr>
          <w:rFonts w:ascii="Book Antiqua" w:eastAsia="宋体" w:hAnsi="Book Antiqua" w:cs="宋体"/>
          <w:color w:val="000000"/>
          <w:kern w:val="0"/>
          <w:szCs w:val="21"/>
        </w:rPr>
        <w:t>tenofovir</w:t>
      </w:r>
      <w:proofErr w:type="spellEnd"/>
      <w:r w:rsidRPr="007412E7">
        <w:rPr>
          <w:rFonts w:ascii="Book Antiqua" w:eastAsia="宋体" w:hAnsi="Book Antiqua" w:cs="宋体"/>
          <w:color w:val="000000"/>
          <w:kern w:val="0"/>
          <w:szCs w:val="21"/>
        </w:rPr>
        <w:t xml:space="preserve">-induced kidney tubular dysfunction in Japanese patients with HIV-1 infection: a </w:t>
      </w:r>
      <w:proofErr w:type="spellStart"/>
      <w:r w:rsidRPr="007412E7">
        <w:rPr>
          <w:rFonts w:ascii="Book Antiqua" w:eastAsia="宋体" w:hAnsi="Book Antiqua" w:cs="宋体"/>
          <w:color w:val="000000"/>
          <w:kern w:val="0"/>
          <w:szCs w:val="21"/>
        </w:rPr>
        <w:t>pharmacogenetic</w:t>
      </w:r>
      <w:proofErr w:type="spellEnd"/>
      <w:r w:rsidRPr="007412E7">
        <w:rPr>
          <w:rFonts w:ascii="Book Antiqua" w:eastAsia="宋体" w:hAnsi="Book Antiqua" w:cs="宋体"/>
          <w:color w:val="000000"/>
          <w:kern w:val="0"/>
          <w:szCs w:val="21"/>
        </w:rPr>
        <w:t xml:space="preserve"> study. </w:t>
      </w:r>
      <w:proofErr w:type="spellStart"/>
      <w:r w:rsidRPr="007412E7">
        <w:rPr>
          <w:rFonts w:ascii="Book Antiqua" w:eastAsia="宋体" w:hAnsi="Book Antiqua" w:cs="宋体"/>
          <w:i/>
          <w:iCs/>
          <w:color w:val="000000"/>
          <w:kern w:val="0"/>
          <w:szCs w:val="21"/>
        </w:rPr>
        <w:t>Clin</w:t>
      </w:r>
      <w:proofErr w:type="spellEnd"/>
      <w:r w:rsidRPr="007412E7">
        <w:rPr>
          <w:rFonts w:ascii="Book Antiqua" w:eastAsia="宋体" w:hAnsi="Book Antiqua" w:cs="宋体"/>
          <w:i/>
          <w:iCs/>
          <w:color w:val="000000"/>
          <w:kern w:val="0"/>
          <w:szCs w:val="21"/>
        </w:rPr>
        <w:t xml:space="preserve"> Infect Dis</w:t>
      </w:r>
      <w:r w:rsidRPr="007412E7">
        <w:rPr>
          <w:rFonts w:ascii="Book Antiqua" w:eastAsia="宋体" w:hAnsi="Book Antiqua" w:cs="宋体"/>
          <w:color w:val="000000"/>
          <w:kern w:val="0"/>
          <w:szCs w:val="21"/>
        </w:rPr>
        <w:t> 2012; </w:t>
      </w:r>
      <w:r w:rsidRPr="007412E7">
        <w:rPr>
          <w:rFonts w:ascii="Book Antiqua" w:eastAsia="宋体" w:hAnsi="Book Antiqua" w:cs="宋体"/>
          <w:b/>
          <w:bCs/>
          <w:color w:val="000000"/>
          <w:kern w:val="0"/>
          <w:szCs w:val="21"/>
        </w:rPr>
        <w:t>55</w:t>
      </w:r>
      <w:r w:rsidRPr="007412E7">
        <w:rPr>
          <w:rFonts w:ascii="Book Antiqua" w:eastAsia="宋体" w:hAnsi="Book Antiqua" w:cs="宋体"/>
          <w:color w:val="000000"/>
          <w:kern w:val="0"/>
          <w:szCs w:val="21"/>
        </w:rPr>
        <w:t>: 1558-1567 [PMID: 22955427 DOI: 10.1093/</w:t>
      </w:r>
      <w:proofErr w:type="spellStart"/>
      <w:r w:rsidRPr="007412E7">
        <w:rPr>
          <w:rFonts w:ascii="Book Antiqua" w:eastAsia="宋体" w:hAnsi="Book Antiqua" w:cs="宋体"/>
          <w:color w:val="000000"/>
          <w:kern w:val="0"/>
          <w:szCs w:val="21"/>
        </w:rPr>
        <w:t>cid</w:t>
      </w:r>
      <w:proofErr w:type="spellEnd"/>
      <w:r w:rsidRPr="007412E7">
        <w:rPr>
          <w:rFonts w:ascii="Book Antiqua" w:eastAsia="宋体" w:hAnsi="Book Antiqua" w:cs="宋体"/>
          <w:color w:val="000000"/>
          <w:kern w:val="0"/>
          <w:szCs w:val="21"/>
        </w:rPr>
        <w:t>/cis772]</w:t>
      </w:r>
    </w:p>
    <w:p w14:paraId="71E92EFC" w14:textId="77777777" w:rsidR="00DE5B3A" w:rsidRPr="007412E7" w:rsidRDefault="00DE5B3A" w:rsidP="00B5117D">
      <w:pPr>
        <w:widowControl/>
        <w:adjustRightInd w:val="0"/>
        <w:snapToGrid w:val="0"/>
        <w:spacing w:line="360" w:lineRule="auto"/>
        <w:rPr>
          <w:rFonts w:ascii="Book Antiqua" w:eastAsia="宋体" w:hAnsi="Book Antiqua" w:cs="宋体"/>
          <w:color w:val="000000"/>
          <w:kern w:val="0"/>
          <w:szCs w:val="21"/>
        </w:rPr>
      </w:pPr>
    </w:p>
    <w:p w14:paraId="6A0E40BE" w14:textId="2059E4BC" w:rsidR="00DE5B3A" w:rsidRPr="00457CF0" w:rsidRDefault="00DE5B3A" w:rsidP="006F00AC">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0618C7" w:rsidRPr="000618C7">
        <w:rPr>
          <w:rFonts w:ascii="Book Antiqua" w:hAnsi="Book Antiqua"/>
          <w:bCs/>
          <w:szCs w:val="21"/>
        </w:rPr>
        <w:t>Bock CT</w:t>
      </w:r>
      <w:r w:rsidR="000618C7" w:rsidRPr="000618C7">
        <w:rPr>
          <w:rFonts w:ascii="Book Antiqua" w:eastAsia="宋体" w:hAnsi="Book Antiqua" w:hint="eastAsia"/>
          <w:bCs/>
          <w:szCs w:val="21"/>
          <w:lang w:eastAsia="zh-CN"/>
        </w:rPr>
        <w:t xml:space="preserve">, </w:t>
      </w:r>
      <w:r w:rsidR="000618C7" w:rsidRPr="000618C7">
        <w:rPr>
          <w:rFonts w:ascii="Book Antiqua" w:eastAsia="宋体" w:hAnsi="Book Antiqua"/>
          <w:bCs/>
          <w:szCs w:val="21"/>
          <w:lang w:eastAsia="zh-CN"/>
        </w:rPr>
        <w:t>Kim</w:t>
      </w:r>
      <w:r w:rsidR="000618C7" w:rsidRPr="000618C7">
        <w:rPr>
          <w:rFonts w:ascii="Book Antiqua" w:eastAsia="宋体" w:hAnsi="Book Antiqua" w:hint="eastAsia"/>
          <w:bCs/>
          <w:szCs w:val="21"/>
          <w:lang w:eastAsia="zh-CN"/>
        </w:rPr>
        <w:t xml:space="preserve"> </w:t>
      </w:r>
      <w:r w:rsidR="000618C7" w:rsidRPr="000618C7">
        <w:rPr>
          <w:rFonts w:ascii="Book Antiqua" w:eastAsia="宋体" w:hAnsi="Book Antiqua" w:hint="eastAsia"/>
          <w:bCs/>
          <w:caps/>
          <w:szCs w:val="21"/>
          <w:lang w:eastAsia="zh-CN"/>
        </w:rPr>
        <w:t>sr</w:t>
      </w:r>
      <w:r w:rsidR="000618C7" w:rsidRPr="000618C7">
        <w:rPr>
          <w:rFonts w:ascii="Book Antiqua" w:eastAsia="宋体" w:hAnsi="Book Antiqua" w:hint="eastAsia"/>
          <w:bCs/>
          <w:szCs w:val="21"/>
          <w:lang w:eastAsia="zh-CN"/>
        </w:rPr>
        <w:t xml:space="preserve">, </w:t>
      </w:r>
      <w:proofErr w:type="spellStart"/>
      <w:r w:rsidR="000618C7" w:rsidRPr="000618C7">
        <w:rPr>
          <w:rFonts w:ascii="Book Antiqua" w:eastAsia="宋体" w:hAnsi="Book Antiqua"/>
          <w:bCs/>
          <w:szCs w:val="21"/>
          <w:lang w:eastAsia="zh-CN"/>
        </w:rPr>
        <w:t>Makvandi</w:t>
      </w:r>
      <w:proofErr w:type="spellEnd"/>
      <w:r w:rsidR="000618C7" w:rsidRPr="000618C7">
        <w:rPr>
          <w:rFonts w:ascii="Book Antiqua" w:eastAsia="宋体" w:hAnsi="Book Antiqua"/>
          <w:bCs/>
          <w:szCs w:val="21"/>
          <w:lang w:eastAsia="zh-CN"/>
        </w:rPr>
        <w:t xml:space="preserve"> M</w:t>
      </w:r>
      <w:r w:rsidR="000618C7" w:rsidRPr="000618C7">
        <w:rPr>
          <w:rFonts w:ascii="Book Antiqua" w:eastAsia="宋体" w:hAnsi="Book Antiqua" w:hint="eastAsia"/>
          <w:bCs/>
          <w:szCs w:val="21"/>
          <w:lang w:eastAsia="zh-CN"/>
        </w:rPr>
        <w:t xml:space="preserve">, </w:t>
      </w:r>
      <w:r w:rsidR="000618C7" w:rsidRPr="000618C7">
        <w:rPr>
          <w:rFonts w:ascii="Book Antiqua" w:eastAsia="宋体" w:hAnsi="Book Antiqua"/>
          <w:bCs/>
          <w:szCs w:val="21"/>
          <w:lang w:eastAsia="zh-CN"/>
        </w:rPr>
        <w:t>Rodriguez-Frias F</w:t>
      </w:r>
      <w:r w:rsidR="000618C7" w:rsidRPr="000618C7">
        <w:rPr>
          <w:rFonts w:ascii="Book Antiqua" w:eastAsia="宋体" w:hAnsi="Book Antiqua" w:hint="eastAsia"/>
          <w:bCs/>
          <w:szCs w:val="21"/>
          <w:lang w:eastAsia="zh-CN"/>
        </w:rPr>
        <w:t xml:space="preserve">, </w:t>
      </w:r>
      <w:r w:rsidR="000618C7" w:rsidRPr="000618C7">
        <w:rPr>
          <w:rFonts w:ascii="Book Antiqua" w:eastAsia="宋体" w:hAnsi="Book Antiqua"/>
          <w:bCs/>
          <w:szCs w:val="21"/>
          <w:lang w:eastAsia="zh-CN"/>
        </w:rPr>
        <w:t>Zhao</w:t>
      </w:r>
      <w:r w:rsidR="000618C7" w:rsidRPr="000618C7">
        <w:rPr>
          <w:rFonts w:ascii="Book Antiqua" w:eastAsia="宋体" w:hAnsi="Book Antiqua" w:hint="eastAsia"/>
          <w:bCs/>
          <w:szCs w:val="21"/>
          <w:lang w:eastAsia="zh-CN"/>
        </w:rPr>
        <w:t xml:space="preserve"> HT, </w:t>
      </w:r>
      <w:r w:rsidR="000618C7" w:rsidRPr="000618C7">
        <w:rPr>
          <w:rFonts w:ascii="Book Antiqua" w:eastAsia="宋体" w:hAnsi="Book Antiqua"/>
          <w:bCs/>
          <w:szCs w:val="21"/>
          <w:lang w:eastAsia="zh-CN"/>
        </w:rPr>
        <w:t>Zhou</w:t>
      </w:r>
      <w:r w:rsidR="000618C7" w:rsidRPr="000618C7">
        <w:rPr>
          <w:rFonts w:ascii="Book Antiqua" w:eastAsia="宋体" w:hAnsi="Book Antiqua" w:hint="eastAsia"/>
          <w:bCs/>
          <w:szCs w:val="21"/>
          <w:lang w:eastAsia="zh-CN"/>
        </w:rPr>
        <w:t xml:space="preserve"> GX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24EAC74E" w14:textId="33A8BFC3" w:rsidR="004F248E" w:rsidRPr="00FF0B32" w:rsidRDefault="004F248E" w:rsidP="006F00AC">
      <w:pPr>
        <w:adjustRightInd w:val="0"/>
        <w:snapToGrid w:val="0"/>
        <w:spacing w:line="360" w:lineRule="auto"/>
        <w:ind w:left="324" w:hangingChars="135" w:hanging="324"/>
        <w:rPr>
          <w:rFonts w:ascii="Book Antiqua" w:hAnsi="Book Antiqua"/>
          <w:sz w:val="24"/>
        </w:rPr>
      </w:pPr>
      <w:r w:rsidRPr="00FF0B32">
        <w:rPr>
          <w:rFonts w:ascii="Book Antiqua" w:hAnsi="Book Antiqua"/>
          <w:sz w:val="24"/>
        </w:rPr>
        <w:br w:type="page"/>
      </w:r>
    </w:p>
    <w:p w14:paraId="5DECBFE5" w14:textId="1AB23894" w:rsidR="008C2C18" w:rsidRPr="000618C7" w:rsidRDefault="007C1404" w:rsidP="00B5117D">
      <w:pPr>
        <w:widowControl/>
        <w:adjustRightInd w:val="0"/>
        <w:snapToGrid w:val="0"/>
        <w:spacing w:line="360" w:lineRule="auto"/>
        <w:rPr>
          <w:rFonts w:ascii="Book Antiqua" w:eastAsia="宋体" w:hAnsi="Book Antiqua"/>
          <w:b/>
          <w:sz w:val="24"/>
          <w:lang w:eastAsia="zh-CN"/>
        </w:rPr>
      </w:pPr>
      <w:r w:rsidRPr="007C1404">
        <w:rPr>
          <w:rFonts w:ascii="Book Antiqua" w:eastAsia="MS PGothic" w:hAnsi="Book Antiqua"/>
          <w:b/>
          <w:kern w:val="0"/>
          <w:sz w:val="24"/>
        </w:rPr>
        <w:lastRenderedPageBreak/>
        <w:t>Table 1 Patient characteristics</w:t>
      </w:r>
      <w:r w:rsidR="000618C7">
        <w:rPr>
          <w:rFonts w:ascii="Book Antiqua" w:eastAsia="宋体" w:hAnsi="Book Antiqua" w:hint="eastAsia"/>
          <w:b/>
          <w:kern w:val="0"/>
          <w:sz w:val="24"/>
          <w:lang w:eastAsia="zh-CN"/>
        </w:rPr>
        <w:t xml:space="preserve"> </w:t>
      </w:r>
      <w:r w:rsidR="000618C7" w:rsidRPr="000618C7">
        <w:rPr>
          <w:rFonts w:ascii="Book Antiqua" w:eastAsia="宋体" w:hAnsi="Book Antiqua" w:hint="eastAsia"/>
          <w:b/>
          <w:i/>
          <w:kern w:val="0"/>
          <w:sz w:val="24"/>
          <w:lang w:eastAsia="zh-CN"/>
        </w:rPr>
        <w:t xml:space="preserve">n </w:t>
      </w:r>
      <w:r w:rsidR="000618C7">
        <w:rPr>
          <w:rFonts w:ascii="Book Antiqua" w:eastAsia="宋体" w:hAnsi="Book Antiqua" w:hint="eastAsia"/>
          <w:b/>
          <w:kern w:val="0"/>
          <w:sz w:val="24"/>
          <w:lang w:eastAsia="zh-CN"/>
        </w:rPr>
        <w:t>(%)</w:t>
      </w:r>
    </w:p>
    <w:tbl>
      <w:tblPr>
        <w:tblpPr w:leftFromText="142" w:rightFromText="142" w:vertAnchor="text" w:horzAnchor="margin" w:tblpXSpec="center" w:tblpY="162"/>
        <w:tblW w:w="10640" w:type="dxa"/>
        <w:tblCellMar>
          <w:left w:w="99" w:type="dxa"/>
          <w:right w:w="99" w:type="dxa"/>
        </w:tblCellMar>
        <w:tblLook w:val="04A0" w:firstRow="1" w:lastRow="0" w:firstColumn="1" w:lastColumn="0" w:noHBand="0" w:noVBand="1"/>
      </w:tblPr>
      <w:tblGrid>
        <w:gridCol w:w="3920"/>
        <w:gridCol w:w="2720"/>
        <w:gridCol w:w="2720"/>
        <w:gridCol w:w="1280"/>
      </w:tblGrid>
      <w:tr w:rsidR="008C2C18" w:rsidRPr="00FF0B32" w14:paraId="71E1B38C" w14:textId="77777777" w:rsidTr="00C1491C">
        <w:trPr>
          <w:trHeight w:val="402"/>
        </w:trPr>
        <w:tc>
          <w:tcPr>
            <w:tcW w:w="3920" w:type="dxa"/>
            <w:tcBorders>
              <w:top w:val="single" w:sz="8" w:space="0" w:color="auto"/>
              <w:bottom w:val="nil"/>
              <w:right w:val="nil"/>
            </w:tcBorders>
            <w:shd w:val="clear" w:color="auto" w:fill="auto"/>
            <w:noWrap/>
            <w:vAlign w:val="center"/>
            <w:hideMark/>
          </w:tcPr>
          <w:p w14:paraId="56843DC6" w14:textId="5CBF0FD7" w:rsidR="008C2C18" w:rsidRPr="000618C7" w:rsidRDefault="008C2C18" w:rsidP="00B5117D">
            <w:pPr>
              <w:widowControl/>
              <w:adjustRightInd w:val="0"/>
              <w:snapToGrid w:val="0"/>
              <w:spacing w:line="360" w:lineRule="auto"/>
              <w:rPr>
                <w:rFonts w:ascii="Book Antiqua" w:eastAsia="宋体" w:hAnsi="Book Antiqua"/>
                <w:b/>
                <w:kern w:val="0"/>
                <w:sz w:val="24"/>
                <w:lang w:eastAsia="zh-CN"/>
              </w:rPr>
            </w:pPr>
          </w:p>
        </w:tc>
        <w:tc>
          <w:tcPr>
            <w:tcW w:w="2720" w:type="dxa"/>
            <w:tcBorders>
              <w:top w:val="single" w:sz="8" w:space="0" w:color="auto"/>
              <w:left w:val="nil"/>
              <w:bottom w:val="nil"/>
              <w:right w:val="nil"/>
            </w:tcBorders>
            <w:shd w:val="clear" w:color="auto" w:fill="auto"/>
            <w:vAlign w:val="center"/>
            <w:hideMark/>
          </w:tcPr>
          <w:p w14:paraId="2A42B6F0"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Patient without ADV</w:t>
            </w:r>
          </w:p>
        </w:tc>
        <w:tc>
          <w:tcPr>
            <w:tcW w:w="2720" w:type="dxa"/>
            <w:tcBorders>
              <w:top w:val="single" w:sz="8" w:space="0" w:color="auto"/>
              <w:left w:val="nil"/>
              <w:bottom w:val="nil"/>
              <w:right w:val="nil"/>
            </w:tcBorders>
            <w:shd w:val="clear" w:color="auto" w:fill="auto"/>
            <w:vAlign w:val="center"/>
            <w:hideMark/>
          </w:tcPr>
          <w:p w14:paraId="5C70DF24"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Patient with ADV</w:t>
            </w:r>
          </w:p>
        </w:tc>
        <w:tc>
          <w:tcPr>
            <w:tcW w:w="1280" w:type="dxa"/>
            <w:vMerge w:val="restart"/>
            <w:tcBorders>
              <w:top w:val="single" w:sz="8" w:space="0" w:color="auto"/>
              <w:left w:val="nil"/>
              <w:bottom w:val="single" w:sz="8" w:space="0" w:color="000000"/>
            </w:tcBorders>
            <w:shd w:val="clear" w:color="auto" w:fill="auto"/>
            <w:noWrap/>
            <w:vAlign w:val="center"/>
            <w:hideMark/>
          </w:tcPr>
          <w:p w14:paraId="712D4CA1" w14:textId="3DAD3842"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i/>
                <w:kern w:val="0"/>
                <w:sz w:val="24"/>
              </w:rPr>
              <w:t>P</w:t>
            </w:r>
            <w:r w:rsidR="000618C7" w:rsidRPr="000618C7">
              <w:rPr>
                <w:rFonts w:ascii="Book Antiqua" w:eastAsia="宋体" w:hAnsi="Book Antiqua" w:hint="eastAsia"/>
                <w:b/>
                <w:kern w:val="0"/>
                <w:sz w:val="24"/>
                <w:lang w:eastAsia="zh-CN"/>
              </w:rPr>
              <w:t>-</w:t>
            </w:r>
            <w:r w:rsidRPr="000618C7">
              <w:rPr>
                <w:rFonts w:ascii="Book Antiqua" w:eastAsia="MS PGothic" w:hAnsi="Book Antiqua"/>
                <w:b/>
                <w:kern w:val="0"/>
                <w:sz w:val="24"/>
              </w:rPr>
              <w:t>value</w:t>
            </w:r>
          </w:p>
        </w:tc>
      </w:tr>
      <w:tr w:rsidR="008C2C18" w:rsidRPr="00FF0B32" w14:paraId="3AAF4FBF" w14:textId="77777777" w:rsidTr="00C1491C">
        <w:trPr>
          <w:trHeight w:val="402"/>
        </w:trPr>
        <w:tc>
          <w:tcPr>
            <w:tcW w:w="3920" w:type="dxa"/>
            <w:tcBorders>
              <w:top w:val="nil"/>
              <w:bottom w:val="single" w:sz="8" w:space="0" w:color="auto"/>
              <w:right w:val="nil"/>
            </w:tcBorders>
            <w:shd w:val="clear" w:color="auto" w:fill="auto"/>
            <w:noWrap/>
            <w:vAlign w:val="center"/>
            <w:hideMark/>
          </w:tcPr>
          <w:p w14:paraId="7AB1F3D2" w14:textId="6BD16FE8" w:rsidR="008C2C18" w:rsidRPr="000618C7" w:rsidRDefault="008C2C18" w:rsidP="00B5117D">
            <w:pPr>
              <w:widowControl/>
              <w:adjustRightInd w:val="0"/>
              <w:snapToGrid w:val="0"/>
              <w:spacing w:line="360" w:lineRule="auto"/>
              <w:rPr>
                <w:rFonts w:ascii="Book Antiqua" w:eastAsia="宋体" w:hAnsi="Book Antiqua"/>
                <w:b/>
                <w:kern w:val="0"/>
                <w:sz w:val="24"/>
                <w:lang w:eastAsia="zh-CN"/>
              </w:rPr>
            </w:pPr>
          </w:p>
        </w:tc>
        <w:tc>
          <w:tcPr>
            <w:tcW w:w="2720" w:type="dxa"/>
            <w:tcBorders>
              <w:top w:val="nil"/>
              <w:left w:val="nil"/>
              <w:bottom w:val="single" w:sz="8" w:space="0" w:color="auto"/>
              <w:right w:val="nil"/>
            </w:tcBorders>
            <w:shd w:val="clear" w:color="auto" w:fill="auto"/>
            <w:noWrap/>
            <w:vAlign w:val="center"/>
            <w:hideMark/>
          </w:tcPr>
          <w:p w14:paraId="17E3CA22"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Pr="000618C7">
              <w:rPr>
                <w:rFonts w:ascii="Book Antiqua" w:eastAsia="MS PGothic" w:hAnsi="Book Antiqua"/>
                <w:b/>
                <w:i/>
                <w:kern w:val="0"/>
                <w:sz w:val="24"/>
              </w:rPr>
              <w:t>n</w:t>
            </w:r>
            <w:r w:rsidRPr="000618C7">
              <w:rPr>
                <w:rFonts w:ascii="Book Antiqua" w:eastAsia="MS PGothic" w:hAnsi="Book Antiqua"/>
                <w:b/>
                <w:kern w:val="0"/>
                <w:sz w:val="24"/>
              </w:rPr>
              <w:t xml:space="preserve"> = 49)</w:t>
            </w:r>
          </w:p>
        </w:tc>
        <w:tc>
          <w:tcPr>
            <w:tcW w:w="2720" w:type="dxa"/>
            <w:tcBorders>
              <w:top w:val="nil"/>
              <w:left w:val="nil"/>
              <w:bottom w:val="single" w:sz="8" w:space="0" w:color="auto"/>
              <w:right w:val="nil"/>
            </w:tcBorders>
            <w:shd w:val="clear" w:color="auto" w:fill="auto"/>
            <w:noWrap/>
            <w:vAlign w:val="center"/>
            <w:hideMark/>
          </w:tcPr>
          <w:p w14:paraId="18CE4429"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Pr="000618C7">
              <w:rPr>
                <w:rFonts w:ascii="Book Antiqua" w:eastAsia="MS PGothic" w:hAnsi="Book Antiqua"/>
                <w:b/>
                <w:i/>
                <w:kern w:val="0"/>
                <w:sz w:val="24"/>
              </w:rPr>
              <w:t>n</w:t>
            </w:r>
            <w:r w:rsidRPr="000618C7">
              <w:rPr>
                <w:rFonts w:ascii="Book Antiqua" w:eastAsia="MS PGothic" w:hAnsi="Book Antiqua"/>
                <w:b/>
                <w:kern w:val="0"/>
                <w:sz w:val="24"/>
              </w:rPr>
              <w:t xml:space="preserve"> = 30)</w:t>
            </w:r>
          </w:p>
        </w:tc>
        <w:tc>
          <w:tcPr>
            <w:tcW w:w="1280" w:type="dxa"/>
            <w:vMerge/>
            <w:tcBorders>
              <w:top w:val="single" w:sz="8" w:space="0" w:color="auto"/>
              <w:left w:val="nil"/>
              <w:bottom w:val="single" w:sz="8" w:space="0" w:color="000000"/>
            </w:tcBorders>
            <w:vAlign w:val="center"/>
            <w:hideMark/>
          </w:tcPr>
          <w:p w14:paraId="3C198926"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r>
      <w:tr w:rsidR="008C2C18" w:rsidRPr="00FF0B32" w14:paraId="2F8410C6" w14:textId="77777777" w:rsidTr="00C1491C">
        <w:trPr>
          <w:trHeight w:val="402"/>
        </w:trPr>
        <w:tc>
          <w:tcPr>
            <w:tcW w:w="3920" w:type="dxa"/>
            <w:tcBorders>
              <w:top w:val="nil"/>
              <w:bottom w:val="nil"/>
              <w:right w:val="nil"/>
            </w:tcBorders>
            <w:shd w:val="clear" w:color="auto" w:fill="auto"/>
            <w:vAlign w:val="center"/>
            <w:hideMark/>
          </w:tcPr>
          <w:p w14:paraId="72931D2A" w14:textId="77777777" w:rsidR="008C2C18" w:rsidRPr="000618C7" w:rsidRDefault="004F248E"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Age (</w:t>
            </w:r>
            <w:proofErr w:type="spellStart"/>
            <w:r w:rsidRPr="000618C7">
              <w:rPr>
                <w:rFonts w:ascii="Book Antiqua" w:eastAsia="MS PGothic" w:hAnsi="Book Antiqua"/>
                <w:b/>
                <w:kern w:val="0"/>
                <w:sz w:val="24"/>
              </w:rPr>
              <w:t>yr</w:t>
            </w:r>
            <w:proofErr w:type="spellEnd"/>
            <w:r w:rsidR="008C2C18" w:rsidRPr="000618C7">
              <w:rPr>
                <w:rFonts w:ascii="Book Antiqua" w:eastAsia="MS PGothic" w:hAnsi="Book Antiqua"/>
                <w:b/>
                <w:kern w:val="0"/>
                <w:sz w:val="24"/>
              </w:rPr>
              <w:t>)</w:t>
            </w:r>
          </w:p>
        </w:tc>
        <w:tc>
          <w:tcPr>
            <w:tcW w:w="2720" w:type="dxa"/>
            <w:tcBorders>
              <w:top w:val="nil"/>
              <w:left w:val="nil"/>
              <w:bottom w:val="nil"/>
              <w:right w:val="nil"/>
            </w:tcBorders>
            <w:shd w:val="clear" w:color="auto" w:fill="auto"/>
            <w:vAlign w:val="center"/>
            <w:hideMark/>
          </w:tcPr>
          <w:p w14:paraId="10D2B8BD"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7F05F476"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22804FDA"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0FFDE841" w14:textId="77777777" w:rsidTr="00C1491C">
        <w:trPr>
          <w:trHeight w:val="402"/>
        </w:trPr>
        <w:tc>
          <w:tcPr>
            <w:tcW w:w="3920" w:type="dxa"/>
            <w:tcBorders>
              <w:top w:val="nil"/>
              <w:bottom w:val="nil"/>
              <w:right w:val="nil"/>
            </w:tcBorders>
            <w:shd w:val="clear" w:color="auto" w:fill="auto"/>
            <w:vAlign w:val="center"/>
            <w:hideMark/>
          </w:tcPr>
          <w:p w14:paraId="788446B4" w14:textId="2B05C0F7"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at the initiation of NA</w:t>
            </w:r>
          </w:p>
        </w:tc>
        <w:tc>
          <w:tcPr>
            <w:tcW w:w="2720" w:type="dxa"/>
            <w:tcBorders>
              <w:top w:val="nil"/>
              <w:left w:val="nil"/>
              <w:bottom w:val="nil"/>
              <w:right w:val="nil"/>
            </w:tcBorders>
            <w:shd w:val="clear" w:color="auto" w:fill="auto"/>
            <w:vAlign w:val="center"/>
            <w:hideMark/>
          </w:tcPr>
          <w:p w14:paraId="0599723D" w14:textId="70EBEEBE"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51.1</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10.8</w:t>
            </w:r>
          </w:p>
        </w:tc>
        <w:tc>
          <w:tcPr>
            <w:tcW w:w="2720" w:type="dxa"/>
            <w:tcBorders>
              <w:top w:val="nil"/>
              <w:left w:val="nil"/>
              <w:bottom w:val="nil"/>
              <w:right w:val="nil"/>
            </w:tcBorders>
            <w:shd w:val="clear" w:color="auto" w:fill="auto"/>
            <w:vAlign w:val="center"/>
            <w:hideMark/>
          </w:tcPr>
          <w:p w14:paraId="6AC03199" w14:textId="35CD4F33"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49.9</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10.0</w:t>
            </w:r>
          </w:p>
        </w:tc>
        <w:tc>
          <w:tcPr>
            <w:tcW w:w="1280" w:type="dxa"/>
            <w:tcBorders>
              <w:top w:val="nil"/>
              <w:left w:val="nil"/>
              <w:bottom w:val="nil"/>
            </w:tcBorders>
            <w:shd w:val="clear" w:color="auto" w:fill="auto"/>
            <w:noWrap/>
            <w:vAlign w:val="center"/>
            <w:hideMark/>
          </w:tcPr>
          <w:p w14:paraId="6A3BB78F" w14:textId="77777777"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8C2C18" w:rsidRPr="00FF0B32">
              <w:rPr>
                <w:rFonts w:ascii="Book Antiqua" w:eastAsia="MS PGothic" w:hAnsi="Book Antiqua"/>
                <w:kern w:val="0"/>
                <w:sz w:val="24"/>
              </w:rPr>
              <w:t xml:space="preserve"> </w:t>
            </w:r>
          </w:p>
        </w:tc>
      </w:tr>
      <w:tr w:rsidR="008C2C18" w:rsidRPr="00FF0B32" w14:paraId="1D5C4F3C" w14:textId="77777777" w:rsidTr="00C1491C">
        <w:trPr>
          <w:trHeight w:val="402"/>
        </w:trPr>
        <w:tc>
          <w:tcPr>
            <w:tcW w:w="3920" w:type="dxa"/>
            <w:tcBorders>
              <w:top w:val="nil"/>
              <w:bottom w:val="nil"/>
              <w:right w:val="nil"/>
            </w:tcBorders>
            <w:shd w:val="clear" w:color="auto" w:fill="auto"/>
            <w:vAlign w:val="center"/>
            <w:hideMark/>
          </w:tcPr>
          <w:p w14:paraId="1AC3D065" w14:textId="27D92CA8"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at the evaluation of PKTD</w:t>
            </w:r>
          </w:p>
        </w:tc>
        <w:tc>
          <w:tcPr>
            <w:tcW w:w="2720" w:type="dxa"/>
            <w:tcBorders>
              <w:top w:val="nil"/>
              <w:left w:val="nil"/>
              <w:bottom w:val="nil"/>
              <w:right w:val="nil"/>
            </w:tcBorders>
            <w:shd w:val="clear" w:color="auto" w:fill="auto"/>
            <w:vAlign w:val="center"/>
            <w:hideMark/>
          </w:tcPr>
          <w:p w14:paraId="651E70CE" w14:textId="167CB4C3"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55.7</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11.1</w:t>
            </w:r>
          </w:p>
        </w:tc>
        <w:tc>
          <w:tcPr>
            <w:tcW w:w="2720" w:type="dxa"/>
            <w:tcBorders>
              <w:top w:val="nil"/>
              <w:left w:val="nil"/>
              <w:bottom w:val="nil"/>
              <w:right w:val="nil"/>
            </w:tcBorders>
            <w:shd w:val="clear" w:color="auto" w:fill="auto"/>
            <w:vAlign w:val="center"/>
            <w:hideMark/>
          </w:tcPr>
          <w:p w14:paraId="5BDA7EED" w14:textId="72EDD871"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58.9</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9.9</w:t>
            </w:r>
          </w:p>
        </w:tc>
        <w:tc>
          <w:tcPr>
            <w:tcW w:w="1280" w:type="dxa"/>
            <w:tcBorders>
              <w:top w:val="nil"/>
              <w:left w:val="nil"/>
              <w:bottom w:val="nil"/>
            </w:tcBorders>
            <w:shd w:val="clear" w:color="auto" w:fill="auto"/>
            <w:noWrap/>
            <w:vAlign w:val="center"/>
            <w:hideMark/>
          </w:tcPr>
          <w:p w14:paraId="6844401C" w14:textId="0A7B54E5"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69D7C4C2" w14:textId="77777777" w:rsidTr="00C1491C">
        <w:trPr>
          <w:trHeight w:val="402"/>
        </w:trPr>
        <w:tc>
          <w:tcPr>
            <w:tcW w:w="3920" w:type="dxa"/>
            <w:tcBorders>
              <w:top w:val="nil"/>
              <w:bottom w:val="nil"/>
              <w:right w:val="nil"/>
            </w:tcBorders>
            <w:shd w:val="clear" w:color="auto" w:fill="auto"/>
            <w:vAlign w:val="center"/>
            <w:hideMark/>
          </w:tcPr>
          <w:p w14:paraId="79587B33" w14:textId="3F1EC682"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Male/</w:t>
            </w:r>
            <w:r w:rsidR="000618C7">
              <w:rPr>
                <w:rFonts w:ascii="Book Antiqua" w:eastAsia="宋体" w:hAnsi="Book Antiqua" w:hint="eastAsia"/>
                <w:b/>
                <w:kern w:val="0"/>
                <w:sz w:val="24"/>
                <w:lang w:eastAsia="zh-CN"/>
              </w:rPr>
              <w:t>f</w:t>
            </w:r>
            <w:r w:rsidRPr="000618C7">
              <w:rPr>
                <w:rFonts w:ascii="Book Antiqua" w:eastAsia="MS PGothic" w:hAnsi="Book Antiqua"/>
                <w:b/>
                <w:kern w:val="0"/>
                <w:sz w:val="24"/>
              </w:rPr>
              <w:t>emale</w:t>
            </w:r>
          </w:p>
        </w:tc>
        <w:tc>
          <w:tcPr>
            <w:tcW w:w="2720" w:type="dxa"/>
            <w:tcBorders>
              <w:top w:val="nil"/>
              <w:left w:val="nil"/>
              <w:bottom w:val="nil"/>
              <w:right w:val="nil"/>
            </w:tcBorders>
            <w:shd w:val="clear" w:color="auto" w:fill="auto"/>
            <w:vAlign w:val="center"/>
            <w:hideMark/>
          </w:tcPr>
          <w:p w14:paraId="527B3B87"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30/19</w:t>
            </w:r>
          </w:p>
        </w:tc>
        <w:tc>
          <w:tcPr>
            <w:tcW w:w="2720" w:type="dxa"/>
            <w:tcBorders>
              <w:top w:val="nil"/>
              <w:left w:val="nil"/>
              <w:bottom w:val="nil"/>
              <w:right w:val="nil"/>
            </w:tcBorders>
            <w:shd w:val="clear" w:color="auto" w:fill="auto"/>
            <w:vAlign w:val="center"/>
            <w:hideMark/>
          </w:tcPr>
          <w:p w14:paraId="5CA78860"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21/9</w:t>
            </w:r>
          </w:p>
        </w:tc>
        <w:tc>
          <w:tcPr>
            <w:tcW w:w="1280" w:type="dxa"/>
            <w:tcBorders>
              <w:top w:val="nil"/>
              <w:left w:val="nil"/>
              <w:bottom w:val="nil"/>
            </w:tcBorders>
            <w:shd w:val="clear" w:color="auto" w:fill="auto"/>
            <w:noWrap/>
            <w:vAlign w:val="center"/>
            <w:hideMark/>
          </w:tcPr>
          <w:p w14:paraId="2227BF04" w14:textId="67B4D06C"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600D4454" w14:textId="77777777" w:rsidTr="00C1491C">
        <w:trPr>
          <w:trHeight w:val="402"/>
        </w:trPr>
        <w:tc>
          <w:tcPr>
            <w:tcW w:w="3920" w:type="dxa"/>
            <w:tcBorders>
              <w:top w:val="nil"/>
              <w:bottom w:val="nil"/>
              <w:right w:val="nil"/>
            </w:tcBorders>
            <w:shd w:val="clear" w:color="auto" w:fill="auto"/>
            <w:vAlign w:val="center"/>
            <w:hideMark/>
          </w:tcPr>
          <w:p w14:paraId="15A42B2F"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BMI (kg/m</w:t>
            </w:r>
            <w:r w:rsidRPr="000618C7">
              <w:rPr>
                <w:rFonts w:ascii="Book Antiqua" w:eastAsia="MS PGothic" w:hAnsi="Book Antiqua"/>
                <w:b/>
                <w:kern w:val="0"/>
                <w:sz w:val="24"/>
                <w:vertAlign w:val="superscript"/>
              </w:rPr>
              <w:t>2</w:t>
            </w:r>
            <w:r w:rsidRPr="000618C7">
              <w:rPr>
                <w:rFonts w:ascii="Book Antiqua" w:eastAsia="MS PGothic" w:hAnsi="Book Antiqua"/>
                <w:b/>
                <w:kern w:val="0"/>
                <w:sz w:val="24"/>
              </w:rPr>
              <w:t>)</w:t>
            </w:r>
          </w:p>
        </w:tc>
        <w:tc>
          <w:tcPr>
            <w:tcW w:w="2720" w:type="dxa"/>
            <w:tcBorders>
              <w:top w:val="nil"/>
              <w:left w:val="nil"/>
              <w:bottom w:val="nil"/>
              <w:right w:val="nil"/>
            </w:tcBorders>
            <w:shd w:val="clear" w:color="auto" w:fill="auto"/>
            <w:vAlign w:val="center"/>
            <w:hideMark/>
          </w:tcPr>
          <w:p w14:paraId="56196258" w14:textId="28CB9628"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23.0</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2.9</w:t>
            </w:r>
          </w:p>
        </w:tc>
        <w:tc>
          <w:tcPr>
            <w:tcW w:w="2720" w:type="dxa"/>
            <w:tcBorders>
              <w:top w:val="nil"/>
              <w:left w:val="nil"/>
              <w:bottom w:val="nil"/>
              <w:right w:val="nil"/>
            </w:tcBorders>
            <w:shd w:val="clear" w:color="auto" w:fill="auto"/>
            <w:vAlign w:val="center"/>
            <w:hideMark/>
          </w:tcPr>
          <w:p w14:paraId="26DEB39F" w14:textId="3D6F69ED"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22.6</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3.0</w:t>
            </w:r>
          </w:p>
        </w:tc>
        <w:tc>
          <w:tcPr>
            <w:tcW w:w="1280" w:type="dxa"/>
            <w:tcBorders>
              <w:top w:val="nil"/>
              <w:left w:val="nil"/>
              <w:bottom w:val="nil"/>
            </w:tcBorders>
            <w:shd w:val="clear" w:color="auto" w:fill="auto"/>
            <w:noWrap/>
            <w:vAlign w:val="center"/>
            <w:hideMark/>
          </w:tcPr>
          <w:p w14:paraId="489D9295" w14:textId="62FFAB74"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07B8D919" w14:textId="77777777" w:rsidTr="00C1491C">
        <w:trPr>
          <w:trHeight w:val="402"/>
        </w:trPr>
        <w:tc>
          <w:tcPr>
            <w:tcW w:w="3920" w:type="dxa"/>
            <w:tcBorders>
              <w:top w:val="nil"/>
              <w:bottom w:val="nil"/>
              <w:right w:val="nil"/>
            </w:tcBorders>
            <w:shd w:val="clear" w:color="auto" w:fill="auto"/>
            <w:vAlign w:val="center"/>
            <w:hideMark/>
          </w:tcPr>
          <w:p w14:paraId="7803416C" w14:textId="423146F4"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Current smokers </w:t>
            </w:r>
          </w:p>
        </w:tc>
        <w:tc>
          <w:tcPr>
            <w:tcW w:w="2720" w:type="dxa"/>
            <w:tcBorders>
              <w:top w:val="nil"/>
              <w:left w:val="nil"/>
              <w:bottom w:val="nil"/>
              <w:right w:val="nil"/>
            </w:tcBorders>
            <w:shd w:val="clear" w:color="auto" w:fill="auto"/>
            <w:vAlign w:val="center"/>
            <w:hideMark/>
          </w:tcPr>
          <w:p w14:paraId="2FF1D68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(8.2)</w:t>
            </w:r>
          </w:p>
        </w:tc>
        <w:tc>
          <w:tcPr>
            <w:tcW w:w="2720" w:type="dxa"/>
            <w:tcBorders>
              <w:top w:val="nil"/>
              <w:left w:val="nil"/>
              <w:bottom w:val="nil"/>
              <w:right w:val="nil"/>
            </w:tcBorders>
            <w:shd w:val="clear" w:color="auto" w:fill="auto"/>
            <w:vAlign w:val="center"/>
            <w:hideMark/>
          </w:tcPr>
          <w:p w14:paraId="6BC0C50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(13.3)</w:t>
            </w:r>
          </w:p>
        </w:tc>
        <w:tc>
          <w:tcPr>
            <w:tcW w:w="1280" w:type="dxa"/>
            <w:tcBorders>
              <w:top w:val="nil"/>
              <w:left w:val="nil"/>
              <w:bottom w:val="nil"/>
            </w:tcBorders>
            <w:shd w:val="clear" w:color="auto" w:fill="auto"/>
            <w:noWrap/>
            <w:vAlign w:val="center"/>
            <w:hideMark/>
          </w:tcPr>
          <w:p w14:paraId="5D5457CA" w14:textId="06EE52B1"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3C73E53A" w14:textId="77777777" w:rsidTr="00C1491C">
        <w:trPr>
          <w:trHeight w:val="402"/>
        </w:trPr>
        <w:tc>
          <w:tcPr>
            <w:tcW w:w="3920" w:type="dxa"/>
            <w:tcBorders>
              <w:top w:val="nil"/>
              <w:bottom w:val="nil"/>
              <w:right w:val="nil"/>
            </w:tcBorders>
            <w:shd w:val="clear" w:color="auto" w:fill="auto"/>
            <w:vAlign w:val="center"/>
            <w:hideMark/>
          </w:tcPr>
          <w:p w14:paraId="596D3918" w14:textId="777BD98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Habitual drinkers </w:t>
            </w:r>
          </w:p>
        </w:tc>
        <w:tc>
          <w:tcPr>
            <w:tcW w:w="2720" w:type="dxa"/>
            <w:tcBorders>
              <w:top w:val="nil"/>
              <w:left w:val="nil"/>
              <w:bottom w:val="nil"/>
              <w:right w:val="nil"/>
            </w:tcBorders>
            <w:shd w:val="clear" w:color="auto" w:fill="auto"/>
            <w:vAlign w:val="center"/>
            <w:hideMark/>
          </w:tcPr>
          <w:p w14:paraId="4E34439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 (10.2)</w:t>
            </w:r>
          </w:p>
        </w:tc>
        <w:tc>
          <w:tcPr>
            <w:tcW w:w="2720" w:type="dxa"/>
            <w:tcBorders>
              <w:top w:val="nil"/>
              <w:left w:val="nil"/>
              <w:bottom w:val="nil"/>
              <w:right w:val="nil"/>
            </w:tcBorders>
            <w:shd w:val="clear" w:color="auto" w:fill="auto"/>
            <w:vAlign w:val="center"/>
            <w:hideMark/>
          </w:tcPr>
          <w:p w14:paraId="46117A41"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(6.7)</w:t>
            </w:r>
          </w:p>
        </w:tc>
        <w:tc>
          <w:tcPr>
            <w:tcW w:w="1280" w:type="dxa"/>
            <w:tcBorders>
              <w:top w:val="nil"/>
              <w:left w:val="nil"/>
              <w:bottom w:val="nil"/>
            </w:tcBorders>
            <w:shd w:val="clear" w:color="auto" w:fill="auto"/>
            <w:noWrap/>
            <w:vAlign w:val="center"/>
            <w:hideMark/>
          </w:tcPr>
          <w:p w14:paraId="278BE243" w14:textId="5A74F2E4"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47A705BF" w14:textId="77777777" w:rsidTr="00C1491C">
        <w:trPr>
          <w:trHeight w:val="402"/>
        </w:trPr>
        <w:tc>
          <w:tcPr>
            <w:tcW w:w="3920" w:type="dxa"/>
            <w:tcBorders>
              <w:top w:val="nil"/>
              <w:bottom w:val="nil"/>
              <w:right w:val="nil"/>
            </w:tcBorders>
            <w:shd w:val="clear" w:color="auto" w:fill="auto"/>
            <w:vAlign w:val="center"/>
            <w:hideMark/>
          </w:tcPr>
          <w:p w14:paraId="452DC773" w14:textId="6554F68B"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Hypertension </w:t>
            </w:r>
          </w:p>
        </w:tc>
        <w:tc>
          <w:tcPr>
            <w:tcW w:w="2720" w:type="dxa"/>
            <w:tcBorders>
              <w:top w:val="nil"/>
              <w:left w:val="nil"/>
              <w:bottom w:val="nil"/>
              <w:right w:val="nil"/>
            </w:tcBorders>
            <w:shd w:val="clear" w:color="auto" w:fill="auto"/>
            <w:vAlign w:val="center"/>
            <w:hideMark/>
          </w:tcPr>
          <w:p w14:paraId="08495767"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 (24.5)</w:t>
            </w:r>
          </w:p>
        </w:tc>
        <w:tc>
          <w:tcPr>
            <w:tcW w:w="2720" w:type="dxa"/>
            <w:tcBorders>
              <w:top w:val="nil"/>
              <w:left w:val="nil"/>
              <w:bottom w:val="nil"/>
              <w:right w:val="nil"/>
            </w:tcBorders>
            <w:shd w:val="clear" w:color="auto" w:fill="auto"/>
            <w:vAlign w:val="center"/>
            <w:hideMark/>
          </w:tcPr>
          <w:p w14:paraId="00AACEFB"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 (40.0)</w:t>
            </w:r>
          </w:p>
        </w:tc>
        <w:tc>
          <w:tcPr>
            <w:tcW w:w="1280" w:type="dxa"/>
            <w:tcBorders>
              <w:top w:val="nil"/>
              <w:left w:val="nil"/>
              <w:bottom w:val="nil"/>
            </w:tcBorders>
            <w:shd w:val="clear" w:color="auto" w:fill="auto"/>
            <w:noWrap/>
            <w:vAlign w:val="center"/>
            <w:hideMark/>
          </w:tcPr>
          <w:p w14:paraId="33D32E61" w14:textId="5F85B0D8"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265C1D5A" w14:textId="77777777" w:rsidTr="00C1491C">
        <w:trPr>
          <w:trHeight w:val="402"/>
        </w:trPr>
        <w:tc>
          <w:tcPr>
            <w:tcW w:w="3920" w:type="dxa"/>
            <w:tcBorders>
              <w:top w:val="nil"/>
              <w:bottom w:val="nil"/>
              <w:right w:val="nil"/>
            </w:tcBorders>
            <w:shd w:val="clear" w:color="auto" w:fill="auto"/>
            <w:vAlign w:val="center"/>
            <w:hideMark/>
          </w:tcPr>
          <w:p w14:paraId="6D9452CD" w14:textId="07831EEC"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Diabetes </w:t>
            </w:r>
          </w:p>
        </w:tc>
        <w:tc>
          <w:tcPr>
            <w:tcW w:w="2720" w:type="dxa"/>
            <w:tcBorders>
              <w:top w:val="nil"/>
              <w:left w:val="nil"/>
              <w:bottom w:val="nil"/>
              <w:right w:val="nil"/>
            </w:tcBorders>
            <w:shd w:val="clear" w:color="auto" w:fill="auto"/>
            <w:vAlign w:val="center"/>
            <w:hideMark/>
          </w:tcPr>
          <w:p w14:paraId="6E3985E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(2.0)</w:t>
            </w:r>
          </w:p>
        </w:tc>
        <w:tc>
          <w:tcPr>
            <w:tcW w:w="2720" w:type="dxa"/>
            <w:tcBorders>
              <w:top w:val="nil"/>
              <w:left w:val="nil"/>
              <w:bottom w:val="nil"/>
              <w:right w:val="nil"/>
            </w:tcBorders>
            <w:shd w:val="clear" w:color="auto" w:fill="auto"/>
            <w:vAlign w:val="center"/>
            <w:hideMark/>
          </w:tcPr>
          <w:p w14:paraId="2FD2931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(6.7)</w:t>
            </w:r>
          </w:p>
        </w:tc>
        <w:tc>
          <w:tcPr>
            <w:tcW w:w="1280" w:type="dxa"/>
            <w:tcBorders>
              <w:top w:val="nil"/>
              <w:left w:val="nil"/>
              <w:bottom w:val="nil"/>
            </w:tcBorders>
            <w:shd w:val="clear" w:color="auto" w:fill="auto"/>
            <w:noWrap/>
            <w:vAlign w:val="center"/>
            <w:hideMark/>
          </w:tcPr>
          <w:p w14:paraId="3C6268D2" w14:textId="36A88EBF"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506B9E88" w14:textId="77777777" w:rsidTr="00C1491C">
        <w:trPr>
          <w:trHeight w:val="402"/>
        </w:trPr>
        <w:tc>
          <w:tcPr>
            <w:tcW w:w="3920" w:type="dxa"/>
            <w:tcBorders>
              <w:top w:val="nil"/>
              <w:bottom w:val="nil"/>
              <w:right w:val="nil"/>
            </w:tcBorders>
            <w:shd w:val="clear" w:color="auto" w:fill="auto"/>
            <w:vAlign w:val="center"/>
            <w:hideMark/>
          </w:tcPr>
          <w:p w14:paraId="36DED01A"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Treatment duration of NA (</w:t>
            </w:r>
            <w:proofErr w:type="spellStart"/>
            <w:r w:rsidRPr="000618C7">
              <w:rPr>
                <w:rFonts w:ascii="Book Antiqua" w:eastAsia="MS PGothic" w:hAnsi="Book Antiqua"/>
                <w:b/>
                <w:kern w:val="0"/>
                <w:sz w:val="24"/>
              </w:rPr>
              <w:t>mo</w:t>
            </w:r>
            <w:proofErr w:type="spellEnd"/>
            <w:r w:rsidRPr="000618C7">
              <w:rPr>
                <w:rFonts w:ascii="Book Antiqua" w:eastAsia="MS PGothic" w:hAnsi="Book Antiqua"/>
                <w:b/>
                <w:kern w:val="0"/>
                <w:sz w:val="24"/>
              </w:rPr>
              <w:t>)</w:t>
            </w:r>
          </w:p>
        </w:tc>
        <w:tc>
          <w:tcPr>
            <w:tcW w:w="2720" w:type="dxa"/>
            <w:tcBorders>
              <w:top w:val="nil"/>
              <w:left w:val="nil"/>
              <w:bottom w:val="nil"/>
              <w:right w:val="nil"/>
            </w:tcBorders>
            <w:shd w:val="clear" w:color="auto" w:fill="auto"/>
            <w:vAlign w:val="center"/>
            <w:hideMark/>
          </w:tcPr>
          <w:p w14:paraId="1CE23716" w14:textId="220DE631"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54.8</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38.8</w:t>
            </w:r>
          </w:p>
        </w:tc>
        <w:tc>
          <w:tcPr>
            <w:tcW w:w="2720" w:type="dxa"/>
            <w:tcBorders>
              <w:top w:val="nil"/>
              <w:left w:val="nil"/>
              <w:bottom w:val="nil"/>
              <w:right w:val="nil"/>
            </w:tcBorders>
            <w:shd w:val="clear" w:color="auto" w:fill="auto"/>
            <w:vAlign w:val="center"/>
            <w:hideMark/>
          </w:tcPr>
          <w:p w14:paraId="2D67FEF7" w14:textId="25159748"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107.5</w:t>
            </w:r>
            <w:r w:rsidR="00C1491C">
              <w:rPr>
                <w:rFonts w:ascii="Book Antiqua" w:eastAsia="宋体" w:hAnsi="Book Antiqua" w:hint="eastAsia"/>
                <w:kern w:val="0"/>
                <w:sz w:val="24"/>
                <w:lang w:eastAsia="zh-CN"/>
              </w:rPr>
              <w:t xml:space="preserve"> </w:t>
            </w:r>
            <w:r w:rsidR="00C1491C" w:rsidRPr="000618C7">
              <w:rPr>
                <w:rFonts w:ascii="Book Antiqua" w:eastAsia="MS PGothic" w:hAnsi="Book Antiqua"/>
                <w:kern w:val="0"/>
                <w:sz w:val="24"/>
              </w:rPr>
              <w:t>±</w:t>
            </w:r>
            <w:r w:rsidR="00C1491C">
              <w:rPr>
                <w:rFonts w:ascii="Book Antiqua" w:eastAsia="宋体" w:hAnsi="Book Antiqua" w:hint="eastAsia"/>
                <w:kern w:val="0"/>
                <w:sz w:val="24"/>
                <w:lang w:eastAsia="zh-CN"/>
              </w:rPr>
              <w:t xml:space="preserve"> </w:t>
            </w:r>
            <w:r w:rsidRPr="00FF0B32">
              <w:rPr>
                <w:rFonts w:ascii="Book Antiqua" w:eastAsia="MS PGothic" w:hAnsi="Book Antiqua"/>
                <w:kern w:val="0"/>
                <w:sz w:val="24"/>
              </w:rPr>
              <w:t>30.1</w:t>
            </w:r>
          </w:p>
        </w:tc>
        <w:tc>
          <w:tcPr>
            <w:tcW w:w="1280" w:type="dxa"/>
            <w:tcBorders>
              <w:top w:val="nil"/>
              <w:left w:val="nil"/>
              <w:bottom w:val="nil"/>
            </w:tcBorders>
            <w:shd w:val="clear" w:color="auto" w:fill="auto"/>
            <w:noWrap/>
            <w:vAlign w:val="center"/>
            <w:hideMark/>
          </w:tcPr>
          <w:p w14:paraId="09AD178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356F48B6" w14:textId="77777777" w:rsidTr="00C1491C">
        <w:trPr>
          <w:trHeight w:val="402"/>
        </w:trPr>
        <w:tc>
          <w:tcPr>
            <w:tcW w:w="3920" w:type="dxa"/>
            <w:tcBorders>
              <w:top w:val="nil"/>
              <w:bottom w:val="nil"/>
              <w:right w:val="nil"/>
            </w:tcBorders>
            <w:shd w:val="clear" w:color="auto" w:fill="auto"/>
            <w:vAlign w:val="center"/>
            <w:hideMark/>
          </w:tcPr>
          <w:p w14:paraId="4BADAC1C" w14:textId="47F994F1"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i/>
                <w:iCs/>
                <w:kern w:val="0"/>
                <w:sz w:val="24"/>
              </w:rPr>
              <w:t>SLC22A6</w:t>
            </w:r>
            <w:r w:rsidRPr="000618C7">
              <w:rPr>
                <w:rFonts w:ascii="Book Antiqua" w:eastAsia="MS PGothic" w:hAnsi="Book Antiqua"/>
                <w:b/>
                <w:kern w:val="0"/>
                <w:sz w:val="24"/>
              </w:rPr>
              <w:t xml:space="preserve"> (hOAT1) 453</w:t>
            </w:r>
            <w:r w:rsidR="000618C7" w:rsidRPr="000618C7">
              <w:rPr>
                <w:rFonts w:ascii="Book Antiqua" w:eastAsia="宋体" w:hAnsi="Book Antiqua" w:hint="eastAsia"/>
                <w:b/>
                <w:kern w:val="0"/>
                <w:sz w:val="24"/>
                <w:vertAlign w:val="superscript"/>
                <w:lang w:eastAsia="zh-CN"/>
              </w:rPr>
              <w:t>1</w:t>
            </w:r>
            <w:r w:rsidRPr="000618C7">
              <w:rPr>
                <w:rFonts w:ascii="Book Antiqua" w:eastAsia="MS PGothic" w:hAnsi="Book Antiqua"/>
                <w:b/>
                <w:kern w:val="0"/>
                <w:sz w:val="24"/>
              </w:rPr>
              <w:t xml:space="preserve"> G/A, </w:t>
            </w:r>
          </w:p>
        </w:tc>
        <w:tc>
          <w:tcPr>
            <w:tcW w:w="2720" w:type="dxa"/>
            <w:tcBorders>
              <w:top w:val="nil"/>
              <w:left w:val="nil"/>
              <w:bottom w:val="nil"/>
              <w:right w:val="nil"/>
            </w:tcBorders>
            <w:shd w:val="clear" w:color="auto" w:fill="auto"/>
            <w:vAlign w:val="center"/>
            <w:hideMark/>
          </w:tcPr>
          <w:p w14:paraId="60B08CC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7016A47B"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2FB1073C"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357D8C48" w14:textId="77777777" w:rsidTr="00C1491C">
        <w:trPr>
          <w:trHeight w:val="402"/>
        </w:trPr>
        <w:tc>
          <w:tcPr>
            <w:tcW w:w="3920" w:type="dxa"/>
            <w:tcBorders>
              <w:top w:val="nil"/>
              <w:bottom w:val="nil"/>
              <w:right w:val="nil"/>
            </w:tcBorders>
            <w:shd w:val="clear" w:color="auto" w:fill="auto"/>
            <w:vAlign w:val="center"/>
            <w:hideMark/>
          </w:tcPr>
          <w:p w14:paraId="094545A3" w14:textId="4C45F0D7"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G/G </w:t>
            </w:r>
          </w:p>
        </w:tc>
        <w:tc>
          <w:tcPr>
            <w:tcW w:w="2720" w:type="dxa"/>
            <w:tcBorders>
              <w:top w:val="nil"/>
              <w:left w:val="nil"/>
              <w:bottom w:val="nil"/>
              <w:right w:val="nil"/>
            </w:tcBorders>
            <w:shd w:val="clear" w:color="auto" w:fill="auto"/>
            <w:vAlign w:val="center"/>
            <w:hideMark/>
          </w:tcPr>
          <w:p w14:paraId="418D37AF"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37 (75.5)</w:t>
            </w:r>
          </w:p>
        </w:tc>
        <w:tc>
          <w:tcPr>
            <w:tcW w:w="2720" w:type="dxa"/>
            <w:tcBorders>
              <w:top w:val="nil"/>
              <w:left w:val="nil"/>
              <w:bottom w:val="nil"/>
              <w:right w:val="nil"/>
            </w:tcBorders>
            <w:shd w:val="clear" w:color="auto" w:fill="auto"/>
            <w:vAlign w:val="center"/>
            <w:hideMark/>
          </w:tcPr>
          <w:p w14:paraId="619E1AA0"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17 (56.7)</w:t>
            </w:r>
          </w:p>
        </w:tc>
        <w:tc>
          <w:tcPr>
            <w:tcW w:w="1280" w:type="dxa"/>
            <w:tcBorders>
              <w:top w:val="nil"/>
              <w:left w:val="nil"/>
              <w:bottom w:val="nil"/>
            </w:tcBorders>
            <w:shd w:val="clear" w:color="auto" w:fill="auto"/>
            <w:noWrap/>
            <w:vAlign w:val="center"/>
            <w:hideMark/>
          </w:tcPr>
          <w:p w14:paraId="0970551A" w14:textId="77777777"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8C2C18" w:rsidRPr="00FF0B32" w14:paraId="1C552C92" w14:textId="77777777" w:rsidTr="00C1491C">
        <w:trPr>
          <w:trHeight w:val="402"/>
        </w:trPr>
        <w:tc>
          <w:tcPr>
            <w:tcW w:w="3920" w:type="dxa"/>
            <w:tcBorders>
              <w:top w:val="nil"/>
              <w:bottom w:val="nil"/>
              <w:right w:val="nil"/>
            </w:tcBorders>
            <w:shd w:val="clear" w:color="auto" w:fill="auto"/>
            <w:vAlign w:val="center"/>
            <w:hideMark/>
          </w:tcPr>
          <w:p w14:paraId="2C7B64B9" w14:textId="32354F48"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G/A </w:t>
            </w:r>
          </w:p>
        </w:tc>
        <w:tc>
          <w:tcPr>
            <w:tcW w:w="2720" w:type="dxa"/>
            <w:tcBorders>
              <w:top w:val="nil"/>
              <w:left w:val="nil"/>
              <w:bottom w:val="nil"/>
              <w:right w:val="nil"/>
            </w:tcBorders>
            <w:shd w:val="clear" w:color="auto" w:fill="auto"/>
            <w:vAlign w:val="center"/>
            <w:hideMark/>
          </w:tcPr>
          <w:p w14:paraId="14D3DA63"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11 (22.4)</w:t>
            </w:r>
          </w:p>
        </w:tc>
        <w:tc>
          <w:tcPr>
            <w:tcW w:w="2720" w:type="dxa"/>
            <w:tcBorders>
              <w:top w:val="nil"/>
              <w:left w:val="nil"/>
              <w:bottom w:val="nil"/>
              <w:right w:val="nil"/>
            </w:tcBorders>
            <w:shd w:val="clear" w:color="auto" w:fill="auto"/>
            <w:vAlign w:val="center"/>
            <w:hideMark/>
          </w:tcPr>
          <w:p w14:paraId="1E6DBEE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 (40.0)</w:t>
            </w:r>
          </w:p>
        </w:tc>
        <w:tc>
          <w:tcPr>
            <w:tcW w:w="1280" w:type="dxa"/>
            <w:tcBorders>
              <w:top w:val="nil"/>
              <w:left w:val="nil"/>
              <w:bottom w:val="nil"/>
            </w:tcBorders>
            <w:shd w:val="clear" w:color="auto" w:fill="auto"/>
            <w:noWrap/>
            <w:vAlign w:val="center"/>
            <w:hideMark/>
          </w:tcPr>
          <w:p w14:paraId="7340E9C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r>
      <w:tr w:rsidR="008C2C18" w:rsidRPr="00FF0B32" w14:paraId="0ABA5683" w14:textId="77777777" w:rsidTr="00C1491C">
        <w:trPr>
          <w:trHeight w:val="402"/>
        </w:trPr>
        <w:tc>
          <w:tcPr>
            <w:tcW w:w="3920" w:type="dxa"/>
            <w:tcBorders>
              <w:top w:val="nil"/>
              <w:bottom w:val="nil"/>
              <w:right w:val="nil"/>
            </w:tcBorders>
            <w:shd w:val="clear" w:color="auto" w:fill="auto"/>
            <w:vAlign w:val="center"/>
            <w:hideMark/>
          </w:tcPr>
          <w:p w14:paraId="0A9B9637" w14:textId="422F5B91"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A/A</w:t>
            </w:r>
          </w:p>
        </w:tc>
        <w:tc>
          <w:tcPr>
            <w:tcW w:w="2720" w:type="dxa"/>
            <w:tcBorders>
              <w:top w:val="nil"/>
              <w:left w:val="nil"/>
              <w:bottom w:val="nil"/>
              <w:right w:val="nil"/>
            </w:tcBorders>
            <w:shd w:val="clear" w:color="auto" w:fill="auto"/>
            <w:vAlign w:val="center"/>
            <w:hideMark/>
          </w:tcPr>
          <w:p w14:paraId="0DDE5FCD"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(2.0)</w:t>
            </w:r>
          </w:p>
        </w:tc>
        <w:tc>
          <w:tcPr>
            <w:tcW w:w="2720" w:type="dxa"/>
            <w:tcBorders>
              <w:top w:val="nil"/>
              <w:left w:val="nil"/>
              <w:bottom w:val="nil"/>
              <w:right w:val="nil"/>
            </w:tcBorders>
            <w:shd w:val="clear" w:color="auto" w:fill="auto"/>
            <w:vAlign w:val="center"/>
            <w:hideMark/>
          </w:tcPr>
          <w:p w14:paraId="270DE83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(3.3)</w:t>
            </w:r>
          </w:p>
        </w:tc>
        <w:tc>
          <w:tcPr>
            <w:tcW w:w="1280" w:type="dxa"/>
            <w:tcBorders>
              <w:top w:val="nil"/>
              <w:left w:val="nil"/>
              <w:bottom w:val="nil"/>
            </w:tcBorders>
            <w:shd w:val="clear" w:color="auto" w:fill="auto"/>
            <w:noWrap/>
            <w:vAlign w:val="center"/>
            <w:hideMark/>
          </w:tcPr>
          <w:p w14:paraId="5B91FD96"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r>
      <w:tr w:rsidR="008C2C18" w:rsidRPr="00FF0B32" w14:paraId="5BCEF942" w14:textId="77777777" w:rsidTr="00C1491C">
        <w:trPr>
          <w:trHeight w:val="402"/>
        </w:trPr>
        <w:tc>
          <w:tcPr>
            <w:tcW w:w="3920" w:type="dxa"/>
            <w:tcBorders>
              <w:top w:val="nil"/>
              <w:bottom w:val="nil"/>
              <w:right w:val="nil"/>
            </w:tcBorders>
            <w:shd w:val="clear" w:color="auto" w:fill="auto"/>
            <w:vAlign w:val="center"/>
            <w:hideMark/>
          </w:tcPr>
          <w:p w14:paraId="29958C19" w14:textId="10086E3B"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i/>
                <w:iCs/>
                <w:kern w:val="0"/>
                <w:sz w:val="24"/>
              </w:rPr>
              <w:t>ABCC2</w:t>
            </w:r>
            <w:r w:rsidRPr="000618C7">
              <w:rPr>
                <w:rFonts w:ascii="Book Antiqua" w:eastAsia="MS PGothic" w:hAnsi="Book Antiqua"/>
                <w:b/>
                <w:kern w:val="0"/>
                <w:sz w:val="24"/>
              </w:rPr>
              <w:t xml:space="preserve"> (MRP2)</w:t>
            </w:r>
            <w:r w:rsidR="00D43CCC" w:rsidRPr="000618C7">
              <w:rPr>
                <w:rFonts w:ascii="Book Antiqua" w:eastAsia="MS PGothic" w:hAnsi="Book Antiqua"/>
                <w:b/>
                <w:kern w:val="0"/>
                <w:sz w:val="24"/>
              </w:rPr>
              <w:t xml:space="preserve"> </w:t>
            </w:r>
            <w:r w:rsidRPr="000618C7">
              <w:rPr>
                <w:rFonts w:ascii="Book Antiqua" w:eastAsia="MS PGothic" w:hAnsi="Book Antiqua"/>
                <w:b/>
                <w:kern w:val="0"/>
                <w:sz w:val="24"/>
              </w:rPr>
              <w:t>-24 C/T, rs717620</w:t>
            </w:r>
          </w:p>
        </w:tc>
        <w:tc>
          <w:tcPr>
            <w:tcW w:w="2720" w:type="dxa"/>
            <w:tcBorders>
              <w:top w:val="nil"/>
              <w:left w:val="nil"/>
              <w:bottom w:val="nil"/>
              <w:right w:val="nil"/>
            </w:tcBorders>
            <w:shd w:val="clear" w:color="auto" w:fill="auto"/>
            <w:vAlign w:val="center"/>
            <w:hideMark/>
          </w:tcPr>
          <w:p w14:paraId="692C70DF"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68F31A63"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51484013"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2C1B0227" w14:textId="77777777" w:rsidTr="00C1491C">
        <w:trPr>
          <w:trHeight w:val="402"/>
        </w:trPr>
        <w:tc>
          <w:tcPr>
            <w:tcW w:w="3920" w:type="dxa"/>
            <w:tcBorders>
              <w:top w:val="nil"/>
              <w:bottom w:val="nil"/>
              <w:right w:val="nil"/>
            </w:tcBorders>
            <w:shd w:val="clear" w:color="auto" w:fill="auto"/>
            <w:vAlign w:val="center"/>
            <w:hideMark/>
          </w:tcPr>
          <w:p w14:paraId="2E3D4972" w14:textId="2DD89E6C"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C/C</w:t>
            </w:r>
          </w:p>
        </w:tc>
        <w:tc>
          <w:tcPr>
            <w:tcW w:w="2720" w:type="dxa"/>
            <w:tcBorders>
              <w:top w:val="nil"/>
              <w:left w:val="nil"/>
              <w:bottom w:val="nil"/>
              <w:right w:val="nil"/>
            </w:tcBorders>
            <w:shd w:val="clear" w:color="auto" w:fill="auto"/>
            <w:vAlign w:val="center"/>
            <w:hideMark/>
          </w:tcPr>
          <w:p w14:paraId="0037668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28 (57.1)</w:t>
            </w:r>
          </w:p>
        </w:tc>
        <w:tc>
          <w:tcPr>
            <w:tcW w:w="2720" w:type="dxa"/>
            <w:tcBorders>
              <w:top w:val="nil"/>
              <w:left w:val="nil"/>
              <w:bottom w:val="nil"/>
              <w:right w:val="nil"/>
            </w:tcBorders>
            <w:shd w:val="clear" w:color="auto" w:fill="auto"/>
            <w:vAlign w:val="center"/>
            <w:hideMark/>
          </w:tcPr>
          <w:p w14:paraId="6865AAF3"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17 (56.7)</w:t>
            </w:r>
          </w:p>
        </w:tc>
        <w:tc>
          <w:tcPr>
            <w:tcW w:w="1280" w:type="dxa"/>
            <w:tcBorders>
              <w:top w:val="nil"/>
              <w:left w:val="nil"/>
              <w:bottom w:val="nil"/>
            </w:tcBorders>
            <w:shd w:val="clear" w:color="auto" w:fill="auto"/>
            <w:noWrap/>
            <w:vAlign w:val="center"/>
            <w:hideMark/>
          </w:tcPr>
          <w:p w14:paraId="1F5C1EEC" w14:textId="6FCFA20C"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06E4A26A" w14:textId="77777777" w:rsidTr="00C1491C">
        <w:trPr>
          <w:trHeight w:val="402"/>
        </w:trPr>
        <w:tc>
          <w:tcPr>
            <w:tcW w:w="3920" w:type="dxa"/>
            <w:tcBorders>
              <w:top w:val="nil"/>
              <w:bottom w:val="nil"/>
              <w:right w:val="nil"/>
            </w:tcBorders>
            <w:shd w:val="clear" w:color="auto" w:fill="auto"/>
            <w:vAlign w:val="center"/>
            <w:hideMark/>
          </w:tcPr>
          <w:p w14:paraId="232E5169" w14:textId="6A42596B"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C/T </w:t>
            </w:r>
          </w:p>
        </w:tc>
        <w:tc>
          <w:tcPr>
            <w:tcW w:w="2720" w:type="dxa"/>
            <w:tcBorders>
              <w:top w:val="nil"/>
              <w:left w:val="nil"/>
              <w:bottom w:val="nil"/>
              <w:right w:val="nil"/>
            </w:tcBorders>
            <w:shd w:val="clear" w:color="auto" w:fill="auto"/>
            <w:vAlign w:val="center"/>
            <w:hideMark/>
          </w:tcPr>
          <w:p w14:paraId="42F5E84F"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19 (38.8)</w:t>
            </w:r>
          </w:p>
        </w:tc>
        <w:tc>
          <w:tcPr>
            <w:tcW w:w="2720" w:type="dxa"/>
            <w:tcBorders>
              <w:top w:val="nil"/>
              <w:left w:val="nil"/>
              <w:bottom w:val="nil"/>
              <w:right w:val="nil"/>
            </w:tcBorders>
            <w:shd w:val="clear" w:color="auto" w:fill="auto"/>
            <w:vAlign w:val="center"/>
            <w:hideMark/>
          </w:tcPr>
          <w:p w14:paraId="6EDDFD4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9 (30.0)</w:t>
            </w:r>
          </w:p>
        </w:tc>
        <w:tc>
          <w:tcPr>
            <w:tcW w:w="1280" w:type="dxa"/>
            <w:tcBorders>
              <w:top w:val="nil"/>
              <w:left w:val="nil"/>
              <w:bottom w:val="nil"/>
            </w:tcBorders>
            <w:shd w:val="clear" w:color="auto" w:fill="auto"/>
            <w:noWrap/>
            <w:vAlign w:val="center"/>
            <w:hideMark/>
          </w:tcPr>
          <w:p w14:paraId="5549AFA8"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r>
      <w:tr w:rsidR="008C2C18" w:rsidRPr="00FF0B32" w14:paraId="1219F7CB" w14:textId="77777777" w:rsidTr="00C1491C">
        <w:trPr>
          <w:trHeight w:val="402"/>
        </w:trPr>
        <w:tc>
          <w:tcPr>
            <w:tcW w:w="3920" w:type="dxa"/>
            <w:tcBorders>
              <w:top w:val="nil"/>
              <w:bottom w:val="nil"/>
              <w:right w:val="nil"/>
            </w:tcBorders>
            <w:shd w:val="clear" w:color="auto" w:fill="auto"/>
            <w:vAlign w:val="center"/>
            <w:hideMark/>
          </w:tcPr>
          <w:p w14:paraId="0C3782F2" w14:textId="0E6D42F4"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 xml:space="preserve"> T/T</w:t>
            </w:r>
          </w:p>
        </w:tc>
        <w:tc>
          <w:tcPr>
            <w:tcW w:w="2720" w:type="dxa"/>
            <w:tcBorders>
              <w:top w:val="nil"/>
              <w:left w:val="nil"/>
              <w:bottom w:val="nil"/>
              <w:right w:val="nil"/>
            </w:tcBorders>
            <w:shd w:val="clear" w:color="auto" w:fill="auto"/>
            <w:vAlign w:val="center"/>
            <w:hideMark/>
          </w:tcPr>
          <w:p w14:paraId="48A72780"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(4.1)</w:t>
            </w:r>
          </w:p>
        </w:tc>
        <w:tc>
          <w:tcPr>
            <w:tcW w:w="2720" w:type="dxa"/>
            <w:tcBorders>
              <w:top w:val="nil"/>
              <w:left w:val="nil"/>
              <w:bottom w:val="nil"/>
              <w:right w:val="nil"/>
            </w:tcBorders>
            <w:shd w:val="clear" w:color="auto" w:fill="auto"/>
            <w:vAlign w:val="center"/>
            <w:hideMark/>
          </w:tcPr>
          <w:p w14:paraId="4FA32C1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(13.3)</w:t>
            </w:r>
          </w:p>
        </w:tc>
        <w:tc>
          <w:tcPr>
            <w:tcW w:w="1280" w:type="dxa"/>
            <w:tcBorders>
              <w:top w:val="nil"/>
              <w:left w:val="nil"/>
              <w:bottom w:val="nil"/>
            </w:tcBorders>
            <w:shd w:val="clear" w:color="auto" w:fill="auto"/>
            <w:noWrap/>
            <w:vAlign w:val="center"/>
            <w:hideMark/>
          </w:tcPr>
          <w:p w14:paraId="41DE8ED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r>
      <w:tr w:rsidR="008C2C18" w:rsidRPr="00FF0B32" w14:paraId="68BAB700" w14:textId="77777777" w:rsidTr="00C1491C">
        <w:trPr>
          <w:trHeight w:val="402"/>
        </w:trPr>
        <w:tc>
          <w:tcPr>
            <w:tcW w:w="3920" w:type="dxa"/>
            <w:tcBorders>
              <w:top w:val="nil"/>
              <w:bottom w:val="nil"/>
              <w:right w:val="nil"/>
            </w:tcBorders>
            <w:shd w:val="clear" w:color="auto" w:fill="auto"/>
            <w:vAlign w:val="center"/>
            <w:hideMark/>
          </w:tcPr>
          <w:p w14:paraId="0943D0A2" w14:textId="07C2B460" w:rsidR="008C2C18" w:rsidRPr="000618C7" w:rsidRDefault="008C2C18" w:rsidP="00B5117D">
            <w:pPr>
              <w:widowControl/>
              <w:adjustRightInd w:val="0"/>
              <w:snapToGrid w:val="0"/>
              <w:spacing w:line="360" w:lineRule="auto"/>
              <w:rPr>
                <w:rFonts w:ascii="Book Antiqua" w:eastAsia="宋体" w:hAnsi="Book Antiqua"/>
                <w:b/>
                <w:kern w:val="0"/>
                <w:sz w:val="24"/>
                <w:lang w:eastAsia="zh-CN"/>
              </w:rPr>
            </w:pPr>
            <w:proofErr w:type="spellStart"/>
            <w:r w:rsidRPr="000618C7">
              <w:rPr>
                <w:rFonts w:ascii="Book Antiqua" w:eastAsia="MS PGothic" w:hAnsi="Book Antiqua"/>
                <w:b/>
                <w:kern w:val="0"/>
                <w:sz w:val="24"/>
              </w:rPr>
              <w:t>HBeAg</w:t>
            </w:r>
            <w:proofErr w:type="spellEnd"/>
            <w:r w:rsidRPr="000618C7">
              <w:rPr>
                <w:rFonts w:ascii="Book Antiqua" w:eastAsia="MS PGothic" w:hAnsi="Book Antiqua"/>
                <w:b/>
                <w:kern w:val="0"/>
                <w:sz w:val="24"/>
              </w:rPr>
              <w:t>-positive</w:t>
            </w:r>
          </w:p>
        </w:tc>
        <w:tc>
          <w:tcPr>
            <w:tcW w:w="2720" w:type="dxa"/>
            <w:tcBorders>
              <w:top w:val="nil"/>
              <w:left w:val="nil"/>
              <w:bottom w:val="nil"/>
              <w:right w:val="nil"/>
            </w:tcBorders>
            <w:shd w:val="clear" w:color="auto" w:fill="auto"/>
            <w:vAlign w:val="center"/>
            <w:hideMark/>
          </w:tcPr>
          <w:p w14:paraId="09A79EF0"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22.4 </w:t>
            </w:r>
          </w:p>
        </w:tc>
        <w:tc>
          <w:tcPr>
            <w:tcW w:w="2720" w:type="dxa"/>
            <w:tcBorders>
              <w:top w:val="nil"/>
              <w:left w:val="nil"/>
              <w:bottom w:val="nil"/>
              <w:right w:val="nil"/>
            </w:tcBorders>
            <w:shd w:val="clear" w:color="auto" w:fill="auto"/>
            <w:vAlign w:val="center"/>
            <w:hideMark/>
          </w:tcPr>
          <w:p w14:paraId="7E89069F"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16.7 </w:t>
            </w:r>
          </w:p>
        </w:tc>
        <w:tc>
          <w:tcPr>
            <w:tcW w:w="1280" w:type="dxa"/>
            <w:tcBorders>
              <w:top w:val="nil"/>
              <w:left w:val="nil"/>
              <w:bottom w:val="nil"/>
            </w:tcBorders>
            <w:shd w:val="clear" w:color="auto" w:fill="auto"/>
            <w:noWrap/>
            <w:vAlign w:val="center"/>
            <w:hideMark/>
          </w:tcPr>
          <w:p w14:paraId="69CFECC2" w14:textId="11385073"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4C1E7DA8" w14:textId="77777777" w:rsidTr="00C1491C">
        <w:trPr>
          <w:trHeight w:val="402"/>
        </w:trPr>
        <w:tc>
          <w:tcPr>
            <w:tcW w:w="3920" w:type="dxa"/>
            <w:tcBorders>
              <w:top w:val="nil"/>
              <w:bottom w:val="nil"/>
              <w:right w:val="nil"/>
            </w:tcBorders>
            <w:shd w:val="clear" w:color="auto" w:fill="auto"/>
            <w:vAlign w:val="center"/>
            <w:hideMark/>
          </w:tcPr>
          <w:p w14:paraId="5E0B63C0" w14:textId="538E8092"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HBV DNA-positive</w:t>
            </w:r>
          </w:p>
        </w:tc>
        <w:tc>
          <w:tcPr>
            <w:tcW w:w="2720" w:type="dxa"/>
            <w:tcBorders>
              <w:top w:val="nil"/>
              <w:left w:val="nil"/>
              <w:bottom w:val="nil"/>
              <w:right w:val="nil"/>
            </w:tcBorders>
            <w:shd w:val="clear" w:color="auto" w:fill="auto"/>
            <w:vAlign w:val="center"/>
            <w:hideMark/>
          </w:tcPr>
          <w:p w14:paraId="75FE940A"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63.3 </w:t>
            </w:r>
          </w:p>
        </w:tc>
        <w:tc>
          <w:tcPr>
            <w:tcW w:w="2720" w:type="dxa"/>
            <w:tcBorders>
              <w:top w:val="nil"/>
              <w:left w:val="nil"/>
              <w:bottom w:val="nil"/>
              <w:right w:val="nil"/>
            </w:tcBorders>
            <w:shd w:val="clear" w:color="auto" w:fill="auto"/>
            <w:vAlign w:val="center"/>
            <w:hideMark/>
          </w:tcPr>
          <w:p w14:paraId="428234ED"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30.0 </w:t>
            </w:r>
          </w:p>
        </w:tc>
        <w:tc>
          <w:tcPr>
            <w:tcW w:w="1280" w:type="dxa"/>
            <w:tcBorders>
              <w:top w:val="nil"/>
              <w:left w:val="nil"/>
              <w:bottom w:val="nil"/>
            </w:tcBorders>
            <w:shd w:val="clear" w:color="auto" w:fill="auto"/>
            <w:noWrap/>
            <w:vAlign w:val="center"/>
            <w:hideMark/>
          </w:tcPr>
          <w:p w14:paraId="18353427"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0.004 </w:t>
            </w:r>
          </w:p>
        </w:tc>
      </w:tr>
      <w:tr w:rsidR="008C2C18" w:rsidRPr="00FF0B32" w14:paraId="595F5C43" w14:textId="77777777" w:rsidTr="00C1491C">
        <w:trPr>
          <w:trHeight w:val="402"/>
        </w:trPr>
        <w:tc>
          <w:tcPr>
            <w:tcW w:w="3920" w:type="dxa"/>
            <w:tcBorders>
              <w:top w:val="nil"/>
              <w:bottom w:val="nil"/>
              <w:right w:val="nil"/>
            </w:tcBorders>
            <w:shd w:val="clear" w:color="auto" w:fill="auto"/>
            <w:vAlign w:val="center"/>
            <w:hideMark/>
          </w:tcPr>
          <w:p w14:paraId="48C7666E"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HBV genotype</w:t>
            </w:r>
          </w:p>
        </w:tc>
        <w:tc>
          <w:tcPr>
            <w:tcW w:w="2720" w:type="dxa"/>
            <w:tcBorders>
              <w:top w:val="nil"/>
              <w:left w:val="nil"/>
              <w:bottom w:val="nil"/>
              <w:right w:val="nil"/>
            </w:tcBorders>
            <w:shd w:val="clear" w:color="auto" w:fill="auto"/>
            <w:vAlign w:val="center"/>
            <w:hideMark/>
          </w:tcPr>
          <w:p w14:paraId="24B15FFB"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43BBE7BD"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1AB62969"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5892B8A9" w14:textId="77777777" w:rsidTr="00C1491C">
        <w:trPr>
          <w:trHeight w:val="402"/>
        </w:trPr>
        <w:tc>
          <w:tcPr>
            <w:tcW w:w="3920" w:type="dxa"/>
            <w:tcBorders>
              <w:top w:val="nil"/>
              <w:bottom w:val="nil"/>
              <w:right w:val="nil"/>
            </w:tcBorders>
            <w:shd w:val="clear" w:color="auto" w:fill="auto"/>
            <w:vAlign w:val="center"/>
            <w:hideMark/>
          </w:tcPr>
          <w:p w14:paraId="3A635C3E"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B/C/undetected</w:t>
            </w:r>
          </w:p>
        </w:tc>
        <w:tc>
          <w:tcPr>
            <w:tcW w:w="2720" w:type="dxa"/>
            <w:tcBorders>
              <w:top w:val="nil"/>
              <w:left w:val="nil"/>
              <w:bottom w:val="nil"/>
              <w:right w:val="nil"/>
            </w:tcBorders>
            <w:shd w:val="clear" w:color="auto" w:fill="auto"/>
            <w:vAlign w:val="center"/>
            <w:hideMark/>
          </w:tcPr>
          <w:p w14:paraId="10D69191"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8/36/5</w:t>
            </w:r>
          </w:p>
        </w:tc>
        <w:tc>
          <w:tcPr>
            <w:tcW w:w="2720" w:type="dxa"/>
            <w:tcBorders>
              <w:top w:val="nil"/>
              <w:left w:val="nil"/>
              <w:bottom w:val="nil"/>
              <w:right w:val="nil"/>
            </w:tcBorders>
            <w:shd w:val="clear" w:color="auto" w:fill="auto"/>
            <w:vAlign w:val="center"/>
            <w:hideMark/>
          </w:tcPr>
          <w:p w14:paraId="129B0F6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0/28/2</w:t>
            </w:r>
          </w:p>
        </w:tc>
        <w:tc>
          <w:tcPr>
            <w:tcW w:w="1280" w:type="dxa"/>
            <w:tcBorders>
              <w:top w:val="nil"/>
              <w:left w:val="nil"/>
              <w:bottom w:val="nil"/>
            </w:tcBorders>
            <w:shd w:val="clear" w:color="auto" w:fill="auto"/>
            <w:noWrap/>
            <w:vAlign w:val="center"/>
            <w:hideMark/>
          </w:tcPr>
          <w:p w14:paraId="61AA2D2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0.048 </w:t>
            </w:r>
          </w:p>
        </w:tc>
      </w:tr>
      <w:tr w:rsidR="008C2C18" w:rsidRPr="00FF0B32" w14:paraId="07ED63AE" w14:textId="77777777" w:rsidTr="00C1491C">
        <w:trPr>
          <w:trHeight w:val="402"/>
        </w:trPr>
        <w:tc>
          <w:tcPr>
            <w:tcW w:w="3920" w:type="dxa"/>
            <w:tcBorders>
              <w:top w:val="nil"/>
              <w:bottom w:val="nil"/>
              <w:right w:val="nil"/>
            </w:tcBorders>
            <w:shd w:val="clear" w:color="auto" w:fill="auto"/>
            <w:vAlign w:val="center"/>
            <w:hideMark/>
          </w:tcPr>
          <w:p w14:paraId="0FC30B88" w14:textId="1CE735A3"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Medicated</w:t>
            </w:r>
          </w:p>
        </w:tc>
        <w:tc>
          <w:tcPr>
            <w:tcW w:w="2720" w:type="dxa"/>
            <w:tcBorders>
              <w:top w:val="nil"/>
              <w:left w:val="nil"/>
              <w:bottom w:val="nil"/>
              <w:right w:val="nil"/>
            </w:tcBorders>
            <w:shd w:val="clear" w:color="auto" w:fill="auto"/>
            <w:vAlign w:val="center"/>
            <w:hideMark/>
          </w:tcPr>
          <w:p w14:paraId="489E159B"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73AFB3CC"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369186CE"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72269AE8" w14:textId="77777777" w:rsidTr="00C1491C">
        <w:trPr>
          <w:trHeight w:val="402"/>
        </w:trPr>
        <w:tc>
          <w:tcPr>
            <w:tcW w:w="3920" w:type="dxa"/>
            <w:tcBorders>
              <w:top w:val="nil"/>
              <w:bottom w:val="nil"/>
              <w:right w:val="nil"/>
            </w:tcBorders>
            <w:shd w:val="clear" w:color="auto" w:fill="auto"/>
            <w:vAlign w:val="center"/>
            <w:hideMark/>
          </w:tcPr>
          <w:p w14:paraId="3915D1B1"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LAM</w:t>
            </w:r>
          </w:p>
        </w:tc>
        <w:tc>
          <w:tcPr>
            <w:tcW w:w="2720" w:type="dxa"/>
            <w:tcBorders>
              <w:top w:val="nil"/>
              <w:left w:val="nil"/>
              <w:bottom w:val="nil"/>
              <w:right w:val="nil"/>
            </w:tcBorders>
            <w:shd w:val="clear" w:color="auto" w:fill="auto"/>
            <w:vAlign w:val="center"/>
            <w:hideMark/>
          </w:tcPr>
          <w:p w14:paraId="151A581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19 (38.8)</w:t>
            </w:r>
          </w:p>
        </w:tc>
        <w:tc>
          <w:tcPr>
            <w:tcW w:w="2720" w:type="dxa"/>
            <w:tcBorders>
              <w:top w:val="nil"/>
              <w:left w:val="nil"/>
              <w:bottom w:val="nil"/>
              <w:right w:val="nil"/>
            </w:tcBorders>
            <w:shd w:val="clear" w:color="auto" w:fill="auto"/>
            <w:vAlign w:val="center"/>
            <w:hideMark/>
          </w:tcPr>
          <w:p w14:paraId="2EB1DCDF"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29 (96.7)</w:t>
            </w:r>
          </w:p>
        </w:tc>
        <w:tc>
          <w:tcPr>
            <w:tcW w:w="1280" w:type="dxa"/>
            <w:tcBorders>
              <w:top w:val="nil"/>
              <w:left w:val="nil"/>
              <w:bottom w:val="nil"/>
            </w:tcBorders>
            <w:shd w:val="clear" w:color="auto" w:fill="auto"/>
            <w:noWrap/>
            <w:vAlign w:val="center"/>
            <w:hideMark/>
          </w:tcPr>
          <w:p w14:paraId="7873162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07B8B591" w14:textId="77777777" w:rsidTr="00C1491C">
        <w:trPr>
          <w:trHeight w:val="402"/>
        </w:trPr>
        <w:tc>
          <w:tcPr>
            <w:tcW w:w="3920" w:type="dxa"/>
            <w:tcBorders>
              <w:top w:val="nil"/>
              <w:bottom w:val="nil"/>
              <w:right w:val="nil"/>
            </w:tcBorders>
            <w:shd w:val="clear" w:color="auto" w:fill="auto"/>
            <w:vAlign w:val="center"/>
            <w:hideMark/>
          </w:tcPr>
          <w:p w14:paraId="4E11991C"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ETV</w:t>
            </w:r>
          </w:p>
        </w:tc>
        <w:tc>
          <w:tcPr>
            <w:tcW w:w="2720" w:type="dxa"/>
            <w:tcBorders>
              <w:top w:val="nil"/>
              <w:left w:val="nil"/>
              <w:bottom w:val="nil"/>
              <w:right w:val="nil"/>
            </w:tcBorders>
            <w:shd w:val="clear" w:color="auto" w:fill="auto"/>
            <w:vAlign w:val="center"/>
            <w:hideMark/>
          </w:tcPr>
          <w:p w14:paraId="142BB77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29 (59.2)</w:t>
            </w:r>
          </w:p>
        </w:tc>
        <w:tc>
          <w:tcPr>
            <w:tcW w:w="2720" w:type="dxa"/>
            <w:tcBorders>
              <w:top w:val="nil"/>
              <w:left w:val="nil"/>
              <w:bottom w:val="nil"/>
              <w:right w:val="nil"/>
            </w:tcBorders>
            <w:shd w:val="clear" w:color="auto" w:fill="auto"/>
            <w:vAlign w:val="center"/>
            <w:hideMark/>
          </w:tcPr>
          <w:p w14:paraId="6C2B1AF6"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(3.3)</w:t>
            </w:r>
          </w:p>
        </w:tc>
        <w:tc>
          <w:tcPr>
            <w:tcW w:w="1280" w:type="dxa"/>
            <w:tcBorders>
              <w:top w:val="nil"/>
              <w:left w:val="nil"/>
              <w:bottom w:val="nil"/>
            </w:tcBorders>
            <w:shd w:val="clear" w:color="auto" w:fill="auto"/>
            <w:noWrap/>
            <w:vAlign w:val="center"/>
            <w:hideMark/>
          </w:tcPr>
          <w:p w14:paraId="4CB6466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19A41D92" w14:textId="77777777" w:rsidTr="00C1491C">
        <w:trPr>
          <w:trHeight w:val="402"/>
        </w:trPr>
        <w:tc>
          <w:tcPr>
            <w:tcW w:w="3920" w:type="dxa"/>
            <w:tcBorders>
              <w:top w:val="nil"/>
              <w:bottom w:val="nil"/>
              <w:right w:val="nil"/>
            </w:tcBorders>
            <w:shd w:val="clear" w:color="auto" w:fill="auto"/>
            <w:vAlign w:val="center"/>
            <w:hideMark/>
          </w:tcPr>
          <w:p w14:paraId="541A39B7"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TDF</w:t>
            </w:r>
          </w:p>
        </w:tc>
        <w:tc>
          <w:tcPr>
            <w:tcW w:w="2720" w:type="dxa"/>
            <w:tcBorders>
              <w:top w:val="nil"/>
              <w:left w:val="nil"/>
              <w:bottom w:val="nil"/>
              <w:right w:val="nil"/>
            </w:tcBorders>
            <w:shd w:val="clear" w:color="auto" w:fill="auto"/>
            <w:vAlign w:val="center"/>
            <w:hideMark/>
          </w:tcPr>
          <w:p w14:paraId="0D250A9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(2.0)</w:t>
            </w:r>
          </w:p>
        </w:tc>
        <w:tc>
          <w:tcPr>
            <w:tcW w:w="2720" w:type="dxa"/>
            <w:tcBorders>
              <w:top w:val="nil"/>
              <w:left w:val="nil"/>
              <w:bottom w:val="nil"/>
              <w:right w:val="nil"/>
            </w:tcBorders>
            <w:shd w:val="clear" w:color="auto" w:fill="auto"/>
            <w:vAlign w:val="center"/>
            <w:hideMark/>
          </w:tcPr>
          <w:p w14:paraId="6114B01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tcBorders>
            <w:shd w:val="clear" w:color="auto" w:fill="auto"/>
            <w:noWrap/>
            <w:vAlign w:val="center"/>
            <w:hideMark/>
          </w:tcPr>
          <w:p w14:paraId="71B3CBF3" w14:textId="2D16650A"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1DE321C1" w14:textId="77777777" w:rsidTr="00C1491C">
        <w:trPr>
          <w:trHeight w:val="402"/>
        </w:trPr>
        <w:tc>
          <w:tcPr>
            <w:tcW w:w="3920" w:type="dxa"/>
            <w:tcBorders>
              <w:top w:val="nil"/>
              <w:bottom w:val="nil"/>
              <w:right w:val="nil"/>
            </w:tcBorders>
            <w:shd w:val="clear" w:color="auto" w:fill="auto"/>
            <w:vAlign w:val="center"/>
            <w:hideMark/>
          </w:tcPr>
          <w:p w14:paraId="480F19EB"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lastRenderedPageBreak/>
              <w:t>AST (U/L)</w:t>
            </w:r>
          </w:p>
        </w:tc>
        <w:tc>
          <w:tcPr>
            <w:tcW w:w="2720" w:type="dxa"/>
            <w:tcBorders>
              <w:top w:val="nil"/>
              <w:left w:val="nil"/>
              <w:bottom w:val="nil"/>
              <w:right w:val="nil"/>
            </w:tcBorders>
            <w:shd w:val="clear" w:color="auto" w:fill="auto"/>
            <w:vAlign w:val="center"/>
            <w:hideMark/>
          </w:tcPr>
          <w:p w14:paraId="066228D6" w14:textId="5673E36E"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29.4</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10.5</w:t>
            </w:r>
          </w:p>
        </w:tc>
        <w:tc>
          <w:tcPr>
            <w:tcW w:w="2720" w:type="dxa"/>
            <w:tcBorders>
              <w:top w:val="nil"/>
              <w:left w:val="nil"/>
              <w:bottom w:val="nil"/>
              <w:right w:val="nil"/>
            </w:tcBorders>
            <w:shd w:val="clear" w:color="auto" w:fill="auto"/>
            <w:vAlign w:val="center"/>
            <w:hideMark/>
          </w:tcPr>
          <w:p w14:paraId="7EC552C2" w14:textId="3FDE7682"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31.0</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10.8</w:t>
            </w:r>
          </w:p>
        </w:tc>
        <w:tc>
          <w:tcPr>
            <w:tcW w:w="1280" w:type="dxa"/>
            <w:tcBorders>
              <w:top w:val="nil"/>
              <w:left w:val="nil"/>
              <w:bottom w:val="nil"/>
            </w:tcBorders>
            <w:shd w:val="clear" w:color="auto" w:fill="auto"/>
            <w:noWrap/>
            <w:vAlign w:val="center"/>
            <w:hideMark/>
          </w:tcPr>
          <w:p w14:paraId="7304E571" w14:textId="58309278"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701F7E8C" w14:textId="77777777" w:rsidTr="00C1491C">
        <w:trPr>
          <w:trHeight w:val="402"/>
        </w:trPr>
        <w:tc>
          <w:tcPr>
            <w:tcW w:w="3920" w:type="dxa"/>
            <w:tcBorders>
              <w:top w:val="nil"/>
              <w:bottom w:val="nil"/>
              <w:right w:val="nil"/>
            </w:tcBorders>
            <w:shd w:val="clear" w:color="auto" w:fill="auto"/>
            <w:vAlign w:val="center"/>
            <w:hideMark/>
          </w:tcPr>
          <w:p w14:paraId="2D92ACC6"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ALT (U/L)</w:t>
            </w:r>
          </w:p>
        </w:tc>
        <w:tc>
          <w:tcPr>
            <w:tcW w:w="2720" w:type="dxa"/>
            <w:tcBorders>
              <w:top w:val="nil"/>
              <w:left w:val="nil"/>
              <w:bottom w:val="nil"/>
              <w:right w:val="nil"/>
            </w:tcBorders>
            <w:shd w:val="clear" w:color="auto" w:fill="auto"/>
            <w:vAlign w:val="center"/>
            <w:hideMark/>
          </w:tcPr>
          <w:p w14:paraId="6EFB0297" w14:textId="13FB5A9E"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28.5</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16.6</w:t>
            </w:r>
          </w:p>
        </w:tc>
        <w:tc>
          <w:tcPr>
            <w:tcW w:w="2720" w:type="dxa"/>
            <w:tcBorders>
              <w:top w:val="nil"/>
              <w:left w:val="nil"/>
              <w:bottom w:val="nil"/>
              <w:right w:val="nil"/>
            </w:tcBorders>
            <w:shd w:val="clear" w:color="auto" w:fill="auto"/>
            <w:vAlign w:val="center"/>
            <w:hideMark/>
          </w:tcPr>
          <w:p w14:paraId="2E9F52D1" w14:textId="2D3E063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30.5</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19.6</w:t>
            </w:r>
          </w:p>
        </w:tc>
        <w:tc>
          <w:tcPr>
            <w:tcW w:w="1280" w:type="dxa"/>
            <w:tcBorders>
              <w:top w:val="nil"/>
              <w:left w:val="nil"/>
              <w:bottom w:val="nil"/>
            </w:tcBorders>
            <w:shd w:val="clear" w:color="auto" w:fill="auto"/>
            <w:noWrap/>
            <w:vAlign w:val="center"/>
            <w:hideMark/>
          </w:tcPr>
          <w:p w14:paraId="3138EE6C" w14:textId="10881AC0"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09B381C1" w14:textId="77777777" w:rsidTr="00C1491C">
        <w:trPr>
          <w:trHeight w:val="402"/>
        </w:trPr>
        <w:tc>
          <w:tcPr>
            <w:tcW w:w="3920" w:type="dxa"/>
            <w:tcBorders>
              <w:top w:val="nil"/>
              <w:bottom w:val="nil"/>
              <w:right w:val="nil"/>
            </w:tcBorders>
            <w:shd w:val="clear" w:color="auto" w:fill="auto"/>
            <w:vAlign w:val="center"/>
            <w:hideMark/>
          </w:tcPr>
          <w:p w14:paraId="0346AE7C"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ALP (U/L)</w:t>
            </w:r>
          </w:p>
        </w:tc>
        <w:tc>
          <w:tcPr>
            <w:tcW w:w="2720" w:type="dxa"/>
            <w:tcBorders>
              <w:top w:val="nil"/>
              <w:left w:val="nil"/>
              <w:bottom w:val="nil"/>
              <w:right w:val="nil"/>
            </w:tcBorders>
            <w:shd w:val="clear" w:color="auto" w:fill="auto"/>
            <w:vAlign w:val="center"/>
            <w:hideMark/>
          </w:tcPr>
          <w:p w14:paraId="49A074A2" w14:textId="019DC428"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242.9</w:t>
            </w:r>
            <w:r w:rsidR="000618C7" w:rsidRP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112.0</w:t>
            </w:r>
          </w:p>
        </w:tc>
        <w:tc>
          <w:tcPr>
            <w:tcW w:w="2720" w:type="dxa"/>
            <w:tcBorders>
              <w:top w:val="nil"/>
              <w:left w:val="nil"/>
              <w:bottom w:val="nil"/>
              <w:right w:val="nil"/>
            </w:tcBorders>
            <w:shd w:val="clear" w:color="auto" w:fill="auto"/>
            <w:vAlign w:val="center"/>
            <w:hideMark/>
          </w:tcPr>
          <w:p w14:paraId="2BA73D6D" w14:textId="3877256C"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369.8</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293.8</w:t>
            </w:r>
          </w:p>
        </w:tc>
        <w:tc>
          <w:tcPr>
            <w:tcW w:w="1280" w:type="dxa"/>
            <w:tcBorders>
              <w:top w:val="nil"/>
              <w:left w:val="nil"/>
              <w:bottom w:val="nil"/>
            </w:tcBorders>
            <w:shd w:val="clear" w:color="auto" w:fill="auto"/>
            <w:noWrap/>
            <w:vAlign w:val="center"/>
            <w:hideMark/>
          </w:tcPr>
          <w:p w14:paraId="49EC4F8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0.030 </w:t>
            </w:r>
          </w:p>
        </w:tc>
      </w:tr>
      <w:tr w:rsidR="008C2C18" w:rsidRPr="00FF0B32" w14:paraId="674D58CD" w14:textId="77777777" w:rsidTr="00C1491C">
        <w:trPr>
          <w:trHeight w:val="402"/>
        </w:trPr>
        <w:tc>
          <w:tcPr>
            <w:tcW w:w="3920" w:type="dxa"/>
            <w:tcBorders>
              <w:top w:val="nil"/>
              <w:bottom w:val="nil"/>
              <w:right w:val="nil"/>
            </w:tcBorders>
            <w:shd w:val="clear" w:color="auto" w:fill="auto"/>
            <w:vAlign w:val="center"/>
            <w:hideMark/>
          </w:tcPr>
          <w:p w14:paraId="468573D3"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Serum calcium (</w:t>
            </w:r>
            <w:proofErr w:type="spellStart"/>
            <w:r w:rsidRPr="000618C7">
              <w:rPr>
                <w:rFonts w:ascii="Book Antiqua" w:eastAsia="MS PGothic" w:hAnsi="Book Antiqua"/>
                <w:b/>
                <w:kern w:val="0"/>
                <w:sz w:val="24"/>
              </w:rPr>
              <w:t>mmol</w:t>
            </w:r>
            <w:proofErr w:type="spellEnd"/>
            <w:r w:rsidRPr="000618C7">
              <w:rPr>
                <w:rFonts w:ascii="Book Antiqua" w:eastAsia="MS PGothic" w:hAnsi="Book Antiqua"/>
                <w:b/>
                <w:kern w:val="0"/>
                <w:sz w:val="24"/>
              </w:rPr>
              <w:t>/L)</w:t>
            </w:r>
          </w:p>
        </w:tc>
        <w:tc>
          <w:tcPr>
            <w:tcW w:w="2720" w:type="dxa"/>
            <w:tcBorders>
              <w:top w:val="nil"/>
              <w:left w:val="nil"/>
              <w:bottom w:val="nil"/>
              <w:right w:val="nil"/>
            </w:tcBorders>
            <w:shd w:val="clear" w:color="auto" w:fill="auto"/>
            <w:vAlign w:val="center"/>
            <w:hideMark/>
          </w:tcPr>
          <w:p w14:paraId="08B92DAA" w14:textId="0B4A95F0"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2.3</w:t>
            </w:r>
            <w:r w:rsidR="000618C7" w:rsidRP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0.8</w:t>
            </w:r>
          </w:p>
        </w:tc>
        <w:tc>
          <w:tcPr>
            <w:tcW w:w="2720" w:type="dxa"/>
            <w:tcBorders>
              <w:top w:val="nil"/>
              <w:left w:val="nil"/>
              <w:bottom w:val="nil"/>
              <w:right w:val="nil"/>
            </w:tcBorders>
            <w:shd w:val="clear" w:color="auto" w:fill="auto"/>
            <w:vAlign w:val="center"/>
            <w:hideMark/>
          </w:tcPr>
          <w:p w14:paraId="4319753A" w14:textId="7A6F2D02"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2.3</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0.1</w:t>
            </w:r>
          </w:p>
        </w:tc>
        <w:tc>
          <w:tcPr>
            <w:tcW w:w="1280" w:type="dxa"/>
            <w:tcBorders>
              <w:top w:val="nil"/>
              <w:left w:val="nil"/>
              <w:bottom w:val="nil"/>
            </w:tcBorders>
            <w:shd w:val="clear" w:color="auto" w:fill="auto"/>
            <w:noWrap/>
            <w:vAlign w:val="center"/>
            <w:hideMark/>
          </w:tcPr>
          <w:p w14:paraId="42B2FAD3" w14:textId="7DC33AE2"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668E5EC8" w14:textId="77777777" w:rsidTr="00C1491C">
        <w:trPr>
          <w:trHeight w:val="402"/>
        </w:trPr>
        <w:tc>
          <w:tcPr>
            <w:tcW w:w="3920" w:type="dxa"/>
            <w:tcBorders>
              <w:top w:val="nil"/>
              <w:bottom w:val="nil"/>
              <w:right w:val="nil"/>
            </w:tcBorders>
            <w:shd w:val="clear" w:color="auto" w:fill="auto"/>
            <w:vAlign w:val="center"/>
            <w:hideMark/>
          </w:tcPr>
          <w:p w14:paraId="1D549CBF"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Serum phosphate (</w:t>
            </w:r>
            <w:proofErr w:type="spellStart"/>
            <w:r w:rsidRPr="000618C7">
              <w:rPr>
                <w:rFonts w:ascii="Book Antiqua" w:eastAsia="MS PGothic" w:hAnsi="Book Antiqua"/>
                <w:b/>
                <w:kern w:val="0"/>
                <w:sz w:val="24"/>
              </w:rPr>
              <w:t>mmol</w:t>
            </w:r>
            <w:proofErr w:type="spellEnd"/>
            <w:r w:rsidRPr="000618C7">
              <w:rPr>
                <w:rFonts w:ascii="Book Antiqua" w:eastAsia="MS PGothic" w:hAnsi="Book Antiqua"/>
                <w:b/>
                <w:kern w:val="0"/>
                <w:sz w:val="24"/>
              </w:rPr>
              <w:t>/L)</w:t>
            </w:r>
          </w:p>
        </w:tc>
        <w:tc>
          <w:tcPr>
            <w:tcW w:w="2720" w:type="dxa"/>
            <w:tcBorders>
              <w:top w:val="nil"/>
              <w:left w:val="nil"/>
              <w:bottom w:val="nil"/>
              <w:right w:val="nil"/>
            </w:tcBorders>
            <w:shd w:val="clear" w:color="auto" w:fill="auto"/>
            <w:vAlign w:val="center"/>
            <w:hideMark/>
          </w:tcPr>
          <w:p w14:paraId="520E10EB" w14:textId="688385F5"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1.1</w:t>
            </w:r>
            <w:r w:rsidR="000618C7" w:rsidRP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0.1</w:t>
            </w:r>
          </w:p>
        </w:tc>
        <w:tc>
          <w:tcPr>
            <w:tcW w:w="2720" w:type="dxa"/>
            <w:tcBorders>
              <w:top w:val="nil"/>
              <w:left w:val="nil"/>
              <w:bottom w:val="nil"/>
              <w:right w:val="nil"/>
            </w:tcBorders>
            <w:shd w:val="clear" w:color="auto" w:fill="auto"/>
            <w:vAlign w:val="center"/>
            <w:hideMark/>
          </w:tcPr>
          <w:p w14:paraId="00ABF6CB" w14:textId="38AD0564"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0.9</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0.2</w:t>
            </w:r>
          </w:p>
        </w:tc>
        <w:tc>
          <w:tcPr>
            <w:tcW w:w="1280" w:type="dxa"/>
            <w:tcBorders>
              <w:top w:val="nil"/>
              <w:left w:val="nil"/>
              <w:bottom w:val="nil"/>
            </w:tcBorders>
            <w:shd w:val="clear" w:color="auto" w:fill="auto"/>
            <w:noWrap/>
            <w:vAlign w:val="center"/>
            <w:hideMark/>
          </w:tcPr>
          <w:p w14:paraId="6027810B"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1B4C9226" w14:textId="77777777" w:rsidTr="00C1491C">
        <w:trPr>
          <w:trHeight w:val="402"/>
        </w:trPr>
        <w:tc>
          <w:tcPr>
            <w:tcW w:w="3920" w:type="dxa"/>
            <w:tcBorders>
              <w:top w:val="nil"/>
              <w:bottom w:val="nil"/>
              <w:right w:val="nil"/>
            </w:tcBorders>
            <w:shd w:val="clear" w:color="auto" w:fill="auto"/>
            <w:vAlign w:val="center"/>
            <w:hideMark/>
          </w:tcPr>
          <w:p w14:paraId="7ED71783"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Serum uric acid (</w:t>
            </w:r>
            <w:proofErr w:type="spellStart"/>
            <w:r w:rsidRPr="000618C7">
              <w:rPr>
                <w:rFonts w:ascii="Book Antiqua" w:eastAsia="MS PGothic" w:hAnsi="Book Antiqua"/>
                <w:b/>
                <w:kern w:val="0"/>
                <w:sz w:val="24"/>
              </w:rPr>
              <w:t>umol</w:t>
            </w:r>
            <w:proofErr w:type="spellEnd"/>
            <w:r w:rsidRPr="000618C7">
              <w:rPr>
                <w:rFonts w:ascii="Book Antiqua" w:eastAsia="MS PGothic" w:hAnsi="Book Antiqua"/>
                <w:b/>
                <w:kern w:val="0"/>
                <w:sz w:val="24"/>
              </w:rPr>
              <w:t>/L)</w:t>
            </w:r>
          </w:p>
        </w:tc>
        <w:tc>
          <w:tcPr>
            <w:tcW w:w="2720" w:type="dxa"/>
            <w:tcBorders>
              <w:top w:val="nil"/>
              <w:left w:val="nil"/>
              <w:bottom w:val="nil"/>
              <w:right w:val="nil"/>
            </w:tcBorders>
            <w:shd w:val="clear" w:color="auto" w:fill="auto"/>
            <w:vAlign w:val="center"/>
            <w:hideMark/>
          </w:tcPr>
          <w:p w14:paraId="1CADFC45" w14:textId="50E51233"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324.6</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71.9</w:t>
            </w:r>
          </w:p>
        </w:tc>
        <w:tc>
          <w:tcPr>
            <w:tcW w:w="2720" w:type="dxa"/>
            <w:tcBorders>
              <w:top w:val="nil"/>
              <w:left w:val="nil"/>
              <w:bottom w:val="nil"/>
              <w:right w:val="nil"/>
            </w:tcBorders>
            <w:shd w:val="clear" w:color="auto" w:fill="auto"/>
            <w:vAlign w:val="center"/>
            <w:hideMark/>
          </w:tcPr>
          <w:p w14:paraId="59B3AA52" w14:textId="133FC72B"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266.1</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112.0</w:t>
            </w:r>
          </w:p>
        </w:tc>
        <w:tc>
          <w:tcPr>
            <w:tcW w:w="1280" w:type="dxa"/>
            <w:tcBorders>
              <w:top w:val="nil"/>
              <w:left w:val="nil"/>
              <w:bottom w:val="nil"/>
            </w:tcBorders>
            <w:shd w:val="clear" w:color="auto" w:fill="auto"/>
            <w:noWrap/>
            <w:vAlign w:val="center"/>
            <w:hideMark/>
          </w:tcPr>
          <w:p w14:paraId="5C9A0206"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0.014 </w:t>
            </w:r>
          </w:p>
        </w:tc>
      </w:tr>
      <w:tr w:rsidR="008C2C18" w:rsidRPr="00FF0B32" w14:paraId="11CABF83" w14:textId="77777777" w:rsidTr="00C1491C">
        <w:trPr>
          <w:trHeight w:val="402"/>
        </w:trPr>
        <w:tc>
          <w:tcPr>
            <w:tcW w:w="3920" w:type="dxa"/>
            <w:tcBorders>
              <w:top w:val="nil"/>
              <w:bottom w:val="nil"/>
              <w:right w:val="nil"/>
            </w:tcBorders>
            <w:shd w:val="clear" w:color="auto" w:fill="auto"/>
            <w:vAlign w:val="center"/>
            <w:hideMark/>
          </w:tcPr>
          <w:p w14:paraId="638F79D8" w14:textId="7777777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UBCR (mg/</w:t>
            </w:r>
            <w:proofErr w:type="spellStart"/>
            <w:r w:rsidRPr="000618C7">
              <w:rPr>
                <w:rFonts w:ascii="Book Antiqua" w:eastAsia="MS PGothic" w:hAnsi="Book Antiqua"/>
                <w:b/>
                <w:kern w:val="0"/>
                <w:sz w:val="24"/>
              </w:rPr>
              <w:t>gCre</w:t>
            </w:r>
            <w:proofErr w:type="spellEnd"/>
            <w:r w:rsidRPr="000618C7">
              <w:rPr>
                <w:rFonts w:ascii="Book Antiqua" w:eastAsia="MS PGothic" w:hAnsi="Book Antiqua"/>
                <w:b/>
                <w:kern w:val="0"/>
                <w:sz w:val="24"/>
              </w:rPr>
              <w:t>)</w:t>
            </w:r>
          </w:p>
        </w:tc>
        <w:tc>
          <w:tcPr>
            <w:tcW w:w="2720" w:type="dxa"/>
            <w:tcBorders>
              <w:top w:val="nil"/>
              <w:left w:val="nil"/>
              <w:bottom w:val="nil"/>
              <w:right w:val="nil"/>
            </w:tcBorders>
            <w:shd w:val="clear" w:color="auto" w:fill="auto"/>
            <w:vAlign w:val="center"/>
            <w:hideMark/>
          </w:tcPr>
          <w:p w14:paraId="12423C99" w14:textId="2EACF10D" w:rsidR="008C2C18"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117.1 (50.5-</w:t>
            </w:r>
            <w:r w:rsidR="008C2C18" w:rsidRPr="00FF0B32">
              <w:rPr>
                <w:rFonts w:ascii="Book Antiqua" w:eastAsia="MS PGothic" w:hAnsi="Book Antiqua"/>
                <w:kern w:val="0"/>
                <w:sz w:val="24"/>
              </w:rPr>
              <w:t>271.6)</w:t>
            </w:r>
          </w:p>
        </w:tc>
        <w:tc>
          <w:tcPr>
            <w:tcW w:w="2720" w:type="dxa"/>
            <w:tcBorders>
              <w:top w:val="nil"/>
              <w:left w:val="nil"/>
              <w:bottom w:val="nil"/>
              <w:right w:val="nil"/>
            </w:tcBorders>
            <w:shd w:val="clear" w:color="auto" w:fill="auto"/>
            <w:vAlign w:val="center"/>
            <w:hideMark/>
          </w:tcPr>
          <w:p w14:paraId="121B66FE" w14:textId="0E6F0850" w:rsidR="008C2C18"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805.2 (61.8-</w:t>
            </w:r>
            <w:r w:rsidR="008C2C18" w:rsidRPr="00FF0B32">
              <w:rPr>
                <w:rFonts w:ascii="Book Antiqua" w:eastAsia="MS PGothic" w:hAnsi="Book Antiqua"/>
                <w:kern w:val="0"/>
                <w:sz w:val="24"/>
              </w:rPr>
              <w:t>10489.6)</w:t>
            </w:r>
          </w:p>
        </w:tc>
        <w:tc>
          <w:tcPr>
            <w:tcW w:w="1280" w:type="dxa"/>
            <w:tcBorders>
              <w:top w:val="nil"/>
              <w:left w:val="nil"/>
              <w:bottom w:val="nil"/>
            </w:tcBorders>
            <w:shd w:val="clear" w:color="auto" w:fill="auto"/>
            <w:noWrap/>
            <w:vAlign w:val="center"/>
            <w:hideMark/>
          </w:tcPr>
          <w:p w14:paraId="404AD499"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7B6209DD" w14:textId="77777777" w:rsidTr="00C1491C">
        <w:trPr>
          <w:trHeight w:val="402"/>
        </w:trPr>
        <w:tc>
          <w:tcPr>
            <w:tcW w:w="3920" w:type="dxa"/>
            <w:tcBorders>
              <w:top w:val="nil"/>
              <w:bottom w:val="nil"/>
              <w:right w:val="nil"/>
            </w:tcBorders>
            <w:shd w:val="clear" w:color="auto" w:fill="auto"/>
            <w:vAlign w:val="center"/>
            <w:hideMark/>
          </w:tcPr>
          <w:p w14:paraId="2A21B478" w14:textId="122A7847"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Phosphate diabetes </w:t>
            </w:r>
          </w:p>
        </w:tc>
        <w:tc>
          <w:tcPr>
            <w:tcW w:w="2720" w:type="dxa"/>
            <w:tcBorders>
              <w:top w:val="nil"/>
              <w:left w:val="nil"/>
              <w:bottom w:val="nil"/>
              <w:right w:val="nil"/>
            </w:tcBorders>
            <w:shd w:val="clear" w:color="auto" w:fill="auto"/>
            <w:vAlign w:val="center"/>
            <w:hideMark/>
          </w:tcPr>
          <w:p w14:paraId="6A153C0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2720" w:type="dxa"/>
            <w:tcBorders>
              <w:top w:val="nil"/>
              <w:left w:val="nil"/>
              <w:bottom w:val="nil"/>
              <w:right w:val="nil"/>
            </w:tcBorders>
            <w:shd w:val="clear" w:color="auto" w:fill="auto"/>
            <w:vAlign w:val="center"/>
            <w:hideMark/>
          </w:tcPr>
          <w:p w14:paraId="4BADC478"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9 (30.0)</w:t>
            </w:r>
          </w:p>
        </w:tc>
        <w:tc>
          <w:tcPr>
            <w:tcW w:w="1280" w:type="dxa"/>
            <w:tcBorders>
              <w:top w:val="nil"/>
              <w:left w:val="nil"/>
              <w:bottom w:val="nil"/>
            </w:tcBorders>
            <w:shd w:val="clear" w:color="auto" w:fill="auto"/>
            <w:noWrap/>
            <w:vAlign w:val="center"/>
            <w:hideMark/>
          </w:tcPr>
          <w:p w14:paraId="64571233"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40030074" w14:textId="77777777" w:rsidTr="00C1491C">
        <w:trPr>
          <w:trHeight w:val="402"/>
        </w:trPr>
        <w:tc>
          <w:tcPr>
            <w:tcW w:w="3920" w:type="dxa"/>
            <w:tcBorders>
              <w:top w:val="nil"/>
              <w:bottom w:val="nil"/>
              <w:right w:val="nil"/>
            </w:tcBorders>
            <w:shd w:val="clear" w:color="auto" w:fill="auto"/>
            <w:vAlign w:val="center"/>
            <w:hideMark/>
          </w:tcPr>
          <w:p w14:paraId="7B214D3B" w14:textId="07423651"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Renal </w:t>
            </w:r>
            <w:proofErr w:type="spellStart"/>
            <w:r w:rsidRPr="000618C7">
              <w:rPr>
                <w:rFonts w:ascii="Book Antiqua" w:eastAsia="MS PGothic" w:hAnsi="Book Antiqua"/>
                <w:b/>
                <w:kern w:val="0"/>
                <w:sz w:val="24"/>
              </w:rPr>
              <w:t>hypouricemia</w:t>
            </w:r>
            <w:proofErr w:type="spellEnd"/>
          </w:p>
        </w:tc>
        <w:tc>
          <w:tcPr>
            <w:tcW w:w="2720" w:type="dxa"/>
            <w:tcBorders>
              <w:top w:val="nil"/>
              <w:left w:val="nil"/>
              <w:bottom w:val="nil"/>
              <w:right w:val="nil"/>
            </w:tcBorders>
            <w:shd w:val="clear" w:color="auto" w:fill="auto"/>
            <w:vAlign w:val="center"/>
            <w:hideMark/>
          </w:tcPr>
          <w:p w14:paraId="479CCAA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2720" w:type="dxa"/>
            <w:tcBorders>
              <w:top w:val="nil"/>
              <w:left w:val="nil"/>
              <w:bottom w:val="nil"/>
              <w:right w:val="nil"/>
            </w:tcBorders>
            <w:shd w:val="clear" w:color="auto" w:fill="auto"/>
            <w:vAlign w:val="center"/>
            <w:hideMark/>
          </w:tcPr>
          <w:p w14:paraId="6516D94E"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 (33.3)</w:t>
            </w:r>
          </w:p>
        </w:tc>
        <w:tc>
          <w:tcPr>
            <w:tcW w:w="1280" w:type="dxa"/>
            <w:tcBorders>
              <w:top w:val="nil"/>
              <w:left w:val="nil"/>
              <w:bottom w:val="nil"/>
            </w:tcBorders>
            <w:shd w:val="clear" w:color="auto" w:fill="auto"/>
            <w:noWrap/>
            <w:vAlign w:val="center"/>
            <w:hideMark/>
          </w:tcPr>
          <w:p w14:paraId="389B7C79"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3B6C1FC6" w14:textId="77777777" w:rsidTr="00C1491C">
        <w:trPr>
          <w:trHeight w:val="402"/>
        </w:trPr>
        <w:tc>
          <w:tcPr>
            <w:tcW w:w="3920" w:type="dxa"/>
            <w:tcBorders>
              <w:top w:val="nil"/>
              <w:bottom w:val="nil"/>
              <w:right w:val="nil"/>
            </w:tcBorders>
            <w:shd w:val="clear" w:color="auto" w:fill="auto"/>
            <w:vAlign w:val="center"/>
            <w:hideMark/>
          </w:tcPr>
          <w:p w14:paraId="4E353B74" w14:textId="4879E490"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Symbol" w:eastAsia="MS PGothic" w:hAnsi="Symbol"/>
                <w:b/>
                <w:kern w:val="0"/>
                <w:sz w:val="24"/>
              </w:rPr>
              <w:t></w:t>
            </w:r>
            <w:r w:rsidRPr="000618C7">
              <w:rPr>
                <w:rFonts w:ascii="Book Antiqua" w:eastAsia="MS PGothic" w:hAnsi="Book Antiqua"/>
                <w:b/>
                <w:kern w:val="0"/>
                <w:sz w:val="24"/>
                <w:vertAlign w:val="subscript"/>
              </w:rPr>
              <w:t xml:space="preserve"> 2</w:t>
            </w:r>
            <w:r w:rsidRPr="000618C7">
              <w:rPr>
                <w:rFonts w:ascii="Book Antiqua" w:eastAsia="MS PGothic" w:hAnsi="Book Antiqua"/>
                <w:b/>
                <w:kern w:val="0"/>
                <w:sz w:val="24"/>
              </w:rPr>
              <w:t xml:space="preserve">-microglobulinuria </w:t>
            </w:r>
          </w:p>
        </w:tc>
        <w:tc>
          <w:tcPr>
            <w:tcW w:w="2720" w:type="dxa"/>
            <w:tcBorders>
              <w:top w:val="nil"/>
              <w:left w:val="nil"/>
              <w:bottom w:val="nil"/>
              <w:right w:val="nil"/>
            </w:tcBorders>
            <w:shd w:val="clear" w:color="auto" w:fill="auto"/>
            <w:vAlign w:val="center"/>
            <w:hideMark/>
          </w:tcPr>
          <w:p w14:paraId="6B36BEC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 (6.1)</w:t>
            </w:r>
          </w:p>
        </w:tc>
        <w:tc>
          <w:tcPr>
            <w:tcW w:w="2720" w:type="dxa"/>
            <w:tcBorders>
              <w:top w:val="nil"/>
              <w:left w:val="nil"/>
              <w:bottom w:val="nil"/>
              <w:right w:val="nil"/>
            </w:tcBorders>
            <w:shd w:val="clear" w:color="auto" w:fill="auto"/>
            <w:vAlign w:val="center"/>
            <w:hideMark/>
          </w:tcPr>
          <w:p w14:paraId="2E410EB7"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15 (50.0)</w:t>
            </w:r>
          </w:p>
        </w:tc>
        <w:tc>
          <w:tcPr>
            <w:tcW w:w="1280" w:type="dxa"/>
            <w:tcBorders>
              <w:top w:val="nil"/>
              <w:left w:val="nil"/>
              <w:bottom w:val="nil"/>
            </w:tcBorders>
            <w:shd w:val="clear" w:color="auto" w:fill="auto"/>
            <w:noWrap/>
            <w:vAlign w:val="center"/>
            <w:hideMark/>
          </w:tcPr>
          <w:p w14:paraId="10DE4E3C"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r w:rsidR="008C2C18" w:rsidRPr="00FF0B32" w14:paraId="67E98F37" w14:textId="77777777" w:rsidTr="00C1491C">
        <w:trPr>
          <w:trHeight w:val="402"/>
        </w:trPr>
        <w:tc>
          <w:tcPr>
            <w:tcW w:w="3920" w:type="dxa"/>
            <w:tcBorders>
              <w:top w:val="nil"/>
              <w:bottom w:val="nil"/>
              <w:right w:val="nil"/>
            </w:tcBorders>
            <w:shd w:val="clear" w:color="auto" w:fill="auto"/>
            <w:vAlign w:val="center"/>
            <w:hideMark/>
          </w:tcPr>
          <w:p w14:paraId="3E0BCFD0" w14:textId="0BB209CE" w:rsidR="008C2C18" w:rsidRPr="000618C7" w:rsidRDefault="008C2C18" w:rsidP="00B5117D">
            <w:pPr>
              <w:widowControl/>
              <w:adjustRightInd w:val="0"/>
              <w:snapToGrid w:val="0"/>
              <w:spacing w:line="360" w:lineRule="auto"/>
              <w:rPr>
                <w:rFonts w:ascii="Book Antiqua" w:eastAsia="MS PGothic" w:hAnsi="Book Antiqua"/>
                <w:b/>
                <w:kern w:val="0"/>
                <w:sz w:val="24"/>
              </w:rPr>
            </w:pPr>
            <w:proofErr w:type="spellStart"/>
            <w:r w:rsidRPr="000618C7">
              <w:rPr>
                <w:rFonts w:ascii="Book Antiqua" w:eastAsia="MS PGothic" w:hAnsi="Book Antiqua"/>
                <w:b/>
                <w:kern w:val="0"/>
                <w:sz w:val="24"/>
              </w:rPr>
              <w:t>Nondiabetic</w:t>
            </w:r>
            <w:proofErr w:type="spellEnd"/>
            <w:r w:rsidRPr="000618C7">
              <w:rPr>
                <w:rFonts w:ascii="Book Antiqua" w:eastAsia="MS PGothic" w:hAnsi="Book Antiqua"/>
                <w:b/>
                <w:kern w:val="0"/>
                <w:sz w:val="24"/>
              </w:rPr>
              <w:t xml:space="preserve"> </w:t>
            </w:r>
            <w:proofErr w:type="spellStart"/>
            <w:r w:rsidRPr="000618C7">
              <w:rPr>
                <w:rFonts w:ascii="Book Antiqua" w:eastAsia="MS PGothic" w:hAnsi="Book Antiqua"/>
                <w:b/>
                <w:kern w:val="0"/>
                <w:sz w:val="24"/>
              </w:rPr>
              <w:t>glucosuria</w:t>
            </w:r>
            <w:proofErr w:type="spellEnd"/>
          </w:p>
        </w:tc>
        <w:tc>
          <w:tcPr>
            <w:tcW w:w="2720" w:type="dxa"/>
            <w:tcBorders>
              <w:top w:val="nil"/>
              <w:left w:val="nil"/>
              <w:bottom w:val="nil"/>
              <w:right w:val="nil"/>
            </w:tcBorders>
            <w:shd w:val="clear" w:color="auto" w:fill="auto"/>
            <w:vAlign w:val="center"/>
            <w:hideMark/>
          </w:tcPr>
          <w:p w14:paraId="66303314"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2720" w:type="dxa"/>
            <w:tcBorders>
              <w:top w:val="nil"/>
              <w:left w:val="nil"/>
              <w:bottom w:val="nil"/>
              <w:right w:val="nil"/>
            </w:tcBorders>
            <w:shd w:val="clear" w:color="auto" w:fill="auto"/>
            <w:vAlign w:val="center"/>
            <w:hideMark/>
          </w:tcPr>
          <w:p w14:paraId="6224824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 (16.7)</w:t>
            </w:r>
          </w:p>
        </w:tc>
        <w:tc>
          <w:tcPr>
            <w:tcW w:w="1280" w:type="dxa"/>
            <w:tcBorders>
              <w:top w:val="nil"/>
              <w:left w:val="nil"/>
              <w:bottom w:val="nil"/>
            </w:tcBorders>
            <w:shd w:val="clear" w:color="auto" w:fill="auto"/>
            <w:noWrap/>
            <w:vAlign w:val="center"/>
            <w:hideMark/>
          </w:tcPr>
          <w:p w14:paraId="2DA68282"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0.003 </w:t>
            </w:r>
          </w:p>
        </w:tc>
      </w:tr>
      <w:tr w:rsidR="008C2C18" w:rsidRPr="00FF0B32" w14:paraId="3500698F" w14:textId="77777777" w:rsidTr="00C1491C">
        <w:trPr>
          <w:trHeight w:val="402"/>
        </w:trPr>
        <w:tc>
          <w:tcPr>
            <w:tcW w:w="3920" w:type="dxa"/>
            <w:tcBorders>
              <w:top w:val="nil"/>
              <w:bottom w:val="nil"/>
              <w:right w:val="nil"/>
            </w:tcBorders>
            <w:shd w:val="clear" w:color="auto" w:fill="auto"/>
            <w:vAlign w:val="center"/>
            <w:hideMark/>
          </w:tcPr>
          <w:p w14:paraId="06281098" w14:textId="482EDA4F" w:rsidR="008C2C18" w:rsidRPr="000618C7" w:rsidRDefault="008C2C18"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Metabolic acidosis </w:t>
            </w:r>
          </w:p>
        </w:tc>
        <w:tc>
          <w:tcPr>
            <w:tcW w:w="2720" w:type="dxa"/>
            <w:tcBorders>
              <w:top w:val="nil"/>
              <w:left w:val="nil"/>
              <w:bottom w:val="nil"/>
              <w:right w:val="nil"/>
            </w:tcBorders>
            <w:shd w:val="clear" w:color="auto" w:fill="auto"/>
            <w:vAlign w:val="center"/>
            <w:hideMark/>
          </w:tcPr>
          <w:p w14:paraId="4A114201"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2720" w:type="dxa"/>
            <w:tcBorders>
              <w:top w:val="nil"/>
              <w:left w:val="nil"/>
              <w:bottom w:val="nil"/>
              <w:right w:val="nil"/>
            </w:tcBorders>
            <w:shd w:val="clear" w:color="auto" w:fill="auto"/>
            <w:vAlign w:val="center"/>
            <w:hideMark/>
          </w:tcPr>
          <w:p w14:paraId="131DEF57"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(6.7)</w:t>
            </w:r>
          </w:p>
        </w:tc>
        <w:tc>
          <w:tcPr>
            <w:tcW w:w="1280" w:type="dxa"/>
            <w:tcBorders>
              <w:top w:val="nil"/>
              <w:left w:val="nil"/>
              <w:bottom w:val="nil"/>
            </w:tcBorders>
            <w:shd w:val="clear" w:color="auto" w:fill="auto"/>
            <w:noWrap/>
            <w:vAlign w:val="center"/>
            <w:hideMark/>
          </w:tcPr>
          <w:p w14:paraId="7E73A150" w14:textId="17DFBE7B"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7247A19A" w14:textId="77777777" w:rsidTr="00C1491C">
        <w:trPr>
          <w:trHeight w:val="402"/>
        </w:trPr>
        <w:tc>
          <w:tcPr>
            <w:tcW w:w="3920" w:type="dxa"/>
            <w:tcBorders>
              <w:top w:val="nil"/>
              <w:bottom w:val="nil"/>
              <w:right w:val="nil"/>
            </w:tcBorders>
            <w:shd w:val="clear" w:color="auto" w:fill="auto"/>
            <w:vAlign w:val="center"/>
            <w:hideMark/>
          </w:tcPr>
          <w:p w14:paraId="6BDE5136" w14:textId="6880A072" w:rsidR="008C2C18" w:rsidRPr="000618C7" w:rsidRDefault="008C2C18" w:rsidP="00B5117D">
            <w:pPr>
              <w:widowControl/>
              <w:adjustRightInd w:val="0"/>
              <w:snapToGrid w:val="0"/>
              <w:spacing w:line="360" w:lineRule="auto"/>
              <w:rPr>
                <w:rFonts w:ascii="Book Antiqua" w:eastAsia="MS PGothic" w:hAnsi="Book Antiqua"/>
                <w:b/>
                <w:kern w:val="0"/>
                <w:sz w:val="24"/>
              </w:rPr>
            </w:pPr>
            <w:proofErr w:type="spellStart"/>
            <w:r w:rsidRPr="000618C7">
              <w:rPr>
                <w:rFonts w:ascii="Book Antiqua" w:eastAsia="MS PGothic" w:hAnsi="Book Antiqua"/>
                <w:b/>
                <w:kern w:val="0"/>
                <w:sz w:val="24"/>
              </w:rPr>
              <w:t>eGFR</w:t>
            </w:r>
            <w:proofErr w:type="spellEnd"/>
            <w:r w:rsidRPr="000618C7">
              <w:rPr>
                <w:rFonts w:ascii="Book Antiqua" w:eastAsia="MS PGothic" w:hAnsi="Book Antiqua"/>
                <w:b/>
                <w:kern w:val="0"/>
                <w:sz w:val="24"/>
              </w:rPr>
              <w:t xml:space="preserve"> (ml/min per 1.73</w:t>
            </w:r>
            <w:r w:rsidR="00223AE0">
              <w:rPr>
                <w:rFonts w:ascii="Book Antiqua" w:eastAsia="宋体" w:hAnsi="Book Antiqua" w:hint="eastAsia"/>
                <w:b/>
                <w:kern w:val="0"/>
                <w:sz w:val="24"/>
                <w:lang w:eastAsia="zh-CN"/>
              </w:rPr>
              <w:t xml:space="preserve"> </w:t>
            </w:r>
            <w:r w:rsidRPr="000618C7">
              <w:rPr>
                <w:rFonts w:ascii="Book Antiqua" w:eastAsia="MS PGothic" w:hAnsi="Book Antiqua"/>
                <w:b/>
                <w:kern w:val="0"/>
                <w:sz w:val="24"/>
              </w:rPr>
              <w:t>m</w:t>
            </w:r>
            <w:r w:rsidRPr="000618C7">
              <w:rPr>
                <w:rFonts w:ascii="Book Antiqua" w:eastAsia="MS PGothic" w:hAnsi="Book Antiqua"/>
                <w:b/>
                <w:kern w:val="0"/>
                <w:sz w:val="24"/>
                <w:vertAlign w:val="superscript"/>
              </w:rPr>
              <w:t>2</w:t>
            </w:r>
            <w:r w:rsidRPr="000618C7">
              <w:rPr>
                <w:rFonts w:ascii="Book Antiqua" w:eastAsia="MS PGothic" w:hAnsi="Book Antiqua"/>
                <w:b/>
                <w:kern w:val="0"/>
                <w:sz w:val="24"/>
              </w:rPr>
              <w:t>)</w:t>
            </w:r>
          </w:p>
        </w:tc>
        <w:tc>
          <w:tcPr>
            <w:tcW w:w="2720" w:type="dxa"/>
            <w:tcBorders>
              <w:top w:val="nil"/>
              <w:left w:val="nil"/>
              <w:bottom w:val="nil"/>
              <w:right w:val="nil"/>
            </w:tcBorders>
            <w:shd w:val="clear" w:color="auto" w:fill="auto"/>
            <w:vAlign w:val="center"/>
            <w:hideMark/>
          </w:tcPr>
          <w:p w14:paraId="4ADE82A5"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p>
        </w:tc>
        <w:tc>
          <w:tcPr>
            <w:tcW w:w="2720" w:type="dxa"/>
            <w:tcBorders>
              <w:top w:val="nil"/>
              <w:left w:val="nil"/>
              <w:bottom w:val="nil"/>
              <w:right w:val="nil"/>
            </w:tcBorders>
            <w:shd w:val="clear" w:color="auto" w:fill="auto"/>
            <w:vAlign w:val="center"/>
            <w:hideMark/>
          </w:tcPr>
          <w:p w14:paraId="5546E1DC"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c>
          <w:tcPr>
            <w:tcW w:w="1280" w:type="dxa"/>
            <w:tcBorders>
              <w:top w:val="nil"/>
              <w:left w:val="nil"/>
              <w:bottom w:val="nil"/>
            </w:tcBorders>
            <w:shd w:val="clear" w:color="auto" w:fill="auto"/>
            <w:noWrap/>
            <w:vAlign w:val="center"/>
            <w:hideMark/>
          </w:tcPr>
          <w:p w14:paraId="1B53A0AC" w14:textId="77777777" w:rsidR="008C2C18" w:rsidRPr="00FF0B32" w:rsidRDefault="008C2C18" w:rsidP="00B5117D">
            <w:pPr>
              <w:widowControl/>
              <w:adjustRightInd w:val="0"/>
              <w:snapToGrid w:val="0"/>
              <w:spacing w:line="360" w:lineRule="auto"/>
              <w:rPr>
                <w:rFonts w:ascii="Book Antiqua" w:eastAsia="Times New Roman" w:hAnsi="Book Antiqua"/>
                <w:kern w:val="0"/>
                <w:sz w:val="24"/>
              </w:rPr>
            </w:pPr>
          </w:p>
        </w:tc>
      </w:tr>
      <w:tr w:rsidR="008C2C18" w:rsidRPr="00FF0B32" w14:paraId="32A8CE34" w14:textId="77777777" w:rsidTr="00C1491C">
        <w:trPr>
          <w:trHeight w:val="402"/>
        </w:trPr>
        <w:tc>
          <w:tcPr>
            <w:tcW w:w="3920" w:type="dxa"/>
            <w:tcBorders>
              <w:top w:val="nil"/>
              <w:bottom w:val="nil"/>
              <w:right w:val="nil"/>
            </w:tcBorders>
            <w:shd w:val="clear" w:color="auto" w:fill="auto"/>
            <w:vAlign w:val="center"/>
            <w:hideMark/>
          </w:tcPr>
          <w:p w14:paraId="410F76D9" w14:textId="48CA2BBE"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at the initiation of NA</w:t>
            </w:r>
          </w:p>
        </w:tc>
        <w:tc>
          <w:tcPr>
            <w:tcW w:w="2720" w:type="dxa"/>
            <w:tcBorders>
              <w:top w:val="nil"/>
              <w:left w:val="nil"/>
              <w:bottom w:val="nil"/>
              <w:right w:val="nil"/>
            </w:tcBorders>
            <w:shd w:val="clear" w:color="auto" w:fill="auto"/>
            <w:vAlign w:val="center"/>
            <w:hideMark/>
          </w:tcPr>
          <w:p w14:paraId="094F3DE0" w14:textId="77158BFD"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82.6</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15.5</w:t>
            </w:r>
          </w:p>
        </w:tc>
        <w:tc>
          <w:tcPr>
            <w:tcW w:w="2720" w:type="dxa"/>
            <w:tcBorders>
              <w:top w:val="nil"/>
              <w:left w:val="nil"/>
              <w:bottom w:val="nil"/>
              <w:right w:val="nil"/>
            </w:tcBorders>
            <w:shd w:val="clear" w:color="auto" w:fill="auto"/>
            <w:vAlign w:val="center"/>
            <w:hideMark/>
          </w:tcPr>
          <w:p w14:paraId="40056216" w14:textId="21BA7900"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79.9</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14.9</w:t>
            </w:r>
          </w:p>
        </w:tc>
        <w:tc>
          <w:tcPr>
            <w:tcW w:w="1280" w:type="dxa"/>
            <w:tcBorders>
              <w:top w:val="nil"/>
              <w:left w:val="nil"/>
              <w:bottom w:val="nil"/>
            </w:tcBorders>
            <w:shd w:val="clear" w:color="auto" w:fill="auto"/>
            <w:noWrap/>
            <w:vAlign w:val="center"/>
            <w:hideMark/>
          </w:tcPr>
          <w:p w14:paraId="2990CA2C" w14:textId="178A0BF6" w:rsidR="008C2C18" w:rsidRPr="00FF0B32" w:rsidRDefault="00D04933"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r w:rsidR="00D43CCC">
              <w:rPr>
                <w:rFonts w:ascii="Book Antiqua" w:eastAsia="MS PGothic" w:hAnsi="Book Antiqua"/>
                <w:kern w:val="0"/>
                <w:sz w:val="24"/>
              </w:rPr>
              <w:t xml:space="preserve"> </w:t>
            </w:r>
          </w:p>
        </w:tc>
      </w:tr>
      <w:tr w:rsidR="008C2C18" w:rsidRPr="00FF0B32" w14:paraId="15AB695D" w14:textId="77777777" w:rsidTr="00C1491C">
        <w:trPr>
          <w:trHeight w:val="402"/>
        </w:trPr>
        <w:tc>
          <w:tcPr>
            <w:tcW w:w="3920" w:type="dxa"/>
            <w:tcBorders>
              <w:top w:val="nil"/>
              <w:bottom w:val="single" w:sz="8" w:space="0" w:color="auto"/>
              <w:right w:val="nil"/>
            </w:tcBorders>
            <w:shd w:val="clear" w:color="auto" w:fill="auto"/>
            <w:vAlign w:val="center"/>
            <w:hideMark/>
          </w:tcPr>
          <w:p w14:paraId="10FB8107" w14:textId="74A54565" w:rsidR="008C2C18" w:rsidRPr="000618C7" w:rsidRDefault="00D43CCC"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008C2C18" w:rsidRPr="000618C7">
              <w:rPr>
                <w:rFonts w:ascii="Book Antiqua" w:eastAsia="MS PGothic" w:hAnsi="Book Antiqua"/>
                <w:b/>
                <w:kern w:val="0"/>
                <w:sz w:val="24"/>
              </w:rPr>
              <w:t>at the evaluation of PKTD</w:t>
            </w:r>
          </w:p>
        </w:tc>
        <w:tc>
          <w:tcPr>
            <w:tcW w:w="2720" w:type="dxa"/>
            <w:tcBorders>
              <w:top w:val="nil"/>
              <w:left w:val="nil"/>
              <w:bottom w:val="single" w:sz="8" w:space="0" w:color="auto"/>
              <w:right w:val="nil"/>
            </w:tcBorders>
            <w:shd w:val="clear" w:color="auto" w:fill="auto"/>
            <w:vAlign w:val="center"/>
            <w:hideMark/>
          </w:tcPr>
          <w:p w14:paraId="1B919EBF" w14:textId="6C25479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76.3</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18.2</w:t>
            </w:r>
          </w:p>
        </w:tc>
        <w:tc>
          <w:tcPr>
            <w:tcW w:w="2720" w:type="dxa"/>
            <w:tcBorders>
              <w:top w:val="nil"/>
              <w:left w:val="nil"/>
              <w:bottom w:val="single" w:sz="8" w:space="0" w:color="auto"/>
              <w:right w:val="nil"/>
            </w:tcBorders>
            <w:shd w:val="clear" w:color="auto" w:fill="auto"/>
            <w:vAlign w:val="center"/>
            <w:hideMark/>
          </w:tcPr>
          <w:p w14:paraId="3C83B784" w14:textId="38E78731"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63.0</w:t>
            </w:r>
            <w:r w:rsidR="000618C7">
              <w:rPr>
                <w:rFonts w:ascii="Book Antiqua" w:eastAsia="宋体" w:hAnsi="Book Antiqua" w:hint="eastAsia"/>
                <w:kern w:val="0"/>
                <w:sz w:val="24"/>
                <w:lang w:eastAsia="zh-CN"/>
              </w:rPr>
              <w:t xml:space="preserve"> </w:t>
            </w:r>
            <w:r w:rsidR="000618C7" w:rsidRPr="000618C7">
              <w:rPr>
                <w:rFonts w:ascii="Book Antiqua" w:eastAsia="MS PGothic" w:hAnsi="Book Antiqua"/>
                <w:kern w:val="0"/>
                <w:sz w:val="24"/>
              </w:rPr>
              <w:t>±</w:t>
            </w:r>
            <w:r w:rsidR="000618C7">
              <w:rPr>
                <w:rFonts w:ascii="Book Antiqua" w:eastAsia="宋体" w:hAnsi="Book Antiqua" w:hint="eastAsia"/>
                <w:kern w:val="0"/>
                <w:sz w:val="24"/>
                <w:lang w:eastAsia="zh-CN"/>
              </w:rPr>
              <w:t xml:space="preserve"> </w:t>
            </w:r>
            <w:r w:rsidRPr="00FF0B32">
              <w:rPr>
                <w:rFonts w:ascii="Book Antiqua" w:eastAsia="MS PGothic" w:hAnsi="Book Antiqua"/>
                <w:kern w:val="0"/>
                <w:sz w:val="24"/>
              </w:rPr>
              <w:t>16.4</w:t>
            </w:r>
          </w:p>
        </w:tc>
        <w:tc>
          <w:tcPr>
            <w:tcW w:w="1280" w:type="dxa"/>
            <w:tcBorders>
              <w:top w:val="nil"/>
              <w:left w:val="nil"/>
              <w:bottom w:val="single" w:sz="8" w:space="0" w:color="auto"/>
            </w:tcBorders>
            <w:shd w:val="clear" w:color="auto" w:fill="auto"/>
            <w:noWrap/>
            <w:vAlign w:val="center"/>
            <w:hideMark/>
          </w:tcPr>
          <w:p w14:paraId="24240A49" w14:textId="77777777" w:rsidR="008C2C18" w:rsidRPr="00FF0B32" w:rsidRDefault="008C2C18"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0.002 </w:t>
            </w:r>
          </w:p>
        </w:tc>
      </w:tr>
    </w:tbl>
    <w:p w14:paraId="6E860250" w14:textId="0BC51C1D" w:rsidR="000618C7" w:rsidRPr="000618C7" w:rsidRDefault="000618C7" w:rsidP="00B5117D">
      <w:pPr>
        <w:adjustRightInd w:val="0"/>
        <w:snapToGrid w:val="0"/>
        <w:spacing w:line="360" w:lineRule="auto"/>
        <w:rPr>
          <w:rFonts w:ascii="Book Antiqua" w:eastAsia="宋体" w:hAnsi="Book Antiqua"/>
          <w:sz w:val="24"/>
          <w:lang w:eastAsia="zh-CN"/>
        </w:rPr>
      </w:pPr>
      <w:r w:rsidRPr="000618C7">
        <w:rPr>
          <w:rFonts w:ascii="Book Antiqua" w:eastAsia="宋体" w:hAnsi="Book Antiqua" w:hint="eastAsia"/>
          <w:sz w:val="24"/>
          <w:vertAlign w:val="superscript"/>
          <w:lang w:eastAsia="zh-CN"/>
        </w:rPr>
        <w:t>1</w:t>
      </w:r>
      <w:r w:rsidRPr="000618C7">
        <w:rPr>
          <w:rFonts w:ascii="Book Antiqua" w:eastAsia="宋体" w:hAnsi="Book Antiqua"/>
          <w:sz w:val="24"/>
          <w:lang w:eastAsia="zh-CN"/>
        </w:rPr>
        <w:t>Variant position is relative to accession no. AJ249369</w:t>
      </w:r>
      <w:r>
        <w:rPr>
          <w:rFonts w:ascii="Book Antiqua" w:eastAsia="宋体" w:hAnsi="Book Antiqua" w:hint="eastAsia"/>
          <w:sz w:val="24"/>
          <w:lang w:eastAsia="zh-CN"/>
        </w:rPr>
        <w:t xml:space="preserve">. </w:t>
      </w:r>
      <w:r w:rsidRPr="000618C7">
        <w:rPr>
          <w:rFonts w:ascii="Book Antiqua" w:eastAsia="宋体" w:hAnsi="Book Antiqua"/>
          <w:sz w:val="24"/>
          <w:lang w:eastAsia="zh-CN"/>
        </w:rPr>
        <w:t xml:space="preserve">Data are shown as mean ± SD, </w:t>
      </w:r>
      <w:r w:rsidR="00C1491C">
        <w:rPr>
          <w:rFonts w:ascii="Book Antiqua" w:eastAsia="宋体" w:hAnsi="Book Antiqua"/>
          <w:sz w:val="24"/>
          <w:lang w:eastAsia="zh-CN"/>
        </w:rPr>
        <w:t xml:space="preserve">percentages, or geometric mean </w:t>
      </w:r>
      <w:r w:rsidRPr="000618C7">
        <w:rPr>
          <w:rFonts w:ascii="Book Antiqua" w:eastAsia="宋体" w:hAnsi="Book Antiqua"/>
          <w:sz w:val="24"/>
          <w:lang w:eastAsia="zh-CN"/>
        </w:rPr>
        <w:t xml:space="preserve">± SD. Overall </w:t>
      </w:r>
      <w:r w:rsidRPr="000618C7">
        <w:rPr>
          <w:rFonts w:ascii="Book Antiqua" w:eastAsia="宋体" w:hAnsi="Book Antiqua"/>
          <w:i/>
          <w:sz w:val="24"/>
          <w:lang w:eastAsia="zh-CN"/>
        </w:rPr>
        <w:t>P</w:t>
      </w:r>
      <w:r w:rsidRPr="000618C7">
        <w:rPr>
          <w:rFonts w:ascii="Book Antiqua" w:eastAsia="宋体" w:hAnsi="Book Antiqua"/>
          <w:sz w:val="24"/>
          <w:lang w:eastAsia="zh-CN"/>
        </w:rPr>
        <w:t xml:space="preserve"> values were calculated by unpaired </w:t>
      </w:r>
      <w:r w:rsidRPr="000618C7">
        <w:rPr>
          <w:rFonts w:ascii="Book Antiqua" w:eastAsia="宋体" w:hAnsi="Book Antiqua"/>
          <w:i/>
          <w:sz w:val="24"/>
          <w:lang w:eastAsia="zh-CN"/>
        </w:rPr>
        <w:t>t</w:t>
      </w:r>
      <w:r w:rsidRPr="000618C7">
        <w:rPr>
          <w:rFonts w:ascii="Book Antiqua" w:eastAsia="宋体" w:hAnsi="Book Antiqua"/>
          <w:sz w:val="24"/>
          <w:lang w:eastAsia="zh-CN"/>
        </w:rPr>
        <w:t xml:space="preserve">-test or </w:t>
      </w:r>
      <w:r w:rsidRPr="000618C7">
        <w:rPr>
          <w:rFonts w:ascii="Symbol" w:eastAsia="宋体" w:hAnsi="Symbol"/>
          <w:i/>
          <w:sz w:val="24"/>
          <w:lang w:eastAsia="zh-CN"/>
        </w:rPr>
        <w:t></w:t>
      </w:r>
      <w:r w:rsidRPr="000618C7">
        <w:rPr>
          <w:rFonts w:ascii="Book Antiqua" w:eastAsia="宋体" w:hAnsi="Book Antiqua"/>
          <w:sz w:val="24"/>
          <w:vertAlign w:val="superscript"/>
          <w:lang w:eastAsia="zh-CN"/>
        </w:rPr>
        <w:t>2</w:t>
      </w:r>
      <w:r w:rsidRPr="000618C7">
        <w:rPr>
          <w:rFonts w:ascii="Book Antiqua" w:eastAsia="宋体" w:hAnsi="Book Antiqua"/>
          <w:sz w:val="24"/>
          <w:lang w:eastAsia="zh-CN"/>
        </w:rPr>
        <w:t>-test in comparison between patients with and without ADV.</w:t>
      </w:r>
      <w:r>
        <w:rPr>
          <w:rFonts w:ascii="Book Antiqua" w:eastAsia="宋体" w:hAnsi="Book Antiqua" w:hint="eastAsia"/>
          <w:sz w:val="24"/>
          <w:lang w:eastAsia="zh-CN"/>
        </w:rPr>
        <w:t xml:space="preserve"> </w:t>
      </w:r>
      <w:r w:rsidRPr="000618C7">
        <w:rPr>
          <w:rFonts w:ascii="Book Antiqua" w:eastAsia="宋体" w:hAnsi="Book Antiqua"/>
          <w:sz w:val="24"/>
          <w:lang w:eastAsia="zh-CN"/>
        </w:rPr>
        <w:t>ADV</w:t>
      </w:r>
      <w:r>
        <w:rPr>
          <w:rFonts w:ascii="Book Antiqua" w:eastAsia="宋体" w:hAnsi="Book Antiqua" w:hint="eastAsia"/>
          <w:sz w:val="24"/>
          <w:lang w:eastAsia="zh-CN"/>
        </w:rPr>
        <w:t>:</w:t>
      </w:r>
      <w:r w:rsidRPr="000618C7">
        <w:rPr>
          <w:rFonts w:ascii="Book Antiqua" w:eastAsia="宋体" w:hAnsi="Book Antiqua"/>
          <w:sz w:val="24"/>
          <w:lang w:eastAsia="zh-CN"/>
        </w:rPr>
        <w:t xml:space="preserve"> </w:t>
      </w:r>
      <w:proofErr w:type="spellStart"/>
      <w:r w:rsidRPr="000618C7">
        <w:rPr>
          <w:rFonts w:ascii="Book Antiqua" w:eastAsia="宋体" w:hAnsi="Book Antiqua"/>
          <w:sz w:val="24"/>
          <w:lang w:eastAsia="zh-CN"/>
        </w:rPr>
        <w:t>Adefovir</w:t>
      </w:r>
      <w:proofErr w:type="spellEnd"/>
      <w:r w:rsidRPr="000618C7">
        <w:rPr>
          <w:rFonts w:ascii="Book Antiqua" w:eastAsia="宋体" w:hAnsi="Book Antiqua"/>
          <w:sz w:val="24"/>
          <w:lang w:eastAsia="zh-CN"/>
        </w:rPr>
        <w:t xml:space="preserve"> </w:t>
      </w:r>
      <w:proofErr w:type="spellStart"/>
      <w:r w:rsidRPr="000618C7">
        <w:rPr>
          <w:rFonts w:ascii="Book Antiqua" w:eastAsia="宋体" w:hAnsi="Book Antiqua"/>
          <w:sz w:val="24"/>
          <w:lang w:eastAsia="zh-CN"/>
        </w:rPr>
        <w:t>dipivoxil</w:t>
      </w:r>
      <w:proofErr w:type="spellEnd"/>
      <w:r w:rsidRPr="000618C7">
        <w:rPr>
          <w:rFonts w:ascii="Book Antiqua" w:eastAsia="宋体" w:hAnsi="Book Antiqua"/>
          <w:sz w:val="24"/>
          <w:lang w:eastAsia="zh-CN"/>
        </w:rPr>
        <w:t>; BMI</w:t>
      </w:r>
      <w:r>
        <w:rPr>
          <w:rFonts w:ascii="Book Antiqua" w:eastAsia="宋体" w:hAnsi="Book Antiqua" w:hint="eastAsia"/>
          <w:sz w:val="24"/>
          <w:lang w:eastAsia="zh-CN"/>
        </w:rPr>
        <w:t>:</w:t>
      </w:r>
      <w:r w:rsidRPr="000618C7">
        <w:rPr>
          <w:rFonts w:ascii="Book Antiqua" w:eastAsia="宋体" w:hAnsi="Book Antiqua"/>
          <w:sz w:val="24"/>
          <w:lang w:eastAsia="zh-CN"/>
        </w:rPr>
        <w:t xml:space="preserve"> Body mass index; NA</w:t>
      </w:r>
      <w:r>
        <w:rPr>
          <w:rFonts w:ascii="Book Antiqua" w:eastAsia="宋体" w:hAnsi="Book Antiqua" w:hint="eastAsia"/>
          <w:sz w:val="24"/>
          <w:lang w:eastAsia="zh-CN"/>
        </w:rPr>
        <w:t>:</w:t>
      </w:r>
      <w:r w:rsidRPr="000618C7">
        <w:rPr>
          <w:rFonts w:ascii="Book Antiqua" w:eastAsia="宋体" w:hAnsi="Book Antiqua"/>
          <w:sz w:val="24"/>
          <w:lang w:eastAsia="zh-CN"/>
        </w:rPr>
        <w:t xml:space="preserve"> </w:t>
      </w:r>
      <w:proofErr w:type="spellStart"/>
      <w:r w:rsidRPr="000618C7">
        <w:rPr>
          <w:rFonts w:ascii="Book Antiqua" w:eastAsia="宋体" w:hAnsi="Book Antiqua"/>
          <w:sz w:val="24"/>
          <w:lang w:eastAsia="zh-CN"/>
        </w:rPr>
        <w:t>Nucleos</w:t>
      </w:r>
      <w:proofErr w:type="spellEnd"/>
      <w:r w:rsidRPr="000618C7">
        <w:rPr>
          <w:rFonts w:ascii="Book Antiqua" w:eastAsia="宋体" w:hAnsi="Book Antiqua"/>
          <w:sz w:val="24"/>
          <w:lang w:eastAsia="zh-CN"/>
        </w:rPr>
        <w:t>(t)ide analogues; hOAT1</w:t>
      </w:r>
      <w:r>
        <w:rPr>
          <w:rFonts w:ascii="Book Antiqua" w:eastAsia="宋体" w:hAnsi="Book Antiqua" w:hint="eastAsia"/>
          <w:sz w:val="24"/>
          <w:lang w:eastAsia="zh-CN"/>
        </w:rPr>
        <w:t>:</w:t>
      </w:r>
      <w:r w:rsidRPr="000618C7">
        <w:rPr>
          <w:rFonts w:ascii="Book Antiqua" w:eastAsia="宋体" w:hAnsi="Book Antiqua"/>
          <w:sz w:val="24"/>
          <w:lang w:eastAsia="zh-CN"/>
        </w:rPr>
        <w:t xml:space="preserve"> Human organic anion transporter 1; MRP2</w:t>
      </w:r>
      <w:r>
        <w:rPr>
          <w:rFonts w:ascii="Book Antiqua" w:eastAsia="宋体" w:hAnsi="Book Antiqua" w:hint="eastAsia"/>
          <w:sz w:val="24"/>
          <w:lang w:eastAsia="zh-CN"/>
        </w:rPr>
        <w:t>:</w:t>
      </w:r>
      <w:r w:rsidRPr="000618C7">
        <w:rPr>
          <w:rFonts w:ascii="Book Antiqua" w:eastAsia="宋体" w:hAnsi="Book Antiqua"/>
          <w:sz w:val="24"/>
          <w:lang w:eastAsia="zh-CN"/>
        </w:rPr>
        <w:t xml:space="preserve"> Multidrug-resistance protein 2; </w:t>
      </w:r>
      <w:proofErr w:type="spellStart"/>
      <w:r w:rsidRPr="000618C7">
        <w:rPr>
          <w:rFonts w:ascii="Book Antiqua" w:eastAsia="宋体" w:hAnsi="Book Antiqua"/>
          <w:sz w:val="24"/>
          <w:lang w:eastAsia="zh-CN"/>
        </w:rPr>
        <w:t>HBeAg</w:t>
      </w:r>
      <w:proofErr w:type="spellEnd"/>
      <w:r>
        <w:rPr>
          <w:rFonts w:ascii="Book Antiqua" w:eastAsia="宋体" w:hAnsi="Book Antiqua" w:hint="eastAsia"/>
          <w:sz w:val="24"/>
          <w:lang w:eastAsia="zh-CN"/>
        </w:rPr>
        <w:t>:</w:t>
      </w:r>
      <w:r w:rsidRPr="000618C7">
        <w:rPr>
          <w:rFonts w:ascii="Book Antiqua" w:eastAsia="宋体" w:hAnsi="Book Antiqua"/>
          <w:sz w:val="24"/>
          <w:lang w:eastAsia="zh-CN"/>
        </w:rPr>
        <w:t xml:space="preserve"> Hepatitis B e antigen; HBV</w:t>
      </w:r>
      <w:r>
        <w:rPr>
          <w:rFonts w:ascii="Book Antiqua" w:eastAsia="宋体" w:hAnsi="Book Antiqua" w:hint="eastAsia"/>
          <w:sz w:val="24"/>
          <w:lang w:eastAsia="zh-CN"/>
        </w:rPr>
        <w:t>:</w:t>
      </w:r>
      <w:r w:rsidRPr="000618C7">
        <w:rPr>
          <w:rFonts w:ascii="Book Antiqua" w:eastAsia="宋体" w:hAnsi="Book Antiqua"/>
          <w:sz w:val="24"/>
          <w:lang w:eastAsia="zh-CN"/>
        </w:rPr>
        <w:t xml:space="preserve"> Hepatitis B virus; LAM</w:t>
      </w:r>
      <w:r>
        <w:rPr>
          <w:rFonts w:ascii="Book Antiqua" w:eastAsia="宋体" w:hAnsi="Book Antiqua" w:hint="eastAsia"/>
          <w:sz w:val="24"/>
          <w:lang w:eastAsia="zh-CN"/>
        </w:rPr>
        <w:t>:</w:t>
      </w:r>
      <w:r w:rsidRPr="000618C7">
        <w:rPr>
          <w:rFonts w:ascii="Book Antiqua" w:eastAsia="宋体" w:hAnsi="Book Antiqua"/>
          <w:sz w:val="24"/>
          <w:lang w:eastAsia="zh-CN"/>
        </w:rPr>
        <w:t xml:space="preserve"> Lamivudine; ETV</w:t>
      </w:r>
      <w:r>
        <w:rPr>
          <w:rFonts w:ascii="Book Antiqua" w:eastAsia="宋体" w:hAnsi="Book Antiqua" w:hint="eastAsia"/>
          <w:sz w:val="24"/>
          <w:lang w:eastAsia="zh-CN"/>
        </w:rPr>
        <w:t>:</w:t>
      </w:r>
      <w:r w:rsidRPr="000618C7">
        <w:rPr>
          <w:rFonts w:ascii="Book Antiqua" w:eastAsia="宋体" w:hAnsi="Book Antiqua"/>
          <w:sz w:val="24"/>
          <w:lang w:eastAsia="zh-CN"/>
        </w:rPr>
        <w:t xml:space="preserve"> </w:t>
      </w:r>
      <w:proofErr w:type="spellStart"/>
      <w:r w:rsidRPr="000618C7">
        <w:rPr>
          <w:rFonts w:ascii="Book Antiqua" w:eastAsia="宋体" w:hAnsi="Book Antiqua"/>
          <w:sz w:val="24"/>
          <w:lang w:eastAsia="zh-CN"/>
        </w:rPr>
        <w:t>Entecavir</w:t>
      </w:r>
      <w:proofErr w:type="spellEnd"/>
      <w:r w:rsidRPr="000618C7">
        <w:rPr>
          <w:rFonts w:ascii="Book Antiqua" w:eastAsia="宋体" w:hAnsi="Book Antiqua"/>
          <w:sz w:val="24"/>
          <w:lang w:eastAsia="zh-CN"/>
        </w:rPr>
        <w:t>; TDF</w:t>
      </w:r>
      <w:r>
        <w:rPr>
          <w:rFonts w:ascii="Book Antiqua" w:eastAsia="宋体" w:hAnsi="Book Antiqua" w:hint="eastAsia"/>
          <w:sz w:val="24"/>
          <w:lang w:eastAsia="zh-CN"/>
        </w:rPr>
        <w:t>:</w:t>
      </w:r>
      <w:r w:rsidRPr="000618C7">
        <w:rPr>
          <w:rFonts w:ascii="Book Antiqua" w:eastAsia="宋体" w:hAnsi="Book Antiqua"/>
          <w:sz w:val="24"/>
          <w:lang w:eastAsia="zh-CN"/>
        </w:rPr>
        <w:t xml:space="preserve"> </w:t>
      </w:r>
      <w:proofErr w:type="spellStart"/>
      <w:r w:rsidRPr="000618C7">
        <w:rPr>
          <w:rFonts w:ascii="Book Antiqua" w:eastAsia="宋体" w:hAnsi="Book Antiqua"/>
          <w:sz w:val="24"/>
          <w:lang w:eastAsia="zh-CN"/>
        </w:rPr>
        <w:t>Tenofovir</w:t>
      </w:r>
      <w:proofErr w:type="spellEnd"/>
      <w:r w:rsidRPr="000618C7">
        <w:rPr>
          <w:rFonts w:ascii="Book Antiqua" w:eastAsia="宋体" w:hAnsi="Book Antiqua"/>
          <w:sz w:val="24"/>
          <w:lang w:eastAsia="zh-CN"/>
        </w:rPr>
        <w:t>; ALT</w:t>
      </w:r>
      <w:r>
        <w:rPr>
          <w:rFonts w:ascii="Book Antiqua" w:eastAsia="宋体" w:hAnsi="Book Antiqua" w:hint="eastAsia"/>
          <w:sz w:val="24"/>
          <w:lang w:eastAsia="zh-CN"/>
        </w:rPr>
        <w:t>:</w:t>
      </w:r>
      <w:r w:rsidRPr="000618C7">
        <w:rPr>
          <w:rFonts w:ascii="Book Antiqua" w:eastAsia="宋体" w:hAnsi="Book Antiqua"/>
          <w:sz w:val="24"/>
          <w:lang w:eastAsia="zh-CN"/>
        </w:rPr>
        <w:t xml:space="preserve"> Alanine aminotransferase; AST</w:t>
      </w:r>
      <w:r>
        <w:rPr>
          <w:rFonts w:ascii="Book Antiqua" w:eastAsia="宋体" w:hAnsi="Book Antiqua" w:hint="eastAsia"/>
          <w:sz w:val="24"/>
          <w:lang w:eastAsia="zh-CN"/>
        </w:rPr>
        <w:t>:</w:t>
      </w:r>
      <w:r w:rsidRPr="000618C7">
        <w:rPr>
          <w:rFonts w:ascii="Book Antiqua" w:eastAsia="宋体" w:hAnsi="Book Antiqua"/>
          <w:sz w:val="24"/>
          <w:lang w:eastAsia="zh-CN"/>
        </w:rPr>
        <w:t xml:space="preserve"> Aspartate aminotransferase; ALP</w:t>
      </w:r>
      <w:r>
        <w:rPr>
          <w:rFonts w:ascii="Book Antiqua" w:eastAsia="宋体" w:hAnsi="Book Antiqua"/>
          <w:sz w:val="24"/>
          <w:lang w:eastAsia="zh-CN"/>
        </w:rPr>
        <w:t>:</w:t>
      </w:r>
      <w:r w:rsidRPr="000618C7">
        <w:rPr>
          <w:rFonts w:ascii="Book Antiqua" w:eastAsia="宋体" w:hAnsi="Book Antiqua"/>
          <w:sz w:val="24"/>
          <w:lang w:eastAsia="zh-CN"/>
        </w:rPr>
        <w:t xml:space="preserve"> Alkaline phosphatase; UBCR</w:t>
      </w:r>
      <w:r>
        <w:rPr>
          <w:rFonts w:ascii="Book Antiqua" w:eastAsia="宋体" w:hAnsi="Book Antiqua" w:hint="eastAsia"/>
          <w:sz w:val="24"/>
          <w:lang w:eastAsia="zh-CN"/>
        </w:rPr>
        <w:t>:</w:t>
      </w:r>
      <w:r w:rsidRPr="000618C7">
        <w:rPr>
          <w:rFonts w:ascii="Book Antiqua" w:eastAsia="宋体" w:hAnsi="Book Antiqua"/>
          <w:sz w:val="24"/>
          <w:lang w:eastAsia="zh-CN"/>
        </w:rPr>
        <w:t xml:space="preserve"> Urine </w:t>
      </w:r>
      <w:r w:rsidRPr="000618C7">
        <w:rPr>
          <w:rFonts w:ascii="Symbol" w:eastAsia="宋体" w:hAnsi="Symbol"/>
          <w:sz w:val="24"/>
          <w:lang w:eastAsia="zh-CN"/>
        </w:rPr>
        <w:t></w:t>
      </w:r>
      <w:r w:rsidRPr="000618C7">
        <w:rPr>
          <w:rFonts w:ascii="Book Antiqua" w:eastAsia="宋体" w:hAnsi="Book Antiqua"/>
          <w:sz w:val="24"/>
          <w:lang w:eastAsia="zh-CN"/>
        </w:rPr>
        <w:t xml:space="preserve">2-microglobulin-creatinine ratio; </w:t>
      </w:r>
      <w:proofErr w:type="spellStart"/>
      <w:r w:rsidRPr="000618C7">
        <w:rPr>
          <w:rFonts w:ascii="Book Antiqua" w:eastAsia="宋体" w:hAnsi="Book Antiqua"/>
          <w:sz w:val="24"/>
          <w:lang w:eastAsia="zh-CN"/>
        </w:rPr>
        <w:t>eGFR</w:t>
      </w:r>
      <w:proofErr w:type="spellEnd"/>
      <w:r>
        <w:rPr>
          <w:rFonts w:ascii="Book Antiqua" w:eastAsia="宋体" w:hAnsi="Book Antiqua" w:hint="eastAsia"/>
          <w:sz w:val="24"/>
          <w:lang w:eastAsia="zh-CN"/>
        </w:rPr>
        <w:t>:</w:t>
      </w:r>
      <w:r w:rsidRPr="000618C7">
        <w:rPr>
          <w:rFonts w:ascii="Book Antiqua" w:eastAsia="宋体" w:hAnsi="Book Antiqua"/>
          <w:sz w:val="24"/>
          <w:lang w:eastAsia="zh-CN"/>
        </w:rPr>
        <w:t xml:space="preserve"> Estimated glomerular filtra</w:t>
      </w:r>
      <w:r>
        <w:rPr>
          <w:rFonts w:ascii="Book Antiqua" w:eastAsia="宋体" w:hAnsi="Book Antiqua"/>
          <w:sz w:val="24"/>
          <w:lang w:eastAsia="zh-CN"/>
        </w:rPr>
        <w:t>tion rate; NS</w:t>
      </w:r>
      <w:r>
        <w:rPr>
          <w:rFonts w:ascii="Book Antiqua" w:eastAsia="宋体" w:hAnsi="Book Antiqua" w:hint="eastAsia"/>
          <w:sz w:val="24"/>
          <w:lang w:eastAsia="zh-CN"/>
        </w:rPr>
        <w:t>:</w:t>
      </w:r>
      <w:r>
        <w:rPr>
          <w:rFonts w:ascii="Book Antiqua" w:eastAsia="宋体" w:hAnsi="Book Antiqua"/>
          <w:sz w:val="24"/>
          <w:lang w:eastAsia="zh-CN"/>
        </w:rPr>
        <w:t xml:space="preserve"> Not significant.</w:t>
      </w:r>
    </w:p>
    <w:p w14:paraId="3181AC5E" w14:textId="77777777" w:rsidR="00DF3DED" w:rsidRPr="00FF0B32" w:rsidRDefault="00DF3DED" w:rsidP="00B5117D">
      <w:pPr>
        <w:adjustRightInd w:val="0"/>
        <w:snapToGrid w:val="0"/>
        <w:spacing w:line="360" w:lineRule="auto"/>
        <w:rPr>
          <w:rFonts w:ascii="Book Antiqua" w:hAnsi="Book Antiqua"/>
          <w:sz w:val="24"/>
        </w:rPr>
      </w:pPr>
      <w:r w:rsidRPr="00FF0B32">
        <w:rPr>
          <w:rFonts w:ascii="Book Antiqua" w:hAnsi="Book Antiqua"/>
          <w:sz w:val="24"/>
        </w:rPr>
        <w:br w:type="page"/>
      </w:r>
    </w:p>
    <w:p w14:paraId="3E910010" w14:textId="23D447AC" w:rsidR="000618C7" w:rsidRPr="00C1491C" w:rsidRDefault="000618C7" w:rsidP="00B5117D">
      <w:pPr>
        <w:adjustRightInd w:val="0"/>
        <w:snapToGrid w:val="0"/>
        <w:spacing w:line="360" w:lineRule="auto"/>
        <w:rPr>
          <w:rFonts w:ascii="Book Antiqua" w:eastAsia="宋体" w:hAnsi="Book Antiqua"/>
          <w:b/>
          <w:sz w:val="24"/>
          <w:lang w:eastAsia="zh-CN"/>
        </w:rPr>
      </w:pPr>
      <w:r w:rsidRPr="000618C7">
        <w:rPr>
          <w:rFonts w:ascii="Book Antiqua" w:eastAsia="宋体" w:hAnsi="Book Antiqua"/>
          <w:b/>
          <w:sz w:val="24"/>
          <w:lang w:eastAsia="zh-CN"/>
        </w:rPr>
        <w:lastRenderedPageBreak/>
        <w:t xml:space="preserve">Table 2 Differences between 30 patients treated with </w:t>
      </w:r>
      <w:proofErr w:type="spellStart"/>
      <w:r w:rsidRPr="000618C7">
        <w:rPr>
          <w:rFonts w:ascii="Book Antiqua" w:hAnsi="Book Antiqua"/>
          <w:b/>
          <w:kern w:val="0"/>
          <w:sz w:val="24"/>
        </w:rPr>
        <w:t>adefovir</w:t>
      </w:r>
      <w:proofErr w:type="spellEnd"/>
      <w:r w:rsidRPr="000618C7">
        <w:rPr>
          <w:rFonts w:ascii="Book Antiqua" w:hAnsi="Book Antiqua"/>
          <w:b/>
          <w:kern w:val="0"/>
          <w:sz w:val="24"/>
        </w:rPr>
        <w:t xml:space="preserve"> </w:t>
      </w:r>
      <w:proofErr w:type="spellStart"/>
      <w:r w:rsidRPr="000618C7">
        <w:rPr>
          <w:rFonts w:ascii="Book Antiqua" w:hAnsi="Book Antiqua"/>
          <w:b/>
          <w:kern w:val="0"/>
          <w:sz w:val="24"/>
        </w:rPr>
        <w:t>dipivoxil</w:t>
      </w:r>
      <w:proofErr w:type="spellEnd"/>
      <w:r w:rsidRPr="000618C7">
        <w:rPr>
          <w:rFonts w:ascii="Book Antiqua" w:eastAsia="宋体" w:hAnsi="Book Antiqua"/>
          <w:b/>
          <w:sz w:val="24"/>
          <w:lang w:eastAsia="zh-CN"/>
        </w:rPr>
        <w:t xml:space="preserve"> with/without </w:t>
      </w:r>
      <w:r w:rsidRPr="000618C7">
        <w:rPr>
          <w:rFonts w:ascii="Book Antiqua" w:hAnsi="Book Antiqua"/>
          <w:b/>
          <w:kern w:val="0"/>
          <w:sz w:val="24"/>
        </w:rPr>
        <w:t>proximal kidney tubular dysfunction</w:t>
      </w:r>
      <w:r w:rsidR="00C1491C">
        <w:rPr>
          <w:rFonts w:ascii="Book Antiqua" w:eastAsia="宋体" w:hAnsi="Book Antiqua" w:hint="eastAsia"/>
          <w:b/>
          <w:kern w:val="0"/>
          <w:sz w:val="24"/>
          <w:lang w:eastAsia="zh-CN"/>
        </w:rPr>
        <w:t xml:space="preserve"> </w:t>
      </w:r>
      <w:r w:rsidR="00C1491C" w:rsidRPr="00C1491C">
        <w:rPr>
          <w:rFonts w:ascii="Book Antiqua" w:eastAsia="宋体" w:hAnsi="Book Antiqua" w:hint="eastAsia"/>
          <w:b/>
          <w:i/>
          <w:kern w:val="0"/>
          <w:sz w:val="24"/>
          <w:lang w:eastAsia="zh-CN"/>
        </w:rPr>
        <w:t xml:space="preserve">n </w:t>
      </w:r>
      <w:r w:rsidR="00C1491C">
        <w:rPr>
          <w:rFonts w:ascii="Book Antiqua" w:eastAsia="宋体" w:hAnsi="Book Antiqua" w:hint="eastAsia"/>
          <w:b/>
          <w:kern w:val="0"/>
          <w:sz w:val="24"/>
          <w:lang w:eastAsia="zh-CN"/>
        </w:rPr>
        <w:t>(%)</w:t>
      </w:r>
    </w:p>
    <w:tbl>
      <w:tblPr>
        <w:tblW w:w="10499" w:type="dxa"/>
        <w:tblInd w:w="-752" w:type="dxa"/>
        <w:tblLayout w:type="fixed"/>
        <w:tblCellMar>
          <w:left w:w="99" w:type="dxa"/>
          <w:right w:w="99" w:type="dxa"/>
        </w:tblCellMar>
        <w:tblLook w:val="04A0" w:firstRow="1" w:lastRow="0" w:firstColumn="1" w:lastColumn="0" w:noHBand="0" w:noVBand="1"/>
      </w:tblPr>
      <w:tblGrid>
        <w:gridCol w:w="4253"/>
        <w:gridCol w:w="2483"/>
        <w:gridCol w:w="2483"/>
        <w:gridCol w:w="1280"/>
      </w:tblGrid>
      <w:tr w:rsidR="000618C7" w:rsidRPr="000618C7" w14:paraId="7139BDEA" w14:textId="77777777" w:rsidTr="000618C7">
        <w:trPr>
          <w:trHeight w:val="402"/>
        </w:trPr>
        <w:tc>
          <w:tcPr>
            <w:tcW w:w="4253" w:type="dxa"/>
            <w:tcBorders>
              <w:top w:val="single" w:sz="8" w:space="0" w:color="000000"/>
              <w:bottom w:val="nil"/>
              <w:right w:val="nil"/>
            </w:tcBorders>
            <w:shd w:val="clear" w:color="auto" w:fill="auto"/>
            <w:noWrap/>
            <w:vAlign w:val="center"/>
            <w:hideMark/>
          </w:tcPr>
          <w:p w14:paraId="27CE49D4" w14:textId="658BDA05" w:rsidR="000618C7" w:rsidRPr="000618C7" w:rsidRDefault="000618C7" w:rsidP="00B5117D">
            <w:pPr>
              <w:widowControl/>
              <w:adjustRightInd w:val="0"/>
              <w:snapToGrid w:val="0"/>
              <w:spacing w:line="360" w:lineRule="auto"/>
              <w:rPr>
                <w:rFonts w:ascii="Book Antiqua" w:eastAsia="宋体" w:hAnsi="Book Antiqua"/>
                <w:kern w:val="0"/>
                <w:sz w:val="24"/>
                <w:lang w:eastAsia="zh-CN"/>
              </w:rPr>
            </w:pPr>
          </w:p>
        </w:tc>
        <w:tc>
          <w:tcPr>
            <w:tcW w:w="2483" w:type="dxa"/>
            <w:tcBorders>
              <w:top w:val="single" w:sz="8" w:space="0" w:color="000000"/>
              <w:left w:val="nil"/>
              <w:bottom w:val="nil"/>
              <w:right w:val="nil"/>
            </w:tcBorders>
            <w:shd w:val="clear" w:color="auto" w:fill="auto"/>
            <w:vAlign w:val="center"/>
            <w:hideMark/>
          </w:tcPr>
          <w:p w14:paraId="2FF314B8" w14:textId="7777777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PKTD (-)</w:t>
            </w:r>
          </w:p>
        </w:tc>
        <w:tc>
          <w:tcPr>
            <w:tcW w:w="2483" w:type="dxa"/>
            <w:tcBorders>
              <w:top w:val="single" w:sz="8" w:space="0" w:color="000000"/>
              <w:left w:val="nil"/>
              <w:bottom w:val="nil"/>
              <w:right w:val="nil"/>
            </w:tcBorders>
            <w:shd w:val="clear" w:color="auto" w:fill="auto"/>
            <w:vAlign w:val="center"/>
            <w:hideMark/>
          </w:tcPr>
          <w:p w14:paraId="1B6EB45B" w14:textId="7777777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PKTD (+)</w:t>
            </w:r>
          </w:p>
        </w:tc>
        <w:tc>
          <w:tcPr>
            <w:tcW w:w="1280" w:type="dxa"/>
            <w:vMerge w:val="restart"/>
            <w:tcBorders>
              <w:top w:val="single" w:sz="8" w:space="0" w:color="000000"/>
              <w:left w:val="nil"/>
              <w:bottom w:val="single" w:sz="4" w:space="0" w:color="000000"/>
              <w:right w:val="nil"/>
            </w:tcBorders>
            <w:shd w:val="clear" w:color="auto" w:fill="auto"/>
            <w:noWrap/>
            <w:vAlign w:val="center"/>
            <w:hideMark/>
          </w:tcPr>
          <w:p w14:paraId="0109D4EA" w14:textId="11352EE4"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i/>
                <w:kern w:val="0"/>
                <w:sz w:val="24"/>
              </w:rPr>
              <w:t>P</w:t>
            </w:r>
            <w:r w:rsidRPr="000618C7">
              <w:rPr>
                <w:rFonts w:ascii="Book Antiqua" w:eastAsia="宋体" w:hAnsi="Book Antiqua" w:hint="eastAsia"/>
                <w:b/>
                <w:kern w:val="0"/>
                <w:sz w:val="24"/>
                <w:lang w:eastAsia="zh-CN"/>
              </w:rPr>
              <w:t>-</w:t>
            </w:r>
            <w:r w:rsidRPr="000618C7">
              <w:rPr>
                <w:rFonts w:ascii="Book Antiqua" w:eastAsia="MS PGothic" w:hAnsi="Book Antiqua"/>
                <w:b/>
                <w:kern w:val="0"/>
                <w:sz w:val="24"/>
              </w:rPr>
              <w:t>value</w:t>
            </w:r>
          </w:p>
        </w:tc>
      </w:tr>
      <w:tr w:rsidR="000618C7" w:rsidRPr="00FF0B32" w14:paraId="77A6B517" w14:textId="77777777" w:rsidTr="000618C7">
        <w:trPr>
          <w:trHeight w:val="402"/>
        </w:trPr>
        <w:tc>
          <w:tcPr>
            <w:tcW w:w="4253" w:type="dxa"/>
            <w:tcBorders>
              <w:top w:val="nil"/>
              <w:bottom w:val="single" w:sz="4" w:space="0" w:color="auto"/>
              <w:right w:val="nil"/>
            </w:tcBorders>
            <w:shd w:val="clear" w:color="auto" w:fill="auto"/>
            <w:noWrap/>
            <w:vAlign w:val="center"/>
            <w:hideMark/>
          </w:tcPr>
          <w:p w14:paraId="4F37C0F4" w14:textId="4137E7AE" w:rsidR="000618C7" w:rsidRPr="000618C7" w:rsidRDefault="000618C7" w:rsidP="00B5117D">
            <w:pPr>
              <w:widowControl/>
              <w:adjustRightInd w:val="0"/>
              <w:snapToGrid w:val="0"/>
              <w:spacing w:line="360" w:lineRule="auto"/>
              <w:rPr>
                <w:rFonts w:ascii="Book Antiqua" w:eastAsia="宋体" w:hAnsi="Book Antiqua"/>
                <w:kern w:val="0"/>
                <w:sz w:val="24"/>
                <w:lang w:eastAsia="zh-CN"/>
              </w:rPr>
            </w:pPr>
          </w:p>
        </w:tc>
        <w:tc>
          <w:tcPr>
            <w:tcW w:w="2483" w:type="dxa"/>
            <w:tcBorders>
              <w:top w:val="nil"/>
              <w:left w:val="nil"/>
              <w:bottom w:val="single" w:sz="4" w:space="0" w:color="auto"/>
              <w:right w:val="nil"/>
            </w:tcBorders>
            <w:shd w:val="clear" w:color="auto" w:fill="auto"/>
            <w:noWrap/>
            <w:vAlign w:val="center"/>
            <w:hideMark/>
          </w:tcPr>
          <w:p w14:paraId="28F23B1E" w14:textId="7777777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Pr="000618C7">
              <w:rPr>
                <w:rFonts w:ascii="Book Antiqua" w:eastAsia="MS PGothic" w:hAnsi="Book Antiqua"/>
                <w:b/>
                <w:i/>
                <w:kern w:val="0"/>
                <w:sz w:val="24"/>
              </w:rPr>
              <w:t>n</w:t>
            </w:r>
            <w:r w:rsidRPr="000618C7">
              <w:rPr>
                <w:rFonts w:ascii="Book Antiqua" w:eastAsia="MS PGothic" w:hAnsi="Book Antiqua"/>
                <w:b/>
                <w:kern w:val="0"/>
                <w:sz w:val="24"/>
              </w:rPr>
              <w:t xml:space="preserve"> = 21)</w:t>
            </w:r>
          </w:p>
        </w:tc>
        <w:tc>
          <w:tcPr>
            <w:tcW w:w="2483" w:type="dxa"/>
            <w:tcBorders>
              <w:top w:val="nil"/>
              <w:left w:val="nil"/>
              <w:bottom w:val="single" w:sz="4" w:space="0" w:color="auto"/>
              <w:right w:val="nil"/>
            </w:tcBorders>
            <w:shd w:val="clear" w:color="auto" w:fill="auto"/>
            <w:noWrap/>
            <w:vAlign w:val="center"/>
            <w:hideMark/>
          </w:tcPr>
          <w:p w14:paraId="6FD2A5A4" w14:textId="7777777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 xml:space="preserve"> (</w:t>
            </w:r>
            <w:r w:rsidRPr="000618C7">
              <w:rPr>
                <w:rFonts w:ascii="Book Antiqua" w:eastAsia="MS PGothic" w:hAnsi="Book Antiqua"/>
                <w:b/>
                <w:i/>
                <w:kern w:val="0"/>
                <w:sz w:val="24"/>
              </w:rPr>
              <w:t>n</w:t>
            </w:r>
            <w:r w:rsidRPr="000618C7">
              <w:rPr>
                <w:rFonts w:ascii="Book Antiqua" w:eastAsia="MS PGothic" w:hAnsi="Book Antiqua"/>
                <w:b/>
                <w:kern w:val="0"/>
                <w:sz w:val="24"/>
              </w:rPr>
              <w:t xml:space="preserve"> = 9)</w:t>
            </w:r>
          </w:p>
        </w:tc>
        <w:tc>
          <w:tcPr>
            <w:tcW w:w="1280" w:type="dxa"/>
            <w:vMerge/>
            <w:tcBorders>
              <w:top w:val="single" w:sz="8" w:space="0" w:color="auto"/>
              <w:left w:val="nil"/>
              <w:bottom w:val="single" w:sz="4" w:space="0" w:color="000000"/>
              <w:right w:val="nil"/>
            </w:tcBorders>
            <w:vAlign w:val="center"/>
            <w:hideMark/>
          </w:tcPr>
          <w:p w14:paraId="7F298A2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1ED4F561" w14:textId="77777777" w:rsidTr="000618C7">
        <w:trPr>
          <w:trHeight w:val="402"/>
        </w:trPr>
        <w:tc>
          <w:tcPr>
            <w:tcW w:w="4253" w:type="dxa"/>
            <w:tcBorders>
              <w:top w:val="nil"/>
              <w:bottom w:val="nil"/>
              <w:right w:val="nil"/>
            </w:tcBorders>
            <w:shd w:val="clear" w:color="auto" w:fill="auto"/>
            <w:vAlign w:val="center"/>
            <w:hideMark/>
          </w:tcPr>
          <w:p w14:paraId="517E1DFA"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Age (</w:t>
            </w:r>
            <w:proofErr w:type="spellStart"/>
            <w:r w:rsidRPr="00FF0B32">
              <w:rPr>
                <w:rFonts w:ascii="Book Antiqua" w:eastAsia="MS PGothic" w:hAnsi="Book Antiqua"/>
                <w:kern w:val="0"/>
                <w:sz w:val="24"/>
              </w:rPr>
              <w:t>yr</w:t>
            </w:r>
            <w:proofErr w:type="spellEnd"/>
            <w:r w:rsidRPr="00FF0B32">
              <w:rPr>
                <w:rFonts w:ascii="Book Antiqua" w:eastAsia="MS PGothic" w:hAnsi="Book Antiqua"/>
                <w:kern w:val="0"/>
                <w:sz w:val="24"/>
              </w:rPr>
              <w:t>)</w:t>
            </w:r>
          </w:p>
        </w:tc>
        <w:tc>
          <w:tcPr>
            <w:tcW w:w="2483" w:type="dxa"/>
            <w:tcBorders>
              <w:top w:val="nil"/>
              <w:left w:val="nil"/>
              <w:bottom w:val="nil"/>
              <w:right w:val="nil"/>
            </w:tcBorders>
            <w:shd w:val="clear" w:color="auto" w:fill="auto"/>
            <w:vAlign w:val="center"/>
            <w:hideMark/>
          </w:tcPr>
          <w:p w14:paraId="6E50EBF0"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2483" w:type="dxa"/>
            <w:tcBorders>
              <w:top w:val="nil"/>
              <w:left w:val="nil"/>
              <w:bottom w:val="nil"/>
              <w:right w:val="nil"/>
            </w:tcBorders>
            <w:shd w:val="clear" w:color="auto" w:fill="auto"/>
            <w:vAlign w:val="center"/>
            <w:hideMark/>
          </w:tcPr>
          <w:p w14:paraId="31785A83"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280" w:type="dxa"/>
            <w:tcBorders>
              <w:top w:val="nil"/>
              <w:left w:val="nil"/>
              <w:bottom w:val="nil"/>
              <w:right w:val="nil"/>
            </w:tcBorders>
            <w:shd w:val="clear" w:color="auto" w:fill="auto"/>
            <w:noWrap/>
            <w:vAlign w:val="center"/>
            <w:hideMark/>
          </w:tcPr>
          <w:p w14:paraId="713524E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61D64661" w14:textId="77777777" w:rsidTr="000618C7">
        <w:trPr>
          <w:trHeight w:val="402"/>
        </w:trPr>
        <w:tc>
          <w:tcPr>
            <w:tcW w:w="4253" w:type="dxa"/>
            <w:tcBorders>
              <w:top w:val="nil"/>
              <w:bottom w:val="nil"/>
              <w:right w:val="nil"/>
            </w:tcBorders>
            <w:shd w:val="clear" w:color="auto" w:fill="auto"/>
            <w:vAlign w:val="center"/>
            <w:hideMark/>
          </w:tcPr>
          <w:p w14:paraId="6AD646B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at the initiation of ADV</w:t>
            </w:r>
          </w:p>
        </w:tc>
        <w:tc>
          <w:tcPr>
            <w:tcW w:w="2483" w:type="dxa"/>
            <w:tcBorders>
              <w:top w:val="nil"/>
              <w:left w:val="nil"/>
              <w:bottom w:val="nil"/>
              <w:right w:val="nil"/>
            </w:tcBorders>
            <w:shd w:val="clear" w:color="auto" w:fill="auto"/>
            <w:vAlign w:val="center"/>
            <w:hideMark/>
          </w:tcPr>
          <w:p w14:paraId="396357A2" w14:textId="3F86D225"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52.1</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9.3</w:t>
            </w:r>
          </w:p>
        </w:tc>
        <w:tc>
          <w:tcPr>
            <w:tcW w:w="2483" w:type="dxa"/>
            <w:tcBorders>
              <w:top w:val="nil"/>
              <w:left w:val="nil"/>
              <w:bottom w:val="nil"/>
              <w:right w:val="nil"/>
            </w:tcBorders>
            <w:shd w:val="clear" w:color="auto" w:fill="auto"/>
            <w:vAlign w:val="center"/>
            <w:hideMark/>
          </w:tcPr>
          <w:p w14:paraId="3325BF70" w14:textId="2DDC4EFF"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59.0</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9.7</w:t>
            </w:r>
          </w:p>
        </w:tc>
        <w:tc>
          <w:tcPr>
            <w:tcW w:w="1280" w:type="dxa"/>
            <w:tcBorders>
              <w:top w:val="nil"/>
              <w:left w:val="nil"/>
              <w:bottom w:val="nil"/>
              <w:right w:val="nil"/>
            </w:tcBorders>
            <w:shd w:val="clear" w:color="auto" w:fill="auto"/>
            <w:noWrap/>
            <w:vAlign w:val="center"/>
            <w:hideMark/>
          </w:tcPr>
          <w:p w14:paraId="4A2E008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79CA61F8" w14:textId="77777777" w:rsidTr="000618C7">
        <w:trPr>
          <w:trHeight w:val="402"/>
        </w:trPr>
        <w:tc>
          <w:tcPr>
            <w:tcW w:w="4253" w:type="dxa"/>
            <w:tcBorders>
              <w:top w:val="nil"/>
              <w:bottom w:val="nil"/>
              <w:right w:val="nil"/>
            </w:tcBorders>
            <w:shd w:val="clear" w:color="auto" w:fill="auto"/>
            <w:vAlign w:val="center"/>
            <w:hideMark/>
          </w:tcPr>
          <w:p w14:paraId="7456D831"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at the evaluation of PKTD</w:t>
            </w:r>
          </w:p>
        </w:tc>
        <w:tc>
          <w:tcPr>
            <w:tcW w:w="2483" w:type="dxa"/>
            <w:tcBorders>
              <w:top w:val="nil"/>
              <w:left w:val="nil"/>
              <w:bottom w:val="nil"/>
              <w:right w:val="nil"/>
            </w:tcBorders>
            <w:shd w:val="clear" w:color="auto" w:fill="auto"/>
            <w:vAlign w:val="center"/>
            <w:hideMark/>
          </w:tcPr>
          <w:p w14:paraId="42B0D1A7" w14:textId="546D16F0"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56.0</w:t>
            </w:r>
            <w:r w:rsidRPr="000618C7">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9.1</w:t>
            </w:r>
          </w:p>
        </w:tc>
        <w:tc>
          <w:tcPr>
            <w:tcW w:w="2483" w:type="dxa"/>
            <w:tcBorders>
              <w:top w:val="nil"/>
              <w:left w:val="nil"/>
              <w:bottom w:val="nil"/>
              <w:right w:val="nil"/>
            </w:tcBorders>
            <w:shd w:val="clear" w:color="auto" w:fill="auto"/>
            <w:vAlign w:val="center"/>
            <w:hideMark/>
          </w:tcPr>
          <w:p w14:paraId="1467C545" w14:textId="38FA5938"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65.7</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8.6</w:t>
            </w:r>
          </w:p>
        </w:tc>
        <w:tc>
          <w:tcPr>
            <w:tcW w:w="1280" w:type="dxa"/>
            <w:tcBorders>
              <w:top w:val="nil"/>
              <w:left w:val="nil"/>
              <w:bottom w:val="nil"/>
              <w:right w:val="nil"/>
            </w:tcBorders>
            <w:shd w:val="clear" w:color="auto" w:fill="auto"/>
            <w:noWrap/>
            <w:vAlign w:val="center"/>
            <w:hideMark/>
          </w:tcPr>
          <w:p w14:paraId="6C07941F"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0.012 </w:t>
            </w:r>
          </w:p>
        </w:tc>
      </w:tr>
      <w:tr w:rsidR="000618C7" w:rsidRPr="00FF0B32" w14:paraId="6B10012C" w14:textId="77777777" w:rsidTr="000618C7">
        <w:trPr>
          <w:trHeight w:val="402"/>
        </w:trPr>
        <w:tc>
          <w:tcPr>
            <w:tcW w:w="4253" w:type="dxa"/>
            <w:tcBorders>
              <w:top w:val="nil"/>
              <w:bottom w:val="nil"/>
              <w:right w:val="nil"/>
            </w:tcBorders>
            <w:shd w:val="clear" w:color="auto" w:fill="auto"/>
            <w:vAlign w:val="center"/>
            <w:hideMark/>
          </w:tcPr>
          <w:p w14:paraId="641D58E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Male/Female</w:t>
            </w:r>
          </w:p>
        </w:tc>
        <w:tc>
          <w:tcPr>
            <w:tcW w:w="2483" w:type="dxa"/>
            <w:tcBorders>
              <w:top w:val="nil"/>
              <w:left w:val="nil"/>
              <w:bottom w:val="nil"/>
              <w:right w:val="nil"/>
            </w:tcBorders>
            <w:shd w:val="clear" w:color="auto" w:fill="auto"/>
            <w:vAlign w:val="center"/>
            <w:hideMark/>
          </w:tcPr>
          <w:p w14:paraId="54E8B930"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16/5</w:t>
            </w:r>
          </w:p>
        </w:tc>
        <w:tc>
          <w:tcPr>
            <w:tcW w:w="2483" w:type="dxa"/>
            <w:tcBorders>
              <w:top w:val="nil"/>
              <w:left w:val="nil"/>
              <w:bottom w:val="nil"/>
              <w:right w:val="nil"/>
            </w:tcBorders>
            <w:shd w:val="clear" w:color="auto" w:fill="auto"/>
            <w:vAlign w:val="center"/>
            <w:hideMark/>
          </w:tcPr>
          <w:p w14:paraId="7F15386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5/4</w:t>
            </w:r>
          </w:p>
        </w:tc>
        <w:tc>
          <w:tcPr>
            <w:tcW w:w="1280" w:type="dxa"/>
            <w:tcBorders>
              <w:top w:val="nil"/>
              <w:left w:val="nil"/>
              <w:bottom w:val="nil"/>
              <w:right w:val="nil"/>
            </w:tcBorders>
            <w:shd w:val="clear" w:color="auto" w:fill="auto"/>
            <w:noWrap/>
            <w:vAlign w:val="center"/>
            <w:hideMark/>
          </w:tcPr>
          <w:p w14:paraId="6C21E30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60E9D9C8" w14:textId="77777777" w:rsidTr="000618C7">
        <w:trPr>
          <w:trHeight w:val="402"/>
        </w:trPr>
        <w:tc>
          <w:tcPr>
            <w:tcW w:w="4253" w:type="dxa"/>
            <w:tcBorders>
              <w:top w:val="nil"/>
              <w:bottom w:val="nil"/>
              <w:right w:val="nil"/>
            </w:tcBorders>
            <w:shd w:val="clear" w:color="auto" w:fill="auto"/>
            <w:vAlign w:val="center"/>
            <w:hideMark/>
          </w:tcPr>
          <w:p w14:paraId="6009EFA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BMI (kg/m</w:t>
            </w:r>
            <w:r w:rsidRPr="00FF0B32">
              <w:rPr>
                <w:rFonts w:ascii="Book Antiqua" w:eastAsia="MS PGothic" w:hAnsi="Book Antiqua"/>
                <w:kern w:val="0"/>
                <w:sz w:val="24"/>
                <w:vertAlign w:val="superscript"/>
              </w:rPr>
              <w:t>2</w:t>
            </w:r>
            <w:r w:rsidRPr="00FF0B32">
              <w:rPr>
                <w:rFonts w:ascii="Book Antiqua" w:eastAsia="MS PGothic" w:hAnsi="Book Antiqua"/>
                <w:kern w:val="0"/>
                <w:sz w:val="24"/>
              </w:rPr>
              <w:t>)</w:t>
            </w:r>
          </w:p>
        </w:tc>
        <w:tc>
          <w:tcPr>
            <w:tcW w:w="2483" w:type="dxa"/>
            <w:tcBorders>
              <w:top w:val="nil"/>
              <w:left w:val="nil"/>
              <w:bottom w:val="nil"/>
              <w:right w:val="nil"/>
            </w:tcBorders>
            <w:shd w:val="clear" w:color="auto" w:fill="auto"/>
            <w:vAlign w:val="center"/>
            <w:hideMark/>
          </w:tcPr>
          <w:p w14:paraId="783B4DC0" w14:textId="6E2DB651"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23.3</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3.0</w:t>
            </w:r>
          </w:p>
        </w:tc>
        <w:tc>
          <w:tcPr>
            <w:tcW w:w="2483" w:type="dxa"/>
            <w:tcBorders>
              <w:top w:val="nil"/>
              <w:left w:val="nil"/>
              <w:bottom w:val="nil"/>
              <w:right w:val="nil"/>
            </w:tcBorders>
            <w:shd w:val="clear" w:color="auto" w:fill="auto"/>
            <w:vAlign w:val="center"/>
            <w:hideMark/>
          </w:tcPr>
          <w:p w14:paraId="1622C387" w14:textId="765DE639"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20.8</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2.5</w:t>
            </w:r>
          </w:p>
        </w:tc>
        <w:tc>
          <w:tcPr>
            <w:tcW w:w="1280" w:type="dxa"/>
            <w:tcBorders>
              <w:top w:val="nil"/>
              <w:left w:val="nil"/>
              <w:bottom w:val="nil"/>
              <w:right w:val="nil"/>
            </w:tcBorders>
            <w:shd w:val="clear" w:color="auto" w:fill="auto"/>
            <w:noWrap/>
            <w:vAlign w:val="center"/>
            <w:hideMark/>
          </w:tcPr>
          <w:p w14:paraId="4EB3C06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0.038 </w:t>
            </w:r>
          </w:p>
        </w:tc>
      </w:tr>
      <w:tr w:rsidR="000618C7" w:rsidRPr="00FF0B32" w14:paraId="5476379A" w14:textId="77777777" w:rsidTr="000618C7">
        <w:trPr>
          <w:trHeight w:val="402"/>
        </w:trPr>
        <w:tc>
          <w:tcPr>
            <w:tcW w:w="4253" w:type="dxa"/>
            <w:tcBorders>
              <w:top w:val="nil"/>
              <w:bottom w:val="nil"/>
              <w:right w:val="nil"/>
            </w:tcBorders>
            <w:shd w:val="clear" w:color="auto" w:fill="auto"/>
            <w:vAlign w:val="center"/>
            <w:hideMark/>
          </w:tcPr>
          <w:p w14:paraId="0654B2BD" w14:textId="50FF694B"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Current smokers</w:t>
            </w:r>
          </w:p>
        </w:tc>
        <w:tc>
          <w:tcPr>
            <w:tcW w:w="2483" w:type="dxa"/>
            <w:tcBorders>
              <w:top w:val="nil"/>
              <w:left w:val="nil"/>
              <w:bottom w:val="nil"/>
              <w:right w:val="nil"/>
            </w:tcBorders>
            <w:shd w:val="clear" w:color="auto" w:fill="auto"/>
            <w:vAlign w:val="center"/>
            <w:hideMark/>
          </w:tcPr>
          <w:p w14:paraId="7A59B16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(19.0)</w:t>
            </w:r>
          </w:p>
        </w:tc>
        <w:tc>
          <w:tcPr>
            <w:tcW w:w="2483" w:type="dxa"/>
            <w:tcBorders>
              <w:top w:val="nil"/>
              <w:left w:val="nil"/>
              <w:bottom w:val="nil"/>
              <w:right w:val="nil"/>
            </w:tcBorders>
            <w:shd w:val="clear" w:color="auto" w:fill="auto"/>
            <w:vAlign w:val="center"/>
            <w:hideMark/>
          </w:tcPr>
          <w:p w14:paraId="5DF7DE30"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0913B793"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0618C7" w:rsidRPr="00FF0B32" w14:paraId="1F7DF507" w14:textId="77777777" w:rsidTr="000618C7">
        <w:trPr>
          <w:trHeight w:val="402"/>
        </w:trPr>
        <w:tc>
          <w:tcPr>
            <w:tcW w:w="4253" w:type="dxa"/>
            <w:tcBorders>
              <w:top w:val="nil"/>
              <w:bottom w:val="nil"/>
              <w:right w:val="nil"/>
            </w:tcBorders>
            <w:shd w:val="clear" w:color="auto" w:fill="auto"/>
            <w:vAlign w:val="center"/>
            <w:hideMark/>
          </w:tcPr>
          <w:p w14:paraId="563FE76F" w14:textId="7125C4E5"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Habitual drinkers</w:t>
            </w:r>
          </w:p>
        </w:tc>
        <w:tc>
          <w:tcPr>
            <w:tcW w:w="2483" w:type="dxa"/>
            <w:tcBorders>
              <w:top w:val="nil"/>
              <w:left w:val="nil"/>
              <w:bottom w:val="nil"/>
              <w:right w:val="nil"/>
            </w:tcBorders>
            <w:shd w:val="clear" w:color="auto" w:fill="auto"/>
            <w:vAlign w:val="center"/>
            <w:hideMark/>
          </w:tcPr>
          <w:p w14:paraId="6C9E7B0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(9.5)</w:t>
            </w:r>
          </w:p>
        </w:tc>
        <w:tc>
          <w:tcPr>
            <w:tcW w:w="2483" w:type="dxa"/>
            <w:tcBorders>
              <w:top w:val="nil"/>
              <w:left w:val="nil"/>
              <w:bottom w:val="nil"/>
              <w:right w:val="nil"/>
            </w:tcBorders>
            <w:shd w:val="clear" w:color="auto" w:fill="auto"/>
            <w:vAlign w:val="center"/>
            <w:hideMark/>
          </w:tcPr>
          <w:p w14:paraId="16E245A9"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01972BF5"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7CF5E26E" w14:textId="77777777" w:rsidTr="000618C7">
        <w:trPr>
          <w:trHeight w:val="402"/>
        </w:trPr>
        <w:tc>
          <w:tcPr>
            <w:tcW w:w="4253" w:type="dxa"/>
            <w:tcBorders>
              <w:top w:val="nil"/>
              <w:bottom w:val="nil"/>
              <w:right w:val="nil"/>
            </w:tcBorders>
            <w:shd w:val="clear" w:color="auto" w:fill="auto"/>
            <w:vAlign w:val="center"/>
            <w:hideMark/>
          </w:tcPr>
          <w:p w14:paraId="3E2DC8AA" w14:textId="545F900A"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Hypertension </w:t>
            </w:r>
          </w:p>
        </w:tc>
        <w:tc>
          <w:tcPr>
            <w:tcW w:w="2483" w:type="dxa"/>
            <w:tcBorders>
              <w:top w:val="nil"/>
              <w:left w:val="nil"/>
              <w:bottom w:val="nil"/>
              <w:right w:val="nil"/>
            </w:tcBorders>
            <w:shd w:val="clear" w:color="auto" w:fill="auto"/>
            <w:vAlign w:val="center"/>
            <w:hideMark/>
          </w:tcPr>
          <w:p w14:paraId="7D77ECC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9 (42.9)</w:t>
            </w:r>
          </w:p>
        </w:tc>
        <w:tc>
          <w:tcPr>
            <w:tcW w:w="2483" w:type="dxa"/>
            <w:tcBorders>
              <w:top w:val="nil"/>
              <w:left w:val="nil"/>
              <w:bottom w:val="nil"/>
              <w:right w:val="nil"/>
            </w:tcBorders>
            <w:shd w:val="clear" w:color="auto" w:fill="auto"/>
            <w:vAlign w:val="center"/>
            <w:hideMark/>
          </w:tcPr>
          <w:p w14:paraId="7CC437D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3 (33.3)</w:t>
            </w:r>
          </w:p>
        </w:tc>
        <w:tc>
          <w:tcPr>
            <w:tcW w:w="1280" w:type="dxa"/>
            <w:tcBorders>
              <w:top w:val="nil"/>
              <w:left w:val="nil"/>
              <w:bottom w:val="nil"/>
              <w:right w:val="nil"/>
            </w:tcBorders>
            <w:shd w:val="clear" w:color="auto" w:fill="auto"/>
            <w:noWrap/>
            <w:vAlign w:val="center"/>
            <w:hideMark/>
          </w:tcPr>
          <w:p w14:paraId="0E9ECB9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0618C7" w:rsidRPr="00FF0B32" w14:paraId="5D9811FD" w14:textId="77777777" w:rsidTr="000618C7">
        <w:trPr>
          <w:trHeight w:val="402"/>
        </w:trPr>
        <w:tc>
          <w:tcPr>
            <w:tcW w:w="4253" w:type="dxa"/>
            <w:tcBorders>
              <w:top w:val="nil"/>
              <w:bottom w:val="nil"/>
              <w:right w:val="nil"/>
            </w:tcBorders>
            <w:shd w:val="clear" w:color="auto" w:fill="auto"/>
            <w:vAlign w:val="center"/>
            <w:hideMark/>
          </w:tcPr>
          <w:p w14:paraId="7FFC9017" w14:textId="2E17713A"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Diabetes </w:t>
            </w:r>
          </w:p>
        </w:tc>
        <w:tc>
          <w:tcPr>
            <w:tcW w:w="2483" w:type="dxa"/>
            <w:tcBorders>
              <w:top w:val="nil"/>
              <w:left w:val="nil"/>
              <w:bottom w:val="nil"/>
              <w:right w:val="nil"/>
            </w:tcBorders>
            <w:shd w:val="clear" w:color="auto" w:fill="auto"/>
            <w:vAlign w:val="center"/>
            <w:hideMark/>
          </w:tcPr>
          <w:p w14:paraId="1730C56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(4.8)</w:t>
            </w:r>
          </w:p>
        </w:tc>
        <w:tc>
          <w:tcPr>
            <w:tcW w:w="2483" w:type="dxa"/>
            <w:tcBorders>
              <w:top w:val="nil"/>
              <w:left w:val="nil"/>
              <w:bottom w:val="nil"/>
              <w:right w:val="nil"/>
            </w:tcBorders>
            <w:shd w:val="clear" w:color="auto" w:fill="auto"/>
            <w:vAlign w:val="center"/>
            <w:hideMark/>
          </w:tcPr>
          <w:p w14:paraId="4511F4C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(11.1)</w:t>
            </w:r>
          </w:p>
        </w:tc>
        <w:tc>
          <w:tcPr>
            <w:tcW w:w="1280" w:type="dxa"/>
            <w:tcBorders>
              <w:top w:val="nil"/>
              <w:left w:val="nil"/>
              <w:bottom w:val="nil"/>
              <w:right w:val="nil"/>
            </w:tcBorders>
            <w:shd w:val="clear" w:color="auto" w:fill="auto"/>
            <w:noWrap/>
            <w:vAlign w:val="center"/>
            <w:hideMark/>
          </w:tcPr>
          <w:p w14:paraId="5CE879D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056E919A" w14:textId="77777777" w:rsidTr="000618C7">
        <w:trPr>
          <w:trHeight w:val="402"/>
        </w:trPr>
        <w:tc>
          <w:tcPr>
            <w:tcW w:w="4253" w:type="dxa"/>
            <w:tcBorders>
              <w:top w:val="nil"/>
              <w:bottom w:val="nil"/>
              <w:right w:val="nil"/>
            </w:tcBorders>
            <w:shd w:val="clear" w:color="auto" w:fill="auto"/>
            <w:vAlign w:val="center"/>
            <w:hideMark/>
          </w:tcPr>
          <w:p w14:paraId="2DF6F6A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Treatment duration of NA (</w:t>
            </w:r>
            <w:proofErr w:type="spellStart"/>
            <w:r w:rsidRPr="00FF0B32">
              <w:rPr>
                <w:rFonts w:ascii="Book Antiqua" w:eastAsia="MS PGothic" w:hAnsi="Book Antiqua"/>
                <w:kern w:val="0"/>
                <w:sz w:val="24"/>
              </w:rPr>
              <w:t>mo</w:t>
            </w:r>
            <w:proofErr w:type="spellEnd"/>
            <w:r w:rsidRPr="00FF0B32">
              <w:rPr>
                <w:rFonts w:ascii="Book Antiqua" w:eastAsia="MS PGothic" w:hAnsi="Book Antiqua"/>
                <w:kern w:val="0"/>
                <w:sz w:val="24"/>
              </w:rPr>
              <w:t>)</w:t>
            </w:r>
          </w:p>
        </w:tc>
        <w:tc>
          <w:tcPr>
            <w:tcW w:w="2483" w:type="dxa"/>
            <w:tcBorders>
              <w:top w:val="nil"/>
              <w:left w:val="nil"/>
              <w:bottom w:val="nil"/>
              <w:right w:val="nil"/>
            </w:tcBorders>
            <w:shd w:val="clear" w:color="auto" w:fill="auto"/>
            <w:vAlign w:val="center"/>
            <w:hideMark/>
          </w:tcPr>
          <w:p w14:paraId="7661DD34" w14:textId="433BA89D"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104.1</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32.1</w:t>
            </w:r>
          </w:p>
        </w:tc>
        <w:tc>
          <w:tcPr>
            <w:tcW w:w="2483" w:type="dxa"/>
            <w:tcBorders>
              <w:top w:val="nil"/>
              <w:left w:val="nil"/>
              <w:bottom w:val="nil"/>
              <w:right w:val="nil"/>
            </w:tcBorders>
            <w:shd w:val="clear" w:color="auto" w:fill="auto"/>
            <w:vAlign w:val="center"/>
            <w:hideMark/>
          </w:tcPr>
          <w:p w14:paraId="237000FD" w14:textId="575C425F"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115.1</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25.2</w:t>
            </w:r>
          </w:p>
        </w:tc>
        <w:tc>
          <w:tcPr>
            <w:tcW w:w="1280" w:type="dxa"/>
            <w:tcBorders>
              <w:top w:val="nil"/>
              <w:left w:val="nil"/>
              <w:bottom w:val="nil"/>
              <w:right w:val="nil"/>
            </w:tcBorders>
            <w:shd w:val="clear" w:color="auto" w:fill="auto"/>
            <w:noWrap/>
            <w:vAlign w:val="center"/>
            <w:hideMark/>
          </w:tcPr>
          <w:p w14:paraId="1AE2AF5F"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0618C7" w:rsidRPr="00FF0B32" w14:paraId="77B7FBFB" w14:textId="77777777" w:rsidTr="000618C7">
        <w:trPr>
          <w:trHeight w:val="402"/>
        </w:trPr>
        <w:tc>
          <w:tcPr>
            <w:tcW w:w="4253" w:type="dxa"/>
            <w:tcBorders>
              <w:top w:val="nil"/>
              <w:bottom w:val="nil"/>
              <w:right w:val="nil"/>
            </w:tcBorders>
            <w:shd w:val="clear" w:color="auto" w:fill="auto"/>
            <w:vAlign w:val="center"/>
            <w:hideMark/>
          </w:tcPr>
          <w:p w14:paraId="7DD47C5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Treatment duration of ADV (</w:t>
            </w:r>
            <w:proofErr w:type="spellStart"/>
            <w:r w:rsidRPr="00FF0B32">
              <w:rPr>
                <w:rFonts w:ascii="Book Antiqua" w:eastAsia="MS PGothic" w:hAnsi="Book Antiqua"/>
                <w:kern w:val="0"/>
                <w:sz w:val="24"/>
              </w:rPr>
              <w:t>mo</w:t>
            </w:r>
            <w:proofErr w:type="spellEnd"/>
            <w:r w:rsidRPr="00FF0B32">
              <w:rPr>
                <w:rFonts w:ascii="Book Antiqua" w:eastAsia="MS PGothic" w:hAnsi="Book Antiqua"/>
                <w:kern w:val="0"/>
                <w:sz w:val="24"/>
              </w:rPr>
              <w:t>)</w:t>
            </w:r>
          </w:p>
        </w:tc>
        <w:tc>
          <w:tcPr>
            <w:tcW w:w="2483" w:type="dxa"/>
            <w:tcBorders>
              <w:top w:val="nil"/>
              <w:left w:val="nil"/>
              <w:bottom w:val="nil"/>
              <w:right w:val="nil"/>
            </w:tcBorders>
            <w:shd w:val="clear" w:color="auto" w:fill="auto"/>
            <w:vAlign w:val="center"/>
            <w:hideMark/>
          </w:tcPr>
          <w:p w14:paraId="5BB3D732" w14:textId="758BB7B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56.0</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33.5</w:t>
            </w:r>
          </w:p>
        </w:tc>
        <w:tc>
          <w:tcPr>
            <w:tcW w:w="2483" w:type="dxa"/>
            <w:tcBorders>
              <w:top w:val="nil"/>
              <w:left w:val="nil"/>
              <w:bottom w:val="nil"/>
              <w:right w:val="nil"/>
            </w:tcBorders>
            <w:shd w:val="clear" w:color="auto" w:fill="auto"/>
            <w:vAlign w:val="center"/>
            <w:hideMark/>
          </w:tcPr>
          <w:p w14:paraId="1D538A15" w14:textId="49C98DF9"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86.0</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21.8</w:t>
            </w:r>
          </w:p>
        </w:tc>
        <w:tc>
          <w:tcPr>
            <w:tcW w:w="1280" w:type="dxa"/>
            <w:tcBorders>
              <w:top w:val="nil"/>
              <w:left w:val="nil"/>
              <w:bottom w:val="nil"/>
              <w:right w:val="nil"/>
            </w:tcBorders>
            <w:shd w:val="clear" w:color="auto" w:fill="auto"/>
            <w:noWrap/>
            <w:vAlign w:val="center"/>
            <w:hideMark/>
          </w:tcPr>
          <w:p w14:paraId="28E5173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0.021 </w:t>
            </w:r>
          </w:p>
        </w:tc>
      </w:tr>
      <w:tr w:rsidR="000618C7" w:rsidRPr="00FF0B32" w14:paraId="7AA1F7CD" w14:textId="77777777" w:rsidTr="000618C7">
        <w:trPr>
          <w:trHeight w:val="402"/>
        </w:trPr>
        <w:tc>
          <w:tcPr>
            <w:tcW w:w="4253" w:type="dxa"/>
            <w:tcBorders>
              <w:top w:val="nil"/>
              <w:bottom w:val="nil"/>
              <w:right w:val="nil"/>
            </w:tcBorders>
            <w:shd w:val="clear" w:color="auto" w:fill="auto"/>
            <w:vAlign w:val="center"/>
            <w:hideMark/>
          </w:tcPr>
          <w:p w14:paraId="684AC112" w14:textId="4AA5B7E2"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i/>
                <w:iCs/>
                <w:kern w:val="0"/>
                <w:sz w:val="24"/>
              </w:rPr>
              <w:t>SLC22A6</w:t>
            </w:r>
            <w:r w:rsidRPr="00FF0B32">
              <w:rPr>
                <w:rFonts w:ascii="Book Antiqua" w:eastAsia="MS PGothic" w:hAnsi="Book Antiqua"/>
                <w:kern w:val="0"/>
                <w:sz w:val="24"/>
              </w:rPr>
              <w:t xml:space="preserve"> (hOAT1) 453</w:t>
            </w:r>
            <w:r w:rsidRPr="000618C7">
              <w:rPr>
                <w:rFonts w:ascii="Book Antiqua" w:eastAsia="宋体" w:hAnsi="Book Antiqua" w:hint="eastAsia"/>
                <w:kern w:val="0"/>
                <w:sz w:val="24"/>
                <w:vertAlign w:val="superscript"/>
                <w:lang w:eastAsia="zh-CN"/>
              </w:rPr>
              <w:t>1</w:t>
            </w:r>
            <w:r w:rsidRPr="00FF0B32">
              <w:rPr>
                <w:rFonts w:ascii="Book Antiqua" w:eastAsia="MS PGothic" w:hAnsi="Book Antiqua"/>
                <w:kern w:val="0"/>
                <w:sz w:val="24"/>
              </w:rPr>
              <w:t xml:space="preserve"> G/A, </w:t>
            </w:r>
          </w:p>
        </w:tc>
        <w:tc>
          <w:tcPr>
            <w:tcW w:w="2483" w:type="dxa"/>
            <w:tcBorders>
              <w:top w:val="nil"/>
              <w:left w:val="nil"/>
              <w:bottom w:val="nil"/>
              <w:right w:val="nil"/>
            </w:tcBorders>
            <w:shd w:val="clear" w:color="auto" w:fill="auto"/>
            <w:vAlign w:val="center"/>
            <w:hideMark/>
          </w:tcPr>
          <w:p w14:paraId="16DDB72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2483" w:type="dxa"/>
            <w:tcBorders>
              <w:top w:val="nil"/>
              <w:left w:val="nil"/>
              <w:bottom w:val="nil"/>
              <w:right w:val="nil"/>
            </w:tcBorders>
            <w:shd w:val="clear" w:color="auto" w:fill="auto"/>
            <w:vAlign w:val="center"/>
            <w:hideMark/>
          </w:tcPr>
          <w:p w14:paraId="52C8A81D"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280" w:type="dxa"/>
            <w:tcBorders>
              <w:top w:val="nil"/>
              <w:left w:val="nil"/>
              <w:bottom w:val="nil"/>
              <w:right w:val="nil"/>
            </w:tcBorders>
            <w:shd w:val="clear" w:color="auto" w:fill="auto"/>
            <w:noWrap/>
            <w:vAlign w:val="center"/>
            <w:hideMark/>
          </w:tcPr>
          <w:p w14:paraId="76E642EA"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7E269D6E" w14:textId="77777777" w:rsidTr="000618C7">
        <w:trPr>
          <w:trHeight w:val="402"/>
        </w:trPr>
        <w:tc>
          <w:tcPr>
            <w:tcW w:w="4253" w:type="dxa"/>
            <w:tcBorders>
              <w:top w:val="nil"/>
              <w:bottom w:val="nil"/>
              <w:right w:val="nil"/>
            </w:tcBorders>
            <w:shd w:val="clear" w:color="auto" w:fill="auto"/>
            <w:vAlign w:val="center"/>
            <w:hideMark/>
          </w:tcPr>
          <w:p w14:paraId="32AC69C9" w14:textId="717755DC"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G/G </w:t>
            </w:r>
          </w:p>
        </w:tc>
        <w:tc>
          <w:tcPr>
            <w:tcW w:w="2483" w:type="dxa"/>
            <w:tcBorders>
              <w:top w:val="nil"/>
              <w:left w:val="nil"/>
              <w:bottom w:val="nil"/>
              <w:right w:val="nil"/>
            </w:tcBorders>
            <w:shd w:val="clear" w:color="auto" w:fill="auto"/>
            <w:vAlign w:val="center"/>
            <w:hideMark/>
          </w:tcPr>
          <w:p w14:paraId="1B6316A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13 (61.9)</w:t>
            </w:r>
          </w:p>
        </w:tc>
        <w:tc>
          <w:tcPr>
            <w:tcW w:w="2483" w:type="dxa"/>
            <w:tcBorders>
              <w:top w:val="nil"/>
              <w:left w:val="nil"/>
              <w:bottom w:val="nil"/>
              <w:right w:val="nil"/>
            </w:tcBorders>
            <w:shd w:val="clear" w:color="auto" w:fill="auto"/>
            <w:vAlign w:val="center"/>
            <w:hideMark/>
          </w:tcPr>
          <w:p w14:paraId="43695F0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(44.4)</w:t>
            </w:r>
          </w:p>
        </w:tc>
        <w:tc>
          <w:tcPr>
            <w:tcW w:w="1280" w:type="dxa"/>
            <w:tcBorders>
              <w:top w:val="nil"/>
              <w:left w:val="nil"/>
              <w:bottom w:val="nil"/>
              <w:right w:val="nil"/>
            </w:tcBorders>
            <w:shd w:val="clear" w:color="auto" w:fill="auto"/>
            <w:noWrap/>
            <w:vAlign w:val="center"/>
            <w:hideMark/>
          </w:tcPr>
          <w:p w14:paraId="3C6EB51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2E846664" w14:textId="77777777" w:rsidTr="000618C7">
        <w:trPr>
          <w:trHeight w:val="402"/>
        </w:trPr>
        <w:tc>
          <w:tcPr>
            <w:tcW w:w="4253" w:type="dxa"/>
            <w:tcBorders>
              <w:top w:val="nil"/>
              <w:bottom w:val="nil"/>
              <w:right w:val="nil"/>
            </w:tcBorders>
            <w:shd w:val="clear" w:color="auto" w:fill="auto"/>
            <w:vAlign w:val="center"/>
            <w:hideMark/>
          </w:tcPr>
          <w:p w14:paraId="2A726FE3" w14:textId="0A25BD2E"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G/A </w:t>
            </w:r>
          </w:p>
        </w:tc>
        <w:tc>
          <w:tcPr>
            <w:tcW w:w="2483" w:type="dxa"/>
            <w:tcBorders>
              <w:top w:val="nil"/>
              <w:left w:val="nil"/>
              <w:bottom w:val="nil"/>
              <w:right w:val="nil"/>
            </w:tcBorders>
            <w:shd w:val="clear" w:color="auto" w:fill="auto"/>
            <w:vAlign w:val="center"/>
            <w:hideMark/>
          </w:tcPr>
          <w:p w14:paraId="033B12BD"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 (38.1)</w:t>
            </w:r>
          </w:p>
        </w:tc>
        <w:tc>
          <w:tcPr>
            <w:tcW w:w="2483" w:type="dxa"/>
            <w:tcBorders>
              <w:top w:val="nil"/>
              <w:left w:val="nil"/>
              <w:bottom w:val="nil"/>
              <w:right w:val="nil"/>
            </w:tcBorders>
            <w:shd w:val="clear" w:color="auto" w:fill="auto"/>
            <w:vAlign w:val="center"/>
            <w:hideMark/>
          </w:tcPr>
          <w:p w14:paraId="0C4A83C7"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(44.4)</w:t>
            </w:r>
          </w:p>
        </w:tc>
        <w:tc>
          <w:tcPr>
            <w:tcW w:w="1280" w:type="dxa"/>
            <w:tcBorders>
              <w:top w:val="nil"/>
              <w:left w:val="nil"/>
              <w:bottom w:val="nil"/>
              <w:right w:val="nil"/>
            </w:tcBorders>
            <w:shd w:val="clear" w:color="auto" w:fill="auto"/>
            <w:noWrap/>
            <w:vAlign w:val="center"/>
            <w:hideMark/>
          </w:tcPr>
          <w:p w14:paraId="21AE15B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345677DE" w14:textId="77777777" w:rsidTr="000618C7">
        <w:trPr>
          <w:trHeight w:val="402"/>
        </w:trPr>
        <w:tc>
          <w:tcPr>
            <w:tcW w:w="4253" w:type="dxa"/>
            <w:tcBorders>
              <w:top w:val="nil"/>
              <w:bottom w:val="nil"/>
              <w:right w:val="nil"/>
            </w:tcBorders>
            <w:shd w:val="clear" w:color="auto" w:fill="auto"/>
            <w:vAlign w:val="center"/>
            <w:hideMark/>
          </w:tcPr>
          <w:p w14:paraId="2858CF27" w14:textId="64D74289"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A/A</w:t>
            </w:r>
          </w:p>
        </w:tc>
        <w:tc>
          <w:tcPr>
            <w:tcW w:w="2483" w:type="dxa"/>
            <w:tcBorders>
              <w:top w:val="nil"/>
              <w:left w:val="nil"/>
              <w:bottom w:val="nil"/>
              <w:right w:val="nil"/>
            </w:tcBorders>
            <w:shd w:val="clear" w:color="auto" w:fill="auto"/>
            <w:vAlign w:val="center"/>
            <w:hideMark/>
          </w:tcPr>
          <w:p w14:paraId="720FCB91"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2483" w:type="dxa"/>
            <w:tcBorders>
              <w:top w:val="nil"/>
              <w:left w:val="nil"/>
              <w:bottom w:val="nil"/>
              <w:right w:val="nil"/>
            </w:tcBorders>
            <w:shd w:val="clear" w:color="auto" w:fill="auto"/>
            <w:vAlign w:val="center"/>
            <w:hideMark/>
          </w:tcPr>
          <w:p w14:paraId="63016B4D"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(11.1)</w:t>
            </w:r>
          </w:p>
        </w:tc>
        <w:tc>
          <w:tcPr>
            <w:tcW w:w="1280" w:type="dxa"/>
            <w:tcBorders>
              <w:top w:val="nil"/>
              <w:left w:val="nil"/>
              <w:bottom w:val="nil"/>
              <w:right w:val="nil"/>
            </w:tcBorders>
            <w:shd w:val="clear" w:color="auto" w:fill="auto"/>
            <w:noWrap/>
            <w:vAlign w:val="center"/>
            <w:hideMark/>
          </w:tcPr>
          <w:p w14:paraId="487E6787"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62385A3E" w14:textId="77777777" w:rsidTr="000618C7">
        <w:trPr>
          <w:trHeight w:val="402"/>
        </w:trPr>
        <w:tc>
          <w:tcPr>
            <w:tcW w:w="4253" w:type="dxa"/>
            <w:tcBorders>
              <w:top w:val="nil"/>
              <w:bottom w:val="nil"/>
              <w:right w:val="nil"/>
            </w:tcBorders>
            <w:shd w:val="clear" w:color="auto" w:fill="auto"/>
            <w:vAlign w:val="center"/>
            <w:hideMark/>
          </w:tcPr>
          <w:p w14:paraId="7441409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i/>
                <w:iCs/>
                <w:kern w:val="0"/>
                <w:sz w:val="24"/>
              </w:rPr>
              <w:t>ABCC2</w:t>
            </w:r>
            <w:r w:rsidRPr="00FF0B32">
              <w:rPr>
                <w:rFonts w:ascii="Book Antiqua" w:eastAsia="MS PGothic" w:hAnsi="Book Antiqua"/>
                <w:kern w:val="0"/>
                <w:sz w:val="24"/>
              </w:rPr>
              <w:t xml:space="preserve"> (MRP2)</w:t>
            </w:r>
            <w:r>
              <w:rPr>
                <w:rFonts w:ascii="Book Antiqua" w:eastAsia="MS PGothic" w:hAnsi="Book Antiqua"/>
                <w:kern w:val="0"/>
                <w:sz w:val="24"/>
              </w:rPr>
              <w:t xml:space="preserve"> </w:t>
            </w:r>
            <w:r w:rsidRPr="00FF0B32">
              <w:rPr>
                <w:rFonts w:ascii="Book Antiqua" w:eastAsia="MS PGothic" w:hAnsi="Book Antiqua"/>
                <w:kern w:val="0"/>
                <w:sz w:val="24"/>
              </w:rPr>
              <w:t>-24 C/T, rs717620</w:t>
            </w:r>
          </w:p>
        </w:tc>
        <w:tc>
          <w:tcPr>
            <w:tcW w:w="2483" w:type="dxa"/>
            <w:tcBorders>
              <w:top w:val="nil"/>
              <w:left w:val="nil"/>
              <w:bottom w:val="nil"/>
              <w:right w:val="nil"/>
            </w:tcBorders>
            <w:shd w:val="clear" w:color="auto" w:fill="auto"/>
            <w:vAlign w:val="center"/>
            <w:hideMark/>
          </w:tcPr>
          <w:p w14:paraId="06588D06"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2483" w:type="dxa"/>
            <w:tcBorders>
              <w:top w:val="nil"/>
              <w:left w:val="nil"/>
              <w:bottom w:val="nil"/>
              <w:right w:val="nil"/>
            </w:tcBorders>
            <w:shd w:val="clear" w:color="auto" w:fill="auto"/>
            <w:vAlign w:val="center"/>
            <w:hideMark/>
          </w:tcPr>
          <w:p w14:paraId="0E26C55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280" w:type="dxa"/>
            <w:tcBorders>
              <w:top w:val="nil"/>
              <w:left w:val="nil"/>
              <w:bottom w:val="nil"/>
              <w:right w:val="nil"/>
            </w:tcBorders>
            <w:shd w:val="clear" w:color="auto" w:fill="auto"/>
            <w:noWrap/>
            <w:vAlign w:val="center"/>
            <w:hideMark/>
          </w:tcPr>
          <w:p w14:paraId="006C9FBA"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01D6FFE7" w14:textId="77777777" w:rsidTr="000618C7">
        <w:trPr>
          <w:trHeight w:val="402"/>
        </w:trPr>
        <w:tc>
          <w:tcPr>
            <w:tcW w:w="4253" w:type="dxa"/>
            <w:tcBorders>
              <w:top w:val="nil"/>
              <w:bottom w:val="nil"/>
              <w:right w:val="nil"/>
            </w:tcBorders>
            <w:shd w:val="clear" w:color="auto" w:fill="auto"/>
            <w:vAlign w:val="center"/>
            <w:hideMark/>
          </w:tcPr>
          <w:p w14:paraId="26EAD4CB" w14:textId="31205DC8"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C/C </w:t>
            </w:r>
          </w:p>
        </w:tc>
        <w:tc>
          <w:tcPr>
            <w:tcW w:w="2483" w:type="dxa"/>
            <w:tcBorders>
              <w:top w:val="nil"/>
              <w:left w:val="nil"/>
              <w:bottom w:val="nil"/>
              <w:right w:val="nil"/>
            </w:tcBorders>
            <w:shd w:val="clear" w:color="auto" w:fill="auto"/>
            <w:vAlign w:val="center"/>
            <w:hideMark/>
          </w:tcPr>
          <w:p w14:paraId="19F22DA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 (57.1)</w:t>
            </w:r>
          </w:p>
        </w:tc>
        <w:tc>
          <w:tcPr>
            <w:tcW w:w="2483" w:type="dxa"/>
            <w:tcBorders>
              <w:top w:val="nil"/>
              <w:left w:val="nil"/>
              <w:bottom w:val="nil"/>
              <w:right w:val="nil"/>
            </w:tcBorders>
            <w:shd w:val="clear" w:color="auto" w:fill="auto"/>
            <w:vAlign w:val="center"/>
            <w:hideMark/>
          </w:tcPr>
          <w:p w14:paraId="7ACDA166"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 (55.6)</w:t>
            </w:r>
          </w:p>
        </w:tc>
        <w:tc>
          <w:tcPr>
            <w:tcW w:w="1280" w:type="dxa"/>
            <w:tcBorders>
              <w:top w:val="nil"/>
              <w:left w:val="nil"/>
              <w:bottom w:val="nil"/>
              <w:right w:val="nil"/>
            </w:tcBorders>
            <w:shd w:val="clear" w:color="auto" w:fill="auto"/>
            <w:noWrap/>
            <w:vAlign w:val="center"/>
            <w:hideMark/>
          </w:tcPr>
          <w:p w14:paraId="3DB5C86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2BC0A58D" w14:textId="77777777" w:rsidTr="000618C7">
        <w:trPr>
          <w:trHeight w:val="402"/>
        </w:trPr>
        <w:tc>
          <w:tcPr>
            <w:tcW w:w="4253" w:type="dxa"/>
            <w:tcBorders>
              <w:top w:val="nil"/>
              <w:bottom w:val="nil"/>
              <w:right w:val="nil"/>
            </w:tcBorders>
            <w:shd w:val="clear" w:color="auto" w:fill="auto"/>
            <w:vAlign w:val="center"/>
            <w:hideMark/>
          </w:tcPr>
          <w:p w14:paraId="3023EF86" w14:textId="41BA9D98"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C/T </w:t>
            </w:r>
          </w:p>
        </w:tc>
        <w:tc>
          <w:tcPr>
            <w:tcW w:w="2483" w:type="dxa"/>
            <w:tcBorders>
              <w:top w:val="nil"/>
              <w:left w:val="nil"/>
              <w:bottom w:val="nil"/>
              <w:right w:val="nil"/>
            </w:tcBorders>
            <w:shd w:val="clear" w:color="auto" w:fill="auto"/>
            <w:vAlign w:val="center"/>
            <w:hideMark/>
          </w:tcPr>
          <w:p w14:paraId="6DA8C0C5"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 (23.8)</w:t>
            </w:r>
          </w:p>
        </w:tc>
        <w:tc>
          <w:tcPr>
            <w:tcW w:w="2483" w:type="dxa"/>
            <w:tcBorders>
              <w:top w:val="nil"/>
              <w:left w:val="nil"/>
              <w:bottom w:val="nil"/>
              <w:right w:val="nil"/>
            </w:tcBorders>
            <w:shd w:val="clear" w:color="auto" w:fill="auto"/>
            <w:vAlign w:val="center"/>
            <w:hideMark/>
          </w:tcPr>
          <w:p w14:paraId="7DF8354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(44.4)</w:t>
            </w:r>
          </w:p>
        </w:tc>
        <w:tc>
          <w:tcPr>
            <w:tcW w:w="1280" w:type="dxa"/>
            <w:tcBorders>
              <w:top w:val="nil"/>
              <w:left w:val="nil"/>
              <w:bottom w:val="nil"/>
              <w:right w:val="nil"/>
            </w:tcBorders>
            <w:shd w:val="clear" w:color="auto" w:fill="auto"/>
            <w:noWrap/>
            <w:vAlign w:val="center"/>
            <w:hideMark/>
          </w:tcPr>
          <w:p w14:paraId="362104C4"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7E58198A" w14:textId="77777777" w:rsidTr="000618C7">
        <w:trPr>
          <w:trHeight w:val="402"/>
        </w:trPr>
        <w:tc>
          <w:tcPr>
            <w:tcW w:w="4253" w:type="dxa"/>
            <w:tcBorders>
              <w:top w:val="nil"/>
              <w:bottom w:val="nil"/>
              <w:right w:val="nil"/>
            </w:tcBorders>
            <w:shd w:val="clear" w:color="auto" w:fill="auto"/>
            <w:vAlign w:val="center"/>
            <w:hideMark/>
          </w:tcPr>
          <w:p w14:paraId="189BDD9A" w14:textId="2F3CA530"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 xml:space="preserve"> T/T</w:t>
            </w:r>
          </w:p>
        </w:tc>
        <w:tc>
          <w:tcPr>
            <w:tcW w:w="2483" w:type="dxa"/>
            <w:tcBorders>
              <w:top w:val="nil"/>
              <w:left w:val="nil"/>
              <w:bottom w:val="nil"/>
              <w:right w:val="nil"/>
            </w:tcBorders>
            <w:shd w:val="clear" w:color="auto" w:fill="auto"/>
            <w:vAlign w:val="center"/>
            <w:hideMark/>
          </w:tcPr>
          <w:p w14:paraId="2E912C7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 (19.0)</w:t>
            </w:r>
          </w:p>
        </w:tc>
        <w:tc>
          <w:tcPr>
            <w:tcW w:w="2483" w:type="dxa"/>
            <w:tcBorders>
              <w:top w:val="nil"/>
              <w:left w:val="nil"/>
              <w:bottom w:val="nil"/>
              <w:right w:val="nil"/>
            </w:tcBorders>
            <w:shd w:val="clear" w:color="auto" w:fill="auto"/>
            <w:vAlign w:val="center"/>
            <w:hideMark/>
          </w:tcPr>
          <w:p w14:paraId="1262E08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764CE0C7"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01B14104" w14:textId="77777777" w:rsidTr="000618C7">
        <w:trPr>
          <w:trHeight w:val="402"/>
        </w:trPr>
        <w:tc>
          <w:tcPr>
            <w:tcW w:w="4253" w:type="dxa"/>
            <w:tcBorders>
              <w:top w:val="nil"/>
              <w:bottom w:val="nil"/>
              <w:right w:val="nil"/>
            </w:tcBorders>
            <w:shd w:val="clear" w:color="auto" w:fill="auto"/>
            <w:vAlign w:val="center"/>
            <w:hideMark/>
          </w:tcPr>
          <w:p w14:paraId="14D8CEE1" w14:textId="299835EB" w:rsidR="000618C7" w:rsidRPr="00FF0B32" w:rsidRDefault="000618C7" w:rsidP="00B5117D">
            <w:pPr>
              <w:widowControl/>
              <w:adjustRightInd w:val="0"/>
              <w:snapToGrid w:val="0"/>
              <w:spacing w:line="360" w:lineRule="auto"/>
              <w:rPr>
                <w:rFonts w:ascii="Book Antiqua" w:eastAsia="MS PGothic" w:hAnsi="Book Antiqua"/>
                <w:kern w:val="0"/>
                <w:sz w:val="24"/>
              </w:rPr>
            </w:pPr>
            <w:proofErr w:type="spellStart"/>
            <w:r w:rsidRPr="00FF0B32">
              <w:rPr>
                <w:rFonts w:ascii="Book Antiqua" w:eastAsia="MS PGothic" w:hAnsi="Book Antiqua"/>
                <w:kern w:val="0"/>
                <w:sz w:val="24"/>
              </w:rPr>
              <w:t>eGFR</w:t>
            </w:r>
            <w:proofErr w:type="spellEnd"/>
            <w:r w:rsidRPr="00FF0B32">
              <w:rPr>
                <w:rFonts w:ascii="Book Antiqua" w:eastAsia="MS PGothic" w:hAnsi="Book Antiqua"/>
                <w:kern w:val="0"/>
                <w:sz w:val="24"/>
              </w:rPr>
              <w:t xml:space="preserve"> (m</w:t>
            </w:r>
            <w:r w:rsidRPr="00B5117D">
              <w:rPr>
                <w:rFonts w:ascii="Book Antiqua" w:eastAsia="MS PGothic" w:hAnsi="Book Antiqua"/>
                <w:caps/>
                <w:kern w:val="0"/>
                <w:sz w:val="24"/>
              </w:rPr>
              <w:t>l</w:t>
            </w:r>
            <w:r w:rsidRPr="00FF0B32">
              <w:rPr>
                <w:rFonts w:ascii="Book Antiqua" w:eastAsia="MS PGothic" w:hAnsi="Book Antiqua"/>
                <w:kern w:val="0"/>
                <w:sz w:val="24"/>
              </w:rPr>
              <w:t>/min per 1.73</w:t>
            </w:r>
            <w:r w:rsidR="00223AE0">
              <w:rPr>
                <w:rFonts w:ascii="Book Antiqua" w:eastAsia="宋体" w:hAnsi="Book Antiqua" w:hint="eastAsia"/>
                <w:kern w:val="0"/>
                <w:sz w:val="24"/>
                <w:lang w:eastAsia="zh-CN"/>
              </w:rPr>
              <w:t xml:space="preserve"> </w:t>
            </w:r>
            <w:r w:rsidRPr="00FF0B32">
              <w:rPr>
                <w:rFonts w:ascii="Book Antiqua" w:eastAsia="MS PGothic" w:hAnsi="Book Antiqua"/>
                <w:kern w:val="0"/>
                <w:sz w:val="24"/>
              </w:rPr>
              <w:t>m</w:t>
            </w:r>
            <w:r w:rsidRPr="00FF0B32">
              <w:rPr>
                <w:rFonts w:ascii="Book Antiqua" w:eastAsia="MS PGothic" w:hAnsi="Book Antiqua"/>
                <w:kern w:val="0"/>
                <w:sz w:val="24"/>
                <w:vertAlign w:val="superscript"/>
              </w:rPr>
              <w:t>2</w:t>
            </w:r>
            <w:r w:rsidRPr="00FF0B32">
              <w:rPr>
                <w:rFonts w:ascii="Book Antiqua" w:eastAsia="MS PGothic" w:hAnsi="Book Antiqua"/>
                <w:kern w:val="0"/>
                <w:sz w:val="24"/>
              </w:rPr>
              <w:t>)</w:t>
            </w:r>
          </w:p>
        </w:tc>
        <w:tc>
          <w:tcPr>
            <w:tcW w:w="2483" w:type="dxa"/>
            <w:tcBorders>
              <w:top w:val="nil"/>
              <w:left w:val="nil"/>
              <w:bottom w:val="nil"/>
              <w:right w:val="nil"/>
            </w:tcBorders>
            <w:shd w:val="clear" w:color="auto" w:fill="auto"/>
            <w:vAlign w:val="center"/>
            <w:hideMark/>
          </w:tcPr>
          <w:p w14:paraId="5C853812"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2483" w:type="dxa"/>
            <w:tcBorders>
              <w:top w:val="nil"/>
              <w:left w:val="nil"/>
              <w:bottom w:val="nil"/>
              <w:right w:val="nil"/>
            </w:tcBorders>
            <w:shd w:val="clear" w:color="auto" w:fill="auto"/>
            <w:vAlign w:val="center"/>
            <w:hideMark/>
          </w:tcPr>
          <w:p w14:paraId="7DC4FC6D"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280" w:type="dxa"/>
            <w:tcBorders>
              <w:top w:val="nil"/>
              <w:left w:val="nil"/>
              <w:bottom w:val="nil"/>
              <w:right w:val="nil"/>
            </w:tcBorders>
            <w:shd w:val="clear" w:color="auto" w:fill="auto"/>
            <w:noWrap/>
            <w:vAlign w:val="center"/>
            <w:hideMark/>
          </w:tcPr>
          <w:p w14:paraId="0914E566"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3EC77AC4" w14:textId="77777777" w:rsidTr="000618C7">
        <w:trPr>
          <w:trHeight w:val="402"/>
        </w:trPr>
        <w:tc>
          <w:tcPr>
            <w:tcW w:w="4253" w:type="dxa"/>
            <w:tcBorders>
              <w:top w:val="nil"/>
              <w:bottom w:val="nil"/>
              <w:right w:val="nil"/>
            </w:tcBorders>
            <w:shd w:val="clear" w:color="auto" w:fill="auto"/>
            <w:vAlign w:val="center"/>
            <w:hideMark/>
          </w:tcPr>
          <w:p w14:paraId="0817EA75"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at the initiation of ADV</w:t>
            </w:r>
          </w:p>
        </w:tc>
        <w:tc>
          <w:tcPr>
            <w:tcW w:w="2483" w:type="dxa"/>
            <w:tcBorders>
              <w:top w:val="nil"/>
              <w:left w:val="nil"/>
              <w:bottom w:val="nil"/>
              <w:right w:val="nil"/>
            </w:tcBorders>
            <w:shd w:val="clear" w:color="auto" w:fill="auto"/>
            <w:vAlign w:val="center"/>
            <w:hideMark/>
          </w:tcPr>
          <w:p w14:paraId="188A403C" w14:textId="74BAB741"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81.4</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11.6</w:t>
            </w:r>
          </w:p>
        </w:tc>
        <w:tc>
          <w:tcPr>
            <w:tcW w:w="2483" w:type="dxa"/>
            <w:tcBorders>
              <w:top w:val="nil"/>
              <w:left w:val="nil"/>
              <w:bottom w:val="nil"/>
              <w:right w:val="nil"/>
            </w:tcBorders>
            <w:shd w:val="clear" w:color="auto" w:fill="auto"/>
            <w:vAlign w:val="center"/>
            <w:hideMark/>
          </w:tcPr>
          <w:p w14:paraId="0ACEEAF9" w14:textId="4D625EC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77.1</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17.0</w:t>
            </w:r>
          </w:p>
        </w:tc>
        <w:tc>
          <w:tcPr>
            <w:tcW w:w="1280" w:type="dxa"/>
            <w:tcBorders>
              <w:top w:val="nil"/>
              <w:left w:val="nil"/>
              <w:bottom w:val="nil"/>
              <w:right w:val="nil"/>
            </w:tcBorders>
            <w:shd w:val="clear" w:color="auto" w:fill="auto"/>
            <w:noWrap/>
            <w:vAlign w:val="center"/>
            <w:hideMark/>
          </w:tcPr>
          <w:p w14:paraId="3F190AF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0618C7" w:rsidRPr="00FF0B32" w14:paraId="2A8AE2B3" w14:textId="77777777" w:rsidTr="000618C7">
        <w:trPr>
          <w:trHeight w:val="402"/>
        </w:trPr>
        <w:tc>
          <w:tcPr>
            <w:tcW w:w="4253" w:type="dxa"/>
            <w:tcBorders>
              <w:top w:val="nil"/>
              <w:bottom w:val="single" w:sz="8" w:space="0" w:color="auto"/>
              <w:right w:val="nil"/>
            </w:tcBorders>
            <w:shd w:val="clear" w:color="auto" w:fill="auto"/>
            <w:vAlign w:val="center"/>
            <w:hideMark/>
          </w:tcPr>
          <w:p w14:paraId="05BD9430"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 xml:space="preserve"> </w:t>
            </w:r>
            <w:r w:rsidRPr="00FF0B32">
              <w:rPr>
                <w:rFonts w:ascii="Book Antiqua" w:eastAsia="MS PGothic" w:hAnsi="Book Antiqua"/>
                <w:kern w:val="0"/>
                <w:sz w:val="24"/>
              </w:rPr>
              <w:t>at the evaluation of PKTD</w:t>
            </w:r>
          </w:p>
        </w:tc>
        <w:tc>
          <w:tcPr>
            <w:tcW w:w="2483" w:type="dxa"/>
            <w:tcBorders>
              <w:top w:val="nil"/>
              <w:left w:val="nil"/>
              <w:bottom w:val="single" w:sz="8" w:space="0" w:color="auto"/>
              <w:right w:val="nil"/>
            </w:tcBorders>
            <w:shd w:val="clear" w:color="auto" w:fill="auto"/>
            <w:vAlign w:val="center"/>
            <w:hideMark/>
          </w:tcPr>
          <w:p w14:paraId="54EAA6E4" w14:textId="4B17AA2C"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70.0</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10.9</w:t>
            </w:r>
          </w:p>
        </w:tc>
        <w:tc>
          <w:tcPr>
            <w:tcW w:w="2483" w:type="dxa"/>
            <w:tcBorders>
              <w:top w:val="nil"/>
              <w:left w:val="nil"/>
              <w:bottom w:val="single" w:sz="8" w:space="0" w:color="auto"/>
              <w:right w:val="nil"/>
            </w:tcBorders>
            <w:shd w:val="clear" w:color="auto" w:fill="auto"/>
            <w:vAlign w:val="center"/>
            <w:hideMark/>
          </w:tcPr>
          <w:p w14:paraId="49114E2C" w14:textId="4F6A78DD"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46.9</w:t>
            </w:r>
            <w:r>
              <w:rPr>
                <w:rFonts w:ascii="Book Antiqua" w:eastAsia="宋体" w:hAnsi="Book Antiqua" w:hint="eastAsia"/>
                <w:kern w:val="0"/>
                <w:sz w:val="24"/>
                <w:lang w:eastAsia="zh-CN"/>
              </w:rPr>
              <w:t xml:space="preserve"> </w:t>
            </w:r>
            <w:r w:rsidRPr="000618C7">
              <w:rPr>
                <w:rFonts w:ascii="Book Antiqua" w:eastAsia="宋体" w:hAnsi="Book Antiqua"/>
                <w:sz w:val="24"/>
                <w:lang w:eastAsia="zh-CN"/>
              </w:rPr>
              <w:t>±</w:t>
            </w:r>
            <w:r>
              <w:rPr>
                <w:rFonts w:ascii="Book Antiqua" w:eastAsia="宋体" w:hAnsi="Book Antiqua" w:hint="eastAsia"/>
                <w:sz w:val="24"/>
                <w:lang w:eastAsia="zh-CN"/>
              </w:rPr>
              <w:t xml:space="preserve"> </w:t>
            </w:r>
            <w:r w:rsidRPr="00FF0B32">
              <w:rPr>
                <w:rFonts w:ascii="Book Antiqua" w:eastAsia="MS PGothic" w:hAnsi="Book Antiqua"/>
                <w:kern w:val="0"/>
                <w:sz w:val="24"/>
              </w:rPr>
              <w:t>15.8</w:t>
            </w:r>
          </w:p>
        </w:tc>
        <w:tc>
          <w:tcPr>
            <w:tcW w:w="1280" w:type="dxa"/>
            <w:tcBorders>
              <w:top w:val="nil"/>
              <w:left w:val="nil"/>
              <w:bottom w:val="single" w:sz="8" w:space="0" w:color="auto"/>
              <w:right w:val="nil"/>
            </w:tcBorders>
            <w:shd w:val="clear" w:color="auto" w:fill="auto"/>
            <w:noWrap/>
            <w:vAlign w:val="center"/>
            <w:hideMark/>
          </w:tcPr>
          <w:p w14:paraId="37F0C38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&lt; 0.001</w:t>
            </w:r>
          </w:p>
        </w:tc>
      </w:tr>
    </w:tbl>
    <w:p w14:paraId="36A0D890" w14:textId="2450FE70" w:rsidR="000618C7" w:rsidRDefault="000618C7" w:rsidP="00B5117D">
      <w:pPr>
        <w:adjustRightInd w:val="0"/>
        <w:snapToGrid w:val="0"/>
        <w:spacing w:line="360" w:lineRule="auto"/>
        <w:rPr>
          <w:rFonts w:ascii="Book Antiqua" w:eastAsia="宋体" w:hAnsi="Book Antiqua"/>
          <w:sz w:val="24"/>
          <w:lang w:eastAsia="zh-CN"/>
        </w:rPr>
      </w:pPr>
      <w:r w:rsidRPr="000618C7">
        <w:rPr>
          <w:rFonts w:ascii="Book Antiqua" w:eastAsia="宋体" w:hAnsi="Book Antiqua" w:hint="eastAsia"/>
          <w:sz w:val="24"/>
          <w:vertAlign w:val="superscript"/>
          <w:lang w:eastAsia="zh-CN"/>
        </w:rPr>
        <w:t>1</w:t>
      </w:r>
      <w:r w:rsidRPr="000618C7">
        <w:rPr>
          <w:rFonts w:ascii="Book Antiqua" w:hAnsi="Book Antiqua"/>
          <w:sz w:val="24"/>
        </w:rPr>
        <w:t xml:space="preserve">Variant position is relative to accession </w:t>
      </w:r>
      <w:proofErr w:type="gramStart"/>
      <w:r w:rsidRPr="000618C7">
        <w:rPr>
          <w:rFonts w:ascii="Book Antiqua" w:hAnsi="Book Antiqua"/>
          <w:caps/>
          <w:sz w:val="24"/>
        </w:rPr>
        <w:t>n</w:t>
      </w:r>
      <w:r w:rsidRPr="000618C7">
        <w:rPr>
          <w:rFonts w:ascii="Book Antiqua" w:hAnsi="Book Antiqua"/>
          <w:sz w:val="24"/>
        </w:rPr>
        <w:t>o</w:t>
      </w:r>
      <w:proofErr w:type="gramEnd"/>
      <w:r w:rsidRPr="000618C7">
        <w:rPr>
          <w:rFonts w:ascii="Book Antiqua" w:hAnsi="Book Antiqua"/>
          <w:sz w:val="24"/>
        </w:rPr>
        <w:t>. AJ249369</w:t>
      </w:r>
      <w:r>
        <w:rPr>
          <w:rFonts w:ascii="Book Antiqua" w:eastAsia="宋体" w:hAnsi="Book Antiqua" w:hint="eastAsia"/>
          <w:sz w:val="24"/>
          <w:lang w:eastAsia="zh-CN"/>
        </w:rPr>
        <w:t xml:space="preserve">. </w:t>
      </w:r>
      <w:r w:rsidRPr="000618C7">
        <w:rPr>
          <w:rFonts w:ascii="Book Antiqua" w:hAnsi="Book Antiqua"/>
          <w:sz w:val="24"/>
        </w:rPr>
        <w:t xml:space="preserve">Data are shown as mean ± SD or percentage. Overall </w:t>
      </w:r>
      <w:r w:rsidRPr="000618C7">
        <w:rPr>
          <w:rFonts w:ascii="Book Antiqua" w:hAnsi="Book Antiqua"/>
          <w:i/>
          <w:sz w:val="24"/>
        </w:rPr>
        <w:t>P</w:t>
      </w:r>
      <w:r w:rsidRPr="000618C7">
        <w:rPr>
          <w:rFonts w:ascii="Book Antiqua" w:hAnsi="Book Antiqua"/>
          <w:sz w:val="24"/>
        </w:rPr>
        <w:t xml:space="preserve"> values were calculated by unpaired </w:t>
      </w:r>
      <w:r w:rsidRPr="000618C7">
        <w:rPr>
          <w:rFonts w:ascii="Book Antiqua" w:hAnsi="Book Antiqua"/>
          <w:i/>
          <w:sz w:val="24"/>
        </w:rPr>
        <w:t>t</w:t>
      </w:r>
      <w:r w:rsidRPr="000618C7">
        <w:rPr>
          <w:rFonts w:ascii="Book Antiqua" w:hAnsi="Book Antiqua"/>
          <w:sz w:val="24"/>
        </w:rPr>
        <w:t xml:space="preserve">-test or </w:t>
      </w:r>
      <w:r w:rsidRPr="000618C7">
        <w:rPr>
          <w:rFonts w:ascii="Symbol" w:hAnsi="Symbol"/>
          <w:i/>
          <w:sz w:val="24"/>
        </w:rPr>
        <w:t></w:t>
      </w:r>
      <w:r w:rsidRPr="000618C7">
        <w:rPr>
          <w:rFonts w:ascii="Book Antiqua" w:hAnsi="Book Antiqua"/>
          <w:sz w:val="24"/>
          <w:vertAlign w:val="superscript"/>
        </w:rPr>
        <w:t>2</w:t>
      </w:r>
      <w:r w:rsidRPr="000618C7">
        <w:rPr>
          <w:rFonts w:ascii="Book Antiqua" w:hAnsi="Book Antiqua"/>
          <w:sz w:val="24"/>
        </w:rPr>
        <w:t>-test.</w:t>
      </w:r>
      <w:r>
        <w:rPr>
          <w:rFonts w:ascii="Book Antiqua" w:eastAsia="宋体" w:hAnsi="Book Antiqua" w:hint="eastAsia"/>
          <w:sz w:val="24"/>
          <w:lang w:eastAsia="zh-CN"/>
        </w:rPr>
        <w:t xml:space="preserve"> </w:t>
      </w:r>
      <w:r w:rsidRPr="000618C7">
        <w:rPr>
          <w:rFonts w:ascii="Book Antiqua" w:hAnsi="Book Antiqua"/>
          <w:sz w:val="24"/>
        </w:rPr>
        <w:t>PKTD</w:t>
      </w:r>
      <w:r>
        <w:rPr>
          <w:rFonts w:ascii="Book Antiqua" w:eastAsia="宋体" w:hAnsi="Book Antiqua" w:hint="eastAsia"/>
          <w:sz w:val="24"/>
          <w:lang w:eastAsia="zh-CN"/>
        </w:rPr>
        <w:t>:</w:t>
      </w:r>
      <w:r w:rsidRPr="000618C7">
        <w:rPr>
          <w:rFonts w:ascii="Book Antiqua" w:hAnsi="Book Antiqua"/>
          <w:sz w:val="24"/>
        </w:rPr>
        <w:t xml:space="preserve"> Proximal kidney tubular dysfunction; ADV</w:t>
      </w:r>
      <w:r>
        <w:rPr>
          <w:rFonts w:ascii="Book Antiqua" w:eastAsia="宋体" w:hAnsi="Book Antiqua" w:hint="eastAsia"/>
          <w:sz w:val="24"/>
          <w:lang w:eastAsia="zh-CN"/>
        </w:rPr>
        <w:t>:</w:t>
      </w:r>
      <w:r w:rsidRPr="000618C7">
        <w:rPr>
          <w:rFonts w:ascii="Book Antiqua" w:hAnsi="Book Antiqua"/>
          <w:sz w:val="24"/>
        </w:rPr>
        <w:t xml:space="preserve"> </w:t>
      </w:r>
      <w:proofErr w:type="spellStart"/>
      <w:r w:rsidRPr="000618C7">
        <w:rPr>
          <w:rFonts w:ascii="Book Antiqua" w:hAnsi="Book Antiqua"/>
          <w:sz w:val="24"/>
        </w:rPr>
        <w:t>Adefovir</w:t>
      </w:r>
      <w:proofErr w:type="spellEnd"/>
      <w:r w:rsidRPr="000618C7">
        <w:rPr>
          <w:rFonts w:ascii="Book Antiqua" w:hAnsi="Book Antiqua"/>
          <w:sz w:val="24"/>
        </w:rPr>
        <w:t xml:space="preserve"> </w:t>
      </w:r>
      <w:proofErr w:type="spellStart"/>
      <w:r w:rsidRPr="000618C7">
        <w:rPr>
          <w:rFonts w:ascii="Book Antiqua" w:hAnsi="Book Antiqua"/>
          <w:sz w:val="24"/>
        </w:rPr>
        <w:t>dipivoxil</w:t>
      </w:r>
      <w:proofErr w:type="spellEnd"/>
      <w:r w:rsidRPr="000618C7">
        <w:rPr>
          <w:rFonts w:ascii="Book Antiqua" w:hAnsi="Book Antiqua"/>
          <w:sz w:val="24"/>
        </w:rPr>
        <w:t xml:space="preserve">; </w:t>
      </w:r>
      <w:r w:rsidRPr="000618C7">
        <w:rPr>
          <w:rFonts w:ascii="Book Antiqua" w:hAnsi="Book Antiqua"/>
          <w:sz w:val="24"/>
        </w:rPr>
        <w:lastRenderedPageBreak/>
        <w:t>BMI</w:t>
      </w:r>
      <w:r>
        <w:rPr>
          <w:rFonts w:ascii="Book Antiqua" w:eastAsia="宋体" w:hAnsi="Book Antiqua" w:hint="eastAsia"/>
          <w:sz w:val="24"/>
          <w:lang w:eastAsia="zh-CN"/>
        </w:rPr>
        <w:t>:</w:t>
      </w:r>
      <w:r w:rsidRPr="000618C7">
        <w:rPr>
          <w:rFonts w:ascii="Book Antiqua" w:hAnsi="Book Antiqua"/>
          <w:sz w:val="24"/>
        </w:rPr>
        <w:t xml:space="preserve"> Body mass index; NA</w:t>
      </w:r>
      <w:r>
        <w:rPr>
          <w:rFonts w:ascii="Book Antiqua" w:eastAsia="宋体" w:hAnsi="Book Antiqua" w:hint="eastAsia"/>
          <w:sz w:val="24"/>
          <w:lang w:eastAsia="zh-CN"/>
        </w:rPr>
        <w:t>:</w:t>
      </w:r>
      <w:r w:rsidRPr="000618C7">
        <w:rPr>
          <w:rFonts w:ascii="Book Antiqua" w:hAnsi="Book Antiqua"/>
          <w:sz w:val="24"/>
        </w:rPr>
        <w:t xml:space="preserve"> </w:t>
      </w:r>
      <w:proofErr w:type="spellStart"/>
      <w:proofErr w:type="gramStart"/>
      <w:r w:rsidRPr="000618C7">
        <w:rPr>
          <w:rFonts w:ascii="Book Antiqua" w:hAnsi="Book Antiqua"/>
          <w:sz w:val="24"/>
        </w:rPr>
        <w:t>Nucleos</w:t>
      </w:r>
      <w:proofErr w:type="spellEnd"/>
      <w:r w:rsidRPr="000618C7">
        <w:rPr>
          <w:rFonts w:ascii="Book Antiqua" w:hAnsi="Book Antiqua"/>
          <w:sz w:val="24"/>
        </w:rPr>
        <w:t>(</w:t>
      </w:r>
      <w:proofErr w:type="gramEnd"/>
      <w:r w:rsidRPr="000618C7">
        <w:rPr>
          <w:rFonts w:ascii="Book Antiqua" w:hAnsi="Book Antiqua"/>
          <w:sz w:val="24"/>
        </w:rPr>
        <w:t>t)ide analogue; hOAT1</w:t>
      </w:r>
      <w:r>
        <w:rPr>
          <w:rFonts w:ascii="Book Antiqua" w:eastAsia="宋体" w:hAnsi="Book Antiqua" w:hint="eastAsia"/>
          <w:sz w:val="24"/>
          <w:lang w:eastAsia="zh-CN"/>
        </w:rPr>
        <w:t>:</w:t>
      </w:r>
      <w:r w:rsidRPr="000618C7">
        <w:rPr>
          <w:rFonts w:ascii="Book Antiqua" w:hAnsi="Book Antiqua"/>
          <w:sz w:val="24"/>
        </w:rPr>
        <w:t xml:space="preserve"> Human organic anion transporter 1; MRP2</w:t>
      </w:r>
      <w:r>
        <w:rPr>
          <w:rFonts w:ascii="Book Antiqua" w:eastAsia="宋体" w:hAnsi="Book Antiqua" w:hint="eastAsia"/>
          <w:sz w:val="24"/>
          <w:lang w:eastAsia="zh-CN"/>
        </w:rPr>
        <w:t>:</w:t>
      </w:r>
      <w:r w:rsidRPr="000618C7">
        <w:rPr>
          <w:rFonts w:ascii="Book Antiqua" w:hAnsi="Book Antiqua"/>
          <w:sz w:val="24"/>
        </w:rPr>
        <w:t xml:space="preserve"> Multidrug-resistance protein 2; </w:t>
      </w:r>
      <w:proofErr w:type="spellStart"/>
      <w:r w:rsidRPr="000618C7">
        <w:rPr>
          <w:rFonts w:ascii="Book Antiqua" w:hAnsi="Book Antiqua"/>
          <w:sz w:val="24"/>
        </w:rPr>
        <w:t>eGFR</w:t>
      </w:r>
      <w:proofErr w:type="spellEnd"/>
      <w:r>
        <w:rPr>
          <w:rFonts w:ascii="Book Antiqua" w:eastAsia="宋体" w:hAnsi="Book Antiqua" w:hint="eastAsia"/>
          <w:sz w:val="24"/>
          <w:lang w:eastAsia="zh-CN"/>
        </w:rPr>
        <w:t>:</w:t>
      </w:r>
      <w:r w:rsidRPr="000618C7">
        <w:rPr>
          <w:rFonts w:ascii="Book Antiqua" w:hAnsi="Book Antiqua"/>
          <w:sz w:val="24"/>
        </w:rPr>
        <w:t xml:space="preserve"> Estimated glomerular filtration rate; NS</w:t>
      </w:r>
      <w:r>
        <w:rPr>
          <w:rFonts w:ascii="Book Antiqua" w:eastAsia="宋体" w:hAnsi="Book Antiqua" w:hint="eastAsia"/>
          <w:sz w:val="24"/>
          <w:lang w:eastAsia="zh-CN"/>
        </w:rPr>
        <w:t xml:space="preserve">: </w:t>
      </w:r>
      <w:r w:rsidRPr="000618C7">
        <w:rPr>
          <w:rFonts w:ascii="Book Antiqua" w:hAnsi="Book Antiqua"/>
          <w:sz w:val="24"/>
        </w:rPr>
        <w:t>Not significant.</w:t>
      </w:r>
    </w:p>
    <w:p w14:paraId="1E7B5073" w14:textId="53A0E361" w:rsidR="00DF3DED" w:rsidRPr="00FF0B32" w:rsidRDefault="00DF3DED" w:rsidP="00B5117D">
      <w:pPr>
        <w:adjustRightInd w:val="0"/>
        <w:snapToGrid w:val="0"/>
        <w:spacing w:line="360" w:lineRule="auto"/>
        <w:rPr>
          <w:rFonts w:ascii="Book Antiqua" w:hAnsi="Book Antiqua"/>
          <w:sz w:val="24"/>
        </w:rPr>
      </w:pPr>
      <w:r w:rsidRPr="00FF0B32">
        <w:rPr>
          <w:rFonts w:ascii="Book Antiqua" w:hAnsi="Book Antiqua"/>
          <w:sz w:val="24"/>
        </w:rPr>
        <w:br w:type="page"/>
      </w:r>
    </w:p>
    <w:p w14:paraId="5AE2F87D" w14:textId="4F3AA445" w:rsidR="00DF3DED" w:rsidRPr="000618C7" w:rsidRDefault="000618C7" w:rsidP="00B5117D">
      <w:pPr>
        <w:adjustRightInd w:val="0"/>
        <w:snapToGrid w:val="0"/>
        <w:spacing w:line="360" w:lineRule="auto"/>
        <w:rPr>
          <w:rFonts w:ascii="Book Antiqua" w:eastAsia="宋体" w:hAnsi="Book Antiqua"/>
          <w:b/>
          <w:sz w:val="24"/>
          <w:lang w:eastAsia="zh-CN"/>
        </w:rPr>
      </w:pPr>
      <w:r w:rsidRPr="000618C7">
        <w:rPr>
          <w:rFonts w:ascii="Book Antiqua" w:eastAsia="MS PGothic" w:hAnsi="Book Antiqua"/>
          <w:b/>
          <w:kern w:val="0"/>
          <w:sz w:val="24"/>
        </w:rPr>
        <w:lastRenderedPageBreak/>
        <w:t xml:space="preserve">Table 3 Logistic regression analysis of the kidney tubular dysfunction of patients treated with </w:t>
      </w:r>
      <w:proofErr w:type="spellStart"/>
      <w:r w:rsidRPr="000618C7">
        <w:rPr>
          <w:rFonts w:ascii="Book Antiqua" w:eastAsia="MS PGothic" w:hAnsi="Book Antiqua"/>
          <w:b/>
          <w:kern w:val="0"/>
          <w:sz w:val="24"/>
        </w:rPr>
        <w:t>adefovir</w:t>
      </w:r>
      <w:proofErr w:type="spellEnd"/>
      <w:r w:rsidRPr="000618C7">
        <w:rPr>
          <w:rFonts w:ascii="Book Antiqua" w:eastAsia="MS PGothic" w:hAnsi="Book Antiqua"/>
          <w:b/>
          <w:kern w:val="0"/>
          <w:sz w:val="24"/>
        </w:rPr>
        <w:t xml:space="preserve"> </w:t>
      </w:r>
      <w:proofErr w:type="spellStart"/>
      <w:r w:rsidRPr="000618C7">
        <w:rPr>
          <w:rFonts w:ascii="Book Antiqua" w:eastAsia="MS PGothic" w:hAnsi="Book Antiqua"/>
          <w:b/>
          <w:kern w:val="0"/>
          <w:sz w:val="24"/>
        </w:rPr>
        <w:t>dipivoxil</w:t>
      </w:r>
      <w:proofErr w:type="spellEnd"/>
    </w:p>
    <w:tbl>
      <w:tblPr>
        <w:tblW w:w="10349" w:type="dxa"/>
        <w:tblInd w:w="-894" w:type="dxa"/>
        <w:tblBorders>
          <w:top w:val="single" w:sz="8" w:space="0" w:color="000000"/>
          <w:bottom w:val="single" w:sz="8" w:space="0" w:color="000000"/>
        </w:tblBorders>
        <w:tblCellMar>
          <w:left w:w="99" w:type="dxa"/>
          <w:right w:w="99" w:type="dxa"/>
        </w:tblCellMar>
        <w:tblLook w:val="04A0" w:firstRow="1" w:lastRow="0" w:firstColumn="1" w:lastColumn="0" w:noHBand="0" w:noVBand="1"/>
      </w:tblPr>
      <w:tblGrid>
        <w:gridCol w:w="5669"/>
        <w:gridCol w:w="1280"/>
        <w:gridCol w:w="1880"/>
        <w:gridCol w:w="1520"/>
      </w:tblGrid>
      <w:tr w:rsidR="000618C7" w:rsidRPr="00FF0B32" w14:paraId="226A62CE" w14:textId="77777777" w:rsidTr="0092245C">
        <w:trPr>
          <w:trHeight w:val="402"/>
        </w:trPr>
        <w:tc>
          <w:tcPr>
            <w:tcW w:w="5669" w:type="dxa"/>
            <w:tcBorders>
              <w:top w:val="single" w:sz="8" w:space="0" w:color="000000"/>
              <w:bottom w:val="single" w:sz="8" w:space="0" w:color="000000"/>
            </w:tcBorders>
            <w:shd w:val="clear" w:color="auto" w:fill="auto"/>
            <w:noWrap/>
            <w:vAlign w:val="center"/>
            <w:hideMark/>
          </w:tcPr>
          <w:p w14:paraId="34DFBE94" w14:textId="17BCDD1C" w:rsidR="000618C7" w:rsidRPr="00BE02D6" w:rsidRDefault="000618C7" w:rsidP="00B5117D">
            <w:pPr>
              <w:widowControl/>
              <w:adjustRightInd w:val="0"/>
              <w:snapToGrid w:val="0"/>
              <w:spacing w:line="360" w:lineRule="auto"/>
              <w:rPr>
                <w:rFonts w:ascii="Book Antiqua" w:eastAsia="宋体" w:hAnsi="Book Antiqua"/>
                <w:b/>
                <w:kern w:val="0"/>
                <w:sz w:val="24"/>
                <w:lang w:eastAsia="zh-CN"/>
              </w:rPr>
            </w:pPr>
          </w:p>
        </w:tc>
        <w:tc>
          <w:tcPr>
            <w:tcW w:w="1280" w:type="dxa"/>
            <w:tcBorders>
              <w:top w:val="single" w:sz="8" w:space="0" w:color="000000"/>
              <w:bottom w:val="single" w:sz="8" w:space="0" w:color="000000"/>
            </w:tcBorders>
            <w:shd w:val="clear" w:color="auto" w:fill="auto"/>
            <w:noWrap/>
            <w:vAlign w:val="center"/>
            <w:hideMark/>
          </w:tcPr>
          <w:p w14:paraId="069F0C7C" w14:textId="7777777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OR</w:t>
            </w:r>
          </w:p>
        </w:tc>
        <w:tc>
          <w:tcPr>
            <w:tcW w:w="1880" w:type="dxa"/>
            <w:tcBorders>
              <w:top w:val="single" w:sz="8" w:space="0" w:color="000000"/>
              <w:bottom w:val="single" w:sz="8" w:space="0" w:color="000000"/>
            </w:tcBorders>
            <w:shd w:val="clear" w:color="auto" w:fill="auto"/>
            <w:noWrap/>
            <w:vAlign w:val="center"/>
            <w:hideMark/>
          </w:tcPr>
          <w:p w14:paraId="1EAEB26D" w14:textId="6A5A09B6"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kern w:val="0"/>
                <w:sz w:val="24"/>
              </w:rPr>
              <w:t>95%CI</w:t>
            </w:r>
          </w:p>
        </w:tc>
        <w:tc>
          <w:tcPr>
            <w:tcW w:w="1520" w:type="dxa"/>
            <w:tcBorders>
              <w:top w:val="single" w:sz="8" w:space="0" w:color="000000"/>
              <w:bottom w:val="single" w:sz="8" w:space="0" w:color="000000"/>
            </w:tcBorders>
            <w:shd w:val="clear" w:color="auto" w:fill="auto"/>
            <w:noWrap/>
            <w:vAlign w:val="center"/>
            <w:hideMark/>
          </w:tcPr>
          <w:p w14:paraId="2EFFB25D" w14:textId="6BC44B07" w:rsidR="000618C7" w:rsidRPr="000618C7" w:rsidRDefault="000618C7" w:rsidP="00B5117D">
            <w:pPr>
              <w:widowControl/>
              <w:adjustRightInd w:val="0"/>
              <w:snapToGrid w:val="0"/>
              <w:spacing w:line="360" w:lineRule="auto"/>
              <w:rPr>
                <w:rFonts w:ascii="Book Antiqua" w:eastAsia="MS PGothic" w:hAnsi="Book Antiqua"/>
                <w:b/>
                <w:kern w:val="0"/>
                <w:sz w:val="24"/>
              </w:rPr>
            </w:pPr>
            <w:r w:rsidRPr="000618C7">
              <w:rPr>
                <w:rFonts w:ascii="Book Antiqua" w:eastAsia="MS PGothic" w:hAnsi="Book Antiqua"/>
                <w:b/>
                <w:i/>
                <w:kern w:val="0"/>
                <w:sz w:val="24"/>
              </w:rPr>
              <w:t>P</w:t>
            </w:r>
            <w:r w:rsidRPr="000618C7">
              <w:rPr>
                <w:rFonts w:ascii="Book Antiqua" w:eastAsia="宋体" w:hAnsi="Book Antiqua" w:hint="eastAsia"/>
                <w:b/>
                <w:kern w:val="0"/>
                <w:sz w:val="24"/>
                <w:lang w:eastAsia="zh-CN"/>
              </w:rPr>
              <w:t>-</w:t>
            </w:r>
            <w:r w:rsidRPr="000618C7">
              <w:rPr>
                <w:rFonts w:ascii="Book Antiqua" w:eastAsia="MS PGothic" w:hAnsi="Book Antiqua"/>
                <w:b/>
                <w:kern w:val="0"/>
                <w:sz w:val="24"/>
              </w:rPr>
              <w:t>value</w:t>
            </w:r>
          </w:p>
        </w:tc>
      </w:tr>
      <w:tr w:rsidR="000618C7" w:rsidRPr="00FF0B32" w14:paraId="57080894" w14:textId="77777777" w:rsidTr="0092245C">
        <w:trPr>
          <w:trHeight w:val="402"/>
        </w:trPr>
        <w:tc>
          <w:tcPr>
            <w:tcW w:w="5669" w:type="dxa"/>
            <w:tcBorders>
              <w:top w:val="single" w:sz="8" w:space="0" w:color="000000"/>
            </w:tcBorders>
            <w:shd w:val="clear" w:color="auto" w:fill="auto"/>
            <w:noWrap/>
            <w:vAlign w:val="center"/>
            <w:hideMark/>
          </w:tcPr>
          <w:p w14:paraId="665D3FD4" w14:textId="5E15422D" w:rsidR="000618C7" w:rsidRPr="00BE02D6" w:rsidRDefault="0092245C" w:rsidP="00B5117D">
            <w:pPr>
              <w:widowControl/>
              <w:adjustRightInd w:val="0"/>
              <w:snapToGrid w:val="0"/>
              <w:spacing w:line="360" w:lineRule="auto"/>
              <w:rPr>
                <w:rFonts w:ascii="Book Antiqua" w:eastAsia="宋体" w:hAnsi="Book Antiqua"/>
                <w:b/>
                <w:kern w:val="0"/>
                <w:sz w:val="24"/>
                <w:lang w:eastAsia="zh-CN"/>
              </w:rPr>
            </w:pPr>
            <w:r w:rsidRPr="00BE02D6">
              <w:rPr>
                <w:rFonts w:ascii="Book Antiqua" w:eastAsia="宋体" w:hAnsi="Book Antiqua" w:hint="eastAsia"/>
                <w:b/>
                <w:kern w:val="0"/>
                <w:sz w:val="24"/>
                <w:vertAlign w:val="superscript"/>
                <w:lang w:eastAsia="zh-CN"/>
              </w:rPr>
              <w:t>1</w:t>
            </w:r>
            <w:r w:rsidR="000618C7" w:rsidRPr="00BE02D6">
              <w:rPr>
                <w:rFonts w:ascii="Book Antiqua" w:eastAsia="MS PGothic" w:hAnsi="Book Antiqua"/>
                <w:b/>
                <w:kern w:val="0"/>
                <w:sz w:val="24"/>
              </w:rPr>
              <w:t>Model 1</w:t>
            </w:r>
          </w:p>
        </w:tc>
        <w:tc>
          <w:tcPr>
            <w:tcW w:w="1280" w:type="dxa"/>
            <w:tcBorders>
              <w:top w:val="single" w:sz="8" w:space="0" w:color="000000"/>
            </w:tcBorders>
            <w:shd w:val="clear" w:color="auto" w:fill="auto"/>
            <w:noWrap/>
            <w:vAlign w:val="center"/>
            <w:hideMark/>
          </w:tcPr>
          <w:p w14:paraId="2266990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880" w:type="dxa"/>
            <w:tcBorders>
              <w:top w:val="single" w:sz="8" w:space="0" w:color="000000"/>
            </w:tcBorders>
            <w:shd w:val="clear" w:color="auto" w:fill="auto"/>
            <w:noWrap/>
            <w:vAlign w:val="center"/>
            <w:hideMark/>
          </w:tcPr>
          <w:p w14:paraId="550A283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520" w:type="dxa"/>
            <w:tcBorders>
              <w:top w:val="single" w:sz="8" w:space="0" w:color="000000"/>
            </w:tcBorders>
            <w:shd w:val="clear" w:color="auto" w:fill="auto"/>
            <w:noWrap/>
            <w:vAlign w:val="center"/>
            <w:hideMark/>
          </w:tcPr>
          <w:p w14:paraId="01B6A5E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06920E4C" w14:textId="77777777" w:rsidTr="0092245C">
        <w:trPr>
          <w:trHeight w:val="402"/>
        </w:trPr>
        <w:tc>
          <w:tcPr>
            <w:tcW w:w="5669" w:type="dxa"/>
            <w:shd w:val="clear" w:color="auto" w:fill="auto"/>
            <w:vAlign w:val="center"/>
            <w:hideMark/>
          </w:tcPr>
          <w:p w14:paraId="6A3DF84C" w14:textId="77777777" w:rsidR="000618C7" w:rsidRPr="00BE02D6" w:rsidRDefault="000618C7"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Age at initiation of ADV (per 5 </w:t>
            </w:r>
            <w:proofErr w:type="spellStart"/>
            <w:r w:rsidRPr="00BE02D6">
              <w:rPr>
                <w:rFonts w:ascii="Book Antiqua" w:eastAsia="MS PGothic" w:hAnsi="Book Antiqua"/>
                <w:b/>
                <w:kern w:val="0"/>
                <w:sz w:val="24"/>
              </w:rPr>
              <w:t>yr</w:t>
            </w:r>
            <w:proofErr w:type="spellEnd"/>
            <w:r w:rsidRPr="00BE02D6">
              <w:rPr>
                <w:rFonts w:ascii="Book Antiqua" w:eastAsia="MS PGothic" w:hAnsi="Book Antiqua"/>
                <w:b/>
                <w:kern w:val="0"/>
                <w:sz w:val="24"/>
              </w:rPr>
              <w:t>)</w:t>
            </w:r>
          </w:p>
        </w:tc>
        <w:tc>
          <w:tcPr>
            <w:tcW w:w="1280" w:type="dxa"/>
            <w:shd w:val="clear" w:color="auto" w:fill="auto"/>
            <w:vAlign w:val="center"/>
            <w:hideMark/>
          </w:tcPr>
          <w:p w14:paraId="666B66F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2.90 </w:t>
            </w:r>
          </w:p>
        </w:tc>
        <w:tc>
          <w:tcPr>
            <w:tcW w:w="1880" w:type="dxa"/>
            <w:shd w:val="clear" w:color="auto" w:fill="auto"/>
            <w:vAlign w:val="center"/>
            <w:hideMark/>
          </w:tcPr>
          <w:p w14:paraId="415A9030" w14:textId="54F534CA" w:rsidR="000618C7" w:rsidRPr="00FF0B32" w:rsidRDefault="000618C7"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1.16-</w:t>
            </w:r>
            <w:r w:rsidRPr="00FF0B32">
              <w:rPr>
                <w:rFonts w:ascii="Book Antiqua" w:eastAsia="MS PGothic" w:hAnsi="Book Antiqua"/>
                <w:kern w:val="0"/>
                <w:sz w:val="24"/>
              </w:rPr>
              <w:t>7.24</w:t>
            </w:r>
          </w:p>
        </w:tc>
        <w:tc>
          <w:tcPr>
            <w:tcW w:w="1520" w:type="dxa"/>
            <w:shd w:val="clear" w:color="auto" w:fill="auto"/>
            <w:vAlign w:val="center"/>
            <w:hideMark/>
          </w:tcPr>
          <w:p w14:paraId="4A5A5595"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0.023 </w:t>
            </w:r>
          </w:p>
        </w:tc>
      </w:tr>
      <w:tr w:rsidR="000618C7" w:rsidRPr="00FF0B32" w14:paraId="4E8C7663" w14:textId="77777777" w:rsidTr="0092245C">
        <w:trPr>
          <w:trHeight w:val="402"/>
        </w:trPr>
        <w:tc>
          <w:tcPr>
            <w:tcW w:w="5669" w:type="dxa"/>
            <w:shd w:val="clear" w:color="auto" w:fill="auto"/>
            <w:vAlign w:val="center"/>
            <w:hideMark/>
          </w:tcPr>
          <w:p w14:paraId="2C3B32EE" w14:textId="7F81930C" w:rsidR="000618C7" w:rsidRPr="00BE02D6" w:rsidRDefault="000618C7"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Treatment duration of ADV (per y</w:t>
            </w:r>
            <w:r w:rsidRPr="00BE02D6">
              <w:rPr>
                <w:rFonts w:ascii="Book Antiqua" w:eastAsia="宋体" w:hAnsi="Book Antiqua" w:hint="eastAsia"/>
                <w:b/>
                <w:kern w:val="0"/>
                <w:sz w:val="24"/>
                <w:lang w:eastAsia="zh-CN"/>
              </w:rPr>
              <w:t>ea</w:t>
            </w:r>
            <w:r w:rsidRPr="00BE02D6">
              <w:rPr>
                <w:rFonts w:ascii="Book Antiqua" w:eastAsia="MS PGothic" w:hAnsi="Book Antiqua"/>
                <w:b/>
                <w:kern w:val="0"/>
                <w:sz w:val="24"/>
              </w:rPr>
              <w:t>r)</w:t>
            </w:r>
          </w:p>
        </w:tc>
        <w:tc>
          <w:tcPr>
            <w:tcW w:w="1280" w:type="dxa"/>
            <w:shd w:val="clear" w:color="auto" w:fill="auto"/>
            <w:vAlign w:val="center"/>
            <w:hideMark/>
          </w:tcPr>
          <w:p w14:paraId="761DAC93"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2.31 </w:t>
            </w:r>
          </w:p>
        </w:tc>
        <w:tc>
          <w:tcPr>
            <w:tcW w:w="1880" w:type="dxa"/>
            <w:shd w:val="clear" w:color="auto" w:fill="auto"/>
            <w:vAlign w:val="center"/>
            <w:hideMark/>
          </w:tcPr>
          <w:p w14:paraId="6B72749E"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1.20 - 4.45</w:t>
            </w:r>
          </w:p>
        </w:tc>
        <w:tc>
          <w:tcPr>
            <w:tcW w:w="1520" w:type="dxa"/>
            <w:shd w:val="clear" w:color="auto" w:fill="auto"/>
            <w:vAlign w:val="center"/>
            <w:hideMark/>
          </w:tcPr>
          <w:p w14:paraId="20F0BCE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0.013 </w:t>
            </w:r>
          </w:p>
        </w:tc>
      </w:tr>
      <w:tr w:rsidR="000618C7" w:rsidRPr="00FF0B32" w14:paraId="2EF70253" w14:textId="77777777" w:rsidTr="0092245C">
        <w:trPr>
          <w:trHeight w:val="402"/>
        </w:trPr>
        <w:tc>
          <w:tcPr>
            <w:tcW w:w="5669" w:type="dxa"/>
            <w:shd w:val="clear" w:color="auto" w:fill="auto"/>
            <w:vAlign w:val="center"/>
            <w:hideMark/>
          </w:tcPr>
          <w:p w14:paraId="7DA686D5" w14:textId="647F3783" w:rsidR="000618C7" w:rsidRPr="00BE02D6" w:rsidRDefault="000618C7" w:rsidP="00B5117D">
            <w:pPr>
              <w:widowControl/>
              <w:adjustRightInd w:val="0"/>
              <w:snapToGrid w:val="0"/>
              <w:spacing w:line="360" w:lineRule="auto"/>
              <w:rPr>
                <w:rFonts w:ascii="Book Antiqua" w:eastAsia="宋体" w:hAnsi="Book Antiqua"/>
                <w:b/>
                <w:kern w:val="0"/>
                <w:sz w:val="24"/>
                <w:lang w:eastAsia="zh-CN"/>
              </w:rPr>
            </w:pPr>
          </w:p>
        </w:tc>
        <w:tc>
          <w:tcPr>
            <w:tcW w:w="1280" w:type="dxa"/>
            <w:shd w:val="clear" w:color="auto" w:fill="auto"/>
            <w:vAlign w:val="center"/>
            <w:hideMark/>
          </w:tcPr>
          <w:p w14:paraId="788F9588"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880" w:type="dxa"/>
            <w:shd w:val="clear" w:color="auto" w:fill="auto"/>
            <w:vAlign w:val="center"/>
            <w:hideMark/>
          </w:tcPr>
          <w:p w14:paraId="376881D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520" w:type="dxa"/>
            <w:shd w:val="clear" w:color="auto" w:fill="auto"/>
            <w:vAlign w:val="center"/>
            <w:hideMark/>
          </w:tcPr>
          <w:p w14:paraId="3F4AADB6"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7C4BE712" w14:textId="77777777" w:rsidTr="0092245C">
        <w:trPr>
          <w:trHeight w:val="402"/>
        </w:trPr>
        <w:tc>
          <w:tcPr>
            <w:tcW w:w="5669" w:type="dxa"/>
            <w:shd w:val="clear" w:color="auto" w:fill="auto"/>
            <w:vAlign w:val="center"/>
            <w:hideMark/>
          </w:tcPr>
          <w:p w14:paraId="5520F082" w14:textId="278C145A" w:rsidR="000618C7" w:rsidRPr="00BE02D6" w:rsidRDefault="0092245C" w:rsidP="00B5117D">
            <w:pPr>
              <w:widowControl/>
              <w:adjustRightInd w:val="0"/>
              <w:snapToGrid w:val="0"/>
              <w:spacing w:line="360" w:lineRule="auto"/>
              <w:rPr>
                <w:rFonts w:ascii="Book Antiqua" w:eastAsia="宋体" w:hAnsi="Book Antiqua"/>
                <w:b/>
                <w:kern w:val="0"/>
                <w:sz w:val="24"/>
                <w:lang w:eastAsia="zh-CN"/>
              </w:rPr>
            </w:pPr>
            <w:r w:rsidRPr="00BE02D6">
              <w:rPr>
                <w:rFonts w:ascii="Book Antiqua" w:eastAsia="宋体" w:hAnsi="Book Antiqua" w:hint="eastAsia"/>
                <w:b/>
                <w:kern w:val="0"/>
                <w:sz w:val="24"/>
                <w:vertAlign w:val="superscript"/>
                <w:lang w:eastAsia="zh-CN"/>
              </w:rPr>
              <w:t>2</w:t>
            </w:r>
            <w:r w:rsidR="000618C7" w:rsidRPr="00BE02D6">
              <w:rPr>
                <w:rFonts w:ascii="Book Antiqua" w:eastAsia="MS PGothic" w:hAnsi="Book Antiqua"/>
                <w:b/>
                <w:kern w:val="0"/>
                <w:sz w:val="24"/>
              </w:rPr>
              <w:t>Model 2</w:t>
            </w:r>
          </w:p>
        </w:tc>
        <w:tc>
          <w:tcPr>
            <w:tcW w:w="1280" w:type="dxa"/>
            <w:shd w:val="clear" w:color="auto" w:fill="auto"/>
            <w:vAlign w:val="center"/>
            <w:hideMark/>
          </w:tcPr>
          <w:p w14:paraId="6BB79A91"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880" w:type="dxa"/>
            <w:shd w:val="clear" w:color="auto" w:fill="auto"/>
            <w:vAlign w:val="center"/>
            <w:hideMark/>
          </w:tcPr>
          <w:p w14:paraId="7DB1A9BA"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c>
          <w:tcPr>
            <w:tcW w:w="1520" w:type="dxa"/>
            <w:shd w:val="clear" w:color="auto" w:fill="auto"/>
            <w:vAlign w:val="center"/>
            <w:hideMark/>
          </w:tcPr>
          <w:p w14:paraId="23C94AE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p>
        </w:tc>
      </w:tr>
      <w:tr w:rsidR="000618C7" w:rsidRPr="00FF0B32" w14:paraId="6A456F27" w14:textId="77777777" w:rsidTr="0092245C">
        <w:trPr>
          <w:trHeight w:val="402"/>
        </w:trPr>
        <w:tc>
          <w:tcPr>
            <w:tcW w:w="5669" w:type="dxa"/>
            <w:tcBorders>
              <w:bottom w:val="nil"/>
            </w:tcBorders>
            <w:shd w:val="clear" w:color="auto" w:fill="auto"/>
            <w:vAlign w:val="center"/>
            <w:hideMark/>
          </w:tcPr>
          <w:p w14:paraId="06EC853E" w14:textId="77777777" w:rsidR="000618C7" w:rsidRPr="00BE02D6" w:rsidRDefault="000618C7"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Age at initiation of ADV (per 5 </w:t>
            </w:r>
            <w:proofErr w:type="spellStart"/>
            <w:r w:rsidRPr="00BE02D6">
              <w:rPr>
                <w:rFonts w:ascii="Book Antiqua" w:eastAsia="MS PGothic" w:hAnsi="Book Antiqua"/>
                <w:b/>
                <w:kern w:val="0"/>
                <w:sz w:val="24"/>
              </w:rPr>
              <w:t>yr</w:t>
            </w:r>
            <w:proofErr w:type="spellEnd"/>
            <w:r w:rsidRPr="00BE02D6">
              <w:rPr>
                <w:rFonts w:ascii="Book Antiqua" w:eastAsia="MS PGothic" w:hAnsi="Book Antiqua"/>
                <w:b/>
                <w:kern w:val="0"/>
                <w:sz w:val="24"/>
              </w:rPr>
              <w:t>)</w:t>
            </w:r>
          </w:p>
        </w:tc>
        <w:tc>
          <w:tcPr>
            <w:tcW w:w="1280" w:type="dxa"/>
            <w:tcBorders>
              <w:bottom w:val="nil"/>
            </w:tcBorders>
            <w:shd w:val="clear" w:color="auto" w:fill="auto"/>
            <w:vAlign w:val="center"/>
            <w:hideMark/>
          </w:tcPr>
          <w:p w14:paraId="3AC05DFC"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5.01 </w:t>
            </w:r>
          </w:p>
        </w:tc>
        <w:tc>
          <w:tcPr>
            <w:tcW w:w="1880" w:type="dxa"/>
            <w:tcBorders>
              <w:bottom w:val="nil"/>
            </w:tcBorders>
            <w:shd w:val="clear" w:color="auto" w:fill="auto"/>
            <w:vAlign w:val="center"/>
            <w:hideMark/>
          </w:tcPr>
          <w:p w14:paraId="00E26AD0"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1.07 - 23.38</w:t>
            </w:r>
          </w:p>
        </w:tc>
        <w:tc>
          <w:tcPr>
            <w:tcW w:w="1520" w:type="dxa"/>
            <w:tcBorders>
              <w:bottom w:val="nil"/>
            </w:tcBorders>
            <w:shd w:val="clear" w:color="auto" w:fill="auto"/>
            <w:vAlign w:val="center"/>
            <w:hideMark/>
          </w:tcPr>
          <w:p w14:paraId="09284E03"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0.040 </w:t>
            </w:r>
          </w:p>
        </w:tc>
      </w:tr>
      <w:tr w:rsidR="000618C7" w:rsidRPr="00FF0B32" w14:paraId="5E4F463B" w14:textId="77777777" w:rsidTr="0092245C">
        <w:trPr>
          <w:trHeight w:val="402"/>
        </w:trPr>
        <w:tc>
          <w:tcPr>
            <w:tcW w:w="5669" w:type="dxa"/>
            <w:tcBorders>
              <w:top w:val="nil"/>
              <w:bottom w:val="single" w:sz="8" w:space="0" w:color="000000"/>
            </w:tcBorders>
            <w:shd w:val="clear" w:color="auto" w:fill="auto"/>
            <w:vAlign w:val="center"/>
            <w:hideMark/>
          </w:tcPr>
          <w:p w14:paraId="04C61B01" w14:textId="28F33A3B" w:rsidR="000618C7" w:rsidRPr="00BE02D6" w:rsidRDefault="000618C7"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Treatment duration of ADV (per y</w:t>
            </w:r>
            <w:r w:rsidRPr="00BE02D6">
              <w:rPr>
                <w:rFonts w:ascii="Book Antiqua" w:eastAsia="宋体" w:hAnsi="Book Antiqua" w:hint="eastAsia"/>
                <w:b/>
                <w:kern w:val="0"/>
                <w:sz w:val="24"/>
                <w:lang w:eastAsia="zh-CN"/>
              </w:rPr>
              <w:t>ea</w:t>
            </w:r>
            <w:r w:rsidRPr="00BE02D6">
              <w:rPr>
                <w:rFonts w:ascii="Book Antiqua" w:eastAsia="MS PGothic" w:hAnsi="Book Antiqua"/>
                <w:b/>
                <w:kern w:val="0"/>
                <w:sz w:val="24"/>
              </w:rPr>
              <w:t>r)</w:t>
            </w:r>
          </w:p>
        </w:tc>
        <w:tc>
          <w:tcPr>
            <w:tcW w:w="1280" w:type="dxa"/>
            <w:tcBorders>
              <w:top w:val="nil"/>
              <w:bottom w:val="single" w:sz="8" w:space="0" w:color="000000"/>
            </w:tcBorders>
            <w:shd w:val="clear" w:color="auto" w:fill="auto"/>
            <w:vAlign w:val="center"/>
            <w:hideMark/>
          </w:tcPr>
          <w:p w14:paraId="3F06997B"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3.21 </w:t>
            </w:r>
          </w:p>
        </w:tc>
        <w:tc>
          <w:tcPr>
            <w:tcW w:w="1880" w:type="dxa"/>
            <w:tcBorders>
              <w:top w:val="nil"/>
              <w:bottom w:val="single" w:sz="8" w:space="0" w:color="000000"/>
            </w:tcBorders>
            <w:shd w:val="clear" w:color="auto" w:fill="auto"/>
            <w:vAlign w:val="center"/>
            <w:hideMark/>
          </w:tcPr>
          <w:p w14:paraId="7B3ACC49"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1.20 - 8.57</w:t>
            </w:r>
          </w:p>
        </w:tc>
        <w:tc>
          <w:tcPr>
            <w:tcW w:w="1520" w:type="dxa"/>
            <w:tcBorders>
              <w:top w:val="nil"/>
              <w:bottom w:val="single" w:sz="8" w:space="0" w:color="000000"/>
            </w:tcBorders>
            <w:shd w:val="clear" w:color="auto" w:fill="auto"/>
            <w:vAlign w:val="center"/>
            <w:hideMark/>
          </w:tcPr>
          <w:p w14:paraId="19BC0D19" w14:textId="77777777" w:rsidR="000618C7" w:rsidRPr="00FF0B32" w:rsidRDefault="000618C7"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0.020 </w:t>
            </w:r>
          </w:p>
        </w:tc>
      </w:tr>
    </w:tbl>
    <w:p w14:paraId="069D7DF9" w14:textId="24C09E18" w:rsidR="0092245C" w:rsidRPr="0092245C" w:rsidRDefault="0092245C" w:rsidP="00B5117D">
      <w:pPr>
        <w:adjustRightInd w:val="0"/>
        <w:snapToGrid w:val="0"/>
        <w:spacing w:line="360" w:lineRule="auto"/>
        <w:rPr>
          <w:rFonts w:ascii="Book Antiqua" w:eastAsia="宋体" w:hAnsi="Book Antiqua"/>
          <w:sz w:val="24"/>
          <w:lang w:eastAsia="zh-CN"/>
        </w:rPr>
      </w:pPr>
      <w:r w:rsidRPr="0092245C">
        <w:rPr>
          <w:rFonts w:ascii="Book Antiqua" w:eastAsia="宋体" w:hAnsi="Book Antiqua" w:hint="eastAsia"/>
          <w:sz w:val="24"/>
          <w:vertAlign w:val="superscript"/>
          <w:lang w:eastAsia="zh-CN"/>
        </w:rPr>
        <w:t>1</w:t>
      </w:r>
      <w:r>
        <w:rPr>
          <w:rFonts w:ascii="Book Antiqua" w:eastAsia="宋体" w:hAnsi="Book Antiqua"/>
          <w:sz w:val="24"/>
          <w:lang w:eastAsia="zh-CN"/>
        </w:rPr>
        <w:t>Adjusted for body mass index</w:t>
      </w:r>
      <w:r>
        <w:rPr>
          <w:rFonts w:ascii="Book Antiqua" w:eastAsia="宋体" w:hAnsi="Book Antiqua" w:hint="eastAsia"/>
          <w:sz w:val="24"/>
          <w:lang w:eastAsia="zh-CN"/>
        </w:rPr>
        <w:t xml:space="preserve">; </w:t>
      </w:r>
      <w:r w:rsidRPr="0092245C">
        <w:rPr>
          <w:rFonts w:ascii="Book Antiqua" w:eastAsia="宋体" w:hAnsi="Book Antiqua" w:hint="eastAsia"/>
          <w:sz w:val="24"/>
          <w:vertAlign w:val="superscript"/>
          <w:lang w:eastAsia="zh-CN"/>
        </w:rPr>
        <w:t>2</w:t>
      </w:r>
      <w:r w:rsidRPr="0092245C">
        <w:rPr>
          <w:rFonts w:ascii="Book Antiqua" w:eastAsia="宋体" w:hAnsi="Book Antiqua"/>
          <w:sz w:val="24"/>
          <w:lang w:eastAsia="zh-CN"/>
        </w:rPr>
        <w:t xml:space="preserve">Adjusted for body mass index, gender, the </w:t>
      </w:r>
      <w:proofErr w:type="spellStart"/>
      <w:r w:rsidRPr="0092245C">
        <w:rPr>
          <w:rFonts w:ascii="Book Antiqua" w:eastAsia="宋体" w:hAnsi="Book Antiqua"/>
          <w:sz w:val="24"/>
          <w:lang w:eastAsia="zh-CN"/>
        </w:rPr>
        <w:t>eGFR</w:t>
      </w:r>
      <w:proofErr w:type="spellEnd"/>
      <w:r w:rsidRPr="0092245C">
        <w:rPr>
          <w:rFonts w:ascii="Book Antiqua" w:eastAsia="宋体" w:hAnsi="Book Antiqua"/>
          <w:sz w:val="24"/>
          <w:lang w:eastAsia="zh-CN"/>
        </w:rPr>
        <w:t xml:space="preserve"> level at initiation of ADV, and genotyping of ABCC2 -24 C/T.</w:t>
      </w:r>
      <w:r>
        <w:rPr>
          <w:rFonts w:ascii="Book Antiqua" w:eastAsia="宋体" w:hAnsi="Book Antiqua" w:hint="eastAsia"/>
          <w:sz w:val="24"/>
          <w:lang w:eastAsia="zh-CN"/>
        </w:rPr>
        <w:t xml:space="preserve"> </w:t>
      </w:r>
      <w:r w:rsidRPr="0092245C">
        <w:rPr>
          <w:rFonts w:ascii="Book Antiqua" w:eastAsia="宋体" w:hAnsi="Book Antiqua"/>
          <w:sz w:val="24"/>
          <w:lang w:eastAsia="zh-CN"/>
        </w:rPr>
        <w:t xml:space="preserve">OR, 95%CI, and </w:t>
      </w:r>
      <w:r w:rsidRPr="0092245C">
        <w:rPr>
          <w:rFonts w:ascii="Book Antiqua" w:eastAsia="宋体" w:hAnsi="Book Antiqua"/>
          <w:i/>
          <w:sz w:val="24"/>
          <w:lang w:eastAsia="zh-CN"/>
        </w:rPr>
        <w:t>P</w:t>
      </w:r>
      <w:r w:rsidRPr="0092245C">
        <w:rPr>
          <w:rFonts w:ascii="Book Antiqua" w:eastAsia="宋体" w:hAnsi="Book Antiqua"/>
          <w:sz w:val="24"/>
          <w:lang w:eastAsia="zh-CN"/>
        </w:rPr>
        <w:t xml:space="preserve"> value were calculated by logistic regression analysis.</w:t>
      </w:r>
      <w:r>
        <w:rPr>
          <w:rFonts w:ascii="Book Antiqua" w:eastAsia="宋体" w:hAnsi="Book Antiqua" w:hint="eastAsia"/>
          <w:sz w:val="24"/>
          <w:lang w:eastAsia="zh-CN"/>
        </w:rPr>
        <w:t xml:space="preserve"> </w:t>
      </w:r>
      <w:r w:rsidRPr="0092245C">
        <w:rPr>
          <w:rFonts w:ascii="Book Antiqua" w:eastAsia="宋体" w:hAnsi="Book Antiqua"/>
          <w:sz w:val="24"/>
          <w:lang w:eastAsia="zh-CN"/>
        </w:rPr>
        <w:t>ADV</w:t>
      </w:r>
      <w:r>
        <w:rPr>
          <w:rFonts w:ascii="Book Antiqua" w:eastAsia="宋体" w:hAnsi="Book Antiqua" w:hint="eastAsia"/>
          <w:sz w:val="24"/>
          <w:lang w:eastAsia="zh-CN"/>
        </w:rPr>
        <w:t xml:space="preserve">: </w:t>
      </w:r>
      <w:proofErr w:type="spellStart"/>
      <w:r w:rsidRPr="0092245C">
        <w:rPr>
          <w:rFonts w:ascii="Book Antiqua" w:eastAsia="宋体" w:hAnsi="Book Antiqua"/>
          <w:caps/>
          <w:sz w:val="24"/>
          <w:lang w:eastAsia="zh-CN"/>
        </w:rPr>
        <w:t>a</w:t>
      </w:r>
      <w:r w:rsidRPr="0092245C">
        <w:rPr>
          <w:rFonts w:ascii="Book Antiqua" w:eastAsia="宋体" w:hAnsi="Book Antiqua"/>
          <w:sz w:val="24"/>
          <w:lang w:eastAsia="zh-CN"/>
        </w:rPr>
        <w:t>defovir</w:t>
      </w:r>
      <w:proofErr w:type="spellEnd"/>
      <w:r w:rsidRPr="0092245C">
        <w:rPr>
          <w:rFonts w:ascii="Book Antiqua" w:eastAsia="宋体" w:hAnsi="Book Antiqua"/>
          <w:sz w:val="24"/>
          <w:lang w:eastAsia="zh-CN"/>
        </w:rPr>
        <w:t xml:space="preserve"> </w:t>
      </w:r>
      <w:proofErr w:type="spellStart"/>
      <w:r w:rsidRPr="0092245C">
        <w:rPr>
          <w:rFonts w:ascii="Book Antiqua" w:eastAsia="宋体" w:hAnsi="Book Antiqua"/>
          <w:sz w:val="24"/>
          <w:lang w:eastAsia="zh-CN"/>
        </w:rPr>
        <w:t>dipivoxil</w:t>
      </w:r>
      <w:proofErr w:type="spellEnd"/>
      <w:r w:rsidRPr="0092245C">
        <w:rPr>
          <w:rFonts w:ascii="Book Antiqua" w:eastAsia="宋体" w:hAnsi="Book Antiqua"/>
          <w:sz w:val="24"/>
          <w:lang w:eastAsia="zh-CN"/>
        </w:rPr>
        <w:t xml:space="preserve">; </w:t>
      </w:r>
      <w:proofErr w:type="spellStart"/>
      <w:r w:rsidRPr="0092245C">
        <w:rPr>
          <w:rFonts w:ascii="Book Antiqua" w:eastAsia="宋体" w:hAnsi="Book Antiqua"/>
          <w:sz w:val="24"/>
          <w:lang w:eastAsia="zh-CN"/>
        </w:rPr>
        <w:t>eGFR</w:t>
      </w:r>
      <w:proofErr w:type="spellEnd"/>
      <w:r>
        <w:rPr>
          <w:rFonts w:ascii="Book Antiqua" w:eastAsia="宋体" w:hAnsi="Book Antiqua" w:hint="eastAsia"/>
          <w:sz w:val="24"/>
          <w:lang w:eastAsia="zh-CN"/>
        </w:rPr>
        <w:t>:</w:t>
      </w:r>
      <w:r w:rsidRPr="0092245C">
        <w:rPr>
          <w:rFonts w:ascii="Book Antiqua" w:eastAsia="宋体" w:hAnsi="Book Antiqua"/>
          <w:sz w:val="24"/>
          <w:lang w:eastAsia="zh-CN"/>
        </w:rPr>
        <w:t xml:space="preserve"> </w:t>
      </w:r>
      <w:r w:rsidRPr="0092245C">
        <w:rPr>
          <w:rFonts w:ascii="Book Antiqua" w:eastAsia="宋体" w:hAnsi="Book Antiqua"/>
          <w:caps/>
          <w:sz w:val="24"/>
          <w:lang w:eastAsia="zh-CN"/>
        </w:rPr>
        <w:t>e</w:t>
      </w:r>
      <w:r w:rsidRPr="0092245C">
        <w:rPr>
          <w:rFonts w:ascii="Book Antiqua" w:eastAsia="宋体" w:hAnsi="Book Antiqua"/>
          <w:sz w:val="24"/>
          <w:lang w:eastAsia="zh-CN"/>
        </w:rPr>
        <w:t>stim</w:t>
      </w:r>
      <w:r>
        <w:rPr>
          <w:rFonts w:ascii="Book Antiqua" w:eastAsia="宋体" w:hAnsi="Book Antiqua"/>
          <w:sz w:val="24"/>
          <w:lang w:eastAsia="zh-CN"/>
        </w:rPr>
        <w:t>ated glomerular filtration rate</w:t>
      </w:r>
      <w:r>
        <w:rPr>
          <w:rFonts w:ascii="Book Antiqua" w:eastAsia="宋体" w:hAnsi="Book Antiqua" w:hint="eastAsia"/>
          <w:sz w:val="24"/>
          <w:lang w:eastAsia="zh-CN"/>
        </w:rPr>
        <w:t>.</w:t>
      </w:r>
    </w:p>
    <w:p w14:paraId="5063B68A" w14:textId="77777777" w:rsidR="00DF3DED" w:rsidRPr="000618C7" w:rsidRDefault="00DF3DED" w:rsidP="00B5117D">
      <w:pPr>
        <w:adjustRightInd w:val="0"/>
        <w:snapToGrid w:val="0"/>
        <w:spacing w:line="360" w:lineRule="auto"/>
        <w:rPr>
          <w:rFonts w:ascii="Book Antiqua" w:eastAsia="宋体" w:hAnsi="Book Antiqua"/>
          <w:sz w:val="24"/>
          <w:lang w:eastAsia="zh-CN"/>
        </w:rPr>
      </w:pPr>
    </w:p>
    <w:p w14:paraId="1C5EB1E3" w14:textId="77777777" w:rsidR="00DF3DED" w:rsidRPr="00FF0B32" w:rsidRDefault="00DF3DED" w:rsidP="00B5117D">
      <w:pPr>
        <w:adjustRightInd w:val="0"/>
        <w:snapToGrid w:val="0"/>
        <w:spacing w:line="360" w:lineRule="auto"/>
        <w:rPr>
          <w:rFonts w:ascii="Book Antiqua" w:hAnsi="Book Antiqua"/>
          <w:sz w:val="24"/>
        </w:rPr>
        <w:sectPr w:rsidR="00DF3DED" w:rsidRPr="00FF0B32" w:rsidSect="00DF3DED">
          <w:pgSz w:w="11906" w:h="16838" w:code="9"/>
          <w:pgMar w:top="1985" w:right="1701" w:bottom="1701" w:left="1701" w:header="851" w:footer="992" w:gutter="0"/>
          <w:cols w:space="425"/>
          <w:docGrid w:linePitch="360"/>
        </w:sectPr>
      </w:pPr>
    </w:p>
    <w:p w14:paraId="3A4558D0" w14:textId="276D4E92" w:rsidR="00DF3DED" w:rsidRPr="00BE02D6" w:rsidRDefault="00BE02D6" w:rsidP="00B5117D">
      <w:pPr>
        <w:adjustRightInd w:val="0"/>
        <w:snapToGrid w:val="0"/>
        <w:spacing w:line="360" w:lineRule="auto"/>
        <w:rPr>
          <w:rFonts w:ascii="Book Antiqua" w:eastAsia="宋体" w:hAnsi="Book Antiqua"/>
          <w:b/>
          <w:sz w:val="24"/>
          <w:lang w:eastAsia="zh-CN"/>
        </w:rPr>
      </w:pPr>
      <w:r w:rsidRPr="00BE02D6">
        <w:rPr>
          <w:rFonts w:ascii="Book Antiqua" w:eastAsia="宋体" w:hAnsi="Book Antiqua"/>
          <w:b/>
          <w:sz w:val="24"/>
          <w:lang w:eastAsia="zh-CN"/>
        </w:rPr>
        <w:lastRenderedPageBreak/>
        <w:t xml:space="preserve">Table 4 Genotype at ABCC2 and parameters of </w:t>
      </w:r>
      <w:r w:rsidRPr="00BE02D6">
        <w:rPr>
          <w:rFonts w:ascii="Book Antiqua" w:hAnsi="Book Antiqua"/>
          <w:b/>
          <w:kern w:val="0"/>
          <w:sz w:val="24"/>
        </w:rPr>
        <w:t xml:space="preserve">proximal kidney tubular dysfunction </w:t>
      </w:r>
      <w:r w:rsidRPr="00BE02D6">
        <w:rPr>
          <w:rFonts w:ascii="Book Antiqua" w:eastAsia="宋体" w:hAnsi="Book Antiqua"/>
          <w:b/>
          <w:sz w:val="24"/>
          <w:lang w:eastAsia="zh-CN"/>
        </w:rPr>
        <w:t xml:space="preserve">and </w:t>
      </w:r>
      <w:r w:rsidRPr="00BE02D6">
        <w:rPr>
          <w:rFonts w:ascii="Book Antiqua" w:hAnsi="Book Antiqua"/>
          <w:b/>
          <w:kern w:val="0"/>
          <w:sz w:val="24"/>
        </w:rPr>
        <w:t>estimated glomerular filtration rate</w:t>
      </w:r>
      <w:r w:rsidRPr="00BE02D6">
        <w:rPr>
          <w:rFonts w:ascii="Book Antiqua" w:eastAsia="宋体" w:hAnsi="Book Antiqua"/>
          <w:b/>
          <w:sz w:val="24"/>
          <w:lang w:eastAsia="zh-CN"/>
        </w:rPr>
        <w:t xml:space="preserve"> of 30 patients treated with </w:t>
      </w:r>
      <w:proofErr w:type="spellStart"/>
      <w:r w:rsidRPr="00BE02D6">
        <w:rPr>
          <w:rFonts w:ascii="Book Antiqua" w:hAnsi="Book Antiqua"/>
          <w:b/>
          <w:kern w:val="0"/>
          <w:sz w:val="24"/>
        </w:rPr>
        <w:t>adefovir</w:t>
      </w:r>
      <w:proofErr w:type="spellEnd"/>
      <w:r w:rsidRPr="00BE02D6">
        <w:rPr>
          <w:rFonts w:ascii="Book Antiqua" w:hAnsi="Book Antiqua"/>
          <w:b/>
          <w:kern w:val="0"/>
          <w:sz w:val="24"/>
        </w:rPr>
        <w:t xml:space="preserve"> </w:t>
      </w:r>
      <w:proofErr w:type="spellStart"/>
      <w:r w:rsidRPr="00BE02D6">
        <w:rPr>
          <w:rFonts w:ascii="Book Antiqua" w:hAnsi="Book Antiqua"/>
          <w:b/>
          <w:kern w:val="0"/>
          <w:sz w:val="24"/>
        </w:rPr>
        <w:t>dipivoxil</w:t>
      </w:r>
      <w:proofErr w:type="spellEnd"/>
      <w:r>
        <w:rPr>
          <w:rFonts w:ascii="Book Antiqua" w:eastAsia="宋体" w:hAnsi="Book Antiqua" w:hint="eastAsia"/>
          <w:b/>
          <w:kern w:val="0"/>
          <w:sz w:val="24"/>
          <w:lang w:eastAsia="zh-CN"/>
        </w:rPr>
        <w:t xml:space="preserve"> </w:t>
      </w:r>
      <w:r w:rsidRPr="00BE02D6">
        <w:rPr>
          <w:rFonts w:ascii="Book Antiqua" w:eastAsia="宋体" w:hAnsi="Book Antiqua" w:hint="eastAsia"/>
          <w:b/>
          <w:i/>
          <w:kern w:val="0"/>
          <w:sz w:val="24"/>
          <w:lang w:eastAsia="zh-CN"/>
        </w:rPr>
        <w:t>n</w:t>
      </w:r>
      <w:r>
        <w:rPr>
          <w:rFonts w:ascii="Book Antiqua" w:eastAsia="宋体" w:hAnsi="Book Antiqua" w:hint="eastAsia"/>
          <w:b/>
          <w:kern w:val="0"/>
          <w:sz w:val="24"/>
          <w:lang w:eastAsia="zh-CN"/>
        </w:rPr>
        <w:t xml:space="preserve"> (%)</w:t>
      </w:r>
    </w:p>
    <w:tbl>
      <w:tblPr>
        <w:tblpPr w:leftFromText="142" w:rightFromText="142" w:vertAnchor="text" w:horzAnchor="margin" w:tblpXSpec="center" w:tblpY="131"/>
        <w:tblW w:w="10091" w:type="dxa"/>
        <w:tblLayout w:type="fixed"/>
        <w:tblCellMar>
          <w:left w:w="99" w:type="dxa"/>
          <w:right w:w="99" w:type="dxa"/>
        </w:tblCellMar>
        <w:tblLook w:val="04A0" w:firstRow="1" w:lastRow="0" w:firstColumn="1" w:lastColumn="0" w:noHBand="0" w:noVBand="1"/>
      </w:tblPr>
      <w:tblGrid>
        <w:gridCol w:w="3785"/>
        <w:gridCol w:w="2513"/>
        <w:gridCol w:w="2513"/>
        <w:gridCol w:w="1280"/>
      </w:tblGrid>
      <w:tr w:rsidR="00BE02D6" w:rsidRPr="00BE02D6" w14:paraId="0152CE02" w14:textId="77777777" w:rsidTr="00BE02D6">
        <w:trPr>
          <w:trHeight w:val="402"/>
        </w:trPr>
        <w:tc>
          <w:tcPr>
            <w:tcW w:w="3785" w:type="dxa"/>
            <w:tcBorders>
              <w:top w:val="single" w:sz="8" w:space="0" w:color="000000"/>
              <w:left w:val="nil"/>
              <w:bottom w:val="nil"/>
              <w:right w:val="nil"/>
            </w:tcBorders>
            <w:shd w:val="clear" w:color="auto" w:fill="auto"/>
            <w:noWrap/>
            <w:vAlign w:val="center"/>
            <w:hideMark/>
          </w:tcPr>
          <w:p w14:paraId="7B736CC3" w14:textId="7F31ED28" w:rsidR="00BE02D6" w:rsidRPr="00BE02D6" w:rsidRDefault="00BE02D6" w:rsidP="00B5117D">
            <w:pPr>
              <w:widowControl/>
              <w:adjustRightInd w:val="0"/>
              <w:snapToGrid w:val="0"/>
              <w:spacing w:line="360" w:lineRule="auto"/>
              <w:rPr>
                <w:rFonts w:ascii="Book Antiqua" w:eastAsia="宋体" w:hAnsi="Book Antiqua"/>
                <w:b/>
                <w:kern w:val="0"/>
                <w:sz w:val="24"/>
                <w:lang w:eastAsia="zh-CN"/>
              </w:rPr>
            </w:pPr>
          </w:p>
        </w:tc>
        <w:tc>
          <w:tcPr>
            <w:tcW w:w="2513" w:type="dxa"/>
            <w:tcBorders>
              <w:top w:val="single" w:sz="8" w:space="0" w:color="000000"/>
              <w:left w:val="nil"/>
              <w:bottom w:val="nil"/>
              <w:right w:val="nil"/>
            </w:tcBorders>
            <w:shd w:val="clear" w:color="auto" w:fill="auto"/>
            <w:vAlign w:val="center"/>
            <w:hideMark/>
          </w:tcPr>
          <w:p w14:paraId="162077BE"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Genotype CC or CT</w:t>
            </w:r>
          </w:p>
        </w:tc>
        <w:tc>
          <w:tcPr>
            <w:tcW w:w="2513" w:type="dxa"/>
            <w:tcBorders>
              <w:top w:val="single" w:sz="8" w:space="0" w:color="000000"/>
              <w:left w:val="nil"/>
              <w:bottom w:val="nil"/>
              <w:right w:val="nil"/>
            </w:tcBorders>
            <w:shd w:val="clear" w:color="auto" w:fill="auto"/>
            <w:vAlign w:val="center"/>
            <w:hideMark/>
          </w:tcPr>
          <w:p w14:paraId="769E7416"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Genotype TT</w:t>
            </w:r>
          </w:p>
        </w:tc>
        <w:tc>
          <w:tcPr>
            <w:tcW w:w="1280" w:type="dxa"/>
            <w:vMerge w:val="restart"/>
            <w:tcBorders>
              <w:top w:val="single" w:sz="8" w:space="0" w:color="000000"/>
              <w:left w:val="nil"/>
              <w:bottom w:val="single" w:sz="8" w:space="0" w:color="000000"/>
              <w:right w:val="nil"/>
            </w:tcBorders>
            <w:shd w:val="clear" w:color="auto" w:fill="auto"/>
            <w:noWrap/>
            <w:vAlign w:val="center"/>
            <w:hideMark/>
          </w:tcPr>
          <w:p w14:paraId="37D85572"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i/>
                <w:kern w:val="0"/>
                <w:sz w:val="24"/>
              </w:rPr>
              <w:t>P</w:t>
            </w:r>
            <w:r w:rsidRPr="00BE02D6">
              <w:rPr>
                <w:rFonts w:ascii="Book Antiqua" w:eastAsia="MS PGothic" w:hAnsi="Book Antiqua"/>
                <w:b/>
                <w:kern w:val="0"/>
                <w:sz w:val="24"/>
              </w:rPr>
              <w:t xml:space="preserve"> value</w:t>
            </w:r>
          </w:p>
        </w:tc>
      </w:tr>
      <w:tr w:rsidR="00BE02D6" w:rsidRPr="00BE02D6" w14:paraId="613DEF42" w14:textId="77777777" w:rsidTr="00C10764">
        <w:trPr>
          <w:trHeight w:val="402"/>
        </w:trPr>
        <w:tc>
          <w:tcPr>
            <w:tcW w:w="3785" w:type="dxa"/>
            <w:tcBorders>
              <w:top w:val="nil"/>
              <w:left w:val="nil"/>
              <w:bottom w:val="single" w:sz="8" w:space="0" w:color="auto"/>
              <w:right w:val="nil"/>
            </w:tcBorders>
            <w:shd w:val="clear" w:color="auto" w:fill="auto"/>
            <w:noWrap/>
            <w:vAlign w:val="center"/>
            <w:hideMark/>
          </w:tcPr>
          <w:p w14:paraId="60B5E32A" w14:textId="415F46F5" w:rsidR="00BE02D6" w:rsidRPr="00BE02D6" w:rsidRDefault="00BE02D6" w:rsidP="00B5117D">
            <w:pPr>
              <w:widowControl/>
              <w:adjustRightInd w:val="0"/>
              <w:snapToGrid w:val="0"/>
              <w:spacing w:line="360" w:lineRule="auto"/>
              <w:rPr>
                <w:rFonts w:ascii="Book Antiqua" w:eastAsia="宋体" w:hAnsi="Book Antiqua"/>
                <w:b/>
                <w:kern w:val="0"/>
                <w:sz w:val="24"/>
                <w:lang w:eastAsia="zh-CN"/>
              </w:rPr>
            </w:pPr>
          </w:p>
        </w:tc>
        <w:tc>
          <w:tcPr>
            <w:tcW w:w="2513" w:type="dxa"/>
            <w:tcBorders>
              <w:top w:val="nil"/>
              <w:left w:val="nil"/>
              <w:bottom w:val="single" w:sz="8" w:space="0" w:color="auto"/>
              <w:right w:val="nil"/>
            </w:tcBorders>
            <w:shd w:val="clear" w:color="auto" w:fill="auto"/>
            <w:noWrap/>
            <w:vAlign w:val="center"/>
            <w:hideMark/>
          </w:tcPr>
          <w:p w14:paraId="3CD8A431"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w:t>
            </w:r>
            <w:r w:rsidRPr="00BE02D6">
              <w:rPr>
                <w:rFonts w:ascii="Book Antiqua" w:eastAsia="MS PGothic" w:hAnsi="Book Antiqua"/>
                <w:b/>
                <w:i/>
                <w:kern w:val="0"/>
                <w:sz w:val="24"/>
              </w:rPr>
              <w:t>n</w:t>
            </w:r>
            <w:r w:rsidRPr="00BE02D6">
              <w:rPr>
                <w:rFonts w:ascii="Book Antiqua" w:eastAsia="MS PGothic" w:hAnsi="Book Antiqua"/>
                <w:b/>
                <w:kern w:val="0"/>
                <w:sz w:val="24"/>
              </w:rPr>
              <w:t xml:space="preserve"> = 26)</w:t>
            </w:r>
          </w:p>
        </w:tc>
        <w:tc>
          <w:tcPr>
            <w:tcW w:w="2513" w:type="dxa"/>
            <w:tcBorders>
              <w:top w:val="nil"/>
              <w:left w:val="nil"/>
              <w:bottom w:val="single" w:sz="8" w:space="0" w:color="auto"/>
              <w:right w:val="nil"/>
            </w:tcBorders>
            <w:shd w:val="clear" w:color="auto" w:fill="auto"/>
            <w:noWrap/>
            <w:vAlign w:val="center"/>
            <w:hideMark/>
          </w:tcPr>
          <w:p w14:paraId="5E1FBA40"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 (</w:t>
            </w:r>
            <w:r w:rsidRPr="00BE02D6">
              <w:rPr>
                <w:rFonts w:ascii="Book Antiqua" w:eastAsia="MS PGothic" w:hAnsi="Book Antiqua"/>
                <w:b/>
                <w:i/>
                <w:kern w:val="0"/>
                <w:sz w:val="24"/>
              </w:rPr>
              <w:t>n</w:t>
            </w:r>
            <w:r w:rsidRPr="00BE02D6">
              <w:rPr>
                <w:rFonts w:ascii="Book Antiqua" w:eastAsia="MS PGothic" w:hAnsi="Book Antiqua"/>
                <w:b/>
                <w:kern w:val="0"/>
                <w:sz w:val="24"/>
              </w:rPr>
              <w:t xml:space="preserve"> = 4)</w:t>
            </w:r>
          </w:p>
        </w:tc>
        <w:tc>
          <w:tcPr>
            <w:tcW w:w="1280" w:type="dxa"/>
            <w:vMerge/>
            <w:tcBorders>
              <w:top w:val="nil"/>
              <w:left w:val="nil"/>
              <w:bottom w:val="single" w:sz="8" w:space="0" w:color="000000"/>
              <w:right w:val="nil"/>
            </w:tcBorders>
            <w:vAlign w:val="center"/>
            <w:hideMark/>
          </w:tcPr>
          <w:p w14:paraId="023909E9"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p>
        </w:tc>
      </w:tr>
      <w:tr w:rsidR="00BE02D6" w:rsidRPr="00FF0B32" w14:paraId="59BE81CC" w14:textId="77777777" w:rsidTr="00C10764">
        <w:trPr>
          <w:trHeight w:val="402"/>
        </w:trPr>
        <w:tc>
          <w:tcPr>
            <w:tcW w:w="3785" w:type="dxa"/>
            <w:tcBorders>
              <w:top w:val="nil"/>
              <w:left w:val="nil"/>
              <w:bottom w:val="nil"/>
              <w:right w:val="nil"/>
            </w:tcBorders>
            <w:shd w:val="clear" w:color="auto" w:fill="auto"/>
            <w:noWrap/>
            <w:vAlign w:val="center"/>
            <w:hideMark/>
          </w:tcPr>
          <w:p w14:paraId="201098FD"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Serum phosphate (</w:t>
            </w:r>
            <w:proofErr w:type="spellStart"/>
            <w:r w:rsidRPr="00BE02D6">
              <w:rPr>
                <w:rFonts w:ascii="Book Antiqua" w:eastAsia="MS PGothic" w:hAnsi="Book Antiqua"/>
                <w:b/>
                <w:kern w:val="0"/>
                <w:sz w:val="24"/>
              </w:rPr>
              <w:t>mmol</w:t>
            </w:r>
            <w:proofErr w:type="spellEnd"/>
            <w:r w:rsidRPr="00BE02D6">
              <w:rPr>
                <w:rFonts w:ascii="Book Antiqua" w:eastAsia="MS PGothic" w:hAnsi="Book Antiqua"/>
                <w:b/>
                <w:kern w:val="0"/>
                <w:sz w:val="24"/>
              </w:rPr>
              <w:t>/L)</w:t>
            </w:r>
          </w:p>
        </w:tc>
        <w:tc>
          <w:tcPr>
            <w:tcW w:w="2513" w:type="dxa"/>
            <w:tcBorders>
              <w:top w:val="nil"/>
              <w:left w:val="nil"/>
              <w:bottom w:val="nil"/>
              <w:right w:val="nil"/>
            </w:tcBorders>
            <w:shd w:val="clear" w:color="auto" w:fill="auto"/>
            <w:noWrap/>
            <w:vAlign w:val="center"/>
            <w:hideMark/>
          </w:tcPr>
          <w:p w14:paraId="37C9DC81" w14:textId="0067B9F6"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0.86</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0.21</w:t>
            </w:r>
          </w:p>
        </w:tc>
        <w:tc>
          <w:tcPr>
            <w:tcW w:w="2513" w:type="dxa"/>
            <w:tcBorders>
              <w:top w:val="nil"/>
              <w:left w:val="nil"/>
              <w:bottom w:val="nil"/>
              <w:right w:val="nil"/>
            </w:tcBorders>
            <w:shd w:val="clear" w:color="auto" w:fill="auto"/>
            <w:noWrap/>
            <w:vAlign w:val="center"/>
            <w:hideMark/>
          </w:tcPr>
          <w:p w14:paraId="561D1C5A" w14:textId="34BEA54A"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1.00</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0.25</w:t>
            </w:r>
          </w:p>
        </w:tc>
        <w:tc>
          <w:tcPr>
            <w:tcW w:w="1280" w:type="dxa"/>
            <w:tcBorders>
              <w:top w:val="nil"/>
              <w:left w:val="nil"/>
              <w:bottom w:val="nil"/>
              <w:right w:val="nil"/>
            </w:tcBorders>
            <w:shd w:val="clear" w:color="auto" w:fill="auto"/>
            <w:noWrap/>
            <w:vAlign w:val="center"/>
            <w:hideMark/>
          </w:tcPr>
          <w:p w14:paraId="35D57A38"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BE02D6" w:rsidRPr="00FF0B32" w14:paraId="7530305E" w14:textId="77777777" w:rsidTr="00C10764">
        <w:trPr>
          <w:trHeight w:val="402"/>
        </w:trPr>
        <w:tc>
          <w:tcPr>
            <w:tcW w:w="3785" w:type="dxa"/>
            <w:tcBorders>
              <w:top w:val="nil"/>
              <w:left w:val="nil"/>
              <w:bottom w:val="nil"/>
              <w:right w:val="nil"/>
            </w:tcBorders>
            <w:shd w:val="clear" w:color="auto" w:fill="auto"/>
            <w:noWrap/>
            <w:vAlign w:val="center"/>
            <w:hideMark/>
          </w:tcPr>
          <w:p w14:paraId="7C864593"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proofErr w:type="spellStart"/>
            <w:r w:rsidRPr="00BE02D6">
              <w:rPr>
                <w:rFonts w:ascii="Book Antiqua" w:eastAsia="MS PGothic" w:hAnsi="Book Antiqua"/>
                <w:b/>
                <w:kern w:val="0"/>
                <w:sz w:val="24"/>
              </w:rPr>
              <w:t>TmP</w:t>
            </w:r>
            <w:proofErr w:type="spellEnd"/>
            <w:r w:rsidRPr="00BE02D6">
              <w:rPr>
                <w:rFonts w:ascii="Book Antiqua" w:eastAsia="MS PGothic" w:hAnsi="Book Antiqua"/>
                <w:b/>
                <w:kern w:val="0"/>
                <w:sz w:val="24"/>
              </w:rPr>
              <w:t>/GFR (</w:t>
            </w:r>
            <w:proofErr w:type="spellStart"/>
            <w:r w:rsidRPr="00BE02D6">
              <w:rPr>
                <w:rFonts w:ascii="Book Antiqua" w:eastAsia="MS PGothic" w:hAnsi="Book Antiqua"/>
                <w:b/>
                <w:kern w:val="0"/>
                <w:sz w:val="24"/>
              </w:rPr>
              <w:t>mmol</w:t>
            </w:r>
            <w:proofErr w:type="spellEnd"/>
            <w:r w:rsidRPr="00BE02D6">
              <w:rPr>
                <w:rFonts w:ascii="Book Antiqua" w:eastAsia="MS PGothic" w:hAnsi="Book Antiqua"/>
                <w:b/>
                <w:kern w:val="0"/>
                <w:sz w:val="24"/>
              </w:rPr>
              <w:t>/L)</w:t>
            </w:r>
          </w:p>
        </w:tc>
        <w:tc>
          <w:tcPr>
            <w:tcW w:w="2513" w:type="dxa"/>
            <w:tcBorders>
              <w:top w:val="nil"/>
              <w:left w:val="nil"/>
              <w:bottom w:val="nil"/>
              <w:right w:val="nil"/>
            </w:tcBorders>
            <w:shd w:val="clear" w:color="auto" w:fill="auto"/>
            <w:noWrap/>
            <w:vAlign w:val="center"/>
            <w:hideMark/>
          </w:tcPr>
          <w:p w14:paraId="462809C5" w14:textId="6F231823"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0.73</w:t>
            </w:r>
            <w:r w:rsidRPr="00BE02D6">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0.28</w:t>
            </w:r>
          </w:p>
        </w:tc>
        <w:tc>
          <w:tcPr>
            <w:tcW w:w="2513" w:type="dxa"/>
            <w:tcBorders>
              <w:top w:val="nil"/>
              <w:left w:val="nil"/>
              <w:bottom w:val="nil"/>
              <w:right w:val="nil"/>
            </w:tcBorders>
            <w:shd w:val="clear" w:color="auto" w:fill="auto"/>
            <w:noWrap/>
            <w:vAlign w:val="center"/>
            <w:hideMark/>
          </w:tcPr>
          <w:p w14:paraId="090B9DAA" w14:textId="283D6F5E"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0.95</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0.42</w:t>
            </w:r>
          </w:p>
        </w:tc>
        <w:tc>
          <w:tcPr>
            <w:tcW w:w="1280" w:type="dxa"/>
            <w:tcBorders>
              <w:top w:val="nil"/>
              <w:left w:val="nil"/>
              <w:bottom w:val="nil"/>
              <w:right w:val="nil"/>
            </w:tcBorders>
            <w:shd w:val="clear" w:color="auto" w:fill="auto"/>
            <w:noWrap/>
            <w:vAlign w:val="center"/>
            <w:hideMark/>
          </w:tcPr>
          <w:p w14:paraId="1DAC4718"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BE02D6" w:rsidRPr="00FF0B32" w14:paraId="281DF6EF" w14:textId="77777777" w:rsidTr="00C10764">
        <w:trPr>
          <w:trHeight w:val="402"/>
        </w:trPr>
        <w:tc>
          <w:tcPr>
            <w:tcW w:w="3785" w:type="dxa"/>
            <w:tcBorders>
              <w:top w:val="nil"/>
              <w:left w:val="nil"/>
              <w:bottom w:val="nil"/>
              <w:right w:val="nil"/>
            </w:tcBorders>
            <w:shd w:val="clear" w:color="auto" w:fill="auto"/>
            <w:vAlign w:val="center"/>
            <w:hideMark/>
          </w:tcPr>
          <w:p w14:paraId="54BC7F62"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Serum uric acid (</w:t>
            </w:r>
            <w:proofErr w:type="spellStart"/>
            <w:r w:rsidRPr="00BE02D6">
              <w:rPr>
                <w:rFonts w:ascii="Book Antiqua" w:eastAsia="MS PGothic" w:hAnsi="Book Antiqua"/>
                <w:b/>
                <w:kern w:val="0"/>
                <w:sz w:val="24"/>
              </w:rPr>
              <w:t>umol</w:t>
            </w:r>
            <w:proofErr w:type="spellEnd"/>
            <w:r w:rsidRPr="00BE02D6">
              <w:rPr>
                <w:rFonts w:ascii="Book Antiqua" w:eastAsia="MS PGothic" w:hAnsi="Book Antiqua"/>
                <w:b/>
                <w:kern w:val="0"/>
                <w:sz w:val="24"/>
              </w:rPr>
              <w:t>/L)</w:t>
            </w:r>
          </w:p>
        </w:tc>
        <w:tc>
          <w:tcPr>
            <w:tcW w:w="2513" w:type="dxa"/>
            <w:tcBorders>
              <w:top w:val="nil"/>
              <w:left w:val="nil"/>
              <w:bottom w:val="nil"/>
              <w:right w:val="nil"/>
            </w:tcBorders>
            <w:shd w:val="clear" w:color="auto" w:fill="auto"/>
            <w:vAlign w:val="center"/>
            <w:hideMark/>
          </w:tcPr>
          <w:p w14:paraId="5E6FA865"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267.2</w:t>
            </w:r>
            <w:r w:rsidRPr="00FF0B32">
              <w:rPr>
                <w:rFonts w:ascii="Book Antiqua" w:eastAsia="MS PGothic" w:hAnsi="Book Antiqua"/>
                <w:kern w:val="0"/>
                <w:sz w:val="24"/>
                <w:u w:val="single"/>
              </w:rPr>
              <w:t>+</w:t>
            </w:r>
            <w:r w:rsidRPr="00FF0B32">
              <w:rPr>
                <w:rFonts w:ascii="Book Antiqua" w:eastAsia="MS PGothic" w:hAnsi="Book Antiqua"/>
                <w:kern w:val="0"/>
                <w:sz w:val="24"/>
              </w:rPr>
              <w:t>120.3</w:t>
            </w:r>
          </w:p>
        </w:tc>
        <w:tc>
          <w:tcPr>
            <w:tcW w:w="2513" w:type="dxa"/>
            <w:tcBorders>
              <w:top w:val="nil"/>
              <w:left w:val="nil"/>
              <w:bottom w:val="nil"/>
              <w:right w:val="nil"/>
            </w:tcBorders>
            <w:shd w:val="clear" w:color="auto" w:fill="auto"/>
            <w:vAlign w:val="center"/>
            <w:hideMark/>
          </w:tcPr>
          <w:p w14:paraId="7C9C03B4" w14:textId="3798C6BA"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258.7</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26.4</w:t>
            </w:r>
          </w:p>
        </w:tc>
        <w:tc>
          <w:tcPr>
            <w:tcW w:w="1280" w:type="dxa"/>
            <w:tcBorders>
              <w:top w:val="nil"/>
              <w:left w:val="nil"/>
              <w:bottom w:val="nil"/>
              <w:right w:val="nil"/>
            </w:tcBorders>
            <w:shd w:val="clear" w:color="auto" w:fill="auto"/>
            <w:noWrap/>
            <w:vAlign w:val="center"/>
            <w:hideMark/>
          </w:tcPr>
          <w:p w14:paraId="08470881"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NS</w:t>
            </w:r>
          </w:p>
        </w:tc>
      </w:tr>
      <w:tr w:rsidR="00BE02D6" w:rsidRPr="00FF0B32" w14:paraId="52DC5950" w14:textId="77777777" w:rsidTr="00C10764">
        <w:trPr>
          <w:trHeight w:val="402"/>
        </w:trPr>
        <w:tc>
          <w:tcPr>
            <w:tcW w:w="3785" w:type="dxa"/>
            <w:tcBorders>
              <w:top w:val="nil"/>
              <w:left w:val="nil"/>
              <w:bottom w:val="nil"/>
              <w:right w:val="nil"/>
            </w:tcBorders>
            <w:shd w:val="clear" w:color="auto" w:fill="auto"/>
            <w:vAlign w:val="center"/>
            <w:hideMark/>
          </w:tcPr>
          <w:p w14:paraId="2096FFE6"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FEUA (%)</w:t>
            </w:r>
          </w:p>
        </w:tc>
        <w:tc>
          <w:tcPr>
            <w:tcW w:w="2513" w:type="dxa"/>
            <w:tcBorders>
              <w:top w:val="nil"/>
              <w:left w:val="nil"/>
              <w:bottom w:val="nil"/>
              <w:right w:val="nil"/>
            </w:tcBorders>
            <w:shd w:val="clear" w:color="auto" w:fill="auto"/>
            <w:vAlign w:val="center"/>
            <w:hideMark/>
          </w:tcPr>
          <w:p w14:paraId="5BE3E28F" w14:textId="22F25AB8"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16.6</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14.6</w:t>
            </w:r>
          </w:p>
        </w:tc>
        <w:tc>
          <w:tcPr>
            <w:tcW w:w="2513" w:type="dxa"/>
            <w:tcBorders>
              <w:top w:val="nil"/>
              <w:left w:val="nil"/>
              <w:bottom w:val="nil"/>
              <w:right w:val="nil"/>
            </w:tcBorders>
            <w:shd w:val="clear" w:color="auto" w:fill="auto"/>
            <w:vAlign w:val="center"/>
            <w:hideMark/>
          </w:tcPr>
          <w:p w14:paraId="50777724" w14:textId="0D89474F"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9.5</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1.6</w:t>
            </w:r>
          </w:p>
        </w:tc>
        <w:tc>
          <w:tcPr>
            <w:tcW w:w="1280" w:type="dxa"/>
            <w:tcBorders>
              <w:top w:val="nil"/>
              <w:left w:val="nil"/>
              <w:bottom w:val="nil"/>
              <w:right w:val="nil"/>
            </w:tcBorders>
            <w:shd w:val="clear" w:color="auto" w:fill="auto"/>
            <w:noWrap/>
            <w:vAlign w:val="center"/>
            <w:hideMark/>
          </w:tcPr>
          <w:p w14:paraId="12228F33"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0.025 </w:t>
            </w:r>
          </w:p>
        </w:tc>
      </w:tr>
      <w:tr w:rsidR="00BE02D6" w:rsidRPr="00FF0B32" w14:paraId="1A5C0C10" w14:textId="77777777" w:rsidTr="00C10764">
        <w:trPr>
          <w:trHeight w:val="402"/>
        </w:trPr>
        <w:tc>
          <w:tcPr>
            <w:tcW w:w="3785" w:type="dxa"/>
            <w:tcBorders>
              <w:top w:val="nil"/>
              <w:left w:val="nil"/>
              <w:bottom w:val="nil"/>
              <w:right w:val="nil"/>
            </w:tcBorders>
            <w:shd w:val="clear" w:color="auto" w:fill="auto"/>
            <w:vAlign w:val="center"/>
            <w:hideMark/>
          </w:tcPr>
          <w:p w14:paraId="6A5B3E55" w14:textId="77777777"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UBCR (mg/</w:t>
            </w:r>
            <w:proofErr w:type="spellStart"/>
            <w:r w:rsidRPr="00BE02D6">
              <w:rPr>
                <w:rFonts w:ascii="Book Antiqua" w:eastAsia="MS PGothic" w:hAnsi="Book Antiqua"/>
                <w:b/>
                <w:kern w:val="0"/>
                <w:sz w:val="24"/>
              </w:rPr>
              <w:t>gCr</w:t>
            </w:r>
            <w:proofErr w:type="spellEnd"/>
            <w:r w:rsidRPr="00BE02D6">
              <w:rPr>
                <w:rFonts w:ascii="Book Antiqua" w:eastAsia="MS PGothic" w:hAnsi="Book Antiqua"/>
                <w:b/>
                <w:kern w:val="0"/>
                <w:sz w:val="24"/>
              </w:rPr>
              <w:t>)</w:t>
            </w:r>
          </w:p>
        </w:tc>
        <w:tc>
          <w:tcPr>
            <w:tcW w:w="2513" w:type="dxa"/>
            <w:tcBorders>
              <w:top w:val="nil"/>
              <w:left w:val="nil"/>
              <w:bottom w:val="nil"/>
              <w:right w:val="nil"/>
            </w:tcBorders>
            <w:shd w:val="clear" w:color="auto" w:fill="auto"/>
            <w:vAlign w:val="center"/>
            <w:hideMark/>
          </w:tcPr>
          <w:p w14:paraId="49732EC7" w14:textId="05D5C2F0" w:rsidR="00BE02D6" w:rsidRPr="00FF0B32" w:rsidRDefault="00BE02D6"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996.3 (68.2-</w:t>
            </w:r>
            <w:r w:rsidRPr="00FF0B32">
              <w:rPr>
                <w:rFonts w:ascii="Book Antiqua" w:eastAsia="MS PGothic" w:hAnsi="Book Antiqua"/>
                <w:kern w:val="0"/>
                <w:sz w:val="24"/>
              </w:rPr>
              <w:t>14555.9)</w:t>
            </w:r>
          </w:p>
        </w:tc>
        <w:tc>
          <w:tcPr>
            <w:tcW w:w="2513" w:type="dxa"/>
            <w:tcBorders>
              <w:top w:val="nil"/>
              <w:left w:val="nil"/>
              <w:bottom w:val="nil"/>
              <w:right w:val="nil"/>
            </w:tcBorders>
            <w:shd w:val="clear" w:color="auto" w:fill="auto"/>
            <w:vAlign w:val="center"/>
            <w:hideMark/>
          </w:tcPr>
          <w:p w14:paraId="62D65159" w14:textId="3825ED19" w:rsidR="00BE02D6" w:rsidRPr="00FF0B32" w:rsidRDefault="00BE02D6" w:rsidP="00B5117D">
            <w:pPr>
              <w:widowControl/>
              <w:adjustRightInd w:val="0"/>
              <w:snapToGrid w:val="0"/>
              <w:spacing w:line="360" w:lineRule="auto"/>
              <w:rPr>
                <w:rFonts w:ascii="Book Antiqua" w:eastAsia="MS PGothic" w:hAnsi="Book Antiqua"/>
                <w:kern w:val="0"/>
                <w:sz w:val="24"/>
              </w:rPr>
            </w:pPr>
            <w:r>
              <w:rPr>
                <w:rFonts w:ascii="Book Antiqua" w:eastAsia="MS PGothic" w:hAnsi="Book Antiqua"/>
                <w:kern w:val="0"/>
                <w:sz w:val="24"/>
              </w:rPr>
              <w:t>201.4 (81.5-</w:t>
            </w:r>
            <w:r w:rsidRPr="00FF0B32">
              <w:rPr>
                <w:rFonts w:ascii="Book Antiqua" w:eastAsia="MS PGothic" w:hAnsi="Book Antiqua"/>
                <w:kern w:val="0"/>
                <w:sz w:val="24"/>
              </w:rPr>
              <w:t>497.7)</w:t>
            </w:r>
          </w:p>
        </w:tc>
        <w:tc>
          <w:tcPr>
            <w:tcW w:w="1280" w:type="dxa"/>
            <w:tcBorders>
              <w:top w:val="nil"/>
              <w:left w:val="nil"/>
              <w:bottom w:val="nil"/>
              <w:right w:val="nil"/>
            </w:tcBorders>
            <w:shd w:val="clear" w:color="auto" w:fill="auto"/>
            <w:noWrap/>
            <w:vAlign w:val="center"/>
            <w:hideMark/>
          </w:tcPr>
          <w:p w14:paraId="52FBA0FE"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0.038 </w:t>
            </w:r>
          </w:p>
        </w:tc>
      </w:tr>
      <w:tr w:rsidR="00BE02D6" w:rsidRPr="00FF0B32" w14:paraId="7317696B" w14:textId="77777777" w:rsidTr="00C10764">
        <w:trPr>
          <w:trHeight w:val="402"/>
        </w:trPr>
        <w:tc>
          <w:tcPr>
            <w:tcW w:w="3785" w:type="dxa"/>
            <w:tcBorders>
              <w:top w:val="nil"/>
              <w:left w:val="nil"/>
              <w:bottom w:val="nil"/>
              <w:right w:val="nil"/>
            </w:tcBorders>
            <w:shd w:val="clear" w:color="auto" w:fill="auto"/>
            <w:vAlign w:val="center"/>
            <w:hideMark/>
          </w:tcPr>
          <w:p w14:paraId="584788D8" w14:textId="2205A03D"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Phosphate diabetes </w:t>
            </w:r>
          </w:p>
        </w:tc>
        <w:tc>
          <w:tcPr>
            <w:tcW w:w="2513" w:type="dxa"/>
            <w:tcBorders>
              <w:top w:val="nil"/>
              <w:left w:val="nil"/>
              <w:bottom w:val="nil"/>
              <w:right w:val="nil"/>
            </w:tcBorders>
            <w:shd w:val="clear" w:color="auto" w:fill="auto"/>
            <w:vAlign w:val="center"/>
            <w:hideMark/>
          </w:tcPr>
          <w:p w14:paraId="4B59A7CD"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8 (30.8)</w:t>
            </w:r>
          </w:p>
        </w:tc>
        <w:tc>
          <w:tcPr>
            <w:tcW w:w="2513" w:type="dxa"/>
            <w:tcBorders>
              <w:top w:val="nil"/>
              <w:left w:val="nil"/>
              <w:bottom w:val="nil"/>
              <w:right w:val="nil"/>
            </w:tcBorders>
            <w:shd w:val="clear" w:color="auto" w:fill="auto"/>
            <w:vAlign w:val="center"/>
            <w:hideMark/>
          </w:tcPr>
          <w:p w14:paraId="49873B70"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(25.0)</w:t>
            </w:r>
          </w:p>
        </w:tc>
        <w:tc>
          <w:tcPr>
            <w:tcW w:w="1280" w:type="dxa"/>
            <w:tcBorders>
              <w:top w:val="nil"/>
              <w:left w:val="nil"/>
              <w:bottom w:val="nil"/>
              <w:right w:val="nil"/>
            </w:tcBorders>
            <w:shd w:val="clear" w:color="auto" w:fill="auto"/>
            <w:noWrap/>
            <w:vAlign w:val="center"/>
            <w:hideMark/>
          </w:tcPr>
          <w:p w14:paraId="64001AF7"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BE02D6" w:rsidRPr="00FF0B32" w14:paraId="44B85218" w14:textId="77777777" w:rsidTr="00C10764">
        <w:trPr>
          <w:trHeight w:val="402"/>
        </w:trPr>
        <w:tc>
          <w:tcPr>
            <w:tcW w:w="3785" w:type="dxa"/>
            <w:tcBorders>
              <w:top w:val="nil"/>
              <w:left w:val="nil"/>
              <w:bottom w:val="nil"/>
              <w:right w:val="nil"/>
            </w:tcBorders>
            <w:shd w:val="clear" w:color="auto" w:fill="auto"/>
            <w:vAlign w:val="center"/>
            <w:hideMark/>
          </w:tcPr>
          <w:p w14:paraId="64341917" w14:textId="4CE11AED"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Renal </w:t>
            </w:r>
            <w:proofErr w:type="spellStart"/>
            <w:r w:rsidRPr="00BE02D6">
              <w:rPr>
                <w:rFonts w:ascii="Book Antiqua" w:eastAsia="MS PGothic" w:hAnsi="Book Antiqua"/>
                <w:b/>
                <w:kern w:val="0"/>
                <w:sz w:val="24"/>
              </w:rPr>
              <w:t>hypouricemia</w:t>
            </w:r>
            <w:proofErr w:type="spellEnd"/>
          </w:p>
        </w:tc>
        <w:tc>
          <w:tcPr>
            <w:tcW w:w="2513" w:type="dxa"/>
            <w:tcBorders>
              <w:top w:val="nil"/>
              <w:left w:val="nil"/>
              <w:bottom w:val="nil"/>
              <w:right w:val="nil"/>
            </w:tcBorders>
            <w:shd w:val="clear" w:color="auto" w:fill="auto"/>
            <w:vAlign w:val="center"/>
            <w:hideMark/>
          </w:tcPr>
          <w:p w14:paraId="3DB384DC"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10 (38.5)</w:t>
            </w:r>
          </w:p>
        </w:tc>
        <w:tc>
          <w:tcPr>
            <w:tcW w:w="2513" w:type="dxa"/>
            <w:tcBorders>
              <w:top w:val="nil"/>
              <w:left w:val="nil"/>
              <w:bottom w:val="nil"/>
              <w:right w:val="nil"/>
            </w:tcBorders>
            <w:shd w:val="clear" w:color="auto" w:fill="auto"/>
            <w:vAlign w:val="center"/>
            <w:hideMark/>
          </w:tcPr>
          <w:p w14:paraId="2AFCCF47"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3FA8AB16"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BE02D6" w:rsidRPr="00FF0B32" w14:paraId="3AFA5CA3" w14:textId="77777777" w:rsidTr="00C10764">
        <w:trPr>
          <w:trHeight w:val="402"/>
        </w:trPr>
        <w:tc>
          <w:tcPr>
            <w:tcW w:w="3785" w:type="dxa"/>
            <w:tcBorders>
              <w:top w:val="nil"/>
              <w:left w:val="nil"/>
              <w:bottom w:val="nil"/>
              <w:right w:val="nil"/>
            </w:tcBorders>
            <w:shd w:val="clear" w:color="auto" w:fill="auto"/>
            <w:vAlign w:val="center"/>
            <w:hideMark/>
          </w:tcPr>
          <w:p w14:paraId="6E323A28" w14:textId="72D2DCF9"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Symbol" w:eastAsia="MS PGothic" w:hAnsi="Symbol"/>
                <w:b/>
                <w:kern w:val="0"/>
                <w:sz w:val="24"/>
              </w:rPr>
              <w:t></w:t>
            </w:r>
            <w:r w:rsidRPr="00BE02D6">
              <w:rPr>
                <w:rFonts w:ascii="Book Antiqua" w:eastAsia="MS PGothic" w:hAnsi="Book Antiqua"/>
                <w:b/>
                <w:kern w:val="0"/>
                <w:sz w:val="24"/>
                <w:vertAlign w:val="subscript"/>
              </w:rPr>
              <w:t>2</w:t>
            </w:r>
            <w:r w:rsidRPr="00BE02D6">
              <w:rPr>
                <w:rFonts w:ascii="Book Antiqua" w:eastAsia="MS PGothic" w:hAnsi="Book Antiqua"/>
                <w:b/>
                <w:kern w:val="0"/>
                <w:sz w:val="24"/>
              </w:rPr>
              <w:t xml:space="preserve">-microglobulinuria </w:t>
            </w:r>
          </w:p>
        </w:tc>
        <w:tc>
          <w:tcPr>
            <w:tcW w:w="2513" w:type="dxa"/>
            <w:tcBorders>
              <w:top w:val="nil"/>
              <w:left w:val="nil"/>
              <w:bottom w:val="nil"/>
              <w:right w:val="nil"/>
            </w:tcBorders>
            <w:shd w:val="clear" w:color="auto" w:fill="auto"/>
            <w:vAlign w:val="center"/>
            <w:hideMark/>
          </w:tcPr>
          <w:p w14:paraId="17EE0FC3"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14 (53.8)</w:t>
            </w:r>
          </w:p>
        </w:tc>
        <w:tc>
          <w:tcPr>
            <w:tcW w:w="2513" w:type="dxa"/>
            <w:tcBorders>
              <w:top w:val="nil"/>
              <w:left w:val="nil"/>
              <w:bottom w:val="nil"/>
              <w:right w:val="nil"/>
            </w:tcBorders>
            <w:shd w:val="clear" w:color="auto" w:fill="auto"/>
            <w:vAlign w:val="center"/>
            <w:hideMark/>
          </w:tcPr>
          <w:p w14:paraId="22DF6FA7"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1 (25.0)</w:t>
            </w:r>
          </w:p>
        </w:tc>
        <w:tc>
          <w:tcPr>
            <w:tcW w:w="1280" w:type="dxa"/>
            <w:tcBorders>
              <w:top w:val="nil"/>
              <w:left w:val="nil"/>
              <w:bottom w:val="nil"/>
              <w:right w:val="nil"/>
            </w:tcBorders>
            <w:shd w:val="clear" w:color="auto" w:fill="auto"/>
            <w:noWrap/>
            <w:vAlign w:val="center"/>
            <w:hideMark/>
          </w:tcPr>
          <w:p w14:paraId="70CB1BE7"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BE02D6" w:rsidRPr="00FF0B32" w14:paraId="382716A8" w14:textId="77777777" w:rsidTr="00C10764">
        <w:trPr>
          <w:trHeight w:val="402"/>
        </w:trPr>
        <w:tc>
          <w:tcPr>
            <w:tcW w:w="3785" w:type="dxa"/>
            <w:tcBorders>
              <w:top w:val="nil"/>
              <w:left w:val="nil"/>
              <w:bottom w:val="nil"/>
              <w:right w:val="nil"/>
            </w:tcBorders>
            <w:shd w:val="clear" w:color="auto" w:fill="auto"/>
            <w:vAlign w:val="center"/>
            <w:hideMark/>
          </w:tcPr>
          <w:p w14:paraId="31C0AC76" w14:textId="1E74255C" w:rsidR="00BE02D6" w:rsidRPr="00BE02D6" w:rsidRDefault="00BE02D6" w:rsidP="00B5117D">
            <w:pPr>
              <w:widowControl/>
              <w:adjustRightInd w:val="0"/>
              <w:snapToGrid w:val="0"/>
              <w:spacing w:line="360" w:lineRule="auto"/>
              <w:rPr>
                <w:rFonts w:ascii="Book Antiqua" w:eastAsia="MS PGothic" w:hAnsi="Book Antiqua"/>
                <w:b/>
                <w:kern w:val="0"/>
                <w:sz w:val="24"/>
              </w:rPr>
            </w:pPr>
            <w:proofErr w:type="spellStart"/>
            <w:r w:rsidRPr="00BE02D6">
              <w:rPr>
                <w:rFonts w:ascii="Book Antiqua" w:eastAsia="MS PGothic" w:hAnsi="Book Antiqua"/>
                <w:b/>
                <w:kern w:val="0"/>
                <w:sz w:val="24"/>
              </w:rPr>
              <w:t>Nondiabetic</w:t>
            </w:r>
            <w:proofErr w:type="spellEnd"/>
            <w:r w:rsidRPr="00BE02D6">
              <w:rPr>
                <w:rFonts w:ascii="Book Antiqua" w:eastAsia="MS PGothic" w:hAnsi="Book Antiqua"/>
                <w:b/>
                <w:kern w:val="0"/>
                <w:sz w:val="24"/>
              </w:rPr>
              <w:t xml:space="preserve"> </w:t>
            </w:r>
            <w:proofErr w:type="spellStart"/>
            <w:r w:rsidRPr="00BE02D6">
              <w:rPr>
                <w:rFonts w:ascii="Book Antiqua" w:eastAsia="MS PGothic" w:hAnsi="Book Antiqua"/>
                <w:b/>
                <w:kern w:val="0"/>
                <w:sz w:val="24"/>
              </w:rPr>
              <w:t>glucosuria</w:t>
            </w:r>
            <w:proofErr w:type="spellEnd"/>
            <w:r w:rsidRPr="00BE02D6">
              <w:rPr>
                <w:rFonts w:ascii="Book Antiqua" w:eastAsia="MS PGothic" w:hAnsi="Book Antiqua"/>
                <w:b/>
                <w:kern w:val="0"/>
                <w:sz w:val="24"/>
              </w:rPr>
              <w:t xml:space="preserve"> </w:t>
            </w:r>
          </w:p>
        </w:tc>
        <w:tc>
          <w:tcPr>
            <w:tcW w:w="2513" w:type="dxa"/>
            <w:tcBorders>
              <w:top w:val="nil"/>
              <w:left w:val="nil"/>
              <w:bottom w:val="nil"/>
              <w:right w:val="nil"/>
            </w:tcBorders>
            <w:shd w:val="clear" w:color="auto" w:fill="auto"/>
            <w:vAlign w:val="center"/>
            <w:hideMark/>
          </w:tcPr>
          <w:p w14:paraId="47A4FD23"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5 (19.2)</w:t>
            </w:r>
          </w:p>
        </w:tc>
        <w:tc>
          <w:tcPr>
            <w:tcW w:w="2513" w:type="dxa"/>
            <w:tcBorders>
              <w:top w:val="nil"/>
              <w:left w:val="nil"/>
              <w:bottom w:val="nil"/>
              <w:right w:val="nil"/>
            </w:tcBorders>
            <w:shd w:val="clear" w:color="auto" w:fill="auto"/>
            <w:vAlign w:val="center"/>
            <w:hideMark/>
          </w:tcPr>
          <w:p w14:paraId="1F90127D"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75221907"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BE02D6" w:rsidRPr="00FF0B32" w14:paraId="30B57FEB" w14:textId="77777777" w:rsidTr="00C10764">
        <w:trPr>
          <w:trHeight w:val="402"/>
        </w:trPr>
        <w:tc>
          <w:tcPr>
            <w:tcW w:w="3785" w:type="dxa"/>
            <w:tcBorders>
              <w:top w:val="nil"/>
              <w:left w:val="nil"/>
              <w:bottom w:val="nil"/>
              <w:right w:val="nil"/>
            </w:tcBorders>
            <w:shd w:val="clear" w:color="auto" w:fill="auto"/>
            <w:vAlign w:val="center"/>
            <w:hideMark/>
          </w:tcPr>
          <w:p w14:paraId="4E9D0146" w14:textId="68C9F949" w:rsidR="00BE02D6" w:rsidRPr="00BE02D6" w:rsidRDefault="00BE02D6" w:rsidP="00B5117D">
            <w:pPr>
              <w:widowControl/>
              <w:adjustRightInd w:val="0"/>
              <w:snapToGrid w:val="0"/>
              <w:spacing w:line="360" w:lineRule="auto"/>
              <w:rPr>
                <w:rFonts w:ascii="Book Antiqua" w:eastAsia="MS PGothic" w:hAnsi="Book Antiqua"/>
                <w:b/>
                <w:kern w:val="0"/>
                <w:sz w:val="24"/>
              </w:rPr>
            </w:pPr>
            <w:r w:rsidRPr="00BE02D6">
              <w:rPr>
                <w:rFonts w:ascii="Book Antiqua" w:eastAsia="MS PGothic" w:hAnsi="Book Antiqua"/>
                <w:b/>
                <w:kern w:val="0"/>
                <w:sz w:val="24"/>
              </w:rPr>
              <w:t xml:space="preserve">Metabolic acidosis </w:t>
            </w:r>
          </w:p>
        </w:tc>
        <w:tc>
          <w:tcPr>
            <w:tcW w:w="2513" w:type="dxa"/>
            <w:tcBorders>
              <w:top w:val="nil"/>
              <w:left w:val="nil"/>
              <w:bottom w:val="nil"/>
              <w:right w:val="nil"/>
            </w:tcBorders>
            <w:shd w:val="clear" w:color="auto" w:fill="auto"/>
            <w:vAlign w:val="center"/>
            <w:hideMark/>
          </w:tcPr>
          <w:p w14:paraId="7846B6E3"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2 (7.7)</w:t>
            </w:r>
          </w:p>
        </w:tc>
        <w:tc>
          <w:tcPr>
            <w:tcW w:w="2513" w:type="dxa"/>
            <w:tcBorders>
              <w:top w:val="nil"/>
              <w:left w:val="nil"/>
              <w:bottom w:val="nil"/>
              <w:right w:val="nil"/>
            </w:tcBorders>
            <w:shd w:val="clear" w:color="auto" w:fill="auto"/>
            <w:vAlign w:val="center"/>
            <w:hideMark/>
          </w:tcPr>
          <w:p w14:paraId="4BE32836"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0 </w:t>
            </w:r>
          </w:p>
        </w:tc>
        <w:tc>
          <w:tcPr>
            <w:tcW w:w="1280" w:type="dxa"/>
            <w:tcBorders>
              <w:top w:val="nil"/>
              <w:left w:val="nil"/>
              <w:bottom w:val="nil"/>
              <w:right w:val="nil"/>
            </w:tcBorders>
            <w:shd w:val="clear" w:color="auto" w:fill="auto"/>
            <w:noWrap/>
            <w:vAlign w:val="center"/>
            <w:hideMark/>
          </w:tcPr>
          <w:p w14:paraId="648A824C"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r w:rsidR="00BE02D6" w:rsidRPr="00FF0B32" w14:paraId="116186E7" w14:textId="77777777" w:rsidTr="00C10764">
        <w:trPr>
          <w:trHeight w:val="402"/>
        </w:trPr>
        <w:tc>
          <w:tcPr>
            <w:tcW w:w="3785" w:type="dxa"/>
            <w:tcBorders>
              <w:top w:val="nil"/>
              <w:left w:val="nil"/>
              <w:bottom w:val="single" w:sz="8" w:space="0" w:color="auto"/>
              <w:right w:val="nil"/>
            </w:tcBorders>
            <w:shd w:val="clear" w:color="auto" w:fill="auto"/>
            <w:vAlign w:val="center"/>
            <w:hideMark/>
          </w:tcPr>
          <w:p w14:paraId="3DF919D6" w14:textId="5FC68573" w:rsidR="00BE02D6" w:rsidRPr="00BE02D6" w:rsidRDefault="00BE02D6" w:rsidP="00B5117D">
            <w:pPr>
              <w:widowControl/>
              <w:adjustRightInd w:val="0"/>
              <w:snapToGrid w:val="0"/>
              <w:spacing w:line="360" w:lineRule="auto"/>
              <w:rPr>
                <w:rFonts w:ascii="Book Antiqua" w:eastAsia="MS PGothic" w:hAnsi="Book Antiqua"/>
                <w:b/>
                <w:kern w:val="0"/>
                <w:sz w:val="24"/>
              </w:rPr>
            </w:pPr>
            <w:proofErr w:type="spellStart"/>
            <w:r w:rsidRPr="00BE02D6">
              <w:rPr>
                <w:rFonts w:ascii="Book Antiqua" w:eastAsia="MS PGothic" w:hAnsi="Book Antiqua"/>
                <w:b/>
                <w:kern w:val="0"/>
                <w:sz w:val="24"/>
              </w:rPr>
              <w:t>eGFR</w:t>
            </w:r>
            <w:proofErr w:type="spellEnd"/>
            <w:r w:rsidRPr="00BE02D6">
              <w:rPr>
                <w:rFonts w:ascii="Book Antiqua" w:eastAsia="MS PGothic" w:hAnsi="Book Antiqua"/>
                <w:b/>
                <w:kern w:val="0"/>
                <w:sz w:val="24"/>
              </w:rPr>
              <w:t xml:space="preserve"> (m</w:t>
            </w:r>
            <w:r w:rsidRPr="00BE02D6">
              <w:rPr>
                <w:rFonts w:ascii="Book Antiqua" w:eastAsia="MS PGothic" w:hAnsi="Book Antiqua"/>
                <w:b/>
                <w:caps/>
                <w:kern w:val="0"/>
                <w:sz w:val="24"/>
              </w:rPr>
              <w:t>l</w:t>
            </w:r>
            <w:r w:rsidRPr="00BE02D6">
              <w:rPr>
                <w:rFonts w:ascii="Book Antiqua" w:eastAsia="MS PGothic" w:hAnsi="Book Antiqua"/>
                <w:b/>
                <w:kern w:val="0"/>
                <w:sz w:val="24"/>
              </w:rPr>
              <w:t>/min per 1.73</w:t>
            </w:r>
            <w:r>
              <w:rPr>
                <w:rFonts w:ascii="Book Antiqua" w:eastAsia="宋体" w:hAnsi="Book Antiqua" w:hint="eastAsia"/>
                <w:b/>
                <w:kern w:val="0"/>
                <w:sz w:val="24"/>
                <w:lang w:eastAsia="zh-CN"/>
              </w:rPr>
              <w:t xml:space="preserve"> </w:t>
            </w:r>
            <w:r w:rsidRPr="00BE02D6">
              <w:rPr>
                <w:rFonts w:ascii="Book Antiqua" w:eastAsia="MS PGothic" w:hAnsi="Book Antiqua"/>
                <w:b/>
                <w:kern w:val="0"/>
                <w:sz w:val="24"/>
              </w:rPr>
              <w:t>m</w:t>
            </w:r>
            <w:r w:rsidRPr="00BE02D6">
              <w:rPr>
                <w:rFonts w:ascii="Book Antiqua" w:eastAsia="MS PGothic" w:hAnsi="Book Antiqua"/>
                <w:b/>
                <w:kern w:val="0"/>
                <w:sz w:val="24"/>
                <w:vertAlign w:val="superscript"/>
              </w:rPr>
              <w:t>2</w:t>
            </w:r>
            <w:r w:rsidRPr="00BE02D6">
              <w:rPr>
                <w:rFonts w:ascii="Book Antiqua" w:eastAsia="MS PGothic" w:hAnsi="Book Antiqua"/>
                <w:b/>
                <w:kern w:val="0"/>
                <w:sz w:val="24"/>
              </w:rPr>
              <w:t>)</w:t>
            </w:r>
          </w:p>
        </w:tc>
        <w:tc>
          <w:tcPr>
            <w:tcW w:w="2513" w:type="dxa"/>
            <w:tcBorders>
              <w:top w:val="nil"/>
              <w:left w:val="nil"/>
              <w:bottom w:val="single" w:sz="8" w:space="0" w:color="auto"/>
              <w:right w:val="nil"/>
            </w:tcBorders>
            <w:shd w:val="clear" w:color="auto" w:fill="auto"/>
            <w:vAlign w:val="center"/>
            <w:hideMark/>
          </w:tcPr>
          <w:p w14:paraId="1860FAD1" w14:textId="0B7FC17B"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62.8</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17.6</w:t>
            </w:r>
          </w:p>
        </w:tc>
        <w:tc>
          <w:tcPr>
            <w:tcW w:w="2513" w:type="dxa"/>
            <w:tcBorders>
              <w:top w:val="nil"/>
              <w:left w:val="nil"/>
              <w:bottom w:val="single" w:sz="8" w:space="0" w:color="auto"/>
              <w:right w:val="nil"/>
            </w:tcBorders>
            <w:shd w:val="clear" w:color="auto" w:fill="auto"/>
            <w:vAlign w:val="center"/>
            <w:hideMark/>
          </w:tcPr>
          <w:p w14:paraId="5B82CFC2" w14:textId="324F402D"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64.4</w:t>
            </w:r>
            <w:r>
              <w:rPr>
                <w:rFonts w:ascii="Book Antiqua" w:eastAsia="宋体" w:hAnsi="Book Antiqua" w:hint="eastAsia"/>
                <w:kern w:val="0"/>
                <w:sz w:val="24"/>
                <w:lang w:eastAsia="zh-CN"/>
              </w:rPr>
              <w:t xml:space="preserve"> </w:t>
            </w:r>
            <w:r w:rsidRPr="00BE02D6">
              <w:rPr>
                <w:rFonts w:ascii="Book Antiqua" w:eastAsia="MS PGothic" w:hAnsi="Book Antiqua"/>
                <w:kern w:val="0"/>
                <w:sz w:val="24"/>
              </w:rPr>
              <w:t>±</w:t>
            </w:r>
            <w:r>
              <w:rPr>
                <w:rFonts w:ascii="Book Antiqua" w:eastAsia="宋体" w:hAnsi="Book Antiqua" w:hint="eastAsia"/>
                <w:kern w:val="0"/>
                <w:sz w:val="24"/>
                <w:lang w:eastAsia="zh-CN"/>
              </w:rPr>
              <w:t xml:space="preserve"> </w:t>
            </w:r>
            <w:r w:rsidRPr="00FF0B32">
              <w:rPr>
                <w:rFonts w:ascii="Book Antiqua" w:eastAsia="MS PGothic" w:hAnsi="Book Antiqua"/>
                <w:kern w:val="0"/>
                <w:sz w:val="24"/>
              </w:rPr>
              <w:t>2.1</w:t>
            </w:r>
          </w:p>
        </w:tc>
        <w:tc>
          <w:tcPr>
            <w:tcW w:w="1280" w:type="dxa"/>
            <w:tcBorders>
              <w:top w:val="nil"/>
              <w:left w:val="nil"/>
              <w:bottom w:val="single" w:sz="8" w:space="0" w:color="auto"/>
              <w:right w:val="nil"/>
            </w:tcBorders>
            <w:shd w:val="clear" w:color="auto" w:fill="auto"/>
            <w:noWrap/>
            <w:vAlign w:val="center"/>
            <w:hideMark/>
          </w:tcPr>
          <w:p w14:paraId="44692948" w14:textId="77777777" w:rsidR="00BE02D6" w:rsidRPr="00FF0B32" w:rsidRDefault="00BE02D6" w:rsidP="00B5117D">
            <w:pPr>
              <w:widowControl/>
              <w:adjustRightInd w:val="0"/>
              <w:snapToGrid w:val="0"/>
              <w:spacing w:line="360" w:lineRule="auto"/>
              <w:rPr>
                <w:rFonts w:ascii="Book Antiqua" w:eastAsia="MS PGothic" w:hAnsi="Book Antiqua"/>
                <w:kern w:val="0"/>
                <w:sz w:val="24"/>
              </w:rPr>
            </w:pPr>
            <w:r w:rsidRPr="00FF0B32">
              <w:rPr>
                <w:rFonts w:ascii="Book Antiqua" w:eastAsia="MS PGothic" w:hAnsi="Book Antiqua"/>
                <w:kern w:val="0"/>
                <w:sz w:val="24"/>
              </w:rPr>
              <w:t xml:space="preserve">NS </w:t>
            </w:r>
          </w:p>
        </w:tc>
      </w:tr>
    </w:tbl>
    <w:p w14:paraId="5AE04CBB" w14:textId="140EDE82" w:rsidR="00BE02D6" w:rsidRPr="00BE02D6" w:rsidRDefault="00BE02D6" w:rsidP="00B5117D">
      <w:pPr>
        <w:adjustRightInd w:val="0"/>
        <w:snapToGrid w:val="0"/>
        <w:spacing w:line="360" w:lineRule="auto"/>
        <w:rPr>
          <w:rFonts w:ascii="Book Antiqua" w:eastAsia="宋体" w:hAnsi="Book Antiqua"/>
          <w:sz w:val="24"/>
          <w:lang w:eastAsia="zh-CN"/>
        </w:rPr>
      </w:pPr>
      <w:r w:rsidRPr="00BE02D6">
        <w:rPr>
          <w:rFonts w:ascii="Book Antiqua" w:eastAsia="宋体" w:hAnsi="Book Antiqua"/>
          <w:sz w:val="24"/>
          <w:lang w:eastAsia="zh-CN"/>
        </w:rPr>
        <w:t xml:space="preserve">Data are shown as mean + SD, percentage, or geometric mean (+ SD range). Overall </w:t>
      </w:r>
      <w:r w:rsidRPr="00BE02D6">
        <w:rPr>
          <w:rFonts w:ascii="Book Antiqua" w:eastAsia="宋体" w:hAnsi="Book Antiqua"/>
          <w:i/>
          <w:caps/>
          <w:sz w:val="24"/>
          <w:lang w:eastAsia="zh-CN"/>
        </w:rPr>
        <w:t>p</w:t>
      </w:r>
      <w:r w:rsidRPr="00BE02D6">
        <w:rPr>
          <w:rFonts w:ascii="Book Antiqua" w:eastAsia="宋体" w:hAnsi="Book Antiqua"/>
          <w:sz w:val="24"/>
          <w:lang w:eastAsia="zh-CN"/>
        </w:rPr>
        <w:t xml:space="preserve"> values were calculated by unpaired </w:t>
      </w:r>
      <w:r w:rsidRPr="00BE02D6">
        <w:rPr>
          <w:rFonts w:ascii="Book Antiqua" w:eastAsia="宋体" w:hAnsi="Book Antiqua"/>
          <w:i/>
          <w:sz w:val="24"/>
          <w:lang w:eastAsia="zh-CN"/>
        </w:rPr>
        <w:t>t</w:t>
      </w:r>
      <w:r w:rsidRPr="00BE02D6">
        <w:rPr>
          <w:rFonts w:ascii="Book Antiqua" w:eastAsia="宋体" w:hAnsi="Book Antiqua"/>
          <w:sz w:val="24"/>
          <w:lang w:eastAsia="zh-CN"/>
        </w:rPr>
        <w:t>-test or</w:t>
      </w:r>
      <w:r w:rsidRPr="00BE02D6">
        <w:rPr>
          <w:rFonts w:ascii="Symbol" w:eastAsia="宋体" w:hAnsi="Symbol"/>
          <w:i/>
          <w:sz w:val="24"/>
          <w:lang w:eastAsia="zh-CN"/>
        </w:rPr>
        <w:t></w:t>
      </w:r>
      <w:r w:rsidRPr="00BE02D6">
        <w:rPr>
          <w:rFonts w:ascii="Symbol" w:eastAsia="宋体" w:hAnsi="Symbol"/>
          <w:i/>
          <w:sz w:val="24"/>
          <w:lang w:eastAsia="zh-CN"/>
        </w:rPr>
        <w:t></w:t>
      </w:r>
      <w:r w:rsidRPr="00BE02D6">
        <w:rPr>
          <w:rFonts w:ascii="Book Antiqua" w:eastAsia="宋体" w:hAnsi="Book Antiqua"/>
          <w:sz w:val="24"/>
          <w:vertAlign w:val="superscript"/>
          <w:lang w:eastAsia="zh-CN"/>
        </w:rPr>
        <w:t>2</w:t>
      </w:r>
      <w:r w:rsidRPr="00BE02D6">
        <w:rPr>
          <w:rFonts w:ascii="Book Antiqua" w:eastAsia="宋体" w:hAnsi="Book Antiqua"/>
          <w:sz w:val="24"/>
          <w:lang w:eastAsia="zh-CN"/>
        </w:rPr>
        <w:t>-test in comparison between</w:t>
      </w:r>
      <w:r>
        <w:rPr>
          <w:rFonts w:ascii="Book Antiqua" w:eastAsia="宋体" w:hAnsi="Book Antiqua"/>
          <w:sz w:val="24"/>
          <w:lang w:eastAsia="zh-CN"/>
        </w:rPr>
        <w:t xml:space="preserve"> patients with and without ADV.</w:t>
      </w:r>
      <w:r>
        <w:rPr>
          <w:rFonts w:ascii="Book Antiqua" w:eastAsia="宋体" w:hAnsi="Book Antiqua" w:hint="eastAsia"/>
          <w:sz w:val="24"/>
          <w:lang w:eastAsia="zh-CN"/>
        </w:rPr>
        <w:t xml:space="preserve"> </w:t>
      </w:r>
      <w:r w:rsidRPr="00BE02D6">
        <w:rPr>
          <w:rFonts w:ascii="Book Antiqua" w:eastAsia="宋体" w:hAnsi="Book Antiqua"/>
          <w:sz w:val="24"/>
          <w:lang w:eastAsia="zh-CN"/>
        </w:rPr>
        <w:t>PKTD</w:t>
      </w:r>
      <w:r>
        <w:rPr>
          <w:rFonts w:ascii="Book Antiqua" w:eastAsia="宋体" w:hAnsi="Book Antiqua" w:hint="eastAsia"/>
          <w:sz w:val="24"/>
          <w:lang w:eastAsia="zh-CN"/>
        </w:rPr>
        <w:t>:</w:t>
      </w:r>
      <w:r w:rsidRPr="00BE02D6">
        <w:rPr>
          <w:rFonts w:ascii="Book Antiqua" w:eastAsia="宋体" w:hAnsi="Book Antiqua"/>
          <w:sz w:val="24"/>
          <w:lang w:eastAsia="zh-CN"/>
        </w:rPr>
        <w:t xml:space="preserve"> Proximal kidney tubular dysfunction; ADV</w:t>
      </w:r>
      <w:r>
        <w:rPr>
          <w:rFonts w:ascii="Book Antiqua" w:eastAsia="宋体" w:hAnsi="Book Antiqua" w:hint="eastAsia"/>
          <w:sz w:val="24"/>
          <w:lang w:eastAsia="zh-CN"/>
        </w:rPr>
        <w:t>:</w:t>
      </w:r>
      <w:r w:rsidRPr="00BE02D6">
        <w:rPr>
          <w:rFonts w:ascii="Book Antiqua" w:eastAsia="宋体" w:hAnsi="Book Antiqua"/>
          <w:sz w:val="24"/>
          <w:lang w:eastAsia="zh-CN"/>
        </w:rPr>
        <w:t xml:space="preserve"> </w:t>
      </w:r>
      <w:proofErr w:type="spellStart"/>
      <w:r w:rsidRPr="00BE02D6">
        <w:rPr>
          <w:rFonts w:ascii="Book Antiqua" w:eastAsia="宋体" w:hAnsi="Book Antiqua"/>
          <w:sz w:val="24"/>
          <w:lang w:eastAsia="zh-CN"/>
        </w:rPr>
        <w:t>Adefovir</w:t>
      </w:r>
      <w:proofErr w:type="spellEnd"/>
      <w:r w:rsidRPr="00BE02D6">
        <w:rPr>
          <w:rFonts w:ascii="Book Antiqua" w:eastAsia="宋体" w:hAnsi="Book Antiqua"/>
          <w:sz w:val="24"/>
          <w:lang w:eastAsia="zh-CN"/>
        </w:rPr>
        <w:t xml:space="preserve"> </w:t>
      </w:r>
      <w:proofErr w:type="spellStart"/>
      <w:r w:rsidRPr="00BE02D6">
        <w:rPr>
          <w:rFonts w:ascii="Book Antiqua" w:eastAsia="宋体" w:hAnsi="Book Antiqua"/>
          <w:sz w:val="24"/>
          <w:lang w:eastAsia="zh-CN"/>
        </w:rPr>
        <w:t>dipivoxil</w:t>
      </w:r>
      <w:proofErr w:type="spellEnd"/>
      <w:r w:rsidRPr="00BE02D6">
        <w:rPr>
          <w:rFonts w:ascii="Book Antiqua" w:eastAsia="宋体" w:hAnsi="Book Antiqua"/>
          <w:sz w:val="24"/>
          <w:lang w:eastAsia="zh-CN"/>
        </w:rPr>
        <w:t xml:space="preserve">; </w:t>
      </w:r>
      <w:proofErr w:type="spellStart"/>
      <w:r w:rsidRPr="00BE02D6">
        <w:rPr>
          <w:rFonts w:ascii="Book Antiqua" w:eastAsia="宋体" w:hAnsi="Book Antiqua"/>
          <w:sz w:val="24"/>
          <w:lang w:eastAsia="zh-CN"/>
        </w:rPr>
        <w:t>TmP</w:t>
      </w:r>
      <w:proofErr w:type="spellEnd"/>
      <w:r w:rsidRPr="00BE02D6">
        <w:rPr>
          <w:rFonts w:ascii="Book Antiqua" w:eastAsia="宋体" w:hAnsi="Book Antiqua"/>
          <w:sz w:val="24"/>
          <w:lang w:eastAsia="zh-CN"/>
        </w:rPr>
        <w:t>/GFR</w:t>
      </w:r>
      <w:r>
        <w:rPr>
          <w:rFonts w:ascii="Book Antiqua" w:eastAsia="宋体" w:hAnsi="Book Antiqua" w:hint="eastAsia"/>
          <w:sz w:val="24"/>
          <w:lang w:eastAsia="zh-CN"/>
        </w:rPr>
        <w:t>:</w:t>
      </w:r>
      <w:r w:rsidRPr="00BE02D6">
        <w:rPr>
          <w:rFonts w:ascii="Book Antiqua" w:eastAsia="宋体" w:hAnsi="Book Antiqua"/>
          <w:sz w:val="24"/>
          <w:lang w:eastAsia="zh-CN"/>
        </w:rPr>
        <w:t xml:space="preserve"> Tubular maximum for phosphate corrected for glomerular filtration rate; FEUA</w:t>
      </w:r>
      <w:r>
        <w:rPr>
          <w:rFonts w:ascii="Book Antiqua" w:eastAsia="宋体" w:hAnsi="Book Antiqua" w:hint="eastAsia"/>
          <w:sz w:val="24"/>
          <w:lang w:eastAsia="zh-CN"/>
        </w:rPr>
        <w:t>:</w:t>
      </w:r>
      <w:r w:rsidRPr="00BE02D6">
        <w:rPr>
          <w:rFonts w:ascii="Book Antiqua" w:eastAsia="宋体" w:hAnsi="Book Antiqua"/>
          <w:sz w:val="24"/>
          <w:lang w:eastAsia="zh-CN"/>
        </w:rPr>
        <w:t xml:space="preserve"> Fractional excretion of uric acid; UBCR</w:t>
      </w:r>
      <w:r>
        <w:rPr>
          <w:rFonts w:ascii="Book Antiqua" w:eastAsia="宋体" w:hAnsi="Book Antiqua" w:hint="eastAsia"/>
          <w:sz w:val="24"/>
          <w:lang w:eastAsia="zh-CN"/>
        </w:rPr>
        <w:t>:</w:t>
      </w:r>
      <w:r w:rsidRPr="00BE02D6">
        <w:rPr>
          <w:rFonts w:ascii="Book Antiqua" w:eastAsia="宋体" w:hAnsi="Book Antiqua"/>
          <w:sz w:val="24"/>
          <w:lang w:eastAsia="zh-CN"/>
        </w:rPr>
        <w:t xml:space="preserve"> Urine </w:t>
      </w:r>
      <w:r w:rsidRPr="00BE02D6">
        <w:rPr>
          <w:rFonts w:ascii="Symbol" w:eastAsia="宋体" w:hAnsi="Symbol"/>
          <w:sz w:val="24"/>
          <w:lang w:eastAsia="zh-CN"/>
        </w:rPr>
        <w:t></w:t>
      </w:r>
      <w:r w:rsidRPr="00BE02D6">
        <w:rPr>
          <w:rFonts w:ascii="Book Antiqua" w:eastAsia="宋体" w:hAnsi="Book Antiqua"/>
          <w:sz w:val="24"/>
          <w:lang w:eastAsia="zh-CN"/>
        </w:rPr>
        <w:t xml:space="preserve">2-microglobulin-creatinine ratio; </w:t>
      </w:r>
      <w:proofErr w:type="spellStart"/>
      <w:r w:rsidRPr="00BE02D6">
        <w:rPr>
          <w:rFonts w:ascii="Book Antiqua" w:eastAsia="宋体" w:hAnsi="Book Antiqua"/>
          <w:sz w:val="24"/>
          <w:lang w:eastAsia="zh-CN"/>
        </w:rPr>
        <w:t>eGFR</w:t>
      </w:r>
      <w:proofErr w:type="spellEnd"/>
      <w:r>
        <w:rPr>
          <w:rFonts w:ascii="Book Antiqua" w:eastAsia="宋体" w:hAnsi="Book Antiqua" w:hint="eastAsia"/>
          <w:sz w:val="24"/>
          <w:lang w:eastAsia="zh-CN"/>
        </w:rPr>
        <w:t>:</w:t>
      </w:r>
      <w:r w:rsidRPr="00BE02D6">
        <w:rPr>
          <w:rFonts w:ascii="Book Antiqua" w:eastAsia="宋体" w:hAnsi="Book Antiqua"/>
          <w:sz w:val="24"/>
          <w:lang w:eastAsia="zh-CN"/>
        </w:rPr>
        <w:t xml:space="preserve"> Estimated glomerular filtration rate; NS</w:t>
      </w:r>
      <w:r>
        <w:rPr>
          <w:rFonts w:ascii="Book Antiqua" w:eastAsia="宋体" w:hAnsi="Book Antiqua" w:hint="eastAsia"/>
          <w:sz w:val="24"/>
          <w:lang w:eastAsia="zh-CN"/>
        </w:rPr>
        <w:t>:</w:t>
      </w:r>
      <w:r w:rsidRPr="00BE02D6">
        <w:rPr>
          <w:rFonts w:ascii="Book Antiqua" w:eastAsia="宋体" w:hAnsi="Book Antiqua"/>
          <w:sz w:val="24"/>
          <w:lang w:eastAsia="zh-CN"/>
        </w:rPr>
        <w:t xml:space="preserve"> Not significant.</w:t>
      </w:r>
    </w:p>
    <w:p w14:paraId="116CF337" w14:textId="77777777" w:rsidR="00DF3DED" w:rsidRPr="00FF0B32" w:rsidRDefault="00DF3DED" w:rsidP="00B5117D">
      <w:pPr>
        <w:adjustRightInd w:val="0"/>
        <w:snapToGrid w:val="0"/>
        <w:spacing w:line="360" w:lineRule="auto"/>
        <w:rPr>
          <w:rFonts w:ascii="Book Antiqua" w:hAnsi="Book Antiqua"/>
          <w:sz w:val="24"/>
        </w:rPr>
      </w:pPr>
      <w:r w:rsidRPr="00FF0B32">
        <w:rPr>
          <w:rFonts w:ascii="Book Antiqua" w:hAnsi="Book Antiqua"/>
          <w:sz w:val="24"/>
        </w:rPr>
        <w:fldChar w:fldCharType="begin"/>
      </w:r>
      <w:r w:rsidRPr="00FF0B32">
        <w:rPr>
          <w:rFonts w:ascii="Book Antiqua" w:hAnsi="Book Antiqua"/>
          <w:sz w:val="24"/>
        </w:rPr>
        <w:instrText xml:space="preserve"> ADDIN </w:instrText>
      </w:r>
      <w:r w:rsidRPr="00FF0B32">
        <w:rPr>
          <w:rFonts w:ascii="Book Antiqua" w:hAnsi="Book Antiqua"/>
          <w:sz w:val="24"/>
        </w:rPr>
        <w:fldChar w:fldCharType="end"/>
      </w:r>
    </w:p>
    <w:p w14:paraId="1BBB3BAE" w14:textId="77777777" w:rsidR="009C4409" w:rsidRPr="00FF0B32" w:rsidRDefault="009C4409" w:rsidP="00B5117D">
      <w:pPr>
        <w:widowControl/>
        <w:adjustRightInd w:val="0"/>
        <w:snapToGrid w:val="0"/>
        <w:spacing w:line="360" w:lineRule="auto"/>
        <w:rPr>
          <w:rFonts w:ascii="Book Antiqua" w:hAnsi="Book Antiqua"/>
          <w:sz w:val="24"/>
        </w:rPr>
      </w:pPr>
      <w:r w:rsidRPr="00FF0B32">
        <w:rPr>
          <w:rFonts w:ascii="Book Antiqua" w:hAnsi="Book Antiqua"/>
          <w:sz w:val="24"/>
        </w:rPr>
        <w:br w:type="page"/>
      </w:r>
    </w:p>
    <w:p w14:paraId="699960CD" w14:textId="77777777" w:rsidR="00BE02D6" w:rsidRDefault="00BE02D6" w:rsidP="00B5117D">
      <w:pPr>
        <w:adjustRightInd w:val="0"/>
        <w:snapToGrid w:val="0"/>
        <w:spacing w:line="360" w:lineRule="auto"/>
        <w:rPr>
          <w:rFonts w:ascii="Book Antiqua" w:eastAsia="宋体" w:hAnsi="Book Antiqua"/>
          <w:b/>
          <w:sz w:val="24"/>
          <w:lang w:eastAsia="zh-CN"/>
        </w:rPr>
      </w:pPr>
    </w:p>
    <w:p w14:paraId="4F36D5D7" w14:textId="3F66C78A" w:rsidR="00BE02D6" w:rsidRDefault="00BE02D6" w:rsidP="00B5117D">
      <w:pPr>
        <w:adjustRightInd w:val="0"/>
        <w:snapToGrid w:val="0"/>
        <w:spacing w:line="360" w:lineRule="auto"/>
        <w:rPr>
          <w:rFonts w:ascii="Book Antiqua" w:eastAsia="宋体" w:hAnsi="Book Antiqua"/>
          <w:b/>
          <w:sz w:val="24"/>
          <w:lang w:eastAsia="zh-CN"/>
        </w:rPr>
      </w:pPr>
      <w:r w:rsidRPr="00FF0B32">
        <w:rPr>
          <w:rFonts w:ascii="Book Antiqua" w:hAnsi="Book Antiqua"/>
          <w:noProof/>
          <w:sz w:val="24"/>
          <w:lang w:eastAsia="zh-CN"/>
        </w:rPr>
        <w:drawing>
          <wp:anchor distT="0" distB="0" distL="114300" distR="114300" simplePos="0" relativeHeight="251659264" behindDoc="0" locked="0" layoutInCell="1" allowOverlap="1" wp14:anchorId="6473A05D" wp14:editId="3A31F604">
            <wp:simplePos x="0" y="0"/>
            <wp:positionH relativeFrom="column">
              <wp:posOffset>928180</wp:posOffset>
            </wp:positionH>
            <wp:positionV relativeFrom="paragraph">
              <wp:posOffset>163827</wp:posOffset>
            </wp:positionV>
            <wp:extent cx="984714" cy="740496"/>
            <wp:effectExtent l="0" t="0" r="0" b="2540"/>
            <wp:wrapNone/>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873" t="9063" r="14099"/>
                    <a:stretch/>
                  </pic:blipFill>
                  <pic:spPr bwMode="auto">
                    <a:xfrm>
                      <a:off x="0" y="0"/>
                      <a:ext cx="984714" cy="74049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B66AC8" w14:textId="77777777" w:rsidR="00BE02D6" w:rsidRDefault="00BE02D6" w:rsidP="00B5117D">
      <w:pPr>
        <w:adjustRightInd w:val="0"/>
        <w:snapToGrid w:val="0"/>
        <w:spacing w:line="360" w:lineRule="auto"/>
        <w:rPr>
          <w:rFonts w:ascii="Book Antiqua" w:eastAsia="宋体" w:hAnsi="Book Antiqua"/>
          <w:b/>
          <w:sz w:val="24"/>
          <w:lang w:eastAsia="zh-CN"/>
        </w:rPr>
      </w:pPr>
    </w:p>
    <w:p w14:paraId="422B2DAF" w14:textId="42367D04" w:rsidR="00BE02D6" w:rsidRDefault="00BE02D6" w:rsidP="00B5117D">
      <w:pPr>
        <w:adjustRightInd w:val="0"/>
        <w:snapToGrid w:val="0"/>
        <w:spacing w:line="360" w:lineRule="auto"/>
        <w:rPr>
          <w:rFonts w:ascii="Book Antiqua" w:eastAsia="宋体" w:hAnsi="Book Antiqua"/>
          <w:b/>
          <w:sz w:val="24"/>
          <w:lang w:eastAsia="zh-CN"/>
        </w:rPr>
      </w:pPr>
    </w:p>
    <w:p w14:paraId="537C5398" w14:textId="77777777" w:rsidR="00BE02D6" w:rsidRDefault="00BE02D6" w:rsidP="00B5117D">
      <w:pPr>
        <w:adjustRightInd w:val="0"/>
        <w:snapToGrid w:val="0"/>
        <w:spacing w:line="360" w:lineRule="auto"/>
        <w:rPr>
          <w:rFonts w:ascii="Book Antiqua" w:eastAsia="宋体" w:hAnsi="Book Antiqua"/>
          <w:b/>
          <w:sz w:val="24"/>
          <w:lang w:eastAsia="zh-CN"/>
        </w:rPr>
      </w:pPr>
    </w:p>
    <w:p w14:paraId="3731369B" w14:textId="7C3BB8C2" w:rsidR="00A81DA8" w:rsidRPr="00BE02D6" w:rsidRDefault="00BE02D6" w:rsidP="00B5117D">
      <w:pPr>
        <w:adjustRightInd w:val="0"/>
        <w:snapToGrid w:val="0"/>
        <w:spacing w:line="360" w:lineRule="auto"/>
        <w:rPr>
          <w:rFonts w:ascii="Book Antiqua" w:eastAsia="宋体" w:hAnsi="Book Antiqua"/>
          <w:b/>
          <w:sz w:val="24"/>
          <w:lang w:eastAsia="zh-CN"/>
        </w:rPr>
      </w:pPr>
      <w:r>
        <w:rPr>
          <w:rFonts w:ascii="Book Antiqua" w:eastAsia="MS PGothic" w:hAnsi="Book Antiqua"/>
          <w:b/>
          <w:sz w:val="24"/>
        </w:rPr>
        <w:t>Figure 1</w:t>
      </w:r>
      <w:r w:rsidR="00A81DA8" w:rsidRPr="00BE02D6">
        <w:rPr>
          <w:rFonts w:ascii="Book Antiqua" w:eastAsia="MS PGothic" w:hAnsi="Book Antiqua"/>
          <w:b/>
          <w:sz w:val="24"/>
        </w:rPr>
        <w:t xml:space="preserve"> Estimated cumulative odds ratio of </w:t>
      </w:r>
      <w:r w:rsidRPr="00BE02D6">
        <w:rPr>
          <w:rFonts w:ascii="Book Antiqua" w:hAnsi="Book Antiqua"/>
          <w:b/>
          <w:kern w:val="0"/>
          <w:sz w:val="24"/>
        </w:rPr>
        <w:t>proximal kidney tubular dysfunction</w:t>
      </w:r>
      <w:r w:rsidRPr="00BE02D6">
        <w:rPr>
          <w:rFonts w:ascii="Book Antiqua" w:eastAsia="MS PGothic" w:hAnsi="Book Antiqua"/>
          <w:b/>
          <w:sz w:val="24"/>
        </w:rPr>
        <w:t xml:space="preserve"> </w:t>
      </w:r>
      <w:r w:rsidR="00A81DA8" w:rsidRPr="00BE02D6">
        <w:rPr>
          <w:rFonts w:ascii="Book Antiqua" w:eastAsia="MS PGothic" w:hAnsi="Book Antiqua"/>
          <w:b/>
          <w:sz w:val="24"/>
        </w:rPr>
        <w:t xml:space="preserve">by patients treated with </w:t>
      </w:r>
      <w:proofErr w:type="spellStart"/>
      <w:r w:rsidRPr="00BE02D6">
        <w:rPr>
          <w:rFonts w:ascii="Book Antiqua" w:hAnsi="Book Antiqua"/>
          <w:b/>
          <w:kern w:val="0"/>
          <w:sz w:val="24"/>
        </w:rPr>
        <w:t>adefovir</w:t>
      </w:r>
      <w:proofErr w:type="spellEnd"/>
      <w:r w:rsidRPr="00BE02D6">
        <w:rPr>
          <w:rFonts w:ascii="Book Antiqua" w:hAnsi="Book Antiqua"/>
          <w:b/>
          <w:kern w:val="0"/>
          <w:sz w:val="24"/>
        </w:rPr>
        <w:t xml:space="preserve"> </w:t>
      </w:r>
      <w:proofErr w:type="spellStart"/>
      <w:r w:rsidRPr="00BE02D6">
        <w:rPr>
          <w:rFonts w:ascii="Book Antiqua" w:hAnsi="Book Antiqua"/>
          <w:b/>
          <w:kern w:val="0"/>
          <w:sz w:val="24"/>
        </w:rPr>
        <w:t>dipivoxil</w:t>
      </w:r>
      <w:proofErr w:type="spellEnd"/>
      <w:r w:rsidR="00A81DA8" w:rsidRPr="00BE02D6">
        <w:rPr>
          <w:rFonts w:ascii="Book Antiqua" w:eastAsia="MS PGothic" w:hAnsi="Book Antiqua"/>
          <w:b/>
          <w:sz w:val="24"/>
        </w:rPr>
        <w:t>.</w:t>
      </w:r>
      <w:r>
        <w:rPr>
          <w:rFonts w:ascii="Book Antiqua" w:eastAsia="宋体" w:hAnsi="Book Antiqua" w:hint="eastAsia"/>
          <w:b/>
          <w:sz w:val="24"/>
          <w:lang w:eastAsia="zh-CN"/>
        </w:rPr>
        <w:t xml:space="preserve"> </w:t>
      </w:r>
      <w:r w:rsidR="00B77C08" w:rsidRPr="00FF0B32">
        <w:rPr>
          <w:rFonts w:ascii="Book Antiqua" w:hAnsi="Book Antiqua"/>
          <w:kern w:val="0"/>
          <w:sz w:val="24"/>
        </w:rPr>
        <w:t>ADV:</w:t>
      </w:r>
      <w:r w:rsidR="00A81DA8" w:rsidRPr="00FF0B32">
        <w:rPr>
          <w:rFonts w:ascii="Book Antiqua" w:hAnsi="Book Antiqua"/>
          <w:kern w:val="0"/>
          <w:sz w:val="24"/>
        </w:rPr>
        <w:t xml:space="preserve"> </w:t>
      </w:r>
      <w:proofErr w:type="spellStart"/>
      <w:r w:rsidR="00A81DA8" w:rsidRPr="00FF0B32">
        <w:rPr>
          <w:rFonts w:ascii="Book Antiqua" w:hAnsi="Book Antiqua"/>
          <w:kern w:val="0"/>
          <w:sz w:val="24"/>
        </w:rPr>
        <w:t>Adefovir</w:t>
      </w:r>
      <w:proofErr w:type="spellEnd"/>
      <w:r w:rsidR="00A81DA8" w:rsidRPr="00FF0B32">
        <w:rPr>
          <w:rFonts w:ascii="Book Antiqua" w:hAnsi="Book Antiqua"/>
          <w:kern w:val="0"/>
          <w:sz w:val="24"/>
        </w:rPr>
        <w:t xml:space="preserve"> </w:t>
      </w:r>
      <w:proofErr w:type="spellStart"/>
      <w:r w:rsidR="00A81DA8" w:rsidRPr="00FF0B32">
        <w:rPr>
          <w:rFonts w:ascii="Book Antiqua" w:hAnsi="Book Antiqua"/>
          <w:kern w:val="0"/>
          <w:sz w:val="24"/>
        </w:rPr>
        <w:t>dipivoxil</w:t>
      </w:r>
      <w:proofErr w:type="spellEnd"/>
      <w:r w:rsidR="00A81DA8" w:rsidRPr="00FF0B32">
        <w:rPr>
          <w:rFonts w:ascii="Book Antiqua" w:hAnsi="Book Antiqua"/>
          <w:kern w:val="0"/>
          <w:sz w:val="24"/>
        </w:rPr>
        <w:t>.</w:t>
      </w:r>
    </w:p>
    <w:p w14:paraId="27FA0135" w14:textId="23B1318C" w:rsidR="009C4409" w:rsidRPr="00BE02D6" w:rsidRDefault="009C4409" w:rsidP="00B5117D">
      <w:pPr>
        <w:widowControl/>
        <w:adjustRightInd w:val="0"/>
        <w:snapToGrid w:val="0"/>
        <w:spacing w:line="360" w:lineRule="auto"/>
        <w:rPr>
          <w:rFonts w:ascii="Book Antiqua" w:eastAsia="宋体" w:hAnsi="Book Antiqua"/>
          <w:sz w:val="24"/>
          <w:lang w:eastAsia="zh-CN"/>
        </w:rPr>
      </w:pPr>
    </w:p>
    <w:sectPr w:rsidR="009C4409" w:rsidRPr="00BE02D6" w:rsidSect="00DF3DED">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78039" w14:textId="77777777" w:rsidR="00F50986" w:rsidRDefault="00F50986">
      <w:r>
        <w:separator/>
      </w:r>
    </w:p>
  </w:endnote>
  <w:endnote w:type="continuationSeparator" w:id="0">
    <w:p w14:paraId="52913BF3" w14:textId="77777777" w:rsidR="00F50986" w:rsidRDefault="00F5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Gulliv-R">
    <w:altName w:val="Times New Roman"/>
    <w:panose1 w:val="00000000000000000000"/>
    <w:charset w:val="00"/>
    <w:family w:val="auto"/>
    <w:notTrueType/>
    <w:pitch w:val="default"/>
    <w:sig w:usb0="00000003" w:usb1="00000000" w:usb2="00000000" w:usb3="00000000" w:csb0="00000001" w:csb1="00000000"/>
  </w:font>
  <w:font w:name="CongressSans">
    <w:altName w:val="魚石行書"/>
    <w:panose1 w:val="00000000000000000000"/>
    <w:charset w:val="80"/>
    <w:family w:val="auto"/>
    <w:notTrueType/>
    <w:pitch w:val="default"/>
    <w:sig w:usb0="00000001" w:usb1="08070000" w:usb2="00000010" w:usb3="00000000" w:csb0="00020000"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FranklinGothic-Condensed">
    <w:altName w:val="Arial Unicode MS"/>
    <w:panose1 w:val="00000000000000000000"/>
    <w:charset w:val="80"/>
    <w:family w:val="auto"/>
    <w:notTrueType/>
    <w:pitch w:val="default"/>
    <w:sig w:usb0="00000001" w:usb1="08070000" w:usb2="00000010" w:usb3="00000000" w:csb0="00020000"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GulliverRM">
    <w:altName w:val="Arial Unicode MS"/>
    <w:panose1 w:val="00000000000000000000"/>
    <w:charset w:val="80"/>
    <w:family w:val="auto"/>
    <w:notTrueType/>
    <w:pitch w:val="default"/>
    <w:sig w:usb0="00000001" w:usb1="08070000" w:usb2="00000010" w:usb3="00000000" w:csb0="00020000" w:csb1="00000000"/>
  </w:font>
  <w:font w:name="MTSY">
    <w:altName w:val="Batang"/>
    <w:panose1 w:val="00000000000000000000"/>
    <w:charset w:val="81"/>
    <w:family w:val="auto"/>
    <w:notTrueType/>
    <w:pitch w:val="default"/>
    <w:sig w:usb0="00000000"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CongressSans-Bold">
    <w:altName w:val="Arial Unicode MS"/>
    <w:panose1 w:val="00000000000000000000"/>
    <w:charset w:val="80"/>
    <w:family w:val="auto"/>
    <w:notTrueType/>
    <w:pitch w:val="default"/>
    <w:sig w:usb0="00000001" w:usb1="08070000" w:usb2="00000010" w:usb3="00000000" w:csb0="00020000" w:csb1="00000000"/>
  </w:font>
  <w:font w:name="AdvP4A5FDB">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TimesLTStd-Roman">
    <w:altName w:val="魚石行書"/>
    <w:panose1 w:val="00000000000000000000"/>
    <w:charset w:val="80"/>
    <w:family w:val="auto"/>
    <w:notTrueType/>
    <w:pitch w:val="default"/>
    <w:sig w:usb0="00000001" w:usb1="08070000" w:usb2="00000010" w:usb3="00000000" w:csb0="00020000" w:csb1="00000000"/>
  </w:font>
  <w:font w:name="AdvGulliv-B">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8A668" w14:textId="77777777" w:rsidR="00F50986" w:rsidRDefault="00F50986">
      <w:r>
        <w:separator/>
      </w:r>
    </w:p>
  </w:footnote>
  <w:footnote w:type="continuationSeparator" w:id="0">
    <w:p w14:paraId="201A91BE" w14:textId="77777777" w:rsidR="00F50986" w:rsidRDefault="00F5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64B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C0639"/>
    <w:multiLevelType w:val="hybridMultilevel"/>
    <w:tmpl w:val="D51E64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4C0DD2"/>
    <w:multiLevelType w:val="hybridMultilevel"/>
    <w:tmpl w:val="3C20F456"/>
    <w:lvl w:ilvl="0" w:tplc="D68C6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6E118F"/>
    <w:multiLevelType w:val="hybridMultilevel"/>
    <w:tmpl w:val="BD006006"/>
    <w:lvl w:ilvl="0" w:tplc="85CC6C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r55arfvxs2x1e0pvqppefxzww55x2ft2ws&quot;&gt;Fanconi&lt;record-ids&gt;&lt;item&gt;1&lt;/item&gt;&lt;item&gt;3&lt;/item&gt;&lt;item&gt;5&lt;/item&gt;&lt;item&gt;7&lt;/item&gt;&lt;item&gt;11&lt;/item&gt;&lt;item&gt;18&lt;/item&gt;&lt;item&gt;22&lt;/item&gt;&lt;item&gt;26&lt;/item&gt;&lt;item&gt;28&lt;/item&gt;&lt;item&gt;29&lt;/item&gt;&lt;item&gt;31&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record-ids&gt;&lt;/item&gt;&lt;/Libraries&gt;"/>
  </w:docVars>
  <w:rsids>
    <w:rsidRoot w:val="00DF3DED"/>
    <w:rsid w:val="0000643A"/>
    <w:rsid w:val="00025D84"/>
    <w:rsid w:val="000424C0"/>
    <w:rsid w:val="000537E0"/>
    <w:rsid w:val="000614DD"/>
    <w:rsid w:val="000618C7"/>
    <w:rsid w:val="000914D8"/>
    <w:rsid w:val="00093FB3"/>
    <w:rsid w:val="00094751"/>
    <w:rsid w:val="000C288F"/>
    <w:rsid w:val="000E23D8"/>
    <w:rsid w:val="00100BA5"/>
    <w:rsid w:val="00113277"/>
    <w:rsid w:val="00125F02"/>
    <w:rsid w:val="00131A5A"/>
    <w:rsid w:val="00137901"/>
    <w:rsid w:val="001462D1"/>
    <w:rsid w:val="001473C1"/>
    <w:rsid w:val="00167755"/>
    <w:rsid w:val="001775D3"/>
    <w:rsid w:val="001C4B5D"/>
    <w:rsid w:val="001E24D1"/>
    <w:rsid w:val="001E431F"/>
    <w:rsid w:val="001F0779"/>
    <w:rsid w:val="00210FD5"/>
    <w:rsid w:val="00216DA1"/>
    <w:rsid w:val="0021743D"/>
    <w:rsid w:val="00223AE0"/>
    <w:rsid w:val="0023145C"/>
    <w:rsid w:val="00235F60"/>
    <w:rsid w:val="00244D5A"/>
    <w:rsid w:val="00257296"/>
    <w:rsid w:val="0028126F"/>
    <w:rsid w:val="0029384F"/>
    <w:rsid w:val="002B4E00"/>
    <w:rsid w:val="002D1A6C"/>
    <w:rsid w:val="002E014C"/>
    <w:rsid w:val="002E22D3"/>
    <w:rsid w:val="002E3472"/>
    <w:rsid w:val="002E4AEF"/>
    <w:rsid w:val="00312C96"/>
    <w:rsid w:val="00316186"/>
    <w:rsid w:val="00317712"/>
    <w:rsid w:val="00333770"/>
    <w:rsid w:val="0034001C"/>
    <w:rsid w:val="0034649F"/>
    <w:rsid w:val="00357AD4"/>
    <w:rsid w:val="00366824"/>
    <w:rsid w:val="00370ACB"/>
    <w:rsid w:val="00373665"/>
    <w:rsid w:val="00374B55"/>
    <w:rsid w:val="00381CFC"/>
    <w:rsid w:val="00392B90"/>
    <w:rsid w:val="00393051"/>
    <w:rsid w:val="0039429E"/>
    <w:rsid w:val="003B27BC"/>
    <w:rsid w:val="003D1999"/>
    <w:rsid w:val="003D6CE5"/>
    <w:rsid w:val="003E309F"/>
    <w:rsid w:val="003E5BEF"/>
    <w:rsid w:val="003F544D"/>
    <w:rsid w:val="003F57C3"/>
    <w:rsid w:val="004011F6"/>
    <w:rsid w:val="00404FB5"/>
    <w:rsid w:val="004150C9"/>
    <w:rsid w:val="004256C5"/>
    <w:rsid w:val="00426029"/>
    <w:rsid w:val="0045258F"/>
    <w:rsid w:val="00490438"/>
    <w:rsid w:val="00494947"/>
    <w:rsid w:val="00495C5B"/>
    <w:rsid w:val="00497660"/>
    <w:rsid w:val="004B113E"/>
    <w:rsid w:val="004D40F7"/>
    <w:rsid w:val="004F248E"/>
    <w:rsid w:val="00524402"/>
    <w:rsid w:val="0054527B"/>
    <w:rsid w:val="00553D6A"/>
    <w:rsid w:val="00560759"/>
    <w:rsid w:val="00566C8E"/>
    <w:rsid w:val="005766DE"/>
    <w:rsid w:val="0058531F"/>
    <w:rsid w:val="005A5B21"/>
    <w:rsid w:val="005C7432"/>
    <w:rsid w:val="005D1FEA"/>
    <w:rsid w:val="005E0880"/>
    <w:rsid w:val="00601948"/>
    <w:rsid w:val="006212DE"/>
    <w:rsid w:val="00626A5D"/>
    <w:rsid w:val="00633C81"/>
    <w:rsid w:val="00634593"/>
    <w:rsid w:val="00652184"/>
    <w:rsid w:val="006554C4"/>
    <w:rsid w:val="00660A4D"/>
    <w:rsid w:val="0067105C"/>
    <w:rsid w:val="006B35E8"/>
    <w:rsid w:val="006B47DA"/>
    <w:rsid w:val="006D0B19"/>
    <w:rsid w:val="006D16B5"/>
    <w:rsid w:val="006D1D2A"/>
    <w:rsid w:val="006D3954"/>
    <w:rsid w:val="006D6AEE"/>
    <w:rsid w:val="006D6D7E"/>
    <w:rsid w:val="006F00AC"/>
    <w:rsid w:val="006F5641"/>
    <w:rsid w:val="0070278A"/>
    <w:rsid w:val="0070520A"/>
    <w:rsid w:val="007071AE"/>
    <w:rsid w:val="007137DD"/>
    <w:rsid w:val="00720E89"/>
    <w:rsid w:val="00727849"/>
    <w:rsid w:val="00730143"/>
    <w:rsid w:val="00732D92"/>
    <w:rsid w:val="00761DD7"/>
    <w:rsid w:val="00762B11"/>
    <w:rsid w:val="0077775E"/>
    <w:rsid w:val="00782EDD"/>
    <w:rsid w:val="007A53B9"/>
    <w:rsid w:val="007B7090"/>
    <w:rsid w:val="007C10FA"/>
    <w:rsid w:val="007C1404"/>
    <w:rsid w:val="007C24FE"/>
    <w:rsid w:val="007C4957"/>
    <w:rsid w:val="007D3BC1"/>
    <w:rsid w:val="007E23A5"/>
    <w:rsid w:val="00803021"/>
    <w:rsid w:val="00804B69"/>
    <w:rsid w:val="0086626B"/>
    <w:rsid w:val="00872A4D"/>
    <w:rsid w:val="0089121F"/>
    <w:rsid w:val="008C03C0"/>
    <w:rsid w:val="008C045D"/>
    <w:rsid w:val="008C2C18"/>
    <w:rsid w:val="008F606F"/>
    <w:rsid w:val="00900D36"/>
    <w:rsid w:val="009158F4"/>
    <w:rsid w:val="0092245C"/>
    <w:rsid w:val="00924955"/>
    <w:rsid w:val="00945491"/>
    <w:rsid w:val="00961D5F"/>
    <w:rsid w:val="0099101A"/>
    <w:rsid w:val="0099175A"/>
    <w:rsid w:val="00997455"/>
    <w:rsid w:val="009A4064"/>
    <w:rsid w:val="009C042F"/>
    <w:rsid w:val="009C1BD2"/>
    <w:rsid w:val="009C4409"/>
    <w:rsid w:val="009C69B9"/>
    <w:rsid w:val="00A121A7"/>
    <w:rsid w:val="00A12D3B"/>
    <w:rsid w:val="00A15622"/>
    <w:rsid w:val="00A20218"/>
    <w:rsid w:val="00A325B0"/>
    <w:rsid w:val="00A46220"/>
    <w:rsid w:val="00A524EE"/>
    <w:rsid w:val="00A54F57"/>
    <w:rsid w:val="00A7186F"/>
    <w:rsid w:val="00A73633"/>
    <w:rsid w:val="00A7369F"/>
    <w:rsid w:val="00A80BFC"/>
    <w:rsid w:val="00A81DA8"/>
    <w:rsid w:val="00A84086"/>
    <w:rsid w:val="00AA431A"/>
    <w:rsid w:val="00AA578E"/>
    <w:rsid w:val="00AB5607"/>
    <w:rsid w:val="00B074BC"/>
    <w:rsid w:val="00B11208"/>
    <w:rsid w:val="00B25423"/>
    <w:rsid w:val="00B30E9E"/>
    <w:rsid w:val="00B3658F"/>
    <w:rsid w:val="00B45817"/>
    <w:rsid w:val="00B5117D"/>
    <w:rsid w:val="00B56761"/>
    <w:rsid w:val="00B77C08"/>
    <w:rsid w:val="00B80F84"/>
    <w:rsid w:val="00B817FA"/>
    <w:rsid w:val="00B84671"/>
    <w:rsid w:val="00B854D4"/>
    <w:rsid w:val="00BA0881"/>
    <w:rsid w:val="00BA2DFA"/>
    <w:rsid w:val="00BB502E"/>
    <w:rsid w:val="00BB60A6"/>
    <w:rsid w:val="00BE02D6"/>
    <w:rsid w:val="00BE5CAC"/>
    <w:rsid w:val="00C10D59"/>
    <w:rsid w:val="00C1491C"/>
    <w:rsid w:val="00C16D43"/>
    <w:rsid w:val="00C2384C"/>
    <w:rsid w:val="00C277B5"/>
    <w:rsid w:val="00C33411"/>
    <w:rsid w:val="00C3706F"/>
    <w:rsid w:val="00C674BF"/>
    <w:rsid w:val="00C72A92"/>
    <w:rsid w:val="00C7384B"/>
    <w:rsid w:val="00C877BB"/>
    <w:rsid w:val="00CA3D64"/>
    <w:rsid w:val="00CB0FCF"/>
    <w:rsid w:val="00CC13B0"/>
    <w:rsid w:val="00CD16C4"/>
    <w:rsid w:val="00D04933"/>
    <w:rsid w:val="00D0587D"/>
    <w:rsid w:val="00D170D1"/>
    <w:rsid w:val="00D43CCC"/>
    <w:rsid w:val="00D67D35"/>
    <w:rsid w:val="00D72329"/>
    <w:rsid w:val="00D81E9B"/>
    <w:rsid w:val="00DB249E"/>
    <w:rsid w:val="00DB6FC9"/>
    <w:rsid w:val="00DC437B"/>
    <w:rsid w:val="00DC64BE"/>
    <w:rsid w:val="00DC7CAC"/>
    <w:rsid w:val="00DD093D"/>
    <w:rsid w:val="00DD2BD0"/>
    <w:rsid w:val="00DD450F"/>
    <w:rsid w:val="00DD4F09"/>
    <w:rsid w:val="00DD5746"/>
    <w:rsid w:val="00DE4935"/>
    <w:rsid w:val="00DE5B3A"/>
    <w:rsid w:val="00DF3DED"/>
    <w:rsid w:val="00DF5280"/>
    <w:rsid w:val="00E12124"/>
    <w:rsid w:val="00E252D8"/>
    <w:rsid w:val="00E61688"/>
    <w:rsid w:val="00E84C5B"/>
    <w:rsid w:val="00EA621A"/>
    <w:rsid w:val="00EC1850"/>
    <w:rsid w:val="00EE0C1D"/>
    <w:rsid w:val="00F01EA7"/>
    <w:rsid w:val="00F2340F"/>
    <w:rsid w:val="00F50986"/>
    <w:rsid w:val="00F5178B"/>
    <w:rsid w:val="00F72562"/>
    <w:rsid w:val="00FA288B"/>
    <w:rsid w:val="00FC6EBE"/>
    <w:rsid w:val="00FF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0DD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D"/>
    <w:pPr>
      <w:widowControl w:val="0"/>
      <w:jc w:val="both"/>
    </w:pPr>
    <w:rPr>
      <w:rFonts w:ascii="Century" w:eastAsia="MS Mincho"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DED"/>
    <w:pPr>
      <w:tabs>
        <w:tab w:val="center" w:pos="4252"/>
        <w:tab w:val="right" w:pos="8504"/>
      </w:tabs>
      <w:snapToGrid w:val="0"/>
    </w:pPr>
    <w:rPr>
      <w:szCs w:val="22"/>
    </w:rPr>
  </w:style>
  <w:style w:type="character" w:customStyle="1" w:styleId="Char">
    <w:name w:val="页眉 Char"/>
    <w:basedOn w:val="a0"/>
    <w:link w:val="a3"/>
    <w:uiPriority w:val="99"/>
    <w:rsid w:val="00DF3DED"/>
    <w:rPr>
      <w:rFonts w:ascii="Century" w:eastAsia="MS Mincho" w:hAnsi="Century" w:cs="Times New Roman"/>
      <w:kern w:val="2"/>
      <w:sz w:val="21"/>
      <w:szCs w:val="22"/>
      <w:lang w:eastAsia="ja-JP"/>
    </w:rPr>
  </w:style>
  <w:style w:type="paragraph" w:styleId="a4">
    <w:name w:val="footer"/>
    <w:basedOn w:val="a"/>
    <w:link w:val="Char0"/>
    <w:uiPriority w:val="99"/>
    <w:unhideWhenUsed/>
    <w:rsid w:val="00DF3DED"/>
    <w:pPr>
      <w:tabs>
        <w:tab w:val="center" w:pos="4252"/>
        <w:tab w:val="right" w:pos="8504"/>
      </w:tabs>
      <w:snapToGrid w:val="0"/>
    </w:pPr>
    <w:rPr>
      <w:szCs w:val="22"/>
    </w:rPr>
  </w:style>
  <w:style w:type="character" w:customStyle="1" w:styleId="Char0">
    <w:name w:val="页脚 Char"/>
    <w:basedOn w:val="a0"/>
    <w:link w:val="a4"/>
    <w:uiPriority w:val="99"/>
    <w:rsid w:val="00DF3DED"/>
    <w:rPr>
      <w:rFonts w:ascii="Century" w:eastAsia="MS Mincho" w:hAnsi="Century" w:cs="Times New Roman"/>
      <w:kern w:val="2"/>
      <w:sz w:val="21"/>
      <w:szCs w:val="22"/>
      <w:lang w:eastAsia="ja-JP"/>
    </w:rPr>
  </w:style>
  <w:style w:type="character" w:styleId="a5">
    <w:name w:val="Hyperlink"/>
    <w:rsid w:val="00DF3DED"/>
    <w:rPr>
      <w:color w:val="0000FF"/>
      <w:u w:val="single"/>
    </w:rPr>
  </w:style>
  <w:style w:type="character" w:styleId="a6">
    <w:name w:val="Emphasis"/>
    <w:uiPriority w:val="20"/>
    <w:qFormat/>
    <w:rsid w:val="00DF3DED"/>
    <w:rPr>
      <w:b/>
      <w:bCs/>
      <w:i w:val="0"/>
      <w:iCs w:val="0"/>
    </w:rPr>
  </w:style>
  <w:style w:type="paragraph" w:styleId="HTML">
    <w:name w:val="HTML Preformatted"/>
    <w:basedOn w:val="a"/>
    <w:link w:val="HTMLChar"/>
    <w:uiPriority w:val="99"/>
    <w:unhideWhenUsed/>
    <w:rsid w:val="00DF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HTMLChar">
    <w:name w:val="HTML 预设格式 Char"/>
    <w:basedOn w:val="a0"/>
    <w:link w:val="HTML"/>
    <w:uiPriority w:val="99"/>
    <w:rsid w:val="00DF3DED"/>
    <w:rPr>
      <w:rFonts w:ascii="MS Gothic" w:eastAsia="MS Gothic" w:hAnsi="MS Gothic" w:cs="MS Gothic"/>
      <w:lang w:eastAsia="ja-JP"/>
    </w:rPr>
  </w:style>
  <w:style w:type="character" w:customStyle="1" w:styleId="jrnl">
    <w:name w:val="jrnl"/>
    <w:basedOn w:val="a0"/>
    <w:rsid w:val="00DF3DED"/>
  </w:style>
  <w:style w:type="character" w:customStyle="1" w:styleId="src1">
    <w:name w:val="src1"/>
    <w:rsid w:val="00DF3DED"/>
    <w:rPr>
      <w:vanish w:val="0"/>
      <w:webHidden w:val="0"/>
      <w:specVanish w:val="0"/>
    </w:rPr>
  </w:style>
  <w:style w:type="character" w:customStyle="1" w:styleId="Normal1">
    <w:name w:val="Normal1"/>
    <w:rsid w:val="00DF3DED"/>
    <w:rPr>
      <w:rFonts w:ascii="Times" w:hAnsi="Times" w:cs="Times" w:hint="default"/>
      <w:sz w:val="18"/>
    </w:rPr>
  </w:style>
  <w:style w:type="character" w:customStyle="1" w:styleId="Char1">
    <w:name w:val="纯文本 Char"/>
    <w:basedOn w:val="a0"/>
    <w:link w:val="a7"/>
    <w:uiPriority w:val="99"/>
    <w:semiHidden/>
    <w:rsid w:val="00DF3DED"/>
    <w:rPr>
      <w:rFonts w:ascii="MS Gothic" w:eastAsia="MS Gothic" w:hAnsi="Courier New" w:cs="Courier New"/>
      <w:kern w:val="2"/>
      <w:sz w:val="20"/>
      <w:szCs w:val="21"/>
      <w:lang w:eastAsia="ja-JP"/>
    </w:rPr>
  </w:style>
  <w:style w:type="paragraph" w:styleId="a7">
    <w:name w:val="Plain Text"/>
    <w:basedOn w:val="a"/>
    <w:link w:val="Char1"/>
    <w:uiPriority w:val="99"/>
    <w:semiHidden/>
    <w:unhideWhenUsed/>
    <w:rsid w:val="00DF3DED"/>
    <w:pPr>
      <w:jc w:val="left"/>
    </w:pPr>
    <w:rPr>
      <w:rFonts w:ascii="MS Gothic" w:eastAsia="MS Gothic" w:hAnsi="Courier New" w:cs="Courier New"/>
      <w:sz w:val="20"/>
      <w:szCs w:val="21"/>
    </w:rPr>
  </w:style>
  <w:style w:type="character" w:customStyle="1" w:styleId="HTML3">
    <w:name w:val="HTML タイプライタ3"/>
    <w:rsid w:val="00DF3DED"/>
    <w:rPr>
      <w:rFonts w:ascii="MS Gothic" w:eastAsia="MS Gothic" w:hAnsi="MS Gothic" w:cs="MS Gothic"/>
      <w:sz w:val="24"/>
      <w:szCs w:val="24"/>
    </w:rPr>
  </w:style>
  <w:style w:type="character" w:styleId="a8">
    <w:name w:val="annotation reference"/>
    <w:unhideWhenUsed/>
    <w:rsid w:val="00DF3DED"/>
    <w:rPr>
      <w:sz w:val="18"/>
      <w:szCs w:val="18"/>
    </w:rPr>
  </w:style>
  <w:style w:type="paragraph" w:styleId="a9">
    <w:name w:val="annotation text"/>
    <w:basedOn w:val="a"/>
    <w:link w:val="Char2"/>
    <w:unhideWhenUsed/>
    <w:rsid w:val="00DF3DED"/>
    <w:pPr>
      <w:jc w:val="left"/>
    </w:pPr>
  </w:style>
  <w:style w:type="character" w:customStyle="1" w:styleId="Char2">
    <w:name w:val="批注文字 Char"/>
    <w:basedOn w:val="a0"/>
    <w:link w:val="a9"/>
    <w:rsid w:val="00DF3DED"/>
    <w:rPr>
      <w:rFonts w:ascii="Century" w:eastAsia="MS Mincho" w:hAnsi="Century" w:cs="Times New Roman"/>
      <w:kern w:val="2"/>
      <w:sz w:val="21"/>
      <w:lang w:eastAsia="ja-JP"/>
    </w:rPr>
  </w:style>
  <w:style w:type="paragraph" w:styleId="aa">
    <w:name w:val="Balloon Text"/>
    <w:basedOn w:val="a"/>
    <w:link w:val="Char3"/>
    <w:uiPriority w:val="99"/>
    <w:semiHidden/>
    <w:unhideWhenUsed/>
    <w:rsid w:val="00DF3DED"/>
    <w:rPr>
      <w:rFonts w:ascii="Arial" w:eastAsia="MS Gothic" w:hAnsi="Arial"/>
      <w:sz w:val="18"/>
      <w:szCs w:val="18"/>
    </w:rPr>
  </w:style>
  <w:style w:type="character" w:customStyle="1" w:styleId="Char3">
    <w:name w:val="批注框文本 Char"/>
    <w:basedOn w:val="a0"/>
    <w:link w:val="aa"/>
    <w:uiPriority w:val="99"/>
    <w:semiHidden/>
    <w:rsid w:val="00DF3DED"/>
    <w:rPr>
      <w:rFonts w:ascii="Arial" w:eastAsia="MS Gothic" w:hAnsi="Arial" w:cs="Times New Roman"/>
      <w:kern w:val="2"/>
      <w:sz w:val="18"/>
      <w:szCs w:val="18"/>
      <w:lang w:eastAsia="ja-JP"/>
    </w:rPr>
  </w:style>
  <w:style w:type="character" w:customStyle="1" w:styleId="ft">
    <w:name w:val="ft"/>
    <w:basedOn w:val="a0"/>
    <w:rsid w:val="00DF3DED"/>
  </w:style>
  <w:style w:type="character" w:styleId="ab">
    <w:name w:val="Strong"/>
    <w:qFormat/>
    <w:rsid w:val="00DF3DED"/>
    <w:rPr>
      <w:b/>
      <w:bCs/>
    </w:rPr>
  </w:style>
  <w:style w:type="character" w:customStyle="1" w:styleId="Char4">
    <w:name w:val="批注主题 Char"/>
    <w:basedOn w:val="Char2"/>
    <w:link w:val="ac"/>
    <w:uiPriority w:val="99"/>
    <w:semiHidden/>
    <w:rsid w:val="00DF3DED"/>
    <w:rPr>
      <w:rFonts w:ascii="Century" w:eastAsia="MS Mincho" w:hAnsi="Century" w:cs="Times New Roman"/>
      <w:b/>
      <w:bCs/>
      <w:kern w:val="2"/>
      <w:sz w:val="21"/>
      <w:lang w:eastAsia="ja-JP"/>
    </w:rPr>
  </w:style>
  <w:style w:type="paragraph" w:styleId="ac">
    <w:name w:val="annotation subject"/>
    <w:basedOn w:val="a9"/>
    <w:next w:val="a9"/>
    <w:link w:val="Char4"/>
    <w:uiPriority w:val="99"/>
    <w:semiHidden/>
    <w:unhideWhenUsed/>
    <w:rsid w:val="00DF3DED"/>
    <w:rPr>
      <w:b/>
      <w:bCs/>
    </w:rPr>
  </w:style>
  <w:style w:type="character" w:customStyle="1" w:styleId="highlight">
    <w:name w:val="highlight"/>
    <w:basedOn w:val="a0"/>
    <w:rsid w:val="00DF3DED"/>
  </w:style>
  <w:style w:type="character" w:customStyle="1" w:styleId="googqs-tidbit">
    <w:name w:val="goog_qs-tidbit"/>
    <w:basedOn w:val="a0"/>
    <w:rsid w:val="00DF3DED"/>
  </w:style>
  <w:style w:type="character" w:customStyle="1" w:styleId="st1">
    <w:name w:val="st1"/>
    <w:basedOn w:val="a0"/>
    <w:rsid w:val="00DF3DED"/>
  </w:style>
  <w:style w:type="paragraph" w:styleId="ad">
    <w:name w:val="List Paragraph"/>
    <w:basedOn w:val="a"/>
    <w:uiPriority w:val="34"/>
    <w:qFormat/>
    <w:rsid w:val="007C24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ED"/>
    <w:pPr>
      <w:widowControl w:val="0"/>
      <w:jc w:val="both"/>
    </w:pPr>
    <w:rPr>
      <w:rFonts w:ascii="Century" w:eastAsia="MS Mincho"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DED"/>
    <w:pPr>
      <w:tabs>
        <w:tab w:val="center" w:pos="4252"/>
        <w:tab w:val="right" w:pos="8504"/>
      </w:tabs>
      <w:snapToGrid w:val="0"/>
    </w:pPr>
    <w:rPr>
      <w:szCs w:val="22"/>
    </w:rPr>
  </w:style>
  <w:style w:type="character" w:customStyle="1" w:styleId="Char">
    <w:name w:val="页眉 Char"/>
    <w:basedOn w:val="a0"/>
    <w:link w:val="a3"/>
    <w:uiPriority w:val="99"/>
    <w:rsid w:val="00DF3DED"/>
    <w:rPr>
      <w:rFonts w:ascii="Century" w:eastAsia="MS Mincho" w:hAnsi="Century" w:cs="Times New Roman"/>
      <w:kern w:val="2"/>
      <w:sz w:val="21"/>
      <w:szCs w:val="22"/>
      <w:lang w:eastAsia="ja-JP"/>
    </w:rPr>
  </w:style>
  <w:style w:type="paragraph" w:styleId="a4">
    <w:name w:val="footer"/>
    <w:basedOn w:val="a"/>
    <w:link w:val="Char0"/>
    <w:uiPriority w:val="99"/>
    <w:unhideWhenUsed/>
    <w:rsid w:val="00DF3DED"/>
    <w:pPr>
      <w:tabs>
        <w:tab w:val="center" w:pos="4252"/>
        <w:tab w:val="right" w:pos="8504"/>
      </w:tabs>
      <w:snapToGrid w:val="0"/>
    </w:pPr>
    <w:rPr>
      <w:szCs w:val="22"/>
    </w:rPr>
  </w:style>
  <w:style w:type="character" w:customStyle="1" w:styleId="Char0">
    <w:name w:val="页脚 Char"/>
    <w:basedOn w:val="a0"/>
    <w:link w:val="a4"/>
    <w:uiPriority w:val="99"/>
    <w:rsid w:val="00DF3DED"/>
    <w:rPr>
      <w:rFonts w:ascii="Century" w:eastAsia="MS Mincho" w:hAnsi="Century" w:cs="Times New Roman"/>
      <w:kern w:val="2"/>
      <w:sz w:val="21"/>
      <w:szCs w:val="22"/>
      <w:lang w:eastAsia="ja-JP"/>
    </w:rPr>
  </w:style>
  <w:style w:type="character" w:styleId="a5">
    <w:name w:val="Hyperlink"/>
    <w:rsid w:val="00DF3DED"/>
    <w:rPr>
      <w:color w:val="0000FF"/>
      <w:u w:val="single"/>
    </w:rPr>
  </w:style>
  <w:style w:type="character" w:styleId="a6">
    <w:name w:val="Emphasis"/>
    <w:uiPriority w:val="20"/>
    <w:qFormat/>
    <w:rsid w:val="00DF3DED"/>
    <w:rPr>
      <w:b/>
      <w:bCs/>
      <w:i w:val="0"/>
      <w:iCs w:val="0"/>
    </w:rPr>
  </w:style>
  <w:style w:type="paragraph" w:styleId="HTML">
    <w:name w:val="HTML Preformatted"/>
    <w:basedOn w:val="a"/>
    <w:link w:val="HTMLChar"/>
    <w:uiPriority w:val="99"/>
    <w:unhideWhenUsed/>
    <w:rsid w:val="00DF3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character" w:customStyle="1" w:styleId="HTMLChar">
    <w:name w:val="HTML 预设格式 Char"/>
    <w:basedOn w:val="a0"/>
    <w:link w:val="HTML"/>
    <w:uiPriority w:val="99"/>
    <w:rsid w:val="00DF3DED"/>
    <w:rPr>
      <w:rFonts w:ascii="MS Gothic" w:eastAsia="MS Gothic" w:hAnsi="MS Gothic" w:cs="MS Gothic"/>
      <w:lang w:eastAsia="ja-JP"/>
    </w:rPr>
  </w:style>
  <w:style w:type="character" w:customStyle="1" w:styleId="jrnl">
    <w:name w:val="jrnl"/>
    <w:basedOn w:val="a0"/>
    <w:rsid w:val="00DF3DED"/>
  </w:style>
  <w:style w:type="character" w:customStyle="1" w:styleId="src1">
    <w:name w:val="src1"/>
    <w:rsid w:val="00DF3DED"/>
    <w:rPr>
      <w:vanish w:val="0"/>
      <w:webHidden w:val="0"/>
      <w:specVanish w:val="0"/>
    </w:rPr>
  </w:style>
  <w:style w:type="character" w:customStyle="1" w:styleId="Normal1">
    <w:name w:val="Normal1"/>
    <w:rsid w:val="00DF3DED"/>
    <w:rPr>
      <w:rFonts w:ascii="Times" w:hAnsi="Times" w:cs="Times" w:hint="default"/>
      <w:sz w:val="18"/>
    </w:rPr>
  </w:style>
  <w:style w:type="character" w:customStyle="1" w:styleId="Char1">
    <w:name w:val="纯文本 Char"/>
    <w:basedOn w:val="a0"/>
    <w:link w:val="a7"/>
    <w:uiPriority w:val="99"/>
    <w:semiHidden/>
    <w:rsid w:val="00DF3DED"/>
    <w:rPr>
      <w:rFonts w:ascii="MS Gothic" w:eastAsia="MS Gothic" w:hAnsi="Courier New" w:cs="Courier New"/>
      <w:kern w:val="2"/>
      <w:sz w:val="20"/>
      <w:szCs w:val="21"/>
      <w:lang w:eastAsia="ja-JP"/>
    </w:rPr>
  </w:style>
  <w:style w:type="paragraph" w:styleId="a7">
    <w:name w:val="Plain Text"/>
    <w:basedOn w:val="a"/>
    <w:link w:val="Char1"/>
    <w:uiPriority w:val="99"/>
    <w:semiHidden/>
    <w:unhideWhenUsed/>
    <w:rsid w:val="00DF3DED"/>
    <w:pPr>
      <w:jc w:val="left"/>
    </w:pPr>
    <w:rPr>
      <w:rFonts w:ascii="MS Gothic" w:eastAsia="MS Gothic" w:hAnsi="Courier New" w:cs="Courier New"/>
      <w:sz w:val="20"/>
      <w:szCs w:val="21"/>
    </w:rPr>
  </w:style>
  <w:style w:type="character" w:customStyle="1" w:styleId="HTML3">
    <w:name w:val="HTML タイプライタ3"/>
    <w:rsid w:val="00DF3DED"/>
    <w:rPr>
      <w:rFonts w:ascii="MS Gothic" w:eastAsia="MS Gothic" w:hAnsi="MS Gothic" w:cs="MS Gothic"/>
      <w:sz w:val="24"/>
      <w:szCs w:val="24"/>
    </w:rPr>
  </w:style>
  <w:style w:type="character" w:styleId="a8">
    <w:name w:val="annotation reference"/>
    <w:unhideWhenUsed/>
    <w:rsid w:val="00DF3DED"/>
    <w:rPr>
      <w:sz w:val="18"/>
      <w:szCs w:val="18"/>
    </w:rPr>
  </w:style>
  <w:style w:type="paragraph" w:styleId="a9">
    <w:name w:val="annotation text"/>
    <w:basedOn w:val="a"/>
    <w:link w:val="Char2"/>
    <w:unhideWhenUsed/>
    <w:rsid w:val="00DF3DED"/>
    <w:pPr>
      <w:jc w:val="left"/>
    </w:pPr>
  </w:style>
  <w:style w:type="character" w:customStyle="1" w:styleId="Char2">
    <w:name w:val="批注文字 Char"/>
    <w:basedOn w:val="a0"/>
    <w:link w:val="a9"/>
    <w:rsid w:val="00DF3DED"/>
    <w:rPr>
      <w:rFonts w:ascii="Century" w:eastAsia="MS Mincho" w:hAnsi="Century" w:cs="Times New Roman"/>
      <w:kern w:val="2"/>
      <w:sz w:val="21"/>
      <w:lang w:eastAsia="ja-JP"/>
    </w:rPr>
  </w:style>
  <w:style w:type="paragraph" w:styleId="aa">
    <w:name w:val="Balloon Text"/>
    <w:basedOn w:val="a"/>
    <w:link w:val="Char3"/>
    <w:uiPriority w:val="99"/>
    <w:semiHidden/>
    <w:unhideWhenUsed/>
    <w:rsid w:val="00DF3DED"/>
    <w:rPr>
      <w:rFonts w:ascii="Arial" w:eastAsia="MS Gothic" w:hAnsi="Arial"/>
      <w:sz w:val="18"/>
      <w:szCs w:val="18"/>
    </w:rPr>
  </w:style>
  <w:style w:type="character" w:customStyle="1" w:styleId="Char3">
    <w:name w:val="批注框文本 Char"/>
    <w:basedOn w:val="a0"/>
    <w:link w:val="aa"/>
    <w:uiPriority w:val="99"/>
    <w:semiHidden/>
    <w:rsid w:val="00DF3DED"/>
    <w:rPr>
      <w:rFonts w:ascii="Arial" w:eastAsia="MS Gothic" w:hAnsi="Arial" w:cs="Times New Roman"/>
      <w:kern w:val="2"/>
      <w:sz w:val="18"/>
      <w:szCs w:val="18"/>
      <w:lang w:eastAsia="ja-JP"/>
    </w:rPr>
  </w:style>
  <w:style w:type="character" w:customStyle="1" w:styleId="ft">
    <w:name w:val="ft"/>
    <w:basedOn w:val="a0"/>
    <w:rsid w:val="00DF3DED"/>
  </w:style>
  <w:style w:type="character" w:styleId="ab">
    <w:name w:val="Strong"/>
    <w:qFormat/>
    <w:rsid w:val="00DF3DED"/>
    <w:rPr>
      <w:b/>
      <w:bCs/>
    </w:rPr>
  </w:style>
  <w:style w:type="character" w:customStyle="1" w:styleId="Char4">
    <w:name w:val="批注主题 Char"/>
    <w:basedOn w:val="Char2"/>
    <w:link w:val="ac"/>
    <w:uiPriority w:val="99"/>
    <w:semiHidden/>
    <w:rsid w:val="00DF3DED"/>
    <w:rPr>
      <w:rFonts w:ascii="Century" w:eastAsia="MS Mincho" w:hAnsi="Century" w:cs="Times New Roman"/>
      <w:b/>
      <w:bCs/>
      <w:kern w:val="2"/>
      <w:sz w:val="21"/>
      <w:lang w:eastAsia="ja-JP"/>
    </w:rPr>
  </w:style>
  <w:style w:type="paragraph" w:styleId="ac">
    <w:name w:val="annotation subject"/>
    <w:basedOn w:val="a9"/>
    <w:next w:val="a9"/>
    <w:link w:val="Char4"/>
    <w:uiPriority w:val="99"/>
    <w:semiHidden/>
    <w:unhideWhenUsed/>
    <w:rsid w:val="00DF3DED"/>
    <w:rPr>
      <w:b/>
      <w:bCs/>
    </w:rPr>
  </w:style>
  <w:style w:type="character" w:customStyle="1" w:styleId="highlight">
    <w:name w:val="highlight"/>
    <w:basedOn w:val="a0"/>
    <w:rsid w:val="00DF3DED"/>
  </w:style>
  <w:style w:type="character" w:customStyle="1" w:styleId="googqs-tidbit">
    <w:name w:val="goog_qs-tidbit"/>
    <w:basedOn w:val="a0"/>
    <w:rsid w:val="00DF3DED"/>
  </w:style>
  <w:style w:type="character" w:customStyle="1" w:styleId="st1">
    <w:name w:val="st1"/>
    <w:basedOn w:val="a0"/>
    <w:rsid w:val="00DF3DED"/>
  </w:style>
  <w:style w:type="paragraph" w:styleId="ad">
    <w:name w:val="List Paragraph"/>
    <w:basedOn w:val="a"/>
    <w:uiPriority w:val="34"/>
    <w:qFormat/>
    <w:rsid w:val="007C24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103">
      <w:bodyDiv w:val="1"/>
      <w:marLeft w:val="0"/>
      <w:marRight w:val="0"/>
      <w:marTop w:val="0"/>
      <w:marBottom w:val="0"/>
      <w:divBdr>
        <w:top w:val="none" w:sz="0" w:space="0" w:color="auto"/>
        <w:left w:val="none" w:sz="0" w:space="0" w:color="auto"/>
        <w:bottom w:val="none" w:sz="0" w:space="0" w:color="auto"/>
        <w:right w:val="none" w:sz="0" w:space="0" w:color="auto"/>
      </w:divBdr>
    </w:div>
    <w:div w:id="293026580">
      <w:bodyDiv w:val="1"/>
      <w:marLeft w:val="0"/>
      <w:marRight w:val="0"/>
      <w:marTop w:val="0"/>
      <w:marBottom w:val="0"/>
      <w:divBdr>
        <w:top w:val="none" w:sz="0" w:space="0" w:color="auto"/>
        <w:left w:val="none" w:sz="0" w:space="0" w:color="auto"/>
        <w:bottom w:val="none" w:sz="0" w:space="0" w:color="auto"/>
        <w:right w:val="none" w:sz="0" w:space="0" w:color="auto"/>
      </w:divBdr>
    </w:div>
    <w:div w:id="448940046">
      <w:bodyDiv w:val="1"/>
      <w:marLeft w:val="0"/>
      <w:marRight w:val="0"/>
      <w:marTop w:val="0"/>
      <w:marBottom w:val="0"/>
      <w:divBdr>
        <w:top w:val="none" w:sz="0" w:space="0" w:color="auto"/>
        <w:left w:val="none" w:sz="0" w:space="0" w:color="auto"/>
        <w:bottom w:val="none" w:sz="0" w:space="0" w:color="auto"/>
        <w:right w:val="none" w:sz="0" w:space="0" w:color="auto"/>
      </w:divBdr>
    </w:div>
    <w:div w:id="708457259">
      <w:bodyDiv w:val="1"/>
      <w:marLeft w:val="0"/>
      <w:marRight w:val="0"/>
      <w:marTop w:val="0"/>
      <w:marBottom w:val="0"/>
      <w:divBdr>
        <w:top w:val="none" w:sz="0" w:space="0" w:color="auto"/>
        <w:left w:val="none" w:sz="0" w:space="0" w:color="auto"/>
        <w:bottom w:val="none" w:sz="0" w:space="0" w:color="auto"/>
        <w:right w:val="none" w:sz="0" w:space="0" w:color="auto"/>
      </w:divBdr>
    </w:div>
    <w:div w:id="1101146056">
      <w:bodyDiv w:val="1"/>
      <w:marLeft w:val="0"/>
      <w:marRight w:val="0"/>
      <w:marTop w:val="0"/>
      <w:marBottom w:val="0"/>
      <w:divBdr>
        <w:top w:val="none" w:sz="0" w:space="0" w:color="auto"/>
        <w:left w:val="none" w:sz="0" w:space="0" w:color="auto"/>
        <w:bottom w:val="none" w:sz="0" w:space="0" w:color="auto"/>
        <w:right w:val="none" w:sz="0" w:space="0" w:color="auto"/>
      </w:divBdr>
    </w:div>
    <w:div w:id="1940942800">
      <w:bodyDiv w:val="1"/>
      <w:marLeft w:val="0"/>
      <w:marRight w:val="0"/>
      <w:marTop w:val="0"/>
      <w:marBottom w:val="0"/>
      <w:divBdr>
        <w:top w:val="none" w:sz="0" w:space="0" w:color="auto"/>
        <w:left w:val="none" w:sz="0" w:space="0" w:color="auto"/>
        <w:bottom w:val="none" w:sz="0" w:space="0" w:color="auto"/>
        <w:right w:val="none" w:sz="0" w:space="0" w:color="auto"/>
      </w:divBdr>
    </w:div>
    <w:div w:id="2080900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E7A9-7770-4999-8DDD-F5B67CC0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7573</Words>
  <Characters>43172</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Motohiro Shimizu</dc:creator>
  <cp:lastModifiedBy>LS Ma</cp:lastModifiedBy>
  <cp:revision>2</cp:revision>
  <cp:lastPrinted>2014-01-17T04:11:00Z</cp:lastPrinted>
  <dcterms:created xsi:type="dcterms:W3CDTF">2014-10-13T21:54:00Z</dcterms:created>
  <dcterms:modified xsi:type="dcterms:W3CDTF">2014-10-13T21:54:00Z</dcterms:modified>
</cp:coreProperties>
</file>