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FA44" w14:textId="0B6B7A14" w:rsidR="0004114B" w:rsidRPr="00CB00FC" w:rsidRDefault="0004114B" w:rsidP="00CB00FC">
      <w:pPr>
        <w:spacing w:line="360" w:lineRule="auto"/>
        <w:jc w:val="both"/>
        <w:outlineLvl w:val="0"/>
        <w:rPr>
          <w:rFonts w:ascii="Book Antiqua" w:eastAsia="宋体" w:hAnsi="Book Antiqua"/>
          <w:b/>
          <w:lang w:eastAsia="zh-CN"/>
        </w:rPr>
      </w:pPr>
      <w:r w:rsidRPr="00CB00FC">
        <w:rPr>
          <w:rFonts w:ascii="Book Antiqua" w:eastAsia="宋体" w:hAnsi="Book Antiqua"/>
          <w:b/>
          <w:lang w:eastAsia="zh-CN"/>
        </w:rPr>
        <w:t xml:space="preserve">Name of journal: World Journal of </w:t>
      </w:r>
      <w:r w:rsidRPr="00CB00FC">
        <w:rPr>
          <w:rFonts w:ascii="Book Antiqua" w:hAnsi="Book Antiqua"/>
          <w:b/>
        </w:rPr>
        <w:t>Stem Cells</w:t>
      </w:r>
    </w:p>
    <w:p w14:paraId="3D37CE9B" w14:textId="35370E55" w:rsidR="0004114B" w:rsidRPr="00CB00FC" w:rsidRDefault="0004114B" w:rsidP="00CB00FC">
      <w:pPr>
        <w:spacing w:line="360" w:lineRule="auto"/>
        <w:jc w:val="both"/>
        <w:outlineLvl w:val="0"/>
        <w:rPr>
          <w:rFonts w:ascii="Book Antiqua" w:eastAsia="宋体" w:hAnsi="Book Antiqua"/>
          <w:b/>
          <w:lang w:eastAsia="zh-CN"/>
        </w:rPr>
      </w:pPr>
      <w:r w:rsidRPr="00CB00FC">
        <w:rPr>
          <w:rFonts w:ascii="Book Antiqua" w:eastAsia="宋体" w:hAnsi="Book Antiqua"/>
          <w:b/>
          <w:lang w:eastAsia="zh-CN"/>
        </w:rPr>
        <w:t>ESPS Manuscript NO: 12789</w:t>
      </w:r>
    </w:p>
    <w:p w14:paraId="20FDEA3A" w14:textId="3B62F4B0" w:rsidR="0004114B" w:rsidRPr="00CB00FC" w:rsidRDefault="0004114B" w:rsidP="00CB00FC">
      <w:pPr>
        <w:spacing w:line="360" w:lineRule="auto"/>
        <w:jc w:val="both"/>
        <w:outlineLvl w:val="0"/>
        <w:rPr>
          <w:rFonts w:ascii="Book Antiqua" w:eastAsia="宋体" w:hAnsi="Book Antiqua"/>
          <w:b/>
          <w:lang w:eastAsia="zh-CN"/>
        </w:rPr>
      </w:pPr>
      <w:r w:rsidRPr="00CB00FC">
        <w:rPr>
          <w:rFonts w:ascii="Book Antiqua" w:eastAsia="宋体" w:hAnsi="Book Antiqua"/>
          <w:b/>
          <w:lang w:eastAsia="zh-CN"/>
        </w:rPr>
        <w:t xml:space="preserve">Columns: </w:t>
      </w:r>
      <w:r w:rsidR="0049722F" w:rsidRPr="00CB00FC">
        <w:rPr>
          <w:rFonts w:ascii="Book Antiqua" w:hAnsi="Book Antiqua"/>
          <w:b/>
        </w:rPr>
        <w:t>REVIEW</w:t>
      </w:r>
    </w:p>
    <w:p w14:paraId="6DCE4782" w14:textId="77777777" w:rsidR="0004114B" w:rsidRPr="00CB00FC" w:rsidRDefault="0004114B" w:rsidP="00CB00FC">
      <w:pPr>
        <w:spacing w:line="360" w:lineRule="auto"/>
        <w:jc w:val="both"/>
        <w:outlineLvl w:val="0"/>
        <w:rPr>
          <w:rFonts w:ascii="Book Antiqua" w:eastAsia="宋体" w:hAnsi="Book Antiqua"/>
          <w:b/>
          <w:lang w:eastAsia="zh-CN"/>
        </w:rPr>
      </w:pPr>
    </w:p>
    <w:p w14:paraId="40BA43B4" w14:textId="5FD53AA4" w:rsidR="00D73269" w:rsidRPr="00CB00FC" w:rsidRDefault="00927FFE" w:rsidP="00CB00FC">
      <w:pPr>
        <w:spacing w:line="360" w:lineRule="auto"/>
        <w:jc w:val="both"/>
        <w:outlineLvl w:val="0"/>
        <w:rPr>
          <w:rFonts w:ascii="Book Antiqua" w:hAnsi="Book Antiqua"/>
          <w:b/>
        </w:rPr>
      </w:pPr>
      <w:r w:rsidRPr="00CB00FC">
        <w:rPr>
          <w:rFonts w:ascii="Book Antiqua" w:hAnsi="Book Antiqua"/>
          <w:b/>
        </w:rPr>
        <w:t>Control of stem cell fate by engineering their micro and nanoenvironment</w:t>
      </w:r>
    </w:p>
    <w:p w14:paraId="44C419F8" w14:textId="77777777" w:rsidR="00D73269" w:rsidRPr="00CB00FC" w:rsidRDefault="00D73269" w:rsidP="00CB00FC">
      <w:pPr>
        <w:spacing w:line="360" w:lineRule="auto"/>
        <w:jc w:val="both"/>
        <w:rPr>
          <w:rFonts w:ascii="Book Antiqua" w:hAnsi="Book Antiqua"/>
          <w:b/>
        </w:rPr>
      </w:pPr>
    </w:p>
    <w:p w14:paraId="3225272C" w14:textId="77777777" w:rsidR="00D73269" w:rsidRPr="00CB00FC" w:rsidRDefault="00D73269" w:rsidP="00CB00FC">
      <w:pPr>
        <w:spacing w:line="360" w:lineRule="auto"/>
        <w:jc w:val="both"/>
        <w:outlineLvl w:val="0"/>
        <w:rPr>
          <w:rFonts w:ascii="Book Antiqua" w:hAnsi="Book Antiqua"/>
        </w:rPr>
      </w:pPr>
      <w:r w:rsidRPr="00CB00FC">
        <w:rPr>
          <w:rFonts w:ascii="Book Antiqua" w:hAnsi="Book Antiqua"/>
        </w:rPr>
        <w:t xml:space="preserve">Griffin </w:t>
      </w:r>
      <w:r w:rsidRPr="00CB00FC">
        <w:rPr>
          <w:rFonts w:ascii="Book Antiqua" w:hAnsi="Book Antiqua"/>
          <w:i/>
        </w:rPr>
        <w:t>et al</w:t>
      </w:r>
      <w:r w:rsidRPr="00CB00FC">
        <w:rPr>
          <w:rFonts w:ascii="Book Antiqua" w:hAnsi="Book Antiqua"/>
        </w:rPr>
        <w:t>. Guiding stem cell differentiation</w:t>
      </w:r>
    </w:p>
    <w:p w14:paraId="565C81EC" w14:textId="77777777" w:rsidR="00D73269" w:rsidRPr="00CB00FC" w:rsidRDefault="00D73269" w:rsidP="00CB00FC">
      <w:pPr>
        <w:spacing w:line="360" w:lineRule="auto"/>
        <w:jc w:val="both"/>
        <w:rPr>
          <w:rFonts w:ascii="Book Antiqua" w:hAnsi="Book Antiqua"/>
          <w:b/>
        </w:rPr>
      </w:pPr>
    </w:p>
    <w:p w14:paraId="35F12AC1" w14:textId="6C7EA6E2" w:rsidR="00D73269" w:rsidRPr="00CB00FC" w:rsidRDefault="00794C31" w:rsidP="00CB00FC">
      <w:pPr>
        <w:spacing w:line="360" w:lineRule="auto"/>
        <w:jc w:val="both"/>
        <w:outlineLvl w:val="0"/>
        <w:rPr>
          <w:rFonts w:ascii="Book Antiqua" w:eastAsia="宋体" w:hAnsi="Book Antiqua"/>
          <w:lang w:eastAsia="zh-CN"/>
        </w:rPr>
      </w:pPr>
      <w:r w:rsidRPr="00CB00FC">
        <w:rPr>
          <w:rFonts w:ascii="Book Antiqua" w:hAnsi="Book Antiqua"/>
        </w:rPr>
        <w:t xml:space="preserve">Michelle F </w:t>
      </w:r>
      <w:r w:rsidR="00D73269" w:rsidRPr="00CB00FC">
        <w:rPr>
          <w:rFonts w:ascii="Book Antiqua" w:hAnsi="Book Antiqua"/>
        </w:rPr>
        <w:t xml:space="preserve">Griffin, </w:t>
      </w:r>
      <w:r w:rsidRPr="00CB00FC">
        <w:rPr>
          <w:rFonts w:ascii="Book Antiqua" w:hAnsi="Book Antiqua"/>
        </w:rPr>
        <w:t xml:space="preserve">Peter E </w:t>
      </w:r>
      <w:r w:rsidR="00D73269" w:rsidRPr="00CB00FC">
        <w:rPr>
          <w:rFonts w:ascii="Book Antiqua" w:hAnsi="Book Antiqua"/>
        </w:rPr>
        <w:t xml:space="preserve">Butler, </w:t>
      </w:r>
      <w:r w:rsidRPr="00CB00FC">
        <w:rPr>
          <w:rFonts w:ascii="Book Antiqua" w:hAnsi="Book Antiqua"/>
        </w:rPr>
        <w:t xml:space="preserve">Alexander M </w:t>
      </w:r>
      <w:r w:rsidR="00D73269" w:rsidRPr="00CB00FC">
        <w:rPr>
          <w:rFonts w:ascii="Book Antiqua" w:hAnsi="Book Antiqua"/>
        </w:rPr>
        <w:t xml:space="preserve">Seifalian, </w:t>
      </w:r>
      <w:r w:rsidRPr="00CB00FC">
        <w:rPr>
          <w:rFonts w:ascii="Book Antiqua" w:hAnsi="Book Antiqua"/>
        </w:rPr>
        <w:t xml:space="preserve">Deepak M </w:t>
      </w:r>
      <w:r w:rsidR="00D73269" w:rsidRPr="00CB00FC">
        <w:rPr>
          <w:rFonts w:ascii="Book Antiqua" w:hAnsi="Book Antiqua"/>
        </w:rPr>
        <w:t xml:space="preserve">Kalaskar </w:t>
      </w:r>
    </w:p>
    <w:p w14:paraId="0001F6CC" w14:textId="77777777" w:rsidR="00D73269" w:rsidRPr="00CB00FC" w:rsidRDefault="00D73269" w:rsidP="00CB00FC">
      <w:pPr>
        <w:spacing w:line="360" w:lineRule="auto"/>
        <w:jc w:val="both"/>
        <w:rPr>
          <w:rFonts w:ascii="Book Antiqua" w:hAnsi="Book Antiqua"/>
          <w:b/>
        </w:rPr>
      </w:pPr>
    </w:p>
    <w:p w14:paraId="655B367D" w14:textId="0B534D7A" w:rsidR="00D73269" w:rsidRDefault="00794C31" w:rsidP="00CB00FC">
      <w:pPr>
        <w:spacing w:line="360" w:lineRule="auto"/>
        <w:jc w:val="both"/>
        <w:outlineLvl w:val="0"/>
        <w:rPr>
          <w:rFonts w:ascii="Book Antiqua" w:eastAsia="宋体" w:hAnsi="Book Antiqua"/>
          <w:lang w:eastAsia="zh-CN"/>
        </w:rPr>
      </w:pPr>
      <w:r w:rsidRPr="00CB00FC">
        <w:rPr>
          <w:rFonts w:ascii="Book Antiqua" w:hAnsi="Book Antiqua"/>
          <w:b/>
        </w:rPr>
        <w:t>Michelle F Griffin, Peter E Butler, Alexander M Seifalian, Deepak M Kalaskar</w:t>
      </w:r>
      <w:r w:rsidRPr="00CB00FC">
        <w:rPr>
          <w:rFonts w:ascii="Book Antiqua" w:eastAsia="宋体" w:hAnsi="Book Antiqua"/>
          <w:b/>
          <w:lang w:eastAsia="zh-CN"/>
        </w:rPr>
        <w:t xml:space="preserve">, </w:t>
      </w:r>
      <w:r w:rsidR="00D73269" w:rsidRPr="00CB00FC">
        <w:rPr>
          <w:rFonts w:ascii="Book Antiqua" w:hAnsi="Book Antiqua"/>
        </w:rPr>
        <w:t>UCL Division of Surgery</w:t>
      </w:r>
      <w:r w:rsidR="007C6747">
        <w:rPr>
          <w:rFonts w:ascii="Book Antiqua" w:eastAsia="宋体" w:hAnsi="Book Antiqua" w:hint="eastAsia"/>
          <w:lang w:eastAsia="zh-CN"/>
        </w:rPr>
        <w:t xml:space="preserve"> and</w:t>
      </w:r>
      <w:r w:rsidR="00D73269" w:rsidRPr="00CB00FC">
        <w:rPr>
          <w:rFonts w:ascii="Book Antiqua" w:hAnsi="Book Antiqua"/>
        </w:rPr>
        <w:t xml:space="preserve"> Interventional Science,</w:t>
      </w:r>
      <w:r w:rsidR="007C6747" w:rsidRPr="007C6747">
        <w:rPr>
          <w:rFonts w:ascii="Book Antiqua" w:hAnsi="Book Antiqua"/>
        </w:rPr>
        <w:t xml:space="preserve"> </w:t>
      </w:r>
      <w:r w:rsidR="007C6747" w:rsidRPr="00CB00FC">
        <w:rPr>
          <w:rFonts w:ascii="Book Antiqua" w:hAnsi="Book Antiqua"/>
        </w:rPr>
        <w:t xml:space="preserve">Centre for Nanotechnology </w:t>
      </w:r>
      <w:r w:rsidR="007C6747">
        <w:rPr>
          <w:rFonts w:ascii="Book Antiqua" w:eastAsia="宋体" w:hAnsi="Book Antiqua" w:hint="eastAsia"/>
          <w:lang w:eastAsia="zh-CN"/>
        </w:rPr>
        <w:t>and</w:t>
      </w:r>
      <w:r w:rsidR="007C6747">
        <w:rPr>
          <w:rFonts w:ascii="Book Antiqua" w:hAnsi="Book Antiqua"/>
        </w:rPr>
        <w:t xml:space="preserve"> Regenerative Medicine,</w:t>
      </w:r>
      <w:r w:rsidR="00D73269" w:rsidRPr="00CB00FC">
        <w:rPr>
          <w:rFonts w:ascii="Book Antiqua" w:hAnsi="Book Antiqua"/>
        </w:rPr>
        <w:t xml:space="preserve"> </w:t>
      </w:r>
      <w:r w:rsidR="007C6747" w:rsidRPr="00CB00FC">
        <w:rPr>
          <w:rFonts w:ascii="Book Antiqua" w:hAnsi="Book Antiqua"/>
        </w:rPr>
        <w:t>University College London</w:t>
      </w:r>
      <w:r w:rsidR="007C6747" w:rsidRPr="00CB00FC">
        <w:rPr>
          <w:rFonts w:ascii="Book Antiqua" w:eastAsia="宋体" w:hAnsi="Book Antiqua"/>
          <w:lang w:eastAsia="zh-CN"/>
        </w:rPr>
        <w:t>,</w:t>
      </w:r>
      <w:r w:rsidR="007C6747">
        <w:rPr>
          <w:rFonts w:ascii="Book Antiqua" w:eastAsia="宋体" w:hAnsi="Book Antiqua" w:hint="eastAsia"/>
          <w:lang w:eastAsia="zh-CN"/>
        </w:rPr>
        <w:t xml:space="preserve"> </w:t>
      </w:r>
      <w:r w:rsidR="00D73269" w:rsidRPr="00CB00FC">
        <w:rPr>
          <w:rFonts w:ascii="Book Antiqua" w:hAnsi="Book Antiqua"/>
        </w:rPr>
        <w:t>London</w:t>
      </w:r>
      <w:r w:rsidR="0004114B" w:rsidRPr="00CB00FC">
        <w:rPr>
          <w:rFonts w:ascii="Book Antiqua" w:eastAsia="宋体" w:hAnsi="Book Antiqua"/>
          <w:lang w:eastAsia="zh-CN"/>
        </w:rPr>
        <w:t xml:space="preserve"> </w:t>
      </w:r>
      <w:r w:rsidR="0004114B" w:rsidRPr="00CB00FC">
        <w:rPr>
          <w:rFonts w:ascii="Book Antiqua" w:hAnsi="Book Antiqua"/>
          <w:lang w:val="en-GB"/>
        </w:rPr>
        <w:t>NW3 2PF</w:t>
      </w:r>
      <w:r w:rsidR="00D73269" w:rsidRPr="00CB00FC">
        <w:rPr>
          <w:rFonts w:ascii="Book Antiqua" w:hAnsi="Book Antiqua"/>
        </w:rPr>
        <w:t>, U</w:t>
      </w:r>
      <w:r w:rsidR="0004114B" w:rsidRPr="00CB00FC">
        <w:rPr>
          <w:rFonts w:ascii="Book Antiqua" w:eastAsia="宋体" w:hAnsi="Book Antiqua"/>
          <w:lang w:eastAsia="zh-CN"/>
        </w:rPr>
        <w:t>nited Kingdom</w:t>
      </w:r>
    </w:p>
    <w:p w14:paraId="36439496" w14:textId="77777777" w:rsidR="007C6747" w:rsidRPr="00CB00FC" w:rsidRDefault="007C6747" w:rsidP="00CB00FC">
      <w:pPr>
        <w:spacing w:line="360" w:lineRule="auto"/>
        <w:jc w:val="both"/>
        <w:outlineLvl w:val="0"/>
        <w:rPr>
          <w:rFonts w:ascii="Book Antiqua" w:eastAsia="宋体" w:hAnsi="Book Antiqua"/>
          <w:b/>
          <w:lang w:eastAsia="zh-CN"/>
        </w:rPr>
      </w:pPr>
    </w:p>
    <w:p w14:paraId="774652CA" w14:textId="586DE9B1" w:rsidR="00D73269" w:rsidRPr="00CB00FC" w:rsidRDefault="00794C31" w:rsidP="00CB00FC">
      <w:pPr>
        <w:tabs>
          <w:tab w:val="left" w:pos="340"/>
        </w:tabs>
        <w:spacing w:line="360" w:lineRule="auto"/>
        <w:jc w:val="both"/>
        <w:rPr>
          <w:rFonts w:ascii="Book Antiqua" w:eastAsia="宋体" w:hAnsi="Book Antiqua"/>
          <w:lang w:eastAsia="zh-CN"/>
        </w:rPr>
      </w:pPr>
      <w:r w:rsidRPr="00CB00FC">
        <w:rPr>
          <w:rFonts w:ascii="Book Antiqua" w:hAnsi="Book Antiqua"/>
          <w:b/>
        </w:rPr>
        <w:t>Peter E Butler</w:t>
      </w:r>
      <w:r w:rsidR="0004114B" w:rsidRPr="00CB00FC">
        <w:rPr>
          <w:rFonts w:ascii="Book Antiqua" w:eastAsia="宋体" w:hAnsi="Book Antiqua"/>
          <w:b/>
          <w:lang w:eastAsia="zh-CN"/>
        </w:rPr>
        <w:t>,</w:t>
      </w:r>
      <w:r w:rsidR="0004114B" w:rsidRPr="00CB00FC">
        <w:rPr>
          <w:rFonts w:ascii="Book Antiqua" w:hAnsi="Book Antiqua"/>
        </w:rPr>
        <w:t xml:space="preserve"> </w:t>
      </w:r>
      <w:r w:rsidR="00D73269" w:rsidRPr="00CB00FC">
        <w:rPr>
          <w:rFonts w:ascii="Book Antiqua" w:hAnsi="Book Antiqua"/>
        </w:rPr>
        <w:t>Department of Plastic and Reconstructive Surgery, Royal Free Hampstead NHS Trust Hospital, London</w:t>
      </w:r>
      <w:r w:rsidR="0004114B" w:rsidRPr="00CB00FC">
        <w:rPr>
          <w:rFonts w:ascii="Book Antiqua" w:eastAsia="宋体" w:hAnsi="Book Antiqua"/>
          <w:lang w:eastAsia="zh-CN"/>
        </w:rPr>
        <w:t xml:space="preserve"> </w:t>
      </w:r>
      <w:r w:rsidR="0004114B" w:rsidRPr="00CB00FC">
        <w:rPr>
          <w:rFonts w:ascii="Book Antiqua" w:hAnsi="Book Antiqua"/>
          <w:lang w:val="en-GB"/>
        </w:rPr>
        <w:t>NW3 2PF</w:t>
      </w:r>
      <w:r w:rsidR="00D73269" w:rsidRPr="00CB00FC">
        <w:rPr>
          <w:rFonts w:ascii="Book Antiqua" w:hAnsi="Book Antiqua"/>
        </w:rPr>
        <w:t xml:space="preserve">, </w:t>
      </w:r>
      <w:r w:rsidR="0004114B" w:rsidRPr="00CB00FC">
        <w:rPr>
          <w:rFonts w:ascii="Book Antiqua" w:hAnsi="Book Antiqua"/>
        </w:rPr>
        <w:t>U</w:t>
      </w:r>
      <w:r w:rsidR="0004114B" w:rsidRPr="00CB00FC">
        <w:rPr>
          <w:rFonts w:ascii="Book Antiqua" w:eastAsia="宋体" w:hAnsi="Book Antiqua"/>
          <w:lang w:eastAsia="zh-CN"/>
        </w:rPr>
        <w:t>nited Kingdom</w:t>
      </w:r>
    </w:p>
    <w:p w14:paraId="2909CF9C" w14:textId="77777777" w:rsidR="0004114B" w:rsidRPr="00CB00FC" w:rsidRDefault="0004114B" w:rsidP="00CB00FC">
      <w:pPr>
        <w:tabs>
          <w:tab w:val="left" w:pos="340"/>
        </w:tabs>
        <w:spacing w:line="360" w:lineRule="auto"/>
        <w:jc w:val="both"/>
        <w:rPr>
          <w:rFonts w:ascii="Book Antiqua" w:eastAsia="宋体" w:hAnsi="Book Antiqua"/>
          <w:b/>
          <w:lang w:eastAsia="zh-CN"/>
        </w:rPr>
      </w:pPr>
    </w:p>
    <w:p w14:paraId="5FE31979" w14:textId="670CB1DE" w:rsidR="00D73269" w:rsidRPr="00CB00FC" w:rsidRDefault="00D73269" w:rsidP="00CB00FC">
      <w:pPr>
        <w:tabs>
          <w:tab w:val="left" w:pos="340"/>
        </w:tabs>
        <w:spacing w:line="360" w:lineRule="auto"/>
        <w:jc w:val="both"/>
        <w:rPr>
          <w:rFonts w:ascii="Book Antiqua" w:hAnsi="Book Antiqua"/>
        </w:rPr>
      </w:pPr>
      <w:r w:rsidRPr="00CB00FC">
        <w:rPr>
          <w:rFonts w:ascii="Book Antiqua" w:hAnsi="Book Antiqua"/>
          <w:b/>
        </w:rPr>
        <w:t xml:space="preserve">Author </w:t>
      </w:r>
      <w:r w:rsidR="0004114B" w:rsidRPr="00CB00FC">
        <w:rPr>
          <w:rFonts w:ascii="Book Antiqua" w:eastAsia="宋体" w:hAnsi="Book Antiqua"/>
          <w:b/>
          <w:lang w:eastAsia="zh-CN"/>
        </w:rPr>
        <w:t>c</w:t>
      </w:r>
      <w:r w:rsidRPr="00CB00FC">
        <w:rPr>
          <w:rFonts w:ascii="Book Antiqua" w:hAnsi="Book Antiqua"/>
          <w:b/>
        </w:rPr>
        <w:t>ontributions</w:t>
      </w:r>
      <w:r w:rsidR="0004114B" w:rsidRPr="00CB00FC">
        <w:rPr>
          <w:rFonts w:ascii="Book Antiqua" w:eastAsia="宋体" w:hAnsi="Book Antiqua"/>
          <w:b/>
          <w:lang w:eastAsia="zh-CN"/>
        </w:rPr>
        <w:t>:</w:t>
      </w:r>
      <w:r w:rsidRPr="00CB00FC">
        <w:rPr>
          <w:rFonts w:ascii="Book Antiqua" w:hAnsi="Book Antiqua"/>
        </w:rPr>
        <w:t xml:space="preserve"> All authors contributed equally to the manuscript in terms of writing the paper. </w:t>
      </w:r>
    </w:p>
    <w:p w14:paraId="2CD90116" w14:textId="77777777" w:rsidR="00D73269" w:rsidRPr="00CB00FC" w:rsidRDefault="00D73269" w:rsidP="00CB00FC">
      <w:pPr>
        <w:spacing w:line="360" w:lineRule="auto"/>
        <w:jc w:val="both"/>
        <w:rPr>
          <w:rFonts w:ascii="Book Antiqua" w:hAnsi="Book Antiqua"/>
        </w:rPr>
      </w:pPr>
    </w:p>
    <w:p w14:paraId="1C0B7E30" w14:textId="15CFE597" w:rsidR="00D73269" w:rsidRPr="00CB00FC" w:rsidRDefault="00D73269" w:rsidP="00CB00FC">
      <w:pPr>
        <w:spacing w:line="360" w:lineRule="auto"/>
        <w:jc w:val="both"/>
        <w:rPr>
          <w:rFonts w:ascii="Book Antiqua" w:hAnsi="Book Antiqua"/>
          <w:b/>
        </w:rPr>
      </w:pPr>
      <w:r w:rsidRPr="00CB00FC">
        <w:rPr>
          <w:rFonts w:ascii="Book Antiqua" w:hAnsi="Book Antiqua"/>
          <w:b/>
        </w:rPr>
        <w:t>Correspondence to: Dr</w:t>
      </w:r>
      <w:r w:rsidR="0004114B" w:rsidRPr="00CB00FC">
        <w:rPr>
          <w:rFonts w:ascii="Book Antiqua" w:eastAsia="宋体" w:hAnsi="Book Antiqua"/>
          <w:b/>
          <w:lang w:eastAsia="zh-CN"/>
        </w:rPr>
        <w:t>.</w:t>
      </w:r>
      <w:r w:rsidRPr="00CB00FC">
        <w:rPr>
          <w:rFonts w:ascii="Book Antiqua" w:hAnsi="Book Antiqua"/>
          <w:b/>
        </w:rPr>
        <w:t xml:space="preserve"> Deepak M Kalaskar, </w:t>
      </w:r>
      <w:r w:rsidRPr="00CB00FC">
        <w:rPr>
          <w:rFonts w:ascii="Book Antiqua" w:hAnsi="Book Antiqua"/>
          <w:lang w:val="en-GB"/>
        </w:rPr>
        <w:t xml:space="preserve">UCL Division of Surgery </w:t>
      </w:r>
      <w:r w:rsidR="007C6747">
        <w:rPr>
          <w:rFonts w:ascii="Book Antiqua" w:eastAsia="宋体" w:hAnsi="Book Antiqua" w:hint="eastAsia"/>
          <w:lang w:val="en-GB" w:eastAsia="zh-CN"/>
        </w:rPr>
        <w:t>and</w:t>
      </w:r>
      <w:r w:rsidRPr="00CB00FC">
        <w:rPr>
          <w:rFonts w:ascii="Book Antiqua" w:hAnsi="Book Antiqua"/>
          <w:lang w:val="en-GB"/>
        </w:rPr>
        <w:t xml:space="preserve"> Interventional Science</w:t>
      </w:r>
      <w:r w:rsidRPr="007C6747">
        <w:rPr>
          <w:rFonts w:ascii="Book Antiqua" w:hAnsi="Book Antiqua"/>
        </w:rPr>
        <w:t>,</w:t>
      </w:r>
      <w:r w:rsidRPr="00CB00FC">
        <w:rPr>
          <w:rFonts w:ascii="Book Antiqua" w:hAnsi="Book Antiqua"/>
          <w:b/>
        </w:rPr>
        <w:t xml:space="preserve"> </w:t>
      </w:r>
      <w:r w:rsidR="007C6747" w:rsidRPr="00CB00FC">
        <w:rPr>
          <w:rFonts w:ascii="Book Antiqua" w:hAnsi="Book Antiqua"/>
        </w:rPr>
        <w:t xml:space="preserve">Centre for Nanotechnology </w:t>
      </w:r>
      <w:r w:rsidR="007C6747">
        <w:rPr>
          <w:rFonts w:ascii="Book Antiqua" w:eastAsia="宋体" w:hAnsi="Book Antiqua" w:hint="eastAsia"/>
          <w:lang w:eastAsia="zh-CN"/>
        </w:rPr>
        <w:t>and</w:t>
      </w:r>
      <w:r w:rsidR="007C6747">
        <w:rPr>
          <w:rFonts w:ascii="Book Antiqua" w:hAnsi="Book Antiqua"/>
        </w:rPr>
        <w:t xml:space="preserve"> Regenerative Medicine,</w:t>
      </w:r>
      <w:r w:rsidR="007C6747" w:rsidRPr="00CB00FC">
        <w:rPr>
          <w:rFonts w:ascii="Book Antiqua" w:hAnsi="Book Antiqua"/>
        </w:rPr>
        <w:t xml:space="preserve"> University College London</w:t>
      </w:r>
      <w:r w:rsidR="007C6747" w:rsidRPr="00CB00FC">
        <w:rPr>
          <w:rFonts w:ascii="Book Antiqua" w:eastAsia="宋体" w:hAnsi="Book Antiqua"/>
          <w:lang w:eastAsia="zh-CN"/>
        </w:rPr>
        <w:t>,</w:t>
      </w:r>
      <w:r w:rsidR="007C6747">
        <w:rPr>
          <w:rFonts w:ascii="Book Antiqua" w:eastAsia="宋体" w:hAnsi="Book Antiqua" w:hint="eastAsia"/>
          <w:lang w:eastAsia="zh-CN"/>
        </w:rPr>
        <w:t xml:space="preserve"> </w:t>
      </w:r>
      <w:r w:rsidRPr="00CB00FC">
        <w:rPr>
          <w:rFonts w:ascii="Book Antiqua" w:hAnsi="Book Antiqua"/>
          <w:lang w:val="en-GB"/>
        </w:rPr>
        <w:t>9th Floor, Royal Free Campu</w:t>
      </w:r>
      <w:r w:rsidRPr="007C6747">
        <w:rPr>
          <w:rFonts w:ascii="Book Antiqua" w:hAnsi="Book Antiqua"/>
          <w:lang w:val="en-GB"/>
        </w:rPr>
        <w:t>s</w:t>
      </w:r>
      <w:r w:rsidRPr="007C6747">
        <w:rPr>
          <w:rFonts w:ascii="Book Antiqua" w:hAnsi="Book Antiqua"/>
        </w:rPr>
        <w:t>,</w:t>
      </w:r>
      <w:r w:rsidRPr="00CB00FC">
        <w:rPr>
          <w:rFonts w:ascii="Book Antiqua" w:hAnsi="Book Antiqua"/>
          <w:b/>
        </w:rPr>
        <w:t xml:space="preserve"> </w:t>
      </w:r>
      <w:r w:rsidRPr="00CB00FC">
        <w:rPr>
          <w:rFonts w:ascii="Book Antiqua" w:hAnsi="Book Antiqua"/>
          <w:lang w:val="en-GB"/>
        </w:rPr>
        <w:t>Rowland Hill Street</w:t>
      </w:r>
      <w:r w:rsidR="007C6747">
        <w:rPr>
          <w:rFonts w:ascii="Book Antiqua" w:eastAsia="宋体" w:hAnsi="Book Antiqua" w:hint="eastAsia"/>
          <w:lang w:val="en-GB" w:eastAsia="zh-CN"/>
        </w:rPr>
        <w:t>,</w:t>
      </w:r>
      <w:r w:rsidRPr="00CB00FC">
        <w:rPr>
          <w:rFonts w:ascii="Book Antiqua" w:hAnsi="Book Antiqua"/>
          <w:b/>
        </w:rPr>
        <w:t xml:space="preserve"> </w:t>
      </w:r>
      <w:r w:rsidR="0004114B" w:rsidRPr="00CB00FC">
        <w:rPr>
          <w:rFonts w:ascii="Book Antiqua" w:hAnsi="Book Antiqua"/>
          <w:lang w:val="en-GB"/>
        </w:rPr>
        <w:t>London</w:t>
      </w:r>
      <w:r w:rsidRPr="00CB00FC">
        <w:rPr>
          <w:rFonts w:ascii="Book Antiqua" w:hAnsi="Book Antiqua"/>
          <w:lang w:val="en-GB"/>
        </w:rPr>
        <w:t xml:space="preserve"> NW3 2PF</w:t>
      </w:r>
      <w:r w:rsidR="0004114B" w:rsidRPr="00CB00FC">
        <w:rPr>
          <w:rFonts w:ascii="Book Antiqua" w:eastAsia="宋体" w:hAnsi="Book Antiqua"/>
          <w:lang w:val="en-GB" w:eastAsia="zh-CN"/>
        </w:rPr>
        <w:t xml:space="preserve">, </w:t>
      </w:r>
      <w:r w:rsidR="0004114B" w:rsidRPr="00CB00FC">
        <w:rPr>
          <w:rFonts w:ascii="Book Antiqua" w:hAnsi="Book Antiqua"/>
        </w:rPr>
        <w:t>U</w:t>
      </w:r>
      <w:r w:rsidR="0004114B" w:rsidRPr="00CB00FC">
        <w:rPr>
          <w:rFonts w:ascii="Book Antiqua" w:eastAsia="宋体" w:hAnsi="Book Antiqua"/>
          <w:lang w:eastAsia="zh-CN"/>
        </w:rPr>
        <w:t>nited Kingdom.</w:t>
      </w:r>
      <w:r w:rsidRPr="00CB00FC">
        <w:rPr>
          <w:rFonts w:ascii="Book Antiqua" w:hAnsi="Book Antiqua"/>
          <w:b/>
        </w:rPr>
        <w:t xml:space="preserve"> </w:t>
      </w:r>
      <w:r w:rsidRPr="00CB00FC">
        <w:rPr>
          <w:rFonts w:ascii="Book Antiqua" w:hAnsi="Book Antiqua"/>
        </w:rPr>
        <w:t xml:space="preserve">d.kalaskar@ucl.ac.uk </w:t>
      </w:r>
    </w:p>
    <w:p w14:paraId="7FF4BF11" w14:textId="77777777" w:rsidR="00D73269" w:rsidRPr="00CB00FC" w:rsidRDefault="00D73269" w:rsidP="00CB00FC">
      <w:pPr>
        <w:spacing w:line="360" w:lineRule="auto"/>
        <w:jc w:val="both"/>
        <w:rPr>
          <w:rFonts w:ascii="Book Antiqua" w:hAnsi="Book Antiqua"/>
          <w:b/>
        </w:rPr>
      </w:pPr>
    </w:p>
    <w:p w14:paraId="6B52E1E4" w14:textId="482A2F71" w:rsidR="00D73269" w:rsidRPr="00CB00FC" w:rsidRDefault="0004114B" w:rsidP="00CB00FC">
      <w:pPr>
        <w:spacing w:line="360" w:lineRule="auto"/>
        <w:jc w:val="both"/>
        <w:rPr>
          <w:rFonts w:ascii="Book Antiqua" w:eastAsia="宋体" w:hAnsi="Book Antiqua"/>
          <w:b/>
          <w:lang w:eastAsia="zh-CN"/>
        </w:rPr>
      </w:pPr>
      <w:r w:rsidRPr="00CB00FC">
        <w:rPr>
          <w:rFonts w:ascii="Book Antiqua" w:hAnsi="Book Antiqua"/>
          <w:b/>
          <w:lang w:val="en-GB"/>
        </w:rPr>
        <w:t>Tel</w:t>
      </w:r>
      <w:r w:rsidR="00973F0F" w:rsidRPr="00CB00FC">
        <w:rPr>
          <w:rFonts w:ascii="Book Antiqua" w:eastAsia="宋体" w:hAnsi="Book Antiqua"/>
          <w:b/>
          <w:lang w:val="en-GB" w:eastAsia="zh-CN"/>
        </w:rPr>
        <w:t>ephone</w:t>
      </w:r>
      <w:r w:rsidRPr="00CB00FC">
        <w:rPr>
          <w:rFonts w:ascii="Book Antiqua" w:hAnsi="Book Antiqua"/>
          <w:b/>
          <w:lang w:val="en-GB"/>
        </w:rPr>
        <w:t xml:space="preserve">: </w:t>
      </w:r>
      <w:r w:rsidR="00973F0F" w:rsidRPr="00CB00FC">
        <w:rPr>
          <w:rFonts w:ascii="Book Antiqua" w:eastAsia="宋体" w:hAnsi="Book Antiqua"/>
          <w:lang w:val="en-GB" w:eastAsia="zh-CN"/>
        </w:rPr>
        <w:t>+</w:t>
      </w:r>
      <w:r w:rsidR="0019281B" w:rsidRPr="00CB00FC">
        <w:rPr>
          <w:rFonts w:ascii="Book Antiqua" w:eastAsia="宋体" w:hAnsi="Book Antiqua"/>
          <w:lang w:val="en-GB" w:eastAsia="zh-CN"/>
        </w:rPr>
        <w:t>44-</w:t>
      </w:r>
      <w:r w:rsidR="0019281B" w:rsidRPr="00CB00FC">
        <w:rPr>
          <w:rFonts w:ascii="Book Antiqua" w:hAnsi="Book Antiqua"/>
          <w:lang w:val="en-GB"/>
        </w:rPr>
        <w:t>20-7794</w:t>
      </w:r>
      <w:r w:rsidRPr="00CB00FC">
        <w:rPr>
          <w:rFonts w:ascii="Book Antiqua" w:hAnsi="Book Antiqua"/>
          <w:lang w:val="en-GB"/>
        </w:rPr>
        <w:t xml:space="preserve">0500 </w:t>
      </w:r>
      <w:r w:rsidR="009F41F7" w:rsidRPr="00CB00FC">
        <w:rPr>
          <w:rFonts w:ascii="Book Antiqua" w:eastAsia="宋体" w:hAnsi="Book Antiqua"/>
          <w:lang w:val="en-GB" w:eastAsia="zh-CN"/>
        </w:rPr>
        <w:t xml:space="preserve">     </w:t>
      </w:r>
      <w:r w:rsidR="0019281B" w:rsidRPr="00CB00FC">
        <w:rPr>
          <w:rFonts w:ascii="Book Antiqua" w:eastAsia="宋体" w:hAnsi="Book Antiqua"/>
          <w:b/>
          <w:lang w:val="en-GB" w:eastAsia="zh-CN"/>
        </w:rPr>
        <w:t>Fax:</w:t>
      </w:r>
      <w:r w:rsidR="0019281B" w:rsidRPr="00CB00FC">
        <w:rPr>
          <w:rFonts w:ascii="Book Antiqua" w:eastAsia="宋体" w:hAnsi="Book Antiqua"/>
          <w:lang w:val="en-GB" w:eastAsia="zh-CN"/>
        </w:rPr>
        <w:t xml:space="preserve"> </w:t>
      </w:r>
      <w:r w:rsidR="0019281B" w:rsidRPr="00CB00FC">
        <w:rPr>
          <w:rFonts w:ascii="Book Antiqua" w:hAnsi="Book Antiqua"/>
        </w:rPr>
        <w:t>+44-20</w:t>
      </w:r>
      <w:r w:rsidR="0019281B" w:rsidRPr="00CB00FC">
        <w:rPr>
          <w:rFonts w:ascii="Book Antiqua" w:eastAsia="宋体" w:hAnsi="Book Antiqua"/>
          <w:lang w:eastAsia="zh-CN"/>
        </w:rPr>
        <w:t>-</w:t>
      </w:r>
      <w:r w:rsidR="0019281B" w:rsidRPr="00CB00FC">
        <w:rPr>
          <w:rFonts w:ascii="Book Antiqua" w:hAnsi="Book Antiqua"/>
        </w:rPr>
        <w:t>74726444</w:t>
      </w:r>
    </w:p>
    <w:p w14:paraId="65B0C543" w14:textId="77777777" w:rsidR="00D73269" w:rsidRPr="00CB00FC" w:rsidRDefault="00D73269" w:rsidP="00CB00FC">
      <w:pPr>
        <w:spacing w:line="360" w:lineRule="auto"/>
        <w:jc w:val="both"/>
        <w:rPr>
          <w:rFonts w:ascii="Book Antiqua" w:hAnsi="Book Antiqua"/>
          <w:b/>
        </w:rPr>
      </w:pPr>
    </w:p>
    <w:p w14:paraId="13D08D16" w14:textId="55174442" w:rsidR="003B0502" w:rsidRPr="00CB00FC" w:rsidRDefault="003B0502" w:rsidP="00CB00FC">
      <w:pPr>
        <w:spacing w:line="360" w:lineRule="auto"/>
        <w:jc w:val="both"/>
        <w:rPr>
          <w:rFonts w:ascii="Book Antiqua" w:hAnsi="Book Antiqua"/>
          <w:b/>
          <w:lang w:eastAsia="zh-CN"/>
        </w:rPr>
      </w:pPr>
      <w:r w:rsidRPr="00CB00FC">
        <w:rPr>
          <w:rFonts w:ascii="Book Antiqua" w:hAnsi="Book Antiqua"/>
          <w:b/>
        </w:rPr>
        <w:t xml:space="preserve">Received:  </w:t>
      </w:r>
      <w:r w:rsidRPr="00CB00FC">
        <w:rPr>
          <w:rFonts w:ascii="Book Antiqua" w:hAnsi="Book Antiqua"/>
          <w:lang w:eastAsia="zh-CN"/>
        </w:rPr>
        <w:t>Ju</w:t>
      </w:r>
      <w:r w:rsidRPr="00CB00FC">
        <w:rPr>
          <w:rFonts w:ascii="Book Antiqua" w:eastAsia="宋体" w:hAnsi="Book Antiqua"/>
          <w:lang w:eastAsia="zh-CN"/>
        </w:rPr>
        <w:t>ly</w:t>
      </w:r>
      <w:r w:rsidRPr="00CB00FC">
        <w:rPr>
          <w:rFonts w:ascii="Book Antiqua" w:hAnsi="Book Antiqua"/>
          <w:lang w:eastAsia="zh-CN"/>
        </w:rPr>
        <w:t xml:space="preserve"> </w:t>
      </w:r>
      <w:r w:rsidRPr="00CB00FC">
        <w:rPr>
          <w:rFonts w:ascii="Book Antiqua" w:eastAsia="宋体" w:hAnsi="Book Antiqua"/>
          <w:lang w:eastAsia="zh-CN"/>
        </w:rPr>
        <w:t>25</w:t>
      </w:r>
      <w:r w:rsidRPr="00CB00FC">
        <w:rPr>
          <w:rFonts w:ascii="Book Antiqua" w:hAnsi="Book Antiqua"/>
          <w:lang w:eastAsia="zh-CN"/>
        </w:rPr>
        <w:t>, 2014</w:t>
      </w:r>
      <w:r w:rsidRPr="00CB00FC">
        <w:rPr>
          <w:rFonts w:ascii="Book Antiqua" w:hAnsi="Book Antiqua"/>
        </w:rPr>
        <w:t xml:space="preserve"> </w:t>
      </w:r>
      <w:r w:rsidRPr="00CB00FC">
        <w:rPr>
          <w:rFonts w:ascii="Book Antiqua" w:hAnsi="Book Antiqua"/>
          <w:b/>
        </w:rPr>
        <w:t xml:space="preserve">    Revised: </w:t>
      </w:r>
      <w:r w:rsidRPr="00CB00FC">
        <w:rPr>
          <w:rFonts w:ascii="Book Antiqua" w:eastAsia="宋体" w:hAnsi="Book Antiqua"/>
          <w:lang w:eastAsia="zh-CN"/>
        </w:rPr>
        <w:t>September 13</w:t>
      </w:r>
      <w:r w:rsidRPr="00CB00FC">
        <w:rPr>
          <w:rFonts w:ascii="Book Antiqua" w:hAnsi="Book Antiqua"/>
          <w:lang w:eastAsia="zh-CN"/>
        </w:rPr>
        <w:t>, 2014</w:t>
      </w:r>
      <w:r w:rsidRPr="00CB00FC">
        <w:rPr>
          <w:rFonts w:ascii="Book Antiqua" w:hAnsi="Book Antiqua"/>
        </w:rPr>
        <w:t xml:space="preserve"> </w:t>
      </w:r>
    </w:p>
    <w:p w14:paraId="2A9602D2" w14:textId="77777777" w:rsidR="000E5568" w:rsidRDefault="003B0502" w:rsidP="000E5568">
      <w:pPr>
        <w:rPr>
          <w:rFonts w:ascii="Book Antiqua" w:hAnsi="Book Antiqua"/>
          <w:color w:val="000000"/>
        </w:rPr>
      </w:pPr>
      <w:r w:rsidRPr="00CB00FC">
        <w:rPr>
          <w:rFonts w:ascii="Book Antiqua" w:hAnsi="Book Antiqua"/>
          <w:b/>
        </w:rPr>
        <w:t xml:space="preserve">Accepted:  </w:t>
      </w:r>
      <w:bookmarkStart w:id="0" w:name="OLE_LINK5"/>
      <w:bookmarkStart w:id="1" w:name="OLE_LINK6"/>
      <w:bookmarkStart w:id="2" w:name="OLE_LINK7"/>
      <w:bookmarkStart w:id="3" w:name="OLE_LINK9"/>
      <w:bookmarkStart w:id="4" w:name="OLE_LINK10"/>
      <w:bookmarkStart w:id="5" w:name="OLE_LINK13"/>
      <w:bookmarkStart w:id="6" w:name="OLE_LINK14"/>
      <w:bookmarkStart w:id="7" w:name="OLE_LINK17"/>
      <w:bookmarkStart w:id="8" w:name="OLE_LINK18"/>
      <w:bookmarkStart w:id="9" w:name="OLE_LINK19"/>
      <w:bookmarkStart w:id="10" w:name="OLE_LINK22"/>
      <w:bookmarkStart w:id="11" w:name="OLE_LINK24"/>
      <w:bookmarkStart w:id="12" w:name="OLE_LINK25"/>
      <w:bookmarkStart w:id="13" w:name="OLE_LINK26"/>
      <w:bookmarkStart w:id="14" w:name="OLE_LINK27"/>
      <w:bookmarkStart w:id="15" w:name="OLE_LINK28"/>
      <w:bookmarkStart w:id="16" w:name="OLE_LINK29"/>
      <w:bookmarkStart w:id="17" w:name="OLE_LINK30"/>
      <w:bookmarkStart w:id="18" w:name="OLE_LINK31"/>
      <w:bookmarkStart w:id="19" w:name="OLE_LINK32"/>
      <w:bookmarkStart w:id="20" w:name="OLE_LINK34"/>
      <w:bookmarkStart w:id="21" w:name="OLE_LINK36"/>
      <w:bookmarkStart w:id="22" w:name="OLE_LINK37"/>
      <w:bookmarkStart w:id="23" w:name="OLE_LINK38"/>
      <w:bookmarkStart w:id="24" w:name="OLE_LINK41"/>
      <w:bookmarkStart w:id="25" w:name="OLE_LINK42"/>
      <w:bookmarkStart w:id="26" w:name="OLE_LINK44"/>
      <w:bookmarkStart w:id="27" w:name="OLE_LINK45"/>
      <w:bookmarkStart w:id="28" w:name="OLE_LINK46"/>
      <w:bookmarkStart w:id="29" w:name="OLE_LINK47"/>
      <w:bookmarkStart w:id="30" w:name="OLE_LINK52"/>
      <w:bookmarkStart w:id="31" w:name="OLE_LINK43"/>
      <w:bookmarkStart w:id="32" w:name="OLE_LINK57"/>
      <w:bookmarkStart w:id="33" w:name="OLE_LINK58"/>
      <w:bookmarkStart w:id="34" w:name="OLE_LINK8"/>
      <w:bookmarkStart w:id="35" w:name="OLE_LINK62"/>
      <w:bookmarkStart w:id="36" w:name="OLE_LINK66"/>
      <w:bookmarkStart w:id="37" w:name="OLE_LINK68"/>
      <w:bookmarkStart w:id="38" w:name="OLE_LINK69"/>
      <w:bookmarkStart w:id="39" w:name="OLE_LINK71"/>
      <w:bookmarkStart w:id="40" w:name="OLE_LINK74"/>
      <w:bookmarkStart w:id="41" w:name="OLE_LINK77"/>
      <w:bookmarkStart w:id="42" w:name="OLE_LINK78"/>
      <w:bookmarkStart w:id="43" w:name="OLE_LINK72"/>
      <w:bookmarkStart w:id="44" w:name="OLE_LINK73"/>
      <w:bookmarkStart w:id="45" w:name="OLE_LINK79"/>
      <w:bookmarkStart w:id="46" w:name="OLE_LINK81"/>
      <w:bookmarkStart w:id="47" w:name="OLE_LINK86"/>
      <w:bookmarkStart w:id="48" w:name="OLE_LINK87"/>
      <w:bookmarkStart w:id="49" w:name="OLE_LINK88"/>
      <w:bookmarkStart w:id="50" w:name="OLE_LINK89"/>
      <w:bookmarkStart w:id="51" w:name="OLE_LINK92"/>
      <w:bookmarkStart w:id="52" w:name="OLE_LINK94"/>
      <w:bookmarkStart w:id="53" w:name="OLE_LINK95"/>
      <w:r w:rsidR="000E5568">
        <w:rPr>
          <w:rFonts w:ascii="Book Antiqua" w:hAnsi="Book Antiqua" w:hint="eastAsia"/>
          <w:color w:val="000000"/>
        </w:rPr>
        <w:t xml:space="preserve">September </w:t>
      </w:r>
      <w:r w:rsidR="000E5568">
        <w:rPr>
          <w:rFonts w:ascii="Book Antiqua" w:hAnsi="Book Antiqua"/>
          <w:color w:val="000000"/>
        </w:rPr>
        <w:t>18</w:t>
      </w:r>
      <w:r w:rsidR="000E5568">
        <w:rPr>
          <w:rFonts w:ascii="Book Antiqua" w:hAnsi="Book Antiqua" w:hint="eastAsia"/>
          <w:color w:val="000000"/>
        </w:rPr>
        <w:t>,</w:t>
      </w:r>
      <w:r w:rsidR="000E5568">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B12F496" w14:textId="77777777" w:rsidR="003B0502" w:rsidRPr="00CB00FC" w:rsidRDefault="003B0502" w:rsidP="00CB00FC">
      <w:pPr>
        <w:spacing w:line="360" w:lineRule="auto"/>
        <w:jc w:val="both"/>
        <w:rPr>
          <w:rFonts w:ascii="Book Antiqua" w:hAnsi="Book Antiqua"/>
          <w:b/>
        </w:rPr>
      </w:pPr>
      <w:r w:rsidRPr="00CB00FC">
        <w:rPr>
          <w:rFonts w:ascii="Book Antiqua" w:hAnsi="Book Antiqua"/>
          <w:b/>
        </w:rPr>
        <w:t xml:space="preserve"> </w:t>
      </w:r>
    </w:p>
    <w:p w14:paraId="6C6D8019" w14:textId="77777777" w:rsidR="003B0502" w:rsidRPr="00CB00FC" w:rsidRDefault="003B0502" w:rsidP="00CB00FC">
      <w:pPr>
        <w:spacing w:line="360" w:lineRule="auto"/>
        <w:jc w:val="both"/>
        <w:rPr>
          <w:rFonts w:ascii="Book Antiqua" w:hAnsi="Book Antiqua"/>
          <w:b/>
          <w:lang w:val="en-GB"/>
        </w:rPr>
      </w:pPr>
      <w:r w:rsidRPr="00CB00FC">
        <w:rPr>
          <w:rFonts w:ascii="Book Antiqua" w:hAnsi="Book Antiqua"/>
          <w:b/>
          <w:lang w:val="en-GB"/>
        </w:rPr>
        <w:lastRenderedPageBreak/>
        <w:t xml:space="preserve">Published online: </w:t>
      </w:r>
    </w:p>
    <w:p w14:paraId="75922C43" w14:textId="77777777" w:rsidR="00D73269" w:rsidRPr="00CB00FC" w:rsidRDefault="00D73269" w:rsidP="00CB00FC">
      <w:pPr>
        <w:spacing w:line="360" w:lineRule="auto"/>
        <w:jc w:val="both"/>
        <w:rPr>
          <w:rFonts w:ascii="Book Antiqua" w:hAnsi="Book Antiqua"/>
          <w:b/>
        </w:rPr>
      </w:pPr>
    </w:p>
    <w:p w14:paraId="6B905C00" w14:textId="58FFA29E" w:rsidR="00D73269" w:rsidRPr="00CB00FC" w:rsidRDefault="00D73269" w:rsidP="00CB00FC">
      <w:pPr>
        <w:spacing w:line="360" w:lineRule="auto"/>
        <w:jc w:val="both"/>
        <w:outlineLvl w:val="0"/>
        <w:rPr>
          <w:rFonts w:ascii="Book Antiqua" w:eastAsia="宋体" w:hAnsi="Book Antiqua"/>
          <w:b/>
          <w:lang w:eastAsia="zh-CN"/>
        </w:rPr>
      </w:pPr>
      <w:r w:rsidRPr="00CB00FC">
        <w:rPr>
          <w:rFonts w:ascii="Book Antiqua" w:hAnsi="Book Antiqua"/>
          <w:b/>
        </w:rPr>
        <w:t>Abstract</w:t>
      </w:r>
    </w:p>
    <w:p w14:paraId="1C265D72" w14:textId="2072CBE1" w:rsidR="00D73269" w:rsidRPr="00CB00FC" w:rsidRDefault="00D73269" w:rsidP="00CB00FC">
      <w:pPr>
        <w:spacing w:line="360" w:lineRule="auto"/>
        <w:jc w:val="both"/>
        <w:rPr>
          <w:rFonts w:ascii="Book Antiqua" w:hAnsi="Book Antiqua"/>
        </w:rPr>
      </w:pPr>
      <w:r w:rsidRPr="00CB00FC">
        <w:rPr>
          <w:rFonts w:ascii="Book Antiqua" w:hAnsi="Book Antiqua"/>
        </w:rPr>
        <w:t>Stem cells are capable of long-term self-renewal and differentiation into specialised cell types</w:t>
      </w:r>
      <w:r w:rsidR="00FA3705" w:rsidRPr="00CB00FC">
        <w:rPr>
          <w:rFonts w:ascii="Book Antiqua" w:hAnsi="Book Antiqua"/>
        </w:rPr>
        <w:t>,</w:t>
      </w:r>
      <w:r w:rsidRPr="00CB00FC">
        <w:rPr>
          <w:rFonts w:ascii="Book Antiqua" w:hAnsi="Book Antiqua"/>
        </w:rPr>
        <w:t xml:space="preserve"> making them an ideal candidate for a cell source for regenerative medicine. The control of stem cell fate has </w:t>
      </w:r>
      <w:r w:rsidR="00FA3705" w:rsidRPr="00CB00FC">
        <w:rPr>
          <w:rFonts w:ascii="Book Antiqua" w:hAnsi="Book Antiqua"/>
        </w:rPr>
        <w:t>become a major area of interest</w:t>
      </w:r>
      <w:r w:rsidRPr="00CB00FC">
        <w:rPr>
          <w:rFonts w:ascii="Book Antiqua" w:hAnsi="Book Antiqua"/>
        </w:rPr>
        <w:t xml:space="preserve"> in the field of regenerative medicine and therapeutic intervention. Conventional methods of chemically inducing stem cells into specific lineages is being challenged by the adv</w:t>
      </w:r>
      <w:r w:rsidR="00BB7A7D" w:rsidRPr="00CB00FC">
        <w:rPr>
          <w:rFonts w:ascii="Book Antiqua" w:hAnsi="Book Antiqua"/>
        </w:rPr>
        <w:t xml:space="preserve">ances in biomaterial technology, </w:t>
      </w:r>
      <w:r w:rsidRPr="00CB00FC">
        <w:rPr>
          <w:rFonts w:ascii="Book Antiqua" w:hAnsi="Book Antiqua"/>
        </w:rPr>
        <w:t xml:space="preserve">with evidence highlighting that material properties are capable of driving stem cell fate. Materials are being designed to mimic the clues stem cells receive in their </w:t>
      </w:r>
      <w:r w:rsidRPr="00CB00FC">
        <w:rPr>
          <w:rFonts w:ascii="Book Antiqua" w:hAnsi="Book Antiqua"/>
          <w:i/>
        </w:rPr>
        <w:t>in vivo</w:t>
      </w:r>
      <w:r w:rsidRPr="00CB00FC">
        <w:rPr>
          <w:rFonts w:ascii="Book Antiqua" w:hAnsi="Book Antiqua"/>
        </w:rPr>
        <w:t xml:space="preserve"> stem cell niche including topographical and chemical instructions. Nanotopographical clues that mimic the extracellular matrix (ECM) </w:t>
      </w:r>
      <w:r w:rsidRPr="00CB00FC">
        <w:rPr>
          <w:rFonts w:ascii="Book Antiqua" w:hAnsi="Book Antiqua"/>
          <w:i/>
        </w:rPr>
        <w:t xml:space="preserve">in vivo </w:t>
      </w:r>
      <w:r w:rsidRPr="00CB00FC">
        <w:rPr>
          <w:rFonts w:ascii="Book Antiqua" w:hAnsi="Book Antiqua"/>
        </w:rPr>
        <w:t xml:space="preserve">have shown to regulate stem cell differentiation. The delivery of ECM components on biomaterials in the form of short peptides sequences has also proved successful in directing stem cell lineage. Growth factors responsible for controlling stem cell fate </w:t>
      </w:r>
      <w:r w:rsidRPr="00CB00FC">
        <w:rPr>
          <w:rFonts w:ascii="Book Antiqua" w:hAnsi="Book Antiqua"/>
          <w:i/>
        </w:rPr>
        <w:t>in vivo</w:t>
      </w:r>
      <w:r w:rsidR="00BB7A7D" w:rsidRPr="00CB00FC">
        <w:rPr>
          <w:rFonts w:ascii="Book Antiqua" w:hAnsi="Book Antiqua"/>
        </w:rPr>
        <w:t xml:space="preserve"> have also been delivered </w:t>
      </w:r>
      <w:r w:rsidR="00BB7A7D" w:rsidRPr="00CB00FC">
        <w:rPr>
          <w:rFonts w:ascii="Book Antiqua" w:hAnsi="Book Antiqua"/>
          <w:i/>
        </w:rPr>
        <w:t>via</w:t>
      </w:r>
      <w:r w:rsidR="00BB7A7D" w:rsidRPr="00CB00FC">
        <w:rPr>
          <w:rFonts w:ascii="Book Antiqua" w:hAnsi="Book Antiqua"/>
        </w:rPr>
        <w:t xml:space="preserve"> biomaterials </w:t>
      </w:r>
      <w:r w:rsidRPr="00CB00FC">
        <w:rPr>
          <w:rFonts w:ascii="Book Antiqua" w:hAnsi="Book Antiqua"/>
        </w:rPr>
        <w:t xml:space="preserve">to provide clues to determine stem cell differentiation. An alternative approach </w:t>
      </w:r>
      <w:r w:rsidR="00110D01" w:rsidRPr="00CB00FC">
        <w:rPr>
          <w:rFonts w:ascii="Book Antiqua" w:hAnsi="Book Antiqua"/>
        </w:rPr>
        <w:t xml:space="preserve">to guide stem cells fate </w:t>
      </w:r>
      <w:r w:rsidRPr="00CB00FC">
        <w:rPr>
          <w:rFonts w:ascii="Book Antiqua" w:hAnsi="Book Antiqua"/>
        </w:rPr>
        <w:t xml:space="preserve">is to provide genetic clues including delivering DNA plasmids and </w:t>
      </w:r>
      <w:r w:rsidRPr="00CB00FC">
        <w:rPr>
          <w:rFonts w:ascii="Book Antiqua" w:eastAsia="Arial Unicode MS" w:hAnsi="Book Antiqua" w:cs="Arial Unicode MS"/>
          <w:shd w:val="clear" w:color="auto" w:fill="FFFFFF"/>
          <w:lang w:val="en-GB"/>
        </w:rPr>
        <w:t>small interfering RNAs</w:t>
      </w:r>
      <w:r w:rsidR="003B0502" w:rsidRPr="00CB00FC">
        <w:rPr>
          <w:rFonts w:ascii="Book Antiqua" w:eastAsia="Arial Unicode MS" w:hAnsi="Book Antiqua" w:cs="Arial Unicode MS"/>
          <w:shd w:val="clear" w:color="auto" w:fill="FFFFFF"/>
          <w:lang w:val="en-GB" w:eastAsia="zh-CN"/>
        </w:rPr>
        <w:t xml:space="preserve"> </w:t>
      </w:r>
      <w:r w:rsidRPr="00CB00FC">
        <w:rPr>
          <w:rFonts w:ascii="Book Antiqua" w:eastAsia="Arial Unicode MS" w:hAnsi="Book Antiqua" w:cs="Arial Unicode MS"/>
          <w:i/>
          <w:shd w:val="clear" w:color="auto" w:fill="FFFFFF"/>
          <w:lang w:val="en-GB"/>
        </w:rPr>
        <w:t>via</w:t>
      </w:r>
      <w:r w:rsidRPr="00CB00FC">
        <w:rPr>
          <w:rFonts w:ascii="Book Antiqua" w:eastAsia="Arial Unicode MS" w:hAnsi="Book Antiqua" w:cs="Arial Unicode MS"/>
          <w:shd w:val="clear" w:color="auto" w:fill="FFFFFF"/>
          <w:lang w:val="en-GB"/>
        </w:rPr>
        <w:t xml:space="preserve"> scaffolds</w:t>
      </w:r>
      <w:r w:rsidRPr="00CB00FC">
        <w:rPr>
          <w:rFonts w:ascii="Book Antiqua" w:hAnsi="Book Antiqua"/>
        </w:rPr>
        <w:t xml:space="preserve">. </w:t>
      </w:r>
      <w:r w:rsidR="00BB7A7D" w:rsidRPr="00CB00FC">
        <w:rPr>
          <w:rFonts w:ascii="Book Antiqua" w:hAnsi="Book Antiqua" w:cs="Times"/>
          <w:lang w:eastAsia="en-US"/>
        </w:rPr>
        <w:t xml:space="preserve">This review, </w:t>
      </w:r>
      <w:r w:rsidR="00FA3705" w:rsidRPr="00CB00FC">
        <w:rPr>
          <w:rFonts w:ascii="Book Antiqua" w:hAnsi="Book Antiqua" w:cs="Times"/>
          <w:lang w:eastAsia="en-US"/>
        </w:rPr>
        <w:t>aims to provide an overview of the topographical, chemical and molecular clues that biomaterials can provide to guide stem cell fate</w:t>
      </w:r>
      <w:r w:rsidRPr="00CB00FC">
        <w:rPr>
          <w:rFonts w:ascii="Book Antiqua" w:hAnsi="Book Antiqua"/>
        </w:rPr>
        <w:t>. The promising features and challenges of such approaches will be highlighted</w:t>
      </w:r>
      <w:r w:rsidR="00BB7A7D" w:rsidRPr="00CB00FC">
        <w:rPr>
          <w:rFonts w:ascii="Book Antiqua" w:hAnsi="Book Antiqua"/>
        </w:rPr>
        <w:t>,</w:t>
      </w:r>
      <w:r w:rsidRPr="00CB00FC">
        <w:rPr>
          <w:rFonts w:ascii="Book Antiqua" w:hAnsi="Book Antiqua"/>
        </w:rPr>
        <w:t xml:space="preserve"> to provide directions for future advancements in this exciting area of stem cell translation for regenerative medicine. </w:t>
      </w:r>
    </w:p>
    <w:p w14:paraId="324DA55B" w14:textId="77777777" w:rsidR="00A10C00" w:rsidRPr="00CB00FC" w:rsidRDefault="00A10C00" w:rsidP="00CB00FC">
      <w:pPr>
        <w:spacing w:line="360" w:lineRule="auto"/>
        <w:jc w:val="both"/>
        <w:rPr>
          <w:rFonts w:ascii="Book Antiqua" w:eastAsia="宋体" w:hAnsi="Book Antiqua"/>
          <w:lang w:eastAsia="zh-CN"/>
        </w:rPr>
      </w:pPr>
      <w:bookmarkStart w:id="54" w:name="OLE_LINK475"/>
    </w:p>
    <w:p w14:paraId="1CB6F7D0" w14:textId="77777777" w:rsidR="00A10C00" w:rsidRPr="00CB00FC" w:rsidRDefault="00A10C00" w:rsidP="00CB00FC">
      <w:pPr>
        <w:spacing w:line="360" w:lineRule="auto"/>
        <w:jc w:val="both"/>
        <w:rPr>
          <w:rFonts w:ascii="Book Antiqua" w:hAnsi="Book Antiqua" w:cs="宋体"/>
        </w:rPr>
      </w:pPr>
      <w:r w:rsidRPr="00CB00FC">
        <w:rPr>
          <w:rFonts w:ascii="Book Antiqua" w:hAnsi="Book Antiqua"/>
        </w:rPr>
        <w:t xml:space="preserve">© </w:t>
      </w:r>
      <w:r w:rsidRPr="00CB00FC">
        <w:rPr>
          <w:rFonts w:ascii="Book Antiqua" w:hAnsi="Book Antiqua" w:cs="宋体"/>
        </w:rPr>
        <w:t xml:space="preserve">2014 Baishideng Publishing Group Inc. All rights reserved. </w:t>
      </w:r>
    </w:p>
    <w:bookmarkEnd w:id="54"/>
    <w:p w14:paraId="06DB9231" w14:textId="77777777" w:rsidR="00D73269" w:rsidRPr="00CB00FC" w:rsidRDefault="00D73269" w:rsidP="00CB00FC">
      <w:pPr>
        <w:spacing w:line="360" w:lineRule="auto"/>
        <w:jc w:val="both"/>
        <w:rPr>
          <w:rFonts w:ascii="Book Antiqua" w:hAnsi="Book Antiqua"/>
        </w:rPr>
      </w:pPr>
    </w:p>
    <w:p w14:paraId="308428FC" w14:textId="4A4C354C" w:rsidR="00D73269" w:rsidRPr="00CB00FC" w:rsidRDefault="00D73269" w:rsidP="00CB00FC">
      <w:pPr>
        <w:spacing w:line="360" w:lineRule="auto"/>
        <w:jc w:val="both"/>
        <w:outlineLvl w:val="0"/>
        <w:rPr>
          <w:rFonts w:ascii="Book Antiqua" w:hAnsi="Book Antiqua"/>
        </w:rPr>
      </w:pPr>
      <w:r w:rsidRPr="00CB00FC">
        <w:rPr>
          <w:rFonts w:ascii="Book Antiqua" w:hAnsi="Book Antiqua"/>
          <w:b/>
        </w:rPr>
        <w:t>Key words:</w:t>
      </w:r>
      <w:r w:rsidRPr="00CB00FC">
        <w:rPr>
          <w:rFonts w:ascii="Book Antiqua" w:hAnsi="Book Antiqua"/>
        </w:rPr>
        <w:t xml:space="preserve"> </w:t>
      </w:r>
      <w:r w:rsidR="0004114B" w:rsidRPr="00CB00FC">
        <w:rPr>
          <w:rFonts w:ascii="Book Antiqua" w:hAnsi="Book Antiqua"/>
        </w:rPr>
        <w:t>Biomaterials</w:t>
      </w:r>
      <w:r w:rsidRPr="00CB00FC">
        <w:rPr>
          <w:rFonts w:ascii="Book Antiqua" w:hAnsi="Book Antiqua"/>
        </w:rPr>
        <w:t xml:space="preserve">; </w:t>
      </w:r>
      <w:r w:rsidR="0004114B" w:rsidRPr="00CB00FC">
        <w:rPr>
          <w:rFonts w:ascii="Book Antiqua" w:hAnsi="Book Antiqua"/>
        </w:rPr>
        <w:t>Scaffold</w:t>
      </w:r>
      <w:r w:rsidRPr="00CB00FC">
        <w:rPr>
          <w:rFonts w:ascii="Book Antiqua" w:hAnsi="Book Antiqua"/>
        </w:rPr>
        <w:t xml:space="preserve">; </w:t>
      </w:r>
      <w:r w:rsidR="0004114B" w:rsidRPr="00CB00FC">
        <w:rPr>
          <w:rFonts w:ascii="Book Antiqua" w:hAnsi="Book Antiqua"/>
        </w:rPr>
        <w:t xml:space="preserve">Stem </w:t>
      </w:r>
      <w:r w:rsidRPr="00CB00FC">
        <w:rPr>
          <w:rFonts w:ascii="Book Antiqua" w:hAnsi="Book Antiqua"/>
        </w:rPr>
        <w:t xml:space="preserve">cells; </w:t>
      </w:r>
      <w:r w:rsidR="0004114B" w:rsidRPr="00CB00FC">
        <w:rPr>
          <w:rFonts w:ascii="Book Antiqua" w:hAnsi="Book Antiqua"/>
        </w:rPr>
        <w:t xml:space="preserve">Surface </w:t>
      </w:r>
      <w:r w:rsidRPr="00CB00FC">
        <w:rPr>
          <w:rFonts w:ascii="Book Antiqua" w:hAnsi="Book Antiqua"/>
        </w:rPr>
        <w:t xml:space="preserve">topography; </w:t>
      </w:r>
      <w:r w:rsidR="0004114B" w:rsidRPr="00CB00FC">
        <w:rPr>
          <w:rFonts w:ascii="Book Antiqua" w:hAnsi="Book Antiqua"/>
        </w:rPr>
        <w:t xml:space="preserve">Tissue </w:t>
      </w:r>
      <w:r w:rsidRPr="00CB00FC">
        <w:rPr>
          <w:rFonts w:ascii="Book Antiqua" w:hAnsi="Book Antiqua"/>
        </w:rPr>
        <w:t xml:space="preserve">engineering </w:t>
      </w:r>
    </w:p>
    <w:p w14:paraId="59251473" w14:textId="77777777" w:rsidR="00D73269" w:rsidRPr="00CB00FC" w:rsidRDefault="00D73269" w:rsidP="00CB00FC">
      <w:pPr>
        <w:spacing w:line="360" w:lineRule="auto"/>
        <w:jc w:val="both"/>
        <w:rPr>
          <w:rFonts w:ascii="Book Antiqua" w:hAnsi="Book Antiqua"/>
          <w:b/>
        </w:rPr>
      </w:pPr>
    </w:p>
    <w:p w14:paraId="7E8E75DC" w14:textId="77777777" w:rsidR="00D73269" w:rsidRPr="00CB00FC" w:rsidRDefault="00D73269" w:rsidP="00CB00FC">
      <w:pPr>
        <w:tabs>
          <w:tab w:val="left" w:pos="340"/>
        </w:tabs>
        <w:spacing w:line="360" w:lineRule="auto"/>
        <w:jc w:val="both"/>
        <w:rPr>
          <w:rFonts w:ascii="Book Antiqua" w:hAnsi="Book Antiqua"/>
        </w:rPr>
      </w:pPr>
      <w:r w:rsidRPr="00CB00FC">
        <w:rPr>
          <w:rFonts w:ascii="Book Antiqua" w:hAnsi="Book Antiqua"/>
          <w:b/>
        </w:rPr>
        <w:t xml:space="preserve">Core tip: </w:t>
      </w:r>
      <w:r w:rsidRPr="00CB00FC">
        <w:rPr>
          <w:rFonts w:ascii="Book Antiqua" w:hAnsi="Book Antiqua"/>
        </w:rPr>
        <w:t xml:space="preserve"> Stem cells receive instructions from their niche environment, which guide their survival and phenotype. </w:t>
      </w:r>
      <w:r w:rsidR="000B577F" w:rsidRPr="00CB00FC">
        <w:rPr>
          <w:rFonts w:ascii="Book Antiqua" w:hAnsi="Book Antiqua"/>
        </w:rPr>
        <w:t>Stem</w:t>
      </w:r>
      <w:r w:rsidRPr="00CB00FC">
        <w:rPr>
          <w:rFonts w:ascii="Book Antiqua" w:hAnsi="Book Antiqua"/>
        </w:rPr>
        <w:t xml:space="preserve"> cells receive physical and </w:t>
      </w:r>
      <w:r w:rsidR="000B577F" w:rsidRPr="00CB00FC">
        <w:rPr>
          <w:rFonts w:ascii="Book Antiqua" w:hAnsi="Book Antiqua"/>
        </w:rPr>
        <w:t>biochemical</w:t>
      </w:r>
      <w:r w:rsidRPr="00CB00FC">
        <w:rPr>
          <w:rFonts w:ascii="Book Antiqua" w:hAnsi="Book Antiqua"/>
        </w:rPr>
        <w:t xml:space="preserve"> clues from their extracellular matrix where they reside </w:t>
      </w:r>
      <w:r w:rsidRPr="00CB00FC">
        <w:rPr>
          <w:rFonts w:ascii="Book Antiqua" w:hAnsi="Book Antiqua"/>
          <w:i/>
        </w:rPr>
        <w:t>in vivo</w:t>
      </w:r>
      <w:r w:rsidR="000B577F" w:rsidRPr="00CB00FC">
        <w:rPr>
          <w:rFonts w:ascii="Book Antiqua" w:hAnsi="Book Antiqua"/>
        </w:rPr>
        <w:t xml:space="preserve">. </w:t>
      </w:r>
      <w:r w:rsidR="00BB7A7D" w:rsidRPr="00CB00FC">
        <w:rPr>
          <w:rFonts w:ascii="Book Antiqua" w:hAnsi="Book Antiqua"/>
        </w:rPr>
        <w:t>This paper will discuss t</w:t>
      </w:r>
      <w:r w:rsidRPr="00CB00FC">
        <w:rPr>
          <w:rFonts w:ascii="Book Antiqua" w:hAnsi="Book Antiqua"/>
        </w:rPr>
        <w:t xml:space="preserve">he utilization of biomaterial surface </w:t>
      </w:r>
      <w:r w:rsidR="000B577F" w:rsidRPr="00CB00FC">
        <w:rPr>
          <w:rFonts w:ascii="Book Antiqua" w:hAnsi="Book Antiqua"/>
        </w:rPr>
        <w:t xml:space="preserve">topography and </w:t>
      </w:r>
      <w:r w:rsidRPr="00CB00FC">
        <w:rPr>
          <w:rFonts w:ascii="Book Antiqua" w:hAnsi="Book Antiqua"/>
        </w:rPr>
        <w:t xml:space="preserve">elasticity and delivery of chemical and genetic clues </w:t>
      </w:r>
      <w:r w:rsidRPr="00CB00FC">
        <w:rPr>
          <w:rFonts w:ascii="Book Antiqua" w:hAnsi="Book Antiqua"/>
          <w:i/>
        </w:rPr>
        <w:t>via</w:t>
      </w:r>
      <w:r w:rsidRPr="00CB00FC">
        <w:rPr>
          <w:rFonts w:ascii="Book Antiqua" w:hAnsi="Book Antiqua"/>
        </w:rPr>
        <w:t xml:space="preserve"> scaffold materials to mimic the extracellular matrix to guide stem cell fate. The understanding of the parameters that guide stem cell differentiation is of great interest for the tissue-engineering field. </w:t>
      </w:r>
    </w:p>
    <w:p w14:paraId="580C1758" w14:textId="77777777" w:rsidR="00A10C00" w:rsidRPr="00CB00FC" w:rsidRDefault="00A10C00" w:rsidP="00CB00FC">
      <w:pPr>
        <w:spacing w:line="360" w:lineRule="auto"/>
        <w:jc w:val="both"/>
        <w:rPr>
          <w:rFonts w:ascii="Book Antiqua" w:eastAsia="宋体" w:hAnsi="Book Antiqua"/>
          <w:b/>
          <w:lang w:eastAsia="zh-CN"/>
        </w:rPr>
      </w:pPr>
    </w:p>
    <w:p w14:paraId="67CD4FC6" w14:textId="2FA68191" w:rsidR="00A10C00" w:rsidRPr="00CB00FC" w:rsidRDefault="00A10C00" w:rsidP="00CB00FC">
      <w:pPr>
        <w:spacing w:line="360" w:lineRule="auto"/>
        <w:jc w:val="both"/>
        <w:outlineLvl w:val="0"/>
        <w:rPr>
          <w:rFonts w:ascii="Book Antiqua" w:eastAsia="宋体" w:hAnsi="Book Antiqua"/>
          <w:lang w:eastAsia="zh-CN"/>
        </w:rPr>
      </w:pPr>
      <w:r w:rsidRPr="00CB00FC">
        <w:rPr>
          <w:rFonts w:ascii="Book Antiqua" w:hAnsi="Book Antiqua"/>
        </w:rPr>
        <w:t>Griffin</w:t>
      </w:r>
      <w:r w:rsidRPr="00CB00FC">
        <w:rPr>
          <w:rFonts w:ascii="Book Antiqua" w:eastAsia="宋体" w:hAnsi="Book Antiqua"/>
          <w:lang w:eastAsia="zh-CN"/>
        </w:rPr>
        <w:t xml:space="preserve"> MF</w:t>
      </w:r>
      <w:r w:rsidRPr="00CB00FC">
        <w:rPr>
          <w:rFonts w:ascii="Book Antiqua" w:hAnsi="Book Antiqua"/>
        </w:rPr>
        <w:t>, Butler</w:t>
      </w:r>
      <w:r w:rsidRPr="00CB00FC">
        <w:rPr>
          <w:rFonts w:ascii="Book Antiqua" w:eastAsia="宋体" w:hAnsi="Book Antiqua"/>
          <w:lang w:eastAsia="zh-CN"/>
        </w:rPr>
        <w:t xml:space="preserve"> PE</w:t>
      </w:r>
      <w:r w:rsidRPr="00CB00FC">
        <w:rPr>
          <w:rFonts w:ascii="Book Antiqua" w:hAnsi="Book Antiqua"/>
        </w:rPr>
        <w:t>, Seifalian</w:t>
      </w:r>
      <w:r w:rsidRPr="00CB00FC">
        <w:rPr>
          <w:rFonts w:ascii="Book Antiqua" w:eastAsia="宋体" w:hAnsi="Book Antiqua"/>
          <w:lang w:eastAsia="zh-CN"/>
        </w:rPr>
        <w:t xml:space="preserve"> AM</w:t>
      </w:r>
      <w:r w:rsidR="007C6747">
        <w:rPr>
          <w:rFonts w:ascii="Book Antiqua" w:hAnsi="Book Antiqua"/>
        </w:rPr>
        <w:t>, Kalaskar</w:t>
      </w:r>
      <w:r w:rsidRPr="00CB00FC">
        <w:rPr>
          <w:rFonts w:ascii="Book Antiqua" w:eastAsia="宋体" w:hAnsi="Book Antiqua"/>
          <w:lang w:eastAsia="zh-CN"/>
        </w:rPr>
        <w:t xml:space="preserve"> DM. </w:t>
      </w:r>
      <w:r w:rsidRPr="00CB00FC">
        <w:rPr>
          <w:rFonts w:ascii="Book Antiqua" w:hAnsi="Book Antiqua"/>
        </w:rPr>
        <w:t>Control of stem cell fate by engineering their micro and nanoenvironment</w:t>
      </w:r>
      <w:r w:rsidRPr="00CB00FC">
        <w:rPr>
          <w:rFonts w:ascii="Book Antiqua" w:eastAsia="宋体" w:hAnsi="Book Antiqua"/>
          <w:lang w:eastAsia="zh-CN"/>
        </w:rPr>
        <w:t xml:space="preserve">. </w:t>
      </w:r>
      <w:r w:rsidRPr="00CB00FC">
        <w:rPr>
          <w:rFonts w:ascii="Book Antiqua" w:hAnsi="Book Antiqua"/>
          <w:i/>
          <w:iCs/>
        </w:rPr>
        <w:t>World J Stem Cells</w:t>
      </w:r>
      <w:r w:rsidRPr="00CB00FC">
        <w:rPr>
          <w:rFonts w:ascii="Book Antiqua" w:eastAsia="宋体" w:hAnsi="Book Antiqua"/>
          <w:lang w:eastAsia="zh-CN"/>
        </w:rPr>
        <w:t xml:space="preserve"> 2014, In press</w:t>
      </w:r>
    </w:p>
    <w:p w14:paraId="4A7A5637" w14:textId="77777777" w:rsidR="00A10C00" w:rsidRPr="00CB00FC" w:rsidRDefault="00A10C00" w:rsidP="00CB00FC">
      <w:pPr>
        <w:spacing w:line="360" w:lineRule="auto"/>
        <w:jc w:val="both"/>
        <w:outlineLvl w:val="0"/>
        <w:rPr>
          <w:rFonts w:ascii="Book Antiqua" w:eastAsia="宋体" w:hAnsi="Book Antiqua"/>
          <w:b/>
          <w:lang w:eastAsia="zh-CN"/>
        </w:rPr>
      </w:pPr>
    </w:p>
    <w:p w14:paraId="7F21A829" w14:textId="68A581E5" w:rsidR="00D73269" w:rsidRPr="00CB00FC" w:rsidRDefault="00D73269" w:rsidP="00CB00FC">
      <w:pPr>
        <w:spacing w:line="360" w:lineRule="auto"/>
        <w:jc w:val="both"/>
        <w:outlineLvl w:val="0"/>
        <w:rPr>
          <w:rFonts w:ascii="Book Antiqua" w:eastAsia="宋体" w:hAnsi="Book Antiqua"/>
          <w:b/>
          <w:lang w:eastAsia="zh-CN"/>
        </w:rPr>
      </w:pPr>
      <w:r w:rsidRPr="00CB00FC">
        <w:rPr>
          <w:rFonts w:ascii="Book Antiqua" w:hAnsi="Book Antiqua"/>
          <w:b/>
        </w:rPr>
        <w:t>INTRODUCTION</w:t>
      </w:r>
    </w:p>
    <w:p w14:paraId="493D2827" w14:textId="529891B7" w:rsidR="00D73269" w:rsidRPr="00CB00FC" w:rsidRDefault="00D73269" w:rsidP="00CB00FC">
      <w:pPr>
        <w:spacing w:line="360" w:lineRule="auto"/>
        <w:jc w:val="both"/>
        <w:rPr>
          <w:rFonts w:ascii="Book Antiqua" w:hAnsi="Book Antiqua"/>
        </w:rPr>
      </w:pPr>
      <w:r w:rsidRPr="00CB00FC">
        <w:rPr>
          <w:rFonts w:ascii="Book Antiqua" w:hAnsi="Book Antiqua"/>
        </w:rPr>
        <w:t xml:space="preserve">Stem cells have the ability to differentiate into several tissue types and have captured a great interest for </w:t>
      </w:r>
      <w:r w:rsidR="002D1A38" w:rsidRPr="00CB00FC">
        <w:rPr>
          <w:rFonts w:ascii="Book Antiqua" w:hAnsi="Book Antiqua"/>
        </w:rPr>
        <w:t>regenerative</w:t>
      </w:r>
      <w:r w:rsidRPr="00CB00FC">
        <w:rPr>
          <w:rFonts w:ascii="Book Antiqua" w:hAnsi="Book Antiqua"/>
        </w:rPr>
        <w:t xml:space="preserve"> medicine due to their ability to regenerate and repair injured tissues</w:t>
      </w:r>
      <w:r w:rsidRPr="00CB00FC">
        <w:rPr>
          <w:rFonts w:ascii="Book Antiqua" w:hAnsi="Book Antiqua"/>
          <w:vertAlign w:val="superscript"/>
        </w:rPr>
        <w:t>[1]</w:t>
      </w:r>
      <w:r w:rsidRPr="00CB00FC">
        <w:rPr>
          <w:rFonts w:ascii="Book Antiqua" w:hAnsi="Book Antiqua"/>
        </w:rPr>
        <w:t>. Stem cells are broadly classified into embryonic stem cells (ESCs) and adult stem cells (ASCs). ESCs are pluripotent stem cells capable of regenerati</w:t>
      </w:r>
      <w:r w:rsidR="00BB7A7D" w:rsidRPr="00CB00FC">
        <w:rPr>
          <w:rFonts w:ascii="Book Antiqua" w:hAnsi="Book Antiqua"/>
        </w:rPr>
        <w:t>ng into cells types from all</w:t>
      </w:r>
      <w:r w:rsidRPr="00CB00FC">
        <w:rPr>
          <w:rFonts w:ascii="Book Antiqua" w:hAnsi="Book Antiqua"/>
        </w:rPr>
        <w:t xml:space="preserve"> three germ layers (ectoderm, mesoderm and endoderm), being themselves derived from the inner cell mass of blastocysts</w:t>
      </w:r>
      <w:r w:rsidRPr="00CB00FC">
        <w:rPr>
          <w:rFonts w:ascii="Book Antiqua" w:hAnsi="Book Antiqua"/>
          <w:vertAlign w:val="superscript"/>
        </w:rPr>
        <w:t>[2]</w:t>
      </w:r>
      <w:r w:rsidRPr="00CB00FC">
        <w:rPr>
          <w:rFonts w:ascii="Book Antiqua" w:hAnsi="Book Antiqua"/>
        </w:rPr>
        <w:t>. ESCs have a long term self</w:t>
      </w:r>
      <w:r w:rsidR="0004114B" w:rsidRPr="00CB00FC">
        <w:rPr>
          <w:rFonts w:ascii="Book Antiqua" w:eastAsia="宋体" w:hAnsi="Book Antiqua"/>
          <w:lang w:eastAsia="zh-CN"/>
        </w:rPr>
        <w:t>-</w:t>
      </w:r>
      <w:r w:rsidRPr="00CB00FC">
        <w:rPr>
          <w:rFonts w:ascii="Book Antiqua" w:hAnsi="Book Antiqua"/>
        </w:rPr>
        <w:t xml:space="preserve">renewal capacity, ability to </w:t>
      </w:r>
      <w:r w:rsidR="002D1A38" w:rsidRPr="00CB00FC">
        <w:rPr>
          <w:rFonts w:ascii="Book Antiqua" w:hAnsi="Book Antiqua"/>
        </w:rPr>
        <w:t>expanded</w:t>
      </w:r>
      <w:r w:rsidRPr="00CB00FC">
        <w:rPr>
          <w:rFonts w:ascii="Book Antiqua" w:hAnsi="Book Antiqua"/>
        </w:rPr>
        <w:t xml:space="preserve"> for extended culture time and multi-lineage differentiation potential makin</w:t>
      </w:r>
      <w:r w:rsidR="000B577F" w:rsidRPr="00CB00FC">
        <w:rPr>
          <w:rFonts w:ascii="Book Antiqua" w:hAnsi="Book Antiqua"/>
        </w:rPr>
        <w:t>g them a very attractive tissue-</w:t>
      </w:r>
      <w:r w:rsidRPr="00CB00FC">
        <w:rPr>
          <w:rFonts w:ascii="Book Antiqua" w:hAnsi="Book Antiqua"/>
        </w:rPr>
        <w:t>engineering cell resource for regenerative medicine</w:t>
      </w:r>
      <w:r w:rsidRPr="00CB00FC">
        <w:rPr>
          <w:rFonts w:ascii="Book Antiqua" w:hAnsi="Book Antiqua"/>
          <w:vertAlign w:val="superscript"/>
        </w:rPr>
        <w:t>[2]</w:t>
      </w:r>
      <w:r w:rsidR="000B577F" w:rsidRPr="00CB00FC">
        <w:rPr>
          <w:rFonts w:ascii="Book Antiqua" w:hAnsi="Book Antiqua"/>
        </w:rPr>
        <w:t xml:space="preserve">. However, efficient and </w:t>
      </w:r>
      <w:r w:rsidRPr="00CB00FC">
        <w:rPr>
          <w:rFonts w:ascii="Book Antiqua" w:hAnsi="Book Antiqua"/>
        </w:rPr>
        <w:t xml:space="preserve">safe isolation and differentiation protocols are required for </w:t>
      </w:r>
      <w:r w:rsidR="000B577F" w:rsidRPr="00CB00FC">
        <w:rPr>
          <w:rFonts w:ascii="Book Antiqua" w:hAnsi="Book Antiqua"/>
        </w:rPr>
        <w:t xml:space="preserve">their optimal </w:t>
      </w:r>
      <w:r w:rsidRPr="00CB00FC">
        <w:rPr>
          <w:rFonts w:ascii="Book Antiqua" w:hAnsi="Book Antiqua"/>
        </w:rPr>
        <w:t>clinical translation</w:t>
      </w:r>
      <w:r w:rsidRPr="00CB00FC">
        <w:rPr>
          <w:rFonts w:ascii="Book Antiqua" w:hAnsi="Book Antiqua"/>
          <w:vertAlign w:val="superscript"/>
        </w:rPr>
        <w:t>[3]</w:t>
      </w:r>
      <w:r w:rsidRPr="00CB00FC">
        <w:rPr>
          <w:rFonts w:ascii="Book Antiqua" w:hAnsi="Book Antiqua"/>
        </w:rPr>
        <w:t>. In addition, ESCs have shown to differentiate into tumour cells, limiting their translation to clinical trials</w:t>
      </w:r>
      <w:r w:rsidRPr="00CB00FC">
        <w:rPr>
          <w:rFonts w:ascii="Book Antiqua" w:hAnsi="Book Antiqua"/>
          <w:vertAlign w:val="superscript"/>
        </w:rPr>
        <w:t>[4]</w:t>
      </w:r>
      <w:r w:rsidR="006E6223" w:rsidRPr="00CB00FC">
        <w:rPr>
          <w:rFonts w:ascii="Book Antiqua" w:hAnsi="Book Antiqua"/>
        </w:rPr>
        <w:t>. The second type of stem cells</w:t>
      </w:r>
      <w:r w:rsidRPr="00CB00FC">
        <w:rPr>
          <w:rFonts w:ascii="Book Antiqua" w:hAnsi="Book Antiqua"/>
        </w:rPr>
        <w:t xml:space="preserve"> </w:t>
      </w:r>
      <w:r w:rsidR="006E6223" w:rsidRPr="00CB00FC">
        <w:rPr>
          <w:rFonts w:ascii="Book Antiqua" w:hAnsi="Book Antiqua"/>
        </w:rPr>
        <w:t>that have</w:t>
      </w:r>
      <w:r w:rsidRPr="00CB00FC">
        <w:rPr>
          <w:rFonts w:ascii="Book Antiqua" w:hAnsi="Book Antiqua"/>
        </w:rPr>
        <w:t xml:space="preserve"> attracted extensive research i</w:t>
      </w:r>
      <w:r w:rsidR="00110D01" w:rsidRPr="00CB00FC">
        <w:rPr>
          <w:rFonts w:ascii="Book Antiqua" w:hAnsi="Book Antiqua"/>
        </w:rPr>
        <w:t>nterest is</w:t>
      </w:r>
      <w:r w:rsidR="00B1392E" w:rsidRPr="00CB00FC">
        <w:rPr>
          <w:rFonts w:ascii="Book Antiqua" w:hAnsi="Book Antiqua"/>
        </w:rPr>
        <w:t xml:space="preserve"> A</w:t>
      </w:r>
      <w:r w:rsidRPr="00CB00FC">
        <w:rPr>
          <w:rFonts w:ascii="Book Antiqua" w:hAnsi="Book Antiqua"/>
        </w:rPr>
        <w:t>S</w:t>
      </w:r>
      <w:r w:rsidR="00B1392E" w:rsidRPr="00CB00FC">
        <w:rPr>
          <w:rFonts w:ascii="Book Antiqua" w:hAnsi="Book Antiqua"/>
        </w:rPr>
        <w:t>C</w:t>
      </w:r>
      <w:r w:rsidR="006E6223" w:rsidRPr="00CB00FC">
        <w:rPr>
          <w:rFonts w:ascii="Book Antiqua" w:hAnsi="Book Antiqua"/>
        </w:rPr>
        <w:t xml:space="preserve">s. These cells </w:t>
      </w:r>
      <w:r w:rsidRPr="00CB00FC">
        <w:rPr>
          <w:rFonts w:ascii="Book Antiqua" w:hAnsi="Book Antiqua"/>
        </w:rPr>
        <w:t>are multi-potent cells derived from adult somatic tissues with the potential to differentiate into many specific cell types</w:t>
      </w:r>
      <w:r w:rsidRPr="00CB00FC">
        <w:rPr>
          <w:rFonts w:ascii="Book Antiqua" w:hAnsi="Book Antiqua"/>
          <w:vertAlign w:val="superscript"/>
        </w:rPr>
        <w:t>[5]</w:t>
      </w:r>
      <w:r w:rsidRPr="00CB00FC">
        <w:rPr>
          <w:rFonts w:ascii="Book Antiqua" w:hAnsi="Book Antiqua"/>
        </w:rPr>
        <w:t>. Mesenchymal stem cells (MS</w:t>
      </w:r>
      <w:r w:rsidR="00B1392E" w:rsidRPr="00CB00FC">
        <w:rPr>
          <w:rFonts w:ascii="Book Antiqua" w:hAnsi="Book Antiqua"/>
        </w:rPr>
        <w:t>Cs) are the commonest type of A</w:t>
      </w:r>
      <w:r w:rsidRPr="00CB00FC">
        <w:rPr>
          <w:rFonts w:ascii="Book Antiqua" w:hAnsi="Book Antiqua"/>
        </w:rPr>
        <w:t>S</w:t>
      </w:r>
      <w:r w:rsidR="00B1392E" w:rsidRPr="00CB00FC">
        <w:rPr>
          <w:rFonts w:ascii="Book Antiqua" w:hAnsi="Book Antiqua"/>
        </w:rPr>
        <w:t>C</w:t>
      </w:r>
      <w:r w:rsidRPr="00CB00FC">
        <w:rPr>
          <w:rFonts w:ascii="Book Antiqua" w:hAnsi="Book Antiqua"/>
        </w:rPr>
        <w:t>s investigated for tissue-engineered applications, which are found to be isolated from several tissue sources such as the bone marrow and adipose tissue</w:t>
      </w:r>
      <w:r w:rsidRPr="00CB00FC">
        <w:rPr>
          <w:rFonts w:ascii="Book Antiqua" w:hAnsi="Book Antiqua"/>
          <w:vertAlign w:val="superscript"/>
        </w:rPr>
        <w:t>[6-8]</w:t>
      </w:r>
      <w:r w:rsidR="00103409" w:rsidRPr="00CB00FC">
        <w:rPr>
          <w:rFonts w:ascii="Book Antiqua" w:hAnsi="Book Antiqua"/>
        </w:rPr>
        <w:t xml:space="preserve">. </w:t>
      </w:r>
      <w:r w:rsidRPr="00CB00FC">
        <w:rPr>
          <w:rFonts w:ascii="Book Antiqua" w:hAnsi="Book Antiqua"/>
        </w:rPr>
        <w:t>Controlling both the proliferative and differentiation abilities of stem cells has been the focus of utilizing stem cells for a therapeutic platform</w:t>
      </w:r>
      <w:r w:rsidRPr="00CB00FC">
        <w:rPr>
          <w:rFonts w:ascii="Book Antiqua" w:hAnsi="Book Antiqua"/>
          <w:vertAlign w:val="superscript"/>
        </w:rPr>
        <w:t>[9]</w:t>
      </w:r>
      <w:r w:rsidRPr="00CB00FC">
        <w:rPr>
          <w:rFonts w:ascii="Book Antiqua" w:hAnsi="Book Antiqua"/>
        </w:rPr>
        <w:t xml:space="preserve">. In their </w:t>
      </w:r>
      <w:r w:rsidR="002D1A38" w:rsidRPr="00CB00FC">
        <w:rPr>
          <w:rFonts w:ascii="Book Antiqua" w:hAnsi="Book Antiqua"/>
          <w:i/>
        </w:rPr>
        <w:t>in vitro</w:t>
      </w:r>
      <w:r w:rsidRPr="00CB00FC">
        <w:rPr>
          <w:rFonts w:ascii="Book Antiqua" w:hAnsi="Book Antiqua"/>
          <w:i/>
        </w:rPr>
        <w:t xml:space="preserve"> </w:t>
      </w:r>
      <w:r w:rsidRPr="00CB00FC">
        <w:rPr>
          <w:rFonts w:ascii="Book Antiqua" w:hAnsi="Book Antiqua"/>
        </w:rPr>
        <w:t>environment stem cell fate is determined by a reservoir of biochemical and biophysical clues</w:t>
      </w:r>
      <w:r w:rsidRPr="00CB00FC">
        <w:rPr>
          <w:rFonts w:ascii="Book Antiqua" w:hAnsi="Book Antiqua"/>
          <w:vertAlign w:val="superscript"/>
        </w:rPr>
        <w:t>[6]</w:t>
      </w:r>
      <w:r w:rsidRPr="00CB00FC">
        <w:rPr>
          <w:rFonts w:ascii="Book Antiqua" w:hAnsi="Book Antiqua"/>
        </w:rPr>
        <w:t xml:space="preserve">. The instructions </w:t>
      </w:r>
      <w:r w:rsidR="002D1A38" w:rsidRPr="00CB00FC">
        <w:rPr>
          <w:rFonts w:ascii="Book Antiqua" w:hAnsi="Book Antiqua"/>
        </w:rPr>
        <w:t xml:space="preserve">stem cells receive </w:t>
      </w:r>
      <w:r w:rsidRPr="00CB00FC">
        <w:rPr>
          <w:rFonts w:ascii="Book Antiqua" w:hAnsi="Book Antiqua"/>
        </w:rPr>
        <w:t>from their stem cell niche</w:t>
      </w:r>
      <w:r w:rsidR="002D1A38" w:rsidRPr="00CB00FC">
        <w:rPr>
          <w:rFonts w:ascii="Book Antiqua" w:hAnsi="Book Antiqua"/>
        </w:rPr>
        <w:t xml:space="preserve"> will control</w:t>
      </w:r>
      <w:r w:rsidRPr="00CB00FC">
        <w:rPr>
          <w:rFonts w:ascii="Book Antiqua" w:hAnsi="Book Antiqua"/>
        </w:rPr>
        <w:t xml:space="preserve"> their stem-ness, multi-potency and determine their phenotype of differentiation</w:t>
      </w:r>
      <w:r w:rsidRPr="00CB00FC">
        <w:rPr>
          <w:rFonts w:ascii="Book Antiqua" w:hAnsi="Book Antiqua"/>
          <w:vertAlign w:val="superscript"/>
        </w:rPr>
        <w:t>[6]</w:t>
      </w:r>
      <w:r w:rsidRPr="00CB00FC">
        <w:rPr>
          <w:rFonts w:ascii="Book Antiqua" w:hAnsi="Book Antiqua"/>
        </w:rPr>
        <w:t xml:space="preserve">.  </w:t>
      </w:r>
    </w:p>
    <w:p w14:paraId="35AAFD97" w14:textId="14C46D85" w:rsidR="006720BE" w:rsidRPr="00CB00FC" w:rsidRDefault="00D73269" w:rsidP="00CB00FC">
      <w:pPr>
        <w:widowControl w:val="0"/>
        <w:autoSpaceDE w:val="0"/>
        <w:autoSpaceDN w:val="0"/>
        <w:adjustRightInd w:val="0"/>
        <w:spacing w:line="360" w:lineRule="auto"/>
        <w:ind w:firstLineChars="200" w:firstLine="480"/>
        <w:jc w:val="both"/>
        <w:rPr>
          <w:rFonts w:ascii="Book Antiqua" w:hAnsi="Book Antiqua"/>
        </w:rPr>
      </w:pPr>
      <w:r w:rsidRPr="00CB00FC">
        <w:rPr>
          <w:rFonts w:ascii="Book Antiqua" w:hAnsi="Book Antiqua"/>
        </w:rPr>
        <w:t xml:space="preserve">Stem cells have the ability to differentiate spontaneously </w:t>
      </w:r>
      <w:r w:rsidRPr="00CB00FC">
        <w:rPr>
          <w:rFonts w:ascii="Book Antiqua" w:hAnsi="Book Antiqua"/>
          <w:i/>
        </w:rPr>
        <w:t>in vitro</w:t>
      </w:r>
      <w:r w:rsidRPr="00CB00FC">
        <w:rPr>
          <w:rFonts w:ascii="Book Antiqua" w:hAnsi="Book Antiqua"/>
        </w:rPr>
        <w:t xml:space="preserve"> but this is uncontro</w:t>
      </w:r>
      <w:r w:rsidR="000B577F" w:rsidRPr="00CB00FC">
        <w:rPr>
          <w:rFonts w:ascii="Book Antiqua" w:hAnsi="Book Antiqua"/>
        </w:rPr>
        <w:t>lled and inefficient for tissue-</w:t>
      </w:r>
      <w:r w:rsidR="00A10C00" w:rsidRPr="00CB00FC">
        <w:rPr>
          <w:rFonts w:ascii="Book Antiqua" w:hAnsi="Book Antiqua"/>
        </w:rPr>
        <w:t>engineering</w:t>
      </w:r>
      <w:r w:rsidR="00A10C00" w:rsidRPr="00CB00FC">
        <w:rPr>
          <w:rFonts w:ascii="Book Antiqua" w:eastAsia="宋体" w:hAnsi="Book Antiqua"/>
          <w:lang w:eastAsia="zh-CN"/>
        </w:rPr>
        <w:t xml:space="preserve"> </w:t>
      </w:r>
      <w:r w:rsidRPr="00CB00FC">
        <w:rPr>
          <w:rFonts w:ascii="Book Antiqua" w:hAnsi="Book Antiqua"/>
        </w:rPr>
        <w:t>applications</w:t>
      </w:r>
      <w:r w:rsidRPr="00CB00FC">
        <w:rPr>
          <w:rFonts w:ascii="Book Antiqua" w:hAnsi="Book Antiqua"/>
          <w:vertAlign w:val="superscript"/>
        </w:rPr>
        <w:t>[10]</w:t>
      </w:r>
      <w:r w:rsidRPr="00CB00FC">
        <w:rPr>
          <w:rFonts w:ascii="Book Antiqua" w:hAnsi="Book Antiqua"/>
        </w:rPr>
        <w:t>. Therefore, over the last decade it has become important to understand how to control stem cell fate effectively for regenerative medicine</w:t>
      </w:r>
      <w:r w:rsidRPr="00CB00FC">
        <w:rPr>
          <w:rFonts w:ascii="Book Antiqua" w:hAnsi="Book Antiqua"/>
          <w:vertAlign w:val="superscript"/>
        </w:rPr>
        <w:t>[10]</w:t>
      </w:r>
      <w:r w:rsidRPr="00CB00FC">
        <w:rPr>
          <w:rFonts w:ascii="Book Antiqua" w:hAnsi="Book Antiqua"/>
        </w:rPr>
        <w:t xml:space="preserve">. A common approach to determine stem cell fate </w:t>
      </w:r>
      <w:r w:rsidRPr="00CB00FC">
        <w:rPr>
          <w:rFonts w:ascii="Book Antiqua" w:hAnsi="Book Antiqua"/>
          <w:i/>
        </w:rPr>
        <w:t>in vitro</w:t>
      </w:r>
      <w:r w:rsidRPr="00CB00FC">
        <w:rPr>
          <w:rFonts w:ascii="Book Antiqua" w:hAnsi="Book Antiqua"/>
        </w:rPr>
        <w:t xml:space="preserve"> is by adding medium growth components in</w:t>
      </w:r>
      <w:r w:rsidR="006720BE" w:rsidRPr="00CB00FC">
        <w:rPr>
          <w:rFonts w:ascii="Book Antiqua" w:hAnsi="Book Antiqua"/>
        </w:rPr>
        <w:t xml:space="preserve">cluding chemokines and hormones, </w:t>
      </w:r>
      <w:r w:rsidRPr="00CB00FC">
        <w:rPr>
          <w:rFonts w:ascii="Book Antiqua" w:hAnsi="Book Antiqua"/>
        </w:rPr>
        <w:t xml:space="preserve">to differentiate </w:t>
      </w:r>
      <w:r w:rsidR="006720BE" w:rsidRPr="00CB00FC">
        <w:rPr>
          <w:rFonts w:ascii="Book Antiqua" w:hAnsi="Book Antiqua"/>
        </w:rPr>
        <w:t xml:space="preserve">stem cells </w:t>
      </w:r>
      <w:r w:rsidRPr="00CB00FC">
        <w:rPr>
          <w:rFonts w:ascii="Book Antiqua" w:hAnsi="Book Antiqua"/>
        </w:rPr>
        <w:t>into a particular lineage</w:t>
      </w:r>
      <w:r w:rsidRPr="00CB00FC">
        <w:rPr>
          <w:rFonts w:ascii="Book Antiqua" w:hAnsi="Book Antiqua"/>
          <w:vertAlign w:val="superscript"/>
        </w:rPr>
        <w:t>[7-9]</w:t>
      </w:r>
      <w:r w:rsidRPr="00CB00FC">
        <w:rPr>
          <w:rFonts w:ascii="Book Antiqua" w:hAnsi="Book Antiqua"/>
        </w:rPr>
        <w:t>. Chemical patterning has shown to be very successful in the differentiation of ASCs down osteogenic, chondrogenic and adipogenic lineages</w:t>
      </w:r>
      <w:r w:rsidRPr="00CB00FC">
        <w:rPr>
          <w:rFonts w:ascii="Book Antiqua" w:hAnsi="Book Antiqua"/>
          <w:vertAlign w:val="superscript"/>
        </w:rPr>
        <w:t>[7-9]</w:t>
      </w:r>
      <w:r w:rsidRPr="00CB00FC">
        <w:rPr>
          <w:rFonts w:ascii="Book Antiqua" w:hAnsi="Book Antiqua"/>
        </w:rPr>
        <w:t>. Whilst understanding chemical clues of stem cell fate is important, with the advances in knowledge that stem cells are highly sensitive to their topography, stiffness and molecular environment, it may only be part of the strategy for controlling stem cell fate for regenerative medicine</w:t>
      </w:r>
      <w:r w:rsidRPr="00CB00FC">
        <w:rPr>
          <w:rFonts w:ascii="Book Antiqua" w:hAnsi="Book Antiqua"/>
          <w:vertAlign w:val="superscript"/>
        </w:rPr>
        <w:t>[10]</w:t>
      </w:r>
      <w:r w:rsidRPr="00CB00FC">
        <w:rPr>
          <w:rFonts w:ascii="Book Antiqua" w:hAnsi="Book Antiqua"/>
        </w:rPr>
        <w:t>. The extrac</w:t>
      </w:r>
      <w:r w:rsidR="002D1A38" w:rsidRPr="00CB00FC">
        <w:rPr>
          <w:rFonts w:ascii="Book Antiqua" w:hAnsi="Book Antiqua"/>
        </w:rPr>
        <w:t>ellular matrix</w:t>
      </w:r>
      <w:r w:rsidR="000B577F" w:rsidRPr="00CB00FC">
        <w:rPr>
          <w:rFonts w:ascii="Book Antiqua" w:hAnsi="Book Antiqua"/>
        </w:rPr>
        <w:t xml:space="preserve"> (ECM)</w:t>
      </w:r>
      <w:r w:rsidR="002D1A38" w:rsidRPr="00CB00FC">
        <w:rPr>
          <w:rFonts w:ascii="Book Antiqua" w:hAnsi="Book Antiqua"/>
        </w:rPr>
        <w:t xml:space="preserve"> in the </w:t>
      </w:r>
      <w:r w:rsidR="002D1A38" w:rsidRPr="00CB00FC">
        <w:rPr>
          <w:rFonts w:ascii="Book Antiqua" w:hAnsi="Book Antiqua"/>
          <w:i/>
        </w:rPr>
        <w:t>in vitro</w:t>
      </w:r>
      <w:r w:rsidR="002D1A38" w:rsidRPr="00CB00FC">
        <w:rPr>
          <w:rFonts w:ascii="Book Antiqua" w:hAnsi="Book Antiqua"/>
        </w:rPr>
        <w:t xml:space="preserve"> </w:t>
      </w:r>
      <w:r w:rsidR="000B577F" w:rsidRPr="00CB00FC">
        <w:rPr>
          <w:rFonts w:ascii="Book Antiqua" w:hAnsi="Book Antiqua"/>
        </w:rPr>
        <w:t>stem cell niche is arranged into</w:t>
      </w:r>
      <w:r w:rsidRPr="00CB00FC">
        <w:rPr>
          <w:rFonts w:ascii="Book Antiqua" w:hAnsi="Book Antiqua"/>
        </w:rPr>
        <w:t xml:space="preserve"> </w:t>
      </w:r>
      <w:r w:rsidRPr="00CB00FC">
        <w:rPr>
          <w:rFonts w:ascii="Book Antiqua" w:hAnsi="Book Antiqua" w:cs="Times"/>
        </w:rPr>
        <w:t>complex topographic features, which stem cells have shown to be sensitive to and provide clues to guide their phenotype</w:t>
      </w:r>
      <w:r w:rsidRPr="00CB00FC">
        <w:rPr>
          <w:rFonts w:ascii="Book Antiqua" w:hAnsi="Book Antiqua"/>
          <w:vertAlign w:val="superscript"/>
        </w:rPr>
        <w:t>[11]</w:t>
      </w:r>
      <w:r w:rsidRPr="00CB00FC">
        <w:rPr>
          <w:rFonts w:ascii="Book Antiqua" w:hAnsi="Book Antiqua" w:cs="Times"/>
        </w:rPr>
        <w:t xml:space="preserve">. This evidence has prompted materials to be manufactured with </w:t>
      </w:r>
      <w:r w:rsidRPr="00CB00FC">
        <w:rPr>
          <w:rFonts w:ascii="Book Antiqua" w:hAnsi="Book Antiqua"/>
        </w:rPr>
        <w:t>surface topographical clues, which has shown to greatly influence cell behavior altering cell morphology, adhesion, motility proliferation and gene regulation</w:t>
      </w:r>
      <w:r w:rsidRPr="00CB00FC">
        <w:rPr>
          <w:rFonts w:ascii="Book Antiqua" w:hAnsi="Book Antiqua"/>
          <w:vertAlign w:val="superscript"/>
        </w:rPr>
        <w:t>[12]</w:t>
      </w:r>
      <w:r w:rsidRPr="00CB00FC">
        <w:rPr>
          <w:rFonts w:ascii="Book Antiqua" w:hAnsi="Book Antiqua"/>
        </w:rPr>
        <w:t xml:space="preserve">. The </w:t>
      </w:r>
      <w:r w:rsidRPr="00CB00FC">
        <w:rPr>
          <w:rFonts w:ascii="Book Antiqua" w:hAnsi="Book Antiqua"/>
          <w:i/>
        </w:rPr>
        <w:t>in vitro</w:t>
      </w:r>
      <w:r w:rsidRPr="00CB00FC">
        <w:rPr>
          <w:rFonts w:ascii="Book Antiqua" w:hAnsi="Book Antiqua"/>
        </w:rPr>
        <w:t xml:space="preserve">   mechanical clues from the ECM (stress, shear and strain) have also shown to play a part in the precise control of stem cell fate</w:t>
      </w:r>
      <w:r w:rsidRPr="00CB00FC">
        <w:rPr>
          <w:rFonts w:ascii="Book Antiqua" w:hAnsi="Book Antiqua"/>
          <w:vertAlign w:val="superscript"/>
        </w:rPr>
        <w:t>[13]</w:t>
      </w:r>
      <w:r w:rsidRPr="00CB00FC">
        <w:rPr>
          <w:rFonts w:ascii="Book Antiqua" w:hAnsi="Book Antiqua"/>
        </w:rPr>
        <w:t xml:space="preserve">. With this knowledge material substrate stiffness is now taken </w:t>
      </w:r>
      <w:r w:rsidR="006720BE" w:rsidRPr="00CB00FC">
        <w:rPr>
          <w:rFonts w:ascii="Book Antiqua" w:hAnsi="Book Antiqua"/>
        </w:rPr>
        <w:t xml:space="preserve">into consideration to guide </w:t>
      </w:r>
      <w:r w:rsidRPr="00CB00FC">
        <w:rPr>
          <w:rFonts w:ascii="Book Antiqua" w:hAnsi="Book Antiqua"/>
        </w:rPr>
        <w:t>stem cell fate</w:t>
      </w:r>
      <w:r w:rsidRPr="00CB00FC">
        <w:rPr>
          <w:rFonts w:ascii="Book Antiqua" w:hAnsi="Book Antiqua"/>
          <w:vertAlign w:val="superscript"/>
        </w:rPr>
        <w:t>[14]</w:t>
      </w:r>
      <w:r w:rsidR="002D1A38" w:rsidRPr="00CB00FC">
        <w:rPr>
          <w:rFonts w:ascii="Book Antiqua" w:hAnsi="Book Antiqua"/>
        </w:rPr>
        <w:t>. As b</w:t>
      </w:r>
      <w:r w:rsidRPr="00CB00FC">
        <w:rPr>
          <w:rFonts w:ascii="Book Antiqua" w:hAnsi="Book Antiqua"/>
        </w:rPr>
        <w:t xml:space="preserve">iochemical clues provide important instructions to stem cells </w:t>
      </w:r>
      <w:r w:rsidRPr="00CB00FC">
        <w:rPr>
          <w:rFonts w:ascii="Book Antiqua" w:hAnsi="Book Antiqua"/>
          <w:i/>
        </w:rPr>
        <w:t>in vitro</w:t>
      </w:r>
      <w:r w:rsidR="002D1A38" w:rsidRPr="00CB00FC">
        <w:rPr>
          <w:rFonts w:ascii="Book Antiqua" w:hAnsi="Book Antiqua"/>
          <w:vertAlign w:val="superscript"/>
        </w:rPr>
        <w:t xml:space="preserve"> </w:t>
      </w:r>
      <w:r w:rsidRPr="00CB00FC">
        <w:rPr>
          <w:rFonts w:ascii="Book Antiqua" w:hAnsi="Book Antiqua"/>
        </w:rPr>
        <w:t xml:space="preserve">growth factors </w:t>
      </w:r>
      <w:r w:rsidR="002D1A38" w:rsidRPr="00CB00FC">
        <w:rPr>
          <w:rFonts w:ascii="Book Antiqua" w:hAnsi="Book Antiqua"/>
        </w:rPr>
        <w:t>have been</w:t>
      </w:r>
      <w:r w:rsidR="006F63AD" w:rsidRPr="00CB00FC">
        <w:rPr>
          <w:rFonts w:ascii="Book Antiqua" w:hAnsi="Book Antiqua"/>
        </w:rPr>
        <w:t xml:space="preserve"> immobilis</w:t>
      </w:r>
      <w:r w:rsidRPr="00CB00FC">
        <w:rPr>
          <w:rFonts w:ascii="Book Antiqua" w:hAnsi="Book Antiqua"/>
        </w:rPr>
        <w:t>ed onto material surfaces to guide stem cell behaviour</w:t>
      </w:r>
      <w:r w:rsidRPr="00CB00FC">
        <w:rPr>
          <w:rFonts w:ascii="Book Antiqua" w:hAnsi="Book Antiqua"/>
          <w:vertAlign w:val="superscript"/>
        </w:rPr>
        <w:t>[</w:t>
      </w:r>
      <w:r w:rsidR="002D1A38" w:rsidRPr="00CB00FC">
        <w:rPr>
          <w:rFonts w:ascii="Book Antiqua" w:hAnsi="Book Antiqua"/>
          <w:vertAlign w:val="superscript"/>
        </w:rPr>
        <w:t>15</w:t>
      </w:r>
      <w:r w:rsidR="00A10C00" w:rsidRPr="00CB00FC">
        <w:rPr>
          <w:rFonts w:ascii="Book Antiqua" w:eastAsia="宋体" w:hAnsi="Book Antiqua"/>
          <w:vertAlign w:val="superscript"/>
          <w:lang w:eastAsia="zh-CN"/>
        </w:rPr>
        <w:t>,</w:t>
      </w:r>
      <w:r w:rsidRPr="00CB00FC">
        <w:rPr>
          <w:rFonts w:ascii="Book Antiqua" w:hAnsi="Book Antiqua"/>
          <w:vertAlign w:val="superscript"/>
        </w:rPr>
        <w:t>16]</w:t>
      </w:r>
      <w:r w:rsidR="002D1A38" w:rsidRPr="00CB00FC">
        <w:rPr>
          <w:rFonts w:ascii="Book Antiqua" w:hAnsi="Book Antiqua"/>
        </w:rPr>
        <w:t xml:space="preserve">. </w:t>
      </w:r>
      <w:r w:rsidRPr="00CB00FC">
        <w:rPr>
          <w:rFonts w:ascii="Book Antiqua" w:hAnsi="Book Antiqua"/>
        </w:rPr>
        <w:t>Further understanding of these environmental instructions on stem cell diffe</w:t>
      </w:r>
      <w:r w:rsidR="00E2491A" w:rsidRPr="00CB00FC">
        <w:rPr>
          <w:rFonts w:ascii="Book Antiqua" w:hAnsi="Book Antiqua"/>
        </w:rPr>
        <w:t xml:space="preserve">rentiation is emerging, </w:t>
      </w:r>
      <w:r w:rsidRPr="00CB00FC">
        <w:rPr>
          <w:rFonts w:ascii="Book Antiqua" w:hAnsi="Book Antiqua"/>
        </w:rPr>
        <w:t>with the hope to be able to better co</w:t>
      </w:r>
      <w:r w:rsidR="00E2491A" w:rsidRPr="00CB00FC">
        <w:rPr>
          <w:rFonts w:ascii="Book Antiqua" w:hAnsi="Book Antiqua"/>
        </w:rPr>
        <w:t>ntrol stem cell fate for tissue-</w:t>
      </w:r>
      <w:r w:rsidRPr="00CB00FC">
        <w:rPr>
          <w:rFonts w:ascii="Book Antiqua" w:hAnsi="Book Antiqua"/>
        </w:rPr>
        <w:t xml:space="preserve">engineering purposes. </w:t>
      </w:r>
    </w:p>
    <w:p w14:paraId="7BCF6198" w14:textId="7C4AC6FE" w:rsidR="00D73269" w:rsidRPr="00CB00FC" w:rsidRDefault="006720BE" w:rsidP="00CB00FC">
      <w:pPr>
        <w:widowControl w:val="0"/>
        <w:autoSpaceDE w:val="0"/>
        <w:autoSpaceDN w:val="0"/>
        <w:adjustRightInd w:val="0"/>
        <w:spacing w:line="360" w:lineRule="auto"/>
        <w:ind w:firstLineChars="200" w:firstLine="480"/>
        <w:jc w:val="both"/>
        <w:rPr>
          <w:rFonts w:ascii="Book Antiqua" w:hAnsi="Book Antiqua"/>
        </w:rPr>
      </w:pPr>
      <w:r w:rsidRPr="00CB00FC">
        <w:rPr>
          <w:rFonts w:ascii="Book Antiqua" w:hAnsi="Book Antiqua"/>
        </w:rPr>
        <w:t xml:space="preserve">This unique review, </w:t>
      </w:r>
      <w:r w:rsidR="00D73269" w:rsidRPr="00CB00FC">
        <w:rPr>
          <w:rFonts w:ascii="Book Antiqua" w:hAnsi="Book Antiqua"/>
        </w:rPr>
        <w:t>aims to provide an</w:t>
      </w:r>
      <w:r w:rsidR="00103409" w:rsidRPr="00CB00FC">
        <w:rPr>
          <w:rFonts w:ascii="Book Antiqua" w:hAnsi="Book Antiqua"/>
        </w:rPr>
        <w:t xml:space="preserve"> update </w:t>
      </w:r>
      <w:r w:rsidR="00D73269" w:rsidRPr="00CB00FC">
        <w:rPr>
          <w:rFonts w:ascii="Book Antiqua" w:hAnsi="Book Antiqua"/>
        </w:rPr>
        <w:t>on the</w:t>
      </w:r>
      <w:r w:rsidR="007F1EE8" w:rsidRPr="00CB00FC">
        <w:rPr>
          <w:rFonts w:ascii="Book Antiqua" w:hAnsi="Book Antiqua"/>
        </w:rPr>
        <w:t xml:space="preserve"> three main</w:t>
      </w:r>
      <w:r w:rsidR="00D73269" w:rsidRPr="00CB00FC">
        <w:rPr>
          <w:rFonts w:ascii="Book Antiqua" w:hAnsi="Book Antiqua"/>
        </w:rPr>
        <w:t xml:space="preserve"> biomaterial parameters that are bei</w:t>
      </w:r>
      <w:r w:rsidR="007F1EE8" w:rsidRPr="00CB00FC">
        <w:rPr>
          <w:rFonts w:ascii="Book Antiqua" w:hAnsi="Book Antiqua"/>
        </w:rPr>
        <w:t>ng explored to govern stem cell</w:t>
      </w:r>
      <w:r w:rsidR="00D73269" w:rsidRPr="00CB00FC">
        <w:rPr>
          <w:rFonts w:ascii="Book Antiqua" w:hAnsi="Book Antiqua"/>
        </w:rPr>
        <w:t xml:space="preserve"> fate, with a focus on stem cell differentiation. The parameters discussed in this review will be the effect of topographical, chemical and </w:t>
      </w:r>
      <w:r w:rsidR="002D1A38" w:rsidRPr="00CB00FC">
        <w:rPr>
          <w:rFonts w:ascii="Book Antiqua" w:hAnsi="Book Antiqua"/>
        </w:rPr>
        <w:t>genetic</w:t>
      </w:r>
      <w:r w:rsidR="00D73269" w:rsidRPr="00CB00FC">
        <w:rPr>
          <w:rFonts w:ascii="Book Antiqua" w:hAnsi="Book Antiqua"/>
        </w:rPr>
        <w:t xml:space="preserve"> clues on guiding stem cell differentiation. In this review, both ASCs and ESCs </w:t>
      </w:r>
      <w:r w:rsidRPr="00CB00FC">
        <w:rPr>
          <w:rFonts w:ascii="Book Antiqua" w:hAnsi="Book Antiqua"/>
        </w:rPr>
        <w:t xml:space="preserve">will be considered </w:t>
      </w:r>
      <w:r w:rsidR="00D73269" w:rsidRPr="00CB00FC">
        <w:rPr>
          <w:rFonts w:ascii="Book Antiqua" w:hAnsi="Book Antiqua"/>
        </w:rPr>
        <w:t>to provide an overview of the different parameters that are being investigated to dete</w:t>
      </w:r>
      <w:r w:rsidRPr="00CB00FC">
        <w:rPr>
          <w:rFonts w:ascii="Book Antiqua" w:hAnsi="Book Antiqua"/>
        </w:rPr>
        <w:t>rmine stem cell differentiation. The emphasis</w:t>
      </w:r>
      <w:r w:rsidR="00D73269" w:rsidRPr="00CB00FC">
        <w:rPr>
          <w:rFonts w:ascii="Book Antiqua" w:hAnsi="Book Antiqua"/>
        </w:rPr>
        <w:t xml:space="preserve"> </w:t>
      </w:r>
      <w:r w:rsidRPr="00CB00FC">
        <w:rPr>
          <w:rFonts w:ascii="Book Antiqua" w:hAnsi="Book Antiqua"/>
        </w:rPr>
        <w:t>of discussion will be</w:t>
      </w:r>
      <w:r w:rsidR="000309F6" w:rsidRPr="00CB00FC">
        <w:rPr>
          <w:rFonts w:ascii="Book Antiqua" w:hAnsi="Book Antiqua"/>
        </w:rPr>
        <w:t xml:space="preserve"> placed </w:t>
      </w:r>
      <w:r w:rsidR="00D73269" w:rsidRPr="00CB00FC">
        <w:rPr>
          <w:rFonts w:ascii="Book Antiqua" w:hAnsi="Book Antiqua"/>
        </w:rPr>
        <w:t xml:space="preserve">on the techniques used to govern stem cell fate </w:t>
      </w:r>
      <w:r w:rsidR="000309F6" w:rsidRPr="00CB00FC">
        <w:rPr>
          <w:rFonts w:ascii="Book Antiqua" w:hAnsi="Book Antiqua"/>
        </w:rPr>
        <w:t xml:space="preserve">rather </w:t>
      </w:r>
      <w:r w:rsidR="00D73269" w:rsidRPr="00CB00FC">
        <w:rPr>
          <w:rFonts w:ascii="Book Antiqua" w:hAnsi="Book Antiqua"/>
        </w:rPr>
        <w:t>than exploring their effect on different stem cell types.</w:t>
      </w:r>
      <w:r w:rsidR="00103409" w:rsidRPr="00CB00FC">
        <w:rPr>
          <w:rFonts w:ascii="Book Antiqua" w:hAnsi="Book Antiqua"/>
        </w:rPr>
        <w:t xml:space="preserve"> This review aims to highlight the successful strategies to control stem cells fate for regenerative medicine applications. </w:t>
      </w:r>
    </w:p>
    <w:p w14:paraId="6EF87F2A" w14:textId="77777777" w:rsidR="0004114B" w:rsidRPr="00CB00FC" w:rsidRDefault="0004114B" w:rsidP="00CB00FC">
      <w:pPr>
        <w:spacing w:line="360" w:lineRule="auto"/>
        <w:jc w:val="both"/>
        <w:outlineLvl w:val="0"/>
        <w:rPr>
          <w:rFonts w:ascii="Book Antiqua" w:eastAsia="宋体" w:hAnsi="Book Antiqua"/>
          <w:b/>
          <w:lang w:eastAsia="zh-CN"/>
        </w:rPr>
      </w:pPr>
    </w:p>
    <w:p w14:paraId="4E335895" w14:textId="22DA1C61" w:rsidR="0004114B" w:rsidRPr="00CB00FC" w:rsidRDefault="00D73269" w:rsidP="00CB00FC">
      <w:pPr>
        <w:spacing w:line="360" w:lineRule="auto"/>
        <w:jc w:val="both"/>
        <w:outlineLvl w:val="0"/>
        <w:rPr>
          <w:rFonts w:ascii="Book Antiqua" w:eastAsia="宋体" w:hAnsi="Book Antiqua"/>
          <w:b/>
          <w:lang w:eastAsia="zh-CN"/>
        </w:rPr>
      </w:pPr>
      <w:r w:rsidRPr="00CB00FC">
        <w:rPr>
          <w:rFonts w:ascii="Book Antiqua" w:hAnsi="Book Antiqua"/>
          <w:b/>
        </w:rPr>
        <w:t xml:space="preserve">EFFECT OF STEM CELL FATE AND SURFACE TOPOGRAPHICAL CLUES </w:t>
      </w:r>
    </w:p>
    <w:p w14:paraId="6E803823" w14:textId="77777777" w:rsidR="00D73269" w:rsidRPr="00CB00FC" w:rsidRDefault="00D73269" w:rsidP="00CB00FC">
      <w:pPr>
        <w:spacing w:line="360" w:lineRule="auto"/>
        <w:jc w:val="both"/>
        <w:rPr>
          <w:rFonts w:ascii="Book Antiqua" w:hAnsi="Book Antiqua"/>
        </w:rPr>
      </w:pPr>
      <w:r w:rsidRPr="00CB00FC">
        <w:rPr>
          <w:rFonts w:ascii="Book Antiqua" w:hAnsi="Book Antiqua"/>
        </w:rPr>
        <w:t>In their natural niche environment, cells are interacting with various nanotopographically sized clues</w:t>
      </w:r>
      <w:r w:rsidRPr="00CB00FC">
        <w:rPr>
          <w:rFonts w:ascii="Book Antiqua" w:hAnsi="Book Antiqua"/>
          <w:vertAlign w:val="superscript"/>
        </w:rPr>
        <w:t>[17]</w:t>
      </w:r>
      <w:r w:rsidR="00110D01" w:rsidRPr="00CB00FC">
        <w:rPr>
          <w:rFonts w:ascii="Book Antiqua" w:hAnsi="Book Antiqua"/>
        </w:rPr>
        <w:t xml:space="preserve">. </w:t>
      </w:r>
      <w:r w:rsidRPr="00CB00FC">
        <w:rPr>
          <w:rFonts w:ascii="Book Antiqua" w:hAnsi="Book Antiqua"/>
        </w:rPr>
        <w:t>Cells will encounter different top</w:t>
      </w:r>
      <w:r w:rsidR="00E2491A" w:rsidRPr="00CB00FC">
        <w:rPr>
          <w:rFonts w:ascii="Book Antiqua" w:hAnsi="Book Antiqua"/>
        </w:rPr>
        <w:t xml:space="preserve">ographies sized clues </w:t>
      </w:r>
      <w:r w:rsidR="00E2491A" w:rsidRPr="00CB00FC">
        <w:rPr>
          <w:rFonts w:ascii="Book Antiqua" w:hAnsi="Book Antiqua"/>
          <w:i/>
        </w:rPr>
        <w:t>in vivo</w:t>
      </w:r>
      <w:r w:rsidRPr="00CB00FC">
        <w:rPr>
          <w:rFonts w:ascii="Book Antiqua" w:hAnsi="Book Antiqua"/>
        </w:rPr>
        <w:t xml:space="preserve"> from macro</w:t>
      </w:r>
      <w:r w:rsidR="00E2491A" w:rsidRPr="00CB00FC">
        <w:rPr>
          <w:rFonts w:ascii="Book Antiqua" w:hAnsi="Book Antiqua"/>
        </w:rPr>
        <w:t>- (bone and ligament) to micro-</w:t>
      </w:r>
      <w:r w:rsidRPr="00CB00FC">
        <w:rPr>
          <w:rFonts w:ascii="Book Antiqua" w:hAnsi="Book Antiqua"/>
        </w:rPr>
        <w:t>(other cells) and nanotopography (proteins and ligands), all of which will influence cell behavior and consequently cell fate</w:t>
      </w:r>
      <w:r w:rsidRPr="00CB00FC">
        <w:rPr>
          <w:rFonts w:ascii="Book Antiqua" w:hAnsi="Book Antiqua"/>
          <w:vertAlign w:val="superscript"/>
        </w:rPr>
        <w:t>[17]</w:t>
      </w:r>
      <w:r w:rsidRPr="00CB00FC">
        <w:rPr>
          <w:rFonts w:ascii="Book Antiqua" w:hAnsi="Book Antiqua"/>
        </w:rPr>
        <w:t xml:space="preserve">. The most important is the basement membrane, a vital structure of the </w:t>
      </w:r>
      <w:r w:rsidR="00E2491A" w:rsidRPr="00CB00FC">
        <w:rPr>
          <w:rFonts w:ascii="Book Antiqua" w:hAnsi="Book Antiqua"/>
        </w:rPr>
        <w:t>ECM</w:t>
      </w:r>
      <w:r w:rsidRPr="00CB00FC">
        <w:rPr>
          <w:rFonts w:ascii="Book Antiqua" w:hAnsi="Book Antiqua"/>
        </w:rPr>
        <w:t>, which provides tissue support and organization</w:t>
      </w:r>
      <w:r w:rsidRPr="00CB00FC">
        <w:rPr>
          <w:rFonts w:ascii="Book Antiqua" w:hAnsi="Book Antiqua"/>
          <w:vertAlign w:val="superscript"/>
        </w:rPr>
        <w:t>[17]</w:t>
      </w:r>
      <w:r w:rsidRPr="00CB00FC">
        <w:rPr>
          <w:rFonts w:ascii="Book Antiqua" w:hAnsi="Book Antiqua"/>
        </w:rPr>
        <w:t>.  The basement membrane contains pores, ridges and fibers, which are all in the nanometer range</w:t>
      </w:r>
      <w:r w:rsidRPr="00CB00FC">
        <w:rPr>
          <w:rFonts w:ascii="Book Antiqua" w:hAnsi="Book Antiqua"/>
          <w:vertAlign w:val="superscript"/>
        </w:rPr>
        <w:t>[17]</w:t>
      </w:r>
      <w:r w:rsidRPr="00CB00FC">
        <w:rPr>
          <w:rFonts w:ascii="Book Antiqua" w:hAnsi="Book Antiqua"/>
        </w:rPr>
        <w:t>.</w:t>
      </w:r>
    </w:p>
    <w:p w14:paraId="59FD07A2" w14:textId="77777777" w:rsidR="00D73269" w:rsidRPr="00CB00FC" w:rsidRDefault="00D73269" w:rsidP="00CB00FC">
      <w:pPr>
        <w:spacing w:line="360" w:lineRule="auto"/>
        <w:ind w:firstLineChars="200" w:firstLine="480"/>
        <w:jc w:val="both"/>
        <w:rPr>
          <w:rFonts w:ascii="Book Antiqua" w:hAnsi="Book Antiqua"/>
        </w:rPr>
      </w:pPr>
      <w:r w:rsidRPr="00CB00FC">
        <w:rPr>
          <w:rFonts w:ascii="Book Antiqua" w:hAnsi="Book Antiqua"/>
        </w:rPr>
        <w:t xml:space="preserve">The use of topographically patterned surfaces for culturing cells has a very important advantage over chemical induction of stem cells, </w:t>
      </w:r>
      <w:r w:rsidR="00F47E24" w:rsidRPr="00CB00FC">
        <w:rPr>
          <w:rFonts w:ascii="Book Antiqua" w:hAnsi="Book Antiqua"/>
        </w:rPr>
        <w:t>the disregard to using</w:t>
      </w:r>
      <w:r w:rsidRPr="00CB00FC">
        <w:rPr>
          <w:rFonts w:ascii="Book Antiqua" w:hAnsi="Book Antiqua"/>
        </w:rPr>
        <w:t xml:space="preserve"> chemicals in the body yet still tailor stem cell for particular clinical applications. There is now growing evidence that topographical clues alone can produce the same effect as chemical induction</w:t>
      </w:r>
      <w:r w:rsidRPr="00CB00FC">
        <w:rPr>
          <w:rFonts w:ascii="Book Antiqua" w:hAnsi="Book Antiqua"/>
          <w:vertAlign w:val="superscript"/>
        </w:rPr>
        <w:t>[18]</w:t>
      </w:r>
      <w:r w:rsidRPr="00CB00FC">
        <w:rPr>
          <w:rFonts w:ascii="Book Antiqua" w:hAnsi="Book Antiqua"/>
        </w:rPr>
        <w:t xml:space="preserve">. Extensive research has been attempted to understand the interaction of cells with their substrate topography using </w:t>
      </w:r>
      <w:r w:rsidRPr="00CB00FC">
        <w:rPr>
          <w:rFonts w:ascii="Book Antiqua" w:hAnsi="Book Antiqua"/>
          <w:i/>
        </w:rPr>
        <w:t>in vitro</w:t>
      </w:r>
      <w:r w:rsidRPr="00CB00FC">
        <w:rPr>
          <w:rFonts w:ascii="Book Antiqua" w:hAnsi="Book Antiqua"/>
        </w:rPr>
        <w:t xml:space="preserve"> studies</w:t>
      </w:r>
      <w:r w:rsidRPr="00CB00FC">
        <w:rPr>
          <w:rFonts w:ascii="Book Antiqua" w:hAnsi="Book Antiqua"/>
          <w:vertAlign w:val="superscript"/>
        </w:rPr>
        <w:t>[18]</w:t>
      </w:r>
      <w:r w:rsidRPr="00CB00FC">
        <w:rPr>
          <w:rFonts w:ascii="Book Antiqua" w:hAnsi="Book Antiqua"/>
        </w:rPr>
        <w:t xml:space="preserve">.  With the advancement in micro and nanofabrication techniques, numerous studies have been able to be carried out to understand the effect of nanotopography on a wide range of materials. Pattering techniques such as soft lithography, photolithography, electrospinning, layer-by-layer microfluidic patterning, three-dimensional (3D) </w:t>
      </w:r>
      <w:r w:rsidR="006720BE" w:rsidRPr="00CB00FC">
        <w:rPr>
          <w:rFonts w:ascii="Book Antiqua" w:hAnsi="Book Antiqua"/>
        </w:rPr>
        <w:t>printing, ion milling</w:t>
      </w:r>
      <w:r w:rsidRPr="00CB00FC">
        <w:rPr>
          <w:rFonts w:ascii="Book Antiqua" w:hAnsi="Book Antiqua"/>
        </w:rPr>
        <w:t xml:space="preserve"> and reactive ion etching have all made it possible to create scaffolds materials with precise controlled geometry, texture, porosity and rigidity</w:t>
      </w:r>
      <w:r w:rsidRPr="00CB00FC">
        <w:rPr>
          <w:rFonts w:ascii="Book Antiqua" w:hAnsi="Book Antiqua"/>
          <w:vertAlign w:val="superscript"/>
        </w:rPr>
        <w:t>[19-23]</w:t>
      </w:r>
      <w:r w:rsidRPr="00CB00FC">
        <w:rPr>
          <w:rFonts w:ascii="Book Antiqua" w:hAnsi="Book Antiqua"/>
        </w:rPr>
        <w:t xml:space="preserve">. Different types of surface topographies have been generated and investigated for their effect on stem cell differentiation including the topographical scale (micro or nano), type (ridges, pillar, pit or groove) and distribution (random or regular distributed features). </w:t>
      </w:r>
    </w:p>
    <w:p w14:paraId="36A45E2F" w14:textId="5ABDF7E1" w:rsidR="00A10C00" w:rsidRPr="00CB00FC" w:rsidRDefault="00D73269" w:rsidP="00CB00FC">
      <w:pPr>
        <w:widowControl w:val="0"/>
        <w:tabs>
          <w:tab w:val="left" w:pos="220"/>
          <w:tab w:val="left" w:pos="720"/>
        </w:tabs>
        <w:autoSpaceDE w:val="0"/>
        <w:autoSpaceDN w:val="0"/>
        <w:adjustRightInd w:val="0"/>
        <w:spacing w:line="360" w:lineRule="auto"/>
        <w:ind w:firstLineChars="200" w:firstLine="480"/>
        <w:jc w:val="both"/>
        <w:rPr>
          <w:rFonts w:ascii="Book Antiqua" w:eastAsia="宋体" w:hAnsi="Book Antiqua" w:cs="Arial"/>
          <w:shd w:val="clear" w:color="auto" w:fill="FFFFFF"/>
          <w:lang w:val="en-GB" w:eastAsia="zh-CN"/>
        </w:rPr>
      </w:pPr>
      <w:r w:rsidRPr="00CB00FC">
        <w:rPr>
          <w:rFonts w:ascii="Book Antiqua" w:hAnsi="Book Antiqua"/>
        </w:rPr>
        <w:t>Stem cells have shown to rely on spatial information for differentiation, as this</w:t>
      </w:r>
      <w:r w:rsidRPr="00CB00FC">
        <w:rPr>
          <w:rFonts w:ascii="Book Antiqua" w:hAnsi="Book Antiqua" w:cs="Times"/>
        </w:rPr>
        <w:t xml:space="preserve"> </w:t>
      </w:r>
      <w:r w:rsidRPr="00CB00FC">
        <w:rPr>
          <w:rFonts w:ascii="Book Antiqua" w:hAnsi="Book Antiqua"/>
        </w:rPr>
        <w:t>controls their cell shape and size, elongation and positioning of the focal adhesion (FA) formation and lastly cell-cell interactions</w:t>
      </w:r>
      <w:r w:rsidRPr="00CB00FC">
        <w:rPr>
          <w:rFonts w:ascii="Book Antiqua" w:hAnsi="Book Antiqua"/>
          <w:vertAlign w:val="superscript"/>
        </w:rPr>
        <w:t>[24]</w:t>
      </w:r>
      <w:r w:rsidRPr="00CB00FC">
        <w:rPr>
          <w:rFonts w:ascii="Book Antiqua" w:hAnsi="Book Antiqua"/>
        </w:rPr>
        <w:t xml:space="preserve">. The effect of surface topography on </w:t>
      </w:r>
      <w:r w:rsidR="00E2491A" w:rsidRPr="00CB00FC">
        <w:rPr>
          <w:rFonts w:ascii="Book Antiqua" w:hAnsi="Book Antiqua"/>
        </w:rPr>
        <w:t xml:space="preserve">cell shape and size, </w:t>
      </w:r>
      <w:r w:rsidRPr="00CB00FC">
        <w:rPr>
          <w:rFonts w:ascii="Book Antiqua" w:hAnsi="Book Antiqua"/>
        </w:rPr>
        <w:t>which will later determine stem cell fate has been explained by many researchers</w:t>
      </w:r>
      <w:r w:rsidRPr="00CB00FC">
        <w:rPr>
          <w:rFonts w:ascii="Book Antiqua" w:hAnsi="Book Antiqua"/>
          <w:vertAlign w:val="superscript"/>
        </w:rPr>
        <w:t>[25-27]</w:t>
      </w:r>
      <w:r w:rsidR="00E2491A" w:rsidRPr="00CB00FC">
        <w:rPr>
          <w:rFonts w:ascii="Book Antiqua" w:hAnsi="Book Antiqua"/>
        </w:rPr>
        <w:t xml:space="preserve">. </w:t>
      </w:r>
      <w:r w:rsidRPr="00CB00FC">
        <w:rPr>
          <w:rFonts w:ascii="Book Antiqua" w:hAnsi="Book Antiqua"/>
        </w:rPr>
        <w:t xml:space="preserve">For example, </w:t>
      </w:r>
      <w:r w:rsidR="00E2491A" w:rsidRPr="00CB00FC">
        <w:rPr>
          <w:rFonts w:ascii="Book Antiqua" w:hAnsi="Book Antiqua"/>
        </w:rPr>
        <w:t>MSCs</w:t>
      </w:r>
      <w:r w:rsidR="00A10C00" w:rsidRPr="00CB00FC">
        <w:rPr>
          <w:rFonts w:ascii="Book Antiqua" w:hAnsi="Book Antiqua"/>
        </w:rPr>
        <w:t xml:space="preserve"> cultured on large 10</w:t>
      </w:r>
      <w:r w:rsidRPr="00CB00FC">
        <w:rPr>
          <w:rFonts w:ascii="Book Antiqua" w:hAnsi="Book Antiqua"/>
        </w:rPr>
        <w:t xml:space="preserve">000 </w:t>
      </w:r>
      <w:r w:rsidR="00A10C00" w:rsidRPr="00CB00FC">
        <w:rPr>
          <w:rFonts w:ascii="Book Antiqua" w:eastAsia="宋体" w:hAnsi="Book Antiqua"/>
          <w:lang w:eastAsia="zh-CN"/>
        </w:rPr>
        <w:t>μ</w:t>
      </w:r>
      <w:r w:rsidRPr="00CB00FC">
        <w:rPr>
          <w:rFonts w:ascii="Book Antiqua" w:hAnsi="Book Antiqua"/>
        </w:rPr>
        <w:t>m</w:t>
      </w:r>
      <w:r w:rsidRPr="00CB00FC">
        <w:rPr>
          <w:rFonts w:ascii="Book Antiqua" w:hAnsi="Book Antiqua"/>
          <w:vertAlign w:val="superscript"/>
        </w:rPr>
        <w:t>2</w:t>
      </w:r>
      <w:r w:rsidRPr="00CB00FC">
        <w:rPr>
          <w:rFonts w:ascii="Book Antiqua" w:hAnsi="Book Antiqua"/>
        </w:rPr>
        <w:t xml:space="preserve"> islands allow spreading and permit differentiation down the osteoblastic lineage but MSCs on small 1024</w:t>
      </w:r>
      <w:r w:rsidR="00A10C00" w:rsidRPr="00CB00FC">
        <w:rPr>
          <w:rFonts w:ascii="Book Antiqua" w:eastAsia="宋体" w:hAnsi="Book Antiqua"/>
          <w:lang w:eastAsia="zh-CN"/>
        </w:rPr>
        <w:t xml:space="preserve"> μ</w:t>
      </w:r>
      <w:r w:rsidR="00A10C00" w:rsidRPr="00CB00FC">
        <w:rPr>
          <w:rFonts w:ascii="Book Antiqua" w:hAnsi="Book Antiqua"/>
        </w:rPr>
        <w:t>m</w:t>
      </w:r>
      <w:r w:rsidRPr="00CB00FC">
        <w:rPr>
          <w:rFonts w:ascii="Book Antiqua" w:hAnsi="Book Antiqua"/>
          <w:vertAlign w:val="superscript"/>
        </w:rPr>
        <w:t>2</w:t>
      </w:r>
      <w:r w:rsidRPr="00CB00FC">
        <w:rPr>
          <w:rFonts w:ascii="Book Antiqua" w:hAnsi="Book Antiqua"/>
        </w:rPr>
        <w:t xml:space="preserve"> island</w:t>
      </w:r>
      <w:r w:rsidR="00E2491A" w:rsidRPr="00CB00FC">
        <w:rPr>
          <w:rFonts w:ascii="Book Antiqua" w:hAnsi="Book Antiqua"/>
        </w:rPr>
        <w:t>s</w:t>
      </w:r>
      <w:r w:rsidRPr="00CB00FC">
        <w:rPr>
          <w:rFonts w:ascii="Book Antiqua" w:hAnsi="Book Antiqua" w:cs="Times"/>
        </w:rPr>
        <w:t xml:space="preserve"> </w:t>
      </w:r>
      <w:r w:rsidRPr="00CB00FC">
        <w:rPr>
          <w:rFonts w:ascii="Book Antiqua" w:hAnsi="Book Antiqua"/>
        </w:rPr>
        <w:t>remain rounded and as a consequence differentiated into adipocytes (Figure 1)</w:t>
      </w:r>
      <w:r w:rsidRPr="00CB00FC">
        <w:rPr>
          <w:rFonts w:ascii="Book Antiqua" w:hAnsi="Book Antiqua"/>
          <w:vertAlign w:val="superscript"/>
        </w:rPr>
        <w:t>[25]</w:t>
      </w:r>
      <w:r w:rsidRPr="00CB00FC">
        <w:rPr>
          <w:rFonts w:ascii="Book Antiqua" w:hAnsi="Book Antiqua"/>
        </w:rPr>
        <w:t>.</w:t>
      </w:r>
      <w:r w:rsidRPr="00CB00FC">
        <w:rPr>
          <w:rFonts w:ascii="Book Antiqua" w:hAnsi="Book Antiqua" w:cs="Times"/>
        </w:rPr>
        <w:t xml:space="preserve"> Similarly MSCs cultured on small 30 nm nanotubes showed no obvious differentiation whereas 70-100 nm nanotubes showed cytoskeletal stress and osteoblastic lineage differentiation</w:t>
      </w:r>
      <w:r w:rsidRPr="00CB00FC">
        <w:rPr>
          <w:rFonts w:ascii="Book Antiqua" w:hAnsi="Book Antiqua"/>
          <w:vertAlign w:val="superscript"/>
        </w:rPr>
        <w:t>[28]</w:t>
      </w:r>
      <w:r w:rsidR="00240D00" w:rsidRPr="00CB00FC">
        <w:rPr>
          <w:rFonts w:ascii="Book Antiqua" w:hAnsi="Book Antiqua"/>
        </w:rPr>
        <w:t>.</w:t>
      </w:r>
      <w:r w:rsidR="00240D00" w:rsidRPr="00CB00FC">
        <w:rPr>
          <w:rFonts w:ascii="Book Antiqua" w:hAnsi="Book Antiqua" w:cs="Times"/>
        </w:rPr>
        <w:t xml:space="preserve"> </w:t>
      </w:r>
      <w:r w:rsidRPr="00CB00FC">
        <w:rPr>
          <w:rFonts w:ascii="Book Antiqua" w:hAnsi="Book Antiqua" w:cs="Times"/>
        </w:rPr>
        <w:t>Overall</w:t>
      </w:r>
      <w:r w:rsidR="006720BE" w:rsidRPr="00CB00FC">
        <w:rPr>
          <w:rFonts w:ascii="Book Antiqua" w:hAnsi="Book Antiqua" w:cs="Times"/>
        </w:rPr>
        <w:t>,</w:t>
      </w:r>
      <w:r w:rsidRPr="00CB00FC">
        <w:rPr>
          <w:rFonts w:ascii="Book Antiqua" w:hAnsi="Book Antiqua" w:cs="Times"/>
        </w:rPr>
        <w:t xml:space="preserve"> it has been assumed that geometric changes cause</w:t>
      </w:r>
      <w:r w:rsidR="00F47E24" w:rsidRPr="00CB00FC">
        <w:rPr>
          <w:rFonts w:ascii="Book Antiqua" w:hAnsi="Book Antiqua" w:cs="Times"/>
        </w:rPr>
        <w:t>s</w:t>
      </w:r>
      <w:r w:rsidRPr="00CB00FC">
        <w:rPr>
          <w:rFonts w:ascii="Book Antiqua" w:hAnsi="Book Antiqua" w:cs="Times"/>
        </w:rPr>
        <w:t xml:space="preserve"> an increase in actomyosin contractility leading to osteogenesis due to the activation of RhoA and its effector ROCK kinase</w:t>
      </w:r>
      <w:r w:rsidRPr="00CB00FC">
        <w:rPr>
          <w:rFonts w:ascii="Book Antiqua" w:hAnsi="Book Antiqua"/>
          <w:vertAlign w:val="superscript"/>
        </w:rPr>
        <w:t>[28]</w:t>
      </w:r>
      <w:r w:rsidRPr="00CB00FC">
        <w:rPr>
          <w:rFonts w:ascii="Book Antiqua" w:hAnsi="Book Antiqua"/>
        </w:rPr>
        <w:t>.</w:t>
      </w:r>
      <w:r w:rsidRPr="00CB00FC">
        <w:rPr>
          <w:rFonts w:ascii="Book Antiqua" w:hAnsi="Book Antiqua" w:cs="Times"/>
        </w:rPr>
        <w:t xml:space="preserve"> The surface topography </w:t>
      </w:r>
      <w:r w:rsidR="00F47E24" w:rsidRPr="00CB00FC">
        <w:rPr>
          <w:rFonts w:ascii="Book Antiqua" w:hAnsi="Book Antiqua" w:cs="Times"/>
        </w:rPr>
        <w:t xml:space="preserve">also has significant </w:t>
      </w:r>
      <w:r w:rsidRPr="00CB00FC">
        <w:rPr>
          <w:rFonts w:ascii="Book Antiqua" w:hAnsi="Book Antiqua" w:cs="Times"/>
        </w:rPr>
        <w:t>effect</w:t>
      </w:r>
      <w:r w:rsidR="00F47E24" w:rsidRPr="00CB00FC">
        <w:rPr>
          <w:rFonts w:ascii="Book Antiqua" w:hAnsi="Book Antiqua" w:cs="Times"/>
        </w:rPr>
        <w:t>s on</w:t>
      </w:r>
      <w:r w:rsidRPr="00CB00FC">
        <w:rPr>
          <w:rFonts w:ascii="Book Antiqua" w:hAnsi="Book Antiqua" w:cs="Times"/>
        </w:rPr>
        <w:t xml:space="preserve"> the alignment of the nuclei</w:t>
      </w:r>
      <w:r w:rsidR="00F47E24" w:rsidRPr="00CB00FC">
        <w:rPr>
          <w:rFonts w:ascii="Book Antiqua" w:hAnsi="Book Antiqua" w:cs="Times"/>
        </w:rPr>
        <w:t>. T</w:t>
      </w:r>
      <w:r w:rsidRPr="00CB00FC">
        <w:rPr>
          <w:rFonts w:ascii="Book Antiqua" w:hAnsi="Book Antiqua" w:cs="Times"/>
        </w:rPr>
        <w:t xml:space="preserve">he nuclear shape </w:t>
      </w:r>
      <w:r w:rsidR="00F47E24" w:rsidRPr="00CB00FC">
        <w:rPr>
          <w:rFonts w:ascii="Book Antiqua" w:hAnsi="Book Antiqua" w:cs="Times"/>
        </w:rPr>
        <w:t xml:space="preserve">will be distorted </w:t>
      </w:r>
      <w:r w:rsidRPr="00CB00FC">
        <w:rPr>
          <w:rFonts w:ascii="Book Antiqua" w:hAnsi="Book Antiqua" w:cs="Times"/>
        </w:rPr>
        <w:t>during cell extension on material surfaces as the nucleus is mechanically integrated to the rest of the cell through filaments</w:t>
      </w:r>
      <w:r w:rsidRPr="00CB00FC">
        <w:rPr>
          <w:rFonts w:ascii="Book Antiqua" w:hAnsi="Book Antiqua"/>
          <w:vertAlign w:val="superscript"/>
        </w:rPr>
        <w:t>[29]</w:t>
      </w:r>
      <w:r w:rsidRPr="00CB00FC">
        <w:rPr>
          <w:rFonts w:ascii="Book Antiqua" w:hAnsi="Book Antiqua"/>
        </w:rPr>
        <w:t xml:space="preserve">. </w:t>
      </w:r>
      <w:r w:rsidRPr="00CB00FC">
        <w:rPr>
          <w:rFonts w:ascii="Book Antiqua" w:hAnsi="Book Antiqua" w:cs="Times"/>
        </w:rPr>
        <w:t>Nuclear elongation has shown to influence osteoblastic stem cell differentiation</w:t>
      </w:r>
      <w:r w:rsidRPr="00CB00FC">
        <w:rPr>
          <w:rFonts w:ascii="Book Antiqua" w:hAnsi="Book Antiqua"/>
          <w:vertAlign w:val="superscript"/>
        </w:rPr>
        <w:t>[29]</w:t>
      </w:r>
      <w:r w:rsidRPr="00CB00FC">
        <w:rPr>
          <w:rFonts w:ascii="Book Antiqua" w:hAnsi="Book Antiqua"/>
        </w:rPr>
        <w:t>.</w:t>
      </w:r>
      <w:r w:rsidRPr="00CB00FC">
        <w:rPr>
          <w:rFonts w:ascii="Book Antiqua" w:hAnsi="Book Antiqua" w:cs="Times"/>
        </w:rPr>
        <w:t xml:space="preserve"> Geometric clues will also alter the cell-cell interactions. This is very clear with the example of directing differentiation of ESCs. Aggregation is an important step for the differentiation of ESCs. This was demonstrated by the enhancement of ESCs differentiation into </w:t>
      </w:r>
      <w:r w:rsidRPr="00CB00FC">
        <w:rPr>
          <w:rFonts w:ascii="Book Antiqua" w:eastAsia="Times New Roman" w:hAnsi="Book Antiqua" w:cs="Arial"/>
          <w:shd w:val="clear" w:color="auto" w:fill="FFFFFF"/>
          <w:lang w:val="en-GB"/>
        </w:rPr>
        <w:t>cell aggregates called embryoid bodies (EBs), which recapitulate early stages of embryonic development. By creating</w:t>
      </w:r>
      <w:r w:rsidRPr="00CB00FC">
        <w:rPr>
          <w:rFonts w:ascii="Book Antiqua" w:eastAsia="Times New Roman" w:hAnsi="Book Antiqua" w:cs="Arial"/>
          <w:shd w:val="clear" w:color="auto" w:fill="FFFFFF"/>
        </w:rPr>
        <w:t xml:space="preserve"> </w:t>
      </w:r>
      <w:r w:rsidRPr="00CB00FC">
        <w:rPr>
          <w:rFonts w:ascii="Book Antiqua" w:eastAsia="Times New Roman" w:hAnsi="Book Antiqua" w:cs="Arial"/>
          <w:shd w:val="clear" w:color="auto" w:fill="FFFFFF"/>
          <w:lang w:val="en-GB"/>
        </w:rPr>
        <w:t>microfabricated cell-repellent po</w:t>
      </w:r>
      <w:r w:rsidR="006720BE" w:rsidRPr="00CB00FC">
        <w:rPr>
          <w:rFonts w:ascii="Book Antiqua" w:eastAsia="Times New Roman" w:hAnsi="Book Antiqua" w:cs="Arial"/>
          <w:shd w:val="clear" w:color="auto" w:fill="FFFFFF"/>
          <w:lang w:val="en-GB"/>
        </w:rPr>
        <w:t xml:space="preserve">ly(ethylene glycol) (PEG) wells, </w:t>
      </w:r>
      <w:r w:rsidRPr="00CB00FC">
        <w:rPr>
          <w:rFonts w:ascii="Book Antiqua" w:eastAsia="Times New Roman" w:hAnsi="Book Antiqua" w:cs="Arial"/>
          <w:shd w:val="clear" w:color="auto" w:fill="FFFFFF"/>
          <w:lang w:val="en-GB"/>
        </w:rPr>
        <w:t>EBs cell aggregates could be formed with controlled sizes and shaped defined by the geometry of the microwells</w:t>
      </w:r>
      <w:r w:rsidRPr="00CB00FC">
        <w:rPr>
          <w:rFonts w:ascii="Book Antiqua" w:hAnsi="Book Antiqua"/>
          <w:vertAlign w:val="superscript"/>
        </w:rPr>
        <w:t>[30]</w:t>
      </w:r>
      <w:r w:rsidRPr="00CB00FC">
        <w:rPr>
          <w:rFonts w:ascii="Book Antiqua" w:hAnsi="Book Antiqua"/>
        </w:rPr>
        <w:t xml:space="preserve">. </w:t>
      </w:r>
      <w:r w:rsidRPr="00CB00FC">
        <w:rPr>
          <w:rFonts w:ascii="Book Antiqua" w:eastAsia="Times New Roman" w:hAnsi="Book Antiqua" w:cs="Arial"/>
          <w:shd w:val="clear" w:color="auto" w:fill="FFFFFF"/>
          <w:lang w:val="en-GB"/>
        </w:rPr>
        <w:t xml:space="preserve"> </w:t>
      </w:r>
    </w:p>
    <w:p w14:paraId="2CABEF45" w14:textId="301C64BC" w:rsidR="00D73269" w:rsidRPr="00CB00FC" w:rsidRDefault="00D73269" w:rsidP="00CB00FC">
      <w:pPr>
        <w:widowControl w:val="0"/>
        <w:autoSpaceDE w:val="0"/>
        <w:autoSpaceDN w:val="0"/>
        <w:adjustRightInd w:val="0"/>
        <w:spacing w:line="360" w:lineRule="auto"/>
        <w:ind w:firstLineChars="200" w:firstLine="480"/>
        <w:jc w:val="both"/>
        <w:rPr>
          <w:rFonts w:ascii="Book Antiqua" w:hAnsi="Book Antiqua" w:cs="Times"/>
        </w:rPr>
      </w:pPr>
      <w:r w:rsidRPr="00CB00FC">
        <w:rPr>
          <w:rFonts w:ascii="Book Antiqua" w:hAnsi="Book Antiqua"/>
        </w:rPr>
        <w:t xml:space="preserve">A seminal paper showed that the order of the nanotopography is also important in controlling stem cell fate. Dalby </w:t>
      </w:r>
      <w:r w:rsidRPr="00CB00FC">
        <w:rPr>
          <w:rFonts w:ascii="Book Antiqua" w:hAnsi="Book Antiqua"/>
          <w:i/>
        </w:rPr>
        <w:t>et al</w:t>
      </w:r>
      <w:r w:rsidR="00A10C00" w:rsidRPr="00CB00FC">
        <w:rPr>
          <w:rFonts w:ascii="Book Antiqua" w:hAnsi="Book Antiqua" w:cs="Times"/>
          <w:vertAlign w:val="superscript"/>
        </w:rPr>
        <w:t>[31]</w:t>
      </w:r>
      <w:r w:rsidRPr="00CB00FC">
        <w:rPr>
          <w:rFonts w:ascii="Book Antiqua" w:hAnsi="Book Antiqua"/>
        </w:rPr>
        <w:t xml:space="preserve"> compared the osteogenesis of osteoprogenitor cells and human mesenchymal stem cells (hMSCs) on </w:t>
      </w:r>
      <w:r w:rsidRPr="00CB00FC">
        <w:rPr>
          <w:rFonts w:ascii="Book Antiqua" w:hAnsi="Book Antiqua" w:cs="Times"/>
        </w:rPr>
        <w:t xml:space="preserve">polymethylmethacrylate (PMMA) substrate with </w:t>
      </w:r>
      <w:r w:rsidRPr="00CB00FC">
        <w:rPr>
          <w:rFonts w:ascii="Book Antiqua" w:hAnsi="Book Antiqua"/>
        </w:rPr>
        <w:t>o</w:t>
      </w:r>
      <w:r w:rsidRPr="00CB00FC">
        <w:rPr>
          <w:rFonts w:ascii="Book Antiqua" w:hAnsi="Book Antiqua" w:cs="Times"/>
        </w:rPr>
        <w:t>rdered square and hexagonal pattern, disordered square and random nanopits using electron beam lithography (EBL) (Figure 2)</w:t>
      </w:r>
      <w:r w:rsidR="00193EA5" w:rsidRPr="00CB00FC">
        <w:rPr>
          <w:rFonts w:ascii="Book Antiqua" w:hAnsi="Book Antiqua" w:cs="Times"/>
        </w:rPr>
        <w:t>.</w:t>
      </w:r>
      <w:r w:rsidR="00193EA5" w:rsidRPr="00CB00FC">
        <w:rPr>
          <w:rFonts w:ascii="Book Antiqua" w:hAnsi="Book Antiqua" w:cs="Times"/>
          <w:vertAlign w:val="superscript"/>
        </w:rPr>
        <w:t xml:space="preserve"> </w:t>
      </w:r>
      <w:r w:rsidRPr="00CB00FC">
        <w:rPr>
          <w:rFonts w:ascii="Book Antiqua" w:hAnsi="Book Antiqua" w:cs="Times"/>
        </w:rPr>
        <w:t>Osteogenesis was the highest on the disordered square array without the presence of any induction medium and the lowest on the surfaces with high symmetry</w:t>
      </w:r>
      <w:r w:rsidRPr="00CB00FC">
        <w:rPr>
          <w:rFonts w:ascii="Book Antiqua" w:hAnsi="Book Antiqua"/>
          <w:vertAlign w:val="superscript"/>
        </w:rPr>
        <w:t>[31]</w:t>
      </w:r>
      <w:r w:rsidRPr="00CB00FC">
        <w:rPr>
          <w:rFonts w:ascii="Book Antiqua" w:hAnsi="Book Antiqua"/>
        </w:rPr>
        <w:t xml:space="preserve">. </w:t>
      </w:r>
      <w:r w:rsidRPr="00CB00FC">
        <w:rPr>
          <w:rFonts w:ascii="Book Antiqua" w:hAnsi="Book Antiqua" w:cs="Times"/>
        </w:rPr>
        <w:t>Quantitative Polymerase Chain Reaction and microarray data showed an increase in expression of genes responsible for osteogenic differentiation, which was of a comparable level to those cells on a flat planar surface in osteogenic medium</w:t>
      </w:r>
      <w:r w:rsidRPr="00CB00FC">
        <w:rPr>
          <w:rFonts w:ascii="Book Antiqua" w:hAnsi="Book Antiqua"/>
          <w:vertAlign w:val="superscript"/>
        </w:rPr>
        <w:t>[31]</w:t>
      </w:r>
      <w:r w:rsidRPr="00CB00FC">
        <w:rPr>
          <w:rFonts w:ascii="Book Antiqua" w:hAnsi="Book Antiqua" w:cs="Times"/>
        </w:rPr>
        <w:t xml:space="preserve">. Dalby </w:t>
      </w:r>
      <w:r w:rsidRPr="00CB00FC">
        <w:rPr>
          <w:rFonts w:ascii="Book Antiqua" w:hAnsi="Book Antiqua" w:cs="Times"/>
          <w:i/>
        </w:rPr>
        <w:t>et al</w:t>
      </w:r>
      <w:r w:rsidR="00A10C00" w:rsidRPr="00CB00FC">
        <w:rPr>
          <w:rFonts w:ascii="Book Antiqua" w:hAnsi="Book Antiqua"/>
          <w:vertAlign w:val="superscript"/>
        </w:rPr>
        <w:t>[32]</w:t>
      </w:r>
      <w:r w:rsidR="006720BE" w:rsidRPr="00CB00FC">
        <w:rPr>
          <w:rFonts w:ascii="Book Antiqua" w:hAnsi="Book Antiqua" w:cs="Times"/>
        </w:rPr>
        <w:t xml:space="preserve"> followed up this work, </w:t>
      </w:r>
      <w:r w:rsidRPr="00CB00FC">
        <w:rPr>
          <w:rFonts w:ascii="Book Antiqua" w:hAnsi="Book Antiqua" w:cs="Times"/>
        </w:rPr>
        <w:t>by illustrating that skeletal stem cells cultured on these surfaces had a normal differentiation profile according to the osteogenic differentiation model explained by Stein and Lian</w:t>
      </w:r>
      <w:r w:rsidRPr="00CB00FC">
        <w:rPr>
          <w:rFonts w:ascii="Book Antiqua" w:hAnsi="Book Antiqua"/>
        </w:rPr>
        <w:t>.</w:t>
      </w:r>
      <w:r w:rsidRPr="00CB00FC">
        <w:rPr>
          <w:rFonts w:ascii="Book Antiqua" w:hAnsi="Book Antiqua" w:cs="Times"/>
        </w:rPr>
        <w:t xml:space="preserve"> The authors provided further evidence that differentiation of skeletal stem cells culture</w:t>
      </w:r>
      <w:r w:rsidR="00C00666" w:rsidRPr="00CB00FC">
        <w:rPr>
          <w:rFonts w:ascii="Book Antiqua" w:hAnsi="Book Antiqua" w:cs="Times"/>
        </w:rPr>
        <w:t xml:space="preserve">d on nanotopographical surfaces, </w:t>
      </w:r>
      <w:r w:rsidRPr="00CB00FC">
        <w:rPr>
          <w:rFonts w:ascii="Book Antiqua" w:hAnsi="Book Antiqua" w:cs="Times"/>
        </w:rPr>
        <w:t>provided an equal and effective technique of differentiation of stem cells compared to chemical induction</w:t>
      </w:r>
      <w:r w:rsidRPr="00CB00FC">
        <w:rPr>
          <w:rFonts w:ascii="Book Antiqua" w:hAnsi="Book Antiqua"/>
          <w:vertAlign w:val="superscript"/>
        </w:rPr>
        <w:t>[33]</w:t>
      </w:r>
      <w:r w:rsidRPr="00CB00FC">
        <w:rPr>
          <w:rFonts w:ascii="Book Antiqua" w:hAnsi="Book Antiqua"/>
        </w:rPr>
        <w:t xml:space="preserve">. </w:t>
      </w:r>
      <w:r w:rsidRPr="00CB00FC">
        <w:rPr>
          <w:rFonts w:ascii="Book Antiqua" w:hAnsi="Book Antiqua" w:cs="Times"/>
        </w:rPr>
        <w:t xml:space="preserve"> Zousani </w:t>
      </w:r>
      <w:r w:rsidRPr="00CB00FC">
        <w:rPr>
          <w:rFonts w:ascii="Book Antiqua" w:hAnsi="Book Antiqua" w:cs="Times"/>
          <w:i/>
        </w:rPr>
        <w:t>et al</w:t>
      </w:r>
      <w:r w:rsidR="00A10C00" w:rsidRPr="00CB00FC">
        <w:rPr>
          <w:rFonts w:ascii="Book Antiqua" w:hAnsi="Book Antiqua"/>
          <w:vertAlign w:val="superscript"/>
        </w:rPr>
        <w:t>[34]</w:t>
      </w:r>
      <w:r w:rsidRPr="00CB00FC">
        <w:rPr>
          <w:rFonts w:ascii="Book Antiqua" w:hAnsi="Book Antiqua" w:cs="Times"/>
        </w:rPr>
        <w:t xml:space="preserve"> </w:t>
      </w:r>
      <w:r w:rsidR="00C00666" w:rsidRPr="00CB00FC">
        <w:rPr>
          <w:rFonts w:ascii="Book Antiqua" w:hAnsi="Book Antiqua" w:cs="Times"/>
        </w:rPr>
        <w:t>similarly</w:t>
      </w:r>
      <w:r w:rsidRPr="00CB00FC">
        <w:rPr>
          <w:rFonts w:ascii="Book Antiqua" w:hAnsi="Book Antiqua" w:cs="Times"/>
        </w:rPr>
        <w:t xml:space="preserve"> showed that hMSCs </w:t>
      </w:r>
      <w:r w:rsidR="00C00666" w:rsidRPr="00CB00FC">
        <w:rPr>
          <w:rFonts w:ascii="Book Antiqua" w:hAnsi="Book Antiqua" w:cs="Times"/>
        </w:rPr>
        <w:t xml:space="preserve">cultured on </w:t>
      </w:r>
      <w:r w:rsidRPr="00CB00FC">
        <w:rPr>
          <w:rFonts w:ascii="Book Antiqua" w:hAnsi="Book Antiqua" w:cs="Times"/>
        </w:rPr>
        <w:t xml:space="preserve">polyethylene terephthalate substrates </w:t>
      </w:r>
      <w:r w:rsidR="00C00666" w:rsidRPr="00CB00FC">
        <w:rPr>
          <w:rFonts w:ascii="Book Antiqua" w:hAnsi="Book Antiqua" w:cs="Times"/>
        </w:rPr>
        <w:t xml:space="preserve">with </w:t>
      </w:r>
      <w:r w:rsidRPr="00CB00FC">
        <w:rPr>
          <w:rFonts w:ascii="Book Antiqua" w:hAnsi="Book Antiqua" w:cs="Times"/>
        </w:rPr>
        <w:t>nano-depths of varying degrees</w:t>
      </w:r>
      <w:r w:rsidR="00C00666" w:rsidRPr="00CB00FC">
        <w:rPr>
          <w:rFonts w:ascii="Book Antiqua" w:hAnsi="Book Antiqua" w:cs="Times"/>
        </w:rPr>
        <w:t>,</w:t>
      </w:r>
      <w:r w:rsidRPr="00CB00FC">
        <w:rPr>
          <w:rFonts w:ascii="Book Antiqua" w:hAnsi="Book Antiqua" w:cs="Times"/>
        </w:rPr>
        <w:t xml:space="preserve"> had higher osteogenic differentiation on the 100 nm patterns compared to the 10 nm patterns</w:t>
      </w:r>
      <w:r w:rsidRPr="00CB00FC">
        <w:rPr>
          <w:rFonts w:ascii="Book Antiqua" w:hAnsi="Book Antiqua"/>
        </w:rPr>
        <w:t>.</w:t>
      </w:r>
      <w:r w:rsidRPr="00CB00FC">
        <w:rPr>
          <w:rFonts w:ascii="Book Antiqua" w:hAnsi="Book Antiqua" w:cs="Times"/>
        </w:rPr>
        <w:t xml:space="preserve"> The organization of the hMSCs on the 100 nm was believed to induce </w:t>
      </w:r>
      <w:r w:rsidR="009F41F7" w:rsidRPr="00CB00FC">
        <w:rPr>
          <w:rFonts w:ascii="Book Antiqua" w:hAnsi="Book Antiqua" w:cs="Times"/>
        </w:rPr>
        <w:t>FA</w:t>
      </w:r>
      <w:r w:rsidRPr="00CB00FC">
        <w:rPr>
          <w:rFonts w:ascii="Book Antiqua" w:hAnsi="Book Antiqua" w:cs="Times"/>
        </w:rPr>
        <w:t xml:space="preserve"> contacts, generating stress in the actin filaments. Actin tension was found to be important in the osteogenic differentiation of the cells as the osteoblastic phenotype was inhibited by cytochalasin D</w:t>
      </w:r>
      <w:r w:rsidRPr="00CB00FC">
        <w:rPr>
          <w:rFonts w:ascii="Book Antiqua" w:hAnsi="Book Antiqua"/>
          <w:vertAlign w:val="superscript"/>
        </w:rPr>
        <w:t>[34]</w:t>
      </w:r>
      <w:r w:rsidRPr="00CB00FC">
        <w:rPr>
          <w:rFonts w:ascii="Book Antiqua" w:hAnsi="Book Antiqua"/>
        </w:rPr>
        <w:t xml:space="preserve">. </w:t>
      </w:r>
      <w:r w:rsidRPr="00CB00FC">
        <w:rPr>
          <w:rFonts w:ascii="Book Antiqua" w:hAnsi="Book Antiqua" w:cs="Times"/>
        </w:rPr>
        <w:t xml:space="preserve"> </w:t>
      </w:r>
    </w:p>
    <w:p w14:paraId="373C0C4F" w14:textId="237A09F8" w:rsidR="00D73269" w:rsidRPr="00CB00FC" w:rsidRDefault="00D73269" w:rsidP="00CB00FC">
      <w:pPr>
        <w:spacing w:line="360" w:lineRule="auto"/>
        <w:ind w:firstLineChars="200" w:firstLine="480"/>
        <w:jc w:val="both"/>
        <w:rPr>
          <w:rFonts w:ascii="Book Antiqua" w:eastAsia="宋体" w:hAnsi="Book Antiqua"/>
          <w:lang w:val="en-GB" w:eastAsia="zh-CN"/>
        </w:rPr>
      </w:pPr>
      <w:r w:rsidRPr="00CB00FC">
        <w:rPr>
          <w:rFonts w:ascii="Book Antiqua" w:hAnsi="Book Antiqua"/>
        </w:rPr>
        <w:t>Nanogrooves have found to be particularly useful for controlling cellular morphology, orientation and direct cell migration in a mechanism called ‘contact guidance’, proposed by Harrison in 1911</w:t>
      </w:r>
      <w:r w:rsidRPr="00CB00FC">
        <w:rPr>
          <w:rFonts w:ascii="Book Antiqua" w:hAnsi="Book Antiqua"/>
          <w:vertAlign w:val="superscript"/>
        </w:rPr>
        <w:t>[35]</w:t>
      </w:r>
      <w:r w:rsidRPr="00CB00FC">
        <w:rPr>
          <w:rFonts w:ascii="Book Antiqua" w:hAnsi="Book Antiqua"/>
        </w:rPr>
        <w:t xml:space="preserve">. </w:t>
      </w:r>
      <w:r w:rsidRPr="00CB00FC">
        <w:rPr>
          <w:rFonts w:ascii="Book Antiqua" w:hAnsi="Book Antiqua" w:cs="Times"/>
        </w:rPr>
        <w:t>Harrison illustrated that ESCs cultured on a spider followed the pattern of the fibers of the web</w:t>
      </w:r>
      <w:r w:rsidRPr="00CB00FC">
        <w:rPr>
          <w:rFonts w:ascii="Book Antiqua" w:hAnsi="Book Antiqua"/>
          <w:vertAlign w:val="superscript"/>
        </w:rPr>
        <w:t>[35]</w:t>
      </w:r>
      <w:r w:rsidRPr="00CB00FC">
        <w:rPr>
          <w:rFonts w:ascii="Book Antiqua" w:hAnsi="Book Antiqua"/>
        </w:rPr>
        <w:t xml:space="preserve">. </w:t>
      </w:r>
      <w:r w:rsidRPr="00CB00FC">
        <w:rPr>
          <w:rFonts w:ascii="Book Antiqua" w:hAnsi="Book Antiqua" w:cs="Times"/>
        </w:rPr>
        <w:t>It has emerged that phenotypic changes can occur using nanoscale grooves to direct stem cell differentiation towards the neuronal lineage</w:t>
      </w:r>
      <w:r w:rsidRPr="00CB00FC">
        <w:rPr>
          <w:rFonts w:ascii="Book Antiqua" w:hAnsi="Book Antiqua"/>
          <w:vertAlign w:val="superscript"/>
        </w:rPr>
        <w:t>[36</w:t>
      </w:r>
      <w:r w:rsidR="004D0FF7" w:rsidRPr="00CB00FC">
        <w:rPr>
          <w:rFonts w:ascii="Book Antiqua" w:eastAsia="宋体" w:hAnsi="Book Antiqua"/>
          <w:vertAlign w:val="superscript"/>
          <w:lang w:eastAsia="zh-CN"/>
        </w:rPr>
        <w:t>,</w:t>
      </w:r>
      <w:r w:rsidRPr="00CB00FC">
        <w:rPr>
          <w:rFonts w:ascii="Book Antiqua" w:hAnsi="Book Antiqua"/>
          <w:vertAlign w:val="superscript"/>
        </w:rPr>
        <w:t>37]</w:t>
      </w:r>
      <w:r w:rsidRPr="00CB00FC">
        <w:rPr>
          <w:rFonts w:ascii="Book Antiqua" w:hAnsi="Book Antiqua"/>
        </w:rPr>
        <w:t xml:space="preserve">. </w:t>
      </w:r>
      <w:r w:rsidRPr="00CB00FC">
        <w:rPr>
          <w:rFonts w:ascii="Book Antiqua" w:hAnsi="Book Antiqua" w:cs="Times"/>
        </w:rPr>
        <w:t>For example, bone marrow derived stem cells</w:t>
      </w:r>
      <w:r w:rsidR="004D0FF7" w:rsidRPr="00CB00FC">
        <w:rPr>
          <w:rFonts w:ascii="Book Antiqua" w:eastAsia="宋体" w:hAnsi="Book Antiqua" w:cs="Times"/>
          <w:lang w:eastAsia="zh-CN"/>
        </w:rPr>
        <w:t xml:space="preserve"> </w:t>
      </w:r>
      <w:r w:rsidRPr="00CB00FC">
        <w:rPr>
          <w:rFonts w:ascii="Book Antiqua" w:hAnsi="Book Antiqua" w:cs="Times"/>
        </w:rPr>
        <w:t>were cultured on micro and nanoscale ridges and found to undergo neurogenesis without the presence of chemical induction medium. In this study</w:t>
      </w:r>
      <w:r w:rsidR="006C1F5B" w:rsidRPr="00CB00FC">
        <w:rPr>
          <w:rFonts w:ascii="Book Antiqua" w:hAnsi="Book Antiqua" w:cs="Times"/>
        </w:rPr>
        <w:t xml:space="preserve">, </w:t>
      </w:r>
      <w:r w:rsidRPr="00CB00FC">
        <w:rPr>
          <w:rFonts w:ascii="Book Antiqua" w:eastAsia="Arial Unicode MS" w:hAnsi="Book Antiqua" w:cs="Arial Unicode MS"/>
          <w:shd w:val="clear" w:color="auto" w:fill="FFFFFF"/>
          <w:lang w:val="en-GB"/>
        </w:rPr>
        <w:t>hydrogenated amorphous carbon groove topographies with width/spacing ridges ranging from 80/40 </w:t>
      </w:r>
      <w:r w:rsidRPr="00CB00FC">
        <w:rPr>
          <w:rFonts w:ascii="Book Antiqua" w:eastAsia="Arial Unicode MS" w:hAnsi="Book Antiqua"/>
          <w:shd w:val="clear" w:color="auto" w:fill="FFFFFF"/>
          <w:lang w:val="en-GB"/>
        </w:rPr>
        <w:t>μ</w:t>
      </w:r>
      <w:r w:rsidRPr="00CB00FC">
        <w:rPr>
          <w:rFonts w:ascii="Book Antiqua" w:eastAsia="Arial Unicode MS" w:hAnsi="Book Antiqua" w:cs="Arial Unicode MS"/>
          <w:shd w:val="clear" w:color="auto" w:fill="FFFFFF"/>
          <w:lang w:val="en-GB"/>
        </w:rPr>
        <w:t>m, 40/30 </w:t>
      </w:r>
      <w:r w:rsidRPr="00CB00FC">
        <w:rPr>
          <w:rFonts w:ascii="Book Antiqua" w:eastAsia="Arial Unicode MS" w:hAnsi="Book Antiqua"/>
          <w:shd w:val="clear" w:color="auto" w:fill="FFFFFF"/>
          <w:lang w:val="en-GB"/>
        </w:rPr>
        <w:t>μ</w:t>
      </w:r>
      <w:r w:rsidRPr="00CB00FC">
        <w:rPr>
          <w:rFonts w:ascii="Book Antiqua" w:eastAsia="Arial Unicode MS" w:hAnsi="Book Antiqua" w:cs="Arial Unicode MS"/>
          <w:shd w:val="clear" w:color="auto" w:fill="FFFFFF"/>
          <w:lang w:val="en-GB"/>
        </w:rPr>
        <w:t>m and 30/20 </w:t>
      </w:r>
      <w:r w:rsidRPr="00CB00FC">
        <w:rPr>
          <w:rFonts w:ascii="Book Antiqua" w:eastAsia="Arial Unicode MS" w:hAnsi="Book Antiqua"/>
          <w:shd w:val="clear" w:color="auto" w:fill="FFFFFF"/>
          <w:lang w:val="en-GB"/>
        </w:rPr>
        <w:t>μ</w:t>
      </w:r>
      <w:r w:rsidRPr="00CB00FC">
        <w:rPr>
          <w:rFonts w:ascii="Book Antiqua" w:eastAsia="Arial Unicode MS" w:hAnsi="Book Antiqua" w:cs="Arial Unicode MS"/>
          <w:shd w:val="clear" w:color="auto" w:fill="FFFFFF"/>
          <w:lang w:val="en-GB"/>
        </w:rPr>
        <w:t>m and depths of 24 nm were used</w:t>
      </w:r>
      <w:r w:rsidR="00BF1AEB" w:rsidRPr="00CB00FC">
        <w:rPr>
          <w:rFonts w:ascii="Book Antiqua" w:hAnsi="Book Antiqua"/>
          <w:vertAlign w:val="superscript"/>
        </w:rPr>
        <w:t>[37</w:t>
      </w:r>
      <w:r w:rsidRPr="00CB00FC">
        <w:rPr>
          <w:rFonts w:ascii="Book Antiqua" w:hAnsi="Book Antiqua"/>
          <w:vertAlign w:val="superscript"/>
        </w:rPr>
        <w:t>]</w:t>
      </w:r>
      <w:r w:rsidRPr="00CB00FC">
        <w:rPr>
          <w:rFonts w:ascii="Book Antiqua" w:hAnsi="Book Antiqua"/>
        </w:rPr>
        <w:t>.</w:t>
      </w:r>
    </w:p>
    <w:p w14:paraId="41132025" w14:textId="3DF2FF49" w:rsidR="00D73269" w:rsidRPr="00CB00FC" w:rsidRDefault="00D73269" w:rsidP="00CB00FC">
      <w:pPr>
        <w:widowControl w:val="0"/>
        <w:autoSpaceDE w:val="0"/>
        <w:autoSpaceDN w:val="0"/>
        <w:adjustRightInd w:val="0"/>
        <w:spacing w:line="360" w:lineRule="auto"/>
        <w:ind w:firstLineChars="200" w:firstLine="480"/>
        <w:jc w:val="both"/>
        <w:rPr>
          <w:rFonts w:ascii="Book Antiqua" w:eastAsia="宋体" w:hAnsi="Book Antiqua" w:cs="Times"/>
          <w:lang w:eastAsia="zh-CN"/>
        </w:rPr>
      </w:pPr>
      <w:r w:rsidRPr="00CB00FC">
        <w:rPr>
          <w:rFonts w:ascii="Book Antiqua" w:hAnsi="Book Antiqua" w:cs="Times"/>
        </w:rPr>
        <w:t>Grating like surfaces have also shown to be a c</w:t>
      </w:r>
      <w:r w:rsidR="002E7E29" w:rsidRPr="00CB00FC">
        <w:rPr>
          <w:rFonts w:ascii="Book Antiqua" w:hAnsi="Book Antiqua" w:cs="Times"/>
        </w:rPr>
        <w:t>l</w:t>
      </w:r>
      <w:r w:rsidRPr="00CB00FC">
        <w:rPr>
          <w:rFonts w:ascii="Book Antiqua" w:hAnsi="Book Antiqua" w:cs="Times"/>
        </w:rPr>
        <w:t xml:space="preserve">ue for ESC differentiation. Smith </w:t>
      </w:r>
      <w:r w:rsidRPr="00CB00FC">
        <w:rPr>
          <w:rFonts w:ascii="Book Antiqua" w:hAnsi="Book Antiqua" w:cs="Times"/>
          <w:i/>
        </w:rPr>
        <w:t>et al</w:t>
      </w:r>
      <w:r w:rsidRPr="00CB00FC">
        <w:rPr>
          <w:rFonts w:ascii="Book Antiqua" w:hAnsi="Book Antiqua" w:cs="Times"/>
        </w:rPr>
        <w:t xml:space="preserve"> demonstrated that mouse ESC differentiation was </w:t>
      </w:r>
      <w:r w:rsidR="00D15FBA" w:rsidRPr="00CB00FC">
        <w:rPr>
          <w:rFonts w:ascii="Book Antiqua" w:hAnsi="Book Antiqua" w:cs="Times"/>
        </w:rPr>
        <w:t>induced</w:t>
      </w:r>
      <w:r w:rsidRPr="00CB00FC">
        <w:rPr>
          <w:rFonts w:ascii="Book Antiqua" w:hAnsi="Book Antiqua" w:cs="Times"/>
        </w:rPr>
        <w:t xml:space="preserve"> on </w:t>
      </w:r>
      <w:r w:rsidRPr="00CB00FC">
        <w:rPr>
          <w:rFonts w:ascii="Book Antiqua" w:eastAsia="Times New Roman" w:hAnsi="Book Antiqua"/>
          <w:shd w:val="clear" w:color="auto" w:fill="FFFFFF"/>
        </w:rPr>
        <w:t>poly-L-lactide</w:t>
      </w:r>
      <w:r w:rsidRPr="00CB00FC">
        <w:rPr>
          <w:rFonts w:ascii="Book Antiqua" w:eastAsia="Times New Roman" w:hAnsi="Book Antiqua"/>
        </w:rPr>
        <w:t xml:space="preserve"> (</w:t>
      </w:r>
      <w:r w:rsidRPr="00CB00FC">
        <w:rPr>
          <w:rFonts w:ascii="Book Antiqua" w:hAnsi="Book Antiqua" w:cs="Times"/>
        </w:rPr>
        <w:t>PLLA) matrices with a grating m</w:t>
      </w:r>
      <w:r w:rsidR="00E2491A" w:rsidRPr="00CB00FC">
        <w:rPr>
          <w:rFonts w:ascii="Book Antiqua" w:hAnsi="Book Antiqua" w:cs="Times"/>
        </w:rPr>
        <w:t xml:space="preserve">orphology, </w:t>
      </w:r>
      <w:r w:rsidRPr="00CB00FC">
        <w:rPr>
          <w:rFonts w:ascii="Book Antiqua" w:hAnsi="Book Antiqua" w:cs="Times"/>
        </w:rPr>
        <w:t>a fibrous nano-architect</w:t>
      </w:r>
      <w:r w:rsidR="004D0FF7" w:rsidRPr="00CB00FC">
        <w:rPr>
          <w:rFonts w:ascii="Book Antiqua" w:hAnsi="Book Antiqua" w:cs="Times"/>
        </w:rPr>
        <w:t>ure with diameters of 50-500 nm</w:t>
      </w:r>
      <w:r w:rsidRPr="00CB00FC">
        <w:rPr>
          <w:rFonts w:ascii="Book Antiqua" w:hAnsi="Book Antiqua"/>
          <w:vertAlign w:val="superscript"/>
        </w:rPr>
        <w:t>[38]</w:t>
      </w:r>
      <w:r w:rsidR="004D0FF7" w:rsidRPr="00CB00FC">
        <w:rPr>
          <w:rFonts w:ascii="Book Antiqua" w:eastAsia="宋体" w:hAnsi="Book Antiqua"/>
          <w:lang w:eastAsia="zh-CN"/>
        </w:rPr>
        <w:t>.</w:t>
      </w:r>
      <w:r w:rsidRPr="00CB00FC">
        <w:rPr>
          <w:rFonts w:ascii="Book Antiqua" w:hAnsi="Book Antiqua"/>
        </w:rPr>
        <w:t xml:space="preserve"> </w:t>
      </w:r>
      <w:r w:rsidRPr="00CB00FC">
        <w:rPr>
          <w:rFonts w:ascii="Book Antiqua" w:hAnsi="Book Antiqua" w:cs="Times"/>
        </w:rPr>
        <w:t xml:space="preserve">ESCs were cultured </w:t>
      </w:r>
      <w:r w:rsidR="00D15FBA" w:rsidRPr="00CB00FC">
        <w:rPr>
          <w:rFonts w:ascii="Book Antiqua" w:hAnsi="Book Antiqua" w:cs="Times"/>
        </w:rPr>
        <w:t xml:space="preserve">on </w:t>
      </w:r>
      <w:r w:rsidRPr="00CB00FC">
        <w:rPr>
          <w:rFonts w:ascii="Book Antiqua" w:hAnsi="Book Antiqua" w:cs="Times"/>
        </w:rPr>
        <w:t>PLLA nanofibrous scaffolds and compared to elastin-coated tissue-cult</w:t>
      </w:r>
      <w:r w:rsidR="00F47E24" w:rsidRPr="00CB00FC">
        <w:rPr>
          <w:rFonts w:ascii="Book Antiqua" w:hAnsi="Book Antiqua" w:cs="Times"/>
        </w:rPr>
        <w:t xml:space="preserve">ure polystyrene and PLLA films and demonstrated </w:t>
      </w:r>
      <w:r w:rsidRPr="00CB00FC">
        <w:rPr>
          <w:rFonts w:ascii="Book Antiqua" w:hAnsi="Book Antiqua" w:cs="Times"/>
        </w:rPr>
        <w:t>an increase in osteogenic markers on the nanofibrous matrix than the other substrates</w:t>
      </w:r>
      <w:r w:rsidR="00BF1AEB" w:rsidRPr="00CB00FC">
        <w:rPr>
          <w:rFonts w:ascii="Book Antiqua" w:hAnsi="Book Antiqua"/>
          <w:vertAlign w:val="superscript"/>
        </w:rPr>
        <w:t>[38</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Grating like surfaces have </w:t>
      </w:r>
      <w:r w:rsidR="00C00666" w:rsidRPr="00CB00FC">
        <w:rPr>
          <w:rFonts w:ascii="Book Antiqua" w:hAnsi="Book Antiqua" w:cs="Times"/>
        </w:rPr>
        <w:t xml:space="preserve">also demonstrated </w:t>
      </w:r>
      <w:r w:rsidRPr="00CB00FC">
        <w:rPr>
          <w:rFonts w:ascii="Book Antiqua" w:hAnsi="Book Antiqua" w:cs="Times"/>
        </w:rPr>
        <w:t>to induce the differentiatio</w:t>
      </w:r>
      <w:r w:rsidR="00973F0F" w:rsidRPr="00CB00FC">
        <w:rPr>
          <w:rFonts w:ascii="Book Antiqua" w:hAnsi="Book Antiqua" w:cs="Times"/>
        </w:rPr>
        <w:t>n of ASCs</w:t>
      </w:r>
      <w:r w:rsidRPr="00CB00FC">
        <w:rPr>
          <w:rFonts w:ascii="Book Antiqua" w:hAnsi="Book Antiqua"/>
          <w:vertAlign w:val="superscript"/>
        </w:rPr>
        <w:t>[39]</w:t>
      </w:r>
      <w:r w:rsidR="00F024C7" w:rsidRPr="00CB00FC">
        <w:rPr>
          <w:rFonts w:ascii="Book Antiqua" w:eastAsia="宋体" w:hAnsi="Book Antiqua"/>
          <w:lang w:eastAsia="zh-CN"/>
        </w:rPr>
        <w:t>.</w:t>
      </w:r>
      <w:r w:rsidRPr="00CB00FC">
        <w:rPr>
          <w:rFonts w:ascii="Book Antiqua" w:hAnsi="Book Antiqua"/>
        </w:rPr>
        <w:t xml:space="preserve"> </w:t>
      </w:r>
      <w:r w:rsidRPr="00CB00FC">
        <w:rPr>
          <w:rFonts w:ascii="Book Antiqua" w:hAnsi="Book Antiqua" w:cs="Times"/>
        </w:rPr>
        <w:t xml:space="preserve"> Human MSCs have shown to differentiate into the neuronal lineage </w:t>
      </w:r>
      <w:r w:rsidR="00B745F3" w:rsidRPr="00CB00FC">
        <w:rPr>
          <w:rFonts w:ascii="Book Antiqua" w:hAnsi="Book Antiqua" w:cs="Times"/>
        </w:rPr>
        <w:t xml:space="preserve">on polydimethylsiloxane (PDMS) </w:t>
      </w:r>
      <w:r w:rsidRPr="00CB00FC">
        <w:rPr>
          <w:rFonts w:ascii="Book Antiqua" w:hAnsi="Book Antiqua" w:cs="Times"/>
        </w:rPr>
        <w:t xml:space="preserve">with and without retinoic acid induction with </w:t>
      </w:r>
      <w:r w:rsidR="00B745F3" w:rsidRPr="00CB00FC">
        <w:rPr>
          <w:rFonts w:ascii="Book Antiqua" w:hAnsi="Book Antiqua" w:cs="Times"/>
        </w:rPr>
        <w:t xml:space="preserve">nanogratings of </w:t>
      </w:r>
      <w:r w:rsidRPr="00CB00FC">
        <w:rPr>
          <w:rFonts w:ascii="Book Antiqua" w:hAnsi="Book Antiqua" w:cs="Times"/>
        </w:rPr>
        <w:t>350 nm</w:t>
      </w:r>
      <w:r w:rsidR="00F024C7" w:rsidRPr="00CB00FC">
        <w:rPr>
          <w:rFonts w:ascii="Book Antiqua" w:hAnsi="Book Antiqua" w:cs="Times"/>
        </w:rPr>
        <w:t xml:space="preserve"> width</w:t>
      </w:r>
      <w:r w:rsidRPr="00CB00FC">
        <w:rPr>
          <w:rFonts w:ascii="Book Antiqua" w:hAnsi="Book Antiqua"/>
          <w:vertAlign w:val="superscript"/>
        </w:rPr>
        <w:t>[39]</w:t>
      </w:r>
      <w:r w:rsidRPr="00CB00FC">
        <w:rPr>
          <w:rFonts w:ascii="Book Antiqua" w:hAnsi="Book Antiqua"/>
        </w:rPr>
        <w:t xml:space="preserve">. </w:t>
      </w:r>
    </w:p>
    <w:p w14:paraId="43684151" w14:textId="33B65C98" w:rsidR="00D73269" w:rsidRPr="00CB00FC" w:rsidRDefault="00D73269" w:rsidP="00CB00FC">
      <w:pPr>
        <w:spacing w:line="360" w:lineRule="auto"/>
        <w:ind w:firstLineChars="200" w:firstLine="480"/>
        <w:jc w:val="both"/>
        <w:rPr>
          <w:rFonts w:ascii="Book Antiqua" w:eastAsia="宋体" w:hAnsi="Book Antiqua"/>
          <w:lang w:val="en-GB" w:eastAsia="zh-CN"/>
        </w:rPr>
      </w:pPr>
      <w:r w:rsidRPr="00CB00FC">
        <w:rPr>
          <w:rFonts w:ascii="Book Antiqua" w:hAnsi="Book Antiqua"/>
        </w:rPr>
        <w:t>Vertically standing nanotubes illustrate another topographical control of stem cell fate</w:t>
      </w:r>
      <w:r w:rsidRPr="00CB00FC">
        <w:rPr>
          <w:rFonts w:ascii="Book Antiqua" w:hAnsi="Book Antiqua"/>
          <w:vertAlign w:val="superscript"/>
        </w:rPr>
        <w:t>[11]</w:t>
      </w:r>
      <w:r w:rsidRPr="00CB00FC">
        <w:rPr>
          <w:rFonts w:ascii="Book Antiqua" w:hAnsi="Book Antiqua"/>
        </w:rPr>
        <w:t xml:space="preserve">. The diameter size of vertically aligned </w:t>
      </w:r>
      <w:r w:rsidRPr="00CB00FC">
        <w:rPr>
          <w:rFonts w:ascii="Book Antiqua" w:eastAsia="Times New Roman" w:hAnsi="Book Antiqua"/>
          <w:shd w:val="clear" w:color="auto" w:fill="FFFFFF"/>
          <w:lang w:val="en-GB"/>
        </w:rPr>
        <w:t>titanium dioxide</w:t>
      </w:r>
      <w:r w:rsidRPr="00CB00FC">
        <w:rPr>
          <w:rFonts w:ascii="Book Antiqua" w:eastAsia="Times New Roman" w:hAnsi="Book Antiqua"/>
          <w:lang w:val="en-GB"/>
        </w:rPr>
        <w:t xml:space="preserve"> (</w:t>
      </w:r>
      <w:r w:rsidRPr="00CB00FC">
        <w:rPr>
          <w:rFonts w:ascii="Book Antiqua" w:hAnsi="Book Antiqua"/>
        </w:rPr>
        <w:t>TiO</w:t>
      </w:r>
      <w:r w:rsidRPr="00CB00FC">
        <w:rPr>
          <w:rFonts w:ascii="Book Antiqua" w:hAnsi="Book Antiqua"/>
          <w:vertAlign w:val="subscript"/>
        </w:rPr>
        <w:t>2</w:t>
      </w:r>
      <w:r w:rsidRPr="00CB00FC">
        <w:rPr>
          <w:rFonts w:ascii="Book Antiqua" w:hAnsi="Book Antiqua"/>
        </w:rPr>
        <w:t>) nanotubes form</w:t>
      </w:r>
      <w:r w:rsidR="00C00666" w:rsidRPr="00CB00FC">
        <w:rPr>
          <w:rFonts w:ascii="Book Antiqua" w:hAnsi="Book Antiqua"/>
        </w:rPr>
        <w:t>ed by anodization has</w:t>
      </w:r>
      <w:r w:rsidRPr="00CB00FC">
        <w:rPr>
          <w:rFonts w:ascii="Book Antiqua" w:hAnsi="Book Antiqua"/>
        </w:rPr>
        <w:t xml:space="preserve"> showed to be crucially vital to determine stem cell response</w:t>
      </w:r>
      <w:r w:rsidRPr="00CB00FC">
        <w:rPr>
          <w:rFonts w:ascii="Book Antiqua" w:hAnsi="Book Antiqua"/>
          <w:vertAlign w:val="superscript"/>
        </w:rPr>
        <w:t>[1]</w:t>
      </w:r>
      <w:r w:rsidRPr="00CB00FC">
        <w:rPr>
          <w:rFonts w:ascii="Book Antiqua" w:hAnsi="Book Antiqua"/>
        </w:rPr>
        <w:t>.  For example, 15 nm TiO</w:t>
      </w:r>
      <w:r w:rsidRPr="00CB00FC">
        <w:rPr>
          <w:rFonts w:ascii="Book Antiqua" w:hAnsi="Book Antiqua"/>
          <w:vertAlign w:val="subscript"/>
        </w:rPr>
        <w:t>2</w:t>
      </w:r>
      <w:r w:rsidRPr="00CB00FC">
        <w:rPr>
          <w:rFonts w:ascii="Book Antiqua" w:hAnsi="Book Antiqua"/>
        </w:rPr>
        <w:t xml:space="preserve"> nanotubes allowed integrin clustering and cell spreading but this was suppressed when grown on 100 nm TiO</w:t>
      </w:r>
      <w:r w:rsidRPr="00CB00FC">
        <w:rPr>
          <w:rFonts w:ascii="Book Antiqua" w:hAnsi="Book Antiqua"/>
          <w:vertAlign w:val="subscript"/>
        </w:rPr>
        <w:t>2</w:t>
      </w:r>
      <w:r w:rsidRPr="00CB00FC">
        <w:rPr>
          <w:rFonts w:ascii="Book Antiqua" w:hAnsi="Book Antiqua"/>
        </w:rPr>
        <w:t xml:space="preserve"> nanotubes</w:t>
      </w:r>
      <w:r w:rsidRPr="00CB00FC">
        <w:rPr>
          <w:rFonts w:ascii="Book Antiqua" w:hAnsi="Book Antiqua"/>
          <w:vertAlign w:val="superscript"/>
        </w:rPr>
        <w:t>[11]</w:t>
      </w:r>
      <w:r w:rsidR="00E2491A" w:rsidRPr="00CB00FC">
        <w:rPr>
          <w:rFonts w:ascii="Book Antiqua" w:hAnsi="Book Antiqua"/>
        </w:rPr>
        <w:t xml:space="preserve">. </w:t>
      </w:r>
      <w:r w:rsidRPr="00CB00FC">
        <w:rPr>
          <w:rFonts w:ascii="Book Antiqua" w:hAnsi="Book Antiqua"/>
        </w:rPr>
        <w:t>This morphological effect resulted in less differentiation of the MSCs into smooth muscles and endothelial cells on the 10 nm compared to the 15 nm tubes in chemical induction medium</w:t>
      </w:r>
      <w:r w:rsidRPr="00CB00FC">
        <w:rPr>
          <w:rFonts w:ascii="Book Antiqua" w:hAnsi="Book Antiqua"/>
          <w:vertAlign w:val="superscript"/>
        </w:rPr>
        <w:t>[11]</w:t>
      </w:r>
      <w:r w:rsidRPr="00CB00FC">
        <w:rPr>
          <w:rFonts w:ascii="Book Antiqua" w:hAnsi="Book Antiqua"/>
        </w:rPr>
        <w:t>.</w:t>
      </w:r>
      <w:r w:rsidR="0004114B" w:rsidRPr="00CB00FC">
        <w:rPr>
          <w:rFonts w:ascii="Book Antiqua" w:eastAsia="宋体" w:hAnsi="Book Antiqua"/>
          <w:lang w:val="en-GB" w:eastAsia="zh-CN"/>
        </w:rPr>
        <w:t xml:space="preserve"> </w:t>
      </w:r>
    </w:p>
    <w:p w14:paraId="119EAAAD" w14:textId="42440D6B" w:rsidR="00D73269" w:rsidRPr="00CB00FC" w:rsidRDefault="00D73269" w:rsidP="00CB00FC">
      <w:pPr>
        <w:widowControl w:val="0"/>
        <w:autoSpaceDE w:val="0"/>
        <w:autoSpaceDN w:val="0"/>
        <w:adjustRightInd w:val="0"/>
        <w:spacing w:line="360" w:lineRule="auto"/>
        <w:ind w:firstLineChars="200" w:firstLine="480"/>
        <w:jc w:val="both"/>
        <w:rPr>
          <w:rFonts w:ascii="Book Antiqua" w:hAnsi="Book Antiqua"/>
        </w:rPr>
      </w:pPr>
      <w:r w:rsidRPr="00CB00FC">
        <w:rPr>
          <w:rFonts w:ascii="Book Antiqua" w:hAnsi="Book Antiqua"/>
        </w:rPr>
        <w:t>Stem cells will respond to the mechanical properties of the material, which they are adhering and growing</w:t>
      </w:r>
      <w:r w:rsidRPr="00CB00FC">
        <w:rPr>
          <w:rFonts w:ascii="Book Antiqua" w:hAnsi="Book Antiqua"/>
          <w:vertAlign w:val="superscript"/>
        </w:rPr>
        <w:t>[40]</w:t>
      </w:r>
      <w:r w:rsidRPr="00CB00FC">
        <w:rPr>
          <w:rFonts w:ascii="Book Antiqua" w:hAnsi="Book Antiqua"/>
        </w:rPr>
        <w:t xml:space="preserve">.  A influential paper by Engler </w:t>
      </w:r>
      <w:r w:rsidRPr="00CB00FC">
        <w:rPr>
          <w:rFonts w:ascii="Book Antiqua" w:hAnsi="Book Antiqua"/>
          <w:i/>
        </w:rPr>
        <w:t>et al</w:t>
      </w:r>
      <w:r w:rsidRPr="00CB00FC">
        <w:rPr>
          <w:rFonts w:ascii="Book Antiqua" w:hAnsi="Book Antiqua"/>
        </w:rPr>
        <w:t xml:space="preserve"> showed that hMSCs on polyacrylamine hydrogels of varying stiffness, coated with collagen I were capable of differentiation without any inducing medium (Figure 3). Soft gels mimicked the rigidify of brain tissue (0.1-1.0 kPA), enabled the hMSCs to undergo neurogenic differentiation, stiffer gels which resembled muscle tissue provided clues for myogenic differentiation and very stiff gels which resembled bone tissue enabled osteogenic commitment (25-40kPa)</w:t>
      </w:r>
      <w:r w:rsidRPr="00CB00FC">
        <w:rPr>
          <w:rFonts w:ascii="Book Antiqua" w:hAnsi="Book Antiqua"/>
          <w:vertAlign w:val="superscript"/>
        </w:rPr>
        <w:t>[40]</w:t>
      </w:r>
      <w:r w:rsidRPr="00CB00FC">
        <w:rPr>
          <w:rFonts w:ascii="Book Antiqua" w:hAnsi="Book Antiqua"/>
        </w:rPr>
        <w:t xml:space="preserve">. Zouani </w:t>
      </w:r>
      <w:r w:rsidRPr="00CB00FC">
        <w:rPr>
          <w:rFonts w:ascii="Book Antiqua" w:hAnsi="Book Antiqua"/>
          <w:i/>
        </w:rPr>
        <w:t>et al</w:t>
      </w:r>
      <w:r w:rsidR="004D0FF7" w:rsidRPr="00CB00FC">
        <w:rPr>
          <w:rFonts w:ascii="Book Antiqua" w:hAnsi="Book Antiqua"/>
          <w:vertAlign w:val="superscript"/>
        </w:rPr>
        <w:t>[41]</w:t>
      </w:r>
      <w:r w:rsidRPr="00CB00FC">
        <w:rPr>
          <w:rFonts w:ascii="Book Antiqua" w:hAnsi="Book Antiqua"/>
        </w:rPr>
        <w:t xml:space="preserve"> similarly found that culturing hMSCs on</w:t>
      </w:r>
      <w:r w:rsidRPr="00CB00FC">
        <w:rPr>
          <w:rFonts w:ascii="Book Antiqua" w:hAnsi="Book Antiqua" w:cs="Times"/>
        </w:rPr>
        <w:t xml:space="preserve"> poly(acrylamide-co-acrylic acid) </w:t>
      </w:r>
      <w:r w:rsidR="00D15FBA" w:rsidRPr="00CB00FC">
        <w:rPr>
          <w:rFonts w:ascii="Book Antiqua" w:hAnsi="Book Antiqua" w:cs="Times"/>
        </w:rPr>
        <w:t xml:space="preserve">surfaces </w:t>
      </w:r>
      <w:r w:rsidRPr="00CB00FC">
        <w:rPr>
          <w:rFonts w:ascii="Book Antiqua" w:hAnsi="Book Antiqua" w:cs="Times"/>
        </w:rPr>
        <w:t xml:space="preserve">and </w:t>
      </w:r>
      <w:r w:rsidR="00D15FBA" w:rsidRPr="00CB00FC">
        <w:rPr>
          <w:rFonts w:ascii="Book Antiqua" w:hAnsi="Book Antiqua" w:cs="Times"/>
        </w:rPr>
        <w:t xml:space="preserve">then </w:t>
      </w:r>
      <w:r w:rsidRPr="00CB00FC">
        <w:rPr>
          <w:rFonts w:ascii="Book Antiqua" w:hAnsi="Book Antiqua" w:cs="Times"/>
        </w:rPr>
        <w:t>varying the stiffness of the gels depending on the % of cross-linker bis-acrylamide could cause myogenic (13-17 kPa) or osteogenic differentiation (45-49 kPa)</w:t>
      </w:r>
      <w:r w:rsidRPr="00CB00FC">
        <w:rPr>
          <w:rFonts w:ascii="Book Antiqua" w:hAnsi="Book Antiqua"/>
        </w:rPr>
        <w:t xml:space="preserve">. </w:t>
      </w:r>
      <w:r w:rsidRPr="00CB00FC">
        <w:rPr>
          <w:rFonts w:ascii="Book Antiqua" w:hAnsi="Book Antiqua" w:cs="Times"/>
        </w:rPr>
        <w:t xml:space="preserve">Other researchers have also reported that stiffness of </w:t>
      </w:r>
      <w:r w:rsidR="00C00666" w:rsidRPr="00CB00FC">
        <w:rPr>
          <w:rFonts w:ascii="Book Antiqua" w:hAnsi="Book Antiqua" w:cs="Times"/>
        </w:rPr>
        <w:t>the cell culture substrate is</w:t>
      </w:r>
      <w:r w:rsidRPr="00CB00FC">
        <w:rPr>
          <w:rFonts w:ascii="Book Antiqua" w:hAnsi="Book Antiqua" w:cs="Times"/>
        </w:rPr>
        <w:t xml:space="preserve"> important for stem cell differentiation in </w:t>
      </w:r>
      <w:r w:rsidR="00FF0992" w:rsidRPr="00CB00FC">
        <w:rPr>
          <w:rFonts w:ascii="Book Antiqua" w:hAnsi="Book Antiqua" w:cs="Times"/>
        </w:rPr>
        <w:t>2D</w:t>
      </w:r>
      <w:r w:rsidRPr="00CB00FC">
        <w:rPr>
          <w:rFonts w:ascii="Book Antiqua" w:hAnsi="Book Antiqua" w:cs="Times"/>
        </w:rPr>
        <w:t>-culture</w:t>
      </w:r>
      <w:r w:rsidRPr="00CB00FC">
        <w:rPr>
          <w:rFonts w:ascii="Book Antiqua" w:hAnsi="Book Antiqua"/>
          <w:vertAlign w:val="superscript"/>
        </w:rPr>
        <w:t>[42-44]</w:t>
      </w:r>
      <w:r w:rsidRPr="00CB00FC">
        <w:rPr>
          <w:rFonts w:ascii="Book Antiqua" w:hAnsi="Book Antiqua"/>
        </w:rPr>
        <w:t>.</w:t>
      </w:r>
      <w:r w:rsidRPr="00CB00FC">
        <w:rPr>
          <w:rFonts w:ascii="Book Antiqua" w:hAnsi="Book Antiqua" w:cs="Times"/>
        </w:rPr>
        <w:t xml:space="preserve"> The mechanism by which the elasticity of ECM on culture substrates induces specific stem cell differentiation is still under debate. However, it is thought that the elasticity of the ECM induces changes in the </w:t>
      </w:r>
      <w:r w:rsidR="009F41F7" w:rsidRPr="00CB00FC">
        <w:rPr>
          <w:rFonts w:ascii="Book Antiqua" w:hAnsi="Book Antiqua" w:cs="Times"/>
        </w:rPr>
        <w:t>FA</w:t>
      </w:r>
      <w:r w:rsidRPr="00CB00FC">
        <w:rPr>
          <w:rFonts w:ascii="Book Antiqua" w:hAnsi="Book Antiqua" w:cs="Times"/>
        </w:rPr>
        <w:t xml:space="preserve"> protein activity and remodeling</w:t>
      </w:r>
      <w:r w:rsidRPr="00CB00FC">
        <w:rPr>
          <w:rFonts w:ascii="Book Antiqua" w:hAnsi="Book Antiqua"/>
        </w:rPr>
        <w:t xml:space="preserve">. </w:t>
      </w:r>
      <w:r w:rsidRPr="00CB00FC">
        <w:rPr>
          <w:rFonts w:ascii="Book Antiqua" w:hAnsi="Book Antiqua" w:cs="Times"/>
        </w:rPr>
        <w:t xml:space="preserve"> Furthermore, as the growth and elongation of the </w:t>
      </w:r>
      <w:r w:rsidR="009F41F7" w:rsidRPr="00CB00FC">
        <w:rPr>
          <w:rFonts w:ascii="Book Antiqua" w:hAnsi="Book Antiqua" w:cs="Times"/>
        </w:rPr>
        <w:t>FA</w:t>
      </w:r>
      <w:r w:rsidRPr="00CB00FC">
        <w:rPr>
          <w:rFonts w:ascii="Book Antiqua" w:hAnsi="Book Antiqua" w:cs="Times"/>
        </w:rPr>
        <w:t xml:space="preserve"> will change accor</w:t>
      </w:r>
      <w:r w:rsidR="00C00666" w:rsidRPr="00CB00FC">
        <w:rPr>
          <w:rFonts w:ascii="Book Antiqua" w:hAnsi="Book Antiqua" w:cs="Times"/>
        </w:rPr>
        <w:t xml:space="preserve">ding to the substrate stiffness, </w:t>
      </w:r>
      <w:r w:rsidRPr="00CB00FC">
        <w:rPr>
          <w:rFonts w:ascii="Book Antiqua" w:hAnsi="Book Antiqua" w:cs="Times"/>
        </w:rPr>
        <w:t xml:space="preserve">which means the elasticity regulates the </w:t>
      </w:r>
      <w:r w:rsidR="009F41F7" w:rsidRPr="00CB00FC">
        <w:rPr>
          <w:rFonts w:ascii="Book Antiqua" w:hAnsi="Book Antiqua" w:cs="Times"/>
        </w:rPr>
        <w:t>FA</w:t>
      </w:r>
      <w:r w:rsidRPr="00CB00FC">
        <w:rPr>
          <w:rFonts w:ascii="Book Antiqua" w:hAnsi="Book Antiqua" w:cs="Times"/>
        </w:rPr>
        <w:t xml:space="preserve"> assembly</w:t>
      </w:r>
      <w:r w:rsidRPr="00CB00FC">
        <w:rPr>
          <w:rFonts w:ascii="Book Antiqua" w:hAnsi="Book Antiqua"/>
          <w:vertAlign w:val="superscript"/>
        </w:rPr>
        <w:t>[45</w:t>
      </w:r>
      <w:r w:rsidR="004D0FF7" w:rsidRPr="00CB00FC">
        <w:rPr>
          <w:rFonts w:ascii="Book Antiqua" w:eastAsia="宋体" w:hAnsi="Book Antiqua"/>
          <w:vertAlign w:val="superscript"/>
          <w:lang w:eastAsia="zh-CN"/>
        </w:rPr>
        <w:t>,</w:t>
      </w:r>
      <w:r w:rsidRPr="00CB00FC">
        <w:rPr>
          <w:rFonts w:ascii="Book Antiqua" w:hAnsi="Book Antiqua"/>
          <w:vertAlign w:val="superscript"/>
        </w:rPr>
        <w:t>46]</w:t>
      </w:r>
      <w:r w:rsidRPr="00CB00FC">
        <w:rPr>
          <w:rFonts w:ascii="Book Antiqua" w:hAnsi="Book Antiqua"/>
        </w:rPr>
        <w:t xml:space="preserve">. </w:t>
      </w:r>
      <w:r w:rsidRPr="00CB00FC">
        <w:rPr>
          <w:rFonts w:ascii="Book Antiqua" w:hAnsi="Book Antiqua" w:cs="Times"/>
        </w:rPr>
        <w:t>Integrins have been suggested to be the starting point for cells to sense the mechanical stimuli of the biomaterial to which they are adhered</w:t>
      </w:r>
      <w:r w:rsidRPr="00CB00FC">
        <w:rPr>
          <w:rFonts w:ascii="Book Antiqua" w:hAnsi="Book Antiqua"/>
          <w:vertAlign w:val="superscript"/>
        </w:rPr>
        <w:t>[45</w:t>
      </w:r>
      <w:r w:rsidR="004D0FF7" w:rsidRPr="00CB00FC">
        <w:rPr>
          <w:rFonts w:ascii="Book Antiqua" w:eastAsia="宋体" w:hAnsi="Book Antiqua"/>
          <w:vertAlign w:val="superscript"/>
          <w:lang w:eastAsia="zh-CN"/>
        </w:rPr>
        <w:t>,</w:t>
      </w:r>
      <w:r w:rsidRPr="00CB00FC">
        <w:rPr>
          <w:rFonts w:ascii="Book Antiqua" w:hAnsi="Book Antiqua"/>
          <w:vertAlign w:val="superscript"/>
        </w:rPr>
        <w:t>46]</w:t>
      </w:r>
      <w:r w:rsidRPr="00CB00FC">
        <w:rPr>
          <w:rFonts w:ascii="Book Antiqua" w:hAnsi="Book Antiqua"/>
        </w:rPr>
        <w:t xml:space="preserve">. </w:t>
      </w:r>
      <w:r w:rsidRPr="00CB00FC">
        <w:rPr>
          <w:rFonts w:ascii="Book Antiqua" w:hAnsi="Book Antiqua" w:cs="Times"/>
        </w:rPr>
        <w:t xml:space="preserve">Modification to the </w:t>
      </w:r>
      <w:r w:rsidR="009F41F7" w:rsidRPr="00CB00FC">
        <w:rPr>
          <w:rFonts w:ascii="Book Antiqua" w:hAnsi="Book Antiqua" w:cs="Times"/>
        </w:rPr>
        <w:t>FA</w:t>
      </w:r>
      <w:r w:rsidRPr="00CB00FC">
        <w:rPr>
          <w:rFonts w:ascii="Book Antiqua" w:hAnsi="Book Antiqua" w:cs="Times"/>
        </w:rPr>
        <w:t xml:space="preserve"> complexes can cause a cascade of s</w:t>
      </w:r>
      <w:r w:rsidR="00C00666" w:rsidRPr="00CB00FC">
        <w:rPr>
          <w:rFonts w:ascii="Book Antiqua" w:hAnsi="Book Antiqua" w:cs="Times"/>
        </w:rPr>
        <w:t xml:space="preserve">ignaling pathways and allow </w:t>
      </w:r>
      <w:r w:rsidRPr="00CB00FC">
        <w:rPr>
          <w:rFonts w:ascii="Book Antiqua" w:hAnsi="Book Antiqua" w:cs="Times"/>
        </w:rPr>
        <w:t>differentiation of stem cells</w:t>
      </w:r>
      <w:r w:rsidRPr="00CB00FC">
        <w:rPr>
          <w:rFonts w:ascii="Book Antiqua" w:hAnsi="Book Antiqua"/>
          <w:vertAlign w:val="superscript"/>
        </w:rPr>
        <w:t>[45</w:t>
      </w:r>
      <w:r w:rsidR="004D0FF7" w:rsidRPr="00CB00FC">
        <w:rPr>
          <w:rFonts w:ascii="Book Antiqua" w:eastAsia="宋体" w:hAnsi="Book Antiqua"/>
          <w:vertAlign w:val="superscript"/>
          <w:lang w:eastAsia="zh-CN"/>
        </w:rPr>
        <w:t>,</w:t>
      </w:r>
      <w:r w:rsidRPr="00CB00FC">
        <w:rPr>
          <w:rFonts w:ascii="Book Antiqua" w:hAnsi="Book Antiqua"/>
          <w:vertAlign w:val="superscript"/>
        </w:rPr>
        <w:t>46]</w:t>
      </w:r>
      <w:r w:rsidRPr="00CB00FC">
        <w:rPr>
          <w:rFonts w:ascii="Book Antiqua" w:hAnsi="Book Antiqua"/>
        </w:rPr>
        <w:t xml:space="preserve">. </w:t>
      </w:r>
      <w:r w:rsidRPr="00CB00FC">
        <w:rPr>
          <w:rFonts w:ascii="Book Antiqua" w:hAnsi="Book Antiqua" w:cs="Times"/>
        </w:rPr>
        <w:t xml:space="preserve"> </w:t>
      </w:r>
    </w:p>
    <w:p w14:paraId="0F06780E" w14:textId="401B4B39" w:rsidR="00D73269" w:rsidRPr="00CB00FC" w:rsidRDefault="00D73269" w:rsidP="00CB00FC">
      <w:pPr>
        <w:widowControl w:val="0"/>
        <w:autoSpaceDE w:val="0"/>
        <w:autoSpaceDN w:val="0"/>
        <w:adjustRightInd w:val="0"/>
        <w:spacing w:line="360" w:lineRule="auto"/>
        <w:ind w:firstLineChars="200" w:firstLine="480"/>
        <w:jc w:val="both"/>
        <w:rPr>
          <w:rFonts w:ascii="Book Antiqua" w:hAnsi="Book Antiqua" w:cs="Times"/>
        </w:rPr>
      </w:pPr>
      <w:r w:rsidRPr="00CB00FC">
        <w:rPr>
          <w:rFonts w:ascii="Book Antiqua" w:hAnsi="Book Antiqua" w:cs="Times"/>
        </w:rPr>
        <w:t>Elasticity of scaffolds has also shown to cause specific lineage differentiation modif</w:t>
      </w:r>
      <w:r w:rsidR="00E2491A" w:rsidRPr="00CB00FC">
        <w:rPr>
          <w:rFonts w:ascii="Book Antiqua" w:hAnsi="Book Antiqua" w:cs="Times"/>
        </w:rPr>
        <w:t xml:space="preserve">ications to stem cells in </w:t>
      </w:r>
      <w:r w:rsidR="009F41F7" w:rsidRPr="00CB00FC">
        <w:rPr>
          <w:rFonts w:ascii="Book Antiqua" w:hAnsi="Book Antiqua" w:cs="Times"/>
        </w:rPr>
        <w:t>3D</w:t>
      </w:r>
      <w:r w:rsidRPr="00CB00FC">
        <w:rPr>
          <w:rFonts w:ascii="Book Antiqua" w:hAnsi="Book Antiqua" w:cs="Times"/>
        </w:rPr>
        <w:t>-culture. For example</w:t>
      </w:r>
      <w:r w:rsidR="00E2491A" w:rsidRPr="00CB00FC">
        <w:rPr>
          <w:rFonts w:ascii="Book Antiqua" w:hAnsi="Book Antiqua" w:cs="Times"/>
        </w:rPr>
        <w:t>,</w:t>
      </w:r>
      <w:r w:rsidRPr="00CB00FC">
        <w:rPr>
          <w:rFonts w:ascii="Book Antiqua" w:hAnsi="Book Antiqua" w:cs="Times"/>
        </w:rPr>
        <w:t xml:space="preserve"> Banerjee </w:t>
      </w:r>
      <w:r w:rsidRPr="00CB00FC">
        <w:rPr>
          <w:rFonts w:ascii="Book Antiqua" w:hAnsi="Book Antiqua" w:cs="Times"/>
          <w:i/>
        </w:rPr>
        <w:t>et al</w:t>
      </w:r>
      <w:r w:rsidR="00FF0992" w:rsidRPr="00CB00FC">
        <w:rPr>
          <w:rFonts w:ascii="Book Antiqua" w:hAnsi="Book Antiqua"/>
          <w:vertAlign w:val="superscript"/>
        </w:rPr>
        <w:t>[47]</w:t>
      </w:r>
      <w:r w:rsidRPr="00CB00FC">
        <w:rPr>
          <w:rFonts w:ascii="Book Antiqua" w:hAnsi="Book Antiqua" w:cs="Times"/>
        </w:rPr>
        <w:t xml:space="preserve"> showed that the proliferation and differentiation of rat neural stem cells (rNSCs) encapsulated in 3D-alginate hydrogels showed enhanced expression of neuronal marker </w:t>
      </w:r>
      <w:r w:rsidRPr="00CB00FC">
        <w:rPr>
          <w:rFonts w:ascii="Book Antiqua" w:hAnsi="Book Antiqua"/>
        </w:rPr>
        <w:t>β-</w:t>
      </w:r>
      <w:r w:rsidRPr="00CB00FC">
        <w:rPr>
          <w:rFonts w:ascii="Book Antiqua" w:hAnsi="Book Antiqua" w:cs="Times"/>
        </w:rPr>
        <w:t>tubulin II in the softer hydrogels, which resembled brain tissue than the stiffer hydrogels</w:t>
      </w:r>
      <w:r w:rsidRPr="00CB00FC">
        <w:rPr>
          <w:rFonts w:ascii="Book Antiqua" w:hAnsi="Book Antiqua"/>
        </w:rPr>
        <w:t xml:space="preserve">. </w:t>
      </w:r>
      <w:r w:rsidRPr="00CB00FC">
        <w:rPr>
          <w:rFonts w:ascii="Book Antiqua" w:hAnsi="Book Antiqua" w:cs="Times"/>
        </w:rPr>
        <w:t xml:space="preserve">Murphy </w:t>
      </w:r>
      <w:r w:rsidRPr="00CB00FC">
        <w:rPr>
          <w:rFonts w:ascii="Book Antiqua" w:hAnsi="Book Antiqua" w:cs="Times"/>
          <w:i/>
        </w:rPr>
        <w:t>et al</w:t>
      </w:r>
      <w:r w:rsidR="004D0FF7" w:rsidRPr="00CB00FC">
        <w:rPr>
          <w:rFonts w:ascii="Book Antiqua" w:hAnsi="Book Antiqua"/>
          <w:vertAlign w:val="superscript"/>
        </w:rPr>
        <w:t>[48]</w:t>
      </w:r>
      <w:r w:rsidRPr="00CB00FC">
        <w:rPr>
          <w:rFonts w:ascii="Book Antiqua" w:hAnsi="Book Antiqua" w:cs="Times"/>
        </w:rPr>
        <w:t xml:space="preserve"> found that cross-linked collagen-glycosaminoglycan scaffolds with three </w:t>
      </w:r>
      <w:r w:rsidR="00C00666" w:rsidRPr="00CB00FC">
        <w:rPr>
          <w:rFonts w:ascii="Book Antiqua" w:hAnsi="Book Antiqua" w:cs="Times"/>
        </w:rPr>
        <w:t xml:space="preserve">varying </w:t>
      </w:r>
      <w:r w:rsidRPr="00CB00FC">
        <w:rPr>
          <w:rFonts w:ascii="Book Antiqua" w:hAnsi="Book Antiqua" w:cs="Times"/>
        </w:rPr>
        <w:t>stiffness of 0.5, 1 and 1.5 kPA sho</w:t>
      </w:r>
      <w:r w:rsidR="005C127A" w:rsidRPr="00CB00FC">
        <w:rPr>
          <w:rFonts w:ascii="Book Antiqua" w:hAnsi="Book Antiqua" w:cs="Times"/>
        </w:rPr>
        <w:t xml:space="preserve">wed difference in their chondrogenic </w:t>
      </w:r>
      <w:r w:rsidRPr="00CB00FC">
        <w:rPr>
          <w:rFonts w:ascii="Book Antiqua" w:hAnsi="Book Antiqua" w:cs="Times"/>
        </w:rPr>
        <w:t>differentiation capacity</w:t>
      </w:r>
      <w:r w:rsidRPr="00CB00FC">
        <w:rPr>
          <w:rFonts w:ascii="Book Antiqua" w:hAnsi="Book Antiqua"/>
        </w:rPr>
        <w:t>.</w:t>
      </w:r>
      <w:r w:rsidRPr="00CB00FC">
        <w:rPr>
          <w:rFonts w:ascii="Book Antiqua" w:hAnsi="Book Antiqua" w:cs="Times"/>
        </w:rPr>
        <w:t xml:space="preserve"> The scaffolds with the lowest stiffness showed an upregulation of sox expression and MSCs on the stiffest scaffolds showed differentiation </w:t>
      </w:r>
      <w:r w:rsidR="00C00666" w:rsidRPr="00CB00FC">
        <w:rPr>
          <w:rFonts w:ascii="Book Antiqua" w:hAnsi="Book Antiqua" w:cs="Times"/>
        </w:rPr>
        <w:t>down the</w:t>
      </w:r>
      <w:r w:rsidRPr="00CB00FC">
        <w:rPr>
          <w:rFonts w:ascii="Book Antiqua" w:hAnsi="Book Antiqua" w:cs="Times"/>
        </w:rPr>
        <w:t xml:space="preserve"> osteogenic lineage</w:t>
      </w:r>
      <w:r w:rsidRPr="00CB00FC">
        <w:rPr>
          <w:rFonts w:ascii="Book Antiqua" w:hAnsi="Book Antiqua"/>
          <w:vertAlign w:val="superscript"/>
        </w:rPr>
        <w:t>[48]</w:t>
      </w:r>
      <w:r w:rsidRPr="00CB00FC">
        <w:rPr>
          <w:rFonts w:ascii="Book Antiqua" w:hAnsi="Book Antiqua"/>
        </w:rPr>
        <w:t xml:space="preserve">. </w:t>
      </w:r>
      <w:r w:rsidRPr="00CB00FC">
        <w:rPr>
          <w:rFonts w:ascii="Book Antiqua" w:hAnsi="Book Antiqua" w:cs="Times"/>
        </w:rPr>
        <w:t>This study highlighted that MSC fate in 3D-culture can be controlled even in the absence of differentiation supplements</w:t>
      </w:r>
      <w:r w:rsidRPr="00CB00FC">
        <w:rPr>
          <w:rFonts w:ascii="Book Antiqua" w:hAnsi="Book Antiqua"/>
          <w:vertAlign w:val="superscript"/>
        </w:rPr>
        <w:t>[48]</w:t>
      </w:r>
      <w:r w:rsidR="009927B0" w:rsidRPr="00CB00FC">
        <w:rPr>
          <w:rFonts w:ascii="Book Antiqua" w:hAnsi="Book Antiqua"/>
        </w:rPr>
        <w:t>.</w:t>
      </w:r>
      <w:r w:rsidRPr="00CB00FC">
        <w:rPr>
          <w:rFonts w:ascii="Book Antiqua" w:hAnsi="Book Antiqua" w:cs="Times"/>
        </w:rPr>
        <w:t xml:space="preserve"> </w:t>
      </w:r>
      <w:r w:rsidRPr="00CB00FC">
        <w:rPr>
          <w:rFonts w:ascii="Book Antiqua" w:hAnsi="Book Antiqua"/>
        </w:rPr>
        <w:t>Table 1 provides the summary of the key research studies highlighting the effect of nanotopographies on directing stem cell fate</w:t>
      </w:r>
      <w:r w:rsidRPr="00CB00FC">
        <w:rPr>
          <w:rFonts w:ascii="Book Antiqua" w:hAnsi="Book Antiqua"/>
          <w:vertAlign w:val="superscript"/>
        </w:rPr>
        <w:t>[49-56]</w:t>
      </w:r>
      <w:r w:rsidRPr="00CB00FC">
        <w:rPr>
          <w:rFonts w:ascii="Book Antiqua" w:hAnsi="Book Antiqua"/>
        </w:rPr>
        <w:t xml:space="preserve">. </w:t>
      </w:r>
      <w:r w:rsidRPr="00CB00FC">
        <w:rPr>
          <w:rFonts w:ascii="Book Antiqua" w:hAnsi="Book Antiqua" w:cs="Times"/>
        </w:rPr>
        <w:t xml:space="preserve"> </w:t>
      </w:r>
    </w:p>
    <w:p w14:paraId="06387653" w14:textId="77777777" w:rsidR="00C00666" w:rsidRPr="00CB00FC" w:rsidRDefault="00C00666" w:rsidP="00CB00FC">
      <w:pPr>
        <w:spacing w:line="360" w:lineRule="auto"/>
        <w:jc w:val="both"/>
        <w:outlineLvl w:val="0"/>
        <w:rPr>
          <w:rFonts w:ascii="Book Antiqua" w:hAnsi="Book Antiqua"/>
          <w:b/>
        </w:rPr>
      </w:pPr>
    </w:p>
    <w:p w14:paraId="48F9DA06" w14:textId="760AFF45" w:rsidR="00D73269" w:rsidRPr="00CB00FC" w:rsidRDefault="00D73269" w:rsidP="00CB00FC">
      <w:pPr>
        <w:spacing w:line="360" w:lineRule="auto"/>
        <w:jc w:val="both"/>
        <w:outlineLvl w:val="0"/>
        <w:rPr>
          <w:rFonts w:ascii="Book Antiqua" w:eastAsia="宋体" w:hAnsi="Book Antiqua"/>
          <w:b/>
          <w:lang w:eastAsia="zh-CN"/>
        </w:rPr>
      </w:pPr>
      <w:r w:rsidRPr="00CB00FC">
        <w:rPr>
          <w:rFonts w:ascii="Book Antiqua" w:hAnsi="Book Antiqua"/>
          <w:b/>
        </w:rPr>
        <w:t>EFFECT OF STEM CELL FATE AND CHEMICAL CLUES</w:t>
      </w:r>
    </w:p>
    <w:p w14:paraId="61BBBAB6" w14:textId="1213DD45" w:rsidR="00D73269" w:rsidRPr="00CB00FC" w:rsidRDefault="00D73269" w:rsidP="00CB00FC">
      <w:pPr>
        <w:spacing w:line="360" w:lineRule="auto"/>
        <w:jc w:val="both"/>
        <w:rPr>
          <w:rFonts w:ascii="Book Antiqua" w:eastAsia="宋体" w:hAnsi="Book Antiqua"/>
          <w:b/>
          <w:lang w:eastAsia="zh-CN"/>
        </w:rPr>
      </w:pPr>
      <w:r w:rsidRPr="00CB00FC">
        <w:rPr>
          <w:rFonts w:ascii="Book Antiqua" w:hAnsi="Book Antiqua"/>
        </w:rPr>
        <w:t>As previously highlighted, stem cells in their niche environment interact with their ECM. The stem cells</w:t>
      </w:r>
      <w:r w:rsidRPr="00CB00FC">
        <w:rPr>
          <w:rFonts w:ascii="Book Antiqua" w:hAnsi="Book Antiqua" w:cs="Times"/>
        </w:rPr>
        <w:t xml:space="preserve"> </w:t>
      </w:r>
      <w:r w:rsidRPr="00CB00FC">
        <w:rPr>
          <w:rFonts w:ascii="Book Antiqua" w:hAnsi="Book Antiqua"/>
        </w:rPr>
        <w:t>will recogni</w:t>
      </w:r>
      <w:r w:rsidR="006F63AD" w:rsidRPr="00CB00FC">
        <w:rPr>
          <w:rFonts w:ascii="Book Antiqua" w:hAnsi="Book Antiqua"/>
        </w:rPr>
        <w:t>s</w:t>
      </w:r>
      <w:r w:rsidRPr="00CB00FC">
        <w:rPr>
          <w:rFonts w:ascii="Book Antiqua" w:hAnsi="Book Antiqua"/>
        </w:rPr>
        <w:t xml:space="preserve">e and attach to specific amino acid sequences </w:t>
      </w:r>
      <w:r w:rsidRPr="00CB00FC">
        <w:rPr>
          <w:rFonts w:ascii="Book Antiqua" w:hAnsi="Book Antiqua"/>
          <w:i/>
        </w:rPr>
        <w:t>via</w:t>
      </w:r>
      <w:r w:rsidRPr="00CB00FC">
        <w:rPr>
          <w:rFonts w:ascii="Book Antiqua" w:hAnsi="Book Antiqua"/>
        </w:rPr>
        <w:t xml:space="preserve"> integrins, which are surface receptors composed of heterodimers of α</w:t>
      </w:r>
      <w:r w:rsidRPr="00CB00FC">
        <w:rPr>
          <w:rFonts w:ascii="Book Antiqua" w:hAnsi="Book Antiqua" w:cs="Lucida Grande"/>
        </w:rPr>
        <w:t>-</w:t>
      </w:r>
      <w:r w:rsidRPr="00CB00FC">
        <w:rPr>
          <w:rFonts w:ascii="Book Antiqua" w:hAnsi="Book Antiqua" w:cs="Times"/>
        </w:rPr>
        <w:t xml:space="preserve"> and </w:t>
      </w:r>
      <w:r w:rsidRPr="00CB00FC">
        <w:rPr>
          <w:rFonts w:ascii="Book Antiqua" w:hAnsi="Book Antiqua"/>
        </w:rPr>
        <w:t>β</w:t>
      </w:r>
      <w:r w:rsidRPr="00CB00FC">
        <w:rPr>
          <w:rFonts w:ascii="Book Antiqua" w:hAnsi="Book Antiqua" w:cs="Symbol"/>
        </w:rPr>
        <w:t>-</w:t>
      </w:r>
      <w:r w:rsidRPr="00CB00FC">
        <w:rPr>
          <w:rFonts w:ascii="Book Antiqua" w:hAnsi="Book Antiqua" w:cs="Times"/>
        </w:rPr>
        <w:t>subunits</w:t>
      </w:r>
      <w:r w:rsidRPr="00CB00FC">
        <w:rPr>
          <w:rFonts w:ascii="Book Antiqua" w:hAnsi="Book Antiqua"/>
          <w:vertAlign w:val="superscript"/>
        </w:rPr>
        <w:t>[57</w:t>
      </w:r>
      <w:r w:rsidR="004D0FF7" w:rsidRPr="00CB00FC">
        <w:rPr>
          <w:rFonts w:ascii="Book Antiqua" w:eastAsia="宋体" w:hAnsi="Book Antiqua"/>
          <w:vertAlign w:val="superscript"/>
          <w:lang w:eastAsia="zh-CN"/>
        </w:rPr>
        <w:t>,</w:t>
      </w:r>
      <w:r w:rsidRPr="00CB00FC">
        <w:rPr>
          <w:rFonts w:ascii="Book Antiqua" w:hAnsi="Book Antiqua"/>
          <w:vertAlign w:val="superscript"/>
        </w:rPr>
        <w:t>58]</w:t>
      </w:r>
      <w:r w:rsidRPr="00CB00FC">
        <w:rPr>
          <w:rFonts w:ascii="Book Antiqua" w:hAnsi="Book Antiqua"/>
        </w:rPr>
        <w:t>.</w:t>
      </w:r>
      <w:r w:rsidRPr="00CB00FC">
        <w:rPr>
          <w:rFonts w:ascii="Book Antiqua" w:hAnsi="Book Antiqua" w:cs="Times"/>
        </w:rPr>
        <w:t xml:space="preserve"> Cells will receive chemical signals from the ECM that will initiate signaling cascades, which will determine critical cell functions including proliferation, differentiation, migration and apoptosis</w:t>
      </w:r>
      <w:r w:rsidRPr="00CB00FC">
        <w:rPr>
          <w:rFonts w:ascii="Book Antiqua" w:hAnsi="Book Antiqua"/>
          <w:vertAlign w:val="superscript"/>
        </w:rPr>
        <w:t>[57</w:t>
      </w:r>
      <w:r w:rsidR="004D0FF7" w:rsidRPr="00CB00FC">
        <w:rPr>
          <w:rFonts w:ascii="Book Antiqua" w:eastAsia="宋体" w:hAnsi="Book Antiqua"/>
          <w:vertAlign w:val="superscript"/>
          <w:lang w:eastAsia="zh-CN"/>
        </w:rPr>
        <w:t>,</w:t>
      </w:r>
      <w:r w:rsidRPr="00CB00FC">
        <w:rPr>
          <w:rFonts w:ascii="Book Antiqua" w:hAnsi="Book Antiqua"/>
          <w:vertAlign w:val="superscript"/>
        </w:rPr>
        <w:t>58]</w:t>
      </w:r>
      <w:r w:rsidRPr="00CB00FC">
        <w:rPr>
          <w:rFonts w:ascii="Book Antiqua" w:hAnsi="Book Antiqua"/>
        </w:rPr>
        <w:t>.</w:t>
      </w:r>
      <w:r w:rsidRPr="00CB00FC">
        <w:rPr>
          <w:rFonts w:ascii="Book Antiqua" w:hAnsi="Book Antiqua" w:cs="Times"/>
        </w:rPr>
        <w:t xml:space="preserve"> Therefore, an important goal of regenerative medicine is to mimic the critical chemical clues of the ECM to control cell function and direct cell fate (see Table 2)</w:t>
      </w:r>
      <w:r w:rsidRPr="00CB00FC">
        <w:rPr>
          <w:rFonts w:ascii="Book Antiqua" w:hAnsi="Book Antiqua"/>
          <w:vertAlign w:val="superscript"/>
        </w:rPr>
        <w:t>[</w:t>
      </w:r>
      <w:r w:rsidR="005C2AF4" w:rsidRPr="00CB00FC">
        <w:rPr>
          <w:rFonts w:ascii="Book Antiqua" w:hAnsi="Book Antiqua"/>
          <w:vertAlign w:val="superscript"/>
        </w:rPr>
        <w:t>15</w:t>
      </w:r>
      <w:r w:rsidR="004D0FF7" w:rsidRPr="00CB00FC">
        <w:rPr>
          <w:rFonts w:ascii="Book Antiqua" w:eastAsia="宋体" w:hAnsi="Book Antiqua"/>
          <w:vertAlign w:val="superscript"/>
          <w:lang w:eastAsia="zh-CN"/>
        </w:rPr>
        <w:t>,</w:t>
      </w:r>
      <w:r w:rsidR="005C2AF4" w:rsidRPr="00CB00FC">
        <w:rPr>
          <w:rFonts w:ascii="Book Antiqua" w:hAnsi="Book Antiqua"/>
          <w:vertAlign w:val="superscript"/>
        </w:rPr>
        <w:t xml:space="preserve">16, </w:t>
      </w:r>
      <w:r w:rsidR="00362BE5" w:rsidRPr="00CB00FC">
        <w:rPr>
          <w:rFonts w:ascii="Book Antiqua" w:hAnsi="Book Antiqua"/>
          <w:vertAlign w:val="superscript"/>
        </w:rPr>
        <w:t>59-79</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 </w:t>
      </w:r>
    </w:p>
    <w:p w14:paraId="0A0FBEEB" w14:textId="0EE5936F" w:rsidR="00D73269" w:rsidRPr="00CB00FC" w:rsidRDefault="00D73269" w:rsidP="00CB00FC">
      <w:pPr>
        <w:spacing w:line="360" w:lineRule="auto"/>
        <w:ind w:firstLineChars="200" w:firstLine="480"/>
        <w:jc w:val="both"/>
        <w:rPr>
          <w:rFonts w:ascii="Book Antiqua" w:eastAsia="宋体" w:hAnsi="Book Antiqua"/>
          <w:lang w:eastAsia="zh-CN"/>
        </w:rPr>
      </w:pPr>
      <w:r w:rsidRPr="00CB00FC">
        <w:rPr>
          <w:rFonts w:ascii="Book Antiqua" w:hAnsi="Book Antiqua" w:cs="Times"/>
        </w:rPr>
        <w:t>Growth factors are one key chemical c</w:t>
      </w:r>
      <w:r w:rsidR="002E7E29" w:rsidRPr="00CB00FC">
        <w:rPr>
          <w:rFonts w:ascii="Book Antiqua" w:hAnsi="Book Antiqua" w:cs="Times"/>
        </w:rPr>
        <w:t>l</w:t>
      </w:r>
      <w:r w:rsidRPr="00CB00FC">
        <w:rPr>
          <w:rFonts w:ascii="Book Antiqua" w:hAnsi="Book Antiqua" w:cs="Times"/>
        </w:rPr>
        <w:t>ue that is provided by the ECM, which regulate</w:t>
      </w:r>
      <w:r w:rsidR="00110D01" w:rsidRPr="00CB00FC">
        <w:rPr>
          <w:rFonts w:ascii="Book Antiqua" w:hAnsi="Book Antiqua" w:cs="Times"/>
        </w:rPr>
        <w:t>s</w:t>
      </w:r>
      <w:r w:rsidRPr="00CB00FC">
        <w:rPr>
          <w:rFonts w:ascii="Book Antiqua" w:hAnsi="Book Antiqua" w:cs="Times"/>
        </w:rPr>
        <w:t xml:space="preserve"> a key number of cellular functions including adhesion, proliferation and differentiation</w:t>
      </w:r>
      <w:r w:rsidR="00362BE5" w:rsidRPr="00CB00FC">
        <w:rPr>
          <w:rFonts w:ascii="Book Antiqua" w:hAnsi="Book Antiqua"/>
          <w:vertAlign w:val="superscript"/>
        </w:rPr>
        <w:t>[80</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 </w:t>
      </w:r>
      <w:r w:rsidRPr="00CB00FC">
        <w:rPr>
          <w:rFonts w:ascii="Book Antiqua" w:hAnsi="Book Antiqua"/>
        </w:rPr>
        <w:t xml:space="preserve">Griffith </w:t>
      </w:r>
      <w:r w:rsidR="00FF0992" w:rsidRPr="00CB00FC">
        <w:rPr>
          <w:rFonts w:ascii="Book Antiqua" w:eastAsia="宋体" w:hAnsi="Book Antiqua"/>
          <w:i/>
          <w:lang w:eastAsia="zh-CN"/>
        </w:rPr>
        <w:t>et al</w:t>
      </w:r>
      <w:r w:rsidR="00FF0992" w:rsidRPr="00CB00FC">
        <w:rPr>
          <w:rFonts w:ascii="Book Antiqua" w:hAnsi="Book Antiqua"/>
          <w:vertAlign w:val="superscript"/>
        </w:rPr>
        <w:t>[80]</w:t>
      </w:r>
      <w:r w:rsidR="00FF0992" w:rsidRPr="00CB00FC">
        <w:rPr>
          <w:rFonts w:ascii="Book Antiqua" w:eastAsia="宋体" w:hAnsi="Book Antiqua"/>
          <w:lang w:eastAsia="zh-CN"/>
        </w:rPr>
        <w:t xml:space="preserve"> </w:t>
      </w:r>
      <w:r w:rsidRPr="00CB00FC">
        <w:rPr>
          <w:rFonts w:ascii="Book Antiqua" w:hAnsi="Book Antiqua"/>
        </w:rPr>
        <w:t xml:space="preserve">were the first to illustrate that providing growth factors in their matrix-bound mode to regulate cell response rather than providing it in a soluble mode allowed effective cell behavior control. They demonstrated that mouse epidermal growth factor </w:t>
      </w:r>
      <w:r w:rsidRPr="00CB00FC">
        <w:rPr>
          <w:rFonts w:ascii="Book Antiqua" w:eastAsia="Times New Roman" w:hAnsi="Book Antiqua"/>
          <w:bCs/>
          <w:shd w:val="clear" w:color="auto" w:fill="FFFFFF"/>
        </w:rPr>
        <w:t>covalently</w:t>
      </w:r>
      <w:r w:rsidRPr="00CB00FC">
        <w:rPr>
          <w:rFonts w:ascii="Book Antiqua" w:eastAsia="Times New Roman" w:hAnsi="Book Antiqua"/>
          <w:shd w:val="clear" w:color="auto" w:fill="FFFFFF"/>
        </w:rPr>
        <w:t> </w:t>
      </w:r>
      <w:r w:rsidRPr="00CB00FC">
        <w:rPr>
          <w:rFonts w:ascii="Book Antiqua" w:hAnsi="Book Antiqua"/>
        </w:rPr>
        <w:t xml:space="preserve">tethered to a glass substrate </w:t>
      </w:r>
      <w:r w:rsidRPr="00CB00FC">
        <w:rPr>
          <w:rFonts w:ascii="Book Antiqua" w:hAnsi="Book Antiqua"/>
          <w:i/>
        </w:rPr>
        <w:t>via</w:t>
      </w:r>
      <w:r w:rsidRPr="00CB00FC">
        <w:rPr>
          <w:rFonts w:ascii="Book Antiqua" w:hAnsi="Book Antiqua"/>
        </w:rPr>
        <w:t xml:space="preserve"> star poly (ethylene oxide) could induce DNA synthesis</w:t>
      </w:r>
      <w:r w:rsidR="00362BE5" w:rsidRPr="00CB00FC">
        <w:rPr>
          <w:rFonts w:ascii="Book Antiqua" w:hAnsi="Book Antiqua"/>
          <w:vertAlign w:val="superscript"/>
        </w:rPr>
        <w:t>[80</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Whole proteins are usually denatured or degraded during the biomaterial modification step and as a consequence short peptide sequences are often implemented to control cell response, which provides increased specificity, stability and the capability for high concentrations</w:t>
      </w:r>
      <w:r w:rsidR="00362BE5" w:rsidRPr="00CB00FC">
        <w:rPr>
          <w:rFonts w:ascii="Book Antiqua" w:hAnsi="Book Antiqua"/>
          <w:vertAlign w:val="superscript"/>
        </w:rPr>
        <w:t>[81</w:t>
      </w:r>
      <w:r w:rsidRPr="00CB00FC">
        <w:rPr>
          <w:rFonts w:ascii="Book Antiqua" w:hAnsi="Book Antiqua"/>
          <w:vertAlign w:val="superscript"/>
        </w:rPr>
        <w:t>]</w:t>
      </w:r>
      <w:r w:rsidR="00752634" w:rsidRPr="00CB00FC">
        <w:rPr>
          <w:rFonts w:ascii="Book Antiqua" w:hAnsi="Book Antiqua" w:cs="Times"/>
        </w:rPr>
        <w:t>. Th</w:t>
      </w:r>
      <w:r w:rsidRPr="00CB00FC">
        <w:rPr>
          <w:rFonts w:ascii="Book Antiqua" w:hAnsi="Book Antiqua" w:cs="Times"/>
        </w:rPr>
        <w:t xml:space="preserve">e specific peptide sequence arginine–glycine–aspartic acid (RGD) sequence present in ECM proteins </w:t>
      </w:r>
      <w:r w:rsidR="004D0FF7" w:rsidRPr="00CB00FC">
        <w:rPr>
          <w:rFonts w:ascii="Book Antiqua" w:eastAsia="宋体" w:hAnsi="Book Antiqua" w:cs="Times"/>
          <w:lang w:eastAsia="zh-CN"/>
        </w:rPr>
        <w:t>[</w:t>
      </w:r>
      <w:r w:rsidRPr="00CB00FC">
        <w:rPr>
          <w:rFonts w:ascii="Book Antiqua" w:hAnsi="Book Antiqua" w:cs="Times"/>
          <w:i/>
        </w:rPr>
        <w:t xml:space="preserve">i.e., </w:t>
      </w:r>
      <w:r w:rsidRPr="00CB00FC">
        <w:rPr>
          <w:rFonts w:ascii="Book Antiqua" w:hAnsi="Book Antiqua" w:cs="Times"/>
        </w:rPr>
        <w:t xml:space="preserve">fibronectin </w:t>
      </w:r>
      <w:r w:rsidR="004D0FF7" w:rsidRPr="00CB00FC">
        <w:rPr>
          <w:rFonts w:ascii="Book Antiqua" w:eastAsia="宋体" w:hAnsi="Book Antiqua" w:cs="Times"/>
          <w:lang w:eastAsia="zh-CN"/>
        </w:rPr>
        <w:t>(</w:t>
      </w:r>
      <w:r w:rsidRPr="00CB00FC">
        <w:rPr>
          <w:rFonts w:ascii="Book Antiqua" w:hAnsi="Book Antiqua" w:cs="Times"/>
        </w:rPr>
        <w:t>FN</w:t>
      </w:r>
      <w:r w:rsidR="004D0FF7" w:rsidRPr="00CB00FC">
        <w:rPr>
          <w:rFonts w:ascii="Book Antiqua" w:eastAsia="宋体" w:hAnsi="Book Antiqua" w:cs="Times"/>
          <w:lang w:eastAsia="zh-CN"/>
        </w:rPr>
        <w:t>)]</w:t>
      </w:r>
      <w:r w:rsidRPr="00CB00FC">
        <w:rPr>
          <w:rFonts w:ascii="Book Antiqua" w:hAnsi="Book Antiqua" w:cs="Times"/>
        </w:rPr>
        <w:t xml:space="preserve"> </w:t>
      </w:r>
      <w:r w:rsidR="00387108" w:rsidRPr="00CB00FC">
        <w:rPr>
          <w:rFonts w:ascii="Book Antiqua" w:hAnsi="Book Antiqua" w:cs="Times"/>
        </w:rPr>
        <w:t>h</w:t>
      </w:r>
      <w:r w:rsidRPr="00CB00FC">
        <w:rPr>
          <w:rFonts w:ascii="Book Antiqua" w:hAnsi="Book Antiqua" w:cs="Times"/>
        </w:rPr>
        <w:t>as been extensively attached to several natural and synthetic biomaterials and found to regulate MSC behavio</w:t>
      </w:r>
      <w:r w:rsidR="00387108" w:rsidRPr="00CB00FC">
        <w:rPr>
          <w:rFonts w:ascii="Book Antiqua" w:hAnsi="Book Antiqua" w:cs="Times"/>
        </w:rPr>
        <w:t>u</w:t>
      </w:r>
      <w:r w:rsidRPr="00CB00FC">
        <w:rPr>
          <w:rFonts w:ascii="Book Antiqua" w:hAnsi="Book Antiqua" w:cs="Times"/>
        </w:rPr>
        <w:t>r</w:t>
      </w:r>
      <w:r w:rsidR="00680AE7" w:rsidRPr="00CB00FC">
        <w:rPr>
          <w:rFonts w:ascii="Book Antiqua" w:hAnsi="Book Antiqua"/>
          <w:vertAlign w:val="superscript"/>
        </w:rPr>
        <w:t>[81</w:t>
      </w:r>
      <w:r w:rsidRPr="00CB00FC">
        <w:rPr>
          <w:rFonts w:ascii="Book Antiqua" w:hAnsi="Book Antiqua"/>
          <w:vertAlign w:val="superscript"/>
        </w:rPr>
        <w:t>]</w:t>
      </w:r>
      <w:r w:rsidRPr="00CB00FC">
        <w:rPr>
          <w:rFonts w:ascii="Book Antiqua" w:hAnsi="Book Antiqua"/>
        </w:rPr>
        <w:t>.</w:t>
      </w:r>
      <w:r w:rsidR="006F63AD" w:rsidRPr="00CB00FC">
        <w:rPr>
          <w:rFonts w:ascii="Book Antiqua" w:hAnsi="Book Antiqua" w:cs="Times"/>
        </w:rPr>
        <w:t xml:space="preserve"> Surfaces functionalis</w:t>
      </w:r>
      <w:r w:rsidRPr="00CB00FC">
        <w:rPr>
          <w:rFonts w:ascii="Book Antiqua" w:hAnsi="Book Antiqua" w:cs="Times"/>
        </w:rPr>
        <w:t xml:space="preserve">ed with RGD ligands has </w:t>
      </w:r>
      <w:r w:rsidR="003874F5" w:rsidRPr="00CB00FC">
        <w:rPr>
          <w:rFonts w:ascii="Book Antiqua" w:hAnsi="Book Antiqua" w:cs="Times"/>
        </w:rPr>
        <w:t>demostrated</w:t>
      </w:r>
      <w:r w:rsidRPr="00CB00FC">
        <w:rPr>
          <w:rFonts w:ascii="Book Antiqua" w:hAnsi="Book Antiqua" w:cs="Times"/>
        </w:rPr>
        <w:t xml:space="preserve"> to increase the osteogenic and chondrogenic lineage compared to unmodified surfaces</w:t>
      </w:r>
      <w:r w:rsidR="00680AE7" w:rsidRPr="00CB00FC">
        <w:rPr>
          <w:rFonts w:ascii="Book Antiqua" w:hAnsi="Book Antiqua"/>
          <w:vertAlign w:val="superscript"/>
        </w:rPr>
        <w:t>[82-85</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Other peptide sequences have </w:t>
      </w:r>
      <w:r w:rsidR="003874F5" w:rsidRPr="00CB00FC">
        <w:rPr>
          <w:rFonts w:ascii="Book Antiqua" w:hAnsi="Book Antiqua" w:cs="Times"/>
        </w:rPr>
        <w:t>also</w:t>
      </w:r>
      <w:r w:rsidRPr="00CB00FC">
        <w:rPr>
          <w:rFonts w:ascii="Book Antiqua" w:hAnsi="Book Antiqua" w:cs="Times"/>
        </w:rPr>
        <w:t xml:space="preserve"> shown to infl</w:t>
      </w:r>
      <w:r w:rsidR="003874F5" w:rsidRPr="00CB00FC">
        <w:rPr>
          <w:rFonts w:ascii="Book Antiqua" w:hAnsi="Book Antiqua" w:cs="Times"/>
        </w:rPr>
        <w:t>uence stem cell differentiation</w:t>
      </w:r>
      <w:r w:rsidR="00387108" w:rsidRPr="00CB00FC">
        <w:rPr>
          <w:rFonts w:ascii="Book Antiqua" w:hAnsi="Book Antiqua" w:cs="Times"/>
        </w:rPr>
        <w:t xml:space="preserve"> </w:t>
      </w:r>
      <w:r w:rsidRPr="00CB00FC">
        <w:rPr>
          <w:rFonts w:ascii="Book Antiqua" w:hAnsi="Book Antiqua" w:cs="Times"/>
        </w:rPr>
        <w:t>for example</w:t>
      </w:r>
      <w:r w:rsidR="003874F5" w:rsidRPr="00CB00FC">
        <w:rPr>
          <w:rFonts w:ascii="Book Antiqua" w:hAnsi="Book Antiqua" w:cs="Times"/>
        </w:rPr>
        <w:t>,</w:t>
      </w:r>
      <w:r w:rsidRPr="00CB00FC">
        <w:rPr>
          <w:rFonts w:ascii="Book Antiqua" w:hAnsi="Book Antiqua" w:cs="Times"/>
        </w:rPr>
        <w:t xml:space="preserve"> Martino </w:t>
      </w:r>
      <w:r w:rsidRPr="00CB00FC">
        <w:rPr>
          <w:rFonts w:ascii="Book Antiqua" w:hAnsi="Book Antiqua" w:cs="Times"/>
          <w:i/>
        </w:rPr>
        <w:t>et al</w:t>
      </w:r>
      <w:r w:rsidR="00F024C7" w:rsidRPr="00CB00FC">
        <w:rPr>
          <w:rFonts w:ascii="Book Antiqua" w:hAnsi="Book Antiqua"/>
          <w:vertAlign w:val="superscript"/>
        </w:rPr>
        <w:t>[86]</w:t>
      </w:r>
      <w:r w:rsidRPr="00CB00FC">
        <w:rPr>
          <w:rFonts w:ascii="Book Antiqua" w:hAnsi="Book Antiqua" w:cs="Times"/>
        </w:rPr>
        <w:t xml:space="preserve"> investigated the effect of fibronectin’s central binding domains (FN III9–10) variants with varying specificities to integrin </w:t>
      </w:r>
      <w:r w:rsidRPr="00CB00FC">
        <w:rPr>
          <w:rFonts w:ascii="Book Antiqua" w:hAnsi="Book Antiqua"/>
        </w:rPr>
        <w:t>α</w:t>
      </w:r>
      <w:r w:rsidRPr="00CB00FC">
        <w:rPr>
          <w:rFonts w:ascii="Book Antiqua" w:hAnsi="Book Antiqua" w:cs="Times"/>
          <w:position w:val="-6"/>
        </w:rPr>
        <w:t>5</w:t>
      </w:r>
      <w:r w:rsidRPr="00CB00FC">
        <w:rPr>
          <w:rFonts w:ascii="Book Antiqua" w:hAnsi="Book Antiqua"/>
        </w:rPr>
        <w:t>β</w:t>
      </w:r>
      <w:r w:rsidRPr="00CB00FC">
        <w:rPr>
          <w:rFonts w:ascii="Book Antiqua" w:hAnsi="Book Antiqua" w:cs="Times"/>
          <w:position w:val="-6"/>
        </w:rPr>
        <w:t>1 on stem cell differentiation on fibrin matrices. The data illustrated that MSC underwent osteogenic differentiation on the modified surfaces</w:t>
      </w:r>
      <w:r w:rsidRPr="00CB00FC">
        <w:rPr>
          <w:rFonts w:ascii="Book Antiqua" w:hAnsi="Book Antiqua"/>
        </w:rPr>
        <w:t xml:space="preserve">. </w:t>
      </w:r>
      <w:r w:rsidRPr="00CB00FC">
        <w:rPr>
          <w:rFonts w:ascii="Book Antiqua" w:hAnsi="Book Antiqua" w:cs="Times"/>
        </w:rPr>
        <w:t xml:space="preserve">The spatial density of RGD peptide has </w:t>
      </w:r>
      <w:r w:rsidR="003874F5" w:rsidRPr="00CB00FC">
        <w:rPr>
          <w:rFonts w:ascii="Book Antiqua" w:hAnsi="Book Antiqua" w:cs="Times"/>
        </w:rPr>
        <w:t>also illustrated</w:t>
      </w:r>
      <w:r w:rsidRPr="00CB00FC">
        <w:rPr>
          <w:rFonts w:ascii="Book Antiqua" w:hAnsi="Book Antiqua" w:cs="Times"/>
        </w:rPr>
        <w:t xml:space="preserve"> to influence stem cells differentiation</w:t>
      </w:r>
      <w:r w:rsidR="00362BE5" w:rsidRPr="00CB00FC">
        <w:rPr>
          <w:rFonts w:ascii="Book Antiqua" w:hAnsi="Book Antiqua"/>
          <w:vertAlign w:val="superscript"/>
        </w:rPr>
        <w:t>[85</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Firth </w:t>
      </w:r>
      <w:r w:rsidRPr="00CB00FC">
        <w:rPr>
          <w:rFonts w:ascii="Book Antiqua" w:hAnsi="Book Antiqua" w:cs="Times"/>
          <w:i/>
        </w:rPr>
        <w:t>et al</w:t>
      </w:r>
      <w:r w:rsidR="00FF0992" w:rsidRPr="00CB00FC">
        <w:rPr>
          <w:rFonts w:ascii="Book Antiqua" w:hAnsi="Book Antiqua"/>
          <w:vertAlign w:val="superscript"/>
        </w:rPr>
        <w:t>[84]</w:t>
      </w:r>
      <w:r w:rsidRPr="00CB00FC">
        <w:rPr>
          <w:rFonts w:ascii="Book Antiqua" w:hAnsi="Book Antiqua" w:cs="Times"/>
        </w:rPr>
        <w:t xml:space="preserve"> </w:t>
      </w:r>
      <w:r w:rsidR="003874F5" w:rsidRPr="00CB00FC">
        <w:rPr>
          <w:rFonts w:ascii="Book Antiqua" w:hAnsi="Book Antiqua" w:cs="Times"/>
        </w:rPr>
        <w:t>showed</w:t>
      </w:r>
      <w:r w:rsidRPr="00CB00FC">
        <w:rPr>
          <w:rFonts w:ascii="Book Antiqua" w:hAnsi="Book Antiqua" w:cs="Times"/>
        </w:rPr>
        <w:t xml:space="preserve"> that as the lateral s</w:t>
      </w:r>
      <w:r w:rsidR="00E2491A" w:rsidRPr="00CB00FC">
        <w:rPr>
          <w:rFonts w:ascii="Book Antiqua" w:hAnsi="Book Antiqua" w:cs="Times"/>
        </w:rPr>
        <w:t xml:space="preserve">pacing of RGD peptide increased, </w:t>
      </w:r>
      <w:r w:rsidRPr="00CB00FC">
        <w:rPr>
          <w:rFonts w:ascii="Book Antiqua" w:hAnsi="Book Antiqua" w:cs="Times"/>
        </w:rPr>
        <w:t xml:space="preserve">the ability of the MSCs to spread was reduced </w:t>
      </w:r>
      <w:r w:rsidRPr="00CB00FC">
        <w:rPr>
          <w:rFonts w:ascii="Book Antiqua" w:eastAsia="Times New Roman" w:hAnsi="Book Antiqua" w:cs="Arial"/>
          <w:shd w:val="clear" w:color="auto" w:fill="FFFFFF"/>
          <w:lang w:val="en-GB"/>
        </w:rPr>
        <w:t>and that their morphology changed from well-spread cells with normal fibroblastic morphology and defined stress-fibres, to less-spread cells with numerous cell protrusions and few stress fibres</w:t>
      </w:r>
      <w:r w:rsidRPr="00CB00FC">
        <w:rPr>
          <w:rFonts w:ascii="Book Antiqua" w:hAnsi="Book Antiqua"/>
        </w:rPr>
        <w:t>.</w:t>
      </w:r>
      <w:r w:rsidRPr="00CB00FC">
        <w:rPr>
          <w:rFonts w:ascii="Book Antiqua" w:eastAsia="Times New Roman" w:hAnsi="Book Antiqua" w:cs="Arial"/>
          <w:shd w:val="clear" w:color="auto" w:fill="FFFFFF"/>
          <w:lang w:val="en-GB"/>
        </w:rPr>
        <w:t xml:space="preserve"> Using qRT-PCR to determine gene expression levels and a quantita</w:t>
      </w:r>
      <w:r w:rsidR="003874F5" w:rsidRPr="00CB00FC">
        <w:rPr>
          <w:rFonts w:ascii="Book Antiqua" w:eastAsia="Times New Roman" w:hAnsi="Book Antiqua" w:cs="Arial"/>
          <w:shd w:val="clear" w:color="auto" w:fill="FFFFFF"/>
          <w:lang w:val="en-GB"/>
        </w:rPr>
        <w:t xml:space="preserve">tive alkaline phosphatase assay, </w:t>
      </w:r>
      <w:r w:rsidRPr="00CB00FC">
        <w:rPr>
          <w:rFonts w:ascii="Book Antiqua" w:eastAsia="Times New Roman" w:hAnsi="Book Antiqua" w:cs="Arial"/>
          <w:shd w:val="clear" w:color="auto" w:fill="FFFFFF"/>
          <w:lang w:val="en-GB"/>
        </w:rPr>
        <w:t>they</w:t>
      </w:r>
      <w:r w:rsidR="00E2491A" w:rsidRPr="00CB00FC">
        <w:rPr>
          <w:rFonts w:ascii="Book Antiqua" w:eastAsia="Times New Roman" w:hAnsi="Book Antiqua" w:cs="Arial"/>
          <w:shd w:val="clear" w:color="auto" w:fill="FFFFFF"/>
          <w:lang w:val="en-GB"/>
        </w:rPr>
        <w:t xml:space="preserve"> showed that MSC osteogenesis was</w:t>
      </w:r>
      <w:r w:rsidRPr="00CB00FC">
        <w:rPr>
          <w:rFonts w:ascii="Book Antiqua" w:eastAsia="Times New Roman" w:hAnsi="Book Antiqua" w:cs="Arial"/>
          <w:shd w:val="clear" w:color="auto" w:fill="FFFFFF"/>
          <w:lang w:val="en-GB"/>
        </w:rPr>
        <w:t xml:space="preserve"> reduced on surfaces</w:t>
      </w:r>
      <w:r w:rsidR="003874F5" w:rsidRPr="00CB00FC">
        <w:rPr>
          <w:rFonts w:ascii="Book Antiqua" w:eastAsia="Times New Roman" w:hAnsi="Book Antiqua" w:cs="Arial"/>
          <w:shd w:val="clear" w:color="auto" w:fill="FFFFFF"/>
          <w:lang w:val="en-GB"/>
        </w:rPr>
        <w:t xml:space="preserve"> with increased lateral spacing </w:t>
      </w:r>
      <w:r w:rsidRPr="00CB00FC">
        <w:rPr>
          <w:rFonts w:ascii="Book Antiqua" w:eastAsia="Times New Roman" w:hAnsi="Book Antiqua" w:cs="Arial"/>
          <w:shd w:val="clear" w:color="auto" w:fill="FFFFFF"/>
          <w:lang w:val="en-GB"/>
        </w:rPr>
        <w:t>whi</w:t>
      </w:r>
      <w:r w:rsidR="00E2491A" w:rsidRPr="00CB00FC">
        <w:rPr>
          <w:rFonts w:ascii="Book Antiqua" w:eastAsia="Times New Roman" w:hAnsi="Book Antiqua" w:cs="Arial"/>
          <w:shd w:val="clear" w:color="auto" w:fill="FFFFFF"/>
          <w:lang w:val="en-GB"/>
        </w:rPr>
        <w:t>le adipogenic differentiation was</w:t>
      </w:r>
      <w:r w:rsidRPr="00CB00FC">
        <w:rPr>
          <w:rFonts w:ascii="Book Antiqua" w:eastAsia="Times New Roman" w:hAnsi="Book Antiqua" w:cs="Arial"/>
          <w:shd w:val="clear" w:color="auto" w:fill="FFFFFF"/>
          <w:lang w:val="en-GB"/>
        </w:rPr>
        <w:t xml:space="preserve"> increased</w:t>
      </w:r>
      <w:r w:rsidR="00680AE7" w:rsidRPr="00CB00FC">
        <w:rPr>
          <w:rFonts w:ascii="Book Antiqua" w:hAnsi="Book Antiqua"/>
          <w:vertAlign w:val="superscript"/>
        </w:rPr>
        <w:t>[84</w:t>
      </w:r>
      <w:r w:rsidRPr="00CB00FC">
        <w:rPr>
          <w:rFonts w:ascii="Book Antiqua" w:hAnsi="Book Antiqua"/>
          <w:vertAlign w:val="superscript"/>
        </w:rPr>
        <w:t>]</w:t>
      </w:r>
      <w:r w:rsidRPr="00CB00FC">
        <w:rPr>
          <w:rFonts w:ascii="Book Antiqua" w:hAnsi="Book Antiqua"/>
        </w:rPr>
        <w:t>.</w:t>
      </w:r>
      <w:r w:rsidRPr="00CB00FC">
        <w:rPr>
          <w:rFonts w:ascii="Book Antiqua" w:eastAsia="Times New Roman" w:hAnsi="Book Antiqua" w:cs="Arial"/>
          <w:shd w:val="clear" w:color="auto" w:fill="FFFFFF"/>
          <w:lang w:val="en-GB"/>
        </w:rPr>
        <w:t> </w:t>
      </w:r>
    </w:p>
    <w:p w14:paraId="191BF425" w14:textId="2EE601B9" w:rsidR="00D73269" w:rsidRPr="00CB00FC" w:rsidRDefault="00D73269" w:rsidP="00CB00FC">
      <w:pPr>
        <w:widowControl w:val="0"/>
        <w:autoSpaceDE w:val="0"/>
        <w:autoSpaceDN w:val="0"/>
        <w:adjustRightInd w:val="0"/>
        <w:spacing w:line="360" w:lineRule="auto"/>
        <w:ind w:firstLineChars="200" w:firstLine="480"/>
        <w:jc w:val="both"/>
        <w:rPr>
          <w:rFonts w:ascii="Book Antiqua" w:hAnsi="Book Antiqua" w:cs="Times"/>
        </w:rPr>
      </w:pPr>
      <w:r w:rsidRPr="00CB00FC">
        <w:rPr>
          <w:rFonts w:ascii="Book Antiqua" w:hAnsi="Book Antiqua" w:cs="Times"/>
        </w:rPr>
        <w:t>Peptide sequences that resemble several growth factors and chemokines have also been immobili</w:t>
      </w:r>
      <w:r w:rsidR="006F63AD" w:rsidRPr="00CB00FC">
        <w:rPr>
          <w:rFonts w:ascii="Book Antiqua" w:hAnsi="Book Antiqua" w:cs="Times"/>
        </w:rPr>
        <w:t>s</w:t>
      </w:r>
      <w:r w:rsidRPr="00CB00FC">
        <w:rPr>
          <w:rFonts w:ascii="Book Antiqua" w:hAnsi="Book Antiqua" w:cs="Times"/>
        </w:rPr>
        <w:t xml:space="preserve">ed onto substrates to induce specific stem cell differentiation. Bone morphogentic proteins have shown to play an important role in stem cell activity and control of differentiation of stem cell </w:t>
      </w:r>
      <w:r w:rsidRPr="00CB00FC">
        <w:rPr>
          <w:rFonts w:ascii="Book Antiqua" w:hAnsi="Book Antiqua" w:cs="Times"/>
          <w:i/>
        </w:rPr>
        <w:t>in vitro</w:t>
      </w:r>
      <w:r w:rsidRPr="00CB00FC">
        <w:rPr>
          <w:rFonts w:ascii="Book Antiqua" w:hAnsi="Book Antiqua" w:cs="Times"/>
        </w:rPr>
        <w:t xml:space="preserve"> for osteoblastic differentiation and bone formation</w:t>
      </w:r>
      <w:r w:rsidR="000F4283" w:rsidRPr="00CB00FC">
        <w:rPr>
          <w:rFonts w:ascii="Book Antiqua" w:hAnsi="Book Antiqua"/>
          <w:vertAlign w:val="superscript"/>
        </w:rPr>
        <w:t>[87</w:t>
      </w:r>
      <w:r w:rsidRPr="00CB00FC">
        <w:rPr>
          <w:rFonts w:ascii="Book Antiqua" w:hAnsi="Book Antiqua"/>
          <w:vertAlign w:val="superscript"/>
        </w:rPr>
        <w:t>]</w:t>
      </w:r>
      <w:r w:rsidRPr="00CB00FC">
        <w:rPr>
          <w:rFonts w:ascii="Book Antiqua" w:hAnsi="Book Antiqua"/>
        </w:rPr>
        <w:t>.</w:t>
      </w:r>
      <w:r w:rsidRPr="00CB00FC">
        <w:rPr>
          <w:rFonts w:ascii="Book Antiqua" w:hAnsi="Book Antiqua" w:cs="Times"/>
        </w:rPr>
        <w:t xml:space="preserve"> RGD and RKIPKASSVPTELSAISMLYL peptide sequence, which mimicked BMP-2 was grafted onto the poly(acrylamide-co-acrylic acid) surfaces of different stiffness through </w:t>
      </w:r>
      <w:r w:rsidRPr="00CB00FC">
        <w:rPr>
          <w:rFonts w:ascii="Book Antiqua" w:eastAsia="Times New Roman" w:hAnsi="Book Antiqua"/>
          <w:bCs/>
          <w:shd w:val="clear" w:color="auto" w:fill="FFFFFF"/>
          <w:lang w:val="en-GB"/>
        </w:rPr>
        <w:t>carbodiimide</w:t>
      </w:r>
      <w:r w:rsidRPr="00CB00FC">
        <w:rPr>
          <w:rFonts w:ascii="Book Antiqua" w:eastAsia="Times New Roman" w:hAnsi="Book Antiqua"/>
          <w:lang w:val="en-GB"/>
        </w:rPr>
        <w:t xml:space="preserve"> </w:t>
      </w:r>
      <w:r w:rsidRPr="00CB00FC">
        <w:rPr>
          <w:rFonts w:ascii="Book Antiqua" w:hAnsi="Book Antiqua" w:cs="Times"/>
        </w:rPr>
        <w:t>chemistry</w:t>
      </w:r>
      <w:r w:rsidRPr="00CB00FC">
        <w:rPr>
          <w:rFonts w:ascii="Book Antiqua" w:hAnsi="Book Antiqua"/>
          <w:vertAlign w:val="superscript"/>
        </w:rPr>
        <w:t>[41]</w:t>
      </w:r>
      <w:r w:rsidRPr="00CB00FC">
        <w:rPr>
          <w:rFonts w:ascii="Book Antiqua" w:hAnsi="Book Antiqua" w:cs="Times"/>
        </w:rPr>
        <w:t>. The study illustrated that hMSCs showed commitment to the osteoblastic lineage in the presence of the BMP-2. Interestingly, the osteogenic differentiation did not occur on the softer scaffolds, highlighting the important interaction of biochemical and mechanical stimuli to guide stem cell fate</w:t>
      </w:r>
      <w:r w:rsidRPr="00CB00FC">
        <w:rPr>
          <w:rFonts w:ascii="Book Antiqua" w:hAnsi="Book Antiqua"/>
          <w:vertAlign w:val="superscript"/>
        </w:rPr>
        <w:t>[41]</w:t>
      </w:r>
      <w:r w:rsidR="002E7E29" w:rsidRPr="00CB00FC">
        <w:rPr>
          <w:rFonts w:ascii="Book Antiqua" w:hAnsi="Book Antiqua" w:cs="Times"/>
        </w:rPr>
        <w:t xml:space="preserve">. </w:t>
      </w:r>
      <w:r w:rsidR="00D15FBA" w:rsidRPr="00CB00FC">
        <w:rPr>
          <w:rFonts w:ascii="Book Antiqua" w:hAnsi="Book Antiqua" w:cs="Times"/>
        </w:rPr>
        <w:t>Several other</w:t>
      </w:r>
      <w:r w:rsidRPr="00CB00FC">
        <w:rPr>
          <w:rFonts w:ascii="Book Antiqua" w:hAnsi="Book Antiqua" w:cs="Times"/>
        </w:rPr>
        <w:t xml:space="preserve"> </w:t>
      </w:r>
      <w:r w:rsidR="00D15FBA" w:rsidRPr="00CB00FC">
        <w:rPr>
          <w:rFonts w:ascii="Book Antiqua" w:hAnsi="Book Antiqua" w:cs="Times"/>
        </w:rPr>
        <w:t>c</w:t>
      </w:r>
      <w:r w:rsidRPr="00CB00FC">
        <w:rPr>
          <w:rFonts w:ascii="Book Antiqua" w:hAnsi="Book Antiqua" w:cs="Times"/>
        </w:rPr>
        <w:t xml:space="preserve">hemical inductors </w:t>
      </w:r>
      <w:r w:rsidR="00D15FBA" w:rsidRPr="00CB00FC">
        <w:rPr>
          <w:rFonts w:ascii="Book Antiqua" w:hAnsi="Book Antiqua" w:cs="Times"/>
        </w:rPr>
        <w:t xml:space="preserve">have also been investigated to control stem cell fate, including </w:t>
      </w:r>
      <w:r w:rsidRPr="00CB00FC">
        <w:rPr>
          <w:rFonts w:ascii="Book Antiqua" w:hAnsi="Book Antiqua" w:cs="Times"/>
        </w:rPr>
        <w:t>collagen type I (</w:t>
      </w:r>
      <w:bookmarkStart w:id="55" w:name="OLE_LINK3"/>
      <w:bookmarkStart w:id="56" w:name="OLE_LINK4"/>
      <w:r w:rsidRPr="00CB00FC">
        <w:rPr>
          <w:rFonts w:ascii="Book Antiqua" w:hAnsi="Book Antiqua" w:cs="Times"/>
        </w:rPr>
        <w:t>COL</w:t>
      </w:r>
      <w:r w:rsidR="00FF0992" w:rsidRPr="00CB00FC">
        <w:rPr>
          <w:rFonts w:ascii="Book Antiqua" w:eastAsia="宋体" w:hAnsi="Book Antiqua" w:cs="Times"/>
          <w:lang w:eastAsia="zh-CN"/>
        </w:rPr>
        <w:t>-1</w:t>
      </w:r>
      <w:bookmarkEnd w:id="55"/>
      <w:bookmarkEnd w:id="56"/>
      <w:r w:rsidRPr="00CB00FC">
        <w:rPr>
          <w:rFonts w:ascii="Book Antiqua" w:hAnsi="Book Antiqua" w:cs="Times"/>
        </w:rPr>
        <w:t xml:space="preserve">), </w:t>
      </w:r>
      <w:r w:rsidR="00D15FBA" w:rsidRPr="00CB00FC">
        <w:rPr>
          <w:rFonts w:ascii="Book Antiqua" w:hAnsi="Book Antiqua" w:cs="Times"/>
        </w:rPr>
        <w:t xml:space="preserve">bone sialoprotein (BSP) and </w:t>
      </w:r>
      <w:r w:rsidRPr="00CB00FC">
        <w:rPr>
          <w:rFonts w:ascii="Book Antiqua" w:hAnsi="Book Antiqua" w:cs="Times"/>
        </w:rPr>
        <w:t>osteopontin (OSP)</w:t>
      </w:r>
      <w:r w:rsidRPr="00CB00FC">
        <w:rPr>
          <w:rFonts w:ascii="Book Antiqua" w:hAnsi="Book Antiqua"/>
          <w:vertAlign w:val="superscript"/>
        </w:rPr>
        <w:t>[</w:t>
      </w:r>
      <w:r w:rsidR="000F4283" w:rsidRPr="00CB00FC">
        <w:rPr>
          <w:rFonts w:ascii="Book Antiqua" w:hAnsi="Book Antiqua"/>
          <w:vertAlign w:val="superscript"/>
        </w:rPr>
        <w:t>88-92</w:t>
      </w:r>
      <w:r w:rsidRPr="00CB00FC">
        <w:rPr>
          <w:rFonts w:ascii="Book Antiqua" w:hAnsi="Book Antiqua"/>
          <w:vertAlign w:val="superscript"/>
        </w:rPr>
        <w:t>]</w:t>
      </w:r>
      <w:r w:rsidRPr="00CB00FC">
        <w:rPr>
          <w:rFonts w:ascii="Book Antiqua" w:hAnsi="Book Antiqua" w:cs="Times"/>
        </w:rPr>
        <w:t xml:space="preserve">. The </w:t>
      </w:r>
      <w:r w:rsidRPr="00CB00FC">
        <w:rPr>
          <w:rFonts w:ascii="Book Antiqua" w:hAnsi="Book Antiqua"/>
        </w:rPr>
        <w:t>α</w:t>
      </w:r>
      <w:r w:rsidRPr="00CB00FC">
        <w:rPr>
          <w:rFonts w:ascii="Book Antiqua" w:hAnsi="Book Antiqua" w:cs="Times"/>
        </w:rPr>
        <w:t>2</w:t>
      </w:r>
      <w:r w:rsidRPr="00CB00FC">
        <w:rPr>
          <w:rFonts w:ascii="Book Antiqua" w:hAnsi="Book Antiqua"/>
        </w:rPr>
        <w:t>β</w:t>
      </w:r>
      <w:r w:rsidRPr="00CB00FC">
        <w:rPr>
          <w:rFonts w:ascii="Book Antiqua" w:hAnsi="Book Antiqua" w:cs="Times"/>
        </w:rPr>
        <w:t xml:space="preserve">1 integrin is highly expressed on osteoblasts and a major adhesion receptor for collagen type I (COL-1), playing an important role in the activation of </w:t>
      </w:r>
      <w:r w:rsidR="009F41F7" w:rsidRPr="00CB00FC">
        <w:rPr>
          <w:rFonts w:ascii="Book Antiqua" w:hAnsi="Book Antiqua" w:cs="Times"/>
        </w:rPr>
        <w:t>FA</w:t>
      </w:r>
      <w:r w:rsidRPr="00CB00FC">
        <w:rPr>
          <w:rFonts w:ascii="Book Antiqua" w:hAnsi="Book Antiqua" w:cs="Times"/>
        </w:rPr>
        <w:t>s kinase and pathways for osteoblastic differentiation</w:t>
      </w:r>
      <w:r w:rsidR="000F4283" w:rsidRPr="00CB00FC">
        <w:rPr>
          <w:rFonts w:ascii="Book Antiqua" w:hAnsi="Book Antiqua"/>
          <w:vertAlign w:val="superscript"/>
        </w:rPr>
        <w:t>[88</w:t>
      </w:r>
      <w:r w:rsidRPr="00CB00FC">
        <w:rPr>
          <w:rFonts w:ascii="Book Antiqua" w:hAnsi="Book Antiqua"/>
          <w:vertAlign w:val="superscript"/>
        </w:rPr>
        <w:t>]</w:t>
      </w:r>
      <w:r w:rsidRPr="00CB00FC">
        <w:rPr>
          <w:rFonts w:ascii="Book Antiqua" w:hAnsi="Book Antiqua"/>
        </w:rPr>
        <w:t>.</w:t>
      </w:r>
      <w:r w:rsidRPr="00CB00FC">
        <w:rPr>
          <w:rFonts w:ascii="Book Antiqua" w:hAnsi="Book Antiqua" w:cs="Times"/>
        </w:rPr>
        <w:t xml:space="preserve"> BSP</w:t>
      </w:r>
      <w:r w:rsidR="003874F5" w:rsidRPr="00CB00FC">
        <w:rPr>
          <w:rFonts w:ascii="Book Antiqua" w:hAnsi="Book Antiqua" w:cs="Times"/>
        </w:rPr>
        <w:t xml:space="preserve"> is another important molecule</w:t>
      </w:r>
      <w:r w:rsidRPr="00CB00FC">
        <w:rPr>
          <w:rFonts w:ascii="Book Antiqua" w:hAnsi="Book Antiqua" w:cs="Times"/>
        </w:rPr>
        <w:t xml:space="preserve"> involved in the bone mineralization process by inducing hydroxyapatite nucleation</w:t>
      </w:r>
      <w:r w:rsidR="000F4283" w:rsidRPr="00CB00FC">
        <w:rPr>
          <w:rFonts w:ascii="Book Antiqua" w:hAnsi="Book Antiqua"/>
          <w:vertAlign w:val="superscript"/>
        </w:rPr>
        <w:t>[89</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OSP is a glycosylated phosphoprotein highly expressed in bone and shown to be responsible for the formation and remode</w:t>
      </w:r>
      <w:r w:rsidR="003874F5" w:rsidRPr="00CB00FC">
        <w:rPr>
          <w:rFonts w:ascii="Book Antiqua" w:hAnsi="Book Antiqua" w:cs="Times"/>
        </w:rPr>
        <w:t>l</w:t>
      </w:r>
      <w:r w:rsidRPr="00CB00FC">
        <w:rPr>
          <w:rFonts w:ascii="Book Antiqua" w:hAnsi="Book Antiqua" w:cs="Times"/>
        </w:rPr>
        <w:t>ling of bone</w:t>
      </w:r>
      <w:r w:rsidR="000F4283" w:rsidRPr="00CB00FC">
        <w:rPr>
          <w:rFonts w:ascii="Book Antiqua" w:hAnsi="Book Antiqua"/>
          <w:vertAlign w:val="superscript"/>
        </w:rPr>
        <w:t>[90</w:t>
      </w:r>
      <w:r w:rsidRPr="00CB00FC">
        <w:rPr>
          <w:rFonts w:ascii="Book Antiqua" w:hAnsi="Book Antiqua"/>
          <w:vertAlign w:val="superscript"/>
        </w:rPr>
        <w:t>]</w:t>
      </w:r>
      <w:r w:rsidRPr="00CB00FC">
        <w:rPr>
          <w:rFonts w:ascii="Book Antiqua" w:hAnsi="Book Antiqua"/>
        </w:rPr>
        <w:t xml:space="preserve">. </w:t>
      </w:r>
      <w:r w:rsidR="003874F5" w:rsidRPr="00CB00FC">
        <w:rPr>
          <w:rFonts w:ascii="Book Antiqua" w:hAnsi="Book Antiqua" w:cs="Times"/>
        </w:rPr>
        <w:t xml:space="preserve"> COL-1 and OSP peptides have demostrated</w:t>
      </w:r>
      <w:r w:rsidRPr="00CB00FC">
        <w:rPr>
          <w:rFonts w:ascii="Book Antiqua" w:hAnsi="Book Antiqua" w:cs="Times"/>
        </w:rPr>
        <w:t xml:space="preserve"> to promote osteogene</w:t>
      </w:r>
      <w:r w:rsidR="00E2491A" w:rsidRPr="00CB00FC">
        <w:rPr>
          <w:rFonts w:ascii="Book Antiqua" w:hAnsi="Book Antiqua" w:cs="Times"/>
        </w:rPr>
        <w:t>sis of stem cells when immobili</w:t>
      </w:r>
      <w:r w:rsidR="006F63AD" w:rsidRPr="00CB00FC">
        <w:rPr>
          <w:rFonts w:ascii="Book Antiqua" w:hAnsi="Book Antiqua" w:cs="Times"/>
        </w:rPr>
        <w:t>s</w:t>
      </w:r>
      <w:r w:rsidRPr="00CB00FC">
        <w:rPr>
          <w:rFonts w:ascii="Book Antiqua" w:hAnsi="Book Antiqua" w:cs="Times"/>
        </w:rPr>
        <w:t>ed onto scaffolds materials</w:t>
      </w:r>
      <w:r w:rsidR="00CC0F23" w:rsidRPr="00CB00FC">
        <w:rPr>
          <w:rFonts w:ascii="Book Antiqua" w:hAnsi="Book Antiqua"/>
          <w:vertAlign w:val="superscript"/>
        </w:rPr>
        <w:t>[91</w:t>
      </w:r>
      <w:r w:rsidR="004D0FF7" w:rsidRPr="00CB00FC">
        <w:rPr>
          <w:rFonts w:ascii="Book Antiqua" w:eastAsia="宋体" w:hAnsi="Book Antiqua"/>
          <w:vertAlign w:val="superscript"/>
          <w:lang w:eastAsia="zh-CN"/>
        </w:rPr>
        <w:t>,</w:t>
      </w:r>
      <w:r w:rsidR="00CC0F23" w:rsidRPr="00CB00FC">
        <w:rPr>
          <w:rFonts w:ascii="Book Antiqua" w:hAnsi="Book Antiqua"/>
          <w:vertAlign w:val="superscript"/>
        </w:rPr>
        <w:t>92</w:t>
      </w:r>
      <w:r w:rsidRPr="00CB00FC">
        <w:rPr>
          <w:rFonts w:ascii="Book Antiqua" w:hAnsi="Book Antiqua"/>
          <w:vertAlign w:val="superscript"/>
        </w:rPr>
        <w:t>]</w:t>
      </w:r>
      <w:r w:rsidR="002E7E29" w:rsidRPr="00CB00FC">
        <w:rPr>
          <w:rFonts w:ascii="Book Antiqua" w:hAnsi="Book Antiqua"/>
        </w:rPr>
        <w:t>.</w:t>
      </w:r>
      <w:r w:rsidRPr="00CB00FC">
        <w:rPr>
          <w:rFonts w:ascii="Book Antiqua" w:hAnsi="Book Antiqua" w:cs="Times"/>
        </w:rPr>
        <w:t xml:space="preserve"> Appl</w:t>
      </w:r>
      <w:r w:rsidR="00D15FBA" w:rsidRPr="00CB00FC">
        <w:rPr>
          <w:rFonts w:ascii="Book Antiqua" w:hAnsi="Book Antiqua" w:cs="Times"/>
        </w:rPr>
        <w:t xml:space="preserve">ying </w:t>
      </w:r>
      <w:r w:rsidRPr="00CB00FC">
        <w:rPr>
          <w:rFonts w:ascii="Book Antiqua" w:hAnsi="Book Antiqua" w:cs="Times"/>
        </w:rPr>
        <w:t xml:space="preserve">growth factors to scaffold materials </w:t>
      </w:r>
      <w:r w:rsidR="00D15FBA" w:rsidRPr="00CB00FC">
        <w:rPr>
          <w:rFonts w:ascii="Book Antiqua" w:hAnsi="Book Antiqua" w:cs="Times"/>
        </w:rPr>
        <w:t>has shown not only to induce osteogenesis of stem cells</w:t>
      </w:r>
      <w:r w:rsidRPr="00CB00FC">
        <w:rPr>
          <w:rFonts w:ascii="Book Antiqua" w:hAnsi="Book Antiqua" w:cs="Times"/>
        </w:rPr>
        <w:t xml:space="preserve"> </w:t>
      </w:r>
      <w:r w:rsidR="00D15FBA" w:rsidRPr="00CB00FC">
        <w:rPr>
          <w:rFonts w:ascii="Book Antiqua" w:hAnsi="Book Antiqua" w:cs="Times"/>
        </w:rPr>
        <w:t xml:space="preserve">but demonstrated beneficial </w:t>
      </w:r>
      <w:r w:rsidRPr="00CB00FC">
        <w:rPr>
          <w:rFonts w:ascii="Book Antiqua" w:hAnsi="Book Antiqua" w:cs="Times"/>
        </w:rPr>
        <w:t>effect</w:t>
      </w:r>
      <w:r w:rsidR="00D15FBA" w:rsidRPr="00CB00FC">
        <w:rPr>
          <w:rFonts w:ascii="Book Antiqua" w:hAnsi="Book Antiqua" w:cs="Times"/>
        </w:rPr>
        <w:t>s</w:t>
      </w:r>
      <w:r w:rsidRPr="00CB00FC">
        <w:rPr>
          <w:rFonts w:ascii="Book Antiqua" w:hAnsi="Book Antiqua" w:cs="Times"/>
        </w:rPr>
        <w:t xml:space="preserve"> on </w:t>
      </w:r>
      <w:r w:rsidR="00D15FBA" w:rsidRPr="00CB00FC">
        <w:rPr>
          <w:rFonts w:ascii="Book Antiqua" w:hAnsi="Book Antiqua" w:cs="Times"/>
        </w:rPr>
        <w:t>several</w:t>
      </w:r>
      <w:r w:rsidRPr="00CB00FC">
        <w:rPr>
          <w:rFonts w:ascii="Book Antiqua" w:hAnsi="Book Antiqua" w:cs="Times"/>
        </w:rPr>
        <w:t xml:space="preserve"> differentiation pathways. NSCs cultured on </w:t>
      </w:r>
      <w:r w:rsidRPr="00CB00FC">
        <w:rPr>
          <w:rFonts w:ascii="Book Antiqua" w:eastAsia="Times New Roman" w:hAnsi="Book Antiqua"/>
          <w:bCs/>
          <w:shd w:val="clear" w:color="auto" w:fill="FFFFFF"/>
        </w:rPr>
        <w:t>agarose</w:t>
      </w:r>
      <w:r w:rsidRPr="00CB00FC">
        <w:rPr>
          <w:rFonts w:ascii="Book Antiqua" w:eastAsia="Times New Roman" w:hAnsi="Book Antiqua"/>
        </w:rPr>
        <w:t xml:space="preserve"> </w:t>
      </w:r>
      <w:r w:rsidRPr="00CB00FC">
        <w:rPr>
          <w:rFonts w:ascii="Book Antiqua" w:hAnsi="Book Antiqua" w:cs="Times"/>
        </w:rPr>
        <w:t>scaffold immobilised with RGD and platelet derived growth factor AA (PDGF-AA) showed differentiation into oligodendrocytes, being confirmed at a protein and gene level</w:t>
      </w:r>
      <w:r w:rsidR="00CC0F23" w:rsidRPr="00CB00FC">
        <w:rPr>
          <w:rFonts w:ascii="Book Antiqua" w:hAnsi="Book Antiqua"/>
          <w:vertAlign w:val="superscript"/>
        </w:rPr>
        <w:t>[75</w:t>
      </w:r>
      <w:r w:rsidRPr="00CB00FC">
        <w:rPr>
          <w:rFonts w:ascii="Book Antiqua" w:hAnsi="Book Antiqua"/>
          <w:vertAlign w:val="superscript"/>
        </w:rPr>
        <w:t>]</w:t>
      </w:r>
      <w:r w:rsidR="000309F6" w:rsidRPr="00CB00FC">
        <w:rPr>
          <w:rFonts w:ascii="Book Antiqua" w:hAnsi="Book Antiqua"/>
        </w:rPr>
        <w:t xml:space="preserve">. </w:t>
      </w:r>
      <w:r w:rsidRPr="00CB00FC">
        <w:rPr>
          <w:rFonts w:ascii="Book Antiqua" w:hAnsi="Book Antiqua" w:cs="Times"/>
        </w:rPr>
        <w:t xml:space="preserve">Nerve growth factor (NGF) immobilised onto nanofibrous </w:t>
      </w:r>
      <w:r w:rsidR="00E2491A" w:rsidRPr="00CB00FC">
        <w:rPr>
          <w:rFonts w:ascii="Book Antiqua" w:eastAsia="Times New Roman" w:hAnsi="Book Antiqua"/>
          <w:shd w:val="clear" w:color="auto" w:fill="FFFFFF"/>
        </w:rPr>
        <w:t>p</w:t>
      </w:r>
      <w:r w:rsidRPr="00CB00FC">
        <w:rPr>
          <w:rFonts w:ascii="Book Antiqua" w:eastAsia="Times New Roman" w:hAnsi="Book Antiqua"/>
          <w:shd w:val="clear" w:color="auto" w:fill="FFFFFF"/>
        </w:rPr>
        <w:t>olycaprolactone-</w:t>
      </w:r>
      <w:r w:rsidRPr="00CB00FC">
        <w:rPr>
          <w:rFonts w:ascii="Book Antiqua" w:eastAsia="Times New Roman" w:hAnsi="Book Antiqua"/>
          <w:shd w:val="clear" w:color="auto" w:fill="FFFFFF"/>
          <w:lang w:val="en-GB"/>
        </w:rPr>
        <w:t xml:space="preserve"> polyethylene glycol </w:t>
      </w:r>
      <w:r w:rsidRPr="00CB00FC">
        <w:rPr>
          <w:rFonts w:ascii="Book Antiqua" w:hAnsi="Book Antiqua" w:cs="Times"/>
        </w:rPr>
        <w:t xml:space="preserve">(PCL/PCL-PEG) scaffolds </w:t>
      </w:r>
      <w:r w:rsidR="00D15FBA" w:rsidRPr="00CB00FC">
        <w:rPr>
          <w:rFonts w:ascii="Book Antiqua" w:hAnsi="Book Antiqua" w:cs="Times"/>
        </w:rPr>
        <w:t xml:space="preserve">also induced </w:t>
      </w:r>
      <w:r w:rsidR="009D7038" w:rsidRPr="00CB00FC">
        <w:rPr>
          <w:rFonts w:ascii="Book Antiqua" w:hAnsi="Book Antiqua" w:cs="Times"/>
        </w:rPr>
        <w:t xml:space="preserve">the </w:t>
      </w:r>
      <w:r w:rsidRPr="00CB00FC">
        <w:rPr>
          <w:rFonts w:ascii="Book Antiqua" w:hAnsi="Book Antiqua" w:cs="Times"/>
        </w:rPr>
        <w:t>neural differentiation of MSCs</w:t>
      </w:r>
      <w:r w:rsidRPr="00CB00FC">
        <w:rPr>
          <w:rFonts w:ascii="Book Antiqua" w:hAnsi="Book Antiqua"/>
          <w:vertAlign w:val="superscript"/>
        </w:rPr>
        <w:t>[</w:t>
      </w:r>
      <w:r w:rsidR="000F4283" w:rsidRPr="00CB00FC">
        <w:rPr>
          <w:rFonts w:ascii="Book Antiqua" w:hAnsi="Book Antiqua"/>
          <w:vertAlign w:val="superscript"/>
        </w:rPr>
        <w:t>76</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Vascular endothelial</w:t>
      </w:r>
      <w:r w:rsidR="009D7038" w:rsidRPr="00CB00FC">
        <w:rPr>
          <w:rFonts w:ascii="Book Antiqua" w:hAnsi="Book Antiqua" w:cs="Times"/>
        </w:rPr>
        <w:t xml:space="preserve"> growth factor (VEGF) has also demonstrated to induce</w:t>
      </w:r>
      <w:r w:rsidRPr="00CB00FC">
        <w:rPr>
          <w:rFonts w:ascii="Book Antiqua" w:hAnsi="Book Antiqua" w:cs="Times"/>
        </w:rPr>
        <w:t xml:space="preserve"> differentiation of mouse ESCs and human MSCs into endothelial cells</w:t>
      </w:r>
      <w:r w:rsidR="000F4283" w:rsidRPr="00CB00FC">
        <w:rPr>
          <w:rFonts w:ascii="Book Antiqua" w:hAnsi="Book Antiqua"/>
          <w:vertAlign w:val="superscript"/>
        </w:rPr>
        <w:t>[77-79</w:t>
      </w:r>
      <w:r w:rsidRPr="00CB00FC">
        <w:rPr>
          <w:rFonts w:ascii="Book Antiqua" w:hAnsi="Book Antiqua"/>
          <w:vertAlign w:val="superscript"/>
        </w:rPr>
        <w:t>]</w:t>
      </w:r>
      <w:r w:rsidRPr="00CB00FC">
        <w:rPr>
          <w:rFonts w:ascii="Book Antiqua" w:hAnsi="Book Antiqua"/>
        </w:rPr>
        <w:t>.</w:t>
      </w:r>
    </w:p>
    <w:p w14:paraId="10960F72" w14:textId="684635F4" w:rsidR="00D73269" w:rsidRPr="00CB00FC" w:rsidRDefault="00D73269" w:rsidP="00CB00FC">
      <w:pPr>
        <w:spacing w:line="360" w:lineRule="auto"/>
        <w:ind w:firstLineChars="200" w:firstLine="480"/>
        <w:jc w:val="both"/>
        <w:rPr>
          <w:rFonts w:ascii="Book Antiqua" w:eastAsia="宋体" w:hAnsi="Book Antiqua"/>
          <w:lang w:val="en-GB" w:eastAsia="zh-CN"/>
        </w:rPr>
      </w:pPr>
      <w:r w:rsidRPr="00CB00FC">
        <w:rPr>
          <w:rFonts w:ascii="Book Antiqua" w:hAnsi="Book Antiqua"/>
        </w:rPr>
        <w:t>The modification of materials with specific chemical functional groups is a common strategy to induce specific stem cell behaviour</w:t>
      </w:r>
      <w:r w:rsidR="00CC0F23" w:rsidRPr="00CB00FC">
        <w:rPr>
          <w:rFonts w:ascii="Book Antiqua" w:hAnsi="Book Antiqua"/>
          <w:vertAlign w:val="superscript"/>
        </w:rPr>
        <w:t>[93</w:t>
      </w:r>
      <w:r w:rsidRPr="00CB00FC">
        <w:rPr>
          <w:rFonts w:ascii="Book Antiqua" w:hAnsi="Book Antiqua"/>
          <w:vertAlign w:val="superscript"/>
        </w:rPr>
        <w:t>]</w:t>
      </w:r>
      <w:r w:rsidRPr="00CB00FC">
        <w:rPr>
          <w:rFonts w:ascii="Book Antiqua" w:hAnsi="Book Antiqua"/>
        </w:rPr>
        <w:t>. Surface chemistries have shown to sufficiently induce differentiation of MSCs alone</w:t>
      </w:r>
      <w:r w:rsidR="00CC0F23" w:rsidRPr="00CB00FC">
        <w:rPr>
          <w:rFonts w:ascii="Book Antiqua" w:hAnsi="Book Antiqua"/>
          <w:vertAlign w:val="superscript"/>
        </w:rPr>
        <w:t>[94</w:t>
      </w:r>
      <w:r w:rsidRPr="00CB00FC">
        <w:rPr>
          <w:rFonts w:ascii="Book Antiqua" w:hAnsi="Book Antiqua"/>
          <w:vertAlign w:val="superscript"/>
        </w:rPr>
        <w:t>]</w:t>
      </w:r>
      <w:r w:rsidRPr="00CB00FC">
        <w:rPr>
          <w:rFonts w:ascii="Book Antiqua" w:hAnsi="Book Antiqua"/>
        </w:rPr>
        <w:t xml:space="preserve">. Bernoit </w:t>
      </w:r>
      <w:r w:rsidRPr="00CB00FC">
        <w:rPr>
          <w:rFonts w:ascii="Book Antiqua" w:hAnsi="Book Antiqua"/>
          <w:i/>
        </w:rPr>
        <w:t>et al</w:t>
      </w:r>
      <w:r w:rsidR="00FF0992" w:rsidRPr="00CB00FC">
        <w:rPr>
          <w:rFonts w:ascii="Book Antiqua" w:hAnsi="Book Antiqua"/>
          <w:vertAlign w:val="superscript"/>
        </w:rPr>
        <w:t>[60]</w:t>
      </w:r>
      <w:r w:rsidRPr="00CB00FC">
        <w:rPr>
          <w:rFonts w:ascii="Book Antiqua" w:hAnsi="Book Antiqua"/>
        </w:rPr>
        <w:t xml:space="preserve"> has provided and modelled the effect of unique chemical environments on the differentiation of stem cells (Figure 4). In this study,</w:t>
      </w:r>
      <w:r w:rsidRPr="00CB00FC">
        <w:rPr>
          <w:rFonts w:ascii="Book Antiqua" w:eastAsia="Times New Roman" w:hAnsi="Book Antiqua"/>
          <w:shd w:val="clear" w:color="auto" w:fill="FFFFFF"/>
        </w:rPr>
        <w:t xml:space="preserve"> </w:t>
      </w:r>
      <w:r w:rsidR="009D7038" w:rsidRPr="00CB00FC">
        <w:rPr>
          <w:rFonts w:ascii="Book Antiqua" w:hAnsi="Book Antiqua"/>
        </w:rPr>
        <w:t>PEG hydrogels were functionalised</w:t>
      </w:r>
      <w:r w:rsidRPr="00CB00FC">
        <w:rPr>
          <w:rFonts w:ascii="Book Antiqua" w:hAnsi="Book Antiqua"/>
        </w:rPr>
        <w:t xml:space="preserve"> with carboxylic groups to mimic the glycoaminoglycans in cartilage, phosphate groups for their role in bone mineralization and tert-butly to mimic the lipid rich environment in adipose tissue</w:t>
      </w:r>
      <w:r w:rsidRPr="00CB00FC">
        <w:rPr>
          <w:rFonts w:ascii="Book Antiqua" w:hAnsi="Book Antiqua"/>
          <w:vertAlign w:val="superscript"/>
        </w:rPr>
        <w:t>[60]</w:t>
      </w:r>
      <w:r w:rsidR="00110D01" w:rsidRPr="00CB00FC">
        <w:rPr>
          <w:rFonts w:ascii="Book Antiqua" w:hAnsi="Book Antiqua"/>
        </w:rPr>
        <w:t xml:space="preserve">.  After functionlisation, </w:t>
      </w:r>
      <w:r w:rsidRPr="00CB00FC">
        <w:rPr>
          <w:rFonts w:ascii="Book Antiqua" w:hAnsi="Book Antiqua"/>
        </w:rPr>
        <w:t>the gels were able to direct the differentiat</w:t>
      </w:r>
      <w:r w:rsidRPr="00CB00FC">
        <w:rPr>
          <w:rFonts w:ascii="Book Antiqua" w:hAnsi="Book Antiqua"/>
        </w:rPr>
        <w:softHyphen/>
        <w:t>ion of the stem cells down the chondrogenic, osteogenic and a</w:t>
      </w:r>
      <w:r w:rsidR="006F63AD" w:rsidRPr="00CB00FC">
        <w:rPr>
          <w:rFonts w:ascii="Book Antiqua" w:hAnsi="Book Antiqua"/>
        </w:rPr>
        <w:t>dipogenic pathways as hypothesis</w:t>
      </w:r>
      <w:r w:rsidRPr="00CB00FC">
        <w:rPr>
          <w:rFonts w:ascii="Book Antiqua" w:hAnsi="Book Antiqua"/>
        </w:rPr>
        <w:t>ed</w:t>
      </w:r>
      <w:r w:rsidRPr="00CB00FC">
        <w:rPr>
          <w:rFonts w:ascii="Book Antiqua" w:hAnsi="Book Antiqua"/>
          <w:vertAlign w:val="superscript"/>
        </w:rPr>
        <w:t>[60]</w:t>
      </w:r>
      <w:r w:rsidRPr="00CB00FC">
        <w:rPr>
          <w:rFonts w:ascii="Book Antiqua" w:hAnsi="Book Antiqua"/>
        </w:rPr>
        <w:t>.</w:t>
      </w:r>
    </w:p>
    <w:p w14:paraId="67DB40C2" w14:textId="5B14ABA9" w:rsidR="00D73269" w:rsidRPr="00CB00FC" w:rsidRDefault="003874F5" w:rsidP="00CB00FC">
      <w:pPr>
        <w:spacing w:line="360" w:lineRule="auto"/>
        <w:ind w:firstLineChars="200" w:firstLine="480"/>
        <w:jc w:val="both"/>
        <w:rPr>
          <w:rFonts w:ascii="Book Antiqua" w:hAnsi="Book Antiqua"/>
        </w:rPr>
      </w:pPr>
      <w:r w:rsidRPr="00CB00FC">
        <w:rPr>
          <w:rFonts w:ascii="Book Antiqua" w:hAnsi="Book Antiqua"/>
        </w:rPr>
        <w:t xml:space="preserve">Self </w:t>
      </w:r>
      <w:r w:rsidR="00D73269" w:rsidRPr="00CB00FC">
        <w:rPr>
          <w:rFonts w:ascii="Book Antiqua" w:hAnsi="Book Antiqua"/>
        </w:rPr>
        <w:t>assembled monolayers (SAMs) have been an effective tool for reviewing the effect of specific surface chemistries for stem cell differentiation</w:t>
      </w:r>
      <w:r w:rsidR="00CC0F23" w:rsidRPr="00CB00FC">
        <w:rPr>
          <w:rFonts w:ascii="Book Antiqua" w:hAnsi="Book Antiqua"/>
          <w:vertAlign w:val="superscript"/>
        </w:rPr>
        <w:t>[93</w:t>
      </w:r>
      <w:r w:rsidR="00D73269" w:rsidRPr="00CB00FC">
        <w:rPr>
          <w:rFonts w:ascii="Book Antiqua" w:hAnsi="Book Antiqua"/>
          <w:vertAlign w:val="superscript"/>
        </w:rPr>
        <w:t>]</w:t>
      </w:r>
      <w:r w:rsidR="006F63AD" w:rsidRPr="00CB00FC">
        <w:rPr>
          <w:rFonts w:ascii="Book Antiqua" w:hAnsi="Book Antiqua"/>
        </w:rPr>
        <w:t>.  SAMs are highly organis</w:t>
      </w:r>
      <w:r w:rsidR="00D73269" w:rsidRPr="00CB00FC">
        <w:rPr>
          <w:rFonts w:ascii="Book Antiqua" w:hAnsi="Book Antiqua"/>
        </w:rPr>
        <w:t>ed substrates that are adsorbed onto a solid surface</w:t>
      </w:r>
      <w:r w:rsidR="00CC0F23" w:rsidRPr="00CB00FC">
        <w:rPr>
          <w:rFonts w:ascii="Book Antiqua" w:hAnsi="Book Antiqua"/>
          <w:vertAlign w:val="superscript"/>
        </w:rPr>
        <w:t>[94</w:t>
      </w:r>
      <w:r w:rsidR="00D73269" w:rsidRPr="00CB00FC">
        <w:rPr>
          <w:rFonts w:ascii="Book Antiqua" w:hAnsi="Book Antiqua"/>
          <w:vertAlign w:val="superscript"/>
        </w:rPr>
        <w:t>]</w:t>
      </w:r>
      <w:r w:rsidR="00D73269" w:rsidRPr="00CB00FC">
        <w:rPr>
          <w:rFonts w:ascii="Book Antiqua" w:hAnsi="Book Antiqua"/>
        </w:rPr>
        <w:t xml:space="preserve">.  Phillips </w:t>
      </w:r>
      <w:r w:rsidR="00D73269" w:rsidRPr="00CB00FC">
        <w:rPr>
          <w:rFonts w:ascii="Book Antiqua" w:hAnsi="Book Antiqua"/>
          <w:i/>
        </w:rPr>
        <w:t>et al</w:t>
      </w:r>
      <w:r w:rsidR="00D73269" w:rsidRPr="00CB00FC">
        <w:rPr>
          <w:rFonts w:ascii="Book Antiqua" w:hAnsi="Book Antiqua"/>
        </w:rPr>
        <w:t xml:space="preserve"> illustrated using SAMs functionalised with four different functional groups, methyl (-CH</w:t>
      </w:r>
      <w:r w:rsidR="00D73269" w:rsidRPr="00CB00FC">
        <w:rPr>
          <w:rFonts w:ascii="Book Antiqua" w:hAnsi="Book Antiqua"/>
          <w:vertAlign w:val="subscript"/>
        </w:rPr>
        <w:t>3</w:t>
      </w:r>
      <w:r w:rsidR="00D73269" w:rsidRPr="00CB00FC">
        <w:rPr>
          <w:rFonts w:ascii="Book Antiqua" w:hAnsi="Book Antiqua"/>
        </w:rPr>
        <w:t>), hydroxyl (</w:t>
      </w:r>
      <w:r w:rsidR="00FF0992" w:rsidRPr="00CB00FC">
        <w:rPr>
          <w:rFonts w:ascii="Book Antiqua" w:eastAsia="宋体" w:hAnsi="Book Antiqua"/>
          <w:lang w:eastAsia="zh-CN"/>
        </w:rPr>
        <w:t>-</w:t>
      </w:r>
      <w:r w:rsidR="004D0FF7" w:rsidRPr="00CB00FC">
        <w:rPr>
          <w:rFonts w:ascii="Book Antiqua" w:eastAsia="宋体" w:hAnsi="Book Antiqua"/>
          <w:lang w:eastAsia="zh-CN"/>
        </w:rPr>
        <w:t>O</w:t>
      </w:r>
      <w:r w:rsidR="00D73269" w:rsidRPr="00CB00FC">
        <w:rPr>
          <w:rFonts w:ascii="Book Antiqua" w:hAnsi="Book Antiqua"/>
        </w:rPr>
        <w:t>H), carboxyl (-COOH) and amino (-NH</w:t>
      </w:r>
      <w:r w:rsidR="00D73269" w:rsidRPr="00CB00FC">
        <w:rPr>
          <w:rFonts w:ascii="Book Antiqua" w:hAnsi="Book Antiqua"/>
          <w:vertAlign w:val="subscript"/>
        </w:rPr>
        <w:t>2</w:t>
      </w:r>
      <w:r w:rsidR="00D73269" w:rsidRPr="00CB00FC">
        <w:rPr>
          <w:rFonts w:ascii="Book Antiqua" w:hAnsi="Book Antiqua"/>
        </w:rPr>
        <w:t>), effected the adsorption of fibronectin onto the surfaces, which consequently allowed the osteogenic differentiation of hMSCs</w:t>
      </w:r>
      <w:r w:rsidR="00896EC0" w:rsidRPr="00CB00FC">
        <w:rPr>
          <w:rFonts w:ascii="Book Antiqua" w:hAnsi="Book Antiqua"/>
          <w:vertAlign w:val="superscript"/>
        </w:rPr>
        <w:t>[95</w:t>
      </w:r>
      <w:r w:rsidR="00D73269" w:rsidRPr="00CB00FC">
        <w:rPr>
          <w:rFonts w:ascii="Book Antiqua" w:hAnsi="Book Antiqua"/>
          <w:vertAlign w:val="superscript"/>
        </w:rPr>
        <w:t>]</w:t>
      </w:r>
      <w:r w:rsidR="00D73269" w:rsidRPr="00CB00FC">
        <w:rPr>
          <w:rFonts w:ascii="Book Antiqua" w:hAnsi="Book Antiqua"/>
        </w:rPr>
        <w:t>.  The study illustrated that -NH</w:t>
      </w:r>
      <w:r w:rsidR="00D73269" w:rsidRPr="00CB00FC">
        <w:rPr>
          <w:rFonts w:ascii="Book Antiqua" w:hAnsi="Book Antiqua"/>
          <w:vertAlign w:val="subscript"/>
        </w:rPr>
        <w:t>2</w:t>
      </w:r>
      <w:r w:rsidR="00D73269" w:rsidRPr="00CB00FC">
        <w:rPr>
          <w:rFonts w:ascii="Book Antiqua" w:hAnsi="Book Antiqua"/>
        </w:rPr>
        <w:t xml:space="preserve"> allowed the highest level of osteogenic differentiation in osteoconductive medium, with up regulation of </w:t>
      </w:r>
      <w:r w:rsidR="00184FE9" w:rsidRPr="00CB00FC">
        <w:rPr>
          <w:rFonts w:ascii="Book Antiqua" w:eastAsia="Times New Roman" w:hAnsi="Book Antiqua"/>
          <w:shd w:val="clear" w:color="auto" w:fill="FFFFFF"/>
          <w:lang w:val="en-GB"/>
        </w:rPr>
        <w:t>Runt-related transcription factor 2</w:t>
      </w:r>
      <w:r w:rsidR="00184FE9" w:rsidRPr="00CB00FC">
        <w:rPr>
          <w:rFonts w:ascii="Book Antiqua" w:eastAsia="Times New Roman" w:hAnsi="Book Antiqua"/>
          <w:lang w:val="en-GB"/>
        </w:rPr>
        <w:t xml:space="preserve"> </w:t>
      </w:r>
      <w:r w:rsidR="00184FE9" w:rsidRPr="00CB00FC">
        <w:rPr>
          <w:rFonts w:ascii="Book Antiqua" w:eastAsia="宋体" w:hAnsi="Book Antiqua"/>
          <w:lang w:val="en-GB" w:eastAsia="zh-CN"/>
        </w:rPr>
        <w:t>(</w:t>
      </w:r>
      <w:r w:rsidR="00D73269" w:rsidRPr="00CB00FC">
        <w:rPr>
          <w:rFonts w:ascii="Book Antiqua" w:hAnsi="Book Antiqua"/>
        </w:rPr>
        <w:t>Run</w:t>
      </w:r>
      <w:r w:rsidR="00FF0992" w:rsidRPr="00CB00FC">
        <w:rPr>
          <w:rFonts w:ascii="Book Antiqua" w:eastAsia="宋体" w:hAnsi="Book Antiqua"/>
          <w:lang w:eastAsia="zh-CN"/>
        </w:rPr>
        <w:t>x</w:t>
      </w:r>
      <w:r w:rsidR="00D73269" w:rsidRPr="00CB00FC">
        <w:rPr>
          <w:rFonts w:ascii="Book Antiqua" w:hAnsi="Book Antiqua"/>
        </w:rPr>
        <w:t>2</w:t>
      </w:r>
      <w:r w:rsidR="00184FE9" w:rsidRPr="00CB00FC">
        <w:rPr>
          <w:rFonts w:ascii="Book Antiqua" w:eastAsia="宋体" w:hAnsi="Book Antiqua"/>
          <w:lang w:eastAsia="zh-CN"/>
        </w:rPr>
        <w:t>)</w:t>
      </w:r>
      <w:r w:rsidR="00D73269" w:rsidRPr="00CB00FC">
        <w:rPr>
          <w:rFonts w:ascii="Book Antiqua" w:hAnsi="Book Antiqua"/>
        </w:rPr>
        <w:t>, BSP and osteocalcin (OCN) expression and alizarin red staining</w:t>
      </w:r>
      <w:r w:rsidR="00896EC0" w:rsidRPr="00CB00FC">
        <w:rPr>
          <w:rFonts w:ascii="Book Antiqua" w:hAnsi="Book Antiqua"/>
          <w:vertAlign w:val="superscript"/>
        </w:rPr>
        <w:t>[95</w:t>
      </w:r>
      <w:r w:rsidR="00D73269" w:rsidRPr="00CB00FC">
        <w:rPr>
          <w:rFonts w:ascii="Book Antiqua" w:hAnsi="Book Antiqua"/>
          <w:vertAlign w:val="superscript"/>
        </w:rPr>
        <w:t>]</w:t>
      </w:r>
      <w:r w:rsidR="00D73269" w:rsidRPr="00CB00FC">
        <w:rPr>
          <w:rFonts w:ascii="Book Antiqua" w:hAnsi="Book Antiqua"/>
        </w:rPr>
        <w:t xml:space="preserve">. </w:t>
      </w:r>
      <w:r w:rsidR="00D73269" w:rsidRPr="00CB00FC">
        <w:rPr>
          <w:rFonts w:ascii="Book Antiqua" w:hAnsi="Book Antiqua" w:cs="Times"/>
        </w:rPr>
        <w:t xml:space="preserve">Similarly, Curran </w:t>
      </w:r>
      <w:r w:rsidR="00D73269" w:rsidRPr="00CB00FC">
        <w:rPr>
          <w:rFonts w:ascii="Book Antiqua" w:hAnsi="Book Antiqua" w:cs="Times"/>
          <w:i/>
        </w:rPr>
        <w:t>et al</w:t>
      </w:r>
      <w:r w:rsidR="00184FE9" w:rsidRPr="00CB00FC">
        <w:rPr>
          <w:rFonts w:ascii="Book Antiqua" w:hAnsi="Book Antiqua"/>
          <w:vertAlign w:val="superscript"/>
        </w:rPr>
        <w:t>[66]</w:t>
      </w:r>
      <w:r w:rsidR="00D73269" w:rsidRPr="00CB00FC">
        <w:rPr>
          <w:rFonts w:ascii="Book Antiqua" w:hAnsi="Book Antiqua" w:cs="Times"/>
        </w:rPr>
        <w:t xml:space="preserve"> investigated </w:t>
      </w:r>
      <w:r w:rsidR="00D73269" w:rsidRPr="00CB00FC">
        <w:rPr>
          <w:rFonts w:ascii="Book Antiqua" w:hAnsi="Book Antiqua"/>
        </w:rPr>
        <w:t>methyl (-CH</w:t>
      </w:r>
      <w:r w:rsidR="00D73269" w:rsidRPr="00CB00FC">
        <w:rPr>
          <w:rFonts w:ascii="Book Antiqua" w:hAnsi="Book Antiqua"/>
          <w:vertAlign w:val="subscript"/>
        </w:rPr>
        <w:t>3</w:t>
      </w:r>
      <w:r w:rsidR="00D73269" w:rsidRPr="00CB00FC">
        <w:rPr>
          <w:rFonts w:ascii="Book Antiqua" w:hAnsi="Book Antiqua"/>
        </w:rPr>
        <w:t>), hydroxyl (OH), carboxyl (-COOH), amino (-NH</w:t>
      </w:r>
      <w:r w:rsidR="00D73269" w:rsidRPr="00CB00FC">
        <w:rPr>
          <w:rFonts w:ascii="Book Antiqua" w:hAnsi="Book Antiqua"/>
          <w:vertAlign w:val="subscript"/>
        </w:rPr>
        <w:t>2</w:t>
      </w:r>
      <w:r w:rsidR="00D73269" w:rsidRPr="00CB00FC">
        <w:rPr>
          <w:rFonts w:ascii="Book Antiqua" w:hAnsi="Book Antiqua"/>
        </w:rPr>
        <w:t xml:space="preserve">) and thiols (-SH) and also observed that hMSCs cultured on -NH2 surfaces showed a higher capability for osteogenic differentiation than other cell lineages or to remain in an undifferentiated state. </w:t>
      </w:r>
      <w:r w:rsidR="00D73269" w:rsidRPr="00CB00FC">
        <w:rPr>
          <w:rFonts w:ascii="Book Antiqua" w:hAnsi="Book Antiqua" w:cs="Times"/>
        </w:rPr>
        <w:t xml:space="preserve">Wu </w:t>
      </w:r>
      <w:r w:rsidR="00184FE9" w:rsidRPr="00CB00FC">
        <w:rPr>
          <w:rFonts w:ascii="Book Antiqua" w:eastAsia="宋体" w:hAnsi="Book Antiqua" w:cs="Times"/>
          <w:i/>
          <w:lang w:eastAsia="zh-CN"/>
        </w:rPr>
        <w:t>et al</w:t>
      </w:r>
      <w:r w:rsidR="00184FE9" w:rsidRPr="00CB00FC">
        <w:rPr>
          <w:rFonts w:ascii="Book Antiqua" w:hAnsi="Book Antiqua"/>
          <w:vertAlign w:val="superscript"/>
        </w:rPr>
        <w:t>[96]</w:t>
      </w:r>
      <w:r w:rsidR="00D73269" w:rsidRPr="00CB00FC">
        <w:rPr>
          <w:rFonts w:ascii="Book Antiqua" w:hAnsi="Book Antiqua" w:cs="Times"/>
        </w:rPr>
        <w:t xml:space="preserve"> have also used the SAM technique to create different surface hydrophobicities and found the increase in surface hydrophilicities could increase hESC proliferation and differentiation</w:t>
      </w:r>
      <w:r w:rsidR="00D73269" w:rsidRPr="00CB00FC">
        <w:rPr>
          <w:rFonts w:ascii="Book Antiqua" w:hAnsi="Book Antiqua"/>
        </w:rPr>
        <w:t>.</w:t>
      </w:r>
      <w:r w:rsidR="00D73269" w:rsidRPr="00CB00FC">
        <w:rPr>
          <w:rFonts w:ascii="Book Antiqua" w:hAnsi="Book Antiqua" w:cs="Times"/>
        </w:rPr>
        <w:t xml:space="preserve"> </w:t>
      </w:r>
      <w:r w:rsidR="00092161" w:rsidRPr="00CB00FC">
        <w:rPr>
          <w:rFonts w:ascii="Book Antiqua" w:hAnsi="Book Antiqua" w:cs="Times"/>
        </w:rPr>
        <w:t>With the</w:t>
      </w:r>
      <w:r w:rsidR="00D73269" w:rsidRPr="00CB00FC">
        <w:rPr>
          <w:rFonts w:ascii="Book Antiqua" w:hAnsi="Book Antiqua" w:cs="Times"/>
        </w:rPr>
        <w:t xml:space="preserve"> emergence</w:t>
      </w:r>
      <w:r w:rsidR="00092161" w:rsidRPr="00CB00FC">
        <w:rPr>
          <w:rFonts w:ascii="Book Antiqua" w:hAnsi="Book Antiqua" w:cs="Times"/>
        </w:rPr>
        <w:t xml:space="preserve"> of plasma surface modification over the last ten years, which alters</w:t>
      </w:r>
      <w:r w:rsidR="00D73269" w:rsidRPr="00CB00FC">
        <w:rPr>
          <w:rFonts w:ascii="Book Antiqua" w:hAnsi="Book Antiqua" w:cs="Times"/>
        </w:rPr>
        <w:t xml:space="preserve"> the </w:t>
      </w:r>
      <w:r w:rsidR="00092161" w:rsidRPr="00CB00FC">
        <w:rPr>
          <w:rFonts w:ascii="Book Antiqua" w:hAnsi="Book Antiqua" w:cs="Times"/>
        </w:rPr>
        <w:t>surface chemistry</w:t>
      </w:r>
      <w:r w:rsidR="00D73269" w:rsidRPr="00CB00FC">
        <w:rPr>
          <w:rFonts w:ascii="Book Antiqua" w:hAnsi="Book Antiqua" w:cs="Times"/>
        </w:rPr>
        <w:t xml:space="preserve"> </w:t>
      </w:r>
      <w:r w:rsidR="00092161" w:rsidRPr="00CB00FC">
        <w:rPr>
          <w:rFonts w:ascii="Book Antiqua" w:hAnsi="Book Antiqua" w:cs="Times"/>
        </w:rPr>
        <w:t xml:space="preserve">with different chemical functional groups, </w:t>
      </w:r>
      <w:r w:rsidR="00D73269" w:rsidRPr="00CB00FC">
        <w:rPr>
          <w:rFonts w:ascii="Book Antiqua" w:hAnsi="Book Antiqua" w:cs="Times"/>
        </w:rPr>
        <w:t>controlling stem cell fate</w:t>
      </w:r>
      <w:r w:rsidR="00092161" w:rsidRPr="00CB00FC">
        <w:rPr>
          <w:rFonts w:ascii="Book Antiqua" w:hAnsi="Book Antiqua" w:cs="Times"/>
        </w:rPr>
        <w:t xml:space="preserve"> using chemical</w:t>
      </w:r>
      <w:r w:rsidR="00D73269" w:rsidRPr="00CB00FC">
        <w:rPr>
          <w:rFonts w:ascii="Book Antiqua" w:hAnsi="Book Antiqua" w:cs="Times"/>
        </w:rPr>
        <w:t xml:space="preserve"> is likely to receive extensive research</w:t>
      </w:r>
      <w:r w:rsidR="005C2AF4" w:rsidRPr="00CB00FC">
        <w:rPr>
          <w:rFonts w:ascii="Book Antiqua" w:hAnsi="Book Antiqua"/>
          <w:vertAlign w:val="superscript"/>
        </w:rPr>
        <w:t>[64</w:t>
      </w:r>
      <w:r w:rsidR="00D73269" w:rsidRPr="00CB00FC">
        <w:rPr>
          <w:rFonts w:ascii="Book Antiqua" w:hAnsi="Book Antiqua"/>
          <w:vertAlign w:val="superscript"/>
        </w:rPr>
        <w:t>]</w:t>
      </w:r>
      <w:r w:rsidR="00D73269" w:rsidRPr="00CB00FC">
        <w:rPr>
          <w:rFonts w:ascii="Book Antiqua" w:hAnsi="Book Antiqua"/>
        </w:rPr>
        <w:t xml:space="preserve">. </w:t>
      </w:r>
      <w:r w:rsidR="00D73269" w:rsidRPr="00CB00FC">
        <w:rPr>
          <w:rFonts w:ascii="Book Antiqua" w:hAnsi="Book Antiqua" w:cs="Times"/>
        </w:rPr>
        <w:t xml:space="preserve"> </w:t>
      </w:r>
    </w:p>
    <w:p w14:paraId="61504318" w14:textId="77777777" w:rsidR="00D73269" w:rsidRPr="00CB00FC" w:rsidRDefault="00D73269" w:rsidP="00CB00FC">
      <w:pPr>
        <w:spacing w:line="360" w:lineRule="auto"/>
        <w:jc w:val="both"/>
        <w:rPr>
          <w:rFonts w:ascii="Book Antiqua" w:hAnsi="Book Antiqua"/>
          <w:b/>
        </w:rPr>
      </w:pPr>
    </w:p>
    <w:p w14:paraId="078BE43D" w14:textId="3F60350D" w:rsidR="00D73269" w:rsidRPr="00CB00FC" w:rsidRDefault="00D73269" w:rsidP="00CB00FC">
      <w:pPr>
        <w:spacing w:line="360" w:lineRule="auto"/>
        <w:jc w:val="both"/>
        <w:outlineLvl w:val="0"/>
        <w:rPr>
          <w:rFonts w:ascii="Book Antiqua" w:eastAsia="宋体" w:hAnsi="Book Antiqua"/>
          <w:b/>
          <w:lang w:eastAsia="zh-CN"/>
        </w:rPr>
      </w:pPr>
      <w:r w:rsidRPr="00CB00FC">
        <w:rPr>
          <w:rFonts w:ascii="Book Antiqua" w:hAnsi="Book Antiqua"/>
          <w:b/>
        </w:rPr>
        <w:t>DELIVERY OF GENETIC CLUES FOR STEM CELLS</w:t>
      </w:r>
    </w:p>
    <w:p w14:paraId="1CBF9ED3" w14:textId="6A024166" w:rsidR="00D73269" w:rsidRPr="00CB00FC" w:rsidRDefault="00D73269" w:rsidP="00CB00FC">
      <w:pPr>
        <w:spacing w:line="360" w:lineRule="auto"/>
        <w:jc w:val="both"/>
        <w:rPr>
          <w:rFonts w:ascii="Book Antiqua" w:eastAsia="Times New Roman" w:hAnsi="Book Antiqua"/>
          <w:lang w:val="en-GB"/>
        </w:rPr>
      </w:pPr>
      <w:r w:rsidRPr="00CB00FC">
        <w:rPr>
          <w:rFonts w:ascii="Book Antiqua" w:hAnsi="Book Antiqua"/>
        </w:rPr>
        <w:t>The last technique is to provide genetic clues to direct stem cell fate decisions. Traditionally the expression of specific genes has been forced in the stem cells by using viral and non-viral delivery</w:t>
      </w:r>
      <w:r w:rsidR="002E7E29" w:rsidRPr="00CB00FC">
        <w:rPr>
          <w:rFonts w:ascii="Book Antiqua" w:hAnsi="Book Antiqua"/>
        </w:rPr>
        <w:t xml:space="preserve"> systems. Viral transfections are</w:t>
      </w:r>
      <w:r w:rsidRPr="00CB00FC">
        <w:rPr>
          <w:rFonts w:ascii="Book Antiqua" w:hAnsi="Book Antiqua"/>
        </w:rPr>
        <w:t xml:space="preserve"> highly efficient but their size li</w:t>
      </w:r>
      <w:r w:rsidR="002E7E29" w:rsidRPr="00CB00FC">
        <w:rPr>
          <w:rFonts w:ascii="Book Antiqua" w:hAnsi="Book Antiqua"/>
        </w:rPr>
        <w:t xml:space="preserve">mits restricts its transfection </w:t>
      </w:r>
      <w:r w:rsidRPr="00CB00FC">
        <w:rPr>
          <w:rFonts w:ascii="Book Antiqua" w:hAnsi="Book Antiqua"/>
        </w:rPr>
        <w:t>efficiency</w:t>
      </w:r>
      <w:r w:rsidR="00CC0F23" w:rsidRPr="00CB00FC">
        <w:rPr>
          <w:rFonts w:ascii="Book Antiqua" w:hAnsi="Book Antiqua"/>
          <w:vertAlign w:val="superscript"/>
        </w:rPr>
        <w:t>[97</w:t>
      </w:r>
      <w:r w:rsidRPr="00CB00FC">
        <w:rPr>
          <w:rFonts w:ascii="Book Antiqua" w:hAnsi="Book Antiqua"/>
          <w:vertAlign w:val="superscript"/>
        </w:rPr>
        <w:t>]</w:t>
      </w:r>
      <w:r w:rsidRPr="00CB00FC">
        <w:rPr>
          <w:rFonts w:ascii="Book Antiqua" w:hAnsi="Book Antiqua"/>
        </w:rPr>
        <w:t xml:space="preserve">. Adenoviruses have been illustrated to have higher transfection </w:t>
      </w:r>
      <w:r w:rsidR="002E7E29" w:rsidRPr="00CB00FC">
        <w:rPr>
          <w:rFonts w:ascii="Book Antiqua" w:hAnsi="Book Antiqua"/>
        </w:rPr>
        <w:t>efficiency</w:t>
      </w:r>
      <w:r w:rsidRPr="00CB00FC">
        <w:rPr>
          <w:rFonts w:ascii="Book Antiqua" w:hAnsi="Book Antiqua"/>
        </w:rPr>
        <w:t xml:space="preserve"> but th</w:t>
      </w:r>
      <w:r w:rsidR="002E7E29" w:rsidRPr="00CB00FC">
        <w:rPr>
          <w:rFonts w:ascii="Book Antiqua" w:hAnsi="Book Antiqua"/>
        </w:rPr>
        <w:t xml:space="preserve">eir poor </w:t>
      </w:r>
      <w:r w:rsidR="00B1392E" w:rsidRPr="00CB00FC">
        <w:rPr>
          <w:rFonts w:ascii="Book Antiqua" w:hAnsi="Book Antiqua"/>
          <w:i/>
        </w:rPr>
        <w:t>in vivo</w:t>
      </w:r>
      <w:r w:rsidRPr="00CB00FC">
        <w:rPr>
          <w:rFonts w:ascii="Book Antiqua" w:hAnsi="Book Antiqua"/>
          <w:i/>
        </w:rPr>
        <w:t xml:space="preserve"> </w:t>
      </w:r>
      <w:r w:rsidRPr="00CB00FC">
        <w:rPr>
          <w:rFonts w:ascii="Book Antiqua" w:hAnsi="Book Antiqua"/>
        </w:rPr>
        <w:t xml:space="preserve">responses </w:t>
      </w:r>
      <w:r w:rsidR="002E7E29" w:rsidRPr="00CB00FC">
        <w:rPr>
          <w:rFonts w:ascii="Book Antiqua" w:hAnsi="Book Antiqua"/>
        </w:rPr>
        <w:t xml:space="preserve">including early failures </w:t>
      </w:r>
      <w:r w:rsidRPr="00CB00FC">
        <w:rPr>
          <w:rFonts w:ascii="Book Antiqua" w:hAnsi="Book Antiqua"/>
        </w:rPr>
        <w:t>has led to a decrease in use</w:t>
      </w:r>
      <w:r w:rsidR="00CC0F23" w:rsidRPr="00CB00FC">
        <w:rPr>
          <w:rFonts w:ascii="Book Antiqua" w:hAnsi="Book Antiqua"/>
          <w:vertAlign w:val="superscript"/>
        </w:rPr>
        <w:t>[97</w:t>
      </w:r>
      <w:r w:rsidRPr="00CB00FC">
        <w:rPr>
          <w:rFonts w:ascii="Book Antiqua" w:hAnsi="Book Antiqua"/>
          <w:vertAlign w:val="superscript"/>
        </w:rPr>
        <w:t>]</w:t>
      </w:r>
      <w:r w:rsidRPr="00CB00FC">
        <w:rPr>
          <w:rFonts w:ascii="Book Antiqua" w:hAnsi="Book Antiqua"/>
        </w:rPr>
        <w:t xml:space="preserve">.  Several studies have shown to use viral gene therapy to induce the differentiation of stem cells. Chaug </w:t>
      </w:r>
      <w:r w:rsidRPr="00CB00FC">
        <w:rPr>
          <w:rFonts w:ascii="Book Antiqua" w:hAnsi="Book Antiqua"/>
          <w:i/>
        </w:rPr>
        <w:t>et al</w:t>
      </w:r>
      <w:r w:rsidR="004D0FF7" w:rsidRPr="00CB00FC">
        <w:rPr>
          <w:rFonts w:ascii="Book Antiqua" w:hAnsi="Book Antiqua"/>
          <w:vertAlign w:val="superscript"/>
        </w:rPr>
        <w:t>[98]</w:t>
      </w:r>
      <w:r w:rsidRPr="00CB00FC">
        <w:rPr>
          <w:rFonts w:ascii="Book Antiqua" w:hAnsi="Book Antiqua"/>
        </w:rPr>
        <w:t xml:space="preserve"> found that BMP-2 transduced using the baculovirius into human BMMSCs successfully induced differentiation into osteoblast</w:t>
      </w:r>
      <w:r w:rsidR="006D017A" w:rsidRPr="00CB00FC">
        <w:rPr>
          <w:rFonts w:ascii="Book Antiqua" w:hAnsi="Book Antiqua"/>
        </w:rPr>
        <w:t>s</w:t>
      </w:r>
      <w:r w:rsidRPr="00CB00FC">
        <w:rPr>
          <w:rFonts w:ascii="Book Antiqua" w:hAnsi="Book Antiqua"/>
        </w:rPr>
        <w:t xml:space="preserve"> after two weeks when seeded onto alginate scaffolds </w:t>
      </w:r>
      <w:r w:rsidR="006D017A" w:rsidRPr="00CB00FC">
        <w:rPr>
          <w:rFonts w:ascii="Book Antiqua" w:hAnsi="Book Antiqua"/>
        </w:rPr>
        <w:t>in nude mice</w:t>
      </w:r>
      <w:r w:rsidRPr="00CB00FC">
        <w:rPr>
          <w:rFonts w:ascii="Book Antiqua" w:hAnsi="Book Antiqua"/>
        </w:rPr>
        <w:t xml:space="preserve">. Li </w:t>
      </w:r>
      <w:r w:rsidRPr="00CB00FC">
        <w:rPr>
          <w:rFonts w:ascii="Book Antiqua" w:hAnsi="Book Antiqua"/>
          <w:i/>
        </w:rPr>
        <w:t>et al</w:t>
      </w:r>
      <w:r w:rsidR="004D0FF7" w:rsidRPr="00CB00FC">
        <w:rPr>
          <w:rFonts w:ascii="Book Antiqua" w:hAnsi="Book Antiqua"/>
          <w:vertAlign w:val="superscript"/>
        </w:rPr>
        <w:t>[99]</w:t>
      </w:r>
      <w:r w:rsidRPr="00CB00FC">
        <w:rPr>
          <w:rFonts w:ascii="Book Antiqua" w:hAnsi="Book Antiqua"/>
        </w:rPr>
        <w:t xml:space="preserve"> similarly investigated the effect of BMP-7 adenovirus on the mandibular damage in a rabbit model. The addition of BMP-7 induced early bone regeneration compared to scaffold hydroxyapatite/polyamide (nHA/PA) only and scaffold with non-transduced BMMSCs</w:t>
      </w:r>
      <w:r w:rsidR="00CC0F23" w:rsidRPr="00CB00FC">
        <w:rPr>
          <w:rFonts w:ascii="Book Antiqua" w:hAnsi="Book Antiqua"/>
          <w:vertAlign w:val="superscript"/>
        </w:rPr>
        <w:t>[99</w:t>
      </w:r>
      <w:r w:rsidRPr="00CB00FC">
        <w:rPr>
          <w:rFonts w:ascii="Book Antiqua" w:hAnsi="Book Antiqua"/>
          <w:vertAlign w:val="superscript"/>
        </w:rPr>
        <w:t>]</w:t>
      </w:r>
      <w:r w:rsidRPr="00CB00FC">
        <w:rPr>
          <w:rFonts w:ascii="Book Antiqua" w:hAnsi="Book Antiqua"/>
        </w:rPr>
        <w:t xml:space="preserve">. Adenoviruses with </w:t>
      </w:r>
      <w:r w:rsidR="00184FE9" w:rsidRPr="00CB00FC">
        <w:rPr>
          <w:rFonts w:ascii="Book Antiqua" w:hAnsi="Book Antiqua"/>
        </w:rPr>
        <w:t>Runx2</w:t>
      </w:r>
      <w:r w:rsidRPr="00CB00FC">
        <w:rPr>
          <w:rFonts w:ascii="Book Antiqua" w:hAnsi="Book Antiqua"/>
        </w:rPr>
        <w:t xml:space="preserve"> and fibroblast growth factor-2 have also shown to effectively enhance the osteogenic differentiation of stem cells</w:t>
      </w:r>
      <w:r w:rsidR="00CC0F23" w:rsidRPr="00CB00FC">
        <w:rPr>
          <w:rFonts w:ascii="Book Antiqua" w:hAnsi="Book Antiqua"/>
          <w:vertAlign w:val="superscript"/>
        </w:rPr>
        <w:t>[100</w:t>
      </w:r>
      <w:r w:rsidR="004D0FF7" w:rsidRPr="00CB00FC">
        <w:rPr>
          <w:rFonts w:ascii="Book Antiqua" w:eastAsia="宋体" w:hAnsi="Book Antiqua"/>
          <w:vertAlign w:val="superscript"/>
          <w:lang w:eastAsia="zh-CN"/>
        </w:rPr>
        <w:t>,</w:t>
      </w:r>
      <w:r w:rsidR="00CC0F23" w:rsidRPr="00CB00FC">
        <w:rPr>
          <w:rFonts w:ascii="Book Antiqua" w:hAnsi="Book Antiqua"/>
          <w:vertAlign w:val="superscript"/>
        </w:rPr>
        <w:t>101</w:t>
      </w:r>
      <w:r w:rsidRPr="00CB00FC">
        <w:rPr>
          <w:rFonts w:ascii="Book Antiqua" w:hAnsi="Book Antiqua"/>
          <w:vertAlign w:val="superscript"/>
        </w:rPr>
        <w:t>]</w:t>
      </w:r>
      <w:r w:rsidRPr="00CB00FC">
        <w:rPr>
          <w:rFonts w:ascii="Book Antiqua" w:hAnsi="Book Antiqua"/>
        </w:rPr>
        <w:t xml:space="preserve">. Despite viral strategies promising effect on stem cell fate, non viral techniques have been employed to overcome the limitations of viral strategies including </w:t>
      </w:r>
      <w:r w:rsidRPr="00CB00FC">
        <w:rPr>
          <w:rFonts w:ascii="Book Antiqua" w:hAnsi="Book Antiqua" w:cs="Times"/>
        </w:rPr>
        <w:t>ransposons (mobile DNA elements), plasmids (circular, self-replicable double-stranded DNA), short-interfering RNA molecules (siRNAs), cell-penetrating peptides, or bacterial artificial chromosomes (DNA constructs) to deliver a transgene</w:t>
      </w:r>
      <w:r w:rsidR="00CC0F23" w:rsidRPr="00CB00FC">
        <w:rPr>
          <w:rFonts w:ascii="Book Antiqua" w:hAnsi="Book Antiqua"/>
          <w:vertAlign w:val="superscript"/>
        </w:rPr>
        <w:t>[102</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 </w:t>
      </w:r>
    </w:p>
    <w:p w14:paraId="7E9DEB8C" w14:textId="54A486E9" w:rsidR="009D7038" w:rsidRPr="00CB00FC" w:rsidRDefault="00D73269" w:rsidP="00CB00FC">
      <w:pPr>
        <w:widowControl w:val="0"/>
        <w:autoSpaceDE w:val="0"/>
        <w:autoSpaceDN w:val="0"/>
        <w:adjustRightInd w:val="0"/>
        <w:spacing w:line="360" w:lineRule="auto"/>
        <w:ind w:firstLineChars="200" w:firstLine="480"/>
        <w:jc w:val="both"/>
        <w:rPr>
          <w:rFonts w:ascii="Book Antiqua" w:hAnsi="Book Antiqua" w:cs="Times"/>
        </w:rPr>
      </w:pPr>
      <w:r w:rsidRPr="00CB00FC">
        <w:rPr>
          <w:rFonts w:ascii="Book Antiqua" w:hAnsi="Book Antiqua"/>
        </w:rPr>
        <w:t xml:space="preserve">An exciting area of research is non-viral gene delivery </w:t>
      </w:r>
      <w:r w:rsidRPr="00CB00FC">
        <w:rPr>
          <w:rFonts w:ascii="Book Antiqua" w:hAnsi="Book Antiqua"/>
          <w:i/>
        </w:rPr>
        <w:t>via</w:t>
      </w:r>
      <w:r w:rsidRPr="00CB00FC">
        <w:rPr>
          <w:rFonts w:ascii="Book Antiqua" w:hAnsi="Book Antiqua"/>
        </w:rPr>
        <w:t xml:space="preserve"> biomaterials to direct stem cell function. The gene delivery could be in the form of DNA plasmids or siRNAs. </w:t>
      </w:r>
      <w:r w:rsidRPr="00CB00FC">
        <w:rPr>
          <w:rFonts w:ascii="Book Antiqua" w:hAnsi="Book Antiqua" w:cs="Times"/>
        </w:rPr>
        <w:t>This would allow localised and sustained delivery of the genetic siRNA clues to the stem cells to direct their fate more precisely</w:t>
      </w:r>
      <w:r w:rsidR="00CC0F23" w:rsidRPr="00CB00FC">
        <w:rPr>
          <w:rFonts w:ascii="Book Antiqua" w:hAnsi="Book Antiqua"/>
          <w:vertAlign w:val="superscript"/>
        </w:rPr>
        <w:t>[102-105</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Furthermore, by delivering genetic clues </w:t>
      </w:r>
      <w:r w:rsidRPr="00CB00FC">
        <w:rPr>
          <w:rFonts w:ascii="Book Antiqua" w:hAnsi="Book Antiqua" w:cs="Times"/>
          <w:i/>
        </w:rPr>
        <w:t>via</w:t>
      </w:r>
      <w:r w:rsidRPr="00CB00FC">
        <w:rPr>
          <w:rFonts w:ascii="Book Antiqua" w:hAnsi="Book Antiqua" w:cs="Times"/>
        </w:rPr>
        <w:t xml:space="preserve"> a scaffold they are protected from biodegradation</w:t>
      </w:r>
      <w:r w:rsidR="00CC0F23" w:rsidRPr="00CB00FC">
        <w:rPr>
          <w:rFonts w:ascii="Book Antiqua" w:hAnsi="Book Antiqua"/>
          <w:vertAlign w:val="superscript"/>
        </w:rPr>
        <w:t>[102-104</w:t>
      </w:r>
      <w:r w:rsidRPr="00CB00FC">
        <w:rPr>
          <w:rFonts w:ascii="Book Antiqua" w:hAnsi="Book Antiqua"/>
          <w:vertAlign w:val="superscript"/>
        </w:rPr>
        <w:t>]</w:t>
      </w:r>
      <w:r w:rsidR="004D0FF7" w:rsidRPr="00CB00FC">
        <w:rPr>
          <w:rFonts w:ascii="Book Antiqua" w:hAnsi="Book Antiqua"/>
        </w:rPr>
        <w:t>.</w:t>
      </w:r>
      <w:r w:rsidRPr="00CB00FC">
        <w:rPr>
          <w:rFonts w:ascii="Book Antiqua" w:hAnsi="Book Antiqua" w:cs="Times"/>
        </w:rPr>
        <w:t xml:space="preserve"> Delivering the gene </w:t>
      </w:r>
      <w:r w:rsidRPr="00CB00FC">
        <w:rPr>
          <w:rFonts w:ascii="Book Antiqua" w:hAnsi="Book Antiqua" w:cs="Times"/>
          <w:i/>
        </w:rPr>
        <w:t>via</w:t>
      </w:r>
      <w:r w:rsidRPr="00CB00FC">
        <w:rPr>
          <w:rFonts w:ascii="Book Antiqua" w:hAnsi="Book Antiqua" w:cs="Times"/>
        </w:rPr>
        <w:t xml:space="preserve"> scaffolds also allows the potential of prolon</w:t>
      </w:r>
      <w:r w:rsidR="002E7E29" w:rsidRPr="00CB00FC">
        <w:rPr>
          <w:rFonts w:ascii="Book Antiqua" w:hAnsi="Book Antiqua" w:cs="Times"/>
        </w:rPr>
        <w:t>ged delivery of the genetic</w:t>
      </w:r>
      <w:r w:rsidRPr="00CB00FC">
        <w:rPr>
          <w:rFonts w:ascii="Book Antiqua" w:hAnsi="Book Antiqua" w:cs="Times"/>
        </w:rPr>
        <w:t xml:space="preserve"> material</w:t>
      </w:r>
      <w:r w:rsidR="00CC0F23" w:rsidRPr="00CB00FC">
        <w:rPr>
          <w:rFonts w:ascii="Book Antiqua" w:hAnsi="Book Antiqua"/>
          <w:vertAlign w:val="superscript"/>
        </w:rPr>
        <w:t>[102-105</w:t>
      </w:r>
      <w:r w:rsidRPr="00CB00FC">
        <w:rPr>
          <w:rFonts w:ascii="Book Antiqua" w:hAnsi="Book Antiqua"/>
          <w:vertAlign w:val="superscript"/>
        </w:rPr>
        <w:t>]</w:t>
      </w:r>
      <w:r w:rsidRPr="00CB00FC">
        <w:rPr>
          <w:rFonts w:ascii="Book Antiqua" w:hAnsi="Book Antiqua"/>
        </w:rPr>
        <w:t>.</w:t>
      </w:r>
    </w:p>
    <w:p w14:paraId="5753E77D" w14:textId="481C0DD0" w:rsidR="00D73269" w:rsidRPr="00CB00FC" w:rsidRDefault="00D73269" w:rsidP="00CB00FC">
      <w:pPr>
        <w:widowControl w:val="0"/>
        <w:autoSpaceDE w:val="0"/>
        <w:autoSpaceDN w:val="0"/>
        <w:adjustRightInd w:val="0"/>
        <w:spacing w:line="360" w:lineRule="auto"/>
        <w:ind w:firstLineChars="200" w:firstLine="480"/>
        <w:jc w:val="both"/>
        <w:rPr>
          <w:rFonts w:ascii="Book Antiqua" w:eastAsia="宋体" w:hAnsi="Book Antiqua" w:cs="Times"/>
          <w:lang w:eastAsia="zh-CN"/>
        </w:rPr>
      </w:pPr>
      <w:r w:rsidRPr="00CB00FC">
        <w:rPr>
          <w:rFonts w:ascii="Book Antiqua" w:hAnsi="Book Antiqua" w:cs="Times"/>
        </w:rPr>
        <w:t xml:space="preserve">DNA plasmids can be incorporated into the scaffold </w:t>
      </w:r>
      <w:r w:rsidRPr="00CB00FC">
        <w:rPr>
          <w:rFonts w:ascii="Book Antiqua" w:hAnsi="Book Antiqua" w:cs="Times"/>
          <w:i/>
        </w:rPr>
        <w:t>via</w:t>
      </w:r>
      <w:r w:rsidRPr="00CB00FC">
        <w:rPr>
          <w:rFonts w:ascii="Book Antiqua" w:hAnsi="Book Antiqua" w:cs="Times"/>
        </w:rPr>
        <w:t xml:space="preserve"> </w:t>
      </w:r>
      <w:r w:rsidR="009D7038" w:rsidRPr="00CB00FC">
        <w:rPr>
          <w:rFonts w:ascii="Book Antiqua" w:hAnsi="Book Antiqua" w:cs="Times"/>
        </w:rPr>
        <w:t>encapsulation or surface mobilis</w:t>
      </w:r>
      <w:r w:rsidRPr="00CB00FC">
        <w:rPr>
          <w:rFonts w:ascii="Book Antiqua" w:hAnsi="Book Antiqua" w:cs="Times"/>
        </w:rPr>
        <w:t>ation</w:t>
      </w:r>
      <w:r w:rsidR="00CC0F23" w:rsidRPr="00CB00FC">
        <w:rPr>
          <w:rFonts w:ascii="Book Antiqua" w:hAnsi="Book Antiqua"/>
          <w:vertAlign w:val="superscript"/>
        </w:rPr>
        <w:t>[106</w:t>
      </w:r>
      <w:r w:rsidRPr="00CB00FC">
        <w:rPr>
          <w:rFonts w:ascii="Book Antiqua" w:hAnsi="Book Antiqua"/>
          <w:vertAlign w:val="superscript"/>
        </w:rPr>
        <w:t>]</w:t>
      </w:r>
      <w:r w:rsidRPr="00CB00FC">
        <w:rPr>
          <w:rFonts w:ascii="Book Antiqua" w:hAnsi="Book Antiqua"/>
        </w:rPr>
        <w:t>.</w:t>
      </w:r>
      <w:r w:rsidRPr="00CB00FC">
        <w:rPr>
          <w:rFonts w:ascii="Book Antiqua" w:hAnsi="Book Antiqua" w:cs="Times"/>
        </w:rPr>
        <w:t xml:space="preserve"> </w:t>
      </w:r>
      <w:r w:rsidRPr="00CB00FC">
        <w:rPr>
          <w:rFonts w:ascii="Book Antiqua" w:hAnsi="Book Antiqua"/>
        </w:rPr>
        <w:t xml:space="preserve">Few studies have highlighted the delivery of DNA plasmids </w:t>
      </w:r>
      <w:r w:rsidRPr="00CB00FC">
        <w:rPr>
          <w:rFonts w:ascii="Book Antiqua" w:hAnsi="Book Antiqua"/>
          <w:i/>
        </w:rPr>
        <w:t>via</w:t>
      </w:r>
      <w:r w:rsidRPr="00CB00FC">
        <w:rPr>
          <w:rFonts w:ascii="Book Antiqua" w:hAnsi="Book Antiqua"/>
        </w:rPr>
        <w:t xml:space="preserve"> scaffold to control stem cell fate</w:t>
      </w:r>
      <w:r w:rsidR="00CC0F23" w:rsidRPr="00CB00FC">
        <w:rPr>
          <w:rFonts w:ascii="Book Antiqua" w:hAnsi="Book Antiqua"/>
          <w:vertAlign w:val="superscript"/>
        </w:rPr>
        <w:t>[104-107</w:t>
      </w:r>
      <w:r w:rsidRPr="00CB00FC">
        <w:rPr>
          <w:rFonts w:ascii="Book Antiqua" w:hAnsi="Book Antiqua"/>
          <w:vertAlign w:val="superscript"/>
        </w:rPr>
        <w:t>]</w:t>
      </w:r>
      <w:r w:rsidRPr="00CB00FC">
        <w:rPr>
          <w:rFonts w:ascii="Book Antiqua" w:hAnsi="Book Antiqua"/>
        </w:rPr>
        <w:t xml:space="preserve">. Im </w:t>
      </w:r>
      <w:r w:rsidRPr="00CB00FC">
        <w:rPr>
          <w:rFonts w:ascii="Book Antiqua" w:hAnsi="Book Antiqua"/>
          <w:i/>
        </w:rPr>
        <w:t>et al</w:t>
      </w:r>
      <w:r w:rsidR="00184FE9" w:rsidRPr="00CB00FC">
        <w:rPr>
          <w:rFonts w:ascii="Book Antiqua" w:hAnsi="Book Antiqua"/>
          <w:vertAlign w:val="superscript"/>
        </w:rPr>
        <w:t>[106]</w:t>
      </w:r>
      <w:r w:rsidRPr="00CB00FC">
        <w:rPr>
          <w:rFonts w:ascii="Book Antiqua" w:hAnsi="Book Antiqua"/>
        </w:rPr>
        <w:t xml:space="preserve"> showed successful chondrogenic differentiation of adipose </w:t>
      </w:r>
      <w:r w:rsidR="00B1392E" w:rsidRPr="00CB00FC">
        <w:rPr>
          <w:rFonts w:ascii="Book Antiqua" w:hAnsi="Book Antiqua"/>
        </w:rPr>
        <w:t xml:space="preserve">derived </w:t>
      </w:r>
      <w:r w:rsidRPr="00CB00FC">
        <w:rPr>
          <w:rFonts w:ascii="Book Antiqua" w:hAnsi="Book Antiqua"/>
        </w:rPr>
        <w:t xml:space="preserve">stem cells </w:t>
      </w:r>
      <w:r w:rsidR="00B1392E" w:rsidRPr="00CB00FC">
        <w:rPr>
          <w:rFonts w:ascii="Book Antiqua" w:hAnsi="Book Antiqua"/>
        </w:rPr>
        <w:t xml:space="preserve">(ADSCs) </w:t>
      </w:r>
      <w:r w:rsidRPr="00CB00FC">
        <w:rPr>
          <w:rFonts w:ascii="Book Antiqua" w:hAnsi="Book Antiqua"/>
        </w:rPr>
        <w:t xml:space="preserve">by the </w:t>
      </w:r>
      <w:r w:rsidRPr="00CB00FC">
        <w:rPr>
          <w:rFonts w:ascii="Book Antiqua" w:eastAsia="Times New Roman" w:hAnsi="Book Antiqua" w:cs="Arial"/>
          <w:shd w:val="clear" w:color="auto" w:fill="FFFFFF"/>
          <w:lang w:val="en-GB"/>
        </w:rPr>
        <w:t>plasmid DNA (pDNA) containing SOX trio (</w:t>
      </w:r>
      <w:r w:rsidR="006D017A" w:rsidRPr="00CB00FC">
        <w:rPr>
          <w:rFonts w:ascii="Book Antiqua" w:eastAsia="Times New Roman" w:hAnsi="Book Antiqua" w:cs="Arial"/>
          <w:shd w:val="clear" w:color="auto" w:fill="FFFFFF"/>
          <w:lang w:val="en-GB"/>
        </w:rPr>
        <w:t xml:space="preserve">SOX-5, -6, and -9) genes into </w:t>
      </w:r>
      <w:r w:rsidRPr="00CB00FC">
        <w:rPr>
          <w:rFonts w:ascii="Book Antiqua" w:eastAsia="Times New Roman" w:hAnsi="Book Antiqua"/>
          <w:bCs/>
          <w:shd w:val="clear" w:color="auto" w:fill="FFFFFF"/>
        </w:rPr>
        <w:t>poly(lactic- co -glycolic acid</w:t>
      </w:r>
      <w:r w:rsidRPr="00CB00FC">
        <w:rPr>
          <w:rFonts w:ascii="Book Antiqua" w:eastAsia="Times New Roman" w:hAnsi="Book Antiqua"/>
          <w:shd w:val="clear" w:color="auto" w:fill="FFFFFF"/>
        </w:rPr>
        <w:t>) </w:t>
      </w:r>
      <w:r w:rsidRPr="00CB00FC">
        <w:rPr>
          <w:rFonts w:ascii="Book Antiqua" w:eastAsia="Times New Roman" w:hAnsi="Book Antiqua" w:cs="Arial"/>
          <w:shd w:val="clear" w:color="auto" w:fill="FFFFFF"/>
          <w:lang w:val="en-GB"/>
        </w:rPr>
        <w:t>PLGA scaffolds after 21 d</w:t>
      </w:r>
      <w:r w:rsidRPr="00CB00FC">
        <w:rPr>
          <w:rFonts w:ascii="Book Antiqua" w:hAnsi="Book Antiqua"/>
        </w:rPr>
        <w:t>.</w:t>
      </w:r>
      <w:r w:rsidRPr="00CB00FC">
        <w:rPr>
          <w:rFonts w:ascii="Book Antiqua" w:eastAsia="Times New Roman" w:hAnsi="Book Antiqua" w:cs="Arial"/>
          <w:shd w:val="clear" w:color="auto" w:fill="FFFFFF"/>
          <w:lang w:val="en-GB"/>
        </w:rPr>
        <w:t xml:space="preserve">  Furthermore, after implanting the ADSCs seeded scaffold </w:t>
      </w:r>
      <w:r w:rsidRPr="00CB00FC">
        <w:rPr>
          <w:rFonts w:ascii="Book Antiqua" w:eastAsia="Times New Roman" w:hAnsi="Book Antiqua" w:cs="Arial"/>
          <w:i/>
          <w:shd w:val="clear" w:color="auto" w:fill="FFFFFF"/>
          <w:lang w:val="en-GB"/>
        </w:rPr>
        <w:t>in vivo</w:t>
      </w:r>
      <w:r w:rsidRPr="00CB00FC">
        <w:rPr>
          <w:rFonts w:ascii="Book Antiqua" w:eastAsia="Times New Roman" w:hAnsi="Book Antiqua" w:cs="Arial"/>
          <w:shd w:val="clear" w:color="auto" w:fill="FFFFFF"/>
          <w:lang w:val="en-GB"/>
        </w:rPr>
        <w:t xml:space="preserve"> gross and histological findings</w:t>
      </w:r>
      <w:r w:rsidRPr="00CB00FC">
        <w:rPr>
          <w:rFonts w:ascii="Book Antiqua" w:eastAsia="Times New Roman" w:hAnsi="Book Antiqua"/>
          <w:lang w:val="en-GB"/>
        </w:rPr>
        <w:t xml:space="preserve"> </w:t>
      </w:r>
      <w:r w:rsidRPr="00CB00FC">
        <w:rPr>
          <w:rFonts w:ascii="Book Antiqua" w:eastAsia="Times New Roman" w:hAnsi="Book Antiqua" w:cs="Arial"/>
          <w:shd w:val="clear" w:color="auto" w:fill="FFFFFF"/>
          <w:lang w:val="en-GB"/>
        </w:rPr>
        <w:t>confirmed cartilage regeneration</w:t>
      </w:r>
      <w:r w:rsidR="00CC0F23" w:rsidRPr="00CB00FC">
        <w:rPr>
          <w:rFonts w:ascii="Book Antiqua" w:hAnsi="Book Antiqua"/>
          <w:vertAlign w:val="superscript"/>
        </w:rPr>
        <w:t>[106</w:t>
      </w:r>
      <w:r w:rsidRPr="00CB00FC">
        <w:rPr>
          <w:rFonts w:ascii="Book Antiqua" w:hAnsi="Book Antiqua"/>
          <w:vertAlign w:val="superscript"/>
        </w:rPr>
        <w:t>]</w:t>
      </w:r>
      <w:r w:rsidRPr="00CB00FC">
        <w:rPr>
          <w:rFonts w:ascii="Book Antiqua" w:hAnsi="Book Antiqua"/>
        </w:rPr>
        <w:t>.</w:t>
      </w:r>
      <w:r w:rsidR="00184FE9" w:rsidRPr="00CB00FC">
        <w:rPr>
          <w:rFonts w:ascii="Book Antiqua" w:eastAsia="宋体" w:hAnsi="Book Antiqua" w:cs="Arial"/>
          <w:shd w:val="clear" w:color="auto" w:fill="FFFFFF"/>
          <w:lang w:val="en-GB" w:eastAsia="zh-CN"/>
        </w:rPr>
        <w:t xml:space="preserve"> </w:t>
      </w:r>
      <w:r w:rsidRPr="00CB00FC">
        <w:rPr>
          <w:rFonts w:ascii="Book Antiqua" w:eastAsia="Times New Roman" w:hAnsi="Book Antiqua" w:cs="Arial"/>
          <w:shd w:val="clear" w:color="auto" w:fill="FFFFFF"/>
          <w:lang w:val="en-GB"/>
        </w:rPr>
        <w:t>Furthermore, porous chitosan/collagen scaffold prepared using freeze drying process and loaded with the plasmid vector encoding human bone morph</w:t>
      </w:r>
      <w:r w:rsidR="006D017A" w:rsidRPr="00CB00FC">
        <w:rPr>
          <w:rFonts w:ascii="Book Antiqua" w:eastAsia="Times New Roman" w:hAnsi="Book Antiqua" w:cs="Arial"/>
          <w:shd w:val="clear" w:color="auto" w:fill="FFFFFF"/>
          <w:lang w:val="en-GB"/>
        </w:rPr>
        <w:t>ogenetic protein-7 (</w:t>
      </w:r>
      <w:r w:rsidR="006D017A" w:rsidRPr="00CB00FC">
        <w:rPr>
          <w:rFonts w:ascii="Book Antiqua" w:eastAsia="Times New Roman" w:hAnsi="Book Antiqua" w:cs="Arial"/>
          <w:i/>
          <w:shd w:val="clear" w:color="auto" w:fill="FFFFFF"/>
          <w:lang w:val="en-GB"/>
        </w:rPr>
        <w:t>BMP-7</w:t>
      </w:r>
      <w:r w:rsidR="006D017A" w:rsidRPr="00CB00FC">
        <w:rPr>
          <w:rFonts w:ascii="Book Antiqua" w:eastAsia="Times New Roman" w:hAnsi="Book Antiqua" w:cs="Arial"/>
          <w:shd w:val="clear" w:color="auto" w:fill="FFFFFF"/>
          <w:lang w:val="en-GB"/>
        </w:rPr>
        <w:t xml:space="preserve">) gene, </w:t>
      </w:r>
      <w:r w:rsidRPr="00CB00FC">
        <w:rPr>
          <w:rFonts w:ascii="Book Antiqua" w:eastAsia="Times New Roman" w:hAnsi="Book Antiqua" w:cs="Arial"/>
          <w:shd w:val="clear" w:color="auto" w:fill="FFFFFF"/>
          <w:lang w:val="en-GB"/>
        </w:rPr>
        <w:t>enabled human dental pulp stem cells</w:t>
      </w:r>
      <w:r w:rsidR="00184FE9" w:rsidRPr="00CB00FC">
        <w:rPr>
          <w:rFonts w:ascii="Book Antiqua" w:eastAsia="Times New Roman" w:hAnsi="Book Antiqua" w:cs="Arial"/>
          <w:shd w:val="clear" w:color="auto" w:fill="FFFFFF"/>
          <w:lang w:val="en-GB"/>
        </w:rPr>
        <w:t> to</w:t>
      </w:r>
      <w:r w:rsidR="00184FE9" w:rsidRPr="00CB00FC">
        <w:rPr>
          <w:rFonts w:ascii="Book Antiqua" w:eastAsia="宋体" w:hAnsi="Book Antiqua" w:cs="Arial"/>
          <w:shd w:val="clear" w:color="auto" w:fill="FFFFFF"/>
          <w:lang w:val="en-GB" w:eastAsia="zh-CN"/>
        </w:rPr>
        <w:t xml:space="preserve"> </w:t>
      </w:r>
      <w:r w:rsidRPr="00CB00FC">
        <w:rPr>
          <w:rFonts w:ascii="Book Antiqua" w:eastAsia="Times New Roman" w:hAnsi="Book Antiqua" w:cs="Arial"/>
          <w:shd w:val="clear" w:color="auto" w:fill="FFFFFF"/>
          <w:lang w:val="en-GB"/>
        </w:rPr>
        <w:t>undergo odontoblastic differentiation confirmed by PCR studies</w:t>
      </w:r>
      <w:r w:rsidR="00CC0F23" w:rsidRPr="00CB00FC">
        <w:rPr>
          <w:rFonts w:ascii="Book Antiqua" w:hAnsi="Book Antiqua"/>
          <w:vertAlign w:val="superscript"/>
        </w:rPr>
        <w:t>[107</w:t>
      </w:r>
      <w:r w:rsidRPr="00CB00FC">
        <w:rPr>
          <w:rFonts w:ascii="Book Antiqua" w:hAnsi="Book Antiqua"/>
          <w:vertAlign w:val="superscript"/>
        </w:rPr>
        <w:t>]</w:t>
      </w:r>
      <w:r w:rsidRPr="00CB00FC">
        <w:rPr>
          <w:rFonts w:ascii="Book Antiqua" w:hAnsi="Book Antiqua"/>
        </w:rPr>
        <w:t xml:space="preserve">. </w:t>
      </w:r>
      <w:r w:rsidRPr="00CB00FC">
        <w:rPr>
          <w:rFonts w:ascii="Book Antiqua" w:eastAsia="Times New Roman" w:hAnsi="Book Antiqua" w:cs="Arial"/>
          <w:shd w:val="clear" w:color="auto" w:fill="FFFFFF"/>
          <w:lang w:val="en-GB"/>
        </w:rPr>
        <w:t xml:space="preserve">  </w:t>
      </w:r>
    </w:p>
    <w:p w14:paraId="03B0EB0D" w14:textId="5674780E" w:rsidR="00D73269" w:rsidRPr="00CB00FC" w:rsidRDefault="00D73269" w:rsidP="00CB00FC">
      <w:pPr>
        <w:widowControl w:val="0"/>
        <w:autoSpaceDE w:val="0"/>
        <w:autoSpaceDN w:val="0"/>
        <w:adjustRightInd w:val="0"/>
        <w:spacing w:line="360" w:lineRule="auto"/>
        <w:ind w:firstLineChars="200" w:firstLine="480"/>
        <w:jc w:val="both"/>
        <w:rPr>
          <w:rFonts w:ascii="Book Antiqua" w:eastAsia="宋体" w:hAnsi="Book Antiqua" w:cs="Times"/>
          <w:lang w:eastAsia="zh-CN"/>
        </w:rPr>
      </w:pPr>
      <w:r w:rsidRPr="00CB00FC">
        <w:rPr>
          <w:rFonts w:ascii="Book Antiqua" w:hAnsi="Book Antiqua"/>
        </w:rPr>
        <w:t>An emerging tool for controlling stem cell fate and biology is the use of RNA interference (RNAi) by which delicate control of gene expression is created</w:t>
      </w:r>
      <w:r w:rsidR="009927B0" w:rsidRPr="00CB00FC">
        <w:rPr>
          <w:rFonts w:ascii="Book Antiqua" w:hAnsi="Book Antiqua"/>
          <w:vertAlign w:val="superscript"/>
        </w:rPr>
        <w:t>[1</w:t>
      </w:r>
      <w:r w:rsidR="00CC0F23" w:rsidRPr="00CB00FC">
        <w:rPr>
          <w:rFonts w:ascii="Book Antiqua" w:hAnsi="Book Antiqua"/>
          <w:vertAlign w:val="superscript"/>
        </w:rPr>
        <w:t>02-105</w:t>
      </w:r>
      <w:r w:rsidRPr="00CB00FC">
        <w:rPr>
          <w:rFonts w:ascii="Book Antiqua" w:hAnsi="Book Antiqua"/>
          <w:vertAlign w:val="superscript"/>
        </w:rPr>
        <w:t>]</w:t>
      </w:r>
      <w:r w:rsidRPr="00CB00FC">
        <w:rPr>
          <w:rFonts w:ascii="Book Antiqua" w:hAnsi="Book Antiqua"/>
        </w:rPr>
        <w:t>.</w:t>
      </w:r>
      <w:r w:rsidRPr="00CB00FC">
        <w:rPr>
          <w:rFonts w:ascii="Book Antiqua" w:hAnsi="Book Antiqua" w:cs="Times"/>
        </w:rPr>
        <w:t xml:space="preserve"> </w:t>
      </w:r>
      <w:r w:rsidRPr="00CB00FC">
        <w:rPr>
          <w:rFonts w:ascii="Book Antiqua" w:hAnsi="Book Antiqua"/>
        </w:rPr>
        <w:t>The focus of RNAi has already been utilised extensively in treating genetic disease or cancerous cells by combining it with chemical conjugates</w:t>
      </w:r>
      <w:r w:rsidR="00CC0F23" w:rsidRPr="00CB00FC">
        <w:rPr>
          <w:rFonts w:ascii="Book Antiqua" w:hAnsi="Book Antiqua"/>
          <w:vertAlign w:val="superscript"/>
        </w:rPr>
        <w:t>[102-105</w:t>
      </w:r>
      <w:r w:rsidRPr="00CB00FC">
        <w:rPr>
          <w:rFonts w:ascii="Book Antiqua" w:hAnsi="Book Antiqua"/>
          <w:vertAlign w:val="superscript"/>
        </w:rPr>
        <w:t>]</w:t>
      </w:r>
      <w:r w:rsidRPr="00CB00FC">
        <w:rPr>
          <w:rFonts w:ascii="Book Antiqua" w:hAnsi="Book Antiqua"/>
        </w:rPr>
        <w:t>.</w:t>
      </w:r>
      <w:r w:rsidRPr="00CB00FC">
        <w:rPr>
          <w:rFonts w:ascii="Book Antiqua" w:hAnsi="Book Antiqua" w:cs="Times"/>
        </w:rPr>
        <w:t xml:space="preserve"> </w:t>
      </w:r>
      <w:r w:rsidRPr="00CB00FC">
        <w:rPr>
          <w:rFonts w:ascii="Book Antiqua" w:hAnsi="Book Antiqua"/>
        </w:rPr>
        <w:t xml:space="preserve">However, recently there has been a shift in focus of using the RNAi to stem cell differentiation and regenerative medicine. In 2003, Hribal </w:t>
      </w:r>
      <w:r w:rsidRPr="00CB00FC">
        <w:rPr>
          <w:rFonts w:ascii="Book Antiqua" w:hAnsi="Book Antiqua"/>
          <w:i/>
        </w:rPr>
        <w:t>et al</w:t>
      </w:r>
      <w:r w:rsidRPr="00CB00FC">
        <w:rPr>
          <w:rFonts w:ascii="Book Antiqua" w:hAnsi="Book Antiqua"/>
        </w:rPr>
        <w:t xml:space="preserve"> was the first to induce the </w:t>
      </w:r>
      <w:r w:rsidRPr="00CB00FC">
        <w:rPr>
          <w:rFonts w:ascii="Book Antiqua" w:eastAsia="Arial Unicode MS" w:hAnsi="Book Antiqua" w:cs="Arial Unicode MS"/>
          <w:shd w:val="clear" w:color="auto" w:fill="FFFFFF"/>
          <w:lang w:val="en-GB"/>
        </w:rPr>
        <w:t>pluripotent P19 teratocarcinoma cells by using small interfering RNAs (siRNA) targeting the pan-Foxo genes, without the induction agent dimethyl sulfoxide (DMSO)</w:t>
      </w:r>
      <w:r w:rsidR="00CC0F23" w:rsidRPr="00CB00FC">
        <w:rPr>
          <w:rFonts w:ascii="Book Antiqua" w:hAnsi="Book Antiqua"/>
          <w:vertAlign w:val="superscript"/>
        </w:rPr>
        <w:t>[108</w:t>
      </w:r>
      <w:r w:rsidRPr="00CB00FC">
        <w:rPr>
          <w:rFonts w:ascii="Book Antiqua" w:hAnsi="Book Antiqua"/>
          <w:vertAlign w:val="superscript"/>
        </w:rPr>
        <w:t>]</w:t>
      </w:r>
      <w:r w:rsidRPr="00CB00FC">
        <w:rPr>
          <w:rFonts w:ascii="Book Antiqua" w:hAnsi="Book Antiqua"/>
        </w:rPr>
        <w:t>.</w:t>
      </w:r>
      <w:r w:rsidRPr="00CB00FC">
        <w:rPr>
          <w:rFonts w:ascii="Book Antiqua" w:eastAsia="Arial Unicode MS" w:hAnsi="Book Antiqua" w:cs="Arial Unicode MS"/>
          <w:shd w:val="clear" w:color="auto" w:fill="FFFFFF"/>
          <w:lang w:val="en-GB"/>
        </w:rPr>
        <w:t xml:space="preserve"> RNAi works by silencing any gene of interested by eradication of the target mRNAs by the introducti</w:t>
      </w:r>
      <w:r w:rsidR="007F1EE8" w:rsidRPr="00CB00FC">
        <w:rPr>
          <w:rFonts w:ascii="Book Antiqua" w:eastAsia="Arial Unicode MS" w:hAnsi="Book Antiqua" w:cs="Arial Unicode MS"/>
          <w:shd w:val="clear" w:color="auto" w:fill="FFFFFF"/>
          <w:lang w:val="en-GB"/>
        </w:rPr>
        <w:t>on of siRNAs</w:t>
      </w:r>
      <w:r w:rsidR="007F1EE8" w:rsidRPr="00CB00FC">
        <w:rPr>
          <w:rFonts w:ascii="Book Antiqua" w:hAnsi="Book Antiqua"/>
          <w:vertAlign w:val="superscript"/>
        </w:rPr>
        <w:t>[1</w:t>
      </w:r>
      <w:r w:rsidR="00CC0F23" w:rsidRPr="00CB00FC">
        <w:rPr>
          <w:rFonts w:ascii="Book Antiqua" w:hAnsi="Book Antiqua"/>
          <w:vertAlign w:val="superscript"/>
        </w:rPr>
        <w:t>02-105</w:t>
      </w:r>
      <w:r w:rsidRPr="00CB00FC">
        <w:rPr>
          <w:rFonts w:ascii="Book Antiqua" w:hAnsi="Book Antiqua"/>
          <w:vertAlign w:val="superscript"/>
        </w:rPr>
        <w:t>]</w:t>
      </w:r>
      <w:r w:rsidR="009927B0" w:rsidRPr="00CB00FC">
        <w:rPr>
          <w:rFonts w:ascii="Book Antiqua" w:hAnsi="Book Antiqua" w:cs="Times"/>
        </w:rPr>
        <w:t xml:space="preserve">. </w:t>
      </w:r>
      <w:r w:rsidRPr="00CB00FC">
        <w:rPr>
          <w:rFonts w:ascii="Book Antiqua" w:eastAsia="Arial Unicode MS" w:hAnsi="Book Antiqua" w:cs="Arial Unicode MS"/>
          <w:shd w:val="clear" w:color="auto" w:fill="FFFFFF"/>
          <w:lang w:val="en-GB"/>
        </w:rPr>
        <w:t>Several areas of research have endeavoured to use siRNA to induce specific differentiation of stem cells. Studies examining the effect of siRNA have shown to influence stem cell fate in the presence and in the absence of chemical induction medium</w:t>
      </w:r>
      <w:r w:rsidR="00CC0F23" w:rsidRPr="00CB00FC">
        <w:rPr>
          <w:rFonts w:ascii="Book Antiqua" w:hAnsi="Book Antiqua"/>
          <w:vertAlign w:val="superscript"/>
        </w:rPr>
        <w:t xml:space="preserve"> [109-112</w:t>
      </w:r>
      <w:r w:rsidRPr="00CB00FC">
        <w:rPr>
          <w:rFonts w:ascii="Book Antiqua" w:hAnsi="Book Antiqua"/>
          <w:vertAlign w:val="superscript"/>
        </w:rPr>
        <w:t>]</w:t>
      </w:r>
      <w:r w:rsidR="009927B0" w:rsidRPr="00CB00FC">
        <w:rPr>
          <w:rFonts w:ascii="Book Antiqua" w:eastAsia="Arial Unicode MS" w:hAnsi="Book Antiqua" w:cs="Arial Unicode MS"/>
          <w:shd w:val="clear" w:color="auto" w:fill="FFFFFF"/>
          <w:lang w:val="en-GB"/>
        </w:rPr>
        <w:t xml:space="preserve">. </w:t>
      </w:r>
      <w:r w:rsidRPr="00CB00FC">
        <w:rPr>
          <w:rFonts w:ascii="Book Antiqua" w:eastAsia="Arial Unicode MS" w:hAnsi="Book Antiqua" w:cs="Arial Unicode MS"/>
          <w:shd w:val="clear" w:color="auto" w:fill="FFFFFF"/>
          <w:lang w:val="en-GB"/>
        </w:rPr>
        <w:t>One of the main limitations of using siRNA in controlling stem cell fate is the low transfection efficacy of stem cells. It has been demonstrated that stem cells are not very sensitive to the common transfection agents, which cause transfection using ‘proton-sponge’ effect, which causes disruptions the nucleic acid complexes in the endosomes</w:t>
      </w:r>
      <w:r w:rsidR="00CC0F23" w:rsidRPr="00CB00FC">
        <w:rPr>
          <w:rFonts w:ascii="Book Antiqua" w:hAnsi="Book Antiqua"/>
          <w:vertAlign w:val="superscript"/>
        </w:rPr>
        <w:t>[109</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 </w:t>
      </w:r>
      <w:r w:rsidRPr="00CB00FC">
        <w:rPr>
          <w:rFonts w:ascii="Book Antiqua" w:eastAsia="Arial Unicode MS" w:hAnsi="Book Antiqua" w:cs="Arial Unicode MS"/>
          <w:shd w:val="clear" w:color="auto" w:fill="FFFFFF"/>
          <w:lang w:val="en-GB"/>
        </w:rPr>
        <w:t>Some specific transfection reagents are being designed for stem cell transfection including Oligofectamine</w:t>
      </w:r>
      <w:r w:rsidR="007F1EE8" w:rsidRPr="00CB00FC">
        <w:rPr>
          <w:rFonts w:ascii="Book Antiqua" w:eastAsia="Arial Unicode MS" w:hAnsi="Book Antiqua" w:cs="Arial Unicode MS"/>
          <w:shd w:val="clear" w:color="auto" w:fill="FFFFFF"/>
          <w:lang w:val="en-GB"/>
        </w:rPr>
        <w:t>TM</w:t>
      </w:r>
      <w:r w:rsidRPr="00CB00FC">
        <w:rPr>
          <w:rFonts w:ascii="Book Antiqua" w:eastAsia="Arial Unicode MS" w:hAnsi="Book Antiqua" w:cs="Arial Unicode MS"/>
          <w:shd w:val="clear" w:color="auto" w:fill="FFFFFF"/>
          <w:lang w:val="en-GB"/>
        </w:rPr>
        <w:t xml:space="preserve"> and siPORT</w:t>
      </w:r>
      <w:r w:rsidR="007F1EE8" w:rsidRPr="00CB00FC">
        <w:rPr>
          <w:rFonts w:ascii="Book Antiqua" w:eastAsia="Arial Unicode MS" w:hAnsi="Book Antiqua" w:cs="Arial Unicode MS"/>
          <w:shd w:val="clear" w:color="auto" w:fill="FFFFFF"/>
          <w:lang w:val="en-GB"/>
        </w:rPr>
        <w:t>TM</w:t>
      </w:r>
      <w:r w:rsidRPr="00CB00FC">
        <w:rPr>
          <w:rFonts w:ascii="Book Antiqua" w:eastAsia="Arial Unicode MS" w:hAnsi="Book Antiqua" w:cs="Arial Unicode MS"/>
          <w:shd w:val="clear" w:color="auto" w:fill="FFFFFF"/>
          <w:lang w:val="en-GB"/>
        </w:rPr>
        <w:t>, which may begin to increase the use of siRNA for controlling stem cell fate</w:t>
      </w:r>
      <w:r w:rsidR="00CC0F23" w:rsidRPr="00CB00FC">
        <w:rPr>
          <w:rFonts w:ascii="Book Antiqua" w:hAnsi="Book Antiqua"/>
          <w:vertAlign w:val="superscript"/>
        </w:rPr>
        <w:t>[109-111</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 </w:t>
      </w:r>
      <w:r w:rsidRPr="00CB00FC">
        <w:rPr>
          <w:rFonts w:ascii="Book Antiqua" w:eastAsia="Arial Unicode MS" w:hAnsi="Book Antiqua" w:cs="Arial Unicode MS"/>
          <w:shd w:val="clear" w:color="auto" w:fill="FFFFFF"/>
          <w:lang w:val="en-GB"/>
        </w:rPr>
        <w:t>Alternatively nanoparticle-based delivery of siRNA is already well developed for therapeutic purposes in tumour cells but have yet to be tested extensively on stem cells. Nanoparticle based delivery hold promise for stem cell transfection due to their less disruption on genetic modification compared to viral medicated transduction</w:t>
      </w:r>
      <w:r w:rsidR="00CC0F23" w:rsidRPr="00CB00FC">
        <w:rPr>
          <w:rFonts w:ascii="Book Antiqua" w:hAnsi="Book Antiqua"/>
          <w:vertAlign w:val="superscript"/>
        </w:rPr>
        <w:t>[112</w:t>
      </w:r>
      <w:r w:rsidRPr="00CB00FC">
        <w:rPr>
          <w:rFonts w:ascii="Book Antiqua" w:hAnsi="Book Antiqua"/>
          <w:vertAlign w:val="superscript"/>
        </w:rPr>
        <w:t>]</w:t>
      </w:r>
      <w:r w:rsidR="009927B0" w:rsidRPr="00CB00FC">
        <w:rPr>
          <w:rFonts w:ascii="Book Antiqua" w:eastAsia="Arial Unicode MS" w:hAnsi="Book Antiqua" w:cs="Arial Unicode MS"/>
          <w:shd w:val="clear" w:color="auto" w:fill="FFFFFF"/>
          <w:lang w:val="en-GB"/>
        </w:rPr>
        <w:t xml:space="preserve">. </w:t>
      </w:r>
      <w:r w:rsidRPr="00CB00FC">
        <w:rPr>
          <w:rFonts w:ascii="Book Antiqua" w:eastAsia="Arial Unicode MS" w:hAnsi="Book Antiqua" w:cs="Arial Unicode MS"/>
          <w:shd w:val="clear" w:color="auto" w:fill="FFFFFF"/>
          <w:lang w:val="en-GB"/>
        </w:rPr>
        <w:t>Few studies are now emerging to investigate this area of research.</w:t>
      </w:r>
      <w:r w:rsidR="00CC0F23" w:rsidRPr="00CB00FC">
        <w:rPr>
          <w:rFonts w:ascii="Book Antiqua" w:hAnsi="Book Antiqua"/>
          <w:vertAlign w:val="superscript"/>
        </w:rPr>
        <w:t>[112</w:t>
      </w:r>
      <w:r w:rsidRPr="00CB00FC">
        <w:rPr>
          <w:rFonts w:ascii="Book Antiqua" w:hAnsi="Book Antiqua"/>
          <w:vertAlign w:val="superscript"/>
        </w:rPr>
        <w:t>]</w:t>
      </w:r>
      <w:r w:rsidRPr="00CB00FC">
        <w:rPr>
          <w:rFonts w:ascii="Book Antiqua" w:eastAsia="Arial Unicode MS" w:hAnsi="Book Antiqua" w:cs="Arial Unicode MS"/>
          <w:shd w:val="clear" w:color="auto" w:fill="FFFFFF"/>
          <w:lang w:val="en-GB"/>
        </w:rPr>
        <w:t xml:space="preserve"> </w:t>
      </w:r>
      <w:r w:rsidRPr="00CB00FC">
        <w:rPr>
          <w:rFonts w:ascii="Book Antiqua" w:hAnsi="Book Antiqua" w:cs="Times"/>
        </w:rPr>
        <w:t xml:space="preserve">Poly-ethylenimine (PEI) modified </w:t>
      </w:r>
      <w:r w:rsidRPr="00CB00FC">
        <w:rPr>
          <w:rFonts w:ascii="Book Antiqua" w:eastAsia="Times New Roman" w:hAnsi="Book Antiqua"/>
          <w:bCs/>
          <w:shd w:val="clear" w:color="auto" w:fill="FFFFFF"/>
        </w:rPr>
        <w:t>poly(lactic-co-glycolic acid</w:t>
      </w:r>
      <w:r w:rsidRPr="00CB00FC">
        <w:rPr>
          <w:rFonts w:ascii="Book Antiqua" w:eastAsia="Times New Roman" w:hAnsi="Book Antiqua"/>
          <w:shd w:val="clear" w:color="auto" w:fill="FFFFFF"/>
        </w:rPr>
        <w:t>)</w:t>
      </w:r>
      <w:r w:rsidRPr="00CB00FC">
        <w:rPr>
          <w:rFonts w:ascii="Book Antiqua" w:eastAsia="Times New Roman" w:hAnsi="Book Antiqua"/>
        </w:rPr>
        <w:t xml:space="preserve"> </w:t>
      </w:r>
      <w:r w:rsidRPr="00CB00FC">
        <w:rPr>
          <w:rFonts w:ascii="Book Antiqua" w:hAnsi="Book Antiqua" w:cs="Times"/>
        </w:rPr>
        <w:t>(PLGA) nanoparticles were used to deliver SOX5, SOX6, a</w:t>
      </w:r>
      <w:r w:rsidR="009927B0" w:rsidRPr="00CB00FC">
        <w:rPr>
          <w:rFonts w:ascii="Book Antiqua" w:hAnsi="Book Antiqua" w:cs="Times"/>
        </w:rPr>
        <w:t>nd SOX9 into human MSCs to enhan</w:t>
      </w:r>
      <w:r w:rsidRPr="00CB00FC">
        <w:rPr>
          <w:rFonts w:ascii="Book Antiqua" w:hAnsi="Book Antiqua" w:cs="Times"/>
        </w:rPr>
        <w:t xml:space="preserve">ce chondrogenesis. The delivery of the genes was capable of </w:t>
      </w:r>
      <w:r w:rsidR="009D7038" w:rsidRPr="00CB00FC">
        <w:rPr>
          <w:rFonts w:ascii="Book Antiqua" w:hAnsi="Book Antiqua" w:cs="Times"/>
        </w:rPr>
        <w:t>inducing</w:t>
      </w:r>
      <w:r w:rsidRPr="00CB00FC">
        <w:rPr>
          <w:rFonts w:ascii="Book Antiqua" w:hAnsi="Book Antiqua" w:cs="Times"/>
        </w:rPr>
        <w:t xml:space="preserve"> chondrogenic differentiation of stem cells</w:t>
      </w:r>
      <w:r w:rsidR="00CC0F23" w:rsidRPr="00CB00FC">
        <w:rPr>
          <w:rFonts w:ascii="Book Antiqua" w:hAnsi="Book Antiqua"/>
          <w:vertAlign w:val="superscript"/>
        </w:rPr>
        <w:t>[112</w:t>
      </w:r>
      <w:r w:rsidRPr="00CB00FC">
        <w:rPr>
          <w:rFonts w:ascii="Book Antiqua" w:hAnsi="Book Antiqua"/>
          <w:vertAlign w:val="superscript"/>
        </w:rPr>
        <w:t>]</w:t>
      </w:r>
      <w:r w:rsidRPr="00CB00FC">
        <w:rPr>
          <w:rFonts w:ascii="Book Antiqua" w:hAnsi="Book Antiqua"/>
        </w:rPr>
        <w:t xml:space="preserve">. </w:t>
      </w:r>
      <w:r w:rsidRPr="00CB00FC">
        <w:rPr>
          <w:rFonts w:ascii="Book Antiqua" w:hAnsi="Book Antiqua" w:cs="Times"/>
        </w:rPr>
        <w:t xml:space="preserve"> </w:t>
      </w:r>
    </w:p>
    <w:p w14:paraId="35360BDE" w14:textId="1855B6BC" w:rsidR="00D73269" w:rsidRPr="00CB00FC" w:rsidRDefault="00D73269" w:rsidP="00CB00FC">
      <w:pPr>
        <w:spacing w:line="360" w:lineRule="auto"/>
        <w:ind w:firstLineChars="200" w:firstLine="480"/>
        <w:jc w:val="both"/>
        <w:rPr>
          <w:rFonts w:ascii="Book Antiqua" w:eastAsia="Times New Roman" w:hAnsi="Book Antiqua"/>
          <w:lang w:val="en-GB"/>
        </w:rPr>
      </w:pPr>
      <w:r w:rsidRPr="00CB00FC">
        <w:rPr>
          <w:rFonts w:ascii="Book Antiqua" w:hAnsi="Book Antiqua" w:cs="Times"/>
        </w:rPr>
        <w:t>An exciting area of research is scaffold based siRNA transfer. Over the last few ye</w:t>
      </w:r>
      <w:r w:rsidR="006F63AD" w:rsidRPr="00CB00FC">
        <w:rPr>
          <w:rFonts w:ascii="Book Antiqua" w:hAnsi="Book Antiqua" w:cs="Times"/>
        </w:rPr>
        <w:t>ars, few studies have now utilis</w:t>
      </w:r>
      <w:r w:rsidRPr="00CB00FC">
        <w:rPr>
          <w:rFonts w:ascii="Book Antiqua" w:hAnsi="Book Antiqua" w:cs="Times"/>
        </w:rPr>
        <w:t>ed siRNA to guide stem cell fate.</w:t>
      </w:r>
      <w:r w:rsidR="00CC0F23" w:rsidRPr="00CB00FC">
        <w:rPr>
          <w:rFonts w:ascii="Book Antiqua" w:hAnsi="Book Antiqua"/>
          <w:vertAlign w:val="superscript"/>
        </w:rPr>
        <w:t>[113</w:t>
      </w:r>
      <w:r w:rsidRPr="00CB00FC">
        <w:rPr>
          <w:rFonts w:ascii="Book Antiqua" w:hAnsi="Book Antiqua"/>
          <w:vertAlign w:val="superscript"/>
        </w:rPr>
        <w:t>]</w:t>
      </w:r>
      <w:r w:rsidRPr="00CB00FC">
        <w:rPr>
          <w:rFonts w:ascii="Book Antiqua" w:hAnsi="Book Antiqua" w:cs="Times"/>
        </w:rPr>
        <w:t xml:space="preserve"> </w:t>
      </w:r>
      <w:r w:rsidRPr="00CB00FC">
        <w:rPr>
          <w:rFonts w:ascii="Book Antiqua" w:eastAsia="Arial Unicode MS" w:hAnsi="Book Antiqua" w:cs="Arial Unicode MS"/>
          <w:shd w:val="clear" w:color="auto" w:fill="FFFFFF"/>
          <w:lang w:val="en-GB"/>
        </w:rPr>
        <w:t xml:space="preserve">PCL scaffolds functionalised with TransIT-TKO/siRNA nanoparticles enabled the successful gene silencing of </w:t>
      </w:r>
      <w:r w:rsidRPr="00CB00FC">
        <w:rPr>
          <w:rFonts w:ascii="Book Antiqua" w:eastAsia="Times New Roman" w:hAnsi="Book Antiqua"/>
          <w:shd w:val="clear" w:color="auto" w:fill="FFFFFF"/>
          <w:lang w:val="en-GB"/>
        </w:rPr>
        <w:t>tribbles homolog 2</w:t>
      </w:r>
      <w:r w:rsidRPr="00CB00FC">
        <w:rPr>
          <w:rFonts w:ascii="Book Antiqua" w:eastAsia="Arial Unicode MS" w:hAnsi="Book Antiqua" w:cs="Arial Unicode MS"/>
          <w:lang w:val="en-GB"/>
        </w:rPr>
        <w:t xml:space="preserve"> and </w:t>
      </w:r>
      <w:r w:rsidRPr="00CB00FC">
        <w:rPr>
          <w:rFonts w:ascii="Book Antiqua" w:eastAsia="Arial Unicode MS" w:hAnsi="Book Antiqua" w:cs="Arial Unicode MS"/>
          <w:shd w:val="clear" w:color="auto" w:fill="FFFFFF"/>
          <w:lang w:val="en-GB"/>
        </w:rPr>
        <w:t>BCL2L2 causing an increase in expression of adipogenic and osteogenic differentiation respectively</w:t>
      </w:r>
      <w:r w:rsidR="00CC0F23" w:rsidRPr="00CB00FC">
        <w:rPr>
          <w:rFonts w:ascii="Book Antiqua" w:hAnsi="Book Antiqua"/>
          <w:vertAlign w:val="superscript"/>
        </w:rPr>
        <w:t>[113</w:t>
      </w:r>
      <w:r w:rsidRPr="00CB00FC">
        <w:rPr>
          <w:rFonts w:ascii="Book Antiqua" w:hAnsi="Book Antiqua"/>
          <w:vertAlign w:val="superscript"/>
        </w:rPr>
        <w:t>]</w:t>
      </w:r>
      <w:r w:rsidRPr="00CB00FC">
        <w:rPr>
          <w:rFonts w:ascii="Book Antiqua" w:hAnsi="Book Antiqua"/>
        </w:rPr>
        <w:t xml:space="preserve">. </w:t>
      </w:r>
      <w:r w:rsidRPr="00CB00FC">
        <w:rPr>
          <w:rFonts w:ascii="Book Antiqua" w:eastAsia="Arial Unicode MS" w:hAnsi="Book Antiqua" w:cs="Arial Unicode MS"/>
          <w:shd w:val="clear" w:color="auto" w:fill="FFFFFF"/>
          <w:lang w:val="en-GB"/>
        </w:rPr>
        <w:t xml:space="preserve">The group further implanted the scaffold </w:t>
      </w:r>
      <w:r w:rsidRPr="00CB00FC">
        <w:rPr>
          <w:rFonts w:ascii="Book Antiqua" w:eastAsia="Arial Unicode MS" w:hAnsi="Book Antiqua" w:cs="Arial Unicode MS"/>
          <w:i/>
          <w:shd w:val="clear" w:color="auto" w:fill="FFFFFF"/>
          <w:lang w:val="en-GB"/>
        </w:rPr>
        <w:t>in vivo</w:t>
      </w:r>
      <w:r w:rsidRPr="00CB00FC">
        <w:rPr>
          <w:rFonts w:ascii="Book Antiqua" w:eastAsia="Arial Unicode MS" w:hAnsi="Book Antiqua" w:cs="Arial Unicode MS"/>
          <w:shd w:val="clear" w:color="auto" w:fill="FFFFFF"/>
          <w:lang w:val="en-GB"/>
        </w:rPr>
        <w:t xml:space="preserve"> and demonstrated the capability of stem cells to co</w:t>
      </w:r>
      <w:r w:rsidRPr="00CB00FC">
        <w:rPr>
          <w:rFonts w:ascii="Book Antiqua" w:eastAsia="Times New Roman" w:hAnsi="Book Antiqua"/>
          <w:shd w:val="clear" w:color="auto" w:fill="FFFFFF"/>
          <w:lang w:val="en-GB"/>
        </w:rPr>
        <w:t xml:space="preserve">mmit to </w:t>
      </w:r>
      <w:r w:rsidR="009D7038" w:rsidRPr="00CB00FC">
        <w:rPr>
          <w:rFonts w:ascii="Book Antiqua" w:eastAsia="Times New Roman" w:hAnsi="Book Antiqua"/>
          <w:shd w:val="clear" w:color="auto" w:fill="FFFFFF"/>
          <w:lang w:val="en-GB"/>
        </w:rPr>
        <w:t>different</w:t>
      </w:r>
      <w:r w:rsidRPr="00CB00FC">
        <w:rPr>
          <w:rFonts w:ascii="Book Antiqua" w:eastAsia="Times New Roman" w:hAnsi="Book Antiqua"/>
          <w:shd w:val="clear" w:color="auto" w:fill="FFFFFF"/>
          <w:lang w:val="en-GB"/>
        </w:rPr>
        <w:t xml:space="preserve"> differentiation pathways in specific locations within the same implant</w:t>
      </w:r>
      <w:r w:rsidR="009D7038" w:rsidRPr="00CB00FC">
        <w:rPr>
          <w:rFonts w:ascii="Book Antiqua" w:eastAsia="Times New Roman" w:hAnsi="Book Antiqua"/>
          <w:iCs/>
          <w:shd w:val="clear" w:color="auto" w:fill="FFFFFF"/>
          <w:lang w:val="en-GB"/>
        </w:rPr>
        <w:t xml:space="preserve">, </w:t>
      </w:r>
      <w:r w:rsidRPr="00CB00FC">
        <w:rPr>
          <w:rFonts w:ascii="Book Antiqua" w:eastAsia="Times New Roman" w:hAnsi="Book Antiqua"/>
          <w:shd w:val="clear" w:color="auto" w:fill="FFFFFF"/>
          <w:lang w:val="en-GB"/>
        </w:rPr>
        <w:t>by placing different siRNAs in distinct locations</w:t>
      </w:r>
      <w:r w:rsidR="00CC0F23" w:rsidRPr="00CB00FC">
        <w:rPr>
          <w:rFonts w:ascii="Book Antiqua" w:hAnsi="Book Antiqua"/>
          <w:vertAlign w:val="superscript"/>
        </w:rPr>
        <w:t>[113</w:t>
      </w:r>
      <w:r w:rsidRPr="00CB00FC">
        <w:rPr>
          <w:rFonts w:ascii="Book Antiqua" w:hAnsi="Book Antiqua"/>
          <w:vertAlign w:val="superscript"/>
        </w:rPr>
        <w:t>]</w:t>
      </w:r>
      <w:r w:rsidR="009927B0" w:rsidRPr="00CB00FC">
        <w:rPr>
          <w:rFonts w:ascii="Book Antiqua" w:hAnsi="Book Antiqua"/>
        </w:rPr>
        <w:t>.</w:t>
      </w:r>
      <w:r w:rsidRPr="00CB00FC">
        <w:rPr>
          <w:rFonts w:ascii="Book Antiqua" w:hAnsi="Book Antiqua" w:cs="Times"/>
        </w:rPr>
        <w:t xml:space="preserve"> </w:t>
      </w:r>
      <w:r w:rsidRPr="00CB00FC">
        <w:rPr>
          <w:rFonts w:ascii="Book Antiqua" w:eastAsia="Times New Roman" w:hAnsi="Book Antiqua"/>
          <w:shd w:val="clear" w:color="auto" w:fill="FFFFFF"/>
          <w:lang w:val="en-GB"/>
        </w:rPr>
        <w:t xml:space="preserve">Nyugen </w:t>
      </w:r>
      <w:r w:rsidRPr="00CB00FC">
        <w:rPr>
          <w:rFonts w:ascii="Book Antiqua" w:eastAsia="Times New Roman" w:hAnsi="Book Antiqua"/>
          <w:i/>
          <w:shd w:val="clear" w:color="auto" w:fill="FFFFFF"/>
          <w:lang w:val="en-GB"/>
        </w:rPr>
        <w:t>et al</w:t>
      </w:r>
      <w:r w:rsidR="00184FE9" w:rsidRPr="00CB00FC">
        <w:rPr>
          <w:rFonts w:ascii="Book Antiqua" w:hAnsi="Book Antiqua"/>
          <w:vertAlign w:val="superscript"/>
        </w:rPr>
        <w:t>[114]</w:t>
      </w:r>
      <w:r w:rsidRPr="00CB00FC">
        <w:rPr>
          <w:rFonts w:ascii="Book Antiqua" w:eastAsia="Times New Roman" w:hAnsi="Book Antiqua"/>
          <w:shd w:val="clear" w:color="auto" w:fill="FFFFFF"/>
          <w:lang w:val="en-GB"/>
        </w:rPr>
        <w:t xml:space="preserve"> recently highlighted that siRNA delivered </w:t>
      </w:r>
      <w:r w:rsidRPr="00CB00FC">
        <w:rPr>
          <w:rFonts w:ascii="Book Antiqua" w:eastAsia="Times New Roman" w:hAnsi="Book Antiqua"/>
          <w:i/>
          <w:shd w:val="clear" w:color="auto" w:fill="FFFFFF"/>
          <w:lang w:val="en-GB"/>
        </w:rPr>
        <w:t>via</w:t>
      </w:r>
      <w:r w:rsidRPr="00CB00FC">
        <w:rPr>
          <w:rFonts w:ascii="Book Antiqua" w:eastAsia="Times New Roman" w:hAnsi="Book Antiqua"/>
          <w:shd w:val="clear" w:color="auto" w:fill="FFFFFF"/>
          <w:lang w:val="en-GB"/>
        </w:rPr>
        <w:t xml:space="preserve"> a hydrogel was able to ensure the osteogenic differentiation of stem cells</w:t>
      </w:r>
      <w:r w:rsidRPr="00CB00FC">
        <w:rPr>
          <w:rFonts w:ascii="Book Antiqua" w:hAnsi="Book Antiqua"/>
        </w:rPr>
        <w:t>.</w:t>
      </w:r>
      <w:r w:rsidRPr="00CB00FC">
        <w:rPr>
          <w:rFonts w:ascii="Book Antiqua" w:hAnsi="Book Antiqua" w:cs="Times"/>
        </w:rPr>
        <w:t xml:space="preserve"> </w:t>
      </w:r>
      <w:r w:rsidRPr="00CB00FC">
        <w:rPr>
          <w:rFonts w:ascii="Book Antiqua" w:eastAsia="Times New Roman" w:hAnsi="Book Antiqua"/>
          <w:shd w:val="clear" w:color="auto" w:fill="FFFFFF"/>
          <w:lang w:val="en-GB"/>
        </w:rPr>
        <w:t xml:space="preserve">Low </w:t>
      </w:r>
      <w:r w:rsidRPr="00CB00FC">
        <w:rPr>
          <w:rFonts w:ascii="Book Antiqua" w:eastAsia="Times New Roman" w:hAnsi="Book Antiqua"/>
          <w:i/>
          <w:shd w:val="clear" w:color="auto" w:fill="FFFFFF"/>
          <w:lang w:val="en-GB"/>
        </w:rPr>
        <w:t>et al</w:t>
      </w:r>
      <w:r w:rsidR="00184FE9" w:rsidRPr="00CB00FC">
        <w:rPr>
          <w:rFonts w:ascii="Book Antiqua" w:hAnsi="Book Antiqua"/>
          <w:vertAlign w:val="superscript"/>
        </w:rPr>
        <w:t>[115]</w:t>
      </w:r>
      <w:r w:rsidRPr="00CB00FC">
        <w:rPr>
          <w:rFonts w:ascii="Book Antiqua" w:eastAsia="Times New Roman" w:hAnsi="Book Antiqua"/>
          <w:shd w:val="clear" w:color="auto" w:fill="FFFFFF"/>
          <w:lang w:val="en-GB"/>
        </w:rPr>
        <w:t xml:space="preserve"> showed that </w:t>
      </w:r>
      <w:r w:rsidRPr="00CB00FC">
        <w:rPr>
          <w:rFonts w:ascii="Book Antiqua" w:eastAsia="Times New Roman" w:hAnsi="Book Antiqua" w:cs="Arial"/>
          <w:shd w:val="clear" w:color="auto" w:fill="FFFFFF"/>
          <w:lang w:val="en-GB"/>
        </w:rPr>
        <w:t>RE-1-silencing transcription factor (REST) siRNAs could successfully enhance the neuronal commitment of mouse neural stem cells</w:t>
      </w:r>
      <w:r w:rsidR="009927B0" w:rsidRPr="00CB00FC">
        <w:rPr>
          <w:rFonts w:ascii="Book Antiqua" w:hAnsi="Book Antiqua"/>
        </w:rPr>
        <w:t>.</w:t>
      </w:r>
      <w:r w:rsidRPr="00CB00FC">
        <w:rPr>
          <w:rFonts w:ascii="Book Antiqua" w:hAnsi="Book Antiqua" w:cs="Times"/>
        </w:rPr>
        <w:t xml:space="preserve"> </w:t>
      </w:r>
      <w:r w:rsidRPr="00CB00FC">
        <w:rPr>
          <w:rFonts w:ascii="Book Antiqua" w:eastAsia="Times New Roman" w:hAnsi="Book Antiqua" w:cs="Arial"/>
          <w:shd w:val="clear" w:color="auto" w:fill="FFFFFF"/>
          <w:lang w:val="en-GB"/>
        </w:rPr>
        <w:t xml:space="preserve">As there are many benefits of using scaffold for gene delivery to control stem cells, it is likely that extensive research will be carried out to exploit the RNA-functionalised scaffolds in the future. Furthermore, the added benefit of priming the scaffold with topographical and chemical inductors as </w:t>
      </w:r>
      <w:r w:rsidR="00D15FBA" w:rsidRPr="00CB00FC">
        <w:rPr>
          <w:rFonts w:ascii="Book Antiqua" w:eastAsia="Times New Roman" w:hAnsi="Book Antiqua" w:cs="Arial"/>
          <w:shd w:val="clear" w:color="auto" w:fill="FFFFFF"/>
          <w:lang w:val="en-GB"/>
        </w:rPr>
        <w:t>discussed earlier</w:t>
      </w:r>
      <w:r w:rsidRPr="00CB00FC">
        <w:rPr>
          <w:rFonts w:ascii="Book Antiqua" w:eastAsia="Times New Roman" w:hAnsi="Book Antiqua" w:cs="Arial"/>
          <w:shd w:val="clear" w:color="auto" w:fill="FFFFFF"/>
          <w:lang w:val="en-GB"/>
        </w:rPr>
        <w:t xml:space="preserve"> means gene delivery </w:t>
      </w:r>
      <w:r w:rsidRPr="00CB00FC">
        <w:rPr>
          <w:rFonts w:ascii="Book Antiqua" w:eastAsia="Times New Roman" w:hAnsi="Book Antiqua" w:cs="Arial"/>
          <w:i/>
          <w:shd w:val="clear" w:color="auto" w:fill="FFFFFF"/>
          <w:lang w:val="en-GB"/>
        </w:rPr>
        <w:t>via</w:t>
      </w:r>
      <w:r w:rsidRPr="00CB00FC">
        <w:rPr>
          <w:rFonts w:ascii="Book Antiqua" w:eastAsia="Times New Roman" w:hAnsi="Book Antiqua" w:cs="Arial"/>
          <w:shd w:val="clear" w:color="auto" w:fill="FFFFFF"/>
          <w:lang w:val="en-GB"/>
        </w:rPr>
        <w:t xml:space="preserve"> scaffolds shows exciting advantages, which deserve</w:t>
      </w:r>
      <w:r w:rsidR="00D15FBA" w:rsidRPr="00CB00FC">
        <w:rPr>
          <w:rFonts w:ascii="Book Antiqua" w:eastAsia="Times New Roman" w:hAnsi="Book Antiqua" w:cs="Arial"/>
          <w:shd w:val="clear" w:color="auto" w:fill="FFFFFF"/>
          <w:lang w:val="en-GB"/>
        </w:rPr>
        <w:t>s</w:t>
      </w:r>
      <w:r w:rsidRPr="00CB00FC">
        <w:rPr>
          <w:rFonts w:ascii="Book Antiqua" w:eastAsia="Times New Roman" w:hAnsi="Book Antiqua" w:cs="Arial"/>
          <w:shd w:val="clear" w:color="auto" w:fill="FFFFFF"/>
          <w:lang w:val="en-GB"/>
        </w:rPr>
        <w:t xml:space="preserve"> further research interest. </w:t>
      </w:r>
    </w:p>
    <w:p w14:paraId="75721BB0" w14:textId="77777777" w:rsidR="00D73269" w:rsidRPr="00CB00FC" w:rsidRDefault="00D73269" w:rsidP="00CB00FC">
      <w:pPr>
        <w:spacing w:line="360" w:lineRule="auto"/>
        <w:jc w:val="both"/>
        <w:rPr>
          <w:rFonts w:ascii="Book Antiqua" w:hAnsi="Book Antiqua"/>
          <w:b/>
        </w:rPr>
      </w:pPr>
    </w:p>
    <w:p w14:paraId="66DC0FCA" w14:textId="4D2EA599" w:rsidR="00D73269" w:rsidRPr="00CB00FC" w:rsidRDefault="00110D01" w:rsidP="00CB00FC">
      <w:pPr>
        <w:spacing w:line="360" w:lineRule="auto"/>
        <w:jc w:val="both"/>
        <w:outlineLvl w:val="0"/>
        <w:rPr>
          <w:rFonts w:ascii="Book Antiqua" w:eastAsia="宋体" w:hAnsi="Book Antiqua"/>
          <w:b/>
          <w:lang w:eastAsia="zh-CN"/>
        </w:rPr>
      </w:pPr>
      <w:r w:rsidRPr="00CB00FC">
        <w:rPr>
          <w:rFonts w:ascii="Book Antiqua" w:hAnsi="Book Antiqua"/>
          <w:b/>
        </w:rPr>
        <w:t>FUTURE PER</w:t>
      </w:r>
      <w:r w:rsidR="00D73269" w:rsidRPr="00CB00FC">
        <w:rPr>
          <w:rFonts w:ascii="Book Antiqua" w:hAnsi="Book Antiqua"/>
          <w:b/>
        </w:rPr>
        <w:t>SPECTIVES</w:t>
      </w:r>
    </w:p>
    <w:p w14:paraId="2356B1EB" w14:textId="77777777" w:rsidR="00D73269" w:rsidRPr="00CB00FC" w:rsidRDefault="00D73269" w:rsidP="00CB00FC">
      <w:pPr>
        <w:spacing w:line="360" w:lineRule="auto"/>
        <w:jc w:val="both"/>
        <w:rPr>
          <w:rFonts w:ascii="Book Antiqua" w:hAnsi="Book Antiqua"/>
          <w:lang w:val="en-GB"/>
        </w:rPr>
      </w:pPr>
      <w:r w:rsidRPr="00CB00FC">
        <w:rPr>
          <w:rFonts w:ascii="Book Antiqua" w:hAnsi="Book Antiqua"/>
          <w:lang w:val="en-GB"/>
        </w:rPr>
        <w:t xml:space="preserve">Nanotopographical clues have shown to provide important clues for stem cells and surface patterning has presented to be an important tool to control specific stem cell responses. </w:t>
      </w:r>
      <w:r w:rsidR="007F1EE8" w:rsidRPr="00CB00FC">
        <w:rPr>
          <w:rFonts w:ascii="Book Antiqua" w:hAnsi="Book Antiqua"/>
          <w:lang w:val="en-GB"/>
        </w:rPr>
        <w:t>Using nanotopogra</w:t>
      </w:r>
      <w:r w:rsidRPr="00CB00FC">
        <w:rPr>
          <w:rFonts w:ascii="Book Antiqua" w:hAnsi="Book Antiqua"/>
          <w:lang w:val="en-GB"/>
        </w:rPr>
        <w:t xml:space="preserve">phies </w:t>
      </w:r>
      <w:r w:rsidR="007F1EE8" w:rsidRPr="00CB00FC">
        <w:rPr>
          <w:rFonts w:ascii="Book Antiqua" w:hAnsi="Book Antiqua"/>
          <w:lang w:val="en-GB"/>
        </w:rPr>
        <w:t>of biomaterials to guide stem cell fa</w:t>
      </w:r>
      <w:r w:rsidR="009D7038" w:rsidRPr="00CB00FC">
        <w:rPr>
          <w:rFonts w:ascii="Book Antiqua" w:hAnsi="Book Antiqua"/>
          <w:lang w:val="en-GB"/>
        </w:rPr>
        <w:t>te holds great promise, as surface modifications</w:t>
      </w:r>
      <w:r w:rsidRPr="00CB00FC">
        <w:rPr>
          <w:rFonts w:ascii="Book Antiqua" w:hAnsi="Book Antiqua"/>
          <w:lang w:val="en-GB"/>
        </w:rPr>
        <w:t xml:space="preserve"> are not affected by degradation</w:t>
      </w:r>
      <w:r w:rsidR="007F1EE8" w:rsidRPr="00CB00FC">
        <w:rPr>
          <w:rFonts w:ascii="Book Antiqua" w:hAnsi="Book Antiqua"/>
          <w:lang w:val="en-GB"/>
        </w:rPr>
        <w:t xml:space="preserve"> over time</w:t>
      </w:r>
      <w:r w:rsidR="00F47E24" w:rsidRPr="00CB00FC">
        <w:rPr>
          <w:rFonts w:ascii="Book Antiqua" w:hAnsi="Book Antiqua"/>
          <w:lang w:val="en-GB"/>
        </w:rPr>
        <w:t xml:space="preserve"> unlike chemical medium components</w:t>
      </w:r>
      <w:r w:rsidRPr="00CB00FC">
        <w:rPr>
          <w:rFonts w:ascii="Book Antiqua" w:hAnsi="Book Antiqua"/>
          <w:lang w:val="en-GB"/>
        </w:rPr>
        <w:t>. Furthermore, nanotopographies could be varied on a single biomaterial to induce different stem cell responses by inducing gradients on the surfaces, creating further scope for therapeutic applications. One of the main challenges in using nanotopographical clues in the medical field is the application of the required tightly controlled nanofeatures for large scale production that have been show</w:t>
      </w:r>
      <w:r w:rsidR="009D7038" w:rsidRPr="00CB00FC">
        <w:rPr>
          <w:rFonts w:ascii="Book Antiqua" w:hAnsi="Book Antiqua"/>
          <w:lang w:val="en-GB"/>
        </w:rPr>
        <w:t>n</w:t>
      </w:r>
      <w:r w:rsidRPr="00CB00FC">
        <w:rPr>
          <w:rFonts w:ascii="Book Antiqua" w:hAnsi="Book Antiqua"/>
          <w:lang w:val="en-GB"/>
        </w:rPr>
        <w:t xml:space="preserve"> to control stem cell fate. Newer technologies such as colloidal lithography could provide the solutions for the large-scale production but further work is required. </w:t>
      </w:r>
    </w:p>
    <w:p w14:paraId="4D2E247C" w14:textId="1193C9BC" w:rsidR="00D73269" w:rsidRPr="00CB00FC" w:rsidRDefault="00D73269" w:rsidP="00CB00FC">
      <w:pPr>
        <w:spacing w:line="360" w:lineRule="auto"/>
        <w:ind w:firstLineChars="200" w:firstLine="480"/>
        <w:jc w:val="both"/>
        <w:rPr>
          <w:rFonts w:ascii="Book Antiqua" w:eastAsia="宋体" w:hAnsi="Book Antiqua"/>
          <w:lang w:val="en-GB" w:eastAsia="zh-CN"/>
        </w:rPr>
      </w:pPr>
      <w:r w:rsidRPr="00CB00FC">
        <w:rPr>
          <w:rFonts w:ascii="Book Antiqua" w:hAnsi="Book Antiqua"/>
          <w:lang w:val="en-GB"/>
        </w:rPr>
        <w:t>The immobilisation of growth factors and chemical groups to biomaterials has proved to be successful in guiding stem cell differentiation. However, despite growth factors immobilisation proving to be better than the delivery of soluble factors in the stem cell’s culture m</w:t>
      </w:r>
      <w:r w:rsidR="009D7038" w:rsidRPr="00CB00FC">
        <w:rPr>
          <w:rFonts w:ascii="Book Antiqua" w:hAnsi="Book Antiqua"/>
          <w:lang w:val="en-GB"/>
        </w:rPr>
        <w:t xml:space="preserve">edium to control stem cell fate, </w:t>
      </w:r>
      <w:r w:rsidRPr="00CB00FC">
        <w:rPr>
          <w:rFonts w:ascii="Book Antiqua" w:hAnsi="Book Antiqua"/>
          <w:lang w:val="en-GB"/>
        </w:rPr>
        <w:t>there are difficulti</w:t>
      </w:r>
      <w:r w:rsidR="009D7038" w:rsidRPr="00CB00FC">
        <w:rPr>
          <w:rFonts w:ascii="Book Antiqua" w:hAnsi="Book Antiqua"/>
          <w:lang w:val="en-GB"/>
        </w:rPr>
        <w:t>es that must be overcome for</w:t>
      </w:r>
      <w:r w:rsidRPr="00CB00FC">
        <w:rPr>
          <w:rFonts w:ascii="Book Antiqua" w:hAnsi="Book Antiqua"/>
          <w:lang w:val="en-GB"/>
        </w:rPr>
        <w:t xml:space="preserve"> successful clinical translation. A greater control of the bioa</w:t>
      </w:r>
      <w:r w:rsidR="00D15FBA" w:rsidRPr="00CB00FC">
        <w:rPr>
          <w:rFonts w:ascii="Book Antiqua" w:hAnsi="Book Antiqua"/>
          <w:lang w:val="en-GB"/>
        </w:rPr>
        <w:t xml:space="preserve">ctivity, </w:t>
      </w:r>
      <w:r w:rsidRPr="00CB00FC">
        <w:rPr>
          <w:rFonts w:ascii="Book Antiqua" w:hAnsi="Book Antiqua"/>
          <w:lang w:val="en-GB"/>
        </w:rPr>
        <w:t>orientation and spacing, of the growth factor must be found to yield the desired control of stem cell differentiation. Another important question is the response of the stem cells to the growth factors and functional groups in the long term due to the continuous activation of the cells. Greater control of the inductive chemical clues needs to be found to ensure the desired response is specific for the intended purpose. Similarly, the response of the other cells</w:t>
      </w:r>
      <w:r w:rsidRPr="00CB00FC">
        <w:rPr>
          <w:rFonts w:ascii="Book Antiqua" w:hAnsi="Book Antiqua"/>
          <w:i/>
          <w:lang w:val="en-GB"/>
        </w:rPr>
        <w:t xml:space="preserve"> in vivo </w:t>
      </w:r>
      <w:r w:rsidRPr="00CB00FC">
        <w:rPr>
          <w:rFonts w:ascii="Book Antiqua" w:hAnsi="Book Antiqua"/>
          <w:lang w:val="en-GB"/>
        </w:rPr>
        <w:t xml:space="preserve">to the chemical clues provided may cause unwanted effects, which warrants further investigation. </w:t>
      </w:r>
    </w:p>
    <w:p w14:paraId="7E3A7B51" w14:textId="77777777" w:rsidR="00D73269" w:rsidRPr="00CB00FC" w:rsidRDefault="00D73269" w:rsidP="00CB00FC">
      <w:pPr>
        <w:spacing w:line="360" w:lineRule="auto"/>
        <w:ind w:firstLineChars="200" w:firstLine="480"/>
        <w:jc w:val="both"/>
        <w:rPr>
          <w:rFonts w:ascii="Book Antiqua" w:hAnsi="Book Antiqua"/>
          <w:lang w:val="en-GB"/>
        </w:rPr>
      </w:pPr>
      <w:r w:rsidRPr="00CB00FC">
        <w:rPr>
          <w:rFonts w:ascii="Book Antiqua" w:hAnsi="Book Antiqua"/>
          <w:lang w:val="en-GB"/>
        </w:rPr>
        <w:t xml:space="preserve">Despite the emerging studies of gene delivery </w:t>
      </w:r>
      <w:r w:rsidRPr="00CB00FC">
        <w:rPr>
          <w:rFonts w:ascii="Book Antiqua" w:hAnsi="Book Antiqua"/>
          <w:i/>
          <w:lang w:val="en-GB"/>
        </w:rPr>
        <w:t>via</w:t>
      </w:r>
      <w:r w:rsidRPr="00CB00FC">
        <w:rPr>
          <w:rFonts w:ascii="Book Antiqua" w:hAnsi="Book Antiqua"/>
          <w:lang w:val="en-GB"/>
        </w:rPr>
        <w:t xml:space="preserve"> scaffolds to stem cells to control stem cell fate currently it is very difficult to translate these results to human clinical practice. Further work, is required to find optimal transfection and safe gene transfer to fully appreciate the impact of molecular control of stem cells for tissue engineering and regenerative medicine. Extensive safety reports will need to be undertaken to fully appreciate the effectiveness of gene therapy for future regenerative medical applications. </w:t>
      </w:r>
    </w:p>
    <w:p w14:paraId="38FC2139" w14:textId="77777777" w:rsidR="00D73269" w:rsidRPr="00CB00FC" w:rsidRDefault="00D73269" w:rsidP="00CB00FC">
      <w:pPr>
        <w:spacing w:line="360" w:lineRule="auto"/>
        <w:ind w:firstLineChars="200" w:firstLine="480"/>
        <w:jc w:val="both"/>
        <w:rPr>
          <w:rFonts w:ascii="Book Antiqua" w:hAnsi="Book Antiqua"/>
          <w:lang w:val="en-GB"/>
        </w:rPr>
      </w:pPr>
      <w:r w:rsidRPr="00CB00FC">
        <w:rPr>
          <w:rFonts w:ascii="Book Antiqua" w:hAnsi="Book Antiqua"/>
          <w:lang w:val="en-GB"/>
        </w:rPr>
        <w:t>Many studies have investigated the effect of different environmental parameters on stem cell behaviour; however few studies have taken into account more than one environmental c</w:t>
      </w:r>
      <w:r w:rsidR="002E7E29" w:rsidRPr="00CB00FC">
        <w:rPr>
          <w:rFonts w:ascii="Book Antiqua" w:hAnsi="Book Antiqua"/>
          <w:lang w:val="en-GB"/>
        </w:rPr>
        <w:t>l</w:t>
      </w:r>
      <w:r w:rsidRPr="00CB00FC">
        <w:rPr>
          <w:rFonts w:ascii="Book Antiqua" w:hAnsi="Book Antiqua"/>
          <w:lang w:val="en-GB"/>
        </w:rPr>
        <w:t xml:space="preserve">ue to control stem cell fate. In the future, as technology advances allow microarrays to test the effect of more than one environmental parameter on stem cell behaviour, greater knowledge will be obtained. For biomaterial design it will be important to understand the biophysical and biochemical properties that are optimal to guide stem cell response. </w:t>
      </w:r>
    </w:p>
    <w:p w14:paraId="3B935D6D" w14:textId="77777777" w:rsidR="00D73269" w:rsidRPr="00CB00FC" w:rsidRDefault="00D73269" w:rsidP="00CB00FC">
      <w:pPr>
        <w:spacing w:line="360" w:lineRule="auto"/>
        <w:jc w:val="both"/>
        <w:rPr>
          <w:rFonts w:ascii="Book Antiqua" w:hAnsi="Book Antiqua"/>
          <w:lang w:val="en-GB"/>
        </w:rPr>
      </w:pPr>
    </w:p>
    <w:p w14:paraId="3DE3BFCF" w14:textId="2104948D" w:rsidR="00D73269" w:rsidRPr="00CB00FC" w:rsidRDefault="0004114B" w:rsidP="00CB00FC">
      <w:pPr>
        <w:spacing w:line="360" w:lineRule="auto"/>
        <w:jc w:val="both"/>
        <w:outlineLvl w:val="0"/>
        <w:rPr>
          <w:rFonts w:ascii="Book Antiqua" w:eastAsia="宋体" w:hAnsi="Book Antiqua"/>
          <w:b/>
          <w:lang w:val="en-GB" w:eastAsia="zh-CN"/>
        </w:rPr>
      </w:pPr>
      <w:r w:rsidRPr="00CB00FC">
        <w:rPr>
          <w:rFonts w:ascii="Book Antiqua" w:hAnsi="Book Antiqua"/>
          <w:b/>
          <w:lang w:val="en-GB"/>
        </w:rPr>
        <w:t>CONCLUSION</w:t>
      </w:r>
    </w:p>
    <w:p w14:paraId="6542482E" w14:textId="77777777" w:rsidR="00D73269" w:rsidRDefault="00D73269" w:rsidP="00CB00FC">
      <w:pPr>
        <w:spacing w:line="360" w:lineRule="auto"/>
        <w:jc w:val="both"/>
        <w:rPr>
          <w:rFonts w:ascii="Book Antiqua" w:hAnsi="Book Antiqua"/>
          <w:lang w:val="en-GB"/>
        </w:rPr>
      </w:pPr>
      <w:r w:rsidRPr="00CB00FC">
        <w:rPr>
          <w:rFonts w:ascii="Book Antiqua" w:hAnsi="Book Antiqua"/>
          <w:lang w:val="en-GB"/>
        </w:rPr>
        <w:t xml:space="preserve">There is accumulating evidence to demonstrate that stem cell fate could be regulated by surface topography and chemical and molecular clues delivered using biomaterials. It is clear that this field of research is still emerging </w:t>
      </w:r>
      <w:r w:rsidR="00F47E24" w:rsidRPr="00CB00FC">
        <w:rPr>
          <w:rFonts w:ascii="Book Antiqua" w:hAnsi="Book Antiqua"/>
          <w:lang w:val="en-GB"/>
        </w:rPr>
        <w:t xml:space="preserve">but </w:t>
      </w:r>
      <w:r w:rsidRPr="00CB00FC">
        <w:rPr>
          <w:rFonts w:ascii="Book Antiqua" w:hAnsi="Book Antiqua"/>
          <w:lang w:val="en-GB"/>
        </w:rPr>
        <w:t xml:space="preserve">there is </w:t>
      </w:r>
      <w:r w:rsidR="00F47E24" w:rsidRPr="00CB00FC">
        <w:rPr>
          <w:rFonts w:ascii="Book Antiqua" w:hAnsi="Book Antiqua"/>
          <w:lang w:val="en-GB"/>
        </w:rPr>
        <w:t xml:space="preserve">great </w:t>
      </w:r>
      <w:r w:rsidRPr="00CB00FC">
        <w:rPr>
          <w:rFonts w:ascii="Book Antiqua" w:hAnsi="Book Antiqua"/>
          <w:lang w:val="en-GB"/>
        </w:rPr>
        <w:t>promise that stem cell fate could be controlled by cre</w:t>
      </w:r>
      <w:r w:rsidR="00F47E24" w:rsidRPr="00CB00FC">
        <w:rPr>
          <w:rFonts w:ascii="Book Antiqua" w:hAnsi="Book Antiqua"/>
          <w:lang w:val="en-GB"/>
        </w:rPr>
        <w:t xml:space="preserve">ating advanced biomaterials, </w:t>
      </w:r>
      <w:r w:rsidRPr="00CB00FC">
        <w:rPr>
          <w:rFonts w:ascii="Book Antiqua" w:hAnsi="Book Antiqua"/>
          <w:lang w:val="en-GB"/>
        </w:rPr>
        <w:t xml:space="preserve">which are responsive to their environment for intended applications. </w:t>
      </w:r>
    </w:p>
    <w:p w14:paraId="57F6E936" w14:textId="77777777" w:rsidR="000E5568" w:rsidRPr="00CB00FC" w:rsidRDefault="000E5568" w:rsidP="00CB00FC">
      <w:pPr>
        <w:spacing w:line="360" w:lineRule="auto"/>
        <w:jc w:val="both"/>
        <w:rPr>
          <w:rFonts w:ascii="Book Antiqua" w:hAnsi="Book Antiqua"/>
          <w:lang w:val="en-GB"/>
        </w:rPr>
      </w:pPr>
    </w:p>
    <w:p w14:paraId="3D59EEA1" w14:textId="06715D42" w:rsidR="00CB00FC" w:rsidRPr="00CB00FC" w:rsidRDefault="00D73269" w:rsidP="00CB00FC">
      <w:pPr>
        <w:spacing w:line="360" w:lineRule="auto"/>
        <w:jc w:val="both"/>
        <w:rPr>
          <w:rFonts w:ascii="Book Antiqua" w:eastAsia="宋体" w:hAnsi="Book Antiqua"/>
          <w:b/>
          <w:lang w:val="en-GB" w:eastAsia="zh-CN"/>
        </w:rPr>
      </w:pPr>
      <w:r w:rsidRPr="00CB00FC">
        <w:rPr>
          <w:rFonts w:ascii="Book Antiqua" w:hAnsi="Book Antiqua"/>
          <w:lang w:val="en-GB"/>
        </w:rPr>
        <w:t xml:space="preserve"> </w:t>
      </w:r>
      <w:r w:rsidRPr="00CB00FC">
        <w:rPr>
          <w:rFonts w:ascii="Book Antiqua" w:hAnsi="Book Antiqua"/>
          <w:b/>
          <w:lang w:val="en-GB"/>
        </w:rPr>
        <w:t>REFERENCES</w:t>
      </w:r>
    </w:p>
    <w:p w14:paraId="124ECCF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 </w:t>
      </w:r>
      <w:r w:rsidRPr="00D57F99">
        <w:rPr>
          <w:rFonts w:ascii="Book Antiqua" w:eastAsia="宋体" w:hAnsi="Book Antiqua" w:cs="宋体"/>
          <w:b/>
          <w:bCs/>
          <w:color w:val="000000" w:themeColor="text1"/>
        </w:rPr>
        <w:t>Ding S</w:t>
      </w:r>
      <w:r w:rsidRPr="00D57F99">
        <w:rPr>
          <w:rFonts w:ascii="Book Antiqua" w:eastAsia="宋体" w:hAnsi="Book Antiqua" w:cs="宋体"/>
          <w:color w:val="000000" w:themeColor="text1"/>
        </w:rPr>
        <w:t xml:space="preserve">, Schultz PG. A role for chemistry in stem cell biology. </w:t>
      </w:r>
      <w:r w:rsidRPr="00D57F99">
        <w:rPr>
          <w:rFonts w:ascii="Book Antiqua" w:eastAsia="宋体" w:hAnsi="Book Antiqua" w:cs="宋体"/>
          <w:i/>
          <w:iCs/>
          <w:color w:val="000000" w:themeColor="text1"/>
        </w:rPr>
        <w:t>Nat Biotechnol</w:t>
      </w:r>
      <w:r w:rsidRPr="00D57F99">
        <w:rPr>
          <w:rFonts w:ascii="Book Antiqua" w:eastAsia="宋体" w:hAnsi="Book Antiqua" w:cs="宋体"/>
          <w:color w:val="000000" w:themeColor="text1"/>
        </w:rPr>
        <w:t xml:space="preserve"> 2004; </w:t>
      </w:r>
      <w:r w:rsidRPr="00D57F99">
        <w:rPr>
          <w:rFonts w:ascii="Book Antiqua" w:eastAsia="宋体" w:hAnsi="Book Antiqua" w:cs="宋体"/>
          <w:b/>
          <w:bCs/>
          <w:color w:val="000000" w:themeColor="text1"/>
        </w:rPr>
        <w:t>22</w:t>
      </w:r>
      <w:r w:rsidRPr="00D57F99">
        <w:rPr>
          <w:rFonts w:ascii="Book Antiqua" w:eastAsia="宋体" w:hAnsi="Book Antiqua" w:cs="宋体"/>
          <w:color w:val="000000" w:themeColor="text1"/>
        </w:rPr>
        <w:t>: 833-840 [PMID: 15229546 DOI: 10.1038/nbt987]</w:t>
      </w:r>
    </w:p>
    <w:p w14:paraId="741AE60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 </w:t>
      </w:r>
      <w:r w:rsidRPr="00D57F99">
        <w:rPr>
          <w:rFonts w:ascii="Book Antiqua" w:eastAsia="宋体" w:hAnsi="Book Antiqua" w:cs="宋体"/>
          <w:b/>
          <w:bCs/>
          <w:color w:val="000000" w:themeColor="text1"/>
        </w:rPr>
        <w:t>Rao BM</w:t>
      </w:r>
      <w:r w:rsidRPr="00D57F99">
        <w:rPr>
          <w:rFonts w:ascii="Book Antiqua" w:eastAsia="宋体" w:hAnsi="Book Antiqua" w:cs="宋体"/>
          <w:color w:val="000000" w:themeColor="text1"/>
        </w:rPr>
        <w:t xml:space="preserve">, Zandstra PW. Culture development for human embryonic stem cell propagation: molecular aspects and challenges. </w:t>
      </w:r>
      <w:r w:rsidRPr="00D57F99">
        <w:rPr>
          <w:rFonts w:ascii="Book Antiqua" w:eastAsia="宋体" w:hAnsi="Book Antiqua" w:cs="宋体"/>
          <w:i/>
          <w:iCs/>
          <w:color w:val="000000" w:themeColor="text1"/>
        </w:rPr>
        <w:t>Curr Opin Biotechnol</w:t>
      </w:r>
      <w:r w:rsidRPr="00D57F99">
        <w:rPr>
          <w:rFonts w:ascii="Book Antiqua" w:eastAsia="宋体" w:hAnsi="Book Antiqua" w:cs="宋体"/>
          <w:color w:val="000000" w:themeColor="text1"/>
        </w:rPr>
        <w:t xml:space="preserve"> 2005; </w:t>
      </w:r>
      <w:r w:rsidRPr="00D57F99">
        <w:rPr>
          <w:rFonts w:ascii="Book Antiqua" w:eastAsia="宋体" w:hAnsi="Book Antiqua" w:cs="宋体"/>
          <w:b/>
          <w:bCs/>
          <w:color w:val="000000" w:themeColor="text1"/>
        </w:rPr>
        <w:t>16</w:t>
      </w:r>
      <w:r w:rsidRPr="00D57F99">
        <w:rPr>
          <w:rFonts w:ascii="Book Antiqua" w:eastAsia="宋体" w:hAnsi="Book Antiqua" w:cs="宋体"/>
          <w:color w:val="000000" w:themeColor="text1"/>
        </w:rPr>
        <w:t>: 568-576 [PMID: 16099157 DOI: 10.1016/j.copbio.2005.08.001]</w:t>
      </w:r>
    </w:p>
    <w:p w14:paraId="46F80F8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 </w:t>
      </w:r>
      <w:r w:rsidRPr="00D57F99">
        <w:rPr>
          <w:rFonts w:ascii="Book Antiqua" w:eastAsia="宋体" w:hAnsi="Book Antiqua" w:cs="宋体"/>
          <w:b/>
          <w:bCs/>
          <w:color w:val="000000" w:themeColor="text1"/>
        </w:rPr>
        <w:t>Moore KA</w:t>
      </w:r>
      <w:r w:rsidRPr="00D57F99">
        <w:rPr>
          <w:rFonts w:ascii="Book Antiqua" w:eastAsia="宋体" w:hAnsi="Book Antiqua" w:cs="宋体"/>
          <w:color w:val="000000" w:themeColor="text1"/>
        </w:rPr>
        <w:t xml:space="preserve">, Lemischka IR. Stem cells and their niches. </w:t>
      </w:r>
      <w:r w:rsidRPr="00D57F99">
        <w:rPr>
          <w:rFonts w:ascii="Book Antiqua" w:eastAsia="宋体" w:hAnsi="Book Antiqua" w:cs="宋体"/>
          <w:i/>
          <w:iCs/>
          <w:color w:val="000000" w:themeColor="text1"/>
        </w:rPr>
        <w:t>Science</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311</w:t>
      </w:r>
      <w:r w:rsidRPr="00D57F99">
        <w:rPr>
          <w:rFonts w:ascii="Book Antiqua" w:eastAsia="宋体" w:hAnsi="Book Antiqua" w:cs="宋体"/>
          <w:color w:val="000000" w:themeColor="text1"/>
        </w:rPr>
        <w:t>: 1880-1885 [PMID: 16574858]</w:t>
      </w:r>
    </w:p>
    <w:p w14:paraId="3579B971"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 </w:t>
      </w:r>
      <w:r w:rsidRPr="00D57F99">
        <w:rPr>
          <w:rFonts w:ascii="Book Antiqua" w:eastAsia="宋体" w:hAnsi="Book Antiqua" w:cs="宋体"/>
          <w:b/>
          <w:bCs/>
          <w:color w:val="000000" w:themeColor="text1"/>
        </w:rPr>
        <w:t>Knoepfler PS</w:t>
      </w:r>
      <w:r w:rsidRPr="00D57F99">
        <w:rPr>
          <w:rFonts w:ascii="Book Antiqua" w:eastAsia="宋体" w:hAnsi="Book Antiqua" w:cs="宋体"/>
          <w:color w:val="000000" w:themeColor="text1"/>
        </w:rPr>
        <w:t xml:space="preserve">. Deconstructing stem cell tumorigenicity: a roadmap to safe regenerative medicine. </w:t>
      </w:r>
      <w:r w:rsidRPr="00D57F99">
        <w:rPr>
          <w:rFonts w:ascii="Book Antiqua" w:eastAsia="宋体" w:hAnsi="Book Antiqua" w:cs="宋体"/>
          <w:i/>
          <w:iCs/>
          <w:color w:val="000000" w:themeColor="text1"/>
        </w:rPr>
        <w:t>Stem Cells</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27</w:t>
      </w:r>
      <w:r w:rsidRPr="00D57F99">
        <w:rPr>
          <w:rFonts w:ascii="Book Antiqua" w:eastAsia="宋体" w:hAnsi="Book Antiqua" w:cs="宋体"/>
          <w:color w:val="000000" w:themeColor="text1"/>
        </w:rPr>
        <w:t>: 1050-1056 [PMID: 19415771 DOI: 10.1002/stem.37]</w:t>
      </w:r>
    </w:p>
    <w:p w14:paraId="19CBEB6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 </w:t>
      </w:r>
      <w:r w:rsidRPr="00D57F99">
        <w:rPr>
          <w:rFonts w:ascii="Book Antiqua" w:eastAsia="宋体" w:hAnsi="Book Antiqua" w:cs="宋体"/>
          <w:b/>
          <w:bCs/>
          <w:color w:val="000000" w:themeColor="text1"/>
        </w:rPr>
        <w:t>Pittenger MF</w:t>
      </w:r>
      <w:r w:rsidRPr="00D57F99">
        <w:rPr>
          <w:rFonts w:ascii="Book Antiqua" w:eastAsia="宋体" w:hAnsi="Book Antiqua" w:cs="宋体"/>
          <w:color w:val="000000" w:themeColor="text1"/>
        </w:rPr>
        <w:t xml:space="preserve">, Mackay AM, Beck SC, Jaiswal RK, Douglas R, Mosca JD, Moorman MA, Simonetti DW, Craig S, Marshak DR. Multilineage potential of adult human mesenchymal stem cells. </w:t>
      </w:r>
      <w:r w:rsidRPr="00D57F99">
        <w:rPr>
          <w:rFonts w:ascii="Book Antiqua" w:eastAsia="宋体" w:hAnsi="Book Antiqua" w:cs="宋体"/>
          <w:i/>
          <w:iCs/>
          <w:color w:val="000000" w:themeColor="text1"/>
        </w:rPr>
        <w:t>Science</w:t>
      </w:r>
      <w:r w:rsidRPr="00D57F99">
        <w:rPr>
          <w:rFonts w:ascii="Book Antiqua" w:eastAsia="宋体" w:hAnsi="Book Antiqua" w:cs="宋体"/>
          <w:color w:val="000000" w:themeColor="text1"/>
        </w:rPr>
        <w:t xml:space="preserve"> 1999; </w:t>
      </w:r>
      <w:r w:rsidRPr="00D57F99">
        <w:rPr>
          <w:rFonts w:ascii="Book Antiqua" w:eastAsia="宋体" w:hAnsi="Book Antiqua" w:cs="宋体"/>
          <w:b/>
          <w:bCs/>
          <w:color w:val="000000" w:themeColor="text1"/>
        </w:rPr>
        <w:t>284</w:t>
      </w:r>
      <w:r w:rsidRPr="00D57F99">
        <w:rPr>
          <w:rFonts w:ascii="Book Antiqua" w:eastAsia="宋体" w:hAnsi="Book Antiqua" w:cs="宋体"/>
          <w:color w:val="000000" w:themeColor="text1"/>
        </w:rPr>
        <w:t>: 143-147 [PMID: 10102814 DOI: 10.1126/science.284.5411.143]</w:t>
      </w:r>
    </w:p>
    <w:p w14:paraId="3F11E572"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6</w:t>
      </w:r>
      <w:r w:rsidRPr="00D57F99">
        <w:rPr>
          <w:rFonts w:ascii="Book Antiqua" w:eastAsia="宋体" w:hAnsi="Book Antiqua" w:cs="宋体"/>
          <w:b/>
          <w:color w:val="000000" w:themeColor="text1"/>
        </w:rPr>
        <w:t xml:space="preserve"> Puetzer JL,</w:t>
      </w:r>
      <w:r w:rsidRPr="00D57F99">
        <w:rPr>
          <w:rFonts w:ascii="Book Antiqua" w:eastAsia="宋体" w:hAnsi="Book Antiqua" w:cs="宋体"/>
          <w:color w:val="000000" w:themeColor="text1"/>
        </w:rPr>
        <w:t xml:space="preserve"> Petitte JN, Loboa EG. Comparative review of growth factors for induction of three-dimensional in vitro chondrogenesis in human mesenchymal stem cells isolated from bone marrow and adipose tissue. </w:t>
      </w:r>
      <w:r w:rsidRPr="00D57F99">
        <w:rPr>
          <w:rFonts w:ascii="Book Antiqua" w:eastAsia="宋体" w:hAnsi="Book Antiqua" w:cs="宋体"/>
          <w:i/>
          <w:color w:val="000000" w:themeColor="text1"/>
        </w:rPr>
        <w:t>Tissue Eng part B Rev</w:t>
      </w:r>
      <w:r w:rsidRPr="00CB00FC">
        <w:rPr>
          <w:rFonts w:ascii="Book Antiqua" w:eastAsia="宋体" w:hAnsi="Book Antiqua" w:cs="宋体"/>
          <w:color w:val="000000" w:themeColor="text1"/>
        </w:rPr>
        <w:t xml:space="preserve"> 2010; </w:t>
      </w:r>
      <w:r w:rsidRPr="00CB00FC">
        <w:rPr>
          <w:rFonts w:ascii="Book Antiqua" w:eastAsia="宋体" w:hAnsi="Book Antiqua" w:cs="宋体"/>
          <w:b/>
          <w:color w:val="000000" w:themeColor="text1"/>
        </w:rPr>
        <w:t>16</w:t>
      </w:r>
      <w:r w:rsidRPr="00D57F99">
        <w:rPr>
          <w:rFonts w:ascii="Book Antiqua" w:eastAsia="宋体" w:hAnsi="Book Antiqua" w:cs="宋体"/>
          <w:b/>
          <w:color w:val="000000" w:themeColor="text1"/>
        </w:rPr>
        <w:t>:</w:t>
      </w:r>
      <w:r w:rsidRPr="00D57F99">
        <w:rPr>
          <w:rFonts w:ascii="Book Antiqua" w:eastAsia="宋体" w:hAnsi="Book Antiqua" w:cs="宋体"/>
          <w:color w:val="000000" w:themeColor="text1"/>
        </w:rPr>
        <w:t xml:space="preserve"> 435-44 [PMID</w:t>
      </w:r>
      <w:r w:rsidRPr="00CB00FC">
        <w:rPr>
          <w:rFonts w:ascii="Book Antiqua" w:eastAsia="宋体" w:hAnsi="Book Antiqua" w:cs="宋体"/>
          <w:color w:val="000000" w:themeColor="text1"/>
        </w:rPr>
        <w:t xml:space="preserve">: </w:t>
      </w:r>
      <w:r w:rsidRPr="00D57F99">
        <w:rPr>
          <w:rFonts w:ascii="Book Antiqua" w:eastAsia="宋体" w:hAnsi="Book Antiqua" w:cs="宋体"/>
          <w:color w:val="000000" w:themeColor="text1"/>
        </w:rPr>
        <w:t>20196646 DOI: 10.1089/ten.TEB.2009.0705]</w:t>
      </w:r>
    </w:p>
    <w:p w14:paraId="2C9C0DE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 </w:t>
      </w:r>
      <w:r w:rsidRPr="00D57F99">
        <w:rPr>
          <w:rFonts w:ascii="Book Antiqua" w:eastAsia="宋体" w:hAnsi="Book Antiqua" w:cs="宋体"/>
          <w:b/>
          <w:bCs/>
          <w:color w:val="000000" w:themeColor="text1"/>
        </w:rPr>
        <w:t>Mauney JR</w:t>
      </w:r>
      <w:r w:rsidRPr="00D57F99">
        <w:rPr>
          <w:rFonts w:ascii="Book Antiqua" w:eastAsia="宋体" w:hAnsi="Book Antiqua" w:cs="宋体"/>
          <w:color w:val="000000" w:themeColor="text1"/>
        </w:rPr>
        <w:t xml:space="preserve">, Nguyen T, Gillen K, Kirker-Head C, Gimble JM, Kaplan DL. Engineering adipose-like tissue in vitro and in vivo utilizing human bone marrow and adipose-derived mesenchymal stem cells with silk fibroin 3D scaffolds.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28</w:t>
      </w:r>
      <w:r w:rsidRPr="00D57F99">
        <w:rPr>
          <w:rFonts w:ascii="Book Antiqua" w:eastAsia="宋体" w:hAnsi="Book Antiqua" w:cs="宋体"/>
          <w:color w:val="000000" w:themeColor="text1"/>
        </w:rPr>
        <w:t>: 5280-5290 [PMID: 17765303]</w:t>
      </w:r>
    </w:p>
    <w:p w14:paraId="79CDEEF7"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 </w:t>
      </w:r>
      <w:r w:rsidRPr="00D57F99">
        <w:rPr>
          <w:rFonts w:ascii="Book Antiqua" w:eastAsia="宋体" w:hAnsi="Book Antiqua" w:cs="宋体"/>
          <w:b/>
          <w:bCs/>
          <w:color w:val="000000" w:themeColor="text1"/>
        </w:rPr>
        <w:t>Strauß S</w:t>
      </w:r>
      <w:r w:rsidRPr="00D57F99">
        <w:rPr>
          <w:rFonts w:ascii="Book Antiqua" w:eastAsia="宋体" w:hAnsi="Book Antiqua" w:cs="宋体"/>
          <w:color w:val="000000" w:themeColor="text1"/>
        </w:rPr>
        <w:t xml:space="preserve">, Dudziak S, Hagemann R, Barcikowski S, Fliess M, Israelowitz M, Kracht D, Kuhbier JW, Radtke C, Reimers K, Vogt PM. Induction of osteogenic differentiation of adipose derived stem cells by microstructured nitinol actuator-mediated mechanical stress. </w:t>
      </w:r>
      <w:r w:rsidRPr="00D57F99">
        <w:rPr>
          <w:rFonts w:ascii="Book Antiqua" w:eastAsia="宋体" w:hAnsi="Book Antiqua" w:cs="宋体"/>
          <w:i/>
          <w:iCs/>
          <w:color w:val="000000" w:themeColor="text1"/>
        </w:rPr>
        <w:t>PLoS One</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7</w:t>
      </w:r>
      <w:r w:rsidRPr="00D57F99">
        <w:rPr>
          <w:rFonts w:ascii="Book Antiqua" w:eastAsia="宋体" w:hAnsi="Book Antiqua" w:cs="宋体"/>
          <w:color w:val="000000" w:themeColor="text1"/>
        </w:rPr>
        <w:t>: e51264 [PMID: 23236461 DOI: 10.1371/journal.pone.0051264]</w:t>
      </w:r>
    </w:p>
    <w:p w14:paraId="6C5585B2"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 </w:t>
      </w:r>
      <w:r w:rsidRPr="00D57F99">
        <w:rPr>
          <w:rFonts w:ascii="Book Antiqua" w:eastAsia="宋体" w:hAnsi="Book Antiqua" w:cs="宋体"/>
          <w:b/>
          <w:bCs/>
          <w:color w:val="000000" w:themeColor="text1"/>
        </w:rPr>
        <w:t>Even-Ram S</w:t>
      </w:r>
      <w:r w:rsidRPr="00D57F99">
        <w:rPr>
          <w:rFonts w:ascii="Book Antiqua" w:eastAsia="宋体" w:hAnsi="Book Antiqua" w:cs="宋体"/>
          <w:color w:val="000000" w:themeColor="text1"/>
        </w:rPr>
        <w:t xml:space="preserve">, Artym V, Yamada KM. Matrix control of stem cell fate. </w:t>
      </w:r>
      <w:r w:rsidRPr="00D57F99">
        <w:rPr>
          <w:rFonts w:ascii="Book Antiqua" w:eastAsia="宋体" w:hAnsi="Book Antiqua" w:cs="宋体"/>
          <w:i/>
          <w:iCs/>
          <w:color w:val="000000" w:themeColor="text1"/>
        </w:rPr>
        <w:t>Cell</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126</w:t>
      </w:r>
      <w:r w:rsidRPr="00D57F99">
        <w:rPr>
          <w:rFonts w:ascii="Book Antiqua" w:eastAsia="宋体" w:hAnsi="Book Antiqua" w:cs="宋体"/>
          <w:color w:val="000000" w:themeColor="text1"/>
        </w:rPr>
        <w:t>: 645-647 [PMID: 16923382]</w:t>
      </w:r>
    </w:p>
    <w:p w14:paraId="27F6E332"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 </w:t>
      </w:r>
      <w:r w:rsidRPr="00D57F99">
        <w:rPr>
          <w:rFonts w:ascii="Book Antiqua" w:eastAsia="宋体" w:hAnsi="Book Antiqua" w:cs="宋体"/>
          <w:b/>
          <w:bCs/>
          <w:color w:val="000000" w:themeColor="text1"/>
        </w:rPr>
        <w:t>McNamara LE</w:t>
      </w:r>
      <w:r w:rsidRPr="00D57F99">
        <w:rPr>
          <w:rFonts w:ascii="Book Antiqua" w:eastAsia="宋体" w:hAnsi="Book Antiqua" w:cs="宋体"/>
          <w:color w:val="000000" w:themeColor="text1"/>
        </w:rPr>
        <w:t xml:space="preserve">, McMurray RJ, Biggs MJ, Kantawong F, Oreffo RO, Dalby MJ. Nanotopographical control of stem cell differentiation. </w:t>
      </w:r>
      <w:r w:rsidRPr="00D57F99">
        <w:rPr>
          <w:rFonts w:ascii="Book Antiqua" w:eastAsia="宋体" w:hAnsi="Book Antiqua" w:cs="宋体"/>
          <w:i/>
          <w:iCs/>
          <w:color w:val="000000" w:themeColor="text1"/>
        </w:rPr>
        <w:t>J Tissue Eng</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2010</w:t>
      </w:r>
      <w:r w:rsidRPr="00D57F99">
        <w:rPr>
          <w:rFonts w:ascii="Book Antiqua" w:eastAsia="宋体" w:hAnsi="Book Antiqua" w:cs="宋体"/>
          <w:color w:val="000000" w:themeColor="text1"/>
        </w:rPr>
        <w:t>: 120623 [PMID: 21350640 DOI: 10.4061/2010/120623]</w:t>
      </w:r>
    </w:p>
    <w:p w14:paraId="4576AD6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11 </w:t>
      </w:r>
      <w:r w:rsidRPr="00D57F99">
        <w:rPr>
          <w:rFonts w:ascii="Book Antiqua" w:eastAsia="宋体" w:hAnsi="Book Antiqua" w:cs="宋体"/>
          <w:b/>
          <w:bCs/>
          <w:color w:val="000000" w:themeColor="text1"/>
        </w:rPr>
        <w:t>Park J</w:t>
      </w:r>
      <w:r w:rsidRPr="00D57F99">
        <w:rPr>
          <w:rFonts w:ascii="Book Antiqua" w:eastAsia="宋体" w:hAnsi="Book Antiqua" w:cs="宋体"/>
          <w:color w:val="000000" w:themeColor="text1"/>
        </w:rPr>
        <w:t xml:space="preserve">, Bauer S, von der Mark K, Schmuki P. Nanosize and vitality: TiO2 nanotube diameter directs cell fate. </w:t>
      </w:r>
      <w:r w:rsidRPr="00D57F99">
        <w:rPr>
          <w:rFonts w:ascii="Book Antiqua" w:eastAsia="宋体" w:hAnsi="Book Antiqua" w:cs="宋体"/>
          <w:i/>
          <w:iCs/>
          <w:color w:val="000000" w:themeColor="text1"/>
        </w:rPr>
        <w:t>Nano Lett</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7</w:t>
      </w:r>
      <w:r w:rsidRPr="00D57F99">
        <w:rPr>
          <w:rFonts w:ascii="Book Antiqua" w:eastAsia="宋体" w:hAnsi="Book Antiqua" w:cs="宋体"/>
          <w:color w:val="000000" w:themeColor="text1"/>
        </w:rPr>
        <w:t>: 1686-1691 [PMID: 17503870]</w:t>
      </w:r>
    </w:p>
    <w:p w14:paraId="74E864F8"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12 </w:t>
      </w:r>
      <w:r w:rsidRPr="00D57F99">
        <w:rPr>
          <w:rFonts w:ascii="Book Antiqua" w:eastAsia="宋体" w:hAnsi="Book Antiqua" w:cs="宋体"/>
          <w:b/>
          <w:bCs/>
          <w:color w:val="000000" w:themeColor="text1"/>
        </w:rPr>
        <w:t>Luo W</w:t>
      </w:r>
      <w:r w:rsidRPr="00D57F99">
        <w:rPr>
          <w:rFonts w:ascii="Book Antiqua" w:eastAsia="宋体" w:hAnsi="Book Antiqua" w:cs="宋体"/>
          <w:color w:val="000000" w:themeColor="text1"/>
        </w:rPr>
        <w:t xml:space="preserve">, Jones SR, Yousaf MN. Geometric control of stem cell differentiation rate on surfaces. </w:t>
      </w:r>
      <w:r w:rsidRPr="00D57F99">
        <w:rPr>
          <w:rFonts w:ascii="Book Antiqua" w:eastAsia="宋体" w:hAnsi="Book Antiqua" w:cs="宋体"/>
          <w:i/>
          <w:iCs/>
          <w:color w:val="000000" w:themeColor="text1"/>
        </w:rPr>
        <w:t>Langmuir</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24</w:t>
      </w:r>
      <w:r w:rsidRPr="00D57F99">
        <w:rPr>
          <w:rFonts w:ascii="Book Antiqua" w:eastAsia="宋体" w:hAnsi="Book Antiqua" w:cs="宋体"/>
          <w:color w:val="000000" w:themeColor="text1"/>
        </w:rPr>
        <w:t>: 12129-12133 [PMID: 18850687 DOI: 10.1021/la802836g]</w:t>
      </w:r>
    </w:p>
    <w:p w14:paraId="127682A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13 </w:t>
      </w:r>
      <w:r w:rsidRPr="00D57F99">
        <w:rPr>
          <w:rFonts w:ascii="Book Antiqua" w:eastAsia="宋体" w:hAnsi="Book Antiqua" w:cs="宋体"/>
          <w:b/>
          <w:bCs/>
          <w:color w:val="000000" w:themeColor="text1"/>
        </w:rPr>
        <w:t>Emerman JT</w:t>
      </w:r>
      <w:r w:rsidRPr="00D57F99">
        <w:rPr>
          <w:rFonts w:ascii="Book Antiqua" w:eastAsia="宋体" w:hAnsi="Book Antiqua" w:cs="宋体"/>
          <w:color w:val="000000" w:themeColor="text1"/>
        </w:rPr>
        <w:t xml:space="preserve">, Burwen SJ, Pitelka DR. Substrate properties influencing ultrastructural differentiation of mammary epithelial cells in culture. </w:t>
      </w:r>
      <w:r w:rsidRPr="00D57F99">
        <w:rPr>
          <w:rFonts w:ascii="Book Antiqua" w:eastAsia="宋体" w:hAnsi="Book Antiqua" w:cs="宋体"/>
          <w:i/>
          <w:iCs/>
          <w:color w:val="000000" w:themeColor="text1"/>
        </w:rPr>
        <w:t>Tissue Cell</w:t>
      </w:r>
      <w:r w:rsidRPr="00D57F99">
        <w:rPr>
          <w:rFonts w:ascii="Book Antiqua" w:eastAsia="宋体" w:hAnsi="Book Antiqua" w:cs="宋体"/>
          <w:color w:val="000000" w:themeColor="text1"/>
        </w:rPr>
        <w:t xml:space="preserve"> 1979; </w:t>
      </w:r>
      <w:r w:rsidRPr="00D57F99">
        <w:rPr>
          <w:rFonts w:ascii="Book Antiqua" w:eastAsia="宋体" w:hAnsi="Book Antiqua" w:cs="宋体"/>
          <w:b/>
          <w:bCs/>
          <w:color w:val="000000" w:themeColor="text1"/>
        </w:rPr>
        <w:t>11</w:t>
      </w:r>
      <w:r w:rsidRPr="00D57F99">
        <w:rPr>
          <w:rFonts w:ascii="Book Antiqua" w:eastAsia="宋体" w:hAnsi="Book Antiqua" w:cs="宋体"/>
          <w:color w:val="000000" w:themeColor="text1"/>
        </w:rPr>
        <w:t>: 109-119 [PMID: 572104]</w:t>
      </w:r>
    </w:p>
    <w:p w14:paraId="677EB3D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14 </w:t>
      </w:r>
      <w:r w:rsidRPr="00D57F99">
        <w:rPr>
          <w:rFonts w:ascii="Book Antiqua" w:eastAsia="宋体" w:hAnsi="Book Antiqua" w:cs="宋体"/>
          <w:b/>
          <w:color w:val="000000" w:themeColor="text1"/>
        </w:rPr>
        <w:t>Wang G,</w:t>
      </w:r>
      <w:r w:rsidRPr="00D57F99">
        <w:rPr>
          <w:rFonts w:ascii="Book Antiqua" w:eastAsia="宋体" w:hAnsi="Book Antiqua" w:cs="宋体"/>
          <w:color w:val="000000" w:themeColor="text1"/>
        </w:rPr>
        <w:t xml:space="preserve"> Zheng L, Zhao H, Miao J, Sun C, Ren N, Wang J, Liu H, Tao X. In vitro assessment of the differentiation potential of bone marrow-derived mesenchymal stem cells on genipin-chitosan conjugation scaffold with surface hydroxyapatite nanostructure for bone tissue engineering.</w:t>
      </w:r>
      <w:r w:rsidRPr="00D57F99">
        <w:rPr>
          <w:rFonts w:ascii="Book Antiqua" w:eastAsia="宋体" w:hAnsi="Book Antiqua" w:cs="宋体"/>
          <w:i/>
          <w:color w:val="000000" w:themeColor="text1"/>
        </w:rPr>
        <w:t xml:space="preserve"> Tissue Eng Part A </w:t>
      </w:r>
      <w:r w:rsidRPr="00D57F99">
        <w:rPr>
          <w:rFonts w:ascii="Book Antiqua" w:eastAsia="宋体" w:hAnsi="Book Antiqua" w:cs="宋体"/>
          <w:color w:val="000000" w:themeColor="text1"/>
        </w:rPr>
        <w:t xml:space="preserve">2011; </w:t>
      </w:r>
      <w:r w:rsidRPr="00D57F99">
        <w:rPr>
          <w:rFonts w:ascii="Book Antiqua" w:eastAsia="宋体" w:hAnsi="Book Antiqua" w:cs="宋体"/>
          <w:b/>
          <w:color w:val="000000" w:themeColor="text1"/>
        </w:rPr>
        <w:t xml:space="preserve">17: </w:t>
      </w:r>
      <w:r w:rsidRPr="00D57F99">
        <w:rPr>
          <w:rFonts w:ascii="Book Antiqua" w:eastAsia="宋体" w:hAnsi="Book Antiqua" w:cs="宋体"/>
          <w:color w:val="000000" w:themeColor="text1"/>
        </w:rPr>
        <w:t>1341-9 [PMID; 21247339 DOI: 10.1089/ten.TEA.2010.0497]</w:t>
      </w:r>
    </w:p>
    <w:p w14:paraId="02C6B014"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15 </w:t>
      </w:r>
      <w:r w:rsidRPr="00D57F99">
        <w:rPr>
          <w:rFonts w:ascii="Book Antiqua" w:eastAsia="宋体" w:hAnsi="Book Antiqua" w:cs="宋体"/>
          <w:b/>
          <w:bCs/>
          <w:color w:val="000000" w:themeColor="text1"/>
        </w:rPr>
        <w:t>Lin ZY</w:t>
      </w:r>
      <w:r w:rsidRPr="00D57F99">
        <w:rPr>
          <w:rFonts w:ascii="Book Antiqua" w:eastAsia="宋体" w:hAnsi="Book Antiqua" w:cs="宋体"/>
          <w:color w:val="000000" w:themeColor="text1"/>
        </w:rPr>
        <w:t xml:space="preserve">, Duan ZX, Guo XD, Li JF, Lu HW, Zheng QX, Quan DP, Yang SH. Bone induction by biomimetic PLGA-(PEG-ASP)n copolymer loaded with a novel synthetic BMP-2-related peptide in vitro and in vivo. </w:t>
      </w:r>
      <w:r w:rsidRPr="00D57F99">
        <w:rPr>
          <w:rFonts w:ascii="Book Antiqua" w:eastAsia="宋体" w:hAnsi="Book Antiqua" w:cs="宋体"/>
          <w:i/>
          <w:iCs/>
          <w:color w:val="000000" w:themeColor="text1"/>
        </w:rPr>
        <w:t>J Control Release</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144</w:t>
      </w:r>
      <w:r w:rsidRPr="00D57F99">
        <w:rPr>
          <w:rFonts w:ascii="Book Antiqua" w:eastAsia="宋体" w:hAnsi="Book Antiqua" w:cs="宋体"/>
          <w:color w:val="000000" w:themeColor="text1"/>
        </w:rPr>
        <w:t>: 190-195 [PMID: 20184932 DOI: 10.1016/j.jconrel.2010.02.016]</w:t>
      </w:r>
    </w:p>
    <w:p w14:paraId="1B5DA8B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16 </w:t>
      </w:r>
      <w:r w:rsidRPr="00D57F99">
        <w:rPr>
          <w:rFonts w:ascii="Book Antiqua" w:eastAsia="宋体" w:hAnsi="Book Antiqua" w:cs="宋体"/>
          <w:b/>
          <w:bCs/>
          <w:color w:val="000000" w:themeColor="text1"/>
        </w:rPr>
        <w:t>Beazley KE</w:t>
      </w:r>
      <w:r w:rsidRPr="00D57F99">
        <w:rPr>
          <w:rFonts w:ascii="Book Antiqua" w:eastAsia="宋体" w:hAnsi="Book Antiqua" w:cs="宋体"/>
          <w:color w:val="000000" w:themeColor="text1"/>
        </w:rPr>
        <w:t xml:space="preserve">, Nurminskaya M. BMP2 cross-linked by transglutaminase 2 to collagen-plla scaffold promotes osteogenic differentiation in mesenchymal stem cells. </w:t>
      </w:r>
      <w:r w:rsidRPr="00D57F99">
        <w:rPr>
          <w:rFonts w:ascii="Book Antiqua" w:eastAsia="宋体" w:hAnsi="Book Antiqua" w:cs="宋体"/>
          <w:i/>
          <w:iCs/>
          <w:color w:val="000000" w:themeColor="text1"/>
        </w:rPr>
        <w:t>Biotechnol Lett</w:t>
      </w:r>
      <w:r w:rsidRPr="00D57F99">
        <w:rPr>
          <w:rFonts w:ascii="Book Antiqua" w:eastAsia="宋体" w:hAnsi="Book Antiqua" w:cs="宋体"/>
          <w:color w:val="000000" w:themeColor="text1"/>
        </w:rPr>
        <w:t xml:space="preserve"> 2014; </w:t>
      </w:r>
      <w:r w:rsidRPr="00D57F99">
        <w:rPr>
          <w:rFonts w:ascii="Book Antiqua" w:eastAsia="宋体" w:hAnsi="Book Antiqua" w:cs="宋体"/>
          <w:b/>
          <w:bCs/>
          <w:color w:val="000000" w:themeColor="text1"/>
        </w:rPr>
        <w:t>36</w:t>
      </w:r>
      <w:r w:rsidRPr="00D57F99">
        <w:rPr>
          <w:rFonts w:ascii="Book Antiqua" w:eastAsia="宋体" w:hAnsi="Book Antiqua" w:cs="宋体"/>
          <w:color w:val="000000" w:themeColor="text1"/>
        </w:rPr>
        <w:t>: 1901-1907 [PMID: 24930093 DOI: 10.1007/s10529-014-1551-0]</w:t>
      </w:r>
    </w:p>
    <w:p w14:paraId="731F1A5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17 </w:t>
      </w:r>
      <w:r w:rsidRPr="00D57F99">
        <w:rPr>
          <w:rFonts w:ascii="Book Antiqua" w:eastAsia="宋体" w:hAnsi="Book Antiqua" w:cs="宋体"/>
          <w:b/>
          <w:bCs/>
          <w:color w:val="000000" w:themeColor="text1"/>
        </w:rPr>
        <w:t>Abrams GA</w:t>
      </w:r>
      <w:r w:rsidRPr="00D57F99">
        <w:rPr>
          <w:rFonts w:ascii="Book Antiqua" w:eastAsia="宋体" w:hAnsi="Book Antiqua" w:cs="宋体"/>
          <w:color w:val="000000" w:themeColor="text1"/>
        </w:rPr>
        <w:t xml:space="preserve">, Goodman SL, Nealey PF, Franco M, Murphy CJ. Nanoscale topography of the basement membrane underlying the corneal epithelium of the rhesus macaque. </w:t>
      </w:r>
      <w:r w:rsidRPr="00D57F99">
        <w:rPr>
          <w:rFonts w:ascii="Book Antiqua" w:eastAsia="宋体" w:hAnsi="Book Antiqua" w:cs="宋体"/>
          <w:i/>
          <w:iCs/>
          <w:color w:val="000000" w:themeColor="text1"/>
        </w:rPr>
        <w:t>Cell Tissue Res</w:t>
      </w:r>
      <w:r w:rsidRPr="00D57F99">
        <w:rPr>
          <w:rFonts w:ascii="Book Antiqua" w:eastAsia="宋体" w:hAnsi="Book Antiqua" w:cs="宋体"/>
          <w:color w:val="000000" w:themeColor="text1"/>
        </w:rPr>
        <w:t xml:space="preserve"> 2000; </w:t>
      </w:r>
      <w:r w:rsidRPr="00D57F99">
        <w:rPr>
          <w:rFonts w:ascii="Book Antiqua" w:eastAsia="宋体" w:hAnsi="Book Antiqua" w:cs="宋体"/>
          <w:b/>
          <w:bCs/>
          <w:color w:val="000000" w:themeColor="text1"/>
        </w:rPr>
        <w:t>299</w:t>
      </w:r>
      <w:r w:rsidRPr="00D57F99">
        <w:rPr>
          <w:rFonts w:ascii="Book Antiqua" w:eastAsia="宋体" w:hAnsi="Book Antiqua" w:cs="宋体"/>
          <w:color w:val="000000" w:themeColor="text1"/>
        </w:rPr>
        <w:t>: 39-46 [PMID: 10654068 DOI: 10.1007/s004419900074]</w:t>
      </w:r>
    </w:p>
    <w:p w14:paraId="0B42C850"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18 </w:t>
      </w:r>
      <w:r w:rsidRPr="00D57F99">
        <w:rPr>
          <w:rFonts w:ascii="Book Antiqua" w:eastAsia="宋体" w:hAnsi="Book Antiqua" w:cs="宋体"/>
          <w:b/>
          <w:bCs/>
          <w:color w:val="000000" w:themeColor="text1"/>
        </w:rPr>
        <w:t>Seidlits SK</w:t>
      </w:r>
      <w:r w:rsidRPr="00D57F99">
        <w:rPr>
          <w:rFonts w:ascii="Book Antiqua" w:eastAsia="宋体" w:hAnsi="Book Antiqua" w:cs="宋体"/>
          <w:color w:val="000000" w:themeColor="text1"/>
        </w:rPr>
        <w:t xml:space="preserve">, Lee JY, Schmidt CE. Nanostructured scaffolds for neural applications. </w:t>
      </w:r>
      <w:r w:rsidRPr="00D57F99">
        <w:rPr>
          <w:rFonts w:ascii="Book Antiqua" w:eastAsia="宋体" w:hAnsi="Book Antiqua" w:cs="宋体"/>
          <w:i/>
          <w:iCs/>
          <w:color w:val="000000" w:themeColor="text1"/>
        </w:rPr>
        <w:t>Nanomedicine (Lond)</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3</w:t>
      </w:r>
      <w:r w:rsidRPr="00D57F99">
        <w:rPr>
          <w:rFonts w:ascii="Book Antiqua" w:eastAsia="宋体" w:hAnsi="Book Antiqua" w:cs="宋体"/>
          <w:color w:val="000000" w:themeColor="text1"/>
        </w:rPr>
        <w:t>: 183-199 [PMID: 18373425 DOI: 10.2217/17435889.3.2.183]</w:t>
      </w:r>
    </w:p>
    <w:p w14:paraId="1C0B61D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19 </w:t>
      </w:r>
      <w:r w:rsidRPr="00D57F99">
        <w:rPr>
          <w:rFonts w:ascii="Book Antiqua" w:eastAsia="宋体" w:hAnsi="Book Antiqua" w:cs="宋体"/>
          <w:b/>
          <w:bCs/>
          <w:color w:val="000000" w:themeColor="text1"/>
        </w:rPr>
        <w:t>van Dorp WF</w:t>
      </w:r>
      <w:r w:rsidRPr="00D57F99">
        <w:rPr>
          <w:rFonts w:ascii="Book Antiqua" w:eastAsia="宋体" w:hAnsi="Book Antiqua" w:cs="宋体"/>
          <w:color w:val="000000" w:themeColor="text1"/>
        </w:rPr>
        <w:t xml:space="preserve">, Zhang X, Feringa BL, Hansen TW, Wagner JB, De Hosson JT. Molecule-by-molecule writing using a focused electron beam. </w:t>
      </w:r>
      <w:r w:rsidRPr="00D57F99">
        <w:rPr>
          <w:rFonts w:ascii="Book Antiqua" w:eastAsia="宋体" w:hAnsi="Book Antiqua" w:cs="宋体"/>
          <w:i/>
          <w:iCs/>
          <w:color w:val="000000" w:themeColor="text1"/>
        </w:rPr>
        <w:t>ACS Nano</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10076-10081 [PMID: 23066638 DOI: 10.1021/nn303793w]</w:t>
      </w:r>
    </w:p>
    <w:p w14:paraId="7BB4E7C4"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20 </w:t>
      </w:r>
      <w:r w:rsidRPr="00D57F99">
        <w:rPr>
          <w:rFonts w:ascii="Book Antiqua" w:eastAsia="宋体" w:hAnsi="Book Antiqua" w:cs="宋体"/>
          <w:b/>
          <w:bCs/>
          <w:color w:val="000000" w:themeColor="text1"/>
        </w:rPr>
        <w:t>Lai GJ</w:t>
      </w:r>
      <w:r w:rsidRPr="00D57F99">
        <w:rPr>
          <w:rFonts w:ascii="Book Antiqua" w:eastAsia="宋体" w:hAnsi="Book Antiqua" w:cs="宋体"/>
          <w:color w:val="000000" w:themeColor="text1"/>
        </w:rPr>
        <w:t xml:space="preserve">, Shalumon KT, Chen SH, Chen JP. Composite chitosan/silk fibroin nanofibers for modulation of osteogenic differentiation and proliferation of human mesenchymal stem cells. </w:t>
      </w:r>
      <w:r w:rsidRPr="00D57F99">
        <w:rPr>
          <w:rFonts w:ascii="Book Antiqua" w:eastAsia="宋体" w:hAnsi="Book Antiqua" w:cs="宋体"/>
          <w:i/>
          <w:iCs/>
          <w:color w:val="000000" w:themeColor="text1"/>
        </w:rPr>
        <w:t>Carbohydr Polym</w:t>
      </w:r>
      <w:r w:rsidRPr="00D57F99">
        <w:rPr>
          <w:rFonts w:ascii="Book Antiqua" w:eastAsia="宋体" w:hAnsi="Book Antiqua" w:cs="宋体"/>
          <w:color w:val="000000" w:themeColor="text1"/>
        </w:rPr>
        <w:t xml:space="preserve"> 2014; </w:t>
      </w:r>
      <w:r w:rsidRPr="00D57F99">
        <w:rPr>
          <w:rFonts w:ascii="Book Antiqua" w:eastAsia="宋体" w:hAnsi="Book Antiqua" w:cs="宋体"/>
          <w:b/>
          <w:bCs/>
          <w:color w:val="000000" w:themeColor="text1"/>
        </w:rPr>
        <w:t>111</w:t>
      </w:r>
      <w:r w:rsidRPr="00D57F99">
        <w:rPr>
          <w:rFonts w:ascii="Book Antiqua" w:eastAsia="宋体" w:hAnsi="Book Antiqua" w:cs="宋体"/>
          <w:color w:val="000000" w:themeColor="text1"/>
        </w:rPr>
        <w:t>: 288-297 [PMID: 25037354 DOI: 10.1016/j.carbpol.2014.04.094]</w:t>
      </w:r>
    </w:p>
    <w:p w14:paraId="662C3DA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21 </w:t>
      </w:r>
      <w:r w:rsidRPr="00D57F99">
        <w:rPr>
          <w:rFonts w:ascii="Book Antiqua" w:eastAsia="宋体" w:hAnsi="Book Antiqua" w:cs="宋体"/>
          <w:b/>
          <w:bCs/>
          <w:color w:val="000000" w:themeColor="text1"/>
        </w:rPr>
        <w:t>Xu T</w:t>
      </w:r>
      <w:r w:rsidRPr="00D57F99">
        <w:rPr>
          <w:rFonts w:ascii="Book Antiqua" w:eastAsia="宋体" w:hAnsi="Book Antiqua" w:cs="宋体"/>
          <w:color w:val="000000" w:themeColor="text1"/>
        </w:rPr>
        <w:t xml:space="preserve">, Zhao W, Zhu JM, Albanna MZ, Yoo JJ, Atala A. Complex heterogeneous tissue constructs containing multiple cell types prepared by inkjet printing technology.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34</w:t>
      </w:r>
      <w:r w:rsidRPr="00D57F99">
        <w:rPr>
          <w:rFonts w:ascii="Book Antiqua" w:eastAsia="宋体" w:hAnsi="Book Antiqua" w:cs="宋体"/>
          <w:color w:val="000000" w:themeColor="text1"/>
        </w:rPr>
        <w:t>: 130-139 [PMID: 23063369 DOI: 10.1016/j.biomaterials.2012.09.035]</w:t>
      </w:r>
    </w:p>
    <w:p w14:paraId="4A469F8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22 </w:t>
      </w:r>
      <w:r w:rsidRPr="00D57F99">
        <w:rPr>
          <w:rFonts w:ascii="Book Antiqua" w:eastAsia="宋体" w:hAnsi="Book Antiqua" w:cs="宋体"/>
          <w:b/>
          <w:bCs/>
          <w:color w:val="000000" w:themeColor="text1"/>
        </w:rPr>
        <w:t>Basnar B</w:t>
      </w:r>
      <w:r w:rsidRPr="00D57F99">
        <w:rPr>
          <w:rFonts w:ascii="Book Antiqua" w:eastAsia="宋体" w:hAnsi="Book Antiqua" w:cs="宋体"/>
          <w:color w:val="000000" w:themeColor="text1"/>
        </w:rPr>
        <w:t xml:space="preserve">, Willner I. Dip-pen-nanolithographic patterning of metallic, semiconductor, and metal oxide nanostructures on surfaces. </w:t>
      </w:r>
      <w:r w:rsidRPr="00D57F99">
        <w:rPr>
          <w:rFonts w:ascii="Book Antiqua" w:eastAsia="宋体" w:hAnsi="Book Antiqua" w:cs="宋体"/>
          <w:i/>
          <w:iCs/>
          <w:color w:val="000000" w:themeColor="text1"/>
        </w:rPr>
        <w:t>Small</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5</w:t>
      </w:r>
      <w:r w:rsidRPr="00D57F99">
        <w:rPr>
          <w:rFonts w:ascii="Book Antiqua" w:eastAsia="宋体" w:hAnsi="Book Antiqua" w:cs="宋体"/>
          <w:color w:val="000000" w:themeColor="text1"/>
        </w:rPr>
        <w:t>: 28-44 [PMID: 19130428 DOI: 10.1002/smll.200800583]</w:t>
      </w:r>
    </w:p>
    <w:p w14:paraId="12624EF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23 </w:t>
      </w:r>
      <w:r w:rsidRPr="00D57F99">
        <w:rPr>
          <w:rFonts w:ascii="Book Antiqua" w:eastAsia="宋体" w:hAnsi="Book Antiqua" w:cs="宋体"/>
          <w:b/>
          <w:bCs/>
          <w:color w:val="000000" w:themeColor="text1"/>
        </w:rPr>
        <w:t>Norman JJ</w:t>
      </w:r>
      <w:r w:rsidRPr="00D57F99">
        <w:rPr>
          <w:rFonts w:ascii="Book Antiqua" w:eastAsia="宋体" w:hAnsi="Book Antiqua" w:cs="宋体"/>
          <w:color w:val="000000" w:themeColor="text1"/>
        </w:rPr>
        <w:t xml:space="preserve">, Desai TA. Methods for fabrication of nanoscale topography for tissue engineering scaffolds. </w:t>
      </w:r>
      <w:r w:rsidRPr="00D57F99">
        <w:rPr>
          <w:rFonts w:ascii="Book Antiqua" w:eastAsia="宋体" w:hAnsi="Book Antiqua" w:cs="宋体"/>
          <w:i/>
          <w:iCs/>
          <w:color w:val="000000" w:themeColor="text1"/>
        </w:rPr>
        <w:t>Ann Biomed Eng</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34</w:t>
      </w:r>
      <w:r w:rsidRPr="00D57F99">
        <w:rPr>
          <w:rFonts w:ascii="Book Antiqua" w:eastAsia="宋体" w:hAnsi="Book Antiqua" w:cs="宋体"/>
          <w:color w:val="000000" w:themeColor="text1"/>
        </w:rPr>
        <w:t>: 89-101 [PMID: 16525765]</w:t>
      </w:r>
    </w:p>
    <w:p w14:paraId="607D170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24 </w:t>
      </w:r>
      <w:r w:rsidRPr="00D57F99">
        <w:rPr>
          <w:rFonts w:ascii="Book Antiqua" w:eastAsia="宋体" w:hAnsi="Book Antiqua" w:cs="宋体"/>
          <w:b/>
          <w:bCs/>
          <w:color w:val="000000" w:themeColor="text1"/>
        </w:rPr>
        <w:t>Dalby MJ</w:t>
      </w:r>
      <w:r w:rsidRPr="00D57F99">
        <w:rPr>
          <w:rFonts w:ascii="Book Antiqua" w:eastAsia="宋体" w:hAnsi="Book Antiqua" w:cs="宋体"/>
          <w:color w:val="000000" w:themeColor="text1"/>
        </w:rPr>
        <w:t xml:space="preserve">, McCloy D, Robertson M, Wilkinson CD, Oreffo RO. Osteoprogenitor response to defined topographies with nanoscale depths.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27</w:t>
      </w:r>
      <w:r w:rsidRPr="00D57F99">
        <w:rPr>
          <w:rFonts w:ascii="Book Antiqua" w:eastAsia="宋体" w:hAnsi="Book Antiqua" w:cs="宋体"/>
          <w:color w:val="000000" w:themeColor="text1"/>
        </w:rPr>
        <w:t>: 1306-1315 [PMID: 16143393 DOI: 10.1016/j.biomaterials.2005.08.028]</w:t>
      </w:r>
    </w:p>
    <w:p w14:paraId="39EA3114"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25 </w:t>
      </w:r>
      <w:r w:rsidRPr="00D57F99">
        <w:rPr>
          <w:rFonts w:ascii="Book Antiqua" w:eastAsia="宋体" w:hAnsi="Book Antiqua" w:cs="宋体"/>
          <w:b/>
          <w:bCs/>
          <w:color w:val="000000" w:themeColor="text1"/>
        </w:rPr>
        <w:t>McBeath R</w:t>
      </w:r>
      <w:r w:rsidRPr="00D57F99">
        <w:rPr>
          <w:rFonts w:ascii="Book Antiqua" w:eastAsia="宋体" w:hAnsi="Book Antiqua" w:cs="宋体"/>
          <w:color w:val="000000" w:themeColor="text1"/>
        </w:rPr>
        <w:t xml:space="preserve">, Pirone DM, Nelson CM, Bhadriraju K, Chen CS. Cell shape, cytoskeletal tension, and RhoA regulate stem cell lineage commitment. </w:t>
      </w:r>
      <w:r w:rsidRPr="00D57F99">
        <w:rPr>
          <w:rFonts w:ascii="Book Antiqua" w:eastAsia="宋体" w:hAnsi="Book Antiqua" w:cs="宋体"/>
          <w:i/>
          <w:iCs/>
          <w:color w:val="000000" w:themeColor="text1"/>
        </w:rPr>
        <w:t>Dev Cell</w:t>
      </w:r>
      <w:r w:rsidRPr="00D57F99">
        <w:rPr>
          <w:rFonts w:ascii="Book Antiqua" w:eastAsia="宋体" w:hAnsi="Book Antiqua" w:cs="宋体"/>
          <w:color w:val="000000" w:themeColor="text1"/>
        </w:rPr>
        <w:t xml:space="preserve"> 2004;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xml:space="preserve">: 483-495 [PMID: 15068789 DOI: </w:t>
      </w:r>
      <w:r w:rsidRPr="00CB00FC">
        <w:rPr>
          <w:rFonts w:ascii="Book Antiqua" w:eastAsia="宋体" w:hAnsi="Book Antiqua" w:cs="宋体"/>
          <w:color w:val="000000" w:themeColor="text1"/>
        </w:rPr>
        <w:t>10.1016/S1534-5807(04)00075-9</w:t>
      </w:r>
      <w:r w:rsidRPr="00D57F99">
        <w:rPr>
          <w:rFonts w:ascii="Book Antiqua" w:eastAsia="宋体" w:hAnsi="Book Antiqua" w:cs="宋体"/>
          <w:color w:val="000000" w:themeColor="text1"/>
        </w:rPr>
        <w:t>]</w:t>
      </w:r>
    </w:p>
    <w:p w14:paraId="6869A08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26 </w:t>
      </w:r>
      <w:r w:rsidRPr="00D57F99">
        <w:rPr>
          <w:rFonts w:ascii="Book Antiqua" w:eastAsia="宋体" w:hAnsi="Book Antiqua" w:cs="宋体"/>
          <w:b/>
          <w:color w:val="000000" w:themeColor="text1"/>
        </w:rPr>
        <w:t>Zanetti NC,</w:t>
      </w:r>
      <w:r w:rsidRPr="00D57F99">
        <w:rPr>
          <w:rFonts w:ascii="Book Antiqua" w:eastAsia="宋体" w:hAnsi="Book Antiqua" w:cs="宋体"/>
          <w:color w:val="000000" w:themeColor="text1"/>
        </w:rPr>
        <w:t xml:space="preserve"> Solursh M. Induction of chondrogenesis in limb mesenchymal cultures by disruption of the actin cytoskeleton. </w:t>
      </w:r>
      <w:r w:rsidRPr="00D57F99">
        <w:rPr>
          <w:rFonts w:ascii="Book Antiqua" w:eastAsia="宋体" w:hAnsi="Book Antiqua" w:cs="宋体"/>
          <w:i/>
          <w:color w:val="000000" w:themeColor="text1"/>
        </w:rPr>
        <w:t>J Cell Biol</w:t>
      </w:r>
      <w:r w:rsidRPr="00D57F99">
        <w:rPr>
          <w:rFonts w:ascii="Book Antiqua" w:eastAsia="宋体" w:hAnsi="Book Antiqua" w:cs="宋体"/>
          <w:color w:val="000000" w:themeColor="text1"/>
        </w:rPr>
        <w:t xml:space="preserve"> 1984; </w:t>
      </w:r>
      <w:r w:rsidRPr="00D57F99">
        <w:rPr>
          <w:rFonts w:ascii="Book Antiqua" w:eastAsia="宋体" w:hAnsi="Book Antiqua" w:cs="宋体"/>
          <w:b/>
          <w:color w:val="000000" w:themeColor="text1"/>
        </w:rPr>
        <w:t>99</w:t>
      </w:r>
      <w:r w:rsidRPr="00D57F99">
        <w:rPr>
          <w:rFonts w:ascii="Book Antiqua" w:eastAsia="宋体" w:hAnsi="Book Antiqua" w:cs="宋体"/>
          <w:color w:val="000000" w:themeColor="text1"/>
        </w:rPr>
        <w:t xml:space="preserve"> (1 Pt 1): 115-23 [PMID 6539780]</w:t>
      </w:r>
    </w:p>
    <w:p w14:paraId="3741750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27 </w:t>
      </w:r>
      <w:r w:rsidRPr="00D57F99">
        <w:rPr>
          <w:rFonts w:ascii="Book Antiqua" w:eastAsia="宋体" w:hAnsi="Book Antiqua" w:cs="宋体"/>
          <w:b/>
          <w:bCs/>
          <w:color w:val="000000" w:themeColor="text1"/>
        </w:rPr>
        <w:t>McBride SH</w:t>
      </w:r>
      <w:r w:rsidRPr="00D57F99">
        <w:rPr>
          <w:rFonts w:ascii="Book Antiqua" w:eastAsia="宋体" w:hAnsi="Book Antiqua" w:cs="宋体"/>
          <w:color w:val="000000" w:themeColor="text1"/>
        </w:rPr>
        <w:t xml:space="preserve">, Knothe Tate ML. Modulation of stem cell shape and fate A: the role of density and seeding protocol on nucleus shape and gene expression. </w:t>
      </w:r>
      <w:r w:rsidRPr="00D57F99">
        <w:rPr>
          <w:rFonts w:ascii="Book Antiqua" w:eastAsia="宋体" w:hAnsi="Book Antiqua" w:cs="宋体"/>
          <w:i/>
          <w:iCs/>
          <w:color w:val="000000" w:themeColor="text1"/>
        </w:rPr>
        <w:t>Tissue Eng Part A</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14</w:t>
      </w:r>
      <w:r w:rsidRPr="00D57F99">
        <w:rPr>
          <w:rFonts w:ascii="Book Antiqua" w:eastAsia="宋体" w:hAnsi="Book Antiqua" w:cs="宋体"/>
          <w:color w:val="000000" w:themeColor="text1"/>
        </w:rPr>
        <w:t>: 1561-1572 [PMID: 18774910 DOI: 10.1089/ten.tea.2008.0112]</w:t>
      </w:r>
    </w:p>
    <w:p w14:paraId="65344B2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28 </w:t>
      </w:r>
      <w:r w:rsidRPr="00D57F99">
        <w:rPr>
          <w:rFonts w:ascii="Book Antiqua" w:eastAsia="宋体" w:hAnsi="Book Antiqua" w:cs="宋体"/>
          <w:b/>
          <w:bCs/>
          <w:color w:val="000000" w:themeColor="text1"/>
        </w:rPr>
        <w:t>Oh S</w:t>
      </w:r>
      <w:r w:rsidRPr="00D57F99">
        <w:rPr>
          <w:rFonts w:ascii="Book Antiqua" w:eastAsia="宋体" w:hAnsi="Book Antiqua" w:cs="宋体"/>
          <w:color w:val="000000" w:themeColor="text1"/>
        </w:rPr>
        <w:t xml:space="preserve">, Brammer KS, Li YS, Teng D, Engler AJ, Chien S, Jin S. Stem cell fate dictated solely by altered nanotube dimension. </w:t>
      </w:r>
      <w:r w:rsidRPr="00D57F99">
        <w:rPr>
          <w:rFonts w:ascii="Book Antiqua" w:eastAsia="宋体" w:hAnsi="Book Antiqua" w:cs="宋体"/>
          <w:i/>
          <w:iCs/>
          <w:color w:val="000000" w:themeColor="text1"/>
        </w:rPr>
        <w:t>Proc Natl Acad Sci U S A</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106</w:t>
      </w:r>
      <w:r w:rsidRPr="00D57F99">
        <w:rPr>
          <w:rFonts w:ascii="Book Antiqua" w:eastAsia="宋体" w:hAnsi="Book Antiqua" w:cs="宋体"/>
          <w:color w:val="000000" w:themeColor="text1"/>
        </w:rPr>
        <w:t>: 2130-2135 [PMID: 19179282 DOI: 10.1073/pnas.0813200106]</w:t>
      </w:r>
    </w:p>
    <w:p w14:paraId="22346320"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29 </w:t>
      </w:r>
      <w:r w:rsidRPr="00D57F99">
        <w:rPr>
          <w:rFonts w:ascii="Book Antiqua" w:eastAsia="宋体" w:hAnsi="Book Antiqua" w:cs="宋体"/>
          <w:b/>
          <w:bCs/>
          <w:color w:val="000000" w:themeColor="text1"/>
        </w:rPr>
        <w:t>Brammer KS</w:t>
      </w:r>
      <w:r w:rsidRPr="00D57F99">
        <w:rPr>
          <w:rFonts w:ascii="Book Antiqua" w:eastAsia="宋体" w:hAnsi="Book Antiqua" w:cs="宋体"/>
          <w:color w:val="000000" w:themeColor="text1"/>
        </w:rPr>
        <w:t xml:space="preserve">, Oh S, Cobb CJ, Bjursten LM, van der Heyde H, Jin S. Improved bone-forming functionality on diameter-controlled TiO(2) nanotube surface.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5</w:t>
      </w:r>
      <w:r w:rsidRPr="00D57F99">
        <w:rPr>
          <w:rFonts w:ascii="Book Antiqua" w:eastAsia="宋体" w:hAnsi="Book Antiqua" w:cs="宋体"/>
          <w:color w:val="000000" w:themeColor="text1"/>
        </w:rPr>
        <w:t>: 3215-3223 [PMID: 19447210 DOI: 10.1016/j.actbio.2009.05.008]</w:t>
      </w:r>
    </w:p>
    <w:p w14:paraId="4ECB866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30 </w:t>
      </w:r>
      <w:r w:rsidRPr="00D57F99">
        <w:rPr>
          <w:rFonts w:ascii="Book Antiqua" w:eastAsia="宋体" w:hAnsi="Book Antiqua" w:cs="宋体"/>
          <w:b/>
          <w:bCs/>
          <w:color w:val="000000" w:themeColor="text1"/>
        </w:rPr>
        <w:t>Karp JM</w:t>
      </w:r>
      <w:r w:rsidRPr="00D57F99">
        <w:rPr>
          <w:rFonts w:ascii="Book Antiqua" w:eastAsia="宋体" w:hAnsi="Book Antiqua" w:cs="宋体"/>
          <w:color w:val="000000" w:themeColor="text1"/>
        </w:rPr>
        <w:t xml:space="preserve">, Yeh J, Eng G, Fukuda J, Blumling J, Suh KY, Cheng J, Mahdavi A, Borenstein J, Langer R, Khademhosseini A. Controlling size, shape and homogeneity of embryoid bodies using poly(ethylene glycol) microwells. </w:t>
      </w:r>
      <w:r w:rsidRPr="00D57F99">
        <w:rPr>
          <w:rFonts w:ascii="Book Antiqua" w:eastAsia="宋体" w:hAnsi="Book Antiqua" w:cs="宋体"/>
          <w:i/>
          <w:iCs/>
          <w:color w:val="000000" w:themeColor="text1"/>
        </w:rPr>
        <w:t>Lab Chip</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7</w:t>
      </w:r>
      <w:r w:rsidRPr="00D57F99">
        <w:rPr>
          <w:rFonts w:ascii="Book Antiqua" w:eastAsia="宋体" w:hAnsi="Book Antiqua" w:cs="宋体"/>
          <w:color w:val="000000" w:themeColor="text1"/>
        </w:rPr>
        <w:t>: 786-794 [PMID: 17538722 DOI: 10.1039/B705085M]</w:t>
      </w:r>
    </w:p>
    <w:p w14:paraId="70F138EC"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31 </w:t>
      </w:r>
      <w:r w:rsidRPr="00D57F99">
        <w:rPr>
          <w:rFonts w:ascii="Book Antiqua" w:eastAsia="宋体" w:hAnsi="Book Antiqua" w:cs="宋体"/>
          <w:b/>
          <w:bCs/>
          <w:color w:val="000000" w:themeColor="text1"/>
        </w:rPr>
        <w:t>Dalby MJ</w:t>
      </w:r>
      <w:r w:rsidRPr="00D57F99">
        <w:rPr>
          <w:rFonts w:ascii="Book Antiqua" w:eastAsia="宋体" w:hAnsi="Book Antiqua" w:cs="宋体"/>
          <w:color w:val="000000" w:themeColor="text1"/>
        </w:rPr>
        <w:t xml:space="preserve">, Gadegaard N, Tare R, Andar A, Riehle MO, Herzyk P, Wilkinson CD, Oreffo RO. The control of human mesenchymal cell differentiation using nanoscale symmetry and disorder. </w:t>
      </w:r>
      <w:r w:rsidRPr="00D57F99">
        <w:rPr>
          <w:rFonts w:ascii="Book Antiqua" w:eastAsia="宋体" w:hAnsi="Book Antiqua" w:cs="宋体"/>
          <w:i/>
          <w:iCs/>
          <w:color w:val="000000" w:themeColor="text1"/>
        </w:rPr>
        <w:t>Nat Mater</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997-1003 [PMID: 17891143]</w:t>
      </w:r>
    </w:p>
    <w:p w14:paraId="7121A57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32 </w:t>
      </w:r>
      <w:r w:rsidRPr="00D57F99">
        <w:rPr>
          <w:rFonts w:ascii="Book Antiqua" w:eastAsia="宋体" w:hAnsi="Book Antiqua" w:cs="宋体"/>
          <w:b/>
          <w:bCs/>
          <w:color w:val="000000" w:themeColor="text1"/>
        </w:rPr>
        <w:t>Stein GS</w:t>
      </w:r>
      <w:r w:rsidRPr="00D57F99">
        <w:rPr>
          <w:rFonts w:ascii="Book Antiqua" w:eastAsia="宋体" w:hAnsi="Book Antiqua" w:cs="宋体"/>
          <w:color w:val="000000" w:themeColor="text1"/>
        </w:rPr>
        <w:t xml:space="preserve">, Lian JB. Molecular mechanisms mediating proliferation/differentiation interrelationships during progressive development of the osteoblast phenotype. </w:t>
      </w:r>
      <w:r w:rsidRPr="00D57F99">
        <w:rPr>
          <w:rFonts w:ascii="Book Antiqua" w:eastAsia="宋体" w:hAnsi="Book Antiqua" w:cs="宋体"/>
          <w:i/>
          <w:iCs/>
          <w:color w:val="000000" w:themeColor="text1"/>
        </w:rPr>
        <w:t>Endocr Rev</w:t>
      </w:r>
      <w:r w:rsidRPr="00D57F99">
        <w:rPr>
          <w:rFonts w:ascii="Book Antiqua" w:eastAsia="宋体" w:hAnsi="Book Antiqua" w:cs="宋体"/>
          <w:color w:val="000000" w:themeColor="text1"/>
        </w:rPr>
        <w:t xml:space="preserve"> 1993; </w:t>
      </w:r>
      <w:r w:rsidRPr="00D57F99">
        <w:rPr>
          <w:rFonts w:ascii="Book Antiqua" w:eastAsia="宋体" w:hAnsi="Book Antiqua" w:cs="宋体"/>
          <w:b/>
          <w:bCs/>
          <w:color w:val="000000" w:themeColor="text1"/>
        </w:rPr>
        <w:t>14</w:t>
      </w:r>
      <w:r w:rsidRPr="00D57F99">
        <w:rPr>
          <w:rFonts w:ascii="Book Antiqua" w:eastAsia="宋体" w:hAnsi="Book Antiqua" w:cs="宋体"/>
          <w:color w:val="000000" w:themeColor="text1"/>
        </w:rPr>
        <w:t>: 424-442 [PMID: 8223340]</w:t>
      </w:r>
    </w:p>
    <w:p w14:paraId="32D5266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33 </w:t>
      </w:r>
      <w:r w:rsidRPr="00D57F99">
        <w:rPr>
          <w:rFonts w:ascii="Book Antiqua" w:eastAsia="宋体" w:hAnsi="Book Antiqua" w:cs="宋体"/>
          <w:b/>
          <w:bCs/>
          <w:color w:val="000000" w:themeColor="text1"/>
        </w:rPr>
        <w:t>Kantawong F</w:t>
      </w:r>
      <w:r w:rsidRPr="00D57F99">
        <w:rPr>
          <w:rFonts w:ascii="Book Antiqua" w:eastAsia="宋体" w:hAnsi="Book Antiqua" w:cs="宋体"/>
          <w:color w:val="000000" w:themeColor="text1"/>
        </w:rPr>
        <w:t xml:space="preserve">, Robertson ME, Gadegaard N, Oreffo RO, Burchmore RJ, Dalby MJ. Protein Expression of STRO-1 Cells in Response to Different Topographic Features. </w:t>
      </w:r>
      <w:r w:rsidRPr="00D57F99">
        <w:rPr>
          <w:rFonts w:ascii="Book Antiqua" w:eastAsia="宋体" w:hAnsi="Book Antiqua" w:cs="宋体"/>
          <w:i/>
          <w:iCs/>
          <w:color w:val="000000" w:themeColor="text1"/>
        </w:rPr>
        <w:t>J Tissue Eng</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2011</w:t>
      </w:r>
      <w:r w:rsidRPr="00D57F99">
        <w:rPr>
          <w:rFonts w:ascii="Book Antiqua" w:eastAsia="宋体" w:hAnsi="Book Antiqua" w:cs="宋体"/>
          <w:color w:val="000000" w:themeColor="text1"/>
        </w:rPr>
        <w:t>: 534603 [PMID: 21772957 DOI: 10.4061/2011/534603]</w:t>
      </w:r>
    </w:p>
    <w:p w14:paraId="362E7650"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34 </w:t>
      </w:r>
      <w:r w:rsidRPr="00D57F99">
        <w:rPr>
          <w:rFonts w:ascii="Book Antiqua" w:eastAsia="宋体" w:hAnsi="Book Antiqua" w:cs="宋体"/>
          <w:b/>
          <w:bCs/>
          <w:color w:val="000000" w:themeColor="text1"/>
        </w:rPr>
        <w:t>Zouani OF</w:t>
      </w:r>
      <w:r w:rsidRPr="00D57F99">
        <w:rPr>
          <w:rFonts w:ascii="Book Antiqua" w:eastAsia="宋体" w:hAnsi="Book Antiqua" w:cs="宋体"/>
          <w:color w:val="000000" w:themeColor="text1"/>
        </w:rPr>
        <w:t xml:space="preserve">, Chanseau C, Brouillaud B, Bareille R, Deliane F, Foulc MP, Mehdi A, Durrieu MC. Altered nanofeature size dictates stem cell differentiation. </w:t>
      </w:r>
      <w:r w:rsidRPr="00D57F99">
        <w:rPr>
          <w:rFonts w:ascii="Book Antiqua" w:eastAsia="宋体" w:hAnsi="Book Antiqua" w:cs="宋体"/>
          <w:i/>
          <w:iCs/>
          <w:color w:val="000000" w:themeColor="text1"/>
        </w:rPr>
        <w:t>J Cell Sci</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125</w:t>
      </w:r>
      <w:r w:rsidRPr="00D57F99">
        <w:rPr>
          <w:rFonts w:ascii="Book Antiqua" w:eastAsia="宋体" w:hAnsi="Book Antiqua" w:cs="宋体"/>
          <w:color w:val="000000" w:themeColor="text1"/>
        </w:rPr>
        <w:t>: 1217-1224 [PMID: 22302989 DOI: 10.1242/jcs.093229]</w:t>
      </w:r>
    </w:p>
    <w:p w14:paraId="2F7DA671"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35 </w:t>
      </w:r>
      <w:r w:rsidRPr="00D57F99">
        <w:rPr>
          <w:rFonts w:ascii="Book Antiqua" w:eastAsia="宋体" w:hAnsi="Book Antiqua" w:cs="宋体"/>
          <w:b/>
          <w:bCs/>
          <w:color w:val="000000" w:themeColor="text1"/>
        </w:rPr>
        <w:t>Harrison RG</w:t>
      </w:r>
      <w:r w:rsidRPr="00D57F99">
        <w:rPr>
          <w:rFonts w:ascii="Book Antiqua" w:eastAsia="宋体" w:hAnsi="Book Antiqua" w:cs="宋体"/>
          <w:color w:val="000000" w:themeColor="text1"/>
        </w:rPr>
        <w:t xml:space="preserve">. ON THE STEREOTROPISM OF EMBRYONIC CELLS. </w:t>
      </w:r>
      <w:r w:rsidRPr="00D57F99">
        <w:rPr>
          <w:rFonts w:ascii="Book Antiqua" w:eastAsia="宋体" w:hAnsi="Book Antiqua" w:cs="宋体"/>
          <w:i/>
          <w:iCs/>
          <w:color w:val="000000" w:themeColor="text1"/>
        </w:rPr>
        <w:t>Science</w:t>
      </w:r>
      <w:r w:rsidRPr="00D57F99">
        <w:rPr>
          <w:rFonts w:ascii="Book Antiqua" w:eastAsia="宋体" w:hAnsi="Book Antiqua" w:cs="宋体"/>
          <w:color w:val="000000" w:themeColor="text1"/>
        </w:rPr>
        <w:t xml:space="preserve"> 1911; </w:t>
      </w:r>
      <w:r w:rsidRPr="00D57F99">
        <w:rPr>
          <w:rFonts w:ascii="Book Antiqua" w:eastAsia="宋体" w:hAnsi="Book Antiqua" w:cs="宋体"/>
          <w:b/>
          <w:bCs/>
          <w:color w:val="000000" w:themeColor="text1"/>
        </w:rPr>
        <w:t>34</w:t>
      </w:r>
      <w:r w:rsidRPr="00D57F99">
        <w:rPr>
          <w:rFonts w:ascii="Book Antiqua" w:eastAsia="宋体" w:hAnsi="Book Antiqua" w:cs="宋体"/>
          <w:color w:val="000000" w:themeColor="text1"/>
        </w:rPr>
        <w:t>: 279-281 [PMID: 17737502]</w:t>
      </w:r>
    </w:p>
    <w:p w14:paraId="02670C8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36 </w:t>
      </w:r>
      <w:r w:rsidRPr="00D57F99">
        <w:rPr>
          <w:rFonts w:ascii="Book Antiqua" w:eastAsia="宋体" w:hAnsi="Book Antiqua" w:cs="宋体"/>
          <w:b/>
          <w:bCs/>
          <w:color w:val="000000" w:themeColor="text1"/>
        </w:rPr>
        <w:t>Lee MR</w:t>
      </w:r>
      <w:r w:rsidRPr="00D57F99">
        <w:rPr>
          <w:rFonts w:ascii="Book Antiqua" w:eastAsia="宋体" w:hAnsi="Book Antiqua" w:cs="宋体"/>
          <w:color w:val="000000" w:themeColor="text1"/>
        </w:rPr>
        <w:t xml:space="preserve">, Kwon KW, Jung H, Kim HN, Suh KY, Kim K, Kim KS. Direct differentiation of human embryonic stem cells into selective neurons on nanoscale ridge/groove pattern arrays.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31</w:t>
      </w:r>
      <w:r w:rsidRPr="00D57F99">
        <w:rPr>
          <w:rFonts w:ascii="Book Antiqua" w:eastAsia="宋体" w:hAnsi="Book Antiqua" w:cs="宋体"/>
          <w:color w:val="000000" w:themeColor="text1"/>
        </w:rPr>
        <w:t>: 4360-4366 [PMID: 20202681 DOI: 10.1016/j.biomaterials.2010.02.012]</w:t>
      </w:r>
    </w:p>
    <w:p w14:paraId="46594C5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37 </w:t>
      </w:r>
      <w:r w:rsidRPr="00D57F99">
        <w:rPr>
          <w:rFonts w:ascii="Book Antiqua" w:eastAsia="宋体" w:hAnsi="Book Antiqua" w:cs="宋体"/>
          <w:b/>
          <w:bCs/>
          <w:color w:val="000000" w:themeColor="text1"/>
        </w:rPr>
        <w:t>D'Angelo F</w:t>
      </w:r>
      <w:r w:rsidRPr="00D57F99">
        <w:rPr>
          <w:rFonts w:ascii="Book Antiqua" w:eastAsia="宋体" w:hAnsi="Book Antiqua" w:cs="宋体"/>
          <w:color w:val="000000" w:themeColor="text1"/>
        </w:rPr>
        <w:t xml:space="preserve">, Armentano I, Mattioli S, Crispoltoni L, Tiribuzi R, Cerulli GG, Palmerini CA, Kenny JM, Martino S, Orlacchio A. Micropatterned hydrogenated amorphous carbon guides mesenchymal stem cells towards neuronal differentiation. </w:t>
      </w:r>
      <w:r w:rsidRPr="00D57F99">
        <w:rPr>
          <w:rFonts w:ascii="Book Antiqua" w:eastAsia="宋体" w:hAnsi="Book Antiqua" w:cs="宋体"/>
          <w:i/>
          <w:iCs/>
          <w:color w:val="000000" w:themeColor="text1"/>
        </w:rPr>
        <w:t>Eur Cell Mater</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20</w:t>
      </w:r>
      <w:r w:rsidRPr="00D57F99">
        <w:rPr>
          <w:rFonts w:ascii="Book Antiqua" w:eastAsia="宋体" w:hAnsi="Book Antiqua" w:cs="宋体"/>
          <w:color w:val="000000" w:themeColor="text1"/>
        </w:rPr>
        <w:t>: 231-244 [PMID: 20925022]</w:t>
      </w:r>
    </w:p>
    <w:p w14:paraId="6AD2C4F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38 </w:t>
      </w:r>
      <w:r w:rsidRPr="00D57F99">
        <w:rPr>
          <w:rFonts w:ascii="Book Antiqua" w:eastAsia="宋体" w:hAnsi="Book Antiqua" w:cs="宋体"/>
          <w:b/>
          <w:bCs/>
          <w:color w:val="000000" w:themeColor="text1"/>
        </w:rPr>
        <w:t>Smith LA</w:t>
      </w:r>
      <w:r w:rsidRPr="00D57F99">
        <w:rPr>
          <w:rFonts w:ascii="Book Antiqua" w:eastAsia="宋体" w:hAnsi="Book Antiqua" w:cs="宋体"/>
          <w:color w:val="000000" w:themeColor="text1"/>
        </w:rPr>
        <w:t xml:space="preserve">, Liu X, Hu J, Wang P, Ma PX. Enhancing osteogenic differentiation of mouse embryonic stem cells by nanofibers. </w:t>
      </w:r>
      <w:r w:rsidRPr="00D57F99">
        <w:rPr>
          <w:rFonts w:ascii="Book Antiqua" w:eastAsia="宋体" w:hAnsi="Book Antiqua" w:cs="宋体"/>
          <w:i/>
          <w:iCs/>
          <w:color w:val="000000" w:themeColor="text1"/>
        </w:rPr>
        <w:t>Tissue Eng Part A</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15</w:t>
      </w:r>
      <w:r w:rsidRPr="00D57F99">
        <w:rPr>
          <w:rFonts w:ascii="Book Antiqua" w:eastAsia="宋体" w:hAnsi="Book Antiqua" w:cs="宋体"/>
          <w:color w:val="000000" w:themeColor="text1"/>
        </w:rPr>
        <w:t>: 1855-1864 [PMID: 19196152 DOI: 10.1089/ten.tea.2008.0227]</w:t>
      </w:r>
    </w:p>
    <w:p w14:paraId="32DBA91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39 </w:t>
      </w:r>
      <w:r w:rsidRPr="00D57F99">
        <w:rPr>
          <w:rFonts w:ascii="Book Antiqua" w:eastAsia="宋体" w:hAnsi="Book Antiqua" w:cs="宋体"/>
          <w:b/>
          <w:bCs/>
          <w:color w:val="000000" w:themeColor="text1"/>
        </w:rPr>
        <w:t>Yim EK</w:t>
      </w:r>
      <w:r w:rsidRPr="00D57F99">
        <w:rPr>
          <w:rFonts w:ascii="Book Antiqua" w:eastAsia="宋体" w:hAnsi="Book Antiqua" w:cs="宋体"/>
          <w:color w:val="000000" w:themeColor="text1"/>
        </w:rPr>
        <w:t xml:space="preserve">, Pang SW, Leong KW. Synthetic nanostructures inducing differentiation of human mesenchymal stem cells into neuronal lineage. </w:t>
      </w:r>
      <w:r w:rsidRPr="00D57F99">
        <w:rPr>
          <w:rFonts w:ascii="Book Antiqua" w:eastAsia="宋体" w:hAnsi="Book Antiqua" w:cs="宋体"/>
          <w:i/>
          <w:iCs/>
          <w:color w:val="000000" w:themeColor="text1"/>
        </w:rPr>
        <w:t>Exp Cell Res</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313</w:t>
      </w:r>
      <w:r w:rsidRPr="00D57F99">
        <w:rPr>
          <w:rFonts w:ascii="Book Antiqua" w:eastAsia="宋体" w:hAnsi="Book Antiqua" w:cs="宋体"/>
          <w:color w:val="000000" w:themeColor="text1"/>
        </w:rPr>
        <w:t>: 1820-1829 [PMID: 17428465 DOI: 10.1016/j.yexcr.2007.02.031]</w:t>
      </w:r>
    </w:p>
    <w:p w14:paraId="2FF21A4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40 </w:t>
      </w:r>
      <w:r w:rsidRPr="00D57F99">
        <w:rPr>
          <w:rFonts w:ascii="Book Antiqua" w:eastAsia="宋体" w:hAnsi="Book Antiqua" w:cs="宋体"/>
          <w:b/>
          <w:bCs/>
          <w:color w:val="000000" w:themeColor="text1"/>
        </w:rPr>
        <w:t>Engler AJ</w:t>
      </w:r>
      <w:r w:rsidRPr="00D57F99">
        <w:rPr>
          <w:rFonts w:ascii="Book Antiqua" w:eastAsia="宋体" w:hAnsi="Book Antiqua" w:cs="宋体"/>
          <w:color w:val="000000" w:themeColor="text1"/>
        </w:rPr>
        <w:t xml:space="preserve">, Sen S, Sweeney HL, Discher DE. Matrix elasticity directs stem cell lineage specification. </w:t>
      </w:r>
      <w:r w:rsidRPr="00D57F99">
        <w:rPr>
          <w:rFonts w:ascii="Book Antiqua" w:eastAsia="宋体" w:hAnsi="Book Antiqua" w:cs="宋体"/>
          <w:i/>
          <w:iCs/>
          <w:color w:val="000000" w:themeColor="text1"/>
        </w:rPr>
        <w:t>Cell</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126</w:t>
      </w:r>
      <w:r w:rsidRPr="00D57F99">
        <w:rPr>
          <w:rFonts w:ascii="Book Antiqua" w:eastAsia="宋体" w:hAnsi="Book Antiqua" w:cs="宋体"/>
          <w:color w:val="000000" w:themeColor="text1"/>
        </w:rPr>
        <w:t>: 677-689 [PMID: 16923388 DOI: 10.1016/j.cell.2006.06.044]</w:t>
      </w:r>
    </w:p>
    <w:p w14:paraId="75E7614C"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41 </w:t>
      </w:r>
      <w:r w:rsidRPr="00D57F99">
        <w:rPr>
          <w:rFonts w:ascii="Book Antiqua" w:eastAsia="宋体" w:hAnsi="Book Antiqua" w:cs="宋体"/>
          <w:b/>
          <w:bCs/>
          <w:color w:val="000000" w:themeColor="text1"/>
        </w:rPr>
        <w:t>Zouani OF</w:t>
      </w:r>
      <w:r w:rsidRPr="00D57F99">
        <w:rPr>
          <w:rFonts w:ascii="Book Antiqua" w:eastAsia="宋体" w:hAnsi="Book Antiqua" w:cs="宋体"/>
          <w:color w:val="000000" w:themeColor="text1"/>
        </w:rPr>
        <w:t xml:space="preserve">, Kalisky J, Ibarboure E, Durrieu MC. Effect of BMP-2 from matrices of different stiffnesses for the modulation of stem cell fate.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34</w:t>
      </w:r>
      <w:r w:rsidRPr="00D57F99">
        <w:rPr>
          <w:rFonts w:ascii="Book Antiqua" w:eastAsia="宋体" w:hAnsi="Book Antiqua" w:cs="宋体"/>
          <w:color w:val="000000" w:themeColor="text1"/>
        </w:rPr>
        <w:t>: 2157-2166 [PMID: 23290467 DOI: 10.1016/j.biomaterials.2012.12.007]</w:t>
      </w:r>
    </w:p>
    <w:p w14:paraId="488C875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42 </w:t>
      </w:r>
      <w:r w:rsidRPr="00D57F99">
        <w:rPr>
          <w:rFonts w:ascii="Book Antiqua" w:eastAsia="宋体" w:hAnsi="Book Antiqua" w:cs="宋体"/>
          <w:b/>
          <w:bCs/>
          <w:color w:val="000000" w:themeColor="text1"/>
        </w:rPr>
        <w:t>Wingate K</w:t>
      </w:r>
      <w:r w:rsidRPr="00D57F99">
        <w:rPr>
          <w:rFonts w:ascii="Book Antiqua" w:eastAsia="宋体" w:hAnsi="Book Antiqua" w:cs="宋体"/>
          <w:color w:val="000000" w:themeColor="text1"/>
        </w:rPr>
        <w:t xml:space="preserve">, Bonani W, Tan Y, Bryant SJ, Tan W. Compressive elasticity of three-dimensional nanofiber matrix directs mesenchymal stem cell differentiation to vascular cells with endothelial or smooth muscle cell markers.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8</w:t>
      </w:r>
      <w:r w:rsidRPr="00D57F99">
        <w:rPr>
          <w:rFonts w:ascii="Book Antiqua" w:eastAsia="宋体" w:hAnsi="Book Antiqua" w:cs="宋体"/>
          <w:color w:val="000000" w:themeColor="text1"/>
        </w:rPr>
        <w:t>: 1440-1449 [PMID: 22266031 DOI: 10.1016/j.actbio.2011.12.032]</w:t>
      </w:r>
    </w:p>
    <w:p w14:paraId="5230C947"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43 </w:t>
      </w:r>
      <w:r w:rsidRPr="00D57F99">
        <w:rPr>
          <w:rFonts w:ascii="Book Antiqua" w:eastAsia="宋体" w:hAnsi="Book Antiqua" w:cs="宋体"/>
          <w:b/>
          <w:bCs/>
          <w:color w:val="000000" w:themeColor="text1"/>
        </w:rPr>
        <w:t>Nieponice A</w:t>
      </w:r>
      <w:r w:rsidRPr="00D57F99">
        <w:rPr>
          <w:rFonts w:ascii="Book Antiqua" w:eastAsia="宋体" w:hAnsi="Book Antiqua" w:cs="宋体"/>
          <w:color w:val="000000" w:themeColor="text1"/>
        </w:rPr>
        <w:t xml:space="preserve">, Soletti L, Guan J, Deasy BM, Huard J, Wagner WR, Vorp DA. Development of a tissue-engineered vascular graft combining a biodegradable scaffold, muscle-derived stem cells and a rotational vacuum seeding technique.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29</w:t>
      </w:r>
      <w:r w:rsidRPr="00D57F99">
        <w:rPr>
          <w:rFonts w:ascii="Book Antiqua" w:eastAsia="宋体" w:hAnsi="Book Antiqua" w:cs="宋体"/>
          <w:color w:val="000000" w:themeColor="text1"/>
        </w:rPr>
        <w:t>: 825-833 [PMID: 18035412 DOI: 10.1016/j.biomaterials.2007.10.044]</w:t>
      </w:r>
    </w:p>
    <w:p w14:paraId="34A69D3C"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44 </w:t>
      </w:r>
      <w:r w:rsidRPr="00D57F99">
        <w:rPr>
          <w:rFonts w:ascii="Book Antiqua" w:eastAsia="宋体" w:hAnsi="Book Antiqua" w:cs="宋体"/>
          <w:b/>
          <w:bCs/>
          <w:color w:val="000000" w:themeColor="text1"/>
        </w:rPr>
        <w:t>Zhang G</w:t>
      </w:r>
      <w:r w:rsidRPr="00D57F99">
        <w:rPr>
          <w:rFonts w:ascii="Book Antiqua" w:eastAsia="宋体" w:hAnsi="Book Antiqua" w:cs="宋体"/>
          <w:color w:val="000000" w:themeColor="text1"/>
        </w:rPr>
        <w:t xml:space="preserve">, Drinnan CT, Geuss LR, Suggs LJ. Vascular differentiation of bone marrow stem cells is directed by a tunable three-dimensional matrix.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3395-3403 [PMID: 20302976 DOI: 10.1016/j.actbio.2010.03.019]</w:t>
      </w:r>
    </w:p>
    <w:p w14:paraId="76EAC49C"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45 </w:t>
      </w:r>
      <w:r w:rsidRPr="00D57F99">
        <w:rPr>
          <w:rFonts w:ascii="Book Antiqua" w:eastAsia="宋体" w:hAnsi="Book Antiqua" w:cs="宋体"/>
          <w:b/>
          <w:bCs/>
          <w:color w:val="000000" w:themeColor="text1"/>
        </w:rPr>
        <w:t>Janmey PA</w:t>
      </w:r>
      <w:r w:rsidRPr="00D57F99">
        <w:rPr>
          <w:rFonts w:ascii="Book Antiqua" w:eastAsia="宋体" w:hAnsi="Book Antiqua" w:cs="宋体"/>
          <w:color w:val="000000" w:themeColor="text1"/>
        </w:rPr>
        <w:t xml:space="preserve">, McCulloch CA. Cell mechanics: integrating cell responses to mechanical stimuli. </w:t>
      </w:r>
      <w:r w:rsidRPr="00D57F99">
        <w:rPr>
          <w:rFonts w:ascii="Book Antiqua" w:eastAsia="宋体" w:hAnsi="Book Antiqua" w:cs="宋体"/>
          <w:i/>
          <w:iCs/>
          <w:color w:val="000000" w:themeColor="text1"/>
        </w:rPr>
        <w:t>Annu Rev Biomed Eng</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9</w:t>
      </w:r>
      <w:r w:rsidRPr="00D57F99">
        <w:rPr>
          <w:rFonts w:ascii="Book Antiqua" w:eastAsia="宋体" w:hAnsi="Book Antiqua" w:cs="宋体"/>
          <w:color w:val="000000" w:themeColor="text1"/>
        </w:rPr>
        <w:t>: 1-34 [PMID: 17461730 DOI: 10.1146/annurev.bioeng.9.060906.151927]</w:t>
      </w:r>
    </w:p>
    <w:p w14:paraId="27858F42"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46 </w:t>
      </w:r>
      <w:r w:rsidRPr="00D57F99">
        <w:rPr>
          <w:rFonts w:ascii="Book Antiqua" w:eastAsia="宋体" w:hAnsi="Book Antiqua" w:cs="宋体"/>
          <w:b/>
          <w:bCs/>
          <w:color w:val="000000" w:themeColor="text1"/>
        </w:rPr>
        <w:t>Chen W</w:t>
      </w:r>
      <w:r w:rsidRPr="00D57F99">
        <w:rPr>
          <w:rFonts w:ascii="Book Antiqua" w:eastAsia="宋体" w:hAnsi="Book Antiqua" w:cs="宋体"/>
          <w:color w:val="000000" w:themeColor="text1"/>
        </w:rPr>
        <w:t xml:space="preserve">, Villa-Diaz LG, Sun Y, Weng S, Kim JK, Lam RH, Han L, Fan R, Krebsbach PH, Fu J. Nanotopography influences adhesion, spreading, and self-renewal of human embryonic stem cells. </w:t>
      </w:r>
      <w:r w:rsidRPr="00D57F99">
        <w:rPr>
          <w:rFonts w:ascii="Book Antiqua" w:eastAsia="宋体" w:hAnsi="Book Antiqua" w:cs="宋体"/>
          <w:i/>
          <w:iCs/>
          <w:color w:val="000000" w:themeColor="text1"/>
        </w:rPr>
        <w:t>ACS Nano</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4094-4103 [PMID: 22486594 DOI: 10.1021/nn3004923]</w:t>
      </w:r>
    </w:p>
    <w:p w14:paraId="49D590B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47 </w:t>
      </w:r>
      <w:r w:rsidRPr="00D57F99">
        <w:rPr>
          <w:rFonts w:ascii="Book Antiqua" w:eastAsia="宋体" w:hAnsi="Book Antiqua" w:cs="宋体"/>
          <w:b/>
          <w:bCs/>
          <w:color w:val="000000" w:themeColor="text1"/>
        </w:rPr>
        <w:t>Banerjee A</w:t>
      </w:r>
      <w:r w:rsidRPr="00D57F99">
        <w:rPr>
          <w:rFonts w:ascii="Book Antiqua" w:eastAsia="宋体" w:hAnsi="Book Antiqua" w:cs="宋体"/>
          <w:color w:val="000000" w:themeColor="text1"/>
        </w:rPr>
        <w:t xml:space="preserve">, Arha M, Choudhary S, Ashton RS, Bhatia SR, Schaffer DV, Kane RS. The influence of hydrogel modulus on the proliferation and differentiation of encapsulated neural stem cells.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30</w:t>
      </w:r>
      <w:r w:rsidRPr="00D57F99">
        <w:rPr>
          <w:rFonts w:ascii="Book Antiqua" w:eastAsia="宋体" w:hAnsi="Book Antiqua" w:cs="宋体"/>
          <w:color w:val="000000" w:themeColor="text1"/>
        </w:rPr>
        <w:t>: 4695-4699 [PMID: 19539367 DOI: 10.1016/j.biomaterials.2009.05.050]</w:t>
      </w:r>
    </w:p>
    <w:p w14:paraId="211ECAF4"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48 </w:t>
      </w:r>
      <w:r w:rsidRPr="00D57F99">
        <w:rPr>
          <w:rFonts w:ascii="Book Antiqua" w:eastAsia="宋体" w:hAnsi="Book Antiqua" w:cs="宋体"/>
          <w:b/>
          <w:bCs/>
          <w:color w:val="000000" w:themeColor="text1"/>
        </w:rPr>
        <w:t>Murphy CM</w:t>
      </w:r>
      <w:r w:rsidRPr="00D57F99">
        <w:rPr>
          <w:rFonts w:ascii="Book Antiqua" w:eastAsia="宋体" w:hAnsi="Book Antiqua" w:cs="宋体"/>
          <w:color w:val="000000" w:themeColor="text1"/>
        </w:rPr>
        <w:t xml:space="preserve">, Matsiko A, Haugh MG, Gleeson JP, O'Brien FJ. Mesenchymal stem cell fate is regulated by the composition and mechanical properties of collagen-glycosaminoglycan scaffolds. </w:t>
      </w:r>
      <w:r w:rsidRPr="00D57F99">
        <w:rPr>
          <w:rFonts w:ascii="Book Antiqua" w:eastAsia="宋体" w:hAnsi="Book Antiqua" w:cs="宋体"/>
          <w:i/>
          <w:iCs/>
          <w:color w:val="000000" w:themeColor="text1"/>
        </w:rPr>
        <w:t>J Mech Behav Biomed Mater</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11</w:t>
      </w:r>
      <w:r w:rsidRPr="00D57F99">
        <w:rPr>
          <w:rFonts w:ascii="Book Antiqua" w:eastAsia="宋体" w:hAnsi="Book Antiqua" w:cs="宋体"/>
          <w:color w:val="000000" w:themeColor="text1"/>
        </w:rPr>
        <w:t>: 53-62 [PMID: 22658154 DOI: 10.1016/j.jmbbm.2011.11.009]</w:t>
      </w:r>
    </w:p>
    <w:p w14:paraId="355CA4C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49 </w:t>
      </w:r>
      <w:r w:rsidRPr="00D57F99">
        <w:rPr>
          <w:rFonts w:ascii="Book Antiqua" w:eastAsia="宋体" w:hAnsi="Book Antiqua" w:cs="宋体"/>
          <w:b/>
          <w:bCs/>
          <w:color w:val="000000" w:themeColor="text1"/>
        </w:rPr>
        <w:t>Gao L</w:t>
      </w:r>
      <w:r w:rsidRPr="00D57F99">
        <w:rPr>
          <w:rFonts w:ascii="Book Antiqua" w:eastAsia="宋体" w:hAnsi="Book Antiqua" w:cs="宋体"/>
          <w:color w:val="000000" w:themeColor="text1"/>
        </w:rPr>
        <w:t xml:space="preserve">, McBeath R, Chen CS. Stem cell shape regulates a chondrogenic versus myogenic fate through Rac1 and N-cadherin. </w:t>
      </w:r>
      <w:r w:rsidRPr="00D57F99">
        <w:rPr>
          <w:rFonts w:ascii="Book Antiqua" w:eastAsia="宋体" w:hAnsi="Book Antiqua" w:cs="宋体"/>
          <w:i/>
          <w:iCs/>
          <w:color w:val="000000" w:themeColor="text1"/>
        </w:rPr>
        <w:t>Stem Cells</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28</w:t>
      </w:r>
      <w:r w:rsidRPr="00D57F99">
        <w:rPr>
          <w:rFonts w:ascii="Book Antiqua" w:eastAsia="宋体" w:hAnsi="Book Antiqua" w:cs="宋体"/>
          <w:color w:val="000000" w:themeColor="text1"/>
        </w:rPr>
        <w:t>: 564-572 [PMID: 20082286 DOI: 10.1002/stem.308]</w:t>
      </w:r>
    </w:p>
    <w:p w14:paraId="3E29E0E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50 </w:t>
      </w:r>
      <w:r w:rsidRPr="00D57F99">
        <w:rPr>
          <w:rFonts w:ascii="Book Antiqua" w:eastAsia="宋体" w:hAnsi="Book Antiqua" w:cs="宋体"/>
          <w:b/>
          <w:bCs/>
          <w:color w:val="000000" w:themeColor="text1"/>
        </w:rPr>
        <w:t>Kurpinski K</w:t>
      </w:r>
      <w:r w:rsidRPr="00D57F99">
        <w:rPr>
          <w:rFonts w:ascii="Book Antiqua" w:eastAsia="宋体" w:hAnsi="Book Antiqua" w:cs="宋体"/>
          <w:color w:val="000000" w:themeColor="text1"/>
        </w:rPr>
        <w:t xml:space="preserve">, Chu J, Hashi C, Li S. Anisotropic mechanosensing by mesenchymal stem cells. </w:t>
      </w:r>
      <w:r w:rsidRPr="00D57F99">
        <w:rPr>
          <w:rFonts w:ascii="Book Antiqua" w:eastAsia="宋体" w:hAnsi="Book Antiqua" w:cs="宋体"/>
          <w:i/>
          <w:iCs/>
          <w:color w:val="000000" w:themeColor="text1"/>
        </w:rPr>
        <w:t>Proc Natl Acad Sci U S A</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103</w:t>
      </w:r>
      <w:r w:rsidRPr="00D57F99">
        <w:rPr>
          <w:rFonts w:ascii="Book Antiqua" w:eastAsia="宋体" w:hAnsi="Book Antiqua" w:cs="宋体"/>
          <w:color w:val="000000" w:themeColor="text1"/>
        </w:rPr>
        <w:t>: 16095-16100 [PMID: 17060641 DOI: 10.1073/pnas.0604182103]</w:t>
      </w:r>
    </w:p>
    <w:p w14:paraId="67A5AE6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51 </w:t>
      </w:r>
      <w:r w:rsidRPr="00D57F99">
        <w:rPr>
          <w:rFonts w:ascii="Book Antiqua" w:eastAsia="宋体" w:hAnsi="Book Antiqua" w:cs="宋体"/>
          <w:b/>
          <w:bCs/>
          <w:color w:val="000000" w:themeColor="text1"/>
        </w:rPr>
        <w:t>Béduer A</w:t>
      </w:r>
      <w:r w:rsidRPr="00D57F99">
        <w:rPr>
          <w:rFonts w:ascii="Book Antiqua" w:eastAsia="宋体" w:hAnsi="Book Antiqua" w:cs="宋体"/>
          <w:color w:val="000000" w:themeColor="text1"/>
        </w:rPr>
        <w:t xml:space="preserve">, Vieu C, Arnauduc F, Sol JC, Loubinoux I, Vaysse L. Engineering of adult human neural stem cells differentiation through surface micropatterning.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33</w:t>
      </w:r>
      <w:r w:rsidRPr="00D57F99">
        <w:rPr>
          <w:rFonts w:ascii="Book Antiqua" w:eastAsia="宋体" w:hAnsi="Book Antiqua" w:cs="宋体"/>
          <w:color w:val="000000" w:themeColor="text1"/>
        </w:rPr>
        <w:t>: 504-514 [PMID: 22014459 DOI: 10.1016/j.biomaterials.2011.09.073]</w:t>
      </w:r>
    </w:p>
    <w:p w14:paraId="5A20468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52 </w:t>
      </w:r>
      <w:r w:rsidRPr="00D57F99">
        <w:rPr>
          <w:rFonts w:ascii="Book Antiqua" w:eastAsia="宋体" w:hAnsi="Book Antiqua" w:cs="宋体"/>
          <w:b/>
          <w:color w:val="000000" w:themeColor="text1"/>
        </w:rPr>
        <w:t>Biehl JK,</w:t>
      </w:r>
      <w:r w:rsidRPr="00D57F99">
        <w:rPr>
          <w:rFonts w:ascii="Book Antiqua" w:eastAsia="宋体" w:hAnsi="Book Antiqua" w:cs="宋体"/>
          <w:color w:val="000000" w:themeColor="text1"/>
        </w:rPr>
        <w:t xml:space="preserve"> Yamanaka S, Desai TA, Boheler KR, Russell B. Proliferation of mouse embryonic stem cell progeny and the spontaneous contractile activity of cardiomyocytes are affected by microtopography. </w:t>
      </w:r>
      <w:r w:rsidRPr="00D57F99">
        <w:rPr>
          <w:rFonts w:ascii="Book Antiqua" w:eastAsia="宋体" w:hAnsi="Book Antiqua" w:cs="宋体"/>
          <w:i/>
          <w:color w:val="000000" w:themeColor="text1"/>
        </w:rPr>
        <w:t>Dev Dyn</w:t>
      </w:r>
      <w:r w:rsidRPr="00D57F99">
        <w:rPr>
          <w:rFonts w:ascii="Book Antiqua" w:eastAsia="宋体" w:hAnsi="Book Antiqua" w:cs="宋体"/>
          <w:color w:val="000000" w:themeColor="text1"/>
        </w:rPr>
        <w:t xml:space="preserve"> 2009; </w:t>
      </w:r>
      <w:r w:rsidRPr="00D57F99">
        <w:rPr>
          <w:rFonts w:ascii="Book Antiqua" w:eastAsia="宋体" w:hAnsi="Book Antiqua" w:cs="宋体"/>
          <w:b/>
          <w:color w:val="000000" w:themeColor="text1"/>
        </w:rPr>
        <w:t xml:space="preserve">238: </w:t>
      </w:r>
      <w:r w:rsidRPr="00D57F99">
        <w:rPr>
          <w:rFonts w:ascii="Book Antiqua" w:eastAsia="宋体" w:hAnsi="Book Antiqua" w:cs="宋体"/>
          <w:color w:val="000000" w:themeColor="text1"/>
        </w:rPr>
        <w:t>1964-1973 [PMID 19618471 DOI: 10.1002/dvdy.22030]</w:t>
      </w:r>
    </w:p>
    <w:p w14:paraId="233EDA8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53 </w:t>
      </w:r>
      <w:r w:rsidRPr="00CB00FC">
        <w:rPr>
          <w:rFonts w:ascii="Book Antiqua" w:hAnsi="Book Antiqua"/>
          <w:b/>
          <w:bCs/>
          <w:color w:val="000000" w:themeColor="text1"/>
        </w:rPr>
        <w:t>Lu D,</w:t>
      </w:r>
      <w:r w:rsidRPr="00CB00FC">
        <w:rPr>
          <w:rFonts w:ascii="Book Antiqua" w:hAnsi="Book Antiqua"/>
          <w:bCs/>
          <w:color w:val="000000" w:themeColor="text1"/>
        </w:rPr>
        <w:t xml:space="preserve"> Chen CS, Lai CS, Soni S, Lam T, Le C, Chen EY, Nguyen T, Chin WC.</w:t>
      </w:r>
      <w:r w:rsidRPr="00D57F99">
        <w:rPr>
          <w:rFonts w:ascii="Book Antiqua" w:eastAsia="宋体" w:hAnsi="Book Antiqua" w:cs="宋体"/>
          <w:color w:val="000000" w:themeColor="text1"/>
        </w:rPr>
        <w:t xml:space="preserve"> Microgrooved Surface Modulates Neuron Differentiation in Human Embryonic Stem Cells. </w:t>
      </w:r>
      <w:r w:rsidRPr="00D57F99">
        <w:rPr>
          <w:rFonts w:ascii="Book Antiqua" w:eastAsia="宋体" w:hAnsi="Book Antiqua" w:cs="宋体"/>
          <w:i/>
          <w:iCs/>
          <w:color w:val="000000" w:themeColor="text1"/>
        </w:rPr>
        <w:t>Methods Mol Biol</w:t>
      </w:r>
      <w:r w:rsidRPr="00D57F99">
        <w:rPr>
          <w:rFonts w:ascii="Book Antiqua" w:eastAsia="宋体" w:hAnsi="Book Antiqua" w:cs="宋体"/>
          <w:color w:val="000000" w:themeColor="text1"/>
        </w:rPr>
        <w:t xml:space="preserve"> 2014; </w:t>
      </w:r>
      <w:r w:rsidRPr="00CB00FC">
        <w:rPr>
          <w:rFonts w:ascii="Book Antiqua" w:hAnsi="Book Antiqua"/>
          <w:b/>
          <w:bCs/>
          <w:color w:val="000000" w:themeColor="text1"/>
        </w:rPr>
        <w:t xml:space="preserve">Epub ahead of print </w:t>
      </w:r>
      <w:r w:rsidRPr="00D57F99">
        <w:rPr>
          <w:rFonts w:ascii="Book Antiqua" w:eastAsia="宋体" w:hAnsi="Book Antiqua" w:cs="宋体"/>
          <w:color w:val="000000" w:themeColor="text1"/>
        </w:rPr>
        <w:t xml:space="preserve"> [PMID: 24859927 DOI: 10.1007/7651_2014_81]</w:t>
      </w:r>
    </w:p>
    <w:p w14:paraId="3D531276" w14:textId="77777777" w:rsidR="00CB00FC" w:rsidRPr="00D57F99" w:rsidRDefault="00CB00FC" w:rsidP="00CB00FC">
      <w:pPr>
        <w:spacing w:line="360" w:lineRule="auto"/>
        <w:jc w:val="both"/>
        <w:rPr>
          <w:rFonts w:ascii="Book Antiqua" w:eastAsia="宋体" w:hAnsi="Book Antiqua" w:cs="宋体"/>
          <w:color w:val="000000" w:themeColor="text1"/>
        </w:rPr>
      </w:pPr>
      <w:r w:rsidRPr="00CB00FC">
        <w:rPr>
          <w:rFonts w:ascii="Book Antiqua" w:eastAsia="宋体" w:hAnsi="Book Antiqua" w:cs="宋体"/>
          <w:color w:val="000000" w:themeColor="text1"/>
        </w:rPr>
        <w:t>54</w:t>
      </w:r>
      <w:r w:rsidRPr="00CB00FC">
        <w:rPr>
          <w:rFonts w:ascii="Book Antiqua" w:eastAsia="宋体" w:hAnsi="Book Antiqua" w:cs="宋体"/>
          <w:b/>
          <w:color w:val="000000" w:themeColor="text1"/>
        </w:rPr>
        <w:t xml:space="preserve"> </w:t>
      </w:r>
      <w:r w:rsidRPr="00CB00FC">
        <w:rPr>
          <w:rFonts w:ascii="Book Antiqua" w:hAnsi="Book Antiqua"/>
          <w:b/>
          <w:bCs/>
          <w:color w:val="000000" w:themeColor="text1"/>
        </w:rPr>
        <w:t>Wu YN,</w:t>
      </w:r>
      <w:r w:rsidRPr="00CB00FC">
        <w:rPr>
          <w:rFonts w:ascii="Book Antiqua" w:hAnsi="Book Antiqua"/>
          <w:bCs/>
          <w:color w:val="000000" w:themeColor="text1"/>
        </w:rPr>
        <w:t xml:space="preserve"> Law JB, He AY, Low HY, Hui JH, Lim CT, Yang Z, Lee EH</w:t>
      </w:r>
      <w:r w:rsidRPr="00CB00FC">
        <w:rPr>
          <w:rFonts w:ascii="Book Antiqua" w:hAnsi="Book Antiqua"/>
          <w:color w:val="000000" w:themeColor="text1"/>
        </w:rPr>
        <w:t xml:space="preserve">. </w:t>
      </w:r>
      <w:r w:rsidRPr="00D57F99">
        <w:rPr>
          <w:rFonts w:ascii="Book Antiqua" w:eastAsia="宋体" w:hAnsi="Book Antiqua" w:cs="宋体"/>
          <w:color w:val="000000" w:themeColor="text1"/>
        </w:rPr>
        <w:t xml:space="preserve">Substrate topography determines the fate of chondrogenesis from human mesenchymal stem cells resulting in specific cartilage phenotype formation. </w:t>
      </w:r>
      <w:r w:rsidRPr="00D57F99">
        <w:rPr>
          <w:rFonts w:ascii="Book Antiqua" w:eastAsia="宋体" w:hAnsi="Book Antiqua" w:cs="宋体"/>
          <w:i/>
          <w:iCs/>
          <w:color w:val="000000" w:themeColor="text1"/>
        </w:rPr>
        <w:t>Nanomedicine</w:t>
      </w:r>
      <w:r w:rsidRPr="00D57F99">
        <w:rPr>
          <w:rFonts w:ascii="Book Antiqua" w:eastAsia="宋体" w:hAnsi="Book Antiqua" w:cs="宋体"/>
          <w:color w:val="000000" w:themeColor="text1"/>
        </w:rPr>
        <w:t xml:space="preserve"> 2014; </w:t>
      </w:r>
      <w:r w:rsidRPr="00CB00FC">
        <w:rPr>
          <w:rFonts w:ascii="Book Antiqua" w:hAnsi="Book Antiqua"/>
          <w:b/>
          <w:bCs/>
          <w:color w:val="000000" w:themeColor="text1"/>
        </w:rPr>
        <w:t>S1549-9634</w:t>
      </w:r>
      <w:r w:rsidRPr="00D57F99">
        <w:rPr>
          <w:rFonts w:ascii="Book Antiqua" w:eastAsia="宋体" w:hAnsi="Book Antiqua" w:cs="宋体"/>
          <w:color w:val="000000" w:themeColor="text1"/>
        </w:rPr>
        <w:t xml:space="preserve"> [PMID: 24768908 DOI: 10.1016/j.nano.2014.04.002]</w:t>
      </w:r>
    </w:p>
    <w:p w14:paraId="36F81E6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55 </w:t>
      </w:r>
      <w:r w:rsidRPr="00D57F99">
        <w:rPr>
          <w:rFonts w:ascii="Book Antiqua" w:eastAsia="宋体" w:hAnsi="Book Antiqua" w:cs="宋体"/>
          <w:b/>
          <w:bCs/>
          <w:color w:val="000000" w:themeColor="text1"/>
        </w:rPr>
        <w:t>Yang K</w:t>
      </w:r>
      <w:r w:rsidRPr="00D57F99">
        <w:rPr>
          <w:rFonts w:ascii="Book Antiqua" w:eastAsia="宋体" w:hAnsi="Book Antiqua" w:cs="宋体"/>
          <w:color w:val="000000" w:themeColor="text1"/>
        </w:rPr>
        <w:t xml:space="preserve">, Jung K, Ko E, Kim J, Park KI, Kim J, Cho SW. Nanotopographical manipulation of focal adhesion formation for enhanced differentiation of human neural stem cells. </w:t>
      </w:r>
      <w:r w:rsidRPr="00D57F99">
        <w:rPr>
          <w:rFonts w:ascii="Book Antiqua" w:eastAsia="宋体" w:hAnsi="Book Antiqua" w:cs="宋体"/>
          <w:i/>
          <w:iCs/>
          <w:color w:val="000000" w:themeColor="text1"/>
        </w:rPr>
        <w:t>ACS Appl Mater Interfaces</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5</w:t>
      </w:r>
      <w:r w:rsidRPr="00D57F99">
        <w:rPr>
          <w:rFonts w:ascii="Book Antiqua" w:eastAsia="宋体" w:hAnsi="Book Antiqua" w:cs="宋体"/>
          <w:color w:val="000000" w:themeColor="text1"/>
        </w:rPr>
        <w:t>: 10529-10540 [PMID: 23899585 DOI: 10.1021/am402156f]</w:t>
      </w:r>
    </w:p>
    <w:p w14:paraId="67B2E740"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56 </w:t>
      </w:r>
      <w:r w:rsidRPr="00D57F99">
        <w:rPr>
          <w:rFonts w:ascii="Book Antiqua" w:eastAsia="宋体" w:hAnsi="Book Antiqua" w:cs="宋体"/>
          <w:b/>
          <w:bCs/>
          <w:color w:val="000000" w:themeColor="text1"/>
        </w:rPr>
        <w:t>Wang PY</w:t>
      </w:r>
      <w:r w:rsidRPr="00D57F99">
        <w:rPr>
          <w:rFonts w:ascii="Book Antiqua" w:eastAsia="宋体" w:hAnsi="Book Antiqua" w:cs="宋体"/>
          <w:color w:val="000000" w:themeColor="text1"/>
        </w:rPr>
        <w:t xml:space="preserve">, Li WT, Yu J, Tsai WB. Modulation of osteogenic, adipogenic and myogenic differentiation of mesenchymal stem cells by submicron grooved topography. </w:t>
      </w:r>
      <w:r w:rsidRPr="00D57F99">
        <w:rPr>
          <w:rFonts w:ascii="Book Antiqua" w:eastAsia="宋体" w:hAnsi="Book Antiqua" w:cs="宋体"/>
          <w:i/>
          <w:iCs/>
          <w:color w:val="000000" w:themeColor="text1"/>
        </w:rPr>
        <w:t>J Mater Sci Mater Med</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23</w:t>
      </w:r>
      <w:r w:rsidRPr="00D57F99">
        <w:rPr>
          <w:rFonts w:ascii="Book Antiqua" w:eastAsia="宋体" w:hAnsi="Book Antiqua" w:cs="宋体"/>
          <w:color w:val="000000" w:themeColor="text1"/>
        </w:rPr>
        <w:t>: 3015-3028 [PMID: 22903603 DOI: 10.1007/s10856-012-4748-6]</w:t>
      </w:r>
    </w:p>
    <w:p w14:paraId="555E64EE" w14:textId="788B96A5" w:rsidR="00CB00FC" w:rsidRPr="00D57F99" w:rsidRDefault="00CB00FC" w:rsidP="00CB00FC">
      <w:pPr>
        <w:spacing w:line="360" w:lineRule="auto"/>
        <w:jc w:val="both"/>
        <w:rPr>
          <w:rFonts w:ascii="Book Antiqua" w:eastAsia="宋体" w:hAnsi="Book Antiqua" w:cs="宋体"/>
          <w:color w:val="000000" w:themeColor="text1"/>
        </w:rPr>
      </w:pPr>
      <w:r w:rsidRPr="00CB00FC">
        <w:rPr>
          <w:rFonts w:ascii="Book Antiqua" w:eastAsia="宋体" w:hAnsi="Book Antiqua" w:cs="宋体"/>
          <w:color w:val="000000" w:themeColor="text1"/>
        </w:rPr>
        <w:t xml:space="preserve">57 </w:t>
      </w:r>
      <w:r w:rsidRPr="00CB00FC">
        <w:rPr>
          <w:rFonts w:ascii="Book Antiqua" w:eastAsia="宋体" w:hAnsi="Book Antiqua" w:cs="宋体"/>
          <w:b/>
          <w:color w:val="000000" w:themeColor="text1"/>
        </w:rPr>
        <w:t>Ratner BD.</w:t>
      </w:r>
      <w:r w:rsidRPr="00CB00FC">
        <w:rPr>
          <w:rFonts w:ascii="Book Antiqua" w:eastAsia="宋体" w:hAnsi="Book Antiqua" w:cs="宋体"/>
          <w:color w:val="000000" w:themeColor="text1"/>
        </w:rPr>
        <w:t xml:space="preserve"> Biomaterials Science: An Introduction to </w:t>
      </w:r>
      <w:r w:rsidR="000E5568">
        <w:rPr>
          <w:rFonts w:ascii="Book Antiqua" w:eastAsia="宋体" w:hAnsi="Book Antiqua" w:cs="宋体"/>
          <w:color w:val="000000" w:themeColor="text1"/>
        </w:rPr>
        <w:t xml:space="preserve">Materials in Medicine, 2nd ed. </w:t>
      </w:r>
      <w:r w:rsidR="000E5568" w:rsidRPr="00CB00FC">
        <w:rPr>
          <w:rFonts w:ascii="Book Antiqua" w:eastAsia="宋体" w:hAnsi="Book Antiqua" w:cs="宋体"/>
          <w:color w:val="000000" w:themeColor="text1"/>
        </w:rPr>
        <w:t>Amsterdam, The Netherlands</w:t>
      </w:r>
      <w:r w:rsidR="000E5568">
        <w:rPr>
          <w:rFonts w:ascii="Book Antiqua" w:eastAsia="宋体" w:hAnsi="Book Antiqua" w:cs="宋体"/>
          <w:color w:val="000000" w:themeColor="text1"/>
        </w:rPr>
        <w:t>:</w:t>
      </w:r>
      <w:r w:rsidR="000E5568" w:rsidRPr="00CB00FC">
        <w:rPr>
          <w:rFonts w:ascii="Book Antiqua" w:eastAsia="宋体" w:hAnsi="Book Antiqua" w:cs="宋体"/>
          <w:color w:val="000000" w:themeColor="text1"/>
        </w:rPr>
        <w:t xml:space="preserve"> </w:t>
      </w:r>
      <w:r w:rsidRPr="00CB00FC">
        <w:rPr>
          <w:rFonts w:ascii="Book Antiqua" w:eastAsia="宋体" w:hAnsi="Book Antiqua" w:cs="宋体"/>
          <w:color w:val="000000" w:themeColor="text1"/>
        </w:rPr>
        <w:t>Elsevier Academic Press</w:t>
      </w:r>
      <w:r w:rsidR="000E5568">
        <w:rPr>
          <w:rFonts w:ascii="Book Antiqua" w:eastAsia="宋体" w:hAnsi="Book Antiqua" w:cs="宋体"/>
          <w:color w:val="000000" w:themeColor="text1"/>
        </w:rPr>
        <w:t>; 2004</w:t>
      </w:r>
    </w:p>
    <w:p w14:paraId="2152E0C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58 </w:t>
      </w:r>
      <w:r w:rsidRPr="00D57F99">
        <w:rPr>
          <w:rFonts w:ascii="Book Antiqua" w:eastAsia="宋体" w:hAnsi="Book Antiqua" w:cs="宋体"/>
          <w:b/>
          <w:bCs/>
          <w:color w:val="000000" w:themeColor="text1"/>
        </w:rPr>
        <w:t>Lafrenie RM</w:t>
      </w:r>
      <w:r w:rsidRPr="00D57F99">
        <w:rPr>
          <w:rFonts w:ascii="Book Antiqua" w:eastAsia="宋体" w:hAnsi="Book Antiqua" w:cs="宋体"/>
          <w:color w:val="000000" w:themeColor="text1"/>
        </w:rPr>
        <w:t xml:space="preserve">, Yamada KM. Integrin-dependent signal transduction. </w:t>
      </w:r>
      <w:r w:rsidRPr="00D57F99">
        <w:rPr>
          <w:rFonts w:ascii="Book Antiqua" w:eastAsia="宋体" w:hAnsi="Book Antiqua" w:cs="宋体"/>
          <w:i/>
          <w:iCs/>
          <w:color w:val="000000" w:themeColor="text1"/>
        </w:rPr>
        <w:t>J Cell Biochem</w:t>
      </w:r>
      <w:r w:rsidRPr="00D57F99">
        <w:rPr>
          <w:rFonts w:ascii="Book Antiqua" w:eastAsia="宋体" w:hAnsi="Book Antiqua" w:cs="宋体"/>
          <w:color w:val="000000" w:themeColor="text1"/>
        </w:rPr>
        <w:t xml:space="preserve"> 1996; </w:t>
      </w:r>
      <w:r w:rsidRPr="00D57F99">
        <w:rPr>
          <w:rFonts w:ascii="Book Antiqua" w:eastAsia="宋体" w:hAnsi="Book Antiqua" w:cs="宋体"/>
          <w:b/>
          <w:bCs/>
          <w:color w:val="000000" w:themeColor="text1"/>
        </w:rPr>
        <w:t>61</w:t>
      </w:r>
      <w:r w:rsidRPr="00D57F99">
        <w:rPr>
          <w:rFonts w:ascii="Book Antiqua" w:eastAsia="宋体" w:hAnsi="Book Antiqua" w:cs="宋体"/>
          <w:color w:val="000000" w:themeColor="text1"/>
        </w:rPr>
        <w:t>: 543-553 [PMID: 8806077]</w:t>
      </w:r>
    </w:p>
    <w:p w14:paraId="0385A50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59 </w:t>
      </w:r>
      <w:r w:rsidRPr="00D57F99">
        <w:rPr>
          <w:rFonts w:ascii="Book Antiqua" w:eastAsia="宋体" w:hAnsi="Book Antiqua" w:cs="宋体"/>
          <w:b/>
          <w:bCs/>
          <w:color w:val="000000" w:themeColor="text1"/>
        </w:rPr>
        <w:t>Murphy AR</w:t>
      </w:r>
      <w:r w:rsidRPr="00D57F99">
        <w:rPr>
          <w:rFonts w:ascii="Book Antiqua" w:eastAsia="宋体" w:hAnsi="Book Antiqua" w:cs="宋体"/>
          <w:color w:val="000000" w:themeColor="text1"/>
        </w:rPr>
        <w:t xml:space="preserve">, St John P, Kaplan DL. Modification of silk fibroin using diazonium coupling chemistry and the effects on hMSC proliferation and differentiation.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29</w:t>
      </w:r>
      <w:r w:rsidRPr="00D57F99">
        <w:rPr>
          <w:rFonts w:ascii="Book Antiqua" w:eastAsia="宋体" w:hAnsi="Book Antiqua" w:cs="宋体"/>
          <w:color w:val="000000" w:themeColor="text1"/>
        </w:rPr>
        <w:t>: 2829-2838 [PMID: 18417206]</w:t>
      </w:r>
    </w:p>
    <w:p w14:paraId="3918F7F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60 </w:t>
      </w:r>
      <w:r w:rsidRPr="00D57F99">
        <w:rPr>
          <w:rFonts w:ascii="Book Antiqua" w:eastAsia="宋体" w:hAnsi="Book Antiqua" w:cs="宋体"/>
          <w:b/>
          <w:bCs/>
          <w:color w:val="000000" w:themeColor="text1"/>
        </w:rPr>
        <w:t>Benoit DS</w:t>
      </w:r>
      <w:r w:rsidRPr="00D57F99">
        <w:rPr>
          <w:rFonts w:ascii="Book Antiqua" w:eastAsia="宋体" w:hAnsi="Book Antiqua" w:cs="宋体"/>
          <w:color w:val="000000" w:themeColor="text1"/>
        </w:rPr>
        <w:t xml:space="preserve">, Schwartz MP, Durney AR, Anseth KS. Small functional groups for controlled differentiation of hydrogel-encapsulated human mesenchymal stem cells. </w:t>
      </w:r>
      <w:r w:rsidRPr="00D57F99">
        <w:rPr>
          <w:rFonts w:ascii="Book Antiqua" w:eastAsia="宋体" w:hAnsi="Book Antiqua" w:cs="宋体"/>
          <w:i/>
          <w:iCs/>
          <w:color w:val="000000" w:themeColor="text1"/>
        </w:rPr>
        <w:t>Nat Mater</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7</w:t>
      </w:r>
      <w:r w:rsidRPr="00D57F99">
        <w:rPr>
          <w:rFonts w:ascii="Book Antiqua" w:eastAsia="宋体" w:hAnsi="Book Antiqua" w:cs="宋体"/>
          <w:color w:val="000000" w:themeColor="text1"/>
        </w:rPr>
        <w:t>: 816-823 [PMID: 18724374 DOI: 10.1038/nmat2269]</w:t>
      </w:r>
    </w:p>
    <w:p w14:paraId="0DEE040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61 </w:t>
      </w:r>
      <w:r w:rsidRPr="00D57F99">
        <w:rPr>
          <w:rFonts w:ascii="Book Antiqua" w:eastAsia="宋体" w:hAnsi="Book Antiqua" w:cs="宋体"/>
          <w:b/>
          <w:bCs/>
          <w:color w:val="000000" w:themeColor="text1"/>
        </w:rPr>
        <w:t>Nuttelman CR</w:t>
      </w:r>
      <w:r w:rsidRPr="00D57F99">
        <w:rPr>
          <w:rFonts w:ascii="Book Antiqua" w:eastAsia="宋体" w:hAnsi="Book Antiqua" w:cs="宋体"/>
          <w:color w:val="000000" w:themeColor="text1"/>
        </w:rPr>
        <w:t xml:space="preserve">, Tripodi MC, Anseth KS. Synthetic hydrogel niches that promote hMSC viability. </w:t>
      </w:r>
      <w:r w:rsidRPr="00D57F99">
        <w:rPr>
          <w:rFonts w:ascii="Book Antiqua" w:eastAsia="宋体" w:hAnsi="Book Antiqua" w:cs="宋体"/>
          <w:i/>
          <w:iCs/>
          <w:color w:val="000000" w:themeColor="text1"/>
        </w:rPr>
        <w:t>Matrix Biol</w:t>
      </w:r>
      <w:r w:rsidRPr="00D57F99">
        <w:rPr>
          <w:rFonts w:ascii="Book Antiqua" w:eastAsia="宋体" w:hAnsi="Book Antiqua" w:cs="宋体"/>
          <w:color w:val="000000" w:themeColor="text1"/>
        </w:rPr>
        <w:t xml:space="preserve"> 2005; </w:t>
      </w:r>
      <w:r w:rsidRPr="00D57F99">
        <w:rPr>
          <w:rFonts w:ascii="Book Antiqua" w:eastAsia="宋体" w:hAnsi="Book Antiqua" w:cs="宋体"/>
          <w:b/>
          <w:bCs/>
          <w:color w:val="000000" w:themeColor="text1"/>
        </w:rPr>
        <w:t>24</w:t>
      </w:r>
      <w:r w:rsidRPr="00D57F99">
        <w:rPr>
          <w:rFonts w:ascii="Book Antiqua" w:eastAsia="宋体" w:hAnsi="Book Antiqua" w:cs="宋体"/>
          <w:color w:val="000000" w:themeColor="text1"/>
        </w:rPr>
        <w:t>: 208-218 [PMID: 15896949]</w:t>
      </w:r>
    </w:p>
    <w:p w14:paraId="7F1CF141"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62 </w:t>
      </w:r>
      <w:r w:rsidRPr="00D57F99">
        <w:rPr>
          <w:rFonts w:ascii="Book Antiqua" w:eastAsia="宋体" w:hAnsi="Book Antiqua" w:cs="宋体"/>
          <w:b/>
          <w:bCs/>
          <w:color w:val="000000" w:themeColor="text1"/>
        </w:rPr>
        <w:t>Nuttelman CR</w:t>
      </w:r>
      <w:r w:rsidRPr="00D57F99">
        <w:rPr>
          <w:rFonts w:ascii="Book Antiqua" w:eastAsia="宋体" w:hAnsi="Book Antiqua" w:cs="宋体"/>
          <w:color w:val="000000" w:themeColor="text1"/>
        </w:rPr>
        <w:t xml:space="preserve">, Benoit DS, Tripodi MC, Anseth KS. The effect of ethylene glycol methacrylate phosphate in PEG hydrogels on mineralization and viability of encapsulated hMSCs.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27</w:t>
      </w:r>
      <w:r w:rsidRPr="00D57F99">
        <w:rPr>
          <w:rFonts w:ascii="Book Antiqua" w:eastAsia="宋体" w:hAnsi="Book Antiqua" w:cs="宋体"/>
          <w:color w:val="000000" w:themeColor="text1"/>
        </w:rPr>
        <w:t>: 1377-1386 [PMID: 16139351 DOI: 10.1016/j.biomaterials.2005.08.014]</w:t>
      </w:r>
    </w:p>
    <w:p w14:paraId="146048B8"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63 </w:t>
      </w:r>
      <w:r w:rsidRPr="00D57F99">
        <w:rPr>
          <w:rFonts w:ascii="Book Antiqua" w:eastAsia="宋体" w:hAnsi="Book Antiqua" w:cs="宋体"/>
          <w:b/>
          <w:bCs/>
          <w:color w:val="000000" w:themeColor="text1"/>
        </w:rPr>
        <w:t>Gandavarapu NR</w:t>
      </w:r>
      <w:r w:rsidRPr="00D57F99">
        <w:rPr>
          <w:rFonts w:ascii="Book Antiqua" w:eastAsia="宋体" w:hAnsi="Book Antiqua" w:cs="宋体"/>
          <w:color w:val="000000" w:themeColor="text1"/>
        </w:rPr>
        <w:t xml:space="preserve">, Mariner PD, Schwartz MP, Anseth KS. Extracellular matrix protein adsorption to phosphate-functionalized gels from serum promotes osteogenic differentiation of human mesenchymal stem cells.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9</w:t>
      </w:r>
      <w:r w:rsidRPr="00D57F99">
        <w:rPr>
          <w:rFonts w:ascii="Book Antiqua" w:eastAsia="宋体" w:hAnsi="Book Antiqua" w:cs="宋体"/>
          <w:color w:val="000000" w:themeColor="text1"/>
        </w:rPr>
        <w:t>: 4525-4534 [PMID: 22982322 DOI: 10.1016/j.actbio.2012.09.007]</w:t>
      </w:r>
    </w:p>
    <w:p w14:paraId="4CD2894B"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64 </w:t>
      </w:r>
      <w:r w:rsidRPr="00D57F99">
        <w:rPr>
          <w:rFonts w:ascii="Book Antiqua" w:eastAsia="宋体" w:hAnsi="Book Antiqua" w:cs="宋体"/>
          <w:b/>
          <w:bCs/>
          <w:color w:val="000000" w:themeColor="text1"/>
        </w:rPr>
        <w:t>Liu X</w:t>
      </w:r>
      <w:r w:rsidRPr="00D57F99">
        <w:rPr>
          <w:rFonts w:ascii="Book Antiqua" w:eastAsia="宋体" w:hAnsi="Book Antiqua" w:cs="宋体"/>
          <w:color w:val="000000" w:themeColor="text1"/>
        </w:rPr>
        <w:t xml:space="preserve">, Feng Q, Bachhuka A, Vasilev K. Surface modification by allylamine plasma polymerization promotes osteogenic differentiation of human adipose-derived stem cells. </w:t>
      </w:r>
      <w:r w:rsidRPr="00D57F99">
        <w:rPr>
          <w:rFonts w:ascii="Book Antiqua" w:eastAsia="宋体" w:hAnsi="Book Antiqua" w:cs="宋体"/>
          <w:i/>
          <w:iCs/>
          <w:color w:val="000000" w:themeColor="text1"/>
        </w:rPr>
        <w:t>ACS Appl Mater Interfaces</w:t>
      </w:r>
      <w:r w:rsidRPr="00D57F99">
        <w:rPr>
          <w:rFonts w:ascii="Book Antiqua" w:eastAsia="宋体" w:hAnsi="Book Antiqua" w:cs="宋体"/>
          <w:color w:val="000000" w:themeColor="text1"/>
        </w:rPr>
        <w:t xml:space="preserve"> 2014;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9733-9741 [PMID: 24893152 DOI: 10.1021/am502170s]</w:t>
      </w:r>
    </w:p>
    <w:p w14:paraId="43E9E2E7"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65 </w:t>
      </w:r>
      <w:r w:rsidRPr="00D57F99">
        <w:rPr>
          <w:rFonts w:ascii="Book Antiqua" w:eastAsia="宋体" w:hAnsi="Book Antiqua" w:cs="宋体"/>
          <w:b/>
          <w:bCs/>
          <w:color w:val="000000" w:themeColor="text1"/>
        </w:rPr>
        <w:t>Ren YJ</w:t>
      </w:r>
      <w:r w:rsidRPr="00D57F99">
        <w:rPr>
          <w:rFonts w:ascii="Book Antiqua" w:eastAsia="宋体" w:hAnsi="Book Antiqua" w:cs="宋体"/>
          <w:color w:val="000000" w:themeColor="text1"/>
        </w:rPr>
        <w:t xml:space="preserve">, Zhang H, Huang H, Wang XM, Zhou ZY, Cui FZ, An YH. In vitro behavior of neural stem cells in response to different chemical functional groups.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30</w:t>
      </w:r>
      <w:r w:rsidRPr="00D57F99">
        <w:rPr>
          <w:rFonts w:ascii="Book Antiqua" w:eastAsia="宋体" w:hAnsi="Book Antiqua" w:cs="宋体"/>
          <w:color w:val="000000" w:themeColor="text1"/>
        </w:rPr>
        <w:t>: 1036-1044 [PMID: 19026444 DOI: 10.1016/j.biomaterials.2008.10.028]</w:t>
      </w:r>
    </w:p>
    <w:p w14:paraId="7EB29DE4"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66 </w:t>
      </w:r>
      <w:r w:rsidRPr="00D57F99">
        <w:rPr>
          <w:rFonts w:ascii="Book Antiqua" w:eastAsia="宋体" w:hAnsi="Book Antiqua" w:cs="宋体"/>
          <w:b/>
          <w:bCs/>
          <w:color w:val="000000" w:themeColor="text1"/>
        </w:rPr>
        <w:t>Curran JM</w:t>
      </w:r>
      <w:r w:rsidRPr="00D57F99">
        <w:rPr>
          <w:rFonts w:ascii="Book Antiqua" w:eastAsia="宋体" w:hAnsi="Book Antiqua" w:cs="宋体"/>
          <w:color w:val="000000" w:themeColor="text1"/>
        </w:rPr>
        <w:t xml:space="preserve">, Chen R, Hunt JA. The guidance of human mesenchymal stem cell differentiation in vitro by controlled modifications to the cell substrate.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2006; </w:t>
      </w:r>
      <w:r w:rsidRPr="00D57F99">
        <w:rPr>
          <w:rFonts w:ascii="Book Antiqua" w:eastAsia="宋体" w:hAnsi="Book Antiqua" w:cs="宋体"/>
          <w:b/>
          <w:bCs/>
          <w:color w:val="000000" w:themeColor="text1"/>
        </w:rPr>
        <w:t>27</w:t>
      </w:r>
      <w:r w:rsidRPr="00D57F99">
        <w:rPr>
          <w:rFonts w:ascii="Book Antiqua" w:eastAsia="宋体" w:hAnsi="Book Antiqua" w:cs="宋体"/>
          <w:color w:val="000000" w:themeColor="text1"/>
        </w:rPr>
        <w:t>: 4783-4793 [PMID: 16735063]</w:t>
      </w:r>
    </w:p>
    <w:p w14:paraId="25603C3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67 </w:t>
      </w:r>
      <w:r w:rsidRPr="00D57F99">
        <w:rPr>
          <w:rFonts w:ascii="Book Antiqua" w:eastAsia="宋体" w:hAnsi="Book Antiqua" w:cs="宋体"/>
          <w:b/>
          <w:bCs/>
          <w:color w:val="000000" w:themeColor="text1"/>
        </w:rPr>
        <w:t>Lee JY</w:t>
      </w:r>
      <w:r w:rsidRPr="00D57F99">
        <w:rPr>
          <w:rFonts w:ascii="Book Antiqua" w:eastAsia="宋体" w:hAnsi="Book Antiqua" w:cs="宋体"/>
          <w:color w:val="000000" w:themeColor="text1"/>
        </w:rPr>
        <w:t xml:space="preserve">, Choo JE, Park HJ, Park JB, Lee SC, Jo I, Lee SJ, Chung CP, Park YJ. Injectable gel with synthetic collagen-binding peptide for enhanced osteogenesis in vitro and in vivo. </w:t>
      </w:r>
      <w:r w:rsidRPr="00D57F99">
        <w:rPr>
          <w:rFonts w:ascii="Book Antiqua" w:eastAsia="宋体" w:hAnsi="Book Antiqua" w:cs="宋体"/>
          <w:i/>
          <w:iCs/>
          <w:color w:val="000000" w:themeColor="text1"/>
        </w:rPr>
        <w:t>Biochem Biophys Res Commun</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357</w:t>
      </w:r>
      <w:r w:rsidRPr="00D57F99">
        <w:rPr>
          <w:rFonts w:ascii="Book Antiqua" w:eastAsia="宋体" w:hAnsi="Book Antiqua" w:cs="宋体"/>
          <w:color w:val="000000" w:themeColor="text1"/>
        </w:rPr>
        <w:t>: 68-74 [PMID: 17418806 DOI: 10.1016/j.bbrc.2007.03.106]</w:t>
      </w:r>
    </w:p>
    <w:p w14:paraId="77F23A7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68 </w:t>
      </w:r>
      <w:r w:rsidRPr="00D57F99">
        <w:rPr>
          <w:rFonts w:ascii="Book Antiqua" w:eastAsia="宋体" w:hAnsi="Book Antiqua" w:cs="宋体"/>
          <w:b/>
          <w:bCs/>
          <w:color w:val="000000" w:themeColor="text1"/>
        </w:rPr>
        <w:t>Lee JS</w:t>
      </w:r>
      <w:r w:rsidRPr="00D57F99">
        <w:rPr>
          <w:rFonts w:ascii="Book Antiqua" w:eastAsia="宋体" w:hAnsi="Book Antiqua" w:cs="宋体"/>
          <w:color w:val="000000" w:themeColor="text1"/>
        </w:rPr>
        <w:t xml:space="preserve">, Lee JS, Murphy WL. Modular peptides promote human mesenchymal stem cell differentiation on biomaterial surfaces.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21-28 [PMID: 19665062 DOI: 10.1016/j.actbio.2009.08.003]</w:t>
      </w:r>
    </w:p>
    <w:p w14:paraId="22BA653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69 </w:t>
      </w:r>
      <w:r w:rsidRPr="00D57F99">
        <w:rPr>
          <w:rFonts w:ascii="Book Antiqua" w:eastAsia="宋体" w:hAnsi="Book Antiqua" w:cs="宋体"/>
          <w:b/>
          <w:bCs/>
          <w:color w:val="000000" w:themeColor="text1"/>
        </w:rPr>
        <w:t>Pan H</w:t>
      </w:r>
      <w:r w:rsidRPr="00D57F99">
        <w:rPr>
          <w:rFonts w:ascii="Book Antiqua" w:eastAsia="宋体" w:hAnsi="Book Antiqua" w:cs="宋体"/>
          <w:color w:val="000000" w:themeColor="text1"/>
        </w:rPr>
        <w:t xml:space="preserve">, Hao S, Zheng Q, Li J, Zheng J, Hu Z, Yang S, Guo X, Yang Q. Bone induction by biomimetic PLGA copolymer loaded with a novel synthetic RADA16-P24 peptide in vivo. </w:t>
      </w:r>
      <w:r w:rsidRPr="00D57F99">
        <w:rPr>
          <w:rFonts w:ascii="Book Antiqua" w:eastAsia="宋体" w:hAnsi="Book Antiqua" w:cs="宋体"/>
          <w:i/>
          <w:iCs/>
          <w:color w:val="000000" w:themeColor="text1"/>
        </w:rPr>
        <w:t>Mater Sci Eng C Mater Biol Appl</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33</w:t>
      </w:r>
      <w:r w:rsidRPr="00D57F99">
        <w:rPr>
          <w:rFonts w:ascii="Book Antiqua" w:eastAsia="宋体" w:hAnsi="Book Antiqua" w:cs="宋体"/>
          <w:color w:val="000000" w:themeColor="text1"/>
        </w:rPr>
        <w:t>: 3336-3345 [PMID: 23706219 DOI: 10.1016/j.msec.2013.04.019]</w:t>
      </w:r>
    </w:p>
    <w:p w14:paraId="63CAA5DB"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70 </w:t>
      </w:r>
      <w:r w:rsidRPr="00D57F99">
        <w:rPr>
          <w:rFonts w:ascii="Book Antiqua" w:eastAsia="宋体" w:hAnsi="Book Antiqua" w:cs="宋体"/>
          <w:b/>
          <w:bCs/>
          <w:color w:val="000000" w:themeColor="text1"/>
        </w:rPr>
        <w:t>Shin YM</w:t>
      </w:r>
      <w:r w:rsidRPr="00D57F99">
        <w:rPr>
          <w:rFonts w:ascii="Book Antiqua" w:eastAsia="宋体" w:hAnsi="Book Antiqua" w:cs="宋体"/>
          <w:color w:val="000000" w:themeColor="text1"/>
        </w:rPr>
        <w:t xml:space="preserve">, Jo SY, Park JS, Gwon HJ, Jeong SI, Lim YM. Synergistic Effect of Dual-Functionalized Fibrous Scaffold with BCP and RGD Containing Peptide for Improved Osteogenic Differentiation. </w:t>
      </w:r>
      <w:r w:rsidRPr="00D57F99">
        <w:rPr>
          <w:rFonts w:ascii="Book Antiqua" w:eastAsia="宋体" w:hAnsi="Book Antiqua" w:cs="宋体"/>
          <w:i/>
          <w:iCs/>
          <w:color w:val="000000" w:themeColor="text1"/>
        </w:rPr>
        <w:t>Macromol Biosci</w:t>
      </w:r>
      <w:r w:rsidRPr="00D57F99">
        <w:rPr>
          <w:rFonts w:ascii="Book Antiqua" w:eastAsia="宋体" w:hAnsi="Book Antiqua" w:cs="宋体"/>
          <w:color w:val="000000" w:themeColor="text1"/>
        </w:rPr>
        <w:t xml:space="preserve"> 2014; </w:t>
      </w:r>
      <w:r w:rsidRPr="00D57F99">
        <w:rPr>
          <w:rFonts w:ascii="Book Antiqua" w:eastAsia="宋体" w:hAnsi="Book Antiqua" w:cs="宋体"/>
          <w:b/>
          <w:bCs/>
          <w:color w:val="000000" w:themeColor="text1"/>
        </w:rPr>
        <w:t>14</w:t>
      </w:r>
      <w:r w:rsidRPr="00D57F99">
        <w:rPr>
          <w:rFonts w:ascii="Book Antiqua" w:eastAsia="宋体" w:hAnsi="Book Antiqua" w:cs="宋体"/>
          <w:color w:val="000000" w:themeColor="text1"/>
        </w:rPr>
        <w:t>: 1190-1198 [PMID: 24806336 DOI: 10.1002/mabi.201400023]</w:t>
      </w:r>
    </w:p>
    <w:p w14:paraId="7049B472"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71 </w:t>
      </w:r>
      <w:r w:rsidRPr="00D57F99">
        <w:rPr>
          <w:rFonts w:ascii="Book Antiqua" w:eastAsia="宋体" w:hAnsi="Book Antiqua" w:cs="宋体"/>
          <w:b/>
          <w:bCs/>
          <w:color w:val="000000" w:themeColor="text1"/>
        </w:rPr>
        <w:t>Ko E</w:t>
      </w:r>
      <w:r w:rsidRPr="00D57F99">
        <w:rPr>
          <w:rFonts w:ascii="Book Antiqua" w:eastAsia="宋体" w:hAnsi="Book Antiqua" w:cs="宋体"/>
          <w:color w:val="000000" w:themeColor="text1"/>
        </w:rPr>
        <w:t xml:space="preserve">, Yang K, Shin J, Cho SW. Polydopamine-assisted osteoinductive peptide immobilization of polymer scaffolds for enhanced bone regeneration by human adipose-derived stem cells. </w:t>
      </w:r>
      <w:r w:rsidRPr="00D57F99">
        <w:rPr>
          <w:rFonts w:ascii="Book Antiqua" w:eastAsia="宋体" w:hAnsi="Book Antiqua" w:cs="宋体"/>
          <w:i/>
          <w:iCs/>
          <w:color w:val="000000" w:themeColor="text1"/>
        </w:rPr>
        <w:t>Biomacromolecules</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14</w:t>
      </w:r>
      <w:r w:rsidRPr="00D57F99">
        <w:rPr>
          <w:rFonts w:ascii="Book Antiqua" w:eastAsia="宋体" w:hAnsi="Book Antiqua" w:cs="宋体"/>
          <w:color w:val="000000" w:themeColor="text1"/>
        </w:rPr>
        <w:t>: 3202-3213 [PMID: 23941596 DOI: 10.1021/bm4008343]</w:t>
      </w:r>
    </w:p>
    <w:p w14:paraId="569C7D3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72 </w:t>
      </w:r>
      <w:r w:rsidRPr="00D57F99">
        <w:rPr>
          <w:rFonts w:ascii="Book Antiqua" w:eastAsia="宋体" w:hAnsi="Book Antiqua" w:cs="宋体"/>
          <w:b/>
          <w:bCs/>
          <w:color w:val="000000" w:themeColor="text1"/>
        </w:rPr>
        <w:t>Lu H</w:t>
      </w:r>
      <w:r w:rsidRPr="00D57F99">
        <w:rPr>
          <w:rFonts w:ascii="Book Antiqua" w:eastAsia="宋体" w:hAnsi="Book Antiqua" w:cs="宋体"/>
          <w:color w:val="000000" w:themeColor="text1"/>
        </w:rPr>
        <w:t xml:space="preserve">, Kawazoe N, Kitajima T, Myoken Y, Tomita M, Umezawa A, Chen G, Ito Y. Spatial immobilization of bone morphogenetic protein-4 in a collagen-PLGA hybrid scaffold for enhanced osteoinductivity.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2012; </w:t>
      </w:r>
      <w:r w:rsidRPr="00D57F99">
        <w:rPr>
          <w:rFonts w:ascii="Book Antiqua" w:eastAsia="宋体" w:hAnsi="Book Antiqua" w:cs="宋体"/>
          <w:b/>
          <w:bCs/>
          <w:color w:val="000000" w:themeColor="text1"/>
        </w:rPr>
        <w:t>33</w:t>
      </w:r>
      <w:r w:rsidRPr="00D57F99">
        <w:rPr>
          <w:rFonts w:ascii="Book Antiqua" w:eastAsia="宋体" w:hAnsi="Book Antiqua" w:cs="宋体"/>
          <w:color w:val="000000" w:themeColor="text1"/>
        </w:rPr>
        <w:t>: 6140-6146 [PMID: 22698726 DOI: 10.1016/j.biomaterials.2012.05.038]</w:t>
      </w:r>
    </w:p>
    <w:p w14:paraId="4C7C6DF0" w14:textId="77777777" w:rsidR="00CB00FC" w:rsidRPr="00D57F99" w:rsidRDefault="00CB00FC" w:rsidP="00CB00FC">
      <w:pPr>
        <w:spacing w:line="360" w:lineRule="auto"/>
        <w:jc w:val="both"/>
        <w:rPr>
          <w:rFonts w:ascii="Book Antiqua" w:eastAsia="宋体" w:hAnsi="Book Antiqua" w:cs="宋体"/>
          <w:color w:val="000000" w:themeColor="text1"/>
        </w:rPr>
      </w:pPr>
      <w:r w:rsidRPr="00CB00FC">
        <w:rPr>
          <w:rFonts w:ascii="Book Antiqua" w:eastAsia="宋体" w:hAnsi="Book Antiqua" w:cs="宋体"/>
          <w:color w:val="000000" w:themeColor="text1"/>
        </w:rPr>
        <w:t xml:space="preserve">73 </w:t>
      </w:r>
      <w:r w:rsidRPr="00CB00FC">
        <w:rPr>
          <w:rFonts w:ascii="Book Antiqua" w:hAnsi="Book Antiqua"/>
          <w:b/>
          <w:bCs/>
          <w:color w:val="000000" w:themeColor="text1"/>
        </w:rPr>
        <w:t>Wilkinson AE,</w:t>
      </w:r>
      <w:r w:rsidRPr="00CB00FC">
        <w:rPr>
          <w:rFonts w:ascii="Book Antiqua" w:hAnsi="Book Antiqua"/>
          <w:bCs/>
          <w:color w:val="000000" w:themeColor="text1"/>
        </w:rPr>
        <w:t xml:space="preserve"> Kobelt LJ, Leipzig ND</w:t>
      </w:r>
      <w:r w:rsidRPr="00CB00FC">
        <w:rPr>
          <w:rFonts w:ascii="Book Antiqua" w:hAnsi="Book Antiqua"/>
          <w:color w:val="000000" w:themeColor="text1"/>
        </w:rPr>
        <w:t xml:space="preserve">. </w:t>
      </w:r>
      <w:r w:rsidRPr="00D57F99">
        <w:rPr>
          <w:rFonts w:ascii="Book Antiqua" w:eastAsia="宋体" w:hAnsi="Book Antiqua" w:cs="宋体"/>
          <w:color w:val="000000" w:themeColor="text1"/>
        </w:rPr>
        <w:t xml:space="preserve">Immobilized ECM molecules and the effects of concentration and surface type on the control of NSC differentiation. </w:t>
      </w:r>
      <w:r w:rsidRPr="00D57F99">
        <w:rPr>
          <w:rFonts w:ascii="Book Antiqua" w:eastAsia="宋体" w:hAnsi="Book Antiqua" w:cs="宋体"/>
          <w:i/>
          <w:iCs/>
          <w:color w:val="000000" w:themeColor="text1"/>
        </w:rPr>
        <w:t>J Biomed Mater Res A</w:t>
      </w:r>
      <w:r w:rsidRPr="00D57F99">
        <w:rPr>
          <w:rFonts w:ascii="Book Antiqua" w:eastAsia="宋体" w:hAnsi="Book Antiqua" w:cs="宋体"/>
          <w:color w:val="000000" w:themeColor="text1"/>
        </w:rPr>
        <w:t xml:space="preserve"> 2013;</w:t>
      </w:r>
      <w:r w:rsidRPr="00CB00FC">
        <w:rPr>
          <w:rFonts w:ascii="Book Antiqua" w:hAnsi="Book Antiqua"/>
          <w:bCs/>
          <w:color w:val="000000" w:themeColor="text1"/>
        </w:rPr>
        <w:t xml:space="preserve"> Epub ahead of print</w:t>
      </w:r>
      <w:r w:rsidRPr="00D57F99">
        <w:rPr>
          <w:rFonts w:ascii="Book Antiqua" w:eastAsia="宋体" w:hAnsi="Book Antiqua" w:cs="宋体"/>
          <w:color w:val="000000" w:themeColor="text1"/>
        </w:rPr>
        <w:t xml:space="preserve"> [PMID: 24133022 DOI: 10.1002/jbma.35001]</w:t>
      </w:r>
    </w:p>
    <w:p w14:paraId="5C926A8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74 </w:t>
      </w:r>
      <w:r w:rsidRPr="00D57F99">
        <w:rPr>
          <w:rFonts w:ascii="Book Antiqua" w:eastAsia="宋体" w:hAnsi="Book Antiqua" w:cs="宋体"/>
          <w:b/>
          <w:bCs/>
          <w:color w:val="000000" w:themeColor="text1"/>
        </w:rPr>
        <w:t>Platt MO</w:t>
      </w:r>
      <w:r w:rsidRPr="00D57F99">
        <w:rPr>
          <w:rFonts w:ascii="Book Antiqua" w:eastAsia="宋体" w:hAnsi="Book Antiqua" w:cs="宋体"/>
          <w:color w:val="000000" w:themeColor="text1"/>
        </w:rPr>
        <w:t xml:space="preserve">, Roman AJ, Wells A, Lauffenburger DA, Griffith LG. Sustained epidermal growth factor receptor levels and activation by tethered ligand binding enhances osteogenic differentiation of multi-potent marrow stromal cells. </w:t>
      </w:r>
      <w:r w:rsidRPr="00D57F99">
        <w:rPr>
          <w:rFonts w:ascii="Book Antiqua" w:eastAsia="宋体" w:hAnsi="Book Antiqua" w:cs="宋体"/>
          <w:i/>
          <w:iCs/>
          <w:color w:val="000000" w:themeColor="text1"/>
        </w:rPr>
        <w:t>J Cell Physiol</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221</w:t>
      </w:r>
      <w:r w:rsidRPr="00D57F99">
        <w:rPr>
          <w:rFonts w:ascii="Book Antiqua" w:eastAsia="宋体" w:hAnsi="Book Antiqua" w:cs="宋体"/>
          <w:color w:val="000000" w:themeColor="text1"/>
        </w:rPr>
        <w:t>: 306-317 [PMID: 19544388 DOI: 10.1002/jcp.21854]</w:t>
      </w:r>
    </w:p>
    <w:p w14:paraId="780E7F4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75 </w:t>
      </w:r>
      <w:r w:rsidRPr="00D57F99">
        <w:rPr>
          <w:rFonts w:ascii="Book Antiqua" w:eastAsia="宋体" w:hAnsi="Book Antiqua" w:cs="宋体"/>
          <w:b/>
          <w:bCs/>
          <w:color w:val="000000" w:themeColor="text1"/>
        </w:rPr>
        <w:t>Aizawa Y</w:t>
      </w:r>
      <w:r w:rsidRPr="00D57F99">
        <w:rPr>
          <w:rFonts w:ascii="Book Antiqua" w:eastAsia="宋体" w:hAnsi="Book Antiqua" w:cs="宋体"/>
          <w:color w:val="000000" w:themeColor="text1"/>
        </w:rPr>
        <w:t xml:space="preserve">, Leipzig N, Zahir T, Shoichet M. The effect of immobilized platelet derived growth factor AA on neural stem/progenitor cell differentiation on cell-adhesive hydrogels.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29</w:t>
      </w:r>
      <w:r w:rsidRPr="00D57F99">
        <w:rPr>
          <w:rFonts w:ascii="Book Antiqua" w:eastAsia="宋体" w:hAnsi="Book Antiqua" w:cs="宋体"/>
          <w:color w:val="000000" w:themeColor="text1"/>
        </w:rPr>
        <w:t>: 4676-4683 [PMID: 18801569 DOI: 10.1016/j.biomaterials.2008.08.018]</w:t>
      </w:r>
    </w:p>
    <w:p w14:paraId="5F36DC9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76 </w:t>
      </w:r>
      <w:r w:rsidRPr="00D57F99">
        <w:rPr>
          <w:rFonts w:ascii="Book Antiqua" w:eastAsia="宋体" w:hAnsi="Book Antiqua" w:cs="宋体"/>
          <w:b/>
          <w:bCs/>
          <w:color w:val="000000" w:themeColor="text1"/>
        </w:rPr>
        <w:t>Cho YI</w:t>
      </w:r>
      <w:r w:rsidRPr="00D57F99">
        <w:rPr>
          <w:rFonts w:ascii="Book Antiqua" w:eastAsia="宋体" w:hAnsi="Book Antiqua" w:cs="宋体"/>
          <w:color w:val="000000" w:themeColor="text1"/>
        </w:rPr>
        <w:t xml:space="preserve">, Choi JS, Jeong SY, Yoo HS. Nerve growth factor (NGF)-conjugated electrospun nanostructures with topographical cues for neuronal differentiation of mesenchymal stem cells.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4725-4733 [PMID: 20601229 DOI: 10.1016/j.actbio.2010.06.019]</w:t>
      </w:r>
    </w:p>
    <w:p w14:paraId="56B9F728"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77 </w:t>
      </w:r>
      <w:r w:rsidRPr="00D57F99">
        <w:rPr>
          <w:rFonts w:ascii="Book Antiqua" w:eastAsia="宋体" w:hAnsi="Book Antiqua" w:cs="宋体"/>
          <w:b/>
          <w:bCs/>
          <w:color w:val="000000" w:themeColor="text1"/>
        </w:rPr>
        <w:t>Chiang CK</w:t>
      </w:r>
      <w:r w:rsidRPr="00D57F99">
        <w:rPr>
          <w:rFonts w:ascii="Book Antiqua" w:eastAsia="宋体" w:hAnsi="Book Antiqua" w:cs="宋体"/>
          <w:color w:val="000000" w:themeColor="text1"/>
        </w:rPr>
        <w:t xml:space="preserve">, Chowdhury MF, Iyer RK, Stanford WL, Radisic M. Engineering surfaces for site-specific vascular differentiation of mouse embryonic stem cells. </w:t>
      </w:r>
      <w:r w:rsidRPr="00D57F99">
        <w:rPr>
          <w:rFonts w:ascii="Book Antiqua" w:eastAsia="宋体" w:hAnsi="Book Antiqua" w:cs="宋体"/>
          <w:i/>
          <w:iCs/>
          <w:color w:val="000000" w:themeColor="text1"/>
        </w:rPr>
        <w:t>Acta Biomater</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1904-1916 [PMID: 20004260 DOI: 10.1016/j.actbio.2009.12.005]</w:t>
      </w:r>
    </w:p>
    <w:p w14:paraId="374B92F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78 </w:t>
      </w:r>
      <w:r w:rsidRPr="00D57F99">
        <w:rPr>
          <w:rFonts w:ascii="Book Antiqua" w:eastAsia="宋体" w:hAnsi="Book Antiqua" w:cs="宋体"/>
          <w:b/>
          <w:color w:val="000000" w:themeColor="text1"/>
        </w:rPr>
        <w:t>Poh CK,</w:t>
      </w:r>
      <w:r w:rsidRPr="00D57F99">
        <w:rPr>
          <w:rFonts w:ascii="Book Antiqua" w:eastAsia="宋体" w:hAnsi="Book Antiqua" w:cs="宋体"/>
          <w:color w:val="000000" w:themeColor="text1"/>
        </w:rPr>
        <w:t xml:space="preserve"> Shi Z, Lim TY, Neoh KG, Wang W. The effect of VEGF functionalization of titanium on endothelial cells in vitro. </w:t>
      </w:r>
      <w:r w:rsidRPr="00D57F99">
        <w:rPr>
          <w:rFonts w:ascii="Book Antiqua" w:eastAsia="宋体" w:hAnsi="Book Antiqua" w:cs="宋体"/>
          <w:i/>
          <w:color w:val="000000" w:themeColor="text1"/>
        </w:rPr>
        <w:t>Biomaterials</w:t>
      </w:r>
      <w:r w:rsidRPr="00D57F99">
        <w:rPr>
          <w:rFonts w:ascii="Book Antiqua" w:eastAsia="宋体" w:hAnsi="Book Antiqua" w:cs="宋体"/>
          <w:color w:val="000000" w:themeColor="text1"/>
        </w:rPr>
        <w:t xml:space="preserve"> 2010; 31: 1578-85 [</w:t>
      </w:r>
      <w:r w:rsidRPr="00CB00FC">
        <w:rPr>
          <w:rFonts w:ascii="Book Antiqua" w:eastAsia="宋体" w:hAnsi="Book Antiqua" w:cs="宋体"/>
          <w:color w:val="000000" w:themeColor="text1"/>
        </w:rPr>
        <w:t>DOI</w:t>
      </w:r>
      <w:r w:rsidRPr="00D57F99">
        <w:rPr>
          <w:rFonts w:ascii="Book Antiqua" w:eastAsia="宋体" w:hAnsi="Book Antiqua" w:cs="宋体"/>
          <w:color w:val="000000" w:themeColor="text1"/>
        </w:rPr>
        <w:t>: 10.1016/j.biomaterials.2009.11.042]</w:t>
      </w:r>
    </w:p>
    <w:p w14:paraId="695315D4"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79 </w:t>
      </w:r>
      <w:r w:rsidRPr="00D57F99">
        <w:rPr>
          <w:rFonts w:ascii="Book Antiqua" w:eastAsia="宋体" w:hAnsi="Book Antiqua" w:cs="宋体"/>
          <w:b/>
          <w:bCs/>
          <w:color w:val="000000" w:themeColor="text1"/>
        </w:rPr>
        <w:t>Rahman N</w:t>
      </w:r>
      <w:r w:rsidRPr="00D57F99">
        <w:rPr>
          <w:rFonts w:ascii="Book Antiqua" w:eastAsia="宋体" w:hAnsi="Book Antiqua" w:cs="宋体"/>
          <w:color w:val="000000" w:themeColor="text1"/>
        </w:rPr>
        <w:t xml:space="preserve">, Purpura KA, Wylie RG, Zandstra PW, Shoichet MS. The use of vascular endothelial growth factor functionalized agarose to guide pluripotent stem cell aggregates toward blood progenitor cells.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31</w:t>
      </w:r>
      <w:r w:rsidRPr="00D57F99">
        <w:rPr>
          <w:rFonts w:ascii="Book Antiqua" w:eastAsia="宋体" w:hAnsi="Book Antiqua" w:cs="宋体"/>
          <w:color w:val="000000" w:themeColor="text1"/>
        </w:rPr>
        <w:t>: 8262-8270 [PMID: 20684984 DOI: 10.1016/j.biomaterials.2010.07.040]</w:t>
      </w:r>
    </w:p>
    <w:p w14:paraId="3379540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80 </w:t>
      </w:r>
      <w:r w:rsidRPr="00D57F99">
        <w:rPr>
          <w:rFonts w:ascii="Book Antiqua" w:eastAsia="宋体" w:hAnsi="Book Antiqua" w:cs="宋体"/>
          <w:b/>
          <w:color w:val="000000" w:themeColor="text1"/>
        </w:rPr>
        <w:t>Kuhl PR,</w:t>
      </w:r>
      <w:r w:rsidRPr="00D57F99">
        <w:rPr>
          <w:rFonts w:ascii="Book Antiqua" w:eastAsia="宋体" w:hAnsi="Book Antiqua" w:cs="宋体"/>
          <w:color w:val="000000" w:themeColor="text1"/>
        </w:rPr>
        <w:t xml:space="preserve"> Griffith-Cima LG. Tethered epidermal growth factor as a paradigm for growth factor-induced stimulation from the solid phase. </w:t>
      </w:r>
      <w:r w:rsidRPr="00D57F99">
        <w:rPr>
          <w:rFonts w:ascii="Book Antiqua" w:eastAsia="宋体" w:hAnsi="Book Antiqua" w:cs="宋体"/>
          <w:i/>
          <w:color w:val="000000" w:themeColor="text1"/>
        </w:rPr>
        <w:t xml:space="preserve">Nat Med </w:t>
      </w:r>
      <w:r w:rsidRPr="00D57F99">
        <w:rPr>
          <w:rFonts w:ascii="Book Antiqua" w:eastAsia="宋体" w:hAnsi="Book Antiqua" w:cs="宋体"/>
          <w:color w:val="000000" w:themeColor="text1"/>
        </w:rPr>
        <w:t xml:space="preserve">1996; </w:t>
      </w:r>
      <w:r w:rsidRPr="00CB00FC">
        <w:rPr>
          <w:rFonts w:ascii="Book Antiqua" w:eastAsia="宋体" w:hAnsi="Book Antiqua" w:cs="宋体"/>
          <w:b/>
          <w:color w:val="000000" w:themeColor="text1"/>
        </w:rPr>
        <w:t>2</w:t>
      </w:r>
      <w:r w:rsidRPr="00D57F99">
        <w:rPr>
          <w:rFonts w:ascii="Book Antiqua" w:eastAsia="宋体" w:hAnsi="Book Antiqua" w:cs="宋体"/>
          <w:b/>
          <w:color w:val="000000" w:themeColor="text1"/>
        </w:rPr>
        <w:t>:</w:t>
      </w:r>
      <w:r w:rsidRPr="00D57F99">
        <w:rPr>
          <w:rFonts w:ascii="Book Antiqua" w:eastAsia="宋体" w:hAnsi="Book Antiqua" w:cs="宋体"/>
          <w:color w:val="000000" w:themeColor="text1"/>
        </w:rPr>
        <w:t xml:space="preserve"> 1022e7</w:t>
      </w:r>
    </w:p>
    <w:p w14:paraId="5098C371" w14:textId="77777777" w:rsidR="00CB00FC" w:rsidRPr="00CB00FC" w:rsidRDefault="00CB00FC" w:rsidP="00CB00FC">
      <w:pPr>
        <w:spacing w:line="360" w:lineRule="auto"/>
        <w:jc w:val="both"/>
        <w:rPr>
          <w:rFonts w:ascii="Book Antiqua" w:eastAsia="宋体" w:hAnsi="Book Antiqua" w:cs="宋体"/>
          <w:color w:val="000000" w:themeColor="text1"/>
        </w:rPr>
      </w:pPr>
      <w:r w:rsidRPr="00CB00FC">
        <w:rPr>
          <w:rFonts w:ascii="Book Antiqua" w:eastAsia="宋体" w:hAnsi="Book Antiqua" w:cs="宋体"/>
          <w:color w:val="000000" w:themeColor="text1"/>
        </w:rPr>
        <w:t>81</w:t>
      </w:r>
      <w:r w:rsidRPr="00CB00FC">
        <w:rPr>
          <w:rFonts w:ascii="Book Antiqua" w:eastAsia="宋体" w:hAnsi="Book Antiqua" w:cs="宋体"/>
          <w:b/>
          <w:color w:val="000000" w:themeColor="text1"/>
        </w:rPr>
        <w:t xml:space="preserve"> Hern DL,</w:t>
      </w:r>
      <w:r w:rsidRPr="00CB00FC">
        <w:rPr>
          <w:rFonts w:ascii="Book Antiqua" w:eastAsia="宋体" w:hAnsi="Book Antiqua" w:cs="宋体"/>
          <w:color w:val="000000" w:themeColor="text1"/>
        </w:rPr>
        <w:t xml:space="preserve"> Hubbell JA. Incorporation of adhesion peptides into nonadhesive hydrogels useful for tissue resurfacing.</w:t>
      </w:r>
      <w:r w:rsidRPr="00CB00FC">
        <w:rPr>
          <w:rFonts w:ascii="Book Antiqua" w:eastAsia="宋体" w:hAnsi="Book Antiqua" w:cs="宋体"/>
          <w:i/>
          <w:color w:val="000000" w:themeColor="text1"/>
        </w:rPr>
        <w:t xml:space="preserve"> J Biomed Mater Res</w:t>
      </w:r>
      <w:r w:rsidRPr="00CB00FC">
        <w:rPr>
          <w:rFonts w:ascii="Book Antiqua" w:eastAsia="宋体" w:hAnsi="Book Antiqua" w:cs="宋体"/>
          <w:color w:val="000000" w:themeColor="text1"/>
        </w:rPr>
        <w:t xml:space="preserve"> 1998; </w:t>
      </w:r>
      <w:r w:rsidRPr="00CB00FC">
        <w:rPr>
          <w:rFonts w:ascii="Book Antiqua" w:eastAsia="宋体" w:hAnsi="Book Antiqua" w:cs="宋体"/>
          <w:b/>
          <w:color w:val="000000" w:themeColor="text1"/>
        </w:rPr>
        <w:t>39:</w:t>
      </w:r>
      <w:r w:rsidRPr="00CB00FC">
        <w:rPr>
          <w:rFonts w:ascii="Book Antiqua" w:eastAsia="宋体" w:hAnsi="Book Antiqua" w:cs="宋体"/>
          <w:color w:val="000000" w:themeColor="text1"/>
        </w:rPr>
        <w:t xml:space="preserve"> 266-276 [PMID: 8782461 DOI: 10.1002/(SICI)1097-4636(199802)39:2&lt;266::AID-JBM14&gt;3.0.CO;2-B]</w:t>
      </w:r>
    </w:p>
    <w:p w14:paraId="0F8EA36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82 </w:t>
      </w:r>
      <w:r w:rsidRPr="00D57F99">
        <w:rPr>
          <w:rFonts w:ascii="Book Antiqua" w:eastAsia="宋体" w:hAnsi="Book Antiqua" w:cs="宋体"/>
          <w:b/>
          <w:bCs/>
          <w:color w:val="000000" w:themeColor="text1"/>
        </w:rPr>
        <w:t>Chien CY</w:t>
      </w:r>
      <w:r w:rsidRPr="00D57F99">
        <w:rPr>
          <w:rFonts w:ascii="Book Antiqua" w:eastAsia="宋体" w:hAnsi="Book Antiqua" w:cs="宋体"/>
          <w:color w:val="000000" w:themeColor="text1"/>
        </w:rPr>
        <w:t xml:space="preserve">, Tsai WB. Poly(dopamine)-assisted immobilization of Arg-Gly-Asp peptides, hydroxyapatite, and bone morphogenic protein-2 on titanium to improve the osteogenesis of bone marrow stem cells. </w:t>
      </w:r>
      <w:r w:rsidRPr="00D57F99">
        <w:rPr>
          <w:rFonts w:ascii="Book Antiqua" w:eastAsia="宋体" w:hAnsi="Book Antiqua" w:cs="宋体"/>
          <w:i/>
          <w:iCs/>
          <w:color w:val="000000" w:themeColor="text1"/>
        </w:rPr>
        <w:t>ACS Appl Mater Interfaces</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5</w:t>
      </w:r>
      <w:r w:rsidRPr="00D57F99">
        <w:rPr>
          <w:rFonts w:ascii="Book Antiqua" w:eastAsia="宋体" w:hAnsi="Book Antiqua" w:cs="宋体"/>
          <w:color w:val="000000" w:themeColor="text1"/>
        </w:rPr>
        <w:t>: 6975-6983 [PMID: 23848958 DOI: 10.1021/am401071f]</w:t>
      </w:r>
    </w:p>
    <w:p w14:paraId="6E1FD96B" w14:textId="77777777" w:rsidR="00CB00FC" w:rsidRPr="00CB00FC"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83 </w:t>
      </w:r>
      <w:r w:rsidRPr="00CB00FC">
        <w:rPr>
          <w:rFonts w:ascii="Book Antiqua" w:eastAsia="宋体" w:hAnsi="Book Antiqua" w:cs="宋体"/>
          <w:b/>
          <w:color w:val="000000" w:themeColor="text1"/>
        </w:rPr>
        <w:t>Hsiong SX,</w:t>
      </w:r>
      <w:r w:rsidRPr="00CB00FC">
        <w:rPr>
          <w:rFonts w:ascii="Book Antiqua" w:eastAsia="宋体" w:hAnsi="Book Antiqua" w:cs="宋体"/>
          <w:color w:val="000000" w:themeColor="text1"/>
        </w:rPr>
        <w:t xml:space="preserve"> Huebsch N, Fischbach C, Kong HJ, Mooney DJ. Integrin-Adhesion Ligand Bond Formation of Preosteoblasts and Stem Cells in Three-Dimensional RGD Presenting Matrices.</w:t>
      </w:r>
      <w:r w:rsidRPr="00CB00FC">
        <w:rPr>
          <w:rFonts w:ascii="Book Antiqua" w:eastAsia="宋体" w:hAnsi="Book Antiqua" w:cs="宋体"/>
          <w:i/>
          <w:color w:val="000000" w:themeColor="text1"/>
        </w:rPr>
        <w:t xml:space="preserve"> Biomacromolecules</w:t>
      </w:r>
      <w:r w:rsidRPr="00CB00FC">
        <w:rPr>
          <w:rFonts w:ascii="Book Antiqua" w:eastAsia="宋体" w:hAnsi="Book Antiqua" w:cs="宋体"/>
          <w:color w:val="000000" w:themeColor="text1"/>
        </w:rPr>
        <w:t xml:space="preserve"> 2008; 9: 1843–1851 [PMID: 1854067414 DOI: 10.1021/bm8000606]</w:t>
      </w:r>
    </w:p>
    <w:p w14:paraId="56E4DBC0"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84 </w:t>
      </w:r>
      <w:r w:rsidRPr="00D57F99">
        <w:rPr>
          <w:rFonts w:ascii="Book Antiqua" w:eastAsia="宋体" w:hAnsi="Book Antiqua" w:cs="宋体"/>
          <w:b/>
          <w:color w:val="000000" w:themeColor="text1"/>
        </w:rPr>
        <w:t xml:space="preserve">Frith JE, </w:t>
      </w:r>
      <w:r w:rsidRPr="00D57F99">
        <w:rPr>
          <w:rFonts w:ascii="Book Antiqua" w:eastAsia="宋体" w:hAnsi="Book Antiqua" w:cs="宋体"/>
          <w:color w:val="000000" w:themeColor="text1"/>
        </w:rPr>
        <w:t xml:space="preserve">Mills RJ, Cooper-White JJ. Lateral Spacing of Adhesion Peptides Influences Human Mesenchymal Stem Cell Behaviour. </w:t>
      </w:r>
      <w:r w:rsidRPr="00D57F99">
        <w:rPr>
          <w:rFonts w:ascii="Book Antiqua" w:eastAsia="宋体" w:hAnsi="Book Antiqua" w:cs="宋体"/>
          <w:i/>
          <w:color w:val="000000" w:themeColor="text1"/>
        </w:rPr>
        <w:t>J Cell Sci</w:t>
      </w:r>
      <w:r w:rsidRPr="00D57F99">
        <w:rPr>
          <w:rFonts w:ascii="Book Antiqua" w:eastAsia="宋体" w:hAnsi="Book Antiqua" w:cs="宋体"/>
          <w:color w:val="000000" w:themeColor="text1"/>
        </w:rPr>
        <w:t xml:space="preserve"> 2012; </w:t>
      </w:r>
      <w:r w:rsidRPr="00D57F99">
        <w:rPr>
          <w:rFonts w:ascii="Book Antiqua" w:eastAsia="宋体" w:hAnsi="Book Antiqua" w:cs="宋体"/>
          <w:b/>
          <w:color w:val="000000" w:themeColor="text1"/>
        </w:rPr>
        <w:t xml:space="preserve">125: </w:t>
      </w:r>
      <w:r w:rsidRPr="00D57F99">
        <w:rPr>
          <w:rFonts w:ascii="Book Antiqua" w:eastAsia="宋体" w:hAnsi="Book Antiqua" w:cs="宋体"/>
          <w:color w:val="000000" w:themeColor="text1"/>
        </w:rPr>
        <w:t>317–327 [PMID 22250203]</w:t>
      </w:r>
    </w:p>
    <w:p w14:paraId="24CF349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85 </w:t>
      </w:r>
      <w:r w:rsidRPr="00D57F99">
        <w:rPr>
          <w:rFonts w:ascii="Book Antiqua" w:eastAsia="宋体" w:hAnsi="Book Antiqua" w:cs="宋体"/>
          <w:b/>
          <w:bCs/>
          <w:color w:val="000000" w:themeColor="text1"/>
        </w:rPr>
        <w:t>You M</w:t>
      </w:r>
      <w:r w:rsidRPr="00D57F99">
        <w:rPr>
          <w:rFonts w:ascii="Book Antiqua" w:eastAsia="宋体" w:hAnsi="Book Antiqua" w:cs="宋体"/>
          <w:color w:val="000000" w:themeColor="text1"/>
        </w:rPr>
        <w:t xml:space="preserve">, Peng G, Li J, Ma P, Wang Z, Shu W, Peng S, Chen GQ. Chondrogenic differentiation of human bone marrow mesenchymal stem cells on polyhydroxyalkanoate (PHA) scaffolds coated with PHA granule binding protein PhaP fused with RGD peptide.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32</w:t>
      </w:r>
      <w:r w:rsidRPr="00D57F99">
        <w:rPr>
          <w:rFonts w:ascii="Book Antiqua" w:eastAsia="宋体" w:hAnsi="Book Antiqua" w:cs="宋体"/>
          <w:color w:val="000000" w:themeColor="text1"/>
        </w:rPr>
        <w:t>: 2305-2313 [PMID: 21190731 DOI: 10.1016/j.biomaterials.2010.12.009]</w:t>
      </w:r>
    </w:p>
    <w:p w14:paraId="3C211E2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86 </w:t>
      </w:r>
      <w:r w:rsidRPr="00D57F99">
        <w:rPr>
          <w:rFonts w:ascii="Book Antiqua" w:eastAsia="宋体" w:hAnsi="Book Antiqua" w:cs="宋体"/>
          <w:b/>
          <w:bCs/>
          <w:color w:val="000000" w:themeColor="text1"/>
        </w:rPr>
        <w:t>Martino MM</w:t>
      </w:r>
      <w:r w:rsidRPr="00D57F99">
        <w:rPr>
          <w:rFonts w:ascii="Book Antiqua" w:eastAsia="宋体" w:hAnsi="Book Antiqua" w:cs="宋体"/>
          <w:color w:val="000000" w:themeColor="text1"/>
        </w:rPr>
        <w:t xml:space="preserve">, Mochizuki M, Rothenfluh DA, Rempel SA, Hubbell JA, Barker TH. Controlling integrin specificity and stem cell differentiation in 2D and 3D environments through regulation of fibronectin domain stability.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30</w:t>
      </w:r>
      <w:r w:rsidRPr="00D57F99">
        <w:rPr>
          <w:rFonts w:ascii="Book Antiqua" w:eastAsia="宋体" w:hAnsi="Book Antiqua" w:cs="宋体"/>
          <w:color w:val="000000" w:themeColor="text1"/>
        </w:rPr>
        <w:t>: 1089-1097 [PMID: 19027948 DOI: 10.1016/j.biomaterials.2008.10.047]</w:t>
      </w:r>
    </w:p>
    <w:p w14:paraId="5D8FB3A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87 </w:t>
      </w:r>
      <w:r w:rsidRPr="00D57F99">
        <w:rPr>
          <w:rFonts w:ascii="Book Antiqua" w:eastAsia="宋体" w:hAnsi="Book Antiqua" w:cs="宋体"/>
          <w:b/>
          <w:bCs/>
          <w:color w:val="000000" w:themeColor="text1"/>
        </w:rPr>
        <w:t>Luu HH</w:t>
      </w:r>
      <w:r w:rsidRPr="00D57F99">
        <w:rPr>
          <w:rFonts w:ascii="Book Antiqua" w:eastAsia="宋体" w:hAnsi="Book Antiqua" w:cs="宋体"/>
          <w:color w:val="000000" w:themeColor="text1"/>
        </w:rPr>
        <w:t xml:space="preserve">, Song WX, Luo X, Manning D, Luo J, Deng ZL, Sharff KA, Montag AG, Haydon RC, He TC. Distinct roles of bone morphogenetic proteins in osteogenic differentiation of mesenchymal stem cells. </w:t>
      </w:r>
      <w:r w:rsidRPr="00D57F99">
        <w:rPr>
          <w:rFonts w:ascii="Book Antiqua" w:eastAsia="宋体" w:hAnsi="Book Antiqua" w:cs="宋体"/>
          <w:i/>
          <w:iCs/>
          <w:color w:val="000000" w:themeColor="text1"/>
        </w:rPr>
        <w:t>J Orthop Res</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25</w:t>
      </w:r>
      <w:r w:rsidRPr="00D57F99">
        <w:rPr>
          <w:rFonts w:ascii="Book Antiqua" w:eastAsia="宋体" w:hAnsi="Book Antiqua" w:cs="宋体"/>
          <w:color w:val="000000" w:themeColor="text1"/>
        </w:rPr>
        <w:t>: 665-677 [PMID: 17290432]</w:t>
      </w:r>
    </w:p>
    <w:p w14:paraId="6CED2CC5"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88 </w:t>
      </w:r>
      <w:r w:rsidRPr="00D57F99">
        <w:rPr>
          <w:rFonts w:ascii="Book Antiqua" w:eastAsia="宋体" w:hAnsi="Book Antiqua" w:cs="宋体"/>
          <w:b/>
          <w:bCs/>
          <w:color w:val="000000" w:themeColor="text1"/>
        </w:rPr>
        <w:t>Staatz WD</w:t>
      </w:r>
      <w:r w:rsidRPr="00D57F99">
        <w:rPr>
          <w:rFonts w:ascii="Book Antiqua" w:eastAsia="宋体" w:hAnsi="Book Antiqua" w:cs="宋体"/>
          <w:color w:val="000000" w:themeColor="text1"/>
        </w:rPr>
        <w:t xml:space="preserve">, Walsh JJ, Pexton T, Santoro SA. The alpha 2 beta 1 integrin cell surface collagen receptor binds to the alpha 1 (I)-CB3 peptide of collagen. </w:t>
      </w:r>
      <w:r w:rsidRPr="00D57F99">
        <w:rPr>
          <w:rFonts w:ascii="Book Antiqua" w:eastAsia="宋体" w:hAnsi="Book Antiqua" w:cs="宋体"/>
          <w:i/>
          <w:iCs/>
          <w:color w:val="000000" w:themeColor="text1"/>
        </w:rPr>
        <w:t>J Biol Chem</w:t>
      </w:r>
      <w:r w:rsidRPr="00D57F99">
        <w:rPr>
          <w:rFonts w:ascii="Book Antiqua" w:eastAsia="宋体" w:hAnsi="Book Antiqua" w:cs="宋体"/>
          <w:color w:val="000000" w:themeColor="text1"/>
        </w:rPr>
        <w:t xml:space="preserve"> 1990; </w:t>
      </w:r>
      <w:r w:rsidRPr="00D57F99">
        <w:rPr>
          <w:rFonts w:ascii="Book Antiqua" w:eastAsia="宋体" w:hAnsi="Book Antiqua" w:cs="宋体"/>
          <w:b/>
          <w:bCs/>
          <w:color w:val="000000" w:themeColor="text1"/>
        </w:rPr>
        <w:t>265</w:t>
      </w:r>
      <w:r w:rsidRPr="00D57F99">
        <w:rPr>
          <w:rFonts w:ascii="Book Antiqua" w:eastAsia="宋体" w:hAnsi="Book Antiqua" w:cs="宋体"/>
          <w:color w:val="000000" w:themeColor="text1"/>
        </w:rPr>
        <w:t>: 4778-4781 [PMID: 2156854]</w:t>
      </w:r>
    </w:p>
    <w:p w14:paraId="61DB667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89 </w:t>
      </w:r>
      <w:r w:rsidRPr="00D57F99">
        <w:rPr>
          <w:rFonts w:ascii="Book Antiqua" w:eastAsia="宋体" w:hAnsi="Book Antiqua" w:cs="宋体"/>
          <w:b/>
          <w:bCs/>
          <w:color w:val="000000" w:themeColor="text1"/>
        </w:rPr>
        <w:t>Bianco P</w:t>
      </w:r>
      <w:r w:rsidRPr="00D57F99">
        <w:rPr>
          <w:rFonts w:ascii="Book Antiqua" w:eastAsia="宋体" w:hAnsi="Book Antiqua" w:cs="宋体"/>
          <w:color w:val="000000" w:themeColor="text1"/>
        </w:rPr>
        <w:t xml:space="preserve">, Riminucci M, Bonucci E, Termine JD, Robey PG. Bone sialoprotein (BSP) secretion and osteoblast differentiation: relationship to bromodeoxyuridine incorporation, alkaline phosphatase, and matrix deposition. </w:t>
      </w:r>
      <w:r w:rsidRPr="00D57F99">
        <w:rPr>
          <w:rFonts w:ascii="Book Antiqua" w:eastAsia="宋体" w:hAnsi="Book Antiqua" w:cs="宋体"/>
          <w:i/>
          <w:iCs/>
          <w:color w:val="000000" w:themeColor="text1"/>
        </w:rPr>
        <w:t>J Histochem Cytochem</w:t>
      </w:r>
      <w:r w:rsidRPr="00D57F99">
        <w:rPr>
          <w:rFonts w:ascii="Book Antiqua" w:eastAsia="宋体" w:hAnsi="Book Antiqua" w:cs="宋体"/>
          <w:color w:val="000000" w:themeColor="text1"/>
        </w:rPr>
        <w:t xml:space="preserve"> 1993; </w:t>
      </w:r>
      <w:r w:rsidRPr="00D57F99">
        <w:rPr>
          <w:rFonts w:ascii="Book Antiqua" w:eastAsia="宋体" w:hAnsi="Book Antiqua" w:cs="宋体"/>
          <w:b/>
          <w:bCs/>
          <w:color w:val="000000" w:themeColor="text1"/>
        </w:rPr>
        <w:t>41</w:t>
      </w:r>
      <w:r w:rsidRPr="00D57F99">
        <w:rPr>
          <w:rFonts w:ascii="Book Antiqua" w:eastAsia="宋体" w:hAnsi="Book Antiqua" w:cs="宋体"/>
          <w:color w:val="000000" w:themeColor="text1"/>
        </w:rPr>
        <w:t>: 183-191 [PMID: 8419458]</w:t>
      </w:r>
    </w:p>
    <w:p w14:paraId="38F7E36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90 </w:t>
      </w:r>
      <w:r w:rsidRPr="00D57F99">
        <w:rPr>
          <w:rFonts w:ascii="Book Antiqua" w:eastAsia="宋体" w:hAnsi="Book Antiqua" w:cs="宋体"/>
          <w:b/>
          <w:bCs/>
          <w:color w:val="000000" w:themeColor="text1"/>
        </w:rPr>
        <w:t>Merry K</w:t>
      </w:r>
      <w:r w:rsidRPr="00D57F99">
        <w:rPr>
          <w:rFonts w:ascii="Book Antiqua" w:eastAsia="宋体" w:hAnsi="Book Antiqua" w:cs="宋体"/>
          <w:color w:val="000000" w:themeColor="text1"/>
        </w:rPr>
        <w:t xml:space="preserve">, Dodds R, Littlewood A, Gowen M. Expression of osteopontin mRNA by osteoclasts and osteoblasts in modelling adult human bone. </w:t>
      </w:r>
      <w:r w:rsidRPr="00D57F99">
        <w:rPr>
          <w:rFonts w:ascii="Book Antiqua" w:eastAsia="宋体" w:hAnsi="Book Antiqua" w:cs="宋体"/>
          <w:i/>
          <w:iCs/>
          <w:color w:val="000000" w:themeColor="text1"/>
        </w:rPr>
        <w:t>J Cell Sci</w:t>
      </w:r>
      <w:r w:rsidRPr="00D57F99">
        <w:rPr>
          <w:rFonts w:ascii="Book Antiqua" w:eastAsia="宋体" w:hAnsi="Book Antiqua" w:cs="宋体"/>
          <w:color w:val="000000" w:themeColor="text1"/>
        </w:rPr>
        <w:t xml:space="preserve"> 1993; </w:t>
      </w:r>
      <w:r w:rsidRPr="00D57F99">
        <w:rPr>
          <w:rFonts w:ascii="Book Antiqua" w:eastAsia="宋体" w:hAnsi="Book Antiqua" w:cs="宋体"/>
          <w:b/>
          <w:bCs/>
          <w:color w:val="000000" w:themeColor="text1"/>
        </w:rPr>
        <w:t>104 ( Pt 4)</w:t>
      </w:r>
      <w:r w:rsidRPr="00D57F99">
        <w:rPr>
          <w:rFonts w:ascii="Book Antiqua" w:eastAsia="宋体" w:hAnsi="Book Antiqua" w:cs="宋体"/>
          <w:color w:val="000000" w:themeColor="text1"/>
        </w:rPr>
        <w:t>: 1013-1020 [PMID: 8314886]</w:t>
      </w:r>
    </w:p>
    <w:p w14:paraId="18DB313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91 </w:t>
      </w:r>
      <w:r w:rsidRPr="00D57F99">
        <w:rPr>
          <w:rFonts w:ascii="Book Antiqua" w:eastAsia="宋体" w:hAnsi="Book Antiqua" w:cs="宋体"/>
          <w:b/>
          <w:bCs/>
          <w:color w:val="000000" w:themeColor="text1"/>
        </w:rPr>
        <w:t>Ferrand A</w:t>
      </w:r>
      <w:r w:rsidRPr="00D57F99">
        <w:rPr>
          <w:rFonts w:ascii="Book Antiqua" w:eastAsia="宋体" w:hAnsi="Book Antiqua" w:cs="宋体"/>
          <w:color w:val="000000" w:themeColor="text1"/>
        </w:rPr>
        <w:t xml:space="preserve">, Eap S, Richert L, Lemoine S, Kalaskar D, Demoustier-Champagne S, Atmani H, Mély Y, Fioretti F, Schlatter G, Kuhn L, Ladam G, Benkirane-Jessel N. Osteogenetic properties of electrospun nanofibrous PCL scaffolds equipped with chitosan-based nanoreservoirs of growth factors. </w:t>
      </w:r>
      <w:r w:rsidRPr="00D57F99">
        <w:rPr>
          <w:rFonts w:ascii="Book Antiqua" w:eastAsia="宋体" w:hAnsi="Book Antiqua" w:cs="宋体"/>
          <w:i/>
          <w:iCs/>
          <w:color w:val="000000" w:themeColor="text1"/>
        </w:rPr>
        <w:t>Macromol Biosci</w:t>
      </w:r>
      <w:r w:rsidRPr="00D57F99">
        <w:rPr>
          <w:rFonts w:ascii="Book Antiqua" w:eastAsia="宋体" w:hAnsi="Book Antiqua" w:cs="宋体"/>
          <w:color w:val="000000" w:themeColor="text1"/>
        </w:rPr>
        <w:t xml:space="preserve"> 2014; </w:t>
      </w:r>
      <w:r w:rsidRPr="00D57F99">
        <w:rPr>
          <w:rFonts w:ascii="Book Antiqua" w:eastAsia="宋体" w:hAnsi="Book Antiqua" w:cs="宋体"/>
          <w:b/>
          <w:bCs/>
          <w:color w:val="000000" w:themeColor="text1"/>
        </w:rPr>
        <w:t>14</w:t>
      </w:r>
      <w:r w:rsidRPr="00D57F99">
        <w:rPr>
          <w:rFonts w:ascii="Book Antiqua" w:eastAsia="宋体" w:hAnsi="Book Antiqua" w:cs="宋体"/>
          <w:color w:val="000000" w:themeColor="text1"/>
        </w:rPr>
        <w:t>: 45-55 [PMID: 23956214 DOI: 10.1002/mabi.201300283]</w:t>
      </w:r>
    </w:p>
    <w:p w14:paraId="2BFC0C88"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92 </w:t>
      </w:r>
      <w:r w:rsidRPr="00D57F99">
        <w:rPr>
          <w:rFonts w:ascii="Book Antiqua" w:eastAsia="宋体" w:hAnsi="Book Antiqua" w:cs="宋体"/>
          <w:b/>
          <w:bCs/>
          <w:color w:val="000000" w:themeColor="text1"/>
        </w:rPr>
        <w:t>Connelly JT</w:t>
      </w:r>
      <w:r w:rsidRPr="00D57F99">
        <w:rPr>
          <w:rFonts w:ascii="Book Antiqua" w:eastAsia="宋体" w:hAnsi="Book Antiqua" w:cs="宋体"/>
          <w:color w:val="000000" w:themeColor="text1"/>
        </w:rPr>
        <w:t xml:space="preserve">, Petrie TA, García AJ, Levenston ME. Fibronectin- and collagen-mimetic ligands regulate bone marrow stromal cell chondrogenesis in three-dimensional hydrogels. </w:t>
      </w:r>
      <w:r w:rsidRPr="00D57F99">
        <w:rPr>
          <w:rFonts w:ascii="Book Antiqua" w:eastAsia="宋体" w:hAnsi="Book Antiqua" w:cs="宋体"/>
          <w:i/>
          <w:iCs/>
          <w:color w:val="000000" w:themeColor="text1"/>
        </w:rPr>
        <w:t>Eur Cell Mater</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22</w:t>
      </w:r>
      <w:r w:rsidRPr="00D57F99">
        <w:rPr>
          <w:rFonts w:ascii="Book Antiqua" w:eastAsia="宋体" w:hAnsi="Book Antiqua" w:cs="宋体"/>
          <w:color w:val="000000" w:themeColor="text1"/>
        </w:rPr>
        <w:t>: 168-76; discussion 176-7 [PMID: 21932193]</w:t>
      </w:r>
    </w:p>
    <w:p w14:paraId="7F79996A"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93 </w:t>
      </w:r>
      <w:r w:rsidRPr="00D57F99">
        <w:rPr>
          <w:rFonts w:ascii="Book Antiqua" w:eastAsia="宋体" w:hAnsi="Book Antiqua" w:cs="宋体"/>
          <w:b/>
          <w:bCs/>
          <w:color w:val="000000" w:themeColor="text1"/>
        </w:rPr>
        <w:t>Shin H</w:t>
      </w:r>
      <w:r w:rsidRPr="00D57F99">
        <w:rPr>
          <w:rFonts w:ascii="Book Antiqua" w:eastAsia="宋体" w:hAnsi="Book Antiqua" w:cs="宋体"/>
          <w:color w:val="000000" w:themeColor="text1"/>
        </w:rPr>
        <w:t xml:space="preserve">, Zygourakis K, Farach-Carson MC, Yaszemski MJ, Mikos AG. Attachment, proliferation, and migration of marrow stromal osteoblasts cultured on biomimetic hydrogels modified with an osteopontin-derived peptide.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2004; </w:t>
      </w:r>
      <w:r w:rsidRPr="00D57F99">
        <w:rPr>
          <w:rFonts w:ascii="Book Antiqua" w:eastAsia="宋体" w:hAnsi="Book Antiqua" w:cs="宋体"/>
          <w:b/>
          <w:bCs/>
          <w:color w:val="000000" w:themeColor="text1"/>
        </w:rPr>
        <w:t>25</w:t>
      </w:r>
      <w:r w:rsidRPr="00D57F99">
        <w:rPr>
          <w:rFonts w:ascii="Book Antiqua" w:eastAsia="宋体" w:hAnsi="Book Antiqua" w:cs="宋体"/>
          <w:color w:val="000000" w:themeColor="text1"/>
        </w:rPr>
        <w:t>: 895-906 [PMID: 14609678]</w:t>
      </w:r>
    </w:p>
    <w:p w14:paraId="76FF79C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94 </w:t>
      </w:r>
      <w:r w:rsidRPr="00D57F99">
        <w:rPr>
          <w:rFonts w:ascii="Book Antiqua" w:eastAsia="宋体" w:hAnsi="Book Antiqua" w:cs="宋体"/>
          <w:b/>
          <w:bCs/>
          <w:color w:val="000000" w:themeColor="text1"/>
        </w:rPr>
        <w:t>Hudalla GA</w:t>
      </w:r>
      <w:r w:rsidRPr="00D57F99">
        <w:rPr>
          <w:rFonts w:ascii="Book Antiqua" w:eastAsia="宋体" w:hAnsi="Book Antiqua" w:cs="宋体"/>
          <w:color w:val="000000" w:themeColor="text1"/>
        </w:rPr>
        <w:t xml:space="preserve">, Murphy WL. Using "click" chemistry to prepare SAM substrates to study stem cell adhesion. </w:t>
      </w:r>
      <w:r w:rsidRPr="00D57F99">
        <w:rPr>
          <w:rFonts w:ascii="Book Antiqua" w:eastAsia="宋体" w:hAnsi="Book Antiqua" w:cs="宋体"/>
          <w:i/>
          <w:iCs/>
          <w:color w:val="000000" w:themeColor="text1"/>
        </w:rPr>
        <w:t>Langmuir</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25</w:t>
      </w:r>
      <w:r w:rsidRPr="00D57F99">
        <w:rPr>
          <w:rFonts w:ascii="Book Antiqua" w:eastAsia="宋体" w:hAnsi="Book Antiqua" w:cs="宋体"/>
          <w:color w:val="000000" w:themeColor="text1"/>
        </w:rPr>
        <w:t>: 5737-5746 [PMID: 19326875]</w:t>
      </w:r>
    </w:p>
    <w:p w14:paraId="41F0CF3E" w14:textId="77777777" w:rsidR="00CB00FC" w:rsidRPr="00CB00FC" w:rsidRDefault="00CB00FC" w:rsidP="00CB00FC">
      <w:pPr>
        <w:spacing w:line="360" w:lineRule="auto"/>
        <w:jc w:val="both"/>
        <w:rPr>
          <w:rFonts w:ascii="Book Antiqua" w:eastAsia="宋体" w:hAnsi="Book Antiqua" w:cs="宋体"/>
          <w:color w:val="000000" w:themeColor="text1"/>
        </w:rPr>
      </w:pPr>
      <w:r w:rsidRPr="00CB00FC">
        <w:rPr>
          <w:rFonts w:ascii="Book Antiqua" w:eastAsia="宋体" w:hAnsi="Book Antiqua" w:cs="宋体"/>
          <w:color w:val="000000" w:themeColor="text1"/>
        </w:rPr>
        <w:t>95</w:t>
      </w:r>
      <w:r w:rsidRPr="00CB00FC">
        <w:rPr>
          <w:rFonts w:ascii="Book Antiqua" w:eastAsia="宋体" w:hAnsi="Book Antiqua" w:cs="宋体"/>
          <w:b/>
          <w:color w:val="000000" w:themeColor="text1"/>
        </w:rPr>
        <w:t xml:space="preserve"> Phillips JE,</w:t>
      </w:r>
      <w:r w:rsidRPr="00CB00FC">
        <w:rPr>
          <w:rFonts w:ascii="Book Antiqua" w:eastAsia="宋体" w:hAnsi="Book Antiqua" w:cs="宋体"/>
          <w:color w:val="000000" w:themeColor="text1"/>
        </w:rPr>
        <w:t xml:space="preserve"> Petrie TA, Creighton FP, García AJ. Human mesenchymal stem cell</w:t>
      </w:r>
      <w:r w:rsidRPr="00CB00FC">
        <w:rPr>
          <w:rFonts w:ascii="MS Mincho" w:hAnsi="MS Mincho" w:cs="MS Mincho" w:hint="eastAsia"/>
          <w:color w:val="000000" w:themeColor="text1"/>
        </w:rPr>
        <w:t> </w:t>
      </w:r>
      <w:r w:rsidRPr="00CB00FC">
        <w:rPr>
          <w:rFonts w:ascii="Book Antiqua" w:eastAsia="宋体" w:hAnsi="Book Antiqua" w:cs="宋体"/>
          <w:color w:val="000000" w:themeColor="text1"/>
        </w:rPr>
        <w:t xml:space="preserve">differentiation on self-assembled monolayers presenting different surface chemistries. </w:t>
      </w:r>
      <w:r w:rsidRPr="00CB00FC">
        <w:rPr>
          <w:rFonts w:ascii="Book Antiqua" w:eastAsia="宋体" w:hAnsi="Book Antiqua" w:cs="宋体"/>
          <w:i/>
          <w:color w:val="000000" w:themeColor="text1"/>
        </w:rPr>
        <w:t>Acta Biomater</w:t>
      </w:r>
      <w:r w:rsidRPr="00CB00FC">
        <w:rPr>
          <w:rFonts w:ascii="Book Antiqua" w:eastAsia="宋体" w:hAnsi="Book Antiqua" w:cs="宋体"/>
          <w:color w:val="000000" w:themeColor="text1"/>
        </w:rPr>
        <w:t xml:space="preserve"> 2010; </w:t>
      </w:r>
      <w:r w:rsidRPr="00CB00FC">
        <w:rPr>
          <w:rFonts w:ascii="Book Antiqua" w:eastAsia="宋体" w:hAnsi="Book Antiqua" w:cs="宋体"/>
          <w:b/>
          <w:color w:val="000000" w:themeColor="text1"/>
        </w:rPr>
        <w:t>6:</w:t>
      </w:r>
      <w:r w:rsidRPr="00CB00FC">
        <w:rPr>
          <w:rFonts w:ascii="Book Antiqua" w:eastAsia="宋体" w:hAnsi="Book Antiqua" w:cs="宋体"/>
          <w:color w:val="000000" w:themeColor="text1"/>
        </w:rPr>
        <w:t xml:space="preserve"> 12-20 [PMID: 19632360 DOI: 10.1016/j.actbio.2009.07.023]</w:t>
      </w:r>
    </w:p>
    <w:p w14:paraId="4E4B5DA8"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96 </w:t>
      </w:r>
      <w:r w:rsidRPr="00D57F99">
        <w:rPr>
          <w:rFonts w:ascii="Book Antiqua" w:eastAsia="宋体" w:hAnsi="Book Antiqua" w:cs="宋体"/>
          <w:b/>
          <w:bCs/>
          <w:color w:val="000000" w:themeColor="text1"/>
        </w:rPr>
        <w:t>Valamehr B</w:t>
      </w:r>
      <w:r w:rsidRPr="00D57F99">
        <w:rPr>
          <w:rFonts w:ascii="Book Antiqua" w:eastAsia="宋体" w:hAnsi="Book Antiqua" w:cs="宋体"/>
          <w:color w:val="000000" w:themeColor="text1"/>
        </w:rPr>
        <w:t xml:space="preserve">, Jonas SJ, Polleux J, Qiao R, Guo S, Gschweng EH, Stiles B, Kam K, Luo TJ, Witte ON, Liu X, Dunn B, Wu H. Hydrophobic surfaces for enhanced differentiation of embryonic stem cell-derived embryoid bodies. </w:t>
      </w:r>
      <w:r w:rsidRPr="00D57F99">
        <w:rPr>
          <w:rFonts w:ascii="Book Antiqua" w:eastAsia="宋体" w:hAnsi="Book Antiqua" w:cs="宋体"/>
          <w:i/>
          <w:iCs/>
          <w:color w:val="000000" w:themeColor="text1"/>
        </w:rPr>
        <w:t>Proc Natl Acad Sci U S A</w:t>
      </w:r>
      <w:r w:rsidRPr="00D57F99">
        <w:rPr>
          <w:rFonts w:ascii="Book Antiqua" w:eastAsia="宋体" w:hAnsi="Book Antiqua" w:cs="宋体"/>
          <w:color w:val="000000" w:themeColor="text1"/>
        </w:rPr>
        <w:t xml:space="preserve"> 2008; </w:t>
      </w:r>
      <w:r w:rsidRPr="00D57F99">
        <w:rPr>
          <w:rFonts w:ascii="Book Antiqua" w:eastAsia="宋体" w:hAnsi="Book Antiqua" w:cs="宋体"/>
          <w:b/>
          <w:bCs/>
          <w:color w:val="000000" w:themeColor="text1"/>
        </w:rPr>
        <w:t>105</w:t>
      </w:r>
      <w:r w:rsidRPr="00D57F99">
        <w:rPr>
          <w:rFonts w:ascii="Book Antiqua" w:eastAsia="宋体" w:hAnsi="Book Antiqua" w:cs="宋体"/>
          <w:color w:val="000000" w:themeColor="text1"/>
        </w:rPr>
        <w:t>: 14459-14464 [PMID: 18791068 DOI: 10.1073/pnas.0807235105]</w:t>
      </w:r>
    </w:p>
    <w:p w14:paraId="3C54D198"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97 </w:t>
      </w:r>
      <w:r w:rsidRPr="00D57F99">
        <w:rPr>
          <w:rFonts w:ascii="Book Antiqua" w:eastAsia="宋体" w:hAnsi="Book Antiqua" w:cs="宋体"/>
          <w:b/>
          <w:bCs/>
          <w:color w:val="000000" w:themeColor="text1"/>
        </w:rPr>
        <w:t>Peng LH</w:t>
      </w:r>
      <w:r w:rsidRPr="00D57F99">
        <w:rPr>
          <w:rFonts w:ascii="Book Antiqua" w:eastAsia="宋体" w:hAnsi="Book Antiqua" w:cs="宋体"/>
          <w:color w:val="000000" w:themeColor="text1"/>
        </w:rPr>
        <w:t xml:space="preserve">, Fung KP, Leung PC, Gao JQ. Genetically manipulated adult stem cells for wound healing. </w:t>
      </w:r>
      <w:r w:rsidRPr="00D57F99">
        <w:rPr>
          <w:rFonts w:ascii="Book Antiqua" w:eastAsia="宋体" w:hAnsi="Book Antiqua" w:cs="宋体"/>
          <w:i/>
          <w:iCs/>
          <w:color w:val="000000" w:themeColor="text1"/>
        </w:rPr>
        <w:t>Drug Discov Today</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16</w:t>
      </w:r>
      <w:r w:rsidRPr="00D57F99">
        <w:rPr>
          <w:rFonts w:ascii="Book Antiqua" w:eastAsia="宋体" w:hAnsi="Book Antiqua" w:cs="宋体"/>
          <w:color w:val="000000" w:themeColor="text1"/>
        </w:rPr>
        <w:t>: 957-966 [PMID: 21824528 DOI: 10.1016/j.drudis.2011.07.009]</w:t>
      </w:r>
    </w:p>
    <w:p w14:paraId="1CF98CB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98 </w:t>
      </w:r>
      <w:r w:rsidRPr="00D57F99">
        <w:rPr>
          <w:rFonts w:ascii="Book Antiqua" w:eastAsia="宋体" w:hAnsi="Book Antiqua" w:cs="宋体"/>
          <w:b/>
          <w:bCs/>
          <w:color w:val="000000" w:themeColor="text1"/>
        </w:rPr>
        <w:t>Chuang CK</w:t>
      </w:r>
      <w:r w:rsidRPr="00D57F99">
        <w:rPr>
          <w:rFonts w:ascii="Book Antiqua" w:eastAsia="宋体" w:hAnsi="Book Antiqua" w:cs="宋体"/>
          <w:color w:val="000000" w:themeColor="text1"/>
        </w:rPr>
        <w:t xml:space="preserve">, Sung LY, Hwang SM, Lo WH, Chen HC, Hu YC. Baculovirus as a new gene delivery vector for stem cell engineering and bone tissue engineering. </w:t>
      </w:r>
      <w:r w:rsidRPr="00D57F99">
        <w:rPr>
          <w:rFonts w:ascii="Book Antiqua" w:eastAsia="宋体" w:hAnsi="Book Antiqua" w:cs="宋体"/>
          <w:i/>
          <w:iCs/>
          <w:color w:val="000000" w:themeColor="text1"/>
        </w:rPr>
        <w:t>Gene Ther</w:t>
      </w:r>
      <w:r w:rsidRPr="00D57F99">
        <w:rPr>
          <w:rFonts w:ascii="Book Antiqua" w:eastAsia="宋体" w:hAnsi="Book Antiqua" w:cs="宋体"/>
          <w:color w:val="000000" w:themeColor="text1"/>
        </w:rPr>
        <w:t xml:space="preserve"> 2007; </w:t>
      </w:r>
      <w:r w:rsidRPr="00D57F99">
        <w:rPr>
          <w:rFonts w:ascii="Book Antiqua" w:eastAsia="宋体" w:hAnsi="Book Antiqua" w:cs="宋体"/>
          <w:b/>
          <w:bCs/>
          <w:color w:val="000000" w:themeColor="text1"/>
        </w:rPr>
        <w:t>14</w:t>
      </w:r>
      <w:r w:rsidRPr="00D57F99">
        <w:rPr>
          <w:rFonts w:ascii="Book Antiqua" w:eastAsia="宋体" w:hAnsi="Book Antiqua" w:cs="宋体"/>
          <w:color w:val="000000" w:themeColor="text1"/>
        </w:rPr>
        <w:t>: 1417-1424 [PMID: 17637796]</w:t>
      </w:r>
    </w:p>
    <w:p w14:paraId="2C97E97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99 </w:t>
      </w:r>
      <w:r w:rsidRPr="00D57F99">
        <w:rPr>
          <w:rFonts w:ascii="Book Antiqua" w:eastAsia="宋体" w:hAnsi="Book Antiqua" w:cs="宋体"/>
          <w:b/>
          <w:bCs/>
          <w:color w:val="000000" w:themeColor="text1"/>
        </w:rPr>
        <w:t>Li J</w:t>
      </w:r>
      <w:r w:rsidRPr="00D57F99">
        <w:rPr>
          <w:rFonts w:ascii="Book Antiqua" w:eastAsia="宋体" w:hAnsi="Book Antiqua" w:cs="宋体"/>
          <w:color w:val="000000" w:themeColor="text1"/>
        </w:rPr>
        <w:t xml:space="preserve">, Li Y, Ma S, Gao Y, Zuo Y, Hu J. Enhancement of bone formation by BMP-7 transduced MSCs on biomimetic nano-hydroxyapatite/polyamide composite scaffolds in repair of mandibular defects. </w:t>
      </w:r>
      <w:r w:rsidRPr="00D57F99">
        <w:rPr>
          <w:rFonts w:ascii="Book Antiqua" w:eastAsia="宋体" w:hAnsi="Book Antiqua" w:cs="宋体"/>
          <w:i/>
          <w:iCs/>
          <w:color w:val="000000" w:themeColor="text1"/>
        </w:rPr>
        <w:t>J Biomed Mater Res A</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95</w:t>
      </w:r>
      <w:r w:rsidRPr="00D57F99">
        <w:rPr>
          <w:rFonts w:ascii="Book Antiqua" w:eastAsia="宋体" w:hAnsi="Book Antiqua" w:cs="宋体"/>
          <w:color w:val="000000" w:themeColor="text1"/>
        </w:rPr>
        <w:t>: 973-981 [PMID: 20845497 DOI: 10.1002/jbm.a.32926]</w:t>
      </w:r>
    </w:p>
    <w:p w14:paraId="5AE3B79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100 </w:t>
      </w:r>
      <w:r w:rsidRPr="00D57F99">
        <w:rPr>
          <w:rFonts w:ascii="Book Antiqua" w:eastAsia="宋体" w:hAnsi="Book Antiqua" w:cs="宋体"/>
          <w:b/>
          <w:bCs/>
          <w:color w:val="000000" w:themeColor="text1"/>
        </w:rPr>
        <w:t>Lee SJ</w:t>
      </w:r>
      <w:r w:rsidRPr="00D57F99">
        <w:rPr>
          <w:rFonts w:ascii="Book Antiqua" w:eastAsia="宋体" w:hAnsi="Book Antiqua" w:cs="宋体"/>
          <w:color w:val="000000" w:themeColor="text1"/>
        </w:rPr>
        <w:t xml:space="preserve">, Kang SW, Do HJ, Han I, Shin DA, Kim JH, Lee SH. Enhancement of bone regeneration by gene delivery of BMP2/Runx2 bicistronic vector into adipose-derived stromal cells.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31</w:t>
      </w:r>
      <w:r w:rsidRPr="00D57F99">
        <w:rPr>
          <w:rFonts w:ascii="Book Antiqua" w:eastAsia="宋体" w:hAnsi="Book Antiqua" w:cs="宋体"/>
          <w:color w:val="000000" w:themeColor="text1"/>
        </w:rPr>
        <w:t>: 5652-5659 [PMID: 20413153 DOI: 10.1016/j.biomaterials.2010.03.019]</w:t>
      </w:r>
    </w:p>
    <w:p w14:paraId="6D08163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101 </w:t>
      </w:r>
      <w:r w:rsidRPr="00D57F99">
        <w:rPr>
          <w:rFonts w:ascii="Book Antiqua" w:eastAsia="宋体" w:hAnsi="Book Antiqua" w:cs="宋体"/>
          <w:b/>
          <w:bCs/>
          <w:color w:val="000000" w:themeColor="text1"/>
        </w:rPr>
        <w:t>Morito A</w:t>
      </w:r>
      <w:r w:rsidRPr="00D57F99">
        <w:rPr>
          <w:rFonts w:ascii="Book Antiqua" w:eastAsia="宋体" w:hAnsi="Book Antiqua" w:cs="宋体"/>
          <w:color w:val="000000" w:themeColor="text1"/>
        </w:rPr>
        <w:t xml:space="preserve">, Kida Y, Suzuki K, Inoue K, Kuroda N, Gomi K, Arai T, Sato T. Effects of basic fibroblast growth factor on the development of the stem cell properties of human dental pulp cells. </w:t>
      </w:r>
      <w:r w:rsidRPr="00D57F99">
        <w:rPr>
          <w:rFonts w:ascii="Book Antiqua" w:eastAsia="宋体" w:hAnsi="Book Antiqua" w:cs="宋体"/>
          <w:i/>
          <w:iCs/>
          <w:color w:val="000000" w:themeColor="text1"/>
        </w:rPr>
        <w:t>Arch Histol Cytol</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72</w:t>
      </w:r>
      <w:r w:rsidRPr="00D57F99">
        <w:rPr>
          <w:rFonts w:ascii="Book Antiqua" w:eastAsia="宋体" w:hAnsi="Book Antiqua" w:cs="宋体"/>
          <w:color w:val="000000" w:themeColor="text1"/>
        </w:rPr>
        <w:t>: 51-64 [PMID: 19789412]</w:t>
      </w:r>
    </w:p>
    <w:p w14:paraId="6A4A2D4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102 </w:t>
      </w:r>
      <w:r w:rsidRPr="00D57F99">
        <w:rPr>
          <w:rFonts w:ascii="Book Antiqua" w:eastAsia="宋体" w:hAnsi="Book Antiqua" w:cs="宋体"/>
          <w:b/>
          <w:bCs/>
          <w:color w:val="000000" w:themeColor="text1"/>
        </w:rPr>
        <w:t>Krebs MD</w:t>
      </w:r>
      <w:r w:rsidRPr="00D57F99">
        <w:rPr>
          <w:rFonts w:ascii="Book Antiqua" w:eastAsia="宋体" w:hAnsi="Book Antiqua" w:cs="宋体"/>
          <w:color w:val="000000" w:themeColor="text1"/>
        </w:rPr>
        <w:t xml:space="preserve">, Alsberg E. Localized, targeted, and sustained siRNA delivery. </w:t>
      </w:r>
      <w:r w:rsidRPr="00D57F99">
        <w:rPr>
          <w:rFonts w:ascii="Book Antiqua" w:eastAsia="宋体" w:hAnsi="Book Antiqua" w:cs="宋体"/>
          <w:i/>
          <w:iCs/>
          <w:color w:val="000000" w:themeColor="text1"/>
        </w:rPr>
        <w:t>Chemistry</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17</w:t>
      </w:r>
      <w:r w:rsidRPr="00D57F99">
        <w:rPr>
          <w:rFonts w:ascii="Book Antiqua" w:eastAsia="宋体" w:hAnsi="Book Antiqua" w:cs="宋体"/>
          <w:color w:val="000000" w:themeColor="text1"/>
        </w:rPr>
        <w:t>: 3054-3062 [PMID: 21341332 DOI: 10.1002/chem.201003144]</w:t>
      </w:r>
    </w:p>
    <w:p w14:paraId="3AB8C8A7"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103 </w:t>
      </w:r>
      <w:r w:rsidRPr="00D57F99">
        <w:rPr>
          <w:rFonts w:ascii="Book Antiqua" w:eastAsia="宋体" w:hAnsi="Book Antiqua" w:cs="宋体"/>
          <w:b/>
          <w:bCs/>
          <w:color w:val="000000" w:themeColor="text1"/>
        </w:rPr>
        <w:t>Nimesh S</w:t>
      </w:r>
      <w:r w:rsidRPr="00D57F99">
        <w:rPr>
          <w:rFonts w:ascii="Book Antiqua" w:eastAsia="宋体" w:hAnsi="Book Antiqua" w:cs="宋体"/>
          <w:color w:val="000000" w:themeColor="text1"/>
        </w:rPr>
        <w:t xml:space="preserve">, Gupta N, Chandra R. Strategies and advances in nanomedicine for targeted siRNA delivery. </w:t>
      </w:r>
      <w:r w:rsidRPr="00D57F99">
        <w:rPr>
          <w:rFonts w:ascii="Book Antiqua" w:eastAsia="宋体" w:hAnsi="Book Antiqua" w:cs="宋体"/>
          <w:i/>
          <w:iCs/>
          <w:color w:val="000000" w:themeColor="text1"/>
        </w:rPr>
        <w:t>Nanomedicine (Lond)</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6</w:t>
      </w:r>
      <w:r w:rsidRPr="00D57F99">
        <w:rPr>
          <w:rFonts w:ascii="Book Antiqua" w:eastAsia="宋体" w:hAnsi="Book Antiqua" w:cs="宋体"/>
          <w:color w:val="000000" w:themeColor="text1"/>
        </w:rPr>
        <w:t>: 729-746 [PMID: 21718181 DOI: 10.2217/nnm.11.15]</w:t>
      </w:r>
    </w:p>
    <w:p w14:paraId="5DF674CD"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104 </w:t>
      </w:r>
      <w:r w:rsidRPr="00D57F99">
        <w:rPr>
          <w:rFonts w:ascii="Book Antiqua" w:eastAsia="宋体" w:hAnsi="Book Antiqua" w:cs="宋体"/>
          <w:b/>
          <w:bCs/>
          <w:color w:val="000000" w:themeColor="text1"/>
        </w:rPr>
        <w:t>Rao M</w:t>
      </w:r>
      <w:r w:rsidRPr="00D57F99">
        <w:rPr>
          <w:rFonts w:ascii="Book Antiqua" w:eastAsia="宋体" w:hAnsi="Book Antiqua" w:cs="宋体"/>
          <w:color w:val="000000" w:themeColor="text1"/>
        </w:rPr>
        <w:t xml:space="preserve">, Sockanathan S. Molecular mechanisms of RNAi: implications for development and disease. </w:t>
      </w:r>
      <w:r w:rsidRPr="00D57F99">
        <w:rPr>
          <w:rFonts w:ascii="Book Antiqua" w:eastAsia="宋体" w:hAnsi="Book Antiqua" w:cs="宋体"/>
          <w:i/>
          <w:iCs/>
          <w:color w:val="000000" w:themeColor="text1"/>
        </w:rPr>
        <w:t>Birth Defects Res C Embryo Today</w:t>
      </w:r>
      <w:r w:rsidRPr="00D57F99">
        <w:rPr>
          <w:rFonts w:ascii="Book Antiqua" w:eastAsia="宋体" w:hAnsi="Book Antiqua" w:cs="宋体"/>
          <w:color w:val="000000" w:themeColor="text1"/>
        </w:rPr>
        <w:t xml:space="preserve"> 2005; </w:t>
      </w:r>
      <w:r w:rsidRPr="00D57F99">
        <w:rPr>
          <w:rFonts w:ascii="Book Antiqua" w:eastAsia="宋体" w:hAnsi="Book Antiqua" w:cs="宋体"/>
          <w:b/>
          <w:bCs/>
          <w:color w:val="000000" w:themeColor="text1"/>
        </w:rPr>
        <w:t>75</w:t>
      </w:r>
      <w:r w:rsidRPr="00D57F99">
        <w:rPr>
          <w:rFonts w:ascii="Book Antiqua" w:eastAsia="宋体" w:hAnsi="Book Antiqua" w:cs="宋体"/>
          <w:color w:val="000000" w:themeColor="text1"/>
        </w:rPr>
        <w:t>: 28-42 [PMID: 15838922]</w:t>
      </w:r>
    </w:p>
    <w:p w14:paraId="52EBB6E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105 </w:t>
      </w:r>
      <w:r w:rsidRPr="00D57F99">
        <w:rPr>
          <w:rFonts w:ascii="Book Antiqua" w:eastAsia="宋体" w:hAnsi="Book Antiqua" w:cs="宋体"/>
          <w:b/>
          <w:bCs/>
          <w:color w:val="000000" w:themeColor="text1"/>
        </w:rPr>
        <w:t>Bagasra O</w:t>
      </w:r>
      <w:r w:rsidRPr="00D57F99">
        <w:rPr>
          <w:rFonts w:ascii="Book Antiqua" w:eastAsia="宋体" w:hAnsi="Book Antiqua" w:cs="宋体"/>
          <w:color w:val="000000" w:themeColor="text1"/>
        </w:rPr>
        <w:t xml:space="preserve">, Prilliman KR. RNA interference: the molecular immune system. </w:t>
      </w:r>
      <w:r w:rsidRPr="00D57F99">
        <w:rPr>
          <w:rFonts w:ascii="Book Antiqua" w:eastAsia="宋体" w:hAnsi="Book Antiqua" w:cs="宋体"/>
          <w:i/>
          <w:iCs/>
          <w:color w:val="000000" w:themeColor="text1"/>
        </w:rPr>
        <w:t>J Mol Histol</w:t>
      </w:r>
      <w:r w:rsidRPr="00D57F99">
        <w:rPr>
          <w:rFonts w:ascii="Book Antiqua" w:eastAsia="宋体" w:hAnsi="Book Antiqua" w:cs="宋体"/>
          <w:color w:val="000000" w:themeColor="text1"/>
        </w:rPr>
        <w:t xml:space="preserve"> 2004; </w:t>
      </w:r>
      <w:r w:rsidRPr="00D57F99">
        <w:rPr>
          <w:rFonts w:ascii="Book Antiqua" w:eastAsia="宋体" w:hAnsi="Book Antiqua" w:cs="宋体"/>
          <w:b/>
          <w:bCs/>
          <w:color w:val="000000" w:themeColor="text1"/>
        </w:rPr>
        <w:t>35</w:t>
      </w:r>
      <w:r w:rsidRPr="00D57F99">
        <w:rPr>
          <w:rFonts w:ascii="Book Antiqua" w:eastAsia="宋体" w:hAnsi="Book Antiqua" w:cs="宋体"/>
          <w:color w:val="000000" w:themeColor="text1"/>
        </w:rPr>
        <w:t>: 545-553 [PMID: 15614608]</w:t>
      </w:r>
    </w:p>
    <w:p w14:paraId="37D4EBB3"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106 </w:t>
      </w:r>
      <w:r w:rsidRPr="00D57F99">
        <w:rPr>
          <w:rFonts w:ascii="Book Antiqua" w:eastAsia="宋体" w:hAnsi="Book Antiqua" w:cs="宋体"/>
          <w:b/>
          <w:bCs/>
          <w:color w:val="000000" w:themeColor="text1"/>
        </w:rPr>
        <w:t>Im GI</w:t>
      </w:r>
      <w:r w:rsidRPr="00D57F99">
        <w:rPr>
          <w:rFonts w:ascii="Book Antiqua" w:eastAsia="宋体" w:hAnsi="Book Antiqua" w:cs="宋体"/>
          <w:color w:val="000000" w:themeColor="text1"/>
        </w:rPr>
        <w:t xml:space="preserve">, Kim HJ, Lee JH. Chondrogenesis of adipose stem cells in a porous PLGA scaffold impregnated with plasmid DNA containing SOX trio (SOX-5,-6 and -9) genes.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32</w:t>
      </w:r>
      <w:r w:rsidRPr="00D57F99">
        <w:rPr>
          <w:rFonts w:ascii="Book Antiqua" w:eastAsia="宋体" w:hAnsi="Book Antiqua" w:cs="宋体"/>
          <w:color w:val="000000" w:themeColor="text1"/>
        </w:rPr>
        <w:t>: 4385-4392 [PMID: 21421267 DOI: 10.1016/j.biomaterials.2011.02.054]</w:t>
      </w:r>
    </w:p>
    <w:p w14:paraId="7E6310CF"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107 </w:t>
      </w:r>
      <w:hyperlink r:id="rId8" w:history="1">
        <w:r w:rsidRPr="00CB00FC">
          <w:rPr>
            <w:rFonts w:ascii="Book Antiqua" w:hAnsi="Book Antiqua"/>
            <w:b/>
            <w:color w:val="000000" w:themeColor="text1"/>
          </w:rPr>
          <w:t>Yang X</w:t>
        </w:r>
      </w:hyperlink>
      <w:r w:rsidRPr="00CB00FC">
        <w:rPr>
          <w:rFonts w:ascii="Book Antiqua" w:hAnsi="Book Antiqua"/>
          <w:b/>
          <w:color w:val="000000" w:themeColor="text1"/>
        </w:rPr>
        <w:t xml:space="preserve">, </w:t>
      </w:r>
      <w:hyperlink r:id="rId9" w:history="1">
        <w:r w:rsidRPr="00CB00FC">
          <w:rPr>
            <w:rFonts w:ascii="Book Antiqua" w:hAnsi="Book Antiqua"/>
            <w:color w:val="000000" w:themeColor="text1"/>
          </w:rPr>
          <w:t>Han G</w:t>
        </w:r>
      </w:hyperlink>
      <w:r w:rsidRPr="00CB00FC">
        <w:rPr>
          <w:rFonts w:ascii="Book Antiqua" w:hAnsi="Book Antiqua"/>
          <w:color w:val="000000" w:themeColor="text1"/>
        </w:rPr>
        <w:t xml:space="preserve">, </w:t>
      </w:r>
      <w:hyperlink r:id="rId10" w:history="1">
        <w:r w:rsidRPr="00CB00FC">
          <w:rPr>
            <w:rFonts w:ascii="Book Antiqua" w:hAnsi="Book Antiqua"/>
            <w:color w:val="000000" w:themeColor="text1"/>
          </w:rPr>
          <w:t>Pang X</w:t>
        </w:r>
      </w:hyperlink>
      <w:r w:rsidRPr="00CB00FC">
        <w:rPr>
          <w:rFonts w:ascii="Book Antiqua" w:hAnsi="Book Antiqua"/>
          <w:color w:val="000000" w:themeColor="text1"/>
        </w:rPr>
        <w:t xml:space="preserve">, </w:t>
      </w:r>
      <w:hyperlink r:id="rId11" w:history="1">
        <w:r w:rsidRPr="00CB00FC">
          <w:rPr>
            <w:rFonts w:ascii="Book Antiqua" w:hAnsi="Book Antiqua"/>
            <w:color w:val="000000" w:themeColor="text1"/>
          </w:rPr>
          <w:t>Fan M</w:t>
        </w:r>
      </w:hyperlink>
      <w:r w:rsidRPr="00CB00FC">
        <w:rPr>
          <w:rFonts w:ascii="Book Antiqua" w:hAnsi="Book Antiqua"/>
          <w:color w:val="000000" w:themeColor="text1"/>
        </w:rPr>
        <w:t>.</w:t>
      </w:r>
      <w:r w:rsidRPr="00D57F99">
        <w:rPr>
          <w:rFonts w:ascii="Book Antiqua" w:eastAsia="宋体" w:hAnsi="Book Antiqua" w:cs="宋体"/>
          <w:color w:val="000000" w:themeColor="text1"/>
        </w:rPr>
        <w:t xml:space="preserve">Chitosan/collagen scaffold containing bone morphogenetic protein-7 DNA supports dental pulp stem cell differentiation in vitro and in vivo. </w:t>
      </w:r>
      <w:r w:rsidRPr="00D57F99">
        <w:rPr>
          <w:rFonts w:ascii="Book Antiqua" w:eastAsia="宋体" w:hAnsi="Book Antiqua" w:cs="宋体"/>
          <w:i/>
          <w:iCs/>
          <w:color w:val="000000" w:themeColor="text1"/>
        </w:rPr>
        <w:t>J Biomed Mater Res A</w:t>
      </w:r>
      <w:r w:rsidRPr="00D57F99">
        <w:rPr>
          <w:rFonts w:ascii="Book Antiqua" w:eastAsia="宋体" w:hAnsi="Book Antiqua" w:cs="宋体"/>
          <w:color w:val="000000" w:themeColor="text1"/>
        </w:rPr>
        <w:t xml:space="preserve"> 2012; </w:t>
      </w:r>
      <w:r w:rsidRPr="00CB00FC">
        <w:rPr>
          <w:rFonts w:ascii="Book Antiqua" w:hAnsi="Book Antiqua" w:cs="Arial"/>
          <w:color w:val="000000" w:themeColor="text1"/>
        </w:rPr>
        <w:t>Epub ahead of print</w:t>
      </w:r>
      <w:r w:rsidRPr="00D57F99">
        <w:rPr>
          <w:rFonts w:ascii="Book Antiqua" w:eastAsia="宋体" w:hAnsi="Book Antiqua" w:cs="宋体"/>
          <w:color w:val="000000" w:themeColor="text1"/>
        </w:rPr>
        <w:t xml:space="preserve"> [PMID: 22345091 DOI: 10.1002/jbm.a.34064]</w:t>
      </w:r>
    </w:p>
    <w:p w14:paraId="3988CCC9"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108 </w:t>
      </w:r>
      <w:r w:rsidRPr="00D57F99">
        <w:rPr>
          <w:rFonts w:ascii="Book Antiqua" w:eastAsia="宋体" w:hAnsi="Book Antiqua" w:cs="宋体"/>
          <w:b/>
          <w:bCs/>
          <w:color w:val="000000" w:themeColor="text1"/>
        </w:rPr>
        <w:t>Hribal ML</w:t>
      </w:r>
      <w:r w:rsidRPr="00D57F99">
        <w:rPr>
          <w:rFonts w:ascii="Book Antiqua" w:eastAsia="宋体" w:hAnsi="Book Antiqua" w:cs="宋体"/>
          <w:color w:val="000000" w:themeColor="text1"/>
        </w:rPr>
        <w:t xml:space="preserve">, Nakae J, Kitamura T, Shutter JR, Accili D. Regulation of insulin-like growth factor-dependent myoblast differentiation by Foxo forkhead transcription factors. </w:t>
      </w:r>
      <w:r w:rsidRPr="00D57F99">
        <w:rPr>
          <w:rFonts w:ascii="Book Antiqua" w:eastAsia="宋体" w:hAnsi="Book Antiqua" w:cs="宋体"/>
          <w:i/>
          <w:iCs/>
          <w:color w:val="000000" w:themeColor="text1"/>
        </w:rPr>
        <w:t>J Cell Biol</w:t>
      </w:r>
      <w:r w:rsidRPr="00D57F99">
        <w:rPr>
          <w:rFonts w:ascii="Book Antiqua" w:eastAsia="宋体" w:hAnsi="Book Antiqua" w:cs="宋体"/>
          <w:color w:val="000000" w:themeColor="text1"/>
        </w:rPr>
        <w:t xml:space="preserve"> 2003; </w:t>
      </w:r>
      <w:r w:rsidRPr="00D57F99">
        <w:rPr>
          <w:rFonts w:ascii="Book Antiqua" w:eastAsia="宋体" w:hAnsi="Book Antiqua" w:cs="宋体"/>
          <w:b/>
          <w:bCs/>
          <w:color w:val="000000" w:themeColor="text1"/>
        </w:rPr>
        <w:t>162</w:t>
      </w:r>
      <w:r w:rsidRPr="00D57F99">
        <w:rPr>
          <w:rFonts w:ascii="Book Antiqua" w:eastAsia="宋体" w:hAnsi="Book Antiqua" w:cs="宋体"/>
          <w:color w:val="000000" w:themeColor="text1"/>
        </w:rPr>
        <w:t>: 535-541 [PMID: 12925703]</w:t>
      </w:r>
    </w:p>
    <w:p w14:paraId="502510F6"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109 </w:t>
      </w:r>
      <w:r w:rsidRPr="00D57F99">
        <w:rPr>
          <w:rFonts w:ascii="Book Antiqua" w:eastAsia="宋体" w:hAnsi="Book Antiqua" w:cs="宋体"/>
          <w:b/>
          <w:bCs/>
          <w:color w:val="000000" w:themeColor="text1"/>
        </w:rPr>
        <w:t>Sonawane ND</w:t>
      </w:r>
      <w:r w:rsidRPr="00D57F99">
        <w:rPr>
          <w:rFonts w:ascii="Book Antiqua" w:eastAsia="宋体" w:hAnsi="Book Antiqua" w:cs="宋体"/>
          <w:color w:val="000000" w:themeColor="text1"/>
        </w:rPr>
        <w:t xml:space="preserve">, Szoka FC, Verkman AS. Chloride accumulation and swelling in endosomes enhances DNA transfer by polyamine-DNA polyplexes. </w:t>
      </w:r>
      <w:r w:rsidRPr="00D57F99">
        <w:rPr>
          <w:rFonts w:ascii="Book Antiqua" w:eastAsia="宋体" w:hAnsi="Book Antiqua" w:cs="宋体"/>
          <w:i/>
          <w:iCs/>
          <w:color w:val="000000" w:themeColor="text1"/>
        </w:rPr>
        <w:t>J Biol Chem</w:t>
      </w:r>
      <w:r w:rsidRPr="00D57F99">
        <w:rPr>
          <w:rFonts w:ascii="Book Antiqua" w:eastAsia="宋体" w:hAnsi="Book Antiqua" w:cs="宋体"/>
          <w:color w:val="000000" w:themeColor="text1"/>
        </w:rPr>
        <w:t xml:space="preserve"> 2003; </w:t>
      </w:r>
      <w:r w:rsidRPr="00D57F99">
        <w:rPr>
          <w:rFonts w:ascii="Book Antiqua" w:eastAsia="宋体" w:hAnsi="Book Antiqua" w:cs="宋体"/>
          <w:b/>
          <w:bCs/>
          <w:color w:val="000000" w:themeColor="text1"/>
        </w:rPr>
        <w:t>278</w:t>
      </w:r>
      <w:r w:rsidRPr="00D57F99">
        <w:rPr>
          <w:rFonts w:ascii="Book Antiqua" w:eastAsia="宋体" w:hAnsi="Book Antiqua" w:cs="宋体"/>
          <w:color w:val="000000" w:themeColor="text1"/>
        </w:rPr>
        <w:t>: 44826-44831 [PMID: 12944394]</w:t>
      </w:r>
    </w:p>
    <w:p w14:paraId="39089452"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110 </w:t>
      </w:r>
      <w:r w:rsidRPr="00D57F99">
        <w:rPr>
          <w:rFonts w:ascii="Book Antiqua" w:eastAsia="宋体" w:hAnsi="Book Antiqua" w:cs="宋体"/>
          <w:b/>
          <w:bCs/>
          <w:color w:val="000000" w:themeColor="text1"/>
        </w:rPr>
        <w:t>Li Z</w:t>
      </w:r>
      <w:r w:rsidRPr="00D57F99">
        <w:rPr>
          <w:rFonts w:ascii="Book Antiqua" w:eastAsia="宋体" w:hAnsi="Book Antiqua" w:cs="宋体"/>
          <w:color w:val="000000" w:themeColor="text1"/>
        </w:rPr>
        <w:t xml:space="preserve">, Hassan MQ, Jafferji M, Aqeilan RI, Garzon R, Croce CM, van Wijnen AJ, Stein JL, Stein GS, Lian JB. Biological functions of miR-29b contribute to positive regulation of osteoblast differentiation. </w:t>
      </w:r>
      <w:r w:rsidRPr="00D57F99">
        <w:rPr>
          <w:rFonts w:ascii="Book Antiqua" w:eastAsia="宋体" w:hAnsi="Book Antiqua" w:cs="宋体"/>
          <w:i/>
          <w:iCs/>
          <w:color w:val="000000" w:themeColor="text1"/>
        </w:rPr>
        <w:t>J Biol Chem</w:t>
      </w:r>
      <w:r w:rsidRPr="00D57F99">
        <w:rPr>
          <w:rFonts w:ascii="Book Antiqua" w:eastAsia="宋体" w:hAnsi="Book Antiqua" w:cs="宋体"/>
          <w:color w:val="000000" w:themeColor="text1"/>
        </w:rPr>
        <w:t xml:space="preserve"> 2009; </w:t>
      </w:r>
      <w:r w:rsidRPr="00D57F99">
        <w:rPr>
          <w:rFonts w:ascii="Book Antiqua" w:eastAsia="宋体" w:hAnsi="Book Antiqua" w:cs="宋体"/>
          <w:b/>
          <w:bCs/>
          <w:color w:val="000000" w:themeColor="text1"/>
        </w:rPr>
        <w:t>284</w:t>
      </w:r>
      <w:r w:rsidRPr="00D57F99">
        <w:rPr>
          <w:rFonts w:ascii="Book Antiqua" w:eastAsia="宋体" w:hAnsi="Book Antiqua" w:cs="宋体"/>
          <w:color w:val="000000" w:themeColor="text1"/>
        </w:rPr>
        <w:t>: 15676-15684 [PMID: 19342382 DOI: 10.1074/jbc.M809787200]</w:t>
      </w:r>
    </w:p>
    <w:p w14:paraId="192ED74C"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111 </w:t>
      </w:r>
      <w:r w:rsidRPr="00D57F99">
        <w:rPr>
          <w:rFonts w:ascii="Book Antiqua" w:eastAsia="宋体" w:hAnsi="Book Antiqua" w:cs="宋体"/>
          <w:b/>
          <w:color w:val="000000" w:themeColor="text1"/>
        </w:rPr>
        <w:t>Sluijter JP,</w:t>
      </w:r>
      <w:r w:rsidRPr="00D57F99">
        <w:rPr>
          <w:rFonts w:ascii="Book Antiqua" w:eastAsia="宋体" w:hAnsi="Book Antiqua" w:cs="宋体"/>
          <w:color w:val="000000" w:themeColor="text1"/>
        </w:rPr>
        <w:t xml:space="preserve"> van Mil A, van Vliet P, Metz CH, Liu J, Doevendans PA, Goumans MJ. MicroRNA-1 and -499 regulate differentiation and proliferation in human-derived cardiomyocyte progenitor cells. </w:t>
      </w:r>
      <w:r w:rsidRPr="00D57F99">
        <w:rPr>
          <w:rFonts w:ascii="Book Antiqua" w:eastAsia="宋体" w:hAnsi="Book Antiqua" w:cs="宋体"/>
          <w:i/>
          <w:color w:val="000000" w:themeColor="text1"/>
        </w:rPr>
        <w:t>Arterioscler Thromb Vasc Biol</w:t>
      </w:r>
      <w:r w:rsidRPr="00D57F99">
        <w:rPr>
          <w:rFonts w:ascii="Book Antiqua" w:eastAsia="宋体" w:hAnsi="Book Antiqua" w:cs="宋体"/>
          <w:color w:val="000000" w:themeColor="text1"/>
        </w:rPr>
        <w:t xml:space="preserve"> 2010; </w:t>
      </w:r>
      <w:r w:rsidRPr="00D57F99">
        <w:rPr>
          <w:rFonts w:ascii="Book Antiqua" w:eastAsia="宋体" w:hAnsi="Book Antiqua" w:cs="宋体"/>
          <w:b/>
          <w:color w:val="000000" w:themeColor="text1"/>
        </w:rPr>
        <w:t xml:space="preserve">30: </w:t>
      </w:r>
      <w:r w:rsidRPr="00D57F99">
        <w:rPr>
          <w:rFonts w:ascii="Book Antiqua" w:eastAsia="宋体" w:hAnsi="Book Antiqua" w:cs="宋体"/>
          <w:color w:val="000000" w:themeColor="text1"/>
        </w:rPr>
        <w:t>859-68 [PMID 20081117 DOI: 10.1161/ATVBAHA.109.197434]</w:t>
      </w:r>
    </w:p>
    <w:p w14:paraId="3506395B"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112 </w:t>
      </w:r>
      <w:r w:rsidRPr="00D57F99">
        <w:rPr>
          <w:rFonts w:ascii="Book Antiqua" w:eastAsia="宋体" w:hAnsi="Book Antiqua" w:cs="宋体"/>
          <w:b/>
          <w:bCs/>
          <w:color w:val="000000" w:themeColor="text1"/>
        </w:rPr>
        <w:t>Park JS</w:t>
      </w:r>
      <w:r w:rsidRPr="00D57F99">
        <w:rPr>
          <w:rFonts w:ascii="Book Antiqua" w:eastAsia="宋体" w:hAnsi="Book Antiqua" w:cs="宋体"/>
          <w:color w:val="000000" w:themeColor="text1"/>
        </w:rPr>
        <w:t xml:space="preserve">, Yang HN, Woo DG, Jeon SY, Do HJ, Lim HY, Kim JH, Park KH. Chondrogenesis of human mesenchymal stem cells mediated by the combination of SOX trio SOX5, 6, and 9 genes complexed with PEI-modified PLGA nanoparticles.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2011; </w:t>
      </w:r>
      <w:r w:rsidRPr="00D57F99">
        <w:rPr>
          <w:rFonts w:ascii="Book Antiqua" w:eastAsia="宋体" w:hAnsi="Book Antiqua" w:cs="宋体"/>
          <w:b/>
          <w:bCs/>
          <w:color w:val="000000" w:themeColor="text1"/>
        </w:rPr>
        <w:t>32</w:t>
      </w:r>
      <w:r w:rsidRPr="00D57F99">
        <w:rPr>
          <w:rFonts w:ascii="Book Antiqua" w:eastAsia="宋体" w:hAnsi="Book Antiqua" w:cs="宋体"/>
          <w:color w:val="000000" w:themeColor="text1"/>
        </w:rPr>
        <w:t>: 3679-3688 [PMID: 21333351 DOI: 10.1016/j.biomaterials.2011.01.063]</w:t>
      </w:r>
    </w:p>
    <w:p w14:paraId="4AD31B1E"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113 </w:t>
      </w:r>
      <w:r w:rsidRPr="00D57F99">
        <w:rPr>
          <w:rFonts w:ascii="Book Antiqua" w:eastAsia="宋体" w:hAnsi="Book Antiqua" w:cs="宋体"/>
          <w:b/>
          <w:bCs/>
          <w:color w:val="000000" w:themeColor="text1"/>
        </w:rPr>
        <w:t>Andersen MØ</w:t>
      </w:r>
      <w:r w:rsidRPr="00D57F99">
        <w:rPr>
          <w:rFonts w:ascii="Book Antiqua" w:eastAsia="宋体" w:hAnsi="Book Antiqua" w:cs="宋体"/>
          <w:color w:val="000000" w:themeColor="text1"/>
        </w:rPr>
        <w:t xml:space="preserve">, Nygaard JV, Burns JS, Raarup MK, Nyengaard JR, Bünger C, Besenbacher F, Howard KA, Kassem M, Kjems J. siRNA nanoparticle functionalization of nanostructured scaffolds enables controlled multilineage differentiation of stem cells. </w:t>
      </w:r>
      <w:r w:rsidRPr="00D57F99">
        <w:rPr>
          <w:rFonts w:ascii="Book Antiqua" w:eastAsia="宋体" w:hAnsi="Book Antiqua" w:cs="宋体"/>
          <w:i/>
          <w:iCs/>
          <w:color w:val="000000" w:themeColor="text1"/>
        </w:rPr>
        <w:t>Mol Ther</w:t>
      </w:r>
      <w:r w:rsidRPr="00D57F99">
        <w:rPr>
          <w:rFonts w:ascii="Book Antiqua" w:eastAsia="宋体" w:hAnsi="Book Antiqua" w:cs="宋体"/>
          <w:color w:val="000000" w:themeColor="text1"/>
        </w:rPr>
        <w:t xml:space="preserve"> 2010; </w:t>
      </w:r>
      <w:r w:rsidRPr="00D57F99">
        <w:rPr>
          <w:rFonts w:ascii="Book Antiqua" w:eastAsia="宋体" w:hAnsi="Book Antiqua" w:cs="宋体"/>
          <w:b/>
          <w:bCs/>
          <w:color w:val="000000" w:themeColor="text1"/>
        </w:rPr>
        <w:t>18</w:t>
      </w:r>
      <w:r w:rsidRPr="00D57F99">
        <w:rPr>
          <w:rFonts w:ascii="Book Antiqua" w:eastAsia="宋体" w:hAnsi="Book Antiqua" w:cs="宋体"/>
          <w:color w:val="000000" w:themeColor="text1"/>
        </w:rPr>
        <w:t>: 2018-2027 [PMID: 20808289 DOI: 10.1038/mt.2010.166]</w:t>
      </w:r>
    </w:p>
    <w:p w14:paraId="1FC43D8B" w14:textId="77777777" w:rsidR="00CB00FC" w:rsidRPr="00D57F99" w:rsidRDefault="00CB00FC" w:rsidP="00CB00FC">
      <w:pPr>
        <w:spacing w:line="360" w:lineRule="auto"/>
        <w:jc w:val="both"/>
        <w:rPr>
          <w:rFonts w:ascii="Book Antiqua" w:eastAsia="宋体" w:hAnsi="Book Antiqua" w:cs="宋体"/>
          <w:color w:val="000000" w:themeColor="text1"/>
        </w:rPr>
      </w:pPr>
      <w:r w:rsidRPr="00D57F99">
        <w:rPr>
          <w:rFonts w:ascii="Book Antiqua" w:eastAsia="宋体" w:hAnsi="Book Antiqua" w:cs="宋体"/>
          <w:color w:val="000000" w:themeColor="text1"/>
        </w:rPr>
        <w:t xml:space="preserve">114 </w:t>
      </w:r>
      <w:r w:rsidRPr="00D57F99">
        <w:rPr>
          <w:rFonts w:ascii="Book Antiqua" w:eastAsia="宋体" w:hAnsi="Book Antiqua" w:cs="宋体"/>
          <w:b/>
          <w:bCs/>
          <w:color w:val="000000" w:themeColor="text1"/>
        </w:rPr>
        <w:t>Nguyen MK</w:t>
      </w:r>
      <w:r w:rsidRPr="00D57F99">
        <w:rPr>
          <w:rFonts w:ascii="Book Antiqua" w:eastAsia="宋体" w:hAnsi="Book Antiqua" w:cs="宋体"/>
          <w:color w:val="000000" w:themeColor="text1"/>
        </w:rPr>
        <w:t xml:space="preserve">, Jeon O, Krebs MD, Schapira D, Alsberg E. Sustained localized presentation of RNA interfering molecules from in situ forming hydrogels to guide stem cell osteogenic differentiation.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2014; </w:t>
      </w:r>
      <w:r w:rsidRPr="00D57F99">
        <w:rPr>
          <w:rFonts w:ascii="Book Antiqua" w:eastAsia="宋体" w:hAnsi="Book Antiqua" w:cs="宋体"/>
          <w:b/>
          <w:bCs/>
          <w:color w:val="000000" w:themeColor="text1"/>
        </w:rPr>
        <w:t>35</w:t>
      </w:r>
      <w:r w:rsidRPr="00D57F99">
        <w:rPr>
          <w:rFonts w:ascii="Book Antiqua" w:eastAsia="宋体" w:hAnsi="Book Antiqua" w:cs="宋体"/>
          <w:color w:val="000000" w:themeColor="text1"/>
        </w:rPr>
        <w:t>: 6278-6286 [PMID: 24831973 DOI: 10.1016/j.biomaterials.2014.04.048]</w:t>
      </w:r>
    </w:p>
    <w:p w14:paraId="4679C9B3" w14:textId="77777777" w:rsidR="00CB00FC" w:rsidRPr="00CB00FC" w:rsidRDefault="00CB00FC" w:rsidP="00CB00FC">
      <w:pPr>
        <w:spacing w:line="360" w:lineRule="auto"/>
        <w:jc w:val="both"/>
        <w:rPr>
          <w:rFonts w:ascii="Book Antiqua" w:hAnsi="Book Antiqua"/>
        </w:rPr>
      </w:pPr>
      <w:r w:rsidRPr="00D57F99">
        <w:rPr>
          <w:rFonts w:ascii="Book Antiqua" w:eastAsia="宋体" w:hAnsi="Book Antiqua" w:cs="宋体"/>
          <w:color w:val="000000" w:themeColor="text1"/>
        </w:rPr>
        <w:t xml:space="preserve">115 </w:t>
      </w:r>
      <w:r w:rsidRPr="00D57F99">
        <w:rPr>
          <w:rFonts w:ascii="Book Antiqua" w:eastAsia="宋体" w:hAnsi="Book Antiqua" w:cs="宋体"/>
          <w:b/>
          <w:bCs/>
          <w:color w:val="000000" w:themeColor="text1"/>
        </w:rPr>
        <w:t>Low WC</w:t>
      </w:r>
      <w:r w:rsidRPr="00D57F99">
        <w:rPr>
          <w:rFonts w:ascii="Book Antiqua" w:eastAsia="宋体" w:hAnsi="Book Antiqua" w:cs="宋体"/>
          <w:color w:val="000000" w:themeColor="text1"/>
        </w:rPr>
        <w:t xml:space="preserve">, Rujitanaroj PO, Lee DK, Messersmith PB, Stanton LW, Goh E, Chew SY. Nanofibrous scaffold-mediated REST knockdown to enhance neuronal differentiation of stem cells. </w:t>
      </w:r>
      <w:r w:rsidRPr="00D57F99">
        <w:rPr>
          <w:rFonts w:ascii="Book Antiqua" w:eastAsia="宋体" w:hAnsi="Book Antiqua" w:cs="宋体"/>
          <w:i/>
          <w:iCs/>
          <w:color w:val="000000" w:themeColor="text1"/>
        </w:rPr>
        <w:t>Biomaterials</w:t>
      </w:r>
      <w:r w:rsidRPr="00D57F99">
        <w:rPr>
          <w:rFonts w:ascii="Book Antiqua" w:eastAsia="宋体" w:hAnsi="Book Antiqua" w:cs="宋体"/>
          <w:color w:val="000000" w:themeColor="text1"/>
        </w:rPr>
        <w:t xml:space="preserve"> 2013; </w:t>
      </w:r>
      <w:r w:rsidRPr="00D57F99">
        <w:rPr>
          <w:rFonts w:ascii="Book Antiqua" w:eastAsia="宋体" w:hAnsi="Book Antiqua" w:cs="宋体"/>
          <w:b/>
          <w:bCs/>
          <w:color w:val="000000" w:themeColor="text1"/>
        </w:rPr>
        <w:t>34</w:t>
      </w:r>
      <w:r w:rsidRPr="00D57F99">
        <w:rPr>
          <w:rFonts w:ascii="Book Antiqua" w:eastAsia="宋体" w:hAnsi="Book Antiqua" w:cs="宋体"/>
          <w:color w:val="000000" w:themeColor="text1"/>
        </w:rPr>
        <w:t>: 3581-3590 [PMID: 23415645 DOI: 10.1016/j.biomaterials.2013.01.093]</w:t>
      </w:r>
    </w:p>
    <w:p w14:paraId="2E2E347D" w14:textId="74F124FF" w:rsidR="003F4CD4" w:rsidRDefault="003F4CD4" w:rsidP="003F4CD4">
      <w:pPr>
        <w:wordWrap w:val="0"/>
        <w:adjustRightInd w:val="0"/>
        <w:snapToGrid w:val="0"/>
        <w:spacing w:line="360" w:lineRule="auto"/>
        <w:ind w:right="239"/>
        <w:jc w:val="right"/>
        <w:rPr>
          <w:rFonts w:ascii="Book Antiqua" w:hAnsi="Book Antiqua"/>
          <w:bCs/>
          <w:lang w:eastAsia="zh-CN"/>
        </w:rPr>
      </w:pPr>
      <w:r w:rsidRPr="008D7BB3">
        <w:rPr>
          <w:rStyle w:val="Strong"/>
          <w:rFonts w:ascii="Book Antiqua" w:hAnsi="Book Antiqua" w:cs="Arial"/>
          <w:noProof/>
          <w:lang w:eastAsia="zh-CN"/>
        </w:rPr>
        <w:t xml:space="preserve">  </w:t>
      </w:r>
      <w:bookmarkStart w:id="57" w:name="OLE_LINK277"/>
      <w:bookmarkStart w:id="58" w:name="OLE_LINK278"/>
      <w:bookmarkStart w:id="59" w:name="OLE_LINK279"/>
      <w:bookmarkStart w:id="60" w:name="OLE_LINK290"/>
      <w:bookmarkStart w:id="61" w:name="OLE_LINK301"/>
      <w:bookmarkStart w:id="62" w:name="OLE_LINK312"/>
      <w:bookmarkStart w:id="63" w:name="OLE_LINK315"/>
      <w:bookmarkStart w:id="64" w:name="OLE_LINK316"/>
      <w:bookmarkStart w:id="65" w:name="OLE_LINK317"/>
      <w:bookmarkStart w:id="66" w:name="OLE_LINK318"/>
      <w:bookmarkStart w:id="67" w:name="OLE_LINK326"/>
      <w:bookmarkStart w:id="68" w:name="OLE_LINK335"/>
      <w:bookmarkStart w:id="69" w:name="OLE_LINK339"/>
      <w:bookmarkStart w:id="70" w:name="OLE_LINK348"/>
      <w:bookmarkStart w:id="71" w:name="OLE_LINK399"/>
      <w:bookmarkStart w:id="72" w:name="OLE_LINK419"/>
      <w:bookmarkStart w:id="73" w:name="OLE_LINK420"/>
      <w:bookmarkStart w:id="74" w:name="OLE_LINK423"/>
      <w:bookmarkStart w:id="75" w:name="OLE_LINK449"/>
      <w:bookmarkStart w:id="76" w:name="OLE_LINK450"/>
      <w:bookmarkStart w:id="77" w:name="OLE_LINK454"/>
      <w:r w:rsidRPr="008D7BB3">
        <w:rPr>
          <w:rStyle w:val="Strong"/>
          <w:rFonts w:ascii="Book Antiqua" w:hAnsi="Book Antiqua" w:cs="Arial"/>
          <w:noProof/>
        </w:rPr>
        <w:t>P-Reviewer:</w:t>
      </w:r>
      <w:r w:rsidRPr="008D7BB3">
        <w:rPr>
          <w:rFonts w:ascii="Book Antiqua" w:hAnsi="Book Antiqua"/>
          <w:color w:val="000000"/>
        </w:rPr>
        <w:t xml:space="preserve"> </w:t>
      </w:r>
      <w:r>
        <w:rPr>
          <w:rFonts w:ascii="Book Antiqua" w:hAnsi="Book Antiqua"/>
          <w:color w:val="000000"/>
        </w:rPr>
        <w:t>Coleti</w:t>
      </w:r>
      <w:r>
        <w:rPr>
          <w:rFonts w:ascii="Book Antiqua" w:eastAsia="宋体" w:hAnsi="Book Antiqua" w:hint="eastAsia"/>
          <w:color w:val="000000"/>
          <w:lang w:eastAsia="zh-CN"/>
        </w:rPr>
        <w:t xml:space="preserve"> </w:t>
      </w:r>
      <w:r w:rsidRPr="003F4CD4">
        <w:rPr>
          <w:rFonts w:ascii="Book Antiqua" w:hAnsi="Book Antiqua"/>
          <w:color w:val="000000"/>
        </w:rPr>
        <w:t>D</w:t>
      </w:r>
      <w:r w:rsidRPr="008D7BB3">
        <w:rPr>
          <w:rFonts w:ascii="Book Antiqua" w:hAnsi="Book Antiqua"/>
          <w:color w:val="000000"/>
          <w:lang w:eastAsia="zh-CN"/>
        </w:rPr>
        <w:t>,</w:t>
      </w:r>
      <w:r w:rsidRPr="003F4CD4">
        <w:rPr>
          <w:rFonts w:ascii="Book Antiqua" w:hAnsi="Book Antiqua"/>
          <w:color w:val="000000"/>
        </w:rPr>
        <w:t xml:space="preserve"> Kiselev</w:t>
      </w:r>
      <w:r>
        <w:rPr>
          <w:rFonts w:ascii="Book Antiqua" w:eastAsia="宋体" w:hAnsi="Book Antiqua" w:hint="eastAsia"/>
          <w:color w:val="000000"/>
          <w:lang w:eastAsia="zh-CN"/>
        </w:rPr>
        <w:t xml:space="preserve"> SL</w:t>
      </w:r>
      <w:r w:rsidRPr="008D7BB3">
        <w:rPr>
          <w:rFonts w:ascii="Book Antiqua" w:hAnsi="Book Antiqua"/>
          <w:bCs/>
          <w:lang w:eastAsia="zh-CN"/>
        </w:rPr>
        <w:t xml:space="preserve">, </w:t>
      </w:r>
      <w:r w:rsidRPr="003F4CD4">
        <w:rPr>
          <w:rFonts w:ascii="Book Antiqua" w:hAnsi="Book Antiqua"/>
          <w:color w:val="000000"/>
        </w:rPr>
        <w:t>Lee</w:t>
      </w:r>
      <w:r>
        <w:rPr>
          <w:rFonts w:ascii="Book Antiqua" w:eastAsia="宋体" w:hAnsi="Book Antiqua" w:hint="eastAsia"/>
          <w:color w:val="000000"/>
          <w:lang w:eastAsia="zh-CN"/>
        </w:rPr>
        <w:t xml:space="preserve"> Y</w:t>
      </w:r>
      <w:r w:rsidRPr="008D7BB3">
        <w:rPr>
          <w:rFonts w:ascii="Book Antiqua" w:hAnsi="Book Antiqua"/>
          <w:color w:val="000000"/>
          <w:lang w:eastAsia="zh-CN"/>
        </w:rPr>
        <w:t xml:space="preserve">, </w:t>
      </w:r>
      <w:r>
        <w:rPr>
          <w:rFonts w:ascii="Book Antiqua" w:hAnsi="Book Antiqua"/>
          <w:color w:val="000000"/>
        </w:rPr>
        <w:t>Tanase</w:t>
      </w:r>
      <w:r w:rsidRPr="003F4CD4">
        <w:rPr>
          <w:rFonts w:ascii="Book Antiqua" w:hAnsi="Book Antiqua"/>
          <w:color w:val="000000"/>
        </w:rPr>
        <w:t xml:space="preserve"> CP</w:t>
      </w:r>
    </w:p>
    <w:p w14:paraId="1A0A258A" w14:textId="5035DF79" w:rsidR="00CB00FC" w:rsidRPr="003F4CD4" w:rsidRDefault="003F4CD4" w:rsidP="003F4CD4">
      <w:pPr>
        <w:wordWrap w:val="0"/>
        <w:adjustRightInd w:val="0"/>
        <w:snapToGrid w:val="0"/>
        <w:spacing w:line="360" w:lineRule="auto"/>
        <w:ind w:right="239"/>
        <w:jc w:val="right"/>
        <w:rPr>
          <w:rFonts w:ascii="Book Antiqua" w:eastAsia="宋体" w:hAnsi="Book Antiqua"/>
          <w:b/>
          <w:bCs/>
          <w:lang w:eastAsia="zh-CN"/>
        </w:rPr>
      </w:pPr>
      <w:r w:rsidRPr="008D7BB3">
        <w:rPr>
          <w:rFonts w:ascii="Book Antiqua" w:hAnsi="Book Antiqua"/>
          <w:b/>
          <w:bCs/>
        </w:rPr>
        <w:t>S-Editor:</w:t>
      </w:r>
      <w:r w:rsidRPr="008D7BB3">
        <w:rPr>
          <w:rFonts w:ascii="Book Antiqua" w:hAnsi="Book Antiqua"/>
          <w:bCs/>
        </w:rPr>
        <w:t xml:space="preserve"> </w:t>
      </w:r>
      <w:r w:rsidRPr="008D7BB3">
        <w:rPr>
          <w:rFonts w:ascii="Book Antiqua" w:hAnsi="Book Antiqua"/>
          <w:bCs/>
          <w:lang w:eastAsia="zh-CN"/>
        </w:rPr>
        <w:t>Tian YL</w:t>
      </w:r>
      <w:r>
        <w:rPr>
          <w:rFonts w:ascii="Book Antiqua" w:hAnsi="Book Antiqua" w:hint="eastAsia"/>
          <w:b/>
          <w:bCs/>
          <w:lang w:eastAsia="zh-CN"/>
        </w:rPr>
        <w:t xml:space="preserve">   </w:t>
      </w:r>
      <w:r w:rsidRPr="008D7BB3">
        <w:rPr>
          <w:rFonts w:ascii="Book Antiqua" w:hAnsi="Book Antiqua"/>
          <w:b/>
          <w:bCs/>
        </w:rPr>
        <w:t>L-Editor:   E-Editor: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3248F74" w14:textId="77777777" w:rsidR="00F06303" w:rsidRPr="00CB00FC" w:rsidRDefault="00F06303" w:rsidP="00CB00FC">
      <w:pPr>
        <w:spacing w:line="360" w:lineRule="auto"/>
        <w:jc w:val="both"/>
        <w:rPr>
          <w:rFonts w:ascii="Book Antiqua" w:eastAsia="宋体" w:hAnsi="Book Antiqua"/>
          <w:b/>
          <w:lang w:val="en-GB" w:eastAsia="zh-CN"/>
        </w:rPr>
      </w:pPr>
    </w:p>
    <w:p w14:paraId="1DDE30B6" w14:textId="42F02C9B" w:rsidR="00651A45" w:rsidRPr="00CB00FC" w:rsidRDefault="00F06303" w:rsidP="00CB00FC">
      <w:pPr>
        <w:spacing w:line="360" w:lineRule="auto"/>
        <w:jc w:val="both"/>
        <w:rPr>
          <w:rFonts w:ascii="Book Antiqua" w:eastAsia="宋体" w:hAnsi="Book Antiqua"/>
          <w:lang w:eastAsia="zh-CN"/>
        </w:rPr>
      </w:pPr>
      <w:r w:rsidRPr="00CB00FC">
        <w:rPr>
          <w:rFonts w:ascii="Book Antiqua" w:hAnsi="Book Antiqua"/>
          <w:noProof/>
          <w:lang w:eastAsia="en-US"/>
        </w:rPr>
        <w:drawing>
          <wp:inline distT="0" distB="0" distL="0" distR="0" wp14:anchorId="12EC08CF" wp14:editId="041AA028">
            <wp:extent cx="2886075" cy="4162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6075" cy="4162425"/>
                    </a:xfrm>
                    <a:prstGeom prst="rect">
                      <a:avLst/>
                    </a:prstGeom>
                  </pic:spPr>
                </pic:pic>
              </a:graphicData>
            </a:graphic>
          </wp:inline>
        </w:drawing>
      </w:r>
    </w:p>
    <w:p w14:paraId="0CBCC4A0" w14:textId="3AA11525" w:rsidR="00651A45" w:rsidRPr="00CB00FC" w:rsidRDefault="00651A45" w:rsidP="00CB00FC">
      <w:pPr>
        <w:spacing w:line="360" w:lineRule="auto"/>
        <w:jc w:val="both"/>
        <w:rPr>
          <w:rFonts w:ascii="Book Antiqua" w:hAnsi="Book Antiqua"/>
          <w:lang w:val="en-GB"/>
        </w:rPr>
      </w:pPr>
      <w:r w:rsidRPr="00CB00FC">
        <w:rPr>
          <w:rFonts w:ascii="Book Antiqua" w:hAnsi="Book Antiqua"/>
          <w:b/>
          <w:lang w:val="en-GB"/>
        </w:rPr>
        <w:t>Figure 1 The effect of nanotopographies on stem cell shape and its consequential effect on the differentiation of stem cells</w:t>
      </w:r>
      <w:r w:rsidRPr="00CB00FC">
        <w:rPr>
          <w:rFonts w:ascii="Book Antiqua" w:hAnsi="Book Antiqua"/>
          <w:lang w:val="en-GB"/>
        </w:rPr>
        <w:t>.</w:t>
      </w:r>
      <w:r w:rsidR="00F06303" w:rsidRPr="00CB00FC">
        <w:rPr>
          <w:rFonts w:ascii="Book Antiqua" w:eastAsia="宋体" w:hAnsi="Book Antiqua"/>
          <w:lang w:val="en-GB" w:eastAsia="zh-CN"/>
        </w:rPr>
        <w:t xml:space="preserve"> </w:t>
      </w:r>
      <w:r w:rsidRPr="00CB00FC">
        <w:rPr>
          <w:rFonts w:ascii="Book Antiqua" w:hAnsi="Book Antiqua"/>
          <w:lang w:val="en-GB"/>
        </w:rPr>
        <w:t>A</w:t>
      </w:r>
      <w:r w:rsidR="00F06303" w:rsidRPr="00CB00FC">
        <w:rPr>
          <w:rFonts w:ascii="Book Antiqua" w:eastAsia="宋体" w:hAnsi="Book Antiqua"/>
          <w:lang w:val="en-GB" w:eastAsia="zh-CN"/>
        </w:rPr>
        <w:t>:</w:t>
      </w:r>
      <w:r w:rsidRPr="00CB00FC">
        <w:rPr>
          <w:rFonts w:ascii="Book Antiqua" w:hAnsi="Book Antiqua"/>
          <w:lang w:val="en-GB"/>
        </w:rPr>
        <w:t xml:space="preserve"> </w:t>
      </w:r>
      <w:r w:rsidRPr="00CB00FC">
        <w:rPr>
          <w:rFonts w:ascii="Book Antiqua" w:eastAsia="Arial Unicode MS" w:hAnsi="Book Antiqua" w:cs="Arial Unicode MS"/>
        </w:rPr>
        <w:t xml:space="preserve">Brightfield images of </w:t>
      </w:r>
      <w:r w:rsidRPr="00CB00FC">
        <w:rPr>
          <w:rFonts w:ascii="Book Antiqua" w:hAnsi="Book Antiqua"/>
          <w:lang w:val="en-GB"/>
        </w:rPr>
        <w:t>human mesenchymal stem cells</w:t>
      </w:r>
      <w:r w:rsidRPr="00CB00FC">
        <w:rPr>
          <w:rFonts w:ascii="Book Antiqua" w:eastAsia="Arial Unicode MS" w:hAnsi="Book Antiqua" w:cs="Arial Unicode MS"/>
        </w:rPr>
        <w:t xml:space="preserve"> (hMSCs) plated onto small (1024 </w:t>
      </w:r>
      <w:r w:rsidR="00F06303" w:rsidRPr="00CB00FC">
        <w:rPr>
          <w:rFonts w:ascii="Book Antiqua" w:eastAsia="Arial Unicode MS" w:hAnsi="Book Antiqua"/>
          <w:lang w:eastAsia="zh-CN"/>
        </w:rPr>
        <w:t>μ</w:t>
      </w:r>
      <w:r w:rsidRPr="00CB00FC">
        <w:rPr>
          <w:rFonts w:ascii="Book Antiqua" w:eastAsia="Arial Unicode MS" w:hAnsi="Book Antiqua" w:cs="Arial Unicode MS"/>
        </w:rPr>
        <w:t>m</w:t>
      </w:r>
      <w:r w:rsidRPr="00CB00FC">
        <w:rPr>
          <w:rFonts w:ascii="Book Antiqua" w:eastAsia="Arial Unicode MS" w:hAnsi="Book Antiqua" w:cs="Arial Unicode MS"/>
          <w:bdr w:val="none" w:sz="0" w:space="0" w:color="auto" w:frame="1"/>
          <w:vertAlign w:val="superscript"/>
        </w:rPr>
        <w:t>2</w:t>
      </w:r>
      <w:r w:rsidR="00F06303" w:rsidRPr="00CB00FC">
        <w:rPr>
          <w:rFonts w:ascii="Book Antiqua" w:eastAsia="Arial Unicode MS" w:hAnsi="Book Antiqua" w:cs="Arial Unicode MS"/>
        </w:rPr>
        <w:t>) or large (10</w:t>
      </w:r>
      <w:r w:rsidRPr="00CB00FC">
        <w:rPr>
          <w:rFonts w:ascii="Book Antiqua" w:eastAsia="Arial Unicode MS" w:hAnsi="Book Antiqua" w:cs="Arial Unicode MS"/>
        </w:rPr>
        <w:t xml:space="preserve">000 </w:t>
      </w:r>
      <w:r w:rsidR="00F06303" w:rsidRPr="00CB00FC">
        <w:rPr>
          <w:rFonts w:ascii="Book Antiqua" w:eastAsia="Arial Unicode MS" w:hAnsi="Book Antiqua"/>
          <w:lang w:eastAsia="zh-CN"/>
        </w:rPr>
        <w:t>μ</w:t>
      </w:r>
      <w:r w:rsidRPr="00CB00FC">
        <w:rPr>
          <w:rFonts w:ascii="Book Antiqua" w:eastAsia="Arial Unicode MS" w:hAnsi="Book Antiqua" w:cs="Arial Unicode MS"/>
        </w:rPr>
        <w:t>m</w:t>
      </w:r>
      <w:r w:rsidRPr="00CB00FC">
        <w:rPr>
          <w:rFonts w:ascii="Book Antiqua" w:eastAsia="Arial Unicode MS" w:hAnsi="Book Antiqua" w:cs="Arial Unicode MS"/>
          <w:bdr w:val="none" w:sz="0" w:space="0" w:color="auto" w:frame="1"/>
          <w:vertAlign w:val="superscript"/>
        </w:rPr>
        <w:t>2</w:t>
      </w:r>
      <w:r w:rsidRPr="00CB00FC">
        <w:rPr>
          <w:rFonts w:ascii="Book Antiqua" w:eastAsia="Arial Unicode MS" w:hAnsi="Book Antiqua" w:cs="Arial Unicode MS"/>
        </w:rPr>
        <w:t xml:space="preserve">) fibronectin islands after 1 week in growth or mixed media. Note hMSCs plated on large islands showed differentiation for osteogenic differentiation and those on small islands showed differentiation for adipogenic differentiation. Lipids stain red; alkaline phosphatase stains blue. Scale bar = 50 </w:t>
      </w:r>
      <w:r w:rsidR="00F06303" w:rsidRPr="00CB00FC">
        <w:rPr>
          <w:rFonts w:ascii="Book Antiqua" w:eastAsia="Arial Unicode MS" w:hAnsi="Book Antiqua"/>
          <w:lang w:eastAsia="zh-CN"/>
        </w:rPr>
        <w:t>μ</w:t>
      </w:r>
      <w:r w:rsidRPr="00CB00FC">
        <w:rPr>
          <w:rFonts w:ascii="Book Antiqua" w:eastAsia="Arial Unicode MS" w:hAnsi="Book Antiqua" w:cs="Arial Unicode MS"/>
        </w:rPr>
        <w:t>m</w:t>
      </w:r>
      <w:r w:rsidR="00F06303" w:rsidRPr="00CB00FC">
        <w:rPr>
          <w:rFonts w:ascii="Book Antiqua" w:eastAsia="Arial Unicode MS" w:hAnsi="Book Antiqua" w:cs="Arial Unicode MS"/>
          <w:lang w:eastAsia="zh-CN"/>
        </w:rPr>
        <w:t>;</w:t>
      </w:r>
      <w:r w:rsidR="00F06303" w:rsidRPr="00CB00FC">
        <w:rPr>
          <w:rFonts w:ascii="Book Antiqua" w:eastAsia="Arial Unicode MS" w:hAnsi="Book Antiqua" w:cs="Arial Unicode MS"/>
        </w:rPr>
        <w:t xml:space="preserve"> </w:t>
      </w:r>
      <w:r w:rsidRPr="00CB00FC">
        <w:rPr>
          <w:rFonts w:ascii="Book Antiqua" w:eastAsia="Arial Unicode MS" w:hAnsi="Book Antiqua" w:cs="Arial Unicode MS"/>
        </w:rPr>
        <w:t>B</w:t>
      </w:r>
      <w:r w:rsidR="00F06303" w:rsidRPr="00CB00FC">
        <w:rPr>
          <w:rFonts w:ascii="Book Antiqua" w:eastAsia="Arial Unicode MS" w:hAnsi="Book Antiqua" w:cs="Arial Unicode MS"/>
          <w:lang w:eastAsia="zh-CN"/>
        </w:rPr>
        <w:t>:</w:t>
      </w:r>
      <w:r w:rsidRPr="00CB00FC">
        <w:rPr>
          <w:rFonts w:ascii="Book Antiqua" w:eastAsia="Arial Unicode MS" w:hAnsi="Book Antiqua" w:cs="Arial Unicode MS"/>
        </w:rPr>
        <w:t xml:space="preserve"> Percentage differentiation of hMSC</w:t>
      </w:r>
      <w:r w:rsidR="00A37C17" w:rsidRPr="00CB00FC">
        <w:rPr>
          <w:rFonts w:ascii="Book Antiqua" w:eastAsia="Arial Unicode MS" w:hAnsi="Book Antiqua" w:cs="Arial Unicode MS"/>
        </w:rPr>
        <w:t>s plated onto 1024, 2025, or 10</w:t>
      </w:r>
      <w:r w:rsidRPr="00CB00FC">
        <w:rPr>
          <w:rFonts w:ascii="Book Antiqua" w:eastAsia="Arial Unicode MS" w:hAnsi="Book Antiqua" w:cs="Arial Unicode MS"/>
        </w:rPr>
        <w:t xml:space="preserve">000 </w:t>
      </w:r>
      <w:r w:rsidR="00F06303" w:rsidRPr="00CB00FC">
        <w:rPr>
          <w:rFonts w:ascii="Book Antiqua" w:eastAsia="Arial Unicode MS" w:hAnsi="Book Antiqua"/>
          <w:lang w:eastAsia="zh-CN"/>
        </w:rPr>
        <w:t>μ</w:t>
      </w:r>
      <w:r w:rsidRPr="00CB00FC">
        <w:rPr>
          <w:rFonts w:ascii="Book Antiqua" w:eastAsia="Arial Unicode MS" w:hAnsi="Book Antiqua" w:cs="Arial Unicode MS"/>
        </w:rPr>
        <w:t>m</w:t>
      </w:r>
      <w:r w:rsidRPr="00CB00FC">
        <w:rPr>
          <w:rFonts w:ascii="Book Antiqua" w:eastAsia="Arial Unicode MS" w:hAnsi="Book Antiqua" w:cs="Arial Unicode MS"/>
          <w:bdr w:val="none" w:sz="0" w:space="0" w:color="auto" w:frame="1"/>
          <w:vertAlign w:val="superscript"/>
        </w:rPr>
        <w:t>2</w:t>
      </w:r>
      <w:r w:rsidRPr="00CB00FC">
        <w:rPr>
          <w:rFonts w:ascii="Book Antiqua" w:eastAsia="Arial Unicode MS" w:hAnsi="Book Antiqua" w:cs="Arial Unicode MS"/>
        </w:rPr>
        <w:t xml:space="preserve"> islands after 1 wk of culture in mixed media. Taken with permission from </w:t>
      </w:r>
      <w:hyperlink r:id="rId13" w:history="1">
        <w:r w:rsidRPr="00CB00FC">
          <w:rPr>
            <w:rFonts w:ascii="Book Antiqua" w:eastAsia="Times New Roman" w:hAnsi="Book Antiqua" w:cs="Arial"/>
          </w:rPr>
          <w:t>McBeath R</w:t>
        </w:r>
      </w:hyperlink>
      <w:r w:rsidRPr="00CB00FC">
        <w:rPr>
          <w:rFonts w:ascii="Book Antiqua" w:eastAsia="Times New Roman" w:hAnsi="Book Antiqua" w:cs="Arial"/>
        </w:rPr>
        <w:t>, </w:t>
      </w:r>
      <w:hyperlink r:id="rId14" w:history="1">
        <w:r w:rsidRPr="00CB00FC">
          <w:rPr>
            <w:rFonts w:ascii="Book Antiqua" w:eastAsia="Times New Roman" w:hAnsi="Book Antiqua" w:cs="Arial"/>
          </w:rPr>
          <w:t>Pirone DM</w:t>
        </w:r>
      </w:hyperlink>
      <w:r w:rsidRPr="00CB00FC">
        <w:rPr>
          <w:rFonts w:ascii="Book Antiqua" w:eastAsia="Times New Roman" w:hAnsi="Book Antiqua" w:cs="Arial"/>
        </w:rPr>
        <w:t>, </w:t>
      </w:r>
      <w:hyperlink r:id="rId15" w:history="1">
        <w:r w:rsidRPr="00CB00FC">
          <w:rPr>
            <w:rFonts w:ascii="Book Antiqua" w:eastAsia="Times New Roman" w:hAnsi="Book Antiqua" w:cs="Arial"/>
          </w:rPr>
          <w:t>Nelson CM</w:t>
        </w:r>
      </w:hyperlink>
      <w:r w:rsidRPr="00CB00FC">
        <w:rPr>
          <w:rFonts w:ascii="Book Antiqua" w:eastAsia="Times New Roman" w:hAnsi="Book Antiqua" w:cs="Arial"/>
        </w:rPr>
        <w:t>, </w:t>
      </w:r>
      <w:hyperlink r:id="rId16" w:history="1">
        <w:r w:rsidRPr="00CB00FC">
          <w:rPr>
            <w:rFonts w:ascii="Book Antiqua" w:eastAsia="Times New Roman" w:hAnsi="Book Antiqua" w:cs="Arial"/>
          </w:rPr>
          <w:t>Bhadriraju K</w:t>
        </w:r>
      </w:hyperlink>
      <w:r w:rsidRPr="00CB00FC">
        <w:rPr>
          <w:rFonts w:ascii="Book Antiqua" w:eastAsia="Times New Roman" w:hAnsi="Book Antiqua" w:cs="Arial"/>
        </w:rPr>
        <w:t>, </w:t>
      </w:r>
      <w:hyperlink r:id="rId17" w:history="1">
        <w:r w:rsidRPr="00CB00FC">
          <w:rPr>
            <w:rFonts w:ascii="Book Antiqua" w:eastAsia="Times New Roman" w:hAnsi="Book Antiqua" w:cs="Arial"/>
          </w:rPr>
          <w:t>Chen CS</w:t>
        </w:r>
      </w:hyperlink>
      <w:r w:rsidR="00F06303" w:rsidRPr="00CB00FC">
        <w:rPr>
          <w:rFonts w:ascii="Book Antiqua" w:eastAsia="Times New Roman" w:hAnsi="Book Antiqua" w:cs="Arial"/>
        </w:rPr>
        <w:t>.</w:t>
      </w:r>
      <w:r w:rsidR="00F06303" w:rsidRPr="00CB00FC">
        <w:rPr>
          <w:rFonts w:ascii="Book Antiqua" w:eastAsia="宋体" w:hAnsi="Book Antiqua" w:cs="Arial"/>
          <w:lang w:eastAsia="zh-CN"/>
        </w:rPr>
        <w:t xml:space="preserve"> </w:t>
      </w:r>
      <w:r w:rsidRPr="00CB00FC">
        <w:rPr>
          <w:rFonts w:ascii="Book Antiqua" w:eastAsia="Times New Roman" w:hAnsi="Book Antiqua" w:cs="Arial"/>
        </w:rPr>
        <w:t>C</w:t>
      </w:r>
      <w:r w:rsidR="00F06303" w:rsidRPr="00CB00FC">
        <w:rPr>
          <w:rFonts w:ascii="Book Antiqua" w:eastAsia="Times New Roman" w:hAnsi="Book Antiqua" w:cs="Arial"/>
        </w:rPr>
        <w:t>ell shape, cytoskeletal tension</w:t>
      </w:r>
      <w:r w:rsidR="00F06303" w:rsidRPr="00CB00FC">
        <w:rPr>
          <w:rFonts w:ascii="Book Antiqua" w:eastAsia="宋体" w:hAnsi="Book Antiqua" w:cs="Arial"/>
          <w:lang w:eastAsia="zh-CN"/>
        </w:rPr>
        <w:t xml:space="preserve"> </w:t>
      </w:r>
      <w:r w:rsidRPr="00CB00FC">
        <w:rPr>
          <w:rFonts w:ascii="Book Antiqua" w:eastAsia="Times New Roman" w:hAnsi="Book Antiqua" w:cs="Arial"/>
        </w:rPr>
        <w:t xml:space="preserve">and RhoA regulate stem cell lineage commitment. </w:t>
      </w:r>
      <w:r w:rsidRPr="00CB00FC">
        <w:rPr>
          <w:rFonts w:ascii="Book Antiqua" w:eastAsia="Times New Roman" w:hAnsi="Book Antiqua" w:cs="Arial"/>
          <w:i/>
        </w:rPr>
        <w:t>Dev Cell </w:t>
      </w:r>
      <w:r w:rsidRPr="00CB00FC">
        <w:rPr>
          <w:rFonts w:ascii="Book Antiqua" w:eastAsia="Times New Roman" w:hAnsi="Book Antiqua" w:cs="Arial"/>
        </w:rPr>
        <w:t xml:space="preserve">2004; </w:t>
      </w:r>
      <w:r w:rsidRPr="00CB00FC">
        <w:rPr>
          <w:rFonts w:ascii="Book Antiqua" w:eastAsia="Times New Roman" w:hAnsi="Book Antiqua" w:cs="Arial"/>
          <w:b/>
        </w:rPr>
        <w:t>6</w:t>
      </w:r>
      <w:r w:rsidR="008D2C2C" w:rsidRPr="00CB00FC">
        <w:rPr>
          <w:rFonts w:ascii="Book Antiqua" w:eastAsia="Times New Roman" w:hAnsi="Book Antiqua" w:cs="Arial"/>
          <w:b/>
        </w:rPr>
        <w:t>:</w:t>
      </w:r>
      <w:r w:rsidR="00E60D31" w:rsidRPr="00CB00FC">
        <w:rPr>
          <w:rFonts w:ascii="Book Antiqua" w:eastAsia="宋体" w:hAnsi="Book Antiqua" w:cs="Arial"/>
          <w:lang w:eastAsia="zh-CN"/>
        </w:rPr>
        <w:t xml:space="preserve"> </w:t>
      </w:r>
      <w:r w:rsidR="008D2C2C" w:rsidRPr="00CB00FC">
        <w:rPr>
          <w:rFonts w:ascii="Book Antiqua" w:eastAsia="Times New Roman" w:hAnsi="Book Antiqua" w:cs="Arial"/>
        </w:rPr>
        <w:t>483-95</w:t>
      </w:r>
      <w:r w:rsidRPr="00CB00FC">
        <w:rPr>
          <w:rFonts w:ascii="Book Antiqua" w:eastAsia="Arial Unicode MS" w:hAnsi="Book Antiqua" w:cs="Arial Unicode MS"/>
        </w:rPr>
        <w:t>.</w:t>
      </w:r>
      <w:r w:rsidRPr="00CB00FC">
        <w:rPr>
          <w:rFonts w:ascii="Book Antiqua" w:eastAsia="Times New Roman" w:hAnsi="Book Antiqua"/>
          <w:noProof/>
        </w:rPr>
        <w:t xml:space="preserve"> </w:t>
      </w:r>
    </w:p>
    <w:p w14:paraId="56FB602C" w14:textId="74FE50CF" w:rsidR="00651A45" w:rsidRPr="00CB00FC" w:rsidRDefault="00F06303" w:rsidP="00CB00FC">
      <w:pPr>
        <w:spacing w:line="360" w:lineRule="auto"/>
        <w:jc w:val="both"/>
        <w:outlineLvl w:val="0"/>
        <w:rPr>
          <w:rFonts w:ascii="Book Antiqua" w:hAnsi="Book Antiqua"/>
          <w:b/>
          <w:lang w:val="en-GB"/>
        </w:rPr>
      </w:pPr>
      <w:r w:rsidRPr="00CB00FC">
        <w:rPr>
          <w:rFonts w:ascii="Book Antiqua" w:hAnsi="Book Antiqua"/>
          <w:noProof/>
          <w:lang w:eastAsia="en-US"/>
        </w:rPr>
        <w:drawing>
          <wp:inline distT="0" distB="0" distL="0" distR="0" wp14:anchorId="5B6F0EBB" wp14:editId="4E950D99">
            <wp:extent cx="4562475" cy="1828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62475" cy="1828800"/>
                    </a:xfrm>
                    <a:prstGeom prst="rect">
                      <a:avLst/>
                    </a:prstGeom>
                  </pic:spPr>
                </pic:pic>
              </a:graphicData>
            </a:graphic>
          </wp:inline>
        </w:drawing>
      </w:r>
    </w:p>
    <w:p w14:paraId="7A5A3F0F" w14:textId="66FC7FCC" w:rsidR="00651A45" w:rsidRPr="00CB00FC" w:rsidRDefault="00651A45" w:rsidP="00CB00FC">
      <w:pPr>
        <w:spacing w:line="360" w:lineRule="auto"/>
        <w:jc w:val="both"/>
        <w:outlineLvl w:val="0"/>
        <w:rPr>
          <w:rFonts w:ascii="Book Antiqua" w:hAnsi="Book Antiqua"/>
          <w:b/>
          <w:lang w:val="en-GB"/>
        </w:rPr>
      </w:pPr>
      <w:r w:rsidRPr="00CB00FC">
        <w:rPr>
          <w:rFonts w:ascii="Book Antiqua" w:hAnsi="Book Antiqua"/>
          <w:b/>
          <w:lang w:val="en-GB"/>
        </w:rPr>
        <w:t xml:space="preserve">Figure 2 The effect of nanopits on the differentiation of stem cells. </w:t>
      </w:r>
      <w:r w:rsidRPr="00CB00FC">
        <w:rPr>
          <w:rFonts w:ascii="Book Antiqua" w:hAnsi="Book Antiqua"/>
          <w:lang w:val="en-GB"/>
        </w:rPr>
        <w:t>The top row showed the nanotopographies produced using</w:t>
      </w:r>
      <w:r w:rsidRPr="00CB00FC">
        <w:rPr>
          <w:rFonts w:ascii="Book Antiqua" w:hAnsi="Book Antiqua" w:cs="Times"/>
        </w:rPr>
        <w:t xml:space="preserve"> electron beam lithography</w:t>
      </w:r>
      <w:r w:rsidRPr="00CB00FC">
        <w:rPr>
          <w:rFonts w:ascii="Book Antiqua" w:hAnsi="Book Antiqua"/>
          <w:lang w:val="en-GB"/>
        </w:rPr>
        <w:t>. All have 120 nm diameter pits (100 nm deep, absolute or average 300 nm centre-centre spacing) with hexagaonal (</w:t>
      </w:r>
      <w:r w:rsidRPr="00CB00FC">
        <w:rPr>
          <w:rFonts w:ascii="Book Antiqua" w:hAnsi="Book Antiqua"/>
          <w:i/>
          <w:lang w:val="en-GB"/>
        </w:rPr>
        <w:t>b,g</w:t>
      </w:r>
      <w:r w:rsidRPr="00CB00FC">
        <w:rPr>
          <w:rFonts w:ascii="Book Antiqua" w:hAnsi="Book Antiqua"/>
          <w:lang w:val="en-GB"/>
        </w:rPr>
        <w:t>), square (</w:t>
      </w:r>
      <w:r w:rsidRPr="00CB00FC">
        <w:rPr>
          <w:rFonts w:ascii="Book Antiqua" w:hAnsi="Book Antiqua"/>
          <w:i/>
          <w:lang w:val="en-GB"/>
        </w:rPr>
        <w:t>c,h</w:t>
      </w:r>
      <w:r w:rsidRPr="00CB00FC">
        <w:rPr>
          <w:rFonts w:ascii="Book Antiqua" w:hAnsi="Book Antiqua"/>
          <w:lang w:val="en-GB"/>
        </w:rPr>
        <w:t>), displaced square (</w:t>
      </w:r>
      <w:r w:rsidRPr="00CB00FC">
        <w:rPr>
          <w:rFonts w:ascii="Book Antiqua" w:hAnsi="Book Antiqua"/>
          <w:i/>
          <w:lang w:val="en-GB"/>
        </w:rPr>
        <w:t>d,i</w:t>
      </w:r>
      <w:r w:rsidRPr="00CB00FC">
        <w:rPr>
          <w:rFonts w:ascii="Book Antiqua" w:hAnsi="Book Antiqua"/>
          <w:lang w:val="en-GB"/>
        </w:rPr>
        <w:t>) and random placements (</w:t>
      </w:r>
      <w:r w:rsidRPr="00CB00FC">
        <w:rPr>
          <w:rFonts w:ascii="Book Antiqua" w:hAnsi="Book Antiqua"/>
          <w:i/>
          <w:lang w:val="en-GB"/>
        </w:rPr>
        <w:t>e,j</w:t>
      </w:r>
      <w:r w:rsidRPr="00CB00FC">
        <w:rPr>
          <w:rFonts w:ascii="Book Antiqua" w:hAnsi="Book Antiqua"/>
          <w:lang w:val="en-GB"/>
        </w:rPr>
        <w:t xml:space="preserve">). There is lack of positive staining for </w:t>
      </w:r>
      <w:r w:rsidR="00C35D22" w:rsidRPr="00CB00FC">
        <w:rPr>
          <w:rFonts w:ascii="Book Antiqua" w:hAnsi="Book Antiqua"/>
        </w:rPr>
        <w:t>osteocalcin</w:t>
      </w:r>
      <w:r w:rsidR="00C35D22" w:rsidRPr="00CB00FC">
        <w:rPr>
          <w:rFonts w:ascii="Book Antiqua" w:hAnsi="Book Antiqua"/>
          <w:lang w:val="en-GB"/>
        </w:rPr>
        <w:t xml:space="preserve"> </w:t>
      </w:r>
      <w:r w:rsidR="00C35D22" w:rsidRPr="00CB00FC">
        <w:rPr>
          <w:rFonts w:ascii="Book Antiqua" w:eastAsia="宋体" w:hAnsi="Book Antiqua"/>
          <w:lang w:val="en-GB" w:eastAsia="zh-CN"/>
        </w:rPr>
        <w:t>(</w:t>
      </w:r>
      <w:r w:rsidRPr="00CB00FC">
        <w:rPr>
          <w:rFonts w:ascii="Book Antiqua" w:hAnsi="Book Antiqua"/>
          <w:lang w:val="en-GB"/>
        </w:rPr>
        <w:t>OCN</w:t>
      </w:r>
      <w:r w:rsidR="00C35D22" w:rsidRPr="00CB00FC">
        <w:rPr>
          <w:rFonts w:ascii="Book Antiqua" w:eastAsia="宋体" w:hAnsi="Book Antiqua"/>
          <w:lang w:val="en-GB" w:eastAsia="zh-CN"/>
        </w:rPr>
        <w:t>)</w:t>
      </w:r>
      <w:r w:rsidRPr="00CB00FC">
        <w:rPr>
          <w:rFonts w:ascii="Book Antiqua" w:hAnsi="Book Antiqua"/>
          <w:lang w:val="en-GB"/>
        </w:rPr>
        <w:t xml:space="preserve"> and </w:t>
      </w:r>
      <w:r w:rsidR="00C35D22" w:rsidRPr="00CB00FC">
        <w:rPr>
          <w:rStyle w:val="Emphasis"/>
          <w:rFonts w:ascii="Book Antiqua" w:hAnsi="Book Antiqua" w:cs="Arial"/>
          <w:color w:val="000000" w:themeColor="text1"/>
        </w:rPr>
        <w:t>osteopontin</w:t>
      </w:r>
      <w:r w:rsidR="00C35D22" w:rsidRPr="00CB00FC">
        <w:rPr>
          <w:rFonts w:ascii="Book Antiqua" w:hAnsi="Book Antiqua"/>
          <w:lang w:val="en-GB"/>
        </w:rPr>
        <w:t xml:space="preserve"> </w:t>
      </w:r>
      <w:r w:rsidR="00C35D22" w:rsidRPr="00CB00FC">
        <w:rPr>
          <w:rFonts w:ascii="Book Antiqua" w:eastAsia="宋体" w:hAnsi="Book Antiqua"/>
          <w:lang w:val="en-GB" w:eastAsia="zh-CN"/>
        </w:rPr>
        <w:t>(</w:t>
      </w:r>
      <w:r w:rsidRPr="00CB00FC">
        <w:rPr>
          <w:rFonts w:ascii="Book Antiqua" w:hAnsi="Book Antiqua"/>
          <w:lang w:val="en-GB"/>
        </w:rPr>
        <w:t>OPN</w:t>
      </w:r>
      <w:r w:rsidR="00C35D22" w:rsidRPr="00CB00FC">
        <w:rPr>
          <w:rFonts w:ascii="Book Antiqua" w:eastAsia="宋体" w:hAnsi="Book Antiqua"/>
          <w:lang w:val="en-GB" w:eastAsia="zh-CN"/>
        </w:rPr>
        <w:t>)</w:t>
      </w:r>
      <w:r w:rsidRPr="00CB00FC">
        <w:rPr>
          <w:rFonts w:ascii="Book Antiqua" w:hAnsi="Book Antiqua"/>
          <w:lang w:val="en-GB"/>
        </w:rPr>
        <w:t xml:space="preserve"> on control cells (</w:t>
      </w:r>
      <w:r w:rsidRPr="00CB00FC">
        <w:rPr>
          <w:rFonts w:ascii="Book Antiqua" w:hAnsi="Book Antiqua"/>
          <w:i/>
          <w:lang w:val="en-GB"/>
        </w:rPr>
        <w:t>a,f</w:t>
      </w:r>
      <w:r w:rsidRPr="00CB00FC">
        <w:rPr>
          <w:rFonts w:ascii="Book Antiqua" w:hAnsi="Book Antiqua"/>
          <w:lang w:val="en-GB"/>
        </w:rPr>
        <w:t>) but good positive staining for expression for OPN and OCN for cells grown on random nanotopographies (</w:t>
      </w:r>
      <w:r w:rsidRPr="00CB00FC">
        <w:rPr>
          <w:rFonts w:ascii="Book Antiqua" w:hAnsi="Book Antiqua"/>
          <w:i/>
          <w:lang w:val="en-GB"/>
        </w:rPr>
        <w:t>e,j</w:t>
      </w:r>
      <w:r w:rsidRPr="00CB00FC">
        <w:rPr>
          <w:rFonts w:ascii="Book Antiqua" w:hAnsi="Book Antiqua"/>
          <w:lang w:val="en-GB"/>
        </w:rPr>
        <w:t>) for Actin = red, OPN/OCN = green. T</w:t>
      </w:r>
      <w:bookmarkStart w:id="78" w:name="_GoBack"/>
      <w:r w:rsidRPr="00CB00FC">
        <w:rPr>
          <w:rFonts w:ascii="Book Antiqua" w:hAnsi="Book Antiqua"/>
          <w:lang w:val="en-GB"/>
        </w:rPr>
        <w:t xml:space="preserve">aken with permission from </w:t>
      </w:r>
      <w:hyperlink r:id="rId19" w:history="1">
        <w:r w:rsidRPr="00CB00FC">
          <w:rPr>
            <w:rFonts w:ascii="Book Antiqua" w:hAnsi="Book Antiqua" w:cs="Arial"/>
          </w:rPr>
          <w:t>Dalby MJ</w:t>
        </w:r>
      </w:hyperlink>
      <w:r w:rsidRPr="00CB00FC">
        <w:rPr>
          <w:rFonts w:ascii="Book Antiqua" w:hAnsi="Book Antiqua" w:cs="Arial"/>
        </w:rPr>
        <w:t xml:space="preserve">, </w:t>
      </w:r>
      <w:hyperlink r:id="rId20" w:history="1">
        <w:r w:rsidRPr="00CB00FC">
          <w:rPr>
            <w:rFonts w:ascii="Book Antiqua" w:hAnsi="Book Antiqua" w:cs="Arial"/>
          </w:rPr>
          <w:t>Gadegaard N</w:t>
        </w:r>
      </w:hyperlink>
      <w:r w:rsidRPr="00CB00FC">
        <w:rPr>
          <w:rFonts w:ascii="Book Antiqua" w:hAnsi="Book Antiqua" w:cs="Arial"/>
        </w:rPr>
        <w:t xml:space="preserve">, </w:t>
      </w:r>
      <w:hyperlink r:id="rId21" w:history="1">
        <w:r w:rsidRPr="00CB00FC">
          <w:rPr>
            <w:rFonts w:ascii="Book Antiqua" w:hAnsi="Book Antiqua" w:cs="Arial"/>
          </w:rPr>
          <w:t>Tare R</w:t>
        </w:r>
      </w:hyperlink>
      <w:r w:rsidRPr="00CB00FC">
        <w:rPr>
          <w:rFonts w:ascii="Book Antiqua" w:hAnsi="Book Antiqua" w:cs="Arial"/>
        </w:rPr>
        <w:t xml:space="preserve">, </w:t>
      </w:r>
      <w:hyperlink r:id="rId22" w:history="1">
        <w:r w:rsidRPr="00CB00FC">
          <w:rPr>
            <w:rFonts w:ascii="Book Antiqua" w:hAnsi="Book Antiqua" w:cs="Arial"/>
          </w:rPr>
          <w:t>Andar A</w:t>
        </w:r>
      </w:hyperlink>
      <w:r w:rsidRPr="00CB00FC">
        <w:rPr>
          <w:rFonts w:ascii="Book Antiqua" w:hAnsi="Book Antiqua" w:cs="Arial"/>
        </w:rPr>
        <w:t xml:space="preserve">, </w:t>
      </w:r>
      <w:hyperlink r:id="rId23" w:history="1">
        <w:r w:rsidRPr="00CB00FC">
          <w:rPr>
            <w:rFonts w:ascii="Book Antiqua" w:hAnsi="Book Antiqua" w:cs="Arial"/>
          </w:rPr>
          <w:t>Riehle MO</w:t>
        </w:r>
      </w:hyperlink>
      <w:r w:rsidRPr="00CB00FC">
        <w:rPr>
          <w:rFonts w:ascii="Book Antiqua" w:hAnsi="Book Antiqua" w:cs="Arial"/>
        </w:rPr>
        <w:t xml:space="preserve">, </w:t>
      </w:r>
      <w:hyperlink r:id="rId24" w:history="1">
        <w:r w:rsidRPr="00CB00FC">
          <w:rPr>
            <w:rFonts w:ascii="Book Antiqua" w:hAnsi="Book Antiqua" w:cs="Arial"/>
          </w:rPr>
          <w:t>Herzyk P</w:t>
        </w:r>
      </w:hyperlink>
      <w:r w:rsidRPr="00CB00FC">
        <w:rPr>
          <w:rFonts w:ascii="Book Antiqua" w:hAnsi="Book Antiqua" w:cs="Arial"/>
        </w:rPr>
        <w:t xml:space="preserve">, </w:t>
      </w:r>
      <w:hyperlink r:id="rId25" w:history="1">
        <w:r w:rsidRPr="00CB00FC">
          <w:rPr>
            <w:rFonts w:ascii="Book Antiqua" w:hAnsi="Book Antiqua" w:cs="Arial"/>
          </w:rPr>
          <w:t>Wilkinson CD</w:t>
        </w:r>
      </w:hyperlink>
      <w:r w:rsidRPr="00CB00FC">
        <w:rPr>
          <w:rFonts w:ascii="Book Antiqua" w:hAnsi="Book Antiqua" w:cs="Arial"/>
        </w:rPr>
        <w:t xml:space="preserve">, </w:t>
      </w:r>
      <w:hyperlink r:id="rId26" w:history="1">
        <w:r w:rsidRPr="00CB00FC">
          <w:rPr>
            <w:rFonts w:ascii="Book Antiqua" w:hAnsi="Book Antiqua" w:cs="Arial"/>
          </w:rPr>
          <w:t>Oreffo RO</w:t>
        </w:r>
      </w:hyperlink>
      <w:r w:rsidRPr="00CB00FC">
        <w:rPr>
          <w:rFonts w:ascii="Book Antiqua" w:hAnsi="Book Antiqua" w:cs="Arial"/>
        </w:rPr>
        <w:t xml:space="preserve">. </w:t>
      </w:r>
      <w:r w:rsidRPr="00CB00FC">
        <w:rPr>
          <w:rFonts w:ascii="Book Antiqua" w:hAnsi="Book Antiqua" w:cs="Arial"/>
          <w:bCs/>
        </w:rPr>
        <w:t>The control of human mesenchymal cell differentiation using nanoscale symmetry and disorder.</w:t>
      </w:r>
      <w:r w:rsidRPr="00CB00FC">
        <w:rPr>
          <w:rFonts w:ascii="Book Antiqua" w:eastAsia="Times New Roman" w:hAnsi="Book Antiqua" w:cs="Arial"/>
          <w:shd w:val="clear" w:color="auto" w:fill="FFFFFF"/>
          <w:lang w:val="en-GB"/>
        </w:rPr>
        <w:t xml:space="preserve"> </w:t>
      </w:r>
      <w:r w:rsidRPr="00CB00FC">
        <w:rPr>
          <w:rFonts w:ascii="Book Antiqua" w:hAnsi="Book Antiqua" w:cs="Times"/>
        </w:rPr>
        <w:t xml:space="preserve"> </w:t>
      </w:r>
      <w:bookmarkEnd w:id="78"/>
      <w:r w:rsidRPr="00CB00FC">
        <w:rPr>
          <w:rFonts w:ascii="Book Antiqua" w:hAnsi="Book Antiqua" w:cs="Arial"/>
          <w:i/>
        </w:rPr>
        <w:t xml:space="preserve">Nat Mater </w:t>
      </w:r>
      <w:r w:rsidRPr="00CB00FC">
        <w:rPr>
          <w:rFonts w:ascii="Book Antiqua" w:hAnsi="Book Antiqua" w:cs="Arial"/>
        </w:rPr>
        <w:t>2007;6 :997-1003.</w:t>
      </w:r>
    </w:p>
    <w:p w14:paraId="6297B8AA" w14:textId="3853D9A8" w:rsidR="00651A45" w:rsidRPr="00CB00FC" w:rsidRDefault="00F06303" w:rsidP="00CB00FC">
      <w:pPr>
        <w:spacing w:line="360" w:lineRule="auto"/>
        <w:jc w:val="both"/>
        <w:rPr>
          <w:rFonts w:ascii="Book Antiqua" w:hAnsi="Book Antiqua" w:cs="Arial"/>
        </w:rPr>
      </w:pPr>
      <w:r w:rsidRPr="00CB00FC">
        <w:rPr>
          <w:rFonts w:ascii="Book Antiqua" w:hAnsi="Book Antiqua"/>
          <w:noProof/>
          <w:lang w:eastAsia="en-US"/>
        </w:rPr>
        <w:drawing>
          <wp:inline distT="0" distB="0" distL="0" distR="0" wp14:anchorId="03D1E58A" wp14:editId="1035FD63">
            <wp:extent cx="5270500" cy="6036065"/>
            <wp:effectExtent l="0" t="0" r="635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70500" cy="6036065"/>
                    </a:xfrm>
                    <a:prstGeom prst="rect">
                      <a:avLst/>
                    </a:prstGeom>
                  </pic:spPr>
                </pic:pic>
              </a:graphicData>
            </a:graphic>
          </wp:inline>
        </w:drawing>
      </w:r>
    </w:p>
    <w:p w14:paraId="186A86E1" w14:textId="77777777" w:rsidR="00651A45" w:rsidRPr="00CB00FC" w:rsidRDefault="00651A45" w:rsidP="00CB00FC">
      <w:pPr>
        <w:spacing w:line="360" w:lineRule="auto"/>
        <w:jc w:val="both"/>
        <w:outlineLvl w:val="0"/>
        <w:rPr>
          <w:rFonts w:ascii="Book Antiqua" w:hAnsi="Book Antiqua"/>
          <w:lang w:val="en-GB"/>
        </w:rPr>
      </w:pPr>
      <w:r w:rsidRPr="00CB00FC">
        <w:rPr>
          <w:rFonts w:ascii="Book Antiqua" w:hAnsi="Book Antiqua"/>
          <w:b/>
          <w:lang w:val="en-GB"/>
        </w:rPr>
        <w:t>Figure 3 The effect of substrate stiffness on the differentiation of stem cells.</w:t>
      </w:r>
      <w:r w:rsidRPr="00CB00FC">
        <w:rPr>
          <w:rFonts w:ascii="Book Antiqua" w:hAnsi="Book Antiqua"/>
          <w:lang w:val="en-GB"/>
        </w:rPr>
        <w:t xml:space="preserve"> </w:t>
      </w:r>
    </w:p>
    <w:p w14:paraId="49C534F0" w14:textId="12A6C06D" w:rsidR="00651A45" w:rsidRPr="00CB00FC" w:rsidRDefault="00E60D31" w:rsidP="00CB00FC">
      <w:pPr>
        <w:spacing w:line="360" w:lineRule="auto"/>
        <w:jc w:val="both"/>
        <w:rPr>
          <w:rFonts w:ascii="Book Antiqua" w:eastAsia="Arial Unicode MS" w:hAnsi="Book Antiqua" w:cs="Arial Unicode MS"/>
          <w:lang w:val="en-GB" w:eastAsia="zh-CN"/>
        </w:rPr>
      </w:pPr>
      <w:r w:rsidRPr="00CB00FC">
        <w:rPr>
          <w:rFonts w:ascii="Book Antiqua" w:hAnsi="Book Antiqua"/>
          <w:lang w:val="en-GB"/>
        </w:rPr>
        <w:t>A</w:t>
      </w:r>
      <w:r w:rsidRPr="00CB00FC">
        <w:rPr>
          <w:rFonts w:ascii="Book Antiqua" w:eastAsia="宋体" w:hAnsi="Book Antiqua"/>
          <w:lang w:val="en-GB" w:eastAsia="zh-CN"/>
        </w:rPr>
        <w:t>:</w:t>
      </w:r>
      <w:r w:rsidR="00651A45" w:rsidRPr="00CB00FC">
        <w:rPr>
          <w:rFonts w:ascii="Book Antiqua" w:hAnsi="Book Antiqua"/>
          <w:lang w:val="en-GB"/>
        </w:rPr>
        <w:t xml:space="preserve"> The neuronal cytoskeletal marker </w:t>
      </w:r>
      <w:r w:rsidR="006F49A0" w:rsidRPr="00CB00FC">
        <w:rPr>
          <w:rFonts w:ascii="Book Antiqua" w:hAnsi="Book Antiqua"/>
          <w:lang w:val="en-GB"/>
        </w:rPr>
        <w:sym w:font="Symbol" w:char="F062"/>
      </w:r>
      <w:r w:rsidR="00651A45" w:rsidRPr="00CB00FC">
        <w:rPr>
          <w:rFonts w:ascii="Book Antiqua" w:eastAsia="Arial Unicode MS" w:hAnsi="Book Antiqua" w:cs="Arial Unicode MS"/>
          <w:lang w:val="en-GB"/>
        </w:rPr>
        <w:t xml:space="preserve">3 tubulin is expressed in branches (arrows) of initially naive </w:t>
      </w:r>
      <w:r w:rsidR="00C35D22" w:rsidRPr="00CB00FC">
        <w:rPr>
          <w:rFonts w:ascii="Book Antiqua" w:hAnsi="Book Antiqua"/>
        </w:rPr>
        <w:t>mesenchymal stem cells</w:t>
      </w:r>
      <w:r w:rsidR="00C35D22" w:rsidRPr="00CB00FC">
        <w:rPr>
          <w:rFonts w:ascii="Book Antiqua" w:eastAsia="Arial Unicode MS" w:hAnsi="Book Antiqua" w:cs="Arial Unicode MS"/>
          <w:lang w:val="en-GB"/>
        </w:rPr>
        <w:t xml:space="preserve"> </w:t>
      </w:r>
      <w:r w:rsidR="00C35D22" w:rsidRPr="00CB00FC">
        <w:rPr>
          <w:rFonts w:ascii="Book Antiqua" w:eastAsia="Arial Unicode MS" w:hAnsi="Book Antiqua" w:cs="Arial Unicode MS"/>
          <w:lang w:val="en-GB" w:eastAsia="zh-CN"/>
        </w:rPr>
        <w:t>(</w:t>
      </w:r>
      <w:r w:rsidR="00651A45" w:rsidRPr="00CB00FC">
        <w:rPr>
          <w:rFonts w:ascii="Book Antiqua" w:eastAsia="Arial Unicode MS" w:hAnsi="Book Antiqua" w:cs="Arial Unicode MS"/>
          <w:lang w:val="en-GB"/>
        </w:rPr>
        <w:t>MSCs</w:t>
      </w:r>
      <w:r w:rsidR="00C35D22" w:rsidRPr="00CB00FC">
        <w:rPr>
          <w:rFonts w:ascii="Book Antiqua" w:eastAsia="Arial Unicode MS" w:hAnsi="Book Antiqua" w:cs="Arial Unicode MS"/>
          <w:lang w:val="en-GB" w:eastAsia="zh-CN"/>
        </w:rPr>
        <w:t>)</w:t>
      </w:r>
      <w:r w:rsidR="00651A45" w:rsidRPr="00CB00FC">
        <w:rPr>
          <w:rFonts w:ascii="Book Antiqua" w:eastAsia="Arial Unicode MS" w:hAnsi="Book Antiqua" w:cs="Arial Unicode MS"/>
          <w:lang w:val="en-GB"/>
        </w:rPr>
        <w:t xml:space="preserve"> (&gt;</w:t>
      </w:r>
      <w:r w:rsidRPr="00CB00FC">
        <w:rPr>
          <w:rFonts w:ascii="Book Antiqua" w:eastAsia="Arial Unicode MS" w:hAnsi="Book Antiqua" w:cs="Arial Unicode MS"/>
          <w:lang w:val="en-GB" w:eastAsia="zh-CN"/>
        </w:rPr>
        <w:t xml:space="preserve"> </w:t>
      </w:r>
      <w:r w:rsidR="00651A45" w:rsidRPr="00CB00FC">
        <w:rPr>
          <w:rFonts w:ascii="Book Antiqua" w:eastAsia="Arial Unicode MS" w:hAnsi="Book Antiqua" w:cs="Arial Unicode MS"/>
          <w:lang w:val="en-GB"/>
        </w:rPr>
        <w:t>75%) and only on the soft, neurogenic matrices. The muscle transcription factor MyoD1 is upregulated and nuclear localised (arrow) on myogenic matrices and</w:t>
      </w:r>
      <w:r w:rsidR="00651A45" w:rsidRPr="00CB00FC">
        <w:rPr>
          <w:rFonts w:ascii="Book Antiqua" w:eastAsia="Times New Roman" w:hAnsi="Book Antiqua"/>
          <w:lang w:val="en-GB"/>
        </w:rPr>
        <w:t xml:space="preserve"> </w:t>
      </w:r>
      <w:r w:rsidR="00651A45" w:rsidRPr="00CB00FC">
        <w:rPr>
          <w:rFonts w:ascii="Book Antiqua" w:eastAsia="Arial Unicode MS" w:hAnsi="Book Antiqua" w:cs="Arial Unicode MS"/>
          <w:lang w:val="en-GB"/>
        </w:rPr>
        <w:t>osteoblast transcription factor CBF</w:t>
      </w:r>
      <w:r w:rsidR="006F49A0" w:rsidRPr="00CB00FC">
        <w:rPr>
          <w:rFonts w:ascii="Book Antiqua" w:eastAsia="Arial Unicode MS" w:hAnsi="Book Antiqua"/>
          <w:lang w:val="en-GB"/>
        </w:rPr>
        <w:t>-</w:t>
      </w:r>
      <w:r w:rsidR="006F49A0" w:rsidRPr="00CB00FC">
        <w:rPr>
          <w:rFonts w:ascii="Book Antiqua" w:eastAsia="Arial Unicode MS" w:hAnsi="Book Antiqua"/>
          <w:lang w:val="en-GB"/>
        </w:rPr>
        <w:sym w:font="Symbol" w:char="F061"/>
      </w:r>
      <w:r w:rsidR="00651A45" w:rsidRPr="00CB00FC">
        <w:rPr>
          <w:rFonts w:ascii="Book Antiqua" w:eastAsia="Arial Unicode MS" w:hAnsi="Book Antiqua" w:cs="Arial Unicode MS"/>
          <w:lang w:val="en-GB"/>
        </w:rPr>
        <w:t xml:space="preserve">1 (arrow) is expressed only on stiff, osteogenic gels. Scale bar is 5 </w:t>
      </w:r>
      <w:r w:rsidRPr="00CB00FC">
        <w:rPr>
          <w:rFonts w:ascii="Book Antiqua" w:hAnsi="Book Antiqua"/>
          <w:lang w:val="en-GB"/>
        </w:rPr>
        <w:t>µ</w:t>
      </w:r>
      <w:r w:rsidR="00651A45" w:rsidRPr="00CB00FC">
        <w:rPr>
          <w:rFonts w:ascii="Book Antiqua" w:eastAsia="Arial Unicode MS" w:hAnsi="Book Antiqua" w:cs="Arial Unicode MS"/>
          <w:lang w:val="en-GB"/>
        </w:rPr>
        <w:t>m</w:t>
      </w:r>
      <w:r w:rsidRPr="00CB00FC">
        <w:rPr>
          <w:rFonts w:ascii="Book Antiqua" w:eastAsia="Arial Unicode MS" w:hAnsi="Book Antiqua" w:cs="Arial Unicode MS"/>
          <w:lang w:val="en-GB" w:eastAsia="zh-CN"/>
        </w:rPr>
        <w:t xml:space="preserve">; B: </w:t>
      </w:r>
      <w:r w:rsidR="00651A45" w:rsidRPr="00CB00FC">
        <w:rPr>
          <w:rFonts w:ascii="Book Antiqua" w:eastAsia="Arial Unicode MS" w:hAnsi="Book Antiqua" w:cs="Arial Unicode MS"/>
          <w:lang w:val="en-GB"/>
        </w:rPr>
        <w:t>The microarray profiles of MSCs cultured on 11 or 34 kPa matrices. The expression was normalised first to actin and then to expression of committed C2C12 myoblasts and hFOB osteoblasts</w:t>
      </w:r>
      <w:r w:rsidRPr="00CB00FC">
        <w:rPr>
          <w:rFonts w:ascii="Book Antiqua" w:eastAsia="Arial Unicode MS" w:hAnsi="Book Antiqua" w:cs="Arial Unicode MS"/>
          <w:lang w:val="en-GB" w:eastAsia="zh-CN"/>
        </w:rPr>
        <w:t>;</w:t>
      </w:r>
      <w:r w:rsidRPr="00CB00FC">
        <w:rPr>
          <w:rFonts w:ascii="Book Antiqua" w:eastAsia="Arial Unicode MS" w:hAnsi="Book Antiqua" w:cs="Arial Unicode MS"/>
          <w:lang w:val="en-GB"/>
        </w:rPr>
        <w:t xml:space="preserve"> </w:t>
      </w:r>
      <w:r w:rsidR="00651A45" w:rsidRPr="00CB00FC">
        <w:rPr>
          <w:rFonts w:ascii="Book Antiqua" w:eastAsia="Arial Unicode MS" w:hAnsi="Book Antiqua" w:cs="Arial Unicode MS"/>
          <w:lang w:val="en-GB"/>
        </w:rPr>
        <w:t>C</w:t>
      </w:r>
      <w:r w:rsidRPr="00CB00FC">
        <w:rPr>
          <w:rFonts w:ascii="Book Antiqua" w:eastAsia="Arial Unicode MS" w:hAnsi="Book Antiqua" w:cs="Arial Unicode MS"/>
          <w:lang w:val="en-GB" w:eastAsia="zh-CN"/>
        </w:rPr>
        <w:t>:</w:t>
      </w:r>
      <w:r w:rsidR="00651A45" w:rsidRPr="00CB00FC">
        <w:rPr>
          <w:rFonts w:ascii="Book Antiqua" w:eastAsia="Arial Unicode MS" w:hAnsi="Book Antiqua" w:cs="Arial Unicode MS"/>
          <w:lang w:val="en-GB"/>
        </w:rPr>
        <w:t xml:space="preserve"> The highest fluorescent intensity of differentiation markers was observed at the substrate elasticity of the </w:t>
      </w:r>
      <w:r w:rsidR="00651A45" w:rsidRPr="00CB00FC">
        <w:rPr>
          <w:rFonts w:ascii="Book Antiqua" w:eastAsia="Arial Unicode MS" w:hAnsi="Book Antiqua" w:cs="Arial Unicode MS"/>
          <w:iCs/>
          <w:bdr w:val="none" w:sz="0" w:space="0" w:color="auto" w:frame="1"/>
          <w:lang w:val="en-GB"/>
        </w:rPr>
        <w:t>elastic modulus</w:t>
      </w:r>
      <w:r w:rsidR="00651A45" w:rsidRPr="00CB00FC">
        <w:rPr>
          <w:rFonts w:ascii="Book Antiqua" w:eastAsia="Arial Unicode MS" w:hAnsi="Book Antiqua" w:cs="Arial Unicode MS"/>
          <w:lang w:val="en-GB"/>
        </w:rPr>
        <w:t xml:space="preserve"> typical of each tissue type. Taken with permission from </w:t>
      </w:r>
      <w:hyperlink r:id="rId28" w:history="1">
        <w:r w:rsidR="00651A45" w:rsidRPr="00CB00FC">
          <w:rPr>
            <w:rFonts w:ascii="Book Antiqua" w:hAnsi="Book Antiqua" w:cs="Arial"/>
          </w:rPr>
          <w:t>Engler AJ</w:t>
        </w:r>
      </w:hyperlink>
      <w:r w:rsidR="00651A45" w:rsidRPr="00CB00FC">
        <w:rPr>
          <w:rFonts w:ascii="Book Antiqua" w:hAnsi="Book Antiqua" w:cs="Arial"/>
        </w:rPr>
        <w:t xml:space="preserve">, </w:t>
      </w:r>
      <w:hyperlink r:id="rId29" w:history="1">
        <w:r w:rsidR="00651A45" w:rsidRPr="00CB00FC">
          <w:rPr>
            <w:rFonts w:ascii="Book Antiqua" w:hAnsi="Book Antiqua" w:cs="Arial"/>
          </w:rPr>
          <w:t>Sen S</w:t>
        </w:r>
      </w:hyperlink>
      <w:r w:rsidR="00651A45" w:rsidRPr="00CB00FC">
        <w:rPr>
          <w:rFonts w:ascii="Book Antiqua" w:hAnsi="Book Antiqua" w:cs="Arial"/>
        </w:rPr>
        <w:t xml:space="preserve">, </w:t>
      </w:r>
      <w:hyperlink r:id="rId30" w:history="1">
        <w:r w:rsidR="00651A45" w:rsidRPr="00CB00FC">
          <w:rPr>
            <w:rFonts w:ascii="Book Antiqua" w:hAnsi="Book Antiqua" w:cs="Arial"/>
          </w:rPr>
          <w:t>Sweeney HL</w:t>
        </w:r>
      </w:hyperlink>
      <w:r w:rsidR="00651A45" w:rsidRPr="00CB00FC">
        <w:rPr>
          <w:rFonts w:ascii="Book Antiqua" w:hAnsi="Book Antiqua" w:cs="Arial"/>
        </w:rPr>
        <w:t xml:space="preserve">, </w:t>
      </w:r>
      <w:hyperlink r:id="rId31" w:history="1">
        <w:r w:rsidR="00651A45" w:rsidRPr="00CB00FC">
          <w:rPr>
            <w:rFonts w:ascii="Book Antiqua" w:hAnsi="Book Antiqua" w:cs="Arial"/>
          </w:rPr>
          <w:t>Discher DE</w:t>
        </w:r>
      </w:hyperlink>
      <w:r w:rsidR="00651A45" w:rsidRPr="00CB00FC">
        <w:rPr>
          <w:rFonts w:ascii="Book Antiqua" w:hAnsi="Book Antiqua" w:cs="Arial"/>
        </w:rPr>
        <w:t xml:space="preserve">. </w:t>
      </w:r>
      <w:r w:rsidR="00651A45" w:rsidRPr="00CB00FC">
        <w:rPr>
          <w:rFonts w:ascii="Book Antiqua" w:hAnsi="Book Antiqua" w:cs="Arial"/>
          <w:bCs/>
        </w:rPr>
        <w:t>Matrix elasticity directs stem cell lineage specification.</w:t>
      </w:r>
      <w:r w:rsidR="00651A45" w:rsidRPr="00CB00FC">
        <w:rPr>
          <w:rFonts w:ascii="Book Antiqua" w:hAnsi="Book Antiqua" w:cs="Arial"/>
        </w:rPr>
        <w:t xml:space="preserve"> </w:t>
      </w:r>
      <w:r w:rsidR="00651A45" w:rsidRPr="00CB00FC">
        <w:rPr>
          <w:rFonts w:ascii="Book Antiqua" w:hAnsi="Book Antiqua" w:cs="Arial"/>
          <w:i/>
        </w:rPr>
        <w:t>Cell</w:t>
      </w:r>
      <w:r w:rsidRPr="00CB00FC">
        <w:rPr>
          <w:rFonts w:ascii="Book Antiqua" w:hAnsi="Book Antiqua" w:cs="Arial"/>
        </w:rPr>
        <w:t xml:space="preserve"> 2006</w:t>
      </w:r>
      <w:r w:rsidR="005B55F1" w:rsidRPr="00CB00FC">
        <w:rPr>
          <w:rFonts w:ascii="Book Antiqua" w:eastAsia="宋体" w:hAnsi="Book Antiqua" w:cs="Arial"/>
          <w:lang w:eastAsia="zh-CN"/>
        </w:rPr>
        <w:t>;</w:t>
      </w:r>
      <w:r w:rsidRPr="00CB00FC">
        <w:rPr>
          <w:rFonts w:ascii="Book Antiqua" w:hAnsi="Book Antiqua" w:cs="Arial"/>
        </w:rPr>
        <w:t xml:space="preserve"> </w:t>
      </w:r>
      <w:r w:rsidRPr="00CB00FC">
        <w:rPr>
          <w:rFonts w:ascii="Book Antiqua" w:hAnsi="Book Antiqua" w:cs="Arial"/>
          <w:b/>
        </w:rPr>
        <w:t>126</w:t>
      </w:r>
      <w:r w:rsidR="00651A45" w:rsidRPr="00CB00FC">
        <w:rPr>
          <w:rFonts w:ascii="Book Antiqua" w:hAnsi="Book Antiqua" w:cs="Arial"/>
          <w:b/>
        </w:rPr>
        <w:t>:</w:t>
      </w:r>
      <w:r w:rsidRPr="00CB00FC">
        <w:rPr>
          <w:rFonts w:ascii="Book Antiqua" w:eastAsia="宋体" w:hAnsi="Book Antiqua" w:cs="Arial"/>
          <w:lang w:eastAsia="zh-CN"/>
        </w:rPr>
        <w:t xml:space="preserve"> </w:t>
      </w:r>
      <w:r w:rsidR="00651A45" w:rsidRPr="00CB00FC">
        <w:rPr>
          <w:rFonts w:ascii="Book Antiqua" w:hAnsi="Book Antiqua" w:cs="Arial"/>
        </w:rPr>
        <w:t xml:space="preserve">677-89. </w:t>
      </w:r>
    </w:p>
    <w:p w14:paraId="47497B71" w14:textId="77777777" w:rsidR="00F06303" w:rsidRPr="00CB00FC" w:rsidRDefault="00F06303" w:rsidP="00CB00FC">
      <w:pPr>
        <w:spacing w:line="360" w:lineRule="auto"/>
        <w:jc w:val="both"/>
        <w:rPr>
          <w:rFonts w:ascii="Book Antiqua" w:eastAsia="宋体" w:hAnsi="Book Antiqua" w:cs="Arial"/>
          <w:lang w:eastAsia="zh-CN"/>
        </w:rPr>
      </w:pPr>
    </w:p>
    <w:p w14:paraId="29C31F77" w14:textId="57EE99AE" w:rsidR="00651A45" w:rsidRPr="00CB00FC" w:rsidRDefault="00F06303" w:rsidP="00CB00FC">
      <w:pPr>
        <w:spacing w:line="360" w:lineRule="auto"/>
        <w:jc w:val="both"/>
        <w:rPr>
          <w:rFonts w:ascii="Book Antiqua" w:hAnsi="Book Antiqua" w:cs="Arial"/>
        </w:rPr>
      </w:pPr>
      <w:r w:rsidRPr="00CB00FC">
        <w:rPr>
          <w:rFonts w:ascii="Book Antiqua" w:hAnsi="Book Antiqua"/>
          <w:noProof/>
          <w:lang w:eastAsia="en-US"/>
        </w:rPr>
        <w:drawing>
          <wp:inline distT="0" distB="0" distL="0" distR="0" wp14:anchorId="778A8DF6" wp14:editId="6CBDC55D">
            <wp:extent cx="5270500" cy="5914672"/>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70500" cy="5914672"/>
                    </a:xfrm>
                    <a:prstGeom prst="rect">
                      <a:avLst/>
                    </a:prstGeom>
                  </pic:spPr>
                </pic:pic>
              </a:graphicData>
            </a:graphic>
          </wp:inline>
        </w:drawing>
      </w:r>
    </w:p>
    <w:p w14:paraId="1EFEA315" w14:textId="2034B907" w:rsidR="00651A45" w:rsidRPr="00CB00FC" w:rsidRDefault="00E60D31" w:rsidP="00CB00FC">
      <w:pPr>
        <w:spacing w:line="360" w:lineRule="auto"/>
        <w:jc w:val="both"/>
        <w:rPr>
          <w:rFonts w:ascii="Book Antiqua" w:eastAsia="Arial Unicode MS" w:hAnsi="Book Antiqua" w:cs="Arial Unicode MS"/>
          <w:lang w:val="en-GB"/>
        </w:rPr>
      </w:pPr>
      <w:r w:rsidRPr="00CB00FC">
        <w:rPr>
          <w:rFonts w:ascii="Book Antiqua" w:hAnsi="Book Antiqua"/>
          <w:b/>
          <w:lang w:val="en-GB"/>
        </w:rPr>
        <w:t>Figure 4</w:t>
      </w:r>
      <w:r w:rsidRPr="00CB00FC">
        <w:rPr>
          <w:rFonts w:ascii="Book Antiqua" w:eastAsia="宋体" w:hAnsi="Book Antiqua"/>
          <w:b/>
          <w:lang w:val="en-GB" w:eastAsia="zh-CN"/>
        </w:rPr>
        <w:t xml:space="preserve"> </w:t>
      </w:r>
      <w:r w:rsidR="00651A45" w:rsidRPr="00CB00FC">
        <w:rPr>
          <w:rFonts w:ascii="Book Antiqua" w:hAnsi="Book Antiqua"/>
          <w:b/>
          <w:lang w:val="en-GB"/>
        </w:rPr>
        <w:t>The effect of surface chemical functional groups on the differentiation of stem cells.</w:t>
      </w:r>
      <w:r w:rsidR="00186BB3" w:rsidRPr="00CB00FC">
        <w:rPr>
          <w:rFonts w:ascii="Book Antiqua" w:eastAsia="Arial Unicode MS" w:hAnsi="Book Antiqua" w:cs="Arial Unicode MS"/>
          <w:lang w:val="en-GB" w:eastAsia="zh-CN"/>
        </w:rPr>
        <w:t xml:space="preserve"> </w:t>
      </w:r>
      <w:r w:rsidR="00651A45" w:rsidRPr="00CB00FC">
        <w:rPr>
          <w:rFonts w:ascii="Book Antiqua" w:hAnsi="Book Antiqua"/>
          <w:lang w:val="en-GB"/>
        </w:rPr>
        <w:t xml:space="preserve">Encapsulation of human mesenchymal stem cells (hMSCs) in phosphate and t-butyl functionalised </w:t>
      </w:r>
      <w:r w:rsidR="005B55F1" w:rsidRPr="00CB00FC">
        <w:rPr>
          <w:rFonts w:ascii="Book Antiqua" w:eastAsia="Times New Roman" w:hAnsi="Book Antiqua"/>
          <w:shd w:val="clear" w:color="auto" w:fill="FFFFFF"/>
        </w:rPr>
        <w:t>polyethylene glycol</w:t>
      </w:r>
      <w:r w:rsidR="005B55F1" w:rsidRPr="00CB00FC">
        <w:rPr>
          <w:rFonts w:ascii="Book Antiqua" w:hAnsi="Book Antiqua"/>
          <w:lang w:val="en-GB"/>
        </w:rPr>
        <w:t xml:space="preserve"> </w:t>
      </w:r>
      <w:r w:rsidR="00651A45" w:rsidRPr="00CB00FC">
        <w:rPr>
          <w:rFonts w:ascii="Book Antiqua" w:hAnsi="Book Antiqua"/>
          <w:lang w:val="en-GB"/>
        </w:rPr>
        <w:t>hydrogels affected the CBFA1 and PPARG express</w:t>
      </w:r>
      <w:r w:rsidR="006F49A0" w:rsidRPr="00CB00FC">
        <w:rPr>
          <w:rFonts w:ascii="Book Antiqua" w:hAnsi="Book Antiqua"/>
          <w:lang w:val="en-GB"/>
        </w:rPr>
        <w:t xml:space="preserve">ion. </w:t>
      </w:r>
      <w:r w:rsidR="00186BB3" w:rsidRPr="00CB00FC">
        <w:rPr>
          <w:rFonts w:ascii="Book Antiqua" w:eastAsia="宋体" w:hAnsi="Book Antiqua"/>
          <w:lang w:val="en-GB" w:eastAsia="zh-CN"/>
        </w:rPr>
        <w:t>A:</w:t>
      </w:r>
      <w:r w:rsidR="006F49A0" w:rsidRPr="00CB00FC">
        <w:rPr>
          <w:rFonts w:ascii="Book Antiqua" w:hAnsi="Book Antiqua"/>
          <w:lang w:val="en-GB"/>
        </w:rPr>
        <w:t xml:space="preserve"> CBFA1, PPARG, and </w:t>
      </w:r>
      <w:r w:rsidR="00651A45" w:rsidRPr="00CB00FC">
        <w:rPr>
          <w:rFonts w:ascii="Book Antiqua" w:hAnsi="Book Antiqua"/>
          <w:lang w:val="en-GB"/>
        </w:rPr>
        <w:t>-actin expression of hMSCs encapsulated in control, t-butyl, and phosphate-functionalised PEG hydrogels was performed. Immunoblots were quantified with ImageJ software and CBFA1 (B) and PPARG (C) expression levels over the 21-</w:t>
      </w:r>
      <w:r w:rsidR="005B55F1" w:rsidRPr="00CB00FC">
        <w:rPr>
          <w:rFonts w:ascii="Book Antiqua" w:hAnsi="Book Antiqua"/>
          <w:lang w:val="en-GB"/>
        </w:rPr>
        <w:t>d</w:t>
      </w:r>
      <w:r w:rsidR="00651A45" w:rsidRPr="00CB00FC">
        <w:rPr>
          <w:rFonts w:ascii="Book Antiqua" w:hAnsi="Book Antiqua"/>
          <w:lang w:val="en-GB"/>
        </w:rPr>
        <w:t xml:space="preserve"> cul</w:t>
      </w:r>
      <w:r w:rsidR="006F49A0" w:rsidRPr="00CB00FC">
        <w:rPr>
          <w:rFonts w:ascii="Book Antiqua" w:hAnsi="Book Antiqua"/>
          <w:lang w:val="en-GB"/>
        </w:rPr>
        <w:t xml:space="preserve">ture period were normalised to </w:t>
      </w:r>
      <w:r w:rsidR="006F49A0" w:rsidRPr="00CB00FC">
        <w:rPr>
          <w:rFonts w:ascii="Book Antiqua" w:hAnsi="Book Antiqua"/>
          <w:lang w:val="en-GB"/>
        </w:rPr>
        <w:sym w:font="Symbol" w:char="F062"/>
      </w:r>
      <w:r w:rsidR="00651A45" w:rsidRPr="00CB00FC">
        <w:rPr>
          <w:rFonts w:ascii="Book Antiqua" w:hAnsi="Book Antiqua"/>
          <w:lang w:val="en-GB"/>
        </w:rPr>
        <w:t>-actin expression</w:t>
      </w:r>
      <w:r w:rsidR="00186BB3" w:rsidRPr="00CB00FC">
        <w:rPr>
          <w:rFonts w:ascii="Book Antiqua" w:eastAsia="宋体" w:hAnsi="Book Antiqua"/>
          <w:lang w:val="en-GB" w:eastAsia="zh-CN"/>
        </w:rPr>
        <w:t>;</w:t>
      </w:r>
      <w:r w:rsidR="00186BB3" w:rsidRPr="00CB00FC">
        <w:rPr>
          <w:rFonts w:ascii="Book Antiqua" w:hAnsi="Book Antiqua"/>
          <w:lang w:val="en-GB"/>
        </w:rPr>
        <w:t xml:space="preserve"> </w:t>
      </w:r>
      <w:r w:rsidR="00651A45" w:rsidRPr="00CB00FC">
        <w:rPr>
          <w:rFonts w:ascii="Book Antiqua" w:hAnsi="Book Antiqua"/>
          <w:lang w:val="en-GB"/>
        </w:rPr>
        <w:t>D</w:t>
      </w:r>
      <w:r w:rsidR="00186BB3" w:rsidRPr="00CB00FC">
        <w:rPr>
          <w:rFonts w:ascii="Book Antiqua" w:eastAsia="宋体" w:hAnsi="Book Antiqua"/>
          <w:lang w:val="en-GB" w:eastAsia="zh-CN"/>
        </w:rPr>
        <w:t>:</w:t>
      </w:r>
      <w:r w:rsidR="00651A45" w:rsidRPr="00CB00FC">
        <w:rPr>
          <w:rFonts w:ascii="Book Antiqua" w:hAnsi="Book Antiqua"/>
          <w:lang w:val="en-GB"/>
        </w:rPr>
        <w:t xml:space="preserve"> Differentiation was confirmed using Masson’s trichrome stains collagen blue (left column) and Oil Red</w:t>
      </w:r>
      <w:r w:rsidR="00651A45" w:rsidRPr="00CB00FC">
        <w:rPr>
          <w:rFonts w:ascii="Book Antiqua" w:hAnsi="Book Antiqua"/>
        </w:rPr>
        <w:t xml:space="preserve"> </w:t>
      </w:r>
      <w:r w:rsidR="00651A45" w:rsidRPr="00CB00FC">
        <w:rPr>
          <w:rFonts w:ascii="Book Antiqua" w:hAnsi="Book Antiqua"/>
          <w:lang w:val="en-GB"/>
        </w:rPr>
        <w:t xml:space="preserve">stains intracellular lipid deposits red (third column). (bar = 100 </w:t>
      </w:r>
      <w:bookmarkStart w:id="79" w:name="OLE_LINK1"/>
      <w:bookmarkStart w:id="80" w:name="OLE_LINK2"/>
      <w:r w:rsidR="00651A45" w:rsidRPr="00CB00FC">
        <w:rPr>
          <w:rFonts w:ascii="Book Antiqua" w:hAnsi="Book Antiqua"/>
          <w:lang w:val="en-GB"/>
        </w:rPr>
        <w:t>µ</w:t>
      </w:r>
      <w:bookmarkEnd w:id="79"/>
      <w:bookmarkEnd w:id="80"/>
      <w:r w:rsidR="00651A45" w:rsidRPr="00CB00FC">
        <w:rPr>
          <w:rFonts w:ascii="Book Antiqua" w:hAnsi="Book Antiqua"/>
          <w:lang w:val="en-GB"/>
        </w:rPr>
        <w:t xml:space="preserve">m). Taken with permission from </w:t>
      </w:r>
      <w:hyperlink r:id="rId33" w:history="1">
        <w:r w:rsidR="00651A45" w:rsidRPr="00CB00FC">
          <w:rPr>
            <w:rFonts w:ascii="Book Antiqua" w:hAnsi="Book Antiqua" w:cs="Arial"/>
          </w:rPr>
          <w:t>Benoit DS</w:t>
        </w:r>
      </w:hyperlink>
      <w:r w:rsidR="00651A45" w:rsidRPr="00CB00FC">
        <w:rPr>
          <w:rFonts w:ascii="Book Antiqua" w:hAnsi="Book Antiqua" w:cs="Arial"/>
        </w:rPr>
        <w:t xml:space="preserve">, </w:t>
      </w:r>
      <w:hyperlink r:id="rId34" w:history="1">
        <w:r w:rsidR="00651A45" w:rsidRPr="00CB00FC">
          <w:rPr>
            <w:rFonts w:ascii="Book Antiqua" w:hAnsi="Book Antiqua" w:cs="Arial"/>
          </w:rPr>
          <w:t>Schwartz MP</w:t>
        </w:r>
      </w:hyperlink>
      <w:r w:rsidR="00651A45" w:rsidRPr="00CB00FC">
        <w:rPr>
          <w:rFonts w:ascii="Book Antiqua" w:hAnsi="Book Antiqua" w:cs="Arial"/>
        </w:rPr>
        <w:t xml:space="preserve">, </w:t>
      </w:r>
      <w:hyperlink r:id="rId35" w:history="1">
        <w:r w:rsidR="00651A45" w:rsidRPr="00CB00FC">
          <w:rPr>
            <w:rFonts w:ascii="Book Antiqua" w:hAnsi="Book Antiqua" w:cs="Arial"/>
          </w:rPr>
          <w:t>Durney AR</w:t>
        </w:r>
      </w:hyperlink>
      <w:r w:rsidR="00651A45" w:rsidRPr="00CB00FC">
        <w:rPr>
          <w:rFonts w:ascii="Book Antiqua" w:hAnsi="Book Antiqua" w:cs="Arial"/>
        </w:rPr>
        <w:t xml:space="preserve">, </w:t>
      </w:r>
      <w:hyperlink r:id="rId36" w:history="1">
        <w:r w:rsidR="00651A45" w:rsidRPr="00CB00FC">
          <w:rPr>
            <w:rFonts w:ascii="Book Antiqua" w:hAnsi="Book Antiqua" w:cs="Arial"/>
          </w:rPr>
          <w:t>Anseth KS</w:t>
        </w:r>
      </w:hyperlink>
      <w:r w:rsidR="00651A45" w:rsidRPr="00CB00FC">
        <w:rPr>
          <w:rFonts w:ascii="Book Antiqua" w:hAnsi="Book Antiqua" w:cs="Arial"/>
        </w:rPr>
        <w:t xml:space="preserve">. </w:t>
      </w:r>
      <w:r w:rsidR="00651A45" w:rsidRPr="00CB00FC">
        <w:rPr>
          <w:rFonts w:ascii="Book Antiqua" w:hAnsi="Book Antiqua" w:cs="Arial"/>
          <w:bCs/>
        </w:rPr>
        <w:t>Small functional groups for controlled differentiation of hydrogel-encapsulated human mesenchymal stem cells.</w:t>
      </w:r>
      <w:r w:rsidR="00651A45" w:rsidRPr="00CB00FC">
        <w:rPr>
          <w:rFonts w:ascii="Book Antiqua" w:hAnsi="Book Antiqua" w:cs="Arial"/>
        </w:rPr>
        <w:t xml:space="preserve"> </w:t>
      </w:r>
      <w:r w:rsidR="00651A45" w:rsidRPr="00CB00FC">
        <w:rPr>
          <w:rFonts w:ascii="Book Antiqua" w:hAnsi="Book Antiqua" w:cs="Arial"/>
          <w:i/>
        </w:rPr>
        <w:t>Nat Mater</w:t>
      </w:r>
      <w:r w:rsidR="00651A45" w:rsidRPr="00CB00FC">
        <w:rPr>
          <w:rFonts w:ascii="Book Antiqua" w:hAnsi="Book Antiqua" w:cs="Arial"/>
        </w:rPr>
        <w:t xml:space="preserve"> 2008; </w:t>
      </w:r>
      <w:r w:rsidR="00F06303" w:rsidRPr="00CB00FC">
        <w:rPr>
          <w:rFonts w:ascii="Book Antiqua" w:hAnsi="Book Antiqua" w:cs="Arial"/>
          <w:b/>
        </w:rPr>
        <w:t>7</w:t>
      </w:r>
      <w:r w:rsidR="00651A45" w:rsidRPr="00CB00FC">
        <w:rPr>
          <w:rFonts w:ascii="Book Antiqua" w:hAnsi="Book Antiqua" w:cs="Arial"/>
        </w:rPr>
        <w:t>:</w:t>
      </w:r>
      <w:r w:rsidR="00F06303" w:rsidRPr="00CB00FC">
        <w:rPr>
          <w:rFonts w:ascii="Book Antiqua" w:eastAsia="宋体" w:hAnsi="Book Antiqua" w:cs="Arial"/>
          <w:lang w:eastAsia="zh-CN"/>
        </w:rPr>
        <w:t xml:space="preserve"> </w:t>
      </w:r>
      <w:r w:rsidR="00651A45" w:rsidRPr="00CB00FC">
        <w:rPr>
          <w:rFonts w:ascii="Book Antiqua" w:hAnsi="Book Antiqua" w:cs="Arial"/>
        </w:rPr>
        <w:t xml:space="preserve">816-23. </w:t>
      </w:r>
    </w:p>
    <w:p w14:paraId="3731D6EC" w14:textId="77777777" w:rsidR="00F06303" w:rsidRPr="00CB00FC" w:rsidRDefault="00F06303" w:rsidP="00CB00FC">
      <w:pPr>
        <w:spacing w:line="360" w:lineRule="auto"/>
        <w:jc w:val="both"/>
        <w:rPr>
          <w:rFonts w:ascii="Book Antiqua" w:hAnsi="Book Antiqua" w:cs="Arial"/>
        </w:rPr>
      </w:pPr>
      <w:r w:rsidRPr="00CB00FC">
        <w:rPr>
          <w:rFonts w:ascii="Book Antiqua" w:hAnsi="Book Antiqua" w:cs="Arial"/>
        </w:rPr>
        <w:br w:type="page"/>
      </w:r>
    </w:p>
    <w:p w14:paraId="210BC4D0" w14:textId="043C1069" w:rsidR="00D73269" w:rsidRPr="00CB00FC" w:rsidRDefault="00D73269" w:rsidP="00CB00FC">
      <w:pPr>
        <w:spacing w:line="360" w:lineRule="auto"/>
        <w:jc w:val="both"/>
        <w:rPr>
          <w:rFonts w:ascii="Book Antiqua" w:eastAsia="宋体" w:hAnsi="Book Antiqua"/>
          <w:b/>
          <w:lang w:val="en-GB" w:eastAsia="zh-CN"/>
        </w:rPr>
      </w:pPr>
      <w:r w:rsidRPr="00CB00FC">
        <w:rPr>
          <w:rFonts w:ascii="Book Antiqua" w:hAnsi="Book Antiqua"/>
          <w:b/>
          <w:lang w:val="en-GB"/>
        </w:rPr>
        <w:t>Table 1 Examples of studies, which have demonstrated surface topographies can di</w:t>
      </w:r>
      <w:r w:rsidR="00F06303" w:rsidRPr="00CB00FC">
        <w:rPr>
          <w:rFonts w:ascii="Book Antiqua" w:hAnsi="Book Antiqua"/>
          <w:b/>
          <w:lang w:val="en-GB"/>
        </w:rPr>
        <w:t>rect stem cell differentiation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1"/>
        <w:gridCol w:w="1766"/>
        <w:gridCol w:w="2486"/>
        <w:gridCol w:w="2432"/>
        <w:gridCol w:w="1134"/>
      </w:tblGrid>
      <w:tr w:rsidR="0004114B" w:rsidRPr="00CB00FC" w14:paraId="0799A6DE" w14:textId="77777777" w:rsidTr="006B69C0">
        <w:trPr>
          <w:trHeight w:val="382"/>
          <w:jc w:val="center"/>
        </w:trPr>
        <w:tc>
          <w:tcPr>
            <w:tcW w:w="1221" w:type="dxa"/>
            <w:shd w:val="clear" w:color="auto" w:fill="auto"/>
          </w:tcPr>
          <w:p w14:paraId="5B8A1D61" w14:textId="77777777" w:rsidR="00A307B9" w:rsidRPr="00CB00FC" w:rsidRDefault="00A307B9" w:rsidP="00CB00FC">
            <w:pPr>
              <w:spacing w:line="360" w:lineRule="auto"/>
              <w:jc w:val="both"/>
              <w:rPr>
                <w:rFonts w:ascii="Book Antiqua" w:hAnsi="Book Antiqua"/>
                <w:b/>
              </w:rPr>
            </w:pPr>
          </w:p>
          <w:p w14:paraId="5C95E675" w14:textId="77777777" w:rsidR="00A307B9" w:rsidRPr="00CB00FC" w:rsidRDefault="00A307B9" w:rsidP="00CB00FC">
            <w:pPr>
              <w:spacing w:line="360" w:lineRule="auto"/>
              <w:jc w:val="both"/>
              <w:rPr>
                <w:rFonts w:ascii="Book Antiqua" w:hAnsi="Book Antiqua"/>
                <w:b/>
              </w:rPr>
            </w:pPr>
            <w:r w:rsidRPr="00CB00FC">
              <w:rPr>
                <w:rFonts w:ascii="Book Antiqua" w:hAnsi="Book Antiqua"/>
                <w:b/>
              </w:rPr>
              <w:t>Stem Cell Source</w:t>
            </w:r>
          </w:p>
          <w:p w14:paraId="7DB6F6A2" w14:textId="77777777" w:rsidR="00A307B9" w:rsidRPr="00CB00FC" w:rsidRDefault="00A307B9" w:rsidP="00CB00FC">
            <w:pPr>
              <w:spacing w:line="360" w:lineRule="auto"/>
              <w:jc w:val="both"/>
              <w:rPr>
                <w:rFonts w:ascii="Book Antiqua" w:hAnsi="Book Antiqua"/>
                <w:b/>
              </w:rPr>
            </w:pPr>
          </w:p>
        </w:tc>
        <w:tc>
          <w:tcPr>
            <w:tcW w:w="1766" w:type="dxa"/>
            <w:shd w:val="clear" w:color="auto" w:fill="auto"/>
          </w:tcPr>
          <w:p w14:paraId="6F20A6C6" w14:textId="77777777" w:rsidR="00A307B9" w:rsidRPr="00CB00FC" w:rsidRDefault="00A307B9" w:rsidP="00CB00FC">
            <w:pPr>
              <w:spacing w:line="360" w:lineRule="auto"/>
              <w:jc w:val="both"/>
              <w:rPr>
                <w:rFonts w:ascii="Book Antiqua" w:hAnsi="Book Antiqua"/>
                <w:b/>
              </w:rPr>
            </w:pPr>
          </w:p>
          <w:p w14:paraId="52AAF8EF" w14:textId="77777777" w:rsidR="00A307B9" w:rsidRPr="00CB00FC" w:rsidRDefault="00A307B9" w:rsidP="00CB00FC">
            <w:pPr>
              <w:spacing w:line="360" w:lineRule="auto"/>
              <w:jc w:val="both"/>
              <w:rPr>
                <w:rFonts w:ascii="Book Antiqua" w:hAnsi="Book Antiqua"/>
                <w:b/>
              </w:rPr>
            </w:pPr>
            <w:r w:rsidRPr="00CB00FC">
              <w:rPr>
                <w:rFonts w:ascii="Book Antiqua" w:hAnsi="Book Antiqua"/>
                <w:b/>
              </w:rPr>
              <w:t>Scaffold</w:t>
            </w:r>
          </w:p>
          <w:p w14:paraId="041CBE2C" w14:textId="77777777" w:rsidR="00A307B9" w:rsidRPr="00CB00FC" w:rsidRDefault="00A307B9" w:rsidP="00CB00FC">
            <w:pPr>
              <w:spacing w:line="360" w:lineRule="auto"/>
              <w:jc w:val="both"/>
              <w:rPr>
                <w:rFonts w:ascii="Book Antiqua" w:hAnsi="Book Antiqua"/>
                <w:b/>
              </w:rPr>
            </w:pPr>
            <w:r w:rsidRPr="00CB00FC">
              <w:rPr>
                <w:rFonts w:ascii="Book Antiqua" w:hAnsi="Book Antiqua"/>
                <w:b/>
              </w:rPr>
              <w:t>Type</w:t>
            </w:r>
          </w:p>
        </w:tc>
        <w:tc>
          <w:tcPr>
            <w:tcW w:w="2486" w:type="dxa"/>
            <w:shd w:val="clear" w:color="auto" w:fill="auto"/>
          </w:tcPr>
          <w:p w14:paraId="5DB84D30" w14:textId="77777777" w:rsidR="00A307B9" w:rsidRPr="00CB00FC" w:rsidRDefault="00A307B9" w:rsidP="00CB00FC">
            <w:pPr>
              <w:spacing w:line="360" w:lineRule="auto"/>
              <w:jc w:val="both"/>
              <w:rPr>
                <w:rFonts w:ascii="Book Antiqua" w:hAnsi="Book Antiqua"/>
                <w:b/>
              </w:rPr>
            </w:pPr>
          </w:p>
          <w:p w14:paraId="027614EA" w14:textId="77777777" w:rsidR="00A307B9" w:rsidRPr="00CB00FC" w:rsidRDefault="00A307B9" w:rsidP="00CB00FC">
            <w:pPr>
              <w:spacing w:line="360" w:lineRule="auto"/>
              <w:jc w:val="both"/>
              <w:rPr>
                <w:rFonts w:ascii="Book Antiqua" w:hAnsi="Book Antiqua"/>
                <w:b/>
              </w:rPr>
            </w:pPr>
            <w:r w:rsidRPr="00CB00FC">
              <w:rPr>
                <w:rFonts w:ascii="Book Antiqua" w:hAnsi="Book Antiqua"/>
                <w:b/>
              </w:rPr>
              <w:t>Description of topographical feature</w:t>
            </w:r>
          </w:p>
        </w:tc>
        <w:tc>
          <w:tcPr>
            <w:tcW w:w="2432" w:type="dxa"/>
            <w:shd w:val="clear" w:color="auto" w:fill="auto"/>
          </w:tcPr>
          <w:p w14:paraId="070D0CC2" w14:textId="77777777" w:rsidR="00A307B9" w:rsidRPr="00CB00FC" w:rsidRDefault="00A307B9" w:rsidP="00CB00FC">
            <w:pPr>
              <w:spacing w:line="360" w:lineRule="auto"/>
              <w:jc w:val="both"/>
              <w:rPr>
                <w:rFonts w:ascii="Book Antiqua" w:hAnsi="Book Antiqua"/>
                <w:b/>
              </w:rPr>
            </w:pPr>
          </w:p>
          <w:p w14:paraId="1AAF275A" w14:textId="77777777" w:rsidR="00A307B9" w:rsidRPr="00CB00FC" w:rsidRDefault="00A307B9" w:rsidP="00CB00FC">
            <w:pPr>
              <w:spacing w:line="360" w:lineRule="auto"/>
              <w:jc w:val="both"/>
              <w:rPr>
                <w:rFonts w:ascii="Book Antiqua" w:hAnsi="Book Antiqua"/>
                <w:b/>
              </w:rPr>
            </w:pPr>
            <w:r w:rsidRPr="00CB00FC">
              <w:rPr>
                <w:rFonts w:ascii="Book Antiqua" w:hAnsi="Book Antiqua"/>
                <w:b/>
              </w:rPr>
              <w:t xml:space="preserve">Differentiation </w:t>
            </w:r>
          </w:p>
          <w:p w14:paraId="4C856CFF" w14:textId="77777777" w:rsidR="00A307B9" w:rsidRPr="00CB00FC" w:rsidRDefault="00A307B9" w:rsidP="00CB00FC">
            <w:pPr>
              <w:spacing w:line="360" w:lineRule="auto"/>
              <w:jc w:val="both"/>
              <w:rPr>
                <w:rFonts w:ascii="Book Antiqua" w:hAnsi="Book Antiqua"/>
                <w:b/>
              </w:rPr>
            </w:pPr>
            <w:r w:rsidRPr="00CB00FC">
              <w:rPr>
                <w:rFonts w:ascii="Book Antiqua" w:hAnsi="Book Antiqua"/>
                <w:b/>
              </w:rPr>
              <w:t>Outcome</w:t>
            </w:r>
          </w:p>
        </w:tc>
        <w:tc>
          <w:tcPr>
            <w:tcW w:w="1134" w:type="dxa"/>
          </w:tcPr>
          <w:p w14:paraId="35B33DE7" w14:textId="77777777" w:rsidR="00A307B9" w:rsidRPr="00CB00FC" w:rsidRDefault="00A307B9" w:rsidP="00CB00FC">
            <w:pPr>
              <w:spacing w:line="360" w:lineRule="auto"/>
              <w:jc w:val="both"/>
              <w:rPr>
                <w:rFonts w:ascii="Book Antiqua" w:hAnsi="Book Antiqua"/>
                <w:b/>
              </w:rPr>
            </w:pPr>
          </w:p>
          <w:p w14:paraId="385A9F2F" w14:textId="0F4E386E" w:rsidR="00A307B9" w:rsidRPr="00CB00FC" w:rsidRDefault="00A307B9" w:rsidP="00CB00FC">
            <w:pPr>
              <w:spacing w:line="360" w:lineRule="auto"/>
              <w:jc w:val="both"/>
              <w:rPr>
                <w:rFonts w:ascii="Book Antiqua" w:hAnsi="Book Antiqua"/>
                <w:b/>
              </w:rPr>
            </w:pPr>
            <w:r w:rsidRPr="00CB00FC">
              <w:rPr>
                <w:rFonts w:ascii="Book Antiqua" w:hAnsi="Book Antiqua"/>
                <w:b/>
              </w:rPr>
              <w:t>Ref</w:t>
            </w:r>
            <w:r w:rsidR="00F06303" w:rsidRPr="00CB00FC">
              <w:rPr>
                <w:rFonts w:ascii="Book Antiqua" w:eastAsia="宋体" w:hAnsi="Book Antiqua"/>
                <w:b/>
                <w:lang w:eastAsia="zh-CN"/>
              </w:rPr>
              <w:t>.</w:t>
            </w:r>
            <w:r w:rsidRPr="00CB00FC">
              <w:rPr>
                <w:rFonts w:ascii="Book Antiqua" w:hAnsi="Book Antiqua"/>
                <w:b/>
              </w:rPr>
              <w:t xml:space="preserve"> </w:t>
            </w:r>
          </w:p>
        </w:tc>
      </w:tr>
      <w:tr w:rsidR="0004114B" w:rsidRPr="00CB00FC" w14:paraId="3880B4AE" w14:textId="77777777" w:rsidTr="006B69C0">
        <w:trPr>
          <w:trHeight w:val="382"/>
          <w:jc w:val="center"/>
        </w:trPr>
        <w:tc>
          <w:tcPr>
            <w:tcW w:w="1221" w:type="dxa"/>
            <w:shd w:val="clear" w:color="auto" w:fill="auto"/>
          </w:tcPr>
          <w:p w14:paraId="2CA34F7E"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102D5B22"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370DF055" w14:textId="77777777" w:rsidR="00A307B9" w:rsidRPr="00CB00FC" w:rsidRDefault="00A307B9" w:rsidP="00CB00FC">
            <w:pPr>
              <w:spacing w:line="360" w:lineRule="auto"/>
              <w:jc w:val="both"/>
              <w:rPr>
                <w:rFonts w:ascii="Book Antiqua" w:hAnsi="Book Antiqua"/>
              </w:rPr>
            </w:pPr>
            <w:r w:rsidRPr="00CB00FC">
              <w:rPr>
                <w:rFonts w:ascii="Book Antiqua" w:hAnsi="Book Antiqua"/>
              </w:rPr>
              <w:t xml:space="preserve">Islands </w:t>
            </w:r>
          </w:p>
        </w:tc>
        <w:tc>
          <w:tcPr>
            <w:tcW w:w="2432" w:type="dxa"/>
            <w:shd w:val="clear" w:color="auto" w:fill="auto"/>
          </w:tcPr>
          <w:p w14:paraId="2CC9C393" w14:textId="0B09C7EC" w:rsidR="00A307B9" w:rsidRPr="00CB00FC" w:rsidRDefault="00C35D22" w:rsidP="00CB00FC">
            <w:pPr>
              <w:spacing w:line="360" w:lineRule="auto"/>
              <w:jc w:val="both"/>
              <w:rPr>
                <w:rFonts w:ascii="Book Antiqua" w:hAnsi="Book Antiqua"/>
              </w:rPr>
            </w:pPr>
            <w:r w:rsidRPr="00CB00FC">
              <w:rPr>
                <w:rFonts w:ascii="Book Antiqua" w:hAnsi="Book Antiqua"/>
              </w:rPr>
              <w:t>Large 10</w:t>
            </w:r>
            <w:r w:rsidR="00A307B9" w:rsidRPr="00CB00FC">
              <w:rPr>
                <w:rFonts w:ascii="Book Antiqua" w:hAnsi="Book Antiqua"/>
              </w:rPr>
              <w:t>000</w:t>
            </w:r>
            <w:r w:rsidRPr="00CB00FC">
              <w:rPr>
                <w:rFonts w:ascii="Book Antiqua" w:eastAsia="宋体" w:hAnsi="Book Antiqua"/>
                <w:lang w:eastAsia="zh-CN"/>
              </w:rPr>
              <w:t xml:space="preserve"> </w:t>
            </w:r>
            <w:r w:rsidRPr="00CB00FC">
              <w:rPr>
                <w:rFonts w:ascii="Book Antiqua" w:hAnsi="Book Antiqua"/>
                <w:lang w:val="en-GB"/>
              </w:rPr>
              <w:t>µm</w:t>
            </w:r>
            <w:r w:rsidR="00A307B9" w:rsidRPr="00CB00FC">
              <w:rPr>
                <w:rFonts w:ascii="Book Antiqua" w:hAnsi="Book Antiqua"/>
                <w:vertAlign w:val="superscript"/>
              </w:rPr>
              <w:t>2</w:t>
            </w:r>
            <w:r w:rsidR="00A307B9" w:rsidRPr="00CB00FC">
              <w:rPr>
                <w:rFonts w:ascii="Book Antiqua" w:hAnsi="Book Antiqua"/>
              </w:rPr>
              <w:t xml:space="preserve"> islands promoted osteogenesis.</w:t>
            </w:r>
          </w:p>
          <w:p w14:paraId="536097F2" w14:textId="2DE7399F" w:rsidR="00A307B9" w:rsidRPr="00CB00FC" w:rsidRDefault="00A307B9" w:rsidP="00CB00FC">
            <w:pPr>
              <w:spacing w:line="360" w:lineRule="auto"/>
              <w:jc w:val="both"/>
              <w:rPr>
                <w:rFonts w:ascii="Book Antiqua" w:hAnsi="Book Antiqua"/>
              </w:rPr>
            </w:pPr>
            <w:r w:rsidRPr="00CB00FC">
              <w:rPr>
                <w:rFonts w:ascii="Book Antiqua" w:hAnsi="Book Antiqua"/>
              </w:rPr>
              <w:t>Small 1025</w:t>
            </w:r>
            <w:r w:rsidR="00C35D22" w:rsidRPr="00CB00FC">
              <w:rPr>
                <w:rFonts w:ascii="Book Antiqua" w:eastAsia="宋体" w:hAnsi="Book Antiqua"/>
                <w:lang w:eastAsia="zh-CN"/>
              </w:rPr>
              <w:t xml:space="preserve"> </w:t>
            </w:r>
            <w:r w:rsidR="00C35D22" w:rsidRPr="00CB00FC">
              <w:rPr>
                <w:rFonts w:ascii="Book Antiqua" w:hAnsi="Book Antiqua"/>
                <w:lang w:val="en-GB"/>
              </w:rPr>
              <w:t>µm</w:t>
            </w:r>
            <w:r w:rsidRPr="00CB00FC">
              <w:rPr>
                <w:rFonts w:ascii="Book Antiqua" w:hAnsi="Book Antiqua"/>
                <w:vertAlign w:val="superscript"/>
              </w:rPr>
              <w:t>2</w:t>
            </w:r>
            <w:r w:rsidRPr="00CB00FC">
              <w:rPr>
                <w:rFonts w:ascii="Book Antiqua" w:hAnsi="Book Antiqua"/>
              </w:rPr>
              <w:t xml:space="preserve"> island promoted adipogenesis.</w:t>
            </w:r>
          </w:p>
        </w:tc>
        <w:tc>
          <w:tcPr>
            <w:tcW w:w="1134" w:type="dxa"/>
          </w:tcPr>
          <w:p w14:paraId="3BB20BEF" w14:textId="0126FBDF" w:rsidR="00A307B9" w:rsidRPr="00CB00FC" w:rsidRDefault="00A3158F" w:rsidP="00CB00FC">
            <w:pPr>
              <w:spacing w:line="360" w:lineRule="auto"/>
              <w:jc w:val="both"/>
              <w:rPr>
                <w:rFonts w:ascii="Book Antiqua" w:eastAsia="宋体" w:hAnsi="Book Antiqua"/>
                <w:lang w:eastAsia="zh-CN"/>
              </w:rPr>
            </w:pPr>
            <w:r w:rsidRPr="00CB00FC">
              <w:rPr>
                <w:rFonts w:ascii="Book Antiqua" w:hAnsi="Book Antiqua"/>
              </w:rPr>
              <w:t xml:space="preserve">    </w:t>
            </w:r>
            <w:hyperlink r:id="rId37" w:history="1">
              <w:r w:rsidR="006556F3" w:rsidRPr="00CB00FC">
                <w:rPr>
                  <w:rFonts w:ascii="Book Antiqua" w:eastAsia="Times New Roman" w:hAnsi="Book Antiqua" w:cs="Arial"/>
                </w:rPr>
                <w:t>McBeath R</w:t>
              </w:r>
            </w:hyperlink>
            <w:r w:rsidR="006556F3" w:rsidRPr="00CB00FC">
              <w:rPr>
                <w:rFonts w:ascii="Book Antiqua" w:eastAsia="宋体" w:hAnsi="Book Antiqua" w:cs="Arial"/>
                <w:lang w:eastAsia="zh-CN"/>
              </w:rPr>
              <w:t xml:space="preserve"> </w:t>
            </w:r>
            <w:r w:rsidR="006556F3" w:rsidRPr="00CB00FC">
              <w:rPr>
                <w:rFonts w:ascii="Book Antiqua" w:eastAsia="宋体" w:hAnsi="Book Antiqua" w:cs="Arial"/>
                <w:i/>
                <w:lang w:eastAsia="zh-CN"/>
              </w:rPr>
              <w:t>et al</w:t>
            </w:r>
            <w:r w:rsidR="006556F3" w:rsidRPr="00CB00FC">
              <w:rPr>
                <w:rFonts w:ascii="Book Antiqua" w:eastAsia="宋体" w:hAnsi="Book Antiqua" w:cs="Arial"/>
                <w:vertAlign w:val="superscript"/>
                <w:lang w:eastAsia="zh-CN"/>
              </w:rPr>
              <w:t>[</w:t>
            </w:r>
            <w:r w:rsidR="00A307B9" w:rsidRPr="00CB00FC">
              <w:rPr>
                <w:rFonts w:ascii="Book Antiqua" w:hAnsi="Book Antiqua"/>
                <w:vertAlign w:val="superscript"/>
              </w:rPr>
              <w:t>25</w:t>
            </w:r>
            <w:r w:rsidR="006556F3" w:rsidRPr="00CB00FC">
              <w:rPr>
                <w:rFonts w:ascii="Book Antiqua" w:eastAsia="宋体" w:hAnsi="Book Antiqua"/>
                <w:vertAlign w:val="superscript"/>
                <w:lang w:eastAsia="zh-CN"/>
              </w:rPr>
              <w:t>]</w:t>
            </w:r>
          </w:p>
        </w:tc>
      </w:tr>
      <w:tr w:rsidR="0004114B" w:rsidRPr="00CB00FC" w14:paraId="047A108E" w14:textId="77777777" w:rsidTr="006B69C0">
        <w:trPr>
          <w:trHeight w:val="382"/>
          <w:jc w:val="center"/>
        </w:trPr>
        <w:tc>
          <w:tcPr>
            <w:tcW w:w="1221" w:type="dxa"/>
            <w:shd w:val="clear" w:color="auto" w:fill="auto"/>
          </w:tcPr>
          <w:p w14:paraId="3CA03D6B"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6A611347" w14:textId="3EA777B2" w:rsidR="00A307B9" w:rsidRPr="00CB00FC" w:rsidRDefault="006B69C0" w:rsidP="00CB00FC">
            <w:pPr>
              <w:spacing w:line="360" w:lineRule="auto"/>
              <w:jc w:val="both"/>
              <w:rPr>
                <w:rFonts w:ascii="Book Antiqua" w:hAnsi="Book Antiqua"/>
              </w:rPr>
            </w:pPr>
            <w:r w:rsidRPr="00CB00FC">
              <w:rPr>
                <w:rFonts w:ascii="Book Antiqua" w:eastAsia="Times New Roman" w:hAnsi="Book Antiqua"/>
                <w:lang w:val="en-GB" w:eastAsia="en-US"/>
              </w:rPr>
              <w:t>TiO</w:t>
            </w:r>
            <w:r w:rsidR="00A307B9" w:rsidRPr="00CB00FC">
              <w:rPr>
                <w:rFonts w:ascii="Book Antiqua" w:eastAsia="Times New Roman" w:hAnsi="Book Antiqua"/>
                <w:vertAlign w:val="subscript"/>
                <w:lang w:val="en-GB" w:eastAsia="en-US"/>
              </w:rPr>
              <w:t>2</w:t>
            </w:r>
            <w:r w:rsidR="00A307B9" w:rsidRPr="00CB00FC">
              <w:rPr>
                <w:rFonts w:ascii="Book Antiqua" w:eastAsia="Times New Roman" w:hAnsi="Book Antiqua"/>
                <w:lang w:val="en-GB" w:eastAsia="en-US"/>
              </w:rPr>
              <w:t xml:space="preserve"> nanotubes</w:t>
            </w:r>
          </w:p>
        </w:tc>
        <w:tc>
          <w:tcPr>
            <w:tcW w:w="2486" w:type="dxa"/>
            <w:shd w:val="clear" w:color="auto" w:fill="auto"/>
          </w:tcPr>
          <w:p w14:paraId="292D69BB" w14:textId="0CFB807D" w:rsidR="00A307B9" w:rsidRPr="00CB00FC" w:rsidRDefault="006B69C0" w:rsidP="00CB00FC">
            <w:pPr>
              <w:spacing w:line="360" w:lineRule="auto"/>
              <w:jc w:val="both"/>
              <w:rPr>
                <w:rFonts w:ascii="Book Antiqua" w:hAnsi="Book Antiqua"/>
              </w:rPr>
            </w:pPr>
            <w:r w:rsidRPr="00CB00FC">
              <w:rPr>
                <w:rFonts w:ascii="Book Antiqua" w:hAnsi="Book Antiqua"/>
              </w:rPr>
              <w:t>30-,</w:t>
            </w:r>
            <w:r w:rsidR="00C35D22" w:rsidRPr="00CB00FC">
              <w:rPr>
                <w:rFonts w:ascii="Book Antiqua" w:eastAsia="宋体" w:hAnsi="Book Antiqua"/>
                <w:lang w:eastAsia="zh-CN"/>
              </w:rPr>
              <w:t xml:space="preserve"> </w:t>
            </w:r>
            <w:r w:rsidRPr="00CB00FC">
              <w:rPr>
                <w:rFonts w:ascii="Book Antiqua" w:hAnsi="Book Antiqua"/>
              </w:rPr>
              <w:t xml:space="preserve">50, -70 and </w:t>
            </w:r>
            <w:r w:rsidR="00A307B9" w:rsidRPr="00CB00FC">
              <w:rPr>
                <w:rFonts w:ascii="Book Antiqua" w:hAnsi="Book Antiqua"/>
              </w:rPr>
              <w:t>100</w:t>
            </w:r>
            <w:r w:rsidRPr="00CB00FC">
              <w:rPr>
                <w:rFonts w:ascii="Book Antiqua" w:hAnsi="Book Antiqua"/>
              </w:rPr>
              <w:t xml:space="preserve"> </w:t>
            </w:r>
            <w:r w:rsidR="00A307B9" w:rsidRPr="00CB00FC">
              <w:rPr>
                <w:rFonts w:ascii="Book Antiqua" w:hAnsi="Book Antiqua"/>
              </w:rPr>
              <w:t>nm nanotubes</w:t>
            </w:r>
          </w:p>
        </w:tc>
        <w:tc>
          <w:tcPr>
            <w:tcW w:w="2432" w:type="dxa"/>
            <w:shd w:val="clear" w:color="auto" w:fill="auto"/>
          </w:tcPr>
          <w:p w14:paraId="4E3DE3BB" w14:textId="77777777" w:rsidR="00A307B9" w:rsidRPr="00CB00FC" w:rsidRDefault="00A307B9" w:rsidP="00CB00FC">
            <w:pPr>
              <w:tabs>
                <w:tab w:val="left" w:pos="920"/>
              </w:tabs>
              <w:spacing w:line="360" w:lineRule="auto"/>
              <w:jc w:val="both"/>
              <w:rPr>
                <w:rFonts w:ascii="Book Antiqua" w:hAnsi="Book Antiqua"/>
              </w:rPr>
            </w:pPr>
            <w:r w:rsidRPr="00CB00FC">
              <w:rPr>
                <w:rFonts w:ascii="Book Antiqua" w:hAnsi="Book Antiqua"/>
              </w:rPr>
              <w:t>70-100 nm nanotubes promoted for osteogenesis</w:t>
            </w:r>
          </w:p>
        </w:tc>
        <w:tc>
          <w:tcPr>
            <w:tcW w:w="1134" w:type="dxa"/>
          </w:tcPr>
          <w:p w14:paraId="37564AA3" w14:textId="3133CDC3" w:rsidR="00A307B9" w:rsidRPr="00CB00FC" w:rsidRDefault="00A3158F" w:rsidP="00CB00FC">
            <w:pPr>
              <w:spacing w:line="360" w:lineRule="auto"/>
              <w:jc w:val="both"/>
              <w:rPr>
                <w:rFonts w:ascii="Book Antiqua" w:hAnsi="Book Antiqua"/>
              </w:rPr>
            </w:pPr>
            <w:r w:rsidRPr="00CB00FC">
              <w:rPr>
                <w:rFonts w:ascii="Book Antiqua" w:hAnsi="Book Antiqua"/>
              </w:rPr>
              <w:t xml:space="preserve">Oh H </w:t>
            </w:r>
            <w:r w:rsidRPr="00CB00FC">
              <w:rPr>
                <w:rFonts w:ascii="Book Antiqua" w:hAnsi="Book Antiqua"/>
                <w:i/>
              </w:rPr>
              <w:t xml:space="preserve">et al </w:t>
            </w:r>
            <w:r w:rsidRPr="00CB00FC">
              <w:rPr>
                <w:rFonts w:ascii="Book Antiqua" w:hAnsi="Book Antiqua"/>
                <w:vertAlign w:val="superscript"/>
              </w:rPr>
              <w:t>[</w:t>
            </w:r>
            <w:r w:rsidR="00A307B9" w:rsidRPr="00CB00FC">
              <w:rPr>
                <w:rFonts w:ascii="Book Antiqua" w:hAnsi="Book Antiqua"/>
                <w:vertAlign w:val="superscript"/>
              </w:rPr>
              <w:t>28</w:t>
            </w:r>
            <w:r w:rsidRPr="00CB00FC">
              <w:rPr>
                <w:rFonts w:ascii="Book Antiqua" w:hAnsi="Book Antiqua"/>
                <w:vertAlign w:val="superscript"/>
              </w:rPr>
              <w:t>]</w:t>
            </w:r>
          </w:p>
        </w:tc>
      </w:tr>
      <w:tr w:rsidR="0004114B" w:rsidRPr="00CB00FC" w14:paraId="21E0F82F" w14:textId="77777777" w:rsidTr="006B69C0">
        <w:trPr>
          <w:trHeight w:val="382"/>
          <w:jc w:val="center"/>
        </w:trPr>
        <w:tc>
          <w:tcPr>
            <w:tcW w:w="1221" w:type="dxa"/>
            <w:shd w:val="clear" w:color="auto" w:fill="auto"/>
          </w:tcPr>
          <w:p w14:paraId="59D9DA0C"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158EDC9F" w14:textId="77777777" w:rsidR="00A307B9" w:rsidRPr="00CB00FC" w:rsidRDefault="00A307B9" w:rsidP="00CB00FC">
            <w:pPr>
              <w:spacing w:line="360" w:lineRule="auto"/>
              <w:jc w:val="both"/>
              <w:rPr>
                <w:rFonts w:ascii="Book Antiqua" w:hAnsi="Book Antiqua"/>
              </w:rPr>
            </w:pPr>
            <w:r w:rsidRPr="00CB00FC">
              <w:rPr>
                <w:rFonts w:ascii="Book Antiqua" w:hAnsi="Book Antiqua"/>
              </w:rPr>
              <w:t>PMMA</w:t>
            </w:r>
          </w:p>
        </w:tc>
        <w:tc>
          <w:tcPr>
            <w:tcW w:w="2486" w:type="dxa"/>
            <w:shd w:val="clear" w:color="auto" w:fill="auto"/>
          </w:tcPr>
          <w:p w14:paraId="24B28692" w14:textId="77777777" w:rsidR="00A307B9" w:rsidRPr="00CB00FC" w:rsidRDefault="00A307B9" w:rsidP="00CB00FC">
            <w:pPr>
              <w:spacing w:line="360" w:lineRule="auto"/>
              <w:jc w:val="both"/>
              <w:rPr>
                <w:rFonts w:ascii="Book Antiqua" w:hAnsi="Book Antiqua"/>
              </w:rPr>
            </w:pPr>
            <w:r w:rsidRPr="00CB00FC">
              <w:rPr>
                <w:rFonts w:ascii="Book Antiqua" w:hAnsi="Book Antiqua"/>
              </w:rPr>
              <w:t>Ordered and disordered square or hexagonal pattern and Nanopits</w:t>
            </w:r>
          </w:p>
        </w:tc>
        <w:tc>
          <w:tcPr>
            <w:tcW w:w="2432" w:type="dxa"/>
            <w:shd w:val="clear" w:color="auto" w:fill="auto"/>
          </w:tcPr>
          <w:p w14:paraId="6FE15B77" w14:textId="77777777" w:rsidR="00A307B9" w:rsidRPr="00CB00FC" w:rsidRDefault="00A307B9" w:rsidP="00CB00FC">
            <w:pPr>
              <w:spacing w:line="360" w:lineRule="auto"/>
              <w:jc w:val="both"/>
              <w:rPr>
                <w:rFonts w:ascii="Book Antiqua" w:hAnsi="Book Antiqua"/>
              </w:rPr>
            </w:pPr>
            <w:r w:rsidRPr="00CB00FC">
              <w:rPr>
                <w:rFonts w:ascii="Book Antiqua" w:hAnsi="Book Antiqua"/>
              </w:rPr>
              <w:t xml:space="preserve">Disordered squared promoted osteogenesis.  </w:t>
            </w:r>
          </w:p>
        </w:tc>
        <w:tc>
          <w:tcPr>
            <w:tcW w:w="1134" w:type="dxa"/>
          </w:tcPr>
          <w:p w14:paraId="337EC890" w14:textId="61647E9D" w:rsidR="00A307B9" w:rsidRPr="00CB00FC" w:rsidRDefault="000E5568" w:rsidP="00CB00FC">
            <w:pPr>
              <w:spacing w:line="360" w:lineRule="auto"/>
              <w:jc w:val="both"/>
              <w:rPr>
                <w:rFonts w:ascii="Book Antiqua" w:hAnsi="Book Antiqua"/>
              </w:rPr>
            </w:pPr>
            <w:hyperlink r:id="rId38" w:history="1">
              <w:r w:rsidR="00A3158F" w:rsidRPr="00CB00FC">
                <w:rPr>
                  <w:rFonts w:ascii="Book Antiqua" w:hAnsi="Book Antiqua" w:cs="Arial"/>
                </w:rPr>
                <w:t>Dalby MJ</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31</w:t>
            </w:r>
            <w:r w:rsidR="00A3158F" w:rsidRPr="00CB00FC">
              <w:rPr>
                <w:rFonts w:ascii="Book Antiqua" w:hAnsi="Book Antiqua"/>
                <w:vertAlign w:val="superscript"/>
              </w:rPr>
              <w:t>]</w:t>
            </w:r>
          </w:p>
        </w:tc>
      </w:tr>
      <w:tr w:rsidR="0004114B" w:rsidRPr="00CB00FC" w14:paraId="22A4A46C" w14:textId="77777777" w:rsidTr="006B69C0">
        <w:trPr>
          <w:trHeight w:val="382"/>
          <w:jc w:val="center"/>
        </w:trPr>
        <w:tc>
          <w:tcPr>
            <w:tcW w:w="1221" w:type="dxa"/>
            <w:shd w:val="clear" w:color="auto" w:fill="auto"/>
          </w:tcPr>
          <w:p w14:paraId="4E9DDB92" w14:textId="77777777" w:rsidR="00A307B9" w:rsidRPr="00CB00FC" w:rsidRDefault="00A307B9" w:rsidP="00CB00FC">
            <w:pPr>
              <w:spacing w:line="360" w:lineRule="auto"/>
              <w:jc w:val="both"/>
              <w:rPr>
                <w:rFonts w:ascii="Book Antiqua" w:hAnsi="Book Antiqua"/>
              </w:rPr>
            </w:pPr>
            <w:r w:rsidRPr="00CB00FC">
              <w:rPr>
                <w:rFonts w:ascii="Book Antiqua" w:hAnsi="Book Antiqua"/>
              </w:rPr>
              <w:t>hBMDSC</w:t>
            </w:r>
          </w:p>
        </w:tc>
        <w:tc>
          <w:tcPr>
            <w:tcW w:w="1766" w:type="dxa"/>
            <w:shd w:val="clear" w:color="auto" w:fill="auto"/>
          </w:tcPr>
          <w:p w14:paraId="18FD483B" w14:textId="77777777" w:rsidR="00A307B9" w:rsidRPr="00CB00FC" w:rsidRDefault="00A307B9" w:rsidP="00CB00FC">
            <w:pPr>
              <w:spacing w:line="360" w:lineRule="auto"/>
              <w:jc w:val="both"/>
              <w:rPr>
                <w:rFonts w:ascii="Book Antiqua" w:hAnsi="Book Antiqua"/>
              </w:rPr>
            </w:pPr>
            <w:r w:rsidRPr="00CB00FC">
              <w:rPr>
                <w:rFonts w:ascii="Book Antiqua" w:eastAsia="Arial Unicode MS" w:hAnsi="Book Antiqua" w:cs="Arial Unicode MS"/>
                <w:shd w:val="clear" w:color="auto" w:fill="FFFFFF"/>
                <w:lang w:val="en-GB"/>
              </w:rPr>
              <w:t>Hydrogenated amorphous carbon</w:t>
            </w:r>
          </w:p>
        </w:tc>
        <w:tc>
          <w:tcPr>
            <w:tcW w:w="2486" w:type="dxa"/>
            <w:shd w:val="clear" w:color="auto" w:fill="auto"/>
          </w:tcPr>
          <w:p w14:paraId="47C8D141" w14:textId="77777777" w:rsidR="00A307B9" w:rsidRPr="00CB00FC" w:rsidRDefault="00A307B9" w:rsidP="00CB00FC">
            <w:pPr>
              <w:spacing w:line="360" w:lineRule="auto"/>
              <w:jc w:val="both"/>
              <w:rPr>
                <w:rFonts w:ascii="Book Antiqua" w:hAnsi="Book Antiqua"/>
              </w:rPr>
            </w:pPr>
            <w:r w:rsidRPr="00CB00FC">
              <w:rPr>
                <w:rFonts w:ascii="Book Antiqua" w:hAnsi="Book Antiqua"/>
              </w:rPr>
              <w:t>Grooves</w:t>
            </w:r>
          </w:p>
        </w:tc>
        <w:tc>
          <w:tcPr>
            <w:tcW w:w="2432" w:type="dxa"/>
            <w:shd w:val="clear" w:color="auto" w:fill="auto"/>
          </w:tcPr>
          <w:p w14:paraId="7E1091F0" w14:textId="77777777" w:rsidR="00A307B9" w:rsidRPr="00CB00FC" w:rsidRDefault="00A307B9" w:rsidP="00CB00FC">
            <w:pPr>
              <w:spacing w:line="360" w:lineRule="auto"/>
              <w:jc w:val="both"/>
              <w:rPr>
                <w:rFonts w:ascii="Book Antiqua" w:hAnsi="Book Antiqua"/>
              </w:rPr>
            </w:pPr>
            <w:r w:rsidRPr="00CB00FC">
              <w:rPr>
                <w:rFonts w:ascii="Book Antiqua" w:hAnsi="Book Antiqua"/>
              </w:rPr>
              <w:t>Neurogenesis</w:t>
            </w:r>
          </w:p>
        </w:tc>
        <w:tc>
          <w:tcPr>
            <w:tcW w:w="1134" w:type="dxa"/>
          </w:tcPr>
          <w:p w14:paraId="5CBB9088" w14:textId="31DA4074" w:rsidR="00A307B9" w:rsidRPr="00CB00FC" w:rsidRDefault="000E5568" w:rsidP="00CB00FC">
            <w:pPr>
              <w:spacing w:line="360" w:lineRule="auto"/>
              <w:jc w:val="both"/>
              <w:rPr>
                <w:rFonts w:ascii="Book Antiqua" w:hAnsi="Book Antiqua"/>
              </w:rPr>
            </w:pPr>
            <w:hyperlink r:id="rId39" w:history="1">
              <w:r w:rsidR="00A3158F" w:rsidRPr="00CB00FC">
                <w:rPr>
                  <w:rFonts w:ascii="Book Antiqua" w:hAnsi="Book Antiqua" w:cs="Arial"/>
                </w:rPr>
                <w:t>D'Angelo F</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37</w:t>
            </w:r>
            <w:r w:rsidR="00A3158F" w:rsidRPr="00CB00FC">
              <w:rPr>
                <w:rFonts w:ascii="Book Antiqua" w:hAnsi="Book Antiqua"/>
                <w:vertAlign w:val="superscript"/>
              </w:rPr>
              <w:t>]</w:t>
            </w:r>
          </w:p>
        </w:tc>
      </w:tr>
      <w:tr w:rsidR="0004114B" w:rsidRPr="00CB00FC" w14:paraId="55FF054B" w14:textId="77777777" w:rsidTr="006B69C0">
        <w:trPr>
          <w:trHeight w:val="382"/>
          <w:jc w:val="center"/>
        </w:trPr>
        <w:tc>
          <w:tcPr>
            <w:tcW w:w="1221" w:type="dxa"/>
            <w:shd w:val="clear" w:color="auto" w:fill="auto"/>
          </w:tcPr>
          <w:p w14:paraId="2144961B" w14:textId="77777777" w:rsidR="00A307B9" w:rsidRPr="00CB00FC" w:rsidRDefault="00A307B9" w:rsidP="00CB00FC">
            <w:pPr>
              <w:spacing w:line="360" w:lineRule="auto"/>
              <w:jc w:val="both"/>
              <w:rPr>
                <w:rFonts w:ascii="Book Antiqua" w:hAnsi="Book Antiqua"/>
              </w:rPr>
            </w:pPr>
            <w:r w:rsidRPr="00CB00FC">
              <w:rPr>
                <w:rFonts w:ascii="Book Antiqua" w:hAnsi="Book Antiqua"/>
              </w:rPr>
              <w:t xml:space="preserve">    mESC</w:t>
            </w:r>
          </w:p>
        </w:tc>
        <w:tc>
          <w:tcPr>
            <w:tcW w:w="1766" w:type="dxa"/>
            <w:shd w:val="clear" w:color="auto" w:fill="auto"/>
          </w:tcPr>
          <w:p w14:paraId="5F3F5F9A" w14:textId="77777777" w:rsidR="00A307B9" w:rsidRPr="00CB00FC" w:rsidRDefault="00A307B9" w:rsidP="00CB00FC">
            <w:pPr>
              <w:spacing w:line="360" w:lineRule="auto"/>
              <w:jc w:val="both"/>
              <w:rPr>
                <w:rFonts w:ascii="Book Antiqua" w:hAnsi="Book Antiqua"/>
              </w:rPr>
            </w:pPr>
            <w:r w:rsidRPr="00CB00FC">
              <w:rPr>
                <w:rFonts w:ascii="Book Antiqua" w:hAnsi="Book Antiqua"/>
              </w:rPr>
              <w:t>PLLA</w:t>
            </w:r>
          </w:p>
        </w:tc>
        <w:tc>
          <w:tcPr>
            <w:tcW w:w="2486" w:type="dxa"/>
            <w:shd w:val="clear" w:color="auto" w:fill="auto"/>
          </w:tcPr>
          <w:p w14:paraId="1D436FF6" w14:textId="55A97CF9" w:rsidR="00A307B9" w:rsidRPr="00CB00FC" w:rsidRDefault="00A307B9" w:rsidP="00CB00FC">
            <w:pPr>
              <w:spacing w:line="360" w:lineRule="auto"/>
              <w:jc w:val="both"/>
              <w:rPr>
                <w:rFonts w:ascii="Book Antiqua" w:hAnsi="Book Antiqua"/>
              </w:rPr>
            </w:pPr>
            <w:r w:rsidRPr="00CB00FC">
              <w:rPr>
                <w:rFonts w:ascii="Book Antiqua" w:hAnsi="Book Antiqua"/>
              </w:rPr>
              <w:t xml:space="preserve">Grating </w:t>
            </w:r>
          </w:p>
        </w:tc>
        <w:tc>
          <w:tcPr>
            <w:tcW w:w="2432" w:type="dxa"/>
            <w:shd w:val="clear" w:color="auto" w:fill="auto"/>
          </w:tcPr>
          <w:p w14:paraId="3F2B021D" w14:textId="77777777" w:rsidR="00A307B9" w:rsidRPr="00CB00FC" w:rsidRDefault="00A307B9" w:rsidP="00CB00FC">
            <w:pPr>
              <w:spacing w:line="360" w:lineRule="auto"/>
              <w:jc w:val="both"/>
              <w:rPr>
                <w:rFonts w:ascii="Book Antiqua" w:hAnsi="Book Antiqua"/>
              </w:rPr>
            </w:pPr>
            <w:r w:rsidRPr="00CB00FC">
              <w:rPr>
                <w:rFonts w:ascii="Book Antiqua" w:hAnsi="Book Antiqua"/>
              </w:rPr>
              <w:t>Osteogensis</w:t>
            </w:r>
          </w:p>
        </w:tc>
        <w:tc>
          <w:tcPr>
            <w:tcW w:w="1134" w:type="dxa"/>
          </w:tcPr>
          <w:p w14:paraId="6FFCF2E4" w14:textId="5843730E" w:rsidR="00A307B9" w:rsidRPr="00CB00FC" w:rsidRDefault="000E5568" w:rsidP="00CB00FC">
            <w:pPr>
              <w:spacing w:line="360" w:lineRule="auto"/>
              <w:jc w:val="both"/>
              <w:rPr>
                <w:rFonts w:ascii="Book Antiqua" w:hAnsi="Book Antiqua"/>
              </w:rPr>
            </w:pPr>
            <w:hyperlink r:id="rId40" w:history="1">
              <w:r w:rsidR="00A3158F" w:rsidRPr="00CB00FC">
                <w:rPr>
                  <w:rFonts w:ascii="Book Antiqua" w:hAnsi="Book Antiqua" w:cs="Arial"/>
                </w:rPr>
                <w:t>Smith LA</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38</w:t>
            </w:r>
            <w:r w:rsidR="00A3158F" w:rsidRPr="00CB00FC">
              <w:rPr>
                <w:rFonts w:ascii="Book Antiqua" w:hAnsi="Book Antiqua"/>
                <w:vertAlign w:val="superscript"/>
              </w:rPr>
              <w:t>]</w:t>
            </w:r>
          </w:p>
        </w:tc>
      </w:tr>
      <w:tr w:rsidR="0004114B" w:rsidRPr="00CB00FC" w14:paraId="715B3892" w14:textId="77777777" w:rsidTr="006B69C0">
        <w:trPr>
          <w:trHeight w:val="382"/>
          <w:jc w:val="center"/>
        </w:trPr>
        <w:tc>
          <w:tcPr>
            <w:tcW w:w="1221" w:type="dxa"/>
            <w:shd w:val="clear" w:color="auto" w:fill="auto"/>
          </w:tcPr>
          <w:p w14:paraId="337B00D0"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10DAFAFD"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3BDB8411" w14:textId="622C4EDF" w:rsidR="00A307B9" w:rsidRPr="00CB00FC" w:rsidRDefault="00A307B9" w:rsidP="00CB00FC">
            <w:pPr>
              <w:spacing w:line="360" w:lineRule="auto"/>
              <w:jc w:val="both"/>
              <w:rPr>
                <w:rFonts w:ascii="Book Antiqua" w:hAnsi="Book Antiqua"/>
              </w:rPr>
            </w:pPr>
            <w:r w:rsidRPr="00CB00FC">
              <w:rPr>
                <w:rFonts w:ascii="Book Antiqua" w:hAnsi="Book Antiqua"/>
              </w:rPr>
              <w:t>Grating</w:t>
            </w:r>
          </w:p>
        </w:tc>
        <w:tc>
          <w:tcPr>
            <w:tcW w:w="2432" w:type="dxa"/>
            <w:shd w:val="clear" w:color="auto" w:fill="auto"/>
          </w:tcPr>
          <w:p w14:paraId="6F6656F1" w14:textId="77777777" w:rsidR="00A307B9" w:rsidRPr="00CB00FC" w:rsidRDefault="00A307B9" w:rsidP="00CB00FC">
            <w:pPr>
              <w:spacing w:line="360" w:lineRule="auto"/>
              <w:jc w:val="both"/>
              <w:rPr>
                <w:rFonts w:ascii="Book Antiqua" w:hAnsi="Book Antiqua"/>
              </w:rPr>
            </w:pPr>
            <w:r w:rsidRPr="00CB00FC">
              <w:rPr>
                <w:rFonts w:ascii="Book Antiqua" w:hAnsi="Book Antiqua"/>
              </w:rPr>
              <w:t>Neurogenesis</w:t>
            </w:r>
          </w:p>
        </w:tc>
        <w:tc>
          <w:tcPr>
            <w:tcW w:w="1134" w:type="dxa"/>
          </w:tcPr>
          <w:p w14:paraId="4422426D" w14:textId="00EBB921" w:rsidR="00A307B9" w:rsidRPr="00CB00FC" w:rsidRDefault="000E5568" w:rsidP="00CB00FC">
            <w:pPr>
              <w:spacing w:line="360" w:lineRule="auto"/>
              <w:jc w:val="both"/>
              <w:rPr>
                <w:rFonts w:ascii="Book Antiqua" w:hAnsi="Book Antiqua"/>
              </w:rPr>
            </w:pPr>
            <w:hyperlink r:id="rId41" w:history="1">
              <w:r w:rsidR="00A3158F" w:rsidRPr="00CB00FC">
                <w:rPr>
                  <w:rFonts w:ascii="Book Antiqua" w:hAnsi="Book Antiqua" w:cs="Arial"/>
                </w:rPr>
                <w:t>Yim EK</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39</w:t>
            </w:r>
            <w:r w:rsidR="00A3158F" w:rsidRPr="00CB00FC">
              <w:rPr>
                <w:rFonts w:ascii="Book Antiqua" w:hAnsi="Book Antiqua"/>
                <w:vertAlign w:val="superscript"/>
              </w:rPr>
              <w:t>]</w:t>
            </w:r>
          </w:p>
        </w:tc>
      </w:tr>
      <w:tr w:rsidR="0004114B" w:rsidRPr="00CB00FC" w14:paraId="34F4B362" w14:textId="77777777" w:rsidTr="006B69C0">
        <w:trPr>
          <w:trHeight w:val="382"/>
          <w:jc w:val="center"/>
        </w:trPr>
        <w:tc>
          <w:tcPr>
            <w:tcW w:w="1221" w:type="dxa"/>
            <w:shd w:val="clear" w:color="auto" w:fill="auto"/>
          </w:tcPr>
          <w:p w14:paraId="5396253C" w14:textId="77777777" w:rsidR="00A307B9" w:rsidRPr="00CB00FC" w:rsidRDefault="00A307B9" w:rsidP="00CB00FC">
            <w:pPr>
              <w:spacing w:line="360" w:lineRule="auto"/>
              <w:jc w:val="both"/>
              <w:rPr>
                <w:rFonts w:ascii="Book Antiqua" w:hAnsi="Book Antiqua"/>
              </w:rPr>
            </w:pPr>
            <w:r w:rsidRPr="00CB00FC">
              <w:rPr>
                <w:rFonts w:ascii="Book Antiqua" w:hAnsi="Book Antiqua"/>
              </w:rPr>
              <w:t>hESC</w:t>
            </w:r>
          </w:p>
        </w:tc>
        <w:tc>
          <w:tcPr>
            <w:tcW w:w="1766" w:type="dxa"/>
            <w:shd w:val="clear" w:color="auto" w:fill="auto"/>
          </w:tcPr>
          <w:p w14:paraId="421F53BA"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46DBD3BF" w14:textId="77777777" w:rsidR="00A307B9" w:rsidRPr="00CB00FC" w:rsidRDefault="00A307B9" w:rsidP="00CB00FC">
            <w:pPr>
              <w:spacing w:line="360" w:lineRule="auto"/>
              <w:jc w:val="both"/>
              <w:rPr>
                <w:rFonts w:ascii="Book Antiqua" w:hAnsi="Book Antiqua"/>
              </w:rPr>
            </w:pPr>
            <w:r w:rsidRPr="00CB00FC">
              <w:rPr>
                <w:rFonts w:ascii="Book Antiqua" w:hAnsi="Book Antiqua"/>
              </w:rPr>
              <w:t>Micropatterned fibronectin with square shape surrounded by Pluronic F127</w:t>
            </w:r>
          </w:p>
        </w:tc>
        <w:tc>
          <w:tcPr>
            <w:tcW w:w="2432" w:type="dxa"/>
            <w:shd w:val="clear" w:color="auto" w:fill="auto"/>
          </w:tcPr>
          <w:p w14:paraId="7A5723AB" w14:textId="77777777" w:rsidR="00A307B9" w:rsidRPr="00CB00FC" w:rsidRDefault="00A307B9" w:rsidP="00CB00FC">
            <w:pPr>
              <w:spacing w:line="360" w:lineRule="auto"/>
              <w:jc w:val="both"/>
              <w:rPr>
                <w:rFonts w:ascii="Book Antiqua" w:hAnsi="Book Antiqua"/>
              </w:rPr>
            </w:pPr>
            <w:r w:rsidRPr="00CB00FC">
              <w:rPr>
                <w:rFonts w:ascii="Book Antiqua" w:hAnsi="Book Antiqua"/>
              </w:rPr>
              <w:t>Myogenesis and chondrogenesis</w:t>
            </w:r>
          </w:p>
        </w:tc>
        <w:tc>
          <w:tcPr>
            <w:tcW w:w="1134" w:type="dxa"/>
          </w:tcPr>
          <w:p w14:paraId="7C005CCA" w14:textId="5742F271" w:rsidR="00A307B9" w:rsidRPr="00CB00FC" w:rsidRDefault="000E5568" w:rsidP="00CB00FC">
            <w:pPr>
              <w:spacing w:line="360" w:lineRule="auto"/>
              <w:jc w:val="both"/>
              <w:rPr>
                <w:rFonts w:ascii="Book Antiqua" w:hAnsi="Book Antiqua"/>
              </w:rPr>
            </w:pPr>
            <w:hyperlink r:id="rId42" w:history="1">
              <w:r w:rsidR="00A3158F" w:rsidRPr="00CB00FC">
                <w:rPr>
                  <w:rFonts w:ascii="Book Antiqua" w:hAnsi="Book Antiqua" w:cs="Arial"/>
                </w:rPr>
                <w:t>Gao L</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rPr>
              <w:t xml:space="preserve"> </w:t>
            </w:r>
            <w:r w:rsidR="00A3158F" w:rsidRPr="00CB00FC">
              <w:rPr>
                <w:rFonts w:ascii="Book Antiqua" w:hAnsi="Book Antiqua"/>
                <w:vertAlign w:val="superscript"/>
              </w:rPr>
              <w:t>[</w:t>
            </w:r>
            <w:r w:rsidR="00A307B9" w:rsidRPr="00CB00FC">
              <w:rPr>
                <w:rFonts w:ascii="Book Antiqua" w:hAnsi="Book Antiqua"/>
                <w:vertAlign w:val="superscript"/>
              </w:rPr>
              <w:t>49</w:t>
            </w:r>
            <w:r w:rsidR="00A3158F" w:rsidRPr="00CB00FC">
              <w:rPr>
                <w:rFonts w:ascii="Book Antiqua" w:hAnsi="Book Antiqua"/>
                <w:vertAlign w:val="superscript"/>
              </w:rPr>
              <w:t>]</w:t>
            </w:r>
            <w:r w:rsidR="00A307B9" w:rsidRPr="00CB00FC">
              <w:rPr>
                <w:rFonts w:ascii="Book Antiqua" w:hAnsi="Book Antiqua"/>
                <w:vertAlign w:val="superscript"/>
              </w:rPr>
              <w:t xml:space="preserve"> </w:t>
            </w:r>
          </w:p>
        </w:tc>
      </w:tr>
      <w:tr w:rsidR="0004114B" w:rsidRPr="00CB00FC" w14:paraId="45488695" w14:textId="77777777" w:rsidTr="006B69C0">
        <w:trPr>
          <w:trHeight w:val="382"/>
          <w:jc w:val="center"/>
        </w:trPr>
        <w:tc>
          <w:tcPr>
            <w:tcW w:w="1221" w:type="dxa"/>
            <w:shd w:val="clear" w:color="auto" w:fill="auto"/>
          </w:tcPr>
          <w:p w14:paraId="2A929623"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549686E5"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2DC1D24A" w14:textId="77777777" w:rsidR="00A307B9" w:rsidRPr="00CB00FC" w:rsidRDefault="00A307B9" w:rsidP="00CB00FC">
            <w:pPr>
              <w:spacing w:line="360" w:lineRule="auto"/>
              <w:jc w:val="both"/>
              <w:rPr>
                <w:rFonts w:ascii="Book Antiqua" w:hAnsi="Book Antiqua"/>
              </w:rPr>
            </w:pPr>
            <w:r w:rsidRPr="00CB00FC">
              <w:rPr>
                <w:rFonts w:ascii="Book Antiqua" w:hAnsi="Book Antiqua"/>
              </w:rPr>
              <w:t>Micropatterned with striped groove morphology coated with collagen type I.</w:t>
            </w:r>
          </w:p>
        </w:tc>
        <w:tc>
          <w:tcPr>
            <w:tcW w:w="2432" w:type="dxa"/>
            <w:shd w:val="clear" w:color="auto" w:fill="auto"/>
          </w:tcPr>
          <w:p w14:paraId="7FAD2537" w14:textId="77777777" w:rsidR="00A307B9" w:rsidRPr="00CB00FC" w:rsidRDefault="00A307B9" w:rsidP="00CB00FC">
            <w:pPr>
              <w:spacing w:line="360" w:lineRule="auto"/>
              <w:jc w:val="both"/>
              <w:rPr>
                <w:rFonts w:ascii="Book Antiqua" w:hAnsi="Book Antiqua"/>
              </w:rPr>
            </w:pPr>
            <w:r w:rsidRPr="00CB00FC">
              <w:rPr>
                <w:rFonts w:ascii="Book Antiqua" w:hAnsi="Book Antiqua"/>
              </w:rPr>
              <w:t>Myogenesis</w:t>
            </w:r>
          </w:p>
        </w:tc>
        <w:tc>
          <w:tcPr>
            <w:tcW w:w="1134" w:type="dxa"/>
          </w:tcPr>
          <w:p w14:paraId="3079A1FF" w14:textId="3E5BC88B" w:rsidR="00A307B9" w:rsidRPr="00CB00FC" w:rsidRDefault="000E5568" w:rsidP="00CB00FC">
            <w:pPr>
              <w:spacing w:line="360" w:lineRule="auto"/>
              <w:jc w:val="both"/>
              <w:rPr>
                <w:rFonts w:ascii="Book Antiqua" w:hAnsi="Book Antiqua"/>
              </w:rPr>
            </w:pPr>
            <w:hyperlink r:id="rId43" w:history="1">
              <w:r w:rsidR="00A3158F" w:rsidRPr="00CB00FC">
                <w:rPr>
                  <w:rFonts w:ascii="Book Antiqua" w:hAnsi="Book Antiqua" w:cs="Arial"/>
                </w:rPr>
                <w:t>Kurpinski K</w:t>
              </w:r>
            </w:hyperlink>
            <w:r w:rsidR="00A3158F" w:rsidRPr="00CB00FC">
              <w:rPr>
                <w:rFonts w:ascii="Book Antiqua" w:hAnsi="Book Antiqua" w:cs="Arial"/>
              </w:rPr>
              <w:t xml:space="preserve"> </w:t>
            </w:r>
            <w:r w:rsidR="00A3158F" w:rsidRPr="00CB00FC">
              <w:rPr>
                <w:rFonts w:ascii="Book Antiqua" w:hAnsi="Book Antiqua" w:cs="Arial"/>
                <w:i/>
              </w:rPr>
              <w:t>et al</w:t>
            </w:r>
            <w:r w:rsidR="00A3158F" w:rsidRPr="00CB00FC">
              <w:rPr>
                <w:rFonts w:ascii="Book Antiqua" w:hAnsi="Book Antiqua"/>
                <w:vertAlign w:val="superscript"/>
              </w:rPr>
              <w:t>[</w:t>
            </w:r>
            <w:r w:rsidR="00A307B9" w:rsidRPr="00CB00FC">
              <w:rPr>
                <w:rFonts w:ascii="Book Antiqua" w:hAnsi="Book Antiqua"/>
                <w:vertAlign w:val="superscript"/>
              </w:rPr>
              <w:t>50</w:t>
            </w:r>
            <w:r w:rsidR="00A3158F" w:rsidRPr="00CB00FC">
              <w:rPr>
                <w:rFonts w:ascii="Book Antiqua" w:hAnsi="Book Antiqua"/>
                <w:vertAlign w:val="superscript"/>
              </w:rPr>
              <w:t>]</w:t>
            </w:r>
            <w:r w:rsidR="00A307B9" w:rsidRPr="00CB00FC">
              <w:rPr>
                <w:rFonts w:ascii="Book Antiqua" w:hAnsi="Book Antiqua"/>
              </w:rPr>
              <w:t xml:space="preserve"> </w:t>
            </w:r>
          </w:p>
        </w:tc>
      </w:tr>
      <w:tr w:rsidR="0004114B" w:rsidRPr="00CB00FC" w14:paraId="5FC901F3" w14:textId="77777777" w:rsidTr="006B69C0">
        <w:trPr>
          <w:trHeight w:val="382"/>
          <w:jc w:val="center"/>
        </w:trPr>
        <w:tc>
          <w:tcPr>
            <w:tcW w:w="1221" w:type="dxa"/>
            <w:shd w:val="clear" w:color="auto" w:fill="auto"/>
          </w:tcPr>
          <w:p w14:paraId="0A5FDEE5" w14:textId="77777777" w:rsidR="00A307B9" w:rsidRPr="00CB00FC" w:rsidRDefault="00A307B9" w:rsidP="00CB00FC">
            <w:pPr>
              <w:spacing w:line="360" w:lineRule="auto"/>
              <w:jc w:val="both"/>
              <w:rPr>
                <w:rFonts w:ascii="Book Antiqua" w:hAnsi="Book Antiqua"/>
              </w:rPr>
            </w:pPr>
            <w:r w:rsidRPr="00CB00FC">
              <w:rPr>
                <w:rFonts w:ascii="Book Antiqua" w:hAnsi="Book Antiqua"/>
              </w:rPr>
              <w:t>hNSC</w:t>
            </w:r>
          </w:p>
        </w:tc>
        <w:tc>
          <w:tcPr>
            <w:tcW w:w="1766" w:type="dxa"/>
            <w:shd w:val="clear" w:color="auto" w:fill="auto"/>
          </w:tcPr>
          <w:p w14:paraId="1AF6A5B9"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03407C55" w14:textId="77777777" w:rsidR="00A307B9" w:rsidRPr="00CB00FC" w:rsidRDefault="00A307B9" w:rsidP="00CB00FC">
            <w:pPr>
              <w:spacing w:line="360" w:lineRule="auto"/>
              <w:jc w:val="both"/>
              <w:rPr>
                <w:rFonts w:ascii="Book Antiqua" w:hAnsi="Book Antiqua"/>
              </w:rPr>
            </w:pPr>
            <w:r w:rsidRPr="00CB00FC">
              <w:rPr>
                <w:rFonts w:ascii="Book Antiqua" w:hAnsi="Book Antiqua"/>
              </w:rPr>
              <w:t>Micropatterned with striped groove morphology coated with PLL and laminin.</w:t>
            </w:r>
          </w:p>
        </w:tc>
        <w:tc>
          <w:tcPr>
            <w:tcW w:w="2432" w:type="dxa"/>
            <w:shd w:val="clear" w:color="auto" w:fill="auto"/>
          </w:tcPr>
          <w:p w14:paraId="5BEE7F5A" w14:textId="77777777" w:rsidR="00A307B9" w:rsidRPr="00CB00FC" w:rsidRDefault="00A307B9" w:rsidP="00CB00FC">
            <w:pPr>
              <w:spacing w:line="360" w:lineRule="auto"/>
              <w:jc w:val="both"/>
              <w:rPr>
                <w:rFonts w:ascii="Book Antiqua" w:hAnsi="Book Antiqua"/>
              </w:rPr>
            </w:pPr>
            <w:r w:rsidRPr="00CB00FC">
              <w:rPr>
                <w:rFonts w:ascii="Book Antiqua" w:hAnsi="Book Antiqua"/>
              </w:rPr>
              <w:t>Neuronal</w:t>
            </w:r>
          </w:p>
        </w:tc>
        <w:tc>
          <w:tcPr>
            <w:tcW w:w="1134" w:type="dxa"/>
          </w:tcPr>
          <w:p w14:paraId="67987B8F" w14:textId="183E387B" w:rsidR="00A307B9" w:rsidRPr="00CB00FC" w:rsidRDefault="000E5568" w:rsidP="00CB00FC">
            <w:pPr>
              <w:spacing w:line="360" w:lineRule="auto"/>
              <w:jc w:val="both"/>
              <w:rPr>
                <w:rFonts w:ascii="Book Antiqua" w:hAnsi="Book Antiqua"/>
              </w:rPr>
            </w:pPr>
            <w:hyperlink r:id="rId44" w:history="1">
              <w:r w:rsidR="00A3158F" w:rsidRPr="00CB00FC">
                <w:rPr>
                  <w:rFonts w:ascii="Book Antiqua" w:eastAsia="Times New Roman" w:hAnsi="Book Antiqua" w:cs="Arial"/>
                  <w:lang w:val="en-GB"/>
                </w:rPr>
                <w:t>Béduer A</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51</w:t>
            </w:r>
            <w:r w:rsidR="00A3158F" w:rsidRPr="00CB00FC">
              <w:rPr>
                <w:rFonts w:ascii="Book Antiqua" w:hAnsi="Book Antiqua"/>
                <w:vertAlign w:val="superscript"/>
              </w:rPr>
              <w:t>]</w:t>
            </w:r>
            <w:r w:rsidR="00A307B9" w:rsidRPr="00CB00FC">
              <w:rPr>
                <w:rFonts w:ascii="Book Antiqua" w:hAnsi="Book Antiqua"/>
              </w:rPr>
              <w:t xml:space="preserve"> </w:t>
            </w:r>
          </w:p>
        </w:tc>
      </w:tr>
      <w:tr w:rsidR="0004114B" w:rsidRPr="00CB00FC" w14:paraId="2C26DFD1" w14:textId="77777777" w:rsidTr="006B69C0">
        <w:trPr>
          <w:trHeight w:val="382"/>
          <w:jc w:val="center"/>
        </w:trPr>
        <w:tc>
          <w:tcPr>
            <w:tcW w:w="1221" w:type="dxa"/>
            <w:shd w:val="clear" w:color="auto" w:fill="auto"/>
          </w:tcPr>
          <w:p w14:paraId="3D5CC1C9"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2A831530"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01D08BC3" w14:textId="77777777" w:rsidR="00A307B9" w:rsidRPr="00CB00FC" w:rsidRDefault="00A307B9" w:rsidP="00CB00FC">
            <w:pPr>
              <w:spacing w:line="360" w:lineRule="auto"/>
              <w:jc w:val="both"/>
              <w:rPr>
                <w:rFonts w:ascii="Book Antiqua" w:hAnsi="Book Antiqua"/>
              </w:rPr>
            </w:pPr>
            <w:r w:rsidRPr="00CB00FC">
              <w:rPr>
                <w:rFonts w:ascii="Book Antiqua" w:hAnsi="Book Antiqua"/>
              </w:rPr>
              <w:t>Micropatterned with striped groove morphology coated</w:t>
            </w:r>
          </w:p>
          <w:p w14:paraId="388E6998" w14:textId="77777777" w:rsidR="00A307B9" w:rsidRPr="00CB00FC" w:rsidRDefault="00A307B9" w:rsidP="00CB00FC">
            <w:pPr>
              <w:spacing w:line="360" w:lineRule="auto"/>
              <w:jc w:val="both"/>
              <w:rPr>
                <w:rFonts w:ascii="Book Antiqua" w:hAnsi="Book Antiqua"/>
              </w:rPr>
            </w:pPr>
            <w:r w:rsidRPr="00CB00FC">
              <w:rPr>
                <w:rFonts w:ascii="Book Antiqua" w:hAnsi="Book Antiqua"/>
              </w:rPr>
              <w:t>with collagen       type I</w:t>
            </w:r>
          </w:p>
        </w:tc>
        <w:tc>
          <w:tcPr>
            <w:tcW w:w="2432" w:type="dxa"/>
            <w:shd w:val="clear" w:color="auto" w:fill="auto"/>
          </w:tcPr>
          <w:p w14:paraId="4A75B713" w14:textId="77777777" w:rsidR="00A307B9" w:rsidRPr="00CB00FC" w:rsidRDefault="00A307B9" w:rsidP="00CB00FC">
            <w:pPr>
              <w:spacing w:line="360" w:lineRule="auto"/>
              <w:jc w:val="both"/>
              <w:rPr>
                <w:rFonts w:ascii="Book Antiqua" w:hAnsi="Book Antiqua"/>
              </w:rPr>
            </w:pPr>
            <w:r w:rsidRPr="00CB00FC">
              <w:rPr>
                <w:rFonts w:ascii="Book Antiqua" w:hAnsi="Book Antiqua"/>
              </w:rPr>
              <w:t>Neuronal</w:t>
            </w:r>
          </w:p>
        </w:tc>
        <w:tc>
          <w:tcPr>
            <w:tcW w:w="1134" w:type="dxa"/>
          </w:tcPr>
          <w:p w14:paraId="20FD2FFE" w14:textId="4FA7898C" w:rsidR="00A307B9" w:rsidRPr="00CB00FC" w:rsidRDefault="000E5568" w:rsidP="00CB00FC">
            <w:pPr>
              <w:spacing w:line="360" w:lineRule="auto"/>
              <w:jc w:val="both"/>
              <w:rPr>
                <w:rFonts w:ascii="Book Antiqua" w:hAnsi="Book Antiqua"/>
              </w:rPr>
            </w:pPr>
            <w:hyperlink r:id="rId45" w:history="1">
              <w:r w:rsidR="00A3158F" w:rsidRPr="00CB00FC">
                <w:rPr>
                  <w:rFonts w:ascii="Book Antiqua" w:eastAsia="Times New Roman" w:hAnsi="Book Antiqua" w:cs="Arial"/>
                  <w:lang w:val="en-GB"/>
                </w:rPr>
                <w:t>Biehl JK</w:t>
              </w:r>
            </w:hyperlink>
            <w:r w:rsidR="00A3158F" w:rsidRPr="00CB00FC">
              <w:rPr>
                <w:rFonts w:ascii="Book Antiqua" w:hAnsi="Book Antiqua"/>
              </w:rPr>
              <w:t xml:space="preserve"> e</w:t>
            </w:r>
            <w:r w:rsidR="00A3158F" w:rsidRPr="00CB00FC">
              <w:rPr>
                <w:rFonts w:ascii="Book Antiqua" w:hAnsi="Book Antiqua"/>
                <w:i/>
              </w:rPr>
              <w:t>t al</w:t>
            </w:r>
            <w:r w:rsidR="00A3158F" w:rsidRPr="00CB00FC">
              <w:rPr>
                <w:rFonts w:ascii="Book Antiqua" w:hAnsi="Book Antiqua"/>
                <w:vertAlign w:val="superscript"/>
              </w:rPr>
              <w:t>[</w:t>
            </w:r>
            <w:r w:rsidR="00A307B9" w:rsidRPr="00CB00FC">
              <w:rPr>
                <w:rFonts w:ascii="Book Antiqua" w:hAnsi="Book Antiqua"/>
                <w:vertAlign w:val="superscript"/>
              </w:rPr>
              <w:t>52</w:t>
            </w:r>
            <w:r w:rsidR="00A3158F" w:rsidRPr="00CB00FC">
              <w:rPr>
                <w:rFonts w:ascii="Book Antiqua" w:hAnsi="Book Antiqua"/>
                <w:vertAlign w:val="superscript"/>
              </w:rPr>
              <w:t>]</w:t>
            </w:r>
          </w:p>
        </w:tc>
      </w:tr>
      <w:tr w:rsidR="0004114B" w:rsidRPr="00CB00FC" w14:paraId="48A8D3AF" w14:textId="77777777" w:rsidTr="006B69C0">
        <w:trPr>
          <w:trHeight w:val="382"/>
          <w:jc w:val="center"/>
        </w:trPr>
        <w:tc>
          <w:tcPr>
            <w:tcW w:w="1221" w:type="dxa"/>
            <w:shd w:val="clear" w:color="auto" w:fill="auto"/>
          </w:tcPr>
          <w:p w14:paraId="6A6525C5" w14:textId="77777777" w:rsidR="00A307B9" w:rsidRPr="00CB00FC" w:rsidRDefault="00A307B9" w:rsidP="00CB00FC">
            <w:pPr>
              <w:spacing w:line="360" w:lineRule="auto"/>
              <w:jc w:val="both"/>
              <w:rPr>
                <w:rFonts w:ascii="Book Antiqua" w:hAnsi="Book Antiqua"/>
              </w:rPr>
            </w:pPr>
            <w:r w:rsidRPr="00CB00FC">
              <w:rPr>
                <w:rFonts w:ascii="Book Antiqua" w:hAnsi="Book Antiqua"/>
              </w:rPr>
              <w:t>hESC</w:t>
            </w:r>
          </w:p>
        </w:tc>
        <w:tc>
          <w:tcPr>
            <w:tcW w:w="1766" w:type="dxa"/>
            <w:shd w:val="clear" w:color="auto" w:fill="auto"/>
          </w:tcPr>
          <w:p w14:paraId="4566F665" w14:textId="77777777" w:rsidR="00A307B9" w:rsidRPr="00CB00FC" w:rsidRDefault="00A307B9" w:rsidP="00CB00FC">
            <w:pPr>
              <w:spacing w:line="360" w:lineRule="auto"/>
              <w:jc w:val="both"/>
              <w:rPr>
                <w:rFonts w:ascii="Book Antiqua" w:hAnsi="Book Antiqua"/>
              </w:rPr>
            </w:pPr>
            <w:r w:rsidRPr="00CB00FC">
              <w:rPr>
                <w:rFonts w:ascii="Book Antiqua" w:hAnsi="Book Antiqua"/>
              </w:rPr>
              <w:t>PDMS</w:t>
            </w:r>
          </w:p>
        </w:tc>
        <w:tc>
          <w:tcPr>
            <w:tcW w:w="2486" w:type="dxa"/>
            <w:shd w:val="clear" w:color="auto" w:fill="auto"/>
          </w:tcPr>
          <w:p w14:paraId="1A0755E3" w14:textId="77777777" w:rsidR="00A307B9" w:rsidRPr="00CB00FC" w:rsidRDefault="00A307B9" w:rsidP="00CB00FC">
            <w:pPr>
              <w:spacing w:line="360" w:lineRule="auto"/>
              <w:jc w:val="both"/>
              <w:rPr>
                <w:rFonts w:ascii="Book Antiqua" w:hAnsi="Book Antiqua"/>
              </w:rPr>
            </w:pPr>
            <w:r w:rsidRPr="00CB00FC">
              <w:rPr>
                <w:rFonts w:ascii="Book Antiqua" w:eastAsia="Times New Roman" w:hAnsi="Book Antiqua" w:cs="Arial"/>
                <w:shd w:val="clear" w:color="auto" w:fill="FFFFFF"/>
                <w:lang w:val="en-GB"/>
              </w:rPr>
              <w:t>Groove</w:t>
            </w:r>
          </w:p>
        </w:tc>
        <w:tc>
          <w:tcPr>
            <w:tcW w:w="2432" w:type="dxa"/>
            <w:shd w:val="clear" w:color="auto" w:fill="auto"/>
          </w:tcPr>
          <w:p w14:paraId="2676AD19" w14:textId="77777777" w:rsidR="00A307B9" w:rsidRPr="00CB00FC" w:rsidRDefault="00A307B9" w:rsidP="00CB00FC">
            <w:pPr>
              <w:spacing w:line="360" w:lineRule="auto"/>
              <w:jc w:val="both"/>
              <w:rPr>
                <w:rFonts w:ascii="Book Antiqua" w:hAnsi="Book Antiqua"/>
              </w:rPr>
            </w:pPr>
            <w:r w:rsidRPr="00CB00FC">
              <w:rPr>
                <w:rFonts w:ascii="Book Antiqua" w:hAnsi="Book Antiqua"/>
              </w:rPr>
              <w:t>Neuronal</w:t>
            </w:r>
          </w:p>
        </w:tc>
        <w:tc>
          <w:tcPr>
            <w:tcW w:w="1134" w:type="dxa"/>
          </w:tcPr>
          <w:p w14:paraId="31DB646F" w14:textId="3BCCE71A" w:rsidR="00A307B9" w:rsidRPr="00CB00FC" w:rsidRDefault="000E5568" w:rsidP="00CB00FC">
            <w:pPr>
              <w:spacing w:line="360" w:lineRule="auto"/>
              <w:jc w:val="both"/>
              <w:rPr>
                <w:rFonts w:ascii="Book Antiqua" w:hAnsi="Book Antiqua"/>
              </w:rPr>
            </w:pPr>
            <w:hyperlink r:id="rId46" w:history="1">
              <w:r w:rsidR="00A3158F" w:rsidRPr="00CB00FC">
                <w:rPr>
                  <w:rFonts w:ascii="Book Antiqua" w:eastAsia="Times New Roman" w:hAnsi="Book Antiqua" w:cs="Arial"/>
                  <w:lang w:val="en-GB"/>
                </w:rPr>
                <w:t>Lu D</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53</w:t>
            </w:r>
            <w:r w:rsidR="00A3158F" w:rsidRPr="00CB00FC">
              <w:rPr>
                <w:rFonts w:ascii="Book Antiqua" w:hAnsi="Book Antiqua"/>
                <w:vertAlign w:val="superscript"/>
              </w:rPr>
              <w:t>]</w:t>
            </w:r>
            <w:r w:rsidR="00A307B9" w:rsidRPr="00CB00FC">
              <w:rPr>
                <w:rFonts w:ascii="Book Antiqua" w:hAnsi="Book Antiqua"/>
              </w:rPr>
              <w:t xml:space="preserve"> </w:t>
            </w:r>
          </w:p>
        </w:tc>
      </w:tr>
      <w:tr w:rsidR="0004114B" w:rsidRPr="00CB00FC" w14:paraId="2412C39C" w14:textId="77777777" w:rsidTr="006B69C0">
        <w:trPr>
          <w:trHeight w:val="382"/>
          <w:jc w:val="center"/>
        </w:trPr>
        <w:tc>
          <w:tcPr>
            <w:tcW w:w="1221" w:type="dxa"/>
            <w:shd w:val="clear" w:color="auto" w:fill="auto"/>
          </w:tcPr>
          <w:p w14:paraId="0FCDC6DB" w14:textId="77777777" w:rsidR="00A307B9" w:rsidRPr="00CB00FC" w:rsidRDefault="00A307B9" w:rsidP="00CB00FC">
            <w:pPr>
              <w:spacing w:line="360" w:lineRule="auto"/>
              <w:jc w:val="both"/>
              <w:rPr>
                <w:rFonts w:ascii="Book Antiqua" w:hAnsi="Book Antiqua"/>
              </w:rPr>
            </w:pPr>
            <w:r w:rsidRPr="00CB00FC">
              <w:rPr>
                <w:rFonts w:ascii="Book Antiqua" w:hAnsi="Book Antiqua"/>
              </w:rPr>
              <w:t>hMSC</w:t>
            </w:r>
          </w:p>
        </w:tc>
        <w:tc>
          <w:tcPr>
            <w:tcW w:w="1766" w:type="dxa"/>
            <w:shd w:val="clear" w:color="auto" w:fill="auto"/>
          </w:tcPr>
          <w:p w14:paraId="645270B6" w14:textId="77777777" w:rsidR="00A307B9" w:rsidRPr="00CB00FC" w:rsidRDefault="00A307B9" w:rsidP="00CB00FC">
            <w:pPr>
              <w:spacing w:line="360" w:lineRule="auto"/>
              <w:jc w:val="both"/>
              <w:rPr>
                <w:rFonts w:ascii="Book Antiqua" w:hAnsi="Book Antiqua"/>
              </w:rPr>
            </w:pPr>
            <w:r w:rsidRPr="00CB00FC">
              <w:rPr>
                <w:rFonts w:ascii="Book Antiqua" w:hAnsi="Book Antiqua"/>
              </w:rPr>
              <w:t>PCL</w:t>
            </w:r>
          </w:p>
        </w:tc>
        <w:tc>
          <w:tcPr>
            <w:tcW w:w="2486" w:type="dxa"/>
            <w:shd w:val="clear" w:color="auto" w:fill="auto"/>
          </w:tcPr>
          <w:p w14:paraId="49BAD5F3" w14:textId="77777777" w:rsidR="00A307B9" w:rsidRPr="00CB00FC" w:rsidRDefault="00A307B9" w:rsidP="00CB00FC">
            <w:pPr>
              <w:spacing w:line="360" w:lineRule="auto"/>
              <w:jc w:val="both"/>
              <w:rPr>
                <w:rFonts w:ascii="Book Antiqua" w:hAnsi="Book Antiqua"/>
              </w:rPr>
            </w:pPr>
            <w:r w:rsidRPr="00CB00FC">
              <w:rPr>
                <w:rFonts w:ascii="Book Antiqua" w:hAnsi="Book Antiqua"/>
              </w:rPr>
              <w:t>Nanopillar, nanohole and nanogrill</w:t>
            </w:r>
          </w:p>
        </w:tc>
        <w:tc>
          <w:tcPr>
            <w:tcW w:w="2432" w:type="dxa"/>
            <w:shd w:val="clear" w:color="auto" w:fill="auto"/>
          </w:tcPr>
          <w:p w14:paraId="1FAEB155" w14:textId="77777777" w:rsidR="00A307B9" w:rsidRPr="00CB00FC" w:rsidRDefault="00A307B9" w:rsidP="00CB00FC">
            <w:pPr>
              <w:spacing w:line="360" w:lineRule="auto"/>
              <w:jc w:val="both"/>
              <w:rPr>
                <w:rFonts w:ascii="Book Antiqua" w:eastAsia="Times New Roman" w:hAnsi="Book Antiqua"/>
                <w:lang w:val="en-GB"/>
              </w:rPr>
            </w:pPr>
            <w:r w:rsidRPr="00CB00FC">
              <w:rPr>
                <w:rFonts w:ascii="Book Antiqua" w:hAnsi="Book Antiqua"/>
              </w:rPr>
              <w:t>N</w:t>
            </w:r>
            <w:r w:rsidRPr="00CB00FC">
              <w:rPr>
                <w:rFonts w:ascii="Book Antiqua" w:eastAsia="Times New Roman" w:hAnsi="Book Antiqua" w:cs="Arial"/>
                <w:shd w:val="clear" w:color="auto" w:fill="FFFFFF"/>
                <w:lang w:val="en-GB"/>
              </w:rPr>
              <w:t>anopillar and nanohole topography        enhanced MSC chondrogenesis and facilitated hyaline cartilage.</w:t>
            </w:r>
          </w:p>
        </w:tc>
        <w:tc>
          <w:tcPr>
            <w:tcW w:w="1134" w:type="dxa"/>
          </w:tcPr>
          <w:p w14:paraId="0BD5CC7E" w14:textId="4EC2A6E5" w:rsidR="00A307B9" w:rsidRPr="00CB00FC" w:rsidRDefault="000E5568" w:rsidP="00CB00FC">
            <w:pPr>
              <w:spacing w:line="360" w:lineRule="auto"/>
              <w:jc w:val="both"/>
              <w:rPr>
                <w:rFonts w:ascii="Book Antiqua" w:hAnsi="Book Antiqua"/>
              </w:rPr>
            </w:pPr>
            <w:hyperlink r:id="rId47" w:history="1">
              <w:r w:rsidR="00A3158F" w:rsidRPr="00CB00FC">
                <w:rPr>
                  <w:rFonts w:ascii="Book Antiqua" w:eastAsia="Times New Roman" w:hAnsi="Book Antiqua" w:cs="Arial"/>
                  <w:lang w:val="en-GB"/>
                </w:rPr>
                <w:t>Wu YN</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54</w:t>
            </w:r>
            <w:r w:rsidR="00A3158F" w:rsidRPr="00CB00FC">
              <w:rPr>
                <w:rFonts w:ascii="Book Antiqua" w:hAnsi="Book Antiqua"/>
                <w:vertAlign w:val="superscript"/>
              </w:rPr>
              <w:t>]</w:t>
            </w:r>
            <w:r w:rsidR="00A307B9" w:rsidRPr="00CB00FC">
              <w:rPr>
                <w:rFonts w:ascii="Book Antiqua" w:hAnsi="Book Antiqua"/>
              </w:rPr>
              <w:t xml:space="preserve"> </w:t>
            </w:r>
          </w:p>
        </w:tc>
      </w:tr>
      <w:tr w:rsidR="0004114B" w:rsidRPr="00CB00FC" w14:paraId="5AB9F4C1" w14:textId="77777777" w:rsidTr="006B69C0">
        <w:trPr>
          <w:trHeight w:val="382"/>
          <w:jc w:val="center"/>
        </w:trPr>
        <w:tc>
          <w:tcPr>
            <w:tcW w:w="1221" w:type="dxa"/>
            <w:shd w:val="clear" w:color="auto" w:fill="auto"/>
          </w:tcPr>
          <w:p w14:paraId="7EE6F63C" w14:textId="77777777" w:rsidR="00A307B9" w:rsidRPr="00CB00FC" w:rsidRDefault="00A307B9" w:rsidP="00CB00FC">
            <w:pPr>
              <w:spacing w:line="360" w:lineRule="auto"/>
              <w:jc w:val="both"/>
              <w:rPr>
                <w:rFonts w:ascii="Book Antiqua" w:hAnsi="Book Antiqua"/>
              </w:rPr>
            </w:pPr>
            <w:r w:rsidRPr="00CB00FC">
              <w:rPr>
                <w:rFonts w:ascii="Book Antiqua" w:hAnsi="Book Antiqua"/>
              </w:rPr>
              <w:t>hNSC</w:t>
            </w:r>
          </w:p>
        </w:tc>
        <w:tc>
          <w:tcPr>
            <w:tcW w:w="1766" w:type="dxa"/>
            <w:shd w:val="clear" w:color="auto" w:fill="auto"/>
          </w:tcPr>
          <w:p w14:paraId="7D814F55" w14:textId="77777777" w:rsidR="00A307B9" w:rsidRPr="00CB00FC" w:rsidRDefault="00A307B9" w:rsidP="00CB00FC">
            <w:pPr>
              <w:spacing w:line="360" w:lineRule="auto"/>
              <w:jc w:val="both"/>
              <w:rPr>
                <w:rFonts w:ascii="Book Antiqua" w:hAnsi="Book Antiqua"/>
              </w:rPr>
            </w:pPr>
            <w:r w:rsidRPr="00CB00FC">
              <w:rPr>
                <w:rFonts w:ascii="Book Antiqua" w:hAnsi="Book Antiqua"/>
              </w:rPr>
              <w:t>PUA</w:t>
            </w:r>
          </w:p>
          <w:p w14:paraId="64CD73AD" w14:textId="77777777" w:rsidR="00A307B9" w:rsidRPr="00CB00FC" w:rsidRDefault="00A307B9" w:rsidP="00CB00FC">
            <w:pPr>
              <w:spacing w:line="360" w:lineRule="auto"/>
              <w:jc w:val="both"/>
              <w:rPr>
                <w:rFonts w:ascii="Book Antiqua" w:hAnsi="Book Antiqua"/>
              </w:rPr>
            </w:pPr>
          </w:p>
        </w:tc>
        <w:tc>
          <w:tcPr>
            <w:tcW w:w="2486" w:type="dxa"/>
            <w:shd w:val="clear" w:color="auto" w:fill="auto"/>
          </w:tcPr>
          <w:p w14:paraId="38DBA12B" w14:textId="77777777" w:rsidR="00A307B9" w:rsidRPr="00CB00FC" w:rsidRDefault="00A307B9" w:rsidP="00CB00FC">
            <w:pPr>
              <w:spacing w:line="360" w:lineRule="auto"/>
              <w:jc w:val="both"/>
              <w:rPr>
                <w:rFonts w:ascii="Book Antiqua" w:hAnsi="Book Antiqua"/>
              </w:rPr>
            </w:pPr>
            <w:r w:rsidRPr="00CB00FC">
              <w:rPr>
                <w:rFonts w:ascii="Book Antiqua" w:hAnsi="Book Antiqua"/>
              </w:rPr>
              <w:t>Groove and Pillar</w:t>
            </w:r>
          </w:p>
        </w:tc>
        <w:tc>
          <w:tcPr>
            <w:tcW w:w="2432" w:type="dxa"/>
            <w:shd w:val="clear" w:color="auto" w:fill="auto"/>
          </w:tcPr>
          <w:p w14:paraId="5CC2C8FC" w14:textId="77777777" w:rsidR="00A307B9" w:rsidRPr="00CB00FC" w:rsidRDefault="00A307B9" w:rsidP="00CB00FC">
            <w:pPr>
              <w:spacing w:line="360" w:lineRule="auto"/>
              <w:jc w:val="both"/>
              <w:rPr>
                <w:rFonts w:ascii="Book Antiqua" w:hAnsi="Book Antiqua"/>
              </w:rPr>
            </w:pPr>
            <w:r w:rsidRPr="00CB00FC">
              <w:rPr>
                <w:rFonts w:ascii="Book Antiqua" w:hAnsi="Book Antiqua"/>
              </w:rPr>
              <w:t>Neuronal</w:t>
            </w:r>
          </w:p>
        </w:tc>
        <w:tc>
          <w:tcPr>
            <w:tcW w:w="1134" w:type="dxa"/>
          </w:tcPr>
          <w:p w14:paraId="37A547A2" w14:textId="5F6AB7F0" w:rsidR="00A307B9" w:rsidRPr="00CB00FC" w:rsidRDefault="000E5568" w:rsidP="00CB00FC">
            <w:pPr>
              <w:spacing w:line="360" w:lineRule="auto"/>
              <w:jc w:val="both"/>
              <w:rPr>
                <w:rFonts w:ascii="Book Antiqua" w:hAnsi="Book Antiqua"/>
              </w:rPr>
            </w:pPr>
            <w:hyperlink r:id="rId48" w:history="1">
              <w:r w:rsidR="00A3158F" w:rsidRPr="00CB00FC">
                <w:rPr>
                  <w:rFonts w:ascii="Book Antiqua" w:eastAsia="Times New Roman" w:hAnsi="Book Antiqua" w:cs="Arial"/>
                  <w:lang w:val="en-GB"/>
                </w:rPr>
                <w:t>Yang K</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55</w:t>
            </w:r>
            <w:r w:rsidR="00A3158F" w:rsidRPr="00CB00FC">
              <w:rPr>
                <w:rFonts w:ascii="Book Antiqua" w:hAnsi="Book Antiqua"/>
                <w:vertAlign w:val="superscript"/>
              </w:rPr>
              <w:t>]</w:t>
            </w:r>
            <w:r w:rsidR="00A307B9" w:rsidRPr="00CB00FC">
              <w:rPr>
                <w:rFonts w:ascii="Book Antiqua" w:hAnsi="Book Antiqua"/>
              </w:rPr>
              <w:t xml:space="preserve"> </w:t>
            </w:r>
          </w:p>
        </w:tc>
      </w:tr>
      <w:tr w:rsidR="0004114B" w:rsidRPr="00CB00FC" w14:paraId="433EAF38" w14:textId="77777777" w:rsidTr="006B69C0">
        <w:trPr>
          <w:trHeight w:val="382"/>
          <w:jc w:val="center"/>
        </w:trPr>
        <w:tc>
          <w:tcPr>
            <w:tcW w:w="1221" w:type="dxa"/>
            <w:shd w:val="clear" w:color="auto" w:fill="auto"/>
          </w:tcPr>
          <w:p w14:paraId="2AEF8753" w14:textId="77777777" w:rsidR="00A307B9" w:rsidRPr="00CB00FC" w:rsidRDefault="00A307B9" w:rsidP="00CB00FC">
            <w:pPr>
              <w:spacing w:line="360" w:lineRule="auto"/>
              <w:jc w:val="both"/>
              <w:rPr>
                <w:rFonts w:ascii="Book Antiqua" w:hAnsi="Book Antiqua"/>
              </w:rPr>
            </w:pPr>
            <w:r w:rsidRPr="00CB00FC">
              <w:rPr>
                <w:rFonts w:ascii="Book Antiqua" w:hAnsi="Book Antiqua"/>
              </w:rPr>
              <w:t>rMSCs</w:t>
            </w:r>
          </w:p>
        </w:tc>
        <w:tc>
          <w:tcPr>
            <w:tcW w:w="1766" w:type="dxa"/>
            <w:shd w:val="clear" w:color="auto" w:fill="auto"/>
          </w:tcPr>
          <w:p w14:paraId="4227549E" w14:textId="77777777" w:rsidR="00A307B9" w:rsidRPr="00CB00FC" w:rsidRDefault="00A307B9" w:rsidP="00CB00FC">
            <w:pPr>
              <w:spacing w:line="360" w:lineRule="auto"/>
              <w:jc w:val="both"/>
              <w:rPr>
                <w:rFonts w:ascii="Book Antiqua" w:hAnsi="Book Antiqua"/>
              </w:rPr>
            </w:pPr>
            <w:r w:rsidRPr="00CB00FC">
              <w:rPr>
                <w:rFonts w:ascii="Book Antiqua" w:hAnsi="Book Antiqua"/>
              </w:rPr>
              <w:t>Polystyrene</w:t>
            </w:r>
          </w:p>
        </w:tc>
        <w:tc>
          <w:tcPr>
            <w:tcW w:w="2486" w:type="dxa"/>
            <w:shd w:val="clear" w:color="auto" w:fill="auto"/>
          </w:tcPr>
          <w:p w14:paraId="79E60697" w14:textId="77777777" w:rsidR="00A307B9" w:rsidRPr="00CB00FC" w:rsidRDefault="00A307B9" w:rsidP="00CB00FC">
            <w:pPr>
              <w:spacing w:line="360" w:lineRule="auto"/>
              <w:jc w:val="both"/>
              <w:rPr>
                <w:rFonts w:ascii="Book Antiqua" w:hAnsi="Book Antiqua"/>
              </w:rPr>
            </w:pPr>
            <w:r w:rsidRPr="00CB00FC">
              <w:rPr>
                <w:rFonts w:ascii="Book Antiqua" w:hAnsi="Book Antiqua"/>
              </w:rPr>
              <w:t>Groove</w:t>
            </w:r>
          </w:p>
        </w:tc>
        <w:tc>
          <w:tcPr>
            <w:tcW w:w="2432" w:type="dxa"/>
            <w:shd w:val="clear" w:color="auto" w:fill="auto"/>
          </w:tcPr>
          <w:p w14:paraId="0897BCDB" w14:textId="77777777" w:rsidR="00A307B9" w:rsidRPr="00CB00FC" w:rsidRDefault="00A307B9" w:rsidP="00CB00FC">
            <w:pPr>
              <w:spacing w:line="360" w:lineRule="auto"/>
              <w:jc w:val="both"/>
              <w:rPr>
                <w:rFonts w:ascii="Book Antiqua" w:hAnsi="Book Antiqua"/>
              </w:rPr>
            </w:pPr>
            <w:r w:rsidRPr="00CB00FC">
              <w:rPr>
                <w:rFonts w:ascii="Book Antiqua" w:hAnsi="Book Antiqua"/>
              </w:rPr>
              <w:t>Myogenesis and adipogenesis</w:t>
            </w:r>
          </w:p>
        </w:tc>
        <w:tc>
          <w:tcPr>
            <w:tcW w:w="1134" w:type="dxa"/>
          </w:tcPr>
          <w:p w14:paraId="4034C38C" w14:textId="37A9847A" w:rsidR="00A307B9" w:rsidRPr="00CB00FC" w:rsidRDefault="000E5568" w:rsidP="00CB00FC">
            <w:pPr>
              <w:spacing w:line="360" w:lineRule="auto"/>
              <w:jc w:val="both"/>
              <w:rPr>
                <w:rFonts w:ascii="Book Antiqua" w:hAnsi="Book Antiqua"/>
              </w:rPr>
            </w:pPr>
            <w:hyperlink r:id="rId49" w:history="1">
              <w:r w:rsidR="00A3158F" w:rsidRPr="00CB00FC">
                <w:rPr>
                  <w:rFonts w:ascii="Book Antiqua" w:eastAsia="Times New Roman" w:hAnsi="Book Antiqua" w:cs="Arial"/>
                  <w:lang w:val="en-GB"/>
                </w:rPr>
                <w:t>Wang PY</w:t>
              </w:r>
            </w:hyperlink>
            <w:r w:rsidR="00A3158F" w:rsidRPr="00CB00FC">
              <w:rPr>
                <w:rFonts w:ascii="Book Antiqua" w:hAnsi="Book Antiqua"/>
              </w:rPr>
              <w:t xml:space="preserve">  </w:t>
            </w:r>
            <w:r w:rsidR="00A3158F" w:rsidRPr="00CB00FC">
              <w:rPr>
                <w:rFonts w:ascii="Book Antiqua" w:hAnsi="Book Antiqua"/>
                <w:i/>
              </w:rPr>
              <w:t>et al</w:t>
            </w:r>
            <w:r w:rsidR="00A3158F" w:rsidRPr="00CB00FC">
              <w:rPr>
                <w:rFonts w:ascii="Book Antiqua" w:hAnsi="Book Antiqua"/>
                <w:vertAlign w:val="superscript"/>
              </w:rPr>
              <w:t>[</w:t>
            </w:r>
            <w:r w:rsidR="00A307B9" w:rsidRPr="00CB00FC">
              <w:rPr>
                <w:rFonts w:ascii="Book Antiqua" w:hAnsi="Book Antiqua"/>
                <w:vertAlign w:val="superscript"/>
              </w:rPr>
              <w:t>56</w:t>
            </w:r>
            <w:r w:rsidR="00A3158F" w:rsidRPr="00CB00FC">
              <w:rPr>
                <w:rFonts w:ascii="Book Antiqua" w:hAnsi="Book Antiqua"/>
                <w:vertAlign w:val="superscript"/>
              </w:rPr>
              <w:t>]</w:t>
            </w:r>
            <w:r w:rsidR="00A307B9" w:rsidRPr="00CB00FC">
              <w:rPr>
                <w:rFonts w:ascii="Book Antiqua" w:hAnsi="Book Antiqua"/>
              </w:rPr>
              <w:t xml:space="preserve"> </w:t>
            </w:r>
          </w:p>
        </w:tc>
      </w:tr>
    </w:tbl>
    <w:p w14:paraId="56D4DD9F" w14:textId="401FE6F0" w:rsidR="00D73269" w:rsidRPr="00CB00FC" w:rsidRDefault="00A42A6B" w:rsidP="00CB00FC">
      <w:pPr>
        <w:spacing w:line="360" w:lineRule="auto"/>
        <w:jc w:val="both"/>
        <w:rPr>
          <w:rFonts w:ascii="Book Antiqua" w:eastAsia="宋体" w:hAnsi="Book Antiqua"/>
          <w:lang w:val="en-GB" w:eastAsia="zh-CN"/>
        </w:rPr>
      </w:pPr>
      <w:r w:rsidRPr="00CB00FC">
        <w:rPr>
          <w:rFonts w:ascii="Book Antiqua" w:hAnsi="Book Antiqua"/>
        </w:rPr>
        <w:t>Hesc</w:t>
      </w:r>
      <w:r w:rsidRPr="00CB00FC">
        <w:rPr>
          <w:rFonts w:ascii="Book Antiqua" w:eastAsia="宋体" w:hAnsi="Book Antiqua"/>
          <w:lang w:eastAsia="zh-CN"/>
        </w:rPr>
        <w:t>:</w:t>
      </w:r>
      <w:r w:rsidR="00D73269" w:rsidRPr="00CB00FC">
        <w:rPr>
          <w:rFonts w:ascii="Book Antiqua" w:hAnsi="Book Antiqua"/>
        </w:rPr>
        <w:t xml:space="preserve"> </w:t>
      </w:r>
      <w:r w:rsidRPr="00CB00FC">
        <w:rPr>
          <w:rFonts w:ascii="Book Antiqua" w:hAnsi="Book Antiqua"/>
        </w:rPr>
        <w:t xml:space="preserve">Human </w:t>
      </w:r>
      <w:r w:rsidR="00D73269" w:rsidRPr="00CB00FC">
        <w:rPr>
          <w:rFonts w:ascii="Book Antiqua" w:hAnsi="Book Antiqua"/>
        </w:rPr>
        <w:t>embryonic stem cell</w:t>
      </w:r>
      <w:r w:rsidRPr="00CB00FC">
        <w:rPr>
          <w:rFonts w:ascii="Book Antiqua" w:eastAsia="宋体" w:hAnsi="Book Antiqua"/>
          <w:lang w:eastAsia="zh-CN"/>
        </w:rPr>
        <w:t>;</w:t>
      </w:r>
      <w:r w:rsidR="00D73269" w:rsidRPr="00CB00FC">
        <w:rPr>
          <w:rFonts w:ascii="Book Antiqua" w:hAnsi="Book Antiqua"/>
        </w:rPr>
        <w:t xml:space="preserve"> hMSC</w:t>
      </w:r>
      <w:r w:rsidRPr="00CB00FC">
        <w:rPr>
          <w:rFonts w:ascii="Book Antiqua" w:eastAsia="宋体" w:hAnsi="Book Antiqua"/>
          <w:lang w:eastAsia="zh-CN"/>
        </w:rPr>
        <w:t>:</w:t>
      </w:r>
      <w:r w:rsidR="00D73269" w:rsidRPr="00CB00FC">
        <w:rPr>
          <w:rFonts w:ascii="Book Antiqua" w:hAnsi="Book Antiqua"/>
        </w:rPr>
        <w:t xml:space="preserve"> </w:t>
      </w:r>
      <w:r w:rsidRPr="00CB00FC">
        <w:rPr>
          <w:rFonts w:ascii="Book Antiqua" w:hAnsi="Book Antiqua"/>
        </w:rPr>
        <w:t xml:space="preserve">Human </w:t>
      </w:r>
      <w:r w:rsidR="00D73269" w:rsidRPr="00CB00FC">
        <w:rPr>
          <w:rFonts w:ascii="Book Antiqua" w:hAnsi="Book Antiqua"/>
        </w:rPr>
        <w:t>mesenchymal stem cell</w:t>
      </w:r>
      <w:r w:rsidRPr="00CB00FC">
        <w:rPr>
          <w:rFonts w:ascii="Book Antiqua" w:eastAsia="宋体" w:hAnsi="Book Antiqua"/>
          <w:lang w:eastAsia="zh-CN"/>
        </w:rPr>
        <w:t xml:space="preserve">; </w:t>
      </w:r>
      <w:r w:rsidR="00D73269" w:rsidRPr="00CB00FC">
        <w:rPr>
          <w:rFonts w:ascii="Book Antiqua" w:hAnsi="Book Antiqua"/>
        </w:rPr>
        <w:t>rMSCs</w:t>
      </w:r>
      <w:r w:rsidRPr="00CB00FC">
        <w:rPr>
          <w:rFonts w:ascii="Book Antiqua" w:eastAsia="宋体" w:hAnsi="Book Antiqua"/>
          <w:lang w:eastAsia="zh-CN"/>
        </w:rPr>
        <w:t>:</w:t>
      </w:r>
      <w:r w:rsidR="00D73269" w:rsidRPr="00CB00FC">
        <w:rPr>
          <w:rFonts w:ascii="Book Antiqua" w:hAnsi="Book Antiqua"/>
        </w:rPr>
        <w:t xml:space="preserve"> </w:t>
      </w:r>
      <w:r w:rsidRPr="00CB00FC">
        <w:rPr>
          <w:rFonts w:ascii="Book Antiqua" w:hAnsi="Book Antiqua"/>
        </w:rPr>
        <w:t xml:space="preserve">Rat </w:t>
      </w:r>
      <w:r w:rsidR="00D73269" w:rsidRPr="00CB00FC">
        <w:rPr>
          <w:rFonts w:ascii="Book Antiqua" w:hAnsi="Book Antiqua"/>
        </w:rPr>
        <w:t>mesenchymal stem cell</w:t>
      </w:r>
      <w:r w:rsidRPr="00CB00FC">
        <w:rPr>
          <w:rFonts w:ascii="Book Antiqua" w:eastAsia="宋体" w:hAnsi="Book Antiqua"/>
          <w:lang w:eastAsia="zh-CN"/>
        </w:rPr>
        <w:t>;</w:t>
      </w:r>
      <w:r w:rsidR="00D73269" w:rsidRPr="00CB00FC">
        <w:rPr>
          <w:rFonts w:ascii="Book Antiqua" w:hAnsi="Book Antiqua"/>
        </w:rPr>
        <w:t xml:space="preserve"> hNSC</w:t>
      </w:r>
      <w:r w:rsidRPr="00CB00FC">
        <w:rPr>
          <w:rFonts w:ascii="Book Antiqua" w:eastAsia="宋体" w:hAnsi="Book Antiqua"/>
          <w:lang w:eastAsia="zh-CN"/>
        </w:rPr>
        <w:t>:</w:t>
      </w:r>
      <w:r w:rsidR="00D73269" w:rsidRPr="00CB00FC">
        <w:rPr>
          <w:rFonts w:ascii="Book Antiqua" w:hAnsi="Book Antiqua"/>
        </w:rPr>
        <w:t xml:space="preserve"> </w:t>
      </w:r>
      <w:r w:rsidRPr="00CB00FC">
        <w:rPr>
          <w:rFonts w:ascii="Book Antiqua" w:hAnsi="Book Antiqua"/>
        </w:rPr>
        <w:t xml:space="preserve">Human </w:t>
      </w:r>
      <w:r w:rsidR="00D73269" w:rsidRPr="00CB00FC">
        <w:rPr>
          <w:rFonts w:ascii="Book Antiqua" w:hAnsi="Book Antiqua"/>
        </w:rPr>
        <w:t>neural stem cell</w:t>
      </w:r>
      <w:r w:rsidRPr="00CB00FC">
        <w:rPr>
          <w:rFonts w:ascii="Book Antiqua" w:eastAsia="宋体" w:hAnsi="Book Antiqua"/>
          <w:lang w:eastAsia="zh-CN"/>
        </w:rPr>
        <w:t>;</w:t>
      </w:r>
      <w:r w:rsidR="00D73269" w:rsidRPr="00CB00FC">
        <w:rPr>
          <w:rFonts w:ascii="Book Antiqua" w:hAnsi="Book Antiqua"/>
        </w:rPr>
        <w:t xml:space="preserve"> </w:t>
      </w:r>
      <w:r w:rsidR="00A307B9" w:rsidRPr="00CB00FC">
        <w:rPr>
          <w:rFonts w:ascii="Book Antiqua" w:hAnsi="Book Antiqua"/>
        </w:rPr>
        <w:t>hBMDSC</w:t>
      </w:r>
      <w:r w:rsidRPr="00CB00FC">
        <w:rPr>
          <w:rFonts w:ascii="Book Antiqua" w:eastAsia="宋体" w:hAnsi="Book Antiqua"/>
          <w:lang w:eastAsia="zh-CN"/>
        </w:rPr>
        <w:t>:</w:t>
      </w:r>
      <w:r w:rsidR="00A307B9" w:rsidRPr="00CB00FC">
        <w:rPr>
          <w:rFonts w:ascii="Book Antiqua" w:hAnsi="Book Antiqua"/>
        </w:rPr>
        <w:t xml:space="preserve"> </w:t>
      </w:r>
      <w:r w:rsidRPr="00CB00FC">
        <w:rPr>
          <w:rFonts w:ascii="Book Antiqua" w:hAnsi="Book Antiqua"/>
        </w:rPr>
        <w:t xml:space="preserve">Human </w:t>
      </w:r>
      <w:r w:rsidR="00A307B9" w:rsidRPr="00CB00FC">
        <w:rPr>
          <w:rFonts w:ascii="Book Antiqua" w:hAnsi="Book Antiqua"/>
        </w:rPr>
        <w:t>bone marrow derived stem cell</w:t>
      </w:r>
      <w:r w:rsidRPr="00CB00FC">
        <w:rPr>
          <w:rFonts w:ascii="Book Antiqua" w:eastAsia="宋体" w:hAnsi="Book Antiqua"/>
          <w:lang w:eastAsia="zh-CN"/>
        </w:rPr>
        <w:t>;</w:t>
      </w:r>
      <w:r w:rsidR="00A307B9" w:rsidRPr="00CB00FC">
        <w:rPr>
          <w:rFonts w:ascii="Book Antiqua" w:hAnsi="Book Antiqua"/>
        </w:rPr>
        <w:t xml:space="preserve"> PMMA</w:t>
      </w:r>
      <w:r w:rsidRPr="00CB00FC">
        <w:rPr>
          <w:rFonts w:ascii="Book Antiqua" w:eastAsia="宋体" w:hAnsi="Book Antiqua"/>
          <w:lang w:eastAsia="zh-CN"/>
        </w:rPr>
        <w:t>:</w:t>
      </w:r>
      <w:r w:rsidR="00A307B9" w:rsidRPr="00CB00FC">
        <w:rPr>
          <w:rFonts w:ascii="Book Antiqua" w:hAnsi="Book Antiqua"/>
        </w:rPr>
        <w:t xml:space="preserve"> </w:t>
      </w:r>
      <w:r w:rsidRPr="00CB00FC">
        <w:rPr>
          <w:rStyle w:val="st"/>
          <w:rFonts w:ascii="Book Antiqua" w:eastAsia="Times New Roman" w:hAnsi="Book Antiqua"/>
        </w:rPr>
        <w:t xml:space="preserve">Polymethyl </w:t>
      </w:r>
      <w:r w:rsidR="003855B9" w:rsidRPr="00CB00FC">
        <w:rPr>
          <w:rStyle w:val="st"/>
          <w:rFonts w:ascii="Book Antiqua" w:eastAsia="Times New Roman" w:hAnsi="Book Antiqua"/>
        </w:rPr>
        <w:t>methacrylate</w:t>
      </w:r>
      <w:r w:rsidRPr="00CB00FC">
        <w:rPr>
          <w:rFonts w:ascii="Book Antiqua" w:hAnsi="Book Antiqua"/>
        </w:rPr>
        <w:t xml:space="preserve">; </w:t>
      </w:r>
      <w:r w:rsidR="00D73269" w:rsidRPr="00CB00FC">
        <w:rPr>
          <w:rFonts w:ascii="Book Antiqua" w:hAnsi="Book Antiqua"/>
        </w:rPr>
        <w:t>PDMS</w:t>
      </w:r>
      <w:r w:rsidRPr="00CB00FC">
        <w:rPr>
          <w:rFonts w:ascii="Book Antiqua" w:eastAsia="宋体" w:hAnsi="Book Antiqua"/>
          <w:lang w:eastAsia="zh-CN"/>
        </w:rPr>
        <w:t>:</w:t>
      </w:r>
      <w:r w:rsidR="00D73269" w:rsidRPr="00CB00FC">
        <w:rPr>
          <w:rFonts w:ascii="Book Antiqua" w:eastAsia="Times New Roman" w:hAnsi="Book Antiqua"/>
          <w:shd w:val="clear" w:color="auto" w:fill="FFFFFF"/>
        </w:rPr>
        <w:t xml:space="preserve"> </w:t>
      </w:r>
      <w:r w:rsidR="00D73269" w:rsidRPr="00CB00FC">
        <w:rPr>
          <w:rFonts w:ascii="Book Antiqua" w:eastAsia="Times New Roman" w:hAnsi="Book Antiqua"/>
          <w:shd w:val="clear" w:color="auto" w:fill="FFFFFF"/>
          <w:lang w:val="en-GB"/>
        </w:rPr>
        <w:t>Polydimethylsiloxane</w:t>
      </w:r>
      <w:r w:rsidRPr="00CB00FC">
        <w:rPr>
          <w:rFonts w:ascii="Book Antiqua" w:eastAsia="宋体" w:hAnsi="Book Antiqua"/>
          <w:shd w:val="clear" w:color="auto" w:fill="FFFFFF"/>
          <w:lang w:val="en-GB" w:eastAsia="zh-CN"/>
        </w:rPr>
        <w:t>;</w:t>
      </w:r>
      <w:r w:rsidR="00D73269" w:rsidRPr="00CB00FC">
        <w:rPr>
          <w:rFonts w:ascii="Book Antiqua" w:eastAsia="Times New Roman" w:hAnsi="Book Antiqua"/>
          <w:shd w:val="clear" w:color="auto" w:fill="FFFFFF"/>
          <w:lang w:val="en-GB"/>
        </w:rPr>
        <w:t xml:space="preserve"> </w:t>
      </w:r>
      <w:r w:rsidR="00D73269" w:rsidRPr="00CB00FC">
        <w:rPr>
          <w:rFonts w:ascii="Book Antiqua" w:hAnsi="Book Antiqua"/>
        </w:rPr>
        <w:t>PCL</w:t>
      </w:r>
      <w:r w:rsidRPr="00CB00FC">
        <w:rPr>
          <w:rFonts w:ascii="Book Antiqua" w:eastAsia="宋体" w:hAnsi="Book Antiqua"/>
          <w:lang w:eastAsia="zh-CN"/>
        </w:rPr>
        <w:t>:</w:t>
      </w:r>
      <w:r w:rsidR="00D73269" w:rsidRPr="00CB00FC">
        <w:rPr>
          <w:rFonts w:ascii="Book Antiqua" w:hAnsi="Book Antiqua"/>
        </w:rPr>
        <w:t xml:space="preserve"> </w:t>
      </w:r>
      <w:r w:rsidR="00D73269" w:rsidRPr="00CB00FC">
        <w:rPr>
          <w:rFonts w:ascii="Book Antiqua" w:eastAsia="Times New Roman" w:hAnsi="Book Antiqua"/>
          <w:shd w:val="clear" w:color="auto" w:fill="FFFFFF"/>
        </w:rPr>
        <w:t>Polycaprolactone</w:t>
      </w:r>
      <w:r w:rsidRPr="00CB00FC">
        <w:rPr>
          <w:rFonts w:ascii="Book Antiqua" w:eastAsia="宋体" w:hAnsi="Book Antiqua"/>
          <w:lang w:eastAsia="zh-CN"/>
        </w:rPr>
        <w:t>;</w:t>
      </w:r>
      <w:r w:rsidR="00D73269" w:rsidRPr="00CB00FC">
        <w:rPr>
          <w:rFonts w:ascii="Book Antiqua" w:eastAsia="Times New Roman" w:hAnsi="Book Antiqua"/>
        </w:rPr>
        <w:t xml:space="preserve"> </w:t>
      </w:r>
      <w:r w:rsidR="00D73269" w:rsidRPr="00CB00FC">
        <w:rPr>
          <w:rFonts w:ascii="Book Antiqua" w:hAnsi="Book Antiqua"/>
        </w:rPr>
        <w:t>PET</w:t>
      </w:r>
      <w:r w:rsidRPr="00CB00FC">
        <w:rPr>
          <w:rFonts w:ascii="Book Antiqua" w:eastAsia="宋体" w:hAnsi="Book Antiqua"/>
          <w:lang w:eastAsia="zh-CN"/>
        </w:rPr>
        <w:t>:</w:t>
      </w:r>
      <w:r w:rsidR="00D73269" w:rsidRPr="00CB00FC">
        <w:rPr>
          <w:rFonts w:ascii="Book Antiqua" w:hAnsi="Book Antiqua"/>
        </w:rPr>
        <w:t xml:space="preserve"> </w:t>
      </w:r>
      <w:r w:rsidR="00D73269" w:rsidRPr="00CB00FC">
        <w:rPr>
          <w:rFonts w:ascii="Book Antiqua" w:eastAsia="Times New Roman" w:hAnsi="Book Antiqua"/>
          <w:shd w:val="clear" w:color="auto" w:fill="FFFFFF"/>
          <w:lang w:val="en-GB"/>
        </w:rPr>
        <w:t>Polyethylene terephthalate</w:t>
      </w:r>
      <w:r w:rsidRPr="00CB00FC">
        <w:rPr>
          <w:rFonts w:ascii="Book Antiqua" w:eastAsia="宋体" w:hAnsi="Book Antiqua"/>
          <w:shd w:val="clear" w:color="auto" w:fill="FFFFFF"/>
          <w:lang w:val="en-GB" w:eastAsia="zh-CN"/>
        </w:rPr>
        <w:t>;</w:t>
      </w:r>
      <w:r w:rsidR="00D73269" w:rsidRPr="00CB00FC">
        <w:rPr>
          <w:rFonts w:ascii="Book Antiqua" w:hAnsi="Book Antiqua"/>
        </w:rPr>
        <w:t xml:space="preserve"> PUA</w:t>
      </w:r>
      <w:r w:rsidRPr="00CB00FC">
        <w:rPr>
          <w:rFonts w:ascii="Book Antiqua" w:eastAsia="宋体" w:hAnsi="Book Antiqua"/>
          <w:lang w:eastAsia="zh-CN"/>
        </w:rPr>
        <w:t>:</w:t>
      </w:r>
      <w:r w:rsidR="00D73269" w:rsidRPr="00CB00FC">
        <w:rPr>
          <w:rFonts w:ascii="Book Antiqua" w:hAnsi="Book Antiqua"/>
        </w:rPr>
        <w:t xml:space="preserve"> Polyurethane acrylate</w:t>
      </w:r>
      <w:r w:rsidRPr="00CB00FC">
        <w:rPr>
          <w:rFonts w:ascii="Book Antiqua" w:eastAsia="宋体" w:hAnsi="Book Antiqua"/>
          <w:lang w:eastAsia="zh-CN"/>
        </w:rPr>
        <w:t>;</w:t>
      </w:r>
      <w:r w:rsidR="00D73269" w:rsidRPr="00CB00FC">
        <w:rPr>
          <w:rFonts w:ascii="Book Antiqua" w:hAnsi="Book Antiqua"/>
        </w:rPr>
        <w:t xml:space="preserve"> PLL</w:t>
      </w:r>
      <w:r w:rsidRPr="00CB00FC">
        <w:rPr>
          <w:rFonts w:ascii="Book Antiqua" w:eastAsia="宋体" w:hAnsi="Book Antiqua"/>
          <w:lang w:eastAsia="zh-CN"/>
        </w:rPr>
        <w:t>:</w:t>
      </w:r>
      <w:r w:rsidR="00D73269" w:rsidRPr="00CB00FC">
        <w:rPr>
          <w:rFonts w:ascii="Book Antiqua" w:hAnsi="Book Antiqua"/>
        </w:rPr>
        <w:t xml:space="preserve"> </w:t>
      </w:r>
      <w:r w:rsidRPr="00CB00FC">
        <w:rPr>
          <w:rFonts w:ascii="Book Antiqua" w:eastAsia="Times New Roman" w:hAnsi="Book Antiqua" w:cs="Arial"/>
          <w:shd w:val="clear" w:color="auto" w:fill="FFFFFF"/>
          <w:lang w:val="en-GB"/>
        </w:rPr>
        <w:t>Poly-l-lysine</w:t>
      </w:r>
      <w:r w:rsidRPr="00CB00FC">
        <w:rPr>
          <w:rFonts w:ascii="Book Antiqua" w:eastAsia="宋体" w:hAnsi="Book Antiqua" w:cs="Arial"/>
          <w:shd w:val="clear" w:color="auto" w:fill="FFFFFF"/>
          <w:lang w:val="en-GB" w:eastAsia="zh-CN"/>
        </w:rPr>
        <w:t>.</w:t>
      </w:r>
    </w:p>
    <w:p w14:paraId="3F46F447" w14:textId="77777777" w:rsidR="00D73269" w:rsidRPr="00CB00FC" w:rsidRDefault="00D73269" w:rsidP="00CB00FC">
      <w:pPr>
        <w:spacing w:line="360" w:lineRule="auto"/>
        <w:jc w:val="both"/>
        <w:rPr>
          <w:rFonts w:ascii="Book Antiqua" w:hAnsi="Book Antiqua"/>
          <w:b/>
          <w:lang w:val="en-GB"/>
        </w:rPr>
      </w:pPr>
    </w:p>
    <w:p w14:paraId="0EDED59C" w14:textId="77777777" w:rsidR="00E30536" w:rsidRPr="00CB00FC" w:rsidRDefault="00E30536" w:rsidP="00CB00FC">
      <w:pPr>
        <w:spacing w:line="360" w:lineRule="auto"/>
        <w:jc w:val="both"/>
        <w:rPr>
          <w:rFonts w:ascii="Book Antiqua" w:eastAsia="宋体" w:hAnsi="Book Antiqua"/>
          <w:b/>
          <w:lang w:val="en-GB" w:eastAsia="zh-CN"/>
        </w:rPr>
      </w:pPr>
    </w:p>
    <w:p w14:paraId="194183FD" w14:textId="24D1E982" w:rsidR="00D73269" w:rsidRPr="00CB00FC" w:rsidRDefault="00D73269" w:rsidP="00CB00FC">
      <w:pPr>
        <w:spacing w:line="360" w:lineRule="auto"/>
        <w:jc w:val="both"/>
        <w:rPr>
          <w:rFonts w:ascii="Book Antiqua" w:eastAsia="宋体" w:hAnsi="Book Antiqua"/>
          <w:b/>
          <w:lang w:val="en-GB" w:eastAsia="zh-CN"/>
        </w:rPr>
      </w:pPr>
      <w:r w:rsidRPr="00CB00FC">
        <w:rPr>
          <w:rFonts w:ascii="Book Antiqua" w:hAnsi="Book Antiqua"/>
          <w:b/>
          <w:lang w:val="en-GB"/>
        </w:rPr>
        <w:t>Table 2 Example of studies, which have demonstrated that the use of different chemical inductors can di</w:t>
      </w:r>
      <w:r w:rsidR="00A42A6B" w:rsidRPr="00CB00FC">
        <w:rPr>
          <w:rFonts w:ascii="Book Antiqua" w:hAnsi="Book Antiqua"/>
          <w:b/>
          <w:lang w:val="en-GB"/>
        </w:rPr>
        <w:t>rect stem cell differentiation</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30"/>
        <w:gridCol w:w="1929"/>
        <w:gridCol w:w="1701"/>
        <w:gridCol w:w="2977"/>
        <w:gridCol w:w="1490"/>
      </w:tblGrid>
      <w:tr w:rsidR="0004114B" w:rsidRPr="00CB00FC" w14:paraId="57A49439" w14:textId="77777777" w:rsidTr="00F06A0E">
        <w:trPr>
          <w:trHeight w:val="687"/>
          <w:jc w:val="center"/>
        </w:trPr>
        <w:tc>
          <w:tcPr>
            <w:tcW w:w="1630" w:type="dxa"/>
            <w:shd w:val="clear" w:color="auto" w:fill="auto"/>
          </w:tcPr>
          <w:p w14:paraId="01713F7B" w14:textId="77777777" w:rsidR="00D73269" w:rsidRPr="00CB00FC" w:rsidRDefault="00D73269" w:rsidP="00CB00FC">
            <w:pPr>
              <w:spacing w:line="360" w:lineRule="auto"/>
              <w:jc w:val="both"/>
              <w:rPr>
                <w:rFonts w:ascii="Book Antiqua" w:hAnsi="Book Antiqua"/>
                <w:b/>
              </w:rPr>
            </w:pPr>
          </w:p>
          <w:p w14:paraId="709CF87E" w14:textId="77777777" w:rsidR="00D73269" w:rsidRPr="00CB00FC" w:rsidRDefault="00D73269" w:rsidP="00CB00FC">
            <w:pPr>
              <w:spacing w:line="360" w:lineRule="auto"/>
              <w:jc w:val="both"/>
              <w:rPr>
                <w:rFonts w:ascii="Book Antiqua" w:hAnsi="Book Antiqua"/>
                <w:b/>
              </w:rPr>
            </w:pPr>
            <w:r w:rsidRPr="00CB00FC">
              <w:rPr>
                <w:rFonts w:ascii="Book Antiqua" w:hAnsi="Book Antiqua"/>
                <w:b/>
              </w:rPr>
              <w:t>Immobilised chemical  inductor</w:t>
            </w:r>
          </w:p>
          <w:p w14:paraId="50F5FD6C" w14:textId="77777777" w:rsidR="00D73269" w:rsidRPr="00CB00FC" w:rsidRDefault="00D73269" w:rsidP="00CB00FC">
            <w:pPr>
              <w:spacing w:line="360" w:lineRule="auto"/>
              <w:jc w:val="both"/>
              <w:rPr>
                <w:rFonts w:ascii="Book Antiqua" w:hAnsi="Book Antiqua"/>
                <w:b/>
              </w:rPr>
            </w:pPr>
          </w:p>
        </w:tc>
        <w:tc>
          <w:tcPr>
            <w:tcW w:w="1929" w:type="dxa"/>
            <w:shd w:val="clear" w:color="auto" w:fill="auto"/>
          </w:tcPr>
          <w:p w14:paraId="08080329" w14:textId="77777777" w:rsidR="00D73269" w:rsidRPr="00CB00FC" w:rsidRDefault="00D73269" w:rsidP="00CB00FC">
            <w:pPr>
              <w:spacing w:line="360" w:lineRule="auto"/>
              <w:jc w:val="both"/>
              <w:rPr>
                <w:rFonts w:ascii="Book Antiqua" w:hAnsi="Book Antiqua"/>
                <w:b/>
              </w:rPr>
            </w:pPr>
          </w:p>
          <w:p w14:paraId="366DF717" w14:textId="77777777" w:rsidR="00D73269" w:rsidRPr="00CB00FC" w:rsidRDefault="00D73269" w:rsidP="00CB00FC">
            <w:pPr>
              <w:spacing w:line="360" w:lineRule="auto"/>
              <w:jc w:val="both"/>
              <w:rPr>
                <w:rFonts w:ascii="Book Antiqua" w:hAnsi="Book Antiqua"/>
                <w:b/>
              </w:rPr>
            </w:pPr>
            <w:r w:rsidRPr="00CB00FC">
              <w:rPr>
                <w:rFonts w:ascii="Book Antiqua" w:hAnsi="Book Antiqua"/>
                <w:b/>
              </w:rPr>
              <w:t>Scaffold Type</w:t>
            </w:r>
          </w:p>
        </w:tc>
        <w:tc>
          <w:tcPr>
            <w:tcW w:w="1701" w:type="dxa"/>
            <w:shd w:val="clear" w:color="auto" w:fill="auto"/>
          </w:tcPr>
          <w:p w14:paraId="33ACF3DD" w14:textId="77777777" w:rsidR="00D73269" w:rsidRPr="00CB00FC" w:rsidRDefault="00D73269" w:rsidP="00CB00FC">
            <w:pPr>
              <w:spacing w:line="360" w:lineRule="auto"/>
              <w:jc w:val="both"/>
              <w:rPr>
                <w:rFonts w:ascii="Book Antiqua" w:hAnsi="Book Antiqua"/>
                <w:b/>
              </w:rPr>
            </w:pPr>
          </w:p>
          <w:p w14:paraId="0D143C35" w14:textId="77777777" w:rsidR="00D73269" w:rsidRPr="00CB00FC" w:rsidRDefault="00D73269" w:rsidP="00CB00FC">
            <w:pPr>
              <w:spacing w:line="360" w:lineRule="auto"/>
              <w:jc w:val="both"/>
              <w:rPr>
                <w:rFonts w:ascii="Book Antiqua" w:hAnsi="Book Antiqua"/>
                <w:b/>
              </w:rPr>
            </w:pPr>
            <w:r w:rsidRPr="00CB00FC">
              <w:rPr>
                <w:rFonts w:ascii="Book Antiqua" w:hAnsi="Book Antiqua"/>
                <w:b/>
              </w:rPr>
              <w:t>Functional Group</w:t>
            </w:r>
          </w:p>
        </w:tc>
        <w:tc>
          <w:tcPr>
            <w:tcW w:w="2977" w:type="dxa"/>
            <w:shd w:val="clear" w:color="auto" w:fill="auto"/>
          </w:tcPr>
          <w:p w14:paraId="5C566557" w14:textId="77777777" w:rsidR="00D73269" w:rsidRPr="00CB00FC" w:rsidRDefault="00D73269" w:rsidP="00CB00FC">
            <w:pPr>
              <w:spacing w:line="360" w:lineRule="auto"/>
              <w:jc w:val="both"/>
              <w:rPr>
                <w:rFonts w:ascii="Book Antiqua" w:hAnsi="Book Antiqua"/>
                <w:b/>
              </w:rPr>
            </w:pPr>
          </w:p>
          <w:p w14:paraId="797A9B43" w14:textId="77777777" w:rsidR="00D73269" w:rsidRPr="00CB00FC" w:rsidRDefault="00D73269" w:rsidP="00CB00FC">
            <w:pPr>
              <w:spacing w:line="360" w:lineRule="auto"/>
              <w:jc w:val="both"/>
              <w:rPr>
                <w:rFonts w:ascii="Book Antiqua" w:hAnsi="Book Antiqua"/>
                <w:b/>
              </w:rPr>
            </w:pPr>
            <w:r w:rsidRPr="00CB00FC">
              <w:rPr>
                <w:rFonts w:ascii="Book Antiqua" w:hAnsi="Book Antiqua"/>
                <w:b/>
              </w:rPr>
              <w:t>Differentiation Outcome</w:t>
            </w:r>
          </w:p>
        </w:tc>
        <w:tc>
          <w:tcPr>
            <w:tcW w:w="1490" w:type="dxa"/>
          </w:tcPr>
          <w:p w14:paraId="6FA33F51" w14:textId="77777777" w:rsidR="00D73269" w:rsidRPr="00CB00FC" w:rsidRDefault="00D73269" w:rsidP="00CB00FC">
            <w:pPr>
              <w:spacing w:line="360" w:lineRule="auto"/>
              <w:jc w:val="both"/>
              <w:rPr>
                <w:rFonts w:ascii="Book Antiqua" w:hAnsi="Book Antiqua"/>
                <w:b/>
              </w:rPr>
            </w:pPr>
          </w:p>
          <w:p w14:paraId="64C0E881" w14:textId="77777777" w:rsidR="00D73269" w:rsidRPr="00CB00FC" w:rsidRDefault="00D73269" w:rsidP="00CB00FC">
            <w:pPr>
              <w:spacing w:line="360" w:lineRule="auto"/>
              <w:jc w:val="both"/>
              <w:rPr>
                <w:rFonts w:ascii="Book Antiqua" w:hAnsi="Book Antiqua"/>
                <w:b/>
              </w:rPr>
            </w:pPr>
            <w:r w:rsidRPr="00CB00FC">
              <w:rPr>
                <w:rFonts w:ascii="Book Antiqua" w:hAnsi="Book Antiqua"/>
                <w:b/>
              </w:rPr>
              <w:t>Ref</w:t>
            </w:r>
          </w:p>
        </w:tc>
      </w:tr>
      <w:tr w:rsidR="0004114B" w:rsidRPr="00CB00FC" w14:paraId="34142843" w14:textId="77777777" w:rsidTr="00F06A0E">
        <w:trPr>
          <w:jc w:val="center"/>
        </w:trPr>
        <w:tc>
          <w:tcPr>
            <w:tcW w:w="1630" w:type="dxa"/>
            <w:vMerge w:val="restart"/>
            <w:shd w:val="clear" w:color="auto" w:fill="auto"/>
          </w:tcPr>
          <w:p w14:paraId="5FD7361B" w14:textId="77777777" w:rsidR="00D73269" w:rsidRPr="00CB00FC" w:rsidRDefault="00D73269" w:rsidP="00CB00FC">
            <w:pPr>
              <w:spacing w:line="360" w:lineRule="auto"/>
              <w:jc w:val="both"/>
              <w:rPr>
                <w:rFonts w:ascii="Book Antiqua" w:hAnsi="Book Antiqua"/>
              </w:rPr>
            </w:pPr>
          </w:p>
          <w:p w14:paraId="5E439D1F" w14:textId="77777777" w:rsidR="00D73269" w:rsidRPr="00CB00FC" w:rsidRDefault="00D73269" w:rsidP="00CB00FC">
            <w:pPr>
              <w:spacing w:line="360" w:lineRule="auto"/>
              <w:jc w:val="both"/>
              <w:rPr>
                <w:rFonts w:ascii="Book Antiqua" w:hAnsi="Book Antiqua"/>
              </w:rPr>
            </w:pPr>
          </w:p>
          <w:p w14:paraId="62EF9D01" w14:textId="77777777" w:rsidR="00D73269" w:rsidRPr="00CB00FC" w:rsidRDefault="00D73269" w:rsidP="00CB00FC">
            <w:pPr>
              <w:spacing w:line="360" w:lineRule="auto"/>
              <w:jc w:val="both"/>
              <w:rPr>
                <w:rFonts w:ascii="Book Antiqua" w:hAnsi="Book Antiqua"/>
              </w:rPr>
            </w:pPr>
          </w:p>
          <w:p w14:paraId="1D671B0A" w14:textId="77777777" w:rsidR="00D73269" w:rsidRPr="00CB00FC" w:rsidRDefault="00D73269" w:rsidP="00CB00FC">
            <w:pPr>
              <w:spacing w:line="360" w:lineRule="auto"/>
              <w:jc w:val="both"/>
              <w:rPr>
                <w:rFonts w:ascii="Book Antiqua" w:hAnsi="Book Antiqua"/>
              </w:rPr>
            </w:pPr>
          </w:p>
          <w:p w14:paraId="178502C9" w14:textId="77777777" w:rsidR="00D73269" w:rsidRPr="00CB00FC" w:rsidRDefault="00D73269" w:rsidP="00CB00FC">
            <w:pPr>
              <w:spacing w:line="360" w:lineRule="auto"/>
              <w:jc w:val="both"/>
              <w:rPr>
                <w:rFonts w:ascii="Book Antiqua" w:hAnsi="Book Antiqua"/>
              </w:rPr>
            </w:pPr>
          </w:p>
          <w:p w14:paraId="64C89CAE" w14:textId="77777777" w:rsidR="00D73269" w:rsidRPr="00CB00FC" w:rsidRDefault="00D73269" w:rsidP="00CB00FC">
            <w:pPr>
              <w:spacing w:line="360" w:lineRule="auto"/>
              <w:jc w:val="both"/>
              <w:rPr>
                <w:rFonts w:ascii="Book Antiqua" w:hAnsi="Book Antiqua"/>
              </w:rPr>
            </w:pPr>
            <w:r w:rsidRPr="00CB00FC">
              <w:rPr>
                <w:rFonts w:ascii="Book Antiqua" w:hAnsi="Book Antiqua"/>
              </w:rPr>
              <w:t>Chemical group</w:t>
            </w:r>
          </w:p>
        </w:tc>
        <w:tc>
          <w:tcPr>
            <w:tcW w:w="1929" w:type="dxa"/>
            <w:shd w:val="clear" w:color="auto" w:fill="auto"/>
          </w:tcPr>
          <w:p w14:paraId="7F2F99DF" w14:textId="77777777" w:rsidR="00D73269" w:rsidRPr="00CB00FC" w:rsidRDefault="00D73269" w:rsidP="00CB00FC">
            <w:pPr>
              <w:spacing w:line="360" w:lineRule="auto"/>
              <w:jc w:val="both"/>
              <w:rPr>
                <w:rFonts w:ascii="Book Antiqua" w:hAnsi="Book Antiqua"/>
              </w:rPr>
            </w:pPr>
            <w:r w:rsidRPr="00CB00FC">
              <w:rPr>
                <w:rFonts w:ascii="Book Antiqua" w:hAnsi="Book Antiqua"/>
              </w:rPr>
              <w:t>Silk fibroin</w:t>
            </w:r>
          </w:p>
        </w:tc>
        <w:tc>
          <w:tcPr>
            <w:tcW w:w="1701" w:type="dxa"/>
            <w:shd w:val="clear" w:color="auto" w:fill="auto"/>
          </w:tcPr>
          <w:p w14:paraId="602EF7F8" w14:textId="77777777" w:rsidR="00D73269" w:rsidRPr="00CB00FC" w:rsidRDefault="00D73269" w:rsidP="00CB00FC">
            <w:pPr>
              <w:spacing w:line="360" w:lineRule="auto"/>
              <w:jc w:val="both"/>
              <w:rPr>
                <w:rFonts w:ascii="Book Antiqua" w:hAnsi="Book Antiqua"/>
              </w:rPr>
            </w:pPr>
            <w:r w:rsidRPr="00CB00FC">
              <w:rPr>
                <w:rFonts w:ascii="Book Antiqua" w:hAnsi="Book Antiqua"/>
              </w:rPr>
              <w:t>-COO</w:t>
            </w:r>
            <w:r w:rsidRPr="00CB00FC">
              <w:rPr>
                <w:rFonts w:ascii="Book Antiqua" w:hAnsi="Book Antiqua"/>
                <w:vertAlign w:val="superscript"/>
              </w:rPr>
              <w:t>-</w:t>
            </w:r>
          </w:p>
        </w:tc>
        <w:tc>
          <w:tcPr>
            <w:tcW w:w="2977" w:type="dxa"/>
            <w:shd w:val="clear" w:color="auto" w:fill="auto"/>
          </w:tcPr>
          <w:p w14:paraId="04EBDDF5"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67AEB2F4" w14:textId="4FEA04C7" w:rsidR="00D73269" w:rsidRPr="00CB00FC" w:rsidRDefault="00A3158F" w:rsidP="00CB00FC">
            <w:pPr>
              <w:spacing w:line="360" w:lineRule="auto"/>
              <w:jc w:val="both"/>
              <w:rPr>
                <w:rFonts w:ascii="Book Antiqua" w:hAnsi="Book Antiqua"/>
              </w:rPr>
            </w:pPr>
            <w:r w:rsidRPr="00CB00FC">
              <w:rPr>
                <w:rFonts w:ascii="Book Antiqua" w:hAnsi="Book Antiqua" w:cs="Times"/>
              </w:rPr>
              <w:t>Murphy AR</w:t>
            </w:r>
            <w:r w:rsidRPr="00CB00FC">
              <w:rPr>
                <w:rFonts w:ascii="Book Antiqua" w:hAnsi="Book Antiqua"/>
                <w:i/>
              </w:rPr>
              <w:t xml:space="preserve"> et al</w:t>
            </w:r>
            <w:r w:rsidRPr="00CB00FC">
              <w:rPr>
                <w:rFonts w:ascii="Book Antiqua" w:hAnsi="Book Antiqua"/>
                <w:vertAlign w:val="superscript"/>
              </w:rPr>
              <w:t>[</w:t>
            </w:r>
            <w:r w:rsidR="00D73269" w:rsidRPr="00CB00FC">
              <w:rPr>
                <w:rFonts w:ascii="Book Antiqua" w:hAnsi="Book Antiqua"/>
                <w:vertAlign w:val="superscript"/>
              </w:rPr>
              <w:t>59</w:t>
            </w:r>
            <w:r w:rsidRPr="00CB00FC">
              <w:rPr>
                <w:rFonts w:ascii="Book Antiqua" w:hAnsi="Book Antiqua"/>
                <w:vertAlign w:val="superscript"/>
              </w:rPr>
              <w:t>]</w:t>
            </w:r>
          </w:p>
        </w:tc>
      </w:tr>
      <w:tr w:rsidR="0004114B" w:rsidRPr="00CB00FC" w14:paraId="27BA2109" w14:textId="77777777" w:rsidTr="00F06A0E">
        <w:trPr>
          <w:jc w:val="center"/>
        </w:trPr>
        <w:tc>
          <w:tcPr>
            <w:tcW w:w="1630" w:type="dxa"/>
            <w:vMerge/>
            <w:shd w:val="clear" w:color="auto" w:fill="auto"/>
          </w:tcPr>
          <w:p w14:paraId="04596238"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7419A395" w14:textId="77777777" w:rsidR="00D73269" w:rsidRPr="00CB00FC" w:rsidRDefault="00D73269" w:rsidP="00CB00FC">
            <w:pPr>
              <w:spacing w:line="360" w:lineRule="auto"/>
              <w:jc w:val="both"/>
              <w:rPr>
                <w:rFonts w:ascii="Book Antiqua" w:hAnsi="Book Antiqua"/>
              </w:rPr>
            </w:pPr>
            <w:r w:rsidRPr="00CB00FC">
              <w:rPr>
                <w:rFonts w:ascii="Book Antiqua" w:hAnsi="Book Antiqua"/>
              </w:rPr>
              <w:t>Silk fibroin</w:t>
            </w:r>
          </w:p>
        </w:tc>
        <w:tc>
          <w:tcPr>
            <w:tcW w:w="1701" w:type="dxa"/>
            <w:shd w:val="clear" w:color="auto" w:fill="auto"/>
          </w:tcPr>
          <w:p w14:paraId="16A56F89" w14:textId="77777777" w:rsidR="00D73269" w:rsidRPr="00CB00FC" w:rsidRDefault="00D73269" w:rsidP="00CB00FC">
            <w:pPr>
              <w:spacing w:line="360" w:lineRule="auto"/>
              <w:jc w:val="both"/>
              <w:rPr>
                <w:rFonts w:ascii="Book Antiqua" w:hAnsi="Book Antiqua"/>
              </w:rPr>
            </w:pPr>
            <w:r w:rsidRPr="00CB00FC">
              <w:rPr>
                <w:rFonts w:ascii="Book Antiqua" w:hAnsi="Book Antiqua"/>
              </w:rPr>
              <w:t>=C=O</w:t>
            </w:r>
          </w:p>
        </w:tc>
        <w:tc>
          <w:tcPr>
            <w:tcW w:w="2977" w:type="dxa"/>
            <w:shd w:val="clear" w:color="auto" w:fill="auto"/>
          </w:tcPr>
          <w:p w14:paraId="63B49D87"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230C3E2E" w14:textId="4239B9C5" w:rsidR="00D73269" w:rsidRPr="00CB00FC" w:rsidRDefault="00A3158F" w:rsidP="00CB00FC">
            <w:pPr>
              <w:spacing w:line="360" w:lineRule="auto"/>
              <w:jc w:val="both"/>
              <w:rPr>
                <w:rFonts w:ascii="Book Antiqua" w:hAnsi="Book Antiqua"/>
              </w:rPr>
            </w:pPr>
            <w:r w:rsidRPr="00CB00FC">
              <w:rPr>
                <w:rFonts w:ascii="Book Antiqua" w:hAnsi="Book Antiqua" w:cs="Times"/>
              </w:rPr>
              <w:t>Murphy AR</w:t>
            </w:r>
            <w:r w:rsidRPr="00CB00FC">
              <w:rPr>
                <w:rFonts w:ascii="Book Antiqua" w:hAnsi="Book Antiqua"/>
              </w:rPr>
              <w:t xml:space="preserve"> </w:t>
            </w:r>
            <w:r w:rsidR="00F06A0E" w:rsidRPr="00CB00FC">
              <w:rPr>
                <w:rFonts w:ascii="Book Antiqua" w:hAnsi="Book Antiqua"/>
                <w:i/>
              </w:rPr>
              <w:t>et al</w:t>
            </w:r>
            <w:r w:rsidR="00F06A0E" w:rsidRPr="00CB00FC">
              <w:rPr>
                <w:rFonts w:ascii="Book Antiqua" w:hAnsi="Book Antiqua"/>
                <w:vertAlign w:val="superscript"/>
              </w:rPr>
              <w:t>[</w:t>
            </w:r>
            <w:r w:rsidR="00D73269" w:rsidRPr="00CB00FC">
              <w:rPr>
                <w:rFonts w:ascii="Book Antiqua" w:hAnsi="Book Antiqua"/>
                <w:vertAlign w:val="superscript"/>
              </w:rPr>
              <w:t>59</w:t>
            </w:r>
            <w:r w:rsidRPr="00CB00FC">
              <w:rPr>
                <w:rFonts w:ascii="Book Antiqua" w:hAnsi="Book Antiqua"/>
                <w:vertAlign w:val="superscript"/>
              </w:rPr>
              <w:t>]</w:t>
            </w:r>
          </w:p>
        </w:tc>
      </w:tr>
      <w:tr w:rsidR="0004114B" w:rsidRPr="00CB00FC" w14:paraId="798B80CD" w14:textId="77777777" w:rsidTr="00F06A0E">
        <w:trPr>
          <w:jc w:val="center"/>
        </w:trPr>
        <w:tc>
          <w:tcPr>
            <w:tcW w:w="1630" w:type="dxa"/>
            <w:vMerge/>
            <w:shd w:val="clear" w:color="auto" w:fill="auto"/>
          </w:tcPr>
          <w:p w14:paraId="2A922432"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43836868" w14:textId="77777777" w:rsidR="00D73269" w:rsidRPr="00CB00FC" w:rsidRDefault="00D73269" w:rsidP="00CB00FC">
            <w:pPr>
              <w:spacing w:line="360" w:lineRule="auto"/>
              <w:jc w:val="both"/>
              <w:rPr>
                <w:rFonts w:ascii="Book Antiqua" w:hAnsi="Book Antiqua"/>
              </w:rPr>
            </w:pPr>
            <w:r w:rsidRPr="00CB00FC">
              <w:rPr>
                <w:rFonts w:ascii="Book Antiqua" w:hAnsi="Book Antiqua"/>
              </w:rPr>
              <w:t>Silk fibroin</w:t>
            </w:r>
          </w:p>
        </w:tc>
        <w:tc>
          <w:tcPr>
            <w:tcW w:w="1701" w:type="dxa"/>
            <w:shd w:val="clear" w:color="auto" w:fill="auto"/>
          </w:tcPr>
          <w:p w14:paraId="23493A3F" w14:textId="77777777" w:rsidR="00D73269" w:rsidRPr="00CB00FC" w:rsidRDefault="00D73269" w:rsidP="00CB00FC">
            <w:pPr>
              <w:spacing w:line="360" w:lineRule="auto"/>
              <w:jc w:val="both"/>
              <w:rPr>
                <w:rFonts w:ascii="Book Antiqua" w:hAnsi="Book Antiqua"/>
              </w:rPr>
            </w:pPr>
            <w:r w:rsidRPr="00CB00FC">
              <w:rPr>
                <w:rFonts w:ascii="Book Antiqua" w:hAnsi="Book Antiqua"/>
              </w:rPr>
              <w:t>SO</w:t>
            </w:r>
            <w:r w:rsidRPr="00CB00FC">
              <w:rPr>
                <w:rFonts w:ascii="Book Antiqua" w:hAnsi="Book Antiqua"/>
                <w:vertAlign w:val="subscript"/>
              </w:rPr>
              <w:t>3</w:t>
            </w:r>
            <w:r w:rsidRPr="00CB00FC">
              <w:rPr>
                <w:rFonts w:ascii="Book Antiqua" w:hAnsi="Book Antiqua"/>
              </w:rPr>
              <w:t>H</w:t>
            </w:r>
          </w:p>
        </w:tc>
        <w:tc>
          <w:tcPr>
            <w:tcW w:w="2977" w:type="dxa"/>
            <w:shd w:val="clear" w:color="auto" w:fill="auto"/>
          </w:tcPr>
          <w:p w14:paraId="4B4C3BE8"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46A315E3" w14:textId="7F87CE4C" w:rsidR="00D73269" w:rsidRPr="00CB00FC" w:rsidRDefault="00A3158F" w:rsidP="00CB00FC">
            <w:pPr>
              <w:spacing w:line="360" w:lineRule="auto"/>
              <w:jc w:val="both"/>
              <w:rPr>
                <w:rFonts w:ascii="Book Antiqua" w:hAnsi="Book Antiqua"/>
              </w:rPr>
            </w:pPr>
            <w:r w:rsidRPr="00CB00FC">
              <w:rPr>
                <w:rFonts w:ascii="Book Antiqua" w:hAnsi="Book Antiqua" w:cs="Times"/>
              </w:rPr>
              <w:t>Murphy AR</w:t>
            </w:r>
            <w:r w:rsidRPr="00CB00FC">
              <w:rPr>
                <w:rFonts w:ascii="Book Antiqua" w:hAnsi="Book Antiqua"/>
              </w:rPr>
              <w:t xml:space="preserve"> </w:t>
            </w:r>
            <w:r w:rsidR="00F06A0E" w:rsidRPr="00CB00FC">
              <w:rPr>
                <w:rFonts w:ascii="Book Antiqua" w:hAnsi="Book Antiqua"/>
                <w:i/>
              </w:rPr>
              <w:t>et al</w:t>
            </w:r>
            <w:r w:rsidRPr="00CB00FC">
              <w:rPr>
                <w:rFonts w:ascii="Book Antiqua" w:hAnsi="Book Antiqua"/>
                <w:vertAlign w:val="superscript"/>
              </w:rPr>
              <w:t>[</w:t>
            </w:r>
            <w:r w:rsidR="00D73269" w:rsidRPr="00CB00FC">
              <w:rPr>
                <w:rFonts w:ascii="Book Antiqua" w:hAnsi="Book Antiqua"/>
                <w:vertAlign w:val="superscript"/>
              </w:rPr>
              <w:t>59</w:t>
            </w:r>
            <w:r w:rsidRPr="00CB00FC">
              <w:rPr>
                <w:rFonts w:ascii="Book Antiqua" w:hAnsi="Book Antiqua"/>
                <w:vertAlign w:val="superscript"/>
              </w:rPr>
              <w:t>]</w:t>
            </w:r>
          </w:p>
        </w:tc>
      </w:tr>
      <w:tr w:rsidR="0004114B" w:rsidRPr="00CB00FC" w14:paraId="5B94D8E4" w14:textId="77777777" w:rsidTr="00F06A0E">
        <w:trPr>
          <w:jc w:val="center"/>
        </w:trPr>
        <w:tc>
          <w:tcPr>
            <w:tcW w:w="1630" w:type="dxa"/>
            <w:vMerge/>
            <w:shd w:val="clear" w:color="auto" w:fill="auto"/>
          </w:tcPr>
          <w:p w14:paraId="77D9226B"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600A5D14" w14:textId="77777777" w:rsidR="00D73269" w:rsidRPr="00CB00FC" w:rsidRDefault="00D73269" w:rsidP="00CB00FC">
            <w:pPr>
              <w:spacing w:line="360" w:lineRule="auto"/>
              <w:jc w:val="both"/>
              <w:rPr>
                <w:rFonts w:ascii="Book Antiqua" w:hAnsi="Book Antiqua"/>
              </w:rPr>
            </w:pPr>
            <w:r w:rsidRPr="00CB00FC">
              <w:rPr>
                <w:rFonts w:ascii="Book Antiqua" w:hAnsi="Book Antiqua"/>
              </w:rPr>
              <w:t>PEG</w:t>
            </w:r>
          </w:p>
        </w:tc>
        <w:tc>
          <w:tcPr>
            <w:tcW w:w="1701" w:type="dxa"/>
            <w:shd w:val="clear" w:color="auto" w:fill="auto"/>
          </w:tcPr>
          <w:p w14:paraId="08A1AC00" w14:textId="77777777" w:rsidR="00D73269" w:rsidRPr="00CB00FC" w:rsidRDefault="00D73269" w:rsidP="00CB00FC">
            <w:pPr>
              <w:spacing w:line="360" w:lineRule="auto"/>
              <w:jc w:val="both"/>
              <w:rPr>
                <w:rFonts w:ascii="Book Antiqua" w:hAnsi="Book Antiqua"/>
              </w:rPr>
            </w:pPr>
            <w:r w:rsidRPr="00CB00FC">
              <w:rPr>
                <w:rFonts w:ascii="Book Antiqua" w:hAnsi="Book Antiqua"/>
              </w:rPr>
              <w:t>PO</w:t>
            </w:r>
            <w:r w:rsidRPr="00CB00FC">
              <w:rPr>
                <w:rFonts w:ascii="Book Antiqua" w:hAnsi="Book Antiqua"/>
                <w:vertAlign w:val="subscript"/>
              </w:rPr>
              <w:t>3</w:t>
            </w:r>
          </w:p>
        </w:tc>
        <w:tc>
          <w:tcPr>
            <w:tcW w:w="2977" w:type="dxa"/>
            <w:shd w:val="clear" w:color="auto" w:fill="auto"/>
          </w:tcPr>
          <w:p w14:paraId="3D502669" w14:textId="77777777" w:rsidR="00D73269" w:rsidRPr="00CB00FC" w:rsidRDefault="00D73269" w:rsidP="00CB00FC">
            <w:pPr>
              <w:spacing w:line="360" w:lineRule="auto"/>
              <w:jc w:val="both"/>
              <w:rPr>
                <w:rFonts w:ascii="Book Antiqua" w:hAnsi="Book Antiqua"/>
              </w:rPr>
            </w:pPr>
            <w:r w:rsidRPr="00CB00FC">
              <w:rPr>
                <w:rFonts w:ascii="Book Antiqua" w:hAnsi="Book Antiqua"/>
              </w:rPr>
              <w:t>Increase in hMSC osteogenic markers at gene and protein level</w:t>
            </w:r>
          </w:p>
        </w:tc>
        <w:tc>
          <w:tcPr>
            <w:tcW w:w="1490" w:type="dxa"/>
          </w:tcPr>
          <w:p w14:paraId="46DE5CA4" w14:textId="605838B0" w:rsidR="00D73269" w:rsidRPr="00CB00FC" w:rsidRDefault="000E5568" w:rsidP="00CB00FC">
            <w:pPr>
              <w:spacing w:line="360" w:lineRule="auto"/>
              <w:jc w:val="both"/>
              <w:rPr>
                <w:rFonts w:ascii="Book Antiqua" w:hAnsi="Book Antiqua"/>
              </w:rPr>
            </w:pPr>
            <w:hyperlink r:id="rId50" w:history="1">
              <w:r w:rsidR="00F06A0E" w:rsidRPr="00CB00FC">
                <w:rPr>
                  <w:rFonts w:ascii="Book Antiqua" w:hAnsi="Book Antiqua" w:cs="Arial"/>
                </w:rPr>
                <w:t>Benoit DS</w:t>
              </w:r>
            </w:hyperlink>
            <w:r w:rsidR="00F06A0E" w:rsidRPr="00CB00FC">
              <w:rPr>
                <w:rFonts w:ascii="Book Antiqua" w:hAnsi="Book Antiqua" w:cs="Arial"/>
              </w:rPr>
              <w:t xml:space="preserve"> </w:t>
            </w:r>
            <w:r w:rsidR="00F06A0E" w:rsidRPr="00CB00FC">
              <w:rPr>
                <w:rFonts w:ascii="Book Antiqua" w:hAnsi="Book Antiqua"/>
                <w:i/>
              </w:rPr>
              <w:t>et al</w:t>
            </w:r>
            <w:r w:rsidR="00F06A0E" w:rsidRPr="00CB00FC">
              <w:rPr>
                <w:rFonts w:ascii="Book Antiqua" w:hAnsi="Book Antiqua"/>
                <w:i/>
                <w:vertAlign w:val="superscript"/>
              </w:rPr>
              <w:t>[60]</w:t>
            </w:r>
            <w:r w:rsidR="00F06A0E" w:rsidRPr="00CB00FC">
              <w:rPr>
                <w:rFonts w:ascii="Book Antiqua" w:hAnsi="Book Antiqua" w:cs="Arial"/>
              </w:rPr>
              <w:t xml:space="preserve">, </w:t>
            </w:r>
            <w:r w:rsidR="00F06A0E" w:rsidRPr="00CB00FC">
              <w:rPr>
                <w:rFonts w:ascii="Book Antiqua" w:hAnsi="Book Antiqua" w:cs="Times"/>
              </w:rPr>
              <w:t xml:space="preserve">Nuttelman CR </w:t>
            </w:r>
            <w:r w:rsidR="00F06A0E" w:rsidRPr="00CB00FC">
              <w:rPr>
                <w:rFonts w:ascii="Book Antiqua" w:hAnsi="Book Antiqua"/>
                <w:i/>
              </w:rPr>
              <w:t>et al</w:t>
            </w:r>
            <w:r w:rsidR="00F06A0E" w:rsidRPr="00CB00FC">
              <w:rPr>
                <w:rFonts w:ascii="Book Antiqua" w:hAnsi="Book Antiqua"/>
                <w:vertAlign w:val="superscript"/>
              </w:rPr>
              <w:t>[61]</w:t>
            </w:r>
            <w:r w:rsidR="00F06A0E" w:rsidRPr="00CB00FC">
              <w:rPr>
                <w:rFonts w:ascii="Book Antiqua" w:hAnsi="Book Antiqua" w:cs="Times"/>
              </w:rPr>
              <w:t>, Nuttelman CR</w:t>
            </w:r>
            <w:r w:rsidR="00F06A0E" w:rsidRPr="00CB00FC">
              <w:rPr>
                <w:rFonts w:ascii="Book Antiqua" w:hAnsi="Book Antiqua"/>
                <w:i/>
              </w:rPr>
              <w:t xml:space="preserve"> et al</w:t>
            </w:r>
            <w:r w:rsidR="00F06A0E" w:rsidRPr="00CB00FC">
              <w:rPr>
                <w:rFonts w:ascii="Book Antiqua" w:hAnsi="Book Antiqua"/>
                <w:vertAlign w:val="superscript"/>
              </w:rPr>
              <w:t>[62]</w:t>
            </w:r>
            <w:r w:rsidR="00F06A0E" w:rsidRPr="00CB00FC">
              <w:rPr>
                <w:rFonts w:ascii="Book Antiqua" w:hAnsi="Book Antiqua" w:cs="Times"/>
              </w:rPr>
              <w:t xml:space="preserve">, Gandavarapu NR </w:t>
            </w:r>
            <w:r w:rsidR="00F06A0E" w:rsidRPr="00CB00FC">
              <w:rPr>
                <w:rFonts w:ascii="Book Antiqua" w:hAnsi="Book Antiqua"/>
                <w:i/>
              </w:rPr>
              <w:t>et al</w:t>
            </w:r>
            <w:r w:rsidR="00F06A0E" w:rsidRPr="00CB00FC">
              <w:rPr>
                <w:rFonts w:ascii="Book Antiqua" w:hAnsi="Book Antiqua"/>
                <w:vertAlign w:val="superscript"/>
              </w:rPr>
              <w:t>[63]</w:t>
            </w:r>
          </w:p>
        </w:tc>
      </w:tr>
      <w:tr w:rsidR="0004114B" w:rsidRPr="00CB00FC" w14:paraId="5DE7FCE9" w14:textId="77777777" w:rsidTr="00F06A0E">
        <w:trPr>
          <w:jc w:val="center"/>
        </w:trPr>
        <w:tc>
          <w:tcPr>
            <w:tcW w:w="1630" w:type="dxa"/>
            <w:vMerge/>
            <w:shd w:val="clear" w:color="auto" w:fill="auto"/>
          </w:tcPr>
          <w:p w14:paraId="78519072"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6C1F5BA6" w14:textId="77777777" w:rsidR="00D73269" w:rsidRPr="00CB00FC" w:rsidRDefault="00D73269" w:rsidP="00CB00FC">
            <w:pPr>
              <w:spacing w:line="360" w:lineRule="auto"/>
              <w:jc w:val="both"/>
              <w:rPr>
                <w:rFonts w:ascii="Book Antiqua" w:hAnsi="Book Antiqua"/>
              </w:rPr>
            </w:pPr>
            <w:r w:rsidRPr="00CB00FC">
              <w:rPr>
                <w:rFonts w:ascii="Book Antiqua" w:hAnsi="Book Antiqua"/>
              </w:rPr>
              <w:t>Silk fibroin</w:t>
            </w:r>
          </w:p>
        </w:tc>
        <w:tc>
          <w:tcPr>
            <w:tcW w:w="1701" w:type="dxa"/>
            <w:shd w:val="clear" w:color="auto" w:fill="auto"/>
          </w:tcPr>
          <w:p w14:paraId="0A0BE16D" w14:textId="77777777" w:rsidR="00D73269" w:rsidRPr="00CB00FC" w:rsidRDefault="00D73269" w:rsidP="00CB00FC">
            <w:pPr>
              <w:spacing w:line="360" w:lineRule="auto"/>
              <w:jc w:val="both"/>
              <w:rPr>
                <w:rFonts w:ascii="Book Antiqua" w:hAnsi="Book Antiqua"/>
              </w:rPr>
            </w:pPr>
            <w:r w:rsidRPr="00CB00FC">
              <w:rPr>
                <w:rFonts w:ascii="Book Antiqua" w:hAnsi="Book Antiqua"/>
              </w:rPr>
              <w:t>NH</w:t>
            </w:r>
            <w:r w:rsidRPr="00CB00FC">
              <w:rPr>
                <w:rFonts w:ascii="Book Antiqua" w:hAnsi="Book Antiqua"/>
                <w:vertAlign w:val="subscript"/>
              </w:rPr>
              <w:t>2</w:t>
            </w:r>
          </w:p>
        </w:tc>
        <w:tc>
          <w:tcPr>
            <w:tcW w:w="2977" w:type="dxa"/>
            <w:shd w:val="clear" w:color="auto" w:fill="auto"/>
          </w:tcPr>
          <w:p w14:paraId="04D3B84A"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4951B05F" w14:textId="4684876C" w:rsidR="00D73269" w:rsidRPr="00CB00FC" w:rsidRDefault="00F06A0E" w:rsidP="00CB00FC">
            <w:pPr>
              <w:spacing w:line="360" w:lineRule="auto"/>
              <w:jc w:val="both"/>
              <w:rPr>
                <w:rFonts w:ascii="Book Antiqua" w:hAnsi="Book Antiqua"/>
              </w:rPr>
            </w:pPr>
            <w:r w:rsidRPr="00CB00FC">
              <w:rPr>
                <w:rFonts w:ascii="Book Antiqua" w:hAnsi="Book Antiqua" w:cs="Times"/>
              </w:rPr>
              <w:t>Murphy AR</w:t>
            </w:r>
            <w:r w:rsidRPr="00CB00FC">
              <w:rPr>
                <w:rFonts w:ascii="Book Antiqua" w:hAnsi="Book Antiqua"/>
              </w:rPr>
              <w:t xml:space="preserve"> </w:t>
            </w:r>
            <w:r w:rsidRPr="00CB00FC">
              <w:rPr>
                <w:rFonts w:ascii="Book Antiqua" w:hAnsi="Book Antiqua"/>
                <w:i/>
              </w:rPr>
              <w:t>et al</w:t>
            </w:r>
            <w:r w:rsidR="00A3158F" w:rsidRPr="00CB00FC">
              <w:rPr>
                <w:rFonts w:ascii="Book Antiqua" w:hAnsi="Book Antiqua"/>
                <w:vertAlign w:val="superscript"/>
              </w:rPr>
              <w:t>[</w:t>
            </w:r>
            <w:r w:rsidR="00D73269" w:rsidRPr="00CB00FC">
              <w:rPr>
                <w:rFonts w:ascii="Book Antiqua" w:hAnsi="Book Antiqua"/>
                <w:vertAlign w:val="superscript"/>
              </w:rPr>
              <w:t>59</w:t>
            </w:r>
            <w:r w:rsidR="00A3158F" w:rsidRPr="00CB00FC">
              <w:rPr>
                <w:rFonts w:ascii="Book Antiqua" w:hAnsi="Book Antiqua"/>
                <w:vertAlign w:val="superscript"/>
              </w:rPr>
              <w:t>]</w:t>
            </w:r>
          </w:p>
        </w:tc>
      </w:tr>
      <w:tr w:rsidR="0004114B" w:rsidRPr="00CB00FC" w14:paraId="4D303393" w14:textId="77777777" w:rsidTr="00F06A0E">
        <w:trPr>
          <w:jc w:val="center"/>
        </w:trPr>
        <w:tc>
          <w:tcPr>
            <w:tcW w:w="1630" w:type="dxa"/>
            <w:vMerge/>
            <w:shd w:val="clear" w:color="auto" w:fill="auto"/>
          </w:tcPr>
          <w:p w14:paraId="27DE4CAA"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162FDD51" w14:textId="77777777" w:rsidR="00D73269" w:rsidRPr="00CB00FC" w:rsidRDefault="00D73269" w:rsidP="00CB00FC">
            <w:pPr>
              <w:spacing w:line="360" w:lineRule="auto"/>
              <w:jc w:val="both"/>
              <w:rPr>
                <w:rFonts w:ascii="Book Antiqua" w:hAnsi="Book Antiqua"/>
              </w:rPr>
            </w:pPr>
            <w:r w:rsidRPr="00CB00FC">
              <w:rPr>
                <w:rFonts w:ascii="Book Antiqua" w:hAnsi="Book Antiqua"/>
              </w:rPr>
              <w:t>Silk fibroin</w:t>
            </w:r>
          </w:p>
        </w:tc>
        <w:tc>
          <w:tcPr>
            <w:tcW w:w="1701" w:type="dxa"/>
            <w:shd w:val="clear" w:color="auto" w:fill="auto"/>
          </w:tcPr>
          <w:p w14:paraId="454A31CF" w14:textId="77777777" w:rsidR="00D73269" w:rsidRPr="00CB00FC" w:rsidRDefault="00D73269" w:rsidP="00CB00FC">
            <w:pPr>
              <w:spacing w:line="360" w:lineRule="auto"/>
              <w:jc w:val="both"/>
              <w:rPr>
                <w:rFonts w:ascii="Book Antiqua" w:hAnsi="Book Antiqua"/>
              </w:rPr>
            </w:pPr>
            <w:r w:rsidRPr="00CB00FC">
              <w:rPr>
                <w:rFonts w:ascii="Book Antiqua" w:hAnsi="Book Antiqua"/>
              </w:rPr>
              <w:t>CH</w:t>
            </w:r>
            <w:r w:rsidRPr="00CB00FC">
              <w:rPr>
                <w:rFonts w:ascii="Book Antiqua" w:hAnsi="Book Antiqua"/>
                <w:vertAlign w:val="subscript"/>
              </w:rPr>
              <w:t>3</w:t>
            </w:r>
          </w:p>
        </w:tc>
        <w:tc>
          <w:tcPr>
            <w:tcW w:w="2977" w:type="dxa"/>
            <w:shd w:val="clear" w:color="auto" w:fill="auto"/>
          </w:tcPr>
          <w:p w14:paraId="4A65B3AE"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3AAB001D" w14:textId="3D54639E" w:rsidR="00D73269" w:rsidRPr="00CB00FC" w:rsidRDefault="00F06A0E" w:rsidP="00CB00FC">
            <w:pPr>
              <w:spacing w:line="360" w:lineRule="auto"/>
              <w:jc w:val="both"/>
              <w:rPr>
                <w:rFonts w:ascii="Book Antiqua" w:hAnsi="Book Antiqua"/>
              </w:rPr>
            </w:pPr>
            <w:r w:rsidRPr="00CB00FC">
              <w:rPr>
                <w:rFonts w:ascii="Book Antiqua" w:hAnsi="Book Antiqua" w:cs="Times"/>
              </w:rPr>
              <w:t>Murphy AR</w:t>
            </w:r>
            <w:r w:rsidRPr="00CB00FC">
              <w:rPr>
                <w:rFonts w:ascii="Book Antiqua" w:hAnsi="Book Antiqua"/>
              </w:rPr>
              <w:t xml:space="preserve"> </w:t>
            </w:r>
            <w:r w:rsidRPr="00CB00FC">
              <w:rPr>
                <w:rFonts w:ascii="Book Antiqua" w:hAnsi="Book Antiqua"/>
                <w:i/>
              </w:rPr>
              <w:t>et al</w:t>
            </w:r>
            <w:r w:rsidR="00A3158F" w:rsidRPr="00CB00FC">
              <w:rPr>
                <w:rFonts w:ascii="Book Antiqua" w:hAnsi="Book Antiqua"/>
                <w:vertAlign w:val="superscript"/>
              </w:rPr>
              <w:t>[</w:t>
            </w:r>
            <w:r w:rsidR="00D73269" w:rsidRPr="00CB00FC">
              <w:rPr>
                <w:rFonts w:ascii="Book Antiqua" w:hAnsi="Book Antiqua"/>
                <w:vertAlign w:val="superscript"/>
              </w:rPr>
              <w:t>59</w:t>
            </w:r>
            <w:r w:rsidR="00A3158F" w:rsidRPr="00CB00FC">
              <w:rPr>
                <w:rFonts w:ascii="Book Antiqua" w:hAnsi="Book Antiqua"/>
                <w:vertAlign w:val="superscript"/>
              </w:rPr>
              <w:t>]</w:t>
            </w:r>
          </w:p>
        </w:tc>
      </w:tr>
      <w:tr w:rsidR="0004114B" w:rsidRPr="00CB00FC" w14:paraId="3BA1F63E" w14:textId="77777777" w:rsidTr="00F06A0E">
        <w:trPr>
          <w:jc w:val="center"/>
        </w:trPr>
        <w:tc>
          <w:tcPr>
            <w:tcW w:w="1630" w:type="dxa"/>
            <w:vMerge/>
            <w:shd w:val="clear" w:color="auto" w:fill="auto"/>
          </w:tcPr>
          <w:p w14:paraId="4D375C7A"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5FE3987F" w14:textId="77777777" w:rsidR="00D73269" w:rsidRPr="00CB00FC" w:rsidRDefault="00D73269" w:rsidP="00CB00FC">
            <w:pPr>
              <w:spacing w:line="360" w:lineRule="auto"/>
              <w:jc w:val="both"/>
              <w:rPr>
                <w:rFonts w:ascii="Book Antiqua" w:hAnsi="Book Antiqua"/>
              </w:rPr>
            </w:pPr>
            <w:r w:rsidRPr="00CB00FC">
              <w:rPr>
                <w:rFonts w:ascii="Book Antiqua" w:hAnsi="Book Antiqua"/>
              </w:rPr>
              <w:t>Glass</w:t>
            </w:r>
          </w:p>
        </w:tc>
        <w:tc>
          <w:tcPr>
            <w:tcW w:w="1701" w:type="dxa"/>
            <w:shd w:val="clear" w:color="auto" w:fill="auto"/>
          </w:tcPr>
          <w:p w14:paraId="395E3AB8" w14:textId="77777777" w:rsidR="00D73269" w:rsidRPr="00CB00FC" w:rsidRDefault="00D73269" w:rsidP="00CB00FC">
            <w:pPr>
              <w:spacing w:line="360" w:lineRule="auto"/>
              <w:jc w:val="both"/>
              <w:rPr>
                <w:rFonts w:ascii="Book Antiqua" w:hAnsi="Book Antiqua"/>
              </w:rPr>
            </w:pPr>
            <w:r w:rsidRPr="00CB00FC">
              <w:rPr>
                <w:rFonts w:ascii="Book Antiqua" w:hAnsi="Book Antiqua"/>
              </w:rPr>
              <w:t>COOH,CH</w:t>
            </w:r>
            <w:r w:rsidRPr="00CB00FC">
              <w:rPr>
                <w:rFonts w:ascii="Book Antiqua" w:hAnsi="Book Antiqua"/>
                <w:vertAlign w:val="subscript"/>
              </w:rPr>
              <w:t>3</w:t>
            </w:r>
            <w:r w:rsidRPr="00CB00FC">
              <w:rPr>
                <w:rFonts w:ascii="Book Antiqua" w:hAnsi="Book Antiqua"/>
              </w:rPr>
              <w:t>,  OH, NH</w:t>
            </w:r>
            <w:r w:rsidRPr="00CB00FC">
              <w:rPr>
                <w:rFonts w:ascii="Book Antiqua" w:hAnsi="Book Antiqua"/>
                <w:vertAlign w:val="subscript"/>
              </w:rPr>
              <w:t>2</w:t>
            </w:r>
          </w:p>
        </w:tc>
        <w:tc>
          <w:tcPr>
            <w:tcW w:w="2977" w:type="dxa"/>
            <w:shd w:val="clear" w:color="auto" w:fill="auto"/>
          </w:tcPr>
          <w:p w14:paraId="6EFF84F9" w14:textId="77777777" w:rsidR="00D73269" w:rsidRPr="00CB00FC" w:rsidRDefault="00D73269" w:rsidP="00CB00FC">
            <w:pPr>
              <w:spacing w:line="360" w:lineRule="auto"/>
              <w:jc w:val="both"/>
              <w:rPr>
                <w:rFonts w:ascii="Book Antiqua" w:hAnsi="Book Antiqua"/>
              </w:rPr>
            </w:pPr>
            <w:r w:rsidRPr="00CB00FC">
              <w:rPr>
                <w:rFonts w:ascii="Book Antiqua" w:hAnsi="Book Antiqua"/>
              </w:rPr>
              <w:t>-NH</w:t>
            </w:r>
            <w:r w:rsidRPr="00CB00FC">
              <w:rPr>
                <w:rFonts w:ascii="Book Antiqua" w:hAnsi="Book Antiqua"/>
                <w:vertAlign w:val="subscript"/>
              </w:rPr>
              <w:t>2</w:t>
            </w:r>
            <w:r w:rsidRPr="00CB00FC">
              <w:rPr>
                <w:rFonts w:ascii="Book Antiqua" w:hAnsi="Book Antiqua"/>
              </w:rPr>
              <w:t xml:space="preserve"> support hMSC osteogenic differentiation</w:t>
            </w:r>
          </w:p>
        </w:tc>
        <w:tc>
          <w:tcPr>
            <w:tcW w:w="1490" w:type="dxa"/>
          </w:tcPr>
          <w:p w14:paraId="5B9D4662" w14:textId="7BE69EDA" w:rsidR="00D73269" w:rsidRPr="00CB00FC" w:rsidRDefault="000E5568" w:rsidP="00CB00FC">
            <w:pPr>
              <w:spacing w:line="360" w:lineRule="auto"/>
              <w:jc w:val="both"/>
              <w:rPr>
                <w:rFonts w:ascii="Book Antiqua" w:hAnsi="Book Antiqua"/>
              </w:rPr>
            </w:pPr>
            <w:hyperlink r:id="rId51" w:history="1">
              <w:r w:rsidR="00F06A0E" w:rsidRPr="00CB00FC">
                <w:rPr>
                  <w:rFonts w:ascii="Book Antiqua" w:eastAsia="Times New Roman" w:hAnsi="Book Antiqua" w:cs="Arial"/>
                  <w:lang w:val="en-GB"/>
                </w:rPr>
                <w:t>Liu X</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D73269" w:rsidRPr="00CB00FC">
              <w:rPr>
                <w:rFonts w:ascii="Book Antiqua" w:hAnsi="Book Antiqua"/>
                <w:vertAlign w:val="superscript"/>
              </w:rPr>
              <w:t>64</w:t>
            </w:r>
            <w:r w:rsidR="00A3158F" w:rsidRPr="00CB00FC">
              <w:rPr>
                <w:rFonts w:ascii="Book Antiqua" w:hAnsi="Book Antiqua"/>
                <w:vertAlign w:val="superscript"/>
              </w:rPr>
              <w:t>]</w:t>
            </w:r>
          </w:p>
        </w:tc>
      </w:tr>
      <w:tr w:rsidR="0004114B" w:rsidRPr="00CB00FC" w14:paraId="0018FFD0" w14:textId="77777777" w:rsidTr="00F06A0E">
        <w:trPr>
          <w:jc w:val="center"/>
        </w:trPr>
        <w:tc>
          <w:tcPr>
            <w:tcW w:w="1630" w:type="dxa"/>
            <w:vMerge/>
            <w:shd w:val="clear" w:color="auto" w:fill="auto"/>
          </w:tcPr>
          <w:p w14:paraId="4F707DCB"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2996A359" w14:textId="77777777" w:rsidR="00D73269" w:rsidRPr="00CB00FC" w:rsidRDefault="00D73269" w:rsidP="00CB00FC">
            <w:pPr>
              <w:spacing w:line="360" w:lineRule="auto"/>
              <w:jc w:val="both"/>
              <w:rPr>
                <w:rFonts w:ascii="Book Antiqua" w:hAnsi="Book Antiqua"/>
              </w:rPr>
            </w:pPr>
            <w:r w:rsidRPr="00CB00FC">
              <w:rPr>
                <w:rFonts w:ascii="Book Antiqua" w:hAnsi="Book Antiqua"/>
              </w:rPr>
              <w:t>Glass</w:t>
            </w:r>
          </w:p>
        </w:tc>
        <w:tc>
          <w:tcPr>
            <w:tcW w:w="1701" w:type="dxa"/>
            <w:shd w:val="clear" w:color="auto" w:fill="auto"/>
          </w:tcPr>
          <w:p w14:paraId="13055591" w14:textId="77777777" w:rsidR="00D73269" w:rsidRPr="00CB00FC" w:rsidRDefault="00D73269" w:rsidP="00CB00FC">
            <w:pPr>
              <w:spacing w:line="360" w:lineRule="auto"/>
              <w:jc w:val="both"/>
              <w:rPr>
                <w:rFonts w:ascii="Book Antiqua" w:hAnsi="Book Antiqua"/>
              </w:rPr>
            </w:pPr>
            <w:r w:rsidRPr="00CB00FC">
              <w:rPr>
                <w:rFonts w:ascii="Book Antiqua" w:hAnsi="Book Antiqua"/>
              </w:rPr>
              <w:t>OH, SO</w:t>
            </w:r>
            <w:r w:rsidRPr="00CB00FC">
              <w:rPr>
                <w:rFonts w:ascii="Book Antiqua" w:hAnsi="Book Antiqua"/>
                <w:vertAlign w:val="subscript"/>
              </w:rPr>
              <w:t>3</w:t>
            </w:r>
            <w:r w:rsidRPr="00CB00FC">
              <w:rPr>
                <w:rFonts w:ascii="Book Antiqua" w:hAnsi="Book Antiqua"/>
              </w:rPr>
              <w:t>H, NH</w:t>
            </w:r>
            <w:r w:rsidRPr="00CB00FC">
              <w:rPr>
                <w:rFonts w:ascii="Book Antiqua" w:hAnsi="Book Antiqua"/>
                <w:vertAlign w:val="subscript"/>
              </w:rPr>
              <w:t>2</w:t>
            </w:r>
            <w:r w:rsidRPr="00CB00FC">
              <w:rPr>
                <w:rFonts w:ascii="Book Antiqua" w:hAnsi="Book Antiqua"/>
              </w:rPr>
              <w:t>, COOH,         SH and CH</w:t>
            </w:r>
            <w:r w:rsidRPr="00CB00FC">
              <w:rPr>
                <w:rFonts w:ascii="Book Antiqua" w:hAnsi="Book Antiqua"/>
                <w:vertAlign w:val="subscript"/>
              </w:rPr>
              <w:t>3</w:t>
            </w:r>
          </w:p>
        </w:tc>
        <w:tc>
          <w:tcPr>
            <w:tcW w:w="2977" w:type="dxa"/>
            <w:shd w:val="clear" w:color="auto" w:fill="auto"/>
          </w:tcPr>
          <w:p w14:paraId="4EB0530C" w14:textId="77777777" w:rsidR="00D73269" w:rsidRPr="00CB00FC" w:rsidRDefault="00D73269" w:rsidP="00CB00FC">
            <w:pPr>
              <w:spacing w:line="360" w:lineRule="auto"/>
              <w:jc w:val="both"/>
              <w:rPr>
                <w:rFonts w:ascii="Book Antiqua" w:hAnsi="Book Antiqua"/>
              </w:rPr>
            </w:pPr>
            <w:r w:rsidRPr="00CB00FC">
              <w:rPr>
                <w:rFonts w:ascii="Book Antiqua" w:hAnsi="Book Antiqua"/>
              </w:rPr>
              <w:t>-NH</w:t>
            </w:r>
            <w:r w:rsidRPr="00CB00FC">
              <w:rPr>
                <w:rFonts w:ascii="Book Antiqua" w:hAnsi="Book Antiqua"/>
                <w:vertAlign w:val="subscript"/>
              </w:rPr>
              <w:t>2</w:t>
            </w:r>
            <w:r w:rsidRPr="00CB00FC">
              <w:rPr>
                <w:rFonts w:ascii="Book Antiqua" w:hAnsi="Book Antiqua"/>
              </w:rPr>
              <w:t xml:space="preserve"> support hNSC differentiation</w:t>
            </w:r>
          </w:p>
        </w:tc>
        <w:tc>
          <w:tcPr>
            <w:tcW w:w="1490" w:type="dxa"/>
          </w:tcPr>
          <w:p w14:paraId="5D6ED61D" w14:textId="7DEAC46C" w:rsidR="00D73269" w:rsidRPr="00CB00FC" w:rsidRDefault="000E5568" w:rsidP="00CB00FC">
            <w:pPr>
              <w:spacing w:line="360" w:lineRule="auto"/>
              <w:jc w:val="both"/>
              <w:rPr>
                <w:rFonts w:ascii="Book Antiqua" w:hAnsi="Book Antiqua"/>
              </w:rPr>
            </w:pPr>
            <w:hyperlink r:id="rId52" w:history="1">
              <w:r w:rsidR="00F06A0E" w:rsidRPr="00CB00FC">
                <w:rPr>
                  <w:rFonts w:ascii="Book Antiqua" w:eastAsia="Times New Roman" w:hAnsi="Book Antiqua" w:cs="Arial"/>
                  <w:lang w:val="en-GB"/>
                </w:rPr>
                <w:t>Ren YJ</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D73269" w:rsidRPr="00CB00FC">
              <w:rPr>
                <w:rFonts w:ascii="Book Antiqua" w:hAnsi="Book Antiqua"/>
                <w:vertAlign w:val="superscript"/>
              </w:rPr>
              <w:t>65</w:t>
            </w:r>
            <w:r w:rsidR="00A3158F" w:rsidRPr="00CB00FC">
              <w:rPr>
                <w:rFonts w:ascii="Book Antiqua" w:hAnsi="Book Antiqua"/>
                <w:vertAlign w:val="superscript"/>
              </w:rPr>
              <w:t>]</w:t>
            </w:r>
          </w:p>
        </w:tc>
      </w:tr>
      <w:tr w:rsidR="0004114B" w:rsidRPr="00CB00FC" w14:paraId="4D5F6C20" w14:textId="77777777" w:rsidTr="00F06A0E">
        <w:trPr>
          <w:trHeight w:val="480"/>
          <w:jc w:val="center"/>
        </w:trPr>
        <w:tc>
          <w:tcPr>
            <w:tcW w:w="1630" w:type="dxa"/>
            <w:vMerge/>
            <w:shd w:val="clear" w:color="auto" w:fill="auto"/>
          </w:tcPr>
          <w:p w14:paraId="5A1A89E8"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47295DBA" w14:textId="77777777" w:rsidR="00D73269" w:rsidRPr="00CB00FC" w:rsidRDefault="00D73269" w:rsidP="00CB00FC">
            <w:pPr>
              <w:spacing w:line="360" w:lineRule="auto"/>
              <w:jc w:val="both"/>
              <w:rPr>
                <w:rFonts w:ascii="Book Antiqua" w:hAnsi="Book Antiqua"/>
              </w:rPr>
            </w:pPr>
            <w:r w:rsidRPr="00CB00FC">
              <w:rPr>
                <w:rFonts w:ascii="Book Antiqua" w:hAnsi="Book Antiqua"/>
              </w:rPr>
              <w:t>Glass</w:t>
            </w:r>
          </w:p>
        </w:tc>
        <w:tc>
          <w:tcPr>
            <w:tcW w:w="1701" w:type="dxa"/>
            <w:shd w:val="clear" w:color="auto" w:fill="auto"/>
          </w:tcPr>
          <w:p w14:paraId="18FD84E2" w14:textId="77777777" w:rsidR="00D73269" w:rsidRPr="00CB00FC" w:rsidRDefault="00D73269" w:rsidP="00CB00FC">
            <w:pPr>
              <w:spacing w:line="360" w:lineRule="auto"/>
              <w:jc w:val="both"/>
              <w:rPr>
                <w:rFonts w:ascii="Book Antiqua" w:eastAsia="Times New Roman" w:hAnsi="Book Antiqua"/>
                <w:lang w:val="en-GB"/>
              </w:rPr>
            </w:pPr>
            <w:r w:rsidRPr="00CB00FC">
              <w:rPr>
                <w:rFonts w:ascii="Book Antiqua" w:eastAsia="Times New Roman" w:hAnsi="Book Antiqua" w:cs="Arial"/>
                <w:shd w:val="clear" w:color="auto" w:fill="FFFFFF"/>
                <w:lang w:val="en-GB"/>
              </w:rPr>
              <w:t>CH</w:t>
            </w:r>
            <w:r w:rsidRPr="00CB00FC">
              <w:rPr>
                <w:rFonts w:ascii="Book Antiqua" w:eastAsia="Times New Roman" w:hAnsi="Book Antiqua" w:cs="Arial"/>
                <w:shd w:val="clear" w:color="auto" w:fill="FFFFFF"/>
                <w:vertAlign w:val="subscript"/>
                <w:lang w:val="en-GB"/>
              </w:rPr>
              <w:t>3</w:t>
            </w:r>
            <w:r w:rsidRPr="00CB00FC">
              <w:rPr>
                <w:rFonts w:ascii="Book Antiqua" w:eastAsia="Times New Roman" w:hAnsi="Book Antiqua" w:cs="Arial"/>
                <w:shd w:val="clear" w:color="auto" w:fill="FFFFFF"/>
                <w:lang w:val="en-GB"/>
              </w:rPr>
              <w:t>, NH</w:t>
            </w:r>
            <w:r w:rsidRPr="00CB00FC">
              <w:rPr>
                <w:rFonts w:ascii="Book Antiqua" w:eastAsia="Times New Roman" w:hAnsi="Book Antiqua" w:cs="Arial"/>
                <w:shd w:val="clear" w:color="auto" w:fill="FFFFFF"/>
                <w:vertAlign w:val="subscript"/>
                <w:lang w:val="en-GB"/>
              </w:rPr>
              <w:t>2</w:t>
            </w:r>
            <w:r w:rsidRPr="00CB00FC">
              <w:rPr>
                <w:rFonts w:ascii="Book Antiqua" w:eastAsia="Times New Roman" w:hAnsi="Book Antiqua" w:cs="Arial"/>
                <w:shd w:val="clear" w:color="auto" w:fill="FFFFFF"/>
                <w:lang w:val="en-GB"/>
              </w:rPr>
              <w:t>, SH, OH and COOH</w:t>
            </w:r>
          </w:p>
        </w:tc>
        <w:tc>
          <w:tcPr>
            <w:tcW w:w="2977" w:type="dxa"/>
            <w:shd w:val="clear" w:color="auto" w:fill="auto"/>
          </w:tcPr>
          <w:p w14:paraId="50DFA38C" w14:textId="77777777" w:rsidR="00D73269" w:rsidRPr="00CB00FC" w:rsidRDefault="00D73269" w:rsidP="00CB00FC">
            <w:pPr>
              <w:spacing w:line="360" w:lineRule="auto"/>
              <w:jc w:val="both"/>
              <w:rPr>
                <w:rFonts w:ascii="Book Antiqua" w:eastAsia="Times New Roman" w:hAnsi="Book Antiqua" w:cs="Arial"/>
                <w:shd w:val="clear" w:color="auto" w:fill="FFFFFF"/>
                <w:lang w:val="en-GB"/>
              </w:rPr>
            </w:pPr>
            <w:r w:rsidRPr="00CB00FC">
              <w:rPr>
                <w:rFonts w:ascii="Book Antiqua" w:eastAsia="Times New Roman" w:hAnsi="Book Antiqua" w:cs="Arial"/>
                <w:shd w:val="clear" w:color="auto" w:fill="FFFFFF"/>
                <w:lang w:val="en-GB"/>
              </w:rPr>
              <w:t>NH</w:t>
            </w:r>
            <w:r w:rsidRPr="00CB00FC">
              <w:rPr>
                <w:rFonts w:ascii="Book Antiqua" w:eastAsia="Times New Roman" w:hAnsi="Book Antiqua" w:cs="Arial"/>
                <w:shd w:val="clear" w:color="auto" w:fill="FFFFFF"/>
                <w:vertAlign w:val="subscript"/>
                <w:lang w:val="en-GB"/>
              </w:rPr>
              <w:t>2</w:t>
            </w:r>
            <w:r w:rsidRPr="00CB00FC">
              <w:rPr>
                <w:rFonts w:ascii="Book Antiqua" w:eastAsia="Times New Roman" w:hAnsi="Book Antiqua" w:cs="Arial"/>
                <w:shd w:val="clear" w:color="auto" w:fill="FFFFFF"/>
                <w:lang w:val="en-GB"/>
              </w:rPr>
              <w:t xml:space="preserve"> and -SH- promoted and maintained hMSC</w:t>
            </w:r>
          </w:p>
          <w:p w14:paraId="2E921CB5" w14:textId="77777777" w:rsidR="00D73269" w:rsidRPr="00CB00FC" w:rsidRDefault="00D73269" w:rsidP="00CB00FC">
            <w:pPr>
              <w:spacing w:line="360" w:lineRule="auto"/>
              <w:jc w:val="both"/>
              <w:rPr>
                <w:rFonts w:ascii="Book Antiqua" w:hAnsi="Book Antiqua"/>
              </w:rPr>
            </w:pPr>
            <w:r w:rsidRPr="00CB00FC">
              <w:rPr>
                <w:rFonts w:ascii="Book Antiqua" w:eastAsia="Times New Roman" w:hAnsi="Book Antiqua" w:cs="Arial"/>
                <w:shd w:val="clear" w:color="auto" w:fill="FFFFFF"/>
                <w:lang w:val="en-GB"/>
              </w:rPr>
              <w:t>Osteogenesis, -OH and -COOH- promoted and maintained chondrogenesis</w:t>
            </w:r>
          </w:p>
        </w:tc>
        <w:tc>
          <w:tcPr>
            <w:tcW w:w="1490" w:type="dxa"/>
          </w:tcPr>
          <w:p w14:paraId="36642658" w14:textId="7C34E6A6" w:rsidR="00D73269" w:rsidRPr="00CB00FC" w:rsidRDefault="000E5568" w:rsidP="00CB00FC">
            <w:pPr>
              <w:spacing w:line="360" w:lineRule="auto"/>
              <w:jc w:val="both"/>
              <w:rPr>
                <w:rFonts w:ascii="Book Antiqua" w:hAnsi="Book Antiqua"/>
              </w:rPr>
            </w:pPr>
            <w:hyperlink r:id="rId53" w:history="1">
              <w:r w:rsidR="00F06A0E" w:rsidRPr="00CB00FC">
                <w:rPr>
                  <w:rFonts w:ascii="Book Antiqua" w:eastAsia="Times New Roman" w:hAnsi="Book Antiqua" w:cs="Arial"/>
                  <w:lang w:val="en-GB"/>
                </w:rPr>
                <w:t>Curran JM</w:t>
              </w:r>
            </w:hyperlink>
            <w:r w:rsidR="00F06A0E" w:rsidRPr="00CB00FC">
              <w:rPr>
                <w:rFonts w:ascii="Book Antiqua" w:hAnsi="Book Antiqua"/>
                <w:i/>
              </w:rPr>
              <w:t xml:space="preserve"> et al</w:t>
            </w:r>
            <w:r w:rsidR="00F06A0E" w:rsidRPr="00CB00FC">
              <w:rPr>
                <w:rFonts w:ascii="Book Antiqua" w:hAnsi="Book Antiqua"/>
                <w:vertAlign w:val="superscript"/>
              </w:rPr>
              <w:t>[</w:t>
            </w:r>
            <w:r w:rsidR="00D73269" w:rsidRPr="00CB00FC">
              <w:rPr>
                <w:rFonts w:ascii="Book Antiqua" w:hAnsi="Book Antiqua"/>
                <w:vertAlign w:val="superscript"/>
              </w:rPr>
              <w:t>66</w:t>
            </w:r>
            <w:r w:rsidR="00A3158F" w:rsidRPr="00CB00FC">
              <w:rPr>
                <w:rFonts w:ascii="Book Antiqua" w:hAnsi="Book Antiqua"/>
                <w:vertAlign w:val="superscript"/>
              </w:rPr>
              <w:t>]</w:t>
            </w:r>
          </w:p>
          <w:p w14:paraId="3B1FC899" w14:textId="77777777" w:rsidR="00D73269" w:rsidRPr="00CB00FC" w:rsidRDefault="00D73269" w:rsidP="00CB00FC">
            <w:pPr>
              <w:spacing w:line="360" w:lineRule="auto"/>
              <w:jc w:val="both"/>
              <w:rPr>
                <w:rFonts w:ascii="Book Antiqua" w:hAnsi="Book Antiqua"/>
              </w:rPr>
            </w:pPr>
          </w:p>
        </w:tc>
      </w:tr>
      <w:tr w:rsidR="0004114B" w:rsidRPr="00CB00FC" w14:paraId="57973800" w14:textId="77777777" w:rsidTr="00F06A0E">
        <w:trPr>
          <w:trHeight w:val="382"/>
          <w:jc w:val="center"/>
        </w:trPr>
        <w:tc>
          <w:tcPr>
            <w:tcW w:w="1630" w:type="dxa"/>
            <w:vMerge w:val="restart"/>
            <w:shd w:val="clear" w:color="auto" w:fill="auto"/>
          </w:tcPr>
          <w:p w14:paraId="60C3D998" w14:textId="77777777" w:rsidR="00D73269" w:rsidRPr="00CB00FC" w:rsidRDefault="00D73269" w:rsidP="00CB00FC">
            <w:pPr>
              <w:spacing w:line="360" w:lineRule="auto"/>
              <w:jc w:val="both"/>
              <w:rPr>
                <w:rFonts w:ascii="Book Antiqua" w:hAnsi="Book Antiqua"/>
              </w:rPr>
            </w:pPr>
          </w:p>
          <w:p w14:paraId="547F917B" w14:textId="77777777" w:rsidR="00D73269" w:rsidRPr="00CB00FC" w:rsidRDefault="00D73269" w:rsidP="00CB00FC">
            <w:pPr>
              <w:spacing w:line="360" w:lineRule="auto"/>
              <w:jc w:val="both"/>
              <w:rPr>
                <w:rFonts w:ascii="Book Antiqua" w:hAnsi="Book Antiqua"/>
              </w:rPr>
            </w:pPr>
          </w:p>
          <w:p w14:paraId="3CFCFFCA" w14:textId="77777777" w:rsidR="00D73269" w:rsidRPr="00CB00FC" w:rsidRDefault="00D73269" w:rsidP="00CB00FC">
            <w:pPr>
              <w:spacing w:line="360" w:lineRule="auto"/>
              <w:jc w:val="both"/>
              <w:rPr>
                <w:rFonts w:ascii="Book Antiqua" w:hAnsi="Book Antiqua"/>
              </w:rPr>
            </w:pPr>
          </w:p>
          <w:p w14:paraId="50EDB5A2" w14:textId="77777777" w:rsidR="00D73269" w:rsidRPr="00CB00FC" w:rsidRDefault="00D73269" w:rsidP="00CB00FC">
            <w:pPr>
              <w:spacing w:line="360" w:lineRule="auto"/>
              <w:jc w:val="both"/>
              <w:rPr>
                <w:rFonts w:ascii="Book Antiqua" w:hAnsi="Book Antiqua"/>
              </w:rPr>
            </w:pPr>
          </w:p>
          <w:p w14:paraId="4A5DEC1B" w14:textId="77777777" w:rsidR="00D73269" w:rsidRPr="00CB00FC" w:rsidRDefault="00D73269" w:rsidP="00CB00FC">
            <w:pPr>
              <w:spacing w:line="360" w:lineRule="auto"/>
              <w:jc w:val="both"/>
              <w:rPr>
                <w:rFonts w:ascii="Book Antiqua" w:hAnsi="Book Antiqua"/>
              </w:rPr>
            </w:pPr>
          </w:p>
          <w:p w14:paraId="1037A300" w14:textId="77777777" w:rsidR="00D73269" w:rsidRPr="00CB00FC" w:rsidRDefault="00D73269" w:rsidP="00CB00FC">
            <w:pPr>
              <w:spacing w:line="360" w:lineRule="auto"/>
              <w:jc w:val="both"/>
              <w:rPr>
                <w:rFonts w:ascii="Book Antiqua" w:hAnsi="Book Antiqua"/>
              </w:rPr>
            </w:pPr>
            <w:r w:rsidRPr="00CB00FC">
              <w:rPr>
                <w:rFonts w:ascii="Book Antiqua" w:hAnsi="Book Antiqua"/>
              </w:rPr>
              <w:t>Peptide sequence</w:t>
            </w:r>
          </w:p>
        </w:tc>
        <w:tc>
          <w:tcPr>
            <w:tcW w:w="1929" w:type="dxa"/>
            <w:shd w:val="clear" w:color="auto" w:fill="auto"/>
          </w:tcPr>
          <w:p w14:paraId="4174ECA6" w14:textId="77777777" w:rsidR="00D73269" w:rsidRPr="00CB00FC" w:rsidRDefault="00D73269" w:rsidP="00CB00FC">
            <w:pPr>
              <w:widowControl w:val="0"/>
              <w:autoSpaceDE w:val="0"/>
              <w:autoSpaceDN w:val="0"/>
              <w:adjustRightInd w:val="0"/>
              <w:spacing w:line="360" w:lineRule="auto"/>
              <w:jc w:val="both"/>
              <w:rPr>
                <w:rFonts w:ascii="Book Antiqua" w:hAnsi="Book Antiqua"/>
              </w:rPr>
            </w:pPr>
            <w:r w:rsidRPr="00CB00FC">
              <w:rPr>
                <w:rFonts w:ascii="Book Antiqua" w:hAnsi="Book Antiqua"/>
              </w:rPr>
              <w:t>Alginate</w:t>
            </w:r>
          </w:p>
        </w:tc>
        <w:tc>
          <w:tcPr>
            <w:tcW w:w="1701" w:type="dxa"/>
            <w:shd w:val="clear" w:color="auto" w:fill="auto"/>
          </w:tcPr>
          <w:p w14:paraId="3DA7783E" w14:textId="77777777" w:rsidR="00D73269" w:rsidRPr="00CB00FC" w:rsidRDefault="00D73269" w:rsidP="00CB00FC">
            <w:pPr>
              <w:spacing w:line="360" w:lineRule="auto"/>
              <w:jc w:val="both"/>
              <w:rPr>
                <w:rFonts w:ascii="Book Antiqua" w:hAnsi="Book Antiqua"/>
              </w:rPr>
            </w:pPr>
            <w:r w:rsidRPr="00CB00FC">
              <w:rPr>
                <w:rFonts w:ascii="Book Antiqua" w:hAnsi="Book Antiqua"/>
              </w:rPr>
              <w:t>Osteopontin peptide</w:t>
            </w:r>
          </w:p>
        </w:tc>
        <w:tc>
          <w:tcPr>
            <w:tcW w:w="2977" w:type="dxa"/>
            <w:shd w:val="clear" w:color="auto" w:fill="auto"/>
          </w:tcPr>
          <w:p w14:paraId="5CBCB77E" w14:textId="77777777" w:rsidR="00D73269" w:rsidRPr="00CB00FC" w:rsidRDefault="00D73269" w:rsidP="00CB00FC">
            <w:pPr>
              <w:widowControl w:val="0"/>
              <w:autoSpaceDE w:val="0"/>
              <w:autoSpaceDN w:val="0"/>
              <w:adjustRightInd w:val="0"/>
              <w:spacing w:line="360" w:lineRule="auto"/>
              <w:jc w:val="both"/>
              <w:rPr>
                <w:rFonts w:ascii="Book Antiqua" w:hAnsi="Book Antiqua" w:cs="Times"/>
              </w:rPr>
            </w:pPr>
            <w:r w:rsidRPr="00CB00FC">
              <w:rPr>
                <w:rFonts w:ascii="Book Antiqua" w:hAnsi="Book Antiqua" w:cs="Times"/>
              </w:rPr>
              <w:t>Increase in hMSC osteogenic markers</w:t>
            </w:r>
          </w:p>
        </w:tc>
        <w:tc>
          <w:tcPr>
            <w:tcW w:w="1490" w:type="dxa"/>
          </w:tcPr>
          <w:p w14:paraId="4ED835DD" w14:textId="170F5E31" w:rsidR="00D73269" w:rsidRPr="00CB00FC" w:rsidRDefault="000E5568" w:rsidP="00CB00FC">
            <w:pPr>
              <w:spacing w:line="360" w:lineRule="auto"/>
              <w:jc w:val="both"/>
              <w:rPr>
                <w:rFonts w:ascii="Book Antiqua" w:hAnsi="Book Antiqua"/>
              </w:rPr>
            </w:pPr>
            <w:hyperlink r:id="rId54" w:history="1">
              <w:r w:rsidR="00F06A0E" w:rsidRPr="00CB00FC">
                <w:rPr>
                  <w:rFonts w:ascii="Book Antiqua" w:eastAsia="Times New Roman" w:hAnsi="Book Antiqua"/>
                  <w:shd w:val="clear" w:color="auto" w:fill="FFFFFF"/>
                  <w:lang w:val="en-GB"/>
                </w:rPr>
                <w:t>Lee JY</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D73269" w:rsidRPr="00CB00FC">
              <w:rPr>
                <w:rFonts w:ascii="Book Antiqua" w:hAnsi="Book Antiqua"/>
                <w:vertAlign w:val="superscript"/>
              </w:rPr>
              <w:t>67</w:t>
            </w:r>
            <w:r w:rsidR="00A3158F" w:rsidRPr="00CB00FC">
              <w:rPr>
                <w:rFonts w:ascii="Book Antiqua" w:hAnsi="Book Antiqua"/>
                <w:vertAlign w:val="superscript"/>
              </w:rPr>
              <w:t>]</w:t>
            </w:r>
          </w:p>
        </w:tc>
      </w:tr>
      <w:tr w:rsidR="0004114B" w:rsidRPr="00CB00FC" w14:paraId="0F6A5A0F" w14:textId="77777777" w:rsidTr="00F06A0E">
        <w:trPr>
          <w:trHeight w:val="454"/>
          <w:jc w:val="center"/>
        </w:trPr>
        <w:tc>
          <w:tcPr>
            <w:tcW w:w="1630" w:type="dxa"/>
            <w:vMerge/>
            <w:shd w:val="clear" w:color="auto" w:fill="auto"/>
          </w:tcPr>
          <w:p w14:paraId="5F4C343C"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097CD2A4" w14:textId="77777777" w:rsidR="00D73269" w:rsidRPr="00CB00FC" w:rsidRDefault="00D73269" w:rsidP="00CB00FC">
            <w:pPr>
              <w:widowControl w:val="0"/>
              <w:autoSpaceDE w:val="0"/>
              <w:autoSpaceDN w:val="0"/>
              <w:adjustRightInd w:val="0"/>
              <w:spacing w:line="360" w:lineRule="auto"/>
              <w:jc w:val="both"/>
              <w:rPr>
                <w:rFonts w:ascii="Book Antiqua" w:hAnsi="Book Antiqua" w:cs="Times"/>
              </w:rPr>
            </w:pPr>
            <w:r w:rsidRPr="00CB00FC">
              <w:rPr>
                <w:rFonts w:ascii="Book Antiqua" w:hAnsi="Book Antiqua" w:cs="Times"/>
              </w:rPr>
              <w:t>HA-PLG</w:t>
            </w:r>
          </w:p>
        </w:tc>
        <w:tc>
          <w:tcPr>
            <w:tcW w:w="1701" w:type="dxa"/>
            <w:shd w:val="clear" w:color="auto" w:fill="auto"/>
          </w:tcPr>
          <w:p w14:paraId="14A9A630" w14:textId="77777777" w:rsidR="00D73269" w:rsidRPr="00CB00FC" w:rsidRDefault="00D73269" w:rsidP="00CB00FC">
            <w:pPr>
              <w:spacing w:line="360" w:lineRule="auto"/>
              <w:jc w:val="both"/>
              <w:rPr>
                <w:rFonts w:ascii="Book Antiqua" w:hAnsi="Book Antiqua"/>
              </w:rPr>
            </w:pPr>
            <w:r w:rsidRPr="00CB00FC">
              <w:rPr>
                <w:rFonts w:ascii="Book Antiqua" w:hAnsi="Book Antiqua"/>
              </w:rPr>
              <w:t>Osteocalcin peptide</w:t>
            </w:r>
          </w:p>
        </w:tc>
        <w:tc>
          <w:tcPr>
            <w:tcW w:w="2977" w:type="dxa"/>
            <w:shd w:val="clear" w:color="auto" w:fill="auto"/>
          </w:tcPr>
          <w:p w14:paraId="4B59334A" w14:textId="77777777" w:rsidR="00D73269" w:rsidRPr="00CB00FC" w:rsidRDefault="00D73269" w:rsidP="00CB00FC">
            <w:pPr>
              <w:widowControl w:val="0"/>
              <w:autoSpaceDE w:val="0"/>
              <w:autoSpaceDN w:val="0"/>
              <w:adjustRightInd w:val="0"/>
              <w:spacing w:line="360" w:lineRule="auto"/>
              <w:jc w:val="both"/>
              <w:rPr>
                <w:rFonts w:ascii="Book Antiqua" w:hAnsi="Book Antiqua" w:cs="Times"/>
              </w:rPr>
            </w:pPr>
            <w:r w:rsidRPr="00CB00FC">
              <w:rPr>
                <w:rFonts w:ascii="Book Antiqua" w:hAnsi="Book Antiqua" w:cs="Times"/>
              </w:rPr>
              <w:t>Increase hMSC osteogenic markers</w:t>
            </w:r>
          </w:p>
        </w:tc>
        <w:tc>
          <w:tcPr>
            <w:tcW w:w="1490" w:type="dxa"/>
          </w:tcPr>
          <w:p w14:paraId="38116C09" w14:textId="30C426B9" w:rsidR="00D73269" w:rsidRPr="00CB00FC" w:rsidRDefault="000E5568" w:rsidP="00CB00FC">
            <w:pPr>
              <w:spacing w:line="360" w:lineRule="auto"/>
              <w:jc w:val="both"/>
              <w:rPr>
                <w:rFonts w:ascii="Book Antiqua" w:hAnsi="Book Antiqua"/>
              </w:rPr>
            </w:pPr>
            <w:hyperlink r:id="rId55" w:history="1">
              <w:r w:rsidR="00A27081" w:rsidRPr="00CB00FC">
                <w:rPr>
                  <w:rFonts w:ascii="Book Antiqua" w:eastAsia="Times New Roman" w:hAnsi="Book Antiqua"/>
                  <w:shd w:val="clear" w:color="auto" w:fill="FFFFFF"/>
                  <w:lang w:val="en-GB"/>
                </w:rPr>
                <w:t xml:space="preserve">Lee JS </w:t>
              </w:r>
              <w:r w:rsidR="00A27081" w:rsidRPr="00CB00FC">
                <w:rPr>
                  <w:rFonts w:ascii="Book Antiqua" w:eastAsia="Times New Roman" w:hAnsi="Book Antiqua"/>
                  <w:i/>
                  <w:shd w:val="clear" w:color="auto" w:fill="FFFFFF"/>
                  <w:lang w:val="en-GB"/>
                </w:rPr>
                <w:t>et al</w:t>
              </w:r>
            </w:hyperlink>
            <w:r w:rsidR="00A27081" w:rsidRPr="00CB00FC">
              <w:rPr>
                <w:rFonts w:ascii="Book Antiqua" w:eastAsia="Times New Roman" w:hAnsi="Book Antiqua"/>
                <w:shd w:val="clear" w:color="auto" w:fill="FFFFFF"/>
                <w:vertAlign w:val="superscript"/>
                <w:lang w:val="en-GB"/>
              </w:rPr>
              <w:t>[</w:t>
            </w:r>
            <w:r w:rsidR="00D73269" w:rsidRPr="00CB00FC">
              <w:rPr>
                <w:rFonts w:ascii="Book Antiqua" w:hAnsi="Book Antiqua"/>
                <w:vertAlign w:val="superscript"/>
              </w:rPr>
              <w:t>68</w:t>
            </w:r>
            <w:r w:rsidR="00A3158F" w:rsidRPr="00CB00FC">
              <w:rPr>
                <w:rFonts w:ascii="Book Antiqua" w:hAnsi="Book Antiqua"/>
                <w:vertAlign w:val="superscript"/>
              </w:rPr>
              <w:t>]</w:t>
            </w:r>
          </w:p>
        </w:tc>
      </w:tr>
      <w:tr w:rsidR="0004114B" w:rsidRPr="00CB00FC" w14:paraId="058A2079" w14:textId="77777777" w:rsidTr="00F06A0E">
        <w:trPr>
          <w:trHeight w:val="476"/>
          <w:jc w:val="center"/>
        </w:trPr>
        <w:tc>
          <w:tcPr>
            <w:tcW w:w="1630" w:type="dxa"/>
            <w:vMerge/>
            <w:shd w:val="clear" w:color="auto" w:fill="auto"/>
          </w:tcPr>
          <w:p w14:paraId="7E0D9B2E"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6B073A94" w14:textId="77777777" w:rsidR="00D73269" w:rsidRPr="00CB00FC" w:rsidRDefault="00D73269" w:rsidP="00CB00FC">
            <w:pPr>
              <w:widowControl w:val="0"/>
              <w:autoSpaceDE w:val="0"/>
              <w:autoSpaceDN w:val="0"/>
              <w:adjustRightInd w:val="0"/>
              <w:spacing w:line="360" w:lineRule="auto"/>
              <w:jc w:val="both"/>
              <w:rPr>
                <w:rFonts w:ascii="Book Antiqua" w:hAnsi="Book Antiqua" w:cs="Times"/>
              </w:rPr>
            </w:pPr>
            <w:r w:rsidRPr="00CB00FC">
              <w:rPr>
                <w:rFonts w:ascii="Book Antiqua" w:hAnsi="Book Antiqua" w:cs="Times"/>
              </w:rPr>
              <w:t>PLGA</w:t>
            </w:r>
          </w:p>
        </w:tc>
        <w:tc>
          <w:tcPr>
            <w:tcW w:w="1701" w:type="dxa"/>
            <w:shd w:val="clear" w:color="auto" w:fill="auto"/>
          </w:tcPr>
          <w:p w14:paraId="0F5F3E2C" w14:textId="77777777" w:rsidR="00D73269" w:rsidRPr="00CB00FC" w:rsidRDefault="00D73269" w:rsidP="00CB00FC">
            <w:pPr>
              <w:spacing w:line="360" w:lineRule="auto"/>
              <w:jc w:val="both"/>
              <w:rPr>
                <w:rFonts w:ascii="Book Antiqua" w:hAnsi="Book Antiqua"/>
              </w:rPr>
            </w:pPr>
            <w:r w:rsidRPr="00CB00FC">
              <w:rPr>
                <w:rFonts w:ascii="Book Antiqua" w:hAnsi="Book Antiqua"/>
              </w:rPr>
              <w:t>BMP-2 peptide</w:t>
            </w:r>
          </w:p>
        </w:tc>
        <w:tc>
          <w:tcPr>
            <w:tcW w:w="2977" w:type="dxa"/>
            <w:shd w:val="clear" w:color="auto" w:fill="auto"/>
          </w:tcPr>
          <w:p w14:paraId="53E0E1F2" w14:textId="77777777" w:rsidR="00D73269" w:rsidRPr="00CB00FC" w:rsidRDefault="00D73269" w:rsidP="00CB00FC">
            <w:pPr>
              <w:widowControl w:val="0"/>
              <w:autoSpaceDE w:val="0"/>
              <w:autoSpaceDN w:val="0"/>
              <w:adjustRightInd w:val="0"/>
              <w:spacing w:line="360" w:lineRule="auto"/>
              <w:jc w:val="both"/>
              <w:rPr>
                <w:rFonts w:ascii="Book Antiqua" w:hAnsi="Book Antiqua" w:cs="Times"/>
              </w:rPr>
            </w:pPr>
            <w:r w:rsidRPr="00CB00FC">
              <w:rPr>
                <w:rFonts w:ascii="Book Antiqua" w:hAnsi="Book Antiqua"/>
              </w:rPr>
              <w:t xml:space="preserve">Increase rMSC </w:t>
            </w:r>
            <w:r w:rsidRPr="00CB00FC">
              <w:rPr>
                <w:rFonts w:ascii="Book Antiqua" w:hAnsi="Book Antiqua" w:cs="Times"/>
              </w:rPr>
              <w:t xml:space="preserve">ALP expression in osteogenic medium and promotion of ectopic bone formation </w:t>
            </w:r>
            <w:r w:rsidRPr="00CB00FC">
              <w:rPr>
                <w:rFonts w:ascii="Book Antiqua" w:hAnsi="Book Antiqua" w:cs="Times"/>
                <w:i/>
              </w:rPr>
              <w:t>in vivo</w:t>
            </w:r>
            <w:r w:rsidRPr="00CB00FC">
              <w:rPr>
                <w:rFonts w:ascii="Book Antiqua" w:hAnsi="Book Antiqua" w:cs="Times"/>
              </w:rPr>
              <w:t>.</w:t>
            </w:r>
          </w:p>
        </w:tc>
        <w:tc>
          <w:tcPr>
            <w:tcW w:w="1490" w:type="dxa"/>
          </w:tcPr>
          <w:p w14:paraId="7548D116" w14:textId="7DC20686" w:rsidR="00D73269" w:rsidRPr="00CB00FC" w:rsidRDefault="000E5568" w:rsidP="00CB00FC">
            <w:pPr>
              <w:spacing w:line="360" w:lineRule="auto"/>
              <w:jc w:val="both"/>
              <w:rPr>
                <w:rFonts w:ascii="Book Antiqua" w:hAnsi="Book Antiqua"/>
              </w:rPr>
            </w:pPr>
            <w:hyperlink r:id="rId56" w:history="1">
              <w:r w:rsidR="00F06A0E" w:rsidRPr="00CB00FC">
                <w:rPr>
                  <w:rFonts w:ascii="Book Antiqua" w:eastAsia="Times New Roman" w:hAnsi="Book Antiqua" w:cs="Arial"/>
                </w:rPr>
                <w:t>Lin ZY</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5C2AF4" w:rsidRPr="00CB00FC">
              <w:rPr>
                <w:rFonts w:ascii="Book Antiqua" w:hAnsi="Book Antiqua"/>
                <w:vertAlign w:val="superscript"/>
              </w:rPr>
              <w:t>15</w:t>
            </w:r>
            <w:r w:rsidR="00A3158F" w:rsidRPr="00CB00FC">
              <w:rPr>
                <w:rFonts w:ascii="Book Antiqua" w:hAnsi="Book Antiqua"/>
                <w:vertAlign w:val="superscript"/>
              </w:rPr>
              <w:t>]</w:t>
            </w:r>
          </w:p>
        </w:tc>
      </w:tr>
      <w:tr w:rsidR="0004114B" w:rsidRPr="00CB00FC" w14:paraId="336BCE11" w14:textId="77777777" w:rsidTr="00F06A0E">
        <w:trPr>
          <w:trHeight w:val="508"/>
          <w:jc w:val="center"/>
        </w:trPr>
        <w:tc>
          <w:tcPr>
            <w:tcW w:w="1630" w:type="dxa"/>
            <w:vMerge/>
            <w:shd w:val="clear" w:color="auto" w:fill="auto"/>
          </w:tcPr>
          <w:p w14:paraId="1F0C6F97"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3B21BF16" w14:textId="77777777" w:rsidR="00D73269" w:rsidRPr="00CB00FC" w:rsidRDefault="00D73269" w:rsidP="00CB00FC">
            <w:pPr>
              <w:spacing w:line="360" w:lineRule="auto"/>
              <w:jc w:val="both"/>
              <w:rPr>
                <w:rFonts w:ascii="Book Antiqua" w:hAnsi="Book Antiqua"/>
              </w:rPr>
            </w:pPr>
            <w:r w:rsidRPr="00CB00FC">
              <w:rPr>
                <w:rFonts w:ascii="Book Antiqua" w:hAnsi="Book Antiqua"/>
              </w:rPr>
              <w:t>RGD</w:t>
            </w:r>
          </w:p>
        </w:tc>
        <w:tc>
          <w:tcPr>
            <w:tcW w:w="1701" w:type="dxa"/>
            <w:shd w:val="clear" w:color="auto" w:fill="auto"/>
          </w:tcPr>
          <w:p w14:paraId="18AC708F" w14:textId="77777777" w:rsidR="00D73269" w:rsidRPr="00CB00FC" w:rsidRDefault="00D73269" w:rsidP="00CB00FC">
            <w:pPr>
              <w:spacing w:line="360" w:lineRule="auto"/>
              <w:jc w:val="both"/>
              <w:rPr>
                <w:rFonts w:ascii="Book Antiqua" w:hAnsi="Book Antiqua"/>
              </w:rPr>
            </w:pPr>
            <w:r w:rsidRPr="00CB00FC">
              <w:rPr>
                <w:rFonts w:ascii="Book Antiqua" w:hAnsi="Book Antiqua"/>
              </w:rPr>
              <w:t>BCP/ PLA</w:t>
            </w:r>
          </w:p>
        </w:tc>
        <w:tc>
          <w:tcPr>
            <w:tcW w:w="2977" w:type="dxa"/>
            <w:shd w:val="clear" w:color="auto" w:fill="auto"/>
          </w:tcPr>
          <w:p w14:paraId="2A66CEF4"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451E388A" w14:textId="651BDF81" w:rsidR="00D73269" w:rsidRPr="00CB00FC" w:rsidRDefault="000E5568" w:rsidP="00CB00FC">
            <w:pPr>
              <w:spacing w:line="360" w:lineRule="auto"/>
              <w:jc w:val="both"/>
              <w:rPr>
                <w:rFonts w:ascii="Book Antiqua" w:hAnsi="Book Antiqua"/>
              </w:rPr>
            </w:pPr>
            <w:hyperlink r:id="rId57" w:history="1">
              <w:r w:rsidR="00F06A0E" w:rsidRPr="00CB00FC">
                <w:rPr>
                  <w:rFonts w:ascii="Book Antiqua" w:eastAsia="Times New Roman" w:hAnsi="Book Antiqua" w:cs="Arial"/>
                  <w:lang w:val="en-GB"/>
                </w:rPr>
                <w:t>Shin YM</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752634" w:rsidRPr="00CB00FC">
              <w:rPr>
                <w:rFonts w:ascii="Book Antiqua" w:hAnsi="Book Antiqua"/>
                <w:vertAlign w:val="superscript"/>
              </w:rPr>
              <w:t>70</w:t>
            </w:r>
            <w:r w:rsidR="00A3158F" w:rsidRPr="00CB00FC">
              <w:rPr>
                <w:rFonts w:ascii="Book Antiqua" w:hAnsi="Book Antiqua"/>
                <w:vertAlign w:val="superscript"/>
              </w:rPr>
              <w:t>]</w:t>
            </w:r>
          </w:p>
        </w:tc>
      </w:tr>
      <w:tr w:rsidR="0004114B" w:rsidRPr="00CB00FC" w14:paraId="3B636A80" w14:textId="77777777" w:rsidTr="00F06A0E">
        <w:trPr>
          <w:trHeight w:val="382"/>
          <w:jc w:val="center"/>
        </w:trPr>
        <w:tc>
          <w:tcPr>
            <w:tcW w:w="1630" w:type="dxa"/>
            <w:vMerge w:val="restart"/>
            <w:shd w:val="clear" w:color="auto" w:fill="auto"/>
          </w:tcPr>
          <w:p w14:paraId="49CD240A" w14:textId="77777777" w:rsidR="00D73269" w:rsidRPr="00CB00FC" w:rsidRDefault="00D73269" w:rsidP="00CB00FC">
            <w:pPr>
              <w:spacing w:line="360" w:lineRule="auto"/>
              <w:jc w:val="both"/>
              <w:rPr>
                <w:rFonts w:ascii="Book Antiqua" w:hAnsi="Book Antiqua"/>
              </w:rPr>
            </w:pPr>
          </w:p>
          <w:p w14:paraId="5DEC6082" w14:textId="77777777" w:rsidR="00D73269" w:rsidRPr="00CB00FC" w:rsidRDefault="00D73269" w:rsidP="00CB00FC">
            <w:pPr>
              <w:spacing w:line="360" w:lineRule="auto"/>
              <w:jc w:val="both"/>
              <w:rPr>
                <w:rFonts w:ascii="Book Antiqua" w:hAnsi="Book Antiqua"/>
              </w:rPr>
            </w:pPr>
          </w:p>
          <w:p w14:paraId="503F4300" w14:textId="77777777" w:rsidR="00D73269" w:rsidRPr="00CB00FC" w:rsidRDefault="00D73269" w:rsidP="00CB00FC">
            <w:pPr>
              <w:spacing w:line="360" w:lineRule="auto"/>
              <w:jc w:val="both"/>
              <w:rPr>
                <w:rFonts w:ascii="Book Antiqua" w:hAnsi="Book Antiqua"/>
              </w:rPr>
            </w:pPr>
          </w:p>
          <w:p w14:paraId="25FA46CC" w14:textId="77777777" w:rsidR="00D73269" w:rsidRPr="00CB00FC" w:rsidRDefault="00D73269" w:rsidP="00CB00FC">
            <w:pPr>
              <w:spacing w:line="360" w:lineRule="auto"/>
              <w:jc w:val="both"/>
              <w:rPr>
                <w:rFonts w:ascii="Book Antiqua" w:hAnsi="Book Antiqua"/>
              </w:rPr>
            </w:pPr>
          </w:p>
          <w:p w14:paraId="0D7AB3E3" w14:textId="77777777" w:rsidR="00D73269" w:rsidRPr="00CB00FC" w:rsidRDefault="00D73269" w:rsidP="00CB00FC">
            <w:pPr>
              <w:spacing w:line="360" w:lineRule="auto"/>
              <w:jc w:val="both"/>
              <w:rPr>
                <w:rFonts w:ascii="Book Antiqua" w:hAnsi="Book Antiqua"/>
              </w:rPr>
            </w:pPr>
            <w:r w:rsidRPr="00CB00FC">
              <w:rPr>
                <w:rFonts w:ascii="Book Antiqua" w:hAnsi="Book Antiqua"/>
              </w:rPr>
              <w:t>Molecule</w:t>
            </w:r>
          </w:p>
        </w:tc>
        <w:tc>
          <w:tcPr>
            <w:tcW w:w="1929" w:type="dxa"/>
            <w:shd w:val="clear" w:color="auto" w:fill="auto"/>
          </w:tcPr>
          <w:p w14:paraId="3753D2A6" w14:textId="77777777" w:rsidR="00D73269" w:rsidRPr="00CB00FC" w:rsidRDefault="00D73269" w:rsidP="00CB00FC">
            <w:pPr>
              <w:spacing w:line="360" w:lineRule="auto"/>
              <w:jc w:val="both"/>
              <w:rPr>
                <w:rFonts w:ascii="Book Antiqua" w:hAnsi="Book Antiqua"/>
              </w:rPr>
            </w:pPr>
            <w:r w:rsidRPr="00CB00FC">
              <w:rPr>
                <w:rFonts w:ascii="Book Antiqua" w:hAnsi="Book Antiqua"/>
              </w:rPr>
              <w:t>PLGA</w:t>
            </w:r>
          </w:p>
        </w:tc>
        <w:tc>
          <w:tcPr>
            <w:tcW w:w="1701" w:type="dxa"/>
            <w:shd w:val="clear" w:color="auto" w:fill="auto"/>
          </w:tcPr>
          <w:p w14:paraId="25C4F336" w14:textId="77777777" w:rsidR="00D73269" w:rsidRPr="00CB00FC" w:rsidRDefault="00D73269" w:rsidP="00CB00FC">
            <w:pPr>
              <w:spacing w:line="360" w:lineRule="auto"/>
              <w:jc w:val="both"/>
              <w:rPr>
                <w:rFonts w:ascii="Book Antiqua" w:hAnsi="Book Antiqua"/>
              </w:rPr>
            </w:pPr>
            <w:r w:rsidRPr="00CB00FC">
              <w:rPr>
                <w:rFonts w:ascii="Book Antiqua" w:hAnsi="Book Antiqua"/>
              </w:rPr>
              <w:t>BMP-2</w:t>
            </w:r>
          </w:p>
        </w:tc>
        <w:tc>
          <w:tcPr>
            <w:tcW w:w="2977" w:type="dxa"/>
            <w:shd w:val="clear" w:color="auto" w:fill="auto"/>
          </w:tcPr>
          <w:p w14:paraId="0FB32E58" w14:textId="77777777" w:rsidR="00D73269" w:rsidRPr="00CB00FC" w:rsidRDefault="00D73269" w:rsidP="00CB00FC">
            <w:pPr>
              <w:spacing w:line="360" w:lineRule="auto"/>
              <w:jc w:val="both"/>
              <w:rPr>
                <w:rFonts w:ascii="Book Antiqua" w:hAnsi="Book Antiqua"/>
              </w:rPr>
            </w:pPr>
            <w:r w:rsidRPr="00CB00FC">
              <w:rPr>
                <w:rFonts w:ascii="Book Antiqua" w:eastAsia="Times New Roman" w:hAnsi="Book Antiqua" w:cs="Arial"/>
                <w:shd w:val="clear" w:color="auto" w:fill="FFFFFF"/>
                <w:lang w:val="en-GB"/>
              </w:rPr>
              <w:t>hMSC osteogenic differentiation</w:t>
            </w:r>
          </w:p>
        </w:tc>
        <w:tc>
          <w:tcPr>
            <w:tcW w:w="1490" w:type="dxa"/>
          </w:tcPr>
          <w:p w14:paraId="6805A3A2" w14:textId="0241354E" w:rsidR="00D73269" w:rsidRPr="00CB00FC" w:rsidRDefault="000E5568" w:rsidP="00CB00FC">
            <w:pPr>
              <w:spacing w:line="360" w:lineRule="auto"/>
              <w:jc w:val="both"/>
              <w:rPr>
                <w:rFonts w:ascii="Book Antiqua" w:hAnsi="Book Antiqua"/>
              </w:rPr>
            </w:pPr>
            <w:hyperlink r:id="rId58" w:history="1">
              <w:r w:rsidR="00F06A0E" w:rsidRPr="00CB00FC">
                <w:rPr>
                  <w:rFonts w:ascii="Book Antiqua" w:eastAsia="Times New Roman" w:hAnsi="Book Antiqua" w:cs="Arial"/>
                  <w:lang w:val="en-GB"/>
                </w:rPr>
                <w:t>Ko E</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752634" w:rsidRPr="00CB00FC">
              <w:rPr>
                <w:rFonts w:ascii="Book Antiqua" w:hAnsi="Book Antiqua"/>
                <w:vertAlign w:val="superscript"/>
              </w:rPr>
              <w:t>71</w:t>
            </w:r>
            <w:r w:rsidR="00A3158F" w:rsidRPr="00CB00FC">
              <w:rPr>
                <w:rFonts w:ascii="Book Antiqua" w:hAnsi="Book Antiqua"/>
                <w:vertAlign w:val="superscript"/>
              </w:rPr>
              <w:t>]</w:t>
            </w:r>
          </w:p>
        </w:tc>
      </w:tr>
      <w:tr w:rsidR="0004114B" w:rsidRPr="00CB00FC" w14:paraId="7813CF5F" w14:textId="77777777" w:rsidTr="00F06A0E">
        <w:trPr>
          <w:trHeight w:val="382"/>
          <w:jc w:val="center"/>
        </w:trPr>
        <w:tc>
          <w:tcPr>
            <w:tcW w:w="1630" w:type="dxa"/>
            <w:vMerge/>
            <w:shd w:val="clear" w:color="auto" w:fill="auto"/>
          </w:tcPr>
          <w:p w14:paraId="6FF97282"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4FAAE667" w14:textId="77777777" w:rsidR="00D73269" w:rsidRPr="00CB00FC" w:rsidRDefault="00D73269" w:rsidP="00CB00FC">
            <w:pPr>
              <w:spacing w:line="360" w:lineRule="auto"/>
              <w:jc w:val="both"/>
              <w:rPr>
                <w:rFonts w:ascii="Book Antiqua" w:hAnsi="Book Antiqua"/>
              </w:rPr>
            </w:pPr>
            <w:r w:rsidRPr="00CB00FC">
              <w:rPr>
                <w:rFonts w:ascii="Book Antiqua" w:hAnsi="Book Antiqua"/>
              </w:rPr>
              <w:t>PLLA</w:t>
            </w:r>
          </w:p>
        </w:tc>
        <w:tc>
          <w:tcPr>
            <w:tcW w:w="1701" w:type="dxa"/>
            <w:shd w:val="clear" w:color="auto" w:fill="auto"/>
          </w:tcPr>
          <w:p w14:paraId="6A55DCF3" w14:textId="77777777" w:rsidR="00D73269" w:rsidRPr="00CB00FC" w:rsidRDefault="00D73269" w:rsidP="00CB00FC">
            <w:pPr>
              <w:spacing w:line="360" w:lineRule="auto"/>
              <w:jc w:val="both"/>
              <w:rPr>
                <w:rFonts w:ascii="Book Antiqua" w:hAnsi="Book Antiqua"/>
              </w:rPr>
            </w:pPr>
            <w:r w:rsidRPr="00CB00FC">
              <w:rPr>
                <w:rFonts w:ascii="Book Antiqua" w:hAnsi="Book Antiqua"/>
              </w:rPr>
              <w:t>BMP-2</w:t>
            </w:r>
          </w:p>
        </w:tc>
        <w:tc>
          <w:tcPr>
            <w:tcW w:w="2977" w:type="dxa"/>
            <w:shd w:val="clear" w:color="auto" w:fill="auto"/>
          </w:tcPr>
          <w:p w14:paraId="7B0A46D1" w14:textId="77777777" w:rsidR="00D73269" w:rsidRPr="00CB00FC" w:rsidRDefault="00D73269" w:rsidP="00CB00FC">
            <w:pPr>
              <w:spacing w:line="360" w:lineRule="auto"/>
              <w:jc w:val="both"/>
              <w:rPr>
                <w:rFonts w:ascii="Book Antiqua" w:hAnsi="Book Antiqua"/>
              </w:rPr>
            </w:pPr>
            <w:r w:rsidRPr="00CB00FC">
              <w:rPr>
                <w:rFonts w:ascii="Book Antiqua" w:hAnsi="Book Antiqua"/>
              </w:rPr>
              <w:t>hMSC osteogenic differentiation</w:t>
            </w:r>
          </w:p>
        </w:tc>
        <w:tc>
          <w:tcPr>
            <w:tcW w:w="1490" w:type="dxa"/>
          </w:tcPr>
          <w:p w14:paraId="544BB962" w14:textId="06177724" w:rsidR="00D73269" w:rsidRPr="00CB00FC" w:rsidRDefault="000E5568" w:rsidP="00CB00FC">
            <w:pPr>
              <w:spacing w:line="360" w:lineRule="auto"/>
              <w:jc w:val="both"/>
              <w:rPr>
                <w:rFonts w:ascii="Book Antiqua" w:hAnsi="Book Antiqua"/>
              </w:rPr>
            </w:pPr>
            <w:hyperlink r:id="rId59" w:history="1">
              <w:r w:rsidR="00F06A0E" w:rsidRPr="00CB00FC">
                <w:rPr>
                  <w:rFonts w:ascii="Book Antiqua" w:eastAsia="Times New Roman" w:hAnsi="Book Antiqua" w:cs="Arial"/>
                </w:rPr>
                <w:t>Lin ZY</w:t>
              </w:r>
            </w:hyperlink>
            <w:r w:rsidR="00043D8B" w:rsidRPr="00CB00FC">
              <w:rPr>
                <w:rFonts w:ascii="Book Antiqua" w:eastAsia="Times New Roman" w:hAnsi="Book Antiqua" w:cs="Arial"/>
              </w:rPr>
              <w:t xml:space="preserve"> </w:t>
            </w:r>
            <w:r w:rsidR="00043D8B" w:rsidRPr="00CB00FC">
              <w:rPr>
                <w:rFonts w:ascii="Book Antiqua" w:eastAsia="Times New Roman" w:hAnsi="Book Antiqua" w:cs="Arial"/>
                <w:i/>
              </w:rPr>
              <w:t>et al</w:t>
            </w:r>
            <w:r w:rsidR="00043D8B" w:rsidRPr="00CB00FC">
              <w:rPr>
                <w:rFonts w:ascii="Book Antiqua" w:eastAsia="Times New Roman" w:hAnsi="Book Antiqua" w:cs="Arial"/>
                <w:i/>
                <w:vertAlign w:val="superscript"/>
              </w:rPr>
              <w:t>[</w:t>
            </w:r>
            <w:r w:rsidR="00752634" w:rsidRPr="00CB00FC">
              <w:rPr>
                <w:rFonts w:ascii="Book Antiqua" w:hAnsi="Book Antiqua"/>
                <w:vertAlign w:val="superscript"/>
              </w:rPr>
              <w:t>16</w:t>
            </w:r>
            <w:r w:rsidR="00A3158F" w:rsidRPr="00CB00FC">
              <w:rPr>
                <w:rFonts w:ascii="Book Antiqua" w:hAnsi="Book Antiqua"/>
                <w:vertAlign w:val="superscript"/>
              </w:rPr>
              <w:t>]</w:t>
            </w:r>
          </w:p>
        </w:tc>
      </w:tr>
      <w:tr w:rsidR="0004114B" w:rsidRPr="00CB00FC" w14:paraId="0170BFCE" w14:textId="77777777" w:rsidTr="00F06A0E">
        <w:trPr>
          <w:trHeight w:val="382"/>
          <w:jc w:val="center"/>
        </w:trPr>
        <w:tc>
          <w:tcPr>
            <w:tcW w:w="1630" w:type="dxa"/>
            <w:vMerge/>
            <w:shd w:val="clear" w:color="auto" w:fill="auto"/>
          </w:tcPr>
          <w:p w14:paraId="2B07697F"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5666FBE3" w14:textId="77777777" w:rsidR="00D73269" w:rsidRPr="00CB00FC" w:rsidRDefault="00D73269" w:rsidP="00CB00FC">
            <w:pPr>
              <w:spacing w:line="360" w:lineRule="auto"/>
              <w:jc w:val="both"/>
              <w:rPr>
                <w:rFonts w:ascii="Book Antiqua" w:eastAsia="Times New Roman" w:hAnsi="Book Antiqua"/>
                <w:lang w:val="en-GB"/>
              </w:rPr>
            </w:pPr>
            <w:r w:rsidRPr="00CB00FC">
              <w:rPr>
                <w:rFonts w:ascii="Book Antiqua" w:eastAsia="Times New Roman" w:hAnsi="Book Antiqua" w:cs="Arial"/>
                <w:shd w:val="clear" w:color="auto" w:fill="FFFFFF"/>
                <w:lang w:val="en-GB"/>
              </w:rPr>
              <w:t>Collagen-PLGA hybrid</w:t>
            </w:r>
          </w:p>
          <w:p w14:paraId="47DA09A2" w14:textId="77777777" w:rsidR="00D73269" w:rsidRPr="00CB00FC" w:rsidRDefault="00D73269" w:rsidP="00CB00FC">
            <w:pPr>
              <w:spacing w:line="360" w:lineRule="auto"/>
              <w:jc w:val="both"/>
              <w:rPr>
                <w:rFonts w:ascii="Book Antiqua" w:hAnsi="Book Antiqua"/>
              </w:rPr>
            </w:pPr>
          </w:p>
        </w:tc>
        <w:tc>
          <w:tcPr>
            <w:tcW w:w="1701" w:type="dxa"/>
            <w:shd w:val="clear" w:color="auto" w:fill="auto"/>
          </w:tcPr>
          <w:p w14:paraId="12B06159" w14:textId="77777777" w:rsidR="00D73269" w:rsidRPr="00CB00FC" w:rsidRDefault="00D73269" w:rsidP="00CB00FC">
            <w:pPr>
              <w:spacing w:line="360" w:lineRule="auto"/>
              <w:jc w:val="both"/>
              <w:rPr>
                <w:rFonts w:ascii="Book Antiqua" w:eastAsia="Times New Roman" w:hAnsi="Book Antiqua"/>
                <w:lang w:val="en-GB"/>
              </w:rPr>
            </w:pPr>
            <w:r w:rsidRPr="00CB00FC">
              <w:rPr>
                <w:rFonts w:ascii="Book Antiqua" w:eastAsia="Times New Roman" w:hAnsi="Book Antiqua" w:cs="Arial"/>
                <w:shd w:val="clear" w:color="auto" w:fill="FFFFFF"/>
                <w:lang w:val="en-GB"/>
              </w:rPr>
              <w:t>Collagen-binding domain derived from fibronectin (CBD-BMP4)</w:t>
            </w:r>
          </w:p>
        </w:tc>
        <w:tc>
          <w:tcPr>
            <w:tcW w:w="2977" w:type="dxa"/>
            <w:shd w:val="clear" w:color="auto" w:fill="auto"/>
          </w:tcPr>
          <w:p w14:paraId="1393507A" w14:textId="77777777" w:rsidR="00D73269" w:rsidRPr="00CB00FC" w:rsidRDefault="00D73269" w:rsidP="00CB00FC">
            <w:pPr>
              <w:spacing w:line="360" w:lineRule="auto"/>
              <w:jc w:val="both"/>
              <w:rPr>
                <w:rFonts w:ascii="Book Antiqua" w:eastAsia="Times New Roman" w:hAnsi="Book Antiqua"/>
                <w:lang w:val="en-GB"/>
              </w:rPr>
            </w:pPr>
            <w:r w:rsidRPr="00CB00FC">
              <w:rPr>
                <w:rFonts w:ascii="Book Antiqua" w:eastAsia="Times New Roman" w:hAnsi="Book Antiqua" w:cs="Arial"/>
                <w:shd w:val="clear" w:color="auto" w:fill="FFFFFF"/>
                <w:lang w:val="en-GB"/>
              </w:rPr>
              <w:t>hMSC osteogenic differentiation</w:t>
            </w:r>
          </w:p>
          <w:p w14:paraId="15831431" w14:textId="77777777" w:rsidR="00D73269" w:rsidRPr="00CB00FC" w:rsidRDefault="00D73269" w:rsidP="00CB00FC">
            <w:pPr>
              <w:spacing w:line="360" w:lineRule="auto"/>
              <w:jc w:val="both"/>
              <w:rPr>
                <w:rFonts w:ascii="Book Antiqua" w:hAnsi="Book Antiqua"/>
              </w:rPr>
            </w:pPr>
          </w:p>
        </w:tc>
        <w:tc>
          <w:tcPr>
            <w:tcW w:w="1490" w:type="dxa"/>
          </w:tcPr>
          <w:p w14:paraId="60AA544C" w14:textId="795A3E83" w:rsidR="00D73269" w:rsidRPr="00CB00FC" w:rsidRDefault="000E5568" w:rsidP="00CB00FC">
            <w:pPr>
              <w:spacing w:line="360" w:lineRule="auto"/>
              <w:jc w:val="both"/>
              <w:rPr>
                <w:rFonts w:ascii="Book Antiqua" w:hAnsi="Book Antiqua"/>
              </w:rPr>
            </w:pPr>
            <w:hyperlink r:id="rId60" w:history="1">
              <w:r w:rsidR="00F06A0E" w:rsidRPr="00CB00FC">
                <w:rPr>
                  <w:rFonts w:ascii="Book Antiqua" w:eastAsia="Times New Roman" w:hAnsi="Book Antiqua" w:cs="Arial"/>
                  <w:lang w:val="en-GB"/>
                </w:rPr>
                <w:t>Lu H</w:t>
              </w:r>
            </w:hyperlink>
            <w:r w:rsidR="00F06A0E" w:rsidRPr="00CB00FC">
              <w:rPr>
                <w:rFonts w:ascii="Book Antiqua" w:hAnsi="Book Antiqua"/>
              </w:rPr>
              <w:t xml:space="preserve"> </w:t>
            </w:r>
            <w:r w:rsidR="00C95397" w:rsidRPr="00CB00FC">
              <w:rPr>
                <w:rFonts w:ascii="Book Antiqua" w:hAnsi="Book Antiqua"/>
                <w:i/>
              </w:rPr>
              <w:t>et al</w:t>
            </w:r>
            <w:r w:rsidR="00A3158F" w:rsidRPr="00CB00FC">
              <w:rPr>
                <w:rFonts w:ascii="Book Antiqua" w:hAnsi="Book Antiqua"/>
                <w:vertAlign w:val="superscript"/>
              </w:rPr>
              <w:t>[</w:t>
            </w:r>
            <w:r w:rsidR="00752634" w:rsidRPr="00CB00FC">
              <w:rPr>
                <w:rFonts w:ascii="Book Antiqua" w:hAnsi="Book Antiqua"/>
                <w:vertAlign w:val="superscript"/>
              </w:rPr>
              <w:t>72</w:t>
            </w:r>
            <w:r w:rsidR="00A3158F" w:rsidRPr="00CB00FC">
              <w:rPr>
                <w:rFonts w:ascii="Book Antiqua" w:hAnsi="Book Antiqua"/>
                <w:vertAlign w:val="superscript"/>
              </w:rPr>
              <w:t>]</w:t>
            </w:r>
          </w:p>
        </w:tc>
      </w:tr>
      <w:tr w:rsidR="0004114B" w:rsidRPr="00CB00FC" w14:paraId="7695DF1A" w14:textId="77777777" w:rsidTr="00F06A0E">
        <w:trPr>
          <w:trHeight w:val="382"/>
          <w:jc w:val="center"/>
        </w:trPr>
        <w:tc>
          <w:tcPr>
            <w:tcW w:w="1630" w:type="dxa"/>
            <w:vMerge/>
            <w:shd w:val="clear" w:color="auto" w:fill="auto"/>
          </w:tcPr>
          <w:p w14:paraId="5D7AED4B"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4FEE3D93" w14:textId="77777777" w:rsidR="00D73269" w:rsidRPr="00CB00FC" w:rsidRDefault="00D73269" w:rsidP="00CB00FC">
            <w:pPr>
              <w:spacing w:line="360" w:lineRule="auto"/>
              <w:jc w:val="both"/>
              <w:rPr>
                <w:rFonts w:ascii="Book Antiqua" w:eastAsia="Times New Roman" w:hAnsi="Book Antiqua"/>
                <w:lang w:val="en-GB"/>
              </w:rPr>
            </w:pPr>
            <w:r w:rsidRPr="00CB00FC">
              <w:rPr>
                <w:rFonts w:ascii="Book Antiqua" w:eastAsia="Times New Roman" w:hAnsi="Book Antiqua" w:cs="Arial"/>
                <w:shd w:val="clear" w:color="auto" w:fill="FFFFFF"/>
                <w:lang w:val="en-GB"/>
              </w:rPr>
              <w:t>Methacrylamide chitosan hydrogel coated glass substrates</w:t>
            </w:r>
          </w:p>
        </w:tc>
        <w:tc>
          <w:tcPr>
            <w:tcW w:w="1701" w:type="dxa"/>
            <w:shd w:val="clear" w:color="auto" w:fill="auto"/>
          </w:tcPr>
          <w:p w14:paraId="01BD01DB" w14:textId="77777777" w:rsidR="00D73269" w:rsidRPr="00CB00FC" w:rsidRDefault="00D73269" w:rsidP="00CB00FC">
            <w:pPr>
              <w:spacing w:line="360" w:lineRule="auto"/>
              <w:jc w:val="both"/>
              <w:rPr>
                <w:rFonts w:ascii="Book Antiqua" w:hAnsi="Book Antiqua"/>
              </w:rPr>
            </w:pPr>
            <w:r w:rsidRPr="00CB00FC">
              <w:rPr>
                <w:rFonts w:ascii="Book Antiqua" w:hAnsi="Book Antiqua"/>
              </w:rPr>
              <w:t>Laminin and collagen</w:t>
            </w:r>
          </w:p>
        </w:tc>
        <w:tc>
          <w:tcPr>
            <w:tcW w:w="2977" w:type="dxa"/>
            <w:shd w:val="clear" w:color="auto" w:fill="auto"/>
          </w:tcPr>
          <w:p w14:paraId="4AFCCCAE" w14:textId="77777777" w:rsidR="00D73269" w:rsidRPr="00CB00FC" w:rsidRDefault="00D73269" w:rsidP="00CB00FC">
            <w:pPr>
              <w:spacing w:line="360" w:lineRule="auto"/>
              <w:jc w:val="both"/>
              <w:rPr>
                <w:rFonts w:ascii="Book Antiqua" w:hAnsi="Book Antiqua"/>
              </w:rPr>
            </w:pPr>
            <w:r w:rsidRPr="00CB00FC">
              <w:rPr>
                <w:rFonts w:ascii="Book Antiqua" w:hAnsi="Book Antiqua"/>
              </w:rPr>
              <w:t>Supported hNSC differentiation</w:t>
            </w:r>
          </w:p>
        </w:tc>
        <w:tc>
          <w:tcPr>
            <w:tcW w:w="1490" w:type="dxa"/>
          </w:tcPr>
          <w:p w14:paraId="5F4509CD" w14:textId="76AC3294" w:rsidR="00D73269" w:rsidRPr="00CB00FC" w:rsidRDefault="000E5568" w:rsidP="00CB00FC">
            <w:pPr>
              <w:spacing w:line="360" w:lineRule="auto"/>
              <w:jc w:val="both"/>
              <w:rPr>
                <w:rFonts w:ascii="Book Antiqua" w:hAnsi="Book Antiqua"/>
              </w:rPr>
            </w:pPr>
            <w:hyperlink r:id="rId61" w:history="1">
              <w:r w:rsidR="00F06A0E" w:rsidRPr="00CB00FC">
                <w:rPr>
                  <w:rFonts w:ascii="Book Antiqua" w:eastAsia="Times New Roman" w:hAnsi="Book Antiqua" w:cs="Arial"/>
                  <w:lang w:val="en-GB"/>
                </w:rPr>
                <w:t>Wilkinson AE</w:t>
              </w:r>
            </w:hyperlink>
            <w:r w:rsidR="00C95397" w:rsidRPr="00CB00FC">
              <w:rPr>
                <w:rFonts w:ascii="Book Antiqua" w:eastAsia="Times New Roman" w:hAnsi="Book Antiqua" w:cs="Arial"/>
                <w:lang w:val="en-GB"/>
              </w:rPr>
              <w:t xml:space="preserve"> </w:t>
            </w:r>
            <w:r w:rsidR="00C95397" w:rsidRPr="00CB00FC">
              <w:rPr>
                <w:rFonts w:ascii="Book Antiqua" w:eastAsia="Times New Roman" w:hAnsi="Book Antiqua" w:cs="Arial"/>
                <w:i/>
                <w:lang w:val="en-GB"/>
              </w:rPr>
              <w:t>et al</w:t>
            </w:r>
            <w:r w:rsidR="00A3158F" w:rsidRPr="00CB00FC">
              <w:rPr>
                <w:rFonts w:ascii="Book Antiqua" w:hAnsi="Book Antiqua"/>
                <w:vertAlign w:val="superscript"/>
              </w:rPr>
              <w:t>[</w:t>
            </w:r>
            <w:r w:rsidR="00752634" w:rsidRPr="00CB00FC">
              <w:rPr>
                <w:rFonts w:ascii="Book Antiqua" w:hAnsi="Book Antiqua"/>
                <w:vertAlign w:val="superscript"/>
              </w:rPr>
              <w:t>73</w:t>
            </w:r>
            <w:r w:rsidR="00A3158F" w:rsidRPr="00CB00FC">
              <w:rPr>
                <w:rFonts w:ascii="Book Antiqua" w:hAnsi="Book Antiqua"/>
                <w:vertAlign w:val="superscript"/>
              </w:rPr>
              <w:t>]</w:t>
            </w:r>
          </w:p>
        </w:tc>
      </w:tr>
      <w:tr w:rsidR="0004114B" w:rsidRPr="00CB00FC" w14:paraId="2CF21E10" w14:textId="77777777" w:rsidTr="00F06A0E">
        <w:trPr>
          <w:trHeight w:val="730"/>
          <w:jc w:val="center"/>
        </w:trPr>
        <w:tc>
          <w:tcPr>
            <w:tcW w:w="1630" w:type="dxa"/>
            <w:vMerge/>
            <w:shd w:val="clear" w:color="auto" w:fill="auto"/>
          </w:tcPr>
          <w:p w14:paraId="6E9CDC48"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12BBAF78" w14:textId="77777777" w:rsidR="00D73269" w:rsidRPr="00CB00FC" w:rsidRDefault="00D73269" w:rsidP="00CB00FC">
            <w:pPr>
              <w:spacing w:line="360" w:lineRule="auto"/>
              <w:jc w:val="both"/>
              <w:rPr>
                <w:rFonts w:ascii="Book Antiqua" w:hAnsi="Book Antiqua"/>
              </w:rPr>
            </w:pPr>
            <w:r w:rsidRPr="00CB00FC">
              <w:rPr>
                <w:rFonts w:ascii="Book Antiqua" w:hAnsi="Book Antiqua"/>
              </w:rPr>
              <w:t>PMMA-g-PEG</w:t>
            </w:r>
          </w:p>
        </w:tc>
        <w:tc>
          <w:tcPr>
            <w:tcW w:w="1701" w:type="dxa"/>
            <w:shd w:val="clear" w:color="auto" w:fill="auto"/>
          </w:tcPr>
          <w:p w14:paraId="45474511" w14:textId="77777777" w:rsidR="00D73269" w:rsidRPr="00CB00FC" w:rsidRDefault="00D73269" w:rsidP="00CB00FC">
            <w:pPr>
              <w:spacing w:line="360" w:lineRule="auto"/>
              <w:jc w:val="both"/>
              <w:rPr>
                <w:rFonts w:ascii="Book Antiqua" w:hAnsi="Book Antiqua"/>
              </w:rPr>
            </w:pPr>
            <w:r w:rsidRPr="00CB00FC">
              <w:rPr>
                <w:rFonts w:ascii="Book Antiqua" w:hAnsi="Book Antiqua"/>
              </w:rPr>
              <w:t>EGF</w:t>
            </w:r>
          </w:p>
        </w:tc>
        <w:tc>
          <w:tcPr>
            <w:tcW w:w="2977" w:type="dxa"/>
            <w:shd w:val="clear" w:color="auto" w:fill="auto"/>
          </w:tcPr>
          <w:p w14:paraId="5A317909" w14:textId="77777777" w:rsidR="00D73269" w:rsidRPr="00CB00FC" w:rsidRDefault="00D73269" w:rsidP="00CB00FC">
            <w:pPr>
              <w:spacing w:line="360" w:lineRule="auto"/>
              <w:jc w:val="both"/>
              <w:rPr>
                <w:rFonts w:ascii="Book Antiqua" w:hAnsi="Book Antiqua"/>
              </w:rPr>
            </w:pPr>
            <w:r w:rsidRPr="00CB00FC">
              <w:rPr>
                <w:rFonts w:ascii="Book Antiqua" w:hAnsi="Book Antiqua"/>
              </w:rPr>
              <w:t>MSC osteogenic differentiation</w:t>
            </w:r>
          </w:p>
        </w:tc>
        <w:tc>
          <w:tcPr>
            <w:tcW w:w="1490" w:type="dxa"/>
          </w:tcPr>
          <w:p w14:paraId="36FD42A2" w14:textId="471D46A9" w:rsidR="00D73269" w:rsidRPr="00CB00FC" w:rsidRDefault="000E5568" w:rsidP="00CB00FC">
            <w:pPr>
              <w:spacing w:line="360" w:lineRule="auto"/>
              <w:jc w:val="both"/>
              <w:rPr>
                <w:rFonts w:ascii="Book Antiqua" w:hAnsi="Book Antiqua"/>
              </w:rPr>
            </w:pPr>
            <w:hyperlink r:id="rId62" w:history="1">
              <w:r w:rsidR="00F06A0E" w:rsidRPr="00CB00FC">
                <w:rPr>
                  <w:rFonts w:ascii="Book Antiqua" w:eastAsia="Times New Roman" w:hAnsi="Book Antiqua" w:cs="Arial"/>
                </w:rPr>
                <w:t>Platt MO</w:t>
              </w:r>
            </w:hyperlink>
            <w:r w:rsidR="00F06A0E" w:rsidRPr="00CB00FC">
              <w:rPr>
                <w:rFonts w:ascii="Book Antiqua" w:hAnsi="Book Antiqua"/>
              </w:rPr>
              <w:t xml:space="preserve"> </w:t>
            </w:r>
            <w:r w:rsidR="00C95397" w:rsidRPr="00CB00FC">
              <w:rPr>
                <w:rFonts w:ascii="Book Antiqua" w:hAnsi="Book Antiqua"/>
                <w:i/>
              </w:rPr>
              <w:t>et al</w:t>
            </w:r>
            <w:r w:rsidR="00A3158F" w:rsidRPr="00CB00FC">
              <w:rPr>
                <w:rFonts w:ascii="Book Antiqua" w:hAnsi="Book Antiqua"/>
                <w:vertAlign w:val="superscript"/>
              </w:rPr>
              <w:t>[</w:t>
            </w:r>
            <w:r w:rsidR="00752634" w:rsidRPr="00CB00FC">
              <w:rPr>
                <w:rFonts w:ascii="Book Antiqua" w:hAnsi="Book Antiqua"/>
                <w:vertAlign w:val="superscript"/>
              </w:rPr>
              <w:t>74</w:t>
            </w:r>
            <w:r w:rsidR="00A3158F" w:rsidRPr="00CB00FC">
              <w:rPr>
                <w:rFonts w:ascii="Book Antiqua" w:hAnsi="Book Antiqua"/>
                <w:vertAlign w:val="superscript"/>
              </w:rPr>
              <w:t>]</w:t>
            </w:r>
          </w:p>
        </w:tc>
      </w:tr>
      <w:tr w:rsidR="0004114B" w:rsidRPr="00CB00FC" w14:paraId="51C23A7B" w14:textId="77777777" w:rsidTr="00F06A0E">
        <w:trPr>
          <w:trHeight w:val="382"/>
          <w:jc w:val="center"/>
        </w:trPr>
        <w:tc>
          <w:tcPr>
            <w:tcW w:w="1630" w:type="dxa"/>
            <w:vMerge/>
            <w:shd w:val="clear" w:color="auto" w:fill="auto"/>
          </w:tcPr>
          <w:p w14:paraId="5F782427"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1F0FCBEE" w14:textId="77777777" w:rsidR="00D73269" w:rsidRPr="00CB00FC" w:rsidRDefault="00DE16EF" w:rsidP="00CB00FC">
            <w:pPr>
              <w:spacing w:line="360" w:lineRule="auto"/>
              <w:jc w:val="both"/>
              <w:rPr>
                <w:rFonts w:ascii="Book Antiqua" w:hAnsi="Book Antiqua"/>
              </w:rPr>
            </w:pPr>
            <w:r w:rsidRPr="00CB00FC">
              <w:rPr>
                <w:rFonts w:ascii="Book Antiqua" w:hAnsi="Book Antiqua"/>
              </w:rPr>
              <w:t>Agarose</w:t>
            </w:r>
          </w:p>
        </w:tc>
        <w:tc>
          <w:tcPr>
            <w:tcW w:w="1701" w:type="dxa"/>
            <w:shd w:val="clear" w:color="auto" w:fill="auto"/>
          </w:tcPr>
          <w:p w14:paraId="3C0F222F" w14:textId="77777777" w:rsidR="00D73269" w:rsidRPr="00CB00FC" w:rsidRDefault="00DE16EF" w:rsidP="00CB00FC">
            <w:pPr>
              <w:spacing w:line="360" w:lineRule="auto"/>
              <w:jc w:val="both"/>
              <w:rPr>
                <w:rFonts w:ascii="Book Antiqua" w:hAnsi="Book Antiqua"/>
              </w:rPr>
            </w:pPr>
            <w:r w:rsidRPr="00CB00FC">
              <w:rPr>
                <w:rFonts w:ascii="Book Antiqua" w:hAnsi="Book Antiqua"/>
              </w:rPr>
              <w:t>PDGF-AA</w:t>
            </w:r>
          </w:p>
        </w:tc>
        <w:tc>
          <w:tcPr>
            <w:tcW w:w="2977" w:type="dxa"/>
            <w:shd w:val="clear" w:color="auto" w:fill="auto"/>
          </w:tcPr>
          <w:p w14:paraId="2B9F2BCF" w14:textId="77777777" w:rsidR="00D73269" w:rsidRPr="00CB00FC" w:rsidRDefault="00D73269" w:rsidP="00CB00FC">
            <w:pPr>
              <w:spacing w:line="360" w:lineRule="auto"/>
              <w:jc w:val="both"/>
              <w:rPr>
                <w:rFonts w:ascii="Book Antiqua" w:hAnsi="Book Antiqua"/>
              </w:rPr>
            </w:pPr>
            <w:r w:rsidRPr="00CB00FC">
              <w:rPr>
                <w:rFonts w:ascii="Book Antiqua" w:hAnsi="Book Antiqua"/>
              </w:rPr>
              <w:t>MSC neural differentiation</w:t>
            </w:r>
          </w:p>
        </w:tc>
        <w:tc>
          <w:tcPr>
            <w:tcW w:w="1490" w:type="dxa"/>
          </w:tcPr>
          <w:p w14:paraId="146069A9" w14:textId="23323C6A" w:rsidR="00D73269" w:rsidRPr="00CB00FC" w:rsidRDefault="000E5568" w:rsidP="00CB00FC">
            <w:pPr>
              <w:spacing w:line="360" w:lineRule="auto"/>
              <w:jc w:val="both"/>
              <w:rPr>
                <w:rFonts w:ascii="Book Antiqua" w:hAnsi="Book Antiqua"/>
              </w:rPr>
            </w:pPr>
            <w:hyperlink r:id="rId63" w:history="1">
              <w:r w:rsidR="00F06A0E" w:rsidRPr="00CB00FC">
                <w:rPr>
                  <w:rFonts w:ascii="Book Antiqua" w:eastAsia="Times New Roman" w:hAnsi="Book Antiqua" w:cs="Arial"/>
                </w:rPr>
                <w:t>Aizawa Y</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752634" w:rsidRPr="00CB00FC">
              <w:rPr>
                <w:rFonts w:ascii="Book Antiqua" w:hAnsi="Book Antiqua"/>
                <w:vertAlign w:val="superscript"/>
              </w:rPr>
              <w:t>75</w:t>
            </w:r>
            <w:r w:rsidR="00A3158F" w:rsidRPr="00CB00FC">
              <w:rPr>
                <w:rFonts w:ascii="Book Antiqua" w:hAnsi="Book Antiqua"/>
                <w:vertAlign w:val="superscript"/>
              </w:rPr>
              <w:t>]</w:t>
            </w:r>
          </w:p>
        </w:tc>
      </w:tr>
      <w:tr w:rsidR="0004114B" w:rsidRPr="00CB00FC" w14:paraId="195E4909" w14:textId="77777777" w:rsidTr="00F06A0E">
        <w:trPr>
          <w:trHeight w:val="130"/>
          <w:jc w:val="center"/>
        </w:trPr>
        <w:tc>
          <w:tcPr>
            <w:tcW w:w="1630" w:type="dxa"/>
            <w:vMerge/>
            <w:shd w:val="clear" w:color="auto" w:fill="auto"/>
          </w:tcPr>
          <w:p w14:paraId="234A6278"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77B04AA4" w14:textId="77777777" w:rsidR="00D73269" w:rsidRPr="00CB00FC" w:rsidRDefault="00DE16EF" w:rsidP="00CB00FC">
            <w:pPr>
              <w:spacing w:line="360" w:lineRule="auto"/>
              <w:jc w:val="both"/>
              <w:rPr>
                <w:rFonts w:ascii="Book Antiqua" w:hAnsi="Book Antiqua"/>
              </w:rPr>
            </w:pPr>
            <w:r w:rsidRPr="00CB00FC">
              <w:rPr>
                <w:rFonts w:ascii="Book Antiqua" w:hAnsi="Book Antiqua"/>
              </w:rPr>
              <w:t>PCL/PCL-PEG</w:t>
            </w:r>
          </w:p>
        </w:tc>
        <w:tc>
          <w:tcPr>
            <w:tcW w:w="1701" w:type="dxa"/>
            <w:shd w:val="clear" w:color="auto" w:fill="auto"/>
          </w:tcPr>
          <w:p w14:paraId="412C667F" w14:textId="77777777" w:rsidR="00D73269" w:rsidRPr="00CB00FC" w:rsidRDefault="00DE16EF" w:rsidP="00CB00FC">
            <w:pPr>
              <w:spacing w:line="360" w:lineRule="auto"/>
              <w:jc w:val="both"/>
              <w:rPr>
                <w:rFonts w:ascii="Book Antiqua" w:hAnsi="Book Antiqua"/>
              </w:rPr>
            </w:pPr>
            <w:r w:rsidRPr="00CB00FC">
              <w:rPr>
                <w:rFonts w:ascii="Book Antiqua" w:hAnsi="Book Antiqua"/>
              </w:rPr>
              <w:t>NGF</w:t>
            </w:r>
          </w:p>
        </w:tc>
        <w:tc>
          <w:tcPr>
            <w:tcW w:w="2977" w:type="dxa"/>
            <w:shd w:val="clear" w:color="auto" w:fill="auto"/>
          </w:tcPr>
          <w:p w14:paraId="5F64E5C9" w14:textId="77777777" w:rsidR="00D73269" w:rsidRPr="00CB00FC" w:rsidRDefault="00D73269" w:rsidP="00CB00FC">
            <w:pPr>
              <w:spacing w:line="360" w:lineRule="auto"/>
              <w:jc w:val="both"/>
              <w:rPr>
                <w:rFonts w:ascii="Book Antiqua" w:hAnsi="Book Antiqua"/>
              </w:rPr>
            </w:pPr>
            <w:r w:rsidRPr="00CB00FC">
              <w:rPr>
                <w:rFonts w:ascii="Book Antiqua" w:hAnsi="Book Antiqua"/>
              </w:rPr>
              <w:t>MSC neural differentiation</w:t>
            </w:r>
          </w:p>
        </w:tc>
        <w:tc>
          <w:tcPr>
            <w:tcW w:w="1490" w:type="dxa"/>
          </w:tcPr>
          <w:p w14:paraId="3CD02D15" w14:textId="6FA24D84" w:rsidR="00D73269" w:rsidRPr="00CB00FC" w:rsidRDefault="000E5568" w:rsidP="00CB00FC">
            <w:pPr>
              <w:spacing w:line="360" w:lineRule="auto"/>
              <w:jc w:val="both"/>
              <w:rPr>
                <w:rFonts w:ascii="Book Antiqua" w:hAnsi="Book Antiqua"/>
              </w:rPr>
            </w:pPr>
            <w:hyperlink r:id="rId64" w:history="1">
              <w:r w:rsidR="00F06A0E" w:rsidRPr="00CB00FC">
                <w:rPr>
                  <w:rFonts w:ascii="Book Antiqua" w:eastAsia="Times New Roman" w:hAnsi="Book Antiqua" w:cs="Arial"/>
                </w:rPr>
                <w:t>Cho Y</w:t>
              </w:r>
            </w:hyperlink>
            <w:r w:rsidR="00F06A0E" w:rsidRPr="00CB00FC">
              <w:rPr>
                <w:rFonts w:ascii="Book Antiqua" w:hAnsi="Book Antiqua"/>
              </w:rPr>
              <w:t xml:space="preserve"> </w:t>
            </w:r>
            <w:r w:rsidR="00F06A0E" w:rsidRPr="00CB00FC">
              <w:rPr>
                <w:rFonts w:ascii="Book Antiqua" w:hAnsi="Book Antiqua"/>
                <w:i/>
              </w:rPr>
              <w:t>et al</w:t>
            </w:r>
            <w:r w:rsidR="00A3158F" w:rsidRPr="00CB00FC">
              <w:rPr>
                <w:rFonts w:ascii="Book Antiqua" w:hAnsi="Book Antiqua"/>
                <w:vertAlign w:val="superscript"/>
              </w:rPr>
              <w:t>[</w:t>
            </w:r>
            <w:r w:rsidR="00752634" w:rsidRPr="00CB00FC">
              <w:rPr>
                <w:rFonts w:ascii="Book Antiqua" w:hAnsi="Book Antiqua"/>
                <w:vertAlign w:val="superscript"/>
              </w:rPr>
              <w:t>76</w:t>
            </w:r>
            <w:r w:rsidR="00A3158F" w:rsidRPr="00CB00FC">
              <w:rPr>
                <w:rFonts w:ascii="Book Antiqua" w:hAnsi="Book Antiqua"/>
                <w:vertAlign w:val="superscript"/>
              </w:rPr>
              <w:t>]</w:t>
            </w:r>
          </w:p>
        </w:tc>
      </w:tr>
      <w:tr w:rsidR="0004114B" w:rsidRPr="00CB00FC" w14:paraId="59936C04" w14:textId="77777777" w:rsidTr="00F06A0E">
        <w:trPr>
          <w:trHeight w:val="382"/>
          <w:jc w:val="center"/>
        </w:trPr>
        <w:tc>
          <w:tcPr>
            <w:tcW w:w="1630" w:type="dxa"/>
            <w:vMerge/>
            <w:shd w:val="clear" w:color="auto" w:fill="auto"/>
          </w:tcPr>
          <w:p w14:paraId="51249FE8" w14:textId="77777777" w:rsidR="00D73269" w:rsidRPr="00CB00FC" w:rsidRDefault="00D73269" w:rsidP="00CB00FC">
            <w:pPr>
              <w:spacing w:line="360" w:lineRule="auto"/>
              <w:jc w:val="both"/>
              <w:rPr>
                <w:rFonts w:ascii="Book Antiqua" w:hAnsi="Book Antiqua"/>
              </w:rPr>
            </w:pPr>
          </w:p>
        </w:tc>
        <w:tc>
          <w:tcPr>
            <w:tcW w:w="1929" w:type="dxa"/>
            <w:shd w:val="clear" w:color="auto" w:fill="auto"/>
          </w:tcPr>
          <w:p w14:paraId="0517659F" w14:textId="77777777" w:rsidR="00D73269" w:rsidRPr="00CB00FC" w:rsidRDefault="00D73269" w:rsidP="00CB00FC">
            <w:pPr>
              <w:spacing w:line="360" w:lineRule="auto"/>
              <w:jc w:val="both"/>
              <w:rPr>
                <w:rFonts w:ascii="Book Antiqua" w:hAnsi="Book Antiqua"/>
              </w:rPr>
            </w:pPr>
            <w:r w:rsidRPr="00CB00FC">
              <w:rPr>
                <w:rFonts w:ascii="Book Antiqua" w:hAnsi="Book Antiqua"/>
              </w:rPr>
              <w:t>Chitosan/collagen IV</w:t>
            </w:r>
          </w:p>
        </w:tc>
        <w:tc>
          <w:tcPr>
            <w:tcW w:w="1701" w:type="dxa"/>
            <w:shd w:val="clear" w:color="auto" w:fill="auto"/>
          </w:tcPr>
          <w:p w14:paraId="6DA22C2C" w14:textId="77777777" w:rsidR="00D73269" w:rsidRPr="00CB00FC" w:rsidRDefault="00D73269" w:rsidP="00CB00FC">
            <w:pPr>
              <w:spacing w:line="360" w:lineRule="auto"/>
              <w:jc w:val="both"/>
              <w:rPr>
                <w:rFonts w:ascii="Book Antiqua" w:hAnsi="Book Antiqua"/>
              </w:rPr>
            </w:pPr>
            <w:r w:rsidRPr="00CB00FC">
              <w:rPr>
                <w:rFonts w:ascii="Book Antiqua" w:hAnsi="Book Antiqua"/>
              </w:rPr>
              <w:t>VEGF</w:t>
            </w:r>
          </w:p>
        </w:tc>
        <w:tc>
          <w:tcPr>
            <w:tcW w:w="2977" w:type="dxa"/>
            <w:shd w:val="clear" w:color="auto" w:fill="auto"/>
          </w:tcPr>
          <w:p w14:paraId="018582A8" w14:textId="77777777" w:rsidR="00D73269" w:rsidRPr="00CB00FC" w:rsidRDefault="00D73269" w:rsidP="00CB00FC">
            <w:pPr>
              <w:spacing w:line="360" w:lineRule="auto"/>
              <w:jc w:val="both"/>
              <w:rPr>
                <w:rFonts w:ascii="Book Antiqua" w:hAnsi="Book Antiqua"/>
              </w:rPr>
            </w:pPr>
            <w:r w:rsidRPr="00CB00FC">
              <w:rPr>
                <w:rFonts w:ascii="Book Antiqua" w:hAnsi="Book Antiqua"/>
              </w:rPr>
              <w:t>Endothelial differentiation</w:t>
            </w:r>
          </w:p>
        </w:tc>
        <w:tc>
          <w:tcPr>
            <w:tcW w:w="1490" w:type="dxa"/>
          </w:tcPr>
          <w:p w14:paraId="79F22571" w14:textId="637C7C97" w:rsidR="00D73269" w:rsidRPr="00CB00FC" w:rsidRDefault="000E5568" w:rsidP="00CB00FC">
            <w:pPr>
              <w:spacing w:line="360" w:lineRule="auto"/>
              <w:jc w:val="both"/>
              <w:rPr>
                <w:rFonts w:ascii="Book Antiqua" w:hAnsi="Book Antiqua"/>
              </w:rPr>
            </w:pPr>
            <w:hyperlink r:id="rId65" w:history="1">
              <w:r w:rsidR="00F06A0E" w:rsidRPr="00CB00FC">
                <w:rPr>
                  <w:rFonts w:ascii="Book Antiqua" w:eastAsia="Times New Roman" w:hAnsi="Book Antiqua" w:cs="Arial"/>
                </w:rPr>
                <w:t>Chiang CK</w:t>
              </w:r>
            </w:hyperlink>
            <w:r w:rsidR="00F06A0E" w:rsidRPr="00CB00FC">
              <w:rPr>
                <w:rFonts w:ascii="Book Antiqua" w:eastAsia="Times New Roman" w:hAnsi="Book Antiqua" w:cs="Arial"/>
              </w:rPr>
              <w:t xml:space="preserve"> </w:t>
            </w:r>
            <w:r w:rsidR="00F06A0E" w:rsidRPr="00CB00FC">
              <w:rPr>
                <w:rFonts w:ascii="Book Antiqua" w:hAnsi="Book Antiqua"/>
                <w:i/>
              </w:rPr>
              <w:t>et al</w:t>
            </w:r>
            <w:r w:rsidR="00F06A0E" w:rsidRPr="00CB00FC">
              <w:rPr>
                <w:rFonts w:ascii="Book Antiqua" w:hAnsi="Book Antiqua"/>
                <w:i/>
                <w:vertAlign w:val="superscript"/>
              </w:rPr>
              <w:t>[77]</w:t>
            </w:r>
            <w:r w:rsidR="00F06A0E" w:rsidRPr="00CB00FC">
              <w:rPr>
                <w:rFonts w:ascii="Book Antiqua" w:eastAsia="Times New Roman" w:hAnsi="Book Antiqua" w:cs="Arial"/>
              </w:rPr>
              <w:t>,</w:t>
            </w:r>
            <w:r w:rsidR="00F06A0E" w:rsidRPr="00CB00FC">
              <w:rPr>
                <w:rFonts w:ascii="Book Antiqua" w:hAnsi="Book Antiqua"/>
              </w:rPr>
              <w:t xml:space="preserve"> </w:t>
            </w:r>
            <w:hyperlink r:id="rId66" w:history="1">
              <w:r w:rsidR="00F06A0E" w:rsidRPr="00CB00FC">
                <w:rPr>
                  <w:rFonts w:ascii="Book Antiqua" w:eastAsia="Times New Roman" w:hAnsi="Book Antiqua" w:cs="Arial"/>
                </w:rPr>
                <w:t>Poh CK</w:t>
              </w:r>
            </w:hyperlink>
            <w:r w:rsidR="00F06A0E" w:rsidRPr="00CB00FC">
              <w:rPr>
                <w:rFonts w:ascii="Book Antiqua" w:hAnsi="Book Antiqua"/>
                <w:i/>
              </w:rPr>
              <w:t xml:space="preserve"> et al</w:t>
            </w:r>
            <w:r w:rsidR="00F06A0E" w:rsidRPr="00CB00FC">
              <w:rPr>
                <w:rFonts w:ascii="Book Antiqua" w:hAnsi="Book Antiqua"/>
                <w:vertAlign w:val="superscript"/>
              </w:rPr>
              <w:t>[78]</w:t>
            </w:r>
            <w:r w:rsidR="00F06A0E" w:rsidRPr="00CB00FC">
              <w:rPr>
                <w:rFonts w:ascii="Book Antiqua" w:eastAsia="Times New Roman" w:hAnsi="Book Antiqua" w:cs="Arial"/>
              </w:rPr>
              <w:t>,</w:t>
            </w:r>
            <w:r w:rsidR="00F06A0E" w:rsidRPr="00CB00FC">
              <w:rPr>
                <w:rFonts w:ascii="Book Antiqua" w:hAnsi="Book Antiqua"/>
              </w:rPr>
              <w:t xml:space="preserve"> </w:t>
            </w:r>
            <w:hyperlink r:id="rId67" w:history="1">
              <w:r w:rsidR="00F06A0E" w:rsidRPr="00CB00FC">
                <w:rPr>
                  <w:rFonts w:ascii="Book Antiqua" w:eastAsia="Times New Roman" w:hAnsi="Book Antiqua" w:cs="Arial"/>
                </w:rPr>
                <w:t>Rahman N</w:t>
              </w:r>
            </w:hyperlink>
            <w:r w:rsidR="00F06A0E" w:rsidRPr="00CB00FC">
              <w:rPr>
                <w:rFonts w:ascii="Book Antiqua" w:hAnsi="Book Antiqua"/>
                <w:i/>
              </w:rPr>
              <w:t xml:space="preserve"> et al</w:t>
            </w:r>
            <w:r w:rsidR="00A3158F" w:rsidRPr="00CB00FC">
              <w:rPr>
                <w:rFonts w:ascii="Book Antiqua" w:hAnsi="Book Antiqua"/>
                <w:vertAlign w:val="superscript"/>
              </w:rPr>
              <w:t>[</w:t>
            </w:r>
            <w:r w:rsidR="00752634" w:rsidRPr="00CB00FC">
              <w:rPr>
                <w:rFonts w:ascii="Book Antiqua" w:hAnsi="Book Antiqua"/>
                <w:vertAlign w:val="superscript"/>
              </w:rPr>
              <w:t>79</w:t>
            </w:r>
            <w:r w:rsidR="00A3158F" w:rsidRPr="00CB00FC">
              <w:rPr>
                <w:rFonts w:ascii="Book Antiqua" w:hAnsi="Book Antiqua"/>
                <w:vertAlign w:val="superscript"/>
              </w:rPr>
              <w:t>]</w:t>
            </w:r>
          </w:p>
        </w:tc>
      </w:tr>
    </w:tbl>
    <w:p w14:paraId="0075162E" w14:textId="0CB881DB" w:rsidR="00D73269" w:rsidRPr="00CB00FC" w:rsidRDefault="00D73269" w:rsidP="00CB00FC">
      <w:pPr>
        <w:spacing w:line="360" w:lineRule="auto"/>
        <w:jc w:val="both"/>
        <w:rPr>
          <w:rFonts w:ascii="Book Antiqua" w:eastAsia="宋体" w:hAnsi="Book Antiqua"/>
          <w:lang w:val="en-GB" w:eastAsia="zh-CN"/>
        </w:rPr>
      </w:pPr>
      <w:r w:rsidRPr="00CB00FC">
        <w:rPr>
          <w:rFonts w:ascii="Book Antiqua" w:hAnsi="Book Antiqua"/>
        </w:rPr>
        <w:t>hESC</w:t>
      </w:r>
      <w:r w:rsidR="00A42A6B" w:rsidRPr="00CB00FC">
        <w:rPr>
          <w:rFonts w:ascii="Book Antiqua" w:eastAsia="宋体" w:hAnsi="Book Antiqua"/>
          <w:lang w:eastAsia="zh-CN"/>
        </w:rPr>
        <w:t>:</w:t>
      </w:r>
      <w:r w:rsidRPr="00CB00FC">
        <w:rPr>
          <w:rFonts w:ascii="Book Antiqua" w:hAnsi="Book Antiqua"/>
        </w:rPr>
        <w:t xml:space="preserve"> </w:t>
      </w:r>
      <w:r w:rsidR="00A42A6B" w:rsidRPr="00CB00FC">
        <w:rPr>
          <w:rFonts w:ascii="Book Antiqua" w:hAnsi="Book Antiqua"/>
        </w:rPr>
        <w:t xml:space="preserve">Human </w:t>
      </w:r>
      <w:r w:rsidRPr="00CB00FC">
        <w:rPr>
          <w:rFonts w:ascii="Book Antiqua" w:hAnsi="Book Antiqua"/>
        </w:rPr>
        <w:t>embryonic stem cell</w:t>
      </w:r>
      <w:r w:rsidR="00A42A6B" w:rsidRPr="00CB00FC">
        <w:rPr>
          <w:rFonts w:ascii="Book Antiqua" w:eastAsia="宋体" w:hAnsi="Book Antiqua"/>
          <w:lang w:eastAsia="zh-CN"/>
        </w:rPr>
        <w:t>;</w:t>
      </w:r>
      <w:r w:rsidRPr="00CB00FC">
        <w:rPr>
          <w:rFonts w:ascii="Book Antiqua" w:hAnsi="Book Antiqua"/>
        </w:rPr>
        <w:t xml:space="preserve"> hMSC</w:t>
      </w:r>
      <w:r w:rsidR="00A42A6B" w:rsidRPr="00CB00FC">
        <w:rPr>
          <w:rFonts w:ascii="Book Antiqua" w:eastAsia="宋体" w:hAnsi="Book Antiqua"/>
          <w:lang w:eastAsia="zh-CN"/>
        </w:rPr>
        <w:t>:</w:t>
      </w:r>
      <w:r w:rsidRPr="00CB00FC">
        <w:rPr>
          <w:rFonts w:ascii="Book Antiqua" w:hAnsi="Book Antiqua"/>
        </w:rPr>
        <w:t xml:space="preserve"> </w:t>
      </w:r>
      <w:r w:rsidR="00A42A6B" w:rsidRPr="00CB00FC">
        <w:rPr>
          <w:rFonts w:ascii="Book Antiqua" w:hAnsi="Book Antiqua"/>
        </w:rPr>
        <w:t xml:space="preserve">Human </w:t>
      </w:r>
      <w:r w:rsidRPr="00CB00FC">
        <w:rPr>
          <w:rFonts w:ascii="Book Antiqua" w:hAnsi="Book Antiqua"/>
        </w:rPr>
        <w:t>mesenchymal stem cell</w:t>
      </w:r>
      <w:r w:rsidR="00A42A6B" w:rsidRPr="00CB00FC">
        <w:rPr>
          <w:rFonts w:ascii="Book Antiqua" w:eastAsia="宋体" w:hAnsi="Book Antiqua"/>
          <w:lang w:eastAsia="zh-CN"/>
        </w:rPr>
        <w:t>;</w:t>
      </w:r>
      <w:r w:rsidRPr="00CB00FC">
        <w:rPr>
          <w:rFonts w:ascii="Book Antiqua" w:hAnsi="Book Antiqua"/>
        </w:rPr>
        <w:t xml:space="preserve"> rMSCs</w:t>
      </w:r>
      <w:r w:rsidR="00A42A6B" w:rsidRPr="00CB00FC">
        <w:rPr>
          <w:rFonts w:ascii="Book Antiqua" w:eastAsia="宋体" w:hAnsi="Book Antiqua"/>
          <w:lang w:eastAsia="zh-CN"/>
        </w:rPr>
        <w:t>:</w:t>
      </w:r>
      <w:r w:rsidRPr="00CB00FC">
        <w:rPr>
          <w:rFonts w:ascii="Book Antiqua" w:hAnsi="Book Antiqua"/>
        </w:rPr>
        <w:t xml:space="preserve"> </w:t>
      </w:r>
      <w:r w:rsidR="00A42A6B" w:rsidRPr="00CB00FC">
        <w:rPr>
          <w:rFonts w:ascii="Book Antiqua" w:hAnsi="Book Antiqua"/>
        </w:rPr>
        <w:t xml:space="preserve">Rat </w:t>
      </w:r>
      <w:r w:rsidRPr="00CB00FC">
        <w:rPr>
          <w:rFonts w:ascii="Book Antiqua" w:hAnsi="Book Antiqua"/>
        </w:rPr>
        <w:t>mesenchymal stem cell</w:t>
      </w:r>
      <w:r w:rsidR="00A42A6B" w:rsidRPr="00CB00FC">
        <w:rPr>
          <w:rFonts w:ascii="Book Antiqua" w:eastAsia="宋体" w:hAnsi="Book Antiqua"/>
          <w:lang w:eastAsia="zh-CN"/>
        </w:rPr>
        <w:t>;</w:t>
      </w:r>
      <w:r w:rsidRPr="00CB00FC">
        <w:rPr>
          <w:rFonts w:ascii="Book Antiqua" w:hAnsi="Book Antiqua"/>
        </w:rPr>
        <w:t xml:space="preserve"> hNSC</w:t>
      </w:r>
      <w:r w:rsidR="00A42A6B" w:rsidRPr="00CB00FC">
        <w:rPr>
          <w:rFonts w:ascii="Book Antiqua" w:eastAsia="宋体" w:hAnsi="Book Antiqua"/>
          <w:lang w:eastAsia="zh-CN"/>
        </w:rPr>
        <w:t>:</w:t>
      </w:r>
      <w:r w:rsidRPr="00CB00FC">
        <w:rPr>
          <w:rFonts w:ascii="Book Antiqua" w:hAnsi="Book Antiqua"/>
        </w:rPr>
        <w:t xml:space="preserve"> </w:t>
      </w:r>
      <w:r w:rsidR="00A42A6B" w:rsidRPr="00CB00FC">
        <w:rPr>
          <w:rFonts w:ascii="Book Antiqua" w:hAnsi="Book Antiqua"/>
        </w:rPr>
        <w:t xml:space="preserve">Human </w:t>
      </w:r>
      <w:r w:rsidRPr="00CB00FC">
        <w:rPr>
          <w:rFonts w:ascii="Book Antiqua" w:hAnsi="Book Antiqua"/>
        </w:rPr>
        <w:t>neural stem cell</w:t>
      </w:r>
      <w:r w:rsidR="00A42A6B" w:rsidRPr="00CB00FC">
        <w:rPr>
          <w:rFonts w:ascii="Book Antiqua" w:eastAsia="宋体" w:hAnsi="Book Antiqua"/>
          <w:lang w:eastAsia="zh-CN"/>
        </w:rPr>
        <w:t>;</w:t>
      </w:r>
      <w:r w:rsidRPr="00CB00FC">
        <w:rPr>
          <w:rFonts w:ascii="Book Antiqua" w:hAnsi="Book Antiqua"/>
        </w:rPr>
        <w:t xml:space="preserve"> PEG</w:t>
      </w:r>
      <w:r w:rsidR="00A42A6B" w:rsidRPr="00CB00FC">
        <w:rPr>
          <w:rFonts w:ascii="Book Antiqua" w:eastAsia="宋体" w:hAnsi="Book Antiqua"/>
          <w:lang w:eastAsia="zh-CN"/>
        </w:rPr>
        <w:t xml:space="preserve">: </w:t>
      </w:r>
      <w:r w:rsidRPr="00CB00FC">
        <w:rPr>
          <w:rFonts w:ascii="Book Antiqua" w:eastAsia="Times New Roman" w:hAnsi="Book Antiqua"/>
          <w:shd w:val="clear" w:color="auto" w:fill="FFFFFF"/>
          <w:lang w:val="en-GB"/>
        </w:rPr>
        <w:t>Polyethylene glycol</w:t>
      </w:r>
      <w:r w:rsidR="00A42A6B" w:rsidRPr="00CB00FC">
        <w:rPr>
          <w:rFonts w:ascii="Book Antiqua" w:eastAsia="宋体" w:hAnsi="Book Antiqua"/>
          <w:shd w:val="clear" w:color="auto" w:fill="FFFFFF"/>
          <w:lang w:val="en-GB" w:eastAsia="zh-CN"/>
        </w:rPr>
        <w:t>;</w:t>
      </w:r>
      <w:r w:rsidRPr="00CB00FC">
        <w:rPr>
          <w:rFonts w:ascii="Book Antiqua" w:eastAsia="Times New Roman" w:hAnsi="Book Antiqua"/>
          <w:shd w:val="clear" w:color="auto" w:fill="FFFFFF"/>
          <w:lang w:val="en-GB"/>
        </w:rPr>
        <w:t xml:space="preserve"> </w:t>
      </w:r>
      <w:r w:rsidRPr="00CB00FC">
        <w:rPr>
          <w:rFonts w:ascii="Book Antiqua" w:hAnsi="Book Antiqua" w:cs="Times"/>
        </w:rPr>
        <w:t>HA-PLG</w:t>
      </w:r>
      <w:r w:rsidR="00A42A6B" w:rsidRPr="00CB00FC">
        <w:rPr>
          <w:rFonts w:ascii="Book Antiqua" w:eastAsia="宋体" w:hAnsi="Book Antiqua" w:cs="Times"/>
          <w:lang w:eastAsia="zh-CN"/>
        </w:rPr>
        <w:t>:</w:t>
      </w:r>
      <w:r w:rsidRPr="00CB00FC">
        <w:rPr>
          <w:rFonts w:ascii="Book Antiqua" w:hAnsi="Book Antiqua" w:cs="Times"/>
        </w:rPr>
        <w:t xml:space="preserve"> </w:t>
      </w:r>
      <w:r w:rsidR="00A42A6B" w:rsidRPr="00CB00FC">
        <w:rPr>
          <w:rFonts w:ascii="Book Antiqua" w:eastAsia="Times New Roman" w:hAnsi="Book Antiqua" w:cs="Arial"/>
          <w:shd w:val="clear" w:color="auto" w:fill="FFFFFF"/>
          <w:lang w:val="en-GB"/>
        </w:rPr>
        <w:t xml:space="preserve">Hydroxyapatite </w:t>
      </w:r>
      <w:r w:rsidRPr="00CB00FC">
        <w:rPr>
          <w:rFonts w:ascii="Book Antiqua" w:eastAsia="Times New Roman" w:hAnsi="Book Antiqua" w:cs="Arial"/>
          <w:shd w:val="clear" w:color="auto" w:fill="FFFFFF"/>
          <w:lang w:val="en-GB"/>
        </w:rPr>
        <w:t>(HA)/poly(lactic-co-glycolic acid)</w:t>
      </w:r>
      <w:r w:rsidR="00A42A6B" w:rsidRPr="00CB00FC">
        <w:rPr>
          <w:rFonts w:ascii="Book Antiqua" w:eastAsia="宋体" w:hAnsi="Book Antiqua" w:cs="Arial"/>
          <w:shd w:val="clear" w:color="auto" w:fill="FFFFFF"/>
          <w:lang w:val="en-GB" w:eastAsia="zh-CN"/>
        </w:rPr>
        <w:t>;</w:t>
      </w:r>
      <w:r w:rsidRPr="00CB00FC">
        <w:rPr>
          <w:rFonts w:ascii="Book Antiqua" w:eastAsia="Times New Roman" w:hAnsi="Book Antiqua" w:cs="Arial"/>
          <w:shd w:val="clear" w:color="auto" w:fill="FFFFFF"/>
          <w:lang w:val="en-GB"/>
        </w:rPr>
        <w:t xml:space="preserve">  BMP</w:t>
      </w:r>
      <w:r w:rsidR="00A42A6B" w:rsidRPr="00CB00FC">
        <w:rPr>
          <w:rFonts w:ascii="Book Antiqua" w:eastAsia="宋体" w:hAnsi="Book Antiqua" w:cs="Arial"/>
          <w:shd w:val="clear" w:color="auto" w:fill="FFFFFF"/>
          <w:lang w:val="en-GB" w:eastAsia="zh-CN"/>
        </w:rPr>
        <w:t>:</w:t>
      </w:r>
      <w:r w:rsidRPr="00CB00FC">
        <w:rPr>
          <w:rFonts w:ascii="Book Antiqua" w:eastAsia="Times New Roman" w:hAnsi="Book Antiqua" w:cs="Arial"/>
          <w:shd w:val="clear" w:color="auto" w:fill="FFFFFF"/>
          <w:lang w:val="en-GB"/>
        </w:rPr>
        <w:t xml:space="preserve"> </w:t>
      </w:r>
      <w:r w:rsidR="00A42A6B" w:rsidRPr="00CB00FC">
        <w:rPr>
          <w:rFonts w:ascii="Book Antiqua" w:eastAsia="Times New Roman" w:hAnsi="Book Antiqua"/>
          <w:bCs/>
          <w:shd w:val="clear" w:color="auto" w:fill="FFFFFF"/>
        </w:rPr>
        <w:t>Bone</w:t>
      </w:r>
      <w:r w:rsidR="00A42A6B" w:rsidRPr="00CB00FC">
        <w:rPr>
          <w:rFonts w:ascii="Book Antiqua" w:eastAsia="Times New Roman" w:hAnsi="Book Antiqua"/>
          <w:shd w:val="clear" w:color="auto" w:fill="FFFFFF"/>
        </w:rPr>
        <w:t> </w:t>
      </w:r>
      <w:r w:rsidRPr="00CB00FC">
        <w:rPr>
          <w:rFonts w:ascii="Book Antiqua" w:eastAsia="Times New Roman" w:hAnsi="Book Antiqua"/>
          <w:bCs/>
          <w:shd w:val="clear" w:color="auto" w:fill="FFFFFF"/>
        </w:rPr>
        <w:t>morphogenetic</w:t>
      </w:r>
      <w:r w:rsidRPr="00CB00FC">
        <w:rPr>
          <w:rFonts w:ascii="Book Antiqua" w:eastAsia="Times New Roman" w:hAnsi="Book Antiqua"/>
          <w:shd w:val="clear" w:color="auto" w:fill="FFFFFF"/>
        </w:rPr>
        <w:t> </w:t>
      </w:r>
      <w:r w:rsidRPr="00CB00FC">
        <w:rPr>
          <w:rFonts w:ascii="Book Antiqua" w:eastAsia="Times New Roman" w:hAnsi="Book Antiqua" w:cs="Arial"/>
          <w:shd w:val="clear" w:color="auto" w:fill="FFFFFF"/>
          <w:lang w:val="en-GB"/>
        </w:rPr>
        <w:t>protein</w:t>
      </w:r>
      <w:r w:rsidR="00A42A6B" w:rsidRPr="00CB00FC">
        <w:rPr>
          <w:rFonts w:ascii="Book Antiqua" w:eastAsia="宋体" w:hAnsi="Book Antiqua" w:cs="Arial"/>
          <w:shd w:val="clear" w:color="auto" w:fill="FFFFFF"/>
          <w:lang w:val="en-GB" w:eastAsia="zh-CN"/>
        </w:rPr>
        <w:t>;</w:t>
      </w:r>
      <w:r w:rsidRPr="00CB00FC">
        <w:rPr>
          <w:rFonts w:ascii="Book Antiqua" w:eastAsia="Times New Roman" w:hAnsi="Book Antiqua" w:cs="Arial"/>
          <w:shd w:val="clear" w:color="auto" w:fill="FFFFFF"/>
          <w:lang w:val="en-GB"/>
        </w:rPr>
        <w:t xml:space="preserve"> PLGA</w:t>
      </w:r>
      <w:r w:rsidR="00A42A6B" w:rsidRPr="00CB00FC">
        <w:rPr>
          <w:rFonts w:ascii="Book Antiqua" w:eastAsia="宋体" w:hAnsi="Book Antiqua" w:cs="Arial"/>
          <w:shd w:val="clear" w:color="auto" w:fill="FFFFFF"/>
          <w:lang w:val="en-GB" w:eastAsia="zh-CN"/>
        </w:rPr>
        <w:t>:</w:t>
      </w:r>
      <w:r w:rsidRPr="00CB00FC">
        <w:rPr>
          <w:rFonts w:ascii="Book Antiqua" w:eastAsia="Times New Roman" w:hAnsi="Book Antiqua" w:cs="Arial"/>
          <w:shd w:val="clear" w:color="auto" w:fill="FFFFFF"/>
          <w:lang w:val="en-GB"/>
        </w:rPr>
        <w:t xml:space="preserve"> </w:t>
      </w:r>
      <w:r w:rsidR="00A42A6B" w:rsidRPr="00CB00FC">
        <w:rPr>
          <w:rFonts w:ascii="Book Antiqua" w:eastAsia="Times New Roman" w:hAnsi="Book Antiqua"/>
          <w:bCs/>
          <w:shd w:val="clear" w:color="auto" w:fill="FFFFFF"/>
          <w:lang w:val="en-GB"/>
        </w:rPr>
        <w:t>Poly</w:t>
      </w:r>
      <w:r w:rsidRPr="00CB00FC">
        <w:rPr>
          <w:rFonts w:ascii="Book Antiqua" w:eastAsia="Times New Roman" w:hAnsi="Book Antiqua"/>
          <w:bCs/>
          <w:shd w:val="clear" w:color="auto" w:fill="FFFFFF"/>
          <w:lang w:val="en-GB"/>
        </w:rPr>
        <w:t>(lactic- co –g lycolic acid</w:t>
      </w:r>
      <w:r w:rsidRPr="00CB00FC">
        <w:rPr>
          <w:rFonts w:ascii="Book Antiqua" w:eastAsia="Times New Roman" w:hAnsi="Book Antiqua"/>
          <w:shd w:val="clear" w:color="auto" w:fill="FFFFFF"/>
          <w:lang w:val="en-GB"/>
        </w:rPr>
        <w:t>)</w:t>
      </w:r>
      <w:r w:rsidR="00A42A6B" w:rsidRPr="00CB00FC">
        <w:rPr>
          <w:rFonts w:ascii="Book Antiqua" w:eastAsia="宋体" w:hAnsi="Book Antiqua"/>
          <w:shd w:val="clear" w:color="auto" w:fill="FFFFFF"/>
          <w:lang w:val="en-GB" w:eastAsia="zh-CN"/>
        </w:rPr>
        <w:t>;</w:t>
      </w:r>
      <w:r w:rsidRPr="00CB00FC">
        <w:rPr>
          <w:rFonts w:ascii="Book Antiqua" w:eastAsia="Times New Roman" w:hAnsi="Book Antiqua"/>
          <w:shd w:val="clear" w:color="auto" w:fill="FFFFFF"/>
          <w:lang w:val="en-GB"/>
        </w:rPr>
        <w:t xml:space="preserve"> </w:t>
      </w:r>
      <w:r w:rsidRPr="00CB00FC">
        <w:rPr>
          <w:rFonts w:ascii="Book Antiqua" w:hAnsi="Book Antiqua"/>
        </w:rPr>
        <w:t>PLA</w:t>
      </w:r>
      <w:r w:rsidR="00A42A6B" w:rsidRPr="00CB00FC">
        <w:rPr>
          <w:rFonts w:ascii="Book Antiqua" w:eastAsia="宋体" w:hAnsi="Book Antiqua"/>
          <w:lang w:eastAsia="zh-CN"/>
        </w:rPr>
        <w:t>:</w:t>
      </w:r>
      <w:r w:rsidRPr="00CB00FC">
        <w:rPr>
          <w:rFonts w:ascii="Book Antiqua" w:hAnsi="Book Antiqua"/>
        </w:rPr>
        <w:t xml:space="preserve"> </w:t>
      </w:r>
      <w:r w:rsidRPr="00CB00FC">
        <w:rPr>
          <w:rFonts w:ascii="Book Antiqua" w:eastAsia="Times New Roman" w:hAnsi="Book Antiqua"/>
          <w:shd w:val="clear" w:color="auto" w:fill="FFFFFF"/>
          <w:lang w:val="en-GB"/>
        </w:rPr>
        <w:t>Poly(lactic acid)</w:t>
      </w:r>
      <w:r w:rsidR="00A42A6B" w:rsidRPr="00CB00FC">
        <w:rPr>
          <w:rFonts w:ascii="Book Antiqua" w:eastAsia="宋体" w:hAnsi="Book Antiqua"/>
          <w:shd w:val="clear" w:color="auto" w:fill="FFFFFF"/>
          <w:lang w:val="en-GB" w:eastAsia="zh-CN"/>
        </w:rPr>
        <w:t>;</w:t>
      </w:r>
      <w:r w:rsidRPr="00CB00FC">
        <w:rPr>
          <w:rFonts w:ascii="Book Antiqua" w:eastAsia="Times New Roman" w:hAnsi="Book Antiqua"/>
          <w:shd w:val="clear" w:color="auto" w:fill="FFFFFF"/>
          <w:lang w:val="en-GB"/>
        </w:rPr>
        <w:t xml:space="preserve"> PLLA</w:t>
      </w:r>
      <w:r w:rsidR="00A42A6B" w:rsidRPr="00CB00FC">
        <w:rPr>
          <w:rFonts w:ascii="Book Antiqua" w:eastAsia="宋体" w:hAnsi="Book Antiqua"/>
          <w:shd w:val="clear" w:color="auto" w:fill="FFFFFF"/>
          <w:lang w:val="en-GB" w:eastAsia="zh-CN"/>
        </w:rPr>
        <w:t>:</w:t>
      </w:r>
      <w:r w:rsidRPr="00CB00FC">
        <w:rPr>
          <w:rFonts w:ascii="Book Antiqua" w:eastAsia="Times New Roman" w:hAnsi="Book Antiqua"/>
          <w:shd w:val="clear" w:color="auto" w:fill="FFFFFF"/>
          <w:lang w:val="en-GB"/>
        </w:rPr>
        <w:t xml:space="preserve"> </w:t>
      </w:r>
      <w:r w:rsidR="00A42A6B" w:rsidRPr="00CB00FC">
        <w:rPr>
          <w:rFonts w:ascii="Book Antiqua" w:eastAsia="Arial Unicode MS" w:hAnsi="Book Antiqua" w:cs="Arial Unicode MS"/>
          <w:shd w:val="clear" w:color="auto" w:fill="FFFFFF"/>
          <w:lang w:val="en-GB"/>
        </w:rPr>
        <w:t>Poly</w:t>
      </w:r>
      <w:r w:rsidRPr="00CB00FC">
        <w:rPr>
          <w:rFonts w:ascii="Book Antiqua" w:eastAsia="Arial Unicode MS" w:hAnsi="Book Antiqua" w:cs="Arial Unicode MS"/>
          <w:shd w:val="clear" w:color="auto" w:fill="FFFFFF"/>
          <w:lang w:val="en-GB"/>
        </w:rPr>
        <w:t>(</w:t>
      </w:r>
      <w:r w:rsidRPr="00CB00FC">
        <w:rPr>
          <w:rFonts w:ascii="Book Antiqua" w:eastAsia="Arial Unicode MS" w:hAnsi="Book Antiqua" w:cs="Arial Unicode MS"/>
          <w:smallCaps/>
          <w:bdr w:val="none" w:sz="0" w:space="0" w:color="auto" w:frame="1"/>
          <w:shd w:val="clear" w:color="auto" w:fill="FFFFFF"/>
          <w:lang w:val="en-GB"/>
        </w:rPr>
        <w:t>l</w:t>
      </w:r>
      <w:r w:rsidRPr="00CB00FC">
        <w:rPr>
          <w:rFonts w:ascii="Book Antiqua" w:eastAsia="Arial Unicode MS" w:hAnsi="Book Antiqua" w:cs="Arial Unicode MS"/>
          <w:shd w:val="clear" w:color="auto" w:fill="FFFFFF"/>
          <w:lang w:val="en-GB"/>
        </w:rPr>
        <w:t>-lactide)</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PCL</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w:t>
      </w:r>
      <w:r w:rsidRPr="00CB00FC">
        <w:rPr>
          <w:rFonts w:ascii="Book Antiqua" w:eastAsia="Times New Roman" w:hAnsi="Book Antiqua"/>
          <w:shd w:val="clear" w:color="auto" w:fill="FFFFFF"/>
        </w:rPr>
        <w:t>Polycaprolactone</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w:t>
      </w:r>
      <w:r w:rsidRPr="00CB00FC">
        <w:rPr>
          <w:rFonts w:ascii="Book Antiqua" w:hAnsi="Book Antiqua"/>
        </w:rPr>
        <w:t>PMMA-g-PEG</w:t>
      </w:r>
      <w:r w:rsidR="00A42A6B" w:rsidRPr="00CB00FC">
        <w:rPr>
          <w:rFonts w:ascii="Book Antiqua" w:eastAsia="宋体" w:hAnsi="Book Antiqua"/>
          <w:shd w:val="clear" w:color="auto" w:fill="FFFFFF"/>
          <w:lang w:eastAsia="zh-CN"/>
        </w:rPr>
        <w:t>:</w:t>
      </w:r>
      <w:r w:rsidRPr="00CB00FC">
        <w:rPr>
          <w:rFonts w:ascii="Book Antiqua" w:eastAsia="Times New Roman" w:hAnsi="Book Antiqua"/>
          <w:shd w:val="clear" w:color="auto" w:fill="FFFFFF"/>
        </w:rPr>
        <w:t xml:space="preserve"> </w:t>
      </w:r>
      <w:r w:rsidR="00A42A6B" w:rsidRPr="00CB00FC">
        <w:rPr>
          <w:rFonts w:ascii="Book Antiqua" w:eastAsia="Times New Roman" w:hAnsi="Book Antiqua"/>
          <w:shd w:val="clear" w:color="auto" w:fill="FFFFFF"/>
        </w:rPr>
        <w:t>Poly</w:t>
      </w:r>
      <w:r w:rsidRPr="00CB00FC">
        <w:rPr>
          <w:rFonts w:ascii="Book Antiqua" w:eastAsia="Times New Roman" w:hAnsi="Book Antiqua"/>
          <w:shd w:val="clear" w:color="auto" w:fill="FFFFFF"/>
        </w:rPr>
        <w:t>(methyl methacrylate)-graft-poly(ethylene glycol</w:t>
      </w:r>
      <w:r w:rsidR="00A42A6B" w:rsidRPr="00CB00FC">
        <w:rPr>
          <w:rFonts w:ascii="Book Antiqua" w:eastAsia="宋体" w:hAnsi="Book Antiqua"/>
          <w:lang w:eastAsia="zh-CN"/>
        </w:rPr>
        <w:t>;</w:t>
      </w:r>
      <w:r w:rsidRPr="00CB00FC">
        <w:rPr>
          <w:rFonts w:ascii="Book Antiqua" w:eastAsia="Times New Roman" w:hAnsi="Book Antiqua"/>
        </w:rPr>
        <w:t xml:space="preserve"> BCP</w:t>
      </w:r>
      <w:r w:rsidR="00A42A6B" w:rsidRPr="00CB00FC">
        <w:rPr>
          <w:rFonts w:ascii="Book Antiqua" w:eastAsia="宋体" w:hAnsi="Book Antiqua"/>
          <w:lang w:eastAsia="zh-CN"/>
        </w:rPr>
        <w:t xml:space="preserve">: </w:t>
      </w:r>
      <w:r w:rsidRPr="00CB00FC">
        <w:rPr>
          <w:rFonts w:ascii="Book Antiqua" w:eastAsia="Times New Roman" w:hAnsi="Book Antiqua" w:cs="Arial"/>
          <w:shd w:val="clear" w:color="auto" w:fill="FFFFFF"/>
          <w:lang w:val="en-GB"/>
        </w:rPr>
        <w:t>Biphasic calcium phosphate</w:t>
      </w:r>
      <w:r w:rsidR="00A42A6B" w:rsidRPr="00CB00FC">
        <w:rPr>
          <w:rFonts w:ascii="Book Antiqua" w:eastAsia="宋体" w:hAnsi="Book Antiqua"/>
          <w:lang w:val="en-GB" w:eastAsia="zh-CN"/>
        </w:rPr>
        <w:t>;</w:t>
      </w:r>
      <w:r w:rsidRPr="00CB00FC">
        <w:rPr>
          <w:rFonts w:ascii="Book Antiqua" w:eastAsia="Times New Roman" w:hAnsi="Book Antiqua"/>
          <w:lang w:val="en-GB"/>
        </w:rPr>
        <w:t xml:space="preserve"> </w:t>
      </w:r>
      <w:r w:rsidRPr="00CB00FC">
        <w:rPr>
          <w:rFonts w:ascii="Book Antiqua" w:eastAsia="Arial Unicode MS" w:hAnsi="Book Antiqua" w:cs="Arial Unicode MS"/>
          <w:shd w:val="clear" w:color="auto" w:fill="FFFFFF"/>
          <w:lang w:val="en-GB"/>
        </w:rPr>
        <w:t>EGF</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w:t>
      </w:r>
      <w:r w:rsidR="00A42A6B" w:rsidRPr="00CB00FC">
        <w:rPr>
          <w:rFonts w:ascii="Book Antiqua" w:eastAsia="Arial Unicode MS" w:hAnsi="Book Antiqua" w:cs="Arial Unicode MS"/>
          <w:shd w:val="clear" w:color="auto" w:fill="FFFFFF"/>
          <w:lang w:val="en-GB"/>
        </w:rPr>
        <w:t xml:space="preserve">Epidermal </w:t>
      </w:r>
      <w:r w:rsidRPr="00CB00FC">
        <w:rPr>
          <w:rFonts w:ascii="Book Antiqua" w:eastAsia="Arial Unicode MS" w:hAnsi="Book Antiqua" w:cs="Arial Unicode MS"/>
          <w:shd w:val="clear" w:color="auto" w:fill="FFFFFF"/>
          <w:lang w:val="en-GB"/>
        </w:rPr>
        <w:t>growth factor</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NGF</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w:t>
      </w:r>
      <w:r w:rsidRPr="00CB00FC">
        <w:rPr>
          <w:rFonts w:ascii="Book Antiqua" w:eastAsia="Times New Roman" w:hAnsi="Book Antiqua"/>
          <w:shd w:val="clear" w:color="auto" w:fill="FFFFFF"/>
          <w:lang w:val="en-GB"/>
        </w:rPr>
        <w:t>Nerve growth </w:t>
      </w:r>
      <w:r w:rsidRPr="00CB00FC">
        <w:rPr>
          <w:rFonts w:ascii="Book Antiqua" w:eastAsia="Times New Roman" w:hAnsi="Book Antiqua"/>
          <w:bCs/>
          <w:shd w:val="clear" w:color="auto" w:fill="FFFFFF"/>
          <w:lang w:val="en-GB"/>
        </w:rPr>
        <w:t>factor</w:t>
      </w:r>
      <w:r w:rsidR="00A42A6B" w:rsidRPr="00CB00FC">
        <w:rPr>
          <w:rFonts w:ascii="Book Antiqua" w:eastAsia="宋体" w:hAnsi="Book Antiqua"/>
          <w:bCs/>
          <w:shd w:val="clear" w:color="auto" w:fill="FFFFFF"/>
          <w:lang w:val="en-GB" w:eastAsia="zh-CN"/>
        </w:rPr>
        <w:t>;</w:t>
      </w:r>
      <w:r w:rsidRPr="00CB00FC">
        <w:rPr>
          <w:rFonts w:ascii="Book Antiqua" w:eastAsia="Times New Roman" w:hAnsi="Book Antiqua"/>
          <w:lang w:val="en-GB"/>
        </w:rPr>
        <w:t xml:space="preserve"> </w:t>
      </w:r>
      <w:r w:rsidRPr="00CB00FC">
        <w:rPr>
          <w:rFonts w:ascii="Book Antiqua" w:eastAsia="Arial Unicode MS" w:hAnsi="Book Antiqua" w:cs="Arial Unicode MS"/>
          <w:shd w:val="clear" w:color="auto" w:fill="FFFFFF"/>
          <w:lang w:val="en-GB"/>
        </w:rPr>
        <w:t>PDGF-AA</w:t>
      </w:r>
      <w:r w:rsidR="00A42A6B" w:rsidRPr="00CB00FC">
        <w:rPr>
          <w:rFonts w:ascii="Book Antiqua" w:eastAsia="Arial Unicode MS" w:hAnsi="Book Antiqua" w:cs="Arial Unicode MS"/>
          <w:shd w:val="clear" w:color="auto" w:fill="FFFFFF"/>
          <w:lang w:val="en-GB" w:eastAsia="zh-CN"/>
        </w:rPr>
        <w:t>:</w:t>
      </w:r>
      <w:r w:rsidRPr="00CB00FC">
        <w:rPr>
          <w:rFonts w:ascii="Book Antiqua" w:eastAsia="Arial Unicode MS" w:hAnsi="Book Antiqua" w:cs="Arial Unicode MS"/>
          <w:shd w:val="clear" w:color="auto" w:fill="FFFFFF"/>
          <w:lang w:val="en-GB"/>
        </w:rPr>
        <w:t xml:space="preserve"> </w:t>
      </w:r>
      <w:r w:rsidRPr="00CB00FC">
        <w:rPr>
          <w:rFonts w:ascii="Book Antiqua" w:eastAsia="Times New Roman" w:hAnsi="Book Antiqua"/>
          <w:shd w:val="clear" w:color="auto" w:fill="FFFFFF"/>
          <w:lang w:val="en-GB"/>
        </w:rPr>
        <w:t>Platelet-derived Growth </w:t>
      </w:r>
      <w:r w:rsidRPr="00CB00FC">
        <w:rPr>
          <w:rFonts w:ascii="Book Antiqua" w:eastAsia="Times New Roman" w:hAnsi="Book Antiqua"/>
          <w:bCs/>
          <w:shd w:val="clear" w:color="auto" w:fill="FFFFFF"/>
          <w:lang w:val="en-GB"/>
        </w:rPr>
        <w:t>Factor</w:t>
      </w:r>
      <w:r w:rsidRPr="00CB00FC">
        <w:rPr>
          <w:rFonts w:ascii="Book Antiqua" w:eastAsia="Times New Roman" w:hAnsi="Book Antiqua"/>
          <w:shd w:val="clear" w:color="auto" w:fill="FFFFFF"/>
          <w:lang w:val="en-GB"/>
        </w:rPr>
        <w:t> AA</w:t>
      </w:r>
      <w:r w:rsidR="00A42A6B" w:rsidRPr="00CB00FC">
        <w:rPr>
          <w:rFonts w:ascii="Book Antiqua" w:eastAsia="宋体" w:hAnsi="Book Antiqua"/>
          <w:shd w:val="clear" w:color="auto" w:fill="FFFFFF"/>
          <w:lang w:val="en-GB" w:eastAsia="zh-CN"/>
        </w:rPr>
        <w:t>;</w:t>
      </w:r>
      <w:r w:rsidRPr="00CB00FC">
        <w:rPr>
          <w:rFonts w:ascii="Book Antiqua" w:eastAsia="Times New Roman" w:hAnsi="Book Antiqua"/>
          <w:shd w:val="clear" w:color="auto" w:fill="FFFFFF"/>
          <w:lang w:val="en-GB"/>
        </w:rPr>
        <w:t xml:space="preserve"> VEGF</w:t>
      </w:r>
      <w:r w:rsidR="00A42A6B" w:rsidRPr="00CB00FC">
        <w:rPr>
          <w:rFonts w:ascii="Book Antiqua" w:eastAsia="宋体" w:hAnsi="Book Antiqua"/>
          <w:shd w:val="clear" w:color="auto" w:fill="FFFFFF"/>
          <w:lang w:val="en-GB" w:eastAsia="zh-CN"/>
        </w:rPr>
        <w:t>:</w:t>
      </w:r>
      <w:r w:rsidRPr="00CB00FC">
        <w:rPr>
          <w:rFonts w:ascii="Book Antiqua" w:eastAsia="Times New Roman" w:hAnsi="Book Antiqua"/>
          <w:shd w:val="clear" w:color="auto" w:fill="FFFFFF"/>
          <w:lang w:val="en-GB"/>
        </w:rPr>
        <w:t xml:space="preserve"> Vascular endothelial growth factor.</w:t>
      </w:r>
    </w:p>
    <w:sectPr w:rsidR="00D73269" w:rsidRPr="00CB00FC" w:rsidSect="00D73269">
      <w:footerReference w:type="even" r:id="rId68"/>
      <w:footerReference w:type="default" r:id="rId6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1CFB1" w14:textId="77777777" w:rsidR="00F817A1" w:rsidRDefault="00F817A1">
      <w:r>
        <w:separator/>
      </w:r>
    </w:p>
  </w:endnote>
  <w:endnote w:type="continuationSeparator" w:id="0">
    <w:p w14:paraId="68886C08" w14:textId="77777777" w:rsidR="00F817A1" w:rsidRDefault="00F8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3C33" w14:textId="77777777" w:rsidR="009F41F7" w:rsidRDefault="009F41F7" w:rsidP="00D73269">
    <w:pPr>
      <w:framePr w:wrap="around" w:vAnchor="text" w:hAnchor="margin" w:xAlign="right" w:y="1"/>
    </w:pPr>
    <w:r>
      <w:fldChar w:fldCharType="begin"/>
    </w:r>
    <w:r>
      <w:instrText xml:space="preserve">PAGE  </w:instrText>
    </w:r>
    <w:r>
      <w:fldChar w:fldCharType="end"/>
    </w:r>
  </w:p>
  <w:p w14:paraId="3BF716BE" w14:textId="77777777" w:rsidR="009F41F7" w:rsidRDefault="009F41F7" w:rsidP="00D7326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5804" w14:textId="77777777" w:rsidR="009F41F7" w:rsidRDefault="009F41F7" w:rsidP="00D73269">
    <w:pPr>
      <w:framePr w:wrap="around" w:vAnchor="text" w:hAnchor="margin" w:xAlign="right" w:y="1"/>
    </w:pPr>
    <w:r>
      <w:fldChar w:fldCharType="begin"/>
    </w:r>
    <w:r>
      <w:instrText xml:space="preserve">PAGE  </w:instrText>
    </w:r>
    <w:r>
      <w:fldChar w:fldCharType="separate"/>
    </w:r>
    <w:r w:rsidR="000E5568">
      <w:rPr>
        <w:noProof/>
      </w:rPr>
      <w:t>1</w:t>
    </w:r>
    <w:r>
      <w:fldChar w:fldCharType="end"/>
    </w:r>
  </w:p>
  <w:p w14:paraId="073143BC" w14:textId="77777777" w:rsidR="009F41F7" w:rsidRDefault="009F41F7" w:rsidP="00D73269">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324AE" w14:textId="77777777" w:rsidR="00F817A1" w:rsidRDefault="00F817A1">
      <w:r>
        <w:separator/>
      </w:r>
    </w:p>
  </w:footnote>
  <w:footnote w:type="continuationSeparator" w:id="0">
    <w:p w14:paraId="4EE49BA6" w14:textId="77777777" w:rsidR="00F817A1" w:rsidRDefault="00F817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0ED"/>
    <w:multiLevelType w:val="multilevel"/>
    <w:tmpl w:val="2E04B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B"/>
    <w:rsid w:val="000309F6"/>
    <w:rsid w:val="0004114B"/>
    <w:rsid w:val="00043D8B"/>
    <w:rsid w:val="00086DD2"/>
    <w:rsid w:val="00092161"/>
    <w:rsid w:val="000B577F"/>
    <w:rsid w:val="000C38CE"/>
    <w:rsid w:val="000E5568"/>
    <w:rsid w:val="000F4283"/>
    <w:rsid w:val="00103409"/>
    <w:rsid w:val="00110D01"/>
    <w:rsid w:val="00184FE9"/>
    <w:rsid w:val="00186BB3"/>
    <w:rsid w:val="0019281B"/>
    <w:rsid w:val="00193EA5"/>
    <w:rsid w:val="00197277"/>
    <w:rsid w:val="00240D00"/>
    <w:rsid w:val="002961B1"/>
    <w:rsid w:val="002C20E5"/>
    <w:rsid w:val="002D1A38"/>
    <w:rsid w:val="002E7E29"/>
    <w:rsid w:val="003442A4"/>
    <w:rsid w:val="00362BE5"/>
    <w:rsid w:val="003855B9"/>
    <w:rsid w:val="00387108"/>
    <w:rsid w:val="003874F5"/>
    <w:rsid w:val="003B0502"/>
    <w:rsid w:val="003B10EF"/>
    <w:rsid w:val="003F4CD4"/>
    <w:rsid w:val="0044578F"/>
    <w:rsid w:val="00454921"/>
    <w:rsid w:val="004855D1"/>
    <w:rsid w:val="0049722F"/>
    <w:rsid w:val="004B2ACD"/>
    <w:rsid w:val="004D0FF7"/>
    <w:rsid w:val="004D3A84"/>
    <w:rsid w:val="0052021E"/>
    <w:rsid w:val="0059197B"/>
    <w:rsid w:val="005B55F1"/>
    <w:rsid w:val="005C127A"/>
    <w:rsid w:val="005C2AF4"/>
    <w:rsid w:val="005E2CB1"/>
    <w:rsid w:val="00651A45"/>
    <w:rsid w:val="0065292A"/>
    <w:rsid w:val="006556F3"/>
    <w:rsid w:val="006720BE"/>
    <w:rsid w:val="00680AE7"/>
    <w:rsid w:val="00684097"/>
    <w:rsid w:val="00697DD3"/>
    <w:rsid w:val="006A0779"/>
    <w:rsid w:val="006B69C0"/>
    <w:rsid w:val="006C1F5B"/>
    <w:rsid w:val="006D017A"/>
    <w:rsid w:val="006E6223"/>
    <w:rsid w:val="006F49A0"/>
    <w:rsid w:val="006F63AD"/>
    <w:rsid w:val="00752634"/>
    <w:rsid w:val="00794C31"/>
    <w:rsid w:val="007B2F1F"/>
    <w:rsid w:val="007C6747"/>
    <w:rsid w:val="007F1EE8"/>
    <w:rsid w:val="00804497"/>
    <w:rsid w:val="00835C06"/>
    <w:rsid w:val="008943AE"/>
    <w:rsid w:val="00896EC0"/>
    <w:rsid w:val="008D2C2C"/>
    <w:rsid w:val="008E21C0"/>
    <w:rsid w:val="008F2C00"/>
    <w:rsid w:val="00927FFE"/>
    <w:rsid w:val="00973F0F"/>
    <w:rsid w:val="00977E88"/>
    <w:rsid w:val="009927B0"/>
    <w:rsid w:val="009C179B"/>
    <w:rsid w:val="009D7038"/>
    <w:rsid w:val="009F41F7"/>
    <w:rsid w:val="00A10C00"/>
    <w:rsid w:val="00A12B78"/>
    <w:rsid w:val="00A266C4"/>
    <w:rsid w:val="00A27081"/>
    <w:rsid w:val="00A307B9"/>
    <w:rsid w:val="00A3158F"/>
    <w:rsid w:val="00A37C17"/>
    <w:rsid w:val="00A42A6B"/>
    <w:rsid w:val="00AB7499"/>
    <w:rsid w:val="00AD2577"/>
    <w:rsid w:val="00B1392E"/>
    <w:rsid w:val="00B50CEA"/>
    <w:rsid w:val="00B745F3"/>
    <w:rsid w:val="00B85DBD"/>
    <w:rsid w:val="00BB7A7D"/>
    <w:rsid w:val="00BE6E97"/>
    <w:rsid w:val="00BF1AEB"/>
    <w:rsid w:val="00C00666"/>
    <w:rsid w:val="00C35D22"/>
    <w:rsid w:val="00C61DD4"/>
    <w:rsid w:val="00C848EE"/>
    <w:rsid w:val="00C95397"/>
    <w:rsid w:val="00CB00FC"/>
    <w:rsid w:val="00CC0F23"/>
    <w:rsid w:val="00CC6345"/>
    <w:rsid w:val="00CC6496"/>
    <w:rsid w:val="00CD6590"/>
    <w:rsid w:val="00D04832"/>
    <w:rsid w:val="00D15B32"/>
    <w:rsid w:val="00D15FBA"/>
    <w:rsid w:val="00D53B31"/>
    <w:rsid w:val="00D72653"/>
    <w:rsid w:val="00D73269"/>
    <w:rsid w:val="00DD7420"/>
    <w:rsid w:val="00DE16EF"/>
    <w:rsid w:val="00E2491A"/>
    <w:rsid w:val="00E30536"/>
    <w:rsid w:val="00E569E4"/>
    <w:rsid w:val="00E60957"/>
    <w:rsid w:val="00E60D31"/>
    <w:rsid w:val="00EC4232"/>
    <w:rsid w:val="00EE48A4"/>
    <w:rsid w:val="00EE7CF9"/>
    <w:rsid w:val="00F024C7"/>
    <w:rsid w:val="00F06303"/>
    <w:rsid w:val="00F06A0E"/>
    <w:rsid w:val="00F332C2"/>
    <w:rsid w:val="00F47E24"/>
    <w:rsid w:val="00F817A1"/>
    <w:rsid w:val="00FA3705"/>
    <w:rsid w:val="00FF0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9B"/>
    <w:rPr>
      <w:rFonts w:ascii="Lucida Grande" w:hAnsi="Lucida Grande" w:cs="Lucida Grande"/>
      <w:sz w:val="18"/>
      <w:szCs w:val="18"/>
    </w:rPr>
  </w:style>
  <w:style w:type="character" w:customStyle="1" w:styleId="BalloonTextChar">
    <w:name w:val="Balloon Text Char"/>
    <w:link w:val="BalloonText"/>
    <w:uiPriority w:val="99"/>
    <w:semiHidden/>
    <w:rsid w:val="009C179B"/>
    <w:rPr>
      <w:rFonts w:ascii="Lucida Grande" w:hAnsi="Lucida Grande" w:cs="Lucida Grande"/>
      <w:sz w:val="18"/>
      <w:szCs w:val="18"/>
    </w:rPr>
  </w:style>
  <w:style w:type="character" w:customStyle="1" w:styleId="st">
    <w:name w:val="st"/>
    <w:rsid w:val="003855B9"/>
  </w:style>
  <w:style w:type="paragraph" w:styleId="ListParagraph">
    <w:name w:val="List Paragraph"/>
    <w:basedOn w:val="Normal"/>
    <w:uiPriority w:val="34"/>
    <w:qFormat/>
    <w:rsid w:val="00651A45"/>
    <w:pPr>
      <w:ind w:left="720"/>
      <w:contextualSpacing/>
    </w:pPr>
  </w:style>
  <w:style w:type="paragraph" w:styleId="Header">
    <w:name w:val="header"/>
    <w:basedOn w:val="Normal"/>
    <w:link w:val="HeaderChar"/>
    <w:uiPriority w:val="99"/>
    <w:unhideWhenUsed/>
    <w:rsid w:val="000411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114B"/>
    <w:rPr>
      <w:sz w:val="18"/>
      <w:szCs w:val="18"/>
      <w:lang w:val="en-US" w:eastAsia="ja-JP"/>
    </w:rPr>
  </w:style>
  <w:style w:type="paragraph" w:styleId="Footer">
    <w:name w:val="footer"/>
    <w:basedOn w:val="Normal"/>
    <w:link w:val="FooterChar"/>
    <w:uiPriority w:val="99"/>
    <w:unhideWhenUsed/>
    <w:rsid w:val="0004114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114B"/>
    <w:rPr>
      <w:sz w:val="18"/>
      <w:szCs w:val="18"/>
      <w:lang w:val="en-US" w:eastAsia="ja-JP"/>
    </w:rPr>
  </w:style>
  <w:style w:type="character" w:styleId="CommentReference">
    <w:name w:val="annotation reference"/>
    <w:basedOn w:val="DefaultParagraphFont"/>
    <w:uiPriority w:val="99"/>
    <w:semiHidden/>
    <w:unhideWhenUsed/>
    <w:rsid w:val="006556F3"/>
    <w:rPr>
      <w:sz w:val="21"/>
      <w:szCs w:val="21"/>
    </w:rPr>
  </w:style>
  <w:style w:type="paragraph" w:styleId="CommentText">
    <w:name w:val="annotation text"/>
    <w:basedOn w:val="Normal"/>
    <w:link w:val="CommentTextChar"/>
    <w:uiPriority w:val="99"/>
    <w:semiHidden/>
    <w:unhideWhenUsed/>
    <w:rsid w:val="006556F3"/>
  </w:style>
  <w:style w:type="character" w:customStyle="1" w:styleId="CommentTextChar">
    <w:name w:val="Comment Text Char"/>
    <w:basedOn w:val="DefaultParagraphFont"/>
    <w:link w:val="CommentText"/>
    <w:uiPriority w:val="99"/>
    <w:semiHidden/>
    <w:rsid w:val="006556F3"/>
    <w:rPr>
      <w:sz w:val="24"/>
      <w:szCs w:val="24"/>
      <w:lang w:val="en-US" w:eastAsia="ja-JP"/>
    </w:rPr>
  </w:style>
  <w:style w:type="paragraph" w:styleId="CommentSubject">
    <w:name w:val="annotation subject"/>
    <w:basedOn w:val="CommentText"/>
    <w:next w:val="CommentText"/>
    <w:link w:val="CommentSubjectChar"/>
    <w:uiPriority w:val="99"/>
    <w:semiHidden/>
    <w:unhideWhenUsed/>
    <w:rsid w:val="006556F3"/>
    <w:rPr>
      <w:b/>
      <w:bCs/>
    </w:rPr>
  </w:style>
  <w:style w:type="character" w:customStyle="1" w:styleId="CommentSubjectChar">
    <w:name w:val="Comment Subject Char"/>
    <w:basedOn w:val="CommentTextChar"/>
    <w:link w:val="CommentSubject"/>
    <w:uiPriority w:val="99"/>
    <w:semiHidden/>
    <w:rsid w:val="006556F3"/>
    <w:rPr>
      <w:b/>
      <w:bCs/>
      <w:sz w:val="24"/>
      <w:szCs w:val="24"/>
      <w:lang w:val="en-US" w:eastAsia="ja-JP"/>
    </w:rPr>
  </w:style>
  <w:style w:type="character" w:styleId="Emphasis">
    <w:name w:val="Emphasis"/>
    <w:basedOn w:val="DefaultParagraphFont"/>
    <w:uiPriority w:val="20"/>
    <w:qFormat/>
    <w:rsid w:val="00C35D22"/>
    <w:rPr>
      <w:b w:val="0"/>
      <w:bCs w:val="0"/>
      <w:i w:val="0"/>
      <w:iCs w:val="0"/>
      <w:color w:val="DD4B39"/>
    </w:rPr>
  </w:style>
  <w:style w:type="character" w:styleId="Strong">
    <w:name w:val="Strong"/>
    <w:qFormat/>
    <w:rsid w:val="003F4C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9B"/>
    <w:rPr>
      <w:rFonts w:ascii="Lucida Grande" w:hAnsi="Lucida Grande" w:cs="Lucida Grande"/>
      <w:sz w:val="18"/>
      <w:szCs w:val="18"/>
    </w:rPr>
  </w:style>
  <w:style w:type="character" w:customStyle="1" w:styleId="BalloonTextChar">
    <w:name w:val="Balloon Text Char"/>
    <w:link w:val="BalloonText"/>
    <w:uiPriority w:val="99"/>
    <w:semiHidden/>
    <w:rsid w:val="009C179B"/>
    <w:rPr>
      <w:rFonts w:ascii="Lucida Grande" w:hAnsi="Lucida Grande" w:cs="Lucida Grande"/>
      <w:sz w:val="18"/>
      <w:szCs w:val="18"/>
    </w:rPr>
  </w:style>
  <w:style w:type="character" w:customStyle="1" w:styleId="st">
    <w:name w:val="st"/>
    <w:rsid w:val="003855B9"/>
  </w:style>
  <w:style w:type="paragraph" w:styleId="ListParagraph">
    <w:name w:val="List Paragraph"/>
    <w:basedOn w:val="Normal"/>
    <w:uiPriority w:val="34"/>
    <w:qFormat/>
    <w:rsid w:val="00651A45"/>
    <w:pPr>
      <w:ind w:left="720"/>
      <w:contextualSpacing/>
    </w:pPr>
  </w:style>
  <w:style w:type="paragraph" w:styleId="Header">
    <w:name w:val="header"/>
    <w:basedOn w:val="Normal"/>
    <w:link w:val="HeaderChar"/>
    <w:uiPriority w:val="99"/>
    <w:unhideWhenUsed/>
    <w:rsid w:val="000411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114B"/>
    <w:rPr>
      <w:sz w:val="18"/>
      <w:szCs w:val="18"/>
      <w:lang w:val="en-US" w:eastAsia="ja-JP"/>
    </w:rPr>
  </w:style>
  <w:style w:type="paragraph" w:styleId="Footer">
    <w:name w:val="footer"/>
    <w:basedOn w:val="Normal"/>
    <w:link w:val="FooterChar"/>
    <w:uiPriority w:val="99"/>
    <w:unhideWhenUsed/>
    <w:rsid w:val="0004114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114B"/>
    <w:rPr>
      <w:sz w:val="18"/>
      <w:szCs w:val="18"/>
      <w:lang w:val="en-US" w:eastAsia="ja-JP"/>
    </w:rPr>
  </w:style>
  <w:style w:type="character" w:styleId="CommentReference">
    <w:name w:val="annotation reference"/>
    <w:basedOn w:val="DefaultParagraphFont"/>
    <w:uiPriority w:val="99"/>
    <w:semiHidden/>
    <w:unhideWhenUsed/>
    <w:rsid w:val="006556F3"/>
    <w:rPr>
      <w:sz w:val="21"/>
      <w:szCs w:val="21"/>
    </w:rPr>
  </w:style>
  <w:style w:type="paragraph" w:styleId="CommentText">
    <w:name w:val="annotation text"/>
    <w:basedOn w:val="Normal"/>
    <w:link w:val="CommentTextChar"/>
    <w:uiPriority w:val="99"/>
    <w:semiHidden/>
    <w:unhideWhenUsed/>
    <w:rsid w:val="006556F3"/>
  </w:style>
  <w:style w:type="character" w:customStyle="1" w:styleId="CommentTextChar">
    <w:name w:val="Comment Text Char"/>
    <w:basedOn w:val="DefaultParagraphFont"/>
    <w:link w:val="CommentText"/>
    <w:uiPriority w:val="99"/>
    <w:semiHidden/>
    <w:rsid w:val="006556F3"/>
    <w:rPr>
      <w:sz w:val="24"/>
      <w:szCs w:val="24"/>
      <w:lang w:val="en-US" w:eastAsia="ja-JP"/>
    </w:rPr>
  </w:style>
  <w:style w:type="paragraph" w:styleId="CommentSubject">
    <w:name w:val="annotation subject"/>
    <w:basedOn w:val="CommentText"/>
    <w:next w:val="CommentText"/>
    <w:link w:val="CommentSubjectChar"/>
    <w:uiPriority w:val="99"/>
    <w:semiHidden/>
    <w:unhideWhenUsed/>
    <w:rsid w:val="006556F3"/>
    <w:rPr>
      <w:b/>
      <w:bCs/>
    </w:rPr>
  </w:style>
  <w:style w:type="character" w:customStyle="1" w:styleId="CommentSubjectChar">
    <w:name w:val="Comment Subject Char"/>
    <w:basedOn w:val="CommentTextChar"/>
    <w:link w:val="CommentSubject"/>
    <w:uiPriority w:val="99"/>
    <w:semiHidden/>
    <w:rsid w:val="006556F3"/>
    <w:rPr>
      <w:b/>
      <w:bCs/>
      <w:sz w:val="24"/>
      <w:szCs w:val="24"/>
      <w:lang w:val="en-US" w:eastAsia="ja-JP"/>
    </w:rPr>
  </w:style>
  <w:style w:type="character" w:styleId="Emphasis">
    <w:name w:val="Emphasis"/>
    <w:basedOn w:val="DefaultParagraphFont"/>
    <w:uiPriority w:val="20"/>
    <w:qFormat/>
    <w:rsid w:val="00C35D22"/>
    <w:rPr>
      <w:b w:val="0"/>
      <w:bCs w:val="0"/>
      <w:i w:val="0"/>
      <w:iCs w:val="0"/>
      <w:color w:val="DD4B39"/>
    </w:rPr>
  </w:style>
  <w:style w:type="character" w:styleId="Strong">
    <w:name w:val="Strong"/>
    <w:qFormat/>
    <w:rsid w:val="003F4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82806">
      <w:bodyDiv w:val="1"/>
      <w:marLeft w:val="0"/>
      <w:marRight w:val="0"/>
      <w:marTop w:val="0"/>
      <w:marBottom w:val="0"/>
      <w:divBdr>
        <w:top w:val="none" w:sz="0" w:space="0" w:color="auto"/>
        <w:left w:val="none" w:sz="0" w:space="0" w:color="auto"/>
        <w:bottom w:val="none" w:sz="0" w:space="0" w:color="auto"/>
        <w:right w:val="none" w:sz="0" w:space="0" w:color="auto"/>
      </w:divBdr>
      <w:divsChild>
        <w:div w:id="489754226">
          <w:marLeft w:val="0"/>
          <w:marRight w:val="1"/>
          <w:marTop w:val="0"/>
          <w:marBottom w:val="0"/>
          <w:divBdr>
            <w:top w:val="none" w:sz="0" w:space="0" w:color="auto"/>
            <w:left w:val="none" w:sz="0" w:space="0" w:color="auto"/>
            <w:bottom w:val="none" w:sz="0" w:space="0" w:color="auto"/>
            <w:right w:val="none" w:sz="0" w:space="0" w:color="auto"/>
          </w:divBdr>
          <w:divsChild>
            <w:div w:id="777219534">
              <w:marLeft w:val="0"/>
              <w:marRight w:val="0"/>
              <w:marTop w:val="0"/>
              <w:marBottom w:val="0"/>
              <w:divBdr>
                <w:top w:val="none" w:sz="0" w:space="0" w:color="auto"/>
                <w:left w:val="none" w:sz="0" w:space="0" w:color="auto"/>
                <w:bottom w:val="none" w:sz="0" w:space="0" w:color="auto"/>
                <w:right w:val="none" w:sz="0" w:space="0" w:color="auto"/>
              </w:divBdr>
              <w:divsChild>
                <w:div w:id="366637872">
                  <w:marLeft w:val="0"/>
                  <w:marRight w:val="1"/>
                  <w:marTop w:val="0"/>
                  <w:marBottom w:val="0"/>
                  <w:divBdr>
                    <w:top w:val="none" w:sz="0" w:space="0" w:color="auto"/>
                    <w:left w:val="none" w:sz="0" w:space="0" w:color="auto"/>
                    <w:bottom w:val="none" w:sz="0" w:space="0" w:color="auto"/>
                    <w:right w:val="none" w:sz="0" w:space="0" w:color="auto"/>
                  </w:divBdr>
                  <w:divsChild>
                    <w:div w:id="2098357149">
                      <w:marLeft w:val="0"/>
                      <w:marRight w:val="0"/>
                      <w:marTop w:val="0"/>
                      <w:marBottom w:val="0"/>
                      <w:divBdr>
                        <w:top w:val="none" w:sz="0" w:space="0" w:color="auto"/>
                        <w:left w:val="none" w:sz="0" w:space="0" w:color="auto"/>
                        <w:bottom w:val="none" w:sz="0" w:space="0" w:color="auto"/>
                        <w:right w:val="none" w:sz="0" w:space="0" w:color="auto"/>
                      </w:divBdr>
                      <w:divsChild>
                        <w:div w:id="847713958">
                          <w:marLeft w:val="0"/>
                          <w:marRight w:val="0"/>
                          <w:marTop w:val="0"/>
                          <w:marBottom w:val="0"/>
                          <w:divBdr>
                            <w:top w:val="none" w:sz="0" w:space="0" w:color="auto"/>
                            <w:left w:val="none" w:sz="0" w:space="0" w:color="auto"/>
                            <w:bottom w:val="none" w:sz="0" w:space="0" w:color="auto"/>
                            <w:right w:val="none" w:sz="0" w:space="0" w:color="auto"/>
                          </w:divBdr>
                          <w:divsChild>
                            <w:div w:id="1011223300">
                              <w:marLeft w:val="0"/>
                              <w:marRight w:val="0"/>
                              <w:marTop w:val="120"/>
                              <w:marBottom w:val="360"/>
                              <w:divBdr>
                                <w:top w:val="none" w:sz="0" w:space="0" w:color="auto"/>
                                <w:left w:val="none" w:sz="0" w:space="0" w:color="auto"/>
                                <w:bottom w:val="none" w:sz="0" w:space="0" w:color="auto"/>
                                <w:right w:val="none" w:sz="0" w:space="0" w:color="auto"/>
                              </w:divBdr>
                              <w:divsChild>
                                <w:div w:id="1546259135">
                                  <w:marLeft w:val="0"/>
                                  <w:marRight w:val="0"/>
                                  <w:marTop w:val="0"/>
                                  <w:marBottom w:val="0"/>
                                  <w:divBdr>
                                    <w:top w:val="none" w:sz="0" w:space="0" w:color="auto"/>
                                    <w:left w:val="none" w:sz="0" w:space="0" w:color="auto"/>
                                    <w:bottom w:val="none" w:sz="0" w:space="0" w:color="auto"/>
                                    <w:right w:val="none" w:sz="0" w:space="0" w:color="auto"/>
                                  </w:divBdr>
                                  <w:divsChild>
                                    <w:div w:id="19473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557008">
      <w:bodyDiv w:val="1"/>
      <w:marLeft w:val="0"/>
      <w:marRight w:val="0"/>
      <w:marTop w:val="0"/>
      <w:marBottom w:val="0"/>
      <w:divBdr>
        <w:top w:val="none" w:sz="0" w:space="0" w:color="auto"/>
        <w:left w:val="none" w:sz="0" w:space="0" w:color="auto"/>
        <w:bottom w:val="none" w:sz="0" w:space="0" w:color="auto"/>
        <w:right w:val="none" w:sz="0" w:space="0" w:color="auto"/>
      </w:divBdr>
      <w:divsChild>
        <w:div w:id="1035543296">
          <w:marLeft w:val="0"/>
          <w:marRight w:val="1"/>
          <w:marTop w:val="0"/>
          <w:marBottom w:val="0"/>
          <w:divBdr>
            <w:top w:val="none" w:sz="0" w:space="0" w:color="auto"/>
            <w:left w:val="none" w:sz="0" w:space="0" w:color="auto"/>
            <w:bottom w:val="none" w:sz="0" w:space="0" w:color="auto"/>
            <w:right w:val="none" w:sz="0" w:space="0" w:color="auto"/>
          </w:divBdr>
          <w:divsChild>
            <w:div w:id="1027364568">
              <w:marLeft w:val="0"/>
              <w:marRight w:val="0"/>
              <w:marTop w:val="0"/>
              <w:marBottom w:val="0"/>
              <w:divBdr>
                <w:top w:val="none" w:sz="0" w:space="0" w:color="auto"/>
                <w:left w:val="none" w:sz="0" w:space="0" w:color="auto"/>
                <w:bottom w:val="none" w:sz="0" w:space="0" w:color="auto"/>
                <w:right w:val="none" w:sz="0" w:space="0" w:color="auto"/>
              </w:divBdr>
              <w:divsChild>
                <w:div w:id="1062098194">
                  <w:marLeft w:val="0"/>
                  <w:marRight w:val="1"/>
                  <w:marTop w:val="0"/>
                  <w:marBottom w:val="0"/>
                  <w:divBdr>
                    <w:top w:val="none" w:sz="0" w:space="0" w:color="auto"/>
                    <w:left w:val="none" w:sz="0" w:space="0" w:color="auto"/>
                    <w:bottom w:val="none" w:sz="0" w:space="0" w:color="auto"/>
                    <w:right w:val="none" w:sz="0" w:space="0" w:color="auto"/>
                  </w:divBdr>
                  <w:divsChild>
                    <w:div w:id="1829393879">
                      <w:marLeft w:val="0"/>
                      <w:marRight w:val="0"/>
                      <w:marTop w:val="0"/>
                      <w:marBottom w:val="0"/>
                      <w:divBdr>
                        <w:top w:val="none" w:sz="0" w:space="0" w:color="auto"/>
                        <w:left w:val="none" w:sz="0" w:space="0" w:color="auto"/>
                        <w:bottom w:val="none" w:sz="0" w:space="0" w:color="auto"/>
                        <w:right w:val="none" w:sz="0" w:space="0" w:color="auto"/>
                      </w:divBdr>
                      <w:divsChild>
                        <w:div w:id="692658154">
                          <w:marLeft w:val="0"/>
                          <w:marRight w:val="0"/>
                          <w:marTop w:val="0"/>
                          <w:marBottom w:val="0"/>
                          <w:divBdr>
                            <w:top w:val="none" w:sz="0" w:space="0" w:color="auto"/>
                            <w:left w:val="none" w:sz="0" w:space="0" w:color="auto"/>
                            <w:bottom w:val="none" w:sz="0" w:space="0" w:color="auto"/>
                            <w:right w:val="none" w:sz="0" w:space="0" w:color="auto"/>
                          </w:divBdr>
                          <w:divsChild>
                            <w:div w:id="1775133404">
                              <w:marLeft w:val="0"/>
                              <w:marRight w:val="0"/>
                              <w:marTop w:val="120"/>
                              <w:marBottom w:val="360"/>
                              <w:divBdr>
                                <w:top w:val="none" w:sz="0" w:space="0" w:color="auto"/>
                                <w:left w:val="none" w:sz="0" w:space="0" w:color="auto"/>
                                <w:bottom w:val="none" w:sz="0" w:space="0" w:color="auto"/>
                                <w:right w:val="none" w:sz="0" w:space="0" w:color="auto"/>
                              </w:divBdr>
                              <w:divsChild>
                                <w:div w:id="900405089">
                                  <w:marLeft w:val="0"/>
                                  <w:marRight w:val="0"/>
                                  <w:marTop w:val="0"/>
                                  <w:marBottom w:val="0"/>
                                  <w:divBdr>
                                    <w:top w:val="none" w:sz="0" w:space="0" w:color="auto"/>
                                    <w:left w:val="none" w:sz="0" w:space="0" w:color="auto"/>
                                    <w:bottom w:val="none" w:sz="0" w:space="0" w:color="auto"/>
                                    <w:right w:val="none" w:sz="0" w:space="0" w:color="auto"/>
                                  </w:divBdr>
                                  <w:divsChild>
                                    <w:div w:id="8024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cBeath%20R%5BAuthor%5D&amp;cauthor=true&amp;cauthor_uid=15068789" TargetMode="External"/><Relationship Id="rId14" Type="http://schemas.openxmlformats.org/officeDocument/2006/relationships/hyperlink" Target="http://www.ncbi.nlm.nih.gov/pubmed?term=Pirone%20DM%5BAuthor%5D&amp;cauthor=true&amp;cauthor_uid=15068789" TargetMode="External"/><Relationship Id="rId15" Type="http://schemas.openxmlformats.org/officeDocument/2006/relationships/hyperlink" Target="http://www.ncbi.nlm.nih.gov/pubmed?term=Nelson%20CM%5BAuthor%5D&amp;cauthor=true&amp;cauthor_uid=15068789" TargetMode="External"/><Relationship Id="rId16" Type="http://schemas.openxmlformats.org/officeDocument/2006/relationships/hyperlink" Target="http://www.ncbi.nlm.nih.gov/pubmed?term=Bhadriraju%20K%5BAuthor%5D&amp;cauthor=true&amp;cauthor_uid=15068789" TargetMode="External"/><Relationship Id="rId17" Type="http://schemas.openxmlformats.org/officeDocument/2006/relationships/hyperlink" Target="http://www.ncbi.nlm.nih.gov/pubmed?term=Chen%20CS%5BAuthor%5D&amp;cauthor=true&amp;cauthor_uid=15068789" TargetMode="External"/><Relationship Id="rId18" Type="http://schemas.openxmlformats.org/officeDocument/2006/relationships/image" Target="media/image2.png"/><Relationship Id="rId19" Type="http://schemas.openxmlformats.org/officeDocument/2006/relationships/hyperlink" Target="http://www.ncbi.nlm.nih.gov/pubmed?term=Dalby%20MJ%5BAuthor%5D&amp;cauthor=true&amp;cauthor_uid=17891143" TargetMode="External"/><Relationship Id="rId63" Type="http://schemas.openxmlformats.org/officeDocument/2006/relationships/hyperlink" Target="http://www.ncbi.nlm.nih.gov/pubmed?term=Aizawa%20Y%5BAuthor%5D&amp;cauthor=true&amp;cauthor_uid=18801569" TargetMode="External"/><Relationship Id="rId64" Type="http://schemas.openxmlformats.org/officeDocument/2006/relationships/hyperlink" Target="http://www.ncbi.nlm.nih.gov/pubmed?term=Cho%20YI%5BAuthor%5D&amp;cauthor=true&amp;cauthor_uid=20601229" TargetMode="External"/><Relationship Id="rId65" Type="http://schemas.openxmlformats.org/officeDocument/2006/relationships/hyperlink" Target="http://www.ncbi.nlm.nih.gov/pubmed?term=Chiang%20CK%5BAuthor%5D&amp;cauthor=true&amp;cauthor_uid=20004260" TargetMode="External"/><Relationship Id="rId66" Type="http://schemas.openxmlformats.org/officeDocument/2006/relationships/hyperlink" Target="http://www.ncbi.nlm.nih.gov/pubmed?term=Poh%20CK%5BAuthor%5D&amp;cauthor=true&amp;cauthor_uid=19963265" TargetMode="External"/><Relationship Id="rId67" Type="http://schemas.openxmlformats.org/officeDocument/2006/relationships/hyperlink" Target="http://www.ncbi.nlm.nih.gov/pubmed?term=Rahman%20N%5BAuthor%5D&amp;cauthor=true&amp;cauthor_uid=20684984" TargetMode="Externa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ncbi.nlm.nih.gov/pubmed?term=Benoit%20DS%5BAuthor%5D&amp;cauthor=true&amp;cauthor_uid=18724374" TargetMode="External"/><Relationship Id="rId51" Type="http://schemas.openxmlformats.org/officeDocument/2006/relationships/hyperlink" Target="http://www.ncbi.nlm.nih.gov/pubmed?term=Liu%20X%5BAuthor%5D&amp;cauthor=true&amp;cauthor_uid=24893152" TargetMode="External"/><Relationship Id="rId52" Type="http://schemas.openxmlformats.org/officeDocument/2006/relationships/hyperlink" Target="http://www.ncbi.nlm.nih.gov/pubmed?term=Ren%20YJ%5BAuthor%5D&amp;cauthor=true&amp;cauthor_uid=19026444" TargetMode="External"/><Relationship Id="rId53" Type="http://schemas.openxmlformats.org/officeDocument/2006/relationships/hyperlink" Target="http://www.ncbi.nlm.nih.gov/pubmed?term=Curran%20JM%5BAuthor%5D&amp;cauthor=true&amp;cauthor_uid=16735063" TargetMode="External"/><Relationship Id="rId54" Type="http://schemas.openxmlformats.org/officeDocument/2006/relationships/hyperlink" Target="http://www.ncbi.nlm.nih.gov/pubmed?term=Lee%20JY%5BAuthor%5D&amp;cauthor=true&amp;cauthor_uid=17604098" TargetMode="External"/><Relationship Id="rId55" Type="http://schemas.openxmlformats.org/officeDocument/2006/relationships/hyperlink" Target="http://www.ncbi.nlm.nih.gov/pubmed?term=Lee%20JY%5BAuthor%5D&amp;cauthor=true&amp;cauthor_uid=17604098" TargetMode="External"/><Relationship Id="rId56" Type="http://schemas.openxmlformats.org/officeDocument/2006/relationships/hyperlink" Target="http://www.ncbi.nlm.nih.gov/pubmed?term=Lin%20ZY%5BAuthor%5D&amp;cauthor=true&amp;cauthor_uid=20184932" TargetMode="External"/><Relationship Id="rId57" Type="http://schemas.openxmlformats.org/officeDocument/2006/relationships/hyperlink" Target="http://www.ncbi.nlm.nih.gov/pubmed?term=Shin%20YM%5BAuthor%5D&amp;cauthor=true&amp;cauthor_uid=24806336" TargetMode="External"/><Relationship Id="rId58" Type="http://schemas.openxmlformats.org/officeDocument/2006/relationships/hyperlink" Target="http://www.ncbi.nlm.nih.gov/pubmed?term=Ko%20E%5BAuthor%5D&amp;cauthor=true&amp;cauthor_uid=23941596" TargetMode="External"/><Relationship Id="rId59" Type="http://schemas.openxmlformats.org/officeDocument/2006/relationships/hyperlink" Target="http://www.ncbi.nlm.nih.gov/pubmed?term=Lin%20ZY%5BAuthor%5D&amp;cauthor=true&amp;cauthor_uid=20184932" TargetMode="External"/><Relationship Id="rId40" Type="http://schemas.openxmlformats.org/officeDocument/2006/relationships/hyperlink" Target="http://www.ncbi.nlm.nih.gov/pubmed?term=Smith%20LA%5BAuthor%5D&amp;cauthor=true&amp;cauthor_uid=19196152" TargetMode="External"/><Relationship Id="rId41" Type="http://schemas.openxmlformats.org/officeDocument/2006/relationships/hyperlink" Target="http://www.ncbi.nlm.nih.gov/pubmed?term=Yim%20EK%5BAuthor%5D&amp;cauthor=true&amp;cauthor_uid=17428465" TargetMode="External"/><Relationship Id="rId42" Type="http://schemas.openxmlformats.org/officeDocument/2006/relationships/hyperlink" Target="http://www.ncbi.nlm.nih.gov/pubmed?term=Gao%20L%5BAuthor%5D&amp;cauthor=true&amp;cauthor_uid=20082286" TargetMode="External"/><Relationship Id="rId43" Type="http://schemas.openxmlformats.org/officeDocument/2006/relationships/hyperlink" Target="http://www.ncbi.nlm.nih.gov/pubmed?term=Kurpinski%20K%5BAuthor%5D&amp;cauthor=true&amp;cauthor_uid=17060641" TargetMode="External"/><Relationship Id="rId44" Type="http://schemas.openxmlformats.org/officeDocument/2006/relationships/hyperlink" Target="http://www.ncbi.nlm.nih.gov/pubmed?term=B%C3%A9duer%20A%5BAuthor%5D&amp;cauthor=true&amp;cauthor_uid=22014459" TargetMode="External"/><Relationship Id="rId45" Type="http://schemas.openxmlformats.org/officeDocument/2006/relationships/hyperlink" Target="http://www.ncbi.nlm.nih.gov/pubmed?term=Biehl%20JK%5BAuthor%5D&amp;cauthor=true&amp;cauthor_uid=19618471" TargetMode="External"/><Relationship Id="rId46" Type="http://schemas.openxmlformats.org/officeDocument/2006/relationships/hyperlink" Target="http://www.ncbi.nlm.nih.gov/pubmed?term=Lu%20D%5BAuthor%5D&amp;cauthor=true&amp;cauthor_uid=24859927" TargetMode="External"/><Relationship Id="rId47" Type="http://schemas.openxmlformats.org/officeDocument/2006/relationships/hyperlink" Target="http://www.ncbi.nlm.nih.gov/pubmed?term=Wu%20YN%5BAuthor%5D&amp;cauthor=true&amp;cauthor_uid=24768908" TargetMode="External"/><Relationship Id="rId48" Type="http://schemas.openxmlformats.org/officeDocument/2006/relationships/hyperlink" Target="http://www.ncbi.nlm.nih.gov/pubmed?term=Yang%20K%5BAuthor%5D&amp;cauthor=true&amp;cauthor_uid=23899585" TargetMode="External"/><Relationship Id="rId49" Type="http://schemas.openxmlformats.org/officeDocument/2006/relationships/hyperlink" Target="http://www.ncbi.nlm.nih.gov/pubmed?term=Wang%20PY%5BAuthor%5D&amp;cauthor=true&amp;cauthor_uid=229036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Yang%20X%5BAuthor%5D&amp;cauthor=true&amp;cauthor_uid=22345091" TargetMode="External"/><Relationship Id="rId9" Type="http://schemas.openxmlformats.org/officeDocument/2006/relationships/hyperlink" Target="http://www.ncbi.nlm.nih.gov/pubmed?term=Han%20G%5BAuthor%5D&amp;cauthor=true&amp;cauthor_uid=22345091" TargetMode="External"/><Relationship Id="rId30" Type="http://schemas.openxmlformats.org/officeDocument/2006/relationships/hyperlink" Target="http://www.ncbi.nlm.nih.gov/pubmed?term=Sweeney%20HL%5BAuthor%5D&amp;cauthor=true&amp;cauthor_uid=16923388" TargetMode="External"/><Relationship Id="rId31" Type="http://schemas.openxmlformats.org/officeDocument/2006/relationships/hyperlink" Target="http://www.ncbi.nlm.nih.gov/pubmed?term=Discher%20DE%5BAuthor%5D&amp;cauthor=true&amp;cauthor_uid=16923388" TargetMode="External"/><Relationship Id="rId32" Type="http://schemas.openxmlformats.org/officeDocument/2006/relationships/image" Target="media/image4.png"/><Relationship Id="rId33" Type="http://schemas.openxmlformats.org/officeDocument/2006/relationships/hyperlink" Target="http://www.ncbi.nlm.nih.gov/pubmed?term=Benoit%20DS%5BAuthor%5D&amp;cauthor=true&amp;cauthor_uid=18724374" TargetMode="External"/><Relationship Id="rId34" Type="http://schemas.openxmlformats.org/officeDocument/2006/relationships/hyperlink" Target="http://www.ncbi.nlm.nih.gov/pubmed?term=Schwartz%20MP%5BAuthor%5D&amp;cauthor=true&amp;cauthor_uid=18724374" TargetMode="External"/><Relationship Id="rId35" Type="http://schemas.openxmlformats.org/officeDocument/2006/relationships/hyperlink" Target="http://www.ncbi.nlm.nih.gov/pubmed?term=Durney%20AR%5BAuthor%5D&amp;cauthor=true&amp;cauthor_uid=18724374" TargetMode="External"/><Relationship Id="rId36" Type="http://schemas.openxmlformats.org/officeDocument/2006/relationships/hyperlink" Target="http://www.ncbi.nlm.nih.gov/pubmed?term=Anseth%20KS%5BAuthor%5D&amp;cauthor=true&amp;cauthor_uid=18724374" TargetMode="External"/><Relationship Id="rId37" Type="http://schemas.openxmlformats.org/officeDocument/2006/relationships/hyperlink" Target="http://www.ncbi.nlm.nih.gov/pubmed?term=McBeath%20R%5BAuthor%5D&amp;cauthor=true&amp;cauthor_uid=15068789" TargetMode="External"/><Relationship Id="rId38" Type="http://schemas.openxmlformats.org/officeDocument/2006/relationships/hyperlink" Target="http://www.ncbi.nlm.nih.gov/pubmed?term=Dalby%20MJ%5BAuthor%5D&amp;cauthor=true&amp;cauthor_uid=17891143" TargetMode="External"/><Relationship Id="rId39" Type="http://schemas.openxmlformats.org/officeDocument/2006/relationships/hyperlink" Target="http://www.ncbi.nlm.nih.gov/pubmed?term=D'Angelo%20F%5BAuthor%5D&amp;cauthor=true&amp;cauthor_uid=20925022"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ncbi.nlm.nih.gov/pubmed?term=Gadegaard%20N%5BAuthor%5D&amp;cauthor=true&amp;cauthor_uid=17891143" TargetMode="External"/><Relationship Id="rId21" Type="http://schemas.openxmlformats.org/officeDocument/2006/relationships/hyperlink" Target="http://www.ncbi.nlm.nih.gov/pubmed?term=Tare%20R%5BAuthor%5D&amp;cauthor=true&amp;cauthor_uid=17891143" TargetMode="External"/><Relationship Id="rId22" Type="http://schemas.openxmlformats.org/officeDocument/2006/relationships/hyperlink" Target="http://www.ncbi.nlm.nih.gov/pubmed?term=Andar%20A%5BAuthor%5D&amp;cauthor=true&amp;cauthor_uid=17891143" TargetMode="External"/><Relationship Id="rId23" Type="http://schemas.openxmlformats.org/officeDocument/2006/relationships/hyperlink" Target="http://www.ncbi.nlm.nih.gov/pubmed?term=Riehle%20MO%5BAuthor%5D&amp;cauthor=true&amp;cauthor_uid=17891143" TargetMode="External"/><Relationship Id="rId24" Type="http://schemas.openxmlformats.org/officeDocument/2006/relationships/hyperlink" Target="http://www.ncbi.nlm.nih.gov/pubmed?term=Herzyk%20P%5BAuthor%5D&amp;cauthor=true&amp;cauthor_uid=17891143" TargetMode="External"/><Relationship Id="rId25" Type="http://schemas.openxmlformats.org/officeDocument/2006/relationships/hyperlink" Target="http://www.ncbi.nlm.nih.gov/pubmed?term=Wilkinson%20CD%5BAuthor%5D&amp;cauthor=true&amp;cauthor_uid=17891143" TargetMode="External"/><Relationship Id="rId26" Type="http://schemas.openxmlformats.org/officeDocument/2006/relationships/hyperlink" Target="http://www.ncbi.nlm.nih.gov/pubmed?term=Oreffo%20RO%5BAuthor%5D&amp;cauthor=true&amp;cauthor_uid=17891143" TargetMode="External"/><Relationship Id="rId27" Type="http://schemas.openxmlformats.org/officeDocument/2006/relationships/image" Target="media/image3.png"/><Relationship Id="rId28" Type="http://schemas.openxmlformats.org/officeDocument/2006/relationships/hyperlink" Target="http://www.ncbi.nlm.nih.gov/pubmed?term=Engler%20AJ%5BAuthor%5D&amp;cauthor=true&amp;cauthor_uid=16923388" TargetMode="External"/><Relationship Id="rId29" Type="http://schemas.openxmlformats.org/officeDocument/2006/relationships/hyperlink" Target="http://www.ncbi.nlm.nih.gov/pubmed?term=Sen%20S%5BAuthor%5D&amp;cauthor=true&amp;cauthor_uid=16923388" TargetMode="External"/><Relationship Id="rId60" Type="http://schemas.openxmlformats.org/officeDocument/2006/relationships/hyperlink" Target="http://www.ncbi.nlm.nih.gov/pubmed?term=Lu%20H%5BAuthor%5D&amp;cauthor=true&amp;cauthor_uid=22698726" TargetMode="External"/><Relationship Id="rId61" Type="http://schemas.openxmlformats.org/officeDocument/2006/relationships/hyperlink" Target="http://www.ncbi.nlm.nih.gov/pubmed?term=Wilkinson%20AE%5BAuthor%5D&amp;cauthor=true&amp;cauthor_uid=24133022" TargetMode="External"/><Relationship Id="rId62" Type="http://schemas.openxmlformats.org/officeDocument/2006/relationships/hyperlink" Target="http://www.ncbi.nlm.nih.gov/pubmed?term=Platt%20MO%5BAuthor%5D&amp;cauthor=true&amp;cauthor_uid=19544388" TargetMode="External"/><Relationship Id="rId10" Type="http://schemas.openxmlformats.org/officeDocument/2006/relationships/hyperlink" Target="http://www.ncbi.nlm.nih.gov/pubmed?term=Pang%20X%5BAuthor%5D&amp;cauthor=true&amp;cauthor_uid=22345091" TargetMode="External"/><Relationship Id="rId11" Type="http://schemas.openxmlformats.org/officeDocument/2006/relationships/hyperlink" Target="http://www.ncbi.nlm.nih.gov/pubmed?term=Fan%20M%5BAuthor%5D&amp;cauthor=true&amp;cauthor_uid=22345091" TargetMode="External"/><Relationship Id="rId1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11681</Words>
  <Characters>66584</Characters>
  <Application>Microsoft Macintosh Word</Application>
  <DocSecurity>0</DocSecurity>
  <Lines>554</Lines>
  <Paragraphs>156</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Control of Stem Cell Fate by Engineering their Micro and Nanoenvironment</vt:lpstr>
      <vt:lpstr>Griffin et al. Guiding stem cell differentiation</vt:lpstr>
      <vt:lpstr>Griffin Michelle F1, Butler Peter E1,2, Seifalian Alexander M1, Kalaskar Deepak </vt:lpstr>
      <vt:lpstr>Institution</vt:lpstr>
      <vt:lpstr>Supported by None</vt:lpstr>
      <vt:lpstr>Abstract</vt:lpstr>
      <vt:lpstr>Key words: biomaterials; scaffold; stem cells; surface topography; tissue engine</vt:lpstr>
      <vt:lpstr/>
      <vt:lpstr/>
      <vt:lpstr/>
      <vt:lpstr/>
      <vt:lpstr/>
      <vt:lpstr/>
      <vt:lpstr/>
      <vt:lpstr/>
      <vt:lpstr/>
      <vt:lpstr/>
      <vt:lpstr/>
      <vt:lpstr/>
      <vt:lpstr/>
      <vt:lpstr/>
      <vt:lpstr/>
      <vt:lpstr/>
      <vt:lpstr/>
      <vt:lpstr/>
      <vt:lpstr/>
      <vt:lpstr/>
      <vt:lpstr/>
      <vt:lpstr/>
      <vt:lpstr/>
      <vt:lpstr/>
      <vt:lpstr/>
      <vt:lpstr/>
      <vt:lpstr/>
      <vt:lpstr>INTRODUCTION</vt:lpstr>
      <vt:lpstr>EFFECT OF STEM CELL FATE AND SURFACE TOPOGRAPHICAL CLUES </vt:lpstr>
      <vt:lpstr/>
      <vt:lpstr>EFFECT OF STEM CELL FATE AND CHEMICAL CLUES</vt:lpstr>
      <vt:lpstr>DELIVERY OF GENETIC CLUES FOR STEM CELLS</vt:lpstr>
      <vt:lpstr>FUTURE PERSPECTIVES</vt:lpstr>
      <vt:lpstr>CONCLUSIONS</vt:lpstr>
      <vt:lpstr>ACKNOWLEDGEMENTS </vt:lpstr>
      <vt:lpstr>None</vt:lpstr>
      <vt:lpstr>REFERENCES</vt:lpstr>
      <vt:lpstr/>
    </vt:vector>
  </TitlesOfParts>
  <Company/>
  <LinksUpToDate>false</LinksUpToDate>
  <CharactersWithSpaces>78109</CharactersWithSpaces>
  <SharedDoc>false</SharedDoc>
  <HLinks>
    <vt:vector size="3378" baseType="variant">
      <vt:variant>
        <vt:i4>7340130</vt:i4>
      </vt:variant>
      <vt:variant>
        <vt:i4>1686</vt:i4>
      </vt:variant>
      <vt:variant>
        <vt:i4>0</vt:i4>
      </vt:variant>
      <vt:variant>
        <vt:i4>5</vt:i4>
      </vt:variant>
      <vt:variant>
        <vt:lpwstr>http://www.ncbi.nlm.nih.gov/pubmed?term=Anseth KS%5BAuthor%5D&amp;cauthor=true&amp;cauthor_uid=18724374</vt:lpwstr>
      </vt:variant>
      <vt:variant>
        <vt:lpwstr/>
      </vt:variant>
      <vt:variant>
        <vt:i4>8061046</vt:i4>
      </vt:variant>
      <vt:variant>
        <vt:i4>1683</vt:i4>
      </vt:variant>
      <vt:variant>
        <vt:i4>0</vt:i4>
      </vt:variant>
      <vt:variant>
        <vt:i4>5</vt:i4>
      </vt:variant>
      <vt:variant>
        <vt:lpwstr>http://www.ncbi.nlm.nih.gov/pubmed?term=Durney AR%5BAuthor%5D&amp;cauthor=true&amp;cauthor_uid=18724374</vt:lpwstr>
      </vt:variant>
      <vt:variant>
        <vt:lpwstr/>
      </vt:variant>
      <vt:variant>
        <vt:i4>589833</vt:i4>
      </vt:variant>
      <vt:variant>
        <vt:i4>1680</vt:i4>
      </vt:variant>
      <vt:variant>
        <vt:i4>0</vt:i4>
      </vt:variant>
      <vt:variant>
        <vt:i4>5</vt:i4>
      </vt:variant>
      <vt:variant>
        <vt:lpwstr>http://www.ncbi.nlm.nih.gov/pubmed?term=Schwartz MP%5BAuthor%5D&amp;cauthor=true&amp;cauthor_uid=18724374</vt:lpwstr>
      </vt:variant>
      <vt:variant>
        <vt:lpwstr/>
      </vt:variant>
      <vt:variant>
        <vt:i4>6422625</vt:i4>
      </vt:variant>
      <vt:variant>
        <vt:i4>1677</vt:i4>
      </vt:variant>
      <vt:variant>
        <vt:i4>0</vt:i4>
      </vt:variant>
      <vt:variant>
        <vt:i4>5</vt:i4>
      </vt:variant>
      <vt:variant>
        <vt:lpwstr>http://www.ncbi.nlm.nih.gov/pubmed?term=Benoit DS%5BAuthor%5D&amp;cauthor=true&amp;cauthor_uid=18724374</vt:lpwstr>
      </vt:variant>
      <vt:variant>
        <vt:lpwstr/>
      </vt:variant>
      <vt:variant>
        <vt:i4>7995410</vt:i4>
      </vt:variant>
      <vt:variant>
        <vt:i4>1674</vt:i4>
      </vt:variant>
      <vt:variant>
        <vt:i4>0</vt:i4>
      </vt:variant>
      <vt:variant>
        <vt:i4>5</vt:i4>
      </vt:variant>
      <vt:variant>
        <vt:lpwstr>http://www.ncbi.nlm.nih.gov/pubmed?term=Discher DE%5BAuthor%5D&amp;cauthor=true&amp;cauthor_uid=16923388</vt:lpwstr>
      </vt:variant>
      <vt:variant>
        <vt:lpwstr/>
      </vt:variant>
      <vt:variant>
        <vt:i4>7012370</vt:i4>
      </vt:variant>
      <vt:variant>
        <vt:i4>1671</vt:i4>
      </vt:variant>
      <vt:variant>
        <vt:i4>0</vt:i4>
      </vt:variant>
      <vt:variant>
        <vt:i4>5</vt:i4>
      </vt:variant>
      <vt:variant>
        <vt:lpwstr>http://www.ncbi.nlm.nih.gov/pubmed?term=Sweeney HL%5BAuthor%5D&amp;cauthor=true&amp;cauthor_uid=16923388</vt:lpwstr>
      </vt:variant>
      <vt:variant>
        <vt:lpwstr/>
      </vt:variant>
      <vt:variant>
        <vt:i4>3866683</vt:i4>
      </vt:variant>
      <vt:variant>
        <vt:i4>1668</vt:i4>
      </vt:variant>
      <vt:variant>
        <vt:i4>0</vt:i4>
      </vt:variant>
      <vt:variant>
        <vt:i4>5</vt:i4>
      </vt:variant>
      <vt:variant>
        <vt:lpwstr>http://www.ncbi.nlm.nih.gov/pubmed?term=Sen S%5BAuthor%5D&amp;cauthor=true&amp;cauthor_uid=16923388</vt:lpwstr>
      </vt:variant>
      <vt:variant>
        <vt:lpwstr/>
      </vt:variant>
      <vt:variant>
        <vt:i4>7274616</vt:i4>
      </vt:variant>
      <vt:variant>
        <vt:i4>1665</vt:i4>
      </vt:variant>
      <vt:variant>
        <vt:i4>0</vt:i4>
      </vt:variant>
      <vt:variant>
        <vt:i4>5</vt:i4>
      </vt:variant>
      <vt:variant>
        <vt:lpwstr>http://www.ncbi.nlm.nih.gov/pubmed?term=Engler AJ%5BAuthor%5D&amp;cauthor=true&amp;cauthor_uid=16923388</vt:lpwstr>
      </vt:variant>
      <vt:variant>
        <vt:lpwstr/>
      </vt:variant>
      <vt:variant>
        <vt:i4>7405591</vt:i4>
      </vt:variant>
      <vt:variant>
        <vt:i4>1662</vt:i4>
      </vt:variant>
      <vt:variant>
        <vt:i4>0</vt:i4>
      </vt:variant>
      <vt:variant>
        <vt:i4>5</vt:i4>
      </vt:variant>
      <vt:variant>
        <vt:lpwstr>http://www.ncbi.nlm.nih.gov/pubmed/?term=Osteoprogenitor+response+to+defined+topographies+with+nanoscale+depths</vt:lpwstr>
      </vt:variant>
      <vt:variant>
        <vt:lpwstr/>
      </vt:variant>
      <vt:variant>
        <vt:i4>8257659</vt:i4>
      </vt:variant>
      <vt:variant>
        <vt:i4>1659</vt:i4>
      </vt:variant>
      <vt:variant>
        <vt:i4>0</vt:i4>
      </vt:variant>
      <vt:variant>
        <vt:i4>5</vt:i4>
      </vt:variant>
      <vt:variant>
        <vt:lpwstr>http://www.ncbi.nlm.nih.gov/pubmed?term=Oreffo RO%5BAuthor%5D&amp;cauthor=true&amp;cauthor_uid=16143393</vt:lpwstr>
      </vt:variant>
      <vt:variant>
        <vt:lpwstr/>
      </vt:variant>
      <vt:variant>
        <vt:i4>1704062</vt:i4>
      </vt:variant>
      <vt:variant>
        <vt:i4>1656</vt:i4>
      </vt:variant>
      <vt:variant>
        <vt:i4>0</vt:i4>
      </vt:variant>
      <vt:variant>
        <vt:i4>5</vt:i4>
      </vt:variant>
      <vt:variant>
        <vt:lpwstr>http://www.ncbi.nlm.nih.gov/pubmed?term=Wilkinson CD%5BAuthor%5D&amp;cauthor=true&amp;cauthor_uid=16143393</vt:lpwstr>
      </vt:variant>
      <vt:variant>
        <vt:lpwstr/>
      </vt:variant>
      <vt:variant>
        <vt:i4>4587594</vt:i4>
      </vt:variant>
      <vt:variant>
        <vt:i4>1653</vt:i4>
      </vt:variant>
      <vt:variant>
        <vt:i4>0</vt:i4>
      </vt:variant>
      <vt:variant>
        <vt:i4>5</vt:i4>
      </vt:variant>
      <vt:variant>
        <vt:lpwstr>http://www.ncbi.nlm.nih.gov/pubmed?term=Robertson M%5BAuthor%5D&amp;cauthor=true&amp;cauthor_uid=16143393</vt:lpwstr>
      </vt:variant>
      <vt:variant>
        <vt:lpwstr/>
      </vt:variant>
      <vt:variant>
        <vt:i4>5177395</vt:i4>
      </vt:variant>
      <vt:variant>
        <vt:i4>1650</vt:i4>
      </vt:variant>
      <vt:variant>
        <vt:i4>0</vt:i4>
      </vt:variant>
      <vt:variant>
        <vt:i4>5</vt:i4>
      </vt:variant>
      <vt:variant>
        <vt:lpwstr>http://www.ncbi.nlm.nih.gov/pubmed?term=McCloy D%5BAuthor%5D&amp;cauthor=true&amp;cauthor_uid=16143393</vt:lpwstr>
      </vt:variant>
      <vt:variant>
        <vt:lpwstr/>
      </vt:variant>
      <vt:variant>
        <vt:i4>1310830</vt:i4>
      </vt:variant>
      <vt:variant>
        <vt:i4>1647</vt:i4>
      </vt:variant>
      <vt:variant>
        <vt:i4>0</vt:i4>
      </vt:variant>
      <vt:variant>
        <vt:i4>5</vt:i4>
      </vt:variant>
      <vt:variant>
        <vt:lpwstr>http://www.ncbi.nlm.nih.gov/pubmed?term=Dalby MJ%5BAuthor%5D&amp;cauthor=true&amp;cauthor_uid=16143393</vt:lpwstr>
      </vt:variant>
      <vt:variant>
        <vt:lpwstr/>
      </vt:variant>
      <vt:variant>
        <vt:i4>1638402</vt:i4>
      </vt:variant>
      <vt:variant>
        <vt:i4>1644</vt:i4>
      </vt:variant>
      <vt:variant>
        <vt:i4>0</vt:i4>
      </vt:variant>
      <vt:variant>
        <vt:i4>5</vt:i4>
      </vt:variant>
      <vt:variant>
        <vt:lpwstr>http://www.ncbi.nlm.nih.gov/pubmed?term=Chen CS%5BAuthor%5D&amp;cauthor=true&amp;cauthor_uid=15068789</vt:lpwstr>
      </vt:variant>
      <vt:variant>
        <vt:lpwstr/>
      </vt:variant>
      <vt:variant>
        <vt:i4>4718640</vt:i4>
      </vt:variant>
      <vt:variant>
        <vt:i4>1641</vt:i4>
      </vt:variant>
      <vt:variant>
        <vt:i4>0</vt:i4>
      </vt:variant>
      <vt:variant>
        <vt:i4>5</vt:i4>
      </vt:variant>
      <vt:variant>
        <vt:lpwstr>http://www.ncbi.nlm.nih.gov/pubmed?term=Bhadriraju K%5BAuthor%5D&amp;cauthor=true&amp;cauthor_uid=15068789</vt:lpwstr>
      </vt:variant>
      <vt:variant>
        <vt:lpwstr/>
      </vt:variant>
      <vt:variant>
        <vt:i4>6750327</vt:i4>
      </vt:variant>
      <vt:variant>
        <vt:i4>1638</vt:i4>
      </vt:variant>
      <vt:variant>
        <vt:i4>0</vt:i4>
      </vt:variant>
      <vt:variant>
        <vt:i4>5</vt:i4>
      </vt:variant>
      <vt:variant>
        <vt:lpwstr>http://www.ncbi.nlm.nih.gov/pubmed?term=Nelson CM%5BAuthor%5D&amp;cauthor=true&amp;cauthor_uid=15068789</vt:lpwstr>
      </vt:variant>
      <vt:variant>
        <vt:lpwstr/>
      </vt:variant>
      <vt:variant>
        <vt:i4>8061046</vt:i4>
      </vt:variant>
      <vt:variant>
        <vt:i4>1635</vt:i4>
      </vt:variant>
      <vt:variant>
        <vt:i4>0</vt:i4>
      </vt:variant>
      <vt:variant>
        <vt:i4>5</vt:i4>
      </vt:variant>
      <vt:variant>
        <vt:lpwstr>http://www.ncbi.nlm.nih.gov/pubmed?term=Pirone DM%5BAuthor%5D&amp;cauthor=true&amp;cauthor_uid=15068789</vt:lpwstr>
      </vt:variant>
      <vt:variant>
        <vt:lpwstr/>
      </vt:variant>
      <vt:variant>
        <vt:i4>3014691</vt:i4>
      </vt:variant>
      <vt:variant>
        <vt:i4>1632</vt:i4>
      </vt:variant>
      <vt:variant>
        <vt:i4>0</vt:i4>
      </vt:variant>
      <vt:variant>
        <vt:i4>5</vt:i4>
      </vt:variant>
      <vt:variant>
        <vt:lpwstr>http://www.ncbi.nlm.nih.gov/pubmed?term=McBeath R%5BAuthor%5D&amp;cauthor=true&amp;cauthor_uid=15068789</vt:lpwstr>
      </vt:variant>
      <vt:variant>
        <vt:lpwstr/>
      </vt:variant>
      <vt:variant>
        <vt:i4>3604503</vt:i4>
      </vt:variant>
      <vt:variant>
        <vt:i4>1629</vt:i4>
      </vt:variant>
      <vt:variant>
        <vt:i4>0</vt:i4>
      </vt:variant>
      <vt:variant>
        <vt:i4>5</vt:i4>
      </vt:variant>
      <vt:variant>
        <vt:lpwstr>http://www.ncbi.nlm.nih.gov/pubmed/23415645</vt:lpwstr>
      </vt:variant>
      <vt:variant>
        <vt:lpwstr/>
      </vt:variant>
      <vt:variant>
        <vt:i4>1441796</vt:i4>
      </vt:variant>
      <vt:variant>
        <vt:i4>1626</vt:i4>
      </vt:variant>
      <vt:variant>
        <vt:i4>0</vt:i4>
      </vt:variant>
      <vt:variant>
        <vt:i4>5</vt:i4>
      </vt:variant>
      <vt:variant>
        <vt:lpwstr>http://www.ncbi.nlm.nih.gov/pubmed?term=Chew SY%5BAuthor%5D&amp;cauthor=true&amp;cauthor_uid=23415645</vt:lpwstr>
      </vt:variant>
      <vt:variant>
        <vt:lpwstr/>
      </vt:variant>
      <vt:variant>
        <vt:i4>3473457</vt:i4>
      </vt:variant>
      <vt:variant>
        <vt:i4>1623</vt:i4>
      </vt:variant>
      <vt:variant>
        <vt:i4>0</vt:i4>
      </vt:variant>
      <vt:variant>
        <vt:i4>5</vt:i4>
      </vt:variant>
      <vt:variant>
        <vt:lpwstr>http://www.ncbi.nlm.nih.gov/pubmed?term=Goh E%5BAuthor%5D&amp;cauthor=true&amp;cauthor_uid=23415645</vt:lpwstr>
      </vt:variant>
      <vt:variant>
        <vt:lpwstr/>
      </vt:variant>
      <vt:variant>
        <vt:i4>8126491</vt:i4>
      </vt:variant>
      <vt:variant>
        <vt:i4>1620</vt:i4>
      </vt:variant>
      <vt:variant>
        <vt:i4>0</vt:i4>
      </vt:variant>
      <vt:variant>
        <vt:i4>5</vt:i4>
      </vt:variant>
      <vt:variant>
        <vt:lpwstr>http://www.ncbi.nlm.nih.gov/pubmed?term=Stanton LW%5BAuthor%5D&amp;cauthor=true&amp;cauthor_uid=23415645</vt:lpwstr>
      </vt:variant>
      <vt:variant>
        <vt:lpwstr/>
      </vt:variant>
      <vt:variant>
        <vt:i4>6356998</vt:i4>
      </vt:variant>
      <vt:variant>
        <vt:i4>1617</vt:i4>
      </vt:variant>
      <vt:variant>
        <vt:i4>0</vt:i4>
      </vt:variant>
      <vt:variant>
        <vt:i4>5</vt:i4>
      </vt:variant>
      <vt:variant>
        <vt:lpwstr>http://www.ncbi.nlm.nih.gov/pubmed?term=Messersmith PB%5BAuthor%5D&amp;cauthor=true&amp;cauthor_uid=23415645</vt:lpwstr>
      </vt:variant>
      <vt:variant>
        <vt:lpwstr/>
      </vt:variant>
      <vt:variant>
        <vt:i4>7340050</vt:i4>
      </vt:variant>
      <vt:variant>
        <vt:i4>1614</vt:i4>
      </vt:variant>
      <vt:variant>
        <vt:i4>0</vt:i4>
      </vt:variant>
      <vt:variant>
        <vt:i4>5</vt:i4>
      </vt:variant>
      <vt:variant>
        <vt:lpwstr>http://www.ncbi.nlm.nih.gov/pubmed?term=Lee DK%5BAuthor%5D&amp;cauthor=true&amp;cauthor_uid=23415645</vt:lpwstr>
      </vt:variant>
      <vt:variant>
        <vt:lpwstr/>
      </vt:variant>
      <vt:variant>
        <vt:i4>6422549</vt:i4>
      </vt:variant>
      <vt:variant>
        <vt:i4>1611</vt:i4>
      </vt:variant>
      <vt:variant>
        <vt:i4>0</vt:i4>
      </vt:variant>
      <vt:variant>
        <vt:i4>5</vt:i4>
      </vt:variant>
      <vt:variant>
        <vt:lpwstr>http://www.ncbi.nlm.nih.gov/pubmed?term=Rujitanaroj PO%5BAuthor%5D&amp;cauthor=true&amp;cauthor_uid=23415645</vt:lpwstr>
      </vt:variant>
      <vt:variant>
        <vt:lpwstr/>
      </vt:variant>
      <vt:variant>
        <vt:i4>7471123</vt:i4>
      </vt:variant>
      <vt:variant>
        <vt:i4>1608</vt:i4>
      </vt:variant>
      <vt:variant>
        <vt:i4>0</vt:i4>
      </vt:variant>
      <vt:variant>
        <vt:i4>5</vt:i4>
      </vt:variant>
      <vt:variant>
        <vt:lpwstr>http://www.ncbi.nlm.nih.gov/pubmed?term=Low WC%5BAuthor%5D&amp;cauthor=true&amp;cauthor_uid=23415645</vt:lpwstr>
      </vt:variant>
      <vt:variant>
        <vt:lpwstr/>
      </vt:variant>
      <vt:variant>
        <vt:i4>3932187</vt:i4>
      </vt:variant>
      <vt:variant>
        <vt:i4>1605</vt:i4>
      </vt:variant>
      <vt:variant>
        <vt:i4>0</vt:i4>
      </vt:variant>
      <vt:variant>
        <vt:i4>5</vt:i4>
      </vt:variant>
      <vt:variant>
        <vt:lpwstr>http://www.ncbi.nlm.nih.gov/pubmed/24831973</vt:lpwstr>
      </vt:variant>
      <vt:variant>
        <vt:lpwstr/>
      </vt:variant>
      <vt:variant>
        <vt:i4>2949154</vt:i4>
      </vt:variant>
      <vt:variant>
        <vt:i4>1602</vt:i4>
      </vt:variant>
      <vt:variant>
        <vt:i4>0</vt:i4>
      </vt:variant>
      <vt:variant>
        <vt:i4>5</vt:i4>
      </vt:variant>
      <vt:variant>
        <vt:lpwstr>http://www.ncbi.nlm.nih.gov/pubmed?term=Alsberg E%5BAuthor%5D&amp;cauthor=true&amp;cauthor_uid=24831973</vt:lpwstr>
      </vt:variant>
      <vt:variant>
        <vt:lpwstr/>
      </vt:variant>
      <vt:variant>
        <vt:i4>3932237</vt:i4>
      </vt:variant>
      <vt:variant>
        <vt:i4>1599</vt:i4>
      </vt:variant>
      <vt:variant>
        <vt:i4>0</vt:i4>
      </vt:variant>
      <vt:variant>
        <vt:i4>5</vt:i4>
      </vt:variant>
      <vt:variant>
        <vt:lpwstr>http://www.ncbi.nlm.nih.gov/pubmed?term=Schapira D%5BAuthor%5D&amp;cauthor=true&amp;cauthor_uid=24831973</vt:lpwstr>
      </vt:variant>
      <vt:variant>
        <vt:lpwstr/>
      </vt:variant>
      <vt:variant>
        <vt:i4>393316</vt:i4>
      </vt:variant>
      <vt:variant>
        <vt:i4>1596</vt:i4>
      </vt:variant>
      <vt:variant>
        <vt:i4>0</vt:i4>
      </vt:variant>
      <vt:variant>
        <vt:i4>5</vt:i4>
      </vt:variant>
      <vt:variant>
        <vt:lpwstr>http://www.ncbi.nlm.nih.gov/pubmed?term=Krebs MD%5BAuthor%5D&amp;cauthor=true&amp;cauthor_uid=24831973</vt:lpwstr>
      </vt:variant>
      <vt:variant>
        <vt:lpwstr/>
      </vt:variant>
      <vt:variant>
        <vt:i4>3539025</vt:i4>
      </vt:variant>
      <vt:variant>
        <vt:i4>1593</vt:i4>
      </vt:variant>
      <vt:variant>
        <vt:i4>0</vt:i4>
      </vt:variant>
      <vt:variant>
        <vt:i4>5</vt:i4>
      </vt:variant>
      <vt:variant>
        <vt:lpwstr>http://www.ncbi.nlm.nih.gov/pubmed?term=Jeon O%5BAuthor%5D&amp;cauthor=true&amp;cauthor_uid=24831973</vt:lpwstr>
      </vt:variant>
      <vt:variant>
        <vt:lpwstr/>
      </vt:variant>
      <vt:variant>
        <vt:i4>7077986</vt:i4>
      </vt:variant>
      <vt:variant>
        <vt:i4>1590</vt:i4>
      </vt:variant>
      <vt:variant>
        <vt:i4>0</vt:i4>
      </vt:variant>
      <vt:variant>
        <vt:i4>5</vt:i4>
      </vt:variant>
      <vt:variant>
        <vt:lpwstr>http://www.ncbi.nlm.nih.gov/pubmed?term=Nguyen MK%5BAuthor%5D&amp;cauthor=true&amp;cauthor_uid=24831973</vt:lpwstr>
      </vt:variant>
      <vt:variant>
        <vt:lpwstr/>
      </vt:variant>
      <vt:variant>
        <vt:i4>6815827</vt:i4>
      </vt:variant>
      <vt:variant>
        <vt:i4>1587</vt:i4>
      </vt:variant>
      <vt:variant>
        <vt:i4>0</vt:i4>
      </vt:variant>
      <vt:variant>
        <vt:i4>5</vt:i4>
      </vt:variant>
      <vt:variant>
        <vt:lpwstr>http://www.ncbi.nlm.nih.gov/pubmed/?term=siRNA+Nanoparticle+Functionalization+of+Nanostructured+Scaffolds+Enables+Controlled+Multilineage+Differentiation+of+Stem+Cells</vt:lpwstr>
      </vt:variant>
      <vt:variant>
        <vt:lpwstr/>
      </vt:variant>
      <vt:variant>
        <vt:i4>5242950</vt:i4>
      </vt:variant>
      <vt:variant>
        <vt:i4>1584</vt:i4>
      </vt:variant>
      <vt:variant>
        <vt:i4>0</vt:i4>
      </vt:variant>
      <vt:variant>
        <vt:i4>5</vt:i4>
      </vt:variant>
      <vt:variant>
        <vt:lpwstr>http://www.ncbi.nlm.nih.gov/pubmed?term=Kjems J%5BAuthor%5D&amp;cauthor=true&amp;cauthor_uid=20808289</vt:lpwstr>
      </vt:variant>
      <vt:variant>
        <vt:lpwstr/>
      </vt:variant>
      <vt:variant>
        <vt:i4>4587567</vt:i4>
      </vt:variant>
      <vt:variant>
        <vt:i4>1581</vt:i4>
      </vt:variant>
      <vt:variant>
        <vt:i4>0</vt:i4>
      </vt:variant>
      <vt:variant>
        <vt:i4>5</vt:i4>
      </vt:variant>
      <vt:variant>
        <vt:lpwstr>http://www.ncbi.nlm.nih.gov/pubmed?term=Kassem M%5BAuthor%5D&amp;cauthor=true&amp;cauthor_uid=20808289</vt:lpwstr>
      </vt:variant>
      <vt:variant>
        <vt:lpwstr/>
      </vt:variant>
      <vt:variant>
        <vt:i4>7733373</vt:i4>
      </vt:variant>
      <vt:variant>
        <vt:i4>1578</vt:i4>
      </vt:variant>
      <vt:variant>
        <vt:i4>0</vt:i4>
      </vt:variant>
      <vt:variant>
        <vt:i4>5</vt:i4>
      </vt:variant>
      <vt:variant>
        <vt:lpwstr>http://www.ncbi.nlm.nih.gov/pubmed?term=Howard KA%5BAuthor%5D&amp;cauthor=true&amp;cauthor_uid=20808289</vt:lpwstr>
      </vt:variant>
      <vt:variant>
        <vt:lpwstr/>
      </vt:variant>
      <vt:variant>
        <vt:i4>3342387</vt:i4>
      </vt:variant>
      <vt:variant>
        <vt:i4>1575</vt:i4>
      </vt:variant>
      <vt:variant>
        <vt:i4>0</vt:i4>
      </vt:variant>
      <vt:variant>
        <vt:i4>5</vt:i4>
      </vt:variant>
      <vt:variant>
        <vt:lpwstr>http://www.ncbi.nlm.nih.gov/pubmed?term=Besenbacher F%5BAuthor%5D&amp;cauthor=true&amp;cauthor_uid=20808289</vt:lpwstr>
      </vt:variant>
      <vt:variant>
        <vt:lpwstr/>
      </vt:variant>
      <vt:variant>
        <vt:i4>2621536</vt:i4>
      </vt:variant>
      <vt:variant>
        <vt:i4>1572</vt:i4>
      </vt:variant>
      <vt:variant>
        <vt:i4>0</vt:i4>
      </vt:variant>
      <vt:variant>
        <vt:i4>5</vt:i4>
      </vt:variant>
      <vt:variant>
        <vt:lpwstr>http://www.ncbi.nlm.nih.gov/pubmed?term=B%C3%BCnger C%5BAuthor%5D&amp;cauthor=true&amp;cauthor_uid=20808289</vt:lpwstr>
      </vt:variant>
      <vt:variant>
        <vt:lpwstr/>
      </vt:variant>
      <vt:variant>
        <vt:i4>131185</vt:i4>
      </vt:variant>
      <vt:variant>
        <vt:i4>1569</vt:i4>
      </vt:variant>
      <vt:variant>
        <vt:i4>0</vt:i4>
      </vt:variant>
      <vt:variant>
        <vt:i4>5</vt:i4>
      </vt:variant>
      <vt:variant>
        <vt:lpwstr>http://www.ncbi.nlm.nih.gov/pubmed?term=Nyengaard JR%5BAuthor%5D&amp;cauthor=true&amp;cauthor_uid=20808289</vt:lpwstr>
      </vt:variant>
      <vt:variant>
        <vt:lpwstr/>
      </vt:variant>
      <vt:variant>
        <vt:i4>7929980</vt:i4>
      </vt:variant>
      <vt:variant>
        <vt:i4>1566</vt:i4>
      </vt:variant>
      <vt:variant>
        <vt:i4>0</vt:i4>
      </vt:variant>
      <vt:variant>
        <vt:i4>5</vt:i4>
      </vt:variant>
      <vt:variant>
        <vt:lpwstr>http://www.ncbi.nlm.nih.gov/pubmed?term=Raarup MK%5BAuthor%5D&amp;cauthor=true&amp;cauthor_uid=20808289</vt:lpwstr>
      </vt:variant>
      <vt:variant>
        <vt:lpwstr/>
      </vt:variant>
      <vt:variant>
        <vt:i4>1835131</vt:i4>
      </vt:variant>
      <vt:variant>
        <vt:i4>1563</vt:i4>
      </vt:variant>
      <vt:variant>
        <vt:i4>0</vt:i4>
      </vt:variant>
      <vt:variant>
        <vt:i4>5</vt:i4>
      </vt:variant>
      <vt:variant>
        <vt:lpwstr>http://www.ncbi.nlm.nih.gov/pubmed?term=Burns JS%5BAuthor%5D&amp;cauthor=true&amp;cauthor_uid=20808289</vt:lpwstr>
      </vt:variant>
      <vt:variant>
        <vt:lpwstr/>
      </vt:variant>
      <vt:variant>
        <vt:i4>6815764</vt:i4>
      </vt:variant>
      <vt:variant>
        <vt:i4>1560</vt:i4>
      </vt:variant>
      <vt:variant>
        <vt:i4>0</vt:i4>
      </vt:variant>
      <vt:variant>
        <vt:i4>5</vt:i4>
      </vt:variant>
      <vt:variant>
        <vt:lpwstr>http://www.ncbi.nlm.nih.gov/pubmed?term=Nygaard JV%5BAuthor%5D&amp;cauthor=true&amp;cauthor_uid=20808289</vt:lpwstr>
      </vt:variant>
      <vt:variant>
        <vt:lpwstr/>
      </vt:variant>
      <vt:variant>
        <vt:i4>5308527</vt:i4>
      </vt:variant>
      <vt:variant>
        <vt:i4>1557</vt:i4>
      </vt:variant>
      <vt:variant>
        <vt:i4>0</vt:i4>
      </vt:variant>
      <vt:variant>
        <vt:i4>5</vt:i4>
      </vt:variant>
      <vt:variant>
        <vt:lpwstr>http://www.ncbi.nlm.nih.gov/pubmed?term=Andersen M%C3%98%5BAuthor%5D&amp;cauthor=true&amp;cauthor_uid=20808289</vt:lpwstr>
      </vt:variant>
      <vt:variant>
        <vt:lpwstr/>
      </vt:variant>
      <vt:variant>
        <vt:i4>1179738</vt:i4>
      </vt:variant>
      <vt:variant>
        <vt:i4>1554</vt:i4>
      </vt:variant>
      <vt:variant>
        <vt:i4>0</vt:i4>
      </vt:variant>
      <vt:variant>
        <vt:i4>5</vt:i4>
      </vt:variant>
      <vt:variant>
        <vt:lpwstr>http://www.ncbi.nlm.nih.gov/pubmed/?term=PLGA+nanoparticles+and+SOX5</vt:lpwstr>
      </vt:variant>
      <vt:variant>
        <vt:lpwstr/>
      </vt:variant>
      <vt:variant>
        <vt:i4>1769488</vt:i4>
      </vt:variant>
      <vt:variant>
        <vt:i4>1551</vt:i4>
      </vt:variant>
      <vt:variant>
        <vt:i4>0</vt:i4>
      </vt:variant>
      <vt:variant>
        <vt:i4>5</vt:i4>
      </vt:variant>
      <vt:variant>
        <vt:lpwstr>http://www.ncbi.nlm.nih.gov/pubmed?term=Park KH%5BAuthor%5D&amp;cauthor=true&amp;cauthor_uid=21333351</vt:lpwstr>
      </vt:variant>
      <vt:variant>
        <vt:lpwstr/>
      </vt:variant>
      <vt:variant>
        <vt:i4>8257555</vt:i4>
      </vt:variant>
      <vt:variant>
        <vt:i4>1548</vt:i4>
      </vt:variant>
      <vt:variant>
        <vt:i4>0</vt:i4>
      </vt:variant>
      <vt:variant>
        <vt:i4>5</vt:i4>
      </vt:variant>
      <vt:variant>
        <vt:lpwstr>http://www.ncbi.nlm.nih.gov/pubmed?term=Kim JH%5BAuthor%5D&amp;cauthor=true&amp;cauthor_uid=21333351</vt:lpwstr>
      </vt:variant>
      <vt:variant>
        <vt:lpwstr/>
      </vt:variant>
      <vt:variant>
        <vt:i4>7274518</vt:i4>
      </vt:variant>
      <vt:variant>
        <vt:i4>1545</vt:i4>
      </vt:variant>
      <vt:variant>
        <vt:i4>0</vt:i4>
      </vt:variant>
      <vt:variant>
        <vt:i4>5</vt:i4>
      </vt:variant>
      <vt:variant>
        <vt:lpwstr>http://www.ncbi.nlm.nih.gov/pubmed?term=Lim HY%5BAuthor%5D&amp;cauthor=true&amp;cauthor_uid=21333351</vt:lpwstr>
      </vt:variant>
      <vt:variant>
        <vt:lpwstr/>
      </vt:variant>
      <vt:variant>
        <vt:i4>8192116</vt:i4>
      </vt:variant>
      <vt:variant>
        <vt:i4>1542</vt:i4>
      </vt:variant>
      <vt:variant>
        <vt:i4>0</vt:i4>
      </vt:variant>
      <vt:variant>
        <vt:i4>5</vt:i4>
      </vt:variant>
      <vt:variant>
        <vt:lpwstr>http://www.ncbi.nlm.nih.gov/pubmed?term=Do HJ%5BAuthor%5D&amp;cauthor=true&amp;cauthor_uid=21333351</vt:lpwstr>
      </vt:variant>
      <vt:variant>
        <vt:lpwstr/>
      </vt:variant>
      <vt:variant>
        <vt:i4>131078</vt:i4>
      </vt:variant>
      <vt:variant>
        <vt:i4>1539</vt:i4>
      </vt:variant>
      <vt:variant>
        <vt:i4>0</vt:i4>
      </vt:variant>
      <vt:variant>
        <vt:i4>5</vt:i4>
      </vt:variant>
      <vt:variant>
        <vt:lpwstr>http://www.ncbi.nlm.nih.gov/pubmed?term=Jeon SY%5BAuthor%5D&amp;cauthor=true&amp;cauthor_uid=21333351</vt:lpwstr>
      </vt:variant>
      <vt:variant>
        <vt:lpwstr/>
      </vt:variant>
      <vt:variant>
        <vt:i4>7798787</vt:i4>
      </vt:variant>
      <vt:variant>
        <vt:i4>1536</vt:i4>
      </vt:variant>
      <vt:variant>
        <vt:i4>0</vt:i4>
      </vt:variant>
      <vt:variant>
        <vt:i4>5</vt:i4>
      </vt:variant>
      <vt:variant>
        <vt:lpwstr>http://www.ncbi.nlm.nih.gov/pubmed?term=Woo DG%5BAuthor%5D&amp;cauthor=true&amp;cauthor_uid=21333351</vt:lpwstr>
      </vt:variant>
      <vt:variant>
        <vt:lpwstr/>
      </vt:variant>
      <vt:variant>
        <vt:i4>1310723</vt:i4>
      </vt:variant>
      <vt:variant>
        <vt:i4>1533</vt:i4>
      </vt:variant>
      <vt:variant>
        <vt:i4>0</vt:i4>
      </vt:variant>
      <vt:variant>
        <vt:i4>5</vt:i4>
      </vt:variant>
      <vt:variant>
        <vt:lpwstr>http://www.ncbi.nlm.nih.gov/pubmed?term=Yang HN%5BAuthor%5D&amp;cauthor=true&amp;cauthor_uid=21333351</vt:lpwstr>
      </vt:variant>
      <vt:variant>
        <vt:lpwstr/>
      </vt:variant>
      <vt:variant>
        <vt:i4>1703947</vt:i4>
      </vt:variant>
      <vt:variant>
        <vt:i4>1530</vt:i4>
      </vt:variant>
      <vt:variant>
        <vt:i4>0</vt:i4>
      </vt:variant>
      <vt:variant>
        <vt:i4>5</vt:i4>
      </vt:variant>
      <vt:variant>
        <vt:lpwstr>http://www.ncbi.nlm.nih.gov/pubmed?term=Park JS%5BAuthor%5D&amp;cauthor=true&amp;cauthor_uid=21333351</vt:lpwstr>
      </vt:variant>
      <vt:variant>
        <vt:lpwstr/>
      </vt:variant>
      <vt:variant>
        <vt:i4>7798807</vt:i4>
      </vt:variant>
      <vt:variant>
        <vt:i4>1527</vt:i4>
      </vt:variant>
      <vt:variant>
        <vt:i4>0</vt:i4>
      </vt:variant>
      <vt:variant>
        <vt:i4>5</vt:i4>
      </vt:variant>
      <vt:variant>
        <vt:lpwstr>http://www.ncbi.nlm.nih.gov/pubmed?term=Goumans MJ%5BAuthor%5D&amp;cauthor=true&amp;cauthor_uid=20081117</vt:lpwstr>
      </vt:variant>
      <vt:variant>
        <vt:lpwstr/>
      </vt:variant>
      <vt:variant>
        <vt:i4>6946939</vt:i4>
      </vt:variant>
      <vt:variant>
        <vt:i4>1524</vt:i4>
      </vt:variant>
      <vt:variant>
        <vt:i4>0</vt:i4>
      </vt:variant>
      <vt:variant>
        <vt:i4>5</vt:i4>
      </vt:variant>
      <vt:variant>
        <vt:lpwstr>http://www.ncbi.nlm.nih.gov/pubmed?term=Doevendans PA%5BAuthor%5D&amp;cauthor=true&amp;cauthor_uid=20081117</vt:lpwstr>
      </vt:variant>
      <vt:variant>
        <vt:lpwstr/>
      </vt:variant>
      <vt:variant>
        <vt:i4>3538983</vt:i4>
      </vt:variant>
      <vt:variant>
        <vt:i4>1521</vt:i4>
      </vt:variant>
      <vt:variant>
        <vt:i4>0</vt:i4>
      </vt:variant>
      <vt:variant>
        <vt:i4>5</vt:i4>
      </vt:variant>
      <vt:variant>
        <vt:lpwstr>http://www.ncbi.nlm.nih.gov/pubmed?term=Liu J%5BAuthor%5D&amp;cauthor=true&amp;cauthor_uid=20081117</vt:lpwstr>
      </vt:variant>
      <vt:variant>
        <vt:lpwstr/>
      </vt:variant>
      <vt:variant>
        <vt:i4>196613</vt:i4>
      </vt:variant>
      <vt:variant>
        <vt:i4>1518</vt:i4>
      </vt:variant>
      <vt:variant>
        <vt:i4>0</vt:i4>
      </vt:variant>
      <vt:variant>
        <vt:i4>5</vt:i4>
      </vt:variant>
      <vt:variant>
        <vt:lpwstr>http://www.ncbi.nlm.nih.gov/pubmed?term=Metz CH%5BAuthor%5D&amp;cauthor=true&amp;cauthor_uid=20081117</vt:lpwstr>
      </vt:variant>
      <vt:variant>
        <vt:lpwstr/>
      </vt:variant>
      <vt:variant>
        <vt:i4>1507415</vt:i4>
      </vt:variant>
      <vt:variant>
        <vt:i4>1515</vt:i4>
      </vt:variant>
      <vt:variant>
        <vt:i4>0</vt:i4>
      </vt:variant>
      <vt:variant>
        <vt:i4>5</vt:i4>
      </vt:variant>
      <vt:variant>
        <vt:lpwstr>http://www.ncbi.nlm.nih.gov/pubmed?term=van Vliet P%5BAuthor%5D&amp;cauthor=true&amp;cauthor_uid=20081117</vt:lpwstr>
      </vt:variant>
      <vt:variant>
        <vt:lpwstr/>
      </vt:variant>
      <vt:variant>
        <vt:i4>7798828</vt:i4>
      </vt:variant>
      <vt:variant>
        <vt:i4>1512</vt:i4>
      </vt:variant>
      <vt:variant>
        <vt:i4>0</vt:i4>
      </vt:variant>
      <vt:variant>
        <vt:i4>5</vt:i4>
      </vt:variant>
      <vt:variant>
        <vt:lpwstr>http://www.ncbi.nlm.nih.gov/pubmed?term=van Mil A%5BAuthor%5D&amp;cauthor=true&amp;cauthor_uid=20081117</vt:lpwstr>
      </vt:variant>
      <vt:variant>
        <vt:lpwstr/>
      </vt:variant>
      <vt:variant>
        <vt:i4>1441805</vt:i4>
      </vt:variant>
      <vt:variant>
        <vt:i4>1509</vt:i4>
      </vt:variant>
      <vt:variant>
        <vt:i4>0</vt:i4>
      </vt:variant>
      <vt:variant>
        <vt:i4>5</vt:i4>
      </vt:variant>
      <vt:variant>
        <vt:lpwstr>http://www.ncbi.nlm.nih.gov/pubmed?term=Sluijter JP%5BAuthor%5D&amp;cauthor=true&amp;cauthor_uid=20081117</vt:lpwstr>
      </vt:variant>
      <vt:variant>
        <vt:lpwstr/>
      </vt:variant>
      <vt:variant>
        <vt:i4>1572889</vt:i4>
      </vt:variant>
      <vt:variant>
        <vt:i4>1506</vt:i4>
      </vt:variant>
      <vt:variant>
        <vt:i4>0</vt:i4>
      </vt:variant>
      <vt:variant>
        <vt:i4>5</vt:i4>
      </vt:variant>
      <vt:variant>
        <vt:lpwstr>http://www.ncbi.nlm.nih.gov/pubmed?term=Lian JB%5BAuthor%5D&amp;cauthor=true&amp;cauthor_uid=19342382</vt:lpwstr>
      </vt:variant>
      <vt:variant>
        <vt:lpwstr/>
      </vt:variant>
      <vt:variant>
        <vt:i4>1900655</vt:i4>
      </vt:variant>
      <vt:variant>
        <vt:i4>1503</vt:i4>
      </vt:variant>
      <vt:variant>
        <vt:i4>0</vt:i4>
      </vt:variant>
      <vt:variant>
        <vt:i4>5</vt:i4>
      </vt:variant>
      <vt:variant>
        <vt:lpwstr>http://www.ncbi.nlm.nih.gov/pubmed?term=Stein GS%5BAuthor%5D&amp;cauthor=true&amp;cauthor_uid=19342382</vt:lpwstr>
      </vt:variant>
      <vt:variant>
        <vt:lpwstr/>
      </vt:variant>
      <vt:variant>
        <vt:i4>131170</vt:i4>
      </vt:variant>
      <vt:variant>
        <vt:i4>1500</vt:i4>
      </vt:variant>
      <vt:variant>
        <vt:i4>0</vt:i4>
      </vt:variant>
      <vt:variant>
        <vt:i4>5</vt:i4>
      </vt:variant>
      <vt:variant>
        <vt:lpwstr>http://www.ncbi.nlm.nih.gov/pubmed?term=Stein JL%5BAuthor%5D&amp;cauthor=true&amp;cauthor_uid=19342382</vt:lpwstr>
      </vt:variant>
      <vt:variant>
        <vt:lpwstr/>
      </vt:variant>
      <vt:variant>
        <vt:i4>3932284</vt:i4>
      </vt:variant>
      <vt:variant>
        <vt:i4>1497</vt:i4>
      </vt:variant>
      <vt:variant>
        <vt:i4>0</vt:i4>
      </vt:variant>
      <vt:variant>
        <vt:i4>5</vt:i4>
      </vt:variant>
      <vt:variant>
        <vt:lpwstr>http://www.ncbi.nlm.nih.gov/pubmed?term=van Wijnen AJ%5BAuthor%5D&amp;cauthor=true&amp;cauthor_uid=19342382</vt:lpwstr>
      </vt:variant>
      <vt:variant>
        <vt:lpwstr/>
      </vt:variant>
      <vt:variant>
        <vt:i4>983162</vt:i4>
      </vt:variant>
      <vt:variant>
        <vt:i4>1494</vt:i4>
      </vt:variant>
      <vt:variant>
        <vt:i4>0</vt:i4>
      </vt:variant>
      <vt:variant>
        <vt:i4>5</vt:i4>
      </vt:variant>
      <vt:variant>
        <vt:lpwstr>http://www.ncbi.nlm.nih.gov/pubmed?term=Croce CM%5BAuthor%5D&amp;cauthor=true&amp;cauthor_uid=19342382</vt:lpwstr>
      </vt:variant>
      <vt:variant>
        <vt:lpwstr/>
      </vt:variant>
      <vt:variant>
        <vt:i4>5505066</vt:i4>
      </vt:variant>
      <vt:variant>
        <vt:i4>1491</vt:i4>
      </vt:variant>
      <vt:variant>
        <vt:i4>0</vt:i4>
      </vt:variant>
      <vt:variant>
        <vt:i4>5</vt:i4>
      </vt:variant>
      <vt:variant>
        <vt:lpwstr>http://www.ncbi.nlm.nih.gov/pubmed?term=Garzon R%5BAuthor%5D&amp;cauthor=true&amp;cauthor_uid=19342382</vt:lpwstr>
      </vt:variant>
      <vt:variant>
        <vt:lpwstr/>
      </vt:variant>
      <vt:variant>
        <vt:i4>6488068</vt:i4>
      </vt:variant>
      <vt:variant>
        <vt:i4>1488</vt:i4>
      </vt:variant>
      <vt:variant>
        <vt:i4>0</vt:i4>
      </vt:variant>
      <vt:variant>
        <vt:i4>5</vt:i4>
      </vt:variant>
      <vt:variant>
        <vt:lpwstr>http://www.ncbi.nlm.nih.gov/pubmed?term=Aqeilan RI%5BAuthor%5D&amp;cauthor=true&amp;cauthor_uid=19342382</vt:lpwstr>
      </vt:variant>
      <vt:variant>
        <vt:lpwstr/>
      </vt:variant>
      <vt:variant>
        <vt:i4>2228307</vt:i4>
      </vt:variant>
      <vt:variant>
        <vt:i4>1485</vt:i4>
      </vt:variant>
      <vt:variant>
        <vt:i4>0</vt:i4>
      </vt:variant>
      <vt:variant>
        <vt:i4>5</vt:i4>
      </vt:variant>
      <vt:variant>
        <vt:lpwstr>http://www.ncbi.nlm.nih.gov/pubmed?term=Jafferji M%5BAuthor%5D&amp;cauthor=true&amp;cauthor_uid=19342382</vt:lpwstr>
      </vt:variant>
      <vt:variant>
        <vt:lpwstr/>
      </vt:variant>
      <vt:variant>
        <vt:i4>6553725</vt:i4>
      </vt:variant>
      <vt:variant>
        <vt:i4>1482</vt:i4>
      </vt:variant>
      <vt:variant>
        <vt:i4>0</vt:i4>
      </vt:variant>
      <vt:variant>
        <vt:i4>5</vt:i4>
      </vt:variant>
      <vt:variant>
        <vt:lpwstr>http://www.ncbi.nlm.nih.gov/pubmed?term=Hassan MQ%5BAuthor%5D&amp;cauthor=true&amp;cauthor_uid=19342382</vt:lpwstr>
      </vt:variant>
      <vt:variant>
        <vt:lpwstr/>
      </vt:variant>
      <vt:variant>
        <vt:i4>4194364</vt:i4>
      </vt:variant>
      <vt:variant>
        <vt:i4>1479</vt:i4>
      </vt:variant>
      <vt:variant>
        <vt:i4>0</vt:i4>
      </vt:variant>
      <vt:variant>
        <vt:i4>5</vt:i4>
      </vt:variant>
      <vt:variant>
        <vt:lpwstr>http://www.ncbi.nlm.nih.gov/pubmed?term=Li Z%5BAuthor%5D&amp;cauthor=true&amp;cauthor_uid=19342382</vt:lpwstr>
      </vt:variant>
      <vt:variant>
        <vt:lpwstr/>
      </vt:variant>
      <vt:variant>
        <vt:i4>3997713</vt:i4>
      </vt:variant>
      <vt:variant>
        <vt:i4>1476</vt:i4>
      </vt:variant>
      <vt:variant>
        <vt:i4>0</vt:i4>
      </vt:variant>
      <vt:variant>
        <vt:i4>5</vt:i4>
      </vt:variant>
      <vt:variant>
        <vt:lpwstr>http://www.ncbi.nlm.nih.gov/pubmed/22345091</vt:lpwstr>
      </vt:variant>
      <vt:variant>
        <vt:lpwstr/>
      </vt:variant>
      <vt:variant>
        <vt:i4>3211320</vt:i4>
      </vt:variant>
      <vt:variant>
        <vt:i4>1473</vt:i4>
      </vt:variant>
      <vt:variant>
        <vt:i4>0</vt:i4>
      </vt:variant>
      <vt:variant>
        <vt:i4>5</vt:i4>
      </vt:variant>
      <vt:variant>
        <vt:lpwstr>http://www.ncbi.nlm.nih.gov/pubmed?term=Fan M%5BAuthor%5D&amp;cauthor=true&amp;cauthor_uid=22345091</vt:lpwstr>
      </vt:variant>
      <vt:variant>
        <vt:lpwstr/>
      </vt:variant>
      <vt:variant>
        <vt:i4>2490443</vt:i4>
      </vt:variant>
      <vt:variant>
        <vt:i4>1470</vt:i4>
      </vt:variant>
      <vt:variant>
        <vt:i4>0</vt:i4>
      </vt:variant>
      <vt:variant>
        <vt:i4>5</vt:i4>
      </vt:variant>
      <vt:variant>
        <vt:lpwstr>http://www.ncbi.nlm.nih.gov/pubmed?term=Pang X%5BAuthor%5D&amp;cauthor=true&amp;cauthor_uid=22345091</vt:lpwstr>
      </vt:variant>
      <vt:variant>
        <vt:lpwstr/>
      </vt:variant>
      <vt:variant>
        <vt:i4>3211324</vt:i4>
      </vt:variant>
      <vt:variant>
        <vt:i4>1467</vt:i4>
      </vt:variant>
      <vt:variant>
        <vt:i4>0</vt:i4>
      </vt:variant>
      <vt:variant>
        <vt:i4>5</vt:i4>
      </vt:variant>
      <vt:variant>
        <vt:lpwstr>http://www.ncbi.nlm.nih.gov/pubmed?term=Han G%5BAuthor%5D&amp;cauthor=true&amp;cauthor_uid=22345091</vt:lpwstr>
      </vt:variant>
      <vt:variant>
        <vt:lpwstr/>
      </vt:variant>
      <vt:variant>
        <vt:i4>2490434</vt:i4>
      </vt:variant>
      <vt:variant>
        <vt:i4>1464</vt:i4>
      </vt:variant>
      <vt:variant>
        <vt:i4>0</vt:i4>
      </vt:variant>
      <vt:variant>
        <vt:i4>5</vt:i4>
      </vt:variant>
      <vt:variant>
        <vt:lpwstr>http://www.ncbi.nlm.nih.gov/pubmed?term=Yang X%5BAuthor%5D&amp;cauthor=true&amp;cauthor_uid=22345091</vt:lpwstr>
      </vt:variant>
      <vt:variant>
        <vt:lpwstr/>
      </vt:variant>
      <vt:variant>
        <vt:i4>3211280</vt:i4>
      </vt:variant>
      <vt:variant>
        <vt:i4>1461</vt:i4>
      </vt:variant>
      <vt:variant>
        <vt:i4>0</vt:i4>
      </vt:variant>
      <vt:variant>
        <vt:i4>5</vt:i4>
      </vt:variant>
      <vt:variant>
        <vt:lpwstr>http://www.ncbi.nlm.nih.gov/pubmed/21421267</vt:lpwstr>
      </vt:variant>
      <vt:variant>
        <vt:lpwstr/>
      </vt:variant>
      <vt:variant>
        <vt:i4>7602202</vt:i4>
      </vt:variant>
      <vt:variant>
        <vt:i4>1458</vt:i4>
      </vt:variant>
      <vt:variant>
        <vt:i4>0</vt:i4>
      </vt:variant>
      <vt:variant>
        <vt:i4>5</vt:i4>
      </vt:variant>
      <vt:variant>
        <vt:lpwstr>http://www.ncbi.nlm.nih.gov/pubmed?term=Lee JH%5BAuthor%5D&amp;cauthor=true&amp;cauthor_uid=21421267</vt:lpwstr>
      </vt:variant>
      <vt:variant>
        <vt:lpwstr/>
      </vt:variant>
      <vt:variant>
        <vt:i4>7995415</vt:i4>
      </vt:variant>
      <vt:variant>
        <vt:i4>1455</vt:i4>
      </vt:variant>
      <vt:variant>
        <vt:i4>0</vt:i4>
      </vt:variant>
      <vt:variant>
        <vt:i4>5</vt:i4>
      </vt:variant>
      <vt:variant>
        <vt:lpwstr>http://www.ncbi.nlm.nih.gov/pubmed?term=Kim HJ%5BAuthor%5D&amp;cauthor=true&amp;cauthor_uid=21421267</vt:lpwstr>
      </vt:variant>
      <vt:variant>
        <vt:lpwstr/>
      </vt:variant>
      <vt:variant>
        <vt:i4>7733372</vt:i4>
      </vt:variant>
      <vt:variant>
        <vt:i4>1452</vt:i4>
      </vt:variant>
      <vt:variant>
        <vt:i4>0</vt:i4>
      </vt:variant>
      <vt:variant>
        <vt:i4>5</vt:i4>
      </vt:variant>
      <vt:variant>
        <vt:lpwstr>http://www.ncbi.nlm.nih.gov/pubmed?term=Im GI%5BAuthor%5D&amp;cauthor=true&amp;cauthor_uid=21421267</vt:lpwstr>
      </vt:variant>
      <vt:variant>
        <vt:lpwstr/>
      </vt:variant>
      <vt:variant>
        <vt:i4>1114214</vt:i4>
      </vt:variant>
      <vt:variant>
        <vt:i4>1449</vt:i4>
      </vt:variant>
      <vt:variant>
        <vt:i4>0</vt:i4>
      </vt:variant>
      <vt:variant>
        <vt:i4>5</vt:i4>
      </vt:variant>
      <vt:variant>
        <vt:lpwstr>http://www.ncbi.nlm.nih.gov/pubmed?term=Prilliman KR%5BAuthor%5D&amp;cauthor=true&amp;cauthor_uid=15614608</vt:lpwstr>
      </vt:variant>
      <vt:variant>
        <vt:lpwstr/>
      </vt:variant>
      <vt:variant>
        <vt:i4>2883624</vt:i4>
      </vt:variant>
      <vt:variant>
        <vt:i4>1446</vt:i4>
      </vt:variant>
      <vt:variant>
        <vt:i4>0</vt:i4>
      </vt:variant>
      <vt:variant>
        <vt:i4>5</vt:i4>
      </vt:variant>
      <vt:variant>
        <vt:lpwstr>http://www.ncbi.nlm.nih.gov/pubmed?term=Bagasra O%5BAuthor%5D&amp;cauthor=true&amp;cauthor_uid=15614608</vt:lpwstr>
      </vt:variant>
      <vt:variant>
        <vt:lpwstr/>
      </vt:variant>
      <vt:variant>
        <vt:i4>2162738</vt:i4>
      </vt:variant>
      <vt:variant>
        <vt:i4>1443</vt:i4>
      </vt:variant>
      <vt:variant>
        <vt:i4>0</vt:i4>
      </vt:variant>
      <vt:variant>
        <vt:i4>5</vt:i4>
      </vt:variant>
      <vt:variant>
        <vt:lpwstr>http://www.ncbi.nlm.nih.gov/pubmed?term=Sockanathan S%5BAuthor%5D&amp;cauthor=true&amp;cauthor_uid=15838922</vt:lpwstr>
      </vt:variant>
      <vt:variant>
        <vt:lpwstr/>
      </vt:variant>
      <vt:variant>
        <vt:i4>4128807</vt:i4>
      </vt:variant>
      <vt:variant>
        <vt:i4>1440</vt:i4>
      </vt:variant>
      <vt:variant>
        <vt:i4>0</vt:i4>
      </vt:variant>
      <vt:variant>
        <vt:i4>5</vt:i4>
      </vt:variant>
      <vt:variant>
        <vt:lpwstr>http://www.ncbi.nlm.nih.gov/pubmed?term=Rao M%5BAuthor%5D&amp;cauthor=true&amp;cauthor_uid=15838922</vt:lpwstr>
      </vt:variant>
      <vt:variant>
        <vt:lpwstr/>
      </vt:variant>
      <vt:variant>
        <vt:i4>2883631</vt:i4>
      </vt:variant>
      <vt:variant>
        <vt:i4>1437</vt:i4>
      </vt:variant>
      <vt:variant>
        <vt:i4>0</vt:i4>
      </vt:variant>
      <vt:variant>
        <vt:i4>5</vt:i4>
      </vt:variant>
      <vt:variant>
        <vt:lpwstr>http://www.ncbi.nlm.nih.gov/pubmed?term=Chandra R%5BAuthor%5D&amp;cauthor=true&amp;cauthor_uid=21718181</vt:lpwstr>
      </vt:variant>
      <vt:variant>
        <vt:lpwstr/>
      </vt:variant>
      <vt:variant>
        <vt:i4>5832770</vt:i4>
      </vt:variant>
      <vt:variant>
        <vt:i4>1434</vt:i4>
      </vt:variant>
      <vt:variant>
        <vt:i4>0</vt:i4>
      </vt:variant>
      <vt:variant>
        <vt:i4>5</vt:i4>
      </vt:variant>
      <vt:variant>
        <vt:lpwstr>http://www.ncbi.nlm.nih.gov/pubmed?term=Gupta N%5BAuthor%5D&amp;cauthor=true&amp;cauthor_uid=21718181</vt:lpwstr>
      </vt:variant>
      <vt:variant>
        <vt:lpwstr/>
      </vt:variant>
      <vt:variant>
        <vt:i4>4718637</vt:i4>
      </vt:variant>
      <vt:variant>
        <vt:i4>1431</vt:i4>
      </vt:variant>
      <vt:variant>
        <vt:i4>0</vt:i4>
      </vt:variant>
      <vt:variant>
        <vt:i4>5</vt:i4>
      </vt:variant>
      <vt:variant>
        <vt:lpwstr>http://www.ncbi.nlm.nih.gov/pubmed?term=Nimesh S%5BAuthor%5D&amp;cauthor=true&amp;cauthor_uid=21718181</vt:lpwstr>
      </vt:variant>
      <vt:variant>
        <vt:lpwstr/>
      </vt:variant>
      <vt:variant>
        <vt:i4>2228267</vt:i4>
      </vt:variant>
      <vt:variant>
        <vt:i4>1428</vt:i4>
      </vt:variant>
      <vt:variant>
        <vt:i4>0</vt:i4>
      </vt:variant>
      <vt:variant>
        <vt:i4>5</vt:i4>
      </vt:variant>
      <vt:variant>
        <vt:lpwstr>http://www.ncbi.nlm.nih.gov/pubmed?term=Alsberg E%5BAuthor%5D&amp;cauthor=true&amp;cauthor_uid=21341332</vt:lpwstr>
      </vt:variant>
      <vt:variant>
        <vt:lpwstr/>
      </vt:variant>
      <vt:variant>
        <vt:i4>983147</vt:i4>
      </vt:variant>
      <vt:variant>
        <vt:i4>1425</vt:i4>
      </vt:variant>
      <vt:variant>
        <vt:i4>0</vt:i4>
      </vt:variant>
      <vt:variant>
        <vt:i4>5</vt:i4>
      </vt:variant>
      <vt:variant>
        <vt:lpwstr>http://www.ncbi.nlm.nih.gov/pubmed?term=Krebs MD%5BAuthor%5D&amp;cauthor=true&amp;cauthor_uid=21341332</vt:lpwstr>
      </vt:variant>
      <vt:variant>
        <vt:lpwstr/>
      </vt:variant>
      <vt:variant>
        <vt:i4>2228305</vt:i4>
      </vt:variant>
      <vt:variant>
        <vt:i4>1422</vt:i4>
      </vt:variant>
      <vt:variant>
        <vt:i4>0</vt:i4>
      </vt:variant>
      <vt:variant>
        <vt:i4>5</vt:i4>
      </vt:variant>
      <vt:variant>
        <vt:lpwstr>http://www.ncbi.nlm.nih.gov/pubmed?term=Sato T%5BAuthor%5D&amp;cauthor=true&amp;cauthor_uid=19789412</vt:lpwstr>
      </vt:variant>
      <vt:variant>
        <vt:lpwstr/>
      </vt:variant>
      <vt:variant>
        <vt:i4>3604566</vt:i4>
      </vt:variant>
      <vt:variant>
        <vt:i4>1419</vt:i4>
      </vt:variant>
      <vt:variant>
        <vt:i4>0</vt:i4>
      </vt:variant>
      <vt:variant>
        <vt:i4>5</vt:i4>
      </vt:variant>
      <vt:variant>
        <vt:lpwstr>http://www.ncbi.nlm.nih.gov/pubmed?term=Arai T%5BAuthor%5D&amp;cauthor=true&amp;cauthor_uid=19789412</vt:lpwstr>
      </vt:variant>
      <vt:variant>
        <vt:lpwstr/>
      </vt:variant>
      <vt:variant>
        <vt:i4>3473500</vt:i4>
      </vt:variant>
      <vt:variant>
        <vt:i4>1416</vt:i4>
      </vt:variant>
      <vt:variant>
        <vt:i4>0</vt:i4>
      </vt:variant>
      <vt:variant>
        <vt:i4>5</vt:i4>
      </vt:variant>
      <vt:variant>
        <vt:lpwstr>http://www.ncbi.nlm.nih.gov/pubmed?term=Gomi K%5BAuthor%5D&amp;cauthor=true&amp;cauthor_uid=19789412</vt:lpwstr>
      </vt:variant>
      <vt:variant>
        <vt:lpwstr/>
      </vt:variant>
      <vt:variant>
        <vt:i4>5046315</vt:i4>
      </vt:variant>
      <vt:variant>
        <vt:i4>1413</vt:i4>
      </vt:variant>
      <vt:variant>
        <vt:i4>0</vt:i4>
      </vt:variant>
      <vt:variant>
        <vt:i4>5</vt:i4>
      </vt:variant>
      <vt:variant>
        <vt:lpwstr>http://www.ncbi.nlm.nih.gov/pubmed?term=Kuroda N%5BAuthor%5D&amp;cauthor=true&amp;cauthor_uid=19789412</vt:lpwstr>
      </vt:variant>
      <vt:variant>
        <vt:lpwstr/>
      </vt:variant>
      <vt:variant>
        <vt:i4>4718677</vt:i4>
      </vt:variant>
      <vt:variant>
        <vt:i4>1410</vt:i4>
      </vt:variant>
      <vt:variant>
        <vt:i4>0</vt:i4>
      </vt:variant>
      <vt:variant>
        <vt:i4>5</vt:i4>
      </vt:variant>
      <vt:variant>
        <vt:lpwstr>http://www.ncbi.nlm.nih.gov/pubmed?term=Inoue K%5BAuthor%5D&amp;cauthor=true&amp;cauthor_uid=19789412</vt:lpwstr>
      </vt:variant>
      <vt:variant>
        <vt:lpwstr/>
      </vt:variant>
      <vt:variant>
        <vt:i4>5898292</vt:i4>
      </vt:variant>
      <vt:variant>
        <vt:i4>1407</vt:i4>
      </vt:variant>
      <vt:variant>
        <vt:i4>0</vt:i4>
      </vt:variant>
      <vt:variant>
        <vt:i4>5</vt:i4>
      </vt:variant>
      <vt:variant>
        <vt:lpwstr>http://www.ncbi.nlm.nih.gov/pubmed?term=Suzuki K%5BAuthor%5D&amp;cauthor=true&amp;cauthor_uid=19789412</vt:lpwstr>
      </vt:variant>
      <vt:variant>
        <vt:lpwstr/>
      </vt:variant>
      <vt:variant>
        <vt:i4>2687065</vt:i4>
      </vt:variant>
      <vt:variant>
        <vt:i4>1404</vt:i4>
      </vt:variant>
      <vt:variant>
        <vt:i4>0</vt:i4>
      </vt:variant>
      <vt:variant>
        <vt:i4>5</vt:i4>
      </vt:variant>
      <vt:variant>
        <vt:lpwstr>http://www.ncbi.nlm.nih.gov/pubmed?term=Kida Y%5BAuthor%5D&amp;cauthor=true&amp;cauthor_uid=19789412</vt:lpwstr>
      </vt:variant>
      <vt:variant>
        <vt:lpwstr/>
      </vt:variant>
      <vt:variant>
        <vt:i4>5242941</vt:i4>
      </vt:variant>
      <vt:variant>
        <vt:i4>1401</vt:i4>
      </vt:variant>
      <vt:variant>
        <vt:i4>0</vt:i4>
      </vt:variant>
      <vt:variant>
        <vt:i4>5</vt:i4>
      </vt:variant>
      <vt:variant>
        <vt:lpwstr>http://www.ncbi.nlm.nih.gov/pubmed?term=Morito A%5BAuthor%5D&amp;cauthor=true&amp;cauthor_uid=19789412</vt:lpwstr>
      </vt:variant>
      <vt:variant>
        <vt:lpwstr/>
      </vt:variant>
      <vt:variant>
        <vt:i4>7405570</vt:i4>
      </vt:variant>
      <vt:variant>
        <vt:i4>1398</vt:i4>
      </vt:variant>
      <vt:variant>
        <vt:i4>0</vt:i4>
      </vt:variant>
      <vt:variant>
        <vt:i4>5</vt:i4>
      </vt:variant>
      <vt:variant>
        <vt:lpwstr>http://www.ncbi.nlm.nih.gov/pubmed?term=Lee SH%5BAuthor%5D&amp;cauthor=true&amp;cauthor_uid=20413153</vt:lpwstr>
      </vt:variant>
      <vt:variant>
        <vt:lpwstr/>
      </vt:variant>
      <vt:variant>
        <vt:i4>8192020</vt:i4>
      </vt:variant>
      <vt:variant>
        <vt:i4>1395</vt:i4>
      </vt:variant>
      <vt:variant>
        <vt:i4>0</vt:i4>
      </vt:variant>
      <vt:variant>
        <vt:i4>5</vt:i4>
      </vt:variant>
      <vt:variant>
        <vt:lpwstr>http://www.ncbi.nlm.nih.gov/pubmed?term=Kim JH%5BAuthor%5D&amp;cauthor=true&amp;cauthor_uid=20413153</vt:lpwstr>
      </vt:variant>
      <vt:variant>
        <vt:lpwstr/>
      </vt:variant>
      <vt:variant>
        <vt:i4>2031618</vt:i4>
      </vt:variant>
      <vt:variant>
        <vt:i4>1392</vt:i4>
      </vt:variant>
      <vt:variant>
        <vt:i4>0</vt:i4>
      </vt:variant>
      <vt:variant>
        <vt:i4>5</vt:i4>
      </vt:variant>
      <vt:variant>
        <vt:lpwstr>http://www.ncbi.nlm.nih.gov/pubmed?term=Shin DA%5BAuthor%5D&amp;cauthor=true&amp;cauthor_uid=20413153</vt:lpwstr>
      </vt:variant>
      <vt:variant>
        <vt:lpwstr/>
      </vt:variant>
      <vt:variant>
        <vt:i4>3932214</vt:i4>
      </vt:variant>
      <vt:variant>
        <vt:i4>1389</vt:i4>
      </vt:variant>
      <vt:variant>
        <vt:i4>0</vt:i4>
      </vt:variant>
      <vt:variant>
        <vt:i4>5</vt:i4>
      </vt:variant>
      <vt:variant>
        <vt:lpwstr>http://www.ncbi.nlm.nih.gov/pubmed?term=Han I%5BAuthor%5D&amp;cauthor=true&amp;cauthor_uid=20413153</vt:lpwstr>
      </vt:variant>
      <vt:variant>
        <vt:lpwstr/>
      </vt:variant>
      <vt:variant>
        <vt:i4>7995511</vt:i4>
      </vt:variant>
      <vt:variant>
        <vt:i4>1386</vt:i4>
      </vt:variant>
      <vt:variant>
        <vt:i4>0</vt:i4>
      </vt:variant>
      <vt:variant>
        <vt:i4>5</vt:i4>
      </vt:variant>
      <vt:variant>
        <vt:lpwstr>http://www.ncbi.nlm.nih.gov/pubmed?term=Do HJ%5BAuthor%5D&amp;cauthor=true&amp;cauthor_uid=20413153</vt:lpwstr>
      </vt:variant>
      <vt:variant>
        <vt:lpwstr/>
      </vt:variant>
      <vt:variant>
        <vt:i4>524299</vt:i4>
      </vt:variant>
      <vt:variant>
        <vt:i4>1383</vt:i4>
      </vt:variant>
      <vt:variant>
        <vt:i4>0</vt:i4>
      </vt:variant>
      <vt:variant>
        <vt:i4>5</vt:i4>
      </vt:variant>
      <vt:variant>
        <vt:lpwstr>http://www.ncbi.nlm.nih.gov/pubmed?term=Kang SW%5BAuthor%5D&amp;cauthor=true&amp;cauthor_uid=20413153</vt:lpwstr>
      </vt:variant>
      <vt:variant>
        <vt:lpwstr/>
      </vt:variant>
      <vt:variant>
        <vt:i4>7536642</vt:i4>
      </vt:variant>
      <vt:variant>
        <vt:i4>1380</vt:i4>
      </vt:variant>
      <vt:variant>
        <vt:i4>0</vt:i4>
      </vt:variant>
      <vt:variant>
        <vt:i4>5</vt:i4>
      </vt:variant>
      <vt:variant>
        <vt:lpwstr>http://www.ncbi.nlm.nih.gov/pubmed?term=Lee SJ%5BAuthor%5D&amp;cauthor=true&amp;cauthor_uid=20413153</vt:lpwstr>
      </vt:variant>
      <vt:variant>
        <vt:lpwstr/>
      </vt:variant>
      <vt:variant>
        <vt:i4>3538961</vt:i4>
      </vt:variant>
      <vt:variant>
        <vt:i4>1377</vt:i4>
      </vt:variant>
      <vt:variant>
        <vt:i4>0</vt:i4>
      </vt:variant>
      <vt:variant>
        <vt:i4>5</vt:i4>
      </vt:variant>
      <vt:variant>
        <vt:lpwstr>http://www.ncbi.nlm.nih.gov/pubmed/20845497</vt:lpwstr>
      </vt:variant>
      <vt:variant>
        <vt:lpwstr/>
      </vt:variant>
      <vt:variant>
        <vt:i4>4653110</vt:i4>
      </vt:variant>
      <vt:variant>
        <vt:i4>1374</vt:i4>
      </vt:variant>
      <vt:variant>
        <vt:i4>0</vt:i4>
      </vt:variant>
      <vt:variant>
        <vt:i4>5</vt:i4>
      </vt:variant>
      <vt:variant>
        <vt:lpwstr>http://www.ncbi.nlm.nih.gov/pubmed?term=Hu J%5BAuthor%5D&amp;cauthor=true&amp;cauthor_uid=20845497</vt:lpwstr>
      </vt:variant>
      <vt:variant>
        <vt:lpwstr/>
      </vt:variant>
      <vt:variant>
        <vt:i4>3014705</vt:i4>
      </vt:variant>
      <vt:variant>
        <vt:i4>1371</vt:i4>
      </vt:variant>
      <vt:variant>
        <vt:i4>0</vt:i4>
      </vt:variant>
      <vt:variant>
        <vt:i4>5</vt:i4>
      </vt:variant>
      <vt:variant>
        <vt:lpwstr>http://www.ncbi.nlm.nih.gov/pubmed?term=Zuo Y%5BAuthor%5D&amp;cauthor=true&amp;cauthor_uid=20845497</vt:lpwstr>
      </vt:variant>
      <vt:variant>
        <vt:lpwstr/>
      </vt:variant>
      <vt:variant>
        <vt:i4>3801132</vt:i4>
      </vt:variant>
      <vt:variant>
        <vt:i4>1368</vt:i4>
      </vt:variant>
      <vt:variant>
        <vt:i4>0</vt:i4>
      </vt:variant>
      <vt:variant>
        <vt:i4>5</vt:i4>
      </vt:variant>
      <vt:variant>
        <vt:lpwstr>http://www.ncbi.nlm.nih.gov/pubmed?term=Gao Y%5BAuthor%5D&amp;cauthor=true&amp;cauthor_uid=20845497</vt:lpwstr>
      </vt:variant>
      <vt:variant>
        <vt:lpwstr/>
      </vt:variant>
      <vt:variant>
        <vt:i4>4849715</vt:i4>
      </vt:variant>
      <vt:variant>
        <vt:i4>1365</vt:i4>
      </vt:variant>
      <vt:variant>
        <vt:i4>0</vt:i4>
      </vt:variant>
      <vt:variant>
        <vt:i4>5</vt:i4>
      </vt:variant>
      <vt:variant>
        <vt:lpwstr>http://www.ncbi.nlm.nih.gov/pubmed?term=Ma S%5BAuthor%5D&amp;cauthor=true&amp;cauthor_uid=20845497</vt:lpwstr>
      </vt:variant>
      <vt:variant>
        <vt:lpwstr/>
      </vt:variant>
      <vt:variant>
        <vt:i4>4718642</vt:i4>
      </vt:variant>
      <vt:variant>
        <vt:i4>1362</vt:i4>
      </vt:variant>
      <vt:variant>
        <vt:i4>0</vt:i4>
      </vt:variant>
      <vt:variant>
        <vt:i4>5</vt:i4>
      </vt:variant>
      <vt:variant>
        <vt:lpwstr>http://www.ncbi.nlm.nih.gov/pubmed?term=Li Y%5BAuthor%5D&amp;cauthor=true&amp;cauthor_uid=20845497</vt:lpwstr>
      </vt:variant>
      <vt:variant>
        <vt:lpwstr/>
      </vt:variant>
      <vt:variant>
        <vt:i4>5963826</vt:i4>
      </vt:variant>
      <vt:variant>
        <vt:i4>1359</vt:i4>
      </vt:variant>
      <vt:variant>
        <vt:i4>0</vt:i4>
      </vt:variant>
      <vt:variant>
        <vt:i4>5</vt:i4>
      </vt:variant>
      <vt:variant>
        <vt:lpwstr>http://www.ncbi.nlm.nih.gov/pubmed?term=Li J%5BAuthor%5D&amp;cauthor=true&amp;cauthor_uid=20845497</vt:lpwstr>
      </vt:variant>
      <vt:variant>
        <vt:lpwstr/>
      </vt:variant>
      <vt:variant>
        <vt:i4>3735571</vt:i4>
      </vt:variant>
      <vt:variant>
        <vt:i4>1356</vt:i4>
      </vt:variant>
      <vt:variant>
        <vt:i4>0</vt:i4>
      </vt:variant>
      <vt:variant>
        <vt:i4>5</vt:i4>
      </vt:variant>
      <vt:variant>
        <vt:lpwstr>http://www.ncbi.nlm.nih.gov/pubmed/17637796</vt:lpwstr>
      </vt:variant>
      <vt:variant>
        <vt:lpwstr/>
      </vt:variant>
      <vt:variant>
        <vt:i4>7864436</vt:i4>
      </vt:variant>
      <vt:variant>
        <vt:i4>1353</vt:i4>
      </vt:variant>
      <vt:variant>
        <vt:i4>0</vt:i4>
      </vt:variant>
      <vt:variant>
        <vt:i4>5</vt:i4>
      </vt:variant>
      <vt:variant>
        <vt:lpwstr>http://www.ncbi.nlm.nih.gov/pubmed?term=Hu YC%5BAuthor%5D&amp;cauthor=true&amp;cauthor_uid=17637796</vt:lpwstr>
      </vt:variant>
      <vt:variant>
        <vt:lpwstr/>
      </vt:variant>
      <vt:variant>
        <vt:i4>1703962</vt:i4>
      </vt:variant>
      <vt:variant>
        <vt:i4>1350</vt:i4>
      </vt:variant>
      <vt:variant>
        <vt:i4>0</vt:i4>
      </vt:variant>
      <vt:variant>
        <vt:i4>5</vt:i4>
      </vt:variant>
      <vt:variant>
        <vt:lpwstr>http://www.ncbi.nlm.nih.gov/pubmed?term=Chen HC%5BAuthor%5D&amp;cauthor=true&amp;cauthor_uid=17637796</vt:lpwstr>
      </vt:variant>
      <vt:variant>
        <vt:lpwstr/>
      </vt:variant>
      <vt:variant>
        <vt:i4>7078011</vt:i4>
      </vt:variant>
      <vt:variant>
        <vt:i4>1347</vt:i4>
      </vt:variant>
      <vt:variant>
        <vt:i4>0</vt:i4>
      </vt:variant>
      <vt:variant>
        <vt:i4>5</vt:i4>
      </vt:variant>
      <vt:variant>
        <vt:lpwstr>http://www.ncbi.nlm.nih.gov/pubmed?term=Lo WH%5BAuthor%5D&amp;cauthor=true&amp;cauthor_uid=17637796</vt:lpwstr>
      </vt:variant>
      <vt:variant>
        <vt:lpwstr/>
      </vt:variant>
      <vt:variant>
        <vt:i4>917612</vt:i4>
      </vt:variant>
      <vt:variant>
        <vt:i4>1344</vt:i4>
      </vt:variant>
      <vt:variant>
        <vt:i4>0</vt:i4>
      </vt:variant>
      <vt:variant>
        <vt:i4>5</vt:i4>
      </vt:variant>
      <vt:variant>
        <vt:lpwstr>http://www.ncbi.nlm.nih.gov/pubmed?term=Hwang SM%5BAuthor%5D&amp;cauthor=true&amp;cauthor_uid=17637796</vt:lpwstr>
      </vt:variant>
      <vt:variant>
        <vt:lpwstr/>
      </vt:variant>
      <vt:variant>
        <vt:i4>655387</vt:i4>
      </vt:variant>
      <vt:variant>
        <vt:i4>1341</vt:i4>
      </vt:variant>
      <vt:variant>
        <vt:i4>0</vt:i4>
      </vt:variant>
      <vt:variant>
        <vt:i4>5</vt:i4>
      </vt:variant>
      <vt:variant>
        <vt:lpwstr>http://www.ncbi.nlm.nih.gov/pubmed?term=Sung LY%5BAuthor%5D&amp;cauthor=true&amp;cauthor_uid=17637796</vt:lpwstr>
      </vt:variant>
      <vt:variant>
        <vt:lpwstr/>
      </vt:variant>
      <vt:variant>
        <vt:i4>7929964</vt:i4>
      </vt:variant>
      <vt:variant>
        <vt:i4>1338</vt:i4>
      </vt:variant>
      <vt:variant>
        <vt:i4>0</vt:i4>
      </vt:variant>
      <vt:variant>
        <vt:i4>5</vt:i4>
      </vt:variant>
      <vt:variant>
        <vt:lpwstr>http://www.ncbi.nlm.nih.gov/pubmed?term=Chuang CK%5BAuthor%5D&amp;cauthor=true&amp;cauthor_uid=17637796</vt:lpwstr>
      </vt:variant>
      <vt:variant>
        <vt:lpwstr/>
      </vt:variant>
      <vt:variant>
        <vt:i4>3932184</vt:i4>
      </vt:variant>
      <vt:variant>
        <vt:i4>1335</vt:i4>
      </vt:variant>
      <vt:variant>
        <vt:i4>0</vt:i4>
      </vt:variant>
      <vt:variant>
        <vt:i4>5</vt:i4>
      </vt:variant>
      <vt:variant>
        <vt:lpwstr>http://www.ncbi.nlm.nih.gov/pubmed/21824528</vt:lpwstr>
      </vt:variant>
      <vt:variant>
        <vt:lpwstr/>
      </vt:variant>
      <vt:variant>
        <vt:i4>6357014</vt:i4>
      </vt:variant>
      <vt:variant>
        <vt:i4>1332</vt:i4>
      </vt:variant>
      <vt:variant>
        <vt:i4>0</vt:i4>
      </vt:variant>
      <vt:variant>
        <vt:i4>5</vt:i4>
      </vt:variant>
      <vt:variant>
        <vt:lpwstr>http://www.ncbi.nlm.nih.gov/pubmed?term=Gao JQ%5BAuthor%5D&amp;cauthor=true&amp;cauthor_uid=21824528</vt:lpwstr>
      </vt:variant>
      <vt:variant>
        <vt:lpwstr/>
      </vt:variant>
      <vt:variant>
        <vt:i4>1638522</vt:i4>
      </vt:variant>
      <vt:variant>
        <vt:i4>1329</vt:i4>
      </vt:variant>
      <vt:variant>
        <vt:i4>0</vt:i4>
      </vt:variant>
      <vt:variant>
        <vt:i4>5</vt:i4>
      </vt:variant>
      <vt:variant>
        <vt:lpwstr>http://www.ncbi.nlm.nih.gov/pubmed?term=Leung PC%5BAuthor%5D&amp;cauthor=true&amp;cauthor_uid=21824528</vt:lpwstr>
      </vt:variant>
      <vt:variant>
        <vt:lpwstr/>
      </vt:variant>
      <vt:variant>
        <vt:i4>524300</vt:i4>
      </vt:variant>
      <vt:variant>
        <vt:i4>1326</vt:i4>
      </vt:variant>
      <vt:variant>
        <vt:i4>0</vt:i4>
      </vt:variant>
      <vt:variant>
        <vt:i4>5</vt:i4>
      </vt:variant>
      <vt:variant>
        <vt:lpwstr>http://www.ncbi.nlm.nih.gov/pubmed?term=Fung KP%5BAuthor%5D&amp;cauthor=true&amp;cauthor_uid=21824528</vt:lpwstr>
      </vt:variant>
      <vt:variant>
        <vt:lpwstr/>
      </vt:variant>
      <vt:variant>
        <vt:i4>2031618</vt:i4>
      </vt:variant>
      <vt:variant>
        <vt:i4>1323</vt:i4>
      </vt:variant>
      <vt:variant>
        <vt:i4>0</vt:i4>
      </vt:variant>
      <vt:variant>
        <vt:i4>5</vt:i4>
      </vt:variant>
      <vt:variant>
        <vt:lpwstr>http://www.ncbi.nlm.nih.gov/pubmed?term=Peng LH%5BAuthor%5D&amp;cauthor=true&amp;cauthor_uid=21824528</vt:lpwstr>
      </vt:variant>
      <vt:variant>
        <vt:lpwstr/>
      </vt:variant>
      <vt:variant>
        <vt:i4>4915246</vt:i4>
      </vt:variant>
      <vt:variant>
        <vt:i4>1320</vt:i4>
      </vt:variant>
      <vt:variant>
        <vt:i4>0</vt:i4>
      </vt:variant>
      <vt:variant>
        <vt:i4>5</vt:i4>
      </vt:variant>
      <vt:variant>
        <vt:lpwstr>http://www.ncbi.nlm.nih.gov/pubmed?term=Wu H%5BAuthor%5D&amp;cauthor=true&amp;cauthor_uid=18791068</vt:lpwstr>
      </vt:variant>
      <vt:variant>
        <vt:lpwstr/>
      </vt:variant>
      <vt:variant>
        <vt:i4>3080275</vt:i4>
      </vt:variant>
      <vt:variant>
        <vt:i4>1317</vt:i4>
      </vt:variant>
      <vt:variant>
        <vt:i4>0</vt:i4>
      </vt:variant>
      <vt:variant>
        <vt:i4>5</vt:i4>
      </vt:variant>
      <vt:variant>
        <vt:lpwstr>http://www.ncbi.nlm.nih.gov/pubmed?term=Dunn B%5BAuthor%5D&amp;cauthor=true&amp;cauthor_uid=18791068</vt:lpwstr>
      </vt:variant>
      <vt:variant>
        <vt:lpwstr/>
      </vt:variant>
      <vt:variant>
        <vt:i4>3473458</vt:i4>
      </vt:variant>
      <vt:variant>
        <vt:i4>1314</vt:i4>
      </vt:variant>
      <vt:variant>
        <vt:i4>0</vt:i4>
      </vt:variant>
      <vt:variant>
        <vt:i4>5</vt:i4>
      </vt:variant>
      <vt:variant>
        <vt:lpwstr>http://www.ncbi.nlm.nih.gov/pubmed?term=Liu X%5BAuthor%5D&amp;cauthor=true&amp;cauthor_uid=18791068</vt:lpwstr>
      </vt:variant>
      <vt:variant>
        <vt:lpwstr/>
      </vt:variant>
      <vt:variant>
        <vt:i4>327792</vt:i4>
      </vt:variant>
      <vt:variant>
        <vt:i4>1311</vt:i4>
      </vt:variant>
      <vt:variant>
        <vt:i4>0</vt:i4>
      </vt:variant>
      <vt:variant>
        <vt:i4>5</vt:i4>
      </vt:variant>
      <vt:variant>
        <vt:lpwstr>http://www.ncbi.nlm.nih.gov/pubmed?term=Witte ON%5BAuthor%5D&amp;cauthor=true&amp;cauthor_uid=18791068</vt:lpwstr>
      </vt:variant>
      <vt:variant>
        <vt:lpwstr/>
      </vt:variant>
      <vt:variant>
        <vt:i4>6881294</vt:i4>
      </vt:variant>
      <vt:variant>
        <vt:i4>1308</vt:i4>
      </vt:variant>
      <vt:variant>
        <vt:i4>0</vt:i4>
      </vt:variant>
      <vt:variant>
        <vt:i4>5</vt:i4>
      </vt:variant>
      <vt:variant>
        <vt:lpwstr>http://www.ncbi.nlm.nih.gov/pubmed?term=Luo TJ%5BAuthor%5D&amp;cauthor=true&amp;cauthor_uid=18791068</vt:lpwstr>
      </vt:variant>
      <vt:variant>
        <vt:lpwstr/>
      </vt:variant>
      <vt:variant>
        <vt:i4>3997758</vt:i4>
      </vt:variant>
      <vt:variant>
        <vt:i4>1305</vt:i4>
      </vt:variant>
      <vt:variant>
        <vt:i4>0</vt:i4>
      </vt:variant>
      <vt:variant>
        <vt:i4>5</vt:i4>
      </vt:variant>
      <vt:variant>
        <vt:lpwstr>http://www.ncbi.nlm.nih.gov/pubmed?term=Kam K%5BAuthor%5D&amp;cauthor=true&amp;cauthor_uid=18791068</vt:lpwstr>
      </vt:variant>
      <vt:variant>
        <vt:lpwstr/>
      </vt:variant>
      <vt:variant>
        <vt:i4>6225958</vt:i4>
      </vt:variant>
      <vt:variant>
        <vt:i4>1302</vt:i4>
      </vt:variant>
      <vt:variant>
        <vt:i4>0</vt:i4>
      </vt:variant>
      <vt:variant>
        <vt:i4>5</vt:i4>
      </vt:variant>
      <vt:variant>
        <vt:lpwstr>http://www.ncbi.nlm.nih.gov/pubmed?term=Stiles B%5BAuthor%5D&amp;cauthor=true&amp;cauthor_uid=18791068</vt:lpwstr>
      </vt:variant>
      <vt:variant>
        <vt:lpwstr/>
      </vt:variant>
      <vt:variant>
        <vt:i4>6</vt:i4>
      </vt:variant>
      <vt:variant>
        <vt:i4>1299</vt:i4>
      </vt:variant>
      <vt:variant>
        <vt:i4>0</vt:i4>
      </vt:variant>
      <vt:variant>
        <vt:i4>5</vt:i4>
      </vt:variant>
      <vt:variant>
        <vt:lpwstr>http://www.ncbi.nlm.nih.gov/pubmed?term=Gschweng EH%5BAuthor%5D&amp;cauthor=true&amp;cauthor_uid=18791068</vt:lpwstr>
      </vt:variant>
      <vt:variant>
        <vt:lpwstr/>
      </vt:variant>
      <vt:variant>
        <vt:i4>2687016</vt:i4>
      </vt:variant>
      <vt:variant>
        <vt:i4>1296</vt:i4>
      </vt:variant>
      <vt:variant>
        <vt:i4>0</vt:i4>
      </vt:variant>
      <vt:variant>
        <vt:i4>5</vt:i4>
      </vt:variant>
      <vt:variant>
        <vt:lpwstr>http://www.ncbi.nlm.nih.gov/pubmed?term=Guo S%5BAuthor%5D&amp;cauthor=true&amp;cauthor_uid=18791068</vt:lpwstr>
      </vt:variant>
      <vt:variant>
        <vt:lpwstr/>
      </vt:variant>
      <vt:variant>
        <vt:i4>2228297</vt:i4>
      </vt:variant>
      <vt:variant>
        <vt:i4>1293</vt:i4>
      </vt:variant>
      <vt:variant>
        <vt:i4>0</vt:i4>
      </vt:variant>
      <vt:variant>
        <vt:i4>5</vt:i4>
      </vt:variant>
      <vt:variant>
        <vt:lpwstr>http://www.ncbi.nlm.nih.gov/pubmed?term=Qiao R%5BAuthor%5D&amp;cauthor=true&amp;cauthor_uid=18791068</vt:lpwstr>
      </vt:variant>
      <vt:variant>
        <vt:lpwstr/>
      </vt:variant>
      <vt:variant>
        <vt:i4>2752568</vt:i4>
      </vt:variant>
      <vt:variant>
        <vt:i4>1290</vt:i4>
      </vt:variant>
      <vt:variant>
        <vt:i4>0</vt:i4>
      </vt:variant>
      <vt:variant>
        <vt:i4>5</vt:i4>
      </vt:variant>
      <vt:variant>
        <vt:lpwstr>http://www.ncbi.nlm.nih.gov/pubmed?term=Polleux J%5BAuthor%5D&amp;cauthor=true&amp;cauthor_uid=18791068</vt:lpwstr>
      </vt:variant>
      <vt:variant>
        <vt:lpwstr/>
      </vt:variant>
      <vt:variant>
        <vt:i4>1179773</vt:i4>
      </vt:variant>
      <vt:variant>
        <vt:i4>1287</vt:i4>
      </vt:variant>
      <vt:variant>
        <vt:i4>0</vt:i4>
      </vt:variant>
      <vt:variant>
        <vt:i4>5</vt:i4>
      </vt:variant>
      <vt:variant>
        <vt:lpwstr>http://www.ncbi.nlm.nih.gov/pubmed?term=Jonas SJ%5BAuthor%5D&amp;cauthor=true&amp;cauthor_uid=18791068</vt:lpwstr>
      </vt:variant>
      <vt:variant>
        <vt:lpwstr/>
      </vt:variant>
      <vt:variant>
        <vt:i4>2293830</vt:i4>
      </vt:variant>
      <vt:variant>
        <vt:i4>1284</vt:i4>
      </vt:variant>
      <vt:variant>
        <vt:i4>0</vt:i4>
      </vt:variant>
      <vt:variant>
        <vt:i4>5</vt:i4>
      </vt:variant>
      <vt:variant>
        <vt:lpwstr>http://www.ncbi.nlm.nih.gov/pubmed?term=Valamehr B%5BAuthor%5D&amp;cauthor=true&amp;cauthor_uid=18791068</vt:lpwstr>
      </vt:variant>
      <vt:variant>
        <vt:lpwstr/>
      </vt:variant>
      <vt:variant>
        <vt:i4>3932182</vt:i4>
      </vt:variant>
      <vt:variant>
        <vt:i4>1281</vt:i4>
      </vt:variant>
      <vt:variant>
        <vt:i4>0</vt:i4>
      </vt:variant>
      <vt:variant>
        <vt:i4>5</vt:i4>
      </vt:variant>
      <vt:variant>
        <vt:lpwstr>http://www.ncbi.nlm.nih.gov/pubmed/23956214</vt:lpwstr>
      </vt:variant>
      <vt:variant>
        <vt:lpwstr/>
      </vt:variant>
      <vt:variant>
        <vt:i4>7602249</vt:i4>
      </vt:variant>
      <vt:variant>
        <vt:i4>1278</vt:i4>
      </vt:variant>
      <vt:variant>
        <vt:i4>0</vt:i4>
      </vt:variant>
      <vt:variant>
        <vt:i4>5</vt:i4>
      </vt:variant>
      <vt:variant>
        <vt:lpwstr>http://www.ncbi.nlm.nih.gov/pubmed?term=Benkirane-Jessel N%5BAuthor%5D&amp;cauthor=true&amp;cauthor_uid=23956214</vt:lpwstr>
      </vt:variant>
      <vt:variant>
        <vt:lpwstr/>
      </vt:variant>
      <vt:variant>
        <vt:i4>5308504</vt:i4>
      </vt:variant>
      <vt:variant>
        <vt:i4>1275</vt:i4>
      </vt:variant>
      <vt:variant>
        <vt:i4>0</vt:i4>
      </vt:variant>
      <vt:variant>
        <vt:i4>5</vt:i4>
      </vt:variant>
      <vt:variant>
        <vt:lpwstr>http://www.ncbi.nlm.nih.gov/pubmed?term=Ladam G%5BAuthor%5D&amp;cauthor=true&amp;cauthor_uid=23956214</vt:lpwstr>
      </vt:variant>
      <vt:variant>
        <vt:lpwstr/>
      </vt:variant>
      <vt:variant>
        <vt:i4>2621527</vt:i4>
      </vt:variant>
      <vt:variant>
        <vt:i4>1272</vt:i4>
      </vt:variant>
      <vt:variant>
        <vt:i4>0</vt:i4>
      </vt:variant>
      <vt:variant>
        <vt:i4>5</vt:i4>
      </vt:variant>
      <vt:variant>
        <vt:lpwstr>http://www.ncbi.nlm.nih.gov/pubmed?term=Kuhn L%5BAuthor%5D&amp;cauthor=true&amp;cauthor_uid=23956214</vt:lpwstr>
      </vt:variant>
      <vt:variant>
        <vt:lpwstr/>
      </vt:variant>
      <vt:variant>
        <vt:i4>5177409</vt:i4>
      </vt:variant>
      <vt:variant>
        <vt:i4>1269</vt:i4>
      </vt:variant>
      <vt:variant>
        <vt:i4>0</vt:i4>
      </vt:variant>
      <vt:variant>
        <vt:i4>5</vt:i4>
      </vt:variant>
      <vt:variant>
        <vt:lpwstr>http://www.ncbi.nlm.nih.gov/pubmed?term=Schlatter G%5BAuthor%5D&amp;cauthor=true&amp;cauthor_uid=23956214</vt:lpwstr>
      </vt:variant>
      <vt:variant>
        <vt:lpwstr/>
      </vt:variant>
      <vt:variant>
        <vt:i4>4128844</vt:i4>
      </vt:variant>
      <vt:variant>
        <vt:i4>1266</vt:i4>
      </vt:variant>
      <vt:variant>
        <vt:i4>0</vt:i4>
      </vt:variant>
      <vt:variant>
        <vt:i4>5</vt:i4>
      </vt:variant>
      <vt:variant>
        <vt:lpwstr>http://www.ncbi.nlm.nih.gov/pubmed?term=Fioretti F%5BAuthor%5D&amp;cauthor=true&amp;cauthor_uid=23956214</vt:lpwstr>
      </vt:variant>
      <vt:variant>
        <vt:lpwstr/>
      </vt:variant>
      <vt:variant>
        <vt:i4>4849736</vt:i4>
      </vt:variant>
      <vt:variant>
        <vt:i4>1263</vt:i4>
      </vt:variant>
      <vt:variant>
        <vt:i4>0</vt:i4>
      </vt:variant>
      <vt:variant>
        <vt:i4>5</vt:i4>
      </vt:variant>
      <vt:variant>
        <vt:lpwstr>http://www.ncbi.nlm.nih.gov/pubmed?term=M%C3%A9ly Y%5BAuthor%5D&amp;cauthor=true&amp;cauthor_uid=23956214</vt:lpwstr>
      </vt:variant>
      <vt:variant>
        <vt:lpwstr/>
      </vt:variant>
      <vt:variant>
        <vt:i4>4915254</vt:i4>
      </vt:variant>
      <vt:variant>
        <vt:i4>1260</vt:i4>
      </vt:variant>
      <vt:variant>
        <vt:i4>0</vt:i4>
      </vt:variant>
      <vt:variant>
        <vt:i4>5</vt:i4>
      </vt:variant>
      <vt:variant>
        <vt:lpwstr>http://www.ncbi.nlm.nih.gov/pubmed?term=Atmani H%5BAuthor%5D&amp;cauthor=true&amp;cauthor_uid=23956214</vt:lpwstr>
      </vt:variant>
      <vt:variant>
        <vt:lpwstr/>
      </vt:variant>
      <vt:variant>
        <vt:i4>4063262</vt:i4>
      </vt:variant>
      <vt:variant>
        <vt:i4>1257</vt:i4>
      </vt:variant>
      <vt:variant>
        <vt:i4>0</vt:i4>
      </vt:variant>
      <vt:variant>
        <vt:i4>5</vt:i4>
      </vt:variant>
      <vt:variant>
        <vt:lpwstr>http://www.ncbi.nlm.nih.gov/pubmed?term=Demoustier-Champagne S%5BAuthor%5D&amp;cauthor=true&amp;cauthor_uid=23956214</vt:lpwstr>
      </vt:variant>
      <vt:variant>
        <vt:lpwstr/>
      </vt:variant>
      <vt:variant>
        <vt:i4>2228289</vt:i4>
      </vt:variant>
      <vt:variant>
        <vt:i4>1254</vt:i4>
      </vt:variant>
      <vt:variant>
        <vt:i4>0</vt:i4>
      </vt:variant>
      <vt:variant>
        <vt:i4>5</vt:i4>
      </vt:variant>
      <vt:variant>
        <vt:lpwstr>http://www.ncbi.nlm.nih.gov/pubmed?term=Kalaskar D%5BAuthor%5D&amp;cauthor=true&amp;cauthor_uid=23956214</vt:lpwstr>
      </vt:variant>
      <vt:variant>
        <vt:lpwstr/>
      </vt:variant>
      <vt:variant>
        <vt:i4>3473444</vt:i4>
      </vt:variant>
      <vt:variant>
        <vt:i4>1251</vt:i4>
      </vt:variant>
      <vt:variant>
        <vt:i4>0</vt:i4>
      </vt:variant>
      <vt:variant>
        <vt:i4>5</vt:i4>
      </vt:variant>
      <vt:variant>
        <vt:lpwstr>http://www.ncbi.nlm.nih.gov/pubmed?term=Lemoine S%5BAuthor%5D&amp;cauthor=true&amp;cauthor_uid=23956214</vt:lpwstr>
      </vt:variant>
      <vt:variant>
        <vt:lpwstr/>
      </vt:variant>
      <vt:variant>
        <vt:i4>2228278</vt:i4>
      </vt:variant>
      <vt:variant>
        <vt:i4>1248</vt:i4>
      </vt:variant>
      <vt:variant>
        <vt:i4>0</vt:i4>
      </vt:variant>
      <vt:variant>
        <vt:i4>5</vt:i4>
      </vt:variant>
      <vt:variant>
        <vt:lpwstr>http://www.ncbi.nlm.nih.gov/pubmed?term=Richert L%5BAuthor%5D&amp;cauthor=true&amp;cauthor_uid=23956214</vt:lpwstr>
      </vt:variant>
      <vt:variant>
        <vt:lpwstr/>
      </vt:variant>
      <vt:variant>
        <vt:i4>3145788</vt:i4>
      </vt:variant>
      <vt:variant>
        <vt:i4>1245</vt:i4>
      </vt:variant>
      <vt:variant>
        <vt:i4>0</vt:i4>
      </vt:variant>
      <vt:variant>
        <vt:i4>5</vt:i4>
      </vt:variant>
      <vt:variant>
        <vt:lpwstr>http://www.ncbi.nlm.nih.gov/pubmed?term=Eap S%5BAuthor%5D&amp;cauthor=true&amp;cauthor_uid=23956214</vt:lpwstr>
      </vt:variant>
      <vt:variant>
        <vt:lpwstr/>
      </vt:variant>
      <vt:variant>
        <vt:i4>2621482</vt:i4>
      </vt:variant>
      <vt:variant>
        <vt:i4>1242</vt:i4>
      </vt:variant>
      <vt:variant>
        <vt:i4>0</vt:i4>
      </vt:variant>
      <vt:variant>
        <vt:i4>5</vt:i4>
      </vt:variant>
      <vt:variant>
        <vt:lpwstr>http://www.ncbi.nlm.nih.gov/pubmed?term=Ferrand A%5BAuthor%5D&amp;cauthor=true&amp;cauthor_uid=23956214</vt:lpwstr>
      </vt:variant>
      <vt:variant>
        <vt:lpwstr/>
      </vt:variant>
      <vt:variant>
        <vt:i4>7078009</vt:i4>
      </vt:variant>
      <vt:variant>
        <vt:i4>1239</vt:i4>
      </vt:variant>
      <vt:variant>
        <vt:i4>0</vt:i4>
      </vt:variant>
      <vt:variant>
        <vt:i4>5</vt:i4>
      </vt:variant>
      <vt:variant>
        <vt:lpwstr>http://www.ncbi.nlm.nih.gov/pubmed?term=He TC%5BAuthor%5D&amp;cauthor=true&amp;cauthor_uid=17290432</vt:lpwstr>
      </vt:variant>
      <vt:variant>
        <vt:lpwstr/>
      </vt:variant>
      <vt:variant>
        <vt:i4>6553711</vt:i4>
      </vt:variant>
      <vt:variant>
        <vt:i4>1236</vt:i4>
      </vt:variant>
      <vt:variant>
        <vt:i4>0</vt:i4>
      </vt:variant>
      <vt:variant>
        <vt:i4>5</vt:i4>
      </vt:variant>
      <vt:variant>
        <vt:lpwstr>http://www.ncbi.nlm.nih.gov/pubmed?term=Haydon RC%5BAuthor%5D&amp;cauthor=true&amp;cauthor_uid=17290432</vt:lpwstr>
      </vt:variant>
      <vt:variant>
        <vt:lpwstr/>
      </vt:variant>
      <vt:variant>
        <vt:i4>6291575</vt:i4>
      </vt:variant>
      <vt:variant>
        <vt:i4>1233</vt:i4>
      </vt:variant>
      <vt:variant>
        <vt:i4>0</vt:i4>
      </vt:variant>
      <vt:variant>
        <vt:i4>5</vt:i4>
      </vt:variant>
      <vt:variant>
        <vt:lpwstr>http://www.ncbi.nlm.nih.gov/pubmed?term=Montag AG%5BAuthor%5D&amp;cauthor=true&amp;cauthor_uid=17290432</vt:lpwstr>
      </vt:variant>
      <vt:variant>
        <vt:lpwstr/>
      </vt:variant>
      <vt:variant>
        <vt:i4>6946919</vt:i4>
      </vt:variant>
      <vt:variant>
        <vt:i4>1230</vt:i4>
      </vt:variant>
      <vt:variant>
        <vt:i4>0</vt:i4>
      </vt:variant>
      <vt:variant>
        <vt:i4>5</vt:i4>
      </vt:variant>
      <vt:variant>
        <vt:lpwstr>http://www.ncbi.nlm.nih.gov/pubmed?term=Sharff KA%5BAuthor%5D&amp;cauthor=true&amp;cauthor_uid=17290432</vt:lpwstr>
      </vt:variant>
      <vt:variant>
        <vt:lpwstr/>
      </vt:variant>
      <vt:variant>
        <vt:i4>327700</vt:i4>
      </vt:variant>
      <vt:variant>
        <vt:i4>1227</vt:i4>
      </vt:variant>
      <vt:variant>
        <vt:i4>0</vt:i4>
      </vt:variant>
      <vt:variant>
        <vt:i4>5</vt:i4>
      </vt:variant>
      <vt:variant>
        <vt:lpwstr>http://www.ncbi.nlm.nih.gov/pubmed?term=Deng ZL%5BAuthor%5D&amp;cauthor=true&amp;cauthor_uid=17290432</vt:lpwstr>
      </vt:variant>
      <vt:variant>
        <vt:lpwstr/>
      </vt:variant>
      <vt:variant>
        <vt:i4>2621499</vt:i4>
      </vt:variant>
      <vt:variant>
        <vt:i4>1224</vt:i4>
      </vt:variant>
      <vt:variant>
        <vt:i4>0</vt:i4>
      </vt:variant>
      <vt:variant>
        <vt:i4>5</vt:i4>
      </vt:variant>
      <vt:variant>
        <vt:lpwstr>http://www.ncbi.nlm.nih.gov/pubmed?term=Luo J%5BAuthor%5D&amp;cauthor=true&amp;cauthor_uid=17290432</vt:lpwstr>
      </vt:variant>
      <vt:variant>
        <vt:lpwstr/>
      </vt:variant>
      <vt:variant>
        <vt:i4>3932219</vt:i4>
      </vt:variant>
      <vt:variant>
        <vt:i4>1221</vt:i4>
      </vt:variant>
      <vt:variant>
        <vt:i4>0</vt:i4>
      </vt:variant>
      <vt:variant>
        <vt:i4>5</vt:i4>
      </vt:variant>
      <vt:variant>
        <vt:lpwstr>http://www.ncbi.nlm.nih.gov/pubmed?term=Manning D%5BAuthor%5D&amp;cauthor=true&amp;cauthor_uid=17290432</vt:lpwstr>
      </vt:variant>
      <vt:variant>
        <vt:lpwstr/>
      </vt:variant>
      <vt:variant>
        <vt:i4>2621481</vt:i4>
      </vt:variant>
      <vt:variant>
        <vt:i4>1218</vt:i4>
      </vt:variant>
      <vt:variant>
        <vt:i4>0</vt:i4>
      </vt:variant>
      <vt:variant>
        <vt:i4>5</vt:i4>
      </vt:variant>
      <vt:variant>
        <vt:lpwstr>http://www.ncbi.nlm.nih.gov/pubmed?term=Luo X%5BAuthor%5D&amp;cauthor=true&amp;cauthor_uid=17290432</vt:lpwstr>
      </vt:variant>
      <vt:variant>
        <vt:lpwstr/>
      </vt:variant>
      <vt:variant>
        <vt:i4>131095</vt:i4>
      </vt:variant>
      <vt:variant>
        <vt:i4>1215</vt:i4>
      </vt:variant>
      <vt:variant>
        <vt:i4>0</vt:i4>
      </vt:variant>
      <vt:variant>
        <vt:i4>5</vt:i4>
      </vt:variant>
      <vt:variant>
        <vt:lpwstr>http://www.ncbi.nlm.nih.gov/pubmed?term=Song WX%5BAuthor%5D&amp;cauthor=true&amp;cauthor_uid=17290432</vt:lpwstr>
      </vt:variant>
      <vt:variant>
        <vt:lpwstr/>
      </vt:variant>
      <vt:variant>
        <vt:i4>6946825</vt:i4>
      </vt:variant>
      <vt:variant>
        <vt:i4>1212</vt:i4>
      </vt:variant>
      <vt:variant>
        <vt:i4>0</vt:i4>
      </vt:variant>
      <vt:variant>
        <vt:i4>5</vt:i4>
      </vt:variant>
      <vt:variant>
        <vt:lpwstr>http://www.ncbi.nlm.nih.gov/pubmed?term=Luu HH%5BAuthor%5D&amp;cauthor=true&amp;cauthor_uid=17290432</vt:lpwstr>
      </vt:variant>
      <vt:variant>
        <vt:lpwstr/>
      </vt:variant>
      <vt:variant>
        <vt:i4>1835011</vt:i4>
      </vt:variant>
      <vt:variant>
        <vt:i4>1209</vt:i4>
      </vt:variant>
      <vt:variant>
        <vt:i4>0</vt:i4>
      </vt:variant>
      <vt:variant>
        <vt:i4>5</vt:i4>
      </vt:variant>
      <vt:variant>
        <vt:lpwstr>http://www.ncbi.nlm.nih.gov/pubmed?term=Chen GQ%5BAuthor%5D&amp;cauthor=true&amp;cauthor_uid=21190731</vt:lpwstr>
      </vt:variant>
      <vt:variant>
        <vt:lpwstr/>
      </vt:variant>
      <vt:variant>
        <vt:i4>2097222</vt:i4>
      </vt:variant>
      <vt:variant>
        <vt:i4>1206</vt:i4>
      </vt:variant>
      <vt:variant>
        <vt:i4>0</vt:i4>
      </vt:variant>
      <vt:variant>
        <vt:i4>5</vt:i4>
      </vt:variant>
      <vt:variant>
        <vt:lpwstr>http://www.ncbi.nlm.nih.gov/pubmed?term=Peng S%5BAuthor%5D&amp;cauthor=true&amp;cauthor_uid=21190731</vt:lpwstr>
      </vt:variant>
      <vt:variant>
        <vt:lpwstr/>
      </vt:variant>
      <vt:variant>
        <vt:i4>3473445</vt:i4>
      </vt:variant>
      <vt:variant>
        <vt:i4>1203</vt:i4>
      </vt:variant>
      <vt:variant>
        <vt:i4>0</vt:i4>
      </vt:variant>
      <vt:variant>
        <vt:i4>5</vt:i4>
      </vt:variant>
      <vt:variant>
        <vt:lpwstr>http://www.ncbi.nlm.nih.gov/pubmed?term=Shu W%5BAuthor%5D&amp;cauthor=true&amp;cauthor_uid=21190731</vt:lpwstr>
      </vt:variant>
      <vt:variant>
        <vt:lpwstr/>
      </vt:variant>
      <vt:variant>
        <vt:i4>2949185</vt:i4>
      </vt:variant>
      <vt:variant>
        <vt:i4>1200</vt:i4>
      </vt:variant>
      <vt:variant>
        <vt:i4>0</vt:i4>
      </vt:variant>
      <vt:variant>
        <vt:i4>5</vt:i4>
      </vt:variant>
      <vt:variant>
        <vt:lpwstr>http://www.ncbi.nlm.nih.gov/pubmed?term=Wang Z%5BAuthor%5D&amp;cauthor=true&amp;cauthor_uid=21190731</vt:lpwstr>
      </vt:variant>
      <vt:variant>
        <vt:lpwstr/>
      </vt:variant>
      <vt:variant>
        <vt:i4>4194357</vt:i4>
      </vt:variant>
      <vt:variant>
        <vt:i4>1197</vt:i4>
      </vt:variant>
      <vt:variant>
        <vt:i4>0</vt:i4>
      </vt:variant>
      <vt:variant>
        <vt:i4>5</vt:i4>
      </vt:variant>
      <vt:variant>
        <vt:lpwstr>http://www.ncbi.nlm.nih.gov/pubmed?term=Ma P%5BAuthor%5D&amp;cauthor=true&amp;cauthor_uid=21190731</vt:lpwstr>
      </vt:variant>
      <vt:variant>
        <vt:lpwstr/>
      </vt:variant>
      <vt:variant>
        <vt:i4>5374004</vt:i4>
      </vt:variant>
      <vt:variant>
        <vt:i4>1194</vt:i4>
      </vt:variant>
      <vt:variant>
        <vt:i4>0</vt:i4>
      </vt:variant>
      <vt:variant>
        <vt:i4>5</vt:i4>
      </vt:variant>
      <vt:variant>
        <vt:lpwstr>http://www.ncbi.nlm.nih.gov/pubmed?term=Li J%5BAuthor%5D&amp;cauthor=true&amp;cauthor_uid=21190731</vt:lpwstr>
      </vt:variant>
      <vt:variant>
        <vt:lpwstr/>
      </vt:variant>
      <vt:variant>
        <vt:i4>3407942</vt:i4>
      </vt:variant>
      <vt:variant>
        <vt:i4>1191</vt:i4>
      </vt:variant>
      <vt:variant>
        <vt:i4>0</vt:i4>
      </vt:variant>
      <vt:variant>
        <vt:i4>5</vt:i4>
      </vt:variant>
      <vt:variant>
        <vt:lpwstr>http://www.ncbi.nlm.nih.gov/pubmed?term=Peng G%5BAuthor%5D&amp;cauthor=true&amp;cauthor_uid=21190731</vt:lpwstr>
      </vt:variant>
      <vt:variant>
        <vt:lpwstr/>
      </vt:variant>
      <vt:variant>
        <vt:i4>3276853</vt:i4>
      </vt:variant>
      <vt:variant>
        <vt:i4>1188</vt:i4>
      </vt:variant>
      <vt:variant>
        <vt:i4>0</vt:i4>
      </vt:variant>
      <vt:variant>
        <vt:i4>5</vt:i4>
      </vt:variant>
      <vt:variant>
        <vt:lpwstr>http://www.ncbi.nlm.nih.gov/pubmed?term=You M%5BAuthor%5D&amp;cauthor=true&amp;cauthor_uid=21190731</vt:lpwstr>
      </vt:variant>
      <vt:variant>
        <vt:lpwstr/>
      </vt:variant>
      <vt:variant>
        <vt:i4>1507339</vt:i4>
      </vt:variant>
      <vt:variant>
        <vt:i4>1185</vt:i4>
      </vt:variant>
      <vt:variant>
        <vt:i4>0</vt:i4>
      </vt:variant>
      <vt:variant>
        <vt:i4>5</vt:i4>
      </vt:variant>
      <vt:variant>
        <vt:lpwstr>http://www.ncbi.nlm.nih.gov/pubmed?term=Tsai WB%5BAuthor%5D&amp;cauthor=true&amp;cauthor_uid=23848958</vt:lpwstr>
      </vt:variant>
      <vt:variant>
        <vt:lpwstr/>
      </vt:variant>
      <vt:variant>
        <vt:i4>852088</vt:i4>
      </vt:variant>
      <vt:variant>
        <vt:i4>1182</vt:i4>
      </vt:variant>
      <vt:variant>
        <vt:i4>0</vt:i4>
      </vt:variant>
      <vt:variant>
        <vt:i4>5</vt:i4>
      </vt:variant>
      <vt:variant>
        <vt:lpwstr>http://www.ncbi.nlm.nih.gov/pubmed?term=Chien CY%5BAuthor%5D&amp;cauthor=true&amp;cauthor_uid=23848958</vt:lpwstr>
      </vt:variant>
      <vt:variant>
        <vt:lpwstr/>
      </vt:variant>
      <vt:variant>
        <vt:i4>1114157</vt:i4>
      </vt:variant>
      <vt:variant>
        <vt:i4>1179</vt:i4>
      </vt:variant>
      <vt:variant>
        <vt:i4>0</vt:i4>
      </vt:variant>
      <vt:variant>
        <vt:i4>5</vt:i4>
      </vt:variant>
      <vt:variant>
        <vt:lpwstr>http://www.ncbi.nlm.nih.gov/pubmed/?term=Biomaterials+2010%2C+31%2C+8262.</vt:lpwstr>
      </vt:variant>
      <vt:variant>
        <vt:lpwstr/>
      </vt:variant>
      <vt:variant>
        <vt:i4>327702</vt:i4>
      </vt:variant>
      <vt:variant>
        <vt:i4>1176</vt:i4>
      </vt:variant>
      <vt:variant>
        <vt:i4>0</vt:i4>
      </vt:variant>
      <vt:variant>
        <vt:i4>5</vt:i4>
      </vt:variant>
      <vt:variant>
        <vt:lpwstr>http://www.ncbi.nlm.nih.gov/pubmed?term=Shoichet MS%5BAuthor%5D&amp;cauthor=true&amp;cauthor_uid=20684984</vt:lpwstr>
      </vt:variant>
      <vt:variant>
        <vt:lpwstr/>
      </vt:variant>
      <vt:variant>
        <vt:i4>1376285</vt:i4>
      </vt:variant>
      <vt:variant>
        <vt:i4>1173</vt:i4>
      </vt:variant>
      <vt:variant>
        <vt:i4>0</vt:i4>
      </vt:variant>
      <vt:variant>
        <vt:i4>5</vt:i4>
      </vt:variant>
      <vt:variant>
        <vt:lpwstr>http://www.ncbi.nlm.nih.gov/pubmed?term=Zandstra PW%5BAuthor%5D&amp;cauthor=true&amp;cauthor_uid=20684984</vt:lpwstr>
      </vt:variant>
      <vt:variant>
        <vt:lpwstr/>
      </vt:variant>
      <vt:variant>
        <vt:i4>852092</vt:i4>
      </vt:variant>
      <vt:variant>
        <vt:i4>1170</vt:i4>
      </vt:variant>
      <vt:variant>
        <vt:i4>0</vt:i4>
      </vt:variant>
      <vt:variant>
        <vt:i4>5</vt:i4>
      </vt:variant>
      <vt:variant>
        <vt:lpwstr>http://www.ncbi.nlm.nih.gov/pubmed?term=Wylie RG%5BAuthor%5D&amp;cauthor=true&amp;cauthor_uid=20684984</vt:lpwstr>
      </vt:variant>
      <vt:variant>
        <vt:lpwstr/>
      </vt:variant>
      <vt:variant>
        <vt:i4>7077901</vt:i4>
      </vt:variant>
      <vt:variant>
        <vt:i4>1167</vt:i4>
      </vt:variant>
      <vt:variant>
        <vt:i4>0</vt:i4>
      </vt:variant>
      <vt:variant>
        <vt:i4>5</vt:i4>
      </vt:variant>
      <vt:variant>
        <vt:lpwstr>http://www.ncbi.nlm.nih.gov/pubmed?term=Purpura KA%5BAuthor%5D&amp;cauthor=true&amp;cauthor_uid=20684984</vt:lpwstr>
      </vt:variant>
      <vt:variant>
        <vt:lpwstr/>
      </vt:variant>
      <vt:variant>
        <vt:i4>5636139</vt:i4>
      </vt:variant>
      <vt:variant>
        <vt:i4>1164</vt:i4>
      </vt:variant>
      <vt:variant>
        <vt:i4>0</vt:i4>
      </vt:variant>
      <vt:variant>
        <vt:i4>5</vt:i4>
      </vt:variant>
      <vt:variant>
        <vt:lpwstr>http://www.ncbi.nlm.nih.gov/pubmed?term=Rahman N%5BAuthor%5D&amp;cauthor=true&amp;cauthor_uid=20684984</vt:lpwstr>
      </vt:variant>
      <vt:variant>
        <vt:lpwstr/>
      </vt:variant>
      <vt:variant>
        <vt:i4>1572953</vt:i4>
      </vt:variant>
      <vt:variant>
        <vt:i4>1161</vt:i4>
      </vt:variant>
      <vt:variant>
        <vt:i4>0</vt:i4>
      </vt:variant>
      <vt:variant>
        <vt:i4>5</vt:i4>
      </vt:variant>
      <vt:variant>
        <vt:lpwstr>http://www.ncbi.nlm.nih.gov/pubmed/?term=vC.+K.+Poh%2C+Z.+Shi%2C+T.+Y.+Lim%2C+K.+G.+Neoh%2C+W.+Wang%2C+Biomaterials++2010%2C+31%2C+1578.</vt:lpwstr>
      </vt:variant>
      <vt:variant>
        <vt:lpwstr/>
      </vt:variant>
      <vt:variant>
        <vt:i4>2490444</vt:i4>
      </vt:variant>
      <vt:variant>
        <vt:i4>1158</vt:i4>
      </vt:variant>
      <vt:variant>
        <vt:i4>0</vt:i4>
      </vt:variant>
      <vt:variant>
        <vt:i4>5</vt:i4>
      </vt:variant>
      <vt:variant>
        <vt:lpwstr>http://www.ncbi.nlm.nih.gov/pubmed?term=Wang W%5BAuthor%5D&amp;cauthor=true&amp;cauthor_uid=19963265</vt:lpwstr>
      </vt:variant>
      <vt:variant>
        <vt:lpwstr/>
      </vt:variant>
      <vt:variant>
        <vt:i4>1441812</vt:i4>
      </vt:variant>
      <vt:variant>
        <vt:i4>1155</vt:i4>
      </vt:variant>
      <vt:variant>
        <vt:i4>0</vt:i4>
      </vt:variant>
      <vt:variant>
        <vt:i4>5</vt:i4>
      </vt:variant>
      <vt:variant>
        <vt:lpwstr>http://www.ncbi.nlm.nih.gov/pubmed?term=Neoh KG%5BAuthor%5D&amp;cauthor=true&amp;cauthor_uid=19963265</vt:lpwstr>
      </vt:variant>
      <vt:variant>
        <vt:lpwstr/>
      </vt:variant>
      <vt:variant>
        <vt:i4>6750208</vt:i4>
      </vt:variant>
      <vt:variant>
        <vt:i4>1152</vt:i4>
      </vt:variant>
      <vt:variant>
        <vt:i4>0</vt:i4>
      </vt:variant>
      <vt:variant>
        <vt:i4>5</vt:i4>
      </vt:variant>
      <vt:variant>
        <vt:lpwstr>http://www.ncbi.nlm.nih.gov/pubmed?term=Lim TY%5BAuthor%5D&amp;cauthor=true&amp;cauthor_uid=19963265</vt:lpwstr>
      </vt:variant>
      <vt:variant>
        <vt:lpwstr/>
      </vt:variant>
      <vt:variant>
        <vt:i4>3670066</vt:i4>
      </vt:variant>
      <vt:variant>
        <vt:i4>1149</vt:i4>
      </vt:variant>
      <vt:variant>
        <vt:i4>0</vt:i4>
      </vt:variant>
      <vt:variant>
        <vt:i4>5</vt:i4>
      </vt:variant>
      <vt:variant>
        <vt:lpwstr>http://www.ncbi.nlm.nih.gov/pubmed?term=Shi Z%5BAuthor%5D&amp;cauthor=true&amp;cauthor_uid=19963265</vt:lpwstr>
      </vt:variant>
      <vt:variant>
        <vt:lpwstr/>
      </vt:variant>
      <vt:variant>
        <vt:i4>7536654</vt:i4>
      </vt:variant>
      <vt:variant>
        <vt:i4>1146</vt:i4>
      </vt:variant>
      <vt:variant>
        <vt:i4>0</vt:i4>
      </vt:variant>
      <vt:variant>
        <vt:i4>5</vt:i4>
      </vt:variant>
      <vt:variant>
        <vt:lpwstr>http://www.ncbi.nlm.nih.gov/pubmed?term=Poh CK%5BAuthor%5D&amp;cauthor=true&amp;cauthor_uid=19963265</vt:lpwstr>
      </vt:variant>
      <vt:variant>
        <vt:lpwstr/>
      </vt:variant>
      <vt:variant>
        <vt:i4>6488131</vt:i4>
      </vt:variant>
      <vt:variant>
        <vt:i4>1143</vt:i4>
      </vt:variant>
      <vt:variant>
        <vt:i4>0</vt:i4>
      </vt:variant>
      <vt:variant>
        <vt:i4>5</vt:i4>
      </vt:variant>
      <vt:variant>
        <vt:lpwstr>http://www.ncbi.nlm.nih.gov/pubmed/?term=C.+K.+Chiang%2C+M.+F.+Chowdhury%2C+R.+K.+Iyer%2C+W.+L.+Stanford%2C++M.+Radisic%2C+Acta+Biomater.+2010%2C+6%2C+1904</vt:lpwstr>
      </vt:variant>
      <vt:variant>
        <vt:lpwstr/>
      </vt:variant>
      <vt:variant>
        <vt:i4>3932211</vt:i4>
      </vt:variant>
      <vt:variant>
        <vt:i4>1140</vt:i4>
      </vt:variant>
      <vt:variant>
        <vt:i4>0</vt:i4>
      </vt:variant>
      <vt:variant>
        <vt:i4>5</vt:i4>
      </vt:variant>
      <vt:variant>
        <vt:lpwstr>http://www.ncbi.nlm.nih.gov/pubmed?term=Radisic M%5BAuthor%5D&amp;cauthor=true&amp;cauthor_uid=20004260</vt:lpwstr>
      </vt:variant>
      <vt:variant>
        <vt:lpwstr/>
      </vt:variant>
      <vt:variant>
        <vt:i4>1769490</vt:i4>
      </vt:variant>
      <vt:variant>
        <vt:i4>1137</vt:i4>
      </vt:variant>
      <vt:variant>
        <vt:i4>0</vt:i4>
      </vt:variant>
      <vt:variant>
        <vt:i4>5</vt:i4>
      </vt:variant>
      <vt:variant>
        <vt:lpwstr>http://www.ncbi.nlm.nih.gov/pubmed?term=Stanford WL%5BAuthor%5D&amp;cauthor=true&amp;cauthor_uid=20004260</vt:lpwstr>
      </vt:variant>
      <vt:variant>
        <vt:lpwstr/>
      </vt:variant>
      <vt:variant>
        <vt:i4>262175</vt:i4>
      </vt:variant>
      <vt:variant>
        <vt:i4>1134</vt:i4>
      </vt:variant>
      <vt:variant>
        <vt:i4>0</vt:i4>
      </vt:variant>
      <vt:variant>
        <vt:i4>5</vt:i4>
      </vt:variant>
      <vt:variant>
        <vt:lpwstr>http://www.ncbi.nlm.nih.gov/pubmed?term=Iyer RK%5BAuthor%5D&amp;cauthor=true&amp;cauthor_uid=20004260</vt:lpwstr>
      </vt:variant>
      <vt:variant>
        <vt:lpwstr/>
      </vt:variant>
      <vt:variant>
        <vt:i4>1966193</vt:i4>
      </vt:variant>
      <vt:variant>
        <vt:i4>1131</vt:i4>
      </vt:variant>
      <vt:variant>
        <vt:i4>0</vt:i4>
      </vt:variant>
      <vt:variant>
        <vt:i4>5</vt:i4>
      </vt:variant>
      <vt:variant>
        <vt:lpwstr>http://www.ncbi.nlm.nih.gov/pubmed?term=Chowdhury MF%5BAuthor%5D&amp;cauthor=true&amp;cauthor_uid=20004260</vt:lpwstr>
      </vt:variant>
      <vt:variant>
        <vt:lpwstr/>
      </vt:variant>
      <vt:variant>
        <vt:i4>7340151</vt:i4>
      </vt:variant>
      <vt:variant>
        <vt:i4>1128</vt:i4>
      </vt:variant>
      <vt:variant>
        <vt:i4>0</vt:i4>
      </vt:variant>
      <vt:variant>
        <vt:i4>5</vt:i4>
      </vt:variant>
      <vt:variant>
        <vt:lpwstr>http://www.ncbi.nlm.nih.gov/pubmed?term=Chiang CK%5BAuthor%5D&amp;cauthor=true&amp;cauthor_uid=20004260</vt:lpwstr>
      </vt:variant>
      <vt:variant>
        <vt:lpwstr/>
      </vt:variant>
      <vt:variant>
        <vt:i4>7864342</vt:i4>
      </vt:variant>
      <vt:variant>
        <vt:i4>1125</vt:i4>
      </vt:variant>
      <vt:variant>
        <vt:i4>0</vt:i4>
      </vt:variant>
      <vt:variant>
        <vt:i4>5</vt:i4>
      </vt:variant>
      <vt:variant>
        <vt:lpwstr>http://www.ncbi.nlm.nih.gov/pubmed/?term=%5D+Y.+Aizawa%2C+N.+Leipzig%2C+T.+Zahir%2C+M.+Shoichet%2C+Biomaterials+2008%2C+29%2C+4676.</vt:lpwstr>
      </vt:variant>
      <vt:variant>
        <vt:lpwstr/>
      </vt:variant>
      <vt:variant>
        <vt:i4>2818124</vt:i4>
      </vt:variant>
      <vt:variant>
        <vt:i4>1122</vt:i4>
      </vt:variant>
      <vt:variant>
        <vt:i4>0</vt:i4>
      </vt:variant>
      <vt:variant>
        <vt:i4>5</vt:i4>
      </vt:variant>
      <vt:variant>
        <vt:lpwstr>http://www.ncbi.nlm.nih.gov/pubmed?term=Shoichet M%5BAuthor%5D&amp;cauthor=true&amp;cauthor_uid=18801569</vt:lpwstr>
      </vt:variant>
      <vt:variant>
        <vt:lpwstr/>
      </vt:variant>
      <vt:variant>
        <vt:i4>5963850</vt:i4>
      </vt:variant>
      <vt:variant>
        <vt:i4>1119</vt:i4>
      </vt:variant>
      <vt:variant>
        <vt:i4>0</vt:i4>
      </vt:variant>
      <vt:variant>
        <vt:i4>5</vt:i4>
      </vt:variant>
      <vt:variant>
        <vt:lpwstr>http://www.ncbi.nlm.nih.gov/pubmed?term=Zahir T%5BAuthor%5D&amp;cauthor=true&amp;cauthor_uid=18801569</vt:lpwstr>
      </vt:variant>
      <vt:variant>
        <vt:lpwstr/>
      </vt:variant>
      <vt:variant>
        <vt:i4>3080232</vt:i4>
      </vt:variant>
      <vt:variant>
        <vt:i4>1116</vt:i4>
      </vt:variant>
      <vt:variant>
        <vt:i4>0</vt:i4>
      </vt:variant>
      <vt:variant>
        <vt:i4>5</vt:i4>
      </vt:variant>
      <vt:variant>
        <vt:lpwstr>http://www.ncbi.nlm.nih.gov/pubmed?term=Leipzig N%5BAuthor%5D&amp;cauthor=true&amp;cauthor_uid=18801569</vt:lpwstr>
      </vt:variant>
      <vt:variant>
        <vt:lpwstr/>
      </vt:variant>
      <vt:variant>
        <vt:i4>4915258</vt:i4>
      </vt:variant>
      <vt:variant>
        <vt:i4>1113</vt:i4>
      </vt:variant>
      <vt:variant>
        <vt:i4>0</vt:i4>
      </vt:variant>
      <vt:variant>
        <vt:i4>5</vt:i4>
      </vt:variant>
      <vt:variant>
        <vt:lpwstr>http://www.ncbi.nlm.nih.gov/pubmed?term=Aizawa Y%5BAuthor%5D&amp;cauthor=true&amp;cauthor_uid=18801569</vt:lpwstr>
      </vt:variant>
      <vt:variant>
        <vt:lpwstr/>
      </vt:variant>
      <vt:variant>
        <vt:i4>1572949</vt:i4>
      </vt:variant>
      <vt:variant>
        <vt:i4>1110</vt:i4>
      </vt:variant>
      <vt:variant>
        <vt:i4>0</vt:i4>
      </vt:variant>
      <vt:variant>
        <vt:i4>5</vt:i4>
      </vt:variant>
      <vt:variant>
        <vt:lpwstr>http://www.ncbi.nlm.nih.gov/pubmed/?term=Y.+I.+Cho%2C+J.+S.+Choi%2C+S.+Y.+Jeong%2C+H.+S.+Yoo%2CActa+Biomater.+2010%2C+6%2C+4725.</vt:lpwstr>
      </vt:variant>
      <vt:variant>
        <vt:lpwstr/>
      </vt:variant>
      <vt:variant>
        <vt:i4>6815745</vt:i4>
      </vt:variant>
      <vt:variant>
        <vt:i4>1107</vt:i4>
      </vt:variant>
      <vt:variant>
        <vt:i4>0</vt:i4>
      </vt:variant>
      <vt:variant>
        <vt:i4>5</vt:i4>
      </vt:variant>
      <vt:variant>
        <vt:lpwstr>http://www.ncbi.nlm.nih.gov/pubmed?term=Yoo HS%5BAuthor%5D&amp;cauthor=true&amp;cauthor_uid=20601229</vt:lpwstr>
      </vt:variant>
      <vt:variant>
        <vt:lpwstr/>
      </vt:variant>
      <vt:variant>
        <vt:i4>393326</vt:i4>
      </vt:variant>
      <vt:variant>
        <vt:i4>1104</vt:i4>
      </vt:variant>
      <vt:variant>
        <vt:i4>0</vt:i4>
      </vt:variant>
      <vt:variant>
        <vt:i4>5</vt:i4>
      </vt:variant>
      <vt:variant>
        <vt:lpwstr>http://www.ncbi.nlm.nih.gov/pubmed?term=Jeong SY%5BAuthor%5D&amp;cauthor=true&amp;cauthor_uid=20601229</vt:lpwstr>
      </vt:variant>
      <vt:variant>
        <vt:lpwstr/>
      </vt:variant>
      <vt:variant>
        <vt:i4>1114126</vt:i4>
      </vt:variant>
      <vt:variant>
        <vt:i4>1101</vt:i4>
      </vt:variant>
      <vt:variant>
        <vt:i4>0</vt:i4>
      </vt:variant>
      <vt:variant>
        <vt:i4>5</vt:i4>
      </vt:variant>
      <vt:variant>
        <vt:lpwstr>http://www.ncbi.nlm.nih.gov/pubmed?term=Choi JS%5BAuthor%5D&amp;cauthor=true&amp;cauthor_uid=20601229</vt:lpwstr>
      </vt:variant>
      <vt:variant>
        <vt:lpwstr/>
      </vt:variant>
      <vt:variant>
        <vt:i4>7667722</vt:i4>
      </vt:variant>
      <vt:variant>
        <vt:i4>1098</vt:i4>
      </vt:variant>
      <vt:variant>
        <vt:i4>0</vt:i4>
      </vt:variant>
      <vt:variant>
        <vt:i4>5</vt:i4>
      </vt:variant>
      <vt:variant>
        <vt:lpwstr>http://www.ncbi.nlm.nih.gov/pubmed?term=Cho YI%5BAuthor%5D&amp;cauthor=true&amp;cauthor_uid=20601229</vt:lpwstr>
      </vt:variant>
      <vt:variant>
        <vt:lpwstr/>
      </vt:variant>
      <vt:variant>
        <vt:i4>2555930</vt:i4>
      </vt:variant>
      <vt:variant>
        <vt:i4>1095</vt:i4>
      </vt:variant>
      <vt:variant>
        <vt:i4>0</vt:i4>
      </vt:variant>
      <vt:variant>
        <vt:i4>5</vt:i4>
      </vt:variant>
      <vt:variant>
        <vt:lpwstr>http://www.ncbi.nlm.nih.gov/pubmed/?term=%5D+M.+O.+Platt%2C+A.+J.+Roman%2C+A.+Wells%2C+D.+A.+Lauffenburger%2C+L.+G.+Grif%EF%AC%81th%2C+J.+Cell+Phys.+2009%2C+221%2C+306</vt:lpwstr>
      </vt:variant>
      <vt:variant>
        <vt:lpwstr/>
      </vt:variant>
      <vt:variant>
        <vt:i4>786439</vt:i4>
      </vt:variant>
      <vt:variant>
        <vt:i4>1092</vt:i4>
      </vt:variant>
      <vt:variant>
        <vt:i4>0</vt:i4>
      </vt:variant>
      <vt:variant>
        <vt:i4>5</vt:i4>
      </vt:variant>
      <vt:variant>
        <vt:lpwstr>http://www.ncbi.nlm.nih.gov/pubmed?term=Griffith LG%5BAuthor%5D&amp;cauthor=true&amp;cauthor_uid=19544388</vt:lpwstr>
      </vt:variant>
      <vt:variant>
        <vt:lpwstr/>
      </vt:variant>
      <vt:variant>
        <vt:i4>983141</vt:i4>
      </vt:variant>
      <vt:variant>
        <vt:i4>1089</vt:i4>
      </vt:variant>
      <vt:variant>
        <vt:i4>0</vt:i4>
      </vt:variant>
      <vt:variant>
        <vt:i4>5</vt:i4>
      </vt:variant>
      <vt:variant>
        <vt:lpwstr>http://www.ncbi.nlm.nih.gov/pubmed?term=Lauffenburger DA%5BAuthor%5D&amp;cauthor=true&amp;cauthor_uid=19544388</vt:lpwstr>
      </vt:variant>
      <vt:variant>
        <vt:lpwstr/>
      </vt:variant>
      <vt:variant>
        <vt:i4>6029397</vt:i4>
      </vt:variant>
      <vt:variant>
        <vt:i4>1086</vt:i4>
      </vt:variant>
      <vt:variant>
        <vt:i4>0</vt:i4>
      </vt:variant>
      <vt:variant>
        <vt:i4>5</vt:i4>
      </vt:variant>
      <vt:variant>
        <vt:lpwstr>http://www.ncbi.nlm.nih.gov/pubmed?term=Wells A%5BAuthor%5D&amp;cauthor=true&amp;cauthor_uid=19544388</vt:lpwstr>
      </vt:variant>
      <vt:variant>
        <vt:lpwstr/>
      </vt:variant>
      <vt:variant>
        <vt:i4>1900640</vt:i4>
      </vt:variant>
      <vt:variant>
        <vt:i4>1083</vt:i4>
      </vt:variant>
      <vt:variant>
        <vt:i4>0</vt:i4>
      </vt:variant>
      <vt:variant>
        <vt:i4>5</vt:i4>
      </vt:variant>
      <vt:variant>
        <vt:lpwstr>http://www.ncbi.nlm.nih.gov/pubmed?term=Roman AJ%5BAuthor%5D&amp;cauthor=true&amp;cauthor_uid=19544388</vt:lpwstr>
      </vt:variant>
      <vt:variant>
        <vt:lpwstr/>
      </vt:variant>
      <vt:variant>
        <vt:i4>917624</vt:i4>
      </vt:variant>
      <vt:variant>
        <vt:i4>1080</vt:i4>
      </vt:variant>
      <vt:variant>
        <vt:i4>0</vt:i4>
      </vt:variant>
      <vt:variant>
        <vt:i4>5</vt:i4>
      </vt:variant>
      <vt:variant>
        <vt:lpwstr>http://www.ncbi.nlm.nih.gov/pubmed?term=Platt MO%5BAuthor%5D&amp;cauthor=true&amp;cauthor_uid=19544388</vt:lpwstr>
      </vt:variant>
      <vt:variant>
        <vt:lpwstr/>
      </vt:variant>
      <vt:variant>
        <vt:i4>3276819</vt:i4>
      </vt:variant>
      <vt:variant>
        <vt:i4>1077</vt:i4>
      </vt:variant>
      <vt:variant>
        <vt:i4>0</vt:i4>
      </vt:variant>
      <vt:variant>
        <vt:i4>5</vt:i4>
      </vt:variant>
      <vt:variant>
        <vt:lpwstr>http://www.ncbi.nlm.nih.gov/pubmed/24133022</vt:lpwstr>
      </vt:variant>
      <vt:variant>
        <vt:lpwstr/>
      </vt:variant>
      <vt:variant>
        <vt:i4>6422540</vt:i4>
      </vt:variant>
      <vt:variant>
        <vt:i4>1074</vt:i4>
      </vt:variant>
      <vt:variant>
        <vt:i4>0</vt:i4>
      </vt:variant>
      <vt:variant>
        <vt:i4>5</vt:i4>
      </vt:variant>
      <vt:variant>
        <vt:lpwstr>http://www.ncbi.nlm.nih.gov/pubmed?term=Leipzig ND%5BAuthor%5D&amp;cauthor=true&amp;cauthor_uid=24133022</vt:lpwstr>
      </vt:variant>
      <vt:variant>
        <vt:lpwstr/>
      </vt:variant>
      <vt:variant>
        <vt:i4>7143536</vt:i4>
      </vt:variant>
      <vt:variant>
        <vt:i4>1071</vt:i4>
      </vt:variant>
      <vt:variant>
        <vt:i4>0</vt:i4>
      </vt:variant>
      <vt:variant>
        <vt:i4>5</vt:i4>
      </vt:variant>
      <vt:variant>
        <vt:lpwstr>http://www.ncbi.nlm.nih.gov/pubmed?term=Kobelt LJ%5BAuthor%5D&amp;cauthor=true&amp;cauthor_uid=24133022</vt:lpwstr>
      </vt:variant>
      <vt:variant>
        <vt:lpwstr/>
      </vt:variant>
      <vt:variant>
        <vt:i4>1835124</vt:i4>
      </vt:variant>
      <vt:variant>
        <vt:i4>1068</vt:i4>
      </vt:variant>
      <vt:variant>
        <vt:i4>0</vt:i4>
      </vt:variant>
      <vt:variant>
        <vt:i4>5</vt:i4>
      </vt:variant>
      <vt:variant>
        <vt:lpwstr>http://www.ncbi.nlm.nih.gov/pubmed?term=Wilkinson AE%5BAuthor%5D&amp;cauthor=true&amp;cauthor_uid=24133022</vt:lpwstr>
      </vt:variant>
      <vt:variant>
        <vt:lpwstr/>
      </vt:variant>
      <vt:variant>
        <vt:i4>4063260</vt:i4>
      </vt:variant>
      <vt:variant>
        <vt:i4>1065</vt:i4>
      </vt:variant>
      <vt:variant>
        <vt:i4>0</vt:i4>
      </vt:variant>
      <vt:variant>
        <vt:i4>5</vt:i4>
      </vt:variant>
      <vt:variant>
        <vt:lpwstr>http://www.ncbi.nlm.nih.gov/pubmed/22698726</vt:lpwstr>
      </vt:variant>
      <vt:variant>
        <vt:lpwstr/>
      </vt:variant>
      <vt:variant>
        <vt:i4>2555951</vt:i4>
      </vt:variant>
      <vt:variant>
        <vt:i4>1062</vt:i4>
      </vt:variant>
      <vt:variant>
        <vt:i4>0</vt:i4>
      </vt:variant>
      <vt:variant>
        <vt:i4>5</vt:i4>
      </vt:variant>
      <vt:variant>
        <vt:lpwstr>http://www.ncbi.nlm.nih.gov/pubmed?term=Ito Y%5BAuthor%5D&amp;cauthor=true&amp;cauthor_uid=22698726</vt:lpwstr>
      </vt:variant>
      <vt:variant>
        <vt:lpwstr/>
      </vt:variant>
      <vt:variant>
        <vt:i4>3407952</vt:i4>
      </vt:variant>
      <vt:variant>
        <vt:i4>1059</vt:i4>
      </vt:variant>
      <vt:variant>
        <vt:i4>0</vt:i4>
      </vt:variant>
      <vt:variant>
        <vt:i4>5</vt:i4>
      </vt:variant>
      <vt:variant>
        <vt:lpwstr>http://www.ncbi.nlm.nih.gov/pubmed?term=Chen G%5BAuthor%5D&amp;cauthor=true&amp;cauthor_uid=22698726</vt:lpwstr>
      </vt:variant>
      <vt:variant>
        <vt:lpwstr/>
      </vt:variant>
      <vt:variant>
        <vt:i4>3342369</vt:i4>
      </vt:variant>
      <vt:variant>
        <vt:i4>1056</vt:i4>
      </vt:variant>
      <vt:variant>
        <vt:i4>0</vt:i4>
      </vt:variant>
      <vt:variant>
        <vt:i4>5</vt:i4>
      </vt:variant>
      <vt:variant>
        <vt:lpwstr>http://www.ncbi.nlm.nih.gov/pubmed?term=Umezawa A%5BAuthor%5D&amp;cauthor=true&amp;cauthor_uid=22698726</vt:lpwstr>
      </vt:variant>
      <vt:variant>
        <vt:lpwstr/>
      </vt:variant>
      <vt:variant>
        <vt:i4>6225979</vt:i4>
      </vt:variant>
      <vt:variant>
        <vt:i4>1053</vt:i4>
      </vt:variant>
      <vt:variant>
        <vt:i4>0</vt:i4>
      </vt:variant>
      <vt:variant>
        <vt:i4>5</vt:i4>
      </vt:variant>
      <vt:variant>
        <vt:lpwstr>http://www.ncbi.nlm.nih.gov/pubmed?term=Tomita M%5BAuthor%5D&amp;cauthor=true&amp;cauthor_uid=22698726</vt:lpwstr>
      </vt:variant>
      <vt:variant>
        <vt:lpwstr/>
      </vt:variant>
      <vt:variant>
        <vt:i4>5242929</vt:i4>
      </vt:variant>
      <vt:variant>
        <vt:i4>1050</vt:i4>
      </vt:variant>
      <vt:variant>
        <vt:i4>0</vt:i4>
      </vt:variant>
      <vt:variant>
        <vt:i4>5</vt:i4>
      </vt:variant>
      <vt:variant>
        <vt:lpwstr>http://www.ncbi.nlm.nih.gov/pubmed?term=Myoken Y%5BAuthor%5D&amp;cauthor=true&amp;cauthor_uid=22698726</vt:lpwstr>
      </vt:variant>
      <vt:variant>
        <vt:lpwstr/>
      </vt:variant>
      <vt:variant>
        <vt:i4>2162766</vt:i4>
      </vt:variant>
      <vt:variant>
        <vt:i4>1047</vt:i4>
      </vt:variant>
      <vt:variant>
        <vt:i4>0</vt:i4>
      </vt:variant>
      <vt:variant>
        <vt:i4>5</vt:i4>
      </vt:variant>
      <vt:variant>
        <vt:lpwstr>http://www.ncbi.nlm.nih.gov/pubmed?term=Kitajima T%5BAuthor%5D&amp;cauthor=true&amp;cauthor_uid=22698726</vt:lpwstr>
      </vt:variant>
      <vt:variant>
        <vt:lpwstr/>
      </vt:variant>
      <vt:variant>
        <vt:i4>3932221</vt:i4>
      </vt:variant>
      <vt:variant>
        <vt:i4>1044</vt:i4>
      </vt:variant>
      <vt:variant>
        <vt:i4>0</vt:i4>
      </vt:variant>
      <vt:variant>
        <vt:i4>5</vt:i4>
      </vt:variant>
      <vt:variant>
        <vt:lpwstr>http://www.ncbi.nlm.nih.gov/pubmed?term=Kawazoe N%5BAuthor%5D&amp;cauthor=true&amp;cauthor_uid=22698726</vt:lpwstr>
      </vt:variant>
      <vt:variant>
        <vt:lpwstr/>
      </vt:variant>
      <vt:variant>
        <vt:i4>4718650</vt:i4>
      </vt:variant>
      <vt:variant>
        <vt:i4>1041</vt:i4>
      </vt:variant>
      <vt:variant>
        <vt:i4>0</vt:i4>
      </vt:variant>
      <vt:variant>
        <vt:i4>5</vt:i4>
      </vt:variant>
      <vt:variant>
        <vt:lpwstr>http://www.ncbi.nlm.nih.gov/pubmed?term=Lu H%5BAuthor%5D&amp;cauthor=true&amp;cauthor_uid=22698726</vt:lpwstr>
      </vt:variant>
      <vt:variant>
        <vt:lpwstr/>
      </vt:variant>
      <vt:variant>
        <vt:i4>3342354</vt:i4>
      </vt:variant>
      <vt:variant>
        <vt:i4>1038</vt:i4>
      </vt:variant>
      <vt:variant>
        <vt:i4>0</vt:i4>
      </vt:variant>
      <vt:variant>
        <vt:i4>5</vt:i4>
      </vt:variant>
      <vt:variant>
        <vt:lpwstr>http://www.ncbi.nlm.nih.gov/pubmed/23941596</vt:lpwstr>
      </vt:variant>
      <vt:variant>
        <vt:lpwstr/>
      </vt:variant>
      <vt:variant>
        <vt:i4>6553604</vt:i4>
      </vt:variant>
      <vt:variant>
        <vt:i4>1035</vt:i4>
      </vt:variant>
      <vt:variant>
        <vt:i4>0</vt:i4>
      </vt:variant>
      <vt:variant>
        <vt:i4>5</vt:i4>
      </vt:variant>
      <vt:variant>
        <vt:lpwstr>http://www.ncbi.nlm.nih.gov/pubmed?term=Cho SW%5BAuthor%5D&amp;cauthor=true&amp;cauthor_uid=23941596</vt:lpwstr>
      </vt:variant>
      <vt:variant>
        <vt:lpwstr/>
      </vt:variant>
      <vt:variant>
        <vt:i4>3604545</vt:i4>
      </vt:variant>
      <vt:variant>
        <vt:i4>1032</vt:i4>
      </vt:variant>
      <vt:variant>
        <vt:i4>0</vt:i4>
      </vt:variant>
      <vt:variant>
        <vt:i4>5</vt:i4>
      </vt:variant>
      <vt:variant>
        <vt:lpwstr>http://www.ncbi.nlm.nih.gov/pubmed?term=Shin J%5BAuthor%5D&amp;cauthor=true&amp;cauthor_uid=23941596</vt:lpwstr>
      </vt:variant>
      <vt:variant>
        <vt:lpwstr/>
      </vt:variant>
      <vt:variant>
        <vt:i4>3539020</vt:i4>
      </vt:variant>
      <vt:variant>
        <vt:i4>1029</vt:i4>
      </vt:variant>
      <vt:variant>
        <vt:i4>0</vt:i4>
      </vt:variant>
      <vt:variant>
        <vt:i4>5</vt:i4>
      </vt:variant>
      <vt:variant>
        <vt:lpwstr>http://www.ncbi.nlm.nih.gov/pubmed?term=Yang K%5BAuthor%5D&amp;cauthor=true&amp;cauthor_uid=23941596</vt:lpwstr>
      </vt:variant>
      <vt:variant>
        <vt:lpwstr/>
      </vt:variant>
      <vt:variant>
        <vt:i4>5308464</vt:i4>
      </vt:variant>
      <vt:variant>
        <vt:i4>1026</vt:i4>
      </vt:variant>
      <vt:variant>
        <vt:i4>0</vt:i4>
      </vt:variant>
      <vt:variant>
        <vt:i4>5</vt:i4>
      </vt:variant>
      <vt:variant>
        <vt:lpwstr>http://www.ncbi.nlm.nih.gov/pubmed?term=Ko E%5BAuthor%5D&amp;cauthor=true&amp;cauthor_uid=23941596</vt:lpwstr>
      </vt:variant>
      <vt:variant>
        <vt:lpwstr/>
      </vt:variant>
      <vt:variant>
        <vt:i4>4128791</vt:i4>
      </vt:variant>
      <vt:variant>
        <vt:i4>1023</vt:i4>
      </vt:variant>
      <vt:variant>
        <vt:i4>0</vt:i4>
      </vt:variant>
      <vt:variant>
        <vt:i4>5</vt:i4>
      </vt:variant>
      <vt:variant>
        <vt:lpwstr>http://www.ncbi.nlm.nih.gov/pubmed/24806336</vt:lpwstr>
      </vt:variant>
      <vt:variant>
        <vt:lpwstr/>
      </vt:variant>
      <vt:variant>
        <vt:i4>7995407</vt:i4>
      </vt:variant>
      <vt:variant>
        <vt:i4>1020</vt:i4>
      </vt:variant>
      <vt:variant>
        <vt:i4>0</vt:i4>
      </vt:variant>
      <vt:variant>
        <vt:i4>5</vt:i4>
      </vt:variant>
      <vt:variant>
        <vt:lpwstr>http://www.ncbi.nlm.nih.gov/pubmed?term=Lim YM%5BAuthor%5D&amp;cauthor=true&amp;cauthor_uid=24806336</vt:lpwstr>
      </vt:variant>
      <vt:variant>
        <vt:lpwstr/>
      </vt:variant>
      <vt:variant>
        <vt:i4>1835110</vt:i4>
      </vt:variant>
      <vt:variant>
        <vt:i4>1017</vt:i4>
      </vt:variant>
      <vt:variant>
        <vt:i4>0</vt:i4>
      </vt:variant>
      <vt:variant>
        <vt:i4>5</vt:i4>
      </vt:variant>
      <vt:variant>
        <vt:lpwstr>http://www.ncbi.nlm.nih.gov/pubmed?term=Jeong SI%5BAuthor%5D&amp;cauthor=true&amp;cauthor_uid=24806336</vt:lpwstr>
      </vt:variant>
      <vt:variant>
        <vt:lpwstr/>
      </vt:variant>
      <vt:variant>
        <vt:i4>196633</vt:i4>
      </vt:variant>
      <vt:variant>
        <vt:i4>1014</vt:i4>
      </vt:variant>
      <vt:variant>
        <vt:i4>0</vt:i4>
      </vt:variant>
      <vt:variant>
        <vt:i4>5</vt:i4>
      </vt:variant>
      <vt:variant>
        <vt:lpwstr>http://www.ncbi.nlm.nih.gov/pubmed?term=Gwon HJ%5BAuthor%5D&amp;cauthor=true&amp;cauthor_uid=24806336</vt:lpwstr>
      </vt:variant>
      <vt:variant>
        <vt:lpwstr/>
      </vt:variant>
      <vt:variant>
        <vt:i4>1179658</vt:i4>
      </vt:variant>
      <vt:variant>
        <vt:i4>1011</vt:i4>
      </vt:variant>
      <vt:variant>
        <vt:i4>0</vt:i4>
      </vt:variant>
      <vt:variant>
        <vt:i4>5</vt:i4>
      </vt:variant>
      <vt:variant>
        <vt:lpwstr>http://www.ncbi.nlm.nih.gov/pubmed?term=Park JS%5BAuthor%5D&amp;cauthor=true&amp;cauthor_uid=24806336</vt:lpwstr>
      </vt:variant>
      <vt:variant>
        <vt:lpwstr/>
      </vt:variant>
      <vt:variant>
        <vt:i4>7209064</vt:i4>
      </vt:variant>
      <vt:variant>
        <vt:i4>1008</vt:i4>
      </vt:variant>
      <vt:variant>
        <vt:i4>0</vt:i4>
      </vt:variant>
      <vt:variant>
        <vt:i4>5</vt:i4>
      </vt:variant>
      <vt:variant>
        <vt:lpwstr>http://www.ncbi.nlm.nih.gov/pubmed?term=Jo SY%5BAuthor%5D&amp;cauthor=true&amp;cauthor_uid=24806336</vt:lpwstr>
      </vt:variant>
      <vt:variant>
        <vt:lpwstr/>
      </vt:variant>
      <vt:variant>
        <vt:i4>851980</vt:i4>
      </vt:variant>
      <vt:variant>
        <vt:i4>1005</vt:i4>
      </vt:variant>
      <vt:variant>
        <vt:i4>0</vt:i4>
      </vt:variant>
      <vt:variant>
        <vt:i4>5</vt:i4>
      </vt:variant>
      <vt:variant>
        <vt:lpwstr>http://www.ncbi.nlm.nih.gov/pubmed?term=Shin YM%5BAuthor%5D&amp;cauthor=true&amp;cauthor_uid=24806336</vt:lpwstr>
      </vt:variant>
      <vt:variant>
        <vt:lpwstr/>
      </vt:variant>
      <vt:variant>
        <vt:i4>3276830</vt:i4>
      </vt:variant>
      <vt:variant>
        <vt:i4>1002</vt:i4>
      </vt:variant>
      <vt:variant>
        <vt:i4>0</vt:i4>
      </vt:variant>
      <vt:variant>
        <vt:i4>5</vt:i4>
      </vt:variant>
      <vt:variant>
        <vt:lpwstr>http://www.ncbi.nlm.nih.gov/pubmed/23706219</vt:lpwstr>
      </vt:variant>
      <vt:variant>
        <vt:lpwstr/>
      </vt:variant>
      <vt:variant>
        <vt:i4>2097229</vt:i4>
      </vt:variant>
      <vt:variant>
        <vt:i4>999</vt:i4>
      </vt:variant>
      <vt:variant>
        <vt:i4>0</vt:i4>
      </vt:variant>
      <vt:variant>
        <vt:i4>5</vt:i4>
      </vt:variant>
      <vt:variant>
        <vt:lpwstr>http://www.ncbi.nlm.nih.gov/pubmed?term=Yang Q%5BAuthor%5D&amp;cauthor=true&amp;cauthor_uid=23706219</vt:lpwstr>
      </vt:variant>
      <vt:variant>
        <vt:lpwstr/>
      </vt:variant>
      <vt:variant>
        <vt:i4>2752546</vt:i4>
      </vt:variant>
      <vt:variant>
        <vt:i4>996</vt:i4>
      </vt:variant>
      <vt:variant>
        <vt:i4>0</vt:i4>
      </vt:variant>
      <vt:variant>
        <vt:i4>5</vt:i4>
      </vt:variant>
      <vt:variant>
        <vt:lpwstr>http://www.ncbi.nlm.nih.gov/pubmed?term=Guo X%5BAuthor%5D&amp;cauthor=true&amp;cauthor_uid=23706219</vt:lpwstr>
      </vt:variant>
      <vt:variant>
        <vt:lpwstr/>
      </vt:variant>
      <vt:variant>
        <vt:i4>2228301</vt:i4>
      </vt:variant>
      <vt:variant>
        <vt:i4>993</vt:i4>
      </vt:variant>
      <vt:variant>
        <vt:i4>0</vt:i4>
      </vt:variant>
      <vt:variant>
        <vt:i4>5</vt:i4>
      </vt:variant>
      <vt:variant>
        <vt:lpwstr>http://www.ncbi.nlm.nih.gov/pubmed?term=Yang S%5BAuthor%5D&amp;cauthor=true&amp;cauthor_uid=23706219</vt:lpwstr>
      </vt:variant>
      <vt:variant>
        <vt:lpwstr/>
      </vt:variant>
      <vt:variant>
        <vt:i4>5767218</vt:i4>
      </vt:variant>
      <vt:variant>
        <vt:i4>990</vt:i4>
      </vt:variant>
      <vt:variant>
        <vt:i4>0</vt:i4>
      </vt:variant>
      <vt:variant>
        <vt:i4>5</vt:i4>
      </vt:variant>
      <vt:variant>
        <vt:lpwstr>http://www.ncbi.nlm.nih.gov/pubmed?term=Hu Z%5BAuthor%5D&amp;cauthor=true&amp;cauthor_uid=23706219</vt:lpwstr>
      </vt:variant>
      <vt:variant>
        <vt:lpwstr/>
      </vt:variant>
      <vt:variant>
        <vt:i4>5832768</vt:i4>
      </vt:variant>
      <vt:variant>
        <vt:i4>987</vt:i4>
      </vt:variant>
      <vt:variant>
        <vt:i4>0</vt:i4>
      </vt:variant>
      <vt:variant>
        <vt:i4>5</vt:i4>
      </vt:variant>
      <vt:variant>
        <vt:lpwstr>http://www.ncbi.nlm.nih.gov/pubmed?term=Zheng J%5BAuthor%5D&amp;cauthor=true&amp;cauthor_uid=23706219</vt:lpwstr>
      </vt:variant>
      <vt:variant>
        <vt:lpwstr/>
      </vt:variant>
      <vt:variant>
        <vt:i4>5505078</vt:i4>
      </vt:variant>
      <vt:variant>
        <vt:i4>984</vt:i4>
      </vt:variant>
      <vt:variant>
        <vt:i4>0</vt:i4>
      </vt:variant>
      <vt:variant>
        <vt:i4>5</vt:i4>
      </vt:variant>
      <vt:variant>
        <vt:lpwstr>http://www.ncbi.nlm.nih.gov/pubmed?term=Li J%5BAuthor%5D&amp;cauthor=true&amp;cauthor_uid=23706219</vt:lpwstr>
      </vt:variant>
      <vt:variant>
        <vt:lpwstr/>
      </vt:variant>
      <vt:variant>
        <vt:i4>5832795</vt:i4>
      </vt:variant>
      <vt:variant>
        <vt:i4>981</vt:i4>
      </vt:variant>
      <vt:variant>
        <vt:i4>0</vt:i4>
      </vt:variant>
      <vt:variant>
        <vt:i4>5</vt:i4>
      </vt:variant>
      <vt:variant>
        <vt:lpwstr>http://www.ncbi.nlm.nih.gov/pubmed?term=Zheng Q%5BAuthor%5D&amp;cauthor=true&amp;cauthor_uid=23706219</vt:lpwstr>
      </vt:variant>
      <vt:variant>
        <vt:lpwstr/>
      </vt:variant>
      <vt:variant>
        <vt:i4>4063270</vt:i4>
      </vt:variant>
      <vt:variant>
        <vt:i4>978</vt:i4>
      </vt:variant>
      <vt:variant>
        <vt:i4>0</vt:i4>
      </vt:variant>
      <vt:variant>
        <vt:i4>5</vt:i4>
      </vt:variant>
      <vt:variant>
        <vt:lpwstr>http://www.ncbi.nlm.nih.gov/pubmed?term=Hao S%5BAuthor%5D&amp;cauthor=true&amp;cauthor_uid=23706219</vt:lpwstr>
      </vt:variant>
      <vt:variant>
        <vt:lpwstr/>
      </vt:variant>
      <vt:variant>
        <vt:i4>4063268</vt:i4>
      </vt:variant>
      <vt:variant>
        <vt:i4>975</vt:i4>
      </vt:variant>
      <vt:variant>
        <vt:i4>0</vt:i4>
      </vt:variant>
      <vt:variant>
        <vt:i4>5</vt:i4>
      </vt:variant>
      <vt:variant>
        <vt:lpwstr>http://www.ncbi.nlm.nih.gov/pubmed?term=Pan H%5BAuthor%5D&amp;cauthor=true&amp;cauthor_uid=23706219</vt:lpwstr>
      </vt:variant>
      <vt:variant>
        <vt:lpwstr/>
      </vt:variant>
      <vt:variant>
        <vt:i4>262173</vt:i4>
      </vt:variant>
      <vt:variant>
        <vt:i4>972</vt:i4>
      </vt:variant>
      <vt:variant>
        <vt:i4>0</vt:i4>
      </vt:variant>
      <vt:variant>
        <vt:i4>5</vt:i4>
      </vt:variant>
      <vt:variant>
        <vt:lpwstr>http://www.ncbi.nlm.nih.gov/pubmed?term=Park YJ%5BAuthor%5D&amp;cauthor=true&amp;cauthor_uid=17604098</vt:lpwstr>
      </vt:variant>
      <vt:variant>
        <vt:lpwstr/>
      </vt:variant>
      <vt:variant>
        <vt:i4>393312</vt:i4>
      </vt:variant>
      <vt:variant>
        <vt:i4>969</vt:i4>
      </vt:variant>
      <vt:variant>
        <vt:i4>0</vt:i4>
      </vt:variant>
      <vt:variant>
        <vt:i4>5</vt:i4>
      </vt:variant>
      <vt:variant>
        <vt:lpwstr>http://www.ncbi.nlm.nih.gov/pubmed?term=Chung CP%5BAuthor%5D&amp;cauthor=true&amp;cauthor_uid=17604098</vt:lpwstr>
      </vt:variant>
      <vt:variant>
        <vt:lpwstr/>
      </vt:variant>
      <vt:variant>
        <vt:i4>7405687</vt:i4>
      </vt:variant>
      <vt:variant>
        <vt:i4>966</vt:i4>
      </vt:variant>
      <vt:variant>
        <vt:i4>0</vt:i4>
      </vt:variant>
      <vt:variant>
        <vt:i4>5</vt:i4>
      </vt:variant>
      <vt:variant>
        <vt:lpwstr>http://www.ncbi.nlm.nih.gov/pubmed?term=Jo IH%5BAuthor%5D&amp;cauthor=true&amp;cauthor_uid=17604098</vt:lpwstr>
      </vt:variant>
      <vt:variant>
        <vt:lpwstr/>
      </vt:variant>
      <vt:variant>
        <vt:i4>131093</vt:i4>
      </vt:variant>
      <vt:variant>
        <vt:i4>963</vt:i4>
      </vt:variant>
      <vt:variant>
        <vt:i4>0</vt:i4>
      </vt:variant>
      <vt:variant>
        <vt:i4>5</vt:i4>
      </vt:variant>
      <vt:variant>
        <vt:lpwstr>http://www.ncbi.nlm.nih.gov/pubmed?term=Rhyu HK%5BAuthor%5D&amp;cauthor=true&amp;cauthor_uid=17604098</vt:lpwstr>
      </vt:variant>
      <vt:variant>
        <vt:lpwstr/>
      </vt:variant>
      <vt:variant>
        <vt:i4>8323080</vt:i4>
      </vt:variant>
      <vt:variant>
        <vt:i4>960</vt:i4>
      </vt:variant>
      <vt:variant>
        <vt:i4>0</vt:i4>
      </vt:variant>
      <vt:variant>
        <vt:i4>5</vt:i4>
      </vt:variant>
      <vt:variant>
        <vt:lpwstr>http://www.ncbi.nlm.nih.gov/pubmed?term=Lee SJ%5BAuthor%5D&amp;cauthor=true&amp;cauthor_uid=17604098</vt:lpwstr>
      </vt:variant>
      <vt:variant>
        <vt:lpwstr/>
      </vt:variant>
      <vt:variant>
        <vt:i4>6946837</vt:i4>
      </vt:variant>
      <vt:variant>
        <vt:i4>957</vt:i4>
      </vt:variant>
      <vt:variant>
        <vt:i4>0</vt:i4>
      </vt:variant>
      <vt:variant>
        <vt:i4>5</vt:i4>
      </vt:variant>
      <vt:variant>
        <vt:lpwstr>http://www.ncbi.nlm.nih.gov/pubmed?term=Min DS%5BAuthor%5D&amp;cauthor=true&amp;cauthor_uid=17604098</vt:lpwstr>
      </vt:variant>
      <vt:variant>
        <vt:lpwstr/>
      </vt:variant>
      <vt:variant>
        <vt:i4>1507349</vt:i4>
      </vt:variant>
      <vt:variant>
        <vt:i4>954</vt:i4>
      </vt:variant>
      <vt:variant>
        <vt:i4>0</vt:i4>
      </vt:variant>
      <vt:variant>
        <vt:i4>5</vt:i4>
      </vt:variant>
      <vt:variant>
        <vt:lpwstr>http://www.ncbi.nlm.nih.gov/pubmed?term=Park JB%5BAuthor%5D&amp;cauthor=true&amp;cauthor_uid=17604098</vt:lpwstr>
      </vt:variant>
      <vt:variant>
        <vt:lpwstr/>
      </vt:variant>
      <vt:variant>
        <vt:i4>983050</vt:i4>
      </vt:variant>
      <vt:variant>
        <vt:i4>951</vt:i4>
      </vt:variant>
      <vt:variant>
        <vt:i4>0</vt:i4>
      </vt:variant>
      <vt:variant>
        <vt:i4>5</vt:i4>
      </vt:variant>
      <vt:variant>
        <vt:lpwstr>http://www.ncbi.nlm.nih.gov/pubmed?term=Choi YS%5BAuthor%5D&amp;cauthor=true&amp;cauthor_uid=17604098</vt:lpwstr>
      </vt:variant>
      <vt:variant>
        <vt:lpwstr/>
      </vt:variant>
      <vt:variant>
        <vt:i4>1703964</vt:i4>
      </vt:variant>
      <vt:variant>
        <vt:i4>948</vt:i4>
      </vt:variant>
      <vt:variant>
        <vt:i4>0</vt:i4>
      </vt:variant>
      <vt:variant>
        <vt:i4>5</vt:i4>
      </vt:variant>
      <vt:variant>
        <vt:lpwstr>http://www.ncbi.nlm.nih.gov/pubmed?term=Choo JE%5BAuthor%5D&amp;cauthor=true&amp;cauthor_uid=17604098</vt:lpwstr>
      </vt:variant>
      <vt:variant>
        <vt:lpwstr/>
      </vt:variant>
      <vt:variant>
        <vt:i4>7077905</vt:i4>
      </vt:variant>
      <vt:variant>
        <vt:i4>945</vt:i4>
      </vt:variant>
      <vt:variant>
        <vt:i4>0</vt:i4>
      </vt:variant>
      <vt:variant>
        <vt:i4>5</vt:i4>
      </vt:variant>
      <vt:variant>
        <vt:lpwstr>http://www.ncbi.nlm.nih.gov/pubmed?term=Lee JY%5BAuthor%5D&amp;cauthor=true&amp;cauthor_uid=17604098</vt:lpwstr>
      </vt:variant>
      <vt:variant>
        <vt:lpwstr/>
      </vt:variant>
      <vt:variant>
        <vt:i4>3473424</vt:i4>
      </vt:variant>
      <vt:variant>
        <vt:i4>942</vt:i4>
      </vt:variant>
      <vt:variant>
        <vt:i4>0</vt:i4>
      </vt:variant>
      <vt:variant>
        <vt:i4>5</vt:i4>
      </vt:variant>
      <vt:variant>
        <vt:lpwstr>http://www.ncbi.nlm.nih.gov/pubmed/16735063</vt:lpwstr>
      </vt:variant>
      <vt:variant>
        <vt:lpwstr/>
      </vt:variant>
      <vt:variant>
        <vt:i4>1245211</vt:i4>
      </vt:variant>
      <vt:variant>
        <vt:i4>939</vt:i4>
      </vt:variant>
      <vt:variant>
        <vt:i4>0</vt:i4>
      </vt:variant>
      <vt:variant>
        <vt:i4>5</vt:i4>
      </vt:variant>
      <vt:variant>
        <vt:lpwstr>http://www.ncbi.nlm.nih.gov/pubmed?term=Hunt JA%5BAuthor%5D&amp;cauthor=true&amp;cauthor_uid=16735063</vt:lpwstr>
      </vt:variant>
      <vt:variant>
        <vt:lpwstr/>
      </vt:variant>
      <vt:variant>
        <vt:i4>2949211</vt:i4>
      </vt:variant>
      <vt:variant>
        <vt:i4>936</vt:i4>
      </vt:variant>
      <vt:variant>
        <vt:i4>0</vt:i4>
      </vt:variant>
      <vt:variant>
        <vt:i4>5</vt:i4>
      </vt:variant>
      <vt:variant>
        <vt:lpwstr>http://www.ncbi.nlm.nih.gov/pubmed?term=Chen R%5BAuthor%5D&amp;cauthor=true&amp;cauthor_uid=16735063</vt:lpwstr>
      </vt:variant>
      <vt:variant>
        <vt:lpwstr/>
      </vt:variant>
      <vt:variant>
        <vt:i4>8061025</vt:i4>
      </vt:variant>
      <vt:variant>
        <vt:i4>933</vt:i4>
      </vt:variant>
      <vt:variant>
        <vt:i4>0</vt:i4>
      </vt:variant>
      <vt:variant>
        <vt:i4>5</vt:i4>
      </vt:variant>
      <vt:variant>
        <vt:lpwstr>http://www.ncbi.nlm.nih.gov/pubmed?term=Curran JM%5BAuthor%5D&amp;cauthor=true&amp;cauthor_uid=16735063</vt:lpwstr>
      </vt:variant>
      <vt:variant>
        <vt:lpwstr/>
      </vt:variant>
      <vt:variant>
        <vt:i4>3342365</vt:i4>
      </vt:variant>
      <vt:variant>
        <vt:i4>930</vt:i4>
      </vt:variant>
      <vt:variant>
        <vt:i4>0</vt:i4>
      </vt:variant>
      <vt:variant>
        <vt:i4>5</vt:i4>
      </vt:variant>
      <vt:variant>
        <vt:lpwstr>http://www.ncbi.nlm.nih.gov/pubmed/19026444</vt:lpwstr>
      </vt:variant>
      <vt:variant>
        <vt:lpwstr/>
      </vt:variant>
      <vt:variant>
        <vt:i4>6881400</vt:i4>
      </vt:variant>
      <vt:variant>
        <vt:i4>927</vt:i4>
      </vt:variant>
      <vt:variant>
        <vt:i4>0</vt:i4>
      </vt:variant>
      <vt:variant>
        <vt:i4>5</vt:i4>
      </vt:variant>
      <vt:variant>
        <vt:lpwstr>http://www.ncbi.nlm.nih.gov/pubmed?term=An YH%5BAuthor%5D&amp;cauthor=true&amp;cauthor_uid=19026444</vt:lpwstr>
      </vt:variant>
      <vt:variant>
        <vt:lpwstr/>
      </vt:variant>
      <vt:variant>
        <vt:i4>8060951</vt:i4>
      </vt:variant>
      <vt:variant>
        <vt:i4>924</vt:i4>
      </vt:variant>
      <vt:variant>
        <vt:i4>0</vt:i4>
      </vt:variant>
      <vt:variant>
        <vt:i4>5</vt:i4>
      </vt:variant>
      <vt:variant>
        <vt:lpwstr>http://www.ncbi.nlm.nih.gov/pubmed?term=Cui FZ%5BAuthor%5D&amp;cauthor=true&amp;cauthor_uid=19026444</vt:lpwstr>
      </vt:variant>
      <vt:variant>
        <vt:lpwstr/>
      </vt:variant>
      <vt:variant>
        <vt:i4>1638429</vt:i4>
      </vt:variant>
      <vt:variant>
        <vt:i4>921</vt:i4>
      </vt:variant>
      <vt:variant>
        <vt:i4>0</vt:i4>
      </vt:variant>
      <vt:variant>
        <vt:i4>5</vt:i4>
      </vt:variant>
      <vt:variant>
        <vt:lpwstr>http://www.ncbi.nlm.nih.gov/pubmed?term=Zhou ZY%5BAuthor%5D&amp;cauthor=true&amp;cauthor_uid=19026444</vt:lpwstr>
      </vt:variant>
      <vt:variant>
        <vt:lpwstr/>
      </vt:variant>
      <vt:variant>
        <vt:i4>5</vt:i4>
      </vt:variant>
      <vt:variant>
        <vt:i4>918</vt:i4>
      </vt:variant>
      <vt:variant>
        <vt:i4>0</vt:i4>
      </vt:variant>
      <vt:variant>
        <vt:i4>5</vt:i4>
      </vt:variant>
      <vt:variant>
        <vt:lpwstr>http://www.ncbi.nlm.nih.gov/pubmed?term=Wang XM%5BAuthor%5D&amp;cauthor=true&amp;cauthor_uid=19026444</vt:lpwstr>
      </vt:variant>
      <vt:variant>
        <vt:lpwstr/>
      </vt:variant>
      <vt:variant>
        <vt:i4>4522071</vt:i4>
      </vt:variant>
      <vt:variant>
        <vt:i4>915</vt:i4>
      </vt:variant>
      <vt:variant>
        <vt:i4>0</vt:i4>
      </vt:variant>
      <vt:variant>
        <vt:i4>5</vt:i4>
      </vt:variant>
      <vt:variant>
        <vt:lpwstr>http://www.ncbi.nlm.nih.gov/pubmed?term=Huang H%5BAuthor%5D&amp;cauthor=true&amp;cauthor_uid=19026444</vt:lpwstr>
      </vt:variant>
      <vt:variant>
        <vt:lpwstr/>
      </vt:variant>
      <vt:variant>
        <vt:i4>5767237</vt:i4>
      </vt:variant>
      <vt:variant>
        <vt:i4>912</vt:i4>
      </vt:variant>
      <vt:variant>
        <vt:i4>0</vt:i4>
      </vt:variant>
      <vt:variant>
        <vt:i4>5</vt:i4>
      </vt:variant>
      <vt:variant>
        <vt:lpwstr>http://www.ncbi.nlm.nih.gov/pubmed?term=Zhang H%5BAuthor%5D&amp;cauthor=true&amp;cauthor_uid=19026444</vt:lpwstr>
      </vt:variant>
      <vt:variant>
        <vt:lpwstr/>
      </vt:variant>
      <vt:variant>
        <vt:i4>8060958</vt:i4>
      </vt:variant>
      <vt:variant>
        <vt:i4>909</vt:i4>
      </vt:variant>
      <vt:variant>
        <vt:i4>0</vt:i4>
      </vt:variant>
      <vt:variant>
        <vt:i4>5</vt:i4>
      </vt:variant>
      <vt:variant>
        <vt:lpwstr>http://www.ncbi.nlm.nih.gov/pubmed?term=Ren YJ%5BAuthor%5D&amp;cauthor=true&amp;cauthor_uid=19026444</vt:lpwstr>
      </vt:variant>
      <vt:variant>
        <vt:lpwstr/>
      </vt:variant>
      <vt:variant>
        <vt:i4>3932184</vt:i4>
      </vt:variant>
      <vt:variant>
        <vt:i4>906</vt:i4>
      </vt:variant>
      <vt:variant>
        <vt:i4>0</vt:i4>
      </vt:variant>
      <vt:variant>
        <vt:i4>5</vt:i4>
      </vt:variant>
      <vt:variant>
        <vt:lpwstr>http://www.ncbi.nlm.nih.gov/pubmed/24893152</vt:lpwstr>
      </vt:variant>
      <vt:variant>
        <vt:lpwstr/>
      </vt:variant>
      <vt:variant>
        <vt:i4>3932192</vt:i4>
      </vt:variant>
      <vt:variant>
        <vt:i4>903</vt:i4>
      </vt:variant>
      <vt:variant>
        <vt:i4>0</vt:i4>
      </vt:variant>
      <vt:variant>
        <vt:i4>5</vt:i4>
      </vt:variant>
      <vt:variant>
        <vt:lpwstr>http://www.ncbi.nlm.nih.gov/pubmed?term=Vasilev K%5BAuthor%5D&amp;cauthor=true&amp;cauthor_uid=24893152</vt:lpwstr>
      </vt:variant>
      <vt:variant>
        <vt:lpwstr/>
      </vt:variant>
      <vt:variant>
        <vt:i4>2949206</vt:i4>
      </vt:variant>
      <vt:variant>
        <vt:i4>900</vt:i4>
      </vt:variant>
      <vt:variant>
        <vt:i4>0</vt:i4>
      </vt:variant>
      <vt:variant>
        <vt:i4>5</vt:i4>
      </vt:variant>
      <vt:variant>
        <vt:lpwstr>http://www.ncbi.nlm.nih.gov/pubmed?term=Bachhuka A%5BAuthor%5D&amp;cauthor=true&amp;cauthor_uid=24893152</vt:lpwstr>
      </vt:variant>
      <vt:variant>
        <vt:lpwstr/>
      </vt:variant>
      <vt:variant>
        <vt:i4>2228316</vt:i4>
      </vt:variant>
      <vt:variant>
        <vt:i4>897</vt:i4>
      </vt:variant>
      <vt:variant>
        <vt:i4>0</vt:i4>
      </vt:variant>
      <vt:variant>
        <vt:i4>5</vt:i4>
      </vt:variant>
      <vt:variant>
        <vt:lpwstr>http://www.ncbi.nlm.nih.gov/pubmed?term=Feng Q%5BAuthor%5D&amp;cauthor=true&amp;cauthor_uid=24893152</vt:lpwstr>
      </vt:variant>
      <vt:variant>
        <vt:lpwstr/>
      </vt:variant>
      <vt:variant>
        <vt:i4>3670069</vt:i4>
      </vt:variant>
      <vt:variant>
        <vt:i4>894</vt:i4>
      </vt:variant>
      <vt:variant>
        <vt:i4>0</vt:i4>
      </vt:variant>
      <vt:variant>
        <vt:i4>5</vt:i4>
      </vt:variant>
      <vt:variant>
        <vt:lpwstr>http://www.ncbi.nlm.nih.gov/pubmed?term=Liu X%5BAuthor%5D&amp;cauthor=true&amp;cauthor_uid=24893152</vt:lpwstr>
      </vt:variant>
      <vt:variant>
        <vt:lpwstr/>
      </vt:variant>
      <vt:variant>
        <vt:i4>7340130</vt:i4>
      </vt:variant>
      <vt:variant>
        <vt:i4>891</vt:i4>
      </vt:variant>
      <vt:variant>
        <vt:i4>0</vt:i4>
      </vt:variant>
      <vt:variant>
        <vt:i4>5</vt:i4>
      </vt:variant>
      <vt:variant>
        <vt:lpwstr>http://www.ncbi.nlm.nih.gov/pubmed?term=Anseth KS%5BAuthor%5D&amp;cauthor=true&amp;cauthor_uid=18724374</vt:lpwstr>
      </vt:variant>
      <vt:variant>
        <vt:lpwstr/>
      </vt:variant>
      <vt:variant>
        <vt:i4>8061046</vt:i4>
      </vt:variant>
      <vt:variant>
        <vt:i4>888</vt:i4>
      </vt:variant>
      <vt:variant>
        <vt:i4>0</vt:i4>
      </vt:variant>
      <vt:variant>
        <vt:i4>5</vt:i4>
      </vt:variant>
      <vt:variant>
        <vt:lpwstr>http://www.ncbi.nlm.nih.gov/pubmed?term=Durney AR%5BAuthor%5D&amp;cauthor=true&amp;cauthor_uid=18724374</vt:lpwstr>
      </vt:variant>
      <vt:variant>
        <vt:lpwstr/>
      </vt:variant>
      <vt:variant>
        <vt:i4>589833</vt:i4>
      </vt:variant>
      <vt:variant>
        <vt:i4>885</vt:i4>
      </vt:variant>
      <vt:variant>
        <vt:i4>0</vt:i4>
      </vt:variant>
      <vt:variant>
        <vt:i4>5</vt:i4>
      </vt:variant>
      <vt:variant>
        <vt:lpwstr>http://www.ncbi.nlm.nih.gov/pubmed?term=Schwartz MP%5BAuthor%5D&amp;cauthor=true&amp;cauthor_uid=18724374</vt:lpwstr>
      </vt:variant>
      <vt:variant>
        <vt:lpwstr/>
      </vt:variant>
      <vt:variant>
        <vt:i4>6422625</vt:i4>
      </vt:variant>
      <vt:variant>
        <vt:i4>882</vt:i4>
      </vt:variant>
      <vt:variant>
        <vt:i4>0</vt:i4>
      </vt:variant>
      <vt:variant>
        <vt:i4>5</vt:i4>
      </vt:variant>
      <vt:variant>
        <vt:lpwstr>http://www.ncbi.nlm.nih.gov/pubmed?term=Benoit DS%5BAuthor%5D&amp;cauthor=true&amp;cauthor_uid=18724374</vt:lpwstr>
      </vt:variant>
      <vt:variant>
        <vt:lpwstr/>
      </vt:variant>
      <vt:variant>
        <vt:i4>7864414</vt:i4>
      </vt:variant>
      <vt:variant>
        <vt:i4>879</vt:i4>
      </vt:variant>
      <vt:variant>
        <vt:i4>0</vt:i4>
      </vt:variant>
      <vt:variant>
        <vt:i4>5</vt:i4>
      </vt:variant>
      <vt:variant>
        <vt:lpwstr>http://www.ncbi.nlm.nih.gov/pubmed?term=Yamada KM%5BAuthor%5D&amp;cauthor=true&amp;cauthor_uid=8806077</vt:lpwstr>
      </vt:variant>
      <vt:variant>
        <vt:lpwstr/>
      </vt:variant>
      <vt:variant>
        <vt:i4>1572904</vt:i4>
      </vt:variant>
      <vt:variant>
        <vt:i4>876</vt:i4>
      </vt:variant>
      <vt:variant>
        <vt:i4>0</vt:i4>
      </vt:variant>
      <vt:variant>
        <vt:i4>5</vt:i4>
      </vt:variant>
      <vt:variant>
        <vt:lpwstr>http://www.ncbi.nlm.nih.gov/pubmed?term=Lafrenie RM%5BAuthor%5D&amp;cauthor=true&amp;cauthor_uid=8806077</vt:lpwstr>
      </vt:variant>
      <vt:variant>
        <vt:lpwstr/>
      </vt:variant>
      <vt:variant>
        <vt:i4>3670033</vt:i4>
      </vt:variant>
      <vt:variant>
        <vt:i4>873</vt:i4>
      </vt:variant>
      <vt:variant>
        <vt:i4>0</vt:i4>
      </vt:variant>
      <vt:variant>
        <vt:i4>5</vt:i4>
      </vt:variant>
      <vt:variant>
        <vt:lpwstr>http://www.ncbi.nlm.nih.gov/pubmed/22903603</vt:lpwstr>
      </vt:variant>
      <vt:variant>
        <vt:lpwstr/>
      </vt:variant>
      <vt:variant>
        <vt:i4>1572874</vt:i4>
      </vt:variant>
      <vt:variant>
        <vt:i4>870</vt:i4>
      </vt:variant>
      <vt:variant>
        <vt:i4>0</vt:i4>
      </vt:variant>
      <vt:variant>
        <vt:i4>5</vt:i4>
      </vt:variant>
      <vt:variant>
        <vt:lpwstr>http://www.ncbi.nlm.nih.gov/pubmed?term=Tsai WB%5BAuthor%5D&amp;cauthor=true&amp;cauthor_uid=22903603</vt:lpwstr>
      </vt:variant>
      <vt:variant>
        <vt:lpwstr/>
      </vt:variant>
      <vt:variant>
        <vt:i4>4653097</vt:i4>
      </vt:variant>
      <vt:variant>
        <vt:i4>867</vt:i4>
      </vt:variant>
      <vt:variant>
        <vt:i4>0</vt:i4>
      </vt:variant>
      <vt:variant>
        <vt:i4>5</vt:i4>
      </vt:variant>
      <vt:variant>
        <vt:lpwstr>http://www.ncbi.nlm.nih.gov/pubmed?term=Yu J%5BAuthor%5D&amp;cauthor=true&amp;cauthor_uid=22903603</vt:lpwstr>
      </vt:variant>
      <vt:variant>
        <vt:lpwstr/>
      </vt:variant>
      <vt:variant>
        <vt:i4>7012453</vt:i4>
      </vt:variant>
      <vt:variant>
        <vt:i4>864</vt:i4>
      </vt:variant>
      <vt:variant>
        <vt:i4>0</vt:i4>
      </vt:variant>
      <vt:variant>
        <vt:i4>5</vt:i4>
      </vt:variant>
      <vt:variant>
        <vt:lpwstr>http://www.ncbi.nlm.nih.gov/pubmed?term=Li WT%5BAuthor%5D&amp;cauthor=true&amp;cauthor_uid=22903603</vt:lpwstr>
      </vt:variant>
      <vt:variant>
        <vt:lpwstr/>
      </vt:variant>
      <vt:variant>
        <vt:i4>196637</vt:i4>
      </vt:variant>
      <vt:variant>
        <vt:i4>861</vt:i4>
      </vt:variant>
      <vt:variant>
        <vt:i4>0</vt:i4>
      </vt:variant>
      <vt:variant>
        <vt:i4>5</vt:i4>
      </vt:variant>
      <vt:variant>
        <vt:lpwstr>http://www.ncbi.nlm.nih.gov/pubmed?term=Wang PY%5BAuthor%5D&amp;cauthor=true&amp;cauthor_uid=22903603</vt:lpwstr>
      </vt:variant>
      <vt:variant>
        <vt:lpwstr/>
      </vt:variant>
      <vt:variant>
        <vt:i4>3866652</vt:i4>
      </vt:variant>
      <vt:variant>
        <vt:i4>858</vt:i4>
      </vt:variant>
      <vt:variant>
        <vt:i4>0</vt:i4>
      </vt:variant>
      <vt:variant>
        <vt:i4>5</vt:i4>
      </vt:variant>
      <vt:variant>
        <vt:lpwstr>http://www.ncbi.nlm.nih.gov/pubmed/23899585</vt:lpwstr>
      </vt:variant>
      <vt:variant>
        <vt:lpwstr/>
      </vt:variant>
      <vt:variant>
        <vt:i4>6946828</vt:i4>
      </vt:variant>
      <vt:variant>
        <vt:i4>855</vt:i4>
      </vt:variant>
      <vt:variant>
        <vt:i4>0</vt:i4>
      </vt:variant>
      <vt:variant>
        <vt:i4>5</vt:i4>
      </vt:variant>
      <vt:variant>
        <vt:lpwstr>http://www.ncbi.nlm.nih.gov/pubmed?term=Cho SW%5BAuthor%5D&amp;cauthor=true&amp;cauthor_uid=23899585</vt:lpwstr>
      </vt:variant>
      <vt:variant>
        <vt:lpwstr/>
      </vt:variant>
      <vt:variant>
        <vt:i4>4128828</vt:i4>
      </vt:variant>
      <vt:variant>
        <vt:i4>852</vt:i4>
      </vt:variant>
      <vt:variant>
        <vt:i4>0</vt:i4>
      </vt:variant>
      <vt:variant>
        <vt:i4>5</vt:i4>
      </vt:variant>
      <vt:variant>
        <vt:lpwstr>http://www.ncbi.nlm.nih.gov/pubmed?term=Kim J%5BAuthor%5D&amp;cauthor=true&amp;cauthor_uid=23899585</vt:lpwstr>
      </vt:variant>
      <vt:variant>
        <vt:lpwstr/>
      </vt:variant>
      <vt:variant>
        <vt:i4>1507355</vt:i4>
      </vt:variant>
      <vt:variant>
        <vt:i4>849</vt:i4>
      </vt:variant>
      <vt:variant>
        <vt:i4>0</vt:i4>
      </vt:variant>
      <vt:variant>
        <vt:i4>5</vt:i4>
      </vt:variant>
      <vt:variant>
        <vt:lpwstr>http://www.ncbi.nlm.nih.gov/pubmed?term=Park KI%5BAuthor%5D&amp;cauthor=true&amp;cauthor_uid=23899585</vt:lpwstr>
      </vt:variant>
      <vt:variant>
        <vt:lpwstr/>
      </vt:variant>
      <vt:variant>
        <vt:i4>4128828</vt:i4>
      </vt:variant>
      <vt:variant>
        <vt:i4>846</vt:i4>
      </vt:variant>
      <vt:variant>
        <vt:i4>0</vt:i4>
      </vt:variant>
      <vt:variant>
        <vt:i4>5</vt:i4>
      </vt:variant>
      <vt:variant>
        <vt:lpwstr>http://www.ncbi.nlm.nih.gov/pubmed?term=Kim J%5BAuthor%5D&amp;cauthor=true&amp;cauthor_uid=23899585</vt:lpwstr>
      </vt:variant>
      <vt:variant>
        <vt:lpwstr/>
      </vt:variant>
      <vt:variant>
        <vt:i4>6225976</vt:i4>
      </vt:variant>
      <vt:variant>
        <vt:i4>843</vt:i4>
      </vt:variant>
      <vt:variant>
        <vt:i4>0</vt:i4>
      </vt:variant>
      <vt:variant>
        <vt:i4>5</vt:i4>
      </vt:variant>
      <vt:variant>
        <vt:lpwstr>http://www.ncbi.nlm.nih.gov/pubmed?term=Ko E%5BAuthor%5D&amp;cauthor=true&amp;cauthor_uid=23899585</vt:lpwstr>
      </vt:variant>
      <vt:variant>
        <vt:lpwstr/>
      </vt:variant>
      <vt:variant>
        <vt:i4>2883671</vt:i4>
      </vt:variant>
      <vt:variant>
        <vt:i4>840</vt:i4>
      </vt:variant>
      <vt:variant>
        <vt:i4>0</vt:i4>
      </vt:variant>
      <vt:variant>
        <vt:i4>5</vt:i4>
      </vt:variant>
      <vt:variant>
        <vt:lpwstr>http://www.ncbi.nlm.nih.gov/pubmed?term=Jung K%5BAuthor%5D&amp;cauthor=true&amp;cauthor_uid=23899585</vt:lpwstr>
      </vt:variant>
      <vt:variant>
        <vt:lpwstr/>
      </vt:variant>
      <vt:variant>
        <vt:i4>3670084</vt:i4>
      </vt:variant>
      <vt:variant>
        <vt:i4>837</vt:i4>
      </vt:variant>
      <vt:variant>
        <vt:i4>0</vt:i4>
      </vt:variant>
      <vt:variant>
        <vt:i4>5</vt:i4>
      </vt:variant>
      <vt:variant>
        <vt:lpwstr>http://www.ncbi.nlm.nih.gov/pubmed?term=Yang K%5BAuthor%5D&amp;cauthor=true&amp;cauthor_uid=23899585</vt:lpwstr>
      </vt:variant>
      <vt:variant>
        <vt:lpwstr/>
      </vt:variant>
      <vt:variant>
        <vt:i4>3997717</vt:i4>
      </vt:variant>
      <vt:variant>
        <vt:i4>834</vt:i4>
      </vt:variant>
      <vt:variant>
        <vt:i4>0</vt:i4>
      </vt:variant>
      <vt:variant>
        <vt:i4>5</vt:i4>
      </vt:variant>
      <vt:variant>
        <vt:lpwstr>http://www.ncbi.nlm.nih.gov/pubmed/24768908</vt:lpwstr>
      </vt:variant>
      <vt:variant>
        <vt:lpwstr/>
      </vt:variant>
      <vt:variant>
        <vt:i4>7405593</vt:i4>
      </vt:variant>
      <vt:variant>
        <vt:i4>831</vt:i4>
      </vt:variant>
      <vt:variant>
        <vt:i4>0</vt:i4>
      </vt:variant>
      <vt:variant>
        <vt:i4>5</vt:i4>
      </vt:variant>
      <vt:variant>
        <vt:lpwstr>http://www.ncbi.nlm.nih.gov/pubmed?term=Lee EH%5BAuthor%5D&amp;cauthor=true&amp;cauthor_uid=24768908</vt:lpwstr>
      </vt:variant>
      <vt:variant>
        <vt:lpwstr/>
      </vt:variant>
      <vt:variant>
        <vt:i4>2097218</vt:i4>
      </vt:variant>
      <vt:variant>
        <vt:i4>828</vt:i4>
      </vt:variant>
      <vt:variant>
        <vt:i4>0</vt:i4>
      </vt:variant>
      <vt:variant>
        <vt:i4>5</vt:i4>
      </vt:variant>
      <vt:variant>
        <vt:lpwstr>http://www.ncbi.nlm.nih.gov/pubmed?term=Yang Z%5BAuthor%5D&amp;cauthor=true&amp;cauthor_uid=24768908</vt:lpwstr>
      </vt:variant>
      <vt:variant>
        <vt:lpwstr/>
      </vt:variant>
      <vt:variant>
        <vt:i4>6357015</vt:i4>
      </vt:variant>
      <vt:variant>
        <vt:i4>825</vt:i4>
      </vt:variant>
      <vt:variant>
        <vt:i4>0</vt:i4>
      </vt:variant>
      <vt:variant>
        <vt:i4>5</vt:i4>
      </vt:variant>
      <vt:variant>
        <vt:lpwstr>http://www.ncbi.nlm.nih.gov/pubmed?term=Lim CT%5BAuthor%5D&amp;cauthor=true&amp;cauthor_uid=24768908</vt:lpwstr>
      </vt:variant>
      <vt:variant>
        <vt:lpwstr/>
      </vt:variant>
      <vt:variant>
        <vt:i4>6357022</vt:i4>
      </vt:variant>
      <vt:variant>
        <vt:i4>822</vt:i4>
      </vt:variant>
      <vt:variant>
        <vt:i4>0</vt:i4>
      </vt:variant>
      <vt:variant>
        <vt:i4>5</vt:i4>
      </vt:variant>
      <vt:variant>
        <vt:lpwstr>http://www.ncbi.nlm.nih.gov/pubmed?term=Hui JH%5BAuthor%5D&amp;cauthor=true&amp;cauthor_uid=24768908</vt:lpwstr>
      </vt:variant>
      <vt:variant>
        <vt:lpwstr/>
      </vt:variant>
      <vt:variant>
        <vt:i4>6946822</vt:i4>
      </vt:variant>
      <vt:variant>
        <vt:i4>819</vt:i4>
      </vt:variant>
      <vt:variant>
        <vt:i4>0</vt:i4>
      </vt:variant>
      <vt:variant>
        <vt:i4>5</vt:i4>
      </vt:variant>
      <vt:variant>
        <vt:lpwstr>http://www.ncbi.nlm.nih.gov/pubmed?term=Low HY%5BAuthor%5D&amp;cauthor=true&amp;cauthor_uid=24768908</vt:lpwstr>
      </vt:variant>
      <vt:variant>
        <vt:lpwstr/>
      </vt:variant>
      <vt:variant>
        <vt:i4>7602280</vt:i4>
      </vt:variant>
      <vt:variant>
        <vt:i4>816</vt:i4>
      </vt:variant>
      <vt:variant>
        <vt:i4>0</vt:i4>
      </vt:variant>
      <vt:variant>
        <vt:i4>5</vt:i4>
      </vt:variant>
      <vt:variant>
        <vt:lpwstr>http://www.ncbi.nlm.nih.gov/pubmed?term=He AY%5BAuthor%5D&amp;cauthor=true&amp;cauthor_uid=24768908</vt:lpwstr>
      </vt:variant>
      <vt:variant>
        <vt:lpwstr/>
      </vt:variant>
      <vt:variant>
        <vt:i4>8323076</vt:i4>
      </vt:variant>
      <vt:variant>
        <vt:i4>813</vt:i4>
      </vt:variant>
      <vt:variant>
        <vt:i4>0</vt:i4>
      </vt:variant>
      <vt:variant>
        <vt:i4>5</vt:i4>
      </vt:variant>
      <vt:variant>
        <vt:lpwstr>http://www.ncbi.nlm.nih.gov/pubmed?term=Law JB%5BAuthor%5D&amp;cauthor=true&amp;cauthor_uid=24768908</vt:lpwstr>
      </vt:variant>
      <vt:variant>
        <vt:lpwstr/>
      </vt:variant>
      <vt:variant>
        <vt:i4>8126560</vt:i4>
      </vt:variant>
      <vt:variant>
        <vt:i4>810</vt:i4>
      </vt:variant>
      <vt:variant>
        <vt:i4>0</vt:i4>
      </vt:variant>
      <vt:variant>
        <vt:i4>5</vt:i4>
      </vt:variant>
      <vt:variant>
        <vt:lpwstr>http://www.ncbi.nlm.nih.gov/pubmed?term=Wu YN%5BAuthor%5D&amp;cauthor=true&amp;cauthor_uid=24768908</vt:lpwstr>
      </vt:variant>
      <vt:variant>
        <vt:lpwstr/>
      </vt:variant>
      <vt:variant>
        <vt:i4>3211289</vt:i4>
      </vt:variant>
      <vt:variant>
        <vt:i4>807</vt:i4>
      </vt:variant>
      <vt:variant>
        <vt:i4>0</vt:i4>
      </vt:variant>
      <vt:variant>
        <vt:i4>5</vt:i4>
      </vt:variant>
      <vt:variant>
        <vt:lpwstr>http://www.ncbi.nlm.nih.gov/pubmed/24859927</vt:lpwstr>
      </vt:variant>
      <vt:variant>
        <vt:lpwstr/>
      </vt:variant>
      <vt:variant>
        <vt:i4>851996</vt:i4>
      </vt:variant>
      <vt:variant>
        <vt:i4>804</vt:i4>
      </vt:variant>
      <vt:variant>
        <vt:i4>0</vt:i4>
      </vt:variant>
      <vt:variant>
        <vt:i4>5</vt:i4>
      </vt:variant>
      <vt:variant>
        <vt:lpwstr>http://www.ncbi.nlm.nih.gov/pubmed?term=Chin WC%5BAuthor%5D&amp;cauthor=true&amp;cauthor_uid=24859927</vt:lpwstr>
      </vt:variant>
      <vt:variant>
        <vt:lpwstr/>
      </vt:variant>
      <vt:variant>
        <vt:i4>5505063</vt:i4>
      </vt:variant>
      <vt:variant>
        <vt:i4>801</vt:i4>
      </vt:variant>
      <vt:variant>
        <vt:i4>0</vt:i4>
      </vt:variant>
      <vt:variant>
        <vt:i4>5</vt:i4>
      </vt:variant>
      <vt:variant>
        <vt:lpwstr>http://www.ncbi.nlm.nih.gov/pubmed?term=Nguyen T%5BAuthor%5D&amp;cauthor=true&amp;cauthor_uid=24859927</vt:lpwstr>
      </vt:variant>
      <vt:variant>
        <vt:lpwstr/>
      </vt:variant>
      <vt:variant>
        <vt:i4>2031626</vt:i4>
      </vt:variant>
      <vt:variant>
        <vt:i4>798</vt:i4>
      </vt:variant>
      <vt:variant>
        <vt:i4>0</vt:i4>
      </vt:variant>
      <vt:variant>
        <vt:i4>5</vt:i4>
      </vt:variant>
      <vt:variant>
        <vt:lpwstr>http://www.ncbi.nlm.nih.gov/pubmed?term=Chen EY%5BAuthor%5D&amp;cauthor=true&amp;cauthor_uid=24859927</vt:lpwstr>
      </vt:variant>
      <vt:variant>
        <vt:lpwstr/>
      </vt:variant>
      <vt:variant>
        <vt:i4>5636149</vt:i4>
      </vt:variant>
      <vt:variant>
        <vt:i4>795</vt:i4>
      </vt:variant>
      <vt:variant>
        <vt:i4>0</vt:i4>
      </vt:variant>
      <vt:variant>
        <vt:i4>5</vt:i4>
      </vt:variant>
      <vt:variant>
        <vt:lpwstr>http://www.ncbi.nlm.nih.gov/pubmed?term=Le C%5BAuthor%5D&amp;cauthor=true&amp;cauthor_uid=24859927</vt:lpwstr>
      </vt:variant>
      <vt:variant>
        <vt:lpwstr/>
      </vt:variant>
      <vt:variant>
        <vt:i4>3997728</vt:i4>
      </vt:variant>
      <vt:variant>
        <vt:i4>792</vt:i4>
      </vt:variant>
      <vt:variant>
        <vt:i4>0</vt:i4>
      </vt:variant>
      <vt:variant>
        <vt:i4>5</vt:i4>
      </vt:variant>
      <vt:variant>
        <vt:lpwstr>http://www.ncbi.nlm.nih.gov/pubmed?term=Lam T%5BAuthor%5D&amp;cauthor=true&amp;cauthor_uid=24859927</vt:lpwstr>
      </vt:variant>
      <vt:variant>
        <vt:lpwstr/>
      </vt:variant>
      <vt:variant>
        <vt:i4>2424900</vt:i4>
      </vt:variant>
      <vt:variant>
        <vt:i4>789</vt:i4>
      </vt:variant>
      <vt:variant>
        <vt:i4>0</vt:i4>
      </vt:variant>
      <vt:variant>
        <vt:i4>5</vt:i4>
      </vt:variant>
      <vt:variant>
        <vt:lpwstr>http://www.ncbi.nlm.nih.gov/pubmed?term=Soni S%5BAuthor%5D&amp;cauthor=true&amp;cauthor_uid=24859927</vt:lpwstr>
      </vt:variant>
      <vt:variant>
        <vt:lpwstr/>
      </vt:variant>
      <vt:variant>
        <vt:i4>6422559</vt:i4>
      </vt:variant>
      <vt:variant>
        <vt:i4>786</vt:i4>
      </vt:variant>
      <vt:variant>
        <vt:i4>0</vt:i4>
      </vt:variant>
      <vt:variant>
        <vt:i4>5</vt:i4>
      </vt:variant>
      <vt:variant>
        <vt:lpwstr>http://www.ncbi.nlm.nih.gov/pubmed?term=Lai CS%5BAuthor%5D&amp;cauthor=true&amp;cauthor_uid=24859927</vt:lpwstr>
      </vt:variant>
      <vt:variant>
        <vt:lpwstr/>
      </vt:variant>
      <vt:variant>
        <vt:i4>1638400</vt:i4>
      </vt:variant>
      <vt:variant>
        <vt:i4>783</vt:i4>
      </vt:variant>
      <vt:variant>
        <vt:i4>0</vt:i4>
      </vt:variant>
      <vt:variant>
        <vt:i4>5</vt:i4>
      </vt:variant>
      <vt:variant>
        <vt:lpwstr>http://www.ncbi.nlm.nih.gov/pubmed?term=Chen CS%5BAuthor%5D&amp;cauthor=true&amp;cauthor_uid=24859927</vt:lpwstr>
      </vt:variant>
      <vt:variant>
        <vt:lpwstr/>
      </vt:variant>
      <vt:variant>
        <vt:i4>4259893</vt:i4>
      </vt:variant>
      <vt:variant>
        <vt:i4>780</vt:i4>
      </vt:variant>
      <vt:variant>
        <vt:i4>0</vt:i4>
      </vt:variant>
      <vt:variant>
        <vt:i4>5</vt:i4>
      </vt:variant>
      <vt:variant>
        <vt:lpwstr>http://www.ncbi.nlm.nih.gov/pubmed?term=Lu D%5BAuthor%5D&amp;cauthor=true&amp;cauthor_uid=24859927</vt:lpwstr>
      </vt:variant>
      <vt:variant>
        <vt:lpwstr/>
      </vt:variant>
      <vt:variant>
        <vt:i4>4128829</vt:i4>
      </vt:variant>
      <vt:variant>
        <vt:i4>777</vt:i4>
      </vt:variant>
      <vt:variant>
        <vt:i4>0</vt:i4>
      </vt:variant>
      <vt:variant>
        <vt:i4>5</vt:i4>
      </vt:variant>
      <vt:variant>
        <vt:lpwstr>http://www.ncbi.nlm.nih.gov/pubmed?term=Russell B%5BAuthor%5D&amp;cauthor=true&amp;cauthor_uid=19618471</vt:lpwstr>
      </vt:variant>
      <vt:variant>
        <vt:lpwstr/>
      </vt:variant>
      <vt:variant>
        <vt:i4>7274511</vt:i4>
      </vt:variant>
      <vt:variant>
        <vt:i4>774</vt:i4>
      </vt:variant>
      <vt:variant>
        <vt:i4>0</vt:i4>
      </vt:variant>
      <vt:variant>
        <vt:i4>5</vt:i4>
      </vt:variant>
      <vt:variant>
        <vt:lpwstr>http://www.ncbi.nlm.nih.gov/pubmed?term=Boheler KR%5BAuthor%5D&amp;cauthor=true&amp;cauthor_uid=19618471</vt:lpwstr>
      </vt:variant>
      <vt:variant>
        <vt:lpwstr/>
      </vt:variant>
      <vt:variant>
        <vt:i4>1507450</vt:i4>
      </vt:variant>
      <vt:variant>
        <vt:i4>771</vt:i4>
      </vt:variant>
      <vt:variant>
        <vt:i4>0</vt:i4>
      </vt:variant>
      <vt:variant>
        <vt:i4>5</vt:i4>
      </vt:variant>
      <vt:variant>
        <vt:lpwstr>http://www.ncbi.nlm.nih.gov/pubmed?term=Desai TA%5BAuthor%5D&amp;cauthor=true&amp;cauthor_uid=19618471</vt:lpwstr>
      </vt:variant>
      <vt:variant>
        <vt:lpwstr/>
      </vt:variant>
      <vt:variant>
        <vt:i4>2162753</vt:i4>
      </vt:variant>
      <vt:variant>
        <vt:i4>768</vt:i4>
      </vt:variant>
      <vt:variant>
        <vt:i4>0</vt:i4>
      </vt:variant>
      <vt:variant>
        <vt:i4>5</vt:i4>
      </vt:variant>
      <vt:variant>
        <vt:lpwstr>http://www.ncbi.nlm.nih.gov/pubmed?term=Yamanaka S%5BAuthor%5D&amp;cauthor=true&amp;cauthor_uid=19618471</vt:lpwstr>
      </vt:variant>
      <vt:variant>
        <vt:lpwstr/>
      </vt:variant>
      <vt:variant>
        <vt:i4>1572977</vt:i4>
      </vt:variant>
      <vt:variant>
        <vt:i4>765</vt:i4>
      </vt:variant>
      <vt:variant>
        <vt:i4>0</vt:i4>
      </vt:variant>
      <vt:variant>
        <vt:i4>5</vt:i4>
      </vt:variant>
      <vt:variant>
        <vt:lpwstr>http://www.ncbi.nlm.nih.gov/pubmed?term=Biehl JK%5BAuthor%5D&amp;cauthor=true&amp;cauthor_uid=19618471</vt:lpwstr>
      </vt:variant>
      <vt:variant>
        <vt:lpwstr/>
      </vt:variant>
      <vt:variant>
        <vt:i4>3342360</vt:i4>
      </vt:variant>
      <vt:variant>
        <vt:i4>762</vt:i4>
      </vt:variant>
      <vt:variant>
        <vt:i4>0</vt:i4>
      </vt:variant>
      <vt:variant>
        <vt:i4>5</vt:i4>
      </vt:variant>
      <vt:variant>
        <vt:lpwstr>http://www.ncbi.nlm.nih.gov/pubmed/22014459</vt:lpwstr>
      </vt:variant>
      <vt:variant>
        <vt:lpwstr/>
      </vt:variant>
      <vt:variant>
        <vt:i4>4849703</vt:i4>
      </vt:variant>
      <vt:variant>
        <vt:i4>759</vt:i4>
      </vt:variant>
      <vt:variant>
        <vt:i4>0</vt:i4>
      </vt:variant>
      <vt:variant>
        <vt:i4>5</vt:i4>
      </vt:variant>
      <vt:variant>
        <vt:lpwstr>http://www.ncbi.nlm.nih.gov/pubmed?term=Vaysse L%5BAuthor%5D&amp;cauthor=true&amp;cauthor_uid=22014459</vt:lpwstr>
      </vt:variant>
      <vt:variant>
        <vt:lpwstr/>
      </vt:variant>
      <vt:variant>
        <vt:i4>4718682</vt:i4>
      </vt:variant>
      <vt:variant>
        <vt:i4>756</vt:i4>
      </vt:variant>
      <vt:variant>
        <vt:i4>0</vt:i4>
      </vt:variant>
      <vt:variant>
        <vt:i4>5</vt:i4>
      </vt:variant>
      <vt:variant>
        <vt:lpwstr>http://www.ncbi.nlm.nih.gov/pubmed?term=Loubinoux I%5BAuthor%5D&amp;cauthor=true&amp;cauthor_uid=22014459</vt:lpwstr>
      </vt:variant>
      <vt:variant>
        <vt:lpwstr/>
      </vt:variant>
      <vt:variant>
        <vt:i4>8192014</vt:i4>
      </vt:variant>
      <vt:variant>
        <vt:i4>753</vt:i4>
      </vt:variant>
      <vt:variant>
        <vt:i4>0</vt:i4>
      </vt:variant>
      <vt:variant>
        <vt:i4>5</vt:i4>
      </vt:variant>
      <vt:variant>
        <vt:lpwstr>http://www.ncbi.nlm.nih.gov/pubmed?term=Sol JC%5BAuthor%5D&amp;cauthor=true&amp;cauthor_uid=22014459</vt:lpwstr>
      </vt:variant>
      <vt:variant>
        <vt:lpwstr/>
      </vt:variant>
      <vt:variant>
        <vt:i4>2293844</vt:i4>
      </vt:variant>
      <vt:variant>
        <vt:i4>750</vt:i4>
      </vt:variant>
      <vt:variant>
        <vt:i4>0</vt:i4>
      </vt:variant>
      <vt:variant>
        <vt:i4>5</vt:i4>
      </vt:variant>
      <vt:variant>
        <vt:lpwstr>http://www.ncbi.nlm.nih.gov/pubmed?term=Arnauduc F%5BAuthor%5D&amp;cauthor=true&amp;cauthor_uid=22014459</vt:lpwstr>
      </vt:variant>
      <vt:variant>
        <vt:lpwstr/>
      </vt:variant>
      <vt:variant>
        <vt:i4>3014728</vt:i4>
      </vt:variant>
      <vt:variant>
        <vt:i4>747</vt:i4>
      </vt:variant>
      <vt:variant>
        <vt:i4>0</vt:i4>
      </vt:variant>
      <vt:variant>
        <vt:i4>5</vt:i4>
      </vt:variant>
      <vt:variant>
        <vt:lpwstr>http://www.ncbi.nlm.nih.gov/pubmed?term=Vieu C%5BAuthor%5D&amp;cauthor=true&amp;cauthor_uid=22014459</vt:lpwstr>
      </vt:variant>
      <vt:variant>
        <vt:lpwstr/>
      </vt:variant>
      <vt:variant>
        <vt:i4>2621487</vt:i4>
      </vt:variant>
      <vt:variant>
        <vt:i4>744</vt:i4>
      </vt:variant>
      <vt:variant>
        <vt:i4>0</vt:i4>
      </vt:variant>
      <vt:variant>
        <vt:i4>5</vt:i4>
      </vt:variant>
      <vt:variant>
        <vt:lpwstr>http://www.ncbi.nlm.nih.gov/pubmed?term=B%C3%A9duer A%5BAuthor%5D&amp;cauthor=true&amp;cauthor_uid=22014459</vt:lpwstr>
      </vt:variant>
      <vt:variant>
        <vt:lpwstr/>
      </vt:variant>
      <vt:variant>
        <vt:i4>4390961</vt:i4>
      </vt:variant>
      <vt:variant>
        <vt:i4>741</vt:i4>
      </vt:variant>
      <vt:variant>
        <vt:i4>0</vt:i4>
      </vt:variant>
      <vt:variant>
        <vt:i4>5</vt:i4>
      </vt:variant>
      <vt:variant>
        <vt:lpwstr>http://www.ncbi.nlm.nih.gov/pubmed?term=Li S%5BAuthor%5D&amp;cauthor=true&amp;cauthor_uid=17060641</vt:lpwstr>
      </vt:variant>
      <vt:variant>
        <vt:lpwstr/>
      </vt:variant>
      <vt:variant>
        <vt:i4>5308493</vt:i4>
      </vt:variant>
      <vt:variant>
        <vt:i4>738</vt:i4>
      </vt:variant>
      <vt:variant>
        <vt:i4>0</vt:i4>
      </vt:variant>
      <vt:variant>
        <vt:i4>5</vt:i4>
      </vt:variant>
      <vt:variant>
        <vt:lpwstr>http://www.ncbi.nlm.nih.gov/pubmed?term=Hashi C%5BAuthor%5D&amp;cauthor=true&amp;cauthor_uid=17060641</vt:lpwstr>
      </vt:variant>
      <vt:variant>
        <vt:lpwstr/>
      </vt:variant>
      <vt:variant>
        <vt:i4>3145760</vt:i4>
      </vt:variant>
      <vt:variant>
        <vt:i4>735</vt:i4>
      </vt:variant>
      <vt:variant>
        <vt:i4>0</vt:i4>
      </vt:variant>
      <vt:variant>
        <vt:i4>5</vt:i4>
      </vt:variant>
      <vt:variant>
        <vt:lpwstr>http://www.ncbi.nlm.nih.gov/pubmed?term=Chu J%5BAuthor%5D&amp;cauthor=true&amp;cauthor_uid=17060641</vt:lpwstr>
      </vt:variant>
      <vt:variant>
        <vt:lpwstr/>
      </vt:variant>
      <vt:variant>
        <vt:i4>5767261</vt:i4>
      </vt:variant>
      <vt:variant>
        <vt:i4>732</vt:i4>
      </vt:variant>
      <vt:variant>
        <vt:i4>0</vt:i4>
      </vt:variant>
      <vt:variant>
        <vt:i4>5</vt:i4>
      </vt:variant>
      <vt:variant>
        <vt:lpwstr>http://www.ncbi.nlm.nih.gov/pubmed?term=Kurpinski K%5BAuthor%5D&amp;cauthor=true&amp;cauthor_uid=17060641</vt:lpwstr>
      </vt:variant>
      <vt:variant>
        <vt:lpwstr/>
      </vt:variant>
      <vt:variant>
        <vt:i4>1048579</vt:i4>
      </vt:variant>
      <vt:variant>
        <vt:i4>729</vt:i4>
      </vt:variant>
      <vt:variant>
        <vt:i4>0</vt:i4>
      </vt:variant>
      <vt:variant>
        <vt:i4>5</vt:i4>
      </vt:variant>
      <vt:variant>
        <vt:lpwstr>http://www.ncbi.nlm.nih.gov/pubmed?term=Chen CS%5BAuthor%5D&amp;cauthor=true&amp;cauthor_uid=20082286</vt:lpwstr>
      </vt:variant>
      <vt:variant>
        <vt:lpwstr/>
      </vt:variant>
      <vt:variant>
        <vt:i4>2555938</vt:i4>
      </vt:variant>
      <vt:variant>
        <vt:i4>726</vt:i4>
      </vt:variant>
      <vt:variant>
        <vt:i4>0</vt:i4>
      </vt:variant>
      <vt:variant>
        <vt:i4>5</vt:i4>
      </vt:variant>
      <vt:variant>
        <vt:lpwstr>http://www.ncbi.nlm.nih.gov/pubmed?term=McBeath R%5BAuthor%5D&amp;cauthor=true&amp;cauthor_uid=20082286</vt:lpwstr>
      </vt:variant>
      <vt:variant>
        <vt:lpwstr/>
      </vt:variant>
      <vt:variant>
        <vt:i4>3407922</vt:i4>
      </vt:variant>
      <vt:variant>
        <vt:i4>723</vt:i4>
      </vt:variant>
      <vt:variant>
        <vt:i4>0</vt:i4>
      </vt:variant>
      <vt:variant>
        <vt:i4>5</vt:i4>
      </vt:variant>
      <vt:variant>
        <vt:lpwstr>http://www.ncbi.nlm.nih.gov/pubmed?term=Gao L%5BAuthor%5D&amp;cauthor=true&amp;cauthor_uid=20082286</vt:lpwstr>
      </vt:variant>
      <vt:variant>
        <vt:lpwstr/>
      </vt:variant>
      <vt:variant>
        <vt:i4>2555933</vt:i4>
      </vt:variant>
      <vt:variant>
        <vt:i4>720</vt:i4>
      </vt:variant>
      <vt:variant>
        <vt:i4>0</vt:i4>
      </vt:variant>
      <vt:variant>
        <vt:i4>5</vt:i4>
      </vt:variant>
      <vt:variant>
        <vt:lpwstr>http://www.ncbi.nlm.nih.gov/pubmed?term=O'Brien FJ%5BAuthor%5D&amp;cauthor=true&amp;cauthor_uid=22658154</vt:lpwstr>
      </vt:variant>
      <vt:variant>
        <vt:lpwstr/>
      </vt:variant>
      <vt:variant>
        <vt:i4>7012356</vt:i4>
      </vt:variant>
      <vt:variant>
        <vt:i4>717</vt:i4>
      </vt:variant>
      <vt:variant>
        <vt:i4>0</vt:i4>
      </vt:variant>
      <vt:variant>
        <vt:i4>5</vt:i4>
      </vt:variant>
      <vt:variant>
        <vt:lpwstr>http://www.ncbi.nlm.nih.gov/pubmed?term=Gleeson JP%5BAuthor%5D&amp;cauthor=true&amp;cauthor_uid=22658154</vt:lpwstr>
      </vt:variant>
      <vt:variant>
        <vt:lpwstr/>
      </vt:variant>
      <vt:variant>
        <vt:i4>1835113</vt:i4>
      </vt:variant>
      <vt:variant>
        <vt:i4>714</vt:i4>
      </vt:variant>
      <vt:variant>
        <vt:i4>0</vt:i4>
      </vt:variant>
      <vt:variant>
        <vt:i4>5</vt:i4>
      </vt:variant>
      <vt:variant>
        <vt:lpwstr>http://www.ncbi.nlm.nih.gov/pubmed?term=Haugh MG%5BAuthor%5D&amp;cauthor=true&amp;cauthor_uid=22658154</vt:lpwstr>
      </vt:variant>
      <vt:variant>
        <vt:lpwstr/>
      </vt:variant>
      <vt:variant>
        <vt:i4>2949158</vt:i4>
      </vt:variant>
      <vt:variant>
        <vt:i4>711</vt:i4>
      </vt:variant>
      <vt:variant>
        <vt:i4>0</vt:i4>
      </vt:variant>
      <vt:variant>
        <vt:i4>5</vt:i4>
      </vt:variant>
      <vt:variant>
        <vt:lpwstr>http://www.ncbi.nlm.nih.gov/pubmed?term=Matsiko A%5BAuthor%5D&amp;cauthor=true&amp;cauthor_uid=22658154</vt:lpwstr>
      </vt:variant>
      <vt:variant>
        <vt:lpwstr/>
      </vt:variant>
      <vt:variant>
        <vt:i4>7012450</vt:i4>
      </vt:variant>
      <vt:variant>
        <vt:i4>708</vt:i4>
      </vt:variant>
      <vt:variant>
        <vt:i4>0</vt:i4>
      </vt:variant>
      <vt:variant>
        <vt:i4>5</vt:i4>
      </vt:variant>
      <vt:variant>
        <vt:lpwstr>http://www.ncbi.nlm.nih.gov/pubmed?term=Murphy CM%5BAuthor%5D&amp;cauthor=true&amp;cauthor_uid=22658154</vt:lpwstr>
      </vt:variant>
      <vt:variant>
        <vt:lpwstr/>
      </vt:variant>
      <vt:variant>
        <vt:i4>2</vt:i4>
      </vt:variant>
      <vt:variant>
        <vt:i4>705</vt:i4>
      </vt:variant>
      <vt:variant>
        <vt:i4>0</vt:i4>
      </vt:variant>
      <vt:variant>
        <vt:i4>5</vt:i4>
      </vt:variant>
      <vt:variant>
        <vt:lpwstr>http://www.ncbi.nlm.nih.gov/pubmed?term=Kane RS%5BAuthor%5D&amp;cauthor=true&amp;cauthor_uid=19539367</vt:lpwstr>
      </vt:variant>
      <vt:variant>
        <vt:lpwstr/>
      </vt:variant>
      <vt:variant>
        <vt:i4>262170</vt:i4>
      </vt:variant>
      <vt:variant>
        <vt:i4>702</vt:i4>
      </vt:variant>
      <vt:variant>
        <vt:i4>0</vt:i4>
      </vt:variant>
      <vt:variant>
        <vt:i4>5</vt:i4>
      </vt:variant>
      <vt:variant>
        <vt:lpwstr>http://www.ncbi.nlm.nih.gov/pubmed?term=Schaffer DV%5BAuthor%5D&amp;cauthor=true&amp;cauthor_uid=19539367</vt:lpwstr>
      </vt:variant>
      <vt:variant>
        <vt:lpwstr/>
      </vt:variant>
      <vt:variant>
        <vt:i4>7864428</vt:i4>
      </vt:variant>
      <vt:variant>
        <vt:i4>699</vt:i4>
      </vt:variant>
      <vt:variant>
        <vt:i4>0</vt:i4>
      </vt:variant>
      <vt:variant>
        <vt:i4>5</vt:i4>
      </vt:variant>
      <vt:variant>
        <vt:lpwstr>http://www.ncbi.nlm.nih.gov/pubmed?term=Bhatia SR%5BAuthor%5D&amp;cauthor=true&amp;cauthor_uid=19539367</vt:lpwstr>
      </vt:variant>
      <vt:variant>
        <vt:lpwstr/>
      </vt:variant>
      <vt:variant>
        <vt:i4>7143521</vt:i4>
      </vt:variant>
      <vt:variant>
        <vt:i4>696</vt:i4>
      </vt:variant>
      <vt:variant>
        <vt:i4>0</vt:i4>
      </vt:variant>
      <vt:variant>
        <vt:i4>5</vt:i4>
      </vt:variant>
      <vt:variant>
        <vt:lpwstr>http://www.ncbi.nlm.nih.gov/pubmed?term=Ashton RS%5BAuthor%5D&amp;cauthor=true&amp;cauthor_uid=19539367</vt:lpwstr>
      </vt:variant>
      <vt:variant>
        <vt:lpwstr/>
      </vt:variant>
      <vt:variant>
        <vt:i4>5308503</vt:i4>
      </vt:variant>
      <vt:variant>
        <vt:i4>693</vt:i4>
      </vt:variant>
      <vt:variant>
        <vt:i4>0</vt:i4>
      </vt:variant>
      <vt:variant>
        <vt:i4>5</vt:i4>
      </vt:variant>
      <vt:variant>
        <vt:lpwstr>http://www.ncbi.nlm.nih.gov/pubmed?term=Choudhary S%5BAuthor%5D&amp;cauthor=true&amp;cauthor_uid=19539367</vt:lpwstr>
      </vt:variant>
      <vt:variant>
        <vt:lpwstr/>
      </vt:variant>
      <vt:variant>
        <vt:i4>3080282</vt:i4>
      </vt:variant>
      <vt:variant>
        <vt:i4>690</vt:i4>
      </vt:variant>
      <vt:variant>
        <vt:i4>0</vt:i4>
      </vt:variant>
      <vt:variant>
        <vt:i4>5</vt:i4>
      </vt:variant>
      <vt:variant>
        <vt:lpwstr>http://www.ncbi.nlm.nih.gov/pubmed?term=Arha M%5BAuthor%5D&amp;cauthor=true&amp;cauthor_uid=19539367</vt:lpwstr>
      </vt:variant>
      <vt:variant>
        <vt:lpwstr/>
      </vt:variant>
      <vt:variant>
        <vt:i4>3866696</vt:i4>
      </vt:variant>
      <vt:variant>
        <vt:i4>687</vt:i4>
      </vt:variant>
      <vt:variant>
        <vt:i4>0</vt:i4>
      </vt:variant>
      <vt:variant>
        <vt:i4>5</vt:i4>
      </vt:variant>
      <vt:variant>
        <vt:lpwstr>http://www.ncbi.nlm.nih.gov/pubmed?term=Banerjee A%5BAuthor%5D&amp;cauthor=true&amp;cauthor_uid=19539367</vt:lpwstr>
      </vt:variant>
      <vt:variant>
        <vt:lpwstr/>
      </vt:variant>
      <vt:variant>
        <vt:i4>4915255</vt:i4>
      </vt:variant>
      <vt:variant>
        <vt:i4>684</vt:i4>
      </vt:variant>
      <vt:variant>
        <vt:i4>0</vt:i4>
      </vt:variant>
      <vt:variant>
        <vt:i4>5</vt:i4>
      </vt:variant>
      <vt:variant>
        <vt:lpwstr>http://www.ncbi.nlm.nih.gov/pubmed?term=Fu J%5BAuthor%5D&amp;cauthor=true&amp;cauthor_uid=22486594</vt:lpwstr>
      </vt:variant>
      <vt:variant>
        <vt:lpwstr/>
      </vt:variant>
      <vt:variant>
        <vt:i4>852085</vt:i4>
      </vt:variant>
      <vt:variant>
        <vt:i4>681</vt:i4>
      </vt:variant>
      <vt:variant>
        <vt:i4>0</vt:i4>
      </vt:variant>
      <vt:variant>
        <vt:i4>5</vt:i4>
      </vt:variant>
      <vt:variant>
        <vt:lpwstr>http://www.ncbi.nlm.nih.gov/pubmed?term=Krebsbach PH%5BAuthor%5D&amp;cauthor=true&amp;cauthor_uid=22486594</vt:lpwstr>
      </vt:variant>
      <vt:variant>
        <vt:lpwstr/>
      </vt:variant>
      <vt:variant>
        <vt:i4>3473451</vt:i4>
      </vt:variant>
      <vt:variant>
        <vt:i4>678</vt:i4>
      </vt:variant>
      <vt:variant>
        <vt:i4>0</vt:i4>
      </vt:variant>
      <vt:variant>
        <vt:i4>5</vt:i4>
      </vt:variant>
      <vt:variant>
        <vt:lpwstr>http://www.ncbi.nlm.nih.gov/pubmed?term=Fan R%5BAuthor%5D&amp;cauthor=true&amp;cauthor_uid=22486594</vt:lpwstr>
      </vt:variant>
      <vt:variant>
        <vt:lpwstr/>
      </vt:variant>
      <vt:variant>
        <vt:i4>3473467</vt:i4>
      </vt:variant>
      <vt:variant>
        <vt:i4>675</vt:i4>
      </vt:variant>
      <vt:variant>
        <vt:i4>0</vt:i4>
      </vt:variant>
      <vt:variant>
        <vt:i4>5</vt:i4>
      </vt:variant>
      <vt:variant>
        <vt:lpwstr>http://www.ncbi.nlm.nih.gov/pubmed?term=Han L%5BAuthor%5D&amp;cauthor=true&amp;cauthor_uid=22486594</vt:lpwstr>
      </vt:variant>
      <vt:variant>
        <vt:lpwstr/>
      </vt:variant>
      <vt:variant>
        <vt:i4>8192002</vt:i4>
      </vt:variant>
      <vt:variant>
        <vt:i4>672</vt:i4>
      </vt:variant>
      <vt:variant>
        <vt:i4>0</vt:i4>
      </vt:variant>
      <vt:variant>
        <vt:i4>5</vt:i4>
      </vt:variant>
      <vt:variant>
        <vt:lpwstr>http://www.ncbi.nlm.nih.gov/pubmed?term=Lam RH%5BAuthor%5D&amp;cauthor=true&amp;cauthor_uid=22486594</vt:lpwstr>
      </vt:variant>
      <vt:variant>
        <vt:lpwstr/>
      </vt:variant>
      <vt:variant>
        <vt:i4>7733277</vt:i4>
      </vt:variant>
      <vt:variant>
        <vt:i4>669</vt:i4>
      </vt:variant>
      <vt:variant>
        <vt:i4>0</vt:i4>
      </vt:variant>
      <vt:variant>
        <vt:i4>5</vt:i4>
      </vt:variant>
      <vt:variant>
        <vt:lpwstr>http://www.ncbi.nlm.nih.gov/pubmed?term=Kim JK%5BAuthor%5D&amp;cauthor=true&amp;cauthor_uid=22486594</vt:lpwstr>
      </vt:variant>
      <vt:variant>
        <vt:lpwstr/>
      </vt:variant>
      <vt:variant>
        <vt:i4>2424904</vt:i4>
      </vt:variant>
      <vt:variant>
        <vt:i4>666</vt:i4>
      </vt:variant>
      <vt:variant>
        <vt:i4>0</vt:i4>
      </vt:variant>
      <vt:variant>
        <vt:i4>5</vt:i4>
      </vt:variant>
      <vt:variant>
        <vt:lpwstr>http://www.ncbi.nlm.nih.gov/pubmed?term=Weng S%5BAuthor%5D&amp;cauthor=true&amp;cauthor_uid=22486594</vt:lpwstr>
      </vt:variant>
      <vt:variant>
        <vt:lpwstr/>
      </vt:variant>
      <vt:variant>
        <vt:i4>2162741</vt:i4>
      </vt:variant>
      <vt:variant>
        <vt:i4>663</vt:i4>
      </vt:variant>
      <vt:variant>
        <vt:i4>0</vt:i4>
      </vt:variant>
      <vt:variant>
        <vt:i4>5</vt:i4>
      </vt:variant>
      <vt:variant>
        <vt:lpwstr>http://www.ncbi.nlm.nih.gov/pubmed?term=Sun Y%5BAuthor%5D&amp;cauthor=true&amp;cauthor_uid=22486594</vt:lpwstr>
      </vt:variant>
      <vt:variant>
        <vt:lpwstr/>
      </vt:variant>
      <vt:variant>
        <vt:i4>2293864</vt:i4>
      </vt:variant>
      <vt:variant>
        <vt:i4>660</vt:i4>
      </vt:variant>
      <vt:variant>
        <vt:i4>0</vt:i4>
      </vt:variant>
      <vt:variant>
        <vt:i4>5</vt:i4>
      </vt:variant>
      <vt:variant>
        <vt:lpwstr>http://www.ncbi.nlm.nih.gov/pubmed?term=Villa-Diaz LG%5BAuthor%5D&amp;cauthor=true&amp;cauthor_uid=22486594</vt:lpwstr>
      </vt:variant>
      <vt:variant>
        <vt:lpwstr/>
      </vt:variant>
      <vt:variant>
        <vt:i4>2424919</vt:i4>
      </vt:variant>
      <vt:variant>
        <vt:i4>657</vt:i4>
      </vt:variant>
      <vt:variant>
        <vt:i4>0</vt:i4>
      </vt:variant>
      <vt:variant>
        <vt:i4>5</vt:i4>
      </vt:variant>
      <vt:variant>
        <vt:lpwstr>http://www.ncbi.nlm.nih.gov/pubmed?term=Chen W%5BAuthor%5D&amp;cauthor=true&amp;cauthor_uid=22486594</vt:lpwstr>
      </vt:variant>
      <vt:variant>
        <vt:lpwstr/>
      </vt:variant>
      <vt:variant>
        <vt:i4>65657</vt:i4>
      </vt:variant>
      <vt:variant>
        <vt:i4>654</vt:i4>
      </vt:variant>
      <vt:variant>
        <vt:i4>0</vt:i4>
      </vt:variant>
      <vt:variant>
        <vt:i4>5</vt:i4>
      </vt:variant>
      <vt:variant>
        <vt:lpwstr>http://www.ncbi.nlm.nih.gov/pubmed?term=McCulloch CA%5BAuthor%5D&amp;cauthor=true&amp;cauthor_uid=17461730</vt:lpwstr>
      </vt:variant>
      <vt:variant>
        <vt:lpwstr/>
      </vt:variant>
      <vt:variant>
        <vt:i4>8323196</vt:i4>
      </vt:variant>
      <vt:variant>
        <vt:i4>651</vt:i4>
      </vt:variant>
      <vt:variant>
        <vt:i4>0</vt:i4>
      </vt:variant>
      <vt:variant>
        <vt:i4>5</vt:i4>
      </vt:variant>
      <vt:variant>
        <vt:lpwstr>http://www.ncbi.nlm.nih.gov/pubmed?term=Janmey PA%5BAuthor%5D&amp;cauthor=true&amp;cauthor_uid=17461730</vt:lpwstr>
      </vt:variant>
      <vt:variant>
        <vt:lpwstr/>
      </vt:variant>
      <vt:variant>
        <vt:i4>524407</vt:i4>
      </vt:variant>
      <vt:variant>
        <vt:i4>648</vt:i4>
      </vt:variant>
      <vt:variant>
        <vt:i4>0</vt:i4>
      </vt:variant>
      <vt:variant>
        <vt:i4>5</vt:i4>
      </vt:variant>
      <vt:variant>
        <vt:lpwstr>http://www.ncbi.nlm.nih.gov/pubmed?term=Suggs LJ%5BAuthor%5D&amp;cauthor=true&amp;cauthor_uid=20302976</vt:lpwstr>
      </vt:variant>
      <vt:variant>
        <vt:lpwstr/>
      </vt:variant>
      <vt:variant>
        <vt:i4>1310833</vt:i4>
      </vt:variant>
      <vt:variant>
        <vt:i4>645</vt:i4>
      </vt:variant>
      <vt:variant>
        <vt:i4>0</vt:i4>
      </vt:variant>
      <vt:variant>
        <vt:i4>5</vt:i4>
      </vt:variant>
      <vt:variant>
        <vt:lpwstr>http://www.ncbi.nlm.nih.gov/pubmed?term=Geuss LR%5BAuthor%5D&amp;cauthor=true&amp;cauthor_uid=20302976</vt:lpwstr>
      </vt:variant>
      <vt:variant>
        <vt:lpwstr/>
      </vt:variant>
      <vt:variant>
        <vt:i4>7929874</vt:i4>
      </vt:variant>
      <vt:variant>
        <vt:i4>642</vt:i4>
      </vt:variant>
      <vt:variant>
        <vt:i4>0</vt:i4>
      </vt:variant>
      <vt:variant>
        <vt:i4>5</vt:i4>
      </vt:variant>
      <vt:variant>
        <vt:lpwstr>http://www.ncbi.nlm.nih.gov/pubmed?term=Drinnan CT%5BAuthor%5D&amp;cauthor=true&amp;cauthor_uid=20302976</vt:lpwstr>
      </vt:variant>
      <vt:variant>
        <vt:lpwstr/>
      </vt:variant>
      <vt:variant>
        <vt:i4>6225998</vt:i4>
      </vt:variant>
      <vt:variant>
        <vt:i4>639</vt:i4>
      </vt:variant>
      <vt:variant>
        <vt:i4>0</vt:i4>
      </vt:variant>
      <vt:variant>
        <vt:i4>5</vt:i4>
      </vt:variant>
      <vt:variant>
        <vt:lpwstr>http://www.ncbi.nlm.nih.gov/pubmed?term=Zhang G%5BAuthor%5D&amp;cauthor=true&amp;cauthor_uid=20302976</vt:lpwstr>
      </vt:variant>
      <vt:variant>
        <vt:lpwstr/>
      </vt:variant>
      <vt:variant>
        <vt:i4>10</vt:i4>
      </vt:variant>
      <vt:variant>
        <vt:i4>636</vt:i4>
      </vt:variant>
      <vt:variant>
        <vt:i4>0</vt:i4>
      </vt:variant>
      <vt:variant>
        <vt:i4>5</vt:i4>
      </vt:variant>
      <vt:variant>
        <vt:lpwstr>http://www.ncbi.nlm.nih.gov/pmc/articles/PMC2354918/</vt:lpwstr>
      </vt:variant>
      <vt:variant>
        <vt:lpwstr/>
      </vt:variant>
      <vt:variant>
        <vt:i4>3735602</vt:i4>
      </vt:variant>
      <vt:variant>
        <vt:i4>633</vt:i4>
      </vt:variant>
      <vt:variant>
        <vt:i4>0</vt:i4>
      </vt:variant>
      <vt:variant>
        <vt:i4>5</vt:i4>
      </vt:variant>
      <vt:variant>
        <vt:lpwstr>http://www.ncbi.nlm.nih.gov/pubmed?term=Tan W%5BAuthor%5D&amp;cauthor=true&amp;cauthor_uid=22266031</vt:lpwstr>
      </vt:variant>
      <vt:variant>
        <vt:lpwstr/>
      </vt:variant>
      <vt:variant>
        <vt:i4>7077984</vt:i4>
      </vt:variant>
      <vt:variant>
        <vt:i4>630</vt:i4>
      </vt:variant>
      <vt:variant>
        <vt:i4>0</vt:i4>
      </vt:variant>
      <vt:variant>
        <vt:i4>5</vt:i4>
      </vt:variant>
      <vt:variant>
        <vt:lpwstr>http://www.ncbi.nlm.nih.gov/pubmed?term=Bryant SJ%5BAuthor%5D&amp;cauthor=true&amp;cauthor_uid=22266031</vt:lpwstr>
      </vt:variant>
      <vt:variant>
        <vt:lpwstr/>
      </vt:variant>
      <vt:variant>
        <vt:i4>3735612</vt:i4>
      </vt:variant>
      <vt:variant>
        <vt:i4>627</vt:i4>
      </vt:variant>
      <vt:variant>
        <vt:i4>0</vt:i4>
      </vt:variant>
      <vt:variant>
        <vt:i4>5</vt:i4>
      </vt:variant>
      <vt:variant>
        <vt:lpwstr>http://www.ncbi.nlm.nih.gov/pubmed?term=Tan Y%5BAuthor%5D&amp;cauthor=true&amp;cauthor_uid=22266031</vt:lpwstr>
      </vt:variant>
      <vt:variant>
        <vt:lpwstr/>
      </vt:variant>
      <vt:variant>
        <vt:i4>4849727</vt:i4>
      </vt:variant>
      <vt:variant>
        <vt:i4>624</vt:i4>
      </vt:variant>
      <vt:variant>
        <vt:i4>0</vt:i4>
      </vt:variant>
      <vt:variant>
        <vt:i4>5</vt:i4>
      </vt:variant>
      <vt:variant>
        <vt:lpwstr>http://www.ncbi.nlm.nih.gov/pubmed?term=Bonani W%5BAuthor%5D&amp;cauthor=true&amp;cauthor_uid=22266031</vt:lpwstr>
      </vt:variant>
      <vt:variant>
        <vt:lpwstr/>
      </vt:variant>
      <vt:variant>
        <vt:i4>2228265</vt:i4>
      </vt:variant>
      <vt:variant>
        <vt:i4>621</vt:i4>
      </vt:variant>
      <vt:variant>
        <vt:i4>0</vt:i4>
      </vt:variant>
      <vt:variant>
        <vt:i4>5</vt:i4>
      </vt:variant>
      <vt:variant>
        <vt:lpwstr>http://www.ncbi.nlm.nih.gov/pubmed?term=Wingate K%5BAuthor%5D&amp;cauthor=true&amp;cauthor_uid=22266031</vt:lpwstr>
      </vt:variant>
      <vt:variant>
        <vt:lpwstr/>
      </vt:variant>
      <vt:variant>
        <vt:i4>7798809</vt:i4>
      </vt:variant>
      <vt:variant>
        <vt:i4>618</vt:i4>
      </vt:variant>
      <vt:variant>
        <vt:i4>0</vt:i4>
      </vt:variant>
      <vt:variant>
        <vt:i4>5</vt:i4>
      </vt:variant>
      <vt:variant>
        <vt:lpwstr>http://www.ncbi.nlm.nih.gov/pubmed?term=Durrieu MC%5BAuthor%5D&amp;cauthor=true&amp;cauthor_uid=23290467</vt:lpwstr>
      </vt:variant>
      <vt:variant>
        <vt:lpwstr/>
      </vt:variant>
      <vt:variant>
        <vt:i4>5636172</vt:i4>
      </vt:variant>
      <vt:variant>
        <vt:i4>615</vt:i4>
      </vt:variant>
      <vt:variant>
        <vt:i4>0</vt:i4>
      </vt:variant>
      <vt:variant>
        <vt:i4>5</vt:i4>
      </vt:variant>
      <vt:variant>
        <vt:lpwstr>http://www.ncbi.nlm.nih.gov/pubmed?term=Ibarboure E%5BAuthor%5D&amp;cauthor=true&amp;cauthor_uid=23290467</vt:lpwstr>
      </vt:variant>
      <vt:variant>
        <vt:lpwstr/>
      </vt:variant>
      <vt:variant>
        <vt:i4>3670068</vt:i4>
      </vt:variant>
      <vt:variant>
        <vt:i4>612</vt:i4>
      </vt:variant>
      <vt:variant>
        <vt:i4>0</vt:i4>
      </vt:variant>
      <vt:variant>
        <vt:i4>5</vt:i4>
      </vt:variant>
      <vt:variant>
        <vt:lpwstr>http://www.ncbi.nlm.nih.gov/pubmed?term=Kalisky J%5BAuthor%5D&amp;cauthor=true&amp;cauthor_uid=23290467</vt:lpwstr>
      </vt:variant>
      <vt:variant>
        <vt:lpwstr/>
      </vt:variant>
      <vt:variant>
        <vt:i4>7536756</vt:i4>
      </vt:variant>
      <vt:variant>
        <vt:i4>609</vt:i4>
      </vt:variant>
      <vt:variant>
        <vt:i4>0</vt:i4>
      </vt:variant>
      <vt:variant>
        <vt:i4>5</vt:i4>
      </vt:variant>
      <vt:variant>
        <vt:lpwstr>http://www.ncbi.nlm.nih.gov/pubmed?term=Zouani OF%5BAuthor%5D&amp;cauthor=true&amp;cauthor_uid=23290467</vt:lpwstr>
      </vt:variant>
      <vt:variant>
        <vt:lpwstr/>
      </vt:variant>
      <vt:variant>
        <vt:i4>5963786</vt:i4>
      </vt:variant>
      <vt:variant>
        <vt:i4>606</vt:i4>
      </vt:variant>
      <vt:variant>
        <vt:i4>0</vt:i4>
      </vt:variant>
      <vt:variant>
        <vt:i4>5</vt:i4>
      </vt:variant>
      <vt:variant>
        <vt:lpwstr>http://dx.doi.org/10.1016/j.cell.2006.06.044</vt:lpwstr>
      </vt:variant>
      <vt:variant>
        <vt:lpwstr/>
      </vt:variant>
      <vt:variant>
        <vt:i4>7995410</vt:i4>
      </vt:variant>
      <vt:variant>
        <vt:i4>603</vt:i4>
      </vt:variant>
      <vt:variant>
        <vt:i4>0</vt:i4>
      </vt:variant>
      <vt:variant>
        <vt:i4>5</vt:i4>
      </vt:variant>
      <vt:variant>
        <vt:lpwstr>http://www.ncbi.nlm.nih.gov/pubmed?term=Discher DE%5BAuthor%5D&amp;cauthor=true&amp;cauthor_uid=16923388</vt:lpwstr>
      </vt:variant>
      <vt:variant>
        <vt:lpwstr/>
      </vt:variant>
      <vt:variant>
        <vt:i4>7012370</vt:i4>
      </vt:variant>
      <vt:variant>
        <vt:i4>600</vt:i4>
      </vt:variant>
      <vt:variant>
        <vt:i4>0</vt:i4>
      </vt:variant>
      <vt:variant>
        <vt:i4>5</vt:i4>
      </vt:variant>
      <vt:variant>
        <vt:lpwstr>http://www.ncbi.nlm.nih.gov/pubmed?term=Sweeney HL%5BAuthor%5D&amp;cauthor=true&amp;cauthor_uid=16923388</vt:lpwstr>
      </vt:variant>
      <vt:variant>
        <vt:lpwstr/>
      </vt:variant>
      <vt:variant>
        <vt:i4>3866683</vt:i4>
      </vt:variant>
      <vt:variant>
        <vt:i4>597</vt:i4>
      </vt:variant>
      <vt:variant>
        <vt:i4>0</vt:i4>
      </vt:variant>
      <vt:variant>
        <vt:i4>5</vt:i4>
      </vt:variant>
      <vt:variant>
        <vt:lpwstr>http://www.ncbi.nlm.nih.gov/pubmed?term=Sen S%5BAuthor%5D&amp;cauthor=true&amp;cauthor_uid=16923388</vt:lpwstr>
      </vt:variant>
      <vt:variant>
        <vt:lpwstr/>
      </vt:variant>
      <vt:variant>
        <vt:i4>7274616</vt:i4>
      </vt:variant>
      <vt:variant>
        <vt:i4>594</vt:i4>
      </vt:variant>
      <vt:variant>
        <vt:i4>0</vt:i4>
      </vt:variant>
      <vt:variant>
        <vt:i4>5</vt:i4>
      </vt:variant>
      <vt:variant>
        <vt:lpwstr>http://www.ncbi.nlm.nih.gov/pubmed?term=Engler AJ%5BAuthor%5D&amp;cauthor=true&amp;cauthor_uid=16923388</vt:lpwstr>
      </vt:variant>
      <vt:variant>
        <vt:lpwstr/>
      </vt:variant>
      <vt:variant>
        <vt:i4>458876</vt:i4>
      </vt:variant>
      <vt:variant>
        <vt:i4>591</vt:i4>
      </vt:variant>
      <vt:variant>
        <vt:i4>0</vt:i4>
      </vt:variant>
      <vt:variant>
        <vt:i4>5</vt:i4>
      </vt:variant>
      <vt:variant>
        <vt:lpwstr>http://www.ncbi.nlm.nih.gov/pubmed?term=Leong KW%5BAuthor%5D&amp;cauthor=true&amp;cauthor_uid=17428465</vt:lpwstr>
      </vt:variant>
      <vt:variant>
        <vt:lpwstr/>
      </vt:variant>
      <vt:variant>
        <vt:i4>196631</vt:i4>
      </vt:variant>
      <vt:variant>
        <vt:i4>588</vt:i4>
      </vt:variant>
      <vt:variant>
        <vt:i4>0</vt:i4>
      </vt:variant>
      <vt:variant>
        <vt:i4>5</vt:i4>
      </vt:variant>
      <vt:variant>
        <vt:lpwstr>http://www.ncbi.nlm.nih.gov/pubmed?term=Pang SW%5BAuthor%5D&amp;cauthor=true&amp;cauthor_uid=17428465</vt:lpwstr>
      </vt:variant>
      <vt:variant>
        <vt:lpwstr/>
      </vt:variant>
      <vt:variant>
        <vt:i4>7929858</vt:i4>
      </vt:variant>
      <vt:variant>
        <vt:i4>585</vt:i4>
      </vt:variant>
      <vt:variant>
        <vt:i4>0</vt:i4>
      </vt:variant>
      <vt:variant>
        <vt:i4>5</vt:i4>
      </vt:variant>
      <vt:variant>
        <vt:lpwstr>http://www.ncbi.nlm.nih.gov/pubmed?term=Yim EK%5BAuthor%5D&amp;cauthor=true&amp;cauthor_uid=17428465</vt:lpwstr>
      </vt:variant>
      <vt:variant>
        <vt:lpwstr/>
      </vt:variant>
      <vt:variant>
        <vt:i4>7274604</vt:i4>
      </vt:variant>
      <vt:variant>
        <vt:i4>582</vt:i4>
      </vt:variant>
      <vt:variant>
        <vt:i4>0</vt:i4>
      </vt:variant>
      <vt:variant>
        <vt:i4>5</vt:i4>
      </vt:variant>
      <vt:variant>
        <vt:lpwstr>http://www.ncbi.nlm.nih.gov/pubmed?term=Ma PX%5BAuthor%5D&amp;cauthor=true&amp;cauthor_uid=19196152</vt:lpwstr>
      </vt:variant>
      <vt:variant>
        <vt:lpwstr/>
      </vt:variant>
      <vt:variant>
        <vt:i4>2752578</vt:i4>
      </vt:variant>
      <vt:variant>
        <vt:i4>579</vt:i4>
      </vt:variant>
      <vt:variant>
        <vt:i4>0</vt:i4>
      </vt:variant>
      <vt:variant>
        <vt:i4>5</vt:i4>
      </vt:variant>
      <vt:variant>
        <vt:lpwstr>http://www.ncbi.nlm.nih.gov/pubmed?term=Wang P%5BAuthor%5D&amp;cauthor=true&amp;cauthor_uid=19196152</vt:lpwstr>
      </vt:variant>
      <vt:variant>
        <vt:lpwstr/>
      </vt:variant>
      <vt:variant>
        <vt:i4>4390963</vt:i4>
      </vt:variant>
      <vt:variant>
        <vt:i4>576</vt:i4>
      </vt:variant>
      <vt:variant>
        <vt:i4>0</vt:i4>
      </vt:variant>
      <vt:variant>
        <vt:i4>5</vt:i4>
      </vt:variant>
      <vt:variant>
        <vt:lpwstr>http://www.ncbi.nlm.nih.gov/pubmed?term=Hu J%5BAuthor%5D&amp;cauthor=true&amp;cauthor_uid=19196152</vt:lpwstr>
      </vt:variant>
      <vt:variant>
        <vt:lpwstr/>
      </vt:variant>
      <vt:variant>
        <vt:i4>3604536</vt:i4>
      </vt:variant>
      <vt:variant>
        <vt:i4>573</vt:i4>
      </vt:variant>
      <vt:variant>
        <vt:i4>0</vt:i4>
      </vt:variant>
      <vt:variant>
        <vt:i4>5</vt:i4>
      </vt:variant>
      <vt:variant>
        <vt:lpwstr>http://www.ncbi.nlm.nih.gov/pubmed?term=Liu X%5BAuthor%5D&amp;cauthor=true&amp;cauthor_uid=19196152</vt:lpwstr>
      </vt:variant>
      <vt:variant>
        <vt:lpwstr/>
      </vt:variant>
      <vt:variant>
        <vt:i4>262245</vt:i4>
      </vt:variant>
      <vt:variant>
        <vt:i4>570</vt:i4>
      </vt:variant>
      <vt:variant>
        <vt:i4>0</vt:i4>
      </vt:variant>
      <vt:variant>
        <vt:i4>5</vt:i4>
      </vt:variant>
      <vt:variant>
        <vt:lpwstr>http://www.ncbi.nlm.nih.gov/pubmed?term=Smith LA%5BAuthor%5D&amp;cauthor=true&amp;cauthor_uid=19196152</vt:lpwstr>
      </vt:variant>
      <vt:variant>
        <vt:lpwstr/>
      </vt:variant>
      <vt:variant>
        <vt:i4>4718684</vt:i4>
      </vt:variant>
      <vt:variant>
        <vt:i4>567</vt:i4>
      </vt:variant>
      <vt:variant>
        <vt:i4>0</vt:i4>
      </vt:variant>
      <vt:variant>
        <vt:i4>5</vt:i4>
      </vt:variant>
      <vt:variant>
        <vt:lpwstr>http://www.ncbi.nlm.nih.gov/pubmed?term=Orlacchio A%5BAuthor%5D&amp;cauthor=true&amp;cauthor_uid=20925022</vt:lpwstr>
      </vt:variant>
      <vt:variant>
        <vt:lpwstr/>
      </vt:variant>
      <vt:variant>
        <vt:i4>2752560</vt:i4>
      </vt:variant>
      <vt:variant>
        <vt:i4>564</vt:i4>
      </vt:variant>
      <vt:variant>
        <vt:i4>0</vt:i4>
      </vt:variant>
      <vt:variant>
        <vt:i4>5</vt:i4>
      </vt:variant>
      <vt:variant>
        <vt:lpwstr>http://www.ncbi.nlm.nih.gov/pubmed?term=Martino S%5BAuthor%5D&amp;cauthor=true&amp;cauthor_uid=20925022</vt:lpwstr>
      </vt:variant>
      <vt:variant>
        <vt:lpwstr/>
      </vt:variant>
      <vt:variant>
        <vt:i4>1638498</vt:i4>
      </vt:variant>
      <vt:variant>
        <vt:i4>561</vt:i4>
      </vt:variant>
      <vt:variant>
        <vt:i4>0</vt:i4>
      </vt:variant>
      <vt:variant>
        <vt:i4>5</vt:i4>
      </vt:variant>
      <vt:variant>
        <vt:lpwstr>http://www.ncbi.nlm.nih.gov/pubmed?term=Kenny JM%5BAuthor%5D&amp;cauthor=true&amp;cauthor_uid=20925022</vt:lpwstr>
      </vt:variant>
      <vt:variant>
        <vt:lpwstr/>
      </vt:variant>
      <vt:variant>
        <vt:i4>917614</vt:i4>
      </vt:variant>
      <vt:variant>
        <vt:i4>558</vt:i4>
      </vt:variant>
      <vt:variant>
        <vt:i4>0</vt:i4>
      </vt:variant>
      <vt:variant>
        <vt:i4>5</vt:i4>
      </vt:variant>
      <vt:variant>
        <vt:lpwstr>http://www.ncbi.nlm.nih.gov/pubmed?term=Palmerini CA%5BAuthor%5D&amp;cauthor=true&amp;cauthor_uid=20925022</vt:lpwstr>
      </vt:variant>
      <vt:variant>
        <vt:lpwstr/>
      </vt:variant>
      <vt:variant>
        <vt:i4>6553607</vt:i4>
      </vt:variant>
      <vt:variant>
        <vt:i4>555</vt:i4>
      </vt:variant>
      <vt:variant>
        <vt:i4>0</vt:i4>
      </vt:variant>
      <vt:variant>
        <vt:i4>5</vt:i4>
      </vt:variant>
      <vt:variant>
        <vt:lpwstr>http://www.ncbi.nlm.nih.gov/pubmed?term=Cerulli GG%5BAuthor%5D&amp;cauthor=true&amp;cauthor_uid=20925022</vt:lpwstr>
      </vt:variant>
      <vt:variant>
        <vt:lpwstr/>
      </vt:variant>
      <vt:variant>
        <vt:i4>3211338</vt:i4>
      </vt:variant>
      <vt:variant>
        <vt:i4>552</vt:i4>
      </vt:variant>
      <vt:variant>
        <vt:i4>0</vt:i4>
      </vt:variant>
      <vt:variant>
        <vt:i4>5</vt:i4>
      </vt:variant>
      <vt:variant>
        <vt:lpwstr>http://www.ncbi.nlm.nih.gov/pubmed?term=Tiribuzi R%5BAuthor%5D&amp;cauthor=true&amp;cauthor_uid=20925022</vt:lpwstr>
      </vt:variant>
      <vt:variant>
        <vt:lpwstr/>
      </vt:variant>
      <vt:variant>
        <vt:i4>2424870</vt:i4>
      </vt:variant>
      <vt:variant>
        <vt:i4>549</vt:i4>
      </vt:variant>
      <vt:variant>
        <vt:i4>0</vt:i4>
      </vt:variant>
      <vt:variant>
        <vt:i4>5</vt:i4>
      </vt:variant>
      <vt:variant>
        <vt:lpwstr>http://www.ncbi.nlm.nih.gov/pubmed?term=Crispoltoni L%5BAuthor%5D&amp;cauthor=true&amp;cauthor_uid=20925022</vt:lpwstr>
      </vt:variant>
      <vt:variant>
        <vt:lpwstr/>
      </vt:variant>
      <vt:variant>
        <vt:i4>4128840</vt:i4>
      </vt:variant>
      <vt:variant>
        <vt:i4>546</vt:i4>
      </vt:variant>
      <vt:variant>
        <vt:i4>0</vt:i4>
      </vt:variant>
      <vt:variant>
        <vt:i4>5</vt:i4>
      </vt:variant>
      <vt:variant>
        <vt:lpwstr>http://www.ncbi.nlm.nih.gov/pubmed?term=Mattioli S%5BAuthor%5D&amp;cauthor=true&amp;cauthor_uid=20925022</vt:lpwstr>
      </vt:variant>
      <vt:variant>
        <vt:lpwstr/>
      </vt:variant>
      <vt:variant>
        <vt:i4>6029407</vt:i4>
      </vt:variant>
      <vt:variant>
        <vt:i4>543</vt:i4>
      </vt:variant>
      <vt:variant>
        <vt:i4>0</vt:i4>
      </vt:variant>
      <vt:variant>
        <vt:i4>5</vt:i4>
      </vt:variant>
      <vt:variant>
        <vt:lpwstr>http://www.ncbi.nlm.nih.gov/pubmed?term=Armentano I%5BAuthor%5D&amp;cauthor=true&amp;cauthor_uid=20925022</vt:lpwstr>
      </vt:variant>
      <vt:variant>
        <vt:lpwstr/>
      </vt:variant>
      <vt:variant>
        <vt:i4>7995482</vt:i4>
      </vt:variant>
      <vt:variant>
        <vt:i4>540</vt:i4>
      </vt:variant>
      <vt:variant>
        <vt:i4>0</vt:i4>
      </vt:variant>
      <vt:variant>
        <vt:i4>5</vt:i4>
      </vt:variant>
      <vt:variant>
        <vt:lpwstr>http://www.ncbi.nlm.nih.gov/pubmed?term=D'Angelo F%5BAuthor%5D&amp;cauthor=true&amp;cauthor_uid=20925022</vt:lpwstr>
      </vt:variant>
      <vt:variant>
        <vt:lpwstr/>
      </vt:variant>
      <vt:variant>
        <vt:i4>6422559</vt:i4>
      </vt:variant>
      <vt:variant>
        <vt:i4>537</vt:i4>
      </vt:variant>
      <vt:variant>
        <vt:i4>0</vt:i4>
      </vt:variant>
      <vt:variant>
        <vt:i4>5</vt:i4>
      </vt:variant>
      <vt:variant>
        <vt:lpwstr>http://www.ncbi.nlm.nih.gov/pubmed?term=Kim KS%5BAuthor%5D&amp;cauthor=true&amp;cauthor_uid=20202681</vt:lpwstr>
      </vt:variant>
      <vt:variant>
        <vt:lpwstr/>
      </vt:variant>
      <vt:variant>
        <vt:i4>4063280</vt:i4>
      </vt:variant>
      <vt:variant>
        <vt:i4>534</vt:i4>
      </vt:variant>
      <vt:variant>
        <vt:i4>0</vt:i4>
      </vt:variant>
      <vt:variant>
        <vt:i4>5</vt:i4>
      </vt:variant>
      <vt:variant>
        <vt:lpwstr>http://www.ncbi.nlm.nih.gov/pubmed?term=Kim K%5BAuthor%5D&amp;cauthor=true&amp;cauthor_uid=20202681</vt:lpwstr>
      </vt:variant>
      <vt:variant>
        <vt:lpwstr/>
      </vt:variant>
      <vt:variant>
        <vt:i4>7602178</vt:i4>
      </vt:variant>
      <vt:variant>
        <vt:i4>531</vt:i4>
      </vt:variant>
      <vt:variant>
        <vt:i4>0</vt:i4>
      </vt:variant>
      <vt:variant>
        <vt:i4>5</vt:i4>
      </vt:variant>
      <vt:variant>
        <vt:lpwstr>http://www.ncbi.nlm.nih.gov/pubmed?term=Suh KY%5BAuthor%5D&amp;cauthor=true&amp;cauthor_uid=20202681</vt:lpwstr>
      </vt:variant>
      <vt:variant>
        <vt:lpwstr/>
      </vt:variant>
      <vt:variant>
        <vt:i4>8323100</vt:i4>
      </vt:variant>
      <vt:variant>
        <vt:i4>528</vt:i4>
      </vt:variant>
      <vt:variant>
        <vt:i4>0</vt:i4>
      </vt:variant>
      <vt:variant>
        <vt:i4>5</vt:i4>
      </vt:variant>
      <vt:variant>
        <vt:lpwstr>http://www.ncbi.nlm.nih.gov/pubmed?term=Kim HN%5BAuthor%5D&amp;cauthor=true&amp;cauthor_uid=20202681</vt:lpwstr>
      </vt:variant>
      <vt:variant>
        <vt:lpwstr/>
      </vt:variant>
      <vt:variant>
        <vt:i4>2228310</vt:i4>
      </vt:variant>
      <vt:variant>
        <vt:i4>525</vt:i4>
      </vt:variant>
      <vt:variant>
        <vt:i4>0</vt:i4>
      </vt:variant>
      <vt:variant>
        <vt:i4>5</vt:i4>
      </vt:variant>
      <vt:variant>
        <vt:lpwstr>http://www.ncbi.nlm.nih.gov/pubmed?term=Jung H%5BAuthor%5D&amp;cauthor=true&amp;cauthor_uid=20202681</vt:lpwstr>
      </vt:variant>
      <vt:variant>
        <vt:lpwstr/>
      </vt:variant>
      <vt:variant>
        <vt:i4>327694</vt:i4>
      </vt:variant>
      <vt:variant>
        <vt:i4>522</vt:i4>
      </vt:variant>
      <vt:variant>
        <vt:i4>0</vt:i4>
      </vt:variant>
      <vt:variant>
        <vt:i4>5</vt:i4>
      </vt:variant>
      <vt:variant>
        <vt:lpwstr>http://www.ncbi.nlm.nih.gov/pubmed?term=Kwon KW%5BAuthor%5D&amp;cauthor=true&amp;cauthor_uid=20202681</vt:lpwstr>
      </vt:variant>
      <vt:variant>
        <vt:lpwstr/>
      </vt:variant>
      <vt:variant>
        <vt:i4>7274518</vt:i4>
      </vt:variant>
      <vt:variant>
        <vt:i4>519</vt:i4>
      </vt:variant>
      <vt:variant>
        <vt:i4>0</vt:i4>
      </vt:variant>
      <vt:variant>
        <vt:i4>5</vt:i4>
      </vt:variant>
      <vt:variant>
        <vt:lpwstr>http://www.ncbi.nlm.nih.gov/pubmed?term=Lee MR%5BAuthor%5D&amp;cauthor=true&amp;cauthor_uid=20202681</vt:lpwstr>
      </vt:variant>
      <vt:variant>
        <vt:lpwstr/>
      </vt:variant>
      <vt:variant>
        <vt:i4>2</vt:i4>
      </vt:variant>
      <vt:variant>
        <vt:i4>516</vt:i4>
      </vt:variant>
      <vt:variant>
        <vt:i4>0</vt:i4>
      </vt:variant>
      <vt:variant>
        <vt:i4>5</vt:i4>
      </vt:variant>
      <vt:variant>
        <vt:lpwstr>http://www.ncbi.nlm.nih.gov/pubmed?term=Harrison RG%5BAuthor%5D&amp;cauthor=true&amp;cauthor_uid=17737502</vt:lpwstr>
      </vt:variant>
      <vt:variant>
        <vt:lpwstr/>
      </vt:variant>
      <vt:variant>
        <vt:i4>3866644</vt:i4>
      </vt:variant>
      <vt:variant>
        <vt:i4>513</vt:i4>
      </vt:variant>
      <vt:variant>
        <vt:i4>0</vt:i4>
      </vt:variant>
      <vt:variant>
        <vt:i4>5</vt:i4>
      </vt:variant>
      <vt:variant>
        <vt:lpwstr>http://www.ncbi.nlm.nih.gov/pubmed/22302989</vt:lpwstr>
      </vt:variant>
      <vt:variant>
        <vt:lpwstr/>
      </vt:variant>
      <vt:variant>
        <vt:i4>8126484</vt:i4>
      </vt:variant>
      <vt:variant>
        <vt:i4>510</vt:i4>
      </vt:variant>
      <vt:variant>
        <vt:i4>0</vt:i4>
      </vt:variant>
      <vt:variant>
        <vt:i4>5</vt:i4>
      </vt:variant>
      <vt:variant>
        <vt:lpwstr>http://www.ncbi.nlm.nih.gov/pubmed?term=Durrieu MC%5BAuthor%5D&amp;cauthor=true&amp;cauthor_uid=22302989</vt:lpwstr>
      </vt:variant>
      <vt:variant>
        <vt:lpwstr/>
      </vt:variant>
      <vt:variant>
        <vt:i4>5701717</vt:i4>
      </vt:variant>
      <vt:variant>
        <vt:i4>507</vt:i4>
      </vt:variant>
      <vt:variant>
        <vt:i4>0</vt:i4>
      </vt:variant>
      <vt:variant>
        <vt:i4>5</vt:i4>
      </vt:variant>
      <vt:variant>
        <vt:lpwstr>http://www.ncbi.nlm.nih.gov/pubmed?term=Mehdi A%5BAuthor%5D&amp;cauthor=true&amp;cauthor_uid=22302989</vt:lpwstr>
      </vt:variant>
      <vt:variant>
        <vt:lpwstr/>
      </vt:variant>
      <vt:variant>
        <vt:i4>917614</vt:i4>
      </vt:variant>
      <vt:variant>
        <vt:i4>504</vt:i4>
      </vt:variant>
      <vt:variant>
        <vt:i4>0</vt:i4>
      </vt:variant>
      <vt:variant>
        <vt:i4>5</vt:i4>
      </vt:variant>
      <vt:variant>
        <vt:lpwstr>http://www.ncbi.nlm.nih.gov/pubmed?term=Foulc MP%5BAuthor%5D&amp;cauthor=true&amp;cauthor_uid=22302989</vt:lpwstr>
      </vt:variant>
      <vt:variant>
        <vt:lpwstr/>
      </vt:variant>
      <vt:variant>
        <vt:i4>3407922</vt:i4>
      </vt:variant>
      <vt:variant>
        <vt:i4>501</vt:i4>
      </vt:variant>
      <vt:variant>
        <vt:i4>0</vt:i4>
      </vt:variant>
      <vt:variant>
        <vt:i4>5</vt:i4>
      </vt:variant>
      <vt:variant>
        <vt:lpwstr>http://www.ncbi.nlm.nih.gov/pubmed?term=Deliane F%5BAuthor%5D&amp;cauthor=true&amp;cauthor_uid=22302989</vt:lpwstr>
      </vt:variant>
      <vt:variant>
        <vt:lpwstr/>
      </vt:variant>
      <vt:variant>
        <vt:i4>2228294</vt:i4>
      </vt:variant>
      <vt:variant>
        <vt:i4>498</vt:i4>
      </vt:variant>
      <vt:variant>
        <vt:i4>0</vt:i4>
      </vt:variant>
      <vt:variant>
        <vt:i4>5</vt:i4>
      </vt:variant>
      <vt:variant>
        <vt:lpwstr>http://www.ncbi.nlm.nih.gov/pubmed?term=Bareille R%5BAuthor%5D&amp;cauthor=true&amp;cauthor_uid=22302989</vt:lpwstr>
      </vt:variant>
      <vt:variant>
        <vt:lpwstr/>
      </vt:variant>
      <vt:variant>
        <vt:i4>5308462</vt:i4>
      </vt:variant>
      <vt:variant>
        <vt:i4>495</vt:i4>
      </vt:variant>
      <vt:variant>
        <vt:i4>0</vt:i4>
      </vt:variant>
      <vt:variant>
        <vt:i4>5</vt:i4>
      </vt:variant>
      <vt:variant>
        <vt:lpwstr>http://www.ncbi.nlm.nih.gov/pubmed?term=Brouillaud B%5BAuthor%5D&amp;cauthor=true&amp;cauthor_uid=22302989</vt:lpwstr>
      </vt:variant>
      <vt:variant>
        <vt:lpwstr/>
      </vt:variant>
      <vt:variant>
        <vt:i4>2621507</vt:i4>
      </vt:variant>
      <vt:variant>
        <vt:i4>492</vt:i4>
      </vt:variant>
      <vt:variant>
        <vt:i4>0</vt:i4>
      </vt:variant>
      <vt:variant>
        <vt:i4>5</vt:i4>
      </vt:variant>
      <vt:variant>
        <vt:lpwstr>http://www.ncbi.nlm.nih.gov/pubmed?term=Chanseau C%5BAuthor%5D&amp;cauthor=true&amp;cauthor_uid=22302989</vt:lpwstr>
      </vt:variant>
      <vt:variant>
        <vt:lpwstr/>
      </vt:variant>
      <vt:variant>
        <vt:i4>8257663</vt:i4>
      </vt:variant>
      <vt:variant>
        <vt:i4>489</vt:i4>
      </vt:variant>
      <vt:variant>
        <vt:i4>0</vt:i4>
      </vt:variant>
      <vt:variant>
        <vt:i4>5</vt:i4>
      </vt:variant>
      <vt:variant>
        <vt:lpwstr>http://www.ncbi.nlm.nih.gov/pubmed?term=Zouani OF%5BAuthor%5D&amp;cauthor=true&amp;cauthor_uid=22302989</vt:lpwstr>
      </vt:variant>
      <vt:variant>
        <vt:lpwstr/>
      </vt:variant>
      <vt:variant>
        <vt:i4>2818120</vt:i4>
      </vt:variant>
      <vt:variant>
        <vt:i4>486</vt:i4>
      </vt:variant>
      <vt:variant>
        <vt:i4>0</vt:i4>
      </vt:variant>
      <vt:variant>
        <vt:i4>5</vt:i4>
      </vt:variant>
      <vt:variant>
        <vt:lpwstr>http://www.ncbi.nlm.nih.gov/pubmed/?term=Molecular+mechanisms+mediating+proliferation%2Fdifferentiation+interrelationships+during+pro-+gressive+development+of+the+osteoblast+phenotype</vt:lpwstr>
      </vt:variant>
      <vt:variant>
        <vt:lpwstr/>
      </vt:variant>
      <vt:variant>
        <vt:i4>1638432</vt:i4>
      </vt:variant>
      <vt:variant>
        <vt:i4>483</vt:i4>
      </vt:variant>
      <vt:variant>
        <vt:i4>0</vt:i4>
      </vt:variant>
      <vt:variant>
        <vt:i4>5</vt:i4>
      </vt:variant>
      <vt:variant>
        <vt:lpwstr>http://www.ncbi.nlm.nih.gov/pubmed?term=Lian JB%5BAuthor%5D&amp;cauthor=true&amp;cauthor_uid=8223340</vt:lpwstr>
      </vt:variant>
      <vt:variant>
        <vt:lpwstr/>
      </vt:variant>
      <vt:variant>
        <vt:i4>2359406</vt:i4>
      </vt:variant>
      <vt:variant>
        <vt:i4>480</vt:i4>
      </vt:variant>
      <vt:variant>
        <vt:i4>0</vt:i4>
      </vt:variant>
      <vt:variant>
        <vt:i4>5</vt:i4>
      </vt:variant>
      <vt:variant>
        <vt:lpwstr>http://www.ncbi.nlm.nih.gov/pubmed?term=Stein GS%5BAuthor%5D&amp;cauthor=true&amp;cauthor_uid=8223340</vt:lpwstr>
      </vt:variant>
      <vt:variant>
        <vt:lpwstr/>
      </vt:variant>
      <vt:variant>
        <vt:i4>7864437</vt:i4>
      </vt:variant>
      <vt:variant>
        <vt:i4>477</vt:i4>
      </vt:variant>
      <vt:variant>
        <vt:i4>0</vt:i4>
      </vt:variant>
      <vt:variant>
        <vt:i4>5</vt:i4>
      </vt:variant>
      <vt:variant>
        <vt:lpwstr>http://www.ncbi.nlm.nih.gov/pubmed?term=Oreffo RO%5BAuthor%5D&amp;cauthor=true&amp;cauthor_uid=17891143</vt:lpwstr>
      </vt:variant>
      <vt:variant>
        <vt:lpwstr/>
      </vt:variant>
      <vt:variant>
        <vt:i4>1310840</vt:i4>
      </vt:variant>
      <vt:variant>
        <vt:i4>474</vt:i4>
      </vt:variant>
      <vt:variant>
        <vt:i4>0</vt:i4>
      </vt:variant>
      <vt:variant>
        <vt:i4>5</vt:i4>
      </vt:variant>
      <vt:variant>
        <vt:lpwstr>http://www.ncbi.nlm.nih.gov/pubmed?term=Wilkinson CD%5BAuthor%5D&amp;cauthor=true&amp;cauthor_uid=17891143</vt:lpwstr>
      </vt:variant>
      <vt:variant>
        <vt:lpwstr/>
      </vt:variant>
      <vt:variant>
        <vt:i4>5701687</vt:i4>
      </vt:variant>
      <vt:variant>
        <vt:i4>471</vt:i4>
      </vt:variant>
      <vt:variant>
        <vt:i4>0</vt:i4>
      </vt:variant>
      <vt:variant>
        <vt:i4>5</vt:i4>
      </vt:variant>
      <vt:variant>
        <vt:lpwstr>http://www.ncbi.nlm.nih.gov/pubmed?term=Herzyk P%5BAuthor%5D&amp;cauthor=true&amp;cauthor_uid=17891143</vt:lpwstr>
      </vt:variant>
      <vt:variant>
        <vt:lpwstr/>
      </vt:variant>
      <vt:variant>
        <vt:i4>7864418</vt:i4>
      </vt:variant>
      <vt:variant>
        <vt:i4>468</vt:i4>
      </vt:variant>
      <vt:variant>
        <vt:i4>0</vt:i4>
      </vt:variant>
      <vt:variant>
        <vt:i4>5</vt:i4>
      </vt:variant>
      <vt:variant>
        <vt:lpwstr>http://www.ncbi.nlm.nih.gov/pubmed?term=Riehle MO%5BAuthor%5D&amp;cauthor=true&amp;cauthor_uid=17891143</vt:lpwstr>
      </vt:variant>
      <vt:variant>
        <vt:lpwstr/>
      </vt:variant>
      <vt:variant>
        <vt:i4>6160448</vt:i4>
      </vt:variant>
      <vt:variant>
        <vt:i4>465</vt:i4>
      </vt:variant>
      <vt:variant>
        <vt:i4>0</vt:i4>
      </vt:variant>
      <vt:variant>
        <vt:i4>5</vt:i4>
      </vt:variant>
      <vt:variant>
        <vt:lpwstr>http://www.ncbi.nlm.nih.gov/pubmed?term=Andar A%5BAuthor%5D&amp;cauthor=true&amp;cauthor_uid=17891143</vt:lpwstr>
      </vt:variant>
      <vt:variant>
        <vt:lpwstr/>
      </vt:variant>
      <vt:variant>
        <vt:i4>2424914</vt:i4>
      </vt:variant>
      <vt:variant>
        <vt:i4>462</vt:i4>
      </vt:variant>
      <vt:variant>
        <vt:i4>0</vt:i4>
      </vt:variant>
      <vt:variant>
        <vt:i4>5</vt:i4>
      </vt:variant>
      <vt:variant>
        <vt:lpwstr>http://www.ncbi.nlm.nih.gov/pubmed?term=Tare R%5BAuthor%5D&amp;cauthor=true&amp;cauthor_uid=17891143</vt:lpwstr>
      </vt:variant>
      <vt:variant>
        <vt:lpwstr/>
      </vt:variant>
      <vt:variant>
        <vt:i4>4587609</vt:i4>
      </vt:variant>
      <vt:variant>
        <vt:i4>459</vt:i4>
      </vt:variant>
      <vt:variant>
        <vt:i4>0</vt:i4>
      </vt:variant>
      <vt:variant>
        <vt:i4>5</vt:i4>
      </vt:variant>
      <vt:variant>
        <vt:lpwstr>http://www.ncbi.nlm.nih.gov/pubmed?term=Gadegaard N%5BAuthor%5D&amp;cauthor=true&amp;cauthor_uid=17891143</vt:lpwstr>
      </vt:variant>
      <vt:variant>
        <vt:lpwstr/>
      </vt:variant>
      <vt:variant>
        <vt:i4>1704040</vt:i4>
      </vt:variant>
      <vt:variant>
        <vt:i4>456</vt:i4>
      </vt:variant>
      <vt:variant>
        <vt:i4>0</vt:i4>
      </vt:variant>
      <vt:variant>
        <vt:i4>5</vt:i4>
      </vt:variant>
      <vt:variant>
        <vt:lpwstr>http://www.ncbi.nlm.nih.gov/pubmed?term=Dalby MJ%5BAuthor%5D&amp;cauthor=true&amp;cauthor_uid=17891143</vt:lpwstr>
      </vt:variant>
      <vt:variant>
        <vt:lpwstr/>
      </vt:variant>
      <vt:variant>
        <vt:i4>1835071</vt:i4>
      </vt:variant>
      <vt:variant>
        <vt:i4>453</vt:i4>
      </vt:variant>
      <vt:variant>
        <vt:i4>0</vt:i4>
      </vt:variant>
      <vt:variant>
        <vt:i4>5</vt:i4>
      </vt:variant>
      <vt:variant>
        <vt:lpwstr>http://www.ncbi.nlm.nih.gov/pubmed/?term=Controlling+size%2C+shape+and+homogeneity+of+embryoid+bodies+using+poly(ethylene+glycol)+microwells.</vt:lpwstr>
      </vt:variant>
      <vt:variant>
        <vt:lpwstr/>
      </vt:variant>
      <vt:variant>
        <vt:i4>4325417</vt:i4>
      </vt:variant>
      <vt:variant>
        <vt:i4>450</vt:i4>
      </vt:variant>
      <vt:variant>
        <vt:i4>0</vt:i4>
      </vt:variant>
      <vt:variant>
        <vt:i4>5</vt:i4>
      </vt:variant>
      <vt:variant>
        <vt:lpwstr>http://www.ncbi.nlm.nih.gov/pubmed?term=Khademhosseini A%5BAuthor%5D&amp;cauthor=true&amp;cauthor_uid=17538722</vt:lpwstr>
      </vt:variant>
      <vt:variant>
        <vt:lpwstr/>
      </vt:variant>
      <vt:variant>
        <vt:i4>5767217</vt:i4>
      </vt:variant>
      <vt:variant>
        <vt:i4>447</vt:i4>
      </vt:variant>
      <vt:variant>
        <vt:i4>0</vt:i4>
      </vt:variant>
      <vt:variant>
        <vt:i4>5</vt:i4>
      </vt:variant>
      <vt:variant>
        <vt:lpwstr>http://www.ncbi.nlm.nih.gov/pubmed?term=Langer R%5BAuthor%5D&amp;cauthor=true&amp;cauthor_uid=17538722</vt:lpwstr>
      </vt:variant>
      <vt:variant>
        <vt:lpwstr/>
      </vt:variant>
      <vt:variant>
        <vt:i4>4587573</vt:i4>
      </vt:variant>
      <vt:variant>
        <vt:i4>444</vt:i4>
      </vt:variant>
      <vt:variant>
        <vt:i4>0</vt:i4>
      </vt:variant>
      <vt:variant>
        <vt:i4>5</vt:i4>
      </vt:variant>
      <vt:variant>
        <vt:lpwstr>http://www.ncbi.nlm.nih.gov/pubmed?term=Borenstein J%5BAuthor%5D&amp;cauthor=true&amp;cauthor_uid=17538722</vt:lpwstr>
      </vt:variant>
      <vt:variant>
        <vt:lpwstr/>
      </vt:variant>
      <vt:variant>
        <vt:i4>2097207</vt:i4>
      </vt:variant>
      <vt:variant>
        <vt:i4>441</vt:i4>
      </vt:variant>
      <vt:variant>
        <vt:i4>0</vt:i4>
      </vt:variant>
      <vt:variant>
        <vt:i4>5</vt:i4>
      </vt:variant>
      <vt:variant>
        <vt:lpwstr>http://www.ncbi.nlm.nih.gov/pubmed?term=Mahdavi A%5BAuthor%5D&amp;cauthor=true&amp;cauthor_uid=17538722</vt:lpwstr>
      </vt:variant>
      <vt:variant>
        <vt:lpwstr/>
      </vt:variant>
      <vt:variant>
        <vt:i4>5570640</vt:i4>
      </vt:variant>
      <vt:variant>
        <vt:i4>438</vt:i4>
      </vt:variant>
      <vt:variant>
        <vt:i4>0</vt:i4>
      </vt:variant>
      <vt:variant>
        <vt:i4>5</vt:i4>
      </vt:variant>
      <vt:variant>
        <vt:lpwstr>http://www.ncbi.nlm.nih.gov/pubmed?term=Cheng J%5BAuthor%5D&amp;cauthor=true&amp;cauthor_uid=17538722</vt:lpwstr>
      </vt:variant>
      <vt:variant>
        <vt:lpwstr/>
      </vt:variant>
      <vt:variant>
        <vt:i4>7471110</vt:i4>
      </vt:variant>
      <vt:variant>
        <vt:i4>435</vt:i4>
      </vt:variant>
      <vt:variant>
        <vt:i4>0</vt:i4>
      </vt:variant>
      <vt:variant>
        <vt:i4>5</vt:i4>
      </vt:variant>
      <vt:variant>
        <vt:lpwstr>http://www.ncbi.nlm.nih.gov/pubmed?term=Suh KY%5BAuthor%5D&amp;cauthor=true&amp;cauthor_uid=17538722</vt:lpwstr>
      </vt:variant>
      <vt:variant>
        <vt:lpwstr/>
      </vt:variant>
      <vt:variant>
        <vt:i4>3866691</vt:i4>
      </vt:variant>
      <vt:variant>
        <vt:i4>432</vt:i4>
      </vt:variant>
      <vt:variant>
        <vt:i4>0</vt:i4>
      </vt:variant>
      <vt:variant>
        <vt:i4>5</vt:i4>
      </vt:variant>
      <vt:variant>
        <vt:lpwstr>http://www.ncbi.nlm.nih.gov/pubmed?term=Blumling J%5BAuthor%5D&amp;cauthor=true&amp;cauthor_uid=17538722</vt:lpwstr>
      </vt:variant>
      <vt:variant>
        <vt:lpwstr/>
      </vt:variant>
      <vt:variant>
        <vt:i4>5570623</vt:i4>
      </vt:variant>
      <vt:variant>
        <vt:i4>429</vt:i4>
      </vt:variant>
      <vt:variant>
        <vt:i4>0</vt:i4>
      </vt:variant>
      <vt:variant>
        <vt:i4>5</vt:i4>
      </vt:variant>
      <vt:variant>
        <vt:lpwstr>http://www.ncbi.nlm.nih.gov/pubmed?term=Fukuda J%5BAuthor%5D&amp;cauthor=true&amp;cauthor_uid=17538722</vt:lpwstr>
      </vt:variant>
      <vt:variant>
        <vt:lpwstr/>
      </vt:variant>
      <vt:variant>
        <vt:i4>3997758</vt:i4>
      </vt:variant>
      <vt:variant>
        <vt:i4>426</vt:i4>
      </vt:variant>
      <vt:variant>
        <vt:i4>0</vt:i4>
      </vt:variant>
      <vt:variant>
        <vt:i4>5</vt:i4>
      </vt:variant>
      <vt:variant>
        <vt:lpwstr>http://www.ncbi.nlm.nih.gov/pubmed?term=Eng G%5BAuthor%5D&amp;cauthor=true&amp;cauthor_uid=17538722</vt:lpwstr>
      </vt:variant>
      <vt:variant>
        <vt:lpwstr/>
      </vt:variant>
      <vt:variant>
        <vt:i4>3538976</vt:i4>
      </vt:variant>
      <vt:variant>
        <vt:i4>423</vt:i4>
      </vt:variant>
      <vt:variant>
        <vt:i4>0</vt:i4>
      </vt:variant>
      <vt:variant>
        <vt:i4>5</vt:i4>
      </vt:variant>
      <vt:variant>
        <vt:lpwstr>http://www.ncbi.nlm.nih.gov/pubmed?term=Yeh J%5BAuthor%5D&amp;cauthor=true&amp;cauthor_uid=17538722</vt:lpwstr>
      </vt:variant>
      <vt:variant>
        <vt:lpwstr/>
      </vt:variant>
      <vt:variant>
        <vt:i4>524303</vt:i4>
      </vt:variant>
      <vt:variant>
        <vt:i4>420</vt:i4>
      </vt:variant>
      <vt:variant>
        <vt:i4>0</vt:i4>
      </vt:variant>
      <vt:variant>
        <vt:i4>5</vt:i4>
      </vt:variant>
      <vt:variant>
        <vt:lpwstr>http://www.ncbi.nlm.nih.gov/pubmed?term=Karp JM%5BAuthor%5D&amp;cauthor=true&amp;cauthor_uid=17538722</vt:lpwstr>
      </vt:variant>
      <vt:variant>
        <vt:lpwstr/>
      </vt:variant>
      <vt:variant>
        <vt:i4>4522100</vt:i4>
      </vt:variant>
      <vt:variant>
        <vt:i4>417</vt:i4>
      </vt:variant>
      <vt:variant>
        <vt:i4>0</vt:i4>
      </vt:variant>
      <vt:variant>
        <vt:i4>5</vt:i4>
      </vt:variant>
      <vt:variant>
        <vt:lpwstr>http://www.ncbi.nlm.nih.gov/pubmed/?term=Improved+bone-forming+functionality+on+diameter-+controlled+TiO(2)+nanotube+surface.</vt:lpwstr>
      </vt:variant>
      <vt:variant>
        <vt:lpwstr/>
      </vt:variant>
      <vt:variant>
        <vt:i4>3604514</vt:i4>
      </vt:variant>
      <vt:variant>
        <vt:i4>414</vt:i4>
      </vt:variant>
      <vt:variant>
        <vt:i4>0</vt:i4>
      </vt:variant>
      <vt:variant>
        <vt:i4>5</vt:i4>
      </vt:variant>
      <vt:variant>
        <vt:lpwstr>http://www.ncbi.nlm.nih.gov/pubmed?term=Jin S%5BAuthor%5D&amp;cauthor=true&amp;cauthor_uid=19447210</vt:lpwstr>
      </vt:variant>
      <vt:variant>
        <vt:lpwstr/>
      </vt:variant>
      <vt:variant>
        <vt:i4>5963847</vt:i4>
      </vt:variant>
      <vt:variant>
        <vt:i4>411</vt:i4>
      </vt:variant>
      <vt:variant>
        <vt:i4>0</vt:i4>
      </vt:variant>
      <vt:variant>
        <vt:i4>5</vt:i4>
      </vt:variant>
      <vt:variant>
        <vt:lpwstr>http://www.ncbi.nlm.nih.gov/pubmed?term=van der Heyde H%5BAuthor%5D&amp;cauthor=true&amp;cauthor_uid=19447210</vt:lpwstr>
      </vt:variant>
      <vt:variant>
        <vt:lpwstr/>
      </vt:variant>
      <vt:variant>
        <vt:i4>1048601</vt:i4>
      </vt:variant>
      <vt:variant>
        <vt:i4>408</vt:i4>
      </vt:variant>
      <vt:variant>
        <vt:i4>0</vt:i4>
      </vt:variant>
      <vt:variant>
        <vt:i4>5</vt:i4>
      </vt:variant>
      <vt:variant>
        <vt:lpwstr>http://www.ncbi.nlm.nih.gov/pubmed?term=Bjursten LM%5BAuthor%5D&amp;cauthor=true&amp;cauthor_uid=19447210</vt:lpwstr>
      </vt:variant>
      <vt:variant>
        <vt:lpwstr/>
      </vt:variant>
      <vt:variant>
        <vt:i4>1048606</vt:i4>
      </vt:variant>
      <vt:variant>
        <vt:i4>405</vt:i4>
      </vt:variant>
      <vt:variant>
        <vt:i4>0</vt:i4>
      </vt:variant>
      <vt:variant>
        <vt:i4>5</vt:i4>
      </vt:variant>
      <vt:variant>
        <vt:lpwstr>http://www.ncbi.nlm.nih.gov/pubmed?term=Cobb CJ%5BAuthor%5D&amp;cauthor=true&amp;cauthor_uid=19447210</vt:lpwstr>
      </vt:variant>
      <vt:variant>
        <vt:lpwstr/>
      </vt:variant>
      <vt:variant>
        <vt:i4>4915252</vt:i4>
      </vt:variant>
      <vt:variant>
        <vt:i4>402</vt:i4>
      </vt:variant>
      <vt:variant>
        <vt:i4>0</vt:i4>
      </vt:variant>
      <vt:variant>
        <vt:i4>5</vt:i4>
      </vt:variant>
      <vt:variant>
        <vt:lpwstr>http://www.ncbi.nlm.nih.gov/pubmed?term=Oh S%5BAuthor%5D&amp;cauthor=true&amp;cauthor_uid=19447210</vt:lpwstr>
      </vt:variant>
      <vt:variant>
        <vt:lpwstr/>
      </vt:variant>
      <vt:variant>
        <vt:i4>7929868</vt:i4>
      </vt:variant>
      <vt:variant>
        <vt:i4>399</vt:i4>
      </vt:variant>
      <vt:variant>
        <vt:i4>0</vt:i4>
      </vt:variant>
      <vt:variant>
        <vt:i4>5</vt:i4>
      </vt:variant>
      <vt:variant>
        <vt:lpwstr>http://www.ncbi.nlm.nih.gov/pubmed?term=Brammer KS%5BAuthor%5D&amp;cauthor=true&amp;cauthor_uid=19447210</vt:lpwstr>
      </vt:variant>
      <vt:variant>
        <vt:lpwstr/>
      </vt:variant>
      <vt:variant>
        <vt:i4>3211288</vt:i4>
      </vt:variant>
      <vt:variant>
        <vt:i4>396</vt:i4>
      </vt:variant>
      <vt:variant>
        <vt:i4>0</vt:i4>
      </vt:variant>
      <vt:variant>
        <vt:i4>5</vt:i4>
      </vt:variant>
      <vt:variant>
        <vt:lpwstr>http://www.ncbi.nlm.nih.gov/pubmed/19179282</vt:lpwstr>
      </vt:variant>
      <vt:variant>
        <vt:lpwstr/>
      </vt:variant>
      <vt:variant>
        <vt:i4>3473443</vt:i4>
      </vt:variant>
      <vt:variant>
        <vt:i4>393</vt:i4>
      </vt:variant>
      <vt:variant>
        <vt:i4>0</vt:i4>
      </vt:variant>
      <vt:variant>
        <vt:i4>5</vt:i4>
      </vt:variant>
      <vt:variant>
        <vt:lpwstr>http://www.ncbi.nlm.nih.gov/pubmed?term=Jin S%5BAuthor%5D&amp;cauthor=true&amp;cauthor_uid=19179282</vt:lpwstr>
      </vt:variant>
      <vt:variant>
        <vt:lpwstr/>
      </vt:variant>
      <vt:variant>
        <vt:i4>5308483</vt:i4>
      </vt:variant>
      <vt:variant>
        <vt:i4>390</vt:i4>
      </vt:variant>
      <vt:variant>
        <vt:i4>0</vt:i4>
      </vt:variant>
      <vt:variant>
        <vt:i4>5</vt:i4>
      </vt:variant>
      <vt:variant>
        <vt:lpwstr>http://www.ncbi.nlm.nih.gov/pubmed?term=Chien S%5BAuthor%5D&amp;cauthor=true&amp;cauthor_uid=19179282</vt:lpwstr>
      </vt:variant>
      <vt:variant>
        <vt:lpwstr/>
      </vt:variant>
      <vt:variant>
        <vt:i4>7143545</vt:i4>
      </vt:variant>
      <vt:variant>
        <vt:i4>387</vt:i4>
      </vt:variant>
      <vt:variant>
        <vt:i4>0</vt:i4>
      </vt:variant>
      <vt:variant>
        <vt:i4>5</vt:i4>
      </vt:variant>
      <vt:variant>
        <vt:lpwstr>http://www.ncbi.nlm.nih.gov/pubmed?term=Engler AJ%5BAuthor%5D&amp;cauthor=true&amp;cauthor_uid=19179282</vt:lpwstr>
      </vt:variant>
      <vt:variant>
        <vt:lpwstr/>
      </vt:variant>
      <vt:variant>
        <vt:i4>3604547</vt:i4>
      </vt:variant>
      <vt:variant>
        <vt:i4>384</vt:i4>
      </vt:variant>
      <vt:variant>
        <vt:i4>0</vt:i4>
      </vt:variant>
      <vt:variant>
        <vt:i4>5</vt:i4>
      </vt:variant>
      <vt:variant>
        <vt:lpwstr>http://www.ncbi.nlm.nih.gov/pubmed?term=Teng D%5BAuthor%5D&amp;cauthor=true&amp;cauthor_uid=19179282</vt:lpwstr>
      </vt:variant>
      <vt:variant>
        <vt:lpwstr/>
      </vt:variant>
      <vt:variant>
        <vt:i4>7077995</vt:i4>
      </vt:variant>
      <vt:variant>
        <vt:i4>381</vt:i4>
      </vt:variant>
      <vt:variant>
        <vt:i4>0</vt:i4>
      </vt:variant>
      <vt:variant>
        <vt:i4>5</vt:i4>
      </vt:variant>
      <vt:variant>
        <vt:lpwstr>http://www.ncbi.nlm.nih.gov/pubmed?term=Li YS%5BAuthor%5D&amp;cauthor=true&amp;cauthor_uid=19179282</vt:lpwstr>
      </vt:variant>
      <vt:variant>
        <vt:lpwstr/>
      </vt:variant>
      <vt:variant>
        <vt:i4>7864334</vt:i4>
      </vt:variant>
      <vt:variant>
        <vt:i4>378</vt:i4>
      </vt:variant>
      <vt:variant>
        <vt:i4>0</vt:i4>
      </vt:variant>
      <vt:variant>
        <vt:i4>5</vt:i4>
      </vt:variant>
      <vt:variant>
        <vt:lpwstr>http://www.ncbi.nlm.nih.gov/pubmed?term=Brammer KS%5BAuthor%5D&amp;cauthor=true&amp;cauthor_uid=19179282</vt:lpwstr>
      </vt:variant>
      <vt:variant>
        <vt:lpwstr/>
      </vt:variant>
      <vt:variant>
        <vt:i4>4849718</vt:i4>
      </vt:variant>
      <vt:variant>
        <vt:i4>375</vt:i4>
      </vt:variant>
      <vt:variant>
        <vt:i4>0</vt:i4>
      </vt:variant>
      <vt:variant>
        <vt:i4>5</vt:i4>
      </vt:variant>
      <vt:variant>
        <vt:lpwstr>http://www.ncbi.nlm.nih.gov/pubmed?term=Oh S%5BAuthor%5D&amp;cauthor=true&amp;cauthor_uid=19179282</vt:lpwstr>
      </vt:variant>
      <vt:variant>
        <vt:lpwstr/>
      </vt:variant>
      <vt:variant>
        <vt:i4>2424950</vt:i4>
      </vt:variant>
      <vt:variant>
        <vt:i4>372</vt:i4>
      </vt:variant>
      <vt:variant>
        <vt:i4>0</vt:i4>
      </vt:variant>
      <vt:variant>
        <vt:i4>5</vt:i4>
      </vt:variant>
      <vt:variant>
        <vt:lpwstr>http://www.ncbi.nlm.nih.gov/pubmed/?term=Modulation+of+stem+cell+shape+and+fate+A%3A+The+role+of+density+and+seeding+protocol+on+nucleus+shape+and+gene+expression</vt:lpwstr>
      </vt:variant>
      <vt:variant>
        <vt:lpwstr/>
      </vt:variant>
      <vt:variant>
        <vt:i4>6946910</vt:i4>
      </vt:variant>
      <vt:variant>
        <vt:i4>369</vt:i4>
      </vt:variant>
      <vt:variant>
        <vt:i4>0</vt:i4>
      </vt:variant>
      <vt:variant>
        <vt:i4>5</vt:i4>
      </vt:variant>
      <vt:variant>
        <vt:lpwstr>http://www.ncbi.nlm.nih.gov/pubmed?term=Knothe Tate ML%5BAuthor%5D&amp;cauthor=true&amp;cauthor_uid=18774910</vt:lpwstr>
      </vt:variant>
      <vt:variant>
        <vt:lpwstr/>
      </vt:variant>
      <vt:variant>
        <vt:i4>6553611</vt:i4>
      </vt:variant>
      <vt:variant>
        <vt:i4>366</vt:i4>
      </vt:variant>
      <vt:variant>
        <vt:i4>0</vt:i4>
      </vt:variant>
      <vt:variant>
        <vt:i4>5</vt:i4>
      </vt:variant>
      <vt:variant>
        <vt:lpwstr>http://www.ncbi.nlm.nih.gov/pubmed?term=McBride SH%5BAuthor%5D&amp;cauthor=true&amp;cauthor_uid=18774910</vt:lpwstr>
      </vt:variant>
      <vt:variant>
        <vt:lpwstr/>
      </vt:variant>
      <vt:variant>
        <vt:i4>2031673</vt:i4>
      </vt:variant>
      <vt:variant>
        <vt:i4>363</vt:i4>
      </vt:variant>
      <vt:variant>
        <vt:i4>0</vt:i4>
      </vt:variant>
      <vt:variant>
        <vt:i4>5</vt:i4>
      </vt:variant>
      <vt:variant>
        <vt:lpwstr>http://www.ncbi.nlm.nih.gov/pubmed/?term=Induction+of+chondrogenesis+in+limb+mesenchymal+cultures+by+disruption+of+the+actin+cytoskeleton</vt:lpwstr>
      </vt:variant>
      <vt:variant>
        <vt:lpwstr/>
      </vt:variant>
      <vt:variant>
        <vt:i4>3538950</vt:i4>
      </vt:variant>
      <vt:variant>
        <vt:i4>360</vt:i4>
      </vt:variant>
      <vt:variant>
        <vt:i4>0</vt:i4>
      </vt:variant>
      <vt:variant>
        <vt:i4>5</vt:i4>
      </vt:variant>
      <vt:variant>
        <vt:lpwstr>http://www.ncbi.nlm.nih.gov/pubmed?term=Solursh M%5BAuthor%5D&amp;cauthor=true&amp;cauthor_uid=6539780</vt:lpwstr>
      </vt:variant>
      <vt:variant>
        <vt:lpwstr/>
      </vt:variant>
      <vt:variant>
        <vt:i4>5767197</vt:i4>
      </vt:variant>
      <vt:variant>
        <vt:i4>357</vt:i4>
      </vt:variant>
      <vt:variant>
        <vt:i4>0</vt:i4>
      </vt:variant>
      <vt:variant>
        <vt:i4>5</vt:i4>
      </vt:variant>
      <vt:variant>
        <vt:lpwstr>http://www.ncbi.nlm.nih.gov/pubmed?term=Zanetti NC%5BAuthor%5D&amp;cauthor=true&amp;cauthor_uid=6539780</vt:lpwstr>
      </vt:variant>
      <vt:variant>
        <vt:lpwstr/>
      </vt:variant>
      <vt:variant>
        <vt:i4>7405578</vt:i4>
      </vt:variant>
      <vt:variant>
        <vt:i4>354</vt:i4>
      </vt:variant>
      <vt:variant>
        <vt:i4>0</vt:i4>
      </vt:variant>
      <vt:variant>
        <vt:i4>5</vt:i4>
      </vt:variant>
      <vt:variant>
        <vt:lpwstr>http://dx.doi.org/10.1016/S1534-5807(04)00075-9</vt:lpwstr>
      </vt:variant>
      <vt:variant>
        <vt:lpwstr/>
      </vt:variant>
      <vt:variant>
        <vt:i4>1638402</vt:i4>
      </vt:variant>
      <vt:variant>
        <vt:i4>351</vt:i4>
      </vt:variant>
      <vt:variant>
        <vt:i4>0</vt:i4>
      </vt:variant>
      <vt:variant>
        <vt:i4>5</vt:i4>
      </vt:variant>
      <vt:variant>
        <vt:lpwstr>http://www.ncbi.nlm.nih.gov/pubmed?term=Chen CS%5BAuthor%5D&amp;cauthor=true&amp;cauthor_uid=15068789</vt:lpwstr>
      </vt:variant>
      <vt:variant>
        <vt:lpwstr/>
      </vt:variant>
      <vt:variant>
        <vt:i4>4718640</vt:i4>
      </vt:variant>
      <vt:variant>
        <vt:i4>348</vt:i4>
      </vt:variant>
      <vt:variant>
        <vt:i4>0</vt:i4>
      </vt:variant>
      <vt:variant>
        <vt:i4>5</vt:i4>
      </vt:variant>
      <vt:variant>
        <vt:lpwstr>http://www.ncbi.nlm.nih.gov/pubmed?term=Bhadriraju K%5BAuthor%5D&amp;cauthor=true&amp;cauthor_uid=15068789</vt:lpwstr>
      </vt:variant>
      <vt:variant>
        <vt:lpwstr/>
      </vt:variant>
      <vt:variant>
        <vt:i4>6750327</vt:i4>
      </vt:variant>
      <vt:variant>
        <vt:i4>345</vt:i4>
      </vt:variant>
      <vt:variant>
        <vt:i4>0</vt:i4>
      </vt:variant>
      <vt:variant>
        <vt:i4>5</vt:i4>
      </vt:variant>
      <vt:variant>
        <vt:lpwstr>http://www.ncbi.nlm.nih.gov/pubmed?term=Nelson CM%5BAuthor%5D&amp;cauthor=true&amp;cauthor_uid=15068789</vt:lpwstr>
      </vt:variant>
      <vt:variant>
        <vt:lpwstr/>
      </vt:variant>
      <vt:variant>
        <vt:i4>8061046</vt:i4>
      </vt:variant>
      <vt:variant>
        <vt:i4>342</vt:i4>
      </vt:variant>
      <vt:variant>
        <vt:i4>0</vt:i4>
      </vt:variant>
      <vt:variant>
        <vt:i4>5</vt:i4>
      </vt:variant>
      <vt:variant>
        <vt:lpwstr>http://www.ncbi.nlm.nih.gov/pubmed?term=Pirone DM%5BAuthor%5D&amp;cauthor=true&amp;cauthor_uid=15068789</vt:lpwstr>
      </vt:variant>
      <vt:variant>
        <vt:lpwstr/>
      </vt:variant>
      <vt:variant>
        <vt:i4>3014691</vt:i4>
      </vt:variant>
      <vt:variant>
        <vt:i4>339</vt:i4>
      </vt:variant>
      <vt:variant>
        <vt:i4>0</vt:i4>
      </vt:variant>
      <vt:variant>
        <vt:i4>5</vt:i4>
      </vt:variant>
      <vt:variant>
        <vt:lpwstr>http://www.ncbi.nlm.nih.gov/pubmed?term=McBeath R%5BAuthor%5D&amp;cauthor=true&amp;cauthor_uid=15068789</vt:lpwstr>
      </vt:variant>
      <vt:variant>
        <vt:lpwstr/>
      </vt:variant>
      <vt:variant>
        <vt:i4>7405591</vt:i4>
      </vt:variant>
      <vt:variant>
        <vt:i4>336</vt:i4>
      </vt:variant>
      <vt:variant>
        <vt:i4>0</vt:i4>
      </vt:variant>
      <vt:variant>
        <vt:i4>5</vt:i4>
      </vt:variant>
      <vt:variant>
        <vt:lpwstr>http://www.ncbi.nlm.nih.gov/pubmed/?term=Osteoprogenitor+response+to+defined+topographies+with+nanoscale+depths</vt:lpwstr>
      </vt:variant>
      <vt:variant>
        <vt:lpwstr/>
      </vt:variant>
      <vt:variant>
        <vt:i4>8257659</vt:i4>
      </vt:variant>
      <vt:variant>
        <vt:i4>333</vt:i4>
      </vt:variant>
      <vt:variant>
        <vt:i4>0</vt:i4>
      </vt:variant>
      <vt:variant>
        <vt:i4>5</vt:i4>
      </vt:variant>
      <vt:variant>
        <vt:lpwstr>http://www.ncbi.nlm.nih.gov/pubmed?term=Oreffo RO%5BAuthor%5D&amp;cauthor=true&amp;cauthor_uid=16143393</vt:lpwstr>
      </vt:variant>
      <vt:variant>
        <vt:lpwstr/>
      </vt:variant>
      <vt:variant>
        <vt:i4>1704062</vt:i4>
      </vt:variant>
      <vt:variant>
        <vt:i4>330</vt:i4>
      </vt:variant>
      <vt:variant>
        <vt:i4>0</vt:i4>
      </vt:variant>
      <vt:variant>
        <vt:i4>5</vt:i4>
      </vt:variant>
      <vt:variant>
        <vt:lpwstr>http://www.ncbi.nlm.nih.gov/pubmed?term=Wilkinson CD%5BAuthor%5D&amp;cauthor=true&amp;cauthor_uid=16143393</vt:lpwstr>
      </vt:variant>
      <vt:variant>
        <vt:lpwstr/>
      </vt:variant>
      <vt:variant>
        <vt:i4>4587594</vt:i4>
      </vt:variant>
      <vt:variant>
        <vt:i4>327</vt:i4>
      </vt:variant>
      <vt:variant>
        <vt:i4>0</vt:i4>
      </vt:variant>
      <vt:variant>
        <vt:i4>5</vt:i4>
      </vt:variant>
      <vt:variant>
        <vt:lpwstr>http://www.ncbi.nlm.nih.gov/pubmed?term=Robertson M%5BAuthor%5D&amp;cauthor=true&amp;cauthor_uid=16143393</vt:lpwstr>
      </vt:variant>
      <vt:variant>
        <vt:lpwstr/>
      </vt:variant>
      <vt:variant>
        <vt:i4>5177395</vt:i4>
      </vt:variant>
      <vt:variant>
        <vt:i4>324</vt:i4>
      </vt:variant>
      <vt:variant>
        <vt:i4>0</vt:i4>
      </vt:variant>
      <vt:variant>
        <vt:i4>5</vt:i4>
      </vt:variant>
      <vt:variant>
        <vt:lpwstr>http://www.ncbi.nlm.nih.gov/pubmed?term=McCloy D%5BAuthor%5D&amp;cauthor=true&amp;cauthor_uid=16143393</vt:lpwstr>
      </vt:variant>
      <vt:variant>
        <vt:lpwstr/>
      </vt:variant>
      <vt:variant>
        <vt:i4>1310830</vt:i4>
      </vt:variant>
      <vt:variant>
        <vt:i4>321</vt:i4>
      </vt:variant>
      <vt:variant>
        <vt:i4>0</vt:i4>
      </vt:variant>
      <vt:variant>
        <vt:i4>5</vt:i4>
      </vt:variant>
      <vt:variant>
        <vt:lpwstr>http://www.ncbi.nlm.nih.gov/pubmed?term=Dalby MJ%5BAuthor%5D&amp;cauthor=true&amp;cauthor_uid=16143393</vt:lpwstr>
      </vt:variant>
      <vt:variant>
        <vt:lpwstr/>
      </vt:variant>
      <vt:variant>
        <vt:i4>3604496</vt:i4>
      </vt:variant>
      <vt:variant>
        <vt:i4>318</vt:i4>
      </vt:variant>
      <vt:variant>
        <vt:i4>0</vt:i4>
      </vt:variant>
      <vt:variant>
        <vt:i4>5</vt:i4>
      </vt:variant>
      <vt:variant>
        <vt:lpwstr>http://www.ncbi.nlm.nih.gov/pubmed/16525765</vt:lpwstr>
      </vt:variant>
      <vt:variant>
        <vt:lpwstr/>
      </vt:variant>
      <vt:variant>
        <vt:i4>8126571</vt:i4>
      </vt:variant>
      <vt:variant>
        <vt:i4>315</vt:i4>
      </vt:variant>
      <vt:variant>
        <vt:i4>0</vt:i4>
      </vt:variant>
      <vt:variant>
        <vt:i4>5</vt:i4>
      </vt:variant>
      <vt:variant>
        <vt:lpwstr>http://www.ncbi.nlm.nih.gov/pubmed?term=Norman JJ%5BAuthor%5D&amp;cauthor=true&amp;cauthor_uid=16525765</vt:lpwstr>
      </vt:variant>
      <vt:variant>
        <vt:lpwstr/>
      </vt:variant>
      <vt:variant>
        <vt:i4>4128818</vt:i4>
      </vt:variant>
      <vt:variant>
        <vt:i4>312</vt:i4>
      </vt:variant>
      <vt:variant>
        <vt:i4>0</vt:i4>
      </vt:variant>
      <vt:variant>
        <vt:i4>5</vt:i4>
      </vt:variant>
      <vt:variant>
        <vt:lpwstr>http://www.ncbi.nlm.nih.gov/pubmed?term=Willner I%5BAuthor%5D&amp;cauthor=true&amp;cauthor_uid=19130428</vt:lpwstr>
      </vt:variant>
      <vt:variant>
        <vt:lpwstr/>
      </vt:variant>
      <vt:variant>
        <vt:i4>4587562</vt:i4>
      </vt:variant>
      <vt:variant>
        <vt:i4>309</vt:i4>
      </vt:variant>
      <vt:variant>
        <vt:i4>0</vt:i4>
      </vt:variant>
      <vt:variant>
        <vt:i4>5</vt:i4>
      </vt:variant>
      <vt:variant>
        <vt:lpwstr>http://www.ncbi.nlm.nih.gov/pubmed?term=Basnar B%5BAuthor%5D&amp;cauthor=true&amp;cauthor_uid=19130428</vt:lpwstr>
      </vt:variant>
      <vt:variant>
        <vt:lpwstr/>
      </vt:variant>
      <vt:variant>
        <vt:i4>7340067</vt:i4>
      </vt:variant>
      <vt:variant>
        <vt:i4>306</vt:i4>
      </vt:variant>
      <vt:variant>
        <vt:i4>0</vt:i4>
      </vt:variant>
      <vt:variant>
        <vt:i4>5</vt:i4>
      </vt:variant>
      <vt:variant>
        <vt:lpwstr>http://www.ncbi.nlm.nih.gov/pubmed/?term=Complex+heterogeneous+tissue+constructs+containing+multiple+cell+types+prepared+by+inkjet+printing+technology</vt:lpwstr>
      </vt:variant>
      <vt:variant>
        <vt:lpwstr/>
      </vt:variant>
      <vt:variant>
        <vt:i4>4325461</vt:i4>
      </vt:variant>
      <vt:variant>
        <vt:i4>303</vt:i4>
      </vt:variant>
      <vt:variant>
        <vt:i4>0</vt:i4>
      </vt:variant>
      <vt:variant>
        <vt:i4>5</vt:i4>
      </vt:variant>
      <vt:variant>
        <vt:lpwstr>http://www.ncbi.nlm.nih.gov/pubmed?term=Atala A%5BAuthor%5D&amp;cauthor=true&amp;cauthor_uid=23063369</vt:lpwstr>
      </vt:variant>
      <vt:variant>
        <vt:lpwstr/>
      </vt:variant>
      <vt:variant>
        <vt:i4>7667715</vt:i4>
      </vt:variant>
      <vt:variant>
        <vt:i4>300</vt:i4>
      </vt:variant>
      <vt:variant>
        <vt:i4>0</vt:i4>
      </vt:variant>
      <vt:variant>
        <vt:i4>5</vt:i4>
      </vt:variant>
      <vt:variant>
        <vt:lpwstr>http://www.ncbi.nlm.nih.gov/pubmed?term=Yoo JJ%5BAuthor%5D&amp;cauthor=true&amp;cauthor_uid=23063369</vt:lpwstr>
      </vt:variant>
      <vt:variant>
        <vt:lpwstr/>
      </vt:variant>
      <vt:variant>
        <vt:i4>6881310</vt:i4>
      </vt:variant>
      <vt:variant>
        <vt:i4>297</vt:i4>
      </vt:variant>
      <vt:variant>
        <vt:i4>0</vt:i4>
      </vt:variant>
      <vt:variant>
        <vt:i4>5</vt:i4>
      </vt:variant>
      <vt:variant>
        <vt:lpwstr>http://www.ncbi.nlm.nih.gov/pubmed?term=Albanna MZ%5BAuthor%5D&amp;cauthor=true&amp;cauthor_uid=23063369</vt:lpwstr>
      </vt:variant>
      <vt:variant>
        <vt:lpwstr/>
      </vt:variant>
      <vt:variant>
        <vt:i4>7667738</vt:i4>
      </vt:variant>
      <vt:variant>
        <vt:i4>294</vt:i4>
      </vt:variant>
      <vt:variant>
        <vt:i4>0</vt:i4>
      </vt:variant>
      <vt:variant>
        <vt:i4>5</vt:i4>
      </vt:variant>
      <vt:variant>
        <vt:lpwstr>http://www.ncbi.nlm.nih.gov/pubmed?term=Zhu JM%5BAuthor%5D&amp;cauthor=true&amp;cauthor_uid=23063369</vt:lpwstr>
      </vt:variant>
      <vt:variant>
        <vt:lpwstr/>
      </vt:variant>
      <vt:variant>
        <vt:i4>2097220</vt:i4>
      </vt:variant>
      <vt:variant>
        <vt:i4>291</vt:i4>
      </vt:variant>
      <vt:variant>
        <vt:i4>0</vt:i4>
      </vt:variant>
      <vt:variant>
        <vt:i4>5</vt:i4>
      </vt:variant>
      <vt:variant>
        <vt:lpwstr>http://www.ncbi.nlm.nih.gov/pubmed?term=Zhao W%5BAuthor%5D&amp;cauthor=true&amp;cauthor_uid=23063369</vt:lpwstr>
      </vt:variant>
      <vt:variant>
        <vt:lpwstr/>
      </vt:variant>
      <vt:variant>
        <vt:i4>5308455</vt:i4>
      </vt:variant>
      <vt:variant>
        <vt:i4>288</vt:i4>
      </vt:variant>
      <vt:variant>
        <vt:i4>0</vt:i4>
      </vt:variant>
      <vt:variant>
        <vt:i4>5</vt:i4>
      </vt:variant>
      <vt:variant>
        <vt:lpwstr>http://www.ncbi.nlm.nih.gov/pubmed?term=Xu T%5BAuthor%5D&amp;cauthor=true&amp;cauthor_uid=23063369</vt:lpwstr>
      </vt:variant>
      <vt:variant>
        <vt:lpwstr/>
      </vt:variant>
      <vt:variant>
        <vt:i4>4128798</vt:i4>
      </vt:variant>
      <vt:variant>
        <vt:i4>285</vt:i4>
      </vt:variant>
      <vt:variant>
        <vt:i4>0</vt:i4>
      </vt:variant>
      <vt:variant>
        <vt:i4>5</vt:i4>
      </vt:variant>
      <vt:variant>
        <vt:lpwstr>http://www.ncbi.nlm.nih.gov/pubmed/?term=Chen+JP2Composite+chitosan%2Fsilk+fibroin+nanofibers+for+modulation+of+osteogenicdifferentiation+and+proliferation+of+human+mesenchymal+stem+cells</vt:lpwstr>
      </vt:variant>
      <vt:variant>
        <vt:lpwstr/>
      </vt:variant>
      <vt:variant>
        <vt:i4>1114125</vt:i4>
      </vt:variant>
      <vt:variant>
        <vt:i4>282</vt:i4>
      </vt:variant>
      <vt:variant>
        <vt:i4>0</vt:i4>
      </vt:variant>
      <vt:variant>
        <vt:i4>5</vt:i4>
      </vt:variant>
      <vt:variant>
        <vt:lpwstr>http://www.ncbi.nlm.nih.gov/pubmed?term=Chen JP%5BAuthor%5D&amp;cauthor=true&amp;cauthor_uid=25037354</vt:lpwstr>
      </vt:variant>
      <vt:variant>
        <vt:lpwstr/>
      </vt:variant>
      <vt:variant>
        <vt:i4>524309</vt:i4>
      </vt:variant>
      <vt:variant>
        <vt:i4>279</vt:i4>
      </vt:variant>
      <vt:variant>
        <vt:i4>0</vt:i4>
      </vt:variant>
      <vt:variant>
        <vt:i4>5</vt:i4>
      </vt:variant>
      <vt:variant>
        <vt:lpwstr>http://www.ncbi.nlm.nih.gov/pubmed?term=Chen SH%5BAuthor%5D&amp;cauthor=true&amp;cauthor_uid=25037354</vt:lpwstr>
      </vt:variant>
      <vt:variant>
        <vt:lpwstr/>
      </vt:variant>
      <vt:variant>
        <vt:i4>7667738</vt:i4>
      </vt:variant>
      <vt:variant>
        <vt:i4>276</vt:i4>
      </vt:variant>
      <vt:variant>
        <vt:i4>0</vt:i4>
      </vt:variant>
      <vt:variant>
        <vt:i4>5</vt:i4>
      </vt:variant>
      <vt:variant>
        <vt:lpwstr>http://www.ncbi.nlm.nih.gov/pubmed?term=Lai GJ%5BAuthor%5D&amp;cauthor=true&amp;cauthor_uid=25037354</vt:lpwstr>
      </vt:variant>
      <vt:variant>
        <vt:lpwstr/>
      </vt:variant>
      <vt:variant>
        <vt:i4>6225928</vt:i4>
      </vt:variant>
      <vt:variant>
        <vt:i4>273</vt:i4>
      </vt:variant>
      <vt:variant>
        <vt:i4>0</vt:i4>
      </vt:variant>
      <vt:variant>
        <vt:i4>5</vt:i4>
      </vt:variant>
      <vt:variant>
        <vt:lpwstr>http://www.ncbi.nlm.nih.gov/pubmed/?term=Electron+beam+lithography%3A+Resolution+limits+and+applications</vt:lpwstr>
      </vt:variant>
      <vt:variant>
        <vt:lpwstr/>
      </vt:variant>
      <vt:variant>
        <vt:i4>1114147</vt:i4>
      </vt:variant>
      <vt:variant>
        <vt:i4>270</vt:i4>
      </vt:variant>
      <vt:variant>
        <vt:i4>0</vt:i4>
      </vt:variant>
      <vt:variant>
        <vt:i4>5</vt:i4>
      </vt:variant>
      <vt:variant>
        <vt:lpwstr>http://www.ncbi.nlm.nih.gov/pubmed?term=De Hosson JT%5BAuthor%5D&amp;cauthor=true&amp;cauthor_uid=23066638</vt:lpwstr>
      </vt:variant>
      <vt:variant>
        <vt:lpwstr/>
      </vt:variant>
      <vt:variant>
        <vt:i4>7143526</vt:i4>
      </vt:variant>
      <vt:variant>
        <vt:i4>267</vt:i4>
      </vt:variant>
      <vt:variant>
        <vt:i4>0</vt:i4>
      </vt:variant>
      <vt:variant>
        <vt:i4>5</vt:i4>
      </vt:variant>
      <vt:variant>
        <vt:lpwstr>http://www.ncbi.nlm.nih.gov/pubmed?term=Wagner JB%5BAuthor%5D&amp;cauthor=true&amp;cauthor_uid=23066638</vt:lpwstr>
      </vt:variant>
      <vt:variant>
        <vt:lpwstr/>
      </vt:variant>
      <vt:variant>
        <vt:i4>7471205</vt:i4>
      </vt:variant>
      <vt:variant>
        <vt:i4>264</vt:i4>
      </vt:variant>
      <vt:variant>
        <vt:i4>0</vt:i4>
      </vt:variant>
      <vt:variant>
        <vt:i4>5</vt:i4>
      </vt:variant>
      <vt:variant>
        <vt:lpwstr>http://www.ncbi.nlm.nih.gov/pubmed?term=Hansen TW%5BAuthor%5D&amp;cauthor=true&amp;cauthor_uid=23066638</vt:lpwstr>
      </vt:variant>
      <vt:variant>
        <vt:lpwstr/>
      </vt:variant>
      <vt:variant>
        <vt:i4>7536646</vt:i4>
      </vt:variant>
      <vt:variant>
        <vt:i4>261</vt:i4>
      </vt:variant>
      <vt:variant>
        <vt:i4>0</vt:i4>
      </vt:variant>
      <vt:variant>
        <vt:i4>5</vt:i4>
      </vt:variant>
      <vt:variant>
        <vt:lpwstr>http://www.ncbi.nlm.nih.gov/pubmed?term=Feringa BL%5BAuthor%5D&amp;cauthor=true&amp;cauthor_uid=23066638</vt:lpwstr>
      </vt:variant>
      <vt:variant>
        <vt:lpwstr/>
      </vt:variant>
      <vt:variant>
        <vt:i4>6029397</vt:i4>
      </vt:variant>
      <vt:variant>
        <vt:i4>258</vt:i4>
      </vt:variant>
      <vt:variant>
        <vt:i4>0</vt:i4>
      </vt:variant>
      <vt:variant>
        <vt:i4>5</vt:i4>
      </vt:variant>
      <vt:variant>
        <vt:lpwstr>http://www.ncbi.nlm.nih.gov/pubmed?term=Zhang X%5BAuthor%5D&amp;cauthor=true&amp;cauthor_uid=23066638</vt:lpwstr>
      </vt:variant>
      <vt:variant>
        <vt:lpwstr/>
      </vt:variant>
      <vt:variant>
        <vt:i4>5439513</vt:i4>
      </vt:variant>
      <vt:variant>
        <vt:i4>255</vt:i4>
      </vt:variant>
      <vt:variant>
        <vt:i4>0</vt:i4>
      </vt:variant>
      <vt:variant>
        <vt:i4>5</vt:i4>
      </vt:variant>
      <vt:variant>
        <vt:lpwstr>http://www.ncbi.nlm.nih.gov/pubmed?term=van Dorp WF%5BAuthor%5D&amp;cauthor=true&amp;cauthor_uid=23066638</vt:lpwstr>
      </vt:variant>
      <vt:variant>
        <vt:lpwstr/>
      </vt:variant>
      <vt:variant>
        <vt:i4>3342360</vt:i4>
      </vt:variant>
      <vt:variant>
        <vt:i4>252</vt:i4>
      </vt:variant>
      <vt:variant>
        <vt:i4>0</vt:i4>
      </vt:variant>
      <vt:variant>
        <vt:i4>5</vt:i4>
      </vt:variant>
      <vt:variant>
        <vt:lpwstr>http://www.ncbi.nlm.nih.gov/pubmed/18373425</vt:lpwstr>
      </vt:variant>
      <vt:variant>
        <vt:lpwstr/>
      </vt:variant>
      <vt:variant>
        <vt:i4>8257566</vt:i4>
      </vt:variant>
      <vt:variant>
        <vt:i4>249</vt:i4>
      </vt:variant>
      <vt:variant>
        <vt:i4>0</vt:i4>
      </vt:variant>
      <vt:variant>
        <vt:i4>5</vt:i4>
      </vt:variant>
      <vt:variant>
        <vt:lpwstr>http://www.ncbi.nlm.nih.gov/pubmed?term=Schmidt CE%5BAuthor%5D&amp;cauthor=true&amp;cauthor_uid=18373425</vt:lpwstr>
      </vt:variant>
      <vt:variant>
        <vt:lpwstr/>
      </vt:variant>
      <vt:variant>
        <vt:i4>7143448</vt:i4>
      </vt:variant>
      <vt:variant>
        <vt:i4>246</vt:i4>
      </vt:variant>
      <vt:variant>
        <vt:i4>0</vt:i4>
      </vt:variant>
      <vt:variant>
        <vt:i4>5</vt:i4>
      </vt:variant>
      <vt:variant>
        <vt:lpwstr>http://www.ncbi.nlm.nih.gov/pubmed?term=Lee JY%5BAuthor%5D&amp;cauthor=true&amp;cauthor_uid=18373425</vt:lpwstr>
      </vt:variant>
      <vt:variant>
        <vt:lpwstr/>
      </vt:variant>
      <vt:variant>
        <vt:i4>1441821</vt:i4>
      </vt:variant>
      <vt:variant>
        <vt:i4>243</vt:i4>
      </vt:variant>
      <vt:variant>
        <vt:i4>0</vt:i4>
      </vt:variant>
      <vt:variant>
        <vt:i4>5</vt:i4>
      </vt:variant>
      <vt:variant>
        <vt:lpwstr>http://www.ncbi.nlm.nih.gov/pubmed?term=Seidlits SK%5BAuthor%5D&amp;cauthor=true&amp;cauthor_uid=18373425</vt:lpwstr>
      </vt:variant>
      <vt:variant>
        <vt:lpwstr/>
      </vt:variant>
      <vt:variant>
        <vt:i4>6750314</vt:i4>
      </vt:variant>
      <vt:variant>
        <vt:i4>240</vt:i4>
      </vt:variant>
      <vt:variant>
        <vt:i4>0</vt:i4>
      </vt:variant>
      <vt:variant>
        <vt:i4>5</vt:i4>
      </vt:variant>
      <vt:variant>
        <vt:lpwstr>http://www.ncbi.nlm.nih.gov/pubmed?term=Murphy CJ%5BAuthor%5D&amp;cauthor=true&amp;cauthor_uid=10654068</vt:lpwstr>
      </vt:variant>
      <vt:variant>
        <vt:lpwstr/>
      </vt:variant>
      <vt:variant>
        <vt:i4>4980793</vt:i4>
      </vt:variant>
      <vt:variant>
        <vt:i4>237</vt:i4>
      </vt:variant>
      <vt:variant>
        <vt:i4>0</vt:i4>
      </vt:variant>
      <vt:variant>
        <vt:i4>5</vt:i4>
      </vt:variant>
      <vt:variant>
        <vt:lpwstr>http://www.ncbi.nlm.nih.gov/pubmed?term=Franco M%5BAuthor%5D&amp;cauthor=true&amp;cauthor_uid=10654068</vt:lpwstr>
      </vt:variant>
      <vt:variant>
        <vt:lpwstr/>
      </vt:variant>
      <vt:variant>
        <vt:i4>7864443</vt:i4>
      </vt:variant>
      <vt:variant>
        <vt:i4>234</vt:i4>
      </vt:variant>
      <vt:variant>
        <vt:i4>0</vt:i4>
      </vt:variant>
      <vt:variant>
        <vt:i4>5</vt:i4>
      </vt:variant>
      <vt:variant>
        <vt:lpwstr>http://www.ncbi.nlm.nih.gov/pubmed?term=Nealey PF%5BAuthor%5D&amp;cauthor=true&amp;cauthor_uid=10654068</vt:lpwstr>
      </vt:variant>
      <vt:variant>
        <vt:lpwstr/>
      </vt:variant>
      <vt:variant>
        <vt:i4>7602181</vt:i4>
      </vt:variant>
      <vt:variant>
        <vt:i4>231</vt:i4>
      </vt:variant>
      <vt:variant>
        <vt:i4>0</vt:i4>
      </vt:variant>
      <vt:variant>
        <vt:i4>5</vt:i4>
      </vt:variant>
      <vt:variant>
        <vt:lpwstr>http://www.ncbi.nlm.nih.gov/pubmed?term=Goodman SL%5BAuthor%5D&amp;cauthor=true&amp;cauthor_uid=10654068</vt:lpwstr>
      </vt:variant>
      <vt:variant>
        <vt:lpwstr/>
      </vt:variant>
      <vt:variant>
        <vt:i4>7274600</vt:i4>
      </vt:variant>
      <vt:variant>
        <vt:i4>228</vt:i4>
      </vt:variant>
      <vt:variant>
        <vt:i4>0</vt:i4>
      </vt:variant>
      <vt:variant>
        <vt:i4>5</vt:i4>
      </vt:variant>
      <vt:variant>
        <vt:lpwstr>http://www.ncbi.nlm.nih.gov/pubmed?term=Abrams GA%5BAuthor%5D&amp;cauthor=true&amp;cauthor_uid=10654068</vt:lpwstr>
      </vt:variant>
      <vt:variant>
        <vt:lpwstr/>
      </vt:variant>
      <vt:variant>
        <vt:i4>2293839</vt:i4>
      </vt:variant>
      <vt:variant>
        <vt:i4>225</vt:i4>
      </vt:variant>
      <vt:variant>
        <vt:i4>0</vt:i4>
      </vt:variant>
      <vt:variant>
        <vt:i4>5</vt:i4>
      </vt:variant>
      <vt:variant>
        <vt:lpwstr>http://www.ncbi.nlm.nih.gov/pubmed/?term=BMP2+cross-linked+by+transglutaminase+2+to+collagen-plla+scaffoldpromotes+osteogenic+differentiation+in+mesenchymal+stem+cells</vt:lpwstr>
      </vt:variant>
      <vt:variant>
        <vt:lpwstr/>
      </vt:variant>
      <vt:variant>
        <vt:i4>3866677</vt:i4>
      </vt:variant>
      <vt:variant>
        <vt:i4>222</vt:i4>
      </vt:variant>
      <vt:variant>
        <vt:i4>0</vt:i4>
      </vt:variant>
      <vt:variant>
        <vt:i4>5</vt:i4>
      </vt:variant>
      <vt:variant>
        <vt:lpwstr>http://www.ncbi.nlm.nih.gov/pubmed?term=Nurminskaya M%5BAuthor%5D&amp;cauthor=true&amp;cauthor_uid=24930093</vt:lpwstr>
      </vt:variant>
      <vt:variant>
        <vt:lpwstr/>
      </vt:variant>
      <vt:variant>
        <vt:i4>6553607</vt:i4>
      </vt:variant>
      <vt:variant>
        <vt:i4>219</vt:i4>
      </vt:variant>
      <vt:variant>
        <vt:i4>0</vt:i4>
      </vt:variant>
      <vt:variant>
        <vt:i4>5</vt:i4>
      </vt:variant>
      <vt:variant>
        <vt:lpwstr>http://www.ncbi.nlm.nih.gov/pubmed?term=Beazley KE%5BAuthor%5D&amp;cauthor=true&amp;cauthor_uid=24930093</vt:lpwstr>
      </vt:variant>
      <vt:variant>
        <vt:lpwstr/>
      </vt:variant>
      <vt:variant>
        <vt:i4>589921</vt:i4>
      </vt:variant>
      <vt:variant>
        <vt:i4>216</vt:i4>
      </vt:variant>
      <vt:variant>
        <vt:i4>0</vt:i4>
      </vt:variant>
      <vt:variant>
        <vt:i4>5</vt:i4>
      </vt:variant>
      <vt:variant>
        <vt:lpwstr>http://www.ncbi.nlm.nih.gov/pubmed/?term=Bone+induction+by+biomimetic+PLGA%E2%80%93(PEG%E2%80%93ASP)n+copolymer+loaded+with+a+novel+synthetic+BMP-+2-related+peptide+in+vitro+and+in+vivo</vt:lpwstr>
      </vt:variant>
      <vt:variant>
        <vt:lpwstr/>
      </vt:variant>
      <vt:variant>
        <vt:i4>786438</vt:i4>
      </vt:variant>
      <vt:variant>
        <vt:i4>213</vt:i4>
      </vt:variant>
      <vt:variant>
        <vt:i4>0</vt:i4>
      </vt:variant>
      <vt:variant>
        <vt:i4>5</vt:i4>
      </vt:variant>
      <vt:variant>
        <vt:lpwstr>http://www.ncbi.nlm.nih.gov/pubmed?term=Yang SH%5BAuthor%5D&amp;cauthor=true&amp;cauthor_uid=20184932</vt:lpwstr>
      </vt:variant>
      <vt:variant>
        <vt:lpwstr/>
      </vt:variant>
      <vt:variant>
        <vt:i4>393241</vt:i4>
      </vt:variant>
      <vt:variant>
        <vt:i4>210</vt:i4>
      </vt:variant>
      <vt:variant>
        <vt:i4>0</vt:i4>
      </vt:variant>
      <vt:variant>
        <vt:i4>5</vt:i4>
      </vt:variant>
      <vt:variant>
        <vt:lpwstr>http://www.ncbi.nlm.nih.gov/pubmed?term=Quan DP%5BAuthor%5D&amp;cauthor=true&amp;cauthor_uid=20184932</vt:lpwstr>
      </vt:variant>
      <vt:variant>
        <vt:lpwstr/>
      </vt:variant>
      <vt:variant>
        <vt:i4>131189</vt:i4>
      </vt:variant>
      <vt:variant>
        <vt:i4>207</vt:i4>
      </vt:variant>
      <vt:variant>
        <vt:i4>0</vt:i4>
      </vt:variant>
      <vt:variant>
        <vt:i4>5</vt:i4>
      </vt:variant>
      <vt:variant>
        <vt:lpwstr>http://www.ncbi.nlm.nih.gov/pubmed?term=Zheng QX%5BAuthor%5D&amp;cauthor=true&amp;cauthor_uid=20184932</vt:lpwstr>
      </vt:variant>
      <vt:variant>
        <vt:lpwstr/>
      </vt:variant>
      <vt:variant>
        <vt:i4>6553698</vt:i4>
      </vt:variant>
      <vt:variant>
        <vt:i4>204</vt:i4>
      </vt:variant>
      <vt:variant>
        <vt:i4>0</vt:i4>
      </vt:variant>
      <vt:variant>
        <vt:i4>5</vt:i4>
      </vt:variant>
      <vt:variant>
        <vt:lpwstr>http://www.ncbi.nlm.nih.gov/pubmed?term=Lu HW%5BAuthor%5D&amp;cauthor=true&amp;cauthor_uid=20184932</vt:lpwstr>
      </vt:variant>
      <vt:variant>
        <vt:lpwstr/>
      </vt:variant>
      <vt:variant>
        <vt:i4>7995507</vt:i4>
      </vt:variant>
      <vt:variant>
        <vt:i4>201</vt:i4>
      </vt:variant>
      <vt:variant>
        <vt:i4>0</vt:i4>
      </vt:variant>
      <vt:variant>
        <vt:i4>5</vt:i4>
      </vt:variant>
      <vt:variant>
        <vt:lpwstr>http://www.ncbi.nlm.nih.gov/pubmed?term=Li JF%5BAuthor%5D&amp;cauthor=true&amp;cauthor_uid=20184932</vt:lpwstr>
      </vt:variant>
      <vt:variant>
        <vt:lpwstr/>
      </vt:variant>
      <vt:variant>
        <vt:i4>7143436</vt:i4>
      </vt:variant>
      <vt:variant>
        <vt:i4>198</vt:i4>
      </vt:variant>
      <vt:variant>
        <vt:i4>0</vt:i4>
      </vt:variant>
      <vt:variant>
        <vt:i4>5</vt:i4>
      </vt:variant>
      <vt:variant>
        <vt:lpwstr>http://www.ncbi.nlm.nih.gov/pubmed?term=Guo XD%5BAuthor%5D&amp;cauthor=true&amp;cauthor_uid=20184932</vt:lpwstr>
      </vt:variant>
      <vt:variant>
        <vt:lpwstr/>
      </vt:variant>
      <vt:variant>
        <vt:i4>1572868</vt:i4>
      </vt:variant>
      <vt:variant>
        <vt:i4>195</vt:i4>
      </vt:variant>
      <vt:variant>
        <vt:i4>0</vt:i4>
      </vt:variant>
      <vt:variant>
        <vt:i4>5</vt:i4>
      </vt:variant>
      <vt:variant>
        <vt:lpwstr>http://www.ncbi.nlm.nih.gov/pubmed?term=Duan ZX%5BAuthor%5D&amp;cauthor=true&amp;cauthor_uid=20184932</vt:lpwstr>
      </vt:variant>
      <vt:variant>
        <vt:lpwstr/>
      </vt:variant>
      <vt:variant>
        <vt:i4>7077892</vt:i4>
      </vt:variant>
      <vt:variant>
        <vt:i4>192</vt:i4>
      </vt:variant>
      <vt:variant>
        <vt:i4>0</vt:i4>
      </vt:variant>
      <vt:variant>
        <vt:i4>5</vt:i4>
      </vt:variant>
      <vt:variant>
        <vt:lpwstr>http://www.ncbi.nlm.nih.gov/pubmed?term=Lin ZY%5BAuthor%5D&amp;cauthor=true&amp;cauthor_uid=20184932</vt:lpwstr>
      </vt:variant>
      <vt:variant>
        <vt:lpwstr/>
      </vt:variant>
      <vt:variant>
        <vt:i4>1638516</vt:i4>
      </vt:variant>
      <vt:variant>
        <vt:i4>189</vt:i4>
      </vt:variant>
      <vt:variant>
        <vt:i4>0</vt:i4>
      </vt:variant>
      <vt:variant>
        <vt:i4>5</vt:i4>
      </vt:variant>
      <vt:variant>
        <vt:lpwstr>http://www.ncbi.nlm.nih.gov/pubmed/?term=Invitroassessmentofthe+differentiation+potential+of+bone+marrow-derived+mesenchymal+stem+cells+on+genipin-chitosan+conjugation+scaffold+with+surface+hydroxyapatite+nano-+structure+for+bone+tissue+engineering.</vt:lpwstr>
      </vt:variant>
      <vt:variant>
        <vt:lpwstr/>
      </vt:variant>
      <vt:variant>
        <vt:i4>3670070</vt:i4>
      </vt:variant>
      <vt:variant>
        <vt:i4>186</vt:i4>
      </vt:variant>
      <vt:variant>
        <vt:i4>0</vt:i4>
      </vt:variant>
      <vt:variant>
        <vt:i4>5</vt:i4>
      </vt:variant>
      <vt:variant>
        <vt:lpwstr>http://www.ncbi.nlm.nih.gov/pubmed?term=Tao X%5BAuthor%5D&amp;cauthor=true&amp;cauthor_uid=21247339</vt:lpwstr>
      </vt:variant>
      <vt:variant>
        <vt:lpwstr/>
      </vt:variant>
      <vt:variant>
        <vt:i4>3145764</vt:i4>
      </vt:variant>
      <vt:variant>
        <vt:i4>183</vt:i4>
      </vt:variant>
      <vt:variant>
        <vt:i4>0</vt:i4>
      </vt:variant>
      <vt:variant>
        <vt:i4>5</vt:i4>
      </vt:variant>
      <vt:variant>
        <vt:lpwstr>http://www.ncbi.nlm.nih.gov/pubmed?term=Liu H%5BAuthor%5D&amp;cauthor=true&amp;cauthor_uid=21247339</vt:lpwstr>
      </vt:variant>
      <vt:variant>
        <vt:lpwstr/>
      </vt:variant>
      <vt:variant>
        <vt:i4>3932229</vt:i4>
      </vt:variant>
      <vt:variant>
        <vt:i4>180</vt:i4>
      </vt:variant>
      <vt:variant>
        <vt:i4>0</vt:i4>
      </vt:variant>
      <vt:variant>
        <vt:i4>5</vt:i4>
      </vt:variant>
      <vt:variant>
        <vt:lpwstr>http://www.ncbi.nlm.nih.gov/pubmed?term=Wang J%5BAuthor%5D&amp;cauthor=true&amp;cauthor_uid=21247339</vt:lpwstr>
      </vt:variant>
      <vt:variant>
        <vt:lpwstr/>
      </vt:variant>
      <vt:variant>
        <vt:i4>3932199</vt:i4>
      </vt:variant>
      <vt:variant>
        <vt:i4>177</vt:i4>
      </vt:variant>
      <vt:variant>
        <vt:i4>0</vt:i4>
      </vt:variant>
      <vt:variant>
        <vt:i4>5</vt:i4>
      </vt:variant>
      <vt:variant>
        <vt:lpwstr>http://www.ncbi.nlm.nih.gov/pubmed?term=Ren N%5BAuthor%5D&amp;cauthor=true&amp;cauthor_uid=21247339</vt:lpwstr>
      </vt:variant>
      <vt:variant>
        <vt:lpwstr/>
      </vt:variant>
      <vt:variant>
        <vt:i4>2883627</vt:i4>
      </vt:variant>
      <vt:variant>
        <vt:i4>174</vt:i4>
      </vt:variant>
      <vt:variant>
        <vt:i4>0</vt:i4>
      </vt:variant>
      <vt:variant>
        <vt:i4>5</vt:i4>
      </vt:variant>
      <vt:variant>
        <vt:lpwstr>http://www.ncbi.nlm.nih.gov/pubmed?term=Sun C%5BAuthor%5D&amp;cauthor=true&amp;cauthor_uid=21247339</vt:lpwstr>
      </vt:variant>
      <vt:variant>
        <vt:lpwstr/>
      </vt:variant>
      <vt:variant>
        <vt:i4>3932240</vt:i4>
      </vt:variant>
      <vt:variant>
        <vt:i4>171</vt:i4>
      </vt:variant>
      <vt:variant>
        <vt:i4>0</vt:i4>
      </vt:variant>
      <vt:variant>
        <vt:i4>5</vt:i4>
      </vt:variant>
      <vt:variant>
        <vt:lpwstr>http://www.ncbi.nlm.nih.gov/pubmed?term=Miao J%5BAuthor%5D&amp;cauthor=true&amp;cauthor_uid=21247339</vt:lpwstr>
      </vt:variant>
      <vt:variant>
        <vt:lpwstr/>
      </vt:variant>
      <vt:variant>
        <vt:i4>4128839</vt:i4>
      </vt:variant>
      <vt:variant>
        <vt:i4>168</vt:i4>
      </vt:variant>
      <vt:variant>
        <vt:i4>0</vt:i4>
      </vt:variant>
      <vt:variant>
        <vt:i4>5</vt:i4>
      </vt:variant>
      <vt:variant>
        <vt:lpwstr>http://www.ncbi.nlm.nih.gov/pubmed?term=Zhao H%5BAuthor%5D&amp;cauthor=true&amp;cauthor_uid=21247339</vt:lpwstr>
      </vt:variant>
      <vt:variant>
        <vt:lpwstr/>
      </vt:variant>
      <vt:variant>
        <vt:i4>6225985</vt:i4>
      </vt:variant>
      <vt:variant>
        <vt:i4>165</vt:i4>
      </vt:variant>
      <vt:variant>
        <vt:i4>0</vt:i4>
      </vt:variant>
      <vt:variant>
        <vt:i4>5</vt:i4>
      </vt:variant>
      <vt:variant>
        <vt:lpwstr>http://www.ncbi.nlm.nih.gov/pubmed?term=Zheng L%5BAuthor%5D&amp;cauthor=true&amp;cauthor_uid=21247339</vt:lpwstr>
      </vt:variant>
      <vt:variant>
        <vt:lpwstr/>
      </vt:variant>
      <vt:variant>
        <vt:i4>3211333</vt:i4>
      </vt:variant>
      <vt:variant>
        <vt:i4>162</vt:i4>
      </vt:variant>
      <vt:variant>
        <vt:i4>0</vt:i4>
      </vt:variant>
      <vt:variant>
        <vt:i4>5</vt:i4>
      </vt:variant>
      <vt:variant>
        <vt:lpwstr>http://www.ncbi.nlm.nih.gov/pubmed?term=Wang G%5BAuthor%5D&amp;cauthor=true&amp;cauthor_uid=21247339</vt:lpwstr>
      </vt:variant>
      <vt:variant>
        <vt:lpwstr/>
      </vt:variant>
      <vt:variant>
        <vt:i4>458837</vt:i4>
      </vt:variant>
      <vt:variant>
        <vt:i4>159</vt:i4>
      </vt:variant>
      <vt:variant>
        <vt:i4>0</vt:i4>
      </vt:variant>
      <vt:variant>
        <vt:i4>5</vt:i4>
      </vt:variant>
      <vt:variant>
        <vt:lpwstr>http://www.ncbi.nlm.nih.gov/pubmed/?term=Substrate+properties+influencing+ultrastructural+differentiation+of+mammary+epithelial-cells+in+culture</vt:lpwstr>
      </vt:variant>
      <vt:variant>
        <vt:lpwstr/>
      </vt:variant>
      <vt:variant>
        <vt:i4>5767202</vt:i4>
      </vt:variant>
      <vt:variant>
        <vt:i4>156</vt:i4>
      </vt:variant>
      <vt:variant>
        <vt:i4>0</vt:i4>
      </vt:variant>
      <vt:variant>
        <vt:i4>5</vt:i4>
      </vt:variant>
      <vt:variant>
        <vt:lpwstr>http://www.ncbi.nlm.nih.gov/pubmed?term=Pitelka DR%5BAuthor%5D&amp;cauthor=true&amp;cauthor_uid=572104</vt:lpwstr>
      </vt:variant>
      <vt:variant>
        <vt:lpwstr/>
      </vt:variant>
      <vt:variant>
        <vt:i4>5570647</vt:i4>
      </vt:variant>
      <vt:variant>
        <vt:i4>153</vt:i4>
      </vt:variant>
      <vt:variant>
        <vt:i4>0</vt:i4>
      </vt:variant>
      <vt:variant>
        <vt:i4>5</vt:i4>
      </vt:variant>
      <vt:variant>
        <vt:lpwstr>http://www.ncbi.nlm.nih.gov/pubmed?term=Burwen SJ%5BAuthor%5D&amp;cauthor=true&amp;cauthor_uid=572104</vt:lpwstr>
      </vt:variant>
      <vt:variant>
        <vt:lpwstr/>
      </vt:variant>
      <vt:variant>
        <vt:i4>4653094</vt:i4>
      </vt:variant>
      <vt:variant>
        <vt:i4>150</vt:i4>
      </vt:variant>
      <vt:variant>
        <vt:i4>0</vt:i4>
      </vt:variant>
      <vt:variant>
        <vt:i4>5</vt:i4>
      </vt:variant>
      <vt:variant>
        <vt:lpwstr>http://www.ncbi.nlm.nih.gov/pubmed?term=Emerman JT%5BAuthor%5D&amp;cauthor=true&amp;cauthor_uid=572104</vt:lpwstr>
      </vt:variant>
      <vt:variant>
        <vt:lpwstr/>
      </vt:variant>
      <vt:variant>
        <vt:i4>7012469</vt:i4>
      </vt:variant>
      <vt:variant>
        <vt:i4>147</vt:i4>
      </vt:variant>
      <vt:variant>
        <vt:i4>0</vt:i4>
      </vt:variant>
      <vt:variant>
        <vt:i4>5</vt:i4>
      </vt:variant>
      <vt:variant>
        <vt:lpwstr>http://www.ncbi.nlm.nih.gov/pubmed?term=Yousaf MN%5BAuthor%5D&amp;cauthor=true&amp;cauthor_uid=18850687</vt:lpwstr>
      </vt:variant>
      <vt:variant>
        <vt:lpwstr/>
      </vt:variant>
      <vt:variant>
        <vt:i4>721021</vt:i4>
      </vt:variant>
      <vt:variant>
        <vt:i4>144</vt:i4>
      </vt:variant>
      <vt:variant>
        <vt:i4>0</vt:i4>
      </vt:variant>
      <vt:variant>
        <vt:i4>5</vt:i4>
      </vt:variant>
      <vt:variant>
        <vt:lpwstr>http://www.ncbi.nlm.nih.gov/pubmed?term=Jones SR%5BAuthor%5D&amp;cauthor=true&amp;cauthor_uid=18850687</vt:lpwstr>
      </vt:variant>
      <vt:variant>
        <vt:lpwstr/>
      </vt:variant>
      <vt:variant>
        <vt:i4>2687010</vt:i4>
      </vt:variant>
      <vt:variant>
        <vt:i4>141</vt:i4>
      </vt:variant>
      <vt:variant>
        <vt:i4>0</vt:i4>
      </vt:variant>
      <vt:variant>
        <vt:i4>5</vt:i4>
      </vt:variant>
      <vt:variant>
        <vt:lpwstr>http://www.ncbi.nlm.nih.gov/pubmed?term=Luo W%5BAuthor%5D&amp;cauthor=true&amp;cauthor_uid=18850687</vt:lpwstr>
      </vt:variant>
      <vt:variant>
        <vt:lpwstr/>
      </vt:variant>
      <vt:variant>
        <vt:i4>2490457</vt:i4>
      </vt:variant>
      <vt:variant>
        <vt:i4>138</vt:i4>
      </vt:variant>
      <vt:variant>
        <vt:i4>0</vt:i4>
      </vt:variant>
      <vt:variant>
        <vt:i4>5</vt:i4>
      </vt:variant>
      <vt:variant>
        <vt:lpwstr>http://dx.doi.org/10.1073%2Fpnas.0813200106</vt:lpwstr>
      </vt:variant>
      <vt:variant>
        <vt:lpwstr/>
      </vt:variant>
      <vt:variant>
        <vt:i4>393231</vt:i4>
      </vt:variant>
      <vt:variant>
        <vt:i4>135</vt:i4>
      </vt:variant>
      <vt:variant>
        <vt:i4>0</vt:i4>
      </vt:variant>
      <vt:variant>
        <vt:i4>5</vt:i4>
      </vt:variant>
      <vt:variant>
        <vt:lpwstr>http://www.ncbi.nlm.nih.gov/pubmed/?term=1.%09McNamara+LE%2C+McMurray+RJ%2C+Biggs+MJ%2C+Kantawong+F%2C+Oreffo+RO%2C+Dalby+MJ.+Nanotopo-+graphical+control+of+stem+cell+differentiation+2.%09.+J+Tissue+Eng+2010%3B2010%3A120623.</vt:lpwstr>
      </vt:variant>
      <vt:variant>
        <vt:lpwstr/>
      </vt:variant>
      <vt:variant>
        <vt:i4>1310817</vt:i4>
      </vt:variant>
      <vt:variant>
        <vt:i4>132</vt:i4>
      </vt:variant>
      <vt:variant>
        <vt:i4>0</vt:i4>
      </vt:variant>
      <vt:variant>
        <vt:i4>5</vt:i4>
      </vt:variant>
      <vt:variant>
        <vt:lpwstr>http://www.ncbi.nlm.nih.gov/pubmed?term=Dalby MJ%5BAuthor%5D&amp;cauthor=true&amp;cauthor_uid=21350640</vt:lpwstr>
      </vt:variant>
      <vt:variant>
        <vt:lpwstr/>
      </vt:variant>
      <vt:variant>
        <vt:i4>5505106</vt:i4>
      </vt:variant>
      <vt:variant>
        <vt:i4>129</vt:i4>
      </vt:variant>
      <vt:variant>
        <vt:i4>0</vt:i4>
      </vt:variant>
      <vt:variant>
        <vt:i4>5</vt:i4>
      </vt:variant>
      <vt:variant>
        <vt:lpwstr>http://www.ncbi.nlm.nih.gov/pubmed?term=Kantawong F%5BAuthor%5D&amp;cauthor=true&amp;cauthor_uid=21350640</vt:lpwstr>
      </vt:variant>
      <vt:variant>
        <vt:lpwstr/>
      </vt:variant>
      <vt:variant>
        <vt:i4>1638502</vt:i4>
      </vt:variant>
      <vt:variant>
        <vt:i4>126</vt:i4>
      </vt:variant>
      <vt:variant>
        <vt:i4>0</vt:i4>
      </vt:variant>
      <vt:variant>
        <vt:i4>5</vt:i4>
      </vt:variant>
      <vt:variant>
        <vt:lpwstr>http://www.ncbi.nlm.nih.gov/pubmed?term=Biggs MJ%5BAuthor%5D&amp;cauthor=true&amp;cauthor_uid=21350640</vt:lpwstr>
      </vt:variant>
      <vt:variant>
        <vt:lpwstr/>
      </vt:variant>
      <vt:variant>
        <vt:i4>1507329</vt:i4>
      </vt:variant>
      <vt:variant>
        <vt:i4>123</vt:i4>
      </vt:variant>
      <vt:variant>
        <vt:i4>0</vt:i4>
      </vt:variant>
      <vt:variant>
        <vt:i4>5</vt:i4>
      </vt:variant>
      <vt:variant>
        <vt:lpwstr>http://www.ncbi.nlm.nih.gov/pubmed?term=McMurray RJ%5BAuthor%5D&amp;cauthor=true&amp;cauthor_uid=21350640</vt:lpwstr>
      </vt:variant>
      <vt:variant>
        <vt:lpwstr/>
      </vt:variant>
      <vt:variant>
        <vt:i4>1441793</vt:i4>
      </vt:variant>
      <vt:variant>
        <vt:i4>120</vt:i4>
      </vt:variant>
      <vt:variant>
        <vt:i4>0</vt:i4>
      </vt:variant>
      <vt:variant>
        <vt:i4>5</vt:i4>
      </vt:variant>
      <vt:variant>
        <vt:lpwstr>http://www.ncbi.nlm.nih.gov/pubmed?term=McNamara LE%5BAuthor%5D&amp;cauthor=true&amp;cauthor_uid=21350640</vt:lpwstr>
      </vt:variant>
      <vt:variant>
        <vt:lpwstr/>
      </vt:variant>
      <vt:variant>
        <vt:i4>7602274</vt:i4>
      </vt:variant>
      <vt:variant>
        <vt:i4>117</vt:i4>
      </vt:variant>
      <vt:variant>
        <vt:i4>0</vt:i4>
      </vt:variant>
      <vt:variant>
        <vt:i4>5</vt:i4>
      </vt:variant>
      <vt:variant>
        <vt:lpwstr>http://www.ncbi.nlm.nih.gov/pubmed?term=Yamada KM%5BAuthor%5D&amp;cauthor=true&amp;cauthor_uid=16923382</vt:lpwstr>
      </vt:variant>
      <vt:variant>
        <vt:lpwstr/>
      </vt:variant>
      <vt:variant>
        <vt:i4>5570641</vt:i4>
      </vt:variant>
      <vt:variant>
        <vt:i4>114</vt:i4>
      </vt:variant>
      <vt:variant>
        <vt:i4>0</vt:i4>
      </vt:variant>
      <vt:variant>
        <vt:i4>5</vt:i4>
      </vt:variant>
      <vt:variant>
        <vt:lpwstr>http://www.ncbi.nlm.nih.gov/pubmed?term=Artym V%5BAuthor%5D&amp;cauthor=true&amp;cauthor_uid=16923382</vt:lpwstr>
      </vt:variant>
      <vt:variant>
        <vt:lpwstr/>
      </vt:variant>
      <vt:variant>
        <vt:i4>3014679</vt:i4>
      </vt:variant>
      <vt:variant>
        <vt:i4>111</vt:i4>
      </vt:variant>
      <vt:variant>
        <vt:i4>0</vt:i4>
      </vt:variant>
      <vt:variant>
        <vt:i4>5</vt:i4>
      </vt:variant>
      <vt:variant>
        <vt:lpwstr>http://www.ncbi.nlm.nih.gov/pubmed?term=Even-Ram S%5BAuthor%5D&amp;cauthor=true&amp;cauthor_uid=16923382</vt:lpwstr>
      </vt:variant>
      <vt:variant>
        <vt:lpwstr/>
      </vt:variant>
      <vt:variant>
        <vt:i4>1441795</vt:i4>
      </vt:variant>
      <vt:variant>
        <vt:i4>108</vt:i4>
      </vt:variant>
      <vt:variant>
        <vt:i4>0</vt:i4>
      </vt:variant>
      <vt:variant>
        <vt:i4>5</vt:i4>
      </vt:variant>
      <vt:variant>
        <vt:lpwstr>http://www.ncbi.nlm.nih.gov/pubmed?term=Vogt PM%5BAuthor%5D&amp;cauthor=true&amp;cauthor_uid=23236461</vt:lpwstr>
      </vt:variant>
      <vt:variant>
        <vt:lpwstr/>
      </vt:variant>
      <vt:variant>
        <vt:i4>2555961</vt:i4>
      </vt:variant>
      <vt:variant>
        <vt:i4>105</vt:i4>
      </vt:variant>
      <vt:variant>
        <vt:i4>0</vt:i4>
      </vt:variant>
      <vt:variant>
        <vt:i4>5</vt:i4>
      </vt:variant>
      <vt:variant>
        <vt:lpwstr>http://www.ncbi.nlm.nih.gov/pubmed?term=Reimers K%5BAuthor%5D&amp;cauthor=true&amp;cauthor_uid=23236461</vt:lpwstr>
      </vt:variant>
      <vt:variant>
        <vt:lpwstr/>
      </vt:variant>
      <vt:variant>
        <vt:i4>4784165</vt:i4>
      </vt:variant>
      <vt:variant>
        <vt:i4>102</vt:i4>
      </vt:variant>
      <vt:variant>
        <vt:i4>0</vt:i4>
      </vt:variant>
      <vt:variant>
        <vt:i4>5</vt:i4>
      </vt:variant>
      <vt:variant>
        <vt:lpwstr>http://www.ncbi.nlm.nih.gov/pubmed?term=Radtke C%5BAuthor%5D&amp;cauthor=true&amp;cauthor_uid=23236461</vt:lpwstr>
      </vt:variant>
      <vt:variant>
        <vt:lpwstr/>
      </vt:variant>
      <vt:variant>
        <vt:i4>8323082</vt:i4>
      </vt:variant>
      <vt:variant>
        <vt:i4>99</vt:i4>
      </vt:variant>
      <vt:variant>
        <vt:i4>0</vt:i4>
      </vt:variant>
      <vt:variant>
        <vt:i4>5</vt:i4>
      </vt:variant>
      <vt:variant>
        <vt:lpwstr>http://www.ncbi.nlm.nih.gov/pubmed?term=Kuhbier JW%5BAuthor%5D&amp;cauthor=true&amp;cauthor_uid=23236461</vt:lpwstr>
      </vt:variant>
      <vt:variant>
        <vt:lpwstr/>
      </vt:variant>
      <vt:variant>
        <vt:i4>5963834</vt:i4>
      </vt:variant>
      <vt:variant>
        <vt:i4>96</vt:i4>
      </vt:variant>
      <vt:variant>
        <vt:i4>0</vt:i4>
      </vt:variant>
      <vt:variant>
        <vt:i4>5</vt:i4>
      </vt:variant>
      <vt:variant>
        <vt:lpwstr>http://www.ncbi.nlm.nih.gov/pubmed?term=Kracht D%5BAuthor%5D&amp;cauthor=true&amp;cauthor_uid=23236461</vt:lpwstr>
      </vt:variant>
      <vt:variant>
        <vt:lpwstr/>
      </vt:variant>
      <vt:variant>
        <vt:i4>2097200</vt:i4>
      </vt:variant>
      <vt:variant>
        <vt:i4>93</vt:i4>
      </vt:variant>
      <vt:variant>
        <vt:i4>0</vt:i4>
      </vt:variant>
      <vt:variant>
        <vt:i4>5</vt:i4>
      </vt:variant>
      <vt:variant>
        <vt:lpwstr>http://www.ncbi.nlm.nih.gov/pubmed?term=Israelowitz M%5BAuthor%5D&amp;cauthor=true&amp;cauthor_uid=23236461</vt:lpwstr>
      </vt:variant>
      <vt:variant>
        <vt:lpwstr/>
      </vt:variant>
      <vt:variant>
        <vt:i4>5046308</vt:i4>
      </vt:variant>
      <vt:variant>
        <vt:i4>90</vt:i4>
      </vt:variant>
      <vt:variant>
        <vt:i4>0</vt:i4>
      </vt:variant>
      <vt:variant>
        <vt:i4>5</vt:i4>
      </vt:variant>
      <vt:variant>
        <vt:lpwstr>http://www.ncbi.nlm.nih.gov/pubmed?term=Fliess M%5BAuthor%5D&amp;cauthor=true&amp;cauthor_uid=23236461</vt:lpwstr>
      </vt:variant>
      <vt:variant>
        <vt:lpwstr/>
      </vt:variant>
      <vt:variant>
        <vt:i4>2621472</vt:i4>
      </vt:variant>
      <vt:variant>
        <vt:i4>87</vt:i4>
      </vt:variant>
      <vt:variant>
        <vt:i4>0</vt:i4>
      </vt:variant>
      <vt:variant>
        <vt:i4>5</vt:i4>
      </vt:variant>
      <vt:variant>
        <vt:lpwstr>http://www.ncbi.nlm.nih.gov/pubmed?term=Barcikowski S%5BAuthor%5D&amp;cauthor=true&amp;cauthor_uid=23236461</vt:lpwstr>
      </vt:variant>
      <vt:variant>
        <vt:lpwstr/>
      </vt:variant>
      <vt:variant>
        <vt:i4>2293844</vt:i4>
      </vt:variant>
      <vt:variant>
        <vt:i4>84</vt:i4>
      </vt:variant>
      <vt:variant>
        <vt:i4>0</vt:i4>
      </vt:variant>
      <vt:variant>
        <vt:i4>5</vt:i4>
      </vt:variant>
      <vt:variant>
        <vt:lpwstr>http://www.ncbi.nlm.nih.gov/pubmed?term=Hagemann R%5BAuthor%5D&amp;cauthor=true&amp;cauthor_uid=23236461</vt:lpwstr>
      </vt:variant>
      <vt:variant>
        <vt:lpwstr/>
      </vt:variant>
      <vt:variant>
        <vt:i4>3342382</vt:i4>
      </vt:variant>
      <vt:variant>
        <vt:i4>81</vt:i4>
      </vt:variant>
      <vt:variant>
        <vt:i4>0</vt:i4>
      </vt:variant>
      <vt:variant>
        <vt:i4>5</vt:i4>
      </vt:variant>
      <vt:variant>
        <vt:lpwstr>http://www.ncbi.nlm.nih.gov/pubmed?term=Dudziak S%5BAuthor%5D&amp;cauthor=true&amp;cauthor_uid=23236461</vt:lpwstr>
      </vt:variant>
      <vt:variant>
        <vt:lpwstr/>
      </vt:variant>
      <vt:variant>
        <vt:i4>6750328</vt:i4>
      </vt:variant>
      <vt:variant>
        <vt:i4>78</vt:i4>
      </vt:variant>
      <vt:variant>
        <vt:i4>0</vt:i4>
      </vt:variant>
      <vt:variant>
        <vt:i4>5</vt:i4>
      </vt:variant>
      <vt:variant>
        <vt:lpwstr>http://www.ncbi.nlm.nih.gov/pubmed?term=Strau%C3%9F S%5BAuthor%5D&amp;cauthor=true&amp;cauthor_uid=23236461</vt:lpwstr>
      </vt:variant>
      <vt:variant>
        <vt:lpwstr/>
      </vt:variant>
      <vt:variant>
        <vt:i4>2818064</vt:i4>
      </vt:variant>
      <vt:variant>
        <vt:i4>75</vt:i4>
      </vt:variant>
      <vt:variant>
        <vt:i4>0</vt:i4>
      </vt:variant>
      <vt:variant>
        <vt:i4>5</vt:i4>
      </vt:variant>
      <vt:variant>
        <vt:lpwstr>http://www.ncbi.nlm.nih.gov/pubmed/?term=Engineering+adipose-like+tissue+in+vitro+and+in+vivo+utilizing+human+bone+marrow+and+adipose-derived+mesenchymal+stem+cells+with+silk+fibroin+3D+scaffolds</vt:lpwstr>
      </vt:variant>
      <vt:variant>
        <vt:lpwstr/>
      </vt:variant>
      <vt:variant>
        <vt:i4>7929965</vt:i4>
      </vt:variant>
      <vt:variant>
        <vt:i4>72</vt:i4>
      </vt:variant>
      <vt:variant>
        <vt:i4>0</vt:i4>
      </vt:variant>
      <vt:variant>
        <vt:i4>5</vt:i4>
      </vt:variant>
      <vt:variant>
        <vt:lpwstr>http://www.ncbi.nlm.nih.gov/pubmed?term=Kaplan DL%5BAuthor%5D&amp;cauthor=true&amp;cauthor_uid=17765303</vt:lpwstr>
      </vt:variant>
      <vt:variant>
        <vt:lpwstr/>
      </vt:variant>
      <vt:variant>
        <vt:i4>7995504</vt:i4>
      </vt:variant>
      <vt:variant>
        <vt:i4>69</vt:i4>
      </vt:variant>
      <vt:variant>
        <vt:i4>0</vt:i4>
      </vt:variant>
      <vt:variant>
        <vt:i4>5</vt:i4>
      </vt:variant>
      <vt:variant>
        <vt:lpwstr>http://www.ncbi.nlm.nih.gov/pubmed?term=Gimble JM%5BAuthor%5D&amp;cauthor=true&amp;cauthor_uid=17765303</vt:lpwstr>
      </vt:variant>
      <vt:variant>
        <vt:lpwstr/>
      </vt:variant>
      <vt:variant>
        <vt:i4>2556008</vt:i4>
      </vt:variant>
      <vt:variant>
        <vt:i4>66</vt:i4>
      </vt:variant>
      <vt:variant>
        <vt:i4>0</vt:i4>
      </vt:variant>
      <vt:variant>
        <vt:i4>5</vt:i4>
      </vt:variant>
      <vt:variant>
        <vt:lpwstr>http://www.ncbi.nlm.nih.gov/pubmed?term=Kirker-Head C%5BAuthor%5D&amp;cauthor=true&amp;cauthor_uid=17765303</vt:lpwstr>
      </vt:variant>
      <vt:variant>
        <vt:lpwstr/>
      </vt:variant>
      <vt:variant>
        <vt:i4>6160437</vt:i4>
      </vt:variant>
      <vt:variant>
        <vt:i4>63</vt:i4>
      </vt:variant>
      <vt:variant>
        <vt:i4>0</vt:i4>
      </vt:variant>
      <vt:variant>
        <vt:i4>5</vt:i4>
      </vt:variant>
      <vt:variant>
        <vt:lpwstr>http://www.ncbi.nlm.nih.gov/pubmed?term=Gillen K%5BAuthor%5D&amp;cauthor=true&amp;cauthor_uid=17765303</vt:lpwstr>
      </vt:variant>
      <vt:variant>
        <vt:lpwstr/>
      </vt:variant>
      <vt:variant>
        <vt:i4>6422644</vt:i4>
      </vt:variant>
      <vt:variant>
        <vt:i4>60</vt:i4>
      </vt:variant>
      <vt:variant>
        <vt:i4>0</vt:i4>
      </vt:variant>
      <vt:variant>
        <vt:i4>5</vt:i4>
      </vt:variant>
      <vt:variant>
        <vt:lpwstr>http://www.ncbi.nlm.nih.gov/pubmed?term=Mauney JR%5BAuthor%5D&amp;cauthor=true&amp;cauthor_uid=17765303</vt:lpwstr>
      </vt:variant>
      <vt:variant>
        <vt:lpwstr/>
      </vt:variant>
      <vt:variant>
        <vt:i4>1114227</vt:i4>
      </vt:variant>
      <vt:variant>
        <vt:i4>57</vt:i4>
      </vt:variant>
      <vt:variant>
        <vt:i4>0</vt:i4>
      </vt:variant>
      <vt:variant>
        <vt:i4>5</vt:i4>
      </vt:variant>
      <vt:variant>
        <vt:lpwstr>http://www.ncbi.nlm.nih.gov/pubmed?term=Loboa EG%5BAuthor%5D&amp;cauthor=true&amp;cauthor_uid=20196646</vt:lpwstr>
      </vt:variant>
      <vt:variant>
        <vt:lpwstr/>
      </vt:variant>
      <vt:variant>
        <vt:i4>6291462</vt:i4>
      </vt:variant>
      <vt:variant>
        <vt:i4>54</vt:i4>
      </vt:variant>
      <vt:variant>
        <vt:i4>0</vt:i4>
      </vt:variant>
      <vt:variant>
        <vt:i4>5</vt:i4>
      </vt:variant>
      <vt:variant>
        <vt:lpwstr>http://www.ncbi.nlm.nih.gov/pubmed?term=Petitte JN%5BAuthor%5D&amp;cauthor=true&amp;cauthor_uid=20196646</vt:lpwstr>
      </vt:variant>
      <vt:variant>
        <vt:lpwstr/>
      </vt:variant>
      <vt:variant>
        <vt:i4>8257550</vt:i4>
      </vt:variant>
      <vt:variant>
        <vt:i4>51</vt:i4>
      </vt:variant>
      <vt:variant>
        <vt:i4>0</vt:i4>
      </vt:variant>
      <vt:variant>
        <vt:i4>5</vt:i4>
      </vt:variant>
      <vt:variant>
        <vt:lpwstr>http://www.ncbi.nlm.nih.gov/pubmed?term=Puetzer JL%5BAuthor%5D&amp;cauthor=true&amp;cauthor_uid=20196646</vt:lpwstr>
      </vt:variant>
      <vt:variant>
        <vt:lpwstr/>
      </vt:variant>
      <vt:variant>
        <vt:i4>7471107</vt:i4>
      </vt:variant>
      <vt:variant>
        <vt:i4>48</vt:i4>
      </vt:variant>
      <vt:variant>
        <vt:i4>0</vt:i4>
      </vt:variant>
      <vt:variant>
        <vt:i4>5</vt:i4>
      </vt:variant>
      <vt:variant>
        <vt:lpwstr>http://www.ncbi.nlm.nih.gov/pubmed?term=Marshak DR%5BAuthor%5D&amp;cauthor=true&amp;cauthor_uid=10102814</vt:lpwstr>
      </vt:variant>
      <vt:variant>
        <vt:lpwstr/>
      </vt:variant>
      <vt:variant>
        <vt:i4>4522048</vt:i4>
      </vt:variant>
      <vt:variant>
        <vt:i4>45</vt:i4>
      </vt:variant>
      <vt:variant>
        <vt:i4>0</vt:i4>
      </vt:variant>
      <vt:variant>
        <vt:i4>5</vt:i4>
      </vt:variant>
      <vt:variant>
        <vt:lpwstr>http://www.ncbi.nlm.nih.gov/pubmed?term=Craig S%5BAuthor%5D&amp;cauthor=true&amp;cauthor_uid=10102814</vt:lpwstr>
      </vt:variant>
      <vt:variant>
        <vt:lpwstr/>
      </vt:variant>
      <vt:variant>
        <vt:i4>1245298</vt:i4>
      </vt:variant>
      <vt:variant>
        <vt:i4>42</vt:i4>
      </vt:variant>
      <vt:variant>
        <vt:i4>0</vt:i4>
      </vt:variant>
      <vt:variant>
        <vt:i4>5</vt:i4>
      </vt:variant>
      <vt:variant>
        <vt:lpwstr>http://www.ncbi.nlm.nih.gov/pubmed?term=Simonetti DW%5BAuthor%5D&amp;cauthor=true&amp;cauthor_uid=10102814</vt:lpwstr>
      </vt:variant>
      <vt:variant>
        <vt:lpwstr/>
      </vt:variant>
      <vt:variant>
        <vt:i4>7208983</vt:i4>
      </vt:variant>
      <vt:variant>
        <vt:i4>39</vt:i4>
      </vt:variant>
      <vt:variant>
        <vt:i4>0</vt:i4>
      </vt:variant>
      <vt:variant>
        <vt:i4>5</vt:i4>
      </vt:variant>
      <vt:variant>
        <vt:lpwstr>http://www.ncbi.nlm.nih.gov/pubmed?term=Moorman MA%5BAuthor%5D&amp;cauthor=true&amp;cauthor_uid=10102814</vt:lpwstr>
      </vt:variant>
      <vt:variant>
        <vt:lpwstr/>
      </vt:variant>
      <vt:variant>
        <vt:i4>1769582</vt:i4>
      </vt:variant>
      <vt:variant>
        <vt:i4>36</vt:i4>
      </vt:variant>
      <vt:variant>
        <vt:i4>0</vt:i4>
      </vt:variant>
      <vt:variant>
        <vt:i4>5</vt:i4>
      </vt:variant>
      <vt:variant>
        <vt:lpwstr>http://www.ncbi.nlm.nih.gov/pubmed?term=Mosca JD%5BAuthor%5D&amp;cauthor=true&amp;cauthor_uid=10102814</vt:lpwstr>
      </vt:variant>
      <vt:variant>
        <vt:lpwstr/>
      </vt:variant>
      <vt:variant>
        <vt:i4>3604522</vt:i4>
      </vt:variant>
      <vt:variant>
        <vt:i4>33</vt:i4>
      </vt:variant>
      <vt:variant>
        <vt:i4>0</vt:i4>
      </vt:variant>
      <vt:variant>
        <vt:i4>5</vt:i4>
      </vt:variant>
      <vt:variant>
        <vt:lpwstr>http://www.ncbi.nlm.nih.gov/pubmed?term=Douglas R%5BAuthor%5D&amp;cauthor=true&amp;cauthor_uid=10102814</vt:lpwstr>
      </vt:variant>
      <vt:variant>
        <vt:lpwstr/>
      </vt:variant>
      <vt:variant>
        <vt:i4>7012369</vt:i4>
      </vt:variant>
      <vt:variant>
        <vt:i4>30</vt:i4>
      </vt:variant>
      <vt:variant>
        <vt:i4>0</vt:i4>
      </vt:variant>
      <vt:variant>
        <vt:i4>5</vt:i4>
      </vt:variant>
      <vt:variant>
        <vt:lpwstr>http://www.ncbi.nlm.nih.gov/pubmed?term=Jaiswal RK%5BAuthor%5D&amp;cauthor=true&amp;cauthor_uid=10102814</vt:lpwstr>
      </vt:variant>
      <vt:variant>
        <vt:lpwstr/>
      </vt:variant>
      <vt:variant>
        <vt:i4>196628</vt:i4>
      </vt:variant>
      <vt:variant>
        <vt:i4>27</vt:i4>
      </vt:variant>
      <vt:variant>
        <vt:i4>0</vt:i4>
      </vt:variant>
      <vt:variant>
        <vt:i4>5</vt:i4>
      </vt:variant>
      <vt:variant>
        <vt:lpwstr>http://www.ncbi.nlm.nih.gov/pubmed?term=Beck SC%5BAuthor%5D&amp;cauthor=true&amp;cauthor_uid=10102814</vt:lpwstr>
      </vt:variant>
      <vt:variant>
        <vt:lpwstr/>
      </vt:variant>
      <vt:variant>
        <vt:i4>7078004</vt:i4>
      </vt:variant>
      <vt:variant>
        <vt:i4>24</vt:i4>
      </vt:variant>
      <vt:variant>
        <vt:i4>0</vt:i4>
      </vt:variant>
      <vt:variant>
        <vt:i4>5</vt:i4>
      </vt:variant>
      <vt:variant>
        <vt:lpwstr>http://www.ncbi.nlm.nih.gov/pubmed?term=Mackay AM%5BAuthor%5D&amp;cauthor=true&amp;cauthor_uid=10102814</vt:lpwstr>
      </vt:variant>
      <vt:variant>
        <vt:lpwstr/>
      </vt:variant>
      <vt:variant>
        <vt:i4>196706</vt:i4>
      </vt:variant>
      <vt:variant>
        <vt:i4>21</vt:i4>
      </vt:variant>
      <vt:variant>
        <vt:i4>0</vt:i4>
      </vt:variant>
      <vt:variant>
        <vt:i4>5</vt:i4>
      </vt:variant>
      <vt:variant>
        <vt:lpwstr>http://www.ncbi.nlm.nih.gov/pubmed?term=Pittenger MF%5BAuthor%5D&amp;cauthor=true&amp;cauthor_uid=10102814</vt:lpwstr>
      </vt:variant>
      <vt:variant>
        <vt:lpwstr/>
      </vt:variant>
      <vt:variant>
        <vt:i4>2293850</vt:i4>
      </vt:variant>
      <vt:variant>
        <vt:i4>18</vt:i4>
      </vt:variant>
      <vt:variant>
        <vt:i4>0</vt:i4>
      </vt:variant>
      <vt:variant>
        <vt:i4>5</vt:i4>
      </vt:variant>
      <vt:variant>
        <vt:lpwstr>http://www.ncbi.nlm.nih.gov/pubmed/?term=Deconstructing+stem+cell+tumorigenicity%3A+a+roadmap+to+safe+regenerative+medicine</vt:lpwstr>
      </vt:variant>
      <vt:variant>
        <vt:lpwstr/>
      </vt:variant>
      <vt:variant>
        <vt:i4>655461</vt:i4>
      </vt:variant>
      <vt:variant>
        <vt:i4>15</vt:i4>
      </vt:variant>
      <vt:variant>
        <vt:i4>0</vt:i4>
      </vt:variant>
      <vt:variant>
        <vt:i4>5</vt:i4>
      </vt:variant>
      <vt:variant>
        <vt:lpwstr>http://www.ncbi.nlm.nih.gov/pubmed?term=Knoepfler PS%5BAuthor%5D&amp;cauthor=true&amp;cauthor_uid=19415771</vt:lpwstr>
      </vt:variant>
      <vt:variant>
        <vt:lpwstr/>
      </vt:variant>
      <vt:variant>
        <vt:i4>6684759</vt:i4>
      </vt:variant>
      <vt:variant>
        <vt:i4>12</vt:i4>
      </vt:variant>
      <vt:variant>
        <vt:i4>0</vt:i4>
      </vt:variant>
      <vt:variant>
        <vt:i4>5</vt:i4>
      </vt:variant>
      <vt:variant>
        <vt:lpwstr>http://www.ncbi.nlm.nih.gov/pubmed/?term=1.%09Moore%2C+K.+A.%2C+and+Lemischka%2C+I.+R.+(2006).+Stem+cells+and+their+niches.+Science+311(5769)%2C+1880%E2%80%931885.</vt:lpwstr>
      </vt:variant>
      <vt:variant>
        <vt:lpwstr/>
      </vt:variant>
      <vt:variant>
        <vt:i4>524399</vt:i4>
      </vt:variant>
      <vt:variant>
        <vt:i4>9</vt:i4>
      </vt:variant>
      <vt:variant>
        <vt:i4>0</vt:i4>
      </vt:variant>
      <vt:variant>
        <vt:i4>5</vt:i4>
      </vt:variant>
      <vt:variant>
        <vt:lpwstr>http://www.ncbi.nlm.nih.gov/pubmed?term=Lemischka IR%5BAuthor%5D&amp;cauthor=true&amp;cauthor_uid=16574858</vt:lpwstr>
      </vt:variant>
      <vt:variant>
        <vt:lpwstr/>
      </vt:variant>
      <vt:variant>
        <vt:i4>131185</vt:i4>
      </vt:variant>
      <vt:variant>
        <vt:i4>6</vt:i4>
      </vt:variant>
      <vt:variant>
        <vt:i4>0</vt:i4>
      </vt:variant>
      <vt:variant>
        <vt:i4>5</vt:i4>
      </vt:variant>
      <vt:variant>
        <vt:lpwstr>http://www.ncbi.nlm.nih.gov/pubmed?term=Moore KA%5BAuthor%5D&amp;cauthor=true&amp;cauthor_uid=16574858</vt:lpwstr>
      </vt:variant>
      <vt:variant>
        <vt:lpwstr/>
      </vt:variant>
      <vt:variant>
        <vt:i4>8257547</vt:i4>
      </vt:variant>
      <vt:variant>
        <vt:i4>3</vt:i4>
      </vt:variant>
      <vt:variant>
        <vt:i4>0</vt:i4>
      </vt:variant>
      <vt:variant>
        <vt:i4>5</vt:i4>
      </vt:variant>
      <vt:variant>
        <vt:lpwstr>http://www.ncbi.nlm.nih.gov/pubmed?term=Schultz PG%5BAuthor%5D&amp;cauthor=true&amp;cauthor_uid=15229546</vt:lpwstr>
      </vt:variant>
      <vt:variant>
        <vt:lpwstr/>
      </vt:variant>
      <vt:variant>
        <vt:i4>2490460</vt:i4>
      </vt:variant>
      <vt:variant>
        <vt:i4>0</vt:i4>
      </vt:variant>
      <vt:variant>
        <vt:i4>0</vt:i4>
      </vt:variant>
      <vt:variant>
        <vt:i4>5</vt:i4>
      </vt:variant>
      <vt:variant>
        <vt:lpwstr>http://www.ncbi.nlm.nih.gov/pubmed?term=Ding S%5BAuthor%5D&amp;cauthor=true&amp;cauthor_uid=15229546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Griffin</dc:creator>
  <cp:keywords/>
  <cp:lastModifiedBy>Ma Na</cp:lastModifiedBy>
  <cp:revision>2</cp:revision>
  <cp:lastPrinted>2014-09-15T06:39:00Z</cp:lastPrinted>
  <dcterms:created xsi:type="dcterms:W3CDTF">2014-09-18T21:50:00Z</dcterms:created>
  <dcterms:modified xsi:type="dcterms:W3CDTF">2014-09-18T21:50:00Z</dcterms:modified>
</cp:coreProperties>
</file>