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F658" w14:textId="0BB5CA3F" w:rsidR="00204615" w:rsidRPr="006F2C8C" w:rsidRDefault="00204615" w:rsidP="006F2C8C">
      <w:pPr>
        <w:spacing w:line="360" w:lineRule="auto"/>
        <w:rPr>
          <w:rFonts w:ascii="Book Antiqua" w:hAnsi="Book Antiqua"/>
          <w:color w:val="auto"/>
        </w:rPr>
      </w:pPr>
      <w:r w:rsidRPr="006F2C8C">
        <w:rPr>
          <w:rFonts w:ascii="Book Antiqua" w:hAnsi="Book Antiqua"/>
          <w:color w:val="auto"/>
        </w:rPr>
        <w:t xml:space="preserve">Name of journal: </w:t>
      </w:r>
      <w:r w:rsidRPr="006F2C8C">
        <w:rPr>
          <w:rFonts w:ascii="Book Antiqua" w:hAnsi="Book Antiqua"/>
          <w:i/>
          <w:color w:val="auto"/>
        </w:rPr>
        <w:t>World Journal of Diabetes</w:t>
      </w:r>
    </w:p>
    <w:p w14:paraId="35FA3E99" w14:textId="4C685519" w:rsidR="00204615" w:rsidRPr="006F2C8C" w:rsidRDefault="00204615" w:rsidP="006F2C8C">
      <w:pPr>
        <w:spacing w:line="360" w:lineRule="auto"/>
        <w:rPr>
          <w:rFonts w:ascii="Book Antiqua" w:eastAsia="宋体" w:hAnsi="Book Antiqua"/>
          <w:color w:val="auto"/>
          <w:lang w:eastAsia="zh-CN"/>
        </w:rPr>
      </w:pPr>
      <w:r w:rsidRPr="006F2C8C">
        <w:rPr>
          <w:rFonts w:ascii="Book Antiqua" w:hAnsi="Book Antiqua"/>
          <w:color w:val="auto"/>
        </w:rPr>
        <w:t xml:space="preserve">ESPS Manuscript NO: </w:t>
      </w:r>
      <w:r w:rsidRPr="006F2C8C">
        <w:rPr>
          <w:rFonts w:ascii="Book Antiqua" w:eastAsia="宋体" w:hAnsi="Book Antiqua"/>
          <w:color w:val="auto"/>
          <w:lang w:eastAsia="zh-CN"/>
        </w:rPr>
        <w:t>13566</w:t>
      </w:r>
    </w:p>
    <w:p w14:paraId="293D618A" w14:textId="7D58A2BE" w:rsidR="00204615" w:rsidRPr="006F2C8C" w:rsidRDefault="00204615" w:rsidP="006F2C8C">
      <w:pPr>
        <w:spacing w:line="360" w:lineRule="auto"/>
        <w:rPr>
          <w:rFonts w:ascii="Book Antiqua" w:eastAsia="宋体" w:hAnsi="Book Antiqua"/>
          <w:color w:val="auto"/>
          <w:lang w:eastAsia="zh-CN"/>
        </w:rPr>
      </w:pPr>
      <w:r w:rsidRPr="006F2C8C">
        <w:rPr>
          <w:rFonts w:ascii="Book Antiqua" w:hAnsi="Book Antiqua"/>
          <w:color w:val="auto"/>
        </w:rPr>
        <w:t>Columns:</w:t>
      </w:r>
      <w:r w:rsidRPr="006F2C8C">
        <w:rPr>
          <w:rFonts w:ascii="Book Antiqua" w:eastAsia="宋体" w:hAnsi="Book Antiqua"/>
          <w:color w:val="auto"/>
          <w:lang w:eastAsia="zh-CN"/>
        </w:rPr>
        <w:t xml:space="preserve"> REVIEW</w:t>
      </w:r>
    </w:p>
    <w:p w14:paraId="581C7CD8" w14:textId="77777777" w:rsidR="00204615" w:rsidRPr="006F2C8C" w:rsidRDefault="00204615" w:rsidP="006F2C8C">
      <w:pPr>
        <w:spacing w:line="360" w:lineRule="auto"/>
        <w:rPr>
          <w:rFonts w:ascii="Book Antiqua" w:eastAsia="宋体" w:hAnsi="Book Antiqua"/>
          <w:color w:val="auto"/>
          <w:lang w:eastAsia="zh-CN"/>
        </w:rPr>
      </w:pPr>
    </w:p>
    <w:p w14:paraId="132AE48E" w14:textId="32D3AB1F" w:rsidR="00F073F7" w:rsidRPr="006F2C8C" w:rsidRDefault="00EA5107" w:rsidP="006F2C8C">
      <w:pPr>
        <w:spacing w:line="360" w:lineRule="auto"/>
        <w:rPr>
          <w:rFonts w:ascii="Book Antiqua" w:eastAsia="宋体" w:hAnsi="Book Antiqua"/>
          <w:b/>
          <w:color w:val="auto"/>
          <w:lang w:eastAsia="zh-CN"/>
        </w:rPr>
      </w:pPr>
      <w:r w:rsidRPr="006F2C8C">
        <w:rPr>
          <w:rFonts w:ascii="Book Antiqua" w:eastAsia="Times New Roman" w:hAnsi="Book Antiqua"/>
          <w:b/>
          <w:color w:val="auto"/>
        </w:rPr>
        <w:t>Roles of interstitial fluid pH in diabetes mellitus</w:t>
      </w:r>
      <w:r w:rsidR="0036549C" w:rsidRPr="006F2C8C">
        <w:rPr>
          <w:rFonts w:ascii="Book Antiqua" w:eastAsia="Times New Roman" w:hAnsi="Book Antiqua"/>
          <w:b/>
          <w:color w:val="auto"/>
        </w:rPr>
        <w:t>: Glycolysis and mitochondrial function</w:t>
      </w:r>
    </w:p>
    <w:p w14:paraId="0E9B2F01" w14:textId="77777777" w:rsidR="00382B2E" w:rsidRPr="006F2C8C" w:rsidRDefault="00382B2E" w:rsidP="006F2C8C">
      <w:pPr>
        <w:spacing w:line="360" w:lineRule="auto"/>
        <w:rPr>
          <w:rFonts w:ascii="Book Antiqua" w:eastAsia="宋体" w:hAnsi="Book Antiqua"/>
          <w:b/>
          <w:color w:val="auto"/>
          <w:lang w:eastAsia="zh-CN"/>
        </w:rPr>
      </w:pPr>
    </w:p>
    <w:p w14:paraId="5BA7820E" w14:textId="60D2B5F4" w:rsidR="00204615" w:rsidRPr="006F2C8C" w:rsidRDefault="00382B2E" w:rsidP="006F2C8C">
      <w:pPr>
        <w:spacing w:line="360" w:lineRule="auto"/>
        <w:rPr>
          <w:rFonts w:ascii="Book Antiqua" w:hAnsi="Book Antiqua"/>
          <w:color w:val="auto"/>
        </w:rPr>
      </w:pPr>
      <w:r w:rsidRPr="006F2C8C">
        <w:rPr>
          <w:rFonts w:ascii="Book Antiqua" w:hAnsi="Book Antiqua"/>
          <w:color w:val="auto"/>
        </w:rPr>
        <w:t xml:space="preserve">Marunaka </w:t>
      </w:r>
      <w:r w:rsidRPr="006F2C8C">
        <w:rPr>
          <w:rFonts w:ascii="Book Antiqua" w:eastAsia="宋体" w:hAnsi="Book Antiqua"/>
          <w:color w:val="auto"/>
          <w:lang w:eastAsia="zh-CN"/>
        </w:rPr>
        <w:t xml:space="preserve">Y. </w:t>
      </w:r>
      <w:r w:rsidR="00204615" w:rsidRPr="006F2C8C">
        <w:rPr>
          <w:rFonts w:ascii="Book Antiqua" w:hAnsi="Book Antiqua"/>
          <w:color w:val="auto"/>
        </w:rPr>
        <w:t>Interstitial fluid pH in diabetes mellitus</w:t>
      </w:r>
    </w:p>
    <w:p w14:paraId="034AC320" w14:textId="77777777" w:rsidR="00F073F7" w:rsidRPr="006F2C8C" w:rsidRDefault="00F073F7" w:rsidP="006F2C8C">
      <w:pPr>
        <w:spacing w:line="360" w:lineRule="auto"/>
        <w:rPr>
          <w:rFonts w:ascii="Book Antiqua" w:hAnsi="Book Antiqua"/>
          <w:color w:val="auto"/>
        </w:rPr>
      </w:pPr>
    </w:p>
    <w:p w14:paraId="662C5D11" w14:textId="7266F946" w:rsidR="00F073F7" w:rsidRPr="006F2C8C" w:rsidRDefault="00F073F7" w:rsidP="006F2C8C">
      <w:pPr>
        <w:spacing w:line="360" w:lineRule="auto"/>
        <w:rPr>
          <w:rFonts w:ascii="Book Antiqua" w:hAnsi="Book Antiqua"/>
          <w:color w:val="auto"/>
        </w:rPr>
      </w:pPr>
      <w:r w:rsidRPr="006F2C8C">
        <w:rPr>
          <w:rFonts w:ascii="Book Antiqua" w:hAnsi="Book Antiqua"/>
          <w:color w:val="auto"/>
        </w:rPr>
        <w:t>Yosh</w:t>
      </w:r>
      <w:r w:rsidR="006A45D8" w:rsidRPr="006F2C8C">
        <w:rPr>
          <w:rFonts w:ascii="Book Antiqua" w:hAnsi="Book Antiqua"/>
          <w:color w:val="auto"/>
        </w:rPr>
        <w:t>i</w:t>
      </w:r>
      <w:r w:rsidRPr="006F2C8C">
        <w:rPr>
          <w:rFonts w:ascii="Book Antiqua" w:hAnsi="Book Antiqua"/>
          <w:color w:val="auto"/>
        </w:rPr>
        <w:t>nori Marunaka</w:t>
      </w:r>
    </w:p>
    <w:p w14:paraId="4EFB4917" w14:textId="77777777" w:rsidR="00F073F7" w:rsidRPr="006F2C8C" w:rsidRDefault="00F073F7" w:rsidP="006F2C8C">
      <w:pPr>
        <w:spacing w:line="360" w:lineRule="auto"/>
        <w:rPr>
          <w:rFonts w:ascii="Book Antiqua" w:hAnsi="Book Antiqua"/>
          <w:color w:val="auto"/>
        </w:rPr>
      </w:pPr>
    </w:p>
    <w:p w14:paraId="253AF722" w14:textId="5B1B967C" w:rsidR="00430129" w:rsidRPr="006F2C8C" w:rsidRDefault="00382B2E" w:rsidP="006F2C8C">
      <w:pPr>
        <w:spacing w:line="360" w:lineRule="auto"/>
        <w:rPr>
          <w:rFonts w:ascii="Book Antiqua" w:eastAsia="宋体" w:hAnsi="Book Antiqua"/>
          <w:color w:val="auto"/>
          <w:lang w:eastAsia="zh-CN"/>
        </w:rPr>
      </w:pPr>
      <w:r w:rsidRPr="006F2C8C">
        <w:rPr>
          <w:rFonts w:ascii="Book Antiqua" w:hAnsi="Book Antiqua"/>
          <w:b/>
          <w:color w:val="auto"/>
        </w:rPr>
        <w:t>Yoshinori Marunaka</w:t>
      </w:r>
      <w:r w:rsidRPr="006F2C8C">
        <w:rPr>
          <w:rFonts w:ascii="Book Antiqua" w:eastAsia="宋体" w:hAnsi="Book Antiqua"/>
          <w:b/>
          <w:color w:val="auto"/>
          <w:lang w:eastAsia="zh-CN"/>
        </w:rPr>
        <w:t>,</w:t>
      </w:r>
      <w:r w:rsidRPr="006F2C8C">
        <w:rPr>
          <w:rFonts w:ascii="Book Antiqua" w:eastAsia="宋体" w:hAnsi="Book Antiqua"/>
          <w:color w:val="auto"/>
          <w:lang w:eastAsia="zh-CN"/>
        </w:rPr>
        <w:t xml:space="preserve"> </w:t>
      </w:r>
      <w:r w:rsidR="00430129" w:rsidRPr="006F2C8C">
        <w:rPr>
          <w:rFonts w:ascii="Book Antiqua" w:hAnsi="Book Antiqua"/>
          <w:color w:val="auto"/>
        </w:rPr>
        <w:t>Department of Molecular Cell Physiology,</w:t>
      </w:r>
      <w:r w:rsidR="00430129" w:rsidRPr="006F2C8C">
        <w:rPr>
          <w:rFonts w:ascii="Book Antiqua" w:eastAsia="ヒラギノ明朝 Pro W3" w:hAnsi="Book Antiqua"/>
          <w:color w:val="auto"/>
        </w:rPr>
        <w:t xml:space="preserve"> Graduate School of Medical Science, Kyoto Prefectural University of Medicine, Kyoto 602-8566, Japan</w:t>
      </w:r>
    </w:p>
    <w:p w14:paraId="4C68E83D" w14:textId="77777777" w:rsidR="00382B2E" w:rsidRPr="006F2C8C" w:rsidRDefault="00382B2E" w:rsidP="006F2C8C">
      <w:pPr>
        <w:spacing w:line="360" w:lineRule="auto"/>
        <w:rPr>
          <w:rFonts w:ascii="Book Antiqua" w:eastAsia="宋体" w:hAnsi="Book Antiqua"/>
          <w:color w:val="auto"/>
          <w:lang w:eastAsia="zh-CN"/>
        </w:rPr>
      </w:pPr>
    </w:p>
    <w:p w14:paraId="25F87050" w14:textId="42697CE2" w:rsidR="00430129" w:rsidRPr="006F2C8C" w:rsidRDefault="00382B2E" w:rsidP="006F2C8C">
      <w:pPr>
        <w:spacing w:line="360" w:lineRule="auto"/>
        <w:rPr>
          <w:rFonts w:ascii="Book Antiqua" w:eastAsia="宋体" w:hAnsi="Book Antiqua"/>
          <w:color w:val="auto"/>
          <w:lang w:eastAsia="zh-CN"/>
        </w:rPr>
      </w:pPr>
      <w:r w:rsidRPr="006F2C8C">
        <w:rPr>
          <w:rFonts w:ascii="Book Antiqua" w:hAnsi="Book Antiqua"/>
          <w:b/>
          <w:color w:val="auto"/>
        </w:rPr>
        <w:t>Yoshinori Marunaka</w:t>
      </w:r>
      <w:r w:rsidRPr="006F2C8C">
        <w:rPr>
          <w:rFonts w:ascii="Book Antiqua" w:eastAsia="宋体" w:hAnsi="Book Antiqua"/>
          <w:b/>
          <w:color w:val="auto"/>
          <w:lang w:eastAsia="zh-CN"/>
        </w:rPr>
        <w:t>,</w:t>
      </w:r>
      <w:r w:rsidR="00430129" w:rsidRPr="006F2C8C">
        <w:rPr>
          <w:rFonts w:ascii="Book Antiqua" w:hAnsi="Book Antiqua"/>
          <w:b/>
          <w:color w:val="auto"/>
          <w:vertAlign w:val="superscript"/>
        </w:rPr>
        <w:t xml:space="preserve"> </w:t>
      </w:r>
      <w:r w:rsidR="00430129" w:rsidRPr="006F2C8C">
        <w:rPr>
          <w:rFonts w:ascii="Book Antiqua" w:hAnsi="Book Antiqua"/>
          <w:color w:val="auto"/>
        </w:rPr>
        <w:t>Department of Bio-Ionomics,</w:t>
      </w:r>
      <w:r w:rsidR="00430129" w:rsidRPr="006F2C8C">
        <w:rPr>
          <w:rFonts w:ascii="Book Antiqua" w:eastAsia="ヒラギノ明朝 Pro W3" w:hAnsi="Book Antiqua"/>
          <w:color w:val="auto"/>
        </w:rPr>
        <w:t xml:space="preserve"> Graduate School of Medical Science, Kyoto Prefectural University of Medicine, Kyoto 602-8566, Japan</w:t>
      </w:r>
    </w:p>
    <w:p w14:paraId="63E8C789" w14:textId="77777777" w:rsidR="00382B2E" w:rsidRPr="006F2C8C" w:rsidRDefault="00382B2E" w:rsidP="006F2C8C">
      <w:pPr>
        <w:spacing w:line="360" w:lineRule="auto"/>
        <w:rPr>
          <w:rFonts w:ascii="Book Antiqua" w:eastAsia="宋体" w:hAnsi="Book Antiqua"/>
          <w:color w:val="auto"/>
          <w:lang w:eastAsia="zh-CN"/>
        </w:rPr>
      </w:pPr>
    </w:p>
    <w:p w14:paraId="46F9730C" w14:textId="1571BEB1" w:rsidR="00430129" w:rsidRPr="006F2C8C" w:rsidRDefault="00382B2E" w:rsidP="006F2C8C">
      <w:pPr>
        <w:spacing w:line="360" w:lineRule="auto"/>
        <w:rPr>
          <w:rFonts w:ascii="Book Antiqua" w:hAnsi="Book Antiqua"/>
          <w:color w:val="auto"/>
        </w:rPr>
      </w:pPr>
      <w:r w:rsidRPr="006F2C8C">
        <w:rPr>
          <w:rFonts w:ascii="Book Antiqua" w:hAnsi="Book Antiqua"/>
          <w:b/>
          <w:color w:val="auto"/>
        </w:rPr>
        <w:t>Yoshinori Marunaka</w:t>
      </w:r>
      <w:r w:rsidRPr="006F2C8C">
        <w:rPr>
          <w:rFonts w:ascii="Book Antiqua" w:eastAsia="宋体" w:hAnsi="Book Antiqua"/>
          <w:b/>
          <w:color w:val="auto"/>
          <w:lang w:eastAsia="zh-CN"/>
        </w:rPr>
        <w:t xml:space="preserve">, </w:t>
      </w:r>
      <w:r w:rsidR="00430129" w:rsidRPr="006F2C8C">
        <w:rPr>
          <w:rFonts w:ascii="Book Antiqua" w:hAnsi="Book Antiqua"/>
          <w:color w:val="auto"/>
        </w:rPr>
        <w:t>Japan Institute for Food Education and Health, St. Agnes’ University, Kyoto 602-8013, Japan</w:t>
      </w:r>
    </w:p>
    <w:p w14:paraId="79305D7C" w14:textId="77777777" w:rsidR="00430129" w:rsidRPr="006F2C8C" w:rsidRDefault="00430129" w:rsidP="006F2C8C">
      <w:pPr>
        <w:spacing w:line="360" w:lineRule="auto"/>
        <w:rPr>
          <w:rFonts w:ascii="Book Antiqua" w:hAnsi="Book Antiqua"/>
          <w:color w:val="auto"/>
        </w:rPr>
      </w:pPr>
    </w:p>
    <w:p w14:paraId="64F93F9F" w14:textId="77777777" w:rsidR="00F073F7" w:rsidRPr="006F2C8C" w:rsidRDefault="00F073F7" w:rsidP="006F2C8C">
      <w:pPr>
        <w:spacing w:line="360" w:lineRule="auto"/>
        <w:rPr>
          <w:rFonts w:ascii="Book Antiqua" w:hAnsi="Book Antiqua"/>
          <w:color w:val="auto"/>
        </w:rPr>
      </w:pPr>
    </w:p>
    <w:p w14:paraId="24FD7F09" w14:textId="649E640D" w:rsidR="00382B2E" w:rsidRPr="006F2C8C" w:rsidRDefault="00382B2E" w:rsidP="006F2C8C">
      <w:pPr>
        <w:spacing w:line="360" w:lineRule="auto"/>
        <w:rPr>
          <w:rFonts w:ascii="Book Antiqua" w:eastAsia="宋体" w:hAnsi="Book Antiqua"/>
          <w:color w:val="auto"/>
          <w:lang w:eastAsia="zh-CN"/>
        </w:rPr>
      </w:pPr>
      <w:r w:rsidRPr="006F2C8C">
        <w:rPr>
          <w:rFonts w:ascii="Book Antiqua" w:hAnsi="Book Antiqua"/>
          <w:b/>
        </w:rPr>
        <w:lastRenderedPageBreak/>
        <w:t>Author contributions:</w:t>
      </w:r>
      <w:r w:rsidRPr="006F2C8C">
        <w:rPr>
          <w:rFonts w:ascii="Book Antiqua" w:hAnsi="Book Antiqua"/>
          <w:color w:val="auto"/>
        </w:rPr>
        <w:t xml:space="preserve"> Marunaka </w:t>
      </w:r>
      <w:r w:rsidRPr="006F2C8C">
        <w:rPr>
          <w:rFonts w:ascii="Book Antiqua" w:eastAsia="宋体" w:hAnsi="Book Antiqua"/>
          <w:color w:val="auto"/>
          <w:lang w:eastAsia="zh-CN"/>
        </w:rPr>
        <w:t>Y solely contributed to this manuscript.</w:t>
      </w:r>
    </w:p>
    <w:p w14:paraId="43FD39C7" w14:textId="77777777" w:rsidR="00382B2E" w:rsidRPr="006F2C8C" w:rsidRDefault="00382B2E" w:rsidP="006F2C8C">
      <w:pPr>
        <w:spacing w:line="360" w:lineRule="auto"/>
        <w:rPr>
          <w:rFonts w:ascii="Book Antiqua" w:eastAsia="宋体" w:hAnsi="Book Antiqua"/>
          <w:b/>
          <w:lang w:eastAsia="zh-CN"/>
        </w:rPr>
      </w:pPr>
    </w:p>
    <w:p w14:paraId="7C275265" w14:textId="5970B28A" w:rsidR="00382B2E" w:rsidRPr="006F2C8C" w:rsidRDefault="00382B2E" w:rsidP="006F2C8C">
      <w:pPr>
        <w:spacing w:line="360" w:lineRule="auto"/>
        <w:rPr>
          <w:rFonts w:ascii="Book Antiqua" w:eastAsia="宋体" w:hAnsi="Book Antiqua"/>
          <w:color w:val="auto"/>
          <w:lang w:eastAsia="zh-CN"/>
        </w:rPr>
      </w:pPr>
      <w:r w:rsidRPr="006F2C8C">
        <w:rPr>
          <w:rFonts w:ascii="Book Antiqua" w:hAnsi="Book Antiqua"/>
          <w:b/>
          <w:color w:val="auto"/>
        </w:rPr>
        <w:t>Supported by</w:t>
      </w:r>
      <w:r w:rsidRPr="006F2C8C">
        <w:rPr>
          <w:rFonts w:ascii="Book Antiqua" w:hAnsi="Book Antiqua"/>
          <w:color w:val="auto"/>
        </w:rPr>
        <w:t xml:space="preserve"> Grants-in-Aid from Japan Society of the Promotion of Science</w:t>
      </w:r>
      <w:r w:rsidR="00B061FC">
        <w:rPr>
          <w:rFonts w:ascii="Book Antiqua" w:eastAsia="宋体" w:hAnsi="Book Antiqua" w:hint="eastAsia"/>
          <w:color w:val="auto"/>
          <w:lang w:eastAsia="zh-CN"/>
        </w:rPr>
        <w:t>,</w:t>
      </w:r>
      <w:r w:rsidRPr="006F2C8C">
        <w:rPr>
          <w:rFonts w:ascii="Book Antiqua" w:hAnsi="Book Antiqua"/>
          <w:color w:val="auto"/>
        </w:rPr>
        <w:t xml:space="preserve"> </w:t>
      </w:r>
      <w:r w:rsidRPr="006F2C8C">
        <w:rPr>
          <w:rFonts w:ascii="Book Antiqua" w:eastAsia="宋体" w:hAnsi="Book Antiqua"/>
          <w:color w:val="auto"/>
          <w:lang w:eastAsia="zh-CN"/>
        </w:rPr>
        <w:t xml:space="preserve">No. </w:t>
      </w:r>
      <w:r w:rsidRPr="006F2C8C">
        <w:rPr>
          <w:rFonts w:ascii="Book Antiqua" w:hAnsi="Book Antiqua"/>
          <w:color w:val="auto"/>
        </w:rPr>
        <w:t>25670111</w:t>
      </w:r>
      <w:r w:rsidRPr="006F2C8C">
        <w:rPr>
          <w:rFonts w:ascii="Book Antiqua" w:eastAsia="宋体" w:hAnsi="Book Antiqua"/>
          <w:color w:val="auto"/>
          <w:lang w:eastAsia="zh-CN"/>
        </w:rPr>
        <w:t xml:space="preserve">; by </w:t>
      </w:r>
      <w:r w:rsidRPr="006F2C8C">
        <w:rPr>
          <w:rFonts w:ascii="Book Antiqua" w:hAnsi="Book Antiqua"/>
          <w:color w:val="auto"/>
        </w:rPr>
        <w:t xml:space="preserve">Adaptable and Seamless Technology Transfer </w:t>
      </w:r>
      <w:r w:rsidR="00B061FC">
        <w:rPr>
          <w:rFonts w:ascii="Book Antiqua" w:hAnsi="Book Antiqua"/>
          <w:color w:val="auto"/>
        </w:rPr>
        <w:t>Program through Target-Driven R</w:t>
      </w:r>
      <w:r w:rsidRPr="006F2C8C">
        <w:rPr>
          <w:rFonts w:ascii="Book Antiqua" w:hAnsi="Book Antiqua"/>
          <w:color w:val="auto"/>
        </w:rPr>
        <w:t>D Japan Science and Technology Agency (JST)</w:t>
      </w:r>
      <w:r w:rsidR="00B061FC">
        <w:rPr>
          <w:rFonts w:ascii="Book Antiqua" w:eastAsia="宋体" w:hAnsi="Book Antiqua" w:hint="eastAsia"/>
          <w:color w:val="auto"/>
          <w:lang w:eastAsia="zh-CN"/>
        </w:rPr>
        <w:t>,</w:t>
      </w:r>
      <w:r w:rsidRPr="006F2C8C">
        <w:rPr>
          <w:rFonts w:ascii="Book Antiqua" w:eastAsia="宋体" w:hAnsi="Book Antiqua"/>
          <w:color w:val="auto"/>
          <w:lang w:eastAsia="zh-CN"/>
        </w:rPr>
        <w:t xml:space="preserve"> No. </w:t>
      </w:r>
      <w:r w:rsidRPr="006F2C8C">
        <w:rPr>
          <w:rFonts w:ascii="Book Antiqua" w:hAnsi="Book Antiqua"/>
          <w:color w:val="auto"/>
        </w:rPr>
        <w:t>2012-2013</w:t>
      </w:r>
      <w:r w:rsidRPr="006F2C8C">
        <w:rPr>
          <w:rFonts w:ascii="Book Antiqua" w:eastAsia="宋体" w:hAnsi="Book Antiqua"/>
          <w:color w:val="auto"/>
          <w:lang w:eastAsia="zh-CN"/>
        </w:rPr>
        <w:t>;</w:t>
      </w:r>
      <w:r w:rsidRPr="006F2C8C">
        <w:rPr>
          <w:rFonts w:ascii="Book Antiqua" w:hAnsi="Book Antiqua"/>
          <w:color w:val="auto"/>
        </w:rPr>
        <w:t xml:space="preserve"> </w:t>
      </w:r>
      <w:r w:rsidRPr="006F2C8C">
        <w:rPr>
          <w:rFonts w:ascii="Book Antiqua" w:eastAsia="宋体" w:hAnsi="Book Antiqua"/>
          <w:color w:val="auto"/>
          <w:lang w:eastAsia="zh-CN"/>
        </w:rPr>
        <w:t xml:space="preserve">by </w:t>
      </w:r>
      <w:r w:rsidRPr="006F2C8C">
        <w:rPr>
          <w:rFonts w:ascii="Book Antiqua" w:hAnsi="Book Antiqua"/>
          <w:color w:val="auto"/>
        </w:rPr>
        <w:t>KIT-KPUM-KPU-KPhU Collaborative Research Program</w:t>
      </w:r>
      <w:r w:rsidR="00B061FC">
        <w:rPr>
          <w:rFonts w:ascii="Book Antiqua" w:eastAsia="宋体" w:hAnsi="Book Antiqua" w:hint="eastAsia"/>
          <w:color w:val="auto"/>
          <w:lang w:eastAsia="zh-CN"/>
        </w:rPr>
        <w:t>,</w:t>
      </w:r>
      <w:r w:rsidRPr="006F2C8C">
        <w:rPr>
          <w:rFonts w:ascii="Book Antiqua" w:hAnsi="Book Antiqua"/>
          <w:color w:val="auto"/>
        </w:rPr>
        <w:t xml:space="preserve"> </w:t>
      </w:r>
      <w:r w:rsidRPr="006F2C8C">
        <w:rPr>
          <w:rFonts w:ascii="Book Antiqua" w:eastAsia="宋体" w:hAnsi="Book Antiqua"/>
          <w:color w:val="auto"/>
          <w:lang w:eastAsia="zh-CN"/>
        </w:rPr>
        <w:t xml:space="preserve">No. </w:t>
      </w:r>
      <w:r w:rsidRPr="006F2C8C">
        <w:rPr>
          <w:rFonts w:ascii="Book Antiqua" w:hAnsi="Book Antiqua"/>
          <w:color w:val="auto"/>
        </w:rPr>
        <w:t>2013-2014</w:t>
      </w:r>
      <w:r w:rsidRPr="006F2C8C">
        <w:rPr>
          <w:rFonts w:ascii="Book Antiqua" w:eastAsia="宋体" w:hAnsi="Book Antiqua"/>
          <w:color w:val="auto"/>
          <w:lang w:eastAsia="zh-CN"/>
        </w:rPr>
        <w:t>;</w:t>
      </w:r>
      <w:r w:rsidRPr="006F2C8C">
        <w:rPr>
          <w:rFonts w:ascii="Book Antiqua" w:hAnsi="Book Antiqua"/>
          <w:color w:val="auto"/>
        </w:rPr>
        <w:t xml:space="preserve"> </w:t>
      </w:r>
      <w:r w:rsidRPr="006F2C8C">
        <w:rPr>
          <w:rFonts w:ascii="Book Antiqua" w:eastAsia="宋体" w:hAnsi="Book Antiqua"/>
          <w:color w:val="auto"/>
          <w:lang w:eastAsia="zh-CN"/>
        </w:rPr>
        <w:t xml:space="preserve">and by </w:t>
      </w:r>
      <w:r w:rsidRPr="006F2C8C">
        <w:rPr>
          <w:rFonts w:ascii="Book Antiqua" w:hAnsi="Book Antiqua"/>
          <w:color w:val="auto"/>
        </w:rPr>
        <w:t>Salt Science Foundation (1235) and Cell Research Conference</w:t>
      </w:r>
    </w:p>
    <w:p w14:paraId="59F5A266" w14:textId="77777777" w:rsidR="00382B2E" w:rsidRPr="006F2C8C" w:rsidRDefault="00382B2E" w:rsidP="006F2C8C">
      <w:pPr>
        <w:spacing w:line="360" w:lineRule="auto"/>
        <w:rPr>
          <w:rFonts w:ascii="Book Antiqua" w:eastAsia="宋体" w:hAnsi="Book Antiqua"/>
          <w:b/>
          <w:lang w:eastAsia="zh-CN"/>
        </w:rPr>
      </w:pPr>
    </w:p>
    <w:p w14:paraId="022F85A0" w14:textId="3A407CEA" w:rsidR="00382B2E" w:rsidRPr="00725EF0" w:rsidRDefault="00382B2E" w:rsidP="006F2C8C">
      <w:pPr>
        <w:spacing w:line="360" w:lineRule="auto"/>
        <w:rPr>
          <w:rFonts w:ascii="Book Antiqua" w:eastAsia="宋体" w:hAnsi="Book Antiqua" w:cs="TimesNewRomanPS-BoldItalicMT"/>
          <w:b/>
          <w:bCs/>
          <w:iCs/>
          <w:color w:val="000000"/>
          <w:lang w:eastAsia="zh-CN"/>
        </w:rPr>
      </w:pPr>
      <w:r w:rsidRPr="00725EF0">
        <w:rPr>
          <w:rFonts w:ascii="Book Antiqua" w:hAnsi="Book Antiqua" w:cs="TimesNewRomanPS-BoldItalicMT"/>
          <w:b/>
          <w:bCs/>
          <w:iCs/>
          <w:color w:val="000000"/>
        </w:rPr>
        <w:t>Conflict-of-interest</w:t>
      </w:r>
      <w:r w:rsidR="00725EF0" w:rsidRPr="00725EF0">
        <w:rPr>
          <w:rFonts w:ascii="Book Antiqua" w:eastAsia="宋体" w:hAnsi="Book Antiqua" w:cs="TimesNewRomanPS-BoldItalicMT" w:hint="eastAsia"/>
          <w:b/>
          <w:bCs/>
          <w:iCs/>
          <w:color w:val="000000"/>
          <w:lang w:eastAsia="zh-CN"/>
        </w:rPr>
        <w:t>:</w:t>
      </w:r>
      <w:r w:rsidR="00725EF0">
        <w:rPr>
          <w:rFonts w:ascii="Book Antiqua" w:eastAsia="宋体" w:hAnsi="Book Antiqua" w:cs="TimesNewRomanPS-BoldItalicMT" w:hint="eastAsia"/>
          <w:b/>
          <w:bCs/>
          <w:iCs/>
          <w:color w:val="000000"/>
          <w:lang w:eastAsia="zh-CN"/>
        </w:rPr>
        <w:t xml:space="preserve"> </w:t>
      </w:r>
      <w:r w:rsidRPr="006F2C8C">
        <w:rPr>
          <w:rFonts w:ascii="Book Antiqua" w:hAnsi="Book Antiqua"/>
        </w:rPr>
        <w:t>There is no disclosure on financial interests.</w:t>
      </w:r>
    </w:p>
    <w:p w14:paraId="3F640F2D" w14:textId="77777777" w:rsidR="00382B2E" w:rsidRDefault="00382B2E" w:rsidP="006F2C8C">
      <w:pPr>
        <w:spacing w:line="360" w:lineRule="auto"/>
        <w:rPr>
          <w:rFonts w:ascii="Book Antiqua" w:eastAsia="宋体" w:hAnsi="Book Antiqua"/>
          <w:color w:val="auto"/>
          <w:lang w:eastAsia="zh-CN"/>
        </w:rPr>
      </w:pPr>
    </w:p>
    <w:p w14:paraId="746D7547" w14:textId="77777777" w:rsidR="00725EF0" w:rsidRPr="008A3D7C" w:rsidRDefault="00725EF0" w:rsidP="00725EF0">
      <w:pPr>
        <w:widowControl/>
        <w:spacing w:line="360" w:lineRule="auto"/>
        <w:rPr>
          <w:rFonts w:ascii="Book Antiqua" w:hAnsi="Book Antiqua" w:cs="宋体"/>
        </w:rPr>
      </w:pPr>
      <w:r w:rsidRPr="008A3D7C">
        <w:rPr>
          <w:rFonts w:ascii="Book Antiqua" w:hAnsi="Book Antiqua"/>
          <w:b/>
          <w:color w:val="000000"/>
        </w:rPr>
        <w:t xml:space="preserve">Open-Access: </w:t>
      </w:r>
      <w:r w:rsidRPr="008A3D7C">
        <w:rPr>
          <w:rFonts w:ascii="Book Antiqua" w:hAnsi="Book Antiqua"/>
          <w:color w:val="000000"/>
        </w:rPr>
        <w:t xml:space="preserve">This article is an </w:t>
      </w:r>
      <w:r>
        <w:rPr>
          <w:rFonts w:ascii="Book Antiqua" w:hAnsi="Book Antiqua" w:cs="宋体"/>
        </w:rPr>
        <w:t>open-a</w:t>
      </w:r>
      <w:r w:rsidRPr="00D91F9A">
        <w:rPr>
          <w:rFonts w:ascii="Book Antiqua" w:hAnsi="Book Antiqua" w:cs="宋体"/>
        </w:rPr>
        <w:t>ccess article </w:t>
      </w:r>
      <w:r>
        <w:rPr>
          <w:rFonts w:ascii="Book Antiqua" w:hAnsi="Book Antiqua" w:cs="宋体"/>
        </w:rPr>
        <w:t xml:space="preserve">which </w:t>
      </w:r>
      <w:r w:rsidRPr="00D91F9A">
        <w:rPr>
          <w:rFonts w:ascii="Book Antiqua" w:hAnsi="Book Antiqua"/>
        </w:rPr>
        <w:t xml:space="preserve">selected by an in-house editor and fully peer-reviewed by external reviewers. </w:t>
      </w:r>
      <w:r>
        <w:rPr>
          <w:rFonts w:ascii="Book Antiqua" w:hAnsi="Book Antiqua"/>
        </w:rPr>
        <w:t>It</w:t>
      </w:r>
      <w:r>
        <w:rPr>
          <w:rFonts w:ascii="Book Antiqua" w:hAnsi="Book Antiqua" w:hint="eastAsia"/>
          <w:lang w:eastAsia="zh-CN"/>
        </w:rPr>
        <w:t xml:space="preserve"> </w:t>
      </w:r>
      <w:r w:rsidRPr="00D91F9A">
        <w:rPr>
          <w:rFonts w:ascii="Book Antiqua" w:hAnsi="Book Antiqua" w:cs="宋体"/>
        </w:rPr>
        <w:t xml:space="preserve">distributed in accordance 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04F665" w14:textId="77777777" w:rsidR="00725EF0" w:rsidRPr="006F2C8C" w:rsidRDefault="00725EF0" w:rsidP="006F2C8C">
      <w:pPr>
        <w:spacing w:line="360" w:lineRule="auto"/>
        <w:rPr>
          <w:rFonts w:ascii="Book Antiqua" w:eastAsia="宋体" w:hAnsi="Book Antiqua"/>
          <w:color w:val="auto"/>
          <w:lang w:eastAsia="zh-CN"/>
        </w:rPr>
      </w:pPr>
    </w:p>
    <w:p w14:paraId="050C3302" w14:textId="5CF1DB4D" w:rsidR="00F073F7" w:rsidRPr="006F2C8C" w:rsidRDefault="00382B2E" w:rsidP="006F2C8C">
      <w:pPr>
        <w:spacing w:line="360" w:lineRule="auto"/>
        <w:rPr>
          <w:rFonts w:ascii="Book Antiqua" w:eastAsia="宋体" w:hAnsi="Book Antiqua"/>
          <w:color w:val="auto"/>
          <w:lang w:eastAsia="zh-CN"/>
        </w:rPr>
      </w:pPr>
      <w:r w:rsidRPr="006F2C8C">
        <w:rPr>
          <w:rFonts w:ascii="Book Antiqua" w:hAnsi="Book Antiqua"/>
          <w:b/>
        </w:rPr>
        <w:t>Correspondence to:</w:t>
      </w:r>
      <w:r w:rsidRPr="006F2C8C">
        <w:rPr>
          <w:rFonts w:ascii="Book Antiqua" w:eastAsia="宋体" w:hAnsi="Book Antiqua"/>
          <w:b/>
          <w:lang w:eastAsia="zh-CN"/>
        </w:rPr>
        <w:t xml:space="preserve"> </w:t>
      </w:r>
      <w:r w:rsidR="00F073F7" w:rsidRPr="006F2C8C">
        <w:rPr>
          <w:rFonts w:ascii="Book Antiqua" w:hAnsi="Book Antiqua"/>
          <w:b/>
          <w:color w:val="auto"/>
        </w:rPr>
        <w:t>Yosh</w:t>
      </w:r>
      <w:r w:rsidR="006A45D8" w:rsidRPr="006F2C8C">
        <w:rPr>
          <w:rFonts w:ascii="Book Antiqua" w:hAnsi="Book Antiqua"/>
          <w:b/>
          <w:color w:val="auto"/>
        </w:rPr>
        <w:t>i</w:t>
      </w:r>
      <w:r w:rsidR="00F073F7" w:rsidRPr="006F2C8C">
        <w:rPr>
          <w:rFonts w:ascii="Book Antiqua" w:hAnsi="Book Antiqua"/>
          <w:b/>
          <w:color w:val="auto"/>
        </w:rPr>
        <w:t>nori Marunaka</w:t>
      </w:r>
      <w:r w:rsidR="00EB1210" w:rsidRPr="006F2C8C">
        <w:rPr>
          <w:rFonts w:ascii="Book Antiqua" w:hAnsi="Book Antiqua"/>
          <w:b/>
          <w:color w:val="auto"/>
        </w:rPr>
        <w:t>, MD, PhD</w:t>
      </w:r>
      <w:r w:rsidRPr="006F2C8C">
        <w:rPr>
          <w:rFonts w:ascii="Book Antiqua" w:eastAsia="宋体" w:hAnsi="Book Antiqua"/>
          <w:b/>
          <w:color w:val="auto"/>
          <w:lang w:eastAsia="zh-CN"/>
        </w:rPr>
        <w:t xml:space="preserve">, </w:t>
      </w:r>
      <w:r w:rsidR="00EB1210" w:rsidRPr="006F2C8C">
        <w:rPr>
          <w:rFonts w:ascii="Book Antiqua" w:hAnsi="Book Antiqua"/>
          <w:b/>
          <w:color w:val="auto"/>
        </w:rPr>
        <w:t>Professor and Chairman</w:t>
      </w:r>
      <w:r w:rsidRPr="006F2C8C">
        <w:rPr>
          <w:rFonts w:ascii="Book Antiqua" w:eastAsia="宋体" w:hAnsi="Book Antiqua"/>
          <w:b/>
          <w:color w:val="auto"/>
          <w:lang w:eastAsia="zh-CN"/>
        </w:rPr>
        <w:t xml:space="preserve">, </w:t>
      </w:r>
      <w:r w:rsidR="00F073F7" w:rsidRPr="006F2C8C">
        <w:rPr>
          <w:rFonts w:ascii="Book Antiqua" w:hAnsi="Book Antiqua"/>
          <w:color w:val="auto"/>
        </w:rPr>
        <w:t>Department of Molecular Cell Physiology</w:t>
      </w:r>
      <w:r w:rsidRPr="006F2C8C">
        <w:rPr>
          <w:rFonts w:ascii="Book Antiqua" w:eastAsia="宋体" w:hAnsi="Book Antiqua"/>
          <w:color w:val="auto"/>
          <w:lang w:eastAsia="zh-CN"/>
        </w:rPr>
        <w:t>,</w:t>
      </w:r>
      <w:r w:rsidRPr="006F2C8C">
        <w:rPr>
          <w:rFonts w:ascii="Book Antiqua" w:eastAsia="ヒラギノ明朝 Pro W3" w:hAnsi="Book Antiqua"/>
          <w:color w:val="auto"/>
        </w:rPr>
        <w:t xml:space="preserve"> Graduate School of Medical Science, </w:t>
      </w:r>
      <w:r w:rsidR="00F073F7" w:rsidRPr="006F2C8C">
        <w:rPr>
          <w:rFonts w:ascii="Book Antiqua" w:hAnsi="Book Antiqua"/>
          <w:color w:val="auto"/>
        </w:rPr>
        <w:t>Kyoto Prefectural University of Medicine</w:t>
      </w:r>
      <w:r w:rsidRPr="006F2C8C">
        <w:rPr>
          <w:rFonts w:ascii="Book Antiqua" w:eastAsia="宋体" w:hAnsi="Book Antiqua"/>
          <w:color w:val="auto"/>
          <w:lang w:eastAsia="zh-CN"/>
        </w:rPr>
        <w:t xml:space="preserve">, </w:t>
      </w:r>
      <w:r w:rsidR="007B43D0" w:rsidRPr="007B43D0">
        <w:rPr>
          <w:rFonts w:ascii="Book Antiqua" w:hAnsi="Book Antiqua"/>
          <w:color w:val="auto"/>
        </w:rPr>
        <w:t>Kajii-cho 465, Hirokoji Kawaramachi, Kamigyo-ku,</w:t>
      </w:r>
      <w:r w:rsidRPr="006F2C8C">
        <w:rPr>
          <w:rFonts w:ascii="Book Antiqua" w:eastAsia="宋体" w:hAnsi="Book Antiqua"/>
          <w:color w:val="222222"/>
          <w:lang w:eastAsia="zh-CN"/>
        </w:rPr>
        <w:t xml:space="preserve"> </w:t>
      </w:r>
      <w:r w:rsidR="00F073F7" w:rsidRPr="006F2C8C">
        <w:rPr>
          <w:rFonts w:ascii="Book Antiqua" w:hAnsi="Book Antiqua"/>
          <w:color w:val="auto"/>
        </w:rPr>
        <w:t>Kyoto 602-8566, Japan</w:t>
      </w:r>
      <w:r w:rsidRPr="006F2C8C">
        <w:rPr>
          <w:rFonts w:ascii="Book Antiqua" w:eastAsia="宋体" w:hAnsi="Book Antiqua"/>
          <w:color w:val="auto"/>
          <w:lang w:eastAsia="zh-CN"/>
        </w:rPr>
        <w:t xml:space="preserve">. </w:t>
      </w:r>
      <w:r w:rsidRPr="006F2C8C">
        <w:rPr>
          <w:rFonts w:ascii="Book Antiqua" w:hAnsi="Book Antiqua"/>
          <w:color w:val="auto"/>
        </w:rPr>
        <w:t>marunaka@koto.kpu-m.ac.jp</w:t>
      </w:r>
    </w:p>
    <w:p w14:paraId="6705411E" w14:textId="77777777" w:rsidR="00382B2E" w:rsidRPr="006F2C8C" w:rsidRDefault="00382B2E" w:rsidP="006F2C8C">
      <w:pPr>
        <w:spacing w:line="360" w:lineRule="auto"/>
        <w:rPr>
          <w:rFonts w:ascii="Book Antiqua" w:eastAsia="宋体" w:hAnsi="Book Antiqua"/>
          <w:color w:val="auto"/>
          <w:lang w:eastAsia="zh-CN"/>
        </w:rPr>
      </w:pPr>
    </w:p>
    <w:p w14:paraId="57235817" w14:textId="3B9F3DE6" w:rsidR="00382B2E" w:rsidRPr="006F2C8C" w:rsidRDefault="00382B2E" w:rsidP="006F2C8C">
      <w:pPr>
        <w:spacing w:line="360" w:lineRule="auto"/>
        <w:rPr>
          <w:rFonts w:ascii="Book Antiqua" w:hAnsi="Book Antiqua"/>
          <w:b/>
        </w:rPr>
      </w:pPr>
      <w:r w:rsidRPr="006F2C8C">
        <w:rPr>
          <w:rFonts w:ascii="Book Antiqua" w:hAnsi="Book Antiqua"/>
          <w:b/>
        </w:rPr>
        <w:t xml:space="preserve">Telephone: </w:t>
      </w:r>
      <w:r w:rsidRPr="006F2C8C">
        <w:rPr>
          <w:rFonts w:ascii="Book Antiqua" w:hAnsi="Book Antiqua"/>
          <w:color w:val="auto"/>
        </w:rPr>
        <w:t>+81-75-2515310</w:t>
      </w:r>
      <w:r w:rsidRPr="006F2C8C">
        <w:rPr>
          <w:rFonts w:ascii="Book Antiqua" w:eastAsia="宋体" w:hAnsi="Book Antiqua"/>
          <w:color w:val="auto"/>
          <w:lang w:eastAsia="zh-CN"/>
        </w:rPr>
        <w:t xml:space="preserve"> </w:t>
      </w:r>
      <w:r w:rsidRPr="006F2C8C">
        <w:rPr>
          <w:rFonts w:ascii="Book Antiqua" w:hAnsi="Book Antiqua"/>
          <w:b/>
        </w:rPr>
        <w:t>Fax:</w:t>
      </w:r>
      <w:r w:rsidRPr="006F2C8C">
        <w:rPr>
          <w:rFonts w:ascii="Book Antiqua" w:hAnsi="Book Antiqua"/>
          <w:color w:val="auto"/>
        </w:rPr>
        <w:t xml:space="preserve"> +81-75-2510295</w:t>
      </w:r>
    </w:p>
    <w:p w14:paraId="4FA0162E" w14:textId="77777777" w:rsidR="00382B2E" w:rsidRPr="006F2C8C" w:rsidRDefault="00382B2E" w:rsidP="006F2C8C">
      <w:pPr>
        <w:spacing w:line="360" w:lineRule="auto"/>
        <w:rPr>
          <w:rFonts w:ascii="Book Antiqua" w:eastAsia="宋体" w:hAnsi="Book Antiqua"/>
          <w:color w:val="auto"/>
          <w:lang w:eastAsia="zh-CN"/>
        </w:rPr>
      </w:pPr>
    </w:p>
    <w:p w14:paraId="59DFB889" w14:textId="507C1F77" w:rsidR="00382B2E" w:rsidRPr="006F2C8C" w:rsidRDefault="00382B2E" w:rsidP="006F2C8C">
      <w:pPr>
        <w:spacing w:line="360" w:lineRule="auto"/>
        <w:rPr>
          <w:rFonts w:ascii="Book Antiqua" w:hAnsi="Book Antiqua"/>
          <w:b/>
        </w:rPr>
      </w:pPr>
      <w:r w:rsidRPr="006F2C8C">
        <w:rPr>
          <w:rFonts w:ascii="Book Antiqua" w:hAnsi="Book Antiqua"/>
          <w:b/>
        </w:rPr>
        <w:t>Received:</w:t>
      </w:r>
      <w:r w:rsidRPr="006F2C8C">
        <w:rPr>
          <w:rFonts w:ascii="Book Antiqua" w:eastAsia="宋体" w:hAnsi="Book Antiqua"/>
          <w:b/>
          <w:lang w:eastAsia="zh-CN"/>
        </w:rPr>
        <w:t xml:space="preserve"> </w:t>
      </w:r>
      <w:r w:rsidRPr="006F2C8C">
        <w:rPr>
          <w:rFonts w:ascii="Book Antiqua" w:eastAsia="宋体" w:hAnsi="Book Antiqua"/>
          <w:lang w:eastAsia="zh-CN"/>
        </w:rPr>
        <w:t>August 27, 2014</w:t>
      </w:r>
      <w:r w:rsidRPr="006F2C8C">
        <w:rPr>
          <w:rFonts w:ascii="Book Antiqua" w:hAnsi="Book Antiqua"/>
        </w:rPr>
        <w:t xml:space="preserve">   </w:t>
      </w:r>
    </w:p>
    <w:p w14:paraId="76B756AD" w14:textId="3291CEBE" w:rsidR="00382B2E" w:rsidRPr="006F2C8C" w:rsidRDefault="00382B2E" w:rsidP="006F2C8C">
      <w:pPr>
        <w:spacing w:line="360" w:lineRule="auto"/>
        <w:rPr>
          <w:rFonts w:ascii="Book Antiqua" w:hAnsi="Book Antiqua"/>
          <w:b/>
        </w:rPr>
      </w:pPr>
      <w:r w:rsidRPr="006F2C8C">
        <w:rPr>
          <w:rFonts w:ascii="Book Antiqua" w:hAnsi="Book Antiqua"/>
          <w:b/>
        </w:rPr>
        <w:t>Peer-review started:</w:t>
      </w:r>
      <w:r w:rsidRPr="006F2C8C">
        <w:rPr>
          <w:rFonts w:ascii="Book Antiqua" w:eastAsia="宋体" w:hAnsi="Book Antiqua"/>
          <w:lang w:eastAsia="zh-CN"/>
        </w:rPr>
        <w:t xml:space="preserve"> August 28, 2014</w:t>
      </w:r>
      <w:r w:rsidRPr="006F2C8C">
        <w:rPr>
          <w:rFonts w:ascii="Book Antiqua" w:hAnsi="Book Antiqua"/>
        </w:rPr>
        <w:t xml:space="preserve">   </w:t>
      </w:r>
    </w:p>
    <w:p w14:paraId="7285352A" w14:textId="6D8BCF74" w:rsidR="00382B2E" w:rsidRPr="006F2C8C" w:rsidRDefault="00382B2E" w:rsidP="006F2C8C">
      <w:pPr>
        <w:spacing w:line="360" w:lineRule="auto"/>
        <w:rPr>
          <w:rFonts w:ascii="Book Antiqua" w:eastAsia="宋体" w:hAnsi="Book Antiqua"/>
          <w:b/>
          <w:lang w:eastAsia="zh-CN"/>
        </w:rPr>
      </w:pPr>
      <w:r w:rsidRPr="006F2C8C">
        <w:rPr>
          <w:rFonts w:ascii="Book Antiqua" w:hAnsi="Book Antiqua"/>
          <w:b/>
        </w:rPr>
        <w:t>First decision:</w:t>
      </w:r>
      <w:r w:rsidRPr="006F2C8C">
        <w:rPr>
          <w:rFonts w:ascii="Book Antiqua" w:eastAsia="宋体" w:hAnsi="Book Antiqua"/>
          <w:b/>
          <w:lang w:eastAsia="zh-CN"/>
        </w:rPr>
        <w:t xml:space="preserve"> </w:t>
      </w:r>
      <w:r w:rsidRPr="006F2C8C">
        <w:rPr>
          <w:rFonts w:ascii="Book Antiqua" w:eastAsia="宋体" w:hAnsi="Book Antiqua"/>
          <w:lang w:eastAsia="zh-CN"/>
        </w:rPr>
        <w:t>November 3, 2014</w:t>
      </w:r>
    </w:p>
    <w:p w14:paraId="7B5571EF" w14:textId="5EE19AF6" w:rsidR="00382B2E" w:rsidRPr="006F2C8C" w:rsidRDefault="00382B2E" w:rsidP="006F2C8C">
      <w:pPr>
        <w:spacing w:line="360" w:lineRule="auto"/>
        <w:rPr>
          <w:rFonts w:ascii="Book Antiqua" w:hAnsi="Book Antiqua"/>
          <w:b/>
        </w:rPr>
      </w:pPr>
      <w:r w:rsidRPr="006F2C8C">
        <w:rPr>
          <w:rFonts w:ascii="Book Antiqua" w:hAnsi="Book Antiqua"/>
          <w:b/>
        </w:rPr>
        <w:t xml:space="preserve">Revised: </w:t>
      </w:r>
      <w:r w:rsidRPr="006F2C8C">
        <w:rPr>
          <w:rFonts w:ascii="Book Antiqua" w:eastAsia="宋体" w:hAnsi="Book Antiqua"/>
          <w:lang w:eastAsia="zh-CN"/>
        </w:rPr>
        <w:t>November 12, 2014</w:t>
      </w:r>
      <w:r w:rsidRPr="006F2C8C">
        <w:rPr>
          <w:rFonts w:ascii="Book Antiqua" w:hAnsi="Book Antiqua"/>
        </w:rPr>
        <w:t xml:space="preserve"> </w:t>
      </w:r>
    </w:p>
    <w:p w14:paraId="23D71970" w14:textId="04CEB455" w:rsidR="008807D5" w:rsidRDefault="00382B2E" w:rsidP="008807D5">
      <w:pPr>
        <w:rPr>
          <w:rStyle w:val="Emphasis"/>
          <w:rFonts w:ascii="Book Antiqua" w:hAnsi="Book Antiqua"/>
          <w:i w:val="0"/>
        </w:rPr>
      </w:pPr>
      <w:r w:rsidRPr="006F2C8C">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807D5" w:rsidRPr="00A63FB9">
        <w:rPr>
          <w:rStyle w:val="Emphasis"/>
          <w:rFonts w:ascii="Book Antiqua" w:hAnsi="Book Antiqua"/>
          <w:i w:val="0"/>
        </w:rPr>
        <w:t xml:space="preserve">November </w:t>
      </w:r>
      <w:r w:rsidR="008807D5">
        <w:rPr>
          <w:rStyle w:val="Emphasis"/>
          <w:rFonts w:ascii="Book Antiqua" w:hAnsi="Book Antiqua"/>
          <w:i w:val="0"/>
        </w:rPr>
        <w:t>2</w:t>
      </w:r>
      <w:r w:rsidR="008807D5" w:rsidRPr="00A63FB9">
        <w:rPr>
          <w:rStyle w:val="Emphasis"/>
          <w:rFonts w:ascii="Book Antiqua" w:hAnsi="Book Antiqua"/>
          <w:i w:val="0"/>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800CA66" w14:textId="77777777" w:rsidR="00382B2E" w:rsidRPr="006F2C8C" w:rsidRDefault="00382B2E" w:rsidP="006F2C8C">
      <w:pPr>
        <w:spacing w:line="360" w:lineRule="auto"/>
        <w:rPr>
          <w:rFonts w:ascii="Book Antiqua" w:hAnsi="Book Antiqua"/>
          <w:b/>
        </w:rPr>
      </w:pPr>
    </w:p>
    <w:p w14:paraId="7161662C" w14:textId="77777777" w:rsidR="00382B2E" w:rsidRPr="006F2C8C" w:rsidRDefault="00382B2E" w:rsidP="006F2C8C">
      <w:pPr>
        <w:spacing w:line="360" w:lineRule="auto"/>
        <w:rPr>
          <w:rFonts w:ascii="Book Antiqua" w:hAnsi="Book Antiqua"/>
          <w:b/>
        </w:rPr>
      </w:pPr>
      <w:r w:rsidRPr="006F2C8C">
        <w:rPr>
          <w:rFonts w:ascii="Book Antiqua" w:hAnsi="Book Antiqua"/>
          <w:b/>
        </w:rPr>
        <w:t>Article in press:</w:t>
      </w:r>
    </w:p>
    <w:p w14:paraId="40998BE3" w14:textId="77777777" w:rsidR="00382B2E" w:rsidRPr="006F2C8C" w:rsidRDefault="00382B2E" w:rsidP="006F2C8C">
      <w:pPr>
        <w:spacing w:line="360" w:lineRule="auto"/>
        <w:rPr>
          <w:rFonts w:ascii="Book Antiqua" w:hAnsi="Book Antiqua"/>
          <w:b/>
        </w:rPr>
      </w:pPr>
      <w:r w:rsidRPr="006F2C8C">
        <w:rPr>
          <w:rFonts w:ascii="Book Antiqua" w:hAnsi="Book Antiqua"/>
          <w:b/>
        </w:rPr>
        <w:t xml:space="preserve">Published online: </w:t>
      </w:r>
    </w:p>
    <w:p w14:paraId="39B73716" w14:textId="77777777" w:rsidR="00382B2E" w:rsidRPr="006F2C8C" w:rsidRDefault="00382B2E" w:rsidP="006F2C8C">
      <w:pPr>
        <w:spacing w:line="360" w:lineRule="auto"/>
        <w:rPr>
          <w:rFonts w:ascii="Book Antiqua" w:eastAsia="宋体" w:hAnsi="Book Antiqua"/>
          <w:b/>
          <w:color w:val="auto"/>
          <w:lang w:eastAsia="zh-CN"/>
        </w:rPr>
      </w:pPr>
    </w:p>
    <w:p w14:paraId="0F68B5AE" w14:textId="4E449FE7" w:rsidR="00F073F7" w:rsidRPr="006F2C8C" w:rsidRDefault="007B4905" w:rsidP="006F2C8C">
      <w:pPr>
        <w:spacing w:line="360" w:lineRule="auto"/>
        <w:rPr>
          <w:rFonts w:ascii="Book Antiqua" w:hAnsi="Book Antiqua"/>
          <w:b/>
          <w:color w:val="auto"/>
        </w:rPr>
      </w:pPr>
      <w:r w:rsidRPr="006F2C8C">
        <w:rPr>
          <w:rFonts w:ascii="Book Antiqua" w:hAnsi="Book Antiqua"/>
          <w:b/>
          <w:color w:val="auto"/>
        </w:rPr>
        <w:t>A</w:t>
      </w:r>
      <w:r w:rsidR="00204615" w:rsidRPr="006F2C8C">
        <w:rPr>
          <w:rFonts w:ascii="Book Antiqua" w:hAnsi="Book Antiqua"/>
          <w:b/>
          <w:color w:val="auto"/>
        </w:rPr>
        <w:t>bstract</w:t>
      </w:r>
    </w:p>
    <w:p w14:paraId="1A5B1566" w14:textId="4BCBAE6C" w:rsidR="00675701" w:rsidRPr="006F2C8C" w:rsidRDefault="00F073F7" w:rsidP="006F2C8C">
      <w:pPr>
        <w:spacing w:line="360" w:lineRule="auto"/>
        <w:rPr>
          <w:rFonts w:ascii="Book Antiqua" w:hAnsi="Book Antiqua"/>
          <w:color w:val="auto"/>
        </w:rPr>
      </w:pPr>
      <w:r w:rsidRPr="006F2C8C">
        <w:rPr>
          <w:rFonts w:ascii="Book Antiqua" w:hAnsi="Book Antiqua"/>
          <w:color w:val="auto"/>
        </w:rPr>
        <w:t>The pH of body fluids</w:t>
      </w:r>
      <w:r w:rsidR="00D510B0" w:rsidRPr="006F2C8C">
        <w:rPr>
          <w:rFonts w:ascii="Book Antiqua" w:hAnsi="Book Antiqua"/>
          <w:color w:val="auto"/>
        </w:rPr>
        <w:t xml:space="preserve"> </w:t>
      </w:r>
      <w:r w:rsidR="00190BAB" w:rsidRPr="006F2C8C">
        <w:rPr>
          <w:rFonts w:ascii="Book Antiqua" w:hAnsi="Book Antiqua"/>
          <w:color w:val="auto"/>
        </w:rPr>
        <w:t>is one the most important key factors regulating</w:t>
      </w:r>
      <w:r w:rsidR="002A49B1" w:rsidRPr="006F2C8C">
        <w:rPr>
          <w:rFonts w:ascii="Book Antiqua" w:hAnsi="Book Antiqua"/>
          <w:color w:val="auto"/>
        </w:rPr>
        <w:t xml:space="preserve"> various cel</w:t>
      </w:r>
      <w:r w:rsidR="00A4697B" w:rsidRPr="006F2C8C">
        <w:rPr>
          <w:rFonts w:ascii="Book Antiqua" w:hAnsi="Book Antiqua"/>
          <w:color w:val="auto"/>
        </w:rPr>
        <w:t>l function such as</w:t>
      </w:r>
      <w:r w:rsidR="002A49B1" w:rsidRPr="006F2C8C">
        <w:rPr>
          <w:rFonts w:ascii="Book Antiqua" w:hAnsi="Book Antiqua"/>
          <w:color w:val="auto"/>
        </w:rPr>
        <w:t xml:space="preserve"> enzyme activity and protein-protein interaction </w:t>
      </w:r>
      <w:r w:rsidR="00636835" w:rsidRPr="00636835">
        <w:rPr>
          <w:rFonts w:ascii="Book Antiqua" w:hAnsi="Book Antiqua"/>
          <w:i/>
          <w:color w:val="auto"/>
        </w:rPr>
        <w:t>via</w:t>
      </w:r>
      <w:r w:rsidR="002A49B1" w:rsidRPr="006F2C8C">
        <w:rPr>
          <w:rFonts w:ascii="Book Antiqua" w:hAnsi="Book Antiqua"/>
          <w:color w:val="auto"/>
        </w:rPr>
        <w:t xml:space="preserve"> modification of</w:t>
      </w:r>
      <w:r w:rsidR="008744EC" w:rsidRPr="006F2C8C">
        <w:rPr>
          <w:rFonts w:ascii="Book Antiqua" w:hAnsi="Book Antiqua"/>
          <w:color w:val="auto"/>
        </w:rPr>
        <w:t xml:space="preserve"> its</w:t>
      </w:r>
      <w:r w:rsidR="002A49B1" w:rsidRPr="006F2C8C">
        <w:rPr>
          <w:rFonts w:ascii="Book Antiqua" w:hAnsi="Book Antiqua"/>
          <w:color w:val="auto"/>
        </w:rPr>
        <w:t xml:space="preserve"> binding affinity.</w:t>
      </w:r>
      <w:r w:rsidR="00CF50CB" w:rsidRPr="006F2C8C">
        <w:rPr>
          <w:rFonts w:ascii="Book Antiqua" w:hAnsi="Book Antiqua"/>
          <w:color w:val="auto"/>
        </w:rPr>
        <w:t xml:space="preserve"> Therefore,</w:t>
      </w:r>
      <w:r w:rsidR="00675701" w:rsidRPr="006F2C8C">
        <w:rPr>
          <w:rFonts w:ascii="Book Antiqua" w:hAnsi="Book Antiqua"/>
          <w:color w:val="auto"/>
        </w:rPr>
        <w:t xml:space="preserve"> to keep cell function normal,</w:t>
      </w:r>
      <w:r w:rsidR="002A49B1" w:rsidRPr="006F2C8C">
        <w:rPr>
          <w:rFonts w:ascii="Book Antiqua" w:hAnsi="Book Antiqua"/>
          <w:color w:val="auto"/>
        </w:rPr>
        <w:t xml:space="preserve"> </w:t>
      </w:r>
      <w:r w:rsidR="00CF50CB" w:rsidRPr="006F2C8C">
        <w:rPr>
          <w:rFonts w:ascii="Book Antiqua" w:hAnsi="Book Antiqua"/>
          <w:color w:val="auto"/>
        </w:rPr>
        <w:t>the pH</w:t>
      </w:r>
      <w:r w:rsidR="00A4697B" w:rsidRPr="006F2C8C">
        <w:rPr>
          <w:rFonts w:ascii="Book Antiqua" w:hAnsi="Book Antiqua"/>
          <w:color w:val="auto"/>
        </w:rPr>
        <w:t xml:space="preserve"> of body fluids</w:t>
      </w:r>
      <w:r w:rsidR="00CF50CB" w:rsidRPr="006F2C8C">
        <w:rPr>
          <w:rFonts w:ascii="Book Antiqua" w:hAnsi="Book Antiqua"/>
          <w:color w:val="auto"/>
        </w:rPr>
        <w:t xml:space="preserve"> </w:t>
      </w:r>
      <w:r w:rsidR="00D510B0" w:rsidRPr="006F2C8C">
        <w:rPr>
          <w:rFonts w:ascii="Book Antiqua" w:hAnsi="Book Antiqua"/>
          <w:color w:val="auto"/>
        </w:rPr>
        <w:t>is maintained constant</w:t>
      </w:r>
      <w:r w:rsidR="001536B4" w:rsidRPr="006F2C8C">
        <w:rPr>
          <w:rFonts w:ascii="Book Antiqua" w:hAnsi="Book Antiqua"/>
          <w:color w:val="auto"/>
        </w:rPr>
        <w:t xml:space="preserve"> by various systems. </w:t>
      </w:r>
      <w:r w:rsidR="00F914A9" w:rsidRPr="006F2C8C">
        <w:rPr>
          <w:rFonts w:ascii="Book Antiqua" w:hAnsi="Book Antiqua"/>
          <w:color w:val="auto"/>
        </w:rPr>
        <w:t>I</w:t>
      </w:r>
      <w:r w:rsidR="00AA47E1" w:rsidRPr="006F2C8C">
        <w:rPr>
          <w:rFonts w:ascii="Book Antiqua" w:hAnsi="Book Antiqua"/>
          <w:color w:val="auto"/>
        </w:rPr>
        <w:t>nsulin resistance is one of the m</w:t>
      </w:r>
      <w:r w:rsidR="004E2FCD" w:rsidRPr="006F2C8C">
        <w:rPr>
          <w:rFonts w:ascii="Book Antiqua" w:hAnsi="Book Antiqua"/>
          <w:color w:val="auto"/>
        </w:rPr>
        <w:t xml:space="preserve">ost important, serious </w:t>
      </w:r>
      <w:r w:rsidR="003A4F69" w:rsidRPr="006F2C8C">
        <w:rPr>
          <w:rFonts w:ascii="Book Antiqua" w:hAnsi="Book Antiqua"/>
          <w:color w:val="auto"/>
        </w:rPr>
        <w:t>factor</w:t>
      </w:r>
      <w:r w:rsidR="004E2FCD" w:rsidRPr="006F2C8C">
        <w:rPr>
          <w:rFonts w:ascii="Book Antiqua" w:hAnsi="Book Antiqua"/>
          <w:color w:val="auto"/>
        </w:rPr>
        <w:t>s making</w:t>
      </w:r>
      <w:r w:rsidR="00536B41" w:rsidRPr="006F2C8C">
        <w:rPr>
          <w:rFonts w:ascii="Book Antiqua" w:hAnsi="Book Antiqua"/>
          <w:color w:val="auto"/>
        </w:rPr>
        <w:t xml:space="preserve"> the</w:t>
      </w:r>
      <w:r w:rsidR="004E2FCD" w:rsidRPr="006F2C8C">
        <w:rPr>
          <w:rFonts w:ascii="Book Antiqua" w:hAnsi="Book Antiqua"/>
          <w:color w:val="auto"/>
        </w:rPr>
        <w:t xml:space="preserve"> body condition worse</w:t>
      </w:r>
      <w:r w:rsidR="00AA47E1" w:rsidRPr="006F2C8C">
        <w:rPr>
          <w:rFonts w:ascii="Book Antiqua" w:hAnsi="Book Antiqua"/>
          <w:color w:val="auto"/>
        </w:rPr>
        <w:t xml:space="preserve"> </w:t>
      </w:r>
      <w:r w:rsidR="004E2FCD" w:rsidRPr="006F2C8C">
        <w:rPr>
          <w:rFonts w:ascii="Book Antiqua" w:hAnsi="Book Antiqua"/>
          <w:color w:val="auto"/>
        </w:rPr>
        <w:t xml:space="preserve">in diabetes mellitus. </w:t>
      </w:r>
      <w:r w:rsidR="00536B41" w:rsidRPr="006F2C8C">
        <w:rPr>
          <w:rFonts w:ascii="Book Antiqua" w:hAnsi="Book Antiqua"/>
          <w:color w:val="auto"/>
        </w:rPr>
        <w:t>I</w:t>
      </w:r>
      <w:r w:rsidR="007F4882" w:rsidRPr="006F2C8C">
        <w:rPr>
          <w:rFonts w:ascii="Book Antiqua" w:hAnsi="Book Antiqua"/>
          <w:color w:val="auto"/>
        </w:rPr>
        <w:t xml:space="preserve"> have</w:t>
      </w:r>
      <w:r w:rsidR="004E2FCD" w:rsidRPr="006F2C8C">
        <w:rPr>
          <w:rFonts w:ascii="Book Antiqua" w:hAnsi="Book Antiqua"/>
          <w:color w:val="auto"/>
        </w:rPr>
        <w:t xml:space="preserve"> recently found </w:t>
      </w:r>
      <w:r w:rsidR="0017654D" w:rsidRPr="006F2C8C">
        <w:rPr>
          <w:rFonts w:ascii="Book Antiqua" w:hAnsi="Book Antiqua"/>
          <w:color w:val="auto"/>
        </w:rPr>
        <w:t xml:space="preserve">that the pH of body </w:t>
      </w:r>
      <w:r w:rsidR="00B83E66" w:rsidRPr="006F2C8C">
        <w:rPr>
          <w:rFonts w:ascii="Book Antiqua" w:hAnsi="Book Antiqua"/>
          <w:color w:val="auto"/>
        </w:rPr>
        <w:t xml:space="preserve">(interstitial) </w:t>
      </w:r>
      <w:r w:rsidR="0017654D" w:rsidRPr="006F2C8C">
        <w:rPr>
          <w:rFonts w:ascii="Book Antiqua" w:hAnsi="Book Antiqua"/>
          <w:color w:val="auto"/>
        </w:rPr>
        <w:t>fluids is lower in diabetes mellitus</w:t>
      </w:r>
      <w:r w:rsidR="00411CE4" w:rsidRPr="006F2C8C">
        <w:rPr>
          <w:rFonts w:ascii="Book Antiqua" w:hAnsi="Book Antiqua"/>
          <w:color w:val="auto"/>
        </w:rPr>
        <w:t xml:space="preserve"> than</w:t>
      </w:r>
      <w:r w:rsidR="00C91452" w:rsidRPr="006F2C8C">
        <w:rPr>
          <w:rFonts w:ascii="Book Antiqua" w:hAnsi="Book Antiqua"/>
          <w:color w:val="auto"/>
        </w:rPr>
        <w:t xml:space="preserve"> that</w:t>
      </w:r>
      <w:r w:rsidR="00411CE4" w:rsidRPr="006F2C8C">
        <w:rPr>
          <w:rFonts w:ascii="Book Antiqua" w:hAnsi="Book Antiqua"/>
          <w:color w:val="auto"/>
        </w:rPr>
        <w:t xml:space="preserve"> </w:t>
      </w:r>
      <w:r w:rsidR="00A4246A" w:rsidRPr="006F2C8C">
        <w:rPr>
          <w:rFonts w:ascii="Book Antiqua" w:hAnsi="Book Antiqua"/>
          <w:color w:val="auto"/>
        </w:rPr>
        <w:t>in</w:t>
      </w:r>
      <w:r w:rsidR="00FF382F" w:rsidRPr="006F2C8C">
        <w:rPr>
          <w:rFonts w:ascii="Book Antiqua" w:hAnsi="Book Antiqua"/>
          <w:color w:val="auto"/>
        </w:rPr>
        <w:t xml:space="preserve"> </w:t>
      </w:r>
      <w:r w:rsidR="00536B41" w:rsidRPr="006F2C8C">
        <w:rPr>
          <w:rFonts w:ascii="Book Antiqua" w:hAnsi="Book Antiqua"/>
          <w:color w:val="auto"/>
        </w:rPr>
        <w:t>non-diabetic control</w:t>
      </w:r>
      <w:r w:rsidR="009A3EA9" w:rsidRPr="006F2C8C">
        <w:rPr>
          <w:rFonts w:ascii="Book Antiqua" w:hAnsi="Book Antiqua"/>
          <w:color w:val="auto"/>
        </w:rPr>
        <w:t>, and</w:t>
      </w:r>
      <w:r w:rsidR="00E80BB2" w:rsidRPr="006F2C8C">
        <w:rPr>
          <w:rFonts w:ascii="Book Antiqua" w:hAnsi="Book Antiqua"/>
          <w:color w:val="auto"/>
        </w:rPr>
        <w:t xml:space="preserve"> that</w:t>
      </w:r>
      <w:r w:rsidR="009A3EA9" w:rsidRPr="006F2C8C">
        <w:rPr>
          <w:rFonts w:ascii="Book Antiqua" w:hAnsi="Book Antiqua"/>
          <w:color w:val="auto"/>
        </w:rPr>
        <w:t xml:space="preserve"> the lowered pH is one</w:t>
      </w:r>
      <w:r w:rsidR="00AF4C7D" w:rsidRPr="006F2C8C">
        <w:rPr>
          <w:rFonts w:ascii="Book Antiqua" w:hAnsi="Book Antiqua"/>
          <w:color w:val="auto"/>
        </w:rPr>
        <w:t xml:space="preserve"> of</w:t>
      </w:r>
      <w:r w:rsidR="009A3EA9" w:rsidRPr="006F2C8C">
        <w:rPr>
          <w:rFonts w:ascii="Book Antiqua" w:hAnsi="Book Antiqua"/>
          <w:color w:val="auto"/>
        </w:rPr>
        <w:t xml:space="preserve"> the causes </w:t>
      </w:r>
      <w:r w:rsidR="00AF4C7D" w:rsidRPr="006F2C8C">
        <w:rPr>
          <w:rFonts w:ascii="Book Antiqua" w:hAnsi="Book Antiqua"/>
          <w:color w:val="auto"/>
        </w:rPr>
        <w:t>producing insulin resistance</w:t>
      </w:r>
      <w:r w:rsidR="00151BFD" w:rsidRPr="006F2C8C">
        <w:rPr>
          <w:rFonts w:ascii="Book Antiqua" w:hAnsi="Book Antiqua"/>
          <w:color w:val="auto"/>
        </w:rPr>
        <w:t>.</w:t>
      </w:r>
      <w:r w:rsidR="00411CE4" w:rsidRPr="006F2C8C">
        <w:rPr>
          <w:rFonts w:ascii="Book Antiqua" w:hAnsi="Book Antiqua"/>
          <w:color w:val="auto"/>
        </w:rPr>
        <w:t xml:space="preserve"> </w:t>
      </w:r>
      <w:r w:rsidR="00151BFD" w:rsidRPr="006F2C8C">
        <w:rPr>
          <w:rFonts w:ascii="Book Antiqua" w:hAnsi="Book Antiqua"/>
          <w:color w:val="auto"/>
        </w:rPr>
        <w:t xml:space="preserve">In this review article, </w:t>
      </w:r>
      <w:r w:rsidR="00676295" w:rsidRPr="006F2C8C">
        <w:rPr>
          <w:rFonts w:ascii="Book Antiqua" w:hAnsi="Book Antiqua"/>
          <w:color w:val="auto"/>
        </w:rPr>
        <w:t>I</w:t>
      </w:r>
      <w:r w:rsidR="00151BFD" w:rsidRPr="006F2C8C">
        <w:rPr>
          <w:rFonts w:ascii="Book Antiqua" w:hAnsi="Book Antiqua"/>
          <w:color w:val="auto"/>
        </w:rPr>
        <w:t xml:space="preserve"> introduce </w:t>
      </w:r>
      <w:r w:rsidR="00387C0F" w:rsidRPr="006F2C8C">
        <w:rPr>
          <w:rFonts w:ascii="Book Antiqua" w:hAnsi="Book Antiqua"/>
          <w:color w:val="auto"/>
        </w:rPr>
        <w:t xml:space="preserve">importance of body (interstitial) fluid pH in regulation of body function, </w:t>
      </w:r>
      <w:r w:rsidR="00CC00C8" w:rsidRPr="006F2C8C">
        <w:rPr>
          <w:rFonts w:ascii="Book Antiqua" w:hAnsi="Book Antiqua"/>
          <w:color w:val="auto"/>
        </w:rPr>
        <w:t>evidence on</w:t>
      </w:r>
      <w:r w:rsidR="00EB0D63" w:rsidRPr="006F2C8C">
        <w:rPr>
          <w:rFonts w:ascii="Book Antiqua" w:hAnsi="Book Antiqua"/>
          <w:color w:val="auto"/>
        </w:rPr>
        <w:t xml:space="preserve"> abnormal</w:t>
      </w:r>
      <w:r w:rsidR="00387C0F" w:rsidRPr="006F2C8C">
        <w:rPr>
          <w:rFonts w:ascii="Book Antiqua" w:hAnsi="Book Antiqua"/>
          <w:color w:val="auto"/>
        </w:rPr>
        <w:t xml:space="preserve"> </w:t>
      </w:r>
      <w:r w:rsidR="00EB0D63" w:rsidRPr="006F2C8C">
        <w:rPr>
          <w:rFonts w:ascii="Book Antiqua" w:hAnsi="Book Antiqua"/>
          <w:color w:val="auto"/>
        </w:rPr>
        <w:t xml:space="preserve">regulation </w:t>
      </w:r>
      <w:r w:rsidR="00387C0F" w:rsidRPr="006F2C8C">
        <w:rPr>
          <w:rFonts w:ascii="Book Antiqua" w:hAnsi="Book Antiqua"/>
          <w:color w:val="auto"/>
        </w:rPr>
        <w:t>of</w:t>
      </w:r>
      <w:r w:rsidR="00EB0D63" w:rsidRPr="006F2C8C">
        <w:rPr>
          <w:rFonts w:ascii="Book Antiqua" w:hAnsi="Book Antiqua"/>
          <w:color w:val="auto"/>
        </w:rPr>
        <w:t xml:space="preserve"> body fluid</w:t>
      </w:r>
      <w:r w:rsidR="00CC00C8" w:rsidRPr="006F2C8C">
        <w:rPr>
          <w:rFonts w:ascii="Book Antiqua" w:hAnsi="Book Antiqua"/>
          <w:color w:val="auto"/>
        </w:rPr>
        <w:t xml:space="preserve"> pH in diabetes mellitus</w:t>
      </w:r>
      <w:r w:rsidR="00BD3AF7" w:rsidRPr="006F2C8C">
        <w:rPr>
          <w:rFonts w:ascii="Book Antiqua" w:hAnsi="Book Antiqua"/>
          <w:color w:val="auto"/>
        </w:rPr>
        <w:t>,</w:t>
      </w:r>
      <w:r w:rsidR="00CC00C8" w:rsidRPr="006F2C8C">
        <w:rPr>
          <w:rFonts w:ascii="Book Antiqua" w:hAnsi="Book Antiqua"/>
          <w:color w:val="auto"/>
        </w:rPr>
        <w:t xml:space="preserve"> and</w:t>
      </w:r>
      <w:r w:rsidR="00BD3AF7" w:rsidRPr="006F2C8C">
        <w:rPr>
          <w:rFonts w:ascii="Book Antiqua" w:hAnsi="Book Antiqua"/>
          <w:color w:val="auto"/>
        </w:rPr>
        <w:t xml:space="preserve"> relationship betwee</w:t>
      </w:r>
      <w:r w:rsidR="00A4697B" w:rsidRPr="006F2C8C">
        <w:rPr>
          <w:rFonts w:ascii="Book Antiqua" w:hAnsi="Book Antiqua"/>
          <w:color w:val="auto"/>
        </w:rPr>
        <w:t>n</w:t>
      </w:r>
      <w:r w:rsidR="00BD3AF7" w:rsidRPr="006F2C8C">
        <w:rPr>
          <w:rFonts w:ascii="Book Antiqua" w:hAnsi="Book Antiqua"/>
          <w:color w:val="auto"/>
        </w:rPr>
        <w:t xml:space="preserve"> the</w:t>
      </w:r>
      <w:r w:rsidR="000A1181" w:rsidRPr="006F2C8C">
        <w:rPr>
          <w:rFonts w:ascii="Book Antiqua" w:hAnsi="Book Antiqua"/>
          <w:color w:val="auto"/>
        </w:rPr>
        <w:t xml:space="preserve"> body fluid</w:t>
      </w:r>
      <w:r w:rsidR="00BD3AF7" w:rsidRPr="006F2C8C">
        <w:rPr>
          <w:rFonts w:ascii="Book Antiqua" w:hAnsi="Book Antiqua"/>
          <w:color w:val="auto"/>
        </w:rPr>
        <w:t xml:space="preserve"> pH and insulin resistance</w:t>
      </w:r>
      <w:r w:rsidR="00961164" w:rsidRPr="006F2C8C">
        <w:rPr>
          <w:rFonts w:ascii="Book Antiqua" w:hAnsi="Book Antiqua"/>
          <w:color w:val="auto"/>
        </w:rPr>
        <w:t>. Further, this review proposes perspective therapies on the basis of</w:t>
      </w:r>
      <w:r w:rsidR="00A57320" w:rsidRPr="006F2C8C">
        <w:rPr>
          <w:rFonts w:ascii="Book Antiqua" w:hAnsi="Book Antiqua"/>
          <w:color w:val="auto"/>
        </w:rPr>
        <w:t xml:space="preserve"> regulation of body fluid pH</w:t>
      </w:r>
      <w:r w:rsidR="00AB7C5D" w:rsidRPr="006F2C8C">
        <w:rPr>
          <w:rFonts w:ascii="Book Antiqua" w:hAnsi="Book Antiqua"/>
          <w:color w:val="auto"/>
        </w:rPr>
        <w:t xml:space="preserve"> including propolis (honeybee product) diet</w:t>
      </w:r>
      <w:r w:rsidR="00A57320" w:rsidRPr="006F2C8C">
        <w:rPr>
          <w:rFonts w:ascii="Book Antiqua" w:hAnsi="Book Antiqua"/>
          <w:color w:val="auto"/>
        </w:rPr>
        <w:t>.</w:t>
      </w:r>
    </w:p>
    <w:p w14:paraId="2CFAE4DB" w14:textId="77777777" w:rsidR="0060105D" w:rsidRPr="006F2C8C" w:rsidRDefault="0060105D" w:rsidP="006F2C8C">
      <w:pPr>
        <w:spacing w:line="360" w:lineRule="auto"/>
        <w:rPr>
          <w:rFonts w:ascii="Book Antiqua" w:eastAsia="宋体" w:hAnsi="Book Antiqua"/>
          <w:color w:val="auto"/>
          <w:lang w:eastAsia="zh-CN"/>
        </w:rPr>
      </w:pPr>
    </w:p>
    <w:p w14:paraId="1C061C14" w14:textId="77777777" w:rsidR="00382B2E" w:rsidRPr="006F2C8C" w:rsidRDefault="00382B2E" w:rsidP="006F2C8C">
      <w:pPr>
        <w:spacing w:line="360" w:lineRule="auto"/>
        <w:rPr>
          <w:rFonts w:ascii="Book Antiqua" w:hAnsi="Book Antiqua"/>
          <w:lang w:val="en-GB"/>
        </w:rPr>
      </w:pPr>
      <w:r w:rsidRPr="006F2C8C">
        <w:rPr>
          <w:rFonts w:ascii="Book Antiqua" w:hAnsi="Book Antiqua"/>
        </w:rPr>
        <w:t xml:space="preserve">© </w:t>
      </w:r>
      <w:r w:rsidRPr="006F2C8C">
        <w:rPr>
          <w:rFonts w:ascii="Book Antiqua" w:hAnsi="Book Antiqua"/>
          <w:lang w:val="en-GB"/>
        </w:rPr>
        <w:t>2014 Baishideng Publishing Group Inc. All rights reserved.</w:t>
      </w:r>
    </w:p>
    <w:p w14:paraId="44C91C7C" w14:textId="77777777" w:rsidR="00382B2E" w:rsidRPr="006F2C8C" w:rsidRDefault="00382B2E" w:rsidP="006F2C8C">
      <w:pPr>
        <w:spacing w:line="360" w:lineRule="auto"/>
        <w:rPr>
          <w:rFonts w:ascii="Book Antiqua" w:eastAsia="宋体" w:hAnsi="Book Antiqua"/>
          <w:color w:val="auto"/>
          <w:lang w:val="en-GB" w:eastAsia="zh-CN"/>
        </w:rPr>
      </w:pPr>
    </w:p>
    <w:p w14:paraId="57235927" w14:textId="3B5DC1ED" w:rsidR="0060105D" w:rsidRPr="006F2C8C" w:rsidRDefault="0060105D" w:rsidP="006F2C8C">
      <w:pPr>
        <w:spacing w:line="360" w:lineRule="auto"/>
        <w:rPr>
          <w:rFonts w:ascii="Book Antiqua" w:eastAsia="宋体" w:hAnsi="Book Antiqua"/>
          <w:color w:val="auto"/>
          <w:lang w:eastAsia="zh-CN"/>
        </w:rPr>
      </w:pPr>
      <w:r w:rsidRPr="006F2C8C">
        <w:rPr>
          <w:rFonts w:ascii="Book Antiqua" w:hAnsi="Book Antiqua"/>
          <w:b/>
          <w:color w:val="auto"/>
        </w:rPr>
        <w:t>Key words</w:t>
      </w:r>
      <w:r w:rsidR="00FE45E7" w:rsidRPr="006F2C8C">
        <w:rPr>
          <w:rFonts w:ascii="Book Antiqua" w:hAnsi="Book Antiqua"/>
          <w:color w:val="auto"/>
        </w:rPr>
        <w:t xml:space="preserve">: pH; Interstitial fluid; </w:t>
      </w:r>
      <w:r w:rsidR="001B66A9" w:rsidRPr="006F2C8C">
        <w:rPr>
          <w:rFonts w:ascii="Book Antiqua" w:hAnsi="Book Antiqua"/>
          <w:color w:val="auto"/>
        </w:rPr>
        <w:t>Insulin; Binding affinity</w:t>
      </w:r>
      <w:r w:rsidR="00F51C5E" w:rsidRPr="006F2C8C">
        <w:rPr>
          <w:rFonts w:ascii="Book Antiqua" w:hAnsi="Book Antiqua"/>
          <w:color w:val="auto"/>
        </w:rPr>
        <w:t xml:space="preserve"> to receptors</w:t>
      </w:r>
      <w:r w:rsidR="006F2C8C" w:rsidRPr="006F2C8C">
        <w:rPr>
          <w:rFonts w:ascii="Book Antiqua" w:eastAsia="宋体" w:hAnsi="Book Antiqua"/>
          <w:color w:val="auto"/>
          <w:lang w:eastAsia="zh-CN"/>
        </w:rPr>
        <w:t>;</w:t>
      </w:r>
      <w:r w:rsidR="00F51C5E" w:rsidRPr="006F2C8C">
        <w:rPr>
          <w:rFonts w:ascii="Book Antiqua" w:hAnsi="Book Antiqua"/>
          <w:color w:val="auto"/>
        </w:rPr>
        <w:t xml:space="preserve"> </w:t>
      </w:r>
      <w:r w:rsidR="00B435E2" w:rsidRPr="006F2C8C">
        <w:rPr>
          <w:rFonts w:ascii="Book Antiqua" w:hAnsi="Book Antiqua"/>
          <w:color w:val="auto"/>
        </w:rPr>
        <w:t>P</w:t>
      </w:r>
      <w:r w:rsidR="00F51C5E" w:rsidRPr="006F2C8C">
        <w:rPr>
          <w:rFonts w:ascii="Book Antiqua" w:hAnsi="Book Antiqua"/>
          <w:color w:val="auto"/>
        </w:rPr>
        <w:t>ropolis</w:t>
      </w:r>
    </w:p>
    <w:p w14:paraId="16E56C2E" w14:textId="77777777" w:rsidR="006F2C8C" w:rsidRPr="006F2C8C" w:rsidRDefault="006F2C8C" w:rsidP="006F2C8C">
      <w:pPr>
        <w:spacing w:line="360" w:lineRule="auto"/>
        <w:rPr>
          <w:rFonts w:ascii="Book Antiqua" w:eastAsia="宋体" w:hAnsi="Book Antiqua"/>
          <w:color w:val="auto"/>
          <w:lang w:eastAsia="zh-CN"/>
        </w:rPr>
      </w:pPr>
    </w:p>
    <w:p w14:paraId="625E80F1" w14:textId="77777777" w:rsidR="006F2C8C" w:rsidRPr="006F2C8C" w:rsidRDefault="00813B9A" w:rsidP="006F2C8C">
      <w:pPr>
        <w:spacing w:line="360" w:lineRule="auto"/>
        <w:rPr>
          <w:rFonts w:ascii="Book Antiqua" w:eastAsia="宋体" w:hAnsi="Book Antiqua"/>
          <w:color w:val="auto"/>
          <w:lang w:eastAsia="zh-CN"/>
        </w:rPr>
      </w:pPr>
      <w:r w:rsidRPr="006F2C8C">
        <w:rPr>
          <w:rFonts w:ascii="Book Antiqua" w:hAnsi="Book Antiqua"/>
          <w:b/>
          <w:color w:val="auto"/>
        </w:rPr>
        <w:t>Core tip</w:t>
      </w:r>
      <w:r w:rsidRPr="006F2C8C">
        <w:rPr>
          <w:rFonts w:ascii="Book Antiqua" w:hAnsi="Book Antiqua"/>
          <w:color w:val="auto"/>
        </w:rPr>
        <w:t xml:space="preserve">: </w:t>
      </w:r>
      <w:r w:rsidR="007F70AC" w:rsidRPr="006F2C8C">
        <w:rPr>
          <w:rFonts w:ascii="Book Antiqua" w:hAnsi="Book Antiqua"/>
          <w:color w:val="auto"/>
        </w:rPr>
        <w:t>This review article provides</w:t>
      </w:r>
      <w:r w:rsidRPr="006F2C8C">
        <w:rPr>
          <w:rFonts w:ascii="Book Antiqua" w:hAnsi="Book Antiqua"/>
          <w:color w:val="auto"/>
        </w:rPr>
        <w:t xml:space="preserve"> new findings on</w:t>
      </w:r>
      <w:r w:rsidR="00094C3A" w:rsidRPr="006F2C8C">
        <w:rPr>
          <w:rFonts w:ascii="Book Antiqua" w:hAnsi="Book Antiqua"/>
          <w:color w:val="auto"/>
        </w:rPr>
        <w:t xml:space="preserve"> changes of </w:t>
      </w:r>
      <w:r w:rsidR="009E631B" w:rsidRPr="006F2C8C">
        <w:rPr>
          <w:rFonts w:ascii="Book Antiqua" w:hAnsi="Book Antiqua"/>
          <w:color w:val="auto"/>
        </w:rPr>
        <w:t>body (</w:t>
      </w:r>
      <w:r w:rsidR="00094C3A" w:rsidRPr="006F2C8C">
        <w:rPr>
          <w:rFonts w:ascii="Book Antiqua" w:hAnsi="Book Antiqua"/>
          <w:color w:val="auto"/>
        </w:rPr>
        <w:t>interstitial</w:t>
      </w:r>
      <w:r w:rsidR="009E631B" w:rsidRPr="006F2C8C">
        <w:rPr>
          <w:rFonts w:ascii="Book Antiqua" w:hAnsi="Book Antiqua"/>
          <w:color w:val="auto"/>
        </w:rPr>
        <w:t>)</w:t>
      </w:r>
      <w:r w:rsidR="00094C3A" w:rsidRPr="006F2C8C">
        <w:rPr>
          <w:rFonts w:ascii="Book Antiqua" w:hAnsi="Book Antiqua"/>
          <w:color w:val="auto"/>
        </w:rPr>
        <w:t xml:space="preserve"> fluid pH in </w:t>
      </w:r>
      <w:r w:rsidR="00AA2DC6" w:rsidRPr="006F2C8C">
        <w:rPr>
          <w:rFonts w:ascii="Book Antiqua" w:hAnsi="Book Antiqua"/>
          <w:color w:val="auto"/>
        </w:rPr>
        <w:t>type 2 diabetes mellitus,</w:t>
      </w:r>
      <w:r w:rsidRPr="006F2C8C">
        <w:rPr>
          <w:rFonts w:ascii="Book Antiqua" w:hAnsi="Book Antiqua"/>
          <w:color w:val="auto"/>
        </w:rPr>
        <w:t xml:space="preserve"> the role of </w:t>
      </w:r>
      <w:r w:rsidR="00C0671D" w:rsidRPr="006F2C8C">
        <w:rPr>
          <w:rFonts w:ascii="Book Antiqua" w:hAnsi="Book Antiqua"/>
          <w:color w:val="auto"/>
        </w:rPr>
        <w:t>body (interstitial)</w:t>
      </w:r>
      <w:r w:rsidRPr="006F2C8C">
        <w:rPr>
          <w:rFonts w:ascii="Book Antiqua" w:hAnsi="Book Antiqua"/>
          <w:color w:val="auto"/>
        </w:rPr>
        <w:t xml:space="preserve"> </w:t>
      </w:r>
      <w:r w:rsidR="00094C3A" w:rsidRPr="006F2C8C">
        <w:rPr>
          <w:rFonts w:ascii="Book Antiqua" w:hAnsi="Book Antiqua"/>
          <w:color w:val="auto"/>
        </w:rPr>
        <w:t>fluid pH</w:t>
      </w:r>
      <w:r w:rsidR="003E5F52" w:rsidRPr="006F2C8C">
        <w:rPr>
          <w:rFonts w:ascii="Book Antiqua" w:hAnsi="Book Antiqua"/>
          <w:color w:val="auto"/>
        </w:rPr>
        <w:t xml:space="preserve"> in </w:t>
      </w:r>
      <w:r w:rsidR="00317230" w:rsidRPr="006F2C8C">
        <w:rPr>
          <w:rFonts w:ascii="Book Antiqua" w:hAnsi="Book Antiqua"/>
          <w:color w:val="auto"/>
        </w:rPr>
        <w:t>occurrence</w:t>
      </w:r>
      <w:r w:rsidR="003E5F52" w:rsidRPr="006F2C8C">
        <w:rPr>
          <w:rFonts w:ascii="Book Antiqua" w:hAnsi="Book Antiqua"/>
          <w:color w:val="auto"/>
        </w:rPr>
        <w:t xml:space="preserve"> of insulin resis</w:t>
      </w:r>
      <w:r w:rsidR="00094C3A" w:rsidRPr="006F2C8C">
        <w:rPr>
          <w:rFonts w:ascii="Book Antiqua" w:hAnsi="Book Antiqua"/>
          <w:color w:val="auto"/>
        </w:rPr>
        <w:t>tance</w:t>
      </w:r>
      <w:r w:rsidR="001E3C7C" w:rsidRPr="006F2C8C">
        <w:rPr>
          <w:rFonts w:ascii="Book Antiqua" w:hAnsi="Book Antiqua"/>
          <w:color w:val="auto"/>
        </w:rPr>
        <w:t xml:space="preserve">, and </w:t>
      </w:r>
      <w:r w:rsidR="00BC1002" w:rsidRPr="006F2C8C">
        <w:rPr>
          <w:rFonts w:ascii="Book Antiqua" w:hAnsi="Book Antiqua"/>
          <w:color w:val="auto"/>
        </w:rPr>
        <w:t xml:space="preserve">future possibility of treatment for type 2 diabetes mellitus from a viewpoint of improvement of </w:t>
      </w:r>
      <w:r w:rsidR="00C0671D" w:rsidRPr="006F2C8C">
        <w:rPr>
          <w:rFonts w:ascii="Book Antiqua" w:hAnsi="Book Antiqua"/>
          <w:color w:val="auto"/>
        </w:rPr>
        <w:t>body (interstitial)</w:t>
      </w:r>
      <w:r w:rsidR="00E56869" w:rsidRPr="006F2C8C">
        <w:rPr>
          <w:rFonts w:ascii="Book Antiqua" w:hAnsi="Book Antiqua"/>
          <w:color w:val="auto"/>
        </w:rPr>
        <w:t xml:space="preserve"> fluid pH</w:t>
      </w:r>
      <w:r w:rsidR="00BC1002" w:rsidRPr="006F2C8C">
        <w:rPr>
          <w:rFonts w:ascii="Book Antiqua" w:hAnsi="Book Antiqua"/>
          <w:color w:val="auto"/>
        </w:rPr>
        <w:t>.</w:t>
      </w:r>
    </w:p>
    <w:p w14:paraId="020ABF32" w14:textId="77777777" w:rsidR="006F2C8C" w:rsidRPr="006F2C8C" w:rsidRDefault="006F2C8C" w:rsidP="006F2C8C">
      <w:pPr>
        <w:spacing w:line="360" w:lineRule="auto"/>
        <w:rPr>
          <w:rFonts w:ascii="Book Antiqua" w:eastAsia="宋体" w:hAnsi="Book Antiqua"/>
          <w:b/>
          <w:color w:val="auto"/>
          <w:lang w:eastAsia="zh-CN"/>
        </w:rPr>
      </w:pPr>
    </w:p>
    <w:p w14:paraId="58C4E561" w14:textId="473D11EF" w:rsidR="006F2C8C" w:rsidRPr="006F2C8C" w:rsidRDefault="006F2C8C" w:rsidP="006F2C8C">
      <w:pPr>
        <w:spacing w:line="360" w:lineRule="auto"/>
        <w:rPr>
          <w:rFonts w:ascii="Book Antiqua" w:eastAsia="宋体" w:hAnsi="Book Antiqua"/>
          <w:color w:val="auto"/>
          <w:lang w:eastAsia="zh-CN"/>
        </w:rPr>
      </w:pPr>
      <w:r w:rsidRPr="006F2C8C">
        <w:rPr>
          <w:rFonts w:ascii="Book Antiqua" w:hAnsi="Book Antiqua"/>
          <w:color w:val="auto"/>
        </w:rPr>
        <w:t xml:space="preserve">Marunaka </w:t>
      </w:r>
      <w:r w:rsidRPr="006F2C8C">
        <w:rPr>
          <w:rFonts w:ascii="Book Antiqua" w:eastAsia="宋体" w:hAnsi="Book Antiqua"/>
          <w:color w:val="auto"/>
          <w:lang w:eastAsia="zh-CN"/>
        </w:rPr>
        <w:t>Y.</w:t>
      </w:r>
      <w:r w:rsidRPr="006F2C8C">
        <w:rPr>
          <w:rFonts w:ascii="Book Antiqua" w:eastAsia="Times New Roman" w:hAnsi="Book Antiqua"/>
          <w:color w:val="auto"/>
        </w:rPr>
        <w:t xml:space="preserve"> Roles of interstitial fluid pH in diabetes mellitus: Glycolysis and mitochondrial function</w:t>
      </w:r>
      <w:r w:rsidRPr="006F2C8C">
        <w:rPr>
          <w:rFonts w:ascii="Book Antiqua" w:eastAsia="宋体" w:hAnsi="Book Antiqua"/>
          <w:color w:val="auto"/>
          <w:lang w:eastAsia="zh-CN"/>
        </w:rPr>
        <w:t>.</w:t>
      </w:r>
      <w:r w:rsidRPr="006F2C8C">
        <w:rPr>
          <w:rFonts w:ascii="Book Antiqua" w:hAnsi="Book Antiqua"/>
          <w:i/>
          <w:iCs/>
        </w:rPr>
        <w:t xml:space="preserve"> World J Diabetes</w:t>
      </w:r>
      <w:r w:rsidRPr="006F2C8C">
        <w:rPr>
          <w:rFonts w:ascii="Book Antiqua" w:eastAsia="宋体" w:hAnsi="Book Antiqua"/>
          <w:i/>
          <w:iCs/>
          <w:lang w:eastAsia="zh-CN"/>
        </w:rPr>
        <w:t xml:space="preserve"> </w:t>
      </w:r>
      <w:r w:rsidRPr="006F2C8C">
        <w:rPr>
          <w:rFonts w:ascii="Book Antiqua" w:eastAsia="宋体" w:hAnsi="Book Antiqua"/>
          <w:iCs/>
          <w:lang w:eastAsia="zh-CN"/>
        </w:rPr>
        <w:t>2014; In press</w:t>
      </w:r>
    </w:p>
    <w:p w14:paraId="6A96864F" w14:textId="77777777" w:rsidR="006F2C8C" w:rsidRPr="006F2C8C" w:rsidRDefault="006F2C8C" w:rsidP="006F2C8C">
      <w:pPr>
        <w:spacing w:line="360" w:lineRule="auto"/>
        <w:rPr>
          <w:rFonts w:ascii="Book Antiqua" w:eastAsia="宋体" w:hAnsi="Book Antiqua"/>
          <w:b/>
          <w:color w:val="auto"/>
          <w:lang w:eastAsia="zh-CN"/>
        </w:rPr>
      </w:pPr>
    </w:p>
    <w:p w14:paraId="16A172FB" w14:textId="6633C196" w:rsidR="00F073F7" w:rsidRPr="006F2C8C" w:rsidRDefault="00F073F7" w:rsidP="006F2C8C">
      <w:pPr>
        <w:spacing w:line="360" w:lineRule="auto"/>
        <w:rPr>
          <w:rFonts w:ascii="Book Antiqua" w:hAnsi="Book Antiqua"/>
          <w:b/>
          <w:color w:val="auto"/>
        </w:rPr>
      </w:pPr>
      <w:r w:rsidRPr="006F2C8C">
        <w:rPr>
          <w:rFonts w:ascii="Book Antiqua" w:hAnsi="Book Antiqua"/>
          <w:b/>
          <w:color w:val="auto"/>
        </w:rPr>
        <w:t>INTRODUCTION</w:t>
      </w:r>
    </w:p>
    <w:p w14:paraId="734D4595" w14:textId="38E9FE90" w:rsidR="000B5211" w:rsidRPr="006F2C8C" w:rsidRDefault="000B5211" w:rsidP="006F2C8C">
      <w:pPr>
        <w:spacing w:line="360" w:lineRule="auto"/>
        <w:rPr>
          <w:rFonts w:ascii="Book Antiqua" w:hAnsi="Book Antiqua"/>
          <w:color w:val="auto"/>
        </w:rPr>
      </w:pPr>
      <w:r w:rsidRPr="006F2C8C">
        <w:rPr>
          <w:rFonts w:ascii="Book Antiqua" w:hAnsi="Book Antiqua"/>
          <w:color w:val="auto"/>
        </w:rPr>
        <w:t xml:space="preserve">Metabolic syndrome </w:t>
      </w:r>
      <w:r w:rsidR="00ED5A0A" w:rsidRPr="006F2C8C">
        <w:rPr>
          <w:rFonts w:ascii="Book Antiqua" w:hAnsi="Book Antiqua"/>
          <w:color w:val="auto"/>
        </w:rPr>
        <w:t>increase</w:t>
      </w:r>
      <w:r w:rsidR="009646EE" w:rsidRPr="006F2C8C">
        <w:rPr>
          <w:rFonts w:ascii="Book Antiqua" w:hAnsi="Book Antiqua"/>
          <w:color w:val="auto"/>
        </w:rPr>
        <w:t>s</w:t>
      </w:r>
      <w:r w:rsidRPr="006F2C8C">
        <w:rPr>
          <w:rFonts w:ascii="Book Antiqua" w:hAnsi="Book Antiqua"/>
          <w:color w:val="auto"/>
        </w:rPr>
        <w:t xml:space="preserve"> the risk developing</w:t>
      </w:r>
      <w:r w:rsidR="00EE048A" w:rsidRPr="006F2C8C">
        <w:rPr>
          <w:rFonts w:ascii="Book Antiqua" w:hAnsi="Book Antiqua"/>
          <w:color w:val="auto"/>
        </w:rPr>
        <w:t xml:space="preserve"> type 2 diabetes mellitus</w:t>
      </w:r>
      <w:r w:rsidR="00957BC4" w:rsidRPr="006F2C8C">
        <w:rPr>
          <w:rFonts w:ascii="Book Antiqua" w:hAnsi="Book Antiqua"/>
          <w:color w:val="auto"/>
        </w:rPr>
        <w:t>,</w:t>
      </w:r>
      <w:r w:rsidRPr="006F2C8C">
        <w:rPr>
          <w:rFonts w:ascii="Book Antiqua" w:hAnsi="Book Antiqua"/>
          <w:color w:val="auto"/>
        </w:rPr>
        <w:t xml:space="preserve"> </w:t>
      </w:r>
      <w:r w:rsidR="00957BC4" w:rsidRPr="006F2C8C">
        <w:rPr>
          <w:rFonts w:ascii="Book Antiqua" w:hAnsi="Book Antiqua"/>
          <w:color w:val="auto"/>
        </w:rPr>
        <w:t>cardiovascular disease</w:t>
      </w:r>
      <w:r w:rsidRPr="006F2C8C">
        <w:rPr>
          <w:rFonts w:ascii="Book Antiqua" w:hAnsi="Book Antiqua"/>
          <w:color w:val="auto"/>
        </w:rPr>
        <w:t xml:space="preserve"> and cancer</w:t>
      </w:r>
      <w:r w:rsidR="00657E4A" w:rsidRPr="006F2C8C">
        <w:rPr>
          <w:rFonts w:ascii="Book Antiqua" w:hAnsi="Book Antiqua"/>
          <w:color w:val="auto"/>
        </w:rPr>
        <w:t xml:space="preserve"> </w:t>
      </w:r>
      <w:r w:rsidR="00657E4A" w:rsidRPr="0087407A">
        <w:rPr>
          <w:rFonts w:ascii="Book Antiqua" w:hAnsi="Book Antiqua"/>
          <w:i/>
          <w:color w:val="auto"/>
        </w:rPr>
        <w:t>etc</w:t>
      </w:r>
      <w:r w:rsidR="00657E4A" w:rsidRPr="006F2C8C">
        <w:rPr>
          <w:rFonts w:ascii="Book Antiqua" w:hAnsi="Book Antiqua"/>
          <w:color w:val="auto"/>
        </w:rPr>
        <w:t>.</w:t>
      </w:r>
      <w:r w:rsidR="00102113" w:rsidRPr="006F2C8C">
        <w:rPr>
          <w:rFonts w:ascii="Book Antiqua" w:hAnsi="Book Antiqua"/>
          <w:color w:val="auto"/>
        </w:rPr>
        <w:t xml:space="preserve">, meaning </w:t>
      </w:r>
      <w:r w:rsidR="00957BC4" w:rsidRPr="006F2C8C">
        <w:rPr>
          <w:rFonts w:ascii="Book Antiqua" w:hAnsi="Book Antiqua"/>
          <w:color w:val="auto"/>
        </w:rPr>
        <w:t xml:space="preserve">that </w:t>
      </w:r>
      <w:r w:rsidRPr="006F2C8C">
        <w:rPr>
          <w:rFonts w:ascii="Book Antiqua" w:hAnsi="Book Antiqua"/>
          <w:color w:val="auto"/>
        </w:rPr>
        <w:t xml:space="preserve">it </w:t>
      </w:r>
      <w:r w:rsidR="00957BC4" w:rsidRPr="006F2C8C">
        <w:rPr>
          <w:rFonts w:ascii="Book Antiqua" w:hAnsi="Book Antiqua"/>
          <w:color w:val="auto"/>
        </w:rPr>
        <w:t>w</w:t>
      </w:r>
      <w:r w:rsidRPr="006F2C8C">
        <w:rPr>
          <w:rFonts w:ascii="Book Antiqua" w:hAnsi="Book Antiqua"/>
          <w:color w:val="auto"/>
        </w:rPr>
        <w:t>ould be a</w:t>
      </w:r>
      <w:r w:rsidR="00115777" w:rsidRPr="006F2C8C">
        <w:rPr>
          <w:rFonts w:ascii="Book Antiqua" w:hAnsi="Book Antiqua"/>
          <w:color w:val="auto"/>
        </w:rPr>
        <w:t xml:space="preserve"> pre-</w:t>
      </w:r>
      <w:r w:rsidR="00957BC4" w:rsidRPr="006F2C8C">
        <w:rPr>
          <w:rFonts w:ascii="Book Antiqua" w:hAnsi="Book Antiqua"/>
          <w:color w:val="auto"/>
        </w:rPr>
        <w:t xml:space="preserve">stage </w:t>
      </w:r>
      <w:r w:rsidR="00B907E9" w:rsidRPr="006F2C8C">
        <w:rPr>
          <w:rFonts w:ascii="Book Antiqua" w:hAnsi="Book Antiqua"/>
          <w:color w:val="auto"/>
        </w:rPr>
        <w:t xml:space="preserve">for </w:t>
      </w:r>
      <w:r w:rsidRPr="006F2C8C">
        <w:rPr>
          <w:rFonts w:ascii="Book Antiqua" w:hAnsi="Book Antiqua"/>
          <w:color w:val="auto"/>
        </w:rPr>
        <w:t>disease</w:t>
      </w:r>
      <w:r w:rsidR="00115777" w:rsidRPr="006F2C8C">
        <w:rPr>
          <w:rFonts w:ascii="Book Antiqua" w:hAnsi="Book Antiqua"/>
          <w:color w:val="auto"/>
        </w:rPr>
        <w:t>s</w:t>
      </w:r>
      <w:r w:rsidRPr="006F2C8C">
        <w:rPr>
          <w:rFonts w:ascii="Book Antiqua" w:hAnsi="Book Antiqua"/>
          <w:color w:val="auto"/>
        </w:rPr>
        <w:t>.</w:t>
      </w:r>
      <w:r w:rsidR="00102113" w:rsidRPr="006F2C8C">
        <w:rPr>
          <w:rFonts w:ascii="Book Antiqua" w:hAnsi="Book Antiqua"/>
          <w:color w:val="auto"/>
        </w:rPr>
        <w:t xml:space="preserve"> </w:t>
      </w:r>
      <w:r w:rsidR="0057298F" w:rsidRPr="006F2C8C">
        <w:rPr>
          <w:rFonts w:ascii="Book Antiqua" w:hAnsi="Book Antiqua"/>
          <w:color w:val="auto"/>
        </w:rPr>
        <w:t>Therefore</w:t>
      </w:r>
      <w:r w:rsidRPr="006F2C8C">
        <w:rPr>
          <w:rFonts w:ascii="Book Antiqua" w:hAnsi="Book Antiqua"/>
          <w:color w:val="auto"/>
        </w:rPr>
        <w:t xml:space="preserve">, </w:t>
      </w:r>
      <w:r w:rsidR="00F97951" w:rsidRPr="006F2C8C">
        <w:rPr>
          <w:rFonts w:ascii="Book Antiqua" w:hAnsi="Book Antiqua"/>
          <w:color w:val="auto"/>
        </w:rPr>
        <w:t xml:space="preserve">to </w:t>
      </w:r>
      <w:r w:rsidR="00274880" w:rsidRPr="006F2C8C">
        <w:rPr>
          <w:rFonts w:ascii="Book Antiqua" w:hAnsi="Book Antiqua"/>
          <w:color w:val="auto"/>
        </w:rPr>
        <w:t xml:space="preserve">prevent </w:t>
      </w:r>
      <w:r w:rsidR="00F97951" w:rsidRPr="006F2C8C">
        <w:rPr>
          <w:rFonts w:ascii="Book Antiqua" w:hAnsi="Book Antiqua"/>
          <w:color w:val="auto"/>
        </w:rPr>
        <w:t>progressi</w:t>
      </w:r>
      <w:r w:rsidR="00257E7F" w:rsidRPr="006F2C8C">
        <w:rPr>
          <w:rFonts w:ascii="Book Antiqua" w:hAnsi="Book Antiqua"/>
          <w:color w:val="auto"/>
        </w:rPr>
        <w:t>on</w:t>
      </w:r>
      <w:r w:rsidR="00F97951" w:rsidRPr="006F2C8C">
        <w:rPr>
          <w:rFonts w:ascii="Book Antiqua" w:hAnsi="Book Antiqua"/>
          <w:color w:val="auto"/>
        </w:rPr>
        <w:t xml:space="preserve"> of </w:t>
      </w:r>
      <w:r w:rsidR="00274880" w:rsidRPr="006F2C8C">
        <w:rPr>
          <w:rFonts w:ascii="Book Antiqua" w:hAnsi="Book Antiqua"/>
          <w:color w:val="auto"/>
        </w:rPr>
        <w:t xml:space="preserve">metabolic syndrome is one of </w:t>
      </w:r>
      <w:r w:rsidR="00161495" w:rsidRPr="006F2C8C">
        <w:rPr>
          <w:rFonts w:ascii="Book Antiqua" w:hAnsi="Book Antiqua"/>
          <w:color w:val="auto"/>
        </w:rPr>
        <w:t xml:space="preserve">the </w:t>
      </w:r>
      <w:r w:rsidR="00274880" w:rsidRPr="006F2C8C">
        <w:rPr>
          <w:rFonts w:ascii="Book Antiqua" w:hAnsi="Book Antiqua"/>
          <w:color w:val="auto"/>
        </w:rPr>
        <w:t xml:space="preserve">most </w:t>
      </w:r>
      <w:r w:rsidRPr="006F2C8C">
        <w:rPr>
          <w:rFonts w:ascii="Book Antiqua" w:hAnsi="Book Antiqua"/>
          <w:color w:val="auto"/>
        </w:rPr>
        <w:t>effective strategies</w:t>
      </w:r>
      <w:r w:rsidR="00091398" w:rsidRPr="006F2C8C">
        <w:rPr>
          <w:rFonts w:ascii="Book Antiqua" w:hAnsi="Book Antiqua"/>
          <w:color w:val="auto"/>
        </w:rPr>
        <w:t xml:space="preserve"> for prevention of </w:t>
      </w:r>
      <w:r w:rsidR="001E3CE0" w:rsidRPr="006F2C8C">
        <w:rPr>
          <w:rFonts w:ascii="Book Antiqua" w:hAnsi="Book Antiqua"/>
          <w:color w:val="auto"/>
        </w:rPr>
        <w:t xml:space="preserve">occurrence of </w:t>
      </w:r>
      <w:r w:rsidR="00091398" w:rsidRPr="006F2C8C">
        <w:rPr>
          <w:rFonts w:ascii="Book Antiqua" w:hAnsi="Book Antiqua"/>
          <w:color w:val="auto"/>
        </w:rPr>
        <w:t>type 2 diabetes mellitus</w:t>
      </w:r>
      <w:r w:rsidR="0057298F" w:rsidRPr="006F2C8C">
        <w:rPr>
          <w:rFonts w:ascii="Book Antiqua" w:hAnsi="Book Antiqua"/>
          <w:color w:val="auto"/>
        </w:rPr>
        <w:t>.</w:t>
      </w:r>
      <w:r w:rsidR="002049C8" w:rsidRPr="006F2C8C">
        <w:rPr>
          <w:rFonts w:ascii="Book Antiqua" w:hAnsi="Book Antiqua"/>
          <w:color w:val="auto"/>
        </w:rPr>
        <w:t xml:space="preserve"> Insulin resistance is one of the most important, serious </w:t>
      </w:r>
      <w:r w:rsidR="00EA48D5" w:rsidRPr="006F2C8C">
        <w:rPr>
          <w:rFonts w:ascii="Book Antiqua" w:hAnsi="Book Antiqua"/>
          <w:color w:val="auto"/>
        </w:rPr>
        <w:t>factors</w:t>
      </w:r>
      <w:r w:rsidR="00480194" w:rsidRPr="006F2C8C">
        <w:rPr>
          <w:rFonts w:ascii="Book Antiqua" w:hAnsi="Book Antiqua"/>
          <w:color w:val="auto"/>
        </w:rPr>
        <w:t xml:space="preserve"> developing symptoms of</w:t>
      </w:r>
      <w:r w:rsidR="002049C8" w:rsidRPr="006F2C8C">
        <w:rPr>
          <w:rFonts w:ascii="Book Antiqua" w:hAnsi="Book Antiqua"/>
          <w:color w:val="auto"/>
        </w:rPr>
        <w:t xml:space="preserve"> type 2 diabetes mellitus</w:t>
      </w:r>
      <w:r w:rsidR="00480194" w:rsidRPr="006F2C8C">
        <w:rPr>
          <w:rFonts w:ascii="Book Antiqua" w:hAnsi="Book Antiqua"/>
          <w:color w:val="auto"/>
        </w:rPr>
        <w:t>.</w:t>
      </w:r>
      <w:r w:rsidRPr="006F2C8C">
        <w:rPr>
          <w:rFonts w:ascii="Book Antiqua" w:hAnsi="Book Antiqua"/>
          <w:color w:val="auto"/>
        </w:rPr>
        <w:t xml:space="preserve"> </w:t>
      </w:r>
      <w:r w:rsidR="00103E17" w:rsidRPr="006F2C8C">
        <w:rPr>
          <w:rFonts w:ascii="Book Antiqua" w:hAnsi="Book Antiqua"/>
          <w:color w:val="auto"/>
        </w:rPr>
        <w:t>P</w:t>
      </w:r>
      <w:r w:rsidR="00021392" w:rsidRPr="006F2C8C">
        <w:rPr>
          <w:rFonts w:ascii="Book Antiqua" w:hAnsi="Book Antiqua"/>
          <w:color w:val="auto"/>
        </w:rPr>
        <w:t xml:space="preserve">atients with insulin </w:t>
      </w:r>
      <w:r w:rsidR="00C96DAA" w:rsidRPr="006F2C8C">
        <w:rPr>
          <w:rFonts w:ascii="Book Antiqua" w:hAnsi="Book Antiqua"/>
          <w:color w:val="auto"/>
        </w:rPr>
        <w:t>resistance</w:t>
      </w:r>
      <w:r w:rsidR="00021392" w:rsidRPr="006F2C8C">
        <w:rPr>
          <w:rFonts w:ascii="Book Antiqua" w:hAnsi="Book Antiqua"/>
          <w:color w:val="auto"/>
        </w:rPr>
        <w:t xml:space="preserve"> show hypertension</w:t>
      </w:r>
      <w:r w:rsidRPr="006F2C8C">
        <w:rPr>
          <w:rFonts w:ascii="Book Antiqua" w:hAnsi="Book Antiqua"/>
          <w:color w:val="auto"/>
        </w:rPr>
        <w:t xml:space="preserve">, </w:t>
      </w:r>
      <w:r w:rsidR="00021392" w:rsidRPr="006F2C8C">
        <w:rPr>
          <w:rFonts w:ascii="Book Antiqua" w:hAnsi="Book Antiqua"/>
          <w:color w:val="auto"/>
        </w:rPr>
        <w:t>one of</w:t>
      </w:r>
      <w:r w:rsidRPr="006F2C8C">
        <w:rPr>
          <w:rFonts w:ascii="Book Antiqua" w:hAnsi="Book Antiqua"/>
          <w:color w:val="auto"/>
        </w:rPr>
        <w:t xml:space="preserve"> typical clinical </w:t>
      </w:r>
      <w:r w:rsidR="00021392" w:rsidRPr="006F2C8C">
        <w:rPr>
          <w:rFonts w:ascii="Book Antiqua" w:hAnsi="Book Antiqua"/>
          <w:color w:val="auto"/>
        </w:rPr>
        <w:t>symptoms</w:t>
      </w:r>
      <w:r w:rsidRPr="006F2C8C">
        <w:rPr>
          <w:rFonts w:ascii="Book Antiqua" w:hAnsi="Book Antiqua"/>
          <w:color w:val="auto"/>
        </w:rPr>
        <w:t xml:space="preserve"> for diagn</w:t>
      </w:r>
      <w:r w:rsidR="00087BA3" w:rsidRPr="006F2C8C">
        <w:rPr>
          <w:rFonts w:ascii="Book Antiqua" w:hAnsi="Book Antiqua"/>
          <w:color w:val="auto"/>
        </w:rPr>
        <w:t xml:space="preserve">osis of cardiovascular </w:t>
      </w:r>
      <w:r w:rsidR="00524C1B" w:rsidRPr="006F2C8C">
        <w:rPr>
          <w:rFonts w:ascii="Book Antiqua" w:hAnsi="Book Antiqua"/>
          <w:color w:val="auto"/>
        </w:rPr>
        <w:t>disorders</w:t>
      </w:r>
      <w:r w:rsidR="00103E17" w:rsidRPr="006F2C8C">
        <w:rPr>
          <w:rFonts w:ascii="Book Antiqua" w:hAnsi="Book Antiqua"/>
          <w:color w:val="auto"/>
        </w:rPr>
        <w:fldChar w:fldCharType="begin"/>
      </w:r>
      <w:r w:rsidR="007874EE" w:rsidRPr="006F2C8C">
        <w:rPr>
          <w:rFonts w:ascii="Book Antiqua" w:hAnsi="Book Antiqua"/>
          <w:color w:val="auto"/>
        </w:rPr>
        <w:instrText xml:space="preserve"> ADDIN EN.CITE &lt;EndNote&gt;&lt;Cite&gt;&lt;Author&gt;Cederholm&lt;/Author&gt;&lt;Year&gt;1985&lt;/Year&gt;&lt;RecNum&gt;908&lt;/RecNum&gt;&lt;DisplayText&gt;&lt;style face="superscript"&gt;[1]&lt;/style&gt;&lt;/DisplayText&gt;&lt;record&gt;&lt;rec-number&gt;908&lt;/rec-number&gt;&lt;foreign-keys&gt;&lt;key app="EN" db-id="00rs2avz3vsp9see50exvfdfewttx0szxd9t" timestamp="1407484265"&gt;908&lt;/key&gt;&lt;/foreign-keys&gt;&lt;ref-type name="Journal Article"&gt;17&lt;/ref-type&gt;&lt;contributors&gt;&lt;authors&gt;&lt;author&gt;Cederholm, J.&lt;/author&gt;&lt;author&gt;Wibell, L.&lt;/author&gt;&lt;/authors&gt;&lt;/contributors&gt;&lt;titles&gt;&lt;title&gt;Glucose intolerance in middle-aged subjects--a cause of hypertension?&lt;/title&gt;&lt;secondary-title&gt;Acta Med Scand&lt;/secondary-title&gt;&lt;alt-title&gt;Acta medica Scandinavica&lt;/alt-title&gt;&lt;/titles&gt;&lt;periodical&gt;&lt;full-title&gt;Acta Med Scand&lt;/full-title&gt;&lt;abbr-1&gt;Acta medica Scandinavica&lt;/abbr-1&gt;&lt;/periodical&gt;&lt;alt-periodical&gt;&lt;full-title&gt;Acta Med Scand&lt;/full-title&gt;&lt;abbr-1&gt;Acta medica Scandinavica&lt;/abbr-1&gt;&lt;/alt-periodical&gt;&lt;pages&gt;363-71&lt;/pages&gt;&lt;volume&gt;217&lt;/volume&gt;&lt;number&gt;4&lt;/number&gt;&lt;edition&gt;1985/01/01&lt;/edition&gt;&lt;keywords&gt;&lt;keyword&gt;Blood Glucose/analysis&lt;/keyword&gt;&lt;keyword&gt;Diabetes Mellitus&lt;/keyword&gt;&lt;keyword&gt;Diabetes Mellitus, Type 2/complications/*epidemiology&lt;/keyword&gt;&lt;keyword&gt;Fasting&lt;/keyword&gt;&lt;keyword&gt;Female&lt;/keyword&gt;&lt;keyword&gt;Glucose Tolerance Test&lt;/keyword&gt;&lt;keyword&gt;Humans&lt;/keyword&gt;&lt;keyword&gt;Hypertension/*epidemiology/etiology&lt;/keyword&gt;&lt;keyword&gt;Lipids/blood&lt;/keyword&gt;&lt;keyword&gt;Male&lt;/keyword&gt;&lt;keyword&gt;Middle Aged&lt;/keyword&gt;&lt;keyword&gt;Obesity&lt;/keyword&gt;&lt;keyword&gt;Physical Exertion&lt;/keyword&gt;&lt;keyword&gt;Sweden&lt;/keyword&gt;&lt;/keywords&gt;&lt;dates&gt;&lt;year&gt;1985&lt;/year&gt;&lt;/dates&gt;&lt;isbn&gt;0001-6101 (Print)&amp;#xD;0001-6101&lt;/isbn&gt;&lt;accession-num&gt;4013827&lt;/accession-num&gt;&lt;urls&gt;&lt;/urls&gt;&lt;remote-database-provider&gt;NLM&lt;/remote-database-provider&gt;&lt;language&gt;eng&lt;/language&gt;&lt;/record&gt;&lt;/Cite&gt;&lt;/EndNote&gt;</w:instrText>
      </w:r>
      <w:r w:rsidR="00103E17" w:rsidRPr="006F2C8C">
        <w:rPr>
          <w:rFonts w:ascii="Book Antiqua" w:hAnsi="Book Antiqua"/>
          <w:color w:val="auto"/>
        </w:rPr>
        <w:fldChar w:fldCharType="separate"/>
      </w:r>
      <w:r w:rsidR="00F0242E" w:rsidRPr="006F2C8C">
        <w:rPr>
          <w:rFonts w:ascii="Book Antiqua" w:hAnsi="Book Antiqua"/>
          <w:noProof/>
          <w:color w:val="auto"/>
          <w:vertAlign w:val="superscript"/>
        </w:rPr>
        <w:t>[1</w:t>
      </w:r>
      <w:r w:rsidR="006F2C8C" w:rsidRPr="006F2C8C">
        <w:rPr>
          <w:rFonts w:ascii="Book Antiqua" w:eastAsia="宋体" w:hAnsi="Book Antiqua"/>
          <w:noProof/>
          <w:color w:val="auto"/>
          <w:vertAlign w:val="superscript"/>
          <w:lang w:eastAsia="zh-CN"/>
        </w:rPr>
        <w:t>-4</w:t>
      </w:r>
      <w:r w:rsidR="00F0242E" w:rsidRPr="006F2C8C">
        <w:rPr>
          <w:rFonts w:ascii="Book Antiqua" w:hAnsi="Book Antiqua"/>
          <w:noProof/>
          <w:color w:val="auto"/>
          <w:vertAlign w:val="superscript"/>
        </w:rPr>
        <w:t>]</w:t>
      </w:r>
      <w:r w:rsidR="00103E17" w:rsidRPr="006F2C8C">
        <w:rPr>
          <w:rFonts w:ascii="Book Antiqua" w:hAnsi="Book Antiqua"/>
          <w:color w:val="auto"/>
        </w:rPr>
        <w:fldChar w:fldCharType="end"/>
      </w:r>
      <w:r w:rsidRPr="006F2C8C">
        <w:rPr>
          <w:rFonts w:ascii="Book Antiqua" w:hAnsi="Book Antiqua"/>
          <w:color w:val="auto"/>
        </w:rPr>
        <w:t xml:space="preserve">. </w:t>
      </w:r>
      <w:r w:rsidR="007A6AF9" w:rsidRPr="006F2C8C">
        <w:rPr>
          <w:rFonts w:ascii="Book Antiqua" w:hAnsi="Book Antiqua"/>
          <w:color w:val="auto"/>
        </w:rPr>
        <w:t xml:space="preserve">Further, </w:t>
      </w:r>
      <w:r w:rsidR="003B5332" w:rsidRPr="006F2C8C">
        <w:rPr>
          <w:rFonts w:ascii="Book Antiqua" w:hAnsi="Book Antiqua"/>
          <w:color w:val="auto"/>
        </w:rPr>
        <w:t xml:space="preserve">patients with </w:t>
      </w:r>
      <w:r w:rsidR="007A6AF9" w:rsidRPr="006F2C8C">
        <w:rPr>
          <w:rFonts w:ascii="Book Antiqua" w:hAnsi="Book Antiqua"/>
          <w:color w:val="auto"/>
        </w:rPr>
        <w:t>hyperinsulinemia</w:t>
      </w:r>
      <w:r w:rsidR="007D6323" w:rsidRPr="006F2C8C">
        <w:rPr>
          <w:rFonts w:ascii="Book Antiqua" w:hAnsi="Book Antiqua"/>
          <w:color w:val="auto"/>
        </w:rPr>
        <w:t xml:space="preserve">, which is generally caused by insulin resistance, </w:t>
      </w:r>
      <w:r w:rsidR="004C6662" w:rsidRPr="006F2C8C">
        <w:rPr>
          <w:rFonts w:ascii="Book Antiqua" w:hAnsi="Book Antiqua"/>
          <w:color w:val="auto"/>
        </w:rPr>
        <w:t>show</w:t>
      </w:r>
      <w:r w:rsidR="007A6AF9" w:rsidRPr="006F2C8C">
        <w:rPr>
          <w:rFonts w:ascii="Book Antiqua" w:hAnsi="Book Antiqua"/>
          <w:color w:val="auto"/>
        </w:rPr>
        <w:t xml:space="preserve"> hypertension</w:t>
      </w:r>
      <w:r w:rsidR="004C6662" w:rsidRPr="006F2C8C">
        <w:rPr>
          <w:rFonts w:ascii="Book Antiqua" w:hAnsi="Book Antiqua"/>
          <w:color w:val="auto"/>
        </w:rPr>
        <w:t xml:space="preserve"> mediated through</w:t>
      </w:r>
      <w:r w:rsidR="007A6AF9" w:rsidRPr="006F2C8C">
        <w:rPr>
          <w:rFonts w:ascii="Book Antiqua" w:hAnsi="Book Antiqua"/>
          <w:color w:val="auto"/>
        </w:rPr>
        <w:t xml:space="preserve"> various</w:t>
      </w:r>
      <w:r w:rsidR="004C6662" w:rsidRPr="006F2C8C">
        <w:rPr>
          <w:rFonts w:ascii="Book Antiqua" w:hAnsi="Book Antiqua"/>
          <w:color w:val="auto"/>
        </w:rPr>
        <w:t xml:space="preserve"> types of disorders such as</w:t>
      </w:r>
      <w:r w:rsidR="007A6AF9" w:rsidRPr="006F2C8C">
        <w:rPr>
          <w:rFonts w:ascii="Book Antiqua" w:hAnsi="Book Antiqua"/>
          <w:color w:val="auto"/>
        </w:rPr>
        <w:t xml:space="preserve"> renal </w:t>
      </w:r>
      <w:r w:rsidR="004C6662" w:rsidRPr="006F2C8C">
        <w:rPr>
          <w:rFonts w:ascii="Book Antiqua" w:hAnsi="Book Antiqua"/>
          <w:color w:val="auto"/>
        </w:rPr>
        <w:t>fa</w:t>
      </w:r>
      <w:r w:rsidR="00513289" w:rsidRPr="006F2C8C">
        <w:rPr>
          <w:rFonts w:ascii="Book Antiqua" w:hAnsi="Book Antiqua"/>
          <w:color w:val="auto"/>
        </w:rPr>
        <w:t>i</w:t>
      </w:r>
      <w:r w:rsidR="004C6662" w:rsidRPr="006F2C8C">
        <w:rPr>
          <w:rFonts w:ascii="Book Antiqua" w:hAnsi="Book Antiqua"/>
          <w:color w:val="auto"/>
        </w:rPr>
        <w:t>lure</w:t>
      </w:r>
      <w:r w:rsidR="007A6AF9" w:rsidRPr="006F2C8C">
        <w:rPr>
          <w:rFonts w:ascii="Book Antiqua" w:hAnsi="Book Antiqua"/>
          <w:color w:val="auto"/>
        </w:rPr>
        <w:t xml:space="preserve">, vascular dysfunction, and </w:t>
      </w:r>
      <w:r w:rsidR="00273D83" w:rsidRPr="006F2C8C">
        <w:rPr>
          <w:rFonts w:ascii="Book Antiqua" w:hAnsi="Book Antiqua"/>
          <w:color w:val="auto"/>
        </w:rPr>
        <w:t xml:space="preserve">hyper-activation of </w:t>
      </w:r>
      <w:r w:rsidR="006F2C8C" w:rsidRPr="006F2C8C">
        <w:rPr>
          <w:rFonts w:ascii="Book Antiqua" w:hAnsi="Book Antiqua"/>
          <w:color w:val="auto"/>
        </w:rPr>
        <w:t>sympathetic nerve</w:t>
      </w:r>
      <w:r w:rsidR="00EA6BBF"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&lt;EndNote&gt;&lt;Cite&gt;&lt;Author&gt;Marunaka&lt;/Author&gt;&lt;Year&gt;1992&lt;/Year&gt;&lt;RecNum&gt;461&lt;/RecNum&gt;&lt;DisplayText&gt;&lt;style face="superscript"&gt;[5]&lt;/style&gt;&lt;/DisplayText&gt;&lt;record&gt;&lt;rec-number&gt;461&lt;/rec-number&gt;&lt;foreign-keys&gt;&lt;key app="EN" db-id="00rs2avz3vsp9see50exvfdfewttx0szxd9t" timestamp="1406523050"&gt;461&lt;/key&gt;&lt;/foreign-keys&gt;&lt;ref-type name="Journal Article"&gt;17&lt;/ref-type&gt;&lt;contributors&gt;&lt;authors&gt;&lt;author&gt;Marunaka, Y.&lt;/author&gt;&lt;author&gt;Hagiwara, N.&lt;/author&gt;&lt;author&gt;Tohda, H.&lt;/author&gt;&lt;/authors&gt;&lt;/contributors&gt;&lt;titles&gt;&lt;title&gt;Insulin activates single amiloride-blockable Na channels in a distal nephron cell line (A6)&lt;/title&gt;&lt;secondary-title&gt;Am. J. Physiol. Renal Physiol.&lt;/secondary-title&gt;&lt;/titles&gt;&lt;periodical&gt;&lt;full-title&gt;Am. J. Physiol. Renal Physiol.&lt;/full-title&gt;&lt;/periodical&gt;&lt;pages&gt;F392-400&lt;/pages&gt;&lt;volume&gt;263&lt;/volume&gt;&lt;section&gt;F392&lt;/section&gt;&lt;dates&gt;&lt;year&gt;1992&lt;/year&gt;&lt;/dates&gt;&lt;urls&gt;&lt;/urls&gt;&lt;/record&gt;&lt;/Cite&gt;&lt;/EndNote&gt;</w:instrText>
      </w:r>
      <w:r w:rsidR="00EA6BBF" w:rsidRPr="006F2C8C">
        <w:rPr>
          <w:rFonts w:ascii="Book Antiqua" w:hAnsi="Book Antiqua"/>
          <w:color w:val="auto"/>
        </w:rPr>
        <w:fldChar w:fldCharType="separate"/>
      </w:r>
      <w:r w:rsidR="00F0242E" w:rsidRPr="006F2C8C">
        <w:rPr>
          <w:rFonts w:ascii="Book Antiqua" w:hAnsi="Book Antiqua"/>
          <w:noProof/>
          <w:color w:val="auto"/>
          <w:vertAlign w:val="superscript"/>
        </w:rPr>
        <w:t>[5</w:t>
      </w:r>
      <w:r w:rsidR="006F2C8C" w:rsidRPr="006F2C8C">
        <w:rPr>
          <w:rFonts w:ascii="Book Antiqua" w:eastAsia="宋体" w:hAnsi="Book Antiqua"/>
          <w:noProof/>
          <w:color w:val="auto"/>
          <w:vertAlign w:val="superscript"/>
          <w:lang w:eastAsia="zh-CN"/>
        </w:rPr>
        <w:t>-10</w:t>
      </w:r>
      <w:r w:rsidR="00F0242E" w:rsidRPr="006F2C8C">
        <w:rPr>
          <w:rFonts w:ascii="Book Antiqua" w:hAnsi="Book Antiqua"/>
          <w:noProof/>
          <w:color w:val="auto"/>
          <w:vertAlign w:val="superscript"/>
        </w:rPr>
        <w:t>]</w:t>
      </w:r>
      <w:r w:rsidR="00EA6BBF" w:rsidRPr="006F2C8C">
        <w:rPr>
          <w:rFonts w:ascii="Book Antiqua" w:hAnsi="Book Antiqua"/>
          <w:color w:val="auto"/>
        </w:rPr>
        <w:fldChar w:fldCharType="end"/>
      </w:r>
      <w:r w:rsidR="00596A56" w:rsidRPr="006F2C8C">
        <w:rPr>
          <w:rFonts w:ascii="Book Antiqua" w:hAnsi="Book Antiqua"/>
          <w:color w:val="auto"/>
        </w:rPr>
        <w:t xml:space="preserve">. </w:t>
      </w:r>
      <w:r w:rsidR="00393E03" w:rsidRPr="006F2C8C">
        <w:rPr>
          <w:rFonts w:ascii="Book Antiqua" w:hAnsi="Book Antiqua"/>
          <w:color w:val="auto"/>
        </w:rPr>
        <w:t xml:space="preserve">These findings </w:t>
      </w:r>
      <w:r w:rsidR="002405CA" w:rsidRPr="006F2C8C">
        <w:rPr>
          <w:rFonts w:ascii="Book Antiqua" w:hAnsi="Book Antiqua"/>
          <w:color w:val="auto"/>
        </w:rPr>
        <w:t>suggest</w:t>
      </w:r>
      <w:r w:rsidR="007F7BCC" w:rsidRPr="006F2C8C">
        <w:rPr>
          <w:rFonts w:ascii="Book Antiqua" w:hAnsi="Book Antiqua"/>
          <w:color w:val="auto"/>
        </w:rPr>
        <w:t xml:space="preserve"> that</w:t>
      </w:r>
      <w:r w:rsidRPr="006F2C8C">
        <w:rPr>
          <w:rFonts w:ascii="Book Antiqua" w:hAnsi="Book Antiqua"/>
          <w:color w:val="auto"/>
        </w:rPr>
        <w:t xml:space="preserve"> preventing development of insulin resistanc</w:t>
      </w:r>
      <w:r w:rsidR="009D016B" w:rsidRPr="006F2C8C">
        <w:rPr>
          <w:rFonts w:ascii="Book Antiqua" w:hAnsi="Book Antiqua"/>
          <w:color w:val="auto"/>
        </w:rPr>
        <w:t>e w</w:t>
      </w:r>
      <w:r w:rsidRPr="006F2C8C">
        <w:rPr>
          <w:rFonts w:ascii="Book Antiqua" w:hAnsi="Book Antiqua"/>
          <w:color w:val="auto"/>
        </w:rPr>
        <w:t>ould</w:t>
      </w:r>
      <w:r w:rsidR="009D016B" w:rsidRPr="006F2C8C">
        <w:rPr>
          <w:rFonts w:ascii="Book Antiqua" w:hAnsi="Book Antiqua"/>
          <w:color w:val="auto"/>
        </w:rPr>
        <w:t xml:space="preserve"> be one of the most important key </w:t>
      </w:r>
      <w:r w:rsidR="00BF52EC" w:rsidRPr="006F2C8C">
        <w:rPr>
          <w:rFonts w:ascii="Book Antiqua" w:hAnsi="Book Antiqua"/>
          <w:color w:val="auto"/>
        </w:rPr>
        <w:t>subject</w:t>
      </w:r>
      <w:r w:rsidR="009D016B" w:rsidRPr="006F2C8C">
        <w:rPr>
          <w:rFonts w:ascii="Book Antiqua" w:hAnsi="Book Antiqua"/>
          <w:color w:val="auto"/>
        </w:rPr>
        <w:t>s keeping the healthy body function</w:t>
      </w:r>
      <w:r w:rsidR="006F4BAF" w:rsidRPr="006F2C8C">
        <w:rPr>
          <w:rFonts w:ascii="Book Antiqua" w:hAnsi="Book Antiqua"/>
          <w:color w:val="auto"/>
        </w:rPr>
        <w:t>.</w:t>
      </w:r>
    </w:p>
    <w:p w14:paraId="7C7AB8F3" w14:textId="42C3CD69" w:rsidR="00EA71ED" w:rsidRPr="006F2C8C" w:rsidRDefault="00AB7AF2" w:rsidP="006F2C8C">
      <w:pPr>
        <w:spacing w:line="360" w:lineRule="auto"/>
        <w:ind w:firstLineChars="100" w:firstLine="240"/>
        <w:rPr>
          <w:rFonts w:ascii="Book Antiqua" w:hAnsi="Book Antiqua"/>
          <w:color w:val="auto"/>
        </w:rPr>
      </w:pPr>
      <w:r w:rsidRPr="006F2C8C">
        <w:rPr>
          <w:rFonts w:ascii="Book Antiqua" w:hAnsi="Book Antiqua"/>
          <w:color w:val="auto"/>
        </w:rPr>
        <w:t>P</w:t>
      </w:r>
      <w:r w:rsidR="00EA71ED" w:rsidRPr="006F2C8C">
        <w:rPr>
          <w:rFonts w:ascii="Book Antiqua" w:hAnsi="Book Antiqua"/>
          <w:color w:val="auto"/>
        </w:rPr>
        <w:t>athogenesis of insulin resistance</w:t>
      </w:r>
      <w:r w:rsidR="00550620" w:rsidRPr="006F2C8C">
        <w:rPr>
          <w:rFonts w:ascii="Book Antiqua" w:hAnsi="Book Antiqua"/>
          <w:color w:val="auto"/>
        </w:rPr>
        <w:t xml:space="preserve"> means</w:t>
      </w:r>
      <w:r w:rsidR="00EA71ED" w:rsidRPr="006F2C8C">
        <w:rPr>
          <w:rFonts w:ascii="Book Antiqua" w:hAnsi="Book Antiqua"/>
          <w:color w:val="auto"/>
        </w:rPr>
        <w:t xml:space="preserve"> insufficien</w:t>
      </w:r>
      <w:r w:rsidR="00550620" w:rsidRPr="006F2C8C">
        <w:rPr>
          <w:rFonts w:ascii="Book Antiqua" w:hAnsi="Book Antiqua"/>
          <w:color w:val="auto"/>
        </w:rPr>
        <w:t>c</w:t>
      </w:r>
      <w:r w:rsidR="00EA71ED" w:rsidRPr="006F2C8C">
        <w:rPr>
          <w:rFonts w:ascii="Book Antiqua" w:hAnsi="Book Antiqua"/>
          <w:color w:val="auto"/>
        </w:rPr>
        <w:t>y</w:t>
      </w:r>
      <w:r w:rsidR="00550620" w:rsidRPr="006F2C8C">
        <w:rPr>
          <w:rFonts w:ascii="Book Antiqua" w:hAnsi="Book Antiqua"/>
          <w:color w:val="auto"/>
        </w:rPr>
        <w:t xml:space="preserve"> of insulin action on</w:t>
      </w:r>
      <w:r w:rsidR="00EA71ED" w:rsidRPr="006F2C8C">
        <w:rPr>
          <w:rFonts w:ascii="Book Antiqua" w:hAnsi="Book Antiqua"/>
          <w:color w:val="auto"/>
        </w:rPr>
        <w:t xml:space="preserve"> gl</w:t>
      </w:r>
      <w:r w:rsidR="006F2C8C" w:rsidRPr="006F2C8C">
        <w:rPr>
          <w:rFonts w:ascii="Book Antiqua" w:hAnsi="Book Antiqua"/>
          <w:color w:val="auto"/>
        </w:rPr>
        <w:t>ucose uptake in skeletal muscle</w:t>
      </w:r>
      <w:r w:rsidR="00EA71ED" w:rsidRPr="006F2C8C">
        <w:rPr>
          <w:rFonts w:ascii="Book Antiqua" w:hAnsi="Book Antiqua"/>
          <w:color w:val="auto"/>
        </w:rPr>
        <w:fldChar w:fldCharType="begin"/>
      </w:r>
      <w:r w:rsidR="00F0242E" w:rsidRPr="006F2C8C">
        <w:rPr>
          <w:rFonts w:ascii="Book Antiqua" w:hAnsi="Book Antiqua"/>
          <w:color w:val="auto"/>
        </w:rPr>
        <w:instrText xml:space="preserve"> ADDIN EN.CITE &lt;EndNote&gt;&lt;Cite&gt;&lt;Author&gt;Abdul-Ghani&lt;/Author&gt;&lt;Year&gt;2010&lt;/Year&gt;&lt;RecNum&gt;15&lt;/RecNum&gt;&lt;DisplayText&gt;&lt;style face="superscript"&gt;[11]&lt;/style&gt;&lt;/DisplayText&gt;&lt;record&gt;&lt;rec-number&gt;15&lt;/rec-number&gt;&lt;foreign-keys&gt;&lt;key app="EN" db-id="00rs2avz3vsp9see50exvfdfewttx0szxd9t" timestamp="1375342540"&gt;15&lt;/key&gt;&lt;/foreign-keys&gt;&lt;ref-type name="Journal Article"&gt;17&lt;/ref-type&gt;&lt;contributors&gt;&lt;authors&gt;&lt;author&gt;Abdul-Ghani, M. A.&lt;/author&gt;&lt;author&gt;DeFronzo, R. A.&lt;/author&gt;&lt;/authors&gt;&lt;/contributors&gt;&lt;auth-address&gt;Division of Diabetes, University of Texas Health Science Center at San Antonio, 7703 Floyd Curl Dr, San Antonio, TX 78229, USA. abdulghani@uthscsa.edu&lt;/auth-address&gt;&lt;titles&gt;&lt;title&gt;Pathogenesis of insulin resistance in skeletal muscle&lt;/title&gt;&lt;secondary-title&gt;J Biomed Biotechnol&lt;/secondary-title&gt;&lt;alt-title&gt;Journal of Biomedicine and Biotechnology&lt;/alt-title&gt;&lt;/titles&gt;&lt;periodical&gt;&lt;full-title&gt;J Biomed Biotechnol&lt;/full-title&gt;&lt;abbr-1&gt;Journal of biomedicine &amp;amp; biotechnology&lt;/abbr-1&gt;&lt;/periodical&gt;&lt;pages&gt;476279&lt;/pages&gt;&lt;volume&gt;2010&lt;/volume&gt;&lt;keywords&gt;&lt;keyword&gt;Animals&lt;/keyword&gt;&lt;keyword&gt;Humans&lt;/keyword&gt;&lt;keyword&gt;Insulin Resistance/*physiology&lt;/keyword&gt;&lt;keyword&gt;Muscle, Skeletal/metabolism/*physiopathology&lt;/keyword&gt;&lt;/keywords&gt;&lt;dates&gt;&lt;year&gt;2010&lt;/year&gt;&lt;/dates&gt;&lt;isbn&gt;1110-7251 (Electronic)&amp;#xD;1110-7243 (Linking)&lt;/isbn&gt;&lt;accession-num&gt;20445742&lt;/accession-num&gt;&lt;urls&gt;&lt;related-urls&gt;&lt;url&gt;http://www.ncbi.nlm.nih.gov/pubmed/20445742&lt;/url&gt;&lt;/related-urls&gt;&lt;/urls&gt;&lt;custom2&gt;2860140&lt;/custom2&gt;&lt;electronic-resource-num&gt;10.1155/2010/476279&lt;/electronic-resource-num&gt;&lt;/record&gt;&lt;/Cite&gt;&lt;/EndNote&gt;</w:instrText>
      </w:r>
      <w:r w:rsidR="00EA71ED" w:rsidRPr="006F2C8C">
        <w:rPr>
          <w:rFonts w:ascii="Book Antiqua" w:hAnsi="Book Antiqua"/>
          <w:color w:val="auto"/>
        </w:rPr>
        <w:fldChar w:fldCharType="separate"/>
      </w:r>
      <w:r w:rsidR="00F0242E" w:rsidRPr="006F2C8C">
        <w:rPr>
          <w:rFonts w:ascii="Book Antiqua" w:hAnsi="Book Antiqua"/>
          <w:noProof/>
          <w:color w:val="auto"/>
          <w:vertAlign w:val="superscript"/>
        </w:rPr>
        <w:t>[11]</w:t>
      </w:r>
      <w:r w:rsidR="00EA71ED" w:rsidRPr="006F2C8C">
        <w:rPr>
          <w:rFonts w:ascii="Book Antiqua" w:hAnsi="Book Antiqua"/>
          <w:color w:val="auto"/>
        </w:rPr>
        <w:fldChar w:fldCharType="end"/>
      </w:r>
      <w:r w:rsidR="00EA71ED" w:rsidRPr="006F2C8C">
        <w:rPr>
          <w:rFonts w:ascii="Book Antiqua" w:hAnsi="Book Antiqua"/>
          <w:color w:val="auto"/>
        </w:rPr>
        <w:t xml:space="preserve">, </w:t>
      </w:r>
      <w:r w:rsidR="00A1741B" w:rsidRPr="006F2C8C">
        <w:rPr>
          <w:rFonts w:ascii="Book Antiqua" w:hAnsi="Book Antiqua"/>
          <w:color w:val="auto"/>
        </w:rPr>
        <w:t>sustaining</w:t>
      </w:r>
      <w:r w:rsidR="00EA71ED" w:rsidRPr="006F2C8C">
        <w:rPr>
          <w:rFonts w:ascii="Book Antiqua" w:hAnsi="Book Antiqua"/>
          <w:color w:val="auto"/>
        </w:rPr>
        <w:t xml:space="preserve"> blood glucose</w:t>
      </w:r>
      <w:r w:rsidR="00A1741B" w:rsidRPr="006F2C8C">
        <w:rPr>
          <w:rFonts w:ascii="Book Antiqua" w:hAnsi="Book Antiqua"/>
          <w:color w:val="auto"/>
        </w:rPr>
        <w:t xml:space="preserve"> at high levels</w:t>
      </w:r>
      <w:r w:rsidR="00EA71ED" w:rsidRPr="006F2C8C">
        <w:rPr>
          <w:rFonts w:ascii="Book Antiqua" w:hAnsi="Book Antiqua"/>
          <w:color w:val="auto"/>
        </w:rPr>
        <w:t xml:space="preserve"> after meals</w:t>
      </w:r>
      <w:r w:rsidR="004C42D5" w:rsidRPr="006F2C8C">
        <w:rPr>
          <w:rFonts w:ascii="Book Antiqua" w:hAnsi="Book Antiqua"/>
          <w:color w:val="auto"/>
        </w:rPr>
        <w:t xml:space="preserve">; this is known as one of </w:t>
      </w:r>
      <w:r w:rsidR="00EA71ED" w:rsidRPr="006F2C8C">
        <w:rPr>
          <w:rFonts w:ascii="Book Antiqua" w:hAnsi="Book Antiqua"/>
          <w:color w:val="auto"/>
        </w:rPr>
        <w:t>typical symptom</w:t>
      </w:r>
      <w:r w:rsidR="004C42D5" w:rsidRPr="006F2C8C">
        <w:rPr>
          <w:rFonts w:ascii="Book Antiqua" w:hAnsi="Book Antiqua"/>
          <w:color w:val="auto"/>
        </w:rPr>
        <w:t>s</w:t>
      </w:r>
      <w:r w:rsidR="00EA71ED" w:rsidRPr="006F2C8C">
        <w:rPr>
          <w:rFonts w:ascii="Book Antiqua" w:hAnsi="Book Antiqua"/>
          <w:color w:val="auto"/>
        </w:rPr>
        <w:t xml:space="preserve"> of type 2 diabetes mellitus. </w:t>
      </w:r>
      <w:r w:rsidR="00E371B2" w:rsidRPr="006F2C8C">
        <w:rPr>
          <w:rFonts w:ascii="Book Antiqua" w:hAnsi="Book Antiqua"/>
          <w:color w:val="auto"/>
        </w:rPr>
        <w:t>The number of p</w:t>
      </w:r>
      <w:r w:rsidR="00EA71ED" w:rsidRPr="006F2C8C">
        <w:rPr>
          <w:rFonts w:ascii="Book Antiqua" w:hAnsi="Book Antiqua"/>
          <w:color w:val="auto"/>
        </w:rPr>
        <w:t xml:space="preserve">atients </w:t>
      </w:r>
      <w:r w:rsidR="00C56DB3" w:rsidRPr="006F2C8C">
        <w:rPr>
          <w:rFonts w:ascii="Book Antiqua" w:hAnsi="Book Antiqua"/>
          <w:color w:val="auto"/>
        </w:rPr>
        <w:t>suffering from</w:t>
      </w:r>
      <w:r w:rsidR="00EA71ED" w:rsidRPr="006F2C8C">
        <w:rPr>
          <w:rFonts w:ascii="Book Antiqua" w:hAnsi="Book Antiqua"/>
          <w:color w:val="auto"/>
        </w:rPr>
        <w:t xml:space="preserve"> </w:t>
      </w:r>
      <w:r w:rsidR="00C56DB3" w:rsidRPr="006F2C8C">
        <w:rPr>
          <w:rFonts w:ascii="Book Antiqua" w:hAnsi="Book Antiqua"/>
          <w:color w:val="auto"/>
        </w:rPr>
        <w:t xml:space="preserve">type 2 </w:t>
      </w:r>
      <w:r w:rsidR="00EA71ED" w:rsidRPr="006F2C8C">
        <w:rPr>
          <w:rFonts w:ascii="Book Antiqua" w:hAnsi="Book Antiqua"/>
          <w:color w:val="auto"/>
        </w:rPr>
        <w:t>diabetes</w:t>
      </w:r>
      <w:r w:rsidR="00C56DB3" w:rsidRPr="006F2C8C">
        <w:rPr>
          <w:rFonts w:ascii="Book Antiqua" w:hAnsi="Book Antiqua"/>
          <w:color w:val="auto"/>
        </w:rPr>
        <w:t xml:space="preserve"> mellitus</w:t>
      </w:r>
      <w:r w:rsidR="00763ACC" w:rsidRPr="006F2C8C">
        <w:rPr>
          <w:rFonts w:ascii="Book Antiqua" w:hAnsi="Book Antiqua"/>
          <w:color w:val="auto"/>
        </w:rPr>
        <w:t xml:space="preserve"> still</w:t>
      </w:r>
      <w:r w:rsidR="00EA71ED" w:rsidRPr="006F2C8C">
        <w:rPr>
          <w:rFonts w:ascii="Book Antiqua" w:hAnsi="Book Antiqua"/>
          <w:color w:val="auto"/>
        </w:rPr>
        <w:t xml:space="preserve"> </w:t>
      </w:r>
      <w:r w:rsidR="00B15000" w:rsidRPr="006F2C8C">
        <w:rPr>
          <w:rFonts w:ascii="Book Antiqua" w:hAnsi="Book Antiqua"/>
          <w:color w:val="auto"/>
        </w:rPr>
        <w:t>continuously increases</w:t>
      </w:r>
      <w:r w:rsidR="00757562" w:rsidRPr="006F2C8C">
        <w:rPr>
          <w:rFonts w:ascii="Book Antiqua" w:hAnsi="Book Antiqua"/>
          <w:color w:val="auto"/>
        </w:rPr>
        <w:t xml:space="preserve">, and this becomes one of the most serious </w:t>
      </w:r>
      <w:r w:rsidR="00EA71ED" w:rsidRPr="006F2C8C">
        <w:rPr>
          <w:rFonts w:ascii="Book Antiqua" w:hAnsi="Book Antiqua"/>
          <w:color w:val="auto"/>
        </w:rPr>
        <w:t>worldwide social problem</w:t>
      </w:r>
      <w:r w:rsidR="00757562" w:rsidRPr="006F2C8C">
        <w:rPr>
          <w:rFonts w:ascii="Book Antiqua" w:hAnsi="Book Antiqua"/>
          <w:color w:val="auto"/>
        </w:rPr>
        <w:t>s</w:t>
      </w:r>
      <w:r w:rsidR="00500217" w:rsidRPr="006F2C8C">
        <w:rPr>
          <w:rFonts w:ascii="Book Antiqua" w:hAnsi="Book Antiqua"/>
          <w:color w:val="auto"/>
        </w:rPr>
        <w:fldChar w:fldCharType="begin"/>
      </w:r>
      <w:r w:rsidR="00500217" w:rsidRPr="006F2C8C">
        <w:rPr>
          <w:rFonts w:ascii="Book Antiqua" w:hAnsi="Book Antiqua"/>
          <w:color w:val="auto"/>
        </w:rPr>
        <w:instrText xml:space="preserve"> ADDIN EN.CITE &lt;EndNote&gt;&lt;Cite ExcludeYear="1"&gt;&lt;Author&gt;http://www.idf.org/sites/default/files/Global_Diabetes_Plan_Final.pdf&lt;/Author&gt;&lt;RecNum&gt;55&lt;/RecNum&gt;&lt;DisplayText&gt;&lt;style face="superscript"&gt;[12]&lt;/style&gt;&lt;/DisplayText&gt;&lt;record&gt;&lt;rec-number&gt;55&lt;/rec-number&gt;&lt;foreign-keys&gt;&lt;key app="EN" db-id="00rs2avz3vsp9see50exvfdfewttx0szxd9t" timestamp="1406512101"&gt;55&lt;/key&gt;&lt;/foreign-keys&gt;&lt;ref-type name="Journal Article"&gt;17&lt;/ref-type&gt;&lt;contributors&gt;&lt;authors&gt;&lt;author&gt;http://www.idf.org/sites/default/files/Global_Diabetes_Plan_Final.pdf&lt;/author&gt;&lt;/authors&gt;&lt;/contributors&gt;&lt;titles&gt;&lt;/titles&gt;&lt;dates&gt;&lt;/dates&gt;&lt;urls&gt;&lt;/urls&gt;&lt;/record&gt;&lt;/Cite&gt;&lt;/EndNote&gt;</w:instrText>
      </w:r>
      <w:r w:rsidR="00500217" w:rsidRPr="006F2C8C">
        <w:rPr>
          <w:rFonts w:ascii="Book Antiqua" w:hAnsi="Book Antiqua"/>
          <w:color w:val="auto"/>
        </w:rPr>
        <w:fldChar w:fldCharType="separate"/>
      </w:r>
      <w:r w:rsidR="00500217" w:rsidRPr="006F2C8C">
        <w:rPr>
          <w:rFonts w:ascii="Book Antiqua" w:hAnsi="Book Antiqua"/>
          <w:noProof/>
          <w:color w:val="auto"/>
          <w:vertAlign w:val="superscript"/>
        </w:rPr>
        <w:t>[12]</w:t>
      </w:r>
      <w:r w:rsidR="00500217" w:rsidRPr="006F2C8C">
        <w:rPr>
          <w:rFonts w:ascii="Book Antiqua" w:hAnsi="Book Antiqua"/>
          <w:color w:val="auto"/>
        </w:rPr>
        <w:fldChar w:fldCharType="end"/>
      </w:r>
      <w:r w:rsidR="00D001BD" w:rsidRPr="006F2C8C">
        <w:rPr>
          <w:rFonts w:ascii="Book Antiqua" w:hAnsi="Book Antiqua"/>
          <w:color w:val="auto"/>
        </w:rPr>
        <w:t>. Thus</w:t>
      </w:r>
      <w:r w:rsidR="00EA71ED" w:rsidRPr="006F2C8C">
        <w:rPr>
          <w:rFonts w:ascii="Book Antiqua" w:hAnsi="Book Antiqua"/>
          <w:color w:val="auto"/>
        </w:rPr>
        <w:t xml:space="preserve">, </w:t>
      </w:r>
      <w:r w:rsidR="00DC7F83" w:rsidRPr="006F2C8C">
        <w:rPr>
          <w:rFonts w:ascii="Book Antiqua" w:hAnsi="Book Antiqua"/>
          <w:color w:val="auto"/>
        </w:rPr>
        <w:t>clarification</w:t>
      </w:r>
      <w:r w:rsidR="00EA71ED" w:rsidRPr="006F2C8C">
        <w:rPr>
          <w:rFonts w:ascii="Book Antiqua" w:hAnsi="Book Antiqua"/>
          <w:color w:val="auto"/>
        </w:rPr>
        <w:t xml:space="preserve"> of mechanisms </w:t>
      </w:r>
      <w:r w:rsidR="00DC7F83" w:rsidRPr="006F2C8C">
        <w:rPr>
          <w:rFonts w:ascii="Book Antiqua" w:hAnsi="Book Antiqua"/>
          <w:color w:val="auto"/>
        </w:rPr>
        <w:t>causing</w:t>
      </w:r>
      <w:r w:rsidR="00EA71ED" w:rsidRPr="006F2C8C">
        <w:rPr>
          <w:rFonts w:ascii="Book Antiqua" w:hAnsi="Book Antiqua"/>
          <w:color w:val="auto"/>
        </w:rPr>
        <w:t xml:space="preserve"> insulin resistance is</w:t>
      </w:r>
      <w:r w:rsidR="008D26BA" w:rsidRPr="006F2C8C">
        <w:rPr>
          <w:rFonts w:ascii="Book Antiqua" w:hAnsi="Book Antiqua"/>
          <w:color w:val="auto"/>
        </w:rPr>
        <w:t xml:space="preserve"> one of the most important key subjects</w:t>
      </w:r>
      <w:r w:rsidR="00EA71ED" w:rsidRPr="006F2C8C">
        <w:rPr>
          <w:rFonts w:ascii="Book Antiqua" w:hAnsi="Book Antiqua"/>
          <w:color w:val="auto"/>
        </w:rPr>
        <w:t xml:space="preserve"> </w:t>
      </w:r>
      <w:r w:rsidR="008D26BA" w:rsidRPr="006F2C8C">
        <w:rPr>
          <w:rFonts w:ascii="Book Antiqua" w:hAnsi="Book Antiqua"/>
          <w:color w:val="auto"/>
        </w:rPr>
        <w:t>on</w:t>
      </w:r>
      <w:r w:rsidR="00EA71ED" w:rsidRPr="006F2C8C">
        <w:rPr>
          <w:rFonts w:ascii="Book Antiqua" w:hAnsi="Book Antiqua"/>
          <w:color w:val="auto"/>
        </w:rPr>
        <w:t xml:space="preserve"> </w:t>
      </w:r>
      <w:r w:rsidR="008D26BA" w:rsidRPr="006F2C8C">
        <w:rPr>
          <w:rFonts w:ascii="Book Antiqua" w:hAnsi="Book Antiqua"/>
          <w:color w:val="auto"/>
        </w:rPr>
        <w:t>prevention and treatment for</w:t>
      </w:r>
      <w:r w:rsidR="00EA71ED" w:rsidRPr="006F2C8C">
        <w:rPr>
          <w:rFonts w:ascii="Book Antiqua" w:hAnsi="Book Antiqua"/>
          <w:color w:val="auto"/>
        </w:rPr>
        <w:t xml:space="preserve"> diabetes mellitus. </w:t>
      </w:r>
      <w:r w:rsidR="00BC781E" w:rsidRPr="006F2C8C">
        <w:rPr>
          <w:rFonts w:ascii="Book Antiqua" w:hAnsi="Book Antiqua"/>
          <w:color w:val="auto"/>
        </w:rPr>
        <w:t>Unfortunately</w:t>
      </w:r>
      <w:r w:rsidR="00EA71ED" w:rsidRPr="006F2C8C">
        <w:rPr>
          <w:rFonts w:ascii="Book Antiqua" w:hAnsi="Book Antiqua"/>
          <w:color w:val="auto"/>
        </w:rPr>
        <w:t xml:space="preserve">, the mechanisms of </w:t>
      </w:r>
      <w:r w:rsidR="007450E7" w:rsidRPr="006F2C8C">
        <w:rPr>
          <w:rFonts w:ascii="Book Antiqua" w:hAnsi="Book Antiqua"/>
          <w:color w:val="auto"/>
        </w:rPr>
        <w:t xml:space="preserve">occurrence of </w:t>
      </w:r>
      <w:r w:rsidR="00EA71ED" w:rsidRPr="006F2C8C">
        <w:rPr>
          <w:rFonts w:ascii="Book Antiqua" w:hAnsi="Book Antiqua"/>
          <w:color w:val="auto"/>
        </w:rPr>
        <w:t xml:space="preserve">insulin resistance </w:t>
      </w:r>
      <w:r w:rsidR="00332C6F" w:rsidRPr="006F2C8C">
        <w:rPr>
          <w:rFonts w:ascii="Book Antiqua" w:hAnsi="Book Antiqua"/>
          <w:color w:val="auto"/>
        </w:rPr>
        <w:t>have not yet been</w:t>
      </w:r>
      <w:r w:rsidR="00BE6D75" w:rsidRPr="006F2C8C">
        <w:rPr>
          <w:rFonts w:ascii="Book Antiqua" w:hAnsi="Book Antiqua"/>
          <w:color w:val="auto"/>
        </w:rPr>
        <w:t xml:space="preserve"> fully</w:t>
      </w:r>
      <w:r w:rsidR="00EA71ED" w:rsidRPr="006F2C8C">
        <w:rPr>
          <w:rFonts w:ascii="Book Antiqua" w:hAnsi="Book Antiqua"/>
          <w:color w:val="auto"/>
        </w:rPr>
        <w:t xml:space="preserve"> </w:t>
      </w:r>
      <w:r w:rsidR="00332C6F" w:rsidRPr="006F2C8C">
        <w:rPr>
          <w:rFonts w:ascii="Book Antiqua" w:hAnsi="Book Antiqua"/>
          <w:color w:val="auto"/>
        </w:rPr>
        <w:t>clarified</w:t>
      </w:r>
      <w:r w:rsidR="00EA71ED" w:rsidRPr="006F2C8C">
        <w:rPr>
          <w:rFonts w:ascii="Book Antiqua" w:hAnsi="Book Antiqua"/>
          <w:color w:val="auto"/>
        </w:rPr>
        <w:t>.</w:t>
      </w:r>
    </w:p>
    <w:p w14:paraId="4EBFC6F7" w14:textId="6CAC1E91" w:rsidR="00094D49" w:rsidRPr="006F2C8C" w:rsidRDefault="0065516E" w:rsidP="006F2C8C">
      <w:pPr>
        <w:spacing w:line="360" w:lineRule="auto"/>
        <w:ind w:firstLineChars="100" w:firstLine="240"/>
        <w:rPr>
          <w:rFonts w:ascii="Book Antiqua" w:hAnsi="Book Antiqua"/>
          <w:color w:val="auto"/>
        </w:rPr>
      </w:pPr>
      <w:r w:rsidRPr="006F2C8C">
        <w:rPr>
          <w:rFonts w:ascii="Book Antiqua" w:hAnsi="Book Antiqua"/>
          <w:color w:val="auto"/>
        </w:rPr>
        <w:t>As described above</w:t>
      </w:r>
      <w:r w:rsidR="0096702A" w:rsidRPr="006F2C8C">
        <w:rPr>
          <w:rFonts w:ascii="Book Antiqua" w:hAnsi="Book Antiqua"/>
          <w:color w:val="auto"/>
        </w:rPr>
        <w:t xml:space="preserve">, </w:t>
      </w:r>
      <w:r w:rsidR="00BE0E14" w:rsidRPr="006F2C8C">
        <w:rPr>
          <w:rFonts w:ascii="Book Antiqua" w:hAnsi="Book Antiqua"/>
          <w:color w:val="auto"/>
        </w:rPr>
        <w:t xml:space="preserve">one of </w:t>
      </w:r>
      <w:r w:rsidR="0096702A" w:rsidRPr="006F2C8C">
        <w:rPr>
          <w:rFonts w:ascii="Book Antiqua" w:hAnsi="Book Antiqua"/>
          <w:color w:val="auto"/>
        </w:rPr>
        <w:t>the most major symptom</w:t>
      </w:r>
      <w:r w:rsidR="00BE0E14" w:rsidRPr="006F2C8C">
        <w:rPr>
          <w:rFonts w:ascii="Book Antiqua" w:hAnsi="Book Antiqua"/>
          <w:color w:val="auto"/>
        </w:rPr>
        <w:t>s</w:t>
      </w:r>
      <w:r w:rsidR="00652695" w:rsidRPr="006F2C8C">
        <w:rPr>
          <w:rFonts w:ascii="Book Antiqua" w:hAnsi="Book Antiqua"/>
          <w:color w:val="auto"/>
        </w:rPr>
        <w:t xml:space="preserve"> of</w:t>
      </w:r>
      <w:r w:rsidR="00742373" w:rsidRPr="006F2C8C">
        <w:rPr>
          <w:rFonts w:ascii="Book Antiqua" w:hAnsi="Book Antiqua"/>
          <w:color w:val="auto"/>
        </w:rPr>
        <w:t xml:space="preserve"> type 2</w:t>
      </w:r>
      <w:r w:rsidR="00652695" w:rsidRPr="006F2C8C">
        <w:rPr>
          <w:rFonts w:ascii="Book Antiqua" w:hAnsi="Book Antiqua"/>
          <w:color w:val="auto"/>
        </w:rPr>
        <w:t xml:space="preserve"> </w:t>
      </w:r>
      <w:r w:rsidR="001744DC" w:rsidRPr="006F2C8C">
        <w:rPr>
          <w:rFonts w:ascii="Book Antiqua" w:hAnsi="Book Antiqua"/>
          <w:color w:val="auto"/>
        </w:rPr>
        <w:t>diabetes mellitus</w:t>
      </w:r>
      <w:r w:rsidR="0096702A" w:rsidRPr="006F2C8C">
        <w:rPr>
          <w:rFonts w:ascii="Book Antiqua" w:hAnsi="Book Antiqua"/>
          <w:color w:val="auto"/>
        </w:rPr>
        <w:t xml:space="preserve"> is</w:t>
      </w:r>
      <w:r w:rsidR="004D003B" w:rsidRPr="006F2C8C">
        <w:rPr>
          <w:rFonts w:ascii="Book Antiqua" w:hAnsi="Book Antiqua"/>
          <w:color w:val="auto"/>
        </w:rPr>
        <w:t xml:space="preserve"> </w:t>
      </w:r>
      <w:r w:rsidR="002A18F4" w:rsidRPr="006F2C8C">
        <w:rPr>
          <w:rFonts w:ascii="Book Antiqua" w:hAnsi="Book Antiqua"/>
          <w:color w:val="auto"/>
        </w:rPr>
        <w:t>insulin resistance causing</w:t>
      </w:r>
      <w:r w:rsidR="0096702A" w:rsidRPr="006F2C8C">
        <w:rPr>
          <w:rFonts w:ascii="Book Antiqua" w:hAnsi="Book Antiqua"/>
          <w:color w:val="auto"/>
        </w:rPr>
        <w:t xml:space="preserve"> </w:t>
      </w:r>
      <w:r w:rsidR="004D003B" w:rsidRPr="006F2C8C">
        <w:rPr>
          <w:rFonts w:ascii="Book Antiqua" w:hAnsi="Book Antiqua"/>
          <w:color w:val="auto"/>
        </w:rPr>
        <w:t>hyperglycemia</w:t>
      </w:r>
      <w:r w:rsidR="00F8058C" w:rsidRPr="006F2C8C">
        <w:rPr>
          <w:rFonts w:ascii="Book Antiqua" w:hAnsi="Book Antiqua"/>
          <w:color w:val="auto"/>
        </w:rPr>
        <w:t>, which leads to</w:t>
      </w:r>
      <w:r w:rsidR="004D003B" w:rsidRPr="006F2C8C">
        <w:rPr>
          <w:rFonts w:ascii="Book Antiqua" w:hAnsi="Book Antiqua"/>
          <w:color w:val="auto"/>
        </w:rPr>
        <w:t xml:space="preserve"> progressi</w:t>
      </w:r>
      <w:r w:rsidR="00F8058C" w:rsidRPr="006F2C8C">
        <w:rPr>
          <w:rFonts w:ascii="Book Antiqua" w:hAnsi="Book Antiqua"/>
          <w:color w:val="auto"/>
        </w:rPr>
        <w:t>on of</w:t>
      </w:r>
      <w:r w:rsidR="000D4AB0" w:rsidRPr="006F2C8C">
        <w:rPr>
          <w:rFonts w:ascii="Book Antiqua" w:hAnsi="Book Antiqua"/>
          <w:color w:val="auto"/>
        </w:rPr>
        <w:t xml:space="preserve"> </w:t>
      </w:r>
      <w:r w:rsidR="004D003B" w:rsidRPr="006F2C8C">
        <w:rPr>
          <w:rFonts w:ascii="Book Antiqua" w:hAnsi="Book Antiqua"/>
          <w:color w:val="auto"/>
        </w:rPr>
        <w:t>pancreatic β-cell dysfunction</w:t>
      </w:r>
      <w:r w:rsidR="004A1FA3" w:rsidRPr="006F2C8C">
        <w:rPr>
          <w:rFonts w:ascii="Book Antiqua" w:hAnsi="Book Antiqua"/>
          <w:color w:val="auto"/>
        </w:rPr>
        <w:t xml:space="preserve"> du</w:t>
      </w:r>
      <w:r w:rsidR="000120B7" w:rsidRPr="006F2C8C">
        <w:rPr>
          <w:rFonts w:ascii="Book Antiqua" w:hAnsi="Book Antiqua"/>
          <w:color w:val="auto"/>
        </w:rPr>
        <w:t>e to hyper-</w:t>
      </w:r>
      <w:r w:rsidR="000D4AB0" w:rsidRPr="006F2C8C">
        <w:rPr>
          <w:rFonts w:ascii="Book Antiqua" w:hAnsi="Book Antiqua"/>
          <w:color w:val="auto"/>
        </w:rPr>
        <w:t>secretion of insulin</w:t>
      </w:r>
      <w:r w:rsidR="004D003B" w:rsidRPr="006F2C8C">
        <w:rPr>
          <w:rFonts w:ascii="Book Antiqua" w:hAnsi="Book Antiqua"/>
          <w:color w:val="auto"/>
        </w:rPr>
        <w:t xml:space="preserve">. </w:t>
      </w:r>
      <w:r w:rsidR="00E13B9E" w:rsidRPr="006F2C8C">
        <w:rPr>
          <w:rFonts w:ascii="Book Antiqua" w:hAnsi="Book Antiqua"/>
          <w:color w:val="auto"/>
        </w:rPr>
        <w:t>Continuous</w:t>
      </w:r>
      <w:r w:rsidR="00616120" w:rsidRPr="006F2C8C">
        <w:rPr>
          <w:rFonts w:ascii="Book Antiqua" w:hAnsi="Book Antiqua"/>
          <w:color w:val="auto"/>
        </w:rPr>
        <w:t xml:space="preserve"> h</w:t>
      </w:r>
      <w:r w:rsidR="004D003B" w:rsidRPr="006F2C8C">
        <w:rPr>
          <w:rFonts w:ascii="Book Antiqua" w:hAnsi="Book Antiqua"/>
          <w:color w:val="auto"/>
        </w:rPr>
        <w:t>yperglycemia</w:t>
      </w:r>
      <w:r w:rsidR="00773001" w:rsidRPr="006F2C8C">
        <w:rPr>
          <w:rFonts w:ascii="Book Antiqua" w:hAnsi="Book Antiqua"/>
          <w:color w:val="auto"/>
        </w:rPr>
        <w:t xml:space="preserve"> due to poor</w:t>
      </w:r>
      <w:r w:rsidR="008F1F1B" w:rsidRPr="006F2C8C">
        <w:rPr>
          <w:rFonts w:ascii="Book Antiqua" w:hAnsi="Book Antiqua"/>
          <w:color w:val="auto"/>
        </w:rPr>
        <w:t xml:space="preserve"> uptake of</w:t>
      </w:r>
      <w:r w:rsidR="00773001" w:rsidRPr="006F2C8C">
        <w:rPr>
          <w:rFonts w:ascii="Book Antiqua" w:hAnsi="Book Antiqua"/>
          <w:color w:val="auto"/>
        </w:rPr>
        <w:t xml:space="preserve"> glucose </w:t>
      </w:r>
      <w:r w:rsidR="008F1F1B" w:rsidRPr="006F2C8C">
        <w:rPr>
          <w:rFonts w:ascii="Book Antiqua" w:hAnsi="Book Antiqua"/>
          <w:color w:val="auto"/>
        </w:rPr>
        <w:t xml:space="preserve">into cells such </w:t>
      </w:r>
      <w:r w:rsidR="003F7C2A" w:rsidRPr="006F2C8C">
        <w:rPr>
          <w:rFonts w:ascii="Book Antiqua" w:hAnsi="Book Antiqua"/>
          <w:color w:val="auto"/>
        </w:rPr>
        <w:t>as skeletal muscles, adipocytes</w:t>
      </w:r>
      <w:r w:rsidR="00773001" w:rsidRPr="006F2C8C">
        <w:rPr>
          <w:rFonts w:ascii="Book Antiqua" w:hAnsi="Book Antiqua"/>
          <w:color w:val="auto"/>
        </w:rPr>
        <w:t>,</w:t>
      </w:r>
      <w:r w:rsidR="003F7C2A" w:rsidRPr="006F2C8C">
        <w:rPr>
          <w:rFonts w:ascii="Book Antiqua" w:hAnsi="Book Antiqua"/>
          <w:color w:val="auto"/>
        </w:rPr>
        <w:t xml:space="preserve"> hepatocytes </w:t>
      </w:r>
      <w:r w:rsidR="003F7C2A" w:rsidRPr="006F2C8C">
        <w:rPr>
          <w:rFonts w:ascii="Book Antiqua" w:hAnsi="Book Antiqua"/>
          <w:i/>
          <w:color w:val="auto"/>
        </w:rPr>
        <w:t>etc.</w:t>
      </w:r>
      <w:r w:rsidR="003F7C2A" w:rsidRPr="006F2C8C">
        <w:rPr>
          <w:rFonts w:ascii="Book Antiqua" w:hAnsi="Book Antiqua"/>
          <w:color w:val="auto"/>
        </w:rPr>
        <w:t>,</w:t>
      </w:r>
      <w:r w:rsidR="00773001" w:rsidRPr="006F2C8C">
        <w:rPr>
          <w:rFonts w:ascii="Book Antiqua" w:hAnsi="Book Antiqua"/>
          <w:color w:val="auto"/>
        </w:rPr>
        <w:t xml:space="preserve"> in general, </w:t>
      </w:r>
      <w:r w:rsidR="00CE73A8" w:rsidRPr="006F2C8C">
        <w:rPr>
          <w:rFonts w:ascii="Book Antiqua" w:hAnsi="Book Antiqua"/>
          <w:color w:val="auto"/>
        </w:rPr>
        <w:t xml:space="preserve">irreversibly </w:t>
      </w:r>
      <w:r w:rsidR="004D003B" w:rsidRPr="006F2C8C">
        <w:rPr>
          <w:rFonts w:ascii="Book Antiqua" w:hAnsi="Book Antiqua"/>
          <w:color w:val="auto"/>
        </w:rPr>
        <w:t xml:space="preserve">leads to </w:t>
      </w:r>
      <w:r w:rsidR="007D3B6A" w:rsidRPr="006F2C8C">
        <w:rPr>
          <w:rFonts w:ascii="Book Antiqua" w:hAnsi="Book Antiqua"/>
          <w:color w:val="auto"/>
        </w:rPr>
        <w:t>macro</w:t>
      </w:r>
      <w:r w:rsidR="00492241" w:rsidRPr="006F2C8C">
        <w:rPr>
          <w:rFonts w:ascii="Book Antiqua" w:hAnsi="Book Antiqua"/>
          <w:color w:val="auto"/>
        </w:rPr>
        <w:t>- and</w:t>
      </w:r>
      <w:r w:rsidR="007D3B6A" w:rsidRPr="006F2C8C">
        <w:rPr>
          <w:rFonts w:ascii="Book Antiqua" w:hAnsi="Book Antiqua"/>
          <w:color w:val="auto"/>
        </w:rPr>
        <w:t xml:space="preserve"> micro</w:t>
      </w:r>
      <w:r w:rsidR="00492241" w:rsidRPr="006F2C8C">
        <w:rPr>
          <w:rFonts w:ascii="Book Antiqua" w:hAnsi="Book Antiqua"/>
          <w:color w:val="auto"/>
        </w:rPr>
        <w:t>-</w:t>
      </w:r>
      <w:r w:rsidR="007D3B6A" w:rsidRPr="006F2C8C">
        <w:rPr>
          <w:rFonts w:ascii="Book Antiqua" w:hAnsi="Book Antiqua"/>
          <w:color w:val="auto"/>
        </w:rPr>
        <w:t>vascular</w:t>
      </w:r>
      <w:r w:rsidR="004D003B" w:rsidRPr="006F2C8C">
        <w:rPr>
          <w:rFonts w:ascii="Book Antiqua" w:hAnsi="Book Antiqua"/>
          <w:color w:val="auto"/>
        </w:rPr>
        <w:t xml:space="preserve"> complications</w:t>
      </w:r>
      <w:r w:rsidR="003F7C2A" w:rsidRPr="006F2C8C">
        <w:rPr>
          <w:rFonts w:ascii="Book Antiqua" w:hAnsi="Book Antiqua"/>
          <w:color w:val="auto"/>
        </w:rPr>
        <w:t>, resulting in</w:t>
      </w:r>
      <w:r w:rsidR="00094D49" w:rsidRPr="006F2C8C">
        <w:rPr>
          <w:rFonts w:ascii="Book Antiqua" w:hAnsi="Book Antiqua"/>
          <w:color w:val="auto"/>
        </w:rPr>
        <w:t xml:space="preserve"> myocardial infarction, stroke,</w:t>
      </w:r>
      <w:r w:rsidR="004D003B" w:rsidRPr="006F2C8C">
        <w:rPr>
          <w:rFonts w:ascii="Book Antiqua" w:hAnsi="Book Antiqua"/>
          <w:color w:val="auto"/>
        </w:rPr>
        <w:t xml:space="preserve"> blindness,</w:t>
      </w:r>
      <w:r w:rsidR="00E66D7D" w:rsidRPr="006F2C8C">
        <w:rPr>
          <w:rFonts w:ascii="Book Antiqua" w:hAnsi="Book Antiqua"/>
          <w:color w:val="auto"/>
        </w:rPr>
        <w:t xml:space="preserve"> </w:t>
      </w:r>
      <w:r w:rsidR="00741624" w:rsidRPr="006F2C8C">
        <w:rPr>
          <w:rFonts w:ascii="Book Antiqua" w:hAnsi="Book Antiqua"/>
          <w:color w:val="auto"/>
        </w:rPr>
        <w:t xml:space="preserve">renal </w:t>
      </w:r>
      <w:r w:rsidR="00E66D7D" w:rsidRPr="006F2C8C">
        <w:rPr>
          <w:rFonts w:ascii="Book Antiqua" w:hAnsi="Book Antiqua"/>
          <w:color w:val="auto"/>
        </w:rPr>
        <w:t>dysfunction</w:t>
      </w:r>
      <w:r w:rsidR="004D003B" w:rsidRPr="006F2C8C">
        <w:rPr>
          <w:rFonts w:ascii="Book Antiqua" w:hAnsi="Book Antiqua"/>
          <w:color w:val="auto"/>
        </w:rPr>
        <w:t>,</w:t>
      </w:r>
      <w:r w:rsidR="00094D49" w:rsidRPr="006F2C8C">
        <w:rPr>
          <w:rFonts w:ascii="Book Antiqua" w:hAnsi="Book Antiqua"/>
          <w:color w:val="auto"/>
        </w:rPr>
        <w:t xml:space="preserve"> and</w:t>
      </w:r>
      <w:r w:rsidR="004D003B" w:rsidRPr="006F2C8C">
        <w:rPr>
          <w:rFonts w:ascii="Book Antiqua" w:hAnsi="Book Antiqua"/>
          <w:color w:val="auto"/>
        </w:rPr>
        <w:t xml:space="preserve"> peripheral neuropathy</w:t>
      </w:r>
      <w:r w:rsidR="00073783" w:rsidRPr="006F2C8C">
        <w:rPr>
          <w:rFonts w:ascii="Book Antiqua" w:hAnsi="Book Antiqua"/>
          <w:color w:val="auto"/>
        </w:rPr>
        <w:t xml:space="preserve">. </w:t>
      </w:r>
      <w:r w:rsidR="00EF2374" w:rsidRPr="006F2C8C">
        <w:rPr>
          <w:rFonts w:ascii="Book Antiqua" w:hAnsi="Book Antiqua"/>
          <w:color w:val="auto"/>
        </w:rPr>
        <w:t>International Diabetes Federation</w:t>
      </w:r>
      <w:r w:rsidR="00560FE3" w:rsidRPr="006F2C8C">
        <w:rPr>
          <w:rFonts w:ascii="Book Antiqua" w:hAnsi="Book Antiqua"/>
          <w:color w:val="auto"/>
        </w:rPr>
        <w:t xml:space="preserve"> (IDF)</w:t>
      </w:r>
      <w:r w:rsidR="00EF2374" w:rsidRPr="006F2C8C">
        <w:rPr>
          <w:rFonts w:ascii="Book Antiqua" w:hAnsi="Book Antiqua"/>
          <w:color w:val="auto"/>
        </w:rPr>
        <w:t xml:space="preserve"> reports that</w:t>
      </w:r>
      <w:r w:rsidR="00850520" w:rsidRPr="006F2C8C">
        <w:rPr>
          <w:rFonts w:ascii="Book Antiqua" w:hAnsi="Book Antiqua"/>
          <w:color w:val="auto"/>
        </w:rPr>
        <w:t xml:space="preserve"> in 2012</w:t>
      </w:r>
      <w:r w:rsidR="00436D68" w:rsidRPr="006F2C8C">
        <w:rPr>
          <w:rFonts w:ascii="Book Antiqua" w:hAnsi="Book Antiqua"/>
          <w:color w:val="auto"/>
        </w:rPr>
        <w:t>,</w:t>
      </w:r>
      <w:r w:rsidR="00EF2374" w:rsidRPr="006F2C8C">
        <w:rPr>
          <w:rFonts w:ascii="Book Antiqua" w:hAnsi="Book Antiqua"/>
          <w:color w:val="auto"/>
        </w:rPr>
        <w:t xml:space="preserve"> 370 million</w:t>
      </w:r>
      <w:r w:rsidR="00285D50" w:rsidRPr="006F2C8C">
        <w:rPr>
          <w:rFonts w:ascii="Book Antiqua" w:hAnsi="Book Antiqua"/>
          <w:color w:val="auto"/>
        </w:rPr>
        <w:t xml:space="preserve"> </w:t>
      </w:r>
      <w:r w:rsidR="00642AA4" w:rsidRPr="006F2C8C">
        <w:rPr>
          <w:rFonts w:ascii="Book Antiqua" w:hAnsi="Book Antiqua"/>
          <w:color w:val="auto"/>
        </w:rPr>
        <w:t xml:space="preserve">people </w:t>
      </w:r>
      <w:r w:rsidR="00EF2374" w:rsidRPr="006F2C8C">
        <w:rPr>
          <w:rFonts w:ascii="Book Antiqua" w:hAnsi="Book Antiqua"/>
          <w:color w:val="auto"/>
        </w:rPr>
        <w:t>are recognized as diabetes mellitus in the world</w:t>
      </w:r>
      <w:r w:rsidR="00E529AD" w:rsidRPr="006F2C8C">
        <w:rPr>
          <w:rFonts w:ascii="Book Antiqua" w:hAnsi="Book Antiqua"/>
          <w:color w:val="auto"/>
        </w:rPr>
        <w:t>wide</w:t>
      </w:r>
      <w:r w:rsidR="00631C36" w:rsidRPr="006F2C8C">
        <w:rPr>
          <w:rFonts w:ascii="Book Antiqua" w:hAnsi="Book Antiqua"/>
          <w:color w:val="auto"/>
        </w:rPr>
        <w:t>, and t</w:t>
      </w:r>
      <w:r w:rsidR="00D83261" w:rsidRPr="006F2C8C">
        <w:rPr>
          <w:rFonts w:ascii="Book Antiqua" w:hAnsi="Book Antiqua"/>
          <w:color w:val="auto"/>
        </w:rPr>
        <w:t xml:space="preserve">he number of </w:t>
      </w:r>
      <w:r w:rsidR="00822442" w:rsidRPr="006F2C8C">
        <w:rPr>
          <w:rFonts w:ascii="Book Antiqua" w:hAnsi="Book Antiqua"/>
          <w:color w:val="auto"/>
        </w:rPr>
        <w:t xml:space="preserve">people with </w:t>
      </w:r>
      <w:r w:rsidR="000A0805" w:rsidRPr="006F2C8C">
        <w:rPr>
          <w:rFonts w:ascii="Book Antiqua" w:hAnsi="Book Antiqua"/>
          <w:color w:val="auto"/>
        </w:rPr>
        <w:t>diabetes mellitus</w:t>
      </w:r>
      <w:r w:rsidR="00822442" w:rsidRPr="006F2C8C">
        <w:rPr>
          <w:rFonts w:ascii="Book Antiqua" w:hAnsi="Book Antiqua"/>
          <w:color w:val="auto"/>
        </w:rPr>
        <w:t xml:space="preserve"> is considered to inc</w:t>
      </w:r>
      <w:r w:rsidR="00DF44DE" w:rsidRPr="006F2C8C">
        <w:rPr>
          <w:rFonts w:ascii="Book Antiqua" w:hAnsi="Book Antiqua"/>
          <w:color w:val="auto"/>
        </w:rPr>
        <w:t>rease up to 550 million by 2030</w:t>
      </w:r>
      <w:r w:rsidR="00B37E0B" w:rsidRPr="006F2C8C">
        <w:rPr>
          <w:rFonts w:ascii="Book Antiqua" w:hAnsi="Book Antiqua"/>
          <w:color w:val="auto"/>
        </w:rPr>
        <w:fldChar w:fldCharType="begin"/>
      </w:r>
      <w:r w:rsidR="00F0242E" w:rsidRPr="006F2C8C">
        <w:rPr>
          <w:rFonts w:ascii="Book Antiqua" w:hAnsi="Book Antiqua"/>
          <w:color w:val="auto"/>
        </w:rPr>
        <w:instrText xml:space="preserve"> ADDIN EN.CITE &lt;EndNote&gt;&lt;Cite ExcludeYear="1"&gt;&lt;Author&gt;http://www.idf.org/sites/default/files/Global_Diabetes_Plan_Final.pdf&lt;/Author&gt;&lt;RecNum&gt;55&lt;/RecNum&gt;&lt;DisplayText&gt;&lt;style face="superscript"&gt;[12]&lt;/style&gt;&lt;/DisplayText&gt;&lt;record&gt;&lt;rec-number&gt;55&lt;/rec-number&gt;&lt;foreign-keys&gt;&lt;key app="EN" db-id="00rs2avz3vsp9see50exvfdfewttx0szxd9t" timestamp="1406512101"&gt;55&lt;/key&gt;&lt;/foreign-keys&gt;&lt;ref-type name="Journal Article"&gt;17&lt;/ref-type&gt;&lt;contributors&gt;&lt;authors&gt;&lt;author&gt;http://www.idf.org/sites/default/files/Global_Diabetes_Plan_Final.pdf&lt;/author&gt;&lt;/authors&gt;&lt;/contributors&gt;&lt;titles&gt;&lt;/titles&gt;&lt;dates&gt;&lt;/dates&gt;&lt;urls&gt;&lt;/urls&gt;&lt;/record&gt;&lt;/Cite&gt;&lt;/EndNote&gt;</w:instrText>
      </w:r>
      <w:r w:rsidR="00B37E0B" w:rsidRPr="006F2C8C">
        <w:rPr>
          <w:rFonts w:ascii="Book Antiqua" w:hAnsi="Book Antiqua"/>
          <w:color w:val="auto"/>
        </w:rPr>
        <w:fldChar w:fldCharType="separate"/>
      </w:r>
      <w:r w:rsidR="00F0242E" w:rsidRPr="006F2C8C">
        <w:rPr>
          <w:rFonts w:ascii="Book Antiqua" w:hAnsi="Book Antiqua"/>
          <w:noProof/>
          <w:color w:val="auto"/>
          <w:vertAlign w:val="superscript"/>
        </w:rPr>
        <w:t>[12]</w:t>
      </w:r>
      <w:r w:rsidR="00B37E0B" w:rsidRPr="006F2C8C">
        <w:rPr>
          <w:rFonts w:ascii="Book Antiqua" w:hAnsi="Book Antiqua"/>
          <w:color w:val="auto"/>
        </w:rPr>
        <w:fldChar w:fldCharType="end"/>
      </w:r>
      <w:r w:rsidR="00AA0BAD" w:rsidRPr="006F2C8C">
        <w:rPr>
          <w:rFonts w:ascii="Book Antiqua" w:hAnsi="Book Antiqua"/>
          <w:color w:val="auto"/>
        </w:rPr>
        <w:t>. Various types of drug</w:t>
      </w:r>
      <w:r w:rsidR="00CA1621" w:rsidRPr="006F2C8C">
        <w:rPr>
          <w:rFonts w:ascii="Book Antiqua" w:hAnsi="Book Antiqua"/>
          <w:color w:val="auto"/>
        </w:rPr>
        <w:t>s</w:t>
      </w:r>
      <w:r w:rsidR="00AA0BAD" w:rsidRPr="006F2C8C">
        <w:rPr>
          <w:rFonts w:ascii="Book Antiqua" w:hAnsi="Book Antiqua"/>
          <w:color w:val="auto"/>
        </w:rPr>
        <w:t xml:space="preserve"> </w:t>
      </w:r>
      <w:r w:rsidR="000A5C20" w:rsidRPr="006F2C8C">
        <w:rPr>
          <w:rFonts w:ascii="Book Antiqua" w:hAnsi="Book Antiqua"/>
          <w:color w:val="auto"/>
        </w:rPr>
        <w:t xml:space="preserve">have been </w:t>
      </w:r>
      <w:r w:rsidR="00AA0BAD" w:rsidRPr="006F2C8C">
        <w:rPr>
          <w:rFonts w:ascii="Book Antiqua" w:hAnsi="Book Antiqua"/>
          <w:color w:val="auto"/>
        </w:rPr>
        <w:t xml:space="preserve">developed for treatment </w:t>
      </w:r>
      <w:r w:rsidR="009A19FE" w:rsidRPr="006F2C8C">
        <w:rPr>
          <w:rFonts w:ascii="Book Antiqua" w:hAnsi="Book Antiqua"/>
          <w:color w:val="auto"/>
        </w:rPr>
        <w:t>of type 2 diabetes mellitus</w:t>
      </w:r>
      <w:r w:rsidR="000A5C20" w:rsidRPr="006F2C8C">
        <w:rPr>
          <w:rFonts w:ascii="Book Antiqua" w:hAnsi="Book Antiqua"/>
          <w:color w:val="auto"/>
        </w:rPr>
        <w:t>, however</w:t>
      </w:r>
      <w:r w:rsidR="001A2BE8" w:rsidRPr="006F2C8C">
        <w:rPr>
          <w:rFonts w:ascii="Book Antiqua" w:hAnsi="Book Antiqua"/>
          <w:color w:val="auto"/>
        </w:rPr>
        <w:t xml:space="preserve"> a tremendous number of</w:t>
      </w:r>
      <w:r w:rsidR="000A5C20" w:rsidRPr="006F2C8C">
        <w:rPr>
          <w:rFonts w:ascii="Book Antiqua" w:hAnsi="Book Antiqua"/>
          <w:color w:val="auto"/>
        </w:rPr>
        <w:t xml:space="preserve"> people </w:t>
      </w:r>
      <w:r w:rsidR="001E636E" w:rsidRPr="006F2C8C">
        <w:rPr>
          <w:rFonts w:ascii="Book Antiqua" w:hAnsi="Book Antiqua"/>
          <w:color w:val="auto"/>
        </w:rPr>
        <w:t xml:space="preserve">still </w:t>
      </w:r>
      <w:r w:rsidR="00072CA5" w:rsidRPr="006F2C8C">
        <w:rPr>
          <w:rFonts w:ascii="Book Antiqua" w:hAnsi="Book Antiqua"/>
          <w:color w:val="auto"/>
        </w:rPr>
        <w:t xml:space="preserve">suffer </w:t>
      </w:r>
      <w:r w:rsidR="000A5C20" w:rsidRPr="006F2C8C">
        <w:rPr>
          <w:rFonts w:ascii="Book Antiqua" w:hAnsi="Book Antiqua"/>
          <w:color w:val="auto"/>
        </w:rPr>
        <w:t xml:space="preserve">from </w:t>
      </w:r>
      <w:r w:rsidR="001E636E" w:rsidRPr="006F2C8C">
        <w:rPr>
          <w:rFonts w:ascii="Book Antiqua" w:hAnsi="Book Antiqua"/>
          <w:color w:val="auto"/>
        </w:rPr>
        <w:t>type 2 diabetes mellitus</w:t>
      </w:r>
      <w:r w:rsidR="000A5C20" w:rsidRPr="006F2C8C">
        <w:rPr>
          <w:rFonts w:ascii="Book Antiqua" w:hAnsi="Book Antiqua"/>
          <w:color w:val="auto"/>
        </w:rPr>
        <w:t xml:space="preserve">. </w:t>
      </w:r>
      <w:r w:rsidR="00072CA5" w:rsidRPr="006F2C8C">
        <w:rPr>
          <w:rFonts w:ascii="Book Antiqua" w:hAnsi="Book Antiqua"/>
          <w:color w:val="auto"/>
        </w:rPr>
        <w:t xml:space="preserve">This means that although some newly developed </w:t>
      </w:r>
      <w:r w:rsidR="00047FFA" w:rsidRPr="006F2C8C">
        <w:rPr>
          <w:rFonts w:ascii="Book Antiqua" w:hAnsi="Book Antiqua"/>
          <w:color w:val="auto"/>
        </w:rPr>
        <w:t>drug</w:t>
      </w:r>
      <w:r w:rsidR="00B20A2B" w:rsidRPr="006F2C8C">
        <w:rPr>
          <w:rFonts w:ascii="Book Antiqua" w:hAnsi="Book Antiqua"/>
          <w:color w:val="auto"/>
        </w:rPr>
        <w:t>s</w:t>
      </w:r>
      <w:r w:rsidR="00047FFA" w:rsidRPr="006F2C8C">
        <w:rPr>
          <w:rFonts w:ascii="Book Antiqua" w:hAnsi="Book Antiqua"/>
          <w:color w:val="auto"/>
        </w:rPr>
        <w:t xml:space="preserve"> for treatment</w:t>
      </w:r>
      <w:r w:rsidR="0012296F" w:rsidRPr="006F2C8C">
        <w:rPr>
          <w:rFonts w:ascii="Book Antiqua" w:hAnsi="Book Antiqua"/>
          <w:color w:val="auto"/>
        </w:rPr>
        <w:t xml:space="preserve"> of type 2 diabetes mellitus</w:t>
      </w:r>
      <w:r w:rsidR="00047FFA" w:rsidRPr="006F2C8C">
        <w:rPr>
          <w:rFonts w:ascii="Book Antiqua" w:hAnsi="Book Antiqua"/>
          <w:color w:val="auto"/>
        </w:rPr>
        <w:t xml:space="preserve"> are very efficient, the drugs are sill </w:t>
      </w:r>
      <w:r w:rsidR="00BB660B" w:rsidRPr="006F2C8C">
        <w:rPr>
          <w:rFonts w:ascii="Book Antiqua" w:hAnsi="Book Antiqua"/>
          <w:color w:val="auto"/>
        </w:rPr>
        <w:t xml:space="preserve">not effective to fully treat </w:t>
      </w:r>
      <w:r w:rsidR="00047FFA" w:rsidRPr="006F2C8C">
        <w:rPr>
          <w:rFonts w:ascii="Book Antiqua" w:hAnsi="Book Antiqua"/>
          <w:color w:val="auto"/>
        </w:rPr>
        <w:t>patients</w:t>
      </w:r>
      <w:r w:rsidR="00BB660B" w:rsidRPr="006F2C8C">
        <w:rPr>
          <w:rFonts w:ascii="Book Antiqua" w:hAnsi="Book Antiqua"/>
          <w:color w:val="auto"/>
        </w:rPr>
        <w:t xml:space="preserve"> suffering from type 2 diabetes mellitus</w:t>
      </w:r>
      <w:r w:rsidR="00047FFA" w:rsidRPr="006F2C8C">
        <w:rPr>
          <w:rFonts w:ascii="Book Antiqua" w:hAnsi="Book Antiqua"/>
          <w:color w:val="auto"/>
        </w:rPr>
        <w:t>.</w:t>
      </w:r>
    </w:p>
    <w:p w14:paraId="43279122" w14:textId="08AA4D20" w:rsidR="007B7FC3" w:rsidRPr="006F2C8C" w:rsidRDefault="007B7FC3" w:rsidP="006F2C8C">
      <w:pPr>
        <w:spacing w:line="360" w:lineRule="auto"/>
        <w:ind w:firstLineChars="100" w:firstLine="240"/>
        <w:rPr>
          <w:rFonts w:ascii="Book Antiqua" w:hAnsi="Book Antiqua"/>
          <w:color w:val="auto"/>
        </w:rPr>
      </w:pPr>
      <w:r w:rsidRPr="006F2C8C">
        <w:rPr>
          <w:rFonts w:ascii="Book Antiqua" w:hAnsi="Book Antiqua"/>
          <w:color w:val="auto"/>
        </w:rPr>
        <w:t>Interstitial fluids provide circumstances where extracellular signaling molecules such as hormones and neurotransmitter</w:t>
      </w:r>
      <w:r w:rsidR="005E6858" w:rsidRPr="006F2C8C">
        <w:rPr>
          <w:rFonts w:ascii="Book Antiqua" w:hAnsi="Book Antiqua"/>
          <w:color w:val="auto"/>
        </w:rPr>
        <w:t>s</w:t>
      </w:r>
      <w:r w:rsidRPr="006F2C8C">
        <w:rPr>
          <w:rFonts w:ascii="Book Antiqua" w:hAnsi="Book Antiqua"/>
          <w:color w:val="auto"/>
        </w:rPr>
        <w:t xml:space="preserve"> regulate cell function</w:t>
      </w:r>
      <w:r w:rsidR="004F01C3" w:rsidRPr="006F2C8C">
        <w:rPr>
          <w:rFonts w:ascii="Book Antiqua" w:hAnsi="Book Antiqua"/>
          <w:color w:val="auto"/>
        </w:rPr>
        <w:t>. This</w:t>
      </w:r>
      <w:r w:rsidRPr="006F2C8C">
        <w:rPr>
          <w:rFonts w:ascii="Book Antiqua" w:hAnsi="Book Antiqua"/>
          <w:color w:val="auto"/>
        </w:rPr>
        <w:t xml:space="preserve"> </w:t>
      </w:r>
      <w:r w:rsidR="004F01C3" w:rsidRPr="006F2C8C">
        <w:rPr>
          <w:rFonts w:ascii="Book Antiqua" w:hAnsi="Book Antiqua"/>
          <w:color w:val="auto"/>
        </w:rPr>
        <w:t>means</w:t>
      </w:r>
      <w:r w:rsidRPr="006F2C8C">
        <w:rPr>
          <w:rFonts w:ascii="Book Antiqua" w:hAnsi="Book Antiqua"/>
          <w:color w:val="auto"/>
        </w:rPr>
        <w:t xml:space="preserve"> that alteration of interstitial fluid composition affects efficiency of signal transduction of extracellular signaling molecules</w:t>
      </w:r>
      <w:r w:rsidR="00ED181B" w:rsidRPr="006F2C8C">
        <w:rPr>
          <w:rFonts w:ascii="Book Antiqua" w:hAnsi="Book Antiqua"/>
          <w:color w:val="auto"/>
        </w:rPr>
        <w:t xml:space="preserve"> in intracellular signal transduction</w:t>
      </w:r>
      <w:r w:rsidRPr="006F2C8C">
        <w:rPr>
          <w:rFonts w:ascii="Book Antiqua" w:hAnsi="Book Antiqua"/>
          <w:color w:val="auto"/>
        </w:rPr>
        <w:t xml:space="preserve">. Specially, </w:t>
      </w:r>
      <w:r w:rsidR="00432ABE" w:rsidRPr="006F2C8C">
        <w:rPr>
          <w:rFonts w:ascii="Book Antiqua" w:hAnsi="Book Antiqua"/>
          <w:color w:val="auto"/>
        </w:rPr>
        <w:t>it is notable</w:t>
      </w:r>
      <w:r w:rsidR="001D54B6" w:rsidRPr="006F2C8C">
        <w:rPr>
          <w:rFonts w:ascii="Book Antiqua" w:hAnsi="Book Antiqua"/>
          <w:color w:val="auto"/>
        </w:rPr>
        <w:t xml:space="preserve"> that </w:t>
      </w:r>
      <w:r w:rsidRPr="006F2C8C">
        <w:rPr>
          <w:rFonts w:ascii="Book Antiqua" w:hAnsi="Book Antiqua"/>
          <w:color w:val="auto"/>
        </w:rPr>
        <w:t>pH of interstitial fluids is very variable, since interstitial fluids contain little pH buffering molecules</w:t>
      </w:r>
      <w:r w:rsidR="002177DE" w:rsidRPr="006F2C8C">
        <w:rPr>
          <w:rFonts w:ascii="Book Antiqua" w:hAnsi="Book Antiqua"/>
          <w:color w:val="auto"/>
        </w:rPr>
        <w:t xml:space="preserve"> (Fig</w:t>
      </w:r>
      <w:r w:rsidR="006F2C8C">
        <w:rPr>
          <w:rFonts w:ascii="Book Antiqua" w:eastAsia="宋体" w:hAnsi="Book Antiqua" w:hint="eastAsia"/>
          <w:color w:val="auto"/>
          <w:lang w:eastAsia="zh-CN"/>
        </w:rPr>
        <w:t>ure</w:t>
      </w:r>
      <w:r w:rsidR="004E1F2E" w:rsidRPr="006F2C8C">
        <w:rPr>
          <w:rFonts w:ascii="Book Antiqua" w:hAnsi="Book Antiqua"/>
          <w:color w:val="auto"/>
        </w:rPr>
        <w:t>s</w:t>
      </w:r>
      <w:r w:rsidR="002177DE" w:rsidRPr="006F2C8C">
        <w:rPr>
          <w:rFonts w:ascii="Book Antiqua" w:hAnsi="Book Antiqua"/>
          <w:color w:val="auto"/>
        </w:rPr>
        <w:t xml:space="preserve"> 1</w:t>
      </w:r>
      <w:r w:rsidR="004E1F2E" w:rsidRPr="006F2C8C">
        <w:rPr>
          <w:rFonts w:ascii="Book Antiqua" w:hAnsi="Book Antiqua"/>
          <w:color w:val="auto"/>
        </w:rPr>
        <w:t xml:space="preserve"> and 2</w:t>
      </w:r>
      <w:r w:rsidR="002177DE" w:rsidRPr="006F2C8C">
        <w:rPr>
          <w:rFonts w:ascii="Book Antiqua" w:hAnsi="Book Antiqua"/>
          <w:color w:val="auto"/>
        </w:rPr>
        <w:t>)</w:t>
      </w:r>
      <w:r w:rsidRPr="006F2C8C">
        <w:rPr>
          <w:rFonts w:ascii="Book Antiqua" w:hAnsi="Book Antiqua"/>
          <w:color w:val="auto"/>
        </w:rPr>
        <w:t xml:space="preserve">. On the other hand, blood has powerful pH buffering such as hemoglobin, albumin </w:t>
      </w:r>
      <w:r w:rsidRPr="006F2C8C">
        <w:rPr>
          <w:rFonts w:ascii="Book Antiqua" w:hAnsi="Book Antiqua"/>
          <w:i/>
          <w:color w:val="auto"/>
        </w:rPr>
        <w:t>etc.</w:t>
      </w:r>
      <w:r w:rsidR="006F2C8C">
        <w:rPr>
          <w:rFonts w:ascii="Book Antiqua" w:eastAsia="宋体" w:hAnsi="Book Antiqua" w:hint="eastAsia"/>
          <w:i/>
          <w:color w:val="auto"/>
          <w:lang w:eastAsia="zh-CN"/>
        </w:rPr>
        <w:t>,</w:t>
      </w:r>
      <w:r w:rsidR="00CE001E" w:rsidRPr="006F2C8C">
        <w:rPr>
          <w:rFonts w:ascii="Book Antiqua" w:hAnsi="Book Antiqua"/>
          <w:color w:val="auto"/>
        </w:rPr>
        <w:t xml:space="preserve"> (</w:t>
      </w:r>
      <w:r w:rsidR="006F2C8C">
        <w:rPr>
          <w:rFonts w:ascii="Book Antiqua" w:hAnsi="Book Antiqua"/>
          <w:color w:val="auto"/>
        </w:rPr>
        <w:t>Fig</w:t>
      </w:r>
      <w:r w:rsidR="006F2C8C">
        <w:rPr>
          <w:rFonts w:ascii="Book Antiqua" w:eastAsia="宋体" w:hAnsi="Book Antiqua" w:hint="eastAsia"/>
          <w:color w:val="auto"/>
          <w:lang w:eastAsia="zh-CN"/>
        </w:rPr>
        <w:t>ure</w:t>
      </w:r>
      <w:r w:rsidR="006F2C8C">
        <w:rPr>
          <w:rFonts w:ascii="Book Antiqua" w:hAnsi="Book Antiqua"/>
          <w:color w:val="auto"/>
        </w:rPr>
        <w:t>s</w:t>
      </w:r>
      <w:r w:rsidR="004E1F2E" w:rsidRPr="006F2C8C">
        <w:rPr>
          <w:rFonts w:ascii="Book Antiqua" w:hAnsi="Book Antiqua"/>
          <w:color w:val="auto"/>
        </w:rPr>
        <w:t xml:space="preserve"> 1 and 2</w:t>
      </w:r>
      <w:r w:rsidR="00CE001E" w:rsidRPr="006F2C8C">
        <w:rPr>
          <w:rFonts w:ascii="Book Antiqua" w:hAnsi="Book Antiqua"/>
          <w:color w:val="auto"/>
        </w:rPr>
        <w:t>)</w:t>
      </w:r>
      <w:r w:rsidRPr="006F2C8C">
        <w:rPr>
          <w:rFonts w:ascii="Book Antiqua" w:hAnsi="Book Antiqua"/>
          <w:color w:val="auto"/>
        </w:rPr>
        <w:t>, keeping strictly pH of blood at a range between 7.35</w:t>
      </w:r>
      <w:r w:rsidR="006F2C8C">
        <w:rPr>
          <w:rFonts w:ascii="Book Antiqua" w:eastAsia="宋体" w:hAnsi="Book Antiqua" w:hint="eastAsia"/>
          <w:color w:val="auto"/>
          <w:lang w:eastAsia="zh-CN"/>
        </w:rPr>
        <w:t>-</w:t>
      </w:r>
      <w:r w:rsidRPr="006F2C8C">
        <w:rPr>
          <w:rFonts w:ascii="Book Antiqua" w:hAnsi="Book Antiqua"/>
          <w:color w:val="auto"/>
        </w:rPr>
        <w:t>7.45. These facts mean that even if pH of blood stays at normal</w:t>
      </w:r>
      <w:r w:rsidR="005A1067" w:rsidRPr="006F2C8C">
        <w:rPr>
          <w:rFonts w:ascii="Book Antiqua" w:hAnsi="Book Antiqua"/>
          <w:color w:val="auto"/>
        </w:rPr>
        <w:t xml:space="preserve"> levels, 7.35</w:t>
      </w:r>
      <w:r w:rsidR="006F2C8C">
        <w:rPr>
          <w:rFonts w:ascii="Book Antiqua" w:eastAsia="宋体" w:hAnsi="Book Antiqua" w:hint="eastAsia"/>
          <w:color w:val="auto"/>
          <w:lang w:eastAsia="zh-CN"/>
        </w:rPr>
        <w:t>-</w:t>
      </w:r>
      <w:r w:rsidR="005A1067" w:rsidRPr="006F2C8C">
        <w:rPr>
          <w:rFonts w:ascii="Book Antiqua" w:hAnsi="Book Antiqua"/>
          <w:color w:val="auto"/>
        </w:rPr>
        <w:t xml:space="preserve">7.45, pH of </w:t>
      </w:r>
      <w:r w:rsidRPr="006F2C8C">
        <w:rPr>
          <w:rFonts w:ascii="Book Antiqua" w:hAnsi="Book Antiqua"/>
          <w:color w:val="auto"/>
        </w:rPr>
        <w:t>interstitial fluids would deviate from the normal range under</w:t>
      </w:r>
      <w:r w:rsidR="002B6E0C" w:rsidRPr="006F2C8C">
        <w:rPr>
          <w:rFonts w:ascii="Book Antiqua" w:hAnsi="Book Antiqua"/>
          <w:color w:val="auto"/>
        </w:rPr>
        <w:t xml:space="preserve"> metabolically</w:t>
      </w:r>
      <w:r w:rsidRPr="006F2C8C">
        <w:rPr>
          <w:rFonts w:ascii="Book Antiqua" w:hAnsi="Book Antiqua"/>
          <w:color w:val="auto"/>
        </w:rPr>
        <w:t xml:space="preserve"> pathophysiological conditions. As described above, hormones and neurotransmitters act on their receptors in the interstitial (extracellular) fl</w:t>
      </w:r>
      <w:r w:rsidR="003E6E9E" w:rsidRPr="006F2C8C">
        <w:rPr>
          <w:rFonts w:ascii="Book Antiqua" w:hAnsi="Book Antiqua"/>
          <w:color w:val="auto"/>
        </w:rPr>
        <w:t>uids (spaces) but not inside</w:t>
      </w:r>
      <w:r w:rsidR="008E43D9" w:rsidRPr="006F2C8C">
        <w:rPr>
          <w:rFonts w:ascii="Book Antiqua" w:hAnsi="Book Antiqua"/>
          <w:color w:val="auto"/>
        </w:rPr>
        <w:t xml:space="preserve"> blood vessel</w:t>
      </w:r>
      <w:r w:rsidR="003E6E9E" w:rsidRPr="006F2C8C">
        <w:rPr>
          <w:rFonts w:ascii="Book Antiqua" w:hAnsi="Book Antiqua"/>
          <w:color w:val="auto"/>
        </w:rPr>
        <w:t>s (</w:t>
      </w:r>
      <w:r w:rsidR="004E1F2E" w:rsidRPr="006F2C8C">
        <w:rPr>
          <w:rFonts w:ascii="Book Antiqua" w:hAnsi="Book Antiqua"/>
          <w:color w:val="auto"/>
        </w:rPr>
        <w:t>Fig</w:t>
      </w:r>
      <w:r w:rsidR="006F2C8C">
        <w:rPr>
          <w:rFonts w:ascii="Book Antiqua" w:eastAsia="宋体" w:hAnsi="Book Antiqua" w:hint="eastAsia"/>
          <w:color w:val="auto"/>
          <w:lang w:eastAsia="zh-CN"/>
        </w:rPr>
        <w:t>ure</w:t>
      </w:r>
      <w:r w:rsidR="006F2C8C">
        <w:rPr>
          <w:rFonts w:ascii="Book Antiqua" w:hAnsi="Book Antiqua"/>
          <w:color w:val="auto"/>
        </w:rPr>
        <w:t>s</w:t>
      </w:r>
      <w:r w:rsidR="004E1F2E" w:rsidRPr="006F2C8C">
        <w:rPr>
          <w:rFonts w:ascii="Book Antiqua" w:hAnsi="Book Antiqua"/>
          <w:color w:val="auto"/>
        </w:rPr>
        <w:t xml:space="preserve"> 1 and 2</w:t>
      </w:r>
      <w:r w:rsidR="003E6E9E" w:rsidRPr="006F2C8C">
        <w:rPr>
          <w:rFonts w:ascii="Book Antiqua" w:hAnsi="Book Antiqua"/>
          <w:color w:val="auto"/>
        </w:rPr>
        <w:t>)</w:t>
      </w:r>
      <w:r w:rsidRPr="006F2C8C">
        <w:rPr>
          <w:rFonts w:ascii="Book Antiqua" w:hAnsi="Book Antiqua"/>
          <w:color w:val="auto"/>
        </w:rPr>
        <w:t>.</w:t>
      </w:r>
      <w:r w:rsidR="00023F99" w:rsidRPr="006F2C8C">
        <w:rPr>
          <w:rFonts w:ascii="Book Antiqua" w:hAnsi="Book Antiqua"/>
          <w:color w:val="auto"/>
        </w:rPr>
        <w:t xml:space="preserve"> Further, it is notable that pH</w:t>
      </w:r>
      <w:r w:rsidR="0030050F" w:rsidRPr="006F2C8C">
        <w:rPr>
          <w:rFonts w:ascii="Book Antiqua" w:hAnsi="Book Antiqua"/>
          <w:color w:val="auto"/>
        </w:rPr>
        <w:t xml:space="preserve"> </w:t>
      </w:r>
      <w:r w:rsidRPr="006F2C8C">
        <w:rPr>
          <w:rFonts w:ascii="Book Antiqua" w:hAnsi="Book Antiqua"/>
          <w:color w:val="auto"/>
        </w:rPr>
        <w:t>regulate</w:t>
      </w:r>
      <w:r w:rsidR="00023F99" w:rsidRPr="006F2C8C">
        <w:rPr>
          <w:rFonts w:ascii="Book Antiqua" w:hAnsi="Book Antiqua"/>
          <w:color w:val="auto"/>
        </w:rPr>
        <w:t>s</w:t>
      </w:r>
      <w:r w:rsidRPr="006F2C8C">
        <w:rPr>
          <w:rFonts w:ascii="Book Antiqua" w:hAnsi="Book Antiqua"/>
          <w:color w:val="auto"/>
        </w:rPr>
        <w:t xml:space="preserve"> activity of various types of enzymes and bi</w:t>
      </w:r>
      <w:r w:rsidR="0008324F" w:rsidRPr="006F2C8C">
        <w:rPr>
          <w:rFonts w:ascii="Book Antiqua" w:hAnsi="Book Antiqua"/>
          <w:color w:val="auto"/>
        </w:rPr>
        <w:t>n</w:t>
      </w:r>
      <w:r w:rsidRPr="006F2C8C">
        <w:rPr>
          <w:rFonts w:ascii="Book Antiqua" w:hAnsi="Book Antiqua"/>
          <w:color w:val="auto"/>
        </w:rPr>
        <w:t>ding affinity of hormones</w:t>
      </w:r>
      <w:r w:rsidR="009B71CA" w:rsidRPr="006F2C8C">
        <w:rPr>
          <w:rFonts w:ascii="Book Antiqua" w:hAnsi="Book Antiqua"/>
          <w:color w:val="auto"/>
        </w:rPr>
        <w:t xml:space="preserve"> </w:t>
      </w:r>
      <w:r w:rsidRPr="006F2C8C">
        <w:rPr>
          <w:rFonts w:ascii="Book Antiqua" w:hAnsi="Book Antiqua"/>
          <w:color w:val="auto"/>
        </w:rPr>
        <w:t>and neurotr</w:t>
      </w:r>
      <w:r w:rsidR="0007741A" w:rsidRPr="006F2C8C">
        <w:rPr>
          <w:rFonts w:ascii="Book Antiqua" w:hAnsi="Book Antiqua"/>
          <w:color w:val="auto"/>
        </w:rPr>
        <w:t>ansmitters to their receptors</w:t>
      </w:r>
      <w:r w:rsidR="00D0781A" w:rsidRPr="006F2C8C">
        <w:rPr>
          <w:rFonts w:ascii="Book Antiqua" w:hAnsi="Book Antiqua"/>
          <w:color w:val="auto"/>
        </w:rPr>
        <w:t xml:space="preserve"> (</w:t>
      </w:r>
      <w:r w:rsidR="004E1F2E" w:rsidRPr="006F2C8C">
        <w:rPr>
          <w:rFonts w:ascii="Book Antiqua" w:hAnsi="Book Antiqua"/>
          <w:color w:val="auto"/>
        </w:rPr>
        <w:t>Fig</w:t>
      </w:r>
      <w:r w:rsidR="006F2C8C">
        <w:rPr>
          <w:rFonts w:ascii="Book Antiqua" w:eastAsia="宋体" w:hAnsi="Book Antiqua" w:hint="eastAsia"/>
          <w:color w:val="auto"/>
          <w:lang w:eastAsia="zh-CN"/>
        </w:rPr>
        <w:t>ure</w:t>
      </w:r>
      <w:r w:rsidR="004E1F2E" w:rsidRPr="006F2C8C">
        <w:rPr>
          <w:rFonts w:ascii="Book Antiqua" w:hAnsi="Book Antiqua"/>
          <w:color w:val="auto"/>
        </w:rPr>
        <w:t xml:space="preserve"> 1</w:t>
      </w:r>
      <w:r w:rsidR="00D0781A" w:rsidRPr="006F2C8C">
        <w:rPr>
          <w:rFonts w:ascii="Book Antiqua" w:hAnsi="Book Antiqua"/>
          <w:color w:val="auto"/>
        </w:rPr>
        <w:t>)</w:t>
      </w:r>
      <w:r w:rsidR="0007741A" w:rsidRPr="006F2C8C">
        <w:rPr>
          <w:rFonts w:ascii="Book Antiqua" w:hAnsi="Book Antiqua"/>
          <w:color w:val="auto"/>
        </w:rPr>
        <w:t xml:space="preserve">. </w:t>
      </w:r>
      <w:r w:rsidRPr="006F2C8C">
        <w:rPr>
          <w:rFonts w:ascii="Book Antiqua" w:hAnsi="Book Antiqua"/>
          <w:color w:val="auto"/>
        </w:rPr>
        <w:t xml:space="preserve">This means that pH of interstitial fluids plays one of the most important key roles in regulation of cell function keeping homeostasis of </w:t>
      </w:r>
      <w:r w:rsidR="002C66CC" w:rsidRPr="006F2C8C">
        <w:rPr>
          <w:rFonts w:ascii="Book Antiqua" w:hAnsi="Book Antiqua"/>
          <w:color w:val="auto"/>
        </w:rPr>
        <w:t xml:space="preserve">the </w:t>
      </w:r>
      <w:r w:rsidRPr="006F2C8C">
        <w:rPr>
          <w:rFonts w:ascii="Book Antiqua" w:hAnsi="Book Antiqua"/>
          <w:color w:val="auto"/>
        </w:rPr>
        <w:t>body function and condition, nevertheless unfortunately little information on pH of interstitial fluids is available.</w:t>
      </w:r>
    </w:p>
    <w:p w14:paraId="177A936A" w14:textId="28E136E9" w:rsidR="00357A4A" w:rsidRPr="006F2C8C" w:rsidRDefault="00357A4A" w:rsidP="006F2C8C">
      <w:pPr>
        <w:spacing w:line="360" w:lineRule="auto"/>
        <w:ind w:firstLineChars="100" w:firstLine="240"/>
        <w:rPr>
          <w:rFonts w:ascii="Book Antiqua" w:hAnsi="Book Antiqua"/>
          <w:color w:val="auto"/>
        </w:rPr>
      </w:pPr>
      <w:r w:rsidRPr="006F2C8C">
        <w:rPr>
          <w:rFonts w:ascii="Book Antiqua" w:hAnsi="Book Antiqua"/>
          <w:color w:val="auto"/>
        </w:rPr>
        <w:t xml:space="preserve">As </w:t>
      </w:r>
      <w:r w:rsidR="00F01C96" w:rsidRPr="006F2C8C">
        <w:rPr>
          <w:rFonts w:ascii="Book Antiqua" w:hAnsi="Book Antiqua"/>
          <w:color w:val="auto"/>
        </w:rPr>
        <w:t>mentioned above</w:t>
      </w:r>
      <w:r w:rsidRPr="006F2C8C">
        <w:rPr>
          <w:rFonts w:ascii="Book Antiqua" w:hAnsi="Book Antiqua"/>
          <w:color w:val="auto"/>
        </w:rPr>
        <w:t>, activity of most enzymes and bi</w:t>
      </w:r>
      <w:r w:rsidR="009D4C81" w:rsidRPr="006F2C8C">
        <w:rPr>
          <w:rFonts w:ascii="Book Antiqua" w:hAnsi="Book Antiqua"/>
          <w:color w:val="auto"/>
        </w:rPr>
        <w:t>n</w:t>
      </w:r>
      <w:r w:rsidRPr="006F2C8C">
        <w:rPr>
          <w:rFonts w:ascii="Book Antiqua" w:hAnsi="Book Antiqua"/>
          <w:color w:val="auto"/>
        </w:rPr>
        <w:t xml:space="preserve">ding affinity of hormones and neurotransmitters to their receptors directly </w:t>
      </w:r>
      <w:r w:rsidR="000D15C5" w:rsidRPr="006F2C8C">
        <w:rPr>
          <w:rFonts w:ascii="Book Antiqua" w:hAnsi="Book Antiqua"/>
          <w:color w:val="auto"/>
        </w:rPr>
        <w:t>depend on</w:t>
      </w:r>
      <w:r w:rsidR="00A77A52" w:rsidRPr="006F2C8C">
        <w:rPr>
          <w:rFonts w:ascii="Book Antiqua" w:hAnsi="Book Antiqua"/>
          <w:color w:val="auto"/>
        </w:rPr>
        <w:t xml:space="preserve"> pH of</w:t>
      </w:r>
      <w:r w:rsidR="000D15C5" w:rsidRPr="006F2C8C">
        <w:rPr>
          <w:rFonts w:ascii="Book Antiqua" w:hAnsi="Book Antiqua"/>
          <w:color w:val="auto"/>
        </w:rPr>
        <w:t xml:space="preserve"> interstitial fluid</w:t>
      </w:r>
      <w:r w:rsidR="00A77A52" w:rsidRPr="006F2C8C">
        <w:rPr>
          <w:rFonts w:ascii="Book Antiqua" w:hAnsi="Book Antiqua"/>
          <w:color w:val="auto"/>
        </w:rPr>
        <w:t>s</w:t>
      </w:r>
      <w:r w:rsidR="000D15C5" w:rsidRPr="006F2C8C">
        <w:rPr>
          <w:rFonts w:ascii="Book Antiqua" w:hAnsi="Book Antiqua"/>
          <w:color w:val="auto"/>
        </w:rPr>
        <w:t>.</w:t>
      </w:r>
      <w:r w:rsidRPr="006F2C8C">
        <w:rPr>
          <w:rFonts w:ascii="Book Antiqua" w:hAnsi="Book Antiqua"/>
          <w:color w:val="auto"/>
        </w:rPr>
        <w:t xml:space="preserve"> </w:t>
      </w:r>
      <w:r w:rsidR="000D15C5" w:rsidRPr="006F2C8C">
        <w:rPr>
          <w:rFonts w:ascii="Book Antiqua" w:hAnsi="Book Antiqua"/>
          <w:color w:val="auto"/>
        </w:rPr>
        <w:t>T</w:t>
      </w:r>
      <w:r w:rsidRPr="006F2C8C">
        <w:rPr>
          <w:rFonts w:ascii="Book Antiqua" w:hAnsi="Book Antiqua"/>
          <w:color w:val="auto"/>
        </w:rPr>
        <w:t>herefore</w:t>
      </w:r>
      <w:r w:rsidR="00986AE5" w:rsidRPr="006F2C8C">
        <w:rPr>
          <w:rFonts w:ascii="Book Antiqua" w:hAnsi="Book Antiqua"/>
          <w:color w:val="auto"/>
        </w:rPr>
        <w:t>,</w:t>
      </w:r>
      <w:r w:rsidRPr="006F2C8C">
        <w:rPr>
          <w:rFonts w:ascii="Book Antiqua" w:hAnsi="Book Antiqua"/>
          <w:color w:val="auto"/>
        </w:rPr>
        <w:t xml:space="preserve"> </w:t>
      </w:r>
      <w:r w:rsidR="00533EF6" w:rsidRPr="006F2C8C">
        <w:rPr>
          <w:rFonts w:ascii="Book Antiqua" w:hAnsi="Book Antiqua"/>
          <w:color w:val="auto"/>
        </w:rPr>
        <w:t>keep</w:t>
      </w:r>
      <w:r w:rsidRPr="006F2C8C">
        <w:rPr>
          <w:rFonts w:ascii="Book Antiqua" w:hAnsi="Book Antiqua"/>
          <w:color w:val="auto"/>
        </w:rPr>
        <w:t xml:space="preserve">ing normal body/cell function requires maintenance of interstitial fluid pH within a normal range. </w:t>
      </w:r>
      <w:r w:rsidR="00C27785" w:rsidRPr="006F2C8C">
        <w:rPr>
          <w:rFonts w:ascii="Book Antiqua" w:hAnsi="Book Antiqua"/>
          <w:color w:val="auto"/>
        </w:rPr>
        <w:t>E</w:t>
      </w:r>
      <w:r w:rsidRPr="006F2C8C">
        <w:rPr>
          <w:rFonts w:ascii="Book Antiqua" w:hAnsi="Book Antiqua"/>
          <w:color w:val="auto"/>
        </w:rPr>
        <w:t xml:space="preserve">nergy </w:t>
      </w:r>
      <w:r w:rsidR="00947F6D" w:rsidRPr="006F2C8C">
        <w:rPr>
          <w:rFonts w:ascii="Book Antiqua" w:hAnsi="Book Antiqua"/>
          <w:color w:val="auto"/>
        </w:rPr>
        <w:t>has to</w:t>
      </w:r>
      <w:r w:rsidR="00BC3891" w:rsidRPr="006F2C8C">
        <w:rPr>
          <w:rFonts w:ascii="Book Antiqua" w:hAnsi="Book Antiqua"/>
          <w:color w:val="auto"/>
        </w:rPr>
        <w:t xml:space="preserve"> </w:t>
      </w:r>
      <w:r w:rsidR="007C0210" w:rsidRPr="006F2C8C">
        <w:rPr>
          <w:rFonts w:ascii="Book Antiqua" w:hAnsi="Book Antiqua"/>
          <w:color w:val="auto"/>
        </w:rPr>
        <w:t xml:space="preserve">be </w:t>
      </w:r>
      <w:r w:rsidR="001953DF" w:rsidRPr="006F2C8C">
        <w:rPr>
          <w:rFonts w:ascii="Book Antiqua" w:hAnsi="Book Antiqua"/>
          <w:color w:val="auto"/>
        </w:rPr>
        <w:t xml:space="preserve">also </w:t>
      </w:r>
      <w:r w:rsidRPr="006F2C8C">
        <w:rPr>
          <w:rFonts w:ascii="Book Antiqua" w:hAnsi="Book Antiqua"/>
          <w:color w:val="auto"/>
        </w:rPr>
        <w:t>supplied</w:t>
      </w:r>
      <w:r w:rsidR="00C27785" w:rsidRPr="006F2C8C">
        <w:rPr>
          <w:rFonts w:ascii="Book Antiqua" w:hAnsi="Book Antiqua"/>
          <w:color w:val="auto"/>
        </w:rPr>
        <w:t xml:space="preserve"> to</w:t>
      </w:r>
      <w:r w:rsidR="00947F6D" w:rsidRPr="006F2C8C">
        <w:rPr>
          <w:rFonts w:ascii="Book Antiqua" w:hAnsi="Book Antiqua"/>
          <w:color w:val="auto"/>
        </w:rPr>
        <w:t xml:space="preserve"> keep normal cell/body function</w:t>
      </w:r>
      <w:r w:rsidR="00827B6F" w:rsidRPr="006F2C8C">
        <w:rPr>
          <w:rFonts w:ascii="Book Antiqua" w:hAnsi="Book Antiqua"/>
          <w:color w:val="auto"/>
        </w:rPr>
        <w:t>.</w:t>
      </w:r>
      <w:r w:rsidR="00F4556F" w:rsidRPr="006F2C8C">
        <w:rPr>
          <w:rFonts w:ascii="Book Antiqua" w:hAnsi="Book Antiqua"/>
          <w:color w:val="auto"/>
        </w:rPr>
        <w:t xml:space="preserve"> This process produces </w:t>
      </w:r>
      <w:r w:rsidRPr="006F2C8C">
        <w:rPr>
          <w:rFonts w:ascii="Book Antiqua" w:hAnsi="Book Antiqua"/>
          <w:color w:val="auto"/>
        </w:rPr>
        <w:t xml:space="preserve">organic acids </w:t>
      </w:r>
      <w:r w:rsidR="00F4556F" w:rsidRPr="00C64CE2">
        <w:rPr>
          <w:rFonts w:ascii="Book Antiqua" w:hAnsi="Book Antiqua"/>
          <w:i/>
          <w:color w:val="auto"/>
        </w:rPr>
        <w:t>via</w:t>
      </w:r>
      <w:r w:rsidRPr="00C64CE2">
        <w:rPr>
          <w:rFonts w:ascii="Book Antiqua" w:hAnsi="Book Antiqua"/>
          <w:i/>
          <w:color w:val="auto"/>
        </w:rPr>
        <w:t xml:space="preserve"> </w:t>
      </w:r>
      <w:r w:rsidRPr="006F2C8C">
        <w:rPr>
          <w:rFonts w:ascii="Book Antiqua" w:hAnsi="Book Antiqua"/>
          <w:color w:val="auto"/>
        </w:rPr>
        <w:t>glycolysis and CO</w:t>
      </w:r>
      <w:r w:rsidRPr="006F2C8C">
        <w:rPr>
          <w:rFonts w:ascii="Book Antiqua" w:hAnsi="Book Antiqua"/>
          <w:color w:val="auto"/>
          <w:vertAlign w:val="subscript"/>
        </w:rPr>
        <w:t>2</w:t>
      </w:r>
      <w:r w:rsidRPr="006F2C8C">
        <w:rPr>
          <w:rFonts w:ascii="Book Antiqua" w:hAnsi="Book Antiqua"/>
          <w:color w:val="auto"/>
        </w:rPr>
        <w:t xml:space="preserve"> </w:t>
      </w:r>
      <w:r w:rsidR="00F4556F" w:rsidRPr="00C64CE2">
        <w:rPr>
          <w:rFonts w:ascii="Book Antiqua" w:hAnsi="Book Antiqua"/>
          <w:i/>
          <w:color w:val="auto"/>
        </w:rPr>
        <w:t>via</w:t>
      </w:r>
      <w:r w:rsidRPr="006F2C8C">
        <w:rPr>
          <w:rFonts w:ascii="Book Antiqua" w:hAnsi="Book Antiqua"/>
          <w:color w:val="auto"/>
        </w:rPr>
        <w:t xml:space="preserve"> TCA cycle</w:t>
      </w:r>
      <w:r w:rsidR="00F4556F" w:rsidRPr="006F2C8C">
        <w:rPr>
          <w:rFonts w:ascii="Book Antiqua" w:hAnsi="Book Antiqua"/>
          <w:color w:val="auto"/>
        </w:rPr>
        <w:t xml:space="preserve"> </w:t>
      </w:r>
      <w:r w:rsidR="004A4BD1" w:rsidRPr="006F2C8C">
        <w:rPr>
          <w:rFonts w:ascii="Book Antiqua" w:hAnsi="Book Antiqua"/>
          <w:color w:val="auto"/>
        </w:rPr>
        <w:t>(Fig</w:t>
      </w:r>
      <w:r w:rsidR="006F2C8C">
        <w:rPr>
          <w:rFonts w:ascii="Book Antiqua" w:eastAsia="宋体" w:hAnsi="Book Antiqua" w:hint="eastAsia"/>
          <w:color w:val="auto"/>
          <w:lang w:eastAsia="zh-CN"/>
        </w:rPr>
        <w:t>ure</w:t>
      </w:r>
      <w:r w:rsidR="004A4BD1" w:rsidRPr="006F2C8C">
        <w:rPr>
          <w:rFonts w:ascii="Book Antiqua" w:hAnsi="Book Antiqua"/>
          <w:color w:val="auto"/>
        </w:rPr>
        <w:t xml:space="preserve"> 2)</w:t>
      </w:r>
      <w:r w:rsidRPr="006F2C8C">
        <w:rPr>
          <w:rFonts w:ascii="Book Antiqua" w:hAnsi="Book Antiqua"/>
          <w:color w:val="auto"/>
        </w:rPr>
        <w:t>. Under physiological conditions, these acids including CO</w:t>
      </w:r>
      <w:r w:rsidRPr="006F2C8C">
        <w:rPr>
          <w:rFonts w:ascii="Book Antiqua" w:hAnsi="Book Antiqua"/>
          <w:color w:val="auto"/>
          <w:vertAlign w:val="subscript"/>
        </w:rPr>
        <w:t>2</w:t>
      </w:r>
      <w:r w:rsidRPr="006F2C8C">
        <w:rPr>
          <w:rFonts w:ascii="Book Antiqua" w:hAnsi="Book Antiqua"/>
          <w:color w:val="auto"/>
        </w:rPr>
        <w:t xml:space="preserve"> (H</w:t>
      </w:r>
      <w:r w:rsidRPr="006F2C8C">
        <w:rPr>
          <w:rFonts w:ascii="Book Antiqua" w:hAnsi="Book Antiqua"/>
          <w:color w:val="auto"/>
          <w:vertAlign w:val="superscript"/>
        </w:rPr>
        <w:t>+</w:t>
      </w:r>
      <w:r w:rsidRPr="006F2C8C">
        <w:rPr>
          <w:rFonts w:ascii="Book Antiqua" w:hAnsi="Book Antiqua"/>
          <w:color w:val="auto"/>
        </w:rPr>
        <w:t xml:space="preserve"> produced from CO</w:t>
      </w:r>
      <w:r w:rsidRPr="006F2C8C">
        <w:rPr>
          <w:rFonts w:ascii="Book Antiqua" w:hAnsi="Book Antiqua"/>
          <w:color w:val="auto"/>
          <w:vertAlign w:val="subscript"/>
        </w:rPr>
        <w:t>2</w:t>
      </w:r>
      <w:r w:rsidRPr="006F2C8C">
        <w:rPr>
          <w:rFonts w:ascii="Book Antiqua" w:hAnsi="Book Antiqua"/>
          <w:color w:val="auto"/>
        </w:rPr>
        <w:t xml:space="preserve"> and H</w:t>
      </w:r>
      <w:r w:rsidRPr="006F2C8C">
        <w:rPr>
          <w:rFonts w:ascii="Book Antiqua" w:hAnsi="Book Antiqua"/>
          <w:color w:val="auto"/>
          <w:vertAlign w:val="subscript"/>
        </w:rPr>
        <w:t>2</w:t>
      </w:r>
      <w:r w:rsidRPr="006F2C8C">
        <w:rPr>
          <w:rFonts w:ascii="Book Antiqua" w:hAnsi="Book Antiqua"/>
          <w:color w:val="auto"/>
        </w:rPr>
        <w:t xml:space="preserve">O) and organic acids are extruded </w:t>
      </w:r>
      <w:r w:rsidR="00636835" w:rsidRPr="00636835">
        <w:rPr>
          <w:rFonts w:ascii="Book Antiqua" w:hAnsi="Book Antiqua"/>
          <w:i/>
          <w:color w:val="auto"/>
        </w:rPr>
        <w:t>via</w:t>
      </w:r>
      <w:r w:rsidRPr="006F2C8C">
        <w:rPr>
          <w:rFonts w:ascii="Book Antiqua" w:hAnsi="Book Antiqua"/>
          <w:color w:val="auto"/>
        </w:rPr>
        <w:t xml:space="preserve"> the lung and the kidney </w:t>
      </w:r>
      <w:r w:rsidR="00FC0003" w:rsidRPr="006F2C8C">
        <w:rPr>
          <w:rFonts w:ascii="Book Antiqua" w:hAnsi="Book Antiqua"/>
          <w:color w:val="auto"/>
        </w:rPr>
        <w:t xml:space="preserve">to </w:t>
      </w:r>
      <w:r w:rsidRPr="006F2C8C">
        <w:rPr>
          <w:rFonts w:ascii="Book Antiqua" w:hAnsi="Book Antiqua"/>
          <w:color w:val="auto"/>
        </w:rPr>
        <w:t>keep pH of interstitial fluids within a normal range. However, under metabolically patho</w:t>
      </w:r>
      <w:r w:rsidR="00596C86" w:rsidRPr="006F2C8C">
        <w:rPr>
          <w:rFonts w:ascii="Book Antiqua" w:hAnsi="Book Antiqua"/>
          <w:color w:val="auto"/>
        </w:rPr>
        <w:t>physio</w:t>
      </w:r>
      <w:r w:rsidRPr="006F2C8C">
        <w:rPr>
          <w:rFonts w:ascii="Book Antiqua" w:hAnsi="Book Antiqua"/>
          <w:color w:val="auto"/>
        </w:rPr>
        <w:t xml:space="preserve">logical conditions such as diabetes mellitus, pH of interstitial fluids would become lower; </w:t>
      </w:r>
      <w:r w:rsidRPr="0087407A">
        <w:rPr>
          <w:rFonts w:ascii="Book Antiqua" w:hAnsi="Book Antiqua"/>
          <w:i/>
          <w:color w:val="auto"/>
        </w:rPr>
        <w:t>i.e.</w:t>
      </w:r>
      <w:r w:rsidRPr="006F2C8C">
        <w:rPr>
          <w:rFonts w:ascii="Book Antiqua" w:hAnsi="Book Antiqua"/>
          <w:color w:val="auto"/>
        </w:rPr>
        <w:t>, interstitial fluids become acidic. For example, sever</w:t>
      </w:r>
      <w:r w:rsidR="00F0108A" w:rsidRPr="006F2C8C">
        <w:rPr>
          <w:rFonts w:ascii="Book Antiqua" w:hAnsi="Book Antiqua"/>
          <w:color w:val="auto"/>
        </w:rPr>
        <w:t>e</w:t>
      </w:r>
      <w:r w:rsidRPr="006F2C8C">
        <w:rPr>
          <w:rFonts w:ascii="Book Antiqua" w:hAnsi="Book Antiqua"/>
          <w:color w:val="auto"/>
        </w:rPr>
        <w:t xml:space="preserve"> diabetes mellitus causes ketoacidosis detected </w:t>
      </w:r>
      <w:r w:rsidR="00E43385" w:rsidRPr="006F2C8C">
        <w:rPr>
          <w:rFonts w:ascii="Book Antiqua" w:hAnsi="Book Antiqua"/>
          <w:color w:val="auto"/>
        </w:rPr>
        <w:t xml:space="preserve">as lowered pH (&lt; 7.35) of </w:t>
      </w:r>
      <w:r w:rsidR="006F2C8C">
        <w:rPr>
          <w:rFonts w:ascii="Book Antiqua" w:eastAsia="宋体" w:hAnsi="Book Antiqua"/>
          <w:color w:val="auto"/>
          <w:lang w:eastAsia="zh-CN"/>
        </w:rPr>
        <w:t>“</w:t>
      </w:r>
      <w:r w:rsidR="00E43385" w:rsidRPr="006F2C8C">
        <w:rPr>
          <w:rFonts w:ascii="Book Antiqua" w:hAnsi="Book Antiqua"/>
          <w:color w:val="auto"/>
        </w:rPr>
        <w:t>arterial</w:t>
      </w:r>
      <w:r w:rsidR="006F2C8C">
        <w:rPr>
          <w:rFonts w:ascii="Book Antiqua" w:eastAsia="宋体" w:hAnsi="Book Antiqua"/>
          <w:color w:val="auto"/>
          <w:lang w:eastAsia="zh-CN"/>
        </w:rPr>
        <w:t>”</w:t>
      </w:r>
      <w:r w:rsidRPr="006F2C8C">
        <w:rPr>
          <w:rFonts w:ascii="Book Antiqua" w:hAnsi="Book Antiqua"/>
          <w:color w:val="auto"/>
        </w:rPr>
        <w:t xml:space="preserve"> blood even containing strong pH buffers such as hemoglobin and albumin</w:t>
      </w:r>
      <w:r w:rsidR="00EF45C4" w:rsidRPr="006F2C8C">
        <w:rPr>
          <w:rFonts w:ascii="Book Antiqua" w:hAnsi="Book Antiqua"/>
          <w:color w:val="auto"/>
        </w:rPr>
        <w:t>. This</w:t>
      </w:r>
      <w:r w:rsidRPr="006F2C8C">
        <w:rPr>
          <w:rFonts w:ascii="Book Antiqua" w:hAnsi="Book Antiqua"/>
          <w:color w:val="auto"/>
        </w:rPr>
        <w:t xml:space="preserve"> suggest</w:t>
      </w:r>
      <w:r w:rsidR="00EF45C4" w:rsidRPr="006F2C8C">
        <w:rPr>
          <w:rFonts w:ascii="Book Antiqua" w:hAnsi="Book Antiqua"/>
          <w:color w:val="auto"/>
        </w:rPr>
        <w:t>s</w:t>
      </w:r>
      <w:r w:rsidRPr="006F2C8C">
        <w:rPr>
          <w:rFonts w:ascii="Book Antiqua" w:hAnsi="Book Antiqua"/>
          <w:color w:val="auto"/>
        </w:rPr>
        <w:t xml:space="preserve"> that the interstitial fluid pH with little</w:t>
      </w:r>
      <w:r w:rsidR="008F71FD" w:rsidRPr="006F2C8C">
        <w:rPr>
          <w:rFonts w:ascii="Book Antiqua" w:hAnsi="Book Antiqua"/>
          <w:color w:val="auto"/>
        </w:rPr>
        <w:t xml:space="preserve"> pH buffer</w:t>
      </w:r>
      <w:r w:rsidR="00DC00E0" w:rsidRPr="006F2C8C">
        <w:rPr>
          <w:rFonts w:ascii="Book Antiqua" w:hAnsi="Book Antiqua"/>
          <w:color w:val="auto"/>
        </w:rPr>
        <w:t xml:space="preserve"> in sever</w:t>
      </w:r>
      <w:r w:rsidR="00F0108A" w:rsidRPr="006F2C8C">
        <w:rPr>
          <w:rFonts w:ascii="Book Antiqua" w:hAnsi="Book Antiqua"/>
          <w:color w:val="auto"/>
        </w:rPr>
        <w:t>e</w:t>
      </w:r>
      <w:r w:rsidR="00DC00E0" w:rsidRPr="006F2C8C">
        <w:rPr>
          <w:rFonts w:ascii="Book Antiqua" w:hAnsi="Book Antiqua"/>
          <w:color w:val="auto"/>
        </w:rPr>
        <w:t xml:space="preserve"> diabetes mellitus</w:t>
      </w:r>
      <w:r w:rsidR="008F71FD" w:rsidRPr="006F2C8C">
        <w:rPr>
          <w:rFonts w:ascii="Book Antiqua" w:hAnsi="Book Antiqua"/>
          <w:color w:val="auto"/>
        </w:rPr>
        <w:t xml:space="preserve"> would be much lower</w:t>
      </w:r>
      <w:r w:rsidR="002263C2" w:rsidRPr="006F2C8C">
        <w:rPr>
          <w:rFonts w:ascii="Book Antiqua" w:hAnsi="Book Antiqua"/>
          <w:color w:val="auto"/>
        </w:rPr>
        <w:t xml:space="preserve"> than that in normal persons</w:t>
      </w:r>
      <w:r w:rsidRPr="006F2C8C">
        <w:rPr>
          <w:rFonts w:ascii="Book Antiqua" w:hAnsi="Book Antiqua"/>
          <w:color w:val="auto"/>
        </w:rPr>
        <w:t xml:space="preserve">. The lowered pH of interstitial fluids under metabolically </w:t>
      </w:r>
      <w:r w:rsidR="00790A24" w:rsidRPr="006F2C8C">
        <w:rPr>
          <w:rFonts w:ascii="Book Antiqua" w:hAnsi="Book Antiqua"/>
          <w:color w:val="auto"/>
        </w:rPr>
        <w:t>pathophysiological</w:t>
      </w:r>
      <w:r w:rsidRPr="006F2C8C">
        <w:rPr>
          <w:rFonts w:ascii="Book Antiqua" w:hAnsi="Book Antiqua"/>
          <w:color w:val="auto"/>
        </w:rPr>
        <w:t xml:space="preserve"> conditions leads patients to </w:t>
      </w:r>
      <w:r w:rsidR="00F249AE" w:rsidRPr="006F2C8C">
        <w:rPr>
          <w:rFonts w:ascii="Book Antiqua" w:hAnsi="Book Antiqua"/>
          <w:color w:val="auto"/>
        </w:rPr>
        <w:t>bei</w:t>
      </w:r>
      <w:r w:rsidRPr="006F2C8C">
        <w:rPr>
          <w:rFonts w:ascii="Book Antiqua" w:hAnsi="Book Antiqua"/>
          <w:color w:val="auto"/>
        </w:rPr>
        <w:t xml:space="preserve">ng further </w:t>
      </w:r>
      <w:r w:rsidR="006F2C8C">
        <w:rPr>
          <w:rFonts w:ascii="Book Antiqua" w:hAnsi="Book Antiqua"/>
          <w:color w:val="auto"/>
        </w:rPr>
        <w:t>worse conditions of the disease</w:t>
      </w:r>
      <w:r w:rsidRPr="006F2C8C">
        <w:rPr>
          <w:rFonts w:ascii="Book Antiqua" w:hAnsi="Book Antiqua"/>
          <w:color w:val="auto"/>
        </w:rPr>
        <w:fldChar w:fldCharType="begin"/>
      </w:r>
      <w:r w:rsidR="00F0242E" w:rsidRPr="006F2C8C">
        <w:rPr>
          <w:rFonts w:ascii="Book Antiqua" w:hAnsi="Book Antiqua"/>
          <w:color w:val="auto"/>
        </w:rPr>
        <w:instrText xml:space="preserve"> ADDIN EN.CITE &lt;EndNote&gt;&lt;Cite&gt;&lt;Author&gt;Felig&lt;/Author&gt;&lt;Year&gt;1974&lt;/Year&gt;&lt;RecNum&gt;920&lt;/RecNum&gt;&lt;DisplayText&gt;&lt;style face="superscript"&gt;[13]&lt;/style&gt;&lt;/DisplayText&gt;&lt;record&gt;&lt;rec-number&gt;920&lt;/rec-number&gt;&lt;foreign-keys&gt;&lt;key app="EN" db-id="00rs2avz3vsp9see50exvfdfewttx0szxd9t" timestamp="1407544458"&gt;920&lt;/key&gt;&lt;/foreign-keys&gt;&lt;ref-type name="Journal Article"&gt;17&lt;/ref-type&gt;&lt;contributors&gt;&lt;authors&gt;&lt;author&gt;Felig, P.&lt;/author&gt;&lt;/authors&gt;&lt;/contributors&gt;&lt;titles&gt;&lt;title&gt;Diabetic ketoacidosis&lt;/title&gt;&lt;secondary-title&gt;N Engl J Med&lt;/secondary-title&gt;&lt;/titles&gt;&lt;periodical&gt;&lt;full-title&gt;N Engl J Med&lt;/full-title&gt;&lt;/periodical&gt;&lt;pages&gt;1360-1363&lt;/pages&gt;&lt;volume&gt;290&lt;/volume&gt;&lt;section&gt;1360&lt;/section&gt;&lt;dates&gt;&lt;year&gt;1974&lt;/year&gt;&lt;/dates&gt;&lt;urls&gt;&lt;/urls&gt;&lt;/record&gt;&lt;/Cite&gt;&lt;/EndNote&gt;</w:instrText>
      </w:r>
      <w:r w:rsidRPr="006F2C8C">
        <w:rPr>
          <w:rFonts w:ascii="Book Antiqua" w:hAnsi="Book Antiqua"/>
          <w:color w:val="auto"/>
        </w:rPr>
        <w:fldChar w:fldCharType="separate"/>
      </w:r>
      <w:r w:rsidR="00F0242E" w:rsidRPr="006F2C8C">
        <w:rPr>
          <w:rFonts w:ascii="Book Antiqua" w:hAnsi="Book Antiqua"/>
          <w:noProof/>
          <w:color w:val="auto"/>
          <w:vertAlign w:val="superscript"/>
        </w:rPr>
        <w:t>[13</w:t>
      </w:r>
      <w:r w:rsidR="006F2C8C">
        <w:rPr>
          <w:rFonts w:ascii="Book Antiqua" w:eastAsia="宋体" w:hAnsi="Book Antiqua" w:hint="eastAsia"/>
          <w:noProof/>
          <w:color w:val="auto"/>
          <w:vertAlign w:val="superscript"/>
          <w:lang w:eastAsia="zh-CN"/>
        </w:rPr>
        <w:t>,14</w:t>
      </w:r>
      <w:r w:rsidR="00F0242E" w:rsidRPr="006F2C8C">
        <w:rPr>
          <w:rFonts w:ascii="Book Antiqua" w:hAnsi="Book Antiqua"/>
          <w:noProof/>
          <w:color w:val="auto"/>
          <w:vertAlign w:val="superscript"/>
        </w:rPr>
        <w:t>]</w:t>
      </w:r>
      <w:r w:rsidRPr="006F2C8C">
        <w:rPr>
          <w:rFonts w:ascii="Book Antiqua" w:hAnsi="Book Antiqua"/>
          <w:color w:val="auto"/>
        </w:rPr>
        <w:fldChar w:fldCharType="end"/>
      </w:r>
      <w:r w:rsidRPr="006F2C8C">
        <w:rPr>
          <w:rFonts w:ascii="Book Antiqua" w:hAnsi="Book Antiqua"/>
          <w:color w:val="auto"/>
        </w:rPr>
        <w:t>. Interestingly, even in</w:t>
      </w:r>
      <w:r w:rsidR="00976E28" w:rsidRPr="006F2C8C">
        <w:rPr>
          <w:rFonts w:ascii="Book Antiqua" w:hAnsi="Book Antiqua"/>
          <w:color w:val="auto"/>
        </w:rPr>
        <w:t xml:space="preserve"> pre-disease stag</w:t>
      </w:r>
      <w:r w:rsidRPr="006F2C8C">
        <w:rPr>
          <w:rFonts w:ascii="Book Antiqua" w:hAnsi="Book Antiqua"/>
          <w:color w:val="auto"/>
        </w:rPr>
        <w:t>es pH is drastically lowered in interstitial fluids around vari</w:t>
      </w:r>
      <w:r w:rsidR="006F2C8C">
        <w:rPr>
          <w:rFonts w:ascii="Book Antiqua" w:hAnsi="Book Antiqua"/>
          <w:color w:val="auto"/>
        </w:rPr>
        <w:t>ous tissues including the brain</w:t>
      </w:r>
      <w:r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Pr="006F2C8C">
        <w:rPr>
          <w:rFonts w:ascii="Book Antiqua" w:hAnsi="Book Antiqua"/>
          <w:color w:val="auto"/>
        </w:rPr>
        <w:fldChar w:fldCharType="separate"/>
      </w:r>
      <w:r w:rsidR="00F0242E" w:rsidRPr="006F2C8C">
        <w:rPr>
          <w:rFonts w:ascii="Book Antiqua" w:hAnsi="Book Antiqua"/>
          <w:noProof/>
          <w:color w:val="auto"/>
          <w:vertAlign w:val="superscript"/>
        </w:rPr>
        <w:t>[15</w:t>
      </w:r>
      <w:r w:rsidR="006F2C8C">
        <w:rPr>
          <w:rFonts w:ascii="Book Antiqua" w:eastAsia="宋体" w:hAnsi="Book Antiqua" w:hint="eastAsia"/>
          <w:noProof/>
          <w:color w:val="auto"/>
          <w:vertAlign w:val="superscript"/>
          <w:lang w:eastAsia="zh-CN"/>
        </w:rPr>
        <w:t>-17</w:t>
      </w:r>
      <w:r w:rsidR="00F0242E" w:rsidRPr="006F2C8C">
        <w:rPr>
          <w:rFonts w:ascii="Book Antiqua" w:hAnsi="Book Antiqua"/>
          <w:noProof/>
          <w:color w:val="auto"/>
          <w:vertAlign w:val="superscript"/>
        </w:rPr>
        <w:t>]</w:t>
      </w:r>
      <w:r w:rsidRPr="006F2C8C">
        <w:rPr>
          <w:rFonts w:ascii="Book Antiqua" w:hAnsi="Book Antiqua"/>
          <w:color w:val="auto"/>
        </w:rPr>
        <w:fldChar w:fldCharType="end"/>
      </w:r>
      <w:r w:rsidRPr="006F2C8C">
        <w:rPr>
          <w:rFonts w:ascii="Book Antiqua" w:hAnsi="Book Antiqua"/>
          <w:color w:val="auto"/>
        </w:rPr>
        <w:t>, developing diseases.</w:t>
      </w:r>
    </w:p>
    <w:p w14:paraId="1C6E7D44" w14:textId="7A34F15D" w:rsidR="009E6D7D" w:rsidRPr="006F2C8C" w:rsidRDefault="009E6D7D" w:rsidP="006F2C8C">
      <w:pPr>
        <w:spacing w:line="360" w:lineRule="auto"/>
        <w:ind w:firstLineChars="100" w:firstLine="240"/>
        <w:rPr>
          <w:rFonts w:ascii="Book Antiqua" w:hAnsi="Book Antiqua"/>
          <w:color w:val="auto"/>
        </w:rPr>
      </w:pPr>
      <w:r w:rsidRPr="006F2C8C">
        <w:rPr>
          <w:rFonts w:ascii="Book Antiqua" w:hAnsi="Book Antiqua"/>
          <w:color w:val="auto"/>
        </w:rPr>
        <w:t xml:space="preserve">In this review article, </w:t>
      </w:r>
      <w:r w:rsidR="006C2B7E" w:rsidRPr="006F2C8C">
        <w:rPr>
          <w:rFonts w:ascii="Book Antiqua" w:hAnsi="Book Antiqua"/>
          <w:color w:val="auto"/>
        </w:rPr>
        <w:t>I</w:t>
      </w:r>
      <w:r w:rsidRPr="006F2C8C">
        <w:rPr>
          <w:rFonts w:ascii="Book Antiqua" w:hAnsi="Book Antiqua"/>
          <w:color w:val="auto"/>
        </w:rPr>
        <w:t xml:space="preserve"> provide a new concept regarding insulin resistance and its improvement; particularly </w:t>
      </w:r>
      <w:r w:rsidR="006C2B7E" w:rsidRPr="006F2C8C">
        <w:rPr>
          <w:rFonts w:ascii="Book Antiqua" w:hAnsi="Book Antiqua"/>
          <w:color w:val="auto"/>
        </w:rPr>
        <w:t>I</w:t>
      </w:r>
      <w:r w:rsidRPr="006F2C8C">
        <w:rPr>
          <w:rFonts w:ascii="Book Antiqua" w:hAnsi="Book Antiqua"/>
          <w:color w:val="auto"/>
        </w:rPr>
        <w:t xml:space="preserve"> discuss the role of interstitial fluid pH in cell function in diabetes mellitus.</w:t>
      </w:r>
    </w:p>
    <w:p w14:paraId="71F8A6DC" w14:textId="77777777" w:rsidR="00FE0E26" w:rsidRPr="006F2C8C" w:rsidRDefault="00FE0E26" w:rsidP="006F2C8C">
      <w:pPr>
        <w:spacing w:line="360" w:lineRule="auto"/>
        <w:rPr>
          <w:rFonts w:ascii="Book Antiqua" w:hAnsi="Book Antiqua"/>
          <w:color w:val="auto"/>
        </w:rPr>
      </w:pPr>
    </w:p>
    <w:p w14:paraId="78C720AF" w14:textId="09946D05" w:rsidR="00A71F5A" w:rsidRPr="006F2C8C" w:rsidRDefault="00A71F5A" w:rsidP="006F2C8C">
      <w:pPr>
        <w:spacing w:line="360" w:lineRule="auto"/>
        <w:rPr>
          <w:rFonts w:ascii="Book Antiqua" w:hAnsi="Book Antiqua"/>
          <w:b/>
          <w:caps/>
          <w:color w:val="auto"/>
        </w:rPr>
      </w:pPr>
      <w:r w:rsidRPr="006F2C8C">
        <w:rPr>
          <w:rFonts w:ascii="Book Antiqua" w:hAnsi="Book Antiqua"/>
          <w:b/>
          <w:caps/>
          <w:color w:val="auto"/>
        </w:rPr>
        <w:t>interstitial fluid</w:t>
      </w:r>
      <w:r w:rsidR="005C4E78" w:rsidRPr="006F2C8C">
        <w:rPr>
          <w:rFonts w:ascii="Book Antiqua" w:hAnsi="Book Antiqua"/>
          <w:b/>
          <w:caps/>
          <w:color w:val="auto"/>
        </w:rPr>
        <w:t>S</w:t>
      </w:r>
    </w:p>
    <w:p w14:paraId="09D0C27D" w14:textId="750CF384" w:rsidR="00F844D3" w:rsidRPr="006F2C8C" w:rsidRDefault="0002449C" w:rsidP="006F2C8C">
      <w:pPr>
        <w:spacing w:line="360" w:lineRule="auto"/>
        <w:rPr>
          <w:rFonts w:ascii="Book Antiqua" w:hAnsi="Book Antiqua"/>
          <w:color w:val="auto"/>
        </w:rPr>
      </w:pPr>
      <w:r w:rsidRPr="006F2C8C">
        <w:rPr>
          <w:rFonts w:ascii="Book Antiqua" w:hAnsi="Book Antiqua"/>
          <w:color w:val="auto"/>
        </w:rPr>
        <w:t>I</w:t>
      </w:r>
      <w:r w:rsidR="00A6110B" w:rsidRPr="006F2C8C">
        <w:rPr>
          <w:rFonts w:ascii="Book Antiqua" w:hAnsi="Book Antiqua"/>
          <w:color w:val="auto"/>
        </w:rPr>
        <w:t>nterstitial</w:t>
      </w:r>
      <w:r w:rsidR="00F073F7" w:rsidRPr="006F2C8C">
        <w:rPr>
          <w:rFonts w:ascii="Book Antiqua" w:hAnsi="Book Antiqua"/>
          <w:color w:val="auto"/>
        </w:rPr>
        <w:t xml:space="preserve"> fluid pH</w:t>
      </w:r>
      <w:r w:rsidRPr="006F2C8C">
        <w:rPr>
          <w:rFonts w:ascii="Book Antiqua" w:hAnsi="Book Antiqua"/>
          <w:color w:val="auto"/>
        </w:rPr>
        <w:t xml:space="preserve"> kept within a normal range</w:t>
      </w:r>
      <w:r w:rsidR="00F073F7" w:rsidRPr="006F2C8C">
        <w:rPr>
          <w:rFonts w:ascii="Book Antiqua" w:hAnsi="Book Antiqua"/>
          <w:color w:val="auto"/>
        </w:rPr>
        <w:t xml:space="preserve"> </w:t>
      </w:r>
      <w:r w:rsidRPr="006F2C8C">
        <w:rPr>
          <w:rFonts w:ascii="Book Antiqua" w:hAnsi="Book Antiqua"/>
          <w:color w:val="auto"/>
        </w:rPr>
        <w:t>plays</w:t>
      </w:r>
      <w:r w:rsidR="00DB1715" w:rsidRPr="006F2C8C">
        <w:rPr>
          <w:rFonts w:ascii="Book Antiqua" w:hAnsi="Book Antiqua"/>
          <w:color w:val="auto"/>
        </w:rPr>
        <w:t xml:space="preserve"> a role</w:t>
      </w:r>
      <w:r w:rsidRPr="006F2C8C">
        <w:rPr>
          <w:rFonts w:ascii="Book Antiqua" w:hAnsi="Book Antiqua"/>
          <w:color w:val="auto"/>
        </w:rPr>
        <w:t xml:space="preserve"> as </w:t>
      </w:r>
      <w:r w:rsidR="00F073F7" w:rsidRPr="006F2C8C">
        <w:rPr>
          <w:rFonts w:ascii="Book Antiqua" w:hAnsi="Book Antiqua"/>
          <w:color w:val="auto"/>
        </w:rPr>
        <w:t>one of the most important</w:t>
      </w:r>
      <w:r w:rsidR="00A6110B" w:rsidRPr="006F2C8C">
        <w:rPr>
          <w:rFonts w:ascii="Book Antiqua" w:hAnsi="Book Antiqua"/>
          <w:color w:val="auto"/>
        </w:rPr>
        <w:t xml:space="preserve"> key factors</w:t>
      </w:r>
      <w:r w:rsidR="00F073F7" w:rsidRPr="006F2C8C">
        <w:rPr>
          <w:rFonts w:ascii="Book Antiqua" w:hAnsi="Book Antiqua"/>
          <w:color w:val="auto"/>
        </w:rPr>
        <w:t xml:space="preserve"> </w:t>
      </w:r>
      <w:r w:rsidRPr="006F2C8C">
        <w:rPr>
          <w:rFonts w:ascii="Book Antiqua" w:hAnsi="Book Antiqua"/>
          <w:color w:val="auto"/>
        </w:rPr>
        <w:t xml:space="preserve">in </w:t>
      </w:r>
      <w:r w:rsidR="00A6110B" w:rsidRPr="006F2C8C">
        <w:rPr>
          <w:rFonts w:ascii="Book Antiqua" w:hAnsi="Book Antiqua"/>
          <w:color w:val="auto"/>
        </w:rPr>
        <w:t>keeping</w:t>
      </w:r>
      <w:r w:rsidR="00F073F7" w:rsidRPr="006F2C8C">
        <w:rPr>
          <w:rFonts w:ascii="Book Antiqua" w:hAnsi="Book Antiqua"/>
          <w:color w:val="auto"/>
        </w:rPr>
        <w:t xml:space="preserve"> </w:t>
      </w:r>
      <w:r w:rsidR="00A6110B" w:rsidRPr="006F2C8C">
        <w:rPr>
          <w:rFonts w:ascii="Book Antiqua" w:hAnsi="Book Antiqua"/>
          <w:color w:val="auto"/>
        </w:rPr>
        <w:t>normal cell/body functions and adaptation of body cond</w:t>
      </w:r>
      <w:r w:rsidRPr="006F2C8C">
        <w:rPr>
          <w:rFonts w:ascii="Book Antiqua" w:hAnsi="Book Antiqua"/>
          <w:color w:val="auto"/>
        </w:rPr>
        <w:t>i</w:t>
      </w:r>
      <w:r w:rsidR="00A6110B" w:rsidRPr="006F2C8C">
        <w:rPr>
          <w:rFonts w:ascii="Book Antiqua" w:hAnsi="Book Antiqua"/>
          <w:color w:val="auto"/>
        </w:rPr>
        <w:t>tion</w:t>
      </w:r>
      <w:r w:rsidRPr="006F2C8C">
        <w:rPr>
          <w:rFonts w:ascii="Book Antiqua" w:hAnsi="Book Antiqua"/>
          <w:color w:val="auto"/>
        </w:rPr>
        <w:t xml:space="preserve"> as mentioned above. However, unfortunately interstitial fluids </w:t>
      </w:r>
      <w:r w:rsidR="000F710C" w:rsidRPr="006F2C8C">
        <w:rPr>
          <w:rFonts w:ascii="Book Antiqua" w:hAnsi="Book Antiqua"/>
          <w:color w:val="auto"/>
        </w:rPr>
        <w:t>have little pH buffers unlike blood. The reason why interstitial fluids have little pH buffers</w:t>
      </w:r>
      <w:r w:rsidR="00986F10" w:rsidRPr="006F2C8C">
        <w:rPr>
          <w:rFonts w:ascii="Book Antiqua" w:hAnsi="Book Antiqua"/>
          <w:color w:val="auto"/>
        </w:rPr>
        <w:t xml:space="preserve"> unlike blood containing hemoglobin and albumin, very strong pH buffers,</w:t>
      </w:r>
      <w:r w:rsidR="000F710C" w:rsidRPr="006F2C8C">
        <w:rPr>
          <w:rFonts w:ascii="Book Antiqua" w:hAnsi="Book Antiqua"/>
          <w:color w:val="auto"/>
        </w:rPr>
        <w:t xml:space="preserve"> </w:t>
      </w:r>
      <w:r w:rsidR="001B2B9B" w:rsidRPr="006F2C8C">
        <w:rPr>
          <w:rFonts w:ascii="Book Antiqua" w:hAnsi="Book Antiqua"/>
          <w:color w:val="auto"/>
        </w:rPr>
        <w:t>is</w:t>
      </w:r>
      <w:r w:rsidR="00E828AC" w:rsidRPr="006F2C8C">
        <w:rPr>
          <w:rFonts w:ascii="Book Antiqua" w:hAnsi="Book Antiqua"/>
          <w:color w:val="auto"/>
        </w:rPr>
        <w:t xml:space="preserve"> as follows. If interstitial fluids have pH</w:t>
      </w:r>
      <w:r w:rsidR="00526476" w:rsidRPr="006F2C8C">
        <w:rPr>
          <w:rFonts w:ascii="Book Antiqua" w:hAnsi="Book Antiqua"/>
          <w:color w:val="auto"/>
        </w:rPr>
        <w:t>-</w:t>
      </w:r>
      <w:r w:rsidR="00E828AC" w:rsidRPr="006F2C8C">
        <w:rPr>
          <w:rFonts w:ascii="Book Antiqua" w:hAnsi="Book Antiqua"/>
          <w:color w:val="auto"/>
        </w:rPr>
        <w:t>buffering proteins such as albumin, colloid osmotic pressure</w:t>
      </w:r>
      <w:r w:rsidR="005A499E" w:rsidRPr="006F2C8C">
        <w:rPr>
          <w:rFonts w:ascii="Book Antiqua" w:hAnsi="Book Antiqua"/>
          <w:color w:val="auto"/>
        </w:rPr>
        <w:t xml:space="preserve"> of interstitial fluids</w:t>
      </w:r>
      <w:r w:rsidR="00E828AC" w:rsidRPr="006F2C8C">
        <w:rPr>
          <w:rFonts w:ascii="Book Antiqua" w:hAnsi="Book Antiqua"/>
          <w:color w:val="auto"/>
        </w:rPr>
        <w:t xml:space="preserve"> becomes large</w:t>
      </w:r>
      <w:r w:rsidR="00EE3223" w:rsidRPr="006F2C8C">
        <w:rPr>
          <w:rFonts w:ascii="Book Antiqua" w:hAnsi="Book Antiqua"/>
          <w:color w:val="auto"/>
        </w:rPr>
        <w:t xml:space="preserve">r than that without </w:t>
      </w:r>
      <w:r w:rsidR="00E828AC" w:rsidRPr="006F2C8C">
        <w:rPr>
          <w:rFonts w:ascii="Book Antiqua" w:hAnsi="Book Antiqua"/>
          <w:color w:val="auto"/>
        </w:rPr>
        <w:t xml:space="preserve">pH buffering proteins such as albumin. </w:t>
      </w:r>
      <w:r w:rsidR="00F47923" w:rsidRPr="006F2C8C">
        <w:rPr>
          <w:rFonts w:ascii="Book Antiqua" w:hAnsi="Book Antiqua"/>
          <w:color w:val="auto"/>
        </w:rPr>
        <w:t>High colloid osmotic pressure of interstitial fluids</w:t>
      </w:r>
      <w:r w:rsidR="00E828AC" w:rsidRPr="006F2C8C">
        <w:rPr>
          <w:rFonts w:ascii="Book Antiqua" w:hAnsi="Book Antiqua"/>
          <w:color w:val="auto"/>
        </w:rPr>
        <w:t xml:space="preserve"> leads to disturbance of</w:t>
      </w:r>
      <w:r w:rsidR="001B2B9B" w:rsidRPr="006F2C8C">
        <w:rPr>
          <w:rFonts w:ascii="Book Antiqua" w:hAnsi="Book Antiqua"/>
          <w:color w:val="auto"/>
        </w:rPr>
        <w:t xml:space="preserve"> transport and circulation of </w:t>
      </w:r>
      <w:r w:rsidR="00E828AC" w:rsidRPr="006F2C8C">
        <w:rPr>
          <w:rFonts w:ascii="Book Antiqua" w:hAnsi="Book Antiqua"/>
          <w:color w:val="auto"/>
        </w:rPr>
        <w:t>nutrition and metabolites</w:t>
      </w:r>
      <w:r w:rsidR="001B2B9B" w:rsidRPr="006F2C8C">
        <w:rPr>
          <w:rFonts w:ascii="Book Antiqua" w:hAnsi="Book Antiqua"/>
          <w:color w:val="auto"/>
        </w:rPr>
        <w:t xml:space="preserve"> between </w:t>
      </w:r>
      <w:r w:rsidR="00E828AC" w:rsidRPr="006F2C8C">
        <w:rPr>
          <w:rFonts w:ascii="Book Antiqua" w:hAnsi="Book Antiqua"/>
          <w:color w:val="auto"/>
        </w:rPr>
        <w:t>blood and interstitial fluids</w:t>
      </w:r>
      <w:r w:rsidR="001722B3" w:rsidRPr="006F2C8C">
        <w:rPr>
          <w:rFonts w:ascii="Book Antiqua" w:hAnsi="Book Antiqua"/>
          <w:color w:val="auto"/>
        </w:rPr>
        <w:t xml:space="preserve"> across</w:t>
      </w:r>
      <w:r w:rsidR="00B33D18" w:rsidRPr="006F2C8C">
        <w:rPr>
          <w:rFonts w:ascii="Book Antiqua" w:hAnsi="Book Antiqua"/>
          <w:color w:val="auto"/>
        </w:rPr>
        <w:t xml:space="preserve"> walls of</w:t>
      </w:r>
      <w:r w:rsidR="001722B3" w:rsidRPr="006F2C8C">
        <w:rPr>
          <w:rFonts w:ascii="Book Antiqua" w:hAnsi="Book Antiqua"/>
          <w:color w:val="auto"/>
        </w:rPr>
        <w:t xml:space="preserve"> blood vessels</w:t>
      </w:r>
      <w:r w:rsidR="001A77B1" w:rsidRPr="006F2C8C">
        <w:rPr>
          <w:rFonts w:ascii="Book Antiqua" w:hAnsi="Book Antiqua"/>
          <w:color w:val="auto"/>
        </w:rPr>
        <w:t>. Namely,</w:t>
      </w:r>
      <w:r w:rsidR="00387476" w:rsidRPr="006F2C8C">
        <w:rPr>
          <w:rFonts w:ascii="Book Antiqua" w:hAnsi="Book Antiqua"/>
          <w:color w:val="auto"/>
        </w:rPr>
        <w:t xml:space="preserve"> metabolites </w:t>
      </w:r>
      <w:r w:rsidR="00D119D4" w:rsidRPr="006F2C8C">
        <w:rPr>
          <w:rFonts w:ascii="Book Antiqua" w:hAnsi="Book Antiqua"/>
          <w:color w:val="auto"/>
        </w:rPr>
        <w:t xml:space="preserve">produced in peripheral tissues </w:t>
      </w:r>
      <w:r w:rsidR="005F0F68" w:rsidRPr="006F2C8C">
        <w:rPr>
          <w:rFonts w:ascii="Book Antiqua" w:hAnsi="Book Antiqua"/>
          <w:color w:val="auto"/>
        </w:rPr>
        <w:t>are</w:t>
      </w:r>
      <w:r w:rsidR="00D119D4" w:rsidRPr="006F2C8C">
        <w:rPr>
          <w:rFonts w:ascii="Book Antiqua" w:hAnsi="Book Antiqua"/>
          <w:color w:val="auto"/>
        </w:rPr>
        <w:t xml:space="preserve"> collected into </w:t>
      </w:r>
      <w:r w:rsidR="00387476" w:rsidRPr="006F2C8C">
        <w:rPr>
          <w:rFonts w:ascii="Book Antiqua" w:hAnsi="Book Antiqua"/>
          <w:color w:val="auto"/>
        </w:rPr>
        <w:t>capillaries near veins</w:t>
      </w:r>
      <w:r w:rsidR="00462754" w:rsidRPr="006F2C8C">
        <w:rPr>
          <w:rFonts w:ascii="Book Antiqua" w:hAnsi="Book Antiqua"/>
          <w:color w:val="auto"/>
        </w:rPr>
        <w:t xml:space="preserve"> by the larger colloid osmotic pressure in the capillary than that in the interstitial fluid. This driving force of metabolite collection into capillary becomes low if the colloid osmotic pressure becomes large.</w:t>
      </w:r>
      <w:r w:rsidR="00387476" w:rsidRPr="006F2C8C">
        <w:rPr>
          <w:rFonts w:ascii="Book Antiqua" w:hAnsi="Book Antiqua"/>
          <w:color w:val="auto"/>
        </w:rPr>
        <w:t xml:space="preserve"> </w:t>
      </w:r>
      <w:r w:rsidR="009B77AF" w:rsidRPr="006F2C8C">
        <w:rPr>
          <w:rFonts w:ascii="Book Antiqua" w:hAnsi="Book Antiqua"/>
          <w:color w:val="auto"/>
        </w:rPr>
        <w:t xml:space="preserve">Therefore, </w:t>
      </w:r>
      <w:r w:rsidR="008C1031" w:rsidRPr="006F2C8C">
        <w:rPr>
          <w:rFonts w:ascii="Book Antiqua" w:hAnsi="Book Antiqua"/>
          <w:color w:val="auto"/>
        </w:rPr>
        <w:t xml:space="preserve">the fact that interstitial fluids have little pH buffering proteins is a weak point </w:t>
      </w:r>
      <w:r w:rsidR="007B7412" w:rsidRPr="006F2C8C">
        <w:rPr>
          <w:rFonts w:ascii="Book Antiqua" w:hAnsi="Book Antiqua"/>
          <w:color w:val="auto"/>
        </w:rPr>
        <w:t>for keeping</w:t>
      </w:r>
      <w:r w:rsidR="00CB4983" w:rsidRPr="006F2C8C">
        <w:rPr>
          <w:rFonts w:ascii="Book Antiqua" w:hAnsi="Book Antiqua"/>
          <w:color w:val="auto"/>
        </w:rPr>
        <w:t xml:space="preserve"> activity of</w:t>
      </w:r>
      <w:r w:rsidR="007B7412" w:rsidRPr="006F2C8C">
        <w:rPr>
          <w:rFonts w:ascii="Book Antiqua" w:hAnsi="Book Antiqua"/>
          <w:color w:val="auto"/>
        </w:rPr>
        <w:t xml:space="preserve"> </w:t>
      </w:r>
      <w:r w:rsidR="00CB4983" w:rsidRPr="006F2C8C">
        <w:rPr>
          <w:rFonts w:ascii="Book Antiqua" w:hAnsi="Book Antiqua"/>
          <w:color w:val="auto"/>
        </w:rPr>
        <w:t>hormones and enzymes at normal levels, but is essentially required for collection of metabolites produced in peripheral tissues</w:t>
      </w:r>
      <w:r w:rsidR="00B92239" w:rsidRPr="006F2C8C">
        <w:rPr>
          <w:rFonts w:ascii="Book Antiqua" w:hAnsi="Book Antiqua"/>
          <w:color w:val="auto"/>
        </w:rPr>
        <w:t xml:space="preserve"> into capillaries</w:t>
      </w:r>
      <w:r w:rsidR="00CB4983" w:rsidRPr="006F2C8C">
        <w:rPr>
          <w:rFonts w:ascii="Book Antiqua" w:hAnsi="Book Antiqua"/>
          <w:color w:val="auto"/>
        </w:rPr>
        <w:t xml:space="preserve">. In general, </w:t>
      </w:r>
      <w:r w:rsidR="00687D12" w:rsidRPr="006F2C8C">
        <w:rPr>
          <w:rFonts w:ascii="Book Antiqua" w:hAnsi="Book Antiqua"/>
          <w:color w:val="auto"/>
        </w:rPr>
        <w:t xml:space="preserve">the </w:t>
      </w:r>
      <w:r w:rsidR="00CB4983" w:rsidRPr="006F2C8C">
        <w:rPr>
          <w:rFonts w:ascii="Book Antiqua" w:hAnsi="Book Antiqua"/>
          <w:color w:val="auto"/>
        </w:rPr>
        <w:t>pH</w:t>
      </w:r>
      <w:r w:rsidR="00D112C0" w:rsidRPr="006F2C8C">
        <w:rPr>
          <w:rFonts w:ascii="Book Antiqua" w:hAnsi="Book Antiqua"/>
          <w:color w:val="auto"/>
        </w:rPr>
        <w:t>-</w:t>
      </w:r>
      <w:r w:rsidR="007D28B1" w:rsidRPr="006F2C8C">
        <w:rPr>
          <w:rFonts w:ascii="Book Antiqua" w:hAnsi="Book Antiqua"/>
          <w:color w:val="auto"/>
        </w:rPr>
        <w:t>buffering capacity</w:t>
      </w:r>
      <w:r w:rsidR="00CB4983" w:rsidRPr="006F2C8C">
        <w:rPr>
          <w:rFonts w:ascii="Book Antiqua" w:hAnsi="Book Antiqua"/>
          <w:color w:val="auto"/>
        </w:rPr>
        <w:t xml:space="preserve"> in blood is large enough</w:t>
      </w:r>
      <w:r w:rsidR="008F5B9B" w:rsidRPr="006F2C8C">
        <w:rPr>
          <w:rFonts w:ascii="Book Antiqua" w:hAnsi="Book Antiqua"/>
          <w:color w:val="auto"/>
        </w:rPr>
        <w:t xml:space="preserve"> to keep </w:t>
      </w:r>
      <w:r w:rsidR="00F9573C" w:rsidRPr="006F2C8C">
        <w:rPr>
          <w:rFonts w:ascii="Book Antiqua" w:hAnsi="Book Antiqua"/>
          <w:color w:val="auto"/>
        </w:rPr>
        <w:t xml:space="preserve">the </w:t>
      </w:r>
      <w:r w:rsidR="008F5B9B" w:rsidRPr="006F2C8C">
        <w:rPr>
          <w:rFonts w:ascii="Book Antiqua" w:hAnsi="Book Antiqua"/>
          <w:color w:val="auto"/>
        </w:rPr>
        <w:t>interstitial fluid pH constant</w:t>
      </w:r>
      <w:r w:rsidR="00CB4983" w:rsidRPr="006F2C8C">
        <w:rPr>
          <w:rFonts w:ascii="Book Antiqua" w:hAnsi="Book Antiqua"/>
          <w:color w:val="auto"/>
        </w:rPr>
        <w:t xml:space="preserve"> under </w:t>
      </w:r>
      <w:r w:rsidR="00FD477E" w:rsidRPr="006F2C8C">
        <w:rPr>
          <w:rFonts w:ascii="Book Antiqua" w:hAnsi="Book Antiqua"/>
          <w:color w:val="auto"/>
        </w:rPr>
        <w:t xml:space="preserve">physiological conditions. </w:t>
      </w:r>
      <w:r w:rsidR="00322CE7" w:rsidRPr="006F2C8C">
        <w:rPr>
          <w:rFonts w:ascii="Book Antiqua" w:hAnsi="Book Antiqua"/>
          <w:color w:val="auto"/>
        </w:rPr>
        <w:t xml:space="preserve">Unfortunately, under metabolically </w:t>
      </w:r>
      <w:r w:rsidR="004B1EF8" w:rsidRPr="006F2C8C">
        <w:rPr>
          <w:rFonts w:ascii="Book Antiqua" w:hAnsi="Book Antiqua"/>
          <w:color w:val="auto"/>
        </w:rPr>
        <w:t>pathophysiological</w:t>
      </w:r>
      <w:r w:rsidR="00322CE7" w:rsidRPr="006F2C8C">
        <w:rPr>
          <w:rFonts w:ascii="Book Antiqua" w:hAnsi="Book Antiqua"/>
          <w:color w:val="auto"/>
        </w:rPr>
        <w:t xml:space="preserve"> conditi</w:t>
      </w:r>
      <w:r w:rsidR="00067FEE" w:rsidRPr="006F2C8C">
        <w:rPr>
          <w:rFonts w:ascii="Book Antiqua" w:hAnsi="Book Antiqua"/>
          <w:color w:val="auto"/>
        </w:rPr>
        <w:t>ons</w:t>
      </w:r>
      <w:r w:rsidR="005E196F" w:rsidRPr="006F2C8C">
        <w:rPr>
          <w:rFonts w:ascii="Book Antiqua" w:hAnsi="Book Antiqua"/>
          <w:color w:val="auto"/>
        </w:rPr>
        <w:t>,</w:t>
      </w:r>
      <w:r w:rsidR="00067FEE" w:rsidRPr="006F2C8C">
        <w:rPr>
          <w:rFonts w:ascii="Book Antiqua" w:hAnsi="Book Antiqua"/>
          <w:color w:val="auto"/>
        </w:rPr>
        <w:t xml:space="preserve"> the pH</w:t>
      </w:r>
      <w:r w:rsidR="00974C49" w:rsidRPr="006F2C8C">
        <w:rPr>
          <w:rFonts w:ascii="Book Antiqua" w:hAnsi="Book Antiqua"/>
          <w:color w:val="auto"/>
        </w:rPr>
        <w:t>-</w:t>
      </w:r>
      <w:r w:rsidR="00067FEE" w:rsidRPr="006F2C8C">
        <w:rPr>
          <w:rFonts w:ascii="Book Antiqua" w:hAnsi="Book Antiqua"/>
          <w:color w:val="auto"/>
        </w:rPr>
        <w:t>buffering capacity</w:t>
      </w:r>
      <w:r w:rsidR="004B1EF8" w:rsidRPr="006F2C8C">
        <w:rPr>
          <w:rFonts w:ascii="Book Antiqua" w:hAnsi="Book Antiqua"/>
          <w:color w:val="auto"/>
        </w:rPr>
        <w:t xml:space="preserve"> in blood</w:t>
      </w:r>
      <w:r w:rsidR="00322CE7" w:rsidRPr="006F2C8C">
        <w:rPr>
          <w:rFonts w:ascii="Book Antiqua" w:hAnsi="Book Antiqua"/>
          <w:color w:val="auto"/>
        </w:rPr>
        <w:t xml:space="preserve"> is not large enough to maintain activity of hormones and enzymes</w:t>
      </w:r>
      <w:r w:rsidR="009D6B4F" w:rsidRPr="006F2C8C">
        <w:rPr>
          <w:rFonts w:ascii="Book Antiqua" w:hAnsi="Book Antiqua"/>
          <w:color w:val="auto"/>
        </w:rPr>
        <w:t xml:space="preserve"> in interstitial fluids</w:t>
      </w:r>
      <w:r w:rsidR="00322CE7" w:rsidRPr="006F2C8C">
        <w:rPr>
          <w:rFonts w:ascii="Book Antiqua" w:hAnsi="Book Antiqua"/>
          <w:color w:val="auto"/>
        </w:rPr>
        <w:t xml:space="preserve">, resulting in </w:t>
      </w:r>
      <w:r w:rsidR="006B3745" w:rsidRPr="006F2C8C">
        <w:rPr>
          <w:rFonts w:ascii="Book Antiqua" w:hAnsi="Book Antiqua"/>
          <w:color w:val="auto"/>
        </w:rPr>
        <w:t>disorders such as insulin resis</w:t>
      </w:r>
      <w:r w:rsidR="00322CE7" w:rsidRPr="006F2C8C">
        <w:rPr>
          <w:rFonts w:ascii="Book Antiqua" w:hAnsi="Book Antiqua"/>
          <w:color w:val="auto"/>
        </w:rPr>
        <w:t>tance.</w:t>
      </w:r>
    </w:p>
    <w:p w14:paraId="61600BAE" w14:textId="77777777" w:rsidR="00F073F7" w:rsidRPr="006F2C8C" w:rsidRDefault="00F073F7" w:rsidP="006F2C8C">
      <w:pPr>
        <w:spacing w:line="360" w:lineRule="auto"/>
        <w:rPr>
          <w:rFonts w:ascii="Book Antiqua" w:hAnsi="Book Antiqua"/>
          <w:color w:val="auto"/>
        </w:rPr>
      </w:pPr>
    </w:p>
    <w:p w14:paraId="52A8EC38" w14:textId="4594CEB8" w:rsidR="00F073F7" w:rsidRPr="006F2C8C" w:rsidRDefault="00F073F7" w:rsidP="006F2C8C">
      <w:pPr>
        <w:spacing w:line="360" w:lineRule="auto"/>
        <w:rPr>
          <w:rFonts w:ascii="Book Antiqua" w:hAnsi="Book Antiqua"/>
          <w:b/>
          <w:color w:val="auto"/>
        </w:rPr>
      </w:pPr>
      <w:r w:rsidRPr="006F2C8C">
        <w:rPr>
          <w:rFonts w:ascii="Book Antiqua" w:hAnsi="Book Antiqua"/>
          <w:b/>
          <w:color w:val="auto"/>
        </w:rPr>
        <w:t>REGU</w:t>
      </w:r>
      <w:r w:rsidR="00FC3619" w:rsidRPr="006F2C8C">
        <w:rPr>
          <w:rFonts w:ascii="Book Antiqua" w:hAnsi="Book Antiqua"/>
          <w:b/>
          <w:color w:val="auto"/>
        </w:rPr>
        <w:t>LATION AND ABNORMALITIES IN</w:t>
      </w:r>
      <w:r w:rsidR="0013791D" w:rsidRPr="006F2C8C">
        <w:rPr>
          <w:rFonts w:ascii="Book Antiqua" w:hAnsi="Book Antiqua"/>
          <w:b/>
          <w:color w:val="auto"/>
        </w:rPr>
        <w:t xml:space="preserve"> pH OF</w:t>
      </w:r>
      <w:r w:rsidR="00FC3619" w:rsidRPr="006F2C8C">
        <w:rPr>
          <w:rFonts w:ascii="Book Antiqua" w:hAnsi="Book Antiqua"/>
          <w:b/>
          <w:color w:val="auto"/>
        </w:rPr>
        <w:t xml:space="preserve"> INTERSTITIAL</w:t>
      </w:r>
      <w:r w:rsidRPr="006F2C8C">
        <w:rPr>
          <w:rFonts w:ascii="Book Antiqua" w:hAnsi="Book Antiqua"/>
          <w:b/>
          <w:color w:val="auto"/>
        </w:rPr>
        <w:t xml:space="preserve"> FLUID</w:t>
      </w:r>
      <w:r w:rsidR="00EA5150" w:rsidRPr="006F2C8C">
        <w:rPr>
          <w:rFonts w:ascii="Book Antiqua" w:hAnsi="Book Antiqua"/>
          <w:b/>
          <w:color w:val="auto"/>
        </w:rPr>
        <w:t>S</w:t>
      </w:r>
    </w:p>
    <w:p w14:paraId="6E68D92A" w14:textId="09D998CB" w:rsidR="00E02BAE" w:rsidRPr="006F2C8C" w:rsidRDefault="00F073F7" w:rsidP="006F2C8C">
      <w:pPr>
        <w:spacing w:line="360" w:lineRule="auto"/>
        <w:rPr>
          <w:rFonts w:ascii="Book Antiqua" w:hAnsi="Book Antiqua"/>
          <w:color w:val="auto"/>
        </w:rPr>
      </w:pPr>
      <w:r w:rsidRPr="006F2C8C">
        <w:rPr>
          <w:rFonts w:ascii="Book Antiqua" w:hAnsi="Book Antiqua"/>
          <w:color w:val="auto"/>
        </w:rPr>
        <w:t xml:space="preserve">The pH of mammalian </w:t>
      </w:r>
      <w:r w:rsidR="00466A95" w:rsidRPr="006F2C8C">
        <w:rPr>
          <w:rFonts w:ascii="Book Antiqua" w:hAnsi="Book Antiqua"/>
          <w:color w:val="auto"/>
        </w:rPr>
        <w:t>‘</w:t>
      </w:r>
      <w:r w:rsidRPr="006F2C8C">
        <w:rPr>
          <w:rFonts w:ascii="Book Antiqua" w:hAnsi="Book Antiqua"/>
          <w:color w:val="auto"/>
        </w:rPr>
        <w:t>arterial</w:t>
      </w:r>
      <w:r w:rsidR="00466A95" w:rsidRPr="006F2C8C">
        <w:rPr>
          <w:rFonts w:ascii="Book Antiqua" w:hAnsi="Book Antiqua"/>
          <w:color w:val="auto"/>
        </w:rPr>
        <w:t>’</w:t>
      </w:r>
      <w:r w:rsidRPr="006F2C8C">
        <w:rPr>
          <w:rFonts w:ascii="Book Antiqua" w:hAnsi="Book Antiqua"/>
          <w:color w:val="auto"/>
        </w:rPr>
        <w:t xml:space="preserve"> </w:t>
      </w:r>
      <w:r w:rsidR="0001065D" w:rsidRPr="006F2C8C">
        <w:rPr>
          <w:rFonts w:ascii="Book Antiqua" w:hAnsi="Book Antiqua"/>
          <w:color w:val="auto"/>
        </w:rPr>
        <w:t>blood</w:t>
      </w:r>
      <w:r w:rsidRPr="006F2C8C">
        <w:rPr>
          <w:rFonts w:ascii="Book Antiqua" w:hAnsi="Book Antiqua"/>
          <w:color w:val="auto"/>
        </w:rPr>
        <w:t xml:space="preserve"> is accurately maintained at 7.40</w:t>
      </w:r>
      <w:r w:rsidR="00466A95" w:rsidRPr="006F2C8C">
        <w:rPr>
          <w:rFonts w:ascii="Book Antiqua" w:hAnsi="Book Antiqua"/>
          <w:color w:val="auto"/>
        </w:rPr>
        <w:t xml:space="preserve"> ±</w:t>
      </w:r>
      <w:r w:rsidR="0001065D" w:rsidRPr="006F2C8C">
        <w:rPr>
          <w:rFonts w:ascii="Book Antiqua" w:hAnsi="Book Antiqua"/>
          <w:color w:val="auto"/>
        </w:rPr>
        <w:t xml:space="preserve"> </w:t>
      </w:r>
      <w:r w:rsidR="00466A95" w:rsidRPr="006F2C8C">
        <w:rPr>
          <w:rFonts w:ascii="Book Antiqua" w:hAnsi="Book Antiqua"/>
          <w:color w:val="auto"/>
        </w:rPr>
        <w:t xml:space="preserve">0.05 </w:t>
      </w:r>
      <w:r w:rsidR="0001065D" w:rsidRPr="006F2C8C">
        <w:rPr>
          <w:rFonts w:ascii="Book Antiqua" w:hAnsi="Book Antiqua"/>
          <w:color w:val="auto"/>
        </w:rPr>
        <w:t>under normal physiological conditions</w:t>
      </w:r>
      <w:r w:rsidRPr="006F2C8C">
        <w:rPr>
          <w:rFonts w:ascii="Book Antiqua" w:hAnsi="Book Antiqua"/>
          <w:color w:val="auto"/>
        </w:rPr>
        <w:t xml:space="preserve">. </w:t>
      </w:r>
      <w:r w:rsidR="00F756E2" w:rsidRPr="006F2C8C">
        <w:rPr>
          <w:rFonts w:ascii="Book Antiqua" w:hAnsi="Book Antiqua"/>
          <w:color w:val="auto"/>
        </w:rPr>
        <w:t>Sever</w:t>
      </w:r>
      <w:r w:rsidR="00B01C4A" w:rsidRPr="006F2C8C">
        <w:rPr>
          <w:rFonts w:ascii="Book Antiqua" w:hAnsi="Book Antiqua"/>
          <w:color w:val="auto"/>
        </w:rPr>
        <w:t>e</w:t>
      </w:r>
      <w:r w:rsidR="00F756E2" w:rsidRPr="006F2C8C">
        <w:rPr>
          <w:rFonts w:ascii="Book Antiqua" w:hAnsi="Book Antiqua"/>
          <w:color w:val="auto"/>
        </w:rPr>
        <w:t xml:space="preserve"> metabolic</w:t>
      </w:r>
      <w:r w:rsidR="00C627BA" w:rsidRPr="006F2C8C">
        <w:rPr>
          <w:rFonts w:ascii="Book Antiqua" w:hAnsi="Book Antiqua"/>
          <w:color w:val="auto"/>
        </w:rPr>
        <w:t xml:space="preserve"> </w:t>
      </w:r>
      <w:r w:rsidR="00D149F1" w:rsidRPr="006F2C8C">
        <w:rPr>
          <w:rFonts w:ascii="Book Antiqua" w:hAnsi="Book Antiqua"/>
          <w:color w:val="auto"/>
        </w:rPr>
        <w:t>diso</w:t>
      </w:r>
      <w:r w:rsidR="00CE35F9" w:rsidRPr="006F2C8C">
        <w:rPr>
          <w:rFonts w:ascii="Book Antiqua" w:hAnsi="Book Antiqua"/>
          <w:color w:val="auto"/>
        </w:rPr>
        <w:t>r</w:t>
      </w:r>
      <w:r w:rsidR="00D149F1" w:rsidRPr="006F2C8C">
        <w:rPr>
          <w:rFonts w:ascii="Book Antiqua" w:hAnsi="Book Antiqua"/>
          <w:color w:val="auto"/>
        </w:rPr>
        <w:t>der</w:t>
      </w:r>
      <w:r w:rsidRPr="006F2C8C">
        <w:rPr>
          <w:rFonts w:ascii="Book Antiqua" w:hAnsi="Book Antiqua"/>
          <w:color w:val="auto"/>
        </w:rPr>
        <w:t xml:space="preserve">s </w:t>
      </w:r>
      <w:r w:rsidR="00C94794" w:rsidRPr="006F2C8C">
        <w:rPr>
          <w:rFonts w:ascii="Book Antiqua" w:hAnsi="Book Antiqua"/>
          <w:color w:val="auto"/>
        </w:rPr>
        <w:t xml:space="preserve">cause deviation of </w:t>
      </w:r>
      <w:r w:rsidR="00C64CE2">
        <w:rPr>
          <w:rFonts w:ascii="Book Antiqua" w:eastAsia="宋体" w:hAnsi="Book Antiqua"/>
          <w:color w:val="auto"/>
          <w:lang w:eastAsia="zh-CN"/>
        </w:rPr>
        <w:t>“</w:t>
      </w:r>
      <w:r w:rsidR="00C94794" w:rsidRPr="006F2C8C">
        <w:rPr>
          <w:rFonts w:ascii="Book Antiqua" w:hAnsi="Book Antiqua"/>
          <w:color w:val="auto"/>
        </w:rPr>
        <w:t>arteria</w:t>
      </w:r>
      <w:r w:rsidR="005108A1">
        <w:rPr>
          <w:rFonts w:ascii="Book Antiqua" w:eastAsia="宋体" w:hAnsi="Book Antiqua" w:hint="eastAsia"/>
          <w:color w:val="auto"/>
          <w:lang w:eastAsia="zh-CN"/>
        </w:rPr>
        <w:t>l</w:t>
      </w:r>
      <w:r w:rsidR="00C64CE2">
        <w:rPr>
          <w:rFonts w:ascii="Book Antiqua" w:eastAsia="宋体" w:hAnsi="Book Antiqua"/>
          <w:color w:val="auto"/>
          <w:lang w:eastAsia="zh-CN"/>
        </w:rPr>
        <w:t>”</w:t>
      </w:r>
      <w:r w:rsidR="00C94794" w:rsidRPr="006F2C8C">
        <w:rPr>
          <w:rFonts w:ascii="Book Antiqua" w:hAnsi="Book Antiqua"/>
          <w:color w:val="auto"/>
        </w:rPr>
        <w:t xml:space="preserve"> blood pH </w:t>
      </w:r>
      <w:r w:rsidR="00805F42" w:rsidRPr="006F2C8C">
        <w:rPr>
          <w:rFonts w:ascii="Book Antiqua" w:hAnsi="Book Antiqua"/>
          <w:color w:val="auto"/>
        </w:rPr>
        <w:t xml:space="preserve">more than 0.05 unit </w:t>
      </w:r>
      <w:r w:rsidR="00C94794" w:rsidRPr="006F2C8C">
        <w:rPr>
          <w:rFonts w:ascii="Book Antiqua" w:hAnsi="Book Antiqua"/>
          <w:color w:val="auto"/>
        </w:rPr>
        <w:t>from a normal range</w:t>
      </w:r>
      <w:r w:rsidRPr="006F2C8C">
        <w:rPr>
          <w:rFonts w:ascii="Book Antiqua" w:hAnsi="Book Antiqua"/>
          <w:color w:val="auto"/>
        </w:rPr>
        <w:t xml:space="preserve"> of </w:t>
      </w:r>
      <w:r w:rsidR="00805F42" w:rsidRPr="006F2C8C">
        <w:rPr>
          <w:rFonts w:ascii="Book Antiqua" w:hAnsi="Book Antiqua"/>
          <w:color w:val="auto"/>
        </w:rPr>
        <w:t xml:space="preserve">7.35 - </w:t>
      </w:r>
      <w:r w:rsidRPr="006F2C8C">
        <w:rPr>
          <w:rFonts w:ascii="Book Antiqua" w:hAnsi="Book Antiqua"/>
          <w:color w:val="auto"/>
        </w:rPr>
        <w:t>7.4</w:t>
      </w:r>
      <w:r w:rsidR="00B7720C" w:rsidRPr="006F2C8C">
        <w:rPr>
          <w:rFonts w:ascii="Book Antiqua" w:hAnsi="Book Antiqua"/>
          <w:color w:val="auto"/>
        </w:rPr>
        <w:t>5</w:t>
      </w:r>
      <w:r w:rsidR="006C0427" w:rsidRPr="006F2C8C">
        <w:rPr>
          <w:rFonts w:ascii="Book Antiqua" w:hAnsi="Book Antiqua"/>
          <w:color w:val="auto"/>
        </w:rPr>
        <w:t xml:space="preserve">; </w:t>
      </w:r>
      <w:r w:rsidR="006C0427" w:rsidRPr="00C64CE2">
        <w:rPr>
          <w:rFonts w:ascii="Book Antiqua" w:hAnsi="Book Antiqua"/>
          <w:i/>
          <w:color w:val="auto"/>
        </w:rPr>
        <w:t>i.e.</w:t>
      </w:r>
      <w:r w:rsidR="006C0427" w:rsidRPr="006F2C8C">
        <w:rPr>
          <w:rFonts w:ascii="Book Antiqua" w:hAnsi="Book Antiqua"/>
          <w:color w:val="auto"/>
        </w:rPr>
        <w:t>, pH &lt; 7.35</w:t>
      </w:r>
      <w:r w:rsidR="005065DB" w:rsidRPr="006F2C8C">
        <w:rPr>
          <w:rFonts w:ascii="Book Antiqua" w:hAnsi="Book Antiqua"/>
          <w:color w:val="auto"/>
        </w:rPr>
        <w:t xml:space="preserve"> is</w:t>
      </w:r>
      <w:r w:rsidR="00A202E3" w:rsidRPr="006F2C8C">
        <w:rPr>
          <w:rFonts w:ascii="Book Antiqua" w:hAnsi="Book Antiqua"/>
          <w:color w:val="auto"/>
        </w:rPr>
        <w:t xml:space="preserve"> defined as acidosis</w:t>
      </w:r>
      <w:r w:rsidR="006C0427" w:rsidRPr="006F2C8C">
        <w:rPr>
          <w:rFonts w:ascii="Book Antiqua" w:hAnsi="Book Antiqua"/>
          <w:color w:val="auto"/>
        </w:rPr>
        <w:t xml:space="preserve"> or pH &gt; 7.45</w:t>
      </w:r>
      <w:r w:rsidR="00B21FD0" w:rsidRPr="006F2C8C">
        <w:rPr>
          <w:rFonts w:ascii="Book Antiqua" w:hAnsi="Book Antiqua"/>
          <w:color w:val="auto"/>
        </w:rPr>
        <w:t xml:space="preserve"> </w:t>
      </w:r>
      <w:r w:rsidR="005065DB" w:rsidRPr="006F2C8C">
        <w:rPr>
          <w:rFonts w:ascii="Book Antiqua" w:hAnsi="Book Antiqua"/>
          <w:color w:val="auto"/>
        </w:rPr>
        <w:t xml:space="preserve">is </w:t>
      </w:r>
      <w:r w:rsidR="00B21FD0" w:rsidRPr="006F2C8C">
        <w:rPr>
          <w:rFonts w:ascii="Book Antiqua" w:hAnsi="Book Antiqua"/>
          <w:color w:val="auto"/>
        </w:rPr>
        <w:t>defined as alkalosis</w:t>
      </w:r>
      <w:r w:rsidRPr="006F2C8C">
        <w:rPr>
          <w:rFonts w:ascii="Book Antiqua" w:hAnsi="Book Antiqua"/>
          <w:color w:val="auto"/>
        </w:rPr>
        <w:t xml:space="preserve">. </w:t>
      </w:r>
      <w:r w:rsidR="00496A82" w:rsidRPr="006F2C8C">
        <w:rPr>
          <w:rFonts w:ascii="Book Antiqua" w:hAnsi="Book Antiqua"/>
          <w:color w:val="auto"/>
        </w:rPr>
        <w:t>Alkalosis, pH &gt;</w:t>
      </w:r>
      <w:r w:rsidR="00C92A69">
        <w:rPr>
          <w:rFonts w:ascii="Book Antiqua" w:eastAsia="宋体" w:hAnsi="Book Antiqua" w:hint="eastAsia"/>
          <w:color w:val="auto"/>
          <w:lang w:eastAsia="zh-CN"/>
        </w:rPr>
        <w:t xml:space="preserve"> </w:t>
      </w:r>
      <w:r w:rsidR="00496A82" w:rsidRPr="006F2C8C">
        <w:rPr>
          <w:rFonts w:ascii="Book Antiqua" w:hAnsi="Book Antiqua"/>
          <w:color w:val="auto"/>
        </w:rPr>
        <w:t>7.45, is caused by vomiting of gastric juices or diarrhea (metabolic alkalosis), or hyperventilation</w:t>
      </w:r>
      <w:r w:rsidR="00772298" w:rsidRPr="006F2C8C">
        <w:rPr>
          <w:rFonts w:ascii="Book Antiqua" w:hAnsi="Book Antiqua"/>
          <w:color w:val="auto"/>
        </w:rPr>
        <w:t xml:space="preserve"> (respiratory alkalosis)</w:t>
      </w:r>
      <w:r w:rsidR="0017288F" w:rsidRPr="006F2C8C">
        <w:rPr>
          <w:rFonts w:ascii="Book Antiqua" w:hAnsi="Book Antiqua"/>
          <w:color w:val="auto"/>
        </w:rPr>
        <w:t xml:space="preserve"> </w:t>
      </w:r>
      <w:r w:rsidR="0017288F" w:rsidRPr="00C64CE2">
        <w:rPr>
          <w:rFonts w:ascii="Book Antiqua" w:hAnsi="Book Antiqua"/>
          <w:i/>
          <w:color w:val="auto"/>
        </w:rPr>
        <w:t>etc.</w:t>
      </w:r>
      <w:r w:rsidR="0017288F" w:rsidRPr="006F2C8C">
        <w:rPr>
          <w:rFonts w:ascii="Book Antiqua" w:hAnsi="Book Antiqua"/>
          <w:color w:val="auto"/>
        </w:rPr>
        <w:t xml:space="preserve"> However, long-</w:t>
      </w:r>
      <w:r w:rsidR="00496A82" w:rsidRPr="006F2C8C">
        <w:rPr>
          <w:rFonts w:ascii="Book Antiqua" w:hAnsi="Book Antiqua"/>
          <w:color w:val="auto"/>
        </w:rPr>
        <w:t xml:space="preserve">term alkalosis rarely occurs. </w:t>
      </w:r>
      <w:r w:rsidR="00772298" w:rsidRPr="006F2C8C">
        <w:rPr>
          <w:rFonts w:ascii="Book Antiqua" w:hAnsi="Book Antiqua"/>
          <w:color w:val="auto"/>
        </w:rPr>
        <w:t>On the other hand, acidosis (specially long</w:t>
      </w:r>
      <w:r w:rsidR="00205D38" w:rsidRPr="006F2C8C">
        <w:rPr>
          <w:rFonts w:ascii="Book Antiqua" w:hAnsi="Book Antiqua"/>
          <w:color w:val="auto"/>
        </w:rPr>
        <w:t>-</w:t>
      </w:r>
      <w:r w:rsidR="00772298" w:rsidRPr="006F2C8C">
        <w:rPr>
          <w:rFonts w:ascii="Book Antiqua" w:hAnsi="Book Antiqua"/>
          <w:color w:val="auto"/>
        </w:rPr>
        <w:t xml:space="preserve">term acidosis) occurs in various metabolic disorders including diabetes mellitus. </w:t>
      </w:r>
      <w:r w:rsidR="005F5074" w:rsidRPr="006F2C8C">
        <w:rPr>
          <w:rFonts w:ascii="Book Antiqua" w:hAnsi="Book Antiqua"/>
          <w:color w:val="auto"/>
        </w:rPr>
        <w:t xml:space="preserve">Acidosis </w:t>
      </w:r>
      <w:r w:rsidR="002427C2" w:rsidRPr="006F2C8C">
        <w:rPr>
          <w:rFonts w:ascii="Book Antiqua" w:hAnsi="Book Antiqua"/>
          <w:color w:val="auto"/>
        </w:rPr>
        <w:t>and</w:t>
      </w:r>
      <w:r w:rsidR="007F127C" w:rsidRPr="006F2C8C">
        <w:rPr>
          <w:rFonts w:ascii="Book Antiqua" w:hAnsi="Book Antiqua"/>
          <w:color w:val="auto"/>
        </w:rPr>
        <w:t xml:space="preserve"> alkalosis are well recognized </w:t>
      </w:r>
      <w:r w:rsidR="003A26AE" w:rsidRPr="006F2C8C">
        <w:rPr>
          <w:rFonts w:ascii="Book Antiqua" w:hAnsi="Book Antiqua"/>
          <w:color w:val="auto"/>
        </w:rPr>
        <w:t>as sever</w:t>
      </w:r>
      <w:r w:rsidR="00B01C4A" w:rsidRPr="006F2C8C">
        <w:rPr>
          <w:rFonts w:ascii="Book Antiqua" w:hAnsi="Book Antiqua"/>
          <w:color w:val="auto"/>
        </w:rPr>
        <w:t>e</w:t>
      </w:r>
      <w:r w:rsidR="003A26AE" w:rsidRPr="006F2C8C">
        <w:rPr>
          <w:rFonts w:ascii="Book Antiqua" w:hAnsi="Book Antiqua"/>
          <w:color w:val="auto"/>
        </w:rPr>
        <w:t xml:space="preserve"> disorders of body conditions, however little information is available on the interstitial fluid pH</w:t>
      </w:r>
      <w:r w:rsidR="008E0929" w:rsidRPr="006F2C8C">
        <w:rPr>
          <w:rFonts w:ascii="Book Antiqua" w:hAnsi="Book Antiqua"/>
          <w:color w:val="auto"/>
        </w:rPr>
        <w:t>. E</w:t>
      </w:r>
      <w:r w:rsidR="00913812" w:rsidRPr="006F2C8C">
        <w:rPr>
          <w:rFonts w:ascii="Book Antiqua" w:hAnsi="Book Antiqua"/>
          <w:color w:val="auto"/>
        </w:rPr>
        <w:t>ven under the condition with normal pH (7.35</w:t>
      </w:r>
      <w:r w:rsidR="00C64CE2">
        <w:rPr>
          <w:rFonts w:ascii="Book Antiqua" w:eastAsia="宋体" w:hAnsi="Book Antiqua" w:hint="eastAsia"/>
          <w:color w:val="auto"/>
          <w:lang w:eastAsia="zh-CN"/>
        </w:rPr>
        <w:t>-</w:t>
      </w:r>
      <w:r w:rsidR="00913812" w:rsidRPr="006F2C8C">
        <w:rPr>
          <w:rFonts w:ascii="Book Antiqua" w:hAnsi="Book Antiqua"/>
          <w:color w:val="auto"/>
        </w:rPr>
        <w:t>7.45)</w:t>
      </w:r>
      <w:r w:rsidR="008E0929" w:rsidRPr="006F2C8C">
        <w:rPr>
          <w:rFonts w:ascii="Book Antiqua" w:hAnsi="Book Antiqua"/>
          <w:color w:val="auto"/>
        </w:rPr>
        <w:t xml:space="preserve"> of </w:t>
      </w:r>
      <w:r w:rsidR="00C64CE2">
        <w:rPr>
          <w:rFonts w:ascii="Book Antiqua" w:eastAsia="宋体" w:hAnsi="Book Antiqua"/>
          <w:color w:val="auto"/>
          <w:lang w:eastAsia="zh-CN"/>
        </w:rPr>
        <w:t>“</w:t>
      </w:r>
      <w:r w:rsidR="008E0929" w:rsidRPr="006F2C8C">
        <w:rPr>
          <w:rFonts w:ascii="Book Antiqua" w:hAnsi="Book Antiqua"/>
          <w:color w:val="auto"/>
        </w:rPr>
        <w:t>arteria</w:t>
      </w:r>
      <w:r w:rsidR="005108A1">
        <w:rPr>
          <w:rFonts w:ascii="Book Antiqua" w:eastAsia="宋体" w:hAnsi="Book Antiqua" w:hint="eastAsia"/>
          <w:color w:val="auto"/>
          <w:lang w:eastAsia="zh-CN"/>
        </w:rPr>
        <w:t>l</w:t>
      </w:r>
      <w:r w:rsidR="00C64CE2">
        <w:rPr>
          <w:rFonts w:ascii="Book Antiqua" w:eastAsia="宋体" w:hAnsi="Book Antiqua"/>
          <w:color w:val="auto"/>
          <w:lang w:eastAsia="zh-CN"/>
        </w:rPr>
        <w:t>”</w:t>
      </w:r>
      <w:r w:rsidR="008E0929" w:rsidRPr="006F2C8C">
        <w:rPr>
          <w:rFonts w:ascii="Book Antiqua" w:hAnsi="Book Antiqua"/>
          <w:color w:val="auto"/>
        </w:rPr>
        <w:t xml:space="preserve"> blood, pH of interstitial fluids would </w:t>
      </w:r>
      <w:r w:rsidR="00EC36FB" w:rsidRPr="006F2C8C">
        <w:rPr>
          <w:rFonts w:ascii="Book Antiqua" w:hAnsi="Book Antiqua"/>
          <w:color w:val="auto"/>
        </w:rPr>
        <w:t>deviate</w:t>
      </w:r>
      <w:r w:rsidR="008E0929" w:rsidRPr="006F2C8C">
        <w:rPr>
          <w:rFonts w:ascii="Book Antiqua" w:hAnsi="Book Antiqua"/>
          <w:color w:val="auto"/>
        </w:rPr>
        <w:t xml:space="preserve"> from the normal range. Our previous reports indicate that t</w:t>
      </w:r>
      <w:r w:rsidRPr="006F2C8C">
        <w:rPr>
          <w:rFonts w:ascii="Book Antiqua" w:hAnsi="Book Antiqua"/>
          <w:color w:val="auto"/>
        </w:rPr>
        <w:t xml:space="preserve">he pH of </w:t>
      </w:r>
      <w:r w:rsidR="008E0929" w:rsidRPr="006F2C8C">
        <w:rPr>
          <w:rFonts w:ascii="Book Antiqua" w:hAnsi="Book Antiqua"/>
          <w:color w:val="auto"/>
        </w:rPr>
        <w:t>interstitial</w:t>
      </w:r>
      <w:r w:rsidRPr="006F2C8C">
        <w:rPr>
          <w:rFonts w:ascii="Book Antiqua" w:hAnsi="Book Antiqua"/>
          <w:color w:val="auto"/>
        </w:rPr>
        <w:t xml:space="preserve"> fluids is</w:t>
      </w:r>
      <w:r w:rsidR="008E0929" w:rsidRPr="006F2C8C">
        <w:rPr>
          <w:rFonts w:ascii="Book Antiqua" w:hAnsi="Book Antiqua"/>
          <w:color w:val="auto"/>
        </w:rPr>
        <w:t xml:space="preserve"> deviated form the normal range</w:t>
      </w:r>
      <w:r w:rsidR="00B02F0C"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B02F0C" w:rsidRPr="006F2C8C">
        <w:rPr>
          <w:rFonts w:ascii="Book Antiqua" w:hAnsi="Book Antiqua"/>
          <w:color w:val="auto"/>
        </w:rPr>
        <w:fldChar w:fldCharType="separate"/>
      </w:r>
      <w:r w:rsidR="00F0242E" w:rsidRPr="006F2C8C">
        <w:rPr>
          <w:rFonts w:ascii="Book Antiqua" w:hAnsi="Book Antiqua"/>
          <w:noProof/>
          <w:color w:val="auto"/>
          <w:vertAlign w:val="superscript"/>
        </w:rPr>
        <w:t>[15</w:t>
      </w:r>
      <w:r w:rsidR="00C64CE2">
        <w:rPr>
          <w:rFonts w:ascii="Book Antiqua" w:eastAsia="宋体" w:hAnsi="Book Antiqua" w:hint="eastAsia"/>
          <w:noProof/>
          <w:color w:val="auto"/>
          <w:vertAlign w:val="superscript"/>
          <w:lang w:eastAsia="zh-CN"/>
        </w:rPr>
        <w:t>-17</w:t>
      </w:r>
      <w:r w:rsidR="00F0242E" w:rsidRPr="006F2C8C">
        <w:rPr>
          <w:rFonts w:ascii="Book Antiqua" w:hAnsi="Book Antiqua"/>
          <w:noProof/>
          <w:color w:val="auto"/>
          <w:vertAlign w:val="superscript"/>
        </w:rPr>
        <w:t>]</w:t>
      </w:r>
      <w:r w:rsidR="00B02F0C" w:rsidRPr="006F2C8C">
        <w:rPr>
          <w:rFonts w:ascii="Book Antiqua" w:hAnsi="Book Antiqua"/>
          <w:color w:val="auto"/>
        </w:rPr>
        <w:fldChar w:fldCharType="end"/>
      </w:r>
      <w:r w:rsidR="009C74CD" w:rsidRPr="006F2C8C">
        <w:rPr>
          <w:rFonts w:ascii="Book Antiqua" w:hAnsi="Book Antiqua"/>
          <w:color w:val="auto"/>
        </w:rPr>
        <w:t xml:space="preserve"> </w:t>
      </w:r>
      <w:r w:rsidR="00A94134" w:rsidRPr="006F2C8C">
        <w:rPr>
          <w:rFonts w:ascii="Book Antiqua" w:hAnsi="Book Antiqua"/>
          <w:color w:val="auto"/>
        </w:rPr>
        <w:t xml:space="preserve">even under conditions maintained at normal </w:t>
      </w:r>
      <w:r w:rsidR="00C64CE2">
        <w:rPr>
          <w:rFonts w:ascii="Book Antiqua" w:eastAsia="宋体" w:hAnsi="Book Antiqua"/>
          <w:color w:val="auto"/>
          <w:lang w:eastAsia="zh-CN"/>
        </w:rPr>
        <w:t>“</w:t>
      </w:r>
      <w:r w:rsidR="00A94134" w:rsidRPr="006F2C8C">
        <w:rPr>
          <w:rFonts w:ascii="Book Antiqua" w:hAnsi="Book Antiqua"/>
          <w:color w:val="auto"/>
        </w:rPr>
        <w:t>arterial</w:t>
      </w:r>
      <w:r w:rsidR="00C64CE2">
        <w:rPr>
          <w:rFonts w:ascii="Book Antiqua" w:eastAsia="宋体" w:hAnsi="Book Antiqua"/>
          <w:color w:val="auto"/>
          <w:lang w:eastAsia="zh-CN"/>
        </w:rPr>
        <w:t>’</w:t>
      </w:r>
      <w:r w:rsidR="00A94134" w:rsidRPr="006F2C8C">
        <w:rPr>
          <w:rFonts w:ascii="Book Antiqua" w:hAnsi="Book Antiqua"/>
          <w:color w:val="auto"/>
        </w:rPr>
        <w:t xml:space="preserve"> blood pH</w:t>
      </w:r>
      <w:r w:rsidR="008E0929" w:rsidRPr="006F2C8C">
        <w:rPr>
          <w:rFonts w:ascii="Book Antiqua" w:hAnsi="Book Antiqua"/>
          <w:color w:val="auto"/>
        </w:rPr>
        <w:t>. The pH of interstitial fluids is</w:t>
      </w:r>
      <w:r w:rsidRPr="006F2C8C">
        <w:rPr>
          <w:rFonts w:ascii="Book Antiqua" w:hAnsi="Book Antiqua"/>
          <w:color w:val="auto"/>
        </w:rPr>
        <w:t xml:space="preserve"> determined by the content of</w:t>
      </w:r>
      <w:r w:rsidR="008E0929" w:rsidRPr="006F2C8C">
        <w:rPr>
          <w:rFonts w:ascii="Book Antiqua" w:hAnsi="Book Antiqua"/>
          <w:color w:val="auto"/>
        </w:rPr>
        <w:t xml:space="preserve"> H</w:t>
      </w:r>
      <w:r w:rsidR="008E0929" w:rsidRPr="006F2C8C">
        <w:rPr>
          <w:rFonts w:ascii="Book Antiqua" w:hAnsi="Book Antiqua"/>
          <w:color w:val="auto"/>
          <w:vertAlign w:val="superscript"/>
        </w:rPr>
        <w:t>+</w:t>
      </w:r>
      <w:r w:rsidRPr="006F2C8C">
        <w:rPr>
          <w:rFonts w:ascii="Book Antiqua" w:hAnsi="Book Antiqua"/>
          <w:color w:val="auto"/>
        </w:rPr>
        <w:t xml:space="preserve"> </w:t>
      </w:r>
      <w:r w:rsidR="008E0929" w:rsidRPr="006F2C8C">
        <w:rPr>
          <w:rFonts w:ascii="Book Antiqua" w:hAnsi="Book Antiqua"/>
          <w:color w:val="auto"/>
        </w:rPr>
        <w:t>(</w:t>
      </w:r>
      <w:r w:rsidRPr="006F2C8C">
        <w:rPr>
          <w:rFonts w:ascii="Book Antiqua" w:hAnsi="Book Antiqua"/>
          <w:color w:val="auto"/>
        </w:rPr>
        <w:t>proton</w:t>
      </w:r>
      <w:r w:rsidR="008E0929" w:rsidRPr="006F2C8C">
        <w:rPr>
          <w:rFonts w:ascii="Book Antiqua" w:hAnsi="Book Antiqua"/>
          <w:color w:val="auto"/>
        </w:rPr>
        <w:t>)</w:t>
      </w:r>
      <w:r w:rsidRPr="006F2C8C">
        <w:rPr>
          <w:rFonts w:ascii="Book Antiqua" w:hAnsi="Book Antiqua"/>
          <w:color w:val="auto"/>
        </w:rPr>
        <w:t xml:space="preserve"> </w:t>
      </w:r>
      <w:r w:rsidR="00667289" w:rsidRPr="006F2C8C">
        <w:rPr>
          <w:rFonts w:ascii="Book Antiqua" w:hAnsi="Book Antiqua"/>
          <w:color w:val="auto"/>
        </w:rPr>
        <w:t xml:space="preserve">provided from </w:t>
      </w:r>
      <w:r w:rsidRPr="006F2C8C">
        <w:rPr>
          <w:rFonts w:ascii="Book Antiqua" w:hAnsi="Book Antiqua"/>
          <w:color w:val="auto"/>
        </w:rPr>
        <w:t xml:space="preserve">organic acids </w:t>
      </w:r>
      <w:r w:rsidR="00336857" w:rsidRPr="006F2C8C">
        <w:rPr>
          <w:rFonts w:ascii="Book Antiqua" w:hAnsi="Book Antiqua"/>
          <w:color w:val="auto"/>
        </w:rPr>
        <w:t>as metabolites</w:t>
      </w:r>
      <w:r w:rsidR="0088691A" w:rsidRPr="006F2C8C">
        <w:rPr>
          <w:rFonts w:ascii="Book Antiqua" w:hAnsi="Book Antiqua"/>
          <w:color w:val="auto"/>
        </w:rPr>
        <w:t xml:space="preserve"> produced at</w:t>
      </w:r>
      <w:r w:rsidR="0040645A" w:rsidRPr="006F2C8C">
        <w:rPr>
          <w:rFonts w:ascii="Book Antiqua" w:hAnsi="Book Antiqua"/>
          <w:color w:val="auto"/>
        </w:rPr>
        <w:t xml:space="preserve"> ATP synthesis</w:t>
      </w:r>
      <w:r w:rsidR="00402BE9" w:rsidRPr="006F2C8C">
        <w:rPr>
          <w:rFonts w:ascii="Book Antiqua" w:hAnsi="Book Antiqua"/>
          <w:color w:val="auto"/>
        </w:rPr>
        <w:t xml:space="preserve"> </w:t>
      </w:r>
      <w:r w:rsidR="00733268" w:rsidRPr="006F2C8C">
        <w:rPr>
          <w:rFonts w:ascii="Book Antiqua" w:hAnsi="Book Antiqua"/>
          <w:color w:val="auto"/>
        </w:rPr>
        <w:t>in</w:t>
      </w:r>
      <w:r w:rsidR="00E02BAE" w:rsidRPr="006F2C8C">
        <w:rPr>
          <w:rFonts w:ascii="Book Antiqua" w:hAnsi="Book Antiqua"/>
          <w:color w:val="auto"/>
        </w:rPr>
        <w:t xml:space="preserve"> living cells.</w:t>
      </w:r>
    </w:p>
    <w:p w14:paraId="2ED631EB" w14:textId="1B0C8904" w:rsidR="00C0140B" w:rsidRPr="006F2C8C" w:rsidRDefault="002B313A" w:rsidP="00C64CE2">
      <w:pPr>
        <w:spacing w:line="360" w:lineRule="auto"/>
        <w:ind w:firstLineChars="100" w:firstLine="240"/>
        <w:rPr>
          <w:rFonts w:ascii="Book Antiqua" w:hAnsi="Book Antiqua"/>
          <w:color w:val="auto"/>
        </w:rPr>
      </w:pPr>
      <w:r w:rsidRPr="006F2C8C">
        <w:rPr>
          <w:rFonts w:ascii="Book Antiqua" w:hAnsi="Book Antiqua"/>
          <w:color w:val="auto"/>
        </w:rPr>
        <w:t>One of</w:t>
      </w:r>
      <w:r w:rsidR="00D468F0" w:rsidRPr="006F2C8C">
        <w:rPr>
          <w:rFonts w:ascii="Book Antiqua" w:hAnsi="Book Antiqua"/>
          <w:color w:val="auto"/>
        </w:rPr>
        <w:t xml:space="preserve"> typical H</w:t>
      </w:r>
      <w:r w:rsidR="00D468F0" w:rsidRPr="006F2C8C">
        <w:rPr>
          <w:rFonts w:ascii="Book Antiqua" w:hAnsi="Book Antiqua"/>
          <w:color w:val="auto"/>
          <w:vertAlign w:val="superscript"/>
        </w:rPr>
        <w:t>+</w:t>
      </w:r>
      <w:r w:rsidR="00D468F0" w:rsidRPr="006F2C8C">
        <w:rPr>
          <w:rFonts w:ascii="Book Antiqua" w:hAnsi="Book Antiqua"/>
          <w:color w:val="auto"/>
        </w:rPr>
        <w:t xml:space="preserve"> source</w:t>
      </w:r>
      <w:r w:rsidRPr="006F2C8C">
        <w:rPr>
          <w:rFonts w:ascii="Book Antiqua" w:hAnsi="Book Antiqua"/>
          <w:color w:val="auto"/>
        </w:rPr>
        <w:t>s</w:t>
      </w:r>
      <w:r w:rsidR="00D468F0" w:rsidRPr="006F2C8C">
        <w:rPr>
          <w:rFonts w:ascii="Book Antiqua" w:hAnsi="Book Antiqua"/>
          <w:color w:val="auto"/>
        </w:rPr>
        <w:t xml:space="preserve"> is </w:t>
      </w:r>
      <w:r w:rsidR="00D41506" w:rsidRPr="006F2C8C">
        <w:rPr>
          <w:rFonts w:ascii="Book Antiqua" w:hAnsi="Book Antiqua"/>
          <w:color w:val="auto"/>
        </w:rPr>
        <w:t>l</w:t>
      </w:r>
      <w:r w:rsidR="00F073F7" w:rsidRPr="006F2C8C">
        <w:rPr>
          <w:rFonts w:ascii="Book Antiqua" w:hAnsi="Book Antiqua"/>
          <w:color w:val="auto"/>
        </w:rPr>
        <w:t>act</w:t>
      </w:r>
      <w:r w:rsidR="00EC36FB" w:rsidRPr="006F2C8C">
        <w:rPr>
          <w:rFonts w:ascii="Book Antiqua" w:hAnsi="Book Antiqua"/>
          <w:color w:val="auto"/>
        </w:rPr>
        <w:t>ate</w:t>
      </w:r>
      <w:r w:rsidR="00176A80" w:rsidRPr="006F2C8C">
        <w:rPr>
          <w:rFonts w:ascii="Book Antiqua" w:hAnsi="Book Antiqua"/>
          <w:color w:val="auto"/>
        </w:rPr>
        <w:t xml:space="preserve">, </w:t>
      </w:r>
      <w:r w:rsidR="00176A80" w:rsidRPr="006F2C8C">
        <w:rPr>
          <w:rFonts w:ascii="Book Antiqua" w:eastAsia="Times New Roman" w:hAnsi="Book Antiqua"/>
          <w:color w:val="auto"/>
        </w:rPr>
        <w:t>CH</w:t>
      </w:r>
      <w:r w:rsidR="00176A80" w:rsidRPr="006F2C8C">
        <w:rPr>
          <w:rFonts w:ascii="Book Antiqua" w:eastAsia="Times New Roman" w:hAnsi="Book Antiqua"/>
          <w:color w:val="auto"/>
          <w:vertAlign w:val="subscript"/>
        </w:rPr>
        <w:t>3</w:t>
      </w:r>
      <w:r w:rsidR="00176A80" w:rsidRPr="006F2C8C">
        <w:rPr>
          <w:rFonts w:ascii="Book Antiqua" w:eastAsia="Times New Roman" w:hAnsi="Book Antiqua"/>
          <w:color w:val="auto"/>
        </w:rPr>
        <w:t>-CH(OH)-COOH</w:t>
      </w:r>
      <w:r w:rsidR="00EC36FB" w:rsidRPr="006F2C8C">
        <w:rPr>
          <w:rFonts w:ascii="Book Antiqua" w:hAnsi="Book Antiqua"/>
          <w:color w:val="auto"/>
        </w:rPr>
        <w:t xml:space="preserve"> </w:t>
      </w:r>
      <w:r w:rsidR="00F073F7" w:rsidRPr="006F2C8C">
        <w:rPr>
          <w:rFonts w:ascii="Book Antiqua" w:hAnsi="Book Antiqua"/>
          <w:color w:val="auto"/>
        </w:rPr>
        <w:t>(</w:t>
      </w:r>
      <w:r w:rsidR="00176A80" w:rsidRPr="006F2C8C">
        <w:rPr>
          <w:rFonts w:ascii="Book Antiqua" w:eastAsia="Times New Roman" w:hAnsi="Book Antiqua"/>
          <w:color w:val="auto"/>
        </w:rPr>
        <w:t>CH</w:t>
      </w:r>
      <w:r w:rsidR="00176A80" w:rsidRPr="006F2C8C">
        <w:rPr>
          <w:rFonts w:ascii="Book Antiqua" w:eastAsia="Times New Roman" w:hAnsi="Book Antiqua"/>
          <w:color w:val="auto"/>
          <w:vertAlign w:val="subscript"/>
        </w:rPr>
        <w:t>3</w:t>
      </w:r>
      <w:r w:rsidR="00176A80" w:rsidRPr="006F2C8C">
        <w:rPr>
          <w:rFonts w:ascii="Book Antiqua" w:eastAsia="Times New Roman" w:hAnsi="Book Antiqua"/>
          <w:color w:val="auto"/>
        </w:rPr>
        <w:t>-CH(OH)-COO</w:t>
      </w:r>
      <w:r w:rsidR="00631872" w:rsidRPr="006F2C8C">
        <w:rPr>
          <w:rFonts w:ascii="Book Antiqua" w:eastAsia="Times New Roman" w:hAnsi="Book Antiqua"/>
          <w:color w:val="auto"/>
          <w:vertAlign w:val="superscript"/>
        </w:rPr>
        <w:t>-</w:t>
      </w:r>
      <w:r w:rsidR="00631872" w:rsidRPr="006F2C8C">
        <w:rPr>
          <w:rFonts w:ascii="Book Antiqua" w:eastAsia="Times New Roman" w:hAnsi="Book Antiqua"/>
          <w:color w:val="auto"/>
        </w:rPr>
        <w:t xml:space="preserve"> + </w:t>
      </w:r>
      <w:r w:rsidR="00176A80" w:rsidRPr="006F2C8C">
        <w:rPr>
          <w:rFonts w:ascii="Book Antiqua" w:eastAsia="Times New Roman" w:hAnsi="Book Antiqua"/>
          <w:color w:val="auto"/>
        </w:rPr>
        <w:t>H</w:t>
      </w:r>
      <w:r w:rsidR="00631872" w:rsidRPr="006F2C8C">
        <w:rPr>
          <w:rFonts w:ascii="Book Antiqua" w:eastAsia="Times New Roman" w:hAnsi="Book Antiqua"/>
          <w:color w:val="auto"/>
          <w:vertAlign w:val="superscript"/>
        </w:rPr>
        <w:t>+</w:t>
      </w:r>
      <w:r w:rsidR="00F073F7" w:rsidRPr="006F2C8C">
        <w:rPr>
          <w:rFonts w:ascii="Book Antiqua" w:hAnsi="Book Antiqua"/>
          <w:color w:val="auto"/>
        </w:rPr>
        <w:t>)</w:t>
      </w:r>
      <w:r w:rsidR="008C2BBB" w:rsidRPr="006F2C8C">
        <w:rPr>
          <w:rFonts w:ascii="Book Antiqua" w:hAnsi="Book Antiqua"/>
          <w:color w:val="auto"/>
        </w:rPr>
        <w:t>,</w:t>
      </w:r>
      <w:r w:rsidR="00D468F0" w:rsidRPr="006F2C8C">
        <w:rPr>
          <w:rFonts w:ascii="Book Antiqua" w:hAnsi="Book Antiqua"/>
          <w:color w:val="auto"/>
        </w:rPr>
        <w:t xml:space="preserve"> which is converted from </w:t>
      </w:r>
      <w:r w:rsidR="007670CF" w:rsidRPr="006F2C8C">
        <w:rPr>
          <w:rFonts w:ascii="Book Antiqua" w:hAnsi="Book Antiqua"/>
          <w:color w:val="auto"/>
        </w:rPr>
        <w:t xml:space="preserve">pyruvate, </w:t>
      </w:r>
      <w:r w:rsidR="007670CF" w:rsidRPr="006F2C8C">
        <w:rPr>
          <w:rFonts w:ascii="Book Antiqua" w:eastAsia="Times New Roman" w:hAnsi="Book Antiqua"/>
          <w:color w:val="auto"/>
        </w:rPr>
        <w:t>CH</w:t>
      </w:r>
      <w:r w:rsidR="007670CF" w:rsidRPr="006F2C8C">
        <w:rPr>
          <w:rFonts w:ascii="Book Antiqua" w:eastAsia="Times New Roman" w:hAnsi="Book Antiqua"/>
          <w:color w:val="auto"/>
          <w:vertAlign w:val="subscript"/>
        </w:rPr>
        <w:t>3</w:t>
      </w:r>
      <w:r w:rsidR="007670CF" w:rsidRPr="006F2C8C">
        <w:rPr>
          <w:rFonts w:ascii="Book Antiqua" w:eastAsia="Times New Roman" w:hAnsi="Book Antiqua"/>
          <w:color w:val="auto"/>
        </w:rPr>
        <w:t>-CO-COOH</w:t>
      </w:r>
      <w:r w:rsidR="007670CF" w:rsidRPr="006F2C8C">
        <w:rPr>
          <w:rFonts w:ascii="Book Antiqua" w:hAnsi="Book Antiqua"/>
          <w:color w:val="auto"/>
        </w:rPr>
        <w:t xml:space="preserve"> (</w:t>
      </w:r>
      <w:r w:rsidR="007670CF" w:rsidRPr="006F2C8C">
        <w:rPr>
          <w:rFonts w:ascii="Book Antiqua" w:eastAsia="Times New Roman" w:hAnsi="Book Antiqua"/>
          <w:color w:val="auto"/>
        </w:rPr>
        <w:t>CH</w:t>
      </w:r>
      <w:r w:rsidR="007670CF" w:rsidRPr="006F2C8C">
        <w:rPr>
          <w:rFonts w:ascii="Book Antiqua" w:eastAsia="Times New Roman" w:hAnsi="Book Antiqua"/>
          <w:color w:val="auto"/>
          <w:vertAlign w:val="subscript"/>
        </w:rPr>
        <w:t>3</w:t>
      </w:r>
      <w:r w:rsidR="007670CF" w:rsidRPr="006F2C8C">
        <w:rPr>
          <w:rFonts w:ascii="Book Antiqua" w:eastAsia="Times New Roman" w:hAnsi="Book Antiqua"/>
          <w:color w:val="auto"/>
        </w:rPr>
        <w:t>-CO-COO</w:t>
      </w:r>
      <w:r w:rsidR="007670CF" w:rsidRPr="006F2C8C">
        <w:rPr>
          <w:rFonts w:ascii="Book Antiqua" w:eastAsia="Times New Roman" w:hAnsi="Book Antiqua"/>
          <w:color w:val="auto"/>
          <w:vertAlign w:val="superscript"/>
        </w:rPr>
        <w:t>-</w:t>
      </w:r>
      <w:r w:rsidR="007670CF" w:rsidRPr="006F2C8C">
        <w:rPr>
          <w:rFonts w:ascii="Book Antiqua" w:eastAsia="Times New Roman" w:hAnsi="Book Antiqua"/>
          <w:color w:val="auto"/>
        </w:rPr>
        <w:t xml:space="preserve"> + H</w:t>
      </w:r>
      <w:r w:rsidR="007670CF" w:rsidRPr="006F2C8C">
        <w:rPr>
          <w:rFonts w:ascii="Book Antiqua" w:eastAsia="Times New Roman" w:hAnsi="Book Antiqua"/>
          <w:color w:val="auto"/>
          <w:vertAlign w:val="superscript"/>
        </w:rPr>
        <w:t>+</w:t>
      </w:r>
      <w:r w:rsidR="007670CF" w:rsidRPr="006F2C8C">
        <w:rPr>
          <w:rFonts w:ascii="Book Antiqua" w:hAnsi="Book Antiqua"/>
          <w:color w:val="auto"/>
        </w:rPr>
        <w:t>), a product from glycolysis</w:t>
      </w:r>
      <w:r w:rsidR="00D468F0" w:rsidRPr="006F2C8C">
        <w:rPr>
          <w:rFonts w:ascii="Book Antiqua" w:hAnsi="Book Antiqua"/>
          <w:color w:val="auto"/>
        </w:rPr>
        <w:t>.</w:t>
      </w:r>
      <w:r w:rsidR="00DE6D65" w:rsidRPr="006F2C8C">
        <w:rPr>
          <w:rFonts w:ascii="Book Antiqua" w:hAnsi="Book Antiqua"/>
          <w:color w:val="auto"/>
        </w:rPr>
        <w:t xml:space="preserve"> </w:t>
      </w:r>
      <w:r w:rsidR="005D7686" w:rsidRPr="006F2C8C">
        <w:rPr>
          <w:rFonts w:ascii="Book Antiqua" w:hAnsi="Book Antiqua"/>
          <w:color w:val="auto"/>
        </w:rPr>
        <w:t xml:space="preserve">In </w:t>
      </w:r>
      <w:r w:rsidR="00F073F7" w:rsidRPr="006F2C8C">
        <w:rPr>
          <w:rFonts w:ascii="Book Antiqua" w:hAnsi="Book Antiqua"/>
          <w:color w:val="auto"/>
        </w:rPr>
        <w:t>tissues</w:t>
      </w:r>
      <w:r w:rsidR="005D7686" w:rsidRPr="006F2C8C">
        <w:rPr>
          <w:rFonts w:ascii="Book Antiqua" w:hAnsi="Book Antiqua"/>
          <w:color w:val="auto"/>
        </w:rPr>
        <w:t xml:space="preserve"> requiring much energy (ATP)</w:t>
      </w:r>
      <w:r w:rsidR="00F073F7" w:rsidRPr="006F2C8C">
        <w:rPr>
          <w:rFonts w:ascii="Book Antiqua" w:hAnsi="Book Antiqua"/>
          <w:color w:val="auto"/>
        </w:rPr>
        <w:t xml:space="preserve"> such as skeletal muscle</w:t>
      </w:r>
      <w:r w:rsidR="005D7686" w:rsidRPr="006F2C8C">
        <w:rPr>
          <w:rFonts w:ascii="Book Antiqua" w:hAnsi="Book Antiqua"/>
          <w:color w:val="auto"/>
        </w:rPr>
        <w:t>s</w:t>
      </w:r>
      <w:r w:rsidR="00F073F7" w:rsidRPr="006F2C8C">
        <w:rPr>
          <w:rFonts w:ascii="Book Antiqua" w:hAnsi="Book Antiqua"/>
          <w:color w:val="auto"/>
        </w:rPr>
        <w:t>, the</w:t>
      </w:r>
      <w:r w:rsidR="00741616" w:rsidRPr="006F2C8C">
        <w:rPr>
          <w:rFonts w:ascii="Book Antiqua" w:hAnsi="Book Antiqua"/>
          <w:color w:val="auto"/>
        </w:rPr>
        <w:t xml:space="preserve"> anaerobically</w:t>
      </w:r>
      <w:r w:rsidR="00F073F7" w:rsidRPr="006F2C8C">
        <w:rPr>
          <w:rFonts w:ascii="Book Antiqua" w:hAnsi="Book Antiqua"/>
          <w:color w:val="auto"/>
        </w:rPr>
        <w:t xml:space="preserve"> glycolytic metabolism mediates the conversion of glucose and glycogen into lactic acid</w:t>
      </w:r>
      <w:r w:rsidR="00255270" w:rsidRPr="006F2C8C">
        <w:rPr>
          <w:rFonts w:ascii="Book Antiqua" w:hAnsi="Book Antiqua"/>
          <w:color w:val="auto"/>
        </w:rPr>
        <w:t xml:space="preserve"> </w:t>
      </w:r>
      <w:r w:rsidR="00636835" w:rsidRPr="00636835">
        <w:rPr>
          <w:rFonts w:ascii="Book Antiqua" w:hAnsi="Book Antiqua"/>
          <w:i/>
          <w:color w:val="auto"/>
        </w:rPr>
        <w:t>via</w:t>
      </w:r>
      <w:r w:rsidR="00255270" w:rsidRPr="006F2C8C">
        <w:rPr>
          <w:rFonts w:ascii="Book Antiqua" w:hAnsi="Book Antiqua"/>
          <w:color w:val="auto"/>
        </w:rPr>
        <w:t xml:space="preserve"> production of pyruvate</w:t>
      </w:r>
      <w:r w:rsidR="00F073F7" w:rsidRPr="006F2C8C">
        <w:rPr>
          <w:rFonts w:ascii="Book Antiqua" w:hAnsi="Book Antiqua"/>
          <w:color w:val="auto"/>
        </w:rPr>
        <w:t xml:space="preserve">. </w:t>
      </w:r>
      <w:r w:rsidR="00961E04" w:rsidRPr="006F2C8C">
        <w:rPr>
          <w:rFonts w:ascii="Book Antiqua" w:hAnsi="Book Antiqua"/>
          <w:color w:val="auto"/>
        </w:rPr>
        <w:t>Under an aerobic condition,</w:t>
      </w:r>
      <w:r w:rsidR="00F13755" w:rsidRPr="006F2C8C">
        <w:rPr>
          <w:rFonts w:ascii="Book Antiqua" w:hAnsi="Book Antiqua"/>
          <w:color w:val="auto"/>
        </w:rPr>
        <w:t xml:space="preserve"> pyruvate is used </w:t>
      </w:r>
      <w:r w:rsidR="00915093" w:rsidRPr="006F2C8C">
        <w:rPr>
          <w:rFonts w:ascii="Book Antiqua" w:hAnsi="Book Antiqua"/>
          <w:color w:val="auto"/>
        </w:rPr>
        <w:t>for</w:t>
      </w:r>
      <w:r w:rsidR="00255270" w:rsidRPr="006F2C8C">
        <w:rPr>
          <w:rFonts w:ascii="Book Antiqua" w:hAnsi="Book Antiqua"/>
          <w:color w:val="auto"/>
        </w:rPr>
        <w:t xml:space="preserve"> TCA cycle conducted </w:t>
      </w:r>
      <w:r w:rsidR="00D90452" w:rsidRPr="006F2C8C">
        <w:rPr>
          <w:rFonts w:ascii="Book Antiqua" w:hAnsi="Book Antiqua"/>
          <w:color w:val="auto"/>
        </w:rPr>
        <w:t>in</w:t>
      </w:r>
      <w:r w:rsidR="00255270" w:rsidRPr="006F2C8C">
        <w:rPr>
          <w:rFonts w:ascii="Book Antiqua" w:hAnsi="Book Antiqua"/>
          <w:color w:val="auto"/>
        </w:rPr>
        <w:t xml:space="preserve"> mitoc</w:t>
      </w:r>
      <w:r w:rsidR="00D41506" w:rsidRPr="006F2C8C">
        <w:rPr>
          <w:rFonts w:ascii="Book Antiqua" w:hAnsi="Book Antiqua"/>
          <w:color w:val="auto"/>
        </w:rPr>
        <w:t xml:space="preserve">hondria. </w:t>
      </w:r>
      <w:r w:rsidR="00D121D3" w:rsidRPr="006F2C8C">
        <w:rPr>
          <w:rFonts w:ascii="Book Antiqua" w:hAnsi="Book Antiqua"/>
          <w:color w:val="auto"/>
        </w:rPr>
        <w:t>Therefore, under physiological conditions little amounts of lactate are generated, and most of the final product of glycolysis followed by TCA cycle is CO</w:t>
      </w:r>
      <w:r w:rsidR="00D121D3" w:rsidRPr="006F2C8C">
        <w:rPr>
          <w:rFonts w:ascii="Book Antiqua" w:hAnsi="Book Antiqua"/>
          <w:color w:val="auto"/>
          <w:vertAlign w:val="subscript"/>
        </w:rPr>
        <w:t>2</w:t>
      </w:r>
      <w:r w:rsidR="00D121D3" w:rsidRPr="006F2C8C">
        <w:rPr>
          <w:rFonts w:ascii="Book Antiqua" w:hAnsi="Book Antiqua"/>
          <w:color w:val="auto"/>
        </w:rPr>
        <w:t>, which is facilitated to be converted into H</w:t>
      </w:r>
      <w:r w:rsidR="00D121D3" w:rsidRPr="006F2C8C">
        <w:rPr>
          <w:rFonts w:ascii="Book Antiqua" w:hAnsi="Book Antiqua"/>
          <w:color w:val="auto"/>
          <w:vertAlign w:val="superscript"/>
        </w:rPr>
        <w:t>+</w:t>
      </w:r>
      <w:r w:rsidR="00D121D3" w:rsidRPr="006F2C8C">
        <w:rPr>
          <w:rFonts w:ascii="Book Antiqua" w:hAnsi="Book Antiqua"/>
          <w:color w:val="auto"/>
        </w:rPr>
        <w:t xml:space="preserve"> and HCO</w:t>
      </w:r>
      <w:r w:rsidR="00D121D3" w:rsidRPr="006F2C8C">
        <w:rPr>
          <w:rFonts w:ascii="Book Antiqua" w:hAnsi="Book Antiqua"/>
          <w:color w:val="auto"/>
          <w:vertAlign w:val="subscript"/>
        </w:rPr>
        <w:t>3</w:t>
      </w:r>
      <w:r w:rsidR="00D121D3" w:rsidRPr="006F2C8C">
        <w:rPr>
          <w:rFonts w:ascii="Book Antiqua" w:hAnsi="Book Antiqua"/>
          <w:color w:val="auto"/>
          <w:vertAlign w:val="superscript"/>
        </w:rPr>
        <w:t>-</w:t>
      </w:r>
      <w:r w:rsidR="00D121D3" w:rsidRPr="006F2C8C">
        <w:rPr>
          <w:rFonts w:ascii="Book Antiqua" w:hAnsi="Book Antiqua"/>
          <w:color w:val="auto"/>
        </w:rPr>
        <w:t xml:space="preserve"> by carbonic anhydrase.</w:t>
      </w:r>
      <w:r w:rsidR="00526134" w:rsidRPr="006F2C8C">
        <w:rPr>
          <w:rFonts w:ascii="Book Antiqua" w:hAnsi="Book Antiqua"/>
          <w:color w:val="auto"/>
        </w:rPr>
        <w:t xml:space="preserve"> Of course, CO</w:t>
      </w:r>
      <w:r w:rsidR="00526134" w:rsidRPr="006F2C8C">
        <w:rPr>
          <w:rFonts w:ascii="Book Antiqua" w:hAnsi="Book Antiqua"/>
          <w:color w:val="auto"/>
          <w:vertAlign w:val="subscript"/>
        </w:rPr>
        <w:t>2</w:t>
      </w:r>
      <w:r w:rsidR="00D121D3" w:rsidRPr="006F2C8C">
        <w:rPr>
          <w:rFonts w:ascii="Book Antiqua" w:hAnsi="Book Antiqua"/>
          <w:color w:val="auto"/>
        </w:rPr>
        <w:t xml:space="preserve"> </w:t>
      </w:r>
      <w:r w:rsidR="00526134" w:rsidRPr="006F2C8C">
        <w:rPr>
          <w:rFonts w:ascii="Book Antiqua" w:hAnsi="Book Antiqua"/>
          <w:color w:val="auto"/>
        </w:rPr>
        <w:t>is one of major sources</w:t>
      </w:r>
      <w:r w:rsidR="00E16E2A" w:rsidRPr="006F2C8C">
        <w:rPr>
          <w:rFonts w:ascii="Book Antiqua" w:hAnsi="Book Antiqua"/>
          <w:color w:val="auto"/>
        </w:rPr>
        <w:t xml:space="preserve"> for H</w:t>
      </w:r>
      <w:r w:rsidR="00E16E2A" w:rsidRPr="006F2C8C">
        <w:rPr>
          <w:rFonts w:ascii="Book Antiqua" w:hAnsi="Book Antiqua"/>
          <w:color w:val="auto"/>
          <w:vertAlign w:val="superscript"/>
        </w:rPr>
        <w:t>+</w:t>
      </w:r>
      <w:r w:rsidR="00E16E2A" w:rsidRPr="006F2C8C">
        <w:rPr>
          <w:rFonts w:ascii="Book Antiqua" w:hAnsi="Book Antiqua"/>
          <w:color w:val="auto"/>
        </w:rPr>
        <w:t>.</w:t>
      </w:r>
      <w:r w:rsidR="00526134" w:rsidRPr="006F2C8C">
        <w:rPr>
          <w:rFonts w:ascii="Book Antiqua" w:hAnsi="Book Antiqua"/>
          <w:color w:val="auto"/>
        </w:rPr>
        <w:t xml:space="preserve"> </w:t>
      </w:r>
      <w:r w:rsidR="004D4CFC" w:rsidRPr="006F2C8C">
        <w:rPr>
          <w:rFonts w:ascii="Book Antiqua" w:hAnsi="Book Antiqua"/>
          <w:color w:val="auto"/>
        </w:rPr>
        <w:t xml:space="preserve">However, </w:t>
      </w:r>
      <w:r w:rsidR="007A480F" w:rsidRPr="006F2C8C">
        <w:rPr>
          <w:rFonts w:ascii="Book Antiqua" w:hAnsi="Book Antiqua"/>
          <w:color w:val="auto"/>
        </w:rPr>
        <w:t xml:space="preserve">to obtain a fixed amount of ATP, </w:t>
      </w:r>
      <w:r w:rsidR="004D4CFC" w:rsidRPr="006F2C8C">
        <w:rPr>
          <w:rFonts w:ascii="Book Antiqua" w:hAnsi="Book Antiqua"/>
          <w:color w:val="auto"/>
        </w:rPr>
        <w:t>the amount of</w:t>
      </w:r>
      <w:r w:rsidR="00FF41C7" w:rsidRPr="006F2C8C">
        <w:rPr>
          <w:rFonts w:ascii="Book Antiqua" w:hAnsi="Book Antiqua"/>
          <w:color w:val="auto"/>
        </w:rPr>
        <w:t xml:space="preserve"> H</w:t>
      </w:r>
      <w:r w:rsidR="00FF41C7" w:rsidRPr="006F2C8C">
        <w:rPr>
          <w:rFonts w:ascii="Book Antiqua" w:hAnsi="Book Antiqua"/>
          <w:color w:val="auto"/>
          <w:vertAlign w:val="superscript"/>
        </w:rPr>
        <w:t>+</w:t>
      </w:r>
      <w:r w:rsidR="004D4CFC" w:rsidRPr="006F2C8C">
        <w:rPr>
          <w:rFonts w:ascii="Book Antiqua" w:hAnsi="Book Antiqua"/>
          <w:color w:val="auto"/>
        </w:rPr>
        <w:t xml:space="preserve"> </w:t>
      </w:r>
      <w:r w:rsidR="00FF41C7" w:rsidRPr="006F2C8C">
        <w:rPr>
          <w:rFonts w:ascii="Book Antiqua" w:hAnsi="Book Antiqua"/>
          <w:color w:val="auto"/>
        </w:rPr>
        <w:t xml:space="preserve">generated by </w:t>
      </w:r>
      <w:r w:rsidR="00657A4D" w:rsidRPr="006F2C8C">
        <w:rPr>
          <w:rFonts w:ascii="Book Antiqua" w:hAnsi="Book Antiqua"/>
          <w:color w:val="auto"/>
        </w:rPr>
        <w:t xml:space="preserve">organic acids and </w:t>
      </w:r>
      <w:r w:rsidR="004D4CFC" w:rsidRPr="006F2C8C">
        <w:rPr>
          <w:rFonts w:ascii="Book Antiqua" w:hAnsi="Book Antiqua"/>
          <w:color w:val="auto"/>
        </w:rPr>
        <w:t>CO</w:t>
      </w:r>
      <w:r w:rsidR="004D4CFC" w:rsidRPr="006F2C8C">
        <w:rPr>
          <w:rFonts w:ascii="Book Antiqua" w:hAnsi="Book Antiqua"/>
          <w:color w:val="auto"/>
          <w:vertAlign w:val="subscript"/>
        </w:rPr>
        <w:t>2</w:t>
      </w:r>
      <w:r w:rsidR="004D4CFC" w:rsidRPr="006F2C8C">
        <w:rPr>
          <w:rFonts w:ascii="Book Antiqua" w:hAnsi="Book Antiqua"/>
          <w:color w:val="auto"/>
        </w:rPr>
        <w:t xml:space="preserve"> produced in the process for generation of ATP mediated </w:t>
      </w:r>
      <w:r w:rsidR="00636835" w:rsidRPr="00636835">
        <w:rPr>
          <w:rFonts w:ascii="Book Antiqua" w:hAnsi="Book Antiqua"/>
          <w:i/>
          <w:color w:val="auto"/>
        </w:rPr>
        <w:t>via</w:t>
      </w:r>
      <w:r w:rsidR="004D4CFC" w:rsidRPr="006F2C8C">
        <w:rPr>
          <w:rFonts w:ascii="Book Antiqua" w:hAnsi="Book Antiqua"/>
          <w:color w:val="auto"/>
        </w:rPr>
        <w:t xml:space="preserve"> </w:t>
      </w:r>
      <w:r w:rsidR="002438A3" w:rsidRPr="006F2C8C">
        <w:rPr>
          <w:rFonts w:ascii="Book Antiqua" w:hAnsi="Book Antiqua"/>
          <w:color w:val="auto"/>
        </w:rPr>
        <w:t xml:space="preserve">both </w:t>
      </w:r>
      <w:r w:rsidR="004D4CFC" w:rsidRPr="006F2C8C">
        <w:rPr>
          <w:rFonts w:ascii="Book Antiqua" w:hAnsi="Book Antiqua"/>
          <w:color w:val="auto"/>
        </w:rPr>
        <w:t>glycolysis and TC</w:t>
      </w:r>
      <w:r w:rsidR="00B97C54" w:rsidRPr="006F2C8C">
        <w:rPr>
          <w:rFonts w:ascii="Book Antiqua" w:hAnsi="Book Antiqua"/>
          <w:color w:val="auto"/>
        </w:rPr>
        <w:t>A cycle is much smaller than that</w:t>
      </w:r>
      <w:r w:rsidR="004D4CFC" w:rsidRPr="006F2C8C">
        <w:rPr>
          <w:rFonts w:ascii="Book Antiqua" w:hAnsi="Book Antiqua"/>
          <w:color w:val="auto"/>
        </w:rPr>
        <w:t xml:space="preserve"> produ</w:t>
      </w:r>
      <w:r w:rsidR="007031D4" w:rsidRPr="006F2C8C">
        <w:rPr>
          <w:rFonts w:ascii="Book Antiqua" w:hAnsi="Book Antiqua"/>
          <w:color w:val="auto"/>
        </w:rPr>
        <w:t>ced only by glycolysis</w:t>
      </w:r>
      <w:r w:rsidR="007A480F" w:rsidRPr="006F2C8C">
        <w:rPr>
          <w:rFonts w:ascii="Book Antiqua" w:hAnsi="Book Antiqua"/>
          <w:color w:val="auto"/>
        </w:rPr>
        <w:t xml:space="preserve">. </w:t>
      </w:r>
      <w:r w:rsidR="00E50056" w:rsidRPr="006F2C8C">
        <w:rPr>
          <w:rFonts w:ascii="Book Antiqua" w:hAnsi="Book Antiqua"/>
          <w:color w:val="auto"/>
        </w:rPr>
        <w:t>Namely,</w:t>
      </w:r>
      <w:r w:rsidR="007A480F" w:rsidRPr="006F2C8C">
        <w:rPr>
          <w:rFonts w:ascii="Book Antiqua" w:hAnsi="Book Antiqua"/>
          <w:color w:val="auto"/>
        </w:rPr>
        <w:t xml:space="preserve"> </w:t>
      </w:r>
      <w:r w:rsidR="00597F43" w:rsidRPr="006F2C8C">
        <w:rPr>
          <w:rFonts w:ascii="Book Antiqua" w:hAnsi="Book Antiqua"/>
          <w:color w:val="auto"/>
        </w:rPr>
        <w:t>under</w:t>
      </w:r>
      <w:r w:rsidR="001D551A" w:rsidRPr="006F2C8C">
        <w:rPr>
          <w:rFonts w:ascii="Book Antiqua" w:hAnsi="Book Antiqua"/>
          <w:color w:val="auto"/>
        </w:rPr>
        <w:t xml:space="preserve"> conditions with ATP</w:t>
      </w:r>
      <w:r w:rsidR="00034B76" w:rsidRPr="006F2C8C">
        <w:rPr>
          <w:rFonts w:ascii="Book Antiqua" w:hAnsi="Book Antiqua"/>
          <w:color w:val="auto"/>
        </w:rPr>
        <w:t xml:space="preserve"> synthesis predominantly mediated </w:t>
      </w:r>
      <w:r w:rsidR="00034B76" w:rsidRPr="00C64CE2">
        <w:rPr>
          <w:rFonts w:ascii="Book Antiqua" w:hAnsi="Book Antiqua"/>
          <w:i/>
          <w:color w:val="auto"/>
        </w:rPr>
        <w:t xml:space="preserve">via </w:t>
      </w:r>
      <w:r w:rsidR="00034B76" w:rsidRPr="006F2C8C">
        <w:rPr>
          <w:rFonts w:ascii="Book Antiqua" w:hAnsi="Book Antiqua"/>
          <w:color w:val="auto"/>
        </w:rPr>
        <w:t>glycolysis but not</w:t>
      </w:r>
      <w:r w:rsidR="00966825" w:rsidRPr="006F2C8C">
        <w:rPr>
          <w:rFonts w:ascii="Book Antiqua" w:hAnsi="Book Antiqua"/>
          <w:color w:val="auto"/>
        </w:rPr>
        <w:t xml:space="preserve"> followed</w:t>
      </w:r>
      <w:r w:rsidR="007154D3" w:rsidRPr="006F2C8C">
        <w:rPr>
          <w:rFonts w:ascii="Book Antiqua" w:hAnsi="Book Antiqua"/>
          <w:color w:val="auto"/>
        </w:rPr>
        <w:t xml:space="preserve"> by</w:t>
      </w:r>
      <w:r w:rsidR="00034B76" w:rsidRPr="006F2C8C">
        <w:rPr>
          <w:rFonts w:ascii="Book Antiqua" w:hAnsi="Book Antiqua"/>
          <w:color w:val="auto"/>
        </w:rPr>
        <w:t xml:space="preserve"> </w:t>
      </w:r>
      <w:r w:rsidR="0042662C" w:rsidRPr="006F2C8C">
        <w:rPr>
          <w:rFonts w:ascii="Book Antiqua" w:hAnsi="Book Antiqua"/>
          <w:color w:val="auto"/>
        </w:rPr>
        <w:t>function of</w:t>
      </w:r>
      <w:r w:rsidR="002850E1" w:rsidRPr="006F2C8C">
        <w:rPr>
          <w:rFonts w:ascii="Book Antiqua" w:hAnsi="Book Antiqua"/>
          <w:color w:val="auto"/>
        </w:rPr>
        <w:t xml:space="preserve"> </w:t>
      </w:r>
      <w:r w:rsidR="00034B76" w:rsidRPr="006F2C8C">
        <w:rPr>
          <w:rFonts w:ascii="Book Antiqua" w:hAnsi="Book Antiqua"/>
          <w:color w:val="auto"/>
        </w:rPr>
        <w:t>TCA cycle</w:t>
      </w:r>
      <w:r w:rsidR="00E4532B" w:rsidRPr="006F2C8C">
        <w:rPr>
          <w:rFonts w:ascii="Book Antiqua" w:hAnsi="Book Antiqua"/>
          <w:color w:val="auto"/>
        </w:rPr>
        <w:t>,</w:t>
      </w:r>
      <w:r w:rsidR="00034B76" w:rsidRPr="006F2C8C">
        <w:rPr>
          <w:rFonts w:ascii="Book Antiqua" w:hAnsi="Book Antiqua"/>
          <w:color w:val="auto"/>
        </w:rPr>
        <w:t xml:space="preserve"> </w:t>
      </w:r>
      <w:r w:rsidR="009F71DB" w:rsidRPr="006F2C8C">
        <w:rPr>
          <w:rFonts w:ascii="Book Antiqua" w:hAnsi="Book Antiqua"/>
          <w:color w:val="auto"/>
        </w:rPr>
        <w:t>the total amount of produced H</w:t>
      </w:r>
      <w:r w:rsidR="009F71DB" w:rsidRPr="006F2C8C">
        <w:rPr>
          <w:rFonts w:ascii="Book Antiqua" w:hAnsi="Book Antiqua"/>
          <w:color w:val="auto"/>
          <w:vertAlign w:val="superscript"/>
        </w:rPr>
        <w:t>+</w:t>
      </w:r>
      <w:r w:rsidR="009F71DB" w:rsidRPr="006F2C8C">
        <w:rPr>
          <w:rFonts w:ascii="Book Antiqua" w:hAnsi="Book Antiqua"/>
          <w:color w:val="auto"/>
        </w:rPr>
        <w:t xml:space="preserve"> is much larger than that under conditions with ATP synthesis </w:t>
      </w:r>
      <w:r w:rsidR="00636835" w:rsidRPr="00636835">
        <w:rPr>
          <w:rFonts w:ascii="Book Antiqua" w:hAnsi="Book Antiqua"/>
          <w:i/>
          <w:color w:val="auto"/>
        </w:rPr>
        <w:t>via</w:t>
      </w:r>
      <w:r w:rsidR="009F71DB" w:rsidRPr="006F2C8C">
        <w:rPr>
          <w:rFonts w:ascii="Book Antiqua" w:hAnsi="Book Antiqua"/>
          <w:color w:val="auto"/>
        </w:rPr>
        <w:t xml:space="preserve"> glycolysis associated with</w:t>
      </w:r>
      <w:r w:rsidR="009B7943" w:rsidRPr="006F2C8C">
        <w:rPr>
          <w:rFonts w:ascii="Book Antiqua" w:hAnsi="Book Antiqua"/>
          <w:color w:val="auto"/>
        </w:rPr>
        <w:t xml:space="preserve"> </w:t>
      </w:r>
      <w:r w:rsidR="002F6693" w:rsidRPr="006F2C8C">
        <w:rPr>
          <w:rFonts w:ascii="Book Antiqua" w:hAnsi="Book Antiqua"/>
          <w:color w:val="auto"/>
        </w:rPr>
        <w:t xml:space="preserve">functional </w:t>
      </w:r>
      <w:r w:rsidR="009B7943" w:rsidRPr="006F2C8C">
        <w:rPr>
          <w:rFonts w:ascii="Book Antiqua" w:hAnsi="Book Antiqua"/>
          <w:color w:val="auto"/>
        </w:rPr>
        <w:t>TCA cycle</w:t>
      </w:r>
      <w:r w:rsidR="002F6693" w:rsidRPr="006F2C8C">
        <w:rPr>
          <w:rFonts w:ascii="Book Antiqua" w:hAnsi="Book Antiqua"/>
          <w:color w:val="auto"/>
        </w:rPr>
        <w:t>. Patients</w:t>
      </w:r>
      <w:r w:rsidR="009C4320" w:rsidRPr="006F2C8C">
        <w:rPr>
          <w:rFonts w:ascii="Book Antiqua" w:hAnsi="Book Antiqua"/>
          <w:color w:val="auto"/>
        </w:rPr>
        <w:t xml:space="preserve"> with diabetes mellitus</w:t>
      </w:r>
      <w:r w:rsidR="002F6693" w:rsidRPr="006F2C8C">
        <w:rPr>
          <w:rFonts w:ascii="Book Antiqua" w:hAnsi="Book Antiqua"/>
          <w:color w:val="auto"/>
        </w:rPr>
        <w:t xml:space="preserve"> are suggested to have reduced mitochondria function</w:t>
      </w:r>
      <w:r w:rsidR="00D52462" w:rsidRPr="006F2C8C">
        <w:rPr>
          <w:rFonts w:ascii="Book Antiqua" w:hAnsi="Book Antiqua"/>
          <w:color w:val="auto"/>
        </w:rPr>
        <w:fldChar w:fldCharType="begin"/>
      </w:r>
      <w:r w:rsidR="00F0242E" w:rsidRPr="006F2C8C">
        <w:rPr>
          <w:rFonts w:ascii="Book Antiqua" w:hAnsi="Book Antiqua"/>
          <w:color w:val="auto"/>
        </w:rPr>
        <w:instrText xml:space="preserve"> ADDIN EN.CITE &lt;EndNote&gt;&lt;Cite&gt;&lt;Author&gt;Abdul-Ghani&lt;/Author&gt;&lt;Year&gt;2010&lt;/Year&gt;&lt;RecNum&gt;15&lt;/RecNum&gt;&lt;DisplayText&gt;&lt;style face="superscript"&gt;[11]&lt;/style&gt;&lt;/DisplayText&gt;&lt;record&gt;&lt;rec-number&gt;15&lt;/rec-number&gt;&lt;foreign-keys&gt;&lt;key app="EN" db-id="00rs2avz3vsp9see50exvfdfewttx0szxd9t" timestamp="1375342540"&gt;15&lt;/key&gt;&lt;/foreign-keys&gt;&lt;ref-type name="Journal Article"&gt;17&lt;/ref-type&gt;&lt;contributors&gt;&lt;authors&gt;&lt;author&gt;Abdul-Ghani, M. A.&lt;/author&gt;&lt;author&gt;DeFronzo, R. A.&lt;/author&gt;&lt;/authors&gt;&lt;/contributors&gt;&lt;auth-address&gt;Division of Diabetes, University of Texas Health Science Center at San Antonio, 7703 Floyd Curl Dr, San Antonio, TX 78229, USA. abdulghani@uthscsa.edu&lt;/auth-address&gt;&lt;titles&gt;&lt;title&gt;Pathogenesis of insulin resistance in skeletal muscle&lt;/title&gt;&lt;secondary-title&gt;J Biomed Biotechnol&lt;/secondary-title&gt;&lt;alt-title&gt;Journal of Biomedicine and Biotechnology&lt;/alt-title&gt;&lt;/titles&gt;&lt;periodical&gt;&lt;full-title&gt;J Biomed Biotechnol&lt;/full-title&gt;&lt;abbr-1&gt;Journal of biomedicine &amp;amp; biotechnology&lt;/abbr-1&gt;&lt;/periodical&gt;&lt;pages&gt;476279&lt;/pages&gt;&lt;volume&gt;2010&lt;/volume&gt;&lt;keywords&gt;&lt;keyword&gt;Animals&lt;/keyword&gt;&lt;keyword&gt;Humans&lt;/keyword&gt;&lt;keyword&gt;Insulin Resistance/*physiology&lt;/keyword&gt;&lt;keyword&gt;Muscle, Skeletal/metabolism/*physiopathology&lt;/keyword&gt;&lt;/keywords&gt;&lt;dates&gt;&lt;year&gt;2010&lt;/year&gt;&lt;/dates&gt;&lt;isbn&gt;1110-7251 (Electronic)&amp;#xD;1110-7243 (Linking)&lt;/isbn&gt;&lt;accession-num&gt;20445742&lt;/accession-num&gt;&lt;urls&gt;&lt;related-urls&gt;&lt;url&gt;http://www.ncbi.nlm.nih.gov/pubmed/20445742&lt;/url&gt;&lt;/related-urls&gt;&lt;/urls&gt;&lt;custom2&gt;2860140&lt;/custom2&gt;&lt;electronic-resource-num&gt;10.1155/2010/476279&lt;/electronic-resource-num&gt;&lt;/record&gt;&lt;/Cite&gt;&lt;/EndNote&gt;</w:instrText>
      </w:r>
      <w:r w:rsidR="00D52462" w:rsidRPr="006F2C8C">
        <w:rPr>
          <w:rFonts w:ascii="Book Antiqua" w:hAnsi="Book Antiqua"/>
          <w:color w:val="auto"/>
        </w:rPr>
        <w:fldChar w:fldCharType="separate"/>
      </w:r>
      <w:r w:rsidR="00F0242E" w:rsidRPr="006F2C8C">
        <w:rPr>
          <w:rFonts w:ascii="Book Antiqua" w:hAnsi="Book Antiqua"/>
          <w:noProof/>
          <w:color w:val="auto"/>
          <w:vertAlign w:val="superscript"/>
        </w:rPr>
        <w:t>[11</w:t>
      </w:r>
      <w:r w:rsidR="00C64CE2">
        <w:rPr>
          <w:rFonts w:ascii="Book Antiqua" w:eastAsia="宋体" w:hAnsi="Book Antiqua" w:hint="eastAsia"/>
          <w:noProof/>
          <w:color w:val="auto"/>
          <w:vertAlign w:val="superscript"/>
          <w:lang w:eastAsia="zh-CN"/>
        </w:rPr>
        <w:t>,18-20</w:t>
      </w:r>
      <w:r w:rsidR="00F0242E" w:rsidRPr="006F2C8C">
        <w:rPr>
          <w:rFonts w:ascii="Book Antiqua" w:hAnsi="Book Antiqua"/>
          <w:noProof/>
          <w:color w:val="auto"/>
          <w:vertAlign w:val="superscript"/>
        </w:rPr>
        <w:t>]</w:t>
      </w:r>
      <w:r w:rsidR="00D52462" w:rsidRPr="006F2C8C">
        <w:rPr>
          <w:rFonts w:ascii="Book Antiqua" w:hAnsi="Book Antiqua"/>
          <w:color w:val="auto"/>
        </w:rPr>
        <w:fldChar w:fldCharType="end"/>
      </w:r>
      <w:r w:rsidR="002F6693" w:rsidRPr="006F2C8C">
        <w:rPr>
          <w:rFonts w:ascii="Book Antiqua" w:hAnsi="Book Antiqua"/>
          <w:color w:val="auto"/>
        </w:rPr>
        <w:t xml:space="preserve">. </w:t>
      </w:r>
      <w:r w:rsidR="009C4320" w:rsidRPr="006F2C8C">
        <w:rPr>
          <w:rFonts w:ascii="Book Antiqua" w:hAnsi="Book Antiqua"/>
          <w:color w:val="auto"/>
        </w:rPr>
        <w:t>Based on this suggestion</w:t>
      </w:r>
      <w:r w:rsidR="00AB67B5" w:rsidRPr="006F2C8C">
        <w:rPr>
          <w:rFonts w:ascii="Book Antiqua" w:hAnsi="Book Antiqua"/>
          <w:color w:val="auto"/>
        </w:rPr>
        <w:fldChar w:fldCharType="begin"/>
      </w:r>
      <w:r w:rsidR="00F0242E" w:rsidRPr="006F2C8C">
        <w:rPr>
          <w:rFonts w:ascii="Book Antiqua" w:hAnsi="Book Antiqua"/>
          <w:color w:val="auto"/>
        </w:rPr>
        <w:instrText xml:space="preserve"> ADDIN EN.CITE &lt;EndNote&gt;&lt;Cite&gt;&lt;Author&gt;Abdul-Ghani&lt;/Author&gt;&lt;Year&gt;2010&lt;/Year&gt;&lt;RecNum&gt;15&lt;/RecNum&gt;&lt;DisplayText&gt;&lt;style face="superscript"&gt;[11]&lt;/style&gt;&lt;/DisplayText&gt;&lt;record&gt;&lt;rec-number&gt;15&lt;/rec-number&gt;&lt;foreign-keys&gt;&lt;key app="EN" db-id="00rs2avz3vsp9see50exvfdfewttx0szxd9t" timestamp="1375342540"&gt;15&lt;/key&gt;&lt;/foreign-keys&gt;&lt;ref-type name="Journal Article"&gt;17&lt;/ref-type&gt;&lt;contributors&gt;&lt;authors&gt;&lt;author&gt;Abdul-Ghani, M. A.&lt;/author&gt;&lt;author&gt;DeFronzo, R. A.&lt;/author&gt;&lt;/authors&gt;&lt;/contributors&gt;&lt;auth-address&gt;Division of Diabetes, University of Texas Health Science Center at San Antonio, 7703 Floyd Curl Dr, San Antonio, TX 78229, USA. abdulghani@uthscsa.edu&lt;/auth-address&gt;&lt;titles&gt;&lt;title&gt;Pathogenesis of insulin resistance in skeletal muscle&lt;/title&gt;&lt;secondary-title&gt;J Biomed Biotechnol&lt;/secondary-title&gt;&lt;alt-title&gt;Journal of Biomedicine and Biotechnology&lt;/alt-title&gt;&lt;/titles&gt;&lt;periodical&gt;&lt;full-title&gt;J Biomed Biotechnol&lt;/full-title&gt;&lt;abbr-1&gt;Journal of biomedicine &amp;amp; biotechnology&lt;/abbr-1&gt;&lt;/periodical&gt;&lt;pages&gt;476279&lt;/pages&gt;&lt;volume&gt;2010&lt;/volume&gt;&lt;keywords&gt;&lt;keyword&gt;Animals&lt;/keyword&gt;&lt;keyword&gt;Humans&lt;/keyword&gt;&lt;keyword&gt;Insulin Resistance/*physiology&lt;/keyword&gt;&lt;keyword&gt;Muscle, Skeletal/metabolism/*physiopathology&lt;/keyword&gt;&lt;/keywords&gt;&lt;dates&gt;&lt;year&gt;2010&lt;/year&gt;&lt;/dates&gt;&lt;isbn&gt;1110-7251 (Electronic)&amp;#xD;1110-7243 (Linking)&lt;/isbn&gt;&lt;accession-num&gt;20445742&lt;/accession-num&gt;&lt;urls&gt;&lt;related-urls&gt;&lt;url&gt;http://www.ncbi.nlm.nih.gov/pubmed/20445742&lt;/url&gt;&lt;/related-urls&gt;&lt;/urls&gt;&lt;custom2&gt;2860140&lt;/custom2&gt;&lt;electronic-resource-num&gt;10.1155/2010/476279&lt;/electronic-resource-num&gt;&lt;/record&gt;&lt;/Cite&gt;&lt;/EndNote&gt;</w:instrText>
      </w:r>
      <w:r w:rsidR="00AB67B5" w:rsidRPr="006F2C8C">
        <w:rPr>
          <w:rFonts w:ascii="Book Antiqua" w:hAnsi="Book Antiqua"/>
          <w:color w:val="auto"/>
        </w:rPr>
        <w:fldChar w:fldCharType="separate"/>
      </w:r>
      <w:r w:rsidR="00F0242E" w:rsidRPr="006F2C8C">
        <w:rPr>
          <w:rFonts w:ascii="Book Antiqua" w:hAnsi="Book Antiqua"/>
          <w:noProof/>
          <w:color w:val="auto"/>
          <w:vertAlign w:val="superscript"/>
        </w:rPr>
        <w:t>[11</w:t>
      </w:r>
      <w:r w:rsidR="00C64CE2">
        <w:rPr>
          <w:rFonts w:ascii="Book Antiqua" w:eastAsia="宋体" w:hAnsi="Book Antiqua" w:hint="eastAsia"/>
          <w:noProof/>
          <w:color w:val="auto"/>
          <w:vertAlign w:val="superscript"/>
          <w:lang w:eastAsia="zh-CN"/>
        </w:rPr>
        <w:t>,18-20</w:t>
      </w:r>
      <w:r w:rsidR="00F0242E" w:rsidRPr="006F2C8C">
        <w:rPr>
          <w:rFonts w:ascii="Book Antiqua" w:hAnsi="Book Antiqua"/>
          <w:noProof/>
          <w:color w:val="auto"/>
          <w:vertAlign w:val="superscript"/>
        </w:rPr>
        <w:t>]</w:t>
      </w:r>
      <w:r w:rsidR="00AB67B5" w:rsidRPr="006F2C8C">
        <w:rPr>
          <w:rFonts w:ascii="Book Antiqua" w:hAnsi="Book Antiqua"/>
          <w:color w:val="auto"/>
        </w:rPr>
        <w:fldChar w:fldCharType="end"/>
      </w:r>
      <w:r w:rsidR="009C4320" w:rsidRPr="006F2C8C">
        <w:rPr>
          <w:rFonts w:ascii="Book Antiqua" w:hAnsi="Book Antiqua"/>
          <w:color w:val="auto"/>
        </w:rPr>
        <w:t>,</w:t>
      </w:r>
      <w:r w:rsidR="00FC3619" w:rsidRPr="006F2C8C">
        <w:rPr>
          <w:rFonts w:ascii="Book Antiqua" w:hAnsi="Book Antiqua"/>
          <w:color w:val="auto"/>
        </w:rPr>
        <w:t xml:space="preserve"> the total amount of H</w:t>
      </w:r>
      <w:r w:rsidR="00FC3619" w:rsidRPr="006F2C8C">
        <w:rPr>
          <w:rFonts w:ascii="Book Antiqua" w:hAnsi="Book Antiqua"/>
          <w:color w:val="auto"/>
          <w:vertAlign w:val="superscript"/>
        </w:rPr>
        <w:t>+</w:t>
      </w:r>
      <w:r w:rsidR="00FC3619" w:rsidRPr="006F2C8C">
        <w:rPr>
          <w:rFonts w:ascii="Book Antiqua" w:hAnsi="Book Antiqua"/>
          <w:color w:val="auto"/>
        </w:rPr>
        <w:t xml:space="preserve"> </w:t>
      </w:r>
      <w:r w:rsidR="001004FC" w:rsidRPr="006F2C8C">
        <w:rPr>
          <w:rFonts w:ascii="Book Antiqua" w:hAnsi="Book Antiqua"/>
          <w:color w:val="auto"/>
        </w:rPr>
        <w:t xml:space="preserve">produced </w:t>
      </w:r>
      <w:r w:rsidR="00FC3619" w:rsidRPr="006F2C8C">
        <w:rPr>
          <w:rFonts w:ascii="Book Antiqua" w:hAnsi="Book Antiqua"/>
          <w:color w:val="auto"/>
        </w:rPr>
        <w:t>in patients with diabetes mellitus is much larger than that in healthy persons with normal mitochondria</w:t>
      </w:r>
      <w:r w:rsidR="00E4532B" w:rsidRPr="006F2C8C">
        <w:rPr>
          <w:rFonts w:ascii="Book Antiqua" w:hAnsi="Book Antiqua"/>
          <w:color w:val="auto"/>
        </w:rPr>
        <w:t>l</w:t>
      </w:r>
      <w:r w:rsidR="00FC3619" w:rsidRPr="006F2C8C">
        <w:rPr>
          <w:rFonts w:ascii="Book Antiqua" w:hAnsi="Book Antiqua"/>
          <w:color w:val="auto"/>
        </w:rPr>
        <w:t xml:space="preserve"> function.</w:t>
      </w:r>
      <w:r w:rsidR="001004FC" w:rsidRPr="006F2C8C">
        <w:rPr>
          <w:rFonts w:ascii="Book Antiqua" w:hAnsi="Book Antiqua"/>
          <w:color w:val="auto"/>
        </w:rPr>
        <w:t xml:space="preserve"> </w:t>
      </w:r>
      <w:r w:rsidR="000D4D46" w:rsidRPr="006F2C8C">
        <w:rPr>
          <w:rFonts w:ascii="Book Antiqua" w:hAnsi="Book Antiqua"/>
          <w:color w:val="auto"/>
        </w:rPr>
        <w:t>Even in cases that</w:t>
      </w:r>
      <w:r w:rsidR="001004FC" w:rsidRPr="006F2C8C">
        <w:rPr>
          <w:rFonts w:ascii="Book Antiqua" w:hAnsi="Book Antiqua"/>
          <w:color w:val="auto"/>
        </w:rPr>
        <w:t xml:space="preserve"> </w:t>
      </w:r>
      <w:r w:rsidR="0071049F" w:rsidRPr="006F2C8C">
        <w:rPr>
          <w:rFonts w:ascii="Book Antiqua" w:hAnsi="Book Antiqua"/>
          <w:color w:val="auto"/>
        </w:rPr>
        <w:t xml:space="preserve">blood </w:t>
      </w:r>
      <w:r w:rsidR="00F95E91" w:rsidRPr="006F2C8C">
        <w:rPr>
          <w:rFonts w:ascii="Book Antiqua" w:hAnsi="Book Antiqua"/>
          <w:color w:val="auto"/>
        </w:rPr>
        <w:t>pH</w:t>
      </w:r>
      <w:r w:rsidR="0071049F" w:rsidRPr="006F2C8C">
        <w:rPr>
          <w:rFonts w:ascii="Book Antiqua" w:hAnsi="Book Antiqua"/>
          <w:color w:val="auto"/>
        </w:rPr>
        <w:t xml:space="preserve"> in patients with diabetes mellitus</w:t>
      </w:r>
      <w:r w:rsidR="00110CB8" w:rsidRPr="006F2C8C">
        <w:rPr>
          <w:rFonts w:ascii="Book Antiqua" w:hAnsi="Book Antiqua"/>
          <w:color w:val="auto"/>
        </w:rPr>
        <w:t xml:space="preserve"> </w:t>
      </w:r>
      <w:r w:rsidR="00D3493F" w:rsidRPr="006F2C8C">
        <w:rPr>
          <w:rFonts w:ascii="Book Antiqua" w:hAnsi="Book Antiqua"/>
          <w:color w:val="auto"/>
        </w:rPr>
        <w:t>except sever</w:t>
      </w:r>
      <w:r w:rsidR="001F5EDF" w:rsidRPr="006F2C8C">
        <w:rPr>
          <w:rFonts w:ascii="Book Antiqua" w:hAnsi="Book Antiqua"/>
          <w:color w:val="auto"/>
        </w:rPr>
        <w:t>e</w:t>
      </w:r>
      <w:r w:rsidR="00D3493F" w:rsidRPr="006F2C8C">
        <w:rPr>
          <w:rFonts w:ascii="Book Antiqua" w:hAnsi="Book Antiqua"/>
          <w:color w:val="auto"/>
        </w:rPr>
        <w:t xml:space="preserve"> cases </w:t>
      </w:r>
      <w:r w:rsidR="00110CB8" w:rsidRPr="006F2C8C">
        <w:rPr>
          <w:rFonts w:ascii="Book Antiqua" w:hAnsi="Book Antiqua"/>
          <w:color w:val="auto"/>
        </w:rPr>
        <w:t>is</w:t>
      </w:r>
      <w:r w:rsidR="00F95E91" w:rsidRPr="006F2C8C">
        <w:rPr>
          <w:rFonts w:ascii="Book Antiqua" w:hAnsi="Book Antiqua"/>
          <w:color w:val="auto"/>
        </w:rPr>
        <w:t xml:space="preserve"> within a normal range (7.35</w:t>
      </w:r>
      <w:r w:rsidR="00C64CE2">
        <w:rPr>
          <w:rFonts w:ascii="Book Antiqua" w:eastAsia="宋体" w:hAnsi="Book Antiqua" w:hint="eastAsia"/>
          <w:color w:val="auto"/>
          <w:lang w:eastAsia="zh-CN"/>
        </w:rPr>
        <w:t>-</w:t>
      </w:r>
      <w:r w:rsidR="00F95E91" w:rsidRPr="006F2C8C">
        <w:rPr>
          <w:rFonts w:ascii="Book Antiqua" w:hAnsi="Book Antiqua"/>
          <w:color w:val="auto"/>
        </w:rPr>
        <w:t>7.45)</w:t>
      </w:r>
      <w:r w:rsidR="00517007" w:rsidRPr="006F2C8C">
        <w:rPr>
          <w:rFonts w:ascii="Book Antiqua" w:hAnsi="Book Antiqua"/>
          <w:color w:val="auto"/>
        </w:rPr>
        <w:t>, pH of interstitial fluids would be less than 7.35.</w:t>
      </w:r>
    </w:p>
    <w:p w14:paraId="4A95402A" w14:textId="1DFF563F" w:rsidR="00AF056E" w:rsidRPr="006F2C8C" w:rsidRDefault="00E02BAE" w:rsidP="00C64CE2">
      <w:pPr>
        <w:spacing w:line="360" w:lineRule="auto"/>
        <w:ind w:firstLineChars="100" w:firstLine="240"/>
        <w:rPr>
          <w:rFonts w:ascii="Book Antiqua" w:hAnsi="Book Antiqua"/>
          <w:color w:val="auto"/>
        </w:rPr>
      </w:pPr>
      <w:r w:rsidRPr="006F2C8C">
        <w:rPr>
          <w:rFonts w:ascii="Book Antiqua" w:hAnsi="Book Antiqua"/>
          <w:color w:val="auto"/>
        </w:rPr>
        <w:t xml:space="preserve">Other sources of </w:t>
      </w:r>
      <w:r w:rsidR="00C93F60" w:rsidRPr="006F2C8C">
        <w:rPr>
          <w:rFonts w:ascii="Book Antiqua" w:hAnsi="Book Antiqua"/>
          <w:color w:val="auto"/>
        </w:rPr>
        <w:t>H</w:t>
      </w:r>
      <w:r w:rsidR="00C93F60" w:rsidRPr="006F2C8C">
        <w:rPr>
          <w:rFonts w:ascii="Book Antiqua" w:hAnsi="Book Antiqua"/>
          <w:color w:val="auto"/>
          <w:vertAlign w:val="superscript"/>
        </w:rPr>
        <w:t>+</w:t>
      </w:r>
      <w:r w:rsidR="00986FB2" w:rsidRPr="006F2C8C">
        <w:rPr>
          <w:rFonts w:ascii="Book Antiqua" w:hAnsi="Book Antiqua"/>
          <w:color w:val="auto"/>
        </w:rPr>
        <w:t xml:space="preserve"> are </w:t>
      </w:r>
      <w:r w:rsidR="00680E7A" w:rsidRPr="006F2C8C">
        <w:rPr>
          <w:rFonts w:ascii="Book Antiqua" w:hAnsi="Book Antiqua"/>
          <w:color w:val="auto"/>
        </w:rPr>
        <w:t>ketone bodies</w:t>
      </w:r>
      <w:r w:rsidR="000F05C9" w:rsidRPr="006F2C8C">
        <w:rPr>
          <w:rFonts w:ascii="Book Antiqua" w:hAnsi="Book Antiqua"/>
          <w:color w:val="auto"/>
        </w:rPr>
        <w:t>;</w:t>
      </w:r>
      <w:r w:rsidR="0017687F" w:rsidRPr="00C64CE2">
        <w:rPr>
          <w:rFonts w:ascii="Book Antiqua" w:hAnsi="Book Antiqua"/>
          <w:i/>
          <w:color w:val="auto"/>
        </w:rPr>
        <w:t xml:space="preserve"> i.e</w:t>
      </w:r>
      <w:r w:rsidR="0017687F" w:rsidRPr="006F2C8C">
        <w:rPr>
          <w:rFonts w:ascii="Book Antiqua" w:hAnsi="Book Antiqua"/>
          <w:color w:val="auto"/>
        </w:rPr>
        <w:t>.</w:t>
      </w:r>
      <w:r w:rsidR="000F05C9" w:rsidRPr="006F2C8C">
        <w:rPr>
          <w:rFonts w:ascii="Book Antiqua" w:hAnsi="Book Antiqua"/>
          <w:color w:val="auto"/>
        </w:rPr>
        <w:t xml:space="preserve">, metabolism of fatty acids in liver generates beta-hydroxybutyrate, </w:t>
      </w:r>
      <w:r w:rsidR="00A021F5" w:rsidRPr="006F2C8C">
        <w:rPr>
          <w:rFonts w:ascii="Book Antiqua" w:hAnsi="Book Antiqua"/>
          <w:color w:val="auto"/>
        </w:rPr>
        <w:t xml:space="preserve">which </w:t>
      </w:r>
      <w:r w:rsidR="000F05C9" w:rsidRPr="006F2C8C">
        <w:rPr>
          <w:rFonts w:ascii="Book Antiqua" w:hAnsi="Book Antiqua"/>
          <w:color w:val="auto"/>
        </w:rPr>
        <w:t>provides H</w:t>
      </w:r>
      <w:r w:rsidR="000F05C9" w:rsidRPr="006F2C8C">
        <w:rPr>
          <w:rFonts w:ascii="Book Antiqua" w:hAnsi="Book Antiqua"/>
          <w:color w:val="auto"/>
          <w:vertAlign w:val="superscript"/>
        </w:rPr>
        <w:t>+</w:t>
      </w:r>
      <w:r w:rsidR="000F05C9" w:rsidRPr="006F2C8C">
        <w:rPr>
          <w:rFonts w:ascii="Book Antiqua" w:hAnsi="Book Antiqua"/>
          <w:color w:val="auto"/>
        </w:rPr>
        <w:t xml:space="preserve"> </w:t>
      </w:r>
      <w:r w:rsidR="000F05C9" w:rsidRPr="00C64CE2">
        <w:rPr>
          <w:rFonts w:ascii="Book Antiqua" w:hAnsi="Book Antiqua"/>
          <w:i/>
          <w:color w:val="auto"/>
        </w:rPr>
        <w:t>via</w:t>
      </w:r>
      <w:r w:rsidR="000F05C9" w:rsidRPr="006F2C8C">
        <w:rPr>
          <w:rFonts w:ascii="Book Antiqua" w:hAnsi="Book Antiqua"/>
          <w:color w:val="auto"/>
        </w:rPr>
        <w:t xml:space="preserve"> dissociation into beta-hydroxybutyrate anion and H</w:t>
      </w:r>
      <w:r w:rsidR="000F05C9" w:rsidRPr="006F2C8C">
        <w:rPr>
          <w:rFonts w:ascii="Book Antiqua" w:hAnsi="Book Antiqua"/>
          <w:color w:val="auto"/>
          <w:vertAlign w:val="superscript"/>
        </w:rPr>
        <w:t>+</w:t>
      </w:r>
      <w:r w:rsidR="000F05C9" w:rsidRPr="006F2C8C">
        <w:rPr>
          <w:rFonts w:ascii="Book Antiqua" w:hAnsi="Book Antiqua"/>
          <w:color w:val="auto"/>
        </w:rPr>
        <w:t xml:space="preserve"> (beta-hydroxybutyrate</w:t>
      </w:r>
      <w:r w:rsidR="000F05C9" w:rsidRPr="006F2C8C">
        <w:rPr>
          <w:rFonts w:ascii="Book Antiqua" w:hAnsi="Book Antiqua"/>
          <w:color w:val="auto"/>
          <w:vertAlign w:val="superscript"/>
        </w:rPr>
        <w:t>-</w:t>
      </w:r>
      <w:r w:rsidR="000F05C9" w:rsidRPr="006F2C8C">
        <w:rPr>
          <w:rFonts w:ascii="Book Antiqua" w:hAnsi="Book Antiqua"/>
          <w:color w:val="auto"/>
        </w:rPr>
        <w:t xml:space="preserve"> + H</w:t>
      </w:r>
      <w:r w:rsidR="000F05C9" w:rsidRPr="006F2C8C">
        <w:rPr>
          <w:rFonts w:ascii="Book Antiqua" w:hAnsi="Book Antiqua"/>
          <w:color w:val="auto"/>
          <w:vertAlign w:val="superscript"/>
        </w:rPr>
        <w:t>+</w:t>
      </w:r>
      <w:r w:rsidR="000F05C9" w:rsidRPr="006F2C8C">
        <w:rPr>
          <w:rFonts w:ascii="Book Antiqua" w:hAnsi="Book Antiqua"/>
          <w:color w:val="auto"/>
        </w:rPr>
        <w:t>)</w:t>
      </w:r>
      <w:r w:rsidR="00007759" w:rsidRPr="006F2C8C">
        <w:rPr>
          <w:rFonts w:ascii="Book Antiqua" w:hAnsi="Book Antiqua"/>
          <w:color w:val="auto"/>
        </w:rPr>
        <w:fldChar w:fldCharType="begin">
          <w:fldData xml:space="preserve">PEVuZE5vdGU+PENpdGU+PEF1dGhvcj5Hb3NtYW5vdjwvQXV0aG9yPjxZZWFyPjIwMTQ8L1llYXI+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</w:fldData>
        </w:fldChar>
      </w:r>
      <w:r w:rsidR="00007759" w:rsidRPr="006F2C8C">
        <w:rPr>
          <w:rFonts w:ascii="Book Antiqua" w:hAnsi="Book Antiqua"/>
          <w:color w:val="auto"/>
        </w:rPr>
        <w:instrText xml:space="preserve"> ADDIN EN.CITE </w:instrText>
      </w:r>
      <w:r w:rsidR="00007759" w:rsidRPr="006F2C8C">
        <w:rPr>
          <w:rFonts w:ascii="Book Antiqua" w:hAnsi="Book Antiqua"/>
          <w:color w:val="auto"/>
        </w:rPr>
        <w:fldChar w:fldCharType="begin">
          <w:fldData xml:space="preserve">PEVuZE5vdGU+PENpdGU+PEF1dGhvcj5Hb3NtYW5vdjwvQXV0aG9yPjxZZWFyPjIwMTQ8L1llYXI+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</w:fldData>
        </w:fldChar>
      </w:r>
      <w:r w:rsidR="00007759" w:rsidRPr="006F2C8C">
        <w:rPr>
          <w:rFonts w:ascii="Book Antiqua" w:hAnsi="Book Antiqua"/>
          <w:color w:val="auto"/>
        </w:rPr>
        <w:instrText xml:space="preserve"> ADDIN EN.CITE.DATA </w:instrText>
      </w:r>
      <w:r w:rsidR="00007759" w:rsidRPr="006F2C8C">
        <w:rPr>
          <w:rFonts w:ascii="Book Antiqua" w:hAnsi="Book Antiqua"/>
          <w:color w:val="auto"/>
        </w:rPr>
      </w:r>
      <w:r w:rsidR="00007759" w:rsidRPr="006F2C8C">
        <w:rPr>
          <w:rFonts w:ascii="Book Antiqua" w:hAnsi="Book Antiqua"/>
          <w:color w:val="auto"/>
        </w:rPr>
        <w:fldChar w:fldCharType="end"/>
      </w:r>
      <w:r w:rsidR="00007759" w:rsidRPr="006F2C8C">
        <w:rPr>
          <w:rFonts w:ascii="Book Antiqua" w:hAnsi="Book Antiqua"/>
          <w:color w:val="auto"/>
        </w:rPr>
      </w:r>
      <w:r w:rsidR="00007759" w:rsidRPr="006F2C8C">
        <w:rPr>
          <w:rFonts w:ascii="Book Antiqua" w:hAnsi="Book Antiqua"/>
          <w:color w:val="auto"/>
        </w:rPr>
        <w:fldChar w:fldCharType="separate"/>
      </w:r>
      <w:r w:rsidR="00007759" w:rsidRPr="006F2C8C">
        <w:rPr>
          <w:rFonts w:ascii="Book Antiqua" w:hAnsi="Book Antiqua"/>
          <w:noProof/>
          <w:color w:val="auto"/>
          <w:vertAlign w:val="superscript"/>
        </w:rPr>
        <w:t>[21]</w:t>
      </w:r>
      <w:r w:rsidR="00007759" w:rsidRPr="006F2C8C">
        <w:rPr>
          <w:rFonts w:ascii="Book Antiqua" w:hAnsi="Book Antiqua"/>
          <w:color w:val="auto"/>
        </w:rPr>
        <w:fldChar w:fldCharType="end"/>
      </w:r>
      <w:r w:rsidR="000F05C9" w:rsidRPr="006F2C8C">
        <w:rPr>
          <w:rFonts w:ascii="Book Antiqua" w:hAnsi="Book Antiqua"/>
          <w:color w:val="auto"/>
        </w:rPr>
        <w:t>.</w:t>
      </w:r>
      <w:r w:rsidR="003E2DD6" w:rsidRPr="006F2C8C">
        <w:rPr>
          <w:rFonts w:ascii="Book Antiqua" w:hAnsi="Book Antiqua" w:cs="TimesNewRomanPS"/>
          <w:color w:val="auto"/>
        </w:rPr>
        <w:t xml:space="preserve"> </w:t>
      </w:r>
      <w:r w:rsidR="00C563AD" w:rsidRPr="006F2C8C">
        <w:rPr>
          <w:rFonts w:ascii="Book Antiqua" w:hAnsi="Book Antiqua"/>
          <w:color w:val="auto"/>
        </w:rPr>
        <w:t>Beta-hydroxybutyrate is the major ketone body</w:t>
      </w:r>
      <w:r w:rsidR="0040212B" w:rsidRPr="006F2C8C">
        <w:rPr>
          <w:rFonts w:ascii="Book Antiqua" w:hAnsi="Book Antiqua"/>
          <w:color w:val="auto"/>
        </w:rPr>
        <w:t xml:space="preserve"> (</w:t>
      </w:r>
      <w:r w:rsidR="00C64CE2">
        <w:rPr>
          <w:rFonts w:ascii="Cambria Math" w:eastAsia="宋体" w:hAnsi="Cambria Math" w:cs="Cambria Math" w:hint="eastAsia"/>
          <w:color w:val="auto"/>
          <w:lang w:eastAsia="zh-CN"/>
        </w:rPr>
        <w:t xml:space="preserve">approximately </w:t>
      </w:r>
      <w:r w:rsidR="00C563AD" w:rsidRPr="006F2C8C">
        <w:rPr>
          <w:rFonts w:ascii="Book Antiqua" w:hAnsi="Book Antiqua"/>
          <w:color w:val="auto"/>
        </w:rPr>
        <w:t xml:space="preserve">70% of </w:t>
      </w:r>
      <w:r w:rsidR="0040212B" w:rsidRPr="006F2C8C">
        <w:rPr>
          <w:rFonts w:ascii="Book Antiqua" w:hAnsi="Book Antiqua"/>
          <w:color w:val="auto"/>
        </w:rPr>
        <w:t xml:space="preserve">total </w:t>
      </w:r>
      <w:r w:rsidR="00C563AD" w:rsidRPr="006F2C8C">
        <w:rPr>
          <w:rFonts w:ascii="Book Antiqua" w:hAnsi="Book Antiqua"/>
          <w:color w:val="auto"/>
        </w:rPr>
        <w:t>ketone bodies</w:t>
      </w:r>
      <w:r w:rsidR="0040212B" w:rsidRPr="006F2C8C">
        <w:rPr>
          <w:rFonts w:ascii="Book Antiqua" w:hAnsi="Book Antiqua"/>
          <w:color w:val="auto"/>
        </w:rPr>
        <w:t xml:space="preserve">) </w:t>
      </w:r>
      <w:r w:rsidR="00C563AD" w:rsidRPr="006F2C8C">
        <w:rPr>
          <w:rFonts w:ascii="Book Antiqua" w:hAnsi="Book Antiqua"/>
          <w:color w:val="auto"/>
        </w:rPr>
        <w:t xml:space="preserve">produced by TCA cycle in liver mitochondria </w:t>
      </w:r>
      <w:r w:rsidR="00636835" w:rsidRPr="00636835">
        <w:rPr>
          <w:rFonts w:ascii="Book Antiqua" w:hAnsi="Book Antiqua"/>
          <w:i/>
          <w:color w:val="auto"/>
        </w:rPr>
        <w:t>via</w:t>
      </w:r>
      <w:r w:rsidR="00C563AD" w:rsidRPr="006F2C8C">
        <w:rPr>
          <w:rFonts w:ascii="Book Antiqua" w:hAnsi="Book Antiqua"/>
          <w:color w:val="auto"/>
        </w:rPr>
        <w:t xml:space="preserve"> oxidation of free fatty</w:t>
      </w:r>
      <w:r w:rsidR="00C64CE2">
        <w:rPr>
          <w:rFonts w:ascii="Book Antiqua" w:hAnsi="Book Antiqua"/>
          <w:color w:val="auto"/>
        </w:rPr>
        <w:t xml:space="preserve"> acids released from adipocytes</w:t>
      </w:r>
      <w:r w:rsidR="00007759"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&lt;EndNote&gt;&lt;Cite&gt;&lt;Author&gt;Persson&lt;/Author&gt;&lt;Year&gt;1970&lt;/Year&gt;&lt;RecNum&gt;947&lt;/RecNum&gt;&lt;DisplayText&gt;&lt;style face="superscript"&gt;[22]&lt;/style&gt;&lt;/DisplayText&gt;&lt;record&gt;&lt;rec-number&gt;947&lt;/rec-number&gt;&lt;foreign-keys&gt;&lt;key app="EN" db-id="00rs2avz3vsp9see50exvfdfewttx0szxd9t" timestamp="1411021168"&gt;947&lt;/key&gt;&lt;/foreign-keys&gt;&lt;ref-type name="Journal Article"&gt;17&lt;/ref-type&gt;&lt;contributors&gt;&lt;authors&gt;&lt;author&gt;Persson, B.&lt;/author&gt;&lt;/authors&gt;&lt;/contributors&gt;&lt;titles&gt;&lt;title&gt;Determination of plasma acetoacetate and D-beta-hydroxybutyrate in new-born infants by an enzymatic fluorometric micro-method&lt;/title&gt;&lt;secondary-title&gt;Scand J Clin Lab Invest&lt;/secondary-title&gt;&lt;alt-title&gt;Scandinavian Journal of Clinical and Laboratory Investigation&lt;/alt-title&gt;&lt;/titles&gt;&lt;periodical&gt;&lt;full-title&gt;Scand J Clin Lab Invest&lt;/full-title&gt;&lt;abbr-1&gt;Scandinavian journal of clinical and laboratory investigation&lt;/abbr-1&gt;&lt;/periodical&gt;&lt;alt-periodical&gt;&lt;full-title&gt;Scand J Clin Lab Invest&lt;/full-title&gt;&lt;abbr-1&gt;Scandinavian journal of clinical and laboratory investigation&lt;/abbr-1&gt;&lt;/alt-periodical&gt;&lt;pages&gt;9-18&lt;/pages&gt;&lt;volume&gt;25&lt;/volume&gt;&lt;number&gt;1&lt;/number&gt;&lt;edition&gt;1970/01/01&lt;/edition&gt;&lt;keywords&gt;&lt;keyword&gt;Acetoacetates/*blood&lt;/keyword&gt;&lt;keyword&gt;Blood Glucose/analysis&lt;/keyword&gt;&lt;keyword&gt;Capillaries&lt;/keyword&gt;&lt;keyword&gt;Fatty Acids, Nonesterified/blood&lt;/keyword&gt;&lt;keyword&gt;Fluorometry&lt;/keyword&gt;&lt;keyword&gt;Glucose/pharmacology&lt;/keyword&gt;&lt;keyword&gt;Humans&lt;/keyword&gt;&lt;keyword&gt;Hydroxybutyrates/*blood&lt;/keyword&gt;&lt;keyword&gt;Infant, Newborn&lt;/keyword&gt;&lt;keyword&gt;Methods&lt;/keyword&gt;&lt;keyword&gt;Umbilical Cord&lt;/keyword&gt;&lt;keyword&gt;Veins&lt;/keyword&gt;&lt;/keywords&gt;&lt;dates&gt;&lt;year&gt;1970&lt;/year&gt;&lt;pub-dates&gt;&lt;date&gt;Jan&lt;/date&gt;&lt;/pub-dates&gt;&lt;/dates&gt;&lt;isbn&gt;0036-5513 (Print)&amp;#xD;0036-5513&lt;/isbn&gt;&lt;accession-num&gt;5444963&lt;/accession-num&gt;&lt;urls&gt;&lt;/urls&gt;&lt;remote-database-provider&gt;NLM&lt;/remote-database-provider&gt;&lt;language&gt;eng&lt;/language&gt;&lt;/record&gt;&lt;/Cite&gt;&lt;/EndNote&gt;</w:instrText>
      </w:r>
      <w:r w:rsidR="00007759" w:rsidRPr="006F2C8C">
        <w:rPr>
          <w:rFonts w:ascii="Book Antiqua" w:hAnsi="Book Antiqua"/>
          <w:color w:val="auto"/>
        </w:rPr>
        <w:fldChar w:fldCharType="separate"/>
      </w:r>
      <w:r w:rsidR="00007759" w:rsidRPr="006F2C8C">
        <w:rPr>
          <w:rFonts w:ascii="Book Antiqua" w:hAnsi="Book Antiqua"/>
          <w:noProof/>
          <w:color w:val="auto"/>
          <w:vertAlign w:val="superscript"/>
        </w:rPr>
        <w:t>[22]</w:t>
      </w:r>
      <w:r w:rsidR="00007759" w:rsidRPr="006F2C8C">
        <w:rPr>
          <w:rFonts w:ascii="Book Antiqua" w:hAnsi="Book Antiqua"/>
          <w:color w:val="auto"/>
        </w:rPr>
        <w:fldChar w:fldCharType="end"/>
      </w:r>
      <w:r w:rsidR="00C563AD" w:rsidRPr="006F2C8C">
        <w:rPr>
          <w:rFonts w:ascii="Book Antiqua" w:hAnsi="Book Antiqua"/>
          <w:color w:val="auto"/>
        </w:rPr>
        <w:t>.</w:t>
      </w:r>
      <w:r w:rsidR="003650AA" w:rsidRPr="006F2C8C">
        <w:rPr>
          <w:rFonts w:ascii="Book Antiqua" w:hAnsi="Book Antiqua"/>
          <w:color w:val="auto"/>
        </w:rPr>
        <w:t xml:space="preserve"> </w:t>
      </w:r>
      <w:r w:rsidR="009056A3" w:rsidRPr="006F2C8C">
        <w:rPr>
          <w:rFonts w:ascii="Book Antiqua" w:hAnsi="Book Antiqua"/>
          <w:color w:val="auto"/>
        </w:rPr>
        <w:t>Another</w:t>
      </w:r>
      <w:r w:rsidR="0053582F" w:rsidRPr="006F2C8C">
        <w:rPr>
          <w:rFonts w:ascii="Book Antiqua" w:hAnsi="Book Antiqua"/>
          <w:color w:val="auto"/>
        </w:rPr>
        <w:t xml:space="preserve"> </w:t>
      </w:r>
      <w:r w:rsidR="0036569A" w:rsidRPr="006F2C8C">
        <w:rPr>
          <w:rFonts w:ascii="Book Antiqua" w:hAnsi="Book Antiqua"/>
          <w:color w:val="auto"/>
        </w:rPr>
        <w:t>major ketone body</w:t>
      </w:r>
      <w:r w:rsidR="009056A3" w:rsidRPr="006F2C8C">
        <w:rPr>
          <w:rFonts w:ascii="Book Antiqua" w:hAnsi="Book Antiqua"/>
          <w:color w:val="auto"/>
        </w:rPr>
        <w:t xml:space="preserve"> is acetoacetate</w:t>
      </w:r>
      <w:r w:rsidR="00C63E5C" w:rsidRPr="006F2C8C">
        <w:rPr>
          <w:rFonts w:ascii="Book Antiqua" w:hAnsi="Book Antiqua"/>
          <w:color w:val="auto"/>
        </w:rPr>
        <w:t xml:space="preserve">, which is converted to beta-hydroxybutyrate. </w:t>
      </w:r>
      <w:r w:rsidR="00CB7132" w:rsidRPr="006F2C8C">
        <w:rPr>
          <w:rFonts w:ascii="Book Antiqua" w:hAnsi="Book Antiqua"/>
          <w:color w:val="auto"/>
        </w:rPr>
        <w:t xml:space="preserve">The synthesis of </w:t>
      </w:r>
      <w:r w:rsidR="004663A8" w:rsidRPr="006F2C8C">
        <w:rPr>
          <w:rFonts w:ascii="Book Antiqua" w:hAnsi="Book Antiqua"/>
          <w:color w:val="auto"/>
        </w:rPr>
        <w:t xml:space="preserve">these </w:t>
      </w:r>
      <w:r w:rsidR="00CB7132" w:rsidRPr="006F2C8C">
        <w:rPr>
          <w:rFonts w:ascii="Book Antiqua" w:hAnsi="Book Antiqua"/>
          <w:color w:val="auto"/>
        </w:rPr>
        <w:t>ketone bodies</w:t>
      </w:r>
      <w:r w:rsidR="006A7D29" w:rsidRPr="006F2C8C">
        <w:rPr>
          <w:rFonts w:ascii="Book Antiqua" w:hAnsi="Book Antiqua"/>
          <w:color w:val="auto"/>
        </w:rPr>
        <w:t xml:space="preserve"> in liver mitochondria</w:t>
      </w:r>
      <w:r w:rsidR="00CB7132" w:rsidRPr="006F2C8C">
        <w:rPr>
          <w:rFonts w:ascii="Book Antiqua" w:hAnsi="Book Antiqua"/>
          <w:color w:val="auto"/>
        </w:rPr>
        <w:t xml:space="preserve"> </w:t>
      </w:r>
      <w:r w:rsidR="003D53A9" w:rsidRPr="006F2C8C">
        <w:rPr>
          <w:rFonts w:ascii="Book Antiqua" w:hAnsi="Book Antiqua"/>
          <w:color w:val="auto"/>
        </w:rPr>
        <w:t>is</w:t>
      </w:r>
      <w:r w:rsidR="00B64FA2" w:rsidRPr="006F2C8C">
        <w:rPr>
          <w:rFonts w:ascii="Book Antiqua" w:hAnsi="Book Antiqua"/>
          <w:color w:val="auto"/>
        </w:rPr>
        <w:t xml:space="preserve">, in general, </w:t>
      </w:r>
      <w:r w:rsidR="003D53A9" w:rsidRPr="006F2C8C">
        <w:rPr>
          <w:rFonts w:ascii="Book Antiqua" w:hAnsi="Book Antiqua"/>
          <w:color w:val="auto"/>
        </w:rPr>
        <w:t>occurs</w:t>
      </w:r>
      <w:r w:rsidR="00CB7132" w:rsidRPr="006F2C8C">
        <w:rPr>
          <w:rFonts w:ascii="Book Antiqua" w:hAnsi="Book Antiqua"/>
          <w:color w:val="auto"/>
        </w:rPr>
        <w:t xml:space="preserve"> in response to an unavailability of blood glucose</w:t>
      </w:r>
      <w:r w:rsidR="00FC75E1" w:rsidRPr="006F2C8C">
        <w:rPr>
          <w:rFonts w:ascii="Book Antiqua" w:hAnsi="Book Antiqua"/>
          <w:color w:val="auto"/>
        </w:rPr>
        <w:t xml:space="preserve">, contributing to </w:t>
      </w:r>
      <w:r w:rsidR="003F139A" w:rsidRPr="006F2C8C">
        <w:rPr>
          <w:rFonts w:ascii="Book Antiqua" w:hAnsi="Book Antiqua"/>
          <w:color w:val="auto"/>
        </w:rPr>
        <w:t>overall energy metabolism</w:t>
      </w:r>
      <w:r w:rsidR="00B64FA2" w:rsidRPr="006F2C8C">
        <w:rPr>
          <w:rFonts w:ascii="Book Antiqua" w:hAnsi="Book Antiqua"/>
          <w:color w:val="auto"/>
        </w:rPr>
        <w:t xml:space="preserve">. </w:t>
      </w:r>
      <w:r w:rsidR="004663A8" w:rsidRPr="006F2C8C">
        <w:rPr>
          <w:rFonts w:ascii="Book Antiqua" w:hAnsi="Book Antiqua"/>
          <w:color w:val="auto"/>
        </w:rPr>
        <w:t xml:space="preserve">The ketone bodies </w:t>
      </w:r>
      <w:r w:rsidR="00364D25" w:rsidRPr="006F2C8C">
        <w:rPr>
          <w:rFonts w:ascii="Book Antiqua" w:hAnsi="Book Antiqua"/>
          <w:color w:val="auto"/>
        </w:rPr>
        <w:t xml:space="preserve">produced in liver mitochondria are transported </w:t>
      </w:r>
      <w:r w:rsidR="00636835" w:rsidRPr="00636835">
        <w:rPr>
          <w:rFonts w:ascii="Book Antiqua" w:hAnsi="Book Antiqua"/>
          <w:i/>
          <w:color w:val="auto"/>
        </w:rPr>
        <w:t>via</w:t>
      </w:r>
      <w:r w:rsidR="00364D25" w:rsidRPr="006F2C8C">
        <w:rPr>
          <w:rFonts w:ascii="Book Antiqua" w:hAnsi="Book Antiqua"/>
          <w:color w:val="auto"/>
        </w:rPr>
        <w:t xml:space="preserve"> blood to extra</w:t>
      </w:r>
      <w:r w:rsidR="00DF723E" w:rsidRPr="006F2C8C">
        <w:rPr>
          <w:rFonts w:ascii="Book Antiqua" w:hAnsi="Book Antiqua"/>
          <w:color w:val="auto"/>
        </w:rPr>
        <w:t>-</w:t>
      </w:r>
      <w:r w:rsidR="00364D25" w:rsidRPr="006F2C8C">
        <w:rPr>
          <w:rFonts w:ascii="Book Antiqua" w:hAnsi="Book Antiqua"/>
          <w:color w:val="auto"/>
        </w:rPr>
        <w:t xml:space="preserve">hepatic </w:t>
      </w:r>
      <w:r w:rsidR="001B1640" w:rsidRPr="006F2C8C">
        <w:rPr>
          <w:rFonts w:ascii="Book Antiqua" w:hAnsi="Book Antiqua"/>
          <w:color w:val="auto"/>
        </w:rPr>
        <w:t xml:space="preserve">tissues such as skeletal muscles and heart muscles. </w:t>
      </w:r>
      <w:r w:rsidR="00AF056E" w:rsidRPr="006F2C8C">
        <w:rPr>
          <w:rFonts w:ascii="Book Antiqua" w:hAnsi="Book Antiqua"/>
          <w:color w:val="auto"/>
        </w:rPr>
        <w:t xml:space="preserve">Under conditions with an unavailability or low availability of blood glucose, the transported ketone bodies such as beta-hydroxybutyrate and acetoacetate </w:t>
      </w:r>
      <w:r w:rsidR="0086284E" w:rsidRPr="006F2C8C">
        <w:rPr>
          <w:rFonts w:ascii="Book Antiqua" w:hAnsi="Book Antiqua"/>
          <w:color w:val="auto"/>
        </w:rPr>
        <w:t>to muscles are used as sources of acetyl CoA</w:t>
      </w:r>
      <w:r w:rsidR="00347A7F" w:rsidRPr="006F2C8C">
        <w:rPr>
          <w:rFonts w:ascii="Book Antiqua" w:hAnsi="Book Antiqua"/>
          <w:color w:val="auto"/>
        </w:rPr>
        <w:t>, which is utilized in TCA cycle in mitochondria of muscles</w:t>
      </w:r>
      <w:r w:rsidR="00C64CE2">
        <w:rPr>
          <w:rFonts w:ascii="Book Antiqua" w:hAnsi="Book Antiqua"/>
          <w:color w:val="auto"/>
        </w:rPr>
        <w:t xml:space="preserve"> for generation of ATP</w:t>
      </w:r>
      <w:r w:rsidR="00007759"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&lt;EndNote&gt;&lt;Cite&gt;&lt;Author&gt;Dedkova&lt;/Author&gt;&lt;Year&gt;2014&lt;/Year&gt;&lt;RecNum&gt;946&lt;/RecNum&gt;&lt;DisplayText&gt;&lt;style face="superscript"&gt;[23]&lt;/style&gt;&lt;/DisplayText&gt;&lt;record&gt;&lt;rec-number&gt;946&lt;/rec-number&gt;&lt;foreign-keys&gt;&lt;key app="EN" db-id="00rs2avz3vsp9see50exvfdfewttx0szxd9t" timestamp="1410859931"&gt;946&lt;/key&gt;&lt;/foreign-keys&gt;&lt;ref-type name="Journal Article"&gt;17&lt;/ref-type&gt;&lt;contributors&gt;&lt;authors&gt;&lt;author&gt;Dedkova, E. N.&lt;/author&gt;&lt;author&gt;Blatter, L. A.&lt;/author&gt;&lt;/authors&gt;&lt;/contributors&gt;&lt;auth-address&gt;Department of Molecular Biophysics and Physiology, Rush University Medical Center Chicago, IL, USA.&lt;/auth-address&gt;&lt;titles&gt;&lt;title&gt;Role of beta-hydroxybutyrate, its polymer poly-beta-hydroxybutyrate and inorganic polyphosphate in mammalian health and disease&lt;/title&gt;&lt;secondary-title&gt;Front Physiol&lt;/secondary-title&gt;&lt;alt-title&gt;Frontiers in physiology&lt;/alt-title&gt;&lt;/titles&gt;&lt;periodical&gt;&lt;full-title&gt;Front Physiol&lt;/full-title&gt;&lt;/periodical&gt;&lt;pages&gt;260&lt;/pages&gt;&lt;volume&gt;5&lt;/volume&gt;&lt;edition&gt;2014/08/08&lt;/edition&gt;&lt;keywords&gt;&lt;keyword&gt;cardiovascular disease&lt;/keyword&gt;&lt;keyword&gt;heart failure&lt;/keyword&gt;&lt;keyword&gt;inorganic polyphosphate&lt;/keyword&gt;&lt;keyword&gt;mitochondrial permeability transition pore&lt;/keyword&gt;&lt;keyword&gt;poly-β-hydroxybutyrate&lt;/keyword&gt;&lt;keyword&gt;β-hydroxybutyrate&lt;/keyword&gt;&lt;/keywords&gt;&lt;dates&gt;&lt;year&gt;2014&lt;/year&gt;&lt;/dates&gt;&lt;isbn&gt;1664-042x&lt;/isbn&gt;&lt;accession-num&gt;25101001&lt;/accession-num&gt;&lt;urls&gt;&lt;related-urls&gt;&lt;url&gt;http://journal.frontiersin.org/Journal/10.3389/fphys.2014.00260/pdf&lt;/url&gt;&lt;/related-urls&gt;&lt;/urls&gt;&lt;custom2&gt;Pmc4102118&lt;/custom2&gt;&lt;electronic-resource-num&gt;10.3389/fphys.2014.00260&lt;/electronic-resource-num&gt;&lt;remote-database-provider&gt;NLM&lt;/remote-database-provider&gt;&lt;language&gt;eng&lt;/language&gt;&lt;/record&gt;&lt;/Cite&gt;&lt;/EndNote&gt;</w:instrText>
      </w:r>
      <w:r w:rsidR="00007759" w:rsidRPr="006F2C8C">
        <w:rPr>
          <w:rFonts w:ascii="Book Antiqua" w:hAnsi="Book Antiqua"/>
          <w:color w:val="auto"/>
        </w:rPr>
        <w:fldChar w:fldCharType="separate"/>
      </w:r>
      <w:r w:rsidR="00007759" w:rsidRPr="006F2C8C">
        <w:rPr>
          <w:rFonts w:ascii="Book Antiqua" w:hAnsi="Book Antiqua"/>
          <w:noProof/>
          <w:color w:val="auto"/>
          <w:vertAlign w:val="superscript"/>
        </w:rPr>
        <w:t>[23]</w:t>
      </w:r>
      <w:r w:rsidR="00007759" w:rsidRPr="006F2C8C">
        <w:rPr>
          <w:rFonts w:ascii="Book Antiqua" w:hAnsi="Book Antiqua"/>
          <w:color w:val="auto"/>
        </w:rPr>
        <w:fldChar w:fldCharType="end"/>
      </w:r>
      <w:r w:rsidR="00347A7F" w:rsidRPr="006F2C8C">
        <w:rPr>
          <w:rFonts w:ascii="Book Antiqua" w:hAnsi="Book Antiqua"/>
          <w:color w:val="auto"/>
        </w:rPr>
        <w:t xml:space="preserve">. Further, fatty acids </w:t>
      </w:r>
      <w:r w:rsidR="001E20FE" w:rsidRPr="006F2C8C">
        <w:rPr>
          <w:rFonts w:ascii="Book Antiqua" w:hAnsi="Book Antiqua"/>
          <w:color w:val="auto"/>
        </w:rPr>
        <w:t>can be</w:t>
      </w:r>
      <w:r w:rsidR="00295B6A" w:rsidRPr="006F2C8C">
        <w:rPr>
          <w:rFonts w:ascii="Book Antiqua" w:hAnsi="Book Antiqua"/>
          <w:color w:val="auto"/>
        </w:rPr>
        <w:t xml:space="preserve"> converted to acetyl CoA without </w:t>
      </w:r>
      <w:r w:rsidR="00D328BF" w:rsidRPr="006F2C8C">
        <w:rPr>
          <w:rFonts w:ascii="Book Antiqua" w:hAnsi="Book Antiqua"/>
          <w:color w:val="auto"/>
        </w:rPr>
        <w:t xml:space="preserve">formation of </w:t>
      </w:r>
      <w:r w:rsidR="00295B6A" w:rsidRPr="006F2C8C">
        <w:rPr>
          <w:rFonts w:ascii="Book Antiqua" w:hAnsi="Book Antiqua"/>
          <w:color w:val="auto"/>
        </w:rPr>
        <w:t>ketone bodies</w:t>
      </w:r>
      <w:r w:rsidR="00EB4878" w:rsidRPr="006F2C8C">
        <w:rPr>
          <w:rFonts w:ascii="Book Antiqua" w:hAnsi="Book Antiqua"/>
          <w:color w:val="auto"/>
        </w:rPr>
        <w:t xml:space="preserve">, meaning that </w:t>
      </w:r>
      <w:r w:rsidR="0008664C" w:rsidRPr="006F2C8C">
        <w:rPr>
          <w:rFonts w:ascii="Book Antiqua" w:hAnsi="Book Antiqua"/>
          <w:color w:val="auto"/>
        </w:rPr>
        <w:t>fatty acids are sources of ATP in mitochondria</w:t>
      </w:r>
      <w:r w:rsidR="00295B6A" w:rsidRPr="006F2C8C">
        <w:rPr>
          <w:rFonts w:ascii="Book Antiqua" w:hAnsi="Book Antiqua"/>
          <w:color w:val="auto"/>
        </w:rPr>
        <w:t xml:space="preserve">. </w:t>
      </w:r>
      <w:r w:rsidR="00D328BF" w:rsidRPr="006F2C8C">
        <w:rPr>
          <w:rFonts w:ascii="Book Antiqua" w:hAnsi="Book Antiqua"/>
          <w:color w:val="auto"/>
        </w:rPr>
        <w:t xml:space="preserve">However, </w:t>
      </w:r>
      <w:r w:rsidR="003065D5" w:rsidRPr="006F2C8C">
        <w:rPr>
          <w:rFonts w:ascii="Book Antiqua" w:hAnsi="Book Antiqua"/>
          <w:color w:val="auto"/>
        </w:rPr>
        <w:t>when</w:t>
      </w:r>
      <w:r w:rsidR="00D328BF" w:rsidRPr="006F2C8C">
        <w:rPr>
          <w:rFonts w:ascii="Book Antiqua" w:hAnsi="Book Antiqua"/>
          <w:color w:val="auto"/>
        </w:rPr>
        <w:t xml:space="preserve"> amount</w:t>
      </w:r>
      <w:r w:rsidR="003065D5" w:rsidRPr="006F2C8C">
        <w:rPr>
          <w:rFonts w:ascii="Book Antiqua" w:hAnsi="Book Antiqua"/>
          <w:color w:val="auto"/>
        </w:rPr>
        <w:t>s</w:t>
      </w:r>
      <w:r w:rsidR="00D328BF" w:rsidRPr="006F2C8C">
        <w:rPr>
          <w:rFonts w:ascii="Book Antiqua" w:hAnsi="Book Antiqua"/>
          <w:color w:val="auto"/>
        </w:rPr>
        <w:t xml:space="preserve"> of fatty acids is very large</w:t>
      </w:r>
      <w:r w:rsidR="003065D5" w:rsidRPr="006F2C8C">
        <w:rPr>
          <w:rFonts w:ascii="Book Antiqua" w:hAnsi="Book Antiqua"/>
          <w:color w:val="auto"/>
        </w:rPr>
        <w:t xml:space="preserve">, </w:t>
      </w:r>
      <w:r w:rsidR="00E64D38" w:rsidRPr="006F2C8C">
        <w:rPr>
          <w:rFonts w:ascii="Book Antiqua" w:hAnsi="Book Antiqua"/>
          <w:color w:val="auto"/>
        </w:rPr>
        <w:t>abundant</w:t>
      </w:r>
      <w:r w:rsidR="003065D5" w:rsidRPr="006F2C8C">
        <w:rPr>
          <w:rFonts w:ascii="Book Antiqua" w:hAnsi="Book Antiqua"/>
          <w:color w:val="auto"/>
        </w:rPr>
        <w:t xml:space="preserve"> ketone bodies </w:t>
      </w:r>
      <w:r w:rsidR="00E64D38" w:rsidRPr="006F2C8C">
        <w:rPr>
          <w:rFonts w:ascii="Book Antiqua" w:hAnsi="Book Antiqua"/>
          <w:color w:val="auto"/>
        </w:rPr>
        <w:t>are produced in liver mitochondria</w:t>
      </w:r>
      <w:r w:rsidR="00D328BF" w:rsidRPr="006F2C8C">
        <w:rPr>
          <w:rFonts w:ascii="Book Antiqua" w:hAnsi="Book Antiqua"/>
          <w:color w:val="auto"/>
        </w:rPr>
        <w:t xml:space="preserve"> </w:t>
      </w:r>
      <w:r w:rsidR="00C84AEA" w:rsidRPr="006F2C8C">
        <w:rPr>
          <w:rFonts w:ascii="Book Antiqua" w:hAnsi="Book Antiqua"/>
          <w:color w:val="auto"/>
        </w:rPr>
        <w:t xml:space="preserve">and the amount of ketone bodies are exceeds the metabolizing capacity in </w:t>
      </w:r>
      <w:r w:rsidR="00EB6B63" w:rsidRPr="006F2C8C">
        <w:rPr>
          <w:rFonts w:ascii="Book Antiqua" w:hAnsi="Book Antiqua"/>
          <w:color w:val="auto"/>
        </w:rPr>
        <w:t xml:space="preserve">mitochondria of </w:t>
      </w:r>
      <w:r w:rsidR="00C84AEA" w:rsidRPr="006F2C8C">
        <w:rPr>
          <w:rFonts w:ascii="Book Antiqua" w:hAnsi="Book Antiqua"/>
          <w:color w:val="auto"/>
        </w:rPr>
        <w:t>muscles</w:t>
      </w:r>
      <w:r w:rsidR="00007759"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&lt;EndNote&gt;&lt;Cite&gt;&lt;Author&gt;Dedkova&lt;/Author&gt;&lt;Year&gt;2014&lt;/Year&gt;&lt;RecNum&gt;946&lt;/RecNum&gt;&lt;DisplayText&gt;&lt;style face="superscript"&gt;[23]&lt;/style&gt;&lt;/DisplayText&gt;&lt;record&gt;&lt;rec-number&gt;946&lt;/rec-number&gt;&lt;foreign-keys&gt;&lt;key app="EN" db-id="00rs2avz3vsp9see50exvfdfewttx0szxd9t" timestamp="1410859931"&gt;946&lt;/key&gt;&lt;/foreign-keys&gt;&lt;ref-type name="Journal Article"&gt;17&lt;/ref-type&gt;&lt;contributors&gt;&lt;authors&gt;&lt;author&gt;Dedkova, E. N.&lt;/author&gt;&lt;author&gt;Blatter, L. A.&lt;/author&gt;&lt;/authors&gt;&lt;/contributors&gt;&lt;auth-address&gt;Department of Molecular Biophysics and Physiology, Rush University Medical Center Chicago, IL, USA.&lt;/auth-address&gt;&lt;titles&gt;&lt;title&gt;Role of beta-hydroxybutyrate, its polymer poly-beta-hydroxybutyrate and inorganic polyphosphate in mammalian health and disease&lt;/title&gt;&lt;secondary-title&gt;Front Physiol&lt;/secondary-title&gt;&lt;alt-title&gt;Frontiers in physiology&lt;/alt-title&gt;&lt;/titles&gt;&lt;periodical&gt;&lt;full-title&gt;Front Physiol&lt;/full-title&gt;&lt;/periodical&gt;&lt;pages&gt;260&lt;/pages&gt;&lt;volume&gt;5&lt;/volume&gt;&lt;edition&gt;2014/08/08&lt;/edition&gt;&lt;keywords&gt;&lt;keyword&gt;cardiovascular disease&lt;/keyword&gt;&lt;keyword&gt;heart failure&lt;/keyword&gt;&lt;keyword&gt;inorganic polyphosphate&lt;/keyword&gt;&lt;keyword&gt;mitochondrial permeability transition pore&lt;/keyword&gt;&lt;keyword&gt;poly-β-hydroxybutyrate&lt;/keyword&gt;&lt;keyword&gt;β-hydroxybutyrate&lt;/keyword&gt;&lt;/keywords&gt;&lt;dates&gt;&lt;year&gt;2014&lt;/year&gt;&lt;/dates&gt;&lt;isbn&gt;1664-042x&lt;/isbn&gt;&lt;accession-num&gt;25101001&lt;/accession-num&gt;&lt;urls&gt;&lt;related-urls&gt;&lt;url&gt;http://journal.frontiersin.org/Journal/10.3389/fphys.2014.00260/pdf&lt;/url&gt;&lt;/related-urls&gt;&lt;/urls&gt;&lt;custom2&gt;Pmc4102118&lt;/custom2&gt;&lt;electronic-resource-num&gt;10.3389/fphys.2014.00260&lt;/electronic-resource-num&gt;&lt;remote-database-provider&gt;NLM&lt;/remote-database-provider&gt;&lt;language&gt;eng&lt;/language&gt;&lt;/record&gt;&lt;/Cite&gt;&lt;/EndNote&gt;</w:instrText>
      </w:r>
      <w:r w:rsidR="00007759" w:rsidRPr="006F2C8C">
        <w:rPr>
          <w:rFonts w:ascii="Book Antiqua" w:hAnsi="Book Antiqua"/>
          <w:color w:val="auto"/>
        </w:rPr>
        <w:fldChar w:fldCharType="separate"/>
      </w:r>
      <w:r w:rsidR="00007759" w:rsidRPr="006F2C8C">
        <w:rPr>
          <w:rFonts w:ascii="Book Antiqua" w:hAnsi="Book Antiqua"/>
          <w:noProof/>
          <w:color w:val="auto"/>
          <w:vertAlign w:val="superscript"/>
        </w:rPr>
        <w:t>[23]</w:t>
      </w:r>
      <w:r w:rsidR="00007759" w:rsidRPr="006F2C8C">
        <w:rPr>
          <w:rFonts w:ascii="Book Antiqua" w:hAnsi="Book Antiqua"/>
          <w:color w:val="auto"/>
        </w:rPr>
        <w:fldChar w:fldCharType="end"/>
      </w:r>
      <w:r w:rsidR="00C84AEA" w:rsidRPr="006F2C8C">
        <w:rPr>
          <w:rFonts w:ascii="Book Antiqua" w:hAnsi="Book Antiqua"/>
          <w:color w:val="auto"/>
        </w:rPr>
        <w:t xml:space="preserve">. In this case, </w:t>
      </w:r>
      <w:r w:rsidR="007F1687" w:rsidRPr="006F2C8C">
        <w:rPr>
          <w:rFonts w:ascii="Book Antiqua" w:hAnsi="Book Antiqua"/>
          <w:color w:val="auto"/>
        </w:rPr>
        <w:t xml:space="preserve">the body produces </w:t>
      </w:r>
      <w:r w:rsidR="00A66610" w:rsidRPr="006F2C8C">
        <w:rPr>
          <w:rFonts w:ascii="Book Antiqua" w:hAnsi="Book Antiqua"/>
          <w:color w:val="auto"/>
        </w:rPr>
        <w:t>a large amount</w:t>
      </w:r>
      <w:r w:rsidR="00C84AEA" w:rsidRPr="006F2C8C">
        <w:rPr>
          <w:rFonts w:ascii="Book Antiqua" w:hAnsi="Book Antiqua"/>
          <w:color w:val="auto"/>
        </w:rPr>
        <w:t xml:space="preserve"> of ketone bodies, </w:t>
      </w:r>
      <w:r w:rsidR="000B0985" w:rsidRPr="006F2C8C">
        <w:rPr>
          <w:rFonts w:ascii="Book Antiqua" w:hAnsi="Book Antiqua"/>
          <w:color w:val="auto"/>
        </w:rPr>
        <w:t>leading to</w:t>
      </w:r>
      <w:r w:rsidR="00C84AEA" w:rsidRPr="006F2C8C">
        <w:rPr>
          <w:rFonts w:ascii="Book Antiqua" w:hAnsi="Book Antiqua"/>
          <w:color w:val="auto"/>
        </w:rPr>
        <w:t xml:space="preserve"> </w:t>
      </w:r>
      <w:r w:rsidR="000C2B33" w:rsidRPr="006F2C8C">
        <w:rPr>
          <w:rFonts w:ascii="Book Antiqua" w:hAnsi="Book Antiqua"/>
          <w:color w:val="auto"/>
        </w:rPr>
        <w:t>elevation</w:t>
      </w:r>
      <w:r w:rsidR="00C84AEA" w:rsidRPr="006F2C8C">
        <w:rPr>
          <w:rFonts w:ascii="Book Antiqua" w:hAnsi="Book Antiqua"/>
          <w:color w:val="auto"/>
        </w:rPr>
        <w:t xml:space="preserve"> of H</w:t>
      </w:r>
      <w:r w:rsidR="00C84AEA" w:rsidRPr="006F2C8C">
        <w:rPr>
          <w:rFonts w:ascii="Book Antiqua" w:hAnsi="Book Antiqua"/>
          <w:color w:val="auto"/>
          <w:vertAlign w:val="superscript"/>
        </w:rPr>
        <w:t>+</w:t>
      </w:r>
      <w:r w:rsidR="00C84AEA" w:rsidRPr="006F2C8C">
        <w:rPr>
          <w:rFonts w:ascii="Book Antiqua" w:hAnsi="Book Antiqua"/>
          <w:color w:val="auto"/>
        </w:rPr>
        <w:t xml:space="preserve"> </w:t>
      </w:r>
      <w:r w:rsidR="000C2B33" w:rsidRPr="006F2C8C">
        <w:rPr>
          <w:rFonts w:ascii="Book Antiqua" w:hAnsi="Book Antiqua"/>
          <w:color w:val="auto"/>
        </w:rPr>
        <w:t xml:space="preserve">concentration </w:t>
      </w:r>
      <w:r w:rsidR="00FC38F2" w:rsidRPr="006F2C8C">
        <w:rPr>
          <w:rFonts w:ascii="Book Antiqua" w:hAnsi="Book Antiqua"/>
          <w:color w:val="auto"/>
        </w:rPr>
        <w:t xml:space="preserve">(lowered pH) </w:t>
      </w:r>
      <w:r w:rsidR="00EC4506" w:rsidRPr="006F2C8C">
        <w:rPr>
          <w:rFonts w:ascii="Book Antiqua" w:hAnsi="Book Antiqua"/>
          <w:color w:val="auto"/>
        </w:rPr>
        <w:t>as mentioned above.</w:t>
      </w:r>
      <w:r w:rsidR="00C84AEA" w:rsidRPr="006F2C8C">
        <w:rPr>
          <w:rFonts w:ascii="Book Antiqua" w:hAnsi="Book Antiqua"/>
          <w:color w:val="auto"/>
        </w:rPr>
        <w:t xml:space="preserve"> </w:t>
      </w:r>
      <w:r w:rsidR="00FC38F2" w:rsidRPr="006F2C8C">
        <w:rPr>
          <w:rFonts w:ascii="Book Antiqua" w:hAnsi="Book Antiqua"/>
          <w:color w:val="auto"/>
        </w:rPr>
        <w:t xml:space="preserve">This means that </w:t>
      </w:r>
      <w:r w:rsidR="00057526" w:rsidRPr="006F2C8C">
        <w:rPr>
          <w:rFonts w:ascii="Book Antiqua" w:hAnsi="Book Antiqua"/>
          <w:color w:val="auto"/>
        </w:rPr>
        <w:t xml:space="preserve">when </w:t>
      </w:r>
      <w:r w:rsidR="0033266F" w:rsidRPr="006F2C8C">
        <w:rPr>
          <w:rFonts w:ascii="Book Antiqua" w:hAnsi="Book Antiqua"/>
          <w:color w:val="auto"/>
        </w:rPr>
        <w:t xml:space="preserve">low </w:t>
      </w:r>
      <w:r w:rsidR="00057526" w:rsidRPr="006F2C8C">
        <w:rPr>
          <w:rFonts w:ascii="Book Antiqua" w:hAnsi="Book Antiqua"/>
          <w:color w:val="auto"/>
        </w:rPr>
        <w:t xml:space="preserve">utilization of </w:t>
      </w:r>
      <w:r w:rsidR="0033266F" w:rsidRPr="006F2C8C">
        <w:rPr>
          <w:rFonts w:ascii="Book Antiqua" w:hAnsi="Book Antiqua"/>
          <w:color w:val="auto"/>
        </w:rPr>
        <w:t>glucose or low mitochondria function occurs,</w:t>
      </w:r>
      <w:r w:rsidR="00D65527" w:rsidRPr="006F2C8C">
        <w:rPr>
          <w:rFonts w:ascii="Book Antiqua" w:hAnsi="Book Antiqua"/>
          <w:color w:val="auto"/>
        </w:rPr>
        <w:t xml:space="preserve"> high levels of ketone bodies appear in periphery tissues, providing a large amount of H</w:t>
      </w:r>
      <w:r w:rsidR="00D65527" w:rsidRPr="006F2C8C">
        <w:rPr>
          <w:rFonts w:ascii="Book Antiqua" w:hAnsi="Book Antiqua"/>
          <w:color w:val="auto"/>
          <w:vertAlign w:val="superscript"/>
        </w:rPr>
        <w:t>+</w:t>
      </w:r>
      <w:r w:rsidR="00D65527" w:rsidRPr="006F2C8C">
        <w:rPr>
          <w:rFonts w:ascii="Book Antiqua" w:hAnsi="Book Antiqua"/>
          <w:color w:val="auto"/>
        </w:rPr>
        <w:t xml:space="preserve"> (</w:t>
      </w:r>
      <w:r w:rsidR="008419FB" w:rsidRPr="006F2C8C">
        <w:rPr>
          <w:rFonts w:ascii="Book Antiqua" w:hAnsi="Book Antiqua"/>
          <w:color w:val="auto"/>
        </w:rPr>
        <w:t>low pH</w:t>
      </w:r>
      <w:r w:rsidR="00D65527" w:rsidRPr="006F2C8C">
        <w:rPr>
          <w:rFonts w:ascii="Book Antiqua" w:hAnsi="Book Antiqua"/>
          <w:color w:val="auto"/>
        </w:rPr>
        <w:t>).</w:t>
      </w:r>
    </w:p>
    <w:p w14:paraId="70687747" w14:textId="79988280" w:rsidR="00C0140B" w:rsidRPr="006F2C8C" w:rsidRDefault="00C0140B" w:rsidP="006F2C8C">
      <w:pPr>
        <w:spacing w:line="360" w:lineRule="auto"/>
        <w:rPr>
          <w:rFonts w:ascii="Book Antiqua" w:hAnsi="Book Antiqua"/>
          <w:b/>
          <w:color w:val="auto"/>
        </w:rPr>
      </w:pPr>
    </w:p>
    <w:p w14:paraId="2DE4F706" w14:textId="2E2BECB8" w:rsidR="00D83C32" w:rsidRPr="006F2C8C" w:rsidRDefault="00D83C32" w:rsidP="006F2C8C">
      <w:pPr>
        <w:spacing w:line="360" w:lineRule="auto"/>
        <w:rPr>
          <w:rFonts w:ascii="Book Antiqua" w:hAnsi="Book Antiqua"/>
          <w:b/>
          <w:bCs/>
          <w:caps/>
          <w:color w:val="auto"/>
        </w:rPr>
      </w:pPr>
      <w:r w:rsidRPr="006F2C8C">
        <w:rPr>
          <w:rFonts w:ascii="Book Antiqua" w:hAnsi="Book Antiqua"/>
          <w:b/>
          <w:bCs/>
          <w:caps/>
          <w:color w:val="auto"/>
        </w:rPr>
        <w:t xml:space="preserve">Metabolites </w:t>
      </w:r>
      <w:r w:rsidR="0042451E" w:rsidRPr="006F2C8C">
        <w:rPr>
          <w:rFonts w:ascii="Book Antiqua" w:hAnsi="Book Antiqua"/>
          <w:b/>
          <w:bCs/>
          <w:caps/>
          <w:color w:val="auto"/>
        </w:rPr>
        <w:t xml:space="preserve">influencing </w:t>
      </w:r>
      <w:r w:rsidR="0042451E" w:rsidRPr="006F2C8C">
        <w:rPr>
          <w:rFonts w:ascii="Book Antiqua" w:hAnsi="Book Antiqua"/>
          <w:b/>
          <w:color w:val="auto"/>
        </w:rPr>
        <w:t>p</w:t>
      </w:r>
      <w:r w:rsidR="00D06E1B" w:rsidRPr="006F2C8C">
        <w:rPr>
          <w:rFonts w:ascii="Book Antiqua" w:hAnsi="Book Antiqua"/>
          <w:b/>
          <w:bCs/>
          <w:caps/>
          <w:color w:val="auto"/>
        </w:rPr>
        <w:t>H of interstitial fluids</w:t>
      </w:r>
      <w:r w:rsidR="004D32F8" w:rsidRPr="006F2C8C">
        <w:rPr>
          <w:rFonts w:ascii="Book Antiqua" w:hAnsi="Book Antiqua"/>
          <w:b/>
          <w:bCs/>
          <w:caps/>
          <w:color w:val="auto"/>
        </w:rPr>
        <w:t xml:space="preserve"> and </w:t>
      </w:r>
      <w:r w:rsidR="0042451E" w:rsidRPr="006F2C8C">
        <w:rPr>
          <w:rFonts w:ascii="Book Antiqua" w:hAnsi="Book Antiqua"/>
          <w:b/>
          <w:color w:val="auto"/>
        </w:rPr>
        <w:t>p</w:t>
      </w:r>
      <w:r w:rsidR="004D32F8" w:rsidRPr="006F2C8C">
        <w:rPr>
          <w:rFonts w:ascii="Book Antiqua" w:hAnsi="Book Antiqua"/>
          <w:b/>
          <w:bCs/>
          <w:caps/>
          <w:color w:val="auto"/>
        </w:rPr>
        <w:t>H</w:t>
      </w:r>
      <w:r w:rsidR="00602D45" w:rsidRPr="006F2C8C">
        <w:rPr>
          <w:rFonts w:ascii="Book Antiqua" w:hAnsi="Book Antiqua"/>
          <w:b/>
          <w:bCs/>
          <w:caps/>
          <w:color w:val="auto"/>
        </w:rPr>
        <w:t>-</w:t>
      </w:r>
      <w:r w:rsidR="004D32F8" w:rsidRPr="006F2C8C">
        <w:rPr>
          <w:rFonts w:ascii="Book Antiqua" w:hAnsi="Book Antiqua"/>
          <w:b/>
          <w:bCs/>
          <w:caps/>
          <w:color w:val="auto"/>
        </w:rPr>
        <w:t>buffering systems</w:t>
      </w:r>
    </w:p>
    <w:p w14:paraId="56A10451" w14:textId="1D1A8561" w:rsidR="006412E6" w:rsidRPr="006F2C8C" w:rsidRDefault="00A37FFE" w:rsidP="006F2C8C">
      <w:pPr>
        <w:spacing w:line="360" w:lineRule="auto"/>
        <w:rPr>
          <w:rFonts w:ascii="Book Antiqua" w:hAnsi="Book Antiqua"/>
          <w:color w:val="auto"/>
        </w:rPr>
      </w:pPr>
      <w:r w:rsidRPr="006F2C8C">
        <w:rPr>
          <w:rFonts w:ascii="Book Antiqua" w:hAnsi="Book Antiqua"/>
          <w:color w:val="auto"/>
        </w:rPr>
        <w:t>Lactate</w:t>
      </w:r>
      <w:r w:rsidR="00F073F7" w:rsidRPr="006F2C8C">
        <w:rPr>
          <w:rFonts w:ascii="Book Antiqua" w:hAnsi="Book Antiqua"/>
          <w:color w:val="auto"/>
        </w:rPr>
        <w:t xml:space="preserve"> is dissociated into </w:t>
      </w:r>
      <w:r w:rsidR="00C54732" w:rsidRPr="006F2C8C">
        <w:rPr>
          <w:rFonts w:ascii="Book Antiqua" w:eastAsia="Times New Roman" w:hAnsi="Book Antiqua"/>
          <w:color w:val="auto"/>
        </w:rPr>
        <w:t>CH</w:t>
      </w:r>
      <w:r w:rsidR="00C54732" w:rsidRPr="006F2C8C">
        <w:rPr>
          <w:rFonts w:ascii="Book Antiqua" w:eastAsia="Times New Roman" w:hAnsi="Book Antiqua"/>
          <w:color w:val="auto"/>
          <w:vertAlign w:val="subscript"/>
        </w:rPr>
        <w:t>3</w:t>
      </w:r>
      <w:r w:rsidR="00C54732" w:rsidRPr="006F2C8C">
        <w:rPr>
          <w:rFonts w:ascii="Book Antiqua" w:eastAsia="Times New Roman" w:hAnsi="Book Antiqua"/>
          <w:color w:val="auto"/>
        </w:rPr>
        <w:t>-CH(OH)-COO</w:t>
      </w:r>
      <w:r w:rsidR="00C54732" w:rsidRPr="006F2C8C">
        <w:rPr>
          <w:rFonts w:ascii="Book Antiqua" w:eastAsia="Times New Roman" w:hAnsi="Book Antiqua"/>
          <w:color w:val="auto"/>
          <w:vertAlign w:val="superscript"/>
        </w:rPr>
        <w:t>-</w:t>
      </w:r>
      <w:r w:rsidR="00C54732" w:rsidRPr="006F2C8C">
        <w:rPr>
          <w:rFonts w:ascii="Book Antiqua" w:eastAsia="Times New Roman" w:hAnsi="Book Antiqua"/>
          <w:color w:val="auto"/>
        </w:rPr>
        <w:t xml:space="preserve"> + H</w:t>
      </w:r>
      <w:r w:rsidR="00C54732" w:rsidRPr="006F2C8C">
        <w:rPr>
          <w:rFonts w:ascii="Book Antiqua" w:eastAsia="Times New Roman" w:hAnsi="Book Antiqua"/>
          <w:color w:val="auto"/>
          <w:vertAlign w:val="superscript"/>
        </w:rPr>
        <w:t>+</w:t>
      </w:r>
      <w:r w:rsidR="00F073F7" w:rsidRPr="006F2C8C">
        <w:rPr>
          <w:rFonts w:ascii="Book Antiqua" w:hAnsi="Book Antiqua"/>
          <w:color w:val="auto"/>
        </w:rPr>
        <w:t xml:space="preserve"> under physiological conditions</w:t>
      </w:r>
      <w:r w:rsidR="00B6709C" w:rsidRPr="006F2C8C">
        <w:rPr>
          <w:rFonts w:ascii="Book Antiqua" w:hAnsi="Book Antiqua"/>
          <w:color w:val="auto"/>
        </w:rPr>
        <w:t xml:space="preserve"> </w:t>
      </w:r>
      <w:r w:rsidR="001C10E8" w:rsidRPr="006F2C8C">
        <w:rPr>
          <w:rFonts w:ascii="Book Antiqua" w:hAnsi="Book Antiqua"/>
          <w:color w:val="auto"/>
        </w:rPr>
        <w:t xml:space="preserve">of </w:t>
      </w:r>
      <w:r w:rsidR="00B6709C" w:rsidRPr="006F2C8C">
        <w:rPr>
          <w:rFonts w:ascii="Book Antiqua" w:hAnsi="Book Antiqua"/>
          <w:color w:val="auto"/>
        </w:rPr>
        <w:t>pH</w:t>
      </w:r>
      <w:r w:rsidR="0044739B" w:rsidRPr="006F2C8C">
        <w:rPr>
          <w:rFonts w:ascii="Book Antiqua" w:hAnsi="Book Antiqua"/>
          <w:color w:val="auto"/>
        </w:rPr>
        <w:t xml:space="preserve"> (</w:t>
      </w:r>
      <w:r w:rsidR="00C64CE2">
        <w:rPr>
          <w:rFonts w:ascii="Book Antiqua" w:eastAsia="宋体" w:hAnsi="Book Antiqua" w:hint="eastAsia"/>
          <w:color w:val="auto"/>
          <w:lang w:eastAsia="zh-CN"/>
        </w:rPr>
        <w:t xml:space="preserve">approximately </w:t>
      </w:r>
      <w:r w:rsidR="0044739B" w:rsidRPr="006F2C8C">
        <w:rPr>
          <w:rFonts w:ascii="Book Antiqua" w:hAnsi="Book Antiqua"/>
          <w:color w:val="auto"/>
        </w:rPr>
        <w:t>7.40)</w:t>
      </w:r>
      <w:r w:rsidR="00C54732" w:rsidRPr="006F2C8C">
        <w:rPr>
          <w:rFonts w:ascii="Book Antiqua" w:hAnsi="Book Antiqua"/>
          <w:color w:val="auto"/>
        </w:rPr>
        <w:t xml:space="preserve"> </w:t>
      </w:r>
      <w:r w:rsidR="006539E0" w:rsidRPr="006F2C8C">
        <w:rPr>
          <w:rFonts w:ascii="Book Antiqua" w:hAnsi="Book Antiqua"/>
          <w:color w:val="auto"/>
        </w:rPr>
        <w:t xml:space="preserve">much higher </w:t>
      </w:r>
      <w:r w:rsidR="001C10E8" w:rsidRPr="006F2C8C">
        <w:rPr>
          <w:rFonts w:ascii="Book Antiqua" w:hAnsi="Book Antiqua"/>
          <w:color w:val="auto"/>
        </w:rPr>
        <w:t>than</w:t>
      </w:r>
      <w:r w:rsidR="001D6CEB" w:rsidRPr="006F2C8C">
        <w:rPr>
          <w:rFonts w:ascii="Book Antiqua" w:hAnsi="Book Antiqua"/>
          <w:color w:val="auto"/>
        </w:rPr>
        <w:t xml:space="preserve"> pKa of lactate</w:t>
      </w:r>
      <w:r w:rsidR="006539E0" w:rsidRPr="006F2C8C">
        <w:rPr>
          <w:rFonts w:ascii="Book Antiqua" w:hAnsi="Book Antiqua"/>
          <w:color w:val="auto"/>
        </w:rPr>
        <w:t xml:space="preserve"> (3.86)</w:t>
      </w:r>
      <w:r w:rsidR="00F16FDC" w:rsidRPr="006F2C8C">
        <w:rPr>
          <w:rFonts w:ascii="Book Antiqua" w:hAnsi="Book Antiqua"/>
          <w:color w:val="auto"/>
        </w:rPr>
        <w:t xml:space="preserve">, </w:t>
      </w:r>
      <w:r w:rsidR="006539E0" w:rsidRPr="006F2C8C">
        <w:rPr>
          <w:rFonts w:ascii="Book Antiqua" w:hAnsi="Book Antiqua"/>
          <w:color w:val="auto"/>
        </w:rPr>
        <w:t xml:space="preserve">leading to </w:t>
      </w:r>
      <w:r w:rsidR="00F16FDC" w:rsidRPr="006F2C8C">
        <w:rPr>
          <w:rFonts w:ascii="Book Antiqua" w:hAnsi="Book Antiqua"/>
          <w:color w:val="auto"/>
        </w:rPr>
        <w:t>produc</w:t>
      </w:r>
      <w:r w:rsidR="006539E0" w:rsidRPr="006F2C8C">
        <w:rPr>
          <w:rFonts w:ascii="Book Antiqua" w:hAnsi="Book Antiqua"/>
          <w:color w:val="auto"/>
        </w:rPr>
        <w:t>t</w:t>
      </w:r>
      <w:r w:rsidR="00F16FDC" w:rsidRPr="006F2C8C">
        <w:rPr>
          <w:rFonts w:ascii="Book Antiqua" w:hAnsi="Book Antiqua"/>
          <w:color w:val="auto"/>
        </w:rPr>
        <w:t>i</w:t>
      </w:r>
      <w:r w:rsidR="006539E0" w:rsidRPr="006F2C8C">
        <w:rPr>
          <w:rFonts w:ascii="Book Antiqua" w:hAnsi="Book Antiqua"/>
          <w:color w:val="auto"/>
        </w:rPr>
        <w:t>o</w:t>
      </w:r>
      <w:r w:rsidR="00F16FDC" w:rsidRPr="006F2C8C">
        <w:rPr>
          <w:rFonts w:ascii="Book Antiqua" w:hAnsi="Book Antiqua"/>
          <w:color w:val="auto"/>
        </w:rPr>
        <w:t>n</w:t>
      </w:r>
      <w:r w:rsidR="00993A99" w:rsidRPr="006F2C8C">
        <w:rPr>
          <w:rFonts w:ascii="Book Antiqua" w:hAnsi="Book Antiqua"/>
          <w:color w:val="auto"/>
        </w:rPr>
        <w:t xml:space="preserve"> of</w:t>
      </w:r>
      <w:r w:rsidR="00F16FDC" w:rsidRPr="006F2C8C">
        <w:rPr>
          <w:rFonts w:ascii="Book Antiqua" w:hAnsi="Book Antiqua"/>
          <w:color w:val="auto"/>
        </w:rPr>
        <w:t xml:space="preserve"> </w:t>
      </w:r>
      <w:r w:rsidR="00F16FDC" w:rsidRPr="006F2C8C">
        <w:rPr>
          <w:rFonts w:ascii="Book Antiqua" w:eastAsia="Times New Roman" w:hAnsi="Book Antiqua"/>
          <w:color w:val="auto"/>
        </w:rPr>
        <w:t>H</w:t>
      </w:r>
      <w:r w:rsidR="00F16FDC" w:rsidRPr="006F2C8C">
        <w:rPr>
          <w:rFonts w:ascii="Book Antiqua" w:eastAsia="Times New Roman" w:hAnsi="Book Antiqua"/>
          <w:color w:val="auto"/>
          <w:vertAlign w:val="superscript"/>
        </w:rPr>
        <w:t>+</w:t>
      </w:r>
      <w:r w:rsidR="006912A8" w:rsidRPr="006F2C8C">
        <w:rPr>
          <w:rFonts w:ascii="Book Antiqua" w:hAnsi="Book Antiqua"/>
          <w:color w:val="auto"/>
        </w:rPr>
        <w:t>.</w:t>
      </w:r>
      <w:r w:rsidR="00F073F7" w:rsidRPr="006F2C8C">
        <w:rPr>
          <w:rFonts w:ascii="Book Antiqua" w:hAnsi="Book Antiqua"/>
          <w:color w:val="auto"/>
        </w:rPr>
        <w:t xml:space="preserve"> </w:t>
      </w:r>
      <w:r w:rsidR="001842DB" w:rsidRPr="006F2C8C">
        <w:rPr>
          <w:rFonts w:ascii="Book Antiqua" w:hAnsi="Book Antiqua"/>
          <w:color w:val="auto"/>
        </w:rPr>
        <w:t>In addition to lactate,</w:t>
      </w:r>
      <w:r w:rsidR="00041FED" w:rsidRPr="006F2C8C">
        <w:rPr>
          <w:rFonts w:ascii="Book Antiqua" w:hAnsi="Book Antiqua"/>
          <w:color w:val="auto"/>
        </w:rPr>
        <w:t xml:space="preserve"> </w:t>
      </w:r>
      <w:r w:rsidR="00981AE6" w:rsidRPr="006F2C8C">
        <w:rPr>
          <w:rFonts w:ascii="Book Antiqua" w:hAnsi="Book Antiqua"/>
          <w:color w:val="auto"/>
        </w:rPr>
        <w:t xml:space="preserve">as mentioned above </w:t>
      </w:r>
      <w:r w:rsidR="00261E08" w:rsidRPr="006F2C8C">
        <w:rPr>
          <w:rFonts w:ascii="Book Antiqua" w:hAnsi="Book Antiqua"/>
          <w:color w:val="auto"/>
        </w:rPr>
        <w:t>H</w:t>
      </w:r>
      <w:r w:rsidR="00261E08" w:rsidRPr="006F2C8C">
        <w:rPr>
          <w:rFonts w:ascii="Book Antiqua" w:hAnsi="Book Antiqua"/>
          <w:color w:val="auto"/>
          <w:vertAlign w:val="superscript"/>
        </w:rPr>
        <w:t>+</w:t>
      </w:r>
      <w:r w:rsidR="00261E08" w:rsidRPr="006F2C8C">
        <w:rPr>
          <w:rFonts w:ascii="Book Antiqua" w:hAnsi="Book Antiqua"/>
          <w:color w:val="auto"/>
        </w:rPr>
        <w:t xml:space="preserve"> is </w:t>
      </w:r>
      <w:r w:rsidR="002D3F95" w:rsidRPr="006F2C8C">
        <w:rPr>
          <w:rFonts w:ascii="Book Antiqua" w:hAnsi="Book Antiqua"/>
          <w:color w:val="auto"/>
        </w:rPr>
        <w:t xml:space="preserve">also </w:t>
      </w:r>
      <w:r w:rsidR="00261E08" w:rsidRPr="006F2C8C">
        <w:rPr>
          <w:rFonts w:ascii="Book Antiqua" w:hAnsi="Book Antiqua"/>
          <w:color w:val="auto"/>
        </w:rPr>
        <w:t xml:space="preserve">provided from </w:t>
      </w:r>
      <w:r w:rsidR="00F073F7" w:rsidRPr="006F2C8C">
        <w:rPr>
          <w:rFonts w:ascii="Book Antiqua" w:hAnsi="Book Antiqua"/>
          <w:color w:val="auto"/>
        </w:rPr>
        <w:t>mat</w:t>
      </w:r>
      <w:r w:rsidR="00C02F3F" w:rsidRPr="006F2C8C">
        <w:rPr>
          <w:rFonts w:ascii="Book Antiqua" w:hAnsi="Book Antiqua"/>
          <w:color w:val="auto"/>
        </w:rPr>
        <w:t>erials such as</w:t>
      </w:r>
      <w:r w:rsidR="001217E3" w:rsidRPr="006F2C8C">
        <w:rPr>
          <w:rFonts w:ascii="Book Antiqua" w:hAnsi="Book Antiqua"/>
          <w:color w:val="auto"/>
        </w:rPr>
        <w:t xml:space="preserve"> ketone bod</w:t>
      </w:r>
      <w:r w:rsidR="00C02F3F" w:rsidRPr="006F2C8C">
        <w:rPr>
          <w:rFonts w:ascii="Book Antiqua" w:hAnsi="Book Antiqua"/>
          <w:color w:val="auto"/>
        </w:rPr>
        <w:t>ies</w:t>
      </w:r>
      <w:r w:rsidR="001A09F8" w:rsidRPr="006F2C8C">
        <w:rPr>
          <w:rFonts w:ascii="Book Antiqua" w:hAnsi="Book Antiqua"/>
          <w:color w:val="auto"/>
        </w:rPr>
        <w:t>; for example</w:t>
      </w:r>
      <w:r w:rsidR="00287E54" w:rsidRPr="006F2C8C">
        <w:rPr>
          <w:rFonts w:ascii="Book Antiqua" w:hAnsi="Book Antiqua"/>
          <w:color w:val="auto"/>
        </w:rPr>
        <w:t>,</w:t>
      </w:r>
      <w:r w:rsidR="00F073F7" w:rsidRPr="006F2C8C">
        <w:rPr>
          <w:rFonts w:ascii="Book Antiqua" w:hAnsi="Book Antiqua"/>
          <w:color w:val="auto"/>
        </w:rPr>
        <w:t xml:space="preserve"> </w:t>
      </w:r>
      <w:r w:rsidR="00892312" w:rsidRPr="006F2C8C">
        <w:rPr>
          <w:rFonts w:ascii="Book Antiqua" w:hAnsi="Book Antiqua"/>
          <w:color w:val="auto"/>
        </w:rPr>
        <w:t xml:space="preserve">metabolism of </w:t>
      </w:r>
      <w:r w:rsidR="00791D00" w:rsidRPr="006F2C8C">
        <w:rPr>
          <w:rFonts w:ascii="Book Antiqua" w:hAnsi="Book Antiqua"/>
          <w:color w:val="auto"/>
        </w:rPr>
        <w:t>fatty acid</w:t>
      </w:r>
      <w:r w:rsidR="00893B58" w:rsidRPr="006F2C8C">
        <w:rPr>
          <w:rFonts w:ascii="Book Antiqua" w:hAnsi="Book Antiqua"/>
          <w:color w:val="auto"/>
        </w:rPr>
        <w:t>s</w:t>
      </w:r>
      <w:r w:rsidR="00791D00" w:rsidRPr="006F2C8C">
        <w:rPr>
          <w:rFonts w:ascii="Book Antiqua" w:hAnsi="Book Antiqua"/>
          <w:color w:val="auto"/>
        </w:rPr>
        <w:t xml:space="preserve"> in liver </w:t>
      </w:r>
      <w:r w:rsidR="00893B58" w:rsidRPr="006F2C8C">
        <w:rPr>
          <w:rFonts w:ascii="Book Antiqua" w:hAnsi="Book Antiqua"/>
          <w:color w:val="auto"/>
        </w:rPr>
        <w:t>generate</w:t>
      </w:r>
      <w:r w:rsidR="009972C4" w:rsidRPr="006F2C8C">
        <w:rPr>
          <w:rFonts w:ascii="Book Antiqua" w:hAnsi="Book Antiqua"/>
          <w:color w:val="auto"/>
        </w:rPr>
        <w:t>s</w:t>
      </w:r>
      <w:r w:rsidR="00791D00" w:rsidRPr="006F2C8C">
        <w:rPr>
          <w:rFonts w:ascii="Book Antiqua" w:hAnsi="Book Antiqua"/>
          <w:color w:val="auto"/>
        </w:rPr>
        <w:t xml:space="preserve"> </w:t>
      </w:r>
      <w:r w:rsidR="00287E54" w:rsidRPr="006F2C8C">
        <w:rPr>
          <w:rFonts w:ascii="Book Antiqua" w:hAnsi="Book Antiqua"/>
          <w:color w:val="auto"/>
        </w:rPr>
        <w:t>b</w:t>
      </w:r>
      <w:r w:rsidR="000D5945" w:rsidRPr="006F2C8C">
        <w:rPr>
          <w:rFonts w:ascii="Book Antiqua" w:hAnsi="Book Antiqua"/>
          <w:color w:val="auto"/>
        </w:rPr>
        <w:t>eta-hydroxybutyrat</w:t>
      </w:r>
      <w:r w:rsidR="00153C22" w:rsidRPr="006F2C8C">
        <w:rPr>
          <w:rFonts w:ascii="Book Antiqua" w:hAnsi="Book Antiqua"/>
          <w:color w:val="auto"/>
        </w:rPr>
        <w:t>e</w:t>
      </w:r>
      <w:r w:rsidR="00F073F7" w:rsidRPr="006F2C8C">
        <w:rPr>
          <w:rFonts w:ascii="Book Antiqua" w:hAnsi="Book Antiqua"/>
          <w:color w:val="auto"/>
        </w:rPr>
        <w:t xml:space="preserve">, </w:t>
      </w:r>
      <w:r w:rsidR="00CE3A01" w:rsidRPr="006F2C8C">
        <w:rPr>
          <w:rFonts w:ascii="Book Antiqua" w:hAnsi="Book Antiqua"/>
          <w:color w:val="auto"/>
        </w:rPr>
        <w:t>one of typical ketone bodies</w:t>
      </w:r>
      <w:r w:rsidR="00FA0EAD" w:rsidRPr="006F2C8C">
        <w:rPr>
          <w:rFonts w:ascii="Book Antiqua" w:hAnsi="Book Antiqua"/>
          <w:color w:val="auto"/>
        </w:rPr>
        <w:t>,</w:t>
      </w:r>
      <w:r w:rsidR="00F073F7" w:rsidRPr="006F2C8C">
        <w:rPr>
          <w:rFonts w:ascii="Book Antiqua" w:hAnsi="Book Antiqua"/>
          <w:color w:val="auto"/>
        </w:rPr>
        <w:t xml:space="preserve"> </w:t>
      </w:r>
      <w:r w:rsidR="00FA0EAD" w:rsidRPr="006F2C8C">
        <w:rPr>
          <w:rFonts w:ascii="Book Antiqua" w:hAnsi="Book Antiqua"/>
          <w:color w:val="auto"/>
        </w:rPr>
        <w:t>provides H</w:t>
      </w:r>
      <w:r w:rsidR="00FA0EAD" w:rsidRPr="006F2C8C">
        <w:rPr>
          <w:rFonts w:ascii="Book Antiqua" w:hAnsi="Book Antiqua"/>
          <w:color w:val="auto"/>
          <w:vertAlign w:val="superscript"/>
        </w:rPr>
        <w:t>+</w:t>
      </w:r>
      <w:r w:rsidR="00FA0EAD" w:rsidRPr="006F2C8C">
        <w:rPr>
          <w:rFonts w:ascii="Book Antiqua" w:hAnsi="Book Antiqua"/>
          <w:color w:val="auto"/>
        </w:rPr>
        <w:t xml:space="preserve"> </w:t>
      </w:r>
      <w:r w:rsidR="00636835" w:rsidRPr="00636835">
        <w:rPr>
          <w:rFonts w:ascii="Book Antiqua" w:hAnsi="Book Antiqua"/>
          <w:i/>
          <w:color w:val="auto"/>
        </w:rPr>
        <w:t>via</w:t>
      </w:r>
      <w:r w:rsidR="00F073F7" w:rsidRPr="006F2C8C">
        <w:rPr>
          <w:rFonts w:ascii="Book Antiqua" w:hAnsi="Book Antiqua"/>
          <w:color w:val="auto"/>
        </w:rPr>
        <w:t xml:space="preserve"> dissociat</w:t>
      </w:r>
      <w:r w:rsidR="00B25C2F" w:rsidRPr="006F2C8C">
        <w:rPr>
          <w:rFonts w:ascii="Book Antiqua" w:hAnsi="Book Antiqua"/>
          <w:color w:val="auto"/>
        </w:rPr>
        <w:t>ion</w:t>
      </w:r>
      <w:r w:rsidR="00F073F7" w:rsidRPr="006F2C8C">
        <w:rPr>
          <w:rFonts w:ascii="Book Antiqua" w:hAnsi="Book Antiqua"/>
          <w:color w:val="auto"/>
        </w:rPr>
        <w:t xml:space="preserve"> </w:t>
      </w:r>
      <w:r w:rsidR="004973A1" w:rsidRPr="006F2C8C">
        <w:rPr>
          <w:rFonts w:ascii="Book Antiqua" w:hAnsi="Book Antiqua"/>
          <w:color w:val="auto"/>
        </w:rPr>
        <w:t xml:space="preserve">into beta-hydroxybutyrate anion and </w:t>
      </w:r>
      <w:r w:rsidR="00975D87" w:rsidRPr="006F2C8C">
        <w:rPr>
          <w:rFonts w:ascii="Book Antiqua" w:hAnsi="Book Antiqua"/>
          <w:color w:val="auto"/>
        </w:rPr>
        <w:t>H</w:t>
      </w:r>
      <w:r w:rsidR="00975D87" w:rsidRPr="006F2C8C">
        <w:rPr>
          <w:rFonts w:ascii="Book Antiqua" w:hAnsi="Book Antiqua"/>
          <w:color w:val="auto"/>
          <w:vertAlign w:val="superscript"/>
        </w:rPr>
        <w:t>+</w:t>
      </w:r>
      <w:r w:rsidR="00C83826" w:rsidRPr="006F2C8C">
        <w:rPr>
          <w:rFonts w:ascii="Book Antiqua" w:hAnsi="Book Antiqua"/>
          <w:color w:val="auto"/>
        </w:rPr>
        <w:t xml:space="preserve"> (beta-hydroxybutyrate</w:t>
      </w:r>
      <w:r w:rsidR="00C83826" w:rsidRPr="006F2C8C">
        <w:rPr>
          <w:rFonts w:ascii="Book Antiqua" w:hAnsi="Book Antiqua"/>
          <w:color w:val="auto"/>
          <w:vertAlign w:val="superscript"/>
        </w:rPr>
        <w:t>-</w:t>
      </w:r>
      <w:r w:rsidR="00C83826" w:rsidRPr="006F2C8C">
        <w:rPr>
          <w:rFonts w:ascii="Book Antiqua" w:hAnsi="Book Antiqua"/>
          <w:color w:val="auto"/>
        </w:rPr>
        <w:t xml:space="preserve"> + H</w:t>
      </w:r>
      <w:r w:rsidR="00C83826" w:rsidRPr="006F2C8C">
        <w:rPr>
          <w:rFonts w:ascii="Book Antiqua" w:hAnsi="Book Antiqua"/>
          <w:color w:val="auto"/>
          <w:vertAlign w:val="superscript"/>
        </w:rPr>
        <w:t>+</w:t>
      </w:r>
      <w:r w:rsidR="00C83826" w:rsidRPr="006F2C8C">
        <w:rPr>
          <w:rFonts w:ascii="Book Antiqua" w:hAnsi="Book Antiqua"/>
          <w:color w:val="auto"/>
        </w:rPr>
        <w:t>)</w:t>
      </w:r>
      <w:r w:rsidR="00F073F7" w:rsidRPr="006F2C8C">
        <w:rPr>
          <w:rFonts w:ascii="Book Antiqua" w:hAnsi="Book Antiqua"/>
          <w:color w:val="auto"/>
        </w:rPr>
        <w:t xml:space="preserve">. </w:t>
      </w:r>
      <w:r w:rsidR="00412697" w:rsidRPr="006F2C8C">
        <w:rPr>
          <w:rFonts w:ascii="Book Antiqua" w:hAnsi="Book Antiqua"/>
          <w:color w:val="auto"/>
        </w:rPr>
        <w:t>The</w:t>
      </w:r>
      <w:r w:rsidR="00A02BC8" w:rsidRPr="006F2C8C">
        <w:rPr>
          <w:rFonts w:ascii="Book Antiqua" w:hAnsi="Book Antiqua"/>
          <w:color w:val="auto"/>
        </w:rPr>
        <w:t xml:space="preserve"> </w:t>
      </w:r>
      <w:r w:rsidR="000F3C86" w:rsidRPr="006F2C8C">
        <w:rPr>
          <w:rFonts w:ascii="Book Antiqua" w:hAnsi="Book Antiqua"/>
          <w:color w:val="auto"/>
        </w:rPr>
        <w:t>H</w:t>
      </w:r>
      <w:r w:rsidR="000F3C86" w:rsidRPr="006F2C8C">
        <w:rPr>
          <w:rFonts w:ascii="Book Antiqua" w:hAnsi="Book Antiqua"/>
          <w:color w:val="auto"/>
          <w:vertAlign w:val="superscript"/>
        </w:rPr>
        <w:t>+</w:t>
      </w:r>
      <w:r w:rsidR="000F3C86" w:rsidRPr="006F2C8C">
        <w:rPr>
          <w:rFonts w:ascii="Book Antiqua" w:hAnsi="Book Antiqua"/>
          <w:color w:val="auto"/>
        </w:rPr>
        <w:t xml:space="preserve"> produced in cell</w:t>
      </w:r>
      <w:r w:rsidR="00CE47FA" w:rsidRPr="006F2C8C">
        <w:rPr>
          <w:rFonts w:ascii="Book Antiqua" w:hAnsi="Book Antiqua"/>
          <w:color w:val="auto"/>
        </w:rPr>
        <w:t xml:space="preserve">s </w:t>
      </w:r>
      <w:r w:rsidR="00636835" w:rsidRPr="00636835">
        <w:rPr>
          <w:rFonts w:ascii="Book Antiqua" w:hAnsi="Book Antiqua"/>
          <w:i/>
          <w:color w:val="auto"/>
        </w:rPr>
        <w:t>via</w:t>
      </w:r>
      <w:r w:rsidR="000F3C86" w:rsidRPr="006F2C8C">
        <w:rPr>
          <w:rFonts w:ascii="Book Antiqua" w:hAnsi="Book Antiqua"/>
          <w:color w:val="auto"/>
        </w:rPr>
        <w:t xml:space="preserve"> metabolism </w:t>
      </w:r>
      <w:r w:rsidR="00CE47FA" w:rsidRPr="006F2C8C">
        <w:rPr>
          <w:rFonts w:ascii="Book Antiqua" w:hAnsi="Book Antiqua"/>
          <w:color w:val="auto"/>
        </w:rPr>
        <w:t xml:space="preserve">is extruded </w:t>
      </w:r>
      <w:r w:rsidR="002672ED" w:rsidRPr="006F2C8C">
        <w:rPr>
          <w:rFonts w:ascii="Book Antiqua" w:hAnsi="Book Antiqua"/>
          <w:color w:val="auto"/>
        </w:rPr>
        <w:t>as</w:t>
      </w:r>
      <w:r w:rsidR="00F235CF" w:rsidRPr="006F2C8C">
        <w:rPr>
          <w:rFonts w:ascii="Book Antiqua" w:hAnsi="Book Antiqua"/>
          <w:color w:val="auto"/>
        </w:rPr>
        <w:t xml:space="preserve"> a form of</w:t>
      </w:r>
      <w:r w:rsidR="002672ED" w:rsidRPr="006F2C8C">
        <w:rPr>
          <w:rFonts w:ascii="Book Antiqua" w:hAnsi="Book Antiqua"/>
          <w:color w:val="auto"/>
        </w:rPr>
        <w:t xml:space="preserve"> H</w:t>
      </w:r>
      <w:r w:rsidR="002672ED" w:rsidRPr="006F2C8C">
        <w:rPr>
          <w:rFonts w:ascii="Book Antiqua" w:hAnsi="Book Antiqua"/>
          <w:color w:val="auto"/>
          <w:vertAlign w:val="superscript"/>
        </w:rPr>
        <w:t>+</w:t>
      </w:r>
      <w:r w:rsidR="002672ED" w:rsidRPr="006F2C8C">
        <w:rPr>
          <w:rFonts w:ascii="Book Antiqua" w:hAnsi="Book Antiqua"/>
          <w:color w:val="auto"/>
        </w:rPr>
        <w:t xml:space="preserve"> itself or CO</w:t>
      </w:r>
      <w:r w:rsidR="002672ED" w:rsidRPr="006F2C8C">
        <w:rPr>
          <w:rFonts w:ascii="Book Antiqua" w:hAnsi="Book Antiqua"/>
          <w:color w:val="auto"/>
          <w:vertAlign w:val="subscript"/>
        </w:rPr>
        <w:t>2</w:t>
      </w:r>
      <w:r w:rsidR="002672ED" w:rsidRPr="006F2C8C">
        <w:rPr>
          <w:rFonts w:ascii="Book Antiqua" w:hAnsi="Book Antiqua"/>
          <w:color w:val="auto"/>
        </w:rPr>
        <w:t xml:space="preserve"> </w:t>
      </w:r>
      <w:r w:rsidR="00636835" w:rsidRPr="00636835">
        <w:rPr>
          <w:rFonts w:ascii="Book Antiqua" w:hAnsi="Book Antiqua"/>
          <w:i/>
          <w:color w:val="auto"/>
        </w:rPr>
        <w:t>via</w:t>
      </w:r>
      <w:r w:rsidR="00CE47FA" w:rsidRPr="006F2C8C">
        <w:rPr>
          <w:rFonts w:ascii="Book Antiqua" w:hAnsi="Book Antiqua"/>
          <w:color w:val="auto"/>
        </w:rPr>
        <w:t xml:space="preserve"> various types of H</w:t>
      </w:r>
      <w:r w:rsidR="00CE47FA" w:rsidRPr="006F2C8C">
        <w:rPr>
          <w:rFonts w:ascii="Book Antiqua" w:hAnsi="Book Antiqua"/>
          <w:color w:val="auto"/>
          <w:vertAlign w:val="superscript"/>
        </w:rPr>
        <w:t>+</w:t>
      </w:r>
      <w:r w:rsidR="00CE47FA" w:rsidRPr="006F2C8C">
        <w:rPr>
          <w:rFonts w:ascii="Book Antiqua" w:hAnsi="Book Antiqua"/>
          <w:color w:val="auto"/>
        </w:rPr>
        <w:t xml:space="preserve"> transporter</w:t>
      </w:r>
      <w:r w:rsidR="002672ED" w:rsidRPr="006F2C8C">
        <w:rPr>
          <w:rFonts w:ascii="Book Antiqua" w:hAnsi="Book Antiqua"/>
          <w:color w:val="auto"/>
        </w:rPr>
        <w:t xml:space="preserve"> </w:t>
      </w:r>
      <w:r w:rsidR="00CE47FA" w:rsidRPr="006F2C8C">
        <w:rPr>
          <w:rFonts w:ascii="Book Antiqua" w:hAnsi="Book Antiqua"/>
          <w:color w:val="auto"/>
        </w:rPr>
        <w:t>such as Na</w:t>
      </w:r>
      <w:r w:rsidR="00CE47FA" w:rsidRPr="006F2C8C">
        <w:rPr>
          <w:rFonts w:ascii="Book Antiqua" w:hAnsi="Book Antiqua"/>
          <w:color w:val="auto"/>
          <w:vertAlign w:val="superscript"/>
        </w:rPr>
        <w:t>+</w:t>
      </w:r>
      <w:r w:rsidR="00CE47FA" w:rsidRPr="006F2C8C">
        <w:rPr>
          <w:rFonts w:ascii="Book Antiqua" w:hAnsi="Book Antiqua"/>
          <w:color w:val="auto"/>
        </w:rPr>
        <w:t>/H</w:t>
      </w:r>
      <w:r w:rsidR="00CE47FA" w:rsidRPr="006F2C8C">
        <w:rPr>
          <w:rFonts w:ascii="Book Antiqua" w:hAnsi="Book Antiqua"/>
          <w:color w:val="auto"/>
          <w:vertAlign w:val="superscript"/>
        </w:rPr>
        <w:t>+</w:t>
      </w:r>
      <w:r w:rsidR="00CE47FA" w:rsidRPr="006F2C8C">
        <w:rPr>
          <w:rFonts w:ascii="Book Antiqua" w:hAnsi="Book Antiqua"/>
          <w:color w:val="auto"/>
        </w:rPr>
        <w:t xml:space="preserve"> exchanger</w:t>
      </w:r>
      <w:r w:rsidR="00D0642E" w:rsidRPr="006F2C8C">
        <w:rPr>
          <w:rFonts w:ascii="Book Antiqua" w:hAnsi="Book Antiqua"/>
          <w:color w:val="auto"/>
        </w:rPr>
        <w:t xml:space="preserve"> (NHE)</w:t>
      </w:r>
      <w:r w:rsidR="008A43E2" w:rsidRPr="006F2C8C">
        <w:rPr>
          <w:rFonts w:ascii="Book Antiqua" w:hAnsi="Book Antiqua"/>
          <w:color w:val="auto"/>
        </w:rPr>
        <w:t>,</w:t>
      </w:r>
      <w:r w:rsidR="00AE5131" w:rsidRPr="006F2C8C">
        <w:rPr>
          <w:rFonts w:ascii="Book Antiqua" w:hAnsi="Book Antiqua"/>
          <w:color w:val="auto"/>
        </w:rPr>
        <w:t xml:space="preserve"> H</w:t>
      </w:r>
      <w:r w:rsidR="00AE5131" w:rsidRPr="006F2C8C">
        <w:rPr>
          <w:rFonts w:ascii="Book Antiqua" w:hAnsi="Book Antiqua"/>
          <w:color w:val="auto"/>
          <w:vertAlign w:val="superscript"/>
        </w:rPr>
        <w:t>+</w:t>
      </w:r>
      <w:r w:rsidR="00AE5131" w:rsidRPr="006F2C8C">
        <w:rPr>
          <w:rFonts w:ascii="Book Antiqua" w:hAnsi="Book Antiqua"/>
          <w:color w:val="auto"/>
        </w:rPr>
        <w:t>-ATPase,</w:t>
      </w:r>
      <w:r w:rsidR="00ED1DF9" w:rsidRPr="006F2C8C">
        <w:rPr>
          <w:rFonts w:ascii="Book Antiqua" w:hAnsi="Book Antiqua"/>
          <w:color w:val="auto"/>
        </w:rPr>
        <w:t xml:space="preserve"> H</w:t>
      </w:r>
      <w:r w:rsidR="00ED1DF9" w:rsidRPr="006F2C8C">
        <w:rPr>
          <w:rFonts w:ascii="Book Antiqua" w:hAnsi="Book Antiqua"/>
          <w:color w:val="auto"/>
          <w:vertAlign w:val="superscript"/>
        </w:rPr>
        <w:t>+</w:t>
      </w:r>
      <w:r w:rsidR="00ED1DF9" w:rsidRPr="006F2C8C">
        <w:rPr>
          <w:rFonts w:ascii="Book Antiqua" w:hAnsi="Book Antiqua"/>
          <w:color w:val="auto"/>
        </w:rPr>
        <w:t>-</w:t>
      </w:r>
      <w:r w:rsidR="00F23F52" w:rsidRPr="006F2C8C">
        <w:rPr>
          <w:rFonts w:ascii="Book Antiqua" w:hAnsi="Book Antiqua"/>
          <w:color w:val="auto"/>
        </w:rPr>
        <w:t xml:space="preserve">coupled </w:t>
      </w:r>
      <w:r w:rsidR="00ED1DF9" w:rsidRPr="006F2C8C">
        <w:rPr>
          <w:rFonts w:ascii="Book Antiqua" w:hAnsi="Book Antiqua"/>
          <w:color w:val="auto"/>
        </w:rPr>
        <w:t>monocarboxylate transporter (MCT),</w:t>
      </w:r>
      <w:r w:rsidR="008A43E2" w:rsidRPr="006F2C8C">
        <w:rPr>
          <w:rFonts w:ascii="Book Antiqua" w:hAnsi="Book Antiqua"/>
          <w:color w:val="auto"/>
        </w:rPr>
        <w:t xml:space="preserve"> </w:t>
      </w:r>
      <w:r w:rsidR="00D0642E" w:rsidRPr="006F2C8C">
        <w:rPr>
          <w:rFonts w:ascii="Book Antiqua" w:hAnsi="Book Antiqua"/>
          <w:color w:val="auto"/>
        </w:rPr>
        <w:t>Na</w:t>
      </w:r>
      <w:r w:rsidR="00D0642E" w:rsidRPr="006F2C8C">
        <w:rPr>
          <w:rFonts w:ascii="Book Antiqua" w:hAnsi="Book Antiqua"/>
          <w:color w:val="auto"/>
          <w:vertAlign w:val="superscript"/>
        </w:rPr>
        <w:t>+</w:t>
      </w:r>
      <w:r w:rsidR="00D0642E" w:rsidRPr="006F2C8C">
        <w:rPr>
          <w:rFonts w:ascii="Book Antiqua" w:hAnsi="Book Antiqua"/>
          <w:color w:val="auto"/>
        </w:rPr>
        <w:t>-driven Cl</w:t>
      </w:r>
      <w:r w:rsidR="00D0642E" w:rsidRPr="006F2C8C">
        <w:rPr>
          <w:rFonts w:ascii="Book Antiqua" w:hAnsi="Book Antiqua"/>
          <w:color w:val="auto"/>
          <w:vertAlign w:val="superscript"/>
        </w:rPr>
        <w:t>-</w:t>
      </w:r>
      <w:r w:rsidR="00D0642E" w:rsidRPr="006F2C8C">
        <w:rPr>
          <w:rFonts w:ascii="Book Antiqua" w:hAnsi="Book Antiqua"/>
          <w:color w:val="auto"/>
        </w:rPr>
        <w:t>/HCO</w:t>
      </w:r>
      <w:r w:rsidR="00D0642E" w:rsidRPr="006F2C8C">
        <w:rPr>
          <w:rFonts w:ascii="Book Antiqua" w:hAnsi="Book Antiqua"/>
          <w:color w:val="auto"/>
          <w:vertAlign w:val="subscript"/>
        </w:rPr>
        <w:t>3</w:t>
      </w:r>
      <w:r w:rsidR="00D0642E" w:rsidRPr="006F2C8C">
        <w:rPr>
          <w:rFonts w:ascii="Book Antiqua" w:hAnsi="Book Antiqua"/>
          <w:color w:val="auto"/>
          <w:vertAlign w:val="superscript"/>
        </w:rPr>
        <w:t>-</w:t>
      </w:r>
      <w:r w:rsidR="00D0642E" w:rsidRPr="006F2C8C">
        <w:rPr>
          <w:rFonts w:ascii="Book Antiqua" w:hAnsi="Book Antiqua"/>
          <w:color w:val="auto"/>
        </w:rPr>
        <w:t xml:space="preserve"> exchanger (NDCBE), </w:t>
      </w:r>
      <w:r w:rsidR="00C00EE2" w:rsidRPr="006F2C8C">
        <w:rPr>
          <w:rFonts w:ascii="Book Antiqua" w:hAnsi="Book Antiqua"/>
          <w:color w:val="auto"/>
        </w:rPr>
        <w:t xml:space="preserve">and </w:t>
      </w:r>
      <w:r w:rsidR="00D0642E" w:rsidRPr="006F2C8C">
        <w:rPr>
          <w:rFonts w:ascii="Book Antiqua" w:hAnsi="Book Antiqua"/>
          <w:color w:val="auto"/>
        </w:rPr>
        <w:t>Na</w:t>
      </w:r>
      <w:r w:rsidR="00D0642E" w:rsidRPr="006F2C8C">
        <w:rPr>
          <w:rFonts w:ascii="Book Antiqua" w:hAnsi="Book Antiqua"/>
          <w:color w:val="auto"/>
          <w:vertAlign w:val="superscript"/>
        </w:rPr>
        <w:t>+</w:t>
      </w:r>
      <w:r w:rsidR="00D0642E" w:rsidRPr="006F2C8C">
        <w:rPr>
          <w:rFonts w:ascii="Book Antiqua" w:hAnsi="Book Antiqua"/>
          <w:color w:val="auto"/>
        </w:rPr>
        <w:t>-HCO</w:t>
      </w:r>
      <w:r w:rsidR="00D0642E" w:rsidRPr="006F2C8C">
        <w:rPr>
          <w:rFonts w:ascii="Book Antiqua" w:hAnsi="Book Antiqua"/>
          <w:color w:val="auto"/>
          <w:vertAlign w:val="subscript"/>
        </w:rPr>
        <w:t>3</w:t>
      </w:r>
      <w:r w:rsidR="00D0642E" w:rsidRPr="006F2C8C">
        <w:rPr>
          <w:rFonts w:ascii="Book Antiqua" w:hAnsi="Book Antiqua"/>
          <w:color w:val="auto"/>
          <w:vertAlign w:val="superscript"/>
        </w:rPr>
        <w:t>-</w:t>
      </w:r>
      <w:r w:rsidR="00D0642E" w:rsidRPr="006F2C8C">
        <w:rPr>
          <w:rFonts w:ascii="Book Antiqua" w:hAnsi="Book Antiqua"/>
          <w:color w:val="auto"/>
        </w:rPr>
        <w:t xml:space="preserve"> cotransporter (NBC)</w:t>
      </w:r>
      <w:r w:rsidR="00CE47FA" w:rsidRPr="006F2C8C">
        <w:rPr>
          <w:rFonts w:ascii="Book Antiqua" w:hAnsi="Book Antiqua"/>
          <w:color w:val="auto"/>
        </w:rPr>
        <w:t xml:space="preserve"> </w:t>
      </w:r>
      <w:r w:rsidR="00844D24" w:rsidRPr="00C64CE2">
        <w:rPr>
          <w:rFonts w:ascii="Book Antiqua" w:hAnsi="Book Antiqua"/>
          <w:i/>
          <w:color w:val="auto"/>
        </w:rPr>
        <w:t>etc.</w:t>
      </w:r>
      <w:r w:rsidR="00480A20"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480A20" w:rsidRPr="006F2C8C">
        <w:rPr>
          <w:rFonts w:ascii="Book Antiqua" w:hAnsi="Book Antiqua"/>
          <w:color w:val="auto"/>
        </w:rPr>
        <w:t xml:space="preserve"> </w:t>
      </w:r>
      <w:r w:rsidR="00A74FD0" w:rsidRPr="006F2C8C">
        <w:rPr>
          <w:rFonts w:ascii="Book Antiqua" w:hAnsi="Book Antiqua"/>
          <w:color w:val="auto"/>
        </w:rPr>
        <w:t>2</w:t>
      </w:r>
      <w:r w:rsidR="00875FB0" w:rsidRPr="006F2C8C">
        <w:rPr>
          <w:rFonts w:ascii="Book Antiqua" w:hAnsi="Book Antiqua"/>
          <w:color w:val="auto"/>
        </w:rPr>
        <w:t>A</w:t>
      </w:r>
      <w:r w:rsidR="00480A20" w:rsidRPr="006F2C8C">
        <w:rPr>
          <w:rFonts w:ascii="Book Antiqua" w:hAnsi="Book Antiqua"/>
          <w:color w:val="auto"/>
        </w:rPr>
        <w:t>)</w:t>
      </w:r>
      <w:r w:rsidR="00B02F0C" w:rsidRPr="006F2C8C">
        <w:rPr>
          <w:rFonts w:ascii="Book Antiqua" w:hAnsi="Book Antiqua"/>
          <w:color w:val="auto"/>
        </w:rPr>
        <w:fldChar w:fldCharType="begin">
          <w:fldData xml:space="preserve">PEVuZE5vdGU+PENpdGU+PEF1dGhvcj5XYXJkPC9BdXRob3I+PFllYXI+MTk5NTwvWWVhcj48UmVj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</w:fldData>
        </w:fldChar>
      </w:r>
      <w:r w:rsidR="00007759" w:rsidRPr="006F2C8C">
        <w:rPr>
          <w:rFonts w:ascii="Book Antiqua" w:hAnsi="Book Antiqua"/>
          <w:color w:val="auto"/>
        </w:rPr>
        <w:instrText xml:space="preserve"> ADDIN EN.CITE </w:instrText>
      </w:r>
      <w:r w:rsidR="00007759" w:rsidRPr="006F2C8C">
        <w:rPr>
          <w:rFonts w:ascii="Book Antiqua" w:hAnsi="Book Antiqua"/>
          <w:color w:val="auto"/>
        </w:rPr>
        <w:fldChar w:fldCharType="begin">
          <w:fldData xml:space="preserve">PEVuZE5vdGU+PENpdGU+PEF1dGhvcj5XYXJkPC9BdXRob3I+PFllYXI+MTk5NTwvWWVhcj48UmVj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</w:fldData>
        </w:fldChar>
      </w:r>
      <w:r w:rsidR="00007759" w:rsidRPr="006F2C8C">
        <w:rPr>
          <w:rFonts w:ascii="Book Antiqua" w:hAnsi="Book Antiqua"/>
          <w:color w:val="auto"/>
        </w:rPr>
        <w:instrText xml:space="preserve"> ADDIN EN.CITE.DATA </w:instrText>
      </w:r>
      <w:r w:rsidR="00007759" w:rsidRPr="006F2C8C">
        <w:rPr>
          <w:rFonts w:ascii="Book Antiqua" w:hAnsi="Book Antiqua"/>
          <w:color w:val="auto"/>
        </w:rPr>
      </w:r>
      <w:r w:rsidR="00007759" w:rsidRPr="006F2C8C">
        <w:rPr>
          <w:rFonts w:ascii="Book Antiqua" w:hAnsi="Book Antiqua"/>
          <w:color w:val="auto"/>
        </w:rPr>
        <w:fldChar w:fldCharType="end"/>
      </w:r>
      <w:r w:rsidR="00B02F0C" w:rsidRPr="006F2C8C">
        <w:rPr>
          <w:rFonts w:ascii="Book Antiqua" w:hAnsi="Book Antiqua"/>
          <w:color w:val="auto"/>
        </w:rPr>
      </w:r>
      <w:r w:rsidR="00B02F0C" w:rsidRPr="006F2C8C">
        <w:rPr>
          <w:rFonts w:ascii="Book Antiqua" w:hAnsi="Book Antiqua"/>
          <w:color w:val="auto"/>
        </w:rPr>
        <w:fldChar w:fldCharType="separate"/>
      </w:r>
      <w:r w:rsidR="00007759" w:rsidRPr="006F2C8C">
        <w:rPr>
          <w:rFonts w:ascii="Book Antiqua" w:hAnsi="Book Antiqua"/>
          <w:noProof/>
          <w:color w:val="auto"/>
          <w:vertAlign w:val="superscript"/>
        </w:rPr>
        <w:t>[24</w:t>
      </w:r>
      <w:r w:rsidR="00C64CE2">
        <w:rPr>
          <w:rFonts w:ascii="Book Antiqua" w:eastAsia="宋体" w:hAnsi="Book Antiqua" w:hint="eastAsia"/>
          <w:noProof/>
          <w:color w:val="auto"/>
          <w:vertAlign w:val="superscript"/>
          <w:lang w:eastAsia="zh-CN"/>
        </w:rPr>
        <w:t>-29</w:t>
      </w:r>
      <w:r w:rsidR="00007759" w:rsidRPr="006F2C8C">
        <w:rPr>
          <w:rFonts w:ascii="Book Antiqua" w:hAnsi="Book Antiqua"/>
          <w:noProof/>
          <w:color w:val="auto"/>
          <w:vertAlign w:val="superscript"/>
        </w:rPr>
        <w:t>]</w:t>
      </w:r>
      <w:r w:rsidR="00B02F0C" w:rsidRPr="006F2C8C">
        <w:rPr>
          <w:rFonts w:ascii="Book Antiqua" w:hAnsi="Book Antiqua"/>
          <w:color w:val="auto"/>
        </w:rPr>
        <w:fldChar w:fldCharType="end"/>
      </w:r>
      <w:r w:rsidR="00E94426" w:rsidRPr="006F2C8C">
        <w:rPr>
          <w:rFonts w:ascii="Book Antiqua" w:hAnsi="Book Antiqua"/>
          <w:color w:val="auto"/>
        </w:rPr>
        <w:t xml:space="preserve">. </w:t>
      </w:r>
      <w:r w:rsidR="003072D7" w:rsidRPr="006F2C8C">
        <w:rPr>
          <w:rFonts w:ascii="Book Antiqua" w:hAnsi="Book Antiqua"/>
          <w:color w:val="auto"/>
        </w:rPr>
        <w:t xml:space="preserve">Namely, </w:t>
      </w:r>
      <w:r w:rsidR="002F2E7D" w:rsidRPr="006F2C8C">
        <w:rPr>
          <w:rFonts w:ascii="Book Antiqua" w:hAnsi="Book Antiqua"/>
          <w:color w:val="auto"/>
        </w:rPr>
        <w:t>extrusion of H</w:t>
      </w:r>
      <w:r w:rsidR="002F2E7D" w:rsidRPr="006F2C8C">
        <w:rPr>
          <w:rFonts w:ascii="Book Antiqua" w:hAnsi="Book Antiqua"/>
          <w:color w:val="auto"/>
          <w:vertAlign w:val="superscript"/>
        </w:rPr>
        <w:t>+</w:t>
      </w:r>
      <w:r w:rsidR="002F2E7D" w:rsidRPr="006F2C8C">
        <w:rPr>
          <w:rFonts w:ascii="Book Antiqua" w:hAnsi="Book Antiqua"/>
          <w:color w:val="auto"/>
        </w:rPr>
        <w:t xml:space="preserve"> as a form of H</w:t>
      </w:r>
      <w:r w:rsidR="002F2E7D" w:rsidRPr="006F2C8C">
        <w:rPr>
          <w:rFonts w:ascii="Book Antiqua" w:hAnsi="Book Antiqua"/>
          <w:color w:val="auto"/>
          <w:vertAlign w:val="superscript"/>
        </w:rPr>
        <w:t>+</w:t>
      </w:r>
      <w:r w:rsidR="002F2E7D" w:rsidRPr="006F2C8C">
        <w:rPr>
          <w:rFonts w:ascii="Book Antiqua" w:hAnsi="Book Antiqua"/>
          <w:color w:val="auto"/>
        </w:rPr>
        <w:t xml:space="preserve"> itself is </w:t>
      </w:r>
      <w:r w:rsidR="004B52D9" w:rsidRPr="006F2C8C">
        <w:rPr>
          <w:rFonts w:ascii="Book Antiqua" w:hAnsi="Book Antiqua"/>
          <w:color w:val="auto"/>
        </w:rPr>
        <w:t>mediated by NHE, H</w:t>
      </w:r>
      <w:r w:rsidR="004B52D9" w:rsidRPr="006F2C8C">
        <w:rPr>
          <w:rFonts w:ascii="Book Antiqua" w:hAnsi="Book Antiqua"/>
          <w:color w:val="auto"/>
          <w:vertAlign w:val="superscript"/>
        </w:rPr>
        <w:t>+</w:t>
      </w:r>
      <w:r w:rsidR="004B52D9" w:rsidRPr="006F2C8C">
        <w:rPr>
          <w:rFonts w:ascii="Book Antiqua" w:hAnsi="Book Antiqua"/>
          <w:color w:val="auto"/>
        </w:rPr>
        <w:t xml:space="preserve">-ATPase </w:t>
      </w:r>
      <w:r w:rsidR="002F2E7D" w:rsidRPr="006F2C8C">
        <w:rPr>
          <w:rFonts w:ascii="Book Antiqua" w:hAnsi="Book Antiqua"/>
          <w:color w:val="auto"/>
        </w:rPr>
        <w:t>and/or</w:t>
      </w:r>
      <w:r w:rsidR="004B52D9" w:rsidRPr="006F2C8C">
        <w:rPr>
          <w:rFonts w:ascii="Book Antiqua" w:hAnsi="Book Antiqua"/>
          <w:color w:val="auto"/>
        </w:rPr>
        <w:t xml:space="preserve"> MCT</w:t>
      </w:r>
      <w:r w:rsidR="002F2E7D" w:rsidRPr="006F2C8C">
        <w:rPr>
          <w:rFonts w:ascii="Book Antiqua" w:hAnsi="Book Antiqua"/>
          <w:color w:val="auto"/>
        </w:rPr>
        <w:t xml:space="preserve"> </w:t>
      </w:r>
      <w:r w:rsidR="002F2E7D" w:rsidRPr="0087407A">
        <w:rPr>
          <w:rFonts w:ascii="Book Antiqua" w:hAnsi="Book Antiqua"/>
          <w:i/>
          <w:color w:val="auto"/>
        </w:rPr>
        <w:t>etc</w:t>
      </w:r>
      <w:r w:rsidR="0009073C" w:rsidRPr="006F2C8C">
        <w:rPr>
          <w:rFonts w:ascii="Book Antiqua" w:hAnsi="Book Antiqua"/>
          <w:color w:val="auto"/>
        </w:rPr>
        <w:t>.</w:t>
      </w:r>
      <w:r w:rsidR="004820AF" w:rsidRPr="006F2C8C">
        <w:rPr>
          <w:rFonts w:ascii="Book Antiqua" w:hAnsi="Book Antiqua"/>
          <w:color w:val="auto"/>
        </w:rPr>
        <w:t xml:space="preserve"> that directly transport H</w:t>
      </w:r>
      <w:r w:rsidR="004820AF" w:rsidRPr="006F2C8C">
        <w:rPr>
          <w:rFonts w:ascii="Book Antiqua" w:hAnsi="Book Antiqua"/>
          <w:color w:val="auto"/>
          <w:vertAlign w:val="superscript"/>
        </w:rPr>
        <w:t>+</w:t>
      </w:r>
      <w:r w:rsidR="00F10C02" w:rsidRPr="006F2C8C">
        <w:rPr>
          <w:rFonts w:ascii="Book Antiqua" w:hAnsi="Book Antiqua"/>
          <w:color w:val="auto"/>
        </w:rPr>
        <w:t xml:space="preserve"> to the extracellular</w:t>
      </w:r>
      <w:r w:rsidR="00EB113D" w:rsidRPr="006F2C8C">
        <w:rPr>
          <w:rFonts w:ascii="Book Antiqua" w:hAnsi="Book Antiqua"/>
          <w:color w:val="auto"/>
        </w:rPr>
        <w:t xml:space="preserve"> (interstitial)</w:t>
      </w:r>
      <w:r w:rsidR="00F10C02" w:rsidRPr="006F2C8C">
        <w:rPr>
          <w:rFonts w:ascii="Book Antiqua" w:hAnsi="Book Antiqua"/>
          <w:color w:val="auto"/>
        </w:rPr>
        <w:t xml:space="preserve"> space</w:t>
      </w:r>
      <w:r w:rsidR="002F2E7D" w:rsidRPr="006F2C8C">
        <w:rPr>
          <w:rFonts w:ascii="Book Antiqua" w:hAnsi="Book Antiqua"/>
          <w:color w:val="auto"/>
        </w:rPr>
        <w:t>. On the other hand,</w:t>
      </w:r>
      <w:r w:rsidR="00B046A6" w:rsidRPr="006F2C8C">
        <w:rPr>
          <w:rFonts w:ascii="Book Antiqua" w:hAnsi="Book Antiqua"/>
          <w:color w:val="auto"/>
        </w:rPr>
        <w:t xml:space="preserve"> </w:t>
      </w:r>
      <w:r w:rsidR="00251F9E" w:rsidRPr="006F2C8C">
        <w:rPr>
          <w:rFonts w:ascii="Book Antiqua" w:hAnsi="Book Antiqua"/>
          <w:color w:val="auto"/>
        </w:rPr>
        <w:t>NDCBE or</w:t>
      </w:r>
      <w:r w:rsidR="004820AF" w:rsidRPr="006F2C8C">
        <w:rPr>
          <w:rFonts w:ascii="Book Antiqua" w:hAnsi="Book Antiqua"/>
          <w:color w:val="auto"/>
        </w:rPr>
        <w:t xml:space="preserve"> NBC</w:t>
      </w:r>
      <w:r w:rsidR="00F10C02" w:rsidRPr="006F2C8C">
        <w:rPr>
          <w:rFonts w:ascii="Book Antiqua" w:hAnsi="Book Antiqua"/>
          <w:color w:val="auto"/>
        </w:rPr>
        <w:t xml:space="preserve"> do</w:t>
      </w:r>
      <w:r w:rsidR="00251F9E" w:rsidRPr="006F2C8C">
        <w:rPr>
          <w:rFonts w:ascii="Book Antiqua" w:hAnsi="Book Antiqua"/>
          <w:color w:val="auto"/>
        </w:rPr>
        <w:t>es</w:t>
      </w:r>
      <w:r w:rsidR="00F10C02" w:rsidRPr="006F2C8C">
        <w:rPr>
          <w:rFonts w:ascii="Book Antiqua" w:hAnsi="Book Antiqua"/>
          <w:color w:val="auto"/>
        </w:rPr>
        <w:t>n’t directly transport H</w:t>
      </w:r>
      <w:r w:rsidR="00F10C02" w:rsidRPr="006F2C8C">
        <w:rPr>
          <w:rFonts w:ascii="Book Antiqua" w:hAnsi="Book Antiqua"/>
          <w:color w:val="auto"/>
          <w:vertAlign w:val="superscript"/>
        </w:rPr>
        <w:t>+</w:t>
      </w:r>
      <w:r w:rsidR="00F10C02" w:rsidRPr="006F2C8C">
        <w:rPr>
          <w:rFonts w:ascii="Book Antiqua" w:hAnsi="Book Antiqua"/>
          <w:color w:val="auto"/>
        </w:rPr>
        <w:t xml:space="preserve">, but uptake </w:t>
      </w:r>
      <w:r w:rsidR="008353A3" w:rsidRPr="006F2C8C">
        <w:rPr>
          <w:rFonts w:ascii="Book Antiqua" w:hAnsi="Book Antiqua"/>
          <w:color w:val="auto"/>
        </w:rPr>
        <w:t>HCO</w:t>
      </w:r>
      <w:r w:rsidR="008353A3" w:rsidRPr="006F2C8C">
        <w:rPr>
          <w:rFonts w:ascii="Book Antiqua" w:hAnsi="Book Antiqua"/>
          <w:color w:val="auto"/>
          <w:vertAlign w:val="subscript"/>
        </w:rPr>
        <w:t>3</w:t>
      </w:r>
      <w:r w:rsidR="008353A3" w:rsidRPr="006F2C8C">
        <w:rPr>
          <w:rFonts w:ascii="Book Antiqua" w:hAnsi="Book Antiqua"/>
          <w:color w:val="auto"/>
          <w:vertAlign w:val="superscript"/>
        </w:rPr>
        <w:t>-</w:t>
      </w:r>
      <w:r w:rsidR="00E14CBA" w:rsidRPr="006F2C8C">
        <w:rPr>
          <w:rFonts w:ascii="Book Antiqua" w:hAnsi="Book Antiqua"/>
          <w:color w:val="auto"/>
        </w:rPr>
        <w:t xml:space="preserve"> into the intracellular space, </w:t>
      </w:r>
      <w:r w:rsidR="00003863" w:rsidRPr="006F2C8C">
        <w:rPr>
          <w:rFonts w:ascii="Book Antiqua" w:hAnsi="Book Antiqua"/>
          <w:color w:val="auto"/>
        </w:rPr>
        <w:t>resul</w:t>
      </w:r>
      <w:r w:rsidR="00FC05AA" w:rsidRPr="006F2C8C">
        <w:rPr>
          <w:rFonts w:ascii="Book Antiqua" w:hAnsi="Book Antiqua"/>
          <w:color w:val="auto"/>
        </w:rPr>
        <w:t>ting</w:t>
      </w:r>
      <w:r w:rsidR="00003863" w:rsidRPr="006F2C8C">
        <w:rPr>
          <w:rFonts w:ascii="Book Antiqua" w:hAnsi="Book Antiqua"/>
          <w:color w:val="auto"/>
        </w:rPr>
        <w:t xml:space="preserve"> in production of CO</w:t>
      </w:r>
      <w:r w:rsidR="00003863" w:rsidRPr="006F2C8C">
        <w:rPr>
          <w:rFonts w:ascii="Book Antiqua" w:hAnsi="Book Antiqua"/>
          <w:color w:val="auto"/>
          <w:vertAlign w:val="subscript"/>
        </w:rPr>
        <w:t>2</w:t>
      </w:r>
      <w:r w:rsidR="00003863" w:rsidRPr="006F2C8C">
        <w:rPr>
          <w:rFonts w:ascii="Book Antiqua" w:hAnsi="Book Antiqua"/>
          <w:color w:val="auto"/>
        </w:rPr>
        <w:t xml:space="preserve"> </w:t>
      </w:r>
      <w:r w:rsidR="00C736F6" w:rsidRPr="006F2C8C">
        <w:rPr>
          <w:rFonts w:ascii="Book Antiqua" w:hAnsi="Book Antiqua"/>
          <w:color w:val="auto"/>
        </w:rPr>
        <w:t>+ H</w:t>
      </w:r>
      <w:r w:rsidR="00C736F6" w:rsidRPr="006F2C8C">
        <w:rPr>
          <w:rFonts w:ascii="Book Antiqua" w:hAnsi="Book Antiqua"/>
          <w:color w:val="auto"/>
          <w:vertAlign w:val="subscript"/>
        </w:rPr>
        <w:t>2</w:t>
      </w:r>
      <w:r w:rsidR="00C736F6" w:rsidRPr="006F2C8C">
        <w:rPr>
          <w:rFonts w:ascii="Book Antiqua" w:hAnsi="Book Antiqua"/>
          <w:color w:val="auto"/>
        </w:rPr>
        <w:t xml:space="preserve">O </w:t>
      </w:r>
      <w:r w:rsidR="00003863" w:rsidRPr="006F2C8C">
        <w:rPr>
          <w:rFonts w:ascii="Book Antiqua" w:hAnsi="Book Antiqua"/>
          <w:color w:val="auto"/>
        </w:rPr>
        <w:t>from</w:t>
      </w:r>
      <w:r w:rsidR="007B5FC7" w:rsidRPr="006F2C8C">
        <w:rPr>
          <w:rFonts w:ascii="Book Antiqua" w:hAnsi="Book Antiqua"/>
          <w:color w:val="auto"/>
        </w:rPr>
        <w:t xml:space="preserve"> H</w:t>
      </w:r>
      <w:r w:rsidR="007B5FC7" w:rsidRPr="006F2C8C">
        <w:rPr>
          <w:rFonts w:ascii="Book Antiqua" w:hAnsi="Book Antiqua"/>
          <w:color w:val="auto"/>
          <w:vertAlign w:val="superscript"/>
        </w:rPr>
        <w:t>+</w:t>
      </w:r>
      <w:r w:rsidR="00003863" w:rsidRPr="006F2C8C">
        <w:rPr>
          <w:rFonts w:ascii="Book Antiqua" w:hAnsi="Book Antiqua"/>
          <w:color w:val="auto"/>
        </w:rPr>
        <w:t xml:space="preserve"> and </w:t>
      </w:r>
      <w:r w:rsidR="007B5FC7" w:rsidRPr="006F2C8C">
        <w:rPr>
          <w:rFonts w:ascii="Book Antiqua" w:hAnsi="Book Antiqua"/>
          <w:color w:val="auto"/>
        </w:rPr>
        <w:t>HCO</w:t>
      </w:r>
      <w:r w:rsidR="007B5FC7" w:rsidRPr="006F2C8C">
        <w:rPr>
          <w:rFonts w:ascii="Book Antiqua" w:hAnsi="Book Antiqua"/>
          <w:color w:val="auto"/>
          <w:vertAlign w:val="subscript"/>
        </w:rPr>
        <w:t>3</w:t>
      </w:r>
      <w:r w:rsidR="007B5FC7" w:rsidRPr="006F2C8C">
        <w:rPr>
          <w:rFonts w:ascii="Book Antiqua" w:hAnsi="Book Antiqua"/>
          <w:color w:val="auto"/>
          <w:vertAlign w:val="superscript"/>
        </w:rPr>
        <w:t>-</w:t>
      </w:r>
      <w:r w:rsidR="00251F9E" w:rsidRPr="006F2C8C">
        <w:rPr>
          <w:rFonts w:ascii="Book Antiqua" w:hAnsi="Book Antiqua"/>
          <w:color w:val="auto"/>
        </w:rPr>
        <w:t xml:space="preserve"> </w:t>
      </w:r>
      <w:r w:rsidR="00636835" w:rsidRPr="00636835">
        <w:rPr>
          <w:rFonts w:ascii="Book Antiqua" w:hAnsi="Book Antiqua"/>
          <w:i/>
          <w:color w:val="auto"/>
        </w:rPr>
        <w:t>via</w:t>
      </w:r>
      <w:r w:rsidR="00251F9E" w:rsidRPr="006F2C8C">
        <w:rPr>
          <w:rFonts w:ascii="Book Antiqua" w:hAnsi="Book Antiqua"/>
          <w:color w:val="auto"/>
        </w:rPr>
        <w:t xml:space="preserve"> carbonic anhydrase (CA)</w:t>
      </w:r>
      <w:r w:rsidR="00640213" w:rsidRPr="006F2C8C">
        <w:rPr>
          <w:rFonts w:ascii="Book Antiqua" w:hAnsi="Book Antiqua"/>
          <w:color w:val="auto"/>
        </w:rPr>
        <w:t>.</w:t>
      </w:r>
      <w:r w:rsidR="00FC05AA" w:rsidRPr="006F2C8C">
        <w:rPr>
          <w:rFonts w:ascii="Book Antiqua" w:hAnsi="Book Antiqua"/>
          <w:color w:val="auto"/>
        </w:rPr>
        <w:t xml:space="preserve"> </w:t>
      </w:r>
      <w:r w:rsidR="00E81C09" w:rsidRPr="006F2C8C">
        <w:rPr>
          <w:rFonts w:ascii="Book Antiqua" w:hAnsi="Book Antiqua"/>
          <w:color w:val="auto"/>
        </w:rPr>
        <w:t>CO</w:t>
      </w:r>
      <w:r w:rsidR="00E81C09" w:rsidRPr="006F2C8C">
        <w:rPr>
          <w:rFonts w:ascii="Book Antiqua" w:hAnsi="Book Antiqua"/>
          <w:color w:val="auto"/>
          <w:vertAlign w:val="subscript"/>
        </w:rPr>
        <w:t>2</w:t>
      </w:r>
      <w:r w:rsidR="00E81C09" w:rsidRPr="006F2C8C">
        <w:rPr>
          <w:rFonts w:ascii="Book Antiqua" w:hAnsi="Book Antiqua"/>
          <w:color w:val="auto"/>
        </w:rPr>
        <w:t xml:space="preserve"> produced by H</w:t>
      </w:r>
      <w:r w:rsidR="00E81C09" w:rsidRPr="006F2C8C">
        <w:rPr>
          <w:rFonts w:ascii="Book Antiqua" w:hAnsi="Book Antiqua"/>
          <w:color w:val="auto"/>
          <w:vertAlign w:val="superscript"/>
        </w:rPr>
        <w:t>+</w:t>
      </w:r>
      <w:r w:rsidR="00E81C09" w:rsidRPr="006F2C8C">
        <w:rPr>
          <w:rFonts w:ascii="Book Antiqua" w:hAnsi="Book Antiqua"/>
          <w:color w:val="auto"/>
        </w:rPr>
        <w:t xml:space="preserve"> and HCO</w:t>
      </w:r>
      <w:r w:rsidR="00E81C09" w:rsidRPr="006F2C8C">
        <w:rPr>
          <w:rFonts w:ascii="Book Antiqua" w:hAnsi="Book Antiqua"/>
          <w:color w:val="auto"/>
          <w:vertAlign w:val="subscript"/>
        </w:rPr>
        <w:t>3</w:t>
      </w:r>
      <w:r w:rsidR="00E81C09" w:rsidRPr="006F2C8C">
        <w:rPr>
          <w:rFonts w:ascii="Book Antiqua" w:hAnsi="Book Antiqua"/>
          <w:color w:val="auto"/>
          <w:vertAlign w:val="superscript"/>
        </w:rPr>
        <w:t>-</w:t>
      </w:r>
      <w:r w:rsidR="00E81C09" w:rsidRPr="006F2C8C">
        <w:rPr>
          <w:rFonts w:ascii="Book Antiqua" w:hAnsi="Book Antiqua"/>
          <w:color w:val="auto"/>
        </w:rPr>
        <w:t xml:space="preserve"> </w:t>
      </w:r>
      <w:r w:rsidR="00E81C09" w:rsidRPr="00C64CE2">
        <w:rPr>
          <w:rFonts w:ascii="Book Antiqua" w:hAnsi="Book Antiqua"/>
          <w:i/>
          <w:color w:val="auto"/>
        </w:rPr>
        <w:t xml:space="preserve">via </w:t>
      </w:r>
      <w:r w:rsidR="00E81C09" w:rsidRPr="006F2C8C">
        <w:rPr>
          <w:rFonts w:ascii="Book Antiqua" w:hAnsi="Book Antiqua"/>
          <w:color w:val="auto"/>
        </w:rPr>
        <w:t>a</w:t>
      </w:r>
      <w:r w:rsidR="005A2FE7" w:rsidRPr="006F2C8C">
        <w:rPr>
          <w:rFonts w:ascii="Book Antiqua" w:hAnsi="Book Antiqua"/>
          <w:color w:val="auto"/>
        </w:rPr>
        <w:t xml:space="preserve"> CA-facilitated process easily moves</w:t>
      </w:r>
      <w:r w:rsidR="00DD66AC" w:rsidRPr="006F2C8C">
        <w:rPr>
          <w:rFonts w:ascii="Book Antiqua" w:hAnsi="Book Antiqua"/>
          <w:color w:val="auto"/>
        </w:rPr>
        <w:t xml:space="preserve"> </w:t>
      </w:r>
      <w:r w:rsidR="0078150C" w:rsidRPr="006F2C8C">
        <w:rPr>
          <w:rFonts w:ascii="Book Antiqua" w:hAnsi="Book Antiqua"/>
          <w:color w:val="auto"/>
        </w:rPr>
        <w:t>to the extracellular space by permeating the plasma membrane</w:t>
      </w:r>
      <w:r w:rsidR="00C075CA" w:rsidRPr="006F2C8C">
        <w:rPr>
          <w:rFonts w:ascii="Book Antiqua" w:hAnsi="Book Antiqua"/>
          <w:color w:val="auto"/>
        </w:rPr>
        <w:t>, since the plasma membrane of cells has high permeability to CO</w:t>
      </w:r>
      <w:r w:rsidR="00C075CA" w:rsidRPr="006F2C8C">
        <w:rPr>
          <w:rFonts w:ascii="Book Antiqua" w:hAnsi="Book Antiqua"/>
          <w:color w:val="auto"/>
          <w:vertAlign w:val="subscript"/>
        </w:rPr>
        <w:t>2</w:t>
      </w:r>
      <w:r w:rsidR="00FE1158"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FE1158" w:rsidRPr="006F2C8C">
        <w:rPr>
          <w:rFonts w:ascii="Book Antiqua" w:hAnsi="Book Antiqua"/>
          <w:color w:val="auto"/>
        </w:rPr>
        <w:t xml:space="preserve"> 2A)</w:t>
      </w:r>
      <w:r w:rsidR="0078150C" w:rsidRPr="006F2C8C">
        <w:rPr>
          <w:rFonts w:ascii="Book Antiqua" w:hAnsi="Book Antiqua"/>
          <w:color w:val="auto"/>
        </w:rPr>
        <w:t>.</w:t>
      </w:r>
      <w:r w:rsidR="000436E2" w:rsidRPr="006F2C8C">
        <w:rPr>
          <w:rFonts w:ascii="Book Antiqua" w:hAnsi="Book Antiqua"/>
          <w:color w:val="auto"/>
        </w:rPr>
        <w:t xml:space="preserve"> Thus, H</w:t>
      </w:r>
      <w:r w:rsidR="000436E2" w:rsidRPr="006F2C8C">
        <w:rPr>
          <w:rFonts w:ascii="Book Antiqua" w:hAnsi="Book Antiqua"/>
          <w:color w:val="auto"/>
          <w:vertAlign w:val="superscript"/>
        </w:rPr>
        <w:t>+</w:t>
      </w:r>
      <w:r w:rsidR="0078150C" w:rsidRPr="006F2C8C">
        <w:rPr>
          <w:rFonts w:ascii="Book Antiqua" w:hAnsi="Book Antiqua"/>
          <w:color w:val="auto"/>
        </w:rPr>
        <w:t xml:space="preserve"> </w:t>
      </w:r>
      <w:r w:rsidR="000436E2" w:rsidRPr="006F2C8C">
        <w:rPr>
          <w:rFonts w:ascii="Book Antiqua" w:hAnsi="Book Antiqua"/>
          <w:color w:val="auto"/>
        </w:rPr>
        <w:t>produced in the intracellular space is extruded to the extracellular</w:t>
      </w:r>
      <w:r w:rsidR="001013E3" w:rsidRPr="006F2C8C">
        <w:rPr>
          <w:rFonts w:ascii="Book Antiqua" w:hAnsi="Book Antiqua"/>
          <w:color w:val="auto"/>
        </w:rPr>
        <w:t xml:space="preserve"> (interstitial)</w:t>
      </w:r>
      <w:r w:rsidR="000436E2" w:rsidRPr="006F2C8C">
        <w:rPr>
          <w:rFonts w:ascii="Book Antiqua" w:hAnsi="Book Antiqua"/>
          <w:color w:val="auto"/>
        </w:rPr>
        <w:t xml:space="preserve"> space as a form of CO</w:t>
      </w:r>
      <w:r w:rsidR="000436E2" w:rsidRPr="006F2C8C">
        <w:rPr>
          <w:rFonts w:ascii="Book Antiqua" w:hAnsi="Book Antiqua"/>
          <w:color w:val="auto"/>
          <w:vertAlign w:val="subscript"/>
        </w:rPr>
        <w:t>2</w:t>
      </w:r>
      <w:r w:rsidR="00313CEA" w:rsidRPr="006F2C8C">
        <w:rPr>
          <w:rFonts w:ascii="Book Antiqua" w:hAnsi="Book Antiqua"/>
          <w:color w:val="auto"/>
        </w:rPr>
        <w:t xml:space="preserve"> </w:t>
      </w:r>
      <w:r w:rsidR="00636835" w:rsidRPr="00636835">
        <w:rPr>
          <w:rFonts w:ascii="Book Antiqua" w:hAnsi="Book Antiqua"/>
          <w:i/>
          <w:color w:val="auto"/>
        </w:rPr>
        <w:t>via</w:t>
      </w:r>
      <w:r w:rsidR="00BF1CC4" w:rsidRPr="006F2C8C">
        <w:rPr>
          <w:rFonts w:ascii="Book Antiqua" w:hAnsi="Book Antiqua"/>
          <w:color w:val="auto"/>
        </w:rPr>
        <w:t xml:space="preserve"> </w:t>
      </w:r>
      <w:r w:rsidR="00313CEA" w:rsidRPr="006F2C8C">
        <w:rPr>
          <w:rFonts w:ascii="Book Antiqua" w:hAnsi="Book Antiqua"/>
          <w:color w:val="auto"/>
        </w:rPr>
        <w:t>consum</w:t>
      </w:r>
      <w:r w:rsidR="00BF1CC4" w:rsidRPr="006F2C8C">
        <w:rPr>
          <w:rFonts w:ascii="Book Antiqua" w:hAnsi="Book Antiqua"/>
          <w:color w:val="auto"/>
        </w:rPr>
        <w:t>ption of</w:t>
      </w:r>
      <w:r w:rsidR="00313CEA" w:rsidRPr="006F2C8C">
        <w:rPr>
          <w:rFonts w:ascii="Book Antiqua" w:hAnsi="Book Antiqua"/>
          <w:color w:val="auto"/>
        </w:rPr>
        <w:t xml:space="preserve"> HCO</w:t>
      </w:r>
      <w:r w:rsidR="00313CEA" w:rsidRPr="006F2C8C">
        <w:rPr>
          <w:rFonts w:ascii="Book Antiqua" w:hAnsi="Book Antiqua"/>
          <w:color w:val="auto"/>
          <w:vertAlign w:val="subscript"/>
        </w:rPr>
        <w:t>3</w:t>
      </w:r>
      <w:r w:rsidR="00313CEA" w:rsidRPr="006F2C8C">
        <w:rPr>
          <w:rFonts w:ascii="Book Antiqua" w:hAnsi="Book Antiqua"/>
          <w:color w:val="auto"/>
          <w:vertAlign w:val="superscript"/>
        </w:rPr>
        <w:t>-</w:t>
      </w:r>
      <w:r w:rsidR="00313CEA" w:rsidRPr="006F2C8C">
        <w:rPr>
          <w:rFonts w:ascii="Book Antiqua" w:hAnsi="Book Antiqua"/>
          <w:color w:val="auto"/>
        </w:rPr>
        <w:t xml:space="preserve"> </w:t>
      </w:r>
      <w:r w:rsidR="00484720" w:rsidRPr="006F2C8C">
        <w:rPr>
          <w:rFonts w:ascii="Book Antiqua" w:hAnsi="Book Antiqua"/>
          <w:color w:val="auto"/>
        </w:rPr>
        <w:t xml:space="preserve">transported from </w:t>
      </w:r>
      <w:r w:rsidR="00A617A3" w:rsidRPr="006F2C8C">
        <w:rPr>
          <w:rFonts w:ascii="Book Antiqua" w:hAnsi="Book Antiqua"/>
          <w:color w:val="auto"/>
        </w:rPr>
        <w:t xml:space="preserve">the </w:t>
      </w:r>
      <w:r w:rsidR="00166927" w:rsidRPr="006F2C8C">
        <w:rPr>
          <w:rFonts w:ascii="Book Antiqua" w:hAnsi="Book Antiqua"/>
          <w:color w:val="auto"/>
        </w:rPr>
        <w:t>extracellular</w:t>
      </w:r>
      <w:r w:rsidR="00497AA7" w:rsidRPr="006F2C8C">
        <w:rPr>
          <w:rFonts w:ascii="Book Antiqua" w:hAnsi="Book Antiqua"/>
          <w:color w:val="auto"/>
        </w:rPr>
        <w:t xml:space="preserve"> (interstitial)</w:t>
      </w:r>
      <w:r w:rsidR="00166927" w:rsidRPr="006F2C8C">
        <w:rPr>
          <w:rFonts w:ascii="Book Antiqua" w:hAnsi="Book Antiqua"/>
          <w:color w:val="auto"/>
        </w:rPr>
        <w:t xml:space="preserve"> space</w:t>
      </w:r>
      <w:r w:rsidR="00635161" w:rsidRPr="006F2C8C">
        <w:rPr>
          <w:rFonts w:ascii="Book Antiqua" w:hAnsi="Book Antiqua"/>
          <w:color w:val="auto"/>
        </w:rPr>
        <w:t xml:space="preserve">. Because, </w:t>
      </w:r>
      <w:r w:rsidR="00B03841" w:rsidRPr="006F2C8C">
        <w:rPr>
          <w:rFonts w:ascii="Book Antiqua" w:hAnsi="Book Antiqua"/>
          <w:color w:val="auto"/>
        </w:rPr>
        <w:t>HCO</w:t>
      </w:r>
      <w:r w:rsidR="00B03841" w:rsidRPr="006F2C8C">
        <w:rPr>
          <w:rFonts w:ascii="Book Antiqua" w:hAnsi="Book Antiqua"/>
          <w:color w:val="auto"/>
          <w:vertAlign w:val="subscript"/>
        </w:rPr>
        <w:t>3</w:t>
      </w:r>
      <w:r w:rsidR="00B03841" w:rsidRPr="006F2C8C">
        <w:rPr>
          <w:rFonts w:ascii="Book Antiqua" w:hAnsi="Book Antiqua"/>
          <w:color w:val="auto"/>
          <w:vertAlign w:val="superscript"/>
        </w:rPr>
        <w:t>-</w:t>
      </w:r>
      <w:r w:rsidR="00B03841" w:rsidRPr="006F2C8C">
        <w:rPr>
          <w:rFonts w:ascii="Book Antiqua" w:hAnsi="Book Antiqua"/>
          <w:color w:val="auto"/>
        </w:rPr>
        <w:t xml:space="preserve"> </w:t>
      </w:r>
      <w:r w:rsidR="0043224D" w:rsidRPr="006F2C8C">
        <w:rPr>
          <w:rFonts w:ascii="Book Antiqua" w:hAnsi="Book Antiqua"/>
          <w:color w:val="auto"/>
        </w:rPr>
        <w:t xml:space="preserve">originally </w:t>
      </w:r>
      <w:r w:rsidR="00B03841" w:rsidRPr="006F2C8C">
        <w:rPr>
          <w:rFonts w:ascii="Book Antiqua" w:hAnsi="Book Antiqua"/>
          <w:color w:val="auto"/>
        </w:rPr>
        <w:t>generated from CO</w:t>
      </w:r>
      <w:r w:rsidR="00B03841" w:rsidRPr="006F2C8C">
        <w:rPr>
          <w:rFonts w:ascii="Book Antiqua" w:hAnsi="Book Antiqua"/>
          <w:color w:val="auto"/>
          <w:vertAlign w:val="subscript"/>
        </w:rPr>
        <w:t>2</w:t>
      </w:r>
      <w:r w:rsidR="00B03841" w:rsidRPr="006F2C8C">
        <w:rPr>
          <w:rFonts w:ascii="Book Antiqua" w:hAnsi="Book Antiqua"/>
          <w:color w:val="auto"/>
        </w:rPr>
        <w:t xml:space="preserve"> produced </w:t>
      </w:r>
      <w:r w:rsidR="00B03841" w:rsidRPr="00C64CE2">
        <w:rPr>
          <w:rFonts w:ascii="Book Antiqua" w:hAnsi="Book Antiqua"/>
          <w:i/>
          <w:color w:val="auto"/>
        </w:rPr>
        <w:t>via</w:t>
      </w:r>
      <w:r w:rsidR="00B03841" w:rsidRPr="006F2C8C">
        <w:rPr>
          <w:rFonts w:ascii="Book Antiqua" w:hAnsi="Book Antiqua"/>
          <w:color w:val="auto"/>
        </w:rPr>
        <w:t xml:space="preserve"> TCA cycle</w:t>
      </w:r>
      <w:r w:rsidR="00264E91" w:rsidRPr="006F2C8C">
        <w:rPr>
          <w:rFonts w:ascii="Book Antiqua" w:hAnsi="Book Antiqua"/>
          <w:color w:val="auto"/>
        </w:rPr>
        <w:t xml:space="preserve"> in cells</w:t>
      </w:r>
      <w:r w:rsidR="00774171" w:rsidRPr="006F2C8C">
        <w:rPr>
          <w:rFonts w:ascii="Book Antiqua" w:hAnsi="Book Antiqua"/>
          <w:color w:val="auto"/>
        </w:rPr>
        <w:t xml:space="preserve"> associated with H</w:t>
      </w:r>
      <w:r w:rsidR="00774171" w:rsidRPr="006F2C8C">
        <w:rPr>
          <w:rFonts w:ascii="Book Antiqua" w:hAnsi="Book Antiqua"/>
          <w:color w:val="auto"/>
          <w:vertAlign w:val="superscript"/>
        </w:rPr>
        <w:t>+</w:t>
      </w:r>
      <w:r w:rsidR="00264E91" w:rsidRPr="006F2C8C">
        <w:rPr>
          <w:rFonts w:ascii="Book Antiqua" w:hAnsi="Book Antiqua"/>
          <w:color w:val="auto"/>
        </w:rPr>
        <w:t xml:space="preserve"> </w:t>
      </w:r>
      <w:r w:rsidR="00C944A3" w:rsidRPr="006F2C8C">
        <w:rPr>
          <w:rFonts w:ascii="Book Antiqua" w:hAnsi="Book Antiqua"/>
          <w:color w:val="auto"/>
        </w:rPr>
        <w:t>could not be</w:t>
      </w:r>
      <w:r w:rsidR="00264E91" w:rsidRPr="006F2C8C">
        <w:rPr>
          <w:rFonts w:ascii="Book Antiqua" w:hAnsi="Book Antiqua"/>
          <w:color w:val="auto"/>
        </w:rPr>
        <w:t xml:space="preserve"> </w:t>
      </w:r>
      <w:r w:rsidR="00D2621F" w:rsidRPr="006F2C8C">
        <w:rPr>
          <w:rFonts w:ascii="Book Antiqua" w:hAnsi="Book Antiqua"/>
          <w:color w:val="auto"/>
        </w:rPr>
        <w:t>a net sou</w:t>
      </w:r>
      <w:r w:rsidR="0043224D" w:rsidRPr="006F2C8C">
        <w:rPr>
          <w:rFonts w:ascii="Book Antiqua" w:hAnsi="Book Antiqua"/>
          <w:color w:val="auto"/>
        </w:rPr>
        <w:t>r</w:t>
      </w:r>
      <w:r w:rsidR="00D2621F" w:rsidRPr="006F2C8C">
        <w:rPr>
          <w:rFonts w:ascii="Book Antiqua" w:hAnsi="Book Antiqua"/>
          <w:color w:val="auto"/>
        </w:rPr>
        <w:t>ce for conversion to CO</w:t>
      </w:r>
      <w:r w:rsidR="00D2621F" w:rsidRPr="006F2C8C">
        <w:rPr>
          <w:rFonts w:ascii="Book Antiqua" w:hAnsi="Book Antiqua"/>
          <w:color w:val="auto"/>
          <w:vertAlign w:val="subscript"/>
        </w:rPr>
        <w:t>2</w:t>
      </w:r>
      <w:r w:rsidR="006E579C" w:rsidRPr="006F2C8C">
        <w:rPr>
          <w:rFonts w:ascii="Book Antiqua" w:hAnsi="Book Antiqua"/>
          <w:color w:val="auto"/>
        </w:rPr>
        <w:t xml:space="preserve"> due to its </w:t>
      </w:r>
      <w:r w:rsidR="00627979" w:rsidRPr="006F2C8C">
        <w:rPr>
          <w:rFonts w:ascii="Book Antiqua" w:hAnsi="Book Antiqua"/>
          <w:color w:val="auto"/>
        </w:rPr>
        <w:t>origin</w:t>
      </w:r>
      <w:r w:rsidR="006E579C" w:rsidRPr="006F2C8C">
        <w:rPr>
          <w:rFonts w:ascii="Book Antiqua" w:hAnsi="Book Antiqua"/>
          <w:color w:val="auto"/>
        </w:rPr>
        <w:t>, CO</w:t>
      </w:r>
      <w:r w:rsidR="006E579C" w:rsidRPr="006F2C8C">
        <w:rPr>
          <w:rFonts w:ascii="Book Antiqua" w:hAnsi="Book Antiqua"/>
          <w:color w:val="auto"/>
          <w:vertAlign w:val="subscript"/>
        </w:rPr>
        <w:t>2</w:t>
      </w:r>
      <w:r w:rsidR="00D2621F" w:rsidRPr="006F2C8C">
        <w:rPr>
          <w:rFonts w:ascii="Book Antiqua" w:hAnsi="Book Antiqua"/>
          <w:color w:val="auto"/>
        </w:rPr>
        <w:t xml:space="preserve">. </w:t>
      </w:r>
      <w:r w:rsidR="00847955" w:rsidRPr="006F2C8C">
        <w:rPr>
          <w:rFonts w:ascii="Book Antiqua" w:hAnsi="Book Antiqua"/>
          <w:color w:val="auto"/>
        </w:rPr>
        <w:t>Thus</w:t>
      </w:r>
      <w:r w:rsidR="007C6F3F" w:rsidRPr="006F2C8C">
        <w:rPr>
          <w:rFonts w:ascii="Book Antiqua" w:hAnsi="Book Antiqua"/>
          <w:color w:val="auto"/>
        </w:rPr>
        <w:t>, H</w:t>
      </w:r>
      <w:r w:rsidR="007C6F3F" w:rsidRPr="006F2C8C">
        <w:rPr>
          <w:rFonts w:ascii="Book Antiqua" w:hAnsi="Book Antiqua"/>
          <w:color w:val="auto"/>
          <w:vertAlign w:val="superscript"/>
        </w:rPr>
        <w:t>+</w:t>
      </w:r>
      <w:r w:rsidR="007C6F3F" w:rsidRPr="006F2C8C">
        <w:rPr>
          <w:rFonts w:ascii="Book Antiqua" w:hAnsi="Book Antiqua"/>
          <w:color w:val="auto"/>
        </w:rPr>
        <w:t xml:space="preserve"> </w:t>
      </w:r>
      <w:r w:rsidR="0023374D" w:rsidRPr="006F2C8C">
        <w:rPr>
          <w:rFonts w:ascii="Book Antiqua" w:hAnsi="Book Antiqua"/>
          <w:color w:val="auto"/>
        </w:rPr>
        <w:t>produced from lactate</w:t>
      </w:r>
      <w:r w:rsidR="00515A19" w:rsidRPr="006F2C8C">
        <w:rPr>
          <w:rFonts w:ascii="Book Antiqua" w:hAnsi="Book Antiqua"/>
          <w:color w:val="auto"/>
        </w:rPr>
        <w:t xml:space="preserve"> </w:t>
      </w:r>
      <w:r w:rsidR="00515A19" w:rsidRPr="0087407A">
        <w:rPr>
          <w:rFonts w:ascii="Book Antiqua" w:hAnsi="Book Antiqua"/>
          <w:i/>
          <w:color w:val="auto"/>
        </w:rPr>
        <w:t>etc</w:t>
      </w:r>
      <w:r w:rsidR="00E63512" w:rsidRPr="006F2C8C">
        <w:rPr>
          <w:rFonts w:ascii="Book Antiqua" w:hAnsi="Book Antiqua"/>
          <w:color w:val="auto"/>
        </w:rPr>
        <w:t>.</w:t>
      </w:r>
      <w:r w:rsidR="00515A19" w:rsidRPr="006F2C8C">
        <w:rPr>
          <w:rFonts w:ascii="Book Antiqua" w:hAnsi="Book Antiqua"/>
          <w:color w:val="auto"/>
        </w:rPr>
        <w:t xml:space="preserve"> in</w:t>
      </w:r>
      <w:r w:rsidR="007C6F3F" w:rsidRPr="006F2C8C">
        <w:rPr>
          <w:rFonts w:ascii="Book Antiqua" w:hAnsi="Book Antiqua"/>
          <w:color w:val="auto"/>
        </w:rPr>
        <w:t xml:space="preserve"> the intracellular space </w:t>
      </w:r>
      <w:r w:rsidR="003A6B5C" w:rsidRPr="006F2C8C">
        <w:rPr>
          <w:rFonts w:ascii="Book Antiqua" w:hAnsi="Book Antiqua"/>
          <w:color w:val="auto"/>
        </w:rPr>
        <w:t>is extruded to the extracellular</w:t>
      </w:r>
      <w:r w:rsidR="00733DE9" w:rsidRPr="006F2C8C">
        <w:rPr>
          <w:rFonts w:ascii="Book Antiqua" w:hAnsi="Book Antiqua"/>
          <w:color w:val="auto"/>
        </w:rPr>
        <w:t xml:space="preserve"> (interstitial)</w:t>
      </w:r>
      <w:r w:rsidR="003A6B5C" w:rsidRPr="006F2C8C">
        <w:rPr>
          <w:rFonts w:ascii="Book Antiqua" w:hAnsi="Book Antiqua"/>
          <w:color w:val="auto"/>
        </w:rPr>
        <w:t xml:space="preserve"> space </w:t>
      </w:r>
      <w:r w:rsidR="00636835" w:rsidRPr="00636835">
        <w:rPr>
          <w:rFonts w:ascii="Book Antiqua" w:hAnsi="Book Antiqua"/>
          <w:i/>
          <w:color w:val="auto"/>
        </w:rPr>
        <w:t>via</w:t>
      </w:r>
      <w:r w:rsidR="003A6B5C" w:rsidRPr="006F2C8C">
        <w:rPr>
          <w:rFonts w:ascii="Book Antiqua" w:hAnsi="Book Antiqua"/>
          <w:color w:val="auto"/>
        </w:rPr>
        <w:t xml:space="preserve"> directly </w:t>
      </w:r>
      <w:r w:rsidR="00AA033E" w:rsidRPr="006F2C8C">
        <w:rPr>
          <w:rFonts w:ascii="Book Antiqua" w:hAnsi="Book Antiqua"/>
          <w:color w:val="auto"/>
        </w:rPr>
        <w:t>NHE</w:t>
      </w:r>
      <w:r w:rsidR="003A2F84" w:rsidRPr="006F2C8C">
        <w:rPr>
          <w:rFonts w:ascii="Book Antiqua" w:hAnsi="Book Antiqua"/>
          <w:color w:val="auto"/>
        </w:rPr>
        <w:t xml:space="preserve"> </w:t>
      </w:r>
      <w:r w:rsidR="003714E8" w:rsidRPr="006F2C8C">
        <w:rPr>
          <w:rFonts w:ascii="Book Antiqua" w:hAnsi="Book Antiqua"/>
          <w:color w:val="auto"/>
        </w:rPr>
        <w:t>/</w:t>
      </w:r>
      <w:r w:rsidR="003A2F84" w:rsidRPr="006F2C8C">
        <w:rPr>
          <w:rFonts w:ascii="Book Antiqua" w:hAnsi="Book Antiqua"/>
          <w:color w:val="auto"/>
        </w:rPr>
        <w:t xml:space="preserve"> </w:t>
      </w:r>
      <w:r w:rsidR="00AA033E" w:rsidRPr="006F2C8C">
        <w:rPr>
          <w:rFonts w:ascii="Book Antiqua" w:hAnsi="Book Antiqua"/>
          <w:color w:val="auto"/>
        </w:rPr>
        <w:t>H</w:t>
      </w:r>
      <w:r w:rsidR="00AA033E" w:rsidRPr="006F2C8C">
        <w:rPr>
          <w:rFonts w:ascii="Book Antiqua" w:hAnsi="Book Antiqua"/>
          <w:color w:val="auto"/>
          <w:vertAlign w:val="superscript"/>
        </w:rPr>
        <w:t>+</w:t>
      </w:r>
      <w:r w:rsidR="00AA033E" w:rsidRPr="006F2C8C">
        <w:rPr>
          <w:rFonts w:ascii="Book Antiqua" w:hAnsi="Book Antiqua"/>
          <w:color w:val="auto"/>
        </w:rPr>
        <w:t>-ATPase</w:t>
      </w:r>
      <w:r w:rsidR="0020638F" w:rsidRPr="006F2C8C">
        <w:rPr>
          <w:rFonts w:ascii="Book Antiqua" w:hAnsi="Book Antiqua"/>
          <w:color w:val="auto"/>
        </w:rPr>
        <w:t>/ MCT</w:t>
      </w:r>
      <w:r w:rsidR="003A2F84" w:rsidRPr="006F2C8C">
        <w:rPr>
          <w:rFonts w:ascii="Book Antiqua" w:hAnsi="Book Antiqua"/>
          <w:color w:val="auto"/>
        </w:rPr>
        <w:t>,</w:t>
      </w:r>
      <w:r w:rsidR="005568BB" w:rsidRPr="006F2C8C">
        <w:rPr>
          <w:rFonts w:ascii="Book Antiqua" w:hAnsi="Book Antiqua"/>
          <w:color w:val="auto"/>
        </w:rPr>
        <w:t xml:space="preserve"> and indirectly</w:t>
      </w:r>
      <w:r w:rsidR="003A6B5C" w:rsidRPr="006F2C8C">
        <w:rPr>
          <w:rFonts w:ascii="Book Antiqua" w:hAnsi="Book Antiqua"/>
          <w:color w:val="auto"/>
        </w:rPr>
        <w:t xml:space="preserve"> </w:t>
      </w:r>
      <w:r w:rsidR="003714E8" w:rsidRPr="006F2C8C">
        <w:rPr>
          <w:rFonts w:ascii="Book Antiqua" w:hAnsi="Book Antiqua"/>
          <w:color w:val="auto"/>
        </w:rPr>
        <w:t>NDCBE /</w:t>
      </w:r>
      <w:r w:rsidR="003A6B5C" w:rsidRPr="006F2C8C">
        <w:rPr>
          <w:rFonts w:ascii="Book Antiqua" w:hAnsi="Book Antiqua"/>
          <w:color w:val="auto"/>
        </w:rPr>
        <w:t xml:space="preserve"> NBC</w:t>
      </w:r>
      <w:r w:rsidR="004105DF" w:rsidRPr="006F2C8C">
        <w:rPr>
          <w:rFonts w:ascii="Book Antiqua" w:hAnsi="Book Antiqua"/>
          <w:color w:val="auto"/>
        </w:rPr>
        <w:t>.</w:t>
      </w:r>
      <w:r w:rsidR="00521307" w:rsidRPr="006F2C8C">
        <w:rPr>
          <w:rFonts w:ascii="Book Antiqua" w:hAnsi="Book Antiqua"/>
          <w:color w:val="auto"/>
        </w:rPr>
        <w:t xml:space="preserve"> Anyway,</w:t>
      </w:r>
      <w:r w:rsidR="006B6697" w:rsidRPr="006F2C8C">
        <w:rPr>
          <w:rFonts w:ascii="Book Antiqua" w:hAnsi="Book Antiqua"/>
          <w:color w:val="auto"/>
        </w:rPr>
        <w:t xml:space="preserve"> H</w:t>
      </w:r>
      <w:r w:rsidR="006B6697" w:rsidRPr="006F2C8C">
        <w:rPr>
          <w:rFonts w:ascii="Book Antiqua" w:hAnsi="Book Antiqua"/>
          <w:color w:val="auto"/>
          <w:vertAlign w:val="superscript"/>
        </w:rPr>
        <w:t>+</w:t>
      </w:r>
      <w:r w:rsidR="006B6697" w:rsidRPr="006F2C8C">
        <w:rPr>
          <w:rFonts w:ascii="Book Antiqua" w:hAnsi="Book Antiqua"/>
          <w:color w:val="auto"/>
        </w:rPr>
        <w:t xml:space="preserve"> </w:t>
      </w:r>
      <w:r w:rsidR="00521307" w:rsidRPr="006F2C8C">
        <w:rPr>
          <w:rFonts w:ascii="Book Antiqua" w:hAnsi="Book Antiqua"/>
          <w:color w:val="auto"/>
        </w:rPr>
        <w:t>produced from</w:t>
      </w:r>
      <w:r w:rsidR="00733DE9" w:rsidRPr="006F2C8C">
        <w:rPr>
          <w:rFonts w:ascii="Book Antiqua" w:hAnsi="Book Antiqua"/>
          <w:color w:val="auto"/>
        </w:rPr>
        <w:t xml:space="preserve"> metabolites such as lactate</w:t>
      </w:r>
      <w:r w:rsidR="00582C37" w:rsidRPr="006F2C8C">
        <w:rPr>
          <w:rFonts w:ascii="Book Antiqua" w:hAnsi="Book Antiqua"/>
          <w:color w:val="auto"/>
        </w:rPr>
        <w:t xml:space="preserve"> </w:t>
      </w:r>
      <w:r w:rsidR="00582C37" w:rsidRPr="0087407A">
        <w:rPr>
          <w:rFonts w:ascii="Book Antiqua" w:hAnsi="Book Antiqua"/>
          <w:i/>
          <w:color w:val="auto"/>
        </w:rPr>
        <w:t>etc</w:t>
      </w:r>
      <w:r w:rsidR="00582C37" w:rsidRPr="006F2C8C">
        <w:rPr>
          <w:rFonts w:ascii="Book Antiqua" w:hAnsi="Book Antiqua"/>
          <w:color w:val="auto"/>
        </w:rPr>
        <w:t>.</w:t>
      </w:r>
      <w:r w:rsidR="00521307" w:rsidRPr="006F2C8C">
        <w:rPr>
          <w:rFonts w:ascii="Book Antiqua" w:hAnsi="Book Antiqua"/>
          <w:color w:val="auto"/>
        </w:rPr>
        <w:t xml:space="preserve"> </w:t>
      </w:r>
      <w:r w:rsidR="006B6697" w:rsidRPr="006F2C8C">
        <w:rPr>
          <w:rFonts w:ascii="Book Antiqua" w:hAnsi="Book Antiqua"/>
          <w:color w:val="auto"/>
        </w:rPr>
        <w:t>consumes HCO</w:t>
      </w:r>
      <w:r w:rsidR="006B6697" w:rsidRPr="006F2C8C">
        <w:rPr>
          <w:rFonts w:ascii="Book Antiqua" w:hAnsi="Book Antiqua"/>
          <w:color w:val="auto"/>
          <w:vertAlign w:val="subscript"/>
        </w:rPr>
        <w:t>3</w:t>
      </w:r>
      <w:r w:rsidR="006B6697" w:rsidRPr="006F2C8C">
        <w:rPr>
          <w:rFonts w:ascii="Book Antiqua" w:hAnsi="Book Antiqua"/>
          <w:color w:val="auto"/>
          <w:vertAlign w:val="superscript"/>
        </w:rPr>
        <w:t>-</w:t>
      </w:r>
      <w:r w:rsidR="00235556" w:rsidRPr="006F2C8C">
        <w:rPr>
          <w:rFonts w:ascii="Book Antiqua" w:hAnsi="Book Antiqua"/>
          <w:color w:val="auto"/>
        </w:rPr>
        <w:t>, reducing the intracellular concentration of HCO</w:t>
      </w:r>
      <w:r w:rsidR="00235556" w:rsidRPr="006F2C8C">
        <w:rPr>
          <w:rFonts w:ascii="Book Antiqua" w:hAnsi="Book Antiqua"/>
          <w:color w:val="auto"/>
          <w:vertAlign w:val="subscript"/>
        </w:rPr>
        <w:t>3</w:t>
      </w:r>
      <w:r w:rsidR="00235556" w:rsidRPr="006F2C8C">
        <w:rPr>
          <w:rFonts w:ascii="Book Antiqua" w:hAnsi="Book Antiqua"/>
          <w:color w:val="auto"/>
          <w:vertAlign w:val="superscript"/>
        </w:rPr>
        <w:t>-</w:t>
      </w:r>
      <w:r w:rsidR="00235556" w:rsidRPr="006F2C8C">
        <w:rPr>
          <w:rFonts w:ascii="Book Antiqua" w:hAnsi="Book Antiqua"/>
          <w:color w:val="auto"/>
        </w:rPr>
        <w:t xml:space="preserve"> associa</w:t>
      </w:r>
      <w:r w:rsidR="00916061" w:rsidRPr="006F2C8C">
        <w:rPr>
          <w:rFonts w:ascii="Book Antiqua" w:hAnsi="Book Antiqua"/>
          <w:color w:val="auto"/>
        </w:rPr>
        <w:t>ted with a compen</w:t>
      </w:r>
      <w:r w:rsidR="0018079A" w:rsidRPr="006F2C8C">
        <w:rPr>
          <w:rFonts w:ascii="Book Antiqua" w:hAnsi="Book Antiqua"/>
          <w:color w:val="auto"/>
        </w:rPr>
        <w:t>satory</w:t>
      </w:r>
      <w:r w:rsidR="00235556" w:rsidRPr="006F2C8C">
        <w:rPr>
          <w:rFonts w:ascii="Book Antiqua" w:hAnsi="Book Antiqua"/>
          <w:color w:val="auto"/>
        </w:rPr>
        <w:t xml:space="preserve"> increase in</w:t>
      </w:r>
      <w:r w:rsidR="003B53DF" w:rsidRPr="006F2C8C">
        <w:rPr>
          <w:rFonts w:ascii="Book Antiqua" w:hAnsi="Book Antiqua"/>
          <w:color w:val="auto"/>
        </w:rPr>
        <w:t xml:space="preserve"> HCO</w:t>
      </w:r>
      <w:r w:rsidR="003B53DF" w:rsidRPr="006F2C8C">
        <w:rPr>
          <w:rFonts w:ascii="Book Antiqua" w:hAnsi="Book Antiqua"/>
          <w:color w:val="auto"/>
          <w:vertAlign w:val="subscript"/>
        </w:rPr>
        <w:t>3</w:t>
      </w:r>
      <w:r w:rsidR="003B53DF" w:rsidRPr="006F2C8C">
        <w:rPr>
          <w:rFonts w:ascii="Book Antiqua" w:hAnsi="Book Antiqua"/>
          <w:color w:val="auto"/>
          <w:vertAlign w:val="superscript"/>
        </w:rPr>
        <w:t>-</w:t>
      </w:r>
      <w:r w:rsidR="003B53DF" w:rsidRPr="006F2C8C">
        <w:rPr>
          <w:rFonts w:ascii="Book Antiqua" w:hAnsi="Book Antiqua"/>
          <w:color w:val="auto"/>
        </w:rPr>
        <w:t xml:space="preserve"> </w:t>
      </w:r>
      <w:r w:rsidR="002F1B6B" w:rsidRPr="006F2C8C">
        <w:rPr>
          <w:rFonts w:ascii="Book Antiqua" w:hAnsi="Book Antiqua"/>
          <w:color w:val="auto"/>
        </w:rPr>
        <w:t xml:space="preserve">uptake </w:t>
      </w:r>
      <w:r w:rsidR="00636835" w:rsidRPr="00636835">
        <w:rPr>
          <w:rFonts w:ascii="Book Antiqua" w:hAnsi="Book Antiqua"/>
          <w:i/>
          <w:color w:val="auto"/>
        </w:rPr>
        <w:t>via</w:t>
      </w:r>
      <w:r w:rsidR="003B53DF" w:rsidRPr="006F2C8C">
        <w:rPr>
          <w:rFonts w:ascii="Book Antiqua" w:hAnsi="Book Antiqua"/>
          <w:color w:val="auto"/>
        </w:rPr>
        <w:t xml:space="preserve"> </w:t>
      </w:r>
      <w:r w:rsidR="00916061" w:rsidRPr="006F2C8C">
        <w:rPr>
          <w:rFonts w:ascii="Book Antiqua" w:hAnsi="Book Antiqua"/>
          <w:color w:val="auto"/>
        </w:rPr>
        <w:t>NDCBE and NBC.</w:t>
      </w:r>
      <w:r w:rsidR="00C01A31" w:rsidRPr="006F2C8C">
        <w:rPr>
          <w:rFonts w:ascii="Book Antiqua" w:hAnsi="Book Antiqua"/>
          <w:color w:val="auto"/>
        </w:rPr>
        <w:t xml:space="preserve"> </w:t>
      </w:r>
      <w:r w:rsidR="00F95C24" w:rsidRPr="006F2C8C">
        <w:rPr>
          <w:rFonts w:ascii="Book Antiqua" w:hAnsi="Book Antiqua"/>
          <w:color w:val="auto"/>
        </w:rPr>
        <w:t>The source of</w:t>
      </w:r>
      <w:r w:rsidR="00D071D5" w:rsidRPr="006F2C8C">
        <w:rPr>
          <w:rFonts w:ascii="Book Antiqua" w:hAnsi="Book Antiqua"/>
          <w:color w:val="auto"/>
        </w:rPr>
        <w:t xml:space="preserve"> </w:t>
      </w:r>
      <w:r w:rsidR="00E10187" w:rsidRPr="006F2C8C">
        <w:rPr>
          <w:rFonts w:ascii="Book Antiqua" w:hAnsi="Book Antiqua"/>
          <w:color w:val="auto"/>
        </w:rPr>
        <w:t>HCO</w:t>
      </w:r>
      <w:r w:rsidR="00E10187" w:rsidRPr="006F2C8C">
        <w:rPr>
          <w:rFonts w:ascii="Book Antiqua" w:hAnsi="Book Antiqua"/>
          <w:color w:val="auto"/>
          <w:vertAlign w:val="subscript"/>
        </w:rPr>
        <w:t>3</w:t>
      </w:r>
      <w:r w:rsidR="00E10187" w:rsidRPr="006F2C8C">
        <w:rPr>
          <w:rFonts w:ascii="Book Antiqua" w:hAnsi="Book Antiqua"/>
          <w:color w:val="auto"/>
          <w:vertAlign w:val="superscript"/>
        </w:rPr>
        <w:t>-</w:t>
      </w:r>
      <w:r w:rsidR="00E10187" w:rsidRPr="006F2C8C">
        <w:rPr>
          <w:rFonts w:ascii="Book Antiqua" w:hAnsi="Book Antiqua"/>
          <w:color w:val="auto"/>
        </w:rPr>
        <w:t xml:space="preserve"> </w:t>
      </w:r>
      <w:r w:rsidR="00E20FD1" w:rsidRPr="006F2C8C">
        <w:rPr>
          <w:rFonts w:ascii="Book Antiqua" w:hAnsi="Book Antiqua"/>
          <w:color w:val="auto"/>
        </w:rPr>
        <w:t xml:space="preserve">under </w:t>
      </w:r>
      <w:r w:rsidR="00313209" w:rsidRPr="006F2C8C">
        <w:rPr>
          <w:rFonts w:ascii="Book Antiqua" w:hAnsi="Book Antiqua"/>
          <w:color w:val="auto"/>
        </w:rPr>
        <w:t>an</w:t>
      </w:r>
      <w:r w:rsidR="00E20FD1" w:rsidRPr="006F2C8C">
        <w:rPr>
          <w:rFonts w:ascii="Book Antiqua" w:hAnsi="Book Antiqua"/>
          <w:color w:val="auto"/>
        </w:rPr>
        <w:t>aerobic conditions</w:t>
      </w:r>
      <w:r w:rsidR="008B4518" w:rsidRPr="006F2C8C">
        <w:rPr>
          <w:rFonts w:ascii="Book Antiqua" w:hAnsi="Book Antiqua"/>
          <w:color w:val="auto"/>
        </w:rPr>
        <w:t xml:space="preserve"> associated with dysfunction</w:t>
      </w:r>
      <w:r w:rsidR="00E20FD1" w:rsidRPr="006F2C8C">
        <w:rPr>
          <w:rFonts w:ascii="Book Antiqua" w:hAnsi="Book Antiqua"/>
          <w:color w:val="auto"/>
        </w:rPr>
        <w:t xml:space="preserve"> </w:t>
      </w:r>
      <w:r w:rsidR="008B4518" w:rsidRPr="006F2C8C">
        <w:rPr>
          <w:rFonts w:ascii="Book Antiqua" w:hAnsi="Book Antiqua"/>
          <w:color w:val="auto"/>
        </w:rPr>
        <w:t>of</w:t>
      </w:r>
      <w:r w:rsidR="001F51D0" w:rsidRPr="006F2C8C">
        <w:rPr>
          <w:rFonts w:ascii="Book Antiqua" w:hAnsi="Book Antiqua"/>
          <w:color w:val="auto"/>
        </w:rPr>
        <w:t xml:space="preserve"> mitochondria</w:t>
      </w:r>
      <w:r w:rsidR="00DD6E33" w:rsidRPr="006F2C8C">
        <w:rPr>
          <w:rFonts w:ascii="Book Antiqua" w:hAnsi="Book Antiqua"/>
          <w:color w:val="auto"/>
        </w:rPr>
        <w:t xml:space="preserve"> in cells such as muscles</w:t>
      </w:r>
      <w:r w:rsidR="00E20FD1" w:rsidRPr="006F2C8C">
        <w:rPr>
          <w:rFonts w:ascii="Book Antiqua" w:hAnsi="Book Antiqua"/>
          <w:color w:val="auto"/>
        </w:rPr>
        <w:t xml:space="preserve"> </w:t>
      </w:r>
      <w:r w:rsidR="00E10187" w:rsidRPr="006F2C8C">
        <w:rPr>
          <w:rFonts w:ascii="Book Antiqua" w:hAnsi="Book Antiqua"/>
          <w:color w:val="auto"/>
        </w:rPr>
        <w:t xml:space="preserve">is </w:t>
      </w:r>
      <w:r w:rsidR="00037E1A" w:rsidRPr="006F2C8C">
        <w:rPr>
          <w:rFonts w:ascii="Book Antiqua" w:hAnsi="Book Antiqua"/>
          <w:color w:val="auto"/>
        </w:rPr>
        <w:t>HCO</w:t>
      </w:r>
      <w:r w:rsidR="00037E1A" w:rsidRPr="006F2C8C">
        <w:rPr>
          <w:rFonts w:ascii="Book Antiqua" w:hAnsi="Book Antiqua"/>
          <w:color w:val="auto"/>
          <w:vertAlign w:val="subscript"/>
        </w:rPr>
        <w:t>3</w:t>
      </w:r>
      <w:r w:rsidR="00037E1A" w:rsidRPr="006F2C8C">
        <w:rPr>
          <w:rFonts w:ascii="Book Antiqua" w:hAnsi="Book Antiqua"/>
          <w:color w:val="auto"/>
          <w:vertAlign w:val="superscript"/>
        </w:rPr>
        <w:t>-</w:t>
      </w:r>
      <w:r w:rsidR="00BA215E" w:rsidRPr="006F2C8C">
        <w:rPr>
          <w:rFonts w:ascii="Book Antiqua" w:hAnsi="Book Antiqua"/>
          <w:color w:val="auto"/>
        </w:rPr>
        <w:t xml:space="preserve"> </w:t>
      </w:r>
      <w:r w:rsidR="00C00BF2" w:rsidRPr="006F2C8C">
        <w:rPr>
          <w:rFonts w:ascii="Book Antiqua" w:hAnsi="Book Antiqua"/>
          <w:color w:val="auto"/>
        </w:rPr>
        <w:t>in blood</w:t>
      </w:r>
      <w:r w:rsidR="003F73C1" w:rsidRPr="006F2C8C">
        <w:rPr>
          <w:rFonts w:ascii="Book Antiqua" w:hAnsi="Book Antiqua"/>
          <w:color w:val="auto"/>
        </w:rPr>
        <w:t xml:space="preserve">, which is produced from </w:t>
      </w:r>
      <w:r w:rsidR="00995E24" w:rsidRPr="006F2C8C">
        <w:rPr>
          <w:rFonts w:ascii="Book Antiqua" w:hAnsi="Book Antiqua"/>
          <w:color w:val="auto"/>
        </w:rPr>
        <w:t>CO</w:t>
      </w:r>
      <w:r w:rsidR="00995E24" w:rsidRPr="006F2C8C">
        <w:rPr>
          <w:rFonts w:ascii="Book Antiqua" w:hAnsi="Book Antiqua"/>
          <w:color w:val="auto"/>
          <w:vertAlign w:val="subscript"/>
        </w:rPr>
        <w:t>2</w:t>
      </w:r>
      <w:r w:rsidR="00995E24" w:rsidRPr="006F2C8C">
        <w:rPr>
          <w:rFonts w:ascii="Book Antiqua" w:hAnsi="Book Antiqua"/>
          <w:color w:val="auto"/>
        </w:rPr>
        <w:t xml:space="preserve"> </w:t>
      </w:r>
      <w:r w:rsidR="00EC4FEF" w:rsidRPr="006F2C8C">
        <w:rPr>
          <w:rFonts w:ascii="Book Antiqua" w:hAnsi="Book Antiqua"/>
          <w:color w:val="auto"/>
        </w:rPr>
        <w:t>+ H</w:t>
      </w:r>
      <w:r w:rsidR="00EC4FEF" w:rsidRPr="006F2C8C">
        <w:rPr>
          <w:rFonts w:ascii="Book Antiqua" w:hAnsi="Book Antiqua"/>
          <w:color w:val="auto"/>
          <w:vertAlign w:val="subscript"/>
        </w:rPr>
        <w:t>2</w:t>
      </w:r>
      <w:r w:rsidR="00EC4FEF" w:rsidRPr="006F2C8C">
        <w:rPr>
          <w:rFonts w:ascii="Book Antiqua" w:hAnsi="Book Antiqua"/>
          <w:color w:val="auto"/>
        </w:rPr>
        <w:t xml:space="preserve">O </w:t>
      </w:r>
      <w:r w:rsidR="00636835" w:rsidRPr="00636835">
        <w:rPr>
          <w:rFonts w:ascii="Book Antiqua" w:hAnsi="Book Antiqua"/>
          <w:i/>
          <w:color w:val="auto"/>
        </w:rPr>
        <w:t>via</w:t>
      </w:r>
      <w:r w:rsidR="00AC049C" w:rsidRPr="006F2C8C">
        <w:rPr>
          <w:rFonts w:ascii="Book Antiqua" w:hAnsi="Book Antiqua"/>
          <w:color w:val="auto"/>
        </w:rPr>
        <w:t xml:space="preserve"> facilitated conversion by carbonic anhydrase</w:t>
      </w:r>
      <w:r w:rsidR="002C7289" w:rsidRPr="006F2C8C">
        <w:rPr>
          <w:rFonts w:ascii="Book Antiqua" w:hAnsi="Book Antiqua"/>
          <w:color w:val="auto"/>
        </w:rPr>
        <w:t xml:space="preserve"> in other tissues</w:t>
      </w:r>
      <w:r w:rsidR="00AC049C" w:rsidRPr="006F2C8C">
        <w:rPr>
          <w:rFonts w:ascii="Book Antiqua" w:hAnsi="Book Antiqua"/>
          <w:color w:val="auto"/>
        </w:rPr>
        <w:t>.</w:t>
      </w:r>
      <w:r w:rsidR="002B6B44" w:rsidRPr="006F2C8C">
        <w:rPr>
          <w:rFonts w:ascii="Book Antiqua" w:hAnsi="Book Antiqua"/>
          <w:color w:val="auto"/>
        </w:rPr>
        <w:t xml:space="preserve"> </w:t>
      </w:r>
      <w:r w:rsidR="00CE47FA" w:rsidRPr="006F2C8C">
        <w:rPr>
          <w:rFonts w:ascii="Book Antiqua" w:hAnsi="Book Antiqua"/>
          <w:color w:val="auto"/>
        </w:rPr>
        <w:t>H</w:t>
      </w:r>
      <w:r w:rsidR="00CE47FA" w:rsidRPr="006F2C8C">
        <w:rPr>
          <w:rFonts w:ascii="Book Antiqua" w:hAnsi="Book Antiqua"/>
          <w:color w:val="auto"/>
          <w:vertAlign w:val="superscript"/>
        </w:rPr>
        <w:t>+</w:t>
      </w:r>
      <w:r w:rsidR="00CE47FA" w:rsidRPr="006F2C8C">
        <w:rPr>
          <w:rFonts w:ascii="Book Antiqua" w:hAnsi="Book Antiqua"/>
          <w:color w:val="auto"/>
        </w:rPr>
        <w:t xml:space="preserve"> is finally ex</w:t>
      </w:r>
      <w:r w:rsidR="00AC3247" w:rsidRPr="006F2C8C">
        <w:rPr>
          <w:rFonts w:ascii="Book Antiqua" w:hAnsi="Book Antiqua"/>
          <w:color w:val="auto"/>
        </w:rPr>
        <w:t>tr</w:t>
      </w:r>
      <w:r w:rsidR="00CE47FA" w:rsidRPr="006F2C8C">
        <w:rPr>
          <w:rFonts w:ascii="Book Antiqua" w:hAnsi="Book Antiqua"/>
          <w:color w:val="auto"/>
        </w:rPr>
        <w:t xml:space="preserve">uded from the body </w:t>
      </w:r>
      <w:r w:rsidR="00636835" w:rsidRPr="00636835">
        <w:rPr>
          <w:rFonts w:ascii="Book Antiqua" w:hAnsi="Book Antiqua"/>
          <w:i/>
          <w:color w:val="auto"/>
        </w:rPr>
        <w:t>via</w:t>
      </w:r>
      <w:r w:rsidR="00CE47FA" w:rsidRPr="006F2C8C">
        <w:rPr>
          <w:rFonts w:ascii="Book Antiqua" w:hAnsi="Book Antiqua"/>
          <w:color w:val="auto"/>
        </w:rPr>
        <w:t xml:space="preserve"> the kidney into urine.</w:t>
      </w:r>
      <w:r w:rsidR="00CA5A16" w:rsidRPr="006F2C8C">
        <w:rPr>
          <w:rFonts w:ascii="Book Antiqua" w:hAnsi="Book Antiqua"/>
          <w:color w:val="auto"/>
        </w:rPr>
        <w:t xml:space="preserve"> Therefore, s</w:t>
      </w:r>
      <w:r w:rsidR="00FD2910" w:rsidRPr="006F2C8C">
        <w:rPr>
          <w:rFonts w:ascii="Book Antiqua" w:hAnsi="Book Antiqua"/>
          <w:color w:val="auto"/>
        </w:rPr>
        <w:t>ever</w:t>
      </w:r>
      <w:r w:rsidR="004B6D4E" w:rsidRPr="006F2C8C">
        <w:rPr>
          <w:rFonts w:ascii="Book Antiqua" w:hAnsi="Book Antiqua"/>
          <w:color w:val="auto"/>
        </w:rPr>
        <w:t>e</w:t>
      </w:r>
      <w:r w:rsidR="00FD2910" w:rsidRPr="006F2C8C">
        <w:rPr>
          <w:rFonts w:ascii="Book Antiqua" w:hAnsi="Book Antiqua"/>
          <w:color w:val="auto"/>
        </w:rPr>
        <w:t xml:space="preserve"> overproduction of H</w:t>
      </w:r>
      <w:r w:rsidR="00FD2910" w:rsidRPr="006F2C8C">
        <w:rPr>
          <w:rFonts w:ascii="Book Antiqua" w:hAnsi="Book Antiqua"/>
          <w:color w:val="auto"/>
          <w:vertAlign w:val="superscript"/>
        </w:rPr>
        <w:t>+</w:t>
      </w:r>
      <w:r w:rsidR="007530A4" w:rsidRPr="006F2C8C">
        <w:rPr>
          <w:rFonts w:ascii="Book Antiqua" w:hAnsi="Book Antiqua"/>
          <w:color w:val="auto"/>
        </w:rPr>
        <w:t xml:space="preserve"> spends</w:t>
      </w:r>
      <w:r w:rsidR="00BE0EF0" w:rsidRPr="006F2C8C">
        <w:rPr>
          <w:rFonts w:ascii="Book Antiqua" w:hAnsi="Book Antiqua"/>
          <w:color w:val="auto"/>
        </w:rPr>
        <w:t xml:space="preserve"> HCO</w:t>
      </w:r>
      <w:r w:rsidR="00BE0EF0" w:rsidRPr="006F2C8C">
        <w:rPr>
          <w:rFonts w:ascii="Book Antiqua" w:hAnsi="Book Antiqua"/>
          <w:color w:val="auto"/>
          <w:vertAlign w:val="subscript"/>
        </w:rPr>
        <w:t>3</w:t>
      </w:r>
      <w:r w:rsidR="00BE0EF0" w:rsidRPr="006F2C8C">
        <w:rPr>
          <w:rFonts w:ascii="Book Antiqua" w:hAnsi="Book Antiqua"/>
          <w:color w:val="auto"/>
          <w:vertAlign w:val="superscript"/>
        </w:rPr>
        <w:t>-</w:t>
      </w:r>
      <w:r w:rsidR="008D33FF" w:rsidRPr="006F2C8C">
        <w:rPr>
          <w:rFonts w:ascii="Book Antiqua" w:hAnsi="Book Antiqua"/>
          <w:color w:val="auto"/>
        </w:rPr>
        <w:t xml:space="preserve">, </w:t>
      </w:r>
      <w:r w:rsidR="001D1EF4" w:rsidRPr="006F2C8C">
        <w:rPr>
          <w:rFonts w:ascii="Book Antiqua" w:hAnsi="Book Antiqua"/>
          <w:color w:val="auto"/>
        </w:rPr>
        <w:t>being converted into CO</w:t>
      </w:r>
      <w:r w:rsidR="001D1EF4" w:rsidRPr="006F2C8C">
        <w:rPr>
          <w:rFonts w:ascii="Book Antiqua" w:hAnsi="Book Antiqua"/>
          <w:color w:val="auto"/>
          <w:vertAlign w:val="subscript"/>
        </w:rPr>
        <w:t>2</w:t>
      </w:r>
      <w:r w:rsidR="001D1EF4" w:rsidRPr="006F2C8C">
        <w:rPr>
          <w:rFonts w:ascii="Book Antiqua" w:hAnsi="Book Antiqua"/>
          <w:color w:val="auto"/>
        </w:rPr>
        <w:t xml:space="preserve"> an H</w:t>
      </w:r>
      <w:r w:rsidR="008464E7" w:rsidRPr="006F2C8C">
        <w:rPr>
          <w:rFonts w:ascii="Book Antiqua" w:hAnsi="Book Antiqua"/>
          <w:color w:val="auto"/>
          <w:vertAlign w:val="subscript"/>
        </w:rPr>
        <w:t>2</w:t>
      </w:r>
      <w:r w:rsidR="008464E7" w:rsidRPr="006F2C8C">
        <w:rPr>
          <w:rFonts w:ascii="Book Antiqua" w:hAnsi="Book Antiqua"/>
          <w:color w:val="auto"/>
        </w:rPr>
        <w:t>O (Fig</w:t>
      </w:r>
      <w:r w:rsidR="00C64CE2">
        <w:rPr>
          <w:rFonts w:ascii="Book Antiqua" w:eastAsia="宋体" w:hAnsi="Book Antiqua" w:hint="eastAsia"/>
          <w:color w:val="auto"/>
          <w:lang w:eastAsia="zh-CN"/>
        </w:rPr>
        <w:t>ure</w:t>
      </w:r>
      <w:r w:rsidR="004E1F2E" w:rsidRPr="006F2C8C">
        <w:rPr>
          <w:rFonts w:ascii="Book Antiqua" w:hAnsi="Book Antiqua"/>
          <w:color w:val="auto"/>
        </w:rPr>
        <w:t xml:space="preserve"> </w:t>
      </w:r>
      <w:r w:rsidR="00CD52DB" w:rsidRPr="006F2C8C">
        <w:rPr>
          <w:rFonts w:ascii="Book Antiqua" w:hAnsi="Book Antiqua"/>
          <w:color w:val="auto"/>
        </w:rPr>
        <w:t>2</w:t>
      </w:r>
      <w:r w:rsidR="008464E7" w:rsidRPr="006F2C8C">
        <w:rPr>
          <w:rFonts w:ascii="Book Antiqua" w:hAnsi="Book Antiqua"/>
          <w:color w:val="auto"/>
        </w:rPr>
        <w:t>). This CO</w:t>
      </w:r>
      <w:r w:rsidR="008464E7" w:rsidRPr="006F2C8C">
        <w:rPr>
          <w:rFonts w:ascii="Book Antiqua" w:hAnsi="Book Antiqua"/>
          <w:color w:val="auto"/>
          <w:vertAlign w:val="subscript"/>
        </w:rPr>
        <w:t>2</w:t>
      </w:r>
      <w:r w:rsidR="008464E7" w:rsidRPr="006F2C8C">
        <w:rPr>
          <w:rFonts w:ascii="Book Antiqua" w:hAnsi="Book Antiqua"/>
          <w:color w:val="auto"/>
        </w:rPr>
        <w:t xml:space="preserve"> produced from </w:t>
      </w:r>
      <w:r w:rsidR="00A4239E" w:rsidRPr="006F2C8C">
        <w:rPr>
          <w:rFonts w:ascii="Book Antiqua" w:hAnsi="Book Antiqua"/>
          <w:color w:val="auto"/>
        </w:rPr>
        <w:t>H</w:t>
      </w:r>
      <w:r w:rsidR="00A4239E" w:rsidRPr="006F2C8C">
        <w:rPr>
          <w:rFonts w:ascii="Book Antiqua" w:hAnsi="Book Antiqua"/>
          <w:color w:val="auto"/>
          <w:vertAlign w:val="superscript"/>
        </w:rPr>
        <w:t>+</w:t>
      </w:r>
      <w:r w:rsidR="00A4239E" w:rsidRPr="006F2C8C">
        <w:rPr>
          <w:rFonts w:ascii="Book Antiqua" w:hAnsi="Book Antiqua"/>
          <w:color w:val="auto"/>
        </w:rPr>
        <w:t xml:space="preserve"> and HCO</w:t>
      </w:r>
      <w:r w:rsidR="00A4239E" w:rsidRPr="006F2C8C">
        <w:rPr>
          <w:rFonts w:ascii="Book Antiqua" w:hAnsi="Book Antiqua"/>
          <w:color w:val="auto"/>
          <w:vertAlign w:val="subscript"/>
        </w:rPr>
        <w:t>3</w:t>
      </w:r>
      <w:r w:rsidR="00A4239E" w:rsidRPr="006F2C8C">
        <w:rPr>
          <w:rFonts w:ascii="Book Antiqua" w:hAnsi="Book Antiqua"/>
          <w:color w:val="auto"/>
          <w:vertAlign w:val="superscript"/>
        </w:rPr>
        <w:t>-</w:t>
      </w:r>
      <w:r w:rsidR="00D51799" w:rsidRPr="006F2C8C">
        <w:rPr>
          <w:rFonts w:ascii="Book Antiqua" w:hAnsi="Book Antiqua"/>
          <w:color w:val="auto"/>
        </w:rPr>
        <w:t xml:space="preserve"> </w:t>
      </w:r>
      <w:r w:rsidR="00380D6A" w:rsidRPr="006F2C8C">
        <w:rPr>
          <w:rFonts w:ascii="Book Antiqua" w:hAnsi="Book Antiqua"/>
          <w:color w:val="auto"/>
        </w:rPr>
        <w:t>moves into red blood cells (</w:t>
      </w:r>
      <w:r w:rsidR="006D7C56" w:rsidRPr="006F2C8C">
        <w:rPr>
          <w:rFonts w:ascii="Book Antiqua" w:hAnsi="Book Antiqua"/>
          <w:color w:val="auto"/>
        </w:rPr>
        <w:t xml:space="preserve">RBC, </w:t>
      </w:r>
      <w:r w:rsidR="00380D6A" w:rsidRPr="006F2C8C">
        <w:rPr>
          <w:rFonts w:ascii="Book Antiqua" w:hAnsi="Book Antiqua"/>
          <w:color w:val="auto"/>
        </w:rPr>
        <w:t>erythrocytes)</w:t>
      </w:r>
      <w:r w:rsidR="00143AEE" w:rsidRPr="006F2C8C">
        <w:rPr>
          <w:rFonts w:ascii="Book Antiqua" w:hAnsi="Book Antiqua"/>
          <w:color w:val="auto"/>
        </w:rPr>
        <w:t xml:space="preserve">, and </w:t>
      </w:r>
      <w:r w:rsidR="00C05033" w:rsidRPr="006F2C8C">
        <w:rPr>
          <w:rFonts w:ascii="Book Antiqua" w:hAnsi="Book Antiqua"/>
          <w:color w:val="auto"/>
        </w:rPr>
        <w:t xml:space="preserve">is </w:t>
      </w:r>
      <w:r w:rsidR="00143AEE" w:rsidRPr="006F2C8C">
        <w:rPr>
          <w:rFonts w:ascii="Book Antiqua" w:hAnsi="Book Antiqua"/>
          <w:color w:val="auto"/>
        </w:rPr>
        <w:t>again converted into H</w:t>
      </w:r>
      <w:r w:rsidR="00143AEE" w:rsidRPr="006F2C8C">
        <w:rPr>
          <w:rFonts w:ascii="Book Antiqua" w:hAnsi="Book Antiqua"/>
          <w:color w:val="auto"/>
          <w:vertAlign w:val="superscript"/>
        </w:rPr>
        <w:t>+</w:t>
      </w:r>
      <w:r w:rsidR="00143AEE" w:rsidRPr="006F2C8C">
        <w:rPr>
          <w:rFonts w:ascii="Book Antiqua" w:hAnsi="Book Antiqua"/>
          <w:color w:val="auto"/>
        </w:rPr>
        <w:t xml:space="preserve"> and HCO</w:t>
      </w:r>
      <w:r w:rsidR="00143AEE" w:rsidRPr="006F2C8C">
        <w:rPr>
          <w:rFonts w:ascii="Book Antiqua" w:hAnsi="Book Antiqua"/>
          <w:color w:val="auto"/>
          <w:vertAlign w:val="subscript"/>
        </w:rPr>
        <w:t>3</w:t>
      </w:r>
      <w:r w:rsidR="00143AEE" w:rsidRPr="006F2C8C">
        <w:rPr>
          <w:rFonts w:ascii="Book Antiqua" w:hAnsi="Book Antiqua"/>
          <w:color w:val="auto"/>
          <w:vertAlign w:val="superscript"/>
        </w:rPr>
        <w:t>-</w:t>
      </w:r>
      <w:r w:rsidR="00806A79" w:rsidRPr="006F2C8C">
        <w:rPr>
          <w:rFonts w:ascii="Book Antiqua" w:hAnsi="Book Antiqua"/>
          <w:color w:val="auto"/>
        </w:rPr>
        <w:t xml:space="preserve"> </w:t>
      </w:r>
      <w:r w:rsidR="00636835" w:rsidRPr="00636835">
        <w:rPr>
          <w:rFonts w:ascii="Book Antiqua" w:hAnsi="Book Antiqua"/>
          <w:i/>
          <w:color w:val="auto"/>
        </w:rPr>
        <w:t>via</w:t>
      </w:r>
      <w:r w:rsidR="005248DB" w:rsidRPr="006F2C8C">
        <w:rPr>
          <w:rFonts w:ascii="Book Antiqua" w:hAnsi="Book Antiqua"/>
          <w:color w:val="auto"/>
        </w:rPr>
        <w:t xml:space="preserve"> a CA-facilitated </w:t>
      </w:r>
      <w:r w:rsidR="006A314D" w:rsidRPr="006F2C8C">
        <w:rPr>
          <w:rFonts w:ascii="Book Antiqua" w:hAnsi="Book Antiqua"/>
          <w:color w:val="auto"/>
        </w:rPr>
        <w:t>process</w:t>
      </w:r>
      <w:r w:rsidR="005248DB" w:rsidRPr="006F2C8C">
        <w:rPr>
          <w:rFonts w:ascii="Book Antiqua" w:hAnsi="Book Antiqua"/>
          <w:color w:val="auto"/>
        </w:rPr>
        <w:t xml:space="preserve"> </w:t>
      </w:r>
      <w:r w:rsidR="00806A79" w:rsidRPr="006F2C8C">
        <w:rPr>
          <w:rFonts w:ascii="Book Antiqua" w:hAnsi="Book Antiqua"/>
          <w:color w:val="auto"/>
        </w:rPr>
        <w:t>(Fig</w:t>
      </w:r>
      <w:r w:rsidR="00C64CE2">
        <w:rPr>
          <w:rFonts w:ascii="Book Antiqua" w:eastAsia="宋体" w:hAnsi="Book Antiqua" w:hint="eastAsia"/>
          <w:color w:val="auto"/>
          <w:lang w:eastAsia="zh-CN"/>
        </w:rPr>
        <w:t>ure</w:t>
      </w:r>
      <w:r w:rsidR="00806A79" w:rsidRPr="006F2C8C">
        <w:rPr>
          <w:rFonts w:ascii="Book Antiqua" w:hAnsi="Book Antiqua"/>
          <w:color w:val="auto"/>
        </w:rPr>
        <w:t xml:space="preserve"> 2A)</w:t>
      </w:r>
      <w:r w:rsidR="00B164B5" w:rsidRPr="006F2C8C">
        <w:rPr>
          <w:rFonts w:ascii="Book Antiqua" w:hAnsi="Book Antiqua"/>
          <w:color w:val="auto"/>
        </w:rPr>
        <w:t xml:space="preserve">. </w:t>
      </w:r>
      <w:r w:rsidR="00076765" w:rsidRPr="006F2C8C">
        <w:rPr>
          <w:rFonts w:ascii="Book Antiqua" w:hAnsi="Book Antiqua"/>
          <w:color w:val="auto"/>
        </w:rPr>
        <w:t>In red blood cells, H</w:t>
      </w:r>
      <w:r w:rsidR="00076765" w:rsidRPr="006F2C8C">
        <w:rPr>
          <w:rFonts w:ascii="Book Antiqua" w:hAnsi="Book Antiqua"/>
          <w:color w:val="auto"/>
          <w:vertAlign w:val="superscript"/>
        </w:rPr>
        <w:t>+</w:t>
      </w:r>
      <w:r w:rsidR="00076765" w:rsidRPr="006F2C8C">
        <w:rPr>
          <w:rFonts w:ascii="Book Antiqua" w:hAnsi="Book Antiqua"/>
          <w:color w:val="auto"/>
        </w:rPr>
        <w:t xml:space="preserve"> </w:t>
      </w:r>
      <w:r w:rsidR="008F6125" w:rsidRPr="006F2C8C">
        <w:rPr>
          <w:rFonts w:ascii="Book Antiqua" w:hAnsi="Book Antiqua"/>
          <w:color w:val="auto"/>
        </w:rPr>
        <w:t>b</w:t>
      </w:r>
      <w:r w:rsidR="00105338" w:rsidRPr="006F2C8C">
        <w:rPr>
          <w:rFonts w:ascii="Book Antiqua" w:hAnsi="Book Antiqua"/>
          <w:color w:val="auto"/>
        </w:rPr>
        <w:t>in</w:t>
      </w:r>
      <w:r w:rsidR="008F6125" w:rsidRPr="006F2C8C">
        <w:rPr>
          <w:rFonts w:ascii="Book Antiqua" w:hAnsi="Book Antiqua"/>
          <w:color w:val="auto"/>
        </w:rPr>
        <w:t>ds to hemoglobin</w:t>
      </w:r>
      <w:r w:rsidR="000900DA" w:rsidRPr="006F2C8C">
        <w:rPr>
          <w:rFonts w:ascii="Book Antiqua" w:hAnsi="Book Antiqua"/>
          <w:color w:val="auto"/>
        </w:rPr>
        <w:t>, and</w:t>
      </w:r>
      <w:r w:rsidR="00B2760B" w:rsidRPr="006F2C8C">
        <w:rPr>
          <w:rFonts w:ascii="Book Antiqua" w:hAnsi="Book Antiqua"/>
          <w:color w:val="auto"/>
        </w:rPr>
        <w:t xml:space="preserve"> </w:t>
      </w:r>
      <w:r w:rsidR="00076765" w:rsidRPr="006F2C8C">
        <w:rPr>
          <w:rFonts w:ascii="Book Antiqua" w:hAnsi="Book Antiqua"/>
          <w:color w:val="auto"/>
        </w:rPr>
        <w:t>HCO</w:t>
      </w:r>
      <w:r w:rsidR="00076765" w:rsidRPr="006F2C8C">
        <w:rPr>
          <w:rFonts w:ascii="Book Antiqua" w:hAnsi="Book Antiqua"/>
          <w:color w:val="auto"/>
          <w:vertAlign w:val="subscript"/>
        </w:rPr>
        <w:t>3</w:t>
      </w:r>
      <w:r w:rsidR="00076765" w:rsidRPr="006F2C8C">
        <w:rPr>
          <w:rFonts w:ascii="Book Antiqua" w:hAnsi="Book Antiqua"/>
          <w:color w:val="auto"/>
          <w:vertAlign w:val="superscript"/>
        </w:rPr>
        <w:t>-</w:t>
      </w:r>
      <w:r w:rsidR="00B164B5" w:rsidRPr="006F2C8C">
        <w:rPr>
          <w:rFonts w:ascii="Book Antiqua" w:hAnsi="Book Antiqua"/>
          <w:color w:val="auto"/>
        </w:rPr>
        <w:t xml:space="preserve"> </w:t>
      </w:r>
      <w:r w:rsidR="000900DA" w:rsidRPr="006F2C8C">
        <w:rPr>
          <w:rFonts w:ascii="Book Antiqua" w:hAnsi="Book Antiqua"/>
          <w:color w:val="auto"/>
        </w:rPr>
        <w:t>is extruded</w:t>
      </w:r>
      <w:r w:rsidR="003F50BD" w:rsidRPr="006F2C8C">
        <w:rPr>
          <w:rFonts w:ascii="Book Antiqua" w:hAnsi="Book Antiqua"/>
          <w:color w:val="auto"/>
        </w:rPr>
        <w:t xml:space="preserve"> to the extracellular space in blood </w:t>
      </w:r>
      <w:r w:rsidR="00636835" w:rsidRPr="00636835">
        <w:rPr>
          <w:rFonts w:ascii="Book Antiqua" w:hAnsi="Book Antiqua"/>
          <w:i/>
          <w:color w:val="auto"/>
        </w:rPr>
        <w:t>via</w:t>
      </w:r>
      <w:r w:rsidR="003F50BD" w:rsidRPr="006F2C8C">
        <w:rPr>
          <w:rFonts w:ascii="Book Antiqua" w:hAnsi="Book Antiqua"/>
          <w:color w:val="auto"/>
        </w:rPr>
        <w:t xml:space="preserve"> anion exchanger (AE)</w:t>
      </w:r>
      <w:r w:rsidR="00835EB6"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835EB6" w:rsidRPr="006F2C8C">
        <w:rPr>
          <w:rFonts w:ascii="Book Antiqua" w:hAnsi="Book Antiqua"/>
          <w:color w:val="auto"/>
        </w:rPr>
        <w:t xml:space="preserve"> 2A)</w:t>
      </w:r>
      <w:r w:rsidR="00702759" w:rsidRPr="006F2C8C">
        <w:rPr>
          <w:rFonts w:ascii="Book Antiqua" w:hAnsi="Book Antiqua"/>
          <w:color w:val="auto"/>
        </w:rPr>
        <w:t xml:space="preserve">. </w:t>
      </w:r>
      <w:r w:rsidR="002B017D" w:rsidRPr="006F2C8C">
        <w:rPr>
          <w:rFonts w:ascii="Book Antiqua" w:hAnsi="Book Antiqua"/>
          <w:color w:val="auto"/>
        </w:rPr>
        <w:t xml:space="preserve">Namely, </w:t>
      </w:r>
      <w:r w:rsidR="00B351EE" w:rsidRPr="006F2C8C">
        <w:rPr>
          <w:rFonts w:ascii="Book Antiqua" w:hAnsi="Book Antiqua"/>
          <w:color w:val="auto"/>
        </w:rPr>
        <w:t>even though HCO</w:t>
      </w:r>
      <w:r w:rsidR="00B351EE" w:rsidRPr="006F2C8C">
        <w:rPr>
          <w:rFonts w:ascii="Book Antiqua" w:hAnsi="Book Antiqua"/>
          <w:color w:val="auto"/>
          <w:vertAlign w:val="subscript"/>
        </w:rPr>
        <w:t>3</w:t>
      </w:r>
      <w:r w:rsidR="00B351EE" w:rsidRPr="006F2C8C">
        <w:rPr>
          <w:rFonts w:ascii="Book Antiqua" w:hAnsi="Book Antiqua"/>
          <w:color w:val="auto"/>
          <w:vertAlign w:val="superscript"/>
        </w:rPr>
        <w:t>-</w:t>
      </w:r>
      <w:r w:rsidR="000900DA" w:rsidRPr="006F2C8C">
        <w:rPr>
          <w:rFonts w:ascii="Book Antiqua" w:hAnsi="Book Antiqua"/>
          <w:color w:val="auto"/>
        </w:rPr>
        <w:t xml:space="preserve"> </w:t>
      </w:r>
      <w:r w:rsidR="00B351EE" w:rsidRPr="006F2C8C">
        <w:rPr>
          <w:rFonts w:ascii="Book Antiqua" w:hAnsi="Book Antiqua"/>
          <w:color w:val="auto"/>
        </w:rPr>
        <w:t>is consumed in cells, HCO</w:t>
      </w:r>
      <w:r w:rsidR="00B351EE" w:rsidRPr="006F2C8C">
        <w:rPr>
          <w:rFonts w:ascii="Book Antiqua" w:hAnsi="Book Antiqua"/>
          <w:color w:val="auto"/>
          <w:vertAlign w:val="subscript"/>
        </w:rPr>
        <w:t>3</w:t>
      </w:r>
      <w:r w:rsidR="00B351EE" w:rsidRPr="006F2C8C">
        <w:rPr>
          <w:rFonts w:ascii="Book Antiqua" w:hAnsi="Book Antiqua"/>
          <w:color w:val="auto"/>
          <w:vertAlign w:val="superscript"/>
        </w:rPr>
        <w:t>-</w:t>
      </w:r>
      <w:r w:rsidR="00B351EE" w:rsidRPr="006F2C8C">
        <w:rPr>
          <w:rFonts w:ascii="Book Antiqua" w:hAnsi="Book Antiqua"/>
          <w:color w:val="auto"/>
        </w:rPr>
        <w:t xml:space="preserve"> is again produced in red blood cells</w:t>
      </w:r>
      <w:r w:rsidR="002B017D" w:rsidRPr="006F2C8C">
        <w:rPr>
          <w:rFonts w:ascii="Book Antiqua" w:hAnsi="Book Antiqua"/>
          <w:color w:val="auto"/>
        </w:rPr>
        <w:t>, suggesting that</w:t>
      </w:r>
      <w:r w:rsidR="00D26C91" w:rsidRPr="006F2C8C">
        <w:rPr>
          <w:rFonts w:ascii="Book Antiqua" w:hAnsi="Book Antiqua"/>
          <w:color w:val="auto"/>
        </w:rPr>
        <w:t xml:space="preserve"> HCO</w:t>
      </w:r>
      <w:r w:rsidR="00D26C91" w:rsidRPr="006F2C8C">
        <w:rPr>
          <w:rFonts w:ascii="Book Antiqua" w:hAnsi="Book Antiqua"/>
          <w:color w:val="auto"/>
          <w:vertAlign w:val="subscript"/>
        </w:rPr>
        <w:t>3</w:t>
      </w:r>
      <w:r w:rsidR="00D26C91" w:rsidRPr="006F2C8C">
        <w:rPr>
          <w:rFonts w:ascii="Book Antiqua" w:hAnsi="Book Antiqua"/>
          <w:color w:val="auto"/>
          <w:vertAlign w:val="superscript"/>
        </w:rPr>
        <w:t>-</w:t>
      </w:r>
      <w:r w:rsidR="002B017D" w:rsidRPr="006F2C8C">
        <w:rPr>
          <w:rFonts w:ascii="Book Antiqua" w:hAnsi="Book Antiqua"/>
          <w:color w:val="auto"/>
        </w:rPr>
        <w:t xml:space="preserve"> </w:t>
      </w:r>
      <w:r w:rsidR="00D26C91" w:rsidRPr="006F2C8C">
        <w:rPr>
          <w:rFonts w:ascii="Book Antiqua" w:hAnsi="Book Antiqua"/>
          <w:color w:val="auto"/>
        </w:rPr>
        <w:t>is not consumed</w:t>
      </w:r>
      <w:r w:rsidR="005E58DD" w:rsidRPr="006F2C8C">
        <w:rPr>
          <w:rFonts w:ascii="Book Antiqua" w:hAnsi="Book Antiqua"/>
          <w:color w:val="auto"/>
        </w:rPr>
        <w:t xml:space="preserve"> in peripheral tissues. However, HCO</w:t>
      </w:r>
      <w:r w:rsidR="005E58DD" w:rsidRPr="006F2C8C">
        <w:rPr>
          <w:rFonts w:ascii="Book Antiqua" w:hAnsi="Book Antiqua"/>
          <w:color w:val="auto"/>
          <w:vertAlign w:val="subscript"/>
        </w:rPr>
        <w:t>3</w:t>
      </w:r>
      <w:r w:rsidR="005E58DD" w:rsidRPr="006F2C8C">
        <w:rPr>
          <w:rFonts w:ascii="Book Antiqua" w:hAnsi="Book Antiqua"/>
          <w:color w:val="auto"/>
          <w:vertAlign w:val="superscript"/>
        </w:rPr>
        <w:t>-</w:t>
      </w:r>
      <w:r w:rsidR="00D26C91" w:rsidRPr="006F2C8C">
        <w:rPr>
          <w:rFonts w:ascii="Book Antiqua" w:hAnsi="Book Antiqua"/>
          <w:color w:val="auto"/>
        </w:rPr>
        <w:t xml:space="preserve"> </w:t>
      </w:r>
      <w:r w:rsidR="005E58DD" w:rsidRPr="006F2C8C">
        <w:rPr>
          <w:rFonts w:ascii="Book Antiqua" w:hAnsi="Book Antiqua"/>
          <w:color w:val="auto"/>
        </w:rPr>
        <w:t>is transported into</w:t>
      </w:r>
      <w:r w:rsidR="0046349B" w:rsidRPr="006F2C8C">
        <w:rPr>
          <w:rFonts w:ascii="Book Antiqua" w:hAnsi="Book Antiqua"/>
          <w:color w:val="auto"/>
        </w:rPr>
        <w:t xml:space="preserve"> red blood cells</w:t>
      </w:r>
      <w:r w:rsidR="00A45990" w:rsidRPr="006F2C8C">
        <w:rPr>
          <w:rFonts w:ascii="Book Antiqua" w:hAnsi="Book Antiqua"/>
          <w:color w:val="auto"/>
        </w:rPr>
        <w:t xml:space="preserve"> </w:t>
      </w:r>
      <w:r w:rsidR="00636835" w:rsidRPr="00636835">
        <w:rPr>
          <w:rFonts w:ascii="Book Antiqua" w:hAnsi="Book Antiqua"/>
          <w:i/>
          <w:color w:val="auto"/>
        </w:rPr>
        <w:t>via</w:t>
      </w:r>
      <w:r w:rsidR="00A45990" w:rsidRPr="006F2C8C">
        <w:rPr>
          <w:rFonts w:ascii="Book Antiqua" w:hAnsi="Book Antiqua"/>
          <w:color w:val="auto"/>
        </w:rPr>
        <w:t xml:space="preserve"> AE</w:t>
      </w:r>
      <w:r w:rsidR="0046349B" w:rsidRPr="006F2C8C">
        <w:rPr>
          <w:rFonts w:ascii="Book Antiqua" w:hAnsi="Book Antiqua"/>
          <w:color w:val="auto"/>
        </w:rPr>
        <w:t xml:space="preserve"> in blood at the lung</w:t>
      </w:r>
      <w:r w:rsidR="008A707E" w:rsidRPr="006F2C8C">
        <w:rPr>
          <w:rFonts w:ascii="Book Antiqua" w:hAnsi="Book Antiqua"/>
          <w:color w:val="auto"/>
        </w:rPr>
        <w:t xml:space="preserve"> due to low CO</w:t>
      </w:r>
      <w:r w:rsidR="008A707E" w:rsidRPr="006F2C8C">
        <w:rPr>
          <w:rFonts w:ascii="Book Antiqua" w:hAnsi="Book Antiqua"/>
          <w:color w:val="auto"/>
          <w:vertAlign w:val="subscript"/>
        </w:rPr>
        <w:t>2</w:t>
      </w:r>
      <w:r w:rsidR="008A707E" w:rsidRPr="006F2C8C">
        <w:rPr>
          <w:rFonts w:ascii="Book Antiqua" w:hAnsi="Book Antiqua"/>
          <w:color w:val="auto"/>
        </w:rPr>
        <w:t xml:space="preserve"> pressure compared with peripheral tissues</w:t>
      </w:r>
      <w:r w:rsidR="00B05EF7" w:rsidRPr="006F2C8C">
        <w:rPr>
          <w:rFonts w:ascii="Book Antiqua" w:hAnsi="Book Antiqua"/>
          <w:color w:val="auto"/>
        </w:rPr>
        <w:t xml:space="preserve">, and </w:t>
      </w:r>
      <w:r w:rsidR="00F83054" w:rsidRPr="006F2C8C">
        <w:rPr>
          <w:rFonts w:ascii="Book Antiqua" w:hAnsi="Book Antiqua"/>
          <w:color w:val="auto"/>
        </w:rPr>
        <w:t>HCO</w:t>
      </w:r>
      <w:r w:rsidR="00F83054" w:rsidRPr="006F2C8C">
        <w:rPr>
          <w:rFonts w:ascii="Book Antiqua" w:hAnsi="Book Antiqua"/>
          <w:color w:val="auto"/>
          <w:vertAlign w:val="subscript"/>
        </w:rPr>
        <w:t>3</w:t>
      </w:r>
      <w:r w:rsidR="00F83054" w:rsidRPr="006F2C8C">
        <w:rPr>
          <w:rFonts w:ascii="Book Antiqua" w:hAnsi="Book Antiqua"/>
          <w:color w:val="auto"/>
          <w:vertAlign w:val="superscript"/>
        </w:rPr>
        <w:t>-</w:t>
      </w:r>
      <w:r w:rsidR="008A707E" w:rsidRPr="006F2C8C">
        <w:rPr>
          <w:rFonts w:ascii="Book Antiqua" w:hAnsi="Book Antiqua"/>
          <w:color w:val="auto"/>
        </w:rPr>
        <w:t xml:space="preserve"> </w:t>
      </w:r>
      <w:r w:rsidR="00F83054" w:rsidRPr="006F2C8C">
        <w:rPr>
          <w:rFonts w:ascii="Book Antiqua" w:hAnsi="Book Antiqua"/>
          <w:color w:val="auto"/>
        </w:rPr>
        <w:t>is converted to CO</w:t>
      </w:r>
      <w:r w:rsidR="00F83054" w:rsidRPr="006F2C8C">
        <w:rPr>
          <w:rFonts w:ascii="Book Antiqua" w:hAnsi="Book Antiqua"/>
          <w:color w:val="auto"/>
          <w:vertAlign w:val="subscript"/>
        </w:rPr>
        <w:t>2</w:t>
      </w:r>
      <w:r w:rsidR="00F83054" w:rsidRPr="006F2C8C">
        <w:rPr>
          <w:rFonts w:ascii="Book Antiqua" w:hAnsi="Book Antiqua"/>
          <w:color w:val="auto"/>
        </w:rPr>
        <w:t xml:space="preserve"> with H</w:t>
      </w:r>
      <w:r w:rsidR="00F83054" w:rsidRPr="006F2C8C">
        <w:rPr>
          <w:rFonts w:ascii="Book Antiqua" w:hAnsi="Book Antiqua"/>
          <w:color w:val="auto"/>
          <w:vertAlign w:val="superscript"/>
        </w:rPr>
        <w:t>+</w:t>
      </w:r>
      <w:r w:rsidR="00F83054" w:rsidRPr="006F2C8C">
        <w:rPr>
          <w:rFonts w:ascii="Book Antiqua" w:hAnsi="Book Antiqua"/>
          <w:color w:val="auto"/>
        </w:rPr>
        <w:t xml:space="preserve"> released from hemoglobin</w:t>
      </w:r>
      <w:r w:rsidR="00856457" w:rsidRPr="006F2C8C">
        <w:rPr>
          <w:rFonts w:ascii="Book Antiqua" w:hAnsi="Book Antiqua"/>
          <w:color w:val="auto"/>
        </w:rPr>
        <w:t xml:space="preserve"> (F</w:t>
      </w:r>
      <w:r w:rsidR="00750FB8" w:rsidRPr="006F2C8C">
        <w:rPr>
          <w:rFonts w:ascii="Book Antiqua" w:hAnsi="Book Antiqua"/>
          <w:color w:val="auto"/>
        </w:rPr>
        <w:t>ig</w:t>
      </w:r>
      <w:r w:rsidR="00C64CE2">
        <w:rPr>
          <w:rFonts w:ascii="Book Antiqua" w:eastAsia="宋体" w:hAnsi="Book Antiqua" w:hint="eastAsia"/>
          <w:color w:val="auto"/>
          <w:lang w:eastAsia="zh-CN"/>
        </w:rPr>
        <w:t>ure</w:t>
      </w:r>
      <w:r w:rsidR="00750FB8" w:rsidRPr="006F2C8C">
        <w:rPr>
          <w:rFonts w:ascii="Book Antiqua" w:hAnsi="Book Antiqua"/>
          <w:color w:val="auto"/>
        </w:rPr>
        <w:t xml:space="preserve"> 2B</w:t>
      </w:r>
      <w:r w:rsidR="00856457" w:rsidRPr="006F2C8C">
        <w:rPr>
          <w:rFonts w:ascii="Book Antiqua" w:hAnsi="Book Antiqua"/>
          <w:color w:val="auto"/>
        </w:rPr>
        <w:t>)</w:t>
      </w:r>
      <w:r w:rsidR="006F1A3D" w:rsidRPr="006F2C8C">
        <w:rPr>
          <w:rFonts w:ascii="Book Antiqua" w:hAnsi="Book Antiqua"/>
          <w:color w:val="auto"/>
        </w:rPr>
        <w:t>. CO</w:t>
      </w:r>
      <w:r w:rsidR="006F1A3D" w:rsidRPr="006F2C8C">
        <w:rPr>
          <w:rFonts w:ascii="Book Antiqua" w:hAnsi="Book Antiqua"/>
          <w:color w:val="auto"/>
          <w:vertAlign w:val="subscript"/>
        </w:rPr>
        <w:t>2</w:t>
      </w:r>
      <w:r w:rsidR="006F1A3D" w:rsidRPr="006F2C8C">
        <w:rPr>
          <w:rFonts w:ascii="Book Antiqua" w:hAnsi="Book Antiqua"/>
          <w:color w:val="auto"/>
        </w:rPr>
        <w:t xml:space="preserve"> produced in this process </w:t>
      </w:r>
      <w:r w:rsidR="003134AF" w:rsidRPr="006F2C8C">
        <w:rPr>
          <w:rFonts w:ascii="Book Antiqua" w:hAnsi="Book Antiqua"/>
          <w:color w:val="auto"/>
        </w:rPr>
        <w:t>is extruded to atmosphere</w:t>
      </w:r>
      <w:r w:rsidR="000A7EE5"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0A7EE5" w:rsidRPr="006F2C8C">
        <w:rPr>
          <w:rFonts w:ascii="Book Antiqua" w:hAnsi="Book Antiqua"/>
          <w:color w:val="auto"/>
        </w:rPr>
        <w:t xml:space="preserve"> 2B)</w:t>
      </w:r>
      <w:r w:rsidR="00647376" w:rsidRPr="006F2C8C">
        <w:rPr>
          <w:rFonts w:ascii="Book Antiqua" w:hAnsi="Book Antiqua"/>
          <w:color w:val="auto"/>
        </w:rPr>
        <w:t xml:space="preserve">. </w:t>
      </w:r>
      <w:r w:rsidR="00DA137C" w:rsidRPr="006F2C8C">
        <w:rPr>
          <w:rFonts w:ascii="Book Antiqua" w:hAnsi="Book Antiqua"/>
          <w:color w:val="auto"/>
        </w:rPr>
        <w:t xml:space="preserve">Thus, </w:t>
      </w:r>
      <w:r w:rsidR="00636835" w:rsidRPr="00636835">
        <w:rPr>
          <w:rFonts w:ascii="Book Antiqua" w:hAnsi="Book Antiqua"/>
          <w:i/>
          <w:color w:val="auto"/>
        </w:rPr>
        <w:t>via</w:t>
      </w:r>
      <w:r w:rsidR="00DA137C" w:rsidRPr="006F2C8C">
        <w:rPr>
          <w:rFonts w:ascii="Book Antiqua" w:hAnsi="Book Antiqua"/>
          <w:color w:val="auto"/>
        </w:rPr>
        <w:t xml:space="preserve"> this overall process </w:t>
      </w:r>
      <w:r w:rsidR="008F4FEA" w:rsidRPr="006F2C8C">
        <w:rPr>
          <w:rFonts w:ascii="Book Antiqua" w:hAnsi="Book Antiqua"/>
          <w:color w:val="auto"/>
        </w:rPr>
        <w:t>the concentration of HCO</w:t>
      </w:r>
      <w:r w:rsidR="008F4FEA" w:rsidRPr="006F2C8C">
        <w:rPr>
          <w:rFonts w:ascii="Book Antiqua" w:hAnsi="Book Antiqua"/>
          <w:color w:val="auto"/>
          <w:vertAlign w:val="subscript"/>
        </w:rPr>
        <w:t>3</w:t>
      </w:r>
      <w:r w:rsidR="008F4FEA" w:rsidRPr="006F2C8C">
        <w:rPr>
          <w:rFonts w:ascii="Book Antiqua" w:hAnsi="Book Antiqua"/>
          <w:color w:val="auto"/>
          <w:vertAlign w:val="superscript"/>
        </w:rPr>
        <w:t>-</w:t>
      </w:r>
      <w:r w:rsidR="008F4FEA" w:rsidRPr="006F2C8C">
        <w:rPr>
          <w:rFonts w:ascii="Book Antiqua" w:hAnsi="Book Antiqua"/>
          <w:color w:val="auto"/>
        </w:rPr>
        <w:t xml:space="preserve"> in blood</w:t>
      </w:r>
      <w:r w:rsidR="00DA137C" w:rsidRPr="006F2C8C">
        <w:rPr>
          <w:rFonts w:ascii="Book Antiqua" w:hAnsi="Book Antiqua"/>
          <w:color w:val="auto"/>
        </w:rPr>
        <w:t xml:space="preserve"> </w:t>
      </w:r>
      <w:r w:rsidR="000B739E" w:rsidRPr="006F2C8C">
        <w:rPr>
          <w:rFonts w:ascii="Book Antiqua" w:hAnsi="Book Antiqua"/>
          <w:color w:val="auto"/>
        </w:rPr>
        <w:t xml:space="preserve">is </w:t>
      </w:r>
      <w:r w:rsidR="00DA137C" w:rsidRPr="006F2C8C">
        <w:rPr>
          <w:rFonts w:ascii="Book Antiqua" w:hAnsi="Book Antiqua"/>
          <w:color w:val="auto"/>
        </w:rPr>
        <w:t>reduced under these metabolically patho</w:t>
      </w:r>
      <w:r w:rsidR="001D07F5" w:rsidRPr="006F2C8C">
        <w:rPr>
          <w:rFonts w:ascii="Book Antiqua" w:hAnsi="Book Antiqua"/>
          <w:color w:val="auto"/>
        </w:rPr>
        <w:t>physio</w:t>
      </w:r>
      <w:r w:rsidR="00DA137C" w:rsidRPr="006F2C8C">
        <w:rPr>
          <w:rFonts w:ascii="Book Antiqua" w:hAnsi="Book Antiqua"/>
          <w:color w:val="auto"/>
        </w:rPr>
        <w:t>logical conditions</w:t>
      </w:r>
      <w:r w:rsidR="008D6329" w:rsidRPr="006F2C8C">
        <w:rPr>
          <w:rFonts w:ascii="Book Antiqua" w:hAnsi="Book Antiqua"/>
          <w:color w:val="auto"/>
        </w:rPr>
        <w:t>.</w:t>
      </w:r>
      <w:r w:rsidR="009D1F24" w:rsidRPr="006F2C8C">
        <w:rPr>
          <w:rFonts w:ascii="Book Antiqua" w:hAnsi="Book Antiqua"/>
          <w:color w:val="auto"/>
        </w:rPr>
        <w:t xml:space="preserve"> </w:t>
      </w:r>
      <w:r w:rsidR="002B53E3" w:rsidRPr="006F2C8C">
        <w:rPr>
          <w:rFonts w:ascii="Book Antiqua" w:hAnsi="Book Antiqua"/>
          <w:color w:val="auto"/>
        </w:rPr>
        <w:t>S</w:t>
      </w:r>
      <w:r w:rsidR="009D1F24" w:rsidRPr="006F2C8C">
        <w:rPr>
          <w:rFonts w:ascii="Book Antiqua" w:hAnsi="Book Antiqua"/>
          <w:color w:val="auto"/>
        </w:rPr>
        <w:t>ever</w:t>
      </w:r>
      <w:r w:rsidR="003C4FF0" w:rsidRPr="006F2C8C">
        <w:rPr>
          <w:rFonts w:ascii="Book Antiqua" w:hAnsi="Book Antiqua"/>
          <w:color w:val="auto"/>
        </w:rPr>
        <w:t>e</w:t>
      </w:r>
      <w:r w:rsidR="009D1F24" w:rsidRPr="006F2C8C">
        <w:rPr>
          <w:rFonts w:ascii="Book Antiqua" w:hAnsi="Book Antiqua"/>
          <w:color w:val="auto"/>
        </w:rPr>
        <w:t xml:space="preserve"> overproduction of H</w:t>
      </w:r>
      <w:r w:rsidR="009D1F24" w:rsidRPr="006F2C8C">
        <w:rPr>
          <w:rFonts w:ascii="Book Antiqua" w:hAnsi="Book Antiqua"/>
          <w:color w:val="auto"/>
          <w:vertAlign w:val="superscript"/>
        </w:rPr>
        <w:t>+</w:t>
      </w:r>
      <w:r w:rsidR="009D1F24" w:rsidRPr="006F2C8C">
        <w:rPr>
          <w:rFonts w:ascii="Book Antiqua" w:hAnsi="Book Antiqua"/>
          <w:color w:val="auto"/>
        </w:rPr>
        <w:t xml:space="preserve"> </w:t>
      </w:r>
      <w:r w:rsidR="002B53E3" w:rsidRPr="006F2C8C">
        <w:rPr>
          <w:rFonts w:ascii="Book Antiqua" w:hAnsi="Book Antiqua"/>
          <w:color w:val="auto"/>
        </w:rPr>
        <w:t xml:space="preserve">causes </w:t>
      </w:r>
      <w:r w:rsidR="009D1F24" w:rsidRPr="006F2C8C">
        <w:rPr>
          <w:rFonts w:ascii="Book Antiqua" w:hAnsi="Book Antiqua"/>
          <w:color w:val="auto"/>
        </w:rPr>
        <w:t>m</w:t>
      </w:r>
      <w:r w:rsidR="00F073F7" w:rsidRPr="006F2C8C">
        <w:rPr>
          <w:rFonts w:ascii="Book Antiqua" w:hAnsi="Book Antiqua"/>
          <w:color w:val="auto"/>
        </w:rPr>
        <w:t>etabolic acidosis</w:t>
      </w:r>
      <w:r w:rsidR="00111A5D" w:rsidRPr="006F2C8C">
        <w:rPr>
          <w:rFonts w:ascii="Book Antiqua" w:hAnsi="Book Antiqua"/>
          <w:color w:val="auto"/>
        </w:rPr>
        <w:t xml:space="preserve"> consuming HCO</w:t>
      </w:r>
      <w:r w:rsidR="00111A5D" w:rsidRPr="006F2C8C">
        <w:rPr>
          <w:rFonts w:ascii="Book Antiqua" w:hAnsi="Book Antiqua"/>
          <w:color w:val="auto"/>
          <w:vertAlign w:val="subscript"/>
        </w:rPr>
        <w:t>3</w:t>
      </w:r>
      <w:r w:rsidR="00111A5D" w:rsidRPr="006F2C8C">
        <w:rPr>
          <w:rFonts w:ascii="Book Antiqua" w:hAnsi="Book Antiqua"/>
          <w:color w:val="auto"/>
          <w:vertAlign w:val="superscript"/>
        </w:rPr>
        <w:t>-</w:t>
      </w:r>
      <w:r w:rsidR="00F86C8E" w:rsidRPr="006F2C8C">
        <w:rPr>
          <w:rFonts w:ascii="Book Antiqua" w:hAnsi="Book Antiqua"/>
          <w:color w:val="auto"/>
        </w:rPr>
        <w:t xml:space="preserve">, </w:t>
      </w:r>
      <w:r w:rsidR="006722FF" w:rsidRPr="006F2C8C">
        <w:rPr>
          <w:rFonts w:ascii="Book Antiqua" w:hAnsi="Book Antiqua"/>
          <w:color w:val="auto"/>
        </w:rPr>
        <w:t xml:space="preserve">pH of </w:t>
      </w:r>
      <w:r w:rsidR="00C64CE2">
        <w:rPr>
          <w:rFonts w:ascii="Book Antiqua" w:eastAsia="宋体" w:hAnsi="Book Antiqua"/>
          <w:color w:val="auto"/>
          <w:lang w:eastAsia="zh-CN"/>
        </w:rPr>
        <w:t>“</w:t>
      </w:r>
      <w:r w:rsidR="006722FF" w:rsidRPr="006F2C8C">
        <w:rPr>
          <w:rFonts w:ascii="Book Antiqua" w:hAnsi="Book Antiqua"/>
          <w:color w:val="auto"/>
        </w:rPr>
        <w:t>arterial</w:t>
      </w:r>
      <w:r w:rsidR="00C64CE2">
        <w:rPr>
          <w:rFonts w:ascii="Book Antiqua" w:eastAsia="宋体" w:hAnsi="Book Antiqua"/>
          <w:color w:val="auto"/>
          <w:lang w:eastAsia="zh-CN"/>
        </w:rPr>
        <w:t>”</w:t>
      </w:r>
      <w:r w:rsidR="006722FF" w:rsidRPr="006F2C8C">
        <w:rPr>
          <w:rFonts w:ascii="Book Antiqua" w:hAnsi="Book Antiqua"/>
          <w:color w:val="auto"/>
        </w:rPr>
        <w:t xml:space="preserve"> blood </w:t>
      </w:r>
      <w:r w:rsidR="001B77DE" w:rsidRPr="006F2C8C">
        <w:rPr>
          <w:rFonts w:ascii="Book Antiqua" w:hAnsi="Book Antiqua"/>
          <w:color w:val="auto"/>
        </w:rPr>
        <w:t>being</w:t>
      </w:r>
      <w:r w:rsidR="006722FF" w:rsidRPr="006F2C8C">
        <w:rPr>
          <w:rFonts w:ascii="Book Antiqua" w:hAnsi="Book Antiqua"/>
          <w:color w:val="auto"/>
        </w:rPr>
        <w:t xml:space="preserve"> less than </w:t>
      </w:r>
      <w:r w:rsidR="002A3915" w:rsidRPr="006F2C8C">
        <w:rPr>
          <w:rFonts w:ascii="Book Antiqua" w:hAnsi="Book Antiqua"/>
          <w:color w:val="auto"/>
        </w:rPr>
        <w:t>7.35</w:t>
      </w:r>
      <w:r w:rsidR="00F073F7" w:rsidRPr="006F2C8C">
        <w:rPr>
          <w:rFonts w:ascii="Book Antiqua" w:hAnsi="Book Antiqua"/>
          <w:color w:val="auto"/>
        </w:rPr>
        <w:t>.</w:t>
      </w:r>
      <w:r w:rsidR="002A3915" w:rsidRPr="006F2C8C">
        <w:rPr>
          <w:rFonts w:ascii="Book Antiqua" w:hAnsi="Book Antiqua"/>
          <w:color w:val="auto"/>
        </w:rPr>
        <w:t xml:space="preserve"> </w:t>
      </w:r>
      <w:r w:rsidR="003E1CCD" w:rsidRPr="006F2C8C">
        <w:rPr>
          <w:rFonts w:ascii="Book Antiqua" w:hAnsi="Book Antiqua"/>
          <w:color w:val="auto"/>
        </w:rPr>
        <w:t xml:space="preserve">This acidosis </w:t>
      </w:r>
      <w:r w:rsidR="00E72F5C" w:rsidRPr="006F2C8C">
        <w:rPr>
          <w:rFonts w:ascii="Book Antiqua" w:hAnsi="Book Antiqua"/>
          <w:color w:val="auto"/>
        </w:rPr>
        <w:t>has been previously</w:t>
      </w:r>
      <w:r w:rsidR="003E1CCD" w:rsidRPr="006F2C8C">
        <w:rPr>
          <w:rFonts w:ascii="Book Antiqua" w:hAnsi="Book Antiqua"/>
          <w:color w:val="auto"/>
        </w:rPr>
        <w:t xml:space="preserve"> recognized</w:t>
      </w:r>
      <w:r w:rsidR="00E72F5C" w:rsidRPr="006F2C8C">
        <w:rPr>
          <w:rFonts w:ascii="Book Antiqua" w:hAnsi="Book Antiqua"/>
          <w:color w:val="auto"/>
        </w:rPr>
        <w:t xml:space="preserve"> to occur</w:t>
      </w:r>
      <w:r w:rsidR="003E1CCD" w:rsidRPr="006F2C8C">
        <w:rPr>
          <w:rFonts w:ascii="Book Antiqua" w:hAnsi="Book Antiqua"/>
          <w:color w:val="auto"/>
        </w:rPr>
        <w:t xml:space="preserve"> </w:t>
      </w:r>
      <w:r w:rsidR="00E72F5C" w:rsidRPr="006F2C8C">
        <w:rPr>
          <w:rFonts w:ascii="Book Antiqua" w:hAnsi="Book Antiqua"/>
          <w:color w:val="auto"/>
        </w:rPr>
        <w:t>as results from</w:t>
      </w:r>
      <w:r w:rsidR="009500E9" w:rsidRPr="006F2C8C">
        <w:rPr>
          <w:rFonts w:ascii="Book Antiqua" w:hAnsi="Book Antiqua"/>
          <w:color w:val="auto"/>
        </w:rPr>
        <w:t xml:space="preserve"> general</w:t>
      </w:r>
      <w:r w:rsidR="00E72F5C" w:rsidRPr="006F2C8C">
        <w:rPr>
          <w:rFonts w:ascii="Book Antiqua" w:hAnsi="Book Antiqua"/>
          <w:color w:val="auto"/>
        </w:rPr>
        <w:t xml:space="preserve"> metabolic disorders</w:t>
      </w:r>
      <w:r w:rsidR="00EA6B01" w:rsidRPr="006F2C8C">
        <w:rPr>
          <w:rFonts w:ascii="Book Antiqua" w:hAnsi="Book Antiqua"/>
          <w:color w:val="auto"/>
        </w:rPr>
        <w:t xml:space="preserve">, however </w:t>
      </w:r>
      <w:r w:rsidR="00E72F5C" w:rsidRPr="006F2C8C">
        <w:rPr>
          <w:rFonts w:ascii="Book Antiqua" w:hAnsi="Book Antiqua"/>
          <w:color w:val="auto"/>
        </w:rPr>
        <w:t>diabetes mellitus is</w:t>
      </w:r>
      <w:r w:rsidR="00EA6B01" w:rsidRPr="006F2C8C">
        <w:rPr>
          <w:rFonts w:ascii="Book Antiqua" w:hAnsi="Book Antiqua"/>
          <w:color w:val="auto"/>
        </w:rPr>
        <w:t xml:space="preserve"> recently</w:t>
      </w:r>
      <w:r w:rsidR="00E72F5C" w:rsidRPr="006F2C8C">
        <w:rPr>
          <w:rFonts w:ascii="Book Antiqua" w:hAnsi="Book Antiqua"/>
          <w:color w:val="auto"/>
        </w:rPr>
        <w:t xml:space="preserve"> indicated to be associated with mitochondrial </w:t>
      </w:r>
      <w:r w:rsidR="002E7BC6" w:rsidRPr="006F2C8C">
        <w:rPr>
          <w:rFonts w:ascii="Book Antiqua" w:hAnsi="Book Antiqua"/>
          <w:color w:val="auto"/>
        </w:rPr>
        <w:t>dys</w:t>
      </w:r>
      <w:r w:rsidR="00C64CE2">
        <w:rPr>
          <w:rFonts w:ascii="Book Antiqua" w:hAnsi="Book Antiqua"/>
          <w:color w:val="auto"/>
        </w:rPr>
        <w:t>function</w:t>
      </w:r>
      <w:r w:rsidR="00AB67B5" w:rsidRPr="006F2C8C">
        <w:rPr>
          <w:rFonts w:ascii="Book Antiqua" w:hAnsi="Book Antiqua"/>
          <w:color w:val="auto"/>
        </w:rPr>
        <w:fldChar w:fldCharType="begin"/>
      </w:r>
      <w:r w:rsidR="00F0242E" w:rsidRPr="006F2C8C">
        <w:rPr>
          <w:rFonts w:ascii="Book Antiqua" w:hAnsi="Book Antiqua"/>
          <w:color w:val="auto"/>
        </w:rPr>
        <w:instrText xml:space="preserve"> ADDIN EN.CITE &lt;EndNote&gt;&lt;Cite&gt;&lt;Author&gt;Abdul-Ghani&lt;/Author&gt;&lt;Year&gt;2010&lt;/Year&gt;&lt;RecNum&gt;15&lt;/RecNum&gt;&lt;DisplayText&gt;&lt;style face="superscript"&gt;[11]&lt;/style&gt;&lt;/DisplayText&gt;&lt;record&gt;&lt;rec-number&gt;15&lt;/rec-number&gt;&lt;foreign-keys&gt;&lt;key app="EN" db-id="00rs2avz3vsp9see50exvfdfewttx0szxd9t" timestamp="1375342540"&gt;15&lt;/key&gt;&lt;/foreign-keys&gt;&lt;ref-type name="Journal Article"&gt;17&lt;/ref-type&gt;&lt;contributors&gt;&lt;authors&gt;&lt;author&gt;Abdul-Ghani, M. A.&lt;/author&gt;&lt;author&gt;DeFronzo, R. A.&lt;/author&gt;&lt;/authors&gt;&lt;/contributors&gt;&lt;auth-address&gt;Division of Diabetes, University of Texas Health Science Center at San Antonio, 7703 Floyd Curl Dr, San Antonio, TX 78229, USA. abdulghani@uthscsa.edu&lt;/auth-address&gt;&lt;titles&gt;&lt;title&gt;Pathogenesis of insulin resistance in skeletal muscle&lt;/title&gt;&lt;secondary-title&gt;J Biomed Biotechnol&lt;/secondary-title&gt;&lt;alt-title&gt;Journal of Biomedicine and Biotechnology&lt;/alt-title&gt;&lt;/titles&gt;&lt;periodical&gt;&lt;full-title&gt;J Biomed Biotechnol&lt;/full-title&gt;&lt;abbr-1&gt;Journal of biomedicine &amp;amp; biotechnology&lt;/abbr-1&gt;&lt;/periodical&gt;&lt;pages&gt;476279&lt;/pages&gt;&lt;volume&gt;2010&lt;/volume&gt;&lt;keywords&gt;&lt;keyword&gt;Animals&lt;/keyword&gt;&lt;keyword&gt;Humans&lt;/keyword&gt;&lt;keyword&gt;Insulin Resistance/*physiology&lt;/keyword&gt;&lt;keyword&gt;Muscle, Skeletal/metabolism/*physiopathology&lt;/keyword&gt;&lt;/keywords&gt;&lt;dates&gt;&lt;year&gt;2010&lt;/year&gt;&lt;/dates&gt;&lt;isbn&gt;1110-7251 (Electronic)&amp;#xD;1110-7243 (Linking)&lt;/isbn&gt;&lt;accession-num&gt;20445742&lt;/accession-num&gt;&lt;urls&gt;&lt;related-urls&gt;&lt;url&gt;http://www.ncbi.nlm.nih.gov/pubmed/20445742&lt;/url&gt;&lt;/related-urls&gt;&lt;/urls&gt;&lt;custom2&gt;2860140&lt;/custom2&gt;&lt;electronic-resource-num&gt;10.1155/2010/476279&lt;/electronic-resource-num&gt;&lt;/record&gt;&lt;/Cite&gt;&lt;/EndNote&gt;</w:instrText>
      </w:r>
      <w:r w:rsidR="00AB67B5" w:rsidRPr="006F2C8C">
        <w:rPr>
          <w:rFonts w:ascii="Book Antiqua" w:hAnsi="Book Antiqua"/>
          <w:color w:val="auto"/>
        </w:rPr>
        <w:fldChar w:fldCharType="separate"/>
      </w:r>
      <w:r w:rsidR="00F0242E" w:rsidRPr="006F2C8C">
        <w:rPr>
          <w:rFonts w:ascii="Book Antiqua" w:hAnsi="Book Antiqua"/>
          <w:noProof/>
          <w:color w:val="auto"/>
          <w:vertAlign w:val="superscript"/>
        </w:rPr>
        <w:t>[11</w:t>
      </w:r>
      <w:r w:rsidR="00C64CE2">
        <w:rPr>
          <w:rFonts w:ascii="Book Antiqua" w:eastAsia="宋体" w:hAnsi="Book Antiqua" w:hint="eastAsia"/>
          <w:noProof/>
          <w:color w:val="auto"/>
          <w:vertAlign w:val="superscript"/>
          <w:lang w:eastAsia="zh-CN"/>
        </w:rPr>
        <w:t>,18-20</w:t>
      </w:r>
      <w:r w:rsidR="00F0242E" w:rsidRPr="006F2C8C">
        <w:rPr>
          <w:rFonts w:ascii="Book Antiqua" w:hAnsi="Book Antiqua"/>
          <w:noProof/>
          <w:color w:val="auto"/>
          <w:vertAlign w:val="superscript"/>
        </w:rPr>
        <w:t>]</w:t>
      </w:r>
      <w:r w:rsidR="00AB67B5" w:rsidRPr="006F2C8C">
        <w:rPr>
          <w:rFonts w:ascii="Book Antiqua" w:hAnsi="Book Antiqua"/>
          <w:color w:val="auto"/>
        </w:rPr>
        <w:fldChar w:fldCharType="end"/>
      </w:r>
      <w:r w:rsidR="009500E9" w:rsidRPr="006F2C8C">
        <w:rPr>
          <w:rFonts w:ascii="Book Antiqua" w:hAnsi="Book Antiqua"/>
          <w:color w:val="auto"/>
        </w:rPr>
        <w:t xml:space="preserve">. This mitochondrial dysfunction </w:t>
      </w:r>
      <w:r w:rsidR="00A62FF8" w:rsidRPr="006F2C8C">
        <w:rPr>
          <w:rFonts w:ascii="Book Antiqua" w:hAnsi="Book Antiqua"/>
          <w:color w:val="auto"/>
        </w:rPr>
        <w:t>is one of main causes</w:t>
      </w:r>
      <w:r w:rsidR="00E72F5C" w:rsidRPr="006F2C8C">
        <w:rPr>
          <w:rFonts w:ascii="Book Antiqua" w:hAnsi="Book Antiqua"/>
          <w:color w:val="auto"/>
        </w:rPr>
        <w:t xml:space="preserve"> leading to acidosis.</w:t>
      </w:r>
      <w:r w:rsidR="00EF3641" w:rsidRPr="006F2C8C">
        <w:rPr>
          <w:rFonts w:ascii="Book Antiqua" w:hAnsi="Book Antiqua"/>
          <w:color w:val="auto"/>
        </w:rPr>
        <w:t xml:space="preserve"> Further, as mentioned above, </w:t>
      </w:r>
      <w:r w:rsidR="00E96F55" w:rsidRPr="006F2C8C">
        <w:rPr>
          <w:rFonts w:ascii="Book Antiqua" w:hAnsi="Book Antiqua"/>
          <w:color w:val="auto"/>
        </w:rPr>
        <w:t>lowered pH is also caused by H</w:t>
      </w:r>
      <w:r w:rsidR="00E96F55" w:rsidRPr="006F2C8C">
        <w:rPr>
          <w:rFonts w:ascii="Book Antiqua" w:hAnsi="Book Antiqua"/>
          <w:color w:val="auto"/>
          <w:vertAlign w:val="superscript"/>
        </w:rPr>
        <w:t>+</w:t>
      </w:r>
      <w:r w:rsidR="00E96F55" w:rsidRPr="006F2C8C">
        <w:rPr>
          <w:rFonts w:ascii="Book Antiqua" w:hAnsi="Book Antiqua"/>
          <w:color w:val="auto"/>
        </w:rPr>
        <w:t xml:space="preserve"> </w:t>
      </w:r>
      <w:r w:rsidR="00E53A6F" w:rsidRPr="006F2C8C">
        <w:rPr>
          <w:rFonts w:ascii="Book Antiqua" w:hAnsi="Book Antiqua"/>
          <w:color w:val="auto"/>
        </w:rPr>
        <w:t xml:space="preserve">dissociated </w:t>
      </w:r>
      <w:r w:rsidR="00E96F55" w:rsidRPr="006F2C8C">
        <w:rPr>
          <w:rFonts w:ascii="Book Antiqua" w:hAnsi="Book Antiqua"/>
          <w:color w:val="auto"/>
        </w:rPr>
        <w:t xml:space="preserve">from </w:t>
      </w:r>
      <w:r w:rsidR="003F1EE5" w:rsidRPr="006F2C8C">
        <w:rPr>
          <w:rFonts w:ascii="Book Antiqua" w:hAnsi="Book Antiqua"/>
          <w:color w:val="auto"/>
        </w:rPr>
        <w:t>ketone bodies generated in liver provide</w:t>
      </w:r>
      <w:r w:rsidR="001968EA" w:rsidRPr="006F2C8C">
        <w:rPr>
          <w:rFonts w:ascii="Book Antiqua" w:hAnsi="Book Antiqua"/>
          <w:color w:val="auto"/>
        </w:rPr>
        <w:t xml:space="preserve">, which are mainly produced </w:t>
      </w:r>
      <w:r w:rsidR="00636835" w:rsidRPr="00636835">
        <w:rPr>
          <w:rFonts w:ascii="Book Antiqua" w:hAnsi="Book Antiqua"/>
          <w:i/>
          <w:color w:val="auto"/>
        </w:rPr>
        <w:t>via</w:t>
      </w:r>
      <w:r w:rsidR="001968EA" w:rsidRPr="006F2C8C">
        <w:rPr>
          <w:rFonts w:ascii="Book Antiqua" w:hAnsi="Book Antiqua"/>
          <w:color w:val="auto"/>
        </w:rPr>
        <w:t xml:space="preserve"> oxidation of free fatty</w:t>
      </w:r>
      <w:r w:rsidR="00C64CE2">
        <w:rPr>
          <w:rFonts w:ascii="Book Antiqua" w:hAnsi="Book Antiqua"/>
          <w:color w:val="auto"/>
        </w:rPr>
        <w:t xml:space="preserve"> acids released from adipocytes</w:t>
      </w:r>
      <w:r w:rsidR="001968EA" w:rsidRPr="006F2C8C">
        <w:rPr>
          <w:rFonts w:ascii="Book Antiqua" w:hAnsi="Book Antiqua"/>
          <w:color w:val="auto"/>
        </w:rPr>
        <w:fldChar w:fldCharType="begin"/>
      </w:r>
      <w:r w:rsidR="001968EA" w:rsidRPr="006F2C8C">
        <w:rPr>
          <w:rFonts w:ascii="Book Antiqua" w:hAnsi="Book Antiqua"/>
          <w:color w:val="auto"/>
        </w:rPr>
        <w:instrText xml:space="preserve"> ADDIN EN.CITE &lt;EndNote&gt;&lt;Cite&gt;&lt;Author&gt;Persson&lt;/Author&gt;&lt;Year&gt;1970&lt;/Year&gt;&lt;RecNum&gt;947&lt;/RecNum&gt;&lt;DisplayText&gt;&lt;style face="superscript"&gt;[22]&lt;/style&gt;&lt;/DisplayText&gt;&lt;record&gt;&lt;rec-number&gt;947&lt;/rec-number&gt;&lt;foreign-keys&gt;&lt;key app="EN" db-id="00rs2avz3vsp9see50exvfdfewttx0szxd9t" timestamp="1411021168"&gt;947&lt;/key&gt;&lt;/foreign-keys&gt;&lt;ref-type name="Journal Article"&gt;17&lt;/ref-type&gt;&lt;contributors&gt;&lt;authors&gt;&lt;author&gt;Persson, B.&lt;/author&gt;&lt;/authors&gt;&lt;/contributors&gt;&lt;titles&gt;&lt;title&gt;Determination of plasma acetoacetate and D-beta-hydroxybutyrate in new-born infants by an enzymatic fluorometric micro-method&lt;/title&gt;&lt;secondary-title&gt;Scand J Clin Lab Invest&lt;/secondary-title&gt;&lt;alt-title&gt;Scandinavian Journal of Clinical and Laboratory Investigation&lt;/alt-title&gt;&lt;/titles&gt;&lt;periodical&gt;&lt;full-title&gt;Scand J Clin Lab Invest&lt;/full-title&gt;&lt;abbr-1&gt;Scandinavian journal of clinical and laboratory investigation&lt;/abbr-1&gt;&lt;/periodical&gt;&lt;alt-periodical&gt;&lt;full-title&gt;Scand J Clin Lab Invest&lt;/full-title&gt;&lt;abbr-1&gt;Scandinavian journal of clinical and laboratory investigation&lt;/abbr-1&gt;&lt;/alt-periodical&gt;&lt;pages&gt;9-18&lt;/pages&gt;&lt;volume&gt;25&lt;/volume&gt;&lt;number&gt;1&lt;/number&gt;&lt;edition&gt;1970/01/01&lt;/edition&gt;&lt;keywords&gt;&lt;keyword&gt;Acetoacetates/*blood&lt;/keyword&gt;&lt;keyword&gt;Blood Glucose/analysis&lt;/keyword&gt;&lt;keyword&gt;Capillaries&lt;/keyword&gt;&lt;keyword&gt;Fatty Acids, Nonesterified/blood&lt;/keyword&gt;&lt;keyword&gt;Fluorometry&lt;/keyword&gt;&lt;keyword&gt;Glucose/pharmacology&lt;/keyword&gt;&lt;keyword&gt;Humans&lt;/keyword&gt;&lt;keyword&gt;Hydroxybutyrates/*blood&lt;/keyword&gt;&lt;keyword&gt;Infant, Newborn&lt;/keyword&gt;&lt;keyword&gt;Methods&lt;/keyword&gt;&lt;keyword&gt;Umbilical Cord&lt;/keyword&gt;&lt;keyword&gt;Veins&lt;/keyword&gt;&lt;/keywords&gt;&lt;dates&gt;&lt;year&gt;1970&lt;/year&gt;&lt;pub-dates&gt;&lt;date&gt;Jan&lt;/date&gt;&lt;/pub-dates&gt;&lt;/dates&gt;&lt;isbn&gt;0036-5513 (Print)&amp;#xD;0036-5513&lt;/isbn&gt;&lt;accession-num&gt;5444963&lt;/accession-num&gt;&lt;urls&gt;&lt;/urls&gt;&lt;remote-database-provider&gt;NLM&lt;/remote-database-provider&gt;&lt;language&gt;eng&lt;/language&gt;&lt;/record&gt;&lt;/Cite&gt;&lt;/EndNote&gt;</w:instrText>
      </w:r>
      <w:r w:rsidR="001968EA" w:rsidRPr="006F2C8C">
        <w:rPr>
          <w:rFonts w:ascii="Book Antiqua" w:hAnsi="Book Antiqua"/>
          <w:color w:val="auto"/>
        </w:rPr>
        <w:fldChar w:fldCharType="separate"/>
      </w:r>
      <w:r w:rsidR="001968EA" w:rsidRPr="006F2C8C">
        <w:rPr>
          <w:rFonts w:ascii="Book Antiqua" w:hAnsi="Book Antiqua"/>
          <w:noProof/>
          <w:color w:val="auto"/>
          <w:vertAlign w:val="superscript"/>
        </w:rPr>
        <w:t>[22]</w:t>
      </w:r>
      <w:r w:rsidR="001968EA" w:rsidRPr="006F2C8C">
        <w:rPr>
          <w:rFonts w:ascii="Book Antiqua" w:hAnsi="Book Antiqua"/>
          <w:color w:val="auto"/>
        </w:rPr>
        <w:fldChar w:fldCharType="end"/>
      </w:r>
      <w:r w:rsidR="00A367DF" w:rsidRPr="006F2C8C">
        <w:rPr>
          <w:rFonts w:ascii="Book Antiqua" w:hAnsi="Book Antiqua"/>
          <w:color w:val="auto"/>
        </w:rPr>
        <w:t>;</w:t>
      </w:r>
      <w:r w:rsidR="001968EA" w:rsidRPr="006F2C8C">
        <w:rPr>
          <w:rFonts w:ascii="Book Antiqua" w:hAnsi="Book Antiqua"/>
          <w:color w:val="auto"/>
        </w:rPr>
        <w:t xml:space="preserve"> </w:t>
      </w:r>
      <w:r w:rsidR="00A367DF" w:rsidRPr="006F2C8C">
        <w:rPr>
          <w:rFonts w:ascii="Book Antiqua" w:hAnsi="Book Antiqua"/>
          <w:color w:val="auto"/>
        </w:rPr>
        <w:t>r</w:t>
      </w:r>
      <w:r w:rsidR="001968EA" w:rsidRPr="006F2C8C">
        <w:rPr>
          <w:rFonts w:ascii="Book Antiqua" w:hAnsi="Book Antiqua"/>
          <w:color w:val="auto"/>
        </w:rPr>
        <w:t xml:space="preserve">epresentative </w:t>
      </w:r>
      <w:r w:rsidR="006412E6" w:rsidRPr="006F2C8C">
        <w:rPr>
          <w:rFonts w:ascii="Book Antiqua" w:hAnsi="Book Antiqua"/>
          <w:color w:val="auto"/>
        </w:rPr>
        <w:t xml:space="preserve">ketone bodies are </w:t>
      </w:r>
      <w:r w:rsidR="001968EA" w:rsidRPr="006F2C8C">
        <w:rPr>
          <w:rFonts w:ascii="Book Antiqua" w:hAnsi="Book Antiqua"/>
          <w:color w:val="auto"/>
        </w:rPr>
        <w:t xml:space="preserve"> </w:t>
      </w:r>
      <w:r w:rsidR="006412E6" w:rsidRPr="006F2C8C">
        <w:rPr>
          <w:rFonts w:ascii="Book Antiqua" w:hAnsi="Book Antiqua"/>
          <w:color w:val="auto"/>
        </w:rPr>
        <w:t>b</w:t>
      </w:r>
      <w:r w:rsidR="003F1EE5" w:rsidRPr="006F2C8C">
        <w:rPr>
          <w:rFonts w:ascii="Book Antiqua" w:hAnsi="Book Antiqua"/>
          <w:color w:val="auto"/>
        </w:rPr>
        <w:t>eta-hydroxybutyrate</w:t>
      </w:r>
      <w:r w:rsidR="000D23B3" w:rsidRPr="006F2C8C">
        <w:rPr>
          <w:rFonts w:ascii="Book Antiqua" w:hAnsi="Book Antiqua"/>
          <w:color w:val="auto"/>
        </w:rPr>
        <w:t xml:space="preserve">, </w:t>
      </w:r>
      <w:r w:rsidR="006412E6" w:rsidRPr="006F2C8C">
        <w:rPr>
          <w:rFonts w:ascii="Book Antiqua" w:hAnsi="Book Antiqua"/>
          <w:color w:val="auto"/>
        </w:rPr>
        <w:t>and acetoacetate.</w:t>
      </w:r>
      <w:r w:rsidR="00983A55" w:rsidRPr="006F2C8C">
        <w:rPr>
          <w:rFonts w:ascii="Book Antiqua" w:hAnsi="Book Antiqua"/>
          <w:color w:val="auto"/>
        </w:rPr>
        <w:t xml:space="preserve"> </w:t>
      </w:r>
      <w:r w:rsidR="0088602D" w:rsidRPr="006F2C8C">
        <w:rPr>
          <w:rFonts w:ascii="Book Antiqua" w:hAnsi="Book Antiqua"/>
          <w:color w:val="auto"/>
        </w:rPr>
        <w:t xml:space="preserve">As </w:t>
      </w:r>
      <w:r w:rsidR="004A7542" w:rsidRPr="006F2C8C">
        <w:rPr>
          <w:rFonts w:ascii="Book Antiqua" w:hAnsi="Book Antiqua"/>
          <w:color w:val="auto"/>
        </w:rPr>
        <w:t>described</w:t>
      </w:r>
      <w:r w:rsidR="00983A55" w:rsidRPr="006F2C8C">
        <w:rPr>
          <w:rFonts w:ascii="Book Antiqua" w:hAnsi="Book Antiqua"/>
          <w:color w:val="auto"/>
        </w:rPr>
        <w:t xml:space="preserve"> </w:t>
      </w:r>
      <w:r w:rsidR="007F4E4C" w:rsidRPr="006F2C8C">
        <w:rPr>
          <w:rFonts w:ascii="Book Antiqua" w:hAnsi="Book Antiqua"/>
          <w:color w:val="auto"/>
        </w:rPr>
        <w:t xml:space="preserve">above, </w:t>
      </w:r>
      <w:r w:rsidR="004E057F" w:rsidRPr="006F2C8C">
        <w:rPr>
          <w:rFonts w:ascii="Book Antiqua" w:hAnsi="Book Antiqua"/>
          <w:color w:val="auto"/>
        </w:rPr>
        <w:t>t</w:t>
      </w:r>
      <w:r w:rsidR="00983A55" w:rsidRPr="006F2C8C">
        <w:rPr>
          <w:rFonts w:ascii="Book Antiqua" w:hAnsi="Book Antiqua"/>
          <w:color w:val="auto"/>
        </w:rPr>
        <w:t xml:space="preserve">he synthesis of these ketone bodies in </w:t>
      </w:r>
      <w:r w:rsidR="005436E6" w:rsidRPr="006F2C8C">
        <w:rPr>
          <w:rFonts w:ascii="Book Antiqua" w:hAnsi="Book Antiqua"/>
          <w:color w:val="auto"/>
        </w:rPr>
        <w:t xml:space="preserve">the </w:t>
      </w:r>
      <w:r w:rsidR="00983A55" w:rsidRPr="006F2C8C">
        <w:rPr>
          <w:rFonts w:ascii="Book Antiqua" w:hAnsi="Book Antiqua"/>
          <w:color w:val="auto"/>
        </w:rPr>
        <w:t>liver mitochondria are</w:t>
      </w:r>
      <w:r w:rsidR="00F10016" w:rsidRPr="006F2C8C">
        <w:rPr>
          <w:rFonts w:ascii="Book Antiqua" w:hAnsi="Book Antiqua"/>
          <w:color w:val="auto"/>
        </w:rPr>
        <w:t xml:space="preserve"> generally</w:t>
      </w:r>
      <w:r w:rsidR="00983A55" w:rsidRPr="006F2C8C">
        <w:rPr>
          <w:rFonts w:ascii="Book Antiqua" w:hAnsi="Book Antiqua"/>
          <w:color w:val="auto"/>
        </w:rPr>
        <w:t xml:space="preserve"> produced in response to an unavailability of blood glucose</w:t>
      </w:r>
      <w:r w:rsidR="001C1331" w:rsidRPr="006F2C8C">
        <w:rPr>
          <w:rFonts w:ascii="Book Antiqua" w:hAnsi="Book Antiqua"/>
          <w:color w:val="auto"/>
        </w:rPr>
        <w:t xml:space="preserve"> in muscles</w:t>
      </w:r>
      <w:r w:rsidR="00983A55" w:rsidRPr="006F2C8C">
        <w:rPr>
          <w:rFonts w:ascii="Book Antiqua" w:hAnsi="Book Antiqua"/>
          <w:color w:val="auto"/>
        </w:rPr>
        <w:t>.</w:t>
      </w:r>
      <w:r w:rsidR="00DB27E4" w:rsidRPr="006F2C8C">
        <w:rPr>
          <w:rFonts w:ascii="Book Antiqua" w:hAnsi="Book Antiqua"/>
          <w:color w:val="auto"/>
        </w:rPr>
        <w:t xml:space="preserve"> </w:t>
      </w:r>
      <w:r w:rsidR="001C1331" w:rsidRPr="006F2C8C">
        <w:rPr>
          <w:rFonts w:ascii="Book Antiqua" w:hAnsi="Book Antiqua"/>
          <w:color w:val="auto"/>
        </w:rPr>
        <w:t>Therefore, t</w:t>
      </w:r>
      <w:r w:rsidR="00DB27E4" w:rsidRPr="006F2C8C">
        <w:rPr>
          <w:rFonts w:ascii="Book Antiqua" w:hAnsi="Book Antiqua"/>
          <w:color w:val="auto"/>
        </w:rPr>
        <w:t>hese ketone bodies are utilized as sources of acetyl CoA</w:t>
      </w:r>
      <w:r w:rsidR="00250A4F" w:rsidRPr="006F2C8C">
        <w:rPr>
          <w:rFonts w:ascii="Book Antiqua" w:hAnsi="Book Antiqua"/>
          <w:color w:val="auto"/>
        </w:rPr>
        <w:t xml:space="preserve"> for generation of ATP </w:t>
      </w:r>
      <w:r w:rsidR="00636835" w:rsidRPr="00636835">
        <w:rPr>
          <w:rFonts w:ascii="Book Antiqua" w:hAnsi="Book Antiqua"/>
          <w:i/>
          <w:color w:val="auto"/>
        </w:rPr>
        <w:t>via</w:t>
      </w:r>
      <w:r w:rsidR="003E16F0" w:rsidRPr="006F2C8C">
        <w:rPr>
          <w:rFonts w:ascii="Book Antiqua" w:hAnsi="Book Antiqua"/>
          <w:color w:val="auto"/>
        </w:rPr>
        <w:t xml:space="preserve"> TCA cycle </w:t>
      </w:r>
      <w:r w:rsidR="00250A4F" w:rsidRPr="006F2C8C">
        <w:rPr>
          <w:rFonts w:ascii="Book Antiqua" w:hAnsi="Book Antiqua"/>
          <w:color w:val="auto"/>
        </w:rPr>
        <w:t>in mitochondria of muscles</w:t>
      </w:r>
      <w:r w:rsidR="00DB27E4" w:rsidRPr="006F2C8C">
        <w:rPr>
          <w:rFonts w:ascii="Book Antiqua" w:hAnsi="Book Antiqua"/>
          <w:color w:val="auto"/>
        </w:rPr>
        <w:fldChar w:fldCharType="begin"/>
      </w:r>
      <w:r w:rsidR="00DB27E4" w:rsidRPr="006F2C8C">
        <w:rPr>
          <w:rFonts w:ascii="Book Antiqua" w:hAnsi="Book Antiqua"/>
          <w:color w:val="auto"/>
        </w:rPr>
        <w:instrText xml:space="preserve"> ADDIN EN.CITE &lt;EndNote&gt;&lt;Cite&gt;&lt;Author&gt;Dedkova&lt;/Author&gt;&lt;Year&gt;2014&lt;/Year&gt;&lt;RecNum&gt;946&lt;/RecNum&gt;&lt;DisplayText&gt;&lt;style face="superscript"&gt;[23]&lt;/style&gt;&lt;/DisplayText&gt;&lt;record&gt;&lt;rec-number&gt;946&lt;/rec-number&gt;&lt;foreign-keys&gt;&lt;key app="EN" db-id="00rs2avz3vsp9see50exvfdfewttx0szxd9t" timestamp="1410859931"&gt;946&lt;/key&gt;&lt;/foreign-keys&gt;&lt;ref-type name="Journal Article"&gt;17&lt;/ref-type&gt;&lt;contributors&gt;&lt;authors&gt;&lt;author&gt;Dedkova, E. N.&lt;/author&gt;&lt;author&gt;Blatter, L. A.&lt;/author&gt;&lt;/authors&gt;&lt;/contributors&gt;&lt;auth-address&gt;Department of Molecular Biophysics and Physiology, Rush University Medical Center Chicago, IL, USA.&lt;/auth-address&gt;&lt;titles&gt;&lt;title&gt;Role of beta-hydroxybutyrate, its polymer poly-beta-hydroxybutyrate and inorganic polyphosphate in mammalian health and disease&lt;/title&gt;&lt;secondary-title&gt;Front Physiol&lt;/secondary-title&gt;&lt;alt-title&gt;Frontiers in physiology&lt;/alt-title&gt;&lt;/titles&gt;&lt;periodical&gt;&lt;full-title&gt;Front Physiol&lt;/full-title&gt;&lt;/periodical&gt;&lt;pages&gt;260&lt;/pages&gt;&lt;volume&gt;5&lt;/volume&gt;&lt;edition&gt;2014/08/08&lt;/edition&gt;&lt;keywords&gt;&lt;keyword&gt;cardiovascular disease&lt;/keyword&gt;&lt;keyword&gt;heart failure&lt;/keyword&gt;&lt;keyword&gt;inorganic polyphosphate&lt;/keyword&gt;&lt;keyword&gt;mitochondrial permeability transition pore&lt;/keyword&gt;&lt;keyword&gt;poly-β-hydroxybutyrate&lt;/keyword&gt;&lt;keyword&gt;β-hydroxybutyrate&lt;/keyword&gt;&lt;/keywords&gt;&lt;dates&gt;&lt;year&gt;2014&lt;/year&gt;&lt;/dates&gt;&lt;isbn&gt;1664-042x&lt;/isbn&gt;&lt;accession-num&gt;25101001&lt;/accession-num&gt;&lt;urls&gt;&lt;related-urls&gt;&lt;url&gt;http://journal.frontiersin.org/Journal/10.3389/fphys.2014.00260/pdf&lt;/url&gt;&lt;/related-urls&gt;&lt;/urls&gt;&lt;custom2&gt;Pmc4102118&lt;/custom2&gt;&lt;electronic-resource-num&gt;10.3389/fphys.2014.00260&lt;/electronic-resource-num&gt;&lt;remote-database-provider&gt;NLM&lt;/remote-database-provider&gt;&lt;language&gt;eng&lt;/language&gt;&lt;/record&gt;&lt;/Cite&gt;&lt;/EndNote&gt;</w:instrText>
      </w:r>
      <w:r w:rsidR="00DB27E4" w:rsidRPr="006F2C8C">
        <w:rPr>
          <w:rFonts w:ascii="Book Antiqua" w:hAnsi="Book Antiqua"/>
          <w:color w:val="auto"/>
        </w:rPr>
        <w:fldChar w:fldCharType="separate"/>
      </w:r>
      <w:r w:rsidR="00DB27E4" w:rsidRPr="006F2C8C">
        <w:rPr>
          <w:rFonts w:ascii="Book Antiqua" w:hAnsi="Book Antiqua"/>
          <w:noProof/>
          <w:color w:val="auto"/>
          <w:vertAlign w:val="superscript"/>
        </w:rPr>
        <w:t>[23]</w:t>
      </w:r>
      <w:r w:rsidR="00DB27E4" w:rsidRPr="006F2C8C">
        <w:rPr>
          <w:rFonts w:ascii="Book Antiqua" w:hAnsi="Book Antiqua"/>
          <w:color w:val="auto"/>
        </w:rPr>
        <w:fldChar w:fldCharType="end"/>
      </w:r>
      <w:r w:rsidR="00DB27E4" w:rsidRPr="006F2C8C">
        <w:rPr>
          <w:rFonts w:ascii="Book Antiqua" w:hAnsi="Book Antiqua"/>
          <w:color w:val="auto"/>
        </w:rPr>
        <w:t>.</w:t>
      </w:r>
      <w:r w:rsidR="006C7835" w:rsidRPr="006F2C8C">
        <w:rPr>
          <w:rFonts w:ascii="Book Antiqua" w:hAnsi="Book Antiqua"/>
          <w:color w:val="auto"/>
        </w:rPr>
        <w:t xml:space="preserve"> </w:t>
      </w:r>
      <w:r w:rsidR="005436E6" w:rsidRPr="006F2C8C">
        <w:rPr>
          <w:rFonts w:ascii="Book Antiqua" w:hAnsi="Book Antiqua"/>
          <w:color w:val="auto"/>
        </w:rPr>
        <w:t>Under conditions with mitochondrial dysfunction in muscles</w:t>
      </w:r>
      <w:r w:rsidR="009506EB" w:rsidRPr="006F2C8C">
        <w:rPr>
          <w:rFonts w:ascii="Book Antiqua" w:hAnsi="Book Antiqua"/>
          <w:color w:val="auto"/>
        </w:rPr>
        <w:t>,</w:t>
      </w:r>
      <w:r w:rsidR="005436E6" w:rsidRPr="006F2C8C">
        <w:rPr>
          <w:rFonts w:ascii="Book Antiqua" w:hAnsi="Book Antiqua"/>
          <w:color w:val="auto"/>
        </w:rPr>
        <w:t xml:space="preserve"> these ketone bodies </w:t>
      </w:r>
      <w:r w:rsidR="008E0325" w:rsidRPr="006F2C8C">
        <w:rPr>
          <w:rFonts w:ascii="Book Antiqua" w:hAnsi="Book Antiqua"/>
          <w:color w:val="auto"/>
        </w:rPr>
        <w:t>generated</w:t>
      </w:r>
      <w:r w:rsidR="005436E6" w:rsidRPr="006F2C8C">
        <w:rPr>
          <w:rFonts w:ascii="Book Antiqua" w:hAnsi="Book Antiqua"/>
          <w:color w:val="auto"/>
        </w:rPr>
        <w:t xml:space="preserve"> in the liver </w:t>
      </w:r>
      <w:r w:rsidR="008E0325" w:rsidRPr="006F2C8C">
        <w:rPr>
          <w:rFonts w:ascii="Book Antiqua" w:hAnsi="Book Antiqua"/>
          <w:color w:val="auto"/>
        </w:rPr>
        <w:t>are not utilized as</w:t>
      </w:r>
      <w:r w:rsidR="006034F0" w:rsidRPr="006F2C8C">
        <w:rPr>
          <w:rFonts w:ascii="Book Antiqua" w:hAnsi="Book Antiqua"/>
          <w:color w:val="auto"/>
        </w:rPr>
        <w:t xml:space="preserve"> </w:t>
      </w:r>
      <w:r w:rsidR="008E0325" w:rsidRPr="006F2C8C">
        <w:rPr>
          <w:rFonts w:ascii="Book Antiqua" w:hAnsi="Book Antiqua"/>
          <w:color w:val="auto"/>
        </w:rPr>
        <w:t xml:space="preserve">sources of acetyl CoA for generation of ATP </w:t>
      </w:r>
      <w:r w:rsidR="008E0325" w:rsidRPr="00C64CE2">
        <w:rPr>
          <w:rFonts w:ascii="Book Antiqua" w:hAnsi="Book Antiqua"/>
          <w:i/>
          <w:color w:val="auto"/>
        </w:rPr>
        <w:t>via</w:t>
      </w:r>
      <w:r w:rsidR="008E0325" w:rsidRPr="006F2C8C">
        <w:rPr>
          <w:rFonts w:ascii="Book Antiqua" w:hAnsi="Book Antiqua"/>
          <w:color w:val="auto"/>
        </w:rPr>
        <w:t xml:space="preserve"> TCA cycle in </w:t>
      </w:r>
      <w:r w:rsidR="00C64CE2">
        <w:rPr>
          <w:rFonts w:ascii="Book Antiqua" w:hAnsi="Book Antiqua"/>
          <w:color w:val="auto"/>
        </w:rPr>
        <w:t>mitochondria of muscles</w:t>
      </w:r>
      <w:r w:rsidR="008E0325" w:rsidRPr="006F2C8C">
        <w:rPr>
          <w:rFonts w:ascii="Book Antiqua" w:hAnsi="Book Antiqua"/>
          <w:color w:val="auto"/>
        </w:rPr>
        <w:fldChar w:fldCharType="begin"/>
      </w:r>
      <w:r w:rsidR="008E0325" w:rsidRPr="006F2C8C">
        <w:rPr>
          <w:rFonts w:ascii="Book Antiqua" w:hAnsi="Book Antiqua"/>
          <w:color w:val="auto"/>
        </w:rPr>
        <w:instrText xml:space="preserve"> ADDIN EN.CITE &lt;EndNote&gt;&lt;Cite&gt;&lt;Author&gt;Dedkova&lt;/Author&gt;&lt;Year&gt;2014&lt;/Year&gt;&lt;RecNum&gt;946&lt;/RecNum&gt;&lt;DisplayText&gt;&lt;style face="superscript"&gt;[23]&lt;/style&gt;&lt;/DisplayText&gt;&lt;record&gt;&lt;rec-number&gt;946&lt;/rec-number&gt;&lt;foreign-keys&gt;&lt;key app="EN" db-id="00rs2avz3vsp9see50exvfdfewttx0szxd9t" timestamp="1410859931"&gt;946&lt;/key&gt;&lt;/foreign-keys&gt;&lt;ref-type name="Journal Article"&gt;17&lt;/ref-type&gt;&lt;contributors&gt;&lt;authors&gt;&lt;author&gt;Dedkova, E. N.&lt;/author&gt;&lt;author&gt;Blatter, L. A.&lt;/author&gt;&lt;/authors&gt;&lt;/contributors&gt;&lt;auth-address&gt;Department of Molecular Biophysics and Physiology, Rush University Medical Center Chicago, IL, USA.&lt;/auth-address&gt;&lt;titles&gt;&lt;title&gt;Role of beta-hydroxybutyrate, its polymer poly-beta-hydroxybutyrate and inorganic polyphosphate in mammalian health and disease&lt;/title&gt;&lt;secondary-title&gt;Front Physiol&lt;/secondary-title&gt;&lt;alt-title&gt;Frontiers in physiology&lt;/alt-title&gt;&lt;/titles&gt;&lt;periodical&gt;&lt;full-title&gt;Front Physiol&lt;/full-title&gt;&lt;/periodical&gt;&lt;pages&gt;260&lt;/pages&gt;&lt;volume&gt;5&lt;/volume&gt;&lt;edition&gt;2014/08/08&lt;/edition&gt;&lt;keywords&gt;&lt;keyword&gt;cardiovascular disease&lt;/keyword&gt;&lt;keyword&gt;heart failure&lt;/keyword&gt;&lt;keyword&gt;inorganic polyphosphate&lt;/keyword&gt;&lt;keyword&gt;mitochondrial permeability transition pore&lt;/keyword&gt;&lt;keyword&gt;poly-β-hydroxybutyrate&lt;/keyword&gt;&lt;keyword&gt;β-hydroxybutyrate&lt;/keyword&gt;&lt;/keywords&gt;&lt;dates&gt;&lt;year&gt;2014&lt;/year&gt;&lt;/dates&gt;&lt;isbn&gt;1664-042x&lt;/isbn&gt;&lt;accession-num&gt;25101001&lt;/accession-num&gt;&lt;urls&gt;&lt;related-urls&gt;&lt;url&gt;http://journal.frontiersin.org/Journal/10.3389/fphys.2014.00260/pdf&lt;/url&gt;&lt;/related-urls&gt;&lt;/urls&gt;&lt;custom2&gt;Pmc4102118&lt;/custom2&gt;&lt;electronic-resource-num&gt;10.3389/fphys.2014.00260&lt;/electronic-resource-num&gt;&lt;remote-database-provider&gt;NLM&lt;/remote-database-provider&gt;&lt;language&gt;eng&lt;/language&gt;&lt;/record&gt;&lt;/Cite&gt;&lt;/EndNote&gt;</w:instrText>
      </w:r>
      <w:r w:rsidR="008E0325" w:rsidRPr="006F2C8C">
        <w:rPr>
          <w:rFonts w:ascii="Book Antiqua" w:hAnsi="Book Antiqua"/>
          <w:color w:val="auto"/>
        </w:rPr>
        <w:fldChar w:fldCharType="separate"/>
      </w:r>
      <w:r w:rsidR="008E0325" w:rsidRPr="006F2C8C">
        <w:rPr>
          <w:rFonts w:ascii="Book Antiqua" w:hAnsi="Book Antiqua"/>
          <w:noProof/>
          <w:color w:val="auto"/>
          <w:vertAlign w:val="superscript"/>
        </w:rPr>
        <w:t>[23]</w:t>
      </w:r>
      <w:r w:rsidR="008E0325" w:rsidRPr="006F2C8C">
        <w:rPr>
          <w:rFonts w:ascii="Book Antiqua" w:hAnsi="Book Antiqua"/>
          <w:color w:val="auto"/>
        </w:rPr>
        <w:fldChar w:fldCharType="end"/>
      </w:r>
      <w:r w:rsidR="008E0325" w:rsidRPr="006F2C8C">
        <w:rPr>
          <w:rFonts w:ascii="Book Antiqua" w:hAnsi="Book Antiqua"/>
          <w:color w:val="auto"/>
        </w:rPr>
        <w:t xml:space="preserve">. Thus, under </w:t>
      </w:r>
      <w:r w:rsidR="005E33C8" w:rsidRPr="006F2C8C">
        <w:rPr>
          <w:rFonts w:ascii="Book Antiqua" w:hAnsi="Book Antiqua"/>
          <w:color w:val="auto"/>
        </w:rPr>
        <w:t xml:space="preserve">these conditions, </w:t>
      </w:r>
      <w:r w:rsidR="00D9145C" w:rsidRPr="006F2C8C">
        <w:rPr>
          <w:rFonts w:ascii="Book Antiqua" w:hAnsi="Book Antiqua"/>
          <w:color w:val="auto"/>
        </w:rPr>
        <w:t>the ketone bodies provide a lot of H</w:t>
      </w:r>
      <w:r w:rsidR="00D9145C" w:rsidRPr="006F2C8C">
        <w:rPr>
          <w:rFonts w:ascii="Book Antiqua" w:hAnsi="Book Antiqua"/>
          <w:color w:val="auto"/>
          <w:vertAlign w:val="superscript"/>
        </w:rPr>
        <w:t>+</w:t>
      </w:r>
      <w:r w:rsidR="00D9145C" w:rsidRPr="006F2C8C">
        <w:rPr>
          <w:rFonts w:ascii="Book Antiqua" w:hAnsi="Book Antiqua"/>
          <w:color w:val="auto"/>
        </w:rPr>
        <w:t>, leading to much lower pH</w:t>
      </w:r>
      <w:r w:rsidR="006775A9" w:rsidRPr="006F2C8C">
        <w:rPr>
          <w:rFonts w:ascii="Book Antiqua" w:hAnsi="Book Antiqua"/>
          <w:color w:val="auto"/>
        </w:rPr>
        <w:t xml:space="preserve"> (acidosis)</w:t>
      </w:r>
      <w:r w:rsidR="00D9145C" w:rsidRPr="006F2C8C">
        <w:rPr>
          <w:rFonts w:ascii="Book Antiqua" w:hAnsi="Book Antiqua"/>
          <w:color w:val="auto"/>
        </w:rPr>
        <w:t xml:space="preserve"> than that under conditions with normal mitochondrial function.</w:t>
      </w:r>
    </w:p>
    <w:p w14:paraId="62F2CE71" w14:textId="1F99AD5F" w:rsidR="00F073F7" w:rsidRPr="006F2C8C" w:rsidRDefault="00BE49F5" w:rsidP="00C64CE2">
      <w:pPr>
        <w:spacing w:line="360" w:lineRule="auto"/>
        <w:ind w:firstLineChars="100" w:firstLine="240"/>
        <w:rPr>
          <w:rFonts w:ascii="Book Antiqua" w:hAnsi="Book Antiqua"/>
          <w:color w:val="auto"/>
        </w:rPr>
      </w:pPr>
      <w:r w:rsidRPr="006F2C8C">
        <w:rPr>
          <w:rFonts w:ascii="Book Antiqua" w:hAnsi="Book Antiqua"/>
          <w:color w:val="auto"/>
        </w:rPr>
        <w:t>L</w:t>
      </w:r>
      <w:r w:rsidR="00F073F7" w:rsidRPr="006F2C8C">
        <w:rPr>
          <w:rFonts w:ascii="Book Antiqua" w:hAnsi="Book Antiqua"/>
          <w:color w:val="auto"/>
        </w:rPr>
        <w:t>actate</w:t>
      </w:r>
      <w:r w:rsidRPr="006F2C8C">
        <w:rPr>
          <w:rFonts w:ascii="Book Antiqua" w:hAnsi="Book Antiqua"/>
          <w:color w:val="auto"/>
        </w:rPr>
        <w:t xml:space="preserve"> in </w:t>
      </w:r>
      <w:r w:rsidR="000A041B" w:rsidRPr="006F2C8C">
        <w:rPr>
          <w:rFonts w:ascii="Book Antiqua" w:hAnsi="Book Antiqua"/>
          <w:color w:val="auto"/>
        </w:rPr>
        <w:t>i</w:t>
      </w:r>
      <w:r w:rsidR="00730B77" w:rsidRPr="006F2C8C">
        <w:rPr>
          <w:rFonts w:ascii="Book Antiqua" w:hAnsi="Book Antiqua"/>
          <w:color w:val="auto"/>
        </w:rPr>
        <w:t>n</w:t>
      </w:r>
      <w:r w:rsidR="000A041B" w:rsidRPr="006F2C8C">
        <w:rPr>
          <w:rFonts w:ascii="Book Antiqua" w:hAnsi="Book Antiqua"/>
          <w:color w:val="auto"/>
        </w:rPr>
        <w:t>tra</w:t>
      </w:r>
      <w:r w:rsidRPr="006F2C8C">
        <w:rPr>
          <w:rFonts w:ascii="Book Antiqua" w:hAnsi="Book Antiqua"/>
          <w:color w:val="auto"/>
        </w:rPr>
        <w:t>cellular space</w:t>
      </w:r>
      <w:r w:rsidR="00730B77" w:rsidRPr="006F2C8C">
        <w:rPr>
          <w:rFonts w:ascii="Book Antiqua" w:hAnsi="Book Antiqua"/>
          <w:color w:val="auto"/>
        </w:rPr>
        <w:t>s</w:t>
      </w:r>
      <w:r w:rsidR="00F073F7" w:rsidRPr="006F2C8C">
        <w:rPr>
          <w:rFonts w:ascii="Book Antiqua" w:hAnsi="Book Antiqua"/>
          <w:color w:val="auto"/>
        </w:rPr>
        <w:t xml:space="preserve"> is </w:t>
      </w:r>
      <w:r w:rsidR="003B350E" w:rsidRPr="006F2C8C">
        <w:rPr>
          <w:rFonts w:ascii="Book Antiqua" w:hAnsi="Book Antiqua"/>
          <w:color w:val="auto"/>
        </w:rPr>
        <w:t>a useful energy source</w:t>
      </w:r>
      <w:r w:rsidR="00F073F7" w:rsidRPr="006F2C8C">
        <w:rPr>
          <w:rFonts w:ascii="Book Antiqua" w:hAnsi="Book Antiqua"/>
          <w:color w:val="auto"/>
        </w:rPr>
        <w:t xml:space="preserve"> </w:t>
      </w:r>
      <w:r w:rsidR="00636835" w:rsidRPr="00636835">
        <w:rPr>
          <w:rFonts w:ascii="Book Antiqua" w:hAnsi="Book Antiqua"/>
          <w:i/>
          <w:color w:val="auto"/>
        </w:rPr>
        <w:t>via</w:t>
      </w:r>
      <w:r w:rsidR="00F073F7" w:rsidRPr="006F2C8C">
        <w:rPr>
          <w:rFonts w:ascii="Book Antiqua" w:hAnsi="Book Antiqua"/>
          <w:color w:val="auto"/>
        </w:rPr>
        <w:t xml:space="preserve"> oxidation as a respiratory fuel</w:t>
      </w:r>
      <w:r w:rsidR="007874EE"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&lt;EndNote&gt;&lt;Cite&gt;&lt;Author&gt;Liu&lt;/Author&gt;&lt;Year&gt;2009&lt;/Year&gt;&lt;RecNum&gt;422&lt;/RecNum&gt;&lt;DisplayText&gt;&lt;style face="superscript"&gt;[30]&lt;/style&gt;&lt;/DisplayText&gt;&lt;record&gt;&lt;rec-number&gt;422&lt;/rec-number&gt;&lt;foreign-keys&gt;&lt;key app="EN" db-id="00rs2avz3vsp9see50exvfdfewttx0szxd9t" timestamp="1406523050"&gt;422&lt;/key&gt;&lt;/foreign-keys&gt;&lt;ref-type name="Journal Article"&gt;17&lt;/ref-type&gt;&lt;contributors&gt;&lt;authors&gt;&lt;author&gt;Liu, L.&lt;/author&gt;&lt;author&gt;Duke, B. J.&lt;/author&gt;&lt;author&gt;Malik, B.&lt;/author&gt;&lt;author&gt;Yue, Q.&lt;/author&gt;&lt;author&gt;Eaton, D. C.&lt;/author&gt;&lt;/authors&gt;&lt;/contributors&gt;&lt;auth-address&gt;Emory Univ. School of Medicine, Department of Physiology, Whitehead Bldg., Rm. 655, Atlanta, GA 30322, USA. lliu6@emory.edu&lt;/auth-address&gt;&lt;titles&gt;&lt;title&gt;Biphasic regulation of ENaC by TGF-α and EGF in renal epithelial cells&lt;/title&gt;&lt;secondary-title&gt;Am J Physiol Renal Physiol&lt;/secondary-title&gt;&lt;/titles&gt;&lt;periodical&gt;&lt;full-title&gt;Am J Physiol Renal Physiol&lt;/full-title&gt;&lt;abbr-1&gt;American journal of physiology. Renal physiology&lt;/abbr-1&gt;&lt;/periodical&gt;&lt;pages&gt;F1417-F1427&lt;/pages&gt;&lt;volume&gt;296&lt;/volume&gt;&lt;number&gt;6&lt;/number&gt;&lt;section&gt;F1417&lt;/section&gt;&lt;keywords&gt;&lt;keyword&gt;Animals&lt;/keyword&gt;&lt;keyword&gt;Cell Line&lt;/keyword&gt;&lt;keyword&gt;Cell Membrane/metabolism&lt;/keyword&gt;&lt;keyword&gt;Enzyme Inhibitors/pharmacology&lt;/keyword&gt;&lt;keyword&gt;Epidermal Growth Factor/ metabolism&lt;/keyword&gt;&lt;keyword&gt;Epithelial Cells/ metabolism&lt;/keyword&gt;&lt;keyword&gt;Epithelial Sodium Channel/ metabolism&lt;/keyword&gt;&lt;keyword&gt;Kidney/ cytology&lt;/keyword&gt;&lt;keyword&gt;Membrane Potentials/drug effects&lt;/keyword&gt;&lt;keyword&gt;Protein Subunits&lt;/keyword&gt;&lt;keyword&gt;Sodium/metabolism&lt;/keyword&gt;&lt;keyword&gt;Transforming Growth Factor alpha/ metabolism&lt;/keyword&gt;&lt;keyword&gt;Xenopus laevis&lt;/keyword&gt;&lt;/keywords&gt;&lt;dates&gt;&lt;year&gt;2009&lt;/year&gt;&lt;pub-dates&gt;&lt;date&gt;Jun&lt;/date&gt;&lt;/pub-dates&gt;&lt;/dates&gt;&lt;isbn&gt;1931-857X (Print)&amp;#xD;1522-1466 (Linking)&lt;/isbn&gt;&lt;accession-num&gt;19297452&lt;/accession-num&gt;&lt;urls&gt;&lt;/urls&gt;&lt;/record&gt;&lt;/Cite&gt;&lt;/EndNote&gt;</w:instrText>
      </w:r>
      <w:r w:rsidR="007874EE" w:rsidRPr="006F2C8C">
        <w:rPr>
          <w:rFonts w:ascii="Book Antiqua" w:hAnsi="Book Antiqua"/>
          <w:color w:val="auto"/>
        </w:rPr>
        <w:fldChar w:fldCharType="separate"/>
      </w:r>
      <w:r w:rsidR="00007759" w:rsidRPr="006F2C8C">
        <w:rPr>
          <w:rFonts w:ascii="Book Antiqua" w:hAnsi="Book Antiqua"/>
          <w:noProof/>
          <w:color w:val="auto"/>
          <w:vertAlign w:val="superscript"/>
        </w:rPr>
        <w:t>[30</w:t>
      </w:r>
      <w:r w:rsidR="00C64CE2">
        <w:rPr>
          <w:rFonts w:ascii="Book Antiqua" w:eastAsia="宋体" w:hAnsi="Book Antiqua" w:hint="eastAsia"/>
          <w:noProof/>
          <w:color w:val="auto"/>
          <w:vertAlign w:val="superscript"/>
          <w:lang w:eastAsia="zh-CN"/>
        </w:rPr>
        <w:t>,31</w:t>
      </w:r>
      <w:r w:rsidR="00007759" w:rsidRPr="006F2C8C">
        <w:rPr>
          <w:rFonts w:ascii="Book Antiqua" w:hAnsi="Book Antiqua"/>
          <w:noProof/>
          <w:color w:val="auto"/>
          <w:vertAlign w:val="superscript"/>
        </w:rPr>
        <w:t>]</w:t>
      </w:r>
      <w:r w:rsidR="007874EE" w:rsidRPr="006F2C8C">
        <w:rPr>
          <w:rFonts w:ascii="Book Antiqua" w:hAnsi="Book Antiqua"/>
          <w:color w:val="auto"/>
        </w:rPr>
        <w:fldChar w:fldCharType="end"/>
      </w:r>
      <w:r w:rsidR="00F073F7" w:rsidRPr="006F2C8C">
        <w:rPr>
          <w:rFonts w:ascii="Book Antiqua" w:hAnsi="Book Antiqua"/>
          <w:color w:val="auto"/>
        </w:rPr>
        <w:t xml:space="preserve">. Thus, the cytosolic lactate produced in </w:t>
      </w:r>
      <w:r w:rsidR="00537A6C" w:rsidRPr="006F2C8C">
        <w:rPr>
          <w:rFonts w:ascii="Book Antiqua" w:hAnsi="Book Antiqua"/>
          <w:color w:val="auto"/>
        </w:rPr>
        <w:t xml:space="preserve">fast </w:t>
      </w:r>
      <w:r w:rsidR="00F073F7" w:rsidRPr="006F2C8C">
        <w:rPr>
          <w:rFonts w:ascii="Book Antiqua" w:hAnsi="Book Antiqua"/>
          <w:color w:val="auto"/>
        </w:rPr>
        <w:t>muscle</w:t>
      </w:r>
      <w:r w:rsidR="00537A6C" w:rsidRPr="006F2C8C">
        <w:rPr>
          <w:rFonts w:ascii="Book Antiqua" w:hAnsi="Book Antiqua"/>
          <w:color w:val="auto"/>
        </w:rPr>
        <w:t>s</w:t>
      </w:r>
      <w:r w:rsidR="00474437" w:rsidRPr="006F2C8C">
        <w:rPr>
          <w:rFonts w:ascii="Book Antiqua" w:hAnsi="Book Antiqua"/>
          <w:color w:val="auto"/>
        </w:rPr>
        <w:t xml:space="preserve"> contracting relatively </w:t>
      </w:r>
      <w:r w:rsidR="005B07BB" w:rsidRPr="006F2C8C">
        <w:rPr>
          <w:rFonts w:ascii="Book Antiqua" w:hAnsi="Book Antiqua"/>
          <w:color w:val="auto"/>
        </w:rPr>
        <w:t>fast</w:t>
      </w:r>
      <w:r w:rsidR="00CE6AF3" w:rsidRPr="006F2C8C">
        <w:rPr>
          <w:rFonts w:ascii="Book Antiqua" w:hAnsi="Book Antiqua"/>
          <w:color w:val="auto"/>
        </w:rPr>
        <w:t xml:space="preserve"> at</w:t>
      </w:r>
      <w:r w:rsidR="00966A72" w:rsidRPr="006F2C8C">
        <w:rPr>
          <w:rFonts w:ascii="Book Antiqua" w:hAnsi="Book Antiqua"/>
          <w:color w:val="auto"/>
        </w:rPr>
        <w:t xml:space="preserve"> heavy </w:t>
      </w:r>
      <w:r w:rsidR="00B45DFE" w:rsidRPr="006F2C8C">
        <w:rPr>
          <w:rFonts w:ascii="Book Antiqua" w:hAnsi="Book Antiqua"/>
          <w:color w:val="auto"/>
        </w:rPr>
        <w:t>exercise</w:t>
      </w:r>
      <w:r w:rsidR="00537A6C" w:rsidRPr="006F2C8C">
        <w:rPr>
          <w:rFonts w:ascii="Book Antiqua" w:hAnsi="Book Antiqua"/>
          <w:color w:val="auto"/>
        </w:rPr>
        <w:t xml:space="preserve"> </w:t>
      </w:r>
      <w:r w:rsidR="00540A4B" w:rsidRPr="006F2C8C">
        <w:rPr>
          <w:rFonts w:ascii="Book Antiqua" w:hAnsi="Book Antiqua"/>
          <w:color w:val="auto"/>
        </w:rPr>
        <w:t>under</w:t>
      </w:r>
      <w:r w:rsidR="00537A6C" w:rsidRPr="006F2C8C">
        <w:rPr>
          <w:rFonts w:ascii="Book Antiqua" w:hAnsi="Book Antiqua"/>
          <w:color w:val="auto"/>
        </w:rPr>
        <w:t xml:space="preserve"> physiological conditions</w:t>
      </w:r>
      <w:r w:rsidR="00AC3008" w:rsidRPr="006F2C8C">
        <w:rPr>
          <w:rFonts w:ascii="Book Antiqua" w:hAnsi="Book Antiqua"/>
          <w:color w:val="auto"/>
        </w:rPr>
        <w:t xml:space="preserve"> is extruded</w:t>
      </w:r>
      <w:r w:rsidR="00E77450" w:rsidRPr="006F2C8C">
        <w:rPr>
          <w:rFonts w:ascii="Book Antiqua" w:hAnsi="Book Antiqua"/>
          <w:color w:val="auto"/>
        </w:rPr>
        <w:t xml:space="preserve"> to the extracellular </w:t>
      </w:r>
      <w:r w:rsidR="00B13FE5" w:rsidRPr="006F2C8C">
        <w:rPr>
          <w:rFonts w:ascii="Book Antiqua" w:hAnsi="Book Antiqua"/>
          <w:color w:val="auto"/>
        </w:rPr>
        <w:t xml:space="preserve">(interstitial) </w:t>
      </w:r>
      <w:r w:rsidR="00E77450" w:rsidRPr="006F2C8C">
        <w:rPr>
          <w:rFonts w:ascii="Book Antiqua" w:hAnsi="Book Antiqua"/>
          <w:color w:val="auto"/>
        </w:rPr>
        <w:t>space</w:t>
      </w:r>
      <w:r w:rsidR="00AC3008" w:rsidRPr="006F2C8C">
        <w:rPr>
          <w:rFonts w:ascii="Book Antiqua" w:hAnsi="Book Antiqua"/>
          <w:color w:val="auto"/>
        </w:rPr>
        <w:t xml:space="preserve"> </w:t>
      </w:r>
      <w:r w:rsidR="00636835" w:rsidRPr="00636835">
        <w:rPr>
          <w:rFonts w:ascii="Book Antiqua" w:hAnsi="Book Antiqua"/>
          <w:i/>
          <w:color w:val="auto"/>
        </w:rPr>
        <w:t>via</w:t>
      </w:r>
      <w:r w:rsidR="00AC3008" w:rsidRPr="00C64CE2">
        <w:rPr>
          <w:rFonts w:ascii="Book Antiqua" w:hAnsi="Book Antiqua"/>
          <w:i/>
          <w:color w:val="auto"/>
        </w:rPr>
        <w:t xml:space="preserve"> </w:t>
      </w:r>
      <w:r w:rsidR="00B73B1C" w:rsidRPr="006F2C8C">
        <w:rPr>
          <w:rFonts w:ascii="Book Antiqua" w:hAnsi="Book Antiqua"/>
          <w:color w:val="auto"/>
        </w:rPr>
        <w:t>MCTs</w:t>
      </w:r>
      <w:r w:rsidR="00361FE4"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&lt;EndNote&gt;&lt;Cite&gt;&lt;Author&gt;Bonen&lt;/Author&gt;&lt;Year&gt;2000&lt;/Year&gt;&lt;RecNum&gt;925&lt;/RecNum&gt;&lt;DisplayText&gt;&lt;style face="superscript"&gt;[32]&lt;/style&gt;&lt;/DisplayText&gt;&lt;record&gt;&lt;rec-number&gt;925&lt;/rec-number&gt;&lt;foreign-keys&gt;&lt;key app="EN" db-id="00rs2avz3vsp9see50exvfdfewttx0szxd9t" timestamp="1407546817"&gt;925&lt;/key&gt;&lt;/foreign-keys&gt;&lt;ref-type name="Journal Article"&gt;17&lt;/ref-type&gt;&lt;contributors&gt;&lt;authors&gt;&lt;author&gt;Bonen, A.&lt;/author&gt;&lt;/authors&gt;&lt;/contributors&gt;&lt;auth-address&gt;Department of Kinesiology, University of Waterloo, Ontario, Canada. abonen@healthy.uwaterloo.ca&lt;/auth-address&gt;&lt;titles&gt;&lt;title&gt;Lactate transporters (MCT proteins) in heart and skeletal muscles&lt;/title&gt;&lt;secondary-title&gt;Med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exercise&lt;/abbr-1&gt;&lt;/alt-periodical&gt;&lt;pages&gt;778-89&lt;/pages&gt;&lt;volume&gt;32&lt;/volume&gt;&lt;number&gt;4&lt;/number&gt;&lt;edition&gt;2000/04/25&lt;/edition&gt;&lt;keywords&gt;&lt;keyword&gt;Animals&lt;/keyword&gt;&lt;keyword&gt;Carrier Proteins&lt;/keyword&gt;&lt;keyword&gt;Cricetinae&lt;/keyword&gt;&lt;keyword&gt;Electric Stimulation&lt;/keyword&gt;&lt;keyword&gt;Humans&lt;/keyword&gt;&lt;keyword&gt;Lactic Acid/*metabolism&lt;/keyword&gt;&lt;keyword&gt;*Membrane Transport Proteins&lt;/keyword&gt;&lt;keyword&gt;Monocarboxylic Acid Transporters&lt;/keyword&gt;&lt;keyword&gt;*Muscle Proteins&lt;/keyword&gt;&lt;keyword&gt;Muscle, Skeletal/*metabolism&lt;/keyword&gt;&lt;keyword&gt;Myocardium/*metabolism&lt;/keyword&gt;&lt;keyword&gt;Rats&lt;/keyword&gt;&lt;/keywords&gt;&lt;dates&gt;&lt;year&gt;2000&lt;/year&gt;&lt;pub-dates&gt;&lt;date&gt;Apr&lt;/date&gt;&lt;/pub-dates&gt;&lt;/dates&gt;&lt;isbn&gt;0195-9131 (Print)&amp;#xD;0195-9131&lt;/isbn&gt;&lt;accession-num&gt;10776897&lt;/accession-num&gt;&lt;urls&gt;&lt;/urls&gt;&lt;remote-database-provider&gt;NLM&lt;/remote-database-provider&gt;&lt;language&gt;eng&lt;/language&gt;&lt;/record&gt;&lt;/Cite&gt;&lt;/EndNote&gt;</w:instrText>
      </w:r>
      <w:r w:rsidR="00361FE4" w:rsidRPr="006F2C8C">
        <w:rPr>
          <w:rFonts w:ascii="Book Antiqua" w:hAnsi="Book Antiqua"/>
          <w:color w:val="auto"/>
        </w:rPr>
        <w:fldChar w:fldCharType="separate"/>
      </w:r>
      <w:r w:rsidR="00007759" w:rsidRPr="006F2C8C">
        <w:rPr>
          <w:rFonts w:ascii="Book Antiqua" w:hAnsi="Book Antiqua"/>
          <w:noProof/>
          <w:color w:val="auto"/>
          <w:vertAlign w:val="superscript"/>
        </w:rPr>
        <w:t>[32</w:t>
      </w:r>
      <w:r w:rsidR="00C64CE2">
        <w:rPr>
          <w:rFonts w:ascii="Book Antiqua" w:eastAsia="宋体" w:hAnsi="Book Antiqua" w:hint="eastAsia"/>
          <w:noProof/>
          <w:color w:val="auto"/>
          <w:vertAlign w:val="superscript"/>
          <w:lang w:eastAsia="zh-CN"/>
        </w:rPr>
        <w:t>,33</w:t>
      </w:r>
      <w:r w:rsidR="00007759" w:rsidRPr="006F2C8C">
        <w:rPr>
          <w:rFonts w:ascii="Book Antiqua" w:hAnsi="Book Antiqua"/>
          <w:noProof/>
          <w:color w:val="auto"/>
          <w:vertAlign w:val="superscript"/>
        </w:rPr>
        <w:t>]</w:t>
      </w:r>
      <w:r w:rsidR="00361FE4" w:rsidRPr="006F2C8C">
        <w:rPr>
          <w:rFonts w:ascii="Book Antiqua" w:hAnsi="Book Antiqua"/>
          <w:color w:val="auto"/>
        </w:rPr>
        <w:fldChar w:fldCharType="end"/>
      </w:r>
      <w:r w:rsidR="00E77450" w:rsidRPr="006F2C8C">
        <w:rPr>
          <w:rFonts w:ascii="Book Antiqua" w:hAnsi="Book Antiqua"/>
          <w:color w:val="auto"/>
        </w:rPr>
        <w:t xml:space="preserve">, being </w:t>
      </w:r>
      <w:r w:rsidR="00F073F7" w:rsidRPr="006F2C8C">
        <w:rPr>
          <w:rFonts w:ascii="Book Antiqua" w:hAnsi="Book Antiqua"/>
          <w:color w:val="auto"/>
        </w:rPr>
        <w:t xml:space="preserve">delivered to oxidative tissues </w:t>
      </w:r>
      <w:r w:rsidR="00636835" w:rsidRPr="00636835">
        <w:rPr>
          <w:rFonts w:ascii="Book Antiqua" w:hAnsi="Book Antiqua"/>
          <w:i/>
          <w:color w:val="auto"/>
        </w:rPr>
        <w:t>via</w:t>
      </w:r>
      <w:r w:rsidR="00F073F7" w:rsidRPr="006F2C8C">
        <w:rPr>
          <w:rFonts w:ascii="Book Antiqua" w:hAnsi="Book Antiqua"/>
          <w:color w:val="auto"/>
        </w:rPr>
        <w:t xml:space="preserve"> extracellular lactate shuttle</w:t>
      </w:r>
      <w:r w:rsidR="003632CC" w:rsidRPr="006F2C8C">
        <w:rPr>
          <w:rFonts w:ascii="Book Antiqua" w:hAnsi="Book Antiqua"/>
          <w:color w:val="auto"/>
        </w:rPr>
        <w:t xml:space="preserve"> through the blood</w:t>
      </w:r>
      <w:r w:rsidR="005C5EBD"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 ExcludeYear="1"&gt;&lt;Author&gt;Han&lt;/Author&gt;&lt;Year&gt;2004&lt;/Year&gt;&lt;RecNum&gt;261&lt;/RecNum&gt;&lt;DisplayText&gt;&lt;style face="superscript"&gt;[34]&lt;/style&gt;&lt;/DisplayText&gt;&lt;record&gt;&lt;rec-number&gt;261&lt;/rec-number&gt;&lt;foreign-keys&gt;&lt;key app="EN" db-id="00rs2avz3vsp9see50exvfdfewttx0szxd9t" timestamp="1406523048"&gt;261&lt;/key&gt;&lt;/foreign-keys&gt;&lt;ref-type name="Journal Article"&gt;17&lt;/ref-type&gt;&lt;contributors&gt;&lt;authors&gt;&lt;author&gt;Han, B.&lt;/author&gt;&lt;author&gt;Bai, X.H.&lt;/author&gt;&lt;author&gt;Lodyga, M.&lt;/author&gt;&lt;author&gt;Xu, J.&lt;/author&gt;&lt;author&gt;Yang, B.B.&lt;/author&gt;&lt;author&gt;Keshavjee, S.&lt;/author&gt;&lt;author&gt;Post, M.&lt;/author&gt;&lt;author&gt;Liu, M.&lt;/author&gt;&lt;/authors&gt;&lt;/contributors&gt;&lt;titles&gt;&lt;title&gt;Conversion of mechanical force into biochemical signaling&lt;/title&gt;&lt;secondary-title&gt;J Biol Chem&lt;/secondary-title&gt;&lt;/titles&gt;&lt;periodical&gt;&lt;full-title&gt;J Biol Chem&lt;/full-title&gt;&lt;abbr-1&gt;The Journal of biological chemistry&lt;/abbr-1&gt;&lt;/periodical&gt;&lt;pages&gt;54793-801&lt;/pages&gt;&lt;volume&gt;279&lt;/volume&gt;&lt;number&gt;52&lt;/number&gt;&lt;section&gt;54793&lt;/section&gt;&lt;dates&gt;&lt;year&gt;2004&lt;/year&gt;&lt;/dates&gt;&lt;urls&gt;&lt;/urls&gt;&lt;/record&gt;&lt;/Cite&gt;&lt;/EndNote&gt;</w:instrText>
      </w:r>
      <w:r w:rsidR="005C5EBD" w:rsidRPr="006F2C8C">
        <w:rPr>
          <w:rFonts w:ascii="Book Antiqua" w:hAnsi="Book Antiqua"/>
          <w:color w:val="auto"/>
        </w:rPr>
        <w:fldChar w:fldCharType="separate"/>
      </w:r>
      <w:r w:rsidR="00007759" w:rsidRPr="006F2C8C">
        <w:rPr>
          <w:rFonts w:ascii="Book Antiqua" w:hAnsi="Book Antiqua"/>
          <w:noProof/>
          <w:color w:val="auto"/>
          <w:vertAlign w:val="superscript"/>
        </w:rPr>
        <w:t>[34]</w:t>
      </w:r>
      <w:r w:rsidR="005C5EBD" w:rsidRPr="006F2C8C">
        <w:rPr>
          <w:rFonts w:ascii="Book Antiqua" w:hAnsi="Book Antiqua"/>
          <w:color w:val="auto"/>
        </w:rPr>
        <w:fldChar w:fldCharType="end"/>
      </w:r>
      <w:r w:rsidR="00F073F7" w:rsidRPr="006F2C8C">
        <w:rPr>
          <w:rFonts w:ascii="Book Antiqua" w:hAnsi="Book Antiqua"/>
          <w:color w:val="auto"/>
        </w:rPr>
        <w:t>.</w:t>
      </w:r>
      <w:r w:rsidR="00422AF1" w:rsidRPr="006F2C8C">
        <w:rPr>
          <w:rFonts w:ascii="Book Antiqua" w:hAnsi="Book Antiqua"/>
          <w:color w:val="auto"/>
        </w:rPr>
        <w:t xml:space="preserve"> </w:t>
      </w:r>
      <w:r w:rsidR="0042346C" w:rsidRPr="006F2C8C">
        <w:rPr>
          <w:rFonts w:ascii="Book Antiqua" w:hAnsi="Book Antiqua"/>
          <w:color w:val="auto"/>
        </w:rPr>
        <w:t>Specially, in diabetes mellitus patients,</w:t>
      </w:r>
      <w:r w:rsidR="004B00AD" w:rsidRPr="006F2C8C">
        <w:rPr>
          <w:rFonts w:ascii="Book Antiqua" w:hAnsi="Book Antiqua"/>
          <w:color w:val="auto"/>
        </w:rPr>
        <w:t xml:space="preserve"> </w:t>
      </w:r>
      <w:r w:rsidR="00A677CB" w:rsidRPr="006F2C8C">
        <w:rPr>
          <w:rFonts w:ascii="Book Antiqua" w:hAnsi="Book Antiqua"/>
          <w:color w:val="auto"/>
        </w:rPr>
        <w:t>lactate is generated due to mitochondrial dysfunction</w:t>
      </w:r>
      <w:r w:rsidR="00DC07EC" w:rsidRPr="006F2C8C">
        <w:rPr>
          <w:rFonts w:ascii="Book Antiqua" w:hAnsi="Book Antiqua"/>
          <w:color w:val="auto"/>
        </w:rPr>
        <w:t xml:space="preserve"> </w:t>
      </w:r>
      <w:r w:rsidR="00540A4B" w:rsidRPr="006F2C8C">
        <w:rPr>
          <w:rFonts w:ascii="Book Antiqua" w:hAnsi="Book Antiqua"/>
          <w:color w:val="auto"/>
        </w:rPr>
        <w:t xml:space="preserve">even </w:t>
      </w:r>
      <w:r w:rsidR="00DD0328" w:rsidRPr="006F2C8C">
        <w:rPr>
          <w:rFonts w:ascii="Book Antiqua" w:hAnsi="Book Antiqua"/>
          <w:color w:val="auto"/>
        </w:rPr>
        <w:t xml:space="preserve">in </w:t>
      </w:r>
      <w:r w:rsidR="00540A4B" w:rsidRPr="006F2C8C">
        <w:rPr>
          <w:rFonts w:ascii="Book Antiqua" w:hAnsi="Book Antiqua"/>
          <w:color w:val="auto"/>
        </w:rPr>
        <w:t xml:space="preserve">cases </w:t>
      </w:r>
      <w:r w:rsidR="00A465AC" w:rsidRPr="006F2C8C">
        <w:rPr>
          <w:rFonts w:ascii="Book Antiqua" w:hAnsi="Book Antiqua"/>
          <w:color w:val="auto"/>
        </w:rPr>
        <w:t xml:space="preserve">of regular exercise </w:t>
      </w:r>
      <w:r w:rsidR="00540A4B" w:rsidRPr="006F2C8C">
        <w:rPr>
          <w:rFonts w:ascii="Book Antiqua" w:hAnsi="Book Antiqua"/>
          <w:color w:val="auto"/>
        </w:rPr>
        <w:t xml:space="preserve">without </w:t>
      </w:r>
      <w:r w:rsidR="00E97549" w:rsidRPr="006F2C8C">
        <w:rPr>
          <w:rFonts w:ascii="Book Antiqua" w:hAnsi="Book Antiqua"/>
          <w:color w:val="auto"/>
        </w:rPr>
        <w:t>heavy</w:t>
      </w:r>
      <w:r w:rsidR="00540A4B" w:rsidRPr="006F2C8C">
        <w:rPr>
          <w:rFonts w:ascii="Book Antiqua" w:hAnsi="Book Antiqua"/>
          <w:color w:val="auto"/>
        </w:rPr>
        <w:t xml:space="preserve"> contraction of fast muscles</w:t>
      </w:r>
      <w:r w:rsidR="009317C8" w:rsidRPr="006F2C8C">
        <w:rPr>
          <w:rFonts w:ascii="Book Antiqua" w:hAnsi="Book Antiqua"/>
          <w:color w:val="auto"/>
        </w:rPr>
        <w:fldChar w:fldCharType="begin">
          <w:fldData xml:space="preserve">PEVuZE5vdGU+PENpdGU+PEF1dGhvcj5BZGV2YS1BbmRhbnk8L0F1dGhvcj48WWVhcj4yMDE0PC9Z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</w:fldData>
        </w:fldChar>
      </w:r>
      <w:r w:rsidR="009317C8" w:rsidRPr="006F2C8C">
        <w:rPr>
          <w:rFonts w:ascii="Book Antiqua" w:hAnsi="Book Antiqua"/>
          <w:color w:val="auto"/>
        </w:rPr>
        <w:instrText xml:space="preserve"> ADDIN EN.CITE </w:instrText>
      </w:r>
      <w:r w:rsidR="009317C8" w:rsidRPr="006F2C8C">
        <w:rPr>
          <w:rFonts w:ascii="Book Antiqua" w:hAnsi="Book Antiqua"/>
          <w:color w:val="auto"/>
        </w:rPr>
        <w:fldChar w:fldCharType="begin">
          <w:fldData xml:space="preserve">PEVuZE5vdGU+PENpdGU+PEF1dGhvcj5BZGV2YS1BbmRhbnk8L0F1dGhvcj48WWVhcj4yMDE0PC9Z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</w:fldData>
        </w:fldChar>
      </w:r>
      <w:r w:rsidR="009317C8" w:rsidRPr="006F2C8C">
        <w:rPr>
          <w:rFonts w:ascii="Book Antiqua" w:hAnsi="Book Antiqua"/>
          <w:color w:val="auto"/>
        </w:rPr>
        <w:instrText xml:space="preserve"> ADDIN EN.CITE.DATA </w:instrText>
      </w:r>
      <w:r w:rsidR="009317C8" w:rsidRPr="006F2C8C">
        <w:rPr>
          <w:rFonts w:ascii="Book Antiqua" w:hAnsi="Book Antiqua"/>
          <w:color w:val="auto"/>
        </w:rPr>
      </w:r>
      <w:r w:rsidR="009317C8" w:rsidRPr="006F2C8C">
        <w:rPr>
          <w:rFonts w:ascii="Book Antiqua" w:hAnsi="Book Antiqua"/>
          <w:color w:val="auto"/>
        </w:rPr>
        <w:fldChar w:fldCharType="end"/>
      </w:r>
      <w:r w:rsidR="009317C8" w:rsidRPr="006F2C8C">
        <w:rPr>
          <w:rFonts w:ascii="Book Antiqua" w:hAnsi="Book Antiqua"/>
          <w:color w:val="auto"/>
        </w:rPr>
      </w:r>
      <w:r w:rsidR="009317C8" w:rsidRPr="006F2C8C">
        <w:rPr>
          <w:rFonts w:ascii="Book Antiqua" w:hAnsi="Book Antiqua"/>
          <w:color w:val="auto"/>
        </w:rPr>
        <w:fldChar w:fldCharType="separate"/>
      </w:r>
      <w:r w:rsidR="009317C8" w:rsidRPr="006F2C8C">
        <w:rPr>
          <w:rFonts w:ascii="Book Antiqua" w:hAnsi="Book Antiqua"/>
          <w:noProof/>
          <w:color w:val="auto"/>
          <w:vertAlign w:val="superscript"/>
        </w:rPr>
        <w:t>[20</w:t>
      </w:r>
      <w:r w:rsidR="00C64CE2">
        <w:rPr>
          <w:rFonts w:ascii="Book Antiqua" w:eastAsia="宋体" w:hAnsi="Book Antiqua" w:hint="eastAsia"/>
          <w:noProof/>
          <w:color w:val="auto"/>
          <w:vertAlign w:val="superscript"/>
          <w:lang w:eastAsia="zh-CN"/>
        </w:rPr>
        <w:t>,35</w:t>
      </w:r>
      <w:r w:rsidR="009317C8" w:rsidRPr="006F2C8C">
        <w:rPr>
          <w:rFonts w:ascii="Book Antiqua" w:hAnsi="Book Antiqua"/>
          <w:noProof/>
          <w:color w:val="auto"/>
          <w:vertAlign w:val="superscript"/>
        </w:rPr>
        <w:t>]</w:t>
      </w:r>
      <w:r w:rsidR="009317C8" w:rsidRPr="006F2C8C">
        <w:rPr>
          <w:rFonts w:ascii="Book Antiqua" w:hAnsi="Book Antiqua"/>
          <w:color w:val="auto"/>
        </w:rPr>
        <w:fldChar w:fldCharType="end"/>
      </w:r>
      <w:r w:rsidR="00540A4B" w:rsidRPr="006F2C8C">
        <w:rPr>
          <w:rFonts w:ascii="Book Antiqua" w:hAnsi="Book Antiqua"/>
          <w:color w:val="auto"/>
        </w:rPr>
        <w:t>.</w:t>
      </w:r>
      <w:r w:rsidR="00DD0328" w:rsidRPr="006F2C8C">
        <w:rPr>
          <w:rFonts w:ascii="Book Antiqua" w:hAnsi="Book Antiqua"/>
          <w:color w:val="auto"/>
        </w:rPr>
        <w:t xml:space="preserve"> </w:t>
      </w:r>
      <w:r w:rsidR="00F073F7" w:rsidRPr="006F2C8C">
        <w:rPr>
          <w:rFonts w:ascii="Book Antiqua" w:hAnsi="Book Antiqua"/>
          <w:color w:val="auto"/>
        </w:rPr>
        <w:t>In most mammalian cells, MCTs participate in the transport of lactate and other monocarboxylic acids such pyruvate, beta-hydroxybutyrate and acetoaceta</w:t>
      </w:r>
      <w:r w:rsidR="00C64CE2">
        <w:rPr>
          <w:rFonts w:ascii="Book Antiqua" w:hAnsi="Book Antiqua"/>
          <w:color w:val="auto"/>
        </w:rPr>
        <w:t>te across the cellular membrane</w:t>
      </w:r>
      <w:r w:rsidR="00361FE4"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&lt;EndNote&gt;&lt;Cite&gt;&lt;Author&gt;Garcia&lt;/Author&gt;&lt;Year&gt;1994&lt;/Year&gt;&lt;RecNum&gt;927&lt;/RecNum&gt;&lt;DisplayText&gt;&lt;style face="superscript"&gt;[36]&lt;/style&gt;&lt;/DisplayText&gt;&lt;record&gt;&lt;rec-number&gt;927&lt;/rec-number&gt;&lt;foreign-keys&gt;&lt;key app="EN" db-id="00rs2avz3vsp9see50exvfdfewttx0szxd9t" timestamp="1407547029"&gt;927&lt;/key&gt;&lt;/foreign-keys&gt;&lt;ref-type name="Journal Article"&gt;17&lt;/ref-type&gt;&lt;contributors&gt;&lt;authors&gt;&lt;author&gt;Garcia, C. K.&lt;/author&gt;&lt;author&gt;Goldstein, J. L.&lt;/author&gt;&lt;author&gt;Pathak, R. K.&lt;/author&gt;&lt;author&gt;Anderson, R. G.&lt;/author&gt;&lt;author&gt;Brown, M. S.&lt;/author&gt;&lt;/authors&gt;&lt;/contributors&gt;&lt;auth-address&gt;Department of Molecular Genetics, University of Texas Southwestern Medical Center, Dallas 75235.&lt;/auth-address&gt;&lt;titles&gt;&lt;title&gt;Molecular characterization of a membrane transporter for lactate, pyruvate, and other monocarboxylates: implications for the Cori cycle&lt;/title&gt;&lt;secondary-title&gt;Cell&lt;/secondary-title&gt;&lt;alt-title&gt;Cell&lt;/alt-title&gt;&lt;/titles&gt;&lt;periodical&gt;&lt;full-title&gt;Cell&lt;/full-title&gt;&lt;/periodical&gt;&lt;alt-periodical&gt;&lt;full-title&gt;Cell&lt;/full-title&gt;&lt;/alt-periodical&gt;&lt;pages&gt;865-73&lt;/pages&gt;&lt;volume&gt;76&lt;/volume&gt;&lt;number&gt;5&lt;/number&gt;&lt;edition&gt;1994/03/11&lt;/edition&gt;&lt;keywords&gt;&lt;keyword&gt;Animals&lt;/keyword&gt;&lt;keyword&gt;Base Sequence&lt;/keyword&gt;&lt;keyword&gt;Biological Transport&lt;/keyword&gt;&lt;keyword&gt;Carboxylic Acids/*metabolism&lt;/keyword&gt;&lt;keyword&gt;Carrier Proteins/*genetics/metabolism&lt;/keyword&gt;&lt;keyword&gt;Cell Membrane/metabolism&lt;/keyword&gt;&lt;keyword&gt;Cloning, Molecular&lt;/keyword&gt;&lt;keyword&gt;Cricetinae&lt;/keyword&gt;&lt;keyword&gt;Fluorescent Antibody Technique&lt;/keyword&gt;&lt;keyword&gt;Hydrogen-Ion Concentration&lt;/keyword&gt;&lt;keyword&gt;Male&lt;/keyword&gt;&lt;keyword&gt;Mevalonic Acid/metabolism&lt;/keyword&gt;&lt;keyword&gt;Molecular Sequence Data&lt;/keyword&gt;&lt;keyword&gt;Muscles/metabolism&lt;/keyword&gt;&lt;keyword&gt;Pyruvates/metabolism&lt;/keyword&gt;&lt;keyword&gt;Spermatozoa/metabolism&lt;/keyword&gt;&lt;/keywords&gt;&lt;dates&gt;&lt;year&gt;1994&lt;/year&gt;&lt;pub-dates&gt;&lt;date&gt;Mar 11&lt;/date&gt;&lt;/pub-dates&gt;&lt;/dates&gt;&lt;isbn&gt;0092-8674 (Print)&amp;#xD;0092-8674&lt;/isbn&gt;&lt;accession-num&gt;8124722&lt;/accession-num&gt;&lt;urls&gt;&lt;/urls&gt;&lt;remote-database-provider&gt;NLM&lt;/remote-database-provider&gt;&lt;language&gt;eng&lt;/language&gt;&lt;/record&gt;&lt;/Cite&gt;&lt;/EndNote&gt;</w:instrText>
      </w:r>
      <w:r w:rsidR="00361FE4" w:rsidRPr="006F2C8C">
        <w:rPr>
          <w:rFonts w:ascii="Book Antiqua" w:hAnsi="Book Antiqua"/>
          <w:color w:val="auto"/>
        </w:rPr>
        <w:fldChar w:fldCharType="separate"/>
      </w:r>
      <w:r w:rsidR="00007759" w:rsidRPr="006F2C8C">
        <w:rPr>
          <w:rFonts w:ascii="Book Antiqua" w:hAnsi="Book Antiqua"/>
          <w:noProof/>
          <w:color w:val="auto"/>
          <w:vertAlign w:val="superscript"/>
        </w:rPr>
        <w:t>[36</w:t>
      </w:r>
      <w:r w:rsidR="00C64CE2">
        <w:rPr>
          <w:rFonts w:ascii="Book Antiqua" w:eastAsia="宋体" w:hAnsi="Book Antiqua" w:hint="eastAsia"/>
          <w:noProof/>
          <w:color w:val="auto"/>
          <w:vertAlign w:val="superscript"/>
          <w:lang w:eastAsia="zh-CN"/>
        </w:rPr>
        <w:t>-38</w:t>
      </w:r>
      <w:r w:rsidR="00007759" w:rsidRPr="006F2C8C">
        <w:rPr>
          <w:rFonts w:ascii="Book Antiqua" w:hAnsi="Book Antiqua"/>
          <w:noProof/>
          <w:color w:val="auto"/>
          <w:vertAlign w:val="superscript"/>
        </w:rPr>
        <w:t>]</w:t>
      </w:r>
      <w:r w:rsidR="00361FE4" w:rsidRPr="006F2C8C">
        <w:rPr>
          <w:rFonts w:ascii="Book Antiqua" w:hAnsi="Book Antiqua"/>
          <w:color w:val="auto"/>
        </w:rPr>
        <w:fldChar w:fldCharType="end"/>
      </w:r>
      <w:r w:rsidR="00F073F7" w:rsidRPr="006F2C8C">
        <w:rPr>
          <w:rFonts w:ascii="Book Antiqua" w:hAnsi="Book Antiqua"/>
          <w:color w:val="auto"/>
        </w:rPr>
        <w:t>.</w:t>
      </w:r>
      <w:r w:rsidR="00C92866" w:rsidRPr="006F2C8C">
        <w:rPr>
          <w:rFonts w:ascii="Book Antiqua" w:hAnsi="Book Antiqua"/>
          <w:color w:val="auto"/>
        </w:rPr>
        <w:t xml:space="preserve"> It has been indicated that </w:t>
      </w:r>
      <w:r w:rsidR="00B4367B" w:rsidRPr="006F2C8C">
        <w:rPr>
          <w:rFonts w:ascii="Book Antiqua" w:hAnsi="Book Antiqua"/>
          <w:color w:val="auto"/>
        </w:rPr>
        <w:t xml:space="preserve">patients suffering from diabetes mellitus show </w:t>
      </w:r>
      <w:r w:rsidR="00B16468" w:rsidRPr="006F2C8C">
        <w:rPr>
          <w:rFonts w:ascii="Book Antiqua" w:hAnsi="Book Antiqua"/>
          <w:color w:val="auto"/>
        </w:rPr>
        <w:t>alteration</w:t>
      </w:r>
      <w:r w:rsidR="00B4367B" w:rsidRPr="006F2C8C">
        <w:rPr>
          <w:rFonts w:ascii="Book Antiqua" w:hAnsi="Book Antiqua"/>
          <w:color w:val="auto"/>
        </w:rPr>
        <w:t xml:space="preserve"> of MCTs</w:t>
      </w:r>
      <w:r w:rsidR="00C64CE2">
        <w:rPr>
          <w:rFonts w:ascii="Book Antiqua" w:hAnsi="Book Antiqua"/>
          <w:color w:val="auto"/>
        </w:rPr>
        <w:t xml:space="preserve"> expression</w:t>
      </w:r>
      <w:r w:rsidR="005C5EBD" w:rsidRPr="006F2C8C">
        <w:rPr>
          <w:rFonts w:ascii="Book Antiqua" w:hAnsi="Book Antiqua"/>
          <w:color w:val="auto"/>
        </w:rPr>
        <w:fldChar w:fldCharType="begin">
          <w:fldData xml:space="preserve">PEVuZE5vdGU+PENpdGU+PEF1dGhvcj5KdWVsPC9BdXRob3I+PFllYXI+MjAwNDwvWWVhcj48UmVj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</w:fldData>
        </w:fldChar>
      </w:r>
      <w:r w:rsidR="00007759" w:rsidRPr="006F2C8C">
        <w:rPr>
          <w:rFonts w:ascii="Book Antiqua" w:hAnsi="Book Antiqua"/>
          <w:color w:val="auto"/>
        </w:rPr>
        <w:instrText xml:space="preserve"> ADDIN EN.CITE </w:instrText>
      </w:r>
      <w:r w:rsidR="00007759" w:rsidRPr="006F2C8C">
        <w:rPr>
          <w:rFonts w:ascii="Book Antiqua" w:hAnsi="Book Antiqua"/>
          <w:color w:val="auto"/>
        </w:rPr>
        <w:fldChar w:fldCharType="begin">
          <w:fldData xml:space="preserve">PEVuZE5vdGU+PENpdGU+PEF1dGhvcj5KdWVsPC9BdXRob3I+PFllYXI+MjAwNDwvWWVhcj48UmVj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</w:fldData>
        </w:fldChar>
      </w:r>
      <w:r w:rsidR="00007759" w:rsidRPr="006F2C8C">
        <w:rPr>
          <w:rFonts w:ascii="Book Antiqua" w:hAnsi="Book Antiqua"/>
          <w:color w:val="auto"/>
        </w:rPr>
        <w:instrText xml:space="preserve"> ADDIN EN.CITE.DATA </w:instrText>
      </w:r>
      <w:r w:rsidR="00007759" w:rsidRPr="006F2C8C">
        <w:rPr>
          <w:rFonts w:ascii="Book Antiqua" w:hAnsi="Book Antiqua"/>
          <w:color w:val="auto"/>
        </w:rPr>
      </w:r>
      <w:r w:rsidR="00007759" w:rsidRPr="006F2C8C">
        <w:rPr>
          <w:rFonts w:ascii="Book Antiqua" w:hAnsi="Book Antiqua"/>
          <w:color w:val="auto"/>
        </w:rPr>
        <w:fldChar w:fldCharType="end"/>
      </w:r>
      <w:r w:rsidR="005C5EBD" w:rsidRPr="006F2C8C">
        <w:rPr>
          <w:rFonts w:ascii="Book Antiqua" w:hAnsi="Book Antiqua"/>
          <w:color w:val="auto"/>
        </w:rPr>
      </w:r>
      <w:r w:rsidR="005C5EBD" w:rsidRPr="006F2C8C">
        <w:rPr>
          <w:rFonts w:ascii="Book Antiqua" w:hAnsi="Book Antiqua"/>
          <w:color w:val="auto"/>
        </w:rPr>
        <w:fldChar w:fldCharType="separate"/>
      </w:r>
      <w:r w:rsidR="00007759" w:rsidRPr="006F2C8C">
        <w:rPr>
          <w:rFonts w:ascii="Book Antiqua" w:hAnsi="Book Antiqua"/>
          <w:noProof/>
          <w:color w:val="auto"/>
          <w:vertAlign w:val="superscript"/>
        </w:rPr>
        <w:t>[39</w:t>
      </w:r>
      <w:r w:rsidR="00C64CE2">
        <w:rPr>
          <w:rFonts w:ascii="Book Antiqua" w:eastAsia="宋体" w:hAnsi="Book Antiqua" w:hint="eastAsia"/>
          <w:noProof/>
          <w:color w:val="auto"/>
          <w:vertAlign w:val="superscript"/>
          <w:lang w:eastAsia="zh-CN"/>
        </w:rPr>
        <w:t>,40</w:t>
      </w:r>
      <w:r w:rsidR="00007759" w:rsidRPr="006F2C8C">
        <w:rPr>
          <w:rFonts w:ascii="Book Antiqua" w:hAnsi="Book Antiqua"/>
          <w:noProof/>
          <w:color w:val="auto"/>
          <w:vertAlign w:val="superscript"/>
        </w:rPr>
        <w:t>]</w:t>
      </w:r>
      <w:r w:rsidR="005C5EBD" w:rsidRPr="006F2C8C">
        <w:rPr>
          <w:rFonts w:ascii="Book Antiqua" w:hAnsi="Book Antiqua"/>
          <w:color w:val="auto"/>
        </w:rPr>
        <w:fldChar w:fldCharType="end"/>
      </w:r>
      <w:r w:rsidR="00DB3C36" w:rsidRPr="006F2C8C">
        <w:rPr>
          <w:rFonts w:ascii="Book Antiqua" w:hAnsi="Book Antiqua"/>
          <w:color w:val="auto"/>
        </w:rPr>
        <w:t>.</w:t>
      </w:r>
      <w:r w:rsidR="006571B8" w:rsidRPr="006F2C8C">
        <w:rPr>
          <w:rFonts w:ascii="Book Antiqua" w:hAnsi="Book Antiqua"/>
          <w:color w:val="auto"/>
        </w:rPr>
        <w:t xml:space="preserve"> Since </w:t>
      </w:r>
      <w:r w:rsidR="00F073F7" w:rsidRPr="006F2C8C">
        <w:rPr>
          <w:rFonts w:ascii="Book Antiqua" w:hAnsi="Book Antiqua"/>
          <w:color w:val="auto"/>
        </w:rPr>
        <w:t>MCT</w:t>
      </w:r>
      <w:r w:rsidR="006571B8" w:rsidRPr="006F2C8C">
        <w:rPr>
          <w:rFonts w:ascii="Book Antiqua" w:hAnsi="Book Antiqua"/>
          <w:color w:val="auto"/>
        </w:rPr>
        <w:t>s</w:t>
      </w:r>
      <w:r w:rsidR="00F073F7" w:rsidRPr="006F2C8C">
        <w:rPr>
          <w:rFonts w:ascii="Book Antiqua" w:hAnsi="Book Antiqua"/>
          <w:color w:val="auto"/>
        </w:rPr>
        <w:t xml:space="preserve"> carr</w:t>
      </w:r>
      <w:r w:rsidR="00F87C19" w:rsidRPr="006F2C8C">
        <w:rPr>
          <w:rFonts w:ascii="Book Antiqua" w:hAnsi="Book Antiqua"/>
          <w:color w:val="auto"/>
        </w:rPr>
        <w:t>y</w:t>
      </w:r>
      <w:r w:rsidR="006571B8" w:rsidRPr="006F2C8C">
        <w:rPr>
          <w:rFonts w:ascii="Book Antiqua" w:hAnsi="Book Antiqua"/>
          <w:color w:val="auto"/>
        </w:rPr>
        <w:t xml:space="preserve"> monocarboxylate with H</w:t>
      </w:r>
      <w:r w:rsidR="006571B8" w:rsidRPr="006F2C8C">
        <w:rPr>
          <w:rFonts w:ascii="Book Antiqua" w:hAnsi="Book Antiqua"/>
          <w:color w:val="auto"/>
          <w:vertAlign w:val="superscript"/>
        </w:rPr>
        <w:t>+</w:t>
      </w:r>
      <w:r w:rsidR="006571B8" w:rsidRPr="006F2C8C">
        <w:rPr>
          <w:rFonts w:ascii="Book Antiqua" w:hAnsi="Book Antiqua"/>
          <w:color w:val="auto"/>
        </w:rPr>
        <w:t>, MCTs</w:t>
      </w:r>
      <w:r w:rsidR="00AE45BA" w:rsidRPr="006F2C8C">
        <w:rPr>
          <w:rFonts w:ascii="Book Antiqua" w:hAnsi="Book Antiqua"/>
          <w:color w:val="auto"/>
        </w:rPr>
        <w:t xml:space="preserve"> function as H</w:t>
      </w:r>
      <w:r w:rsidR="00AE45BA" w:rsidRPr="006F2C8C">
        <w:rPr>
          <w:rFonts w:ascii="Book Antiqua" w:hAnsi="Book Antiqua"/>
          <w:color w:val="auto"/>
          <w:vertAlign w:val="superscript"/>
        </w:rPr>
        <w:t>+</w:t>
      </w:r>
      <w:r w:rsidR="00AE45BA" w:rsidRPr="006F2C8C">
        <w:rPr>
          <w:rFonts w:ascii="Book Antiqua" w:hAnsi="Book Antiqua"/>
          <w:color w:val="auto"/>
        </w:rPr>
        <w:t xml:space="preserve"> extrusion coupled with monocarboxylate</w:t>
      </w:r>
      <w:r w:rsidR="004A0F0A" w:rsidRPr="006F2C8C">
        <w:rPr>
          <w:rFonts w:ascii="Book Antiqua" w:hAnsi="Book Antiqua"/>
          <w:color w:val="auto"/>
        </w:rPr>
        <w:t xml:space="preserve"> extrusion</w:t>
      </w:r>
      <w:r w:rsidR="00A15083" w:rsidRPr="006F2C8C">
        <w:rPr>
          <w:rFonts w:ascii="Book Antiqua" w:hAnsi="Book Antiqua"/>
          <w:color w:val="auto"/>
        </w:rPr>
        <w:t xml:space="preserve"> (Fig</w:t>
      </w:r>
      <w:r w:rsidR="00C64CE2">
        <w:rPr>
          <w:rFonts w:ascii="Book Antiqua" w:eastAsia="宋体" w:hAnsi="Book Antiqua" w:hint="eastAsia"/>
          <w:color w:val="auto"/>
          <w:lang w:eastAsia="zh-CN"/>
        </w:rPr>
        <w:t>urre</w:t>
      </w:r>
      <w:r w:rsidR="00A15083" w:rsidRPr="006F2C8C">
        <w:rPr>
          <w:rFonts w:ascii="Book Antiqua" w:hAnsi="Book Antiqua"/>
          <w:color w:val="auto"/>
        </w:rPr>
        <w:t xml:space="preserve"> 2A)</w:t>
      </w:r>
      <w:r w:rsidR="00C80538" w:rsidRPr="006F2C8C">
        <w:rPr>
          <w:rFonts w:ascii="Book Antiqua" w:hAnsi="Book Antiqua"/>
          <w:color w:val="auto"/>
        </w:rPr>
        <w:t xml:space="preserve">, meaning that MCTs plays </w:t>
      </w:r>
      <w:r w:rsidR="000B00A2" w:rsidRPr="006F2C8C">
        <w:rPr>
          <w:rFonts w:ascii="Book Antiqua" w:hAnsi="Book Antiqua"/>
          <w:color w:val="auto"/>
        </w:rPr>
        <w:t>important, essential role</w:t>
      </w:r>
      <w:r w:rsidR="00C80538" w:rsidRPr="006F2C8C">
        <w:rPr>
          <w:rFonts w:ascii="Book Antiqua" w:hAnsi="Book Antiqua"/>
          <w:color w:val="auto"/>
        </w:rPr>
        <w:t>s</w:t>
      </w:r>
      <w:r w:rsidR="000B00A2" w:rsidRPr="006F2C8C">
        <w:rPr>
          <w:rFonts w:ascii="Book Antiqua" w:hAnsi="Book Antiqua"/>
          <w:color w:val="auto"/>
        </w:rPr>
        <w:t xml:space="preserve"> in pH and energy balance in patients suffering</w:t>
      </w:r>
      <w:r w:rsidR="00B77E9A" w:rsidRPr="006F2C8C">
        <w:rPr>
          <w:rFonts w:ascii="Book Antiqua" w:hAnsi="Book Antiqua"/>
          <w:color w:val="auto"/>
        </w:rPr>
        <w:t xml:space="preserve"> from</w:t>
      </w:r>
      <w:r w:rsidR="000B00A2" w:rsidRPr="006F2C8C">
        <w:rPr>
          <w:rFonts w:ascii="Book Antiqua" w:hAnsi="Book Antiqua"/>
          <w:color w:val="auto"/>
        </w:rPr>
        <w:t xml:space="preserve"> diabetes mellitus</w:t>
      </w:r>
      <w:r w:rsidR="00B1564D" w:rsidRPr="006F2C8C">
        <w:rPr>
          <w:rFonts w:ascii="Book Antiqua" w:hAnsi="Book Antiqua"/>
          <w:color w:val="auto"/>
        </w:rPr>
        <w:t>.</w:t>
      </w:r>
      <w:r w:rsidR="00AE45BA" w:rsidRPr="006F2C8C">
        <w:rPr>
          <w:rFonts w:ascii="Book Antiqua" w:hAnsi="Book Antiqua"/>
          <w:color w:val="auto"/>
        </w:rPr>
        <w:t xml:space="preserve"> </w:t>
      </w:r>
    </w:p>
    <w:p w14:paraId="0A04ED7B" w14:textId="77777777" w:rsidR="00F073F7" w:rsidRPr="006F2C8C" w:rsidRDefault="00F073F7" w:rsidP="006F2C8C">
      <w:pPr>
        <w:spacing w:line="360" w:lineRule="auto"/>
        <w:rPr>
          <w:rFonts w:ascii="Book Antiqua" w:hAnsi="Book Antiqua"/>
          <w:color w:val="auto"/>
        </w:rPr>
      </w:pPr>
    </w:p>
    <w:p w14:paraId="67F4E92F" w14:textId="781ED4A5" w:rsidR="00F073F7" w:rsidRPr="006F2C8C" w:rsidRDefault="005F1CE5" w:rsidP="006F2C8C">
      <w:pPr>
        <w:spacing w:line="360" w:lineRule="auto"/>
        <w:rPr>
          <w:rFonts w:ascii="Book Antiqua" w:hAnsi="Book Antiqua"/>
          <w:b/>
          <w:color w:val="auto"/>
        </w:rPr>
      </w:pPr>
      <w:r w:rsidRPr="006F2C8C">
        <w:rPr>
          <w:rFonts w:ascii="Book Antiqua" w:hAnsi="Book Antiqua"/>
          <w:b/>
          <w:color w:val="auto"/>
        </w:rPr>
        <w:t xml:space="preserve">ABNORMAL INTERSTITIAL FLUID pH </w:t>
      </w:r>
      <w:r w:rsidR="00406252" w:rsidRPr="006F2C8C">
        <w:rPr>
          <w:rFonts w:ascii="Book Antiqua" w:hAnsi="Book Antiqua"/>
          <w:b/>
          <w:color w:val="auto"/>
        </w:rPr>
        <w:t>AND</w:t>
      </w:r>
      <w:r w:rsidRPr="006F2C8C">
        <w:rPr>
          <w:rFonts w:ascii="Book Antiqua" w:hAnsi="Book Antiqua"/>
          <w:b/>
          <w:color w:val="auto"/>
        </w:rPr>
        <w:t xml:space="preserve"> PROGRESSION OF DIABETES MELLITUSS</w:t>
      </w:r>
    </w:p>
    <w:p w14:paraId="36BD3FAE" w14:textId="7FBF1A54" w:rsidR="00281253" w:rsidRPr="006F2C8C" w:rsidRDefault="00281253" w:rsidP="006F2C8C">
      <w:pPr>
        <w:spacing w:line="360" w:lineRule="auto"/>
        <w:rPr>
          <w:rFonts w:ascii="Book Antiqua" w:hAnsi="Book Antiqua"/>
          <w:color w:val="auto"/>
        </w:rPr>
      </w:pPr>
      <w:r w:rsidRPr="006F2C8C">
        <w:rPr>
          <w:rFonts w:ascii="Book Antiqua" w:hAnsi="Book Antiqua"/>
          <w:color w:val="auto"/>
        </w:rPr>
        <w:t xml:space="preserve">As well known, insulin decreases blood glucose levels by stimulating glucose uptake into skeletal muscle cells </w:t>
      </w:r>
      <w:r w:rsidR="00636835" w:rsidRPr="00636835">
        <w:rPr>
          <w:rFonts w:ascii="Book Antiqua" w:hAnsi="Book Antiqua"/>
          <w:i/>
          <w:color w:val="auto"/>
        </w:rPr>
        <w:t>via</w:t>
      </w:r>
      <w:r w:rsidRPr="00C64CE2">
        <w:rPr>
          <w:rFonts w:ascii="Book Antiqua" w:hAnsi="Book Antiqua"/>
          <w:i/>
          <w:color w:val="auto"/>
        </w:rPr>
        <w:t xml:space="preserve"> </w:t>
      </w:r>
      <w:r w:rsidRPr="006F2C8C">
        <w:rPr>
          <w:rFonts w:ascii="Book Antiqua" w:hAnsi="Book Antiqua"/>
          <w:color w:val="auto"/>
        </w:rPr>
        <w:t>glucose transporter 4 (GLUT4), maintaining</w:t>
      </w:r>
      <w:r w:rsidR="00C64CE2">
        <w:rPr>
          <w:rFonts w:ascii="Book Antiqua" w:hAnsi="Book Antiqua"/>
          <w:color w:val="auto"/>
        </w:rPr>
        <w:t xml:space="preserve"> whole-body glucose homeostasis</w:t>
      </w:r>
      <w:r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&lt;EndNote&gt;&lt;Cite&gt;&lt;Author&gt;Huang&lt;/Author&gt;&lt;Year&gt;2007&lt;/Year&gt;&lt;RecNum&gt;4&lt;/RecNum&gt;&lt;DisplayText&gt;&lt;style face="superscript"&gt;[41]&lt;/style&gt;&lt;/DisplayText&gt;&lt;record&gt;&lt;rec-number&gt;4&lt;/rec-number&gt;&lt;foreign-keys&gt;&lt;key app="EN" db-id="00rs2avz3vsp9see50exvfdfewttx0szxd9t" timestamp="1375341346"&gt;4&lt;/key&gt;&lt;/foreign-keys&gt;&lt;ref-type name="Journal Article"&gt;17&lt;/ref-type&gt;&lt;contributors&gt;&lt;authors&gt;&lt;author&gt;Huang, S.&lt;/author&gt;&lt;author&gt;Czech, M. P.&lt;/author&gt;&lt;/authors&gt;&lt;/contributors&gt;&lt;auth-address&gt;Program in Molecular Medicine, University of Massachusetts Medical School, Worcester, MA 01605, USA.&lt;/auth-address&gt;&lt;titles&gt;&lt;title&gt;The GLUT4 glucose transporter&lt;/title&gt;&lt;secondary-title&gt;Cell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metabolism&lt;/abbr-1&gt;&lt;/alt-periodical&gt;&lt;pages&gt;237-52&lt;/pages&gt;&lt;volume&gt;5&lt;/volume&gt;&lt;number&gt;4&lt;/number&gt;&lt;keywords&gt;&lt;keyword&gt;Animals&lt;/keyword&gt;&lt;keyword&gt;Cell Membrane/metabolism&lt;/keyword&gt;&lt;keyword&gt;Gene Expression Regulation&lt;/keyword&gt;&lt;keyword&gt;Glucose/metabolism&lt;/keyword&gt;&lt;keyword&gt;Glucose Transporter Type 4/genetics/metabolism/*physiology&lt;/keyword&gt;&lt;keyword&gt;Homeostasis&lt;/keyword&gt;&lt;keyword&gt;Humans&lt;/keyword&gt;&lt;keyword&gt;Microscopy, Fluorescence&lt;/keyword&gt;&lt;keyword&gt;Models, Biological&lt;/keyword&gt;&lt;keyword&gt;Protein Transport&lt;/keyword&gt;&lt;keyword&gt;Signal Transduction/physiology&lt;/keyword&gt;&lt;/keywords&gt;&lt;dates&gt;&lt;year&gt;2007&lt;/year&gt;&lt;pub-dates&gt;&lt;date&gt;Apr&lt;/date&gt;&lt;/pub-dates&gt;&lt;/dates&gt;&lt;isbn&gt;1550-4131 (Print)&amp;#xD;1550-4131 (Linking)&lt;/isbn&gt;&lt;accession-num&gt;17403369&lt;/accession-num&gt;&lt;urls&gt;&lt;related-urls&gt;&lt;url&gt;http://www.ncbi.nlm.nih.gov/pubmed/17403369&lt;/url&gt;&lt;/related-urls&gt;&lt;/urls&gt;&lt;electronic-resource-num&gt;10.1016/j.cmet.2007.03.006&lt;/electronic-resource-num&gt;&lt;/record&gt;&lt;/Cite&gt;&lt;/EndNote&gt;</w:instrText>
      </w:r>
      <w:r w:rsidRPr="006F2C8C">
        <w:rPr>
          <w:rFonts w:ascii="Book Antiqua" w:hAnsi="Book Antiqua"/>
          <w:color w:val="auto"/>
        </w:rPr>
        <w:fldChar w:fldCharType="separate"/>
      </w:r>
      <w:r w:rsidR="00007759" w:rsidRPr="006F2C8C">
        <w:rPr>
          <w:rFonts w:ascii="Book Antiqua" w:hAnsi="Book Antiqua"/>
          <w:noProof/>
          <w:color w:val="auto"/>
          <w:vertAlign w:val="superscript"/>
        </w:rPr>
        <w:t>[41]</w:t>
      </w:r>
      <w:r w:rsidRPr="006F2C8C">
        <w:rPr>
          <w:rFonts w:ascii="Book Antiqua" w:hAnsi="Book Antiqua"/>
          <w:color w:val="auto"/>
        </w:rPr>
        <w:fldChar w:fldCharType="end"/>
      </w:r>
      <w:r w:rsidRPr="006F2C8C">
        <w:rPr>
          <w:rFonts w:ascii="Book Antiqua" w:hAnsi="Book Antiqua"/>
          <w:color w:val="auto"/>
        </w:rPr>
        <w:t>. GLUT4 translocation to the plasma membrane from intracellular store sites is the main mechanism of insulin</w:t>
      </w:r>
      <w:r w:rsidR="00A977B4" w:rsidRPr="006F2C8C">
        <w:rPr>
          <w:rFonts w:ascii="Book Antiqua" w:hAnsi="Book Antiqua"/>
          <w:color w:val="auto"/>
        </w:rPr>
        <w:t xml:space="preserve"> showing its stimulatory action on</w:t>
      </w:r>
      <w:r w:rsidRPr="006F2C8C">
        <w:rPr>
          <w:rFonts w:ascii="Book Antiqua" w:hAnsi="Book Antiqua"/>
          <w:color w:val="auto"/>
        </w:rPr>
        <w:t xml:space="preserve"> glucose uptake into skeletal muscle cells and adipocytes. Insulin regulates a dynamic process of GLUT4 trafficking between the plasma membrane an</w:t>
      </w:r>
      <w:r w:rsidR="00C64CE2">
        <w:rPr>
          <w:rFonts w:ascii="Book Antiqua" w:hAnsi="Book Antiqua"/>
          <w:color w:val="auto"/>
        </w:rPr>
        <w:t>d its intracellular store sites</w:t>
      </w:r>
      <w:r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&lt;EndNote&gt;&lt;Cite&gt;&lt;Author&gt;Stockli&lt;/Author&gt;&lt;Year&gt;2011&lt;/Year&gt;&lt;RecNum&gt;42&lt;/RecNum&gt;&lt;DisplayText&gt;&lt;style face="superscript"&gt;[42]&lt;/style&gt;&lt;/DisplayText&gt;&lt;record&gt;&lt;rec-number&gt;42&lt;/rec-number&gt;&lt;foreign-keys&gt;&lt;key app="EN" db-id="00rs2avz3vsp9see50exvfdfewttx0szxd9t" timestamp="1385606421"&gt;42&lt;/key&gt;&lt;/foreign-keys&gt;&lt;ref-type name="Journal Article"&gt;17&lt;/ref-type&gt;&lt;contributors&gt;&lt;authors&gt;&lt;author&gt;Stockli, J.&lt;/author&gt;&lt;author&gt;Fazakerley, D. J.&lt;/author&gt;&lt;author&gt;James, D. E.&lt;/author&gt;&lt;/authors&gt;&lt;/contributors&gt;&lt;auth-address&gt;Diabetes and Obesity Program, Garvan Institute of Medical Research, Sydney, New South Wales 2010, Australia.&lt;/auth-address&gt;&lt;titles&gt;&lt;title&gt;GLUT4 exocytosis&lt;/title&gt;&lt;secondary-title&gt;J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science&lt;/abbr-1&gt;&lt;/alt-periodical&gt;&lt;pages&gt;4147-59&lt;/pages&gt;&lt;volume&gt;124&lt;/volume&gt;&lt;number&gt;Pt 24&lt;/number&gt;&lt;edition&gt;2012/01/17&lt;/edition&gt;&lt;keywords&gt;&lt;keyword&gt;*Exocytosis&lt;/keyword&gt;&lt;keyword&gt;Glucose Transporter Type 4/*metabolism&lt;/keyword&gt;&lt;keyword&gt;Protein Transport&lt;/keyword&gt;&lt;keyword&gt;Secretory Vesicles/metabolism&lt;/keyword&gt;&lt;keyword&gt;Signal Transduction&lt;/keyword&gt;&lt;/keywords&gt;&lt;dates&gt;&lt;year&gt;2011&lt;/year&gt;&lt;pub-dates&gt;&lt;date&gt;Dec 15&lt;/date&gt;&lt;/pub-dates&gt;&lt;/dates&gt;&lt;isbn&gt;1477-9137 (Electronic)&amp;#xD;0021-9533 (Linking)&lt;/isbn&gt;&lt;accession-num&gt;22247191&lt;/accession-num&gt;&lt;work-type&gt;Research Support, Non-U.S. Gov&amp;apos;t&amp;#xD;Review&lt;/work-type&gt;&lt;urls&gt;&lt;related-urls&gt;&lt;url&gt;http://www.ncbi.nlm.nih.gov/pubmed/22247191&lt;/url&gt;&lt;/related-urls&gt;&lt;/urls&gt;&lt;custom2&gt;3258103&lt;/custom2&gt;&lt;electronic-resource-num&gt;10.1242/jcs.097063&lt;/electronic-resource-num&gt;&lt;/record&gt;&lt;/Cite&gt;&lt;/EndNote&gt;</w:instrText>
      </w:r>
      <w:r w:rsidRPr="006F2C8C">
        <w:rPr>
          <w:rFonts w:ascii="Book Antiqua" w:hAnsi="Book Antiqua"/>
          <w:color w:val="auto"/>
        </w:rPr>
        <w:fldChar w:fldCharType="separate"/>
      </w:r>
      <w:r w:rsidR="00007759" w:rsidRPr="006F2C8C">
        <w:rPr>
          <w:rFonts w:ascii="Book Antiqua" w:hAnsi="Book Antiqua"/>
          <w:noProof/>
          <w:color w:val="auto"/>
          <w:vertAlign w:val="superscript"/>
        </w:rPr>
        <w:t>[42]</w:t>
      </w:r>
      <w:r w:rsidRPr="006F2C8C">
        <w:rPr>
          <w:rFonts w:ascii="Book Antiqua" w:hAnsi="Book Antiqua"/>
          <w:color w:val="auto"/>
        </w:rPr>
        <w:fldChar w:fldCharType="end"/>
      </w:r>
      <w:r w:rsidRPr="006F2C8C">
        <w:rPr>
          <w:rFonts w:ascii="Book Antiqua" w:hAnsi="Book Antiqua"/>
          <w:color w:val="auto"/>
        </w:rPr>
        <w:t>.</w:t>
      </w:r>
      <w:r w:rsidR="00EE707B" w:rsidRPr="006F2C8C">
        <w:rPr>
          <w:rFonts w:ascii="Book Antiqua" w:hAnsi="Book Antiqua"/>
          <w:color w:val="auto"/>
        </w:rPr>
        <w:t xml:space="preserve"> Insulin bind</w:t>
      </w:r>
      <w:r w:rsidR="00BC7BC9" w:rsidRPr="006F2C8C">
        <w:rPr>
          <w:rFonts w:ascii="Book Antiqua" w:hAnsi="Book Antiqua"/>
          <w:color w:val="auto"/>
        </w:rPr>
        <w:t>s</w:t>
      </w:r>
      <w:r w:rsidR="00EE707B" w:rsidRPr="006F2C8C">
        <w:rPr>
          <w:rFonts w:ascii="Book Antiqua" w:hAnsi="Book Antiqua"/>
          <w:color w:val="auto"/>
        </w:rPr>
        <w:t xml:space="preserve"> to its receptor located on the plasma membrane</w:t>
      </w:r>
      <w:r w:rsidR="00BC7BC9" w:rsidRPr="006F2C8C">
        <w:rPr>
          <w:rFonts w:ascii="Book Antiqua" w:hAnsi="Book Antiqua"/>
          <w:color w:val="auto"/>
        </w:rPr>
        <w:t>,</w:t>
      </w:r>
      <w:r w:rsidR="00AF79B8" w:rsidRPr="006F2C8C">
        <w:rPr>
          <w:rFonts w:ascii="Book Antiqua" w:hAnsi="Book Antiqua"/>
          <w:color w:val="auto"/>
        </w:rPr>
        <w:t xml:space="preserve"> immediately </w:t>
      </w:r>
      <w:r w:rsidR="00EE707B" w:rsidRPr="006F2C8C">
        <w:rPr>
          <w:rFonts w:ascii="Book Antiqua" w:hAnsi="Book Antiqua"/>
          <w:color w:val="auto"/>
        </w:rPr>
        <w:t>auto-phosphorylat</w:t>
      </w:r>
      <w:r w:rsidR="00AF79B8" w:rsidRPr="006F2C8C">
        <w:rPr>
          <w:rFonts w:ascii="Book Antiqua" w:hAnsi="Book Antiqua"/>
          <w:color w:val="auto"/>
        </w:rPr>
        <w:t>i</w:t>
      </w:r>
      <w:r w:rsidR="00EE707B" w:rsidRPr="006F2C8C">
        <w:rPr>
          <w:rFonts w:ascii="Book Antiqua" w:hAnsi="Book Antiqua"/>
          <w:color w:val="auto"/>
        </w:rPr>
        <w:t>n</w:t>
      </w:r>
      <w:r w:rsidR="00AF79B8" w:rsidRPr="006F2C8C">
        <w:rPr>
          <w:rFonts w:ascii="Book Antiqua" w:hAnsi="Book Antiqua"/>
          <w:color w:val="auto"/>
        </w:rPr>
        <w:t>g</w:t>
      </w:r>
      <w:r w:rsidR="00EE707B" w:rsidRPr="006F2C8C">
        <w:rPr>
          <w:rFonts w:ascii="Book Antiqua" w:hAnsi="Book Antiqua"/>
          <w:color w:val="auto"/>
        </w:rPr>
        <w:t xml:space="preserve"> tyrosine residues </w:t>
      </w:r>
      <w:r w:rsidR="004025F2" w:rsidRPr="006F2C8C">
        <w:rPr>
          <w:rFonts w:ascii="Book Antiqua" w:hAnsi="Book Antiqua"/>
          <w:color w:val="auto"/>
        </w:rPr>
        <w:t xml:space="preserve">of the receptor. </w:t>
      </w:r>
      <w:r w:rsidR="007D38F6" w:rsidRPr="006F2C8C">
        <w:rPr>
          <w:rFonts w:ascii="Book Antiqua" w:hAnsi="Book Antiqua"/>
          <w:color w:val="auto"/>
        </w:rPr>
        <w:t>This auto-phosphorylation of insulin rec</w:t>
      </w:r>
      <w:r w:rsidR="00CC18F1" w:rsidRPr="006F2C8C">
        <w:rPr>
          <w:rFonts w:ascii="Book Antiqua" w:hAnsi="Book Antiqua"/>
          <w:color w:val="auto"/>
        </w:rPr>
        <w:t>e</w:t>
      </w:r>
      <w:r w:rsidR="007D38F6" w:rsidRPr="006F2C8C">
        <w:rPr>
          <w:rFonts w:ascii="Book Antiqua" w:hAnsi="Book Antiqua"/>
          <w:color w:val="auto"/>
        </w:rPr>
        <w:t>ptor</w:t>
      </w:r>
      <w:r w:rsidR="001F337A" w:rsidRPr="006F2C8C">
        <w:rPr>
          <w:rFonts w:ascii="Book Antiqua" w:hAnsi="Book Antiqua"/>
          <w:color w:val="auto"/>
        </w:rPr>
        <w:t xml:space="preserve"> subsequently</w:t>
      </w:r>
      <w:r w:rsidR="007D38F6" w:rsidRPr="006F2C8C">
        <w:rPr>
          <w:rFonts w:ascii="Book Antiqua" w:hAnsi="Book Antiqua"/>
          <w:color w:val="auto"/>
        </w:rPr>
        <w:t xml:space="preserve"> induces </w:t>
      </w:r>
      <w:r w:rsidR="005A131F" w:rsidRPr="006F2C8C">
        <w:rPr>
          <w:rFonts w:ascii="Book Antiqua" w:hAnsi="Book Antiqua"/>
          <w:color w:val="auto"/>
        </w:rPr>
        <w:t xml:space="preserve">phosphorylation of tyrosine residues of </w:t>
      </w:r>
      <w:r w:rsidR="007D38F6" w:rsidRPr="006F2C8C">
        <w:rPr>
          <w:rFonts w:ascii="Book Antiqua" w:hAnsi="Book Antiqua"/>
          <w:color w:val="auto"/>
        </w:rPr>
        <w:t>i</w:t>
      </w:r>
      <w:r w:rsidR="00EE707B" w:rsidRPr="006F2C8C">
        <w:rPr>
          <w:rFonts w:ascii="Book Antiqua" w:hAnsi="Book Antiqua"/>
          <w:color w:val="auto"/>
        </w:rPr>
        <w:t>nsulin</w:t>
      </w:r>
      <w:r w:rsidR="005A131F" w:rsidRPr="006F2C8C">
        <w:rPr>
          <w:rFonts w:ascii="Book Antiqua" w:hAnsi="Book Antiqua"/>
          <w:color w:val="auto"/>
        </w:rPr>
        <w:t xml:space="preserve"> receptor substrate-1 (IRS-1)</w:t>
      </w:r>
      <w:r w:rsidR="008C75C9" w:rsidRPr="006F2C8C">
        <w:rPr>
          <w:rFonts w:ascii="Book Antiqua" w:hAnsi="Book Antiqua"/>
          <w:color w:val="auto"/>
        </w:rPr>
        <w:t xml:space="preserve"> phosphorylating</w:t>
      </w:r>
      <w:r w:rsidR="005754EC" w:rsidRPr="006F2C8C">
        <w:rPr>
          <w:rFonts w:ascii="Book Antiqua" w:hAnsi="Book Antiqua"/>
          <w:color w:val="auto"/>
        </w:rPr>
        <w:t xml:space="preserve"> (activating)</w:t>
      </w:r>
      <w:r w:rsidR="008C75C9" w:rsidRPr="006F2C8C">
        <w:rPr>
          <w:rFonts w:ascii="Book Antiqua" w:hAnsi="Book Antiqua"/>
          <w:color w:val="auto"/>
        </w:rPr>
        <w:t xml:space="preserve"> PI3K</w:t>
      </w:r>
      <w:r w:rsidR="00A21751" w:rsidRPr="006F2C8C">
        <w:rPr>
          <w:rFonts w:ascii="Book Antiqua" w:hAnsi="Book Antiqua"/>
          <w:color w:val="auto"/>
        </w:rPr>
        <w:t>, which</w:t>
      </w:r>
      <w:r w:rsidR="00EE707B" w:rsidRPr="006F2C8C">
        <w:rPr>
          <w:rFonts w:ascii="Book Antiqua" w:hAnsi="Book Antiqua"/>
          <w:color w:val="auto"/>
        </w:rPr>
        <w:t xml:space="preserve"> catalyzes 3' phosphorylation of phosphatidylinositol 4,5-diphosphate, </w:t>
      </w:r>
      <w:r w:rsidR="008668E7" w:rsidRPr="006F2C8C">
        <w:rPr>
          <w:rFonts w:ascii="Book Antiqua" w:hAnsi="Book Antiqua"/>
          <w:color w:val="auto"/>
        </w:rPr>
        <w:t>leading</w:t>
      </w:r>
      <w:r w:rsidR="00EE707B" w:rsidRPr="006F2C8C">
        <w:rPr>
          <w:rFonts w:ascii="Book Antiqua" w:hAnsi="Book Antiqua"/>
          <w:color w:val="auto"/>
        </w:rPr>
        <w:t xml:space="preserve"> to activation of Akt. </w:t>
      </w:r>
      <w:r w:rsidR="00506A46" w:rsidRPr="006F2C8C">
        <w:rPr>
          <w:rFonts w:ascii="Book Antiqua" w:hAnsi="Book Antiqua"/>
          <w:color w:val="auto"/>
        </w:rPr>
        <w:t>This</w:t>
      </w:r>
      <w:r w:rsidR="00100533" w:rsidRPr="006F2C8C">
        <w:rPr>
          <w:rFonts w:ascii="Book Antiqua" w:hAnsi="Book Antiqua"/>
          <w:color w:val="auto"/>
        </w:rPr>
        <w:t xml:space="preserve"> PI3K</w:t>
      </w:r>
      <w:r w:rsidR="00EE707B" w:rsidRPr="006F2C8C">
        <w:rPr>
          <w:rFonts w:ascii="Book Antiqua" w:hAnsi="Book Antiqua"/>
          <w:color w:val="auto"/>
        </w:rPr>
        <w:t>/Akt-mediated signal</w:t>
      </w:r>
      <w:r w:rsidR="00C24691" w:rsidRPr="006F2C8C">
        <w:rPr>
          <w:rFonts w:ascii="Book Antiqua" w:hAnsi="Book Antiqua"/>
          <w:color w:val="auto"/>
        </w:rPr>
        <w:t>ing</w:t>
      </w:r>
      <w:r w:rsidR="00EE707B" w:rsidRPr="006F2C8C">
        <w:rPr>
          <w:rFonts w:ascii="Book Antiqua" w:hAnsi="Book Antiqua"/>
          <w:color w:val="auto"/>
        </w:rPr>
        <w:t xml:space="preserve"> pathway</w:t>
      </w:r>
      <w:r w:rsidR="00070222" w:rsidRPr="006F2C8C">
        <w:rPr>
          <w:rFonts w:ascii="Book Antiqua" w:hAnsi="Book Antiqua"/>
          <w:color w:val="auto"/>
        </w:rPr>
        <w:t xml:space="preserve"> in the insulin-induced down-stream pathway</w:t>
      </w:r>
      <w:r w:rsidR="00EE707B" w:rsidRPr="006F2C8C">
        <w:rPr>
          <w:rFonts w:ascii="Book Antiqua" w:hAnsi="Book Antiqua"/>
          <w:color w:val="auto"/>
        </w:rPr>
        <w:t xml:space="preserve"> </w:t>
      </w:r>
      <w:r w:rsidR="00AE7171" w:rsidRPr="006F2C8C">
        <w:rPr>
          <w:rFonts w:ascii="Book Antiqua" w:hAnsi="Book Antiqua"/>
          <w:color w:val="auto"/>
        </w:rPr>
        <w:t>stimulates</w:t>
      </w:r>
      <w:r w:rsidR="00EE707B" w:rsidRPr="006F2C8C">
        <w:rPr>
          <w:rFonts w:ascii="Book Antiqua" w:hAnsi="Book Antiqua"/>
          <w:color w:val="auto"/>
        </w:rPr>
        <w:t xml:space="preserve"> the intracellular translocation of GLUT4</w:t>
      </w:r>
      <w:r w:rsidR="00AE7171" w:rsidRPr="006F2C8C">
        <w:rPr>
          <w:rFonts w:ascii="Book Antiqua" w:hAnsi="Book Antiqua"/>
          <w:color w:val="auto"/>
        </w:rPr>
        <w:t xml:space="preserve"> to the plasma membrane, elevating glucose uptake in skeletal muscles</w:t>
      </w:r>
      <w:r w:rsidR="00EE707B" w:rsidRPr="006F2C8C">
        <w:rPr>
          <w:rFonts w:ascii="Book Antiqua" w:hAnsi="Book Antiqua"/>
          <w:color w:val="auto"/>
        </w:rPr>
        <w:t>. D</w:t>
      </w:r>
      <w:r w:rsidR="001A1D04" w:rsidRPr="006F2C8C">
        <w:rPr>
          <w:rFonts w:ascii="Book Antiqua" w:hAnsi="Book Antiqua"/>
          <w:color w:val="auto"/>
        </w:rPr>
        <w:t>ysfunction of this</w:t>
      </w:r>
      <w:r w:rsidR="00EE707B" w:rsidRPr="006F2C8C">
        <w:rPr>
          <w:rFonts w:ascii="Book Antiqua" w:hAnsi="Book Antiqua"/>
          <w:color w:val="auto"/>
        </w:rPr>
        <w:t xml:space="preserve"> insulin signal transduction </w:t>
      </w:r>
      <w:r w:rsidR="001A1D04" w:rsidRPr="006F2C8C">
        <w:rPr>
          <w:rFonts w:ascii="Book Antiqua" w:hAnsi="Book Antiqua"/>
          <w:color w:val="auto"/>
        </w:rPr>
        <w:t>leads to</w:t>
      </w:r>
      <w:r w:rsidR="005A5EAF" w:rsidRPr="006F2C8C">
        <w:rPr>
          <w:rFonts w:ascii="Book Antiqua" w:hAnsi="Book Antiqua"/>
          <w:color w:val="auto"/>
        </w:rPr>
        <w:t xml:space="preserve"> reduced levels of</w:t>
      </w:r>
      <w:r w:rsidR="00EE707B" w:rsidRPr="006F2C8C">
        <w:rPr>
          <w:rFonts w:ascii="Book Antiqua" w:hAnsi="Book Antiqua"/>
          <w:color w:val="auto"/>
        </w:rPr>
        <w:t xml:space="preserve"> insulin-stimulated glucose </w:t>
      </w:r>
      <w:r w:rsidR="005A5EAF" w:rsidRPr="006F2C8C">
        <w:rPr>
          <w:rFonts w:ascii="Book Antiqua" w:hAnsi="Book Antiqua"/>
          <w:color w:val="auto"/>
        </w:rPr>
        <w:t>uptake</w:t>
      </w:r>
      <w:r w:rsidR="00EE707B" w:rsidRPr="006F2C8C">
        <w:rPr>
          <w:rFonts w:ascii="Book Antiqua" w:hAnsi="Book Antiqua"/>
          <w:color w:val="auto"/>
        </w:rPr>
        <w:t xml:space="preserve"> in</w:t>
      </w:r>
      <w:r w:rsidR="007B5CB7" w:rsidRPr="006F2C8C">
        <w:rPr>
          <w:rFonts w:ascii="Book Antiqua" w:hAnsi="Book Antiqua"/>
          <w:color w:val="auto"/>
        </w:rPr>
        <w:t>to</w:t>
      </w:r>
      <w:r w:rsidR="004250E9" w:rsidRPr="006F2C8C">
        <w:rPr>
          <w:rFonts w:ascii="Book Antiqua" w:hAnsi="Book Antiqua"/>
          <w:color w:val="auto"/>
        </w:rPr>
        <w:t xml:space="preserve"> skeletal muscles in</w:t>
      </w:r>
      <w:r w:rsidR="00EE707B" w:rsidRPr="006F2C8C">
        <w:rPr>
          <w:rFonts w:ascii="Book Antiqua" w:hAnsi="Book Antiqua"/>
          <w:color w:val="auto"/>
        </w:rPr>
        <w:t xml:space="preserve"> type 2 diabetic patients</w:t>
      </w:r>
      <w:r w:rsidR="00E933D7" w:rsidRPr="006F2C8C">
        <w:rPr>
          <w:rFonts w:ascii="Book Antiqua" w:hAnsi="Book Antiqua"/>
          <w:color w:val="auto"/>
        </w:rPr>
        <w:t>, and this dysfunction is so-called insulin resistance</w:t>
      </w:r>
      <w:r w:rsidR="00EE707B" w:rsidRPr="006F2C8C">
        <w:rPr>
          <w:rFonts w:ascii="Book Antiqua" w:hAnsi="Book Antiqua"/>
          <w:color w:val="auto"/>
        </w:rPr>
        <w:fldChar w:fldCharType="begin">
          <w:fldData xml:space="preserve">PEVuZE5vdGU+PENpdGU+PEF1dGhvcj5Nb3JnYW48L0F1dGhvcj48WWVhcj4yMDExPC9ZZWFyPjxS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</w:fldData>
        </w:fldChar>
      </w:r>
      <w:r w:rsidR="00007759" w:rsidRPr="006F2C8C">
        <w:rPr>
          <w:rFonts w:ascii="Book Antiqua" w:hAnsi="Book Antiqua"/>
          <w:color w:val="auto"/>
        </w:rPr>
        <w:instrText xml:space="preserve"> ADDIN EN.CITE </w:instrText>
      </w:r>
      <w:r w:rsidR="00007759" w:rsidRPr="006F2C8C">
        <w:rPr>
          <w:rFonts w:ascii="Book Antiqua" w:hAnsi="Book Antiqua"/>
          <w:color w:val="auto"/>
        </w:rPr>
        <w:fldChar w:fldCharType="begin">
          <w:fldData xml:space="preserve">PEVuZE5vdGU+PENpdGU+PEF1dGhvcj5Nb3JnYW48L0F1dGhvcj48WWVhcj4yMDExPC9ZZWFyPjxS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</w:fldData>
        </w:fldChar>
      </w:r>
      <w:r w:rsidR="00007759" w:rsidRPr="006F2C8C">
        <w:rPr>
          <w:rFonts w:ascii="Book Antiqua" w:hAnsi="Book Antiqua"/>
          <w:color w:val="auto"/>
        </w:rPr>
        <w:instrText xml:space="preserve"> ADDIN EN.CITE.DATA </w:instrText>
      </w:r>
      <w:r w:rsidR="00007759" w:rsidRPr="006F2C8C">
        <w:rPr>
          <w:rFonts w:ascii="Book Antiqua" w:hAnsi="Book Antiqua"/>
          <w:color w:val="auto"/>
        </w:rPr>
      </w:r>
      <w:r w:rsidR="00007759" w:rsidRPr="006F2C8C">
        <w:rPr>
          <w:rFonts w:ascii="Book Antiqua" w:hAnsi="Book Antiqua"/>
          <w:color w:val="auto"/>
        </w:rPr>
        <w:fldChar w:fldCharType="end"/>
      </w:r>
      <w:r w:rsidR="00EE707B" w:rsidRPr="006F2C8C">
        <w:rPr>
          <w:rFonts w:ascii="Book Antiqua" w:hAnsi="Book Antiqua"/>
          <w:color w:val="auto"/>
        </w:rPr>
      </w:r>
      <w:r w:rsidR="00EE707B" w:rsidRPr="006F2C8C">
        <w:rPr>
          <w:rFonts w:ascii="Book Antiqua" w:hAnsi="Book Antiqua"/>
          <w:color w:val="auto"/>
        </w:rPr>
        <w:fldChar w:fldCharType="separate"/>
      </w:r>
      <w:r w:rsidR="00007759" w:rsidRPr="006F2C8C">
        <w:rPr>
          <w:rFonts w:ascii="Book Antiqua" w:hAnsi="Book Antiqua"/>
          <w:noProof/>
          <w:color w:val="auto"/>
          <w:vertAlign w:val="superscript"/>
        </w:rPr>
        <w:t>[43]</w:t>
      </w:r>
      <w:r w:rsidR="00EE707B" w:rsidRPr="006F2C8C">
        <w:rPr>
          <w:rFonts w:ascii="Book Antiqua" w:hAnsi="Book Antiqua"/>
          <w:color w:val="auto"/>
        </w:rPr>
        <w:fldChar w:fldCharType="end"/>
      </w:r>
      <w:r w:rsidR="00EE707B" w:rsidRPr="006F2C8C">
        <w:rPr>
          <w:rFonts w:ascii="Book Antiqua" w:hAnsi="Book Antiqua"/>
          <w:color w:val="auto"/>
        </w:rPr>
        <w:t xml:space="preserve">. </w:t>
      </w:r>
      <w:r w:rsidR="008D14F9" w:rsidRPr="006F2C8C">
        <w:rPr>
          <w:rFonts w:ascii="Book Antiqua" w:hAnsi="Book Antiqua"/>
          <w:color w:val="auto"/>
        </w:rPr>
        <w:t>Our recent study has shown t</w:t>
      </w:r>
      <w:r w:rsidR="00FB02E5" w:rsidRPr="006F2C8C">
        <w:rPr>
          <w:rFonts w:ascii="Book Antiqua" w:hAnsi="Book Antiqua"/>
          <w:color w:val="auto"/>
        </w:rPr>
        <w:t>hat pH of interstitial fluids i</w:t>
      </w:r>
      <w:r w:rsidR="008D14F9" w:rsidRPr="006F2C8C">
        <w:rPr>
          <w:rFonts w:ascii="Book Antiqua" w:hAnsi="Book Antiqua"/>
          <w:color w:val="auto"/>
        </w:rPr>
        <w:t>s low</w:t>
      </w:r>
      <w:r w:rsidR="001B7844" w:rsidRPr="006F2C8C">
        <w:rPr>
          <w:rFonts w:ascii="Book Antiqua" w:hAnsi="Book Antiqua"/>
          <w:color w:val="auto"/>
        </w:rPr>
        <w:t>er</w:t>
      </w:r>
      <w:r w:rsidR="008D14F9" w:rsidRPr="006F2C8C">
        <w:rPr>
          <w:rFonts w:ascii="Book Antiqua" w:hAnsi="Book Antiqua"/>
          <w:color w:val="auto"/>
        </w:rPr>
        <w:t xml:space="preserve"> in Otsuka Long-Evans Tokushima Fatty (OLETF) rats, a model </w:t>
      </w:r>
      <w:r w:rsidR="00DF3918" w:rsidRPr="006F2C8C">
        <w:rPr>
          <w:rFonts w:ascii="Book Antiqua" w:hAnsi="Book Antiqua"/>
          <w:color w:val="auto"/>
        </w:rPr>
        <w:t>in</w:t>
      </w:r>
      <w:r w:rsidR="008D14F9" w:rsidRPr="006F2C8C">
        <w:rPr>
          <w:rFonts w:ascii="Book Antiqua" w:hAnsi="Book Antiqua"/>
          <w:color w:val="auto"/>
        </w:rPr>
        <w:t xml:space="preserve"> type 2 </w:t>
      </w:r>
      <w:r w:rsidR="00835FB4" w:rsidRPr="006F2C8C">
        <w:rPr>
          <w:rFonts w:ascii="Book Antiqua" w:hAnsi="Book Antiqua"/>
          <w:color w:val="auto"/>
        </w:rPr>
        <w:t>diab</w:t>
      </w:r>
      <w:r w:rsidR="004A4734" w:rsidRPr="006F2C8C">
        <w:rPr>
          <w:rFonts w:ascii="Book Antiqua" w:hAnsi="Book Antiqua"/>
          <w:color w:val="auto"/>
        </w:rPr>
        <w:t>e</w:t>
      </w:r>
      <w:r w:rsidR="00835FB4" w:rsidRPr="006F2C8C">
        <w:rPr>
          <w:rFonts w:ascii="Book Antiqua" w:hAnsi="Book Antiqua"/>
          <w:color w:val="auto"/>
        </w:rPr>
        <w:t>tes</w:t>
      </w:r>
      <w:r w:rsidR="004A4734" w:rsidRPr="006F2C8C">
        <w:rPr>
          <w:rFonts w:ascii="Book Antiqua" w:hAnsi="Book Antiqua"/>
          <w:color w:val="auto"/>
        </w:rPr>
        <w:t xml:space="preserve"> mellitus</w:t>
      </w:r>
      <w:r w:rsidR="007C2004" w:rsidRPr="006F2C8C">
        <w:rPr>
          <w:rFonts w:ascii="Book Antiqua" w:hAnsi="Book Antiqua"/>
          <w:color w:val="auto"/>
        </w:rPr>
        <w:t>,</w:t>
      </w:r>
      <w:r w:rsidR="00362A4C" w:rsidRPr="006F2C8C">
        <w:rPr>
          <w:rFonts w:ascii="Book Antiqua" w:hAnsi="Book Antiqua"/>
          <w:color w:val="auto"/>
        </w:rPr>
        <w:t xml:space="preserve"> than normal one</w:t>
      </w:r>
      <w:r w:rsidR="008D14F9"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8D14F9" w:rsidRPr="006F2C8C">
        <w:rPr>
          <w:rFonts w:ascii="Book Antiqua" w:hAnsi="Book Antiqua"/>
          <w:color w:val="auto"/>
        </w:rPr>
        <w:fldChar w:fldCharType="separate"/>
      </w:r>
      <w:r w:rsidR="00F0242E" w:rsidRPr="006F2C8C">
        <w:rPr>
          <w:rFonts w:ascii="Book Antiqua" w:hAnsi="Book Antiqua"/>
          <w:noProof/>
          <w:color w:val="auto"/>
          <w:vertAlign w:val="superscript"/>
        </w:rPr>
        <w:t>[15]</w:t>
      </w:r>
      <w:r w:rsidR="008D14F9" w:rsidRPr="006F2C8C">
        <w:rPr>
          <w:rFonts w:ascii="Book Antiqua" w:hAnsi="Book Antiqua"/>
          <w:color w:val="auto"/>
        </w:rPr>
        <w:fldChar w:fldCharType="end"/>
      </w:r>
      <w:r w:rsidR="008D14F9" w:rsidRPr="006F2C8C">
        <w:rPr>
          <w:rFonts w:ascii="Book Antiqua" w:hAnsi="Book Antiqua"/>
          <w:color w:val="auto"/>
        </w:rPr>
        <w:t xml:space="preserve">. Many epidemiological studies have recently reported the relationship between metabolic </w:t>
      </w:r>
      <w:r w:rsidR="00C64CE2">
        <w:rPr>
          <w:rFonts w:ascii="Book Antiqua" w:hAnsi="Book Antiqua"/>
          <w:color w:val="auto"/>
        </w:rPr>
        <w:t>acidosis and insulin resistance</w:t>
      </w:r>
      <w:r w:rsidR="008D14F9" w:rsidRPr="006F2C8C">
        <w:rPr>
          <w:rFonts w:ascii="Book Antiqua" w:hAnsi="Book Antiqua"/>
          <w:color w:val="auto"/>
        </w:rPr>
        <w:fldChar w:fldCharType="begin">
          <w:fldData xml:space="preserve">PEVuZE5vdGU+PENpdGU+PEF1dGhvcj5Tb3V0bzwvQXV0aG9yPjxZZWFyPjIwMTE8L1llYXI+PFJl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</w:fldData>
        </w:fldChar>
      </w:r>
      <w:r w:rsidR="00007759" w:rsidRPr="006F2C8C">
        <w:rPr>
          <w:rFonts w:ascii="Book Antiqua" w:hAnsi="Book Antiqua"/>
          <w:color w:val="auto"/>
        </w:rPr>
        <w:instrText xml:space="preserve"> ADDIN EN.CITE </w:instrText>
      </w:r>
      <w:r w:rsidR="00007759" w:rsidRPr="006F2C8C">
        <w:rPr>
          <w:rFonts w:ascii="Book Antiqua" w:hAnsi="Book Antiqua"/>
          <w:color w:val="auto"/>
        </w:rPr>
        <w:fldChar w:fldCharType="begin">
          <w:fldData xml:space="preserve">PEVuZE5vdGU+PENpdGU+PEF1dGhvcj5Tb3V0bzwvQXV0aG9yPjxZZWFyPjIwMTE8L1llYXI+PFJl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</w:fldData>
        </w:fldChar>
      </w:r>
      <w:r w:rsidR="00007759" w:rsidRPr="006F2C8C">
        <w:rPr>
          <w:rFonts w:ascii="Book Antiqua" w:hAnsi="Book Antiqua"/>
          <w:color w:val="auto"/>
        </w:rPr>
        <w:instrText xml:space="preserve"> ADDIN EN.CITE.DATA </w:instrText>
      </w:r>
      <w:r w:rsidR="00007759" w:rsidRPr="006F2C8C">
        <w:rPr>
          <w:rFonts w:ascii="Book Antiqua" w:hAnsi="Book Antiqua"/>
          <w:color w:val="auto"/>
        </w:rPr>
      </w:r>
      <w:r w:rsidR="00007759" w:rsidRPr="006F2C8C">
        <w:rPr>
          <w:rFonts w:ascii="Book Antiqua" w:hAnsi="Book Antiqua"/>
          <w:color w:val="auto"/>
        </w:rPr>
        <w:fldChar w:fldCharType="end"/>
      </w:r>
      <w:r w:rsidR="008D14F9" w:rsidRPr="006F2C8C">
        <w:rPr>
          <w:rFonts w:ascii="Book Antiqua" w:hAnsi="Book Antiqua"/>
          <w:color w:val="auto"/>
        </w:rPr>
      </w:r>
      <w:r w:rsidR="008D14F9" w:rsidRPr="006F2C8C">
        <w:rPr>
          <w:rFonts w:ascii="Book Antiqua" w:hAnsi="Book Antiqua"/>
          <w:color w:val="auto"/>
        </w:rPr>
        <w:fldChar w:fldCharType="separate"/>
      </w:r>
      <w:r w:rsidR="00007759" w:rsidRPr="006F2C8C">
        <w:rPr>
          <w:rFonts w:ascii="Book Antiqua" w:hAnsi="Book Antiqua"/>
          <w:noProof/>
          <w:color w:val="auto"/>
          <w:vertAlign w:val="superscript"/>
        </w:rPr>
        <w:t>[44]</w:t>
      </w:r>
      <w:r w:rsidR="008D14F9" w:rsidRPr="006F2C8C">
        <w:rPr>
          <w:rFonts w:ascii="Book Antiqua" w:hAnsi="Book Antiqua"/>
          <w:color w:val="auto"/>
        </w:rPr>
        <w:fldChar w:fldCharType="end"/>
      </w:r>
      <w:r w:rsidR="008D14F9" w:rsidRPr="006F2C8C">
        <w:rPr>
          <w:rFonts w:ascii="Book Antiqua" w:hAnsi="Book Antiqua"/>
          <w:color w:val="auto"/>
        </w:rPr>
        <w:t xml:space="preserve">. </w:t>
      </w:r>
      <w:r w:rsidR="00EB403C" w:rsidRPr="006F2C8C">
        <w:rPr>
          <w:rFonts w:ascii="Book Antiqua" w:hAnsi="Book Antiqua"/>
          <w:color w:val="auto"/>
        </w:rPr>
        <w:t xml:space="preserve">Organic acids-induced </w:t>
      </w:r>
      <w:r w:rsidR="00F073F7" w:rsidRPr="006F2C8C">
        <w:rPr>
          <w:rFonts w:ascii="Book Antiqua" w:hAnsi="Book Antiqua"/>
          <w:color w:val="auto"/>
        </w:rPr>
        <w:t xml:space="preserve">acidosis </w:t>
      </w:r>
      <w:r w:rsidR="00EB403C" w:rsidRPr="006F2C8C">
        <w:rPr>
          <w:rFonts w:ascii="Book Antiqua" w:hAnsi="Book Antiqua"/>
          <w:color w:val="auto"/>
        </w:rPr>
        <w:t xml:space="preserve">would </w:t>
      </w:r>
      <w:r w:rsidR="00D477EA" w:rsidRPr="006F2C8C">
        <w:rPr>
          <w:rFonts w:ascii="Book Antiqua" w:hAnsi="Book Antiqua"/>
          <w:color w:val="auto"/>
        </w:rPr>
        <w:t xml:space="preserve">contribute to </w:t>
      </w:r>
      <w:r w:rsidR="00F073F7" w:rsidRPr="006F2C8C">
        <w:rPr>
          <w:rFonts w:ascii="Book Antiqua" w:hAnsi="Book Antiqua"/>
          <w:color w:val="auto"/>
        </w:rPr>
        <w:t>early stages in the development of insulin resistance</w:t>
      </w:r>
      <w:r w:rsidR="00F10BB0"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F10BB0" w:rsidRPr="006F2C8C">
        <w:rPr>
          <w:rFonts w:ascii="Book Antiqua" w:hAnsi="Book Antiqua"/>
          <w:color w:val="auto"/>
        </w:rPr>
        <w:fldChar w:fldCharType="separate"/>
      </w:r>
      <w:r w:rsidR="00F10BB0" w:rsidRPr="006F2C8C">
        <w:rPr>
          <w:rFonts w:ascii="Book Antiqua" w:hAnsi="Book Antiqua"/>
          <w:noProof/>
          <w:color w:val="auto"/>
          <w:vertAlign w:val="superscript"/>
        </w:rPr>
        <w:t>[15</w:t>
      </w:r>
      <w:r w:rsidR="00C64CE2">
        <w:rPr>
          <w:rFonts w:ascii="Book Antiqua" w:eastAsia="宋体" w:hAnsi="Book Antiqua" w:hint="eastAsia"/>
          <w:noProof/>
          <w:color w:val="auto"/>
          <w:vertAlign w:val="superscript"/>
          <w:lang w:eastAsia="zh-CN"/>
        </w:rPr>
        <w:t>,44-46</w:t>
      </w:r>
      <w:r w:rsidR="00F10BB0" w:rsidRPr="006F2C8C">
        <w:rPr>
          <w:rFonts w:ascii="Book Antiqua" w:hAnsi="Book Antiqua"/>
          <w:noProof/>
          <w:color w:val="auto"/>
          <w:vertAlign w:val="superscript"/>
        </w:rPr>
        <w:t>]</w:t>
      </w:r>
      <w:r w:rsidR="00F10BB0" w:rsidRPr="006F2C8C">
        <w:rPr>
          <w:rFonts w:ascii="Book Antiqua" w:hAnsi="Book Antiqua"/>
          <w:color w:val="auto"/>
        </w:rPr>
        <w:fldChar w:fldCharType="end"/>
      </w:r>
      <w:r w:rsidR="00F073F7" w:rsidRPr="006F2C8C">
        <w:rPr>
          <w:rFonts w:ascii="Book Antiqua" w:hAnsi="Book Antiqua"/>
          <w:color w:val="auto"/>
        </w:rPr>
        <w:t xml:space="preserve">. </w:t>
      </w:r>
      <w:r w:rsidR="00D477EA" w:rsidRPr="006F2C8C">
        <w:rPr>
          <w:rFonts w:ascii="Book Antiqua" w:hAnsi="Book Antiqua"/>
          <w:color w:val="auto"/>
        </w:rPr>
        <w:t xml:space="preserve">The relationship between production of </w:t>
      </w:r>
      <w:r w:rsidR="00F073F7" w:rsidRPr="006F2C8C">
        <w:rPr>
          <w:rFonts w:ascii="Book Antiqua" w:hAnsi="Book Antiqua"/>
          <w:color w:val="auto"/>
        </w:rPr>
        <w:t>organic acid</w:t>
      </w:r>
      <w:r w:rsidR="00D477EA" w:rsidRPr="006F2C8C">
        <w:rPr>
          <w:rFonts w:ascii="Book Antiqua" w:hAnsi="Book Antiqua"/>
          <w:color w:val="auto"/>
        </w:rPr>
        <w:t>s and development of</w:t>
      </w:r>
      <w:r w:rsidR="00F073F7" w:rsidRPr="006F2C8C">
        <w:rPr>
          <w:rFonts w:ascii="Book Antiqua" w:hAnsi="Book Antiqua"/>
          <w:color w:val="auto"/>
        </w:rPr>
        <w:t xml:space="preserve"> insulin sensitivity</w:t>
      </w:r>
      <w:r w:rsidR="00D477EA" w:rsidRPr="006F2C8C">
        <w:rPr>
          <w:rFonts w:ascii="Book Antiqua" w:hAnsi="Book Antiqua"/>
          <w:color w:val="auto"/>
        </w:rPr>
        <w:t xml:space="preserve"> is an important su</w:t>
      </w:r>
      <w:r w:rsidR="00381D30" w:rsidRPr="006F2C8C">
        <w:rPr>
          <w:rFonts w:ascii="Book Antiqua" w:hAnsi="Book Antiqua"/>
          <w:color w:val="auto"/>
        </w:rPr>
        <w:t>bject</w:t>
      </w:r>
      <w:r w:rsidR="00F073F7" w:rsidRPr="006F2C8C">
        <w:rPr>
          <w:rFonts w:ascii="Book Antiqua" w:hAnsi="Book Antiqua"/>
          <w:color w:val="auto"/>
        </w:rPr>
        <w:t xml:space="preserve"> in patients</w:t>
      </w:r>
      <w:r w:rsidR="0039768F" w:rsidRPr="006F2C8C">
        <w:rPr>
          <w:rFonts w:ascii="Book Antiqua" w:hAnsi="Book Antiqua"/>
          <w:color w:val="auto"/>
        </w:rPr>
        <w:t xml:space="preserve"> suffering from type 2 diabetes mellitus</w:t>
      </w:r>
      <w:r w:rsidR="00361FE4" w:rsidRPr="006F2C8C">
        <w:rPr>
          <w:rFonts w:ascii="Book Antiqua" w:hAnsi="Book Antiqua"/>
          <w:color w:val="auto"/>
        </w:rPr>
        <w:fldChar w:fldCharType="begin">
          <w:fldData xml:space="preserve">PEVuZE5vdGU+PENpdGU+PEF1dGhvcj5PdHN1a2k8L0F1dGhvcj48WWVhcj4yMDExPC9ZZWFyPjxS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</w:fldData>
        </w:fldChar>
      </w:r>
      <w:r w:rsidR="00007759" w:rsidRPr="006F2C8C">
        <w:rPr>
          <w:rFonts w:ascii="Book Antiqua" w:hAnsi="Book Antiqua"/>
          <w:color w:val="auto"/>
        </w:rPr>
        <w:instrText xml:space="preserve"> ADDIN EN.CITE </w:instrText>
      </w:r>
      <w:r w:rsidR="00007759" w:rsidRPr="006F2C8C">
        <w:rPr>
          <w:rFonts w:ascii="Book Antiqua" w:hAnsi="Book Antiqua"/>
          <w:color w:val="auto"/>
        </w:rPr>
        <w:fldChar w:fldCharType="begin">
          <w:fldData xml:space="preserve">PEVuZE5vdGU+PENpdGU+PEF1dGhvcj5PdHN1a2k8L0F1dGhvcj48WWVhcj4yMDExPC9ZZWFyPjxS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</w:fldData>
        </w:fldChar>
      </w:r>
      <w:r w:rsidR="00007759" w:rsidRPr="006F2C8C">
        <w:rPr>
          <w:rFonts w:ascii="Book Antiqua" w:hAnsi="Book Antiqua"/>
          <w:color w:val="auto"/>
        </w:rPr>
        <w:instrText xml:space="preserve"> ADDIN EN.CITE.DATA </w:instrText>
      </w:r>
      <w:r w:rsidR="00007759" w:rsidRPr="006F2C8C">
        <w:rPr>
          <w:rFonts w:ascii="Book Antiqua" w:hAnsi="Book Antiqua"/>
          <w:color w:val="auto"/>
        </w:rPr>
      </w:r>
      <w:r w:rsidR="00007759" w:rsidRPr="006F2C8C">
        <w:rPr>
          <w:rFonts w:ascii="Book Antiqua" w:hAnsi="Book Antiqua"/>
          <w:color w:val="auto"/>
        </w:rPr>
        <w:fldChar w:fldCharType="end"/>
      </w:r>
      <w:r w:rsidR="00361FE4" w:rsidRPr="006F2C8C">
        <w:rPr>
          <w:rFonts w:ascii="Book Antiqua" w:hAnsi="Book Antiqua"/>
          <w:color w:val="auto"/>
        </w:rPr>
      </w:r>
      <w:r w:rsidR="00361FE4" w:rsidRPr="006F2C8C">
        <w:rPr>
          <w:rFonts w:ascii="Book Antiqua" w:hAnsi="Book Antiqua"/>
          <w:color w:val="auto"/>
        </w:rPr>
        <w:fldChar w:fldCharType="separate"/>
      </w:r>
      <w:r w:rsidR="00007759" w:rsidRPr="006F2C8C">
        <w:rPr>
          <w:rFonts w:ascii="Book Antiqua" w:hAnsi="Book Antiqua"/>
          <w:noProof/>
          <w:color w:val="auto"/>
          <w:vertAlign w:val="superscript"/>
        </w:rPr>
        <w:t>[47</w:t>
      </w:r>
      <w:r w:rsidR="00C64CE2">
        <w:rPr>
          <w:rFonts w:ascii="Book Antiqua" w:eastAsia="宋体" w:hAnsi="Book Antiqua" w:hint="eastAsia"/>
          <w:noProof/>
          <w:color w:val="auto"/>
          <w:vertAlign w:val="superscript"/>
          <w:lang w:eastAsia="zh-CN"/>
        </w:rPr>
        <w:t>-49</w:t>
      </w:r>
      <w:r w:rsidR="00007759" w:rsidRPr="006F2C8C">
        <w:rPr>
          <w:rFonts w:ascii="Book Antiqua" w:hAnsi="Book Antiqua"/>
          <w:noProof/>
          <w:color w:val="auto"/>
          <w:vertAlign w:val="superscript"/>
        </w:rPr>
        <w:t>]</w:t>
      </w:r>
      <w:r w:rsidR="00361FE4" w:rsidRPr="006F2C8C">
        <w:rPr>
          <w:rFonts w:ascii="Book Antiqua" w:hAnsi="Book Antiqua"/>
          <w:color w:val="auto"/>
        </w:rPr>
        <w:fldChar w:fldCharType="end"/>
      </w:r>
      <w:r w:rsidR="00F073F7" w:rsidRPr="006F2C8C">
        <w:rPr>
          <w:rFonts w:ascii="Book Antiqua" w:hAnsi="Book Antiqua"/>
          <w:color w:val="auto"/>
        </w:rPr>
        <w:t xml:space="preserve">. </w:t>
      </w:r>
      <w:r w:rsidR="00DB01BC" w:rsidRPr="006F2C8C">
        <w:rPr>
          <w:rFonts w:ascii="Book Antiqua" w:hAnsi="Book Antiqua"/>
          <w:color w:val="auto"/>
        </w:rPr>
        <w:t xml:space="preserve">Insulin sensitivity and urine pH </w:t>
      </w:r>
      <w:r w:rsidR="00D45770" w:rsidRPr="006F2C8C">
        <w:rPr>
          <w:rFonts w:ascii="Book Antiqua" w:hAnsi="Book Antiqua"/>
          <w:color w:val="auto"/>
        </w:rPr>
        <w:t>have</w:t>
      </w:r>
      <w:r w:rsidR="00035BAF" w:rsidRPr="006F2C8C">
        <w:rPr>
          <w:rFonts w:ascii="Book Antiqua" w:hAnsi="Book Antiqua"/>
          <w:color w:val="auto"/>
        </w:rPr>
        <w:t xml:space="preserve"> negative correlation with body weight and waist</w:t>
      </w:r>
      <w:r w:rsidR="00D30D5C" w:rsidRPr="006F2C8C">
        <w:rPr>
          <w:rFonts w:ascii="Book Antiqua" w:hAnsi="Book Antiqua"/>
          <w:color w:val="auto"/>
        </w:rPr>
        <w:t xml:space="preserve"> size</w:t>
      </w:r>
      <w:r w:rsidR="005C5EBD"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 ExcludeYear="1"&gt;&lt;Author&gt;Han&lt;/Author&gt;&lt;Year&gt;2004&lt;/Year&gt;&lt;RecNum&gt;261&lt;/RecNum&gt;&lt;DisplayText&gt;&lt;style face="superscript"&gt;[34]&lt;/style&gt;&lt;/DisplayText&gt;&lt;record&gt;&lt;rec-number&gt;261&lt;/rec-number&gt;&lt;foreign-keys&gt;&lt;key app="EN" db-id="00rs2avz3vsp9see50exvfdfewttx0szxd9t" timestamp="1406523048"&gt;261&lt;/key&gt;&lt;/foreign-keys&gt;&lt;ref-type name="Journal Article"&gt;17&lt;/ref-type&gt;&lt;contributors&gt;&lt;authors&gt;&lt;author&gt;Han, B.&lt;/author&gt;&lt;author&gt;Bai, X.H.&lt;/author&gt;&lt;author&gt;Lodyga, M.&lt;/author&gt;&lt;author&gt;Xu, J.&lt;/author&gt;&lt;author&gt;Yang, B.B.&lt;/author&gt;&lt;author&gt;Keshavjee, S.&lt;/author&gt;&lt;author&gt;Post, M.&lt;/author&gt;&lt;author&gt;Liu, M.&lt;/author&gt;&lt;/authors&gt;&lt;/contributors&gt;&lt;titles&gt;&lt;title&gt;Conversion of mechanical force into biochemical signaling&lt;/title&gt;&lt;secondary-title&gt;J Biol Chem&lt;/secondary-title&gt;&lt;/titles&gt;&lt;periodical&gt;&lt;full-title&gt;J Biol Chem&lt;/full-title&gt;&lt;abbr-1&gt;The Journal of biological chemistry&lt;/abbr-1&gt;&lt;/periodical&gt;&lt;pages&gt;54793-801&lt;/pages&gt;&lt;volume&gt;279&lt;/volume&gt;&lt;number&gt;52&lt;/number&gt;&lt;section&gt;54793&lt;/section&gt;&lt;dates&gt;&lt;year&gt;2004&lt;/year&gt;&lt;/dates&gt;&lt;urls&gt;&lt;/urls&gt;&lt;/record&gt;&lt;/Cite&gt;&lt;/EndNote&gt;</w:instrText>
      </w:r>
      <w:r w:rsidR="005C5EBD" w:rsidRPr="006F2C8C">
        <w:rPr>
          <w:rFonts w:ascii="Book Antiqua" w:hAnsi="Book Antiqua"/>
          <w:color w:val="auto"/>
        </w:rPr>
        <w:fldChar w:fldCharType="separate"/>
      </w:r>
      <w:r w:rsidR="00007759" w:rsidRPr="006F2C8C">
        <w:rPr>
          <w:rFonts w:ascii="Book Antiqua" w:hAnsi="Book Antiqua"/>
          <w:noProof/>
          <w:color w:val="auto"/>
          <w:vertAlign w:val="superscript"/>
        </w:rPr>
        <w:t>[34]</w:t>
      </w:r>
      <w:r w:rsidR="005C5EBD" w:rsidRPr="006F2C8C">
        <w:rPr>
          <w:rFonts w:ascii="Book Antiqua" w:hAnsi="Book Antiqua"/>
          <w:color w:val="auto"/>
        </w:rPr>
        <w:fldChar w:fldCharType="end"/>
      </w:r>
      <w:r w:rsidR="00F073F7" w:rsidRPr="006F2C8C">
        <w:rPr>
          <w:rFonts w:ascii="Book Antiqua" w:hAnsi="Book Antiqua"/>
          <w:color w:val="auto"/>
        </w:rPr>
        <w:t xml:space="preserve">. </w:t>
      </w:r>
      <w:r w:rsidR="002C1629" w:rsidRPr="006F2C8C">
        <w:rPr>
          <w:rFonts w:ascii="Book Antiqua" w:hAnsi="Book Antiqua"/>
          <w:color w:val="auto"/>
        </w:rPr>
        <w:t xml:space="preserve">Persons with metabolic syndrome are </w:t>
      </w:r>
      <w:r w:rsidR="00EB5DBD" w:rsidRPr="006F2C8C">
        <w:rPr>
          <w:rFonts w:ascii="Book Antiqua" w:hAnsi="Book Antiqua"/>
          <w:color w:val="auto"/>
        </w:rPr>
        <w:t>reported</w:t>
      </w:r>
      <w:r w:rsidR="002C1629" w:rsidRPr="006F2C8C">
        <w:rPr>
          <w:rFonts w:ascii="Book Antiqua" w:hAnsi="Book Antiqua"/>
          <w:color w:val="auto"/>
        </w:rPr>
        <w:t xml:space="preserve"> to </w:t>
      </w:r>
      <w:r w:rsidR="00EB5DBD" w:rsidRPr="006F2C8C">
        <w:rPr>
          <w:rFonts w:ascii="Book Antiqua" w:hAnsi="Book Antiqua"/>
          <w:color w:val="auto"/>
        </w:rPr>
        <w:t>have a significantly lower value of 24-h urine pH than that in normal persons without metabolic syndrome</w:t>
      </w:r>
      <w:r w:rsidR="00361FE4"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&lt;EndNote&gt;&lt;Cite&gt;&lt;Author&gt;Maalouf&lt;/Author&gt;&lt;Year&gt;2007&lt;/Year&gt;&lt;RecNum&gt;48&lt;/RecNum&gt;&lt;DisplayText&gt;&lt;style face="superscript"&gt;[48]&lt;/style&gt;&lt;/DisplayText&gt;&lt;record&gt;&lt;rec-number&gt;48&lt;/rec-number&gt;&lt;foreign-keys&gt;&lt;key app="EN" db-id="00rs2avz3vsp9see50exvfdfewttx0szxd9t" timestamp="1385801029"&gt;48&lt;/key&gt;&lt;/foreign-keys&gt;&lt;ref-type name="Journal Article"&gt;17&lt;/ref-type&gt;&lt;contributors&gt;&lt;authors&gt;&lt;author&gt;Maalouf, N. M.&lt;/author&gt;&lt;author&gt;Cameron, M. A.&lt;/author&gt;&lt;author&gt;Moe, O. W.&lt;/author&gt;&lt;author&gt;Adams-Huet, B.&lt;/author&gt;&lt;author&gt;Sakhaee, K.&lt;/author&gt;&lt;/authors&gt;&lt;/contributors&gt;&lt;auth-address&gt;The Charles and Jane Pak Center for Mineral Metabolism and Clinical Research, Dallas, Texas, USA. naim.maalouf@utsouthwestern.edu&lt;/auth-address&gt;&lt;titles&gt;&lt;title&gt;Low urine pH: a novel feature of the metabolic syndrome&lt;/title&gt;&lt;secondary-title&gt;Clin J Am Soc Nephrol&lt;/secondary-title&gt;&lt;alt-title&gt;Clinical journal of the American Society of Nephrology : CJASN&lt;/alt-title&gt;&lt;/titles&gt;&lt;periodical&gt;&lt;full-title&gt;Clin J Am Soc Nephrol&lt;/full-title&gt;&lt;abbr-1&gt;Clinical journal of the American Society of Nephrology : CJASN&lt;/abbr-1&gt;&lt;/periodical&gt;&lt;alt-periodical&gt;&lt;full-title&gt;Clin J Am Soc Nephrol&lt;/full-title&gt;&lt;abbr-1&gt;Clinical journal of the American Society of Nephrology : CJASN&lt;/abbr-1&gt;&lt;/alt-periodical&gt;&lt;pages&gt;883-8&lt;/pages&gt;&lt;volume&gt;2&lt;/volume&gt;&lt;number&gt;5&lt;/number&gt;&lt;edition&gt;2007/08/19&lt;/edition&gt;&lt;keywords&gt;&lt;keyword&gt;Adult&lt;/keyword&gt;&lt;keyword&gt;Cross-Sectional Studies&lt;/keyword&gt;&lt;keyword&gt;Female&lt;/keyword&gt;&lt;keyword&gt;Humans&lt;/keyword&gt;&lt;keyword&gt;Hydrogen-Ion Concentration&lt;/keyword&gt;&lt;keyword&gt;Male&lt;/keyword&gt;&lt;keyword&gt;Metabolic Syndrome X/metabolism/*urine&lt;/keyword&gt;&lt;/keywords&gt;&lt;dates&gt;&lt;year&gt;2007&lt;/year&gt;&lt;pub-dates&gt;&lt;date&gt;Sep&lt;/date&gt;&lt;/pub-dates&gt;&lt;/dates&gt;&lt;isbn&gt;1555-905X (Electronic)&amp;#xD;1555-9041 (Linking)&lt;/isbn&gt;&lt;accession-num&gt;17702734&lt;/accession-num&gt;&lt;work-type&gt;Research Support, N.I.H., Extramural&amp;#xD;Research Support, Non-U.S. Gov&amp;apos;t&lt;/work-type&gt;&lt;urls&gt;&lt;related-urls&gt;&lt;url&gt;http://www.ncbi.nlm.nih.gov/pubmed/17702734&lt;/url&gt;&lt;/related-urls&gt;&lt;/urls&gt;&lt;electronic-resource-num&gt;10.2215/CJN.00670207&lt;/electronic-resource-num&gt;&lt;/record&gt;&lt;/Cite&gt;&lt;/EndNote&gt;</w:instrText>
      </w:r>
      <w:r w:rsidR="00361FE4" w:rsidRPr="006F2C8C">
        <w:rPr>
          <w:rFonts w:ascii="Book Antiqua" w:hAnsi="Book Antiqua"/>
          <w:color w:val="auto"/>
        </w:rPr>
        <w:fldChar w:fldCharType="separate"/>
      </w:r>
      <w:r w:rsidR="00007759" w:rsidRPr="006F2C8C">
        <w:rPr>
          <w:rFonts w:ascii="Book Antiqua" w:hAnsi="Book Antiqua"/>
          <w:noProof/>
          <w:color w:val="auto"/>
          <w:vertAlign w:val="superscript"/>
        </w:rPr>
        <w:t>[48]</w:t>
      </w:r>
      <w:r w:rsidR="00361FE4" w:rsidRPr="006F2C8C">
        <w:rPr>
          <w:rFonts w:ascii="Book Antiqua" w:hAnsi="Book Antiqua"/>
          <w:color w:val="auto"/>
        </w:rPr>
        <w:fldChar w:fldCharType="end"/>
      </w:r>
      <w:r w:rsidR="00EB5DBD" w:rsidRPr="006F2C8C">
        <w:rPr>
          <w:rFonts w:ascii="Book Antiqua" w:hAnsi="Book Antiqua"/>
          <w:color w:val="auto"/>
        </w:rPr>
        <w:t>.</w:t>
      </w:r>
      <w:r w:rsidR="00F073F7" w:rsidRPr="006F2C8C">
        <w:rPr>
          <w:rFonts w:ascii="Book Antiqua" w:hAnsi="Book Antiqua"/>
          <w:color w:val="auto"/>
        </w:rPr>
        <w:t xml:space="preserve"> </w:t>
      </w:r>
      <w:r w:rsidR="00112C26" w:rsidRPr="006F2C8C">
        <w:rPr>
          <w:rFonts w:ascii="Book Antiqua" w:hAnsi="Book Antiqua"/>
          <w:color w:val="auto"/>
        </w:rPr>
        <w:t>Persons with h</w:t>
      </w:r>
      <w:r w:rsidR="00A0789D" w:rsidRPr="006F2C8C">
        <w:rPr>
          <w:rFonts w:ascii="Book Antiqua" w:hAnsi="Book Antiqua"/>
          <w:color w:val="auto"/>
        </w:rPr>
        <w:t>igh</w:t>
      </w:r>
      <w:r w:rsidR="003077EB" w:rsidRPr="006F2C8C">
        <w:rPr>
          <w:rFonts w:ascii="Book Antiqua" w:hAnsi="Book Antiqua"/>
          <w:color w:val="auto"/>
        </w:rPr>
        <w:t>er</w:t>
      </w:r>
      <w:r w:rsidR="00A0789D" w:rsidRPr="006F2C8C">
        <w:rPr>
          <w:rFonts w:ascii="Book Antiqua" w:hAnsi="Book Antiqua"/>
          <w:color w:val="auto"/>
        </w:rPr>
        <w:t xml:space="preserve"> amounts of</w:t>
      </w:r>
      <w:r w:rsidR="00F073F7" w:rsidRPr="006F2C8C">
        <w:rPr>
          <w:rFonts w:ascii="Book Antiqua" w:hAnsi="Book Antiqua"/>
          <w:color w:val="auto"/>
        </w:rPr>
        <w:t xml:space="preserve"> anion gap </w:t>
      </w:r>
      <w:r w:rsidR="00EB696A" w:rsidRPr="006F2C8C">
        <w:rPr>
          <w:rFonts w:ascii="Book Antiqua" w:hAnsi="Book Antiqua"/>
          <w:color w:val="auto"/>
        </w:rPr>
        <w:t>in metabolic</w:t>
      </w:r>
      <w:r w:rsidR="00A0789D" w:rsidRPr="006F2C8C">
        <w:rPr>
          <w:rFonts w:ascii="Book Antiqua" w:hAnsi="Book Antiqua"/>
          <w:color w:val="auto"/>
        </w:rPr>
        <w:t xml:space="preserve"> acidosis associated with low</w:t>
      </w:r>
      <w:r w:rsidR="003077EB" w:rsidRPr="006F2C8C">
        <w:rPr>
          <w:rFonts w:ascii="Book Antiqua" w:hAnsi="Book Antiqua"/>
          <w:color w:val="auto"/>
        </w:rPr>
        <w:t>er</w:t>
      </w:r>
      <w:r w:rsidR="00ED6264" w:rsidRPr="006F2C8C">
        <w:rPr>
          <w:rFonts w:ascii="Book Antiqua" w:hAnsi="Book Antiqua"/>
          <w:color w:val="auto"/>
        </w:rPr>
        <w:t xml:space="preserve"> serum HCO</w:t>
      </w:r>
      <w:r w:rsidR="00ED6264" w:rsidRPr="006F2C8C">
        <w:rPr>
          <w:rFonts w:ascii="Book Antiqua" w:hAnsi="Book Antiqua"/>
          <w:color w:val="auto"/>
          <w:vertAlign w:val="subscript"/>
        </w:rPr>
        <w:t>3</w:t>
      </w:r>
      <w:r w:rsidR="00ED6264" w:rsidRPr="006F2C8C">
        <w:rPr>
          <w:rFonts w:ascii="Book Antiqua" w:hAnsi="Book Antiqua"/>
          <w:color w:val="auto"/>
          <w:vertAlign w:val="superscript"/>
        </w:rPr>
        <w:t>-</w:t>
      </w:r>
      <w:r w:rsidR="00A0789D" w:rsidRPr="006F2C8C">
        <w:rPr>
          <w:rFonts w:ascii="Book Antiqua" w:hAnsi="Book Antiqua"/>
          <w:color w:val="auto"/>
        </w:rPr>
        <w:t xml:space="preserve"> </w:t>
      </w:r>
      <w:r w:rsidR="00EB696A" w:rsidRPr="006F2C8C">
        <w:rPr>
          <w:rFonts w:ascii="Book Antiqua" w:hAnsi="Book Antiqua"/>
          <w:color w:val="auto"/>
        </w:rPr>
        <w:t>show</w:t>
      </w:r>
      <w:r w:rsidR="00F073F7" w:rsidRPr="006F2C8C">
        <w:rPr>
          <w:rFonts w:ascii="Book Antiqua" w:hAnsi="Book Antiqua"/>
          <w:color w:val="auto"/>
        </w:rPr>
        <w:t xml:space="preserve"> lower insulin sensitivity</w:t>
      </w:r>
      <w:r w:rsidR="005C5EBD"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&lt;EndNote&gt;&lt;Cite&gt;&lt;Author&gt;Farwell&lt;/Author&gt;&lt;Year&gt;2008&lt;/Year&gt;&lt;RecNum&gt;21&lt;/RecNum&gt;&lt;DisplayText&gt;&lt;style face="superscript"&gt;[50]&lt;/style&gt;&lt;/DisplayText&gt;&lt;record&gt;&lt;rec-number&gt;21&lt;/rec-number&gt;&lt;foreign-keys&gt;&lt;key app="EN" db-id="00rs2avz3vsp9see50exvfdfewttx0szxd9t" timestamp="1375345621"&gt;21&lt;/key&gt;&lt;/foreign-keys&gt;&lt;ref-type name="Journal Article"&gt;17&lt;/ref-type&gt;&lt;contributors&gt;&lt;authors&gt;&lt;author&gt;Farwell, W. R.&lt;/author&gt;&lt;author&gt;Taylor, E. N.&lt;/author&gt;&lt;/authors&gt;&lt;/contributors&gt;&lt;auth-address&gt;Massachusetts Veterans Epidemiology Research and Information Center, VA Boston Healthcare System, Boston, MA 02130, USA. wildon.farwell@va.gov&lt;/auth-address&gt;&lt;titles&gt;&lt;title&gt;Serum bicarbonate, anion gap and insulin resistance in the National Health and Nutrition Examination Survey&lt;/title&gt;&lt;secondary-title&gt;Diabet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Association&lt;/abbr-1&gt;&lt;/alt-periodical&gt;&lt;pages&gt;798-804&lt;/pages&gt;&lt;volume&gt;25&lt;/volume&gt;&lt;number&gt;7&lt;/number&gt;&lt;keywords&gt;&lt;keyword&gt;Acid-Base Imbalance/*metabolism&lt;/keyword&gt;&lt;keyword&gt;Adult&lt;/keyword&gt;&lt;keyword&gt;Bicarbonates/*metabolism&lt;/keyword&gt;&lt;keyword&gt;Blood Glucose/*metabolism&lt;/keyword&gt;&lt;keyword&gt;Fasting&lt;/keyword&gt;&lt;keyword&gt;Female&lt;/keyword&gt;&lt;keyword&gt;Humans&lt;/keyword&gt;&lt;keyword&gt;*Insulin Resistance&lt;/keyword&gt;&lt;keyword&gt;Male&lt;/keyword&gt;&lt;/keywords&gt;&lt;dates&gt;&lt;year&gt;2008&lt;/year&gt;&lt;pub-dates&gt;&lt;date&gt;Jul&lt;/date&gt;&lt;/pub-dates&gt;&lt;/dates&gt;&lt;isbn&gt;1464-5491 (Electronic)&amp;#xD;0742-3071 (Linking)&lt;/isbn&gt;&lt;accession-num&gt;18644066&lt;/accession-num&gt;&lt;urls&gt;&lt;related-urls&gt;&lt;url&gt;http://www.ncbi.nlm.nih.gov/pubmed/18644066&lt;/url&gt;&lt;/related-urls&gt;&lt;/urls&gt;&lt;electronic-resource-num&gt;10.1111/j.1464-5491.2008.02471.x&lt;/electronic-resource-num&gt;&lt;/record&gt;&lt;/Cite&gt;&lt;/EndNote&gt;</w:instrText>
      </w:r>
      <w:r w:rsidR="005C5EBD" w:rsidRPr="006F2C8C">
        <w:rPr>
          <w:rFonts w:ascii="Book Antiqua" w:hAnsi="Book Antiqua"/>
          <w:color w:val="auto"/>
        </w:rPr>
        <w:fldChar w:fldCharType="separate"/>
      </w:r>
      <w:r w:rsidR="00007759" w:rsidRPr="006F2C8C">
        <w:rPr>
          <w:rFonts w:ascii="Book Antiqua" w:hAnsi="Book Antiqua"/>
          <w:noProof/>
          <w:color w:val="auto"/>
          <w:vertAlign w:val="superscript"/>
        </w:rPr>
        <w:t>[50]</w:t>
      </w:r>
      <w:r w:rsidR="005C5EBD" w:rsidRPr="006F2C8C">
        <w:rPr>
          <w:rFonts w:ascii="Book Antiqua" w:hAnsi="Book Antiqua"/>
          <w:color w:val="auto"/>
        </w:rPr>
        <w:fldChar w:fldCharType="end"/>
      </w:r>
      <w:r w:rsidR="00F073F7" w:rsidRPr="006F2C8C">
        <w:rPr>
          <w:rFonts w:ascii="Book Antiqua" w:hAnsi="Book Antiqua"/>
          <w:color w:val="auto"/>
        </w:rPr>
        <w:t xml:space="preserve">. </w:t>
      </w:r>
      <w:r w:rsidR="008E7FA1" w:rsidRPr="006F2C8C">
        <w:rPr>
          <w:rFonts w:ascii="Book Antiqua" w:hAnsi="Book Antiqua"/>
          <w:color w:val="auto"/>
        </w:rPr>
        <w:t>Our r</w:t>
      </w:r>
      <w:r w:rsidR="00F073F7" w:rsidRPr="006F2C8C">
        <w:rPr>
          <w:rFonts w:ascii="Book Antiqua" w:hAnsi="Book Antiqua"/>
          <w:color w:val="auto"/>
        </w:rPr>
        <w:t>ecently</w:t>
      </w:r>
      <w:r w:rsidR="008E7FA1" w:rsidRPr="006F2C8C">
        <w:rPr>
          <w:rFonts w:ascii="Book Antiqua" w:hAnsi="Book Antiqua"/>
          <w:color w:val="auto"/>
        </w:rPr>
        <w:t xml:space="preserve"> stud</w:t>
      </w:r>
      <w:r w:rsidR="00C64CE2">
        <w:rPr>
          <w:rFonts w:ascii="Book Antiqua" w:hAnsi="Book Antiqua"/>
          <w:color w:val="auto"/>
        </w:rPr>
        <w:t>ies</w:t>
      </w:r>
      <w:r w:rsidR="005C5EBD"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5C5EBD" w:rsidRPr="006F2C8C">
        <w:rPr>
          <w:rFonts w:ascii="Book Antiqua" w:hAnsi="Book Antiqua"/>
          <w:color w:val="auto"/>
        </w:rPr>
        <w:fldChar w:fldCharType="separate"/>
      </w:r>
      <w:r w:rsidR="00F0242E" w:rsidRPr="006F2C8C">
        <w:rPr>
          <w:rFonts w:ascii="Book Antiqua" w:hAnsi="Book Antiqua"/>
          <w:noProof/>
          <w:color w:val="auto"/>
          <w:vertAlign w:val="superscript"/>
        </w:rPr>
        <w:t>[15</w:t>
      </w:r>
      <w:r w:rsidR="00C64CE2">
        <w:rPr>
          <w:rFonts w:ascii="Book Antiqua" w:eastAsia="宋体" w:hAnsi="Book Antiqua" w:hint="eastAsia"/>
          <w:noProof/>
          <w:color w:val="auto"/>
          <w:vertAlign w:val="superscript"/>
          <w:lang w:eastAsia="zh-CN"/>
        </w:rPr>
        <w:t>,17</w:t>
      </w:r>
      <w:r w:rsidR="00F0242E" w:rsidRPr="006F2C8C">
        <w:rPr>
          <w:rFonts w:ascii="Book Antiqua" w:hAnsi="Book Antiqua"/>
          <w:noProof/>
          <w:color w:val="auto"/>
          <w:vertAlign w:val="superscript"/>
        </w:rPr>
        <w:t>]</w:t>
      </w:r>
      <w:r w:rsidR="005C5EBD" w:rsidRPr="006F2C8C">
        <w:rPr>
          <w:rFonts w:ascii="Book Antiqua" w:hAnsi="Book Antiqua"/>
          <w:color w:val="auto"/>
        </w:rPr>
        <w:fldChar w:fldCharType="end"/>
      </w:r>
      <w:r w:rsidR="009F0575" w:rsidRPr="006F2C8C">
        <w:rPr>
          <w:rFonts w:ascii="Book Antiqua" w:hAnsi="Book Antiqua"/>
          <w:color w:val="auto"/>
        </w:rPr>
        <w:t xml:space="preserve"> indicate</w:t>
      </w:r>
      <w:r w:rsidR="00F073F7" w:rsidRPr="006F2C8C">
        <w:rPr>
          <w:rFonts w:ascii="Book Antiqua" w:hAnsi="Book Antiqua"/>
          <w:color w:val="auto"/>
        </w:rPr>
        <w:t xml:space="preserve"> that the inte</w:t>
      </w:r>
      <w:r w:rsidR="008E7FA1" w:rsidRPr="006F2C8C">
        <w:rPr>
          <w:rFonts w:ascii="Book Antiqua" w:hAnsi="Book Antiqua"/>
          <w:color w:val="auto"/>
        </w:rPr>
        <w:t>rstitial fluid pH in ascites, brain hippocampus and</w:t>
      </w:r>
      <w:r w:rsidR="00F073F7" w:rsidRPr="006F2C8C">
        <w:rPr>
          <w:rFonts w:ascii="Book Antiqua" w:hAnsi="Book Antiqua"/>
          <w:color w:val="auto"/>
        </w:rPr>
        <w:t xml:space="preserve"> metabolic tissues in Otsuka Long-Evans Tokushima Fatty (OLETF) rats </w:t>
      </w:r>
      <w:r w:rsidR="008E7FA1" w:rsidRPr="006F2C8C">
        <w:rPr>
          <w:rFonts w:ascii="Book Antiqua" w:hAnsi="Book Antiqua"/>
          <w:color w:val="auto"/>
        </w:rPr>
        <w:t>in</w:t>
      </w:r>
      <w:r w:rsidR="00F073F7" w:rsidRPr="006F2C8C">
        <w:rPr>
          <w:rFonts w:ascii="Book Antiqua" w:hAnsi="Book Antiqua"/>
          <w:color w:val="auto"/>
        </w:rPr>
        <w:t xml:space="preserve"> </w:t>
      </w:r>
      <w:r w:rsidR="008E7FA1" w:rsidRPr="006F2C8C">
        <w:rPr>
          <w:rFonts w:ascii="Book Antiqua" w:hAnsi="Book Antiqua"/>
          <w:color w:val="auto"/>
        </w:rPr>
        <w:t>early</w:t>
      </w:r>
      <w:r w:rsidR="00AD7684" w:rsidRPr="006F2C8C">
        <w:rPr>
          <w:rFonts w:ascii="Book Antiqua" w:hAnsi="Book Antiqua"/>
          <w:color w:val="auto"/>
        </w:rPr>
        <w:t xml:space="preserve"> developing</w:t>
      </w:r>
      <w:r w:rsidR="008E7FA1" w:rsidRPr="006F2C8C">
        <w:rPr>
          <w:rFonts w:ascii="Book Antiqua" w:hAnsi="Book Antiqua"/>
          <w:color w:val="auto"/>
        </w:rPr>
        <w:t xml:space="preserve"> stages</w:t>
      </w:r>
      <w:r w:rsidR="00F073F7" w:rsidRPr="006F2C8C">
        <w:rPr>
          <w:rFonts w:ascii="Book Antiqua" w:hAnsi="Book Antiqua"/>
          <w:color w:val="auto"/>
        </w:rPr>
        <w:t xml:space="preserve"> of diabetic </w:t>
      </w:r>
      <w:r w:rsidR="00AD7684" w:rsidRPr="006F2C8C">
        <w:rPr>
          <w:rFonts w:ascii="Book Antiqua" w:hAnsi="Book Antiqua"/>
          <w:color w:val="auto"/>
        </w:rPr>
        <w:t>mellitus</w:t>
      </w:r>
      <w:r w:rsidR="00F073F7" w:rsidRPr="006F2C8C">
        <w:rPr>
          <w:rFonts w:ascii="Book Antiqua" w:hAnsi="Book Antiqua"/>
          <w:color w:val="auto"/>
        </w:rPr>
        <w:t xml:space="preserve"> </w:t>
      </w:r>
      <w:r w:rsidR="00194CD0" w:rsidRPr="006F2C8C">
        <w:rPr>
          <w:rFonts w:ascii="Book Antiqua" w:hAnsi="Book Antiqua"/>
          <w:color w:val="auto"/>
        </w:rPr>
        <w:t>i</w:t>
      </w:r>
      <w:r w:rsidR="00F073F7" w:rsidRPr="006F2C8C">
        <w:rPr>
          <w:rFonts w:ascii="Book Antiqua" w:hAnsi="Book Antiqua"/>
          <w:color w:val="auto"/>
        </w:rPr>
        <w:t>s lower than the normal pH (7.40)</w:t>
      </w:r>
      <w:r w:rsidR="00623B9C" w:rsidRPr="006F2C8C">
        <w:rPr>
          <w:rFonts w:ascii="Book Antiqua" w:hAnsi="Book Antiqua"/>
          <w:color w:val="auto"/>
        </w:rPr>
        <w:t>. A</w:t>
      </w:r>
      <w:r w:rsidR="005B1C39" w:rsidRPr="006F2C8C">
        <w:rPr>
          <w:rFonts w:ascii="Book Antiqua" w:hAnsi="Book Antiqua"/>
          <w:color w:val="auto"/>
        </w:rPr>
        <w:t xml:space="preserve">lthough our studies have not yet clarified </w:t>
      </w:r>
      <w:r w:rsidR="00B40241" w:rsidRPr="006F2C8C">
        <w:rPr>
          <w:rFonts w:ascii="Book Antiqua" w:hAnsi="Book Antiqua"/>
          <w:color w:val="auto"/>
        </w:rPr>
        <w:t>the molecular mechanism</w:t>
      </w:r>
      <w:r w:rsidR="00623B9C" w:rsidRPr="006F2C8C">
        <w:rPr>
          <w:rFonts w:ascii="Book Antiqua" w:hAnsi="Book Antiqua"/>
          <w:color w:val="auto"/>
        </w:rPr>
        <w:t xml:space="preserve"> causing lowered pH of interstitial fluids, </w:t>
      </w:r>
      <w:r w:rsidR="00F25C2E" w:rsidRPr="006F2C8C">
        <w:rPr>
          <w:rFonts w:ascii="Book Antiqua" w:hAnsi="Book Antiqua"/>
          <w:color w:val="auto"/>
        </w:rPr>
        <w:t>these phenomena would be due to dysfunction or hypo-function of mitochondria</w:t>
      </w:r>
      <w:r w:rsidR="000B03DA" w:rsidRPr="006F2C8C">
        <w:rPr>
          <w:rFonts w:ascii="Book Antiqua" w:hAnsi="Book Antiqua"/>
          <w:color w:val="auto"/>
        </w:rPr>
        <w:t xml:space="preserve"> in diabetes mellitus</w:t>
      </w:r>
      <w:r w:rsidR="00E515F0" w:rsidRPr="006F2C8C">
        <w:rPr>
          <w:rFonts w:ascii="Book Antiqua" w:hAnsi="Book Antiqua"/>
          <w:color w:val="auto"/>
        </w:rPr>
        <w:fldChar w:fldCharType="begin"/>
      </w:r>
      <w:r w:rsidR="00E515F0" w:rsidRPr="006F2C8C">
        <w:rPr>
          <w:rFonts w:ascii="Book Antiqua" w:hAnsi="Book Antiqua"/>
          <w:color w:val="auto"/>
        </w:rPr>
        <w:instrText xml:space="preserve"> ADDIN EN.CITE &lt;EndNote&gt;&lt;Cite&gt;&lt;Author&gt;Abdul-Ghani&lt;/Author&gt;&lt;Year&gt;2010&lt;/Year&gt;&lt;RecNum&gt;15&lt;/RecNum&gt;&lt;DisplayText&gt;&lt;style face="superscript"&gt;[11]&lt;/style&gt;&lt;/DisplayText&gt;&lt;record&gt;&lt;rec-number&gt;15&lt;/rec-number&gt;&lt;foreign-keys&gt;&lt;key app="EN" db-id="00rs2avz3vsp9see50exvfdfewttx0szxd9t" timestamp="1375342540"&gt;15&lt;/key&gt;&lt;/foreign-keys&gt;&lt;ref-type name="Journal Article"&gt;17&lt;/ref-type&gt;&lt;contributors&gt;&lt;authors&gt;&lt;author&gt;Abdul-Ghani, M. A.&lt;/author&gt;&lt;author&gt;DeFronzo, R. A.&lt;/author&gt;&lt;/authors&gt;&lt;/contributors&gt;&lt;auth-address&gt;Division of Diabetes, University of Texas Health Science Center at San Antonio, 7703 Floyd Curl Dr, San Antonio, TX 78229, USA. abdulghani@uthscsa.edu&lt;/auth-address&gt;&lt;titles&gt;&lt;title&gt;Pathogenesis of insulin resistance in skeletal muscle&lt;/title&gt;&lt;secondary-title&gt;J Biomed Biotechnol&lt;/secondary-title&gt;&lt;alt-title&gt;Journal of Biomedicine and Biotechnology&lt;/alt-title&gt;&lt;/titles&gt;&lt;periodical&gt;&lt;full-title&gt;J Biomed Biotechnol&lt;/full-title&gt;&lt;abbr-1&gt;Journal of biomedicine &amp;amp; biotechnology&lt;/abbr-1&gt;&lt;/periodical&gt;&lt;pages&gt;476279&lt;/pages&gt;&lt;volume&gt;2010&lt;/volume&gt;&lt;keywords&gt;&lt;keyword&gt;Animals&lt;/keyword&gt;&lt;keyword&gt;Humans&lt;/keyword&gt;&lt;keyword&gt;Insulin Resistance/*physiology&lt;/keyword&gt;&lt;keyword&gt;Muscle, Skeletal/metabolism/*physiopathology&lt;/keyword&gt;&lt;/keywords&gt;&lt;dates&gt;&lt;year&gt;2010&lt;/year&gt;&lt;/dates&gt;&lt;isbn&gt;1110-7251 (Electronic)&amp;#xD;1110-7243 (Linking)&lt;/isbn&gt;&lt;accession-num&gt;20445742&lt;/accession-num&gt;&lt;urls&gt;&lt;related-urls&gt;&lt;url&gt;http://www.ncbi.nlm.nih.gov/pubmed/20445742&lt;/url&gt;&lt;/related-urls&gt;&lt;/urls&gt;&lt;custom2&gt;2860140&lt;/custom2&gt;&lt;electronic-resource-num&gt;10.1155/2010/476279&lt;/electronic-resource-num&gt;&lt;/record&gt;&lt;/Cite&gt;&lt;/EndNote&gt;</w:instrText>
      </w:r>
      <w:r w:rsidR="00E515F0" w:rsidRPr="006F2C8C">
        <w:rPr>
          <w:rFonts w:ascii="Book Antiqua" w:hAnsi="Book Antiqua"/>
          <w:color w:val="auto"/>
        </w:rPr>
        <w:fldChar w:fldCharType="separate"/>
      </w:r>
      <w:r w:rsidR="00E515F0" w:rsidRPr="006F2C8C">
        <w:rPr>
          <w:rFonts w:ascii="Book Antiqua" w:hAnsi="Book Antiqua"/>
          <w:noProof/>
          <w:color w:val="auto"/>
          <w:vertAlign w:val="superscript"/>
        </w:rPr>
        <w:t>[11</w:t>
      </w:r>
      <w:r w:rsidR="00C64CE2">
        <w:rPr>
          <w:rFonts w:ascii="Book Antiqua" w:eastAsia="宋体" w:hAnsi="Book Antiqua" w:hint="eastAsia"/>
          <w:noProof/>
          <w:color w:val="auto"/>
          <w:vertAlign w:val="superscript"/>
          <w:lang w:eastAsia="zh-CN"/>
        </w:rPr>
        <w:t>,19,20</w:t>
      </w:r>
      <w:r w:rsidR="00E515F0" w:rsidRPr="006F2C8C">
        <w:rPr>
          <w:rFonts w:ascii="Book Antiqua" w:hAnsi="Book Antiqua"/>
          <w:noProof/>
          <w:color w:val="auto"/>
          <w:vertAlign w:val="superscript"/>
        </w:rPr>
        <w:t>]</w:t>
      </w:r>
      <w:r w:rsidR="00E515F0" w:rsidRPr="006F2C8C">
        <w:rPr>
          <w:rFonts w:ascii="Book Antiqua" w:hAnsi="Book Antiqua"/>
          <w:color w:val="auto"/>
        </w:rPr>
        <w:fldChar w:fldCharType="end"/>
      </w:r>
      <w:r w:rsidR="00F073F7" w:rsidRPr="006F2C8C">
        <w:rPr>
          <w:rFonts w:ascii="Book Antiqua" w:hAnsi="Book Antiqua"/>
          <w:color w:val="auto"/>
        </w:rPr>
        <w:t xml:space="preserve">. </w:t>
      </w:r>
      <w:r w:rsidR="00E56885" w:rsidRPr="006F2C8C">
        <w:rPr>
          <w:rFonts w:ascii="Book Antiqua" w:hAnsi="Book Antiqua"/>
          <w:color w:val="auto"/>
        </w:rPr>
        <w:t xml:space="preserve">As mentioned above, </w:t>
      </w:r>
      <w:r w:rsidR="00F073F7" w:rsidRPr="006F2C8C">
        <w:rPr>
          <w:rFonts w:ascii="Book Antiqua" w:hAnsi="Book Antiqua"/>
          <w:color w:val="auto"/>
        </w:rPr>
        <w:t xml:space="preserve">the </w:t>
      </w:r>
      <w:r w:rsidR="0091049C" w:rsidRPr="006F2C8C">
        <w:rPr>
          <w:rFonts w:ascii="Book Antiqua" w:hAnsi="Book Antiqua"/>
          <w:color w:val="auto"/>
        </w:rPr>
        <w:t>pH-</w:t>
      </w:r>
      <w:r w:rsidR="00F073F7" w:rsidRPr="006F2C8C">
        <w:rPr>
          <w:rFonts w:ascii="Book Antiqua" w:hAnsi="Book Antiqua"/>
          <w:color w:val="auto"/>
        </w:rPr>
        <w:t xml:space="preserve">buffering capacity </w:t>
      </w:r>
      <w:r w:rsidR="00781AB7" w:rsidRPr="006F2C8C">
        <w:rPr>
          <w:rFonts w:ascii="Book Antiqua" w:hAnsi="Book Antiqua"/>
          <w:color w:val="auto"/>
        </w:rPr>
        <w:t xml:space="preserve">in the interstitial fluid </w:t>
      </w:r>
      <w:r w:rsidR="00F073F7" w:rsidRPr="006F2C8C">
        <w:rPr>
          <w:rFonts w:ascii="Book Antiqua" w:hAnsi="Book Antiqua"/>
          <w:color w:val="auto"/>
        </w:rPr>
        <w:t xml:space="preserve">is </w:t>
      </w:r>
      <w:r w:rsidR="00781AB7" w:rsidRPr="006F2C8C">
        <w:rPr>
          <w:rFonts w:ascii="Book Antiqua" w:hAnsi="Book Antiqua"/>
          <w:color w:val="auto"/>
        </w:rPr>
        <w:t>much lower than that</w:t>
      </w:r>
      <w:r w:rsidR="00F073F7" w:rsidRPr="006F2C8C">
        <w:rPr>
          <w:rFonts w:ascii="Book Antiqua" w:hAnsi="Book Antiqua"/>
          <w:color w:val="auto"/>
        </w:rPr>
        <w:t xml:space="preserve"> in the cytosol and in the blood</w:t>
      </w:r>
      <w:r w:rsidR="00A3448F" w:rsidRPr="006F2C8C">
        <w:rPr>
          <w:rFonts w:ascii="Book Antiqua" w:hAnsi="Book Antiqua"/>
          <w:color w:val="auto"/>
        </w:rPr>
        <w:t>, meaning that</w:t>
      </w:r>
      <w:r w:rsidR="00F073F7" w:rsidRPr="006F2C8C">
        <w:rPr>
          <w:rFonts w:ascii="Book Antiqua" w:hAnsi="Book Antiqua"/>
          <w:color w:val="auto"/>
        </w:rPr>
        <w:t xml:space="preserve"> </w:t>
      </w:r>
      <w:r w:rsidR="00E85D3C" w:rsidRPr="006F2C8C">
        <w:rPr>
          <w:rFonts w:ascii="Book Antiqua" w:hAnsi="Book Antiqua"/>
          <w:color w:val="auto"/>
        </w:rPr>
        <w:t xml:space="preserve">pH of </w:t>
      </w:r>
      <w:r w:rsidR="00F073F7" w:rsidRPr="006F2C8C">
        <w:rPr>
          <w:rFonts w:ascii="Book Antiqua" w:hAnsi="Book Antiqua"/>
          <w:color w:val="auto"/>
        </w:rPr>
        <w:t>interstitial fluid</w:t>
      </w:r>
      <w:r w:rsidR="00E85D3C" w:rsidRPr="006F2C8C">
        <w:rPr>
          <w:rFonts w:ascii="Book Antiqua" w:hAnsi="Book Antiqua"/>
          <w:color w:val="auto"/>
        </w:rPr>
        <w:t>s</w:t>
      </w:r>
      <w:r w:rsidR="00F073F7" w:rsidRPr="006F2C8C">
        <w:rPr>
          <w:rFonts w:ascii="Book Antiqua" w:hAnsi="Book Antiqua"/>
          <w:color w:val="auto"/>
        </w:rPr>
        <w:t xml:space="preserve"> in metabolic tissues</w:t>
      </w:r>
      <w:r w:rsidR="00B1715A" w:rsidRPr="006F2C8C">
        <w:rPr>
          <w:rFonts w:ascii="Book Antiqua" w:hAnsi="Book Antiqua"/>
          <w:color w:val="auto"/>
        </w:rPr>
        <w:t xml:space="preserve"> has valuable values depending</w:t>
      </w:r>
      <w:r w:rsidR="00EE10D9" w:rsidRPr="006F2C8C">
        <w:rPr>
          <w:rFonts w:ascii="Book Antiqua" w:hAnsi="Book Antiqua"/>
          <w:color w:val="auto"/>
        </w:rPr>
        <w:t xml:space="preserve"> on metabolic conditions</w:t>
      </w:r>
      <w:r w:rsidR="00706B97" w:rsidRPr="006F2C8C">
        <w:rPr>
          <w:rFonts w:ascii="Book Antiqua" w:hAnsi="Book Antiqua"/>
          <w:color w:val="auto"/>
        </w:rPr>
        <w:t>.</w:t>
      </w:r>
      <w:r w:rsidR="00E56869" w:rsidRPr="006F2C8C">
        <w:rPr>
          <w:rFonts w:ascii="Book Antiqua" w:hAnsi="Book Antiqua"/>
          <w:color w:val="auto"/>
        </w:rPr>
        <w:t xml:space="preserve"> </w:t>
      </w:r>
      <w:r w:rsidR="00D16945" w:rsidRPr="006F2C8C">
        <w:rPr>
          <w:rFonts w:ascii="Book Antiqua" w:hAnsi="Book Antiqua"/>
          <w:color w:val="auto"/>
        </w:rPr>
        <w:t>Therefore, w</w:t>
      </w:r>
      <w:r w:rsidR="00F073F7" w:rsidRPr="006F2C8C">
        <w:rPr>
          <w:rFonts w:ascii="Book Antiqua" w:hAnsi="Book Antiqua"/>
          <w:color w:val="auto"/>
        </w:rPr>
        <w:t>e</w:t>
      </w:r>
      <w:r w:rsidR="004447CA" w:rsidRPr="006F2C8C">
        <w:rPr>
          <w:rFonts w:ascii="Book Antiqua" w:hAnsi="Book Antiqua"/>
          <w:color w:val="auto"/>
        </w:rPr>
        <w:t xml:space="preserve"> </w:t>
      </w:r>
      <w:r w:rsidR="00D16945" w:rsidRPr="006F2C8C">
        <w:rPr>
          <w:rFonts w:ascii="Book Antiqua" w:hAnsi="Book Antiqua"/>
          <w:color w:val="auto"/>
        </w:rPr>
        <w:t>have</w:t>
      </w:r>
      <w:r w:rsidR="00476DC7" w:rsidRPr="006F2C8C">
        <w:rPr>
          <w:rFonts w:ascii="Book Antiqua" w:hAnsi="Book Antiqua"/>
          <w:color w:val="auto"/>
        </w:rPr>
        <w:t xml:space="preserve"> studied</w:t>
      </w:r>
      <w:r w:rsidR="004447CA" w:rsidRPr="006F2C8C">
        <w:rPr>
          <w:rFonts w:ascii="Book Antiqua" w:hAnsi="Book Antiqua"/>
          <w:color w:val="auto"/>
        </w:rPr>
        <w:t xml:space="preserve"> </w:t>
      </w:r>
      <w:r w:rsidR="005072F0" w:rsidRPr="006F2C8C">
        <w:rPr>
          <w:rFonts w:ascii="Book Antiqua" w:hAnsi="Book Antiqua"/>
          <w:color w:val="auto"/>
        </w:rPr>
        <w:t>if</w:t>
      </w:r>
      <w:r w:rsidR="004447CA" w:rsidRPr="006F2C8C">
        <w:rPr>
          <w:rFonts w:ascii="Book Antiqua" w:hAnsi="Book Antiqua"/>
          <w:color w:val="auto"/>
        </w:rPr>
        <w:t xml:space="preserve"> the</w:t>
      </w:r>
      <w:r w:rsidR="00F073F7" w:rsidRPr="006F2C8C">
        <w:rPr>
          <w:rFonts w:ascii="Book Antiqua" w:hAnsi="Book Antiqua"/>
          <w:color w:val="auto"/>
        </w:rPr>
        <w:t xml:space="preserve"> </w:t>
      </w:r>
      <w:r w:rsidR="004447CA" w:rsidRPr="006F2C8C">
        <w:rPr>
          <w:rFonts w:ascii="Book Antiqua" w:hAnsi="Book Antiqua"/>
          <w:color w:val="auto"/>
        </w:rPr>
        <w:t xml:space="preserve">lowered </w:t>
      </w:r>
      <w:r w:rsidR="000B6AF1" w:rsidRPr="006F2C8C">
        <w:rPr>
          <w:rFonts w:ascii="Book Antiqua" w:hAnsi="Book Antiqua"/>
          <w:color w:val="auto"/>
        </w:rPr>
        <w:t>extracellular</w:t>
      </w:r>
      <w:r w:rsidR="00EC3246" w:rsidRPr="006F2C8C">
        <w:rPr>
          <w:rFonts w:ascii="Book Antiqua" w:hAnsi="Book Antiqua"/>
          <w:color w:val="auto"/>
        </w:rPr>
        <w:t xml:space="preserve"> (interstitial fluid)</w:t>
      </w:r>
      <w:r w:rsidR="000B6AF1" w:rsidRPr="006F2C8C">
        <w:rPr>
          <w:rFonts w:ascii="Book Antiqua" w:hAnsi="Book Antiqua"/>
          <w:color w:val="auto"/>
        </w:rPr>
        <w:t xml:space="preserve"> pH reduces</w:t>
      </w:r>
      <w:r w:rsidR="00F073F7" w:rsidRPr="006F2C8C">
        <w:rPr>
          <w:rFonts w:ascii="Book Antiqua" w:hAnsi="Book Antiqua"/>
          <w:color w:val="auto"/>
        </w:rPr>
        <w:t xml:space="preserve"> </w:t>
      </w:r>
      <w:r w:rsidR="000B6AF1" w:rsidRPr="006F2C8C">
        <w:rPr>
          <w:rFonts w:ascii="Book Antiqua" w:hAnsi="Book Antiqua"/>
          <w:color w:val="auto"/>
        </w:rPr>
        <w:t>insulin action on its</w:t>
      </w:r>
      <w:r w:rsidR="00F073F7" w:rsidRPr="006F2C8C">
        <w:rPr>
          <w:rFonts w:ascii="Book Antiqua" w:hAnsi="Book Antiqua"/>
          <w:color w:val="auto"/>
        </w:rPr>
        <w:t xml:space="preserve"> signaling pathway</w:t>
      </w:r>
      <w:r w:rsidR="000B6AF1" w:rsidRPr="006F2C8C">
        <w:rPr>
          <w:rFonts w:ascii="Book Antiqua" w:hAnsi="Book Antiqua"/>
          <w:color w:val="auto"/>
        </w:rPr>
        <w:t>s</w:t>
      </w:r>
      <w:r w:rsidR="006849DC" w:rsidRPr="006F2C8C">
        <w:rPr>
          <w:rFonts w:ascii="Book Antiqua" w:hAnsi="Book Antiqua"/>
          <w:color w:val="auto"/>
        </w:rPr>
        <w:t xml:space="preserve"> in </w:t>
      </w:r>
      <w:r w:rsidR="00F073F7" w:rsidRPr="006F2C8C">
        <w:rPr>
          <w:rFonts w:ascii="Book Antiqua" w:hAnsi="Book Antiqua"/>
          <w:color w:val="auto"/>
        </w:rPr>
        <w:t xml:space="preserve">rat skeletal </w:t>
      </w:r>
      <w:r w:rsidR="00600D23" w:rsidRPr="006F2C8C">
        <w:rPr>
          <w:rFonts w:ascii="Book Antiqua" w:hAnsi="Book Antiqua"/>
          <w:color w:val="auto"/>
        </w:rPr>
        <w:t>model cells</w:t>
      </w:r>
      <w:r w:rsidR="00E56869"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 </w:instrText>
      </w:r>
      <w:r w:rsidR="000A28FF"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EN.CITE.DATA </w:instrText>
      </w:r>
      <w:r w:rsidR="000A28FF" w:rsidRPr="006F2C8C">
        <w:rPr>
          <w:rFonts w:ascii="Book Antiqua" w:hAnsi="Book Antiqua"/>
          <w:color w:val="auto"/>
        </w:rPr>
      </w:r>
      <w:r w:rsidR="000A28FF" w:rsidRPr="006F2C8C">
        <w:rPr>
          <w:rFonts w:ascii="Book Antiqua" w:hAnsi="Book Antiqua"/>
          <w:color w:val="auto"/>
        </w:rPr>
        <w:fldChar w:fldCharType="end"/>
      </w:r>
      <w:r w:rsidR="00E56869" w:rsidRPr="006F2C8C">
        <w:rPr>
          <w:rFonts w:ascii="Book Antiqua" w:hAnsi="Book Antiqua"/>
          <w:color w:val="auto"/>
        </w:rPr>
      </w:r>
      <w:r w:rsidR="00E56869" w:rsidRPr="006F2C8C">
        <w:rPr>
          <w:rFonts w:ascii="Book Antiqua" w:hAnsi="Book Antiqua"/>
          <w:color w:val="auto"/>
        </w:rPr>
        <w:fldChar w:fldCharType="separate"/>
      </w:r>
      <w:r w:rsidR="00007759" w:rsidRPr="006F2C8C">
        <w:rPr>
          <w:rFonts w:ascii="Book Antiqua" w:hAnsi="Book Antiqua"/>
          <w:noProof/>
          <w:color w:val="auto"/>
          <w:vertAlign w:val="superscript"/>
        </w:rPr>
        <w:t>[46</w:t>
      </w:r>
      <w:r w:rsidR="00C64CE2">
        <w:rPr>
          <w:rFonts w:ascii="Book Antiqua" w:eastAsia="宋体" w:hAnsi="Book Antiqua" w:hint="eastAsia"/>
          <w:noProof/>
          <w:color w:val="auto"/>
          <w:vertAlign w:val="superscript"/>
          <w:lang w:eastAsia="zh-CN"/>
        </w:rPr>
        <w:t>,51</w:t>
      </w:r>
      <w:r w:rsidR="00007759" w:rsidRPr="006F2C8C">
        <w:rPr>
          <w:rFonts w:ascii="Book Antiqua" w:hAnsi="Book Antiqua"/>
          <w:noProof/>
          <w:color w:val="auto"/>
          <w:vertAlign w:val="superscript"/>
        </w:rPr>
        <w:t>]</w:t>
      </w:r>
      <w:r w:rsidR="00E56869" w:rsidRPr="006F2C8C">
        <w:rPr>
          <w:rFonts w:ascii="Book Antiqua" w:hAnsi="Book Antiqua"/>
          <w:color w:val="auto"/>
        </w:rPr>
        <w:fldChar w:fldCharType="end"/>
      </w:r>
      <w:r w:rsidR="00F073F7" w:rsidRPr="006F2C8C">
        <w:rPr>
          <w:rFonts w:ascii="Book Antiqua" w:hAnsi="Book Antiqua"/>
          <w:color w:val="auto"/>
        </w:rPr>
        <w:t xml:space="preserve">. </w:t>
      </w:r>
      <w:r w:rsidR="00951CCA" w:rsidRPr="006F2C8C">
        <w:rPr>
          <w:rFonts w:ascii="Book Antiqua" w:hAnsi="Book Antiqua"/>
          <w:color w:val="auto"/>
        </w:rPr>
        <w:t>As mentioned above, i</w:t>
      </w:r>
      <w:r w:rsidR="00435D47" w:rsidRPr="006F2C8C">
        <w:rPr>
          <w:rFonts w:ascii="Book Antiqua" w:hAnsi="Book Antiqua"/>
          <w:color w:val="auto"/>
        </w:rPr>
        <w:t xml:space="preserve">nsulin shows its stimulatory action on glucose uptake in skeletal muscle in a phosphatidylinositol 3-kinase (PI3K)-mediated pathway after binding to its receptor located on the plasma membrane </w:t>
      </w:r>
      <w:r w:rsidR="00636835" w:rsidRPr="00636835">
        <w:rPr>
          <w:rFonts w:ascii="Book Antiqua" w:hAnsi="Book Antiqua"/>
          <w:i/>
          <w:color w:val="auto"/>
        </w:rPr>
        <w:t>via</w:t>
      </w:r>
      <w:r w:rsidR="00435D47" w:rsidRPr="006F2C8C">
        <w:rPr>
          <w:rFonts w:ascii="Book Antiqua" w:hAnsi="Book Antiqua"/>
          <w:color w:val="auto"/>
        </w:rPr>
        <w:t xml:space="preserve"> phosphorylation of its receptor. </w:t>
      </w:r>
      <w:r w:rsidR="00244EB1" w:rsidRPr="006F2C8C">
        <w:rPr>
          <w:rFonts w:ascii="Book Antiqua" w:hAnsi="Book Antiqua"/>
          <w:color w:val="auto"/>
        </w:rPr>
        <w:t>Therefore, we first studied if the insulin bi</w:t>
      </w:r>
      <w:r w:rsidR="00123B6B" w:rsidRPr="006F2C8C">
        <w:rPr>
          <w:rFonts w:ascii="Book Antiqua" w:hAnsi="Book Antiqua"/>
          <w:color w:val="auto"/>
        </w:rPr>
        <w:t>n</w:t>
      </w:r>
      <w:r w:rsidR="00244EB1" w:rsidRPr="006F2C8C">
        <w:rPr>
          <w:rFonts w:ascii="Book Antiqua" w:hAnsi="Book Antiqua"/>
          <w:color w:val="auto"/>
        </w:rPr>
        <w:t>ding to i</w:t>
      </w:r>
      <w:r w:rsidR="007B48D3" w:rsidRPr="006F2C8C">
        <w:rPr>
          <w:rFonts w:ascii="Book Antiqua" w:hAnsi="Book Antiqua"/>
          <w:color w:val="auto"/>
        </w:rPr>
        <w:t>t</w:t>
      </w:r>
      <w:r w:rsidR="00244EB1" w:rsidRPr="006F2C8C">
        <w:rPr>
          <w:rFonts w:ascii="Book Antiqua" w:hAnsi="Book Antiqua"/>
          <w:color w:val="auto"/>
        </w:rPr>
        <w:t>s receptor is affected by low</w:t>
      </w:r>
      <w:r w:rsidR="00203FAB" w:rsidRPr="006F2C8C">
        <w:rPr>
          <w:rFonts w:ascii="Book Antiqua" w:hAnsi="Book Antiqua"/>
          <w:color w:val="auto"/>
        </w:rPr>
        <w:t>er</w:t>
      </w:r>
      <w:r w:rsidR="00244EB1" w:rsidRPr="006F2C8C">
        <w:rPr>
          <w:rFonts w:ascii="Book Antiqua" w:hAnsi="Book Antiqua"/>
          <w:color w:val="auto"/>
        </w:rPr>
        <w:t>ing extracellular (interstitial fluid) pH.</w:t>
      </w:r>
      <w:r w:rsidR="00B169E2" w:rsidRPr="006F2C8C">
        <w:rPr>
          <w:rFonts w:ascii="Book Antiqua" w:hAnsi="Book Antiqua"/>
          <w:color w:val="auto"/>
        </w:rPr>
        <w:t xml:space="preserve"> We have found that l</w:t>
      </w:r>
      <w:r w:rsidR="00581895" w:rsidRPr="006F2C8C">
        <w:rPr>
          <w:rFonts w:ascii="Book Antiqua" w:hAnsi="Book Antiqua"/>
          <w:color w:val="auto"/>
        </w:rPr>
        <w:t>owered extracellular (interstitial</w:t>
      </w:r>
      <w:r w:rsidR="00E80F7A" w:rsidRPr="006F2C8C">
        <w:rPr>
          <w:rFonts w:ascii="Book Antiqua" w:hAnsi="Book Antiqua"/>
          <w:color w:val="auto"/>
        </w:rPr>
        <w:t>) fluid</w:t>
      </w:r>
      <w:r w:rsidR="00581895" w:rsidRPr="006F2C8C">
        <w:rPr>
          <w:rFonts w:ascii="Book Antiqua" w:hAnsi="Book Antiqua"/>
          <w:color w:val="auto"/>
        </w:rPr>
        <w:t xml:space="preserve"> pH</w:t>
      </w:r>
      <w:r w:rsidR="00477B81" w:rsidRPr="006F2C8C">
        <w:rPr>
          <w:rFonts w:ascii="Book Antiqua" w:hAnsi="Book Antiqua"/>
          <w:color w:val="auto"/>
        </w:rPr>
        <w:t xml:space="preserve"> diminishes</w:t>
      </w:r>
      <w:r w:rsidR="00EC3246" w:rsidRPr="006F2C8C">
        <w:rPr>
          <w:rFonts w:ascii="Book Antiqua" w:hAnsi="Book Antiqua"/>
          <w:color w:val="auto"/>
        </w:rPr>
        <w:t xml:space="preserve"> </w:t>
      </w:r>
      <w:r w:rsidR="00A57BE3" w:rsidRPr="006F2C8C">
        <w:rPr>
          <w:rFonts w:ascii="Book Antiqua" w:hAnsi="Book Antiqua"/>
          <w:color w:val="auto"/>
        </w:rPr>
        <w:t>bi</w:t>
      </w:r>
      <w:r w:rsidR="003971E4" w:rsidRPr="006F2C8C">
        <w:rPr>
          <w:rFonts w:ascii="Book Antiqua" w:hAnsi="Book Antiqua"/>
          <w:color w:val="auto"/>
        </w:rPr>
        <w:t>n</w:t>
      </w:r>
      <w:r w:rsidR="00A57BE3" w:rsidRPr="006F2C8C">
        <w:rPr>
          <w:rFonts w:ascii="Book Antiqua" w:hAnsi="Book Antiqua"/>
          <w:color w:val="auto"/>
        </w:rPr>
        <w:t>ding affinity</w:t>
      </w:r>
      <w:r w:rsidR="007F2822" w:rsidRPr="006F2C8C">
        <w:rPr>
          <w:rFonts w:ascii="Book Antiqua" w:hAnsi="Book Antiqua"/>
          <w:color w:val="auto"/>
        </w:rPr>
        <w:t xml:space="preserve"> of insulin</w:t>
      </w:r>
      <w:r w:rsidR="00A57BE3" w:rsidRPr="006F2C8C">
        <w:rPr>
          <w:rFonts w:ascii="Book Antiqua" w:hAnsi="Book Antiqua"/>
          <w:color w:val="auto"/>
        </w:rPr>
        <w:t xml:space="preserve"> to </w:t>
      </w:r>
      <w:r w:rsidR="0057586E" w:rsidRPr="006F2C8C">
        <w:rPr>
          <w:rFonts w:ascii="Book Antiqua" w:hAnsi="Book Antiqua"/>
          <w:color w:val="auto"/>
        </w:rPr>
        <w:t>its receptor</w:t>
      </w:r>
      <w:r w:rsidR="009E7F8B"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9E7F8B" w:rsidRPr="006F2C8C">
        <w:rPr>
          <w:rFonts w:ascii="Book Antiqua" w:hAnsi="Book Antiqua"/>
          <w:color w:val="auto"/>
        </w:rPr>
        <w:t xml:space="preserve"> 3)</w:t>
      </w:r>
      <w:r w:rsidR="0057586E" w:rsidRPr="006F2C8C">
        <w:rPr>
          <w:rFonts w:ascii="Book Antiqua" w:hAnsi="Book Antiqua"/>
          <w:color w:val="auto"/>
        </w:rPr>
        <w:t xml:space="preserve"> </w:t>
      </w:r>
      <w:r w:rsidR="006C145B" w:rsidRPr="006F2C8C">
        <w:rPr>
          <w:rFonts w:ascii="Book Antiqua" w:hAnsi="Book Antiqua"/>
          <w:color w:val="auto"/>
        </w:rPr>
        <w:t>associated with</w:t>
      </w:r>
      <w:r w:rsidR="003971E4" w:rsidRPr="006F2C8C">
        <w:rPr>
          <w:rFonts w:ascii="Book Antiqua" w:hAnsi="Book Antiqua"/>
          <w:color w:val="auto"/>
        </w:rPr>
        <w:t xml:space="preserve"> diminution of insulin receptor phosphorylation (activation)</w:t>
      </w:r>
      <w:r w:rsidR="0057586E" w:rsidRPr="006F2C8C">
        <w:rPr>
          <w:rFonts w:ascii="Book Antiqua" w:hAnsi="Book Antiqua"/>
          <w:color w:val="auto"/>
        </w:rPr>
        <w:t xml:space="preserve"> </w:t>
      </w:r>
      <w:r w:rsidR="009E7F8B" w:rsidRPr="006F2C8C">
        <w:rPr>
          <w:rFonts w:ascii="Book Antiqua" w:hAnsi="Book Antiqua"/>
          <w:color w:val="auto"/>
        </w:rPr>
        <w:t>(Fig</w:t>
      </w:r>
      <w:r w:rsidR="00C64CE2">
        <w:rPr>
          <w:rFonts w:ascii="Book Antiqua" w:eastAsia="宋体" w:hAnsi="Book Antiqua" w:hint="eastAsia"/>
          <w:color w:val="auto"/>
          <w:lang w:eastAsia="zh-CN"/>
        </w:rPr>
        <w:t>ure</w:t>
      </w:r>
      <w:r w:rsidR="009E7F8B" w:rsidRPr="006F2C8C">
        <w:rPr>
          <w:rFonts w:ascii="Book Antiqua" w:hAnsi="Book Antiqua"/>
          <w:color w:val="auto"/>
        </w:rPr>
        <w:t xml:space="preserve"> </w:t>
      </w:r>
      <w:r w:rsidR="00E55072" w:rsidRPr="006F2C8C">
        <w:rPr>
          <w:rFonts w:ascii="Book Antiqua" w:hAnsi="Book Antiqua"/>
          <w:color w:val="auto"/>
        </w:rPr>
        <w:t>4</w:t>
      </w:r>
      <w:r w:rsidR="009E7F8B" w:rsidRPr="006F2C8C">
        <w:rPr>
          <w:rFonts w:ascii="Book Antiqua" w:hAnsi="Book Antiqua"/>
          <w:color w:val="auto"/>
        </w:rPr>
        <w:t xml:space="preserve">) </w:t>
      </w:r>
      <w:r w:rsidR="00DB2CCC" w:rsidRPr="006F2C8C">
        <w:rPr>
          <w:rFonts w:ascii="Book Antiqua" w:hAnsi="Book Antiqua"/>
          <w:color w:val="auto"/>
        </w:rPr>
        <w:t>without any change in expression of insulin receptor on the plasma membrane of skeletal muscle</w:t>
      </w:r>
      <w:r w:rsidR="001F47C2"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1F47C2" w:rsidRPr="006F2C8C">
        <w:rPr>
          <w:rFonts w:ascii="Book Antiqua" w:hAnsi="Book Antiqua"/>
          <w:color w:val="auto"/>
        </w:rPr>
        <w:t xml:space="preserve"> 5)</w:t>
      </w:r>
      <w:r w:rsidR="005C5EBD"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 </w:instrText>
      </w:r>
      <w:r w:rsidR="000A28FF"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EN.CITE.DATA </w:instrText>
      </w:r>
      <w:r w:rsidR="000A28FF" w:rsidRPr="006F2C8C">
        <w:rPr>
          <w:rFonts w:ascii="Book Antiqua" w:hAnsi="Book Antiqua"/>
          <w:color w:val="auto"/>
        </w:rPr>
      </w:r>
      <w:r w:rsidR="000A28FF" w:rsidRPr="006F2C8C">
        <w:rPr>
          <w:rFonts w:ascii="Book Antiqua" w:hAnsi="Book Antiqua"/>
          <w:color w:val="auto"/>
        </w:rPr>
        <w:fldChar w:fldCharType="end"/>
      </w:r>
      <w:r w:rsidR="005C5EBD" w:rsidRPr="006F2C8C">
        <w:rPr>
          <w:rFonts w:ascii="Book Antiqua" w:hAnsi="Book Antiqua"/>
          <w:color w:val="auto"/>
        </w:rPr>
      </w:r>
      <w:r w:rsidR="005C5EBD" w:rsidRPr="006F2C8C">
        <w:rPr>
          <w:rFonts w:ascii="Book Antiqua" w:hAnsi="Book Antiqua"/>
          <w:color w:val="auto"/>
        </w:rPr>
        <w:fldChar w:fldCharType="separate"/>
      </w:r>
      <w:r w:rsidR="00007759" w:rsidRPr="006F2C8C">
        <w:rPr>
          <w:rFonts w:ascii="Book Antiqua" w:hAnsi="Book Antiqua"/>
          <w:noProof/>
          <w:color w:val="auto"/>
          <w:vertAlign w:val="superscript"/>
        </w:rPr>
        <w:t>[46]</w:t>
      </w:r>
      <w:r w:rsidR="005C5EBD" w:rsidRPr="006F2C8C">
        <w:rPr>
          <w:rFonts w:ascii="Book Antiqua" w:hAnsi="Book Antiqua"/>
          <w:color w:val="auto"/>
        </w:rPr>
        <w:fldChar w:fldCharType="end"/>
      </w:r>
      <w:r w:rsidR="00F073F7" w:rsidRPr="006F2C8C">
        <w:rPr>
          <w:rFonts w:ascii="Book Antiqua" w:hAnsi="Book Antiqua"/>
          <w:color w:val="auto"/>
        </w:rPr>
        <w:t xml:space="preserve">. </w:t>
      </w:r>
      <w:r w:rsidR="00D12E18" w:rsidRPr="006F2C8C">
        <w:rPr>
          <w:rFonts w:ascii="Book Antiqua" w:hAnsi="Book Antiqua"/>
          <w:color w:val="auto"/>
        </w:rPr>
        <w:t xml:space="preserve">Further, </w:t>
      </w:r>
      <w:r w:rsidR="00A07692" w:rsidRPr="006F2C8C">
        <w:rPr>
          <w:rFonts w:ascii="Book Antiqua" w:hAnsi="Book Antiqua"/>
          <w:color w:val="auto"/>
        </w:rPr>
        <w:t xml:space="preserve">levels of </w:t>
      </w:r>
      <w:r w:rsidR="00D12E18" w:rsidRPr="006F2C8C">
        <w:rPr>
          <w:rFonts w:ascii="Book Antiqua" w:hAnsi="Book Antiqua"/>
          <w:color w:val="auto"/>
        </w:rPr>
        <w:t>phospho</w:t>
      </w:r>
      <w:r w:rsidR="0044710C" w:rsidRPr="006F2C8C">
        <w:rPr>
          <w:rFonts w:ascii="Book Antiqua" w:hAnsi="Book Antiqua"/>
          <w:color w:val="auto"/>
        </w:rPr>
        <w:t>rylated (activated) Akt, a down-</w:t>
      </w:r>
      <w:r w:rsidR="00D12E18" w:rsidRPr="006F2C8C">
        <w:rPr>
          <w:rFonts w:ascii="Book Antiqua" w:hAnsi="Book Antiqua"/>
          <w:color w:val="auto"/>
        </w:rPr>
        <w:t>stream molecule of insulin signal</w:t>
      </w:r>
      <w:r w:rsidR="00F07C92" w:rsidRPr="006F2C8C">
        <w:rPr>
          <w:rFonts w:ascii="Book Antiqua" w:hAnsi="Book Antiqua"/>
          <w:color w:val="auto"/>
        </w:rPr>
        <w:t>ing pathway</w:t>
      </w:r>
      <w:r w:rsidR="00F073F7" w:rsidRPr="006F2C8C">
        <w:rPr>
          <w:rFonts w:ascii="Book Antiqua" w:hAnsi="Book Antiqua"/>
          <w:color w:val="auto"/>
        </w:rPr>
        <w:t xml:space="preserve">, </w:t>
      </w:r>
      <w:r w:rsidR="00F54F9A" w:rsidRPr="006F2C8C">
        <w:rPr>
          <w:rFonts w:ascii="Book Antiqua" w:hAnsi="Book Antiqua"/>
          <w:color w:val="auto"/>
        </w:rPr>
        <w:t>are</w:t>
      </w:r>
      <w:r w:rsidR="00F073F7" w:rsidRPr="006F2C8C">
        <w:rPr>
          <w:rFonts w:ascii="Book Antiqua" w:hAnsi="Book Antiqua"/>
          <w:color w:val="auto"/>
        </w:rPr>
        <w:t xml:space="preserve"> decreased</w:t>
      </w:r>
      <w:r w:rsidR="00A035AA" w:rsidRPr="006F2C8C">
        <w:rPr>
          <w:rFonts w:ascii="Book Antiqua" w:hAnsi="Book Antiqua"/>
          <w:color w:val="auto"/>
        </w:rPr>
        <w:t xml:space="preserve"> under </w:t>
      </w:r>
      <w:r w:rsidR="007A32FE" w:rsidRPr="006F2C8C">
        <w:rPr>
          <w:rFonts w:ascii="Book Antiqua" w:hAnsi="Book Antiqua"/>
          <w:color w:val="auto"/>
        </w:rPr>
        <w:t xml:space="preserve">conditions with </w:t>
      </w:r>
      <w:r w:rsidR="00A035AA" w:rsidRPr="006F2C8C">
        <w:rPr>
          <w:rFonts w:ascii="Book Antiqua" w:hAnsi="Book Antiqua"/>
          <w:color w:val="auto"/>
        </w:rPr>
        <w:t>lowered extracellular (interstitial fluid) pH</w:t>
      </w:r>
      <w:r w:rsidR="00F54F9A"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F54F9A" w:rsidRPr="006F2C8C">
        <w:rPr>
          <w:rFonts w:ascii="Book Antiqua" w:hAnsi="Book Antiqua"/>
          <w:color w:val="auto"/>
        </w:rPr>
        <w:t xml:space="preserve"> </w:t>
      </w:r>
      <w:r w:rsidR="00652D04" w:rsidRPr="006F2C8C">
        <w:rPr>
          <w:rFonts w:ascii="Book Antiqua" w:hAnsi="Book Antiqua"/>
          <w:color w:val="auto"/>
        </w:rPr>
        <w:t>6</w:t>
      </w:r>
      <w:r w:rsidR="00F54F9A" w:rsidRPr="006F2C8C">
        <w:rPr>
          <w:rFonts w:ascii="Book Antiqua" w:hAnsi="Book Antiqua"/>
          <w:color w:val="auto"/>
        </w:rPr>
        <w:t>)</w:t>
      </w:r>
      <w:r w:rsidR="005C5EBD"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 </w:instrText>
      </w:r>
      <w:r w:rsidR="000A28FF"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EN.CITE.DATA </w:instrText>
      </w:r>
      <w:r w:rsidR="000A28FF" w:rsidRPr="006F2C8C">
        <w:rPr>
          <w:rFonts w:ascii="Book Antiqua" w:hAnsi="Book Antiqua"/>
          <w:color w:val="auto"/>
        </w:rPr>
      </w:r>
      <w:r w:rsidR="000A28FF" w:rsidRPr="006F2C8C">
        <w:rPr>
          <w:rFonts w:ascii="Book Antiqua" w:hAnsi="Book Antiqua"/>
          <w:color w:val="auto"/>
        </w:rPr>
        <w:fldChar w:fldCharType="end"/>
      </w:r>
      <w:r w:rsidR="005C5EBD" w:rsidRPr="006F2C8C">
        <w:rPr>
          <w:rFonts w:ascii="Book Antiqua" w:hAnsi="Book Antiqua"/>
          <w:color w:val="auto"/>
        </w:rPr>
      </w:r>
      <w:r w:rsidR="005C5EBD" w:rsidRPr="006F2C8C">
        <w:rPr>
          <w:rFonts w:ascii="Book Antiqua" w:hAnsi="Book Antiqua"/>
          <w:color w:val="auto"/>
        </w:rPr>
        <w:fldChar w:fldCharType="separate"/>
      </w:r>
      <w:r w:rsidR="00007759" w:rsidRPr="006F2C8C">
        <w:rPr>
          <w:rFonts w:ascii="Book Antiqua" w:hAnsi="Book Antiqua"/>
          <w:noProof/>
          <w:color w:val="auto"/>
          <w:vertAlign w:val="superscript"/>
        </w:rPr>
        <w:t>[46]</w:t>
      </w:r>
      <w:r w:rsidR="005C5EBD" w:rsidRPr="006F2C8C">
        <w:rPr>
          <w:rFonts w:ascii="Book Antiqua" w:hAnsi="Book Antiqua"/>
          <w:color w:val="auto"/>
        </w:rPr>
        <w:fldChar w:fldCharType="end"/>
      </w:r>
      <w:r w:rsidR="00CD7357" w:rsidRPr="006F2C8C">
        <w:rPr>
          <w:rFonts w:ascii="Book Antiqua" w:hAnsi="Book Antiqua"/>
          <w:color w:val="auto"/>
        </w:rPr>
        <w:t>.</w:t>
      </w:r>
      <w:r w:rsidR="00F073F7" w:rsidRPr="006F2C8C">
        <w:rPr>
          <w:rFonts w:ascii="Book Antiqua" w:hAnsi="Book Antiqua"/>
          <w:color w:val="auto"/>
        </w:rPr>
        <w:t xml:space="preserve"> </w:t>
      </w:r>
      <w:r w:rsidR="00CD7357" w:rsidRPr="006F2C8C">
        <w:rPr>
          <w:rFonts w:ascii="Book Antiqua" w:hAnsi="Book Antiqua"/>
          <w:color w:val="auto"/>
        </w:rPr>
        <w:t>Glucose uptake is also</w:t>
      </w:r>
      <w:r w:rsidR="00C64CE2">
        <w:rPr>
          <w:rFonts w:ascii="Book Antiqua" w:hAnsi="Book Antiqua"/>
          <w:color w:val="auto"/>
        </w:rPr>
        <w:t xml:space="preserve"> diminished under the condition</w:t>
      </w:r>
      <w:r w:rsidR="005C5EBD"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 </w:instrText>
      </w:r>
      <w:r w:rsidR="000A28FF"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EN.CITE.DATA </w:instrText>
      </w:r>
      <w:r w:rsidR="000A28FF" w:rsidRPr="006F2C8C">
        <w:rPr>
          <w:rFonts w:ascii="Book Antiqua" w:hAnsi="Book Antiqua"/>
          <w:color w:val="auto"/>
        </w:rPr>
      </w:r>
      <w:r w:rsidR="000A28FF" w:rsidRPr="006F2C8C">
        <w:rPr>
          <w:rFonts w:ascii="Book Antiqua" w:hAnsi="Book Antiqua"/>
          <w:color w:val="auto"/>
        </w:rPr>
        <w:fldChar w:fldCharType="end"/>
      </w:r>
      <w:r w:rsidR="005C5EBD" w:rsidRPr="006F2C8C">
        <w:rPr>
          <w:rFonts w:ascii="Book Antiqua" w:hAnsi="Book Antiqua"/>
          <w:color w:val="auto"/>
        </w:rPr>
      </w:r>
      <w:r w:rsidR="005C5EBD" w:rsidRPr="006F2C8C">
        <w:rPr>
          <w:rFonts w:ascii="Book Antiqua" w:hAnsi="Book Antiqua"/>
          <w:color w:val="auto"/>
        </w:rPr>
        <w:fldChar w:fldCharType="separate"/>
      </w:r>
      <w:r w:rsidR="00007759" w:rsidRPr="006F2C8C">
        <w:rPr>
          <w:rFonts w:ascii="Book Antiqua" w:hAnsi="Book Antiqua"/>
          <w:noProof/>
          <w:color w:val="auto"/>
          <w:vertAlign w:val="superscript"/>
        </w:rPr>
        <w:t>[46]</w:t>
      </w:r>
      <w:r w:rsidR="005C5EBD" w:rsidRPr="006F2C8C">
        <w:rPr>
          <w:rFonts w:ascii="Book Antiqua" w:hAnsi="Book Antiqua"/>
          <w:color w:val="auto"/>
        </w:rPr>
        <w:fldChar w:fldCharType="end"/>
      </w:r>
      <w:r w:rsidR="00F073F7" w:rsidRPr="006F2C8C">
        <w:rPr>
          <w:rFonts w:ascii="Book Antiqua" w:hAnsi="Book Antiqua"/>
          <w:color w:val="auto"/>
        </w:rPr>
        <w:t>.</w:t>
      </w:r>
      <w:r w:rsidR="00BA2DD9" w:rsidRPr="006F2C8C">
        <w:rPr>
          <w:rFonts w:ascii="Book Antiqua" w:hAnsi="Book Antiqua"/>
          <w:color w:val="auto"/>
        </w:rPr>
        <w:t xml:space="preserve"> </w:t>
      </w:r>
      <w:r w:rsidR="00A55331" w:rsidRPr="006F2C8C">
        <w:rPr>
          <w:rFonts w:ascii="Book Antiqua" w:hAnsi="Book Antiqua"/>
          <w:color w:val="auto"/>
        </w:rPr>
        <w:t>These observations indicate</w:t>
      </w:r>
      <w:r w:rsidR="00BA2DD9" w:rsidRPr="006F2C8C">
        <w:rPr>
          <w:rFonts w:ascii="Book Antiqua" w:hAnsi="Book Antiqua"/>
          <w:color w:val="auto"/>
        </w:rPr>
        <w:t xml:space="preserve"> the importance of interstitial fluid pH in occurrence of insulin resistance.</w:t>
      </w:r>
    </w:p>
    <w:p w14:paraId="19EA1AB2" w14:textId="05EA4F91" w:rsidR="00252E43" w:rsidRPr="006F2C8C" w:rsidRDefault="008B64DC" w:rsidP="00C64CE2">
      <w:pPr>
        <w:spacing w:line="360" w:lineRule="auto"/>
        <w:ind w:firstLineChars="100" w:firstLine="240"/>
        <w:rPr>
          <w:rFonts w:ascii="Book Antiqua" w:hAnsi="Book Antiqua"/>
          <w:color w:val="auto"/>
        </w:rPr>
      </w:pPr>
      <w:r w:rsidRPr="006F2C8C">
        <w:rPr>
          <w:rFonts w:ascii="Book Antiqua" w:hAnsi="Book Antiqua"/>
          <w:color w:val="auto"/>
        </w:rPr>
        <w:t>Our report also indicates an interesting observation</w:t>
      </w:r>
      <w:r w:rsidR="00AE7B09" w:rsidRPr="006F2C8C">
        <w:rPr>
          <w:rFonts w:ascii="Book Antiqua" w:hAnsi="Book Antiqua"/>
          <w:color w:val="auto"/>
        </w:rPr>
        <w:t xml:space="preserve"> </w:t>
      </w:r>
      <w:r w:rsidR="00A5030C" w:rsidRPr="006F2C8C">
        <w:rPr>
          <w:rFonts w:ascii="Book Antiqua" w:hAnsi="Book Antiqua"/>
          <w:color w:val="auto"/>
        </w:rPr>
        <w:t>regarding</w:t>
      </w:r>
      <w:r w:rsidR="00AE7B09" w:rsidRPr="006F2C8C">
        <w:rPr>
          <w:rFonts w:ascii="Book Antiqua" w:hAnsi="Book Antiqua"/>
          <w:color w:val="auto"/>
        </w:rPr>
        <w:t xml:space="preserve"> effects of propolis</w:t>
      </w:r>
      <w:r w:rsidR="00AD543F" w:rsidRPr="006F2C8C">
        <w:rPr>
          <w:rFonts w:ascii="Book Antiqua" w:hAnsi="Book Antiqua"/>
          <w:color w:val="auto"/>
        </w:rPr>
        <w:t xml:space="preserve"> </w:t>
      </w:r>
      <w:r w:rsidR="00552C06" w:rsidRPr="006F2C8C">
        <w:rPr>
          <w:rFonts w:ascii="Book Antiqua" w:hAnsi="Book Antiqua"/>
          <w:color w:val="auto"/>
        </w:rPr>
        <w:t>on various factors in type 2 diabetes mellitus model rats</w:t>
      </w:r>
      <w:r w:rsidR="00A45FF0"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A45FF0" w:rsidRPr="006F2C8C">
        <w:rPr>
          <w:rFonts w:ascii="Book Antiqua" w:hAnsi="Book Antiqua"/>
          <w:color w:val="auto"/>
        </w:rPr>
        <w:fldChar w:fldCharType="separate"/>
      </w:r>
      <w:r w:rsidR="00F0242E" w:rsidRPr="006F2C8C">
        <w:rPr>
          <w:rFonts w:ascii="Book Antiqua" w:hAnsi="Book Antiqua"/>
          <w:noProof/>
          <w:color w:val="auto"/>
          <w:vertAlign w:val="superscript"/>
        </w:rPr>
        <w:t>[15</w:t>
      </w:r>
      <w:r w:rsidR="00C64CE2">
        <w:rPr>
          <w:rFonts w:ascii="Book Antiqua" w:eastAsia="宋体" w:hAnsi="Book Antiqua" w:hint="eastAsia"/>
          <w:noProof/>
          <w:color w:val="auto"/>
          <w:vertAlign w:val="superscript"/>
          <w:lang w:eastAsia="zh-CN"/>
        </w:rPr>
        <w:t>,16</w:t>
      </w:r>
      <w:r w:rsidR="00F0242E" w:rsidRPr="006F2C8C">
        <w:rPr>
          <w:rFonts w:ascii="Book Antiqua" w:hAnsi="Book Antiqua"/>
          <w:noProof/>
          <w:color w:val="auto"/>
          <w:vertAlign w:val="superscript"/>
        </w:rPr>
        <w:t>]</w:t>
      </w:r>
      <w:r w:rsidR="00A45FF0" w:rsidRPr="006F2C8C">
        <w:rPr>
          <w:rFonts w:ascii="Book Antiqua" w:hAnsi="Book Antiqua"/>
          <w:color w:val="auto"/>
        </w:rPr>
        <w:fldChar w:fldCharType="end"/>
      </w:r>
      <w:r w:rsidR="001B02BA" w:rsidRPr="006F2C8C">
        <w:rPr>
          <w:rFonts w:ascii="Book Antiqua" w:hAnsi="Book Antiqua"/>
          <w:color w:val="auto"/>
        </w:rPr>
        <w:t xml:space="preserve">. </w:t>
      </w:r>
      <w:r w:rsidR="00673E7A" w:rsidRPr="006F2C8C">
        <w:rPr>
          <w:rFonts w:ascii="Book Antiqua" w:hAnsi="Book Antiqua"/>
          <w:bCs/>
          <w:color w:val="auto"/>
        </w:rPr>
        <w:t>Propolis</w:t>
      </w:r>
      <w:r w:rsidR="000237F7" w:rsidRPr="006F2C8C">
        <w:rPr>
          <w:rFonts w:ascii="Book Antiqua" w:hAnsi="Book Antiqua"/>
          <w:bCs/>
          <w:color w:val="auto"/>
        </w:rPr>
        <w:t>,</w:t>
      </w:r>
      <w:r w:rsidR="00673E7A" w:rsidRPr="006F2C8C">
        <w:rPr>
          <w:rFonts w:ascii="Book Antiqua" w:hAnsi="Book Antiqua"/>
          <w:bCs/>
          <w:color w:val="auto"/>
        </w:rPr>
        <w:t xml:space="preserve"> </w:t>
      </w:r>
      <w:r w:rsidR="000237F7" w:rsidRPr="006F2C8C">
        <w:rPr>
          <w:rFonts w:ascii="Book Antiqua" w:hAnsi="Book Antiqua"/>
          <w:bCs/>
          <w:color w:val="auto"/>
        </w:rPr>
        <w:t xml:space="preserve">a </w:t>
      </w:r>
      <w:r w:rsidR="00FB6F71" w:rsidRPr="006F2C8C">
        <w:rPr>
          <w:rFonts w:ascii="Book Antiqua" w:hAnsi="Book Antiqua"/>
          <w:bCs/>
          <w:color w:val="auto"/>
        </w:rPr>
        <w:t>natural</w:t>
      </w:r>
      <w:r w:rsidR="00376476" w:rsidRPr="006F2C8C">
        <w:rPr>
          <w:rFonts w:ascii="Book Antiqua" w:hAnsi="Book Antiqua"/>
          <w:bCs/>
          <w:color w:val="auto"/>
        </w:rPr>
        <w:t xml:space="preserve"> </w:t>
      </w:r>
      <w:r w:rsidR="000237F7" w:rsidRPr="006F2C8C">
        <w:rPr>
          <w:rFonts w:ascii="Book Antiqua" w:hAnsi="Book Antiqua"/>
          <w:bCs/>
          <w:color w:val="auto"/>
        </w:rPr>
        <w:t>compound</w:t>
      </w:r>
      <w:r w:rsidR="00FB6F71" w:rsidRPr="006F2C8C">
        <w:rPr>
          <w:rFonts w:ascii="Book Antiqua" w:hAnsi="Book Antiqua"/>
          <w:bCs/>
          <w:color w:val="auto"/>
        </w:rPr>
        <w:t xml:space="preserve"> </w:t>
      </w:r>
      <w:r w:rsidR="003C481C" w:rsidRPr="006F2C8C">
        <w:rPr>
          <w:rFonts w:ascii="Book Antiqua" w:hAnsi="Book Antiqua"/>
          <w:bCs/>
          <w:color w:val="auto"/>
        </w:rPr>
        <w:t xml:space="preserve">derived from plant resins </w:t>
      </w:r>
      <w:r w:rsidR="00FB6F71" w:rsidRPr="006F2C8C">
        <w:rPr>
          <w:rFonts w:ascii="Book Antiqua" w:hAnsi="Book Antiqua"/>
          <w:bCs/>
          <w:color w:val="auto"/>
        </w:rPr>
        <w:t>collected by honeybees</w:t>
      </w:r>
      <w:r w:rsidR="003C481C" w:rsidRPr="006F2C8C">
        <w:rPr>
          <w:rFonts w:ascii="Book Antiqua" w:hAnsi="Book Antiqua"/>
          <w:bCs/>
          <w:color w:val="auto"/>
        </w:rPr>
        <w:t xml:space="preserve">, contains various </w:t>
      </w:r>
      <w:r w:rsidR="006C38B9" w:rsidRPr="006F2C8C">
        <w:rPr>
          <w:rFonts w:ascii="Book Antiqua" w:hAnsi="Book Antiqua"/>
          <w:bCs/>
          <w:color w:val="auto"/>
        </w:rPr>
        <w:t>factor</w:t>
      </w:r>
      <w:r w:rsidR="00673E7A" w:rsidRPr="006F2C8C">
        <w:rPr>
          <w:rFonts w:ascii="Book Antiqua" w:hAnsi="Book Antiqua"/>
          <w:bCs/>
          <w:color w:val="auto"/>
        </w:rPr>
        <w:t xml:space="preserve">s such as </w:t>
      </w:r>
      <w:r w:rsidR="006C38B9" w:rsidRPr="006F2C8C">
        <w:rPr>
          <w:rFonts w:ascii="Book Antiqua" w:hAnsi="Book Antiqua"/>
          <w:bCs/>
          <w:color w:val="auto"/>
        </w:rPr>
        <w:t>amino acids, steroids, phenolic aldehydes, polyphenols</w:t>
      </w:r>
      <w:r w:rsidR="00673E7A" w:rsidRPr="006F2C8C">
        <w:rPr>
          <w:rFonts w:ascii="Book Antiqua" w:hAnsi="Book Antiqua"/>
          <w:bCs/>
          <w:color w:val="auto"/>
        </w:rPr>
        <w:t xml:space="preserve">, sequiterpene quinines, </w:t>
      </w:r>
      <w:r w:rsidR="003E6694" w:rsidRPr="006F2C8C">
        <w:rPr>
          <w:rFonts w:ascii="Book Antiqua" w:hAnsi="Book Antiqua"/>
          <w:bCs/>
          <w:color w:val="auto"/>
        </w:rPr>
        <w:t xml:space="preserve">and </w:t>
      </w:r>
      <w:r w:rsidR="00673E7A" w:rsidRPr="006F2C8C">
        <w:rPr>
          <w:rFonts w:ascii="Book Antiqua" w:hAnsi="Book Antiqua"/>
          <w:bCs/>
          <w:color w:val="auto"/>
        </w:rPr>
        <w:t>coumarins</w:t>
      </w:r>
      <w:r w:rsidR="003E6694" w:rsidRPr="006F2C8C">
        <w:rPr>
          <w:rFonts w:ascii="Book Antiqua" w:hAnsi="Book Antiqua"/>
          <w:bCs/>
          <w:color w:val="auto"/>
        </w:rPr>
        <w:t xml:space="preserve">, </w:t>
      </w:r>
      <w:r w:rsidR="003E6694" w:rsidRPr="00C64CE2">
        <w:rPr>
          <w:rFonts w:ascii="Book Antiqua" w:hAnsi="Book Antiqua"/>
          <w:bCs/>
          <w:i/>
          <w:color w:val="auto"/>
        </w:rPr>
        <w:t>etc</w:t>
      </w:r>
      <w:r w:rsidR="003E6694" w:rsidRPr="006F2C8C">
        <w:rPr>
          <w:rFonts w:ascii="Book Antiqua" w:hAnsi="Book Antiqua"/>
          <w:bCs/>
          <w:color w:val="auto"/>
        </w:rPr>
        <w:t>.</w:t>
      </w:r>
      <w:r w:rsidR="00673E7A" w:rsidRPr="006F2C8C">
        <w:rPr>
          <w:rFonts w:ascii="Book Antiqua" w:hAnsi="Book Antiqua"/>
          <w:bCs/>
          <w:color w:val="auto"/>
        </w:rPr>
        <w:fldChar w:fldCharType="begin">
          <w:fldData xml:space="preserve">PEVuZE5vdGU+PENpdGU+PEF1dGhvcj5LaGFsaWw8L0F1dGhvcj48WWVhcj4yMDA2PC9ZZWFyPjxS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</w:fldData>
        </w:fldChar>
      </w:r>
      <w:r w:rsidR="00007759" w:rsidRPr="006F2C8C">
        <w:rPr>
          <w:rFonts w:ascii="Book Antiqua" w:hAnsi="Book Antiqua"/>
          <w:bCs/>
          <w:color w:val="auto"/>
        </w:rPr>
        <w:instrText xml:space="preserve"> ADDIN EN.CITE </w:instrText>
      </w:r>
      <w:r w:rsidR="00007759" w:rsidRPr="006F2C8C">
        <w:rPr>
          <w:rFonts w:ascii="Book Antiqua" w:hAnsi="Book Antiqua"/>
          <w:bCs/>
          <w:color w:val="auto"/>
        </w:rPr>
        <w:fldChar w:fldCharType="begin">
          <w:fldData xml:space="preserve">PEVuZE5vdGU+PENpdGU+PEF1dGhvcj5LaGFsaWw8L0F1dGhvcj48WWVhcj4yMDA2PC9ZZWFyPjxS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</w:fldData>
        </w:fldChar>
      </w:r>
      <w:r w:rsidR="00007759" w:rsidRPr="006F2C8C">
        <w:rPr>
          <w:rFonts w:ascii="Book Antiqua" w:hAnsi="Book Antiqua"/>
          <w:bCs/>
          <w:color w:val="auto"/>
        </w:rPr>
        <w:instrText xml:space="preserve"> ADDIN EN.CITE.DATA </w:instrText>
      </w:r>
      <w:r w:rsidR="00007759" w:rsidRPr="006F2C8C">
        <w:rPr>
          <w:rFonts w:ascii="Book Antiqua" w:hAnsi="Book Antiqua"/>
          <w:bCs/>
          <w:color w:val="auto"/>
        </w:rPr>
      </w:r>
      <w:r w:rsidR="00007759" w:rsidRPr="006F2C8C">
        <w:rPr>
          <w:rFonts w:ascii="Book Antiqua" w:hAnsi="Book Antiqua"/>
          <w:bCs/>
          <w:color w:val="auto"/>
        </w:rPr>
        <w:fldChar w:fldCharType="end"/>
      </w:r>
      <w:r w:rsidR="00673E7A" w:rsidRPr="006F2C8C">
        <w:rPr>
          <w:rFonts w:ascii="Book Antiqua" w:hAnsi="Book Antiqua"/>
          <w:bCs/>
          <w:color w:val="auto"/>
        </w:rPr>
      </w:r>
      <w:r w:rsidR="00673E7A" w:rsidRPr="006F2C8C">
        <w:rPr>
          <w:rFonts w:ascii="Book Antiqua" w:hAnsi="Book Antiqua"/>
          <w:bCs/>
          <w:color w:val="auto"/>
        </w:rPr>
        <w:fldChar w:fldCharType="separate"/>
      </w:r>
      <w:r w:rsidR="00007759" w:rsidRPr="006F2C8C">
        <w:rPr>
          <w:rFonts w:ascii="Book Antiqua" w:hAnsi="Book Antiqua"/>
          <w:bCs/>
          <w:noProof/>
          <w:color w:val="auto"/>
          <w:vertAlign w:val="superscript"/>
        </w:rPr>
        <w:t>[52]</w:t>
      </w:r>
      <w:r w:rsidR="00673E7A" w:rsidRPr="006F2C8C">
        <w:rPr>
          <w:rFonts w:ascii="Book Antiqua" w:hAnsi="Book Antiqua"/>
          <w:bCs/>
          <w:color w:val="auto"/>
        </w:rPr>
        <w:fldChar w:fldCharType="end"/>
      </w:r>
      <w:r w:rsidR="00673E7A" w:rsidRPr="006F2C8C">
        <w:rPr>
          <w:rFonts w:ascii="Book Antiqua" w:hAnsi="Book Antiqua"/>
          <w:bCs/>
          <w:color w:val="auto"/>
        </w:rPr>
        <w:t xml:space="preserve">. </w:t>
      </w:r>
      <w:r w:rsidR="00041B26" w:rsidRPr="006F2C8C">
        <w:rPr>
          <w:rFonts w:ascii="Book Antiqua" w:hAnsi="Book Antiqua"/>
          <w:bCs/>
          <w:color w:val="auto"/>
        </w:rPr>
        <w:t>P</w:t>
      </w:r>
      <w:r w:rsidR="00673E7A" w:rsidRPr="006F2C8C">
        <w:rPr>
          <w:rFonts w:ascii="Book Antiqua" w:hAnsi="Book Antiqua"/>
          <w:bCs/>
          <w:color w:val="auto"/>
        </w:rPr>
        <w:t>ropolis</w:t>
      </w:r>
      <w:r w:rsidR="000839AF" w:rsidRPr="006F2C8C">
        <w:rPr>
          <w:rFonts w:ascii="Book Antiqua" w:hAnsi="Book Antiqua"/>
          <w:bCs/>
          <w:color w:val="auto"/>
        </w:rPr>
        <w:t xml:space="preserve"> </w:t>
      </w:r>
      <w:r w:rsidR="0039289F" w:rsidRPr="006F2C8C">
        <w:rPr>
          <w:rFonts w:ascii="Book Antiqua" w:hAnsi="Book Antiqua"/>
          <w:bCs/>
          <w:color w:val="auto"/>
        </w:rPr>
        <w:t>has been shown</w:t>
      </w:r>
      <w:r w:rsidR="00673E7A" w:rsidRPr="006F2C8C">
        <w:rPr>
          <w:rFonts w:ascii="Book Antiqua" w:hAnsi="Book Antiqua"/>
          <w:bCs/>
          <w:color w:val="auto"/>
        </w:rPr>
        <w:t xml:space="preserve"> </w:t>
      </w:r>
      <w:r w:rsidR="0039289F" w:rsidRPr="006F2C8C">
        <w:rPr>
          <w:rFonts w:ascii="Book Antiqua" w:hAnsi="Book Antiqua"/>
          <w:bCs/>
          <w:color w:val="auto"/>
        </w:rPr>
        <w:t xml:space="preserve">to </w:t>
      </w:r>
      <w:r w:rsidR="005C7A0D" w:rsidRPr="006F2C8C">
        <w:rPr>
          <w:rFonts w:ascii="Book Antiqua" w:hAnsi="Book Antiqua"/>
          <w:bCs/>
          <w:color w:val="auto"/>
        </w:rPr>
        <w:t>possess</w:t>
      </w:r>
      <w:r w:rsidR="00673E7A" w:rsidRPr="006F2C8C">
        <w:rPr>
          <w:rFonts w:ascii="Book Antiqua" w:hAnsi="Book Antiqua"/>
          <w:bCs/>
          <w:color w:val="auto"/>
        </w:rPr>
        <w:t xml:space="preserve"> </w:t>
      </w:r>
      <w:r w:rsidR="005C7A0D" w:rsidRPr="006F2C8C">
        <w:rPr>
          <w:rFonts w:ascii="Book Antiqua" w:hAnsi="Book Antiqua"/>
          <w:bCs/>
          <w:color w:val="auto"/>
        </w:rPr>
        <w:t>anti-oxidant, anti-inflammation</w:t>
      </w:r>
      <w:r w:rsidR="00673E7A" w:rsidRPr="006F2C8C">
        <w:rPr>
          <w:rFonts w:ascii="Book Antiqua" w:hAnsi="Book Antiqua"/>
          <w:bCs/>
          <w:color w:val="auto"/>
        </w:rPr>
        <w:t>, and anti-tumor activities</w:t>
      </w:r>
      <w:r w:rsidR="00673E7A" w:rsidRPr="006F2C8C">
        <w:rPr>
          <w:rFonts w:ascii="Book Antiqua" w:hAnsi="Book Antiqua"/>
          <w:color w:val="auto"/>
        </w:rPr>
        <w:fldChar w:fldCharType="begin"/>
      </w:r>
      <w:r w:rsidR="00007759" w:rsidRPr="006F2C8C">
        <w:rPr>
          <w:rFonts w:ascii="Book Antiqua" w:hAnsi="Book Antiqua"/>
          <w:color w:val="auto"/>
        </w:rPr>
        <w:instrText xml:space="preserve"> ADDIN EN.CITE &lt;EndNote&gt;&lt;Cite&gt;&lt;Author&gt;Krol&lt;/Author&gt;&lt;Year&gt;1990&lt;/Year&gt;&lt;RecNum&gt;916&lt;/RecNum&gt;&lt;DisplayText&gt;&lt;style face="superscript"&gt;[53]&lt;/style&gt;&lt;/DisplayText&gt;&lt;record&gt;&lt;rec-number&gt;916&lt;/rec-number&gt;&lt;foreign-keys&gt;&lt;key app="EN" db-id="00rs2avz3vsp9see50exvfdfewttx0szxd9t" timestamp="1407491794"&gt;916&lt;/key&gt;&lt;/foreign-keys&gt;&lt;ref-type name="Journal Article"&gt;17&lt;/ref-type&gt;&lt;contributors&gt;&lt;authors&gt;&lt;author&gt;Krol, W.&lt;/author&gt;&lt;author&gt;Czuba, Z.&lt;/author&gt;&lt;author&gt;Scheller, S.&lt;/author&gt;&lt;author&gt;Gabrys, J.&lt;/author&gt;&lt;author&gt;Grabiec, S.&lt;/author&gt;&lt;author&gt;Shani, J.&lt;/author&gt;&lt;/authors&gt;&lt;/contributors&gt;&lt;auth-address&gt;Department of Microbiology, Silesian School of Medicine, Zabrze-Rokitnica Poland.&lt;/auth-address&gt;&lt;titles&gt;&lt;title&gt;Anti-oxidant property of ethanolic extract of propolis (EEP) as evaluated by inhibiting the chemiluminescence oxidation of luminol&lt;/title&gt;&lt;secondary-title&gt;Biochem Int&lt;/secondary-title&gt;&lt;alt-title&gt;Biochemistry international&lt;/alt-title&gt;&lt;/titles&gt;&lt;periodical&gt;&lt;full-title&gt;Biochem Int&lt;/full-title&gt;&lt;/periodical&gt;&lt;pages&gt;593-7&lt;/pages&gt;&lt;volume&gt;21&lt;/volume&gt;&lt;number&gt;4&lt;/number&gt;&lt;edition&gt;1990/01/01&lt;/edition&gt;&lt;keywords&gt;&lt;keyword&gt;*Antioxidants&lt;/keyword&gt;&lt;keyword&gt;Ethanol&lt;/keyword&gt;&lt;keyword&gt;Hydrogen Peroxide&lt;/keyword&gt;&lt;keyword&gt;Luminescent Measurements&lt;/keyword&gt;&lt;keyword&gt;Luminol&lt;/keyword&gt;&lt;keyword&gt;Oxidation-Reduction&lt;/keyword&gt;&lt;keyword&gt;Propolis/isolation &amp;amp; purification/*pharmacology&lt;/keyword&gt;&lt;/keywords&gt;&lt;dates&gt;&lt;year&gt;1990&lt;/year&gt;&lt;/dates&gt;&lt;isbn&gt;0158-5231 (Print)&amp;#xD;0158-5231&lt;/isbn&gt;&lt;accession-num&gt;2241984&lt;/accession-num&gt;&lt;urls&gt;&lt;/urls&gt;&lt;remote-database-provider&gt;NLM&lt;/remote-database-provider&gt;&lt;language&gt;eng&lt;/language&gt;&lt;/record&gt;&lt;/Cite&gt;&lt;/EndNote&gt;</w:instrText>
      </w:r>
      <w:r w:rsidR="00673E7A" w:rsidRPr="006F2C8C">
        <w:rPr>
          <w:rFonts w:ascii="Book Antiqua" w:hAnsi="Book Antiqua"/>
          <w:color w:val="auto"/>
        </w:rPr>
        <w:fldChar w:fldCharType="separate"/>
      </w:r>
      <w:r w:rsidR="00007759" w:rsidRPr="006F2C8C">
        <w:rPr>
          <w:rFonts w:ascii="Book Antiqua" w:hAnsi="Book Antiqua"/>
          <w:noProof/>
          <w:color w:val="auto"/>
          <w:vertAlign w:val="superscript"/>
        </w:rPr>
        <w:t>[53</w:t>
      </w:r>
      <w:r w:rsidR="00C64CE2">
        <w:rPr>
          <w:rFonts w:ascii="Book Antiqua" w:eastAsia="宋体" w:hAnsi="Book Antiqua" w:hint="eastAsia"/>
          <w:noProof/>
          <w:color w:val="auto"/>
          <w:vertAlign w:val="superscript"/>
          <w:lang w:eastAsia="zh-CN"/>
        </w:rPr>
        <w:t>-56</w:t>
      </w:r>
      <w:r w:rsidR="00007759" w:rsidRPr="006F2C8C">
        <w:rPr>
          <w:rFonts w:ascii="Book Antiqua" w:hAnsi="Book Antiqua"/>
          <w:noProof/>
          <w:color w:val="auto"/>
          <w:vertAlign w:val="superscript"/>
        </w:rPr>
        <w:t>]</w:t>
      </w:r>
      <w:r w:rsidR="00673E7A" w:rsidRPr="006F2C8C">
        <w:rPr>
          <w:rFonts w:ascii="Book Antiqua" w:hAnsi="Book Antiqua"/>
          <w:color w:val="auto"/>
        </w:rPr>
        <w:fldChar w:fldCharType="end"/>
      </w:r>
      <w:r w:rsidR="00636E46" w:rsidRPr="006F2C8C">
        <w:rPr>
          <w:rFonts w:ascii="Book Antiqua" w:hAnsi="Book Antiqua"/>
          <w:bCs/>
          <w:color w:val="auto"/>
        </w:rPr>
        <w:t xml:space="preserve">. </w:t>
      </w:r>
      <w:r w:rsidR="00380F26" w:rsidRPr="006F2C8C">
        <w:rPr>
          <w:rFonts w:ascii="Book Antiqua" w:hAnsi="Book Antiqua"/>
          <w:bCs/>
          <w:color w:val="auto"/>
        </w:rPr>
        <w:t>In addition to these actions, we have found that propolis</w:t>
      </w:r>
      <w:r w:rsidR="0023150C" w:rsidRPr="006F2C8C">
        <w:rPr>
          <w:rFonts w:ascii="Book Antiqua" w:hAnsi="Book Antiqua"/>
          <w:bCs/>
          <w:color w:val="auto"/>
        </w:rPr>
        <w:t xml:space="preserve"> improves insulin sensitivity</w:t>
      </w:r>
      <w:r w:rsidR="00F24179"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F24179" w:rsidRPr="006F2C8C">
        <w:rPr>
          <w:rFonts w:ascii="Book Antiqua" w:hAnsi="Book Antiqua"/>
          <w:color w:val="auto"/>
        </w:rPr>
        <w:fldChar w:fldCharType="separate"/>
      </w:r>
      <w:r w:rsidR="00F0242E" w:rsidRPr="006F2C8C">
        <w:rPr>
          <w:rFonts w:ascii="Book Antiqua" w:hAnsi="Book Antiqua"/>
          <w:noProof/>
          <w:color w:val="auto"/>
          <w:vertAlign w:val="superscript"/>
        </w:rPr>
        <w:t>[15</w:t>
      </w:r>
      <w:r w:rsidR="00C64CE2">
        <w:rPr>
          <w:rFonts w:ascii="Book Antiqua" w:eastAsia="宋体" w:hAnsi="Book Antiqua" w:hint="eastAsia"/>
          <w:noProof/>
          <w:color w:val="auto"/>
          <w:vertAlign w:val="superscript"/>
          <w:lang w:eastAsia="zh-CN"/>
        </w:rPr>
        <w:t>,16</w:t>
      </w:r>
      <w:r w:rsidR="00F0242E" w:rsidRPr="006F2C8C">
        <w:rPr>
          <w:rFonts w:ascii="Book Antiqua" w:hAnsi="Book Antiqua"/>
          <w:noProof/>
          <w:color w:val="auto"/>
          <w:vertAlign w:val="superscript"/>
        </w:rPr>
        <w:t>]</w:t>
      </w:r>
      <w:r w:rsidR="00F24179" w:rsidRPr="006F2C8C">
        <w:rPr>
          <w:rFonts w:ascii="Book Antiqua" w:hAnsi="Book Antiqua"/>
          <w:color w:val="auto"/>
        </w:rPr>
        <w:fldChar w:fldCharType="end"/>
      </w:r>
      <w:r w:rsidR="00FC694C" w:rsidRPr="006F2C8C">
        <w:rPr>
          <w:rFonts w:ascii="Book Antiqua" w:hAnsi="Book Antiqua"/>
          <w:color w:val="auto"/>
        </w:rPr>
        <w:t xml:space="preserve">. </w:t>
      </w:r>
      <w:r w:rsidR="00411A51" w:rsidRPr="006F2C8C">
        <w:rPr>
          <w:rFonts w:ascii="Book Antiqua" w:hAnsi="Book Antiqua"/>
          <w:color w:val="auto"/>
        </w:rPr>
        <w:t>Propolis imp</w:t>
      </w:r>
      <w:r w:rsidR="0006058A" w:rsidRPr="006F2C8C">
        <w:rPr>
          <w:rFonts w:ascii="Book Antiqua" w:hAnsi="Book Antiqua"/>
          <w:color w:val="auto"/>
        </w:rPr>
        <w:t>ro</w:t>
      </w:r>
      <w:r w:rsidR="00411A51" w:rsidRPr="006F2C8C">
        <w:rPr>
          <w:rFonts w:ascii="Book Antiqua" w:hAnsi="Book Antiqua"/>
          <w:color w:val="auto"/>
        </w:rPr>
        <w:t>ves</w:t>
      </w:r>
      <w:r w:rsidR="00F45F4F" w:rsidRPr="006F2C8C">
        <w:rPr>
          <w:rFonts w:ascii="Book Antiqua" w:hAnsi="Book Antiqua"/>
          <w:color w:val="auto"/>
        </w:rPr>
        <w:t xml:space="preserve"> (elevates)</w:t>
      </w:r>
      <w:r w:rsidR="00411A51" w:rsidRPr="006F2C8C">
        <w:rPr>
          <w:rFonts w:ascii="Book Antiqua" w:hAnsi="Book Antiqua"/>
          <w:color w:val="auto"/>
        </w:rPr>
        <w:t xml:space="preserve"> pH of interstitial fluids that is lower in type 2 diabetes mellitus than normal one</w:t>
      </w:r>
      <w:r w:rsidR="00C64CE2" w:rsidRPr="006F2C8C">
        <w:rPr>
          <w:rFonts w:ascii="Book Antiqua" w:hAnsi="Book Antiqua"/>
          <w:color w:val="auto"/>
        </w:rPr>
        <w:fldChar w:fldCharType="begin"/>
      </w:r>
      <w:r w:rsidR="00C64CE2"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C64CE2" w:rsidRPr="006F2C8C">
        <w:rPr>
          <w:rFonts w:ascii="Book Antiqua" w:hAnsi="Book Antiqua"/>
          <w:color w:val="auto"/>
        </w:rPr>
        <w:fldChar w:fldCharType="separate"/>
      </w:r>
      <w:r w:rsidR="00C64CE2" w:rsidRPr="006F2C8C">
        <w:rPr>
          <w:rFonts w:ascii="Book Antiqua" w:hAnsi="Book Antiqua"/>
          <w:noProof/>
          <w:color w:val="auto"/>
          <w:vertAlign w:val="superscript"/>
        </w:rPr>
        <w:t>[15</w:t>
      </w:r>
      <w:r w:rsidR="00C64CE2">
        <w:rPr>
          <w:rFonts w:ascii="Book Antiqua" w:eastAsia="宋体" w:hAnsi="Book Antiqua" w:hint="eastAsia"/>
          <w:noProof/>
          <w:color w:val="auto"/>
          <w:vertAlign w:val="superscript"/>
          <w:lang w:eastAsia="zh-CN"/>
        </w:rPr>
        <w:t>,16</w:t>
      </w:r>
      <w:r w:rsidR="00C64CE2" w:rsidRPr="006F2C8C">
        <w:rPr>
          <w:rFonts w:ascii="Book Antiqua" w:hAnsi="Book Antiqua"/>
          <w:noProof/>
          <w:color w:val="auto"/>
          <w:vertAlign w:val="superscript"/>
        </w:rPr>
        <w:t>]</w:t>
      </w:r>
      <w:r w:rsidR="00C64CE2" w:rsidRPr="006F2C8C">
        <w:rPr>
          <w:rFonts w:ascii="Book Antiqua" w:hAnsi="Book Antiqua"/>
          <w:color w:val="auto"/>
        </w:rPr>
        <w:fldChar w:fldCharType="end"/>
      </w:r>
      <w:r w:rsidR="00411A51" w:rsidRPr="006F2C8C">
        <w:rPr>
          <w:rFonts w:ascii="Book Antiqua" w:hAnsi="Book Antiqua"/>
          <w:color w:val="auto"/>
        </w:rPr>
        <w:t xml:space="preserve">. </w:t>
      </w:r>
      <w:r w:rsidR="00AA4263" w:rsidRPr="006F2C8C">
        <w:rPr>
          <w:rFonts w:ascii="Book Antiqua" w:hAnsi="Book Antiqua"/>
          <w:color w:val="auto"/>
        </w:rPr>
        <w:t>Lowered pH of interstitial fluids diminishes bi</w:t>
      </w:r>
      <w:r w:rsidR="006A0F93" w:rsidRPr="006F2C8C">
        <w:rPr>
          <w:rFonts w:ascii="Book Antiqua" w:hAnsi="Book Antiqua"/>
          <w:color w:val="auto"/>
        </w:rPr>
        <w:t>n</w:t>
      </w:r>
      <w:r w:rsidR="00AA4263" w:rsidRPr="006F2C8C">
        <w:rPr>
          <w:rFonts w:ascii="Book Antiqua" w:hAnsi="Book Antiqua"/>
          <w:color w:val="auto"/>
        </w:rPr>
        <w:t>ding affinity of insulin to its receptor</w:t>
      </w:r>
      <w:r w:rsidR="00075651" w:rsidRPr="006F2C8C">
        <w:rPr>
          <w:rFonts w:ascii="Book Antiqua" w:hAnsi="Book Antiqua"/>
          <w:color w:val="auto"/>
        </w:rPr>
        <w:t xml:space="preserve"> (Fig</w:t>
      </w:r>
      <w:r w:rsidR="00C64CE2">
        <w:rPr>
          <w:rFonts w:ascii="Book Antiqua" w:eastAsia="宋体" w:hAnsi="Book Antiqua" w:hint="eastAsia"/>
          <w:color w:val="auto"/>
          <w:lang w:eastAsia="zh-CN"/>
        </w:rPr>
        <w:t>ure</w:t>
      </w:r>
      <w:r w:rsidR="00075651" w:rsidRPr="006F2C8C">
        <w:rPr>
          <w:rFonts w:ascii="Book Antiqua" w:hAnsi="Book Antiqua"/>
          <w:color w:val="auto"/>
        </w:rPr>
        <w:t xml:space="preserve"> 3)</w:t>
      </w:r>
      <w:r w:rsidR="00AA4263" w:rsidRPr="006F2C8C">
        <w:rPr>
          <w:rFonts w:ascii="Book Antiqua" w:hAnsi="Book Antiqua"/>
          <w:color w:val="auto"/>
        </w:rPr>
        <w:t>, causing</w:t>
      </w:r>
      <w:r w:rsidR="00562D15" w:rsidRPr="006F2C8C">
        <w:rPr>
          <w:rFonts w:ascii="Book Antiqua" w:hAnsi="Book Antiqua"/>
          <w:color w:val="auto"/>
        </w:rPr>
        <w:t xml:space="preserve"> </w:t>
      </w:r>
      <w:r w:rsidR="007A7FF5" w:rsidRPr="006F2C8C">
        <w:rPr>
          <w:rFonts w:ascii="Book Antiqua" w:hAnsi="Book Antiqua"/>
          <w:color w:val="auto"/>
        </w:rPr>
        <w:t>insulin resistance</w:t>
      </w:r>
      <w:r w:rsidR="00A45FF0"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 </w:instrText>
      </w:r>
      <w:r w:rsidR="000A28FF" w:rsidRPr="006F2C8C">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6F2C8C">
        <w:rPr>
          <w:rFonts w:ascii="Book Antiqua" w:hAnsi="Book Antiqua"/>
          <w:color w:val="auto"/>
        </w:rPr>
        <w:instrText xml:space="preserve"> ADDIN EN.CITE.DATA </w:instrText>
      </w:r>
      <w:r w:rsidR="000A28FF" w:rsidRPr="006F2C8C">
        <w:rPr>
          <w:rFonts w:ascii="Book Antiqua" w:hAnsi="Book Antiqua"/>
          <w:color w:val="auto"/>
        </w:rPr>
      </w:r>
      <w:r w:rsidR="000A28FF" w:rsidRPr="006F2C8C">
        <w:rPr>
          <w:rFonts w:ascii="Book Antiqua" w:hAnsi="Book Antiqua"/>
          <w:color w:val="auto"/>
        </w:rPr>
        <w:fldChar w:fldCharType="end"/>
      </w:r>
      <w:r w:rsidR="00A45FF0" w:rsidRPr="006F2C8C">
        <w:rPr>
          <w:rFonts w:ascii="Book Antiqua" w:hAnsi="Book Antiqua"/>
          <w:color w:val="auto"/>
        </w:rPr>
      </w:r>
      <w:r w:rsidR="00A45FF0" w:rsidRPr="006F2C8C">
        <w:rPr>
          <w:rFonts w:ascii="Book Antiqua" w:hAnsi="Book Antiqua"/>
          <w:color w:val="auto"/>
        </w:rPr>
        <w:fldChar w:fldCharType="separate"/>
      </w:r>
      <w:r w:rsidR="00007759" w:rsidRPr="006F2C8C">
        <w:rPr>
          <w:rFonts w:ascii="Book Antiqua" w:hAnsi="Book Antiqua"/>
          <w:noProof/>
          <w:color w:val="auto"/>
          <w:vertAlign w:val="superscript"/>
        </w:rPr>
        <w:t>[46]</w:t>
      </w:r>
      <w:r w:rsidR="00A45FF0" w:rsidRPr="006F2C8C">
        <w:rPr>
          <w:rFonts w:ascii="Book Antiqua" w:hAnsi="Book Antiqua"/>
          <w:color w:val="auto"/>
        </w:rPr>
        <w:fldChar w:fldCharType="end"/>
      </w:r>
      <w:r w:rsidR="007A7FF5" w:rsidRPr="006F2C8C">
        <w:rPr>
          <w:rFonts w:ascii="Book Antiqua" w:hAnsi="Book Antiqua"/>
          <w:color w:val="auto"/>
        </w:rPr>
        <w:t xml:space="preserve">. </w:t>
      </w:r>
      <w:r w:rsidR="00021E48" w:rsidRPr="006F2C8C">
        <w:rPr>
          <w:rFonts w:ascii="Book Antiqua" w:hAnsi="Book Antiqua"/>
          <w:color w:val="auto"/>
        </w:rPr>
        <w:t xml:space="preserve">Although we </w:t>
      </w:r>
      <w:r w:rsidR="002F51E2" w:rsidRPr="006F2C8C">
        <w:rPr>
          <w:rFonts w:ascii="Book Antiqua" w:hAnsi="Book Antiqua"/>
          <w:color w:val="auto"/>
        </w:rPr>
        <w:t xml:space="preserve">have </w:t>
      </w:r>
      <w:r w:rsidR="00021E48" w:rsidRPr="006F2C8C">
        <w:rPr>
          <w:rFonts w:ascii="Book Antiqua" w:hAnsi="Book Antiqua"/>
          <w:color w:val="auto"/>
        </w:rPr>
        <w:t>no information on molecular mechanisms how propolis improves lowered pH of interstitial fluids in type 2 diabetes mellitus</w:t>
      </w:r>
      <w:r w:rsidR="007B0FEE" w:rsidRPr="006F2C8C">
        <w:rPr>
          <w:rFonts w:ascii="Book Antiqua" w:hAnsi="Book Antiqua"/>
          <w:color w:val="auto"/>
        </w:rPr>
        <w:t xml:space="preserve"> at the present stage</w:t>
      </w:r>
      <w:r w:rsidR="00021E48" w:rsidRPr="006F2C8C">
        <w:rPr>
          <w:rFonts w:ascii="Book Antiqua" w:hAnsi="Book Antiqua"/>
          <w:color w:val="auto"/>
        </w:rPr>
        <w:t xml:space="preserve">, </w:t>
      </w:r>
      <w:r w:rsidR="00B72233" w:rsidRPr="006F2C8C">
        <w:rPr>
          <w:rFonts w:ascii="Book Antiqua" w:hAnsi="Book Antiqua"/>
          <w:color w:val="auto"/>
        </w:rPr>
        <w:t>these observations indicate</w:t>
      </w:r>
      <w:r w:rsidR="00670177" w:rsidRPr="006F2C8C">
        <w:rPr>
          <w:rFonts w:ascii="Book Antiqua" w:hAnsi="Book Antiqua"/>
          <w:color w:val="auto"/>
        </w:rPr>
        <w:t xml:space="preserve"> us</w:t>
      </w:r>
      <w:r w:rsidR="006B5D68" w:rsidRPr="006F2C8C">
        <w:rPr>
          <w:rFonts w:ascii="Book Antiqua" w:hAnsi="Book Antiqua"/>
          <w:color w:val="auto"/>
        </w:rPr>
        <w:t xml:space="preserve"> </w:t>
      </w:r>
      <w:r w:rsidR="005C0044" w:rsidRPr="006F2C8C">
        <w:rPr>
          <w:rFonts w:ascii="Book Antiqua" w:hAnsi="Book Antiqua"/>
          <w:color w:val="auto"/>
        </w:rPr>
        <w:t>a</w:t>
      </w:r>
      <w:r w:rsidR="00772242" w:rsidRPr="006F2C8C">
        <w:rPr>
          <w:rFonts w:ascii="Book Antiqua" w:hAnsi="Book Antiqua"/>
          <w:color w:val="auto"/>
        </w:rPr>
        <w:t xml:space="preserve"> very interesting</w:t>
      </w:r>
      <w:r w:rsidR="005C0044" w:rsidRPr="006F2C8C">
        <w:rPr>
          <w:rFonts w:ascii="Book Antiqua" w:hAnsi="Book Antiqua"/>
          <w:color w:val="auto"/>
        </w:rPr>
        <w:t xml:space="preserve"> </w:t>
      </w:r>
      <w:r w:rsidR="009F153F" w:rsidRPr="006F2C8C">
        <w:rPr>
          <w:rFonts w:ascii="Book Antiqua" w:hAnsi="Book Antiqua"/>
          <w:color w:val="auto"/>
        </w:rPr>
        <w:t>point</w:t>
      </w:r>
      <w:r w:rsidR="00772242" w:rsidRPr="006F2C8C">
        <w:rPr>
          <w:rFonts w:ascii="Book Antiqua" w:hAnsi="Book Antiqua"/>
          <w:color w:val="auto"/>
        </w:rPr>
        <w:t xml:space="preserve"> </w:t>
      </w:r>
      <w:r w:rsidR="00C31E11" w:rsidRPr="006F2C8C">
        <w:rPr>
          <w:rFonts w:ascii="Book Antiqua" w:hAnsi="Book Antiqua"/>
          <w:color w:val="auto"/>
        </w:rPr>
        <w:t>that propolis improves insulin sensitivity by elevating pH of interstitial fluids</w:t>
      </w:r>
      <w:r w:rsidR="00DC7EF5" w:rsidRPr="006F2C8C">
        <w:rPr>
          <w:rFonts w:ascii="Book Antiqua" w:hAnsi="Book Antiqua"/>
          <w:color w:val="auto"/>
        </w:rPr>
        <w:t xml:space="preserve"> </w:t>
      </w:r>
      <w:r w:rsidR="00636835" w:rsidRPr="00636835">
        <w:rPr>
          <w:rFonts w:ascii="Book Antiqua" w:hAnsi="Book Antiqua"/>
          <w:i/>
          <w:color w:val="auto"/>
        </w:rPr>
        <w:t>via</w:t>
      </w:r>
      <w:r w:rsidR="00DC7EF5" w:rsidRPr="006F2C8C">
        <w:rPr>
          <w:rFonts w:ascii="Book Antiqua" w:hAnsi="Book Antiqua"/>
          <w:color w:val="auto"/>
        </w:rPr>
        <w:t xml:space="preserve"> </w:t>
      </w:r>
      <w:r w:rsidR="00241771" w:rsidRPr="006F2C8C">
        <w:rPr>
          <w:rFonts w:ascii="Book Antiqua" w:hAnsi="Book Antiqua"/>
          <w:color w:val="auto"/>
        </w:rPr>
        <w:t xml:space="preserve">recovery </w:t>
      </w:r>
      <w:r w:rsidR="001651FC" w:rsidRPr="006F2C8C">
        <w:rPr>
          <w:rFonts w:ascii="Book Antiqua" w:hAnsi="Book Antiqua"/>
          <w:color w:val="auto"/>
        </w:rPr>
        <w:t>f</w:t>
      </w:r>
      <w:r w:rsidR="00241771" w:rsidRPr="006F2C8C">
        <w:rPr>
          <w:rFonts w:ascii="Book Antiqua" w:hAnsi="Book Antiqua"/>
          <w:color w:val="auto"/>
        </w:rPr>
        <w:t>rom</w:t>
      </w:r>
      <w:r w:rsidR="001651FC" w:rsidRPr="006F2C8C">
        <w:rPr>
          <w:rFonts w:ascii="Book Antiqua" w:hAnsi="Book Antiqua"/>
          <w:color w:val="auto"/>
        </w:rPr>
        <w:t xml:space="preserve"> diminished insulin bi</w:t>
      </w:r>
      <w:r w:rsidR="001F3C61" w:rsidRPr="006F2C8C">
        <w:rPr>
          <w:rFonts w:ascii="Book Antiqua" w:hAnsi="Book Antiqua"/>
          <w:color w:val="auto"/>
        </w:rPr>
        <w:t>n</w:t>
      </w:r>
      <w:r w:rsidR="001651FC" w:rsidRPr="006F2C8C">
        <w:rPr>
          <w:rFonts w:ascii="Book Antiqua" w:hAnsi="Book Antiqua"/>
          <w:color w:val="auto"/>
        </w:rPr>
        <w:t>ding affinity to insulin receptor in type 2 diabetes mellitus</w:t>
      </w:r>
      <w:r w:rsidR="00C31E11" w:rsidRPr="006F2C8C">
        <w:rPr>
          <w:rFonts w:ascii="Book Antiqua" w:hAnsi="Book Antiqua"/>
          <w:color w:val="auto"/>
        </w:rPr>
        <w:t>.</w:t>
      </w:r>
    </w:p>
    <w:p w14:paraId="67C27CAA" w14:textId="77777777" w:rsidR="00252E43" w:rsidRPr="006F2C8C" w:rsidRDefault="00252E43" w:rsidP="006F2C8C">
      <w:pPr>
        <w:spacing w:line="360" w:lineRule="auto"/>
        <w:rPr>
          <w:rFonts w:ascii="Book Antiqua" w:hAnsi="Book Antiqua"/>
          <w:color w:val="auto"/>
        </w:rPr>
      </w:pPr>
    </w:p>
    <w:p w14:paraId="67C51209" w14:textId="09F8ED36" w:rsidR="00252E43" w:rsidRPr="006F2C8C" w:rsidRDefault="00252E43" w:rsidP="006F2C8C">
      <w:pPr>
        <w:spacing w:line="360" w:lineRule="auto"/>
        <w:rPr>
          <w:rFonts w:ascii="Book Antiqua" w:hAnsi="Book Antiqua"/>
          <w:b/>
          <w:color w:val="auto"/>
        </w:rPr>
      </w:pPr>
      <w:r w:rsidRPr="006F2C8C">
        <w:rPr>
          <w:rFonts w:ascii="Book Antiqua" w:hAnsi="Book Antiqua"/>
          <w:b/>
          <w:color w:val="auto"/>
        </w:rPr>
        <w:t>FLUIDS SECRETED INTO GASTROINTESTINAL LUMINAL SPACE AND FROM SEWEAT GLAND IN</w:t>
      </w:r>
      <w:r w:rsidR="00A06C7D" w:rsidRPr="006F2C8C">
        <w:rPr>
          <w:rFonts w:ascii="Book Antiqua" w:hAnsi="Book Antiqua"/>
          <w:b/>
          <w:color w:val="auto"/>
        </w:rPr>
        <w:t xml:space="preserve"> DIABETES MELL</w:t>
      </w:r>
      <w:r w:rsidRPr="006F2C8C">
        <w:rPr>
          <w:rFonts w:ascii="Book Antiqua" w:hAnsi="Book Antiqua"/>
          <w:b/>
          <w:color w:val="auto"/>
        </w:rPr>
        <w:t>IT</w:t>
      </w:r>
      <w:r w:rsidR="00FF5040" w:rsidRPr="006F2C8C">
        <w:rPr>
          <w:rFonts w:ascii="Book Antiqua" w:hAnsi="Book Antiqua"/>
          <w:b/>
          <w:color w:val="auto"/>
        </w:rPr>
        <w:t>U</w:t>
      </w:r>
      <w:r w:rsidR="00A06C7D" w:rsidRPr="006F2C8C">
        <w:rPr>
          <w:rFonts w:ascii="Book Antiqua" w:hAnsi="Book Antiqua"/>
          <w:b/>
          <w:color w:val="auto"/>
        </w:rPr>
        <w:t>S</w:t>
      </w:r>
    </w:p>
    <w:p w14:paraId="4A82237F" w14:textId="6685C1B4" w:rsidR="00252E43" w:rsidRPr="006F2C8C" w:rsidRDefault="00252E43" w:rsidP="006F2C8C">
      <w:pPr>
        <w:spacing w:line="360" w:lineRule="auto"/>
        <w:rPr>
          <w:rFonts w:ascii="Book Antiqua" w:hAnsi="Book Antiqua"/>
          <w:color w:val="auto"/>
        </w:rPr>
      </w:pPr>
      <w:r w:rsidRPr="006F2C8C">
        <w:rPr>
          <w:rFonts w:ascii="Book Antiqua" w:hAnsi="Book Antiqua"/>
          <w:color w:val="auto"/>
        </w:rPr>
        <w:t xml:space="preserve">As mentioned above, the interstitial fluid has lower pH in type 2 diabetes </w:t>
      </w:r>
      <w:r w:rsidR="00A527B1" w:rsidRPr="006F2C8C">
        <w:rPr>
          <w:rFonts w:ascii="Book Antiqua" w:hAnsi="Book Antiqua"/>
          <w:color w:val="auto"/>
        </w:rPr>
        <w:t>mellitus</w:t>
      </w:r>
      <w:r w:rsidRPr="006F2C8C">
        <w:rPr>
          <w:rFonts w:ascii="Book Antiqua" w:hAnsi="Book Antiqua"/>
          <w:color w:val="auto"/>
        </w:rPr>
        <w:t xml:space="preserve"> than </w:t>
      </w:r>
      <w:r w:rsidR="00A527B1" w:rsidRPr="006F2C8C">
        <w:rPr>
          <w:rFonts w:ascii="Book Antiqua" w:hAnsi="Book Antiqua"/>
          <w:color w:val="auto"/>
        </w:rPr>
        <w:t>non-diabetic control</w:t>
      </w:r>
      <w:r w:rsidRPr="006F2C8C">
        <w:rPr>
          <w:rFonts w:ascii="Book Antiqua" w:hAnsi="Book Antiqua"/>
          <w:color w:val="auto"/>
        </w:rPr>
        <w:t>. In addition to the interstitial fluid, I discuss about pH of fluids secreted from glands and gastrointestinal fluids. Before discussing about pH of those fluids, I should mention that these fluids are not secreted for maintenance of intracellular ionic conditions unlike the interstitial fluids. As mentioned above, pH of the interstitial fluids is lowered as a result from high production of H</w:t>
      </w:r>
      <w:r w:rsidRPr="006F2C8C">
        <w:rPr>
          <w:rFonts w:ascii="Book Antiqua" w:hAnsi="Book Antiqua"/>
          <w:color w:val="auto"/>
          <w:vertAlign w:val="superscript"/>
        </w:rPr>
        <w:t>+</w:t>
      </w:r>
      <w:r w:rsidRPr="006F2C8C">
        <w:rPr>
          <w:rFonts w:ascii="Book Antiqua" w:hAnsi="Book Antiqua"/>
          <w:color w:val="auto"/>
        </w:rPr>
        <w:t xml:space="preserve"> due to mitochondrial dysfunction and/or disability of glucose in muscles, neurons and </w:t>
      </w:r>
      <w:r w:rsidRPr="0087407A">
        <w:rPr>
          <w:rFonts w:ascii="Book Antiqua" w:hAnsi="Book Antiqua"/>
          <w:i/>
          <w:color w:val="auto"/>
        </w:rPr>
        <w:t>etc</w:t>
      </w:r>
      <w:r w:rsidRPr="006F2C8C">
        <w:rPr>
          <w:rFonts w:ascii="Book Antiqua" w:hAnsi="Book Antiqua"/>
          <w:color w:val="auto"/>
        </w:rPr>
        <w:t>. On the other hands, pH of fluids secreted from glands and gastrointestinal fluids</w:t>
      </w:r>
      <w:r w:rsidR="00093524" w:rsidRPr="006F2C8C">
        <w:rPr>
          <w:rFonts w:ascii="Book Antiqua" w:hAnsi="Book Antiqua"/>
          <w:color w:val="auto"/>
        </w:rPr>
        <w:t xml:space="preserve"> is, in general, not directly</w:t>
      </w:r>
      <w:r w:rsidRPr="006F2C8C">
        <w:rPr>
          <w:rFonts w:ascii="Book Antiqua" w:hAnsi="Book Antiqua"/>
          <w:color w:val="auto"/>
        </w:rPr>
        <w:t xml:space="preserve"> influenced by high production of H</w:t>
      </w:r>
      <w:r w:rsidRPr="006F2C8C">
        <w:rPr>
          <w:rFonts w:ascii="Book Antiqua" w:hAnsi="Book Antiqua"/>
          <w:color w:val="auto"/>
          <w:vertAlign w:val="superscript"/>
        </w:rPr>
        <w:t>+</w:t>
      </w:r>
      <w:r w:rsidRPr="006F2C8C">
        <w:rPr>
          <w:rFonts w:ascii="Book Antiqua" w:hAnsi="Book Antiqua"/>
          <w:color w:val="auto"/>
        </w:rPr>
        <w:t xml:space="preserve"> due to mitochondrial dysfunction and/or disability of glucose in muscles, neurons and </w:t>
      </w:r>
      <w:r w:rsidRPr="0087407A">
        <w:rPr>
          <w:rFonts w:ascii="Book Antiqua" w:hAnsi="Book Antiqua"/>
          <w:i/>
          <w:color w:val="auto"/>
        </w:rPr>
        <w:t>etc</w:t>
      </w:r>
      <w:r w:rsidRPr="006F2C8C">
        <w:rPr>
          <w:rFonts w:ascii="Book Antiqua" w:hAnsi="Book Antiqua"/>
          <w:color w:val="auto"/>
        </w:rPr>
        <w:t>. When mitochondrial dysfunction and/or disability of glucose occur in gland or gastrointestinal cells, H</w:t>
      </w:r>
      <w:r w:rsidRPr="006F2C8C">
        <w:rPr>
          <w:rFonts w:ascii="Book Antiqua" w:hAnsi="Book Antiqua"/>
          <w:color w:val="auto"/>
          <w:vertAlign w:val="superscript"/>
        </w:rPr>
        <w:t>+</w:t>
      </w:r>
      <w:r w:rsidRPr="006F2C8C">
        <w:rPr>
          <w:rFonts w:ascii="Book Antiqua" w:hAnsi="Book Antiqua"/>
          <w:color w:val="auto"/>
        </w:rPr>
        <w:t xml:space="preserve"> produced in these cells is, in general, extruded to the extracellular space across the basolateral membrane (so called interstitial fluid) but not to the luminal space across the apical membrane by H</w:t>
      </w:r>
      <w:r w:rsidRPr="006F2C8C">
        <w:rPr>
          <w:rFonts w:ascii="Book Antiqua" w:hAnsi="Book Antiqua"/>
          <w:color w:val="auto"/>
          <w:vertAlign w:val="superscript"/>
        </w:rPr>
        <w:t>+</w:t>
      </w:r>
      <w:r w:rsidRPr="006F2C8C">
        <w:rPr>
          <w:rFonts w:ascii="Book Antiqua" w:hAnsi="Book Antiqua"/>
          <w:color w:val="auto"/>
        </w:rPr>
        <w:t xml:space="preserve"> transporter such as NHE, H</w:t>
      </w:r>
      <w:r w:rsidRPr="006F2C8C">
        <w:rPr>
          <w:rFonts w:ascii="Book Antiqua" w:hAnsi="Book Antiqua"/>
          <w:color w:val="auto"/>
          <w:vertAlign w:val="superscript"/>
        </w:rPr>
        <w:t>+</w:t>
      </w:r>
      <w:r w:rsidRPr="006F2C8C">
        <w:rPr>
          <w:rFonts w:ascii="Book Antiqua" w:hAnsi="Book Antiqua"/>
          <w:color w:val="auto"/>
        </w:rPr>
        <w:t>-A</w:t>
      </w:r>
      <w:r w:rsidR="00C64CE2">
        <w:rPr>
          <w:rFonts w:ascii="Book Antiqua" w:hAnsi="Book Antiqua"/>
          <w:color w:val="auto"/>
        </w:rPr>
        <w:t>TPase and</w:t>
      </w:r>
      <w:r w:rsidR="00C64CE2" w:rsidRPr="00C64CE2">
        <w:rPr>
          <w:rFonts w:ascii="Book Antiqua" w:hAnsi="Book Antiqua"/>
          <w:i/>
          <w:color w:val="auto"/>
        </w:rPr>
        <w:t xml:space="preserve"> etc.</w:t>
      </w:r>
      <w:r w:rsidR="00C64CE2">
        <w:rPr>
          <w:rFonts w:ascii="Book Antiqua" w:hAnsi="Book Antiqua"/>
          <w:color w:val="auto"/>
        </w:rPr>
        <w:t xml:space="preserve"> However, a study</w:t>
      </w:r>
      <w:r w:rsidR="000F6625" w:rsidRPr="006F2C8C">
        <w:rPr>
          <w:rFonts w:ascii="Book Antiqua" w:hAnsi="Book Antiqua"/>
          <w:color w:val="auto"/>
        </w:rPr>
        <w:fldChar w:fldCharType="begin">
          <w:fldData xml:space="preserve">PEVuZE5vdGU+PENpdGU+PEF1dGhvcj5UYWNoaWJhbmE8L0F1dGhvcj48WWVhcj4xOTk2PC9ZZWFy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</w:fldData>
        </w:fldChar>
      </w:r>
      <w:r w:rsidR="000F6625" w:rsidRPr="006F2C8C">
        <w:rPr>
          <w:rFonts w:ascii="Book Antiqua" w:hAnsi="Book Antiqua"/>
          <w:color w:val="auto"/>
        </w:rPr>
        <w:instrText xml:space="preserve"> ADDIN EN.CITE </w:instrText>
      </w:r>
      <w:r w:rsidR="000F6625" w:rsidRPr="006F2C8C">
        <w:rPr>
          <w:rFonts w:ascii="Book Antiqua" w:hAnsi="Book Antiqua"/>
          <w:color w:val="auto"/>
        </w:rPr>
        <w:fldChar w:fldCharType="begin">
          <w:fldData xml:space="preserve">PEVuZE5vdGU+PENpdGU+PEF1dGhvcj5UYWNoaWJhbmE8L0F1dGhvcj48WWVhcj4xOTk2PC9ZZWFy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</w:fldData>
        </w:fldChar>
      </w:r>
      <w:r w:rsidR="000F6625" w:rsidRPr="006F2C8C">
        <w:rPr>
          <w:rFonts w:ascii="Book Antiqua" w:hAnsi="Book Antiqua"/>
          <w:color w:val="auto"/>
        </w:rPr>
        <w:instrText xml:space="preserve"> ADDIN EN.CITE.DATA </w:instrText>
      </w:r>
      <w:r w:rsidR="000F6625" w:rsidRPr="006F2C8C">
        <w:rPr>
          <w:rFonts w:ascii="Book Antiqua" w:hAnsi="Book Antiqua"/>
          <w:color w:val="auto"/>
        </w:rPr>
      </w:r>
      <w:r w:rsidR="000F6625" w:rsidRPr="006F2C8C">
        <w:rPr>
          <w:rFonts w:ascii="Book Antiqua" w:hAnsi="Book Antiqua"/>
          <w:color w:val="auto"/>
        </w:rPr>
        <w:fldChar w:fldCharType="end"/>
      </w:r>
      <w:r w:rsidR="000F6625" w:rsidRPr="006F2C8C">
        <w:rPr>
          <w:rFonts w:ascii="Book Antiqua" w:hAnsi="Book Antiqua"/>
          <w:color w:val="auto"/>
        </w:rPr>
      </w:r>
      <w:r w:rsidR="000F6625" w:rsidRPr="006F2C8C">
        <w:rPr>
          <w:rFonts w:ascii="Book Antiqua" w:hAnsi="Book Antiqua"/>
          <w:color w:val="auto"/>
        </w:rPr>
        <w:fldChar w:fldCharType="separate"/>
      </w:r>
      <w:r w:rsidR="000F6625" w:rsidRPr="006F2C8C">
        <w:rPr>
          <w:rFonts w:ascii="Book Antiqua" w:hAnsi="Book Antiqua"/>
          <w:noProof/>
          <w:color w:val="auto"/>
          <w:vertAlign w:val="superscript"/>
        </w:rPr>
        <w:t>[57]</w:t>
      </w:r>
      <w:r w:rsidR="000F6625" w:rsidRPr="006F2C8C">
        <w:rPr>
          <w:rFonts w:ascii="Book Antiqua" w:hAnsi="Book Antiqua"/>
          <w:color w:val="auto"/>
        </w:rPr>
        <w:fldChar w:fldCharType="end"/>
      </w:r>
      <w:r w:rsidRPr="006F2C8C">
        <w:rPr>
          <w:rFonts w:ascii="Book Antiqua" w:hAnsi="Book Antiqua"/>
          <w:color w:val="auto"/>
        </w:rPr>
        <w:t xml:space="preserve"> indicates that the amounts of acid secreted from gastric gland under the basal condition and in response to cholecystokinin are larger in diabetes than that in non-diabetic control</w:t>
      </w:r>
      <w:r w:rsidR="000441A4" w:rsidRPr="006F2C8C">
        <w:rPr>
          <w:rFonts w:ascii="Book Antiqua" w:hAnsi="Book Antiqua"/>
          <w:color w:val="auto"/>
        </w:rPr>
        <w:t>. This</w:t>
      </w:r>
      <w:r w:rsidRPr="006F2C8C">
        <w:rPr>
          <w:rFonts w:ascii="Book Antiqua" w:hAnsi="Book Antiqua"/>
          <w:color w:val="auto"/>
        </w:rPr>
        <w:t xml:space="preserve"> suggest</w:t>
      </w:r>
      <w:r w:rsidR="000441A4" w:rsidRPr="006F2C8C">
        <w:rPr>
          <w:rFonts w:ascii="Book Antiqua" w:hAnsi="Book Antiqua"/>
          <w:color w:val="auto"/>
        </w:rPr>
        <w:t>s</w:t>
      </w:r>
      <w:r w:rsidRPr="006F2C8C">
        <w:rPr>
          <w:rFonts w:ascii="Book Antiqua" w:hAnsi="Book Antiqua"/>
          <w:color w:val="auto"/>
        </w:rPr>
        <w:t xml:space="preserve"> that the intra-gastric pH in diabetes is lower than that in control</w:t>
      </w:r>
      <w:r w:rsidR="009017EA" w:rsidRPr="006F2C8C">
        <w:rPr>
          <w:rFonts w:ascii="Book Antiqua" w:hAnsi="Book Antiqua"/>
          <w:color w:val="auto"/>
        </w:rPr>
        <w:t>. On the other hand</w:t>
      </w:r>
      <w:r w:rsidRPr="006F2C8C">
        <w:rPr>
          <w:rFonts w:ascii="Book Antiqua" w:hAnsi="Book Antiqua"/>
          <w:color w:val="auto"/>
        </w:rPr>
        <w:t>, HCO</w:t>
      </w:r>
      <w:r w:rsidRPr="006F2C8C">
        <w:rPr>
          <w:rFonts w:ascii="Book Antiqua" w:hAnsi="Book Antiqua"/>
          <w:color w:val="auto"/>
          <w:vertAlign w:val="subscript"/>
        </w:rPr>
        <w:t>3</w:t>
      </w:r>
      <w:r w:rsidRPr="006F2C8C">
        <w:rPr>
          <w:rFonts w:ascii="Book Antiqua" w:hAnsi="Book Antiqua"/>
          <w:color w:val="auto"/>
          <w:vertAlign w:val="superscript"/>
        </w:rPr>
        <w:t>-</w:t>
      </w:r>
      <w:r w:rsidRPr="006F2C8C">
        <w:rPr>
          <w:rFonts w:ascii="Book Antiqua" w:hAnsi="Book Antiqua"/>
          <w:color w:val="auto"/>
        </w:rPr>
        <w:t xml:space="preserve"> secretion from pancreas in response to secretin shows no difference between diabetes and non-diabetic control</w:t>
      </w:r>
      <w:r w:rsidR="00767BEA" w:rsidRPr="006F2C8C">
        <w:rPr>
          <w:rFonts w:ascii="Book Antiqua" w:hAnsi="Book Antiqua"/>
          <w:color w:val="auto"/>
        </w:rPr>
        <w:fldChar w:fldCharType="begin">
          <w:fldData xml:space="preserve">PEVuZE5vdGU+PENpdGU+PEF1dGhvcj5UYWNoaWJhbmE8L0F1dGhvcj48WWVhcj4xOTk2PC9ZZWFy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</w:fldData>
        </w:fldChar>
      </w:r>
      <w:r w:rsidR="00767BEA" w:rsidRPr="006F2C8C">
        <w:rPr>
          <w:rFonts w:ascii="Book Antiqua" w:hAnsi="Book Antiqua"/>
          <w:color w:val="auto"/>
        </w:rPr>
        <w:instrText xml:space="preserve"> ADDIN EN.CITE </w:instrText>
      </w:r>
      <w:r w:rsidR="00767BEA" w:rsidRPr="006F2C8C">
        <w:rPr>
          <w:rFonts w:ascii="Book Antiqua" w:hAnsi="Book Antiqua"/>
          <w:color w:val="auto"/>
        </w:rPr>
        <w:fldChar w:fldCharType="begin">
          <w:fldData xml:space="preserve">PEVuZE5vdGU+PENpdGU+PEF1dGhvcj5UYWNoaWJhbmE8L0F1dGhvcj48WWVhcj4xOTk2PC9ZZWFy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</w:fldData>
        </w:fldChar>
      </w:r>
      <w:r w:rsidR="00767BEA" w:rsidRPr="006F2C8C">
        <w:rPr>
          <w:rFonts w:ascii="Book Antiqua" w:hAnsi="Book Antiqua"/>
          <w:color w:val="auto"/>
        </w:rPr>
        <w:instrText xml:space="preserve"> ADDIN EN.CITE.DATA </w:instrText>
      </w:r>
      <w:r w:rsidR="00767BEA" w:rsidRPr="006F2C8C">
        <w:rPr>
          <w:rFonts w:ascii="Book Antiqua" w:hAnsi="Book Antiqua"/>
          <w:color w:val="auto"/>
        </w:rPr>
      </w:r>
      <w:r w:rsidR="00767BEA" w:rsidRPr="006F2C8C">
        <w:rPr>
          <w:rFonts w:ascii="Book Antiqua" w:hAnsi="Book Antiqua"/>
          <w:color w:val="auto"/>
        </w:rPr>
        <w:fldChar w:fldCharType="end"/>
      </w:r>
      <w:r w:rsidR="00767BEA" w:rsidRPr="006F2C8C">
        <w:rPr>
          <w:rFonts w:ascii="Book Antiqua" w:hAnsi="Book Antiqua"/>
          <w:color w:val="auto"/>
        </w:rPr>
      </w:r>
      <w:r w:rsidR="00767BEA" w:rsidRPr="006F2C8C">
        <w:rPr>
          <w:rFonts w:ascii="Book Antiqua" w:hAnsi="Book Antiqua"/>
          <w:color w:val="auto"/>
        </w:rPr>
        <w:fldChar w:fldCharType="separate"/>
      </w:r>
      <w:r w:rsidR="00767BEA" w:rsidRPr="006F2C8C">
        <w:rPr>
          <w:rFonts w:ascii="Book Antiqua" w:hAnsi="Book Antiqua"/>
          <w:noProof/>
          <w:color w:val="auto"/>
          <w:vertAlign w:val="superscript"/>
        </w:rPr>
        <w:t>[57]</w:t>
      </w:r>
      <w:r w:rsidR="00767BEA" w:rsidRPr="006F2C8C">
        <w:rPr>
          <w:rFonts w:ascii="Book Antiqua" w:hAnsi="Book Antiqua"/>
          <w:color w:val="auto"/>
        </w:rPr>
        <w:fldChar w:fldCharType="end"/>
      </w:r>
      <w:r w:rsidRPr="006F2C8C">
        <w:rPr>
          <w:rFonts w:ascii="Book Antiqua" w:hAnsi="Book Antiqua"/>
          <w:color w:val="auto"/>
        </w:rPr>
        <w:t>. Further, observations on sw</w:t>
      </w:r>
      <w:r w:rsidR="00C64CE2">
        <w:rPr>
          <w:rFonts w:ascii="Book Antiqua" w:hAnsi="Book Antiqua"/>
          <w:color w:val="auto"/>
        </w:rPr>
        <w:t>eating in diabetes are reported</w:t>
      </w:r>
      <w:r w:rsidR="000F6625" w:rsidRPr="006F2C8C">
        <w:rPr>
          <w:rFonts w:ascii="Book Antiqua" w:hAnsi="Book Antiqua"/>
          <w:color w:val="auto"/>
        </w:rPr>
        <w:fldChar w:fldCharType="begin"/>
      </w:r>
      <w:r w:rsidR="000F6625" w:rsidRPr="006F2C8C">
        <w:rPr>
          <w:rFonts w:ascii="Book Antiqua" w:hAnsi="Book Antiqua"/>
          <w:color w:val="auto"/>
        </w:rPr>
        <w:instrText xml:space="preserve"> ADDIN EN.CITE &lt;EndNote&gt;&lt;Cite&gt;&lt;Author&gt;Vinik&lt;/Author&gt;&lt;Year&gt;2007&lt;/Year&gt;&lt;RecNum&gt;952&lt;/RecNum&gt;&lt;DisplayText&gt;&lt;style face="superscript"&gt;[58]&lt;/style&gt;&lt;/DisplayText&gt;&lt;record&gt;&lt;rec-number&gt;952&lt;/rec-number&gt;&lt;foreign-keys&gt;&lt;key app="EN" db-id="00rs2avz3vsp9see50exvfdfewttx0szxd9t" timestamp="1415341071"&gt;952&lt;/key&gt;&lt;/foreign-keys&gt;&lt;ref-type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edition&gt;2007/01/24&lt;/edition&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0009-7322&lt;/isbn&gt;&lt;accession-num&gt;17242296&lt;/accession-num&gt;&lt;urls&gt;&lt;related-urls&gt;&lt;url&gt;http://circ.ahajournals.org/content/115/3/387.full.pdf&lt;/url&gt;&lt;/related-urls&gt;&lt;/urls&gt;&lt;electronic-resource-num&gt;10.1161/circulationaha.106.634949&lt;/electronic-resource-num&gt;&lt;remote-database-provider&gt;NLM&lt;/remote-database-provider&gt;&lt;language&gt;eng&lt;/language&gt;&lt;/record&gt;&lt;/Cite&gt;&lt;/EndNote&gt;</w:instrText>
      </w:r>
      <w:r w:rsidR="000F6625" w:rsidRPr="006F2C8C">
        <w:rPr>
          <w:rFonts w:ascii="Book Antiqua" w:hAnsi="Book Antiqua"/>
          <w:color w:val="auto"/>
        </w:rPr>
        <w:fldChar w:fldCharType="separate"/>
      </w:r>
      <w:r w:rsidR="000F6625" w:rsidRPr="006F2C8C">
        <w:rPr>
          <w:rFonts w:ascii="Book Antiqua" w:hAnsi="Book Antiqua"/>
          <w:noProof/>
          <w:color w:val="auto"/>
          <w:vertAlign w:val="superscript"/>
        </w:rPr>
        <w:t>[58</w:t>
      </w:r>
      <w:r w:rsidR="00C64CE2">
        <w:rPr>
          <w:rFonts w:ascii="Book Antiqua" w:eastAsia="宋体" w:hAnsi="Book Antiqua" w:hint="eastAsia"/>
          <w:noProof/>
          <w:color w:val="auto"/>
          <w:vertAlign w:val="superscript"/>
          <w:lang w:eastAsia="zh-CN"/>
        </w:rPr>
        <w:t>,59</w:t>
      </w:r>
      <w:r w:rsidR="000F6625" w:rsidRPr="006F2C8C">
        <w:rPr>
          <w:rFonts w:ascii="Book Antiqua" w:hAnsi="Book Antiqua"/>
          <w:noProof/>
          <w:color w:val="auto"/>
          <w:vertAlign w:val="superscript"/>
        </w:rPr>
        <w:t>]</w:t>
      </w:r>
      <w:r w:rsidR="000F6625" w:rsidRPr="006F2C8C">
        <w:rPr>
          <w:rFonts w:ascii="Book Antiqua" w:hAnsi="Book Antiqua"/>
          <w:color w:val="auto"/>
        </w:rPr>
        <w:fldChar w:fldCharType="end"/>
      </w:r>
      <w:r w:rsidRPr="006F2C8C">
        <w:rPr>
          <w:rFonts w:ascii="Book Antiqua" w:hAnsi="Book Antiqua"/>
          <w:color w:val="auto"/>
        </w:rPr>
        <w:t>. Most studies on sweating in diabetes are focused on blood flow around sweat glands and blood-flow</w:t>
      </w:r>
      <w:r w:rsidR="00C01F99" w:rsidRPr="006F2C8C">
        <w:rPr>
          <w:rFonts w:ascii="Book Antiqua" w:hAnsi="Book Antiqua"/>
          <w:color w:val="auto"/>
        </w:rPr>
        <w:t>-</w:t>
      </w:r>
      <w:r w:rsidRPr="006F2C8C">
        <w:rPr>
          <w:rFonts w:ascii="Book Antiqua" w:hAnsi="Book Antiqua"/>
          <w:color w:val="auto"/>
        </w:rPr>
        <w:t xml:space="preserve">dependent amounts of sweat secretion without </w:t>
      </w:r>
      <w:r w:rsidR="00C64CE2">
        <w:rPr>
          <w:rFonts w:ascii="Book Antiqua" w:hAnsi="Book Antiqua"/>
          <w:color w:val="auto"/>
        </w:rPr>
        <w:t>studies on ionic composition</w:t>
      </w:r>
      <w:r w:rsidR="000F6625" w:rsidRPr="006F2C8C">
        <w:rPr>
          <w:rFonts w:ascii="Book Antiqua" w:hAnsi="Book Antiqua"/>
          <w:color w:val="auto"/>
        </w:rPr>
        <w:fldChar w:fldCharType="begin"/>
      </w:r>
      <w:r w:rsidR="000F6625" w:rsidRPr="006F2C8C">
        <w:rPr>
          <w:rFonts w:ascii="Book Antiqua" w:hAnsi="Book Antiqua"/>
          <w:color w:val="auto"/>
        </w:rPr>
        <w:instrText xml:space="preserve"> ADDIN EN.CITE &lt;EndNote&gt;&lt;Cite&gt;&lt;Author&gt;Vinik&lt;/Author&gt;&lt;Year&gt;2007&lt;/Year&gt;&lt;RecNum&gt;952&lt;/RecNum&gt;&lt;DisplayText&gt;&lt;style face="superscript"&gt;[58]&lt;/style&gt;&lt;/DisplayText&gt;&lt;record&gt;&lt;rec-number&gt;952&lt;/rec-number&gt;&lt;foreign-keys&gt;&lt;key app="EN" db-id="00rs2avz3vsp9see50exvfdfewttx0szxd9t" timestamp="1415341071"&gt;952&lt;/key&gt;&lt;/foreign-keys&gt;&lt;ref-type name="Journal Article"&gt;17&lt;/ref-type&gt;&lt;contributors&gt;&lt;authors&gt;&lt;author&gt;Vinik, A. I.&lt;/author&gt;&lt;author&gt;Ziegler, D.&lt;/author&gt;&lt;/authors&gt;&lt;/contributors&gt;&lt;auth-address&gt;Strelitz Diabetes Research Institute, 855 W Brambleton Avenue, Norfolk, VA 23510, USA. vinikai@evms.edu&lt;/auth-address&gt;&lt;titles&gt;&lt;title&gt;Diabetic cardiovascular autonomic neuropathy&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387-97&lt;/pages&gt;&lt;volume&gt;115&lt;/volume&gt;&lt;number&gt;3&lt;/number&gt;&lt;edition&gt;2007/01/24&lt;/edition&gt;&lt;keywords&gt;&lt;keyword&gt;Autonomic Nervous System/physiopathology&lt;/keyword&gt;&lt;keyword&gt;Cardiovascular Diseases/complications/epidemiology/pathology/*physiopathology&lt;/keyword&gt;&lt;keyword&gt;Death, Sudden, Cardiac/etiology&lt;/keyword&gt;&lt;keyword&gt;Diabetes Complications/complications/epidemiology/pathology/*physiopathology&lt;/keyword&gt;&lt;keyword&gt;Diabetic Neuropathies/complications/epidemiology/pathology/*physiopathology&lt;/keyword&gt;&lt;keyword&gt;Humans&lt;/keyword&gt;&lt;keyword&gt;Myocardial Ischemia/pathology/physiopathology&lt;/keyword&gt;&lt;keyword&gt;Risk Factors&lt;/keyword&gt;&lt;keyword&gt;Tachycardia/pathology/physiopathology&lt;/keyword&gt;&lt;/keywords&gt;&lt;dates&gt;&lt;year&gt;2007&lt;/year&gt;&lt;pub-dates&gt;&lt;date&gt;Jan 23&lt;/date&gt;&lt;/pub-dates&gt;&lt;/dates&gt;&lt;isbn&gt;0009-7322&lt;/isbn&gt;&lt;accession-num&gt;17242296&lt;/accession-num&gt;&lt;urls&gt;&lt;related-urls&gt;&lt;url&gt;http://circ.ahajournals.org/content/115/3/387.full.pdf&lt;/url&gt;&lt;/related-urls&gt;&lt;/urls&gt;&lt;electronic-resource-num&gt;10.1161/circulationaha.106.634949&lt;/electronic-resource-num&gt;&lt;remote-database-provider&gt;NLM&lt;/remote-database-provider&gt;&lt;language&gt;eng&lt;/language&gt;&lt;/record&gt;&lt;/Cite&gt;&lt;/EndNote&gt;</w:instrText>
      </w:r>
      <w:r w:rsidR="000F6625" w:rsidRPr="006F2C8C">
        <w:rPr>
          <w:rFonts w:ascii="Book Antiqua" w:hAnsi="Book Antiqua"/>
          <w:color w:val="auto"/>
        </w:rPr>
        <w:fldChar w:fldCharType="separate"/>
      </w:r>
      <w:r w:rsidR="000F6625" w:rsidRPr="006F2C8C">
        <w:rPr>
          <w:rFonts w:ascii="Book Antiqua" w:hAnsi="Book Antiqua"/>
          <w:noProof/>
          <w:color w:val="auto"/>
          <w:vertAlign w:val="superscript"/>
        </w:rPr>
        <w:t>[58</w:t>
      </w:r>
      <w:r w:rsidR="00C64CE2">
        <w:rPr>
          <w:rFonts w:ascii="Book Antiqua" w:eastAsia="宋体" w:hAnsi="Book Antiqua" w:hint="eastAsia"/>
          <w:noProof/>
          <w:color w:val="auto"/>
          <w:vertAlign w:val="superscript"/>
          <w:lang w:eastAsia="zh-CN"/>
        </w:rPr>
        <w:t>,59</w:t>
      </w:r>
      <w:r w:rsidR="000F6625" w:rsidRPr="006F2C8C">
        <w:rPr>
          <w:rFonts w:ascii="Book Antiqua" w:hAnsi="Book Antiqua"/>
          <w:noProof/>
          <w:color w:val="auto"/>
          <w:vertAlign w:val="superscript"/>
        </w:rPr>
        <w:t>]</w:t>
      </w:r>
      <w:r w:rsidR="000F6625" w:rsidRPr="006F2C8C">
        <w:rPr>
          <w:rFonts w:ascii="Book Antiqua" w:hAnsi="Book Antiqua"/>
          <w:color w:val="auto"/>
        </w:rPr>
        <w:fldChar w:fldCharType="end"/>
      </w:r>
      <w:r w:rsidRPr="006F2C8C">
        <w:rPr>
          <w:rFonts w:ascii="Book Antiqua" w:hAnsi="Book Antiqua"/>
          <w:color w:val="auto"/>
        </w:rPr>
        <w:t>, although a study indicates that Cl</w:t>
      </w:r>
      <w:r w:rsidRPr="006F2C8C">
        <w:rPr>
          <w:rFonts w:ascii="Book Antiqua" w:hAnsi="Book Antiqua"/>
          <w:color w:val="auto"/>
          <w:vertAlign w:val="superscript"/>
        </w:rPr>
        <w:t>-</w:t>
      </w:r>
      <w:r w:rsidRPr="006F2C8C">
        <w:rPr>
          <w:rFonts w:ascii="Book Antiqua" w:hAnsi="Book Antiqua"/>
          <w:color w:val="auto"/>
        </w:rPr>
        <w:t xml:space="preserve"> concentra</w:t>
      </w:r>
      <w:r w:rsidR="00C64CE2">
        <w:rPr>
          <w:rFonts w:ascii="Book Antiqua" w:hAnsi="Book Antiqua"/>
          <w:color w:val="auto"/>
        </w:rPr>
        <w:t>tion is not changed in diabetes</w:t>
      </w:r>
      <w:r w:rsidR="000F6625" w:rsidRPr="006F2C8C">
        <w:rPr>
          <w:rFonts w:ascii="Book Antiqua" w:hAnsi="Book Antiqua"/>
          <w:color w:val="auto"/>
        </w:rPr>
        <w:fldChar w:fldCharType="begin"/>
      </w:r>
      <w:r w:rsidR="000F6625" w:rsidRPr="006F2C8C">
        <w:rPr>
          <w:rFonts w:ascii="Book Antiqua" w:hAnsi="Book Antiqua"/>
          <w:color w:val="auto"/>
        </w:rPr>
        <w:instrText xml:space="preserve"> ADDIN EN.CITE &lt;EndNote&gt;&lt;Cite&gt;&lt;Author&gt;Doherty-Fuller&lt;/Author&gt;&lt;Year&gt;1988&lt;/Year&gt;&lt;RecNum&gt;953&lt;/RecNum&gt;&lt;DisplayText&gt;&lt;style face="superscript"&gt;[60]&lt;/style&gt;&lt;/DisplayText&gt;&lt;record&gt;&lt;rec-number&gt;953&lt;/rec-number&gt;&lt;foreign-keys&gt;&lt;key app="EN" db-id="00rs2avz3vsp9see50exvfdfewttx0szxd9t" timestamp="1415342655"&gt;953&lt;/key&gt;&lt;/foreign-keys&gt;&lt;ref-type name="Journal Article"&gt;17&lt;/ref-type&gt;&lt;contributors&gt;&lt;authors&gt;&lt;author&gt;Doherty-Fuller, E.&lt;/author&gt;&lt;author&gt;Copeland, K. C.&lt;/author&gt;&lt;/authors&gt;&lt;/contributors&gt;&lt;auth-address&gt;Department of Pediatrics, University of Vermont College of Medicine, Burlington 05405.&lt;/auth-address&gt;&lt;titles&gt;&lt;title&gt;Sweat tests in patients with diabetes insipidus&lt;/title&gt;&lt;secondary-title&gt;Clin Pediatr (Phila)&lt;/secondary-title&gt;&lt;alt-title&gt;Clinical pediatrics&lt;/alt-title&gt;&lt;/titles&gt;&lt;periodical&gt;&lt;full-title&gt;Clin Pediatr (Phila)&lt;/full-title&gt;&lt;abbr-1&gt;Clinical pediatrics&lt;/abbr-1&gt;&lt;/periodical&gt;&lt;alt-periodical&gt;&lt;full-title&gt;Clin Pediatr (Phila)&lt;/full-title&gt;&lt;abbr-1&gt;Clinical pediatrics&lt;/abbr-1&gt;&lt;/alt-periodical&gt;&lt;pages&gt;330-2&lt;/pages&gt;&lt;volume&gt;27&lt;/volume&gt;&lt;number&gt;7&lt;/number&gt;&lt;edition&gt;1988/07/01&lt;/edition&gt;&lt;keywords&gt;&lt;keyword&gt;Adult&lt;/keyword&gt;&lt;keyword&gt;Child&lt;/keyword&gt;&lt;keyword&gt;Chlorides/*analysis/blood&lt;/keyword&gt;&lt;keyword&gt;Diabetes Insipidus/*metabolism&lt;/keyword&gt;&lt;keyword&gt;Female&lt;/keyword&gt;&lt;keyword&gt;Humans&lt;/keyword&gt;&lt;keyword&gt;Male&lt;/keyword&gt;&lt;keyword&gt;Middle Aged&lt;/keyword&gt;&lt;keyword&gt;Osmolar Concentration&lt;/keyword&gt;&lt;keyword&gt;Sodium/*analysis/blood&lt;/keyword&gt;&lt;keyword&gt;Sweat/*analysis&lt;/keyword&gt;&lt;keyword&gt;Water Deprivation/physiology&lt;/keyword&gt;&lt;/keywords&gt;&lt;dates&gt;&lt;year&gt;1988&lt;/year&gt;&lt;pub-dates&gt;&lt;date&gt;Jul&lt;/date&gt;&lt;/pub-dates&gt;&lt;/dates&gt;&lt;isbn&gt;0009-9228 (Print)&amp;#xD;0009-9228&lt;/isbn&gt;&lt;accession-num&gt;3390991&lt;/accession-num&gt;&lt;urls&gt;&lt;related-urls&gt;&lt;url&gt;http://cpj.sagepub.com/content/27/7/330&lt;/url&gt;&lt;/related-urls&gt;&lt;/urls&gt;&lt;remote-database-provider&gt;NLM&lt;/remote-database-provider&gt;&lt;language&gt;eng&lt;/language&gt;&lt;/record&gt;&lt;/Cite&gt;&lt;/EndNote&gt;</w:instrText>
      </w:r>
      <w:r w:rsidR="000F6625" w:rsidRPr="006F2C8C">
        <w:rPr>
          <w:rFonts w:ascii="Book Antiqua" w:hAnsi="Book Antiqua"/>
          <w:color w:val="auto"/>
        </w:rPr>
        <w:fldChar w:fldCharType="separate"/>
      </w:r>
      <w:r w:rsidR="000F6625" w:rsidRPr="006F2C8C">
        <w:rPr>
          <w:rFonts w:ascii="Book Antiqua" w:hAnsi="Book Antiqua"/>
          <w:noProof/>
          <w:color w:val="auto"/>
          <w:vertAlign w:val="superscript"/>
        </w:rPr>
        <w:t>[60]</w:t>
      </w:r>
      <w:r w:rsidR="000F6625" w:rsidRPr="006F2C8C">
        <w:rPr>
          <w:rFonts w:ascii="Book Antiqua" w:hAnsi="Book Antiqua"/>
          <w:color w:val="auto"/>
        </w:rPr>
        <w:fldChar w:fldCharType="end"/>
      </w:r>
      <w:r w:rsidRPr="006F2C8C">
        <w:rPr>
          <w:rFonts w:ascii="Book Antiqua" w:hAnsi="Book Antiqua"/>
          <w:color w:val="auto"/>
        </w:rPr>
        <w:t xml:space="preserve">. </w:t>
      </w:r>
    </w:p>
    <w:p w14:paraId="485DE434" w14:textId="4D0EC15D" w:rsidR="00B43155" w:rsidRPr="006F2C8C" w:rsidRDefault="00B43155" w:rsidP="006F2C8C">
      <w:pPr>
        <w:spacing w:line="360" w:lineRule="auto"/>
        <w:rPr>
          <w:rFonts w:ascii="Book Antiqua" w:hAnsi="Book Antiqua"/>
          <w:color w:val="auto"/>
        </w:rPr>
      </w:pPr>
    </w:p>
    <w:p w14:paraId="550887A4" w14:textId="13F80EC9" w:rsidR="00B43155" w:rsidRPr="006F2C8C" w:rsidRDefault="00B43155" w:rsidP="006F2C8C">
      <w:pPr>
        <w:spacing w:line="360" w:lineRule="auto"/>
        <w:rPr>
          <w:rFonts w:ascii="Book Antiqua" w:hAnsi="Book Antiqua"/>
          <w:b/>
          <w:caps/>
          <w:color w:val="auto"/>
        </w:rPr>
      </w:pPr>
      <w:r w:rsidRPr="006F2C8C">
        <w:rPr>
          <w:rFonts w:ascii="Book Antiqua" w:hAnsi="Book Antiqua"/>
          <w:b/>
          <w:caps/>
          <w:color w:val="auto"/>
        </w:rPr>
        <w:t>ALZHEIMER’S DISEASE</w:t>
      </w:r>
      <w:r w:rsidR="009509DA" w:rsidRPr="006F2C8C">
        <w:rPr>
          <w:rFonts w:ascii="Book Antiqua" w:hAnsi="Book Antiqua"/>
          <w:b/>
          <w:caps/>
          <w:color w:val="auto"/>
        </w:rPr>
        <w:t xml:space="preserve"> in DIabetes mellitus and </w:t>
      </w:r>
      <w:r w:rsidR="009509DA" w:rsidRPr="006F2C8C">
        <w:rPr>
          <w:rFonts w:ascii="Book Antiqua" w:hAnsi="Book Antiqua"/>
          <w:b/>
          <w:color w:val="auto"/>
        </w:rPr>
        <w:t>p</w:t>
      </w:r>
      <w:r w:rsidRPr="006F2C8C">
        <w:rPr>
          <w:rFonts w:ascii="Book Antiqua" w:hAnsi="Book Antiqua"/>
          <w:b/>
          <w:caps/>
          <w:color w:val="auto"/>
        </w:rPr>
        <w:t>H of interstitial fluid</w:t>
      </w:r>
    </w:p>
    <w:p w14:paraId="63ABE182" w14:textId="4107115D" w:rsidR="00641E37" w:rsidRPr="006F2C8C" w:rsidRDefault="0062529F" w:rsidP="006F2C8C">
      <w:pPr>
        <w:spacing w:line="360" w:lineRule="auto"/>
        <w:rPr>
          <w:rFonts w:ascii="Book Antiqua" w:hAnsi="Book Antiqua"/>
          <w:color w:val="auto"/>
        </w:rPr>
      </w:pPr>
      <w:r w:rsidRPr="006F2C8C">
        <w:rPr>
          <w:rFonts w:ascii="Book Antiqua" w:hAnsi="Book Antiqua"/>
          <w:color w:val="auto"/>
        </w:rPr>
        <w:t>P</w:t>
      </w:r>
      <w:r w:rsidR="00BC04A6" w:rsidRPr="006F2C8C">
        <w:rPr>
          <w:rFonts w:ascii="Book Antiqua" w:hAnsi="Book Antiqua"/>
          <w:color w:val="auto"/>
        </w:rPr>
        <w:t>atients</w:t>
      </w:r>
      <w:r w:rsidRPr="006F2C8C">
        <w:rPr>
          <w:rFonts w:ascii="Book Antiqua" w:hAnsi="Book Antiqua"/>
          <w:color w:val="auto"/>
        </w:rPr>
        <w:t xml:space="preserve"> with type 2 diabetes mellitus</w:t>
      </w:r>
      <w:r w:rsidR="00BC04A6" w:rsidRPr="006F2C8C">
        <w:rPr>
          <w:rFonts w:ascii="Book Antiqua" w:hAnsi="Book Antiqua"/>
          <w:color w:val="auto"/>
        </w:rPr>
        <w:t xml:space="preserve"> have</w:t>
      </w:r>
      <w:r w:rsidR="00AE512E" w:rsidRPr="006F2C8C">
        <w:rPr>
          <w:rFonts w:ascii="Book Antiqua" w:hAnsi="Book Antiqua"/>
          <w:color w:val="auto"/>
        </w:rPr>
        <w:t xml:space="preserve"> been suggested to have</w:t>
      </w:r>
      <w:r w:rsidR="00BC04A6" w:rsidRPr="006F2C8C">
        <w:rPr>
          <w:rFonts w:ascii="Book Antiqua" w:hAnsi="Book Antiqua"/>
          <w:color w:val="auto"/>
        </w:rPr>
        <w:t xml:space="preserve"> a high r</w:t>
      </w:r>
      <w:r w:rsidR="00C40BB9" w:rsidRPr="006F2C8C">
        <w:rPr>
          <w:rFonts w:ascii="Book Antiqua" w:hAnsi="Book Antiqua"/>
          <w:color w:val="auto"/>
        </w:rPr>
        <w:t>isk of developing dementia and A</w:t>
      </w:r>
      <w:r w:rsidR="00BC04A6" w:rsidRPr="006F2C8C">
        <w:rPr>
          <w:rFonts w:ascii="Book Antiqua" w:hAnsi="Book Antiqua"/>
          <w:color w:val="auto"/>
        </w:rPr>
        <w:t>lzheimer’s disease</w:t>
      </w:r>
      <w:r w:rsidR="00695378" w:rsidRPr="006F2C8C">
        <w:rPr>
          <w:rFonts w:ascii="Book Antiqua" w:hAnsi="Book Antiqua"/>
          <w:color w:val="auto"/>
        </w:rPr>
        <w:t xml:space="preserve"> with </w:t>
      </w:r>
      <w:r w:rsidR="00BC04A6" w:rsidRPr="006F2C8C">
        <w:rPr>
          <w:rFonts w:ascii="Book Antiqua" w:hAnsi="Book Antiqua"/>
          <w:color w:val="auto"/>
        </w:rPr>
        <w:t>defective memory functions</w:t>
      </w:r>
      <w:r w:rsidR="00AD6FD3" w:rsidRPr="006F2C8C">
        <w:rPr>
          <w:rFonts w:ascii="Book Antiqua" w:hAnsi="Book Antiqua"/>
          <w:color w:val="auto"/>
        </w:rPr>
        <w:fldChar w:fldCharType="begin"/>
      </w:r>
      <w:r w:rsidR="000F6625" w:rsidRPr="006F2C8C">
        <w:rPr>
          <w:rFonts w:ascii="Book Antiqua" w:hAnsi="Book Antiqua"/>
          <w:color w:val="auto"/>
        </w:rPr>
        <w:instrText xml:space="preserve"> ADDIN EN.CITE &lt;EndNote&gt;&lt;Cite&gt;&lt;Author&gt;Mirza&lt;/Author&gt;&lt;Year&gt;2014&lt;/Year&gt;&lt;RecNum&gt;943&lt;/RecNum&gt;&lt;DisplayText&gt;&lt;style face="superscript"&gt;[61]&lt;/style&gt;&lt;/DisplayText&gt;&lt;record&gt;&lt;rec-number&gt;943&lt;/rec-number&gt;&lt;foreign-keys&gt;&lt;key app="EN" db-id="00rs2avz3vsp9see50exvfdfewttx0szxd9t" timestamp="1408171517"&gt;943&lt;/key&gt;&lt;/foreign-keys&gt;&lt;ref-type name="Journal Article"&gt;17&lt;/ref-type&gt;&lt;contributors&gt;&lt;authors&gt;&lt;author&gt;Mirza, Z.&lt;/author&gt;&lt;author&gt;Kamal, M. A.&lt;/author&gt;&lt;author&gt;Buzenadah, A. M.&lt;/author&gt;&lt;author&gt;Al-Qahtani, M. H.&lt;/author&gt;&lt;author&gt;Karim, S.&lt;/author&gt;&lt;/authors&gt;&lt;/contributors&gt;&lt;auth-address&gt;Center of Excellence in Genomic Medicine Research, King Abdulaziz University, PO Box-80216, Jeddah, Pin-21589, Kingdom of Saudi Arabia. sajjad_k_2000@yahoo.com.&lt;/auth-address&gt;&lt;titles&gt;&lt;title&gt;Establishing genomic/transcriptomic links between Alzheimer&amp;apos;s disease and type 2 diabetes mellitus by meta-analysis approach&lt;/title&gt;&lt;secondary-title&gt;CNS Neurol Disord Drug Targets&lt;/secondary-title&gt;&lt;alt-title&gt;CNS &amp;amp; neurological disorders drug targets&lt;/alt-title&gt;&lt;/titles&gt;&lt;periodical&gt;&lt;full-title&gt;CNS Neurol Disord Drug Targets&lt;/full-title&gt;&lt;abbr-1&gt;CNS &amp;amp; neurological disorders drug targets&lt;/abbr-1&gt;&lt;/periodical&gt;&lt;alt-periodical&gt;&lt;full-title&gt;CNS Neurol Disord Drug Targets&lt;/full-title&gt;&lt;abbr-1&gt;CNS &amp;amp; neurological disorders drug targets&lt;/abbr-1&gt;&lt;/alt-periodical&gt;&lt;pages&gt;501-16&lt;/pages&gt;&lt;volume&gt;13&lt;/volume&gt;&lt;number&gt;3&lt;/number&gt;&lt;edition&gt;2013/09/26&lt;/edition&gt;&lt;dates&gt;&lt;year&gt;2014&lt;/year&gt;&lt;pub-dates&gt;&lt;date&gt;Apr&lt;/date&gt;&lt;/pub-dates&gt;&lt;/dates&gt;&lt;isbn&gt;1871-5273&lt;/isbn&gt;&lt;accession-num&gt;24059308&lt;/accession-num&gt;&lt;urls&gt;&lt;/urls&gt;&lt;remote-database-provider&gt;NLM&lt;/remote-database-provider&gt;&lt;language&gt;eng&lt;/language&gt;&lt;/record&gt;&lt;/Cite&gt;&lt;/EndNote&gt;</w:instrText>
      </w:r>
      <w:r w:rsidR="00AD6FD3" w:rsidRPr="006F2C8C">
        <w:rPr>
          <w:rFonts w:ascii="Book Antiqua" w:hAnsi="Book Antiqua"/>
          <w:color w:val="auto"/>
        </w:rPr>
        <w:fldChar w:fldCharType="separate"/>
      </w:r>
      <w:r w:rsidR="000F6625" w:rsidRPr="006F2C8C">
        <w:rPr>
          <w:rFonts w:ascii="Book Antiqua" w:hAnsi="Book Antiqua"/>
          <w:noProof/>
          <w:color w:val="auto"/>
          <w:vertAlign w:val="superscript"/>
        </w:rPr>
        <w:t>[61]</w:t>
      </w:r>
      <w:r w:rsidR="00AD6FD3" w:rsidRPr="006F2C8C">
        <w:rPr>
          <w:rFonts w:ascii="Book Antiqua" w:hAnsi="Book Antiqua"/>
          <w:color w:val="auto"/>
        </w:rPr>
        <w:fldChar w:fldCharType="end"/>
      </w:r>
      <w:r w:rsidR="00AE717E" w:rsidRPr="006F2C8C">
        <w:rPr>
          <w:rFonts w:ascii="Book Antiqua" w:hAnsi="Book Antiqua"/>
          <w:color w:val="auto"/>
        </w:rPr>
        <w:t>.</w:t>
      </w:r>
      <w:r w:rsidR="006D3606" w:rsidRPr="006F2C8C">
        <w:rPr>
          <w:rFonts w:ascii="Book Antiqua" w:hAnsi="Book Antiqua"/>
          <w:color w:val="auto"/>
        </w:rPr>
        <w:t xml:space="preserve"> </w:t>
      </w:r>
      <w:r w:rsidR="00695378" w:rsidRPr="006F2C8C">
        <w:rPr>
          <w:rFonts w:ascii="Book Antiqua" w:hAnsi="Book Antiqua"/>
          <w:color w:val="auto"/>
        </w:rPr>
        <w:t>I</w:t>
      </w:r>
      <w:r w:rsidR="00BC04A6" w:rsidRPr="006F2C8C">
        <w:rPr>
          <w:rFonts w:ascii="Book Antiqua" w:hAnsi="Book Antiqua"/>
          <w:color w:val="auto"/>
        </w:rPr>
        <w:t>nsulin is</w:t>
      </w:r>
      <w:r w:rsidR="00695378" w:rsidRPr="006F2C8C">
        <w:rPr>
          <w:rFonts w:ascii="Book Antiqua" w:hAnsi="Book Antiqua"/>
          <w:color w:val="auto"/>
        </w:rPr>
        <w:t xml:space="preserve"> suggested to be</w:t>
      </w:r>
      <w:r w:rsidR="00BC04A6" w:rsidRPr="006F2C8C">
        <w:rPr>
          <w:rFonts w:ascii="Book Antiqua" w:hAnsi="Book Antiqua"/>
          <w:color w:val="auto"/>
        </w:rPr>
        <w:t xml:space="preserve"> necessary for neuronal survival within the central nervous system</w:t>
      </w:r>
      <w:r w:rsidR="00A45FF0" w:rsidRPr="006F2C8C">
        <w:rPr>
          <w:rFonts w:ascii="Book Antiqua" w:hAnsi="Book Antiqua"/>
          <w:color w:val="auto"/>
        </w:rPr>
        <w:fldChar w:fldCharType="begin"/>
      </w:r>
      <w:r w:rsidR="000F6625" w:rsidRPr="006F2C8C">
        <w:rPr>
          <w:rFonts w:ascii="Book Antiqua" w:hAnsi="Book Antiqua"/>
          <w:color w:val="auto"/>
        </w:rPr>
        <w:instrText xml:space="preserve"> ADDIN EN.CITE &lt;EndNote&gt;&lt;Cite&gt;&lt;Author&gt;Dudek&lt;/Author&gt;&lt;Year&gt;1997&lt;/Year&gt;&lt;RecNum&gt;935&lt;/RecNum&gt;&lt;DisplayText&gt;&lt;style face="superscript"&gt;[62]&lt;/style&gt;&lt;/DisplayText&gt;&lt;record&gt;&lt;rec-number&gt;935&lt;/rec-number&gt;&lt;foreign-keys&gt;&lt;key app="EN" db-id="00rs2avz3vsp9see50exvfdfewttx0szxd9t" timestamp="1407669060"&gt;935&lt;/key&gt;&lt;/foreign-keys&gt;&lt;ref-type name="Journal Article"&gt;17&lt;/ref-type&gt;&lt;contributors&gt;&lt;authors&gt;&lt;author&gt;Dudek, H.&lt;/author&gt;&lt;author&gt;Datta, S. R.&lt;/author&gt;&lt;author&gt;Franke, T. F.&lt;/author&gt;&lt;author&gt;Birnbaum, M. J.&lt;/author&gt;&lt;author&gt;Yao, R.&lt;/author&gt;&lt;author&gt;Cooper, G. M.&lt;/author&gt;&lt;author&gt;Segal, R. A.&lt;/author&gt;&lt;author&gt;Kaplan, D. R.&lt;/author&gt;&lt;author&gt;Greenberg, M. E.&lt;/author&gt;&lt;/authors&gt;&lt;/contributors&gt;&lt;titles&gt;&lt;title&gt;Regulation of neuronal survival by the serine-threonine protein kinase Akt&lt;/title&gt;&lt;secondary-title&gt;Science&lt;/secondary-title&gt;&lt;/titles&gt;&lt;periodical&gt;&lt;full-title&gt;Science&lt;/full-title&gt;&lt;/periodical&gt;&lt;pages&gt;661-665&lt;/pages&gt;&lt;volume&gt;275&lt;/volume&gt;&lt;section&gt;661&lt;/section&gt;&lt;dates&gt;&lt;year&gt;1997&lt;/year&gt;&lt;/dates&gt;&lt;urls&gt;&lt;/urls&gt;&lt;/record&gt;&lt;/Cite&gt;&lt;/EndNote&gt;</w:instrText>
      </w:r>
      <w:r w:rsidR="00A45FF0" w:rsidRPr="006F2C8C">
        <w:rPr>
          <w:rFonts w:ascii="Book Antiqua" w:hAnsi="Book Antiqua"/>
          <w:color w:val="auto"/>
        </w:rPr>
        <w:fldChar w:fldCharType="separate"/>
      </w:r>
      <w:r w:rsidR="000F6625" w:rsidRPr="006F2C8C">
        <w:rPr>
          <w:rFonts w:ascii="Book Antiqua" w:hAnsi="Book Antiqua"/>
          <w:noProof/>
          <w:color w:val="auto"/>
          <w:vertAlign w:val="superscript"/>
        </w:rPr>
        <w:t>[62</w:t>
      </w:r>
      <w:r w:rsidR="00C64CE2">
        <w:rPr>
          <w:rFonts w:ascii="Book Antiqua" w:eastAsia="宋体" w:hAnsi="Book Antiqua" w:hint="eastAsia"/>
          <w:noProof/>
          <w:color w:val="auto"/>
          <w:vertAlign w:val="superscript"/>
          <w:lang w:eastAsia="zh-CN"/>
        </w:rPr>
        <w:t>,63</w:t>
      </w:r>
      <w:r w:rsidR="000F6625" w:rsidRPr="006F2C8C">
        <w:rPr>
          <w:rFonts w:ascii="Book Antiqua" w:hAnsi="Book Antiqua"/>
          <w:noProof/>
          <w:color w:val="auto"/>
          <w:vertAlign w:val="superscript"/>
        </w:rPr>
        <w:t>]</w:t>
      </w:r>
      <w:r w:rsidR="00A45FF0" w:rsidRPr="006F2C8C">
        <w:rPr>
          <w:rFonts w:ascii="Book Antiqua" w:hAnsi="Book Antiqua"/>
          <w:color w:val="auto"/>
        </w:rPr>
        <w:fldChar w:fldCharType="end"/>
      </w:r>
      <w:r w:rsidR="00BC04A6" w:rsidRPr="006F2C8C">
        <w:rPr>
          <w:rFonts w:ascii="Book Antiqua" w:hAnsi="Book Antiqua"/>
          <w:color w:val="auto"/>
        </w:rPr>
        <w:t xml:space="preserve">. </w:t>
      </w:r>
      <w:r w:rsidR="00346027" w:rsidRPr="006F2C8C">
        <w:rPr>
          <w:rFonts w:ascii="Book Antiqua" w:hAnsi="Book Antiqua"/>
          <w:color w:val="auto"/>
        </w:rPr>
        <w:t>F</w:t>
      </w:r>
      <w:r w:rsidR="00BC04A6" w:rsidRPr="006F2C8C">
        <w:rPr>
          <w:rFonts w:ascii="Book Antiqua" w:hAnsi="Book Antiqua"/>
          <w:color w:val="auto"/>
        </w:rPr>
        <w:t xml:space="preserve">luctuating </w:t>
      </w:r>
      <w:r w:rsidR="00C52B32" w:rsidRPr="006F2C8C">
        <w:rPr>
          <w:rFonts w:ascii="Book Antiqua" w:hAnsi="Book Antiqua"/>
          <w:color w:val="auto"/>
        </w:rPr>
        <w:t xml:space="preserve">levels of blood </w:t>
      </w:r>
      <w:r w:rsidR="00BC04A6" w:rsidRPr="006F2C8C">
        <w:rPr>
          <w:rFonts w:ascii="Book Antiqua" w:hAnsi="Book Antiqua"/>
          <w:color w:val="auto"/>
        </w:rPr>
        <w:t xml:space="preserve">glucose resulting from </w:t>
      </w:r>
      <w:r w:rsidR="00346027" w:rsidRPr="006F2C8C">
        <w:rPr>
          <w:rFonts w:ascii="Book Antiqua" w:hAnsi="Book Antiqua"/>
          <w:color w:val="auto"/>
        </w:rPr>
        <w:t>dysfunction of</w:t>
      </w:r>
      <w:r w:rsidR="00BC04A6" w:rsidRPr="006F2C8C">
        <w:rPr>
          <w:rFonts w:ascii="Book Antiqua" w:hAnsi="Book Antiqua"/>
          <w:color w:val="auto"/>
        </w:rPr>
        <w:t xml:space="preserve"> insulin</w:t>
      </w:r>
      <w:r w:rsidR="00346027" w:rsidRPr="006F2C8C">
        <w:rPr>
          <w:rFonts w:ascii="Book Antiqua" w:hAnsi="Book Antiqua"/>
          <w:color w:val="auto"/>
        </w:rPr>
        <w:t xml:space="preserve"> (insulin resistance)</w:t>
      </w:r>
      <w:r w:rsidR="00BC04A6" w:rsidRPr="006F2C8C">
        <w:rPr>
          <w:rFonts w:ascii="Book Antiqua" w:hAnsi="Book Antiqua"/>
          <w:color w:val="auto"/>
        </w:rPr>
        <w:t xml:space="preserve"> leads</w:t>
      </w:r>
      <w:r w:rsidR="00AB2144" w:rsidRPr="006F2C8C">
        <w:rPr>
          <w:rFonts w:ascii="Book Antiqua" w:hAnsi="Book Antiqua"/>
          <w:color w:val="auto"/>
        </w:rPr>
        <w:t xml:space="preserve"> neurons</w:t>
      </w:r>
      <w:r w:rsidR="00B728BC" w:rsidRPr="006F2C8C">
        <w:rPr>
          <w:rFonts w:ascii="Book Antiqua" w:hAnsi="Book Antiqua"/>
          <w:color w:val="auto"/>
        </w:rPr>
        <w:t xml:space="preserve"> including central nervous system</w:t>
      </w:r>
      <w:r w:rsidR="00824FDF" w:rsidRPr="006F2C8C">
        <w:rPr>
          <w:rFonts w:ascii="Book Antiqua" w:hAnsi="Book Antiqua"/>
          <w:color w:val="auto"/>
        </w:rPr>
        <w:t xml:space="preserve"> to apoptosis, </w:t>
      </w:r>
      <w:r w:rsidR="00BC04A6" w:rsidRPr="006F2C8C">
        <w:rPr>
          <w:rFonts w:ascii="Book Antiqua" w:hAnsi="Book Antiqua"/>
          <w:color w:val="auto"/>
        </w:rPr>
        <w:t>f</w:t>
      </w:r>
      <w:r w:rsidR="001E1672" w:rsidRPr="006F2C8C">
        <w:rPr>
          <w:rFonts w:ascii="Book Antiqua" w:hAnsi="Book Antiqua"/>
          <w:color w:val="auto"/>
        </w:rPr>
        <w:t>ormation of neuritic plaques,</w:t>
      </w:r>
      <w:r w:rsidR="00BC04A6" w:rsidRPr="006F2C8C">
        <w:rPr>
          <w:rFonts w:ascii="Book Antiqua" w:hAnsi="Book Antiqua"/>
          <w:color w:val="auto"/>
        </w:rPr>
        <w:t xml:space="preserve"> </w:t>
      </w:r>
      <w:r w:rsidR="00814BB0" w:rsidRPr="006F2C8C">
        <w:rPr>
          <w:rFonts w:ascii="Book Antiqua" w:hAnsi="Book Antiqua"/>
          <w:color w:val="auto"/>
        </w:rPr>
        <w:t>neurofibrillary</w:t>
      </w:r>
      <w:r w:rsidR="00BC04A6" w:rsidRPr="006F2C8C">
        <w:rPr>
          <w:rFonts w:ascii="Book Antiqua" w:hAnsi="Book Antiqua"/>
          <w:color w:val="auto"/>
        </w:rPr>
        <w:t xml:space="preserve"> tangles, energy starvation, and altered acetylcholine levels in the hippocampus</w:t>
      </w:r>
      <w:r w:rsidR="001E1672" w:rsidRPr="006F2C8C">
        <w:rPr>
          <w:rFonts w:ascii="Book Antiqua" w:hAnsi="Book Antiqua"/>
          <w:color w:val="auto"/>
        </w:rPr>
        <w:t>, which are observed in Alzheimer’s disease</w:t>
      </w:r>
      <w:r w:rsidR="00A45FF0" w:rsidRPr="006F2C8C">
        <w:rPr>
          <w:rFonts w:ascii="Book Antiqua" w:hAnsi="Book Antiqua"/>
          <w:color w:val="auto"/>
        </w:rPr>
        <w:fldChar w:fldCharType="begin"/>
      </w:r>
      <w:r w:rsidR="000F6625" w:rsidRPr="006F2C8C">
        <w:rPr>
          <w:rFonts w:ascii="Book Antiqua" w:hAnsi="Book Antiqua"/>
          <w:color w:val="auto"/>
        </w:rPr>
        <w:instrText xml:space="preserve"> ADDIN EN.CITE &lt;EndNote&gt;&lt;Cite&gt;&lt;Author&gt;Rasgon&lt;/Author&gt;&lt;Year&gt;2004&lt;/Year&gt;&lt;RecNum&gt;937&lt;/RecNum&gt;&lt;DisplayText&gt;&lt;style face="superscript"&gt;[64]&lt;/style&gt;&lt;/DisplayText&gt;&lt;record&gt;&lt;rec-number&gt;937&lt;/rec-number&gt;&lt;foreign-keys&gt;&lt;key app="EN" db-id="00rs2avz3vsp9see50exvfdfewttx0szxd9t" timestamp="1407669524"&gt;937&lt;/key&gt;&lt;/foreign-keys&gt;&lt;ref-type name="Journal Article"&gt;17&lt;/ref-type&gt;&lt;contributors&gt;&lt;authors&gt;&lt;author&gt;Rasgon, N.&lt;/author&gt;&lt;author&gt;Jarvik, L.&lt;/author&gt;&lt;/authors&gt;&lt;/contributors&gt;&lt;titles&gt;&lt;title&gt;Insulin resistance, affective disorders, and Alzheimer&amp;apos;s disease: review and hypothesis&lt;/title&gt;&lt;secondary-title&gt;J Gerontol A Biol Sci Med Sci&lt;/secondary-title&gt;&lt;/titles&gt;&lt;periodical&gt;&lt;full-title&gt;J Gerontol A Biol Sci Med Sci&lt;/full-title&gt;&lt;/periodical&gt;&lt;pages&gt;178-183&lt;/pages&gt;&lt;volume&gt;59&lt;/volume&gt;&lt;section&gt;178&lt;/section&gt;&lt;dates&gt;&lt;year&gt;2004&lt;/year&gt;&lt;/dates&gt;&lt;urls&gt;&lt;/urls&gt;&lt;/record&gt;&lt;/Cite&gt;&lt;/EndNote&gt;</w:instrText>
      </w:r>
      <w:r w:rsidR="00A45FF0" w:rsidRPr="006F2C8C">
        <w:rPr>
          <w:rFonts w:ascii="Book Antiqua" w:hAnsi="Book Antiqua"/>
          <w:color w:val="auto"/>
        </w:rPr>
        <w:fldChar w:fldCharType="separate"/>
      </w:r>
      <w:r w:rsidR="000F6625" w:rsidRPr="006F2C8C">
        <w:rPr>
          <w:rFonts w:ascii="Book Antiqua" w:hAnsi="Book Antiqua"/>
          <w:noProof/>
          <w:color w:val="auto"/>
          <w:vertAlign w:val="superscript"/>
        </w:rPr>
        <w:t>[64</w:t>
      </w:r>
      <w:r w:rsidR="00C64CE2">
        <w:rPr>
          <w:rFonts w:ascii="Book Antiqua" w:eastAsia="宋体" w:hAnsi="Book Antiqua" w:hint="eastAsia"/>
          <w:noProof/>
          <w:color w:val="auto"/>
          <w:vertAlign w:val="superscript"/>
          <w:lang w:eastAsia="zh-CN"/>
        </w:rPr>
        <w:t>,65</w:t>
      </w:r>
      <w:r w:rsidR="000F6625" w:rsidRPr="006F2C8C">
        <w:rPr>
          <w:rFonts w:ascii="Book Antiqua" w:hAnsi="Book Antiqua"/>
          <w:noProof/>
          <w:color w:val="auto"/>
          <w:vertAlign w:val="superscript"/>
        </w:rPr>
        <w:t>]</w:t>
      </w:r>
      <w:r w:rsidR="00A45FF0" w:rsidRPr="006F2C8C">
        <w:rPr>
          <w:rFonts w:ascii="Book Antiqua" w:hAnsi="Book Antiqua"/>
          <w:color w:val="auto"/>
        </w:rPr>
        <w:fldChar w:fldCharType="end"/>
      </w:r>
      <w:r w:rsidR="00BC04A6" w:rsidRPr="006F2C8C">
        <w:rPr>
          <w:rFonts w:ascii="Book Antiqua" w:hAnsi="Book Antiqua"/>
          <w:color w:val="auto"/>
        </w:rPr>
        <w:t xml:space="preserve">. </w:t>
      </w:r>
      <w:r w:rsidR="00641E37" w:rsidRPr="006F2C8C">
        <w:rPr>
          <w:rFonts w:ascii="Book Antiqua" w:hAnsi="Book Antiqua"/>
          <w:color w:val="auto"/>
        </w:rPr>
        <w:t xml:space="preserve">Hippocampus is an important region </w:t>
      </w:r>
      <w:r w:rsidR="00AC5E50" w:rsidRPr="006F2C8C">
        <w:rPr>
          <w:rFonts w:ascii="Book Antiqua" w:hAnsi="Book Antiqua"/>
          <w:color w:val="auto"/>
        </w:rPr>
        <w:t xml:space="preserve">participating in </w:t>
      </w:r>
      <w:r w:rsidR="00641E37" w:rsidRPr="006F2C8C">
        <w:rPr>
          <w:rFonts w:ascii="Book Antiqua" w:hAnsi="Book Antiqua"/>
          <w:color w:val="auto"/>
        </w:rPr>
        <w:t>memory</w:t>
      </w:r>
      <w:r w:rsidR="00AC5E50" w:rsidRPr="006F2C8C">
        <w:rPr>
          <w:rFonts w:ascii="Book Antiqua" w:hAnsi="Book Antiqua"/>
          <w:color w:val="auto"/>
        </w:rPr>
        <w:t xml:space="preserve"> function</w:t>
      </w:r>
      <w:r w:rsidR="00641E37" w:rsidRPr="006F2C8C">
        <w:rPr>
          <w:rFonts w:ascii="Book Antiqua" w:hAnsi="Book Antiqua"/>
          <w:color w:val="auto"/>
        </w:rPr>
        <w:fldChar w:fldCharType="begin"/>
      </w:r>
      <w:r w:rsidR="000F6625" w:rsidRPr="006F2C8C">
        <w:rPr>
          <w:rFonts w:ascii="Book Antiqua" w:hAnsi="Book Antiqua"/>
          <w:color w:val="auto"/>
        </w:rPr>
        <w:instrText xml:space="preserve"> ADDIN EN.CITE &lt;EndNote&gt;&lt;Cite&gt;&lt;Author&gt;Packard&lt;/Author&gt;&lt;Year&gt;2013&lt;/Year&gt;&lt;RecNum&gt;934&lt;/RecNum&gt;&lt;DisplayText&gt;&lt;style face="superscript"&gt;[66]&lt;/style&gt;&lt;/DisplayText&gt;&lt;record&gt;&lt;rec-number&gt;934&lt;/rec-number&gt;&lt;foreign-keys&gt;&lt;key app="EN" db-id="00rs2avz3vsp9see50exvfdfewttx0szxd9t" timestamp="1407547966"&gt;934&lt;/key&gt;&lt;/foreign-keys&gt;&lt;ref-type name="Journal Article"&gt;17&lt;/ref-type&gt;&lt;contributors&gt;&lt;authors&gt;&lt;author&gt;Packard, M. G.&lt;/author&gt;&lt;author&gt;Goodman, J.&lt;/author&gt;&lt;/authors&gt;&lt;/contributors&gt;&lt;auth-address&gt;Department of Psychology, Texas A&amp;amp;M University, College Station, Texas.&lt;/auth-address&gt;&lt;titles&gt;&lt;title&gt;Factors that influence the relative use of multiple memory systems&lt;/title&gt;&lt;secondary-title&gt;Hippocampus&lt;/secondary-title&gt;&lt;alt-title&gt;Hippocampus&lt;/alt-title&gt;&lt;/titles&gt;&lt;periodical&gt;&lt;full-title&gt;Hippocampus&lt;/full-title&gt;&lt;abbr-1&gt;Hippocampus&lt;/abbr-1&gt;&lt;/periodical&gt;&lt;alt-periodical&gt;&lt;full-title&gt;Hippocampus&lt;/full-title&gt;&lt;abbr-1&gt;Hippocampus&lt;/abbr-1&gt;&lt;/alt-periodical&gt;&lt;pages&gt;1044-52&lt;/pages&gt;&lt;volume&gt;23&lt;/volume&gt;&lt;number&gt;11&lt;/number&gt;&lt;edition&gt;2013/08/10&lt;/edition&gt;&lt;keywords&gt;&lt;keyword&gt;Animals&lt;/keyword&gt;&lt;keyword&gt;Anxiety/physiopathology/psychology&lt;/keyword&gt;&lt;keyword&gt;Basal Ganglia/physiology&lt;/keyword&gt;&lt;keyword&gt;Cognition/physiology&lt;/keyword&gt;&lt;keyword&gt;Corpus Striatum/*physiology&lt;/keyword&gt;&lt;keyword&gt;Environment&lt;/keyword&gt;&lt;keyword&gt;Habits&lt;/keyword&gt;&lt;keyword&gt;Hippocampus/*physiology&lt;/keyword&gt;&lt;keyword&gt;Humans&lt;/keyword&gt;&lt;keyword&gt;Learning/physiology&lt;/keyword&gt;&lt;keyword&gt;Memory/*physiology&lt;/keyword&gt;&lt;keyword&gt;Reinforcement (Psychology)&lt;/keyword&gt;&lt;keyword&gt;Stress, Psychological&lt;/keyword&gt;&lt;keyword&gt;Systems Biology&lt;/keyword&gt;&lt;keyword&gt;basal ganglia&lt;/keyword&gt;&lt;keyword&gt;emotion&lt;/keyword&gt;&lt;keyword&gt;hippocampus&lt;/keyword&gt;&lt;keyword&gt;memory&lt;/keyword&gt;&lt;keyword&gt;striatum&lt;/keyword&gt;&lt;/keywords&gt;&lt;dates&gt;&lt;year&gt;2013&lt;/year&gt;&lt;pub-dates&gt;&lt;date&gt;Nov&lt;/date&gt;&lt;/pub-dates&gt;&lt;/dates&gt;&lt;isbn&gt;1050-9631&lt;/isbn&gt;&lt;accession-num&gt;23929809&lt;/accession-num&gt;&lt;urls&gt;&lt;/urls&gt;&lt;electronic-resource-num&gt;10.1002/hipo.22178&lt;/electronic-resource-num&gt;&lt;remote-database-provider&gt;NLM&lt;/remote-database-provider&gt;&lt;language&gt;eng&lt;/language&gt;&lt;/record&gt;&lt;/Cite&gt;&lt;/EndNote&gt;</w:instrText>
      </w:r>
      <w:r w:rsidR="00641E37" w:rsidRPr="006F2C8C">
        <w:rPr>
          <w:rFonts w:ascii="Book Antiqua" w:hAnsi="Book Antiqua"/>
          <w:color w:val="auto"/>
        </w:rPr>
        <w:fldChar w:fldCharType="separate"/>
      </w:r>
      <w:r w:rsidR="000F6625" w:rsidRPr="006F2C8C">
        <w:rPr>
          <w:rFonts w:ascii="Book Antiqua" w:hAnsi="Book Antiqua"/>
          <w:noProof/>
          <w:color w:val="auto"/>
          <w:vertAlign w:val="superscript"/>
        </w:rPr>
        <w:t>[66]</w:t>
      </w:r>
      <w:r w:rsidR="00641E37" w:rsidRPr="006F2C8C">
        <w:rPr>
          <w:rFonts w:ascii="Book Antiqua" w:hAnsi="Book Antiqua"/>
          <w:color w:val="auto"/>
        </w:rPr>
        <w:fldChar w:fldCharType="end"/>
      </w:r>
      <w:r w:rsidR="00641E37" w:rsidRPr="006F2C8C">
        <w:rPr>
          <w:rFonts w:ascii="Book Antiqua" w:hAnsi="Book Antiqua"/>
          <w:color w:val="auto"/>
        </w:rPr>
        <w:t xml:space="preserve">. We have found that pH of interstitial fluid around hippocampus </w:t>
      </w:r>
      <w:r w:rsidR="0052706E" w:rsidRPr="006F2C8C">
        <w:rPr>
          <w:rFonts w:ascii="Book Antiqua" w:hAnsi="Book Antiqua"/>
          <w:color w:val="auto"/>
        </w:rPr>
        <w:t>is</w:t>
      </w:r>
      <w:r w:rsidR="00641E37" w:rsidRPr="006F2C8C">
        <w:rPr>
          <w:rFonts w:ascii="Book Antiqua" w:hAnsi="Book Antiqua"/>
          <w:color w:val="auto"/>
        </w:rPr>
        <w:t xml:space="preserve"> lower in type 2 diabetes mellitus model OLETF rats than that in normal ones </w:t>
      </w:r>
      <w:r w:rsidR="006A24EF" w:rsidRPr="006F2C8C">
        <w:rPr>
          <w:rFonts w:ascii="Book Antiqua" w:hAnsi="Book Antiqua"/>
          <w:color w:val="auto"/>
        </w:rPr>
        <w:t>(Fig</w:t>
      </w:r>
      <w:r w:rsidR="00C64CE2">
        <w:rPr>
          <w:rFonts w:ascii="Book Antiqua" w:eastAsia="宋体" w:hAnsi="Book Antiqua" w:hint="eastAsia"/>
          <w:color w:val="auto"/>
          <w:lang w:eastAsia="zh-CN"/>
        </w:rPr>
        <w:t>ure</w:t>
      </w:r>
      <w:r w:rsidR="006A24EF" w:rsidRPr="006F2C8C">
        <w:rPr>
          <w:rFonts w:ascii="Book Antiqua" w:hAnsi="Book Antiqua"/>
          <w:color w:val="auto"/>
        </w:rPr>
        <w:t xml:space="preserve"> 7), suggesting </w:t>
      </w:r>
      <w:r w:rsidR="00976F71" w:rsidRPr="006F2C8C">
        <w:rPr>
          <w:rFonts w:ascii="Book Antiqua" w:hAnsi="Book Antiqua"/>
          <w:color w:val="auto"/>
        </w:rPr>
        <w:t>diminution of neuronal activity around hippocampus (Fig</w:t>
      </w:r>
      <w:r w:rsidR="00C64CE2">
        <w:rPr>
          <w:rFonts w:ascii="Book Antiqua" w:eastAsia="宋体" w:hAnsi="Book Antiqua" w:hint="eastAsia"/>
          <w:color w:val="auto"/>
          <w:lang w:eastAsia="zh-CN"/>
        </w:rPr>
        <w:t>ure</w:t>
      </w:r>
      <w:r w:rsidR="00C64CE2">
        <w:rPr>
          <w:rFonts w:ascii="Book Antiqua" w:hAnsi="Book Antiqua"/>
          <w:color w:val="auto"/>
        </w:rPr>
        <w:t xml:space="preserve"> 8)</w:t>
      </w:r>
      <w:r w:rsidR="00641E37" w:rsidRPr="006F2C8C">
        <w:rPr>
          <w:rFonts w:ascii="Book Antiqua" w:hAnsi="Book Antiqua"/>
          <w:color w:val="auto"/>
        </w:rPr>
        <w:fldChar w:fldCharType="begin"/>
      </w:r>
      <w:r w:rsidR="00F0242E" w:rsidRPr="006F2C8C">
        <w:rPr>
          <w:rFonts w:ascii="Book Antiqua" w:hAnsi="Book Antiqua"/>
          <w:color w:val="auto"/>
        </w:rPr>
        <w:instrText xml:space="preserve"> ADDIN EN.CITE &lt;EndNote&gt;&lt;Cite&gt;&lt;Author&gt;Marunaka&lt;/Author&gt;&lt;Year&gt;2014&lt;/Year&gt;&lt;RecNum&gt;52&lt;/RecNum&gt;&lt;DisplayText&gt;&lt;style face="superscript"&gt;[17]&lt;/style&gt;&lt;/DisplayText&gt;&lt;record&gt;&lt;rec-number&gt;52&lt;/rec-number&gt;&lt;foreign-keys&gt;&lt;key app="EN" db-id="00rs2avz3vsp9see50exvfdfewttx0szxd9t" timestamp="1387432217"&gt;52&lt;/key&gt;&lt;/foreign-keys&gt;&lt;ref-type name="Journal Article"&gt;17&lt;/ref-type&gt;&lt;contributors&gt;&lt;authors&gt;&lt;author&gt;Marunaka, Y.&lt;/author&gt;&lt;author&gt;Yoshimoto, K.&lt;/author&gt;&lt;author&gt;Aoi, W.&lt;/author&gt;&lt;author&gt;Hosogi, S.&lt;/author&gt;&lt;author&gt;Ikegaya, H.&lt;/author&gt;&lt;/authors&gt;&lt;/contributors&gt;&lt;titles&gt;&lt;title&gt;Low pH of interstitial fluid around hippocampus of the brain in diabetic OLETF rats&lt;/title&gt;&lt;secondary-title&gt;Mol Cell Therapies&lt;/secondary-title&gt;&lt;/titles&gt;&lt;periodical&gt;&lt;full-title&gt;Mol Cell Therapies&lt;/full-title&gt;&lt;/periodical&gt;&lt;pages&gt;6&lt;/pages&gt;&lt;volume&gt;2&lt;/volume&gt;&lt;section&gt;6&lt;/section&gt;&lt;dates&gt;&lt;year&gt;2014&lt;/year&gt;&lt;/dates&gt;&lt;urls&gt;&lt;/urls&gt;&lt;/record&gt;&lt;/Cite&gt;&lt;/EndNote&gt;</w:instrText>
      </w:r>
      <w:r w:rsidR="00641E37" w:rsidRPr="006F2C8C">
        <w:rPr>
          <w:rFonts w:ascii="Book Antiqua" w:hAnsi="Book Antiqua"/>
          <w:color w:val="auto"/>
        </w:rPr>
        <w:fldChar w:fldCharType="separate"/>
      </w:r>
      <w:r w:rsidR="00F0242E" w:rsidRPr="006F2C8C">
        <w:rPr>
          <w:rFonts w:ascii="Book Antiqua" w:hAnsi="Book Antiqua"/>
          <w:noProof/>
          <w:color w:val="auto"/>
          <w:vertAlign w:val="superscript"/>
        </w:rPr>
        <w:t>[17</w:t>
      </w:r>
      <w:r w:rsidR="00C64CE2">
        <w:rPr>
          <w:rFonts w:ascii="Book Antiqua" w:eastAsia="宋体" w:hAnsi="Book Antiqua" w:hint="eastAsia"/>
          <w:noProof/>
          <w:color w:val="auto"/>
          <w:vertAlign w:val="superscript"/>
          <w:lang w:eastAsia="zh-CN"/>
        </w:rPr>
        <w:t>,67</w:t>
      </w:r>
      <w:r w:rsidR="00F0242E" w:rsidRPr="006F2C8C">
        <w:rPr>
          <w:rFonts w:ascii="Book Antiqua" w:hAnsi="Book Antiqua"/>
          <w:noProof/>
          <w:color w:val="auto"/>
          <w:vertAlign w:val="superscript"/>
        </w:rPr>
        <w:t>]</w:t>
      </w:r>
      <w:r w:rsidR="00641E37" w:rsidRPr="006F2C8C">
        <w:rPr>
          <w:rFonts w:ascii="Book Antiqua" w:hAnsi="Book Antiqua"/>
          <w:color w:val="auto"/>
        </w:rPr>
        <w:fldChar w:fldCharType="end"/>
      </w:r>
      <w:r w:rsidR="00641E37" w:rsidRPr="006F2C8C">
        <w:rPr>
          <w:rFonts w:ascii="Book Antiqua" w:hAnsi="Book Antiqua"/>
          <w:color w:val="auto"/>
        </w:rPr>
        <w:t xml:space="preserve">. </w:t>
      </w:r>
    </w:p>
    <w:p w14:paraId="5CFE19AD" w14:textId="72EB139A" w:rsidR="00BC04A6" w:rsidRPr="006F2C8C" w:rsidRDefault="00BC04A6" w:rsidP="00C64CE2">
      <w:pPr>
        <w:spacing w:line="360" w:lineRule="auto"/>
        <w:ind w:firstLineChars="100" w:firstLine="240"/>
        <w:rPr>
          <w:rFonts w:ascii="Book Antiqua" w:hAnsi="Book Antiqua"/>
          <w:color w:val="auto"/>
        </w:rPr>
      </w:pPr>
      <w:r w:rsidRPr="006F2C8C">
        <w:rPr>
          <w:rFonts w:ascii="Book Antiqua" w:hAnsi="Book Antiqua"/>
          <w:color w:val="auto"/>
        </w:rPr>
        <w:t xml:space="preserve">Therefore, we suggest that maintenance of the interstitial fluid pH at the normal level or the recovery of the </w:t>
      </w:r>
      <w:r w:rsidR="00C64CE2">
        <w:rPr>
          <w:rFonts w:ascii="Book Antiqua" w:eastAsia="宋体" w:hAnsi="Book Antiqua"/>
          <w:color w:val="auto"/>
          <w:lang w:eastAsia="zh-CN"/>
        </w:rPr>
        <w:t>“</w:t>
      </w:r>
      <w:r w:rsidRPr="006F2C8C">
        <w:rPr>
          <w:rFonts w:ascii="Book Antiqua" w:hAnsi="Book Antiqua"/>
          <w:color w:val="auto"/>
        </w:rPr>
        <w:t>interstitial</w:t>
      </w:r>
      <w:r w:rsidR="00C64CE2">
        <w:rPr>
          <w:rFonts w:ascii="Book Antiqua" w:eastAsia="宋体" w:hAnsi="Book Antiqua"/>
          <w:color w:val="auto"/>
          <w:lang w:eastAsia="zh-CN"/>
        </w:rPr>
        <w:t>”</w:t>
      </w:r>
      <w:r w:rsidRPr="006F2C8C">
        <w:rPr>
          <w:rFonts w:ascii="Book Antiqua" w:hAnsi="Book Antiqua"/>
          <w:color w:val="auto"/>
        </w:rPr>
        <w:t xml:space="preserve"> pH to normal</w:t>
      </w:r>
      <w:r w:rsidR="00AD3D5A" w:rsidRPr="006F2C8C">
        <w:rPr>
          <w:rFonts w:ascii="Book Antiqua" w:hAnsi="Book Antiqua"/>
          <w:color w:val="auto"/>
        </w:rPr>
        <w:t xml:space="preserve"> from lowered</w:t>
      </w:r>
      <w:r w:rsidRPr="006F2C8C">
        <w:rPr>
          <w:rFonts w:ascii="Book Antiqua" w:hAnsi="Book Antiqua"/>
          <w:color w:val="auto"/>
        </w:rPr>
        <w:t xml:space="preserve"> levels would be a key factor in developing molecular and cellular therapies for metabolic brain disorders</w:t>
      </w:r>
      <w:r w:rsidR="00C40BB9" w:rsidRPr="006F2C8C">
        <w:rPr>
          <w:rFonts w:ascii="Book Antiqua" w:hAnsi="Book Antiqua"/>
          <w:color w:val="auto"/>
        </w:rPr>
        <w:t xml:space="preserve"> including </w:t>
      </w:r>
      <w:r w:rsidR="00641E37" w:rsidRPr="006F2C8C">
        <w:rPr>
          <w:rFonts w:ascii="Book Antiqua" w:hAnsi="Book Antiqua"/>
          <w:color w:val="auto"/>
        </w:rPr>
        <w:t>Alzheimer’s disease</w:t>
      </w:r>
      <w:r w:rsidRPr="006F2C8C">
        <w:rPr>
          <w:rFonts w:ascii="Book Antiqua" w:hAnsi="Book Antiqua"/>
          <w:color w:val="auto"/>
        </w:rPr>
        <w:t xml:space="preserve">. </w:t>
      </w:r>
    </w:p>
    <w:p w14:paraId="4740DDE5" w14:textId="77777777" w:rsidR="00F073F7" w:rsidRPr="00C64CE2" w:rsidRDefault="00F073F7" w:rsidP="006F2C8C">
      <w:pPr>
        <w:spacing w:line="360" w:lineRule="auto"/>
        <w:rPr>
          <w:rFonts w:ascii="Book Antiqua" w:eastAsia="宋体" w:hAnsi="Book Antiqua"/>
          <w:color w:val="auto"/>
          <w:lang w:eastAsia="zh-CN"/>
        </w:rPr>
      </w:pPr>
    </w:p>
    <w:p w14:paraId="341C2368" w14:textId="0269691C" w:rsidR="00F073F7" w:rsidRPr="006F2C8C" w:rsidRDefault="00F073F7" w:rsidP="006F2C8C">
      <w:pPr>
        <w:spacing w:line="360" w:lineRule="auto"/>
        <w:rPr>
          <w:rFonts w:ascii="Book Antiqua" w:hAnsi="Book Antiqua"/>
          <w:b/>
          <w:color w:val="auto"/>
        </w:rPr>
      </w:pPr>
      <w:r w:rsidRPr="006F2C8C">
        <w:rPr>
          <w:rFonts w:ascii="Book Antiqua" w:hAnsi="Book Antiqua"/>
          <w:b/>
          <w:color w:val="auto"/>
        </w:rPr>
        <w:t>CONCLUSION</w:t>
      </w:r>
    </w:p>
    <w:p w14:paraId="36871AC8" w14:textId="25C6403F" w:rsidR="00F073F7" w:rsidRPr="006F2C8C" w:rsidRDefault="00176F79" w:rsidP="006F2C8C">
      <w:pPr>
        <w:spacing w:line="360" w:lineRule="auto"/>
        <w:rPr>
          <w:rFonts w:ascii="Book Antiqua" w:hAnsi="Book Antiqua"/>
          <w:color w:val="auto"/>
        </w:rPr>
      </w:pPr>
      <w:r w:rsidRPr="006F2C8C">
        <w:rPr>
          <w:rFonts w:ascii="Book Antiqua" w:hAnsi="Book Antiqua"/>
          <w:color w:val="auto"/>
        </w:rPr>
        <w:t>I</w:t>
      </w:r>
      <w:r w:rsidR="00F073F7" w:rsidRPr="006F2C8C">
        <w:rPr>
          <w:rFonts w:ascii="Book Antiqua" w:hAnsi="Book Antiqua"/>
          <w:color w:val="auto"/>
        </w:rPr>
        <w:t>nterstitial fluid</w:t>
      </w:r>
      <w:r w:rsidR="00033D6A" w:rsidRPr="006F2C8C">
        <w:rPr>
          <w:rFonts w:ascii="Book Antiqua" w:hAnsi="Book Antiqua"/>
          <w:color w:val="auto"/>
        </w:rPr>
        <w:t>s</w:t>
      </w:r>
      <w:r w:rsidRPr="006F2C8C">
        <w:rPr>
          <w:rFonts w:ascii="Book Antiqua" w:hAnsi="Book Antiqua"/>
          <w:color w:val="auto"/>
        </w:rPr>
        <w:t xml:space="preserve"> have</w:t>
      </w:r>
      <w:r w:rsidR="00033D6A" w:rsidRPr="006F2C8C">
        <w:rPr>
          <w:rFonts w:ascii="Book Antiqua" w:hAnsi="Book Antiqua"/>
          <w:color w:val="auto"/>
        </w:rPr>
        <w:t xml:space="preserve"> little </w:t>
      </w:r>
      <w:r w:rsidRPr="006F2C8C">
        <w:rPr>
          <w:rFonts w:ascii="Book Antiqua" w:hAnsi="Book Antiqua"/>
          <w:color w:val="auto"/>
        </w:rPr>
        <w:t xml:space="preserve">pH buffering capacity. Therefore, </w:t>
      </w:r>
      <w:r w:rsidR="00286C60" w:rsidRPr="006F2C8C">
        <w:rPr>
          <w:rFonts w:ascii="Book Antiqua" w:hAnsi="Book Antiqua"/>
          <w:color w:val="auto"/>
        </w:rPr>
        <w:t>over production of</w:t>
      </w:r>
      <w:r w:rsidR="00745B60" w:rsidRPr="006F2C8C">
        <w:rPr>
          <w:rFonts w:ascii="Book Antiqua" w:hAnsi="Book Antiqua"/>
          <w:color w:val="auto"/>
        </w:rPr>
        <w:t xml:space="preserve"> </w:t>
      </w:r>
      <w:r w:rsidR="00F073F7" w:rsidRPr="006F2C8C">
        <w:rPr>
          <w:rFonts w:ascii="Book Antiqua" w:hAnsi="Book Antiqua"/>
          <w:color w:val="auto"/>
        </w:rPr>
        <w:t>acid</w:t>
      </w:r>
      <w:r w:rsidR="00745B60" w:rsidRPr="006F2C8C">
        <w:rPr>
          <w:rFonts w:ascii="Book Antiqua" w:hAnsi="Book Antiqua"/>
          <w:color w:val="auto"/>
        </w:rPr>
        <w:t xml:space="preserve"> metabolites </w:t>
      </w:r>
      <w:r w:rsidR="00050046">
        <w:rPr>
          <w:rFonts w:ascii="Book Antiqua" w:hAnsi="Book Antiqua"/>
          <w:color w:val="auto"/>
        </w:rPr>
        <w:t>lower</w:t>
      </w:r>
      <w:r w:rsidR="00286C60" w:rsidRPr="006F2C8C">
        <w:rPr>
          <w:rFonts w:ascii="Book Antiqua" w:hAnsi="Book Antiqua"/>
          <w:color w:val="auto"/>
        </w:rPr>
        <w:t xml:space="preserve"> pH of interstitial fluids </w:t>
      </w:r>
      <w:r w:rsidR="00F073F7" w:rsidRPr="006F2C8C">
        <w:rPr>
          <w:rFonts w:ascii="Book Antiqua" w:hAnsi="Book Antiqua"/>
          <w:color w:val="auto"/>
        </w:rPr>
        <w:t>even when the intracellular an</w:t>
      </w:r>
      <w:r w:rsidRPr="006F2C8C">
        <w:rPr>
          <w:rFonts w:ascii="Book Antiqua" w:hAnsi="Book Antiqua"/>
          <w:color w:val="auto"/>
        </w:rPr>
        <w:t>d</w:t>
      </w:r>
      <w:r w:rsidR="00595EF9" w:rsidRPr="006F2C8C">
        <w:rPr>
          <w:rFonts w:ascii="Book Antiqua" w:hAnsi="Book Antiqua"/>
          <w:color w:val="auto"/>
        </w:rPr>
        <w:t xml:space="preserve"> </w:t>
      </w:r>
      <w:r w:rsidR="00C64CE2">
        <w:rPr>
          <w:rFonts w:ascii="Book Antiqua" w:eastAsia="宋体" w:hAnsi="Book Antiqua"/>
          <w:color w:val="auto"/>
          <w:lang w:eastAsia="zh-CN"/>
        </w:rPr>
        <w:t>“</w:t>
      </w:r>
      <w:r w:rsidR="00595EF9" w:rsidRPr="006F2C8C">
        <w:rPr>
          <w:rFonts w:ascii="Book Antiqua" w:hAnsi="Book Antiqua"/>
          <w:color w:val="auto"/>
        </w:rPr>
        <w:t>arterial</w:t>
      </w:r>
      <w:r w:rsidR="00C64CE2">
        <w:rPr>
          <w:rFonts w:ascii="Book Antiqua" w:eastAsia="宋体" w:hAnsi="Book Antiqua"/>
          <w:color w:val="auto"/>
          <w:lang w:eastAsia="zh-CN"/>
        </w:rPr>
        <w:t>”</w:t>
      </w:r>
      <w:r w:rsidRPr="006F2C8C">
        <w:rPr>
          <w:rFonts w:ascii="Book Antiqua" w:hAnsi="Book Antiqua"/>
          <w:color w:val="auto"/>
        </w:rPr>
        <w:t xml:space="preserve"> blood pH remain</w:t>
      </w:r>
      <w:r w:rsidR="00A67E98" w:rsidRPr="006F2C8C">
        <w:rPr>
          <w:rFonts w:ascii="Book Antiqua" w:hAnsi="Book Antiqua"/>
          <w:color w:val="auto"/>
        </w:rPr>
        <w:t>s</w:t>
      </w:r>
      <w:r w:rsidRPr="006F2C8C">
        <w:rPr>
          <w:rFonts w:ascii="Book Antiqua" w:hAnsi="Book Antiqua"/>
          <w:color w:val="auto"/>
        </w:rPr>
        <w:t xml:space="preserve"> normal (Fig</w:t>
      </w:r>
      <w:r w:rsidR="00C64CE2">
        <w:rPr>
          <w:rFonts w:ascii="Book Antiqua" w:eastAsia="宋体" w:hAnsi="Book Antiqua" w:hint="eastAsia"/>
          <w:color w:val="auto"/>
          <w:lang w:eastAsia="zh-CN"/>
        </w:rPr>
        <w:t>ure</w:t>
      </w:r>
      <w:r w:rsidR="00493A3C" w:rsidRPr="006F2C8C">
        <w:rPr>
          <w:rFonts w:ascii="Book Antiqua" w:hAnsi="Book Antiqua"/>
          <w:color w:val="auto"/>
        </w:rPr>
        <w:t>s</w:t>
      </w:r>
      <w:r w:rsidR="00F073F7" w:rsidRPr="006F2C8C">
        <w:rPr>
          <w:rFonts w:ascii="Book Antiqua" w:hAnsi="Book Antiqua"/>
          <w:color w:val="auto"/>
        </w:rPr>
        <w:t xml:space="preserve"> 1</w:t>
      </w:r>
      <w:r w:rsidR="00493A3C" w:rsidRPr="006F2C8C">
        <w:rPr>
          <w:rFonts w:ascii="Book Antiqua" w:hAnsi="Book Antiqua"/>
          <w:color w:val="auto"/>
        </w:rPr>
        <w:t xml:space="preserve"> and 2</w:t>
      </w:r>
      <w:r w:rsidR="00F073F7" w:rsidRPr="006F2C8C">
        <w:rPr>
          <w:rFonts w:ascii="Book Antiqua" w:hAnsi="Book Antiqua"/>
          <w:color w:val="auto"/>
        </w:rPr>
        <w:t xml:space="preserve">). </w:t>
      </w:r>
      <w:r w:rsidR="003B5DAF" w:rsidRPr="006F2C8C">
        <w:rPr>
          <w:rFonts w:ascii="Book Antiqua" w:hAnsi="Book Antiqua"/>
          <w:color w:val="auto"/>
        </w:rPr>
        <w:t>The lowered pH of interstitial fluids causes insulin resi</w:t>
      </w:r>
      <w:r w:rsidR="003043AD" w:rsidRPr="006F2C8C">
        <w:rPr>
          <w:rFonts w:ascii="Book Antiqua" w:hAnsi="Book Antiqua"/>
          <w:color w:val="auto"/>
        </w:rPr>
        <w:t>s</w:t>
      </w:r>
      <w:r w:rsidR="003B5DAF" w:rsidRPr="006F2C8C">
        <w:rPr>
          <w:rFonts w:ascii="Book Antiqua" w:hAnsi="Book Antiqua"/>
          <w:color w:val="auto"/>
        </w:rPr>
        <w:t xml:space="preserve">tance </w:t>
      </w:r>
      <w:r w:rsidR="00636835" w:rsidRPr="00636835">
        <w:rPr>
          <w:rFonts w:ascii="Book Antiqua" w:hAnsi="Book Antiqua"/>
          <w:i/>
          <w:color w:val="auto"/>
        </w:rPr>
        <w:t>via</w:t>
      </w:r>
      <w:r w:rsidR="001B02C8" w:rsidRPr="006F2C8C">
        <w:rPr>
          <w:rFonts w:ascii="Book Antiqua" w:hAnsi="Book Antiqua"/>
          <w:color w:val="auto"/>
        </w:rPr>
        <w:t xml:space="preserve"> reduced binding affinity</w:t>
      </w:r>
      <w:r w:rsidR="000E45C1" w:rsidRPr="006F2C8C">
        <w:rPr>
          <w:rFonts w:ascii="Book Antiqua" w:hAnsi="Book Antiqua"/>
          <w:color w:val="auto"/>
        </w:rPr>
        <w:t xml:space="preserve"> of</w:t>
      </w:r>
      <w:r w:rsidR="001B02C8" w:rsidRPr="006F2C8C">
        <w:rPr>
          <w:rFonts w:ascii="Book Antiqua" w:hAnsi="Book Antiqua"/>
          <w:color w:val="auto"/>
        </w:rPr>
        <w:t xml:space="preserve"> insulin to </w:t>
      </w:r>
      <w:r w:rsidR="002E60E2" w:rsidRPr="006F2C8C">
        <w:rPr>
          <w:rFonts w:ascii="Book Antiqua" w:hAnsi="Book Antiqua"/>
          <w:color w:val="auto"/>
        </w:rPr>
        <w:t>it</w:t>
      </w:r>
      <w:r w:rsidR="001B02C8" w:rsidRPr="006F2C8C">
        <w:rPr>
          <w:rFonts w:ascii="Book Antiqua" w:hAnsi="Book Antiqua"/>
          <w:color w:val="auto"/>
        </w:rPr>
        <w:t xml:space="preserve">s receptor </w:t>
      </w:r>
      <w:r w:rsidR="000B7D04" w:rsidRPr="006F2C8C">
        <w:rPr>
          <w:rFonts w:ascii="Book Antiqua" w:hAnsi="Book Antiqua"/>
          <w:color w:val="auto"/>
        </w:rPr>
        <w:t>(Fig</w:t>
      </w:r>
      <w:r w:rsidR="00C64CE2">
        <w:rPr>
          <w:rFonts w:ascii="Book Antiqua" w:eastAsia="宋体" w:hAnsi="Book Antiqua" w:hint="eastAsia"/>
          <w:color w:val="auto"/>
          <w:lang w:eastAsia="zh-CN"/>
        </w:rPr>
        <w:t>ure</w:t>
      </w:r>
      <w:r w:rsidR="00230CA8" w:rsidRPr="006F2C8C">
        <w:rPr>
          <w:rFonts w:ascii="Book Antiqua" w:hAnsi="Book Antiqua"/>
          <w:color w:val="auto"/>
        </w:rPr>
        <w:t>s</w:t>
      </w:r>
      <w:r w:rsidR="000B7D04" w:rsidRPr="006F2C8C">
        <w:rPr>
          <w:rFonts w:ascii="Book Antiqua" w:hAnsi="Book Antiqua"/>
          <w:color w:val="auto"/>
        </w:rPr>
        <w:t xml:space="preserve"> 1 and 3)</w:t>
      </w:r>
      <w:r w:rsidR="00DD1A99" w:rsidRPr="006F2C8C">
        <w:rPr>
          <w:rFonts w:ascii="Book Antiqua" w:hAnsi="Book Antiqua"/>
          <w:color w:val="auto"/>
        </w:rPr>
        <w:t>.</w:t>
      </w:r>
      <w:r w:rsidR="00410580" w:rsidRPr="006F2C8C">
        <w:rPr>
          <w:rFonts w:ascii="Book Antiqua" w:hAnsi="Book Antiqua"/>
          <w:color w:val="auto"/>
        </w:rPr>
        <w:t xml:space="preserve"> </w:t>
      </w:r>
      <w:r w:rsidR="008170DC" w:rsidRPr="006F2C8C">
        <w:rPr>
          <w:rFonts w:ascii="Book Antiqua" w:hAnsi="Book Antiqua"/>
          <w:color w:val="auto"/>
        </w:rPr>
        <w:t>A</w:t>
      </w:r>
      <w:r w:rsidR="00F073F7" w:rsidRPr="006F2C8C">
        <w:rPr>
          <w:rFonts w:ascii="Book Antiqua" w:hAnsi="Book Antiqua"/>
          <w:color w:val="auto"/>
        </w:rPr>
        <w:t>cidic environment</w:t>
      </w:r>
      <w:r w:rsidR="00964E1C" w:rsidRPr="006F2C8C">
        <w:rPr>
          <w:rFonts w:ascii="Book Antiqua" w:hAnsi="Book Antiqua"/>
          <w:color w:val="auto"/>
        </w:rPr>
        <w:t>s</w:t>
      </w:r>
      <w:r w:rsidR="0028191A" w:rsidRPr="006F2C8C">
        <w:rPr>
          <w:rFonts w:ascii="Book Antiqua" w:hAnsi="Book Antiqua"/>
          <w:color w:val="auto"/>
        </w:rPr>
        <w:t xml:space="preserve"> due to dysfunction of </w:t>
      </w:r>
      <w:r w:rsidR="00964E1C" w:rsidRPr="006F2C8C">
        <w:rPr>
          <w:rFonts w:ascii="Book Antiqua" w:hAnsi="Book Antiqua"/>
          <w:color w:val="auto"/>
        </w:rPr>
        <w:t>mitochondria</w:t>
      </w:r>
      <w:r w:rsidR="00935961" w:rsidRPr="006F2C8C">
        <w:rPr>
          <w:rFonts w:ascii="Book Antiqua" w:hAnsi="Book Antiqua"/>
          <w:color w:val="auto"/>
        </w:rPr>
        <w:t xml:space="preserve"> occurring </w:t>
      </w:r>
      <w:r w:rsidR="0010790F" w:rsidRPr="006F2C8C">
        <w:rPr>
          <w:rFonts w:ascii="Book Antiqua" w:hAnsi="Book Antiqua"/>
          <w:color w:val="auto"/>
        </w:rPr>
        <w:t>in</w:t>
      </w:r>
      <w:r w:rsidR="007C7268" w:rsidRPr="006F2C8C">
        <w:rPr>
          <w:rFonts w:ascii="Book Antiqua" w:hAnsi="Book Antiqua"/>
          <w:color w:val="auto"/>
        </w:rPr>
        <w:t xml:space="preserve"> type 2</w:t>
      </w:r>
      <w:r w:rsidR="0010790F" w:rsidRPr="006F2C8C">
        <w:rPr>
          <w:rFonts w:ascii="Book Antiqua" w:hAnsi="Book Antiqua"/>
          <w:color w:val="auto"/>
        </w:rPr>
        <w:t xml:space="preserve"> diabetes mellitus</w:t>
      </w:r>
      <w:r w:rsidR="00F073F7" w:rsidRPr="006F2C8C">
        <w:rPr>
          <w:rFonts w:ascii="Book Antiqua" w:hAnsi="Book Antiqua"/>
          <w:color w:val="auto"/>
        </w:rPr>
        <w:t xml:space="preserve"> </w:t>
      </w:r>
      <w:r w:rsidR="0028191A" w:rsidRPr="006F2C8C">
        <w:rPr>
          <w:rFonts w:ascii="Book Antiqua" w:hAnsi="Book Antiqua"/>
          <w:color w:val="auto"/>
        </w:rPr>
        <w:t>lead</w:t>
      </w:r>
      <w:r w:rsidR="00F073F7" w:rsidRPr="006F2C8C">
        <w:rPr>
          <w:rFonts w:ascii="Book Antiqua" w:hAnsi="Book Antiqua"/>
          <w:color w:val="auto"/>
        </w:rPr>
        <w:t xml:space="preserve"> to </w:t>
      </w:r>
      <w:r w:rsidR="002708B2" w:rsidRPr="006F2C8C">
        <w:rPr>
          <w:rFonts w:ascii="Book Antiqua" w:hAnsi="Book Antiqua"/>
          <w:color w:val="auto"/>
        </w:rPr>
        <w:t>insulin resistance</w:t>
      </w:r>
      <w:r w:rsidR="00F073F7" w:rsidRPr="006F2C8C">
        <w:rPr>
          <w:rFonts w:ascii="Book Antiqua" w:hAnsi="Book Antiqua"/>
          <w:color w:val="auto"/>
        </w:rPr>
        <w:t>.</w:t>
      </w:r>
      <w:r w:rsidR="008A22CE" w:rsidRPr="006F2C8C">
        <w:rPr>
          <w:rFonts w:ascii="Book Antiqua" w:hAnsi="Book Antiqua"/>
          <w:color w:val="auto"/>
        </w:rPr>
        <w:t xml:space="preserve"> Further, </w:t>
      </w:r>
      <w:r w:rsidR="00247A0D" w:rsidRPr="006F2C8C">
        <w:rPr>
          <w:rFonts w:ascii="Book Antiqua" w:hAnsi="Book Antiqua"/>
          <w:color w:val="auto"/>
        </w:rPr>
        <w:t>the acidic environment occurring in the brain would be related to</w:t>
      </w:r>
      <w:r w:rsidR="00B02A8B" w:rsidRPr="006F2C8C">
        <w:rPr>
          <w:rFonts w:ascii="Book Antiqua" w:hAnsi="Book Antiqua"/>
          <w:color w:val="auto"/>
        </w:rPr>
        <w:t xml:space="preserve"> diminution of neuronal function</w:t>
      </w:r>
      <w:r w:rsidR="00247A0D" w:rsidRPr="006F2C8C">
        <w:rPr>
          <w:rFonts w:ascii="Book Antiqua" w:hAnsi="Book Antiqua"/>
          <w:color w:val="auto"/>
        </w:rPr>
        <w:t xml:space="preserve"> </w:t>
      </w:r>
      <w:r w:rsidR="00B02A8B" w:rsidRPr="006F2C8C">
        <w:rPr>
          <w:rFonts w:ascii="Book Antiqua" w:hAnsi="Book Antiqua"/>
          <w:color w:val="auto"/>
        </w:rPr>
        <w:t xml:space="preserve">and </w:t>
      </w:r>
      <w:r w:rsidR="00A67E98" w:rsidRPr="006F2C8C">
        <w:rPr>
          <w:rFonts w:ascii="Book Antiqua" w:hAnsi="Book Antiqua"/>
          <w:color w:val="auto"/>
        </w:rPr>
        <w:t>onset of A</w:t>
      </w:r>
      <w:r w:rsidR="00DF723E" w:rsidRPr="006F2C8C">
        <w:rPr>
          <w:rFonts w:ascii="Book Antiqua" w:hAnsi="Book Antiqua"/>
          <w:color w:val="auto"/>
        </w:rPr>
        <w:t>l</w:t>
      </w:r>
      <w:r w:rsidR="00247A0D" w:rsidRPr="006F2C8C">
        <w:rPr>
          <w:rFonts w:ascii="Book Antiqua" w:hAnsi="Book Antiqua"/>
          <w:color w:val="auto"/>
        </w:rPr>
        <w:t xml:space="preserve">zheimer’s </w:t>
      </w:r>
      <w:r w:rsidR="00B02A8B" w:rsidRPr="006F2C8C">
        <w:rPr>
          <w:rFonts w:ascii="Book Antiqua" w:hAnsi="Book Antiqua"/>
          <w:color w:val="auto"/>
        </w:rPr>
        <w:t>disease (Fig</w:t>
      </w:r>
      <w:r w:rsidR="00050046">
        <w:rPr>
          <w:rFonts w:ascii="Book Antiqua" w:eastAsia="宋体" w:hAnsi="Book Antiqua" w:hint="eastAsia"/>
          <w:color w:val="auto"/>
          <w:lang w:eastAsia="zh-CN"/>
        </w:rPr>
        <w:t>ure</w:t>
      </w:r>
      <w:r w:rsidR="00B02A8B" w:rsidRPr="006F2C8C">
        <w:rPr>
          <w:rFonts w:ascii="Book Antiqua" w:hAnsi="Book Antiqua"/>
          <w:color w:val="auto"/>
        </w:rPr>
        <w:t xml:space="preserve"> </w:t>
      </w:r>
      <w:r w:rsidR="00292D93" w:rsidRPr="006F2C8C">
        <w:rPr>
          <w:rFonts w:ascii="Book Antiqua" w:hAnsi="Book Antiqua"/>
          <w:color w:val="auto"/>
        </w:rPr>
        <w:t>8</w:t>
      </w:r>
      <w:r w:rsidR="00B02A8B" w:rsidRPr="006F2C8C">
        <w:rPr>
          <w:rFonts w:ascii="Book Antiqua" w:hAnsi="Book Antiqua"/>
          <w:color w:val="auto"/>
        </w:rPr>
        <w:t>)</w:t>
      </w:r>
      <w:r w:rsidR="00247A0D" w:rsidRPr="006F2C8C">
        <w:rPr>
          <w:rFonts w:ascii="Book Antiqua" w:hAnsi="Book Antiqua"/>
          <w:color w:val="auto"/>
        </w:rPr>
        <w:t xml:space="preserve"> </w:t>
      </w:r>
    </w:p>
    <w:p w14:paraId="781B47DD" w14:textId="77777777" w:rsidR="00F073F7" w:rsidRPr="006F2C8C" w:rsidRDefault="00F073F7" w:rsidP="006F2C8C">
      <w:pPr>
        <w:spacing w:line="360" w:lineRule="auto"/>
        <w:rPr>
          <w:rFonts w:ascii="Book Antiqua" w:hAnsi="Book Antiqua"/>
          <w:color w:val="auto"/>
        </w:rPr>
      </w:pPr>
    </w:p>
    <w:p w14:paraId="5F1EDF72" w14:textId="385C9E9E" w:rsidR="00F073F7" w:rsidRPr="00945BA3" w:rsidRDefault="00F073F7" w:rsidP="00945BA3">
      <w:pPr>
        <w:spacing w:line="360" w:lineRule="auto"/>
        <w:rPr>
          <w:rFonts w:ascii="Book Antiqua" w:eastAsia="宋体" w:hAnsi="Book Antiqua"/>
          <w:b/>
          <w:color w:val="auto"/>
          <w:lang w:eastAsia="zh-CN"/>
        </w:rPr>
      </w:pPr>
      <w:r w:rsidRPr="00945BA3">
        <w:rPr>
          <w:rFonts w:ascii="Book Antiqua" w:hAnsi="Book Antiqua"/>
          <w:b/>
          <w:color w:val="auto"/>
        </w:rPr>
        <w:t>REFERENCES</w:t>
      </w:r>
    </w:p>
    <w:p w14:paraId="4EC77852"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1 </w:t>
      </w:r>
      <w:r w:rsidRPr="00945BA3">
        <w:rPr>
          <w:rFonts w:ascii="Book Antiqua" w:eastAsia="宋体" w:hAnsi="Book Antiqua" w:cs="宋体"/>
          <w:b/>
          <w:bCs/>
          <w:color w:val="000000"/>
          <w:lang w:eastAsia="zh-CN"/>
        </w:rPr>
        <w:t>Cederholm J</w:t>
      </w:r>
      <w:r w:rsidRPr="00945BA3">
        <w:rPr>
          <w:rFonts w:ascii="Book Antiqua" w:eastAsia="宋体" w:hAnsi="Book Antiqua" w:cs="宋体"/>
          <w:color w:val="000000"/>
          <w:lang w:eastAsia="zh-CN"/>
        </w:rPr>
        <w:t>, Wibell L. Glucose intolerance in middle-aged subjects--a cause of hypertension? </w:t>
      </w:r>
      <w:r w:rsidRPr="00945BA3">
        <w:rPr>
          <w:rFonts w:ascii="Book Antiqua" w:eastAsia="宋体" w:hAnsi="Book Antiqua" w:cs="宋体"/>
          <w:i/>
          <w:iCs/>
          <w:color w:val="000000"/>
          <w:lang w:eastAsia="zh-CN"/>
        </w:rPr>
        <w:t>Acta Med Scand</w:t>
      </w:r>
      <w:r w:rsidRPr="00945BA3">
        <w:rPr>
          <w:rFonts w:ascii="Book Antiqua" w:eastAsia="宋体" w:hAnsi="Book Antiqua" w:cs="宋体"/>
          <w:color w:val="000000"/>
          <w:lang w:eastAsia="zh-CN"/>
        </w:rPr>
        <w:t> 1985; </w:t>
      </w:r>
      <w:r w:rsidRPr="00945BA3">
        <w:rPr>
          <w:rFonts w:ascii="Book Antiqua" w:eastAsia="宋体" w:hAnsi="Book Antiqua" w:cs="宋体"/>
          <w:b/>
          <w:bCs/>
          <w:color w:val="000000"/>
          <w:lang w:eastAsia="zh-CN"/>
        </w:rPr>
        <w:t>217</w:t>
      </w:r>
      <w:r w:rsidRPr="00945BA3">
        <w:rPr>
          <w:rFonts w:ascii="Book Antiqua" w:eastAsia="宋体" w:hAnsi="Book Antiqua" w:cs="宋体"/>
          <w:color w:val="000000"/>
          <w:lang w:eastAsia="zh-CN"/>
        </w:rPr>
        <w:t>: 363-371 [PMID: 4013827]</w:t>
      </w:r>
    </w:p>
    <w:p w14:paraId="555FBD6D"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2 </w:t>
      </w:r>
      <w:r w:rsidRPr="00945BA3">
        <w:rPr>
          <w:rFonts w:ascii="Book Antiqua" w:eastAsia="宋体" w:hAnsi="Book Antiqua" w:cs="宋体"/>
          <w:b/>
          <w:bCs/>
          <w:color w:val="000000"/>
          <w:lang w:eastAsia="zh-CN"/>
        </w:rPr>
        <w:t>Eriksson KF</w:t>
      </w:r>
      <w:r w:rsidRPr="00945BA3">
        <w:rPr>
          <w:rFonts w:ascii="Book Antiqua" w:eastAsia="宋体" w:hAnsi="Book Antiqua" w:cs="宋体"/>
          <w:color w:val="000000"/>
          <w:lang w:eastAsia="zh-CN"/>
        </w:rPr>
        <w:t>, Lindgärde F. Contribution of estimated insulin resistance and glucose intolerance to essential hypertension. </w:t>
      </w:r>
      <w:r w:rsidRPr="00945BA3">
        <w:rPr>
          <w:rFonts w:ascii="Book Antiqua" w:eastAsia="宋体" w:hAnsi="Book Antiqua" w:cs="宋体"/>
          <w:i/>
          <w:iCs/>
          <w:color w:val="000000"/>
          <w:lang w:eastAsia="zh-CN"/>
        </w:rPr>
        <w:t>J Intern Med Suppl</w:t>
      </w:r>
      <w:r w:rsidRPr="00945BA3">
        <w:rPr>
          <w:rFonts w:ascii="Book Antiqua" w:eastAsia="宋体" w:hAnsi="Book Antiqua" w:cs="宋体"/>
          <w:color w:val="000000"/>
          <w:lang w:eastAsia="zh-CN"/>
        </w:rPr>
        <w:t> 1991; </w:t>
      </w:r>
      <w:r w:rsidRPr="00945BA3">
        <w:rPr>
          <w:rFonts w:ascii="Book Antiqua" w:eastAsia="宋体" w:hAnsi="Book Antiqua" w:cs="宋体"/>
          <w:b/>
          <w:bCs/>
          <w:color w:val="000000"/>
          <w:lang w:eastAsia="zh-CN"/>
        </w:rPr>
        <w:t>735</w:t>
      </w:r>
      <w:r w:rsidRPr="00945BA3">
        <w:rPr>
          <w:rFonts w:ascii="Book Antiqua" w:eastAsia="宋体" w:hAnsi="Book Antiqua" w:cs="宋体"/>
          <w:color w:val="000000"/>
          <w:lang w:eastAsia="zh-CN"/>
        </w:rPr>
        <w:t>: 75-83 [PMID: 2043225]</w:t>
      </w:r>
    </w:p>
    <w:p w14:paraId="54F2DE0E"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3 </w:t>
      </w:r>
      <w:r w:rsidRPr="00945BA3">
        <w:rPr>
          <w:rFonts w:ascii="Book Antiqua" w:eastAsia="宋体" w:hAnsi="Book Antiqua" w:cs="宋体"/>
          <w:b/>
          <w:bCs/>
          <w:color w:val="000000"/>
          <w:lang w:eastAsia="zh-CN"/>
        </w:rPr>
        <w:t>Bao W</w:t>
      </w:r>
      <w:r w:rsidRPr="00945BA3">
        <w:rPr>
          <w:rFonts w:ascii="Book Antiqua" w:eastAsia="宋体" w:hAnsi="Book Antiqua" w:cs="宋体"/>
          <w:color w:val="000000"/>
          <w:lang w:eastAsia="zh-CN"/>
        </w:rPr>
        <w:t>, Srinivasan SR, Berenson GS. Persistent elevation of plasma insulin levels is associated with increased cardiovascular risk in children and young adults. The Bogalusa Heart Study. </w:t>
      </w:r>
      <w:r w:rsidRPr="00945BA3">
        <w:rPr>
          <w:rFonts w:ascii="Book Antiqua" w:eastAsia="宋体" w:hAnsi="Book Antiqua" w:cs="宋体"/>
          <w:i/>
          <w:iCs/>
          <w:color w:val="000000"/>
          <w:lang w:eastAsia="zh-CN"/>
        </w:rPr>
        <w:t>Circulation</w:t>
      </w:r>
      <w:r w:rsidRPr="00945BA3">
        <w:rPr>
          <w:rFonts w:ascii="Book Antiqua" w:eastAsia="宋体" w:hAnsi="Book Antiqua" w:cs="宋体"/>
          <w:color w:val="000000"/>
          <w:lang w:eastAsia="zh-CN"/>
        </w:rPr>
        <w:t> 1996; </w:t>
      </w:r>
      <w:r w:rsidRPr="00945BA3">
        <w:rPr>
          <w:rFonts w:ascii="Book Antiqua" w:eastAsia="宋体" w:hAnsi="Book Antiqua" w:cs="宋体"/>
          <w:b/>
          <w:bCs/>
          <w:color w:val="000000"/>
          <w:lang w:eastAsia="zh-CN"/>
        </w:rPr>
        <w:t>93</w:t>
      </w:r>
      <w:r w:rsidRPr="00945BA3">
        <w:rPr>
          <w:rFonts w:ascii="Book Antiqua" w:eastAsia="宋体" w:hAnsi="Book Antiqua" w:cs="宋体"/>
          <w:color w:val="000000"/>
          <w:lang w:eastAsia="zh-CN"/>
        </w:rPr>
        <w:t>: 54-59 [PMID: 8616941]</w:t>
      </w:r>
    </w:p>
    <w:p w14:paraId="043DA8AA"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4 </w:t>
      </w:r>
      <w:r w:rsidRPr="00945BA3">
        <w:rPr>
          <w:rFonts w:ascii="Book Antiqua" w:eastAsia="宋体" w:hAnsi="Book Antiqua" w:cs="宋体"/>
          <w:b/>
          <w:bCs/>
          <w:color w:val="000000"/>
          <w:lang w:eastAsia="zh-CN"/>
        </w:rPr>
        <w:t>Haffner SM</w:t>
      </w:r>
      <w:r w:rsidRPr="00945BA3">
        <w:rPr>
          <w:rFonts w:ascii="Book Antiqua" w:eastAsia="宋体" w:hAnsi="Book Antiqua" w:cs="宋体"/>
          <w:color w:val="000000"/>
          <w:lang w:eastAsia="zh-CN"/>
        </w:rPr>
        <w:t>, Ferrannini E, Hazuda HP, Stern MP. Clustering of cardiovascular risk factors in confirmed prehypertensive individuals. </w:t>
      </w:r>
      <w:r w:rsidRPr="00945BA3">
        <w:rPr>
          <w:rFonts w:ascii="Book Antiqua" w:eastAsia="宋体" w:hAnsi="Book Antiqua" w:cs="宋体"/>
          <w:i/>
          <w:iCs/>
          <w:color w:val="000000"/>
          <w:lang w:eastAsia="zh-CN"/>
        </w:rPr>
        <w:t>Hypertension</w:t>
      </w:r>
      <w:r w:rsidRPr="00945BA3">
        <w:rPr>
          <w:rFonts w:ascii="Book Antiqua" w:eastAsia="宋体" w:hAnsi="Book Antiqua" w:cs="宋体"/>
          <w:color w:val="000000"/>
          <w:lang w:eastAsia="zh-CN"/>
        </w:rPr>
        <w:t> 1992; </w:t>
      </w:r>
      <w:r w:rsidRPr="00945BA3">
        <w:rPr>
          <w:rFonts w:ascii="Book Antiqua" w:eastAsia="宋体" w:hAnsi="Book Antiqua" w:cs="宋体"/>
          <w:b/>
          <w:bCs/>
          <w:color w:val="000000"/>
          <w:lang w:eastAsia="zh-CN"/>
        </w:rPr>
        <w:t>20</w:t>
      </w:r>
      <w:r w:rsidRPr="00945BA3">
        <w:rPr>
          <w:rFonts w:ascii="Book Antiqua" w:eastAsia="宋体" w:hAnsi="Book Antiqua" w:cs="宋体"/>
          <w:color w:val="000000"/>
          <w:lang w:eastAsia="zh-CN"/>
        </w:rPr>
        <w:t>: 38-45 [PMID: 1618551]</w:t>
      </w:r>
    </w:p>
    <w:p w14:paraId="4C7C329C"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5 </w:t>
      </w:r>
      <w:r w:rsidRPr="00945BA3">
        <w:rPr>
          <w:rFonts w:ascii="Book Antiqua" w:eastAsia="宋体" w:hAnsi="Book Antiqua" w:cs="宋体"/>
          <w:b/>
          <w:bCs/>
          <w:color w:val="000000"/>
          <w:lang w:eastAsia="zh-CN"/>
        </w:rPr>
        <w:t>Marunaka Y</w:t>
      </w:r>
      <w:r w:rsidRPr="00945BA3">
        <w:rPr>
          <w:rFonts w:ascii="Book Antiqua" w:eastAsia="宋体" w:hAnsi="Book Antiqua" w:cs="宋体"/>
          <w:color w:val="000000"/>
          <w:lang w:eastAsia="zh-CN"/>
        </w:rPr>
        <w:t>, Hagiwara N, Tohda H. Insulin activates single amiloride-blockable Na channels in a distal nephron cell line (A6). </w:t>
      </w:r>
      <w:r w:rsidRPr="00945BA3">
        <w:rPr>
          <w:rFonts w:ascii="Book Antiqua" w:eastAsia="宋体" w:hAnsi="Book Antiqua" w:cs="宋体"/>
          <w:i/>
          <w:iCs/>
          <w:color w:val="000000"/>
          <w:lang w:eastAsia="zh-CN"/>
        </w:rPr>
        <w:t>Am J Physiol</w:t>
      </w:r>
      <w:r w:rsidRPr="00945BA3">
        <w:rPr>
          <w:rFonts w:ascii="Book Antiqua" w:eastAsia="宋体" w:hAnsi="Book Antiqua" w:cs="宋体"/>
          <w:color w:val="000000"/>
          <w:lang w:eastAsia="zh-CN"/>
        </w:rPr>
        <w:t> 1992; </w:t>
      </w:r>
      <w:r w:rsidRPr="00945BA3">
        <w:rPr>
          <w:rFonts w:ascii="Book Antiqua" w:eastAsia="宋体" w:hAnsi="Book Antiqua" w:cs="宋体"/>
          <w:b/>
          <w:bCs/>
          <w:color w:val="000000"/>
          <w:lang w:eastAsia="zh-CN"/>
        </w:rPr>
        <w:t>263</w:t>
      </w:r>
      <w:r w:rsidRPr="00945BA3">
        <w:rPr>
          <w:rFonts w:ascii="Book Antiqua" w:eastAsia="宋体" w:hAnsi="Book Antiqua" w:cs="宋体"/>
          <w:color w:val="000000"/>
          <w:lang w:eastAsia="zh-CN"/>
        </w:rPr>
        <w:t>: F392-F400 [PMID: 1329533]</w:t>
      </w:r>
    </w:p>
    <w:p w14:paraId="53AE74FF"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6 </w:t>
      </w:r>
      <w:r w:rsidRPr="00945BA3">
        <w:rPr>
          <w:rFonts w:ascii="Book Antiqua" w:eastAsia="宋体" w:hAnsi="Book Antiqua" w:cs="宋体"/>
          <w:b/>
          <w:bCs/>
          <w:color w:val="000000"/>
          <w:lang w:eastAsia="zh-CN"/>
        </w:rPr>
        <w:t>Mills E</w:t>
      </w:r>
      <w:r w:rsidRPr="00945BA3">
        <w:rPr>
          <w:rFonts w:ascii="Book Antiqua" w:eastAsia="宋体" w:hAnsi="Book Antiqua" w:cs="宋体"/>
          <w:color w:val="000000"/>
          <w:lang w:eastAsia="zh-CN"/>
        </w:rPr>
        <w:t>, Kuhn CM, Feinglos MN, Surwit R. Hypertension in CB57BL/6J mouse model of non-insulin-dependent diabetes mellitus. </w:t>
      </w:r>
      <w:r w:rsidRPr="00945BA3">
        <w:rPr>
          <w:rFonts w:ascii="Book Antiqua" w:eastAsia="宋体" w:hAnsi="Book Antiqua" w:cs="宋体"/>
          <w:i/>
          <w:iCs/>
          <w:color w:val="000000"/>
          <w:lang w:eastAsia="zh-CN"/>
        </w:rPr>
        <w:t>Am J Physiol</w:t>
      </w:r>
      <w:r w:rsidRPr="00945BA3">
        <w:rPr>
          <w:rFonts w:ascii="Book Antiqua" w:eastAsia="宋体" w:hAnsi="Book Antiqua" w:cs="宋体"/>
          <w:color w:val="000000"/>
          <w:lang w:eastAsia="zh-CN"/>
        </w:rPr>
        <w:t> 1993; </w:t>
      </w:r>
      <w:r w:rsidRPr="00945BA3">
        <w:rPr>
          <w:rFonts w:ascii="Book Antiqua" w:eastAsia="宋体" w:hAnsi="Book Antiqua" w:cs="宋体"/>
          <w:b/>
          <w:bCs/>
          <w:color w:val="000000"/>
          <w:lang w:eastAsia="zh-CN"/>
        </w:rPr>
        <w:t>264</w:t>
      </w:r>
      <w:r w:rsidRPr="00945BA3">
        <w:rPr>
          <w:rFonts w:ascii="Book Antiqua" w:eastAsia="宋体" w:hAnsi="Book Antiqua" w:cs="宋体"/>
          <w:color w:val="000000"/>
          <w:lang w:eastAsia="zh-CN"/>
        </w:rPr>
        <w:t>: R73-R78 [PMID: 8430889]</w:t>
      </w:r>
    </w:p>
    <w:p w14:paraId="66CB2ACF"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7 </w:t>
      </w:r>
      <w:r w:rsidRPr="00945BA3">
        <w:rPr>
          <w:rFonts w:ascii="Book Antiqua" w:eastAsia="宋体" w:hAnsi="Book Antiqua" w:cs="宋体"/>
          <w:b/>
          <w:bCs/>
          <w:color w:val="000000"/>
          <w:lang w:eastAsia="zh-CN"/>
        </w:rPr>
        <w:t>Edwards JG</w:t>
      </w:r>
      <w:r w:rsidRPr="00945BA3">
        <w:rPr>
          <w:rFonts w:ascii="Book Antiqua" w:eastAsia="宋体" w:hAnsi="Book Antiqua" w:cs="宋体"/>
          <w:color w:val="000000"/>
          <w:lang w:eastAsia="zh-CN"/>
        </w:rPr>
        <w:t>, Tipton CM. Influences of exogenous insulin on arterial blood pressure measurements of the rat. </w:t>
      </w:r>
      <w:r w:rsidRPr="00945BA3">
        <w:rPr>
          <w:rFonts w:ascii="Book Antiqua" w:eastAsia="宋体" w:hAnsi="Book Antiqua" w:cs="宋体"/>
          <w:i/>
          <w:iCs/>
          <w:color w:val="000000"/>
          <w:lang w:eastAsia="zh-CN"/>
        </w:rPr>
        <w:t>J Appl Physiol (1985)</w:t>
      </w:r>
      <w:r w:rsidRPr="00945BA3">
        <w:rPr>
          <w:rFonts w:ascii="Book Antiqua" w:eastAsia="宋体" w:hAnsi="Book Antiqua" w:cs="宋体"/>
          <w:color w:val="000000"/>
          <w:lang w:eastAsia="zh-CN"/>
        </w:rPr>
        <w:t> 1989; </w:t>
      </w:r>
      <w:r w:rsidRPr="00945BA3">
        <w:rPr>
          <w:rFonts w:ascii="Book Antiqua" w:eastAsia="宋体" w:hAnsi="Book Antiqua" w:cs="宋体"/>
          <w:b/>
          <w:bCs/>
          <w:color w:val="000000"/>
          <w:lang w:eastAsia="zh-CN"/>
        </w:rPr>
        <w:t>67</w:t>
      </w:r>
      <w:r w:rsidRPr="00945BA3">
        <w:rPr>
          <w:rFonts w:ascii="Book Antiqua" w:eastAsia="宋体" w:hAnsi="Book Antiqua" w:cs="宋体"/>
          <w:color w:val="000000"/>
          <w:lang w:eastAsia="zh-CN"/>
        </w:rPr>
        <w:t>: 2335-2342 [PMID: 2691488]</w:t>
      </w:r>
    </w:p>
    <w:p w14:paraId="1B362EAE"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8 </w:t>
      </w:r>
      <w:r w:rsidRPr="00945BA3">
        <w:rPr>
          <w:rFonts w:ascii="Book Antiqua" w:eastAsia="宋体" w:hAnsi="Book Antiqua" w:cs="宋体"/>
          <w:b/>
          <w:bCs/>
          <w:color w:val="000000"/>
          <w:lang w:eastAsia="zh-CN"/>
        </w:rPr>
        <w:t>Meehan WP</w:t>
      </w:r>
      <w:r w:rsidRPr="00945BA3">
        <w:rPr>
          <w:rFonts w:ascii="Book Antiqua" w:eastAsia="宋体" w:hAnsi="Book Antiqua" w:cs="宋体"/>
          <w:color w:val="000000"/>
          <w:lang w:eastAsia="zh-CN"/>
        </w:rPr>
        <w:t>, Buchanan TA, Hsueh W. Chronic insulin administration elevates blood pressure in rats. </w:t>
      </w:r>
      <w:r w:rsidRPr="00945BA3">
        <w:rPr>
          <w:rFonts w:ascii="Book Antiqua" w:eastAsia="宋体" w:hAnsi="Book Antiqua" w:cs="宋体"/>
          <w:i/>
          <w:iCs/>
          <w:color w:val="000000"/>
          <w:lang w:eastAsia="zh-CN"/>
        </w:rPr>
        <w:t>Hypertension</w:t>
      </w:r>
      <w:r w:rsidRPr="00945BA3">
        <w:rPr>
          <w:rFonts w:ascii="Book Antiqua" w:eastAsia="宋体" w:hAnsi="Book Antiqua" w:cs="宋体"/>
          <w:color w:val="000000"/>
          <w:lang w:eastAsia="zh-CN"/>
        </w:rPr>
        <w:t> 1994; </w:t>
      </w:r>
      <w:r w:rsidRPr="00945BA3">
        <w:rPr>
          <w:rFonts w:ascii="Book Antiqua" w:eastAsia="宋体" w:hAnsi="Book Antiqua" w:cs="宋体"/>
          <w:b/>
          <w:bCs/>
          <w:color w:val="000000"/>
          <w:lang w:eastAsia="zh-CN"/>
        </w:rPr>
        <w:t>23</w:t>
      </w:r>
      <w:r w:rsidRPr="00945BA3">
        <w:rPr>
          <w:rFonts w:ascii="Book Antiqua" w:eastAsia="宋体" w:hAnsi="Book Antiqua" w:cs="宋体"/>
          <w:color w:val="000000"/>
          <w:lang w:eastAsia="zh-CN"/>
        </w:rPr>
        <w:t>: 1012-1017 [PMID: 8206584]</w:t>
      </w:r>
    </w:p>
    <w:p w14:paraId="08A976C5"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9 </w:t>
      </w:r>
      <w:r w:rsidRPr="00945BA3">
        <w:rPr>
          <w:rFonts w:ascii="Book Antiqua" w:eastAsia="宋体" w:hAnsi="Book Antiqua" w:cs="宋体"/>
          <w:b/>
          <w:bCs/>
          <w:color w:val="000000"/>
          <w:lang w:eastAsia="zh-CN"/>
        </w:rPr>
        <w:t>Marunaka Y</w:t>
      </w:r>
      <w:r w:rsidRPr="00945BA3">
        <w:rPr>
          <w:rFonts w:ascii="Book Antiqua" w:eastAsia="宋体" w:hAnsi="Book Antiqua" w:cs="宋体"/>
          <w:color w:val="000000"/>
          <w:lang w:eastAsia="zh-CN"/>
        </w:rPr>
        <w:t>, Niisato N, Taruno A, Ohta M, Miyazaki H, Hosogi S, Nakajima K, Kusuzaki K, Ashihara E, Nishio K, Iwasaki Y, Nakahari T, Kubota T. Regulation of epithelial sodium transport via epithelial Na+ channel. </w:t>
      </w:r>
      <w:r w:rsidRPr="00945BA3">
        <w:rPr>
          <w:rFonts w:ascii="Book Antiqua" w:eastAsia="宋体" w:hAnsi="Book Antiqua" w:cs="宋体"/>
          <w:i/>
          <w:iCs/>
          <w:color w:val="000000"/>
          <w:lang w:eastAsia="zh-CN"/>
        </w:rPr>
        <w:t>J Biomed Biotechnol</w:t>
      </w:r>
      <w:r w:rsidRPr="00945BA3">
        <w:rPr>
          <w:rFonts w:ascii="Book Antiqua" w:eastAsia="宋体" w:hAnsi="Book Antiqua" w:cs="宋体"/>
          <w:color w:val="000000"/>
          <w:lang w:eastAsia="zh-CN"/>
        </w:rPr>
        <w:t> 2011; </w:t>
      </w:r>
      <w:r w:rsidRPr="00945BA3">
        <w:rPr>
          <w:rFonts w:ascii="Book Antiqua" w:eastAsia="宋体" w:hAnsi="Book Antiqua" w:cs="宋体"/>
          <w:b/>
          <w:bCs/>
          <w:color w:val="000000"/>
          <w:lang w:eastAsia="zh-CN"/>
        </w:rPr>
        <w:t>2011</w:t>
      </w:r>
      <w:r w:rsidRPr="00945BA3">
        <w:rPr>
          <w:rFonts w:ascii="Book Antiqua" w:eastAsia="宋体" w:hAnsi="Book Antiqua" w:cs="宋体"/>
          <w:color w:val="000000"/>
          <w:lang w:eastAsia="zh-CN"/>
        </w:rPr>
        <w:t>: 978196 [PMID: 22028593]</w:t>
      </w:r>
    </w:p>
    <w:p w14:paraId="683E27D3"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10 </w:t>
      </w:r>
      <w:r w:rsidRPr="00945BA3">
        <w:rPr>
          <w:rFonts w:ascii="Book Antiqua" w:eastAsia="宋体" w:hAnsi="Book Antiqua" w:cs="宋体"/>
          <w:b/>
          <w:bCs/>
          <w:color w:val="000000"/>
          <w:lang w:eastAsia="zh-CN"/>
        </w:rPr>
        <w:t>Marunaka Y</w:t>
      </w:r>
      <w:r w:rsidRPr="00945BA3">
        <w:rPr>
          <w:rFonts w:ascii="Book Antiqua" w:eastAsia="宋体" w:hAnsi="Book Antiqua" w:cs="宋体"/>
          <w:color w:val="000000"/>
          <w:lang w:eastAsia="zh-CN"/>
        </w:rPr>
        <w:t>. Characteristics and pharmacological regulation of epithelial Na+ channel (ENaC) and epithelial Na+ transport. </w:t>
      </w:r>
      <w:r w:rsidRPr="00945BA3">
        <w:rPr>
          <w:rFonts w:ascii="Book Antiqua" w:eastAsia="宋体" w:hAnsi="Book Antiqua" w:cs="宋体"/>
          <w:i/>
          <w:iCs/>
          <w:color w:val="000000"/>
          <w:lang w:eastAsia="zh-CN"/>
        </w:rPr>
        <w:t>J Pharmacol Sci</w:t>
      </w:r>
      <w:r w:rsidRPr="00945BA3">
        <w:rPr>
          <w:rFonts w:ascii="Book Antiqua" w:eastAsia="宋体" w:hAnsi="Book Antiqua" w:cs="宋体"/>
          <w:color w:val="000000"/>
          <w:lang w:eastAsia="zh-CN"/>
        </w:rPr>
        <w:t> 2014; </w:t>
      </w:r>
      <w:r w:rsidRPr="00945BA3">
        <w:rPr>
          <w:rFonts w:ascii="Book Antiqua" w:eastAsia="宋体" w:hAnsi="Book Antiqua" w:cs="宋体"/>
          <w:b/>
          <w:bCs/>
          <w:color w:val="000000"/>
          <w:lang w:eastAsia="zh-CN"/>
        </w:rPr>
        <w:t>126</w:t>
      </w:r>
      <w:r w:rsidRPr="00945BA3">
        <w:rPr>
          <w:rFonts w:ascii="Book Antiqua" w:eastAsia="宋体" w:hAnsi="Book Antiqua" w:cs="宋体"/>
          <w:color w:val="000000"/>
          <w:lang w:eastAsia="zh-CN"/>
        </w:rPr>
        <w:t>: 21-36 [PMID: 25242083]</w:t>
      </w:r>
    </w:p>
    <w:p w14:paraId="338AB5B3"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11 </w:t>
      </w:r>
      <w:r w:rsidRPr="00945BA3">
        <w:rPr>
          <w:rFonts w:ascii="Book Antiqua" w:eastAsia="宋体" w:hAnsi="Book Antiqua" w:cs="宋体"/>
          <w:b/>
          <w:bCs/>
          <w:color w:val="000000"/>
          <w:lang w:eastAsia="zh-CN"/>
        </w:rPr>
        <w:t>Abdul-Ghani MA</w:t>
      </w:r>
      <w:r w:rsidRPr="00945BA3">
        <w:rPr>
          <w:rFonts w:ascii="Book Antiqua" w:eastAsia="宋体" w:hAnsi="Book Antiqua" w:cs="宋体"/>
          <w:color w:val="000000"/>
          <w:lang w:eastAsia="zh-CN"/>
        </w:rPr>
        <w:t>, DeFronzo RA. Pathogenesis of insulin resistance in skeletal muscle. </w:t>
      </w:r>
      <w:r w:rsidRPr="00945BA3">
        <w:rPr>
          <w:rFonts w:ascii="Book Antiqua" w:eastAsia="宋体" w:hAnsi="Book Antiqua" w:cs="宋体"/>
          <w:i/>
          <w:iCs/>
          <w:color w:val="000000"/>
          <w:lang w:eastAsia="zh-CN"/>
        </w:rPr>
        <w:t>J Biomed Biotechnol</w:t>
      </w:r>
      <w:r w:rsidRPr="00945BA3">
        <w:rPr>
          <w:rFonts w:ascii="Book Antiqua" w:eastAsia="宋体" w:hAnsi="Book Antiqua" w:cs="宋体"/>
          <w:color w:val="000000"/>
          <w:lang w:eastAsia="zh-CN"/>
        </w:rPr>
        <w:t> 2010; </w:t>
      </w:r>
      <w:r w:rsidRPr="00945BA3">
        <w:rPr>
          <w:rFonts w:ascii="Book Antiqua" w:eastAsia="宋体" w:hAnsi="Book Antiqua" w:cs="宋体"/>
          <w:b/>
          <w:bCs/>
          <w:color w:val="000000"/>
          <w:lang w:eastAsia="zh-CN"/>
        </w:rPr>
        <w:t>2010</w:t>
      </w:r>
      <w:r w:rsidRPr="00945BA3">
        <w:rPr>
          <w:rFonts w:ascii="Book Antiqua" w:eastAsia="宋体" w:hAnsi="Book Antiqua" w:cs="宋体"/>
          <w:color w:val="000000"/>
          <w:lang w:eastAsia="zh-CN"/>
        </w:rPr>
        <w:t>: 476279 [PMID: 20445742 DOI: 10.1155/2010/476279]</w:t>
      </w:r>
    </w:p>
    <w:p w14:paraId="6B696B04" w14:textId="14A18BF8"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 xml:space="preserve">12 </w:t>
      </w:r>
      <w:r w:rsidR="008807D5" w:rsidRPr="008807D5">
        <w:rPr>
          <w:rFonts w:ascii="Book Antiqua" w:eastAsia="宋体" w:hAnsi="Book Antiqua" w:cs="宋体"/>
          <w:color w:val="000000"/>
          <w:lang w:eastAsia="zh-CN"/>
        </w:rPr>
        <w:t>International Diabetes Federation</w:t>
      </w:r>
      <w:r w:rsidR="008807D5">
        <w:rPr>
          <w:rFonts w:ascii="Book Antiqua" w:eastAsia="宋体" w:hAnsi="Book Antiqua" w:cs="宋体"/>
          <w:color w:val="000000"/>
          <w:lang w:eastAsia="zh-CN"/>
        </w:rPr>
        <w:t>.</w:t>
      </w:r>
      <w:r w:rsidR="008807D5" w:rsidRPr="008807D5">
        <w:rPr>
          <w:rFonts w:ascii="Book Antiqua" w:eastAsia="宋体" w:hAnsi="Book Antiqua" w:cs="宋体"/>
          <w:color w:val="000000"/>
          <w:lang w:eastAsia="zh-CN"/>
        </w:rPr>
        <w:t xml:space="preserve"> </w:t>
      </w:r>
      <w:r w:rsidRPr="00945BA3">
        <w:rPr>
          <w:rFonts w:ascii="Book Antiqua" w:eastAsia="宋体" w:hAnsi="Book Antiqua" w:cs="宋体"/>
          <w:color w:val="000000"/>
          <w:lang w:eastAsia="zh-CN"/>
        </w:rPr>
        <w:t>G</w:t>
      </w:r>
      <w:r w:rsidR="007340C1" w:rsidRPr="00945BA3">
        <w:rPr>
          <w:rFonts w:ascii="Book Antiqua" w:eastAsia="宋体" w:hAnsi="Book Antiqua" w:cs="宋体"/>
          <w:color w:val="000000"/>
          <w:lang w:eastAsia="zh-CN"/>
        </w:rPr>
        <w:t xml:space="preserve">lobal </w:t>
      </w:r>
      <w:r w:rsidRPr="00945BA3">
        <w:rPr>
          <w:rFonts w:ascii="Book Antiqua" w:eastAsia="宋体" w:hAnsi="Book Antiqua" w:cs="宋体"/>
          <w:color w:val="000000"/>
          <w:lang w:eastAsia="zh-CN"/>
        </w:rPr>
        <w:t>D</w:t>
      </w:r>
      <w:r w:rsidR="007340C1" w:rsidRPr="00945BA3">
        <w:rPr>
          <w:rFonts w:ascii="Book Antiqua" w:eastAsia="宋体" w:hAnsi="Book Antiqua" w:cs="宋体"/>
          <w:color w:val="000000"/>
          <w:lang w:eastAsia="zh-CN"/>
        </w:rPr>
        <w:t>iabetes</w:t>
      </w:r>
      <w:r w:rsidRPr="00945BA3">
        <w:rPr>
          <w:rFonts w:ascii="Book Antiqua" w:eastAsia="宋体" w:hAnsi="Book Antiqua" w:cs="宋体"/>
          <w:color w:val="000000"/>
          <w:lang w:eastAsia="zh-CN"/>
        </w:rPr>
        <w:t xml:space="preserve"> P</w:t>
      </w:r>
      <w:r w:rsidR="007340C1" w:rsidRPr="00945BA3">
        <w:rPr>
          <w:rFonts w:ascii="Book Antiqua" w:eastAsia="宋体" w:hAnsi="Book Antiqua" w:cs="宋体"/>
          <w:color w:val="000000"/>
          <w:lang w:eastAsia="zh-CN"/>
        </w:rPr>
        <w:t xml:space="preserve">lan </w:t>
      </w:r>
      <w:r w:rsidR="008807D5">
        <w:rPr>
          <w:rFonts w:ascii="Book Antiqua" w:eastAsia="宋体" w:hAnsi="Book Antiqua" w:cs="宋体"/>
          <w:color w:val="000000"/>
          <w:lang w:eastAsia="zh-CN"/>
        </w:rPr>
        <w:t>2011-2021</w:t>
      </w:r>
      <w:r w:rsidRPr="00945BA3">
        <w:rPr>
          <w:rFonts w:ascii="Book Antiqua" w:eastAsia="宋体" w:hAnsi="Book Antiqua" w:cs="宋体"/>
          <w:color w:val="000000"/>
          <w:lang w:eastAsia="zh-CN"/>
        </w:rPr>
        <w:t xml:space="preserve">. </w:t>
      </w:r>
      <w:r w:rsidR="007340C1" w:rsidRPr="004E1F0C">
        <w:rPr>
          <w:rFonts w:ascii="Book Antiqua" w:hAnsi="Book Antiqua"/>
        </w:rPr>
        <w:t>Available from: URL:</w:t>
      </w:r>
      <w:r w:rsidR="008807D5">
        <w:rPr>
          <w:rFonts w:ascii="Book Antiqua" w:hAnsi="Book Antiqua"/>
        </w:rPr>
        <w:t xml:space="preserve"> </w:t>
      </w:r>
      <w:r w:rsidRPr="00945BA3">
        <w:rPr>
          <w:rFonts w:ascii="Book Antiqua" w:eastAsia="宋体" w:hAnsi="Book Antiqua" w:cs="宋体"/>
          <w:color w:val="000000"/>
          <w:lang w:eastAsia="zh-CN"/>
        </w:rPr>
        <w:t>http: //www.idf.org/sites/default/files</w:t>
      </w:r>
      <w:r w:rsidR="007340C1">
        <w:rPr>
          <w:rFonts w:ascii="Book Antiqua" w:eastAsia="宋体" w:hAnsi="Book Antiqua" w:cs="宋体"/>
          <w:color w:val="000000"/>
          <w:lang w:eastAsia="zh-CN"/>
        </w:rPr>
        <w:t>/Global_Diabetes</w:t>
      </w:r>
      <w:bookmarkStart w:id="58" w:name="_GoBack"/>
      <w:bookmarkEnd w:id="58"/>
      <w:r w:rsidR="007340C1">
        <w:rPr>
          <w:rFonts w:ascii="Book Antiqua" w:eastAsia="宋体" w:hAnsi="Book Antiqua" w:cs="宋体"/>
          <w:color w:val="000000"/>
          <w:lang w:eastAsia="zh-CN"/>
        </w:rPr>
        <w:t>_Plan_Final.pdf</w:t>
      </w:r>
    </w:p>
    <w:p w14:paraId="463B743C"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13 </w:t>
      </w:r>
      <w:r w:rsidRPr="00945BA3">
        <w:rPr>
          <w:rFonts w:ascii="Book Antiqua" w:eastAsia="宋体" w:hAnsi="Book Antiqua" w:cs="宋体"/>
          <w:b/>
          <w:bCs/>
          <w:color w:val="000000"/>
          <w:lang w:eastAsia="zh-CN"/>
        </w:rPr>
        <w:t>Felig P</w:t>
      </w:r>
      <w:r w:rsidRPr="00945BA3">
        <w:rPr>
          <w:rFonts w:ascii="Book Antiqua" w:eastAsia="宋体" w:hAnsi="Book Antiqua" w:cs="宋体"/>
          <w:color w:val="000000"/>
          <w:lang w:eastAsia="zh-CN"/>
        </w:rPr>
        <w:t>. Diabetic ketoacidosis. </w:t>
      </w:r>
      <w:r w:rsidRPr="00945BA3">
        <w:rPr>
          <w:rFonts w:ascii="Book Antiqua" w:eastAsia="宋体" w:hAnsi="Book Antiqua" w:cs="宋体"/>
          <w:i/>
          <w:iCs/>
          <w:color w:val="000000"/>
          <w:lang w:eastAsia="zh-CN"/>
        </w:rPr>
        <w:t>N Engl J Med</w:t>
      </w:r>
      <w:r w:rsidRPr="00945BA3">
        <w:rPr>
          <w:rFonts w:ascii="Book Antiqua" w:eastAsia="宋体" w:hAnsi="Book Antiqua" w:cs="宋体"/>
          <w:color w:val="000000"/>
          <w:lang w:eastAsia="zh-CN"/>
        </w:rPr>
        <w:t> 1974; </w:t>
      </w:r>
      <w:r w:rsidRPr="00945BA3">
        <w:rPr>
          <w:rFonts w:ascii="Book Antiqua" w:eastAsia="宋体" w:hAnsi="Book Antiqua" w:cs="宋体"/>
          <w:b/>
          <w:bCs/>
          <w:color w:val="000000"/>
          <w:lang w:eastAsia="zh-CN"/>
        </w:rPr>
        <w:t>290</w:t>
      </w:r>
      <w:r w:rsidRPr="00945BA3">
        <w:rPr>
          <w:rFonts w:ascii="Book Antiqua" w:eastAsia="宋体" w:hAnsi="Book Antiqua" w:cs="宋体"/>
          <w:color w:val="000000"/>
          <w:lang w:eastAsia="zh-CN"/>
        </w:rPr>
        <w:t>: 1360-1363 [PMID: 4208038]</w:t>
      </w:r>
    </w:p>
    <w:p w14:paraId="71E6FE55"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14 </w:t>
      </w:r>
      <w:r w:rsidRPr="00945BA3">
        <w:rPr>
          <w:rFonts w:ascii="Book Antiqua" w:eastAsia="宋体" w:hAnsi="Book Antiqua" w:cs="宋体"/>
          <w:b/>
          <w:bCs/>
          <w:color w:val="000000"/>
          <w:lang w:eastAsia="zh-CN"/>
        </w:rPr>
        <w:t>Reaven GM</w:t>
      </w:r>
      <w:r w:rsidRPr="00945BA3">
        <w:rPr>
          <w:rFonts w:ascii="Book Antiqua" w:eastAsia="宋体" w:hAnsi="Book Antiqua" w:cs="宋体"/>
          <w:color w:val="000000"/>
          <w:lang w:eastAsia="zh-CN"/>
        </w:rPr>
        <w:t>, Olefsky JM. The role of insulin resistance in the pathogenesis of diabetes mellitus. </w:t>
      </w:r>
      <w:r w:rsidRPr="00945BA3">
        <w:rPr>
          <w:rFonts w:ascii="Book Antiqua" w:eastAsia="宋体" w:hAnsi="Book Antiqua" w:cs="宋体"/>
          <w:i/>
          <w:iCs/>
          <w:color w:val="000000"/>
          <w:lang w:eastAsia="zh-CN"/>
        </w:rPr>
        <w:t>Adv Metab Disord</w:t>
      </w:r>
      <w:r w:rsidRPr="00945BA3">
        <w:rPr>
          <w:rFonts w:ascii="Book Antiqua" w:eastAsia="宋体" w:hAnsi="Book Antiqua" w:cs="宋体"/>
          <w:color w:val="000000"/>
          <w:lang w:eastAsia="zh-CN"/>
        </w:rPr>
        <w:t> 1978; </w:t>
      </w:r>
      <w:r w:rsidRPr="00945BA3">
        <w:rPr>
          <w:rFonts w:ascii="Book Antiqua" w:eastAsia="宋体" w:hAnsi="Book Antiqua" w:cs="宋体"/>
          <w:b/>
          <w:bCs/>
          <w:color w:val="000000"/>
          <w:lang w:eastAsia="zh-CN"/>
        </w:rPr>
        <w:t>9</w:t>
      </w:r>
      <w:r w:rsidRPr="00945BA3">
        <w:rPr>
          <w:rFonts w:ascii="Book Antiqua" w:eastAsia="宋体" w:hAnsi="Book Antiqua" w:cs="宋体"/>
          <w:color w:val="000000"/>
          <w:lang w:eastAsia="zh-CN"/>
        </w:rPr>
        <w:t>: 313-331 [PMID: 417568]</w:t>
      </w:r>
    </w:p>
    <w:p w14:paraId="45B7E93B"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15 </w:t>
      </w:r>
      <w:r w:rsidRPr="00945BA3">
        <w:rPr>
          <w:rFonts w:ascii="Book Antiqua" w:eastAsia="宋体" w:hAnsi="Book Antiqua" w:cs="宋体"/>
          <w:b/>
          <w:bCs/>
          <w:color w:val="000000"/>
          <w:lang w:eastAsia="zh-CN"/>
        </w:rPr>
        <w:t>Aoi W</w:t>
      </w:r>
      <w:r w:rsidRPr="00945BA3">
        <w:rPr>
          <w:rFonts w:ascii="Book Antiqua" w:eastAsia="宋体" w:hAnsi="Book Antiqua" w:cs="宋体"/>
          <w:color w:val="000000"/>
          <w:lang w:eastAsia="zh-CN"/>
        </w:rPr>
        <w:t>, Hosogi S, Niisato N, Yokoyama N, Hayata H, Miyazaki H, Kusuzaki K, Fukuda T, Fukui M, Nakamura N, Marunaka Y. Improvement of insulin resistance, blood pressure and interstitial pH in early developmental stage of insulin resistance in OLETF rats by intake of propolis extracts. </w:t>
      </w:r>
      <w:r w:rsidRPr="00945BA3">
        <w:rPr>
          <w:rFonts w:ascii="Book Antiqua" w:eastAsia="宋体" w:hAnsi="Book Antiqua" w:cs="宋体"/>
          <w:i/>
          <w:iCs/>
          <w:color w:val="000000"/>
          <w:lang w:eastAsia="zh-CN"/>
        </w:rPr>
        <w:t>Biochem Biophys Res Commun</w:t>
      </w:r>
      <w:r w:rsidRPr="00945BA3">
        <w:rPr>
          <w:rFonts w:ascii="Book Antiqua" w:eastAsia="宋体" w:hAnsi="Book Antiqua" w:cs="宋体"/>
          <w:color w:val="000000"/>
          <w:lang w:eastAsia="zh-CN"/>
        </w:rPr>
        <w:t> 2013; </w:t>
      </w:r>
      <w:r w:rsidRPr="00945BA3">
        <w:rPr>
          <w:rFonts w:ascii="Book Antiqua" w:eastAsia="宋体" w:hAnsi="Book Antiqua" w:cs="宋体"/>
          <w:b/>
          <w:bCs/>
          <w:color w:val="000000"/>
          <w:lang w:eastAsia="zh-CN"/>
        </w:rPr>
        <w:t>432</w:t>
      </w:r>
      <w:r w:rsidRPr="00945BA3">
        <w:rPr>
          <w:rFonts w:ascii="Book Antiqua" w:eastAsia="宋体" w:hAnsi="Book Antiqua" w:cs="宋体"/>
          <w:color w:val="000000"/>
          <w:lang w:eastAsia="zh-CN"/>
        </w:rPr>
        <w:t>: 650-653 [PMID: 23416075 DOI: 10.1016/j.bbrc.2013.02.029]</w:t>
      </w:r>
    </w:p>
    <w:p w14:paraId="3B7B5AEB"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 xml:space="preserve">16 </w:t>
      </w:r>
      <w:r w:rsidRPr="007340C1">
        <w:rPr>
          <w:rFonts w:ascii="Book Antiqua" w:eastAsia="宋体" w:hAnsi="Book Antiqua" w:cs="宋体"/>
          <w:b/>
          <w:color w:val="000000"/>
          <w:lang w:eastAsia="zh-CN"/>
        </w:rPr>
        <w:t>Marunaka Y,</w:t>
      </w:r>
      <w:r w:rsidRPr="00945BA3">
        <w:rPr>
          <w:rFonts w:ascii="Book Antiqua" w:eastAsia="宋体" w:hAnsi="Book Antiqua" w:cs="宋体"/>
          <w:color w:val="000000"/>
          <w:lang w:eastAsia="zh-CN"/>
        </w:rPr>
        <w:t xml:space="preserve"> Aoi W, Hosogi S, Niisato N, Yokoyama N, Hayata H, Miyazaki H, Kusuzaki K, Taruno A, Nomura T. What is the role of interstitial pH in diabetes mellitus? Improving action of propolis on type </w:t>
      </w:r>
      <w:r w:rsidRPr="00945BA3">
        <w:rPr>
          <w:rFonts w:ascii="宋体" w:eastAsia="宋体" w:hAnsi="宋体" w:cs="宋体" w:hint="eastAsia"/>
          <w:color w:val="000000"/>
          <w:lang w:eastAsia="zh-CN"/>
        </w:rPr>
        <w:t>Ⅱ</w:t>
      </w:r>
      <w:r w:rsidRPr="00945BA3">
        <w:rPr>
          <w:rFonts w:ascii="Book Antiqua" w:eastAsia="宋体" w:hAnsi="Book Antiqua" w:cs="宋体"/>
          <w:color w:val="000000"/>
          <w:lang w:eastAsia="zh-CN"/>
        </w:rPr>
        <w:t xml:space="preserve"> diabetes mellitus via pH regulation. </w:t>
      </w:r>
      <w:r w:rsidRPr="007340C1">
        <w:rPr>
          <w:rFonts w:ascii="Book Antiqua" w:eastAsia="宋体" w:hAnsi="Book Antiqua" w:cs="宋体"/>
          <w:i/>
          <w:color w:val="000000"/>
          <w:lang w:eastAsia="zh-CN"/>
        </w:rPr>
        <w:t>Int J Mol Med</w:t>
      </w:r>
      <w:r w:rsidRPr="00945BA3">
        <w:rPr>
          <w:rFonts w:ascii="Book Antiqua" w:eastAsia="宋体" w:hAnsi="Book Antiqua" w:cs="宋体"/>
          <w:color w:val="000000"/>
          <w:lang w:eastAsia="zh-CN"/>
        </w:rPr>
        <w:t xml:space="preserve"> 2013; </w:t>
      </w:r>
      <w:r w:rsidRPr="007340C1">
        <w:rPr>
          <w:rFonts w:ascii="Book Antiqua" w:eastAsia="宋体" w:hAnsi="Book Antiqua" w:cs="宋体"/>
          <w:b/>
          <w:color w:val="000000"/>
          <w:lang w:eastAsia="zh-CN"/>
        </w:rPr>
        <w:t>32</w:t>
      </w:r>
      <w:r w:rsidRPr="00945BA3">
        <w:rPr>
          <w:rFonts w:ascii="Book Antiqua" w:eastAsia="宋体" w:hAnsi="Book Antiqua" w:cs="宋体"/>
          <w:color w:val="000000"/>
          <w:lang w:eastAsia="zh-CN"/>
        </w:rPr>
        <w:t>: S50</w:t>
      </w:r>
    </w:p>
    <w:p w14:paraId="065BC516" w14:textId="0DE5905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 xml:space="preserve">17 </w:t>
      </w:r>
      <w:r w:rsidRPr="007340C1">
        <w:rPr>
          <w:rFonts w:ascii="Book Antiqua" w:eastAsia="宋体" w:hAnsi="Book Antiqua" w:cs="宋体"/>
          <w:b/>
          <w:color w:val="000000"/>
          <w:lang w:eastAsia="zh-CN"/>
        </w:rPr>
        <w:t>Marunaka Y</w:t>
      </w:r>
      <w:r w:rsidRPr="00945BA3">
        <w:rPr>
          <w:rFonts w:ascii="Book Antiqua" w:eastAsia="宋体" w:hAnsi="Book Antiqua" w:cs="宋体"/>
          <w:color w:val="000000"/>
          <w:lang w:eastAsia="zh-CN"/>
        </w:rPr>
        <w:t xml:space="preserve">, Yoshimoto K, Aoi W, Hosogi S, Ikegaya H. Low pH of interstitial fluid around hippocampus of the brain in diabetic OLETF rats. </w:t>
      </w:r>
      <w:r w:rsidRPr="007340C1">
        <w:rPr>
          <w:rFonts w:ascii="Book Antiqua" w:eastAsia="宋体" w:hAnsi="Book Antiqua" w:cs="宋体"/>
          <w:i/>
          <w:color w:val="000000"/>
          <w:lang w:eastAsia="zh-CN"/>
        </w:rPr>
        <w:t xml:space="preserve">Mol Cell Therapies </w:t>
      </w:r>
      <w:r w:rsidRPr="00945BA3">
        <w:rPr>
          <w:rFonts w:ascii="Book Antiqua" w:eastAsia="宋体" w:hAnsi="Book Antiqua" w:cs="宋体"/>
          <w:color w:val="000000"/>
          <w:lang w:eastAsia="zh-CN"/>
        </w:rPr>
        <w:t xml:space="preserve">2014; </w:t>
      </w:r>
      <w:r w:rsidRPr="007340C1">
        <w:rPr>
          <w:rFonts w:ascii="Book Antiqua" w:eastAsia="宋体" w:hAnsi="Book Antiqua" w:cs="宋体"/>
          <w:b/>
          <w:color w:val="000000"/>
          <w:lang w:eastAsia="zh-CN"/>
        </w:rPr>
        <w:t>2:</w:t>
      </w:r>
      <w:r w:rsidRPr="00945BA3">
        <w:rPr>
          <w:rFonts w:ascii="Book Antiqua" w:eastAsia="宋体" w:hAnsi="Book Antiqua" w:cs="宋体"/>
          <w:color w:val="000000"/>
          <w:lang w:eastAsia="zh-CN"/>
        </w:rPr>
        <w:t xml:space="preserve"> 6 </w:t>
      </w:r>
      <w:r w:rsidR="007340C1">
        <w:rPr>
          <w:rFonts w:ascii="Book Antiqua" w:eastAsia="宋体" w:hAnsi="Book Antiqua" w:cs="宋体" w:hint="eastAsia"/>
          <w:color w:val="000000"/>
          <w:lang w:eastAsia="zh-CN"/>
        </w:rPr>
        <w:t>[</w:t>
      </w:r>
      <w:r w:rsidR="007340C1" w:rsidRPr="00945BA3">
        <w:rPr>
          <w:rFonts w:ascii="Book Antiqua" w:eastAsia="宋体" w:hAnsi="Book Antiqua" w:cs="宋体"/>
          <w:color w:val="000000"/>
          <w:lang w:eastAsia="zh-CN"/>
        </w:rPr>
        <w:t>DOI</w:t>
      </w:r>
      <w:r w:rsidRPr="00945BA3">
        <w:rPr>
          <w:rFonts w:ascii="Book Antiqua" w:eastAsia="宋体" w:hAnsi="Book Antiqua" w:cs="宋体"/>
          <w:color w:val="000000"/>
          <w:lang w:eastAsia="zh-CN"/>
        </w:rPr>
        <w:t>: 10.1186/2052-8426-2-6</w:t>
      </w:r>
      <w:r w:rsidR="007340C1">
        <w:rPr>
          <w:rFonts w:ascii="Book Antiqua" w:eastAsia="宋体" w:hAnsi="Book Antiqua" w:cs="宋体" w:hint="eastAsia"/>
          <w:color w:val="000000"/>
          <w:lang w:eastAsia="zh-CN"/>
        </w:rPr>
        <w:t>]</w:t>
      </w:r>
    </w:p>
    <w:p w14:paraId="09A49D0F"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18 </w:t>
      </w:r>
      <w:r w:rsidRPr="00945BA3">
        <w:rPr>
          <w:rFonts w:ascii="Book Antiqua" w:eastAsia="宋体" w:hAnsi="Book Antiqua" w:cs="宋体"/>
          <w:b/>
          <w:bCs/>
          <w:color w:val="000000"/>
          <w:lang w:eastAsia="zh-CN"/>
        </w:rPr>
        <w:t>Li R</w:t>
      </w:r>
      <w:r w:rsidRPr="00945BA3">
        <w:rPr>
          <w:rFonts w:ascii="Book Antiqua" w:eastAsia="宋体" w:hAnsi="Book Antiqua" w:cs="宋体"/>
          <w:color w:val="000000"/>
          <w:lang w:eastAsia="zh-CN"/>
        </w:rPr>
        <w:t>, Guan MX. Human mitochondrial leucyl-tRNA synthetase corrects mitochondrial dysfunctions due to the tRNALeu(UUR) A3243G mutation, associated with mitochondrial encephalomyopathy, lactic acidosis, and stroke-like symptoms and diabetes. </w:t>
      </w:r>
      <w:r w:rsidRPr="00945BA3">
        <w:rPr>
          <w:rFonts w:ascii="Book Antiqua" w:eastAsia="宋体" w:hAnsi="Book Antiqua" w:cs="宋体"/>
          <w:i/>
          <w:iCs/>
          <w:color w:val="000000"/>
          <w:lang w:eastAsia="zh-CN"/>
        </w:rPr>
        <w:t>Mol Cell Biol</w:t>
      </w:r>
      <w:r w:rsidRPr="00945BA3">
        <w:rPr>
          <w:rFonts w:ascii="Book Antiqua" w:eastAsia="宋体" w:hAnsi="Book Antiqua" w:cs="宋体"/>
          <w:color w:val="000000"/>
          <w:lang w:eastAsia="zh-CN"/>
        </w:rPr>
        <w:t> 2010; </w:t>
      </w:r>
      <w:r w:rsidRPr="00945BA3">
        <w:rPr>
          <w:rFonts w:ascii="Book Antiqua" w:eastAsia="宋体" w:hAnsi="Book Antiqua" w:cs="宋体"/>
          <w:b/>
          <w:bCs/>
          <w:color w:val="000000"/>
          <w:lang w:eastAsia="zh-CN"/>
        </w:rPr>
        <w:t>30</w:t>
      </w:r>
      <w:r w:rsidRPr="00945BA3">
        <w:rPr>
          <w:rFonts w:ascii="Book Antiqua" w:eastAsia="宋体" w:hAnsi="Book Antiqua" w:cs="宋体"/>
          <w:color w:val="000000"/>
          <w:lang w:eastAsia="zh-CN"/>
        </w:rPr>
        <w:t>: 2147-2154 [PMID: 20194621 DOI: 10.1128/mcb.01614-09]</w:t>
      </w:r>
    </w:p>
    <w:p w14:paraId="0B2A078B" w14:textId="70C12C06"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 xml:space="preserve">19 </w:t>
      </w:r>
      <w:r w:rsidR="007340C1" w:rsidRPr="007340C1">
        <w:rPr>
          <w:rFonts w:ascii="Book Antiqua" w:hAnsi="Book Antiqua"/>
          <w:b/>
          <w:noProof/>
          <w:color w:val="auto"/>
        </w:rPr>
        <w:t>El-Hattab AW,</w:t>
      </w:r>
      <w:r w:rsidR="007340C1" w:rsidRPr="006F2C8C">
        <w:rPr>
          <w:rFonts w:ascii="Book Antiqua" w:hAnsi="Book Antiqua"/>
          <w:noProof/>
          <w:color w:val="auto"/>
        </w:rPr>
        <w:t xml:space="preserve"> Emrick LT, Hsu JW, Chanprasert S, Jahoor F, Scaglia F, Craigen WJ.</w:t>
      </w:r>
      <w:r w:rsidRPr="00945BA3">
        <w:rPr>
          <w:rFonts w:ascii="Book Antiqua" w:eastAsia="宋体" w:hAnsi="Book Antiqua" w:cs="宋体"/>
          <w:color w:val="000000"/>
          <w:lang w:eastAsia="zh-CN"/>
        </w:rPr>
        <w:t xml:space="preserve"> Glucose metabolism derangements in adults with the MELAS m.3243A&amp; gt; G mutation. </w:t>
      </w:r>
      <w:r w:rsidRPr="00945BA3">
        <w:rPr>
          <w:rFonts w:ascii="Book Antiqua" w:eastAsia="宋体" w:hAnsi="Book Antiqua" w:cs="宋体"/>
          <w:i/>
          <w:iCs/>
          <w:color w:val="000000"/>
          <w:lang w:eastAsia="zh-CN"/>
        </w:rPr>
        <w:t>Mitochondrion</w:t>
      </w:r>
      <w:r w:rsidRPr="00945BA3">
        <w:rPr>
          <w:rFonts w:ascii="Book Antiqua" w:eastAsia="宋体" w:hAnsi="Book Antiqua" w:cs="宋体"/>
          <w:color w:val="000000"/>
          <w:lang w:eastAsia="zh-CN"/>
        </w:rPr>
        <w:t> 2014 [PMID: 25086207 DOI: 10.1016/j.mito.2014.07.008]</w:t>
      </w:r>
    </w:p>
    <w:p w14:paraId="667010B9"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20 </w:t>
      </w:r>
      <w:r w:rsidRPr="00945BA3">
        <w:rPr>
          <w:rFonts w:ascii="Book Antiqua" w:eastAsia="宋体" w:hAnsi="Book Antiqua" w:cs="宋体"/>
          <w:b/>
          <w:bCs/>
          <w:color w:val="000000"/>
          <w:lang w:eastAsia="zh-CN"/>
        </w:rPr>
        <w:t>Adeva-Andany M</w:t>
      </w:r>
      <w:r w:rsidRPr="00945BA3">
        <w:rPr>
          <w:rFonts w:ascii="Book Antiqua" w:eastAsia="宋体" w:hAnsi="Book Antiqua" w:cs="宋体"/>
          <w:color w:val="000000"/>
          <w:lang w:eastAsia="zh-CN"/>
        </w:rPr>
        <w:t>, López-Ojén M, Funcasta-Calderón R, Ameneiros-Rodríguez E, Donapetry-García C, Vila-Altesor M, Rodríguez-Seijas J. Comprehensive review on lactate metabolism in human health. </w:t>
      </w:r>
      <w:r w:rsidRPr="00945BA3">
        <w:rPr>
          <w:rFonts w:ascii="Book Antiqua" w:eastAsia="宋体" w:hAnsi="Book Antiqua" w:cs="宋体"/>
          <w:i/>
          <w:iCs/>
          <w:color w:val="000000"/>
          <w:lang w:eastAsia="zh-CN"/>
        </w:rPr>
        <w:t>Mitochondrion</w:t>
      </w:r>
      <w:r w:rsidRPr="00945BA3">
        <w:rPr>
          <w:rFonts w:ascii="Book Antiqua" w:eastAsia="宋体" w:hAnsi="Book Antiqua" w:cs="宋体"/>
          <w:color w:val="000000"/>
          <w:lang w:eastAsia="zh-CN"/>
        </w:rPr>
        <w:t> 2014; </w:t>
      </w:r>
      <w:r w:rsidRPr="00945BA3">
        <w:rPr>
          <w:rFonts w:ascii="Book Antiqua" w:eastAsia="宋体" w:hAnsi="Book Antiqua" w:cs="宋体"/>
          <w:b/>
          <w:bCs/>
          <w:color w:val="000000"/>
          <w:lang w:eastAsia="zh-CN"/>
        </w:rPr>
        <w:t>17</w:t>
      </w:r>
      <w:r w:rsidRPr="00945BA3">
        <w:rPr>
          <w:rFonts w:ascii="Book Antiqua" w:eastAsia="宋体" w:hAnsi="Book Antiqua" w:cs="宋体"/>
          <w:color w:val="000000"/>
          <w:lang w:eastAsia="zh-CN"/>
        </w:rPr>
        <w:t>: 76-100 [PMID: 24929216 DOI: 10.1016/j.mito.2014.05.007]</w:t>
      </w:r>
    </w:p>
    <w:p w14:paraId="743E7001"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21 </w:t>
      </w:r>
      <w:r w:rsidRPr="00945BA3">
        <w:rPr>
          <w:rFonts w:ascii="Book Antiqua" w:eastAsia="宋体" w:hAnsi="Book Antiqua" w:cs="宋体"/>
          <w:b/>
          <w:bCs/>
          <w:color w:val="000000"/>
          <w:lang w:eastAsia="zh-CN"/>
        </w:rPr>
        <w:t>Gosmanov AR</w:t>
      </w:r>
      <w:r w:rsidRPr="00945BA3">
        <w:rPr>
          <w:rFonts w:ascii="Book Antiqua" w:eastAsia="宋体" w:hAnsi="Book Antiqua" w:cs="宋体"/>
          <w:color w:val="000000"/>
          <w:lang w:eastAsia="zh-CN"/>
        </w:rPr>
        <w:t>, Gosmanova EO, Dillard-Cannon E. Management of adult diabetic ketoacidosis. </w:t>
      </w:r>
      <w:r w:rsidRPr="00945BA3">
        <w:rPr>
          <w:rFonts w:ascii="Book Antiqua" w:eastAsia="宋体" w:hAnsi="Book Antiqua" w:cs="宋体"/>
          <w:i/>
          <w:iCs/>
          <w:color w:val="000000"/>
          <w:lang w:eastAsia="zh-CN"/>
        </w:rPr>
        <w:t>Diabetes Metab Syndr Obes</w:t>
      </w:r>
      <w:r w:rsidRPr="00945BA3">
        <w:rPr>
          <w:rFonts w:ascii="Book Antiqua" w:eastAsia="宋体" w:hAnsi="Book Antiqua" w:cs="宋体"/>
          <w:color w:val="000000"/>
          <w:lang w:eastAsia="zh-CN"/>
        </w:rPr>
        <w:t> 2014; </w:t>
      </w:r>
      <w:r w:rsidRPr="00945BA3">
        <w:rPr>
          <w:rFonts w:ascii="Book Antiqua" w:eastAsia="宋体" w:hAnsi="Book Antiqua" w:cs="宋体"/>
          <w:b/>
          <w:bCs/>
          <w:color w:val="000000"/>
          <w:lang w:eastAsia="zh-CN"/>
        </w:rPr>
        <w:t>7</w:t>
      </w:r>
      <w:r w:rsidRPr="00945BA3">
        <w:rPr>
          <w:rFonts w:ascii="Book Antiqua" w:eastAsia="宋体" w:hAnsi="Book Antiqua" w:cs="宋体"/>
          <w:color w:val="000000"/>
          <w:lang w:eastAsia="zh-CN"/>
        </w:rPr>
        <w:t>: 255-264 [PMID: 25061324 DOI: 10.2147/dmso.s50516]</w:t>
      </w:r>
    </w:p>
    <w:p w14:paraId="1A5BDEA9"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22 </w:t>
      </w:r>
      <w:r w:rsidRPr="00945BA3">
        <w:rPr>
          <w:rFonts w:ascii="Book Antiqua" w:eastAsia="宋体" w:hAnsi="Book Antiqua" w:cs="宋体"/>
          <w:b/>
          <w:bCs/>
          <w:color w:val="000000"/>
          <w:lang w:eastAsia="zh-CN"/>
        </w:rPr>
        <w:t>Persson B</w:t>
      </w:r>
      <w:r w:rsidRPr="00945BA3">
        <w:rPr>
          <w:rFonts w:ascii="Book Antiqua" w:eastAsia="宋体" w:hAnsi="Book Antiqua" w:cs="宋体"/>
          <w:color w:val="000000"/>
          <w:lang w:eastAsia="zh-CN"/>
        </w:rPr>
        <w:t>. Determination of plasma acetoacetate and D-beta-hydroxybutyrate in new-born infants by an enzymatic fluorometric micro-method. </w:t>
      </w:r>
      <w:r w:rsidRPr="00945BA3">
        <w:rPr>
          <w:rFonts w:ascii="Book Antiqua" w:eastAsia="宋体" w:hAnsi="Book Antiqua" w:cs="宋体"/>
          <w:i/>
          <w:iCs/>
          <w:color w:val="000000"/>
          <w:lang w:eastAsia="zh-CN"/>
        </w:rPr>
        <w:t>Scand J Clin Lab Invest</w:t>
      </w:r>
      <w:r w:rsidRPr="00945BA3">
        <w:rPr>
          <w:rFonts w:ascii="Book Antiqua" w:eastAsia="宋体" w:hAnsi="Book Antiqua" w:cs="宋体"/>
          <w:color w:val="000000"/>
          <w:lang w:eastAsia="zh-CN"/>
        </w:rPr>
        <w:t> 1970; </w:t>
      </w:r>
      <w:r w:rsidRPr="00945BA3">
        <w:rPr>
          <w:rFonts w:ascii="Book Antiqua" w:eastAsia="宋体" w:hAnsi="Book Antiqua" w:cs="宋体"/>
          <w:b/>
          <w:bCs/>
          <w:color w:val="000000"/>
          <w:lang w:eastAsia="zh-CN"/>
        </w:rPr>
        <w:t>25</w:t>
      </w:r>
      <w:r w:rsidRPr="00945BA3">
        <w:rPr>
          <w:rFonts w:ascii="Book Antiqua" w:eastAsia="宋体" w:hAnsi="Book Antiqua" w:cs="宋体"/>
          <w:color w:val="000000"/>
          <w:lang w:eastAsia="zh-CN"/>
        </w:rPr>
        <w:t>: 9-18 [PMID: 5444963]</w:t>
      </w:r>
    </w:p>
    <w:p w14:paraId="5179BC74"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23 </w:t>
      </w:r>
      <w:r w:rsidRPr="00945BA3">
        <w:rPr>
          <w:rFonts w:ascii="Book Antiqua" w:eastAsia="宋体" w:hAnsi="Book Antiqua" w:cs="宋体"/>
          <w:b/>
          <w:bCs/>
          <w:color w:val="000000"/>
          <w:lang w:eastAsia="zh-CN"/>
        </w:rPr>
        <w:t>Dedkova EN</w:t>
      </w:r>
      <w:r w:rsidRPr="00945BA3">
        <w:rPr>
          <w:rFonts w:ascii="Book Antiqua" w:eastAsia="宋体" w:hAnsi="Book Antiqua" w:cs="宋体"/>
          <w:color w:val="000000"/>
          <w:lang w:eastAsia="zh-CN"/>
        </w:rPr>
        <w:t>, Blatter LA. Role of β-hydroxybutyrate, its polymer poly-β-hydroxybutyrate and inorganic polyphosphate in mammalian health and disease. </w:t>
      </w:r>
      <w:r w:rsidRPr="00945BA3">
        <w:rPr>
          <w:rFonts w:ascii="Book Antiqua" w:eastAsia="宋体" w:hAnsi="Book Antiqua" w:cs="宋体"/>
          <w:i/>
          <w:iCs/>
          <w:color w:val="000000"/>
          <w:lang w:eastAsia="zh-CN"/>
        </w:rPr>
        <w:t>Front Physiol</w:t>
      </w:r>
      <w:r w:rsidRPr="00945BA3">
        <w:rPr>
          <w:rFonts w:ascii="Book Antiqua" w:eastAsia="宋体" w:hAnsi="Book Antiqua" w:cs="宋体"/>
          <w:color w:val="000000"/>
          <w:lang w:eastAsia="zh-CN"/>
        </w:rPr>
        <w:t> 2014; </w:t>
      </w:r>
      <w:r w:rsidRPr="00945BA3">
        <w:rPr>
          <w:rFonts w:ascii="Book Antiqua" w:eastAsia="宋体" w:hAnsi="Book Antiqua" w:cs="宋体"/>
          <w:b/>
          <w:bCs/>
          <w:color w:val="000000"/>
          <w:lang w:eastAsia="zh-CN"/>
        </w:rPr>
        <w:t>5</w:t>
      </w:r>
      <w:r w:rsidRPr="00945BA3">
        <w:rPr>
          <w:rFonts w:ascii="Book Antiqua" w:eastAsia="宋体" w:hAnsi="Book Antiqua" w:cs="宋体"/>
          <w:color w:val="000000"/>
          <w:lang w:eastAsia="zh-CN"/>
        </w:rPr>
        <w:t>: 260 [PMID: 25101001 DOI: 10.3389/fphys.2014.00260]</w:t>
      </w:r>
    </w:p>
    <w:p w14:paraId="463F9DC9"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24 </w:t>
      </w:r>
      <w:r w:rsidRPr="00945BA3">
        <w:rPr>
          <w:rFonts w:ascii="Book Antiqua" w:eastAsia="宋体" w:hAnsi="Book Antiqua" w:cs="宋体"/>
          <w:b/>
          <w:bCs/>
          <w:color w:val="000000"/>
          <w:lang w:eastAsia="zh-CN"/>
        </w:rPr>
        <w:t>Ward CA</w:t>
      </w:r>
      <w:r w:rsidRPr="00945BA3">
        <w:rPr>
          <w:rFonts w:ascii="Book Antiqua" w:eastAsia="宋体" w:hAnsi="Book Antiqua" w:cs="宋体"/>
          <w:color w:val="000000"/>
          <w:lang w:eastAsia="zh-CN"/>
        </w:rPr>
        <w:t>, Moffat MP. Modulation of sodium-hydrogen exchange activity in cardiac myocytes during acidosis and realkalinisation: effects on calcium, pHi, and cell shortening. </w:t>
      </w:r>
      <w:r w:rsidRPr="00945BA3">
        <w:rPr>
          <w:rFonts w:ascii="Book Antiqua" w:eastAsia="宋体" w:hAnsi="Book Antiqua" w:cs="宋体"/>
          <w:i/>
          <w:iCs/>
          <w:color w:val="000000"/>
          <w:lang w:eastAsia="zh-CN"/>
        </w:rPr>
        <w:t>Cardiovasc Res</w:t>
      </w:r>
      <w:r w:rsidRPr="00945BA3">
        <w:rPr>
          <w:rFonts w:ascii="Book Antiqua" w:eastAsia="宋体" w:hAnsi="Book Antiqua" w:cs="宋体"/>
          <w:color w:val="000000"/>
          <w:lang w:eastAsia="zh-CN"/>
        </w:rPr>
        <w:t> 1995; </w:t>
      </w:r>
      <w:r w:rsidRPr="00945BA3">
        <w:rPr>
          <w:rFonts w:ascii="Book Antiqua" w:eastAsia="宋体" w:hAnsi="Book Antiqua" w:cs="宋体"/>
          <w:b/>
          <w:bCs/>
          <w:color w:val="000000"/>
          <w:lang w:eastAsia="zh-CN"/>
        </w:rPr>
        <w:t>29</w:t>
      </w:r>
      <w:r w:rsidRPr="00945BA3">
        <w:rPr>
          <w:rFonts w:ascii="Book Antiqua" w:eastAsia="宋体" w:hAnsi="Book Antiqua" w:cs="宋体"/>
          <w:color w:val="000000"/>
          <w:lang w:eastAsia="zh-CN"/>
        </w:rPr>
        <w:t>: 247-253 [PMID: 7736502]</w:t>
      </w:r>
    </w:p>
    <w:p w14:paraId="1194F43A"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25 </w:t>
      </w:r>
      <w:r w:rsidRPr="00945BA3">
        <w:rPr>
          <w:rFonts w:ascii="Book Antiqua" w:eastAsia="宋体" w:hAnsi="Book Antiqua" w:cs="宋体"/>
          <w:b/>
          <w:bCs/>
          <w:color w:val="000000"/>
          <w:lang w:eastAsia="zh-CN"/>
        </w:rPr>
        <w:t>Park CO</w:t>
      </w:r>
      <w:r w:rsidRPr="00945BA3">
        <w:rPr>
          <w:rFonts w:ascii="Book Antiqua" w:eastAsia="宋体" w:hAnsi="Book Antiqua" w:cs="宋体"/>
          <w:color w:val="000000"/>
          <w:lang w:eastAsia="zh-CN"/>
        </w:rPr>
        <w:t>, Xiao XH, Allen DG. Changes in intracellular Na+ and pH in rat heart during ischemia: role of Na+/H+ exchanger. </w:t>
      </w:r>
      <w:r w:rsidRPr="00945BA3">
        <w:rPr>
          <w:rFonts w:ascii="Book Antiqua" w:eastAsia="宋体" w:hAnsi="Book Antiqua" w:cs="宋体"/>
          <w:i/>
          <w:iCs/>
          <w:color w:val="000000"/>
          <w:lang w:eastAsia="zh-CN"/>
        </w:rPr>
        <w:t>Am J Physiol</w:t>
      </w:r>
      <w:r w:rsidRPr="00945BA3">
        <w:rPr>
          <w:rFonts w:ascii="Book Antiqua" w:eastAsia="宋体" w:hAnsi="Book Antiqua" w:cs="宋体"/>
          <w:color w:val="000000"/>
          <w:lang w:eastAsia="zh-CN"/>
        </w:rPr>
        <w:t> 1999; </w:t>
      </w:r>
      <w:r w:rsidRPr="00945BA3">
        <w:rPr>
          <w:rFonts w:ascii="Book Antiqua" w:eastAsia="宋体" w:hAnsi="Book Antiqua" w:cs="宋体"/>
          <w:b/>
          <w:bCs/>
          <w:color w:val="000000"/>
          <w:lang w:eastAsia="zh-CN"/>
        </w:rPr>
        <w:t>276</w:t>
      </w:r>
      <w:r w:rsidRPr="00945BA3">
        <w:rPr>
          <w:rFonts w:ascii="Book Antiqua" w:eastAsia="宋体" w:hAnsi="Book Antiqua" w:cs="宋体"/>
          <w:color w:val="000000"/>
          <w:lang w:eastAsia="zh-CN"/>
        </w:rPr>
        <w:t>: H1581-H1590 [PMID: 10330242]</w:t>
      </w:r>
    </w:p>
    <w:p w14:paraId="1A69FE22" w14:textId="4BA46D9A"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26 </w:t>
      </w:r>
      <w:r w:rsidRPr="00945BA3">
        <w:rPr>
          <w:rFonts w:ascii="Book Antiqua" w:eastAsia="宋体" w:hAnsi="Book Antiqua" w:cs="宋体"/>
          <w:b/>
          <w:bCs/>
          <w:color w:val="000000"/>
          <w:lang w:eastAsia="zh-CN"/>
        </w:rPr>
        <w:t>Loh SH</w:t>
      </w:r>
      <w:r w:rsidRPr="00945BA3">
        <w:rPr>
          <w:rFonts w:ascii="Book Antiqua" w:eastAsia="宋体" w:hAnsi="Book Antiqua" w:cs="宋体"/>
          <w:color w:val="000000"/>
          <w:lang w:eastAsia="zh-CN"/>
        </w:rPr>
        <w:t>, Chen WH, Chiang CH, Tsai CS, Lee GC, Jin JS, Cheng TH, Chen JJ. Intracellular pH regulatory mechanism in human atrial myocardium: functional evidence for Na(+)/H(+) exchanger and Na(+)/HCO(3)(-) symporter. </w:t>
      </w:r>
      <w:r w:rsidRPr="00945BA3">
        <w:rPr>
          <w:rFonts w:ascii="Book Antiqua" w:eastAsia="宋体" w:hAnsi="Book Antiqua" w:cs="宋体"/>
          <w:i/>
          <w:iCs/>
          <w:color w:val="000000"/>
          <w:lang w:eastAsia="zh-CN"/>
        </w:rPr>
        <w:t>J Biomed Sci</w:t>
      </w:r>
      <w:r w:rsidRPr="00945BA3">
        <w:rPr>
          <w:rFonts w:ascii="Book Antiqua" w:eastAsia="宋体" w:hAnsi="Book Antiqua" w:cs="宋体"/>
          <w:color w:val="000000"/>
          <w:lang w:eastAsia="zh-CN"/>
        </w:rPr>
        <w:t> </w:t>
      </w:r>
      <w:r w:rsidR="007340C1">
        <w:rPr>
          <w:rFonts w:ascii="Book Antiqua" w:eastAsia="宋体" w:hAnsi="Book Antiqua" w:cs="宋体" w:hint="eastAsia"/>
          <w:color w:val="000000"/>
          <w:lang w:eastAsia="zh-CN"/>
        </w:rPr>
        <w:t>2002</w:t>
      </w:r>
      <w:r w:rsidRPr="00945BA3">
        <w:rPr>
          <w:rFonts w:ascii="Book Antiqua" w:eastAsia="宋体" w:hAnsi="Book Antiqua" w:cs="宋体"/>
          <w:color w:val="000000"/>
          <w:lang w:eastAsia="zh-CN"/>
        </w:rPr>
        <w:t>; </w:t>
      </w:r>
      <w:r w:rsidRPr="00945BA3">
        <w:rPr>
          <w:rFonts w:ascii="Book Antiqua" w:eastAsia="宋体" w:hAnsi="Book Antiqua" w:cs="宋体"/>
          <w:b/>
          <w:bCs/>
          <w:color w:val="000000"/>
          <w:lang w:eastAsia="zh-CN"/>
        </w:rPr>
        <w:t>9</w:t>
      </w:r>
      <w:r w:rsidRPr="00945BA3">
        <w:rPr>
          <w:rFonts w:ascii="Book Antiqua" w:eastAsia="宋体" w:hAnsi="Book Antiqua" w:cs="宋体"/>
          <w:color w:val="000000"/>
          <w:lang w:eastAsia="zh-CN"/>
        </w:rPr>
        <w:t>: 198-205 [PMID: 12065894]</w:t>
      </w:r>
    </w:p>
    <w:p w14:paraId="6F472681" w14:textId="7E0D8535"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27 </w:t>
      </w:r>
      <w:r w:rsidRPr="00945BA3">
        <w:rPr>
          <w:rFonts w:ascii="Book Antiqua" w:eastAsia="宋体" w:hAnsi="Book Antiqua" w:cs="宋体"/>
          <w:b/>
          <w:bCs/>
          <w:color w:val="000000"/>
          <w:lang w:eastAsia="zh-CN"/>
        </w:rPr>
        <w:t>Hosogi S</w:t>
      </w:r>
      <w:r w:rsidRPr="00945BA3">
        <w:rPr>
          <w:rFonts w:ascii="Book Antiqua" w:eastAsia="宋体" w:hAnsi="Book Antiqua" w:cs="宋体"/>
          <w:color w:val="000000"/>
          <w:lang w:eastAsia="zh-CN"/>
        </w:rPr>
        <w:t>, Miyazaki H, Nakajima K, Ashihara E, Niisato N, Kusuzaki K, Marunaka Y. An inhibitor of Na(+)/H(+) exchanger (NHE), ethyl-isopropyl amiloride (EIPA), diminishes proliferation of MKN28 human gastric cancer cells by decreasing the cytosolic Cl(-) concentration via DIDS-sensitive pathways. </w:t>
      </w:r>
      <w:r w:rsidRPr="00945BA3">
        <w:rPr>
          <w:rFonts w:ascii="Book Antiqua" w:eastAsia="宋体" w:hAnsi="Book Antiqua" w:cs="宋体"/>
          <w:i/>
          <w:iCs/>
          <w:color w:val="000000"/>
          <w:lang w:eastAsia="zh-CN"/>
        </w:rPr>
        <w:t>Cell Physiol Biochem</w:t>
      </w:r>
      <w:r w:rsidRPr="00945BA3">
        <w:rPr>
          <w:rFonts w:ascii="Book Antiqua" w:eastAsia="宋体" w:hAnsi="Book Antiqua" w:cs="宋体"/>
          <w:color w:val="000000"/>
          <w:lang w:eastAsia="zh-CN"/>
        </w:rPr>
        <w:t> 2012; </w:t>
      </w:r>
      <w:r w:rsidRPr="00945BA3">
        <w:rPr>
          <w:rFonts w:ascii="Book Antiqua" w:eastAsia="宋体" w:hAnsi="Book Antiqua" w:cs="宋体"/>
          <w:b/>
          <w:bCs/>
          <w:color w:val="000000"/>
          <w:lang w:eastAsia="zh-CN"/>
        </w:rPr>
        <w:t>30</w:t>
      </w:r>
      <w:r w:rsidRPr="00945BA3">
        <w:rPr>
          <w:rFonts w:ascii="Book Antiqua" w:eastAsia="宋体" w:hAnsi="Book Antiqua" w:cs="宋体"/>
          <w:color w:val="000000"/>
          <w:lang w:eastAsia="zh-CN"/>
        </w:rPr>
        <w:t>: 1241-1253 [PMID: 23075671]</w:t>
      </w:r>
    </w:p>
    <w:p w14:paraId="179D1FFF"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28 </w:t>
      </w:r>
      <w:r w:rsidRPr="00945BA3">
        <w:rPr>
          <w:rFonts w:ascii="Book Antiqua" w:eastAsia="宋体" w:hAnsi="Book Antiqua" w:cs="宋体"/>
          <w:b/>
          <w:bCs/>
          <w:color w:val="000000"/>
          <w:lang w:eastAsia="zh-CN"/>
        </w:rPr>
        <w:t>Hosogi S</w:t>
      </w:r>
      <w:r w:rsidRPr="00945BA3">
        <w:rPr>
          <w:rFonts w:ascii="Book Antiqua" w:eastAsia="宋体" w:hAnsi="Book Antiqua" w:cs="宋体"/>
          <w:color w:val="000000"/>
          <w:lang w:eastAsia="zh-CN"/>
        </w:rPr>
        <w:t>, Kusuzaki K, Inui T, Wang X, Marunaka Y. Cytosolic chloride ion is a key factor in lysosomal acidification and function of autophagy in human gastric cancer cell. </w:t>
      </w:r>
      <w:r w:rsidRPr="00945BA3">
        <w:rPr>
          <w:rFonts w:ascii="Book Antiqua" w:eastAsia="宋体" w:hAnsi="Book Antiqua" w:cs="宋体"/>
          <w:i/>
          <w:iCs/>
          <w:color w:val="000000"/>
          <w:lang w:eastAsia="zh-CN"/>
        </w:rPr>
        <w:t>J Cell Mol Med</w:t>
      </w:r>
      <w:r w:rsidRPr="00945BA3">
        <w:rPr>
          <w:rFonts w:ascii="Book Antiqua" w:eastAsia="宋体" w:hAnsi="Book Antiqua" w:cs="宋体"/>
          <w:color w:val="000000"/>
          <w:lang w:eastAsia="zh-CN"/>
        </w:rPr>
        <w:t> 2014; </w:t>
      </w:r>
      <w:r w:rsidRPr="00945BA3">
        <w:rPr>
          <w:rFonts w:ascii="Book Antiqua" w:eastAsia="宋体" w:hAnsi="Book Antiqua" w:cs="宋体"/>
          <w:b/>
          <w:bCs/>
          <w:color w:val="000000"/>
          <w:lang w:eastAsia="zh-CN"/>
        </w:rPr>
        <w:t>18</w:t>
      </w:r>
      <w:r w:rsidRPr="00945BA3">
        <w:rPr>
          <w:rFonts w:ascii="Book Antiqua" w:eastAsia="宋体" w:hAnsi="Book Antiqua" w:cs="宋体"/>
          <w:color w:val="000000"/>
          <w:lang w:eastAsia="zh-CN"/>
        </w:rPr>
        <w:t>: 1124-1133 [PMID: 24725767 DOI: 10.1111/jcmm.12257]</w:t>
      </w:r>
    </w:p>
    <w:p w14:paraId="01E13A27"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 xml:space="preserve">29 </w:t>
      </w:r>
      <w:r w:rsidRPr="007340C1">
        <w:rPr>
          <w:rFonts w:ascii="Book Antiqua" w:eastAsia="宋体" w:hAnsi="Book Antiqua" w:cs="宋体"/>
          <w:b/>
          <w:color w:val="000000"/>
          <w:lang w:eastAsia="zh-CN"/>
        </w:rPr>
        <w:t>Marunaka Y</w:t>
      </w:r>
      <w:r w:rsidRPr="00945BA3">
        <w:rPr>
          <w:rFonts w:ascii="Book Antiqua" w:eastAsia="宋体" w:hAnsi="Book Antiqua" w:cs="宋体"/>
          <w:color w:val="000000"/>
          <w:lang w:eastAsia="zh-CN"/>
        </w:rPr>
        <w:t>. Roles of ionic environments in growth of human cancer cell and potentials of ion transporter blockers in cancer therapies.</w:t>
      </w:r>
      <w:r w:rsidRPr="007340C1">
        <w:rPr>
          <w:rFonts w:ascii="Book Antiqua" w:eastAsia="宋体" w:hAnsi="Book Antiqua" w:cs="宋体"/>
          <w:i/>
          <w:color w:val="000000"/>
          <w:lang w:eastAsia="zh-CN"/>
        </w:rPr>
        <w:t xml:space="preserve"> J Gastrointest Digest Syst </w:t>
      </w:r>
      <w:r w:rsidRPr="00945BA3">
        <w:rPr>
          <w:rFonts w:ascii="Book Antiqua" w:eastAsia="宋体" w:hAnsi="Book Antiqua" w:cs="宋体"/>
          <w:color w:val="000000"/>
          <w:lang w:eastAsia="zh-CN"/>
        </w:rPr>
        <w:t xml:space="preserve">2014; </w:t>
      </w:r>
      <w:r w:rsidRPr="007340C1">
        <w:rPr>
          <w:rFonts w:ascii="Book Antiqua" w:eastAsia="宋体" w:hAnsi="Book Antiqua" w:cs="宋体"/>
          <w:b/>
          <w:color w:val="000000"/>
          <w:lang w:eastAsia="zh-CN"/>
        </w:rPr>
        <w:t>3</w:t>
      </w:r>
      <w:r w:rsidRPr="00945BA3">
        <w:rPr>
          <w:rFonts w:ascii="Book Antiqua" w:eastAsia="宋体" w:hAnsi="Book Antiqua" w:cs="宋体"/>
          <w:color w:val="000000"/>
          <w:lang w:eastAsia="zh-CN"/>
        </w:rPr>
        <w:t>: 163</w:t>
      </w:r>
    </w:p>
    <w:p w14:paraId="3880ACB5"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30 </w:t>
      </w:r>
      <w:r w:rsidRPr="00945BA3">
        <w:rPr>
          <w:rFonts w:ascii="Book Antiqua" w:eastAsia="宋体" w:hAnsi="Book Antiqua" w:cs="宋体"/>
          <w:b/>
          <w:bCs/>
          <w:color w:val="000000"/>
          <w:lang w:eastAsia="zh-CN"/>
        </w:rPr>
        <w:t>Liu L</w:t>
      </w:r>
      <w:r w:rsidRPr="00945BA3">
        <w:rPr>
          <w:rFonts w:ascii="Book Antiqua" w:eastAsia="宋体" w:hAnsi="Book Antiqua" w:cs="宋体"/>
          <w:color w:val="000000"/>
          <w:lang w:eastAsia="zh-CN"/>
        </w:rPr>
        <w:t>, Duke BJ, Malik B, Yue Q, Eaton DC. Biphasic regulation of ENaC by TGF-{alpha} and EGF in renal epithelial cells. </w:t>
      </w:r>
      <w:r w:rsidRPr="00945BA3">
        <w:rPr>
          <w:rFonts w:ascii="Book Antiqua" w:eastAsia="宋体" w:hAnsi="Book Antiqua" w:cs="宋体"/>
          <w:i/>
          <w:iCs/>
          <w:color w:val="000000"/>
          <w:lang w:eastAsia="zh-CN"/>
        </w:rPr>
        <w:t>Am J Physiol Renal Physiol</w:t>
      </w:r>
      <w:r w:rsidRPr="00945BA3">
        <w:rPr>
          <w:rFonts w:ascii="Book Antiqua" w:eastAsia="宋体" w:hAnsi="Book Antiqua" w:cs="宋体"/>
          <w:color w:val="000000"/>
          <w:lang w:eastAsia="zh-CN"/>
        </w:rPr>
        <w:t> 2009; </w:t>
      </w:r>
      <w:r w:rsidRPr="00945BA3">
        <w:rPr>
          <w:rFonts w:ascii="Book Antiqua" w:eastAsia="宋体" w:hAnsi="Book Antiqua" w:cs="宋体"/>
          <w:b/>
          <w:bCs/>
          <w:color w:val="000000"/>
          <w:lang w:eastAsia="zh-CN"/>
        </w:rPr>
        <w:t>296</w:t>
      </w:r>
      <w:r w:rsidRPr="00945BA3">
        <w:rPr>
          <w:rFonts w:ascii="Book Antiqua" w:eastAsia="宋体" w:hAnsi="Book Antiqua" w:cs="宋体"/>
          <w:color w:val="000000"/>
          <w:lang w:eastAsia="zh-CN"/>
        </w:rPr>
        <w:t>: F1417-F1427 [PMID: 19297452]</w:t>
      </w:r>
    </w:p>
    <w:p w14:paraId="3B6E5A9F"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 xml:space="preserve">31 </w:t>
      </w:r>
      <w:r w:rsidRPr="007340C1">
        <w:rPr>
          <w:rFonts w:ascii="Book Antiqua" w:eastAsia="宋体" w:hAnsi="Book Antiqua" w:cs="宋体"/>
          <w:b/>
          <w:color w:val="000000"/>
          <w:lang w:eastAsia="zh-CN"/>
        </w:rPr>
        <w:t>Aoi W</w:t>
      </w:r>
      <w:r w:rsidRPr="00945BA3">
        <w:rPr>
          <w:rFonts w:ascii="Book Antiqua" w:eastAsia="宋体" w:hAnsi="Book Antiqua" w:cs="宋体"/>
          <w:color w:val="000000"/>
          <w:lang w:eastAsia="zh-CN"/>
        </w:rPr>
        <w:t>, Marunaka Y. The importance of regulation of body fluid pH in the development and progression of metabolic diseases. In: Berhardt LV, editor Advances in Medicine and Biology. Hauppauge, USA: Nova Publishers, 2014: 177-189</w:t>
      </w:r>
    </w:p>
    <w:p w14:paraId="13975F74"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32 </w:t>
      </w:r>
      <w:r w:rsidRPr="00945BA3">
        <w:rPr>
          <w:rFonts w:ascii="Book Antiqua" w:eastAsia="宋体" w:hAnsi="Book Antiqua" w:cs="宋体"/>
          <w:b/>
          <w:bCs/>
          <w:color w:val="000000"/>
          <w:lang w:eastAsia="zh-CN"/>
        </w:rPr>
        <w:t>Bonen A</w:t>
      </w:r>
      <w:r w:rsidRPr="00945BA3">
        <w:rPr>
          <w:rFonts w:ascii="Book Antiqua" w:eastAsia="宋体" w:hAnsi="Book Antiqua" w:cs="宋体"/>
          <w:color w:val="000000"/>
          <w:lang w:eastAsia="zh-CN"/>
        </w:rPr>
        <w:t>. Lactate transporters (MCT proteins) in heart and skeletal muscles. </w:t>
      </w:r>
      <w:r w:rsidRPr="00945BA3">
        <w:rPr>
          <w:rFonts w:ascii="Book Antiqua" w:eastAsia="宋体" w:hAnsi="Book Antiqua" w:cs="宋体"/>
          <w:i/>
          <w:iCs/>
          <w:color w:val="000000"/>
          <w:lang w:eastAsia="zh-CN"/>
        </w:rPr>
        <w:t>Med Sci Sports Exerc</w:t>
      </w:r>
      <w:r w:rsidRPr="00945BA3">
        <w:rPr>
          <w:rFonts w:ascii="Book Antiqua" w:eastAsia="宋体" w:hAnsi="Book Antiqua" w:cs="宋体"/>
          <w:color w:val="000000"/>
          <w:lang w:eastAsia="zh-CN"/>
        </w:rPr>
        <w:t> 2000; </w:t>
      </w:r>
      <w:r w:rsidRPr="00945BA3">
        <w:rPr>
          <w:rFonts w:ascii="Book Antiqua" w:eastAsia="宋体" w:hAnsi="Book Antiqua" w:cs="宋体"/>
          <w:b/>
          <w:bCs/>
          <w:color w:val="000000"/>
          <w:lang w:eastAsia="zh-CN"/>
        </w:rPr>
        <w:t>32</w:t>
      </w:r>
      <w:r w:rsidRPr="00945BA3">
        <w:rPr>
          <w:rFonts w:ascii="Book Antiqua" w:eastAsia="宋体" w:hAnsi="Book Antiqua" w:cs="宋体"/>
          <w:color w:val="000000"/>
          <w:lang w:eastAsia="zh-CN"/>
        </w:rPr>
        <w:t>: 778-789 [PMID: 10776897]</w:t>
      </w:r>
    </w:p>
    <w:p w14:paraId="3135A8E1"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33 </w:t>
      </w:r>
      <w:r w:rsidRPr="00945BA3">
        <w:rPr>
          <w:rFonts w:ascii="Book Antiqua" w:eastAsia="宋体" w:hAnsi="Book Antiqua" w:cs="宋体"/>
          <w:b/>
          <w:bCs/>
          <w:color w:val="000000"/>
          <w:lang w:eastAsia="zh-CN"/>
        </w:rPr>
        <w:t>Juel C</w:t>
      </w:r>
      <w:r w:rsidRPr="00945BA3">
        <w:rPr>
          <w:rFonts w:ascii="Book Antiqua" w:eastAsia="宋体" w:hAnsi="Book Antiqua" w:cs="宋体"/>
          <w:color w:val="000000"/>
          <w:lang w:eastAsia="zh-CN"/>
        </w:rPr>
        <w:t>. Lactate-proton cotransport in skeletal muscle. </w:t>
      </w:r>
      <w:r w:rsidRPr="00945BA3">
        <w:rPr>
          <w:rFonts w:ascii="Book Antiqua" w:eastAsia="宋体" w:hAnsi="Book Antiqua" w:cs="宋体"/>
          <w:i/>
          <w:iCs/>
          <w:color w:val="000000"/>
          <w:lang w:eastAsia="zh-CN"/>
        </w:rPr>
        <w:t>Physiol Rev</w:t>
      </w:r>
      <w:r w:rsidRPr="00945BA3">
        <w:rPr>
          <w:rFonts w:ascii="Book Antiqua" w:eastAsia="宋体" w:hAnsi="Book Antiqua" w:cs="宋体"/>
          <w:color w:val="000000"/>
          <w:lang w:eastAsia="zh-CN"/>
        </w:rPr>
        <w:t> 1997; </w:t>
      </w:r>
      <w:r w:rsidRPr="00945BA3">
        <w:rPr>
          <w:rFonts w:ascii="Book Antiqua" w:eastAsia="宋体" w:hAnsi="Book Antiqua" w:cs="宋体"/>
          <w:b/>
          <w:bCs/>
          <w:color w:val="000000"/>
          <w:lang w:eastAsia="zh-CN"/>
        </w:rPr>
        <w:t>77</w:t>
      </w:r>
      <w:r w:rsidRPr="00945BA3">
        <w:rPr>
          <w:rFonts w:ascii="Book Antiqua" w:eastAsia="宋体" w:hAnsi="Book Antiqua" w:cs="宋体"/>
          <w:color w:val="000000"/>
          <w:lang w:eastAsia="zh-CN"/>
        </w:rPr>
        <w:t>: 321-358 [PMID: 9114817]</w:t>
      </w:r>
    </w:p>
    <w:p w14:paraId="729C7B01"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34 </w:t>
      </w:r>
      <w:r w:rsidRPr="00945BA3">
        <w:rPr>
          <w:rFonts w:ascii="Book Antiqua" w:eastAsia="宋体" w:hAnsi="Book Antiqua" w:cs="宋体"/>
          <w:b/>
          <w:bCs/>
          <w:color w:val="000000"/>
          <w:lang w:eastAsia="zh-CN"/>
        </w:rPr>
        <w:t>Han B</w:t>
      </w:r>
      <w:r w:rsidRPr="00945BA3">
        <w:rPr>
          <w:rFonts w:ascii="Book Antiqua" w:eastAsia="宋体" w:hAnsi="Book Antiqua" w:cs="宋体"/>
          <w:color w:val="000000"/>
          <w:lang w:eastAsia="zh-CN"/>
        </w:rPr>
        <w:t>, Bai XH, Lodyga M, Xu J, Yang BB, Keshavjee S, Post M, Liu M. Conversion of mechanical force into biochemical signaling. </w:t>
      </w:r>
      <w:r w:rsidRPr="00945BA3">
        <w:rPr>
          <w:rFonts w:ascii="Book Antiqua" w:eastAsia="宋体" w:hAnsi="Book Antiqua" w:cs="宋体"/>
          <w:i/>
          <w:iCs/>
          <w:color w:val="000000"/>
          <w:lang w:eastAsia="zh-CN"/>
        </w:rPr>
        <w:t>J Biol Chem</w:t>
      </w:r>
      <w:r w:rsidRPr="00945BA3">
        <w:rPr>
          <w:rFonts w:ascii="Book Antiqua" w:eastAsia="宋体" w:hAnsi="Book Antiqua" w:cs="宋体"/>
          <w:color w:val="000000"/>
          <w:lang w:eastAsia="zh-CN"/>
        </w:rPr>
        <w:t> 2004; </w:t>
      </w:r>
      <w:r w:rsidRPr="00945BA3">
        <w:rPr>
          <w:rFonts w:ascii="Book Antiqua" w:eastAsia="宋体" w:hAnsi="Book Antiqua" w:cs="宋体"/>
          <w:b/>
          <w:bCs/>
          <w:color w:val="000000"/>
          <w:lang w:eastAsia="zh-CN"/>
        </w:rPr>
        <w:t>279</w:t>
      </w:r>
      <w:r w:rsidRPr="00945BA3">
        <w:rPr>
          <w:rFonts w:ascii="Book Antiqua" w:eastAsia="宋体" w:hAnsi="Book Antiqua" w:cs="宋体"/>
          <w:color w:val="000000"/>
          <w:lang w:eastAsia="zh-CN"/>
        </w:rPr>
        <w:t>: 54793-54801 [PMID: 15485829]</w:t>
      </w:r>
    </w:p>
    <w:p w14:paraId="7827C933"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35 </w:t>
      </w:r>
      <w:r w:rsidRPr="00945BA3">
        <w:rPr>
          <w:rFonts w:ascii="Book Antiqua" w:eastAsia="宋体" w:hAnsi="Book Antiqua" w:cs="宋体"/>
          <w:b/>
          <w:bCs/>
          <w:color w:val="000000"/>
          <w:lang w:eastAsia="zh-CN"/>
        </w:rPr>
        <w:t>Kourtoglou GI</w:t>
      </w:r>
      <w:r w:rsidRPr="00945BA3">
        <w:rPr>
          <w:rFonts w:ascii="Book Antiqua" w:eastAsia="宋体" w:hAnsi="Book Antiqua" w:cs="宋体"/>
          <w:color w:val="000000"/>
          <w:lang w:eastAsia="zh-CN"/>
        </w:rPr>
        <w:t>. Insulin therapy and exercise. </w:t>
      </w:r>
      <w:r w:rsidRPr="00945BA3">
        <w:rPr>
          <w:rFonts w:ascii="Book Antiqua" w:eastAsia="宋体" w:hAnsi="Book Antiqua" w:cs="宋体"/>
          <w:i/>
          <w:iCs/>
          <w:color w:val="000000"/>
          <w:lang w:eastAsia="zh-CN"/>
        </w:rPr>
        <w:t>Diabetes Res Clin Pract</w:t>
      </w:r>
      <w:r w:rsidRPr="00945BA3">
        <w:rPr>
          <w:rFonts w:ascii="Book Antiqua" w:eastAsia="宋体" w:hAnsi="Book Antiqua" w:cs="宋体"/>
          <w:color w:val="000000"/>
          <w:lang w:eastAsia="zh-CN"/>
        </w:rPr>
        <w:t> 2011; </w:t>
      </w:r>
      <w:r w:rsidRPr="00945BA3">
        <w:rPr>
          <w:rFonts w:ascii="Book Antiqua" w:eastAsia="宋体" w:hAnsi="Book Antiqua" w:cs="宋体"/>
          <w:b/>
          <w:bCs/>
          <w:color w:val="000000"/>
          <w:lang w:eastAsia="zh-CN"/>
        </w:rPr>
        <w:t xml:space="preserve">93 </w:t>
      </w:r>
      <w:r w:rsidRPr="007340C1">
        <w:rPr>
          <w:rFonts w:ascii="Book Antiqua" w:eastAsia="宋体" w:hAnsi="Book Antiqua" w:cs="宋体"/>
          <w:bCs/>
          <w:color w:val="000000"/>
          <w:lang w:eastAsia="zh-CN"/>
        </w:rPr>
        <w:t>Suppl 1</w:t>
      </w:r>
      <w:r w:rsidRPr="007340C1">
        <w:rPr>
          <w:rFonts w:ascii="Book Antiqua" w:eastAsia="宋体" w:hAnsi="Book Antiqua" w:cs="宋体"/>
          <w:color w:val="000000"/>
          <w:lang w:eastAsia="zh-CN"/>
        </w:rPr>
        <w:t xml:space="preserve">: </w:t>
      </w:r>
      <w:r w:rsidRPr="00945BA3">
        <w:rPr>
          <w:rFonts w:ascii="Book Antiqua" w:eastAsia="宋体" w:hAnsi="Book Antiqua" w:cs="宋体"/>
          <w:color w:val="000000"/>
          <w:lang w:eastAsia="zh-CN"/>
        </w:rPr>
        <w:t>S73-S77 [PMID: 21864755 DOI: 10.1016/s0168-8227(11)70017-1]</w:t>
      </w:r>
    </w:p>
    <w:p w14:paraId="295EA2B0"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36 </w:t>
      </w:r>
      <w:r w:rsidRPr="00945BA3">
        <w:rPr>
          <w:rFonts w:ascii="Book Antiqua" w:eastAsia="宋体" w:hAnsi="Book Antiqua" w:cs="宋体"/>
          <w:b/>
          <w:bCs/>
          <w:color w:val="000000"/>
          <w:lang w:eastAsia="zh-CN"/>
        </w:rPr>
        <w:t>Garcia CK</w:t>
      </w:r>
      <w:r w:rsidRPr="00945BA3">
        <w:rPr>
          <w:rFonts w:ascii="Book Antiqua" w:eastAsia="宋体" w:hAnsi="Book Antiqua" w:cs="宋体"/>
          <w:color w:val="000000"/>
          <w:lang w:eastAsia="zh-CN"/>
        </w:rPr>
        <w:t>, Goldstein JL, Pathak RK, Anderson RG, Brown MS. Molecular characterization of a membrane transporter for lactate, pyruvate, and other monocarboxylates: implications for the Cori cycle. </w:t>
      </w:r>
      <w:r w:rsidRPr="00945BA3">
        <w:rPr>
          <w:rFonts w:ascii="Book Antiqua" w:eastAsia="宋体" w:hAnsi="Book Antiqua" w:cs="宋体"/>
          <w:i/>
          <w:iCs/>
          <w:color w:val="000000"/>
          <w:lang w:eastAsia="zh-CN"/>
        </w:rPr>
        <w:t>Cell</w:t>
      </w:r>
      <w:r w:rsidRPr="00945BA3">
        <w:rPr>
          <w:rFonts w:ascii="Book Antiqua" w:eastAsia="宋体" w:hAnsi="Book Antiqua" w:cs="宋体"/>
          <w:color w:val="000000"/>
          <w:lang w:eastAsia="zh-CN"/>
        </w:rPr>
        <w:t> 1994; </w:t>
      </w:r>
      <w:r w:rsidRPr="00945BA3">
        <w:rPr>
          <w:rFonts w:ascii="Book Antiqua" w:eastAsia="宋体" w:hAnsi="Book Antiqua" w:cs="宋体"/>
          <w:b/>
          <w:bCs/>
          <w:color w:val="000000"/>
          <w:lang w:eastAsia="zh-CN"/>
        </w:rPr>
        <w:t>76</w:t>
      </w:r>
      <w:r w:rsidRPr="00945BA3">
        <w:rPr>
          <w:rFonts w:ascii="Book Antiqua" w:eastAsia="宋体" w:hAnsi="Book Antiqua" w:cs="宋体"/>
          <w:color w:val="000000"/>
          <w:lang w:eastAsia="zh-CN"/>
        </w:rPr>
        <w:t>: 865-873 [PMID: 8124722]</w:t>
      </w:r>
    </w:p>
    <w:p w14:paraId="2E9408D7"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37 </w:t>
      </w:r>
      <w:r w:rsidRPr="00945BA3">
        <w:rPr>
          <w:rFonts w:ascii="Book Antiqua" w:eastAsia="宋体" w:hAnsi="Book Antiqua" w:cs="宋体"/>
          <w:b/>
          <w:bCs/>
          <w:color w:val="000000"/>
          <w:lang w:eastAsia="zh-CN"/>
        </w:rPr>
        <w:t>Xu AS</w:t>
      </w:r>
      <w:r w:rsidRPr="00945BA3">
        <w:rPr>
          <w:rFonts w:ascii="Book Antiqua" w:eastAsia="宋体" w:hAnsi="Book Antiqua" w:cs="宋体"/>
          <w:color w:val="000000"/>
          <w:lang w:eastAsia="zh-CN"/>
        </w:rPr>
        <w:t>, Kuchel PW. Characterisation of erythrocyte transmembrane exchange of trifluoroacetate using 19F-NMR: evidence for transport via the monocarboxylate transporter. </w:t>
      </w:r>
      <w:r w:rsidRPr="00945BA3">
        <w:rPr>
          <w:rFonts w:ascii="Book Antiqua" w:eastAsia="宋体" w:hAnsi="Book Antiqua" w:cs="宋体"/>
          <w:i/>
          <w:iCs/>
          <w:color w:val="000000"/>
          <w:lang w:eastAsia="zh-CN"/>
        </w:rPr>
        <w:t>Biochim Biophys Acta</w:t>
      </w:r>
      <w:r w:rsidRPr="00945BA3">
        <w:rPr>
          <w:rFonts w:ascii="Book Antiqua" w:eastAsia="宋体" w:hAnsi="Book Antiqua" w:cs="宋体"/>
          <w:color w:val="000000"/>
          <w:lang w:eastAsia="zh-CN"/>
        </w:rPr>
        <w:t> 1993; </w:t>
      </w:r>
      <w:r w:rsidRPr="00945BA3">
        <w:rPr>
          <w:rFonts w:ascii="Book Antiqua" w:eastAsia="宋体" w:hAnsi="Book Antiqua" w:cs="宋体"/>
          <w:b/>
          <w:bCs/>
          <w:color w:val="000000"/>
          <w:lang w:eastAsia="zh-CN"/>
        </w:rPr>
        <w:t>1150</w:t>
      </w:r>
      <w:r w:rsidRPr="00945BA3">
        <w:rPr>
          <w:rFonts w:ascii="Book Antiqua" w:eastAsia="宋体" w:hAnsi="Book Antiqua" w:cs="宋体"/>
          <w:color w:val="000000"/>
          <w:lang w:eastAsia="zh-CN"/>
        </w:rPr>
        <w:t>: 35-44 [PMID: 8334136]</w:t>
      </w:r>
    </w:p>
    <w:p w14:paraId="0023DDDA"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38 </w:t>
      </w:r>
      <w:r w:rsidRPr="00945BA3">
        <w:rPr>
          <w:rFonts w:ascii="Book Antiqua" w:eastAsia="宋体" w:hAnsi="Book Antiqua" w:cs="宋体"/>
          <w:b/>
          <w:bCs/>
          <w:color w:val="000000"/>
          <w:lang w:eastAsia="zh-CN"/>
        </w:rPr>
        <w:t>Poole RC</w:t>
      </w:r>
      <w:r w:rsidRPr="00945BA3">
        <w:rPr>
          <w:rFonts w:ascii="Book Antiqua" w:eastAsia="宋体" w:hAnsi="Book Antiqua" w:cs="宋体"/>
          <w:color w:val="000000"/>
          <w:lang w:eastAsia="zh-CN"/>
        </w:rPr>
        <w:t>, Halestrap AP. Transport of lactate and other monocarboxylates across mammalian plasma membranes. </w:t>
      </w:r>
      <w:r w:rsidRPr="00945BA3">
        <w:rPr>
          <w:rFonts w:ascii="Book Antiqua" w:eastAsia="宋体" w:hAnsi="Book Antiqua" w:cs="宋体"/>
          <w:i/>
          <w:iCs/>
          <w:color w:val="000000"/>
          <w:lang w:eastAsia="zh-CN"/>
        </w:rPr>
        <w:t>Am J Physiol</w:t>
      </w:r>
      <w:r w:rsidRPr="00945BA3">
        <w:rPr>
          <w:rFonts w:ascii="Book Antiqua" w:eastAsia="宋体" w:hAnsi="Book Antiqua" w:cs="宋体"/>
          <w:color w:val="000000"/>
          <w:lang w:eastAsia="zh-CN"/>
        </w:rPr>
        <w:t> 1993; </w:t>
      </w:r>
      <w:r w:rsidRPr="00945BA3">
        <w:rPr>
          <w:rFonts w:ascii="Book Antiqua" w:eastAsia="宋体" w:hAnsi="Book Antiqua" w:cs="宋体"/>
          <w:b/>
          <w:bCs/>
          <w:color w:val="000000"/>
          <w:lang w:eastAsia="zh-CN"/>
        </w:rPr>
        <w:t>264</w:t>
      </w:r>
      <w:r w:rsidRPr="00945BA3">
        <w:rPr>
          <w:rFonts w:ascii="Book Antiqua" w:eastAsia="宋体" w:hAnsi="Book Antiqua" w:cs="宋体"/>
          <w:color w:val="000000"/>
          <w:lang w:eastAsia="zh-CN"/>
        </w:rPr>
        <w:t>: C761-C782 [PMID: 8476015]</w:t>
      </w:r>
    </w:p>
    <w:p w14:paraId="7B029B14"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39 </w:t>
      </w:r>
      <w:r w:rsidRPr="00945BA3">
        <w:rPr>
          <w:rFonts w:ascii="Book Antiqua" w:eastAsia="宋体" w:hAnsi="Book Antiqua" w:cs="宋体"/>
          <w:b/>
          <w:bCs/>
          <w:color w:val="000000"/>
          <w:lang w:eastAsia="zh-CN"/>
        </w:rPr>
        <w:t>Juel C</w:t>
      </w:r>
      <w:r w:rsidRPr="00945BA3">
        <w:rPr>
          <w:rFonts w:ascii="Book Antiqua" w:eastAsia="宋体" w:hAnsi="Book Antiqua" w:cs="宋体"/>
          <w:color w:val="000000"/>
          <w:lang w:eastAsia="zh-CN"/>
        </w:rPr>
        <w:t>, Holten MK, Dela F. Effects of strength training on muscle lactate release and MCT1 and MCT4 content in healthy and type 2 diabetic humans. </w:t>
      </w:r>
      <w:r w:rsidRPr="00945BA3">
        <w:rPr>
          <w:rFonts w:ascii="Book Antiqua" w:eastAsia="宋体" w:hAnsi="Book Antiqua" w:cs="宋体"/>
          <w:i/>
          <w:iCs/>
          <w:color w:val="000000"/>
          <w:lang w:eastAsia="zh-CN"/>
        </w:rPr>
        <w:t>J Physiol</w:t>
      </w:r>
      <w:r w:rsidRPr="00945BA3">
        <w:rPr>
          <w:rFonts w:ascii="Book Antiqua" w:eastAsia="宋体" w:hAnsi="Book Antiqua" w:cs="宋体"/>
          <w:color w:val="000000"/>
          <w:lang w:eastAsia="zh-CN"/>
        </w:rPr>
        <w:t> 2004; </w:t>
      </w:r>
      <w:r w:rsidRPr="00945BA3">
        <w:rPr>
          <w:rFonts w:ascii="Book Antiqua" w:eastAsia="宋体" w:hAnsi="Book Antiqua" w:cs="宋体"/>
          <w:b/>
          <w:bCs/>
          <w:color w:val="000000"/>
          <w:lang w:eastAsia="zh-CN"/>
        </w:rPr>
        <w:t>556</w:t>
      </w:r>
      <w:r w:rsidRPr="00945BA3">
        <w:rPr>
          <w:rFonts w:ascii="Book Antiqua" w:eastAsia="宋体" w:hAnsi="Book Antiqua" w:cs="宋体"/>
          <w:color w:val="000000"/>
          <w:lang w:eastAsia="zh-CN"/>
        </w:rPr>
        <w:t>: 297-304 [PMID: 14724187 DOI: 10.1113/jphysiol.2003.058222]</w:t>
      </w:r>
    </w:p>
    <w:p w14:paraId="2E0458E3" w14:textId="7F6CBBCD"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40</w:t>
      </w:r>
      <w:r w:rsidRPr="007340C1">
        <w:rPr>
          <w:rFonts w:ascii="Book Antiqua" w:eastAsia="宋体" w:hAnsi="Book Antiqua" w:cs="宋体"/>
          <w:b/>
          <w:color w:val="000000"/>
          <w:lang w:eastAsia="zh-CN"/>
        </w:rPr>
        <w:t xml:space="preserve"> </w:t>
      </w:r>
      <w:r w:rsidR="007340C1" w:rsidRPr="007340C1">
        <w:rPr>
          <w:rFonts w:ascii="Book Antiqua" w:hAnsi="Book Antiqua"/>
          <w:b/>
          <w:noProof/>
          <w:color w:val="auto"/>
        </w:rPr>
        <w:t xml:space="preserve">Opitz D, </w:t>
      </w:r>
      <w:r w:rsidR="007340C1" w:rsidRPr="006F2C8C">
        <w:rPr>
          <w:rFonts w:ascii="Book Antiqua" w:hAnsi="Book Antiqua"/>
          <w:noProof/>
          <w:color w:val="auto"/>
        </w:rPr>
        <w:t xml:space="preserve">Lenzen E, Schiffer T, Hermann R, Hellmich M, Bloch W, Brixius K, Brinkmann C. </w:t>
      </w:r>
      <w:r w:rsidRPr="00945BA3">
        <w:rPr>
          <w:rFonts w:ascii="Book Antiqua" w:eastAsia="宋体" w:hAnsi="Book Antiqua" w:cs="宋体"/>
          <w:color w:val="000000"/>
          <w:lang w:eastAsia="zh-CN"/>
        </w:rPr>
        <w:t xml:space="preserve"> Endurance Training Alters Skeletal Muscle MCT Contents in T2DM Men. </w:t>
      </w:r>
      <w:r w:rsidRPr="00945BA3">
        <w:rPr>
          <w:rFonts w:ascii="Book Antiqua" w:eastAsia="宋体" w:hAnsi="Book Antiqua" w:cs="宋体"/>
          <w:i/>
          <w:iCs/>
          <w:color w:val="000000"/>
          <w:lang w:eastAsia="zh-CN"/>
        </w:rPr>
        <w:t>Int J Sports Med</w:t>
      </w:r>
      <w:r w:rsidRPr="00945BA3">
        <w:rPr>
          <w:rFonts w:ascii="Book Antiqua" w:eastAsia="宋体" w:hAnsi="Book Antiqua" w:cs="宋体"/>
          <w:color w:val="000000"/>
          <w:lang w:eastAsia="zh-CN"/>
        </w:rPr>
        <w:t> 2014 [PMID: 25009968 DOI: 10.1055/s-0034-1371838]</w:t>
      </w:r>
    </w:p>
    <w:p w14:paraId="77D2BFAC"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41 </w:t>
      </w:r>
      <w:r w:rsidRPr="00945BA3">
        <w:rPr>
          <w:rFonts w:ascii="Book Antiqua" w:eastAsia="宋体" w:hAnsi="Book Antiqua" w:cs="宋体"/>
          <w:b/>
          <w:bCs/>
          <w:color w:val="000000"/>
          <w:lang w:eastAsia="zh-CN"/>
        </w:rPr>
        <w:t>Huang S</w:t>
      </w:r>
      <w:r w:rsidRPr="00945BA3">
        <w:rPr>
          <w:rFonts w:ascii="Book Antiqua" w:eastAsia="宋体" w:hAnsi="Book Antiqua" w:cs="宋体"/>
          <w:color w:val="000000"/>
          <w:lang w:eastAsia="zh-CN"/>
        </w:rPr>
        <w:t>, Czech MP. The GLUT4 glucose transporter. </w:t>
      </w:r>
      <w:r w:rsidRPr="00945BA3">
        <w:rPr>
          <w:rFonts w:ascii="Book Antiqua" w:eastAsia="宋体" w:hAnsi="Book Antiqua" w:cs="宋体"/>
          <w:i/>
          <w:iCs/>
          <w:color w:val="000000"/>
          <w:lang w:eastAsia="zh-CN"/>
        </w:rPr>
        <w:t>Cell Metab</w:t>
      </w:r>
      <w:r w:rsidRPr="00945BA3">
        <w:rPr>
          <w:rFonts w:ascii="Book Antiqua" w:eastAsia="宋体" w:hAnsi="Book Antiqua" w:cs="宋体"/>
          <w:color w:val="000000"/>
          <w:lang w:eastAsia="zh-CN"/>
        </w:rPr>
        <w:t> 2007; </w:t>
      </w:r>
      <w:r w:rsidRPr="00945BA3">
        <w:rPr>
          <w:rFonts w:ascii="Book Antiqua" w:eastAsia="宋体" w:hAnsi="Book Antiqua" w:cs="宋体"/>
          <w:b/>
          <w:bCs/>
          <w:color w:val="000000"/>
          <w:lang w:eastAsia="zh-CN"/>
        </w:rPr>
        <w:t>5</w:t>
      </w:r>
      <w:r w:rsidRPr="00945BA3">
        <w:rPr>
          <w:rFonts w:ascii="Book Antiqua" w:eastAsia="宋体" w:hAnsi="Book Antiqua" w:cs="宋体"/>
          <w:color w:val="000000"/>
          <w:lang w:eastAsia="zh-CN"/>
        </w:rPr>
        <w:t>: 237-252 [PMID: 17403369 DOI: 10.1016/j.cmet.2007.03.006]</w:t>
      </w:r>
    </w:p>
    <w:p w14:paraId="6B102710"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42 </w:t>
      </w:r>
      <w:r w:rsidRPr="00945BA3">
        <w:rPr>
          <w:rFonts w:ascii="Book Antiqua" w:eastAsia="宋体" w:hAnsi="Book Antiqua" w:cs="宋体"/>
          <w:b/>
          <w:bCs/>
          <w:color w:val="000000"/>
          <w:lang w:eastAsia="zh-CN"/>
        </w:rPr>
        <w:t>Stöckli J</w:t>
      </w:r>
      <w:r w:rsidRPr="00945BA3">
        <w:rPr>
          <w:rFonts w:ascii="Book Antiqua" w:eastAsia="宋体" w:hAnsi="Book Antiqua" w:cs="宋体"/>
          <w:color w:val="000000"/>
          <w:lang w:eastAsia="zh-CN"/>
        </w:rPr>
        <w:t>, Fazakerley DJ, James DE. GLUT4 exocytosis. </w:t>
      </w:r>
      <w:r w:rsidRPr="00945BA3">
        <w:rPr>
          <w:rFonts w:ascii="Book Antiqua" w:eastAsia="宋体" w:hAnsi="Book Antiqua" w:cs="宋体"/>
          <w:i/>
          <w:iCs/>
          <w:color w:val="000000"/>
          <w:lang w:eastAsia="zh-CN"/>
        </w:rPr>
        <w:t>J Cell Sci</w:t>
      </w:r>
      <w:r w:rsidRPr="00945BA3">
        <w:rPr>
          <w:rFonts w:ascii="Book Antiqua" w:eastAsia="宋体" w:hAnsi="Book Antiqua" w:cs="宋体"/>
          <w:color w:val="000000"/>
          <w:lang w:eastAsia="zh-CN"/>
        </w:rPr>
        <w:t> 2011; </w:t>
      </w:r>
      <w:r w:rsidRPr="00945BA3">
        <w:rPr>
          <w:rFonts w:ascii="Book Antiqua" w:eastAsia="宋体" w:hAnsi="Book Antiqua" w:cs="宋体"/>
          <w:b/>
          <w:bCs/>
          <w:color w:val="000000"/>
          <w:lang w:eastAsia="zh-CN"/>
        </w:rPr>
        <w:t>124</w:t>
      </w:r>
      <w:r w:rsidRPr="00945BA3">
        <w:rPr>
          <w:rFonts w:ascii="Book Antiqua" w:eastAsia="宋体" w:hAnsi="Book Antiqua" w:cs="宋体"/>
          <w:color w:val="000000"/>
          <w:lang w:eastAsia="zh-CN"/>
        </w:rPr>
        <w:t>: 4147-4159 [PMID: 22247191 DOI: 10.1242/jcs.097063]</w:t>
      </w:r>
    </w:p>
    <w:p w14:paraId="65B77B22"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43 </w:t>
      </w:r>
      <w:r w:rsidRPr="00945BA3">
        <w:rPr>
          <w:rFonts w:ascii="Book Antiqua" w:eastAsia="宋体" w:hAnsi="Book Antiqua" w:cs="宋体"/>
          <w:b/>
          <w:bCs/>
          <w:color w:val="000000"/>
          <w:lang w:eastAsia="zh-CN"/>
        </w:rPr>
        <w:t>Morgan BJ</w:t>
      </w:r>
      <w:r w:rsidRPr="00945BA3">
        <w:rPr>
          <w:rFonts w:ascii="Book Antiqua" w:eastAsia="宋体" w:hAnsi="Book Antiqua" w:cs="宋体"/>
          <w:color w:val="000000"/>
          <w:lang w:eastAsia="zh-CN"/>
        </w:rPr>
        <w:t>, Chai SY, Albiston AL. GLUT4 associated proteins as therapeutic targets for diabetes. </w:t>
      </w:r>
      <w:r w:rsidRPr="00945BA3">
        <w:rPr>
          <w:rFonts w:ascii="Book Antiqua" w:eastAsia="宋体" w:hAnsi="Book Antiqua" w:cs="宋体"/>
          <w:i/>
          <w:iCs/>
          <w:color w:val="000000"/>
          <w:lang w:eastAsia="zh-CN"/>
        </w:rPr>
        <w:t>Recent Pat Endocr Metab Immune Drug Discov</w:t>
      </w:r>
      <w:r w:rsidRPr="00945BA3">
        <w:rPr>
          <w:rFonts w:ascii="Book Antiqua" w:eastAsia="宋体" w:hAnsi="Book Antiqua" w:cs="宋体"/>
          <w:color w:val="000000"/>
          <w:lang w:eastAsia="zh-CN"/>
        </w:rPr>
        <w:t> 2011; </w:t>
      </w:r>
      <w:r w:rsidRPr="00945BA3">
        <w:rPr>
          <w:rFonts w:ascii="Book Antiqua" w:eastAsia="宋体" w:hAnsi="Book Antiqua" w:cs="宋体"/>
          <w:b/>
          <w:bCs/>
          <w:color w:val="000000"/>
          <w:lang w:eastAsia="zh-CN"/>
        </w:rPr>
        <w:t>5</w:t>
      </w:r>
      <w:r w:rsidRPr="00945BA3">
        <w:rPr>
          <w:rFonts w:ascii="Book Antiqua" w:eastAsia="宋体" w:hAnsi="Book Antiqua" w:cs="宋体"/>
          <w:color w:val="000000"/>
          <w:lang w:eastAsia="zh-CN"/>
        </w:rPr>
        <w:t>: 25-32 [PMID: 22074575]</w:t>
      </w:r>
    </w:p>
    <w:p w14:paraId="4AFBBDF6"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44 </w:t>
      </w:r>
      <w:r w:rsidRPr="00945BA3">
        <w:rPr>
          <w:rFonts w:ascii="Book Antiqua" w:eastAsia="宋体" w:hAnsi="Book Antiqua" w:cs="宋体"/>
          <w:b/>
          <w:bCs/>
          <w:color w:val="000000"/>
          <w:lang w:eastAsia="zh-CN"/>
        </w:rPr>
        <w:t>Souto G</w:t>
      </w:r>
      <w:r w:rsidRPr="00945BA3">
        <w:rPr>
          <w:rFonts w:ascii="Book Antiqua" w:eastAsia="宋体" w:hAnsi="Book Antiqua" w:cs="宋体"/>
          <w:color w:val="000000"/>
          <w:lang w:eastAsia="zh-CN"/>
        </w:rPr>
        <w:t>, Donapetry C, Calviño J, Adeva MM. Metabolic acidosis-induced insulin resistance and cardiovascular risk. </w:t>
      </w:r>
      <w:r w:rsidRPr="00945BA3">
        <w:rPr>
          <w:rFonts w:ascii="Book Antiqua" w:eastAsia="宋体" w:hAnsi="Book Antiqua" w:cs="宋体"/>
          <w:i/>
          <w:iCs/>
          <w:color w:val="000000"/>
          <w:lang w:eastAsia="zh-CN"/>
        </w:rPr>
        <w:t>Metab Syndr Relat Disord</w:t>
      </w:r>
      <w:r w:rsidRPr="00945BA3">
        <w:rPr>
          <w:rFonts w:ascii="Book Antiqua" w:eastAsia="宋体" w:hAnsi="Book Antiqua" w:cs="宋体"/>
          <w:color w:val="000000"/>
          <w:lang w:eastAsia="zh-CN"/>
        </w:rPr>
        <w:t> 2011; </w:t>
      </w:r>
      <w:r w:rsidRPr="00945BA3">
        <w:rPr>
          <w:rFonts w:ascii="Book Antiqua" w:eastAsia="宋体" w:hAnsi="Book Antiqua" w:cs="宋体"/>
          <w:b/>
          <w:bCs/>
          <w:color w:val="000000"/>
          <w:lang w:eastAsia="zh-CN"/>
        </w:rPr>
        <w:t>9</w:t>
      </w:r>
      <w:r w:rsidRPr="00945BA3">
        <w:rPr>
          <w:rFonts w:ascii="Book Antiqua" w:eastAsia="宋体" w:hAnsi="Book Antiqua" w:cs="宋体"/>
          <w:color w:val="000000"/>
          <w:lang w:eastAsia="zh-CN"/>
        </w:rPr>
        <w:t>: 247-253 [PMID: 21352078 DOI: 10.1089/met.2010.0108]</w:t>
      </w:r>
    </w:p>
    <w:p w14:paraId="36B374D0"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45 </w:t>
      </w:r>
      <w:r w:rsidRPr="00945BA3">
        <w:rPr>
          <w:rFonts w:ascii="Book Antiqua" w:eastAsia="宋体" w:hAnsi="Book Antiqua" w:cs="宋体"/>
          <w:b/>
          <w:bCs/>
          <w:color w:val="000000"/>
          <w:lang w:eastAsia="zh-CN"/>
        </w:rPr>
        <w:t>Mandel EI</w:t>
      </w:r>
      <w:r w:rsidRPr="00945BA3">
        <w:rPr>
          <w:rFonts w:ascii="Book Antiqua" w:eastAsia="宋体" w:hAnsi="Book Antiqua" w:cs="宋体"/>
          <w:color w:val="000000"/>
          <w:lang w:eastAsia="zh-CN"/>
        </w:rPr>
        <w:t>, Curhan GC, Hu FB, Taylor EN. Plasma bicarbonate and risk of type 2 diabetes mellitus. </w:t>
      </w:r>
      <w:r w:rsidRPr="00945BA3">
        <w:rPr>
          <w:rFonts w:ascii="Book Antiqua" w:eastAsia="宋体" w:hAnsi="Book Antiqua" w:cs="宋体"/>
          <w:i/>
          <w:iCs/>
          <w:color w:val="000000"/>
          <w:lang w:eastAsia="zh-CN"/>
        </w:rPr>
        <w:t>CMAJ</w:t>
      </w:r>
      <w:r w:rsidRPr="00945BA3">
        <w:rPr>
          <w:rFonts w:ascii="Book Antiqua" w:eastAsia="宋体" w:hAnsi="Book Antiqua" w:cs="宋体"/>
          <w:color w:val="000000"/>
          <w:lang w:eastAsia="zh-CN"/>
        </w:rPr>
        <w:t> 2012; </w:t>
      </w:r>
      <w:r w:rsidRPr="00945BA3">
        <w:rPr>
          <w:rFonts w:ascii="Book Antiqua" w:eastAsia="宋体" w:hAnsi="Book Antiqua" w:cs="宋体"/>
          <w:b/>
          <w:bCs/>
          <w:color w:val="000000"/>
          <w:lang w:eastAsia="zh-CN"/>
        </w:rPr>
        <w:t>184</w:t>
      </w:r>
      <w:r w:rsidRPr="00945BA3">
        <w:rPr>
          <w:rFonts w:ascii="Book Antiqua" w:eastAsia="宋体" w:hAnsi="Book Antiqua" w:cs="宋体"/>
          <w:color w:val="000000"/>
          <w:lang w:eastAsia="zh-CN"/>
        </w:rPr>
        <w:t>: E719-E725 [PMID: 22825995 DOI: 10.1503/cmaj.120438]</w:t>
      </w:r>
    </w:p>
    <w:p w14:paraId="1D951F5D"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46 </w:t>
      </w:r>
      <w:r w:rsidRPr="00945BA3">
        <w:rPr>
          <w:rFonts w:ascii="Book Antiqua" w:eastAsia="宋体" w:hAnsi="Book Antiqua" w:cs="宋体"/>
          <w:b/>
          <w:bCs/>
          <w:color w:val="000000"/>
          <w:lang w:eastAsia="zh-CN"/>
        </w:rPr>
        <w:t>Hayata H</w:t>
      </w:r>
      <w:r w:rsidRPr="00945BA3">
        <w:rPr>
          <w:rFonts w:ascii="Book Antiqua" w:eastAsia="宋体" w:hAnsi="Book Antiqua" w:cs="宋体"/>
          <w:color w:val="000000"/>
          <w:lang w:eastAsia="zh-CN"/>
        </w:rPr>
        <w:t>, Miyazaki H, Niisato N, Yokoyama N, Marunaka Y. Lowered extracellular pH is involved in the pathogenesis of skeletal muscle insulin resistance. </w:t>
      </w:r>
      <w:r w:rsidRPr="00945BA3">
        <w:rPr>
          <w:rFonts w:ascii="Book Antiqua" w:eastAsia="宋体" w:hAnsi="Book Antiqua" w:cs="宋体"/>
          <w:i/>
          <w:iCs/>
          <w:color w:val="000000"/>
          <w:lang w:eastAsia="zh-CN"/>
        </w:rPr>
        <w:t>Biochem Biophys Res Commun</w:t>
      </w:r>
      <w:r w:rsidRPr="00945BA3">
        <w:rPr>
          <w:rFonts w:ascii="Book Antiqua" w:eastAsia="宋体" w:hAnsi="Book Antiqua" w:cs="宋体"/>
          <w:color w:val="000000"/>
          <w:lang w:eastAsia="zh-CN"/>
        </w:rPr>
        <w:t> 2014; </w:t>
      </w:r>
      <w:r w:rsidRPr="00945BA3">
        <w:rPr>
          <w:rFonts w:ascii="Book Antiqua" w:eastAsia="宋体" w:hAnsi="Book Antiqua" w:cs="宋体"/>
          <w:b/>
          <w:bCs/>
          <w:color w:val="000000"/>
          <w:lang w:eastAsia="zh-CN"/>
        </w:rPr>
        <w:t>445</w:t>
      </w:r>
      <w:r w:rsidRPr="00945BA3">
        <w:rPr>
          <w:rFonts w:ascii="Book Antiqua" w:eastAsia="宋体" w:hAnsi="Book Antiqua" w:cs="宋体"/>
          <w:color w:val="000000"/>
          <w:lang w:eastAsia="zh-CN"/>
        </w:rPr>
        <w:t>: 170-174 [PMID: 24502946 DOI: 10.1016/j.bbrc.2014.01.162]</w:t>
      </w:r>
    </w:p>
    <w:p w14:paraId="7CE0F76B"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47 </w:t>
      </w:r>
      <w:r w:rsidRPr="00945BA3">
        <w:rPr>
          <w:rFonts w:ascii="Book Antiqua" w:eastAsia="宋体" w:hAnsi="Book Antiqua" w:cs="宋体"/>
          <w:b/>
          <w:bCs/>
          <w:color w:val="000000"/>
          <w:lang w:eastAsia="zh-CN"/>
        </w:rPr>
        <w:t>Otsuki M</w:t>
      </w:r>
      <w:r w:rsidRPr="00945BA3">
        <w:rPr>
          <w:rFonts w:ascii="Book Antiqua" w:eastAsia="宋体" w:hAnsi="Book Antiqua" w:cs="宋体"/>
          <w:color w:val="000000"/>
          <w:lang w:eastAsia="zh-CN"/>
        </w:rPr>
        <w:t>, Kitamura T, Goya K, Saito H, Mukai M, Kasayama S, Shimomura I, Koga M. Association of urine acidification with visceral obesity and the metabolic syndrome. </w:t>
      </w:r>
      <w:r w:rsidRPr="00945BA3">
        <w:rPr>
          <w:rFonts w:ascii="Book Antiqua" w:eastAsia="宋体" w:hAnsi="Book Antiqua" w:cs="宋体"/>
          <w:i/>
          <w:iCs/>
          <w:color w:val="000000"/>
          <w:lang w:eastAsia="zh-CN"/>
        </w:rPr>
        <w:t>Endocr J</w:t>
      </w:r>
      <w:r w:rsidRPr="00945BA3">
        <w:rPr>
          <w:rFonts w:ascii="Book Antiqua" w:eastAsia="宋体" w:hAnsi="Book Antiqua" w:cs="宋体"/>
          <w:color w:val="000000"/>
          <w:lang w:eastAsia="zh-CN"/>
        </w:rPr>
        <w:t> 2011; </w:t>
      </w:r>
      <w:r w:rsidRPr="00945BA3">
        <w:rPr>
          <w:rFonts w:ascii="Book Antiqua" w:eastAsia="宋体" w:hAnsi="Book Antiqua" w:cs="宋体"/>
          <w:b/>
          <w:bCs/>
          <w:color w:val="000000"/>
          <w:lang w:eastAsia="zh-CN"/>
        </w:rPr>
        <w:t>58</w:t>
      </w:r>
      <w:r w:rsidRPr="00945BA3">
        <w:rPr>
          <w:rFonts w:ascii="Book Antiqua" w:eastAsia="宋体" w:hAnsi="Book Antiqua" w:cs="宋体"/>
          <w:color w:val="000000"/>
          <w:lang w:eastAsia="zh-CN"/>
        </w:rPr>
        <w:t>: 363-367 [PMID: 21441701]</w:t>
      </w:r>
    </w:p>
    <w:p w14:paraId="5D80AC65"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48 </w:t>
      </w:r>
      <w:r w:rsidRPr="00945BA3">
        <w:rPr>
          <w:rFonts w:ascii="Book Antiqua" w:eastAsia="宋体" w:hAnsi="Book Antiqua" w:cs="宋体"/>
          <w:b/>
          <w:bCs/>
          <w:color w:val="000000"/>
          <w:lang w:eastAsia="zh-CN"/>
        </w:rPr>
        <w:t>Maalouf NM</w:t>
      </w:r>
      <w:r w:rsidRPr="00945BA3">
        <w:rPr>
          <w:rFonts w:ascii="Book Antiqua" w:eastAsia="宋体" w:hAnsi="Book Antiqua" w:cs="宋体"/>
          <w:color w:val="000000"/>
          <w:lang w:eastAsia="zh-CN"/>
        </w:rPr>
        <w:t>, Cameron MA, Moe OW, Adams-Huet B, Sakhaee K. Low urine pH: a novel feature of the metabolic syndrome. </w:t>
      </w:r>
      <w:r w:rsidRPr="00945BA3">
        <w:rPr>
          <w:rFonts w:ascii="Book Antiqua" w:eastAsia="宋体" w:hAnsi="Book Antiqua" w:cs="宋体"/>
          <w:i/>
          <w:iCs/>
          <w:color w:val="000000"/>
          <w:lang w:eastAsia="zh-CN"/>
        </w:rPr>
        <w:t>Clin J Am Soc Nephrol</w:t>
      </w:r>
      <w:r w:rsidRPr="00945BA3">
        <w:rPr>
          <w:rFonts w:ascii="Book Antiqua" w:eastAsia="宋体" w:hAnsi="Book Antiqua" w:cs="宋体"/>
          <w:color w:val="000000"/>
          <w:lang w:eastAsia="zh-CN"/>
        </w:rPr>
        <w:t> 2007; </w:t>
      </w:r>
      <w:r w:rsidRPr="00945BA3">
        <w:rPr>
          <w:rFonts w:ascii="Book Antiqua" w:eastAsia="宋体" w:hAnsi="Book Antiqua" w:cs="宋体"/>
          <w:b/>
          <w:bCs/>
          <w:color w:val="000000"/>
          <w:lang w:eastAsia="zh-CN"/>
        </w:rPr>
        <w:t>2</w:t>
      </w:r>
      <w:r w:rsidRPr="00945BA3">
        <w:rPr>
          <w:rFonts w:ascii="Book Antiqua" w:eastAsia="宋体" w:hAnsi="Book Antiqua" w:cs="宋体"/>
          <w:color w:val="000000"/>
          <w:lang w:eastAsia="zh-CN"/>
        </w:rPr>
        <w:t>: 883-888 [PMID: 17702734 DOI: 10.2215/CJN.00670207]</w:t>
      </w:r>
    </w:p>
    <w:p w14:paraId="2C628785"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49 </w:t>
      </w:r>
      <w:r w:rsidRPr="00945BA3">
        <w:rPr>
          <w:rFonts w:ascii="Book Antiqua" w:eastAsia="宋体" w:hAnsi="Book Antiqua" w:cs="宋体"/>
          <w:b/>
          <w:bCs/>
          <w:color w:val="000000"/>
          <w:lang w:eastAsia="zh-CN"/>
        </w:rPr>
        <w:t>Maalouf NM</w:t>
      </w:r>
      <w:r w:rsidRPr="00945BA3">
        <w:rPr>
          <w:rFonts w:ascii="Book Antiqua" w:eastAsia="宋体" w:hAnsi="Book Antiqua" w:cs="宋体"/>
          <w:color w:val="000000"/>
          <w:lang w:eastAsia="zh-CN"/>
        </w:rPr>
        <w:t>, Cameron MA, Moe OW, Sakhaee K. Metabolic basis for low urine pH in type 2 diabetes. </w:t>
      </w:r>
      <w:r w:rsidRPr="00945BA3">
        <w:rPr>
          <w:rFonts w:ascii="Book Antiqua" w:eastAsia="宋体" w:hAnsi="Book Antiqua" w:cs="宋体"/>
          <w:i/>
          <w:iCs/>
          <w:color w:val="000000"/>
          <w:lang w:eastAsia="zh-CN"/>
        </w:rPr>
        <w:t>Clin J Am Soc Nephrol</w:t>
      </w:r>
      <w:r w:rsidRPr="00945BA3">
        <w:rPr>
          <w:rFonts w:ascii="Book Antiqua" w:eastAsia="宋体" w:hAnsi="Book Antiqua" w:cs="宋体"/>
          <w:color w:val="000000"/>
          <w:lang w:eastAsia="zh-CN"/>
        </w:rPr>
        <w:t> 2010; </w:t>
      </w:r>
      <w:r w:rsidRPr="00945BA3">
        <w:rPr>
          <w:rFonts w:ascii="Book Antiqua" w:eastAsia="宋体" w:hAnsi="Book Antiqua" w:cs="宋体"/>
          <w:b/>
          <w:bCs/>
          <w:color w:val="000000"/>
          <w:lang w:eastAsia="zh-CN"/>
        </w:rPr>
        <w:t>5</w:t>
      </w:r>
      <w:r w:rsidRPr="00945BA3">
        <w:rPr>
          <w:rFonts w:ascii="Book Antiqua" w:eastAsia="宋体" w:hAnsi="Book Antiqua" w:cs="宋体"/>
          <w:color w:val="000000"/>
          <w:lang w:eastAsia="zh-CN"/>
        </w:rPr>
        <w:t>: 1277-1281 [PMID: 20413437 DOI: 10.2215/cjn.08331109]</w:t>
      </w:r>
    </w:p>
    <w:p w14:paraId="5AF5B136"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50 </w:t>
      </w:r>
      <w:r w:rsidRPr="00945BA3">
        <w:rPr>
          <w:rFonts w:ascii="Book Antiqua" w:eastAsia="宋体" w:hAnsi="Book Antiqua" w:cs="宋体"/>
          <w:b/>
          <w:bCs/>
          <w:color w:val="000000"/>
          <w:lang w:eastAsia="zh-CN"/>
        </w:rPr>
        <w:t>Farwell WR</w:t>
      </w:r>
      <w:r w:rsidRPr="00945BA3">
        <w:rPr>
          <w:rFonts w:ascii="Book Antiqua" w:eastAsia="宋体" w:hAnsi="Book Antiqua" w:cs="宋体"/>
          <w:color w:val="000000"/>
          <w:lang w:eastAsia="zh-CN"/>
        </w:rPr>
        <w:t>, Taylor EN. Serum bicarbonate, anion gap and insulin resistance in the National Health and Nutrition Examination Survey. </w:t>
      </w:r>
      <w:r w:rsidRPr="00945BA3">
        <w:rPr>
          <w:rFonts w:ascii="Book Antiqua" w:eastAsia="宋体" w:hAnsi="Book Antiqua" w:cs="宋体"/>
          <w:i/>
          <w:iCs/>
          <w:color w:val="000000"/>
          <w:lang w:eastAsia="zh-CN"/>
        </w:rPr>
        <w:t>Diabet Med</w:t>
      </w:r>
      <w:r w:rsidRPr="00945BA3">
        <w:rPr>
          <w:rFonts w:ascii="Book Antiqua" w:eastAsia="宋体" w:hAnsi="Book Antiqua" w:cs="宋体"/>
          <w:color w:val="000000"/>
          <w:lang w:eastAsia="zh-CN"/>
        </w:rPr>
        <w:t> 2008; </w:t>
      </w:r>
      <w:r w:rsidRPr="00945BA3">
        <w:rPr>
          <w:rFonts w:ascii="Book Antiqua" w:eastAsia="宋体" w:hAnsi="Book Antiqua" w:cs="宋体"/>
          <w:b/>
          <w:bCs/>
          <w:color w:val="000000"/>
          <w:lang w:eastAsia="zh-CN"/>
        </w:rPr>
        <w:t>25</w:t>
      </w:r>
      <w:r w:rsidRPr="00945BA3">
        <w:rPr>
          <w:rFonts w:ascii="Book Antiqua" w:eastAsia="宋体" w:hAnsi="Book Antiqua" w:cs="宋体"/>
          <w:color w:val="000000"/>
          <w:lang w:eastAsia="zh-CN"/>
        </w:rPr>
        <w:t>: 798-804 [PMID: 18644066 DOI: 10.1111/j.1464-5491.2008.02471.x]</w:t>
      </w:r>
    </w:p>
    <w:p w14:paraId="1E9C51CA"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 xml:space="preserve">51 </w:t>
      </w:r>
      <w:r w:rsidRPr="007340C1">
        <w:rPr>
          <w:rFonts w:ascii="Book Antiqua" w:eastAsia="宋体" w:hAnsi="Book Antiqua" w:cs="宋体"/>
          <w:b/>
          <w:color w:val="000000"/>
          <w:lang w:eastAsia="zh-CN"/>
        </w:rPr>
        <w:t>Hayata H,</w:t>
      </w:r>
      <w:r w:rsidRPr="00945BA3">
        <w:rPr>
          <w:rFonts w:ascii="Book Antiqua" w:eastAsia="宋体" w:hAnsi="Book Antiqua" w:cs="宋体"/>
          <w:color w:val="000000"/>
          <w:lang w:eastAsia="zh-CN"/>
        </w:rPr>
        <w:t xml:space="preserve"> Miyazaki H, Niisato N, Yokoyama N, Marunaka Y. Involvement of the extracellular pH in skeletal muscle insulin resistance. </w:t>
      </w:r>
      <w:r w:rsidRPr="007340C1">
        <w:rPr>
          <w:rFonts w:ascii="Book Antiqua" w:eastAsia="宋体" w:hAnsi="Book Antiqua" w:cs="宋体"/>
          <w:i/>
          <w:color w:val="000000"/>
          <w:lang w:eastAsia="zh-CN"/>
        </w:rPr>
        <w:t>J Physiol Sci</w:t>
      </w:r>
      <w:r w:rsidRPr="00945BA3">
        <w:rPr>
          <w:rFonts w:ascii="Book Antiqua" w:eastAsia="宋体" w:hAnsi="Book Antiqua" w:cs="宋体"/>
          <w:color w:val="000000"/>
          <w:lang w:eastAsia="zh-CN"/>
        </w:rPr>
        <w:t xml:space="preserve"> 2013; </w:t>
      </w:r>
      <w:r w:rsidRPr="007340C1">
        <w:rPr>
          <w:rFonts w:ascii="Book Antiqua" w:eastAsia="宋体" w:hAnsi="Book Antiqua" w:cs="宋体"/>
          <w:b/>
          <w:color w:val="000000"/>
          <w:lang w:eastAsia="zh-CN"/>
        </w:rPr>
        <w:t>63:</w:t>
      </w:r>
      <w:r w:rsidRPr="00945BA3">
        <w:rPr>
          <w:rFonts w:ascii="Book Antiqua" w:eastAsia="宋体" w:hAnsi="Book Antiqua" w:cs="宋体"/>
          <w:color w:val="000000"/>
          <w:lang w:eastAsia="zh-CN"/>
        </w:rPr>
        <w:t xml:space="preserve"> S199</w:t>
      </w:r>
    </w:p>
    <w:p w14:paraId="6DFA7ECF" w14:textId="096D92C6"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52 </w:t>
      </w:r>
      <w:r w:rsidRPr="00945BA3">
        <w:rPr>
          <w:rFonts w:ascii="Book Antiqua" w:eastAsia="宋体" w:hAnsi="Book Antiqua" w:cs="宋体"/>
          <w:b/>
          <w:bCs/>
          <w:color w:val="000000"/>
          <w:lang w:eastAsia="zh-CN"/>
        </w:rPr>
        <w:t>Khalil ML</w:t>
      </w:r>
      <w:r w:rsidRPr="00945BA3">
        <w:rPr>
          <w:rFonts w:ascii="Book Antiqua" w:eastAsia="宋体" w:hAnsi="Book Antiqua" w:cs="宋体"/>
          <w:color w:val="000000"/>
          <w:lang w:eastAsia="zh-CN"/>
        </w:rPr>
        <w:t>. Biological activity of bee propolis in health and disease. </w:t>
      </w:r>
      <w:r w:rsidRPr="00945BA3">
        <w:rPr>
          <w:rFonts w:ascii="Book Antiqua" w:eastAsia="宋体" w:hAnsi="Book Antiqua" w:cs="宋体"/>
          <w:i/>
          <w:iCs/>
          <w:color w:val="000000"/>
          <w:lang w:eastAsia="zh-CN"/>
        </w:rPr>
        <w:t>Asian Pac J Cancer Prev</w:t>
      </w:r>
      <w:r w:rsidRPr="00945BA3">
        <w:rPr>
          <w:rFonts w:ascii="Book Antiqua" w:eastAsia="宋体" w:hAnsi="Book Antiqua" w:cs="宋体"/>
          <w:color w:val="000000"/>
          <w:lang w:eastAsia="zh-CN"/>
        </w:rPr>
        <w:t> </w:t>
      </w:r>
      <w:r w:rsidR="007340C1">
        <w:rPr>
          <w:rFonts w:ascii="Book Antiqua" w:eastAsia="宋体" w:hAnsi="Book Antiqua" w:cs="宋体" w:hint="eastAsia"/>
          <w:color w:val="000000"/>
          <w:lang w:eastAsia="zh-CN"/>
        </w:rPr>
        <w:t>2006</w:t>
      </w:r>
      <w:r w:rsidRPr="00945BA3">
        <w:rPr>
          <w:rFonts w:ascii="Book Antiqua" w:eastAsia="宋体" w:hAnsi="Book Antiqua" w:cs="宋体"/>
          <w:color w:val="000000"/>
          <w:lang w:eastAsia="zh-CN"/>
        </w:rPr>
        <w:t>; </w:t>
      </w:r>
      <w:r w:rsidRPr="00945BA3">
        <w:rPr>
          <w:rFonts w:ascii="Book Antiqua" w:eastAsia="宋体" w:hAnsi="Book Antiqua" w:cs="宋体"/>
          <w:b/>
          <w:bCs/>
          <w:color w:val="000000"/>
          <w:lang w:eastAsia="zh-CN"/>
        </w:rPr>
        <w:t>7</w:t>
      </w:r>
      <w:r w:rsidRPr="00945BA3">
        <w:rPr>
          <w:rFonts w:ascii="Book Antiqua" w:eastAsia="宋体" w:hAnsi="Book Antiqua" w:cs="宋体"/>
          <w:color w:val="000000"/>
          <w:lang w:eastAsia="zh-CN"/>
        </w:rPr>
        <w:t>: 22-31 [PMID: 16629510]</w:t>
      </w:r>
    </w:p>
    <w:p w14:paraId="3DDFAF87"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53 </w:t>
      </w:r>
      <w:r w:rsidRPr="00945BA3">
        <w:rPr>
          <w:rFonts w:ascii="Book Antiqua" w:eastAsia="宋体" w:hAnsi="Book Antiqua" w:cs="宋体"/>
          <w:b/>
          <w:bCs/>
          <w:color w:val="000000"/>
          <w:lang w:eastAsia="zh-CN"/>
        </w:rPr>
        <w:t>Krol W</w:t>
      </w:r>
      <w:r w:rsidRPr="00945BA3">
        <w:rPr>
          <w:rFonts w:ascii="Book Antiqua" w:eastAsia="宋体" w:hAnsi="Book Antiqua" w:cs="宋体"/>
          <w:color w:val="000000"/>
          <w:lang w:eastAsia="zh-CN"/>
        </w:rPr>
        <w:t>, Czuba Z, Scheller S, Gabrys J, Grabiec S, Shani J. Anti-oxidant property of ethanolic extract of propolis (EEP) as evaluated by inhibiting the chemiluminescence oxidation of luminol. </w:t>
      </w:r>
      <w:r w:rsidRPr="00945BA3">
        <w:rPr>
          <w:rFonts w:ascii="Book Antiqua" w:eastAsia="宋体" w:hAnsi="Book Antiqua" w:cs="宋体"/>
          <w:i/>
          <w:iCs/>
          <w:color w:val="000000"/>
          <w:lang w:eastAsia="zh-CN"/>
        </w:rPr>
        <w:t>Biochem Int</w:t>
      </w:r>
      <w:r w:rsidRPr="00945BA3">
        <w:rPr>
          <w:rFonts w:ascii="Book Antiqua" w:eastAsia="宋体" w:hAnsi="Book Antiqua" w:cs="宋体"/>
          <w:color w:val="000000"/>
          <w:lang w:eastAsia="zh-CN"/>
        </w:rPr>
        <w:t> 1990; </w:t>
      </w:r>
      <w:r w:rsidRPr="00945BA3">
        <w:rPr>
          <w:rFonts w:ascii="Book Antiqua" w:eastAsia="宋体" w:hAnsi="Book Antiqua" w:cs="宋体"/>
          <w:b/>
          <w:bCs/>
          <w:color w:val="000000"/>
          <w:lang w:eastAsia="zh-CN"/>
        </w:rPr>
        <w:t>21</w:t>
      </w:r>
      <w:r w:rsidRPr="00945BA3">
        <w:rPr>
          <w:rFonts w:ascii="Book Antiqua" w:eastAsia="宋体" w:hAnsi="Book Antiqua" w:cs="宋体"/>
          <w:color w:val="000000"/>
          <w:lang w:eastAsia="zh-CN"/>
        </w:rPr>
        <w:t>: 593-597 [PMID: 2241984]</w:t>
      </w:r>
    </w:p>
    <w:p w14:paraId="495DB046"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54 </w:t>
      </w:r>
      <w:r w:rsidRPr="00945BA3">
        <w:rPr>
          <w:rFonts w:ascii="Book Antiqua" w:eastAsia="宋体" w:hAnsi="Book Antiqua" w:cs="宋体"/>
          <w:b/>
          <w:bCs/>
          <w:color w:val="000000"/>
          <w:lang w:eastAsia="zh-CN"/>
        </w:rPr>
        <w:t>Song YS</w:t>
      </w:r>
      <w:r w:rsidRPr="00945BA3">
        <w:rPr>
          <w:rFonts w:ascii="Book Antiqua" w:eastAsia="宋体" w:hAnsi="Book Antiqua" w:cs="宋体"/>
          <w:color w:val="000000"/>
          <w:lang w:eastAsia="zh-CN"/>
        </w:rPr>
        <w:t>, Park EH, Jung KJ, Jin C. Inhibition of angiogenesis by propolis. </w:t>
      </w:r>
      <w:r w:rsidRPr="00945BA3">
        <w:rPr>
          <w:rFonts w:ascii="Book Antiqua" w:eastAsia="宋体" w:hAnsi="Book Antiqua" w:cs="宋体"/>
          <w:i/>
          <w:iCs/>
          <w:color w:val="000000"/>
          <w:lang w:eastAsia="zh-CN"/>
        </w:rPr>
        <w:t>Arch Pharm Res</w:t>
      </w:r>
      <w:r w:rsidRPr="00945BA3">
        <w:rPr>
          <w:rFonts w:ascii="Book Antiqua" w:eastAsia="宋体" w:hAnsi="Book Antiqua" w:cs="宋体"/>
          <w:color w:val="000000"/>
          <w:lang w:eastAsia="zh-CN"/>
        </w:rPr>
        <w:t> 2002; </w:t>
      </w:r>
      <w:r w:rsidRPr="00945BA3">
        <w:rPr>
          <w:rFonts w:ascii="Book Antiqua" w:eastAsia="宋体" w:hAnsi="Book Antiqua" w:cs="宋体"/>
          <w:b/>
          <w:bCs/>
          <w:color w:val="000000"/>
          <w:lang w:eastAsia="zh-CN"/>
        </w:rPr>
        <w:t>25</w:t>
      </w:r>
      <w:r w:rsidRPr="00945BA3">
        <w:rPr>
          <w:rFonts w:ascii="Book Antiqua" w:eastAsia="宋体" w:hAnsi="Book Antiqua" w:cs="宋体"/>
          <w:color w:val="000000"/>
          <w:lang w:eastAsia="zh-CN"/>
        </w:rPr>
        <w:t>: 500-504 [PMID: 12214863]</w:t>
      </w:r>
    </w:p>
    <w:p w14:paraId="2A404C4A"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55 </w:t>
      </w:r>
      <w:r w:rsidRPr="00945BA3">
        <w:rPr>
          <w:rFonts w:ascii="Book Antiqua" w:eastAsia="宋体" w:hAnsi="Book Antiqua" w:cs="宋体"/>
          <w:b/>
          <w:bCs/>
          <w:color w:val="000000"/>
          <w:lang w:eastAsia="zh-CN"/>
        </w:rPr>
        <w:t>Kimoto T</w:t>
      </w:r>
      <w:r w:rsidRPr="00945BA3">
        <w:rPr>
          <w:rFonts w:ascii="Book Antiqua" w:eastAsia="宋体" w:hAnsi="Book Antiqua" w:cs="宋体"/>
          <w:color w:val="000000"/>
          <w:lang w:eastAsia="zh-CN"/>
        </w:rPr>
        <w:t>, Arai S, Kohguchi M, Aga M, Nomura Y, Micallef MJ, Kurimoto M, Mito K. Apoptosis and suppression of tumor growth by artepillin C extracted from Brazilian propolis. </w:t>
      </w:r>
      <w:r w:rsidRPr="00945BA3">
        <w:rPr>
          <w:rFonts w:ascii="Book Antiqua" w:eastAsia="宋体" w:hAnsi="Book Antiqua" w:cs="宋体"/>
          <w:i/>
          <w:iCs/>
          <w:color w:val="000000"/>
          <w:lang w:eastAsia="zh-CN"/>
        </w:rPr>
        <w:t>Cancer Detect Prev</w:t>
      </w:r>
      <w:r w:rsidRPr="00945BA3">
        <w:rPr>
          <w:rFonts w:ascii="Book Antiqua" w:eastAsia="宋体" w:hAnsi="Book Antiqua" w:cs="宋体"/>
          <w:color w:val="000000"/>
          <w:lang w:eastAsia="zh-CN"/>
        </w:rPr>
        <w:t> 1998; </w:t>
      </w:r>
      <w:r w:rsidRPr="00945BA3">
        <w:rPr>
          <w:rFonts w:ascii="Book Antiqua" w:eastAsia="宋体" w:hAnsi="Book Antiqua" w:cs="宋体"/>
          <w:b/>
          <w:bCs/>
          <w:color w:val="000000"/>
          <w:lang w:eastAsia="zh-CN"/>
        </w:rPr>
        <w:t>22</w:t>
      </w:r>
      <w:r w:rsidRPr="00945BA3">
        <w:rPr>
          <w:rFonts w:ascii="Book Antiqua" w:eastAsia="宋体" w:hAnsi="Book Antiqua" w:cs="宋体"/>
          <w:color w:val="000000"/>
          <w:lang w:eastAsia="zh-CN"/>
        </w:rPr>
        <w:t>: 506-515 [PMID: 9824373]</w:t>
      </w:r>
    </w:p>
    <w:p w14:paraId="7FBB8B12"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56 </w:t>
      </w:r>
      <w:r w:rsidRPr="00945BA3">
        <w:rPr>
          <w:rFonts w:ascii="Book Antiqua" w:eastAsia="宋体" w:hAnsi="Book Antiqua" w:cs="宋体"/>
          <w:b/>
          <w:bCs/>
          <w:color w:val="000000"/>
          <w:lang w:eastAsia="zh-CN"/>
        </w:rPr>
        <w:t>Kimoto T</w:t>
      </w:r>
      <w:r w:rsidRPr="00945BA3">
        <w:rPr>
          <w:rFonts w:ascii="Book Antiqua" w:eastAsia="宋体" w:hAnsi="Book Antiqua" w:cs="宋体"/>
          <w:color w:val="000000"/>
          <w:lang w:eastAsia="zh-CN"/>
        </w:rPr>
        <w:t>, Koya-Miyata S, Hino K, Micallef MJ, Hanaya T, Arai S, Ikeda M, Kurimoto M. Pulmonary carcinogenesis induced by ferric nitrilotriacetate in mice and protection from it by Brazilian propolis and artepillin C. </w:t>
      </w:r>
      <w:r w:rsidRPr="00945BA3">
        <w:rPr>
          <w:rFonts w:ascii="Book Antiqua" w:eastAsia="宋体" w:hAnsi="Book Antiqua" w:cs="宋体"/>
          <w:i/>
          <w:iCs/>
          <w:color w:val="000000"/>
          <w:lang w:eastAsia="zh-CN"/>
        </w:rPr>
        <w:t>Virchows Arch</w:t>
      </w:r>
      <w:r w:rsidRPr="00945BA3">
        <w:rPr>
          <w:rFonts w:ascii="Book Antiqua" w:eastAsia="宋体" w:hAnsi="Book Antiqua" w:cs="宋体"/>
          <w:color w:val="000000"/>
          <w:lang w:eastAsia="zh-CN"/>
        </w:rPr>
        <w:t> 2001; </w:t>
      </w:r>
      <w:r w:rsidRPr="00945BA3">
        <w:rPr>
          <w:rFonts w:ascii="Book Antiqua" w:eastAsia="宋体" w:hAnsi="Book Antiqua" w:cs="宋体"/>
          <w:b/>
          <w:bCs/>
          <w:color w:val="000000"/>
          <w:lang w:eastAsia="zh-CN"/>
        </w:rPr>
        <w:t>438</w:t>
      </w:r>
      <w:r w:rsidRPr="00945BA3">
        <w:rPr>
          <w:rFonts w:ascii="Book Antiqua" w:eastAsia="宋体" w:hAnsi="Book Antiqua" w:cs="宋体"/>
          <w:color w:val="000000"/>
          <w:lang w:eastAsia="zh-CN"/>
        </w:rPr>
        <w:t>: 259-270 [PMID: 11315623]</w:t>
      </w:r>
    </w:p>
    <w:p w14:paraId="58D329B9"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57 </w:t>
      </w:r>
      <w:r w:rsidRPr="00945BA3">
        <w:rPr>
          <w:rFonts w:ascii="Book Antiqua" w:eastAsia="宋体" w:hAnsi="Book Antiqua" w:cs="宋体"/>
          <w:b/>
          <w:bCs/>
          <w:color w:val="000000"/>
          <w:lang w:eastAsia="zh-CN"/>
        </w:rPr>
        <w:t>Tachibana I</w:t>
      </w:r>
      <w:r w:rsidRPr="00945BA3">
        <w:rPr>
          <w:rFonts w:ascii="Book Antiqua" w:eastAsia="宋体" w:hAnsi="Book Antiqua" w:cs="宋体"/>
          <w:color w:val="000000"/>
          <w:lang w:eastAsia="zh-CN"/>
        </w:rPr>
        <w:t>, Akiyama T, Kanagawa K, Shiohara H, Furumi K, Watanabe N, Otsuki M. Defect in pancreatic exocrine and endocrine response to CCK in genetically diabetic OLETF rats. </w:t>
      </w:r>
      <w:r w:rsidRPr="00945BA3">
        <w:rPr>
          <w:rFonts w:ascii="Book Antiqua" w:eastAsia="宋体" w:hAnsi="Book Antiqua" w:cs="宋体"/>
          <w:i/>
          <w:iCs/>
          <w:color w:val="000000"/>
          <w:lang w:eastAsia="zh-CN"/>
        </w:rPr>
        <w:t>Am J Physiol</w:t>
      </w:r>
      <w:r w:rsidRPr="00945BA3">
        <w:rPr>
          <w:rFonts w:ascii="Book Antiqua" w:eastAsia="宋体" w:hAnsi="Book Antiqua" w:cs="宋体"/>
          <w:color w:val="000000"/>
          <w:lang w:eastAsia="zh-CN"/>
        </w:rPr>
        <w:t> 1996; </w:t>
      </w:r>
      <w:r w:rsidRPr="00945BA3">
        <w:rPr>
          <w:rFonts w:ascii="Book Antiqua" w:eastAsia="宋体" w:hAnsi="Book Antiqua" w:cs="宋体"/>
          <w:b/>
          <w:bCs/>
          <w:color w:val="000000"/>
          <w:lang w:eastAsia="zh-CN"/>
        </w:rPr>
        <w:t>270</w:t>
      </w:r>
      <w:r w:rsidRPr="00945BA3">
        <w:rPr>
          <w:rFonts w:ascii="Book Antiqua" w:eastAsia="宋体" w:hAnsi="Book Antiqua" w:cs="宋体"/>
          <w:color w:val="000000"/>
          <w:lang w:eastAsia="zh-CN"/>
        </w:rPr>
        <w:t>: G730-G737 [PMID: 8928805]</w:t>
      </w:r>
    </w:p>
    <w:p w14:paraId="37F48589"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58 </w:t>
      </w:r>
      <w:r w:rsidRPr="00945BA3">
        <w:rPr>
          <w:rFonts w:ascii="Book Antiqua" w:eastAsia="宋体" w:hAnsi="Book Antiqua" w:cs="宋体"/>
          <w:b/>
          <w:bCs/>
          <w:color w:val="000000"/>
          <w:lang w:eastAsia="zh-CN"/>
        </w:rPr>
        <w:t>Vinik AI</w:t>
      </w:r>
      <w:r w:rsidRPr="00945BA3">
        <w:rPr>
          <w:rFonts w:ascii="Book Antiqua" w:eastAsia="宋体" w:hAnsi="Book Antiqua" w:cs="宋体"/>
          <w:color w:val="000000"/>
          <w:lang w:eastAsia="zh-CN"/>
        </w:rPr>
        <w:t>, Ziegler D. Diabetic cardiovascular autonomic neuropathy. </w:t>
      </w:r>
      <w:r w:rsidRPr="00945BA3">
        <w:rPr>
          <w:rFonts w:ascii="Book Antiqua" w:eastAsia="宋体" w:hAnsi="Book Antiqua" w:cs="宋体"/>
          <w:i/>
          <w:iCs/>
          <w:color w:val="000000"/>
          <w:lang w:eastAsia="zh-CN"/>
        </w:rPr>
        <w:t>Circulation</w:t>
      </w:r>
      <w:r w:rsidRPr="00945BA3">
        <w:rPr>
          <w:rFonts w:ascii="Book Antiqua" w:eastAsia="宋体" w:hAnsi="Book Antiqua" w:cs="宋体"/>
          <w:color w:val="000000"/>
          <w:lang w:eastAsia="zh-CN"/>
        </w:rPr>
        <w:t> 2007; </w:t>
      </w:r>
      <w:r w:rsidRPr="00945BA3">
        <w:rPr>
          <w:rFonts w:ascii="Book Antiqua" w:eastAsia="宋体" w:hAnsi="Book Antiqua" w:cs="宋体"/>
          <w:b/>
          <w:bCs/>
          <w:color w:val="000000"/>
          <w:lang w:eastAsia="zh-CN"/>
        </w:rPr>
        <w:t>115</w:t>
      </w:r>
      <w:r w:rsidRPr="00945BA3">
        <w:rPr>
          <w:rFonts w:ascii="Book Antiqua" w:eastAsia="宋体" w:hAnsi="Book Antiqua" w:cs="宋体"/>
          <w:color w:val="000000"/>
          <w:lang w:eastAsia="zh-CN"/>
        </w:rPr>
        <w:t>: 387-397 [PMID: 17242296 DOI: 10.1161/circulationaha.106.634949]</w:t>
      </w:r>
    </w:p>
    <w:p w14:paraId="3AB39EC1"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59 </w:t>
      </w:r>
      <w:r w:rsidRPr="00945BA3">
        <w:rPr>
          <w:rFonts w:ascii="Book Antiqua" w:eastAsia="宋体" w:hAnsi="Book Antiqua" w:cs="宋体"/>
          <w:b/>
          <w:bCs/>
          <w:color w:val="000000"/>
          <w:lang w:eastAsia="zh-CN"/>
        </w:rPr>
        <w:t>Vinik AI</w:t>
      </w:r>
      <w:r w:rsidRPr="00945BA3">
        <w:rPr>
          <w:rFonts w:ascii="Book Antiqua" w:eastAsia="宋体" w:hAnsi="Book Antiqua" w:cs="宋体"/>
          <w:color w:val="000000"/>
          <w:lang w:eastAsia="zh-CN"/>
        </w:rPr>
        <w:t>, Nevoret M, Casellini C, Parson H. Neurovascular function and sudorimetry in health and disease. </w:t>
      </w:r>
      <w:r w:rsidRPr="00945BA3">
        <w:rPr>
          <w:rFonts w:ascii="Book Antiqua" w:eastAsia="宋体" w:hAnsi="Book Antiqua" w:cs="宋体"/>
          <w:i/>
          <w:iCs/>
          <w:color w:val="000000"/>
          <w:lang w:eastAsia="zh-CN"/>
        </w:rPr>
        <w:t>Curr Diab Rep</w:t>
      </w:r>
      <w:r w:rsidRPr="00945BA3">
        <w:rPr>
          <w:rFonts w:ascii="Book Antiqua" w:eastAsia="宋体" w:hAnsi="Book Antiqua" w:cs="宋体"/>
          <w:color w:val="000000"/>
          <w:lang w:eastAsia="zh-CN"/>
        </w:rPr>
        <w:t> 2013; </w:t>
      </w:r>
      <w:r w:rsidRPr="00945BA3">
        <w:rPr>
          <w:rFonts w:ascii="Book Antiqua" w:eastAsia="宋体" w:hAnsi="Book Antiqua" w:cs="宋体"/>
          <w:b/>
          <w:bCs/>
          <w:color w:val="000000"/>
          <w:lang w:eastAsia="zh-CN"/>
        </w:rPr>
        <w:t>13</w:t>
      </w:r>
      <w:r w:rsidRPr="00945BA3">
        <w:rPr>
          <w:rFonts w:ascii="Book Antiqua" w:eastAsia="宋体" w:hAnsi="Book Antiqua" w:cs="宋体"/>
          <w:color w:val="000000"/>
          <w:lang w:eastAsia="zh-CN"/>
        </w:rPr>
        <w:t>: 517-532 [PMID: 23681491 DOI: 10.1007/s11892-013-0392-x]</w:t>
      </w:r>
    </w:p>
    <w:p w14:paraId="17DE1E9E"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60 </w:t>
      </w:r>
      <w:r w:rsidRPr="00945BA3">
        <w:rPr>
          <w:rFonts w:ascii="Book Antiqua" w:eastAsia="宋体" w:hAnsi="Book Antiqua" w:cs="宋体"/>
          <w:b/>
          <w:bCs/>
          <w:color w:val="000000"/>
          <w:lang w:eastAsia="zh-CN"/>
        </w:rPr>
        <w:t>Doherty-Fuller E</w:t>
      </w:r>
      <w:r w:rsidRPr="00945BA3">
        <w:rPr>
          <w:rFonts w:ascii="Book Antiqua" w:eastAsia="宋体" w:hAnsi="Book Antiqua" w:cs="宋体"/>
          <w:color w:val="000000"/>
          <w:lang w:eastAsia="zh-CN"/>
        </w:rPr>
        <w:t>, Copeland KC. Sweat tests in patients with diabetes insipidus. </w:t>
      </w:r>
      <w:r w:rsidRPr="00945BA3">
        <w:rPr>
          <w:rFonts w:ascii="Book Antiqua" w:eastAsia="宋体" w:hAnsi="Book Antiqua" w:cs="宋体"/>
          <w:i/>
          <w:iCs/>
          <w:color w:val="000000"/>
          <w:lang w:eastAsia="zh-CN"/>
        </w:rPr>
        <w:t>Clin Pediatr (Phila)</w:t>
      </w:r>
      <w:r w:rsidRPr="00945BA3">
        <w:rPr>
          <w:rFonts w:ascii="Book Antiqua" w:eastAsia="宋体" w:hAnsi="Book Antiqua" w:cs="宋体"/>
          <w:color w:val="000000"/>
          <w:lang w:eastAsia="zh-CN"/>
        </w:rPr>
        <w:t> 1988; </w:t>
      </w:r>
      <w:r w:rsidRPr="00945BA3">
        <w:rPr>
          <w:rFonts w:ascii="Book Antiqua" w:eastAsia="宋体" w:hAnsi="Book Antiqua" w:cs="宋体"/>
          <w:b/>
          <w:bCs/>
          <w:color w:val="000000"/>
          <w:lang w:eastAsia="zh-CN"/>
        </w:rPr>
        <w:t>27</w:t>
      </w:r>
      <w:r w:rsidRPr="00945BA3">
        <w:rPr>
          <w:rFonts w:ascii="Book Antiqua" w:eastAsia="宋体" w:hAnsi="Book Antiqua" w:cs="宋体"/>
          <w:color w:val="000000"/>
          <w:lang w:eastAsia="zh-CN"/>
        </w:rPr>
        <w:t>: 330-332 [PMID: 3390991]</w:t>
      </w:r>
    </w:p>
    <w:p w14:paraId="3F495855"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61 </w:t>
      </w:r>
      <w:r w:rsidRPr="00945BA3">
        <w:rPr>
          <w:rFonts w:ascii="Book Antiqua" w:eastAsia="宋体" w:hAnsi="Book Antiqua" w:cs="宋体"/>
          <w:b/>
          <w:bCs/>
          <w:color w:val="000000"/>
          <w:lang w:eastAsia="zh-CN"/>
        </w:rPr>
        <w:t>Mirza Z</w:t>
      </w:r>
      <w:r w:rsidRPr="00945BA3">
        <w:rPr>
          <w:rFonts w:ascii="Book Antiqua" w:eastAsia="宋体" w:hAnsi="Book Antiqua" w:cs="宋体"/>
          <w:color w:val="000000"/>
          <w:lang w:eastAsia="zh-CN"/>
        </w:rPr>
        <w:t>, Kamal MA, Buzenadah AM, Al-Qahtani MH, Karim S. Establishing genomic/transcriptomic links between Alzheimer's disease and type 2 diabetes mellitus by meta-analysis approach. </w:t>
      </w:r>
      <w:r w:rsidRPr="00945BA3">
        <w:rPr>
          <w:rFonts w:ascii="Book Antiqua" w:eastAsia="宋体" w:hAnsi="Book Antiqua" w:cs="宋体"/>
          <w:i/>
          <w:iCs/>
          <w:color w:val="000000"/>
          <w:lang w:eastAsia="zh-CN"/>
        </w:rPr>
        <w:t>CNS Neurol Disord Drug Targets</w:t>
      </w:r>
      <w:r w:rsidRPr="00945BA3">
        <w:rPr>
          <w:rFonts w:ascii="Book Antiqua" w:eastAsia="宋体" w:hAnsi="Book Antiqua" w:cs="宋体"/>
          <w:color w:val="000000"/>
          <w:lang w:eastAsia="zh-CN"/>
        </w:rPr>
        <w:t> 2014; </w:t>
      </w:r>
      <w:r w:rsidRPr="00945BA3">
        <w:rPr>
          <w:rFonts w:ascii="Book Antiqua" w:eastAsia="宋体" w:hAnsi="Book Antiqua" w:cs="宋体"/>
          <w:b/>
          <w:bCs/>
          <w:color w:val="000000"/>
          <w:lang w:eastAsia="zh-CN"/>
        </w:rPr>
        <w:t>13</w:t>
      </w:r>
      <w:r w:rsidRPr="00945BA3">
        <w:rPr>
          <w:rFonts w:ascii="Book Antiqua" w:eastAsia="宋体" w:hAnsi="Book Antiqua" w:cs="宋体"/>
          <w:color w:val="000000"/>
          <w:lang w:eastAsia="zh-CN"/>
        </w:rPr>
        <w:t>: 501-516 [PMID: 24059308]</w:t>
      </w:r>
    </w:p>
    <w:p w14:paraId="7BCE92E9"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62 </w:t>
      </w:r>
      <w:r w:rsidRPr="00945BA3">
        <w:rPr>
          <w:rFonts w:ascii="Book Antiqua" w:eastAsia="宋体" w:hAnsi="Book Antiqua" w:cs="宋体"/>
          <w:b/>
          <w:bCs/>
          <w:color w:val="000000"/>
          <w:lang w:eastAsia="zh-CN"/>
        </w:rPr>
        <w:t>Dudek H</w:t>
      </w:r>
      <w:r w:rsidRPr="00945BA3">
        <w:rPr>
          <w:rFonts w:ascii="Book Antiqua" w:eastAsia="宋体" w:hAnsi="Book Antiqua" w:cs="宋体"/>
          <w:color w:val="000000"/>
          <w:lang w:eastAsia="zh-CN"/>
        </w:rPr>
        <w:t>, Datta SR, Franke TF, Birnbaum MJ, Yao R, Cooper GM, Segal RA, Kaplan DR, Greenberg ME. Regulation of neuronal survival by the serine-threonine protein kinase Akt. </w:t>
      </w:r>
      <w:r w:rsidRPr="00945BA3">
        <w:rPr>
          <w:rFonts w:ascii="Book Antiqua" w:eastAsia="宋体" w:hAnsi="Book Antiqua" w:cs="宋体"/>
          <w:i/>
          <w:iCs/>
          <w:color w:val="000000"/>
          <w:lang w:eastAsia="zh-CN"/>
        </w:rPr>
        <w:t>Science</w:t>
      </w:r>
      <w:r w:rsidRPr="00945BA3">
        <w:rPr>
          <w:rFonts w:ascii="Book Antiqua" w:eastAsia="宋体" w:hAnsi="Book Antiqua" w:cs="宋体"/>
          <w:color w:val="000000"/>
          <w:lang w:eastAsia="zh-CN"/>
        </w:rPr>
        <w:t> 1997; </w:t>
      </w:r>
      <w:r w:rsidRPr="00945BA3">
        <w:rPr>
          <w:rFonts w:ascii="Book Antiqua" w:eastAsia="宋体" w:hAnsi="Book Antiqua" w:cs="宋体"/>
          <w:b/>
          <w:bCs/>
          <w:color w:val="000000"/>
          <w:lang w:eastAsia="zh-CN"/>
        </w:rPr>
        <w:t>275</w:t>
      </w:r>
      <w:r w:rsidRPr="00945BA3">
        <w:rPr>
          <w:rFonts w:ascii="Book Antiqua" w:eastAsia="宋体" w:hAnsi="Book Antiqua" w:cs="宋体"/>
          <w:color w:val="000000"/>
          <w:lang w:eastAsia="zh-CN"/>
        </w:rPr>
        <w:t>: 661-665 [PMID: 9005851]</w:t>
      </w:r>
    </w:p>
    <w:p w14:paraId="3EE6F346"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63 </w:t>
      </w:r>
      <w:r w:rsidRPr="00945BA3">
        <w:rPr>
          <w:rFonts w:ascii="Book Antiqua" w:eastAsia="宋体" w:hAnsi="Book Antiqua" w:cs="宋体"/>
          <w:b/>
          <w:bCs/>
          <w:color w:val="000000"/>
          <w:lang w:eastAsia="zh-CN"/>
        </w:rPr>
        <w:t>Recio-Pinto E</w:t>
      </w:r>
      <w:r w:rsidRPr="00945BA3">
        <w:rPr>
          <w:rFonts w:ascii="Book Antiqua" w:eastAsia="宋体" w:hAnsi="Book Antiqua" w:cs="宋体"/>
          <w:color w:val="000000"/>
          <w:lang w:eastAsia="zh-CN"/>
        </w:rPr>
        <w:t>, Rechler MM, Ishii DN. Effects of insulin, insulin-like growth factor-II, and nerve growth factor on neurite formation and survival in cultured sympathetic and sensory neurons. </w:t>
      </w:r>
      <w:r w:rsidRPr="00945BA3">
        <w:rPr>
          <w:rFonts w:ascii="Book Antiqua" w:eastAsia="宋体" w:hAnsi="Book Antiqua" w:cs="宋体"/>
          <w:i/>
          <w:iCs/>
          <w:color w:val="000000"/>
          <w:lang w:eastAsia="zh-CN"/>
        </w:rPr>
        <w:t>J Neurosci</w:t>
      </w:r>
      <w:r w:rsidRPr="00945BA3">
        <w:rPr>
          <w:rFonts w:ascii="Book Antiqua" w:eastAsia="宋体" w:hAnsi="Book Antiqua" w:cs="宋体"/>
          <w:color w:val="000000"/>
          <w:lang w:eastAsia="zh-CN"/>
        </w:rPr>
        <w:t> 1986; </w:t>
      </w:r>
      <w:r w:rsidRPr="00945BA3">
        <w:rPr>
          <w:rFonts w:ascii="Book Antiqua" w:eastAsia="宋体" w:hAnsi="Book Antiqua" w:cs="宋体"/>
          <w:b/>
          <w:bCs/>
          <w:color w:val="000000"/>
          <w:lang w:eastAsia="zh-CN"/>
        </w:rPr>
        <w:t>6</w:t>
      </w:r>
      <w:r w:rsidRPr="00945BA3">
        <w:rPr>
          <w:rFonts w:ascii="Book Antiqua" w:eastAsia="宋体" w:hAnsi="Book Antiqua" w:cs="宋体"/>
          <w:color w:val="000000"/>
          <w:lang w:eastAsia="zh-CN"/>
        </w:rPr>
        <w:t>: 1211-1219 [PMID: 3519887]</w:t>
      </w:r>
    </w:p>
    <w:p w14:paraId="3D0F9D38"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64 </w:t>
      </w:r>
      <w:r w:rsidRPr="00945BA3">
        <w:rPr>
          <w:rFonts w:ascii="Book Antiqua" w:eastAsia="宋体" w:hAnsi="Book Antiqua" w:cs="宋体"/>
          <w:b/>
          <w:bCs/>
          <w:color w:val="000000"/>
          <w:lang w:eastAsia="zh-CN"/>
        </w:rPr>
        <w:t>Rasgon N</w:t>
      </w:r>
      <w:r w:rsidRPr="00945BA3">
        <w:rPr>
          <w:rFonts w:ascii="Book Antiqua" w:eastAsia="宋体" w:hAnsi="Book Antiqua" w:cs="宋体"/>
          <w:color w:val="000000"/>
          <w:lang w:eastAsia="zh-CN"/>
        </w:rPr>
        <w:t>, Jarvik L. Insulin resistance, affective disorders, and Alzheimer's disease: review and hypothesis. </w:t>
      </w:r>
      <w:r w:rsidRPr="00945BA3">
        <w:rPr>
          <w:rFonts w:ascii="Book Antiqua" w:eastAsia="宋体" w:hAnsi="Book Antiqua" w:cs="宋体"/>
          <w:i/>
          <w:iCs/>
          <w:color w:val="000000"/>
          <w:lang w:eastAsia="zh-CN"/>
        </w:rPr>
        <w:t>J Gerontol A Biol Sci Med Sci</w:t>
      </w:r>
      <w:r w:rsidRPr="00945BA3">
        <w:rPr>
          <w:rFonts w:ascii="Book Antiqua" w:eastAsia="宋体" w:hAnsi="Book Antiqua" w:cs="宋体"/>
          <w:color w:val="000000"/>
          <w:lang w:eastAsia="zh-CN"/>
        </w:rPr>
        <w:t> 2004; </w:t>
      </w:r>
      <w:r w:rsidRPr="00945BA3">
        <w:rPr>
          <w:rFonts w:ascii="Book Antiqua" w:eastAsia="宋体" w:hAnsi="Book Antiqua" w:cs="宋体"/>
          <w:b/>
          <w:bCs/>
          <w:color w:val="000000"/>
          <w:lang w:eastAsia="zh-CN"/>
        </w:rPr>
        <w:t>59</w:t>
      </w:r>
      <w:r w:rsidRPr="00945BA3">
        <w:rPr>
          <w:rFonts w:ascii="Book Antiqua" w:eastAsia="宋体" w:hAnsi="Book Antiqua" w:cs="宋体"/>
          <w:color w:val="000000"/>
          <w:lang w:eastAsia="zh-CN"/>
        </w:rPr>
        <w:t>: 178-83; discussion 184-92 [PMID: 14999034]</w:t>
      </w:r>
    </w:p>
    <w:p w14:paraId="1B0F508D"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65 </w:t>
      </w:r>
      <w:r w:rsidRPr="00945BA3">
        <w:rPr>
          <w:rFonts w:ascii="Book Antiqua" w:eastAsia="宋体" w:hAnsi="Book Antiqua" w:cs="宋体"/>
          <w:b/>
          <w:bCs/>
          <w:color w:val="000000"/>
          <w:lang w:eastAsia="zh-CN"/>
        </w:rPr>
        <w:t>Steen E</w:t>
      </w:r>
      <w:r w:rsidRPr="00945BA3">
        <w:rPr>
          <w:rFonts w:ascii="Book Antiqua" w:eastAsia="宋体" w:hAnsi="Book Antiqua" w:cs="宋体"/>
          <w:color w:val="000000"/>
          <w:lang w:eastAsia="zh-CN"/>
        </w:rPr>
        <w:t>, Terry BM, Rivera EJ, Cannon JL, Neely TR, Tavares R, Xu XJ, Wands JR, de la Monte SM. Impaired insulin and insulin-like growth factor expression and signaling mechanisms in Alzheimer's disease--is this type 3 diabetes? </w:t>
      </w:r>
      <w:r w:rsidRPr="00945BA3">
        <w:rPr>
          <w:rFonts w:ascii="Book Antiqua" w:eastAsia="宋体" w:hAnsi="Book Antiqua" w:cs="宋体"/>
          <w:i/>
          <w:iCs/>
          <w:color w:val="000000"/>
          <w:lang w:eastAsia="zh-CN"/>
        </w:rPr>
        <w:t>J Alzheimers Dis</w:t>
      </w:r>
      <w:r w:rsidRPr="00945BA3">
        <w:rPr>
          <w:rFonts w:ascii="Book Antiqua" w:eastAsia="宋体" w:hAnsi="Book Antiqua" w:cs="宋体"/>
          <w:color w:val="000000"/>
          <w:lang w:eastAsia="zh-CN"/>
        </w:rPr>
        <w:t> 2005; </w:t>
      </w:r>
      <w:r w:rsidRPr="00945BA3">
        <w:rPr>
          <w:rFonts w:ascii="Book Antiqua" w:eastAsia="宋体" w:hAnsi="Book Antiqua" w:cs="宋体"/>
          <w:b/>
          <w:bCs/>
          <w:color w:val="000000"/>
          <w:lang w:eastAsia="zh-CN"/>
        </w:rPr>
        <w:t>7</w:t>
      </w:r>
      <w:r w:rsidRPr="00945BA3">
        <w:rPr>
          <w:rFonts w:ascii="Book Antiqua" w:eastAsia="宋体" w:hAnsi="Book Antiqua" w:cs="宋体"/>
          <w:color w:val="000000"/>
          <w:lang w:eastAsia="zh-CN"/>
        </w:rPr>
        <w:t>: 63-80 [PMID: 15750215]</w:t>
      </w:r>
    </w:p>
    <w:p w14:paraId="3591F795"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66 </w:t>
      </w:r>
      <w:r w:rsidRPr="00945BA3">
        <w:rPr>
          <w:rFonts w:ascii="Book Antiqua" w:eastAsia="宋体" w:hAnsi="Book Antiqua" w:cs="宋体"/>
          <w:b/>
          <w:bCs/>
          <w:color w:val="000000"/>
          <w:lang w:eastAsia="zh-CN"/>
        </w:rPr>
        <w:t>Packard MG</w:t>
      </w:r>
      <w:r w:rsidRPr="00945BA3">
        <w:rPr>
          <w:rFonts w:ascii="Book Antiqua" w:eastAsia="宋体" w:hAnsi="Book Antiqua" w:cs="宋体"/>
          <w:color w:val="000000"/>
          <w:lang w:eastAsia="zh-CN"/>
        </w:rPr>
        <w:t>, Goodman J. Factors that influence the relative use of multiple memory systems. </w:t>
      </w:r>
      <w:r w:rsidRPr="00945BA3">
        <w:rPr>
          <w:rFonts w:ascii="Book Antiqua" w:eastAsia="宋体" w:hAnsi="Book Antiqua" w:cs="宋体"/>
          <w:i/>
          <w:iCs/>
          <w:color w:val="000000"/>
          <w:lang w:eastAsia="zh-CN"/>
        </w:rPr>
        <w:t>Hippocampus</w:t>
      </w:r>
      <w:r w:rsidRPr="00945BA3">
        <w:rPr>
          <w:rFonts w:ascii="Book Antiqua" w:eastAsia="宋体" w:hAnsi="Book Antiqua" w:cs="宋体"/>
          <w:color w:val="000000"/>
          <w:lang w:eastAsia="zh-CN"/>
        </w:rPr>
        <w:t> 2013; </w:t>
      </w:r>
      <w:r w:rsidRPr="00945BA3">
        <w:rPr>
          <w:rFonts w:ascii="Book Antiqua" w:eastAsia="宋体" w:hAnsi="Book Antiqua" w:cs="宋体"/>
          <w:b/>
          <w:bCs/>
          <w:color w:val="000000"/>
          <w:lang w:eastAsia="zh-CN"/>
        </w:rPr>
        <w:t>23</w:t>
      </w:r>
      <w:r w:rsidRPr="00945BA3">
        <w:rPr>
          <w:rFonts w:ascii="Book Antiqua" w:eastAsia="宋体" w:hAnsi="Book Antiqua" w:cs="宋体"/>
          <w:color w:val="000000"/>
          <w:lang w:eastAsia="zh-CN"/>
        </w:rPr>
        <w:t>: 1044-1052 [PMID: 23929809 DOI: 10.1002/hipo.22178]</w:t>
      </w:r>
    </w:p>
    <w:p w14:paraId="3BD3D81C" w14:textId="77777777" w:rsidR="00945BA3" w:rsidRPr="00945BA3" w:rsidRDefault="00945BA3" w:rsidP="00945BA3">
      <w:pPr>
        <w:widowControl/>
        <w:spacing w:line="360" w:lineRule="auto"/>
        <w:rPr>
          <w:rFonts w:ascii="Book Antiqua" w:eastAsia="宋体" w:hAnsi="Book Antiqua" w:cs="宋体"/>
          <w:color w:val="000000"/>
          <w:lang w:eastAsia="zh-CN"/>
        </w:rPr>
      </w:pPr>
      <w:r w:rsidRPr="00945BA3">
        <w:rPr>
          <w:rFonts w:ascii="Book Antiqua" w:eastAsia="宋体" w:hAnsi="Book Antiqua" w:cs="宋体"/>
          <w:color w:val="000000"/>
          <w:lang w:eastAsia="zh-CN"/>
        </w:rPr>
        <w:t>67 </w:t>
      </w:r>
      <w:r w:rsidRPr="00945BA3">
        <w:rPr>
          <w:rFonts w:ascii="Book Antiqua" w:eastAsia="宋体" w:hAnsi="Book Antiqua" w:cs="宋体"/>
          <w:b/>
          <w:bCs/>
          <w:color w:val="000000"/>
          <w:lang w:eastAsia="zh-CN"/>
        </w:rPr>
        <w:t>Modest VE</w:t>
      </w:r>
      <w:r w:rsidRPr="00945BA3">
        <w:rPr>
          <w:rFonts w:ascii="Book Antiqua" w:eastAsia="宋体" w:hAnsi="Book Antiqua" w:cs="宋体"/>
          <w:color w:val="000000"/>
          <w:lang w:eastAsia="zh-CN"/>
        </w:rPr>
        <w:t>, Butterworth JF. Effect of pH and lidocaine on beta-adrenergic receptor binding. Interaction during resuscitation? </w:t>
      </w:r>
      <w:r w:rsidRPr="00945BA3">
        <w:rPr>
          <w:rFonts w:ascii="Book Antiqua" w:eastAsia="宋体" w:hAnsi="Book Antiqua" w:cs="宋体"/>
          <w:i/>
          <w:iCs/>
          <w:color w:val="000000"/>
          <w:lang w:eastAsia="zh-CN"/>
        </w:rPr>
        <w:t>Chest</w:t>
      </w:r>
      <w:r w:rsidRPr="00945BA3">
        <w:rPr>
          <w:rFonts w:ascii="Book Antiqua" w:eastAsia="宋体" w:hAnsi="Book Antiqua" w:cs="宋体"/>
          <w:color w:val="000000"/>
          <w:lang w:eastAsia="zh-CN"/>
        </w:rPr>
        <w:t> 1995; </w:t>
      </w:r>
      <w:r w:rsidRPr="00945BA3">
        <w:rPr>
          <w:rFonts w:ascii="Book Antiqua" w:eastAsia="宋体" w:hAnsi="Book Antiqua" w:cs="宋体"/>
          <w:b/>
          <w:bCs/>
          <w:color w:val="000000"/>
          <w:lang w:eastAsia="zh-CN"/>
        </w:rPr>
        <w:t>108</w:t>
      </w:r>
      <w:r w:rsidRPr="00945BA3">
        <w:rPr>
          <w:rFonts w:ascii="Book Antiqua" w:eastAsia="宋体" w:hAnsi="Book Antiqua" w:cs="宋体"/>
          <w:color w:val="000000"/>
          <w:lang w:eastAsia="zh-CN"/>
        </w:rPr>
        <w:t>: 1373-1379 [PMID: 7587445]</w:t>
      </w:r>
    </w:p>
    <w:p w14:paraId="1E2BF4EA" w14:textId="77777777" w:rsidR="00050046" w:rsidRPr="00945BA3" w:rsidRDefault="00050046" w:rsidP="00945BA3">
      <w:pPr>
        <w:spacing w:line="360" w:lineRule="auto"/>
        <w:rPr>
          <w:rFonts w:ascii="Book Antiqua" w:eastAsia="宋体" w:hAnsi="Book Antiqua"/>
          <w:b/>
          <w:color w:val="auto"/>
          <w:lang w:eastAsia="zh-CN"/>
        </w:rPr>
      </w:pPr>
    </w:p>
    <w:p w14:paraId="24E27194" w14:textId="2352DABA" w:rsidR="00050046" w:rsidRPr="007340C1" w:rsidRDefault="00050046" w:rsidP="007340C1">
      <w:pPr>
        <w:pStyle w:val="PlainText"/>
        <w:spacing w:line="360" w:lineRule="auto"/>
        <w:jc w:val="right"/>
        <w:rPr>
          <w:rFonts w:ascii="Book Antiqua" w:hAnsi="Book Antiqua"/>
          <w:b/>
          <w:sz w:val="24"/>
          <w:szCs w:val="24"/>
        </w:rPr>
      </w:pPr>
      <w:r w:rsidRPr="007340C1">
        <w:rPr>
          <w:rFonts w:ascii="Book Antiqua" w:hAnsi="Book Antiqua"/>
          <w:b/>
          <w:sz w:val="24"/>
          <w:szCs w:val="24"/>
        </w:rPr>
        <w:t>P-Reviewer:</w:t>
      </w:r>
      <w:r w:rsidRPr="007340C1">
        <w:rPr>
          <w:rFonts w:ascii="Book Antiqua" w:hAnsi="Book Antiqua" w:cs="Tahoma"/>
          <w:color w:val="000000"/>
          <w:sz w:val="24"/>
          <w:szCs w:val="24"/>
        </w:rPr>
        <w:t xml:space="preserve"> Efanov AM, Ji G, Lin GM, Qu S</w:t>
      </w:r>
      <w:r w:rsidRPr="007340C1">
        <w:rPr>
          <w:rFonts w:ascii="Book Antiqua" w:hAnsi="Book Antiqua"/>
          <w:b/>
          <w:sz w:val="24"/>
          <w:szCs w:val="24"/>
        </w:rPr>
        <w:t xml:space="preserve"> S-Editor: </w:t>
      </w:r>
      <w:r w:rsidRPr="007340C1">
        <w:rPr>
          <w:rFonts w:ascii="Book Antiqua" w:hAnsi="Book Antiqua"/>
          <w:sz w:val="24"/>
          <w:szCs w:val="24"/>
        </w:rPr>
        <w:t>Ji FF</w:t>
      </w:r>
      <w:r w:rsidRPr="007340C1">
        <w:rPr>
          <w:rFonts w:ascii="Book Antiqua" w:hAnsi="Book Antiqua"/>
          <w:b/>
          <w:sz w:val="24"/>
          <w:szCs w:val="24"/>
        </w:rPr>
        <w:t xml:space="preserve"> L-Editor:  E-Editor:</w:t>
      </w:r>
    </w:p>
    <w:p w14:paraId="489474C7" w14:textId="77777777" w:rsidR="000E78FE" w:rsidRPr="00050046" w:rsidRDefault="000E78FE" w:rsidP="006F2C8C">
      <w:pPr>
        <w:spacing w:line="360" w:lineRule="auto"/>
        <w:rPr>
          <w:rFonts w:ascii="Book Antiqua" w:hAnsi="Book Antiqua"/>
          <w:noProof/>
          <w:color w:val="auto"/>
        </w:rPr>
      </w:pPr>
    </w:p>
    <w:p w14:paraId="591B3A25" w14:textId="78E79937" w:rsidR="007874EE" w:rsidRPr="006F2C8C" w:rsidRDefault="007874EE" w:rsidP="006F2C8C">
      <w:pPr>
        <w:spacing w:line="360" w:lineRule="auto"/>
        <w:rPr>
          <w:rFonts w:ascii="Book Antiqua" w:hAnsi="Book Antiqua"/>
          <w:noProof/>
          <w:color w:val="auto"/>
        </w:rPr>
      </w:pPr>
    </w:p>
    <w:p w14:paraId="275FF195" w14:textId="026D8D08" w:rsidR="002A5CA2" w:rsidRPr="006F2C8C" w:rsidRDefault="002A5CA2" w:rsidP="006F2C8C">
      <w:pPr>
        <w:spacing w:line="360" w:lineRule="auto"/>
        <w:rPr>
          <w:rFonts w:ascii="Book Antiqua" w:hAnsi="Book Antiqua"/>
          <w:color w:val="auto"/>
        </w:rPr>
      </w:pPr>
      <w:r w:rsidRPr="006F2C8C">
        <w:rPr>
          <w:rFonts w:ascii="Book Antiqua" w:hAnsi="Book Antiqua"/>
          <w:color w:val="auto"/>
        </w:rPr>
        <w:br w:type="page"/>
      </w:r>
    </w:p>
    <w:p w14:paraId="31544205" w14:textId="272C4FA6" w:rsidR="002A5CA2" w:rsidRPr="006F2C8C" w:rsidRDefault="003B2014" w:rsidP="006F2C8C">
      <w:pPr>
        <w:spacing w:line="360" w:lineRule="auto"/>
        <w:rPr>
          <w:rFonts w:ascii="Book Antiqua" w:hAnsi="Book Antiqua"/>
          <w:color w:val="auto"/>
        </w:rPr>
      </w:pPr>
      <w:r>
        <w:rPr>
          <w:noProof/>
          <w:lang w:eastAsia="en-US"/>
        </w:rPr>
        <w:drawing>
          <wp:inline distT="0" distB="0" distL="0" distR="0" wp14:anchorId="69F8547D" wp14:editId="427A8481">
            <wp:extent cx="3612767" cy="2811439"/>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11986" cy="2810831"/>
                    </a:xfrm>
                    <a:prstGeom prst="rect">
                      <a:avLst/>
                    </a:prstGeom>
                  </pic:spPr>
                </pic:pic>
              </a:graphicData>
            </a:graphic>
          </wp:inline>
        </w:drawing>
      </w:r>
    </w:p>
    <w:p w14:paraId="08759648" w14:textId="72B3EE7F" w:rsidR="002A5CA2" w:rsidRPr="006F2C8C" w:rsidRDefault="002A2096" w:rsidP="006F2C8C">
      <w:pPr>
        <w:spacing w:line="360" w:lineRule="auto"/>
        <w:rPr>
          <w:rFonts w:ascii="Book Antiqua" w:hAnsi="Book Antiqua"/>
          <w:b/>
          <w:color w:val="auto"/>
        </w:rPr>
      </w:pPr>
      <w:r>
        <w:rPr>
          <w:rFonts w:ascii="Book Antiqua" w:hAnsi="Book Antiqua"/>
          <w:b/>
          <w:color w:val="auto"/>
        </w:rPr>
        <w:t>Figure 1</w:t>
      </w:r>
      <w:r w:rsidR="002A5CA2" w:rsidRPr="006F2C8C">
        <w:rPr>
          <w:rFonts w:ascii="Book Antiqua" w:hAnsi="Book Antiqua"/>
          <w:b/>
          <w:color w:val="auto"/>
        </w:rPr>
        <w:t xml:space="preserve"> </w:t>
      </w:r>
      <w:r w:rsidR="00CC4126" w:rsidRPr="006F2C8C">
        <w:rPr>
          <w:rFonts w:ascii="Book Antiqua" w:hAnsi="Book Antiqua"/>
          <w:b/>
          <w:color w:val="auto"/>
        </w:rPr>
        <w:t xml:space="preserve">pH of interstitial fluid </w:t>
      </w:r>
      <w:r w:rsidR="001E7EE9" w:rsidRPr="006F2C8C">
        <w:rPr>
          <w:rFonts w:ascii="Book Antiqua" w:hAnsi="Book Antiqua"/>
          <w:b/>
          <w:color w:val="auto"/>
        </w:rPr>
        <w:t>and blood</w:t>
      </w:r>
      <w:r w:rsidR="00596F2A" w:rsidRPr="006F2C8C">
        <w:rPr>
          <w:rFonts w:ascii="Book Antiqua" w:hAnsi="Book Antiqua"/>
          <w:b/>
          <w:color w:val="auto"/>
        </w:rPr>
        <w:t>, and bi</w:t>
      </w:r>
      <w:r w:rsidR="009F0381" w:rsidRPr="006F2C8C">
        <w:rPr>
          <w:rFonts w:ascii="Book Antiqua" w:hAnsi="Book Antiqua"/>
          <w:b/>
          <w:color w:val="auto"/>
        </w:rPr>
        <w:t>n</w:t>
      </w:r>
      <w:r w:rsidR="0085554C" w:rsidRPr="006F2C8C">
        <w:rPr>
          <w:rFonts w:ascii="Book Antiqua" w:hAnsi="Book Antiqua"/>
          <w:b/>
          <w:color w:val="auto"/>
        </w:rPr>
        <w:t xml:space="preserve">ding affinity of insulin to </w:t>
      </w:r>
      <w:r w:rsidR="00596F2A" w:rsidRPr="006F2C8C">
        <w:rPr>
          <w:rFonts w:ascii="Book Antiqua" w:hAnsi="Book Antiqua"/>
          <w:b/>
          <w:color w:val="auto"/>
        </w:rPr>
        <w:t>i</w:t>
      </w:r>
      <w:r w:rsidR="0085554C" w:rsidRPr="006F2C8C">
        <w:rPr>
          <w:rFonts w:ascii="Book Antiqua" w:hAnsi="Book Antiqua"/>
          <w:b/>
          <w:color w:val="auto"/>
        </w:rPr>
        <w:t>t</w:t>
      </w:r>
      <w:r w:rsidR="00596F2A" w:rsidRPr="006F2C8C">
        <w:rPr>
          <w:rFonts w:ascii="Book Antiqua" w:hAnsi="Book Antiqua"/>
          <w:b/>
          <w:color w:val="auto"/>
        </w:rPr>
        <w:t>s receptor.</w:t>
      </w:r>
      <w:r w:rsidR="002A5CA2" w:rsidRPr="006F2C8C">
        <w:rPr>
          <w:rFonts w:ascii="Book Antiqua" w:hAnsi="Book Antiqua"/>
          <w:color w:val="auto"/>
        </w:rPr>
        <w:t xml:space="preserve"> </w:t>
      </w:r>
      <w:r w:rsidR="00596F2A" w:rsidRPr="006F2C8C">
        <w:rPr>
          <w:rFonts w:ascii="Book Antiqua" w:hAnsi="Book Antiqua"/>
          <w:color w:val="auto"/>
        </w:rPr>
        <w:t>Interstitial fluids have little pH</w:t>
      </w:r>
      <w:r w:rsidR="001033EC" w:rsidRPr="006F2C8C">
        <w:rPr>
          <w:rFonts w:ascii="Book Antiqua" w:hAnsi="Book Antiqua"/>
          <w:color w:val="auto"/>
        </w:rPr>
        <w:t>-</w:t>
      </w:r>
      <w:r w:rsidR="00596F2A" w:rsidRPr="006F2C8C">
        <w:rPr>
          <w:rFonts w:ascii="Book Antiqua" w:hAnsi="Book Antiqua"/>
          <w:color w:val="auto"/>
        </w:rPr>
        <w:t xml:space="preserve">buffering molecules, while </w:t>
      </w:r>
      <w:r w:rsidR="0011195D" w:rsidRPr="006F2C8C">
        <w:rPr>
          <w:rFonts w:ascii="Book Antiqua" w:hAnsi="Book Antiqua"/>
          <w:color w:val="auto"/>
        </w:rPr>
        <w:t xml:space="preserve">blood has very strong, powerful </w:t>
      </w:r>
      <w:r w:rsidR="0095747B" w:rsidRPr="006F2C8C">
        <w:rPr>
          <w:rFonts w:ascii="Book Antiqua" w:hAnsi="Book Antiqua"/>
          <w:color w:val="auto"/>
        </w:rPr>
        <w:t xml:space="preserve">pH buffering molecules such as hemoglobin and albumin. Thus, even under </w:t>
      </w:r>
      <w:r w:rsidR="00F877F0" w:rsidRPr="006F2C8C">
        <w:rPr>
          <w:rFonts w:ascii="Book Antiqua" w:hAnsi="Book Antiqua"/>
          <w:color w:val="auto"/>
        </w:rPr>
        <w:t>mild but not sever</w:t>
      </w:r>
      <w:r w:rsidR="004E26A0" w:rsidRPr="006F2C8C">
        <w:rPr>
          <w:rFonts w:ascii="Book Antiqua" w:hAnsi="Book Antiqua"/>
          <w:color w:val="auto"/>
        </w:rPr>
        <w:t>e</w:t>
      </w:r>
      <w:r w:rsidR="00F877F0" w:rsidRPr="006F2C8C">
        <w:rPr>
          <w:rFonts w:ascii="Book Antiqua" w:hAnsi="Book Antiqua"/>
          <w:color w:val="auto"/>
        </w:rPr>
        <w:t xml:space="preserve"> </w:t>
      </w:r>
      <w:r w:rsidR="0095747B" w:rsidRPr="006F2C8C">
        <w:rPr>
          <w:rFonts w:ascii="Book Antiqua" w:hAnsi="Book Antiqua"/>
          <w:color w:val="auto"/>
        </w:rPr>
        <w:t>metabolic disorder condition</w:t>
      </w:r>
      <w:r w:rsidR="0038099C" w:rsidRPr="006F2C8C">
        <w:rPr>
          <w:rFonts w:ascii="Book Antiqua" w:hAnsi="Book Antiqua"/>
          <w:color w:val="auto"/>
        </w:rPr>
        <w:t>s</w:t>
      </w:r>
      <w:r w:rsidR="0095747B" w:rsidRPr="006F2C8C">
        <w:rPr>
          <w:rFonts w:ascii="Book Antiqua" w:hAnsi="Book Antiqua"/>
          <w:color w:val="auto"/>
        </w:rPr>
        <w:t xml:space="preserve">, blood pH </w:t>
      </w:r>
      <w:r w:rsidR="00DA0B23" w:rsidRPr="006F2C8C">
        <w:rPr>
          <w:rFonts w:ascii="Book Antiqua" w:hAnsi="Book Antiqua"/>
          <w:color w:val="auto"/>
        </w:rPr>
        <w:t>is kept constant within a normal range (7.35</w:t>
      </w:r>
      <w:r>
        <w:rPr>
          <w:rFonts w:ascii="Book Antiqua" w:eastAsia="宋体" w:hAnsi="Book Antiqua" w:hint="eastAsia"/>
          <w:color w:val="auto"/>
          <w:lang w:eastAsia="zh-CN"/>
        </w:rPr>
        <w:t>-</w:t>
      </w:r>
      <w:r w:rsidR="00DA0B23" w:rsidRPr="006F2C8C">
        <w:rPr>
          <w:rFonts w:ascii="Book Antiqua" w:hAnsi="Book Antiqua"/>
          <w:color w:val="auto"/>
        </w:rPr>
        <w:t>7.45)</w:t>
      </w:r>
      <w:r w:rsidR="008C6F50" w:rsidRPr="006F2C8C">
        <w:rPr>
          <w:rFonts w:ascii="Book Antiqua" w:hAnsi="Book Antiqua"/>
          <w:color w:val="auto"/>
        </w:rPr>
        <w:t>, but interstitial fluid pH would be lower than a normal level.</w:t>
      </w:r>
    </w:p>
    <w:p w14:paraId="2213012E" w14:textId="2026D639" w:rsidR="002A5CA2" w:rsidRPr="006F2C8C" w:rsidRDefault="003B2014" w:rsidP="006F2C8C">
      <w:pPr>
        <w:spacing w:line="360" w:lineRule="auto"/>
        <w:rPr>
          <w:rFonts w:ascii="Book Antiqua" w:hAnsi="Book Antiqua"/>
          <w:color w:val="auto"/>
        </w:rPr>
      </w:pPr>
      <w:r>
        <w:rPr>
          <w:noProof/>
          <w:lang w:eastAsia="en-US"/>
        </w:rPr>
        <w:drawing>
          <wp:inline distT="0" distB="0" distL="0" distR="0" wp14:anchorId="6E261317" wp14:editId="7421512B">
            <wp:extent cx="2220146" cy="3104865"/>
            <wp:effectExtent l="0" t="0" r="889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9896" cy="3104516"/>
                    </a:xfrm>
                    <a:prstGeom prst="rect">
                      <a:avLst/>
                    </a:prstGeom>
                  </pic:spPr>
                </pic:pic>
              </a:graphicData>
            </a:graphic>
          </wp:inline>
        </w:drawing>
      </w:r>
      <w:r>
        <w:rPr>
          <w:noProof/>
          <w:lang w:eastAsia="en-US"/>
        </w:rPr>
        <w:drawing>
          <wp:inline distT="0" distB="0" distL="0" distR="0" wp14:anchorId="0E8F426E" wp14:editId="1D4FF997">
            <wp:extent cx="2107221" cy="3122015"/>
            <wp:effectExtent l="0" t="0" r="762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8878" cy="3124470"/>
                    </a:xfrm>
                    <a:prstGeom prst="rect">
                      <a:avLst/>
                    </a:prstGeom>
                  </pic:spPr>
                </pic:pic>
              </a:graphicData>
            </a:graphic>
          </wp:inline>
        </w:drawing>
      </w:r>
    </w:p>
    <w:p w14:paraId="65C2D70B" w14:textId="3941FAD8" w:rsidR="009609DC" w:rsidRPr="006F2C8C" w:rsidRDefault="003B2014" w:rsidP="006F2C8C">
      <w:pPr>
        <w:spacing w:line="360" w:lineRule="auto"/>
        <w:rPr>
          <w:rFonts w:ascii="Book Antiqua" w:hAnsi="Book Antiqua"/>
          <w:color w:val="auto"/>
        </w:rPr>
      </w:pPr>
      <w:r>
        <w:rPr>
          <w:rFonts w:ascii="Book Antiqua" w:hAnsi="Book Antiqua"/>
          <w:b/>
          <w:color w:val="auto"/>
        </w:rPr>
        <w:t>Figure 2</w:t>
      </w:r>
      <w:r w:rsidR="00963590" w:rsidRPr="006F2C8C">
        <w:rPr>
          <w:rFonts w:ascii="Book Antiqua" w:hAnsi="Book Antiqua"/>
          <w:b/>
          <w:color w:val="auto"/>
        </w:rPr>
        <w:t xml:space="preserve"> </w:t>
      </w:r>
      <w:r w:rsidR="002C789D" w:rsidRPr="006F2C8C">
        <w:rPr>
          <w:rFonts w:ascii="Book Antiqua" w:hAnsi="Book Antiqua"/>
          <w:b/>
          <w:color w:val="auto"/>
        </w:rPr>
        <w:t>Production of H</w:t>
      </w:r>
      <w:r w:rsidR="002C789D" w:rsidRPr="006F2C8C">
        <w:rPr>
          <w:rFonts w:ascii="Book Antiqua" w:hAnsi="Book Antiqua"/>
          <w:b/>
          <w:color w:val="auto"/>
          <w:vertAlign w:val="superscript"/>
        </w:rPr>
        <w:t>+</w:t>
      </w:r>
      <w:r w:rsidR="002C789D" w:rsidRPr="006F2C8C">
        <w:rPr>
          <w:rFonts w:ascii="Book Antiqua" w:hAnsi="Book Antiqua"/>
          <w:b/>
          <w:color w:val="auto"/>
        </w:rPr>
        <w:t xml:space="preserve">, and </w:t>
      </w:r>
      <w:r w:rsidR="0002571A" w:rsidRPr="006F2C8C">
        <w:rPr>
          <w:rFonts w:ascii="Book Antiqua" w:hAnsi="Book Antiqua"/>
          <w:b/>
          <w:color w:val="auto"/>
        </w:rPr>
        <w:t>H</w:t>
      </w:r>
      <w:r w:rsidR="0002571A" w:rsidRPr="006F2C8C">
        <w:rPr>
          <w:rFonts w:ascii="Book Antiqua" w:hAnsi="Book Antiqua"/>
          <w:b/>
          <w:color w:val="auto"/>
          <w:vertAlign w:val="superscript"/>
        </w:rPr>
        <w:t>+</w:t>
      </w:r>
      <w:r w:rsidR="0002571A" w:rsidRPr="006F2C8C">
        <w:rPr>
          <w:rFonts w:ascii="Book Antiqua" w:hAnsi="Book Antiqua"/>
          <w:b/>
          <w:color w:val="auto"/>
        </w:rPr>
        <w:t xml:space="preserve"> </w:t>
      </w:r>
      <w:r w:rsidR="002C789D" w:rsidRPr="006F2C8C">
        <w:rPr>
          <w:rFonts w:ascii="Book Antiqua" w:hAnsi="Book Antiqua"/>
          <w:b/>
          <w:color w:val="auto"/>
        </w:rPr>
        <w:t xml:space="preserve">transporting </w:t>
      </w:r>
      <w:r w:rsidR="0002571A" w:rsidRPr="006F2C8C">
        <w:rPr>
          <w:rFonts w:ascii="Book Antiqua" w:hAnsi="Book Antiqua"/>
          <w:b/>
          <w:color w:val="auto"/>
        </w:rPr>
        <w:t>systems</w:t>
      </w:r>
      <w:r w:rsidR="002C789D" w:rsidRPr="006F2C8C">
        <w:rPr>
          <w:rFonts w:ascii="Book Antiqua" w:hAnsi="Book Antiqua"/>
          <w:b/>
          <w:color w:val="auto"/>
        </w:rPr>
        <w:t xml:space="preserve"> in peripheral tissues</w:t>
      </w:r>
      <w:r w:rsidR="00B20E4B" w:rsidRPr="006F2C8C">
        <w:rPr>
          <w:rFonts w:ascii="Book Antiqua" w:hAnsi="Book Antiqua"/>
          <w:b/>
          <w:color w:val="auto"/>
        </w:rPr>
        <w:t xml:space="preserve"> (A)</w:t>
      </w:r>
      <w:r w:rsidR="002C789D" w:rsidRPr="006F2C8C">
        <w:rPr>
          <w:rFonts w:ascii="Book Antiqua" w:hAnsi="Book Antiqua"/>
          <w:b/>
          <w:color w:val="auto"/>
        </w:rPr>
        <w:t xml:space="preserve"> and the lung</w:t>
      </w:r>
      <w:r w:rsidR="00B20E4B" w:rsidRPr="006F2C8C">
        <w:rPr>
          <w:rFonts w:ascii="Book Antiqua" w:hAnsi="Book Antiqua"/>
          <w:b/>
          <w:color w:val="auto"/>
        </w:rPr>
        <w:t xml:space="preserve"> (B)</w:t>
      </w:r>
      <w:r w:rsidR="002C789D" w:rsidRPr="006F2C8C">
        <w:rPr>
          <w:rFonts w:ascii="Book Antiqua" w:hAnsi="Book Antiqua"/>
          <w:b/>
          <w:color w:val="auto"/>
        </w:rPr>
        <w:t>.</w:t>
      </w:r>
      <w:r w:rsidR="002C789D" w:rsidRPr="006F2C8C">
        <w:rPr>
          <w:rFonts w:ascii="Book Antiqua" w:hAnsi="Book Antiqua"/>
          <w:color w:val="auto"/>
        </w:rPr>
        <w:t xml:space="preserve"> </w:t>
      </w:r>
      <w:r w:rsidR="00FB3445" w:rsidRPr="006F2C8C">
        <w:rPr>
          <w:rFonts w:ascii="Book Antiqua" w:hAnsi="Book Antiqua"/>
          <w:b/>
          <w:color w:val="auto"/>
        </w:rPr>
        <w:t>A</w:t>
      </w:r>
      <w:r>
        <w:rPr>
          <w:rFonts w:ascii="Book Antiqua" w:eastAsia="宋体" w:hAnsi="Book Antiqua" w:hint="eastAsia"/>
          <w:color w:val="auto"/>
          <w:lang w:eastAsia="zh-CN"/>
        </w:rPr>
        <w:t>:</w:t>
      </w:r>
      <w:r w:rsidR="00FB3445" w:rsidRPr="006F2C8C">
        <w:rPr>
          <w:rFonts w:ascii="Book Antiqua" w:hAnsi="Book Antiqua"/>
          <w:color w:val="auto"/>
        </w:rPr>
        <w:t xml:space="preserve"> </w:t>
      </w:r>
      <w:r w:rsidR="006B5FC7" w:rsidRPr="006F2C8C">
        <w:rPr>
          <w:rFonts w:ascii="Book Antiqua" w:hAnsi="Book Antiqua"/>
          <w:color w:val="auto"/>
        </w:rPr>
        <w:t xml:space="preserve">In cells of peripheral tissues, </w:t>
      </w:r>
      <w:r w:rsidR="003906CA" w:rsidRPr="006F2C8C">
        <w:rPr>
          <w:rFonts w:ascii="Book Antiqua" w:hAnsi="Book Antiqua"/>
          <w:color w:val="auto"/>
        </w:rPr>
        <w:t>H</w:t>
      </w:r>
      <w:r w:rsidR="003906CA" w:rsidRPr="006F2C8C">
        <w:rPr>
          <w:rFonts w:ascii="Book Antiqua" w:hAnsi="Book Antiqua"/>
          <w:color w:val="auto"/>
          <w:vertAlign w:val="superscript"/>
        </w:rPr>
        <w:t>+</w:t>
      </w:r>
      <w:r w:rsidR="003906CA" w:rsidRPr="006F2C8C">
        <w:rPr>
          <w:rFonts w:ascii="Book Antiqua" w:hAnsi="Book Antiqua"/>
          <w:color w:val="auto"/>
        </w:rPr>
        <w:t xml:space="preserve"> is produced from organic acids generated as metabolites </w:t>
      </w:r>
      <w:r w:rsidR="00636835" w:rsidRPr="00636835">
        <w:rPr>
          <w:rFonts w:ascii="Book Antiqua" w:hAnsi="Book Antiqua"/>
          <w:i/>
          <w:color w:val="auto"/>
        </w:rPr>
        <w:t>via</w:t>
      </w:r>
      <w:r w:rsidR="003906CA" w:rsidRPr="006F2C8C">
        <w:rPr>
          <w:rFonts w:ascii="Book Antiqua" w:hAnsi="Book Antiqua"/>
          <w:color w:val="auto"/>
        </w:rPr>
        <w:t xml:space="preserve"> glycolysis such as lactic acid</w:t>
      </w:r>
      <w:r w:rsidR="00684DAF" w:rsidRPr="006F2C8C">
        <w:rPr>
          <w:rFonts w:ascii="Book Antiqua" w:hAnsi="Book Antiqua"/>
          <w:color w:val="auto"/>
        </w:rPr>
        <w:t xml:space="preserve">. </w:t>
      </w:r>
      <w:r w:rsidR="00957C27" w:rsidRPr="006F2C8C">
        <w:rPr>
          <w:rFonts w:ascii="Book Antiqua" w:hAnsi="Book Antiqua"/>
          <w:color w:val="auto"/>
        </w:rPr>
        <w:t>H</w:t>
      </w:r>
      <w:r w:rsidR="00957C27" w:rsidRPr="006F2C8C">
        <w:rPr>
          <w:rFonts w:ascii="Book Antiqua" w:hAnsi="Book Antiqua"/>
          <w:color w:val="auto"/>
          <w:vertAlign w:val="superscript"/>
        </w:rPr>
        <w:t>+</w:t>
      </w:r>
      <w:r w:rsidR="00957C27" w:rsidRPr="006F2C8C">
        <w:rPr>
          <w:rFonts w:ascii="Book Antiqua" w:hAnsi="Book Antiqua"/>
          <w:color w:val="auto"/>
        </w:rPr>
        <w:t xml:space="preserve"> is directly extruded </w:t>
      </w:r>
      <w:r w:rsidR="00636835" w:rsidRPr="00636835">
        <w:rPr>
          <w:rFonts w:ascii="Book Antiqua" w:hAnsi="Book Antiqua"/>
          <w:i/>
          <w:color w:val="auto"/>
        </w:rPr>
        <w:t>via</w:t>
      </w:r>
      <w:r w:rsidR="00957C27" w:rsidRPr="006F2C8C">
        <w:rPr>
          <w:rFonts w:ascii="Book Antiqua" w:hAnsi="Book Antiqua"/>
          <w:color w:val="auto"/>
        </w:rPr>
        <w:t xml:space="preserve"> Na</w:t>
      </w:r>
      <w:r w:rsidR="00957C27" w:rsidRPr="006F2C8C">
        <w:rPr>
          <w:rFonts w:ascii="Book Antiqua" w:hAnsi="Book Antiqua"/>
          <w:color w:val="auto"/>
          <w:vertAlign w:val="superscript"/>
        </w:rPr>
        <w:t>+</w:t>
      </w:r>
      <w:r w:rsidR="00957C27" w:rsidRPr="006F2C8C">
        <w:rPr>
          <w:rFonts w:ascii="Book Antiqua" w:hAnsi="Book Antiqua"/>
          <w:color w:val="auto"/>
        </w:rPr>
        <w:t>/H</w:t>
      </w:r>
      <w:r w:rsidR="00957C27" w:rsidRPr="006F2C8C">
        <w:rPr>
          <w:rFonts w:ascii="Book Antiqua" w:hAnsi="Book Antiqua"/>
          <w:color w:val="auto"/>
          <w:vertAlign w:val="superscript"/>
        </w:rPr>
        <w:t>+</w:t>
      </w:r>
      <w:r w:rsidR="00957C27" w:rsidRPr="006F2C8C">
        <w:rPr>
          <w:rFonts w:ascii="Book Antiqua" w:hAnsi="Book Antiqua"/>
          <w:color w:val="auto"/>
        </w:rPr>
        <w:t xml:space="preserve"> exchanger (NHE)</w:t>
      </w:r>
      <w:r w:rsidR="006C58BC" w:rsidRPr="006F2C8C">
        <w:rPr>
          <w:rFonts w:ascii="Book Antiqua" w:hAnsi="Book Antiqua"/>
          <w:color w:val="auto"/>
        </w:rPr>
        <w:t>,</w:t>
      </w:r>
      <w:r w:rsidR="00957C27" w:rsidRPr="006F2C8C">
        <w:rPr>
          <w:rFonts w:ascii="Book Antiqua" w:hAnsi="Book Antiqua"/>
          <w:color w:val="auto"/>
        </w:rPr>
        <w:t xml:space="preserve"> H</w:t>
      </w:r>
      <w:r w:rsidR="00957C27" w:rsidRPr="006F2C8C">
        <w:rPr>
          <w:rFonts w:ascii="Book Antiqua" w:hAnsi="Book Antiqua"/>
          <w:color w:val="auto"/>
          <w:vertAlign w:val="superscript"/>
        </w:rPr>
        <w:t>+</w:t>
      </w:r>
      <w:r w:rsidR="00957C27" w:rsidRPr="006F2C8C">
        <w:rPr>
          <w:rFonts w:ascii="Book Antiqua" w:hAnsi="Book Antiqua"/>
          <w:color w:val="auto"/>
        </w:rPr>
        <w:t>-ATPase</w:t>
      </w:r>
      <w:r w:rsidR="006C58BC" w:rsidRPr="006F2C8C">
        <w:rPr>
          <w:rFonts w:ascii="Book Antiqua" w:hAnsi="Book Antiqua"/>
          <w:color w:val="auto"/>
        </w:rPr>
        <w:t xml:space="preserve"> and H</w:t>
      </w:r>
      <w:r w:rsidR="006C58BC" w:rsidRPr="006F2C8C">
        <w:rPr>
          <w:rFonts w:ascii="Book Antiqua" w:hAnsi="Book Antiqua"/>
          <w:color w:val="auto"/>
          <w:vertAlign w:val="superscript"/>
        </w:rPr>
        <w:t>+</w:t>
      </w:r>
      <w:r w:rsidR="006C58BC" w:rsidRPr="006F2C8C">
        <w:rPr>
          <w:rFonts w:ascii="Book Antiqua" w:hAnsi="Book Antiqua"/>
          <w:color w:val="auto"/>
        </w:rPr>
        <w:t>-coupled monocarboxylate</w:t>
      </w:r>
      <w:r w:rsidR="00761639" w:rsidRPr="006F2C8C">
        <w:rPr>
          <w:rFonts w:ascii="Book Antiqua" w:hAnsi="Book Antiqua"/>
          <w:color w:val="auto"/>
        </w:rPr>
        <w:t xml:space="preserve"> (MC)</w:t>
      </w:r>
      <w:r w:rsidR="006C58BC" w:rsidRPr="006F2C8C">
        <w:rPr>
          <w:rFonts w:ascii="Book Antiqua" w:hAnsi="Book Antiqua"/>
          <w:color w:val="auto"/>
        </w:rPr>
        <w:t xml:space="preserve"> transporter (MCT)</w:t>
      </w:r>
      <w:r w:rsidR="0002571A" w:rsidRPr="006F2C8C">
        <w:rPr>
          <w:rFonts w:ascii="Book Antiqua" w:hAnsi="Book Antiqua"/>
          <w:color w:val="auto"/>
        </w:rPr>
        <w:t xml:space="preserve"> from intracellular to extracellular (interstitial) spaces, and moves</w:t>
      </w:r>
      <w:r w:rsidR="00343E5B" w:rsidRPr="006F2C8C">
        <w:rPr>
          <w:rFonts w:ascii="Book Antiqua" w:hAnsi="Book Antiqua"/>
          <w:color w:val="auto"/>
        </w:rPr>
        <w:t xml:space="preserve"> into blood</w:t>
      </w:r>
      <w:r w:rsidR="00AD1122" w:rsidRPr="006F2C8C">
        <w:rPr>
          <w:rFonts w:ascii="Book Antiqua" w:hAnsi="Book Antiqua"/>
          <w:color w:val="auto"/>
        </w:rPr>
        <w:t>, and</w:t>
      </w:r>
      <w:r w:rsidR="00343E5B" w:rsidRPr="006F2C8C">
        <w:rPr>
          <w:rFonts w:ascii="Book Antiqua" w:hAnsi="Book Antiqua"/>
          <w:color w:val="auto"/>
        </w:rPr>
        <w:t xml:space="preserve"> binds to albumin. </w:t>
      </w:r>
      <w:r w:rsidR="00957196" w:rsidRPr="006F2C8C">
        <w:rPr>
          <w:rFonts w:ascii="Book Antiqua" w:hAnsi="Book Antiqua"/>
          <w:color w:val="auto"/>
        </w:rPr>
        <w:t xml:space="preserve">Further, </w:t>
      </w:r>
      <w:r w:rsidR="00950483" w:rsidRPr="006F2C8C">
        <w:rPr>
          <w:rFonts w:ascii="Book Antiqua" w:hAnsi="Book Antiqua"/>
          <w:color w:val="auto"/>
        </w:rPr>
        <w:t>a part of H</w:t>
      </w:r>
      <w:r w:rsidR="00950483" w:rsidRPr="006F2C8C">
        <w:rPr>
          <w:rFonts w:ascii="Book Antiqua" w:hAnsi="Book Antiqua"/>
          <w:color w:val="auto"/>
          <w:vertAlign w:val="superscript"/>
        </w:rPr>
        <w:t>+</w:t>
      </w:r>
      <w:r w:rsidR="00950483" w:rsidRPr="006F2C8C">
        <w:rPr>
          <w:rFonts w:ascii="Book Antiqua" w:hAnsi="Book Antiqua"/>
          <w:color w:val="auto"/>
        </w:rPr>
        <w:t xml:space="preserve"> produced from metabolites is </w:t>
      </w:r>
      <w:r w:rsidR="006B5FC7" w:rsidRPr="006F2C8C">
        <w:rPr>
          <w:rFonts w:ascii="Book Antiqua" w:hAnsi="Book Antiqua"/>
          <w:color w:val="auto"/>
        </w:rPr>
        <w:t>conver</w:t>
      </w:r>
      <w:r w:rsidR="00FE4318" w:rsidRPr="006F2C8C">
        <w:rPr>
          <w:rFonts w:ascii="Book Antiqua" w:hAnsi="Book Antiqua"/>
          <w:color w:val="auto"/>
        </w:rPr>
        <w:t>ted to</w:t>
      </w:r>
      <w:r w:rsidR="006B5FC7" w:rsidRPr="006F2C8C">
        <w:rPr>
          <w:rFonts w:ascii="Book Antiqua" w:hAnsi="Book Antiqua"/>
          <w:color w:val="auto"/>
        </w:rPr>
        <w:t xml:space="preserve"> </w:t>
      </w:r>
      <w:r w:rsidR="003906CA" w:rsidRPr="006F2C8C">
        <w:rPr>
          <w:rFonts w:ascii="Book Antiqua" w:hAnsi="Book Antiqua"/>
          <w:color w:val="auto"/>
        </w:rPr>
        <w:t>CO</w:t>
      </w:r>
      <w:r w:rsidR="003906CA" w:rsidRPr="006F2C8C">
        <w:rPr>
          <w:rFonts w:ascii="Book Antiqua" w:hAnsi="Book Antiqua"/>
          <w:color w:val="auto"/>
          <w:vertAlign w:val="subscript"/>
        </w:rPr>
        <w:t>2</w:t>
      </w:r>
      <w:r w:rsidR="003906CA" w:rsidRPr="006F2C8C">
        <w:rPr>
          <w:rFonts w:ascii="Book Antiqua" w:hAnsi="Book Antiqua"/>
          <w:color w:val="auto"/>
        </w:rPr>
        <w:t xml:space="preserve"> </w:t>
      </w:r>
      <w:r w:rsidR="006B5FC7" w:rsidRPr="006F2C8C">
        <w:rPr>
          <w:rFonts w:ascii="Book Antiqua" w:hAnsi="Book Antiqua"/>
          <w:color w:val="auto"/>
        </w:rPr>
        <w:t>and</w:t>
      </w:r>
      <w:r w:rsidR="00320C44" w:rsidRPr="006F2C8C">
        <w:rPr>
          <w:rFonts w:ascii="Book Antiqua" w:hAnsi="Book Antiqua"/>
          <w:color w:val="auto"/>
        </w:rPr>
        <w:t xml:space="preserve"> H</w:t>
      </w:r>
      <w:r w:rsidR="00320C44" w:rsidRPr="006F2C8C">
        <w:rPr>
          <w:rFonts w:ascii="Book Antiqua" w:hAnsi="Book Antiqua"/>
          <w:color w:val="auto"/>
          <w:vertAlign w:val="subscript"/>
        </w:rPr>
        <w:t>2</w:t>
      </w:r>
      <w:r w:rsidR="00320C44" w:rsidRPr="006F2C8C">
        <w:rPr>
          <w:rFonts w:ascii="Book Antiqua" w:hAnsi="Book Antiqua"/>
          <w:color w:val="auto"/>
        </w:rPr>
        <w:t>O</w:t>
      </w:r>
      <w:r w:rsidR="006B5FC7" w:rsidRPr="006F2C8C">
        <w:rPr>
          <w:rFonts w:ascii="Book Antiqua" w:hAnsi="Book Antiqua"/>
          <w:color w:val="auto"/>
        </w:rPr>
        <w:t xml:space="preserve"> </w:t>
      </w:r>
      <w:r w:rsidR="00FE4318" w:rsidRPr="006F2C8C">
        <w:rPr>
          <w:rFonts w:ascii="Book Antiqua" w:hAnsi="Book Antiqua"/>
          <w:color w:val="auto"/>
        </w:rPr>
        <w:t>consuming</w:t>
      </w:r>
      <w:r w:rsidR="00320C44" w:rsidRPr="006F2C8C">
        <w:rPr>
          <w:rFonts w:ascii="Book Antiqua" w:hAnsi="Book Antiqua"/>
          <w:color w:val="auto"/>
        </w:rPr>
        <w:t xml:space="preserve"> HCO</w:t>
      </w:r>
      <w:r w:rsidR="00320C44" w:rsidRPr="006F2C8C">
        <w:rPr>
          <w:rFonts w:ascii="Book Antiqua" w:hAnsi="Book Antiqua"/>
          <w:color w:val="auto"/>
          <w:vertAlign w:val="subscript"/>
        </w:rPr>
        <w:t>3</w:t>
      </w:r>
      <w:r w:rsidR="00320C44" w:rsidRPr="006F2C8C">
        <w:rPr>
          <w:rFonts w:ascii="Book Antiqua" w:hAnsi="Book Antiqua"/>
          <w:color w:val="auto"/>
          <w:vertAlign w:val="superscript"/>
        </w:rPr>
        <w:t>-</w:t>
      </w:r>
      <w:r w:rsidR="005B0589" w:rsidRPr="006F2C8C">
        <w:rPr>
          <w:rFonts w:ascii="Book Antiqua" w:hAnsi="Book Antiqua"/>
          <w:color w:val="auto"/>
        </w:rPr>
        <w:t xml:space="preserve"> </w:t>
      </w:r>
      <w:r w:rsidR="00636835" w:rsidRPr="00636835">
        <w:rPr>
          <w:rFonts w:ascii="Book Antiqua" w:hAnsi="Book Antiqua"/>
          <w:i/>
          <w:color w:val="auto"/>
        </w:rPr>
        <w:t>via</w:t>
      </w:r>
      <w:r w:rsidR="005B0589" w:rsidRPr="006F2C8C">
        <w:rPr>
          <w:rFonts w:ascii="Book Antiqua" w:hAnsi="Book Antiqua"/>
          <w:color w:val="auto"/>
        </w:rPr>
        <w:t xml:space="preserve"> carbonic anhydrase (CA)-</w:t>
      </w:r>
      <w:r w:rsidR="001F5594" w:rsidRPr="006F2C8C">
        <w:rPr>
          <w:rFonts w:ascii="Book Antiqua" w:hAnsi="Book Antiqua"/>
          <w:color w:val="auto"/>
        </w:rPr>
        <w:t xml:space="preserve">mediated </w:t>
      </w:r>
      <w:r w:rsidR="005B0589" w:rsidRPr="006F2C8C">
        <w:rPr>
          <w:rFonts w:ascii="Book Antiqua" w:hAnsi="Book Antiqua"/>
          <w:color w:val="auto"/>
        </w:rPr>
        <w:t>facilitat</w:t>
      </w:r>
      <w:r w:rsidR="001F5594" w:rsidRPr="006F2C8C">
        <w:rPr>
          <w:rFonts w:ascii="Book Antiqua" w:hAnsi="Book Antiqua"/>
          <w:color w:val="auto"/>
        </w:rPr>
        <w:t>ion process</w:t>
      </w:r>
      <w:r w:rsidR="005B0589" w:rsidRPr="006F2C8C">
        <w:rPr>
          <w:rFonts w:ascii="Book Antiqua" w:hAnsi="Book Antiqua"/>
          <w:color w:val="auto"/>
        </w:rPr>
        <w:t>.</w:t>
      </w:r>
      <w:r w:rsidR="00AC6EA5" w:rsidRPr="006F2C8C">
        <w:rPr>
          <w:rFonts w:ascii="Book Antiqua" w:hAnsi="Book Antiqua"/>
          <w:color w:val="auto"/>
        </w:rPr>
        <w:t xml:space="preserve"> </w:t>
      </w:r>
      <w:r w:rsidR="00C159E2" w:rsidRPr="006F2C8C">
        <w:rPr>
          <w:rFonts w:ascii="Book Antiqua" w:hAnsi="Book Antiqua"/>
          <w:color w:val="auto"/>
        </w:rPr>
        <w:t>To supply</w:t>
      </w:r>
      <w:r w:rsidR="00756D12" w:rsidRPr="006F2C8C">
        <w:rPr>
          <w:rFonts w:ascii="Book Antiqua" w:hAnsi="Book Antiqua"/>
          <w:color w:val="auto"/>
        </w:rPr>
        <w:t xml:space="preserve"> HCO</w:t>
      </w:r>
      <w:r w:rsidR="00756D12" w:rsidRPr="006F2C8C">
        <w:rPr>
          <w:rFonts w:ascii="Book Antiqua" w:hAnsi="Book Antiqua"/>
          <w:color w:val="auto"/>
          <w:vertAlign w:val="subscript"/>
        </w:rPr>
        <w:t>3</w:t>
      </w:r>
      <w:r w:rsidR="00756D12" w:rsidRPr="006F2C8C">
        <w:rPr>
          <w:rFonts w:ascii="Book Antiqua" w:hAnsi="Book Antiqua"/>
          <w:color w:val="auto"/>
          <w:vertAlign w:val="superscript"/>
        </w:rPr>
        <w:t>-</w:t>
      </w:r>
      <w:r w:rsidR="00731930" w:rsidRPr="006F2C8C">
        <w:rPr>
          <w:rFonts w:ascii="Book Antiqua" w:hAnsi="Book Antiqua"/>
          <w:color w:val="auto"/>
        </w:rPr>
        <w:t xml:space="preserve"> </w:t>
      </w:r>
      <w:r w:rsidR="005E39D8" w:rsidRPr="006F2C8C">
        <w:rPr>
          <w:rFonts w:ascii="Book Antiqua" w:hAnsi="Book Antiqua"/>
          <w:color w:val="auto"/>
        </w:rPr>
        <w:t xml:space="preserve">consumed </w:t>
      </w:r>
      <w:r w:rsidR="00756D12" w:rsidRPr="006F2C8C">
        <w:rPr>
          <w:rFonts w:ascii="Book Antiqua" w:hAnsi="Book Antiqua"/>
          <w:color w:val="auto"/>
        </w:rPr>
        <w:t>for conversion</w:t>
      </w:r>
      <w:r w:rsidR="00417553" w:rsidRPr="006F2C8C">
        <w:rPr>
          <w:rFonts w:ascii="Book Antiqua" w:hAnsi="Book Antiqua"/>
          <w:color w:val="auto"/>
        </w:rPr>
        <w:t xml:space="preserve"> of H</w:t>
      </w:r>
      <w:r w:rsidR="00417553" w:rsidRPr="006F2C8C">
        <w:rPr>
          <w:rFonts w:ascii="Book Antiqua" w:hAnsi="Book Antiqua"/>
          <w:color w:val="auto"/>
          <w:vertAlign w:val="superscript"/>
        </w:rPr>
        <w:t>+</w:t>
      </w:r>
      <w:r w:rsidR="00756D12" w:rsidRPr="006F2C8C">
        <w:rPr>
          <w:rFonts w:ascii="Book Antiqua" w:hAnsi="Book Antiqua"/>
          <w:color w:val="auto"/>
        </w:rPr>
        <w:t xml:space="preserve"> to CO</w:t>
      </w:r>
      <w:r w:rsidR="00756D12" w:rsidRPr="006F2C8C">
        <w:rPr>
          <w:rFonts w:ascii="Book Antiqua" w:hAnsi="Book Antiqua"/>
          <w:color w:val="auto"/>
          <w:vertAlign w:val="subscript"/>
        </w:rPr>
        <w:t>2</w:t>
      </w:r>
      <w:r w:rsidR="00756D12" w:rsidRPr="006F2C8C">
        <w:rPr>
          <w:rFonts w:ascii="Book Antiqua" w:hAnsi="Book Antiqua"/>
          <w:color w:val="auto"/>
        </w:rPr>
        <w:t xml:space="preserve"> and H</w:t>
      </w:r>
      <w:r w:rsidR="00756D12" w:rsidRPr="006F2C8C">
        <w:rPr>
          <w:rFonts w:ascii="Book Antiqua" w:hAnsi="Book Antiqua"/>
          <w:color w:val="auto"/>
          <w:vertAlign w:val="subscript"/>
        </w:rPr>
        <w:t>2</w:t>
      </w:r>
      <w:r w:rsidR="00756D12" w:rsidRPr="006F2C8C">
        <w:rPr>
          <w:rFonts w:ascii="Book Antiqua" w:hAnsi="Book Antiqua"/>
          <w:color w:val="auto"/>
        </w:rPr>
        <w:t xml:space="preserve">O </w:t>
      </w:r>
      <w:r w:rsidR="004E394F" w:rsidRPr="006F2C8C">
        <w:rPr>
          <w:rFonts w:ascii="Book Antiqua" w:hAnsi="Book Antiqua"/>
          <w:color w:val="auto"/>
        </w:rPr>
        <w:t xml:space="preserve">in cells, </w:t>
      </w:r>
      <w:r w:rsidR="00626C99" w:rsidRPr="006F2C8C">
        <w:rPr>
          <w:rFonts w:ascii="Book Antiqua" w:hAnsi="Book Antiqua"/>
          <w:color w:val="auto"/>
        </w:rPr>
        <w:t>Na</w:t>
      </w:r>
      <w:r w:rsidR="00626C99" w:rsidRPr="006F2C8C">
        <w:rPr>
          <w:rFonts w:ascii="Book Antiqua" w:hAnsi="Book Antiqua"/>
          <w:color w:val="auto"/>
          <w:vertAlign w:val="superscript"/>
        </w:rPr>
        <w:t>+</w:t>
      </w:r>
      <w:r w:rsidR="00626C99" w:rsidRPr="006F2C8C">
        <w:rPr>
          <w:rFonts w:ascii="Book Antiqua" w:hAnsi="Book Antiqua"/>
          <w:color w:val="auto"/>
        </w:rPr>
        <w:t>-driven Cl</w:t>
      </w:r>
      <w:r w:rsidR="00626C99" w:rsidRPr="006F2C8C">
        <w:rPr>
          <w:rFonts w:ascii="Book Antiqua" w:hAnsi="Book Antiqua"/>
          <w:color w:val="auto"/>
          <w:vertAlign w:val="superscript"/>
        </w:rPr>
        <w:t>-</w:t>
      </w:r>
      <w:r w:rsidR="00626C99" w:rsidRPr="006F2C8C">
        <w:rPr>
          <w:rFonts w:ascii="Book Antiqua" w:hAnsi="Book Antiqua"/>
          <w:color w:val="auto"/>
        </w:rPr>
        <w:t>/HCO</w:t>
      </w:r>
      <w:r w:rsidR="00626C99" w:rsidRPr="006F2C8C">
        <w:rPr>
          <w:rFonts w:ascii="Book Antiqua" w:hAnsi="Book Antiqua"/>
          <w:color w:val="auto"/>
          <w:vertAlign w:val="subscript"/>
        </w:rPr>
        <w:t>3</w:t>
      </w:r>
      <w:r w:rsidR="00626C99" w:rsidRPr="006F2C8C">
        <w:rPr>
          <w:rFonts w:ascii="Book Antiqua" w:hAnsi="Book Antiqua"/>
          <w:color w:val="auto"/>
          <w:vertAlign w:val="superscript"/>
        </w:rPr>
        <w:t>-</w:t>
      </w:r>
      <w:r w:rsidR="00626C99" w:rsidRPr="006F2C8C">
        <w:rPr>
          <w:rFonts w:ascii="Book Antiqua" w:hAnsi="Book Antiqua"/>
          <w:color w:val="auto"/>
        </w:rPr>
        <w:t xml:space="preserve"> exchanger (NDCBE)</w:t>
      </w:r>
      <w:r w:rsidR="00725774" w:rsidRPr="006F2C8C">
        <w:rPr>
          <w:rFonts w:ascii="Book Antiqua" w:hAnsi="Book Antiqua"/>
          <w:color w:val="auto"/>
        </w:rPr>
        <w:t xml:space="preserve"> and</w:t>
      </w:r>
      <w:r w:rsidR="00626C99" w:rsidRPr="006F2C8C">
        <w:rPr>
          <w:rFonts w:ascii="Book Antiqua" w:hAnsi="Book Antiqua"/>
          <w:color w:val="auto"/>
        </w:rPr>
        <w:t xml:space="preserve"> Na</w:t>
      </w:r>
      <w:r w:rsidR="00626C99" w:rsidRPr="006F2C8C">
        <w:rPr>
          <w:rFonts w:ascii="Book Antiqua" w:hAnsi="Book Antiqua"/>
          <w:color w:val="auto"/>
          <w:vertAlign w:val="superscript"/>
        </w:rPr>
        <w:t>+</w:t>
      </w:r>
      <w:r w:rsidR="00626C99" w:rsidRPr="006F2C8C">
        <w:rPr>
          <w:rFonts w:ascii="Book Antiqua" w:hAnsi="Book Antiqua"/>
          <w:color w:val="auto"/>
        </w:rPr>
        <w:t>-HCO</w:t>
      </w:r>
      <w:r w:rsidR="00626C99" w:rsidRPr="006F2C8C">
        <w:rPr>
          <w:rFonts w:ascii="Book Antiqua" w:hAnsi="Book Antiqua"/>
          <w:color w:val="auto"/>
          <w:vertAlign w:val="subscript"/>
        </w:rPr>
        <w:t>3</w:t>
      </w:r>
      <w:r w:rsidR="00626C99" w:rsidRPr="006F2C8C">
        <w:rPr>
          <w:rFonts w:ascii="Book Antiqua" w:hAnsi="Book Antiqua"/>
          <w:color w:val="auto"/>
          <w:vertAlign w:val="superscript"/>
        </w:rPr>
        <w:t>-</w:t>
      </w:r>
      <w:r w:rsidR="00626C99" w:rsidRPr="006F2C8C">
        <w:rPr>
          <w:rFonts w:ascii="Book Antiqua" w:hAnsi="Book Antiqua"/>
          <w:color w:val="auto"/>
        </w:rPr>
        <w:t xml:space="preserve"> cotransporter (NBC)</w:t>
      </w:r>
      <w:r w:rsidR="006B189A" w:rsidRPr="006F2C8C">
        <w:rPr>
          <w:rFonts w:ascii="Book Antiqua" w:hAnsi="Book Antiqua"/>
          <w:color w:val="auto"/>
        </w:rPr>
        <w:t xml:space="preserve"> participate</w:t>
      </w:r>
      <w:r w:rsidR="00295353" w:rsidRPr="006F2C8C">
        <w:rPr>
          <w:rFonts w:ascii="Book Antiqua" w:hAnsi="Book Antiqua"/>
          <w:color w:val="auto"/>
        </w:rPr>
        <w:t xml:space="preserve"> in uptake of HCO</w:t>
      </w:r>
      <w:r w:rsidR="00295353" w:rsidRPr="006F2C8C">
        <w:rPr>
          <w:rFonts w:ascii="Book Antiqua" w:hAnsi="Book Antiqua"/>
          <w:color w:val="auto"/>
          <w:vertAlign w:val="subscript"/>
        </w:rPr>
        <w:t>3</w:t>
      </w:r>
      <w:r w:rsidR="00295353" w:rsidRPr="006F2C8C">
        <w:rPr>
          <w:rFonts w:ascii="Book Antiqua" w:hAnsi="Book Antiqua"/>
          <w:color w:val="auto"/>
          <w:vertAlign w:val="superscript"/>
        </w:rPr>
        <w:t>-</w:t>
      </w:r>
      <w:r w:rsidR="00EC4257" w:rsidRPr="006F2C8C">
        <w:rPr>
          <w:rFonts w:ascii="Book Antiqua" w:hAnsi="Book Antiqua"/>
          <w:color w:val="auto"/>
        </w:rPr>
        <w:t xml:space="preserve"> into intracellular from extracellular (interstitial)</w:t>
      </w:r>
      <w:r w:rsidR="00E8317F" w:rsidRPr="006F2C8C">
        <w:rPr>
          <w:rFonts w:ascii="Book Antiqua" w:hAnsi="Book Antiqua"/>
          <w:color w:val="auto"/>
        </w:rPr>
        <w:t xml:space="preserve"> s</w:t>
      </w:r>
      <w:r w:rsidR="00EC4257" w:rsidRPr="006F2C8C">
        <w:rPr>
          <w:rFonts w:ascii="Book Antiqua" w:hAnsi="Book Antiqua"/>
          <w:color w:val="auto"/>
        </w:rPr>
        <w:t>p</w:t>
      </w:r>
      <w:r w:rsidR="00E8317F" w:rsidRPr="006F2C8C">
        <w:rPr>
          <w:rFonts w:ascii="Book Antiqua" w:hAnsi="Book Antiqua"/>
          <w:color w:val="auto"/>
        </w:rPr>
        <w:t>a</w:t>
      </w:r>
      <w:r w:rsidR="00EC4257" w:rsidRPr="006F2C8C">
        <w:rPr>
          <w:rFonts w:ascii="Book Antiqua" w:hAnsi="Book Antiqua"/>
          <w:color w:val="auto"/>
        </w:rPr>
        <w:t>ces</w:t>
      </w:r>
      <w:r w:rsidR="00295353" w:rsidRPr="006F2C8C">
        <w:rPr>
          <w:rFonts w:ascii="Book Antiqua" w:hAnsi="Book Antiqua"/>
          <w:color w:val="auto"/>
        </w:rPr>
        <w:t>.</w:t>
      </w:r>
      <w:r w:rsidR="006B189A" w:rsidRPr="006F2C8C">
        <w:rPr>
          <w:rFonts w:ascii="Book Antiqua" w:hAnsi="Book Antiqua"/>
          <w:color w:val="auto"/>
        </w:rPr>
        <w:t xml:space="preserve"> </w:t>
      </w:r>
      <w:r w:rsidR="00E2520E" w:rsidRPr="006F2C8C">
        <w:rPr>
          <w:rFonts w:ascii="Book Antiqua" w:hAnsi="Book Antiqua"/>
          <w:color w:val="auto"/>
        </w:rPr>
        <w:t>CO</w:t>
      </w:r>
      <w:r w:rsidR="00E2520E" w:rsidRPr="006F2C8C">
        <w:rPr>
          <w:rFonts w:ascii="Book Antiqua" w:hAnsi="Book Antiqua"/>
          <w:color w:val="auto"/>
          <w:vertAlign w:val="subscript"/>
        </w:rPr>
        <w:t>2</w:t>
      </w:r>
      <w:r w:rsidR="00E2520E" w:rsidRPr="006F2C8C">
        <w:rPr>
          <w:rFonts w:ascii="Book Antiqua" w:hAnsi="Book Antiqua"/>
          <w:color w:val="auto"/>
        </w:rPr>
        <w:t xml:space="preserve"> </w:t>
      </w:r>
      <w:r w:rsidR="009606B4" w:rsidRPr="006F2C8C">
        <w:rPr>
          <w:rFonts w:ascii="Book Antiqua" w:hAnsi="Book Antiqua"/>
          <w:color w:val="auto"/>
        </w:rPr>
        <w:t xml:space="preserve">moves </w:t>
      </w:r>
      <w:r w:rsidR="00E2520E" w:rsidRPr="006F2C8C">
        <w:rPr>
          <w:rFonts w:ascii="Book Antiqua" w:hAnsi="Book Antiqua"/>
          <w:color w:val="auto"/>
        </w:rPr>
        <w:t>into red blood cell (RBC, erythrocyte)</w:t>
      </w:r>
      <w:r w:rsidR="0018425D" w:rsidRPr="006F2C8C">
        <w:rPr>
          <w:rFonts w:ascii="Book Antiqua" w:hAnsi="Book Antiqua"/>
          <w:color w:val="auto"/>
        </w:rPr>
        <w:t xml:space="preserve"> in blood</w:t>
      </w:r>
      <w:r w:rsidR="001D335E" w:rsidRPr="006F2C8C">
        <w:rPr>
          <w:rFonts w:ascii="Book Antiqua" w:hAnsi="Book Antiqua"/>
          <w:color w:val="auto"/>
        </w:rPr>
        <w:t xml:space="preserve"> </w:t>
      </w:r>
      <w:r w:rsidR="00636835" w:rsidRPr="00636835">
        <w:rPr>
          <w:rFonts w:ascii="Book Antiqua" w:hAnsi="Book Antiqua"/>
          <w:i/>
          <w:color w:val="auto"/>
        </w:rPr>
        <w:t>via</w:t>
      </w:r>
      <w:r w:rsidR="001D335E" w:rsidRPr="006F2C8C">
        <w:rPr>
          <w:rFonts w:ascii="Book Antiqua" w:hAnsi="Book Antiqua"/>
          <w:color w:val="auto"/>
        </w:rPr>
        <w:t xml:space="preserve"> permeation across the plasma membrane of RBC due to high CO</w:t>
      </w:r>
      <w:r w:rsidR="001D335E" w:rsidRPr="006F2C8C">
        <w:rPr>
          <w:rFonts w:ascii="Book Antiqua" w:hAnsi="Book Antiqua"/>
          <w:color w:val="auto"/>
          <w:vertAlign w:val="subscript"/>
        </w:rPr>
        <w:t>2</w:t>
      </w:r>
      <w:r w:rsidR="001D335E" w:rsidRPr="006F2C8C">
        <w:rPr>
          <w:rFonts w:ascii="Book Antiqua" w:hAnsi="Book Antiqua"/>
          <w:color w:val="auto"/>
        </w:rPr>
        <w:t xml:space="preserve"> permeability of the plasma membrane</w:t>
      </w:r>
      <w:r w:rsidR="00E2520E" w:rsidRPr="006F2C8C">
        <w:rPr>
          <w:rFonts w:ascii="Book Antiqua" w:hAnsi="Book Antiqua"/>
          <w:color w:val="auto"/>
        </w:rPr>
        <w:t>, and is converted to H</w:t>
      </w:r>
      <w:r w:rsidR="00E2520E" w:rsidRPr="006F2C8C">
        <w:rPr>
          <w:rFonts w:ascii="Book Antiqua" w:hAnsi="Book Antiqua"/>
          <w:color w:val="auto"/>
          <w:vertAlign w:val="superscript"/>
        </w:rPr>
        <w:t>+</w:t>
      </w:r>
      <w:r w:rsidR="00E2520E" w:rsidRPr="006F2C8C">
        <w:rPr>
          <w:rFonts w:ascii="Book Antiqua" w:hAnsi="Book Antiqua"/>
          <w:color w:val="auto"/>
        </w:rPr>
        <w:t xml:space="preserve"> and HCO</w:t>
      </w:r>
      <w:r w:rsidR="00E2520E" w:rsidRPr="006F2C8C">
        <w:rPr>
          <w:rFonts w:ascii="Book Antiqua" w:hAnsi="Book Antiqua"/>
          <w:color w:val="auto"/>
          <w:vertAlign w:val="subscript"/>
        </w:rPr>
        <w:t>3</w:t>
      </w:r>
      <w:r w:rsidR="00E2520E" w:rsidRPr="006F2C8C">
        <w:rPr>
          <w:rFonts w:ascii="Book Antiqua" w:hAnsi="Book Antiqua"/>
          <w:color w:val="auto"/>
          <w:vertAlign w:val="superscript"/>
        </w:rPr>
        <w:t>-</w:t>
      </w:r>
      <w:r w:rsidR="00E2520E" w:rsidRPr="006F2C8C">
        <w:rPr>
          <w:rFonts w:ascii="Book Antiqua" w:hAnsi="Book Antiqua"/>
          <w:color w:val="auto"/>
        </w:rPr>
        <w:t xml:space="preserve"> consuming H</w:t>
      </w:r>
      <w:r w:rsidR="00E2520E" w:rsidRPr="006F2C8C">
        <w:rPr>
          <w:rFonts w:ascii="Book Antiqua" w:hAnsi="Book Antiqua"/>
          <w:color w:val="auto"/>
          <w:vertAlign w:val="subscript"/>
        </w:rPr>
        <w:t>2</w:t>
      </w:r>
      <w:r w:rsidR="00E2520E" w:rsidRPr="006F2C8C">
        <w:rPr>
          <w:rFonts w:ascii="Book Antiqua" w:hAnsi="Book Antiqua"/>
          <w:color w:val="auto"/>
        </w:rPr>
        <w:t xml:space="preserve">O </w:t>
      </w:r>
      <w:r w:rsidR="00636835" w:rsidRPr="00636835">
        <w:rPr>
          <w:rFonts w:ascii="Book Antiqua" w:hAnsi="Book Antiqua"/>
          <w:i/>
          <w:color w:val="auto"/>
        </w:rPr>
        <w:t>via</w:t>
      </w:r>
      <w:r w:rsidR="00E2520E" w:rsidRPr="006F2C8C">
        <w:rPr>
          <w:rFonts w:ascii="Book Antiqua" w:hAnsi="Book Antiqua"/>
          <w:color w:val="auto"/>
        </w:rPr>
        <w:t xml:space="preserve"> CA-</w:t>
      </w:r>
      <w:r w:rsidR="00134845" w:rsidRPr="006F2C8C">
        <w:rPr>
          <w:rFonts w:ascii="Book Antiqua" w:hAnsi="Book Antiqua"/>
          <w:color w:val="auto"/>
        </w:rPr>
        <w:t xml:space="preserve">mediated </w:t>
      </w:r>
      <w:r w:rsidR="00E2520E" w:rsidRPr="006F2C8C">
        <w:rPr>
          <w:rFonts w:ascii="Book Antiqua" w:hAnsi="Book Antiqua"/>
          <w:color w:val="auto"/>
        </w:rPr>
        <w:t>facilitat</w:t>
      </w:r>
      <w:r w:rsidR="00134845" w:rsidRPr="006F2C8C">
        <w:rPr>
          <w:rFonts w:ascii="Book Antiqua" w:hAnsi="Book Antiqua"/>
          <w:color w:val="auto"/>
        </w:rPr>
        <w:t>ion process</w:t>
      </w:r>
      <w:r w:rsidR="00E2520E" w:rsidRPr="006F2C8C">
        <w:rPr>
          <w:rFonts w:ascii="Book Antiqua" w:hAnsi="Book Antiqua"/>
          <w:color w:val="auto"/>
        </w:rPr>
        <w:t>.</w:t>
      </w:r>
      <w:r w:rsidR="009B55C1" w:rsidRPr="006F2C8C">
        <w:rPr>
          <w:rFonts w:ascii="Book Antiqua" w:hAnsi="Book Antiqua"/>
          <w:color w:val="auto"/>
        </w:rPr>
        <w:t xml:space="preserve"> </w:t>
      </w:r>
      <w:r w:rsidR="00BE3479" w:rsidRPr="006F2C8C">
        <w:rPr>
          <w:rFonts w:ascii="Book Antiqua" w:hAnsi="Book Antiqua"/>
          <w:color w:val="auto"/>
        </w:rPr>
        <w:t>H</w:t>
      </w:r>
      <w:r w:rsidR="00BE3479" w:rsidRPr="006F2C8C">
        <w:rPr>
          <w:rFonts w:ascii="Book Antiqua" w:hAnsi="Book Antiqua"/>
          <w:color w:val="auto"/>
          <w:vertAlign w:val="superscript"/>
        </w:rPr>
        <w:t>+</w:t>
      </w:r>
      <w:r w:rsidR="00BE3479" w:rsidRPr="006F2C8C">
        <w:rPr>
          <w:rFonts w:ascii="Book Antiqua" w:hAnsi="Book Antiqua"/>
          <w:color w:val="auto"/>
        </w:rPr>
        <w:t xml:space="preserve"> produced from CO</w:t>
      </w:r>
      <w:r w:rsidR="00BE3479" w:rsidRPr="006F2C8C">
        <w:rPr>
          <w:rFonts w:ascii="Book Antiqua" w:hAnsi="Book Antiqua"/>
          <w:color w:val="auto"/>
          <w:vertAlign w:val="subscript"/>
        </w:rPr>
        <w:t>2</w:t>
      </w:r>
      <w:r w:rsidR="00BE3479" w:rsidRPr="006F2C8C">
        <w:rPr>
          <w:rFonts w:ascii="Book Antiqua" w:hAnsi="Book Antiqua"/>
          <w:color w:val="auto"/>
        </w:rPr>
        <w:t xml:space="preserve"> and H</w:t>
      </w:r>
      <w:r w:rsidR="00BE3479" w:rsidRPr="006F2C8C">
        <w:rPr>
          <w:rFonts w:ascii="Book Antiqua" w:hAnsi="Book Antiqua"/>
          <w:color w:val="auto"/>
          <w:vertAlign w:val="subscript"/>
        </w:rPr>
        <w:t>2</w:t>
      </w:r>
      <w:r w:rsidR="00BE3479" w:rsidRPr="006F2C8C">
        <w:rPr>
          <w:rFonts w:ascii="Book Antiqua" w:hAnsi="Book Antiqua"/>
          <w:color w:val="auto"/>
        </w:rPr>
        <w:t xml:space="preserve">O </w:t>
      </w:r>
      <w:r w:rsidR="00636835" w:rsidRPr="00636835">
        <w:rPr>
          <w:rFonts w:ascii="Book Antiqua" w:hAnsi="Book Antiqua"/>
          <w:i/>
          <w:color w:val="auto"/>
        </w:rPr>
        <w:t>via</w:t>
      </w:r>
      <w:r w:rsidR="00BE3479" w:rsidRPr="006F2C8C">
        <w:rPr>
          <w:rFonts w:ascii="Book Antiqua" w:hAnsi="Book Antiqua"/>
          <w:color w:val="auto"/>
        </w:rPr>
        <w:t xml:space="preserve"> </w:t>
      </w:r>
      <w:r w:rsidR="001C5A7C" w:rsidRPr="006F2C8C">
        <w:rPr>
          <w:rFonts w:ascii="Book Antiqua" w:hAnsi="Book Antiqua"/>
          <w:color w:val="auto"/>
        </w:rPr>
        <w:t>CA-mediated facilitation process in RBC</w:t>
      </w:r>
      <w:r w:rsidR="00BE3479" w:rsidRPr="006F2C8C">
        <w:rPr>
          <w:rFonts w:ascii="Book Antiqua" w:hAnsi="Book Antiqua"/>
          <w:color w:val="auto"/>
        </w:rPr>
        <w:t xml:space="preserve"> </w:t>
      </w:r>
      <w:r w:rsidR="001A11C2" w:rsidRPr="006F2C8C">
        <w:rPr>
          <w:rFonts w:ascii="Book Antiqua" w:hAnsi="Book Antiqua"/>
          <w:color w:val="auto"/>
        </w:rPr>
        <w:t>binds to hemoglobin.</w:t>
      </w:r>
      <w:r w:rsidR="00BE3479" w:rsidRPr="006F2C8C">
        <w:rPr>
          <w:rFonts w:ascii="Book Antiqua" w:hAnsi="Book Antiqua"/>
          <w:color w:val="auto"/>
        </w:rPr>
        <w:t xml:space="preserve"> </w:t>
      </w:r>
      <w:r w:rsidR="009B55C1" w:rsidRPr="006F2C8C">
        <w:rPr>
          <w:rFonts w:ascii="Book Antiqua" w:hAnsi="Book Antiqua"/>
          <w:color w:val="auto"/>
        </w:rPr>
        <w:t>HCO</w:t>
      </w:r>
      <w:r w:rsidR="009B55C1" w:rsidRPr="006F2C8C">
        <w:rPr>
          <w:rFonts w:ascii="Book Antiqua" w:hAnsi="Book Antiqua"/>
          <w:color w:val="auto"/>
          <w:vertAlign w:val="subscript"/>
        </w:rPr>
        <w:t>3</w:t>
      </w:r>
      <w:r w:rsidR="009B55C1" w:rsidRPr="006F2C8C">
        <w:rPr>
          <w:rFonts w:ascii="Book Antiqua" w:hAnsi="Book Antiqua"/>
          <w:color w:val="auto"/>
          <w:vertAlign w:val="superscript"/>
        </w:rPr>
        <w:t>-</w:t>
      </w:r>
      <w:r w:rsidR="009B55C1" w:rsidRPr="006F2C8C">
        <w:rPr>
          <w:rFonts w:ascii="Book Antiqua" w:hAnsi="Book Antiqua"/>
          <w:color w:val="auto"/>
        </w:rPr>
        <w:t xml:space="preserve"> produced from CO</w:t>
      </w:r>
      <w:r w:rsidR="009B55C1" w:rsidRPr="006F2C8C">
        <w:rPr>
          <w:rFonts w:ascii="Book Antiqua" w:hAnsi="Book Antiqua"/>
          <w:color w:val="auto"/>
          <w:vertAlign w:val="subscript"/>
        </w:rPr>
        <w:t>2</w:t>
      </w:r>
      <w:r w:rsidR="009B55C1" w:rsidRPr="006F2C8C">
        <w:rPr>
          <w:rFonts w:ascii="Book Antiqua" w:hAnsi="Book Antiqua"/>
          <w:color w:val="auto"/>
        </w:rPr>
        <w:t xml:space="preserve"> and H</w:t>
      </w:r>
      <w:r w:rsidR="009B55C1" w:rsidRPr="006F2C8C">
        <w:rPr>
          <w:rFonts w:ascii="Book Antiqua" w:hAnsi="Book Antiqua"/>
          <w:color w:val="auto"/>
          <w:vertAlign w:val="subscript"/>
        </w:rPr>
        <w:t>2</w:t>
      </w:r>
      <w:r w:rsidR="009B55C1" w:rsidRPr="006F2C8C">
        <w:rPr>
          <w:rFonts w:ascii="Book Antiqua" w:hAnsi="Book Antiqua"/>
          <w:color w:val="auto"/>
        </w:rPr>
        <w:t xml:space="preserve">O </w:t>
      </w:r>
      <w:r w:rsidR="00636835" w:rsidRPr="00636835">
        <w:rPr>
          <w:rFonts w:ascii="Book Antiqua" w:hAnsi="Book Antiqua"/>
          <w:i/>
          <w:color w:val="auto"/>
        </w:rPr>
        <w:t>via</w:t>
      </w:r>
      <w:r w:rsidR="009B55C1" w:rsidRPr="006F2C8C">
        <w:rPr>
          <w:rFonts w:ascii="Book Antiqua" w:hAnsi="Book Antiqua"/>
          <w:color w:val="auto"/>
        </w:rPr>
        <w:t xml:space="preserve"> </w:t>
      </w:r>
      <w:r w:rsidR="007E4321" w:rsidRPr="006F2C8C">
        <w:rPr>
          <w:rFonts w:ascii="Book Antiqua" w:hAnsi="Book Antiqua"/>
          <w:color w:val="auto"/>
        </w:rPr>
        <w:t>CA-mediated facilitation process in RBC</w:t>
      </w:r>
      <w:r w:rsidR="00A0371D" w:rsidRPr="006F2C8C">
        <w:rPr>
          <w:rFonts w:ascii="Book Antiqua" w:hAnsi="Book Antiqua"/>
          <w:color w:val="auto"/>
        </w:rPr>
        <w:t xml:space="preserve"> is extruded from</w:t>
      </w:r>
      <w:r w:rsidR="009B55C1" w:rsidRPr="006F2C8C">
        <w:rPr>
          <w:rFonts w:ascii="Book Antiqua" w:hAnsi="Book Antiqua"/>
          <w:color w:val="auto"/>
        </w:rPr>
        <w:t xml:space="preserve"> intracellular to extracellular</w:t>
      </w:r>
      <w:r w:rsidR="00A0371D" w:rsidRPr="006F2C8C">
        <w:rPr>
          <w:rFonts w:ascii="Book Antiqua" w:hAnsi="Book Antiqua"/>
          <w:color w:val="auto"/>
        </w:rPr>
        <w:t xml:space="preserve"> (interstitial)</w:t>
      </w:r>
      <w:r w:rsidR="009B55C1" w:rsidRPr="006F2C8C">
        <w:rPr>
          <w:rFonts w:ascii="Book Antiqua" w:hAnsi="Book Antiqua"/>
          <w:color w:val="auto"/>
        </w:rPr>
        <w:t xml:space="preserve"> </w:t>
      </w:r>
      <w:r w:rsidR="00A0371D" w:rsidRPr="006F2C8C">
        <w:rPr>
          <w:rFonts w:ascii="Book Antiqua" w:hAnsi="Book Antiqua"/>
          <w:color w:val="auto"/>
        </w:rPr>
        <w:t>spaces</w:t>
      </w:r>
      <w:r w:rsidR="009B55C1" w:rsidRPr="006F2C8C">
        <w:rPr>
          <w:rFonts w:ascii="Book Antiqua" w:hAnsi="Book Antiqua"/>
          <w:color w:val="auto"/>
        </w:rPr>
        <w:t xml:space="preserve"> </w:t>
      </w:r>
      <w:r w:rsidR="00636835" w:rsidRPr="00636835">
        <w:rPr>
          <w:rFonts w:ascii="Book Antiqua" w:hAnsi="Book Antiqua"/>
          <w:i/>
          <w:color w:val="auto"/>
        </w:rPr>
        <w:t>via</w:t>
      </w:r>
      <w:r w:rsidR="009B55C1" w:rsidRPr="006F2C8C">
        <w:rPr>
          <w:rFonts w:ascii="Book Antiqua" w:hAnsi="Book Antiqua"/>
          <w:color w:val="auto"/>
        </w:rPr>
        <w:t xml:space="preserve"> exchange of Cl</w:t>
      </w:r>
      <w:r w:rsidR="009B55C1" w:rsidRPr="006F2C8C">
        <w:rPr>
          <w:rFonts w:ascii="Book Antiqua" w:hAnsi="Book Antiqua"/>
          <w:color w:val="auto"/>
          <w:vertAlign w:val="superscript"/>
        </w:rPr>
        <w:t>-</w:t>
      </w:r>
      <w:r w:rsidR="009B55C1" w:rsidRPr="006F2C8C">
        <w:rPr>
          <w:rFonts w:ascii="Book Antiqua" w:hAnsi="Book Antiqua"/>
          <w:color w:val="auto"/>
        </w:rPr>
        <w:t xml:space="preserve"> existing in the extracellular</w:t>
      </w:r>
      <w:r w:rsidR="00A7565B" w:rsidRPr="006F2C8C">
        <w:rPr>
          <w:rFonts w:ascii="Book Antiqua" w:hAnsi="Book Antiqua"/>
          <w:color w:val="auto"/>
        </w:rPr>
        <w:t xml:space="preserve"> s</w:t>
      </w:r>
      <w:r w:rsidR="009B55C1" w:rsidRPr="006F2C8C">
        <w:rPr>
          <w:rFonts w:ascii="Book Antiqua" w:hAnsi="Book Antiqua"/>
          <w:color w:val="auto"/>
        </w:rPr>
        <w:t>p</w:t>
      </w:r>
      <w:r w:rsidR="00A7565B" w:rsidRPr="006F2C8C">
        <w:rPr>
          <w:rFonts w:ascii="Book Antiqua" w:hAnsi="Book Antiqua"/>
          <w:color w:val="auto"/>
        </w:rPr>
        <w:t>a</w:t>
      </w:r>
      <w:r w:rsidR="009B55C1" w:rsidRPr="006F2C8C">
        <w:rPr>
          <w:rFonts w:ascii="Book Antiqua" w:hAnsi="Book Antiqua"/>
          <w:color w:val="auto"/>
        </w:rPr>
        <w:t>ce</w:t>
      </w:r>
      <w:r w:rsidR="00346740" w:rsidRPr="006F2C8C">
        <w:rPr>
          <w:rFonts w:ascii="Book Antiqua" w:hAnsi="Book Antiqua"/>
          <w:color w:val="auto"/>
        </w:rPr>
        <w:t xml:space="preserve"> by anion exchanger (AE)</w:t>
      </w:r>
      <w:r w:rsidR="001E341D" w:rsidRPr="006F2C8C">
        <w:rPr>
          <w:rFonts w:ascii="Book Antiqua" w:hAnsi="Book Antiqua"/>
          <w:color w:val="auto"/>
        </w:rPr>
        <w:t>: this exchanging</w:t>
      </w:r>
      <w:r w:rsidR="00875761" w:rsidRPr="006F2C8C">
        <w:rPr>
          <w:rFonts w:ascii="Book Antiqua" w:hAnsi="Book Antiqua"/>
          <w:color w:val="auto"/>
        </w:rPr>
        <w:t xml:space="preserve"> step of HCO</w:t>
      </w:r>
      <w:r w:rsidR="00875761" w:rsidRPr="006F2C8C">
        <w:rPr>
          <w:rFonts w:ascii="Book Antiqua" w:hAnsi="Book Antiqua"/>
          <w:color w:val="auto"/>
          <w:vertAlign w:val="subscript"/>
        </w:rPr>
        <w:t>3</w:t>
      </w:r>
      <w:r w:rsidR="00875761" w:rsidRPr="006F2C8C">
        <w:rPr>
          <w:rFonts w:ascii="Book Antiqua" w:hAnsi="Book Antiqua"/>
          <w:color w:val="auto"/>
          <w:vertAlign w:val="superscript"/>
        </w:rPr>
        <w:t>-</w:t>
      </w:r>
      <w:r w:rsidR="00875761" w:rsidRPr="006F2C8C">
        <w:rPr>
          <w:rFonts w:ascii="Book Antiqua" w:hAnsi="Book Antiqua"/>
          <w:color w:val="auto"/>
        </w:rPr>
        <w:t xml:space="preserve"> extrusion and Cl</w:t>
      </w:r>
      <w:r w:rsidR="00875761" w:rsidRPr="006F2C8C">
        <w:rPr>
          <w:rFonts w:ascii="Book Antiqua" w:hAnsi="Book Antiqua"/>
          <w:color w:val="auto"/>
          <w:vertAlign w:val="superscript"/>
        </w:rPr>
        <w:t>-</w:t>
      </w:r>
      <w:r w:rsidR="00875761" w:rsidRPr="006F2C8C">
        <w:rPr>
          <w:rFonts w:ascii="Book Antiqua" w:hAnsi="Book Antiqua"/>
          <w:color w:val="auto"/>
        </w:rPr>
        <w:t xml:space="preserve"> uptake is so called as Cl</w:t>
      </w:r>
      <w:r w:rsidR="00875761" w:rsidRPr="006F2C8C">
        <w:rPr>
          <w:rFonts w:ascii="Book Antiqua" w:hAnsi="Book Antiqua"/>
          <w:color w:val="auto"/>
          <w:vertAlign w:val="superscript"/>
        </w:rPr>
        <w:t>-</w:t>
      </w:r>
      <w:r w:rsidR="00875761" w:rsidRPr="006F2C8C">
        <w:rPr>
          <w:rFonts w:ascii="Book Antiqua" w:hAnsi="Book Antiqua"/>
          <w:color w:val="auto"/>
        </w:rPr>
        <w:t xml:space="preserve"> shift</w:t>
      </w:r>
      <w:r>
        <w:rPr>
          <w:rFonts w:ascii="Book Antiqua" w:eastAsia="宋体" w:hAnsi="Book Antiqua" w:hint="eastAsia"/>
          <w:color w:val="auto"/>
          <w:lang w:eastAsia="zh-CN"/>
        </w:rPr>
        <w:t>;</w:t>
      </w:r>
      <w:r w:rsidR="009F6A38" w:rsidRPr="006F2C8C">
        <w:rPr>
          <w:rFonts w:ascii="Book Antiqua" w:hAnsi="Book Antiqua"/>
          <w:color w:val="auto"/>
        </w:rPr>
        <w:t xml:space="preserve"> </w:t>
      </w:r>
      <w:r w:rsidR="009F6A38" w:rsidRPr="003B2014">
        <w:rPr>
          <w:rFonts w:ascii="Book Antiqua" w:hAnsi="Book Antiqua"/>
          <w:color w:val="auto"/>
        </w:rPr>
        <w:t>B</w:t>
      </w:r>
      <w:r w:rsidRPr="003B2014">
        <w:rPr>
          <w:rFonts w:ascii="Book Antiqua" w:eastAsia="宋体" w:hAnsi="Book Antiqua" w:hint="eastAsia"/>
          <w:color w:val="auto"/>
          <w:lang w:eastAsia="zh-CN"/>
        </w:rPr>
        <w:t>:</w:t>
      </w:r>
      <w:r w:rsidR="009F6A38" w:rsidRPr="006F2C8C">
        <w:rPr>
          <w:rFonts w:ascii="Book Antiqua" w:hAnsi="Book Antiqua"/>
          <w:color w:val="auto"/>
        </w:rPr>
        <w:t xml:space="preserve"> </w:t>
      </w:r>
      <w:r w:rsidR="008F134D" w:rsidRPr="006F2C8C">
        <w:rPr>
          <w:rFonts w:ascii="Book Antiqua" w:hAnsi="Book Antiqua"/>
          <w:color w:val="auto"/>
        </w:rPr>
        <w:t xml:space="preserve">In the lung, </w:t>
      </w:r>
      <w:r w:rsidR="00B96221" w:rsidRPr="006F2C8C">
        <w:rPr>
          <w:rFonts w:ascii="Book Antiqua" w:hAnsi="Book Antiqua"/>
          <w:color w:val="auto"/>
        </w:rPr>
        <w:t>the reversible</w:t>
      </w:r>
      <w:r w:rsidR="00BD62BC" w:rsidRPr="006F2C8C">
        <w:rPr>
          <w:rFonts w:ascii="Book Antiqua" w:hAnsi="Book Antiqua"/>
          <w:color w:val="auto"/>
        </w:rPr>
        <w:t xml:space="preserve"> process occurs</w:t>
      </w:r>
      <w:r w:rsidR="0051386C" w:rsidRPr="006F2C8C">
        <w:rPr>
          <w:rFonts w:ascii="Book Antiqua" w:hAnsi="Book Antiqua"/>
          <w:color w:val="auto"/>
        </w:rPr>
        <w:t xml:space="preserve"> due to low CO</w:t>
      </w:r>
      <w:r w:rsidR="0051386C" w:rsidRPr="006F2C8C">
        <w:rPr>
          <w:rFonts w:ascii="Book Antiqua" w:hAnsi="Book Antiqua"/>
          <w:color w:val="auto"/>
          <w:vertAlign w:val="subscript"/>
        </w:rPr>
        <w:t>2</w:t>
      </w:r>
      <w:r w:rsidR="0051386C" w:rsidRPr="006F2C8C">
        <w:rPr>
          <w:rFonts w:ascii="Book Antiqua" w:hAnsi="Book Antiqua"/>
          <w:color w:val="auto"/>
        </w:rPr>
        <w:t xml:space="preserve"> circumstances.</w:t>
      </w:r>
    </w:p>
    <w:p w14:paraId="437016D2" w14:textId="4C3505BB" w:rsidR="009609DC" w:rsidRPr="006F2C8C" w:rsidRDefault="003B2014" w:rsidP="006F2C8C">
      <w:pPr>
        <w:spacing w:line="360" w:lineRule="auto"/>
        <w:rPr>
          <w:rFonts w:ascii="Book Antiqua" w:hAnsi="Book Antiqua"/>
          <w:b/>
          <w:color w:val="auto"/>
        </w:rPr>
      </w:pPr>
      <w:r>
        <w:rPr>
          <w:rFonts w:ascii="Book Antiqua" w:hAnsi="Book Antiqua"/>
          <w:b/>
          <w:noProof/>
          <w:color w:val="auto"/>
          <w:lang w:eastAsia="en-US"/>
        </w:rPr>
        <w:drawing>
          <wp:inline distT="0" distB="0" distL="0" distR="0" wp14:anchorId="54623B02" wp14:editId="6297D9D8">
            <wp:extent cx="5396230" cy="3649517"/>
            <wp:effectExtent l="0" t="0" r="0" b="8255"/>
            <wp:docPr id="5" name="图片 5" descr="C:\Users\Administrator.PC--20130702KXV\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649517"/>
                    </a:xfrm>
                    <a:prstGeom prst="rect">
                      <a:avLst/>
                    </a:prstGeom>
                    <a:noFill/>
                    <a:ln>
                      <a:noFill/>
                    </a:ln>
                  </pic:spPr>
                </pic:pic>
              </a:graphicData>
            </a:graphic>
          </wp:inline>
        </w:drawing>
      </w:r>
    </w:p>
    <w:p w14:paraId="685CCF9B" w14:textId="76D22463" w:rsidR="00DF084A" w:rsidRPr="006F2C8C" w:rsidRDefault="003B2014" w:rsidP="006F2C8C">
      <w:pPr>
        <w:spacing w:line="360" w:lineRule="auto"/>
        <w:rPr>
          <w:rFonts w:ascii="Book Antiqua" w:hAnsi="Book Antiqua"/>
          <w:color w:val="auto"/>
        </w:rPr>
      </w:pPr>
      <w:r>
        <w:rPr>
          <w:rFonts w:ascii="Book Antiqua" w:hAnsi="Book Antiqua"/>
          <w:b/>
          <w:color w:val="auto"/>
        </w:rPr>
        <w:t>Figure 3</w:t>
      </w:r>
      <w:r w:rsidR="006A16D4" w:rsidRPr="006F2C8C">
        <w:rPr>
          <w:rFonts w:ascii="Book Antiqua" w:hAnsi="Book Antiqua"/>
          <w:color w:val="auto"/>
        </w:rPr>
        <w:t xml:space="preserve"> </w:t>
      </w:r>
      <w:r w:rsidR="006A16D4" w:rsidRPr="006F2C8C">
        <w:rPr>
          <w:rFonts w:ascii="Book Antiqua" w:hAnsi="Book Antiqua"/>
          <w:b/>
          <w:color w:val="auto"/>
        </w:rPr>
        <w:t>Insulin binding to insulin receptor under various pH conditions.</w:t>
      </w:r>
      <w:r w:rsidR="006A16D4" w:rsidRPr="006F2C8C">
        <w:rPr>
          <w:rFonts w:ascii="Book Antiqua" w:hAnsi="Book Antiqua"/>
          <w:color w:val="auto"/>
        </w:rPr>
        <w:t xml:space="preserve"> </w:t>
      </w:r>
      <w:r w:rsidR="00D530C3" w:rsidRPr="006F2C8C">
        <w:rPr>
          <w:rFonts w:ascii="Book Antiqua" w:hAnsi="Book Antiqua"/>
          <w:color w:val="auto"/>
        </w:rPr>
        <w:t>After serum starved for 4 h, L6 myotubes were treated with 100 n</w:t>
      </w:r>
      <w:r>
        <w:rPr>
          <w:rFonts w:ascii="Book Antiqua" w:eastAsia="宋体" w:hAnsi="Book Antiqua" w:hint="eastAsia"/>
          <w:color w:val="auto"/>
          <w:lang w:eastAsia="zh-CN"/>
        </w:rPr>
        <w:t>mol/L</w:t>
      </w:r>
      <w:r w:rsidR="00D530C3" w:rsidRPr="006F2C8C">
        <w:rPr>
          <w:rFonts w:ascii="Book Antiqua" w:hAnsi="Book Antiqua"/>
          <w:color w:val="auto"/>
        </w:rPr>
        <w:t xml:space="preserve"> insulin for 15 min in the HEPES buffer with different</w:t>
      </w:r>
      <w:r w:rsidR="00F0242E" w:rsidRPr="006F2C8C">
        <w:rPr>
          <w:rFonts w:ascii="Book Antiqua" w:hAnsi="Book Antiqua"/>
          <w:color w:val="auto"/>
        </w:rPr>
        <w:t xml:space="preserve"> values of</w:t>
      </w:r>
      <w:r w:rsidR="00D530C3" w:rsidRPr="006F2C8C">
        <w:rPr>
          <w:rFonts w:ascii="Book Antiqua" w:hAnsi="Book Antiqua"/>
          <w:color w:val="auto"/>
        </w:rPr>
        <w:t xml:space="preserve"> pH. Proteins expressed on the plasma membrane were biotinylated and precipitated. </w:t>
      </w:r>
      <w:r w:rsidR="006A16D4" w:rsidRPr="006F2C8C">
        <w:rPr>
          <w:rFonts w:ascii="Book Antiqua" w:hAnsi="Book Antiqua"/>
          <w:color w:val="auto"/>
        </w:rPr>
        <w:t>Differentiated L6 myotubes were treated with [</w:t>
      </w:r>
      <w:r w:rsidR="006A16D4" w:rsidRPr="006F2C8C">
        <w:rPr>
          <w:rFonts w:ascii="Book Antiqua" w:hAnsi="Book Antiqua"/>
          <w:color w:val="auto"/>
          <w:vertAlign w:val="superscript"/>
        </w:rPr>
        <w:t>125</w:t>
      </w:r>
      <w:r w:rsidR="006A16D4" w:rsidRPr="006F2C8C">
        <w:rPr>
          <w:rFonts w:ascii="Book Antiqua" w:hAnsi="Book Antiqua"/>
          <w:color w:val="auto"/>
        </w:rPr>
        <w:t xml:space="preserve">I]-labeled insulin for 15 min in the indicated pH buffers, and the radioactivities were measured after cells were washed and suspended. The values of radioactivity from at least 6 experiments are shown. </w:t>
      </w:r>
      <w:r w:rsidR="00894936" w:rsidRPr="006F2C8C">
        <w:rPr>
          <w:rFonts w:ascii="Book Antiqua" w:hAnsi="Book Antiqua"/>
          <w:color w:val="auto"/>
        </w:rPr>
        <w:t>The values are shown as the mean ± SE</w:t>
      </w:r>
      <w:r w:rsidR="0090783C" w:rsidRPr="006F2C8C">
        <w:rPr>
          <w:rFonts w:ascii="Book Antiqua" w:hAnsi="Book Antiqua"/>
          <w:color w:val="auto"/>
        </w:rPr>
        <w:t>M</w:t>
      </w:r>
      <w:r w:rsidR="00894936" w:rsidRPr="006F2C8C">
        <w:rPr>
          <w:rFonts w:ascii="Book Antiqua" w:hAnsi="Book Antiqua"/>
          <w:color w:val="auto"/>
        </w:rPr>
        <w:t xml:space="preserve">. </w:t>
      </w:r>
      <w:r w:rsidRPr="003B2014">
        <w:rPr>
          <w:rFonts w:ascii="Book Antiqua" w:eastAsia="宋体" w:hAnsi="Book Antiqua" w:hint="eastAsia"/>
          <w:color w:val="auto"/>
          <w:vertAlign w:val="superscript"/>
          <w:lang w:eastAsia="zh-CN"/>
        </w:rPr>
        <w:t>a</w:t>
      </w:r>
      <w:r w:rsidRPr="006F2C8C">
        <w:rPr>
          <w:rFonts w:ascii="Book Antiqua" w:hAnsi="Book Antiqua"/>
          <w:i/>
          <w:color w:val="auto"/>
        </w:rPr>
        <w:t>P</w:t>
      </w:r>
      <w:r w:rsidR="006A16D4" w:rsidRPr="006F2C8C">
        <w:rPr>
          <w:rFonts w:ascii="Book Antiqua" w:hAnsi="Book Antiqua"/>
          <w:color w:val="auto"/>
        </w:rPr>
        <w:t xml:space="preserve"> &lt; 0.0</w:t>
      </w:r>
      <w:r w:rsidR="0002779E" w:rsidRPr="006F2C8C">
        <w:rPr>
          <w:rFonts w:ascii="Book Antiqua" w:hAnsi="Book Antiqua"/>
          <w:color w:val="auto"/>
        </w:rPr>
        <w:t xml:space="preserve">5, </w:t>
      </w:r>
      <w:r w:rsidRPr="003B2014">
        <w:rPr>
          <w:rFonts w:ascii="Book Antiqua" w:eastAsia="宋体" w:hAnsi="Book Antiqua" w:hint="eastAsia"/>
          <w:color w:val="auto"/>
          <w:vertAlign w:val="superscript"/>
          <w:lang w:eastAsia="zh-CN"/>
        </w:rPr>
        <w:t>b</w:t>
      </w:r>
      <w:r w:rsidRPr="006F2C8C">
        <w:rPr>
          <w:rFonts w:ascii="Book Antiqua" w:hAnsi="Book Antiqua"/>
          <w:i/>
          <w:color w:val="auto"/>
        </w:rPr>
        <w:t>P</w:t>
      </w:r>
      <w:r w:rsidR="0002779E" w:rsidRPr="006F2C8C">
        <w:rPr>
          <w:rFonts w:ascii="Book Antiqua" w:hAnsi="Book Antiqua"/>
          <w:color w:val="auto"/>
        </w:rPr>
        <w:t xml:space="preserve"> &lt; 0.01</w:t>
      </w:r>
      <w:r w:rsidR="006A16D4" w:rsidRPr="006F2C8C">
        <w:rPr>
          <w:rFonts w:ascii="Book Antiqua" w:hAnsi="Book Antiqua"/>
          <w:color w:val="auto"/>
        </w:rPr>
        <w:t xml:space="preserve"> </w:t>
      </w:r>
      <w:r w:rsidR="006A16D4" w:rsidRPr="006F2C8C">
        <w:rPr>
          <w:rFonts w:ascii="Book Antiqua" w:hAnsi="Book Antiqua"/>
          <w:i/>
          <w:color w:val="auto"/>
        </w:rPr>
        <w:t>vs</w:t>
      </w:r>
      <w:r w:rsidR="006A16D4" w:rsidRPr="006F2C8C">
        <w:rPr>
          <w:rFonts w:ascii="Book Antiqua" w:hAnsi="Book Antiqua"/>
          <w:color w:val="auto"/>
        </w:rPr>
        <w:t xml:space="preserve"> pH 7.4.</w:t>
      </w:r>
      <w:r w:rsidR="004222C3" w:rsidRPr="006F2C8C">
        <w:rPr>
          <w:rFonts w:ascii="Book Antiqua" w:hAnsi="Book Antiqua"/>
          <w:color w:val="auto"/>
        </w:rPr>
        <w:t xml:space="preserve"> Modified from </w:t>
      </w:r>
      <w:r w:rsidRPr="003B2014">
        <w:rPr>
          <w:rFonts w:ascii="Book Antiqua" w:eastAsia="宋体" w:hAnsi="Book Antiqua"/>
          <w:color w:val="auto"/>
          <w:lang w:eastAsia="zh-CN"/>
        </w:rPr>
        <w:t>r</w:t>
      </w:r>
      <w:r w:rsidRPr="003B2014">
        <w:rPr>
          <w:rFonts w:ascii="Book Antiqua" w:eastAsia="宋体" w:hAnsi="Book Antiqua" w:hint="eastAsia"/>
          <w:color w:val="auto"/>
          <w:lang w:eastAsia="zh-CN"/>
        </w:rPr>
        <w:t>ef.</w:t>
      </w:r>
      <w:r w:rsidR="00AD6FD3"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3B2014">
        <w:rPr>
          <w:rFonts w:ascii="Book Antiqua" w:hAnsi="Book Antiqua"/>
          <w:color w:val="auto"/>
        </w:rPr>
        <w:instrText xml:space="preserve"> ADDIN EN.CITE </w:instrText>
      </w:r>
      <w:r w:rsidR="000A28FF"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0A28FF" w:rsidRPr="003B2014">
        <w:rPr>
          <w:rFonts w:ascii="Book Antiqua" w:hAnsi="Book Antiqua"/>
          <w:color w:val="auto"/>
        </w:rPr>
        <w:instrText xml:space="preserve"> ADDIN EN.CITE.DATA </w:instrText>
      </w:r>
      <w:r w:rsidR="000A28FF" w:rsidRPr="003B2014">
        <w:rPr>
          <w:rFonts w:ascii="Book Antiqua" w:hAnsi="Book Antiqua"/>
          <w:color w:val="auto"/>
        </w:rPr>
      </w:r>
      <w:r w:rsidR="000A28FF" w:rsidRPr="003B2014">
        <w:rPr>
          <w:rFonts w:ascii="Book Antiqua" w:hAnsi="Book Antiqua"/>
          <w:color w:val="auto"/>
        </w:rPr>
        <w:fldChar w:fldCharType="end"/>
      </w:r>
      <w:r w:rsidR="00AD6FD3" w:rsidRPr="003B2014">
        <w:rPr>
          <w:rFonts w:ascii="Book Antiqua" w:hAnsi="Book Antiqua"/>
          <w:color w:val="auto"/>
        </w:rPr>
      </w:r>
      <w:r w:rsidR="00AD6FD3" w:rsidRPr="003B2014">
        <w:rPr>
          <w:rFonts w:ascii="Book Antiqua" w:hAnsi="Book Antiqua"/>
          <w:color w:val="auto"/>
        </w:rPr>
        <w:fldChar w:fldCharType="separate"/>
      </w:r>
      <w:r w:rsidR="00007759" w:rsidRPr="003B2014">
        <w:rPr>
          <w:rFonts w:ascii="Book Antiqua" w:hAnsi="Book Antiqua"/>
          <w:noProof/>
          <w:color w:val="auto"/>
        </w:rPr>
        <w:t>[46]</w:t>
      </w:r>
      <w:r w:rsidR="00AD6FD3" w:rsidRPr="003B2014">
        <w:rPr>
          <w:rFonts w:ascii="Book Antiqua" w:hAnsi="Book Antiqua"/>
          <w:color w:val="auto"/>
        </w:rPr>
        <w:fldChar w:fldCharType="end"/>
      </w:r>
      <w:r w:rsidR="00C8163F" w:rsidRPr="003B2014">
        <w:rPr>
          <w:rFonts w:ascii="Book Antiqua" w:hAnsi="Book Antiqua"/>
          <w:color w:val="auto"/>
        </w:rPr>
        <w:t xml:space="preserve"> </w:t>
      </w:r>
      <w:r w:rsidR="00C8163F" w:rsidRPr="006F2C8C">
        <w:rPr>
          <w:rFonts w:ascii="Book Antiqua" w:hAnsi="Book Antiqua"/>
          <w:color w:val="auto"/>
        </w:rPr>
        <w:t>with allowance of non-profit use of figures</w:t>
      </w:r>
      <w:r w:rsidR="005E7EEE" w:rsidRPr="006F2C8C">
        <w:rPr>
          <w:rFonts w:ascii="Book Antiqua" w:hAnsi="Book Antiqua"/>
          <w:color w:val="auto"/>
        </w:rPr>
        <w:t>.</w:t>
      </w:r>
    </w:p>
    <w:p w14:paraId="3A80BB56" w14:textId="346FB9CD" w:rsidR="00DF084A" w:rsidRPr="006F2C8C" w:rsidRDefault="003B2014" w:rsidP="006F2C8C">
      <w:pPr>
        <w:spacing w:line="360" w:lineRule="auto"/>
        <w:rPr>
          <w:rFonts w:ascii="Book Antiqua" w:hAnsi="Book Antiqua"/>
          <w:color w:val="auto"/>
        </w:rPr>
      </w:pPr>
      <w:r>
        <w:rPr>
          <w:rFonts w:ascii="Book Antiqua" w:hAnsi="Book Antiqua"/>
          <w:noProof/>
          <w:color w:val="auto"/>
          <w:lang w:eastAsia="en-US"/>
        </w:rPr>
        <w:drawing>
          <wp:inline distT="0" distB="0" distL="0" distR="0" wp14:anchorId="18530D89" wp14:editId="3966B663">
            <wp:extent cx="3684905" cy="5274945"/>
            <wp:effectExtent l="0" t="0" r="0" b="1905"/>
            <wp:docPr id="7" name="图片 7" descr="C:\Users\Administrator.PC--20130702KXV\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PC--20130702KXV\Desktop\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4905" cy="5274945"/>
                    </a:xfrm>
                    <a:prstGeom prst="rect">
                      <a:avLst/>
                    </a:prstGeom>
                    <a:noFill/>
                    <a:ln>
                      <a:noFill/>
                    </a:ln>
                  </pic:spPr>
                </pic:pic>
              </a:graphicData>
            </a:graphic>
          </wp:inline>
        </w:drawing>
      </w:r>
    </w:p>
    <w:p w14:paraId="3A40E775" w14:textId="65E09B14" w:rsidR="002A5CFC" w:rsidRPr="006F2C8C" w:rsidRDefault="003B2014" w:rsidP="006F2C8C">
      <w:pPr>
        <w:spacing w:line="360" w:lineRule="auto"/>
        <w:rPr>
          <w:rFonts w:ascii="Book Antiqua" w:hAnsi="Book Antiqua"/>
          <w:color w:val="auto"/>
        </w:rPr>
      </w:pPr>
      <w:r>
        <w:rPr>
          <w:rFonts w:ascii="Book Antiqua" w:hAnsi="Book Antiqua"/>
          <w:b/>
          <w:color w:val="auto"/>
        </w:rPr>
        <w:t>Figure 4</w:t>
      </w:r>
      <w:r w:rsidR="00DF084A" w:rsidRPr="006F2C8C">
        <w:rPr>
          <w:rFonts w:ascii="Book Antiqua" w:hAnsi="Book Antiqua"/>
          <w:b/>
          <w:color w:val="auto"/>
        </w:rPr>
        <w:t xml:space="preserve"> Phosphorylation levels of insulin receptor. </w:t>
      </w:r>
      <w:r w:rsidR="00DF084A" w:rsidRPr="006F2C8C">
        <w:rPr>
          <w:rFonts w:ascii="Book Antiqua" w:hAnsi="Book Antiqua"/>
          <w:color w:val="auto"/>
        </w:rPr>
        <w:t xml:space="preserve">After serum starvation for 4 h, L6 myotubes were treated with 100 nM insulin for 15 min in the buffer with different pH. Total cell lysates were isolated and analyzed by Western blotting with indicated antibodies. </w:t>
      </w:r>
      <w:r w:rsidR="00DF084A" w:rsidRPr="00DA7F70">
        <w:rPr>
          <w:rFonts w:ascii="Book Antiqua" w:hAnsi="Book Antiqua"/>
          <w:color w:val="auto"/>
        </w:rPr>
        <w:t>A</w:t>
      </w:r>
      <w:r w:rsidR="00DA7F70" w:rsidRPr="00DA7F70">
        <w:rPr>
          <w:rFonts w:ascii="Book Antiqua" w:eastAsia="宋体" w:hAnsi="Book Antiqua" w:hint="eastAsia"/>
          <w:color w:val="auto"/>
          <w:lang w:eastAsia="zh-CN"/>
        </w:rPr>
        <w:t>:</w:t>
      </w:r>
      <w:r w:rsidR="00DF084A" w:rsidRPr="00DA7F70">
        <w:rPr>
          <w:rFonts w:ascii="Book Antiqua" w:hAnsi="Book Antiqua"/>
          <w:color w:val="auto"/>
        </w:rPr>
        <w:t xml:space="preserve"> Representative blots are shown</w:t>
      </w:r>
      <w:r w:rsidR="00DA7F70" w:rsidRPr="00DA7F70">
        <w:rPr>
          <w:rFonts w:ascii="Book Antiqua" w:eastAsia="宋体" w:hAnsi="Book Antiqua" w:hint="eastAsia"/>
          <w:color w:val="auto"/>
          <w:lang w:eastAsia="zh-CN"/>
        </w:rPr>
        <w:t>;</w:t>
      </w:r>
      <w:r w:rsidR="00DF084A" w:rsidRPr="00DA7F70">
        <w:rPr>
          <w:rFonts w:ascii="Book Antiqua" w:hAnsi="Book Antiqua"/>
          <w:color w:val="auto"/>
        </w:rPr>
        <w:t xml:space="preserve"> B</w:t>
      </w:r>
      <w:r w:rsidR="00DA7F70" w:rsidRPr="00DA7F70">
        <w:rPr>
          <w:rFonts w:ascii="Book Antiqua" w:eastAsia="宋体" w:hAnsi="Book Antiqua" w:hint="eastAsia"/>
          <w:color w:val="auto"/>
          <w:lang w:eastAsia="zh-CN"/>
        </w:rPr>
        <w:t>:</w:t>
      </w:r>
      <w:r w:rsidR="00DF084A" w:rsidRPr="00DA7F70">
        <w:rPr>
          <w:rFonts w:ascii="Book Antiqua" w:hAnsi="Book Antiqua"/>
          <w:color w:val="auto"/>
        </w:rPr>
        <w:t xml:space="preserve"> </w:t>
      </w:r>
      <w:r w:rsidR="00DF084A" w:rsidRPr="006F2C8C">
        <w:rPr>
          <w:rFonts w:ascii="Book Antiqua" w:hAnsi="Book Antiqua"/>
          <w:color w:val="auto"/>
        </w:rPr>
        <w:t xml:space="preserve">The </w:t>
      </w:r>
      <w:r w:rsidR="00DF084A" w:rsidRPr="006F2C8C">
        <w:rPr>
          <w:rFonts w:ascii="Book Antiqua" w:hAnsi="Book Antiqua"/>
          <w:bCs/>
          <w:color w:val="auto"/>
        </w:rPr>
        <w:t>quantative</w:t>
      </w:r>
      <w:r w:rsidR="00DF084A" w:rsidRPr="006F2C8C">
        <w:rPr>
          <w:rFonts w:ascii="Book Antiqua" w:hAnsi="Book Antiqua"/>
          <w:color w:val="auto"/>
        </w:rPr>
        <w:t xml:space="preserve"> values of expression of insulin receptor using densi</w:t>
      </w:r>
      <w:r w:rsidR="0030695B" w:rsidRPr="006F2C8C">
        <w:rPr>
          <w:rFonts w:ascii="Book Antiqua" w:hAnsi="Book Antiqua"/>
          <w:color w:val="auto"/>
        </w:rPr>
        <w:t>t</w:t>
      </w:r>
      <w:r w:rsidR="00DF084A" w:rsidRPr="006F2C8C">
        <w:rPr>
          <w:rFonts w:ascii="Book Antiqua" w:hAnsi="Book Antiqua"/>
          <w:color w:val="auto"/>
        </w:rPr>
        <w:t>ometry from 6 independent experiments using anti-phospho</w:t>
      </w:r>
      <w:r w:rsidR="00A67E98" w:rsidRPr="006F2C8C">
        <w:rPr>
          <w:rFonts w:ascii="Book Antiqua" w:hAnsi="Book Antiqua"/>
          <w:color w:val="auto"/>
        </w:rPr>
        <w:t>rylated</w:t>
      </w:r>
      <w:r w:rsidR="00DF084A" w:rsidRPr="006F2C8C">
        <w:rPr>
          <w:rFonts w:ascii="Book Antiqua" w:hAnsi="Book Antiqua"/>
          <w:color w:val="auto"/>
        </w:rPr>
        <w:t>-insulin receptor-</w:t>
      </w:r>
      <w:r w:rsidR="00DA7F70">
        <w:rPr>
          <w:rFonts w:ascii="Book Antiqua" w:hAnsi="Book Antiqua"/>
          <w:color w:val="auto"/>
        </w:rPr>
        <w:t>β</w:t>
      </w:r>
      <w:r w:rsidR="00DF084A" w:rsidRPr="006F2C8C">
        <w:rPr>
          <w:rFonts w:ascii="Book Antiqua" w:hAnsi="Book Antiqua"/>
          <w:color w:val="auto"/>
        </w:rPr>
        <w:t xml:space="preserve"> (Tyr 1146)</w:t>
      </w:r>
      <w:r w:rsidR="009D6DEB" w:rsidRPr="006F2C8C">
        <w:rPr>
          <w:rFonts w:ascii="Book Antiqua" w:hAnsi="Book Antiqua"/>
          <w:color w:val="auto"/>
        </w:rPr>
        <w:t xml:space="preserve"> antibody</w:t>
      </w:r>
      <w:r w:rsidR="00DF084A" w:rsidRPr="006F2C8C">
        <w:rPr>
          <w:rFonts w:ascii="Book Antiqua" w:hAnsi="Book Antiqua"/>
          <w:color w:val="auto"/>
        </w:rPr>
        <w:t xml:space="preserve"> normalized to the level of total insulin receptor compared with that in pH 7.4 buffer. The values are shown as </w:t>
      </w:r>
      <w:r w:rsidR="00D84E01" w:rsidRPr="006F2C8C">
        <w:rPr>
          <w:rFonts w:ascii="Book Antiqua" w:hAnsi="Book Antiqua"/>
          <w:color w:val="auto"/>
        </w:rPr>
        <w:t xml:space="preserve">the </w:t>
      </w:r>
      <w:r w:rsidR="00DF084A" w:rsidRPr="006F2C8C">
        <w:rPr>
          <w:rFonts w:ascii="Book Antiqua" w:hAnsi="Book Antiqua"/>
          <w:color w:val="auto"/>
        </w:rPr>
        <w:t>mean ± SE</w:t>
      </w:r>
      <w:r w:rsidR="00BA0AFC" w:rsidRPr="006F2C8C">
        <w:rPr>
          <w:rFonts w:ascii="Book Antiqua" w:hAnsi="Book Antiqua"/>
          <w:color w:val="auto"/>
        </w:rPr>
        <w:t>M</w:t>
      </w:r>
      <w:r w:rsidR="00DF084A" w:rsidRPr="006F2C8C">
        <w:rPr>
          <w:rFonts w:ascii="Book Antiqua" w:hAnsi="Book Antiqua"/>
          <w:color w:val="auto"/>
        </w:rPr>
        <w:t xml:space="preserve"> (</w:t>
      </w:r>
      <w:r w:rsidR="00DF084A" w:rsidRPr="00DA7F70">
        <w:rPr>
          <w:rFonts w:ascii="Book Antiqua" w:hAnsi="Book Antiqua"/>
          <w:i/>
          <w:color w:val="auto"/>
        </w:rPr>
        <w:t>n</w:t>
      </w:r>
      <w:r w:rsidR="00DF084A" w:rsidRPr="006F2C8C">
        <w:rPr>
          <w:rFonts w:ascii="Book Antiqua" w:hAnsi="Book Antiqua"/>
          <w:color w:val="auto"/>
        </w:rPr>
        <w:t xml:space="preserve"> = 6). </w:t>
      </w:r>
      <w:r w:rsidRPr="003B2014">
        <w:rPr>
          <w:rFonts w:ascii="Book Antiqua" w:eastAsia="宋体" w:hAnsi="Book Antiqua" w:hint="eastAsia"/>
          <w:color w:val="auto"/>
          <w:vertAlign w:val="superscript"/>
          <w:lang w:eastAsia="zh-CN"/>
        </w:rPr>
        <w:t>a</w:t>
      </w:r>
      <w:r w:rsidRPr="006F2C8C">
        <w:rPr>
          <w:rFonts w:ascii="Book Antiqua" w:hAnsi="Book Antiqua"/>
          <w:i/>
          <w:color w:val="auto"/>
        </w:rPr>
        <w:t>P</w:t>
      </w:r>
      <w:r w:rsidR="00467759" w:rsidRPr="006F2C8C">
        <w:rPr>
          <w:rFonts w:ascii="Book Antiqua" w:hAnsi="Book Antiqua"/>
          <w:color w:val="auto"/>
        </w:rPr>
        <w:t xml:space="preserve"> &lt; 0.05, </w:t>
      </w:r>
      <w:r w:rsidRPr="003B2014">
        <w:rPr>
          <w:rFonts w:ascii="Book Antiqua" w:eastAsia="宋体" w:hAnsi="Book Antiqua" w:hint="eastAsia"/>
          <w:color w:val="auto"/>
          <w:vertAlign w:val="superscript"/>
          <w:lang w:eastAsia="zh-CN"/>
        </w:rPr>
        <w:t>b</w:t>
      </w:r>
      <w:r w:rsidRPr="006F2C8C">
        <w:rPr>
          <w:rFonts w:ascii="Book Antiqua" w:hAnsi="Book Antiqua"/>
          <w:i/>
          <w:color w:val="auto"/>
        </w:rPr>
        <w:t>P</w:t>
      </w:r>
      <w:r w:rsidR="00467759" w:rsidRPr="006F2C8C">
        <w:rPr>
          <w:rFonts w:ascii="Book Antiqua" w:hAnsi="Book Antiqua"/>
          <w:color w:val="auto"/>
        </w:rPr>
        <w:t xml:space="preserve"> &lt; 0.01 </w:t>
      </w:r>
      <w:r w:rsidR="00467759" w:rsidRPr="006F2C8C">
        <w:rPr>
          <w:rFonts w:ascii="Book Antiqua" w:hAnsi="Book Antiqua"/>
          <w:i/>
          <w:color w:val="auto"/>
        </w:rPr>
        <w:t>vs</w:t>
      </w:r>
      <w:r w:rsidR="00793665" w:rsidRPr="006F2C8C">
        <w:rPr>
          <w:rFonts w:ascii="Book Antiqua" w:hAnsi="Book Antiqua"/>
          <w:i/>
          <w:color w:val="auto"/>
        </w:rPr>
        <w:t>.</w:t>
      </w:r>
      <w:r w:rsidR="00467759" w:rsidRPr="006F2C8C">
        <w:rPr>
          <w:rFonts w:ascii="Book Antiqua" w:hAnsi="Book Antiqua"/>
          <w:color w:val="auto"/>
        </w:rPr>
        <w:t xml:space="preserve"> pH 7.4.</w:t>
      </w:r>
      <w:r w:rsidR="00C03DF2" w:rsidRPr="006F2C8C">
        <w:rPr>
          <w:rFonts w:ascii="Book Antiqua" w:hAnsi="Book Antiqua"/>
          <w:color w:val="auto"/>
        </w:rPr>
        <w:t xml:space="preserve"> </w:t>
      </w:r>
      <w:r w:rsidR="00783066" w:rsidRPr="006F2C8C">
        <w:rPr>
          <w:rFonts w:ascii="Book Antiqua" w:hAnsi="Book Antiqua"/>
          <w:color w:val="auto"/>
        </w:rPr>
        <w:t xml:space="preserve">Modified </w:t>
      </w:r>
      <w:r w:rsidR="00DA7F70" w:rsidRPr="006F2C8C">
        <w:rPr>
          <w:rFonts w:ascii="Book Antiqua" w:hAnsi="Book Antiqua"/>
          <w:color w:val="auto"/>
        </w:rPr>
        <w:t xml:space="preserve">from </w:t>
      </w:r>
      <w:r w:rsidR="00DA7F70" w:rsidRPr="003B2014">
        <w:rPr>
          <w:rFonts w:ascii="Book Antiqua" w:eastAsia="宋体" w:hAnsi="Book Antiqua"/>
          <w:color w:val="auto"/>
          <w:lang w:eastAsia="zh-CN"/>
        </w:rPr>
        <w:t>r</w:t>
      </w:r>
      <w:r w:rsidR="00DA7F70" w:rsidRPr="003B2014">
        <w:rPr>
          <w:rFonts w:ascii="Book Antiqua" w:eastAsia="宋体" w:hAnsi="Book Antiqua" w:hint="eastAsia"/>
          <w:color w:val="auto"/>
          <w:lang w:eastAsia="zh-CN"/>
        </w:rPr>
        <w:t>ef.</w:t>
      </w:r>
      <w:r w:rsidR="00DA7F70"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DA7F70" w:rsidRPr="003B2014">
        <w:rPr>
          <w:rFonts w:ascii="Book Antiqua" w:hAnsi="Book Antiqua"/>
          <w:color w:val="auto"/>
        </w:rPr>
        <w:instrText xml:space="preserve"> ADDIN EN.CITE </w:instrText>
      </w:r>
      <w:r w:rsidR="00DA7F70"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00DA7F70" w:rsidRPr="003B2014">
        <w:rPr>
          <w:rFonts w:ascii="Book Antiqua" w:hAnsi="Book Antiqua"/>
          <w:color w:val="auto"/>
        </w:rPr>
        <w:instrText xml:space="preserve"> ADDIN EN.CITE.DATA </w:instrText>
      </w:r>
      <w:r w:rsidR="00DA7F70" w:rsidRPr="003B2014">
        <w:rPr>
          <w:rFonts w:ascii="Book Antiqua" w:hAnsi="Book Antiqua"/>
          <w:color w:val="auto"/>
        </w:rPr>
      </w:r>
      <w:r w:rsidR="00DA7F70" w:rsidRPr="003B2014">
        <w:rPr>
          <w:rFonts w:ascii="Book Antiqua" w:hAnsi="Book Antiqua"/>
          <w:color w:val="auto"/>
        </w:rPr>
        <w:fldChar w:fldCharType="end"/>
      </w:r>
      <w:r w:rsidR="00DA7F70" w:rsidRPr="003B2014">
        <w:rPr>
          <w:rFonts w:ascii="Book Antiqua" w:hAnsi="Book Antiqua"/>
          <w:color w:val="auto"/>
        </w:rPr>
      </w:r>
      <w:r w:rsidR="00DA7F70" w:rsidRPr="003B2014">
        <w:rPr>
          <w:rFonts w:ascii="Book Antiqua" w:hAnsi="Book Antiqua"/>
          <w:color w:val="auto"/>
        </w:rPr>
        <w:fldChar w:fldCharType="separate"/>
      </w:r>
      <w:r w:rsidR="00DA7F70" w:rsidRPr="003B2014">
        <w:rPr>
          <w:rFonts w:ascii="Book Antiqua" w:hAnsi="Book Antiqua"/>
          <w:noProof/>
          <w:color w:val="auto"/>
        </w:rPr>
        <w:t>[46]</w:t>
      </w:r>
      <w:r w:rsidR="00DA7F70" w:rsidRPr="003B2014">
        <w:rPr>
          <w:rFonts w:ascii="Book Antiqua" w:hAnsi="Book Antiqua"/>
          <w:color w:val="auto"/>
        </w:rPr>
        <w:fldChar w:fldCharType="end"/>
      </w:r>
      <w:r w:rsidR="00DA7F70">
        <w:rPr>
          <w:rFonts w:ascii="Book Antiqua" w:eastAsia="宋体" w:hAnsi="Book Antiqua" w:hint="eastAsia"/>
          <w:color w:val="auto"/>
          <w:lang w:eastAsia="zh-CN"/>
        </w:rPr>
        <w:t xml:space="preserve"> </w:t>
      </w:r>
      <w:r w:rsidR="001C0CFF" w:rsidRPr="006F2C8C">
        <w:rPr>
          <w:rFonts w:ascii="Book Antiqua" w:hAnsi="Book Antiqua"/>
          <w:color w:val="auto"/>
        </w:rPr>
        <w:t>with allowance of non-profit use of figures</w:t>
      </w:r>
      <w:r w:rsidR="00783066" w:rsidRPr="006F2C8C">
        <w:rPr>
          <w:rFonts w:ascii="Book Antiqua" w:hAnsi="Book Antiqua"/>
          <w:color w:val="auto"/>
        </w:rPr>
        <w:t>.</w:t>
      </w:r>
    </w:p>
    <w:p w14:paraId="781EBB6A" w14:textId="4A530EDD" w:rsidR="002A5CFC" w:rsidRPr="00DA7F70" w:rsidRDefault="00DA7F70" w:rsidP="006F2C8C">
      <w:pPr>
        <w:spacing w:line="360" w:lineRule="auto"/>
        <w:rPr>
          <w:rFonts w:ascii="Book Antiqua" w:hAnsi="Book Antiqua"/>
          <w:color w:val="auto"/>
        </w:rPr>
      </w:pPr>
      <w:r>
        <w:rPr>
          <w:noProof/>
          <w:lang w:eastAsia="en-US"/>
        </w:rPr>
        <w:drawing>
          <wp:inline distT="0" distB="0" distL="0" distR="0" wp14:anchorId="6F6E2008" wp14:editId="6ECFB463">
            <wp:extent cx="3724275" cy="53721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24275" cy="5372100"/>
                    </a:xfrm>
                    <a:prstGeom prst="rect">
                      <a:avLst/>
                    </a:prstGeom>
                  </pic:spPr>
                </pic:pic>
              </a:graphicData>
            </a:graphic>
          </wp:inline>
        </w:drawing>
      </w:r>
    </w:p>
    <w:p w14:paraId="06EBAF69" w14:textId="3F38E0D3" w:rsidR="00C055B7" w:rsidRPr="006F2C8C" w:rsidRDefault="00DA7F70" w:rsidP="006F2C8C">
      <w:pPr>
        <w:spacing w:line="360" w:lineRule="auto"/>
        <w:rPr>
          <w:rFonts w:ascii="Book Antiqua" w:hAnsi="Book Antiqua"/>
          <w:color w:val="auto"/>
        </w:rPr>
      </w:pPr>
      <w:r>
        <w:rPr>
          <w:rFonts w:ascii="Book Antiqua" w:hAnsi="Book Antiqua"/>
          <w:b/>
          <w:color w:val="auto"/>
        </w:rPr>
        <w:t>Figure 5</w:t>
      </w:r>
      <w:r w:rsidR="002A5CFC" w:rsidRPr="006F2C8C">
        <w:rPr>
          <w:rFonts w:ascii="Book Antiqua" w:hAnsi="Book Antiqua"/>
          <w:b/>
          <w:color w:val="auto"/>
        </w:rPr>
        <w:t xml:space="preserve"> Effects of extracellular pH on the expression of insulin receptor on the plasma membrane. </w:t>
      </w:r>
      <w:r w:rsidR="002A5CFC" w:rsidRPr="006F2C8C">
        <w:rPr>
          <w:rFonts w:ascii="Book Antiqua" w:hAnsi="Book Antiqua"/>
          <w:color w:val="auto"/>
        </w:rPr>
        <w:t xml:space="preserve">After serum starved for 4 h, L6 myotubes were treated with 100 nM insulin for 15 min in the HEPES buffer with different pH. Proteins expressed on the plasma membrane were biotinylated and precipitated. </w:t>
      </w:r>
      <w:r w:rsidR="002A5CFC" w:rsidRPr="006F2C8C">
        <w:rPr>
          <w:rFonts w:ascii="Book Antiqua" w:hAnsi="Book Antiqua"/>
          <w:b/>
          <w:color w:val="auto"/>
        </w:rPr>
        <w:t>A</w:t>
      </w:r>
      <w:r>
        <w:rPr>
          <w:rFonts w:ascii="Book Antiqua" w:eastAsia="宋体" w:hAnsi="Book Antiqua" w:hint="eastAsia"/>
          <w:color w:val="auto"/>
          <w:lang w:eastAsia="zh-CN"/>
        </w:rPr>
        <w:t>:</w:t>
      </w:r>
      <w:r w:rsidR="002A5CFC" w:rsidRPr="006F2C8C">
        <w:rPr>
          <w:rFonts w:ascii="Book Antiqua" w:hAnsi="Book Antiqua"/>
          <w:color w:val="auto"/>
        </w:rPr>
        <w:t xml:space="preserve"> Representative blots of total expression of insulin receptor on the plasma membrane, the Na</w:t>
      </w:r>
      <w:r w:rsidR="002A5CFC" w:rsidRPr="006F2C8C">
        <w:rPr>
          <w:rFonts w:ascii="Book Antiqua" w:hAnsi="Book Antiqua"/>
          <w:color w:val="auto"/>
          <w:vertAlign w:val="superscript"/>
        </w:rPr>
        <w:t>+</w:t>
      </w:r>
      <w:r w:rsidR="002A5CFC" w:rsidRPr="006F2C8C">
        <w:rPr>
          <w:rFonts w:ascii="Book Antiqua" w:hAnsi="Book Antiqua"/>
          <w:color w:val="auto"/>
        </w:rPr>
        <w:t>,</w:t>
      </w:r>
      <w:r>
        <w:rPr>
          <w:rFonts w:ascii="Book Antiqua" w:eastAsia="宋体" w:hAnsi="Book Antiqua" w:hint="eastAsia"/>
          <w:color w:val="auto"/>
          <w:lang w:eastAsia="zh-CN"/>
        </w:rPr>
        <w:t xml:space="preserve"> </w:t>
      </w:r>
      <w:r w:rsidR="002A5CFC" w:rsidRPr="006F2C8C">
        <w:rPr>
          <w:rFonts w:ascii="Book Antiqua" w:hAnsi="Book Antiqua"/>
          <w:color w:val="auto"/>
        </w:rPr>
        <w:t>K</w:t>
      </w:r>
      <w:r w:rsidR="002A5CFC" w:rsidRPr="006F2C8C">
        <w:rPr>
          <w:rFonts w:ascii="Book Antiqua" w:hAnsi="Book Antiqua"/>
          <w:color w:val="auto"/>
          <w:vertAlign w:val="superscript"/>
        </w:rPr>
        <w:t>+</w:t>
      </w:r>
      <w:r w:rsidR="002A5CFC" w:rsidRPr="006F2C8C">
        <w:rPr>
          <w:rFonts w:ascii="Book Antiqua" w:hAnsi="Book Antiqua"/>
          <w:color w:val="auto"/>
        </w:rPr>
        <w:t>-ATPase, and GAPDH</w:t>
      </w:r>
      <w:r>
        <w:rPr>
          <w:rFonts w:ascii="Book Antiqua" w:eastAsia="宋体" w:hAnsi="Book Antiqua" w:hint="eastAsia"/>
          <w:color w:val="auto"/>
          <w:lang w:eastAsia="zh-CN"/>
        </w:rPr>
        <w:t>;</w:t>
      </w:r>
      <w:r w:rsidR="002A5CFC" w:rsidRPr="006F2C8C">
        <w:rPr>
          <w:rFonts w:ascii="Book Antiqua" w:hAnsi="Book Antiqua"/>
          <w:color w:val="auto"/>
        </w:rPr>
        <w:t xml:space="preserve"> </w:t>
      </w:r>
      <w:r w:rsidR="002A5CFC" w:rsidRPr="006F2C8C">
        <w:rPr>
          <w:rFonts w:ascii="Book Antiqua" w:hAnsi="Book Antiqua"/>
          <w:b/>
          <w:color w:val="auto"/>
        </w:rPr>
        <w:t>B</w:t>
      </w:r>
      <w:r>
        <w:rPr>
          <w:rFonts w:ascii="Book Antiqua" w:eastAsia="宋体" w:hAnsi="Book Antiqua" w:hint="eastAsia"/>
          <w:color w:val="auto"/>
          <w:lang w:eastAsia="zh-CN"/>
        </w:rPr>
        <w:t>:</w:t>
      </w:r>
      <w:r w:rsidR="002A5CFC" w:rsidRPr="006F2C8C">
        <w:rPr>
          <w:rFonts w:ascii="Book Antiqua" w:hAnsi="Book Antiqua"/>
          <w:color w:val="auto"/>
        </w:rPr>
        <w:t xml:space="preserve"> Quantative data of expression of insulin receptor on the plasma membrane at different pH normalized to that at pH 7.4. The results are presented as </w:t>
      </w:r>
      <w:r w:rsidR="0036648D" w:rsidRPr="006F2C8C">
        <w:rPr>
          <w:rFonts w:ascii="Book Antiqua" w:hAnsi="Book Antiqua"/>
          <w:color w:val="auto"/>
        </w:rPr>
        <w:t xml:space="preserve">the </w:t>
      </w:r>
      <w:r w:rsidR="002A5CFC" w:rsidRPr="006F2C8C">
        <w:rPr>
          <w:rFonts w:ascii="Book Antiqua" w:hAnsi="Book Antiqua"/>
          <w:color w:val="auto"/>
        </w:rPr>
        <w:t>mean ± SEM (</w:t>
      </w:r>
      <w:r w:rsidR="002A5CFC" w:rsidRPr="00DA7F70">
        <w:rPr>
          <w:rFonts w:ascii="Book Antiqua" w:hAnsi="Book Antiqua"/>
          <w:i/>
          <w:color w:val="auto"/>
        </w:rPr>
        <w:t>n</w:t>
      </w:r>
      <w:r w:rsidR="009F068E" w:rsidRPr="006F2C8C">
        <w:rPr>
          <w:rFonts w:ascii="Book Antiqua" w:hAnsi="Book Antiqua"/>
          <w:color w:val="auto"/>
        </w:rPr>
        <w:t xml:space="preserve"> </w:t>
      </w:r>
      <w:r w:rsidR="002A5CFC" w:rsidRPr="006F2C8C">
        <w:rPr>
          <w:rFonts w:ascii="Book Antiqua" w:hAnsi="Book Antiqua"/>
          <w:color w:val="auto"/>
        </w:rPr>
        <w:t>=</w:t>
      </w:r>
      <w:r w:rsidR="009F068E" w:rsidRPr="006F2C8C">
        <w:rPr>
          <w:rFonts w:ascii="Book Antiqua" w:hAnsi="Book Antiqua"/>
          <w:color w:val="auto"/>
        </w:rPr>
        <w:t xml:space="preserve"> </w:t>
      </w:r>
      <w:r w:rsidR="002A5CFC" w:rsidRPr="006F2C8C">
        <w:rPr>
          <w:rFonts w:ascii="Book Antiqua" w:hAnsi="Book Antiqua"/>
          <w:color w:val="auto"/>
        </w:rPr>
        <w:t xml:space="preserve">8). </w:t>
      </w:r>
      <w:r w:rsidR="003E4A0A" w:rsidRPr="006F2C8C">
        <w:rPr>
          <w:rFonts w:ascii="Book Antiqua" w:hAnsi="Book Antiqua"/>
          <w:color w:val="auto"/>
        </w:rPr>
        <w:t>pH had no significant effects on the expression of insulin receptor on the plasma membrane.</w:t>
      </w:r>
      <w:r w:rsidR="007D0FB2" w:rsidRPr="006F2C8C">
        <w:rPr>
          <w:rFonts w:ascii="Book Antiqua" w:hAnsi="Book Antiqua"/>
          <w:color w:val="auto"/>
        </w:rPr>
        <w:t xml:space="preserve"> </w:t>
      </w:r>
      <w:r w:rsidR="00783066" w:rsidRPr="006F2C8C">
        <w:rPr>
          <w:rFonts w:ascii="Book Antiqua" w:hAnsi="Book Antiqua"/>
          <w:color w:val="auto"/>
        </w:rPr>
        <w:t xml:space="preserve">Modified </w:t>
      </w:r>
      <w:r w:rsidRPr="006F2C8C">
        <w:rPr>
          <w:rFonts w:ascii="Book Antiqua" w:hAnsi="Book Antiqua"/>
          <w:color w:val="auto"/>
        </w:rPr>
        <w:t xml:space="preserve">from </w:t>
      </w:r>
      <w:r w:rsidRPr="003B2014">
        <w:rPr>
          <w:rFonts w:ascii="Book Antiqua" w:eastAsia="宋体" w:hAnsi="Book Antiqua"/>
          <w:color w:val="auto"/>
          <w:lang w:eastAsia="zh-CN"/>
        </w:rPr>
        <w:t>r</w:t>
      </w:r>
      <w:r w:rsidRPr="003B2014">
        <w:rPr>
          <w:rFonts w:ascii="Book Antiqua" w:eastAsia="宋体" w:hAnsi="Book Antiqua" w:hint="eastAsia"/>
          <w:color w:val="auto"/>
          <w:lang w:eastAsia="zh-CN"/>
        </w:rPr>
        <w:t>ef.</w:t>
      </w:r>
      <w:r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Pr="003B2014">
        <w:rPr>
          <w:rFonts w:ascii="Book Antiqua" w:hAnsi="Book Antiqua"/>
          <w:color w:val="auto"/>
        </w:rPr>
        <w:instrText xml:space="preserve"> ADDIN EN.CITE </w:instrText>
      </w:r>
      <w:r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Pr="003B2014">
        <w:rPr>
          <w:rFonts w:ascii="Book Antiqua" w:hAnsi="Book Antiqua"/>
          <w:color w:val="auto"/>
        </w:rPr>
        <w:instrText xml:space="preserve"> ADDIN EN.CITE.DATA </w:instrText>
      </w:r>
      <w:r w:rsidRPr="003B2014">
        <w:rPr>
          <w:rFonts w:ascii="Book Antiqua" w:hAnsi="Book Antiqua"/>
          <w:color w:val="auto"/>
        </w:rPr>
      </w:r>
      <w:r w:rsidRPr="003B2014">
        <w:rPr>
          <w:rFonts w:ascii="Book Antiqua" w:hAnsi="Book Antiqua"/>
          <w:color w:val="auto"/>
        </w:rPr>
        <w:fldChar w:fldCharType="end"/>
      </w:r>
      <w:r w:rsidRPr="003B2014">
        <w:rPr>
          <w:rFonts w:ascii="Book Antiqua" w:hAnsi="Book Antiqua"/>
          <w:color w:val="auto"/>
        </w:rPr>
      </w:r>
      <w:r w:rsidRPr="003B2014">
        <w:rPr>
          <w:rFonts w:ascii="Book Antiqua" w:hAnsi="Book Antiqua"/>
          <w:color w:val="auto"/>
        </w:rPr>
        <w:fldChar w:fldCharType="separate"/>
      </w:r>
      <w:r w:rsidRPr="003B2014">
        <w:rPr>
          <w:rFonts w:ascii="Book Antiqua" w:hAnsi="Book Antiqua"/>
          <w:noProof/>
          <w:color w:val="auto"/>
        </w:rPr>
        <w:t>[46]</w:t>
      </w:r>
      <w:r w:rsidRPr="003B2014">
        <w:rPr>
          <w:rFonts w:ascii="Book Antiqua" w:hAnsi="Book Antiqua"/>
          <w:color w:val="auto"/>
        </w:rPr>
        <w:fldChar w:fldCharType="end"/>
      </w:r>
      <w:r>
        <w:rPr>
          <w:rFonts w:ascii="Book Antiqua" w:eastAsia="宋体" w:hAnsi="Book Antiqua" w:hint="eastAsia"/>
          <w:color w:val="auto"/>
          <w:lang w:eastAsia="zh-CN"/>
        </w:rPr>
        <w:t xml:space="preserve"> </w:t>
      </w:r>
      <w:r w:rsidR="001C0CFF" w:rsidRPr="006F2C8C">
        <w:rPr>
          <w:rFonts w:ascii="Book Antiqua" w:hAnsi="Book Antiqua"/>
          <w:color w:val="auto"/>
        </w:rPr>
        <w:t>with allowance of non-profit use of figures</w:t>
      </w:r>
      <w:r w:rsidR="00783066" w:rsidRPr="006F2C8C">
        <w:rPr>
          <w:rFonts w:ascii="Book Antiqua" w:hAnsi="Book Antiqua"/>
          <w:color w:val="auto"/>
        </w:rPr>
        <w:t>.</w:t>
      </w:r>
    </w:p>
    <w:p w14:paraId="6D6FA2F7" w14:textId="452078F7" w:rsidR="00DA7F70" w:rsidRDefault="00DA7F70" w:rsidP="006F2C8C">
      <w:pPr>
        <w:spacing w:line="360" w:lineRule="auto"/>
        <w:rPr>
          <w:rFonts w:ascii="Tahoma" w:eastAsia="宋体" w:hAnsi="Tahoma" w:cs="Tahoma"/>
          <w:color w:val="333333"/>
          <w:sz w:val="18"/>
          <w:szCs w:val="18"/>
          <w:shd w:val="clear" w:color="auto" w:fill="EAF4F4"/>
          <w:lang w:eastAsia="zh-CN"/>
        </w:rPr>
      </w:pPr>
      <w:r>
        <w:rPr>
          <w:rFonts w:ascii="Tahoma" w:eastAsia="宋体" w:hAnsi="Tahoma" w:cs="Tahoma"/>
          <w:noProof/>
          <w:color w:val="333333"/>
          <w:sz w:val="18"/>
          <w:szCs w:val="18"/>
          <w:shd w:val="clear" w:color="auto" w:fill="EAF4F4"/>
          <w:lang w:eastAsia="en-US"/>
        </w:rPr>
        <w:drawing>
          <wp:inline distT="0" distB="0" distL="0" distR="0" wp14:anchorId="5929C39E" wp14:editId="432A342D">
            <wp:extent cx="3684905" cy="5418455"/>
            <wp:effectExtent l="0" t="0" r="0" b="0"/>
            <wp:docPr id="10" name="图片 10" descr="C:\Users\Administrator.PC--20130702KXV\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C--20130702KXV\Desktop\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4905" cy="5418455"/>
                    </a:xfrm>
                    <a:prstGeom prst="rect">
                      <a:avLst/>
                    </a:prstGeom>
                    <a:noFill/>
                    <a:ln>
                      <a:noFill/>
                    </a:ln>
                  </pic:spPr>
                </pic:pic>
              </a:graphicData>
            </a:graphic>
          </wp:inline>
        </w:drawing>
      </w:r>
    </w:p>
    <w:p w14:paraId="5D2FF710" w14:textId="5E7703A9" w:rsidR="00764A47" w:rsidRPr="006F2C8C" w:rsidRDefault="00DA7F70" w:rsidP="006F2C8C">
      <w:pPr>
        <w:spacing w:line="360" w:lineRule="auto"/>
        <w:rPr>
          <w:rFonts w:ascii="Book Antiqua" w:hAnsi="Book Antiqua"/>
          <w:color w:val="auto"/>
        </w:rPr>
      </w:pPr>
      <w:r>
        <w:rPr>
          <w:rFonts w:ascii="Book Antiqua" w:hAnsi="Book Antiqua"/>
          <w:b/>
          <w:color w:val="auto"/>
        </w:rPr>
        <w:t>Figure 6</w:t>
      </w:r>
      <w:r w:rsidR="00C055B7" w:rsidRPr="006F2C8C">
        <w:rPr>
          <w:rFonts w:ascii="Book Antiqua" w:hAnsi="Book Antiqua"/>
          <w:b/>
          <w:color w:val="auto"/>
        </w:rPr>
        <w:t xml:space="preserve"> Phosphorylation levels of Akt. </w:t>
      </w:r>
      <w:r w:rsidR="00C055B7" w:rsidRPr="006F2C8C">
        <w:rPr>
          <w:rFonts w:ascii="Book Antiqua" w:hAnsi="Book Antiqua"/>
          <w:color w:val="auto"/>
        </w:rPr>
        <w:t xml:space="preserve">L6 myotubes were treated with 100 nM insulin for 15 min in the buffer with different pH after serum starvation for 4 h. Total cell lysates were isolated, and were analyzed by Western blot with the indicated antibodies. </w:t>
      </w:r>
      <w:r w:rsidR="00C055B7" w:rsidRPr="006F2C8C">
        <w:rPr>
          <w:rFonts w:ascii="Book Antiqua" w:hAnsi="Book Antiqua"/>
          <w:b/>
          <w:color w:val="auto"/>
        </w:rPr>
        <w:t>A</w:t>
      </w:r>
      <w:r>
        <w:rPr>
          <w:rFonts w:ascii="Book Antiqua" w:eastAsia="宋体" w:hAnsi="Book Antiqua" w:hint="eastAsia"/>
          <w:color w:val="auto"/>
          <w:lang w:eastAsia="zh-CN"/>
        </w:rPr>
        <w:t>:</w:t>
      </w:r>
      <w:r w:rsidR="00C055B7" w:rsidRPr="006F2C8C">
        <w:rPr>
          <w:rFonts w:ascii="Book Antiqua" w:hAnsi="Book Antiqua"/>
          <w:color w:val="auto"/>
        </w:rPr>
        <w:t xml:space="preserve"> Representative blots are shown using anti-phospho</w:t>
      </w:r>
      <w:r w:rsidR="0029181A" w:rsidRPr="006F2C8C">
        <w:rPr>
          <w:rFonts w:ascii="Book Antiqua" w:hAnsi="Book Antiqua"/>
          <w:color w:val="auto"/>
        </w:rPr>
        <w:t>rylated</w:t>
      </w:r>
      <w:r w:rsidR="007C2004" w:rsidRPr="006F2C8C">
        <w:rPr>
          <w:rFonts w:ascii="Book Antiqua" w:hAnsi="Book Antiqua"/>
          <w:color w:val="auto"/>
        </w:rPr>
        <w:t xml:space="preserve"> (Ser473)</w:t>
      </w:r>
      <w:r w:rsidR="00C055B7" w:rsidRPr="006F2C8C">
        <w:rPr>
          <w:rFonts w:ascii="Book Antiqua" w:hAnsi="Book Antiqua"/>
          <w:color w:val="auto"/>
        </w:rPr>
        <w:t>-Akt</w:t>
      </w:r>
      <w:r w:rsidR="007C2004" w:rsidRPr="006F2C8C">
        <w:rPr>
          <w:rFonts w:ascii="Book Antiqua" w:hAnsi="Book Antiqua"/>
          <w:color w:val="auto"/>
        </w:rPr>
        <w:t>, anti-phospho</w:t>
      </w:r>
      <w:r w:rsidR="0029181A" w:rsidRPr="006F2C8C">
        <w:rPr>
          <w:rFonts w:ascii="Book Antiqua" w:hAnsi="Book Antiqua"/>
          <w:color w:val="auto"/>
        </w:rPr>
        <w:t>rylated</w:t>
      </w:r>
      <w:r w:rsidR="007C2004" w:rsidRPr="006F2C8C">
        <w:rPr>
          <w:rFonts w:ascii="Book Antiqua" w:hAnsi="Book Antiqua"/>
          <w:color w:val="auto"/>
        </w:rPr>
        <w:t xml:space="preserve"> (Thr308)-Akt, and anti-Akt antibodies</w:t>
      </w:r>
      <w:r w:rsidR="00C055B7" w:rsidRPr="006F2C8C">
        <w:rPr>
          <w:rFonts w:ascii="Book Antiqua" w:hAnsi="Book Antiqua"/>
          <w:color w:val="auto"/>
        </w:rPr>
        <w:t>. Phosphorylation levels of Ser473</w:t>
      </w:r>
      <w:r w:rsidR="00C055B7" w:rsidRPr="006F2C8C">
        <w:rPr>
          <w:rFonts w:ascii="Book Antiqua" w:hAnsi="Book Antiqua"/>
          <w:b/>
          <w:color w:val="auto"/>
        </w:rPr>
        <w:t xml:space="preserve"> (B</w:t>
      </w:r>
      <w:r w:rsidR="00C055B7" w:rsidRPr="006F2C8C">
        <w:rPr>
          <w:rFonts w:ascii="Book Antiqua" w:hAnsi="Book Antiqua"/>
          <w:color w:val="auto"/>
        </w:rPr>
        <w:t>) and Thr308 (</w:t>
      </w:r>
      <w:r w:rsidR="00C055B7" w:rsidRPr="006F2C8C">
        <w:rPr>
          <w:rFonts w:ascii="Book Antiqua" w:hAnsi="Book Antiqua"/>
          <w:b/>
          <w:color w:val="auto"/>
        </w:rPr>
        <w:t>C</w:t>
      </w:r>
      <w:r w:rsidR="00C055B7" w:rsidRPr="006F2C8C">
        <w:rPr>
          <w:rFonts w:ascii="Book Antiqua" w:hAnsi="Book Antiqua"/>
          <w:color w:val="auto"/>
        </w:rPr>
        <w:t xml:space="preserve">) are expressed as normalized values to the level of total Akt compared with those in pH 7.4. The values are shown as </w:t>
      </w:r>
      <w:r w:rsidR="007D4DB9" w:rsidRPr="006F2C8C">
        <w:rPr>
          <w:rFonts w:ascii="Book Antiqua" w:hAnsi="Book Antiqua"/>
          <w:color w:val="auto"/>
        </w:rPr>
        <w:t xml:space="preserve">the </w:t>
      </w:r>
      <w:r w:rsidR="00C055B7" w:rsidRPr="006F2C8C">
        <w:rPr>
          <w:rFonts w:ascii="Book Antiqua" w:hAnsi="Book Antiqua"/>
          <w:color w:val="auto"/>
        </w:rPr>
        <w:t>mean ± SE</w:t>
      </w:r>
      <w:r w:rsidR="006D1FC9" w:rsidRPr="006F2C8C">
        <w:rPr>
          <w:rFonts w:ascii="Book Antiqua" w:hAnsi="Book Antiqua"/>
          <w:color w:val="auto"/>
        </w:rPr>
        <w:t>M</w:t>
      </w:r>
      <w:r w:rsidR="00C055B7" w:rsidRPr="006F2C8C">
        <w:rPr>
          <w:rFonts w:ascii="Book Antiqua" w:hAnsi="Book Antiqua"/>
          <w:color w:val="auto"/>
        </w:rPr>
        <w:t xml:space="preserve"> (</w:t>
      </w:r>
      <w:r w:rsidR="00C055B7" w:rsidRPr="00DA7F70">
        <w:rPr>
          <w:rFonts w:ascii="Book Antiqua" w:hAnsi="Book Antiqua"/>
          <w:i/>
          <w:color w:val="auto"/>
        </w:rPr>
        <w:t>n</w:t>
      </w:r>
      <w:r w:rsidR="006D1FC9" w:rsidRPr="006F2C8C">
        <w:rPr>
          <w:rFonts w:ascii="Book Antiqua" w:hAnsi="Book Antiqua"/>
          <w:color w:val="auto"/>
        </w:rPr>
        <w:t xml:space="preserve"> </w:t>
      </w:r>
      <w:r w:rsidR="00C055B7" w:rsidRPr="006F2C8C">
        <w:rPr>
          <w:rFonts w:ascii="Book Antiqua" w:hAnsi="Book Antiqua"/>
          <w:color w:val="auto"/>
        </w:rPr>
        <w:t>=</w:t>
      </w:r>
      <w:r w:rsidR="006D1FC9" w:rsidRPr="006F2C8C">
        <w:rPr>
          <w:rFonts w:ascii="Book Antiqua" w:hAnsi="Book Antiqua"/>
          <w:color w:val="auto"/>
        </w:rPr>
        <w:t xml:space="preserve"> </w:t>
      </w:r>
      <w:r w:rsidR="00C055B7" w:rsidRPr="006F2C8C">
        <w:rPr>
          <w:rFonts w:ascii="Book Antiqua" w:hAnsi="Book Antiqua"/>
          <w:color w:val="auto"/>
        </w:rPr>
        <w:t xml:space="preserve">6). </w:t>
      </w:r>
      <w:r w:rsidRPr="00DA7F70">
        <w:rPr>
          <w:rFonts w:ascii="Book Antiqua" w:eastAsia="宋体" w:hAnsi="Book Antiqua" w:hint="eastAsia"/>
          <w:color w:val="auto"/>
          <w:vertAlign w:val="superscript"/>
          <w:lang w:eastAsia="zh-CN"/>
        </w:rPr>
        <w:t>a</w:t>
      </w:r>
      <w:r w:rsidRPr="006F2C8C">
        <w:rPr>
          <w:rFonts w:ascii="Book Antiqua" w:hAnsi="Book Antiqua"/>
          <w:i/>
          <w:color w:val="auto"/>
        </w:rPr>
        <w:t>P</w:t>
      </w:r>
      <w:r w:rsidRPr="006F2C8C">
        <w:rPr>
          <w:rFonts w:ascii="Book Antiqua" w:hAnsi="Book Antiqua"/>
          <w:color w:val="auto"/>
        </w:rPr>
        <w:t xml:space="preserve"> </w:t>
      </w:r>
      <w:r w:rsidR="00C055B7" w:rsidRPr="006F2C8C">
        <w:rPr>
          <w:rFonts w:ascii="Book Antiqua" w:hAnsi="Book Antiqua"/>
          <w:color w:val="auto"/>
        </w:rPr>
        <w:t xml:space="preserve">&lt; 0.05, </w:t>
      </w:r>
      <w:r w:rsidRPr="00DA7F70">
        <w:rPr>
          <w:rFonts w:ascii="Book Antiqua" w:eastAsia="宋体" w:hAnsi="Book Antiqua" w:hint="eastAsia"/>
          <w:color w:val="auto"/>
          <w:vertAlign w:val="superscript"/>
          <w:lang w:eastAsia="zh-CN"/>
        </w:rPr>
        <w:t>b</w:t>
      </w:r>
      <w:r w:rsidRPr="006F2C8C">
        <w:rPr>
          <w:rFonts w:ascii="Book Antiqua" w:hAnsi="Book Antiqua"/>
          <w:i/>
          <w:color w:val="auto"/>
        </w:rPr>
        <w:t>P</w:t>
      </w:r>
      <w:r w:rsidR="00C274D6" w:rsidRPr="006F2C8C">
        <w:rPr>
          <w:rFonts w:ascii="Book Antiqua" w:hAnsi="Book Antiqua"/>
          <w:color w:val="auto"/>
        </w:rPr>
        <w:t xml:space="preserve"> </w:t>
      </w:r>
      <w:r w:rsidR="00C055B7" w:rsidRPr="006F2C8C">
        <w:rPr>
          <w:rFonts w:ascii="Book Antiqua" w:hAnsi="Book Antiqua"/>
          <w:color w:val="auto"/>
        </w:rPr>
        <w:t xml:space="preserve">&lt;0.01 </w:t>
      </w:r>
      <w:r>
        <w:rPr>
          <w:rFonts w:ascii="Book Antiqua" w:hAnsi="Book Antiqua"/>
          <w:i/>
          <w:color w:val="auto"/>
        </w:rPr>
        <w:t>vs</w:t>
      </w:r>
      <w:r w:rsidR="00591CCE" w:rsidRPr="006F2C8C">
        <w:rPr>
          <w:rFonts w:ascii="Book Antiqua" w:hAnsi="Book Antiqua"/>
          <w:color w:val="auto"/>
        </w:rPr>
        <w:t xml:space="preserve"> </w:t>
      </w:r>
      <w:r w:rsidR="00C055B7" w:rsidRPr="006F2C8C">
        <w:rPr>
          <w:rFonts w:ascii="Book Antiqua" w:hAnsi="Book Antiqua"/>
          <w:color w:val="auto"/>
        </w:rPr>
        <w:t>pH 7.4.</w:t>
      </w:r>
      <w:r w:rsidR="00A262BA" w:rsidRPr="006F2C8C">
        <w:rPr>
          <w:rFonts w:ascii="Book Antiqua" w:hAnsi="Book Antiqua"/>
          <w:color w:val="auto"/>
        </w:rPr>
        <w:t xml:space="preserve"> </w:t>
      </w:r>
      <w:r w:rsidR="00783066" w:rsidRPr="006F2C8C">
        <w:rPr>
          <w:rFonts w:ascii="Book Antiqua" w:hAnsi="Book Antiqua"/>
          <w:color w:val="auto"/>
        </w:rPr>
        <w:t xml:space="preserve">Modified </w:t>
      </w:r>
      <w:r w:rsidRPr="006F2C8C">
        <w:rPr>
          <w:rFonts w:ascii="Book Antiqua" w:hAnsi="Book Antiqua"/>
          <w:color w:val="auto"/>
        </w:rPr>
        <w:t xml:space="preserve">from </w:t>
      </w:r>
      <w:r w:rsidRPr="003B2014">
        <w:rPr>
          <w:rFonts w:ascii="Book Antiqua" w:eastAsia="宋体" w:hAnsi="Book Antiqua"/>
          <w:color w:val="auto"/>
          <w:lang w:eastAsia="zh-CN"/>
        </w:rPr>
        <w:t>r</w:t>
      </w:r>
      <w:r w:rsidRPr="003B2014">
        <w:rPr>
          <w:rFonts w:ascii="Book Antiqua" w:eastAsia="宋体" w:hAnsi="Book Antiqua" w:hint="eastAsia"/>
          <w:color w:val="auto"/>
          <w:lang w:eastAsia="zh-CN"/>
        </w:rPr>
        <w:t>ef.</w:t>
      </w:r>
      <w:r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Pr="003B2014">
        <w:rPr>
          <w:rFonts w:ascii="Book Antiqua" w:hAnsi="Book Antiqua"/>
          <w:color w:val="auto"/>
        </w:rPr>
        <w:instrText xml:space="preserve"> ADDIN EN.CITE </w:instrText>
      </w:r>
      <w:r w:rsidRPr="003B2014">
        <w:rPr>
          <w:rFonts w:ascii="Book Antiqua" w:hAnsi="Book Antiqua"/>
          <w:color w:val="auto"/>
        </w:rPr>
        <w:fldChar w:fldCharType="begin">
          <w:fldData xml:space="preserve">PEVuZE5vdGU+PENpdGU+PEF1dGhvcj5IYXlhdGE8L0F1dGhvcj48WWVhcj4yMDE0PC9ZZWFyPjxS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czwvYWJici0xPjwvYWx0LXBlcmlvZGljYWw+PHBhZ2VzPjE3MC00PC9wYWdlcz48dm9sdW1lPjQ0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</w:fldData>
        </w:fldChar>
      </w:r>
      <w:r w:rsidRPr="003B2014">
        <w:rPr>
          <w:rFonts w:ascii="Book Antiqua" w:hAnsi="Book Antiqua"/>
          <w:color w:val="auto"/>
        </w:rPr>
        <w:instrText xml:space="preserve"> ADDIN EN.CITE.DATA </w:instrText>
      </w:r>
      <w:r w:rsidRPr="003B2014">
        <w:rPr>
          <w:rFonts w:ascii="Book Antiqua" w:hAnsi="Book Antiqua"/>
          <w:color w:val="auto"/>
        </w:rPr>
      </w:r>
      <w:r w:rsidRPr="003B2014">
        <w:rPr>
          <w:rFonts w:ascii="Book Antiqua" w:hAnsi="Book Antiqua"/>
          <w:color w:val="auto"/>
        </w:rPr>
        <w:fldChar w:fldCharType="end"/>
      </w:r>
      <w:r w:rsidRPr="003B2014">
        <w:rPr>
          <w:rFonts w:ascii="Book Antiqua" w:hAnsi="Book Antiqua"/>
          <w:color w:val="auto"/>
        </w:rPr>
      </w:r>
      <w:r w:rsidRPr="003B2014">
        <w:rPr>
          <w:rFonts w:ascii="Book Antiqua" w:hAnsi="Book Antiqua"/>
          <w:color w:val="auto"/>
        </w:rPr>
        <w:fldChar w:fldCharType="separate"/>
      </w:r>
      <w:r w:rsidRPr="003B2014">
        <w:rPr>
          <w:rFonts w:ascii="Book Antiqua" w:hAnsi="Book Antiqua"/>
          <w:noProof/>
          <w:color w:val="auto"/>
        </w:rPr>
        <w:t>[46]</w:t>
      </w:r>
      <w:r w:rsidRPr="003B2014">
        <w:rPr>
          <w:rFonts w:ascii="Book Antiqua" w:hAnsi="Book Antiqua"/>
          <w:color w:val="auto"/>
        </w:rPr>
        <w:fldChar w:fldCharType="end"/>
      </w:r>
      <w:r w:rsidR="001C0CFF" w:rsidRPr="006F2C8C">
        <w:rPr>
          <w:rFonts w:ascii="Book Antiqua" w:hAnsi="Book Antiqua"/>
          <w:color w:val="auto"/>
        </w:rPr>
        <w:t xml:space="preserve"> with allowance of non-profit use of figures</w:t>
      </w:r>
      <w:r w:rsidR="00783066" w:rsidRPr="006F2C8C">
        <w:rPr>
          <w:rFonts w:ascii="Book Antiqua" w:hAnsi="Book Antiqua"/>
          <w:color w:val="auto"/>
        </w:rPr>
        <w:t>.</w:t>
      </w:r>
    </w:p>
    <w:p w14:paraId="1440B9FA" w14:textId="22544B51" w:rsidR="00764A47" w:rsidRPr="00DA7F70" w:rsidRDefault="00FF1FBA" w:rsidP="006F2C8C">
      <w:pPr>
        <w:spacing w:line="360" w:lineRule="auto"/>
        <w:rPr>
          <w:rFonts w:ascii="Book Antiqua" w:hAnsi="Book Antiqua"/>
          <w:color w:val="auto"/>
        </w:rPr>
      </w:pPr>
      <w:r>
        <w:rPr>
          <w:rFonts w:ascii="Book Antiqua" w:hAnsi="Book Antiqua"/>
          <w:noProof/>
          <w:color w:val="auto"/>
          <w:lang w:eastAsia="en-US"/>
        </w:rPr>
        <w:drawing>
          <wp:inline distT="0" distB="0" distL="0" distR="0" wp14:anchorId="2CF48655" wp14:editId="363ECD3C">
            <wp:extent cx="2920365" cy="2545080"/>
            <wp:effectExtent l="0" t="0" r="0" b="7620"/>
            <wp:docPr id="12" name="图片 12" descr="C:\Users\Administrator.PC--20130702KXV\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C--20130702KXV\Desktop\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0365" cy="2545080"/>
                    </a:xfrm>
                    <a:prstGeom prst="rect">
                      <a:avLst/>
                    </a:prstGeom>
                    <a:noFill/>
                    <a:ln>
                      <a:noFill/>
                    </a:ln>
                  </pic:spPr>
                </pic:pic>
              </a:graphicData>
            </a:graphic>
          </wp:inline>
        </w:drawing>
      </w:r>
    </w:p>
    <w:p w14:paraId="77183008" w14:textId="1AEDDB28" w:rsidR="0058618A" w:rsidRPr="006F2C8C" w:rsidRDefault="00764A47" w:rsidP="006F2C8C">
      <w:pPr>
        <w:spacing w:line="360" w:lineRule="auto"/>
        <w:rPr>
          <w:rFonts w:ascii="Book Antiqua" w:hAnsi="Book Antiqua"/>
          <w:color w:val="auto"/>
        </w:rPr>
      </w:pPr>
      <w:r w:rsidRPr="006F2C8C">
        <w:rPr>
          <w:rFonts w:ascii="Book Antiqua" w:hAnsi="Book Antiqua"/>
          <w:b/>
          <w:color w:val="auto"/>
        </w:rPr>
        <w:t>Fig</w:t>
      </w:r>
      <w:r w:rsidR="00DA7F70">
        <w:rPr>
          <w:rFonts w:ascii="Book Antiqua" w:eastAsia="宋体" w:hAnsi="Book Antiqua" w:hint="eastAsia"/>
          <w:b/>
          <w:color w:val="auto"/>
          <w:lang w:eastAsia="zh-CN"/>
        </w:rPr>
        <w:t>ure</w:t>
      </w:r>
      <w:r w:rsidR="00DA7F70">
        <w:rPr>
          <w:rFonts w:ascii="Book Antiqua" w:hAnsi="Book Antiqua"/>
          <w:b/>
          <w:color w:val="auto"/>
        </w:rPr>
        <w:t xml:space="preserve"> 7</w:t>
      </w:r>
      <w:r w:rsidRPr="006F2C8C">
        <w:rPr>
          <w:rFonts w:ascii="Book Antiqua" w:hAnsi="Book Antiqua"/>
          <w:b/>
          <w:color w:val="auto"/>
        </w:rPr>
        <w:t xml:space="preserve"> pH of interstitial (extracellular) fluid around</w:t>
      </w:r>
      <w:r w:rsidR="00B16758" w:rsidRPr="006F2C8C">
        <w:rPr>
          <w:rFonts w:ascii="Book Antiqua" w:hAnsi="Book Antiqua"/>
          <w:b/>
          <w:color w:val="auto"/>
        </w:rPr>
        <w:t xml:space="preserve"> the</w:t>
      </w:r>
      <w:r w:rsidRPr="006F2C8C">
        <w:rPr>
          <w:rFonts w:ascii="Book Antiqua" w:hAnsi="Book Antiqua"/>
          <w:b/>
          <w:color w:val="auto"/>
        </w:rPr>
        <w:t xml:space="preserve"> hippocampus of OLETF and normal (Wistar) rats.</w:t>
      </w:r>
      <w:r w:rsidRPr="006F2C8C">
        <w:rPr>
          <w:rFonts w:ascii="Book Antiqua" w:hAnsi="Book Antiqua"/>
          <w:color w:val="auto"/>
        </w:rPr>
        <w:t xml:space="preserve"> The pH value is shown as the mean</w:t>
      </w:r>
      <w:r w:rsidR="00B46270" w:rsidRPr="006F2C8C">
        <w:rPr>
          <w:rFonts w:ascii="Book Antiqua" w:hAnsi="Book Antiqua"/>
          <w:color w:val="auto"/>
        </w:rPr>
        <w:t xml:space="preserve"> ± SE</w:t>
      </w:r>
      <w:r w:rsidR="00785178" w:rsidRPr="006F2C8C">
        <w:rPr>
          <w:rFonts w:ascii="Book Antiqua" w:hAnsi="Book Antiqua"/>
          <w:color w:val="auto"/>
        </w:rPr>
        <w:t>M</w:t>
      </w:r>
      <w:r w:rsidR="00B46270" w:rsidRPr="006F2C8C">
        <w:rPr>
          <w:rFonts w:ascii="Book Antiqua" w:hAnsi="Book Antiqua"/>
          <w:color w:val="auto"/>
        </w:rPr>
        <w:t xml:space="preserve"> (</w:t>
      </w:r>
      <w:r w:rsidR="00B46270" w:rsidRPr="00DA7F70">
        <w:rPr>
          <w:rFonts w:ascii="Book Antiqua" w:hAnsi="Book Antiqua"/>
          <w:i/>
          <w:color w:val="auto"/>
        </w:rPr>
        <w:t>n</w:t>
      </w:r>
      <w:r w:rsidR="00785178" w:rsidRPr="006F2C8C">
        <w:rPr>
          <w:rFonts w:ascii="Book Antiqua" w:hAnsi="Book Antiqua"/>
          <w:color w:val="auto"/>
        </w:rPr>
        <w:t xml:space="preserve"> </w:t>
      </w:r>
      <w:r w:rsidR="00B46270" w:rsidRPr="006F2C8C">
        <w:rPr>
          <w:rFonts w:ascii="Book Antiqua" w:hAnsi="Book Antiqua"/>
          <w:color w:val="auto"/>
        </w:rPr>
        <w:t>=</w:t>
      </w:r>
      <w:r w:rsidR="00785178" w:rsidRPr="006F2C8C">
        <w:rPr>
          <w:rFonts w:ascii="Book Antiqua" w:hAnsi="Book Antiqua"/>
          <w:color w:val="auto"/>
        </w:rPr>
        <w:t xml:space="preserve"> </w:t>
      </w:r>
      <w:r w:rsidR="00B46270" w:rsidRPr="006F2C8C">
        <w:rPr>
          <w:rFonts w:ascii="Book Antiqua" w:hAnsi="Book Antiqua"/>
          <w:color w:val="auto"/>
        </w:rPr>
        <w:t>4</w:t>
      </w:r>
      <w:r w:rsidR="00940A0D" w:rsidRPr="006F2C8C">
        <w:rPr>
          <w:rFonts w:ascii="Book Antiqua" w:hAnsi="Book Antiqua"/>
          <w:color w:val="auto"/>
        </w:rPr>
        <w:t>)</w:t>
      </w:r>
      <w:r w:rsidR="00AF1EF5" w:rsidRPr="006F2C8C">
        <w:rPr>
          <w:rFonts w:ascii="Book Antiqua" w:hAnsi="Book Antiqua"/>
          <w:color w:val="auto"/>
        </w:rPr>
        <w:t>. The pH values shown in Fig</w:t>
      </w:r>
      <w:r w:rsidR="00DA7F70">
        <w:rPr>
          <w:rFonts w:ascii="Book Antiqua" w:eastAsia="宋体" w:hAnsi="Book Antiqua" w:hint="eastAsia"/>
          <w:color w:val="auto"/>
          <w:lang w:eastAsia="zh-CN"/>
        </w:rPr>
        <w:t>ure</w:t>
      </w:r>
      <w:r w:rsidR="00AF1EF5" w:rsidRPr="006F2C8C">
        <w:rPr>
          <w:rFonts w:ascii="Book Antiqua" w:hAnsi="Book Antiqua"/>
          <w:color w:val="auto"/>
        </w:rPr>
        <w:t xml:space="preserve"> 7</w:t>
      </w:r>
      <w:r w:rsidRPr="006F2C8C">
        <w:rPr>
          <w:rFonts w:ascii="Book Antiqua" w:hAnsi="Book Antiqua"/>
          <w:color w:val="auto"/>
        </w:rPr>
        <w:t xml:space="preserve"> were measured at 60 and 90 min after antimony pH electrodes reached interstitial (extracellular) fluids around </w:t>
      </w:r>
      <w:r w:rsidR="00B16758" w:rsidRPr="006F2C8C">
        <w:rPr>
          <w:rFonts w:ascii="Book Antiqua" w:hAnsi="Book Antiqua"/>
          <w:color w:val="auto"/>
        </w:rPr>
        <w:t xml:space="preserve">the </w:t>
      </w:r>
      <w:r w:rsidRPr="006F2C8C">
        <w:rPr>
          <w:rFonts w:ascii="Book Antiqua" w:hAnsi="Book Antiqua"/>
          <w:color w:val="auto"/>
        </w:rPr>
        <w:t>hippocampus of the OLETF rats (closed columns) and normal (Wistar) rats</w:t>
      </w:r>
      <w:r w:rsidR="00403418" w:rsidRPr="006F2C8C">
        <w:rPr>
          <w:rFonts w:ascii="Book Antiqua" w:hAnsi="Book Antiqua"/>
          <w:color w:val="auto"/>
        </w:rPr>
        <w:t xml:space="preserve"> (open columns)</w:t>
      </w:r>
      <w:r w:rsidRPr="006F2C8C">
        <w:rPr>
          <w:rFonts w:ascii="Book Antiqua" w:hAnsi="Book Antiqua"/>
          <w:color w:val="auto"/>
        </w:rPr>
        <w:t xml:space="preserve">. </w:t>
      </w:r>
      <w:r w:rsidR="00FF1FBA" w:rsidRPr="00FF1FBA">
        <w:rPr>
          <w:rFonts w:ascii="Book Antiqua" w:eastAsia="宋体" w:hAnsi="Book Antiqua" w:hint="eastAsia"/>
          <w:color w:val="auto"/>
          <w:vertAlign w:val="superscript"/>
          <w:lang w:eastAsia="zh-CN"/>
        </w:rPr>
        <w:t>a</w:t>
      </w:r>
      <w:r w:rsidR="00FF1FBA" w:rsidRPr="006F2C8C">
        <w:rPr>
          <w:rFonts w:ascii="Book Antiqua" w:hAnsi="Book Antiqua"/>
          <w:i/>
          <w:color w:val="auto"/>
        </w:rPr>
        <w:t>P</w:t>
      </w:r>
      <w:r w:rsidRPr="006F2C8C">
        <w:rPr>
          <w:rFonts w:ascii="Book Antiqua" w:hAnsi="Book Antiqua"/>
          <w:color w:val="auto"/>
        </w:rPr>
        <w:t xml:space="preserve"> &lt; 0.05 compared with that in normal (Wistar) rats at each measured time.</w:t>
      </w:r>
      <w:r w:rsidR="003A7210" w:rsidRPr="006F2C8C">
        <w:rPr>
          <w:rFonts w:ascii="Book Antiqua" w:hAnsi="Book Antiqua"/>
          <w:color w:val="auto"/>
        </w:rPr>
        <w:t xml:space="preserve"> Modified from</w:t>
      </w:r>
      <w:r w:rsidR="0038149C" w:rsidRPr="006F2C8C">
        <w:rPr>
          <w:rFonts w:ascii="Book Antiqua" w:hAnsi="Book Antiqua"/>
          <w:color w:val="auto"/>
        </w:rPr>
        <w:t xml:space="preserve"> </w:t>
      </w:r>
      <w:r w:rsidR="00FF1FBA" w:rsidRPr="00FF1FBA">
        <w:rPr>
          <w:rFonts w:ascii="Book Antiqua" w:eastAsia="宋体" w:hAnsi="Book Antiqua" w:hint="eastAsia"/>
          <w:noProof/>
          <w:color w:val="auto"/>
          <w:lang w:eastAsia="zh-CN"/>
        </w:rPr>
        <w:t>r</w:t>
      </w:r>
      <w:r w:rsidR="00FF1FBA">
        <w:rPr>
          <w:rFonts w:ascii="Book Antiqua" w:eastAsia="宋体" w:hAnsi="Book Antiqua" w:hint="eastAsia"/>
          <w:noProof/>
          <w:color w:val="auto"/>
          <w:lang w:eastAsia="zh-CN"/>
        </w:rPr>
        <w:t>ef.</w:t>
      </w:r>
      <w:r w:rsidR="00AD6FD3" w:rsidRPr="00FF1FBA">
        <w:rPr>
          <w:rFonts w:ascii="Book Antiqua" w:hAnsi="Book Antiqua"/>
          <w:noProof/>
          <w:color w:val="auto"/>
        </w:rPr>
        <w:fldChar w:fldCharType="begin"/>
      </w:r>
      <w:r w:rsidR="00F0242E" w:rsidRPr="00FF1FBA">
        <w:rPr>
          <w:rFonts w:ascii="Book Antiqua" w:hAnsi="Book Antiqua"/>
          <w:noProof/>
          <w:color w:val="auto"/>
        </w:rPr>
        <w:instrText xml:space="preserve"> ADDIN EN.CITE &lt;EndNote&gt;&lt;Cite&gt;&lt;Author&gt;Marunaka&lt;/Author&gt;&lt;Year&gt;2014&lt;/Year&gt;&lt;RecNum&gt;52&lt;/RecNum&gt;&lt;DisplayText&gt;&lt;style face="superscript"&gt;[17]&lt;/style&gt;&lt;/DisplayText&gt;&lt;record&gt;&lt;rec-number&gt;52&lt;/rec-number&gt;&lt;foreign-keys&gt;&lt;key app="EN" db-id="00rs2avz3vsp9see50exvfdfewttx0szxd9t" timestamp="1387432217"&gt;52&lt;/key&gt;&lt;/foreign-keys&gt;&lt;ref-type name="Journal Article"&gt;17&lt;/ref-type&gt;&lt;contributors&gt;&lt;authors&gt;&lt;author&gt;Marunaka, Y.&lt;/author&gt;&lt;author&gt;Yoshimoto, K.&lt;/author&gt;&lt;author&gt;Aoi, W.&lt;/author&gt;&lt;author&gt;Hosogi, S.&lt;/author&gt;&lt;author&gt;Ikegaya, H.&lt;/author&gt;&lt;/authors&gt;&lt;/contributors&gt;&lt;titles&gt;&lt;title&gt;Low pH of interstitial fluid around hippocampus of the brain in diabetic OLETF rats&lt;/title&gt;&lt;secondary-title&gt;Mol Cell Therapies&lt;/secondary-title&gt;&lt;/titles&gt;&lt;periodical&gt;&lt;full-title&gt;Mol Cell Therapies&lt;/full-title&gt;&lt;/periodical&gt;&lt;pages&gt;6&lt;/pages&gt;&lt;volume&gt;2&lt;/volume&gt;&lt;section&gt;6&lt;/section&gt;&lt;dates&gt;&lt;year&gt;2014&lt;/year&gt;&lt;/dates&gt;&lt;urls&gt;&lt;/urls&gt;&lt;/record&gt;&lt;/Cite&gt;&lt;/EndNote&gt;</w:instrText>
      </w:r>
      <w:r w:rsidR="00AD6FD3" w:rsidRPr="00FF1FBA">
        <w:rPr>
          <w:rFonts w:ascii="Book Antiqua" w:hAnsi="Book Antiqua"/>
          <w:noProof/>
          <w:color w:val="auto"/>
        </w:rPr>
        <w:fldChar w:fldCharType="separate"/>
      </w:r>
      <w:r w:rsidR="00F0242E" w:rsidRPr="00FF1FBA">
        <w:rPr>
          <w:rFonts w:ascii="Book Antiqua" w:hAnsi="Book Antiqua"/>
          <w:noProof/>
          <w:color w:val="auto"/>
        </w:rPr>
        <w:t>[17]</w:t>
      </w:r>
      <w:r w:rsidR="00AD6FD3" w:rsidRPr="00FF1FBA">
        <w:rPr>
          <w:rFonts w:ascii="Book Antiqua" w:hAnsi="Book Antiqua"/>
          <w:noProof/>
          <w:color w:val="auto"/>
        </w:rPr>
        <w:fldChar w:fldCharType="end"/>
      </w:r>
      <w:r w:rsidR="003E7BF1" w:rsidRPr="006F2C8C">
        <w:rPr>
          <w:rFonts w:ascii="Book Antiqua" w:hAnsi="Book Antiqua"/>
          <w:noProof/>
          <w:color w:val="auto"/>
        </w:rPr>
        <w:t xml:space="preserve"> </w:t>
      </w:r>
      <w:r w:rsidR="003E7BF1" w:rsidRPr="006F2C8C">
        <w:rPr>
          <w:rFonts w:ascii="Book Antiqua" w:hAnsi="Book Antiqua"/>
          <w:color w:val="auto"/>
        </w:rPr>
        <w:t>with allowance of free use of figures</w:t>
      </w:r>
      <w:r w:rsidR="003A7210" w:rsidRPr="006F2C8C">
        <w:rPr>
          <w:rFonts w:ascii="Book Antiqua" w:hAnsi="Book Antiqua"/>
          <w:noProof/>
          <w:color w:val="auto"/>
        </w:rPr>
        <w:t>.</w:t>
      </w:r>
    </w:p>
    <w:p w14:paraId="38B4D56F" w14:textId="5913A7A2" w:rsidR="0058618A" w:rsidRPr="00FF1FBA" w:rsidRDefault="0056035B" w:rsidP="006F2C8C">
      <w:pPr>
        <w:spacing w:line="360" w:lineRule="auto"/>
        <w:rPr>
          <w:rFonts w:ascii="Book Antiqua" w:hAnsi="Book Antiqua"/>
          <w:color w:val="auto"/>
        </w:rPr>
      </w:pPr>
      <w:r>
        <w:rPr>
          <w:noProof/>
          <w:lang w:eastAsia="en-US"/>
        </w:rPr>
        <w:drawing>
          <wp:inline distT="0" distB="0" distL="0" distR="0" wp14:anchorId="6212E098" wp14:editId="093F12E5">
            <wp:extent cx="3371850" cy="48768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71850" cy="4876800"/>
                    </a:xfrm>
                    <a:prstGeom prst="rect">
                      <a:avLst/>
                    </a:prstGeom>
                  </pic:spPr>
                </pic:pic>
              </a:graphicData>
            </a:graphic>
          </wp:inline>
        </w:drawing>
      </w:r>
    </w:p>
    <w:p w14:paraId="500E70A6" w14:textId="60B9AFEE" w:rsidR="00C20C65" w:rsidRPr="006F2C8C" w:rsidRDefault="00764A47" w:rsidP="006F2C8C">
      <w:pPr>
        <w:spacing w:line="360" w:lineRule="auto"/>
        <w:rPr>
          <w:rFonts w:ascii="Book Antiqua" w:hAnsi="Book Antiqua"/>
          <w:noProof/>
          <w:color w:val="auto"/>
        </w:rPr>
      </w:pPr>
      <w:r w:rsidRPr="006F2C8C">
        <w:rPr>
          <w:rFonts w:ascii="Book Antiqua" w:hAnsi="Book Antiqua"/>
          <w:b/>
          <w:color w:val="auto"/>
        </w:rPr>
        <w:t>Fig</w:t>
      </w:r>
      <w:r w:rsidR="00D973C3">
        <w:rPr>
          <w:rFonts w:ascii="Book Antiqua" w:eastAsia="宋体" w:hAnsi="Book Antiqua" w:hint="eastAsia"/>
          <w:b/>
          <w:color w:val="auto"/>
          <w:lang w:eastAsia="zh-CN"/>
        </w:rPr>
        <w:t>ure</w:t>
      </w:r>
      <w:r w:rsidRPr="006F2C8C">
        <w:rPr>
          <w:rFonts w:ascii="Book Antiqua" w:hAnsi="Book Antiqua"/>
          <w:b/>
          <w:color w:val="auto"/>
        </w:rPr>
        <w:t xml:space="preserve"> </w:t>
      </w:r>
      <w:r w:rsidR="00A13BE5" w:rsidRPr="006F2C8C">
        <w:rPr>
          <w:rFonts w:ascii="Book Antiqua" w:hAnsi="Book Antiqua"/>
          <w:b/>
          <w:color w:val="auto"/>
        </w:rPr>
        <w:t>8</w:t>
      </w:r>
      <w:r w:rsidRPr="006F2C8C">
        <w:rPr>
          <w:rFonts w:ascii="Book Antiqua" w:hAnsi="Book Antiqua"/>
          <w:b/>
          <w:color w:val="auto"/>
        </w:rPr>
        <w:t xml:space="preserve"> The </w:t>
      </w:r>
      <w:r w:rsidR="004B60C7" w:rsidRPr="006F2C8C">
        <w:rPr>
          <w:rFonts w:ascii="Book Antiqua" w:hAnsi="Book Antiqua"/>
          <w:b/>
          <w:color w:val="auto"/>
        </w:rPr>
        <w:t xml:space="preserve">pH-dependent </w:t>
      </w:r>
      <w:r w:rsidRPr="006F2C8C">
        <w:rPr>
          <w:rFonts w:ascii="Book Antiqua" w:hAnsi="Book Antiqua"/>
          <w:b/>
          <w:color w:val="auto"/>
        </w:rPr>
        <w:t>mechanism of neural cell</w:t>
      </w:r>
      <w:r w:rsidR="00CF642E" w:rsidRPr="006F2C8C">
        <w:rPr>
          <w:rFonts w:ascii="Book Antiqua" w:hAnsi="Book Antiqua"/>
          <w:b/>
          <w:color w:val="auto"/>
        </w:rPr>
        <w:t xml:space="preserve"> function</w:t>
      </w:r>
      <w:r w:rsidRPr="006F2C8C">
        <w:rPr>
          <w:rFonts w:ascii="Book Antiqua" w:hAnsi="Book Antiqua"/>
          <w:b/>
          <w:color w:val="auto"/>
        </w:rPr>
        <w:t xml:space="preserve"> in diabetes mellitus with </w:t>
      </w:r>
      <w:r w:rsidR="008532B7" w:rsidRPr="006F2C8C">
        <w:rPr>
          <w:rFonts w:ascii="Book Antiqua" w:hAnsi="Book Antiqua"/>
          <w:b/>
          <w:color w:val="auto"/>
        </w:rPr>
        <w:t xml:space="preserve">dysfunction of </w:t>
      </w:r>
      <w:r w:rsidRPr="006F2C8C">
        <w:rPr>
          <w:rFonts w:ascii="Book Antiqua" w:hAnsi="Book Antiqua"/>
          <w:b/>
          <w:color w:val="auto"/>
        </w:rPr>
        <w:t>mitochondria.</w:t>
      </w:r>
      <w:r w:rsidRPr="006F2C8C">
        <w:rPr>
          <w:rFonts w:ascii="Book Antiqua" w:hAnsi="Book Antiqua"/>
          <w:color w:val="auto"/>
        </w:rPr>
        <w:t xml:space="preserve"> Neural cells with</w:t>
      </w:r>
      <w:r w:rsidR="00C96791" w:rsidRPr="006F2C8C">
        <w:rPr>
          <w:rFonts w:ascii="Book Antiqua" w:hAnsi="Book Antiqua"/>
          <w:color w:val="auto"/>
        </w:rPr>
        <w:t xml:space="preserve"> dysfunction of</w:t>
      </w:r>
      <w:r w:rsidRPr="006F2C8C">
        <w:rPr>
          <w:rFonts w:ascii="Book Antiqua" w:hAnsi="Book Antiqua"/>
          <w:color w:val="auto"/>
        </w:rPr>
        <w:t xml:space="preserve"> mitochondria synthesize ATP required for maintenance of neural cell function only or mainly </w:t>
      </w:r>
      <w:r w:rsidR="00636835" w:rsidRPr="00636835">
        <w:rPr>
          <w:rFonts w:ascii="Book Antiqua" w:hAnsi="Book Antiqua"/>
          <w:i/>
          <w:color w:val="auto"/>
        </w:rPr>
        <w:t>via</w:t>
      </w:r>
      <w:r w:rsidRPr="006F2C8C">
        <w:rPr>
          <w:rFonts w:ascii="Book Antiqua" w:hAnsi="Book Antiqua"/>
          <w:color w:val="auto"/>
        </w:rPr>
        <w:t xml:space="preserve"> glycolysis</w:t>
      </w:r>
      <w:r w:rsidR="00F9763B" w:rsidRPr="006F2C8C">
        <w:rPr>
          <w:rFonts w:ascii="Book Antiqua" w:hAnsi="Book Antiqua"/>
          <w:color w:val="auto"/>
        </w:rPr>
        <w:t>. Th</w:t>
      </w:r>
      <w:r w:rsidR="00932725" w:rsidRPr="006F2C8C">
        <w:rPr>
          <w:rFonts w:ascii="Book Antiqua" w:hAnsi="Book Antiqua"/>
          <w:color w:val="auto"/>
        </w:rPr>
        <w:t>us, neural cells with dysfunction of mitochondria</w:t>
      </w:r>
      <w:r w:rsidR="00F9763B" w:rsidRPr="006F2C8C">
        <w:rPr>
          <w:rFonts w:ascii="Book Antiqua" w:hAnsi="Book Antiqua"/>
          <w:color w:val="auto"/>
        </w:rPr>
        <w:t xml:space="preserve"> </w:t>
      </w:r>
      <w:r w:rsidRPr="006F2C8C">
        <w:rPr>
          <w:rFonts w:ascii="Book Antiqua" w:hAnsi="Book Antiqua"/>
          <w:color w:val="auto"/>
        </w:rPr>
        <w:t>produc</w:t>
      </w:r>
      <w:r w:rsidR="00F9763B" w:rsidRPr="006F2C8C">
        <w:rPr>
          <w:rFonts w:ascii="Book Antiqua" w:hAnsi="Book Antiqua"/>
          <w:color w:val="auto"/>
        </w:rPr>
        <w:t>es</w:t>
      </w:r>
      <w:r w:rsidRPr="006F2C8C">
        <w:rPr>
          <w:rFonts w:ascii="Book Antiqua" w:hAnsi="Book Antiqua"/>
          <w:color w:val="auto"/>
        </w:rPr>
        <w:t xml:space="preserve"> much larger amounts of H</w:t>
      </w:r>
      <w:r w:rsidRPr="006F2C8C">
        <w:rPr>
          <w:rFonts w:ascii="Book Antiqua" w:hAnsi="Book Antiqua"/>
          <w:color w:val="auto"/>
          <w:vertAlign w:val="superscript"/>
        </w:rPr>
        <w:t>+</w:t>
      </w:r>
      <w:r w:rsidRPr="006F2C8C">
        <w:rPr>
          <w:rFonts w:ascii="Book Antiqua" w:hAnsi="Book Antiqua"/>
          <w:color w:val="auto"/>
        </w:rPr>
        <w:t xml:space="preserve"> than neural cells with normal function of mitochondria</w:t>
      </w:r>
      <w:r w:rsidR="00853A98" w:rsidRPr="006F2C8C">
        <w:rPr>
          <w:rFonts w:ascii="Book Antiqua" w:hAnsi="Book Antiqua"/>
          <w:color w:val="auto"/>
        </w:rPr>
        <w:t xml:space="preserve">. </w:t>
      </w:r>
      <w:r w:rsidRPr="006F2C8C">
        <w:rPr>
          <w:rFonts w:ascii="Book Antiqua" w:hAnsi="Book Antiqua"/>
          <w:color w:val="auto"/>
        </w:rPr>
        <w:t>H</w:t>
      </w:r>
      <w:r w:rsidRPr="006F2C8C">
        <w:rPr>
          <w:rFonts w:ascii="Book Antiqua" w:hAnsi="Book Antiqua"/>
          <w:color w:val="auto"/>
          <w:vertAlign w:val="superscript"/>
        </w:rPr>
        <w:t>+</w:t>
      </w:r>
      <w:r w:rsidRPr="006F2C8C">
        <w:rPr>
          <w:rFonts w:ascii="Book Antiqua" w:hAnsi="Book Antiqua"/>
          <w:color w:val="auto"/>
        </w:rPr>
        <w:t xml:space="preserve"> produced by glycolysis in neural cells with dysfunction of mitochondria</w:t>
      </w:r>
      <w:r w:rsidR="00E87FD4" w:rsidRPr="006F2C8C">
        <w:rPr>
          <w:rFonts w:ascii="Book Antiqua" w:hAnsi="Book Antiqua"/>
          <w:color w:val="auto"/>
        </w:rPr>
        <w:fldChar w:fldCharType="begin"/>
      </w:r>
      <w:r w:rsidR="00E87FD4" w:rsidRPr="006F2C8C">
        <w:rPr>
          <w:rFonts w:ascii="Book Antiqua" w:hAnsi="Book Antiqua"/>
          <w:color w:val="auto"/>
        </w:rPr>
        <w:instrText xml:space="preserve"> ADDIN EN.CITE &lt;EndNote&gt;&lt;Cite&gt;&lt;Author&gt;Abdul-Ghani&lt;/Author&gt;&lt;Year&gt;2010&lt;/Year&gt;&lt;RecNum&gt;15&lt;/RecNum&gt;&lt;DisplayText&gt;&lt;style face="superscript"&gt;[11]&lt;/style&gt;&lt;/DisplayText&gt;&lt;record&gt;&lt;rec-number&gt;15&lt;/rec-number&gt;&lt;foreign-keys&gt;&lt;key app="EN" db-id="00rs2avz3vsp9see50exvfdfewttx0szxd9t" timestamp="1375342540"&gt;15&lt;/key&gt;&lt;/foreign-keys&gt;&lt;ref-type name="Journal Article"&gt;17&lt;/ref-type&gt;&lt;contributors&gt;&lt;authors&gt;&lt;author&gt;Abdul-Ghani, M. A.&lt;/author&gt;&lt;author&gt;DeFronzo, R. A.&lt;/author&gt;&lt;/authors&gt;&lt;/contributors&gt;&lt;auth-address&gt;Division of Diabetes, University of Texas Health Science Center at San Antonio, 7703 Floyd Curl Dr, San Antonio, TX 78229, USA. abdulghani@uthscsa.edu&lt;/auth-address&gt;&lt;titles&gt;&lt;title&gt;Pathogenesis of insulin resistance in skeletal muscle&lt;/title&gt;&lt;secondary-title&gt;J Biomed Biotechnol&lt;/secondary-title&gt;&lt;alt-title&gt;Journal of Biomedicine and Biotechnology&lt;/alt-title&gt;&lt;/titles&gt;&lt;periodical&gt;&lt;full-title&gt;J Biomed Biotechnol&lt;/full-title&gt;&lt;abbr-1&gt;Journal of biomedicine &amp;amp; biotechnology&lt;/abbr-1&gt;&lt;/periodical&gt;&lt;pages&gt;476279&lt;/pages&gt;&lt;volume&gt;2010&lt;/volume&gt;&lt;keywords&gt;&lt;keyword&gt;Animals&lt;/keyword&gt;&lt;keyword&gt;Humans&lt;/keyword&gt;&lt;keyword&gt;Insulin Resistance/*physiology&lt;/keyword&gt;&lt;keyword&gt;Muscle, Skeletal/metabolism/*physiopathology&lt;/keyword&gt;&lt;/keywords&gt;&lt;dates&gt;&lt;year&gt;2010&lt;/year&gt;&lt;/dates&gt;&lt;isbn&gt;1110-7251 (Electronic)&amp;#xD;1110-7243 (Linking)&lt;/isbn&gt;&lt;accession-num&gt;20445742&lt;/accession-num&gt;&lt;urls&gt;&lt;related-urls&gt;&lt;url&gt;http://www.ncbi.nlm.nih.gov/pubmed/20445742&lt;/url&gt;&lt;/related-urls&gt;&lt;/urls&gt;&lt;custom2&gt;2860140&lt;/custom2&gt;&lt;electronic-resource-num&gt;10.1155/2010/476279&lt;/electronic-resource-num&gt;&lt;/record&gt;&lt;/Cite&gt;&lt;/EndNote&gt;</w:instrText>
      </w:r>
      <w:r w:rsidR="00E87FD4" w:rsidRPr="006F2C8C">
        <w:rPr>
          <w:rFonts w:ascii="Book Antiqua" w:hAnsi="Book Antiqua"/>
          <w:color w:val="auto"/>
        </w:rPr>
        <w:fldChar w:fldCharType="separate"/>
      </w:r>
      <w:r w:rsidR="00E87FD4" w:rsidRPr="006F2C8C">
        <w:rPr>
          <w:rFonts w:ascii="Book Antiqua" w:hAnsi="Book Antiqua"/>
          <w:noProof/>
          <w:color w:val="auto"/>
          <w:vertAlign w:val="superscript"/>
        </w:rPr>
        <w:t>[11</w:t>
      </w:r>
      <w:r w:rsidR="00D973C3">
        <w:rPr>
          <w:rFonts w:ascii="Book Antiqua" w:eastAsia="宋体" w:hAnsi="Book Antiqua" w:hint="eastAsia"/>
          <w:noProof/>
          <w:color w:val="auto"/>
          <w:vertAlign w:val="superscript"/>
          <w:lang w:eastAsia="zh-CN"/>
        </w:rPr>
        <w:t>,18-20</w:t>
      </w:r>
      <w:r w:rsidR="00E87FD4" w:rsidRPr="006F2C8C">
        <w:rPr>
          <w:rFonts w:ascii="Book Antiqua" w:hAnsi="Book Antiqua"/>
          <w:noProof/>
          <w:color w:val="auto"/>
          <w:vertAlign w:val="superscript"/>
        </w:rPr>
        <w:t>]</w:t>
      </w:r>
      <w:r w:rsidR="00E87FD4" w:rsidRPr="006F2C8C">
        <w:rPr>
          <w:rFonts w:ascii="Book Antiqua" w:hAnsi="Book Antiqua"/>
          <w:color w:val="auto"/>
        </w:rPr>
        <w:fldChar w:fldCharType="end"/>
      </w:r>
      <w:r w:rsidR="00E87FD4" w:rsidRPr="006F2C8C">
        <w:rPr>
          <w:rFonts w:ascii="Book Antiqua" w:hAnsi="Book Antiqua"/>
          <w:color w:val="auto"/>
        </w:rPr>
        <w:t xml:space="preserve"> </w:t>
      </w:r>
      <w:r w:rsidRPr="006F2C8C">
        <w:rPr>
          <w:rFonts w:ascii="Book Antiqua" w:hAnsi="Book Antiqua"/>
          <w:color w:val="auto"/>
        </w:rPr>
        <w:t>is released to the extracellular space</w:t>
      </w:r>
      <w:r w:rsidR="00853A98" w:rsidRPr="006F2C8C">
        <w:rPr>
          <w:rFonts w:ascii="Book Antiqua" w:hAnsi="Book Antiqua"/>
          <w:color w:val="auto"/>
        </w:rPr>
        <w:t>, lowering pH of</w:t>
      </w:r>
      <w:r w:rsidRPr="006F2C8C">
        <w:rPr>
          <w:rFonts w:ascii="Book Antiqua" w:hAnsi="Book Antiqua"/>
          <w:color w:val="auto"/>
        </w:rPr>
        <w:t xml:space="preserve"> interstitial fluid</w:t>
      </w:r>
      <w:r w:rsidR="00853A98" w:rsidRPr="006F2C8C">
        <w:rPr>
          <w:rFonts w:ascii="Book Antiqua" w:hAnsi="Book Antiqua"/>
          <w:color w:val="auto"/>
        </w:rPr>
        <w:t>s</w:t>
      </w:r>
      <w:r w:rsidR="002B718B" w:rsidRPr="006F2C8C">
        <w:rPr>
          <w:rFonts w:ascii="Book Antiqua" w:hAnsi="Book Antiqua"/>
          <w:color w:val="auto"/>
        </w:rPr>
        <w:fldChar w:fldCharType="begin"/>
      </w:r>
      <w:r w:rsidR="000A28FF" w:rsidRPr="006F2C8C">
        <w:rPr>
          <w:rFonts w:ascii="Book Antiqua" w:hAnsi="Book Antiqua"/>
          <w:color w:val="auto"/>
        </w:rPr>
        <w:instrText xml:space="preserve"> ADDIN EN.CITE &lt;EndNote&gt;&lt;Cite&gt;&lt;Author&gt;Aoi&lt;/Author&gt;&lt;Year&gt;2013&lt;/Year&gt;&lt;RecNum&gt;16&lt;/RecNum&gt;&lt;DisplayText&gt;&lt;style face="superscript"&gt;[15]&lt;/style&gt;&lt;/DisplayText&gt;&lt;record&gt;&lt;rec-number&gt;16&lt;/rec-number&gt;&lt;foreign-keys&gt;&lt;key app="EN" db-id="00rs2avz3vsp9see50exvfdfewttx0szxd9t" timestamp="1375342617"&gt;16&lt;/key&gt;&lt;/foreign-keys&gt;&lt;ref-type name="Journal Article"&gt;17&lt;/ref-type&gt;&lt;contributors&gt;&lt;authors&gt;&lt;author&gt;Aoi, W.&lt;/author&gt;&lt;author&gt;Hosogi, S.&lt;/author&gt;&lt;author&gt;Niisato, N.&lt;/author&gt;&lt;author&gt;Yokoyama, N.&lt;/author&gt;&lt;author&gt;Hayata, H.&lt;/author&gt;&lt;author&gt;Miyazaki, H.&lt;/author&gt;&lt;author&gt;Kusuzaki, K.&lt;/author&gt;&lt;author&gt;Fukuda, T.&lt;/author&gt;&lt;author&gt;Fukui, M.&lt;/author&gt;&lt;author&gt;Nakamura, N.&lt;/author&gt;&lt;author&gt;Marunaka, Y.&lt;/author&gt;&lt;/authors&gt;&lt;/contributors&gt;&lt;auth-address&gt;Laboratory of Health Science, Graduate School of Life and Environmental Sciences, Kyoto Prefectural University, Kyoto 606-8522, Japan. waoi@kpu.ac.jp&lt;/auth-address&gt;&lt;titles&gt;&lt;title&gt;Improvement of insulin resistance, blood pressure and interstitial pH in early developmental stage of insulin resistance in OLETF rats by intake of propolis extracts&lt;/title&gt;&lt;secondary-title&gt;Biochem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communications&lt;/abbr-1&gt;&lt;/alt-periodical&gt;&lt;pages&gt;650-3&lt;/pages&gt;&lt;volume&gt;432&lt;/volume&gt;&lt;number&gt;4&lt;/number&gt;&lt;dates&gt;&lt;year&gt;2013&lt;/year&gt;&lt;pub-dates&gt;&lt;date&gt;Mar 22&lt;/date&gt;&lt;/pub-dates&gt;&lt;/dates&gt;&lt;isbn&gt;1090-2104 (Electronic)&amp;#xD;0006-291X (Linking)&lt;/isbn&gt;&lt;accession-num&gt;23416075&lt;/accession-num&gt;&lt;urls&gt;&lt;related-urls&gt;&lt;url&gt;http://www.ncbi.nlm.nih.gov/pubmed/23416075&lt;/url&gt;&lt;/related-urls&gt;&lt;/urls&gt;&lt;electronic-resource-num&gt;10.1016/j.bbrc.2013.02.029&lt;/electronic-resource-num&gt;&lt;/record&gt;&lt;/Cite&gt;&lt;/EndNote&gt;</w:instrText>
      </w:r>
      <w:r w:rsidR="002B718B" w:rsidRPr="006F2C8C">
        <w:rPr>
          <w:rFonts w:ascii="Book Antiqua" w:hAnsi="Book Antiqua"/>
          <w:color w:val="auto"/>
        </w:rPr>
        <w:fldChar w:fldCharType="separate"/>
      </w:r>
      <w:r w:rsidR="002B718B" w:rsidRPr="006F2C8C">
        <w:rPr>
          <w:rFonts w:ascii="Book Antiqua" w:hAnsi="Book Antiqua"/>
          <w:noProof/>
          <w:color w:val="auto"/>
          <w:vertAlign w:val="superscript"/>
        </w:rPr>
        <w:t>[15</w:t>
      </w:r>
      <w:r w:rsidR="00D973C3">
        <w:rPr>
          <w:rFonts w:ascii="Book Antiqua" w:eastAsia="宋体" w:hAnsi="Book Antiqua" w:hint="eastAsia"/>
          <w:noProof/>
          <w:color w:val="auto"/>
          <w:vertAlign w:val="superscript"/>
          <w:lang w:eastAsia="zh-CN"/>
        </w:rPr>
        <w:t>-17</w:t>
      </w:r>
      <w:r w:rsidR="002B718B" w:rsidRPr="006F2C8C">
        <w:rPr>
          <w:rFonts w:ascii="Book Antiqua" w:hAnsi="Book Antiqua"/>
          <w:noProof/>
          <w:color w:val="auto"/>
          <w:vertAlign w:val="superscript"/>
        </w:rPr>
        <w:t>]</w:t>
      </w:r>
      <w:r w:rsidR="002B718B" w:rsidRPr="006F2C8C">
        <w:rPr>
          <w:rFonts w:ascii="Book Antiqua" w:hAnsi="Book Antiqua"/>
          <w:color w:val="auto"/>
        </w:rPr>
        <w:fldChar w:fldCharType="end"/>
      </w:r>
      <w:r w:rsidR="002B718B" w:rsidRPr="006F2C8C">
        <w:rPr>
          <w:rFonts w:ascii="Book Antiqua" w:hAnsi="Book Antiqua"/>
          <w:color w:val="auto"/>
        </w:rPr>
        <w:t xml:space="preserve"> </w:t>
      </w:r>
      <w:r w:rsidRPr="006F2C8C">
        <w:rPr>
          <w:rFonts w:ascii="Book Antiqua" w:hAnsi="Book Antiqua"/>
          <w:color w:val="auto"/>
        </w:rPr>
        <w:t>including the</w:t>
      </w:r>
      <w:r w:rsidR="00853A98" w:rsidRPr="006F2C8C">
        <w:rPr>
          <w:rFonts w:ascii="Book Antiqua" w:hAnsi="Book Antiqua"/>
          <w:color w:val="auto"/>
        </w:rPr>
        <w:t xml:space="preserve"> fluids in</w:t>
      </w:r>
      <w:r w:rsidRPr="006F2C8C">
        <w:rPr>
          <w:rFonts w:ascii="Book Antiqua" w:hAnsi="Book Antiqua"/>
          <w:color w:val="auto"/>
        </w:rPr>
        <w:t xml:space="preserve"> synaptic cleft</w:t>
      </w:r>
      <w:r w:rsidR="00853A98" w:rsidRPr="006F2C8C">
        <w:rPr>
          <w:rFonts w:ascii="Book Antiqua" w:hAnsi="Book Antiqua"/>
          <w:color w:val="auto"/>
        </w:rPr>
        <w:t>s</w:t>
      </w:r>
      <w:r w:rsidRPr="006F2C8C">
        <w:rPr>
          <w:rFonts w:ascii="Book Antiqua" w:hAnsi="Book Antiqua"/>
          <w:color w:val="auto"/>
        </w:rPr>
        <w:t xml:space="preserve">. </w:t>
      </w:r>
      <w:r w:rsidR="008A1484" w:rsidRPr="006F2C8C">
        <w:rPr>
          <w:rFonts w:ascii="Book Antiqua" w:hAnsi="Book Antiqua"/>
          <w:color w:val="auto"/>
        </w:rPr>
        <w:t xml:space="preserve">Lowered pH of synaptic cleft fluid </w:t>
      </w:r>
      <w:r w:rsidR="00927739" w:rsidRPr="006F2C8C">
        <w:rPr>
          <w:rFonts w:ascii="Book Antiqua" w:hAnsi="Book Antiqua"/>
          <w:color w:val="auto"/>
        </w:rPr>
        <w:t>diminishes t</w:t>
      </w:r>
      <w:r w:rsidR="008A1484" w:rsidRPr="006F2C8C">
        <w:rPr>
          <w:rFonts w:ascii="Book Antiqua" w:hAnsi="Book Antiqua"/>
          <w:color w:val="auto"/>
        </w:rPr>
        <w:t>he binding affinity of neurotransmitters to their receptors</w:t>
      </w:r>
      <w:r w:rsidR="000A28FF" w:rsidRPr="006F2C8C">
        <w:rPr>
          <w:rFonts w:ascii="Book Antiqua" w:hAnsi="Book Antiqua"/>
          <w:color w:val="auto"/>
        </w:rPr>
        <w:fldChar w:fldCharType="begin">
          <w:fldData xml:space="preserve">PEVuZE5vdGU+PENpdGU+PEF1dGhvcj5Nb2Rlc3Q8L0F1dGhvcj48WWVhcj4xOTk1PC9ZZWFyPjxS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</w:fldData>
        </w:fldChar>
      </w:r>
      <w:r w:rsidR="000A28FF" w:rsidRPr="006F2C8C">
        <w:rPr>
          <w:rFonts w:ascii="Book Antiqua" w:hAnsi="Book Antiqua"/>
          <w:color w:val="auto"/>
        </w:rPr>
        <w:instrText xml:space="preserve"> ADDIN EN.CITE </w:instrText>
      </w:r>
      <w:r w:rsidR="000A28FF" w:rsidRPr="006F2C8C">
        <w:rPr>
          <w:rFonts w:ascii="Book Antiqua" w:hAnsi="Book Antiqua"/>
          <w:color w:val="auto"/>
        </w:rPr>
        <w:fldChar w:fldCharType="begin">
          <w:fldData xml:space="preserve">PEVuZE5vdGU+PENpdGU+PEF1dGhvcj5Nb2Rlc3Q8L0F1dGhvcj48WWVhcj4xOTk1PC9ZZWFyPjxS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</w:fldData>
        </w:fldChar>
      </w:r>
      <w:r w:rsidR="000A28FF" w:rsidRPr="006F2C8C">
        <w:rPr>
          <w:rFonts w:ascii="Book Antiqua" w:hAnsi="Book Antiqua"/>
          <w:color w:val="auto"/>
        </w:rPr>
        <w:instrText xml:space="preserve"> ADDIN EN.CITE.DATA </w:instrText>
      </w:r>
      <w:r w:rsidR="000A28FF" w:rsidRPr="006F2C8C">
        <w:rPr>
          <w:rFonts w:ascii="Book Antiqua" w:hAnsi="Book Antiqua"/>
          <w:color w:val="auto"/>
        </w:rPr>
      </w:r>
      <w:r w:rsidR="000A28FF" w:rsidRPr="006F2C8C">
        <w:rPr>
          <w:rFonts w:ascii="Book Antiqua" w:hAnsi="Book Antiqua"/>
          <w:color w:val="auto"/>
        </w:rPr>
        <w:fldChar w:fldCharType="end"/>
      </w:r>
      <w:r w:rsidR="000A28FF" w:rsidRPr="006F2C8C">
        <w:rPr>
          <w:rFonts w:ascii="Book Antiqua" w:hAnsi="Book Antiqua"/>
          <w:color w:val="auto"/>
        </w:rPr>
      </w:r>
      <w:r w:rsidR="000A28FF" w:rsidRPr="006F2C8C">
        <w:rPr>
          <w:rFonts w:ascii="Book Antiqua" w:hAnsi="Book Antiqua"/>
          <w:color w:val="auto"/>
        </w:rPr>
        <w:fldChar w:fldCharType="separate"/>
      </w:r>
      <w:r w:rsidR="000A28FF" w:rsidRPr="006F2C8C">
        <w:rPr>
          <w:rFonts w:ascii="Book Antiqua" w:hAnsi="Book Antiqua"/>
          <w:noProof/>
          <w:color w:val="auto"/>
          <w:vertAlign w:val="superscript"/>
        </w:rPr>
        <w:t>[67]</w:t>
      </w:r>
      <w:r w:rsidR="000A28FF" w:rsidRPr="006F2C8C">
        <w:rPr>
          <w:rFonts w:ascii="Book Antiqua" w:hAnsi="Book Antiqua"/>
          <w:color w:val="auto"/>
        </w:rPr>
        <w:fldChar w:fldCharType="end"/>
      </w:r>
      <w:r w:rsidR="008A1484" w:rsidRPr="006F2C8C">
        <w:rPr>
          <w:rFonts w:ascii="Book Antiqua" w:hAnsi="Book Antiqua"/>
          <w:color w:val="auto"/>
        </w:rPr>
        <w:t xml:space="preserve">. </w:t>
      </w:r>
      <w:r w:rsidR="0042195E" w:rsidRPr="006F2C8C">
        <w:rPr>
          <w:rFonts w:ascii="Book Antiqua" w:hAnsi="Book Antiqua"/>
          <w:color w:val="auto"/>
        </w:rPr>
        <w:t>Thus, a</w:t>
      </w:r>
      <w:r w:rsidRPr="006F2C8C">
        <w:rPr>
          <w:rFonts w:ascii="Book Antiqua" w:hAnsi="Book Antiqua"/>
          <w:color w:val="auto"/>
        </w:rPr>
        <w:t>ctivity of neural cells</w:t>
      </w:r>
      <w:r w:rsidR="00BD593C" w:rsidRPr="006F2C8C">
        <w:rPr>
          <w:rFonts w:ascii="Book Antiqua" w:hAnsi="Book Antiqua"/>
          <w:color w:val="auto"/>
        </w:rPr>
        <w:t xml:space="preserve"> </w:t>
      </w:r>
      <w:r w:rsidR="005F6150" w:rsidRPr="006F2C8C">
        <w:rPr>
          <w:rFonts w:ascii="Book Antiqua" w:hAnsi="Book Antiqua"/>
          <w:color w:val="auto"/>
        </w:rPr>
        <w:t>is diminished</w:t>
      </w:r>
      <w:r w:rsidRPr="006F2C8C">
        <w:rPr>
          <w:rFonts w:ascii="Book Antiqua" w:hAnsi="Book Antiqua"/>
          <w:color w:val="auto"/>
        </w:rPr>
        <w:t xml:space="preserve"> at lowered pH of </w:t>
      </w:r>
      <w:r w:rsidR="001611FB" w:rsidRPr="006F2C8C">
        <w:rPr>
          <w:rFonts w:ascii="Book Antiqua" w:hAnsi="Book Antiqua"/>
          <w:color w:val="auto"/>
        </w:rPr>
        <w:t xml:space="preserve">synaptic cleft fluid. </w:t>
      </w:r>
      <w:r w:rsidRPr="006F2C8C">
        <w:rPr>
          <w:rFonts w:ascii="Book Antiqua" w:hAnsi="Book Antiqua"/>
          <w:color w:val="auto"/>
        </w:rPr>
        <w:t>Namely, the amount of neurotransmitters released into the synaptic cleft is large enough for generation of action potential under conditions with normal function of mitochondria</w:t>
      </w:r>
      <w:r w:rsidR="001611FB" w:rsidRPr="006F2C8C">
        <w:rPr>
          <w:rFonts w:ascii="Book Antiqua" w:hAnsi="Book Antiqua"/>
          <w:color w:val="auto"/>
        </w:rPr>
        <w:t>. However</w:t>
      </w:r>
      <w:r w:rsidRPr="006F2C8C">
        <w:rPr>
          <w:rFonts w:ascii="Book Antiqua" w:hAnsi="Book Antiqua"/>
          <w:color w:val="auto"/>
        </w:rPr>
        <w:t xml:space="preserve">, </w:t>
      </w:r>
      <w:r w:rsidR="004A4FB0" w:rsidRPr="006F2C8C">
        <w:rPr>
          <w:rFonts w:ascii="Book Antiqua" w:hAnsi="Book Antiqua"/>
          <w:color w:val="auto"/>
        </w:rPr>
        <w:t>the amount of neurotransmitters released into the synaptic cleft is insuffici</w:t>
      </w:r>
      <w:r w:rsidR="005E28C9" w:rsidRPr="006F2C8C">
        <w:rPr>
          <w:rFonts w:ascii="Book Antiqua" w:hAnsi="Book Antiqua"/>
          <w:color w:val="auto"/>
        </w:rPr>
        <w:t>en</w:t>
      </w:r>
      <w:r w:rsidR="004A4FB0" w:rsidRPr="006F2C8C">
        <w:rPr>
          <w:rFonts w:ascii="Book Antiqua" w:hAnsi="Book Antiqua"/>
          <w:color w:val="auto"/>
        </w:rPr>
        <w:t xml:space="preserve">t for generation of action potential under conditions with </w:t>
      </w:r>
      <w:r w:rsidR="00D1697D" w:rsidRPr="006F2C8C">
        <w:rPr>
          <w:rFonts w:ascii="Book Antiqua" w:hAnsi="Book Antiqua"/>
          <w:color w:val="auto"/>
        </w:rPr>
        <w:t>dys</w:t>
      </w:r>
      <w:r w:rsidR="004A4FB0" w:rsidRPr="006F2C8C">
        <w:rPr>
          <w:rFonts w:ascii="Book Antiqua" w:hAnsi="Book Antiqua"/>
          <w:color w:val="auto"/>
        </w:rPr>
        <w:t>function of mitochondria</w:t>
      </w:r>
      <w:r w:rsidR="00EC6511" w:rsidRPr="006F2C8C">
        <w:rPr>
          <w:rFonts w:ascii="Book Antiqua" w:hAnsi="Book Antiqua"/>
          <w:color w:val="auto"/>
        </w:rPr>
        <w:t>, since</w:t>
      </w:r>
      <w:r w:rsidR="004A4FB0" w:rsidRPr="006F2C8C">
        <w:rPr>
          <w:rFonts w:ascii="Book Antiqua" w:hAnsi="Book Antiqua"/>
          <w:color w:val="auto"/>
        </w:rPr>
        <w:t xml:space="preserve"> </w:t>
      </w:r>
      <w:r w:rsidR="00EC6511" w:rsidRPr="006F2C8C">
        <w:rPr>
          <w:rFonts w:ascii="Book Antiqua" w:hAnsi="Book Antiqua"/>
          <w:color w:val="auto"/>
        </w:rPr>
        <w:t xml:space="preserve">lowered pH of synaptic cleft diminishes the </w:t>
      </w:r>
      <w:r w:rsidR="003862D8" w:rsidRPr="006F2C8C">
        <w:rPr>
          <w:rFonts w:ascii="Book Antiqua" w:hAnsi="Book Antiqua"/>
          <w:color w:val="auto"/>
        </w:rPr>
        <w:t xml:space="preserve">binding affinity of neurotransmitters to </w:t>
      </w:r>
      <w:r w:rsidRPr="006F2C8C">
        <w:rPr>
          <w:rFonts w:ascii="Book Antiqua" w:hAnsi="Book Antiqua"/>
          <w:color w:val="auto"/>
        </w:rPr>
        <w:t>receptors.</w:t>
      </w:r>
      <w:r w:rsidR="0058618A" w:rsidRPr="006F2C8C">
        <w:rPr>
          <w:rFonts w:ascii="Book Antiqua" w:hAnsi="Book Antiqua"/>
          <w:color w:val="auto"/>
        </w:rPr>
        <w:t xml:space="preserve"> Modified from </w:t>
      </w:r>
      <w:r w:rsidR="00D973C3" w:rsidRPr="00D973C3">
        <w:rPr>
          <w:rFonts w:ascii="Book Antiqua" w:eastAsia="宋体" w:hAnsi="Book Antiqua" w:hint="eastAsia"/>
          <w:noProof/>
          <w:color w:val="auto"/>
          <w:lang w:eastAsia="zh-CN"/>
        </w:rPr>
        <w:t>ref.</w:t>
      </w:r>
      <w:r w:rsidR="00AD6FD3" w:rsidRPr="00D973C3">
        <w:rPr>
          <w:rFonts w:ascii="Book Antiqua" w:hAnsi="Book Antiqua"/>
          <w:noProof/>
          <w:color w:val="auto"/>
        </w:rPr>
        <w:fldChar w:fldCharType="begin"/>
      </w:r>
      <w:r w:rsidR="00F0242E" w:rsidRPr="00D973C3">
        <w:rPr>
          <w:rFonts w:ascii="Book Antiqua" w:hAnsi="Book Antiqua"/>
          <w:noProof/>
          <w:color w:val="auto"/>
        </w:rPr>
        <w:instrText xml:space="preserve"> ADDIN EN.CITE &lt;EndNote&gt;&lt;Cite&gt;&lt;Author&gt;Marunaka&lt;/Author&gt;&lt;Year&gt;2014&lt;/Year&gt;&lt;RecNum&gt;52&lt;/RecNum&gt;&lt;DisplayText&gt;&lt;style face="superscript"&gt;[17]&lt;/style&gt;&lt;/DisplayText&gt;&lt;record&gt;&lt;rec-number&gt;52&lt;/rec-number&gt;&lt;foreign-keys&gt;&lt;key app="EN" db-id="00rs2avz3vsp9see50exvfdfewttx0szxd9t" timestamp="1387432217"&gt;52&lt;/key&gt;&lt;/foreign-keys&gt;&lt;ref-type name="Journal Article"&gt;17&lt;/ref-type&gt;&lt;contributors&gt;&lt;authors&gt;&lt;author&gt;Marunaka, Y.&lt;/author&gt;&lt;author&gt;Yoshimoto, K.&lt;/author&gt;&lt;author&gt;Aoi, W.&lt;/author&gt;&lt;author&gt;Hosogi, S.&lt;/author&gt;&lt;author&gt;Ikegaya, H.&lt;/author&gt;&lt;/authors&gt;&lt;/contributors&gt;&lt;titles&gt;&lt;title&gt;Low pH of interstitial fluid around hippocampus of the brain in diabetic OLETF rats&lt;/title&gt;&lt;secondary-title&gt;Mol Cell Therapies&lt;/secondary-title&gt;&lt;/titles&gt;&lt;periodical&gt;&lt;full-title&gt;Mol Cell Therapies&lt;/full-title&gt;&lt;/periodical&gt;&lt;pages&gt;6&lt;/pages&gt;&lt;volume&gt;2&lt;/volume&gt;&lt;section&gt;6&lt;/section&gt;&lt;dates&gt;&lt;year&gt;2014&lt;/year&gt;&lt;/dates&gt;&lt;urls&gt;&lt;/urls&gt;&lt;/record&gt;&lt;/Cite&gt;&lt;/EndNote&gt;</w:instrText>
      </w:r>
      <w:r w:rsidR="00AD6FD3" w:rsidRPr="00D973C3">
        <w:rPr>
          <w:rFonts w:ascii="Book Antiqua" w:hAnsi="Book Antiqua"/>
          <w:noProof/>
          <w:color w:val="auto"/>
        </w:rPr>
        <w:fldChar w:fldCharType="separate"/>
      </w:r>
      <w:r w:rsidR="00F0242E" w:rsidRPr="00D973C3">
        <w:rPr>
          <w:rFonts w:ascii="Book Antiqua" w:hAnsi="Book Antiqua"/>
          <w:noProof/>
          <w:color w:val="auto"/>
        </w:rPr>
        <w:t>[17]</w:t>
      </w:r>
      <w:r w:rsidR="00AD6FD3" w:rsidRPr="00D973C3">
        <w:rPr>
          <w:rFonts w:ascii="Book Antiqua" w:hAnsi="Book Antiqua"/>
          <w:noProof/>
          <w:color w:val="auto"/>
        </w:rPr>
        <w:fldChar w:fldCharType="end"/>
      </w:r>
      <w:r w:rsidR="00127082" w:rsidRPr="006F2C8C">
        <w:rPr>
          <w:rFonts w:ascii="Book Antiqua" w:hAnsi="Book Antiqua"/>
          <w:noProof/>
          <w:color w:val="auto"/>
        </w:rPr>
        <w:t xml:space="preserve"> </w:t>
      </w:r>
      <w:r w:rsidR="00127082" w:rsidRPr="006F2C8C">
        <w:rPr>
          <w:rFonts w:ascii="Book Antiqua" w:hAnsi="Book Antiqua"/>
          <w:noProof/>
          <w:color w:val="auto"/>
          <w:lang w:bidi="en-US"/>
        </w:rPr>
        <w:t>with allowance of free use of figures</w:t>
      </w:r>
      <w:r w:rsidR="0058618A" w:rsidRPr="006F2C8C">
        <w:rPr>
          <w:rFonts w:ascii="Book Antiqua" w:hAnsi="Book Antiqua"/>
          <w:noProof/>
          <w:color w:val="auto"/>
        </w:rPr>
        <w:t>.</w:t>
      </w:r>
      <w:r w:rsidR="00462A21" w:rsidRPr="006F2C8C">
        <w:rPr>
          <w:rFonts w:ascii="Book Antiqua" w:hAnsi="Book Antiqua"/>
          <w:noProof/>
          <w:color w:val="auto"/>
        </w:rPr>
        <w:t xml:space="preserve"> </w:t>
      </w:r>
    </w:p>
    <w:sectPr w:rsidR="00C20C65" w:rsidRPr="006F2C8C" w:rsidSect="00235C39">
      <w:headerReference w:type="default" r:id="rId16"/>
      <w:footerReference w:type="even" r:id="rId17"/>
      <w:footerReference w:type="default" r:id="rId18"/>
      <w:pgSz w:w="11900" w:h="1682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60E12" w14:textId="77777777" w:rsidR="00C454EA" w:rsidRDefault="00C454EA" w:rsidP="00333092">
      <w:r>
        <w:separator/>
      </w:r>
    </w:p>
  </w:endnote>
  <w:endnote w:type="continuationSeparator" w:id="0">
    <w:p w14:paraId="037DFCEF" w14:textId="77777777" w:rsidR="00C454EA" w:rsidRDefault="00C454EA" w:rsidP="0033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宋体">
    <w:altName w:val="SimSun"/>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altName w:val="Book Antiqua"/>
    <w:panose1 w:val="02040602050305030304"/>
    <w:charset w:val="00"/>
    <w:family w:val="auto"/>
    <w:pitch w:val="variable"/>
    <w:sig w:usb0="00000003" w:usb1="00000000" w:usb2="00000000" w:usb3="00000000" w:csb0="00000001" w:csb1="00000000"/>
  </w:font>
  <w:font w:name="ヒラギノ明朝 Pro W3">
    <w:charset w:val="4E"/>
    <w:family w:val="auto"/>
    <w:pitch w:val="variable"/>
    <w:sig w:usb0="E00002FF" w:usb1="7AC7FFFF" w:usb2="00000012" w:usb3="00000000" w:csb0="0002000D"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826F" w14:textId="77777777" w:rsidR="00945BA3" w:rsidRDefault="00945BA3" w:rsidP="00E0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F91DD" w14:textId="77777777" w:rsidR="00945BA3" w:rsidRDefault="00945B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6757" w14:textId="77777777" w:rsidR="00945BA3" w:rsidRDefault="00945BA3" w:rsidP="00E0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7D5">
      <w:rPr>
        <w:rStyle w:val="PageNumber"/>
        <w:noProof/>
      </w:rPr>
      <w:t>1</w:t>
    </w:r>
    <w:r>
      <w:rPr>
        <w:rStyle w:val="PageNumber"/>
      </w:rPr>
      <w:fldChar w:fldCharType="end"/>
    </w:r>
  </w:p>
  <w:p w14:paraId="0D684FA0" w14:textId="77777777" w:rsidR="00945BA3" w:rsidRDefault="00945B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DFC2F" w14:textId="77777777" w:rsidR="00C454EA" w:rsidRDefault="00C454EA" w:rsidP="00333092">
      <w:r>
        <w:separator/>
      </w:r>
    </w:p>
  </w:footnote>
  <w:footnote w:type="continuationSeparator" w:id="0">
    <w:p w14:paraId="0F4E8C97" w14:textId="77777777" w:rsidR="00C454EA" w:rsidRDefault="00C454EA" w:rsidP="00333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3D10" w14:textId="77777777" w:rsidR="00945BA3" w:rsidRPr="00475B36" w:rsidRDefault="00945BA3" w:rsidP="00EB1210">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8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Diabe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00rs2avz3vsp9see50exvfdfewttx0szxd9t&quot;&gt;WJD-2014-11-12-A&lt;record-ids&gt;&lt;item&gt;4&lt;/item&gt;&lt;item&gt;13&lt;/item&gt;&lt;item&gt;15&lt;/item&gt;&lt;item&gt;16&lt;/item&gt;&lt;item&gt;21&lt;/item&gt;&lt;item&gt;42&lt;/item&gt;&lt;item&gt;48&lt;/item&gt;&lt;item&gt;51&lt;/item&gt;&lt;item&gt;52&lt;/item&gt;&lt;item&gt;53&lt;/item&gt;&lt;item&gt;54&lt;/item&gt;&lt;item&gt;55&lt;/item&gt;&lt;item&gt;261&lt;/item&gt;&lt;item&gt;269&lt;/item&gt;&lt;item&gt;293&lt;/item&gt;&lt;item&gt;295&lt;/item&gt;&lt;item&gt;422&lt;/item&gt;&lt;item&gt;455&lt;/item&gt;&lt;item&gt;456&lt;/item&gt;&lt;item&gt;461&lt;/item&gt;&lt;item&gt;476&lt;/item&gt;&lt;item&gt;899&lt;/item&gt;&lt;item&gt;900&lt;/item&gt;&lt;item&gt;901&lt;/item&gt;&lt;item&gt;902&lt;/item&gt;&lt;item&gt;903&lt;/item&gt;&lt;item&gt;904&lt;/item&gt;&lt;item&gt;905&lt;/item&gt;&lt;item&gt;907&lt;/item&gt;&lt;item&gt;908&lt;/item&gt;&lt;item&gt;909&lt;/item&gt;&lt;item&gt;910&lt;/item&gt;&lt;item&gt;911&lt;/item&gt;&lt;item&gt;912&lt;/item&gt;&lt;item&gt;913&lt;/item&gt;&lt;item&gt;914&lt;/item&gt;&lt;item&gt;915&lt;/item&gt;&lt;item&gt;916&lt;/item&gt;&lt;item&gt;917&lt;/item&gt;&lt;item&gt;918&lt;/item&gt;&lt;item&gt;919&lt;/item&gt;&lt;item&gt;920&lt;/item&gt;&lt;item&gt;921&lt;/item&gt;&lt;item&gt;922&lt;/item&gt;&lt;item&gt;923&lt;/item&gt;&lt;item&gt;924&lt;/item&gt;&lt;item&gt;925&lt;/item&gt;&lt;item&gt;926&lt;/item&gt;&lt;item&gt;927&lt;/item&gt;&lt;item&gt;928&lt;/item&gt;&lt;item&gt;929&lt;/item&gt;&lt;item&gt;930&lt;/item&gt;&lt;item&gt;932&lt;/item&gt;&lt;item&gt;934&lt;/item&gt;&lt;item&gt;935&lt;/item&gt;&lt;item&gt;936&lt;/item&gt;&lt;item&gt;937&lt;/item&gt;&lt;item&gt;938&lt;/item&gt;&lt;item&gt;943&lt;/item&gt;&lt;item&gt;944&lt;/item&gt;&lt;item&gt;946&lt;/item&gt;&lt;item&gt;947&lt;/item&gt;&lt;item&gt;949&lt;/item&gt;&lt;item&gt;951&lt;/item&gt;&lt;item&gt;952&lt;/item&gt;&lt;item&gt;953&lt;/item&gt;&lt;item&gt;954&lt;/item&gt;&lt;/record-ids&gt;&lt;/item&gt;&lt;/Libraries&gt;"/>
  </w:docVars>
  <w:rsids>
    <w:rsidRoot w:val="00F073F7"/>
    <w:rsid w:val="00003863"/>
    <w:rsid w:val="0000420E"/>
    <w:rsid w:val="00004EE0"/>
    <w:rsid w:val="00005D2A"/>
    <w:rsid w:val="00007759"/>
    <w:rsid w:val="00007E8A"/>
    <w:rsid w:val="0001065D"/>
    <w:rsid w:val="000120B7"/>
    <w:rsid w:val="00013CAB"/>
    <w:rsid w:val="00015F24"/>
    <w:rsid w:val="00016B20"/>
    <w:rsid w:val="000172D0"/>
    <w:rsid w:val="00021392"/>
    <w:rsid w:val="00021E48"/>
    <w:rsid w:val="0002247F"/>
    <w:rsid w:val="000235FF"/>
    <w:rsid w:val="000237F7"/>
    <w:rsid w:val="00023F99"/>
    <w:rsid w:val="0002449C"/>
    <w:rsid w:val="00024504"/>
    <w:rsid w:val="00024905"/>
    <w:rsid w:val="0002571A"/>
    <w:rsid w:val="0002658C"/>
    <w:rsid w:val="0002779E"/>
    <w:rsid w:val="00031C49"/>
    <w:rsid w:val="00033D6A"/>
    <w:rsid w:val="00034B76"/>
    <w:rsid w:val="00035BAF"/>
    <w:rsid w:val="00037E1A"/>
    <w:rsid w:val="00041B26"/>
    <w:rsid w:val="00041FED"/>
    <w:rsid w:val="000436E2"/>
    <w:rsid w:val="000441A4"/>
    <w:rsid w:val="00047FFA"/>
    <w:rsid w:val="00050046"/>
    <w:rsid w:val="00050DD2"/>
    <w:rsid w:val="000513D0"/>
    <w:rsid w:val="0005180D"/>
    <w:rsid w:val="000542A4"/>
    <w:rsid w:val="0005630D"/>
    <w:rsid w:val="0005644D"/>
    <w:rsid w:val="00057526"/>
    <w:rsid w:val="0006058A"/>
    <w:rsid w:val="0006266B"/>
    <w:rsid w:val="0006281C"/>
    <w:rsid w:val="00062C80"/>
    <w:rsid w:val="00067FEE"/>
    <w:rsid w:val="00070222"/>
    <w:rsid w:val="00070BA8"/>
    <w:rsid w:val="00072CA5"/>
    <w:rsid w:val="00073783"/>
    <w:rsid w:val="00073DC7"/>
    <w:rsid w:val="00074A28"/>
    <w:rsid w:val="00075651"/>
    <w:rsid w:val="00076765"/>
    <w:rsid w:val="00076B1B"/>
    <w:rsid w:val="0007741A"/>
    <w:rsid w:val="0008324F"/>
    <w:rsid w:val="000839AF"/>
    <w:rsid w:val="0008664C"/>
    <w:rsid w:val="00087BA3"/>
    <w:rsid w:val="000900DA"/>
    <w:rsid w:val="0009073C"/>
    <w:rsid w:val="00091398"/>
    <w:rsid w:val="00092628"/>
    <w:rsid w:val="00092E21"/>
    <w:rsid w:val="00093524"/>
    <w:rsid w:val="00093BC0"/>
    <w:rsid w:val="00094C3A"/>
    <w:rsid w:val="00094D49"/>
    <w:rsid w:val="000A041B"/>
    <w:rsid w:val="000A0805"/>
    <w:rsid w:val="000A1181"/>
    <w:rsid w:val="000A28FF"/>
    <w:rsid w:val="000A2C6E"/>
    <w:rsid w:val="000A5909"/>
    <w:rsid w:val="000A5C20"/>
    <w:rsid w:val="000A7EE5"/>
    <w:rsid w:val="000B00A2"/>
    <w:rsid w:val="000B03DA"/>
    <w:rsid w:val="000B0985"/>
    <w:rsid w:val="000B28F6"/>
    <w:rsid w:val="000B5211"/>
    <w:rsid w:val="000B6AF1"/>
    <w:rsid w:val="000B739E"/>
    <w:rsid w:val="000B7D04"/>
    <w:rsid w:val="000C2B33"/>
    <w:rsid w:val="000C3AEE"/>
    <w:rsid w:val="000C3BDA"/>
    <w:rsid w:val="000C5344"/>
    <w:rsid w:val="000C5BDF"/>
    <w:rsid w:val="000D11CD"/>
    <w:rsid w:val="000D15C5"/>
    <w:rsid w:val="000D23B3"/>
    <w:rsid w:val="000D28E0"/>
    <w:rsid w:val="000D3426"/>
    <w:rsid w:val="000D4AB0"/>
    <w:rsid w:val="000D4D46"/>
    <w:rsid w:val="000D5945"/>
    <w:rsid w:val="000D5B13"/>
    <w:rsid w:val="000D5E6C"/>
    <w:rsid w:val="000E45C1"/>
    <w:rsid w:val="000E5193"/>
    <w:rsid w:val="000E78FE"/>
    <w:rsid w:val="000F05C9"/>
    <w:rsid w:val="000F3C86"/>
    <w:rsid w:val="000F6625"/>
    <w:rsid w:val="000F69A0"/>
    <w:rsid w:val="000F710C"/>
    <w:rsid w:val="000F72E4"/>
    <w:rsid w:val="000F7DBC"/>
    <w:rsid w:val="001004FC"/>
    <w:rsid w:val="00100533"/>
    <w:rsid w:val="00100A5D"/>
    <w:rsid w:val="00101170"/>
    <w:rsid w:val="001013E3"/>
    <w:rsid w:val="00102113"/>
    <w:rsid w:val="001033EC"/>
    <w:rsid w:val="00103E17"/>
    <w:rsid w:val="001042A3"/>
    <w:rsid w:val="00105338"/>
    <w:rsid w:val="00105BF5"/>
    <w:rsid w:val="0010790F"/>
    <w:rsid w:val="00110CB8"/>
    <w:rsid w:val="00111777"/>
    <w:rsid w:val="0011195D"/>
    <w:rsid w:val="00111A5D"/>
    <w:rsid w:val="00112C26"/>
    <w:rsid w:val="00114471"/>
    <w:rsid w:val="00115777"/>
    <w:rsid w:val="001217E3"/>
    <w:rsid w:val="0012296F"/>
    <w:rsid w:val="00123B6B"/>
    <w:rsid w:val="001245ED"/>
    <w:rsid w:val="001248D7"/>
    <w:rsid w:val="00127082"/>
    <w:rsid w:val="001270C8"/>
    <w:rsid w:val="0012722D"/>
    <w:rsid w:val="00127B24"/>
    <w:rsid w:val="001347A1"/>
    <w:rsid w:val="00134845"/>
    <w:rsid w:val="00134D25"/>
    <w:rsid w:val="00135A3E"/>
    <w:rsid w:val="00135FFD"/>
    <w:rsid w:val="0013709C"/>
    <w:rsid w:val="0013791D"/>
    <w:rsid w:val="00143257"/>
    <w:rsid w:val="00143AEE"/>
    <w:rsid w:val="00146B40"/>
    <w:rsid w:val="00147A74"/>
    <w:rsid w:val="00150661"/>
    <w:rsid w:val="00151BFD"/>
    <w:rsid w:val="00152A84"/>
    <w:rsid w:val="001536B4"/>
    <w:rsid w:val="00153C22"/>
    <w:rsid w:val="001611FB"/>
    <w:rsid w:val="00161495"/>
    <w:rsid w:val="00162FA9"/>
    <w:rsid w:val="00164A69"/>
    <w:rsid w:val="001651FC"/>
    <w:rsid w:val="001656AE"/>
    <w:rsid w:val="00166927"/>
    <w:rsid w:val="001709EF"/>
    <w:rsid w:val="001722B3"/>
    <w:rsid w:val="0017288F"/>
    <w:rsid w:val="001744DC"/>
    <w:rsid w:val="00174858"/>
    <w:rsid w:val="0017654D"/>
    <w:rsid w:val="0017687F"/>
    <w:rsid w:val="00176A80"/>
    <w:rsid w:val="00176D4F"/>
    <w:rsid w:val="00176F79"/>
    <w:rsid w:val="0017739D"/>
    <w:rsid w:val="0018079A"/>
    <w:rsid w:val="00180DC9"/>
    <w:rsid w:val="00181936"/>
    <w:rsid w:val="00183D5E"/>
    <w:rsid w:val="0018425D"/>
    <w:rsid w:val="001842DB"/>
    <w:rsid w:val="00184813"/>
    <w:rsid w:val="00185D81"/>
    <w:rsid w:val="00187AFF"/>
    <w:rsid w:val="00190BAB"/>
    <w:rsid w:val="00192C93"/>
    <w:rsid w:val="00193F82"/>
    <w:rsid w:val="00194CD0"/>
    <w:rsid w:val="001953DF"/>
    <w:rsid w:val="00195A68"/>
    <w:rsid w:val="001968EA"/>
    <w:rsid w:val="001A09F8"/>
    <w:rsid w:val="001A11C2"/>
    <w:rsid w:val="001A1D04"/>
    <w:rsid w:val="001A26A3"/>
    <w:rsid w:val="001A2BE8"/>
    <w:rsid w:val="001A3AC1"/>
    <w:rsid w:val="001A5E1A"/>
    <w:rsid w:val="001A77B1"/>
    <w:rsid w:val="001B02BA"/>
    <w:rsid w:val="001B02C8"/>
    <w:rsid w:val="001B0FF3"/>
    <w:rsid w:val="001B1640"/>
    <w:rsid w:val="001B2B9B"/>
    <w:rsid w:val="001B603D"/>
    <w:rsid w:val="001B61B9"/>
    <w:rsid w:val="001B66A9"/>
    <w:rsid w:val="001B77DE"/>
    <w:rsid w:val="001B7844"/>
    <w:rsid w:val="001B7FE8"/>
    <w:rsid w:val="001C0CFF"/>
    <w:rsid w:val="001C10E8"/>
    <w:rsid w:val="001C1331"/>
    <w:rsid w:val="001C2F0F"/>
    <w:rsid w:val="001C360D"/>
    <w:rsid w:val="001C41BC"/>
    <w:rsid w:val="001C508F"/>
    <w:rsid w:val="001C5A7C"/>
    <w:rsid w:val="001D07F5"/>
    <w:rsid w:val="001D1C95"/>
    <w:rsid w:val="001D1EF4"/>
    <w:rsid w:val="001D335E"/>
    <w:rsid w:val="001D54B6"/>
    <w:rsid w:val="001D551A"/>
    <w:rsid w:val="001D6CEB"/>
    <w:rsid w:val="001E1672"/>
    <w:rsid w:val="001E20FE"/>
    <w:rsid w:val="001E2D9B"/>
    <w:rsid w:val="001E2DC9"/>
    <w:rsid w:val="001E341D"/>
    <w:rsid w:val="001E3C7C"/>
    <w:rsid w:val="001E3CE0"/>
    <w:rsid w:val="001E5717"/>
    <w:rsid w:val="001E636E"/>
    <w:rsid w:val="001E7E29"/>
    <w:rsid w:val="001E7EE9"/>
    <w:rsid w:val="001F137D"/>
    <w:rsid w:val="001F337A"/>
    <w:rsid w:val="001F3C61"/>
    <w:rsid w:val="001F3DCF"/>
    <w:rsid w:val="001F47C2"/>
    <w:rsid w:val="001F51D0"/>
    <w:rsid w:val="001F5594"/>
    <w:rsid w:val="001F5EDF"/>
    <w:rsid w:val="001F6594"/>
    <w:rsid w:val="001F683D"/>
    <w:rsid w:val="00202399"/>
    <w:rsid w:val="00203FAB"/>
    <w:rsid w:val="00204615"/>
    <w:rsid w:val="002049C8"/>
    <w:rsid w:val="00205946"/>
    <w:rsid w:val="00205D38"/>
    <w:rsid w:val="0020638F"/>
    <w:rsid w:val="00211006"/>
    <w:rsid w:val="00215702"/>
    <w:rsid w:val="002177DE"/>
    <w:rsid w:val="00220866"/>
    <w:rsid w:val="00222AA9"/>
    <w:rsid w:val="0022605C"/>
    <w:rsid w:val="002263C2"/>
    <w:rsid w:val="002263DC"/>
    <w:rsid w:val="00226950"/>
    <w:rsid w:val="00230CA8"/>
    <w:rsid w:val="0023150C"/>
    <w:rsid w:val="0023374D"/>
    <w:rsid w:val="00235556"/>
    <w:rsid w:val="00235C39"/>
    <w:rsid w:val="002405CA"/>
    <w:rsid w:val="002410DC"/>
    <w:rsid w:val="00241771"/>
    <w:rsid w:val="002427C2"/>
    <w:rsid w:val="002438A3"/>
    <w:rsid w:val="00243C4D"/>
    <w:rsid w:val="00244EB1"/>
    <w:rsid w:val="00246F27"/>
    <w:rsid w:val="00247A0D"/>
    <w:rsid w:val="00250A4F"/>
    <w:rsid w:val="0025163E"/>
    <w:rsid w:val="00251F9E"/>
    <w:rsid w:val="00252E43"/>
    <w:rsid w:val="00255270"/>
    <w:rsid w:val="00257BBE"/>
    <w:rsid w:val="00257E7F"/>
    <w:rsid w:val="00260E10"/>
    <w:rsid w:val="00261E08"/>
    <w:rsid w:val="002629A9"/>
    <w:rsid w:val="00264E91"/>
    <w:rsid w:val="00266933"/>
    <w:rsid w:val="002672ED"/>
    <w:rsid w:val="00270446"/>
    <w:rsid w:val="002708B2"/>
    <w:rsid w:val="00271CE5"/>
    <w:rsid w:val="00273D83"/>
    <w:rsid w:val="002744A0"/>
    <w:rsid w:val="00274880"/>
    <w:rsid w:val="00274D70"/>
    <w:rsid w:val="0028121B"/>
    <w:rsid w:val="00281253"/>
    <w:rsid w:val="0028191A"/>
    <w:rsid w:val="00281F14"/>
    <w:rsid w:val="002850E1"/>
    <w:rsid w:val="00285D50"/>
    <w:rsid w:val="0028637A"/>
    <w:rsid w:val="00286B58"/>
    <w:rsid w:val="00286C60"/>
    <w:rsid w:val="00287E54"/>
    <w:rsid w:val="0029181A"/>
    <w:rsid w:val="00292D93"/>
    <w:rsid w:val="00295353"/>
    <w:rsid w:val="00295B6A"/>
    <w:rsid w:val="00296256"/>
    <w:rsid w:val="0029741D"/>
    <w:rsid w:val="002A18F4"/>
    <w:rsid w:val="002A2096"/>
    <w:rsid w:val="002A3915"/>
    <w:rsid w:val="002A49B1"/>
    <w:rsid w:val="002A4DB6"/>
    <w:rsid w:val="002A5CA2"/>
    <w:rsid w:val="002A5CFC"/>
    <w:rsid w:val="002B017D"/>
    <w:rsid w:val="002B23EB"/>
    <w:rsid w:val="002B313A"/>
    <w:rsid w:val="002B322F"/>
    <w:rsid w:val="002B41FC"/>
    <w:rsid w:val="002B53E3"/>
    <w:rsid w:val="002B65C4"/>
    <w:rsid w:val="002B6B44"/>
    <w:rsid w:val="002B6E0C"/>
    <w:rsid w:val="002B718B"/>
    <w:rsid w:val="002C1629"/>
    <w:rsid w:val="002C2B1A"/>
    <w:rsid w:val="002C3DF7"/>
    <w:rsid w:val="002C47F3"/>
    <w:rsid w:val="002C66CC"/>
    <w:rsid w:val="002C7289"/>
    <w:rsid w:val="002C789D"/>
    <w:rsid w:val="002D391F"/>
    <w:rsid w:val="002D3AC5"/>
    <w:rsid w:val="002D3F95"/>
    <w:rsid w:val="002D4DB7"/>
    <w:rsid w:val="002D6B91"/>
    <w:rsid w:val="002E3B92"/>
    <w:rsid w:val="002E60E2"/>
    <w:rsid w:val="002E7BC6"/>
    <w:rsid w:val="002E7C11"/>
    <w:rsid w:val="002F1B6B"/>
    <w:rsid w:val="002F2D9F"/>
    <w:rsid w:val="002F2E7D"/>
    <w:rsid w:val="002F4009"/>
    <w:rsid w:val="002F4BC5"/>
    <w:rsid w:val="002F51E2"/>
    <w:rsid w:val="002F6693"/>
    <w:rsid w:val="002F7B2F"/>
    <w:rsid w:val="002F7CFF"/>
    <w:rsid w:val="002F7F39"/>
    <w:rsid w:val="0030050F"/>
    <w:rsid w:val="0030305E"/>
    <w:rsid w:val="003043AD"/>
    <w:rsid w:val="00304882"/>
    <w:rsid w:val="00304A33"/>
    <w:rsid w:val="003065D5"/>
    <w:rsid w:val="0030695B"/>
    <w:rsid w:val="00306E8D"/>
    <w:rsid w:val="003072D7"/>
    <w:rsid w:val="003077EB"/>
    <w:rsid w:val="003079A8"/>
    <w:rsid w:val="00310487"/>
    <w:rsid w:val="00313209"/>
    <w:rsid w:val="003134AF"/>
    <w:rsid w:val="00313CEA"/>
    <w:rsid w:val="00317230"/>
    <w:rsid w:val="00320C44"/>
    <w:rsid w:val="003219B1"/>
    <w:rsid w:val="00322CE7"/>
    <w:rsid w:val="003241AD"/>
    <w:rsid w:val="00325F81"/>
    <w:rsid w:val="00326527"/>
    <w:rsid w:val="003276DA"/>
    <w:rsid w:val="0033266F"/>
    <w:rsid w:val="00332C6F"/>
    <w:rsid w:val="00333092"/>
    <w:rsid w:val="00333795"/>
    <w:rsid w:val="00335CA1"/>
    <w:rsid w:val="00336857"/>
    <w:rsid w:val="00337E2A"/>
    <w:rsid w:val="00342225"/>
    <w:rsid w:val="00343E5B"/>
    <w:rsid w:val="00344EA5"/>
    <w:rsid w:val="00346027"/>
    <w:rsid w:val="00346740"/>
    <w:rsid w:val="00347A7F"/>
    <w:rsid w:val="00352F1D"/>
    <w:rsid w:val="00353E7A"/>
    <w:rsid w:val="00355B56"/>
    <w:rsid w:val="00356786"/>
    <w:rsid w:val="00357A4A"/>
    <w:rsid w:val="00361FE4"/>
    <w:rsid w:val="00362119"/>
    <w:rsid w:val="00362A4C"/>
    <w:rsid w:val="003632CC"/>
    <w:rsid w:val="00364D25"/>
    <w:rsid w:val="003650AA"/>
    <w:rsid w:val="0036549C"/>
    <w:rsid w:val="0036569A"/>
    <w:rsid w:val="0036648D"/>
    <w:rsid w:val="003714E8"/>
    <w:rsid w:val="00376476"/>
    <w:rsid w:val="0038099C"/>
    <w:rsid w:val="00380D6A"/>
    <w:rsid w:val="00380F26"/>
    <w:rsid w:val="0038149C"/>
    <w:rsid w:val="00381D30"/>
    <w:rsid w:val="00382B2E"/>
    <w:rsid w:val="003862D8"/>
    <w:rsid w:val="00387476"/>
    <w:rsid w:val="00387C0F"/>
    <w:rsid w:val="003906CA"/>
    <w:rsid w:val="00391C2B"/>
    <w:rsid w:val="0039289F"/>
    <w:rsid w:val="00393413"/>
    <w:rsid w:val="00393E03"/>
    <w:rsid w:val="00393ECD"/>
    <w:rsid w:val="00394D3A"/>
    <w:rsid w:val="00396D80"/>
    <w:rsid w:val="003971E4"/>
    <w:rsid w:val="0039768F"/>
    <w:rsid w:val="00397B77"/>
    <w:rsid w:val="003A1469"/>
    <w:rsid w:val="003A26AE"/>
    <w:rsid w:val="003A274C"/>
    <w:rsid w:val="003A2F84"/>
    <w:rsid w:val="003A4F69"/>
    <w:rsid w:val="003A6B5C"/>
    <w:rsid w:val="003A713F"/>
    <w:rsid w:val="003A7210"/>
    <w:rsid w:val="003A7F49"/>
    <w:rsid w:val="003B2014"/>
    <w:rsid w:val="003B350E"/>
    <w:rsid w:val="003B508D"/>
    <w:rsid w:val="003B5109"/>
    <w:rsid w:val="003B5332"/>
    <w:rsid w:val="003B53DF"/>
    <w:rsid w:val="003B54FA"/>
    <w:rsid w:val="003B5DAF"/>
    <w:rsid w:val="003C28DA"/>
    <w:rsid w:val="003C3BAA"/>
    <w:rsid w:val="003C481C"/>
    <w:rsid w:val="003C4E13"/>
    <w:rsid w:val="003C4FF0"/>
    <w:rsid w:val="003C5732"/>
    <w:rsid w:val="003D111A"/>
    <w:rsid w:val="003D2BB5"/>
    <w:rsid w:val="003D4168"/>
    <w:rsid w:val="003D53A9"/>
    <w:rsid w:val="003D64E9"/>
    <w:rsid w:val="003E16F0"/>
    <w:rsid w:val="003E1962"/>
    <w:rsid w:val="003E1CCD"/>
    <w:rsid w:val="003E2DD6"/>
    <w:rsid w:val="003E3BC3"/>
    <w:rsid w:val="003E4A0A"/>
    <w:rsid w:val="003E5F52"/>
    <w:rsid w:val="003E5FAE"/>
    <w:rsid w:val="003E64BA"/>
    <w:rsid w:val="003E6694"/>
    <w:rsid w:val="003E6E9E"/>
    <w:rsid w:val="003E7BF1"/>
    <w:rsid w:val="003F0FD9"/>
    <w:rsid w:val="003F139A"/>
    <w:rsid w:val="003F1EE5"/>
    <w:rsid w:val="003F2824"/>
    <w:rsid w:val="003F3B07"/>
    <w:rsid w:val="003F47DB"/>
    <w:rsid w:val="003F50BD"/>
    <w:rsid w:val="003F5AF5"/>
    <w:rsid w:val="003F73C1"/>
    <w:rsid w:val="003F7C2A"/>
    <w:rsid w:val="0040212B"/>
    <w:rsid w:val="004025F2"/>
    <w:rsid w:val="00402BE9"/>
    <w:rsid w:val="00403418"/>
    <w:rsid w:val="00405029"/>
    <w:rsid w:val="004052DA"/>
    <w:rsid w:val="00406252"/>
    <w:rsid w:val="0040645A"/>
    <w:rsid w:val="00410580"/>
    <w:rsid w:val="004105DF"/>
    <w:rsid w:val="00411A51"/>
    <w:rsid w:val="00411CE4"/>
    <w:rsid w:val="00411EA4"/>
    <w:rsid w:val="00412697"/>
    <w:rsid w:val="00412AF8"/>
    <w:rsid w:val="00415B1A"/>
    <w:rsid w:val="00417553"/>
    <w:rsid w:val="00417CD9"/>
    <w:rsid w:val="0042195E"/>
    <w:rsid w:val="004222C3"/>
    <w:rsid w:val="00422AF1"/>
    <w:rsid w:val="0042346C"/>
    <w:rsid w:val="0042451E"/>
    <w:rsid w:val="004250E9"/>
    <w:rsid w:val="0042662C"/>
    <w:rsid w:val="00430007"/>
    <w:rsid w:val="00430129"/>
    <w:rsid w:val="0043177B"/>
    <w:rsid w:val="0043224D"/>
    <w:rsid w:val="00432ABE"/>
    <w:rsid w:val="0043405D"/>
    <w:rsid w:val="004357F4"/>
    <w:rsid w:val="00435D47"/>
    <w:rsid w:val="00436D68"/>
    <w:rsid w:val="00437394"/>
    <w:rsid w:val="004374CC"/>
    <w:rsid w:val="00440DE9"/>
    <w:rsid w:val="00442757"/>
    <w:rsid w:val="004442E5"/>
    <w:rsid w:val="004447CA"/>
    <w:rsid w:val="0044710C"/>
    <w:rsid w:val="0044739B"/>
    <w:rsid w:val="004510DF"/>
    <w:rsid w:val="00455D7E"/>
    <w:rsid w:val="00460ACA"/>
    <w:rsid w:val="0046164A"/>
    <w:rsid w:val="00462754"/>
    <w:rsid w:val="00462A21"/>
    <w:rsid w:val="0046349B"/>
    <w:rsid w:val="0046491F"/>
    <w:rsid w:val="004663A8"/>
    <w:rsid w:val="00466A95"/>
    <w:rsid w:val="00467759"/>
    <w:rsid w:val="00470397"/>
    <w:rsid w:val="00470FA5"/>
    <w:rsid w:val="00474437"/>
    <w:rsid w:val="00475B36"/>
    <w:rsid w:val="00476DC7"/>
    <w:rsid w:val="00477B81"/>
    <w:rsid w:val="00480194"/>
    <w:rsid w:val="00480A20"/>
    <w:rsid w:val="004820AF"/>
    <w:rsid w:val="00482CE3"/>
    <w:rsid w:val="00484720"/>
    <w:rsid w:val="0049088A"/>
    <w:rsid w:val="0049123C"/>
    <w:rsid w:val="004920B5"/>
    <w:rsid w:val="00492241"/>
    <w:rsid w:val="004925FE"/>
    <w:rsid w:val="00493A3C"/>
    <w:rsid w:val="00494FA0"/>
    <w:rsid w:val="00495162"/>
    <w:rsid w:val="00496A4A"/>
    <w:rsid w:val="00496A82"/>
    <w:rsid w:val="004973A1"/>
    <w:rsid w:val="00497AA7"/>
    <w:rsid w:val="004A0F0A"/>
    <w:rsid w:val="004A1FA3"/>
    <w:rsid w:val="004A45C4"/>
    <w:rsid w:val="004A4734"/>
    <w:rsid w:val="004A4BD1"/>
    <w:rsid w:val="004A4FB0"/>
    <w:rsid w:val="004A7542"/>
    <w:rsid w:val="004A767E"/>
    <w:rsid w:val="004B00AD"/>
    <w:rsid w:val="004B1455"/>
    <w:rsid w:val="004B1EF8"/>
    <w:rsid w:val="004B2395"/>
    <w:rsid w:val="004B266A"/>
    <w:rsid w:val="004B355C"/>
    <w:rsid w:val="004B37E8"/>
    <w:rsid w:val="004B52D9"/>
    <w:rsid w:val="004B60C7"/>
    <w:rsid w:val="004B69CA"/>
    <w:rsid w:val="004B6D4E"/>
    <w:rsid w:val="004B7CA7"/>
    <w:rsid w:val="004C0EE6"/>
    <w:rsid w:val="004C2F6C"/>
    <w:rsid w:val="004C3C10"/>
    <w:rsid w:val="004C42D5"/>
    <w:rsid w:val="004C6662"/>
    <w:rsid w:val="004D003B"/>
    <w:rsid w:val="004D32F8"/>
    <w:rsid w:val="004D4CFC"/>
    <w:rsid w:val="004D6ADC"/>
    <w:rsid w:val="004D7702"/>
    <w:rsid w:val="004E057F"/>
    <w:rsid w:val="004E1B59"/>
    <w:rsid w:val="004E1F2E"/>
    <w:rsid w:val="004E26A0"/>
    <w:rsid w:val="004E2A9C"/>
    <w:rsid w:val="004E2FCD"/>
    <w:rsid w:val="004E394F"/>
    <w:rsid w:val="004E3D8C"/>
    <w:rsid w:val="004E3DD6"/>
    <w:rsid w:val="004E406D"/>
    <w:rsid w:val="004F01C3"/>
    <w:rsid w:val="004F0A46"/>
    <w:rsid w:val="004F43FA"/>
    <w:rsid w:val="00500217"/>
    <w:rsid w:val="00500438"/>
    <w:rsid w:val="005065DB"/>
    <w:rsid w:val="00506A46"/>
    <w:rsid w:val="005072F0"/>
    <w:rsid w:val="005108A1"/>
    <w:rsid w:val="00513289"/>
    <w:rsid w:val="0051386C"/>
    <w:rsid w:val="00515305"/>
    <w:rsid w:val="00515A19"/>
    <w:rsid w:val="00517007"/>
    <w:rsid w:val="00517432"/>
    <w:rsid w:val="00520AD3"/>
    <w:rsid w:val="00521307"/>
    <w:rsid w:val="00522DDF"/>
    <w:rsid w:val="005231BF"/>
    <w:rsid w:val="005248DB"/>
    <w:rsid w:val="00524C1B"/>
    <w:rsid w:val="00525D3A"/>
    <w:rsid w:val="00526134"/>
    <w:rsid w:val="00526476"/>
    <w:rsid w:val="005267C2"/>
    <w:rsid w:val="0052706E"/>
    <w:rsid w:val="005331EA"/>
    <w:rsid w:val="005335D5"/>
    <w:rsid w:val="00533EF6"/>
    <w:rsid w:val="0053582F"/>
    <w:rsid w:val="00536B41"/>
    <w:rsid w:val="00537A6C"/>
    <w:rsid w:val="00540A4B"/>
    <w:rsid w:val="00541952"/>
    <w:rsid w:val="00541CC3"/>
    <w:rsid w:val="005425DC"/>
    <w:rsid w:val="005436E6"/>
    <w:rsid w:val="0054621C"/>
    <w:rsid w:val="00550620"/>
    <w:rsid w:val="00550E8D"/>
    <w:rsid w:val="00551C16"/>
    <w:rsid w:val="00552C06"/>
    <w:rsid w:val="00552F4B"/>
    <w:rsid w:val="00553562"/>
    <w:rsid w:val="00554E37"/>
    <w:rsid w:val="005568BB"/>
    <w:rsid w:val="0056035B"/>
    <w:rsid w:val="005608EE"/>
    <w:rsid w:val="00560FE3"/>
    <w:rsid w:val="0056153E"/>
    <w:rsid w:val="00562D15"/>
    <w:rsid w:val="00564A5A"/>
    <w:rsid w:val="00567C42"/>
    <w:rsid w:val="0057298F"/>
    <w:rsid w:val="00573E21"/>
    <w:rsid w:val="005754EC"/>
    <w:rsid w:val="0057586E"/>
    <w:rsid w:val="00576E82"/>
    <w:rsid w:val="00580E5D"/>
    <w:rsid w:val="00581895"/>
    <w:rsid w:val="005821F7"/>
    <w:rsid w:val="00582C37"/>
    <w:rsid w:val="00583AF6"/>
    <w:rsid w:val="00583EC9"/>
    <w:rsid w:val="005848A8"/>
    <w:rsid w:val="0058618A"/>
    <w:rsid w:val="0059149D"/>
    <w:rsid w:val="005916CD"/>
    <w:rsid w:val="00591AF4"/>
    <w:rsid w:val="00591CCE"/>
    <w:rsid w:val="00593815"/>
    <w:rsid w:val="00594994"/>
    <w:rsid w:val="00595EF9"/>
    <w:rsid w:val="005965DC"/>
    <w:rsid w:val="00596A56"/>
    <w:rsid w:val="00596C86"/>
    <w:rsid w:val="00596F2A"/>
    <w:rsid w:val="00597F43"/>
    <w:rsid w:val="005A1067"/>
    <w:rsid w:val="005A131F"/>
    <w:rsid w:val="005A2C8E"/>
    <w:rsid w:val="005A2FE7"/>
    <w:rsid w:val="005A386C"/>
    <w:rsid w:val="005A499E"/>
    <w:rsid w:val="005A4B43"/>
    <w:rsid w:val="005A5EAF"/>
    <w:rsid w:val="005A706B"/>
    <w:rsid w:val="005B0589"/>
    <w:rsid w:val="005B07BB"/>
    <w:rsid w:val="005B1719"/>
    <w:rsid w:val="005B1C39"/>
    <w:rsid w:val="005B64D4"/>
    <w:rsid w:val="005B67B0"/>
    <w:rsid w:val="005B7BBF"/>
    <w:rsid w:val="005C0044"/>
    <w:rsid w:val="005C3315"/>
    <w:rsid w:val="005C3C11"/>
    <w:rsid w:val="005C4E78"/>
    <w:rsid w:val="005C54D7"/>
    <w:rsid w:val="005C5EBD"/>
    <w:rsid w:val="005C7A0D"/>
    <w:rsid w:val="005C7B31"/>
    <w:rsid w:val="005D201B"/>
    <w:rsid w:val="005D6272"/>
    <w:rsid w:val="005D7404"/>
    <w:rsid w:val="005D7686"/>
    <w:rsid w:val="005E0D4A"/>
    <w:rsid w:val="005E196F"/>
    <w:rsid w:val="005E28C9"/>
    <w:rsid w:val="005E29B4"/>
    <w:rsid w:val="005E3143"/>
    <w:rsid w:val="005E33C8"/>
    <w:rsid w:val="005E39D8"/>
    <w:rsid w:val="005E3D88"/>
    <w:rsid w:val="005E3D92"/>
    <w:rsid w:val="005E58DD"/>
    <w:rsid w:val="005E6858"/>
    <w:rsid w:val="005E7AB4"/>
    <w:rsid w:val="005E7EEE"/>
    <w:rsid w:val="005F0F68"/>
    <w:rsid w:val="005F1CE5"/>
    <w:rsid w:val="005F3945"/>
    <w:rsid w:val="005F3D78"/>
    <w:rsid w:val="005F4743"/>
    <w:rsid w:val="005F5074"/>
    <w:rsid w:val="005F5E26"/>
    <w:rsid w:val="005F6150"/>
    <w:rsid w:val="005F7187"/>
    <w:rsid w:val="00600D23"/>
    <w:rsid w:val="0060105D"/>
    <w:rsid w:val="0060146C"/>
    <w:rsid w:val="00602D45"/>
    <w:rsid w:val="006034F0"/>
    <w:rsid w:val="00603E7B"/>
    <w:rsid w:val="00605198"/>
    <w:rsid w:val="006129AC"/>
    <w:rsid w:val="006149D4"/>
    <w:rsid w:val="006158FC"/>
    <w:rsid w:val="00616120"/>
    <w:rsid w:val="006220FC"/>
    <w:rsid w:val="00623B9C"/>
    <w:rsid w:val="0062529F"/>
    <w:rsid w:val="00626C99"/>
    <w:rsid w:val="00627979"/>
    <w:rsid w:val="00631409"/>
    <w:rsid w:val="00631872"/>
    <w:rsid w:val="00631902"/>
    <w:rsid w:val="00631C36"/>
    <w:rsid w:val="00635161"/>
    <w:rsid w:val="00636835"/>
    <w:rsid w:val="00636E46"/>
    <w:rsid w:val="00640213"/>
    <w:rsid w:val="0064041D"/>
    <w:rsid w:val="006412E6"/>
    <w:rsid w:val="00641E37"/>
    <w:rsid w:val="00642AA4"/>
    <w:rsid w:val="00647376"/>
    <w:rsid w:val="00652695"/>
    <w:rsid w:val="00652D04"/>
    <w:rsid w:val="006539E0"/>
    <w:rsid w:val="00653A20"/>
    <w:rsid w:val="0065516E"/>
    <w:rsid w:val="006554D4"/>
    <w:rsid w:val="006571B8"/>
    <w:rsid w:val="00657A4D"/>
    <w:rsid w:val="00657E4A"/>
    <w:rsid w:val="006633D4"/>
    <w:rsid w:val="00665B5A"/>
    <w:rsid w:val="00666DF1"/>
    <w:rsid w:val="00667289"/>
    <w:rsid w:val="00670177"/>
    <w:rsid w:val="00670E7E"/>
    <w:rsid w:val="006722FF"/>
    <w:rsid w:val="00673E7A"/>
    <w:rsid w:val="00675701"/>
    <w:rsid w:val="00676295"/>
    <w:rsid w:val="006775A9"/>
    <w:rsid w:val="00680E7A"/>
    <w:rsid w:val="006849DC"/>
    <w:rsid w:val="00684DAF"/>
    <w:rsid w:val="00687D12"/>
    <w:rsid w:val="006912A8"/>
    <w:rsid w:val="006914E8"/>
    <w:rsid w:val="006927B9"/>
    <w:rsid w:val="006940D6"/>
    <w:rsid w:val="00695378"/>
    <w:rsid w:val="006A0007"/>
    <w:rsid w:val="006A020A"/>
    <w:rsid w:val="006A066E"/>
    <w:rsid w:val="006A0F93"/>
    <w:rsid w:val="006A16D4"/>
    <w:rsid w:val="006A1C07"/>
    <w:rsid w:val="006A24EF"/>
    <w:rsid w:val="006A258A"/>
    <w:rsid w:val="006A314D"/>
    <w:rsid w:val="006A45D8"/>
    <w:rsid w:val="006A7957"/>
    <w:rsid w:val="006A7D29"/>
    <w:rsid w:val="006B189A"/>
    <w:rsid w:val="006B3745"/>
    <w:rsid w:val="006B51BC"/>
    <w:rsid w:val="006B5D68"/>
    <w:rsid w:val="006B5FC7"/>
    <w:rsid w:val="006B6697"/>
    <w:rsid w:val="006B7747"/>
    <w:rsid w:val="006C0427"/>
    <w:rsid w:val="006C082E"/>
    <w:rsid w:val="006C145B"/>
    <w:rsid w:val="006C2B7E"/>
    <w:rsid w:val="006C38B9"/>
    <w:rsid w:val="006C58BC"/>
    <w:rsid w:val="006C77CA"/>
    <w:rsid w:val="006C7835"/>
    <w:rsid w:val="006D1FC9"/>
    <w:rsid w:val="006D3325"/>
    <w:rsid w:val="006D3606"/>
    <w:rsid w:val="006D46D4"/>
    <w:rsid w:val="006D4E6D"/>
    <w:rsid w:val="006D78B8"/>
    <w:rsid w:val="006D7C56"/>
    <w:rsid w:val="006E2077"/>
    <w:rsid w:val="006E579C"/>
    <w:rsid w:val="006E67A8"/>
    <w:rsid w:val="006F0C73"/>
    <w:rsid w:val="006F14BE"/>
    <w:rsid w:val="006F1A3D"/>
    <w:rsid w:val="006F1C12"/>
    <w:rsid w:val="006F2C8C"/>
    <w:rsid w:val="006F4BAF"/>
    <w:rsid w:val="00700B18"/>
    <w:rsid w:val="007019AA"/>
    <w:rsid w:val="00702759"/>
    <w:rsid w:val="00702C6F"/>
    <w:rsid w:val="007031D4"/>
    <w:rsid w:val="007055F8"/>
    <w:rsid w:val="00706B97"/>
    <w:rsid w:val="0071049F"/>
    <w:rsid w:val="00713CCF"/>
    <w:rsid w:val="00714B20"/>
    <w:rsid w:val="007154D3"/>
    <w:rsid w:val="00716260"/>
    <w:rsid w:val="0071774D"/>
    <w:rsid w:val="00717BF7"/>
    <w:rsid w:val="007214C8"/>
    <w:rsid w:val="00725248"/>
    <w:rsid w:val="00725774"/>
    <w:rsid w:val="00725EF0"/>
    <w:rsid w:val="007267E0"/>
    <w:rsid w:val="00730B77"/>
    <w:rsid w:val="00731930"/>
    <w:rsid w:val="00733268"/>
    <w:rsid w:val="00733DE9"/>
    <w:rsid w:val="007340C1"/>
    <w:rsid w:val="00741616"/>
    <w:rsid w:val="00741624"/>
    <w:rsid w:val="00742373"/>
    <w:rsid w:val="00742F56"/>
    <w:rsid w:val="00743369"/>
    <w:rsid w:val="00744D63"/>
    <w:rsid w:val="007450E7"/>
    <w:rsid w:val="00745B60"/>
    <w:rsid w:val="00750AF1"/>
    <w:rsid w:val="00750FB8"/>
    <w:rsid w:val="007527D2"/>
    <w:rsid w:val="007530A4"/>
    <w:rsid w:val="00756D12"/>
    <w:rsid w:val="00757562"/>
    <w:rsid w:val="00757DF4"/>
    <w:rsid w:val="00760711"/>
    <w:rsid w:val="00761639"/>
    <w:rsid w:val="00763127"/>
    <w:rsid w:val="00763ACC"/>
    <w:rsid w:val="00764A47"/>
    <w:rsid w:val="007670CF"/>
    <w:rsid w:val="00767BEA"/>
    <w:rsid w:val="007707AF"/>
    <w:rsid w:val="00772242"/>
    <w:rsid w:val="00772298"/>
    <w:rsid w:val="00773001"/>
    <w:rsid w:val="00774171"/>
    <w:rsid w:val="0077482E"/>
    <w:rsid w:val="00775112"/>
    <w:rsid w:val="00777196"/>
    <w:rsid w:val="007772F3"/>
    <w:rsid w:val="0078150C"/>
    <w:rsid w:val="00781AB7"/>
    <w:rsid w:val="00783066"/>
    <w:rsid w:val="00783E67"/>
    <w:rsid w:val="00785178"/>
    <w:rsid w:val="007874EE"/>
    <w:rsid w:val="00790681"/>
    <w:rsid w:val="00790A24"/>
    <w:rsid w:val="00791B42"/>
    <w:rsid w:val="00791D00"/>
    <w:rsid w:val="00792875"/>
    <w:rsid w:val="00793665"/>
    <w:rsid w:val="00796087"/>
    <w:rsid w:val="00796DEC"/>
    <w:rsid w:val="00797B88"/>
    <w:rsid w:val="007A2A83"/>
    <w:rsid w:val="007A32FE"/>
    <w:rsid w:val="007A480F"/>
    <w:rsid w:val="007A62E9"/>
    <w:rsid w:val="007A6AF9"/>
    <w:rsid w:val="007A7FF5"/>
    <w:rsid w:val="007B0FEE"/>
    <w:rsid w:val="007B2B0D"/>
    <w:rsid w:val="007B43D0"/>
    <w:rsid w:val="007B48D3"/>
    <w:rsid w:val="007B4905"/>
    <w:rsid w:val="007B4A48"/>
    <w:rsid w:val="007B55C3"/>
    <w:rsid w:val="007B5CB7"/>
    <w:rsid w:val="007B5FC7"/>
    <w:rsid w:val="007B6494"/>
    <w:rsid w:val="007B7412"/>
    <w:rsid w:val="007B7EB4"/>
    <w:rsid w:val="007B7FC3"/>
    <w:rsid w:val="007C0210"/>
    <w:rsid w:val="007C2004"/>
    <w:rsid w:val="007C63AF"/>
    <w:rsid w:val="007C6F3F"/>
    <w:rsid w:val="007C7268"/>
    <w:rsid w:val="007D02B2"/>
    <w:rsid w:val="007D0FB2"/>
    <w:rsid w:val="007D11E1"/>
    <w:rsid w:val="007D182D"/>
    <w:rsid w:val="007D28B1"/>
    <w:rsid w:val="007D38F6"/>
    <w:rsid w:val="007D3B6A"/>
    <w:rsid w:val="007D3C51"/>
    <w:rsid w:val="007D3D34"/>
    <w:rsid w:val="007D4DB9"/>
    <w:rsid w:val="007D5245"/>
    <w:rsid w:val="007D5453"/>
    <w:rsid w:val="007D6323"/>
    <w:rsid w:val="007E1265"/>
    <w:rsid w:val="007E1819"/>
    <w:rsid w:val="007E4299"/>
    <w:rsid w:val="007E4321"/>
    <w:rsid w:val="007E75AC"/>
    <w:rsid w:val="007F127C"/>
    <w:rsid w:val="007F1687"/>
    <w:rsid w:val="007F25CD"/>
    <w:rsid w:val="007F2822"/>
    <w:rsid w:val="007F415D"/>
    <w:rsid w:val="007F4882"/>
    <w:rsid w:val="007F4E4C"/>
    <w:rsid w:val="007F5489"/>
    <w:rsid w:val="007F6C0B"/>
    <w:rsid w:val="007F70AC"/>
    <w:rsid w:val="007F7BCC"/>
    <w:rsid w:val="00800FD0"/>
    <w:rsid w:val="0080216C"/>
    <w:rsid w:val="00804C8E"/>
    <w:rsid w:val="00805F42"/>
    <w:rsid w:val="00806A79"/>
    <w:rsid w:val="0081216E"/>
    <w:rsid w:val="00813B9A"/>
    <w:rsid w:val="00814BB0"/>
    <w:rsid w:val="008170DC"/>
    <w:rsid w:val="008176B5"/>
    <w:rsid w:val="00822442"/>
    <w:rsid w:val="008226F1"/>
    <w:rsid w:val="00824247"/>
    <w:rsid w:val="008243A2"/>
    <w:rsid w:val="00824FDF"/>
    <w:rsid w:val="00827B6F"/>
    <w:rsid w:val="00833364"/>
    <w:rsid w:val="00834656"/>
    <w:rsid w:val="008353A3"/>
    <w:rsid w:val="00835EB6"/>
    <w:rsid w:val="00835FB4"/>
    <w:rsid w:val="008419FB"/>
    <w:rsid w:val="00844D24"/>
    <w:rsid w:val="00845178"/>
    <w:rsid w:val="008464E7"/>
    <w:rsid w:val="00847955"/>
    <w:rsid w:val="00847D68"/>
    <w:rsid w:val="00850520"/>
    <w:rsid w:val="00851091"/>
    <w:rsid w:val="00851D64"/>
    <w:rsid w:val="00851F9F"/>
    <w:rsid w:val="00852E96"/>
    <w:rsid w:val="008532B7"/>
    <w:rsid w:val="00853A98"/>
    <w:rsid w:val="00854976"/>
    <w:rsid w:val="0085554C"/>
    <w:rsid w:val="00856457"/>
    <w:rsid w:val="00860B7A"/>
    <w:rsid w:val="00862290"/>
    <w:rsid w:val="0086284E"/>
    <w:rsid w:val="00864707"/>
    <w:rsid w:val="008668E7"/>
    <w:rsid w:val="00867697"/>
    <w:rsid w:val="00867A4E"/>
    <w:rsid w:val="00870943"/>
    <w:rsid w:val="0087407A"/>
    <w:rsid w:val="008744EC"/>
    <w:rsid w:val="00875761"/>
    <w:rsid w:val="00875FB0"/>
    <w:rsid w:val="00876190"/>
    <w:rsid w:val="008807D5"/>
    <w:rsid w:val="00882D21"/>
    <w:rsid w:val="00882E03"/>
    <w:rsid w:val="00882F87"/>
    <w:rsid w:val="0088602D"/>
    <w:rsid w:val="0088691A"/>
    <w:rsid w:val="00887654"/>
    <w:rsid w:val="00892312"/>
    <w:rsid w:val="008930AD"/>
    <w:rsid w:val="00893B58"/>
    <w:rsid w:val="00893EDC"/>
    <w:rsid w:val="00894430"/>
    <w:rsid w:val="00894936"/>
    <w:rsid w:val="008949D3"/>
    <w:rsid w:val="008A1484"/>
    <w:rsid w:val="008A21B9"/>
    <w:rsid w:val="008A22CE"/>
    <w:rsid w:val="008A32F0"/>
    <w:rsid w:val="008A43E2"/>
    <w:rsid w:val="008A52F5"/>
    <w:rsid w:val="008A5DD7"/>
    <w:rsid w:val="008A6CA8"/>
    <w:rsid w:val="008A707E"/>
    <w:rsid w:val="008B4518"/>
    <w:rsid w:val="008B64DC"/>
    <w:rsid w:val="008B7E3D"/>
    <w:rsid w:val="008C061D"/>
    <w:rsid w:val="008C1031"/>
    <w:rsid w:val="008C16CC"/>
    <w:rsid w:val="008C17A5"/>
    <w:rsid w:val="008C2BBB"/>
    <w:rsid w:val="008C3AD9"/>
    <w:rsid w:val="008C66B2"/>
    <w:rsid w:val="008C6F50"/>
    <w:rsid w:val="008C75C9"/>
    <w:rsid w:val="008D115F"/>
    <w:rsid w:val="008D14F9"/>
    <w:rsid w:val="008D26BA"/>
    <w:rsid w:val="008D33FF"/>
    <w:rsid w:val="008D526B"/>
    <w:rsid w:val="008D6329"/>
    <w:rsid w:val="008D6772"/>
    <w:rsid w:val="008D6D15"/>
    <w:rsid w:val="008E0325"/>
    <w:rsid w:val="008E0929"/>
    <w:rsid w:val="008E1728"/>
    <w:rsid w:val="008E3281"/>
    <w:rsid w:val="008E385D"/>
    <w:rsid w:val="008E3988"/>
    <w:rsid w:val="008E3F95"/>
    <w:rsid w:val="008E43D9"/>
    <w:rsid w:val="008E54C0"/>
    <w:rsid w:val="008E5F7B"/>
    <w:rsid w:val="008E7FA1"/>
    <w:rsid w:val="008F134D"/>
    <w:rsid w:val="008F1F1B"/>
    <w:rsid w:val="008F2CDC"/>
    <w:rsid w:val="008F3F03"/>
    <w:rsid w:val="008F4FEA"/>
    <w:rsid w:val="008F57A4"/>
    <w:rsid w:val="008F5B9B"/>
    <w:rsid w:val="008F6125"/>
    <w:rsid w:val="008F71FD"/>
    <w:rsid w:val="008F7D2F"/>
    <w:rsid w:val="009017EA"/>
    <w:rsid w:val="00902480"/>
    <w:rsid w:val="009026CC"/>
    <w:rsid w:val="009056A3"/>
    <w:rsid w:val="00906589"/>
    <w:rsid w:val="0090783C"/>
    <w:rsid w:val="0091049C"/>
    <w:rsid w:val="009115AF"/>
    <w:rsid w:val="009117D9"/>
    <w:rsid w:val="00912189"/>
    <w:rsid w:val="009127A1"/>
    <w:rsid w:val="00913812"/>
    <w:rsid w:val="00913ADE"/>
    <w:rsid w:val="00915093"/>
    <w:rsid w:val="00916061"/>
    <w:rsid w:val="00917720"/>
    <w:rsid w:val="00917E0F"/>
    <w:rsid w:val="00926176"/>
    <w:rsid w:val="00926876"/>
    <w:rsid w:val="00927739"/>
    <w:rsid w:val="00930A04"/>
    <w:rsid w:val="009317C8"/>
    <w:rsid w:val="00932725"/>
    <w:rsid w:val="009346D5"/>
    <w:rsid w:val="00935961"/>
    <w:rsid w:val="00936933"/>
    <w:rsid w:val="00940A0D"/>
    <w:rsid w:val="00945BA3"/>
    <w:rsid w:val="0094640A"/>
    <w:rsid w:val="00947575"/>
    <w:rsid w:val="00947F6D"/>
    <w:rsid w:val="009500E9"/>
    <w:rsid w:val="00950483"/>
    <w:rsid w:val="009506EB"/>
    <w:rsid w:val="009509DA"/>
    <w:rsid w:val="00951CCA"/>
    <w:rsid w:val="00957196"/>
    <w:rsid w:val="0095747B"/>
    <w:rsid w:val="00957BC4"/>
    <w:rsid w:val="00957C27"/>
    <w:rsid w:val="00957D17"/>
    <w:rsid w:val="009606B4"/>
    <w:rsid w:val="009609DC"/>
    <w:rsid w:val="00961164"/>
    <w:rsid w:val="00961E04"/>
    <w:rsid w:val="00961F5A"/>
    <w:rsid w:val="00963590"/>
    <w:rsid w:val="009646EE"/>
    <w:rsid w:val="00964E1C"/>
    <w:rsid w:val="00965D4B"/>
    <w:rsid w:val="00966588"/>
    <w:rsid w:val="00966825"/>
    <w:rsid w:val="00966A72"/>
    <w:rsid w:val="0096702A"/>
    <w:rsid w:val="00967C35"/>
    <w:rsid w:val="00973736"/>
    <w:rsid w:val="009739C1"/>
    <w:rsid w:val="00974C49"/>
    <w:rsid w:val="00975D87"/>
    <w:rsid w:val="00975DBE"/>
    <w:rsid w:val="00976E28"/>
    <w:rsid w:val="00976F71"/>
    <w:rsid w:val="00981AE6"/>
    <w:rsid w:val="0098328C"/>
    <w:rsid w:val="00983397"/>
    <w:rsid w:val="00983A55"/>
    <w:rsid w:val="0098682D"/>
    <w:rsid w:val="00986AE5"/>
    <w:rsid w:val="00986F10"/>
    <w:rsid w:val="00986FB2"/>
    <w:rsid w:val="00991EC7"/>
    <w:rsid w:val="0099366F"/>
    <w:rsid w:val="00993A99"/>
    <w:rsid w:val="009942D8"/>
    <w:rsid w:val="00995E24"/>
    <w:rsid w:val="009972C4"/>
    <w:rsid w:val="009A19FE"/>
    <w:rsid w:val="009A3714"/>
    <w:rsid w:val="009A3811"/>
    <w:rsid w:val="009A3EA9"/>
    <w:rsid w:val="009A4461"/>
    <w:rsid w:val="009B1FAE"/>
    <w:rsid w:val="009B2149"/>
    <w:rsid w:val="009B236F"/>
    <w:rsid w:val="009B4951"/>
    <w:rsid w:val="009B521F"/>
    <w:rsid w:val="009B55C1"/>
    <w:rsid w:val="009B5AE7"/>
    <w:rsid w:val="009B6DE1"/>
    <w:rsid w:val="009B71CA"/>
    <w:rsid w:val="009B77AF"/>
    <w:rsid w:val="009B7943"/>
    <w:rsid w:val="009C2092"/>
    <w:rsid w:val="009C2F7C"/>
    <w:rsid w:val="009C3C03"/>
    <w:rsid w:val="009C4054"/>
    <w:rsid w:val="009C4320"/>
    <w:rsid w:val="009C5C36"/>
    <w:rsid w:val="009C69DF"/>
    <w:rsid w:val="009C74CD"/>
    <w:rsid w:val="009C7E12"/>
    <w:rsid w:val="009D016B"/>
    <w:rsid w:val="009D1F24"/>
    <w:rsid w:val="009D4C81"/>
    <w:rsid w:val="009D669F"/>
    <w:rsid w:val="009D6B4F"/>
    <w:rsid w:val="009D6DEB"/>
    <w:rsid w:val="009D7A4D"/>
    <w:rsid w:val="009E0D84"/>
    <w:rsid w:val="009E631B"/>
    <w:rsid w:val="009E6D7D"/>
    <w:rsid w:val="009E7F8B"/>
    <w:rsid w:val="009F0381"/>
    <w:rsid w:val="009F0575"/>
    <w:rsid w:val="009F068E"/>
    <w:rsid w:val="009F153F"/>
    <w:rsid w:val="009F6A38"/>
    <w:rsid w:val="009F71DB"/>
    <w:rsid w:val="00A01A0F"/>
    <w:rsid w:val="00A021F5"/>
    <w:rsid w:val="00A02310"/>
    <w:rsid w:val="00A02BC8"/>
    <w:rsid w:val="00A032D1"/>
    <w:rsid w:val="00A035AA"/>
    <w:rsid w:val="00A0371D"/>
    <w:rsid w:val="00A06C7D"/>
    <w:rsid w:val="00A07692"/>
    <w:rsid w:val="00A0789D"/>
    <w:rsid w:val="00A113D0"/>
    <w:rsid w:val="00A1379C"/>
    <w:rsid w:val="00A13AE5"/>
    <w:rsid w:val="00A13BE5"/>
    <w:rsid w:val="00A13EA0"/>
    <w:rsid w:val="00A15083"/>
    <w:rsid w:val="00A1741B"/>
    <w:rsid w:val="00A202E3"/>
    <w:rsid w:val="00A21751"/>
    <w:rsid w:val="00A22F40"/>
    <w:rsid w:val="00A237C8"/>
    <w:rsid w:val="00A239BE"/>
    <w:rsid w:val="00A262BA"/>
    <w:rsid w:val="00A27D79"/>
    <w:rsid w:val="00A33F2E"/>
    <w:rsid w:val="00A3448F"/>
    <w:rsid w:val="00A367DF"/>
    <w:rsid w:val="00A36BFD"/>
    <w:rsid w:val="00A37343"/>
    <w:rsid w:val="00A37FFE"/>
    <w:rsid w:val="00A4124F"/>
    <w:rsid w:val="00A42111"/>
    <w:rsid w:val="00A4239E"/>
    <w:rsid w:val="00A4246A"/>
    <w:rsid w:val="00A42CCF"/>
    <w:rsid w:val="00A43F45"/>
    <w:rsid w:val="00A4435F"/>
    <w:rsid w:val="00A45990"/>
    <w:rsid w:val="00A45FF0"/>
    <w:rsid w:val="00A465AC"/>
    <w:rsid w:val="00A4697B"/>
    <w:rsid w:val="00A5030C"/>
    <w:rsid w:val="00A52031"/>
    <w:rsid w:val="00A521B6"/>
    <w:rsid w:val="00A527B1"/>
    <w:rsid w:val="00A52D4B"/>
    <w:rsid w:val="00A55331"/>
    <w:rsid w:val="00A57320"/>
    <w:rsid w:val="00A57BE3"/>
    <w:rsid w:val="00A57C59"/>
    <w:rsid w:val="00A6110B"/>
    <w:rsid w:val="00A617A3"/>
    <w:rsid w:val="00A62FF8"/>
    <w:rsid w:val="00A638BC"/>
    <w:rsid w:val="00A63912"/>
    <w:rsid w:val="00A66610"/>
    <w:rsid w:val="00A677CB"/>
    <w:rsid w:val="00A67E98"/>
    <w:rsid w:val="00A70633"/>
    <w:rsid w:val="00A7075F"/>
    <w:rsid w:val="00A71F5A"/>
    <w:rsid w:val="00A71F67"/>
    <w:rsid w:val="00A73419"/>
    <w:rsid w:val="00A7369D"/>
    <w:rsid w:val="00A7373F"/>
    <w:rsid w:val="00A74FD0"/>
    <w:rsid w:val="00A7565B"/>
    <w:rsid w:val="00A7636E"/>
    <w:rsid w:val="00A76623"/>
    <w:rsid w:val="00A779A4"/>
    <w:rsid w:val="00A77A52"/>
    <w:rsid w:val="00A80B39"/>
    <w:rsid w:val="00A87C47"/>
    <w:rsid w:val="00A924F0"/>
    <w:rsid w:val="00A94134"/>
    <w:rsid w:val="00A95473"/>
    <w:rsid w:val="00A977B4"/>
    <w:rsid w:val="00AA033E"/>
    <w:rsid w:val="00AA0BAD"/>
    <w:rsid w:val="00AA2DC6"/>
    <w:rsid w:val="00AA31EC"/>
    <w:rsid w:val="00AA4263"/>
    <w:rsid w:val="00AA47E1"/>
    <w:rsid w:val="00AA7EC8"/>
    <w:rsid w:val="00AB03B9"/>
    <w:rsid w:val="00AB1ADF"/>
    <w:rsid w:val="00AB20D6"/>
    <w:rsid w:val="00AB2144"/>
    <w:rsid w:val="00AB4628"/>
    <w:rsid w:val="00AB4D3D"/>
    <w:rsid w:val="00AB5019"/>
    <w:rsid w:val="00AB67B5"/>
    <w:rsid w:val="00AB6A1B"/>
    <w:rsid w:val="00AB7AF2"/>
    <w:rsid w:val="00AB7C5D"/>
    <w:rsid w:val="00AC049C"/>
    <w:rsid w:val="00AC2415"/>
    <w:rsid w:val="00AC3008"/>
    <w:rsid w:val="00AC3247"/>
    <w:rsid w:val="00AC47DF"/>
    <w:rsid w:val="00AC5E50"/>
    <w:rsid w:val="00AC6165"/>
    <w:rsid w:val="00AC6EA5"/>
    <w:rsid w:val="00AC73AA"/>
    <w:rsid w:val="00AC7695"/>
    <w:rsid w:val="00AD1122"/>
    <w:rsid w:val="00AD132B"/>
    <w:rsid w:val="00AD3D5A"/>
    <w:rsid w:val="00AD543F"/>
    <w:rsid w:val="00AD6FD3"/>
    <w:rsid w:val="00AD7684"/>
    <w:rsid w:val="00AE211E"/>
    <w:rsid w:val="00AE252F"/>
    <w:rsid w:val="00AE45BA"/>
    <w:rsid w:val="00AE49DE"/>
    <w:rsid w:val="00AE512E"/>
    <w:rsid w:val="00AE5131"/>
    <w:rsid w:val="00AE65B8"/>
    <w:rsid w:val="00AE6A9F"/>
    <w:rsid w:val="00AE7171"/>
    <w:rsid w:val="00AE717E"/>
    <w:rsid w:val="00AE7A25"/>
    <w:rsid w:val="00AE7B09"/>
    <w:rsid w:val="00AF00DB"/>
    <w:rsid w:val="00AF056E"/>
    <w:rsid w:val="00AF16AC"/>
    <w:rsid w:val="00AF1EF5"/>
    <w:rsid w:val="00AF4C7D"/>
    <w:rsid w:val="00AF579B"/>
    <w:rsid w:val="00AF5E20"/>
    <w:rsid w:val="00AF6670"/>
    <w:rsid w:val="00AF74B8"/>
    <w:rsid w:val="00AF79B8"/>
    <w:rsid w:val="00B01C4A"/>
    <w:rsid w:val="00B02A8B"/>
    <w:rsid w:val="00B02F0C"/>
    <w:rsid w:val="00B03841"/>
    <w:rsid w:val="00B046A6"/>
    <w:rsid w:val="00B05EF7"/>
    <w:rsid w:val="00B061FC"/>
    <w:rsid w:val="00B06A14"/>
    <w:rsid w:val="00B1364A"/>
    <w:rsid w:val="00B13FE5"/>
    <w:rsid w:val="00B15000"/>
    <w:rsid w:val="00B1564D"/>
    <w:rsid w:val="00B15A65"/>
    <w:rsid w:val="00B16468"/>
    <w:rsid w:val="00B164B5"/>
    <w:rsid w:val="00B16758"/>
    <w:rsid w:val="00B169E2"/>
    <w:rsid w:val="00B1715A"/>
    <w:rsid w:val="00B20A2B"/>
    <w:rsid w:val="00B20E4B"/>
    <w:rsid w:val="00B21FD0"/>
    <w:rsid w:val="00B25C2F"/>
    <w:rsid w:val="00B26859"/>
    <w:rsid w:val="00B27305"/>
    <w:rsid w:val="00B2760B"/>
    <w:rsid w:val="00B30FBB"/>
    <w:rsid w:val="00B33D18"/>
    <w:rsid w:val="00B351EE"/>
    <w:rsid w:val="00B35568"/>
    <w:rsid w:val="00B37E0B"/>
    <w:rsid w:val="00B37F0A"/>
    <w:rsid w:val="00B40241"/>
    <w:rsid w:val="00B42C35"/>
    <w:rsid w:val="00B43155"/>
    <w:rsid w:val="00B435E2"/>
    <w:rsid w:val="00B4367B"/>
    <w:rsid w:val="00B45DFE"/>
    <w:rsid w:val="00B46270"/>
    <w:rsid w:val="00B468D0"/>
    <w:rsid w:val="00B501F0"/>
    <w:rsid w:val="00B50DAC"/>
    <w:rsid w:val="00B53774"/>
    <w:rsid w:val="00B6375C"/>
    <w:rsid w:val="00B64FA2"/>
    <w:rsid w:val="00B65CBF"/>
    <w:rsid w:val="00B65EA8"/>
    <w:rsid w:val="00B6709C"/>
    <w:rsid w:val="00B72233"/>
    <w:rsid w:val="00B728BC"/>
    <w:rsid w:val="00B73B1C"/>
    <w:rsid w:val="00B74240"/>
    <w:rsid w:val="00B75093"/>
    <w:rsid w:val="00B7720C"/>
    <w:rsid w:val="00B77406"/>
    <w:rsid w:val="00B774CF"/>
    <w:rsid w:val="00B77E9A"/>
    <w:rsid w:val="00B83E66"/>
    <w:rsid w:val="00B84914"/>
    <w:rsid w:val="00B907E9"/>
    <w:rsid w:val="00B911A6"/>
    <w:rsid w:val="00B92239"/>
    <w:rsid w:val="00B92DBC"/>
    <w:rsid w:val="00B92F44"/>
    <w:rsid w:val="00B95720"/>
    <w:rsid w:val="00B957A4"/>
    <w:rsid w:val="00B96221"/>
    <w:rsid w:val="00B97C54"/>
    <w:rsid w:val="00BA0AFC"/>
    <w:rsid w:val="00BA215E"/>
    <w:rsid w:val="00BA2595"/>
    <w:rsid w:val="00BA27C8"/>
    <w:rsid w:val="00BA2DD9"/>
    <w:rsid w:val="00BA461C"/>
    <w:rsid w:val="00BA584C"/>
    <w:rsid w:val="00BB1939"/>
    <w:rsid w:val="00BB28E2"/>
    <w:rsid w:val="00BB380A"/>
    <w:rsid w:val="00BB660B"/>
    <w:rsid w:val="00BC04A6"/>
    <w:rsid w:val="00BC1002"/>
    <w:rsid w:val="00BC3891"/>
    <w:rsid w:val="00BC3CD3"/>
    <w:rsid w:val="00BC781E"/>
    <w:rsid w:val="00BC7BC9"/>
    <w:rsid w:val="00BC7FB6"/>
    <w:rsid w:val="00BD3AF7"/>
    <w:rsid w:val="00BD593C"/>
    <w:rsid w:val="00BD62BC"/>
    <w:rsid w:val="00BD7EE3"/>
    <w:rsid w:val="00BE0E14"/>
    <w:rsid w:val="00BE0EF0"/>
    <w:rsid w:val="00BE3479"/>
    <w:rsid w:val="00BE4814"/>
    <w:rsid w:val="00BE49F5"/>
    <w:rsid w:val="00BE5487"/>
    <w:rsid w:val="00BE6D75"/>
    <w:rsid w:val="00BE6D81"/>
    <w:rsid w:val="00BE73CE"/>
    <w:rsid w:val="00BE764A"/>
    <w:rsid w:val="00BF04A7"/>
    <w:rsid w:val="00BF1CC4"/>
    <w:rsid w:val="00BF1E0D"/>
    <w:rsid w:val="00BF25AE"/>
    <w:rsid w:val="00BF52EC"/>
    <w:rsid w:val="00C00BF2"/>
    <w:rsid w:val="00C00EE2"/>
    <w:rsid w:val="00C0140B"/>
    <w:rsid w:val="00C01A31"/>
    <w:rsid w:val="00C01F99"/>
    <w:rsid w:val="00C02F3F"/>
    <w:rsid w:val="00C03DF2"/>
    <w:rsid w:val="00C041E9"/>
    <w:rsid w:val="00C05033"/>
    <w:rsid w:val="00C055B7"/>
    <w:rsid w:val="00C05C59"/>
    <w:rsid w:val="00C061CB"/>
    <w:rsid w:val="00C0671D"/>
    <w:rsid w:val="00C075CA"/>
    <w:rsid w:val="00C11EA0"/>
    <w:rsid w:val="00C12F72"/>
    <w:rsid w:val="00C159E2"/>
    <w:rsid w:val="00C1627B"/>
    <w:rsid w:val="00C20C65"/>
    <w:rsid w:val="00C234D9"/>
    <w:rsid w:val="00C24691"/>
    <w:rsid w:val="00C274D6"/>
    <w:rsid w:val="00C27785"/>
    <w:rsid w:val="00C30C4A"/>
    <w:rsid w:val="00C31E11"/>
    <w:rsid w:val="00C40BB9"/>
    <w:rsid w:val="00C43309"/>
    <w:rsid w:val="00C454EA"/>
    <w:rsid w:val="00C51B63"/>
    <w:rsid w:val="00C52B32"/>
    <w:rsid w:val="00C5459F"/>
    <w:rsid w:val="00C54732"/>
    <w:rsid w:val="00C563AD"/>
    <w:rsid w:val="00C56DB3"/>
    <w:rsid w:val="00C62228"/>
    <w:rsid w:val="00C627BA"/>
    <w:rsid w:val="00C63E5C"/>
    <w:rsid w:val="00C64CE2"/>
    <w:rsid w:val="00C66D2E"/>
    <w:rsid w:val="00C71CFC"/>
    <w:rsid w:val="00C725F3"/>
    <w:rsid w:val="00C736F6"/>
    <w:rsid w:val="00C764EF"/>
    <w:rsid w:val="00C776E5"/>
    <w:rsid w:val="00C80538"/>
    <w:rsid w:val="00C80E94"/>
    <w:rsid w:val="00C8163F"/>
    <w:rsid w:val="00C83826"/>
    <w:rsid w:val="00C848F9"/>
    <w:rsid w:val="00C84AEA"/>
    <w:rsid w:val="00C84E25"/>
    <w:rsid w:val="00C87D2E"/>
    <w:rsid w:val="00C91452"/>
    <w:rsid w:val="00C922CC"/>
    <w:rsid w:val="00C92866"/>
    <w:rsid w:val="00C92A69"/>
    <w:rsid w:val="00C93F60"/>
    <w:rsid w:val="00C944A3"/>
    <w:rsid w:val="00C94794"/>
    <w:rsid w:val="00C94914"/>
    <w:rsid w:val="00C96791"/>
    <w:rsid w:val="00C96DAA"/>
    <w:rsid w:val="00C97538"/>
    <w:rsid w:val="00CA1621"/>
    <w:rsid w:val="00CA5A16"/>
    <w:rsid w:val="00CA63D2"/>
    <w:rsid w:val="00CA7843"/>
    <w:rsid w:val="00CB2C72"/>
    <w:rsid w:val="00CB4983"/>
    <w:rsid w:val="00CB6442"/>
    <w:rsid w:val="00CB6D45"/>
    <w:rsid w:val="00CB6FE9"/>
    <w:rsid w:val="00CB7132"/>
    <w:rsid w:val="00CC00C8"/>
    <w:rsid w:val="00CC18F1"/>
    <w:rsid w:val="00CC2CC8"/>
    <w:rsid w:val="00CC4126"/>
    <w:rsid w:val="00CC4A36"/>
    <w:rsid w:val="00CD0EDA"/>
    <w:rsid w:val="00CD201F"/>
    <w:rsid w:val="00CD3102"/>
    <w:rsid w:val="00CD31DB"/>
    <w:rsid w:val="00CD3D64"/>
    <w:rsid w:val="00CD3E94"/>
    <w:rsid w:val="00CD4271"/>
    <w:rsid w:val="00CD52DB"/>
    <w:rsid w:val="00CD7357"/>
    <w:rsid w:val="00CD7A8F"/>
    <w:rsid w:val="00CE001E"/>
    <w:rsid w:val="00CE35F9"/>
    <w:rsid w:val="00CE3A01"/>
    <w:rsid w:val="00CE47FA"/>
    <w:rsid w:val="00CE4EA0"/>
    <w:rsid w:val="00CE6AF3"/>
    <w:rsid w:val="00CE73A8"/>
    <w:rsid w:val="00CE7448"/>
    <w:rsid w:val="00CF0CAE"/>
    <w:rsid w:val="00CF0EB7"/>
    <w:rsid w:val="00CF50CB"/>
    <w:rsid w:val="00CF642E"/>
    <w:rsid w:val="00D001BD"/>
    <w:rsid w:val="00D040DD"/>
    <w:rsid w:val="00D0642E"/>
    <w:rsid w:val="00D06E1B"/>
    <w:rsid w:val="00D071D5"/>
    <w:rsid w:val="00D073BF"/>
    <w:rsid w:val="00D0781A"/>
    <w:rsid w:val="00D112C0"/>
    <w:rsid w:val="00D119D4"/>
    <w:rsid w:val="00D121D3"/>
    <w:rsid w:val="00D12C59"/>
    <w:rsid w:val="00D12E18"/>
    <w:rsid w:val="00D14977"/>
    <w:rsid w:val="00D149F1"/>
    <w:rsid w:val="00D16945"/>
    <w:rsid w:val="00D1697D"/>
    <w:rsid w:val="00D253D7"/>
    <w:rsid w:val="00D2621F"/>
    <w:rsid w:val="00D26C91"/>
    <w:rsid w:val="00D30167"/>
    <w:rsid w:val="00D30D5C"/>
    <w:rsid w:val="00D328BF"/>
    <w:rsid w:val="00D3493F"/>
    <w:rsid w:val="00D414E5"/>
    <w:rsid w:val="00D41506"/>
    <w:rsid w:val="00D45770"/>
    <w:rsid w:val="00D468F0"/>
    <w:rsid w:val="00D477EA"/>
    <w:rsid w:val="00D47B5D"/>
    <w:rsid w:val="00D50277"/>
    <w:rsid w:val="00D50875"/>
    <w:rsid w:val="00D510B0"/>
    <w:rsid w:val="00D51799"/>
    <w:rsid w:val="00D52462"/>
    <w:rsid w:val="00D530C3"/>
    <w:rsid w:val="00D553B7"/>
    <w:rsid w:val="00D57189"/>
    <w:rsid w:val="00D63FA4"/>
    <w:rsid w:val="00D645D6"/>
    <w:rsid w:val="00D65527"/>
    <w:rsid w:val="00D73689"/>
    <w:rsid w:val="00D751EC"/>
    <w:rsid w:val="00D75AF7"/>
    <w:rsid w:val="00D83261"/>
    <w:rsid w:val="00D83C32"/>
    <w:rsid w:val="00D84E01"/>
    <w:rsid w:val="00D90316"/>
    <w:rsid w:val="00D90452"/>
    <w:rsid w:val="00D9145C"/>
    <w:rsid w:val="00D92C5E"/>
    <w:rsid w:val="00D92CB2"/>
    <w:rsid w:val="00D9475F"/>
    <w:rsid w:val="00D973C3"/>
    <w:rsid w:val="00D97C0A"/>
    <w:rsid w:val="00DA0B23"/>
    <w:rsid w:val="00DA137C"/>
    <w:rsid w:val="00DA6843"/>
    <w:rsid w:val="00DA7F70"/>
    <w:rsid w:val="00DB01BC"/>
    <w:rsid w:val="00DB1715"/>
    <w:rsid w:val="00DB27E4"/>
    <w:rsid w:val="00DB2CCC"/>
    <w:rsid w:val="00DB36A8"/>
    <w:rsid w:val="00DB3AB0"/>
    <w:rsid w:val="00DB3AD8"/>
    <w:rsid w:val="00DB3C36"/>
    <w:rsid w:val="00DB5AA1"/>
    <w:rsid w:val="00DB697B"/>
    <w:rsid w:val="00DB71E5"/>
    <w:rsid w:val="00DB74C5"/>
    <w:rsid w:val="00DC00E0"/>
    <w:rsid w:val="00DC07EC"/>
    <w:rsid w:val="00DC391B"/>
    <w:rsid w:val="00DC4E49"/>
    <w:rsid w:val="00DC5359"/>
    <w:rsid w:val="00DC7EF5"/>
    <w:rsid w:val="00DC7F83"/>
    <w:rsid w:val="00DD0328"/>
    <w:rsid w:val="00DD1A99"/>
    <w:rsid w:val="00DD3406"/>
    <w:rsid w:val="00DD5EFE"/>
    <w:rsid w:val="00DD66AC"/>
    <w:rsid w:val="00DD6E33"/>
    <w:rsid w:val="00DD7B66"/>
    <w:rsid w:val="00DE0B77"/>
    <w:rsid w:val="00DE3386"/>
    <w:rsid w:val="00DE6A07"/>
    <w:rsid w:val="00DE6D65"/>
    <w:rsid w:val="00DF084A"/>
    <w:rsid w:val="00DF3918"/>
    <w:rsid w:val="00DF44DE"/>
    <w:rsid w:val="00DF4A1D"/>
    <w:rsid w:val="00DF723E"/>
    <w:rsid w:val="00DF7633"/>
    <w:rsid w:val="00E02BAE"/>
    <w:rsid w:val="00E03CF0"/>
    <w:rsid w:val="00E10187"/>
    <w:rsid w:val="00E13B9E"/>
    <w:rsid w:val="00E14CBA"/>
    <w:rsid w:val="00E16269"/>
    <w:rsid w:val="00E16E2A"/>
    <w:rsid w:val="00E16FA6"/>
    <w:rsid w:val="00E16FCE"/>
    <w:rsid w:val="00E20FD1"/>
    <w:rsid w:val="00E21602"/>
    <w:rsid w:val="00E229C8"/>
    <w:rsid w:val="00E23B66"/>
    <w:rsid w:val="00E2520E"/>
    <w:rsid w:val="00E340B4"/>
    <w:rsid w:val="00E3680A"/>
    <w:rsid w:val="00E370ED"/>
    <w:rsid w:val="00E371B2"/>
    <w:rsid w:val="00E43385"/>
    <w:rsid w:val="00E439DB"/>
    <w:rsid w:val="00E4532B"/>
    <w:rsid w:val="00E470AA"/>
    <w:rsid w:val="00E50056"/>
    <w:rsid w:val="00E515F0"/>
    <w:rsid w:val="00E529AD"/>
    <w:rsid w:val="00E53A6F"/>
    <w:rsid w:val="00E53D55"/>
    <w:rsid w:val="00E55072"/>
    <w:rsid w:val="00E56869"/>
    <w:rsid w:val="00E56885"/>
    <w:rsid w:val="00E63512"/>
    <w:rsid w:val="00E64BBA"/>
    <w:rsid w:val="00E64D38"/>
    <w:rsid w:val="00E65C45"/>
    <w:rsid w:val="00E66D7D"/>
    <w:rsid w:val="00E71A4D"/>
    <w:rsid w:val="00E720B8"/>
    <w:rsid w:val="00E72F5C"/>
    <w:rsid w:val="00E732B4"/>
    <w:rsid w:val="00E763A5"/>
    <w:rsid w:val="00E77450"/>
    <w:rsid w:val="00E80BB2"/>
    <w:rsid w:val="00E80F7A"/>
    <w:rsid w:val="00E81C09"/>
    <w:rsid w:val="00E824CE"/>
    <w:rsid w:val="00E82514"/>
    <w:rsid w:val="00E828AC"/>
    <w:rsid w:val="00E8317F"/>
    <w:rsid w:val="00E85D3C"/>
    <w:rsid w:val="00E87FD4"/>
    <w:rsid w:val="00E904A8"/>
    <w:rsid w:val="00E933D7"/>
    <w:rsid w:val="00E9420A"/>
    <w:rsid w:val="00E94426"/>
    <w:rsid w:val="00E956CE"/>
    <w:rsid w:val="00E96575"/>
    <w:rsid w:val="00E96F55"/>
    <w:rsid w:val="00E96FB4"/>
    <w:rsid w:val="00E97549"/>
    <w:rsid w:val="00EA0A51"/>
    <w:rsid w:val="00EA48D5"/>
    <w:rsid w:val="00EA5107"/>
    <w:rsid w:val="00EA5150"/>
    <w:rsid w:val="00EA6B01"/>
    <w:rsid w:val="00EA6BBF"/>
    <w:rsid w:val="00EA71ED"/>
    <w:rsid w:val="00EB06F6"/>
    <w:rsid w:val="00EB0D63"/>
    <w:rsid w:val="00EB113D"/>
    <w:rsid w:val="00EB1210"/>
    <w:rsid w:val="00EB403C"/>
    <w:rsid w:val="00EB4878"/>
    <w:rsid w:val="00EB5DBD"/>
    <w:rsid w:val="00EB696A"/>
    <w:rsid w:val="00EB6B63"/>
    <w:rsid w:val="00EC3246"/>
    <w:rsid w:val="00EC36FB"/>
    <w:rsid w:val="00EC4257"/>
    <w:rsid w:val="00EC4506"/>
    <w:rsid w:val="00EC4B01"/>
    <w:rsid w:val="00EC4FEF"/>
    <w:rsid w:val="00EC5EF2"/>
    <w:rsid w:val="00EC6511"/>
    <w:rsid w:val="00ED181B"/>
    <w:rsid w:val="00ED1DF9"/>
    <w:rsid w:val="00ED1FE2"/>
    <w:rsid w:val="00ED2DFA"/>
    <w:rsid w:val="00ED5A0A"/>
    <w:rsid w:val="00ED6264"/>
    <w:rsid w:val="00ED7576"/>
    <w:rsid w:val="00EE048A"/>
    <w:rsid w:val="00EE0518"/>
    <w:rsid w:val="00EE10D9"/>
    <w:rsid w:val="00EE2BFB"/>
    <w:rsid w:val="00EE3223"/>
    <w:rsid w:val="00EE707B"/>
    <w:rsid w:val="00EF2374"/>
    <w:rsid w:val="00EF2542"/>
    <w:rsid w:val="00EF3641"/>
    <w:rsid w:val="00EF3D26"/>
    <w:rsid w:val="00EF45C4"/>
    <w:rsid w:val="00EF4718"/>
    <w:rsid w:val="00EF547B"/>
    <w:rsid w:val="00F003E3"/>
    <w:rsid w:val="00F0108A"/>
    <w:rsid w:val="00F01C96"/>
    <w:rsid w:val="00F0242E"/>
    <w:rsid w:val="00F027CE"/>
    <w:rsid w:val="00F04AC0"/>
    <w:rsid w:val="00F073F7"/>
    <w:rsid w:val="00F07C92"/>
    <w:rsid w:val="00F10016"/>
    <w:rsid w:val="00F10BB0"/>
    <w:rsid w:val="00F10C02"/>
    <w:rsid w:val="00F11881"/>
    <w:rsid w:val="00F122B9"/>
    <w:rsid w:val="00F13755"/>
    <w:rsid w:val="00F1632A"/>
    <w:rsid w:val="00F16FDC"/>
    <w:rsid w:val="00F2316C"/>
    <w:rsid w:val="00F23267"/>
    <w:rsid w:val="00F235CF"/>
    <w:rsid w:val="00F23739"/>
    <w:rsid w:val="00F23F52"/>
    <w:rsid w:val="00F24179"/>
    <w:rsid w:val="00F24501"/>
    <w:rsid w:val="00F249AE"/>
    <w:rsid w:val="00F24D2A"/>
    <w:rsid w:val="00F25C2E"/>
    <w:rsid w:val="00F262ED"/>
    <w:rsid w:val="00F31DCD"/>
    <w:rsid w:val="00F33055"/>
    <w:rsid w:val="00F34213"/>
    <w:rsid w:val="00F375F3"/>
    <w:rsid w:val="00F417F4"/>
    <w:rsid w:val="00F4337C"/>
    <w:rsid w:val="00F4556F"/>
    <w:rsid w:val="00F45F4F"/>
    <w:rsid w:val="00F47923"/>
    <w:rsid w:val="00F51C5E"/>
    <w:rsid w:val="00F54F9A"/>
    <w:rsid w:val="00F563A3"/>
    <w:rsid w:val="00F5768D"/>
    <w:rsid w:val="00F60701"/>
    <w:rsid w:val="00F65092"/>
    <w:rsid w:val="00F67BED"/>
    <w:rsid w:val="00F70313"/>
    <w:rsid w:val="00F751D1"/>
    <w:rsid w:val="00F756E2"/>
    <w:rsid w:val="00F77822"/>
    <w:rsid w:val="00F8058C"/>
    <w:rsid w:val="00F815CB"/>
    <w:rsid w:val="00F83054"/>
    <w:rsid w:val="00F83EE8"/>
    <w:rsid w:val="00F844D3"/>
    <w:rsid w:val="00F848BA"/>
    <w:rsid w:val="00F84EDB"/>
    <w:rsid w:val="00F86C8E"/>
    <w:rsid w:val="00F877F0"/>
    <w:rsid w:val="00F87C19"/>
    <w:rsid w:val="00F90445"/>
    <w:rsid w:val="00F914A9"/>
    <w:rsid w:val="00F936EF"/>
    <w:rsid w:val="00F9431A"/>
    <w:rsid w:val="00F9573C"/>
    <w:rsid w:val="00F95C24"/>
    <w:rsid w:val="00F95E8B"/>
    <w:rsid w:val="00F95E91"/>
    <w:rsid w:val="00F961C3"/>
    <w:rsid w:val="00F9763B"/>
    <w:rsid w:val="00F97951"/>
    <w:rsid w:val="00F97977"/>
    <w:rsid w:val="00FA0AE5"/>
    <w:rsid w:val="00FA0BD0"/>
    <w:rsid w:val="00FA0EAD"/>
    <w:rsid w:val="00FA6220"/>
    <w:rsid w:val="00FA6C5F"/>
    <w:rsid w:val="00FA7929"/>
    <w:rsid w:val="00FB02E5"/>
    <w:rsid w:val="00FB3445"/>
    <w:rsid w:val="00FB3DFD"/>
    <w:rsid w:val="00FB50AF"/>
    <w:rsid w:val="00FB6F71"/>
    <w:rsid w:val="00FC0003"/>
    <w:rsid w:val="00FC05AA"/>
    <w:rsid w:val="00FC3619"/>
    <w:rsid w:val="00FC38F2"/>
    <w:rsid w:val="00FC3DB5"/>
    <w:rsid w:val="00FC51E3"/>
    <w:rsid w:val="00FC66A7"/>
    <w:rsid w:val="00FC694C"/>
    <w:rsid w:val="00FC75E1"/>
    <w:rsid w:val="00FD2910"/>
    <w:rsid w:val="00FD3318"/>
    <w:rsid w:val="00FD477E"/>
    <w:rsid w:val="00FD4D5F"/>
    <w:rsid w:val="00FE0E26"/>
    <w:rsid w:val="00FE1158"/>
    <w:rsid w:val="00FE3632"/>
    <w:rsid w:val="00FE419B"/>
    <w:rsid w:val="00FE4318"/>
    <w:rsid w:val="00FE45E7"/>
    <w:rsid w:val="00FF1FBA"/>
    <w:rsid w:val="00FF382F"/>
    <w:rsid w:val="00FF41C7"/>
    <w:rsid w:val="00FF47EB"/>
    <w:rsid w:val="00FF4C4D"/>
    <w:rsid w:val="00FF5040"/>
    <w:rsid w:val="00FF5160"/>
    <w:rsid w:val="00FF565C"/>
    <w:rsid w:val="00FF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5BFB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37E0B"/>
    <w:pPr>
      <w:jc w:val="center"/>
    </w:pPr>
  </w:style>
  <w:style w:type="paragraph" w:customStyle="1" w:styleId="EndNoteBibliography">
    <w:name w:val="EndNote Bibliography"/>
    <w:basedOn w:val="Normal"/>
    <w:rsid w:val="00B37E0B"/>
    <w:pPr>
      <w:spacing w:line="360" w:lineRule="auto"/>
    </w:pPr>
  </w:style>
  <w:style w:type="character" w:styleId="Hyperlink">
    <w:name w:val="Hyperlink"/>
    <w:basedOn w:val="DefaultParagraphFont"/>
    <w:uiPriority w:val="99"/>
    <w:unhideWhenUsed/>
    <w:rsid w:val="00B37E0B"/>
    <w:rPr>
      <w:color w:val="0000FF" w:themeColor="hyperlink"/>
      <w:u w:val="single"/>
    </w:rPr>
  </w:style>
  <w:style w:type="paragraph" w:styleId="Header">
    <w:name w:val="header"/>
    <w:basedOn w:val="Normal"/>
    <w:link w:val="HeaderChar"/>
    <w:uiPriority w:val="99"/>
    <w:unhideWhenUsed/>
    <w:rsid w:val="00333092"/>
    <w:pPr>
      <w:tabs>
        <w:tab w:val="center" w:pos="4252"/>
        <w:tab w:val="right" w:pos="8504"/>
      </w:tabs>
      <w:snapToGrid w:val="0"/>
    </w:pPr>
  </w:style>
  <w:style w:type="character" w:customStyle="1" w:styleId="HeaderChar">
    <w:name w:val="Header Char"/>
    <w:basedOn w:val="DefaultParagraphFont"/>
    <w:link w:val="Header"/>
    <w:uiPriority w:val="99"/>
    <w:rsid w:val="00333092"/>
  </w:style>
  <w:style w:type="paragraph" w:styleId="Footer">
    <w:name w:val="footer"/>
    <w:basedOn w:val="Normal"/>
    <w:link w:val="FooterChar"/>
    <w:uiPriority w:val="99"/>
    <w:unhideWhenUsed/>
    <w:rsid w:val="00333092"/>
    <w:pPr>
      <w:tabs>
        <w:tab w:val="center" w:pos="4252"/>
        <w:tab w:val="right" w:pos="8504"/>
      </w:tabs>
      <w:snapToGrid w:val="0"/>
    </w:pPr>
  </w:style>
  <w:style w:type="character" w:customStyle="1" w:styleId="FooterChar">
    <w:name w:val="Footer Char"/>
    <w:basedOn w:val="DefaultParagraphFont"/>
    <w:link w:val="Footer"/>
    <w:uiPriority w:val="99"/>
    <w:rsid w:val="00333092"/>
  </w:style>
  <w:style w:type="character" w:styleId="PageNumber">
    <w:name w:val="page number"/>
    <w:basedOn w:val="DefaultParagraphFont"/>
    <w:uiPriority w:val="99"/>
    <w:semiHidden/>
    <w:unhideWhenUsed/>
    <w:rsid w:val="00EB1210"/>
  </w:style>
  <w:style w:type="character" w:styleId="Strong">
    <w:name w:val="Strong"/>
    <w:basedOn w:val="DefaultParagraphFont"/>
    <w:uiPriority w:val="22"/>
    <w:qFormat/>
    <w:rsid w:val="008F2CDC"/>
    <w:rPr>
      <w:b/>
      <w:bCs/>
    </w:rPr>
  </w:style>
  <w:style w:type="character" w:styleId="CommentReference">
    <w:name w:val="annotation reference"/>
    <w:basedOn w:val="DefaultParagraphFont"/>
    <w:uiPriority w:val="99"/>
    <w:semiHidden/>
    <w:unhideWhenUsed/>
    <w:rsid w:val="00541952"/>
    <w:rPr>
      <w:sz w:val="18"/>
      <w:szCs w:val="18"/>
    </w:rPr>
  </w:style>
  <w:style w:type="paragraph" w:styleId="CommentText">
    <w:name w:val="annotation text"/>
    <w:basedOn w:val="Normal"/>
    <w:link w:val="CommentTextChar"/>
    <w:uiPriority w:val="99"/>
    <w:semiHidden/>
    <w:unhideWhenUsed/>
    <w:rsid w:val="00541952"/>
    <w:pPr>
      <w:jc w:val="left"/>
    </w:pPr>
  </w:style>
  <w:style w:type="character" w:customStyle="1" w:styleId="CommentTextChar">
    <w:name w:val="Comment Text Char"/>
    <w:basedOn w:val="DefaultParagraphFont"/>
    <w:link w:val="CommentText"/>
    <w:uiPriority w:val="99"/>
    <w:semiHidden/>
    <w:rsid w:val="00541952"/>
  </w:style>
  <w:style w:type="paragraph" w:styleId="CommentSubject">
    <w:name w:val="annotation subject"/>
    <w:basedOn w:val="CommentText"/>
    <w:next w:val="CommentText"/>
    <w:link w:val="CommentSubjectChar"/>
    <w:uiPriority w:val="99"/>
    <w:semiHidden/>
    <w:unhideWhenUsed/>
    <w:rsid w:val="00541952"/>
    <w:rPr>
      <w:b/>
      <w:bCs/>
    </w:rPr>
  </w:style>
  <w:style w:type="character" w:customStyle="1" w:styleId="CommentSubjectChar">
    <w:name w:val="Comment Subject Char"/>
    <w:basedOn w:val="CommentTextChar"/>
    <w:link w:val="CommentSubject"/>
    <w:uiPriority w:val="99"/>
    <w:semiHidden/>
    <w:rsid w:val="00541952"/>
    <w:rPr>
      <w:b/>
      <w:bCs/>
    </w:rPr>
  </w:style>
  <w:style w:type="paragraph" w:styleId="Revision">
    <w:name w:val="Revision"/>
    <w:hidden/>
    <w:uiPriority w:val="99"/>
    <w:semiHidden/>
    <w:rsid w:val="00541952"/>
  </w:style>
  <w:style w:type="paragraph" w:styleId="BalloonText">
    <w:name w:val="Balloon Text"/>
    <w:basedOn w:val="Normal"/>
    <w:link w:val="BalloonTextChar"/>
    <w:uiPriority w:val="99"/>
    <w:semiHidden/>
    <w:unhideWhenUsed/>
    <w:rsid w:val="00541952"/>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541952"/>
    <w:rPr>
      <w:rFonts w:ascii="ヒラギノ角ゴ ProN W3" w:eastAsia="ヒラギノ角ゴ ProN W3"/>
      <w:sz w:val="18"/>
      <w:szCs w:val="18"/>
    </w:rPr>
  </w:style>
  <w:style w:type="character" w:styleId="FollowedHyperlink">
    <w:name w:val="FollowedHyperlink"/>
    <w:basedOn w:val="DefaultParagraphFont"/>
    <w:uiPriority w:val="99"/>
    <w:semiHidden/>
    <w:unhideWhenUsed/>
    <w:rsid w:val="004B2395"/>
    <w:rPr>
      <w:color w:val="800080" w:themeColor="followedHyperlink"/>
      <w:u w:val="single"/>
    </w:rPr>
  </w:style>
  <w:style w:type="paragraph" w:styleId="PlainText">
    <w:name w:val="Plain Text"/>
    <w:basedOn w:val="Normal"/>
    <w:link w:val="PlainTextChar"/>
    <w:rsid w:val="00050046"/>
    <w:rPr>
      <w:rFonts w:ascii="宋体" w:eastAsia="宋体" w:hAnsi="Courier New" w:cs="Courier New"/>
      <w:color w:val="auto"/>
      <w:kern w:val="2"/>
      <w:sz w:val="21"/>
      <w:szCs w:val="21"/>
      <w:lang w:eastAsia="zh-CN"/>
    </w:rPr>
  </w:style>
  <w:style w:type="character" w:customStyle="1" w:styleId="PlainTextChar">
    <w:name w:val="Plain Text Char"/>
    <w:basedOn w:val="DefaultParagraphFont"/>
    <w:link w:val="PlainText"/>
    <w:rsid w:val="00050046"/>
    <w:rPr>
      <w:rFonts w:ascii="宋体" w:eastAsia="宋体" w:hAnsi="Courier New" w:cs="Courier New"/>
      <w:color w:val="auto"/>
      <w:kern w:val="2"/>
      <w:sz w:val="21"/>
      <w:szCs w:val="21"/>
      <w:lang w:eastAsia="zh-CN"/>
    </w:rPr>
  </w:style>
  <w:style w:type="character" w:customStyle="1" w:styleId="apple-converted-space">
    <w:name w:val="apple-converted-space"/>
    <w:basedOn w:val="DefaultParagraphFont"/>
    <w:rsid w:val="00945BA3"/>
  </w:style>
  <w:style w:type="character" w:styleId="Emphasis">
    <w:name w:val="Emphasis"/>
    <w:qFormat/>
    <w:rsid w:val="008807D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B37E0B"/>
    <w:pPr>
      <w:jc w:val="center"/>
    </w:pPr>
  </w:style>
  <w:style w:type="paragraph" w:customStyle="1" w:styleId="EndNoteBibliography">
    <w:name w:val="EndNote Bibliography"/>
    <w:basedOn w:val="Normal"/>
    <w:rsid w:val="00B37E0B"/>
    <w:pPr>
      <w:spacing w:line="360" w:lineRule="auto"/>
    </w:pPr>
  </w:style>
  <w:style w:type="character" w:styleId="Hyperlink">
    <w:name w:val="Hyperlink"/>
    <w:basedOn w:val="DefaultParagraphFont"/>
    <w:uiPriority w:val="99"/>
    <w:unhideWhenUsed/>
    <w:rsid w:val="00B37E0B"/>
    <w:rPr>
      <w:color w:val="0000FF" w:themeColor="hyperlink"/>
      <w:u w:val="single"/>
    </w:rPr>
  </w:style>
  <w:style w:type="paragraph" w:styleId="Header">
    <w:name w:val="header"/>
    <w:basedOn w:val="Normal"/>
    <w:link w:val="HeaderChar"/>
    <w:uiPriority w:val="99"/>
    <w:unhideWhenUsed/>
    <w:rsid w:val="00333092"/>
    <w:pPr>
      <w:tabs>
        <w:tab w:val="center" w:pos="4252"/>
        <w:tab w:val="right" w:pos="8504"/>
      </w:tabs>
      <w:snapToGrid w:val="0"/>
    </w:pPr>
  </w:style>
  <w:style w:type="character" w:customStyle="1" w:styleId="HeaderChar">
    <w:name w:val="Header Char"/>
    <w:basedOn w:val="DefaultParagraphFont"/>
    <w:link w:val="Header"/>
    <w:uiPriority w:val="99"/>
    <w:rsid w:val="00333092"/>
  </w:style>
  <w:style w:type="paragraph" w:styleId="Footer">
    <w:name w:val="footer"/>
    <w:basedOn w:val="Normal"/>
    <w:link w:val="FooterChar"/>
    <w:uiPriority w:val="99"/>
    <w:unhideWhenUsed/>
    <w:rsid w:val="00333092"/>
    <w:pPr>
      <w:tabs>
        <w:tab w:val="center" w:pos="4252"/>
        <w:tab w:val="right" w:pos="8504"/>
      </w:tabs>
      <w:snapToGrid w:val="0"/>
    </w:pPr>
  </w:style>
  <w:style w:type="character" w:customStyle="1" w:styleId="FooterChar">
    <w:name w:val="Footer Char"/>
    <w:basedOn w:val="DefaultParagraphFont"/>
    <w:link w:val="Footer"/>
    <w:uiPriority w:val="99"/>
    <w:rsid w:val="00333092"/>
  </w:style>
  <w:style w:type="character" w:styleId="PageNumber">
    <w:name w:val="page number"/>
    <w:basedOn w:val="DefaultParagraphFont"/>
    <w:uiPriority w:val="99"/>
    <w:semiHidden/>
    <w:unhideWhenUsed/>
    <w:rsid w:val="00EB1210"/>
  </w:style>
  <w:style w:type="character" w:styleId="Strong">
    <w:name w:val="Strong"/>
    <w:basedOn w:val="DefaultParagraphFont"/>
    <w:uiPriority w:val="22"/>
    <w:qFormat/>
    <w:rsid w:val="008F2CDC"/>
    <w:rPr>
      <w:b/>
      <w:bCs/>
    </w:rPr>
  </w:style>
  <w:style w:type="character" w:styleId="CommentReference">
    <w:name w:val="annotation reference"/>
    <w:basedOn w:val="DefaultParagraphFont"/>
    <w:uiPriority w:val="99"/>
    <w:semiHidden/>
    <w:unhideWhenUsed/>
    <w:rsid w:val="00541952"/>
    <w:rPr>
      <w:sz w:val="18"/>
      <w:szCs w:val="18"/>
    </w:rPr>
  </w:style>
  <w:style w:type="paragraph" w:styleId="CommentText">
    <w:name w:val="annotation text"/>
    <w:basedOn w:val="Normal"/>
    <w:link w:val="CommentTextChar"/>
    <w:uiPriority w:val="99"/>
    <w:semiHidden/>
    <w:unhideWhenUsed/>
    <w:rsid w:val="00541952"/>
    <w:pPr>
      <w:jc w:val="left"/>
    </w:pPr>
  </w:style>
  <w:style w:type="character" w:customStyle="1" w:styleId="CommentTextChar">
    <w:name w:val="Comment Text Char"/>
    <w:basedOn w:val="DefaultParagraphFont"/>
    <w:link w:val="CommentText"/>
    <w:uiPriority w:val="99"/>
    <w:semiHidden/>
    <w:rsid w:val="00541952"/>
  </w:style>
  <w:style w:type="paragraph" w:styleId="CommentSubject">
    <w:name w:val="annotation subject"/>
    <w:basedOn w:val="CommentText"/>
    <w:next w:val="CommentText"/>
    <w:link w:val="CommentSubjectChar"/>
    <w:uiPriority w:val="99"/>
    <w:semiHidden/>
    <w:unhideWhenUsed/>
    <w:rsid w:val="00541952"/>
    <w:rPr>
      <w:b/>
      <w:bCs/>
    </w:rPr>
  </w:style>
  <w:style w:type="character" w:customStyle="1" w:styleId="CommentSubjectChar">
    <w:name w:val="Comment Subject Char"/>
    <w:basedOn w:val="CommentTextChar"/>
    <w:link w:val="CommentSubject"/>
    <w:uiPriority w:val="99"/>
    <w:semiHidden/>
    <w:rsid w:val="00541952"/>
    <w:rPr>
      <w:b/>
      <w:bCs/>
    </w:rPr>
  </w:style>
  <w:style w:type="paragraph" w:styleId="Revision">
    <w:name w:val="Revision"/>
    <w:hidden/>
    <w:uiPriority w:val="99"/>
    <w:semiHidden/>
    <w:rsid w:val="00541952"/>
  </w:style>
  <w:style w:type="paragraph" w:styleId="BalloonText">
    <w:name w:val="Balloon Text"/>
    <w:basedOn w:val="Normal"/>
    <w:link w:val="BalloonTextChar"/>
    <w:uiPriority w:val="99"/>
    <w:semiHidden/>
    <w:unhideWhenUsed/>
    <w:rsid w:val="00541952"/>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541952"/>
    <w:rPr>
      <w:rFonts w:ascii="ヒラギノ角ゴ ProN W3" w:eastAsia="ヒラギノ角ゴ ProN W3"/>
      <w:sz w:val="18"/>
      <w:szCs w:val="18"/>
    </w:rPr>
  </w:style>
  <w:style w:type="character" w:styleId="FollowedHyperlink">
    <w:name w:val="FollowedHyperlink"/>
    <w:basedOn w:val="DefaultParagraphFont"/>
    <w:uiPriority w:val="99"/>
    <w:semiHidden/>
    <w:unhideWhenUsed/>
    <w:rsid w:val="004B2395"/>
    <w:rPr>
      <w:color w:val="800080" w:themeColor="followedHyperlink"/>
      <w:u w:val="single"/>
    </w:rPr>
  </w:style>
  <w:style w:type="paragraph" w:styleId="PlainText">
    <w:name w:val="Plain Text"/>
    <w:basedOn w:val="Normal"/>
    <w:link w:val="PlainTextChar"/>
    <w:rsid w:val="00050046"/>
    <w:rPr>
      <w:rFonts w:ascii="宋体" w:eastAsia="宋体" w:hAnsi="Courier New" w:cs="Courier New"/>
      <w:color w:val="auto"/>
      <w:kern w:val="2"/>
      <w:sz w:val="21"/>
      <w:szCs w:val="21"/>
      <w:lang w:eastAsia="zh-CN"/>
    </w:rPr>
  </w:style>
  <w:style w:type="character" w:customStyle="1" w:styleId="PlainTextChar">
    <w:name w:val="Plain Text Char"/>
    <w:basedOn w:val="DefaultParagraphFont"/>
    <w:link w:val="PlainText"/>
    <w:rsid w:val="00050046"/>
    <w:rPr>
      <w:rFonts w:ascii="宋体" w:eastAsia="宋体" w:hAnsi="Courier New" w:cs="Courier New"/>
      <w:color w:val="auto"/>
      <w:kern w:val="2"/>
      <w:sz w:val="21"/>
      <w:szCs w:val="21"/>
      <w:lang w:eastAsia="zh-CN"/>
    </w:rPr>
  </w:style>
  <w:style w:type="character" w:customStyle="1" w:styleId="apple-converted-space">
    <w:name w:val="apple-converted-space"/>
    <w:basedOn w:val="DefaultParagraphFont"/>
    <w:rsid w:val="00945BA3"/>
  </w:style>
  <w:style w:type="character" w:styleId="Emphasis">
    <w:name w:val="Emphasis"/>
    <w:qFormat/>
    <w:rsid w:val="00880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0508">
      <w:bodyDiv w:val="1"/>
      <w:marLeft w:val="0"/>
      <w:marRight w:val="0"/>
      <w:marTop w:val="0"/>
      <w:marBottom w:val="0"/>
      <w:divBdr>
        <w:top w:val="none" w:sz="0" w:space="0" w:color="auto"/>
        <w:left w:val="none" w:sz="0" w:space="0" w:color="auto"/>
        <w:bottom w:val="none" w:sz="0" w:space="0" w:color="auto"/>
        <w:right w:val="none" w:sz="0" w:space="0" w:color="auto"/>
      </w:divBdr>
    </w:div>
    <w:div w:id="384063564">
      <w:bodyDiv w:val="1"/>
      <w:marLeft w:val="0"/>
      <w:marRight w:val="0"/>
      <w:marTop w:val="0"/>
      <w:marBottom w:val="0"/>
      <w:divBdr>
        <w:top w:val="none" w:sz="0" w:space="0" w:color="auto"/>
        <w:left w:val="none" w:sz="0" w:space="0" w:color="auto"/>
        <w:bottom w:val="none" w:sz="0" w:space="0" w:color="auto"/>
        <w:right w:val="none" w:sz="0" w:space="0" w:color="auto"/>
      </w:divBdr>
      <w:divsChild>
        <w:div w:id="895049062">
          <w:marLeft w:val="0"/>
          <w:marRight w:val="0"/>
          <w:marTop w:val="0"/>
          <w:marBottom w:val="0"/>
          <w:divBdr>
            <w:top w:val="none" w:sz="0" w:space="0" w:color="auto"/>
            <w:left w:val="none" w:sz="0" w:space="0" w:color="auto"/>
            <w:bottom w:val="none" w:sz="0" w:space="0" w:color="auto"/>
            <w:right w:val="none" w:sz="0" w:space="0" w:color="auto"/>
          </w:divBdr>
        </w:div>
        <w:div w:id="703871658">
          <w:marLeft w:val="0"/>
          <w:marRight w:val="0"/>
          <w:marTop w:val="0"/>
          <w:marBottom w:val="0"/>
          <w:divBdr>
            <w:top w:val="none" w:sz="0" w:space="0" w:color="auto"/>
            <w:left w:val="none" w:sz="0" w:space="0" w:color="auto"/>
            <w:bottom w:val="none" w:sz="0" w:space="0" w:color="auto"/>
            <w:right w:val="none" w:sz="0" w:space="0" w:color="auto"/>
          </w:divBdr>
        </w:div>
        <w:div w:id="797575248">
          <w:marLeft w:val="0"/>
          <w:marRight w:val="0"/>
          <w:marTop w:val="0"/>
          <w:marBottom w:val="0"/>
          <w:divBdr>
            <w:top w:val="none" w:sz="0" w:space="0" w:color="auto"/>
            <w:left w:val="none" w:sz="0" w:space="0" w:color="auto"/>
            <w:bottom w:val="none" w:sz="0" w:space="0" w:color="auto"/>
            <w:right w:val="none" w:sz="0" w:space="0" w:color="auto"/>
          </w:divBdr>
        </w:div>
        <w:div w:id="1765109169">
          <w:marLeft w:val="0"/>
          <w:marRight w:val="0"/>
          <w:marTop w:val="0"/>
          <w:marBottom w:val="0"/>
          <w:divBdr>
            <w:top w:val="none" w:sz="0" w:space="0" w:color="auto"/>
            <w:left w:val="none" w:sz="0" w:space="0" w:color="auto"/>
            <w:bottom w:val="none" w:sz="0" w:space="0" w:color="auto"/>
            <w:right w:val="none" w:sz="0" w:space="0" w:color="auto"/>
          </w:divBdr>
        </w:div>
        <w:div w:id="1144664150">
          <w:marLeft w:val="0"/>
          <w:marRight w:val="0"/>
          <w:marTop w:val="0"/>
          <w:marBottom w:val="0"/>
          <w:divBdr>
            <w:top w:val="none" w:sz="0" w:space="0" w:color="auto"/>
            <w:left w:val="none" w:sz="0" w:space="0" w:color="auto"/>
            <w:bottom w:val="none" w:sz="0" w:space="0" w:color="auto"/>
            <w:right w:val="none" w:sz="0" w:space="0" w:color="auto"/>
          </w:divBdr>
        </w:div>
        <w:div w:id="1851949027">
          <w:marLeft w:val="0"/>
          <w:marRight w:val="0"/>
          <w:marTop w:val="0"/>
          <w:marBottom w:val="0"/>
          <w:divBdr>
            <w:top w:val="none" w:sz="0" w:space="0" w:color="auto"/>
            <w:left w:val="none" w:sz="0" w:space="0" w:color="auto"/>
            <w:bottom w:val="none" w:sz="0" w:space="0" w:color="auto"/>
            <w:right w:val="none" w:sz="0" w:space="0" w:color="auto"/>
          </w:divBdr>
        </w:div>
        <w:div w:id="1563171039">
          <w:marLeft w:val="0"/>
          <w:marRight w:val="0"/>
          <w:marTop w:val="0"/>
          <w:marBottom w:val="0"/>
          <w:divBdr>
            <w:top w:val="none" w:sz="0" w:space="0" w:color="auto"/>
            <w:left w:val="none" w:sz="0" w:space="0" w:color="auto"/>
            <w:bottom w:val="none" w:sz="0" w:space="0" w:color="auto"/>
            <w:right w:val="none" w:sz="0" w:space="0" w:color="auto"/>
          </w:divBdr>
        </w:div>
        <w:div w:id="638194855">
          <w:marLeft w:val="0"/>
          <w:marRight w:val="0"/>
          <w:marTop w:val="0"/>
          <w:marBottom w:val="0"/>
          <w:divBdr>
            <w:top w:val="none" w:sz="0" w:space="0" w:color="auto"/>
            <w:left w:val="none" w:sz="0" w:space="0" w:color="auto"/>
            <w:bottom w:val="none" w:sz="0" w:space="0" w:color="auto"/>
            <w:right w:val="none" w:sz="0" w:space="0" w:color="auto"/>
          </w:divBdr>
        </w:div>
        <w:div w:id="1629822367">
          <w:marLeft w:val="0"/>
          <w:marRight w:val="0"/>
          <w:marTop w:val="0"/>
          <w:marBottom w:val="0"/>
          <w:divBdr>
            <w:top w:val="none" w:sz="0" w:space="0" w:color="auto"/>
            <w:left w:val="none" w:sz="0" w:space="0" w:color="auto"/>
            <w:bottom w:val="none" w:sz="0" w:space="0" w:color="auto"/>
            <w:right w:val="none" w:sz="0" w:space="0" w:color="auto"/>
          </w:divBdr>
        </w:div>
        <w:div w:id="1535851484">
          <w:marLeft w:val="0"/>
          <w:marRight w:val="0"/>
          <w:marTop w:val="0"/>
          <w:marBottom w:val="0"/>
          <w:divBdr>
            <w:top w:val="none" w:sz="0" w:space="0" w:color="auto"/>
            <w:left w:val="none" w:sz="0" w:space="0" w:color="auto"/>
            <w:bottom w:val="none" w:sz="0" w:space="0" w:color="auto"/>
            <w:right w:val="none" w:sz="0" w:space="0" w:color="auto"/>
          </w:divBdr>
        </w:div>
        <w:div w:id="2024436276">
          <w:marLeft w:val="0"/>
          <w:marRight w:val="0"/>
          <w:marTop w:val="0"/>
          <w:marBottom w:val="0"/>
          <w:divBdr>
            <w:top w:val="none" w:sz="0" w:space="0" w:color="auto"/>
            <w:left w:val="none" w:sz="0" w:space="0" w:color="auto"/>
            <w:bottom w:val="none" w:sz="0" w:space="0" w:color="auto"/>
            <w:right w:val="none" w:sz="0" w:space="0" w:color="auto"/>
          </w:divBdr>
        </w:div>
        <w:div w:id="1445803305">
          <w:marLeft w:val="0"/>
          <w:marRight w:val="0"/>
          <w:marTop w:val="0"/>
          <w:marBottom w:val="0"/>
          <w:divBdr>
            <w:top w:val="none" w:sz="0" w:space="0" w:color="auto"/>
            <w:left w:val="none" w:sz="0" w:space="0" w:color="auto"/>
            <w:bottom w:val="none" w:sz="0" w:space="0" w:color="auto"/>
            <w:right w:val="none" w:sz="0" w:space="0" w:color="auto"/>
          </w:divBdr>
        </w:div>
        <w:div w:id="2057505712">
          <w:marLeft w:val="0"/>
          <w:marRight w:val="0"/>
          <w:marTop w:val="0"/>
          <w:marBottom w:val="0"/>
          <w:divBdr>
            <w:top w:val="none" w:sz="0" w:space="0" w:color="auto"/>
            <w:left w:val="none" w:sz="0" w:space="0" w:color="auto"/>
            <w:bottom w:val="none" w:sz="0" w:space="0" w:color="auto"/>
            <w:right w:val="none" w:sz="0" w:space="0" w:color="auto"/>
          </w:divBdr>
        </w:div>
        <w:div w:id="1561864127">
          <w:marLeft w:val="0"/>
          <w:marRight w:val="0"/>
          <w:marTop w:val="0"/>
          <w:marBottom w:val="0"/>
          <w:divBdr>
            <w:top w:val="none" w:sz="0" w:space="0" w:color="auto"/>
            <w:left w:val="none" w:sz="0" w:space="0" w:color="auto"/>
            <w:bottom w:val="none" w:sz="0" w:space="0" w:color="auto"/>
            <w:right w:val="none" w:sz="0" w:space="0" w:color="auto"/>
          </w:divBdr>
        </w:div>
        <w:div w:id="1616014794">
          <w:marLeft w:val="0"/>
          <w:marRight w:val="0"/>
          <w:marTop w:val="0"/>
          <w:marBottom w:val="0"/>
          <w:divBdr>
            <w:top w:val="none" w:sz="0" w:space="0" w:color="auto"/>
            <w:left w:val="none" w:sz="0" w:space="0" w:color="auto"/>
            <w:bottom w:val="none" w:sz="0" w:space="0" w:color="auto"/>
            <w:right w:val="none" w:sz="0" w:space="0" w:color="auto"/>
          </w:divBdr>
        </w:div>
        <w:div w:id="259486247">
          <w:marLeft w:val="0"/>
          <w:marRight w:val="0"/>
          <w:marTop w:val="0"/>
          <w:marBottom w:val="0"/>
          <w:divBdr>
            <w:top w:val="none" w:sz="0" w:space="0" w:color="auto"/>
            <w:left w:val="none" w:sz="0" w:space="0" w:color="auto"/>
            <w:bottom w:val="none" w:sz="0" w:space="0" w:color="auto"/>
            <w:right w:val="none" w:sz="0" w:space="0" w:color="auto"/>
          </w:divBdr>
        </w:div>
        <w:div w:id="2098358542">
          <w:marLeft w:val="0"/>
          <w:marRight w:val="0"/>
          <w:marTop w:val="0"/>
          <w:marBottom w:val="0"/>
          <w:divBdr>
            <w:top w:val="none" w:sz="0" w:space="0" w:color="auto"/>
            <w:left w:val="none" w:sz="0" w:space="0" w:color="auto"/>
            <w:bottom w:val="none" w:sz="0" w:space="0" w:color="auto"/>
            <w:right w:val="none" w:sz="0" w:space="0" w:color="auto"/>
          </w:divBdr>
        </w:div>
        <w:div w:id="1625186694">
          <w:marLeft w:val="0"/>
          <w:marRight w:val="0"/>
          <w:marTop w:val="0"/>
          <w:marBottom w:val="0"/>
          <w:divBdr>
            <w:top w:val="none" w:sz="0" w:space="0" w:color="auto"/>
            <w:left w:val="none" w:sz="0" w:space="0" w:color="auto"/>
            <w:bottom w:val="none" w:sz="0" w:space="0" w:color="auto"/>
            <w:right w:val="none" w:sz="0" w:space="0" w:color="auto"/>
          </w:divBdr>
        </w:div>
        <w:div w:id="60518109">
          <w:marLeft w:val="0"/>
          <w:marRight w:val="0"/>
          <w:marTop w:val="0"/>
          <w:marBottom w:val="0"/>
          <w:divBdr>
            <w:top w:val="none" w:sz="0" w:space="0" w:color="auto"/>
            <w:left w:val="none" w:sz="0" w:space="0" w:color="auto"/>
            <w:bottom w:val="none" w:sz="0" w:space="0" w:color="auto"/>
            <w:right w:val="none" w:sz="0" w:space="0" w:color="auto"/>
          </w:divBdr>
        </w:div>
        <w:div w:id="840238976">
          <w:marLeft w:val="0"/>
          <w:marRight w:val="0"/>
          <w:marTop w:val="0"/>
          <w:marBottom w:val="0"/>
          <w:divBdr>
            <w:top w:val="none" w:sz="0" w:space="0" w:color="auto"/>
            <w:left w:val="none" w:sz="0" w:space="0" w:color="auto"/>
            <w:bottom w:val="none" w:sz="0" w:space="0" w:color="auto"/>
            <w:right w:val="none" w:sz="0" w:space="0" w:color="auto"/>
          </w:divBdr>
        </w:div>
        <w:div w:id="1220167944">
          <w:marLeft w:val="0"/>
          <w:marRight w:val="0"/>
          <w:marTop w:val="0"/>
          <w:marBottom w:val="0"/>
          <w:divBdr>
            <w:top w:val="none" w:sz="0" w:space="0" w:color="auto"/>
            <w:left w:val="none" w:sz="0" w:space="0" w:color="auto"/>
            <w:bottom w:val="none" w:sz="0" w:space="0" w:color="auto"/>
            <w:right w:val="none" w:sz="0" w:space="0" w:color="auto"/>
          </w:divBdr>
        </w:div>
        <w:div w:id="1615404412">
          <w:marLeft w:val="0"/>
          <w:marRight w:val="0"/>
          <w:marTop w:val="0"/>
          <w:marBottom w:val="0"/>
          <w:divBdr>
            <w:top w:val="none" w:sz="0" w:space="0" w:color="auto"/>
            <w:left w:val="none" w:sz="0" w:space="0" w:color="auto"/>
            <w:bottom w:val="none" w:sz="0" w:space="0" w:color="auto"/>
            <w:right w:val="none" w:sz="0" w:space="0" w:color="auto"/>
          </w:divBdr>
        </w:div>
        <w:div w:id="891114054">
          <w:marLeft w:val="0"/>
          <w:marRight w:val="0"/>
          <w:marTop w:val="0"/>
          <w:marBottom w:val="0"/>
          <w:divBdr>
            <w:top w:val="none" w:sz="0" w:space="0" w:color="auto"/>
            <w:left w:val="none" w:sz="0" w:space="0" w:color="auto"/>
            <w:bottom w:val="none" w:sz="0" w:space="0" w:color="auto"/>
            <w:right w:val="none" w:sz="0" w:space="0" w:color="auto"/>
          </w:divBdr>
        </w:div>
        <w:div w:id="1759906541">
          <w:marLeft w:val="0"/>
          <w:marRight w:val="0"/>
          <w:marTop w:val="0"/>
          <w:marBottom w:val="0"/>
          <w:divBdr>
            <w:top w:val="none" w:sz="0" w:space="0" w:color="auto"/>
            <w:left w:val="none" w:sz="0" w:space="0" w:color="auto"/>
            <w:bottom w:val="none" w:sz="0" w:space="0" w:color="auto"/>
            <w:right w:val="none" w:sz="0" w:space="0" w:color="auto"/>
          </w:divBdr>
        </w:div>
        <w:div w:id="934436497">
          <w:marLeft w:val="0"/>
          <w:marRight w:val="0"/>
          <w:marTop w:val="0"/>
          <w:marBottom w:val="0"/>
          <w:divBdr>
            <w:top w:val="none" w:sz="0" w:space="0" w:color="auto"/>
            <w:left w:val="none" w:sz="0" w:space="0" w:color="auto"/>
            <w:bottom w:val="none" w:sz="0" w:space="0" w:color="auto"/>
            <w:right w:val="none" w:sz="0" w:space="0" w:color="auto"/>
          </w:divBdr>
        </w:div>
        <w:div w:id="20664371">
          <w:marLeft w:val="0"/>
          <w:marRight w:val="0"/>
          <w:marTop w:val="0"/>
          <w:marBottom w:val="0"/>
          <w:divBdr>
            <w:top w:val="none" w:sz="0" w:space="0" w:color="auto"/>
            <w:left w:val="none" w:sz="0" w:space="0" w:color="auto"/>
            <w:bottom w:val="none" w:sz="0" w:space="0" w:color="auto"/>
            <w:right w:val="none" w:sz="0" w:space="0" w:color="auto"/>
          </w:divBdr>
        </w:div>
        <w:div w:id="1514146724">
          <w:marLeft w:val="0"/>
          <w:marRight w:val="0"/>
          <w:marTop w:val="0"/>
          <w:marBottom w:val="0"/>
          <w:divBdr>
            <w:top w:val="none" w:sz="0" w:space="0" w:color="auto"/>
            <w:left w:val="none" w:sz="0" w:space="0" w:color="auto"/>
            <w:bottom w:val="none" w:sz="0" w:space="0" w:color="auto"/>
            <w:right w:val="none" w:sz="0" w:space="0" w:color="auto"/>
          </w:divBdr>
        </w:div>
        <w:div w:id="664821067">
          <w:marLeft w:val="0"/>
          <w:marRight w:val="0"/>
          <w:marTop w:val="0"/>
          <w:marBottom w:val="0"/>
          <w:divBdr>
            <w:top w:val="none" w:sz="0" w:space="0" w:color="auto"/>
            <w:left w:val="none" w:sz="0" w:space="0" w:color="auto"/>
            <w:bottom w:val="none" w:sz="0" w:space="0" w:color="auto"/>
            <w:right w:val="none" w:sz="0" w:space="0" w:color="auto"/>
          </w:divBdr>
        </w:div>
        <w:div w:id="981811975">
          <w:marLeft w:val="0"/>
          <w:marRight w:val="0"/>
          <w:marTop w:val="0"/>
          <w:marBottom w:val="0"/>
          <w:divBdr>
            <w:top w:val="none" w:sz="0" w:space="0" w:color="auto"/>
            <w:left w:val="none" w:sz="0" w:space="0" w:color="auto"/>
            <w:bottom w:val="none" w:sz="0" w:space="0" w:color="auto"/>
            <w:right w:val="none" w:sz="0" w:space="0" w:color="auto"/>
          </w:divBdr>
        </w:div>
        <w:div w:id="186648565">
          <w:marLeft w:val="0"/>
          <w:marRight w:val="0"/>
          <w:marTop w:val="0"/>
          <w:marBottom w:val="0"/>
          <w:divBdr>
            <w:top w:val="none" w:sz="0" w:space="0" w:color="auto"/>
            <w:left w:val="none" w:sz="0" w:space="0" w:color="auto"/>
            <w:bottom w:val="none" w:sz="0" w:space="0" w:color="auto"/>
            <w:right w:val="none" w:sz="0" w:space="0" w:color="auto"/>
          </w:divBdr>
        </w:div>
        <w:div w:id="967584133">
          <w:marLeft w:val="0"/>
          <w:marRight w:val="0"/>
          <w:marTop w:val="0"/>
          <w:marBottom w:val="0"/>
          <w:divBdr>
            <w:top w:val="none" w:sz="0" w:space="0" w:color="auto"/>
            <w:left w:val="none" w:sz="0" w:space="0" w:color="auto"/>
            <w:bottom w:val="none" w:sz="0" w:space="0" w:color="auto"/>
            <w:right w:val="none" w:sz="0" w:space="0" w:color="auto"/>
          </w:divBdr>
        </w:div>
        <w:div w:id="1577668470">
          <w:marLeft w:val="0"/>
          <w:marRight w:val="0"/>
          <w:marTop w:val="0"/>
          <w:marBottom w:val="0"/>
          <w:divBdr>
            <w:top w:val="none" w:sz="0" w:space="0" w:color="auto"/>
            <w:left w:val="none" w:sz="0" w:space="0" w:color="auto"/>
            <w:bottom w:val="none" w:sz="0" w:space="0" w:color="auto"/>
            <w:right w:val="none" w:sz="0" w:space="0" w:color="auto"/>
          </w:divBdr>
        </w:div>
        <w:div w:id="18119565">
          <w:marLeft w:val="0"/>
          <w:marRight w:val="0"/>
          <w:marTop w:val="0"/>
          <w:marBottom w:val="0"/>
          <w:divBdr>
            <w:top w:val="none" w:sz="0" w:space="0" w:color="auto"/>
            <w:left w:val="none" w:sz="0" w:space="0" w:color="auto"/>
            <w:bottom w:val="none" w:sz="0" w:space="0" w:color="auto"/>
            <w:right w:val="none" w:sz="0" w:space="0" w:color="auto"/>
          </w:divBdr>
        </w:div>
        <w:div w:id="2113282408">
          <w:marLeft w:val="0"/>
          <w:marRight w:val="0"/>
          <w:marTop w:val="0"/>
          <w:marBottom w:val="0"/>
          <w:divBdr>
            <w:top w:val="none" w:sz="0" w:space="0" w:color="auto"/>
            <w:left w:val="none" w:sz="0" w:space="0" w:color="auto"/>
            <w:bottom w:val="none" w:sz="0" w:space="0" w:color="auto"/>
            <w:right w:val="none" w:sz="0" w:space="0" w:color="auto"/>
          </w:divBdr>
        </w:div>
        <w:div w:id="522590525">
          <w:marLeft w:val="0"/>
          <w:marRight w:val="0"/>
          <w:marTop w:val="0"/>
          <w:marBottom w:val="0"/>
          <w:divBdr>
            <w:top w:val="none" w:sz="0" w:space="0" w:color="auto"/>
            <w:left w:val="none" w:sz="0" w:space="0" w:color="auto"/>
            <w:bottom w:val="none" w:sz="0" w:space="0" w:color="auto"/>
            <w:right w:val="none" w:sz="0" w:space="0" w:color="auto"/>
          </w:divBdr>
        </w:div>
        <w:div w:id="902564742">
          <w:marLeft w:val="0"/>
          <w:marRight w:val="0"/>
          <w:marTop w:val="0"/>
          <w:marBottom w:val="0"/>
          <w:divBdr>
            <w:top w:val="none" w:sz="0" w:space="0" w:color="auto"/>
            <w:left w:val="none" w:sz="0" w:space="0" w:color="auto"/>
            <w:bottom w:val="none" w:sz="0" w:space="0" w:color="auto"/>
            <w:right w:val="none" w:sz="0" w:space="0" w:color="auto"/>
          </w:divBdr>
        </w:div>
        <w:div w:id="553195269">
          <w:marLeft w:val="0"/>
          <w:marRight w:val="0"/>
          <w:marTop w:val="0"/>
          <w:marBottom w:val="0"/>
          <w:divBdr>
            <w:top w:val="none" w:sz="0" w:space="0" w:color="auto"/>
            <w:left w:val="none" w:sz="0" w:space="0" w:color="auto"/>
            <w:bottom w:val="none" w:sz="0" w:space="0" w:color="auto"/>
            <w:right w:val="none" w:sz="0" w:space="0" w:color="auto"/>
          </w:divBdr>
        </w:div>
        <w:div w:id="614410595">
          <w:marLeft w:val="0"/>
          <w:marRight w:val="0"/>
          <w:marTop w:val="0"/>
          <w:marBottom w:val="0"/>
          <w:divBdr>
            <w:top w:val="none" w:sz="0" w:space="0" w:color="auto"/>
            <w:left w:val="none" w:sz="0" w:space="0" w:color="auto"/>
            <w:bottom w:val="none" w:sz="0" w:space="0" w:color="auto"/>
            <w:right w:val="none" w:sz="0" w:space="0" w:color="auto"/>
          </w:divBdr>
        </w:div>
        <w:div w:id="1054818023">
          <w:marLeft w:val="0"/>
          <w:marRight w:val="0"/>
          <w:marTop w:val="0"/>
          <w:marBottom w:val="0"/>
          <w:divBdr>
            <w:top w:val="none" w:sz="0" w:space="0" w:color="auto"/>
            <w:left w:val="none" w:sz="0" w:space="0" w:color="auto"/>
            <w:bottom w:val="none" w:sz="0" w:space="0" w:color="auto"/>
            <w:right w:val="none" w:sz="0" w:space="0" w:color="auto"/>
          </w:divBdr>
        </w:div>
        <w:div w:id="958487500">
          <w:marLeft w:val="0"/>
          <w:marRight w:val="0"/>
          <w:marTop w:val="0"/>
          <w:marBottom w:val="0"/>
          <w:divBdr>
            <w:top w:val="none" w:sz="0" w:space="0" w:color="auto"/>
            <w:left w:val="none" w:sz="0" w:space="0" w:color="auto"/>
            <w:bottom w:val="none" w:sz="0" w:space="0" w:color="auto"/>
            <w:right w:val="none" w:sz="0" w:space="0" w:color="auto"/>
          </w:divBdr>
        </w:div>
        <w:div w:id="1374186209">
          <w:marLeft w:val="0"/>
          <w:marRight w:val="0"/>
          <w:marTop w:val="0"/>
          <w:marBottom w:val="0"/>
          <w:divBdr>
            <w:top w:val="none" w:sz="0" w:space="0" w:color="auto"/>
            <w:left w:val="none" w:sz="0" w:space="0" w:color="auto"/>
            <w:bottom w:val="none" w:sz="0" w:space="0" w:color="auto"/>
            <w:right w:val="none" w:sz="0" w:space="0" w:color="auto"/>
          </w:divBdr>
        </w:div>
        <w:div w:id="1501387556">
          <w:marLeft w:val="0"/>
          <w:marRight w:val="0"/>
          <w:marTop w:val="0"/>
          <w:marBottom w:val="0"/>
          <w:divBdr>
            <w:top w:val="none" w:sz="0" w:space="0" w:color="auto"/>
            <w:left w:val="none" w:sz="0" w:space="0" w:color="auto"/>
            <w:bottom w:val="none" w:sz="0" w:space="0" w:color="auto"/>
            <w:right w:val="none" w:sz="0" w:space="0" w:color="auto"/>
          </w:divBdr>
        </w:div>
        <w:div w:id="476260168">
          <w:marLeft w:val="0"/>
          <w:marRight w:val="0"/>
          <w:marTop w:val="0"/>
          <w:marBottom w:val="0"/>
          <w:divBdr>
            <w:top w:val="none" w:sz="0" w:space="0" w:color="auto"/>
            <w:left w:val="none" w:sz="0" w:space="0" w:color="auto"/>
            <w:bottom w:val="none" w:sz="0" w:space="0" w:color="auto"/>
            <w:right w:val="none" w:sz="0" w:space="0" w:color="auto"/>
          </w:divBdr>
        </w:div>
        <w:div w:id="2096239557">
          <w:marLeft w:val="0"/>
          <w:marRight w:val="0"/>
          <w:marTop w:val="0"/>
          <w:marBottom w:val="0"/>
          <w:divBdr>
            <w:top w:val="none" w:sz="0" w:space="0" w:color="auto"/>
            <w:left w:val="none" w:sz="0" w:space="0" w:color="auto"/>
            <w:bottom w:val="none" w:sz="0" w:space="0" w:color="auto"/>
            <w:right w:val="none" w:sz="0" w:space="0" w:color="auto"/>
          </w:divBdr>
        </w:div>
        <w:div w:id="2136827620">
          <w:marLeft w:val="0"/>
          <w:marRight w:val="0"/>
          <w:marTop w:val="0"/>
          <w:marBottom w:val="0"/>
          <w:divBdr>
            <w:top w:val="none" w:sz="0" w:space="0" w:color="auto"/>
            <w:left w:val="none" w:sz="0" w:space="0" w:color="auto"/>
            <w:bottom w:val="none" w:sz="0" w:space="0" w:color="auto"/>
            <w:right w:val="none" w:sz="0" w:space="0" w:color="auto"/>
          </w:divBdr>
        </w:div>
        <w:div w:id="1293948297">
          <w:marLeft w:val="0"/>
          <w:marRight w:val="0"/>
          <w:marTop w:val="0"/>
          <w:marBottom w:val="0"/>
          <w:divBdr>
            <w:top w:val="none" w:sz="0" w:space="0" w:color="auto"/>
            <w:left w:val="none" w:sz="0" w:space="0" w:color="auto"/>
            <w:bottom w:val="none" w:sz="0" w:space="0" w:color="auto"/>
            <w:right w:val="none" w:sz="0" w:space="0" w:color="auto"/>
          </w:divBdr>
        </w:div>
        <w:div w:id="1096363534">
          <w:marLeft w:val="0"/>
          <w:marRight w:val="0"/>
          <w:marTop w:val="0"/>
          <w:marBottom w:val="0"/>
          <w:divBdr>
            <w:top w:val="none" w:sz="0" w:space="0" w:color="auto"/>
            <w:left w:val="none" w:sz="0" w:space="0" w:color="auto"/>
            <w:bottom w:val="none" w:sz="0" w:space="0" w:color="auto"/>
            <w:right w:val="none" w:sz="0" w:space="0" w:color="auto"/>
          </w:divBdr>
        </w:div>
        <w:div w:id="1776093616">
          <w:marLeft w:val="0"/>
          <w:marRight w:val="0"/>
          <w:marTop w:val="0"/>
          <w:marBottom w:val="0"/>
          <w:divBdr>
            <w:top w:val="none" w:sz="0" w:space="0" w:color="auto"/>
            <w:left w:val="none" w:sz="0" w:space="0" w:color="auto"/>
            <w:bottom w:val="none" w:sz="0" w:space="0" w:color="auto"/>
            <w:right w:val="none" w:sz="0" w:space="0" w:color="auto"/>
          </w:divBdr>
        </w:div>
        <w:div w:id="740254730">
          <w:marLeft w:val="0"/>
          <w:marRight w:val="0"/>
          <w:marTop w:val="0"/>
          <w:marBottom w:val="0"/>
          <w:divBdr>
            <w:top w:val="none" w:sz="0" w:space="0" w:color="auto"/>
            <w:left w:val="none" w:sz="0" w:space="0" w:color="auto"/>
            <w:bottom w:val="none" w:sz="0" w:space="0" w:color="auto"/>
            <w:right w:val="none" w:sz="0" w:space="0" w:color="auto"/>
          </w:divBdr>
        </w:div>
        <w:div w:id="1848983832">
          <w:marLeft w:val="0"/>
          <w:marRight w:val="0"/>
          <w:marTop w:val="0"/>
          <w:marBottom w:val="0"/>
          <w:divBdr>
            <w:top w:val="none" w:sz="0" w:space="0" w:color="auto"/>
            <w:left w:val="none" w:sz="0" w:space="0" w:color="auto"/>
            <w:bottom w:val="none" w:sz="0" w:space="0" w:color="auto"/>
            <w:right w:val="none" w:sz="0" w:space="0" w:color="auto"/>
          </w:divBdr>
        </w:div>
        <w:div w:id="1264535976">
          <w:marLeft w:val="0"/>
          <w:marRight w:val="0"/>
          <w:marTop w:val="0"/>
          <w:marBottom w:val="0"/>
          <w:divBdr>
            <w:top w:val="none" w:sz="0" w:space="0" w:color="auto"/>
            <w:left w:val="none" w:sz="0" w:space="0" w:color="auto"/>
            <w:bottom w:val="none" w:sz="0" w:space="0" w:color="auto"/>
            <w:right w:val="none" w:sz="0" w:space="0" w:color="auto"/>
          </w:divBdr>
        </w:div>
        <w:div w:id="1222205743">
          <w:marLeft w:val="0"/>
          <w:marRight w:val="0"/>
          <w:marTop w:val="0"/>
          <w:marBottom w:val="0"/>
          <w:divBdr>
            <w:top w:val="none" w:sz="0" w:space="0" w:color="auto"/>
            <w:left w:val="none" w:sz="0" w:space="0" w:color="auto"/>
            <w:bottom w:val="none" w:sz="0" w:space="0" w:color="auto"/>
            <w:right w:val="none" w:sz="0" w:space="0" w:color="auto"/>
          </w:divBdr>
        </w:div>
        <w:div w:id="1954821225">
          <w:marLeft w:val="0"/>
          <w:marRight w:val="0"/>
          <w:marTop w:val="0"/>
          <w:marBottom w:val="0"/>
          <w:divBdr>
            <w:top w:val="none" w:sz="0" w:space="0" w:color="auto"/>
            <w:left w:val="none" w:sz="0" w:space="0" w:color="auto"/>
            <w:bottom w:val="none" w:sz="0" w:space="0" w:color="auto"/>
            <w:right w:val="none" w:sz="0" w:space="0" w:color="auto"/>
          </w:divBdr>
        </w:div>
        <w:div w:id="1114667084">
          <w:marLeft w:val="0"/>
          <w:marRight w:val="0"/>
          <w:marTop w:val="0"/>
          <w:marBottom w:val="0"/>
          <w:divBdr>
            <w:top w:val="none" w:sz="0" w:space="0" w:color="auto"/>
            <w:left w:val="none" w:sz="0" w:space="0" w:color="auto"/>
            <w:bottom w:val="none" w:sz="0" w:space="0" w:color="auto"/>
            <w:right w:val="none" w:sz="0" w:space="0" w:color="auto"/>
          </w:divBdr>
        </w:div>
        <w:div w:id="973874110">
          <w:marLeft w:val="0"/>
          <w:marRight w:val="0"/>
          <w:marTop w:val="0"/>
          <w:marBottom w:val="0"/>
          <w:divBdr>
            <w:top w:val="none" w:sz="0" w:space="0" w:color="auto"/>
            <w:left w:val="none" w:sz="0" w:space="0" w:color="auto"/>
            <w:bottom w:val="none" w:sz="0" w:space="0" w:color="auto"/>
            <w:right w:val="none" w:sz="0" w:space="0" w:color="auto"/>
          </w:divBdr>
        </w:div>
        <w:div w:id="1366952067">
          <w:marLeft w:val="0"/>
          <w:marRight w:val="0"/>
          <w:marTop w:val="0"/>
          <w:marBottom w:val="0"/>
          <w:divBdr>
            <w:top w:val="none" w:sz="0" w:space="0" w:color="auto"/>
            <w:left w:val="none" w:sz="0" w:space="0" w:color="auto"/>
            <w:bottom w:val="none" w:sz="0" w:space="0" w:color="auto"/>
            <w:right w:val="none" w:sz="0" w:space="0" w:color="auto"/>
          </w:divBdr>
        </w:div>
        <w:div w:id="328798514">
          <w:marLeft w:val="0"/>
          <w:marRight w:val="0"/>
          <w:marTop w:val="0"/>
          <w:marBottom w:val="0"/>
          <w:divBdr>
            <w:top w:val="none" w:sz="0" w:space="0" w:color="auto"/>
            <w:left w:val="none" w:sz="0" w:space="0" w:color="auto"/>
            <w:bottom w:val="none" w:sz="0" w:space="0" w:color="auto"/>
            <w:right w:val="none" w:sz="0" w:space="0" w:color="auto"/>
          </w:divBdr>
        </w:div>
        <w:div w:id="1014183922">
          <w:marLeft w:val="0"/>
          <w:marRight w:val="0"/>
          <w:marTop w:val="0"/>
          <w:marBottom w:val="0"/>
          <w:divBdr>
            <w:top w:val="none" w:sz="0" w:space="0" w:color="auto"/>
            <w:left w:val="none" w:sz="0" w:space="0" w:color="auto"/>
            <w:bottom w:val="none" w:sz="0" w:space="0" w:color="auto"/>
            <w:right w:val="none" w:sz="0" w:space="0" w:color="auto"/>
          </w:divBdr>
        </w:div>
        <w:div w:id="1204363245">
          <w:marLeft w:val="0"/>
          <w:marRight w:val="0"/>
          <w:marTop w:val="0"/>
          <w:marBottom w:val="0"/>
          <w:divBdr>
            <w:top w:val="none" w:sz="0" w:space="0" w:color="auto"/>
            <w:left w:val="none" w:sz="0" w:space="0" w:color="auto"/>
            <w:bottom w:val="none" w:sz="0" w:space="0" w:color="auto"/>
            <w:right w:val="none" w:sz="0" w:space="0" w:color="auto"/>
          </w:divBdr>
        </w:div>
        <w:div w:id="1525483913">
          <w:marLeft w:val="0"/>
          <w:marRight w:val="0"/>
          <w:marTop w:val="0"/>
          <w:marBottom w:val="0"/>
          <w:divBdr>
            <w:top w:val="none" w:sz="0" w:space="0" w:color="auto"/>
            <w:left w:val="none" w:sz="0" w:space="0" w:color="auto"/>
            <w:bottom w:val="none" w:sz="0" w:space="0" w:color="auto"/>
            <w:right w:val="none" w:sz="0" w:space="0" w:color="auto"/>
          </w:divBdr>
        </w:div>
        <w:div w:id="1623540058">
          <w:marLeft w:val="0"/>
          <w:marRight w:val="0"/>
          <w:marTop w:val="0"/>
          <w:marBottom w:val="0"/>
          <w:divBdr>
            <w:top w:val="none" w:sz="0" w:space="0" w:color="auto"/>
            <w:left w:val="none" w:sz="0" w:space="0" w:color="auto"/>
            <w:bottom w:val="none" w:sz="0" w:space="0" w:color="auto"/>
            <w:right w:val="none" w:sz="0" w:space="0" w:color="auto"/>
          </w:divBdr>
        </w:div>
        <w:div w:id="1043795633">
          <w:marLeft w:val="0"/>
          <w:marRight w:val="0"/>
          <w:marTop w:val="0"/>
          <w:marBottom w:val="0"/>
          <w:divBdr>
            <w:top w:val="none" w:sz="0" w:space="0" w:color="auto"/>
            <w:left w:val="none" w:sz="0" w:space="0" w:color="auto"/>
            <w:bottom w:val="none" w:sz="0" w:space="0" w:color="auto"/>
            <w:right w:val="none" w:sz="0" w:space="0" w:color="auto"/>
          </w:divBdr>
        </w:div>
        <w:div w:id="626813620">
          <w:marLeft w:val="0"/>
          <w:marRight w:val="0"/>
          <w:marTop w:val="0"/>
          <w:marBottom w:val="0"/>
          <w:divBdr>
            <w:top w:val="none" w:sz="0" w:space="0" w:color="auto"/>
            <w:left w:val="none" w:sz="0" w:space="0" w:color="auto"/>
            <w:bottom w:val="none" w:sz="0" w:space="0" w:color="auto"/>
            <w:right w:val="none" w:sz="0" w:space="0" w:color="auto"/>
          </w:divBdr>
        </w:div>
        <w:div w:id="516165230">
          <w:marLeft w:val="0"/>
          <w:marRight w:val="0"/>
          <w:marTop w:val="0"/>
          <w:marBottom w:val="0"/>
          <w:divBdr>
            <w:top w:val="none" w:sz="0" w:space="0" w:color="auto"/>
            <w:left w:val="none" w:sz="0" w:space="0" w:color="auto"/>
            <w:bottom w:val="none" w:sz="0" w:space="0" w:color="auto"/>
            <w:right w:val="none" w:sz="0" w:space="0" w:color="auto"/>
          </w:divBdr>
        </w:div>
        <w:div w:id="635717595">
          <w:marLeft w:val="0"/>
          <w:marRight w:val="0"/>
          <w:marTop w:val="0"/>
          <w:marBottom w:val="0"/>
          <w:divBdr>
            <w:top w:val="none" w:sz="0" w:space="0" w:color="auto"/>
            <w:left w:val="none" w:sz="0" w:space="0" w:color="auto"/>
            <w:bottom w:val="none" w:sz="0" w:space="0" w:color="auto"/>
            <w:right w:val="none" w:sz="0" w:space="0" w:color="auto"/>
          </w:divBdr>
        </w:div>
        <w:div w:id="1231230990">
          <w:marLeft w:val="0"/>
          <w:marRight w:val="0"/>
          <w:marTop w:val="0"/>
          <w:marBottom w:val="0"/>
          <w:divBdr>
            <w:top w:val="none" w:sz="0" w:space="0" w:color="auto"/>
            <w:left w:val="none" w:sz="0" w:space="0" w:color="auto"/>
            <w:bottom w:val="none" w:sz="0" w:space="0" w:color="auto"/>
            <w:right w:val="none" w:sz="0" w:space="0" w:color="auto"/>
          </w:divBdr>
        </w:div>
        <w:div w:id="1783110625">
          <w:marLeft w:val="0"/>
          <w:marRight w:val="0"/>
          <w:marTop w:val="0"/>
          <w:marBottom w:val="0"/>
          <w:divBdr>
            <w:top w:val="none" w:sz="0" w:space="0" w:color="auto"/>
            <w:left w:val="none" w:sz="0" w:space="0" w:color="auto"/>
            <w:bottom w:val="none" w:sz="0" w:space="0" w:color="auto"/>
            <w:right w:val="none" w:sz="0" w:space="0" w:color="auto"/>
          </w:divBdr>
        </w:div>
      </w:divsChild>
    </w:div>
    <w:div w:id="758671094">
      <w:bodyDiv w:val="1"/>
      <w:marLeft w:val="0"/>
      <w:marRight w:val="0"/>
      <w:marTop w:val="0"/>
      <w:marBottom w:val="0"/>
      <w:divBdr>
        <w:top w:val="none" w:sz="0" w:space="0" w:color="auto"/>
        <w:left w:val="none" w:sz="0" w:space="0" w:color="auto"/>
        <w:bottom w:val="none" w:sz="0" w:space="0" w:color="auto"/>
        <w:right w:val="none" w:sz="0" w:space="0" w:color="auto"/>
      </w:divBdr>
    </w:div>
    <w:div w:id="1095785391">
      <w:bodyDiv w:val="1"/>
      <w:marLeft w:val="0"/>
      <w:marRight w:val="0"/>
      <w:marTop w:val="0"/>
      <w:marBottom w:val="0"/>
      <w:divBdr>
        <w:top w:val="none" w:sz="0" w:space="0" w:color="auto"/>
        <w:left w:val="none" w:sz="0" w:space="0" w:color="auto"/>
        <w:bottom w:val="none" w:sz="0" w:space="0" w:color="auto"/>
        <w:right w:val="none" w:sz="0" w:space="0" w:color="auto"/>
      </w:divBdr>
      <w:divsChild>
        <w:div w:id="749079935">
          <w:marLeft w:val="0"/>
          <w:marRight w:val="0"/>
          <w:marTop w:val="0"/>
          <w:marBottom w:val="0"/>
          <w:divBdr>
            <w:top w:val="none" w:sz="0" w:space="0" w:color="auto"/>
            <w:left w:val="none" w:sz="0" w:space="0" w:color="auto"/>
            <w:bottom w:val="none" w:sz="0" w:space="0" w:color="auto"/>
            <w:right w:val="none" w:sz="0" w:space="0" w:color="auto"/>
          </w:divBdr>
          <w:divsChild>
            <w:div w:id="1641229770">
              <w:marLeft w:val="0"/>
              <w:marRight w:val="0"/>
              <w:marTop w:val="0"/>
              <w:marBottom w:val="0"/>
              <w:divBdr>
                <w:top w:val="none" w:sz="0" w:space="0" w:color="auto"/>
                <w:left w:val="none" w:sz="0" w:space="0" w:color="auto"/>
                <w:bottom w:val="none" w:sz="0" w:space="0" w:color="auto"/>
                <w:right w:val="none" w:sz="0" w:space="0" w:color="auto"/>
              </w:divBdr>
              <w:divsChild>
                <w:div w:id="20809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18799</Words>
  <Characters>107156</Characters>
  <Application>Microsoft Macintosh Word</Application>
  <DocSecurity>0</DocSecurity>
  <Lines>892</Lines>
  <Paragraphs>251</Paragraphs>
  <ScaleCrop>false</ScaleCrop>
  <Company>京都府立医科大学　細胞生理学</Company>
  <LinksUpToDate>false</LinksUpToDate>
  <CharactersWithSpaces>125704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丸中 良典</dc:creator>
  <cp:keywords/>
  <dc:description/>
  <cp:lastModifiedBy>NA MA</cp:lastModifiedBy>
  <cp:revision>2</cp:revision>
  <cp:lastPrinted>2014-11-10T03:23:00Z</cp:lastPrinted>
  <dcterms:created xsi:type="dcterms:W3CDTF">2014-11-27T22:44:00Z</dcterms:created>
  <dcterms:modified xsi:type="dcterms:W3CDTF">2014-11-27T22:44:00Z</dcterms:modified>
</cp:coreProperties>
</file>