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EB75E" w14:textId="7AB699B9" w:rsidR="005B2C25" w:rsidRPr="00E63F2E" w:rsidRDefault="005B2C25" w:rsidP="00E63F2E">
      <w:pPr>
        <w:spacing w:after="0" w:line="360" w:lineRule="auto"/>
        <w:jc w:val="both"/>
        <w:rPr>
          <w:rFonts w:ascii="Book Antiqua" w:hAnsi="Book Antiqua" w:cs="Tahoma"/>
          <w:b/>
          <w:color w:val="000000" w:themeColor="text1"/>
          <w:sz w:val="24"/>
          <w:szCs w:val="24"/>
        </w:rPr>
      </w:pPr>
      <w:bookmarkStart w:id="0" w:name="OLE_LINK319"/>
      <w:bookmarkStart w:id="1" w:name="OLE_LINK320"/>
      <w:bookmarkStart w:id="2" w:name="OLE_LINK355"/>
      <w:bookmarkStart w:id="3" w:name="OLE_LINK403"/>
      <w:r w:rsidRPr="00E63F2E">
        <w:rPr>
          <w:rFonts w:ascii="Book Antiqua" w:hAnsi="Book Antiqua" w:cs="Tahoma"/>
          <w:b/>
          <w:color w:val="000000" w:themeColor="text1"/>
          <w:sz w:val="24"/>
          <w:szCs w:val="24"/>
        </w:rPr>
        <w:t>Name of journal: World Journal of Stem Cells</w:t>
      </w:r>
    </w:p>
    <w:p w14:paraId="6E2D528F" w14:textId="35927E2A" w:rsidR="005B2C25" w:rsidRPr="00E63F2E" w:rsidRDefault="005B2C25" w:rsidP="00E63F2E">
      <w:pPr>
        <w:spacing w:after="0" w:line="360" w:lineRule="auto"/>
        <w:jc w:val="both"/>
        <w:rPr>
          <w:rFonts w:ascii="Book Antiqua" w:eastAsia="宋体" w:hAnsi="Book Antiqua" w:cs="Tahoma"/>
          <w:b/>
          <w:color w:val="000000" w:themeColor="text1"/>
          <w:sz w:val="24"/>
          <w:szCs w:val="24"/>
          <w:lang w:eastAsia="zh-CN"/>
        </w:rPr>
      </w:pPr>
      <w:r w:rsidRPr="00E63F2E">
        <w:rPr>
          <w:rFonts w:ascii="Book Antiqua" w:hAnsi="Book Antiqua" w:cs="Tahoma"/>
          <w:b/>
          <w:color w:val="000000" w:themeColor="text1"/>
          <w:sz w:val="24"/>
          <w:szCs w:val="24"/>
        </w:rPr>
        <w:t>ESPS Manuscript NO:</w:t>
      </w:r>
      <w:r w:rsidRPr="00E63F2E">
        <w:rPr>
          <w:rFonts w:ascii="Book Antiqua" w:eastAsia="宋体" w:hAnsi="Book Antiqua" w:cs="Tahoma"/>
          <w:b/>
          <w:color w:val="000000" w:themeColor="text1"/>
          <w:sz w:val="24"/>
          <w:szCs w:val="24"/>
          <w:lang w:eastAsia="zh-CN"/>
        </w:rPr>
        <w:t xml:space="preserve"> 13727</w:t>
      </w:r>
    </w:p>
    <w:bookmarkEnd w:id="0"/>
    <w:bookmarkEnd w:id="1"/>
    <w:bookmarkEnd w:id="2"/>
    <w:bookmarkEnd w:id="3"/>
    <w:p w14:paraId="5BC527BE" w14:textId="6AB00ADB" w:rsidR="005B2C25" w:rsidRPr="00E63F2E" w:rsidRDefault="005B2C25" w:rsidP="00E63F2E">
      <w:pPr>
        <w:spacing w:after="0" w:line="360" w:lineRule="auto"/>
        <w:jc w:val="both"/>
        <w:rPr>
          <w:rFonts w:ascii="Book Antiqua" w:hAnsi="Book Antiqua" w:cs="Tahoma"/>
          <w:b/>
          <w:color w:val="000000" w:themeColor="text1"/>
          <w:sz w:val="24"/>
          <w:szCs w:val="24"/>
          <w:lang w:eastAsia="zh-CN"/>
        </w:rPr>
      </w:pPr>
      <w:r w:rsidRPr="00E63F2E">
        <w:rPr>
          <w:rFonts w:ascii="Book Antiqua" w:hAnsi="Book Antiqua" w:cs="Tahoma"/>
          <w:b/>
          <w:color w:val="000000" w:themeColor="text1"/>
          <w:sz w:val="24"/>
          <w:szCs w:val="24"/>
        </w:rPr>
        <w:t>Columns:</w:t>
      </w:r>
      <w:r w:rsidRPr="00E63F2E">
        <w:rPr>
          <w:rFonts w:ascii="Book Antiqua" w:hAnsi="Book Antiqua" w:cs="Tahoma"/>
          <w:b/>
          <w:color w:val="000000" w:themeColor="text1"/>
          <w:sz w:val="24"/>
          <w:szCs w:val="24"/>
          <w:lang w:eastAsia="zh-CN"/>
        </w:rPr>
        <w:t xml:space="preserve"> MINIREVIEWS</w:t>
      </w:r>
    </w:p>
    <w:p w14:paraId="233052A1" w14:textId="77777777" w:rsidR="005B2C25" w:rsidRPr="00E63F2E" w:rsidRDefault="005B2C25" w:rsidP="00E63F2E">
      <w:pPr>
        <w:spacing w:after="0" w:line="360" w:lineRule="auto"/>
        <w:jc w:val="both"/>
        <w:rPr>
          <w:rFonts w:ascii="Book Antiqua" w:hAnsi="Book Antiqua"/>
          <w:b/>
          <w:color w:val="000000" w:themeColor="text1"/>
          <w:sz w:val="24"/>
          <w:szCs w:val="24"/>
          <w:lang w:eastAsia="zh-CN"/>
        </w:rPr>
      </w:pPr>
    </w:p>
    <w:p w14:paraId="4C02581F" w14:textId="4539DF33" w:rsidR="00451A01" w:rsidRPr="00E63F2E" w:rsidRDefault="00451A01" w:rsidP="00E63F2E">
      <w:pPr>
        <w:spacing w:after="0" w:line="360" w:lineRule="auto"/>
        <w:jc w:val="both"/>
        <w:rPr>
          <w:rFonts w:ascii="Book Antiqua" w:hAnsi="Book Antiqua"/>
          <w:b/>
          <w:color w:val="000000" w:themeColor="text1"/>
          <w:sz w:val="24"/>
          <w:szCs w:val="24"/>
          <w:lang w:eastAsia="zh-CN"/>
        </w:rPr>
      </w:pPr>
      <w:bookmarkStart w:id="4" w:name="OLE_LINK27"/>
      <w:bookmarkStart w:id="5" w:name="OLE_LINK28"/>
      <w:r w:rsidRPr="00E63F2E">
        <w:rPr>
          <w:rFonts w:ascii="Book Antiqua" w:hAnsi="Book Antiqua"/>
          <w:b/>
          <w:color w:val="000000" w:themeColor="text1"/>
          <w:sz w:val="24"/>
          <w:szCs w:val="24"/>
        </w:rPr>
        <w:t xml:space="preserve">Systems </w:t>
      </w:r>
      <w:r w:rsidR="005B2C25" w:rsidRPr="00E63F2E">
        <w:rPr>
          <w:rFonts w:ascii="Book Antiqua" w:hAnsi="Book Antiqua"/>
          <w:b/>
          <w:color w:val="000000" w:themeColor="text1"/>
          <w:sz w:val="24"/>
          <w:szCs w:val="24"/>
        </w:rPr>
        <w:t>biology approach to developing</w:t>
      </w:r>
      <w:r w:rsidR="00244DE7" w:rsidRPr="00E63F2E">
        <w:rPr>
          <w:rFonts w:ascii="Book Antiqua" w:hAnsi="Book Antiqua"/>
          <w:b/>
          <w:color w:val="000000" w:themeColor="text1"/>
          <w:sz w:val="24"/>
          <w:szCs w:val="24"/>
        </w:rPr>
        <w:t xml:space="preserve"> S</w:t>
      </w:r>
      <w:r w:rsidR="00244DE7" w:rsidRPr="00E63F2E">
        <w:rPr>
          <w:rFonts w:ascii="Book Antiqua" w:hAnsi="Book Antiqua"/>
          <w:b/>
          <w:color w:val="000000" w:themeColor="text1"/>
          <w:sz w:val="24"/>
          <w:szCs w:val="24"/>
          <w:vertAlign w:val="superscript"/>
        </w:rPr>
        <w:t>2</w:t>
      </w:r>
      <w:r w:rsidR="00244DE7" w:rsidRPr="00E63F2E">
        <w:rPr>
          <w:rFonts w:ascii="Book Antiqua" w:hAnsi="Book Antiqua"/>
          <w:b/>
          <w:color w:val="000000" w:themeColor="text1"/>
          <w:sz w:val="24"/>
          <w:szCs w:val="24"/>
        </w:rPr>
        <w:t>RM-</w:t>
      </w:r>
      <w:r w:rsidR="005B2C25" w:rsidRPr="00E63F2E">
        <w:rPr>
          <w:rFonts w:ascii="Book Antiqua" w:hAnsi="Book Antiqua"/>
          <w:b/>
          <w:color w:val="000000" w:themeColor="text1"/>
          <w:sz w:val="24"/>
          <w:szCs w:val="24"/>
        </w:rPr>
        <w:t xml:space="preserve">based </w:t>
      </w:r>
      <w:r w:rsidRPr="00E63F2E">
        <w:rPr>
          <w:rFonts w:ascii="Book Antiqua" w:hAnsi="Book Antiqua"/>
          <w:b/>
          <w:color w:val="000000" w:themeColor="text1"/>
          <w:sz w:val="24"/>
          <w:szCs w:val="24"/>
        </w:rPr>
        <w:t>“</w:t>
      </w:r>
      <w:r w:rsidR="005B2C25" w:rsidRPr="00E63F2E">
        <w:rPr>
          <w:rFonts w:ascii="Book Antiqua" w:hAnsi="Book Antiqua"/>
          <w:b/>
          <w:color w:val="000000" w:themeColor="text1"/>
          <w:sz w:val="24"/>
          <w:szCs w:val="24"/>
        </w:rPr>
        <w:t>systems therapeutics</w:t>
      </w:r>
      <w:r w:rsidRPr="00E63F2E">
        <w:rPr>
          <w:rFonts w:ascii="Book Antiqua" w:hAnsi="Book Antiqua"/>
          <w:b/>
          <w:color w:val="000000" w:themeColor="text1"/>
          <w:sz w:val="24"/>
          <w:szCs w:val="24"/>
        </w:rPr>
        <w:t xml:space="preserve">” </w:t>
      </w:r>
      <w:r w:rsidR="00236D6E" w:rsidRPr="00E63F2E">
        <w:rPr>
          <w:rFonts w:ascii="Book Antiqua" w:hAnsi="Book Antiqua"/>
          <w:b/>
          <w:color w:val="000000" w:themeColor="text1"/>
          <w:sz w:val="24"/>
          <w:szCs w:val="24"/>
        </w:rPr>
        <w:t xml:space="preserve">and </w:t>
      </w:r>
      <w:r w:rsidR="005B2C25" w:rsidRPr="00E63F2E">
        <w:rPr>
          <w:rFonts w:ascii="Book Antiqua" w:hAnsi="Book Antiqua"/>
          <w:b/>
          <w:color w:val="000000" w:themeColor="text1"/>
          <w:sz w:val="24"/>
          <w:szCs w:val="24"/>
        </w:rPr>
        <w:t>NiPSs</w:t>
      </w:r>
    </w:p>
    <w:bookmarkEnd w:id="4"/>
    <w:bookmarkEnd w:id="5"/>
    <w:p w14:paraId="06113107" w14:textId="77777777" w:rsidR="00F46D47" w:rsidRPr="00E63F2E" w:rsidRDefault="00F46D47" w:rsidP="00E63F2E">
      <w:pPr>
        <w:spacing w:after="0" w:line="360" w:lineRule="auto"/>
        <w:jc w:val="both"/>
        <w:rPr>
          <w:rFonts w:ascii="Book Antiqua" w:hAnsi="Book Antiqua"/>
          <w:color w:val="000000" w:themeColor="text1"/>
          <w:sz w:val="24"/>
          <w:szCs w:val="24"/>
          <w:lang w:eastAsia="zh-CN"/>
        </w:rPr>
      </w:pPr>
    </w:p>
    <w:p w14:paraId="41D72EF1" w14:textId="56F38F8C" w:rsidR="00CB72EC" w:rsidRPr="00E63F2E" w:rsidRDefault="00CB72EC" w:rsidP="00E63F2E">
      <w:pPr>
        <w:spacing w:after="0" w:line="360" w:lineRule="auto"/>
        <w:jc w:val="both"/>
        <w:rPr>
          <w:rFonts w:ascii="Book Antiqua" w:hAnsi="Book Antiqua"/>
          <w:color w:val="000000" w:themeColor="text1"/>
          <w:sz w:val="24"/>
          <w:szCs w:val="24"/>
          <w:lang w:eastAsia="zh-CN"/>
        </w:rPr>
      </w:pPr>
      <w:r w:rsidRPr="00E63F2E">
        <w:rPr>
          <w:rFonts w:ascii="Book Antiqua" w:hAnsi="Book Antiqua"/>
          <w:color w:val="000000" w:themeColor="text1"/>
          <w:sz w:val="24"/>
          <w:szCs w:val="24"/>
        </w:rPr>
        <w:t>Maguire</w:t>
      </w:r>
      <w:r w:rsidRPr="00E63F2E">
        <w:rPr>
          <w:rFonts w:ascii="Book Antiqua" w:hAnsi="Book Antiqua"/>
          <w:color w:val="000000" w:themeColor="text1"/>
          <w:sz w:val="24"/>
          <w:szCs w:val="24"/>
          <w:lang w:eastAsia="zh-CN"/>
        </w:rPr>
        <w:t xml:space="preserve"> G </w:t>
      </w:r>
      <w:r w:rsidRPr="00E63F2E">
        <w:rPr>
          <w:rFonts w:ascii="Book Antiqua" w:hAnsi="Book Antiqua"/>
          <w:i/>
          <w:color w:val="000000" w:themeColor="text1"/>
          <w:sz w:val="24"/>
          <w:szCs w:val="24"/>
          <w:lang w:eastAsia="zh-CN"/>
        </w:rPr>
        <w:t>et al</w:t>
      </w:r>
      <w:r w:rsidRPr="00E63F2E">
        <w:rPr>
          <w:rFonts w:ascii="Book Antiqua" w:hAnsi="Book Antiqua"/>
          <w:color w:val="000000" w:themeColor="text1"/>
          <w:sz w:val="24"/>
          <w:szCs w:val="24"/>
          <w:lang w:eastAsia="zh-CN"/>
        </w:rPr>
        <w:t>. Stem cell systems therapeutics</w:t>
      </w:r>
    </w:p>
    <w:p w14:paraId="567DECCD" w14:textId="77777777" w:rsidR="00CB72EC" w:rsidRPr="00E63F2E" w:rsidRDefault="00CB72EC" w:rsidP="00E63F2E">
      <w:pPr>
        <w:spacing w:after="0" w:line="360" w:lineRule="auto"/>
        <w:jc w:val="both"/>
        <w:rPr>
          <w:rFonts w:ascii="Book Antiqua" w:hAnsi="Book Antiqua"/>
          <w:color w:val="000000" w:themeColor="text1"/>
          <w:sz w:val="24"/>
          <w:szCs w:val="24"/>
          <w:lang w:eastAsia="zh-CN"/>
        </w:rPr>
      </w:pPr>
    </w:p>
    <w:p w14:paraId="10FB8C3C" w14:textId="24D6306C" w:rsidR="00451A01" w:rsidRPr="00E63F2E" w:rsidRDefault="00451A01" w:rsidP="00E63F2E">
      <w:pPr>
        <w:spacing w:after="0" w:line="360" w:lineRule="auto"/>
        <w:jc w:val="both"/>
        <w:rPr>
          <w:rFonts w:ascii="Book Antiqua" w:hAnsi="Book Antiqua"/>
          <w:color w:val="000000" w:themeColor="text1"/>
          <w:sz w:val="24"/>
          <w:szCs w:val="24"/>
          <w:lang w:eastAsia="zh-CN"/>
        </w:rPr>
      </w:pPr>
      <w:r w:rsidRPr="00E63F2E">
        <w:rPr>
          <w:rFonts w:ascii="Book Antiqua" w:hAnsi="Book Antiqua"/>
          <w:color w:val="000000" w:themeColor="text1"/>
          <w:sz w:val="24"/>
          <w:szCs w:val="24"/>
        </w:rPr>
        <w:t>Greg Maguire</w:t>
      </w:r>
      <w:r w:rsidR="00244DE7" w:rsidRPr="00E63F2E">
        <w:rPr>
          <w:rFonts w:ascii="Book Antiqua" w:hAnsi="Book Antiqua"/>
          <w:color w:val="000000" w:themeColor="text1"/>
          <w:sz w:val="24"/>
          <w:szCs w:val="24"/>
        </w:rPr>
        <w:t>, Peter Friedman</w:t>
      </w:r>
    </w:p>
    <w:p w14:paraId="3D0DB6F3" w14:textId="77777777" w:rsidR="005B2C25" w:rsidRPr="00E63F2E" w:rsidRDefault="005B2C25" w:rsidP="00E63F2E">
      <w:pPr>
        <w:spacing w:after="0" w:line="360" w:lineRule="auto"/>
        <w:jc w:val="both"/>
        <w:rPr>
          <w:rFonts w:ascii="Book Antiqua" w:hAnsi="Book Antiqua"/>
          <w:color w:val="000000" w:themeColor="text1"/>
          <w:sz w:val="24"/>
          <w:szCs w:val="24"/>
          <w:lang w:eastAsia="zh-CN"/>
        </w:rPr>
      </w:pPr>
    </w:p>
    <w:p w14:paraId="1D3F8DA6" w14:textId="645D9B5D" w:rsidR="00451A01" w:rsidRPr="00E63F2E" w:rsidRDefault="00F46D47" w:rsidP="00E63F2E">
      <w:pPr>
        <w:spacing w:after="0" w:line="360" w:lineRule="auto"/>
        <w:jc w:val="both"/>
        <w:rPr>
          <w:rFonts w:ascii="Book Antiqua" w:hAnsi="Book Antiqua"/>
          <w:color w:val="000000" w:themeColor="text1"/>
          <w:sz w:val="24"/>
          <w:szCs w:val="24"/>
          <w:lang w:eastAsia="zh-CN"/>
        </w:rPr>
      </w:pPr>
      <w:r w:rsidRPr="00E63F2E">
        <w:rPr>
          <w:rFonts w:ascii="Book Antiqua" w:hAnsi="Book Antiqua"/>
          <w:b/>
          <w:color w:val="000000" w:themeColor="text1"/>
          <w:sz w:val="24"/>
          <w:szCs w:val="24"/>
        </w:rPr>
        <w:t>Greg Maguire, Peter Friedman</w:t>
      </w:r>
      <w:r w:rsidRPr="00E63F2E">
        <w:rPr>
          <w:rFonts w:ascii="Book Antiqua" w:hAnsi="Book Antiqua"/>
          <w:b/>
          <w:color w:val="000000" w:themeColor="text1"/>
          <w:sz w:val="24"/>
          <w:szCs w:val="24"/>
          <w:lang w:eastAsia="zh-CN"/>
        </w:rPr>
        <w:t>,</w:t>
      </w:r>
      <w:r w:rsidRPr="00E63F2E">
        <w:rPr>
          <w:rFonts w:ascii="Book Antiqua" w:hAnsi="Book Antiqua"/>
          <w:color w:val="000000" w:themeColor="text1"/>
          <w:sz w:val="24"/>
          <w:szCs w:val="24"/>
          <w:lang w:eastAsia="zh-CN"/>
        </w:rPr>
        <w:t xml:space="preserve"> </w:t>
      </w:r>
      <w:r w:rsidR="00E63F2E" w:rsidRPr="00E63F2E">
        <w:rPr>
          <w:rFonts w:ascii="Book Antiqua" w:hAnsi="Book Antiqua"/>
          <w:color w:val="000000" w:themeColor="text1"/>
          <w:sz w:val="24"/>
          <w:szCs w:val="24"/>
          <w:lang w:eastAsia="zh-CN"/>
        </w:rPr>
        <w:t>SRM Molecular Foundry</w:t>
      </w:r>
      <w:r w:rsidR="00E63F2E" w:rsidRPr="00E63F2E">
        <w:rPr>
          <w:rFonts w:ascii="Book Antiqua" w:hAnsi="Book Antiqua" w:hint="eastAsia"/>
          <w:color w:val="000000" w:themeColor="text1"/>
          <w:sz w:val="24"/>
          <w:szCs w:val="24"/>
          <w:lang w:eastAsia="zh-CN"/>
        </w:rPr>
        <w:t>,</w:t>
      </w:r>
      <w:r w:rsidR="004107BF" w:rsidRPr="00E63F2E">
        <w:rPr>
          <w:rFonts w:ascii="Book Antiqua" w:hAnsi="Book Antiqua"/>
          <w:color w:val="000000" w:themeColor="text1"/>
          <w:sz w:val="24"/>
          <w:szCs w:val="24"/>
        </w:rPr>
        <w:t xml:space="preserve"> </w:t>
      </w:r>
      <w:bookmarkStart w:id="6" w:name="OLE_LINK24"/>
      <w:bookmarkStart w:id="7" w:name="OLE_LINK25"/>
      <w:bookmarkStart w:id="8" w:name="OLE_LINK26"/>
      <w:r w:rsidR="004107BF" w:rsidRPr="00E63F2E">
        <w:rPr>
          <w:rFonts w:ascii="Book Antiqua" w:hAnsi="Book Antiqua"/>
          <w:color w:val="000000" w:themeColor="text1"/>
          <w:sz w:val="24"/>
          <w:szCs w:val="24"/>
        </w:rPr>
        <w:t>BioRegenerative Sciences, Inc.</w:t>
      </w:r>
      <w:r w:rsidR="00E63F2E" w:rsidRPr="00E63F2E">
        <w:rPr>
          <w:rFonts w:ascii="Book Antiqua" w:hAnsi="Book Antiqua" w:hint="eastAsia"/>
          <w:color w:val="000000" w:themeColor="text1"/>
          <w:sz w:val="24"/>
          <w:szCs w:val="24"/>
          <w:lang w:eastAsia="zh-CN"/>
        </w:rPr>
        <w:t>,</w:t>
      </w:r>
      <w:r w:rsidR="00CB72EC" w:rsidRPr="00E63F2E">
        <w:rPr>
          <w:rFonts w:ascii="Book Antiqua" w:hAnsi="Book Antiqua"/>
          <w:color w:val="000000" w:themeColor="text1"/>
          <w:sz w:val="24"/>
          <w:szCs w:val="24"/>
          <w:lang w:eastAsia="zh-CN"/>
        </w:rPr>
        <w:t xml:space="preserve"> </w:t>
      </w:r>
      <w:bookmarkEnd w:id="6"/>
      <w:bookmarkEnd w:id="7"/>
      <w:bookmarkEnd w:id="8"/>
      <w:r w:rsidR="00CB72EC" w:rsidRPr="00E63F2E">
        <w:rPr>
          <w:rFonts w:ascii="Book Antiqua" w:hAnsi="Book Antiqua"/>
          <w:color w:val="000000" w:themeColor="text1"/>
          <w:sz w:val="24"/>
          <w:szCs w:val="24"/>
          <w:lang w:eastAsia="zh-CN"/>
        </w:rPr>
        <w:t>San Diego, CA 92014, United States</w:t>
      </w:r>
    </w:p>
    <w:p w14:paraId="0FE0D119" w14:textId="77777777" w:rsidR="00F46D47" w:rsidRPr="00E63F2E" w:rsidRDefault="00F46D47" w:rsidP="00E63F2E">
      <w:pPr>
        <w:spacing w:after="0" w:line="360" w:lineRule="auto"/>
        <w:jc w:val="both"/>
        <w:rPr>
          <w:rFonts w:ascii="Book Antiqua" w:hAnsi="Book Antiqua"/>
          <w:b/>
          <w:color w:val="000000" w:themeColor="text1"/>
          <w:sz w:val="24"/>
          <w:szCs w:val="24"/>
          <w:lang w:eastAsia="zh-CN"/>
        </w:rPr>
      </w:pPr>
      <w:bookmarkStart w:id="9" w:name="OLE_LINK81"/>
      <w:bookmarkStart w:id="10" w:name="OLE_LINK125"/>
      <w:bookmarkStart w:id="11" w:name="OLE_LINK152"/>
      <w:bookmarkStart w:id="12" w:name="OLE_LINK173"/>
      <w:bookmarkStart w:id="13" w:name="OLE_LINK190"/>
      <w:bookmarkStart w:id="14" w:name="OLE_LINK228"/>
      <w:bookmarkStart w:id="15" w:name="OLE_LINK296"/>
    </w:p>
    <w:p w14:paraId="24A1384A" w14:textId="0EB89A67" w:rsidR="00451A01" w:rsidRPr="00E63F2E" w:rsidRDefault="00F46D47" w:rsidP="00E63F2E">
      <w:pPr>
        <w:spacing w:after="0" w:line="360" w:lineRule="auto"/>
        <w:jc w:val="both"/>
        <w:rPr>
          <w:rFonts w:ascii="Book Antiqua" w:hAnsi="Book Antiqua"/>
          <w:b/>
          <w:color w:val="000000" w:themeColor="text1"/>
          <w:sz w:val="24"/>
          <w:szCs w:val="24"/>
          <w:lang w:eastAsia="zh-CN"/>
        </w:rPr>
      </w:pPr>
      <w:r w:rsidRPr="00E63F2E">
        <w:rPr>
          <w:rFonts w:ascii="Book Antiqua" w:eastAsia="MS Mincho" w:hAnsi="Book Antiqua"/>
          <w:b/>
          <w:color w:val="000000" w:themeColor="text1"/>
          <w:sz w:val="24"/>
          <w:szCs w:val="24"/>
        </w:rPr>
        <w:t>Author contributions:</w:t>
      </w:r>
      <w:bookmarkEnd w:id="9"/>
      <w:bookmarkEnd w:id="10"/>
      <w:bookmarkEnd w:id="11"/>
      <w:bookmarkEnd w:id="12"/>
      <w:bookmarkEnd w:id="13"/>
      <w:bookmarkEnd w:id="14"/>
      <w:bookmarkEnd w:id="15"/>
      <w:r w:rsidR="0026601E" w:rsidRPr="00E63F2E">
        <w:rPr>
          <w:rFonts w:ascii="Book Antiqua" w:hAnsi="Book Antiqua"/>
          <w:b/>
          <w:color w:val="000000" w:themeColor="text1"/>
          <w:sz w:val="24"/>
          <w:szCs w:val="24"/>
          <w:lang w:eastAsia="zh-CN"/>
        </w:rPr>
        <w:t xml:space="preserve"> </w:t>
      </w:r>
      <w:r w:rsidR="0026601E" w:rsidRPr="00E63F2E">
        <w:rPr>
          <w:rFonts w:ascii="Book Antiqua" w:hAnsi="Book Antiqua"/>
          <w:color w:val="000000" w:themeColor="text1"/>
          <w:sz w:val="24"/>
          <w:szCs w:val="24"/>
          <w:lang w:eastAsia="zh-CN"/>
        </w:rPr>
        <w:t>Maguire</w:t>
      </w:r>
      <w:r w:rsidR="00CB72EC" w:rsidRPr="00E63F2E">
        <w:rPr>
          <w:rFonts w:ascii="Book Antiqua" w:hAnsi="Book Antiqua"/>
          <w:color w:val="000000" w:themeColor="text1"/>
          <w:sz w:val="24"/>
          <w:szCs w:val="24"/>
          <w:lang w:eastAsia="zh-CN"/>
        </w:rPr>
        <w:t xml:space="preserve"> G</w:t>
      </w:r>
      <w:r w:rsidR="0026601E" w:rsidRPr="00E63F2E">
        <w:rPr>
          <w:rFonts w:ascii="Book Antiqua" w:hAnsi="Book Antiqua"/>
          <w:color w:val="000000" w:themeColor="text1"/>
          <w:sz w:val="24"/>
          <w:szCs w:val="24"/>
          <w:lang w:eastAsia="zh-CN"/>
        </w:rPr>
        <w:t xml:space="preserve"> wrote the paper</w:t>
      </w:r>
      <w:r w:rsidR="00CB72EC" w:rsidRPr="00E63F2E">
        <w:rPr>
          <w:rFonts w:ascii="Book Antiqua" w:hAnsi="Book Antiqua"/>
          <w:color w:val="000000" w:themeColor="text1"/>
          <w:sz w:val="24"/>
          <w:szCs w:val="24"/>
          <w:lang w:eastAsia="zh-CN"/>
        </w:rPr>
        <w:t>;</w:t>
      </w:r>
      <w:r w:rsidR="0026601E" w:rsidRPr="00E63F2E">
        <w:rPr>
          <w:rFonts w:ascii="Book Antiqua" w:hAnsi="Book Antiqua"/>
          <w:color w:val="000000" w:themeColor="text1"/>
          <w:sz w:val="24"/>
          <w:szCs w:val="24"/>
          <w:lang w:eastAsia="zh-CN"/>
        </w:rPr>
        <w:t xml:space="preserve"> Friedman</w:t>
      </w:r>
      <w:r w:rsidR="00CB72EC" w:rsidRPr="00E63F2E">
        <w:rPr>
          <w:rFonts w:ascii="Book Antiqua" w:hAnsi="Book Antiqua"/>
          <w:color w:val="000000" w:themeColor="text1"/>
          <w:sz w:val="24"/>
          <w:szCs w:val="24"/>
          <w:lang w:eastAsia="zh-CN"/>
        </w:rPr>
        <w:t xml:space="preserve"> P</w:t>
      </w:r>
      <w:r w:rsidR="0026601E" w:rsidRPr="00E63F2E">
        <w:rPr>
          <w:rFonts w:ascii="Book Antiqua" w:hAnsi="Book Antiqua"/>
          <w:color w:val="000000" w:themeColor="text1"/>
          <w:sz w:val="24"/>
          <w:szCs w:val="24"/>
          <w:lang w:eastAsia="zh-CN"/>
        </w:rPr>
        <w:t xml:space="preserve"> edited the paper</w:t>
      </w:r>
      <w:r w:rsidR="00CB72EC" w:rsidRPr="00E63F2E">
        <w:rPr>
          <w:rFonts w:ascii="Book Antiqua" w:hAnsi="Book Antiqua"/>
          <w:color w:val="000000" w:themeColor="text1"/>
          <w:sz w:val="24"/>
          <w:szCs w:val="24"/>
          <w:lang w:eastAsia="zh-CN"/>
        </w:rPr>
        <w:t>.</w:t>
      </w:r>
    </w:p>
    <w:p w14:paraId="409ADB6E" w14:textId="77777777" w:rsidR="00F46D47" w:rsidRPr="00E63F2E" w:rsidRDefault="00F46D47" w:rsidP="00E63F2E">
      <w:pPr>
        <w:spacing w:after="0" w:line="360" w:lineRule="auto"/>
        <w:jc w:val="both"/>
        <w:rPr>
          <w:rFonts w:ascii="Book Antiqua" w:hAnsi="Book Antiqua"/>
          <w:color w:val="000000" w:themeColor="text1"/>
          <w:sz w:val="24"/>
          <w:szCs w:val="24"/>
          <w:lang w:eastAsia="zh-CN"/>
        </w:rPr>
      </w:pPr>
    </w:p>
    <w:p w14:paraId="26209AB7" w14:textId="497CDB11" w:rsidR="00F46D47" w:rsidRPr="00E63F2E" w:rsidRDefault="00F46D47" w:rsidP="00E63F2E">
      <w:pPr>
        <w:pStyle w:val="BodyTextIndent"/>
        <w:spacing w:after="0" w:line="360" w:lineRule="auto"/>
        <w:ind w:leftChars="0" w:left="0"/>
        <w:rPr>
          <w:color w:val="000000" w:themeColor="text1"/>
          <w:sz w:val="24"/>
          <w:szCs w:val="24"/>
          <w:lang w:eastAsia="zh-CN"/>
        </w:rPr>
      </w:pPr>
      <w:r w:rsidRPr="00E63F2E">
        <w:rPr>
          <w:rFonts w:eastAsia="Times New Roman" w:cs="Gulim"/>
          <w:b/>
          <w:color w:val="000000" w:themeColor="text1"/>
          <w:sz w:val="24"/>
          <w:szCs w:val="24"/>
        </w:rPr>
        <w:t>Conflict-of-interest</w:t>
      </w:r>
      <w:r w:rsidRPr="00E63F2E">
        <w:rPr>
          <w:rFonts w:cs="Gulim"/>
          <w:b/>
          <w:color w:val="000000" w:themeColor="text1"/>
          <w:sz w:val="24"/>
          <w:szCs w:val="24"/>
          <w:lang w:eastAsia="zh-CN"/>
        </w:rPr>
        <w:t>:</w:t>
      </w:r>
      <w:r w:rsidR="00877EAC" w:rsidRPr="00E63F2E">
        <w:rPr>
          <w:color w:val="000000" w:themeColor="text1"/>
          <w:sz w:val="24"/>
          <w:szCs w:val="24"/>
          <w:lang w:eastAsia="zh-CN"/>
        </w:rPr>
        <w:t xml:space="preserve"> None.</w:t>
      </w:r>
    </w:p>
    <w:p w14:paraId="7D15D442" w14:textId="77777777" w:rsidR="00877EAC" w:rsidRPr="00E63F2E" w:rsidRDefault="00877EAC" w:rsidP="00E63F2E">
      <w:pPr>
        <w:pStyle w:val="BodyTextIndent"/>
        <w:spacing w:after="0" w:line="360" w:lineRule="auto"/>
        <w:ind w:leftChars="0" w:left="0"/>
        <w:rPr>
          <w:rFonts w:eastAsia="宋体"/>
          <w:color w:val="000000" w:themeColor="text1"/>
          <w:sz w:val="24"/>
          <w:szCs w:val="24"/>
          <w:lang w:eastAsia="zh-CN"/>
        </w:rPr>
      </w:pPr>
    </w:p>
    <w:p w14:paraId="201CFDA3" w14:textId="1B7D63DB" w:rsidR="00877EAC" w:rsidRPr="00E63F2E" w:rsidRDefault="00877EAC" w:rsidP="00E63F2E">
      <w:pPr>
        <w:spacing w:after="0" w:line="360" w:lineRule="auto"/>
        <w:jc w:val="both"/>
        <w:rPr>
          <w:rFonts w:ascii="Book Antiqua" w:eastAsia="宋体" w:hAnsi="Book Antiqua" w:cs="宋体"/>
          <w:color w:val="000000" w:themeColor="text1"/>
          <w:sz w:val="24"/>
          <w:szCs w:val="24"/>
          <w:lang w:eastAsia="zh-CN"/>
        </w:rPr>
      </w:pPr>
      <w:bookmarkStart w:id="16" w:name="OLE_LINK507"/>
      <w:bookmarkStart w:id="17" w:name="OLE_LINK506"/>
      <w:bookmarkStart w:id="18" w:name="OLE_LINK496"/>
      <w:bookmarkStart w:id="19" w:name="OLE_LINK479"/>
      <w:r w:rsidRPr="00E63F2E">
        <w:rPr>
          <w:rFonts w:ascii="Book Antiqua" w:eastAsia="宋体" w:hAnsi="Book Antiqua" w:cs="宋体"/>
          <w:b/>
          <w:color w:val="000000" w:themeColor="text1"/>
          <w:sz w:val="24"/>
          <w:szCs w:val="24"/>
          <w:lang w:eastAsia="zh-CN"/>
        </w:rPr>
        <w:t xml:space="preserve">Open-Access: </w:t>
      </w:r>
      <w:r w:rsidRPr="00E63F2E">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E63F2E">
          <w:rPr>
            <w:rFonts w:ascii="Book Antiqua" w:eastAsia="宋体" w:hAnsi="Book Antiqua" w:cs="宋体"/>
            <w:color w:val="000000" w:themeColor="text1"/>
            <w:sz w:val="24"/>
            <w:szCs w:val="24"/>
            <w:u w:val="single"/>
            <w:lang w:eastAsia="zh-CN"/>
          </w:rPr>
          <w:t>http://creativecommons.org/licenses/by-nc/4.0/</w:t>
        </w:r>
      </w:hyperlink>
      <w:bookmarkEnd w:id="16"/>
      <w:bookmarkEnd w:id="17"/>
      <w:bookmarkEnd w:id="18"/>
      <w:bookmarkEnd w:id="19"/>
    </w:p>
    <w:p w14:paraId="133B099E" w14:textId="77777777" w:rsidR="00877EAC" w:rsidRPr="00E63F2E" w:rsidRDefault="00877EAC" w:rsidP="00E63F2E">
      <w:pPr>
        <w:pStyle w:val="BodyTextIndent"/>
        <w:spacing w:after="0" w:line="360" w:lineRule="auto"/>
        <w:ind w:leftChars="0" w:left="0"/>
        <w:rPr>
          <w:rFonts w:eastAsia="宋体"/>
          <w:color w:val="000000" w:themeColor="text1"/>
          <w:sz w:val="24"/>
          <w:szCs w:val="24"/>
          <w:lang w:eastAsia="zh-CN"/>
        </w:rPr>
      </w:pPr>
    </w:p>
    <w:p w14:paraId="4C9150CD" w14:textId="2FBDC8AF" w:rsidR="00F46D47" w:rsidRPr="00E63F2E" w:rsidRDefault="00F46D47" w:rsidP="00E63F2E">
      <w:pPr>
        <w:spacing w:after="0" w:line="360" w:lineRule="auto"/>
        <w:jc w:val="both"/>
        <w:rPr>
          <w:rFonts w:ascii="Book Antiqua" w:hAnsi="Book Antiqua"/>
          <w:color w:val="000000" w:themeColor="text1"/>
          <w:sz w:val="24"/>
          <w:szCs w:val="24"/>
          <w:lang w:eastAsia="zh-CN"/>
        </w:rPr>
      </w:pPr>
      <w:bookmarkStart w:id="20" w:name="OLE_LINK1"/>
      <w:bookmarkStart w:id="21" w:name="OLE_LINK2"/>
      <w:r w:rsidRPr="00E63F2E">
        <w:rPr>
          <w:rFonts w:ascii="Book Antiqua" w:hAnsi="Book Antiqua"/>
          <w:b/>
          <w:color w:val="000000" w:themeColor="text1"/>
          <w:sz w:val="24"/>
          <w:szCs w:val="24"/>
        </w:rPr>
        <w:t>Correspondence to:</w:t>
      </w:r>
      <w:r w:rsidRPr="00E63F2E">
        <w:rPr>
          <w:rFonts w:ascii="Book Antiqua" w:hAnsi="Book Antiqua"/>
          <w:b/>
          <w:color w:val="000000" w:themeColor="text1"/>
          <w:sz w:val="24"/>
          <w:szCs w:val="24"/>
          <w:lang w:eastAsia="zh-CN"/>
        </w:rPr>
        <w:t xml:space="preserve"> </w:t>
      </w:r>
      <w:bookmarkStart w:id="22" w:name="OLE_LINK29"/>
      <w:bookmarkStart w:id="23" w:name="OLE_LINK30"/>
      <w:r w:rsidRPr="00E63F2E">
        <w:rPr>
          <w:rFonts w:ascii="Book Antiqua" w:hAnsi="Book Antiqua"/>
          <w:b/>
          <w:color w:val="000000" w:themeColor="text1"/>
          <w:sz w:val="24"/>
          <w:szCs w:val="24"/>
          <w:lang w:eastAsia="zh-CN"/>
        </w:rPr>
        <w:t xml:space="preserve">Greg Maguire, PhD, </w:t>
      </w:r>
      <w:r w:rsidRPr="00E63F2E">
        <w:rPr>
          <w:rFonts w:ascii="Book Antiqua" w:hAnsi="Book Antiqua"/>
          <w:color w:val="000000" w:themeColor="text1"/>
          <w:sz w:val="24"/>
          <w:szCs w:val="24"/>
          <w:lang w:eastAsia="zh-CN"/>
        </w:rPr>
        <w:t xml:space="preserve">SRM Molecular Foundry, </w:t>
      </w:r>
      <w:r w:rsidR="00E63F2E" w:rsidRPr="00E63F2E">
        <w:rPr>
          <w:rFonts w:ascii="Book Antiqua" w:hAnsi="Book Antiqua"/>
          <w:color w:val="000000" w:themeColor="text1"/>
          <w:sz w:val="24"/>
          <w:szCs w:val="24"/>
        </w:rPr>
        <w:t>BioRegenerative Sciences, Inc.</w:t>
      </w:r>
      <w:r w:rsidR="00E63F2E" w:rsidRPr="00E63F2E">
        <w:rPr>
          <w:rFonts w:ascii="Book Antiqua" w:hAnsi="Book Antiqua" w:hint="eastAsia"/>
          <w:color w:val="000000" w:themeColor="text1"/>
          <w:sz w:val="24"/>
          <w:szCs w:val="24"/>
          <w:lang w:eastAsia="zh-CN"/>
        </w:rPr>
        <w:t>,</w:t>
      </w:r>
      <w:r w:rsidR="00E63F2E" w:rsidRPr="00E63F2E">
        <w:rPr>
          <w:rFonts w:ascii="Book Antiqua" w:hAnsi="Book Antiqua"/>
          <w:color w:val="000000" w:themeColor="text1"/>
          <w:sz w:val="24"/>
          <w:szCs w:val="24"/>
          <w:lang w:eastAsia="zh-CN"/>
        </w:rPr>
        <w:t xml:space="preserve"> </w:t>
      </w:r>
      <w:r w:rsidRPr="00E63F2E">
        <w:rPr>
          <w:rFonts w:ascii="Book Antiqua" w:hAnsi="Book Antiqua"/>
          <w:color w:val="000000" w:themeColor="text1"/>
          <w:sz w:val="24"/>
          <w:szCs w:val="24"/>
          <w:lang w:eastAsia="zh-CN"/>
        </w:rPr>
        <w:t xml:space="preserve">2658 Del Mar Heights Rd #416, San Diego, CA 92014, United States. </w:t>
      </w:r>
      <w:hyperlink r:id="rId10" w:history="1">
        <w:r w:rsidR="00877EAC" w:rsidRPr="00E63F2E">
          <w:rPr>
            <w:rStyle w:val="Hyperlink"/>
            <w:rFonts w:ascii="Book Antiqua" w:hAnsi="Book Antiqua"/>
            <w:color w:val="000000" w:themeColor="text1"/>
            <w:sz w:val="24"/>
            <w:szCs w:val="24"/>
            <w:lang w:eastAsia="zh-CN"/>
          </w:rPr>
          <w:t>gmaguire@srmfoundry.org</w:t>
        </w:r>
      </w:hyperlink>
      <w:bookmarkEnd w:id="22"/>
      <w:bookmarkEnd w:id="23"/>
    </w:p>
    <w:p w14:paraId="7B5B6527" w14:textId="77777777" w:rsidR="00877EAC" w:rsidRPr="00E63F2E" w:rsidRDefault="00877EAC" w:rsidP="00E63F2E">
      <w:pPr>
        <w:spacing w:after="0" w:line="360" w:lineRule="auto"/>
        <w:jc w:val="both"/>
        <w:rPr>
          <w:rFonts w:ascii="Book Antiqua" w:hAnsi="Book Antiqua"/>
          <w:color w:val="000000" w:themeColor="text1"/>
          <w:sz w:val="24"/>
          <w:szCs w:val="24"/>
          <w:lang w:eastAsia="zh-CN"/>
        </w:rPr>
      </w:pPr>
    </w:p>
    <w:p w14:paraId="442D0D6C" w14:textId="3C8A58FA" w:rsidR="00877EAC" w:rsidRPr="00E63F2E" w:rsidRDefault="00877EAC" w:rsidP="00E63F2E">
      <w:pPr>
        <w:spacing w:after="0" w:line="360" w:lineRule="auto"/>
        <w:rPr>
          <w:rFonts w:ascii="Book Antiqua" w:eastAsia="宋体" w:hAnsi="Book Antiqua" w:cs="Times New Roman"/>
          <w:color w:val="000000" w:themeColor="text1"/>
          <w:sz w:val="24"/>
          <w:szCs w:val="24"/>
          <w:lang w:eastAsia="zh-CN"/>
        </w:rPr>
      </w:pPr>
      <w:bookmarkStart w:id="24" w:name="OLE_LINK3"/>
      <w:bookmarkStart w:id="25" w:name="OLE_LINK4"/>
      <w:bookmarkEnd w:id="20"/>
      <w:bookmarkEnd w:id="21"/>
      <w:r w:rsidRPr="00E63F2E">
        <w:rPr>
          <w:rFonts w:ascii="Book Antiqua" w:hAnsi="Book Antiqua" w:cs="Times New Roman"/>
          <w:b/>
          <w:color w:val="000000" w:themeColor="text1"/>
          <w:sz w:val="24"/>
          <w:szCs w:val="24"/>
        </w:rPr>
        <w:lastRenderedPageBreak/>
        <w:t>Telephone:</w:t>
      </w:r>
      <w:r w:rsidRPr="00E63F2E">
        <w:rPr>
          <w:rFonts w:ascii="Book Antiqua" w:hAnsi="Book Antiqua" w:cs="Times New Roman"/>
          <w:b/>
          <w:color w:val="000000" w:themeColor="text1"/>
          <w:sz w:val="24"/>
          <w:szCs w:val="24"/>
          <w:lang w:eastAsia="zh-CN"/>
        </w:rPr>
        <w:t xml:space="preserve"> </w:t>
      </w:r>
      <w:r w:rsidRPr="00E63F2E">
        <w:rPr>
          <w:rFonts w:ascii="Book Antiqua" w:hAnsi="Book Antiqua" w:cs="Times New Roman"/>
          <w:color w:val="000000" w:themeColor="text1"/>
          <w:sz w:val="24"/>
          <w:szCs w:val="24"/>
          <w:lang w:eastAsia="zh-CN"/>
        </w:rPr>
        <w:t>+1-858-4137272</w:t>
      </w:r>
      <w:r w:rsidRPr="00E63F2E">
        <w:rPr>
          <w:rFonts w:ascii="Book Antiqua" w:eastAsia="宋体" w:hAnsi="Book Antiqua" w:cs="Times New Roman"/>
          <w:color w:val="000000" w:themeColor="text1"/>
          <w:sz w:val="24"/>
          <w:szCs w:val="24"/>
          <w:lang w:eastAsia="zh-CN"/>
        </w:rPr>
        <w:tab/>
      </w:r>
      <w:r w:rsidRPr="00E63F2E">
        <w:rPr>
          <w:rFonts w:ascii="Book Antiqua" w:eastAsia="宋体" w:hAnsi="Book Antiqua" w:cs="Times New Roman"/>
          <w:color w:val="000000" w:themeColor="text1"/>
          <w:sz w:val="24"/>
          <w:szCs w:val="24"/>
          <w:lang w:eastAsia="zh-CN"/>
        </w:rPr>
        <w:tab/>
      </w:r>
    </w:p>
    <w:p w14:paraId="0F68D03D" w14:textId="15C2D554" w:rsidR="00877EAC" w:rsidRPr="00E63F2E" w:rsidRDefault="00877EAC" w:rsidP="00E63F2E">
      <w:pPr>
        <w:spacing w:after="0" w:line="360" w:lineRule="auto"/>
        <w:rPr>
          <w:rFonts w:ascii="Book Antiqua" w:eastAsia="宋体" w:hAnsi="Book Antiqua" w:cs="Times New Roman"/>
          <w:color w:val="000000" w:themeColor="text1"/>
          <w:sz w:val="24"/>
          <w:szCs w:val="24"/>
          <w:lang w:eastAsia="zh-CN"/>
        </w:rPr>
      </w:pPr>
      <w:r w:rsidRPr="00E63F2E">
        <w:rPr>
          <w:rFonts w:ascii="Book Antiqua" w:hAnsi="Book Antiqua" w:cs="Times New Roman"/>
          <w:b/>
          <w:color w:val="000000" w:themeColor="text1"/>
          <w:sz w:val="24"/>
          <w:szCs w:val="24"/>
        </w:rPr>
        <w:t>Fax:</w:t>
      </w:r>
      <w:r w:rsidRPr="00E63F2E">
        <w:rPr>
          <w:rFonts w:ascii="Book Antiqua" w:hAnsi="Book Antiqua" w:cs="Times New Roman"/>
          <w:color w:val="000000" w:themeColor="text1"/>
          <w:sz w:val="24"/>
          <w:szCs w:val="24"/>
          <w:lang w:eastAsia="zh-CN"/>
        </w:rPr>
        <w:t xml:space="preserve"> +1-</w:t>
      </w:r>
      <w:r w:rsidRPr="00E63F2E">
        <w:rPr>
          <w:rFonts w:ascii="Book Antiqua" w:hAnsi="Book Antiqua" w:cs="Times New Roman"/>
          <w:color w:val="000000" w:themeColor="text1"/>
          <w:sz w:val="24"/>
          <w:szCs w:val="24"/>
        </w:rPr>
        <w:t>877</w:t>
      </w:r>
      <w:r w:rsidRPr="00E63F2E">
        <w:rPr>
          <w:rFonts w:ascii="Book Antiqua" w:hAnsi="Book Antiqua" w:cs="Times New Roman"/>
          <w:color w:val="000000" w:themeColor="text1"/>
          <w:sz w:val="24"/>
          <w:szCs w:val="24"/>
          <w:lang w:eastAsia="zh-CN"/>
        </w:rPr>
        <w:t>-</w:t>
      </w:r>
      <w:r w:rsidRPr="00E63F2E">
        <w:rPr>
          <w:rFonts w:ascii="Book Antiqua" w:hAnsi="Book Antiqua" w:cs="Times New Roman"/>
          <w:color w:val="000000" w:themeColor="text1"/>
          <w:sz w:val="24"/>
          <w:szCs w:val="24"/>
        </w:rPr>
        <w:t>8929995</w:t>
      </w:r>
    </w:p>
    <w:p w14:paraId="43096C22" w14:textId="6E18FA40" w:rsidR="00877EAC" w:rsidRPr="00E63F2E" w:rsidRDefault="00877EAC" w:rsidP="00E63F2E">
      <w:pPr>
        <w:spacing w:after="0" w:line="360" w:lineRule="auto"/>
        <w:rPr>
          <w:rFonts w:ascii="Book Antiqua" w:hAnsi="Book Antiqua"/>
          <w:b/>
          <w:color w:val="000000" w:themeColor="text1"/>
          <w:sz w:val="24"/>
          <w:szCs w:val="24"/>
          <w:lang w:eastAsia="zh-CN"/>
        </w:rPr>
      </w:pPr>
      <w:r w:rsidRPr="00E63F2E">
        <w:rPr>
          <w:rFonts w:ascii="Book Antiqua" w:hAnsi="Book Antiqua"/>
          <w:b/>
          <w:color w:val="000000" w:themeColor="text1"/>
          <w:sz w:val="24"/>
          <w:szCs w:val="24"/>
        </w:rPr>
        <w:t>Received:</w:t>
      </w:r>
      <w:r w:rsidR="008173B3" w:rsidRPr="00E63F2E">
        <w:rPr>
          <w:rFonts w:ascii="Book Antiqua" w:hAnsi="Book Antiqua"/>
          <w:b/>
          <w:color w:val="000000" w:themeColor="text1"/>
          <w:sz w:val="24"/>
          <w:szCs w:val="24"/>
          <w:lang w:eastAsia="zh-CN"/>
        </w:rPr>
        <w:t xml:space="preserve"> </w:t>
      </w:r>
      <w:r w:rsidR="008173B3" w:rsidRPr="00E63F2E">
        <w:rPr>
          <w:rFonts w:ascii="Book Antiqua" w:hAnsi="Book Antiqua"/>
          <w:color w:val="000000" w:themeColor="text1"/>
          <w:sz w:val="24"/>
          <w:szCs w:val="24"/>
          <w:lang w:eastAsia="zh-CN"/>
        </w:rPr>
        <w:t>August 29, 2014</w:t>
      </w:r>
    </w:p>
    <w:p w14:paraId="5B862220" w14:textId="7883DE46" w:rsidR="00877EAC" w:rsidRPr="00E63F2E" w:rsidRDefault="00877EAC" w:rsidP="00E63F2E">
      <w:pPr>
        <w:spacing w:after="0" w:line="360" w:lineRule="auto"/>
        <w:rPr>
          <w:rFonts w:ascii="Book Antiqua" w:hAnsi="Book Antiqua"/>
          <w:b/>
          <w:color w:val="000000" w:themeColor="text1"/>
          <w:sz w:val="24"/>
          <w:szCs w:val="24"/>
          <w:lang w:eastAsia="zh-CN"/>
        </w:rPr>
      </w:pPr>
      <w:r w:rsidRPr="00E63F2E">
        <w:rPr>
          <w:rFonts w:ascii="Book Antiqua" w:hAnsi="Book Antiqua"/>
          <w:b/>
          <w:color w:val="000000" w:themeColor="text1"/>
          <w:sz w:val="24"/>
          <w:szCs w:val="24"/>
        </w:rPr>
        <w:t>Peer-review started:</w:t>
      </w:r>
      <w:r w:rsidR="008173B3" w:rsidRPr="00E63F2E">
        <w:rPr>
          <w:rFonts w:ascii="Book Antiqua" w:hAnsi="Book Antiqua"/>
          <w:b/>
          <w:color w:val="000000" w:themeColor="text1"/>
          <w:sz w:val="24"/>
          <w:szCs w:val="24"/>
          <w:lang w:eastAsia="zh-CN"/>
        </w:rPr>
        <w:t xml:space="preserve"> </w:t>
      </w:r>
      <w:r w:rsidR="008173B3" w:rsidRPr="00E63F2E">
        <w:rPr>
          <w:rFonts w:ascii="Book Antiqua" w:hAnsi="Book Antiqua"/>
          <w:color w:val="000000" w:themeColor="text1"/>
          <w:sz w:val="24"/>
          <w:szCs w:val="24"/>
          <w:lang w:eastAsia="zh-CN"/>
        </w:rPr>
        <w:t>August 30, 2014</w:t>
      </w:r>
    </w:p>
    <w:p w14:paraId="43D8144B" w14:textId="1B0D09ED" w:rsidR="00877EAC" w:rsidRPr="00E63F2E" w:rsidRDefault="00877EAC" w:rsidP="00E63F2E">
      <w:pPr>
        <w:spacing w:after="0" w:line="360" w:lineRule="auto"/>
        <w:rPr>
          <w:rFonts w:ascii="Book Antiqua" w:hAnsi="Book Antiqua"/>
          <w:b/>
          <w:color w:val="000000" w:themeColor="text1"/>
          <w:sz w:val="24"/>
          <w:szCs w:val="24"/>
          <w:lang w:eastAsia="zh-CN"/>
        </w:rPr>
      </w:pPr>
      <w:r w:rsidRPr="00E63F2E">
        <w:rPr>
          <w:rFonts w:ascii="Book Antiqua" w:hAnsi="Book Antiqua"/>
          <w:b/>
          <w:color w:val="000000" w:themeColor="text1"/>
          <w:sz w:val="24"/>
          <w:szCs w:val="24"/>
        </w:rPr>
        <w:t>First decision:</w:t>
      </w:r>
      <w:r w:rsidR="008173B3" w:rsidRPr="00E63F2E">
        <w:rPr>
          <w:rFonts w:ascii="Book Antiqua" w:hAnsi="Book Antiqua"/>
          <w:b/>
          <w:color w:val="000000" w:themeColor="text1"/>
          <w:sz w:val="24"/>
          <w:szCs w:val="24"/>
          <w:lang w:eastAsia="zh-CN"/>
        </w:rPr>
        <w:t xml:space="preserve"> </w:t>
      </w:r>
      <w:bookmarkStart w:id="26" w:name="OLE_LINK18"/>
      <w:bookmarkStart w:id="27" w:name="OLE_LINK19"/>
      <w:r w:rsidR="008173B3" w:rsidRPr="00E63F2E">
        <w:rPr>
          <w:rFonts w:ascii="Book Antiqua" w:hAnsi="Book Antiqua"/>
          <w:color w:val="000000" w:themeColor="text1"/>
          <w:sz w:val="24"/>
          <w:szCs w:val="24"/>
          <w:lang w:eastAsia="zh-CN"/>
        </w:rPr>
        <w:t>November 14, 2014</w:t>
      </w:r>
      <w:bookmarkEnd w:id="26"/>
      <w:bookmarkEnd w:id="27"/>
    </w:p>
    <w:p w14:paraId="538F65F3" w14:textId="4804CBEF" w:rsidR="00877EAC" w:rsidRPr="00E63F2E" w:rsidRDefault="008173B3" w:rsidP="00E63F2E">
      <w:pPr>
        <w:spacing w:after="0" w:line="360" w:lineRule="auto"/>
        <w:rPr>
          <w:rFonts w:ascii="Book Antiqua" w:hAnsi="Book Antiqua"/>
          <w:b/>
          <w:color w:val="000000" w:themeColor="text1"/>
          <w:sz w:val="24"/>
          <w:szCs w:val="24"/>
          <w:lang w:eastAsia="zh-CN"/>
        </w:rPr>
      </w:pPr>
      <w:r w:rsidRPr="00E63F2E">
        <w:rPr>
          <w:rFonts w:ascii="Book Antiqua" w:hAnsi="Book Antiqua"/>
          <w:b/>
          <w:color w:val="000000" w:themeColor="text1"/>
          <w:sz w:val="24"/>
          <w:szCs w:val="24"/>
        </w:rPr>
        <w:t>Revised:</w:t>
      </w:r>
      <w:r w:rsidRPr="00E63F2E">
        <w:rPr>
          <w:rFonts w:ascii="Book Antiqua" w:hAnsi="Book Antiqua"/>
          <w:b/>
          <w:color w:val="000000" w:themeColor="text1"/>
          <w:sz w:val="24"/>
          <w:szCs w:val="24"/>
          <w:lang w:eastAsia="zh-CN"/>
        </w:rPr>
        <w:t xml:space="preserve"> </w:t>
      </w:r>
      <w:r w:rsidRPr="00E63F2E">
        <w:rPr>
          <w:rFonts w:ascii="Book Antiqua" w:hAnsi="Book Antiqua"/>
          <w:color w:val="000000" w:themeColor="text1"/>
          <w:sz w:val="24"/>
          <w:szCs w:val="24"/>
          <w:lang w:eastAsia="zh-CN"/>
        </w:rPr>
        <w:t>November 25, 2014</w:t>
      </w:r>
    </w:p>
    <w:p w14:paraId="3F46F9EA" w14:textId="09A946C2" w:rsidR="00877EAC" w:rsidRPr="00E63F2E" w:rsidRDefault="00877EAC" w:rsidP="00E63F2E">
      <w:pPr>
        <w:spacing w:after="0" w:line="360" w:lineRule="auto"/>
        <w:rPr>
          <w:rFonts w:ascii="Book Antiqua" w:hAnsi="Book Antiqua"/>
          <w:b/>
          <w:color w:val="000000" w:themeColor="text1"/>
          <w:sz w:val="24"/>
          <w:szCs w:val="24"/>
        </w:rPr>
      </w:pPr>
      <w:r w:rsidRPr="00E63F2E">
        <w:rPr>
          <w:rFonts w:ascii="Book Antiqua" w:hAnsi="Book Antiqua"/>
          <w:b/>
          <w:color w:val="000000" w:themeColor="text1"/>
          <w:sz w:val="24"/>
          <w:szCs w:val="24"/>
        </w:rPr>
        <w:t>Accepted:</w:t>
      </w:r>
      <w:r w:rsidR="00953FC8">
        <w:rPr>
          <w:rFonts w:ascii="Book Antiqua" w:hAnsi="Book Antiqua"/>
          <w:b/>
          <w:color w:val="000000" w:themeColor="text1"/>
          <w:sz w:val="24"/>
          <w:szCs w:val="24"/>
        </w:rPr>
        <w:t xml:space="preserve"> </w:t>
      </w:r>
      <w:r w:rsidR="002A7518" w:rsidRPr="002A7518">
        <w:rPr>
          <w:rFonts w:ascii="Book Antiqua" w:hAnsi="Book Antiqua"/>
          <w:color w:val="000000" w:themeColor="text1"/>
          <w:sz w:val="24"/>
          <w:szCs w:val="24"/>
        </w:rPr>
        <w:t>March 16, 2015</w:t>
      </w:r>
    </w:p>
    <w:p w14:paraId="20EE494C" w14:textId="77777777" w:rsidR="00877EAC" w:rsidRPr="00E63F2E" w:rsidRDefault="00877EAC" w:rsidP="00E63F2E">
      <w:pPr>
        <w:spacing w:after="0" w:line="360" w:lineRule="auto"/>
        <w:rPr>
          <w:rFonts w:ascii="Book Antiqua" w:hAnsi="Book Antiqua"/>
          <w:b/>
          <w:color w:val="000000" w:themeColor="text1"/>
          <w:sz w:val="24"/>
          <w:szCs w:val="24"/>
        </w:rPr>
      </w:pPr>
      <w:r w:rsidRPr="00E63F2E">
        <w:rPr>
          <w:rFonts w:ascii="Book Antiqua" w:hAnsi="Book Antiqua"/>
          <w:b/>
          <w:color w:val="000000" w:themeColor="text1"/>
          <w:sz w:val="24"/>
          <w:szCs w:val="24"/>
        </w:rPr>
        <w:t>Article in press:</w:t>
      </w:r>
    </w:p>
    <w:p w14:paraId="707EA06E" w14:textId="77777777" w:rsidR="00877EAC" w:rsidRPr="00E63F2E" w:rsidRDefault="00877EAC" w:rsidP="00E63F2E">
      <w:pPr>
        <w:spacing w:after="0" w:line="360" w:lineRule="auto"/>
        <w:rPr>
          <w:rFonts w:ascii="Book Antiqua" w:hAnsi="Book Antiqua"/>
          <w:b/>
          <w:color w:val="000000" w:themeColor="text1"/>
          <w:sz w:val="24"/>
          <w:szCs w:val="24"/>
        </w:rPr>
      </w:pPr>
      <w:r w:rsidRPr="00E63F2E">
        <w:rPr>
          <w:rFonts w:ascii="Book Antiqua" w:hAnsi="Book Antiqua"/>
          <w:b/>
          <w:color w:val="000000" w:themeColor="text1"/>
          <w:sz w:val="24"/>
          <w:szCs w:val="24"/>
        </w:rPr>
        <w:t xml:space="preserve">Published online: </w:t>
      </w:r>
    </w:p>
    <w:bookmarkEnd w:id="24"/>
    <w:bookmarkEnd w:id="25"/>
    <w:p w14:paraId="1B7F7CB3" w14:textId="77777777" w:rsidR="00F46D47" w:rsidRPr="00E63F2E" w:rsidRDefault="00F46D47" w:rsidP="00E63F2E">
      <w:pPr>
        <w:spacing w:after="0" w:line="360" w:lineRule="auto"/>
        <w:jc w:val="both"/>
        <w:rPr>
          <w:rFonts w:ascii="Book Antiqua" w:hAnsi="Book Antiqua"/>
          <w:color w:val="000000" w:themeColor="text1"/>
          <w:sz w:val="24"/>
          <w:szCs w:val="24"/>
          <w:lang w:eastAsia="zh-CN"/>
        </w:rPr>
      </w:pPr>
    </w:p>
    <w:p w14:paraId="57F93EFB" w14:textId="2E46316B" w:rsidR="00451A01" w:rsidRPr="00E63F2E" w:rsidRDefault="00451A01" w:rsidP="00E63F2E">
      <w:pPr>
        <w:spacing w:after="0" w:line="360" w:lineRule="auto"/>
        <w:jc w:val="both"/>
        <w:rPr>
          <w:rFonts w:ascii="Book Antiqua" w:hAnsi="Book Antiqua"/>
          <w:b/>
          <w:color w:val="000000" w:themeColor="text1"/>
          <w:sz w:val="24"/>
          <w:szCs w:val="24"/>
        </w:rPr>
      </w:pPr>
      <w:r w:rsidRPr="00E63F2E">
        <w:rPr>
          <w:rFonts w:ascii="Book Antiqua" w:hAnsi="Book Antiqua"/>
          <w:b/>
          <w:color w:val="000000" w:themeColor="text1"/>
          <w:sz w:val="24"/>
          <w:szCs w:val="24"/>
        </w:rPr>
        <w:t>Abstract</w:t>
      </w:r>
    </w:p>
    <w:p w14:paraId="12A75FB2" w14:textId="174F4FB5" w:rsidR="0045035F" w:rsidRPr="00E63F2E" w:rsidRDefault="00185791" w:rsidP="00E63F2E">
      <w:pPr>
        <w:spacing w:after="0" w:line="360" w:lineRule="auto"/>
        <w:jc w:val="both"/>
        <w:rPr>
          <w:rFonts w:ascii="Book Antiqua" w:hAnsi="Book Antiqua"/>
          <w:color w:val="000000" w:themeColor="text1"/>
          <w:sz w:val="24"/>
          <w:szCs w:val="24"/>
        </w:rPr>
      </w:pPr>
      <w:r w:rsidRPr="00E63F2E">
        <w:rPr>
          <w:rFonts w:ascii="Book Antiqua" w:hAnsi="Book Antiqua"/>
          <w:color w:val="000000" w:themeColor="text1"/>
          <w:sz w:val="24"/>
          <w:szCs w:val="24"/>
        </w:rPr>
        <w:t>The degree to, and th</w:t>
      </w:r>
      <w:r w:rsidR="006B3AED" w:rsidRPr="00E63F2E">
        <w:rPr>
          <w:rFonts w:ascii="Book Antiqua" w:hAnsi="Book Antiqua"/>
          <w:color w:val="000000" w:themeColor="text1"/>
          <w:sz w:val="24"/>
          <w:szCs w:val="24"/>
        </w:rPr>
        <w:t>e mechanisms through, which stem cell</w:t>
      </w:r>
      <w:r w:rsidR="00AB4BAF" w:rsidRPr="00E63F2E">
        <w:rPr>
          <w:rFonts w:ascii="Book Antiqua" w:hAnsi="Book Antiqua"/>
          <w:color w:val="000000" w:themeColor="text1"/>
          <w:sz w:val="24"/>
          <w:szCs w:val="24"/>
        </w:rPr>
        <w:t>s</w:t>
      </w:r>
      <w:r w:rsidR="006B3AED" w:rsidRPr="00E63F2E">
        <w:rPr>
          <w:rFonts w:ascii="Book Antiqua" w:hAnsi="Book Antiqua"/>
          <w:color w:val="000000" w:themeColor="text1"/>
          <w:sz w:val="24"/>
          <w:szCs w:val="24"/>
        </w:rPr>
        <w:t xml:space="preserve"> are able to build, maintain, and heal the body have only recently begun to be understood. </w:t>
      </w:r>
      <w:r w:rsidR="002A3B03" w:rsidRPr="00E63F2E">
        <w:rPr>
          <w:rFonts w:ascii="Book Antiqua" w:hAnsi="Book Antiqua"/>
          <w:color w:val="000000" w:themeColor="text1"/>
          <w:sz w:val="24"/>
          <w:szCs w:val="24"/>
        </w:rPr>
        <w:t>Much of the stem cell’s power resides in the release of a multitude of molecules, called stem cell released molecules (SRM).</w:t>
      </w:r>
      <w:r w:rsidR="00953FC8">
        <w:rPr>
          <w:rFonts w:ascii="Book Antiqua" w:hAnsi="Book Antiqua"/>
          <w:color w:val="000000" w:themeColor="text1"/>
          <w:sz w:val="24"/>
          <w:szCs w:val="24"/>
        </w:rPr>
        <w:t xml:space="preserve"> </w:t>
      </w:r>
      <w:r w:rsidR="002A3B03" w:rsidRPr="00E63F2E">
        <w:rPr>
          <w:rFonts w:ascii="Book Antiqua" w:hAnsi="Book Antiqua"/>
          <w:color w:val="000000" w:themeColor="text1"/>
          <w:sz w:val="24"/>
          <w:szCs w:val="24"/>
        </w:rPr>
        <w:t xml:space="preserve">A fundamentally new type of therapeutic, namely “systems therapeutic,” can be realized by reverse engineering the mechanisms of the SRM processes. </w:t>
      </w:r>
      <w:r w:rsidR="00F12DC1" w:rsidRPr="00E63F2E">
        <w:rPr>
          <w:rFonts w:ascii="Book Antiqua" w:hAnsi="Book Antiqua"/>
          <w:color w:val="000000" w:themeColor="text1"/>
          <w:sz w:val="24"/>
          <w:szCs w:val="24"/>
        </w:rPr>
        <w:t xml:space="preserve">Recent data demonstrates that the composition of the SRM is different for each type of stem cell, as well as for different states of each cell type. </w:t>
      </w:r>
      <w:r w:rsidR="00451A01" w:rsidRPr="00E63F2E">
        <w:rPr>
          <w:rFonts w:ascii="Book Antiqua" w:hAnsi="Book Antiqua"/>
          <w:color w:val="000000" w:themeColor="text1"/>
          <w:sz w:val="24"/>
          <w:szCs w:val="24"/>
        </w:rPr>
        <w:t xml:space="preserve">Although systems biology </w:t>
      </w:r>
      <w:r w:rsidR="002A3B03" w:rsidRPr="00E63F2E">
        <w:rPr>
          <w:rFonts w:ascii="Book Antiqua" w:hAnsi="Book Antiqua"/>
          <w:color w:val="000000" w:themeColor="text1"/>
          <w:sz w:val="24"/>
          <w:szCs w:val="24"/>
        </w:rPr>
        <w:t>has been successfully used to analyze</w:t>
      </w:r>
      <w:r w:rsidR="00451A01" w:rsidRPr="00E63F2E">
        <w:rPr>
          <w:rFonts w:ascii="Book Antiqua" w:hAnsi="Book Antiqua"/>
          <w:color w:val="000000" w:themeColor="text1"/>
          <w:sz w:val="24"/>
          <w:szCs w:val="24"/>
        </w:rPr>
        <w:t xml:space="preserve"> multiple pathways, the approach </w:t>
      </w:r>
      <w:r w:rsidR="000B35E2" w:rsidRPr="00E63F2E">
        <w:rPr>
          <w:rFonts w:ascii="Book Antiqua" w:hAnsi="Book Antiqua"/>
          <w:color w:val="000000" w:themeColor="text1"/>
          <w:sz w:val="24"/>
          <w:szCs w:val="24"/>
        </w:rPr>
        <w:t xml:space="preserve">is </w:t>
      </w:r>
      <w:r w:rsidR="00451A01" w:rsidRPr="00E63F2E">
        <w:rPr>
          <w:rFonts w:ascii="Book Antiqua" w:hAnsi="Book Antiqua"/>
          <w:color w:val="000000" w:themeColor="text1"/>
          <w:sz w:val="24"/>
          <w:szCs w:val="24"/>
        </w:rPr>
        <w:t xml:space="preserve">often </w:t>
      </w:r>
      <w:r w:rsidR="000B35E2" w:rsidRPr="00E63F2E">
        <w:rPr>
          <w:rFonts w:ascii="Book Antiqua" w:hAnsi="Book Antiqua"/>
          <w:color w:val="000000" w:themeColor="text1"/>
          <w:sz w:val="24"/>
          <w:szCs w:val="24"/>
        </w:rPr>
        <w:t>used to develop</w:t>
      </w:r>
      <w:r w:rsidR="00451A01" w:rsidRPr="00E63F2E">
        <w:rPr>
          <w:rFonts w:ascii="Book Antiqua" w:hAnsi="Book Antiqua"/>
          <w:color w:val="000000" w:themeColor="text1"/>
          <w:sz w:val="24"/>
          <w:szCs w:val="24"/>
        </w:rPr>
        <w:t xml:space="preserve"> a </w:t>
      </w:r>
      <w:r w:rsidR="000B35E2" w:rsidRPr="00E63F2E">
        <w:rPr>
          <w:rFonts w:ascii="Book Antiqua" w:hAnsi="Book Antiqua"/>
          <w:color w:val="000000" w:themeColor="text1"/>
          <w:sz w:val="24"/>
          <w:szCs w:val="24"/>
        </w:rPr>
        <w:t xml:space="preserve">small </w:t>
      </w:r>
      <w:r w:rsidR="00451A01" w:rsidRPr="00E63F2E">
        <w:rPr>
          <w:rFonts w:ascii="Book Antiqua" w:hAnsi="Book Antiqua"/>
          <w:color w:val="000000" w:themeColor="text1"/>
          <w:sz w:val="24"/>
          <w:szCs w:val="24"/>
        </w:rPr>
        <w:t>molecule interacting at only one pathway</w:t>
      </w:r>
      <w:r w:rsidR="000B35E2" w:rsidRPr="00E63F2E">
        <w:rPr>
          <w:rFonts w:ascii="Book Antiqua" w:hAnsi="Book Antiqua"/>
          <w:color w:val="000000" w:themeColor="text1"/>
          <w:sz w:val="24"/>
          <w:szCs w:val="24"/>
        </w:rPr>
        <w:t xml:space="preserve"> in the system</w:t>
      </w:r>
      <w:r w:rsidR="00451A01" w:rsidRPr="00E63F2E">
        <w:rPr>
          <w:rFonts w:ascii="Book Antiqua" w:hAnsi="Book Antiqua"/>
          <w:color w:val="000000" w:themeColor="text1"/>
          <w:sz w:val="24"/>
          <w:szCs w:val="24"/>
        </w:rPr>
        <w:t>.</w:t>
      </w:r>
      <w:r w:rsidR="000460E2" w:rsidRPr="00E63F2E">
        <w:rPr>
          <w:rFonts w:ascii="Book Antiqua" w:hAnsi="Book Antiqua"/>
          <w:color w:val="000000" w:themeColor="text1"/>
          <w:sz w:val="24"/>
          <w:szCs w:val="24"/>
        </w:rPr>
        <w:t xml:space="preserve"> </w:t>
      </w:r>
      <w:r w:rsidR="00391575" w:rsidRPr="00E63F2E">
        <w:rPr>
          <w:rFonts w:ascii="Book Antiqua" w:hAnsi="Book Antiqua"/>
          <w:color w:val="000000" w:themeColor="text1"/>
          <w:sz w:val="24"/>
          <w:szCs w:val="24"/>
        </w:rPr>
        <w:t>A</w:t>
      </w:r>
      <w:r w:rsidR="00451A01" w:rsidRPr="00E63F2E">
        <w:rPr>
          <w:rFonts w:ascii="Book Antiqua" w:hAnsi="Book Antiqua"/>
          <w:color w:val="000000" w:themeColor="text1"/>
          <w:sz w:val="24"/>
          <w:szCs w:val="24"/>
        </w:rPr>
        <w:t xml:space="preserve"> new model is emerging </w:t>
      </w:r>
      <w:r w:rsidR="000460E2" w:rsidRPr="00E63F2E">
        <w:rPr>
          <w:rFonts w:ascii="Book Antiqua" w:hAnsi="Book Antiqua"/>
          <w:color w:val="000000" w:themeColor="text1"/>
          <w:sz w:val="24"/>
          <w:szCs w:val="24"/>
        </w:rPr>
        <w:t xml:space="preserve">in biology </w:t>
      </w:r>
      <w:r w:rsidR="00451A01" w:rsidRPr="00E63F2E">
        <w:rPr>
          <w:rFonts w:ascii="Book Antiqua" w:hAnsi="Book Antiqua"/>
          <w:color w:val="000000" w:themeColor="text1"/>
          <w:sz w:val="24"/>
          <w:szCs w:val="24"/>
        </w:rPr>
        <w:t>where systems biology is used to develop</w:t>
      </w:r>
      <w:r w:rsidR="00182F5F" w:rsidRPr="00E63F2E">
        <w:rPr>
          <w:rFonts w:ascii="Book Antiqua" w:hAnsi="Book Antiqua"/>
          <w:color w:val="000000" w:themeColor="text1"/>
          <w:sz w:val="24"/>
          <w:szCs w:val="24"/>
        </w:rPr>
        <w:t xml:space="preserve"> </w:t>
      </w:r>
      <w:proofErr w:type="gramStart"/>
      <w:r w:rsidR="00182F5F" w:rsidRPr="00E63F2E">
        <w:rPr>
          <w:rFonts w:ascii="Book Antiqua" w:hAnsi="Book Antiqua"/>
          <w:color w:val="000000" w:themeColor="text1"/>
          <w:sz w:val="24"/>
          <w:szCs w:val="24"/>
        </w:rPr>
        <w:t xml:space="preserve">a </w:t>
      </w:r>
      <w:bookmarkStart w:id="28" w:name="_GoBack"/>
      <w:bookmarkEnd w:id="28"/>
      <w:r w:rsidR="00182F5F" w:rsidRPr="00E63F2E">
        <w:rPr>
          <w:rFonts w:ascii="Book Antiqua" w:hAnsi="Book Antiqua"/>
          <w:color w:val="000000" w:themeColor="text1"/>
          <w:sz w:val="24"/>
          <w:szCs w:val="24"/>
        </w:rPr>
        <w:t>new</w:t>
      </w:r>
      <w:proofErr w:type="gramEnd"/>
      <w:r w:rsidR="00182F5F" w:rsidRPr="00E63F2E">
        <w:rPr>
          <w:rFonts w:ascii="Book Antiqua" w:hAnsi="Book Antiqua"/>
          <w:color w:val="000000" w:themeColor="text1"/>
          <w:sz w:val="24"/>
          <w:szCs w:val="24"/>
        </w:rPr>
        <w:t xml:space="preserve"> technology</w:t>
      </w:r>
      <w:r w:rsidR="00451A01" w:rsidRPr="00E63F2E">
        <w:rPr>
          <w:rFonts w:ascii="Book Antiqua" w:hAnsi="Book Antiqua"/>
          <w:color w:val="000000" w:themeColor="text1"/>
          <w:sz w:val="24"/>
          <w:szCs w:val="24"/>
        </w:rPr>
        <w:t xml:space="preserve"> acting at multiple pathways</w:t>
      </w:r>
      <w:r w:rsidR="00182F5F" w:rsidRPr="00E63F2E">
        <w:rPr>
          <w:rFonts w:ascii="Book Antiqua" w:hAnsi="Book Antiqua"/>
          <w:color w:val="000000" w:themeColor="text1"/>
          <w:sz w:val="24"/>
          <w:szCs w:val="24"/>
        </w:rPr>
        <w:t xml:space="preserve"> called “systems therapeutics</w:t>
      </w:r>
      <w:r w:rsidR="00451A01" w:rsidRPr="00E63F2E">
        <w:rPr>
          <w:rFonts w:ascii="Book Antiqua" w:hAnsi="Book Antiqua"/>
          <w:color w:val="000000" w:themeColor="text1"/>
          <w:sz w:val="24"/>
          <w:szCs w:val="24"/>
        </w:rPr>
        <w:t>.</w:t>
      </w:r>
      <w:r w:rsidR="00182F5F" w:rsidRPr="00E63F2E">
        <w:rPr>
          <w:rFonts w:ascii="Book Antiqua" w:hAnsi="Book Antiqua"/>
          <w:color w:val="000000" w:themeColor="text1"/>
          <w:sz w:val="24"/>
          <w:szCs w:val="24"/>
        </w:rPr>
        <w:t>”</w:t>
      </w:r>
      <w:r w:rsidR="00244DE7" w:rsidRPr="00E63F2E">
        <w:rPr>
          <w:rFonts w:ascii="Book Antiqua" w:hAnsi="Book Antiqua"/>
          <w:color w:val="000000" w:themeColor="text1"/>
          <w:sz w:val="24"/>
          <w:szCs w:val="24"/>
        </w:rPr>
        <w:t xml:space="preserve"> A natural set of healing pathway</w:t>
      </w:r>
      <w:r w:rsidR="00225C80" w:rsidRPr="00E63F2E">
        <w:rPr>
          <w:rFonts w:ascii="Book Antiqua" w:hAnsi="Book Antiqua"/>
          <w:color w:val="000000" w:themeColor="text1"/>
          <w:sz w:val="24"/>
          <w:szCs w:val="24"/>
        </w:rPr>
        <w:t>s</w:t>
      </w:r>
      <w:r w:rsidR="00244DE7" w:rsidRPr="00E63F2E">
        <w:rPr>
          <w:rFonts w:ascii="Book Antiqua" w:hAnsi="Book Antiqua"/>
          <w:color w:val="000000" w:themeColor="text1"/>
          <w:sz w:val="24"/>
          <w:szCs w:val="24"/>
        </w:rPr>
        <w:t xml:space="preserve"> in the human that u</w:t>
      </w:r>
      <w:r w:rsidR="009742BB" w:rsidRPr="00E63F2E">
        <w:rPr>
          <w:rFonts w:ascii="Book Antiqua" w:hAnsi="Book Antiqua"/>
          <w:color w:val="000000" w:themeColor="text1"/>
          <w:sz w:val="24"/>
          <w:szCs w:val="24"/>
        </w:rPr>
        <w:t>ses SRM</w:t>
      </w:r>
      <w:r w:rsidR="00244DE7" w:rsidRPr="00E63F2E">
        <w:rPr>
          <w:rFonts w:ascii="Book Antiqua" w:hAnsi="Book Antiqua"/>
          <w:color w:val="000000" w:themeColor="text1"/>
          <w:sz w:val="24"/>
          <w:szCs w:val="24"/>
        </w:rPr>
        <w:t xml:space="preserve"> is instructive and of practical use in developing systems therapeutics. </w:t>
      </w:r>
      <w:r w:rsidR="00225C80" w:rsidRPr="00E63F2E">
        <w:rPr>
          <w:rFonts w:ascii="Book Antiqua" w:hAnsi="Book Antiqua"/>
          <w:color w:val="000000" w:themeColor="text1"/>
          <w:sz w:val="24"/>
          <w:szCs w:val="24"/>
        </w:rPr>
        <w:t xml:space="preserve">Endogenous </w:t>
      </w:r>
      <w:r w:rsidR="00391575" w:rsidRPr="00E63F2E">
        <w:rPr>
          <w:rFonts w:ascii="Book Antiqua" w:hAnsi="Book Antiqua"/>
          <w:color w:val="000000" w:themeColor="text1"/>
          <w:sz w:val="24"/>
          <w:szCs w:val="24"/>
        </w:rPr>
        <w:t xml:space="preserve">SRM </w:t>
      </w:r>
      <w:r w:rsidR="00225C80" w:rsidRPr="00E63F2E">
        <w:rPr>
          <w:rFonts w:ascii="Book Antiqua" w:hAnsi="Book Antiqua"/>
          <w:color w:val="000000" w:themeColor="text1"/>
          <w:sz w:val="24"/>
          <w:szCs w:val="24"/>
        </w:rPr>
        <w:t xml:space="preserve">processes in the human body </w:t>
      </w:r>
      <w:r w:rsidR="00433EC2" w:rsidRPr="00E63F2E">
        <w:rPr>
          <w:rFonts w:ascii="Book Antiqua" w:hAnsi="Book Antiqua"/>
          <w:color w:val="000000" w:themeColor="text1"/>
          <w:sz w:val="24"/>
          <w:szCs w:val="24"/>
        </w:rPr>
        <w:t>use</w:t>
      </w:r>
      <w:r w:rsidR="00391575" w:rsidRPr="00E63F2E">
        <w:rPr>
          <w:rFonts w:ascii="Book Antiqua" w:hAnsi="Book Antiqua"/>
          <w:color w:val="000000" w:themeColor="text1"/>
          <w:sz w:val="24"/>
          <w:szCs w:val="24"/>
        </w:rPr>
        <w:t xml:space="preserve"> a combination o</w:t>
      </w:r>
      <w:r w:rsidR="00805B9F" w:rsidRPr="00E63F2E">
        <w:rPr>
          <w:rFonts w:ascii="Book Antiqua" w:hAnsi="Book Antiqua"/>
          <w:color w:val="000000" w:themeColor="text1"/>
          <w:sz w:val="24"/>
          <w:szCs w:val="24"/>
        </w:rPr>
        <w:t>f SRM</w:t>
      </w:r>
      <w:r w:rsidR="00391575" w:rsidRPr="00E63F2E">
        <w:rPr>
          <w:rFonts w:ascii="Book Antiqua" w:hAnsi="Book Antiqua"/>
          <w:color w:val="000000" w:themeColor="text1"/>
          <w:sz w:val="24"/>
          <w:szCs w:val="24"/>
        </w:rPr>
        <w:t xml:space="preserve"> from two or more stem cell types</w:t>
      </w:r>
      <w:r w:rsidR="00225C80" w:rsidRPr="00E63F2E">
        <w:rPr>
          <w:rFonts w:ascii="Book Antiqua" w:hAnsi="Book Antiqua"/>
          <w:color w:val="000000" w:themeColor="text1"/>
          <w:sz w:val="24"/>
          <w:szCs w:val="24"/>
        </w:rPr>
        <w:t xml:space="preserve">, </w:t>
      </w:r>
      <w:r w:rsidR="00805B9F" w:rsidRPr="00E63F2E">
        <w:rPr>
          <w:rFonts w:ascii="Book Antiqua" w:hAnsi="Book Antiqua"/>
          <w:color w:val="000000" w:themeColor="text1"/>
          <w:sz w:val="24"/>
          <w:szCs w:val="24"/>
        </w:rPr>
        <w:t>designated as S</w:t>
      </w:r>
      <w:r w:rsidR="00805B9F" w:rsidRPr="00E63F2E">
        <w:rPr>
          <w:rFonts w:ascii="Book Antiqua" w:hAnsi="Book Antiqua"/>
          <w:color w:val="000000" w:themeColor="text1"/>
          <w:sz w:val="24"/>
          <w:szCs w:val="24"/>
          <w:vertAlign w:val="superscript"/>
        </w:rPr>
        <w:t>2</w:t>
      </w:r>
      <w:r w:rsidR="00805B9F" w:rsidRPr="00E63F2E">
        <w:rPr>
          <w:rFonts w:ascii="Book Antiqua" w:hAnsi="Book Antiqua"/>
          <w:color w:val="000000" w:themeColor="text1"/>
          <w:sz w:val="24"/>
          <w:szCs w:val="24"/>
        </w:rPr>
        <w:t xml:space="preserve">RM, </w:t>
      </w:r>
      <w:r w:rsidR="00225C80" w:rsidRPr="00E63F2E">
        <w:rPr>
          <w:rFonts w:ascii="Book Antiqua" w:hAnsi="Book Antiqua"/>
          <w:color w:val="000000" w:themeColor="text1"/>
          <w:sz w:val="24"/>
          <w:szCs w:val="24"/>
        </w:rPr>
        <w:t>doing so under various state dependent conditions</w:t>
      </w:r>
      <w:r w:rsidR="006E7A76" w:rsidRPr="00E63F2E">
        <w:rPr>
          <w:rFonts w:ascii="Book Antiqua" w:hAnsi="Book Antiqua"/>
          <w:color w:val="000000" w:themeColor="text1"/>
          <w:sz w:val="24"/>
          <w:szCs w:val="24"/>
        </w:rPr>
        <w:t xml:space="preserve"> for each cell type</w:t>
      </w:r>
      <w:r w:rsidR="00225C80" w:rsidRPr="00E63F2E">
        <w:rPr>
          <w:rFonts w:ascii="Book Antiqua" w:hAnsi="Book Antiqua"/>
          <w:color w:val="000000" w:themeColor="text1"/>
          <w:sz w:val="24"/>
          <w:szCs w:val="24"/>
        </w:rPr>
        <w:t>.</w:t>
      </w:r>
      <w:r w:rsidR="00953FC8">
        <w:rPr>
          <w:rFonts w:ascii="Book Antiqua" w:hAnsi="Book Antiqua"/>
          <w:color w:val="000000" w:themeColor="text1"/>
          <w:sz w:val="24"/>
          <w:szCs w:val="24"/>
        </w:rPr>
        <w:t xml:space="preserve"> </w:t>
      </w:r>
      <w:r w:rsidR="00244DE7" w:rsidRPr="00E63F2E">
        <w:rPr>
          <w:rFonts w:ascii="Book Antiqua" w:hAnsi="Book Antiqua"/>
          <w:color w:val="000000" w:themeColor="text1"/>
          <w:sz w:val="24"/>
          <w:szCs w:val="24"/>
        </w:rPr>
        <w:t xml:space="preserve">Here we describe our approach in using </w:t>
      </w:r>
      <w:r w:rsidR="001A1D79" w:rsidRPr="00E63F2E">
        <w:rPr>
          <w:rFonts w:ascii="Book Antiqua" w:hAnsi="Book Antiqua"/>
          <w:color w:val="000000" w:themeColor="text1"/>
          <w:sz w:val="24"/>
          <w:szCs w:val="24"/>
        </w:rPr>
        <w:t xml:space="preserve">state-dependent </w:t>
      </w:r>
      <w:r w:rsidR="00244DE7" w:rsidRPr="00E63F2E">
        <w:rPr>
          <w:rFonts w:ascii="Book Antiqua" w:hAnsi="Book Antiqua"/>
          <w:color w:val="000000" w:themeColor="text1"/>
          <w:sz w:val="24"/>
          <w:szCs w:val="24"/>
        </w:rPr>
        <w:t>SRM from two or more stem cell types, S</w:t>
      </w:r>
      <w:r w:rsidR="00244DE7" w:rsidRPr="00E63F2E">
        <w:rPr>
          <w:rFonts w:ascii="Book Antiqua" w:hAnsi="Book Antiqua"/>
          <w:color w:val="000000" w:themeColor="text1"/>
          <w:sz w:val="24"/>
          <w:szCs w:val="24"/>
          <w:vertAlign w:val="superscript"/>
        </w:rPr>
        <w:t>2</w:t>
      </w:r>
      <w:r w:rsidR="00244DE7" w:rsidRPr="00E63F2E">
        <w:rPr>
          <w:rFonts w:ascii="Book Antiqua" w:hAnsi="Book Antiqua"/>
          <w:color w:val="000000" w:themeColor="text1"/>
          <w:sz w:val="24"/>
          <w:szCs w:val="24"/>
        </w:rPr>
        <w:t>RM technology, to develop a new class of</w:t>
      </w:r>
      <w:r w:rsidR="009742BB" w:rsidRPr="00E63F2E">
        <w:rPr>
          <w:rFonts w:ascii="Book Antiqua" w:hAnsi="Book Antiqua"/>
          <w:color w:val="000000" w:themeColor="text1"/>
          <w:sz w:val="24"/>
          <w:szCs w:val="24"/>
        </w:rPr>
        <w:t xml:space="preserve"> therapeutics called “</w:t>
      </w:r>
      <w:r w:rsidR="00244DE7" w:rsidRPr="00E63F2E">
        <w:rPr>
          <w:rFonts w:ascii="Book Antiqua" w:hAnsi="Book Antiqua"/>
          <w:color w:val="000000" w:themeColor="text1"/>
          <w:sz w:val="24"/>
          <w:szCs w:val="24"/>
        </w:rPr>
        <w:t>systems therapeutic</w:t>
      </w:r>
      <w:r w:rsidR="00A42CD7" w:rsidRPr="00E63F2E">
        <w:rPr>
          <w:rFonts w:ascii="Book Antiqua" w:hAnsi="Book Antiqua"/>
          <w:color w:val="000000" w:themeColor="text1"/>
          <w:sz w:val="24"/>
          <w:szCs w:val="24"/>
        </w:rPr>
        <w:t>s</w:t>
      </w:r>
      <w:r w:rsidR="00244DE7" w:rsidRPr="00E63F2E">
        <w:rPr>
          <w:rFonts w:ascii="Book Antiqua" w:hAnsi="Book Antiqua"/>
          <w:color w:val="000000" w:themeColor="text1"/>
          <w:sz w:val="24"/>
          <w:szCs w:val="24"/>
        </w:rPr>
        <w:t>.</w:t>
      </w:r>
      <w:r w:rsidR="009742BB" w:rsidRPr="00E63F2E">
        <w:rPr>
          <w:rFonts w:ascii="Book Antiqua" w:hAnsi="Book Antiqua"/>
          <w:color w:val="000000" w:themeColor="text1"/>
          <w:sz w:val="24"/>
          <w:szCs w:val="24"/>
        </w:rPr>
        <w:t>”</w:t>
      </w:r>
      <w:r w:rsidR="008C0995" w:rsidRPr="00E63F2E">
        <w:rPr>
          <w:rFonts w:ascii="Book Antiqua" w:hAnsi="Book Antiqua"/>
          <w:color w:val="000000" w:themeColor="text1"/>
          <w:sz w:val="24"/>
          <w:szCs w:val="24"/>
        </w:rPr>
        <w:t xml:space="preserve"> Given the ubiquitous and powerful nature of innate S</w:t>
      </w:r>
      <w:r w:rsidR="008C0995" w:rsidRPr="00E63F2E">
        <w:rPr>
          <w:rFonts w:ascii="Book Antiqua" w:hAnsi="Book Antiqua"/>
          <w:color w:val="000000" w:themeColor="text1"/>
          <w:sz w:val="24"/>
          <w:szCs w:val="24"/>
          <w:vertAlign w:val="superscript"/>
        </w:rPr>
        <w:t>2</w:t>
      </w:r>
      <w:r w:rsidR="008C0995" w:rsidRPr="00E63F2E">
        <w:rPr>
          <w:rFonts w:ascii="Book Antiqua" w:hAnsi="Book Antiqua"/>
          <w:color w:val="000000" w:themeColor="text1"/>
          <w:sz w:val="24"/>
          <w:szCs w:val="24"/>
        </w:rPr>
        <w:t>RM-based healing in the human body, this “systems therapeutic” approach using S</w:t>
      </w:r>
      <w:r w:rsidR="008C0995" w:rsidRPr="00E63F2E">
        <w:rPr>
          <w:rFonts w:ascii="Book Antiqua" w:hAnsi="Book Antiqua"/>
          <w:color w:val="000000" w:themeColor="text1"/>
          <w:sz w:val="24"/>
          <w:szCs w:val="24"/>
          <w:vertAlign w:val="superscript"/>
        </w:rPr>
        <w:t>2</w:t>
      </w:r>
      <w:r w:rsidR="008C0995" w:rsidRPr="00E63F2E">
        <w:rPr>
          <w:rFonts w:ascii="Book Antiqua" w:hAnsi="Book Antiqua"/>
          <w:color w:val="000000" w:themeColor="text1"/>
          <w:sz w:val="24"/>
          <w:szCs w:val="24"/>
        </w:rPr>
        <w:t xml:space="preserve">RM technology will be important for the </w:t>
      </w:r>
      <w:r w:rsidR="008C0995" w:rsidRPr="00E63F2E">
        <w:rPr>
          <w:rFonts w:ascii="Book Antiqua" w:hAnsi="Book Antiqua"/>
          <w:color w:val="000000" w:themeColor="text1"/>
          <w:sz w:val="24"/>
          <w:szCs w:val="24"/>
        </w:rPr>
        <w:lastRenderedPageBreak/>
        <w:t>development of anti-cancer therapeutics, antimicrobials, wound care products and procedures, and a number of other therapeutics for many indications.</w:t>
      </w:r>
    </w:p>
    <w:p w14:paraId="7B5CCA64" w14:textId="77777777" w:rsidR="0045035F" w:rsidRPr="00E63F2E" w:rsidRDefault="0045035F" w:rsidP="00E63F2E">
      <w:pPr>
        <w:spacing w:after="0" w:line="360" w:lineRule="auto"/>
        <w:jc w:val="both"/>
        <w:rPr>
          <w:rFonts w:ascii="Book Antiqua" w:hAnsi="Book Antiqua"/>
          <w:color w:val="000000" w:themeColor="text1"/>
          <w:sz w:val="24"/>
          <w:szCs w:val="24"/>
          <w:lang w:eastAsia="zh-CN"/>
        </w:rPr>
      </w:pPr>
    </w:p>
    <w:p w14:paraId="2023A044" w14:textId="5BFD4C9F" w:rsidR="00F46D47" w:rsidRPr="00E63F2E" w:rsidRDefault="00F46D47" w:rsidP="00E63F2E">
      <w:pPr>
        <w:spacing w:after="0" w:line="360" w:lineRule="auto"/>
        <w:jc w:val="both"/>
        <w:rPr>
          <w:rFonts w:ascii="Book Antiqua" w:hAnsi="Book Antiqua"/>
          <w:color w:val="000000" w:themeColor="text1"/>
          <w:sz w:val="24"/>
          <w:szCs w:val="24"/>
          <w:lang w:eastAsia="zh-CN"/>
        </w:rPr>
      </w:pPr>
      <w:r w:rsidRPr="00E63F2E">
        <w:rPr>
          <w:rFonts w:ascii="Book Antiqua" w:hAnsi="Book Antiqua"/>
          <w:b/>
          <w:color w:val="000000" w:themeColor="text1"/>
          <w:sz w:val="24"/>
          <w:szCs w:val="24"/>
          <w:lang w:eastAsia="zh-CN"/>
        </w:rPr>
        <w:t>Key words:</w:t>
      </w:r>
      <w:r w:rsidR="00CB72EC" w:rsidRPr="00E63F2E">
        <w:rPr>
          <w:rFonts w:ascii="Book Antiqua" w:hAnsi="Book Antiqua"/>
          <w:color w:val="000000" w:themeColor="text1"/>
          <w:sz w:val="24"/>
          <w:szCs w:val="24"/>
          <w:lang w:eastAsia="zh-CN"/>
        </w:rPr>
        <w:t xml:space="preserve"> </w:t>
      </w:r>
      <w:r w:rsidRPr="00E63F2E">
        <w:rPr>
          <w:rFonts w:ascii="Book Antiqua" w:hAnsi="Book Antiqua"/>
          <w:color w:val="000000" w:themeColor="text1"/>
          <w:sz w:val="24"/>
          <w:szCs w:val="24"/>
          <w:lang w:eastAsia="zh-CN"/>
        </w:rPr>
        <w:t>Stem cell</w:t>
      </w:r>
      <w:r w:rsidR="00CB72EC" w:rsidRPr="00E63F2E">
        <w:rPr>
          <w:rFonts w:ascii="Book Antiqua" w:hAnsi="Book Antiqua"/>
          <w:color w:val="000000" w:themeColor="text1"/>
          <w:sz w:val="24"/>
          <w:szCs w:val="24"/>
          <w:lang w:eastAsia="zh-CN"/>
        </w:rPr>
        <w:t xml:space="preserve">; </w:t>
      </w:r>
      <w:r w:rsidRPr="00E63F2E">
        <w:rPr>
          <w:rFonts w:ascii="Book Antiqua" w:hAnsi="Book Antiqua"/>
          <w:color w:val="000000" w:themeColor="text1"/>
          <w:sz w:val="24"/>
          <w:szCs w:val="24"/>
          <w:lang w:eastAsia="zh-CN"/>
        </w:rPr>
        <w:t>Paracrine</w:t>
      </w:r>
      <w:r w:rsidR="00CB72EC" w:rsidRPr="00E63F2E">
        <w:rPr>
          <w:rFonts w:ascii="Book Antiqua" w:hAnsi="Book Antiqua"/>
          <w:color w:val="000000" w:themeColor="text1"/>
          <w:sz w:val="24"/>
          <w:szCs w:val="24"/>
          <w:lang w:eastAsia="zh-CN"/>
        </w:rPr>
        <w:t xml:space="preserve">; </w:t>
      </w:r>
      <w:r w:rsidRPr="00E63F2E">
        <w:rPr>
          <w:rFonts w:ascii="Book Antiqua" w:hAnsi="Book Antiqua"/>
          <w:color w:val="000000" w:themeColor="text1"/>
          <w:sz w:val="24"/>
          <w:szCs w:val="24"/>
          <w:lang w:eastAsia="zh-CN"/>
        </w:rPr>
        <w:t>Growth factors</w:t>
      </w:r>
      <w:r w:rsidR="00CB72EC" w:rsidRPr="00E63F2E">
        <w:rPr>
          <w:rFonts w:ascii="Book Antiqua" w:hAnsi="Book Antiqua"/>
          <w:color w:val="000000" w:themeColor="text1"/>
          <w:sz w:val="24"/>
          <w:szCs w:val="24"/>
          <w:lang w:eastAsia="zh-CN"/>
        </w:rPr>
        <w:t xml:space="preserve">; </w:t>
      </w:r>
      <w:r w:rsidRPr="00E63F2E">
        <w:rPr>
          <w:rFonts w:ascii="Book Antiqua" w:hAnsi="Book Antiqua"/>
          <w:color w:val="000000" w:themeColor="text1"/>
          <w:sz w:val="24"/>
          <w:szCs w:val="24"/>
          <w:lang w:eastAsia="zh-CN"/>
        </w:rPr>
        <w:t>Pluripotency</w:t>
      </w:r>
      <w:r w:rsidR="00CB72EC" w:rsidRPr="00E63F2E">
        <w:rPr>
          <w:rFonts w:ascii="Book Antiqua" w:hAnsi="Book Antiqua"/>
          <w:color w:val="000000" w:themeColor="text1"/>
          <w:sz w:val="24"/>
          <w:szCs w:val="24"/>
          <w:lang w:eastAsia="zh-CN"/>
        </w:rPr>
        <w:t xml:space="preserve">; </w:t>
      </w:r>
      <w:r w:rsidRPr="00E63F2E">
        <w:rPr>
          <w:rFonts w:ascii="Book Antiqua" w:hAnsi="Book Antiqua"/>
          <w:color w:val="000000" w:themeColor="text1"/>
          <w:sz w:val="24"/>
          <w:szCs w:val="24"/>
          <w:lang w:eastAsia="zh-CN"/>
        </w:rPr>
        <w:t>Wound healing</w:t>
      </w:r>
      <w:r w:rsidR="00CB72EC" w:rsidRPr="00E63F2E">
        <w:rPr>
          <w:rFonts w:ascii="Book Antiqua" w:hAnsi="Book Antiqua"/>
          <w:color w:val="000000" w:themeColor="text1"/>
          <w:sz w:val="24"/>
          <w:szCs w:val="24"/>
          <w:lang w:eastAsia="zh-CN"/>
        </w:rPr>
        <w:t>;</w:t>
      </w:r>
      <w:r w:rsidR="00FA68ED" w:rsidRPr="00E63F2E">
        <w:rPr>
          <w:rFonts w:ascii="Book Antiqua" w:hAnsi="Book Antiqua"/>
          <w:color w:val="000000" w:themeColor="text1"/>
          <w:sz w:val="24"/>
          <w:szCs w:val="24"/>
          <w:lang w:eastAsia="zh-CN"/>
        </w:rPr>
        <w:t xml:space="preserve"> Cancer</w:t>
      </w:r>
    </w:p>
    <w:p w14:paraId="11C80861" w14:textId="77777777" w:rsidR="00F46D47" w:rsidRPr="00E63F2E" w:rsidRDefault="00F46D47" w:rsidP="00E63F2E">
      <w:pPr>
        <w:spacing w:after="0" w:line="360" w:lineRule="auto"/>
        <w:jc w:val="both"/>
        <w:rPr>
          <w:rFonts w:ascii="Book Antiqua" w:hAnsi="Book Antiqua"/>
          <w:color w:val="000000" w:themeColor="text1"/>
          <w:sz w:val="24"/>
          <w:szCs w:val="24"/>
          <w:lang w:eastAsia="zh-CN"/>
        </w:rPr>
      </w:pPr>
    </w:p>
    <w:p w14:paraId="0229CEE6" w14:textId="77777777" w:rsidR="00CB72EC" w:rsidRPr="00E63F2E" w:rsidRDefault="00CB72EC" w:rsidP="00E63F2E">
      <w:pPr>
        <w:spacing w:after="0" w:line="360" w:lineRule="auto"/>
        <w:jc w:val="both"/>
        <w:rPr>
          <w:rFonts w:ascii="Book Antiqua" w:hAnsi="Book Antiqua"/>
          <w:i/>
          <w:iCs/>
          <w:color w:val="000000" w:themeColor="text1"/>
          <w:sz w:val="24"/>
          <w:szCs w:val="24"/>
        </w:rPr>
      </w:pPr>
      <w:proofErr w:type="gramStart"/>
      <w:r w:rsidRPr="00E63F2E">
        <w:rPr>
          <w:rFonts w:ascii="Book Antiqua" w:hAnsi="Book Antiqua" w:cs="Tahoma"/>
          <w:b/>
          <w:color w:val="000000" w:themeColor="text1"/>
          <w:sz w:val="24"/>
          <w:szCs w:val="24"/>
          <w:lang w:val="en-GB" w:eastAsia="ja-JP"/>
        </w:rPr>
        <w:t xml:space="preserve">© </w:t>
      </w:r>
      <w:r w:rsidRPr="00E63F2E">
        <w:rPr>
          <w:rFonts w:ascii="Book Antiqua" w:eastAsia="AdvTimes" w:hAnsi="Book Antiqua" w:cs="AdvTimes"/>
          <w:b/>
          <w:color w:val="000000" w:themeColor="text1"/>
          <w:sz w:val="24"/>
          <w:szCs w:val="24"/>
          <w:lang w:val="fr-FR" w:eastAsia="ja-JP"/>
        </w:rPr>
        <w:t>The Author(s) 2015.</w:t>
      </w:r>
      <w:proofErr w:type="gramEnd"/>
      <w:r w:rsidRPr="00E63F2E">
        <w:rPr>
          <w:rFonts w:ascii="Book Antiqua" w:eastAsia="AdvTimes" w:hAnsi="Book Antiqua" w:cs="AdvTimes"/>
          <w:color w:val="000000" w:themeColor="text1"/>
          <w:sz w:val="24"/>
          <w:szCs w:val="24"/>
          <w:lang w:val="fr-FR" w:eastAsia="ja-JP"/>
        </w:rPr>
        <w:t xml:space="preserve"> Published by </w:t>
      </w:r>
      <w:r w:rsidRPr="00E63F2E">
        <w:rPr>
          <w:rFonts w:ascii="Book Antiqua" w:hAnsi="Book Antiqua" w:cs="Arial Unicode MS"/>
          <w:color w:val="000000" w:themeColor="text1"/>
          <w:sz w:val="24"/>
          <w:szCs w:val="24"/>
          <w:lang w:val="en-GB" w:eastAsia="ja-JP"/>
        </w:rPr>
        <w:t xml:space="preserve">Baishideng Publishing Group Inc. </w:t>
      </w:r>
      <w:r w:rsidRPr="00E63F2E">
        <w:rPr>
          <w:rFonts w:ascii="Book Antiqua" w:hAnsi="Book Antiqua" w:cs="Arial Unicode MS"/>
          <w:color w:val="000000" w:themeColor="text1"/>
          <w:sz w:val="24"/>
          <w:szCs w:val="24"/>
          <w:lang w:val="fr-FR" w:eastAsia="ja-JP"/>
        </w:rPr>
        <w:t>All rights reserved</w:t>
      </w:r>
      <w:r w:rsidRPr="00E63F2E">
        <w:rPr>
          <w:rFonts w:ascii="Book Antiqua" w:hAnsi="Book Antiqua" w:cs="Arial Unicode MS"/>
          <w:color w:val="000000" w:themeColor="text1"/>
          <w:sz w:val="24"/>
          <w:szCs w:val="24"/>
          <w:lang w:val="fr-FR"/>
        </w:rPr>
        <w:t>.</w:t>
      </w:r>
    </w:p>
    <w:p w14:paraId="28EF5F5A" w14:textId="77777777" w:rsidR="00CB72EC" w:rsidRPr="00E63F2E" w:rsidRDefault="00CB72EC" w:rsidP="00E63F2E">
      <w:pPr>
        <w:spacing w:after="0" w:line="360" w:lineRule="auto"/>
        <w:jc w:val="both"/>
        <w:rPr>
          <w:rFonts w:ascii="Book Antiqua" w:hAnsi="Book Antiqua"/>
          <w:color w:val="000000" w:themeColor="text1"/>
          <w:sz w:val="24"/>
          <w:szCs w:val="24"/>
          <w:lang w:eastAsia="zh-CN"/>
        </w:rPr>
      </w:pPr>
    </w:p>
    <w:p w14:paraId="3D8D5B23" w14:textId="2DB07EF6" w:rsidR="00F46D47" w:rsidRPr="00E63F2E" w:rsidRDefault="00F46D47" w:rsidP="00E63F2E">
      <w:pPr>
        <w:spacing w:after="0" w:line="360" w:lineRule="auto"/>
        <w:jc w:val="both"/>
        <w:rPr>
          <w:rFonts w:ascii="Book Antiqua" w:hAnsi="Book Antiqua"/>
          <w:color w:val="000000" w:themeColor="text1"/>
          <w:sz w:val="24"/>
          <w:szCs w:val="24"/>
          <w:lang w:eastAsia="zh-CN"/>
        </w:rPr>
      </w:pPr>
      <w:r w:rsidRPr="00E63F2E">
        <w:rPr>
          <w:rFonts w:ascii="Book Antiqua" w:hAnsi="Book Antiqua"/>
          <w:b/>
          <w:color w:val="000000" w:themeColor="text1"/>
          <w:sz w:val="24"/>
          <w:szCs w:val="24"/>
          <w:lang w:eastAsia="zh-CN"/>
        </w:rPr>
        <w:t>Core tip:</w:t>
      </w:r>
      <w:r w:rsidRPr="00E63F2E">
        <w:rPr>
          <w:rFonts w:ascii="Book Antiqua" w:hAnsi="Book Antiqua"/>
          <w:color w:val="000000" w:themeColor="text1"/>
          <w:sz w:val="24"/>
          <w:szCs w:val="24"/>
          <w:lang w:eastAsia="zh-CN"/>
        </w:rPr>
        <w:t xml:space="preserve"> A fundamentally new type of therapeutic, namely “systems therapeutic,” can be realized by reverse engineering the mechanisms of the stem cell released molecules (SRM) processes. Recent data demonstrates that the composition of the SRM is different for each type of stem cell, as well as for different states of each cell type. Although systems biology has been successfully used to analyze multiple pathways, the approach is often used to develop a small molecule interacting at only one pathway in the system. A new model is emerging in biology where systems biology is used to develop </w:t>
      </w:r>
      <w:proofErr w:type="gramStart"/>
      <w:r w:rsidRPr="00E63F2E">
        <w:rPr>
          <w:rFonts w:ascii="Book Antiqua" w:hAnsi="Book Antiqua"/>
          <w:color w:val="000000" w:themeColor="text1"/>
          <w:sz w:val="24"/>
          <w:szCs w:val="24"/>
          <w:lang w:eastAsia="zh-CN"/>
        </w:rPr>
        <w:t>a new</w:t>
      </w:r>
      <w:proofErr w:type="gramEnd"/>
      <w:r w:rsidRPr="00E63F2E">
        <w:rPr>
          <w:rFonts w:ascii="Book Antiqua" w:hAnsi="Book Antiqua"/>
          <w:color w:val="000000" w:themeColor="text1"/>
          <w:sz w:val="24"/>
          <w:szCs w:val="24"/>
          <w:lang w:eastAsia="zh-CN"/>
        </w:rPr>
        <w:t xml:space="preserve"> technology acting at multiple pathway</w:t>
      </w:r>
      <w:r w:rsidR="00E63F2E">
        <w:rPr>
          <w:rFonts w:ascii="Book Antiqua" w:hAnsi="Book Antiqua"/>
          <w:color w:val="000000" w:themeColor="text1"/>
          <w:sz w:val="24"/>
          <w:szCs w:val="24"/>
          <w:lang w:eastAsia="zh-CN"/>
        </w:rPr>
        <w:t>s called “systems therapeutics”.</w:t>
      </w:r>
    </w:p>
    <w:p w14:paraId="7CCF1A0F" w14:textId="77777777" w:rsidR="00CB72EC" w:rsidRPr="00E63F2E" w:rsidRDefault="00CB72EC" w:rsidP="00E63F2E">
      <w:pPr>
        <w:spacing w:after="0" w:line="360" w:lineRule="auto"/>
        <w:jc w:val="both"/>
        <w:rPr>
          <w:rFonts w:ascii="Book Antiqua" w:hAnsi="Book Antiqua"/>
          <w:color w:val="000000" w:themeColor="text1"/>
          <w:sz w:val="24"/>
          <w:szCs w:val="24"/>
          <w:lang w:eastAsia="zh-CN"/>
        </w:rPr>
      </w:pPr>
    </w:p>
    <w:p w14:paraId="0AA78C02" w14:textId="7115AC37" w:rsidR="00CB72EC" w:rsidRPr="00E63F2E" w:rsidRDefault="00CB72EC" w:rsidP="00E63F2E">
      <w:pPr>
        <w:spacing w:after="0" w:line="360" w:lineRule="auto"/>
        <w:jc w:val="both"/>
        <w:rPr>
          <w:rFonts w:ascii="Book Antiqua" w:hAnsi="Book Antiqua"/>
          <w:color w:val="000000" w:themeColor="text1"/>
          <w:sz w:val="24"/>
          <w:szCs w:val="24"/>
          <w:lang w:eastAsia="zh-CN"/>
        </w:rPr>
      </w:pPr>
      <w:proofErr w:type="gramStart"/>
      <w:r w:rsidRPr="00E63F2E">
        <w:rPr>
          <w:rFonts w:ascii="Book Antiqua" w:hAnsi="Book Antiqua"/>
          <w:color w:val="000000" w:themeColor="text1"/>
          <w:sz w:val="24"/>
          <w:szCs w:val="24"/>
        </w:rPr>
        <w:t>Maguire</w:t>
      </w:r>
      <w:r w:rsidRPr="00E63F2E">
        <w:rPr>
          <w:rFonts w:ascii="Book Antiqua" w:hAnsi="Book Antiqua"/>
          <w:color w:val="000000" w:themeColor="text1"/>
          <w:sz w:val="24"/>
          <w:szCs w:val="24"/>
          <w:lang w:eastAsia="zh-CN"/>
        </w:rPr>
        <w:t xml:space="preserve"> G, </w:t>
      </w:r>
      <w:r w:rsidRPr="00E63F2E">
        <w:rPr>
          <w:rFonts w:ascii="Book Antiqua" w:hAnsi="Book Antiqua"/>
          <w:color w:val="000000" w:themeColor="text1"/>
          <w:sz w:val="24"/>
          <w:szCs w:val="24"/>
        </w:rPr>
        <w:t>Friedman</w:t>
      </w:r>
      <w:r w:rsidRPr="00E63F2E">
        <w:rPr>
          <w:rFonts w:ascii="Book Antiqua" w:hAnsi="Book Antiqua"/>
          <w:color w:val="000000" w:themeColor="text1"/>
          <w:sz w:val="24"/>
          <w:szCs w:val="24"/>
          <w:lang w:eastAsia="zh-CN"/>
        </w:rPr>
        <w:t xml:space="preserve"> P. </w:t>
      </w:r>
      <w:r w:rsidRPr="00E63F2E">
        <w:rPr>
          <w:rFonts w:ascii="Book Antiqua" w:hAnsi="Book Antiqua"/>
          <w:color w:val="000000" w:themeColor="text1"/>
          <w:sz w:val="24"/>
          <w:szCs w:val="24"/>
        </w:rPr>
        <w:t>Systems biology approach to developing S</w:t>
      </w:r>
      <w:r w:rsidRPr="00E63F2E">
        <w:rPr>
          <w:rFonts w:ascii="Book Antiqua" w:hAnsi="Book Antiqua"/>
          <w:color w:val="000000" w:themeColor="text1"/>
          <w:sz w:val="24"/>
          <w:szCs w:val="24"/>
          <w:vertAlign w:val="superscript"/>
        </w:rPr>
        <w:t>2</w:t>
      </w:r>
      <w:r w:rsidRPr="00E63F2E">
        <w:rPr>
          <w:rFonts w:ascii="Book Antiqua" w:hAnsi="Book Antiqua"/>
          <w:color w:val="000000" w:themeColor="text1"/>
          <w:sz w:val="24"/>
          <w:szCs w:val="24"/>
        </w:rPr>
        <w:t>RM-based “systems therapeutics” and NiPSs</w:t>
      </w:r>
      <w:r w:rsidRPr="00E63F2E">
        <w:rPr>
          <w:rFonts w:ascii="Book Antiqua" w:hAnsi="Book Antiqua"/>
          <w:color w:val="000000" w:themeColor="text1"/>
          <w:sz w:val="24"/>
          <w:szCs w:val="24"/>
          <w:lang w:eastAsia="zh-CN"/>
        </w:rPr>
        <w:t>.</w:t>
      </w:r>
      <w:proofErr w:type="gramEnd"/>
      <w:r w:rsidRPr="00E63F2E">
        <w:rPr>
          <w:rFonts w:ascii="Book Antiqua" w:hAnsi="Book Antiqua"/>
          <w:color w:val="000000" w:themeColor="text1"/>
          <w:sz w:val="24"/>
          <w:szCs w:val="24"/>
          <w:lang w:eastAsia="zh-CN"/>
        </w:rPr>
        <w:t xml:space="preserve"> </w:t>
      </w:r>
      <w:r w:rsidRPr="00E63F2E">
        <w:rPr>
          <w:rFonts w:ascii="Book Antiqua" w:hAnsi="Book Antiqua"/>
          <w:i/>
          <w:iCs/>
          <w:color w:val="000000" w:themeColor="text1"/>
          <w:sz w:val="24"/>
          <w:szCs w:val="24"/>
        </w:rPr>
        <w:t>World J Stem Cells</w:t>
      </w:r>
      <w:r w:rsidRPr="00E63F2E">
        <w:rPr>
          <w:rFonts w:ascii="Book Antiqua" w:hAnsi="Book Antiqua"/>
          <w:iCs/>
          <w:color w:val="000000" w:themeColor="text1"/>
          <w:sz w:val="24"/>
          <w:szCs w:val="24"/>
          <w:lang w:eastAsia="zh-CN"/>
        </w:rPr>
        <w:t xml:space="preserve"> 2015; </w:t>
      </w:r>
      <w:proofErr w:type="gramStart"/>
      <w:r w:rsidRPr="00E63F2E">
        <w:rPr>
          <w:rFonts w:ascii="Book Antiqua" w:hAnsi="Book Antiqua"/>
          <w:iCs/>
          <w:color w:val="000000" w:themeColor="text1"/>
          <w:sz w:val="24"/>
          <w:szCs w:val="24"/>
          <w:lang w:eastAsia="zh-CN"/>
        </w:rPr>
        <w:t>In</w:t>
      </w:r>
      <w:proofErr w:type="gramEnd"/>
      <w:r w:rsidRPr="00E63F2E">
        <w:rPr>
          <w:rFonts w:ascii="Book Antiqua" w:hAnsi="Book Antiqua"/>
          <w:iCs/>
          <w:color w:val="000000" w:themeColor="text1"/>
          <w:sz w:val="24"/>
          <w:szCs w:val="24"/>
          <w:lang w:eastAsia="zh-CN"/>
        </w:rPr>
        <w:t xml:space="preserve"> press</w:t>
      </w:r>
    </w:p>
    <w:p w14:paraId="7552230C" w14:textId="77777777" w:rsidR="00CB72EC" w:rsidRPr="00E63F2E" w:rsidRDefault="00CB72EC" w:rsidP="00E63F2E">
      <w:pPr>
        <w:spacing w:after="0" w:line="360" w:lineRule="auto"/>
        <w:jc w:val="both"/>
        <w:rPr>
          <w:rFonts w:ascii="Book Antiqua" w:hAnsi="Book Antiqua"/>
          <w:b/>
          <w:color w:val="000000" w:themeColor="text1"/>
          <w:sz w:val="24"/>
          <w:szCs w:val="24"/>
          <w:lang w:eastAsia="zh-CN"/>
        </w:rPr>
      </w:pPr>
    </w:p>
    <w:p w14:paraId="3CDFCA1C" w14:textId="336F2C4E" w:rsidR="00177080" w:rsidRPr="00E63F2E" w:rsidRDefault="00F46D47" w:rsidP="00E63F2E">
      <w:pPr>
        <w:spacing w:after="0" w:line="360" w:lineRule="auto"/>
        <w:jc w:val="both"/>
        <w:rPr>
          <w:rFonts w:ascii="Book Antiqua" w:hAnsi="Book Antiqua"/>
          <w:b/>
          <w:color w:val="000000" w:themeColor="text1"/>
          <w:sz w:val="24"/>
          <w:szCs w:val="24"/>
        </w:rPr>
      </w:pPr>
      <w:r w:rsidRPr="00E63F2E">
        <w:rPr>
          <w:rFonts w:ascii="Book Antiqua" w:hAnsi="Book Antiqua"/>
          <w:b/>
          <w:color w:val="000000" w:themeColor="text1"/>
          <w:sz w:val="24"/>
          <w:szCs w:val="24"/>
        </w:rPr>
        <w:t>INTRODUCTION</w:t>
      </w:r>
    </w:p>
    <w:p w14:paraId="7E7BB342" w14:textId="677CAA39" w:rsidR="00177CE6" w:rsidRPr="00E63F2E" w:rsidRDefault="00D21BAF" w:rsidP="00E63F2E">
      <w:pPr>
        <w:spacing w:after="0" w:line="360" w:lineRule="auto"/>
        <w:jc w:val="both"/>
        <w:rPr>
          <w:rFonts w:ascii="Book Antiqua" w:hAnsi="Book Antiqua"/>
          <w:color w:val="000000" w:themeColor="text1"/>
          <w:sz w:val="24"/>
          <w:szCs w:val="24"/>
          <w:lang w:eastAsia="zh-CN"/>
        </w:rPr>
      </w:pPr>
      <w:r w:rsidRPr="00E63F2E">
        <w:rPr>
          <w:rFonts w:ascii="Book Antiqua" w:hAnsi="Book Antiqua"/>
          <w:color w:val="000000" w:themeColor="text1"/>
          <w:sz w:val="24"/>
          <w:szCs w:val="24"/>
        </w:rPr>
        <w:t>The initial few days following fertilization of the human egg, all stem cells in the developing egg are able to create any tissue in the human body</w:t>
      </w:r>
      <w:r w:rsidR="00B83F12" w:rsidRPr="00E63F2E">
        <w:rPr>
          <w:rFonts w:ascii="Book Antiqua" w:hAnsi="Book Antiqua"/>
          <w:color w:val="000000" w:themeColor="text1"/>
          <w:sz w:val="24"/>
          <w:szCs w:val="24"/>
        </w:rPr>
        <w:t xml:space="preserve">, </w:t>
      </w:r>
      <w:r w:rsidR="00B83F12" w:rsidRPr="00E63F2E">
        <w:rPr>
          <w:rFonts w:ascii="Book Antiqua" w:hAnsi="Book Antiqua"/>
          <w:i/>
          <w:color w:val="000000" w:themeColor="text1"/>
          <w:sz w:val="24"/>
          <w:szCs w:val="24"/>
        </w:rPr>
        <w:t>i.e.</w:t>
      </w:r>
      <w:r w:rsidR="00F46D47" w:rsidRPr="00E63F2E">
        <w:rPr>
          <w:rFonts w:ascii="Book Antiqua" w:hAnsi="Book Antiqua"/>
          <w:i/>
          <w:color w:val="000000" w:themeColor="text1"/>
          <w:sz w:val="24"/>
          <w:szCs w:val="24"/>
          <w:lang w:eastAsia="zh-CN"/>
        </w:rPr>
        <w:t>,</w:t>
      </w:r>
      <w:r w:rsidR="00B83F12" w:rsidRPr="00E63F2E">
        <w:rPr>
          <w:rFonts w:ascii="Book Antiqua" w:hAnsi="Book Antiqua"/>
          <w:color w:val="000000" w:themeColor="text1"/>
          <w:sz w:val="24"/>
          <w:szCs w:val="24"/>
        </w:rPr>
        <w:t xml:space="preserve"> the stem cells are totipotent.</w:t>
      </w:r>
      <w:r w:rsidRPr="00E63F2E">
        <w:rPr>
          <w:rFonts w:ascii="Book Antiqua" w:hAnsi="Book Antiqua"/>
          <w:color w:val="000000" w:themeColor="text1"/>
          <w:sz w:val="24"/>
          <w:szCs w:val="24"/>
        </w:rPr>
        <w:t xml:space="preserve"> However, a</w:t>
      </w:r>
      <w:r w:rsidR="00ED7A90" w:rsidRPr="00E63F2E">
        <w:rPr>
          <w:rFonts w:ascii="Book Antiqua" w:hAnsi="Book Antiqua"/>
          <w:color w:val="000000" w:themeColor="text1"/>
          <w:sz w:val="24"/>
          <w:szCs w:val="24"/>
        </w:rPr>
        <w:t>bout four days following the fertilization of a human egg, the stem cells in the blastocyst begin to differentiate and become pluripotent instead of totipotent</w:t>
      </w:r>
      <w:r w:rsidR="00B83F12" w:rsidRPr="00E63F2E">
        <w:rPr>
          <w:rFonts w:ascii="Book Antiqua" w:hAnsi="Book Antiqua"/>
          <w:color w:val="000000" w:themeColor="text1"/>
          <w:sz w:val="24"/>
          <w:szCs w:val="24"/>
        </w:rPr>
        <w:t xml:space="preserve">, thus being able to differentiate into a more limited set of adult cell </w:t>
      </w:r>
      <w:proofErr w:type="gramStart"/>
      <w:r w:rsidR="00B83F12" w:rsidRPr="00E63F2E">
        <w:rPr>
          <w:rFonts w:ascii="Book Antiqua" w:hAnsi="Book Antiqua"/>
          <w:color w:val="000000" w:themeColor="text1"/>
          <w:sz w:val="24"/>
          <w:szCs w:val="24"/>
        </w:rPr>
        <w:t>types</w:t>
      </w:r>
      <w:r w:rsidR="00F46D47" w:rsidRPr="00E63F2E">
        <w:rPr>
          <w:rFonts w:ascii="Book Antiqua" w:hAnsi="Book Antiqua"/>
          <w:color w:val="000000" w:themeColor="text1"/>
          <w:sz w:val="24"/>
          <w:szCs w:val="24"/>
          <w:vertAlign w:val="superscript"/>
          <w:lang w:eastAsia="zh-CN"/>
        </w:rPr>
        <w:t>[</w:t>
      </w:r>
      <w:proofErr w:type="gramEnd"/>
      <w:r w:rsidR="00B807B8" w:rsidRPr="00E63F2E">
        <w:rPr>
          <w:rFonts w:ascii="Book Antiqua" w:hAnsi="Book Antiqua"/>
          <w:color w:val="000000" w:themeColor="text1"/>
          <w:sz w:val="24"/>
          <w:szCs w:val="24"/>
          <w:vertAlign w:val="superscript"/>
        </w:rPr>
        <w:t>1</w:t>
      </w:r>
      <w:r w:rsidR="00F46D47" w:rsidRPr="00E63F2E">
        <w:rPr>
          <w:rFonts w:ascii="Book Antiqua" w:hAnsi="Book Antiqua"/>
          <w:color w:val="000000" w:themeColor="text1"/>
          <w:sz w:val="24"/>
          <w:szCs w:val="24"/>
          <w:vertAlign w:val="superscript"/>
          <w:lang w:eastAsia="zh-CN"/>
        </w:rPr>
        <w:t>]</w:t>
      </w:r>
      <w:r w:rsidR="00F46D47" w:rsidRPr="00E63F2E">
        <w:rPr>
          <w:rFonts w:ascii="Book Antiqua" w:hAnsi="Book Antiqua"/>
          <w:color w:val="000000" w:themeColor="text1"/>
          <w:sz w:val="24"/>
          <w:szCs w:val="24"/>
          <w:lang w:eastAsia="zh-CN"/>
        </w:rPr>
        <w:t>.</w:t>
      </w:r>
      <w:r w:rsidR="00ED7A90" w:rsidRPr="00E63F2E">
        <w:rPr>
          <w:rFonts w:ascii="Book Antiqua" w:hAnsi="Book Antiqua"/>
          <w:color w:val="000000" w:themeColor="text1"/>
          <w:sz w:val="24"/>
          <w:szCs w:val="24"/>
        </w:rPr>
        <w:t xml:space="preserve"> At this point in time, many differ</w:t>
      </w:r>
      <w:r w:rsidR="006A2643" w:rsidRPr="00E63F2E">
        <w:rPr>
          <w:rFonts w:ascii="Book Antiqua" w:hAnsi="Book Antiqua"/>
          <w:color w:val="000000" w:themeColor="text1"/>
          <w:sz w:val="24"/>
          <w:szCs w:val="24"/>
        </w:rPr>
        <w:t xml:space="preserve">ent </w:t>
      </w:r>
      <w:r w:rsidR="00ED7A90" w:rsidRPr="00E63F2E">
        <w:rPr>
          <w:rFonts w:ascii="Book Antiqua" w:hAnsi="Book Antiqua"/>
          <w:color w:val="000000" w:themeColor="text1"/>
          <w:sz w:val="24"/>
          <w:szCs w:val="24"/>
        </w:rPr>
        <w:t>stem cell types are beginning to form</w:t>
      </w:r>
      <w:r w:rsidR="00103F17" w:rsidRPr="00E63F2E">
        <w:rPr>
          <w:rFonts w:ascii="Book Antiqua" w:hAnsi="Book Antiqua"/>
          <w:color w:val="000000" w:themeColor="text1"/>
          <w:sz w:val="24"/>
          <w:szCs w:val="24"/>
        </w:rPr>
        <w:t xml:space="preserve"> that will have unique function related to the development, maintenance, and healing of various tissues throughout the body</w:t>
      </w:r>
      <w:r w:rsidR="00ED7A90" w:rsidRPr="00E63F2E">
        <w:rPr>
          <w:rFonts w:ascii="Book Antiqua" w:hAnsi="Book Antiqua"/>
          <w:color w:val="000000" w:themeColor="text1"/>
          <w:sz w:val="24"/>
          <w:szCs w:val="24"/>
        </w:rPr>
        <w:t>.</w:t>
      </w:r>
      <w:r w:rsidR="00B27AD9" w:rsidRPr="00E63F2E">
        <w:rPr>
          <w:rFonts w:ascii="Book Antiqua" w:hAnsi="Book Antiqua"/>
          <w:color w:val="000000" w:themeColor="text1"/>
          <w:sz w:val="24"/>
          <w:szCs w:val="24"/>
        </w:rPr>
        <w:t xml:space="preserve"> </w:t>
      </w:r>
      <w:r w:rsidR="001A43B4" w:rsidRPr="00E63F2E">
        <w:rPr>
          <w:rFonts w:ascii="Book Antiqua" w:hAnsi="Book Antiqua"/>
          <w:color w:val="000000" w:themeColor="text1"/>
          <w:sz w:val="24"/>
          <w:szCs w:val="24"/>
        </w:rPr>
        <w:t>The degree to which stem cells differentiate into specific</w:t>
      </w:r>
      <w:r w:rsidR="00836015" w:rsidRPr="00E63F2E">
        <w:rPr>
          <w:rFonts w:ascii="Book Antiqua" w:hAnsi="Book Antiqua"/>
          <w:color w:val="000000" w:themeColor="text1"/>
          <w:sz w:val="24"/>
          <w:szCs w:val="24"/>
        </w:rPr>
        <w:t xml:space="preserve"> adult</w:t>
      </w:r>
      <w:r w:rsidR="001A43B4" w:rsidRPr="00E63F2E">
        <w:rPr>
          <w:rFonts w:ascii="Book Antiqua" w:hAnsi="Book Antiqua"/>
          <w:color w:val="000000" w:themeColor="text1"/>
          <w:sz w:val="24"/>
          <w:szCs w:val="24"/>
        </w:rPr>
        <w:t xml:space="preserve"> phenotypes is only recently beginning to be understood. For example, c</w:t>
      </w:r>
      <w:r w:rsidR="00B27AD9" w:rsidRPr="00E63F2E">
        <w:rPr>
          <w:rFonts w:ascii="Book Antiqua" w:hAnsi="Book Antiqua"/>
          <w:color w:val="000000" w:themeColor="text1"/>
          <w:sz w:val="24"/>
          <w:szCs w:val="24"/>
        </w:rPr>
        <w:t xml:space="preserve">ell types, </w:t>
      </w:r>
      <w:r w:rsidR="00B27AD9" w:rsidRPr="00E63F2E">
        <w:rPr>
          <w:rFonts w:ascii="Book Antiqua" w:hAnsi="Book Antiqua"/>
          <w:color w:val="000000" w:themeColor="text1"/>
          <w:sz w:val="24"/>
          <w:szCs w:val="24"/>
        </w:rPr>
        <w:lastRenderedPageBreak/>
        <w:t>such as the progenitor cell</w:t>
      </w:r>
      <w:r w:rsidR="008960DC" w:rsidRPr="00E63F2E">
        <w:rPr>
          <w:rFonts w:ascii="Book Antiqua" w:hAnsi="Book Antiqua"/>
          <w:color w:val="000000" w:themeColor="text1"/>
          <w:sz w:val="24"/>
          <w:szCs w:val="24"/>
        </w:rPr>
        <w:t xml:space="preserve"> </w:t>
      </w:r>
      <w:r w:rsidR="00B27AD9" w:rsidRPr="00E63F2E">
        <w:rPr>
          <w:rFonts w:ascii="Book Antiqua" w:hAnsi="Book Antiqua"/>
          <w:color w:val="000000" w:themeColor="text1"/>
          <w:sz w:val="24"/>
          <w:szCs w:val="24"/>
        </w:rPr>
        <w:t>preadipocyte</w:t>
      </w:r>
      <w:r w:rsidR="00DC10D4" w:rsidRPr="00E63F2E">
        <w:rPr>
          <w:rFonts w:ascii="Book Antiqua" w:hAnsi="Book Antiqua"/>
          <w:color w:val="000000" w:themeColor="text1"/>
          <w:sz w:val="24"/>
          <w:szCs w:val="24"/>
        </w:rPr>
        <w:t xml:space="preserve"> and adipose-derived mesenchymal stem cells</w:t>
      </w:r>
      <w:r w:rsidR="00B27AD9" w:rsidRPr="00E63F2E">
        <w:rPr>
          <w:rFonts w:ascii="Book Antiqua" w:hAnsi="Book Antiqua"/>
          <w:color w:val="000000" w:themeColor="text1"/>
          <w:sz w:val="24"/>
          <w:szCs w:val="24"/>
        </w:rPr>
        <w:t>,</w:t>
      </w:r>
      <w:r w:rsidR="006C12FF" w:rsidRPr="00E63F2E">
        <w:rPr>
          <w:rFonts w:ascii="Book Antiqua" w:hAnsi="Book Antiqua"/>
          <w:color w:val="000000" w:themeColor="text1"/>
          <w:sz w:val="24"/>
          <w:szCs w:val="24"/>
        </w:rPr>
        <w:t xml:space="preserve"> each of which was</w:t>
      </w:r>
      <w:r w:rsidR="00B27AD9" w:rsidRPr="00E63F2E">
        <w:rPr>
          <w:rFonts w:ascii="Book Antiqua" w:hAnsi="Book Antiqua"/>
          <w:color w:val="000000" w:themeColor="text1"/>
          <w:sz w:val="24"/>
          <w:szCs w:val="24"/>
        </w:rPr>
        <w:t xml:space="preserve"> previously classified as one </w:t>
      </w:r>
      <w:r w:rsidR="00E5065D" w:rsidRPr="00E63F2E">
        <w:rPr>
          <w:rFonts w:ascii="Book Antiqua" w:hAnsi="Book Antiqua"/>
          <w:color w:val="000000" w:themeColor="text1"/>
          <w:sz w:val="24"/>
          <w:szCs w:val="24"/>
        </w:rPr>
        <w:t xml:space="preserve">cell </w:t>
      </w:r>
      <w:r w:rsidR="00B27AD9" w:rsidRPr="00E63F2E">
        <w:rPr>
          <w:rFonts w:ascii="Book Antiqua" w:hAnsi="Book Antiqua"/>
          <w:color w:val="000000" w:themeColor="text1"/>
          <w:sz w:val="24"/>
          <w:szCs w:val="24"/>
        </w:rPr>
        <w:t>type</w:t>
      </w:r>
      <w:r w:rsidR="009E4196" w:rsidRPr="00E63F2E">
        <w:rPr>
          <w:rFonts w:ascii="Book Antiqua" w:hAnsi="Book Antiqua"/>
          <w:color w:val="000000" w:themeColor="text1"/>
          <w:sz w:val="24"/>
          <w:szCs w:val="24"/>
        </w:rPr>
        <w:t>, have now been shown to have phenotypic differences depending on the location of the preadipocyte</w:t>
      </w:r>
      <w:r w:rsidR="009C7568" w:rsidRPr="00E63F2E">
        <w:rPr>
          <w:rFonts w:ascii="Book Antiqua" w:hAnsi="Book Antiqua"/>
          <w:color w:val="000000" w:themeColor="text1"/>
          <w:sz w:val="24"/>
          <w:szCs w:val="24"/>
        </w:rPr>
        <w:t xml:space="preserve"> niches</w:t>
      </w:r>
      <w:r w:rsidR="006C12FF" w:rsidRPr="00E63F2E">
        <w:rPr>
          <w:rFonts w:ascii="Book Antiqua" w:hAnsi="Book Antiqua"/>
          <w:color w:val="000000" w:themeColor="text1"/>
          <w:sz w:val="24"/>
          <w:szCs w:val="24"/>
        </w:rPr>
        <w:t xml:space="preserve"> or </w:t>
      </w:r>
      <w:r w:rsidR="009C7568" w:rsidRPr="00E63F2E">
        <w:rPr>
          <w:rFonts w:ascii="Book Antiqua" w:hAnsi="Book Antiqua"/>
          <w:color w:val="000000" w:themeColor="text1"/>
          <w:sz w:val="24"/>
          <w:szCs w:val="24"/>
        </w:rPr>
        <w:t xml:space="preserve">mesenchymal </w:t>
      </w:r>
      <w:r w:rsidR="006C12FF" w:rsidRPr="00E63F2E">
        <w:rPr>
          <w:rFonts w:ascii="Book Antiqua" w:hAnsi="Book Antiqua"/>
          <w:color w:val="000000" w:themeColor="text1"/>
          <w:sz w:val="24"/>
          <w:szCs w:val="24"/>
        </w:rPr>
        <w:t>stem cell</w:t>
      </w:r>
      <w:r w:rsidR="007548A0" w:rsidRPr="00E63F2E">
        <w:rPr>
          <w:rFonts w:ascii="Book Antiqua" w:hAnsi="Book Antiqua"/>
          <w:color w:val="000000" w:themeColor="text1"/>
          <w:sz w:val="24"/>
          <w:szCs w:val="24"/>
        </w:rPr>
        <w:t xml:space="preserve"> </w:t>
      </w:r>
      <w:proofErr w:type="gramStart"/>
      <w:r w:rsidR="007548A0" w:rsidRPr="00E63F2E">
        <w:rPr>
          <w:rFonts w:ascii="Book Antiqua" w:hAnsi="Book Antiqua"/>
          <w:color w:val="000000" w:themeColor="text1"/>
          <w:sz w:val="24"/>
          <w:szCs w:val="24"/>
        </w:rPr>
        <w:t>niches</w:t>
      </w:r>
      <w:r w:rsidR="00B97F31" w:rsidRPr="00E63F2E">
        <w:rPr>
          <w:rFonts w:ascii="Book Antiqua" w:hAnsi="Book Antiqua"/>
          <w:color w:val="000000" w:themeColor="text1"/>
          <w:sz w:val="24"/>
          <w:szCs w:val="24"/>
          <w:vertAlign w:val="superscript"/>
        </w:rPr>
        <w:t>[</w:t>
      </w:r>
      <w:proofErr w:type="gramEnd"/>
      <w:r w:rsidR="007548A0" w:rsidRPr="00E63F2E">
        <w:rPr>
          <w:rFonts w:ascii="Book Antiqua" w:hAnsi="Book Antiqua"/>
          <w:color w:val="000000" w:themeColor="text1"/>
          <w:sz w:val="24"/>
          <w:szCs w:val="24"/>
          <w:vertAlign w:val="superscript"/>
        </w:rPr>
        <w:t>2,3</w:t>
      </w:r>
      <w:r w:rsidR="00B97F31" w:rsidRPr="00E63F2E">
        <w:rPr>
          <w:rFonts w:ascii="Book Antiqua" w:hAnsi="Book Antiqua"/>
          <w:color w:val="000000" w:themeColor="text1"/>
          <w:sz w:val="24"/>
          <w:szCs w:val="24"/>
          <w:vertAlign w:val="superscript"/>
        </w:rPr>
        <w:t>]</w:t>
      </w:r>
      <w:r w:rsidR="00B97F31" w:rsidRPr="00E63F2E">
        <w:rPr>
          <w:rFonts w:ascii="Book Antiqua" w:hAnsi="Book Antiqua"/>
          <w:color w:val="000000" w:themeColor="text1"/>
          <w:sz w:val="24"/>
          <w:szCs w:val="24"/>
        </w:rPr>
        <w:t>.</w:t>
      </w:r>
      <w:r w:rsidR="009E4196" w:rsidRPr="00E63F2E">
        <w:rPr>
          <w:rFonts w:ascii="Book Antiqua" w:hAnsi="Book Antiqua"/>
          <w:color w:val="000000" w:themeColor="text1"/>
          <w:sz w:val="24"/>
          <w:szCs w:val="24"/>
        </w:rPr>
        <w:t xml:space="preserve"> </w:t>
      </w:r>
      <w:r w:rsidR="008960DC" w:rsidRPr="00E63F2E">
        <w:rPr>
          <w:rFonts w:ascii="Book Antiqua" w:hAnsi="Book Antiqua"/>
          <w:color w:val="000000" w:themeColor="text1"/>
          <w:sz w:val="24"/>
          <w:szCs w:val="24"/>
        </w:rPr>
        <w:t>The signaling factors controlling the development and function of the stem cell types, and indeed the signaling factors that each stem cell type releases, are relatively unknown, but progress is being made.</w:t>
      </w:r>
      <w:r w:rsidR="00ED7A90" w:rsidRPr="00E63F2E">
        <w:rPr>
          <w:rFonts w:ascii="Book Antiqua" w:hAnsi="Book Antiqua"/>
          <w:color w:val="000000" w:themeColor="text1"/>
          <w:sz w:val="24"/>
          <w:szCs w:val="24"/>
        </w:rPr>
        <w:t xml:space="preserve"> </w:t>
      </w:r>
      <w:r w:rsidR="008960DC" w:rsidRPr="00E63F2E">
        <w:rPr>
          <w:rFonts w:ascii="Book Antiqua" w:hAnsi="Book Antiqua"/>
          <w:color w:val="000000" w:themeColor="text1"/>
          <w:sz w:val="24"/>
          <w:szCs w:val="24"/>
        </w:rPr>
        <w:t>For example, we know th</w:t>
      </w:r>
      <w:r w:rsidR="00354D81" w:rsidRPr="00E63F2E">
        <w:rPr>
          <w:rFonts w:ascii="Book Antiqua" w:hAnsi="Book Antiqua"/>
          <w:color w:val="000000" w:themeColor="text1"/>
          <w:sz w:val="24"/>
          <w:szCs w:val="24"/>
        </w:rPr>
        <w:t>at adult stem cells release hundreds</w:t>
      </w:r>
      <w:r w:rsidR="008960DC" w:rsidRPr="00E63F2E">
        <w:rPr>
          <w:rFonts w:ascii="Book Antiqua" w:hAnsi="Book Antiqua"/>
          <w:color w:val="000000" w:themeColor="text1"/>
          <w:sz w:val="24"/>
          <w:szCs w:val="24"/>
        </w:rPr>
        <w:t xml:space="preserve"> of types of</w:t>
      </w:r>
      <w:r w:rsidR="0094692C" w:rsidRPr="00E63F2E">
        <w:rPr>
          <w:rFonts w:ascii="Book Antiqua" w:hAnsi="Book Antiqua"/>
          <w:color w:val="000000" w:themeColor="text1"/>
          <w:sz w:val="24"/>
          <w:szCs w:val="24"/>
        </w:rPr>
        <w:t xml:space="preserve"> proteins </w:t>
      </w:r>
      <w:r w:rsidR="003F50DA" w:rsidRPr="00E63F2E">
        <w:rPr>
          <w:rFonts w:ascii="Book Antiqua" w:hAnsi="Book Antiqua"/>
          <w:color w:val="000000" w:themeColor="text1"/>
          <w:sz w:val="24"/>
          <w:szCs w:val="24"/>
        </w:rPr>
        <w:t xml:space="preserve">within the molecular </w:t>
      </w:r>
      <w:proofErr w:type="gramStart"/>
      <w:r w:rsidR="003F50DA" w:rsidRPr="00E63F2E">
        <w:rPr>
          <w:rFonts w:ascii="Book Antiqua" w:hAnsi="Book Antiqua"/>
          <w:color w:val="000000" w:themeColor="text1"/>
          <w:sz w:val="24"/>
          <w:szCs w:val="24"/>
        </w:rPr>
        <w:t>pool</w:t>
      </w:r>
      <w:r w:rsidR="00B97F31" w:rsidRPr="00E63F2E">
        <w:rPr>
          <w:rFonts w:ascii="Book Antiqua" w:hAnsi="Book Antiqua"/>
          <w:color w:val="000000" w:themeColor="text1"/>
          <w:sz w:val="24"/>
          <w:szCs w:val="24"/>
          <w:vertAlign w:val="superscript"/>
        </w:rPr>
        <w:t>[</w:t>
      </w:r>
      <w:proofErr w:type="gramEnd"/>
      <w:r w:rsidR="0094692C" w:rsidRPr="00E63F2E">
        <w:rPr>
          <w:rFonts w:ascii="Book Antiqua" w:hAnsi="Book Antiqua"/>
          <w:color w:val="000000" w:themeColor="text1"/>
          <w:sz w:val="24"/>
          <w:szCs w:val="24"/>
          <w:vertAlign w:val="superscript"/>
        </w:rPr>
        <w:t>4</w:t>
      </w:r>
      <w:r w:rsidR="00B97F31" w:rsidRPr="00E63F2E">
        <w:rPr>
          <w:rFonts w:ascii="Book Antiqua" w:hAnsi="Book Antiqua"/>
          <w:color w:val="000000" w:themeColor="text1"/>
          <w:sz w:val="24"/>
          <w:szCs w:val="24"/>
          <w:vertAlign w:val="superscript"/>
        </w:rPr>
        <w:t>]</w:t>
      </w:r>
      <w:r w:rsidR="00B97F31" w:rsidRPr="00E63F2E">
        <w:rPr>
          <w:rFonts w:ascii="Book Antiqua" w:hAnsi="Book Antiqua"/>
          <w:color w:val="000000" w:themeColor="text1"/>
          <w:sz w:val="24"/>
          <w:szCs w:val="24"/>
        </w:rPr>
        <w:t>,</w:t>
      </w:r>
      <w:r w:rsidR="008960DC" w:rsidRPr="00E63F2E">
        <w:rPr>
          <w:rFonts w:ascii="Book Antiqua" w:hAnsi="Book Antiqua"/>
          <w:color w:val="000000" w:themeColor="text1"/>
          <w:sz w:val="24"/>
          <w:szCs w:val="24"/>
          <w:vertAlign w:val="superscript"/>
        </w:rPr>
        <w:t xml:space="preserve"> </w:t>
      </w:r>
      <w:r w:rsidR="008960DC" w:rsidRPr="00E63F2E">
        <w:rPr>
          <w:rFonts w:ascii="Book Antiqua" w:hAnsi="Book Antiqua"/>
          <w:color w:val="000000" w:themeColor="text1"/>
          <w:sz w:val="24"/>
          <w:szCs w:val="24"/>
        </w:rPr>
        <w:t>called the stem cell released molecules (SRM), and that each cell type will release a unique pool of molecules</w:t>
      </w:r>
      <w:r w:rsidR="00B97F31" w:rsidRPr="00E63F2E">
        <w:rPr>
          <w:rFonts w:ascii="Book Antiqua" w:hAnsi="Book Antiqua"/>
          <w:color w:val="000000" w:themeColor="text1"/>
          <w:sz w:val="24"/>
          <w:szCs w:val="24"/>
          <w:vertAlign w:val="superscript"/>
        </w:rPr>
        <w:t>[</w:t>
      </w:r>
      <w:r w:rsidR="003F21E3" w:rsidRPr="00E63F2E">
        <w:rPr>
          <w:rFonts w:ascii="Book Antiqua" w:hAnsi="Book Antiqua"/>
          <w:color w:val="000000" w:themeColor="text1"/>
          <w:sz w:val="24"/>
          <w:szCs w:val="24"/>
          <w:vertAlign w:val="superscript"/>
        </w:rPr>
        <w:t>5,6</w:t>
      </w:r>
      <w:r w:rsidR="00B97F31" w:rsidRPr="00E63F2E">
        <w:rPr>
          <w:rFonts w:ascii="Book Antiqua" w:hAnsi="Book Antiqua"/>
          <w:color w:val="000000" w:themeColor="text1"/>
          <w:sz w:val="24"/>
          <w:szCs w:val="24"/>
          <w:vertAlign w:val="superscript"/>
        </w:rPr>
        <w:t>]</w:t>
      </w:r>
      <w:r w:rsidR="00B97F31" w:rsidRPr="00E63F2E">
        <w:rPr>
          <w:rFonts w:ascii="Book Antiqua" w:hAnsi="Book Antiqua"/>
          <w:color w:val="000000" w:themeColor="text1"/>
          <w:sz w:val="24"/>
          <w:szCs w:val="24"/>
        </w:rPr>
        <w:t>.</w:t>
      </w:r>
      <w:r w:rsidR="003F21E3" w:rsidRPr="00E63F2E">
        <w:rPr>
          <w:rFonts w:ascii="Book Antiqua" w:hAnsi="Book Antiqua"/>
          <w:color w:val="000000" w:themeColor="text1"/>
          <w:sz w:val="24"/>
          <w:szCs w:val="24"/>
        </w:rPr>
        <w:t xml:space="preserve"> </w:t>
      </w:r>
      <w:r w:rsidR="00307687" w:rsidRPr="00E63F2E">
        <w:rPr>
          <w:rFonts w:ascii="Book Antiqua" w:hAnsi="Book Antiqua"/>
          <w:color w:val="000000" w:themeColor="text1"/>
          <w:sz w:val="24"/>
          <w:szCs w:val="24"/>
        </w:rPr>
        <w:t xml:space="preserve">These molecules in the SRM will prove to be important for developing many types of therapeutics, including, for example, immunoregulators for organ </w:t>
      </w:r>
      <w:proofErr w:type="gramStart"/>
      <w:r w:rsidR="00307687" w:rsidRPr="00E63F2E">
        <w:rPr>
          <w:rFonts w:ascii="Book Antiqua" w:hAnsi="Book Antiqua"/>
          <w:color w:val="000000" w:themeColor="text1"/>
          <w:sz w:val="24"/>
          <w:szCs w:val="24"/>
        </w:rPr>
        <w:t>t</w:t>
      </w:r>
      <w:r w:rsidR="00FD196A" w:rsidRPr="00E63F2E">
        <w:rPr>
          <w:rFonts w:ascii="Book Antiqua" w:hAnsi="Book Antiqua"/>
          <w:color w:val="000000" w:themeColor="text1"/>
          <w:sz w:val="24"/>
          <w:szCs w:val="24"/>
        </w:rPr>
        <w:t>ransplantation</w:t>
      </w:r>
      <w:r w:rsidR="00B97F31" w:rsidRPr="00E63F2E">
        <w:rPr>
          <w:rFonts w:ascii="Book Antiqua" w:hAnsi="Book Antiqua"/>
          <w:color w:val="000000" w:themeColor="text1"/>
          <w:sz w:val="24"/>
          <w:szCs w:val="24"/>
          <w:vertAlign w:val="superscript"/>
        </w:rPr>
        <w:t>[</w:t>
      </w:r>
      <w:proofErr w:type="gramEnd"/>
      <w:r w:rsidR="00FD196A" w:rsidRPr="00E63F2E">
        <w:rPr>
          <w:rFonts w:ascii="Book Antiqua" w:hAnsi="Book Antiqua"/>
          <w:color w:val="000000" w:themeColor="text1"/>
          <w:sz w:val="24"/>
          <w:szCs w:val="24"/>
          <w:vertAlign w:val="superscript"/>
        </w:rPr>
        <w:t>7</w:t>
      </w:r>
      <w:r w:rsidR="00B97F31" w:rsidRPr="00E63F2E">
        <w:rPr>
          <w:rFonts w:ascii="Book Antiqua" w:hAnsi="Book Antiqua"/>
          <w:color w:val="000000" w:themeColor="text1"/>
          <w:sz w:val="24"/>
          <w:szCs w:val="24"/>
          <w:vertAlign w:val="superscript"/>
        </w:rPr>
        <w:t>]</w:t>
      </w:r>
      <w:r w:rsidR="00B97F31" w:rsidRPr="00E63F2E">
        <w:rPr>
          <w:rFonts w:ascii="Book Antiqua" w:hAnsi="Book Antiqua"/>
          <w:color w:val="000000" w:themeColor="text1"/>
          <w:sz w:val="24"/>
          <w:szCs w:val="24"/>
        </w:rPr>
        <w:t>.</w:t>
      </w:r>
    </w:p>
    <w:p w14:paraId="73798BF5" w14:textId="3170E953" w:rsidR="00CB72EC" w:rsidRPr="00E63F2E" w:rsidRDefault="00177080" w:rsidP="00E63F2E">
      <w:pPr>
        <w:spacing w:after="0" w:line="360" w:lineRule="auto"/>
        <w:ind w:firstLineChars="200" w:firstLine="480"/>
        <w:jc w:val="both"/>
        <w:rPr>
          <w:rFonts w:ascii="Book Antiqua" w:hAnsi="Book Antiqua"/>
          <w:color w:val="000000" w:themeColor="text1"/>
          <w:sz w:val="24"/>
          <w:szCs w:val="24"/>
          <w:lang w:eastAsia="zh-CN"/>
        </w:rPr>
      </w:pPr>
      <w:r w:rsidRPr="00E63F2E">
        <w:rPr>
          <w:rFonts w:ascii="Book Antiqua" w:hAnsi="Book Antiqua"/>
          <w:color w:val="000000" w:themeColor="text1"/>
          <w:sz w:val="24"/>
          <w:szCs w:val="24"/>
        </w:rPr>
        <w:t>The more differentiated the stem cell, the more specialized the SRM will become.</w:t>
      </w:r>
      <w:r w:rsidR="00D34826" w:rsidRPr="00E63F2E">
        <w:rPr>
          <w:rFonts w:ascii="Book Antiqua" w:hAnsi="Book Antiqua"/>
          <w:color w:val="000000" w:themeColor="text1"/>
          <w:sz w:val="24"/>
          <w:szCs w:val="24"/>
        </w:rPr>
        <w:t xml:space="preserve"> Further, that unique pool of molecules from one stem cell type can change in composition, including the types of molecular species, depending on intrinsic and extrinsic regulatory factors.</w:t>
      </w:r>
      <w:r w:rsidR="00953FC8">
        <w:rPr>
          <w:rFonts w:ascii="Book Antiqua" w:hAnsi="Book Antiqua"/>
          <w:color w:val="000000" w:themeColor="text1"/>
          <w:sz w:val="24"/>
          <w:szCs w:val="24"/>
        </w:rPr>
        <w:t xml:space="preserve"> </w:t>
      </w:r>
      <w:r w:rsidRPr="00E63F2E">
        <w:rPr>
          <w:rFonts w:ascii="Book Antiqua" w:hAnsi="Book Antiqua"/>
          <w:color w:val="000000" w:themeColor="text1"/>
          <w:sz w:val="24"/>
          <w:szCs w:val="24"/>
        </w:rPr>
        <w:t xml:space="preserve"> </w:t>
      </w:r>
      <w:r w:rsidR="008960DC" w:rsidRPr="00E63F2E">
        <w:rPr>
          <w:rFonts w:ascii="Book Antiqua" w:hAnsi="Book Antiqua"/>
          <w:color w:val="000000" w:themeColor="text1"/>
          <w:sz w:val="24"/>
          <w:szCs w:val="24"/>
        </w:rPr>
        <w:t>For example, intrinsic factors related to simple passage number of a stem cell will change the</w:t>
      </w:r>
      <w:r w:rsidR="00EF1E5A" w:rsidRPr="00E63F2E">
        <w:rPr>
          <w:rFonts w:ascii="Book Antiqua" w:hAnsi="Book Antiqua"/>
          <w:color w:val="000000" w:themeColor="text1"/>
          <w:sz w:val="24"/>
          <w:szCs w:val="24"/>
        </w:rPr>
        <w:t xml:space="preserve"> composition of the </w:t>
      </w:r>
      <w:proofErr w:type="gramStart"/>
      <w:r w:rsidR="00EF1E5A" w:rsidRPr="00E63F2E">
        <w:rPr>
          <w:rFonts w:ascii="Book Antiqua" w:hAnsi="Book Antiqua"/>
          <w:color w:val="000000" w:themeColor="text1"/>
          <w:sz w:val="24"/>
          <w:szCs w:val="24"/>
        </w:rPr>
        <w:t>SRM</w:t>
      </w:r>
      <w:r w:rsidR="00C16C53" w:rsidRPr="00E63F2E">
        <w:rPr>
          <w:rFonts w:ascii="Book Antiqua" w:hAnsi="Book Antiqua"/>
          <w:color w:val="000000" w:themeColor="text1"/>
          <w:sz w:val="24"/>
          <w:szCs w:val="24"/>
          <w:vertAlign w:val="superscript"/>
        </w:rPr>
        <w:t>[</w:t>
      </w:r>
      <w:proofErr w:type="gramEnd"/>
      <w:r w:rsidR="00EF1E5A" w:rsidRPr="00E63F2E">
        <w:rPr>
          <w:rFonts w:ascii="Book Antiqua" w:hAnsi="Book Antiqua"/>
          <w:color w:val="000000" w:themeColor="text1"/>
          <w:sz w:val="24"/>
          <w:szCs w:val="24"/>
          <w:vertAlign w:val="superscript"/>
        </w:rPr>
        <w:t>8</w:t>
      </w:r>
      <w:r w:rsidR="007C751E" w:rsidRPr="00E63F2E">
        <w:rPr>
          <w:rFonts w:ascii="Book Antiqua" w:hAnsi="Book Antiqua"/>
          <w:color w:val="000000" w:themeColor="text1"/>
          <w:sz w:val="24"/>
          <w:szCs w:val="24"/>
          <w:vertAlign w:val="superscript"/>
        </w:rPr>
        <w:t>,9</w:t>
      </w:r>
      <w:r w:rsidR="00C16C53" w:rsidRPr="00E63F2E">
        <w:rPr>
          <w:rFonts w:ascii="Book Antiqua" w:hAnsi="Book Antiqua"/>
          <w:color w:val="000000" w:themeColor="text1"/>
          <w:sz w:val="24"/>
          <w:szCs w:val="24"/>
          <w:vertAlign w:val="superscript"/>
        </w:rPr>
        <w:t>]</w:t>
      </w:r>
      <w:r w:rsidR="000452A1" w:rsidRPr="00E63F2E">
        <w:rPr>
          <w:rFonts w:ascii="Book Antiqua" w:hAnsi="Book Antiqua"/>
          <w:color w:val="000000" w:themeColor="text1"/>
          <w:sz w:val="24"/>
          <w:szCs w:val="24"/>
        </w:rPr>
        <w:t xml:space="preserve"> and mesenchymal stem cells</w:t>
      </w:r>
      <w:r w:rsidR="00B550E4" w:rsidRPr="00E63F2E">
        <w:rPr>
          <w:rFonts w:ascii="Book Antiqua" w:hAnsi="Book Antiqua"/>
          <w:color w:val="000000" w:themeColor="text1"/>
          <w:sz w:val="24"/>
          <w:szCs w:val="24"/>
        </w:rPr>
        <w:t xml:space="preserve"> (MSCs)</w:t>
      </w:r>
      <w:r w:rsidR="000452A1" w:rsidRPr="00E63F2E">
        <w:rPr>
          <w:rFonts w:ascii="Book Antiqua" w:hAnsi="Book Antiqua"/>
          <w:color w:val="000000" w:themeColor="text1"/>
          <w:sz w:val="24"/>
          <w:szCs w:val="24"/>
        </w:rPr>
        <w:t xml:space="preserve"> in different parts of the body will secrete unique</w:t>
      </w:r>
      <w:r w:rsidR="007C751E" w:rsidRPr="00E63F2E">
        <w:rPr>
          <w:rFonts w:ascii="Book Antiqua" w:hAnsi="Book Antiqua"/>
          <w:color w:val="000000" w:themeColor="text1"/>
          <w:sz w:val="24"/>
          <w:szCs w:val="24"/>
        </w:rPr>
        <w:t xml:space="preserve"> pools of SRM</w:t>
      </w:r>
      <w:r w:rsidR="00C16C53" w:rsidRPr="00E63F2E">
        <w:rPr>
          <w:rFonts w:ascii="Book Antiqua" w:hAnsi="Book Antiqua"/>
          <w:color w:val="000000" w:themeColor="text1"/>
          <w:sz w:val="24"/>
          <w:szCs w:val="24"/>
          <w:vertAlign w:val="superscript"/>
        </w:rPr>
        <w:t>[</w:t>
      </w:r>
      <w:r w:rsidR="007C751E" w:rsidRPr="00E63F2E">
        <w:rPr>
          <w:rFonts w:ascii="Book Antiqua" w:hAnsi="Book Antiqua"/>
          <w:color w:val="000000" w:themeColor="text1"/>
          <w:sz w:val="24"/>
          <w:szCs w:val="24"/>
          <w:vertAlign w:val="superscript"/>
        </w:rPr>
        <w:t>10</w:t>
      </w:r>
      <w:r w:rsidR="00C16C53" w:rsidRPr="00E63F2E">
        <w:rPr>
          <w:rFonts w:ascii="Book Antiqua" w:hAnsi="Book Antiqua"/>
          <w:color w:val="000000" w:themeColor="text1"/>
          <w:sz w:val="24"/>
          <w:szCs w:val="24"/>
          <w:vertAlign w:val="superscript"/>
        </w:rPr>
        <w:t>]</w:t>
      </w:r>
      <w:r w:rsidR="00C16C53" w:rsidRPr="00E63F2E">
        <w:rPr>
          <w:rFonts w:ascii="Book Antiqua" w:hAnsi="Book Antiqua"/>
          <w:color w:val="000000" w:themeColor="text1"/>
          <w:sz w:val="24"/>
          <w:szCs w:val="24"/>
        </w:rPr>
        <w:t>.</w:t>
      </w:r>
      <w:r w:rsidR="00B550E4" w:rsidRPr="00E63F2E">
        <w:rPr>
          <w:rFonts w:ascii="Book Antiqua" w:hAnsi="Book Antiqua"/>
          <w:color w:val="000000" w:themeColor="text1"/>
          <w:sz w:val="24"/>
          <w:szCs w:val="24"/>
        </w:rPr>
        <w:t xml:space="preserve"> </w:t>
      </w:r>
      <w:r w:rsidR="00FA6B64" w:rsidRPr="00E63F2E">
        <w:rPr>
          <w:rFonts w:ascii="Book Antiqua" w:hAnsi="Book Antiqua"/>
          <w:color w:val="000000" w:themeColor="text1"/>
          <w:sz w:val="24"/>
          <w:szCs w:val="24"/>
        </w:rPr>
        <w:t>Telomere d</w:t>
      </w:r>
      <w:r w:rsidR="004B59B1" w:rsidRPr="00E63F2E">
        <w:rPr>
          <w:rFonts w:ascii="Book Antiqua" w:hAnsi="Book Antiqua"/>
          <w:color w:val="000000" w:themeColor="text1"/>
          <w:sz w:val="24"/>
          <w:szCs w:val="24"/>
        </w:rPr>
        <w:t>ysfunction, whether the cause is</w:t>
      </w:r>
      <w:r w:rsidR="00FA6B64" w:rsidRPr="00E63F2E">
        <w:rPr>
          <w:rFonts w:ascii="Book Antiqua" w:hAnsi="Book Antiqua"/>
          <w:color w:val="000000" w:themeColor="text1"/>
          <w:sz w:val="24"/>
          <w:szCs w:val="24"/>
        </w:rPr>
        <w:t xml:space="preserve"> intrinsic or extrinsic, will change the n</w:t>
      </w:r>
      <w:r w:rsidR="00627A4A" w:rsidRPr="00E63F2E">
        <w:rPr>
          <w:rFonts w:ascii="Book Antiqua" w:hAnsi="Book Antiqua"/>
          <w:color w:val="000000" w:themeColor="text1"/>
          <w:sz w:val="24"/>
          <w:szCs w:val="24"/>
        </w:rPr>
        <w:t xml:space="preserve">ature of the </w:t>
      </w:r>
      <w:proofErr w:type="gramStart"/>
      <w:r w:rsidR="00627A4A" w:rsidRPr="00E63F2E">
        <w:rPr>
          <w:rFonts w:ascii="Book Antiqua" w:hAnsi="Book Antiqua"/>
          <w:color w:val="000000" w:themeColor="text1"/>
          <w:sz w:val="24"/>
          <w:szCs w:val="24"/>
        </w:rPr>
        <w:t>SRM</w:t>
      </w:r>
      <w:r w:rsidR="00C16C53" w:rsidRPr="00E63F2E">
        <w:rPr>
          <w:rFonts w:ascii="Book Antiqua" w:hAnsi="Book Antiqua"/>
          <w:color w:val="000000" w:themeColor="text1"/>
          <w:sz w:val="24"/>
          <w:szCs w:val="24"/>
          <w:vertAlign w:val="superscript"/>
        </w:rPr>
        <w:t>[</w:t>
      </w:r>
      <w:proofErr w:type="gramEnd"/>
      <w:r w:rsidR="00627A4A" w:rsidRPr="00E63F2E">
        <w:rPr>
          <w:rFonts w:ascii="Book Antiqua" w:hAnsi="Book Antiqua"/>
          <w:color w:val="000000" w:themeColor="text1"/>
          <w:sz w:val="24"/>
          <w:szCs w:val="24"/>
          <w:vertAlign w:val="superscript"/>
        </w:rPr>
        <w:t>11</w:t>
      </w:r>
      <w:r w:rsidR="00C16C53" w:rsidRPr="00E63F2E">
        <w:rPr>
          <w:rFonts w:ascii="Book Antiqua" w:hAnsi="Book Antiqua"/>
          <w:color w:val="000000" w:themeColor="text1"/>
          <w:sz w:val="24"/>
          <w:szCs w:val="24"/>
          <w:vertAlign w:val="superscript"/>
        </w:rPr>
        <w:t>]</w:t>
      </w:r>
      <w:r w:rsidR="00C16C53" w:rsidRPr="00E63F2E">
        <w:rPr>
          <w:rFonts w:ascii="Book Antiqua" w:hAnsi="Book Antiqua"/>
          <w:color w:val="000000" w:themeColor="text1"/>
          <w:sz w:val="24"/>
          <w:szCs w:val="24"/>
        </w:rPr>
        <w:t>.</w:t>
      </w:r>
      <w:r w:rsidR="00FA6B64" w:rsidRPr="00E63F2E">
        <w:rPr>
          <w:rFonts w:ascii="Book Antiqua" w:hAnsi="Book Antiqua"/>
          <w:color w:val="000000" w:themeColor="text1"/>
          <w:sz w:val="24"/>
          <w:szCs w:val="24"/>
        </w:rPr>
        <w:t xml:space="preserve"> </w:t>
      </w:r>
      <w:r w:rsidR="00B550E4" w:rsidRPr="00E63F2E">
        <w:rPr>
          <w:rFonts w:ascii="Book Antiqua" w:hAnsi="Book Antiqua"/>
          <w:color w:val="000000" w:themeColor="text1"/>
          <w:sz w:val="24"/>
          <w:szCs w:val="24"/>
        </w:rPr>
        <w:t xml:space="preserve">Likewise, </w:t>
      </w:r>
      <w:r w:rsidR="007A3EE2" w:rsidRPr="00E63F2E">
        <w:rPr>
          <w:rFonts w:ascii="Book Antiqua" w:hAnsi="Book Antiqua"/>
          <w:color w:val="000000" w:themeColor="text1"/>
          <w:sz w:val="24"/>
          <w:szCs w:val="24"/>
        </w:rPr>
        <w:t>when</w:t>
      </w:r>
      <w:r w:rsidR="00B550E4" w:rsidRPr="00E63F2E">
        <w:rPr>
          <w:rFonts w:ascii="Book Antiqua" w:hAnsi="Book Antiqua"/>
          <w:color w:val="000000" w:themeColor="text1"/>
          <w:sz w:val="24"/>
          <w:szCs w:val="24"/>
        </w:rPr>
        <w:t xml:space="preserve"> MSCs </w:t>
      </w:r>
      <w:r w:rsidR="007A3EE2" w:rsidRPr="00E63F2E">
        <w:rPr>
          <w:rFonts w:ascii="Book Antiqua" w:hAnsi="Book Antiqua"/>
          <w:color w:val="000000" w:themeColor="text1"/>
          <w:sz w:val="24"/>
          <w:szCs w:val="24"/>
        </w:rPr>
        <w:t>derived from fat tissue are conditioned with</w:t>
      </w:r>
      <w:r w:rsidR="00543B27" w:rsidRPr="00E63F2E">
        <w:rPr>
          <w:rFonts w:ascii="Book Antiqua" w:hAnsi="Book Antiqua"/>
          <w:color w:val="000000" w:themeColor="text1"/>
          <w:sz w:val="24"/>
          <w:szCs w:val="24"/>
        </w:rPr>
        <w:t xml:space="preserve"> </w:t>
      </w:r>
      <w:r w:rsidR="00B550E4" w:rsidRPr="00E63F2E">
        <w:rPr>
          <w:rFonts w:ascii="Book Antiqua" w:hAnsi="Book Antiqua"/>
          <w:color w:val="000000" w:themeColor="text1"/>
          <w:sz w:val="24"/>
          <w:szCs w:val="24"/>
        </w:rPr>
        <w:t>TNF-</w:t>
      </w:r>
      <w:r w:rsidR="007A3EE2" w:rsidRPr="00E63F2E">
        <w:rPr>
          <w:rFonts w:ascii="Book Antiqua" w:hAnsi="Book Antiqua"/>
          <w:color w:val="000000" w:themeColor="text1"/>
          <w:sz w:val="24"/>
          <w:szCs w:val="24"/>
        </w:rPr>
        <w:t>α, a significant effect</w:t>
      </w:r>
      <w:r w:rsidR="00543B27" w:rsidRPr="00E63F2E">
        <w:rPr>
          <w:rFonts w:ascii="Book Antiqua" w:hAnsi="Book Antiqua"/>
          <w:color w:val="000000" w:themeColor="text1"/>
          <w:sz w:val="24"/>
          <w:szCs w:val="24"/>
        </w:rPr>
        <w:t xml:space="preserve"> on the </w:t>
      </w:r>
      <w:r w:rsidR="007A3EE2" w:rsidRPr="00E63F2E">
        <w:rPr>
          <w:rFonts w:ascii="Book Antiqua" w:hAnsi="Book Antiqua"/>
          <w:color w:val="000000" w:themeColor="text1"/>
          <w:sz w:val="24"/>
          <w:szCs w:val="24"/>
        </w:rPr>
        <w:t>SRM is observed with an</w:t>
      </w:r>
      <w:r w:rsidR="00B550E4" w:rsidRPr="00E63F2E">
        <w:rPr>
          <w:rFonts w:ascii="Book Antiqua" w:hAnsi="Book Antiqua"/>
          <w:color w:val="000000" w:themeColor="text1"/>
          <w:sz w:val="24"/>
          <w:szCs w:val="24"/>
        </w:rPr>
        <w:t xml:space="preserve"> increased release of factors such as </w:t>
      </w:r>
      <w:r w:rsidR="007A3EE2" w:rsidRPr="00E63F2E">
        <w:rPr>
          <w:rFonts w:ascii="Book Antiqua" w:hAnsi="Book Antiqua"/>
          <w:color w:val="000000" w:themeColor="text1"/>
          <w:sz w:val="24"/>
          <w:szCs w:val="24"/>
        </w:rPr>
        <w:t>Cathepsin L ,</w:t>
      </w:r>
      <w:r w:rsidR="00B550E4" w:rsidRPr="00E63F2E">
        <w:rPr>
          <w:rFonts w:ascii="Book Antiqua" w:hAnsi="Book Antiqua"/>
          <w:color w:val="000000" w:themeColor="text1"/>
          <w:sz w:val="24"/>
          <w:szCs w:val="24"/>
        </w:rPr>
        <w:t>IL</w:t>
      </w:r>
      <w:r w:rsidR="007A3EE2" w:rsidRPr="00E63F2E">
        <w:rPr>
          <w:rFonts w:ascii="Book Antiqua" w:hAnsi="Book Antiqua"/>
          <w:color w:val="000000" w:themeColor="text1"/>
          <w:sz w:val="24"/>
          <w:szCs w:val="24"/>
        </w:rPr>
        <w:t>-6, IL-8, MCP-1, MMPs, and PTX3</w:t>
      </w:r>
      <w:r w:rsidR="00C16C53" w:rsidRPr="00E63F2E">
        <w:rPr>
          <w:rFonts w:ascii="Book Antiqua" w:hAnsi="Book Antiqua"/>
          <w:color w:val="000000" w:themeColor="text1"/>
          <w:sz w:val="24"/>
          <w:szCs w:val="24"/>
          <w:vertAlign w:val="superscript"/>
        </w:rPr>
        <w:t>[</w:t>
      </w:r>
      <w:r w:rsidR="00644241" w:rsidRPr="00E63F2E">
        <w:rPr>
          <w:rFonts w:ascii="Book Antiqua" w:hAnsi="Book Antiqua"/>
          <w:color w:val="000000" w:themeColor="text1"/>
          <w:sz w:val="24"/>
          <w:szCs w:val="24"/>
          <w:vertAlign w:val="superscript"/>
        </w:rPr>
        <w:t>12</w:t>
      </w:r>
      <w:r w:rsidR="00C16C53" w:rsidRPr="00E63F2E">
        <w:rPr>
          <w:rFonts w:ascii="Book Antiqua" w:hAnsi="Book Antiqua"/>
          <w:color w:val="000000" w:themeColor="text1"/>
          <w:sz w:val="24"/>
          <w:szCs w:val="24"/>
          <w:vertAlign w:val="superscript"/>
        </w:rPr>
        <w:t>]</w:t>
      </w:r>
      <w:r w:rsidR="00C16C53" w:rsidRPr="00E63F2E">
        <w:rPr>
          <w:rFonts w:ascii="Book Antiqua" w:hAnsi="Book Antiqua"/>
          <w:color w:val="000000" w:themeColor="text1"/>
          <w:sz w:val="24"/>
          <w:szCs w:val="24"/>
        </w:rPr>
        <w:t>.</w:t>
      </w:r>
      <w:r w:rsidR="00F260FB" w:rsidRPr="00E63F2E">
        <w:rPr>
          <w:rFonts w:ascii="Book Antiqua" w:hAnsi="Book Antiqua"/>
          <w:color w:val="000000" w:themeColor="text1"/>
          <w:sz w:val="24"/>
          <w:szCs w:val="24"/>
        </w:rPr>
        <w:t xml:space="preserve"> Further,</w:t>
      </w:r>
      <w:r w:rsidR="00E26842" w:rsidRPr="00E63F2E">
        <w:rPr>
          <w:rFonts w:ascii="Book Antiqua" w:hAnsi="Book Antiqua"/>
          <w:color w:val="000000" w:themeColor="text1"/>
          <w:sz w:val="24"/>
          <w:szCs w:val="24"/>
        </w:rPr>
        <w:t xml:space="preserve"> signaling conditions during the immune modulating responses of human MSCs through Toll-like receptors (TLRs) on the MSCs leads to </w:t>
      </w:r>
      <w:r w:rsidR="00443ABB" w:rsidRPr="00E63F2E">
        <w:rPr>
          <w:rFonts w:ascii="Book Antiqua" w:hAnsi="Book Antiqua"/>
          <w:color w:val="000000" w:themeColor="text1"/>
          <w:sz w:val="24"/>
          <w:szCs w:val="24"/>
        </w:rPr>
        <w:t xml:space="preserve">two basic </w:t>
      </w:r>
      <w:r w:rsidR="00E26842" w:rsidRPr="00E63F2E">
        <w:rPr>
          <w:rFonts w:ascii="Book Antiqua" w:hAnsi="Book Antiqua"/>
          <w:color w:val="000000" w:themeColor="text1"/>
          <w:sz w:val="24"/>
          <w:szCs w:val="24"/>
        </w:rPr>
        <w:t>phenotypic changes of the cells</w:t>
      </w:r>
      <w:r w:rsidR="00443ABB" w:rsidRPr="00E63F2E">
        <w:rPr>
          <w:rFonts w:ascii="Book Antiqua" w:hAnsi="Book Antiqua"/>
          <w:color w:val="000000" w:themeColor="text1"/>
          <w:sz w:val="24"/>
          <w:szCs w:val="24"/>
        </w:rPr>
        <w:t xml:space="preserve"> (MSC1 and MSC2)</w:t>
      </w:r>
      <w:r w:rsidR="00E26842" w:rsidRPr="00E63F2E">
        <w:rPr>
          <w:rFonts w:ascii="Book Antiqua" w:hAnsi="Book Antiqua"/>
          <w:color w:val="000000" w:themeColor="text1"/>
          <w:sz w:val="24"/>
          <w:szCs w:val="24"/>
        </w:rPr>
        <w:t xml:space="preserve"> a</w:t>
      </w:r>
      <w:r w:rsidR="00443ABB" w:rsidRPr="00E63F2E">
        <w:rPr>
          <w:rFonts w:ascii="Book Antiqua" w:hAnsi="Book Antiqua"/>
          <w:color w:val="000000" w:themeColor="text1"/>
          <w:sz w:val="24"/>
          <w:szCs w:val="24"/>
        </w:rPr>
        <w:t xml:space="preserve">nd a consequent dramatic difference </w:t>
      </w:r>
      <w:r w:rsidR="00E26842" w:rsidRPr="00E63F2E">
        <w:rPr>
          <w:rFonts w:ascii="Book Antiqua" w:hAnsi="Book Antiqua"/>
          <w:color w:val="000000" w:themeColor="text1"/>
          <w:sz w:val="24"/>
          <w:szCs w:val="24"/>
        </w:rPr>
        <w:t xml:space="preserve">in </w:t>
      </w:r>
      <w:r w:rsidR="00443ABB" w:rsidRPr="00E63F2E">
        <w:rPr>
          <w:rFonts w:ascii="Book Antiqua" w:hAnsi="Book Antiqua"/>
          <w:color w:val="000000" w:themeColor="text1"/>
          <w:sz w:val="24"/>
          <w:szCs w:val="24"/>
        </w:rPr>
        <w:t xml:space="preserve">their </w:t>
      </w:r>
      <w:r w:rsidR="00644241" w:rsidRPr="00E63F2E">
        <w:rPr>
          <w:rFonts w:ascii="Book Antiqua" w:hAnsi="Book Antiqua"/>
          <w:color w:val="000000" w:themeColor="text1"/>
          <w:sz w:val="24"/>
          <w:szCs w:val="24"/>
        </w:rPr>
        <w:t>SRM</w:t>
      </w:r>
      <w:r w:rsidR="003B6C59" w:rsidRPr="00E63F2E">
        <w:rPr>
          <w:rFonts w:ascii="Book Antiqua" w:hAnsi="Book Antiqua"/>
          <w:color w:val="000000" w:themeColor="text1"/>
          <w:sz w:val="24"/>
          <w:szCs w:val="24"/>
          <w:vertAlign w:val="superscript"/>
        </w:rPr>
        <w:t>[</w:t>
      </w:r>
      <w:r w:rsidR="00644241" w:rsidRPr="00E63F2E">
        <w:rPr>
          <w:rFonts w:ascii="Book Antiqua" w:hAnsi="Book Antiqua"/>
          <w:color w:val="000000" w:themeColor="text1"/>
          <w:sz w:val="24"/>
          <w:szCs w:val="24"/>
          <w:vertAlign w:val="superscript"/>
        </w:rPr>
        <w:t>13</w:t>
      </w:r>
      <w:r w:rsidR="003B6C59" w:rsidRPr="00E63F2E">
        <w:rPr>
          <w:rFonts w:ascii="Book Antiqua" w:hAnsi="Book Antiqua"/>
          <w:color w:val="000000" w:themeColor="text1"/>
          <w:sz w:val="24"/>
          <w:szCs w:val="24"/>
          <w:vertAlign w:val="superscript"/>
        </w:rPr>
        <w:t>]</w:t>
      </w:r>
      <w:r w:rsidR="003B6C59" w:rsidRPr="00E63F2E">
        <w:rPr>
          <w:rFonts w:ascii="Book Antiqua" w:hAnsi="Book Antiqua"/>
          <w:color w:val="000000" w:themeColor="text1"/>
          <w:sz w:val="24"/>
          <w:szCs w:val="24"/>
        </w:rPr>
        <w:t>.</w:t>
      </w:r>
      <w:r w:rsidR="00013DE6" w:rsidRPr="00E63F2E">
        <w:rPr>
          <w:rFonts w:ascii="Book Antiqua" w:hAnsi="Book Antiqua"/>
          <w:color w:val="000000" w:themeColor="text1"/>
          <w:sz w:val="24"/>
          <w:szCs w:val="24"/>
          <w:vertAlign w:val="superscript"/>
        </w:rPr>
        <w:t xml:space="preserve"> </w:t>
      </w:r>
      <w:r w:rsidR="00013DE6" w:rsidRPr="00E63F2E">
        <w:rPr>
          <w:rFonts w:ascii="Book Antiqua" w:hAnsi="Book Antiqua"/>
          <w:color w:val="000000" w:themeColor="text1"/>
          <w:sz w:val="24"/>
          <w:szCs w:val="24"/>
        </w:rPr>
        <w:t xml:space="preserve">Phenotypic changes in the MSC are consequent to: </w:t>
      </w:r>
      <w:r w:rsidR="00CB72EC" w:rsidRPr="00E63F2E">
        <w:rPr>
          <w:rFonts w:ascii="Book Antiqua" w:hAnsi="Book Antiqua"/>
          <w:color w:val="000000" w:themeColor="text1"/>
          <w:sz w:val="24"/>
          <w:szCs w:val="24"/>
          <w:lang w:eastAsia="zh-CN"/>
        </w:rPr>
        <w:t>(</w:t>
      </w:r>
      <w:r w:rsidR="00013DE6" w:rsidRPr="00E63F2E">
        <w:rPr>
          <w:rFonts w:ascii="Book Antiqua" w:hAnsi="Book Antiqua"/>
          <w:color w:val="000000" w:themeColor="text1"/>
          <w:sz w:val="24"/>
          <w:szCs w:val="24"/>
        </w:rPr>
        <w:t>1</w:t>
      </w:r>
      <w:r w:rsidR="00CB72EC" w:rsidRPr="00E63F2E">
        <w:rPr>
          <w:rFonts w:ascii="Book Antiqua" w:hAnsi="Book Antiqua"/>
          <w:color w:val="000000" w:themeColor="text1"/>
          <w:sz w:val="24"/>
          <w:szCs w:val="24"/>
          <w:lang w:eastAsia="zh-CN"/>
        </w:rPr>
        <w:t>)</w:t>
      </w:r>
      <w:r w:rsidR="00700DDD" w:rsidRPr="00E63F2E">
        <w:rPr>
          <w:rFonts w:ascii="Book Antiqua" w:hAnsi="Book Antiqua"/>
          <w:color w:val="000000" w:themeColor="text1"/>
          <w:sz w:val="24"/>
          <w:szCs w:val="24"/>
        </w:rPr>
        <w:t xml:space="preserve"> </w:t>
      </w:r>
      <w:r w:rsidR="00013DE6" w:rsidRPr="00E63F2E">
        <w:rPr>
          <w:rFonts w:ascii="Book Antiqua" w:hAnsi="Book Antiqua"/>
          <w:color w:val="000000" w:themeColor="text1"/>
          <w:sz w:val="24"/>
          <w:szCs w:val="24"/>
        </w:rPr>
        <w:t>low-level exposure of TLR4 agonists that drives hMSCs toward a pro-inflammatory MSC1 phenotype important for early injury responses</w:t>
      </w:r>
      <w:r w:rsidR="00CB72EC" w:rsidRPr="00E63F2E">
        <w:rPr>
          <w:rFonts w:ascii="Book Antiqua" w:hAnsi="Book Antiqua"/>
          <w:color w:val="000000" w:themeColor="text1"/>
          <w:sz w:val="24"/>
          <w:szCs w:val="24"/>
          <w:lang w:eastAsia="zh-CN"/>
        </w:rPr>
        <w:t>;</w:t>
      </w:r>
      <w:r w:rsidR="00CB72EC" w:rsidRPr="00E63F2E">
        <w:rPr>
          <w:rFonts w:ascii="Book Antiqua" w:hAnsi="Book Antiqua"/>
          <w:color w:val="000000" w:themeColor="text1"/>
          <w:sz w:val="24"/>
          <w:szCs w:val="24"/>
        </w:rPr>
        <w:t xml:space="preserve"> and </w:t>
      </w:r>
      <w:r w:rsidR="00CB72EC" w:rsidRPr="00E63F2E">
        <w:rPr>
          <w:rFonts w:ascii="Book Antiqua" w:hAnsi="Book Antiqua"/>
          <w:color w:val="000000" w:themeColor="text1"/>
          <w:sz w:val="24"/>
          <w:szCs w:val="24"/>
          <w:lang w:eastAsia="zh-CN"/>
        </w:rPr>
        <w:t>(</w:t>
      </w:r>
      <w:r w:rsidR="00CB72EC" w:rsidRPr="00E63F2E">
        <w:rPr>
          <w:rFonts w:ascii="Book Antiqua" w:hAnsi="Book Antiqua"/>
          <w:color w:val="000000" w:themeColor="text1"/>
          <w:sz w:val="24"/>
          <w:szCs w:val="24"/>
        </w:rPr>
        <w:t>2</w:t>
      </w:r>
      <w:r w:rsidR="00CB72EC" w:rsidRPr="00E63F2E">
        <w:rPr>
          <w:rFonts w:ascii="Book Antiqua" w:hAnsi="Book Antiqua"/>
          <w:color w:val="000000" w:themeColor="text1"/>
          <w:sz w:val="24"/>
          <w:szCs w:val="24"/>
          <w:lang w:eastAsia="zh-CN"/>
        </w:rPr>
        <w:t>)</w:t>
      </w:r>
      <w:r w:rsidR="00013DE6" w:rsidRPr="00E63F2E">
        <w:rPr>
          <w:rFonts w:ascii="Book Antiqua" w:hAnsi="Book Antiqua"/>
          <w:color w:val="000000" w:themeColor="text1"/>
          <w:sz w:val="24"/>
          <w:szCs w:val="24"/>
        </w:rPr>
        <w:t xml:space="preserve"> the TLR3 agonist exposure of hMSCs driving the phenotype to an immunosuppressive MSC2 phenotype that is important to later anti-inflammatory responses that help repair the wound.</w:t>
      </w:r>
      <w:r w:rsidR="00953FC8">
        <w:rPr>
          <w:rFonts w:ascii="Book Antiqua" w:hAnsi="Book Antiqua"/>
          <w:color w:val="000000" w:themeColor="text1"/>
          <w:sz w:val="24"/>
          <w:szCs w:val="24"/>
        </w:rPr>
        <w:t xml:space="preserve"> </w:t>
      </w:r>
      <w:r w:rsidR="00700DDD" w:rsidRPr="00E63F2E">
        <w:rPr>
          <w:rFonts w:ascii="Book Antiqua" w:hAnsi="Book Antiqua"/>
          <w:color w:val="000000" w:themeColor="text1"/>
          <w:sz w:val="24"/>
          <w:szCs w:val="24"/>
        </w:rPr>
        <w:t>Culture conditions can</w:t>
      </w:r>
      <w:r w:rsidR="00F260FB" w:rsidRPr="00E63F2E">
        <w:rPr>
          <w:rFonts w:ascii="Book Antiqua" w:hAnsi="Book Antiqua"/>
          <w:color w:val="000000" w:themeColor="text1"/>
          <w:sz w:val="24"/>
          <w:szCs w:val="24"/>
        </w:rPr>
        <w:t xml:space="preserve"> also</w:t>
      </w:r>
      <w:r w:rsidR="00700DDD" w:rsidRPr="00E63F2E">
        <w:rPr>
          <w:rFonts w:ascii="Book Antiqua" w:hAnsi="Book Antiqua"/>
          <w:color w:val="000000" w:themeColor="text1"/>
          <w:sz w:val="24"/>
          <w:szCs w:val="24"/>
        </w:rPr>
        <w:t xml:space="preserve"> have dramatic effects on SRM. </w:t>
      </w:r>
      <w:r w:rsidR="00F260FB" w:rsidRPr="00E63F2E">
        <w:rPr>
          <w:rFonts w:ascii="Book Antiqua" w:hAnsi="Book Antiqua"/>
          <w:color w:val="000000" w:themeColor="text1"/>
          <w:sz w:val="24"/>
          <w:szCs w:val="24"/>
        </w:rPr>
        <w:t>A</w:t>
      </w:r>
      <w:r w:rsidR="00700DDD" w:rsidRPr="00E63F2E">
        <w:rPr>
          <w:rFonts w:ascii="Book Antiqua" w:hAnsi="Book Antiqua"/>
          <w:color w:val="000000" w:themeColor="text1"/>
          <w:sz w:val="24"/>
          <w:szCs w:val="24"/>
        </w:rPr>
        <w:t xml:space="preserve"> significant increase</w:t>
      </w:r>
      <w:r w:rsidR="007A3EE2" w:rsidRPr="00E63F2E">
        <w:rPr>
          <w:rFonts w:ascii="Book Antiqua" w:hAnsi="Book Antiqua"/>
          <w:color w:val="000000" w:themeColor="text1"/>
          <w:sz w:val="24"/>
          <w:szCs w:val="24"/>
        </w:rPr>
        <w:t xml:space="preserve"> in SRM (VEGF, bFGF, PlGF, and TGF-β) was observed </w:t>
      </w:r>
      <w:r w:rsidR="007A3EE2" w:rsidRPr="00E63F2E">
        <w:rPr>
          <w:rFonts w:ascii="Book Antiqua" w:hAnsi="Book Antiqua"/>
          <w:color w:val="000000" w:themeColor="text1"/>
          <w:sz w:val="24"/>
          <w:szCs w:val="24"/>
        </w:rPr>
        <w:lastRenderedPageBreak/>
        <w:t>after subjecting hMS</w:t>
      </w:r>
      <w:r w:rsidR="00CB72EC" w:rsidRPr="00E63F2E">
        <w:rPr>
          <w:rFonts w:ascii="Book Antiqua" w:hAnsi="Book Antiqua"/>
          <w:color w:val="000000" w:themeColor="text1"/>
          <w:sz w:val="24"/>
          <w:szCs w:val="24"/>
        </w:rPr>
        <w:t>Cs to 72 h</w:t>
      </w:r>
      <w:r w:rsidR="007A3EE2" w:rsidRPr="00E63F2E">
        <w:rPr>
          <w:rFonts w:ascii="Book Antiqua" w:hAnsi="Book Antiqua"/>
          <w:color w:val="000000" w:themeColor="text1"/>
          <w:sz w:val="24"/>
          <w:szCs w:val="24"/>
        </w:rPr>
        <w:t xml:space="preserve"> hypoxia compared with normoxic </w:t>
      </w:r>
      <w:proofErr w:type="gramStart"/>
      <w:r w:rsidR="007A3EE2" w:rsidRPr="00E63F2E">
        <w:rPr>
          <w:rFonts w:ascii="Book Antiqua" w:hAnsi="Book Antiqua"/>
          <w:color w:val="000000" w:themeColor="text1"/>
          <w:sz w:val="24"/>
          <w:szCs w:val="24"/>
        </w:rPr>
        <w:t>c</w:t>
      </w:r>
      <w:r w:rsidR="00F1053C" w:rsidRPr="00E63F2E">
        <w:rPr>
          <w:rFonts w:ascii="Book Antiqua" w:hAnsi="Book Antiqua"/>
          <w:color w:val="000000" w:themeColor="text1"/>
          <w:sz w:val="24"/>
          <w:szCs w:val="24"/>
        </w:rPr>
        <w:t>onditions</w:t>
      </w:r>
      <w:r w:rsidR="00CE293B" w:rsidRPr="00E63F2E">
        <w:rPr>
          <w:rFonts w:ascii="Book Antiqua" w:hAnsi="Book Antiqua"/>
          <w:color w:val="000000" w:themeColor="text1"/>
          <w:sz w:val="24"/>
          <w:szCs w:val="24"/>
          <w:vertAlign w:val="superscript"/>
        </w:rPr>
        <w:t>[</w:t>
      </w:r>
      <w:proofErr w:type="gramEnd"/>
      <w:r w:rsidR="00F1053C" w:rsidRPr="00E63F2E">
        <w:rPr>
          <w:rFonts w:ascii="Book Antiqua" w:hAnsi="Book Antiqua"/>
          <w:color w:val="000000" w:themeColor="text1"/>
          <w:sz w:val="24"/>
          <w:szCs w:val="24"/>
          <w:vertAlign w:val="superscript"/>
        </w:rPr>
        <w:t>14</w:t>
      </w:r>
      <w:r w:rsidR="00CE293B" w:rsidRPr="00E63F2E">
        <w:rPr>
          <w:rFonts w:ascii="Book Antiqua" w:hAnsi="Book Antiqua"/>
          <w:color w:val="000000" w:themeColor="text1"/>
          <w:sz w:val="24"/>
          <w:szCs w:val="24"/>
          <w:vertAlign w:val="superscript"/>
        </w:rPr>
        <w:t>]</w:t>
      </w:r>
      <w:r w:rsidR="00CE293B" w:rsidRPr="00E63F2E">
        <w:rPr>
          <w:rFonts w:ascii="Book Antiqua" w:hAnsi="Book Antiqua"/>
          <w:color w:val="000000" w:themeColor="text1"/>
          <w:sz w:val="24"/>
          <w:szCs w:val="24"/>
        </w:rPr>
        <w:t>.</w:t>
      </w:r>
      <w:r w:rsidR="007A3EE2" w:rsidRPr="00E63F2E">
        <w:rPr>
          <w:rFonts w:ascii="Book Antiqua" w:hAnsi="Book Antiqua"/>
          <w:color w:val="000000" w:themeColor="text1"/>
          <w:sz w:val="24"/>
          <w:szCs w:val="24"/>
        </w:rPr>
        <w:t xml:space="preserve"> Serum deprivation is another </w:t>
      </w:r>
      <w:r w:rsidR="00700DDD" w:rsidRPr="00E63F2E">
        <w:rPr>
          <w:rFonts w:ascii="Book Antiqua" w:hAnsi="Book Antiqua"/>
          <w:color w:val="000000" w:themeColor="text1"/>
          <w:sz w:val="24"/>
          <w:szCs w:val="24"/>
        </w:rPr>
        <w:t>model for ischemia,</w:t>
      </w:r>
      <w:r w:rsidR="007A3EE2" w:rsidRPr="00E63F2E">
        <w:rPr>
          <w:rFonts w:ascii="Book Antiqua" w:hAnsi="Book Antiqua"/>
          <w:color w:val="000000" w:themeColor="text1"/>
          <w:sz w:val="24"/>
          <w:szCs w:val="24"/>
        </w:rPr>
        <w:t xml:space="preserve"> and was shown to increase the </w:t>
      </w:r>
      <w:r w:rsidR="00700DDD" w:rsidRPr="00E63F2E">
        <w:rPr>
          <w:rFonts w:ascii="Book Antiqua" w:hAnsi="Book Antiqua"/>
          <w:color w:val="000000" w:themeColor="text1"/>
          <w:sz w:val="24"/>
          <w:szCs w:val="24"/>
        </w:rPr>
        <w:t>secretion</w:t>
      </w:r>
      <w:r w:rsidR="00F260FB" w:rsidRPr="00E63F2E">
        <w:rPr>
          <w:rFonts w:ascii="Book Antiqua" w:hAnsi="Book Antiqua"/>
          <w:color w:val="000000" w:themeColor="text1"/>
          <w:sz w:val="24"/>
          <w:szCs w:val="24"/>
        </w:rPr>
        <w:t xml:space="preserve"> of angiogenic factors</w:t>
      </w:r>
      <w:r w:rsidR="007A3EE2" w:rsidRPr="00E63F2E">
        <w:rPr>
          <w:rFonts w:ascii="Book Antiqua" w:hAnsi="Book Antiqua"/>
          <w:color w:val="000000" w:themeColor="text1"/>
          <w:sz w:val="24"/>
          <w:szCs w:val="24"/>
        </w:rPr>
        <w:t xml:space="preserve"> released</w:t>
      </w:r>
      <w:r w:rsidR="00F260FB" w:rsidRPr="00E63F2E">
        <w:rPr>
          <w:rFonts w:ascii="Book Antiqua" w:hAnsi="Book Antiqua"/>
          <w:color w:val="000000" w:themeColor="text1"/>
          <w:sz w:val="24"/>
          <w:szCs w:val="24"/>
        </w:rPr>
        <w:t xml:space="preserve"> by hMSCs, although</w:t>
      </w:r>
      <w:r w:rsidR="00700DDD" w:rsidRPr="00E63F2E">
        <w:rPr>
          <w:rFonts w:ascii="Book Antiqua" w:hAnsi="Book Antiqua"/>
          <w:color w:val="000000" w:themeColor="text1"/>
          <w:sz w:val="24"/>
          <w:szCs w:val="24"/>
        </w:rPr>
        <w:t xml:space="preserve"> the</w:t>
      </w:r>
      <w:r w:rsidR="00CB0411" w:rsidRPr="00E63F2E">
        <w:rPr>
          <w:rFonts w:ascii="Book Antiqua" w:hAnsi="Book Antiqua"/>
          <w:color w:val="000000" w:themeColor="text1"/>
          <w:sz w:val="24"/>
          <w:szCs w:val="24"/>
        </w:rPr>
        <w:t xml:space="preserve"> results</w:t>
      </w:r>
      <w:r w:rsidR="00700DDD" w:rsidRPr="00E63F2E">
        <w:rPr>
          <w:rFonts w:ascii="Book Antiqua" w:hAnsi="Book Antiqua"/>
          <w:color w:val="000000" w:themeColor="text1"/>
          <w:sz w:val="24"/>
          <w:szCs w:val="24"/>
        </w:rPr>
        <w:t xml:space="preserve"> could have been</w:t>
      </w:r>
      <w:r w:rsidR="00EC78DE" w:rsidRPr="00E63F2E">
        <w:rPr>
          <w:rFonts w:ascii="Book Antiqua" w:hAnsi="Book Antiqua"/>
          <w:color w:val="000000" w:themeColor="text1"/>
          <w:sz w:val="24"/>
          <w:szCs w:val="24"/>
        </w:rPr>
        <w:t xml:space="preserve"> attributed</w:t>
      </w:r>
      <w:r w:rsidR="00CB0411" w:rsidRPr="00E63F2E">
        <w:rPr>
          <w:rFonts w:ascii="Book Antiqua" w:hAnsi="Book Antiqua"/>
          <w:color w:val="000000" w:themeColor="text1"/>
          <w:sz w:val="24"/>
          <w:szCs w:val="24"/>
        </w:rPr>
        <w:t xml:space="preserve"> in full, or part, </w:t>
      </w:r>
      <w:r w:rsidR="00700DDD" w:rsidRPr="00E63F2E">
        <w:rPr>
          <w:rFonts w:ascii="Book Antiqua" w:hAnsi="Book Antiqua"/>
          <w:color w:val="000000" w:themeColor="text1"/>
          <w:sz w:val="24"/>
          <w:szCs w:val="24"/>
        </w:rPr>
        <w:t xml:space="preserve">to differences in cell proliferation </w:t>
      </w:r>
      <w:proofErr w:type="gramStart"/>
      <w:r w:rsidR="00700DDD" w:rsidRPr="00E63F2E">
        <w:rPr>
          <w:rFonts w:ascii="Book Antiqua" w:hAnsi="Book Antiqua"/>
          <w:color w:val="000000" w:themeColor="text1"/>
          <w:sz w:val="24"/>
          <w:szCs w:val="24"/>
        </w:rPr>
        <w:t>rates</w:t>
      </w:r>
      <w:r w:rsidR="0027378B" w:rsidRPr="00E63F2E">
        <w:rPr>
          <w:rFonts w:ascii="Book Antiqua" w:hAnsi="Book Antiqua"/>
          <w:color w:val="000000" w:themeColor="text1"/>
          <w:sz w:val="24"/>
          <w:szCs w:val="24"/>
          <w:vertAlign w:val="superscript"/>
        </w:rPr>
        <w:t>[</w:t>
      </w:r>
      <w:proofErr w:type="gramEnd"/>
      <w:r w:rsidR="00F1053C" w:rsidRPr="00E63F2E">
        <w:rPr>
          <w:rFonts w:ascii="Book Antiqua" w:hAnsi="Book Antiqua"/>
          <w:color w:val="000000" w:themeColor="text1"/>
          <w:sz w:val="24"/>
          <w:szCs w:val="24"/>
          <w:vertAlign w:val="superscript"/>
        </w:rPr>
        <w:t>15</w:t>
      </w:r>
      <w:r w:rsidR="0027378B" w:rsidRPr="00E63F2E">
        <w:rPr>
          <w:rFonts w:ascii="Book Antiqua" w:hAnsi="Book Antiqua"/>
          <w:color w:val="000000" w:themeColor="text1"/>
          <w:sz w:val="24"/>
          <w:szCs w:val="24"/>
          <w:vertAlign w:val="superscript"/>
        </w:rPr>
        <w:t>]</w:t>
      </w:r>
      <w:r w:rsidR="0027378B" w:rsidRPr="00E63F2E">
        <w:rPr>
          <w:rFonts w:ascii="Book Antiqua" w:hAnsi="Book Antiqua"/>
          <w:color w:val="000000" w:themeColor="text1"/>
          <w:sz w:val="24"/>
          <w:szCs w:val="24"/>
        </w:rPr>
        <w:t>.</w:t>
      </w:r>
      <w:r w:rsidR="005F640E" w:rsidRPr="00E63F2E">
        <w:rPr>
          <w:rFonts w:ascii="Book Antiqua" w:hAnsi="Book Antiqua"/>
          <w:color w:val="000000" w:themeColor="text1"/>
          <w:sz w:val="24"/>
          <w:szCs w:val="24"/>
        </w:rPr>
        <w:t xml:space="preserve"> </w:t>
      </w:r>
      <w:r w:rsidR="00CC6AF2" w:rsidRPr="00E63F2E">
        <w:rPr>
          <w:rFonts w:ascii="Book Antiqua" w:hAnsi="Book Antiqua"/>
          <w:color w:val="000000" w:themeColor="text1"/>
          <w:sz w:val="24"/>
          <w:szCs w:val="24"/>
        </w:rPr>
        <w:t>Glucose levels have be</w:t>
      </w:r>
      <w:r w:rsidR="001E2FD0" w:rsidRPr="00E63F2E">
        <w:rPr>
          <w:rFonts w:ascii="Book Antiqua" w:hAnsi="Book Antiqua"/>
          <w:color w:val="000000" w:themeColor="text1"/>
          <w:sz w:val="24"/>
          <w:szCs w:val="24"/>
        </w:rPr>
        <w:t>en shown to differentially a</w:t>
      </w:r>
      <w:r w:rsidR="00CC6AF2" w:rsidRPr="00E63F2E">
        <w:rPr>
          <w:rFonts w:ascii="Book Antiqua" w:hAnsi="Book Antiqua"/>
          <w:color w:val="000000" w:themeColor="text1"/>
          <w:sz w:val="24"/>
          <w:szCs w:val="24"/>
        </w:rPr>
        <w:t>ffect the phenotype of endothelial progenitor cells and mesenchymal progeni</w:t>
      </w:r>
      <w:r w:rsidR="004275BD" w:rsidRPr="00E63F2E">
        <w:rPr>
          <w:rFonts w:ascii="Book Antiqua" w:hAnsi="Book Antiqua"/>
          <w:color w:val="000000" w:themeColor="text1"/>
          <w:sz w:val="24"/>
          <w:szCs w:val="24"/>
        </w:rPr>
        <w:t xml:space="preserve">tor </w:t>
      </w:r>
      <w:proofErr w:type="gramStart"/>
      <w:r w:rsidR="004275BD" w:rsidRPr="00E63F2E">
        <w:rPr>
          <w:rFonts w:ascii="Book Antiqua" w:hAnsi="Book Antiqua"/>
          <w:color w:val="000000" w:themeColor="text1"/>
          <w:sz w:val="24"/>
          <w:szCs w:val="24"/>
        </w:rPr>
        <w:t>cells</w:t>
      </w:r>
      <w:r w:rsidR="0027378B" w:rsidRPr="00E63F2E">
        <w:rPr>
          <w:rFonts w:ascii="Book Antiqua" w:hAnsi="Book Antiqua"/>
          <w:color w:val="000000" w:themeColor="text1"/>
          <w:sz w:val="24"/>
          <w:szCs w:val="24"/>
          <w:vertAlign w:val="superscript"/>
        </w:rPr>
        <w:t>[</w:t>
      </w:r>
      <w:proofErr w:type="gramEnd"/>
      <w:r w:rsidR="004275BD" w:rsidRPr="00E63F2E">
        <w:rPr>
          <w:rFonts w:ascii="Book Antiqua" w:hAnsi="Book Antiqua"/>
          <w:color w:val="000000" w:themeColor="text1"/>
          <w:sz w:val="24"/>
          <w:szCs w:val="24"/>
          <w:vertAlign w:val="superscript"/>
        </w:rPr>
        <w:t>16</w:t>
      </w:r>
      <w:r w:rsidR="0027378B" w:rsidRPr="00E63F2E">
        <w:rPr>
          <w:rFonts w:ascii="Book Antiqua" w:hAnsi="Book Antiqua"/>
          <w:color w:val="000000" w:themeColor="text1"/>
          <w:sz w:val="24"/>
          <w:szCs w:val="24"/>
          <w:vertAlign w:val="superscript"/>
        </w:rPr>
        <w:t>]</w:t>
      </w:r>
      <w:r w:rsidR="0027378B" w:rsidRPr="00E63F2E">
        <w:rPr>
          <w:rFonts w:ascii="Book Antiqua" w:hAnsi="Book Antiqua"/>
          <w:color w:val="000000" w:themeColor="text1"/>
          <w:sz w:val="24"/>
          <w:szCs w:val="24"/>
        </w:rPr>
        <w:t>.</w:t>
      </w:r>
      <w:r w:rsidR="00345FD8" w:rsidRPr="00E63F2E">
        <w:rPr>
          <w:rFonts w:ascii="Book Antiqua" w:hAnsi="Book Antiqua"/>
          <w:color w:val="000000" w:themeColor="text1"/>
          <w:sz w:val="24"/>
          <w:szCs w:val="24"/>
        </w:rPr>
        <w:t xml:space="preserve"> Indeed, subtle variations in cell culture conditions can have significant consequences to the phen</w:t>
      </w:r>
      <w:r w:rsidR="002F3B01" w:rsidRPr="00E63F2E">
        <w:rPr>
          <w:rFonts w:ascii="Book Antiqua" w:hAnsi="Book Antiqua"/>
          <w:color w:val="000000" w:themeColor="text1"/>
          <w:sz w:val="24"/>
          <w:szCs w:val="24"/>
        </w:rPr>
        <w:t xml:space="preserve">otype of stem </w:t>
      </w:r>
      <w:proofErr w:type="gramStart"/>
      <w:r w:rsidR="002F3B01" w:rsidRPr="00E63F2E">
        <w:rPr>
          <w:rFonts w:ascii="Book Antiqua" w:hAnsi="Book Antiqua"/>
          <w:color w:val="000000" w:themeColor="text1"/>
          <w:sz w:val="24"/>
          <w:szCs w:val="24"/>
        </w:rPr>
        <w:t>cells</w:t>
      </w:r>
      <w:r w:rsidR="0027378B" w:rsidRPr="00E63F2E">
        <w:rPr>
          <w:rFonts w:ascii="Book Antiqua" w:hAnsi="Book Antiqua"/>
          <w:color w:val="000000" w:themeColor="text1"/>
          <w:sz w:val="24"/>
          <w:szCs w:val="24"/>
          <w:vertAlign w:val="superscript"/>
        </w:rPr>
        <w:t>[</w:t>
      </w:r>
      <w:proofErr w:type="gramEnd"/>
      <w:r w:rsidR="002F3B01" w:rsidRPr="00E63F2E">
        <w:rPr>
          <w:rFonts w:ascii="Book Antiqua" w:hAnsi="Book Antiqua"/>
          <w:color w:val="000000" w:themeColor="text1"/>
          <w:sz w:val="24"/>
          <w:szCs w:val="24"/>
          <w:vertAlign w:val="superscript"/>
        </w:rPr>
        <w:t>17</w:t>
      </w:r>
      <w:r w:rsidR="0027378B" w:rsidRPr="00E63F2E">
        <w:rPr>
          <w:rFonts w:ascii="Book Antiqua" w:hAnsi="Book Antiqua"/>
          <w:color w:val="000000" w:themeColor="text1"/>
          <w:sz w:val="24"/>
          <w:szCs w:val="24"/>
          <w:vertAlign w:val="superscript"/>
        </w:rPr>
        <w:t>]</w:t>
      </w:r>
      <w:r w:rsidR="0027378B" w:rsidRPr="00E63F2E">
        <w:rPr>
          <w:rFonts w:ascii="Book Antiqua" w:hAnsi="Book Antiqua"/>
          <w:color w:val="000000" w:themeColor="text1"/>
          <w:sz w:val="24"/>
          <w:szCs w:val="24"/>
        </w:rPr>
        <w:t>.</w:t>
      </w:r>
    </w:p>
    <w:p w14:paraId="6A98DB38" w14:textId="207F8A33" w:rsidR="00177CE6" w:rsidRPr="00E63F2E" w:rsidRDefault="005F640E" w:rsidP="00E63F2E">
      <w:pPr>
        <w:spacing w:after="0" w:line="360" w:lineRule="auto"/>
        <w:ind w:firstLineChars="200" w:firstLine="480"/>
        <w:jc w:val="both"/>
        <w:rPr>
          <w:rFonts w:ascii="Book Antiqua" w:hAnsi="Book Antiqua"/>
          <w:color w:val="000000" w:themeColor="text1"/>
          <w:sz w:val="24"/>
          <w:szCs w:val="24"/>
        </w:rPr>
      </w:pPr>
      <w:r w:rsidRPr="00E63F2E">
        <w:rPr>
          <w:rFonts w:ascii="Book Antiqua" w:hAnsi="Book Antiqua"/>
          <w:color w:val="000000" w:themeColor="text1"/>
          <w:sz w:val="24"/>
          <w:szCs w:val="24"/>
        </w:rPr>
        <w:t>The state of the extracellular matrix in the stem cell niche is also an important regulator of stem cell phenotype, where, for example, the absence of the SPARC protein in the ECM can drive hematopoetic stem c</w:t>
      </w:r>
      <w:r w:rsidR="004F59F2" w:rsidRPr="00E63F2E">
        <w:rPr>
          <w:rFonts w:ascii="Book Antiqua" w:hAnsi="Book Antiqua"/>
          <w:color w:val="000000" w:themeColor="text1"/>
          <w:sz w:val="24"/>
          <w:szCs w:val="24"/>
        </w:rPr>
        <w:t xml:space="preserve">ells into a state of </w:t>
      </w:r>
      <w:proofErr w:type="gramStart"/>
      <w:r w:rsidR="004F59F2" w:rsidRPr="00E63F2E">
        <w:rPr>
          <w:rFonts w:ascii="Book Antiqua" w:hAnsi="Book Antiqua"/>
          <w:color w:val="000000" w:themeColor="text1"/>
          <w:sz w:val="24"/>
          <w:szCs w:val="24"/>
        </w:rPr>
        <w:t>quiescence</w:t>
      </w:r>
      <w:r w:rsidR="004F59F2" w:rsidRPr="00E63F2E">
        <w:rPr>
          <w:rFonts w:ascii="Book Antiqua" w:hAnsi="Book Antiqua"/>
          <w:color w:val="000000" w:themeColor="text1"/>
          <w:sz w:val="24"/>
          <w:szCs w:val="24"/>
          <w:vertAlign w:val="superscript"/>
        </w:rPr>
        <w:t>[</w:t>
      </w:r>
      <w:proofErr w:type="gramEnd"/>
      <w:r w:rsidR="001C1623" w:rsidRPr="00E63F2E">
        <w:rPr>
          <w:rFonts w:ascii="Book Antiqua" w:hAnsi="Book Antiqua"/>
          <w:color w:val="000000" w:themeColor="text1"/>
          <w:sz w:val="24"/>
          <w:szCs w:val="24"/>
          <w:vertAlign w:val="superscript"/>
        </w:rPr>
        <w:t>18</w:t>
      </w:r>
      <w:r w:rsidR="004F59F2" w:rsidRPr="00E63F2E">
        <w:rPr>
          <w:rFonts w:ascii="Book Antiqua" w:hAnsi="Book Antiqua"/>
          <w:color w:val="000000" w:themeColor="text1"/>
          <w:sz w:val="24"/>
          <w:szCs w:val="24"/>
          <w:vertAlign w:val="superscript"/>
        </w:rPr>
        <w:t>]</w:t>
      </w:r>
      <w:r w:rsidR="004F59F2" w:rsidRPr="00E63F2E">
        <w:rPr>
          <w:rFonts w:ascii="Book Antiqua" w:hAnsi="Book Antiqua"/>
          <w:color w:val="000000" w:themeColor="text1"/>
          <w:sz w:val="24"/>
          <w:szCs w:val="24"/>
        </w:rPr>
        <w:t>.</w:t>
      </w:r>
      <w:r w:rsidR="000B1698" w:rsidRPr="00E63F2E">
        <w:rPr>
          <w:rFonts w:ascii="Book Antiqua" w:hAnsi="Book Antiqua"/>
          <w:color w:val="000000" w:themeColor="text1"/>
          <w:sz w:val="24"/>
          <w:szCs w:val="24"/>
        </w:rPr>
        <w:t xml:space="preserve"> </w:t>
      </w:r>
      <w:r w:rsidR="00FE30C0" w:rsidRPr="00E63F2E">
        <w:rPr>
          <w:rFonts w:ascii="Book Antiqua" w:hAnsi="Book Antiqua"/>
          <w:color w:val="000000" w:themeColor="text1"/>
          <w:sz w:val="24"/>
          <w:szCs w:val="24"/>
        </w:rPr>
        <w:t>A</w:t>
      </w:r>
      <w:r w:rsidR="0069749A" w:rsidRPr="00E63F2E">
        <w:rPr>
          <w:rFonts w:ascii="Book Antiqua" w:hAnsi="Book Antiqua"/>
          <w:color w:val="000000" w:themeColor="text1"/>
          <w:sz w:val="24"/>
          <w:szCs w:val="24"/>
        </w:rPr>
        <w:t xml:space="preserve">ntioxidants </w:t>
      </w:r>
      <w:r w:rsidR="00FE30C0" w:rsidRPr="00E63F2E">
        <w:rPr>
          <w:rFonts w:ascii="Book Antiqua" w:hAnsi="Book Antiqua"/>
          <w:color w:val="000000" w:themeColor="text1"/>
          <w:sz w:val="24"/>
          <w:szCs w:val="24"/>
        </w:rPr>
        <w:t xml:space="preserve">and FGF-2 </w:t>
      </w:r>
      <w:r w:rsidR="0069749A" w:rsidRPr="00E63F2E">
        <w:rPr>
          <w:rFonts w:ascii="Book Antiqua" w:hAnsi="Book Antiqua"/>
          <w:color w:val="000000" w:themeColor="text1"/>
          <w:sz w:val="24"/>
          <w:szCs w:val="24"/>
        </w:rPr>
        <w:t xml:space="preserve">were shown to </w:t>
      </w:r>
      <w:r w:rsidR="00FE30C0" w:rsidRPr="00E63F2E">
        <w:rPr>
          <w:rFonts w:ascii="Book Antiqua" w:hAnsi="Book Antiqua"/>
          <w:color w:val="000000" w:themeColor="text1"/>
          <w:sz w:val="24"/>
          <w:szCs w:val="24"/>
        </w:rPr>
        <w:t>cause rapid proliferation</w:t>
      </w:r>
      <w:r w:rsidR="0069749A" w:rsidRPr="00E63F2E">
        <w:rPr>
          <w:rFonts w:ascii="Book Antiqua" w:hAnsi="Book Antiqua"/>
          <w:color w:val="000000" w:themeColor="text1"/>
          <w:sz w:val="24"/>
          <w:szCs w:val="24"/>
        </w:rPr>
        <w:t xml:space="preserve"> and </w:t>
      </w:r>
      <w:r w:rsidR="00FE30C0" w:rsidRPr="00E63F2E">
        <w:rPr>
          <w:rFonts w:ascii="Book Antiqua" w:hAnsi="Book Antiqua"/>
          <w:color w:val="000000" w:themeColor="text1"/>
          <w:sz w:val="24"/>
          <w:szCs w:val="24"/>
        </w:rPr>
        <w:t xml:space="preserve">a retention of </w:t>
      </w:r>
      <w:r w:rsidR="0069749A" w:rsidRPr="00E63F2E">
        <w:rPr>
          <w:rFonts w:ascii="Book Antiqua" w:hAnsi="Book Antiqua"/>
          <w:color w:val="000000" w:themeColor="text1"/>
          <w:sz w:val="24"/>
          <w:szCs w:val="24"/>
        </w:rPr>
        <w:t>stem cell properties</w:t>
      </w:r>
      <w:r w:rsidR="00FE30C0" w:rsidRPr="00E63F2E">
        <w:rPr>
          <w:rFonts w:ascii="Book Antiqua" w:hAnsi="Book Antiqua"/>
          <w:color w:val="000000" w:themeColor="text1"/>
          <w:sz w:val="24"/>
          <w:szCs w:val="24"/>
        </w:rPr>
        <w:t xml:space="preserve"> in MSCs</w:t>
      </w:r>
      <w:r w:rsidR="0069749A" w:rsidRPr="00E63F2E">
        <w:rPr>
          <w:rFonts w:ascii="Book Antiqua" w:hAnsi="Book Antiqua"/>
          <w:color w:val="000000" w:themeColor="text1"/>
          <w:sz w:val="24"/>
          <w:szCs w:val="24"/>
        </w:rPr>
        <w:t xml:space="preserve">, and </w:t>
      </w:r>
      <w:r w:rsidR="00FE30C0" w:rsidRPr="00E63F2E">
        <w:rPr>
          <w:rFonts w:ascii="Book Antiqua" w:hAnsi="Book Antiqua"/>
          <w:color w:val="000000" w:themeColor="text1"/>
          <w:sz w:val="24"/>
          <w:szCs w:val="24"/>
        </w:rPr>
        <w:t xml:space="preserve">even enhanced </w:t>
      </w:r>
      <w:r w:rsidR="0069749A" w:rsidRPr="00E63F2E">
        <w:rPr>
          <w:rFonts w:ascii="Book Antiqua" w:hAnsi="Book Antiqua"/>
          <w:color w:val="000000" w:themeColor="text1"/>
          <w:sz w:val="24"/>
          <w:szCs w:val="24"/>
        </w:rPr>
        <w:t xml:space="preserve">their </w:t>
      </w:r>
      <w:r w:rsidR="00FE30C0" w:rsidRPr="00E63F2E">
        <w:rPr>
          <w:rFonts w:ascii="Book Antiqua" w:hAnsi="Book Antiqua"/>
          <w:color w:val="000000" w:themeColor="text1"/>
          <w:sz w:val="24"/>
          <w:szCs w:val="24"/>
        </w:rPr>
        <w:t xml:space="preserve">adipogenic and osteogenic </w:t>
      </w:r>
      <w:proofErr w:type="gramStart"/>
      <w:r w:rsidR="00FE30C0" w:rsidRPr="00E63F2E">
        <w:rPr>
          <w:rFonts w:ascii="Book Antiqua" w:hAnsi="Book Antiqua"/>
          <w:color w:val="000000" w:themeColor="text1"/>
          <w:sz w:val="24"/>
          <w:szCs w:val="24"/>
        </w:rPr>
        <w:t>potentials</w:t>
      </w:r>
      <w:r w:rsidR="004F59F2" w:rsidRPr="00E63F2E">
        <w:rPr>
          <w:rFonts w:ascii="Book Antiqua" w:hAnsi="Book Antiqua"/>
          <w:color w:val="000000" w:themeColor="text1"/>
          <w:sz w:val="24"/>
          <w:szCs w:val="24"/>
          <w:vertAlign w:val="superscript"/>
        </w:rPr>
        <w:t>[</w:t>
      </w:r>
      <w:proofErr w:type="gramEnd"/>
      <w:r w:rsidR="001C1623" w:rsidRPr="00E63F2E">
        <w:rPr>
          <w:rFonts w:ascii="Book Antiqua" w:hAnsi="Book Antiqua"/>
          <w:color w:val="000000" w:themeColor="text1"/>
          <w:sz w:val="24"/>
          <w:szCs w:val="24"/>
          <w:vertAlign w:val="superscript"/>
        </w:rPr>
        <w:t>19</w:t>
      </w:r>
      <w:r w:rsidR="004F59F2" w:rsidRPr="00E63F2E">
        <w:rPr>
          <w:rFonts w:ascii="Book Antiqua" w:hAnsi="Book Antiqua"/>
          <w:color w:val="000000" w:themeColor="text1"/>
          <w:sz w:val="24"/>
          <w:szCs w:val="24"/>
          <w:vertAlign w:val="superscript"/>
        </w:rPr>
        <w:t>]</w:t>
      </w:r>
      <w:r w:rsidR="004F59F2" w:rsidRPr="00E63F2E">
        <w:rPr>
          <w:rFonts w:ascii="Book Antiqua" w:hAnsi="Book Antiqua"/>
          <w:color w:val="000000" w:themeColor="text1"/>
          <w:sz w:val="24"/>
          <w:szCs w:val="24"/>
        </w:rPr>
        <w:t>.</w:t>
      </w:r>
      <w:r w:rsidR="00345FD8" w:rsidRPr="00E63F2E">
        <w:rPr>
          <w:rFonts w:ascii="Book Antiqua" w:hAnsi="Book Antiqua"/>
          <w:color w:val="000000" w:themeColor="text1"/>
          <w:sz w:val="24"/>
          <w:szCs w:val="24"/>
        </w:rPr>
        <w:t xml:space="preserve"> </w:t>
      </w:r>
      <w:r w:rsidR="00177CE6" w:rsidRPr="00E63F2E">
        <w:rPr>
          <w:rFonts w:ascii="Book Antiqua" w:hAnsi="Book Antiqua"/>
          <w:color w:val="000000" w:themeColor="text1"/>
          <w:sz w:val="24"/>
          <w:szCs w:val="24"/>
        </w:rPr>
        <w:t xml:space="preserve">Interestingly, new studies suggest that adult stem cells, and even somatic cells, may exist in a state of dynamic transition between different levels of </w:t>
      </w:r>
      <w:proofErr w:type="gramStart"/>
      <w:r w:rsidR="00177CE6" w:rsidRPr="00E63F2E">
        <w:rPr>
          <w:rFonts w:ascii="Book Antiqua" w:hAnsi="Book Antiqua"/>
          <w:color w:val="000000" w:themeColor="text1"/>
          <w:sz w:val="24"/>
          <w:szCs w:val="24"/>
        </w:rPr>
        <w:t>potency</w:t>
      </w:r>
      <w:r w:rsidR="004F59F2" w:rsidRPr="00E63F2E">
        <w:rPr>
          <w:rFonts w:ascii="Book Antiqua" w:hAnsi="Book Antiqua"/>
          <w:color w:val="000000" w:themeColor="text1"/>
          <w:sz w:val="24"/>
          <w:szCs w:val="24"/>
          <w:vertAlign w:val="superscript"/>
        </w:rPr>
        <w:t>[</w:t>
      </w:r>
      <w:proofErr w:type="gramEnd"/>
      <w:r w:rsidR="00150BE5" w:rsidRPr="00E63F2E">
        <w:rPr>
          <w:rFonts w:ascii="Book Antiqua" w:hAnsi="Book Antiqua"/>
          <w:color w:val="000000" w:themeColor="text1"/>
          <w:sz w:val="24"/>
          <w:szCs w:val="24"/>
          <w:vertAlign w:val="superscript"/>
        </w:rPr>
        <w:t>20,21</w:t>
      </w:r>
      <w:r w:rsidR="004F59F2" w:rsidRPr="00E63F2E">
        <w:rPr>
          <w:rFonts w:ascii="Book Antiqua" w:hAnsi="Book Antiqua"/>
          <w:color w:val="000000" w:themeColor="text1"/>
          <w:sz w:val="24"/>
          <w:szCs w:val="24"/>
          <w:vertAlign w:val="superscript"/>
        </w:rPr>
        <w:t>]</w:t>
      </w:r>
      <w:r w:rsidR="00A01CFC" w:rsidRPr="00E63F2E">
        <w:rPr>
          <w:rFonts w:ascii="Book Antiqua" w:hAnsi="Book Antiqua"/>
          <w:color w:val="000000" w:themeColor="text1"/>
          <w:sz w:val="24"/>
          <w:szCs w:val="24"/>
        </w:rPr>
        <w:t xml:space="preserve"> </w:t>
      </w:r>
      <w:r w:rsidR="00177CE6" w:rsidRPr="00E63F2E">
        <w:rPr>
          <w:rFonts w:ascii="Book Antiqua" w:hAnsi="Book Antiqua"/>
          <w:color w:val="000000" w:themeColor="text1"/>
          <w:sz w:val="24"/>
          <w:szCs w:val="24"/>
        </w:rPr>
        <w:t>that is dependent on many factors, including paracrine and autocrine factors in the SRM from surrounding</w:t>
      </w:r>
      <w:r w:rsidR="00FE30C0" w:rsidRPr="00E63F2E">
        <w:rPr>
          <w:rFonts w:ascii="Book Antiqua" w:hAnsi="Book Antiqua"/>
          <w:color w:val="000000" w:themeColor="text1"/>
          <w:sz w:val="24"/>
          <w:szCs w:val="24"/>
        </w:rPr>
        <w:t xml:space="preserve"> stem cells in the same niche, and through</w:t>
      </w:r>
      <w:r w:rsidR="00177CE6" w:rsidRPr="00E63F2E">
        <w:rPr>
          <w:rFonts w:ascii="Book Antiqua" w:hAnsi="Book Antiqua"/>
          <w:color w:val="000000" w:themeColor="text1"/>
          <w:sz w:val="24"/>
          <w:szCs w:val="24"/>
        </w:rPr>
        <w:t xml:space="preserve"> the physical state of the </w:t>
      </w:r>
      <w:r w:rsidR="00FE30C0" w:rsidRPr="00E63F2E">
        <w:rPr>
          <w:rFonts w:ascii="Book Antiqua" w:hAnsi="Book Antiqua"/>
          <w:color w:val="000000" w:themeColor="text1"/>
          <w:sz w:val="24"/>
          <w:szCs w:val="24"/>
        </w:rPr>
        <w:t xml:space="preserve">surrounding </w:t>
      </w:r>
      <w:r w:rsidR="004F59F2" w:rsidRPr="00E63F2E">
        <w:rPr>
          <w:rFonts w:ascii="Book Antiqua" w:hAnsi="Book Antiqua"/>
          <w:color w:val="000000" w:themeColor="text1"/>
          <w:sz w:val="24"/>
          <w:szCs w:val="24"/>
        </w:rPr>
        <w:t>stem cell niche</w:t>
      </w:r>
      <w:r w:rsidR="004F59F2" w:rsidRPr="00E63F2E">
        <w:rPr>
          <w:rFonts w:ascii="Book Antiqua" w:hAnsi="Book Antiqua"/>
          <w:color w:val="000000" w:themeColor="text1"/>
          <w:sz w:val="24"/>
          <w:szCs w:val="24"/>
          <w:vertAlign w:val="superscript"/>
        </w:rPr>
        <w:t>[</w:t>
      </w:r>
      <w:r w:rsidR="00150BE5" w:rsidRPr="00E63F2E">
        <w:rPr>
          <w:rFonts w:ascii="Book Antiqua" w:hAnsi="Book Antiqua"/>
          <w:color w:val="000000" w:themeColor="text1"/>
          <w:sz w:val="24"/>
          <w:szCs w:val="24"/>
          <w:vertAlign w:val="superscript"/>
        </w:rPr>
        <w:t>22</w:t>
      </w:r>
      <w:r w:rsidR="004F59F2" w:rsidRPr="00E63F2E">
        <w:rPr>
          <w:rFonts w:ascii="Book Antiqua" w:hAnsi="Book Antiqua"/>
          <w:color w:val="000000" w:themeColor="text1"/>
          <w:sz w:val="24"/>
          <w:szCs w:val="24"/>
          <w:vertAlign w:val="superscript"/>
        </w:rPr>
        <w:t>]</w:t>
      </w:r>
      <w:r w:rsidR="004F59F2" w:rsidRPr="00E63F2E">
        <w:rPr>
          <w:rFonts w:ascii="Book Antiqua" w:hAnsi="Book Antiqua"/>
          <w:color w:val="000000" w:themeColor="text1"/>
          <w:sz w:val="24"/>
          <w:szCs w:val="24"/>
        </w:rPr>
        <w:t>.</w:t>
      </w:r>
      <w:r w:rsidR="001E268C" w:rsidRPr="00E63F2E">
        <w:rPr>
          <w:rFonts w:ascii="Book Antiqua" w:hAnsi="Book Antiqua"/>
          <w:color w:val="000000" w:themeColor="text1"/>
          <w:sz w:val="24"/>
          <w:szCs w:val="24"/>
        </w:rPr>
        <w:t xml:space="preserve"> The state of the oxidative stress in the stem cell may be a contributing factor in phenotype, including the state of pluripotency where the antioxidants</w:t>
      </w:r>
      <w:r w:rsidR="007532AA" w:rsidRPr="00E63F2E">
        <w:rPr>
          <w:rFonts w:ascii="Book Antiqua" w:hAnsi="Book Antiqua"/>
          <w:color w:val="000000" w:themeColor="text1"/>
          <w:sz w:val="24"/>
          <w:szCs w:val="24"/>
        </w:rPr>
        <w:t xml:space="preserve"> </w:t>
      </w:r>
      <w:r w:rsidR="001E268C" w:rsidRPr="00E63F2E">
        <w:rPr>
          <w:rFonts w:ascii="Book Antiqua" w:hAnsi="Book Antiqua"/>
          <w:color w:val="000000" w:themeColor="text1"/>
          <w:sz w:val="24"/>
          <w:szCs w:val="24"/>
        </w:rPr>
        <w:t xml:space="preserve">curcumin and sesamin were shown to decrease oxidative stress and increase </w:t>
      </w:r>
      <w:proofErr w:type="gramStart"/>
      <w:r w:rsidR="006405D0" w:rsidRPr="00E63F2E">
        <w:rPr>
          <w:rFonts w:ascii="Book Antiqua" w:hAnsi="Book Antiqua"/>
          <w:color w:val="000000" w:themeColor="text1"/>
          <w:sz w:val="24"/>
          <w:szCs w:val="24"/>
        </w:rPr>
        <w:t>pluripotency</w:t>
      </w:r>
      <w:r w:rsidR="004F59F2" w:rsidRPr="00E63F2E">
        <w:rPr>
          <w:rFonts w:ascii="Book Antiqua" w:hAnsi="Book Antiqua"/>
          <w:color w:val="000000" w:themeColor="text1"/>
          <w:sz w:val="24"/>
          <w:szCs w:val="24"/>
          <w:vertAlign w:val="superscript"/>
        </w:rPr>
        <w:t>[</w:t>
      </w:r>
      <w:proofErr w:type="gramEnd"/>
      <w:r w:rsidR="006405D0" w:rsidRPr="00E63F2E">
        <w:rPr>
          <w:rFonts w:ascii="Book Antiqua" w:hAnsi="Book Antiqua"/>
          <w:color w:val="000000" w:themeColor="text1"/>
          <w:sz w:val="24"/>
          <w:szCs w:val="24"/>
          <w:vertAlign w:val="superscript"/>
        </w:rPr>
        <w:t>23</w:t>
      </w:r>
      <w:r w:rsidR="004F59F2" w:rsidRPr="00E63F2E">
        <w:rPr>
          <w:rFonts w:ascii="Book Antiqua" w:hAnsi="Book Antiqua"/>
          <w:color w:val="000000" w:themeColor="text1"/>
          <w:sz w:val="24"/>
          <w:szCs w:val="24"/>
          <w:vertAlign w:val="superscript"/>
        </w:rPr>
        <w:t>]</w:t>
      </w:r>
      <w:r w:rsidR="004F59F2" w:rsidRPr="00E63F2E">
        <w:rPr>
          <w:rFonts w:ascii="Book Antiqua" w:hAnsi="Book Antiqua"/>
          <w:color w:val="000000" w:themeColor="text1"/>
          <w:sz w:val="24"/>
          <w:szCs w:val="24"/>
        </w:rPr>
        <w:t>.</w:t>
      </w:r>
      <w:r w:rsidR="001E268C" w:rsidRPr="00E63F2E">
        <w:rPr>
          <w:rFonts w:ascii="Book Antiqua" w:hAnsi="Book Antiqua"/>
          <w:color w:val="000000" w:themeColor="text1"/>
          <w:sz w:val="24"/>
          <w:szCs w:val="24"/>
        </w:rPr>
        <w:t xml:space="preserve"> Stem cell derived c</w:t>
      </w:r>
      <w:r w:rsidR="007532AA" w:rsidRPr="00E63F2E">
        <w:rPr>
          <w:rFonts w:ascii="Book Antiqua" w:hAnsi="Book Antiqua"/>
          <w:color w:val="000000" w:themeColor="text1"/>
          <w:sz w:val="24"/>
          <w:szCs w:val="24"/>
        </w:rPr>
        <w:t>ontrol factors for determining the fate of stem cells and the potency of cells, including the dedifferentiation of somatic cells,</w:t>
      </w:r>
      <w:r w:rsidR="00C7495E" w:rsidRPr="00E63F2E">
        <w:rPr>
          <w:rFonts w:ascii="Book Antiqua" w:hAnsi="Book Antiqua"/>
          <w:color w:val="000000" w:themeColor="text1"/>
          <w:sz w:val="24"/>
          <w:szCs w:val="24"/>
        </w:rPr>
        <w:t xml:space="preserve"> their proliferation, </w:t>
      </w:r>
      <w:r w:rsidR="00371F40" w:rsidRPr="00E63F2E">
        <w:rPr>
          <w:rFonts w:ascii="Book Antiqua" w:hAnsi="Book Antiqua"/>
          <w:color w:val="000000" w:themeColor="text1"/>
          <w:sz w:val="24"/>
          <w:szCs w:val="24"/>
        </w:rPr>
        <w:t>and subsequent differentiation,</w:t>
      </w:r>
      <w:r w:rsidR="007532AA" w:rsidRPr="00E63F2E">
        <w:rPr>
          <w:rFonts w:ascii="Book Antiqua" w:hAnsi="Book Antiqua"/>
          <w:color w:val="000000" w:themeColor="text1"/>
          <w:sz w:val="24"/>
          <w:szCs w:val="24"/>
        </w:rPr>
        <w:t xml:space="preserve"> may include GDF11, a protein secreted by </w:t>
      </w:r>
      <w:r w:rsidR="00C7495E" w:rsidRPr="00E63F2E">
        <w:rPr>
          <w:rFonts w:ascii="Book Antiqua" w:hAnsi="Book Antiqua"/>
          <w:color w:val="000000" w:themeColor="text1"/>
          <w:sz w:val="24"/>
          <w:szCs w:val="24"/>
        </w:rPr>
        <w:t xml:space="preserve">bone marrow </w:t>
      </w:r>
      <w:r w:rsidR="007532AA" w:rsidRPr="00E63F2E">
        <w:rPr>
          <w:rFonts w:ascii="Book Antiqua" w:hAnsi="Book Antiqua"/>
          <w:color w:val="000000" w:themeColor="text1"/>
          <w:sz w:val="24"/>
          <w:szCs w:val="24"/>
        </w:rPr>
        <w:t>mesenchy</w:t>
      </w:r>
      <w:r w:rsidR="006405D0" w:rsidRPr="00E63F2E">
        <w:rPr>
          <w:rFonts w:ascii="Book Antiqua" w:hAnsi="Book Antiqua"/>
          <w:color w:val="000000" w:themeColor="text1"/>
          <w:sz w:val="24"/>
          <w:szCs w:val="24"/>
        </w:rPr>
        <w:t xml:space="preserve">mal stem </w:t>
      </w:r>
      <w:proofErr w:type="gramStart"/>
      <w:r w:rsidR="006405D0" w:rsidRPr="00E63F2E">
        <w:rPr>
          <w:rFonts w:ascii="Book Antiqua" w:hAnsi="Book Antiqua"/>
          <w:color w:val="000000" w:themeColor="text1"/>
          <w:sz w:val="24"/>
          <w:szCs w:val="24"/>
        </w:rPr>
        <w:t>cells</w:t>
      </w:r>
      <w:r w:rsidR="004F59F2" w:rsidRPr="00E63F2E">
        <w:rPr>
          <w:rFonts w:ascii="Book Antiqua" w:hAnsi="Book Antiqua"/>
          <w:color w:val="000000" w:themeColor="text1"/>
          <w:sz w:val="24"/>
          <w:szCs w:val="24"/>
          <w:vertAlign w:val="superscript"/>
        </w:rPr>
        <w:t>[</w:t>
      </w:r>
      <w:proofErr w:type="gramEnd"/>
      <w:r w:rsidR="006405D0" w:rsidRPr="00E63F2E">
        <w:rPr>
          <w:rFonts w:ascii="Book Antiqua" w:hAnsi="Book Antiqua"/>
          <w:color w:val="000000" w:themeColor="text1"/>
          <w:sz w:val="24"/>
          <w:szCs w:val="24"/>
          <w:vertAlign w:val="superscript"/>
        </w:rPr>
        <w:t>24</w:t>
      </w:r>
      <w:r w:rsidR="004F59F2" w:rsidRPr="00E63F2E">
        <w:rPr>
          <w:rFonts w:ascii="Book Antiqua" w:hAnsi="Book Antiqua"/>
          <w:color w:val="000000" w:themeColor="text1"/>
          <w:sz w:val="24"/>
          <w:szCs w:val="24"/>
          <w:vertAlign w:val="superscript"/>
        </w:rPr>
        <w:t>]</w:t>
      </w:r>
      <w:r w:rsidR="007532AA" w:rsidRPr="00E63F2E">
        <w:rPr>
          <w:rFonts w:ascii="Book Antiqua" w:hAnsi="Book Antiqua"/>
          <w:color w:val="000000" w:themeColor="text1"/>
          <w:sz w:val="24"/>
          <w:szCs w:val="24"/>
        </w:rPr>
        <w:t xml:space="preserve"> that has been shown to</w:t>
      </w:r>
      <w:r w:rsidR="004F1751" w:rsidRPr="00E63F2E">
        <w:rPr>
          <w:rFonts w:ascii="Book Antiqua" w:hAnsi="Book Antiqua"/>
          <w:color w:val="000000" w:themeColor="text1"/>
          <w:sz w:val="24"/>
          <w:szCs w:val="24"/>
        </w:rPr>
        <w:t xml:space="preserve"> be</w:t>
      </w:r>
      <w:r w:rsidR="007532AA" w:rsidRPr="00E63F2E">
        <w:rPr>
          <w:rFonts w:ascii="Book Antiqua" w:hAnsi="Book Antiqua"/>
          <w:color w:val="000000" w:themeColor="text1"/>
          <w:sz w:val="24"/>
          <w:szCs w:val="24"/>
        </w:rPr>
        <w:t xml:space="preserve"> involved in stem cell fate and proli</w:t>
      </w:r>
      <w:r w:rsidR="006D6F52" w:rsidRPr="00E63F2E">
        <w:rPr>
          <w:rFonts w:ascii="Book Antiqua" w:hAnsi="Book Antiqua"/>
          <w:color w:val="000000" w:themeColor="text1"/>
          <w:sz w:val="24"/>
          <w:szCs w:val="24"/>
        </w:rPr>
        <w:t>feration</w:t>
      </w:r>
      <w:r w:rsidR="004F59F2" w:rsidRPr="00E63F2E">
        <w:rPr>
          <w:rFonts w:ascii="Book Antiqua" w:hAnsi="Book Antiqua"/>
          <w:color w:val="000000" w:themeColor="text1"/>
          <w:sz w:val="24"/>
          <w:szCs w:val="24"/>
          <w:vertAlign w:val="superscript"/>
        </w:rPr>
        <w:t>[</w:t>
      </w:r>
      <w:r w:rsidR="006D6F52" w:rsidRPr="00E63F2E">
        <w:rPr>
          <w:rFonts w:ascii="Book Antiqua" w:hAnsi="Book Antiqua"/>
          <w:color w:val="000000" w:themeColor="text1"/>
          <w:sz w:val="24"/>
          <w:szCs w:val="24"/>
          <w:vertAlign w:val="superscript"/>
        </w:rPr>
        <w:t>25</w:t>
      </w:r>
      <w:r w:rsidR="004F59F2" w:rsidRPr="00E63F2E">
        <w:rPr>
          <w:rFonts w:ascii="Book Antiqua" w:hAnsi="Book Antiqua"/>
          <w:color w:val="000000" w:themeColor="text1"/>
          <w:sz w:val="24"/>
          <w:szCs w:val="24"/>
          <w:vertAlign w:val="superscript"/>
        </w:rPr>
        <w:t>]</w:t>
      </w:r>
      <w:r w:rsidR="004F59F2" w:rsidRPr="00E63F2E">
        <w:rPr>
          <w:rFonts w:ascii="Book Antiqua" w:hAnsi="Book Antiqua"/>
          <w:color w:val="000000" w:themeColor="text1"/>
          <w:sz w:val="24"/>
          <w:szCs w:val="24"/>
        </w:rPr>
        <w:t>,</w:t>
      </w:r>
      <w:r w:rsidR="007532AA" w:rsidRPr="00E63F2E">
        <w:rPr>
          <w:rFonts w:ascii="Book Antiqua" w:hAnsi="Book Antiqua"/>
          <w:color w:val="000000" w:themeColor="text1"/>
          <w:sz w:val="24"/>
          <w:szCs w:val="24"/>
        </w:rPr>
        <w:t xml:space="preserve"> and has recently been shown</w:t>
      </w:r>
      <w:r w:rsidR="00C82B4D" w:rsidRPr="00E63F2E">
        <w:rPr>
          <w:rFonts w:ascii="Book Antiqua" w:hAnsi="Book Antiqua"/>
          <w:color w:val="000000" w:themeColor="text1"/>
          <w:sz w:val="24"/>
          <w:szCs w:val="24"/>
        </w:rPr>
        <w:t xml:space="preserve"> to</w:t>
      </w:r>
      <w:r w:rsidR="007532AA" w:rsidRPr="00E63F2E">
        <w:rPr>
          <w:rFonts w:ascii="Book Antiqua" w:hAnsi="Book Antiqua"/>
          <w:color w:val="000000" w:themeColor="text1"/>
          <w:sz w:val="24"/>
          <w:szCs w:val="24"/>
        </w:rPr>
        <w:t xml:space="preserve"> induce</w:t>
      </w:r>
      <w:r w:rsidR="00953FC8">
        <w:rPr>
          <w:rFonts w:ascii="Book Antiqua" w:hAnsi="Book Antiqua"/>
          <w:color w:val="000000" w:themeColor="text1"/>
          <w:sz w:val="24"/>
          <w:szCs w:val="24"/>
        </w:rPr>
        <w:t xml:space="preserve"> </w:t>
      </w:r>
      <w:r w:rsidR="00433EC2" w:rsidRPr="00E63F2E">
        <w:rPr>
          <w:rFonts w:ascii="Book Antiqua" w:hAnsi="Book Antiqua"/>
          <w:color w:val="000000" w:themeColor="text1"/>
          <w:sz w:val="24"/>
          <w:szCs w:val="24"/>
        </w:rPr>
        <w:t>a number of regenerative</w:t>
      </w:r>
      <w:r w:rsidR="00044FCC" w:rsidRPr="00E63F2E">
        <w:rPr>
          <w:rFonts w:ascii="Book Antiqua" w:hAnsi="Book Antiqua"/>
          <w:color w:val="000000" w:themeColor="text1"/>
          <w:sz w:val="24"/>
          <w:szCs w:val="24"/>
        </w:rPr>
        <w:t xml:space="preserve"> effects, including neurogenesis</w:t>
      </w:r>
      <w:r w:rsidR="004F59F2" w:rsidRPr="00E63F2E">
        <w:rPr>
          <w:rFonts w:ascii="Book Antiqua" w:hAnsi="Book Antiqua"/>
          <w:color w:val="000000" w:themeColor="text1"/>
          <w:sz w:val="24"/>
          <w:szCs w:val="24"/>
          <w:vertAlign w:val="superscript"/>
        </w:rPr>
        <w:t>[</w:t>
      </w:r>
      <w:r w:rsidR="006D6F52" w:rsidRPr="00E63F2E">
        <w:rPr>
          <w:rFonts w:ascii="Book Antiqua" w:hAnsi="Book Antiqua"/>
          <w:color w:val="000000" w:themeColor="text1"/>
          <w:sz w:val="24"/>
          <w:szCs w:val="24"/>
          <w:vertAlign w:val="superscript"/>
        </w:rPr>
        <w:t>26</w:t>
      </w:r>
      <w:r w:rsidR="004F59F2" w:rsidRPr="00E63F2E">
        <w:rPr>
          <w:rFonts w:ascii="Book Antiqua" w:hAnsi="Book Antiqua"/>
          <w:color w:val="000000" w:themeColor="text1"/>
          <w:sz w:val="24"/>
          <w:szCs w:val="24"/>
          <w:vertAlign w:val="superscript"/>
        </w:rPr>
        <w:t>]</w:t>
      </w:r>
      <w:r w:rsidR="004F59F2" w:rsidRPr="00E63F2E">
        <w:rPr>
          <w:rFonts w:ascii="Book Antiqua" w:hAnsi="Book Antiqua"/>
          <w:color w:val="000000" w:themeColor="text1"/>
          <w:sz w:val="24"/>
          <w:szCs w:val="24"/>
        </w:rPr>
        <w:t>.</w:t>
      </w:r>
      <w:r w:rsidR="00F7684C" w:rsidRPr="00E63F2E">
        <w:rPr>
          <w:rFonts w:ascii="Book Antiqua" w:hAnsi="Book Antiqua"/>
          <w:color w:val="000000" w:themeColor="text1"/>
          <w:sz w:val="24"/>
          <w:szCs w:val="24"/>
        </w:rPr>
        <w:t xml:space="preserve"> Recent studies also demonstrate that NANOG, a pluripotency transcription factor in embryonic stem cells, is also present in at least some adult tissues further raising the possibility that a dynamic state of pluripotency is</w:t>
      </w:r>
      <w:r w:rsidR="00140286" w:rsidRPr="00E63F2E">
        <w:rPr>
          <w:rFonts w:ascii="Book Antiqua" w:hAnsi="Book Antiqua"/>
          <w:color w:val="000000" w:themeColor="text1"/>
          <w:sz w:val="24"/>
          <w:szCs w:val="24"/>
        </w:rPr>
        <w:t xml:space="preserve"> a naturally occurring process </w:t>
      </w:r>
      <w:r w:rsidR="006D6F52" w:rsidRPr="00E63F2E">
        <w:rPr>
          <w:rFonts w:ascii="Book Antiqua" w:hAnsi="Book Antiqua"/>
          <w:color w:val="000000" w:themeColor="text1"/>
          <w:sz w:val="24"/>
          <w:szCs w:val="24"/>
        </w:rPr>
        <w:t xml:space="preserve">in </w:t>
      </w:r>
      <w:proofErr w:type="gramStart"/>
      <w:r w:rsidR="006D6F52" w:rsidRPr="00E63F2E">
        <w:rPr>
          <w:rFonts w:ascii="Book Antiqua" w:hAnsi="Book Antiqua"/>
          <w:color w:val="000000" w:themeColor="text1"/>
          <w:sz w:val="24"/>
          <w:szCs w:val="24"/>
        </w:rPr>
        <w:t>adults</w:t>
      </w:r>
      <w:r w:rsidR="00AF4220" w:rsidRPr="00E63F2E">
        <w:rPr>
          <w:rFonts w:ascii="Book Antiqua" w:hAnsi="Book Antiqua"/>
          <w:color w:val="000000" w:themeColor="text1"/>
          <w:sz w:val="24"/>
          <w:szCs w:val="24"/>
          <w:vertAlign w:val="superscript"/>
        </w:rPr>
        <w:t>[</w:t>
      </w:r>
      <w:proofErr w:type="gramEnd"/>
      <w:r w:rsidR="006D6F52" w:rsidRPr="00E63F2E">
        <w:rPr>
          <w:rFonts w:ascii="Book Antiqua" w:hAnsi="Book Antiqua"/>
          <w:color w:val="000000" w:themeColor="text1"/>
          <w:sz w:val="24"/>
          <w:szCs w:val="24"/>
          <w:vertAlign w:val="superscript"/>
        </w:rPr>
        <w:t>27</w:t>
      </w:r>
      <w:r w:rsidR="00AF4220" w:rsidRPr="00E63F2E">
        <w:rPr>
          <w:rFonts w:ascii="Book Antiqua" w:hAnsi="Book Antiqua"/>
          <w:color w:val="000000" w:themeColor="text1"/>
          <w:sz w:val="24"/>
          <w:szCs w:val="24"/>
          <w:vertAlign w:val="superscript"/>
        </w:rPr>
        <w:t>]</w:t>
      </w:r>
      <w:r w:rsidR="00AF4220" w:rsidRPr="00E63F2E">
        <w:rPr>
          <w:rFonts w:ascii="Book Antiqua" w:hAnsi="Book Antiqua"/>
          <w:color w:val="000000" w:themeColor="text1"/>
          <w:sz w:val="24"/>
          <w:szCs w:val="24"/>
        </w:rPr>
        <w:t>.</w:t>
      </w:r>
      <w:r w:rsidR="00C82B4D" w:rsidRPr="00E63F2E">
        <w:rPr>
          <w:rFonts w:ascii="Book Antiqua" w:hAnsi="Book Antiqua"/>
          <w:color w:val="000000" w:themeColor="text1"/>
          <w:sz w:val="24"/>
          <w:szCs w:val="24"/>
        </w:rPr>
        <w:t xml:space="preserve"> Again, these shifts in the state of pluripotency will have concomitant shifts in the composition of the SRM released from the stem cell.</w:t>
      </w:r>
    </w:p>
    <w:p w14:paraId="3CBD41EC" w14:textId="6A475444" w:rsidR="008E010B" w:rsidRPr="00E63F2E" w:rsidRDefault="008E010B" w:rsidP="00E63F2E">
      <w:pPr>
        <w:spacing w:after="0" w:line="360" w:lineRule="auto"/>
        <w:ind w:firstLineChars="200" w:firstLine="480"/>
        <w:jc w:val="both"/>
        <w:rPr>
          <w:rFonts w:ascii="Book Antiqua" w:hAnsi="Book Antiqua"/>
          <w:color w:val="000000" w:themeColor="text1"/>
          <w:sz w:val="24"/>
          <w:szCs w:val="24"/>
        </w:rPr>
      </w:pPr>
      <w:r w:rsidRPr="00E63F2E">
        <w:rPr>
          <w:rFonts w:ascii="Book Antiqua" w:hAnsi="Book Antiqua"/>
          <w:color w:val="000000" w:themeColor="text1"/>
          <w:sz w:val="24"/>
          <w:szCs w:val="24"/>
        </w:rPr>
        <w:lastRenderedPageBreak/>
        <w:t>Given the differentiation of stem cells into distinct phenotypes, each of which releases a distinct pool of molecules with each distinct pool of molecules inducing a specific set of functions, a knowledge base of the secreted factors (SRM) from each stem cel</w:t>
      </w:r>
      <w:r w:rsidR="006331E0" w:rsidRPr="00E63F2E">
        <w:rPr>
          <w:rFonts w:ascii="Book Antiqua" w:hAnsi="Book Antiqua"/>
          <w:color w:val="000000" w:themeColor="text1"/>
          <w:sz w:val="24"/>
          <w:szCs w:val="24"/>
        </w:rPr>
        <w:t>l type an</w:t>
      </w:r>
      <w:r w:rsidR="002C2006" w:rsidRPr="00E63F2E">
        <w:rPr>
          <w:rFonts w:ascii="Book Antiqua" w:hAnsi="Book Antiqua"/>
          <w:color w:val="000000" w:themeColor="text1"/>
          <w:sz w:val="24"/>
          <w:szCs w:val="24"/>
        </w:rPr>
        <w:t>d the resulting actions</w:t>
      </w:r>
      <w:r w:rsidRPr="00E63F2E">
        <w:rPr>
          <w:rFonts w:ascii="Book Antiqua" w:hAnsi="Book Antiqua"/>
          <w:color w:val="000000" w:themeColor="text1"/>
          <w:sz w:val="24"/>
          <w:szCs w:val="24"/>
        </w:rPr>
        <w:t xml:space="preserve"> from each pool of molecules will be instructive in the development of therapeutics. The</w:t>
      </w:r>
      <w:r w:rsidR="00FC4C38" w:rsidRPr="00E63F2E">
        <w:rPr>
          <w:rFonts w:ascii="Book Antiqua" w:hAnsi="Book Antiqua"/>
          <w:color w:val="000000" w:themeColor="text1"/>
          <w:sz w:val="24"/>
          <w:szCs w:val="24"/>
        </w:rPr>
        <w:t xml:space="preserve"> resulting therapeutics that can be</w:t>
      </w:r>
      <w:r w:rsidRPr="00E63F2E">
        <w:rPr>
          <w:rFonts w:ascii="Book Antiqua" w:hAnsi="Book Antiqua"/>
          <w:color w:val="000000" w:themeColor="text1"/>
          <w:sz w:val="24"/>
          <w:szCs w:val="24"/>
        </w:rPr>
        <w:t xml:space="preserve"> developed using the combination of many types of molecules </w:t>
      </w:r>
      <w:r w:rsidR="009604FB" w:rsidRPr="00E63F2E">
        <w:rPr>
          <w:rFonts w:ascii="Book Antiqua" w:hAnsi="Book Antiqua"/>
          <w:color w:val="000000" w:themeColor="text1"/>
          <w:sz w:val="24"/>
          <w:szCs w:val="24"/>
        </w:rPr>
        <w:t>has</w:t>
      </w:r>
      <w:r w:rsidRPr="00E63F2E">
        <w:rPr>
          <w:rFonts w:ascii="Book Antiqua" w:hAnsi="Book Antiqua"/>
          <w:color w:val="000000" w:themeColor="text1"/>
          <w:sz w:val="24"/>
          <w:szCs w:val="24"/>
        </w:rPr>
        <w:t xml:space="preserve"> been termed “syste</w:t>
      </w:r>
      <w:r w:rsidR="006D6F52" w:rsidRPr="00E63F2E">
        <w:rPr>
          <w:rFonts w:ascii="Book Antiqua" w:hAnsi="Book Antiqua"/>
          <w:color w:val="000000" w:themeColor="text1"/>
          <w:sz w:val="24"/>
          <w:szCs w:val="24"/>
        </w:rPr>
        <w:t>ms therapeutics”</w:t>
      </w:r>
      <w:r w:rsidR="00CB662C" w:rsidRPr="00E63F2E">
        <w:rPr>
          <w:rFonts w:ascii="Book Antiqua" w:hAnsi="Book Antiqua"/>
          <w:color w:val="000000" w:themeColor="text1"/>
          <w:sz w:val="24"/>
          <w:szCs w:val="24"/>
          <w:vertAlign w:val="superscript"/>
        </w:rPr>
        <w:t>[</w:t>
      </w:r>
      <w:r w:rsidR="006D6F52" w:rsidRPr="00E63F2E">
        <w:rPr>
          <w:rFonts w:ascii="Book Antiqua" w:hAnsi="Book Antiqua"/>
          <w:color w:val="000000" w:themeColor="text1"/>
          <w:sz w:val="24"/>
          <w:szCs w:val="24"/>
          <w:vertAlign w:val="superscript"/>
        </w:rPr>
        <w:t>28</w:t>
      </w:r>
      <w:r w:rsidR="00CB662C" w:rsidRPr="00E63F2E">
        <w:rPr>
          <w:rFonts w:ascii="Book Antiqua" w:hAnsi="Book Antiqua"/>
          <w:color w:val="000000" w:themeColor="text1"/>
          <w:sz w:val="24"/>
          <w:szCs w:val="24"/>
          <w:vertAlign w:val="superscript"/>
        </w:rPr>
        <w:t>]</w:t>
      </w:r>
      <w:r w:rsidR="00CB662C" w:rsidRPr="00E63F2E">
        <w:rPr>
          <w:rFonts w:ascii="Book Antiqua" w:hAnsi="Book Antiqua"/>
          <w:color w:val="000000" w:themeColor="text1"/>
          <w:sz w:val="24"/>
          <w:szCs w:val="24"/>
        </w:rPr>
        <w:t>.</w:t>
      </w:r>
      <w:r w:rsidR="00CB0411" w:rsidRPr="00E63F2E">
        <w:rPr>
          <w:rFonts w:ascii="Book Antiqua" w:hAnsi="Book Antiqua"/>
          <w:color w:val="000000" w:themeColor="text1"/>
          <w:sz w:val="24"/>
          <w:szCs w:val="24"/>
        </w:rPr>
        <w:t xml:space="preserve"> The “systems therapeutic” approach, where multiple molecule types target multiple pathways, is in contradistinction to the more traditional approach of small molecule development for perturbation of one pathway.</w:t>
      </w:r>
    </w:p>
    <w:p w14:paraId="0D64105D" w14:textId="54F161E0" w:rsidR="003E0637" w:rsidRPr="00E63F2E" w:rsidRDefault="003E0637" w:rsidP="00E63F2E">
      <w:pPr>
        <w:spacing w:after="0" w:line="360" w:lineRule="auto"/>
        <w:ind w:firstLineChars="200" w:firstLine="480"/>
        <w:jc w:val="both"/>
        <w:rPr>
          <w:rFonts w:ascii="Book Antiqua" w:hAnsi="Book Antiqua"/>
          <w:color w:val="000000" w:themeColor="text1"/>
          <w:sz w:val="24"/>
          <w:szCs w:val="24"/>
        </w:rPr>
      </w:pPr>
      <w:r w:rsidRPr="00E63F2E">
        <w:rPr>
          <w:rFonts w:ascii="Book Antiqua" w:hAnsi="Book Antiqua"/>
          <w:color w:val="000000" w:themeColor="text1"/>
          <w:sz w:val="24"/>
          <w:szCs w:val="24"/>
        </w:rPr>
        <w:t>Moreover, as the stem cell types are cultured ex vivo in the laboratory and driven to</w:t>
      </w:r>
      <w:r w:rsidR="00A45A21" w:rsidRPr="00E63F2E">
        <w:rPr>
          <w:rFonts w:ascii="Book Antiqua" w:hAnsi="Book Antiqua"/>
          <w:color w:val="000000" w:themeColor="text1"/>
          <w:sz w:val="24"/>
          <w:szCs w:val="24"/>
        </w:rPr>
        <w:t xml:space="preserve"> state-dependent</w:t>
      </w:r>
      <w:r w:rsidRPr="00E63F2E">
        <w:rPr>
          <w:rFonts w:ascii="Book Antiqua" w:hAnsi="Book Antiqua"/>
          <w:color w:val="000000" w:themeColor="text1"/>
          <w:sz w:val="24"/>
          <w:szCs w:val="24"/>
        </w:rPr>
        <w:t xml:space="preserve"> specific phenotypes through genetic, epigenetic, and</w:t>
      </w:r>
      <w:r w:rsidR="00A45A21" w:rsidRPr="00E63F2E">
        <w:rPr>
          <w:rFonts w:ascii="Book Antiqua" w:hAnsi="Book Antiqua"/>
          <w:color w:val="000000" w:themeColor="text1"/>
          <w:sz w:val="24"/>
          <w:szCs w:val="24"/>
        </w:rPr>
        <w:t xml:space="preserve"> other</w:t>
      </w:r>
      <w:r w:rsidRPr="00E63F2E">
        <w:rPr>
          <w:rFonts w:ascii="Book Antiqua" w:hAnsi="Book Antiqua"/>
          <w:color w:val="000000" w:themeColor="text1"/>
          <w:sz w:val="24"/>
          <w:szCs w:val="24"/>
        </w:rPr>
        <w:t xml:space="preserve"> state-dependent variables, the concentration and composition of the SRM</w:t>
      </w:r>
      <w:r w:rsidR="002C2006" w:rsidRPr="00E63F2E">
        <w:rPr>
          <w:rFonts w:ascii="Book Antiqua" w:hAnsi="Book Antiqua"/>
          <w:color w:val="000000" w:themeColor="text1"/>
          <w:sz w:val="24"/>
          <w:szCs w:val="24"/>
        </w:rPr>
        <w:t xml:space="preserve"> as a result</w:t>
      </w:r>
      <w:r w:rsidRPr="00E63F2E">
        <w:rPr>
          <w:rFonts w:ascii="Book Antiqua" w:hAnsi="Book Antiqua"/>
          <w:color w:val="000000" w:themeColor="text1"/>
          <w:sz w:val="24"/>
          <w:szCs w:val="24"/>
        </w:rPr>
        <w:t xml:space="preserve"> can be </w:t>
      </w:r>
      <w:r w:rsidR="004F1751" w:rsidRPr="00E63F2E">
        <w:rPr>
          <w:rFonts w:ascii="Book Antiqua" w:hAnsi="Book Antiqua"/>
          <w:color w:val="000000" w:themeColor="text1"/>
          <w:sz w:val="24"/>
          <w:szCs w:val="24"/>
        </w:rPr>
        <w:t xml:space="preserve">experimentally </w:t>
      </w:r>
      <w:r w:rsidRPr="00E63F2E">
        <w:rPr>
          <w:rFonts w:ascii="Book Antiqua" w:hAnsi="Book Antiqua"/>
          <w:color w:val="000000" w:themeColor="text1"/>
          <w:sz w:val="24"/>
          <w:szCs w:val="24"/>
        </w:rPr>
        <w:t>manipulated for the purposes of therapeutic development. In addition, distinct pools of SRM from two or more stem cell types cultured in state-dependent conditions can be combined into</w:t>
      </w:r>
      <w:r w:rsidR="002C2006" w:rsidRPr="00E63F2E">
        <w:rPr>
          <w:rFonts w:ascii="Book Antiqua" w:hAnsi="Book Antiqua"/>
          <w:color w:val="000000" w:themeColor="text1"/>
          <w:sz w:val="24"/>
          <w:szCs w:val="24"/>
        </w:rPr>
        <w:t xml:space="preserve"> a</w:t>
      </w:r>
      <w:r w:rsidRPr="00E63F2E">
        <w:rPr>
          <w:rFonts w:ascii="Book Antiqua" w:hAnsi="Book Antiqua"/>
          <w:color w:val="000000" w:themeColor="text1"/>
          <w:sz w:val="24"/>
          <w:szCs w:val="24"/>
        </w:rPr>
        <w:t xml:space="preserve"> collective pool of molecules called S</w:t>
      </w:r>
      <w:r w:rsidRPr="00E63F2E">
        <w:rPr>
          <w:rFonts w:ascii="Book Antiqua" w:hAnsi="Book Antiqua"/>
          <w:color w:val="000000" w:themeColor="text1"/>
          <w:sz w:val="24"/>
          <w:szCs w:val="24"/>
          <w:vertAlign w:val="superscript"/>
        </w:rPr>
        <w:t>2</w:t>
      </w:r>
      <w:r w:rsidRPr="00E63F2E">
        <w:rPr>
          <w:rFonts w:ascii="Book Antiqua" w:hAnsi="Book Antiqua"/>
          <w:color w:val="000000" w:themeColor="text1"/>
          <w:sz w:val="24"/>
          <w:szCs w:val="24"/>
        </w:rPr>
        <w:t>RM</w:t>
      </w:r>
      <w:r w:rsidR="00D34826" w:rsidRPr="00E63F2E">
        <w:rPr>
          <w:rFonts w:ascii="Book Antiqua" w:hAnsi="Book Antiqua"/>
          <w:color w:val="000000" w:themeColor="text1"/>
          <w:sz w:val="24"/>
          <w:szCs w:val="24"/>
        </w:rPr>
        <w:t>, mimicking the collective actions of multiple stem cell types in their native state in the human body</w:t>
      </w:r>
      <w:r w:rsidRPr="00E63F2E">
        <w:rPr>
          <w:rFonts w:ascii="Book Antiqua" w:hAnsi="Book Antiqua"/>
          <w:color w:val="000000" w:themeColor="text1"/>
          <w:sz w:val="24"/>
          <w:szCs w:val="24"/>
        </w:rPr>
        <w:t>.</w:t>
      </w:r>
    </w:p>
    <w:p w14:paraId="74D9444E" w14:textId="77777777" w:rsidR="00E10E3A" w:rsidRPr="00E63F2E" w:rsidRDefault="00E10E3A" w:rsidP="00E63F2E">
      <w:pPr>
        <w:spacing w:after="0" w:line="360" w:lineRule="auto"/>
        <w:jc w:val="both"/>
        <w:rPr>
          <w:rFonts w:ascii="Book Antiqua" w:hAnsi="Book Antiqua"/>
          <w:color w:val="000000" w:themeColor="text1"/>
          <w:sz w:val="24"/>
          <w:szCs w:val="24"/>
          <w:lang w:eastAsia="zh-CN"/>
        </w:rPr>
      </w:pPr>
    </w:p>
    <w:p w14:paraId="209662C4" w14:textId="0B241FF7" w:rsidR="00ED7A90" w:rsidRPr="00E63F2E" w:rsidRDefault="00CB72EC" w:rsidP="00E63F2E">
      <w:pPr>
        <w:spacing w:after="0" w:line="360" w:lineRule="auto"/>
        <w:jc w:val="both"/>
        <w:rPr>
          <w:rFonts w:ascii="Book Antiqua" w:hAnsi="Book Antiqua"/>
          <w:b/>
          <w:color w:val="000000" w:themeColor="text1"/>
          <w:sz w:val="24"/>
          <w:szCs w:val="24"/>
        </w:rPr>
      </w:pPr>
      <w:r w:rsidRPr="00E63F2E">
        <w:rPr>
          <w:rFonts w:ascii="Book Antiqua" w:hAnsi="Book Antiqua"/>
          <w:b/>
          <w:color w:val="000000" w:themeColor="text1"/>
          <w:sz w:val="24"/>
          <w:szCs w:val="24"/>
        </w:rPr>
        <w:t>TWO OR MORE TYPES OF STEM CELL INDUCE HEALING</w:t>
      </w:r>
    </w:p>
    <w:p w14:paraId="363CD657" w14:textId="1E407397" w:rsidR="00CB72EC" w:rsidRPr="00E63F2E" w:rsidRDefault="009523CF" w:rsidP="00E63F2E">
      <w:pPr>
        <w:spacing w:after="0" w:line="360" w:lineRule="auto"/>
        <w:jc w:val="both"/>
        <w:rPr>
          <w:rFonts w:ascii="Book Antiqua" w:hAnsi="Book Antiqua"/>
          <w:color w:val="000000" w:themeColor="text1"/>
          <w:sz w:val="24"/>
          <w:szCs w:val="24"/>
          <w:lang w:eastAsia="zh-CN"/>
        </w:rPr>
      </w:pPr>
      <w:r w:rsidRPr="00E63F2E">
        <w:rPr>
          <w:rFonts w:ascii="Book Antiqua" w:hAnsi="Book Antiqua"/>
          <w:color w:val="000000" w:themeColor="text1"/>
          <w:sz w:val="24"/>
          <w:szCs w:val="24"/>
        </w:rPr>
        <w:t>There are two basic forms of c</w:t>
      </w:r>
      <w:r w:rsidR="00D45C06" w:rsidRPr="00E63F2E">
        <w:rPr>
          <w:rFonts w:ascii="Book Antiqua" w:hAnsi="Book Antiqua"/>
          <w:color w:val="000000" w:themeColor="text1"/>
          <w:sz w:val="24"/>
          <w:szCs w:val="24"/>
        </w:rPr>
        <w:t>ell replacement and reg</w:t>
      </w:r>
      <w:r w:rsidRPr="00E63F2E">
        <w:rPr>
          <w:rFonts w:ascii="Book Antiqua" w:hAnsi="Book Antiqua"/>
          <w:color w:val="000000" w:themeColor="text1"/>
          <w:sz w:val="24"/>
          <w:szCs w:val="24"/>
        </w:rPr>
        <w:t>eneration</w:t>
      </w:r>
      <w:r w:rsidR="00D45C06" w:rsidRPr="00E63F2E">
        <w:rPr>
          <w:rFonts w:ascii="Book Antiqua" w:hAnsi="Book Antiqua"/>
          <w:color w:val="000000" w:themeColor="text1"/>
          <w:sz w:val="24"/>
          <w:szCs w:val="24"/>
        </w:rPr>
        <w:t xml:space="preserve">: </w:t>
      </w:r>
      <w:r w:rsidR="00CB72EC" w:rsidRPr="00E63F2E">
        <w:rPr>
          <w:rFonts w:ascii="Book Antiqua" w:hAnsi="Book Antiqua"/>
          <w:color w:val="000000" w:themeColor="text1"/>
          <w:sz w:val="24"/>
          <w:szCs w:val="24"/>
          <w:lang w:eastAsia="zh-CN"/>
        </w:rPr>
        <w:t>(</w:t>
      </w:r>
      <w:r w:rsidR="00D45C06" w:rsidRPr="00E63F2E">
        <w:rPr>
          <w:rFonts w:ascii="Book Antiqua" w:hAnsi="Book Antiqua"/>
          <w:color w:val="000000" w:themeColor="text1"/>
          <w:sz w:val="24"/>
          <w:szCs w:val="24"/>
        </w:rPr>
        <w:t>1</w:t>
      </w:r>
      <w:r w:rsidR="00CB72EC" w:rsidRPr="00E63F2E">
        <w:rPr>
          <w:rFonts w:ascii="Book Antiqua" w:hAnsi="Book Antiqua"/>
          <w:color w:val="000000" w:themeColor="text1"/>
          <w:sz w:val="24"/>
          <w:szCs w:val="24"/>
          <w:lang w:eastAsia="zh-CN"/>
        </w:rPr>
        <w:t>)</w:t>
      </w:r>
      <w:r w:rsidR="00D45C06" w:rsidRPr="00E63F2E">
        <w:rPr>
          <w:rFonts w:ascii="Book Antiqua" w:hAnsi="Book Antiqua"/>
          <w:color w:val="000000" w:themeColor="text1"/>
          <w:sz w:val="24"/>
          <w:szCs w:val="24"/>
        </w:rPr>
        <w:t xml:space="preserve"> </w:t>
      </w:r>
      <w:r w:rsidRPr="00E63F2E">
        <w:rPr>
          <w:rFonts w:ascii="Book Antiqua" w:hAnsi="Book Antiqua"/>
          <w:color w:val="000000" w:themeColor="text1"/>
          <w:sz w:val="24"/>
          <w:szCs w:val="24"/>
        </w:rPr>
        <w:t xml:space="preserve">a maintenance function where renewal of damaged </w:t>
      </w:r>
      <w:r w:rsidR="00D45C06" w:rsidRPr="00E63F2E">
        <w:rPr>
          <w:rFonts w:ascii="Book Antiqua" w:hAnsi="Book Antiqua"/>
          <w:color w:val="000000" w:themeColor="text1"/>
          <w:sz w:val="24"/>
          <w:szCs w:val="24"/>
        </w:rPr>
        <w:t>cells during tissue homeostasis (homeostatic growth)</w:t>
      </w:r>
      <w:r w:rsidRPr="00E63F2E">
        <w:rPr>
          <w:rFonts w:ascii="Book Antiqua" w:hAnsi="Book Antiqua"/>
          <w:color w:val="000000" w:themeColor="text1"/>
          <w:sz w:val="24"/>
          <w:szCs w:val="24"/>
        </w:rPr>
        <w:t xml:space="preserve"> are restored</w:t>
      </w:r>
      <w:r w:rsidR="00CB72EC" w:rsidRPr="00E63F2E">
        <w:rPr>
          <w:rFonts w:ascii="Book Antiqua" w:hAnsi="Book Antiqua"/>
          <w:color w:val="000000" w:themeColor="text1"/>
          <w:sz w:val="24"/>
          <w:szCs w:val="24"/>
          <w:lang w:eastAsia="zh-CN"/>
        </w:rPr>
        <w:t>;</w:t>
      </w:r>
      <w:r w:rsidR="00D45C06" w:rsidRPr="00E63F2E">
        <w:rPr>
          <w:rFonts w:ascii="Book Antiqua" w:hAnsi="Book Antiqua"/>
          <w:color w:val="000000" w:themeColor="text1"/>
          <w:sz w:val="24"/>
          <w:szCs w:val="24"/>
        </w:rPr>
        <w:t xml:space="preserve"> and </w:t>
      </w:r>
      <w:r w:rsidR="00CB72EC" w:rsidRPr="00E63F2E">
        <w:rPr>
          <w:rFonts w:ascii="Book Antiqua" w:hAnsi="Book Antiqua"/>
          <w:color w:val="000000" w:themeColor="text1"/>
          <w:sz w:val="24"/>
          <w:szCs w:val="24"/>
          <w:lang w:eastAsia="zh-CN"/>
        </w:rPr>
        <w:t>(2)</w:t>
      </w:r>
      <w:r w:rsidR="00D45C06" w:rsidRPr="00E63F2E">
        <w:rPr>
          <w:rFonts w:ascii="Book Antiqua" w:hAnsi="Book Antiqua"/>
          <w:color w:val="000000" w:themeColor="text1"/>
          <w:sz w:val="24"/>
          <w:szCs w:val="24"/>
        </w:rPr>
        <w:t xml:space="preserve"> </w:t>
      </w:r>
      <w:r w:rsidRPr="00E63F2E">
        <w:rPr>
          <w:rFonts w:ascii="Book Antiqua" w:hAnsi="Book Antiqua"/>
          <w:color w:val="000000" w:themeColor="text1"/>
          <w:sz w:val="24"/>
          <w:szCs w:val="24"/>
        </w:rPr>
        <w:t xml:space="preserve">a </w:t>
      </w:r>
      <w:r w:rsidR="00D45C06" w:rsidRPr="00E63F2E">
        <w:rPr>
          <w:rFonts w:ascii="Book Antiqua" w:hAnsi="Book Antiqua"/>
          <w:color w:val="000000" w:themeColor="text1"/>
          <w:sz w:val="24"/>
          <w:szCs w:val="24"/>
        </w:rPr>
        <w:t>respon</w:t>
      </w:r>
      <w:r w:rsidRPr="00E63F2E">
        <w:rPr>
          <w:rFonts w:ascii="Book Antiqua" w:hAnsi="Book Antiqua"/>
          <w:color w:val="000000" w:themeColor="text1"/>
          <w:sz w:val="24"/>
          <w:szCs w:val="24"/>
        </w:rPr>
        <w:t>se</w:t>
      </w:r>
      <w:r w:rsidR="00D45C06" w:rsidRPr="00E63F2E">
        <w:rPr>
          <w:rFonts w:ascii="Book Antiqua" w:hAnsi="Book Antiqua"/>
          <w:color w:val="000000" w:themeColor="text1"/>
          <w:sz w:val="24"/>
          <w:szCs w:val="24"/>
        </w:rPr>
        <w:t xml:space="preserve"> to external injury, </w:t>
      </w:r>
      <w:r w:rsidRPr="00E63F2E">
        <w:rPr>
          <w:rFonts w:ascii="Book Antiqua" w:hAnsi="Book Antiqua"/>
          <w:color w:val="000000" w:themeColor="text1"/>
          <w:sz w:val="24"/>
          <w:szCs w:val="24"/>
        </w:rPr>
        <w:t xml:space="preserve">such as traumatic </w:t>
      </w:r>
      <w:r w:rsidR="00D45C06" w:rsidRPr="00E63F2E">
        <w:rPr>
          <w:rFonts w:ascii="Book Antiqua" w:hAnsi="Book Antiqua"/>
          <w:color w:val="000000" w:themeColor="text1"/>
          <w:sz w:val="24"/>
          <w:szCs w:val="24"/>
        </w:rPr>
        <w:t xml:space="preserve">wounding, </w:t>
      </w:r>
      <w:r w:rsidRPr="00E63F2E">
        <w:rPr>
          <w:rFonts w:ascii="Book Antiqua" w:hAnsi="Book Antiqua"/>
          <w:color w:val="000000" w:themeColor="text1"/>
          <w:sz w:val="24"/>
          <w:szCs w:val="24"/>
        </w:rPr>
        <w:t>burn, ulceration, or surgery</w:t>
      </w:r>
      <w:r w:rsidR="00D45C06" w:rsidRPr="00E63F2E">
        <w:rPr>
          <w:rFonts w:ascii="Book Antiqua" w:hAnsi="Book Antiqua"/>
          <w:color w:val="000000" w:themeColor="text1"/>
          <w:sz w:val="24"/>
          <w:szCs w:val="24"/>
        </w:rPr>
        <w:t xml:space="preserve">. </w:t>
      </w:r>
      <w:r w:rsidR="00EC78DE" w:rsidRPr="00E63F2E">
        <w:rPr>
          <w:rFonts w:ascii="Book Antiqua" w:hAnsi="Book Antiqua"/>
          <w:color w:val="000000" w:themeColor="text1"/>
          <w:sz w:val="24"/>
          <w:szCs w:val="24"/>
        </w:rPr>
        <w:t>A given healing response</w:t>
      </w:r>
      <w:r w:rsidR="009F4F68" w:rsidRPr="00E63F2E">
        <w:rPr>
          <w:rFonts w:ascii="Book Antiqua" w:hAnsi="Book Antiqua"/>
          <w:color w:val="000000" w:themeColor="text1"/>
          <w:sz w:val="24"/>
          <w:szCs w:val="24"/>
        </w:rPr>
        <w:t xml:space="preserve"> will require many processes</w:t>
      </w:r>
      <w:r w:rsidR="00B71568" w:rsidRPr="00E63F2E">
        <w:rPr>
          <w:rFonts w:ascii="Book Antiqua" w:hAnsi="Book Antiqua"/>
          <w:color w:val="000000" w:themeColor="text1"/>
          <w:sz w:val="24"/>
          <w:szCs w:val="24"/>
        </w:rPr>
        <w:t xml:space="preserve"> acting through a </w:t>
      </w:r>
      <w:r w:rsidR="004659D1" w:rsidRPr="00E63F2E">
        <w:rPr>
          <w:rFonts w:ascii="Book Antiqua" w:hAnsi="Book Antiqua"/>
          <w:color w:val="000000" w:themeColor="text1"/>
          <w:sz w:val="24"/>
          <w:szCs w:val="24"/>
        </w:rPr>
        <w:t>well-orchestrated</w:t>
      </w:r>
      <w:r w:rsidR="00B71568" w:rsidRPr="00E63F2E">
        <w:rPr>
          <w:rFonts w:ascii="Book Antiqua" w:hAnsi="Book Antiqua"/>
          <w:color w:val="000000" w:themeColor="text1"/>
          <w:sz w:val="24"/>
          <w:szCs w:val="24"/>
        </w:rPr>
        <w:t xml:space="preserve"> concert</w:t>
      </w:r>
      <w:r w:rsidR="002B50AB" w:rsidRPr="00E63F2E">
        <w:rPr>
          <w:rFonts w:ascii="Book Antiqua" w:hAnsi="Book Antiqua"/>
          <w:color w:val="000000" w:themeColor="text1"/>
          <w:sz w:val="24"/>
          <w:szCs w:val="24"/>
        </w:rPr>
        <w:t xml:space="preserve"> of mechanisms and molecules</w:t>
      </w:r>
      <w:r w:rsidR="00B71568" w:rsidRPr="00E63F2E">
        <w:rPr>
          <w:rFonts w:ascii="Book Antiqua" w:hAnsi="Book Antiqua"/>
          <w:color w:val="000000" w:themeColor="text1"/>
          <w:sz w:val="24"/>
          <w:szCs w:val="24"/>
        </w:rPr>
        <w:t xml:space="preserve"> in the given tissue</w:t>
      </w:r>
      <w:r w:rsidR="0067763A" w:rsidRPr="00E63F2E">
        <w:rPr>
          <w:rFonts w:ascii="Book Antiqua" w:hAnsi="Book Antiqua"/>
          <w:color w:val="000000" w:themeColor="text1"/>
          <w:sz w:val="24"/>
          <w:szCs w:val="24"/>
        </w:rPr>
        <w:t>, and the result</w:t>
      </w:r>
      <w:r w:rsidR="00EC78DE" w:rsidRPr="00E63F2E">
        <w:rPr>
          <w:rFonts w:ascii="Book Antiqua" w:hAnsi="Book Antiqua"/>
          <w:color w:val="000000" w:themeColor="text1"/>
          <w:sz w:val="24"/>
          <w:szCs w:val="24"/>
        </w:rPr>
        <w:t>s of these</w:t>
      </w:r>
      <w:r w:rsidR="0067763A" w:rsidRPr="00E63F2E">
        <w:rPr>
          <w:rFonts w:ascii="Book Antiqua" w:hAnsi="Book Antiqua"/>
          <w:color w:val="000000" w:themeColor="text1"/>
          <w:sz w:val="24"/>
          <w:szCs w:val="24"/>
        </w:rPr>
        <w:t xml:space="preserve"> process</w:t>
      </w:r>
      <w:r w:rsidR="00EC78DE" w:rsidRPr="00E63F2E">
        <w:rPr>
          <w:rFonts w:ascii="Book Antiqua" w:hAnsi="Book Antiqua"/>
          <w:color w:val="000000" w:themeColor="text1"/>
          <w:sz w:val="24"/>
          <w:szCs w:val="24"/>
        </w:rPr>
        <w:t>es depend</w:t>
      </w:r>
      <w:r w:rsidR="0067763A" w:rsidRPr="00E63F2E">
        <w:rPr>
          <w:rFonts w:ascii="Book Antiqua" w:hAnsi="Book Antiqua"/>
          <w:color w:val="000000" w:themeColor="text1"/>
          <w:sz w:val="24"/>
          <w:szCs w:val="24"/>
        </w:rPr>
        <w:t xml:space="preserve"> on </w:t>
      </w:r>
      <w:r w:rsidR="007E4C18" w:rsidRPr="00E63F2E">
        <w:rPr>
          <w:rFonts w:ascii="Book Antiqua" w:hAnsi="Book Antiqua"/>
          <w:color w:val="000000" w:themeColor="text1"/>
          <w:sz w:val="24"/>
          <w:szCs w:val="24"/>
        </w:rPr>
        <w:t xml:space="preserve">many factors, including </w:t>
      </w:r>
      <w:r w:rsidR="0067763A" w:rsidRPr="00E63F2E">
        <w:rPr>
          <w:rFonts w:ascii="Book Antiqua" w:hAnsi="Book Antiqua"/>
          <w:color w:val="000000" w:themeColor="text1"/>
          <w:sz w:val="24"/>
          <w:szCs w:val="24"/>
        </w:rPr>
        <w:t>the developmental age of the organism.</w:t>
      </w:r>
      <w:r w:rsidR="00953FC8">
        <w:rPr>
          <w:rFonts w:ascii="Book Antiqua" w:hAnsi="Book Antiqua"/>
          <w:color w:val="000000" w:themeColor="text1"/>
          <w:sz w:val="24"/>
          <w:szCs w:val="24"/>
        </w:rPr>
        <w:t xml:space="preserve"> </w:t>
      </w:r>
      <w:r w:rsidR="00994935" w:rsidRPr="00E63F2E">
        <w:rPr>
          <w:rFonts w:ascii="Book Antiqua" w:hAnsi="Book Antiqua"/>
          <w:color w:val="000000" w:themeColor="text1"/>
          <w:sz w:val="24"/>
          <w:szCs w:val="24"/>
        </w:rPr>
        <w:t xml:space="preserve">Fundamental factors, such as </w:t>
      </w:r>
      <w:r w:rsidR="00D41F9C" w:rsidRPr="00E63F2E">
        <w:rPr>
          <w:rFonts w:ascii="Book Antiqua" w:hAnsi="Book Antiqua"/>
          <w:color w:val="000000" w:themeColor="text1"/>
          <w:sz w:val="24"/>
          <w:szCs w:val="24"/>
        </w:rPr>
        <w:t xml:space="preserve">caspases released from cells undergoing apoptosis, will activate both stem cells and progenitor cells </w:t>
      </w:r>
      <w:r w:rsidR="00EF44CC" w:rsidRPr="00E63F2E">
        <w:rPr>
          <w:rFonts w:ascii="Book Antiqua" w:hAnsi="Book Antiqua"/>
          <w:color w:val="000000" w:themeColor="text1"/>
          <w:sz w:val="24"/>
          <w:szCs w:val="24"/>
        </w:rPr>
        <w:t xml:space="preserve">in the </w:t>
      </w:r>
      <w:r w:rsidR="00CB662C" w:rsidRPr="00E63F2E">
        <w:rPr>
          <w:rFonts w:ascii="Book Antiqua" w:hAnsi="Book Antiqua"/>
          <w:color w:val="000000" w:themeColor="text1"/>
          <w:sz w:val="24"/>
          <w:szCs w:val="24"/>
        </w:rPr>
        <w:t xml:space="preserve">wound healing </w:t>
      </w:r>
      <w:proofErr w:type="gramStart"/>
      <w:r w:rsidR="00CB662C" w:rsidRPr="00E63F2E">
        <w:rPr>
          <w:rFonts w:ascii="Book Antiqua" w:hAnsi="Book Antiqua"/>
          <w:color w:val="000000" w:themeColor="text1"/>
          <w:sz w:val="24"/>
          <w:szCs w:val="24"/>
        </w:rPr>
        <w:t>process</w:t>
      </w:r>
      <w:r w:rsidR="00CB662C" w:rsidRPr="00E63F2E">
        <w:rPr>
          <w:rFonts w:ascii="Book Antiqua" w:hAnsi="Book Antiqua"/>
          <w:color w:val="000000" w:themeColor="text1"/>
          <w:sz w:val="24"/>
          <w:szCs w:val="24"/>
          <w:vertAlign w:val="superscript"/>
        </w:rPr>
        <w:t>[</w:t>
      </w:r>
      <w:proofErr w:type="gramEnd"/>
      <w:r w:rsidR="004D7DD0" w:rsidRPr="00E63F2E">
        <w:rPr>
          <w:rFonts w:ascii="Book Antiqua" w:hAnsi="Book Antiqua"/>
          <w:color w:val="000000" w:themeColor="text1"/>
          <w:sz w:val="24"/>
          <w:szCs w:val="24"/>
          <w:vertAlign w:val="superscript"/>
        </w:rPr>
        <w:t>29</w:t>
      </w:r>
      <w:r w:rsidR="00CB662C" w:rsidRPr="00E63F2E">
        <w:rPr>
          <w:rFonts w:ascii="Book Antiqua" w:hAnsi="Book Antiqua"/>
          <w:color w:val="000000" w:themeColor="text1"/>
          <w:sz w:val="24"/>
          <w:szCs w:val="24"/>
          <w:vertAlign w:val="superscript"/>
        </w:rPr>
        <w:t>]</w:t>
      </w:r>
      <w:r w:rsidR="00CB662C" w:rsidRPr="00E63F2E">
        <w:rPr>
          <w:rFonts w:ascii="Book Antiqua" w:hAnsi="Book Antiqua"/>
          <w:color w:val="000000" w:themeColor="text1"/>
          <w:sz w:val="24"/>
          <w:szCs w:val="24"/>
        </w:rPr>
        <w:t>,</w:t>
      </w:r>
      <w:r w:rsidR="00EF44CC" w:rsidRPr="00E63F2E">
        <w:rPr>
          <w:rFonts w:ascii="Book Antiqua" w:hAnsi="Book Antiqua"/>
          <w:color w:val="000000" w:themeColor="text1"/>
          <w:sz w:val="24"/>
          <w:szCs w:val="24"/>
        </w:rPr>
        <w:t xml:space="preserve"> where </w:t>
      </w:r>
      <w:r w:rsidRPr="00E63F2E">
        <w:rPr>
          <w:rFonts w:ascii="Book Antiqua" w:hAnsi="Book Antiqua"/>
          <w:color w:val="000000" w:themeColor="text1"/>
          <w:sz w:val="24"/>
          <w:szCs w:val="24"/>
        </w:rPr>
        <w:t>apoptosis may be a key factor in</w:t>
      </w:r>
      <w:r w:rsidR="00EF44CC" w:rsidRPr="00E63F2E">
        <w:rPr>
          <w:rFonts w:ascii="Book Antiqua" w:hAnsi="Book Antiqua"/>
          <w:color w:val="000000" w:themeColor="text1"/>
          <w:sz w:val="24"/>
          <w:szCs w:val="24"/>
        </w:rPr>
        <w:t xml:space="preserve"> cell proliferation during tissue regeneration</w:t>
      </w:r>
      <w:r w:rsidR="00CB662C" w:rsidRPr="00E63F2E">
        <w:rPr>
          <w:rFonts w:ascii="Book Antiqua" w:hAnsi="Book Antiqua"/>
          <w:color w:val="000000" w:themeColor="text1"/>
          <w:sz w:val="24"/>
          <w:szCs w:val="24"/>
          <w:vertAlign w:val="superscript"/>
        </w:rPr>
        <w:t>[</w:t>
      </w:r>
      <w:r w:rsidR="004D7DD0" w:rsidRPr="00E63F2E">
        <w:rPr>
          <w:rFonts w:ascii="Book Antiqua" w:hAnsi="Book Antiqua"/>
          <w:color w:val="000000" w:themeColor="text1"/>
          <w:sz w:val="24"/>
          <w:szCs w:val="24"/>
          <w:vertAlign w:val="superscript"/>
        </w:rPr>
        <w:t>30</w:t>
      </w:r>
      <w:r w:rsidR="00CB662C" w:rsidRPr="00E63F2E">
        <w:rPr>
          <w:rFonts w:ascii="Book Antiqua" w:hAnsi="Book Antiqua"/>
          <w:color w:val="000000" w:themeColor="text1"/>
          <w:sz w:val="24"/>
          <w:szCs w:val="24"/>
          <w:vertAlign w:val="superscript"/>
        </w:rPr>
        <w:t>]</w:t>
      </w:r>
      <w:r w:rsidR="00CB662C" w:rsidRPr="00E63F2E">
        <w:rPr>
          <w:rFonts w:ascii="Book Antiqua" w:hAnsi="Book Antiqua"/>
          <w:color w:val="000000" w:themeColor="text1"/>
          <w:sz w:val="24"/>
          <w:szCs w:val="24"/>
        </w:rPr>
        <w:t>.</w:t>
      </w:r>
      <w:r w:rsidR="00D41F9C" w:rsidRPr="00E63F2E">
        <w:rPr>
          <w:rFonts w:ascii="Book Antiqua" w:hAnsi="Book Antiqua"/>
          <w:color w:val="000000" w:themeColor="text1"/>
          <w:sz w:val="24"/>
          <w:szCs w:val="24"/>
        </w:rPr>
        <w:t xml:space="preserve"> </w:t>
      </w:r>
      <w:r w:rsidR="0067763A" w:rsidRPr="00E63F2E">
        <w:rPr>
          <w:rFonts w:ascii="Book Antiqua" w:hAnsi="Book Antiqua"/>
          <w:color w:val="000000" w:themeColor="text1"/>
          <w:sz w:val="24"/>
          <w:szCs w:val="24"/>
        </w:rPr>
        <w:t xml:space="preserve">Wounds occurring in early to mid-gestational fetal skin have been shown to heal through regeneration without the formation of a </w:t>
      </w:r>
      <w:proofErr w:type="gramStart"/>
      <w:r w:rsidR="0067763A" w:rsidRPr="00E63F2E">
        <w:rPr>
          <w:rFonts w:ascii="Book Antiqua" w:hAnsi="Book Antiqua"/>
          <w:color w:val="000000" w:themeColor="text1"/>
          <w:sz w:val="24"/>
          <w:szCs w:val="24"/>
        </w:rPr>
        <w:t>scar</w:t>
      </w:r>
      <w:r w:rsidR="00CB662C" w:rsidRPr="00E63F2E">
        <w:rPr>
          <w:rFonts w:ascii="Book Antiqua" w:hAnsi="Book Antiqua"/>
          <w:color w:val="000000" w:themeColor="text1"/>
          <w:sz w:val="24"/>
          <w:szCs w:val="24"/>
          <w:vertAlign w:val="superscript"/>
        </w:rPr>
        <w:t>[</w:t>
      </w:r>
      <w:proofErr w:type="gramEnd"/>
      <w:r w:rsidR="00216496" w:rsidRPr="00E63F2E">
        <w:rPr>
          <w:rFonts w:ascii="Book Antiqua" w:hAnsi="Book Antiqua"/>
          <w:color w:val="000000" w:themeColor="text1"/>
          <w:sz w:val="24"/>
          <w:szCs w:val="24"/>
          <w:vertAlign w:val="superscript"/>
        </w:rPr>
        <w:t>31</w:t>
      </w:r>
      <w:r w:rsidR="00CB662C" w:rsidRPr="00E63F2E">
        <w:rPr>
          <w:rFonts w:ascii="Book Antiqua" w:hAnsi="Book Antiqua"/>
          <w:color w:val="000000" w:themeColor="text1"/>
          <w:sz w:val="24"/>
          <w:szCs w:val="24"/>
          <w:vertAlign w:val="superscript"/>
        </w:rPr>
        <w:t>]</w:t>
      </w:r>
      <w:r w:rsidR="00CB662C" w:rsidRPr="00E63F2E">
        <w:rPr>
          <w:rFonts w:ascii="Book Antiqua" w:hAnsi="Book Antiqua"/>
          <w:color w:val="000000" w:themeColor="text1"/>
          <w:sz w:val="24"/>
          <w:szCs w:val="24"/>
        </w:rPr>
        <w:t>,</w:t>
      </w:r>
      <w:r w:rsidR="007E4C18" w:rsidRPr="00E63F2E">
        <w:rPr>
          <w:rFonts w:ascii="Book Antiqua" w:hAnsi="Book Antiqua"/>
          <w:color w:val="000000" w:themeColor="text1"/>
          <w:sz w:val="24"/>
          <w:szCs w:val="24"/>
        </w:rPr>
        <w:t xml:space="preserve"> </w:t>
      </w:r>
      <w:r w:rsidR="000E7D2E" w:rsidRPr="00E63F2E">
        <w:rPr>
          <w:rFonts w:ascii="Book Antiqua" w:hAnsi="Book Antiqua"/>
          <w:color w:val="000000" w:themeColor="text1"/>
          <w:sz w:val="24"/>
          <w:szCs w:val="24"/>
        </w:rPr>
        <w:t xml:space="preserve">whereas adult wounds heal by a fibroproliferative response that emphasizes repair over </w:t>
      </w:r>
      <w:r w:rsidR="000E7D2E" w:rsidRPr="00E63F2E">
        <w:rPr>
          <w:rFonts w:ascii="Book Antiqua" w:hAnsi="Book Antiqua"/>
          <w:color w:val="000000" w:themeColor="text1"/>
          <w:sz w:val="24"/>
          <w:szCs w:val="24"/>
        </w:rPr>
        <w:lastRenderedPageBreak/>
        <w:t>regeneration. The complexity of this process, where fetal wounds differ from adult wounds in inflammatory responses, extracellular matrix (ECM) components, growth factor expression and responses, and profiles of gene expression is exemplified by the observation that</w:t>
      </w:r>
      <w:r w:rsidR="007E4C18" w:rsidRPr="00E63F2E">
        <w:rPr>
          <w:rFonts w:ascii="Book Antiqua" w:hAnsi="Book Antiqua"/>
          <w:color w:val="000000" w:themeColor="text1"/>
          <w:sz w:val="24"/>
          <w:szCs w:val="24"/>
        </w:rPr>
        <w:t xml:space="preserve"> adult skin in a fetal environment will still exhibit scar </w:t>
      </w:r>
      <w:proofErr w:type="gramStart"/>
      <w:r w:rsidR="00180814" w:rsidRPr="00E63F2E">
        <w:rPr>
          <w:rFonts w:ascii="Book Antiqua" w:hAnsi="Book Antiqua"/>
          <w:color w:val="000000" w:themeColor="text1"/>
          <w:sz w:val="24"/>
          <w:szCs w:val="24"/>
        </w:rPr>
        <w:t>formation</w:t>
      </w:r>
      <w:r w:rsidR="00CB662C" w:rsidRPr="00E63F2E">
        <w:rPr>
          <w:rFonts w:ascii="Book Antiqua" w:hAnsi="Book Antiqua"/>
          <w:color w:val="000000" w:themeColor="text1"/>
          <w:sz w:val="24"/>
          <w:szCs w:val="24"/>
          <w:vertAlign w:val="superscript"/>
        </w:rPr>
        <w:t>[</w:t>
      </w:r>
      <w:proofErr w:type="gramEnd"/>
      <w:r w:rsidR="00180814" w:rsidRPr="00E63F2E">
        <w:rPr>
          <w:rFonts w:ascii="Book Antiqua" w:hAnsi="Book Antiqua"/>
          <w:color w:val="000000" w:themeColor="text1"/>
          <w:sz w:val="24"/>
          <w:szCs w:val="24"/>
          <w:vertAlign w:val="superscript"/>
        </w:rPr>
        <w:t>32</w:t>
      </w:r>
      <w:r w:rsidR="00CB662C" w:rsidRPr="00E63F2E">
        <w:rPr>
          <w:rFonts w:ascii="Book Antiqua" w:hAnsi="Book Antiqua"/>
          <w:color w:val="000000" w:themeColor="text1"/>
          <w:sz w:val="24"/>
          <w:szCs w:val="24"/>
          <w:vertAlign w:val="superscript"/>
        </w:rPr>
        <w:t>]</w:t>
      </w:r>
      <w:r w:rsidR="00CB662C" w:rsidRPr="00E63F2E">
        <w:rPr>
          <w:rFonts w:ascii="Book Antiqua" w:hAnsi="Book Antiqua"/>
          <w:color w:val="000000" w:themeColor="text1"/>
          <w:sz w:val="24"/>
          <w:szCs w:val="24"/>
        </w:rPr>
        <w:t>.</w:t>
      </w:r>
      <w:r w:rsidR="00B64615" w:rsidRPr="00E63F2E">
        <w:rPr>
          <w:rFonts w:ascii="Book Antiqua" w:hAnsi="Book Antiqua"/>
          <w:color w:val="000000" w:themeColor="text1"/>
          <w:sz w:val="24"/>
          <w:szCs w:val="24"/>
        </w:rPr>
        <w:t xml:space="preserve"> The state dependency of stem cells is so critical as shown in </w:t>
      </w:r>
      <w:r w:rsidR="00516DF7" w:rsidRPr="00E63F2E">
        <w:rPr>
          <w:rFonts w:ascii="Book Antiqua" w:hAnsi="Book Antiqua"/>
          <w:color w:val="000000" w:themeColor="text1"/>
          <w:sz w:val="24"/>
          <w:szCs w:val="24"/>
        </w:rPr>
        <w:t>diabetes where the adipose stem cell</w:t>
      </w:r>
      <w:r w:rsidR="00B64615" w:rsidRPr="00E63F2E">
        <w:rPr>
          <w:rFonts w:ascii="Book Antiqua" w:hAnsi="Book Antiqua"/>
          <w:color w:val="000000" w:themeColor="text1"/>
          <w:sz w:val="24"/>
          <w:szCs w:val="24"/>
        </w:rPr>
        <w:t xml:space="preserve"> niche in situ</w:t>
      </w:r>
      <w:r w:rsidR="00516DF7" w:rsidRPr="00E63F2E">
        <w:rPr>
          <w:rFonts w:ascii="Book Antiqua" w:hAnsi="Book Antiqua"/>
          <w:color w:val="000000" w:themeColor="text1"/>
          <w:sz w:val="24"/>
          <w:szCs w:val="24"/>
        </w:rPr>
        <w:t xml:space="preserve"> is altered, and the stem cells in the diabetic state</w:t>
      </w:r>
      <w:r w:rsidR="00B64615" w:rsidRPr="00E63F2E">
        <w:rPr>
          <w:rFonts w:ascii="Book Antiqua" w:hAnsi="Book Antiqua"/>
          <w:color w:val="000000" w:themeColor="text1"/>
          <w:sz w:val="24"/>
          <w:szCs w:val="24"/>
        </w:rPr>
        <w:t xml:space="preserve"> are compromised in their ability to establish a vascular network both</w:t>
      </w:r>
      <w:r w:rsidR="00B64615" w:rsidRPr="00E63F2E">
        <w:rPr>
          <w:rFonts w:ascii="Book Antiqua" w:hAnsi="Book Antiqua"/>
          <w:i/>
          <w:color w:val="000000" w:themeColor="text1"/>
          <w:sz w:val="24"/>
          <w:szCs w:val="24"/>
        </w:rPr>
        <w:t xml:space="preserve"> in vitro</w:t>
      </w:r>
      <w:r w:rsidR="00B64615" w:rsidRPr="00E63F2E">
        <w:rPr>
          <w:rFonts w:ascii="Book Antiqua" w:hAnsi="Book Antiqua"/>
          <w:color w:val="000000" w:themeColor="text1"/>
          <w:sz w:val="24"/>
          <w:szCs w:val="24"/>
        </w:rPr>
        <w:t xml:space="preserve"> and </w:t>
      </w:r>
      <w:r w:rsidR="00B64615" w:rsidRPr="00E63F2E">
        <w:rPr>
          <w:rFonts w:ascii="Book Antiqua" w:hAnsi="Book Antiqua"/>
          <w:i/>
          <w:color w:val="000000" w:themeColor="text1"/>
          <w:sz w:val="24"/>
          <w:szCs w:val="24"/>
        </w:rPr>
        <w:t>in vivo</w:t>
      </w:r>
      <w:r w:rsidR="00CB662C" w:rsidRPr="00E63F2E">
        <w:rPr>
          <w:rFonts w:ascii="Book Antiqua" w:hAnsi="Book Antiqua"/>
          <w:color w:val="000000" w:themeColor="text1"/>
          <w:sz w:val="24"/>
          <w:szCs w:val="24"/>
          <w:vertAlign w:val="superscript"/>
        </w:rPr>
        <w:t>[</w:t>
      </w:r>
      <w:r w:rsidR="00180814" w:rsidRPr="00E63F2E">
        <w:rPr>
          <w:rFonts w:ascii="Book Antiqua" w:hAnsi="Book Antiqua"/>
          <w:color w:val="000000" w:themeColor="text1"/>
          <w:sz w:val="24"/>
          <w:szCs w:val="24"/>
          <w:vertAlign w:val="superscript"/>
        </w:rPr>
        <w:t>33</w:t>
      </w:r>
      <w:r w:rsidR="00CB662C" w:rsidRPr="00E63F2E">
        <w:rPr>
          <w:rFonts w:ascii="Book Antiqua" w:hAnsi="Book Antiqua"/>
          <w:color w:val="000000" w:themeColor="text1"/>
          <w:sz w:val="24"/>
          <w:szCs w:val="24"/>
          <w:vertAlign w:val="superscript"/>
        </w:rPr>
        <w:t>]</w:t>
      </w:r>
      <w:r w:rsidR="005C7862" w:rsidRPr="00E63F2E">
        <w:rPr>
          <w:rFonts w:ascii="Book Antiqua" w:hAnsi="Book Antiqua"/>
          <w:color w:val="000000" w:themeColor="text1"/>
          <w:sz w:val="24"/>
          <w:szCs w:val="24"/>
        </w:rPr>
        <w:t xml:space="preserve"> where glucose itself has profound direct effects o</w:t>
      </w:r>
      <w:r w:rsidR="00180814" w:rsidRPr="00E63F2E">
        <w:rPr>
          <w:rFonts w:ascii="Book Antiqua" w:hAnsi="Book Antiqua"/>
          <w:color w:val="000000" w:themeColor="text1"/>
          <w:sz w:val="24"/>
          <w:szCs w:val="24"/>
        </w:rPr>
        <w:t>f stem cells</w:t>
      </w:r>
      <w:r w:rsidR="00CB662C" w:rsidRPr="00E63F2E">
        <w:rPr>
          <w:rFonts w:ascii="Book Antiqua" w:hAnsi="Book Antiqua"/>
          <w:color w:val="000000" w:themeColor="text1"/>
          <w:sz w:val="24"/>
          <w:szCs w:val="24"/>
          <w:vertAlign w:val="superscript"/>
        </w:rPr>
        <w:t>[</w:t>
      </w:r>
      <w:r w:rsidR="00180814" w:rsidRPr="00E63F2E">
        <w:rPr>
          <w:rFonts w:ascii="Book Antiqua" w:hAnsi="Book Antiqua"/>
          <w:color w:val="000000" w:themeColor="text1"/>
          <w:sz w:val="24"/>
          <w:szCs w:val="24"/>
          <w:vertAlign w:val="superscript"/>
        </w:rPr>
        <w:t>34</w:t>
      </w:r>
      <w:r w:rsidR="00CB662C" w:rsidRPr="00E63F2E">
        <w:rPr>
          <w:rFonts w:ascii="Book Antiqua" w:hAnsi="Book Antiqua"/>
          <w:color w:val="000000" w:themeColor="text1"/>
          <w:sz w:val="24"/>
          <w:szCs w:val="24"/>
          <w:vertAlign w:val="superscript"/>
        </w:rPr>
        <w:t>]</w:t>
      </w:r>
      <w:r w:rsidR="00CB662C" w:rsidRPr="00E63F2E">
        <w:rPr>
          <w:rFonts w:ascii="Book Antiqua" w:hAnsi="Book Antiqua"/>
          <w:color w:val="000000" w:themeColor="text1"/>
          <w:sz w:val="24"/>
          <w:szCs w:val="24"/>
        </w:rPr>
        <w:t>.</w:t>
      </w:r>
    </w:p>
    <w:p w14:paraId="6FEF1B8C" w14:textId="5C4C4AFC" w:rsidR="000A7FD0" w:rsidRPr="00E63F2E" w:rsidRDefault="009523CF" w:rsidP="00E63F2E">
      <w:pPr>
        <w:spacing w:after="0" w:line="360" w:lineRule="auto"/>
        <w:ind w:firstLineChars="200" w:firstLine="480"/>
        <w:jc w:val="both"/>
        <w:rPr>
          <w:rFonts w:ascii="Book Antiqua" w:hAnsi="Book Antiqua"/>
          <w:color w:val="000000" w:themeColor="text1"/>
          <w:sz w:val="24"/>
          <w:szCs w:val="24"/>
          <w:lang w:eastAsia="zh-CN"/>
        </w:rPr>
      </w:pPr>
      <w:r w:rsidRPr="00E63F2E">
        <w:rPr>
          <w:rFonts w:ascii="Book Antiqua" w:hAnsi="Book Antiqua"/>
          <w:color w:val="000000" w:themeColor="text1"/>
          <w:sz w:val="24"/>
          <w:szCs w:val="24"/>
        </w:rPr>
        <w:t xml:space="preserve">Following </w:t>
      </w:r>
      <w:r w:rsidR="00DB54D6" w:rsidRPr="00E63F2E">
        <w:rPr>
          <w:rFonts w:ascii="Book Antiqua" w:hAnsi="Book Antiqua"/>
          <w:color w:val="000000" w:themeColor="text1"/>
          <w:sz w:val="24"/>
          <w:szCs w:val="24"/>
        </w:rPr>
        <w:t>injury</w:t>
      </w:r>
      <w:r w:rsidRPr="00E63F2E">
        <w:rPr>
          <w:rFonts w:ascii="Book Antiqua" w:hAnsi="Book Antiqua"/>
          <w:color w:val="000000" w:themeColor="text1"/>
          <w:sz w:val="24"/>
          <w:szCs w:val="24"/>
        </w:rPr>
        <w:t>, wound healing begins rapidly and involves</w:t>
      </w:r>
      <w:r w:rsidR="00DB54D6" w:rsidRPr="00E63F2E">
        <w:rPr>
          <w:rFonts w:ascii="Book Antiqua" w:hAnsi="Book Antiqua"/>
          <w:color w:val="000000" w:themeColor="text1"/>
          <w:sz w:val="24"/>
          <w:szCs w:val="24"/>
        </w:rPr>
        <w:t xml:space="preserve"> resident and migratory </w:t>
      </w:r>
      <w:r w:rsidRPr="00E63F2E">
        <w:rPr>
          <w:rFonts w:ascii="Book Antiqua" w:hAnsi="Book Antiqua"/>
          <w:color w:val="000000" w:themeColor="text1"/>
          <w:sz w:val="24"/>
          <w:szCs w:val="24"/>
        </w:rPr>
        <w:t>stem cell types</w:t>
      </w:r>
      <w:r w:rsidR="00DB54D6" w:rsidRPr="00E63F2E">
        <w:rPr>
          <w:rFonts w:ascii="Book Antiqua" w:hAnsi="Book Antiqua"/>
          <w:color w:val="000000" w:themeColor="text1"/>
          <w:sz w:val="24"/>
          <w:szCs w:val="24"/>
        </w:rPr>
        <w:t xml:space="preserve">, </w:t>
      </w:r>
      <w:r w:rsidRPr="00E63F2E">
        <w:rPr>
          <w:rFonts w:ascii="Book Antiqua" w:hAnsi="Book Antiqua"/>
          <w:color w:val="000000" w:themeColor="text1"/>
          <w:sz w:val="24"/>
          <w:szCs w:val="24"/>
        </w:rPr>
        <w:t xml:space="preserve">ECM, and </w:t>
      </w:r>
      <w:r w:rsidR="00DB54D6" w:rsidRPr="00E63F2E">
        <w:rPr>
          <w:rFonts w:ascii="Book Antiqua" w:hAnsi="Book Antiqua"/>
          <w:color w:val="000000" w:themeColor="text1"/>
          <w:sz w:val="24"/>
          <w:szCs w:val="24"/>
        </w:rPr>
        <w:t>soluble factors</w:t>
      </w:r>
      <w:r w:rsidR="00222F17" w:rsidRPr="00E63F2E">
        <w:rPr>
          <w:rFonts w:ascii="Book Antiqua" w:hAnsi="Book Antiqua"/>
          <w:color w:val="000000" w:themeColor="text1"/>
          <w:sz w:val="24"/>
          <w:szCs w:val="24"/>
        </w:rPr>
        <w:t>, including SRM</w:t>
      </w:r>
      <w:r w:rsidR="00DB54D6" w:rsidRPr="00E63F2E">
        <w:rPr>
          <w:rFonts w:ascii="Book Antiqua" w:hAnsi="Book Antiqua"/>
          <w:color w:val="000000" w:themeColor="text1"/>
          <w:sz w:val="24"/>
          <w:szCs w:val="24"/>
        </w:rPr>
        <w:t xml:space="preserve">. </w:t>
      </w:r>
      <w:r w:rsidR="00B82C7A" w:rsidRPr="00E63F2E">
        <w:rPr>
          <w:rFonts w:ascii="Book Antiqua" w:hAnsi="Book Antiqua"/>
          <w:color w:val="000000" w:themeColor="text1"/>
          <w:sz w:val="24"/>
          <w:szCs w:val="24"/>
        </w:rPr>
        <w:t xml:space="preserve">Stem cells and progenitor cells resident in the skin are certainly involved, but recruitment of stem cells from other sources, including bone marrow, is thought to be </w:t>
      </w:r>
      <w:proofErr w:type="gramStart"/>
      <w:r w:rsidR="00CB662C" w:rsidRPr="00E63F2E">
        <w:rPr>
          <w:rFonts w:ascii="Book Antiqua" w:hAnsi="Book Antiqua"/>
          <w:color w:val="000000" w:themeColor="text1"/>
          <w:sz w:val="24"/>
          <w:szCs w:val="24"/>
        </w:rPr>
        <w:t>important</w:t>
      </w:r>
      <w:r w:rsidR="00CB662C" w:rsidRPr="00E63F2E">
        <w:rPr>
          <w:rFonts w:ascii="Book Antiqua" w:hAnsi="Book Antiqua"/>
          <w:color w:val="000000" w:themeColor="text1"/>
          <w:sz w:val="24"/>
          <w:szCs w:val="24"/>
          <w:vertAlign w:val="superscript"/>
        </w:rPr>
        <w:t>[</w:t>
      </w:r>
      <w:proofErr w:type="gramEnd"/>
      <w:r w:rsidR="009F4F68" w:rsidRPr="00E63F2E">
        <w:rPr>
          <w:rFonts w:ascii="Book Antiqua" w:hAnsi="Book Antiqua"/>
          <w:color w:val="000000" w:themeColor="text1"/>
          <w:sz w:val="24"/>
          <w:szCs w:val="24"/>
          <w:vertAlign w:val="superscript"/>
        </w:rPr>
        <w:t>35</w:t>
      </w:r>
      <w:r w:rsidR="00CB662C" w:rsidRPr="00E63F2E">
        <w:rPr>
          <w:rFonts w:ascii="Book Antiqua" w:hAnsi="Book Antiqua"/>
          <w:color w:val="000000" w:themeColor="text1"/>
          <w:sz w:val="24"/>
          <w:szCs w:val="24"/>
          <w:vertAlign w:val="superscript"/>
        </w:rPr>
        <w:t>]</w:t>
      </w:r>
      <w:r w:rsidR="00CB662C" w:rsidRPr="00E63F2E">
        <w:rPr>
          <w:rFonts w:ascii="Book Antiqua" w:hAnsi="Book Antiqua"/>
          <w:color w:val="000000" w:themeColor="text1"/>
          <w:sz w:val="24"/>
          <w:szCs w:val="24"/>
        </w:rPr>
        <w:t>.</w:t>
      </w:r>
      <w:r w:rsidR="00B82C7A" w:rsidRPr="00E63F2E">
        <w:rPr>
          <w:rFonts w:ascii="Book Antiqua" w:hAnsi="Book Antiqua"/>
          <w:color w:val="000000" w:themeColor="text1"/>
          <w:sz w:val="24"/>
          <w:szCs w:val="24"/>
        </w:rPr>
        <w:t xml:space="preserve"> </w:t>
      </w:r>
      <w:r w:rsidR="00DB54D6" w:rsidRPr="00E63F2E">
        <w:rPr>
          <w:rFonts w:ascii="Book Antiqua" w:hAnsi="Book Antiqua"/>
          <w:color w:val="000000" w:themeColor="text1"/>
          <w:sz w:val="24"/>
          <w:szCs w:val="24"/>
        </w:rPr>
        <w:t>The</w:t>
      </w:r>
      <w:r w:rsidRPr="00E63F2E">
        <w:rPr>
          <w:rFonts w:ascii="Book Antiqua" w:hAnsi="Book Antiqua"/>
          <w:color w:val="000000" w:themeColor="text1"/>
          <w:sz w:val="24"/>
          <w:szCs w:val="24"/>
        </w:rPr>
        <w:t xml:space="preserve"> mechanisms underlying wound healing include</w:t>
      </w:r>
      <w:r w:rsidR="00A04E0E" w:rsidRPr="00E63F2E">
        <w:rPr>
          <w:rFonts w:ascii="Book Antiqua" w:hAnsi="Book Antiqua"/>
          <w:color w:val="000000" w:themeColor="text1"/>
          <w:sz w:val="24"/>
          <w:szCs w:val="24"/>
        </w:rPr>
        <w:t>:</w:t>
      </w:r>
      <w:r w:rsidR="00953FC8">
        <w:rPr>
          <w:rFonts w:ascii="Book Antiqua" w:hAnsi="Book Antiqua"/>
          <w:color w:val="000000" w:themeColor="text1"/>
          <w:sz w:val="24"/>
          <w:szCs w:val="24"/>
        </w:rPr>
        <w:t xml:space="preserve"> </w:t>
      </w:r>
      <w:r w:rsidR="00CB72EC" w:rsidRPr="00E63F2E">
        <w:rPr>
          <w:rFonts w:ascii="Book Antiqua" w:hAnsi="Book Antiqua"/>
          <w:color w:val="000000" w:themeColor="text1"/>
          <w:sz w:val="24"/>
          <w:szCs w:val="24"/>
          <w:lang w:eastAsia="zh-CN"/>
        </w:rPr>
        <w:t>(</w:t>
      </w:r>
      <w:r w:rsidR="00A04E0E" w:rsidRPr="00E63F2E">
        <w:rPr>
          <w:rFonts w:ascii="Book Antiqua" w:hAnsi="Book Antiqua"/>
          <w:color w:val="000000" w:themeColor="text1"/>
          <w:sz w:val="24"/>
          <w:szCs w:val="24"/>
        </w:rPr>
        <w:t>1</w:t>
      </w:r>
      <w:r w:rsidR="00CB72EC" w:rsidRPr="00E63F2E">
        <w:rPr>
          <w:rFonts w:ascii="Book Antiqua" w:hAnsi="Book Antiqua"/>
          <w:color w:val="000000" w:themeColor="text1"/>
          <w:sz w:val="24"/>
          <w:szCs w:val="24"/>
          <w:lang w:eastAsia="zh-CN"/>
        </w:rPr>
        <w:t>)</w:t>
      </w:r>
      <w:r w:rsidR="00DB54D6" w:rsidRPr="00E63F2E">
        <w:rPr>
          <w:rFonts w:ascii="Book Antiqua" w:hAnsi="Book Antiqua"/>
          <w:color w:val="000000" w:themeColor="text1"/>
          <w:sz w:val="24"/>
          <w:szCs w:val="24"/>
        </w:rPr>
        <w:t xml:space="preserve"> </w:t>
      </w:r>
      <w:r w:rsidR="00EC78DE" w:rsidRPr="00E63F2E">
        <w:rPr>
          <w:rFonts w:ascii="Book Antiqua" w:hAnsi="Book Antiqua"/>
          <w:color w:val="000000" w:themeColor="text1"/>
          <w:sz w:val="24"/>
          <w:szCs w:val="24"/>
        </w:rPr>
        <w:t>a rapid release of</w:t>
      </w:r>
      <w:r w:rsidR="009F4F68" w:rsidRPr="00E63F2E">
        <w:rPr>
          <w:rFonts w:ascii="Book Antiqua" w:hAnsi="Book Antiqua"/>
          <w:color w:val="000000" w:themeColor="text1"/>
          <w:sz w:val="24"/>
          <w:szCs w:val="24"/>
        </w:rPr>
        <w:t xml:space="preserve"> pro-</w:t>
      </w:r>
      <w:r w:rsidRPr="00E63F2E">
        <w:rPr>
          <w:rFonts w:ascii="Book Antiqua" w:hAnsi="Book Antiqua"/>
          <w:color w:val="000000" w:themeColor="text1"/>
          <w:sz w:val="24"/>
          <w:szCs w:val="24"/>
        </w:rPr>
        <w:t>inflammatory mediators</w:t>
      </w:r>
      <w:r w:rsidR="000A7FD0" w:rsidRPr="00E63F2E">
        <w:rPr>
          <w:rFonts w:ascii="Book Antiqua" w:hAnsi="Book Antiqua"/>
          <w:color w:val="000000" w:themeColor="text1"/>
          <w:sz w:val="24"/>
          <w:szCs w:val="24"/>
          <w:lang w:eastAsia="zh-CN"/>
        </w:rPr>
        <w:t>;</w:t>
      </w:r>
      <w:r w:rsidR="00A04E0E" w:rsidRPr="00E63F2E">
        <w:rPr>
          <w:rFonts w:ascii="Book Antiqua" w:hAnsi="Book Antiqua"/>
          <w:color w:val="000000" w:themeColor="text1"/>
          <w:sz w:val="24"/>
          <w:szCs w:val="24"/>
        </w:rPr>
        <w:t xml:space="preserve"> </w:t>
      </w:r>
      <w:r w:rsidR="000A7FD0" w:rsidRPr="00E63F2E">
        <w:rPr>
          <w:rFonts w:ascii="Book Antiqua" w:hAnsi="Book Antiqua"/>
          <w:color w:val="000000" w:themeColor="text1"/>
          <w:sz w:val="24"/>
          <w:szCs w:val="24"/>
          <w:lang w:eastAsia="zh-CN"/>
        </w:rPr>
        <w:t>(</w:t>
      </w:r>
      <w:r w:rsidR="00A04E0E" w:rsidRPr="00E63F2E">
        <w:rPr>
          <w:rFonts w:ascii="Book Antiqua" w:hAnsi="Book Antiqua"/>
          <w:color w:val="000000" w:themeColor="text1"/>
          <w:sz w:val="24"/>
          <w:szCs w:val="24"/>
        </w:rPr>
        <w:t>2</w:t>
      </w:r>
      <w:r w:rsidR="000A7FD0" w:rsidRPr="00E63F2E">
        <w:rPr>
          <w:rFonts w:ascii="Book Antiqua" w:hAnsi="Book Antiqua"/>
          <w:color w:val="000000" w:themeColor="text1"/>
          <w:sz w:val="24"/>
          <w:szCs w:val="24"/>
          <w:lang w:eastAsia="zh-CN"/>
        </w:rPr>
        <w:t>)</w:t>
      </w:r>
      <w:r w:rsidR="00A04E0E" w:rsidRPr="00E63F2E">
        <w:rPr>
          <w:rFonts w:ascii="Book Antiqua" w:hAnsi="Book Antiqua"/>
          <w:color w:val="000000" w:themeColor="text1"/>
          <w:sz w:val="24"/>
          <w:szCs w:val="24"/>
        </w:rPr>
        <w:t xml:space="preserve"> </w:t>
      </w:r>
      <w:r w:rsidR="00FF449A" w:rsidRPr="00E63F2E">
        <w:rPr>
          <w:rFonts w:ascii="Book Antiqua" w:hAnsi="Book Antiqua"/>
          <w:color w:val="000000" w:themeColor="text1"/>
          <w:sz w:val="24"/>
          <w:szCs w:val="24"/>
        </w:rPr>
        <w:t xml:space="preserve">cell to cell, and cell to </w:t>
      </w:r>
      <w:r w:rsidR="00DB54D6" w:rsidRPr="00E63F2E">
        <w:rPr>
          <w:rFonts w:ascii="Book Antiqua" w:hAnsi="Book Antiqua"/>
          <w:color w:val="000000" w:themeColor="text1"/>
          <w:sz w:val="24"/>
          <w:szCs w:val="24"/>
        </w:rPr>
        <w:t>extracellular</w:t>
      </w:r>
      <w:r w:rsidR="00FF449A" w:rsidRPr="00E63F2E">
        <w:rPr>
          <w:rFonts w:ascii="Book Antiqua" w:hAnsi="Book Antiqua"/>
          <w:color w:val="000000" w:themeColor="text1"/>
          <w:sz w:val="24"/>
          <w:szCs w:val="24"/>
        </w:rPr>
        <w:t xml:space="preserve"> matrix interactions that help mediate</w:t>
      </w:r>
      <w:r w:rsidR="00DB54D6" w:rsidRPr="00E63F2E">
        <w:rPr>
          <w:rFonts w:ascii="Book Antiqua" w:hAnsi="Book Antiqua"/>
          <w:color w:val="000000" w:themeColor="text1"/>
          <w:sz w:val="24"/>
          <w:szCs w:val="24"/>
        </w:rPr>
        <w:t xml:space="preserve"> cell proliferation, migra</w:t>
      </w:r>
      <w:r w:rsidR="00A04E0E" w:rsidRPr="00E63F2E">
        <w:rPr>
          <w:rFonts w:ascii="Book Antiqua" w:hAnsi="Book Antiqua"/>
          <w:color w:val="000000" w:themeColor="text1"/>
          <w:sz w:val="24"/>
          <w:szCs w:val="24"/>
        </w:rPr>
        <w:t>tion</w:t>
      </w:r>
      <w:r w:rsidR="00FF449A" w:rsidRPr="00E63F2E">
        <w:rPr>
          <w:rFonts w:ascii="Book Antiqua" w:hAnsi="Book Antiqua"/>
          <w:color w:val="000000" w:themeColor="text1"/>
          <w:sz w:val="24"/>
          <w:szCs w:val="24"/>
        </w:rPr>
        <w:t>,</w:t>
      </w:r>
      <w:r w:rsidR="00A04E0E" w:rsidRPr="00E63F2E">
        <w:rPr>
          <w:rFonts w:ascii="Book Antiqua" w:hAnsi="Book Antiqua"/>
          <w:color w:val="000000" w:themeColor="text1"/>
          <w:sz w:val="24"/>
          <w:szCs w:val="24"/>
        </w:rPr>
        <w:t xml:space="preserve"> and differentiation</w:t>
      </w:r>
      <w:r w:rsidR="000A7FD0" w:rsidRPr="00E63F2E">
        <w:rPr>
          <w:rFonts w:ascii="Book Antiqua" w:hAnsi="Book Antiqua"/>
          <w:color w:val="000000" w:themeColor="text1"/>
          <w:sz w:val="24"/>
          <w:szCs w:val="24"/>
          <w:lang w:eastAsia="zh-CN"/>
        </w:rPr>
        <w:t>;</w:t>
      </w:r>
      <w:r w:rsidR="00A04E0E" w:rsidRPr="00E63F2E">
        <w:rPr>
          <w:rFonts w:ascii="Book Antiqua" w:hAnsi="Book Antiqua"/>
          <w:color w:val="000000" w:themeColor="text1"/>
          <w:sz w:val="24"/>
          <w:szCs w:val="24"/>
        </w:rPr>
        <w:t xml:space="preserve"> </w:t>
      </w:r>
      <w:r w:rsidR="000A7FD0" w:rsidRPr="00E63F2E">
        <w:rPr>
          <w:rFonts w:ascii="Book Antiqua" w:hAnsi="Book Antiqua"/>
          <w:color w:val="000000" w:themeColor="text1"/>
          <w:sz w:val="24"/>
          <w:szCs w:val="24"/>
          <w:lang w:eastAsia="zh-CN"/>
        </w:rPr>
        <w:t>(</w:t>
      </w:r>
      <w:r w:rsidR="00A04E0E" w:rsidRPr="00E63F2E">
        <w:rPr>
          <w:rFonts w:ascii="Book Antiqua" w:hAnsi="Book Antiqua"/>
          <w:color w:val="000000" w:themeColor="text1"/>
          <w:sz w:val="24"/>
          <w:szCs w:val="24"/>
        </w:rPr>
        <w:t>3</w:t>
      </w:r>
      <w:r w:rsidR="000A7FD0" w:rsidRPr="00E63F2E">
        <w:rPr>
          <w:rFonts w:ascii="Book Antiqua" w:hAnsi="Book Antiqua"/>
          <w:color w:val="000000" w:themeColor="text1"/>
          <w:sz w:val="24"/>
          <w:szCs w:val="24"/>
          <w:lang w:eastAsia="zh-CN"/>
        </w:rPr>
        <w:t>)</w:t>
      </w:r>
      <w:r w:rsidR="00A04E0E" w:rsidRPr="00E63F2E">
        <w:rPr>
          <w:rFonts w:ascii="Book Antiqua" w:hAnsi="Book Antiqua"/>
          <w:color w:val="000000" w:themeColor="text1"/>
          <w:sz w:val="24"/>
          <w:szCs w:val="24"/>
        </w:rPr>
        <w:t xml:space="preserve"> </w:t>
      </w:r>
      <w:r w:rsidR="00FF449A" w:rsidRPr="00E63F2E">
        <w:rPr>
          <w:rFonts w:ascii="Book Antiqua" w:hAnsi="Book Antiqua"/>
          <w:color w:val="000000" w:themeColor="text1"/>
          <w:sz w:val="24"/>
          <w:szCs w:val="24"/>
        </w:rPr>
        <w:t>a cascade of events including</w:t>
      </w:r>
      <w:r w:rsidR="00DB54D6" w:rsidRPr="00E63F2E">
        <w:rPr>
          <w:rFonts w:ascii="Book Antiqua" w:hAnsi="Book Antiqua"/>
          <w:color w:val="000000" w:themeColor="text1"/>
          <w:sz w:val="24"/>
          <w:szCs w:val="24"/>
        </w:rPr>
        <w:t xml:space="preserve"> epithelialization, fi</w:t>
      </w:r>
      <w:r w:rsidR="00A04E0E" w:rsidRPr="00E63F2E">
        <w:rPr>
          <w:rFonts w:ascii="Book Antiqua" w:hAnsi="Book Antiqua"/>
          <w:color w:val="000000" w:themeColor="text1"/>
          <w:sz w:val="24"/>
          <w:szCs w:val="24"/>
        </w:rPr>
        <w:t>b</w:t>
      </w:r>
      <w:r w:rsidR="00FF449A" w:rsidRPr="00E63F2E">
        <w:rPr>
          <w:rFonts w:ascii="Book Antiqua" w:hAnsi="Book Antiqua"/>
          <w:color w:val="000000" w:themeColor="text1"/>
          <w:sz w:val="24"/>
          <w:szCs w:val="24"/>
        </w:rPr>
        <w:t xml:space="preserve">roplasia and </w:t>
      </w:r>
      <w:proofErr w:type="gramStart"/>
      <w:r w:rsidR="00FF449A" w:rsidRPr="00E63F2E">
        <w:rPr>
          <w:rFonts w:ascii="Book Antiqua" w:hAnsi="Book Antiqua"/>
          <w:color w:val="000000" w:themeColor="text1"/>
          <w:sz w:val="24"/>
          <w:szCs w:val="24"/>
        </w:rPr>
        <w:t>angiogenesis</w:t>
      </w:r>
      <w:r w:rsidR="00BC3D46" w:rsidRPr="00E63F2E">
        <w:rPr>
          <w:rFonts w:ascii="Book Antiqua" w:hAnsi="Book Antiqua"/>
          <w:color w:val="000000" w:themeColor="text1"/>
          <w:sz w:val="24"/>
          <w:szCs w:val="24"/>
          <w:vertAlign w:val="superscript"/>
        </w:rPr>
        <w:t>[</w:t>
      </w:r>
      <w:proofErr w:type="gramEnd"/>
      <w:r w:rsidR="00BC3D46" w:rsidRPr="00E63F2E">
        <w:rPr>
          <w:rFonts w:ascii="Book Antiqua" w:hAnsi="Book Antiqua"/>
          <w:color w:val="000000" w:themeColor="text1"/>
          <w:sz w:val="24"/>
          <w:szCs w:val="24"/>
          <w:vertAlign w:val="superscript"/>
        </w:rPr>
        <w:t>36]</w:t>
      </w:r>
      <w:r w:rsidR="000A7FD0" w:rsidRPr="00E63F2E">
        <w:rPr>
          <w:rFonts w:ascii="Book Antiqua" w:hAnsi="Book Antiqua"/>
          <w:color w:val="000000" w:themeColor="text1"/>
          <w:sz w:val="24"/>
          <w:szCs w:val="24"/>
          <w:lang w:eastAsia="zh-CN"/>
        </w:rPr>
        <w:t>;</w:t>
      </w:r>
      <w:r w:rsidR="00FF449A" w:rsidRPr="00E63F2E">
        <w:rPr>
          <w:rFonts w:ascii="Book Antiqua" w:hAnsi="Book Antiqua"/>
          <w:color w:val="000000" w:themeColor="text1"/>
          <w:sz w:val="24"/>
          <w:szCs w:val="24"/>
        </w:rPr>
        <w:t xml:space="preserve"> </w:t>
      </w:r>
      <w:r w:rsidR="000A7FD0" w:rsidRPr="00E63F2E">
        <w:rPr>
          <w:rFonts w:ascii="Book Antiqua" w:hAnsi="Book Antiqua"/>
          <w:color w:val="000000" w:themeColor="text1"/>
          <w:sz w:val="24"/>
          <w:szCs w:val="24"/>
          <w:lang w:eastAsia="zh-CN"/>
        </w:rPr>
        <w:t>(</w:t>
      </w:r>
      <w:r w:rsidR="00FF449A" w:rsidRPr="00E63F2E">
        <w:rPr>
          <w:rFonts w:ascii="Book Antiqua" w:hAnsi="Book Antiqua"/>
          <w:color w:val="000000" w:themeColor="text1"/>
          <w:sz w:val="24"/>
          <w:szCs w:val="24"/>
        </w:rPr>
        <w:t>4</w:t>
      </w:r>
      <w:r w:rsidR="000A7FD0" w:rsidRPr="00E63F2E">
        <w:rPr>
          <w:rFonts w:ascii="Book Antiqua" w:hAnsi="Book Antiqua"/>
          <w:color w:val="000000" w:themeColor="text1"/>
          <w:sz w:val="24"/>
          <w:szCs w:val="24"/>
          <w:lang w:eastAsia="zh-CN"/>
        </w:rPr>
        <w:t>)</w:t>
      </w:r>
      <w:r w:rsidR="00FF449A" w:rsidRPr="00E63F2E">
        <w:rPr>
          <w:rFonts w:ascii="Book Antiqua" w:hAnsi="Book Antiqua"/>
          <w:color w:val="000000" w:themeColor="text1"/>
          <w:sz w:val="24"/>
          <w:szCs w:val="24"/>
        </w:rPr>
        <w:t xml:space="preserve"> c</w:t>
      </w:r>
      <w:r w:rsidR="00A04E0E" w:rsidRPr="00E63F2E">
        <w:rPr>
          <w:rFonts w:ascii="Book Antiqua" w:hAnsi="Book Antiqua"/>
          <w:color w:val="000000" w:themeColor="text1"/>
          <w:sz w:val="24"/>
          <w:szCs w:val="24"/>
        </w:rPr>
        <w:t>ontraction</w:t>
      </w:r>
      <w:r w:rsidR="00FF449A" w:rsidRPr="00E63F2E">
        <w:rPr>
          <w:rFonts w:ascii="Book Antiqua" w:hAnsi="Book Antiqua"/>
          <w:color w:val="000000" w:themeColor="text1"/>
          <w:sz w:val="24"/>
          <w:szCs w:val="24"/>
        </w:rPr>
        <w:t xml:space="preserve"> of the wound</w:t>
      </w:r>
      <w:r w:rsidR="000A7FD0" w:rsidRPr="00E63F2E">
        <w:rPr>
          <w:rFonts w:ascii="Book Antiqua" w:hAnsi="Book Antiqua"/>
          <w:color w:val="000000" w:themeColor="text1"/>
          <w:sz w:val="24"/>
          <w:szCs w:val="24"/>
          <w:lang w:eastAsia="zh-CN"/>
        </w:rPr>
        <w:t>;</w:t>
      </w:r>
      <w:r w:rsidR="00A04E0E" w:rsidRPr="00E63F2E">
        <w:rPr>
          <w:rFonts w:ascii="Book Antiqua" w:hAnsi="Book Antiqua"/>
          <w:color w:val="000000" w:themeColor="text1"/>
          <w:sz w:val="24"/>
          <w:szCs w:val="24"/>
        </w:rPr>
        <w:t xml:space="preserve"> and </w:t>
      </w:r>
      <w:r w:rsidR="000A7FD0" w:rsidRPr="00E63F2E">
        <w:rPr>
          <w:rFonts w:ascii="Book Antiqua" w:hAnsi="Book Antiqua"/>
          <w:color w:val="000000" w:themeColor="text1"/>
          <w:sz w:val="24"/>
          <w:szCs w:val="24"/>
          <w:lang w:eastAsia="zh-CN"/>
        </w:rPr>
        <w:t>(</w:t>
      </w:r>
      <w:r w:rsidR="00A04E0E" w:rsidRPr="00E63F2E">
        <w:rPr>
          <w:rFonts w:ascii="Book Antiqua" w:hAnsi="Book Antiqua"/>
          <w:color w:val="000000" w:themeColor="text1"/>
          <w:sz w:val="24"/>
          <w:szCs w:val="24"/>
        </w:rPr>
        <w:t>5</w:t>
      </w:r>
      <w:r w:rsidR="000A7FD0" w:rsidRPr="00E63F2E">
        <w:rPr>
          <w:rFonts w:ascii="Book Antiqua" w:hAnsi="Book Antiqua"/>
          <w:color w:val="000000" w:themeColor="text1"/>
          <w:sz w:val="24"/>
          <w:szCs w:val="24"/>
          <w:lang w:eastAsia="zh-CN"/>
        </w:rPr>
        <w:t>)</w:t>
      </w:r>
      <w:r w:rsidR="00A04E0E" w:rsidRPr="00E63F2E">
        <w:rPr>
          <w:rFonts w:ascii="Book Antiqua" w:hAnsi="Book Antiqua"/>
          <w:color w:val="000000" w:themeColor="text1"/>
          <w:sz w:val="24"/>
          <w:szCs w:val="24"/>
        </w:rPr>
        <w:t xml:space="preserve"> </w:t>
      </w:r>
      <w:r w:rsidR="00FF449A" w:rsidRPr="00E63F2E">
        <w:rPr>
          <w:rFonts w:ascii="Book Antiqua" w:hAnsi="Book Antiqua"/>
          <w:color w:val="000000" w:themeColor="text1"/>
          <w:sz w:val="24"/>
          <w:szCs w:val="24"/>
        </w:rPr>
        <w:t>r</w:t>
      </w:r>
      <w:r w:rsidR="00DB54D6" w:rsidRPr="00E63F2E">
        <w:rPr>
          <w:rFonts w:ascii="Book Antiqua" w:hAnsi="Book Antiqua"/>
          <w:color w:val="000000" w:themeColor="text1"/>
          <w:sz w:val="24"/>
          <w:szCs w:val="24"/>
        </w:rPr>
        <w:t>emodeling</w:t>
      </w:r>
      <w:r w:rsidR="00FF449A" w:rsidRPr="00E63F2E">
        <w:rPr>
          <w:rFonts w:ascii="Book Antiqua" w:hAnsi="Book Antiqua"/>
          <w:color w:val="000000" w:themeColor="text1"/>
          <w:sz w:val="24"/>
          <w:szCs w:val="24"/>
        </w:rPr>
        <w:t xml:space="preserve"> of the tissue</w:t>
      </w:r>
      <w:r w:rsidR="004C0044" w:rsidRPr="00E63F2E">
        <w:rPr>
          <w:rFonts w:ascii="Book Antiqua" w:hAnsi="Book Antiqua"/>
          <w:color w:val="000000" w:themeColor="text1"/>
          <w:sz w:val="24"/>
          <w:szCs w:val="24"/>
        </w:rPr>
        <w:t>. These events begin</w:t>
      </w:r>
      <w:r w:rsidR="00DB54D6" w:rsidRPr="00E63F2E">
        <w:rPr>
          <w:rFonts w:ascii="Book Antiqua" w:hAnsi="Book Antiqua"/>
          <w:color w:val="000000" w:themeColor="text1"/>
          <w:sz w:val="24"/>
          <w:szCs w:val="24"/>
        </w:rPr>
        <w:t xml:space="preserve"> at the time of physical injury and proceed continuously throughout</w:t>
      </w:r>
      <w:r w:rsidR="004C0044" w:rsidRPr="00E63F2E">
        <w:rPr>
          <w:rFonts w:ascii="Book Antiqua" w:hAnsi="Book Antiqua"/>
          <w:color w:val="000000" w:themeColor="text1"/>
          <w:sz w:val="24"/>
          <w:szCs w:val="24"/>
        </w:rPr>
        <w:t xml:space="preserve"> the </w:t>
      </w:r>
      <w:r w:rsidR="00C94D53" w:rsidRPr="00E63F2E">
        <w:rPr>
          <w:rFonts w:ascii="Book Antiqua" w:hAnsi="Book Antiqua"/>
          <w:color w:val="000000" w:themeColor="text1"/>
          <w:sz w:val="24"/>
          <w:szCs w:val="24"/>
        </w:rPr>
        <w:t>process</w:t>
      </w:r>
      <w:r w:rsidR="004C0044" w:rsidRPr="00E63F2E">
        <w:rPr>
          <w:rFonts w:ascii="Book Antiqua" w:hAnsi="Book Antiqua"/>
          <w:color w:val="000000" w:themeColor="text1"/>
          <w:sz w:val="24"/>
          <w:szCs w:val="24"/>
        </w:rPr>
        <w:t xml:space="preserve"> of tissue repair</w:t>
      </w:r>
      <w:r w:rsidR="00C94D53" w:rsidRPr="00E63F2E">
        <w:rPr>
          <w:rFonts w:ascii="Book Antiqua" w:hAnsi="Book Antiqua"/>
          <w:color w:val="000000" w:themeColor="text1"/>
          <w:sz w:val="24"/>
          <w:szCs w:val="24"/>
        </w:rPr>
        <w:t xml:space="preserve">. </w:t>
      </w:r>
      <w:r w:rsidR="004C0044" w:rsidRPr="00E63F2E">
        <w:rPr>
          <w:rFonts w:ascii="Book Antiqua" w:hAnsi="Book Antiqua"/>
          <w:color w:val="000000" w:themeColor="text1"/>
          <w:sz w:val="24"/>
          <w:szCs w:val="24"/>
        </w:rPr>
        <w:t>Although</w:t>
      </w:r>
      <w:r w:rsidR="00DB54D6" w:rsidRPr="00E63F2E">
        <w:rPr>
          <w:rFonts w:ascii="Book Antiqua" w:hAnsi="Book Antiqua"/>
          <w:color w:val="000000" w:themeColor="text1"/>
          <w:sz w:val="24"/>
          <w:szCs w:val="24"/>
        </w:rPr>
        <w:t xml:space="preserve"> the processes of repair begin immediately after an injury in all tissues</w:t>
      </w:r>
      <w:r w:rsidR="00587AFC" w:rsidRPr="00E63F2E">
        <w:rPr>
          <w:rFonts w:ascii="Book Antiqua" w:hAnsi="Book Antiqua"/>
          <w:color w:val="000000" w:themeColor="text1"/>
          <w:sz w:val="24"/>
          <w:szCs w:val="24"/>
        </w:rPr>
        <w:t>,</w:t>
      </w:r>
      <w:r w:rsidR="004C0044" w:rsidRPr="00E63F2E">
        <w:rPr>
          <w:rFonts w:ascii="Book Antiqua" w:hAnsi="Book Antiqua"/>
          <w:color w:val="000000" w:themeColor="text1"/>
          <w:sz w:val="24"/>
          <w:szCs w:val="24"/>
        </w:rPr>
        <w:t xml:space="preserve"> and</w:t>
      </w:r>
      <w:r w:rsidR="00DB54D6" w:rsidRPr="00E63F2E">
        <w:rPr>
          <w:rFonts w:ascii="Book Antiqua" w:hAnsi="Book Antiqua"/>
          <w:color w:val="000000" w:themeColor="text1"/>
          <w:sz w:val="24"/>
          <w:szCs w:val="24"/>
        </w:rPr>
        <w:t xml:space="preserve"> all wou</w:t>
      </w:r>
      <w:r w:rsidR="004C0044" w:rsidRPr="00E63F2E">
        <w:rPr>
          <w:rFonts w:ascii="Book Antiqua" w:hAnsi="Book Antiqua"/>
          <w:color w:val="000000" w:themeColor="text1"/>
          <w:sz w:val="24"/>
          <w:szCs w:val="24"/>
        </w:rPr>
        <w:t>nds proceed with a similar cascade of healing, some</w:t>
      </w:r>
      <w:r w:rsidR="00DB54D6" w:rsidRPr="00E63F2E">
        <w:rPr>
          <w:rFonts w:ascii="Book Antiqua" w:hAnsi="Book Antiqua"/>
          <w:color w:val="000000" w:themeColor="text1"/>
          <w:sz w:val="24"/>
          <w:szCs w:val="24"/>
        </w:rPr>
        <w:t xml:space="preserve"> tissues</w:t>
      </w:r>
      <w:r w:rsidR="00222F17" w:rsidRPr="00E63F2E">
        <w:rPr>
          <w:rFonts w:ascii="Book Antiqua" w:hAnsi="Book Antiqua"/>
          <w:color w:val="000000" w:themeColor="text1"/>
          <w:sz w:val="24"/>
          <w:szCs w:val="24"/>
        </w:rPr>
        <w:t>, for example,</w:t>
      </w:r>
      <w:r w:rsidR="00DB54D6" w:rsidRPr="00E63F2E">
        <w:rPr>
          <w:rFonts w:ascii="Book Antiqua" w:hAnsi="Book Antiqua"/>
          <w:color w:val="000000" w:themeColor="text1"/>
          <w:sz w:val="24"/>
          <w:szCs w:val="24"/>
        </w:rPr>
        <w:t xml:space="preserve"> liver, skeletal tissue</w:t>
      </w:r>
      <w:r w:rsidR="002D2431" w:rsidRPr="00E63F2E">
        <w:rPr>
          <w:rFonts w:ascii="Book Antiqua" w:hAnsi="Book Antiqua"/>
          <w:color w:val="000000" w:themeColor="text1"/>
          <w:sz w:val="24"/>
          <w:szCs w:val="24"/>
        </w:rPr>
        <w:t>,</w:t>
      </w:r>
      <w:r w:rsidR="004C0044" w:rsidRPr="00E63F2E">
        <w:rPr>
          <w:rFonts w:ascii="Book Antiqua" w:hAnsi="Book Antiqua"/>
          <w:color w:val="000000" w:themeColor="text1"/>
          <w:sz w:val="24"/>
          <w:szCs w:val="24"/>
        </w:rPr>
        <w:t xml:space="preserve"> and the eye have different</w:t>
      </w:r>
      <w:r w:rsidR="00DB54D6" w:rsidRPr="00E63F2E">
        <w:rPr>
          <w:rFonts w:ascii="Book Antiqua" w:hAnsi="Book Antiqua"/>
          <w:color w:val="000000" w:themeColor="text1"/>
          <w:sz w:val="24"/>
          <w:szCs w:val="24"/>
        </w:rPr>
        <w:t xml:space="preserve"> form</w:t>
      </w:r>
      <w:r w:rsidR="004764B3" w:rsidRPr="00E63F2E">
        <w:rPr>
          <w:rFonts w:ascii="Book Antiqua" w:hAnsi="Book Antiqua"/>
          <w:color w:val="000000" w:themeColor="text1"/>
          <w:sz w:val="24"/>
          <w:szCs w:val="24"/>
        </w:rPr>
        <w:t>s of regeneration and repair</w:t>
      </w:r>
      <w:r w:rsidR="004C0044" w:rsidRPr="00E63F2E">
        <w:rPr>
          <w:rFonts w:ascii="Book Antiqua" w:hAnsi="Book Antiqua"/>
          <w:color w:val="000000" w:themeColor="text1"/>
          <w:sz w:val="24"/>
          <w:szCs w:val="24"/>
        </w:rPr>
        <w:t xml:space="preserve"> with variations on the underlying mechanisms</w:t>
      </w:r>
      <w:r w:rsidR="00BC3D46" w:rsidRPr="00E63F2E">
        <w:rPr>
          <w:rFonts w:ascii="Book Antiqua" w:hAnsi="Book Antiqua"/>
          <w:color w:val="000000" w:themeColor="text1"/>
          <w:sz w:val="24"/>
          <w:szCs w:val="24"/>
          <w:vertAlign w:val="superscript"/>
        </w:rPr>
        <w:t>[</w:t>
      </w:r>
      <w:r w:rsidR="008151AF" w:rsidRPr="00E63F2E">
        <w:rPr>
          <w:rFonts w:ascii="Book Antiqua" w:hAnsi="Book Antiqua"/>
          <w:color w:val="000000" w:themeColor="text1"/>
          <w:sz w:val="24"/>
          <w:szCs w:val="24"/>
          <w:vertAlign w:val="superscript"/>
        </w:rPr>
        <w:t>37</w:t>
      </w:r>
      <w:r w:rsidR="00BC3D46" w:rsidRPr="00E63F2E">
        <w:rPr>
          <w:rFonts w:ascii="Book Antiqua" w:hAnsi="Book Antiqua"/>
          <w:color w:val="000000" w:themeColor="text1"/>
          <w:sz w:val="24"/>
          <w:szCs w:val="24"/>
          <w:vertAlign w:val="superscript"/>
        </w:rPr>
        <w:t>]</w:t>
      </w:r>
      <w:r w:rsidR="00BC3D46" w:rsidRPr="00E63F2E">
        <w:rPr>
          <w:rFonts w:ascii="Book Antiqua" w:hAnsi="Book Antiqua"/>
          <w:color w:val="000000" w:themeColor="text1"/>
          <w:sz w:val="24"/>
          <w:szCs w:val="24"/>
        </w:rPr>
        <w:t>.</w:t>
      </w:r>
      <w:r w:rsidR="00C94D53" w:rsidRPr="00E63F2E">
        <w:rPr>
          <w:rFonts w:ascii="Book Antiqua" w:hAnsi="Book Antiqua"/>
          <w:color w:val="000000" w:themeColor="text1"/>
          <w:sz w:val="24"/>
          <w:szCs w:val="24"/>
        </w:rPr>
        <w:t xml:space="preserve"> </w:t>
      </w:r>
      <w:r w:rsidR="00750946" w:rsidRPr="00E63F2E">
        <w:rPr>
          <w:rFonts w:ascii="Book Antiqua" w:hAnsi="Book Antiqua"/>
          <w:color w:val="000000" w:themeColor="text1"/>
          <w:sz w:val="24"/>
          <w:szCs w:val="24"/>
        </w:rPr>
        <w:t>Severe injury has been shown to increase the n</w:t>
      </w:r>
      <w:r w:rsidR="00E6077F" w:rsidRPr="00E63F2E">
        <w:rPr>
          <w:rFonts w:ascii="Book Antiqua" w:hAnsi="Book Antiqua"/>
          <w:color w:val="000000" w:themeColor="text1"/>
          <w:sz w:val="24"/>
          <w:szCs w:val="24"/>
        </w:rPr>
        <w:t>umber o</w:t>
      </w:r>
      <w:r w:rsidR="00B740BE" w:rsidRPr="00E63F2E">
        <w:rPr>
          <w:rFonts w:ascii="Book Antiqua" w:hAnsi="Book Antiqua"/>
          <w:color w:val="000000" w:themeColor="text1"/>
          <w:sz w:val="24"/>
          <w:szCs w:val="24"/>
        </w:rPr>
        <w:t xml:space="preserve">f circulating stem </w:t>
      </w:r>
      <w:proofErr w:type="gramStart"/>
      <w:r w:rsidR="00B740BE" w:rsidRPr="00E63F2E">
        <w:rPr>
          <w:rFonts w:ascii="Book Antiqua" w:hAnsi="Book Antiqua"/>
          <w:color w:val="000000" w:themeColor="text1"/>
          <w:sz w:val="24"/>
          <w:szCs w:val="24"/>
        </w:rPr>
        <w:t>cells</w:t>
      </w:r>
      <w:r w:rsidR="00BC3D46" w:rsidRPr="00E63F2E">
        <w:rPr>
          <w:rFonts w:ascii="Book Antiqua" w:hAnsi="Book Antiqua"/>
          <w:color w:val="000000" w:themeColor="text1"/>
          <w:sz w:val="24"/>
          <w:szCs w:val="24"/>
          <w:vertAlign w:val="superscript"/>
        </w:rPr>
        <w:t>[</w:t>
      </w:r>
      <w:proofErr w:type="gramEnd"/>
      <w:r w:rsidR="00B740BE" w:rsidRPr="00E63F2E">
        <w:rPr>
          <w:rFonts w:ascii="Book Antiqua" w:hAnsi="Book Antiqua"/>
          <w:color w:val="000000" w:themeColor="text1"/>
          <w:sz w:val="24"/>
          <w:szCs w:val="24"/>
          <w:vertAlign w:val="superscript"/>
        </w:rPr>
        <w:t>38,</w:t>
      </w:r>
      <w:r w:rsidR="00062363" w:rsidRPr="00E63F2E">
        <w:rPr>
          <w:rFonts w:ascii="Book Antiqua" w:hAnsi="Book Antiqua"/>
          <w:color w:val="000000" w:themeColor="text1"/>
          <w:sz w:val="24"/>
          <w:szCs w:val="24"/>
          <w:vertAlign w:val="superscript"/>
        </w:rPr>
        <w:t>39</w:t>
      </w:r>
      <w:r w:rsidR="00BC3D46" w:rsidRPr="00E63F2E">
        <w:rPr>
          <w:rFonts w:ascii="Book Antiqua" w:hAnsi="Book Antiqua"/>
          <w:color w:val="000000" w:themeColor="text1"/>
          <w:sz w:val="24"/>
          <w:szCs w:val="24"/>
          <w:vertAlign w:val="superscript"/>
        </w:rPr>
        <w:t>]</w:t>
      </w:r>
      <w:r w:rsidR="00E6077F" w:rsidRPr="00E63F2E">
        <w:rPr>
          <w:rFonts w:ascii="Book Antiqua" w:hAnsi="Book Antiqua"/>
          <w:color w:val="000000" w:themeColor="text1"/>
          <w:sz w:val="24"/>
          <w:szCs w:val="24"/>
        </w:rPr>
        <w:t xml:space="preserve"> and that these stem cells will participate in the wound heali</w:t>
      </w:r>
      <w:r w:rsidR="00BC3D46" w:rsidRPr="00E63F2E">
        <w:rPr>
          <w:rFonts w:ascii="Book Antiqua" w:hAnsi="Book Antiqua"/>
          <w:color w:val="000000" w:themeColor="text1"/>
          <w:sz w:val="24"/>
          <w:szCs w:val="24"/>
        </w:rPr>
        <w:t>ng process</w:t>
      </w:r>
      <w:r w:rsidR="00BC3D46" w:rsidRPr="00E63F2E">
        <w:rPr>
          <w:rFonts w:ascii="Book Antiqua" w:hAnsi="Book Antiqua"/>
          <w:color w:val="000000" w:themeColor="text1"/>
          <w:sz w:val="24"/>
          <w:szCs w:val="24"/>
          <w:vertAlign w:val="superscript"/>
        </w:rPr>
        <w:t>[</w:t>
      </w:r>
      <w:r w:rsidR="00062363" w:rsidRPr="00E63F2E">
        <w:rPr>
          <w:rFonts w:ascii="Book Antiqua" w:hAnsi="Book Antiqua"/>
          <w:color w:val="000000" w:themeColor="text1"/>
          <w:sz w:val="24"/>
          <w:szCs w:val="24"/>
          <w:vertAlign w:val="superscript"/>
        </w:rPr>
        <w:t>6</w:t>
      </w:r>
      <w:r w:rsidR="00BC3D46" w:rsidRPr="00E63F2E">
        <w:rPr>
          <w:rFonts w:ascii="Book Antiqua" w:hAnsi="Book Antiqua"/>
          <w:color w:val="000000" w:themeColor="text1"/>
          <w:sz w:val="24"/>
          <w:szCs w:val="24"/>
          <w:vertAlign w:val="superscript"/>
        </w:rPr>
        <w:t>]</w:t>
      </w:r>
      <w:r w:rsidR="00BC3D46" w:rsidRPr="00E63F2E">
        <w:rPr>
          <w:rFonts w:ascii="Book Antiqua" w:hAnsi="Book Antiqua"/>
          <w:color w:val="000000" w:themeColor="text1"/>
          <w:sz w:val="24"/>
          <w:szCs w:val="24"/>
        </w:rPr>
        <w:t>.</w:t>
      </w:r>
    </w:p>
    <w:p w14:paraId="2A2E5C50" w14:textId="77777777" w:rsidR="000A7FD0" w:rsidRPr="00E63F2E" w:rsidRDefault="00926EDE" w:rsidP="00E63F2E">
      <w:pPr>
        <w:spacing w:after="0" w:line="360" w:lineRule="auto"/>
        <w:ind w:firstLineChars="200" w:firstLine="480"/>
        <w:jc w:val="both"/>
        <w:rPr>
          <w:rFonts w:ascii="Book Antiqua" w:hAnsi="Book Antiqua"/>
          <w:color w:val="000000" w:themeColor="text1"/>
          <w:sz w:val="24"/>
          <w:szCs w:val="24"/>
          <w:lang w:eastAsia="zh-CN"/>
        </w:rPr>
      </w:pPr>
      <w:r w:rsidRPr="00E63F2E">
        <w:rPr>
          <w:rFonts w:ascii="Book Antiqua" w:hAnsi="Book Antiqua"/>
          <w:color w:val="000000" w:themeColor="text1"/>
          <w:sz w:val="24"/>
          <w:szCs w:val="24"/>
        </w:rPr>
        <w:t xml:space="preserve">At the onset of trauma bone marrow stem cells will sense histamine released from platelets at H1 receptors and change their phenotype to one of releasing more IL-6 and more IL-8. The increased </w:t>
      </w:r>
      <w:r w:rsidR="009F4F68" w:rsidRPr="00E63F2E">
        <w:rPr>
          <w:rFonts w:ascii="Book Antiqua" w:hAnsi="Book Antiqua"/>
          <w:color w:val="000000" w:themeColor="text1"/>
          <w:sz w:val="24"/>
          <w:szCs w:val="24"/>
        </w:rPr>
        <w:t>I</w:t>
      </w:r>
      <w:r w:rsidRPr="00E63F2E">
        <w:rPr>
          <w:rFonts w:ascii="Book Antiqua" w:hAnsi="Book Antiqua"/>
          <w:color w:val="000000" w:themeColor="text1"/>
          <w:sz w:val="24"/>
          <w:szCs w:val="24"/>
        </w:rPr>
        <w:t>L-8 will attract</w:t>
      </w:r>
      <w:r w:rsidR="00AA1BD3" w:rsidRPr="00E63F2E">
        <w:rPr>
          <w:rFonts w:ascii="Book Antiqua" w:hAnsi="Book Antiqua"/>
          <w:color w:val="000000" w:themeColor="text1"/>
          <w:sz w:val="24"/>
          <w:szCs w:val="24"/>
        </w:rPr>
        <w:t xml:space="preserve"> polymorphonuclear neutrophil (PMN)</w:t>
      </w:r>
      <w:r w:rsidRPr="00E63F2E">
        <w:rPr>
          <w:rFonts w:ascii="Book Antiqua" w:hAnsi="Book Antiqua"/>
          <w:color w:val="000000" w:themeColor="text1"/>
          <w:sz w:val="24"/>
          <w:szCs w:val="24"/>
        </w:rPr>
        <w:t xml:space="preserve"> cells, and the increased IL-6 will facilitate their survival th</w:t>
      </w:r>
      <w:r w:rsidR="00062363" w:rsidRPr="00E63F2E">
        <w:rPr>
          <w:rFonts w:ascii="Book Antiqua" w:hAnsi="Book Antiqua"/>
          <w:color w:val="000000" w:themeColor="text1"/>
          <w:sz w:val="24"/>
          <w:szCs w:val="24"/>
        </w:rPr>
        <w:t xml:space="preserve">rough antiapoptotic </w:t>
      </w:r>
      <w:proofErr w:type="gramStart"/>
      <w:r w:rsidR="00062363" w:rsidRPr="00E63F2E">
        <w:rPr>
          <w:rFonts w:ascii="Book Antiqua" w:hAnsi="Book Antiqua"/>
          <w:color w:val="000000" w:themeColor="text1"/>
          <w:sz w:val="24"/>
          <w:szCs w:val="24"/>
        </w:rPr>
        <w:t>functions</w:t>
      </w:r>
      <w:r w:rsidR="00BC3D46" w:rsidRPr="00E63F2E">
        <w:rPr>
          <w:rFonts w:ascii="Book Antiqua" w:hAnsi="Book Antiqua"/>
          <w:color w:val="000000" w:themeColor="text1"/>
          <w:sz w:val="24"/>
          <w:szCs w:val="24"/>
          <w:vertAlign w:val="superscript"/>
        </w:rPr>
        <w:t>[</w:t>
      </w:r>
      <w:proofErr w:type="gramEnd"/>
      <w:r w:rsidR="00062363" w:rsidRPr="00E63F2E">
        <w:rPr>
          <w:rFonts w:ascii="Book Antiqua" w:hAnsi="Book Antiqua"/>
          <w:color w:val="000000" w:themeColor="text1"/>
          <w:sz w:val="24"/>
          <w:szCs w:val="24"/>
          <w:vertAlign w:val="superscript"/>
        </w:rPr>
        <w:t>40</w:t>
      </w:r>
      <w:r w:rsidR="00BC3D46" w:rsidRPr="00E63F2E">
        <w:rPr>
          <w:rFonts w:ascii="Book Antiqua" w:hAnsi="Book Antiqua"/>
          <w:color w:val="000000" w:themeColor="text1"/>
          <w:sz w:val="24"/>
          <w:szCs w:val="24"/>
          <w:vertAlign w:val="superscript"/>
        </w:rPr>
        <w:t>]</w:t>
      </w:r>
      <w:r w:rsidR="00BC3D46" w:rsidRPr="00E63F2E">
        <w:rPr>
          <w:rFonts w:ascii="Book Antiqua" w:hAnsi="Book Antiqua"/>
          <w:color w:val="000000" w:themeColor="text1"/>
          <w:sz w:val="24"/>
          <w:szCs w:val="24"/>
        </w:rPr>
        <w:t>.</w:t>
      </w:r>
      <w:r w:rsidRPr="00E63F2E">
        <w:rPr>
          <w:rFonts w:ascii="Book Antiqua" w:hAnsi="Book Antiqua"/>
          <w:color w:val="000000" w:themeColor="text1"/>
          <w:sz w:val="24"/>
          <w:szCs w:val="24"/>
        </w:rPr>
        <w:t xml:space="preserve"> </w:t>
      </w:r>
      <w:r w:rsidR="003D4968" w:rsidRPr="00E63F2E">
        <w:rPr>
          <w:rFonts w:ascii="Book Antiqua" w:hAnsi="Book Antiqua"/>
          <w:color w:val="000000" w:themeColor="text1"/>
          <w:sz w:val="24"/>
          <w:szCs w:val="24"/>
        </w:rPr>
        <w:t xml:space="preserve">When the trauma inducing the </w:t>
      </w:r>
      <w:r w:rsidR="00692794" w:rsidRPr="00E63F2E">
        <w:rPr>
          <w:rFonts w:ascii="Book Antiqua" w:hAnsi="Book Antiqua"/>
          <w:color w:val="000000" w:themeColor="text1"/>
          <w:sz w:val="24"/>
          <w:szCs w:val="24"/>
        </w:rPr>
        <w:t>injury has stopped</w:t>
      </w:r>
      <w:r w:rsidR="00A568A5" w:rsidRPr="00E63F2E">
        <w:rPr>
          <w:rFonts w:ascii="Book Antiqua" w:hAnsi="Book Antiqua"/>
          <w:color w:val="000000" w:themeColor="text1"/>
          <w:sz w:val="24"/>
          <w:szCs w:val="24"/>
        </w:rPr>
        <w:t xml:space="preserve">, </w:t>
      </w:r>
      <w:r w:rsidR="00EC78DE" w:rsidRPr="00E63F2E">
        <w:rPr>
          <w:rFonts w:ascii="Book Antiqua" w:hAnsi="Book Antiqua"/>
          <w:color w:val="000000" w:themeColor="text1"/>
          <w:sz w:val="24"/>
          <w:szCs w:val="24"/>
        </w:rPr>
        <w:t>and h</w:t>
      </w:r>
      <w:r w:rsidR="00CE364F" w:rsidRPr="00E63F2E">
        <w:rPr>
          <w:rFonts w:ascii="Book Antiqua" w:hAnsi="Book Antiqua"/>
          <w:color w:val="000000" w:themeColor="text1"/>
          <w:sz w:val="24"/>
          <w:szCs w:val="24"/>
        </w:rPr>
        <w:t>emostasis is achieved with</w:t>
      </w:r>
      <w:r w:rsidR="00A568A5" w:rsidRPr="00E63F2E">
        <w:rPr>
          <w:rFonts w:ascii="Book Antiqua" w:hAnsi="Book Antiqua"/>
          <w:color w:val="000000" w:themeColor="text1"/>
          <w:sz w:val="24"/>
          <w:szCs w:val="24"/>
        </w:rPr>
        <w:t xml:space="preserve"> an </w:t>
      </w:r>
      <w:r w:rsidR="006268CC" w:rsidRPr="00E63F2E">
        <w:rPr>
          <w:rFonts w:ascii="Book Antiqua" w:hAnsi="Book Antiqua"/>
          <w:color w:val="000000" w:themeColor="text1"/>
          <w:sz w:val="24"/>
          <w:szCs w:val="24"/>
        </w:rPr>
        <w:t>immune response</w:t>
      </w:r>
      <w:r w:rsidR="00CE364F" w:rsidRPr="00E63F2E">
        <w:rPr>
          <w:rFonts w:ascii="Book Antiqua" w:hAnsi="Book Antiqua"/>
          <w:color w:val="000000" w:themeColor="text1"/>
          <w:sz w:val="24"/>
          <w:szCs w:val="24"/>
        </w:rPr>
        <w:t xml:space="preserve"> activated</w:t>
      </w:r>
      <w:r w:rsidR="00A568A5" w:rsidRPr="00E63F2E">
        <w:rPr>
          <w:rFonts w:ascii="Book Antiqua" w:hAnsi="Book Antiqua"/>
          <w:color w:val="000000" w:themeColor="text1"/>
          <w:sz w:val="24"/>
          <w:szCs w:val="24"/>
        </w:rPr>
        <w:t xml:space="preserve">, </w:t>
      </w:r>
      <w:r w:rsidR="00C94D53" w:rsidRPr="00E63F2E">
        <w:rPr>
          <w:rFonts w:ascii="Book Antiqua" w:hAnsi="Book Antiqua"/>
          <w:color w:val="000000" w:themeColor="text1"/>
          <w:sz w:val="24"/>
          <w:szCs w:val="24"/>
        </w:rPr>
        <w:t>the tissue repair phase</w:t>
      </w:r>
      <w:r w:rsidR="00DF29A0" w:rsidRPr="00E63F2E">
        <w:rPr>
          <w:rFonts w:ascii="Book Antiqua" w:hAnsi="Book Antiqua"/>
          <w:color w:val="000000" w:themeColor="text1"/>
          <w:sz w:val="24"/>
          <w:szCs w:val="24"/>
        </w:rPr>
        <w:t xml:space="preserve"> will then </w:t>
      </w:r>
      <w:proofErr w:type="gramStart"/>
      <w:r w:rsidR="00DF29A0" w:rsidRPr="00E63F2E">
        <w:rPr>
          <w:rFonts w:ascii="Book Antiqua" w:hAnsi="Book Antiqua"/>
          <w:color w:val="000000" w:themeColor="text1"/>
          <w:sz w:val="24"/>
          <w:szCs w:val="24"/>
        </w:rPr>
        <w:t>begin</w:t>
      </w:r>
      <w:r w:rsidR="00F85B9D" w:rsidRPr="00E63F2E">
        <w:rPr>
          <w:rFonts w:ascii="Book Antiqua" w:hAnsi="Book Antiqua"/>
          <w:color w:val="000000" w:themeColor="text1"/>
          <w:sz w:val="24"/>
          <w:szCs w:val="24"/>
          <w:vertAlign w:val="superscript"/>
        </w:rPr>
        <w:t>[</w:t>
      </w:r>
      <w:proofErr w:type="gramEnd"/>
      <w:r w:rsidR="00DF29A0" w:rsidRPr="00E63F2E">
        <w:rPr>
          <w:rFonts w:ascii="Book Antiqua" w:hAnsi="Book Antiqua"/>
          <w:color w:val="000000" w:themeColor="text1"/>
          <w:sz w:val="24"/>
          <w:szCs w:val="24"/>
          <w:vertAlign w:val="superscript"/>
        </w:rPr>
        <w:t>41</w:t>
      </w:r>
      <w:r w:rsidR="00F85B9D" w:rsidRPr="00E63F2E">
        <w:rPr>
          <w:rFonts w:ascii="Book Antiqua" w:hAnsi="Book Antiqua"/>
          <w:color w:val="000000" w:themeColor="text1"/>
          <w:sz w:val="24"/>
          <w:szCs w:val="24"/>
          <w:vertAlign w:val="superscript"/>
        </w:rPr>
        <w:t>]</w:t>
      </w:r>
      <w:r w:rsidR="00F85B9D" w:rsidRPr="00E63F2E">
        <w:rPr>
          <w:rFonts w:ascii="Book Antiqua" w:hAnsi="Book Antiqua"/>
          <w:color w:val="000000" w:themeColor="text1"/>
          <w:sz w:val="24"/>
          <w:szCs w:val="24"/>
        </w:rPr>
        <w:t>.</w:t>
      </w:r>
      <w:r w:rsidR="00C94D53" w:rsidRPr="00E63F2E">
        <w:rPr>
          <w:rFonts w:ascii="Book Antiqua" w:hAnsi="Book Antiqua"/>
          <w:color w:val="000000" w:themeColor="text1"/>
          <w:sz w:val="24"/>
          <w:szCs w:val="24"/>
        </w:rPr>
        <w:t xml:space="preserve"> </w:t>
      </w:r>
      <w:r w:rsidR="00CE364F" w:rsidRPr="00E63F2E">
        <w:rPr>
          <w:rFonts w:ascii="Book Antiqua" w:hAnsi="Book Antiqua"/>
          <w:color w:val="000000" w:themeColor="text1"/>
          <w:sz w:val="24"/>
          <w:szCs w:val="24"/>
        </w:rPr>
        <w:t>O</w:t>
      </w:r>
      <w:r w:rsidR="00A568A5" w:rsidRPr="00E63F2E">
        <w:rPr>
          <w:rFonts w:ascii="Book Antiqua" w:hAnsi="Book Antiqua"/>
          <w:color w:val="000000" w:themeColor="text1"/>
          <w:sz w:val="24"/>
          <w:szCs w:val="24"/>
        </w:rPr>
        <w:t>n the third day after wounding</w:t>
      </w:r>
      <w:r w:rsidR="00CE364F" w:rsidRPr="00E63F2E">
        <w:rPr>
          <w:rFonts w:ascii="Book Antiqua" w:hAnsi="Book Antiqua"/>
          <w:color w:val="000000" w:themeColor="text1"/>
          <w:sz w:val="24"/>
          <w:szCs w:val="24"/>
        </w:rPr>
        <w:t xml:space="preserve"> the proliferative phase starts</w:t>
      </w:r>
      <w:r w:rsidR="00A568A5" w:rsidRPr="00E63F2E">
        <w:rPr>
          <w:rFonts w:ascii="Book Antiqua" w:hAnsi="Book Antiqua"/>
          <w:color w:val="000000" w:themeColor="text1"/>
          <w:sz w:val="24"/>
          <w:szCs w:val="24"/>
        </w:rPr>
        <w:t xml:space="preserve"> </w:t>
      </w:r>
      <w:r w:rsidR="00CE364F" w:rsidRPr="00E63F2E">
        <w:rPr>
          <w:rFonts w:ascii="Book Antiqua" w:hAnsi="Book Antiqua"/>
          <w:color w:val="000000" w:themeColor="text1"/>
          <w:sz w:val="24"/>
          <w:szCs w:val="24"/>
        </w:rPr>
        <w:t>and continues for two or more</w:t>
      </w:r>
      <w:r w:rsidR="00A568A5" w:rsidRPr="00E63F2E">
        <w:rPr>
          <w:rFonts w:ascii="Book Antiqua" w:hAnsi="Book Antiqua"/>
          <w:color w:val="000000" w:themeColor="text1"/>
          <w:sz w:val="24"/>
          <w:szCs w:val="24"/>
        </w:rPr>
        <w:t xml:space="preserve"> </w:t>
      </w:r>
      <w:r w:rsidR="00FA24D6" w:rsidRPr="00E63F2E">
        <w:rPr>
          <w:rFonts w:ascii="Book Antiqua" w:hAnsi="Book Antiqua"/>
          <w:color w:val="000000" w:themeColor="text1"/>
          <w:sz w:val="24"/>
          <w:szCs w:val="24"/>
        </w:rPr>
        <w:t xml:space="preserve">weeks </w:t>
      </w:r>
      <w:r w:rsidR="00FA24D6" w:rsidRPr="00E63F2E">
        <w:rPr>
          <w:rFonts w:ascii="Book Antiqua" w:hAnsi="Book Antiqua"/>
          <w:color w:val="000000" w:themeColor="text1"/>
          <w:sz w:val="24"/>
          <w:szCs w:val="24"/>
        </w:rPr>
        <w:lastRenderedPageBreak/>
        <w:t>thereafter. Proliferation begins with</w:t>
      </w:r>
      <w:r w:rsidR="00A568A5" w:rsidRPr="00E63F2E">
        <w:rPr>
          <w:rFonts w:ascii="Book Antiqua" w:hAnsi="Book Antiqua"/>
          <w:color w:val="000000" w:themeColor="text1"/>
          <w:sz w:val="24"/>
          <w:szCs w:val="24"/>
        </w:rPr>
        <w:t xml:space="preserve"> fibroblast migration and deposition of newly synth</w:t>
      </w:r>
      <w:r w:rsidR="00FA24D6" w:rsidRPr="00E63F2E">
        <w:rPr>
          <w:rFonts w:ascii="Book Antiqua" w:hAnsi="Book Antiqua"/>
          <w:color w:val="000000" w:themeColor="text1"/>
          <w:sz w:val="24"/>
          <w:szCs w:val="24"/>
        </w:rPr>
        <w:t>esized ECM, elaborating the initial</w:t>
      </w:r>
      <w:r w:rsidR="00A568A5" w:rsidRPr="00E63F2E">
        <w:rPr>
          <w:rFonts w:ascii="Book Antiqua" w:hAnsi="Book Antiqua"/>
          <w:color w:val="000000" w:themeColor="text1"/>
          <w:sz w:val="24"/>
          <w:szCs w:val="24"/>
        </w:rPr>
        <w:t xml:space="preserve"> network</w:t>
      </w:r>
      <w:r w:rsidR="00FA24D6" w:rsidRPr="00E63F2E">
        <w:rPr>
          <w:rFonts w:ascii="Book Antiqua" w:hAnsi="Book Antiqua"/>
          <w:color w:val="000000" w:themeColor="text1"/>
          <w:sz w:val="24"/>
          <w:szCs w:val="24"/>
        </w:rPr>
        <w:t xml:space="preserve"> of tissue built by</w:t>
      </w:r>
      <w:r w:rsidR="00A568A5" w:rsidRPr="00E63F2E">
        <w:rPr>
          <w:rFonts w:ascii="Book Antiqua" w:hAnsi="Book Antiqua"/>
          <w:color w:val="000000" w:themeColor="text1"/>
          <w:sz w:val="24"/>
          <w:szCs w:val="24"/>
        </w:rPr>
        <w:t xml:space="preserve"> fibrin and fibronectin. </w:t>
      </w:r>
      <w:r w:rsidR="00FA24D6" w:rsidRPr="00E63F2E">
        <w:rPr>
          <w:rFonts w:ascii="Book Antiqua" w:hAnsi="Book Antiqua"/>
          <w:color w:val="000000" w:themeColor="text1"/>
          <w:sz w:val="24"/>
          <w:szCs w:val="24"/>
        </w:rPr>
        <w:t>T</w:t>
      </w:r>
      <w:r w:rsidR="00A568A5" w:rsidRPr="00E63F2E">
        <w:rPr>
          <w:rFonts w:ascii="Book Antiqua" w:hAnsi="Book Antiqua"/>
          <w:color w:val="000000" w:themeColor="text1"/>
          <w:sz w:val="24"/>
          <w:szCs w:val="24"/>
        </w:rPr>
        <w:t>his phase of wound</w:t>
      </w:r>
      <w:r w:rsidR="006268CC" w:rsidRPr="00E63F2E">
        <w:rPr>
          <w:rFonts w:ascii="Book Antiqua" w:hAnsi="Book Antiqua"/>
          <w:color w:val="000000" w:themeColor="text1"/>
          <w:sz w:val="24"/>
          <w:szCs w:val="24"/>
        </w:rPr>
        <w:t xml:space="preserve"> healing can be clinically observed</w:t>
      </w:r>
      <w:r w:rsidR="00A568A5" w:rsidRPr="00E63F2E">
        <w:rPr>
          <w:rFonts w:ascii="Book Antiqua" w:hAnsi="Book Antiqua"/>
          <w:color w:val="000000" w:themeColor="text1"/>
          <w:sz w:val="24"/>
          <w:szCs w:val="24"/>
        </w:rPr>
        <w:t xml:space="preserve"> as an abundant formation of granulation tissue. </w:t>
      </w:r>
      <w:r w:rsidR="00FA24D6" w:rsidRPr="00E63F2E">
        <w:rPr>
          <w:rFonts w:ascii="Book Antiqua" w:hAnsi="Book Antiqua"/>
          <w:color w:val="000000" w:themeColor="text1"/>
          <w:sz w:val="24"/>
          <w:szCs w:val="24"/>
        </w:rPr>
        <w:t>T</w:t>
      </w:r>
      <w:r w:rsidR="00A568A5" w:rsidRPr="00E63F2E">
        <w:rPr>
          <w:rFonts w:ascii="Book Antiqua" w:hAnsi="Book Antiqua"/>
          <w:color w:val="000000" w:themeColor="text1"/>
          <w:sz w:val="24"/>
          <w:szCs w:val="24"/>
        </w:rPr>
        <w:t>he</w:t>
      </w:r>
      <w:r w:rsidR="00FA24D6" w:rsidRPr="00E63F2E">
        <w:rPr>
          <w:rFonts w:ascii="Book Antiqua" w:hAnsi="Book Antiqua"/>
          <w:color w:val="000000" w:themeColor="text1"/>
          <w:sz w:val="24"/>
          <w:szCs w:val="24"/>
        </w:rPr>
        <w:t xml:space="preserve"> complex nature of the proliferative phase is briefly described</w:t>
      </w:r>
      <w:r w:rsidR="00A6741E" w:rsidRPr="00E63F2E">
        <w:rPr>
          <w:rFonts w:ascii="Book Antiqua" w:hAnsi="Book Antiqua"/>
          <w:color w:val="000000" w:themeColor="text1"/>
          <w:sz w:val="24"/>
          <w:szCs w:val="24"/>
        </w:rPr>
        <w:t xml:space="preserve"> </w:t>
      </w:r>
      <w:proofErr w:type="gramStart"/>
      <w:r w:rsidR="00A6741E" w:rsidRPr="00E63F2E">
        <w:rPr>
          <w:rFonts w:ascii="Book Antiqua" w:hAnsi="Book Antiqua"/>
          <w:color w:val="000000" w:themeColor="text1"/>
          <w:sz w:val="24"/>
          <w:szCs w:val="24"/>
        </w:rPr>
        <w:t>be</w:t>
      </w:r>
      <w:r w:rsidR="00D54472" w:rsidRPr="00E63F2E">
        <w:rPr>
          <w:rFonts w:ascii="Book Antiqua" w:hAnsi="Book Antiqua"/>
          <w:color w:val="000000" w:themeColor="text1"/>
          <w:sz w:val="24"/>
          <w:szCs w:val="24"/>
        </w:rPr>
        <w:t>low</w:t>
      </w:r>
      <w:r w:rsidR="00F85B9D" w:rsidRPr="00E63F2E">
        <w:rPr>
          <w:rFonts w:ascii="Book Antiqua" w:hAnsi="Book Antiqua"/>
          <w:color w:val="000000" w:themeColor="text1"/>
          <w:sz w:val="24"/>
          <w:szCs w:val="24"/>
          <w:vertAlign w:val="superscript"/>
        </w:rPr>
        <w:t>[</w:t>
      </w:r>
      <w:proofErr w:type="gramEnd"/>
      <w:r w:rsidR="00D54472" w:rsidRPr="00E63F2E">
        <w:rPr>
          <w:rFonts w:ascii="Book Antiqua" w:hAnsi="Book Antiqua"/>
          <w:color w:val="000000" w:themeColor="text1"/>
          <w:sz w:val="24"/>
          <w:szCs w:val="24"/>
          <w:vertAlign w:val="superscript"/>
        </w:rPr>
        <w:t>42</w:t>
      </w:r>
      <w:r w:rsidR="00F85B9D" w:rsidRPr="00E63F2E">
        <w:rPr>
          <w:rFonts w:ascii="Book Antiqua" w:hAnsi="Book Antiqua"/>
          <w:color w:val="000000" w:themeColor="text1"/>
          <w:sz w:val="24"/>
          <w:szCs w:val="24"/>
          <w:vertAlign w:val="superscript"/>
        </w:rPr>
        <w:t>]</w:t>
      </w:r>
      <w:r w:rsidR="00F85B9D" w:rsidRPr="00E63F2E">
        <w:rPr>
          <w:rFonts w:ascii="Book Antiqua" w:hAnsi="Book Antiqua"/>
          <w:color w:val="000000" w:themeColor="text1"/>
          <w:sz w:val="24"/>
          <w:szCs w:val="24"/>
        </w:rPr>
        <w:t>.</w:t>
      </w:r>
    </w:p>
    <w:p w14:paraId="0E3C82CF" w14:textId="4DE083F9" w:rsidR="0078195F" w:rsidRPr="00E63F2E" w:rsidRDefault="00D9669F" w:rsidP="00E63F2E">
      <w:pPr>
        <w:spacing w:after="0" w:line="360" w:lineRule="auto"/>
        <w:ind w:firstLineChars="200" w:firstLine="480"/>
        <w:jc w:val="both"/>
        <w:rPr>
          <w:rFonts w:ascii="Book Antiqua" w:hAnsi="Book Antiqua"/>
          <w:color w:val="000000" w:themeColor="text1"/>
          <w:sz w:val="24"/>
          <w:szCs w:val="24"/>
        </w:rPr>
      </w:pPr>
      <w:r w:rsidRPr="00E63F2E">
        <w:rPr>
          <w:rFonts w:ascii="Book Antiqua" w:hAnsi="Book Antiqua"/>
          <w:color w:val="000000" w:themeColor="text1"/>
          <w:sz w:val="24"/>
          <w:szCs w:val="24"/>
        </w:rPr>
        <w:t xml:space="preserve">First, </w:t>
      </w:r>
      <w:r w:rsidR="0078195F" w:rsidRPr="00E63F2E">
        <w:rPr>
          <w:rFonts w:ascii="Book Antiqua" w:hAnsi="Book Antiqua"/>
          <w:color w:val="000000" w:themeColor="text1"/>
          <w:sz w:val="24"/>
          <w:szCs w:val="24"/>
        </w:rPr>
        <w:t>fibroblasts and myofibroblasts in</w:t>
      </w:r>
      <w:r w:rsidRPr="00E63F2E">
        <w:rPr>
          <w:rFonts w:ascii="Book Antiqua" w:hAnsi="Book Antiqua"/>
          <w:color w:val="000000" w:themeColor="text1"/>
          <w:sz w:val="24"/>
          <w:szCs w:val="24"/>
        </w:rPr>
        <w:t xml:space="preserve"> the</w:t>
      </w:r>
      <w:r w:rsidR="0078195F" w:rsidRPr="00E63F2E">
        <w:rPr>
          <w:rFonts w:ascii="Book Antiqua" w:hAnsi="Book Antiqua"/>
          <w:color w:val="000000" w:themeColor="text1"/>
          <w:sz w:val="24"/>
          <w:szCs w:val="24"/>
        </w:rPr>
        <w:t xml:space="preserve"> tissue</w:t>
      </w:r>
      <w:r w:rsidRPr="00E63F2E">
        <w:rPr>
          <w:rFonts w:ascii="Book Antiqua" w:hAnsi="Book Antiqua"/>
          <w:color w:val="000000" w:themeColor="text1"/>
          <w:sz w:val="24"/>
          <w:szCs w:val="24"/>
        </w:rPr>
        <w:t xml:space="preserve"> surrounding the wound </w:t>
      </w:r>
      <w:r w:rsidR="0078195F" w:rsidRPr="00E63F2E">
        <w:rPr>
          <w:rFonts w:ascii="Book Antiqua" w:hAnsi="Book Antiqua"/>
          <w:color w:val="000000" w:themeColor="text1"/>
          <w:sz w:val="24"/>
          <w:szCs w:val="24"/>
        </w:rPr>
        <w:t>are stimulated to pro</w:t>
      </w:r>
      <w:r w:rsidRPr="00E63F2E">
        <w:rPr>
          <w:rFonts w:ascii="Book Antiqua" w:hAnsi="Book Antiqua"/>
          <w:color w:val="000000" w:themeColor="text1"/>
          <w:sz w:val="24"/>
          <w:szCs w:val="24"/>
        </w:rPr>
        <w:t xml:space="preserve">liferate for </w:t>
      </w:r>
      <w:r w:rsidR="000A7FD0" w:rsidRPr="00E63F2E">
        <w:rPr>
          <w:rFonts w:ascii="Book Antiqua" w:hAnsi="Book Antiqua"/>
          <w:color w:val="000000" w:themeColor="text1"/>
          <w:sz w:val="24"/>
          <w:szCs w:val="24"/>
          <w:lang w:eastAsia="zh-CN"/>
        </w:rPr>
        <w:t>3</w:t>
      </w:r>
      <w:r w:rsidR="00301B0D" w:rsidRPr="00E63F2E">
        <w:rPr>
          <w:rFonts w:ascii="Book Antiqua" w:hAnsi="Book Antiqua"/>
          <w:color w:val="000000" w:themeColor="text1"/>
          <w:sz w:val="24"/>
          <w:szCs w:val="24"/>
        </w:rPr>
        <w:t xml:space="preserve"> </w:t>
      </w:r>
      <w:proofErr w:type="gramStart"/>
      <w:r w:rsidR="00301B0D" w:rsidRPr="00E63F2E">
        <w:rPr>
          <w:rFonts w:ascii="Book Antiqua" w:hAnsi="Book Antiqua"/>
          <w:color w:val="000000" w:themeColor="text1"/>
          <w:sz w:val="24"/>
          <w:szCs w:val="24"/>
        </w:rPr>
        <w:t>d</w:t>
      </w:r>
      <w:r w:rsidR="00A1749E" w:rsidRPr="00E63F2E">
        <w:rPr>
          <w:rFonts w:ascii="Book Antiqua" w:hAnsi="Book Antiqua"/>
          <w:color w:val="000000" w:themeColor="text1"/>
          <w:sz w:val="24"/>
          <w:szCs w:val="24"/>
          <w:vertAlign w:val="superscript"/>
        </w:rPr>
        <w:t>[</w:t>
      </w:r>
      <w:proofErr w:type="gramEnd"/>
      <w:r w:rsidR="00301B0D" w:rsidRPr="00E63F2E">
        <w:rPr>
          <w:rFonts w:ascii="Book Antiqua" w:hAnsi="Book Antiqua"/>
          <w:color w:val="000000" w:themeColor="text1"/>
          <w:sz w:val="24"/>
          <w:szCs w:val="24"/>
          <w:vertAlign w:val="superscript"/>
        </w:rPr>
        <w:t>43</w:t>
      </w:r>
      <w:r w:rsidR="00A1749E" w:rsidRPr="00E63F2E">
        <w:rPr>
          <w:rFonts w:ascii="Book Antiqua" w:hAnsi="Book Antiqua"/>
          <w:color w:val="000000" w:themeColor="text1"/>
          <w:sz w:val="24"/>
          <w:szCs w:val="24"/>
          <w:vertAlign w:val="superscript"/>
        </w:rPr>
        <w:t>]</w:t>
      </w:r>
      <w:r w:rsidR="00A1749E" w:rsidRPr="00E63F2E">
        <w:rPr>
          <w:rFonts w:ascii="Book Antiqua" w:hAnsi="Book Antiqua"/>
          <w:color w:val="000000" w:themeColor="text1"/>
          <w:sz w:val="24"/>
          <w:szCs w:val="24"/>
        </w:rPr>
        <w:t>.</w:t>
      </w:r>
      <w:r w:rsidR="00BC08D0" w:rsidRPr="00E63F2E">
        <w:rPr>
          <w:rFonts w:ascii="Book Antiqua" w:hAnsi="Book Antiqua"/>
          <w:color w:val="000000" w:themeColor="text1"/>
          <w:sz w:val="24"/>
          <w:szCs w:val="24"/>
        </w:rPr>
        <w:t xml:space="preserve"> The fibroblasts and myofibroblasts then</w:t>
      </w:r>
      <w:r w:rsidR="0078195F" w:rsidRPr="00E63F2E">
        <w:rPr>
          <w:rFonts w:ascii="Book Antiqua" w:hAnsi="Book Antiqua"/>
          <w:color w:val="000000" w:themeColor="text1"/>
          <w:sz w:val="24"/>
          <w:szCs w:val="24"/>
        </w:rPr>
        <w:t xml:space="preserve"> migrate</w:t>
      </w:r>
      <w:r w:rsidR="00BC08D0" w:rsidRPr="00E63F2E">
        <w:rPr>
          <w:rFonts w:ascii="Book Antiqua" w:hAnsi="Book Antiqua"/>
          <w:color w:val="000000" w:themeColor="text1"/>
          <w:sz w:val="24"/>
          <w:szCs w:val="24"/>
        </w:rPr>
        <w:t xml:space="preserve"> from the surrounding tissue into the wound, </w:t>
      </w:r>
      <w:r w:rsidR="0078195F" w:rsidRPr="00E63F2E">
        <w:rPr>
          <w:rFonts w:ascii="Book Antiqua" w:hAnsi="Book Antiqua"/>
          <w:color w:val="000000" w:themeColor="text1"/>
          <w:sz w:val="24"/>
          <w:szCs w:val="24"/>
        </w:rPr>
        <w:t>attracted by</w:t>
      </w:r>
      <w:r w:rsidR="00BC08D0" w:rsidRPr="00E63F2E">
        <w:rPr>
          <w:rFonts w:ascii="Book Antiqua" w:hAnsi="Book Antiqua"/>
          <w:color w:val="000000" w:themeColor="text1"/>
          <w:sz w:val="24"/>
          <w:szCs w:val="24"/>
        </w:rPr>
        <w:t xml:space="preserve"> soluble</w:t>
      </w:r>
      <w:r w:rsidR="0078195F" w:rsidRPr="00E63F2E">
        <w:rPr>
          <w:rFonts w:ascii="Book Antiqua" w:hAnsi="Book Antiqua"/>
          <w:color w:val="000000" w:themeColor="text1"/>
          <w:sz w:val="24"/>
          <w:szCs w:val="24"/>
        </w:rPr>
        <w:t xml:space="preserve"> </w:t>
      </w:r>
      <w:r w:rsidR="00BC08D0" w:rsidRPr="00E63F2E">
        <w:rPr>
          <w:rFonts w:ascii="Book Antiqua" w:hAnsi="Book Antiqua"/>
          <w:color w:val="000000" w:themeColor="text1"/>
          <w:sz w:val="24"/>
          <w:szCs w:val="24"/>
        </w:rPr>
        <w:t>factors TGF-β and PDGF that are released by</w:t>
      </w:r>
      <w:r w:rsidR="00D257AC" w:rsidRPr="00E63F2E">
        <w:rPr>
          <w:rFonts w:ascii="Book Antiqua" w:hAnsi="Book Antiqua"/>
          <w:color w:val="000000" w:themeColor="text1"/>
          <w:sz w:val="24"/>
          <w:szCs w:val="24"/>
        </w:rPr>
        <w:t xml:space="preserve"> platelets</w:t>
      </w:r>
      <w:r w:rsidR="00BC08D0" w:rsidRPr="00E63F2E">
        <w:rPr>
          <w:rFonts w:ascii="Book Antiqua" w:hAnsi="Book Antiqua"/>
          <w:color w:val="000000" w:themeColor="text1"/>
          <w:sz w:val="24"/>
          <w:szCs w:val="24"/>
        </w:rPr>
        <w:t xml:space="preserve"> and inflammatory </w:t>
      </w:r>
      <w:proofErr w:type="gramStart"/>
      <w:r w:rsidR="00BC08D0" w:rsidRPr="00E63F2E">
        <w:rPr>
          <w:rFonts w:ascii="Book Antiqua" w:hAnsi="Book Antiqua"/>
          <w:color w:val="000000" w:themeColor="text1"/>
          <w:sz w:val="24"/>
          <w:szCs w:val="24"/>
        </w:rPr>
        <w:t>cells</w:t>
      </w:r>
      <w:r w:rsidR="0016076D" w:rsidRPr="00E63F2E">
        <w:rPr>
          <w:rFonts w:ascii="Book Antiqua" w:hAnsi="Book Antiqua"/>
          <w:color w:val="000000" w:themeColor="text1"/>
          <w:sz w:val="24"/>
          <w:szCs w:val="24"/>
          <w:vertAlign w:val="superscript"/>
        </w:rPr>
        <w:t>[</w:t>
      </w:r>
      <w:proofErr w:type="gramEnd"/>
      <w:r w:rsidR="0085298C" w:rsidRPr="00E63F2E">
        <w:rPr>
          <w:rFonts w:ascii="Book Antiqua" w:hAnsi="Book Antiqua"/>
          <w:color w:val="000000" w:themeColor="text1"/>
          <w:sz w:val="24"/>
          <w:szCs w:val="24"/>
          <w:vertAlign w:val="superscript"/>
        </w:rPr>
        <w:t>44</w:t>
      </w:r>
      <w:r w:rsidR="0016076D" w:rsidRPr="00E63F2E">
        <w:rPr>
          <w:rFonts w:ascii="Book Antiqua" w:hAnsi="Book Antiqua"/>
          <w:color w:val="000000" w:themeColor="text1"/>
          <w:sz w:val="24"/>
          <w:szCs w:val="24"/>
          <w:vertAlign w:val="superscript"/>
        </w:rPr>
        <w:t>].</w:t>
      </w:r>
      <w:r w:rsidR="0078195F" w:rsidRPr="00E63F2E">
        <w:rPr>
          <w:rFonts w:ascii="Book Antiqua" w:hAnsi="Book Antiqua"/>
          <w:color w:val="000000" w:themeColor="text1"/>
          <w:sz w:val="24"/>
          <w:szCs w:val="24"/>
        </w:rPr>
        <w:t xml:space="preserve"> </w:t>
      </w:r>
      <w:r w:rsidR="00BC08D0" w:rsidRPr="00E63F2E">
        <w:rPr>
          <w:rFonts w:ascii="Book Antiqua" w:hAnsi="Book Antiqua"/>
          <w:color w:val="000000" w:themeColor="text1"/>
          <w:sz w:val="24"/>
          <w:szCs w:val="24"/>
        </w:rPr>
        <w:t>A</w:t>
      </w:r>
      <w:r w:rsidR="0078195F" w:rsidRPr="00E63F2E">
        <w:rPr>
          <w:rFonts w:ascii="Book Antiqua" w:hAnsi="Book Antiqua"/>
          <w:color w:val="000000" w:themeColor="text1"/>
          <w:sz w:val="24"/>
          <w:szCs w:val="24"/>
        </w:rPr>
        <w:t>ppear</w:t>
      </w:r>
      <w:r w:rsidR="009F4F68" w:rsidRPr="00E63F2E">
        <w:rPr>
          <w:rFonts w:ascii="Book Antiqua" w:hAnsi="Book Antiqua"/>
          <w:color w:val="000000" w:themeColor="text1"/>
          <w:sz w:val="24"/>
          <w:szCs w:val="24"/>
        </w:rPr>
        <w:t>ing</w:t>
      </w:r>
      <w:r w:rsidR="0078195F" w:rsidRPr="00E63F2E">
        <w:rPr>
          <w:rFonts w:ascii="Book Antiqua" w:hAnsi="Book Antiqua"/>
          <w:color w:val="000000" w:themeColor="text1"/>
          <w:sz w:val="24"/>
          <w:szCs w:val="24"/>
        </w:rPr>
        <w:t xml:space="preserve"> in the woun</w:t>
      </w:r>
      <w:r w:rsidR="00BC08D0" w:rsidRPr="00E63F2E">
        <w:rPr>
          <w:rFonts w:ascii="Book Antiqua" w:hAnsi="Book Antiqua"/>
          <w:color w:val="000000" w:themeColor="text1"/>
          <w:sz w:val="24"/>
          <w:szCs w:val="24"/>
        </w:rPr>
        <w:t>d on the third day after injury, the accumulation of fibroblasts</w:t>
      </w:r>
      <w:r w:rsidR="009F4F68" w:rsidRPr="00E63F2E">
        <w:rPr>
          <w:rFonts w:ascii="Book Antiqua" w:hAnsi="Book Antiqua"/>
          <w:color w:val="000000" w:themeColor="text1"/>
          <w:sz w:val="24"/>
          <w:szCs w:val="24"/>
        </w:rPr>
        <w:t xml:space="preserve"> in the wound</w:t>
      </w:r>
      <w:r w:rsidR="0078195F" w:rsidRPr="00E63F2E">
        <w:rPr>
          <w:rFonts w:ascii="Book Antiqua" w:hAnsi="Book Antiqua"/>
          <w:color w:val="000000" w:themeColor="text1"/>
          <w:sz w:val="24"/>
          <w:szCs w:val="24"/>
        </w:rPr>
        <w:t xml:space="preserve"> requires</w:t>
      </w:r>
      <w:r w:rsidR="00BC08D0" w:rsidRPr="00E63F2E">
        <w:rPr>
          <w:rFonts w:ascii="Book Antiqua" w:hAnsi="Book Antiqua"/>
          <w:color w:val="000000" w:themeColor="text1"/>
          <w:sz w:val="24"/>
          <w:szCs w:val="24"/>
        </w:rPr>
        <w:t xml:space="preserve"> their</w:t>
      </w:r>
      <w:r w:rsidR="0078195F" w:rsidRPr="00E63F2E">
        <w:rPr>
          <w:rFonts w:ascii="Book Antiqua" w:hAnsi="Book Antiqua"/>
          <w:color w:val="000000" w:themeColor="text1"/>
          <w:sz w:val="24"/>
          <w:szCs w:val="24"/>
        </w:rPr>
        <w:t xml:space="preserve"> phenotypic mod</w:t>
      </w:r>
      <w:r w:rsidR="003D3D29" w:rsidRPr="00E63F2E">
        <w:rPr>
          <w:rFonts w:ascii="Book Antiqua" w:hAnsi="Book Antiqua"/>
          <w:color w:val="000000" w:themeColor="text1"/>
          <w:sz w:val="24"/>
          <w:szCs w:val="24"/>
        </w:rPr>
        <w:t>ulation. Within</w:t>
      </w:r>
      <w:r w:rsidR="00B24E1A" w:rsidRPr="00E63F2E">
        <w:rPr>
          <w:rFonts w:ascii="Book Antiqua" w:hAnsi="Book Antiqua"/>
          <w:color w:val="000000" w:themeColor="text1"/>
          <w:sz w:val="24"/>
          <w:szCs w:val="24"/>
        </w:rPr>
        <w:t xml:space="preserve"> the wound, the fibroblasts</w:t>
      </w:r>
      <w:r w:rsidR="003D3D29" w:rsidRPr="00E63F2E">
        <w:rPr>
          <w:rFonts w:ascii="Book Antiqua" w:hAnsi="Book Antiqua"/>
          <w:color w:val="000000" w:themeColor="text1"/>
          <w:sz w:val="24"/>
          <w:szCs w:val="24"/>
        </w:rPr>
        <w:t xml:space="preserve"> greatly proliferate, producing and locally releasing</w:t>
      </w:r>
      <w:r w:rsidR="0078195F" w:rsidRPr="00E63F2E">
        <w:rPr>
          <w:rFonts w:ascii="Book Antiqua" w:hAnsi="Book Antiqua"/>
          <w:color w:val="000000" w:themeColor="text1"/>
          <w:sz w:val="24"/>
          <w:szCs w:val="24"/>
        </w:rPr>
        <w:t xml:space="preserve"> the matrix proteins hyaluronan, fibronectin, proteoglycans</w:t>
      </w:r>
      <w:r w:rsidR="00B24E1A" w:rsidRPr="00E63F2E">
        <w:rPr>
          <w:rFonts w:ascii="Book Antiqua" w:hAnsi="Book Antiqua"/>
          <w:color w:val="000000" w:themeColor="text1"/>
          <w:sz w:val="24"/>
          <w:szCs w:val="24"/>
        </w:rPr>
        <w:t>,</w:t>
      </w:r>
      <w:r w:rsidR="0078195F" w:rsidRPr="00E63F2E">
        <w:rPr>
          <w:rFonts w:ascii="Book Antiqua" w:hAnsi="Book Antiqua"/>
          <w:color w:val="000000" w:themeColor="text1"/>
          <w:sz w:val="24"/>
          <w:szCs w:val="24"/>
        </w:rPr>
        <w:t xml:space="preserve"> an</w:t>
      </w:r>
      <w:r w:rsidR="00B24E1A" w:rsidRPr="00E63F2E">
        <w:rPr>
          <w:rFonts w:ascii="Book Antiqua" w:hAnsi="Book Antiqua"/>
          <w:color w:val="000000" w:themeColor="text1"/>
          <w:sz w:val="24"/>
          <w:szCs w:val="24"/>
        </w:rPr>
        <w:t xml:space="preserve">d </w:t>
      </w:r>
      <w:r w:rsidR="0085298C" w:rsidRPr="00E63F2E">
        <w:rPr>
          <w:rFonts w:ascii="Book Antiqua" w:hAnsi="Book Antiqua"/>
          <w:color w:val="000000" w:themeColor="text1"/>
          <w:sz w:val="24"/>
          <w:szCs w:val="24"/>
        </w:rPr>
        <w:t xml:space="preserve">type 1 and type 3 </w:t>
      </w:r>
      <w:proofErr w:type="gramStart"/>
      <w:r w:rsidR="0085298C" w:rsidRPr="00E63F2E">
        <w:rPr>
          <w:rFonts w:ascii="Book Antiqua" w:hAnsi="Book Antiqua"/>
          <w:color w:val="000000" w:themeColor="text1"/>
          <w:sz w:val="24"/>
          <w:szCs w:val="24"/>
        </w:rPr>
        <w:t>procollagen</w:t>
      </w:r>
      <w:r w:rsidR="0016076D" w:rsidRPr="00E63F2E">
        <w:rPr>
          <w:rFonts w:ascii="Book Antiqua" w:hAnsi="Book Antiqua"/>
          <w:color w:val="000000" w:themeColor="text1"/>
          <w:sz w:val="24"/>
          <w:szCs w:val="24"/>
          <w:vertAlign w:val="superscript"/>
        </w:rPr>
        <w:t>[</w:t>
      </w:r>
      <w:proofErr w:type="gramEnd"/>
      <w:r w:rsidR="0085298C" w:rsidRPr="00E63F2E">
        <w:rPr>
          <w:rFonts w:ascii="Book Antiqua" w:hAnsi="Book Antiqua"/>
          <w:color w:val="000000" w:themeColor="text1"/>
          <w:sz w:val="24"/>
          <w:szCs w:val="24"/>
          <w:vertAlign w:val="superscript"/>
        </w:rPr>
        <w:t>45</w:t>
      </w:r>
      <w:r w:rsidR="0016076D" w:rsidRPr="00E63F2E">
        <w:rPr>
          <w:rFonts w:ascii="Book Antiqua" w:hAnsi="Book Antiqua"/>
          <w:color w:val="000000" w:themeColor="text1"/>
          <w:sz w:val="24"/>
          <w:szCs w:val="24"/>
          <w:vertAlign w:val="superscript"/>
        </w:rPr>
        <w:t>]</w:t>
      </w:r>
      <w:r w:rsidR="0016076D" w:rsidRPr="00E63F2E">
        <w:rPr>
          <w:rFonts w:ascii="Book Antiqua" w:hAnsi="Book Antiqua"/>
          <w:color w:val="000000" w:themeColor="text1"/>
          <w:sz w:val="24"/>
          <w:szCs w:val="24"/>
        </w:rPr>
        <w:t>.</w:t>
      </w:r>
      <w:r w:rsidR="0068090D" w:rsidRPr="00E63F2E">
        <w:rPr>
          <w:rFonts w:ascii="Book Antiqua" w:hAnsi="Book Antiqua"/>
          <w:color w:val="000000" w:themeColor="text1"/>
          <w:sz w:val="24"/>
          <w:szCs w:val="24"/>
        </w:rPr>
        <w:t xml:space="preserve"> Abundant new ECM has accumulated at the end of the first week, further supporting cell migration that</w:t>
      </w:r>
      <w:r w:rsidR="0078195F" w:rsidRPr="00E63F2E">
        <w:rPr>
          <w:rFonts w:ascii="Book Antiqua" w:hAnsi="Book Antiqua"/>
          <w:color w:val="000000" w:themeColor="text1"/>
          <w:sz w:val="24"/>
          <w:szCs w:val="24"/>
        </w:rPr>
        <w:t xml:space="preserve"> is essent</w:t>
      </w:r>
      <w:r w:rsidR="00BC2B4C" w:rsidRPr="00E63F2E">
        <w:rPr>
          <w:rFonts w:ascii="Book Antiqua" w:hAnsi="Book Antiqua"/>
          <w:color w:val="000000" w:themeColor="text1"/>
          <w:sz w:val="24"/>
          <w:szCs w:val="24"/>
        </w:rPr>
        <w:t>ial for the re</w:t>
      </w:r>
      <w:r w:rsidR="0068090D" w:rsidRPr="00E63F2E">
        <w:rPr>
          <w:rFonts w:ascii="Book Antiqua" w:hAnsi="Book Antiqua"/>
          <w:color w:val="000000" w:themeColor="text1"/>
          <w:sz w:val="24"/>
          <w:szCs w:val="24"/>
        </w:rPr>
        <w:t>pair process. F</w:t>
      </w:r>
      <w:r w:rsidR="0078195F" w:rsidRPr="00E63F2E">
        <w:rPr>
          <w:rFonts w:ascii="Book Antiqua" w:hAnsi="Book Antiqua"/>
          <w:color w:val="000000" w:themeColor="text1"/>
          <w:sz w:val="24"/>
          <w:szCs w:val="24"/>
        </w:rPr>
        <w:t xml:space="preserve">ibroblasts </w:t>
      </w:r>
      <w:r w:rsidR="0068090D" w:rsidRPr="00E63F2E">
        <w:rPr>
          <w:rFonts w:ascii="Book Antiqua" w:hAnsi="Book Antiqua"/>
          <w:color w:val="000000" w:themeColor="text1"/>
          <w:sz w:val="24"/>
          <w:szCs w:val="24"/>
        </w:rPr>
        <w:t>then change to a</w:t>
      </w:r>
      <w:r w:rsidR="0078195F" w:rsidRPr="00E63F2E">
        <w:rPr>
          <w:rFonts w:ascii="Book Antiqua" w:hAnsi="Book Antiqua"/>
          <w:color w:val="000000" w:themeColor="text1"/>
          <w:sz w:val="24"/>
          <w:szCs w:val="24"/>
        </w:rPr>
        <w:t xml:space="preserve"> myofibroblas</w:t>
      </w:r>
      <w:r w:rsidR="0068090D" w:rsidRPr="00E63F2E">
        <w:rPr>
          <w:rFonts w:ascii="Book Antiqua" w:hAnsi="Book Antiqua"/>
          <w:color w:val="000000" w:themeColor="text1"/>
          <w:sz w:val="24"/>
          <w:szCs w:val="24"/>
        </w:rPr>
        <w:t>t phenotype. The myofibroblast phenotype</w:t>
      </w:r>
      <w:r w:rsidR="0078195F" w:rsidRPr="00E63F2E">
        <w:rPr>
          <w:rFonts w:ascii="Book Antiqua" w:hAnsi="Book Antiqua"/>
          <w:color w:val="000000" w:themeColor="text1"/>
          <w:sz w:val="24"/>
          <w:szCs w:val="24"/>
        </w:rPr>
        <w:t xml:space="preserve"> contain</w:t>
      </w:r>
      <w:r w:rsidR="0068090D" w:rsidRPr="00E63F2E">
        <w:rPr>
          <w:rFonts w:ascii="Book Antiqua" w:hAnsi="Book Antiqua"/>
          <w:color w:val="000000" w:themeColor="text1"/>
          <w:sz w:val="24"/>
          <w:szCs w:val="24"/>
        </w:rPr>
        <w:t>s</w:t>
      </w:r>
      <w:r w:rsidR="0078195F" w:rsidRPr="00E63F2E">
        <w:rPr>
          <w:rFonts w:ascii="Book Antiqua" w:hAnsi="Book Antiqua"/>
          <w:color w:val="000000" w:themeColor="text1"/>
          <w:sz w:val="24"/>
          <w:szCs w:val="24"/>
        </w:rPr>
        <w:t xml:space="preserve"> thick actin bundles</w:t>
      </w:r>
      <w:r w:rsidR="0068090D" w:rsidRPr="00E63F2E">
        <w:rPr>
          <w:rFonts w:ascii="Book Antiqua" w:hAnsi="Book Antiqua"/>
          <w:color w:val="000000" w:themeColor="text1"/>
          <w:sz w:val="24"/>
          <w:szCs w:val="24"/>
        </w:rPr>
        <w:t xml:space="preserve"> that extend</w:t>
      </w:r>
      <w:r w:rsidR="0078195F" w:rsidRPr="00E63F2E">
        <w:rPr>
          <w:rFonts w:ascii="Book Antiqua" w:hAnsi="Book Antiqua"/>
          <w:color w:val="000000" w:themeColor="text1"/>
          <w:sz w:val="24"/>
          <w:szCs w:val="24"/>
        </w:rPr>
        <w:t xml:space="preserve"> below the pla</w:t>
      </w:r>
      <w:r w:rsidR="0068090D" w:rsidRPr="00E63F2E">
        <w:rPr>
          <w:rFonts w:ascii="Book Antiqua" w:hAnsi="Book Antiqua"/>
          <w:color w:val="000000" w:themeColor="text1"/>
          <w:sz w:val="24"/>
          <w:szCs w:val="24"/>
        </w:rPr>
        <w:t>sma membrane with pseudopodia</w:t>
      </w:r>
      <w:r w:rsidR="0078195F" w:rsidRPr="00E63F2E">
        <w:rPr>
          <w:rFonts w:ascii="Book Antiqua" w:hAnsi="Book Antiqua"/>
          <w:color w:val="000000" w:themeColor="text1"/>
          <w:sz w:val="24"/>
          <w:szCs w:val="24"/>
        </w:rPr>
        <w:t xml:space="preserve"> attaching to fibronectin and collagen i</w:t>
      </w:r>
      <w:r w:rsidR="0068090D" w:rsidRPr="00E63F2E">
        <w:rPr>
          <w:rFonts w:ascii="Book Antiqua" w:hAnsi="Book Antiqua"/>
          <w:color w:val="000000" w:themeColor="text1"/>
          <w:sz w:val="24"/>
          <w:szCs w:val="24"/>
        </w:rPr>
        <w:t>n the ECM</w:t>
      </w:r>
      <w:r w:rsidR="00BC2B4C" w:rsidRPr="00E63F2E">
        <w:rPr>
          <w:rFonts w:ascii="Book Antiqua" w:hAnsi="Book Antiqua"/>
          <w:color w:val="000000" w:themeColor="text1"/>
          <w:sz w:val="24"/>
          <w:szCs w:val="24"/>
        </w:rPr>
        <w:t>.</w:t>
      </w:r>
      <w:r w:rsidR="0078195F" w:rsidRPr="00E63F2E">
        <w:rPr>
          <w:rFonts w:ascii="Book Antiqua" w:hAnsi="Book Antiqua"/>
          <w:color w:val="000000" w:themeColor="text1"/>
          <w:sz w:val="24"/>
          <w:szCs w:val="24"/>
        </w:rPr>
        <w:t xml:space="preserve"> Wound contraction</w:t>
      </w:r>
      <w:r w:rsidR="0068090D" w:rsidRPr="00E63F2E">
        <w:rPr>
          <w:rFonts w:ascii="Book Antiqua" w:hAnsi="Book Antiqua"/>
          <w:color w:val="000000" w:themeColor="text1"/>
          <w:sz w:val="24"/>
          <w:szCs w:val="24"/>
        </w:rPr>
        <w:t>, critical to the reparative process by closing the wound margins</w:t>
      </w:r>
      <w:r w:rsidR="0078195F" w:rsidRPr="00E63F2E">
        <w:rPr>
          <w:rFonts w:ascii="Book Antiqua" w:hAnsi="Book Antiqua"/>
          <w:color w:val="000000" w:themeColor="text1"/>
          <w:sz w:val="24"/>
          <w:szCs w:val="24"/>
        </w:rPr>
        <w:t>, then take</w:t>
      </w:r>
      <w:r w:rsidR="0068090D" w:rsidRPr="00E63F2E">
        <w:rPr>
          <w:rFonts w:ascii="Book Antiqua" w:hAnsi="Book Antiqua"/>
          <w:color w:val="000000" w:themeColor="text1"/>
          <w:sz w:val="24"/>
          <w:szCs w:val="24"/>
        </w:rPr>
        <w:t>s place as the actin bundles begin to retract. An</w:t>
      </w:r>
      <w:r w:rsidR="00796E3A" w:rsidRPr="00E63F2E">
        <w:rPr>
          <w:rFonts w:ascii="Book Antiqua" w:hAnsi="Book Antiqua"/>
          <w:color w:val="000000" w:themeColor="text1"/>
          <w:sz w:val="24"/>
          <w:szCs w:val="24"/>
        </w:rPr>
        <w:t>y</w:t>
      </w:r>
      <w:r w:rsidR="0068090D" w:rsidRPr="00E63F2E">
        <w:rPr>
          <w:rFonts w:ascii="Book Antiqua" w:hAnsi="Book Antiqua"/>
          <w:color w:val="000000" w:themeColor="text1"/>
          <w:sz w:val="24"/>
          <w:szCs w:val="24"/>
        </w:rPr>
        <w:t xml:space="preserve"> overabundance of unneeded </w:t>
      </w:r>
      <w:r w:rsidR="0078195F" w:rsidRPr="00E63F2E">
        <w:rPr>
          <w:rFonts w:ascii="Book Antiqua" w:hAnsi="Book Antiqua"/>
          <w:color w:val="000000" w:themeColor="text1"/>
          <w:sz w:val="24"/>
          <w:szCs w:val="24"/>
        </w:rPr>
        <w:t>fibroblasts are</w:t>
      </w:r>
      <w:r w:rsidR="00D257AC" w:rsidRPr="00E63F2E">
        <w:rPr>
          <w:rFonts w:ascii="Book Antiqua" w:hAnsi="Book Antiqua"/>
          <w:color w:val="000000" w:themeColor="text1"/>
          <w:sz w:val="24"/>
          <w:szCs w:val="24"/>
        </w:rPr>
        <w:t xml:space="preserve"> </w:t>
      </w:r>
      <w:r w:rsidR="0068090D" w:rsidRPr="00E63F2E">
        <w:rPr>
          <w:rFonts w:ascii="Book Antiqua" w:hAnsi="Book Antiqua"/>
          <w:color w:val="000000" w:themeColor="text1"/>
          <w:sz w:val="24"/>
          <w:szCs w:val="24"/>
        </w:rPr>
        <w:t xml:space="preserve">then </w:t>
      </w:r>
      <w:r w:rsidR="00D257AC" w:rsidRPr="00E63F2E">
        <w:rPr>
          <w:rFonts w:ascii="Book Antiqua" w:hAnsi="Book Antiqua"/>
          <w:color w:val="000000" w:themeColor="text1"/>
          <w:sz w:val="24"/>
          <w:szCs w:val="24"/>
        </w:rPr>
        <w:t>elimina</w:t>
      </w:r>
      <w:r w:rsidR="00947BAC" w:rsidRPr="00E63F2E">
        <w:rPr>
          <w:rFonts w:ascii="Book Antiqua" w:hAnsi="Book Antiqua"/>
          <w:color w:val="000000" w:themeColor="text1"/>
          <w:sz w:val="24"/>
          <w:szCs w:val="24"/>
        </w:rPr>
        <w:t xml:space="preserve">ted by </w:t>
      </w:r>
      <w:proofErr w:type="gramStart"/>
      <w:r w:rsidR="00947BAC" w:rsidRPr="00E63F2E">
        <w:rPr>
          <w:rFonts w:ascii="Book Antiqua" w:hAnsi="Book Antiqua"/>
          <w:color w:val="000000" w:themeColor="text1"/>
          <w:sz w:val="24"/>
          <w:szCs w:val="24"/>
        </w:rPr>
        <w:t>apoptosis</w:t>
      </w:r>
      <w:r w:rsidR="00CD62C3" w:rsidRPr="00E63F2E">
        <w:rPr>
          <w:rFonts w:ascii="Book Antiqua" w:hAnsi="Book Antiqua"/>
          <w:color w:val="000000" w:themeColor="text1"/>
          <w:sz w:val="24"/>
          <w:szCs w:val="24"/>
          <w:vertAlign w:val="superscript"/>
        </w:rPr>
        <w:t>[</w:t>
      </w:r>
      <w:proofErr w:type="gramEnd"/>
      <w:r w:rsidR="00947BAC" w:rsidRPr="00E63F2E">
        <w:rPr>
          <w:rFonts w:ascii="Book Antiqua" w:hAnsi="Book Antiqua"/>
          <w:color w:val="000000" w:themeColor="text1"/>
          <w:sz w:val="24"/>
          <w:szCs w:val="24"/>
          <w:vertAlign w:val="superscript"/>
        </w:rPr>
        <w:t>44</w:t>
      </w:r>
      <w:r w:rsidR="00CD62C3" w:rsidRPr="00E63F2E">
        <w:rPr>
          <w:rFonts w:ascii="Book Antiqua" w:hAnsi="Book Antiqua"/>
          <w:color w:val="000000" w:themeColor="text1"/>
          <w:sz w:val="24"/>
          <w:szCs w:val="24"/>
          <w:vertAlign w:val="superscript"/>
        </w:rPr>
        <w:t>]</w:t>
      </w:r>
      <w:r w:rsidR="00CD62C3" w:rsidRPr="00E63F2E">
        <w:rPr>
          <w:rFonts w:ascii="Book Antiqua" w:hAnsi="Book Antiqua"/>
          <w:color w:val="000000" w:themeColor="text1"/>
          <w:sz w:val="24"/>
          <w:szCs w:val="24"/>
        </w:rPr>
        <w:t>.</w:t>
      </w:r>
    </w:p>
    <w:p w14:paraId="088B9A03" w14:textId="1416710F" w:rsidR="00CC003E" w:rsidRPr="00E63F2E" w:rsidRDefault="00A40196" w:rsidP="00E63F2E">
      <w:pPr>
        <w:spacing w:after="0" w:line="360" w:lineRule="auto"/>
        <w:ind w:firstLineChars="200" w:firstLine="480"/>
        <w:jc w:val="both"/>
        <w:rPr>
          <w:rFonts w:ascii="Book Antiqua" w:hAnsi="Book Antiqua"/>
          <w:color w:val="000000" w:themeColor="text1"/>
          <w:sz w:val="24"/>
          <w:szCs w:val="24"/>
        </w:rPr>
      </w:pPr>
      <w:r w:rsidRPr="00E63F2E">
        <w:rPr>
          <w:rFonts w:ascii="Book Antiqua" w:hAnsi="Book Antiqua"/>
          <w:color w:val="000000" w:themeColor="text1"/>
          <w:sz w:val="24"/>
          <w:szCs w:val="24"/>
        </w:rPr>
        <w:t>The</w:t>
      </w:r>
      <w:r w:rsidR="00CC003E" w:rsidRPr="00E63F2E">
        <w:rPr>
          <w:rFonts w:ascii="Book Antiqua" w:hAnsi="Book Antiqua"/>
          <w:color w:val="000000" w:themeColor="text1"/>
          <w:sz w:val="24"/>
          <w:szCs w:val="24"/>
        </w:rPr>
        <w:t xml:space="preserve"> three phases of wound healing</w:t>
      </w:r>
      <w:r w:rsidRPr="00E63F2E">
        <w:rPr>
          <w:rFonts w:ascii="Book Antiqua" w:hAnsi="Book Antiqua"/>
          <w:color w:val="000000" w:themeColor="text1"/>
          <w:sz w:val="24"/>
          <w:szCs w:val="24"/>
        </w:rPr>
        <w:t xml:space="preserve"> involve MSCs</w:t>
      </w:r>
      <w:r w:rsidR="00CC003E" w:rsidRPr="00E63F2E">
        <w:rPr>
          <w:rFonts w:ascii="Book Antiqua" w:hAnsi="Book Antiqua"/>
          <w:color w:val="000000" w:themeColor="text1"/>
          <w:sz w:val="24"/>
          <w:szCs w:val="24"/>
        </w:rPr>
        <w:t xml:space="preserve"> to varying degrees</w:t>
      </w:r>
      <w:r w:rsidR="001240B6" w:rsidRPr="00E63F2E">
        <w:rPr>
          <w:rFonts w:ascii="Book Antiqua" w:hAnsi="Book Antiqua"/>
          <w:color w:val="000000" w:themeColor="text1"/>
          <w:sz w:val="24"/>
          <w:szCs w:val="24"/>
        </w:rPr>
        <w:t>, whereby</w:t>
      </w:r>
      <w:r w:rsidR="00C014BF" w:rsidRPr="00E63F2E">
        <w:rPr>
          <w:rFonts w:ascii="Book Antiqua" w:hAnsi="Book Antiqua"/>
          <w:color w:val="000000" w:themeColor="text1"/>
          <w:sz w:val="24"/>
          <w:szCs w:val="24"/>
        </w:rPr>
        <w:t>, for example,</w:t>
      </w:r>
      <w:r w:rsidR="001240B6" w:rsidRPr="00E63F2E">
        <w:rPr>
          <w:rFonts w:ascii="Book Antiqua" w:hAnsi="Book Antiqua"/>
          <w:color w:val="000000" w:themeColor="text1"/>
          <w:sz w:val="24"/>
          <w:szCs w:val="24"/>
        </w:rPr>
        <w:t xml:space="preserve"> they recruit macrophages to </w:t>
      </w:r>
      <w:r w:rsidR="00947BAC" w:rsidRPr="00E63F2E">
        <w:rPr>
          <w:rFonts w:ascii="Book Antiqua" w:hAnsi="Book Antiqua"/>
          <w:color w:val="000000" w:themeColor="text1"/>
          <w:sz w:val="24"/>
          <w:szCs w:val="24"/>
        </w:rPr>
        <w:t>the wound site</w:t>
      </w:r>
      <w:r w:rsidR="00CD62C3" w:rsidRPr="00E63F2E">
        <w:rPr>
          <w:rFonts w:ascii="Book Antiqua" w:hAnsi="Book Antiqua"/>
          <w:color w:val="000000" w:themeColor="text1"/>
          <w:sz w:val="24"/>
          <w:szCs w:val="24"/>
          <w:vertAlign w:val="superscript"/>
        </w:rPr>
        <w:t>[</w:t>
      </w:r>
      <w:r w:rsidR="00947BAC" w:rsidRPr="00E63F2E">
        <w:rPr>
          <w:rFonts w:ascii="Book Antiqua" w:hAnsi="Book Antiqua"/>
          <w:color w:val="000000" w:themeColor="text1"/>
          <w:sz w:val="24"/>
          <w:szCs w:val="24"/>
          <w:vertAlign w:val="superscript"/>
        </w:rPr>
        <w:t>46</w:t>
      </w:r>
      <w:r w:rsidR="00CD62C3" w:rsidRPr="00E63F2E">
        <w:rPr>
          <w:rFonts w:ascii="Book Antiqua" w:hAnsi="Book Antiqua"/>
          <w:color w:val="000000" w:themeColor="text1"/>
          <w:sz w:val="24"/>
          <w:szCs w:val="24"/>
          <w:vertAlign w:val="superscript"/>
        </w:rPr>
        <w:t>]</w:t>
      </w:r>
      <w:r w:rsidR="00CD62C3" w:rsidRPr="00E63F2E">
        <w:rPr>
          <w:rFonts w:ascii="Book Antiqua" w:hAnsi="Book Antiqua"/>
          <w:color w:val="000000" w:themeColor="text1"/>
          <w:sz w:val="24"/>
          <w:szCs w:val="24"/>
        </w:rPr>
        <w:t>,</w:t>
      </w:r>
      <w:r w:rsidR="001240B6" w:rsidRPr="00E63F2E">
        <w:rPr>
          <w:rFonts w:ascii="Book Antiqua" w:hAnsi="Book Antiqua"/>
          <w:color w:val="000000" w:themeColor="text1"/>
          <w:sz w:val="24"/>
          <w:szCs w:val="24"/>
        </w:rPr>
        <w:t xml:space="preserve"> induce the fibroblast respon</w:t>
      </w:r>
      <w:r w:rsidR="00017FFB" w:rsidRPr="00E63F2E">
        <w:rPr>
          <w:rFonts w:ascii="Book Antiqua" w:hAnsi="Book Antiqua"/>
          <w:color w:val="000000" w:themeColor="text1"/>
          <w:sz w:val="24"/>
          <w:szCs w:val="24"/>
        </w:rPr>
        <w:t>se to injury</w:t>
      </w:r>
      <w:r w:rsidR="00CD62C3" w:rsidRPr="00E63F2E">
        <w:rPr>
          <w:rFonts w:ascii="Book Antiqua" w:hAnsi="Book Antiqua"/>
          <w:color w:val="000000" w:themeColor="text1"/>
          <w:sz w:val="24"/>
          <w:szCs w:val="24"/>
          <w:vertAlign w:val="superscript"/>
        </w:rPr>
        <w:t>[</w:t>
      </w:r>
      <w:r w:rsidR="00017FFB" w:rsidRPr="00E63F2E">
        <w:rPr>
          <w:rFonts w:ascii="Book Antiqua" w:hAnsi="Book Antiqua"/>
          <w:color w:val="000000" w:themeColor="text1"/>
          <w:sz w:val="24"/>
          <w:szCs w:val="24"/>
          <w:vertAlign w:val="superscript"/>
        </w:rPr>
        <w:t>47</w:t>
      </w:r>
      <w:r w:rsidR="00CD62C3" w:rsidRPr="00E63F2E">
        <w:rPr>
          <w:rFonts w:ascii="Book Antiqua" w:hAnsi="Book Antiqua"/>
          <w:color w:val="000000" w:themeColor="text1"/>
          <w:sz w:val="24"/>
          <w:szCs w:val="24"/>
          <w:vertAlign w:val="superscript"/>
        </w:rPr>
        <w:t>]</w:t>
      </w:r>
      <w:r w:rsidR="00CD62C3" w:rsidRPr="00E63F2E">
        <w:rPr>
          <w:rFonts w:ascii="Book Antiqua" w:hAnsi="Book Antiqua"/>
          <w:color w:val="000000" w:themeColor="text1"/>
          <w:sz w:val="24"/>
          <w:szCs w:val="24"/>
        </w:rPr>
        <w:t>,</w:t>
      </w:r>
      <w:r w:rsidR="00C014BF" w:rsidRPr="00E63F2E">
        <w:rPr>
          <w:rFonts w:ascii="Book Antiqua" w:hAnsi="Book Antiqua"/>
          <w:color w:val="000000" w:themeColor="text1"/>
          <w:sz w:val="24"/>
          <w:szCs w:val="24"/>
        </w:rPr>
        <w:t xml:space="preserve"> and remodel the wound</w:t>
      </w:r>
      <w:r w:rsidR="00017FFB" w:rsidRPr="00E63F2E">
        <w:rPr>
          <w:rFonts w:ascii="Book Antiqua" w:hAnsi="Book Antiqua"/>
          <w:color w:val="000000" w:themeColor="text1"/>
          <w:sz w:val="24"/>
          <w:szCs w:val="24"/>
        </w:rPr>
        <w:t xml:space="preserve"> site</w:t>
      </w:r>
      <w:r w:rsidR="004A09FD" w:rsidRPr="00E63F2E">
        <w:rPr>
          <w:rFonts w:ascii="Book Antiqua" w:hAnsi="Book Antiqua"/>
          <w:color w:val="000000" w:themeColor="text1"/>
          <w:sz w:val="24"/>
          <w:szCs w:val="24"/>
          <w:vertAlign w:val="superscript"/>
        </w:rPr>
        <w:t>[</w:t>
      </w:r>
      <w:r w:rsidR="00017FFB" w:rsidRPr="00E63F2E">
        <w:rPr>
          <w:rFonts w:ascii="Book Antiqua" w:hAnsi="Book Antiqua"/>
          <w:color w:val="000000" w:themeColor="text1"/>
          <w:sz w:val="24"/>
          <w:szCs w:val="24"/>
          <w:vertAlign w:val="superscript"/>
        </w:rPr>
        <w:t>48</w:t>
      </w:r>
      <w:r w:rsidR="004A09FD" w:rsidRPr="00E63F2E">
        <w:rPr>
          <w:rFonts w:ascii="Book Antiqua" w:hAnsi="Book Antiqua"/>
          <w:color w:val="000000" w:themeColor="text1"/>
          <w:sz w:val="24"/>
          <w:szCs w:val="24"/>
          <w:vertAlign w:val="superscript"/>
        </w:rPr>
        <w:t>]</w:t>
      </w:r>
      <w:r w:rsidR="004A09FD" w:rsidRPr="00E63F2E">
        <w:rPr>
          <w:rFonts w:ascii="Book Antiqua" w:hAnsi="Book Antiqua"/>
          <w:color w:val="000000" w:themeColor="text1"/>
          <w:sz w:val="24"/>
          <w:szCs w:val="24"/>
        </w:rPr>
        <w:t>,</w:t>
      </w:r>
      <w:r w:rsidR="00867CE7" w:rsidRPr="00E63F2E">
        <w:rPr>
          <w:rFonts w:ascii="Book Antiqua" w:hAnsi="Book Antiqua"/>
          <w:color w:val="000000" w:themeColor="text1"/>
          <w:sz w:val="24"/>
          <w:szCs w:val="24"/>
        </w:rPr>
        <w:t xml:space="preserve"> including a preferential release of collagen type III </w:t>
      </w:r>
      <w:r w:rsidR="004F6425" w:rsidRPr="00E63F2E">
        <w:rPr>
          <w:rFonts w:ascii="Book Antiqua" w:hAnsi="Book Antiqua"/>
          <w:color w:val="000000" w:themeColor="text1"/>
          <w:sz w:val="24"/>
          <w:szCs w:val="24"/>
        </w:rPr>
        <w:t>at the site</w:t>
      </w:r>
      <w:r w:rsidR="004A09FD" w:rsidRPr="00E63F2E">
        <w:rPr>
          <w:rFonts w:ascii="Book Antiqua" w:hAnsi="Book Antiqua"/>
          <w:color w:val="000000" w:themeColor="text1"/>
          <w:sz w:val="24"/>
          <w:szCs w:val="24"/>
          <w:vertAlign w:val="superscript"/>
        </w:rPr>
        <w:t>[</w:t>
      </w:r>
      <w:r w:rsidR="004F6425" w:rsidRPr="00E63F2E">
        <w:rPr>
          <w:rFonts w:ascii="Book Antiqua" w:hAnsi="Book Antiqua"/>
          <w:color w:val="000000" w:themeColor="text1"/>
          <w:sz w:val="24"/>
          <w:szCs w:val="24"/>
          <w:vertAlign w:val="superscript"/>
        </w:rPr>
        <w:t>35</w:t>
      </w:r>
      <w:r w:rsidR="004A09FD" w:rsidRPr="00E63F2E">
        <w:rPr>
          <w:rFonts w:ascii="Book Antiqua" w:hAnsi="Book Antiqua"/>
          <w:color w:val="000000" w:themeColor="text1"/>
          <w:sz w:val="24"/>
          <w:szCs w:val="24"/>
          <w:vertAlign w:val="superscript"/>
        </w:rPr>
        <w:t>]</w:t>
      </w:r>
      <w:r w:rsidR="004A09FD" w:rsidRPr="00E63F2E">
        <w:rPr>
          <w:rFonts w:ascii="Book Antiqua" w:hAnsi="Book Antiqua"/>
          <w:color w:val="000000" w:themeColor="text1"/>
          <w:sz w:val="24"/>
          <w:szCs w:val="24"/>
        </w:rPr>
        <w:t>.</w:t>
      </w:r>
      <w:r w:rsidR="00CC003E" w:rsidRPr="00E63F2E">
        <w:rPr>
          <w:rFonts w:ascii="Book Antiqua" w:hAnsi="Book Antiqua"/>
          <w:color w:val="000000" w:themeColor="text1"/>
          <w:sz w:val="24"/>
          <w:szCs w:val="24"/>
        </w:rPr>
        <w:t xml:space="preserve"> </w:t>
      </w:r>
      <w:r w:rsidR="004826C0" w:rsidRPr="00E63F2E">
        <w:rPr>
          <w:rFonts w:ascii="Book Antiqua" w:hAnsi="Book Antiqua"/>
          <w:color w:val="000000" w:themeColor="text1"/>
          <w:sz w:val="24"/>
          <w:szCs w:val="24"/>
        </w:rPr>
        <w:t xml:space="preserve">While the MSCs contribute directly to wound repair by releasing molecules such as collagen </w:t>
      </w:r>
      <w:r w:rsidR="00F842A8" w:rsidRPr="00E63F2E">
        <w:rPr>
          <w:rFonts w:ascii="Book Antiqua" w:hAnsi="Book Antiqua"/>
          <w:color w:val="000000" w:themeColor="text1"/>
          <w:sz w:val="24"/>
          <w:szCs w:val="24"/>
        </w:rPr>
        <w:t xml:space="preserve">to the </w:t>
      </w:r>
      <w:proofErr w:type="gramStart"/>
      <w:r w:rsidR="00F842A8" w:rsidRPr="00E63F2E">
        <w:rPr>
          <w:rFonts w:ascii="Book Antiqua" w:hAnsi="Book Antiqua"/>
          <w:color w:val="000000" w:themeColor="text1"/>
          <w:sz w:val="24"/>
          <w:szCs w:val="24"/>
        </w:rPr>
        <w:t>wound</w:t>
      </w:r>
      <w:r w:rsidR="004A09FD" w:rsidRPr="00E63F2E">
        <w:rPr>
          <w:rFonts w:ascii="Book Antiqua" w:hAnsi="Book Antiqua"/>
          <w:color w:val="000000" w:themeColor="text1"/>
          <w:sz w:val="24"/>
          <w:szCs w:val="24"/>
          <w:vertAlign w:val="superscript"/>
        </w:rPr>
        <w:t>[</w:t>
      </w:r>
      <w:proofErr w:type="gramEnd"/>
      <w:r w:rsidR="00F842A8" w:rsidRPr="00E63F2E">
        <w:rPr>
          <w:rFonts w:ascii="Book Antiqua" w:hAnsi="Book Antiqua"/>
          <w:color w:val="000000" w:themeColor="text1"/>
          <w:sz w:val="24"/>
          <w:szCs w:val="24"/>
          <w:vertAlign w:val="superscript"/>
        </w:rPr>
        <w:t>35</w:t>
      </w:r>
      <w:r w:rsidR="004A09FD" w:rsidRPr="00E63F2E">
        <w:rPr>
          <w:rFonts w:ascii="Book Antiqua" w:hAnsi="Book Antiqua"/>
          <w:color w:val="000000" w:themeColor="text1"/>
          <w:sz w:val="24"/>
          <w:szCs w:val="24"/>
          <w:vertAlign w:val="superscript"/>
        </w:rPr>
        <w:t>]</w:t>
      </w:r>
      <w:r w:rsidR="004A09FD" w:rsidRPr="00E63F2E">
        <w:rPr>
          <w:rFonts w:ascii="Book Antiqua" w:hAnsi="Book Antiqua"/>
          <w:color w:val="000000" w:themeColor="text1"/>
          <w:sz w:val="24"/>
          <w:szCs w:val="24"/>
        </w:rPr>
        <w:t>,</w:t>
      </w:r>
      <w:r w:rsidR="004826C0" w:rsidRPr="00E63F2E">
        <w:rPr>
          <w:rFonts w:ascii="Book Antiqua" w:hAnsi="Book Antiqua"/>
          <w:color w:val="000000" w:themeColor="text1"/>
          <w:sz w:val="24"/>
          <w:szCs w:val="24"/>
        </w:rPr>
        <w:t xml:space="preserve"> the MSCs also act indirectly by releasing an instruction set to other cells thus initiating, for example, progenitor cell migration to the</w:t>
      </w:r>
      <w:r w:rsidR="00F842A8" w:rsidRPr="00E63F2E">
        <w:rPr>
          <w:rFonts w:ascii="Book Antiqua" w:hAnsi="Book Antiqua"/>
          <w:color w:val="000000" w:themeColor="text1"/>
          <w:sz w:val="24"/>
          <w:szCs w:val="24"/>
        </w:rPr>
        <w:t xml:space="preserve"> wound</w:t>
      </w:r>
      <w:r w:rsidR="004A09FD" w:rsidRPr="00E63F2E">
        <w:rPr>
          <w:rFonts w:ascii="Book Antiqua" w:hAnsi="Book Antiqua"/>
          <w:color w:val="000000" w:themeColor="text1"/>
          <w:sz w:val="24"/>
          <w:szCs w:val="24"/>
          <w:vertAlign w:val="superscript"/>
        </w:rPr>
        <w:t>[</w:t>
      </w:r>
      <w:r w:rsidR="00F842A8" w:rsidRPr="00E63F2E">
        <w:rPr>
          <w:rFonts w:ascii="Book Antiqua" w:hAnsi="Book Antiqua"/>
          <w:color w:val="000000" w:themeColor="text1"/>
          <w:sz w:val="24"/>
          <w:szCs w:val="24"/>
          <w:vertAlign w:val="superscript"/>
        </w:rPr>
        <w:t>49</w:t>
      </w:r>
      <w:r w:rsidR="004A09FD" w:rsidRPr="00E63F2E">
        <w:rPr>
          <w:rFonts w:ascii="Book Antiqua" w:hAnsi="Book Antiqua"/>
          <w:color w:val="000000" w:themeColor="text1"/>
          <w:sz w:val="24"/>
          <w:szCs w:val="24"/>
          <w:vertAlign w:val="superscript"/>
        </w:rPr>
        <w:t>]</w:t>
      </w:r>
      <w:r w:rsidR="004A09FD" w:rsidRPr="00E63F2E">
        <w:rPr>
          <w:rFonts w:ascii="Book Antiqua" w:hAnsi="Book Antiqua"/>
          <w:color w:val="000000" w:themeColor="text1"/>
          <w:sz w:val="24"/>
          <w:szCs w:val="24"/>
        </w:rPr>
        <w:t>.</w:t>
      </w:r>
      <w:r w:rsidR="004826C0" w:rsidRPr="00E63F2E">
        <w:rPr>
          <w:rFonts w:ascii="Book Antiqua" w:hAnsi="Book Antiqua"/>
          <w:color w:val="000000" w:themeColor="text1"/>
          <w:sz w:val="24"/>
          <w:szCs w:val="24"/>
        </w:rPr>
        <w:t xml:space="preserve"> </w:t>
      </w:r>
      <w:r w:rsidR="007F274E" w:rsidRPr="00E63F2E">
        <w:rPr>
          <w:rFonts w:ascii="Book Antiqua" w:hAnsi="Book Antiqua"/>
          <w:color w:val="000000" w:themeColor="text1"/>
          <w:sz w:val="24"/>
          <w:szCs w:val="24"/>
        </w:rPr>
        <w:t>The MSCs are key to the wound's ability to proceed</w:t>
      </w:r>
      <w:r w:rsidR="00CC003E" w:rsidRPr="00E63F2E">
        <w:rPr>
          <w:rFonts w:ascii="Book Antiqua" w:hAnsi="Book Antiqua"/>
          <w:color w:val="000000" w:themeColor="text1"/>
          <w:sz w:val="24"/>
          <w:szCs w:val="24"/>
        </w:rPr>
        <w:t xml:space="preserve"> beyond the inflamm</w:t>
      </w:r>
      <w:r w:rsidR="007F274E" w:rsidRPr="00E63F2E">
        <w:rPr>
          <w:rFonts w:ascii="Book Antiqua" w:hAnsi="Book Antiqua"/>
          <w:color w:val="000000" w:themeColor="text1"/>
          <w:sz w:val="24"/>
          <w:szCs w:val="24"/>
        </w:rPr>
        <w:t xml:space="preserve">atory phase and not </w:t>
      </w:r>
      <w:r w:rsidR="002B6A69" w:rsidRPr="00E63F2E">
        <w:rPr>
          <w:rFonts w:ascii="Book Antiqua" w:hAnsi="Book Antiqua"/>
          <w:color w:val="000000" w:themeColor="text1"/>
          <w:sz w:val="24"/>
          <w:szCs w:val="24"/>
        </w:rPr>
        <w:t>maintain a</w:t>
      </w:r>
      <w:r w:rsidR="00CC003E" w:rsidRPr="00E63F2E">
        <w:rPr>
          <w:rFonts w:ascii="Book Antiqua" w:hAnsi="Book Antiqua"/>
          <w:color w:val="000000" w:themeColor="text1"/>
          <w:sz w:val="24"/>
          <w:szCs w:val="24"/>
        </w:rPr>
        <w:t xml:space="preserve"> chronic wound state. A significant </w:t>
      </w:r>
      <w:r w:rsidR="002B6A69" w:rsidRPr="00E63F2E">
        <w:rPr>
          <w:rFonts w:ascii="Book Antiqua" w:hAnsi="Book Antiqua"/>
          <w:color w:val="000000" w:themeColor="text1"/>
          <w:sz w:val="24"/>
          <w:szCs w:val="24"/>
        </w:rPr>
        <w:t xml:space="preserve">early </w:t>
      </w:r>
      <w:r w:rsidR="00CC003E" w:rsidRPr="00E63F2E">
        <w:rPr>
          <w:rFonts w:ascii="Book Antiqua" w:hAnsi="Book Antiqua"/>
          <w:color w:val="000000" w:themeColor="text1"/>
          <w:sz w:val="24"/>
          <w:szCs w:val="24"/>
        </w:rPr>
        <w:t>component of the mechanism of acti</w:t>
      </w:r>
      <w:r w:rsidR="002B6A69" w:rsidRPr="00E63F2E">
        <w:rPr>
          <w:rFonts w:ascii="Book Antiqua" w:hAnsi="Book Antiqua"/>
          <w:color w:val="000000" w:themeColor="text1"/>
          <w:sz w:val="24"/>
          <w:szCs w:val="24"/>
        </w:rPr>
        <w:t>on of MSCs is their attenuation of the</w:t>
      </w:r>
      <w:r w:rsidR="00CC003E" w:rsidRPr="00E63F2E">
        <w:rPr>
          <w:rFonts w:ascii="Book Antiqua" w:hAnsi="Book Antiqua"/>
          <w:color w:val="000000" w:themeColor="text1"/>
          <w:sz w:val="24"/>
          <w:szCs w:val="24"/>
        </w:rPr>
        <w:t xml:space="preserve"> inflammatory r</w:t>
      </w:r>
      <w:r w:rsidR="002B6A69" w:rsidRPr="00E63F2E">
        <w:rPr>
          <w:rFonts w:ascii="Book Antiqua" w:hAnsi="Book Antiqua"/>
          <w:color w:val="000000" w:themeColor="text1"/>
          <w:sz w:val="24"/>
          <w:szCs w:val="24"/>
        </w:rPr>
        <w:t>esponse. T</w:t>
      </w:r>
      <w:r w:rsidR="00CC003E" w:rsidRPr="00E63F2E">
        <w:rPr>
          <w:rFonts w:ascii="Book Antiqua" w:hAnsi="Book Antiqua"/>
          <w:color w:val="000000" w:themeColor="text1"/>
          <w:sz w:val="24"/>
          <w:szCs w:val="24"/>
        </w:rPr>
        <w:t xml:space="preserve">he addition of MSCs to an active immune response decreases secretion of </w:t>
      </w:r>
      <w:r w:rsidR="00CC003E" w:rsidRPr="00E63F2E">
        <w:rPr>
          <w:rFonts w:ascii="Book Antiqua" w:hAnsi="Book Antiqua"/>
          <w:color w:val="000000" w:themeColor="text1"/>
          <w:sz w:val="24"/>
          <w:szCs w:val="24"/>
        </w:rPr>
        <w:lastRenderedPageBreak/>
        <w:t>the proinflammatory cytokines TNF-α and interferon-γ (IFN-γ) while simultaneously increasing the production of anti-inflammatory cytokines interleu</w:t>
      </w:r>
      <w:r w:rsidR="00EE3B56" w:rsidRPr="00E63F2E">
        <w:rPr>
          <w:rFonts w:ascii="Book Antiqua" w:hAnsi="Book Antiqua"/>
          <w:color w:val="000000" w:themeColor="text1"/>
          <w:sz w:val="24"/>
          <w:szCs w:val="24"/>
        </w:rPr>
        <w:t>kin-10 (IL-10) and IL-4</w:t>
      </w:r>
      <w:r w:rsidR="002B6A69" w:rsidRPr="00E63F2E">
        <w:rPr>
          <w:rFonts w:ascii="Book Antiqua" w:hAnsi="Book Antiqua"/>
          <w:color w:val="000000" w:themeColor="text1"/>
          <w:sz w:val="24"/>
          <w:szCs w:val="24"/>
        </w:rPr>
        <w:t>. T</w:t>
      </w:r>
      <w:r w:rsidR="00CC003E" w:rsidRPr="00E63F2E">
        <w:rPr>
          <w:rFonts w:ascii="Book Antiqua" w:hAnsi="Book Antiqua"/>
          <w:color w:val="000000" w:themeColor="text1"/>
          <w:sz w:val="24"/>
          <w:szCs w:val="24"/>
        </w:rPr>
        <w:t>hese anti-infl</w:t>
      </w:r>
      <w:r w:rsidR="002B6A69" w:rsidRPr="00E63F2E">
        <w:rPr>
          <w:rFonts w:ascii="Book Antiqua" w:hAnsi="Book Antiqua"/>
          <w:color w:val="000000" w:themeColor="text1"/>
          <w:sz w:val="24"/>
          <w:szCs w:val="24"/>
        </w:rPr>
        <w:t>ammatory properti</w:t>
      </w:r>
      <w:r w:rsidR="009F4F68" w:rsidRPr="00E63F2E">
        <w:rPr>
          <w:rFonts w:ascii="Book Antiqua" w:hAnsi="Book Antiqua"/>
          <w:color w:val="000000" w:themeColor="text1"/>
          <w:sz w:val="24"/>
          <w:szCs w:val="24"/>
        </w:rPr>
        <w:t>es of MSCs impart a particular</w:t>
      </w:r>
      <w:r w:rsidR="002B6A69" w:rsidRPr="00E63F2E">
        <w:rPr>
          <w:rFonts w:ascii="Book Antiqua" w:hAnsi="Book Antiqua"/>
          <w:color w:val="000000" w:themeColor="text1"/>
          <w:sz w:val="24"/>
          <w:szCs w:val="24"/>
        </w:rPr>
        <w:t xml:space="preserve"> benefit</w:t>
      </w:r>
      <w:r w:rsidR="00CC003E" w:rsidRPr="00E63F2E">
        <w:rPr>
          <w:rFonts w:ascii="Book Antiqua" w:hAnsi="Book Antiqua"/>
          <w:color w:val="000000" w:themeColor="text1"/>
          <w:sz w:val="24"/>
          <w:szCs w:val="24"/>
        </w:rPr>
        <w:t xml:space="preserve"> to chronic wound treatment</w:t>
      </w:r>
      <w:r w:rsidR="002B6A69" w:rsidRPr="00E63F2E">
        <w:rPr>
          <w:rFonts w:ascii="Book Antiqua" w:hAnsi="Book Antiqua"/>
          <w:color w:val="000000" w:themeColor="text1"/>
          <w:sz w:val="24"/>
          <w:szCs w:val="24"/>
        </w:rPr>
        <w:t xml:space="preserve"> through SRM</w:t>
      </w:r>
      <w:r w:rsidR="00CC003E" w:rsidRPr="00E63F2E">
        <w:rPr>
          <w:rFonts w:ascii="Book Antiqua" w:hAnsi="Book Antiqua"/>
          <w:color w:val="000000" w:themeColor="text1"/>
          <w:sz w:val="24"/>
          <w:szCs w:val="24"/>
        </w:rPr>
        <w:t>,</w:t>
      </w:r>
      <w:r w:rsidR="002B6A69" w:rsidRPr="00E63F2E">
        <w:rPr>
          <w:rFonts w:ascii="Book Antiqua" w:hAnsi="Book Antiqua"/>
          <w:color w:val="000000" w:themeColor="text1"/>
          <w:sz w:val="24"/>
          <w:szCs w:val="24"/>
        </w:rPr>
        <w:t xml:space="preserve"> given the SRM can restart healing in chronic </w:t>
      </w:r>
      <w:r w:rsidR="00CC003E" w:rsidRPr="00E63F2E">
        <w:rPr>
          <w:rFonts w:ascii="Book Antiqua" w:hAnsi="Book Antiqua"/>
          <w:color w:val="000000" w:themeColor="text1"/>
          <w:sz w:val="24"/>
          <w:szCs w:val="24"/>
        </w:rPr>
        <w:t xml:space="preserve">wounds by advancing the wound past a chronic inflammatory state into the next stage of healing. </w:t>
      </w:r>
    </w:p>
    <w:p w14:paraId="693E9D66" w14:textId="72D41437" w:rsidR="00CC003E" w:rsidRPr="00E63F2E" w:rsidRDefault="00A42EC6" w:rsidP="00E63F2E">
      <w:pPr>
        <w:spacing w:after="0" w:line="360" w:lineRule="auto"/>
        <w:ind w:firstLineChars="200" w:firstLine="480"/>
        <w:jc w:val="both"/>
        <w:rPr>
          <w:rFonts w:ascii="Book Antiqua" w:hAnsi="Book Antiqua"/>
          <w:color w:val="000000" w:themeColor="text1"/>
          <w:sz w:val="24"/>
          <w:szCs w:val="24"/>
        </w:rPr>
      </w:pPr>
      <w:r w:rsidRPr="00E63F2E">
        <w:rPr>
          <w:rFonts w:ascii="Book Antiqua" w:hAnsi="Book Antiqua"/>
          <w:color w:val="000000" w:themeColor="text1"/>
          <w:sz w:val="24"/>
          <w:szCs w:val="24"/>
        </w:rPr>
        <w:t xml:space="preserve">Many </w:t>
      </w:r>
      <w:r w:rsidR="009229B5" w:rsidRPr="00E63F2E">
        <w:rPr>
          <w:rFonts w:ascii="Book Antiqua" w:hAnsi="Book Antiqua"/>
          <w:color w:val="000000" w:themeColor="text1"/>
          <w:sz w:val="24"/>
          <w:szCs w:val="24"/>
        </w:rPr>
        <w:t xml:space="preserve">studies have shown that </w:t>
      </w:r>
      <w:r w:rsidRPr="00E63F2E">
        <w:rPr>
          <w:rFonts w:ascii="Book Antiqua" w:hAnsi="Book Antiqua"/>
          <w:color w:val="000000" w:themeColor="text1"/>
          <w:sz w:val="24"/>
          <w:szCs w:val="24"/>
        </w:rPr>
        <w:t>MSCs possess</w:t>
      </w:r>
      <w:r w:rsidR="00CC003E" w:rsidRPr="00E63F2E">
        <w:rPr>
          <w:rFonts w:ascii="Book Antiqua" w:hAnsi="Book Antiqua"/>
          <w:color w:val="000000" w:themeColor="text1"/>
          <w:sz w:val="24"/>
          <w:szCs w:val="24"/>
        </w:rPr>
        <w:t xml:space="preserve"> </w:t>
      </w:r>
      <w:r w:rsidR="00A5207F" w:rsidRPr="00E63F2E">
        <w:rPr>
          <w:rFonts w:ascii="Book Antiqua" w:hAnsi="Book Antiqua"/>
          <w:color w:val="000000" w:themeColor="text1"/>
          <w:sz w:val="24"/>
          <w:szCs w:val="24"/>
        </w:rPr>
        <w:t>antimicrobial activity,</w:t>
      </w:r>
      <w:r w:rsidRPr="00E63F2E">
        <w:rPr>
          <w:rFonts w:ascii="Book Antiqua" w:hAnsi="Book Antiqua"/>
          <w:color w:val="000000" w:themeColor="text1"/>
          <w:sz w:val="24"/>
          <w:szCs w:val="24"/>
        </w:rPr>
        <w:t xml:space="preserve"> critical for clearance of</w:t>
      </w:r>
      <w:r w:rsidR="00CC003E" w:rsidRPr="00E63F2E">
        <w:rPr>
          <w:rFonts w:ascii="Book Antiqua" w:hAnsi="Book Antiqua"/>
          <w:color w:val="000000" w:themeColor="text1"/>
          <w:sz w:val="24"/>
          <w:szCs w:val="24"/>
        </w:rPr>
        <w:t xml:space="preserve"> infection</w:t>
      </w:r>
      <w:r w:rsidRPr="00E63F2E">
        <w:rPr>
          <w:rFonts w:ascii="Book Antiqua" w:hAnsi="Book Antiqua"/>
          <w:color w:val="000000" w:themeColor="text1"/>
          <w:sz w:val="24"/>
          <w:szCs w:val="24"/>
        </w:rPr>
        <w:t xml:space="preserve"> in the wound</w:t>
      </w:r>
      <w:r w:rsidR="00607353" w:rsidRPr="00E63F2E">
        <w:rPr>
          <w:rFonts w:ascii="Book Antiqua" w:hAnsi="Book Antiqua"/>
          <w:color w:val="000000" w:themeColor="text1"/>
          <w:sz w:val="24"/>
          <w:szCs w:val="24"/>
        </w:rPr>
        <w:t xml:space="preserve">. The </w:t>
      </w:r>
      <w:r w:rsidR="00CC003E" w:rsidRPr="00E63F2E">
        <w:rPr>
          <w:rFonts w:ascii="Book Antiqua" w:hAnsi="Book Antiqua"/>
          <w:color w:val="000000" w:themeColor="text1"/>
          <w:sz w:val="24"/>
          <w:szCs w:val="24"/>
        </w:rPr>
        <w:t>antimicrobial activity</w:t>
      </w:r>
      <w:r w:rsidR="00607353" w:rsidRPr="00E63F2E">
        <w:rPr>
          <w:rFonts w:ascii="Book Antiqua" w:hAnsi="Book Antiqua"/>
          <w:color w:val="000000" w:themeColor="text1"/>
          <w:sz w:val="24"/>
          <w:szCs w:val="24"/>
        </w:rPr>
        <w:t xml:space="preserve"> of MSCs</w:t>
      </w:r>
      <w:r w:rsidR="00CC003E" w:rsidRPr="00E63F2E">
        <w:rPr>
          <w:rFonts w:ascii="Book Antiqua" w:hAnsi="Book Antiqua"/>
          <w:color w:val="000000" w:themeColor="text1"/>
          <w:sz w:val="24"/>
          <w:szCs w:val="24"/>
        </w:rPr>
        <w:t xml:space="preserve"> is mediated by two mechanisms: </w:t>
      </w:r>
      <w:r w:rsidR="00DD115A" w:rsidRPr="00E63F2E">
        <w:rPr>
          <w:rFonts w:ascii="Book Antiqua" w:hAnsi="Book Antiqua"/>
          <w:color w:val="000000" w:themeColor="text1"/>
          <w:sz w:val="24"/>
          <w:szCs w:val="24"/>
        </w:rPr>
        <w:t xml:space="preserve">1. </w:t>
      </w:r>
      <w:r w:rsidR="00607353" w:rsidRPr="00E63F2E">
        <w:rPr>
          <w:rFonts w:ascii="Book Antiqua" w:hAnsi="Book Antiqua"/>
          <w:color w:val="000000" w:themeColor="text1"/>
          <w:sz w:val="24"/>
          <w:szCs w:val="24"/>
        </w:rPr>
        <w:t>direct</w:t>
      </w:r>
      <w:r w:rsidR="00CC003E" w:rsidRPr="00E63F2E">
        <w:rPr>
          <w:rFonts w:ascii="Book Antiqua" w:hAnsi="Book Antiqua"/>
          <w:color w:val="000000" w:themeColor="text1"/>
          <w:sz w:val="24"/>
          <w:szCs w:val="24"/>
        </w:rPr>
        <w:t xml:space="preserve"> secretion of antimic</w:t>
      </w:r>
      <w:r w:rsidR="00BC2B4C" w:rsidRPr="00E63F2E">
        <w:rPr>
          <w:rFonts w:ascii="Book Antiqua" w:hAnsi="Book Antiqua"/>
          <w:color w:val="000000" w:themeColor="text1"/>
          <w:sz w:val="24"/>
          <w:szCs w:val="24"/>
        </w:rPr>
        <w:t>robial facto</w:t>
      </w:r>
      <w:r w:rsidR="00380535" w:rsidRPr="00E63F2E">
        <w:rPr>
          <w:rFonts w:ascii="Book Antiqua" w:hAnsi="Book Antiqua"/>
          <w:color w:val="000000" w:themeColor="text1"/>
          <w:sz w:val="24"/>
          <w:szCs w:val="24"/>
        </w:rPr>
        <w:t>rs such as LL-37</w:t>
      </w:r>
      <w:r w:rsidR="00195AF7" w:rsidRPr="00E63F2E">
        <w:rPr>
          <w:rFonts w:ascii="Book Antiqua" w:hAnsi="Book Antiqua"/>
          <w:color w:val="000000" w:themeColor="text1"/>
          <w:sz w:val="24"/>
          <w:szCs w:val="24"/>
          <w:vertAlign w:val="superscript"/>
        </w:rPr>
        <w:t>[</w:t>
      </w:r>
      <w:r w:rsidR="00380535" w:rsidRPr="00E63F2E">
        <w:rPr>
          <w:rFonts w:ascii="Book Antiqua" w:hAnsi="Book Antiqua"/>
          <w:color w:val="000000" w:themeColor="text1"/>
          <w:sz w:val="24"/>
          <w:szCs w:val="24"/>
          <w:vertAlign w:val="superscript"/>
        </w:rPr>
        <w:t>50</w:t>
      </w:r>
      <w:r w:rsidR="00195AF7" w:rsidRPr="00E63F2E">
        <w:rPr>
          <w:rFonts w:ascii="Book Antiqua" w:hAnsi="Book Antiqua"/>
          <w:color w:val="000000" w:themeColor="text1"/>
          <w:sz w:val="24"/>
          <w:szCs w:val="24"/>
          <w:vertAlign w:val="superscript"/>
        </w:rPr>
        <w:t>]</w:t>
      </w:r>
      <w:r w:rsidR="00195AF7" w:rsidRPr="00E63F2E">
        <w:rPr>
          <w:rFonts w:ascii="Book Antiqua" w:hAnsi="Book Antiqua"/>
          <w:color w:val="000000" w:themeColor="text1"/>
          <w:sz w:val="24"/>
          <w:szCs w:val="24"/>
        </w:rPr>
        <w:t>,</w:t>
      </w:r>
      <w:r w:rsidR="00CC003E" w:rsidRPr="00E63F2E">
        <w:rPr>
          <w:rFonts w:ascii="Book Antiqua" w:hAnsi="Book Antiqua"/>
          <w:color w:val="000000" w:themeColor="text1"/>
          <w:sz w:val="24"/>
          <w:szCs w:val="24"/>
        </w:rPr>
        <w:t xml:space="preserve"> and </w:t>
      </w:r>
      <w:r w:rsidR="00DD115A" w:rsidRPr="00E63F2E">
        <w:rPr>
          <w:rFonts w:ascii="Book Antiqua" w:hAnsi="Book Antiqua"/>
          <w:color w:val="000000" w:themeColor="text1"/>
          <w:sz w:val="24"/>
          <w:szCs w:val="24"/>
        </w:rPr>
        <w:t xml:space="preserve">2. </w:t>
      </w:r>
      <w:proofErr w:type="gramStart"/>
      <w:r w:rsidR="00607353" w:rsidRPr="00E63F2E">
        <w:rPr>
          <w:rFonts w:ascii="Book Antiqua" w:hAnsi="Book Antiqua"/>
          <w:color w:val="000000" w:themeColor="text1"/>
          <w:sz w:val="24"/>
          <w:szCs w:val="24"/>
        </w:rPr>
        <w:t>indirect</w:t>
      </w:r>
      <w:proofErr w:type="gramEnd"/>
      <w:r w:rsidR="00607353" w:rsidRPr="00E63F2E">
        <w:rPr>
          <w:rFonts w:ascii="Book Antiqua" w:hAnsi="Book Antiqua"/>
          <w:color w:val="000000" w:themeColor="text1"/>
          <w:sz w:val="24"/>
          <w:szCs w:val="24"/>
        </w:rPr>
        <w:t xml:space="preserve">, by secreting </w:t>
      </w:r>
      <w:r w:rsidR="00CC003E" w:rsidRPr="00E63F2E">
        <w:rPr>
          <w:rFonts w:ascii="Book Antiqua" w:hAnsi="Book Antiqua"/>
          <w:color w:val="000000" w:themeColor="text1"/>
          <w:sz w:val="24"/>
          <w:szCs w:val="24"/>
        </w:rPr>
        <w:t>i</w:t>
      </w:r>
      <w:r w:rsidR="00DD115A" w:rsidRPr="00E63F2E">
        <w:rPr>
          <w:rFonts w:ascii="Book Antiqua" w:hAnsi="Book Antiqua"/>
          <w:color w:val="000000" w:themeColor="text1"/>
          <w:sz w:val="24"/>
          <w:szCs w:val="24"/>
        </w:rPr>
        <w:t>mmune-modulating</w:t>
      </w:r>
      <w:r w:rsidR="00607353" w:rsidRPr="00E63F2E">
        <w:rPr>
          <w:rFonts w:ascii="Book Antiqua" w:hAnsi="Book Antiqua"/>
          <w:color w:val="000000" w:themeColor="text1"/>
          <w:sz w:val="24"/>
          <w:szCs w:val="24"/>
        </w:rPr>
        <w:t xml:space="preserve"> SRM</w:t>
      </w:r>
      <w:r w:rsidR="00B0083D" w:rsidRPr="00E63F2E">
        <w:rPr>
          <w:rFonts w:ascii="Book Antiqua" w:hAnsi="Book Antiqua"/>
          <w:color w:val="000000" w:themeColor="text1"/>
          <w:sz w:val="24"/>
          <w:szCs w:val="24"/>
        </w:rPr>
        <w:t xml:space="preserve"> that </w:t>
      </w:r>
      <w:r w:rsidR="00CC003E" w:rsidRPr="00E63F2E">
        <w:rPr>
          <w:rFonts w:ascii="Book Antiqua" w:hAnsi="Book Antiqua"/>
          <w:color w:val="000000" w:themeColor="text1"/>
          <w:sz w:val="24"/>
          <w:szCs w:val="24"/>
        </w:rPr>
        <w:t>will upregulate</w:t>
      </w:r>
      <w:r w:rsidR="00607353" w:rsidRPr="00E63F2E">
        <w:rPr>
          <w:rFonts w:ascii="Book Antiqua" w:hAnsi="Book Antiqua"/>
          <w:color w:val="000000" w:themeColor="text1"/>
          <w:sz w:val="24"/>
          <w:szCs w:val="24"/>
        </w:rPr>
        <w:t xml:space="preserve"> the</w:t>
      </w:r>
      <w:r w:rsidR="00CC003E" w:rsidRPr="00E63F2E">
        <w:rPr>
          <w:rFonts w:ascii="Book Antiqua" w:hAnsi="Book Antiqua"/>
          <w:color w:val="000000" w:themeColor="text1"/>
          <w:sz w:val="24"/>
          <w:szCs w:val="24"/>
        </w:rPr>
        <w:t xml:space="preserve"> bacterial killing and </w:t>
      </w:r>
      <w:r w:rsidR="00607353" w:rsidRPr="00E63F2E">
        <w:rPr>
          <w:rFonts w:ascii="Book Antiqua" w:hAnsi="Book Antiqua"/>
          <w:color w:val="000000" w:themeColor="text1"/>
          <w:sz w:val="24"/>
          <w:szCs w:val="24"/>
        </w:rPr>
        <w:t>phagocytosis of</w:t>
      </w:r>
      <w:r w:rsidR="00BC2B4C" w:rsidRPr="00E63F2E">
        <w:rPr>
          <w:rFonts w:ascii="Book Antiqua" w:hAnsi="Book Antiqua"/>
          <w:color w:val="000000" w:themeColor="text1"/>
          <w:sz w:val="24"/>
          <w:szCs w:val="24"/>
        </w:rPr>
        <w:t xml:space="preserve"> imm</w:t>
      </w:r>
      <w:r w:rsidR="00380535" w:rsidRPr="00E63F2E">
        <w:rPr>
          <w:rFonts w:ascii="Book Antiqua" w:hAnsi="Book Antiqua"/>
          <w:color w:val="000000" w:themeColor="text1"/>
          <w:sz w:val="24"/>
          <w:szCs w:val="24"/>
        </w:rPr>
        <w:t>une cells</w:t>
      </w:r>
      <w:r w:rsidR="00195AF7" w:rsidRPr="00E63F2E">
        <w:rPr>
          <w:rFonts w:ascii="Book Antiqua" w:hAnsi="Book Antiqua"/>
          <w:color w:val="000000" w:themeColor="text1"/>
          <w:sz w:val="24"/>
          <w:szCs w:val="24"/>
          <w:vertAlign w:val="superscript"/>
        </w:rPr>
        <w:t>[</w:t>
      </w:r>
      <w:r w:rsidR="00380535" w:rsidRPr="00E63F2E">
        <w:rPr>
          <w:rFonts w:ascii="Book Antiqua" w:hAnsi="Book Antiqua"/>
          <w:color w:val="000000" w:themeColor="text1"/>
          <w:sz w:val="24"/>
          <w:szCs w:val="24"/>
          <w:vertAlign w:val="superscript"/>
        </w:rPr>
        <w:t>51</w:t>
      </w:r>
      <w:r w:rsidR="00195AF7" w:rsidRPr="00E63F2E">
        <w:rPr>
          <w:rFonts w:ascii="Book Antiqua" w:hAnsi="Book Antiqua"/>
          <w:color w:val="000000" w:themeColor="text1"/>
          <w:sz w:val="24"/>
          <w:szCs w:val="24"/>
          <w:vertAlign w:val="superscript"/>
        </w:rPr>
        <w:t>]</w:t>
      </w:r>
      <w:r w:rsidR="00195AF7" w:rsidRPr="00E63F2E">
        <w:rPr>
          <w:rFonts w:ascii="Book Antiqua" w:hAnsi="Book Antiqua"/>
          <w:color w:val="000000" w:themeColor="text1"/>
          <w:sz w:val="24"/>
          <w:szCs w:val="24"/>
        </w:rPr>
        <w:t>.</w:t>
      </w:r>
      <w:r w:rsidR="00D968AA" w:rsidRPr="00E63F2E">
        <w:rPr>
          <w:rFonts w:ascii="Book Antiqua" w:hAnsi="Book Antiqua"/>
          <w:color w:val="000000" w:themeColor="text1"/>
          <w:sz w:val="24"/>
          <w:szCs w:val="24"/>
        </w:rPr>
        <w:t xml:space="preserve"> Further, the phenotype of macrophages can be regulated by MSCs into various M1 and M2 classes directed to either antimicrobial, phagocytic activity</w:t>
      </w:r>
      <w:r w:rsidR="00607353" w:rsidRPr="00E63F2E">
        <w:rPr>
          <w:rFonts w:ascii="Book Antiqua" w:hAnsi="Book Antiqua"/>
          <w:color w:val="000000" w:themeColor="text1"/>
          <w:sz w:val="24"/>
          <w:szCs w:val="24"/>
        </w:rPr>
        <w:t>,</w:t>
      </w:r>
      <w:r w:rsidR="00D968AA" w:rsidRPr="00E63F2E">
        <w:rPr>
          <w:rFonts w:ascii="Book Antiqua" w:hAnsi="Book Antiqua"/>
          <w:color w:val="000000" w:themeColor="text1"/>
          <w:sz w:val="24"/>
          <w:szCs w:val="24"/>
        </w:rPr>
        <w:t xml:space="preserve"> or one of controlling </w:t>
      </w:r>
      <w:proofErr w:type="gramStart"/>
      <w:r w:rsidR="00D968AA" w:rsidRPr="00E63F2E">
        <w:rPr>
          <w:rFonts w:ascii="Book Antiqua" w:hAnsi="Book Antiqua"/>
          <w:color w:val="000000" w:themeColor="text1"/>
          <w:sz w:val="24"/>
          <w:szCs w:val="24"/>
        </w:rPr>
        <w:t>infl</w:t>
      </w:r>
      <w:r w:rsidR="00276D8F" w:rsidRPr="00E63F2E">
        <w:rPr>
          <w:rFonts w:ascii="Book Antiqua" w:hAnsi="Book Antiqua"/>
          <w:color w:val="000000" w:themeColor="text1"/>
          <w:sz w:val="24"/>
          <w:szCs w:val="24"/>
        </w:rPr>
        <w:t>ammation</w:t>
      </w:r>
      <w:r w:rsidR="000E3617" w:rsidRPr="00E63F2E">
        <w:rPr>
          <w:rFonts w:ascii="Book Antiqua" w:hAnsi="Book Antiqua"/>
          <w:color w:val="000000" w:themeColor="text1"/>
          <w:sz w:val="24"/>
          <w:szCs w:val="24"/>
          <w:vertAlign w:val="superscript"/>
        </w:rPr>
        <w:t>[</w:t>
      </w:r>
      <w:proofErr w:type="gramEnd"/>
      <w:r w:rsidR="00276D8F" w:rsidRPr="00E63F2E">
        <w:rPr>
          <w:rFonts w:ascii="Book Antiqua" w:hAnsi="Book Antiqua"/>
          <w:color w:val="000000" w:themeColor="text1"/>
          <w:sz w:val="24"/>
          <w:szCs w:val="24"/>
          <w:vertAlign w:val="superscript"/>
        </w:rPr>
        <w:t>52</w:t>
      </w:r>
      <w:r w:rsidR="000E3617" w:rsidRPr="00E63F2E">
        <w:rPr>
          <w:rFonts w:ascii="Book Antiqua" w:hAnsi="Book Antiqua"/>
          <w:color w:val="000000" w:themeColor="text1"/>
          <w:sz w:val="24"/>
          <w:szCs w:val="24"/>
          <w:vertAlign w:val="superscript"/>
        </w:rPr>
        <w:t>]</w:t>
      </w:r>
      <w:r w:rsidR="000E3617" w:rsidRPr="00E63F2E">
        <w:rPr>
          <w:rFonts w:ascii="Book Antiqua" w:hAnsi="Book Antiqua"/>
          <w:color w:val="000000" w:themeColor="text1"/>
          <w:sz w:val="24"/>
          <w:szCs w:val="24"/>
        </w:rPr>
        <w:t>.</w:t>
      </w:r>
    </w:p>
    <w:p w14:paraId="6F54B2DE" w14:textId="0040AB8C" w:rsidR="00CC003E" w:rsidRPr="00E63F2E" w:rsidRDefault="00F60C38" w:rsidP="00E63F2E">
      <w:pPr>
        <w:spacing w:after="0" w:line="360" w:lineRule="auto"/>
        <w:ind w:firstLineChars="200" w:firstLine="480"/>
        <w:jc w:val="both"/>
        <w:rPr>
          <w:rFonts w:ascii="Book Antiqua" w:hAnsi="Book Antiqua"/>
          <w:color w:val="000000" w:themeColor="text1"/>
          <w:sz w:val="24"/>
          <w:szCs w:val="24"/>
          <w:lang w:eastAsia="zh-CN"/>
        </w:rPr>
      </w:pPr>
      <w:r w:rsidRPr="00E63F2E">
        <w:rPr>
          <w:rFonts w:ascii="Book Antiqua" w:hAnsi="Book Antiqua"/>
          <w:color w:val="000000" w:themeColor="text1"/>
          <w:sz w:val="24"/>
          <w:szCs w:val="24"/>
        </w:rPr>
        <w:t>Endogenous MSCs</w:t>
      </w:r>
      <w:r w:rsidR="00CC003E" w:rsidRPr="00E63F2E">
        <w:rPr>
          <w:rFonts w:ascii="Book Antiqua" w:hAnsi="Book Antiqua"/>
          <w:color w:val="000000" w:themeColor="text1"/>
          <w:sz w:val="24"/>
          <w:szCs w:val="24"/>
        </w:rPr>
        <w:t xml:space="preserve"> migrate to sites of injury in response to chemotactic signals</w:t>
      </w:r>
      <w:r w:rsidRPr="00E63F2E">
        <w:rPr>
          <w:rFonts w:ascii="Book Antiqua" w:hAnsi="Book Antiqua"/>
          <w:color w:val="000000" w:themeColor="text1"/>
          <w:sz w:val="24"/>
          <w:szCs w:val="24"/>
        </w:rPr>
        <w:t xml:space="preserve"> where they can then modulate</w:t>
      </w:r>
      <w:r w:rsidR="00CC003E" w:rsidRPr="00E63F2E">
        <w:rPr>
          <w:rFonts w:ascii="Book Antiqua" w:hAnsi="Book Antiqua"/>
          <w:color w:val="000000" w:themeColor="text1"/>
          <w:sz w:val="24"/>
          <w:szCs w:val="24"/>
        </w:rPr>
        <w:t xml:space="preserve"> in</w:t>
      </w:r>
      <w:r w:rsidRPr="00E63F2E">
        <w:rPr>
          <w:rFonts w:ascii="Book Antiqua" w:hAnsi="Book Antiqua"/>
          <w:color w:val="000000" w:themeColor="text1"/>
          <w:sz w:val="24"/>
          <w:szCs w:val="24"/>
        </w:rPr>
        <w:t>flammation, repair</w:t>
      </w:r>
      <w:r w:rsidR="00CC003E" w:rsidRPr="00E63F2E">
        <w:rPr>
          <w:rFonts w:ascii="Book Antiqua" w:hAnsi="Book Antiqua"/>
          <w:color w:val="000000" w:themeColor="text1"/>
          <w:sz w:val="24"/>
          <w:szCs w:val="24"/>
        </w:rPr>
        <w:t xml:space="preserve"> damaged tissue, and faci</w:t>
      </w:r>
      <w:r w:rsidRPr="00E63F2E">
        <w:rPr>
          <w:rFonts w:ascii="Book Antiqua" w:hAnsi="Book Antiqua"/>
          <w:color w:val="000000" w:themeColor="text1"/>
          <w:sz w:val="24"/>
          <w:szCs w:val="24"/>
        </w:rPr>
        <w:t>litate</w:t>
      </w:r>
      <w:r w:rsidR="00EE3B56" w:rsidRPr="00E63F2E">
        <w:rPr>
          <w:rFonts w:ascii="Book Antiqua" w:hAnsi="Book Antiqua"/>
          <w:color w:val="000000" w:themeColor="text1"/>
          <w:sz w:val="24"/>
          <w:szCs w:val="24"/>
        </w:rPr>
        <w:t xml:space="preserve"> tissue regeneration</w:t>
      </w:r>
      <w:r w:rsidR="00CC003E" w:rsidRPr="00E63F2E">
        <w:rPr>
          <w:rFonts w:ascii="Book Antiqua" w:hAnsi="Book Antiqua"/>
          <w:color w:val="000000" w:themeColor="text1"/>
          <w:sz w:val="24"/>
          <w:szCs w:val="24"/>
        </w:rPr>
        <w:t xml:space="preserve">. </w:t>
      </w:r>
      <w:r w:rsidR="00A4167E" w:rsidRPr="00E63F2E">
        <w:rPr>
          <w:rFonts w:ascii="Book Antiqua" w:hAnsi="Book Antiqua"/>
          <w:color w:val="000000" w:themeColor="text1"/>
          <w:sz w:val="24"/>
          <w:szCs w:val="24"/>
        </w:rPr>
        <w:t xml:space="preserve">Furthermore, bone marrow stem cells home to the </w:t>
      </w:r>
      <w:r w:rsidR="00F3583B" w:rsidRPr="00E63F2E">
        <w:rPr>
          <w:rFonts w:ascii="Book Antiqua" w:hAnsi="Book Antiqua"/>
          <w:color w:val="000000" w:themeColor="text1"/>
          <w:sz w:val="24"/>
          <w:szCs w:val="24"/>
        </w:rPr>
        <w:t>injury</w:t>
      </w:r>
      <w:r w:rsidR="00A4167E" w:rsidRPr="00E63F2E">
        <w:rPr>
          <w:rFonts w:ascii="Book Antiqua" w:hAnsi="Book Antiqua"/>
          <w:color w:val="000000" w:themeColor="text1"/>
          <w:sz w:val="24"/>
          <w:szCs w:val="24"/>
        </w:rPr>
        <w:t xml:space="preserve"> where cells in the wounded area secrete a protease that interacts with collagen m</w:t>
      </w:r>
      <w:r w:rsidR="001F10C5" w:rsidRPr="00E63F2E">
        <w:rPr>
          <w:rFonts w:ascii="Book Antiqua" w:hAnsi="Book Antiqua"/>
          <w:color w:val="000000" w:themeColor="text1"/>
          <w:sz w:val="24"/>
          <w:szCs w:val="24"/>
        </w:rPr>
        <w:t xml:space="preserve">atrix to produce a homing </w:t>
      </w:r>
      <w:proofErr w:type="gramStart"/>
      <w:r w:rsidR="001F10C5" w:rsidRPr="00E63F2E">
        <w:rPr>
          <w:rFonts w:ascii="Book Antiqua" w:hAnsi="Book Antiqua"/>
          <w:color w:val="000000" w:themeColor="text1"/>
          <w:sz w:val="24"/>
          <w:szCs w:val="24"/>
        </w:rPr>
        <w:t>agent</w:t>
      </w:r>
      <w:r w:rsidR="001F10C5" w:rsidRPr="00E63F2E">
        <w:rPr>
          <w:rFonts w:ascii="Book Antiqua" w:hAnsi="Book Antiqua"/>
          <w:color w:val="000000" w:themeColor="text1"/>
          <w:sz w:val="24"/>
          <w:szCs w:val="24"/>
          <w:vertAlign w:val="superscript"/>
        </w:rPr>
        <w:t>[</w:t>
      </w:r>
      <w:proofErr w:type="gramEnd"/>
      <w:r w:rsidR="00276D8F" w:rsidRPr="00E63F2E">
        <w:rPr>
          <w:rFonts w:ascii="Book Antiqua" w:hAnsi="Book Antiqua"/>
          <w:color w:val="000000" w:themeColor="text1"/>
          <w:sz w:val="24"/>
          <w:szCs w:val="24"/>
          <w:vertAlign w:val="superscript"/>
        </w:rPr>
        <w:t>53</w:t>
      </w:r>
      <w:r w:rsidR="001F10C5" w:rsidRPr="00E63F2E">
        <w:rPr>
          <w:rFonts w:ascii="Book Antiqua" w:hAnsi="Book Antiqua"/>
          <w:color w:val="000000" w:themeColor="text1"/>
          <w:sz w:val="24"/>
          <w:szCs w:val="24"/>
          <w:vertAlign w:val="superscript"/>
        </w:rPr>
        <w:t>]</w:t>
      </w:r>
      <w:r w:rsidR="001F10C5" w:rsidRPr="00E63F2E">
        <w:rPr>
          <w:rFonts w:ascii="Book Antiqua" w:hAnsi="Book Antiqua"/>
          <w:color w:val="000000" w:themeColor="text1"/>
          <w:sz w:val="24"/>
          <w:szCs w:val="24"/>
        </w:rPr>
        <w:t>.</w:t>
      </w:r>
      <w:r w:rsidR="00953FC8">
        <w:rPr>
          <w:rFonts w:ascii="Book Antiqua" w:hAnsi="Book Antiqua"/>
          <w:color w:val="000000" w:themeColor="text1"/>
          <w:sz w:val="24"/>
          <w:szCs w:val="24"/>
        </w:rPr>
        <w:t xml:space="preserve"> </w:t>
      </w:r>
      <w:r w:rsidR="00CC003E" w:rsidRPr="00E63F2E">
        <w:rPr>
          <w:rFonts w:ascii="Book Antiqua" w:hAnsi="Book Antiqua"/>
          <w:color w:val="000000" w:themeColor="text1"/>
          <w:sz w:val="24"/>
          <w:szCs w:val="24"/>
        </w:rPr>
        <w:t>Differentiation and paracrine signal</w:t>
      </w:r>
      <w:r w:rsidR="00DD115A" w:rsidRPr="00E63F2E">
        <w:rPr>
          <w:rFonts w:ascii="Book Antiqua" w:hAnsi="Book Antiqua"/>
          <w:color w:val="000000" w:themeColor="text1"/>
          <w:sz w:val="24"/>
          <w:szCs w:val="24"/>
        </w:rPr>
        <w:t>ing are two key</w:t>
      </w:r>
      <w:r w:rsidRPr="00E63F2E">
        <w:rPr>
          <w:rFonts w:ascii="Book Antiqua" w:hAnsi="Book Antiqua"/>
          <w:color w:val="000000" w:themeColor="text1"/>
          <w:sz w:val="24"/>
          <w:szCs w:val="24"/>
        </w:rPr>
        <w:t xml:space="preserve"> mechanisms used by MSCs for</w:t>
      </w:r>
      <w:r w:rsidR="00CC003E" w:rsidRPr="00E63F2E">
        <w:rPr>
          <w:rFonts w:ascii="Book Antiqua" w:hAnsi="Book Antiqua"/>
          <w:color w:val="000000" w:themeColor="text1"/>
          <w:sz w:val="24"/>
          <w:szCs w:val="24"/>
        </w:rPr>
        <w:t xml:space="preserve"> tissue </w:t>
      </w:r>
      <w:r w:rsidRPr="00E63F2E">
        <w:rPr>
          <w:rFonts w:ascii="Book Antiqua" w:hAnsi="Book Antiqua"/>
          <w:color w:val="000000" w:themeColor="text1"/>
          <w:sz w:val="24"/>
          <w:szCs w:val="24"/>
        </w:rPr>
        <w:t xml:space="preserve">maintenance and repair. While </w:t>
      </w:r>
      <w:r w:rsidR="00CC003E" w:rsidRPr="00E63F2E">
        <w:rPr>
          <w:rFonts w:ascii="Book Antiqua" w:hAnsi="Book Antiqua"/>
          <w:color w:val="000000" w:themeColor="text1"/>
          <w:sz w:val="24"/>
          <w:szCs w:val="24"/>
        </w:rPr>
        <w:t xml:space="preserve">differentiation </w:t>
      </w:r>
      <w:r w:rsidRPr="00E63F2E">
        <w:rPr>
          <w:rFonts w:ascii="Book Antiqua" w:hAnsi="Book Antiqua"/>
          <w:color w:val="000000" w:themeColor="text1"/>
          <w:sz w:val="24"/>
          <w:szCs w:val="24"/>
        </w:rPr>
        <w:t xml:space="preserve">of MSCs </w:t>
      </w:r>
      <w:r w:rsidR="00CC003E" w:rsidRPr="00E63F2E">
        <w:rPr>
          <w:rFonts w:ascii="Book Antiqua" w:hAnsi="Book Antiqua"/>
          <w:color w:val="000000" w:themeColor="text1"/>
          <w:sz w:val="24"/>
          <w:szCs w:val="24"/>
        </w:rPr>
        <w:t xml:space="preserve">contributes by </w:t>
      </w:r>
      <w:r w:rsidRPr="00E63F2E">
        <w:rPr>
          <w:rFonts w:ascii="Book Antiqua" w:hAnsi="Book Antiqua"/>
          <w:color w:val="000000" w:themeColor="text1"/>
          <w:sz w:val="24"/>
          <w:szCs w:val="24"/>
        </w:rPr>
        <w:t xml:space="preserve">directly </w:t>
      </w:r>
      <w:r w:rsidR="00CC003E" w:rsidRPr="00E63F2E">
        <w:rPr>
          <w:rFonts w:ascii="Book Antiqua" w:hAnsi="Book Antiqua"/>
          <w:color w:val="000000" w:themeColor="text1"/>
          <w:sz w:val="24"/>
          <w:szCs w:val="24"/>
        </w:rPr>
        <w:t>rege</w:t>
      </w:r>
      <w:r w:rsidRPr="00E63F2E">
        <w:rPr>
          <w:rFonts w:ascii="Book Antiqua" w:hAnsi="Book Antiqua"/>
          <w:color w:val="000000" w:themeColor="text1"/>
          <w:sz w:val="24"/>
          <w:szCs w:val="24"/>
        </w:rPr>
        <w:t>nerating damaged tissue, the</w:t>
      </w:r>
      <w:r w:rsidR="00CC003E" w:rsidRPr="00E63F2E">
        <w:rPr>
          <w:rFonts w:ascii="Book Antiqua" w:hAnsi="Book Antiqua"/>
          <w:color w:val="000000" w:themeColor="text1"/>
          <w:sz w:val="24"/>
          <w:szCs w:val="24"/>
        </w:rPr>
        <w:t xml:space="preserve"> paracrine signaling </w:t>
      </w:r>
      <w:r w:rsidRPr="00E63F2E">
        <w:rPr>
          <w:rFonts w:ascii="Book Antiqua" w:hAnsi="Book Antiqua"/>
          <w:color w:val="000000" w:themeColor="text1"/>
          <w:sz w:val="24"/>
          <w:szCs w:val="24"/>
        </w:rPr>
        <w:t xml:space="preserve">by MSCs </w:t>
      </w:r>
      <w:r w:rsidR="00CC003E" w:rsidRPr="00E63F2E">
        <w:rPr>
          <w:rFonts w:ascii="Book Antiqua" w:hAnsi="Book Antiqua"/>
          <w:color w:val="000000" w:themeColor="text1"/>
          <w:sz w:val="24"/>
          <w:szCs w:val="24"/>
        </w:rPr>
        <w:t>regulates the local cellular responses to injury</w:t>
      </w:r>
      <w:r w:rsidRPr="00E63F2E">
        <w:rPr>
          <w:rFonts w:ascii="Book Antiqua" w:hAnsi="Book Antiqua"/>
          <w:color w:val="000000" w:themeColor="text1"/>
          <w:sz w:val="24"/>
          <w:szCs w:val="24"/>
        </w:rPr>
        <w:t>, including the differentiation</w:t>
      </w:r>
      <w:r w:rsidR="00CC46AF" w:rsidRPr="00E63F2E">
        <w:rPr>
          <w:rFonts w:ascii="Book Antiqua" w:hAnsi="Book Antiqua"/>
          <w:color w:val="000000" w:themeColor="text1"/>
          <w:sz w:val="24"/>
          <w:szCs w:val="24"/>
        </w:rPr>
        <w:t xml:space="preserve"> process</w:t>
      </w:r>
      <w:r w:rsidRPr="00E63F2E">
        <w:rPr>
          <w:rFonts w:ascii="Book Antiqua" w:hAnsi="Book Antiqua"/>
          <w:color w:val="000000" w:themeColor="text1"/>
          <w:sz w:val="24"/>
          <w:szCs w:val="24"/>
        </w:rPr>
        <w:t xml:space="preserve"> itself. However, studies of exogenous MSCs show that the contribution of</w:t>
      </w:r>
      <w:r w:rsidR="00CC003E" w:rsidRPr="00E63F2E">
        <w:rPr>
          <w:rFonts w:ascii="Book Antiqua" w:hAnsi="Book Antiqua"/>
          <w:color w:val="000000" w:themeColor="text1"/>
          <w:sz w:val="24"/>
          <w:szCs w:val="24"/>
        </w:rPr>
        <w:t xml:space="preserve"> differentiation</w:t>
      </w:r>
      <w:r w:rsidRPr="00E63F2E">
        <w:rPr>
          <w:rFonts w:ascii="Book Antiqua" w:hAnsi="Book Antiqua"/>
          <w:color w:val="000000" w:themeColor="text1"/>
          <w:sz w:val="24"/>
          <w:szCs w:val="24"/>
        </w:rPr>
        <w:t xml:space="preserve"> of these</w:t>
      </w:r>
      <w:r w:rsidR="00DD115A" w:rsidRPr="00E63F2E">
        <w:rPr>
          <w:rFonts w:ascii="Book Antiqua" w:hAnsi="Book Antiqua"/>
          <w:color w:val="000000" w:themeColor="text1"/>
          <w:sz w:val="24"/>
          <w:szCs w:val="24"/>
        </w:rPr>
        <w:t xml:space="preserve"> stem cells</w:t>
      </w:r>
      <w:r w:rsidR="00CC003E" w:rsidRPr="00E63F2E">
        <w:rPr>
          <w:rFonts w:ascii="Book Antiqua" w:hAnsi="Book Antiqua"/>
          <w:color w:val="000000" w:themeColor="text1"/>
          <w:sz w:val="24"/>
          <w:szCs w:val="24"/>
        </w:rPr>
        <w:t xml:space="preserve"> is limited due to poor engraftment and survival</w:t>
      </w:r>
      <w:r w:rsidR="00DD115A" w:rsidRPr="00E63F2E">
        <w:rPr>
          <w:rFonts w:ascii="Book Antiqua" w:hAnsi="Book Antiqua"/>
          <w:color w:val="000000" w:themeColor="text1"/>
          <w:sz w:val="24"/>
          <w:szCs w:val="24"/>
        </w:rPr>
        <w:t xml:space="preserve"> of MSCs at the site of injury, whereas the activation of endogenous stem cells </w:t>
      </w:r>
      <w:r w:rsidR="004D1A38" w:rsidRPr="00E63F2E">
        <w:rPr>
          <w:rFonts w:ascii="Book Antiqua" w:hAnsi="Book Antiqua"/>
          <w:color w:val="000000" w:themeColor="text1"/>
          <w:sz w:val="24"/>
          <w:szCs w:val="24"/>
        </w:rPr>
        <w:t xml:space="preserve">by SRM </w:t>
      </w:r>
      <w:r w:rsidR="00DD115A" w:rsidRPr="00E63F2E">
        <w:rPr>
          <w:rFonts w:ascii="Book Antiqua" w:hAnsi="Book Antiqua"/>
          <w:color w:val="000000" w:themeColor="text1"/>
          <w:sz w:val="24"/>
          <w:szCs w:val="24"/>
        </w:rPr>
        <w:t xml:space="preserve">may provide better results for </w:t>
      </w:r>
      <w:r w:rsidR="001F304C" w:rsidRPr="00E63F2E">
        <w:rPr>
          <w:rFonts w:ascii="Book Antiqua" w:hAnsi="Book Antiqua"/>
          <w:color w:val="000000" w:themeColor="text1"/>
          <w:sz w:val="24"/>
          <w:szCs w:val="24"/>
        </w:rPr>
        <w:t xml:space="preserve">the </w:t>
      </w:r>
      <w:r w:rsidR="00DD115A" w:rsidRPr="00E63F2E">
        <w:rPr>
          <w:rFonts w:ascii="Book Antiqua" w:hAnsi="Book Antiqua"/>
          <w:color w:val="000000" w:themeColor="text1"/>
          <w:sz w:val="24"/>
          <w:szCs w:val="24"/>
        </w:rPr>
        <w:t>differentiation</w:t>
      </w:r>
      <w:r w:rsidR="001F304C" w:rsidRPr="00E63F2E">
        <w:rPr>
          <w:rFonts w:ascii="Book Antiqua" w:hAnsi="Book Antiqua"/>
          <w:color w:val="000000" w:themeColor="text1"/>
          <w:sz w:val="24"/>
          <w:szCs w:val="24"/>
        </w:rPr>
        <w:t xml:space="preserve"> pathway</w:t>
      </w:r>
      <w:r w:rsidR="00717FE1" w:rsidRPr="00E63F2E">
        <w:rPr>
          <w:rFonts w:ascii="Book Antiqua" w:hAnsi="Book Antiqua"/>
          <w:color w:val="000000" w:themeColor="text1"/>
          <w:sz w:val="24"/>
          <w:szCs w:val="24"/>
          <w:vertAlign w:val="superscript"/>
        </w:rPr>
        <w:t>[</w:t>
      </w:r>
      <w:r w:rsidR="00276D8F" w:rsidRPr="00E63F2E">
        <w:rPr>
          <w:rFonts w:ascii="Book Antiqua" w:hAnsi="Book Antiqua"/>
          <w:color w:val="000000" w:themeColor="text1"/>
          <w:sz w:val="24"/>
          <w:szCs w:val="24"/>
          <w:vertAlign w:val="superscript"/>
        </w:rPr>
        <w:t>54</w:t>
      </w:r>
      <w:r w:rsidR="00717FE1" w:rsidRPr="00E63F2E">
        <w:rPr>
          <w:rFonts w:ascii="Book Antiqua" w:hAnsi="Book Antiqua"/>
          <w:color w:val="000000" w:themeColor="text1"/>
          <w:sz w:val="24"/>
          <w:szCs w:val="24"/>
          <w:vertAlign w:val="superscript"/>
        </w:rPr>
        <w:t>]</w:t>
      </w:r>
      <w:r w:rsidR="00717FE1" w:rsidRPr="00E63F2E">
        <w:rPr>
          <w:rFonts w:ascii="Book Antiqua" w:hAnsi="Book Antiqua"/>
          <w:color w:val="000000" w:themeColor="text1"/>
          <w:sz w:val="24"/>
          <w:szCs w:val="24"/>
        </w:rPr>
        <w:t>,</w:t>
      </w:r>
      <w:r w:rsidR="00DD115A" w:rsidRPr="00E63F2E">
        <w:rPr>
          <w:rFonts w:ascii="Book Antiqua" w:hAnsi="Book Antiqua"/>
          <w:color w:val="000000" w:themeColor="text1"/>
          <w:sz w:val="24"/>
          <w:szCs w:val="24"/>
        </w:rPr>
        <w:t xml:space="preserve"> </w:t>
      </w:r>
      <w:r w:rsidRPr="00E63F2E">
        <w:rPr>
          <w:rFonts w:ascii="Book Antiqua" w:hAnsi="Book Antiqua"/>
          <w:color w:val="000000" w:themeColor="text1"/>
          <w:sz w:val="24"/>
          <w:szCs w:val="24"/>
        </w:rPr>
        <w:t>P</w:t>
      </w:r>
      <w:r w:rsidR="00CC003E" w:rsidRPr="00E63F2E">
        <w:rPr>
          <w:rFonts w:ascii="Book Antiqua" w:hAnsi="Book Antiqua"/>
          <w:color w:val="000000" w:themeColor="text1"/>
          <w:sz w:val="24"/>
          <w:szCs w:val="24"/>
        </w:rPr>
        <w:t>aracrine signaling</w:t>
      </w:r>
      <w:r w:rsidRPr="00E63F2E">
        <w:rPr>
          <w:rFonts w:ascii="Book Antiqua" w:hAnsi="Book Antiqua"/>
          <w:color w:val="000000" w:themeColor="text1"/>
          <w:sz w:val="24"/>
          <w:szCs w:val="24"/>
        </w:rPr>
        <w:t xml:space="preserve"> by MSCs appears to be</w:t>
      </w:r>
      <w:r w:rsidR="00CC003E" w:rsidRPr="00E63F2E">
        <w:rPr>
          <w:rFonts w:ascii="Book Antiqua" w:hAnsi="Book Antiqua"/>
          <w:color w:val="000000" w:themeColor="text1"/>
          <w:sz w:val="24"/>
          <w:szCs w:val="24"/>
        </w:rPr>
        <w:t xml:space="preserve"> the primary mechanism for th</w:t>
      </w:r>
      <w:r w:rsidRPr="00E63F2E">
        <w:rPr>
          <w:rFonts w:ascii="Book Antiqua" w:hAnsi="Book Antiqua"/>
          <w:color w:val="000000" w:themeColor="text1"/>
          <w:sz w:val="24"/>
          <w:szCs w:val="24"/>
        </w:rPr>
        <w:t xml:space="preserve">e beneficial effects of MSCs in </w:t>
      </w:r>
      <w:r w:rsidR="00CC003E" w:rsidRPr="00E63F2E">
        <w:rPr>
          <w:rFonts w:ascii="Book Antiqua" w:hAnsi="Book Antiqua"/>
          <w:color w:val="000000" w:themeColor="text1"/>
          <w:sz w:val="24"/>
          <w:szCs w:val="24"/>
        </w:rPr>
        <w:t>wound</w:t>
      </w:r>
      <w:r w:rsidRPr="00E63F2E">
        <w:rPr>
          <w:rFonts w:ascii="Book Antiqua" w:hAnsi="Book Antiqua"/>
          <w:color w:val="000000" w:themeColor="text1"/>
          <w:sz w:val="24"/>
          <w:szCs w:val="24"/>
        </w:rPr>
        <w:t xml:space="preserve"> healing</w:t>
      </w:r>
      <w:r w:rsidR="00CC003E" w:rsidRPr="00E63F2E">
        <w:rPr>
          <w:rFonts w:ascii="Book Antiqua" w:hAnsi="Book Antiqua"/>
          <w:color w:val="000000" w:themeColor="text1"/>
          <w:sz w:val="24"/>
          <w:szCs w:val="24"/>
        </w:rPr>
        <w:t>,</w:t>
      </w:r>
      <w:r w:rsidRPr="00E63F2E">
        <w:rPr>
          <w:rFonts w:ascii="Book Antiqua" w:hAnsi="Book Antiqua"/>
          <w:color w:val="000000" w:themeColor="text1"/>
          <w:sz w:val="24"/>
          <w:szCs w:val="24"/>
        </w:rPr>
        <w:t xml:space="preserve"> including the reduction of inflammation, enhanced angiogenesis, and induction of</w:t>
      </w:r>
      <w:r w:rsidR="00CC003E" w:rsidRPr="00E63F2E">
        <w:rPr>
          <w:rFonts w:ascii="Book Antiqua" w:hAnsi="Book Antiqua"/>
          <w:color w:val="000000" w:themeColor="text1"/>
          <w:sz w:val="24"/>
          <w:szCs w:val="24"/>
        </w:rPr>
        <w:t xml:space="preserve"> cell </w:t>
      </w:r>
      <w:r w:rsidR="00BC2B4C" w:rsidRPr="00E63F2E">
        <w:rPr>
          <w:rFonts w:ascii="Book Antiqua" w:hAnsi="Book Antiqua"/>
          <w:color w:val="000000" w:themeColor="text1"/>
          <w:sz w:val="24"/>
          <w:szCs w:val="24"/>
        </w:rPr>
        <w:t>migratio</w:t>
      </w:r>
      <w:r w:rsidR="00717FE1" w:rsidRPr="00E63F2E">
        <w:rPr>
          <w:rFonts w:ascii="Book Antiqua" w:hAnsi="Book Antiqua"/>
          <w:color w:val="000000" w:themeColor="text1"/>
          <w:sz w:val="24"/>
          <w:szCs w:val="24"/>
        </w:rPr>
        <w:t>n and proliferation</w:t>
      </w:r>
      <w:r w:rsidR="00717FE1" w:rsidRPr="00E63F2E">
        <w:rPr>
          <w:rFonts w:ascii="Book Antiqua" w:hAnsi="Book Antiqua"/>
          <w:color w:val="000000" w:themeColor="text1"/>
          <w:sz w:val="24"/>
          <w:szCs w:val="24"/>
          <w:vertAlign w:val="superscript"/>
        </w:rPr>
        <w:t>[</w:t>
      </w:r>
      <w:r w:rsidR="00BE2B6E" w:rsidRPr="00E63F2E">
        <w:rPr>
          <w:rFonts w:ascii="Book Antiqua" w:hAnsi="Book Antiqua"/>
          <w:color w:val="000000" w:themeColor="text1"/>
          <w:sz w:val="24"/>
          <w:szCs w:val="24"/>
          <w:vertAlign w:val="superscript"/>
        </w:rPr>
        <w:t>55</w:t>
      </w:r>
      <w:r w:rsidR="00717FE1" w:rsidRPr="00E63F2E">
        <w:rPr>
          <w:rFonts w:ascii="Book Antiqua" w:hAnsi="Book Antiqua"/>
          <w:color w:val="000000" w:themeColor="text1"/>
          <w:sz w:val="24"/>
          <w:szCs w:val="24"/>
          <w:vertAlign w:val="superscript"/>
        </w:rPr>
        <w:t>]</w:t>
      </w:r>
      <w:r w:rsidR="00717FE1" w:rsidRPr="00E63F2E">
        <w:rPr>
          <w:rFonts w:ascii="Book Antiqua" w:hAnsi="Book Antiqua"/>
          <w:color w:val="000000" w:themeColor="text1"/>
          <w:sz w:val="24"/>
          <w:szCs w:val="24"/>
        </w:rPr>
        <w:t>.</w:t>
      </w:r>
    </w:p>
    <w:p w14:paraId="5AC1BD68" w14:textId="7AB3BEFC" w:rsidR="00CC003E" w:rsidRPr="00E63F2E" w:rsidRDefault="00137FD6" w:rsidP="00E63F2E">
      <w:pPr>
        <w:spacing w:after="0" w:line="360" w:lineRule="auto"/>
        <w:ind w:firstLineChars="200" w:firstLine="480"/>
        <w:jc w:val="both"/>
        <w:rPr>
          <w:rFonts w:ascii="Book Antiqua" w:hAnsi="Book Antiqua"/>
          <w:color w:val="000000" w:themeColor="text1"/>
          <w:sz w:val="24"/>
          <w:szCs w:val="24"/>
          <w:lang w:eastAsia="zh-CN"/>
        </w:rPr>
      </w:pPr>
      <w:proofErr w:type="gramStart"/>
      <w:r w:rsidRPr="00E63F2E">
        <w:rPr>
          <w:rFonts w:ascii="Book Antiqua" w:hAnsi="Book Antiqua"/>
          <w:color w:val="000000" w:themeColor="text1"/>
          <w:sz w:val="24"/>
          <w:szCs w:val="24"/>
        </w:rPr>
        <w:t>An analyses</w:t>
      </w:r>
      <w:proofErr w:type="gramEnd"/>
      <w:r w:rsidRPr="00E63F2E">
        <w:rPr>
          <w:rFonts w:ascii="Book Antiqua" w:hAnsi="Book Antiqua"/>
          <w:color w:val="000000" w:themeColor="text1"/>
          <w:sz w:val="24"/>
          <w:szCs w:val="24"/>
        </w:rPr>
        <w:t xml:space="preserve"> of the </w:t>
      </w:r>
      <w:r w:rsidR="00CC003E" w:rsidRPr="00E63F2E">
        <w:rPr>
          <w:rFonts w:ascii="Book Antiqua" w:hAnsi="Book Antiqua"/>
          <w:color w:val="000000" w:themeColor="text1"/>
          <w:sz w:val="24"/>
          <w:szCs w:val="24"/>
        </w:rPr>
        <w:t>conditioned medium indicate that MSCs secrete many known</w:t>
      </w:r>
      <w:r w:rsidRPr="00E63F2E">
        <w:rPr>
          <w:rFonts w:ascii="Book Antiqua" w:hAnsi="Book Antiqua"/>
          <w:color w:val="000000" w:themeColor="text1"/>
          <w:sz w:val="24"/>
          <w:szCs w:val="24"/>
        </w:rPr>
        <w:t xml:space="preserve"> SRM</w:t>
      </w:r>
      <w:r w:rsidR="00CC003E" w:rsidRPr="00E63F2E">
        <w:rPr>
          <w:rFonts w:ascii="Book Antiqua" w:hAnsi="Book Antiqua"/>
          <w:color w:val="000000" w:themeColor="text1"/>
          <w:sz w:val="24"/>
          <w:szCs w:val="24"/>
        </w:rPr>
        <w:t xml:space="preserve"> mediators of tissue repair including growth factors, cytokin</w:t>
      </w:r>
      <w:r w:rsidRPr="00E63F2E">
        <w:rPr>
          <w:rFonts w:ascii="Book Antiqua" w:hAnsi="Book Antiqua"/>
          <w:color w:val="000000" w:themeColor="text1"/>
          <w:sz w:val="24"/>
          <w:szCs w:val="24"/>
        </w:rPr>
        <w:t xml:space="preserve">es, and chemokines, </w:t>
      </w:r>
      <w:r w:rsidRPr="00E63F2E">
        <w:rPr>
          <w:rFonts w:ascii="Book Antiqua" w:hAnsi="Book Antiqua"/>
          <w:color w:val="000000" w:themeColor="text1"/>
          <w:sz w:val="24"/>
          <w:szCs w:val="24"/>
        </w:rPr>
        <w:lastRenderedPageBreak/>
        <w:t>including</w:t>
      </w:r>
      <w:r w:rsidR="00CC003E" w:rsidRPr="00E63F2E">
        <w:rPr>
          <w:rFonts w:ascii="Book Antiqua" w:hAnsi="Book Antiqua"/>
          <w:color w:val="000000" w:themeColor="text1"/>
          <w:sz w:val="24"/>
          <w:szCs w:val="24"/>
        </w:rPr>
        <w:t xml:space="preserve"> VEGF, PDGF, bFGF, EGF, keratinocyte growth </w:t>
      </w:r>
      <w:r w:rsidR="00EE3B56" w:rsidRPr="00E63F2E">
        <w:rPr>
          <w:rFonts w:ascii="Book Antiqua" w:hAnsi="Book Antiqua"/>
          <w:color w:val="000000" w:themeColor="text1"/>
          <w:sz w:val="24"/>
          <w:szCs w:val="24"/>
        </w:rPr>
        <w:t>factor (KGF), and TGF-β</w:t>
      </w:r>
      <w:r w:rsidR="00CC003E" w:rsidRPr="00E63F2E">
        <w:rPr>
          <w:rFonts w:ascii="Book Antiqua" w:hAnsi="Book Antiqua"/>
          <w:color w:val="000000" w:themeColor="text1"/>
          <w:sz w:val="24"/>
          <w:szCs w:val="24"/>
        </w:rPr>
        <w:t xml:space="preserve">. </w:t>
      </w:r>
      <w:r w:rsidR="000F5E21" w:rsidRPr="00E63F2E">
        <w:rPr>
          <w:rFonts w:ascii="Book Antiqua" w:hAnsi="Book Antiqua"/>
          <w:color w:val="000000" w:themeColor="text1"/>
          <w:sz w:val="24"/>
          <w:szCs w:val="24"/>
        </w:rPr>
        <w:t>Stem cells are also known to r</w:t>
      </w:r>
      <w:r w:rsidR="00BE2B6E" w:rsidRPr="00E63F2E">
        <w:rPr>
          <w:rFonts w:ascii="Book Antiqua" w:hAnsi="Book Antiqua"/>
          <w:color w:val="000000" w:themeColor="text1"/>
          <w:sz w:val="24"/>
          <w:szCs w:val="24"/>
        </w:rPr>
        <w:t xml:space="preserve">elease </w:t>
      </w:r>
      <w:proofErr w:type="gramStart"/>
      <w:r w:rsidR="00BE2B6E" w:rsidRPr="00E63F2E">
        <w:rPr>
          <w:rFonts w:ascii="Book Antiqua" w:hAnsi="Book Antiqua"/>
          <w:color w:val="000000" w:themeColor="text1"/>
          <w:sz w:val="24"/>
          <w:szCs w:val="24"/>
        </w:rPr>
        <w:t>exosomes</w:t>
      </w:r>
      <w:r w:rsidR="002C25CD" w:rsidRPr="00E63F2E">
        <w:rPr>
          <w:rFonts w:ascii="Book Antiqua" w:hAnsi="Book Antiqua"/>
          <w:color w:val="000000" w:themeColor="text1"/>
          <w:sz w:val="24"/>
          <w:szCs w:val="24"/>
          <w:vertAlign w:val="superscript"/>
        </w:rPr>
        <w:t>[</w:t>
      </w:r>
      <w:proofErr w:type="gramEnd"/>
      <w:r w:rsidR="00BE2B6E" w:rsidRPr="00E63F2E">
        <w:rPr>
          <w:rFonts w:ascii="Book Antiqua" w:hAnsi="Book Antiqua"/>
          <w:color w:val="000000" w:themeColor="text1"/>
          <w:sz w:val="24"/>
          <w:szCs w:val="24"/>
          <w:vertAlign w:val="superscript"/>
        </w:rPr>
        <w:t>56</w:t>
      </w:r>
      <w:r w:rsidR="002C25CD" w:rsidRPr="00E63F2E">
        <w:rPr>
          <w:rFonts w:ascii="Book Antiqua" w:hAnsi="Book Antiqua"/>
          <w:color w:val="000000" w:themeColor="text1"/>
          <w:sz w:val="24"/>
          <w:szCs w:val="24"/>
          <w:vertAlign w:val="superscript"/>
        </w:rPr>
        <w:t>]</w:t>
      </w:r>
      <w:r w:rsidR="002C25CD" w:rsidRPr="00E63F2E">
        <w:rPr>
          <w:rFonts w:ascii="Book Antiqua" w:hAnsi="Book Antiqua"/>
          <w:color w:val="000000" w:themeColor="text1"/>
          <w:sz w:val="24"/>
          <w:szCs w:val="24"/>
        </w:rPr>
        <w:t>,</w:t>
      </w:r>
      <w:r w:rsidR="000F5E21" w:rsidRPr="00E63F2E">
        <w:rPr>
          <w:rFonts w:ascii="Book Antiqua" w:hAnsi="Book Antiqua"/>
          <w:color w:val="000000" w:themeColor="text1"/>
          <w:sz w:val="24"/>
          <w:szCs w:val="24"/>
        </w:rPr>
        <w:t xml:space="preserve"> and exosomes from mesenchymal stem cells have been shown to contain factors, including miRNA, that switch cancer stem cells into </w:t>
      </w:r>
      <w:r w:rsidR="003A2150" w:rsidRPr="00E63F2E">
        <w:rPr>
          <w:rFonts w:ascii="Book Antiqua" w:hAnsi="Book Antiqua"/>
          <w:color w:val="000000" w:themeColor="text1"/>
          <w:sz w:val="24"/>
          <w:szCs w:val="24"/>
        </w:rPr>
        <w:t>a dormant state</w:t>
      </w:r>
      <w:r w:rsidR="002C25CD" w:rsidRPr="00E63F2E">
        <w:rPr>
          <w:rFonts w:ascii="Book Antiqua" w:hAnsi="Book Antiqua"/>
          <w:color w:val="000000" w:themeColor="text1"/>
          <w:sz w:val="24"/>
          <w:szCs w:val="24"/>
          <w:vertAlign w:val="superscript"/>
        </w:rPr>
        <w:t>[</w:t>
      </w:r>
      <w:r w:rsidR="003A2150" w:rsidRPr="00E63F2E">
        <w:rPr>
          <w:rFonts w:ascii="Book Antiqua" w:hAnsi="Book Antiqua"/>
          <w:color w:val="000000" w:themeColor="text1"/>
          <w:sz w:val="24"/>
          <w:szCs w:val="24"/>
          <w:vertAlign w:val="superscript"/>
        </w:rPr>
        <w:t>57</w:t>
      </w:r>
      <w:r w:rsidR="002C25CD" w:rsidRPr="00E63F2E">
        <w:rPr>
          <w:rFonts w:ascii="Book Antiqua" w:hAnsi="Book Antiqua"/>
          <w:color w:val="000000" w:themeColor="text1"/>
          <w:sz w:val="24"/>
          <w:szCs w:val="24"/>
          <w:vertAlign w:val="superscript"/>
        </w:rPr>
        <w:t>]</w:t>
      </w:r>
      <w:r w:rsidR="002C25CD" w:rsidRPr="00E63F2E">
        <w:rPr>
          <w:rFonts w:ascii="Book Antiqua" w:hAnsi="Book Antiqua"/>
          <w:color w:val="000000" w:themeColor="text1"/>
          <w:sz w:val="24"/>
          <w:szCs w:val="24"/>
        </w:rPr>
        <w:t>.</w:t>
      </w:r>
      <w:r w:rsidR="00655A1D" w:rsidRPr="00E63F2E">
        <w:rPr>
          <w:rFonts w:ascii="Book Antiqua" w:hAnsi="Book Antiqua"/>
          <w:color w:val="000000" w:themeColor="text1"/>
          <w:sz w:val="24"/>
          <w:szCs w:val="24"/>
        </w:rPr>
        <w:t xml:space="preserve"> Such a mechanism is important to dampen the </w:t>
      </w:r>
      <w:r w:rsidR="000E1C8E" w:rsidRPr="00E63F2E">
        <w:rPr>
          <w:rFonts w:ascii="Book Antiqua" w:hAnsi="Book Antiqua"/>
          <w:color w:val="000000" w:themeColor="text1"/>
          <w:sz w:val="24"/>
          <w:szCs w:val="24"/>
        </w:rPr>
        <w:t>cells in a wound</w:t>
      </w:r>
      <w:r w:rsidR="00655A1D" w:rsidRPr="00E63F2E">
        <w:rPr>
          <w:rFonts w:ascii="Book Antiqua" w:hAnsi="Book Antiqua"/>
          <w:color w:val="000000" w:themeColor="text1"/>
          <w:sz w:val="24"/>
          <w:szCs w:val="24"/>
        </w:rPr>
        <w:t xml:space="preserve"> from moving into a state of </w:t>
      </w:r>
      <w:proofErr w:type="gramStart"/>
      <w:r w:rsidR="003A2150" w:rsidRPr="00E63F2E">
        <w:rPr>
          <w:rFonts w:ascii="Book Antiqua" w:hAnsi="Book Antiqua"/>
          <w:color w:val="000000" w:themeColor="text1"/>
          <w:sz w:val="24"/>
          <w:szCs w:val="24"/>
        </w:rPr>
        <w:t>cancer</w:t>
      </w:r>
      <w:r w:rsidR="002C25CD" w:rsidRPr="00E63F2E">
        <w:rPr>
          <w:rFonts w:ascii="Book Antiqua" w:hAnsi="Book Antiqua"/>
          <w:color w:val="000000" w:themeColor="text1"/>
          <w:sz w:val="24"/>
          <w:szCs w:val="24"/>
          <w:vertAlign w:val="superscript"/>
        </w:rPr>
        <w:t>[</w:t>
      </w:r>
      <w:proofErr w:type="gramEnd"/>
      <w:r w:rsidR="003A2150" w:rsidRPr="00E63F2E">
        <w:rPr>
          <w:rFonts w:ascii="Book Antiqua" w:hAnsi="Book Antiqua"/>
          <w:color w:val="000000" w:themeColor="text1"/>
          <w:sz w:val="24"/>
          <w:szCs w:val="24"/>
          <w:vertAlign w:val="superscript"/>
        </w:rPr>
        <w:t>58</w:t>
      </w:r>
      <w:r w:rsidR="002C25CD" w:rsidRPr="00E63F2E">
        <w:rPr>
          <w:rFonts w:ascii="Book Antiqua" w:hAnsi="Book Antiqua"/>
          <w:color w:val="000000" w:themeColor="text1"/>
          <w:sz w:val="24"/>
          <w:szCs w:val="24"/>
          <w:vertAlign w:val="superscript"/>
        </w:rPr>
        <w:t>]</w:t>
      </w:r>
      <w:r w:rsidR="002C25CD" w:rsidRPr="00E63F2E">
        <w:rPr>
          <w:rFonts w:ascii="Book Antiqua" w:hAnsi="Book Antiqua"/>
          <w:color w:val="000000" w:themeColor="text1"/>
          <w:sz w:val="24"/>
          <w:szCs w:val="24"/>
        </w:rPr>
        <w:t>.</w:t>
      </w:r>
      <w:r w:rsidR="000F5E21" w:rsidRPr="00E63F2E">
        <w:rPr>
          <w:rFonts w:ascii="Book Antiqua" w:hAnsi="Book Antiqua"/>
          <w:color w:val="000000" w:themeColor="text1"/>
          <w:sz w:val="24"/>
          <w:szCs w:val="24"/>
        </w:rPr>
        <w:t xml:space="preserve"> </w:t>
      </w:r>
      <w:r w:rsidR="00BB6EF3" w:rsidRPr="00E63F2E">
        <w:rPr>
          <w:rFonts w:ascii="Book Antiqua" w:hAnsi="Book Antiqua"/>
          <w:color w:val="000000" w:themeColor="text1"/>
          <w:sz w:val="24"/>
          <w:szCs w:val="24"/>
        </w:rPr>
        <w:t>M</w:t>
      </w:r>
      <w:r w:rsidR="00CC003E" w:rsidRPr="00E63F2E">
        <w:rPr>
          <w:rFonts w:ascii="Book Antiqua" w:hAnsi="Book Antiqua"/>
          <w:color w:val="000000" w:themeColor="text1"/>
          <w:sz w:val="24"/>
          <w:szCs w:val="24"/>
        </w:rPr>
        <w:t xml:space="preserve">any cell types, including epithelial cells, endothelial cells, </w:t>
      </w:r>
      <w:r w:rsidR="00BB6EF3" w:rsidRPr="00E63F2E">
        <w:rPr>
          <w:rFonts w:ascii="Book Antiqua" w:hAnsi="Book Antiqua"/>
          <w:color w:val="000000" w:themeColor="text1"/>
          <w:sz w:val="24"/>
          <w:szCs w:val="24"/>
        </w:rPr>
        <w:t xml:space="preserve">fibroblasts, and keratinocytes </w:t>
      </w:r>
      <w:r w:rsidR="00CC003E" w:rsidRPr="00E63F2E">
        <w:rPr>
          <w:rFonts w:ascii="Book Antiqua" w:hAnsi="Book Antiqua"/>
          <w:color w:val="000000" w:themeColor="text1"/>
          <w:sz w:val="24"/>
          <w:szCs w:val="24"/>
        </w:rPr>
        <w:t xml:space="preserve">are responsive to MSC paracrine signaling, </w:t>
      </w:r>
      <w:r w:rsidR="00D9503C" w:rsidRPr="00E63F2E">
        <w:rPr>
          <w:rFonts w:ascii="Book Antiqua" w:hAnsi="Book Antiqua"/>
          <w:color w:val="000000" w:themeColor="text1"/>
          <w:sz w:val="24"/>
          <w:szCs w:val="24"/>
        </w:rPr>
        <w:t>where</w:t>
      </w:r>
      <w:r w:rsidR="00CC003E" w:rsidRPr="00E63F2E">
        <w:rPr>
          <w:rFonts w:ascii="Book Antiqua" w:hAnsi="Book Antiqua"/>
          <w:color w:val="000000" w:themeColor="text1"/>
          <w:sz w:val="24"/>
          <w:szCs w:val="24"/>
        </w:rPr>
        <w:t xml:space="preserve"> a number of different cellular responses including cell survival, proliferation, mi</w:t>
      </w:r>
      <w:r w:rsidR="00570129" w:rsidRPr="00E63F2E">
        <w:rPr>
          <w:rFonts w:ascii="Book Antiqua" w:hAnsi="Book Antiqua"/>
          <w:color w:val="000000" w:themeColor="text1"/>
          <w:sz w:val="24"/>
          <w:szCs w:val="24"/>
        </w:rPr>
        <w:t>gration, and gene expression</w:t>
      </w:r>
      <w:r w:rsidR="00D9503C" w:rsidRPr="00E63F2E">
        <w:rPr>
          <w:rFonts w:ascii="Book Antiqua" w:hAnsi="Book Antiqua"/>
          <w:color w:val="000000" w:themeColor="text1"/>
          <w:sz w:val="24"/>
          <w:szCs w:val="24"/>
        </w:rPr>
        <w:t xml:space="preserve"> are regulated</w:t>
      </w:r>
      <w:r w:rsidR="00CC003E" w:rsidRPr="00E63F2E">
        <w:rPr>
          <w:rFonts w:ascii="Book Antiqua" w:hAnsi="Book Antiqua"/>
          <w:color w:val="000000" w:themeColor="text1"/>
          <w:sz w:val="24"/>
          <w:szCs w:val="24"/>
        </w:rPr>
        <w:t xml:space="preserve">. </w:t>
      </w:r>
      <w:r w:rsidR="00D9503C" w:rsidRPr="00E63F2E">
        <w:rPr>
          <w:rFonts w:ascii="Book Antiqua" w:hAnsi="Book Antiqua"/>
          <w:color w:val="000000" w:themeColor="text1"/>
          <w:sz w:val="24"/>
          <w:szCs w:val="24"/>
        </w:rPr>
        <w:t xml:space="preserve">The SRM from MSCs </w:t>
      </w:r>
      <w:r w:rsidR="00CC003E" w:rsidRPr="00E63F2E">
        <w:rPr>
          <w:rFonts w:ascii="Book Antiqua" w:hAnsi="Book Antiqua"/>
          <w:color w:val="000000" w:themeColor="text1"/>
          <w:sz w:val="24"/>
          <w:szCs w:val="24"/>
        </w:rPr>
        <w:t xml:space="preserve">acts as a chemoattractant for </w:t>
      </w:r>
      <w:r w:rsidR="00D9503C" w:rsidRPr="00E63F2E">
        <w:rPr>
          <w:rFonts w:ascii="Book Antiqua" w:hAnsi="Book Antiqua"/>
          <w:color w:val="000000" w:themeColor="text1"/>
          <w:sz w:val="24"/>
          <w:szCs w:val="24"/>
        </w:rPr>
        <w:t xml:space="preserve">dermal fibroblasts, </w:t>
      </w:r>
      <w:r w:rsidR="00CC003E" w:rsidRPr="00E63F2E">
        <w:rPr>
          <w:rFonts w:ascii="Book Antiqua" w:hAnsi="Book Antiqua"/>
          <w:color w:val="000000" w:themeColor="text1"/>
          <w:sz w:val="24"/>
          <w:szCs w:val="24"/>
        </w:rPr>
        <w:t xml:space="preserve">macrophages, endothelial cells, </w:t>
      </w:r>
      <w:r w:rsidR="00D9503C" w:rsidRPr="00E63F2E">
        <w:rPr>
          <w:rFonts w:ascii="Book Antiqua" w:hAnsi="Book Antiqua"/>
          <w:color w:val="000000" w:themeColor="text1"/>
          <w:sz w:val="24"/>
          <w:szCs w:val="24"/>
        </w:rPr>
        <w:t>and epidermal keratinocytes,</w:t>
      </w:r>
      <w:r w:rsidR="00CC003E" w:rsidRPr="00E63F2E">
        <w:rPr>
          <w:rFonts w:ascii="Book Antiqua" w:hAnsi="Book Antiqua"/>
          <w:color w:val="000000" w:themeColor="text1"/>
          <w:sz w:val="24"/>
          <w:szCs w:val="24"/>
        </w:rPr>
        <w:t xml:space="preserve"> </w:t>
      </w:r>
      <w:r w:rsidR="00570129" w:rsidRPr="00E63F2E">
        <w:rPr>
          <w:rFonts w:ascii="Book Antiqua" w:hAnsi="Book Antiqua"/>
          <w:i/>
          <w:color w:val="000000" w:themeColor="text1"/>
          <w:sz w:val="24"/>
          <w:szCs w:val="24"/>
        </w:rPr>
        <w:t>in vitro</w:t>
      </w:r>
      <w:r w:rsidR="00CC003E" w:rsidRPr="00E63F2E">
        <w:rPr>
          <w:rFonts w:ascii="Book Antiqua" w:hAnsi="Book Antiqua"/>
          <w:color w:val="000000" w:themeColor="text1"/>
          <w:sz w:val="24"/>
          <w:szCs w:val="24"/>
        </w:rPr>
        <w:t xml:space="preserve">. The </w:t>
      </w:r>
      <w:proofErr w:type="gramStart"/>
      <w:r w:rsidR="00CC003E" w:rsidRPr="00E63F2E">
        <w:rPr>
          <w:rFonts w:ascii="Book Antiqua" w:hAnsi="Book Antiqua"/>
          <w:color w:val="000000" w:themeColor="text1"/>
          <w:sz w:val="24"/>
          <w:szCs w:val="24"/>
        </w:rPr>
        <w:t>presence of either</w:t>
      </w:r>
      <w:r w:rsidR="00D9503C" w:rsidRPr="00E63F2E">
        <w:rPr>
          <w:rFonts w:ascii="Book Antiqua" w:hAnsi="Book Antiqua"/>
          <w:color w:val="000000" w:themeColor="text1"/>
          <w:sz w:val="24"/>
          <w:szCs w:val="24"/>
        </w:rPr>
        <w:t xml:space="preserve"> MSCs or the </w:t>
      </w:r>
      <w:r w:rsidR="007B746E" w:rsidRPr="00E63F2E">
        <w:rPr>
          <w:rFonts w:ascii="Book Antiqua" w:hAnsi="Book Antiqua"/>
          <w:color w:val="000000" w:themeColor="text1"/>
          <w:sz w:val="24"/>
          <w:szCs w:val="24"/>
        </w:rPr>
        <w:t>SRM</w:t>
      </w:r>
      <w:r w:rsidR="00D9503C" w:rsidRPr="00E63F2E">
        <w:rPr>
          <w:rFonts w:ascii="Book Antiqua" w:hAnsi="Book Antiqua"/>
          <w:color w:val="000000" w:themeColor="text1"/>
          <w:sz w:val="24"/>
          <w:szCs w:val="24"/>
        </w:rPr>
        <w:t xml:space="preserve"> from MSCs </w:t>
      </w:r>
      <w:r w:rsidR="00CC003E" w:rsidRPr="00E63F2E">
        <w:rPr>
          <w:rFonts w:ascii="Book Antiqua" w:hAnsi="Book Antiqua"/>
          <w:color w:val="000000" w:themeColor="text1"/>
          <w:sz w:val="24"/>
          <w:szCs w:val="24"/>
        </w:rPr>
        <w:t>ha</w:t>
      </w:r>
      <w:r w:rsidR="00D9503C" w:rsidRPr="00E63F2E">
        <w:rPr>
          <w:rFonts w:ascii="Book Antiqua" w:hAnsi="Book Antiqua"/>
          <w:color w:val="000000" w:themeColor="text1"/>
          <w:sz w:val="24"/>
          <w:szCs w:val="24"/>
        </w:rPr>
        <w:t>ve</w:t>
      </w:r>
      <w:proofErr w:type="gramEnd"/>
      <w:r w:rsidR="00CC003E" w:rsidRPr="00E63F2E">
        <w:rPr>
          <w:rFonts w:ascii="Book Antiqua" w:hAnsi="Book Antiqua"/>
          <w:color w:val="000000" w:themeColor="text1"/>
          <w:sz w:val="24"/>
          <w:szCs w:val="24"/>
        </w:rPr>
        <w:t xml:space="preserve"> been shown to promote</w:t>
      </w:r>
      <w:r w:rsidR="00D9503C" w:rsidRPr="00E63F2E">
        <w:rPr>
          <w:rFonts w:ascii="Book Antiqua" w:hAnsi="Book Antiqua"/>
          <w:color w:val="000000" w:themeColor="text1"/>
          <w:sz w:val="24"/>
          <w:szCs w:val="24"/>
        </w:rPr>
        <w:t xml:space="preserve"> wound closure through the activation of</w:t>
      </w:r>
      <w:r w:rsidR="00CC003E" w:rsidRPr="00E63F2E">
        <w:rPr>
          <w:rFonts w:ascii="Book Antiqua" w:hAnsi="Book Antiqua"/>
          <w:color w:val="000000" w:themeColor="text1"/>
          <w:sz w:val="24"/>
          <w:szCs w:val="24"/>
        </w:rPr>
        <w:t xml:space="preserve"> derma</w:t>
      </w:r>
      <w:r w:rsidR="00D9503C" w:rsidRPr="00E63F2E">
        <w:rPr>
          <w:rFonts w:ascii="Book Antiqua" w:hAnsi="Book Antiqua"/>
          <w:color w:val="000000" w:themeColor="text1"/>
          <w:sz w:val="24"/>
          <w:szCs w:val="24"/>
        </w:rPr>
        <w:t>l fibroblasts</w:t>
      </w:r>
      <w:r w:rsidR="00CC003E" w:rsidRPr="00E63F2E">
        <w:rPr>
          <w:rFonts w:ascii="Book Antiqua" w:hAnsi="Book Antiqua"/>
          <w:color w:val="000000" w:themeColor="text1"/>
          <w:sz w:val="24"/>
          <w:szCs w:val="24"/>
        </w:rPr>
        <w:t>. MSCs also secrete mitogens</w:t>
      </w:r>
      <w:r w:rsidR="0017309A" w:rsidRPr="00E63F2E">
        <w:rPr>
          <w:rFonts w:ascii="Book Antiqua" w:hAnsi="Book Antiqua"/>
          <w:color w:val="000000" w:themeColor="text1"/>
          <w:sz w:val="24"/>
          <w:szCs w:val="24"/>
        </w:rPr>
        <w:t>, leading to the</w:t>
      </w:r>
      <w:r w:rsidR="00CC003E" w:rsidRPr="00E63F2E">
        <w:rPr>
          <w:rFonts w:ascii="Book Antiqua" w:hAnsi="Book Antiqua"/>
          <w:color w:val="000000" w:themeColor="text1"/>
          <w:sz w:val="24"/>
          <w:szCs w:val="24"/>
        </w:rPr>
        <w:t xml:space="preserve"> proliferation of keratinocytes, dermal fibroblasts, and end</w:t>
      </w:r>
      <w:r w:rsidR="00570129" w:rsidRPr="00E63F2E">
        <w:rPr>
          <w:rFonts w:ascii="Book Antiqua" w:hAnsi="Book Antiqua"/>
          <w:color w:val="000000" w:themeColor="text1"/>
          <w:sz w:val="24"/>
          <w:szCs w:val="24"/>
        </w:rPr>
        <w:t xml:space="preserve">othelial cells </w:t>
      </w:r>
      <w:r w:rsidR="00570129" w:rsidRPr="00E63F2E">
        <w:rPr>
          <w:rFonts w:ascii="Book Antiqua" w:hAnsi="Book Antiqua"/>
          <w:i/>
          <w:color w:val="000000" w:themeColor="text1"/>
          <w:sz w:val="24"/>
          <w:szCs w:val="24"/>
        </w:rPr>
        <w:t>in vitro</w:t>
      </w:r>
      <w:r w:rsidR="00CC003E" w:rsidRPr="00E63F2E">
        <w:rPr>
          <w:rFonts w:ascii="Book Antiqua" w:hAnsi="Book Antiqua"/>
          <w:color w:val="000000" w:themeColor="text1"/>
          <w:sz w:val="24"/>
          <w:szCs w:val="24"/>
        </w:rPr>
        <w:t>. Furt</w:t>
      </w:r>
      <w:r w:rsidR="0017309A" w:rsidRPr="00E63F2E">
        <w:rPr>
          <w:rFonts w:ascii="Book Antiqua" w:hAnsi="Book Antiqua"/>
          <w:color w:val="000000" w:themeColor="text1"/>
          <w:sz w:val="24"/>
          <w:szCs w:val="24"/>
        </w:rPr>
        <w:t>her,</w:t>
      </w:r>
      <w:r w:rsidR="00CC003E" w:rsidRPr="00E63F2E">
        <w:rPr>
          <w:rFonts w:ascii="Book Antiqua" w:hAnsi="Book Antiqua"/>
          <w:color w:val="000000" w:themeColor="text1"/>
          <w:sz w:val="24"/>
          <w:szCs w:val="24"/>
        </w:rPr>
        <w:t xml:space="preserve"> dermal fibroblasts secrete increased amounts of collagen type I and alter gene expression in response to either MSCs in co</w:t>
      </w:r>
      <w:r w:rsidR="0017309A" w:rsidRPr="00E63F2E">
        <w:rPr>
          <w:rFonts w:ascii="Book Antiqua" w:hAnsi="Book Antiqua"/>
          <w:color w:val="000000" w:themeColor="text1"/>
          <w:sz w:val="24"/>
          <w:szCs w:val="24"/>
        </w:rPr>
        <w:t>-</w:t>
      </w:r>
      <w:r w:rsidR="00CC003E" w:rsidRPr="00E63F2E">
        <w:rPr>
          <w:rFonts w:ascii="Book Antiqua" w:hAnsi="Book Antiqua"/>
          <w:color w:val="000000" w:themeColor="text1"/>
          <w:sz w:val="24"/>
          <w:szCs w:val="24"/>
        </w:rPr>
        <w:t>cultu</w:t>
      </w:r>
      <w:r w:rsidR="00570129" w:rsidRPr="00E63F2E">
        <w:rPr>
          <w:rFonts w:ascii="Book Antiqua" w:hAnsi="Book Antiqua"/>
          <w:color w:val="000000" w:themeColor="text1"/>
          <w:sz w:val="24"/>
          <w:szCs w:val="24"/>
        </w:rPr>
        <w:t xml:space="preserve">re or </w:t>
      </w:r>
      <w:r w:rsidR="0017309A" w:rsidRPr="00E63F2E">
        <w:rPr>
          <w:rFonts w:ascii="Book Antiqua" w:hAnsi="Book Antiqua"/>
          <w:color w:val="000000" w:themeColor="text1"/>
          <w:sz w:val="24"/>
          <w:szCs w:val="24"/>
        </w:rPr>
        <w:t xml:space="preserve">the SRM from </w:t>
      </w:r>
      <w:r w:rsidR="00570129" w:rsidRPr="00E63F2E">
        <w:rPr>
          <w:rFonts w:ascii="Book Antiqua" w:hAnsi="Book Antiqua"/>
          <w:color w:val="000000" w:themeColor="text1"/>
          <w:sz w:val="24"/>
          <w:szCs w:val="24"/>
        </w:rPr>
        <w:t>MSC</w:t>
      </w:r>
      <w:r w:rsidR="0017309A" w:rsidRPr="00E63F2E">
        <w:rPr>
          <w:rFonts w:ascii="Book Antiqua" w:hAnsi="Book Antiqua"/>
          <w:color w:val="000000" w:themeColor="text1"/>
          <w:sz w:val="24"/>
          <w:szCs w:val="24"/>
        </w:rPr>
        <w:t>s. T</w:t>
      </w:r>
      <w:r w:rsidR="00CC003E" w:rsidRPr="00E63F2E">
        <w:rPr>
          <w:rFonts w:ascii="Book Antiqua" w:hAnsi="Book Antiqua"/>
          <w:color w:val="000000" w:themeColor="text1"/>
          <w:sz w:val="24"/>
          <w:szCs w:val="24"/>
        </w:rPr>
        <w:t>hese data sugges</w:t>
      </w:r>
      <w:r w:rsidR="0017309A" w:rsidRPr="00E63F2E">
        <w:rPr>
          <w:rFonts w:ascii="Book Antiqua" w:hAnsi="Book Antiqua"/>
          <w:color w:val="000000" w:themeColor="text1"/>
          <w:sz w:val="24"/>
          <w:szCs w:val="24"/>
        </w:rPr>
        <w:t>t that SRM from MSCs</w:t>
      </w:r>
      <w:r w:rsidR="00CC003E" w:rsidRPr="00E63F2E">
        <w:rPr>
          <w:rFonts w:ascii="Book Antiqua" w:hAnsi="Book Antiqua"/>
          <w:color w:val="000000" w:themeColor="text1"/>
          <w:sz w:val="24"/>
          <w:szCs w:val="24"/>
        </w:rPr>
        <w:t xml:space="preserve"> stimulate proliferation </w:t>
      </w:r>
      <w:r w:rsidR="0017309A" w:rsidRPr="00E63F2E">
        <w:rPr>
          <w:rFonts w:ascii="Book Antiqua" w:hAnsi="Book Antiqua"/>
          <w:color w:val="000000" w:themeColor="text1"/>
          <w:sz w:val="24"/>
          <w:szCs w:val="24"/>
        </w:rPr>
        <w:t>and migration of the key</w:t>
      </w:r>
      <w:r w:rsidR="00CC003E" w:rsidRPr="00E63F2E">
        <w:rPr>
          <w:rFonts w:ascii="Book Antiqua" w:hAnsi="Book Antiqua"/>
          <w:color w:val="000000" w:themeColor="text1"/>
          <w:sz w:val="24"/>
          <w:szCs w:val="24"/>
        </w:rPr>
        <w:t xml:space="preserve"> cell types in the wound. In a</w:t>
      </w:r>
      <w:r w:rsidR="00241846" w:rsidRPr="00E63F2E">
        <w:rPr>
          <w:rFonts w:ascii="Book Antiqua" w:hAnsi="Book Antiqua"/>
          <w:color w:val="000000" w:themeColor="text1"/>
          <w:sz w:val="24"/>
          <w:szCs w:val="24"/>
        </w:rPr>
        <w:t>ddition, the SRM of MSCs imparts</w:t>
      </w:r>
      <w:r w:rsidR="00CC003E" w:rsidRPr="00E63F2E">
        <w:rPr>
          <w:rFonts w:ascii="Book Antiqua" w:hAnsi="Book Antiqua"/>
          <w:color w:val="000000" w:themeColor="text1"/>
          <w:sz w:val="24"/>
          <w:szCs w:val="24"/>
        </w:rPr>
        <w:t xml:space="preserve"> anti</w:t>
      </w:r>
      <w:r w:rsidR="00241846" w:rsidRPr="00E63F2E">
        <w:rPr>
          <w:rFonts w:ascii="Book Antiqua" w:hAnsi="Book Antiqua"/>
          <w:color w:val="000000" w:themeColor="text1"/>
          <w:sz w:val="24"/>
          <w:szCs w:val="24"/>
        </w:rPr>
        <w:t>-</w:t>
      </w:r>
      <w:r w:rsidR="00CC003E" w:rsidRPr="00E63F2E">
        <w:rPr>
          <w:rFonts w:ascii="Book Antiqua" w:hAnsi="Book Antiqua"/>
          <w:color w:val="000000" w:themeColor="text1"/>
          <w:sz w:val="24"/>
          <w:szCs w:val="24"/>
        </w:rPr>
        <w:t xml:space="preserve">scarring properties </w:t>
      </w:r>
      <w:r w:rsidR="00241846" w:rsidRPr="00E63F2E">
        <w:rPr>
          <w:rFonts w:ascii="Book Antiqua" w:hAnsi="Book Antiqua"/>
          <w:color w:val="000000" w:themeColor="text1"/>
          <w:sz w:val="24"/>
          <w:szCs w:val="24"/>
        </w:rPr>
        <w:t xml:space="preserve">to wound healing </w:t>
      </w:r>
      <w:r w:rsidR="00CC003E" w:rsidRPr="00E63F2E">
        <w:rPr>
          <w:rFonts w:ascii="Book Antiqua" w:hAnsi="Book Antiqua"/>
          <w:color w:val="000000" w:themeColor="text1"/>
          <w:sz w:val="24"/>
          <w:szCs w:val="24"/>
        </w:rPr>
        <w:t>through the secretion of VEGF and hepatocyte growth factor (HGF)</w:t>
      </w:r>
      <w:r w:rsidR="00241846" w:rsidRPr="00E63F2E">
        <w:rPr>
          <w:rFonts w:ascii="Book Antiqua" w:hAnsi="Book Antiqua"/>
          <w:color w:val="000000" w:themeColor="text1"/>
          <w:sz w:val="24"/>
          <w:szCs w:val="24"/>
        </w:rPr>
        <w:t>,</w:t>
      </w:r>
      <w:r w:rsidR="00CC003E" w:rsidRPr="00E63F2E">
        <w:rPr>
          <w:rFonts w:ascii="Book Antiqua" w:hAnsi="Book Antiqua"/>
          <w:color w:val="000000" w:themeColor="text1"/>
          <w:sz w:val="24"/>
          <w:szCs w:val="24"/>
        </w:rPr>
        <w:t xml:space="preserve"> and</w:t>
      </w:r>
      <w:r w:rsidR="00241846" w:rsidRPr="00E63F2E">
        <w:rPr>
          <w:rFonts w:ascii="Book Antiqua" w:hAnsi="Book Antiqua"/>
          <w:color w:val="000000" w:themeColor="text1"/>
          <w:sz w:val="24"/>
          <w:szCs w:val="24"/>
        </w:rPr>
        <w:t xml:space="preserve"> through maintaining a normal</w:t>
      </w:r>
      <w:r w:rsidR="00CC003E" w:rsidRPr="00E63F2E">
        <w:rPr>
          <w:rFonts w:ascii="Book Antiqua" w:hAnsi="Book Antiqua"/>
          <w:color w:val="000000" w:themeColor="text1"/>
          <w:sz w:val="24"/>
          <w:szCs w:val="24"/>
        </w:rPr>
        <w:t xml:space="preserve"> balance b</w:t>
      </w:r>
      <w:r w:rsidR="00570129" w:rsidRPr="00E63F2E">
        <w:rPr>
          <w:rFonts w:ascii="Book Antiqua" w:hAnsi="Book Antiqua"/>
          <w:color w:val="000000" w:themeColor="text1"/>
          <w:sz w:val="24"/>
          <w:szCs w:val="24"/>
        </w:rPr>
        <w:t>etween TGF-β1 and TGF-β3</w:t>
      </w:r>
      <w:r w:rsidR="00D62192" w:rsidRPr="00E63F2E">
        <w:rPr>
          <w:rFonts w:ascii="Book Antiqua" w:hAnsi="Book Antiqua"/>
          <w:color w:val="000000" w:themeColor="text1"/>
          <w:sz w:val="24"/>
          <w:szCs w:val="24"/>
        </w:rPr>
        <w:t>. The pathways underlying MSC processes</w:t>
      </w:r>
      <w:r w:rsidR="00CC003E" w:rsidRPr="00E63F2E">
        <w:rPr>
          <w:rFonts w:ascii="Book Antiqua" w:hAnsi="Book Antiqua"/>
          <w:color w:val="000000" w:themeColor="text1"/>
          <w:sz w:val="24"/>
          <w:szCs w:val="24"/>
        </w:rPr>
        <w:t xml:space="preserve"> in wound healing are complex, and further details of these processes can be </w:t>
      </w:r>
      <w:r w:rsidR="00570129" w:rsidRPr="00E63F2E">
        <w:rPr>
          <w:rFonts w:ascii="Book Antiqua" w:hAnsi="Book Antiqua"/>
          <w:color w:val="000000" w:themeColor="text1"/>
          <w:sz w:val="24"/>
          <w:szCs w:val="24"/>
        </w:rPr>
        <w:t>found in recent reviews</w:t>
      </w:r>
      <w:r w:rsidR="00CC003E" w:rsidRPr="00E63F2E">
        <w:rPr>
          <w:rFonts w:ascii="Book Antiqua" w:hAnsi="Book Antiqua"/>
          <w:color w:val="000000" w:themeColor="text1"/>
          <w:sz w:val="24"/>
          <w:szCs w:val="24"/>
        </w:rPr>
        <w:t>.</w:t>
      </w:r>
      <w:r w:rsidR="00411E01" w:rsidRPr="00E63F2E">
        <w:rPr>
          <w:rFonts w:ascii="Book Antiqua" w:hAnsi="Book Antiqua"/>
          <w:color w:val="000000" w:themeColor="text1"/>
          <w:sz w:val="24"/>
          <w:szCs w:val="24"/>
        </w:rPr>
        <w:t xml:space="preserve"> Stem cell niches in other regions of the body, including the hematopoietic</w:t>
      </w:r>
      <w:r w:rsidR="00953FC8">
        <w:rPr>
          <w:rFonts w:ascii="Book Antiqua" w:hAnsi="Book Antiqua"/>
          <w:color w:val="000000" w:themeColor="text1"/>
          <w:sz w:val="24"/>
          <w:szCs w:val="24"/>
        </w:rPr>
        <w:t xml:space="preserve"> </w:t>
      </w:r>
      <w:r w:rsidR="00411E01" w:rsidRPr="00E63F2E">
        <w:rPr>
          <w:rFonts w:ascii="Book Antiqua" w:hAnsi="Book Antiqua"/>
          <w:color w:val="000000" w:themeColor="text1"/>
          <w:sz w:val="24"/>
          <w:szCs w:val="24"/>
        </w:rPr>
        <w:t>stem cell niche, appear to be equally complicated as the skin stem cell niche with a rich interaction amongst many cell types, including a number of stem cell types and the</w:t>
      </w:r>
      <w:r w:rsidR="003A2150" w:rsidRPr="00E63F2E">
        <w:rPr>
          <w:rFonts w:ascii="Book Antiqua" w:hAnsi="Book Antiqua"/>
          <w:color w:val="000000" w:themeColor="text1"/>
          <w:sz w:val="24"/>
          <w:szCs w:val="24"/>
        </w:rPr>
        <w:t xml:space="preserve">ir respective </w:t>
      </w:r>
      <w:proofErr w:type="gramStart"/>
      <w:r w:rsidR="003A2150" w:rsidRPr="00E63F2E">
        <w:rPr>
          <w:rFonts w:ascii="Book Antiqua" w:hAnsi="Book Antiqua"/>
          <w:color w:val="000000" w:themeColor="text1"/>
          <w:sz w:val="24"/>
          <w:szCs w:val="24"/>
        </w:rPr>
        <w:t>SRM</w:t>
      </w:r>
      <w:r w:rsidR="002C25CD" w:rsidRPr="00E63F2E">
        <w:rPr>
          <w:rFonts w:ascii="Book Antiqua" w:hAnsi="Book Antiqua"/>
          <w:color w:val="000000" w:themeColor="text1"/>
          <w:sz w:val="24"/>
          <w:szCs w:val="24"/>
          <w:vertAlign w:val="superscript"/>
        </w:rPr>
        <w:t>[</w:t>
      </w:r>
      <w:proofErr w:type="gramEnd"/>
      <w:r w:rsidR="003A2150" w:rsidRPr="00E63F2E">
        <w:rPr>
          <w:rFonts w:ascii="Book Antiqua" w:hAnsi="Book Antiqua"/>
          <w:color w:val="000000" w:themeColor="text1"/>
          <w:sz w:val="24"/>
          <w:szCs w:val="24"/>
          <w:vertAlign w:val="superscript"/>
        </w:rPr>
        <w:t>59</w:t>
      </w:r>
      <w:r w:rsidR="002C25CD" w:rsidRPr="00E63F2E">
        <w:rPr>
          <w:rFonts w:ascii="Book Antiqua" w:hAnsi="Book Antiqua"/>
          <w:color w:val="000000" w:themeColor="text1"/>
          <w:sz w:val="24"/>
          <w:szCs w:val="24"/>
          <w:vertAlign w:val="superscript"/>
        </w:rPr>
        <w:t>]</w:t>
      </w:r>
      <w:r w:rsidR="002C25CD" w:rsidRPr="00E63F2E">
        <w:rPr>
          <w:rFonts w:ascii="Book Antiqua" w:hAnsi="Book Antiqua"/>
          <w:color w:val="000000" w:themeColor="text1"/>
          <w:sz w:val="24"/>
          <w:szCs w:val="24"/>
        </w:rPr>
        <w:t>.</w:t>
      </w:r>
    </w:p>
    <w:p w14:paraId="112F566C" w14:textId="77777777" w:rsidR="000A7FD0" w:rsidRPr="00E63F2E" w:rsidRDefault="000A7FD0" w:rsidP="00E63F2E">
      <w:pPr>
        <w:spacing w:after="0" w:line="360" w:lineRule="auto"/>
        <w:ind w:firstLineChars="200" w:firstLine="480"/>
        <w:jc w:val="both"/>
        <w:rPr>
          <w:rFonts w:ascii="Book Antiqua" w:hAnsi="Book Antiqua"/>
          <w:color w:val="000000" w:themeColor="text1"/>
          <w:sz w:val="24"/>
          <w:szCs w:val="24"/>
          <w:lang w:eastAsia="zh-CN"/>
        </w:rPr>
      </w:pPr>
    </w:p>
    <w:p w14:paraId="3CABB15C" w14:textId="093336FB" w:rsidR="002B4C92" w:rsidRPr="00E63F2E" w:rsidRDefault="000A7FD0" w:rsidP="00E63F2E">
      <w:pPr>
        <w:spacing w:after="0" w:line="360" w:lineRule="auto"/>
        <w:jc w:val="both"/>
        <w:rPr>
          <w:rFonts w:ascii="Book Antiqua" w:hAnsi="Book Antiqua"/>
          <w:b/>
          <w:color w:val="000000" w:themeColor="text1"/>
          <w:sz w:val="24"/>
          <w:szCs w:val="24"/>
        </w:rPr>
      </w:pPr>
      <w:r w:rsidRPr="00E63F2E">
        <w:rPr>
          <w:rFonts w:ascii="Book Antiqua" w:hAnsi="Book Antiqua"/>
          <w:b/>
          <w:color w:val="000000" w:themeColor="text1"/>
          <w:sz w:val="24"/>
          <w:szCs w:val="24"/>
        </w:rPr>
        <w:t>NATURALLY INDUCED PLURIPOTENT STEM CELL WITHIN THE STATE DEPENDENT STEM CELL NICHE</w:t>
      </w:r>
    </w:p>
    <w:p w14:paraId="7FCFA127" w14:textId="5AFEC65D" w:rsidR="00705E66" w:rsidRPr="00E63F2E" w:rsidRDefault="005614B9" w:rsidP="00E63F2E">
      <w:pPr>
        <w:spacing w:after="0" w:line="360" w:lineRule="auto"/>
        <w:jc w:val="both"/>
        <w:rPr>
          <w:rFonts w:ascii="Book Antiqua" w:hAnsi="Book Antiqua"/>
          <w:color w:val="000000" w:themeColor="text1"/>
          <w:sz w:val="24"/>
          <w:szCs w:val="24"/>
        </w:rPr>
      </w:pPr>
      <w:r w:rsidRPr="00E63F2E">
        <w:rPr>
          <w:rFonts w:ascii="Book Antiqua" w:hAnsi="Book Antiqua"/>
          <w:color w:val="000000" w:themeColor="text1"/>
          <w:sz w:val="24"/>
          <w:szCs w:val="24"/>
        </w:rPr>
        <w:t xml:space="preserve">Natually </w:t>
      </w:r>
      <w:r w:rsidR="00401FCE" w:rsidRPr="00E63F2E">
        <w:rPr>
          <w:rFonts w:ascii="Book Antiqua" w:hAnsi="Book Antiqua"/>
          <w:color w:val="000000" w:themeColor="text1"/>
          <w:sz w:val="24"/>
          <w:szCs w:val="24"/>
        </w:rPr>
        <w:t>occurring</w:t>
      </w:r>
      <w:r w:rsidRPr="00E63F2E">
        <w:rPr>
          <w:rFonts w:ascii="Book Antiqua" w:hAnsi="Book Antiqua"/>
          <w:color w:val="000000" w:themeColor="text1"/>
          <w:sz w:val="24"/>
          <w:szCs w:val="24"/>
        </w:rPr>
        <w:t xml:space="preserve"> endogenous iPSs, or naturally induced pluripotent stem cells (NiPSs) occur within the state dependent stem cell niche. </w:t>
      </w:r>
      <w:r w:rsidR="00B83F12" w:rsidRPr="00E63F2E">
        <w:rPr>
          <w:rFonts w:ascii="Book Antiqua" w:hAnsi="Book Antiqua"/>
          <w:color w:val="000000" w:themeColor="text1"/>
          <w:sz w:val="24"/>
          <w:szCs w:val="24"/>
        </w:rPr>
        <w:t>While induction to a totipotent state has not been realized, d</w:t>
      </w:r>
      <w:r w:rsidR="007E25FE" w:rsidRPr="00E63F2E">
        <w:rPr>
          <w:rFonts w:ascii="Book Antiqua" w:hAnsi="Book Antiqua"/>
          <w:color w:val="000000" w:themeColor="text1"/>
          <w:sz w:val="24"/>
          <w:szCs w:val="24"/>
        </w:rPr>
        <w:t xml:space="preserve">edifferentiation seems to be an important </w:t>
      </w:r>
      <w:r w:rsidR="007E25FE" w:rsidRPr="00E63F2E">
        <w:rPr>
          <w:rFonts w:ascii="Book Antiqua" w:hAnsi="Book Antiqua"/>
          <w:color w:val="000000" w:themeColor="text1"/>
          <w:sz w:val="24"/>
          <w:szCs w:val="24"/>
        </w:rPr>
        <w:lastRenderedPageBreak/>
        <w:t xml:space="preserve">adaptive mechanism in both the </w:t>
      </w:r>
      <w:proofErr w:type="gramStart"/>
      <w:r w:rsidR="007E25FE" w:rsidRPr="00E63F2E">
        <w:rPr>
          <w:rFonts w:ascii="Book Antiqua" w:hAnsi="Book Antiqua"/>
          <w:color w:val="000000" w:themeColor="text1"/>
          <w:sz w:val="24"/>
          <w:szCs w:val="24"/>
        </w:rPr>
        <w:t>ani</w:t>
      </w:r>
      <w:r w:rsidR="003A2150" w:rsidRPr="00E63F2E">
        <w:rPr>
          <w:rFonts w:ascii="Book Antiqua" w:hAnsi="Book Antiqua"/>
          <w:color w:val="000000" w:themeColor="text1"/>
          <w:sz w:val="24"/>
          <w:szCs w:val="24"/>
        </w:rPr>
        <w:t>mal</w:t>
      </w:r>
      <w:r w:rsidR="002C25CD" w:rsidRPr="00E63F2E">
        <w:rPr>
          <w:rFonts w:ascii="Book Antiqua" w:hAnsi="Book Antiqua"/>
          <w:color w:val="000000" w:themeColor="text1"/>
          <w:sz w:val="24"/>
          <w:szCs w:val="24"/>
          <w:vertAlign w:val="superscript"/>
        </w:rPr>
        <w:t>[</w:t>
      </w:r>
      <w:proofErr w:type="gramEnd"/>
      <w:r w:rsidR="003A2150" w:rsidRPr="00E63F2E">
        <w:rPr>
          <w:rFonts w:ascii="Book Antiqua" w:hAnsi="Book Antiqua"/>
          <w:color w:val="000000" w:themeColor="text1"/>
          <w:sz w:val="24"/>
          <w:szCs w:val="24"/>
          <w:vertAlign w:val="superscript"/>
        </w:rPr>
        <w:t>60</w:t>
      </w:r>
      <w:r w:rsidR="002C25CD" w:rsidRPr="00E63F2E">
        <w:rPr>
          <w:rFonts w:ascii="Book Antiqua" w:hAnsi="Book Antiqua"/>
          <w:color w:val="000000" w:themeColor="text1"/>
          <w:sz w:val="24"/>
          <w:szCs w:val="24"/>
          <w:vertAlign w:val="superscript"/>
        </w:rPr>
        <w:t>]</w:t>
      </w:r>
      <w:r w:rsidR="007E25FE" w:rsidRPr="00E63F2E">
        <w:rPr>
          <w:rFonts w:ascii="Book Antiqua" w:hAnsi="Book Antiqua"/>
          <w:color w:val="000000" w:themeColor="text1"/>
          <w:sz w:val="24"/>
          <w:szCs w:val="24"/>
        </w:rPr>
        <w:t xml:space="preserve"> and plant </w:t>
      </w:r>
      <w:r w:rsidR="003A2150" w:rsidRPr="00E63F2E">
        <w:rPr>
          <w:rFonts w:ascii="Book Antiqua" w:hAnsi="Book Antiqua"/>
          <w:color w:val="000000" w:themeColor="text1"/>
          <w:sz w:val="24"/>
          <w:szCs w:val="24"/>
        </w:rPr>
        <w:t>kingdoms</w:t>
      </w:r>
      <w:r w:rsidR="002C25CD" w:rsidRPr="00E63F2E">
        <w:rPr>
          <w:rFonts w:ascii="Book Antiqua" w:hAnsi="Book Antiqua"/>
          <w:color w:val="000000" w:themeColor="text1"/>
          <w:sz w:val="24"/>
          <w:szCs w:val="24"/>
          <w:vertAlign w:val="superscript"/>
        </w:rPr>
        <w:t>[</w:t>
      </w:r>
      <w:r w:rsidR="003A2150" w:rsidRPr="00E63F2E">
        <w:rPr>
          <w:rFonts w:ascii="Book Antiqua" w:hAnsi="Book Antiqua"/>
          <w:color w:val="000000" w:themeColor="text1"/>
          <w:sz w:val="24"/>
          <w:szCs w:val="24"/>
          <w:vertAlign w:val="superscript"/>
        </w:rPr>
        <w:t>61</w:t>
      </w:r>
      <w:r w:rsidR="002C25CD" w:rsidRPr="00E63F2E">
        <w:rPr>
          <w:rFonts w:ascii="Book Antiqua" w:hAnsi="Book Antiqua"/>
          <w:color w:val="000000" w:themeColor="text1"/>
          <w:sz w:val="24"/>
          <w:szCs w:val="24"/>
          <w:vertAlign w:val="superscript"/>
        </w:rPr>
        <w:t>]</w:t>
      </w:r>
      <w:r w:rsidR="00B83F12" w:rsidRPr="00E63F2E">
        <w:rPr>
          <w:rFonts w:ascii="Book Antiqua" w:hAnsi="Book Antiqua"/>
          <w:color w:val="000000" w:themeColor="text1"/>
          <w:sz w:val="24"/>
          <w:szCs w:val="24"/>
        </w:rPr>
        <w:t xml:space="preserve"> where cells can be induced to become pluripotent</w:t>
      </w:r>
      <w:r w:rsidR="007E25FE" w:rsidRPr="00E63F2E">
        <w:rPr>
          <w:rFonts w:ascii="Book Antiqua" w:hAnsi="Book Antiqua"/>
          <w:color w:val="000000" w:themeColor="text1"/>
          <w:sz w:val="24"/>
          <w:szCs w:val="24"/>
        </w:rPr>
        <w:t xml:space="preserve">. </w:t>
      </w:r>
      <w:r w:rsidR="008A3F8C" w:rsidRPr="00E63F2E">
        <w:rPr>
          <w:rFonts w:ascii="Book Antiqua" w:hAnsi="Book Antiqua"/>
          <w:color w:val="000000" w:themeColor="text1"/>
          <w:sz w:val="24"/>
          <w:szCs w:val="24"/>
        </w:rPr>
        <w:t>In addition to the therapeutic development of embryonic stem cells and iPSs, the use of adult stem cells and the molecules that they release have been intensively investigated and have current therapeutic applications.</w:t>
      </w:r>
      <w:r w:rsidR="00705E66" w:rsidRPr="00E63F2E">
        <w:rPr>
          <w:rFonts w:ascii="Book Antiqua" w:hAnsi="Book Antiqua"/>
          <w:color w:val="000000" w:themeColor="text1"/>
          <w:sz w:val="24"/>
          <w:szCs w:val="24"/>
        </w:rPr>
        <w:t xml:space="preserve"> Further, </w:t>
      </w:r>
      <w:r w:rsidR="001D688D" w:rsidRPr="00E63F2E">
        <w:rPr>
          <w:rFonts w:ascii="Book Antiqua" w:hAnsi="Book Antiqua"/>
          <w:color w:val="000000" w:themeColor="text1"/>
          <w:sz w:val="24"/>
          <w:szCs w:val="24"/>
        </w:rPr>
        <w:t xml:space="preserve">SRM </w:t>
      </w:r>
      <w:r w:rsidR="00024AC8" w:rsidRPr="00E63F2E">
        <w:rPr>
          <w:rFonts w:ascii="Book Antiqua" w:hAnsi="Book Antiqua"/>
          <w:color w:val="000000" w:themeColor="text1"/>
          <w:sz w:val="24"/>
          <w:szCs w:val="24"/>
        </w:rPr>
        <w:t>from stem cells</w:t>
      </w:r>
      <w:r w:rsidR="004D5EEF" w:rsidRPr="00E63F2E">
        <w:rPr>
          <w:rFonts w:ascii="Book Antiqua" w:hAnsi="Book Antiqua"/>
          <w:color w:val="000000" w:themeColor="text1"/>
          <w:sz w:val="24"/>
          <w:szCs w:val="24"/>
        </w:rPr>
        <w:t xml:space="preserve"> or </w:t>
      </w:r>
      <w:r w:rsidR="001D688D" w:rsidRPr="00E63F2E">
        <w:rPr>
          <w:rFonts w:ascii="Book Antiqua" w:hAnsi="Book Antiqua"/>
          <w:color w:val="000000" w:themeColor="text1"/>
          <w:sz w:val="24"/>
          <w:szCs w:val="24"/>
        </w:rPr>
        <w:t xml:space="preserve">other molecules from </w:t>
      </w:r>
      <w:r w:rsidR="004D5EEF" w:rsidRPr="00E63F2E">
        <w:rPr>
          <w:rFonts w:ascii="Book Antiqua" w:hAnsi="Book Antiqua"/>
          <w:color w:val="000000" w:themeColor="text1"/>
          <w:sz w:val="24"/>
          <w:szCs w:val="24"/>
        </w:rPr>
        <w:t>neighboring cells</w:t>
      </w:r>
      <w:r w:rsidR="00024AC8" w:rsidRPr="00E63F2E">
        <w:rPr>
          <w:rFonts w:ascii="Book Antiqua" w:hAnsi="Book Antiqua"/>
          <w:color w:val="000000" w:themeColor="text1"/>
          <w:sz w:val="24"/>
          <w:szCs w:val="24"/>
        </w:rPr>
        <w:t xml:space="preserve">, such as </w:t>
      </w:r>
      <w:r w:rsidR="00705E66" w:rsidRPr="00E63F2E">
        <w:rPr>
          <w:rFonts w:ascii="Book Antiqua" w:hAnsi="Book Antiqua"/>
          <w:color w:val="000000" w:themeColor="text1"/>
          <w:sz w:val="24"/>
          <w:szCs w:val="24"/>
        </w:rPr>
        <w:t xml:space="preserve">ciliary neurotrophic factor </w:t>
      </w:r>
      <w:r w:rsidR="00024AC8" w:rsidRPr="00E63F2E">
        <w:rPr>
          <w:rFonts w:ascii="Book Antiqua" w:hAnsi="Book Antiqua"/>
          <w:color w:val="000000" w:themeColor="text1"/>
          <w:sz w:val="24"/>
          <w:szCs w:val="24"/>
        </w:rPr>
        <w:t>(CNTF), have been</w:t>
      </w:r>
      <w:r w:rsidR="00705E66" w:rsidRPr="00E63F2E">
        <w:rPr>
          <w:rFonts w:ascii="Book Antiqua" w:hAnsi="Book Antiqua"/>
          <w:color w:val="000000" w:themeColor="text1"/>
          <w:sz w:val="24"/>
          <w:szCs w:val="24"/>
        </w:rPr>
        <w:t xml:space="preserve"> shown to dedifferentiate</w:t>
      </w:r>
      <w:r w:rsidR="001D688D" w:rsidRPr="00E63F2E">
        <w:rPr>
          <w:rFonts w:ascii="Book Antiqua" w:hAnsi="Book Antiqua"/>
          <w:color w:val="000000" w:themeColor="text1"/>
          <w:sz w:val="24"/>
          <w:szCs w:val="24"/>
        </w:rPr>
        <w:t xml:space="preserve"> myoblasts</w:t>
      </w:r>
      <w:r w:rsidR="00705E66" w:rsidRPr="00E63F2E">
        <w:rPr>
          <w:rFonts w:ascii="Book Antiqua" w:hAnsi="Book Antiqua"/>
          <w:color w:val="000000" w:themeColor="text1"/>
          <w:sz w:val="24"/>
          <w:szCs w:val="24"/>
        </w:rPr>
        <w:t xml:space="preserve"> into multipotent progenitor cells</w:t>
      </w:r>
      <w:r w:rsidR="001D688D" w:rsidRPr="00E63F2E">
        <w:rPr>
          <w:rFonts w:ascii="Book Antiqua" w:hAnsi="Book Antiqua"/>
          <w:color w:val="000000" w:themeColor="text1"/>
          <w:sz w:val="24"/>
          <w:szCs w:val="24"/>
        </w:rPr>
        <w:t>. The dedifferentiated myoblasts</w:t>
      </w:r>
      <w:r w:rsidR="00705E66" w:rsidRPr="00E63F2E">
        <w:rPr>
          <w:rFonts w:ascii="Book Antiqua" w:hAnsi="Book Antiqua"/>
          <w:color w:val="000000" w:themeColor="text1"/>
          <w:sz w:val="24"/>
          <w:szCs w:val="24"/>
        </w:rPr>
        <w:t xml:space="preserve"> were then able to differentiate </w:t>
      </w:r>
      <w:r w:rsidR="00AB61BD" w:rsidRPr="00E63F2E">
        <w:rPr>
          <w:rFonts w:ascii="Book Antiqua" w:hAnsi="Book Antiqua"/>
          <w:color w:val="000000" w:themeColor="text1"/>
          <w:sz w:val="24"/>
          <w:szCs w:val="24"/>
        </w:rPr>
        <w:t>into several new</w:t>
      </w:r>
      <w:r w:rsidR="003A2150" w:rsidRPr="00E63F2E">
        <w:rPr>
          <w:rFonts w:ascii="Book Antiqua" w:hAnsi="Book Antiqua"/>
          <w:color w:val="000000" w:themeColor="text1"/>
          <w:sz w:val="24"/>
          <w:szCs w:val="24"/>
        </w:rPr>
        <w:t xml:space="preserve"> </w:t>
      </w:r>
      <w:proofErr w:type="gramStart"/>
      <w:r w:rsidR="003A2150" w:rsidRPr="00E63F2E">
        <w:rPr>
          <w:rFonts w:ascii="Book Antiqua" w:hAnsi="Book Antiqua"/>
          <w:color w:val="000000" w:themeColor="text1"/>
          <w:sz w:val="24"/>
          <w:szCs w:val="24"/>
        </w:rPr>
        <w:t>phenotypes</w:t>
      </w:r>
      <w:r w:rsidR="002C25CD" w:rsidRPr="00E63F2E">
        <w:rPr>
          <w:rFonts w:ascii="Book Antiqua" w:hAnsi="Book Antiqua"/>
          <w:color w:val="000000" w:themeColor="text1"/>
          <w:sz w:val="24"/>
          <w:szCs w:val="24"/>
          <w:vertAlign w:val="superscript"/>
        </w:rPr>
        <w:t>[</w:t>
      </w:r>
      <w:proofErr w:type="gramEnd"/>
      <w:r w:rsidR="003A2150" w:rsidRPr="00E63F2E">
        <w:rPr>
          <w:rFonts w:ascii="Book Antiqua" w:hAnsi="Book Antiqua"/>
          <w:color w:val="000000" w:themeColor="text1"/>
          <w:sz w:val="24"/>
          <w:szCs w:val="24"/>
          <w:vertAlign w:val="superscript"/>
        </w:rPr>
        <w:t>62</w:t>
      </w:r>
      <w:r w:rsidR="002C25CD" w:rsidRPr="00E63F2E">
        <w:rPr>
          <w:rFonts w:ascii="Book Antiqua" w:hAnsi="Book Antiqua"/>
          <w:color w:val="000000" w:themeColor="text1"/>
          <w:sz w:val="24"/>
          <w:szCs w:val="24"/>
          <w:vertAlign w:val="superscript"/>
        </w:rPr>
        <w:t>]</w:t>
      </w:r>
      <w:r w:rsidR="002C25CD" w:rsidRPr="00E63F2E">
        <w:rPr>
          <w:rFonts w:ascii="Book Antiqua" w:hAnsi="Book Antiqua"/>
          <w:color w:val="000000" w:themeColor="text1"/>
          <w:sz w:val="24"/>
          <w:szCs w:val="24"/>
        </w:rPr>
        <w:t>.</w:t>
      </w:r>
    </w:p>
    <w:p w14:paraId="6C6C4FAF" w14:textId="070E46CC" w:rsidR="000A7FD0" w:rsidRPr="00E63F2E" w:rsidRDefault="008A3F8C" w:rsidP="00E63F2E">
      <w:pPr>
        <w:spacing w:after="0" w:line="360" w:lineRule="auto"/>
        <w:ind w:firstLineChars="200" w:firstLine="480"/>
        <w:jc w:val="both"/>
        <w:rPr>
          <w:rFonts w:ascii="Book Antiqua" w:hAnsi="Book Antiqua"/>
          <w:color w:val="000000" w:themeColor="text1"/>
          <w:sz w:val="24"/>
          <w:szCs w:val="24"/>
          <w:lang w:eastAsia="zh-CN"/>
        </w:rPr>
      </w:pPr>
      <w:r w:rsidRPr="00E63F2E">
        <w:rPr>
          <w:rFonts w:ascii="Book Antiqua" w:hAnsi="Book Antiqua"/>
          <w:color w:val="000000" w:themeColor="text1"/>
          <w:sz w:val="24"/>
          <w:szCs w:val="24"/>
        </w:rPr>
        <w:t xml:space="preserve">The endogenous mechanisms of adult stem cells, and possibly somatic cells in the stem cell niche, seem to include the ability to reprogram themselves into more primordial </w:t>
      </w:r>
      <w:r w:rsidR="00EE3B56" w:rsidRPr="00E63F2E">
        <w:rPr>
          <w:rFonts w:ascii="Book Antiqua" w:hAnsi="Book Antiqua"/>
          <w:color w:val="000000" w:themeColor="text1"/>
          <w:sz w:val="24"/>
          <w:szCs w:val="24"/>
        </w:rPr>
        <w:t xml:space="preserve">states that are pluripotent. </w:t>
      </w:r>
      <w:r w:rsidRPr="00E63F2E">
        <w:rPr>
          <w:rFonts w:ascii="Book Antiqua" w:hAnsi="Book Antiqua"/>
          <w:color w:val="000000" w:themeColor="text1"/>
          <w:sz w:val="24"/>
          <w:szCs w:val="24"/>
        </w:rPr>
        <w:t>That is, the adult stem cell, and even somatic cells, may exist in a state of dynamic transition between different levels of potency that is dependent on many factors, including paracrine and autocrine factors</w:t>
      </w:r>
      <w:r w:rsidR="00D16B49" w:rsidRPr="00E63F2E">
        <w:rPr>
          <w:rFonts w:ascii="Book Antiqua" w:hAnsi="Book Antiqua"/>
          <w:color w:val="000000" w:themeColor="text1"/>
          <w:sz w:val="24"/>
          <w:szCs w:val="24"/>
        </w:rPr>
        <w:t xml:space="preserve"> </w:t>
      </w:r>
      <w:r w:rsidRPr="00E63F2E">
        <w:rPr>
          <w:rFonts w:ascii="Book Antiqua" w:hAnsi="Book Antiqua"/>
          <w:color w:val="000000" w:themeColor="text1"/>
          <w:sz w:val="24"/>
          <w:szCs w:val="24"/>
        </w:rPr>
        <w:t xml:space="preserve">in the SRM from surrounding cells in the stem cell </w:t>
      </w:r>
      <w:r w:rsidR="00594A4B" w:rsidRPr="00E63F2E">
        <w:rPr>
          <w:rFonts w:ascii="Book Antiqua" w:hAnsi="Book Antiqua"/>
          <w:color w:val="000000" w:themeColor="text1"/>
          <w:sz w:val="24"/>
          <w:szCs w:val="24"/>
        </w:rPr>
        <w:t>niche, and by the physical, chemical, and electrical state</w:t>
      </w:r>
      <w:r w:rsidR="003A048A" w:rsidRPr="00E63F2E">
        <w:rPr>
          <w:rFonts w:ascii="Book Antiqua" w:hAnsi="Book Antiqua"/>
          <w:color w:val="000000" w:themeColor="text1"/>
          <w:sz w:val="24"/>
          <w:szCs w:val="24"/>
        </w:rPr>
        <w:t xml:space="preserve"> of the stem</w:t>
      </w:r>
      <w:r w:rsidR="002C25CD" w:rsidRPr="00E63F2E">
        <w:rPr>
          <w:rFonts w:ascii="Book Antiqua" w:hAnsi="Book Antiqua"/>
          <w:color w:val="000000" w:themeColor="text1"/>
          <w:sz w:val="24"/>
          <w:szCs w:val="24"/>
        </w:rPr>
        <w:t xml:space="preserve"> cell </w:t>
      </w:r>
      <w:proofErr w:type="gramStart"/>
      <w:r w:rsidR="002C25CD" w:rsidRPr="00E63F2E">
        <w:rPr>
          <w:rFonts w:ascii="Book Antiqua" w:hAnsi="Book Antiqua"/>
          <w:color w:val="000000" w:themeColor="text1"/>
          <w:sz w:val="24"/>
          <w:szCs w:val="24"/>
        </w:rPr>
        <w:t>niche</w:t>
      </w:r>
      <w:r w:rsidR="002C25CD" w:rsidRPr="00E63F2E">
        <w:rPr>
          <w:rFonts w:ascii="Book Antiqua" w:hAnsi="Book Antiqua"/>
          <w:color w:val="000000" w:themeColor="text1"/>
          <w:sz w:val="24"/>
          <w:szCs w:val="24"/>
          <w:vertAlign w:val="superscript"/>
        </w:rPr>
        <w:t>[</w:t>
      </w:r>
      <w:proofErr w:type="gramEnd"/>
      <w:r w:rsidR="00D16B49" w:rsidRPr="00E63F2E">
        <w:rPr>
          <w:rFonts w:ascii="Book Antiqua" w:hAnsi="Book Antiqua"/>
          <w:color w:val="000000" w:themeColor="text1"/>
          <w:sz w:val="24"/>
          <w:szCs w:val="24"/>
          <w:vertAlign w:val="superscript"/>
        </w:rPr>
        <w:t>63</w:t>
      </w:r>
      <w:r w:rsidR="000A7FD0" w:rsidRPr="00E63F2E">
        <w:rPr>
          <w:rFonts w:ascii="Book Antiqua" w:hAnsi="Book Antiqua"/>
          <w:color w:val="000000" w:themeColor="text1"/>
          <w:sz w:val="24"/>
          <w:szCs w:val="24"/>
          <w:vertAlign w:val="superscript"/>
          <w:lang w:eastAsia="zh-CN"/>
        </w:rPr>
        <w:t>-</w:t>
      </w:r>
      <w:r w:rsidR="00D16B49" w:rsidRPr="00E63F2E">
        <w:rPr>
          <w:rFonts w:ascii="Book Antiqua" w:hAnsi="Book Antiqua"/>
          <w:color w:val="000000" w:themeColor="text1"/>
          <w:sz w:val="24"/>
          <w:szCs w:val="24"/>
          <w:vertAlign w:val="superscript"/>
        </w:rPr>
        <w:t>65</w:t>
      </w:r>
      <w:r w:rsidR="002C25CD" w:rsidRPr="00E63F2E">
        <w:rPr>
          <w:rFonts w:ascii="Book Antiqua" w:hAnsi="Book Antiqua"/>
          <w:color w:val="000000" w:themeColor="text1"/>
          <w:sz w:val="24"/>
          <w:szCs w:val="24"/>
          <w:vertAlign w:val="superscript"/>
        </w:rPr>
        <w:t>]</w:t>
      </w:r>
      <w:r w:rsidR="002C25CD" w:rsidRPr="00E63F2E">
        <w:rPr>
          <w:rFonts w:ascii="Book Antiqua" w:hAnsi="Book Antiqua"/>
          <w:color w:val="000000" w:themeColor="text1"/>
          <w:sz w:val="24"/>
          <w:szCs w:val="24"/>
        </w:rPr>
        <w:t>.</w:t>
      </w:r>
      <w:r w:rsidR="0034697F" w:rsidRPr="00E63F2E">
        <w:rPr>
          <w:rFonts w:ascii="Book Antiqua" w:hAnsi="Book Antiqua"/>
          <w:color w:val="000000" w:themeColor="text1"/>
          <w:sz w:val="24"/>
          <w:szCs w:val="24"/>
        </w:rPr>
        <w:t xml:space="preserve"> Recently, treatment with reversine, a type of purine, transformed 3T3-L1 preadipocytes into MSC-like cells, as evidenced by the expression of MSCs marker genes. The transform allowed differentiation of lineage-committed 3T3-L1 preadipocytes to osteoblasts under th</w:t>
      </w:r>
      <w:r w:rsidR="002C25CD" w:rsidRPr="00E63F2E">
        <w:rPr>
          <w:rFonts w:ascii="Book Antiqua" w:hAnsi="Book Antiqua"/>
          <w:color w:val="000000" w:themeColor="text1"/>
          <w:sz w:val="24"/>
          <w:szCs w:val="24"/>
        </w:rPr>
        <w:t xml:space="preserve">e osteogenic condition </w:t>
      </w:r>
      <w:r w:rsidR="002C25CD" w:rsidRPr="00E63F2E">
        <w:rPr>
          <w:rFonts w:ascii="Book Antiqua" w:hAnsi="Book Antiqua"/>
          <w:i/>
          <w:color w:val="000000" w:themeColor="text1"/>
          <w:sz w:val="24"/>
          <w:szCs w:val="24"/>
        </w:rPr>
        <w:t xml:space="preserve">in </w:t>
      </w:r>
      <w:proofErr w:type="gramStart"/>
      <w:r w:rsidR="002C25CD" w:rsidRPr="00E63F2E">
        <w:rPr>
          <w:rFonts w:ascii="Book Antiqua" w:hAnsi="Book Antiqua"/>
          <w:i/>
          <w:color w:val="000000" w:themeColor="text1"/>
          <w:sz w:val="24"/>
          <w:szCs w:val="24"/>
        </w:rPr>
        <w:t>vitro</w:t>
      </w:r>
      <w:r w:rsidR="002C25CD" w:rsidRPr="00E63F2E">
        <w:rPr>
          <w:rFonts w:ascii="Book Antiqua" w:hAnsi="Book Antiqua"/>
          <w:color w:val="000000" w:themeColor="text1"/>
          <w:sz w:val="24"/>
          <w:szCs w:val="24"/>
          <w:vertAlign w:val="superscript"/>
        </w:rPr>
        <w:t>[</w:t>
      </w:r>
      <w:proofErr w:type="gramEnd"/>
      <w:r w:rsidR="00D16B49" w:rsidRPr="00E63F2E">
        <w:rPr>
          <w:rFonts w:ascii="Book Antiqua" w:hAnsi="Book Antiqua"/>
          <w:color w:val="000000" w:themeColor="text1"/>
          <w:sz w:val="24"/>
          <w:szCs w:val="24"/>
          <w:vertAlign w:val="superscript"/>
        </w:rPr>
        <w:t>66</w:t>
      </w:r>
      <w:r w:rsidR="002C25CD" w:rsidRPr="00E63F2E">
        <w:rPr>
          <w:rFonts w:ascii="Book Antiqua" w:hAnsi="Book Antiqua"/>
          <w:color w:val="000000" w:themeColor="text1"/>
          <w:sz w:val="24"/>
          <w:szCs w:val="24"/>
          <w:vertAlign w:val="superscript"/>
        </w:rPr>
        <w:t>]</w:t>
      </w:r>
      <w:r w:rsidR="002C25CD" w:rsidRPr="00E63F2E">
        <w:rPr>
          <w:rFonts w:ascii="Book Antiqua" w:hAnsi="Book Antiqua"/>
          <w:color w:val="000000" w:themeColor="text1"/>
          <w:sz w:val="24"/>
          <w:szCs w:val="24"/>
        </w:rPr>
        <w:t>.</w:t>
      </w:r>
      <w:r w:rsidR="00953FC8">
        <w:rPr>
          <w:rFonts w:ascii="Book Antiqua" w:hAnsi="Book Antiqua"/>
          <w:color w:val="000000" w:themeColor="text1"/>
          <w:sz w:val="24"/>
          <w:szCs w:val="24"/>
        </w:rPr>
        <w:t xml:space="preserve"> </w:t>
      </w:r>
      <w:r w:rsidRPr="00E63F2E">
        <w:rPr>
          <w:rFonts w:ascii="Book Antiqua" w:hAnsi="Book Antiqua"/>
          <w:color w:val="000000" w:themeColor="text1"/>
          <w:sz w:val="24"/>
          <w:szCs w:val="24"/>
        </w:rPr>
        <w:t>Beyond transcriptio</w:t>
      </w:r>
      <w:r w:rsidR="005374EA" w:rsidRPr="00E63F2E">
        <w:rPr>
          <w:rFonts w:ascii="Book Antiqua" w:hAnsi="Book Antiqua"/>
          <w:color w:val="000000" w:themeColor="text1"/>
          <w:sz w:val="24"/>
          <w:szCs w:val="24"/>
        </w:rPr>
        <w:t>n factors contained in the SRM,</w:t>
      </w:r>
      <w:r w:rsidRPr="00E63F2E">
        <w:rPr>
          <w:rFonts w:ascii="Book Antiqua" w:hAnsi="Book Antiqua"/>
          <w:color w:val="000000" w:themeColor="text1"/>
          <w:sz w:val="24"/>
          <w:szCs w:val="24"/>
        </w:rPr>
        <w:t xml:space="preserve"> physical manipulation through the cytoskeleton is known to transmit signals to the </w:t>
      </w:r>
      <w:r w:rsidR="00EE3B56" w:rsidRPr="00E63F2E">
        <w:rPr>
          <w:rFonts w:ascii="Book Antiqua" w:hAnsi="Book Antiqua"/>
          <w:color w:val="000000" w:themeColor="text1"/>
          <w:sz w:val="24"/>
          <w:szCs w:val="24"/>
        </w:rPr>
        <w:t>chromatin</w:t>
      </w:r>
      <w:r w:rsidR="002C25CD" w:rsidRPr="00E63F2E">
        <w:rPr>
          <w:rFonts w:ascii="Book Antiqua" w:hAnsi="Book Antiqua"/>
          <w:color w:val="000000" w:themeColor="text1"/>
          <w:sz w:val="24"/>
          <w:szCs w:val="24"/>
          <w:vertAlign w:val="superscript"/>
        </w:rPr>
        <w:t>[</w:t>
      </w:r>
      <w:r w:rsidR="00DD7890" w:rsidRPr="00E63F2E">
        <w:rPr>
          <w:rFonts w:ascii="Book Antiqua" w:hAnsi="Book Antiqua"/>
          <w:color w:val="000000" w:themeColor="text1"/>
          <w:sz w:val="24"/>
          <w:szCs w:val="24"/>
          <w:vertAlign w:val="superscript"/>
        </w:rPr>
        <w:t>67</w:t>
      </w:r>
      <w:r w:rsidR="002C25CD" w:rsidRPr="00E63F2E">
        <w:rPr>
          <w:rFonts w:ascii="Book Antiqua" w:hAnsi="Book Antiqua"/>
          <w:color w:val="000000" w:themeColor="text1"/>
          <w:sz w:val="24"/>
          <w:szCs w:val="24"/>
          <w:vertAlign w:val="superscript"/>
        </w:rPr>
        <w:t>]</w:t>
      </w:r>
      <w:r w:rsidR="00EE3B56" w:rsidRPr="00E63F2E">
        <w:rPr>
          <w:rFonts w:ascii="Book Antiqua" w:hAnsi="Book Antiqua"/>
          <w:color w:val="000000" w:themeColor="text1"/>
          <w:sz w:val="24"/>
          <w:szCs w:val="24"/>
        </w:rPr>
        <w:t xml:space="preserve"> and reprogram cells</w:t>
      </w:r>
      <w:r w:rsidR="002C25CD" w:rsidRPr="00E63F2E">
        <w:rPr>
          <w:rFonts w:ascii="Book Antiqua" w:hAnsi="Book Antiqua"/>
          <w:color w:val="000000" w:themeColor="text1"/>
          <w:sz w:val="24"/>
          <w:szCs w:val="24"/>
          <w:vertAlign w:val="superscript"/>
        </w:rPr>
        <w:t>[</w:t>
      </w:r>
      <w:r w:rsidR="00DD7890" w:rsidRPr="00E63F2E">
        <w:rPr>
          <w:rFonts w:ascii="Book Antiqua" w:hAnsi="Book Antiqua"/>
          <w:color w:val="000000" w:themeColor="text1"/>
          <w:sz w:val="24"/>
          <w:szCs w:val="24"/>
          <w:vertAlign w:val="superscript"/>
        </w:rPr>
        <w:t>68</w:t>
      </w:r>
      <w:r w:rsidR="002C25CD" w:rsidRPr="00E63F2E">
        <w:rPr>
          <w:rFonts w:ascii="Book Antiqua" w:hAnsi="Book Antiqua"/>
          <w:color w:val="000000" w:themeColor="text1"/>
          <w:sz w:val="24"/>
          <w:szCs w:val="24"/>
          <w:vertAlign w:val="superscript"/>
        </w:rPr>
        <w:t>]</w:t>
      </w:r>
      <w:r w:rsidR="002C25CD" w:rsidRPr="00E63F2E">
        <w:rPr>
          <w:rFonts w:ascii="Book Antiqua" w:hAnsi="Book Antiqua"/>
          <w:color w:val="000000" w:themeColor="text1"/>
          <w:sz w:val="24"/>
          <w:szCs w:val="24"/>
        </w:rPr>
        <w:t>,</w:t>
      </w:r>
      <w:r w:rsidR="00953FC8">
        <w:rPr>
          <w:rFonts w:ascii="Book Antiqua" w:hAnsi="Book Antiqua"/>
          <w:color w:val="000000" w:themeColor="text1"/>
          <w:sz w:val="24"/>
          <w:szCs w:val="24"/>
        </w:rPr>
        <w:t xml:space="preserve"> </w:t>
      </w:r>
      <w:r w:rsidRPr="00E63F2E">
        <w:rPr>
          <w:rFonts w:ascii="Book Antiqua" w:hAnsi="Book Antiqua"/>
          <w:color w:val="000000" w:themeColor="text1"/>
          <w:sz w:val="24"/>
          <w:szCs w:val="24"/>
        </w:rPr>
        <w:t xml:space="preserve">and may represent an additional </w:t>
      </w:r>
      <w:r w:rsidR="0046708B" w:rsidRPr="00E63F2E">
        <w:rPr>
          <w:rFonts w:ascii="Book Antiqua" w:hAnsi="Book Antiqua"/>
          <w:color w:val="000000" w:themeColor="text1"/>
          <w:sz w:val="24"/>
          <w:szCs w:val="24"/>
        </w:rPr>
        <w:t>biophysical, in addition to biochemical means,</w:t>
      </w:r>
      <w:r w:rsidRPr="00E63F2E">
        <w:rPr>
          <w:rFonts w:ascii="Book Antiqua" w:hAnsi="Book Antiqua"/>
          <w:color w:val="000000" w:themeColor="text1"/>
          <w:sz w:val="24"/>
          <w:szCs w:val="24"/>
        </w:rPr>
        <w:t xml:space="preserve"> for driving cells to varying levels of potency. Reprogramming of differentiated cells to stem-like cells has been de</w:t>
      </w:r>
      <w:r w:rsidR="005374EA" w:rsidRPr="00E63F2E">
        <w:rPr>
          <w:rFonts w:ascii="Book Antiqua" w:hAnsi="Book Antiqua"/>
          <w:color w:val="000000" w:themeColor="text1"/>
          <w:sz w:val="24"/>
          <w:szCs w:val="24"/>
        </w:rPr>
        <w:t xml:space="preserve">scribed in several tissues </w:t>
      </w:r>
      <w:r w:rsidRPr="00E63F2E">
        <w:rPr>
          <w:rFonts w:ascii="Book Antiqua" w:hAnsi="Book Antiqua"/>
          <w:color w:val="000000" w:themeColor="text1"/>
          <w:sz w:val="24"/>
          <w:szCs w:val="24"/>
        </w:rPr>
        <w:t xml:space="preserve">and is well studied in the epithelial-mesenchymal transition where a differentiated epithelial cell transforms to a mesenchymal cell with </w:t>
      </w:r>
      <w:r w:rsidR="005374EA" w:rsidRPr="00E63F2E">
        <w:rPr>
          <w:rFonts w:ascii="Book Antiqua" w:hAnsi="Book Antiqua"/>
          <w:color w:val="000000" w:themeColor="text1"/>
          <w:sz w:val="24"/>
          <w:szCs w:val="24"/>
        </w:rPr>
        <w:t>a stem cell-like phenotype.</w:t>
      </w:r>
      <w:r w:rsidRPr="00E63F2E">
        <w:rPr>
          <w:rFonts w:ascii="Book Antiqua" w:hAnsi="Book Antiqua"/>
          <w:color w:val="000000" w:themeColor="text1"/>
          <w:sz w:val="24"/>
          <w:szCs w:val="24"/>
        </w:rPr>
        <w:t xml:space="preserve"> Thus, by understanding adult stem cell function, we may develop the means to use these cells in many ways to maintain and heal the body, including a means of controlling naturally occurring iPSs</w:t>
      </w:r>
      <w:r w:rsidR="009F4F68" w:rsidRPr="00E63F2E">
        <w:rPr>
          <w:rFonts w:ascii="Book Antiqua" w:hAnsi="Book Antiqua"/>
          <w:color w:val="000000" w:themeColor="text1"/>
          <w:sz w:val="24"/>
          <w:szCs w:val="24"/>
        </w:rPr>
        <w:t xml:space="preserve"> (NiPSs)</w:t>
      </w:r>
      <w:r w:rsidRPr="00E63F2E">
        <w:rPr>
          <w:rFonts w:ascii="Book Antiqua" w:hAnsi="Book Antiqua"/>
          <w:color w:val="000000" w:themeColor="text1"/>
          <w:sz w:val="24"/>
          <w:szCs w:val="24"/>
        </w:rPr>
        <w:t>.</w:t>
      </w:r>
    </w:p>
    <w:p w14:paraId="21BFF270" w14:textId="1239E8A9" w:rsidR="002B4C92" w:rsidRPr="00E63F2E" w:rsidRDefault="002B4C92" w:rsidP="00E63F2E">
      <w:pPr>
        <w:spacing w:after="0" w:line="360" w:lineRule="auto"/>
        <w:ind w:firstLineChars="200" w:firstLine="480"/>
        <w:jc w:val="both"/>
        <w:rPr>
          <w:rFonts w:ascii="Book Antiqua" w:hAnsi="Book Antiqua"/>
          <w:color w:val="000000" w:themeColor="text1"/>
          <w:sz w:val="24"/>
          <w:szCs w:val="24"/>
        </w:rPr>
      </w:pPr>
      <w:r w:rsidRPr="00E63F2E">
        <w:rPr>
          <w:rFonts w:ascii="Book Antiqua" w:hAnsi="Book Antiqua"/>
          <w:color w:val="000000" w:themeColor="text1"/>
          <w:sz w:val="24"/>
          <w:szCs w:val="24"/>
        </w:rPr>
        <w:t>The physical, chemical, and electrical state of the stem cell niche will have profound influences on stem cell function.</w:t>
      </w:r>
      <w:r w:rsidR="005C7862" w:rsidRPr="00E63F2E">
        <w:rPr>
          <w:rFonts w:ascii="Book Antiqua" w:hAnsi="Book Antiqua"/>
          <w:color w:val="000000" w:themeColor="text1"/>
          <w:sz w:val="24"/>
          <w:szCs w:val="24"/>
        </w:rPr>
        <w:t xml:space="preserve"> Alterations of the stem cell niche in diseases </w:t>
      </w:r>
      <w:r w:rsidR="005C7862" w:rsidRPr="00E63F2E">
        <w:rPr>
          <w:rFonts w:ascii="Book Antiqua" w:hAnsi="Book Antiqua"/>
          <w:color w:val="000000" w:themeColor="text1"/>
          <w:sz w:val="24"/>
          <w:szCs w:val="24"/>
        </w:rPr>
        <w:lastRenderedPageBreak/>
        <w:t>such as diabetes will decrease the ability of endogenous stem cells, or autologous administered stem cells, to increase neovascularization and promote wo</w:t>
      </w:r>
      <w:r w:rsidR="001F44BB" w:rsidRPr="00E63F2E">
        <w:rPr>
          <w:rFonts w:ascii="Book Antiqua" w:hAnsi="Book Antiqua"/>
          <w:color w:val="000000" w:themeColor="text1"/>
          <w:sz w:val="24"/>
          <w:szCs w:val="24"/>
        </w:rPr>
        <w:t xml:space="preserve">und </w:t>
      </w:r>
      <w:proofErr w:type="gramStart"/>
      <w:r w:rsidR="001F44BB" w:rsidRPr="00E63F2E">
        <w:rPr>
          <w:rFonts w:ascii="Book Antiqua" w:hAnsi="Book Antiqua"/>
          <w:color w:val="000000" w:themeColor="text1"/>
          <w:sz w:val="24"/>
          <w:szCs w:val="24"/>
        </w:rPr>
        <w:t>healing</w:t>
      </w:r>
      <w:r w:rsidR="002C25CD" w:rsidRPr="00E63F2E">
        <w:rPr>
          <w:rFonts w:ascii="Book Antiqua" w:hAnsi="Book Antiqua"/>
          <w:color w:val="000000" w:themeColor="text1"/>
          <w:sz w:val="24"/>
          <w:szCs w:val="24"/>
          <w:vertAlign w:val="superscript"/>
        </w:rPr>
        <w:t>[</w:t>
      </w:r>
      <w:proofErr w:type="gramEnd"/>
      <w:r w:rsidR="001F44BB" w:rsidRPr="00E63F2E">
        <w:rPr>
          <w:rFonts w:ascii="Book Antiqua" w:hAnsi="Book Antiqua"/>
          <w:color w:val="000000" w:themeColor="text1"/>
          <w:sz w:val="24"/>
          <w:szCs w:val="24"/>
          <w:vertAlign w:val="superscript"/>
        </w:rPr>
        <w:t>33</w:t>
      </w:r>
      <w:r w:rsidR="002C25CD" w:rsidRPr="00E63F2E">
        <w:rPr>
          <w:rFonts w:ascii="Book Antiqua" w:hAnsi="Book Antiqua"/>
          <w:color w:val="000000" w:themeColor="text1"/>
          <w:sz w:val="24"/>
          <w:szCs w:val="24"/>
          <w:vertAlign w:val="superscript"/>
        </w:rPr>
        <w:t>]</w:t>
      </w:r>
      <w:r w:rsidR="002C25CD" w:rsidRPr="00E63F2E">
        <w:rPr>
          <w:rFonts w:ascii="Book Antiqua" w:hAnsi="Book Antiqua"/>
          <w:color w:val="000000" w:themeColor="text1"/>
          <w:sz w:val="24"/>
          <w:szCs w:val="24"/>
        </w:rPr>
        <w:t>.</w:t>
      </w:r>
    </w:p>
    <w:p w14:paraId="7992357B" w14:textId="43E66B6A" w:rsidR="000256BD" w:rsidRPr="00E63F2E" w:rsidRDefault="000256BD" w:rsidP="00E63F2E">
      <w:pPr>
        <w:spacing w:after="0" w:line="360" w:lineRule="auto"/>
        <w:ind w:firstLineChars="200" w:firstLine="480"/>
        <w:jc w:val="both"/>
        <w:rPr>
          <w:rFonts w:ascii="Book Antiqua" w:hAnsi="Book Antiqua"/>
          <w:color w:val="000000" w:themeColor="text1"/>
          <w:sz w:val="24"/>
          <w:szCs w:val="24"/>
        </w:rPr>
      </w:pPr>
      <w:r w:rsidRPr="00E63F2E">
        <w:rPr>
          <w:rFonts w:ascii="Book Antiqua" w:hAnsi="Book Antiqua"/>
          <w:color w:val="000000" w:themeColor="text1"/>
          <w:sz w:val="24"/>
          <w:szCs w:val="24"/>
        </w:rPr>
        <w:t xml:space="preserve">In </w:t>
      </w:r>
      <w:r w:rsidR="003F302B" w:rsidRPr="00E63F2E">
        <w:rPr>
          <w:rFonts w:ascii="Book Antiqua" w:hAnsi="Book Antiqua"/>
          <w:color w:val="000000" w:themeColor="text1"/>
          <w:sz w:val="24"/>
          <w:szCs w:val="24"/>
        </w:rPr>
        <w:t>Figure 1</w:t>
      </w:r>
      <w:r w:rsidRPr="00E63F2E">
        <w:rPr>
          <w:rFonts w:ascii="Book Antiqua" w:hAnsi="Book Antiqua"/>
          <w:color w:val="000000" w:themeColor="text1"/>
          <w:sz w:val="24"/>
          <w:szCs w:val="24"/>
        </w:rPr>
        <w:t>, we see levels of interactions that</w:t>
      </w:r>
      <w:r w:rsidR="009B5A02" w:rsidRPr="00E63F2E">
        <w:rPr>
          <w:rFonts w:ascii="Book Antiqua" w:hAnsi="Book Antiqua"/>
          <w:color w:val="000000" w:themeColor="text1"/>
          <w:sz w:val="24"/>
          <w:szCs w:val="24"/>
        </w:rPr>
        <w:t xml:space="preserve"> may</w:t>
      </w:r>
      <w:r w:rsidRPr="00E63F2E">
        <w:rPr>
          <w:rFonts w:ascii="Book Antiqua" w:hAnsi="Book Antiqua"/>
          <w:color w:val="000000" w:themeColor="text1"/>
          <w:sz w:val="24"/>
          <w:szCs w:val="24"/>
        </w:rPr>
        <w:t xml:space="preserve"> control the natural iPSC state. </w:t>
      </w:r>
      <w:r w:rsidR="0008427B" w:rsidRPr="00E63F2E">
        <w:rPr>
          <w:rFonts w:ascii="Book Antiqua" w:hAnsi="Book Antiqua"/>
          <w:color w:val="000000" w:themeColor="text1"/>
          <w:sz w:val="24"/>
          <w:szCs w:val="24"/>
        </w:rPr>
        <w:t>Considering wou</w:t>
      </w:r>
      <w:r w:rsidR="009B5A02" w:rsidRPr="00E63F2E">
        <w:rPr>
          <w:rFonts w:ascii="Book Antiqua" w:hAnsi="Book Antiqua"/>
          <w:color w:val="000000" w:themeColor="text1"/>
          <w:sz w:val="24"/>
          <w:szCs w:val="24"/>
        </w:rPr>
        <w:t>nd healing as described in the aforementioned section, many f</w:t>
      </w:r>
      <w:r w:rsidRPr="00E63F2E">
        <w:rPr>
          <w:rFonts w:ascii="Book Antiqua" w:hAnsi="Book Antiqua"/>
          <w:color w:val="000000" w:themeColor="text1"/>
          <w:sz w:val="24"/>
          <w:szCs w:val="24"/>
        </w:rPr>
        <w:t xml:space="preserve">actors, such as histamine, </w:t>
      </w:r>
      <w:r w:rsidR="00B47373" w:rsidRPr="00E63F2E">
        <w:rPr>
          <w:rFonts w:ascii="Book Antiqua" w:hAnsi="Book Antiqua"/>
          <w:color w:val="000000" w:themeColor="text1"/>
          <w:sz w:val="24"/>
          <w:szCs w:val="24"/>
        </w:rPr>
        <w:t>an important regulator o</w:t>
      </w:r>
      <w:r w:rsidR="002C25CD" w:rsidRPr="00E63F2E">
        <w:rPr>
          <w:rFonts w:ascii="Book Antiqua" w:hAnsi="Book Antiqua"/>
          <w:color w:val="000000" w:themeColor="text1"/>
          <w:sz w:val="24"/>
          <w:szCs w:val="24"/>
        </w:rPr>
        <w:t xml:space="preserve">f cell fate, including </w:t>
      </w:r>
      <w:proofErr w:type="gramStart"/>
      <w:r w:rsidR="002C25CD" w:rsidRPr="00E63F2E">
        <w:rPr>
          <w:rFonts w:ascii="Book Antiqua" w:hAnsi="Book Antiqua"/>
          <w:color w:val="000000" w:themeColor="text1"/>
          <w:sz w:val="24"/>
          <w:szCs w:val="24"/>
        </w:rPr>
        <w:t>neurons</w:t>
      </w:r>
      <w:r w:rsidR="002C25CD" w:rsidRPr="00E63F2E">
        <w:rPr>
          <w:rFonts w:ascii="Book Antiqua" w:hAnsi="Book Antiqua"/>
          <w:color w:val="000000" w:themeColor="text1"/>
          <w:sz w:val="24"/>
          <w:szCs w:val="24"/>
          <w:vertAlign w:val="superscript"/>
        </w:rPr>
        <w:t>[</w:t>
      </w:r>
      <w:proofErr w:type="gramEnd"/>
      <w:r w:rsidR="001F44BB" w:rsidRPr="00E63F2E">
        <w:rPr>
          <w:rFonts w:ascii="Book Antiqua" w:hAnsi="Book Antiqua"/>
          <w:color w:val="000000" w:themeColor="text1"/>
          <w:sz w:val="24"/>
          <w:szCs w:val="24"/>
          <w:vertAlign w:val="superscript"/>
        </w:rPr>
        <w:t>69,70</w:t>
      </w:r>
      <w:r w:rsidR="002C25CD" w:rsidRPr="00E63F2E">
        <w:rPr>
          <w:rFonts w:ascii="Book Antiqua" w:hAnsi="Book Antiqua"/>
          <w:color w:val="000000" w:themeColor="text1"/>
          <w:sz w:val="24"/>
          <w:szCs w:val="24"/>
          <w:vertAlign w:val="superscript"/>
        </w:rPr>
        <w:t>]</w:t>
      </w:r>
      <w:r w:rsidR="00B47373" w:rsidRPr="00E63F2E">
        <w:rPr>
          <w:rFonts w:ascii="Book Antiqua" w:hAnsi="Book Antiqua"/>
          <w:color w:val="000000" w:themeColor="text1"/>
          <w:sz w:val="24"/>
          <w:szCs w:val="24"/>
        </w:rPr>
        <w:t xml:space="preserve"> </w:t>
      </w:r>
      <w:r w:rsidRPr="00E63F2E">
        <w:rPr>
          <w:rFonts w:ascii="Book Antiqua" w:hAnsi="Book Antiqua"/>
          <w:color w:val="000000" w:themeColor="text1"/>
          <w:sz w:val="24"/>
          <w:szCs w:val="24"/>
        </w:rPr>
        <w:t xml:space="preserve">are released at the site of injury. </w:t>
      </w:r>
      <w:r w:rsidR="00B47373" w:rsidRPr="00E63F2E">
        <w:rPr>
          <w:rFonts w:ascii="Book Antiqua" w:hAnsi="Book Antiqua"/>
          <w:color w:val="000000" w:themeColor="text1"/>
          <w:sz w:val="24"/>
          <w:szCs w:val="24"/>
        </w:rPr>
        <w:t>As an example of the actions of these factors, h</w:t>
      </w:r>
      <w:r w:rsidRPr="00E63F2E">
        <w:rPr>
          <w:rFonts w:ascii="Book Antiqua" w:hAnsi="Book Antiqua"/>
          <w:color w:val="000000" w:themeColor="text1"/>
          <w:sz w:val="24"/>
          <w:szCs w:val="24"/>
        </w:rPr>
        <w:t>istamine will activate TRPM4 calcium channels in the mesenchymal stem cells and bias the dynamic transition of the stem cells toward differentiation into the needed mature cells types at th</w:t>
      </w:r>
      <w:r w:rsidR="001F44BB" w:rsidRPr="00E63F2E">
        <w:rPr>
          <w:rFonts w:ascii="Book Antiqua" w:hAnsi="Book Antiqua"/>
          <w:color w:val="000000" w:themeColor="text1"/>
          <w:sz w:val="24"/>
          <w:szCs w:val="24"/>
        </w:rPr>
        <w:t>e injury site</w:t>
      </w:r>
      <w:r w:rsidR="002C25CD" w:rsidRPr="00E63F2E">
        <w:rPr>
          <w:rFonts w:ascii="Book Antiqua" w:hAnsi="Book Antiqua"/>
          <w:color w:val="000000" w:themeColor="text1"/>
          <w:sz w:val="24"/>
          <w:szCs w:val="24"/>
          <w:vertAlign w:val="superscript"/>
        </w:rPr>
        <w:t>[</w:t>
      </w:r>
      <w:r w:rsidR="001F44BB" w:rsidRPr="00E63F2E">
        <w:rPr>
          <w:rFonts w:ascii="Book Antiqua" w:hAnsi="Book Antiqua"/>
          <w:color w:val="000000" w:themeColor="text1"/>
          <w:sz w:val="24"/>
          <w:szCs w:val="24"/>
          <w:vertAlign w:val="superscript"/>
        </w:rPr>
        <w:t>71</w:t>
      </w:r>
      <w:r w:rsidR="002C25CD" w:rsidRPr="00E63F2E">
        <w:rPr>
          <w:rFonts w:ascii="Book Antiqua" w:hAnsi="Book Antiqua"/>
          <w:color w:val="000000" w:themeColor="text1"/>
          <w:sz w:val="24"/>
          <w:szCs w:val="24"/>
          <w:vertAlign w:val="superscript"/>
        </w:rPr>
        <w:t>]</w:t>
      </w:r>
      <w:r w:rsidR="002622E0" w:rsidRPr="00E63F2E">
        <w:rPr>
          <w:rFonts w:ascii="Book Antiqua" w:hAnsi="Book Antiqua"/>
          <w:color w:val="000000" w:themeColor="text1"/>
          <w:sz w:val="24"/>
          <w:szCs w:val="24"/>
        </w:rPr>
        <w:t>, including osteoclastogenesis</w:t>
      </w:r>
      <w:r w:rsidR="002C25CD" w:rsidRPr="00E63F2E">
        <w:rPr>
          <w:rFonts w:ascii="Book Antiqua" w:hAnsi="Book Antiqua"/>
          <w:color w:val="000000" w:themeColor="text1"/>
          <w:sz w:val="24"/>
          <w:szCs w:val="24"/>
          <w:vertAlign w:val="superscript"/>
        </w:rPr>
        <w:t>[</w:t>
      </w:r>
      <w:r w:rsidR="001F44BB" w:rsidRPr="00E63F2E">
        <w:rPr>
          <w:rFonts w:ascii="Book Antiqua" w:hAnsi="Book Antiqua"/>
          <w:color w:val="000000" w:themeColor="text1"/>
          <w:sz w:val="24"/>
          <w:szCs w:val="24"/>
          <w:vertAlign w:val="superscript"/>
        </w:rPr>
        <w:t>72</w:t>
      </w:r>
      <w:r w:rsidR="002C25CD" w:rsidRPr="00E63F2E">
        <w:rPr>
          <w:rFonts w:ascii="Book Antiqua" w:hAnsi="Book Antiqua"/>
          <w:color w:val="000000" w:themeColor="text1"/>
          <w:sz w:val="24"/>
          <w:szCs w:val="24"/>
          <w:vertAlign w:val="superscript"/>
        </w:rPr>
        <w:t>]</w:t>
      </w:r>
      <w:r w:rsidR="002C25CD" w:rsidRPr="00E63F2E">
        <w:rPr>
          <w:rFonts w:ascii="Book Antiqua" w:hAnsi="Book Antiqua"/>
          <w:color w:val="000000" w:themeColor="text1"/>
          <w:sz w:val="24"/>
          <w:szCs w:val="24"/>
        </w:rPr>
        <w:t>.</w:t>
      </w:r>
      <w:r w:rsidR="0008427B" w:rsidRPr="00E63F2E">
        <w:rPr>
          <w:rFonts w:ascii="Book Antiqua" w:hAnsi="Book Antiqua"/>
          <w:color w:val="000000" w:themeColor="text1"/>
          <w:sz w:val="24"/>
          <w:szCs w:val="24"/>
        </w:rPr>
        <w:t xml:space="preserve"> Similarly, exposure to sunlight will stimulate vitamin D3 levels and induce differentiation of stem cells, doing so through a downstream pathway that include</w:t>
      </w:r>
      <w:r w:rsidR="001F44BB" w:rsidRPr="00E63F2E">
        <w:rPr>
          <w:rFonts w:ascii="Book Antiqua" w:hAnsi="Book Antiqua"/>
          <w:color w:val="000000" w:themeColor="text1"/>
          <w:sz w:val="24"/>
          <w:szCs w:val="24"/>
        </w:rPr>
        <w:t xml:space="preserve">s </w:t>
      </w:r>
      <w:proofErr w:type="gramStart"/>
      <w:r w:rsidR="001F44BB" w:rsidRPr="00E63F2E">
        <w:rPr>
          <w:rFonts w:ascii="Book Antiqua" w:hAnsi="Book Antiqua"/>
          <w:color w:val="000000" w:themeColor="text1"/>
          <w:sz w:val="24"/>
          <w:szCs w:val="24"/>
        </w:rPr>
        <w:t>histamine</w:t>
      </w:r>
      <w:r w:rsidR="002C25CD" w:rsidRPr="00E63F2E">
        <w:rPr>
          <w:rFonts w:ascii="Book Antiqua" w:hAnsi="Book Antiqua"/>
          <w:color w:val="000000" w:themeColor="text1"/>
          <w:sz w:val="24"/>
          <w:szCs w:val="24"/>
          <w:vertAlign w:val="superscript"/>
        </w:rPr>
        <w:t>[</w:t>
      </w:r>
      <w:proofErr w:type="gramEnd"/>
      <w:r w:rsidR="001F44BB" w:rsidRPr="00E63F2E">
        <w:rPr>
          <w:rFonts w:ascii="Book Antiqua" w:hAnsi="Book Antiqua"/>
          <w:color w:val="000000" w:themeColor="text1"/>
          <w:sz w:val="24"/>
          <w:szCs w:val="24"/>
          <w:vertAlign w:val="superscript"/>
        </w:rPr>
        <w:t>73</w:t>
      </w:r>
      <w:r w:rsidR="002C25CD" w:rsidRPr="00E63F2E">
        <w:rPr>
          <w:rFonts w:ascii="Book Antiqua" w:hAnsi="Book Antiqua"/>
          <w:color w:val="000000" w:themeColor="text1"/>
          <w:sz w:val="24"/>
          <w:szCs w:val="24"/>
          <w:vertAlign w:val="superscript"/>
        </w:rPr>
        <w:t>]</w:t>
      </w:r>
      <w:r w:rsidR="002C25CD" w:rsidRPr="00E63F2E">
        <w:rPr>
          <w:rFonts w:ascii="Book Antiqua" w:hAnsi="Book Antiqua"/>
          <w:color w:val="000000" w:themeColor="text1"/>
          <w:sz w:val="24"/>
          <w:szCs w:val="24"/>
        </w:rPr>
        <w:t>.</w:t>
      </w:r>
      <w:r w:rsidR="0008427B" w:rsidRPr="00E63F2E">
        <w:rPr>
          <w:rFonts w:ascii="Book Antiqua" w:hAnsi="Book Antiqua"/>
          <w:color w:val="000000" w:themeColor="text1"/>
          <w:sz w:val="24"/>
          <w:szCs w:val="24"/>
        </w:rPr>
        <w:t xml:space="preserve"> </w:t>
      </w:r>
    </w:p>
    <w:p w14:paraId="76F2E2D7" w14:textId="34B16B04" w:rsidR="00DF6AAC" w:rsidRPr="00E63F2E" w:rsidRDefault="00DF6AAC" w:rsidP="00E63F2E">
      <w:pPr>
        <w:spacing w:after="0" w:line="360" w:lineRule="auto"/>
        <w:ind w:firstLineChars="200" w:firstLine="480"/>
        <w:jc w:val="both"/>
        <w:rPr>
          <w:rFonts w:ascii="Book Antiqua" w:hAnsi="Book Antiqua"/>
          <w:color w:val="000000" w:themeColor="text1"/>
          <w:sz w:val="24"/>
          <w:szCs w:val="24"/>
        </w:rPr>
      </w:pPr>
      <w:r w:rsidRPr="00E63F2E">
        <w:rPr>
          <w:rFonts w:ascii="Book Antiqua" w:hAnsi="Book Antiqua"/>
          <w:color w:val="000000" w:themeColor="text1"/>
          <w:sz w:val="24"/>
          <w:szCs w:val="24"/>
        </w:rPr>
        <w:t>Reprogramming of cells to push the dynamic transition towards more potency has been specifically shown in mammalian cells whereby</w:t>
      </w:r>
      <w:r w:rsidR="00C7495E" w:rsidRPr="00E63F2E">
        <w:rPr>
          <w:rFonts w:ascii="Book Antiqua" w:hAnsi="Book Antiqua"/>
          <w:color w:val="000000" w:themeColor="text1"/>
          <w:sz w:val="24"/>
          <w:szCs w:val="24"/>
        </w:rPr>
        <w:t xml:space="preserve"> </w:t>
      </w:r>
      <w:r w:rsidR="00BF0EE7" w:rsidRPr="00E63F2E">
        <w:rPr>
          <w:rFonts w:ascii="Book Antiqua" w:hAnsi="Book Antiqua"/>
          <w:color w:val="000000" w:themeColor="text1"/>
          <w:sz w:val="24"/>
          <w:szCs w:val="24"/>
        </w:rPr>
        <w:t xml:space="preserve">muscle </w:t>
      </w:r>
      <w:proofErr w:type="gramStart"/>
      <w:r w:rsidR="00BF0EE7" w:rsidRPr="00E63F2E">
        <w:rPr>
          <w:rFonts w:ascii="Book Antiqua" w:hAnsi="Book Antiqua"/>
          <w:color w:val="000000" w:themeColor="text1"/>
          <w:sz w:val="24"/>
          <w:szCs w:val="24"/>
        </w:rPr>
        <w:t>cells</w:t>
      </w:r>
      <w:r w:rsidR="00A15F99" w:rsidRPr="00E63F2E">
        <w:rPr>
          <w:rFonts w:ascii="Book Antiqua" w:hAnsi="Book Antiqua"/>
          <w:color w:val="000000" w:themeColor="text1"/>
          <w:sz w:val="24"/>
          <w:szCs w:val="24"/>
          <w:vertAlign w:val="superscript"/>
        </w:rPr>
        <w:t>[</w:t>
      </w:r>
      <w:proofErr w:type="gramEnd"/>
      <w:r w:rsidR="001F44BB" w:rsidRPr="00E63F2E">
        <w:rPr>
          <w:rFonts w:ascii="Book Antiqua" w:hAnsi="Book Antiqua"/>
          <w:color w:val="000000" w:themeColor="text1"/>
          <w:sz w:val="24"/>
          <w:szCs w:val="24"/>
          <w:vertAlign w:val="superscript"/>
        </w:rPr>
        <w:t>74</w:t>
      </w:r>
      <w:r w:rsidR="00A15F99" w:rsidRPr="00E63F2E">
        <w:rPr>
          <w:rFonts w:ascii="Book Antiqua" w:hAnsi="Book Antiqua"/>
          <w:color w:val="000000" w:themeColor="text1"/>
          <w:sz w:val="24"/>
          <w:szCs w:val="24"/>
          <w:vertAlign w:val="superscript"/>
        </w:rPr>
        <w:t>]</w:t>
      </w:r>
      <w:r w:rsidR="00BF0EE7" w:rsidRPr="00E63F2E">
        <w:rPr>
          <w:rFonts w:ascii="Book Antiqua" w:hAnsi="Book Antiqua"/>
          <w:color w:val="000000" w:themeColor="text1"/>
          <w:sz w:val="24"/>
          <w:szCs w:val="24"/>
        </w:rPr>
        <w:t xml:space="preserve"> </w:t>
      </w:r>
      <w:r w:rsidR="00C7495E" w:rsidRPr="00E63F2E">
        <w:rPr>
          <w:rFonts w:ascii="Book Antiqua" w:hAnsi="Book Antiqua"/>
          <w:color w:val="000000" w:themeColor="text1"/>
          <w:sz w:val="24"/>
          <w:szCs w:val="24"/>
        </w:rPr>
        <w:t xml:space="preserve">and pancreas </w:t>
      </w:r>
      <w:r w:rsidR="001F44BB" w:rsidRPr="00E63F2E">
        <w:rPr>
          <w:rFonts w:ascii="Book Antiqua" w:hAnsi="Book Antiqua"/>
          <w:color w:val="000000" w:themeColor="text1"/>
          <w:sz w:val="24"/>
          <w:szCs w:val="24"/>
        </w:rPr>
        <w:t>cells</w:t>
      </w:r>
      <w:r w:rsidR="00A15F99" w:rsidRPr="00E63F2E">
        <w:rPr>
          <w:rFonts w:ascii="Book Antiqua" w:hAnsi="Book Antiqua"/>
          <w:color w:val="000000" w:themeColor="text1"/>
          <w:sz w:val="24"/>
          <w:szCs w:val="24"/>
          <w:vertAlign w:val="superscript"/>
        </w:rPr>
        <w:t>[</w:t>
      </w:r>
      <w:r w:rsidR="001F44BB" w:rsidRPr="00E63F2E">
        <w:rPr>
          <w:rFonts w:ascii="Book Antiqua" w:hAnsi="Book Antiqua"/>
          <w:color w:val="000000" w:themeColor="text1"/>
          <w:sz w:val="24"/>
          <w:szCs w:val="24"/>
          <w:vertAlign w:val="superscript"/>
        </w:rPr>
        <w:t>75</w:t>
      </w:r>
      <w:r w:rsidR="00A15F99" w:rsidRPr="00E63F2E">
        <w:rPr>
          <w:rFonts w:ascii="Book Antiqua" w:hAnsi="Book Antiqua"/>
          <w:color w:val="000000" w:themeColor="text1"/>
          <w:sz w:val="24"/>
          <w:szCs w:val="24"/>
          <w:vertAlign w:val="superscript"/>
        </w:rPr>
        <w:t>]</w:t>
      </w:r>
      <w:r w:rsidR="00C7495E" w:rsidRPr="00E63F2E">
        <w:rPr>
          <w:rFonts w:ascii="Book Antiqua" w:hAnsi="Book Antiqua"/>
          <w:color w:val="000000" w:themeColor="text1"/>
          <w:sz w:val="24"/>
          <w:szCs w:val="24"/>
        </w:rPr>
        <w:t xml:space="preserve"> </w:t>
      </w:r>
      <w:r w:rsidR="00BF0EE7" w:rsidRPr="00E63F2E">
        <w:rPr>
          <w:rFonts w:ascii="Book Antiqua" w:hAnsi="Book Antiqua"/>
          <w:color w:val="000000" w:themeColor="text1"/>
          <w:sz w:val="24"/>
          <w:szCs w:val="24"/>
        </w:rPr>
        <w:t>will dediffer</w:t>
      </w:r>
      <w:r w:rsidR="00C7495E" w:rsidRPr="00E63F2E">
        <w:rPr>
          <w:rFonts w:ascii="Book Antiqua" w:hAnsi="Book Antiqua"/>
          <w:color w:val="000000" w:themeColor="text1"/>
          <w:sz w:val="24"/>
          <w:szCs w:val="24"/>
        </w:rPr>
        <w:t>e</w:t>
      </w:r>
      <w:r w:rsidR="00BF0EE7" w:rsidRPr="00E63F2E">
        <w:rPr>
          <w:rFonts w:ascii="Book Antiqua" w:hAnsi="Book Antiqua"/>
          <w:color w:val="000000" w:themeColor="text1"/>
          <w:sz w:val="24"/>
          <w:szCs w:val="24"/>
        </w:rPr>
        <w:t xml:space="preserve">ntiate into a more pluripotent state following </w:t>
      </w:r>
      <w:r w:rsidR="00571572" w:rsidRPr="00E63F2E">
        <w:rPr>
          <w:rFonts w:ascii="Book Antiqua" w:hAnsi="Book Antiqua"/>
          <w:color w:val="000000" w:themeColor="text1"/>
          <w:sz w:val="24"/>
          <w:szCs w:val="24"/>
        </w:rPr>
        <w:t>i</w:t>
      </w:r>
      <w:r w:rsidR="00C7495E" w:rsidRPr="00E63F2E">
        <w:rPr>
          <w:rFonts w:ascii="Book Antiqua" w:hAnsi="Book Antiqua"/>
          <w:color w:val="000000" w:themeColor="text1"/>
          <w:sz w:val="24"/>
          <w:szCs w:val="24"/>
        </w:rPr>
        <w:t>njury</w:t>
      </w:r>
      <w:r w:rsidR="00BF0EE7" w:rsidRPr="00E63F2E">
        <w:rPr>
          <w:rFonts w:ascii="Book Antiqua" w:hAnsi="Book Antiqua"/>
          <w:color w:val="000000" w:themeColor="text1"/>
          <w:sz w:val="24"/>
          <w:szCs w:val="24"/>
        </w:rPr>
        <w:t>, and where</w:t>
      </w:r>
      <w:r w:rsidRPr="00E63F2E">
        <w:rPr>
          <w:rFonts w:ascii="Book Antiqua" w:hAnsi="Book Antiqua"/>
          <w:color w:val="000000" w:themeColor="text1"/>
          <w:sz w:val="24"/>
          <w:szCs w:val="24"/>
        </w:rPr>
        <w:t xml:space="preserve"> fibroblasts</w:t>
      </w:r>
      <w:r w:rsidR="00571572" w:rsidRPr="00E63F2E">
        <w:rPr>
          <w:rFonts w:ascii="Book Antiqua" w:hAnsi="Book Antiqua"/>
          <w:color w:val="000000" w:themeColor="text1"/>
          <w:sz w:val="24"/>
          <w:szCs w:val="24"/>
        </w:rPr>
        <w:t xml:space="preserve"> were incubated in the SRM</w:t>
      </w:r>
      <w:r w:rsidRPr="00E63F2E">
        <w:rPr>
          <w:rFonts w:ascii="Book Antiqua" w:hAnsi="Book Antiqua"/>
          <w:color w:val="000000" w:themeColor="text1"/>
          <w:sz w:val="24"/>
          <w:szCs w:val="24"/>
        </w:rPr>
        <w:t xml:space="preserve"> of adipose-derived stem cells. The fibroblasts displayed gene expression that was </w:t>
      </w:r>
      <w:r w:rsidR="00571572" w:rsidRPr="00E63F2E">
        <w:rPr>
          <w:rFonts w:ascii="Book Antiqua" w:hAnsi="Book Antiqua"/>
          <w:color w:val="000000" w:themeColor="text1"/>
          <w:sz w:val="24"/>
          <w:szCs w:val="24"/>
        </w:rPr>
        <w:t>indicative of pluripotency in which</w:t>
      </w:r>
      <w:r w:rsidRPr="00E63F2E">
        <w:rPr>
          <w:rFonts w:ascii="Book Antiqua" w:hAnsi="Book Antiqua"/>
          <w:color w:val="000000" w:themeColor="text1"/>
          <w:sz w:val="24"/>
          <w:szCs w:val="24"/>
        </w:rPr>
        <w:t xml:space="preserve"> repressive histone modifications </w:t>
      </w:r>
      <w:r w:rsidR="00571572" w:rsidRPr="00E63F2E">
        <w:rPr>
          <w:rFonts w:ascii="Book Antiqua" w:hAnsi="Book Antiqua"/>
          <w:color w:val="000000" w:themeColor="text1"/>
          <w:sz w:val="24"/>
          <w:szCs w:val="24"/>
        </w:rPr>
        <w:t>were reduced</w:t>
      </w:r>
      <w:r w:rsidR="009F4F68" w:rsidRPr="00E63F2E">
        <w:rPr>
          <w:rFonts w:ascii="Book Antiqua" w:hAnsi="Book Antiqua"/>
          <w:color w:val="000000" w:themeColor="text1"/>
          <w:sz w:val="24"/>
          <w:szCs w:val="24"/>
        </w:rPr>
        <w:t>,</w:t>
      </w:r>
      <w:r w:rsidR="00571572" w:rsidRPr="00E63F2E">
        <w:rPr>
          <w:rFonts w:ascii="Book Antiqua" w:hAnsi="Book Antiqua"/>
          <w:color w:val="000000" w:themeColor="text1"/>
          <w:sz w:val="24"/>
          <w:szCs w:val="24"/>
        </w:rPr>
        <w:t xml:space="preserve"> </w:t>
      </w:r>
      <w:r w:rsidRPr="00E63F2E">
        <w:rPr>
          <w:rFonts w:ascii="Book Antiqua" w:hAnsi="Book Antiqua"/>
          <w:color w:val="000000" w:themeColor="text1"/>
          <w:sz w:val="24"/>
          <w:szCs w:val="24"/>
        </w:rPr>
        <w:t>and increased global demethylation</w:t>
      </w:r>
      <w:r w:rsidR="00571572" w:rsidRPr="00E63F2E">
        <w:rPr>
          <w:rFonts w:ascii="Book Antiqua" w:hAnsi="Book Antiqua"/>
          <w:color w:val="000000" w:themeColor="text1"/>
          <w:sz w:val="24"/>
          <w:szCs w:val="24"/>
        </w:rPr>
        <w:t xml:space="preserve"> was present</w:t>
      </w:r>
      <w:r w:rsidRPr="00E63F2E">
        <w:rPr>
          <w:rFonts w:ascii="Book Antiqua" w:hAnsi="Book Antiqua"/>
          <w:color w:val="000000" w:themeColor="text1"/>
          <w:sz w:val="24"/>
          <w:szCs w:val="24"/>
        </w:rPr>
        <w:t xml:space="preserve">. </w:t>
      </w:r>
      <w:r w:rsidR="00571572" w:rsidRPr="00E63F2E">
        <w:rPr>
          <w:rFonts w:ascii="Book Antiqua" w:hAnsi="Book Antiqua"/>
          <w:color w:val="000000" w:themeColor="text1"/>
          <w:sz w:val="24"/>
          <w:szCs w:val="24"/>
        </w:rPr>
        <w:t xml:space="preserve">The </w:t>
      </w:r>
      <w:r w:rsidRPr="00E63F2E">
        <w:rPr>
          <w:rFonts w:ascii="Book Antiqua" w:hAnsi="Book Antiqua"/>
          <w:color w:val="000000" w:themeColor="text1"/>
          <w:sz w:val="24"/>
          <w:szCs w:val="24"/>
        </w:rPr>
        <w:t>Col1a1 and Col1a2</w:t>
      </w:r>
      <w:r w:rsidR="00571572" w:rsidRPr="00E63F2E">
        <w:rPr>
          <w:rFonts w:ascii="Book Antiqua" w:hAnsi="Book Antiqua"/>
          <w:color w:val="000000" w:themeColor="text1"/>
          <w:sz w:val="24"/>
          <w:szCs w:val="24"/>
        </w:rPr>
        <w:t xml:space="preserve"> genes,</w:t>
      </w:r>
      <w:r w:rsidRPr="00E63F2E">
        <w:rPr>
          <w:rFonts w:ascii="Book Antiqua" w:hAnsi="Book Antiqua"/>
          <w:color w:val="000000" w:themeColor="text1"/>
          <w:sz w:val="24"/>
          <w:szCs w:val="24"/>
        </w:rPr>
        <w:t xml:space="preserve"> typically found in differentiated ce</w:t>
      </w:r>
      <w:r w:rsidR="00571572" w:rsidRPr="00E63F2E">
        <w:rPr>
          <w:rFonts w:ascii="Book Antiqua" w:hAnsi="Book Antiqua"/>
          <w:color w:val="000000" w:themeColor="text1"/>
          <w:sz w:val="24"/>
          <w:szCs w:val="24"/>
        </w:rPr>
        <w:t>lls only, demonstrated reduced</w:t>
      </w:r>
      <w:r w:rsidRPr="00E63F2E">
        <w:rPr>
          <w:rFonts w:ascii="Book Antiqua" w:hAnsi="Book Antiqua"/>
          <w:color w:val="000000" w:themeColor="text1"/>
          <w:sz w:val="24"/>
          <w:szCs w:val="24"/>
        </w:rPr>
        <w:t xml:space="preserve"> expression</w:t>
      </w:r>
      <w:r w:rsidR="00571572" w:rsidRPr="00E63F2E">
        <w:rPr>
          <w:rFonts w:ascii="Book Antiqua" w:hAnsi="Book Antiqua"/>
          <w:color w:val="000000" w:themeColor="text1"/>
          <w:sz w:val="24"/>
          <w:szCs w:val="24"/>
        </w:rPr>
        <w:t>,</w:t>
      </w:r>
      <w:r w:rsidRPr="00E63F2E">
        <w:rPr>
          <w:rFonts w:ascii="Book Antiqua" w:hAnsi="Book Antiqua"/>
          <w:color w:val="000000" w:themeColor="text1"/>
          <w:sz w:val="24"/>
          <w:szCs w:val="24"/>
        </w:rPr>
        <w:t xml:space="preserve"> and</w:t>
      </w:r>
      <w:r w:rsidR="00571572" w:rsidRPr="00E63F2E">
        <w:rPr>
          <w:rFonts w:ascii="Book Antiqua" w:hAnsi="Book Antiqua"/>
          <w:color w:val="000000" w:themeColor="text1"/>
          <w:sz w:val="24"/>
          <w:szCs w:val="24"/>
        </w:rPr>
        <w:t xml:space="preserve"> also</w:t>
      </w:r>
      <w:r w:rsidR="0047562C" w:rsidRPr="00E63F2E">
        <w:rPr>
          <w:rFonts w:ascii="Book Antiqua" w:hAnsi="Book Antiqua"/>
          <w:color w:val="000000" w:themeColor="text1"/>
          <w:sz w:val="24"/>
          <w:szCs w:val="24"/>
        </w:rPr>
        <w:t xml:space="preserve"> demonstra</w:t>
      </w:r>
      <w:r w:rsidR="00571572" w:rsidRPr="00E63F2E">
        <w:rPr>
          <w:rFonts w:ascii="Book Antiqua" w:hAnsi="Book Antiqua"/>
          <w:color w:val="000000" w:themeColor="text1"/>
          <w:sz w:val="24"/>
          <w:szCs w:val="24"/>
        </w:rPr>
        <w:t>ted</w:t>
      </w:r>
      <w:r w:rsidRPr="00E63F2E">
        <w:rPr>
          <w:rFonts w:ascii="Book Antiqua" w:hAnsi="Book Antiqua"/>
          <w:color w:val="000000" w:themeColor="text1"/>
          <w:sz w:val="24"/>
          <w:szCs w:val="24"/>
        </w:rPr>
        <w:t xml:space="preserve"> increased methylation in the 5′</w:t>
      </w:r>
      <w:r w:rsidR="00A15F99" w:rsidRPr="00E63F2E">
        <w:rPr>
          <w:rFonts w:ascii="Book Antiqua" w:hAnsi="Book Antiqua"/>
          <w:color w:val="000000" w:themeColor="text1"/>
          <w:sz w:val="24"/>
          <w:szCs w:val="24"/>
        </w:rPr>
        <w:t xml:space="preserve">-flanking regulatory </w:t>
      </w:r>
      <w:proofErr w:type="gramStart"/>
      <w:r w:rsidR="00A15F99" w:rsidRPr="00E63F2E">
        <w:rPr>
          <w:rFonts w:ascii="Book Antiqua" w:hAnsi="Book Antiqua"/>
          <w:color w:val="000000" w:themeColor="text1"/>
          <w:sz w:val="24"/>
          <w:szCs w:val="24"/>
        </w:rPr>
        <w:t>regions</w:t>
      </w:r>
      <w:r w:rsidR="00A15F99" w:rsidRPr="00E63F2E">
        <w:rPr>
          <w:rFonts w:ascii="Book Antiqua" w:hAnsi="Book Antiqua"/>
          <w:color w:val="000000" w:themeColor="text1"/>
          <w:sz w:val="24"/>
          <w:szCs w:val="24"/>
          <w:vertAlign w:val="superscript"/>
        </w:rPr>
        <w:t>[</w:t>
      </w:r>
      <w:proofErr w:type="gramEnd"/>
      <w:r w:rsidR="001F44BB" w:rsidRPr="00E63F2E">
        <w:rPr>
          <w:rFonts w:ascii="Book Antiqua" w:hAnsi="Book Antiqua"/>
          <w:color w:val="000000" w:themeColor="text1"/>
          <w:sz w:val="24"/>
          <w:szCs w:val="24"/>
          <w:vertAlign w:val="superscript"/>
        </w:rPr>
        <w:t>76</w:t>
      </w:r>
      <w:r w:rsidR="00A15F99" w:rsidRPr="00E63F2E">
        <w:rPr>
          <w:rFonts w:ascii="Book Antiqua" w:hAnsi="Book Antiqua"/>
          <w:color w:val="000000" w:themeColor="text1"/>
          <w:sz w:val="24"/>
          <w:szCs w:val="24"/>
          <w:vertAlign w:val="superscript"/>
        </w:rPr>
        <w:t>]</w:t>
      </w:r>
      <w:r w:rsidR="00A15F99" w:rsidRPr="00E63F2E">
        <w:rPr>
          <w:rFonts w:ascii="Book Antiqua" w:hAnsi="Book Antiqua"/>
          <w:color w:val="000000" w:themeColor="text1"/>
          <w:sz w:val="24"/>
          <w:szCs w:val="24"/>
        </w:rPr>
        <w:t>.</w:t>
      </w:r>
      <w:r w:rsidR="003A6DC2" w:rsidRPr="00E63F2E">
        <w:rPr>
          <w:rFonts w:ascii="Book Antiqua" w:hAnsi="Book Antiqua"/>
          <w:color w:val="000000" w:themeColor="text1"/>
          <w:sz w:val="24"/>
          <w:szCs w:val="24"/>
        </w:rPr>
        <w:t xml:space="preserve"> Of the many factors released by mesenchymal stem cells, microRN</w:t>
      </w:r>
      <w:r w:rsidR="00987195" w:rsidRPr="00E63F2E">
        <w:rPr>
          <w:rFonts w:ascii="Book Antiqua" w:hAnsi="Book Antiqua"/>
          <w:color w:val="000000" w:themeColor="text1"/>
          <w:sz w:val="24"/>
          <w:szCs w:val="24"/>
        </w:rPr>
        <w:t>A is one of the factors that have</w:t>
      </w:r>
      <w:r w:rsidR="003A6DC2" w:rsidRPr="00E63F2E">
        <w:rPr>
          <w:rFonts w:ascii="Book Antiqua" w:hAnsi="Book Antiqua"/>
          <w:color w:val="000000" w:themeColor="text1"/>
          <w:sz w:val="24"/>
          <w:szCs w:val="24"/>
        </w:rPr>
        <w:t xml:space="preserve"> been shown to induce pluripotency in mo</w:t>
      </w:r>
      <w:r w:rsidR="001F44BB" w:rsidRPr="00E63F2E">
        <w:rPr>
          <w:rFonts w:ascii="Book Antiqua" w:hAnsi="Book Antiqua"/>
          <w:color w:val="000000" w:themeColor="text1"/>
          <w:sz w:val="24"/>
          <w:szCs w:val="24"/>
        </w:rPr>
        <w:t xml:space="preserve">use and human somatic </w:t>
      </w:r>
      <w:proofErr w:type="gramStart"/>
      <w:r w:rsidR="001F44BB" w:rsidRPr="00E63F2E">
        <w:rPr>
          <w:rFonts w:ascii="Book Antiqua" w:hAnsi="Book Antiqua"/>
          <w:color w:val="000000" w:themeColor="text1"/>
          <w:sz w:val="24"/>
          <w:szCs w:val="24"/>
        </w:rPr>
        <w:t>cells</w:t>
      </w:r>
      <w:r w:rsidR="00A15F99" w:rsidRPr="00E63F2E">
        <w:rPr>
          <w:rFonts w:ascii="Book Antiqua" w:hAnsi="Book Antiqua"/>
          <w:color w:val="000000" w:themeColor="text1"/>
          <w:sz w:val="24"/>
          <w:szCs w:val="24"/>
          <w:vertAlign w:val="superscript"/>
        </w:rPr>
        <w:t>[</w:t>
      </w:r>
      <w:proofErr w:type="gramEnd"/>
      <w:r w:rsidR="001F44BB" w:rsidRPr="00E63F2E">
        <w:rPr>
          <w:rFonts w:ascii="Book Antiqua" w:hAnsi="Book Antiqua"/>
          <w:color w:val="000000" w:themeColor="text1"/>
          <w:sz w:val="24"/>
          <w:szCs w:val="24"/>
          <w:vertAlign w:val="superscript"/>
        </w:rPr>
        <w:t>77</w:t>
      </w:r>
      <w:r w:rsidR="00A15F99" w:rsidRPr="00E63F2E">
        <w:rPr>
          <w:rFonts w:ascii="Book Antiqua" w:hAnsi="Book Antiqua"/>
          <w:color w:val="000000" w:themeColor="text1"/>
          <w:sz w:val="24"/>
          <w:szCs w:val="24"/>
          <w:vertAlign w:val="superscript"/>
        </w:rPr>
        <w:t>]</w:t>
      </w:r>
      <w:r w:rsidR="00A15F99" w:rsidRPr="00E63F2E">
        <w:rPr>
          <w:rFonts w:ascii="Book Antiqua" w:hAnsi="Book Antiqua"/>
          <w:color w:val="000000" w:themeColor="text1"/>
          <w:sz w:val="24"/>
          <w:szCs w:val="24"/>
        </w:rPr>
        <w:t>.</w:t>
      </w:r>
      <w:r w:rsidR="00F311F6" w:rsidRPr="00E63F2E">
        <w:rPr>
          <w:rFonts w:ascii="Book Antiqua" w:hAnsi="Book Antiqua"/>
          <w:color w:val="000000" w:themeColor="text1"/>
          <w:sz w:val="24"/>
          <w:szCs w:val="24"/>
        </w:rPr>
        <w:t xml:space="preserve"> In general, stress is a key factor that can naturally induce pluripotency. For example, simple isolation of mammalian cells from contact with other cells and their normal niche, originally exhibiting a limited differentiation potential, </w:t>
      </w:r>
      <w:r w:rsidR="00AE35D7" w:rsidRPr="00E63F2E">
        <w:rPr>
          <w:rFonts w:ascii="Book Antiqua" w:hAnsi="Book Antiqua"/>
          <w:color w:val="000000" w:themeColor="text1"/>
          <w:sz w:val="24"/>
          <w:szCs w:val="24"/>
        </w:rPr>
        <w:t>may</w:t>
      </w:r>
      <w:r w:rsidR="00F311F6" w:rsidRPr="00E63F2E">
        <w:rPr>
          <w:rFonts w:ascii="Book Antiqua" w:hAnsi="Book Antiqua"/>
          <w:color w:val="000000" w:themeColor="text1"/>
          <w:sz w:val="24"/>
          <w:szCs w:val="24"/>
        </w:rPr>
        <w:t xml:space="preserve"> become </w:t>
      </w:r>
      <w:proofErr w:type="gramStart"/>
      <w:r w:rsidR="00F311F6" w:rsidRPr="00E63F2E">
        <w:rPr>
          <w:rFonts w:ascii="Book Antiqua" w:hAnsi="Book Antiqua"/>
          <w:color w:val="000000" w:themeColor="text1"/>
          <w:sz w:val="24"/>
          <w:szCs w:val="24"/>
        </w:rPr>
        <w:t>multipo</w:t>
      </w:r>
      <w:r w:rsidR="00A15F99" w:rsidRPr="00E63F2E">
        <w:rPr>
          <w:rFonts w:ascii="Book Antiqua" w:hAnsi="Book Antiqua"/>
          <w:color w:val="000000" w:themeColor="text1"/>
          <w:sz w:val="24"/>
          <w:szCs w:val="24"/>
        </w:rPr>
        <w:t>tent</w:t>
      </w:r>
      <w:r w:rsidR="00A15F99" w:rsidRPr="00E63F2E">
        <w:rPr>
          <w:rFonts w:ascii="Book Antiqua" w:hAnsi="Book Antiqua"/>
          <w:color w:val="000000" w:themeColor="text1"/>
          <w:sz w:val="24"/>
          <w:szCs w:val="24"/>
          <w:vertAlign w:val="superscript"/>
        </w:rPr>
        <w:t>[</w:t>
      </w:r>
      <w:proofErr w:type="gramEnd"/>
      <w:r w:rsidR="004C0407" w:rsidRPr="00E63F2E">
        <w:rPr>
          <w:rFonts w:ascii="Book Antiqua" w:hAnsi="Book Antiqua"/>
          <w:color w:val="000000" w:themeColor="text1"/>
          <w:sz w:val="24"/>
          <w:szCs w:val="24"/>
          <w:vertAlign w:val="superscript"/>
        </w:rPr>
        <w:t>78</w:t>
      </w:r>
      <w:r w:rsidR="00A15F99" w:rsidRPr="00E63F2E">
        <w:rPr>
          <w:rFonts w:ascii="Book Antiqua" w:hAnsi="Book Antiqua"/>
          <w:color w:val="000000" w:themeColor="text1"/>
          <w:sz w:val="24"/>
          <w:szCs w:val="24"/>
          <w:vertAlign w:val="superscript"/>
        </w:rPr>
        <w:t>]</w:t>
      </w:r>
      <w:r w:rsidR="00A15F99" w:rsidRPr="00E63F2E">
        <w:rPr>
          <w:rFonts w:ascii="Book Antiqua" w:hAnsi="Book Antiqua"/>
          <w:color w:val="000000" w:themeColor="text1"/>
          <w:sz w:val="24"/>
          <w:szCs w:val="24"/>
        </w:rPr>
        <w:t>.</w:t>
      </w:r>
      <w:r w:rsidR="00AE35D7" w:rsidRPr="00E63F2E">
        <w:rPr>
          <w:rFonts w:ascii="Book Antiqua" w:hAnsi="Book Antiqua"/>
          <w:color w:val="000000" w:themeColor="text1"/>
          <w:sz w:val="24"/>
          <w:szCs w:val="24"/>
        </w:rPr>
        <w:t xml:space="preserve"> </w:t>
      </w:r>
      <w:r w:rsidR="009D02E6" w:rsidRPr="00E63F2E">
        <w:rPr>
          <w:rFonts w:ascii="Book Antiqua" w:hAnsi="Book Antiqua"/>
          <w:color w:val="000000" w:themeColor="text1"/>
          <w:sz w:val="24"/>
          <w:szCs w:val="24"/>
        </w:rPr>
        <w:t>Pluripotent cells can reside in the naïve state or the primed state where the naïve state is more potent than the primed</w:t>
      </w:r>
      <w:r w:rsidR="000B4D73" w:rsidRPr="00E63F2E">
        <w:rPr>
          <w:rFonts w:ascii="Book Antiqua" w:hAnsi="Book Antiqua"/>
          <w:color w:val="000000" w:themeColor="text1"/>
          <w:sz w:val="24"/>
          <w:szCs w:val="24"/>
        </w:rPr>
        <w:t xml:space="preserve"> </w:t>
      </w:r>
      <w:proofErr w:type="gramStart"/>
      <w:r w:rsidR="000B4D73" w:rsidRPr="00E63F2E">
        <w:rPr>
          <w:rFonts w:ascii="Book Antiqua" w:hAnsi="Book Antiqua"/>
          <w:color w:val="000000" w:themeColor="text1"/>
          <w:sz w:val="24"/>
          <w:szCs w:val="24"/>
        </w:rPr>
        <w:t>state</w:t>
      </w:r>
      <w:r w:rsidR="00A15F99" w:rsidRPr="00E63F2E">
        <w:rPr>
          <w:rFonts w:ascii="Book Antiqua" w:hAnsi="Book Antiqua"/>
          <w:color w:val="000000" w:themeColor="text1"/>
          <w:sz w:val="24"/>
          <w:szCs w:val="24"/>
          <w:vertAlign w:val="superscript"/>
        </w:rPr>
        <w:t>[</w:t>
      </w:r>
      <w:proofErr w:type="gramEnd"/>
      <w:r w:rsidR="000B4D73" w:rsidRPr="00E63F2E">
        <w:rPr>
          <w:rFonts w:ascii="Book Antiqua" w:hAnsi="Book Antiqua"/>
          <w:color w:val="000000" w:themeColor="text1"/>
          <w:sz w:val="24"/>
          <w:szCs w:val="24"/>
          <w:vertAlign w:val="superscript"/>
        </w:rPr>
        <w:t>79</w:t>
      </w:r>
      <w:r w:rsidR="00A15F99" w:rsidRPr="00E63F2E">
        <w:rPr>
          <w:rFonts w:ascii="Book Antiqua" w:hAnsi="Book Antiqua"/>
          <w:color w:val="000000" w:themeColor="text1"/>
          <w:sz w:val="24"/>
          <w:szCs w:val="24"/>
          <w:vertAlign w:val="superscript"/>
        </w:rPr>
        <w:t>]</w:t>
      </w:r>
      <w:r w:rsidR="00A15F99" w:rsidRPr="00E63F2E">
        <w:rPr>
          <w:rFonts w:ascii="Book Antiqua" w:hAnsi="Book Antiqua"/>
          <w:color w:val="000000" w:themeColor="text1"/>
          <w:sz w:val="24"/>
          <w:szCs w:val="24"/>
        </w:rPr>
        <w:t>.</w:t>
      </w:r>
      <w:r w:rsidR="009D02E6" w:rsidRPr="00E63F2E">
        <w:rPr>
          <w:rFonts w:ascii="Book Antiqua" w:hAnsi="Book Antiqua"/>
          <w:color w:val="000000" w:themeColor="text1"/>
          <w:sz w:val="24"/>
          <w:szCs w:val="24"/>
        </w:rPr>
        <w:t xml:space="preserve"> </w:t>
      </w:r>
      <w:r w:rsidR="00AE35D7" w:rsidRPr="00E63F2E">
        <w:rPr>
          <w:rFonts w:ascii="Book Antiqua" w:hAnsi="Book Antiqua"/>
          <w:color w:val="000000" w:themeColor="text1"/>
          <w:sz w:val="24"/>
          <w:szCs w:val="24"/>
        </w:rPr>
        <w:t xml:space="preserve">Dedifferentiation </w:t>
      </w:r>
      <w:r w:rsidR="008D6EBC" w:rsidRPr="00E63F2E">
        <w:rPr>
          <w:rFonts w:ascii="Book Antiqua" w:hAnsi="Book Antiqua"/>
          <w:color w:val="000000" w:themeColor="text1"/>
          <w:sz w:val="24"/>
          <w:szCs w:val="24"/>
        </w:rPr>
        <w:t>under hy</w:t>
      </w:r>
      <w:r w:rsidR="00AE35D7" w:rsidRPr="00E63F2E">
        <w:rPr>
          <w:rFonts w:ascii="Book Antiqua" w:hAnsi="Book Antiqua"/>
          <w:color w:val="000000" w:themeColor="text1"/>
          <w:sz w:val="24"/>
          <w:szCs w:val="24"/>
        </w:rPr>
        <w:t xml:space="preserve">poxic conditions can drive committed cells </w:t>
      </w:r>
      <w:r w:rsidR="00386A04" w:rsidRPr="00E63F2E">
        <w:rPr>
          <w:rFonts w:ascii="Book Antiqua" w:hAnsi="Book Antiqua"/>
          <w:color w:val="000000" w:themeColor="text1"/>
          <w:sz w:val="24"/>
          <w:szCs w:val="24"/>
        </w:rPr>
        <w:t xml:space="preserve">beyond the primed state </w:t>
      </w:r>
      <w:r w:rsidR="00AE35D7" w:rsidRPr="00E63F2E">
        <w:rPr>
          <w:rFonts w:ascii="Book Antiqua" w:hAnsi="Book Antiqua"/>
          <w:color w:val="000000" w:themeColor="text1"/>
          <w:sz w:val="24"/>
          <w:szCs w:val="24"/>
        </w:rPr>
        <w:t>fully back to the</w:t>
      </w:r>
      <w:r w:rsidR="00386A04" w:rsidRPr="00E63F2E">
        <w:rPr>
          <w:rFonts w:ascii="Book Antiqua" w:hAnsi="Book Antiqua"/>
          <w:color w:val="000000" w:themeColor="text1"/>
          <w:sz w:val="24"/>
          <w:szCs w:val="24"/>
        </w:rPr>
        <w:t xml:space="preserve"> naive</w:t>
      </w:r>
      <w:r w:rsidR="00AE35D7" w:rsidRPr="00E63F2E">
        <w:rPr>
          <w:rFonts w:ascii="Book Antiqua" w:hAnsi="Book Antiqua"/>
          <w:color w:val="000000" w:themeColor="text1"/>
          <w:sz w:val="24"/>
          <w:szCs w:val="24"/>
        </w:rPr>
        <w:t xml:space="preserve"> state of potency</w:t>
      </w:r>
      <w:r w:rsidR="00953FC8">
        <w:rPr>
          <w:rFonts w:ascii="Book Antiqua" w:hAnsi="Book Antiqua"/>
          <w:color w:val="000000" w:themeColor="text1"/>
          <w:sz w:val="24"/>
          <w:szCs w:val="24"/>
        </w:rPr>
        <w:t xml:space="preserve"> </w:t>
      </w:r>
      <w:r w:rsidR="00386A04" w:rsidRPr="00E63F2E">
        <w:rPr>
          <w:rFonts w:ascii="Book Antiqua" w:hAnsi="Book Antiqua"/>
          <w:color w:val="000000" w:themeColor="text1"/>
          <w:sz w:val="24"/>
          <w:szCs w:val="24"/>
        </w:rPr>
        <w:t xml:space="preserve">where the pluripotent cells are then </w:t>
      </w:r>
      <w:r w:rsidR="00AE35D7" w:rsidRPr="00E63F2E">
        <w:rPr>
          <w:rFonts w:ascii="Book Antiqua" w:hAnsi="Book Antiqua"/>
          <w:color w:val="000000" w:themeColor="text1"/>
          <w:sz w:val="24"/>
          <w:szCs w:val="24"/>
        </w:rPr>
        <w:t>capable of forming</w:t>
      </w:r>
      <w:r w:rsidR="009312D7" w:rsidRPr="00E63F2E">
        <w:rPr>
          <w:rFonts w:ascii="Book Antiqua" w:hAnsi="Book Antiqua"/>
          <w:color w:val="000000" w:themeColor="text1"/>
          <w:sz w:val="24"/>
          <w:szCs w:val="24"/>
        </w:rPr>
        <w:t xml:space="preserve"> </w:t>
      </w:r>
      <w:proofErr w:type="gramStart"/>
      <w:r w:rsidR="009312D7" w:rsidRPr="00E63F2E">
        <w:rPr>
          <w:rFonts w:ascii="Book Antiqua" w:hAnsi="Book Antiqua"/>
          <w:color w:val="000000" w:themeColor="text1"/>
          <w:sz w:val="24"/>
          <w:szCs w:val="24"/>
        </w:rPr>
        <w:t>teratomas</w:t>
      </w:r>
      <w:r w:rsidR="00A15F99" w:rsidRPr="00E63F2E">
        <w:rPr>
          <w:rFonts w:ascii="Book Antiqua" w:hAnsi="Book Antiqua"/>
          <w:color w:val="000000" w:themeColor="text1"/>
          <w:sz w:val="24"/>
          <w:szCs w:val="24"/>
          <w:vertAlign w:val="superscript"/>
        </w:rPr>
        <w:t>[</w:t>
      </w:r>
      <w:proofErr w:type="gramEnd"/>
      <w:r w:rsidR="009312D7" w:rsidRPr="00E63F2E">
        <w:rPr>
          <w:rFonts w:ascii="Book Antiqua" w:hAnsi="Book Antiqua"/>
          <w:color w:val="000000" w:themeColor="text1"/>
          <w:sz w:val="24"/>
          <w:szCs w:val="24"/>
          <w:vertAlign w:val="superscript"/>
        </w:rPr>
        <w:t>80</w:t>
      </w:r>
      <w:r w:rsidR="00A15F99" w:rsidRPr="00E63F2E">
        <w:rPr>
          <w:rFonts w:ascii="Book Antiqua" w:hAnsi="Book Antiqua"/>
          <w:color w:val="000000" w:themeColor="text1"/>
          <w:sz w:val="24"/>
          <w:szCs w:val="24"/>
          <w:vertAlign w:val="superscript"/>
        </w:rPr>
        <w:t>]</w:t>
      </w:r>
      <w:r w:rsidR="00A15F99" w:rsidRPr="00E63F2E">
        <w:rPr>
          <w:rFonts w:ascii="Book Antiqua" w:hAnsi="Book Antiqua"/>
          <w:color w:val="000000" w:themeColor="text1"/>
          <w:sz w:val="24"/>
          <w:szCs w:val="24"/>
        </w:rPr>
        <w:t>.</w:t>
      </w:r>
    </w:p>
    <w:p w14:paraId="48670888" w14:textId="25E8D5FB" w:rsidR="000A7FD0" w:rsidRPr="00E63F2E" w:rsidRDefault="002A32F3" w:rsidP="00E63F2E">
      <w:pPr>
        <w:spacing w:after="0" w:line="360" w:lineRule="auto"/>
        <w:ind w:firstLineChars="200" w:firstLine="480"/>
        <w:jc w:val="both"/>
        <w:rPr>
          <w:rFonts w:ascii="Book Antiqua" w:hAnsi="Book Antiqua"/>
          <w:color w:val="000000" w:themeColor="text1"/>
          <w:sz w:val="24"/>
          <w:szCs w:val="24"/>
          <w:lang w:eastAsia="zh-CN"/>
        </w:rPr>
      </w:pPr>
      <w:r w:rsidRPr="00E63F2E">
        <w:rPr>
          <w:rFonts w:ascii="Book Antiqua" w:hAnsi="Book Antiqua"/>
          <w:color w:val="000000" w:themeColor="text1"/>
          <w:sz w:val="24"/>
          <w:szCs w:val="24"/>
        </w:rPr>
        <w:lastRenderedPageBreak/>
        <w:t>Cancer cells and pluripotent stem cells follow certain common rules</w:t>
      </w:r>
      <w:r w:rsidR="000A2144" w:rsidRPr="00E63F2E">
        <w:rPr>
          <w:rFonts w:ascii="Book Antiqua" w:hAnsi="Book Antiqua"/>
          <w:color w:val="000000" w:themeColor="text1"/>
          <w:sz w:val="24"/>
          <w:szCs w:val="24"/>
        </w:rPr>
        <w:t>. B</w:t>
      </w:r>
      <w:r w:rsidRPr="00E63F2E">
        <w:rPr>
          <w:rFonts w:ascii="Book Antiqua" w:hAnsi="Book Antiqua"/>
          <w:color w:val="000000" w:themeColor="text1"/>
          <w:sz w:val="24"/>
          <w:szCs w:val="24"/>
        </w:rPr>
        <w:t>oth cell types, when placed in a dysregulated extracellular matrix, will exhibit</w:t>
      </w:r>
      <w:r w:rsidR="00953FC8">
        <w:rPr>
          <w:rFonts w:ascii="Book Antiqua" w:hAnsi="Book Antiqua"/>
          <w:color w:val="000000" w:themeColor="text1"/>
          <w:sz w:val="24"/>
          <w:szCs w:val="24"/>
        </w:rPr>
        <w:t xml:space="preserve"> </w:t>
      </w:r>
      <w:r w:rsidRPr="00E63F2E">
        <w:rPr>
          <w:rFonts w:ascii="Book Antiqua" w:hAnsi="Book Antiqua"/>
          <w:color w:val="000000" w:themeColor="text1"/>
          <w:sz w:val="24"/>
          <w:szCs w:val="24"/>
        </w:rPr>
        <w:t xml:space="preserve">an </w:t>
      </w:r>
      <w:r w:rsidR="000A2144" w:rsidRPr="00E63F2E">
        <w:rPr>
          <w:rFonts w:ascii="Book Antiqua" w:hAnsi="Book Antiqua"/>
          <w:color w:val="000000" w:themeColor="text1"/>
          <w:sz w:val="24"/>
          <w:szCs w:val="24"/>
        </w:rPr>
        <w:t>increased state of potency</w:t>
      </w:r>
      <w:r w:rsidRPr="00E63F2E">
        <w:rPr>
          <w:rFonts w:ascii="Book Antiqua" w:hAnsi="Book Antiqua"/>
          <w:color w:val="000000" w:themeColor="text1"/>
          <w:sz w:val="24"/>
          <w:szCs w:val="24"/>
        </w:rPr>
        <w:t>.</w:t>
      </w:r>
      <w:r w:rsidR="009D65B8" w:rsidRPr="00E63F2E">
        <w:rPr>
          <w:rFonts w:ascii="Book Antiqua" w:hAnsi="Book Antiqua"/>
          <w:color w:val="000000" w:themeColor="text1"/>
          <w:sz w:val="24"/>
          <w:szCs w:val="24"/>
        </w:rPr>
        <w:t xml:space="preserve"> Cancer cells, when returned to a regulated extracellular matrix (ECM), will revert to </w:t>
      </w:r>
      <w:r w:rsidR="007433DE" w:rsidRPr="00E63F2E">
        <w:rPr>
          <w:rFonts w:ascii="Book Antiqua" w:hAnsi="Book Antiqua"/>
          <w:color w:val="000000" w:themeColor="text1"/>
          <w:sz w:val="24"/>
          <w:szCs w:val="24"/>
        </w:rPr>
        <w:t xml:space="preserve">a normal </w:t>
      </w:r>
      <w:proofErr w:type="gramStart"/>
      <w:r w:rsidR="007433DE" w:rsidRPr="00E63F2E">
        <w:rPr>
          <w:rFonts w:ascii="Book Antiqua" w:hAnsi="Book Antiqua"/>
          <w:color w:val="000000" w:themeColor="text1"/>
          <w:sz w:val="24"/>
          <w:szCs w:val="24"/>
        </w:rPr>
        <w:t>phenotype</w:t>
      </w:r>
      <w:r w:rsidR="007433DE" w:rsidRPr="00E63F2E">
        <w:rPr>
          <w:rFonts w:ascii="Book Antiqua" w:hAnsi="Book Antiqua"/>
          <w:color w:val="000000" w:themeColor="text1"/>
          <w:sz w:val="24"/>
          <w:szCs w:val="24"/>
          <w:vertAlign w:val="superscript"/>
        </w:rPr>
        <w:t>[</w:t>
      </w:r>
      <w:proofErr w:type="gramEnd"/>
      <w:r w:rsidR="009312D7" w:rsidRPr="00E63F2E">
        <w:rPr>
          <w:rFonts w:ascii="Book Antiqua" w:hAnsi="Book Antiqua"/>
          <w:color w:val="000000" w:themeColor="text1"/>
          <w:sz w:val="24"/>
          <w:szCs w:val="24"/>
          <w:vertAlign w:val="superscript"/>
        </w:rPr>
        <w:t>58,81</w:t>
      </w:r>
      <w:r w:rsidR="007433DE" w:rsidRPr="00E63F2E">
        <w:rPr>
          <w:rFonts w:ascii="Book Antiqua" w:hAnsi="Book Antiqua"/>
          <w:color w:val="000000" w:themeColor="text1"/>
          <w:sz w:val="24"/>
          <w:szCs w:val="24"/>
          <w:vertAlign w:val="superscript"/>
        </w:rPr>
        <w:t>]</w:t>
      </w:r>
      <w:r w:rsidR="007433DE" w:rsidRPr="00E63F2E">
        <w:rPr>
          <w:rFonts w:ascii="Book Antiqua" w:hAnsi="Book Antiqua"/>
          <w:color w:val="000000" w:themeColor="text1"/>
          <w:sz w:val="24"/>
          <w:szCs w:val="24"/>
        </w:rPr>
        <w:t>.</w:t>
      </w:r>
      <w:r w:rsidR="00224E15" w:rsidRPr="00E63F2E">
        <w:rPr>
          <w:rFonts w:ascii="Book Antiqua" w:hAnsi="Book Antiqua"/>
          <w:color w:val="000000" w:themeColor="text1"/>
          <w:sz w:val="24"/>
          <w:szCs w:val="24"/>
        </w:rPr>
        <w:t xml:space="preserve"> Likewise, dedifferentiation of cells into a pluripotent state can occur when</w:t>
      </w:r>
      <w:r w:rsidR="000A7FD0" w:rsidRPr="00E63F2E">
        <w:rPr>
          <w:rFonts w:ascii="Book Antiqua" w:hAnsi="Book Antiqua"/>
          <w:color w:val="000000" w:themeColor="text1"/>
          <w:sz w:val="24"/>
          <w:szCs w:val="24"/>
        </w:rPr>
        <w:t xml:space="preserve"> the cell is isolated and loose</w:t>
      </w:r>
      <w:r w:rsidR="000A7FD0" w:rsidRPr="00E63F2E">
        <w:rPr>
          <w:rFonts w:ascii="Book Antiqua" w:hAnsi="Book Antiqua"/>
          <w:color w:val="000000" w:themeColor="text1"/>
          <w:sz w:val="24"/>
          <w:szCs w:val="24"/>
          <w:lang w:eastAsia="zh-CN"/>
        </w:rPr>
        <w:t>d</w:t>
      </w:r>
      <w:r w:rsidR="00224E15" w:rsidRPr="00E63F2E">
        <w:rPr>
          <w:rFonts w:ascii="Book Antiqua" w:hAnsi="Book Antiqua"/>
          <w:color w:val="000000" w:themeColor="text1"/>
          <w:sz w:val="24"/>
          <w:szCs w:val="24"/>
        </w:rPr>
        <w:t xml:space="preserve"> connections w</w:t>
      </w:r>
      <w:r w:rsidR="009312D7" w:rsidRPr="00E63F2E">
        <w:rPr>
          <w:rFonts w:ascii="Book Antiqua" w:hAnsi="Book Antiqua"/>
          <w:color w:val="000000" w:themeColor="text1"/>
          <w:sz w:val="24"/>
          <w:szCs w:val="24"/>
        </w:rPr>
        <w:t xml:space="preserve">ith other cells and the </w:t>
      </w:r>
      <w:proofErr w:type="gramStart"/>
      <w:r w:rsidR="009312D7" w:rsidRPr="00E63F2E">
        <w:rPr>
          <w:rFonts w:ascii="Book Antiqua" w:hAnsi="Book Antiqua"/>
          <w:color w:val="000000" w:themeColor="text1"/>
          <w:sz w:val="24"/>
          <w:szCs w:val="24"/>
        </w:rPr>
        <w:t>ECM</w:t>
      </w:r>
      <w:r w:rsidR="007433DE" w:rsidRPr="00E63F2E">
        <w:rPr>
          <w:rFonts w:ascii="Book Antiqua" w:hAnsi="Book Antiqua"/>
          <w:color w:val="000000" w:themeColor="text1"/>
          <w:sz w:val="24"/>
          <w:szCs w:val="24"/>
          <w:vertAlign w:val="superscript"/>
        </w:rPr>
        <w:t>[</w:t>
      </w:r>
      <w:proofErr w:type="gramEnd"/>
      <w:r w:rsidR="009312D7" w:rsidRPr="00E63F2E">
        <w:rPr>
          <w:rFonts w:ascii="Book Antiqua" w:hAnsi="Book Antiqua"/>
          <w:color w:val="000000" w:themeColor="text1"/>
          <w:sz w:val="24"/>
          <w:szCs w:val="24"/>
          <w:vertAlign w:val="superscript"/>
        </w:rPr>
        <w:t>78</w:t>
      </w:r>
      <w:r w:rsidR="007433DE" w:rsidRPr="00E63F2E">
        <w:rPr>
          <w:rFonts w:ascii="Book Antiqua" w:hAnsi="Book Antiqua"/>
          <w:color w:val="000000" w:themeColor="text1"/>
          <w:sz w:val="24"/>
          <w:szCs w:val="24"/>
          <w:vertAlign w:val="superscript"/>
        </w:rPr>
        <w:t>]</w:t>
      </w:r>
      <w:r w:rsidR="007433DE" w:rsidRPr="00E63F2E">
        <w:rPr>
          <w:rFonts w:ascii="Book Antiqua" w:hAnsi="Book Antiqua"/>
          <w:color w:val="000000" w:themeColor="text1"/>
          <w:sz w:val="24"/>
          <w:szCs w:val="24"/>
        </w:rPr>
        <w:t>,</w:t>
      </w:r>
      <w:r w:rsidR="009D02E6" w:rsidRPr="00E63F2E">
        <w:rPr>
          <w:rFonts w:ascii="Book Antiqua" w:hAnsi="Book Antiqua"/>
          <w:color w:val="000000" w:themeColor="text1"/>
          <w:sz w:val="24"/>
          <w:szCs w:val="24"/>
          <w:vertAlign w:val="superscript"/>
        </w:rPr>
        <w:t xml:space="preserve"> </w:t>
      </w:r>
      <w:r w:rsidR="00224E15" w:rsidRPr="00E63F2E">
        <w:rPr>
          <w:rFonts w:ascii="Book Antiqua" w:hAnsi="Book Antiqua"/>
          <w:color w:val="000000" w:themeColor="text1"/>
          <w:sz w:val="24"/>
          <w:szCs w:val="24"/>
        </w:rPr>
        <w:t>and stem cells that have</w:t>
      </w:r>
      <w:r w:rsidR="009D65B8" w:rsidRPr="00E63F2E">
        <w:rPr>
          <w:rFonts w:ascii="Book Antiqua" w:hAnsi="Book Antiqua"/>
          <w:color w:val="000000" w:themeColor="text1"/>
          <w:sz w:val="24"/>
          <w:szCs w:val="24"/>
        </w:rPr>
        <w:t xml:space="preserve"> </w:t>
      </w:r>
      <w:r w:rsidR="00A74B51" w:rsidRPr="00E63F2E">
        <w:rPr>
          <w:rFonts w:ascii="Book Antiqua" w:hAnsi="Book Antiqua"/>
          <w:color w:val="000000" w:themeColor="text1"/>
          <w:sz w:val="24"/>
          <w:szCs w:val="24"/>
        </w:rPr>
        <w:t>differentiated can revert</w:t>
      </w:r>
      <w:r w:rsidR="00953FC8">
        <w:rPr>
          <w:rFonts w:ascii="Book Antiqua" w:hAnsi="Book Antiqua"/>
          <w:color w:val="000000" w:themeColor="text1"/>
          <w:sz w:val="24"/>
          <w:szCs w:val="24"/>
        </w:rPr>
        <w:t xml:space="preserve"> </w:t>
      </w:r>
      <w:r w:rsidR="00224E15" w:rsidRPr="00E63F2E">
        <w:rPr>
          <w:rFonts w:ascii="Book Antiqua" w:hAnsi="Book Antiqua"/>
          <w:color w:val="000000" w:themeColor="text1"/>
          <w:sz w:val="24"/>
          <w:szCs w:val="24"/>
        </w:rPr>
        <w:t>to</w:t>
      </w:r>
      <w:r w:rsidR="007034A9" w:rsidRPr="00E63F2E">
        <w:rPr>
          <w:rFonts w:ascii="Book Antiqua" w:hAnsi="Book Antiqua"/>
          <w:color w:val="000000" w:themeColor="text1"/>
          <w:sz w:val="24"/>
          <w:szCs w:val="24"/>
        </w:rPr>
        <w:t xml:space="preserve"> a more pluripotent state</w:t>
      </w:r>
      <w:r w:rsidR="00DB371F" w:rsidRPr="00E63F2E">
        <w:rPr>
          <w:rFonts w:ascii="Book Antiqua" w:hAnsi="Book Antiqua"/>
          <w:color w:val="000000" w:themeColor="text1"/>
          <w:sz w:val="24"/>
          <w:szCs w:val="24"/>
        </w:rPr>
        <w:t xml:space="preserve"> by changes in the concentration</w:t>
      </w:r>
      <w:r w:rsidR="007034A9" w:rsidRPr="00E63F2E">
        <w:rPr>
          <w:rFonts w:ascii="Book Antiqua" w:hAnsi="Book Antiqua"/>
          <w:color w:val="000000" w:themeColor="text1"/>
          <w:sz w:val="24"/>
          <w:szCs w:val="24"/>
        </w:rPr>
        <w:t xml:space="preserve"> of the ECM associated protein</w:t>
      </w:r>
      <w:r w:rsidR="007433DE" w:rsidRPr="00E63F2E">
        <w:rPr>
          <w:rFonts w:ascii="Book Antiqua" w:hAnsi="Book Antiqua"/>
          <w:color w:val="000000" w:themeColor="text1"/>
          <w:sz w:val="24"/>
          <w:szCs w:val="24"/>
        </w:rPr>
        <w:t>, L-proline</w:t>
      </w:r>
      <w:r w:rsidR="007433DE" w:rsidRPr="00E63F2E">
        <w:rPr>
          <w:rFonts w:ascii="Book Antiqua" w:hAnsi="Book Antiqua"/>
          <w:color w:val="000000" w:themeColor="text1"/>
          <w:sz w:val="24"/>
          <w:szCs w:val="24"/>
          <w:vertAlign w:val="superscript"/>
        </w:rPr>
        <w:t>[</w:t>
      </w:r>
      <w:r w:rsidR="009312D7" w:rsidRPr="00E63F2E">
        <w:rPr>
          <w:rFonts w:ascii="Book Antiqua" w:hAnsi="Book Antiqua"/>
          <w:color w:val="000000" w:themeColor="text1"/>
          <w:sz w:val="24"/>
          <w:szCs w:val="24"/>
          <w:vertAlign w:val="superscript"/>
        </w:rPr>
        <w:t>82</w:t>
      </w:r>
      <w:r w:rsidR="007433DE" w:rsidRPr="00E63F2E">
        <w:rPr>
          <w:rFonts w:ascii="Book Antiqua" w:hAnsi="Book Antiqua"/>
          <w:color w:val="000000" w:themeColor="text1"/>
          <w:sz w:val="24"/>
          <w:szCs w:val="24"/>
          <w:vertAlign w:val="superscript"/>
        </w:rPr>
        <w:t>]</w:t>
      </w:r>
      <w:r w:rsidR="007433DE" w:rsidRPr="00E63F2E">
        <w:rPr>
          <w:rFonts w:ascii="Book Antiqua" w:hAnsi="Book Antiqua"/>
          <w:color w:val="000000" w:themeColor="text1"/>
          <w:sz w:val="24"/>
          <w:szCs w:val="24"/>
        </w:rPr>
        <w:t>.</w:t>
      </w:r>
      <w:r w:rsidR="002B5B4F" w:rsidRPr="00E63F2E">
        <w:rPr>
          <w:rFonts w:ascii="Book Antiqua" w:hAnsi="Book Antiqua"/>
          <w:color w:val="000000" w:themeColor="text1"/>
          <w:sz w:val="24"/>
          <w:szCs w:val="24"/>
          <w:vertAlign w:val="superscript"/>
        </w:rPr>
        <w:t xml:space="preserve"> </w:t>
      </w:r>
      <w:r w:rsidR="002B5B4F" w:rsidRPr="00E63F2E">
        <w:rPr>
          <w:rFonts w:ascii="Book Antiqua" w:hAnsi="Book Antiqua"/>
          <w:color w:val="000000" w:themeColor="text1"/>
          <w:sz w:val="24"/>
          <w:szCs w:val="24"/>
        </w:rPr>
        <w:t xml:space="preserve">Thus, induction of pluripotent stem cells is a naturally occurring phenomenon that can be controlled </w:t>
      </w:r>
      <w:r w:rsidR="002B5B4F" w:rsidRPr="00E63F2E">
        <w:rPr>
          <w:rFonts w:ascii="Book Antiqua" w:hAnsi="Book Antiqua"/>
          <w:i/>
          <w:color w:val="000000" w:themeColor="text1"/>
          <w:sz w:val="24"/>
          <w:szCs w:val="24"/>
        </w:rPr>
        <w:t>in vivo</w:t>
      </w:r>
      <w:r w:rsidR="002B5B4F" w:rsidRPr="00E63F2E">
        <w:rPr>
          <w:rFonts w:ascii="Book Antiqua" w:hAnsi="Book Antiqua"/>
          <w:color w:val="000000" w:themeColor="text1"/>
          <w:sz w:val="24"/>
          <w:szCs w:val="24"/>
        </w:rPr>
        <w:t xml:space="preserve"> for therapeutic effect by manipulating the state of the stem cell niche.</w:t>
      </w:r>
    </w:p>
    <w:p w14:paraId="69316AD1" w14:textId="77777777" w:rsidR="000A7FD0" w:rsidRPr="00E63F2E" w:rsidRDefault="000A7FD0" w:rsidP="00E63F2E">
      <w:pPr>
        <w:spacing w:after="0" w:line="360" w:lineRule="auto"/>
        <w:jc w:val="both"/>
        <w:rPr>
          <w:rFonts w:ascii="Book Antiqua" w:hAnsi="Book Antiqua"/>
          <w:b/>
          <w:color w:val="000000" w:themeColor="text1"/>
          <w:sz w:val="24"/>
          <w:szCs w:val="24"/>
          <w:lang w:eastAsia="zh-CN"/>
        </w:rPr>
      </w:pPr>
    </w:p>
    <w:p w14:paraId="6C45B013" w14:textId="04F376CF" w:rsidR="00E662EE" w:rsidRPr="00E63F2E" w:rsidRDefault="000A7FD0" w:rsidP="00E63F2E">
      <w:pPr>
        <w:spacing w:after="0" w:line="360" w:lineRule="auto"/>
        <w:jc w:val="both"/>
        <w:rPr>
          <w:rFonts w:ascii="Book Antiqua" w:hAnsi="Book Antiqua"/>
          <w:color w:val="000000" w:themeColor="text1"/>
          <w:sz w:val="24"/>
          <w:szCs w:val="24"/>
          <w:lang w:eastAsia="zh-CN"/>
        </w:rPr>
      </w:pPr>
      <w:r w:rsidRPr="00E63F2E">
        <w:rPr>
          <w:rFonts w:ascii="Book Antiqua" w:hAnsi="Book Antiqua"/>
          <w:b/>
          <w:color w:val="000000" w:themeColor="text1"/>
          <w:sz w:val="24"/>
          <w:szCs w:val="24"/>
        </w:rPr>
        <w:t>CONCEPT</w:t>
      </w:r>
      <w:r w:rsidRPr="00E63F2E">
        <w:rPr>
          <w:rFonts w:ascii="Book Antiqua" w:hAnsi="Book Antiqua"/>
          <w:b/>
          <w:color w:val="000000" w:themeColor="text1"/>
          <w:sz w:val="24"/>
          <w:szCs w:val="24"/>
          <w:lang w:eastAsia="zh-CN"/>
        </w:rPr>
        <w:t>S</w:t>
      </w:r>
      <w:r w:rsidRPr="00E63F2E">
        <w:rPr>
          <w:rFonts w:ascii="Book Antiqua" w:hAnsi="Book Antiqua"/>
          <w:b/>
          <w:color w:val="000000" w:themeColor="text1"/>
          <w:sz w:val="24"/>
          <w:szCs w:val="24"/>
        </w:rPr>
        <w:t xml:space="preserve"> </w:t>
      </w:r>
      <w:proofErr w:type="gramStart"/>
      <w:r w:rsidRPr="00E63F2E">
        <w:rPr>
          <w:rFonts w:ascii="Book Antiqua" w:hAnsi="Book Antiqua"/>
          <w:b/>
          <w:color w:val="000000" w:themeColor="text1"/>
          <w:sz w:val="24"/>
          <w:szCs w:val="24"/>
        </w:rPr>
        <w:t>OF A SYSTEMS</w:t>
      </w:r>
      <w:proofErr w:type="gramEnd"/>
      <w:r w:rsidRPr="00E63F2E">
        <w:rPr>
          <w:rFonts w:ascii="Book Antiqua" w:hAnsi="Book Antiqua"/>
          <w:b/>
          <w:color w:val="000000" w:themeColor="text1"/>
          <w:sz w:val="24"/>
          <w:szCs w:val="24"/>
        </w:rPr>
        <w:t xml:space="preserve"> THERAPEUTIC</w:t>
      </w:r>
    </w:p>
    <w:p w14:paraId="3F14E7C2" w14:textId="09DEA0BE" w:rsidR="00157503" w:rsidRPr="00E63F2E" w:rsidRDefault="004F5FEE" w:rsidP="00E63F2E">
      <w:pPr>
        <w:spacing w:after="0" w:line="360" w:lineRule="auto"/>
        <w:jc w:val="both"/>
        <w:rPr>
          <w:rFonts w:ascii="Book Antiqua" w:hAnsi="Book Antiqua"/>
          <w:color w:val="000000" w:themeColor="text1"/>
          <w:sz w:val="24"/>
          <w:szCs w:val="24"/>
          <w:lang w:eastAsia="zh-CN"/>
        </w:rPr>
      </w:pPr>
      <w:r w:rsidRPr="00E63F2E">
        <w:rPr>
          <w:rFonts w:ascii="Book Antiqua" w:hAnsi="Book Antiqua"/>
          <w:color w:val="000000" w:themeColor="text1"/>
          <w:sz w:val="24"/>
          <w:szCs w:val="24"/>
        </w:rPr>
        <w:t xml:space="preserve">An </w:t>
      </w:r>
      <w:r w:rsidR="00451A01" w:rsidRPr="00E63F2E">
        <w:rPr>
          <w:rFonts w:ascii="Book Antiqua" w:hAnsi="Book Antiqua"/>
          <w:color w:val="000000" w:themeColor="text1"/>
          <w:sz w:val="24"/>
          <w:szCs w:val="24"/>
        </w:rPr>
        <w:t>abnormality in</w:t>
      </w:r>
      <w:r w:rsidR="003F5F43" w:rsidRPr="00E63F2E">
        <w:rPr>
          <w:rFonts w:ascii="Book Antiqua" w:hAnsi="Book Antiqua"/>
          <w:color w:val="000000" w:themeColor="text1"/>
          <w:sz w:val="24"/>
          <w:szCs w:val="24"/>
        </w:rPr>
        <w:t xml:space="preserve"> one pathway, or even at one level of the organism, such as at the level of genes</w:t>
      </w:r>
      <w:r w:rsidRPr="00E63F2E">
        <w:rPr>
          <w:rFonts w:ascii="Book Antiqua" w:hAnsi="Book Antiqua"/>
          <w:color w:val="000000" w:themeColor="text1"/>
          <w:sz w:val="24"/>
          <w:szCs w:val="24"/>
        </w:rPr>
        <w:t>, does not explain a disease</w:t>
      </w:r>
      <w:r w:rsidR="003F5F43" w:rsidRPr="00E63F2E">
        <w:rPr>
          <w:rFonts w:ascii="Book Antiqua" w:hAnsi="Book Antiqua"/>
          <w:color w:val="000000" w:themeColor="text1"/>
          <w:sz w:val="24"/>
          <w:szCs w:val="24"/>
        </w:rPr>
        <w:t>. Rather, disease</w:t>
      </w:r>
      <w:r w:rsidR="00451A01" w:rsidRPr="00E63F2E">
        <w:rPr>
          <w:rFonts w:ascii="Book Antiqua" w:hAnsi="Book Antiqua"/>
          <w:color w:val="000000" w:themeColor="text1"/>
          <w:sz w:val="24"/>
          <w:szCs w:val="24"/>
        </w:rPr>
        <w:t xml:space="preserve"> reflect</w:t>
      </w:r>
      <w:r w:rsidR="003F5F43" w:rsidRPr="00E63F2E">
        <w:rPr>
          <w:rFonts w:ascii="Book Antiqua" w:hAnsi="Book Antiqua"/>
          <w:color w:val="000000" w:themeColor="text1"/>
          <w:sz w:val="24"/>
          <w:szCs w:val="24"/>
        </w:rPr>
        <w:t>s</w:t>
      </w:r>
      <w:r w:rsidR="00451A01" w:rsidRPr="00E63F2E">
        <w:rPr>
          <w:rFonts w:ascii="Book Antiqua" w:hAnsi="Book Antiqua"/>
          <w:color w:val="000000" w:themeColor="text1"/>
          <w:sz w:val="24"/>
          <w:szCs w:val="24"/>
        </w:rPr>
        <w:t xml:space="preserve"> the perturbations of the complex </w:t>
      </w:r>
      <w:r w:rsidRPr="00E63F2E">
        <w:rPr>
          <w:rFonts w:ascii="Book Antiqua" w:hAnsi="Book Antiqua"/>
          <w:color w:val="000000" w:themeColor="text1"/>
          <w:sz w:val="24"/>
          <w:szCs w:val="24"/>
        </w:rPr>
        <w:t>system of biological pathways</w:t>
      </w:r>
      <w:r w:rsidR="00451A01" w:rsidRPr="00E63F2E">
        <w:rPr>
          <w:rFonts w:ascii="Book Antiqua" w:hAnsi="Book Antiqua"/>
          <w:color w:val="000000" w:themeColor="text1"/>
          <w:sz w:val="24"/>
          <w:szCs w:val="24"/>
        </w:rPr>
        <w:t xml:space="preserve"> acted on by</w:t>
      </w:r>
      <w:r w:rsidRPr="00E63F2E">
        <w:rPr>
          <w:rFonts w:ascii="Book Antiqua" w:hAnsi="Book Antiqua"/>
          <w:color w:val="000000" w:themeColor="text1"/>
          <w:sz w:val="24"/>
          <w:szCs w:val="24"/>
        </w:rPr>
        <w:t xml:space="preserve"> a</w:t>
      </w:r>
      <w:r w:rsidR="00451A01" w:rsidRPr="00E63F2E">
        <w:rPr>
          <w:rFonts w:ascii="Book Antiqua" w:hAnsi="Book Antiqua"/>
          <w:color w:val="000000" w:themeColor="text1"/>
          <w:sz w:val="24"/>
          <w:szCs w:val="24"/>
        </w:rPr>
        <w:t xml:space="preserve"> comple</w:t>
      </w:r>
      <w:r w:rsidR="003F5F43" w:rsidRPr="00E63F2E">
        <w:rPr>
          <w:rFonts w:ascii="Book Antiqua" w:hAnsi="Book Antiqua"/>
          <w:color w:val="000000" w:themeColor="text1"/>
          <w:sz w:val="24"/>
          <w:szCs w:val="24"/>
        </w:rPr>
        <w:t xml:space="preserve">x </w:t>
      </w:r>
      <w:r w:rsidRPr="00E63F2E">
        <w:rPr>
          <w:rFonts w:ascii="Book Antiqua" w:hAnsi="Book Antiqua"/>
          <w:color w:val="000000" w:themeColor="text1"/>
          <w:sz w:val="24"/>
          <w:szCs w:val="24"/>
        </w:rPr>
        <w:t xml:space="preserve">set of </w:t>
      </w:r>
      <w:r w:rsidR="003F5F43" w:rsidRPr="00E63F2E">
        <w:rPr>
          <w:rFonts w:ascii="Book Antiqua" w:hAnsi="Book Antiqua"/>
          <w:color w:val="000000" w:themeColor="text1"/>
          <w:sz w:val="24"/>
          <w:szCs w:val="24"/>
        </w:rPr>
        <w:t>e</w:t>
      </w:r>
      <w:r w:rsidRPr="00E63F2E">
        <w:rPr>
          <w:rFonts w:ascii="Book Antiqua" w:hAnsi="Book Antiqua"/>
          <w:color w:val="000000" w:themeColor="text1"/>
          <w:sz w:val="24"/>
          <w:szCs w:val="24"/>
        </w:rPr>
        <w:t>nvironmental regulators. Most</w:t>
      </w:r>
      <w:r w:rsidR="003F5F43" w:rsidRPr="00E63F2E">
        <w:rPr>
          <w:rFonts w:ascii="Book Antiqua" w:hAnsi="Book Antiqua"/>
          <w:color w:val="000000" w:themeColor="text1"/>
          <w:sz w:val="24"/>
          <w:szCs w:val="24"/>
        </w:rPr>
        <w:t xml:space="preserve"> previous work to understand </w:t>
      </w:r>
      <w:r w:rsidR="00451A01" w:rsidRPr="00E63F2E">
        <w:rPr>
          <w:rFonts w:ascii="Book Antiqua" w:hAnsi="Book Antiqua"/>
          <w:color w:val="000000" w:themeColor="text1"/>
          <w:sz w:val="24"/>
          <w:szCs w:val="24"/>
        </w:rPr>
        <w:t>disease and drug response traits have focused on single dimensions</w:t>
      </w:r>
      <w:r w:rsidRPr="00E63F2E">
        <w:rPr>
          <w:rFonts w:ascii="Book Antiqua" w:hAnsi="Book Antiqua"/>
          <w:color w:val="000000" w:themeColor="text1"/>
          <w:sz w:val="24"/>
          <w:szCs w:val="24"/>
        </w:rPr>
        <w:t>, and even single pathways,</w:t>
      </w:r>
      <w:r w:rsidR="00451A01" w:rsidRPr="00E63F2E">
        <w:rPr>
          <w:rFonts w:ascii="Book Antiqua" w:hAnsi="Book Antiqua"/>
          <w:color w:val="000000" w:themeColor="text1"/>
          <w:sz w:val="24"/>
          <w:szCs w:val="24"/>
        </w:rPr>
        <w:t xml:space="preserve"> of the system. </w:t>
      </w:r>
      <w:r w:rsidR="003F5F43" w:rsidRPr="00E63F2E">
        <w:rPr>
          <w:rFonts w:ascii="Book Antiqua" w:hAnsi="Book Antiqua"/>
          <w:color w:val="000000" w:themeColor="text1"/>
          <w:sz w:val="24"/>
          <w:szCs w:val="24"/>
        </w:rPr>
        <w:t>Achieving a more comprehensive and predictive understanding</w:t>
      </w:r>
      <w:r w:rsidRPr="00E63F2E">
        <w:rPr>
          <w:rFonts w:ascii="Book Antiqua" w:hAnsi="Book Antiqua"/>
          <w:color w:val="000000" w:themeColor="text1"/>
          <w:sz w:val="24"/>
          <w:szCs w:val="24"/>
        </w:rPr>
        <w:t xml:space="preserve"> of disease and drug response</w:t>
      </w:r>
      <w:r w:rsidR="00451A01" w:rsidRPr="00E63F2E">
        <w:rPr>
          <w:rFonts w:ascii="Book Antiqua" w:hAnsi="Book Antiqua"/>
          <w:color w:val="000000" w:themeColor="text1"/>
          <w:sz w:val="24"/>
          <w:szCs w:val="24"/>
        </w:rPr>
        <w:t xml:space="preserve"> requires examining living systems in multiple dimensions and at multiple scales.</w:t>
      </w:r>
      <w:r w:rsidR="00953FC8">
        <w:rPr>
          <w:rFonts w:ascii="Book Antiqua" w:hAnsi="Book Antiqua"/>
          <w:color w:val="000000" w:themeColor="text1"/>
          <w:sz w:val="24"/>
          <w:szCs w:val="24"/>
        </w:rPr>
        <w:t xml:space="preserve"> </w:t>
      </w:r>
      <w:r w:rsidR="003F5F43" w:rsidRPr="00E63F2E">
        <w:rPr>
          <w:rFonts w:ascii="Book Antiqua" w:hAnsi="Book Antiqua"/>
          <w:color w:val="000000" w:themeColor="text1"/>
          <w:sz w:val="24"/>
          <w:szCs w:val="24"/>
        </w:rPr>
        <w:t>Although biological engineering principles are necessary, with the necessity to remove unnecessary complexity for the development of a particular therapeutic, t</w:t>
      </w:r>
      <w:r w:rsidR="00451A01" w:rsidRPr="00E63F2E">
        <w:rPr>
          <w:rFonts w:ascii="Book Antiqua" w:hAnsi="Book Antiqua"/>
          <w:color w:val="000000" w:themeColor="text1"/>
          <w:sz w:val="24"/>
          <w:szCs w:val="24"/>
        </w:rPr>
        <w:t>he individual compo</w:t>
      </w:r>
      <w:r w:rsidRPr="00E63F2E">
        <w:rPr>
          <w:rFonts w:ascii="Book Antiqua" w:hAnsi="Book Antiqua"/>
          <w:color w:val="000000" w:themeColor="text1"/>
          <w:sz w:val="24"/>
          <w:szCs w:val="24"/>
        </w:rPr>
        <w:t xml:space="preserve">nents of complex systems are highly </w:t>
      </w:r>
      <w:r w:rsidR="00451A01" w:rsidRPr="00E63F2E">
        <w:rPr>
          <w:rFonts w:ascii="Book Antiqua" w:hAnsi="Book Antiqua"/>
          <w:color w:val="000000" w:themeColor="text1"/>
          <w:sz w:val="24"/>
          <w:szCs w:val="24"/>
        </w:rPr>
        <w:t>coupled</w:t>
      </w:r>
      <w:r w:rsidRPr="00E63F2E">
        <w:rPr>
          <w:rFonts w:ascii="Book Antiqua" w:hAnsi="Book Antiqua"/>
          <w:color w:val="000000" w:themeColor="text1"/>
          <w:sz w:val="24"/>
          <w:szCs w:val="24"/>
        </w:rPr>
        <w:t xml:space="preserve"> such</w:t>
      </w:r>
      <w:r w:rsidR="00451A01" w:rsidRPr="00E63F2E">
        <w:rPr>
          <w:rFonts w:ascii="Book Antiqua" w:hAnsi="Book Antiqua"/>
          <w:color w:val="000000" w:themeColor="text1"/>
          <w:sz w:val="24"/>
          <w:szCs w:val="24"/>
        </w:rPr>
        <w:t xml:space="preserve"> that the </w:t>
      </w:r>
      <w:r w:rsidRPr="00E63F2E">
        <w:rPr>
          <w:rFonts w:ascii="Book Antiqua" w:hAnsi="Book Antiqua"/>
          <w:color w:val="000000" w:themeColor="text1"/>
          <w:sz w:val="24"/>
          <w:szCs w:val="24"/>
        </w:rPr>
        <w:t xml:space="preserve">individual </w:t>
      </w:r>
      <w:r w:rsidR="00451A01" w:rsidRPr="00E63F2E">
        <w:rPr>
          <w:rFonts w:ascii="Book Antiqua" w:hAnsi="Book Antiqua"/>
          <w:color w:val="000000" w:themeColor="text1"/>
          <w:sz w:val="24"/>
          <w:szCs w:val="24"/>
        </w:rPr>
        <w:t>components cannot be analyzed in isolation</w:t>
      </w:r>
      <w:r w:rsidR="003F5F43" w:rsidRPr="00E63F2E">
        <w:rPr>
          <w:rFonts w:ascii="Book Antiqua" w:hAnsi="Book Antiqua"/>
          <w:color w:val="000000" w:themeColor="text1"/>
          <w:sz w:val="24"/>
          <w:szCs w:val="24"/>
        </w:rPr>
        <w:t>.</w:t>
      </w:r>
      <w:r w:rsidR="00F20AC2" w:rsidRPr="00E63F2E">
        <w:rPr>
          <w:rFonts w:ascii="Book Antiqua" w:hAnsi="Book Antiqua"/>
          <w:color w:val="000000" w:themeColor="text1"/>
          <w:sz w:val="24"/>
          <w:szCs w:val="24"/>
        </w:rPr>
        <w:t xml:space="preserve"> This predicament in biology, such as the desire to place the sequencing of the genome as the singular predictor of disease, is similar to that dictum in physics where electrodynamics was broken down into the misbegotten particles and fields theorem by Bohr and his Copen</w:t>
      </w:r>
      <w:r w:rsidR="00020B89" w:rsidRPr="00E63F2E">
        <w:rPr>
          <w:rFonts w:ascii="Book Antiqua" w:hAnsi="Book Antiqua"/>
          <w:color w:val="000000" w:themeColor="text1"/>
          <w:sz w:val="24"/>
          <w:szCs w:val="24"/>
        </w:rPr>
        <w:t xml:space="preserve">hagen </w:t>
      </w:r>
      <w:proofErr w:type="gramStart"/>
      <w:r w:rsidR="00020B89" w:rsidRPr="00E63F2E">
        <w:rPr>
          <w:rFonts w:ascii="Book Antiqua" w:hAnsi="Book Antiqua"/>
          <w:color w:val="000000" w:themeColor="text1"/>
          <w:sz w:val="24"/>
          <w:szCs w:val="24"/>
        </w:rPr>
        <w:t>interpretation</w:t>
      </w:r>
      <w:r w:rsidR="007433DE" w:rsidRPr="00E63F2E">
        <w:rPr>
          <w:rFonts w:ascii="Book Antiqua" w:hAnsi="Book Antiqua"/>
          <w:color w:val="000000" w:themeColor="text1"/>
          <w:sz w:val="24"/>
          <w:szCs w:val="24"/>
          <w:vertAlign w:val="superscript"/>
        </w:rPr>
        <w:t>[</w:t>
      </w:r>
      <w:proofErr w:type="gramEnd"/>
      <w:r w:rsidR="00020B89" w:rsidRPr="00E63F2E">
        <w:rPr>
          <w:rFonts w:ascii="Book Antiqua" w:hAnsi="Book Antiqua"/>
          <w:color w:val="000000" w:themeColor="text1"/>
          <w:sz w:val="24"/>
          <w:szCs w:val="24"/>
          <w:vertAlign w:val="superscript"/>
        </w:rPr>
        <w:t>83</w:t>
      </w:r>
      <w:r w:rsidR="007433DE" w:rsidRPr="00E63F2E">
        <w:rPr>
          <w:rFonts w:ascii="Book Antiqua" w:hAnsi="Book Antiqua"/>
          <w:color w:val="000000" w:themeColor="text1"/>
          <w:sz w:val="24"/>
          <w:szCs w:val="24"/>
          <w:vertAlign w:val="superscript"/>
        </w:rPr>
        <w:t>]</w:t>
      </w:r>
      <w:r w:rsidR="007433DE" w:rsidRPr="00E63F2E">
        <w:rPr>
          <w:rFonts w:ascii="Book Antiqua" w:hAnsi="Book Antiqua"/>
          <w:color w:val="000000" w:themeColor="text1"/>
          <w:sz w:val="24"/>
          <w:szCs w:val="24"/>
        </w:rPr>
        <w:t>.</w:t>
      </w:r>
      <w:r w:rsidR="00F20AC2" w:rsidRPr="00E63F2E">
        <w:rPr>
          <w:rFonts w:ascii="Book Antiqua" w:hAnsi="Book Antiqua"/>
          <w:color w:val="000000" w:themeColor="text1"/>
          <w:sz w:val="24"/>
          <w:szCs w:val="24"/>
        </w:rPr>
        <w:t xml:space="preserve"> </w:t>
      </w:r>
      <w:r w:rsidR="00451A01" w:rsidRPr="00E63F2E">
        <w:rPr>
          <w:rFonts w:ascii="Book Antiqua" w:hAnsi="Book Antiqua"/>
          <w:color w:val="000000" w:themeColor="text1"/>
          <w:sz w:val="24"/>
          <w:szCs w:val="24"/>
        </w:rPr>
        <w:t>Biological complexity is an ext</w:t>
      </w:r>
      <w:r w:rsidR="00F86CB3" w:rsidRPr="00E63F2E">
        <w:rPr>
          <w:rFonts w:ascii="Book Antiqua" w:hAnsi="Book Antiqua"/>
          <w:color w:val="000000" w:themeColor="text1"/>
          <w:sz w:val="24"/>
          <w:szCs w:val="24"/>
        </w:rPr>
        <w:t>reme example of complexity, arising</w:t>
      </w:r>
      <w:r w:rsidR="00451A01" w:rsidRPr="00E63F2E">
        <w:rPr>
          <w:rFonts w:ascii="Book Antiqua" w:hAnsi="Book Antiqua"/>
          <w:color w:val="000000" w:themeColor="text1"/>
          <w:sz w:val="24"/>
          <w:szCs w:val="24"/>
        </w:rPr>
        <w:t xml:space="preserve"> from </w:t>
      </w:r>
      <w:r w:rsidR="00F86CB3" w:rsidRPr="00E63F2E">
        <w:rPr>
          <w:rFonts w:ascii="Book Antiqua" w:hAnsi="Book Antiqua"/>
          <w:color w:val="000000" w:themeColor="text1"/>
          <w:sz w:val="24"/>
          <w:szCs w:val="24"/>
        </w:rPr>
        <w:t>a biological system that includes</w:t>
      </w:r>
      <w:r w:rsidR="00451A01" w:rsidRPr="00E63F2E">
        <w:rPr>
          <w:rFonts w:ascii="Book Antiqua" w:hAnsi="Book Antiqua"/>
          <w:color w:val="000000" w:themeColor="text1"/>
          <w:sz w:val="24"/>
          <w:szCs w:val="24"/>
        </w:rPr>
        <w:t xml:space="preserve"> active, plastic components,</w:t>
      </w:r>
      <w:r w:rsidR="00157503" w:rsidRPr="00E63F2E">
        <w:rPr>
          <w:rFonts w:ascii="Book Antiqua" w:hAnsi="Book Antiqua"/>
          <w:color w:val="000000" w:themeColor="text1"/>
          <w:sz w:val="24"/>
          <w:szCs w:val="24"/>
        </w:rPr>
        <w:t xml:space="preserve"> </w:t>
      </w:r>
      <w:r w:rsidR="00451A01" w:rsidRPr="00E63F2E">
        <w:rPr>
          <w:rFonts w:ascii="Book Antiqua" w:hAnsi="Book Antiqua"/>
          <w:color w:val="000000" w:themeColor="text1"/>
          <w:sz w:val="24"/>
          <w:szCs w:val="24"/>
        </w:rPr>
        <w:t xml:space="preserve">nested feedback loops, </w:t>
      </w:r>
      <w:r w:rsidR="004E73E5" w:rsidRPr="00E63F2E">
        <w:rPr>
          <w:rFonts w:ascii="Book Antiqua" w:hAnsi="Book Antiqua"/>
          <w:color w:val="000000" w:themeColor="text1"/>
          <w:sz w:val="24"/>
          <w:szCs w:val="24"/>
        </w:rPr>
        <w:t xml:space="preserve">flexible design principles, </w:t>
      </w:r>
      <w:r w:rsidR="00451A01" w:rsidRPr="00E63F2E">
        <w:rPr>
          <w:rFonts w:ascii="Book Antiqua" w:hAnsi="Book Antiqua"/>
          <w:color w:val="000000" w:themeColor="text1"/>
          <w:sz w:val="24"/>
          <w:szCs w:val="24"/>
        </w:rPr>
        <w:t>component multi</w:t>
      </w:r>
      <w:r w:rsidR="005953CD" w:rsidRPr="00E63F2E">
        <w:rPr>
          <w:rFonts w:ascii="Book Antiqua" w:hAnsi="Book Antiqua"/>
          <w:color w:val="000000" w:themeColor="text1"/>
          <w:sz w:val="24"/>
          <w:szCs w:val="24"/>
        </w:rPr>
        <w:t>-</w:t>
      </w:r>
      <w:r w:rsidR="00451A01" w:rsidRPr="00E63F2E">
        <w:rPr>
          <w:rFonts w:ascii="Book Antiqua" w:hAnsi="Book Antiqua"/>
          <w:color w:val="000000" w:themeColor="text1"/>
          <w:sz w:val="24"/>
          <w:szCs w:val="24"/>
        </w:rPr>
        <w:t>functionality, and multiple layers of system dynamics developed through evolutionary processes that are, at least partially, driven through</w:t>
      </w:r>
      <w:r w:rsidR="000E0F83" w:rsidRPr="00E63F2E">
        <w:rPr>
          <w:rFonts w:ascii="Book Antiqua" w:hAnsi="Book Antiqua"/>
          <w:color w:val="000000" w:themeColor="text1"/>
          <w:sz w:val="24"/>
          <w:szCs w:val="24"/>
        </w:rPr>
        <w:t xml:space="preserve"> </w:t>
      </w:r>
      <w:r w:rsidR="000E0F83" w:rsidRPr="00E63F2E">
        <w:rPr>
          <w:rFonts w:ascii="Book Antiqua" w:hAnsi="Book Antiqua"/>
          <w:color w:val="000000" w:themeColor="text1"/>
          <w:sz w:val="24"/>
          <w:szCs w:val="24"/>
        </w:rPr>
        <w:lastRenderedPageBreak/>
        <w:t>the downward causation of</w:t>
      </w:r>
      <w:r w:rsidR="00451A01" w:rsidRPr="00E63F2E">
        <w:rPr>
          <w:rFonts w:ascii="Book Antiqua" w:hAnsi="Book Antiqua"/>
          <w:color w:val="000000" w:themeColor="text1"/>
          <w:sz w:val="24"/>
          <w:szCs w:val="24"/>
        </w:rPr>
        <w:t xml:space="preserve"> environmental regulators. </w:t>
      </w:r>
      <w:r w:rsidR="003E49B7" w:rsidRPr="00E63F2E">
        <w:rPr>
          <w:rFonts w:ascii="Book Antiqua" w:hAnsi="Book Antiqua"/>
          <w:color w:val="000000" w:themeColor="text1"/>
          <w:sz w:val="24"/>
          <w:szCs w:val="24"/>
        </w:rPr>
        <w:t>The power of the dynamic biological system has been recognized in engineering where, for example, neuro</w:t>
      </w:r>
      <w:r w:rsidR="00020B89" w:rsidRPr="00E63F2E">
        <w:rPr>
          <w:rFonts w:ascii="Book Antiqua" w:hAnsi="Book Antiqua"/>
          <w:color w:val="000000" w:themeColor="text1"/>
          <w:sz w:val="24"/>
          <w:szCs w:val="24"/>
        </w:rPr>
        <w:t xml:space="preserve">morphic </w:t>
      </w:r>
      <w:proofErr w:type="gramStart"/>
      <w:r w:rsidR="00020B89" w:rsidRPr="00E63F2E">
        <w:rPr>
          <w:rFonts w:ascii="Book Antiqua" w:hAnsi="Book Antiqua"/>
          <w:color w:val="000000" w:themeColor="text1"/>
          <w:sz w:val="24"/>
          <w:szCs w:val="24"/>
        </w:rPr>
        <w:t>engineering</w:t>
      </w:r>
      <w:r w:rsidR="007433DE" w:rsidRPr="00E63F2E">
        <w:rPr>
          <w:rFonts w:ascii="Book Antiqua" w:hAnsi="Book Antiqua"/>
          <w:color w:val="000000" w:themeColor="text1"/>
          <w:sz w:val="24"/>
          <w:szCs w:val="24"/>
          <w:vertAlign w:val="superscript"/>
        </w:rPr>
        <w:t>[</w:t>
      </w:r>
      <w:proofErr w:type="gramEnd"/>
      <w:r w:rsidR="00020B89" w:rsidRPr="00E63F2E">
        <w:rPr>
          <w:rFonts w:ascii="Book Antiqua" w:hAnsi="Book Antiqua"/>
          <w:color w:val="000000" w:themeColor="text1"/>
          <w:sz w:val="24"/>
          <w:szCs w:val="24"/>
          <w:vertAlign w:val="superscript"/>
        </w:rPr>
        <w:t>84</w:t>
      </w:r>
      <w:r w:rsidR="007433DE" w:rsidRPr="00E63F2E">
        <w:rPr>
          <w:rFonts w:ascii="Book Antiqua" w:hAnsi="Book Antiqua"/>
          <w:color w:val="000000" w:themeColor="text1"/>
          <w:sz w:val="24"/>
          <w:szCs w:val="24"/>
          <w:vertAlign w:val="superscript"/>
        </w:rPr>
        <w:t>]</w:t>
      </w:r>
      <w:r w:rsidR="003E49B7" w:rsidRPr="00E63F2E">
        <w:rPr>
          <w:rFonts w:ascii="Book Antiqua" w:hAnsi="Book Antiqua"/>
          <w:color w:val="000000" w:themeColor="text1"/>
          <w:sz w:val="24"/>
          <w:szCs w:val="24"/>
        </w:rPr>
        <w:t xml:space="preserve"> has become an important player in the development of new computer chip technologies such a</w:t>
      </w:r>
      <w:r w:rsidR="00020B89" w:rsidRPr="00E63F2E">
        <w:rPr>
          <w:rFonts w:ascii="Book Antiqua" w:hAnsi="Book Antiqua"/>
          <w:color w:val="000000" w:themeColor="text1"/>
          <w:sz w:val="24"/>
          <w:szCs w:val="24"/>
        </w:rPr>
        <w:t>s TrueNorth</w:t>
      </w:r>
      <w:r w:rsidR="007433DE" w:rsidRPr="00E63F2E">
        <w:rPr>
          <w:rFonts w:ascii="Book Antiqua" w:hAnsi="Book Antiqua"/>
          <w:color w:val="000000" w:themeColor="text1"/>
          <w:sz w:val="24"/>
          <w:szCs w:val="24"/>
          <w:vertAlign w:val="superscript"/>
        </w:rPr>
        <w:t>[</w:t>
      </w:r>
      <w:r w:rsidR="00020B89" w:rsidRPr="00E63F2E">
        <w:rPr>
          <w:rFonts w:ascii="Book Antiqua" w:hAnsi="Book Antiqua"/>
          <w:color w:val="000000" w:themeColor="text1"/>
          <w:sz w:val="24"/>
          <w:szCs w:val="24"/>
          <w:vertAlign w:val="superscript"/>
        </w:rPr>
        <w:t>85</w:t>
      </w:r>
      <w:r w:rsidR="007433DE" w:rsidRPr="00E63F2E">
        <w:rPr>
          <w:rFonts w:ascii="Book Antiqua" w:hAnsi="Book Antiqua"/>
          <w:color w:val="000000" w:themeColor="text1"/>
          <w:sz w:val="24"/>
          <w:szCs w:val="24"/>
          <w:vertAlign w:val="superscript"/>
        </w:rPr>
        <w:t>]</w:t>
      </w:r>
      <w:r w:rsidR="007433DE" w:rsidRPr="00E63F2E">
        <w:rPr>
          <w:rFonts w:ascii="Book Antiqua" w:hAnsi="Book Antiqua"/>
          <w:color w:val="000000" w:themeColor="text1"/>
          <w:sz w:val="24"/>
          <w:szCs w:val="24"/>
        </w:rPr>
        <w:t>.</w:t>
      </w:r>
    </w:p>
    <w:p w14:paraId="2D0DBEC4" w14:textId="2E808CCF" w:rsidR="00451A01" w:rsidRPr="00E63F2E" w:rsidRDefault="004E73E5" w:rsidP="00E63F2E">
      <w:pPr>
        <w:spacing w:after="0" w:line="360" w:lineRule="auto"/>
        <w:ind w:firstLineChars="200" w:firstLine="480"/>
        <w:jc w:val="both"/>
        <w:rPr>
          <w:rFonts w:ascii="Book Antiqua" w:hAnsi="Book Antiqua"/>
          <w:color w:val="000000" w:themeColor="text1"/>
          <w:sz w:val="24"/>
          <w:szCs w:val="24"/>
        </w:rPr>
      </w:pPr>
      <w:r w:rsidRPr="00E63F2E">
        <w:rPr>
          <w:rFonts w:ascii="Book Antiqua" w:hAnsi="Book Antiqua"/>
          <w:color w:val="000000" w:themeColor="text1"/>
          <w:sz w:val="24"/>
          <w:szCs w:val="24"/>
        </w:rPr>
        <w:t>Despite the use of systems analysis in</w:t>
      </w:r>
      <w:r w:rsidR="00451A01" w:rsidRPr="00E63F2E">
        <w:rPr>
          <w:rFonts w:ascii="Book Antiqua" w:hAnsi="Book Antiqua"/>
          <w:color w:val="000000" w:themeColor="text1"/>
          <w:sz w:val="24"/>
          <w:szCs w:val="24"/>
        </w:rPr>
        <w:t xml:space="preserve"> the fields of biology and ther</w:t>
      </w:r>
      <w:r w:rsidRPr="00E63F2E">
        <w:rPr>
          <w:rFonts w:ascii="Book Antiqua" w:hAnsi="Book Antiqua"/>
          <w:color w:val="000000" w:themeColor="text1"/>
          <w:sz w:val="24"/>
          <w:szCs w:val="24"/>
        </w:rPr>
        <w:t xml:space="preserve">apeutic development, </w:t>
      </w:r>
      <w:r w:rsidR="00451A01" w:rsidRPr="00E63F2E">
        <w:rPr>
          <w:rFonts w:ascii="Book Antiqua" w:hAnsi="Book Antiqua"/>
          <w:color w:val="000000" w:themeColor="text1"/>
          <w:sz w:val="24"/>
          <w:szCs w:val="24"/>
        </w:rPr>
        <w:t>therapeutic development has often remained</w:t>
      </w:r>
      <w:r w:rsidRPr="00E63F2E">
        <w:rPr>
          <w:rFonts w:ascii="Book Antiqua" w:hAnsi="Book Antiqua"/>
          <w:color w:val="000000" w:themeColor="text1"/>
          <w:sz w:val="24"/>
          <w:szCs w:val="24"/>
        </w:rPr>
        <w:t xml:space="preserve"> as one</w:t>
      </w:r>
      <w:r w:rsidR="00451A01" w:rsidRPr="00E63F2E">
        <w:rPr>
          <w:rFonts w:ascii="Book Antiqua" w:hAnsi="Book Antiqua"/>
          <w:color w:val="000000" w:themeColor="text1"/>
          <w:sz w:val="24"/>
          <w:szCs w:val="24"/>
        </w:rPr>
        <w:t xml:space="preserve"> using systems biology </w:t>
      </w:r>
      <w:r w:rsidRPr="00E63F2E">
        <w:rPr>
          <w:rFonts w:ascii="Book Antiqua" w:hAnsi="Book Antiqua"/>
          <w:color w:val="000000" w:themeColor="text1"/>
          <w:sz w:val="24"/>
          <w:szCs w:val="24"/>
        </w:rPr>
        <w:t xml:space="preserve">techniques </w:t>
      </w:r>
      <w:r w:rsidR="00451A01" w:rsidRPr="00E63F2E">
        <w:rPr>
          <w:rFonts w:ascii="Book Antiqua" w:hAnsi="Book Antiqua"/>
          <w:color w:val="000000" w:themeColor="text1"/>
          <w:sz w:val="24"/>
          <w:szCs w:val="24"/>
        </w:rPr>
        <w:t xml:space="preserve">for finding the one pathway, or the one </w:t>
      </w:r>
      <w:proofErr w:type="gramStart"/>
      <w:r w:rsidR="00451A01" w:rsidRPr="00E63F2E">
        <w:rPr>
          <w:rFonts w:ascii="Book Antiqua" w:hAnsi="Book Antiqua"/>
          <w:color w:val="000000" w:themeColor="text1"/>
          <w:sz w:val="24"/>
          <w:szCs w:val="24"/>
        </w:rPr>
        <w:t>target, that</w:t>
      </w:r>
      <w:proofErr w:type="gramEnd"/>
      <w:r w:rsidR="00451A01" w:rsidRPr="00E63F2E">
        <w:rPr>
          <w:rFonts w:ascii="Book Antiqua" w:hAnsi="Book Antiqua"/>
          <w:color w:val="000000" w:themeColor="text1"/>
          <w:sz w:val="24"/>
          <w:szCs w:val="24"/>
        </w:rPr>
        <w:t xml:space="preserve"> is best perturbed to develop the therapeutic. “Finding the magic bullet” is a common phrase that de</w:t>
      </w:r>
      <w:r w:rsidRPr="00E63F2E">
        <w:rPr>
          <w:rFonts w:ascii="Book Antiqua" w:hAnsi="Book Antiqua"/>
          <w:color w:val="000000" w:themeColor="text1"/>
          <w:sz w:val="24"/>
          <w:szCs w:val="24"/>
        </w:rPr>
        <w:t>scribes this common problem. A</w:t>
      </w:r>
      <w:r w:rsidR="00451A01" w:rsidRPr="00E63F2E">
        <w:rPr>
          <w:rFonts w:ascii="Book Antiqua" w:hAnsi="Book Antiqua"/>
          <w:color w:val="000000" w:themeColor="text1"/>
          <w:sz w:val="24"/>
          <w:szCs w:val="24"/>
        </w:rPr>
        <w:t xml:space="preserve"> shift</w:t>
      </w:r>
      <w:r w:rsidRPr="00E63F2E">
        <w:rPr>
          <w:rFonts w:ascii="Book Antiqua" w:hAnsi="Book Antiqua"/>
          <w:color w:val="000000" w:themeColor="text1"/>
          <w:sz w:val="24"/>
          <w:szCs w:val="24"/>
        </w:rPr>
        <w:t xml:space="preserve"> in mindset </w:t>
      </w:r>
      <w:r w:rsidR="00451A01" w:rsidRPr="00E63F2E">
        <w:rPr>
          <w:rFonts w:ascii="Book Antiqua" w:hAnsi="Book Antiqua"/>
          <w:color w:val="000000" w:themeColor="text1"/>
          <w:sz w:val="24"/>
          <w:szCs w:val="24"/>
        </w:rPr>
        <w:t>to one of finding the minimum set of pathways, or the minimum set of targets, using the “minimum molecule set” to perturb</w:t>
      </w:r>
      <w:r w:rsidRPr="00E63F2E">
        <w:rPr>
          <w:rFonts w:ascii="Book Antiqua" w:hAnsi="Book Antiqua"/>
          <w:color w:val="000000" w:themeColor="text1"/>
          <w:sz w:val="24"/>
          <w:szCs w:val="24"/>
        </w:rPr>
        <w:t xml:space="preserve"> these targets</w:t>
      </w:r>
      <w:r w:rsidR="00451A01" w:rsidRPr="00E63F2E">
        <w:rPr>
          <w:rFonts w:ascii="Book Antiqua" w:hAnsi="Book Antiqua"/>
          <w:color w:val="000000" w:themeColor="text1"/>
          <w:sz w:val="24"/>
          <w:szCs w:val="24"/>
        </w:rPr>
        <w:t xml:space="preserve"> in order to best develop a therapeutic</w:t>
      </w:r>
      <w:r w:rsidRPr="00E63F2E">
        <w:rPr>
          <w:rFonts w:ascii="Book Antiqua" w:hAnsi="Book Antiqua"/>
          <w:color w:val="000000" w:themeColor="text1"/>
          <w:sz w:val="24"/>
          <w:szCs w:val="24"/>
        </w:rPr>
        <w:t xml:space="preserve"> is now needed. Thus, biological function results from </w:t>
      </w:r>
      <w:r w:rsidR="00451A01" w:rsidRPr="00E63F2E">
        <w:rPr>
          <w:rFonts w:ascii="Book Antiqua" w:hAnsi="Book Antiqua"/>
          <w:color w:val="000000" w:themeColor="text1"/>
          <w:sz w:val="24"/>
          <w:szCs w:val="24"/>
        </w:rPr>
        <w:t>a system, and a particular disease state is the result of multiple perturbations in that system, not just o</w:t>
      </w:r>
      <w:r w:rsidR="00D6657D" w:rsidRPr="00E63F2E">
        <w:rPr>
          <w:rFonts w:ascii="Book Antiqua" w:hAnsi="Book Antiqua"/>
          <w:color w:val="000000" w:themeColor="text1"/>
          <w:sz w:val="24"/>
          <w:szCs w:val="24"/>
        </w:rPr>
        <w:t>ne perturbation. Therefore, through a</w:t>
      </w:r>
      <w:r w:rsidR="009F4F68" w:rsidRPr="00E63F2E">
        <w:rPr>
          <w:rFonts w:ascii="Book Antiqua" w:hAnsi="Book Antiqua"/>
          <w:color w:val="000000" w:themeColor="text1"/>
          <w:sz w:val="24"/>
          <w:szCs w:val="24"/>
        </w:rPr>
        <w:t>n</w:t>
      </w:r>
      <w:r w:rsidR="00451A01" w:rsidRPr="00E63F2E">
        <w:rPr>
          <w:rFonts w:ascii="Book Antiqua" w:hAnsi="Book Antiqua"/>
          <w:color w:val="000000" w:themeColor="text1"/>
          <w:sz w:val="24"/>
          <w:szCs w:val="24"/>
        </w:rPr>
        <w:t xml:space="preserve"> understanding of </w:t>
      </w:r>
      <w:r w:rsidR="00D6657D" w:rsidRPr="00E63F2E">
        <w:rPr>
          <w:rFonts w:ascii="Book Antiqua" w:hAnsi="Book Antiqua"/>
          <w:color w:val="000000" w:themeColor="text1"/>
          <w:sz w:val="24"/>
          <w:szCs w:val="24"/>
        </w:rPr>
        <w:t>complex pathways</w:t>
      </w:r>
      <w:r w:rsidR="00451A01" w:rsidRPr="00E63F2E">
        <w:rPr>
          <w:rFonts w:ascii="Book Antiqua" w:hAnsi="Book Antiqua"/>
          <w:color w:val="000000" w:themeColor="text1"/>
          <w:sz w:val="24"/>
          <w:szCs w:val="24"/>
        </w:rPr>
        <w:t xml:space="preserve"> in normal and disease states, and using computationally intensive biological design-build-test-analyze cycle</w:t>
      </w:r>
      <w:r w:rsidR="00D6657D" w:rsidRPr="00E63F2E">
        <w:rPr>
          <w:rFonts w:ascii="Book Antiqua" w:hAnsi="Book Antiqua"/>
          <w:color w:val="000000" w:themeColor="text1"/>
          <w:sz w:val="24"/>
          <w:szCs w:val="24"/>
        </w:rPr>
        <w:t>s</w:t>
      </w:r>
      <w:r w:rsidR="00451A01" w:rsidRPr="00E63F2E">
        <w:rPr>
          <w:rFonts w:ascii="Book Antiqua" w:hAnsi="Book Antiqua"/>
          <w:color w:val="000000" w:themeColor="text1"/>
          <w:sz w:val="24"/>
          <w:szCs w:val="24"/>
        </w:rPr>
        <w:t>, with therapeutic molecule production batches based on this process,</w:t>
      </w:r>
      <w:r w:rsidR="00D6657D" w:rsidRPr="00E63F2E">
        <w:rPr>
          <w:rFonts w:ascii="Book Antiqua" w:hAnsi="Book Antiqua"/>
          <w:color w:val="000000" w:themeColor="text1"/>
          <w:sz w:val="24"/>
          <w:szCs w:val="24"/>
        </w:rPr>
        <w:t xml:space="preserve"> we can</w:t>
      </w:r>
      <w:r w:rsidR="00451A01" w:rsidRPr="00E63F2E">
        <w:rPr>
          <w:rFonts w:ascii="Book Antiqua" w:hAnsi="Book Antiqua"/>
          <w:color w:val="000000" w:themeColor="text1"/>
          <w:sz w:val="24"/>
          <w:szCs w:val="24"/>
        </w:rPr>
        <w:t xml:space="preserve"> hope to develop safe and efficacious therapeutics</w:t>
      </w:r>
      <w:r w:rsidR="00D6657D" w:rsidRPr="00E63F2E">
        <w:rPr>
          <w:rFonts w:ascii="Book Antiqua" w:hAnsi="Book Antiqua"/>
          <w:color w:val="000000" w:themeColor="text1"/>
          <w:sz w:val="24"/>
          <w:szCs w:val="24"/>
        </w:rPr>
        <w:t>. This will occur</w:t>
      </w:r>
      <w:r w:rsidR="00451A01" w:rsidRPr="00E63F2E">
        <w:rPr>
          <w:rFonts w:ascii="Book Antiqua" w:hAnsi="Book Antiqua"/>
          <w:color w:val="000000" w:themeColor="text1"/>
          <w:sz w:val="24"/>
          <w:szCs w:val="24"/>
        </w:rPr>
        <w:t xml:space="preserve"> through a multi-targeted, “sy</w:t>
      </w:r>
      <w:r w:rsidR="00BF2A9B" w:rsidRPr="00E63F2E">
        <w:rPr>
          <w:rFonts w:ascii="Book Antiqua" w:hAnsi="Book Antiqua"/>
          <w:color w:val="000000" w:themeColor="text1"/>
          <w:sz w:val="24"/>
          <w:szCs w:val="24"/>
        </w:rPr>
        <w:t>stems therapeutic” approach. The</w:t>
      </w:r>
      <w:r w:rsidR="00451A01" w:rsidRPr="00E63F2E">
        <w:rPr>
          <w:rFonts w:ascii="Book Antiqua" w:hAnsi="Book Antiqua"/>
          <w:color w:val="000000" w:themeColor="text1"/>
          <w:sz w:val="24"/>
          <w:szCs w:val="24"/>
        </w:rPr>
        <w:t xml:space="preserve"> approach the</w:t>
      </w:r>
      <w:r w:rsidR="00D6657D" w:rsidRPr="00E63F2E">
        <w:rPr>
          <w:rFonts w:ascii="Book Antiqua" w:hAnsi="Book Antiqua"/>
          <w:color w:val="000000" w:themeColor="text1"/>
          <w:sz w:val="24"/>
          <w:szCs w:val="24"/>
        </w:rPr>
        <w:t>n is to use a system</w:t>
      </w:r>
      <w:r w:rsidR="00451A01" w:rsidRPr="00E63F2E">
        <w:rPr>
          <w:rFonts w:ascii="Book Antiqua" w:hAnsi="Book Antiqua"/>
          <w:color w:val="000000" w:themeColor="text1"/>
          <w:sz w:val="24"/>
          <w:szCs w:val="24"/>
        </w:rPr>
        <w:t xml:space="preserve"> of molecules, the minimum molecule set (MMS), that is not overly reductionist so as to be ineffe</w:t>
      </w:r>
      <w:r w:rsidR="00D6657D" w:rsidRPr="00E63F2E">
        <w:rPr>
          <w:rFonts w:ascii="Book Antiqua" w:hAnsi="Book Antiqua"/>
          <w:color w:val="000000" w:themeColor="text1"/>
          <w:sz w:val="24"/>
          <w:szCs w:val="24"/>
        </w:rPr>
        <w:t>ctive, but instead use the optimal number of molecule species</w:t>
      </w:r>
      <w:r w:rsidR="00451A01" w:rsidRPr="00E63F2E">
        <w:rPr>
          <w:rFonts w:ascii="Book Antiqua" w:hAnsi="Book Antiqua"/>
          <w:color w:val="000000" w:themeColor="text1"/>
          <w:sz w:val="24"/>
          <w:szCs w:val="24"/>
        </w:rPr>
        <w:t xml:space="preserve"> that are sufficient to realize a safe and eff</w:t>
      </w:r>
      <w:r w:rsidR="00D6657D" w:rsidRPr="00E63F2E">
        <w:rPr>
          <w:rFonts w:ascii="Book Antiqua" w:hAnsi="Book Antiqua"/>
          <w:color w:val="000000" w:themeColor="text1"/>
          <w:sz w:val="24"/>
          <w:szCs w:val="24"/>
        </w:rPr>
        <w:t>icacious therapeutic. Recognizing that</w:t>
      </w:r>
      <w:r w:rsidR="00451A01" w:rsidRPr="00E63F2E">
        <w:rPr>
          <w:rFonts w:ascii="Book Antiqua" w:hAnsi="Book Antiqua"/>
          <w:color w:val="000000" w:themeColor="text1"/>
          <w:sz w:val="24"/>
          <w:szCs w:val="24"/>
        </w:rPr>
        <w:t xml:space="preserve"> diseases are the result of complex interactions among </w:t>
      </w:r>
      <w:r w:rsidR="00D6657D" w:rsidRPr="00E63F2E">
        <w:rPr>
          <w:rFonts w:ascii="Book Antiqua" w:hAnsi="Book Antiqua"/>
          <w:color w:val="000000" w:themeColor="text1"/>
          <w:sz w:val="24"/>
          <w:szCs w:val="24"/>
        </w:rPr>
        <w:t>many n</w:t>
      </w:r>
      <w:r w:rsidR="00451A01" w:rsidRPr="00E63F2E">
        <w:rPr>
          <w:rFonts w:ascii="Book Antiqua" w:hAnsi="Book Antiqua"/>
          <w:color w:val="000000" w:themeColor="text1"/>
          <w:sz w:val="24"/>
          <w:szCs w:val="24"/>
        </w:rPr>
        <w:t>etworks has significant implications for drug discovery, l</w:t>
      </w:r>
      <w:r w:rsidR="00D6657D" w:rsidRPr="00E63F2E">
        <w:rPr>
          <w:rFonts w:ascii="Book Antiqua" w:hAnsi="Book Antiqua"/>
          <w:color w:val="000000" w:themeColor="text1"/>
          <w:sz w:val="24"/>
          <w:szCs w:val="24"/>
        </w:rPr>
        <w:t>eading to the design of combinations of molecular species</w:t>
      </w:r>
      <w:r w:rsidR="00451A01" w:rsidRPr="00E63F2E">
        <w:rPr>
          <w:rFonts w:ascii="Book Antiqua" w:hAnsi="Book Antiqua"/>
          <w:color w:val="000000" w:themeColor="text1"/>
          <w:sz w:val="24"/>
          <w:szCs w:val="24"/>
        </w:rPr>
        <w:t xml:space="preserve"> that impact entire network states</w:t>
      </w:r>
      <w:r w:rsidR="00D6657D" w:rsidRPr="00E63F2E">
        <w:rPr>
          <w:rFonts w:ascii="Book Antiqua" w:hAnsi="Book Antiqua"/>
          <w:color w:val="000000" w:themeColor="text1"/>
          <w:sz w:val="24"/>
          <w:szCs w:val="24"/>
        </w:rPr>
        <w:t>,</w:t>
      </w:r>
      <w:r w:rsidR="00451A01" w:rsidRPr="00E63F2E">
        <w:rPr>
          <w:rFonts w:ascii="Book Antiqua" w:hAnsi="Book Antiqua"/>
          <w:color w:val="000000" w:themeColor="text1"/>
          <w:sz w:val="24"/>
          <w:szCs w:val="24"/>
        </w:rPr>
        <w:t xml:space="preserve"> rather than designing </w:t>
      </w:r>
      <w:r w:rsidR="00D6657D" w:rsidRPr="00E63F2E">
        <w:rPr>
          <w:rFonts w:ascii="Book Antiqua" w:hAnsi="Book Antiqua"/>
          <w:color w:val="000000" w:themeColor="text1"/>
          <w:sz w:val="24"/>
          <w:szCs w:val="24"/>
        </w:rPr>
        <w:t xml:space="preserve">reductionist </w:t>
      </w:r>
      <w:r w:rsidR="00451A01" w:rsidRPr="00E63F2E">
        <w:rPr>
          <w:rFonts w:ascii="Book Antiqua" w:hAnsi="Book Antiqua"/>
          <w:color w:val="000000" w:themeColor="text1"/>
          <w:sz w:val="24"/>
          <w:szCs w:val="24"/>
        </w:rPr>
        <w:t>drugs that ta</w:t>
      </w:r>
      <w:r w:rsidR="007B2DAB" w:rsidRPr="00E63F2E">
        <w:rPr>
          <w:rFonts w:ascii="Book Antiqua" w:hAnsi="Book Antiqua"/>
          <w:color w:val="000000" w:themeColor="text1"/>
          <w:sz w:val="24"/>
          <w:szCs w:val="24"/>
        </w:rPr>
        <w:t>rget specific</w:t>
      </w:r>
      <w:r w:rsidR="00451A01" w:rsidRPr="00E63F2E">
        <w:rPr>
          <w:rFonts w:ascii="Book Antiqua" w:hAnsi="Book Antiqua"/>
          <w:color w:val="000000" w:themeColor="text1"/>
          <w:sz w:val="24"/>
          <w:szCs w:val="24"/>
        </w:rPr>
        <w:t xml:space="preserve"> genes</w:t>
      </w:r>
      <w:r w:rsidR="007B2DAB" w:rsidRPr="00E63F2E">
        <w:rPr>
          <w:rFonts w:ascii="Book Antiqua" w:hAnsi="Book Antiqua"/>
          <w:color w:val="000000" w:themeColor="text1"/>
          <w:sz w:val="24"/>
          <w:szCs w:val="24"/>
        </w:rPr>
        <w:t xml:space="preserve"> that are associated, often weakly, with disease</w:t>
      </w:r>
      <w:r w:rsidR="00451A01" w:rsidRPr="00E63F2E">
        <w:rPr>
          <w:rFonts w:ascii="Book Antiqua" w:hAnsi="Book Antiqua"/>
          <w:color w:val="000000" w:themeColor="text1"/>
          <w:sz w:val="24"/>
          <w:szCs w:val="24"/>
        </w:rPr>
        <w:t>.</w:t>
      </w:r>
      <w:r w:rsidR="00A628E2" w:rsidRPr="00E63F2E">
        <w:rPr>
          <w:rFonts w:ascii="Book Antiqua" w:hAnsi="Book Antiqua"/>
          <w:color w:val="000000" w:themeColor="text1"/>
          <w:sz w:val="24"/>
          <w:szCs w:val="24"/>
        </w:rPr>
        <w:t xml:space="preserve"> </w:t>
      </w:r>
    </w:p>
    <w:p w14:paraId="15B2CCF7" w14:textId="4F47C35E" w:rsidR="009544ED" w:rsidRPr="00E63F2E" w:rsidRDefault="009544ED" w:rsidP="00E63F2E">
      <w:pPr>
        <w:spacing w:after="0" w:line="360" w:lineRule="auto"/>
        <w:jc w:val="both"/>
        <w:rPr>
          <w:rFonts w:ascii="Book Antiqua" w:hAnsi="Book Antiqua"/>
          <w:color w:val="000000" w:themeColor="text1"/>
          <w:sz w:val="24"/>
          <w:szCs w:val="24"/>
        </w:rPr>
      </w:pPr>
    </w:p>
    <w:p w14:paraId="3F6E628F" w14:textId="21387F8B" w:rsidR="00C2185E" w:rsidRPr="00E63F2E" w:rsidRDefault="000A7FD0" w:rsidP="00E63F2E">
      <w:pPr>
        <w:spacing w:after="0" w:line="360" w:lineRule="auto"/>
        <w:jc w:val="both"/>
        <w:rPr>
          <w:rFonts w:ascii="Book Antiqua" w:hAnsi="Book Antiqua"/>
          <w:b/>
          <w:color w:val="000000" w:themeColor="text1"/>
          <w:sz w:val="24"/>
          <w:szCs w:val="24"/>
        </w:rPr>
      </w:pPr>
      <w:r w:rsidRPr="00E63F2E">
        <w:rPr>
          <w:rFonts w:ascii="Book Antiqua" w:hAnsi="Book Antiqua"/>
          <w:b/>
          <w:color w:val="000000" w:themeColor="text1"/>
          <w:sz w:val="24"/>
          <w:szCs w:val="24"/>
        </w:rPr>
        <w:t>DEVELOPMENT OF SYSTEMS ANTIMICROBIALS</w:t>
      </w:r>
    </w:p>
    <w:p w14:paraId="7564C89D" w14:textId="5BBD7DDB" w:rsidR="00C2185E" w:rsidRPr="00E63F2E" w:rsidRDefault="00C2185E" w:rsidP="00E63F2E">
      <w:pPr>
        <w:spacing w:after="0" w:line="360" w:lineRule="auto"/>
        <w:jc w:val="both"/>
        <w:rPr>
          <w:rFonts w:ascii="Book Antiqua" w:hAnsi="Book Antiqua"/>
          <w:color w:val="000000" w:themeColor="text1"/>
          <w:sz w:val="24"/>
          <w:szCs w:val="24"/>
        </w:rPr>
      </w:pPr>
      <w:r w:rsidRPr="00E63F2E">
        <w:rPr>
          <w:rFonts w:ascii="Book Antiqua" w:hAnsi="Book Antiqua"/>
          <w:color w:val="000000" w:themeColor="text1"/>
          <w:sz w:val="24"/>
          <w:szCs w:val="24"/>
        </w:rPr>
        <w:t>The attempt to develop animal-derived antimicrobials is not new. For example, in the 1990s great hope, and many dollars spent, was placed on the development of a small peptide from frog</w:t>
      </w:r>
      <w:r w:rsidR="00127C9F" w:rsidRPr="00E63F2E">
        <w:rPr>
          <w:rFonts w:ascii="Book Antiqua" w:hAnsi="Book Antiqua"/>
          <w:color w:val="000000" w:themeColor="text1"/>
          <w:sz w:val="24"/>
          <w:szCs w:val="24"/>
        </w:rPr>
        <w:t xml:space="preserve"> (Xenopus laevis) </w:t>
      </w:r>
      <w:r w:rsidR="0091045A" w:rsidRPr="00E63F2E">
        <w:rPr>
          <w:rFonts w:ascii="Book Antiqua" w:hAnsi="Book Antiqua"/>
          <w:color w:val="000000" w:themeColor="text1"/>
          <w:sz w:val="24"/>
          <w:szCs w:val="24"/>
        </w:rPr>
        <w:t xml:space="preserve">skin as an </w:t>
      </w:r>
      <w:proofErr w:type="gramStart"/>
      <w:r w:rsidR="0091045A" w:rsidRPr="00E63F2E">
        <w:rPr>
          <w:rFonts w:ascii="Book Antiqua" w:hAnsi="Book Antiqua"/>
          <w:color w:val="000000" w:themeColor="text1"/>
          <w:sz w:val="24"/>
          <w:szCs w:val="24"/>
        </w:rPr>
        <w:t>antibiotic</w:t>
      </w:r>
      <w:r w:rsidR="0091045A" w:rsidRPr="00E63F2E">
        <w:rPr>
          <w:rFonts w:ascii="Book Antiqua" w:hAnsi="Book Antiqua"/>
          <w:color w:val="000000" w:themeColor="text1"/>
          <w:sz w:val="24"/>
          <w:szCs w:val="24"/>
          <w:vertAlign w:val="superscript"/>
        </w:rPr>
        <w:t>[</w:t>
      </w:r>
      <w:proofErr w:type="gramEnd"/>
      <w:r w:rsidR="00020B89" w:rsidRPr="00E63F2E">
        <w:rPr>
          <w:rFonts w:ascii="Book Antiqua" w:hAnsi="Book Antiqua"/>
          <w:color w:val="000000" w:themeColor="text1"/>
          <w:sz w:val="24"/>
          <w:szCs w:val="24"/>
          <w:vertAlign w:val="superscript"/>
        </w:rPr>
        <w:t>86</w:t>
      </w:r>
      <w:r w:rsidR="0091045A" w:rsidRPr="00E63F2E">
        <w:rPr>
          <w:rFonts w:ascii="Book Antiqua" w:hAnsi="Book Antiqua"/>
          <w:color w:val="000000" w:themeColor="text1"/>
          <w:sz w:val="24"/>
          <w:szCs w:val="24"/>
          <w:vertAlign w:val="superscript"/>
        </w:rPr>
        <w:t>]</w:t>
      </w:r>
      <w:r w:rsidR="0091045A" w:rsidRPr="00E63F2E">
        <w:rPr>
          <w:rFonts w:ascii="Book Antiqua" w:hAnsi="Book Antiqua"/>
          <w:color w:val="000000" w:themeColor="text1"/>
          <w:sz w:val="24"/>
          <w:szCs w:val="24"/>
        </w:rPr>
        <w:t>.</w:t>
      </w:r>
      <w:r w:rsidRPr="00E63F2E">
        <w:rPr>
          <w:rFonts w:ascii="Book Antiqua" w:hAnsi="Book Antiqua"/>
          <w:color w:val="000000" w:themeColor="text1"/>
          <w:sz w:val="24"/>
          <w:szCs w:val="24"/>
          <w:vertAlign w:val="superscript"/>
        </w:rPr>
        <w:t xml:space="preserve"> </w:t>
      </w:r>
      <w:r w:rsidRPr="00E63F2E">
        <w:rPr>
          <w:rFonts w:ascii="Book Antiqua" w:hAnsi="Book Antiqua"/>
          <w:color w:val="000000" w:themeColor="text1"/>
          <w:sz w:val="24"/>
          <w:szCs w:val="24"/>
        </w:rPr>
        <w:t xml:space="preserve">The observation that frog </w:t>
      </w:r>
      <w:r w:rsidRPr="00E63F2E">
        <w:rPr>
          <w:rFonts w:ascii="Book Antiqua" w:hAnsi="Book Antiqua"/>
          <w:color w:val="000000" w:themeColor="text1"/>
          <w:sz w:val="24"/>
          <w:szCs w:val="24"/>
        </w:rPr>
        <w:lastRenderedPageBreak/>
        <w:t xml:space="preserve">skin heals itself, despite the frog living in a very septic environment, led to the formation of Magainin Pharmaceuticals. After years, and millions of dollars, spent on development and Phase II clinical trials, today Magainin’s assets are the auction block (Magainin changed names to Genera and then liquidated: http://www.fiercebiotech.com/press-releases/genaera-corporation-announces-approval-plan-liquidation-and-dissolution-board-direc-0). Why? Because the frog’s skin does not heal itself </w:t>
      </w:r>
      <w:r w:rsidR="00C47A40" w:rsidRPr="00E63F2E">
        <w:rPr>
          <w:rFonts w:ascii="Book Antiqua" w:hAnsi="Book Antiqua"/>
          <w:color w:val="000000" w:themeColor="text1"/>
          <w:sz w:val="24"/>
          <w:szCs w:val="24"/>
        </w:rPr>
        <w:t xml:space="preserve">through a reductionist approach </w:t>
      </w:r>
      <w:r w:rsidRPr="00E63F2E">
        <w:rPr>
          <w:rFonts w:ascii="Book Antiqua" w:hAnsi="Book Antiqua"/>
          <w:color w:val="000000" w:themeColor="text1"/>
          <w:sz w:val="24"/>
          <w:szCs w:val="24"/>
        </w:rPr>
        <w:t>with only one molecule (a peptide), and Magainin didn’t fully learn the frog’s lesson. The lesson not learned was that Mag</w:t>
      </w:r>
      <w:r w:rsidR="00D73EF6" w:rsidRPr="00E63F2E">
        <w:rPr>
          <w:rFonts w:ascii="Book Antiqua" w:hAnsi="Book Antiqua"/>
          <w:color w:val="000000" w:themeColor="text1"/>
          <w:sz w:val="24"/>
          <w:szCs w:val="24"/>
        </w:rPr>
        <w:t>ainin developed their anti</w:t>
      </w:r>
      <w:r w:rsidRPr="00E63F2E">
        <w:rPr>
          <w:rFonts w:ascii="Book Antiqua" w:hAnsi="Book Antiqua"/>
          <w:color w:val="000000" w:themeColor="text1"/>
          <w:sz w:val="24"/>
          <w:szCs w:val="24"/>
        </w:rPr>
        <w:t xml:space="preserve">biotic based on one </w:t>
      </w:r>
      <w:r w:rsidR="007F7120" w:rsidRPr="00E63F2E">
        <w:rPr>
          <w:rFonts w:ascii="Book Antiqua" w:hAnsi="Book Antiqua"/>
          <w:color w:val="000000" w:themeColor="text1"/>
          <w:sz w:val="24"/>
          <w:szCs w:val="24"/>
        </w:rPr>
        <w:t>peptide, a reductionist approach,</w:t>
      </w:r>
      <w:r w:rsidRPr="00E63F2E">
        <w:rPr>
          <w:rFonts w:ascii="Book Antiqua" w:hAnsi="Book Antiqua"/>
          <w:color w:val="000000" w:themeColor="text1"/>
          <w:sz w:val="24"/>
          <w:szCs w:val="24"/>
        </w:rPr>
        <w:t xml:space="preserve"> instead of a mix of antimicrobial factors</w:t>
      </w:r>
      <w:r w:rsidR="003A632C" w:rsidRPr="00E63F2E">
        <w:rPr>
          <w:rFonts w:ascii="Book Antiqua" w:hAnsi="Book Antiqua"/>
          <w:color w:val="000000" w:themeColor="text1"/>
          <w:sz w:val="24"/>
          <w:szCs w:val="24"/>
        </w:rPr>
        <w:t>, a syste</w:t>
      </w:r>
      <w:r w:rsidR="00C47A40" w:rsidRPr="00E63F2E">
        <w:rPr>
          <w:rFonts w:ascii="Book Antiqua" w:hAnsi="Book Antiqua"/>
          <w:color w:val="000000" w:themeColor="text1"/>
          <w:sz w:val="24"/>
          <w:szCs w:val="24"/>
        </w:rPr>
        <w:t>m</w:t>
      </w:r>
      <w:r w:rsidR="003A632C" w:rsidRPr="00E63F2E">
        <w:rPr>
          <w:rFonts w:ascii="Book Antiqua" w:hAnsi="Book Antiqua"/>
          <w:color w:val="000000" w:themeColor="text1"/>
          <w:sz w:val="24"/>
          <w:szCs w:val="24"/>
        </w:rPr>
        <w:t>s</w:t>
      </w:r>
      <w:r w:rsidR="00C47A40" w:rsidRPr="00E63F2E">
        <w:rPr>
          <w:rFonts w:ascii="Book Antiqua" w:hAnsi="Book Antiqua"/>
          <w:color w:val="000000" w:themeColor="text1"/>
          <w:sz w:val="24"/>
          <w:szCs w:val="24"/>
        </w:rPr>
        <w:t xml:space="preserve"> antimicrobial approach</w:t>
      </w:r>
      <w:r w:rsidRPr="00E63F2E">
        <w:rPr>
          <w:rFonts w:ascii="Book Antiqua" w:hAnsi="Book Antiqua"/>
          <w:color w:val="000000" w:themeColor="text1"/>
          <w:sz w:val="24"/>
          <w:szCs w:val="24"/>
        </w:rPr>
        <w:t>.</w:t>
      </w:r>
    </w:p>
    <w:p w14:paraId="3D36A54B" w14:textId="295E8FED" w:rsidR="00127C9F" w:rsidRPr="00E63F2E" w:rsidRDefault="00512A73" w:rsidP="00E63F2E">
      <w:pPr>
        <w:spacing w:after="0" w:line="360" w:lineRule="auto"/>
        <w:jc w:val="both"/>
        <w:rPr>
          <w:rFonts w:ascii="Book Antiqua" w:hAnsi="Book Antiqua"/>
          <w:color w:val="000000" w:themeColor="text1"/>
          <w:sz w:val="24"/>
          <w:szCs w:val="24"/>
          <w:lang w:eastAsia="zh-CN"/>
        </w:rPr>
      </w:pPr>
      <w:r w:rsidRPr="00E63F2E">
        <w:rPr>
          <w:rFonts w:ascii="Book Antiqua" w:hAnsi="Book Antiqua"/>
          <w:color w:val="000000" w:themeColor="text1"/>
          <w:sz w:val="24"/>
          <w:szCs w:val="24"/>
        </w:rPr>
        <w:t>Lipids were f</w:t>
      </w:r>
      <w:r w:rsidR="009C6386" w:rsidRPr="00E63F2E">
        <w:rPr>
          <w:rFonts w:ascii="Book Antiqua" w:hAnsi="Book Antiqua"/>
          <w:color w:val="000000" w:themeColor="text1"/>
          <w:sz w:val="24"/>
          <w:szCs w:val="24"/>
        </w:rPr>
        <w:t xml:space="preserve">irst demonstrated by </w:t>
      </w:r>
      <w:proofErr w:type="gramStart"/>
      <w:r w:rsidR="009C6386" w:rsidRPr="00E63F2E">
        <w:rPr>
          <w:rFonts w:ascii="Book Antiqua" w:hAnsi="Book Antiqua"/>
          <w:color w:val="000000" w:themeColor="text1"/>
          <w:sz w:val="24"/>
          <w:szCs w:val="24"/>
        </w:rPr>
        <w:t>Koch</w:t>
      </w:r>
      <w:r w:rsidR="0091045A" w:rsidRPr="00E63F2E">
        <w:rPr>
          <w:rFonts w:ascii="Book Antiqua" w:hAnsi="Book Antiqua"/>
          <w:color w:val="000000" w:themeColor="text1"/>
          <w:sz w:val="24"/>
          <w:szCs w:val="24"/>
          <w:vertAlign w:val="superscript"/>
        </w:rPr>
        <w:t>[</w:t>
      </w:r>
      <w:proofErr w:type="gramEnd"/>
      <w:r w:rsidR="009C6386" w:rsidRPr="00E63F2E">
        <w:rPr>
          <w:rFonts w:ascii="Book Antiqua" w:hAnsi="Book Antiqua"/>
          <w:color w:val="000000" w:themeColor="text1"/>
          <w:sz w:val="24"/>
          <w:szCs w:val="24"/>
          <w:vertAlign w:val="superscript"/>
        </w:rPr>
        <w:t>87</w:t>
      </w:r>
      <w:r w:rsidR="0091045A" w:rsidRPr="00E63F2E">
        <w:rPr>
          <w:rFonts w:ascii="Book Antiqua" w:hAnsi="Book Antiqua"/>
          <w:color w:val="000000" w:themeColor="text1"/>
          <w:sz w:val="24"/>
          <w:szCs w:val="24"/>
          <w:vertAlign w:val="superscript"/>
        </w:rPr>
        <w:t>]</w:t>
      </w:r>
      <w:r w:rsidRPr="00E63F2E">
        <w:rPr>
          <w:rFonts w:ascii="Book Antiqua" w:hAnsi="Book Antiqua"/>
          <w:color w:val="000000" w:themeColor="text1"/>
          <w:sz w:val="24"/>
          <w:szCs w:val="24"/>
        </w:rPr>
        <w:t xml:space="preserve"> to have antibiotic activity, and exists in human skin, for example, as a wide range of molecule types comprising a significant par</w:t>
      </w:r>
      <w:r w:rsidR="0091045A" w:rsidRPr="00E63F2E">
        <w:rPr>
          <w:rFonts w:ascii="Book Antiqua" w:hAnsi="Book Antiqua"/>
          <w:color w:val="000000" w:themeColor="text1"/>
          <w:sz w:val="24"/>
          <w:szCs w:val="24"/>
        </w:rPr>
        <w:t>t of the innate immune system</w:t>
      </w:r>
      <w:r w:rsidR="0091045A" w:rsidRPr="00E63F2E">
        <w:rPr>
          <w:rFonts w:ascii="Book Antiqua" w:hAnsi="Book Antiqua"/>
          <w:color w:val="000000" w:themeColor="text1"/>
          <w:sz w:val="24"/>
          <w:szCs w:val="24"/>
          <w:vertAlign w:val="superscript"/>
        </w:rPr>
        <w:t>[</w:t>
      </w:r>
      <w:r w:rsidR="006165C8" w:rsidRPr="00E63F2E">
        <w:rPr>
          <w:rFonts w:ascii="Book Antiqua" w:hAnsi="Book Antiqua"/>
          <w:color w:val="000000" w:themeColor="text1"/>
          <w:sz w:val="24"/>
          <w:szCs w:val="24"/>
          <w:vertAlign w:val="superscript"/>
        </w:rPr>
        <w:t>88</w:t>
      </w:r>
      <w:r w:rsidR="0091045A" w:rsidRPr="00E63F2E">
        <w:rPr>
          <w:rFonts w:ascii="Book Antiqua" w:hAnsi="Book Antiqua"/>
          <w:color w:val="000000" w:themeColor="text1"/>
          <w:sz w:val="24"/>
          <w:szCs w:val="24"/>
          <w:vertAlign w:val="superscript"/>
        </w:rPr>
        <w:t>]</w:t>
      </w:r>
      <w:r w:rsidR="0091045A" w:rsidRPr="00E63F2E">
        <w:rPr>
          <w:rFonts w:ascii="Book Antiqua" w:hAnsi="Book Antiqua"/>
          <w:color w:val="000000" w:themeColor="text1"/>
          <w:sz w:val="24"/>
          <w:szCs w:val="24"/>
        </w:rPr>
        <w:t>.</w:t>
      </w:r>
      <w:r w:rsidR="00D735BC" w:rsidRPr="00E63F2E">
        <w:rPr>
          <w:rFonts w:ascii="Book Antiqua" w:hAnsi="Book Antiqua"/>
          <w:color w:val="000000" w:themeColor="text1"/>
          <w:sz w:val="24"/>
          <w:szCs w:val="24"/>
        </w:rPr>
        <w:t xml:space="preserve"> </w:t>
      </w:r>
      <w:r w:rsidRPr="00E63F2E">
        <w:rPr>
          <w:rFonts w:ascii="Book Antiqua" w:hAnsi="Book Antiqua"/>
          <w:color w:val="000000" w:themeColor="text1"/>
          <w:sz w:val="24"/>
          <w:szCs w:val="24"/>
        </w:rPr>
        <w:t>Like Magainin</w:t>
      </w:r>
      <w:r w:rsidR="00127C9F" w:rsidRPr="00E63F2E">
        <w:rPr>
          <w:rFonts w:ascii="Book Antiqua" w:hAnsi="Book Antiqua"/>
          <w:color w:val="000000" w:themeColor="text1"/>
          <w:sz w:val="24"/>
          <w:szCs w:val="24"/>
        </w:rPr>
        <w:t>, a similar reductionist approach was use</w:t>
      </w:r>
      <w:r w:rsidRPr="00E63F2E">
        <w:rPr>
          <w:rFonts w:ascii="Book Antiqua" w:hAnsi="Book Antiqua"/>
          <w:color w:val="000000" w:themeColor="text1"/>
          <w:sz w:val="24"/>
          <w:szCs w:val="24"/>
        </w:rPr>
        <w:t>d</w:t>
      </w:r>
      <w:r w:rsidR="00127C9F" w:rsidRPr="00E63F2E">
        <w:rPr>
          <w:rFonts w:ascii="Book Antiqua" w:hAnsi="Book Antiqua"/>
          <w:color w:val="000000" w:themeColor="text1"/>
          <w:sz w:val="24"/>
          <w:szCs w:val="24"/>
        </w:rPr>
        <w:t xml:space="preserve"> in the development of squalamine, a lipid compound (aminosterol) derived from the dogfish shark (Squalus acanthias</w:t>
      </w:r>
      <w:r w:rsidR="00D16EF7" w:rsidRPr="00E63F2E">
        <w:rPr>
          <w:rFonts w:ascii="Book Antiqua" w:hAnsi="Book Antiqua"/>
          <w:color w:val="000000" w:themeColor="text1"/>
          <w:sz w:val="24"/>
          <w:szCs w:val="24"/>
        </w:rPr>
        <w:t>).</w:t>
      </w:r>
      <w:r w:rsidR="00953FC8">
        <w:rPr>
          <w:rFonts w:ascii="Book Antiqua" w:hAnsi="Book Antiqua"/>
          <w:color w:val="000000" w:themeColor="text1"/>
          <w:sz w:val="24"/>
          <w:szCs w:val="24"/>
        </w:rPr>
        <w:t xml:space="preserve"> </w:t>
      </w:r>
      <w:r w:rsidR="00127C9F" w:rsidRPr="00E63F2E">
        <w:rPr>
          <w:rFonts w:ascii="Book Antiqua" w:hAnsi="Book Antiqua"/>
          <w:color w:val="000000" w:themeColor="text1"/>
          <w:sz w:val="24"/>
          <w:szCs w:val="24"/>
        </w:rPr>
        <w:t>Squalamine was initially discovered on the basis of its</w:t>
      </w:r>
      <w:r w:rsidR="00481BB3" w:rsidRPr="00E63F2E">
        <w:rPr>
          <w:rFonts w:ascii="Book Antiqua" w:hAnsi="Book Antiqua"/>
          <w:color w:val="000000" w:themeColor="text1"/>
          <w:sz w:val="24"/>
          <w:szCs w:val="24"/>
        </w:rPr>
        <w:t xml:space="preserve"> anti-bacterial activity, and has </w:t>
      </w:r>
      <w:r w:rsidR="00127C9F" w:rsidRPr="00E63F2E">
        <w:rPr>
          <w:rFonts w:ascii="Book Antiqua" w:hAnsi="Book Antiqua"/>
          <w:color w:val="000000" w:themeColor="text1"/>
          <w:sz w:val="24"/>
          <w:szCs w:val="24"/>
        </w:rPr>
        <w:t xml:space="preserve">broad spectrum antimicrobial </w:t>
      </w:r>
      <w:r w:rsidR="00481BB3" w:rsidRPr="00E63F2E">
        <w:rPr>
          <w:rFonts w:ascii="Book Antiqua" w:hAnsi="Book Antiqua"/>
          <w:color w:val="000000" w:themeColor="text1"/>
          <w:sz w:val="24"/>
          <w:szCs w:val="24"/>
        </w:rPr>
        <w:t xml:space="preserve">activity against fungi, </w:t>
      </w:r>
      <w:r w:rsidR="0091045A" w:rsidRPr="00E63F2E">
        <w:rPr>
          <w:rFonts w:ascii="Book Antiqua" w:hAnsi="Book Antiqua"/>
          <w:color w:val="000000" w:themeColor="text1"/>
          <w:sz w:val="24"/>
          <w:szCs w:val="24"/>
        </w:rPr>
        <w:t xml:space="preserve">protozoa, and many </w:t>
      </w:r>
      <w:proofErr w:type="gramStart"/>
      <w:r w:rsidR="0091045A" w:rsidRPr="00E63F2E">
        <w:rPr>
          <w:rFonts w:ascii="Book Antiqua" w:hAnsi="Book Antiqua"/>
          <w:color w:val="000000" w:themeColor="text1"/>
          <w:sz w:val="24"/>
          <w:szCs w:val="24"/>
        </w:rPr>
        <w:t>viruses</w:t>
      </w:r>
      <w:r w:rsidR="0091045A" w:rsidRPr="00E63F2E">
        <w:rPr>
          <w:rFonts w:ascii="Book Antiqua" w:hAnsi="Book Antiqua"/>
          <w:color w:val="000000" w:themeColor="text1"/>
          <w:sz w:val="24"/>
          <w:szCs w:val="24"/>
          <w:vertAlign w:val="superscript"/>
        </w:rPr>
        <w:t>[</w:t>
      </w:r>
      <w:proofErr w:type="gramEnd"/>
      <w:r w:rsidR="006165C8" w:rsidRPr="00E63F2E">
        <w:rPr>
          <w:rFonts w:ascii="Book Antiqua" w:hAnsi="Book Antiqua"/>
          <w:color w:val="000000" w:themeColor="text1"/>
          <w:sz w:val="24"/>
          <w:szCs w:val="24"/>
          <w:vertAlign w:val="superscript"/>
        </w:rPr>
        <w:t>89</w:t>
      </w:r>
      <w:r w:rsidR="0091045A" w:rsidRPr="00E63F2E">
        <w:rPr>
          <w:rFonts w:ascii="Book Antiqua" w:hAnsi="Book Antiqua"/>
          <w:color w:val="000000" w:themeColor="text1"/>
          <w:sz w:val="24"/>
          <w:szCs w:val="24"/>
          <w:vertAlign w:val="superscript"/>
        </w:rPr>
        <w:t>]</w:t>
      </w:r>
      <w:r w:rsidR="0091045A" w:rsidRPr="00E63F2E">
        <w:rPr>
          <w:rFonts w:ascii="Book Antiqua" w:hAnsi="Book Antiqua"/>
          <w:color w:val="000000" w:themeColor="text1"/>
          <w:sz w:val="24"/>
          <w:szCs w:val="24"/>
        </w:rPr>
        <w:t>.</w:t>
      </w:r>
      <w:r w:rsidR="0068721D" w:rsidRPr="00E63F2E">
        <w:rPr>
          <w:rFonts w:ascii="Book Antiqua" w:hAnsi="Book Antiqua"/>
          <w:color w:val="000000" w:themeColor="text1"/>
          <w:sz w:val="24"/>
          <w:szCs w:val="24"/>
          <w:vertAlign w:val="superscript"/>
        </w:rPr>
        <w:t xml:space="preserve"> </w:t>
      </w:r>
      <w:r w:rsidR="0068721D" w:rsidRPr="00E63F2E">
        <w:rPr>
          <w:rFonts w:ascii="Book Antiqua" w:hAnsi="Book Antiqua"/>
          <w:color w:val="000000" w:themeColor="text1"/>
          <w:sz w:val="24"/>
          <w:szCs w:val="24"/>
        </w:rPr>
        <w:t>Sadly, isolated s</w:t>
      </w:r>
      <w:r w:rsidR="00481BB3" w:rsidRPr="00E63F2E">
        <w:rPr>
          <w:rFonts w:ascii="Book Antiqua" w:hAnsi="Book Antiqua"/>
          <w:color w:val="000000" w:themeColor="text1"/>
          <w:sz w:val="24"/>
          <w:szCs w:val="24"/>
        </w:rPr>
        <w:t>qualamine was never approved for antimicrobial use and is now sold as a nutritional product by a number of companies in capsule form.</w:t>
      </w:r>
      <w:r w:rsidR="0068721D" w:rsidRPr="00E63F2E">
        <w:rPr>
          <w:rFonts w:ascii="Book Antiqua" w:hAnsi="Book Antiqua"/>
          <w:color w:val="000000" w:themeColor="text1"/>
          <w:sz w:val="24"/>
          <w:szCs w:val="24"/>
        </w:rPr>
        <w:t xml:space="preserve"> Once again, the “Copenhagen reductionist</w:t>
      </w:r>
      <w:r w:rsidR="00340D53" w:rsidRPr="00E63F2E">
        <w:rPr>
          <w:rFonts w:ascii="Book Antiqua" w:hAnsi="Book Antiqua"/>
          <w:color w:val="000000" w:themeColor="text1"/>
          <w:sz w:val="24"/>
          <w:szCs w:val="24"/>
        </w:rPr>
        <w:t>”</w:t>
      </w:r>
      <w:r w:rsidR="0068721D" w:rsidRPr="00E63F2E">
        <w:rPr>
          <w:rFonts w:ascii="Book Antiqua" w:hAnsi="Book Antiqua"/>
          <w:color w:val="000000" w:themeColor="text1"/>
          <w:sz w:val="24"/>
          <w:szCs w:val="24"/>
        </w:rPr>
        <w:t xml:space="preserve"> approach to therapeutic development has failed us.</w:t>
      </w:r>
      <w:r w:rsidR="00953FC8">
        <w:rPr>
          <w:rFonts w:ascii="Book Antiqua" w:hAnsi="Book Antiqua"/>
          <w:color w:val="000000" w:themeColor="text1"/>
          <w:sz w:val="24"/>
          <w:szCs w:val="24"/>
        </w:rPr>
        <w:t xml:space="preserve"> </w:t>
      </w:r>
      <w:r w:rsidR="003C464D" w:rsidRPr="00E63F2E">
        <w:rPr>
          <w:rFonts w:ascii="Book Antiqua" w:hAnsi="Book Antiqua"/>
          <w:color w:val="000000" w:themeColor="text1"/>
          <w:sz w:val="24"/>
          <w:szCs w:val="24"/>
        </w:rPr>
        <w:t>Here again, instead, an approach to developing antimicrobials using a collection of molecules, including peptides and lipids, is in development.</w:t>
      </w:r>
    </w:p>
    <w:p w14:paraId="475B08DF" w14:textId="77777777" w:rsidR="000A7FD0" w:rsidRPr="00E63F2E" w:rsidRDefault="000A7FD0" w:rsidP="00E63F2E">
      <w:pPr>
        <w:spacing w:after="0" w:line="360" w:lineRule="auto"/>
        <w:jc w:val="both"/>
        <w:rPr>
          <w:rFonts w:ascii="Book Antiqua" w:hAnsi="Book Antiqua"/>
          <w:color w:val="000000" w:themeColor="text1"/>
          <w:sz w:val="24"/>
          <w:szCs w:val="24"/>
          <w:lang w:eastAsia="zh-CN"/>
        </w:rPr>
      </w:pPr>
    </w:p>
    <w:p w14:paraId="27F9E570" w14:textId="6A1C7401" w:rsidR="006C2A18" w:rsidRPr="00E63F2E" w:rsidRDefault="000A7FD0" w:rsidP="00E63F2E">
      <w:pPr>
        <w:spacing w:after="0" w:line="360" w:lineRule="auto"/>
        <w:jc w:val="both"/>
        <w:rPr>
          <w:rFonts w:ascii="Book Antiqua" w:hAnsi="Book Antiqua"/>
          <w:b/>
          <w:color w:val="000000" w:themeColor="text1"/>
          <w:sz w:val="24"/>
          <w:szCs w:val="24"/>
        </w:rPr>
      </w:pPr>
      <w:r w:rsidRPr="00E63F2E">
        <w:rPr>
          <w:rFonts w:ascii="Book Antiqua" w:hAnsi="Book Antiqua"/>
          <w:b/>
          <w:color w:val="000000" w:themeColor="text1"/>
          <w:sz w:val="24"/>
          <w:szCs w:val="24"/>
        </w:rPr>
        <w:t>DEVELOPMENT OF CANCER SYSTEMS THERAPEUTIC</w:t>
      </w:r>
    </w:p>
    <w:p w14:paraId="18071ED9" w14:textId="36807469" w:rsidR="00764683" w:rsidRPr="00E63F2E" w:rsidRDefault="00823855" w:rsidP="00E63F2E">
      <w:pPr>
        <w:spacing w:after="0" w:line="360" w:lineRule="auto"/>
        <w:jc w:val="both"/>
        <w:rPr>
          <w:rFonts w:ascii="Book Antiqua" w:hAnsi="Book Antiqua"/>
          <w:color w:val="000000" w:themeColor="text1"/>
          <w:sz w:val="24"/>
          <w:szCs w:val="24"/>
        </w:rPr>
      </w:pPr>
      <w:r w:rsidRPr="00E63F2E">
        <w:rPr>
          <w:rFonts w:ascii="Book Antiqua" w:hAnsi="Book Antiqua"/>
          <w:color w:val="000000" w:themeColor="text1"/>
          <w:sz w:val="24"/>
          <w:szCs w:val="24"/>
        </w:rPr>
        <w:t xml:space="preserve">Cancer is strongly associated with a deregulated </w:t>
      </w:r>
      <w:proofErr w:type="gramStart"/>
      <w:r w:rsidRPr="00E63F2E">
        <w:rPr>
          <w:rFonts w:ascii="Book Antiqua" w:hAnsi="Book Antiqua"/>
          <w:color w:val="000000" w:themeColor="text1"/>
          <w:sz w:val="24"/>
          <w:szCs w:val="24"/>
        </w:rPr>
        <w:t>ECM</w:t>
      </w:r>
      <w:r w:rsidR="0091045A" w:rsidRPr="00E63F2E">
        <w:rPr>
          <w:rFonts w:ascii="Book Antiqua" w:hAnsi="Book Antiqua"/>
          <w:color w:val="000000" w:themeColor="text1"/>
          <w:sz w:val="24"/>
          <w:szCs w:val="24"/>
          <w:vertAlign w:val="superscript"/>
        </w:rPr>
        <w:t>[</w:t>
      </w:r>
      <w:proofErr w:type="gramEnd"/>
      <w:r w:rsidR="006165C8" w:rsidRPr="00E63F2E">
        <w:rPr>
          <w:rFonts w:ascii="Book Antiqua" w:hAnsi="Book Antiqua"/>
          <w:color w:val="000000" w:themeColor="text1"/>
          <w:sz w:val="24"/>
          <w:szCs w:val="24"/>
          <w:vertAlign w:val="superscript"/>
        </w:rPr>
        <w:t>58,90</w:t>
      </w:r>
      <w:r w:rsidR="0091045A" w:rsidRPr="00E63F2E">
        <w:rPr>
          <w:rFonts w:ascii="Book Antiqua" w:hAnsi="Book Antiqua"/>
          <w:color w:val="000000" w:themeColor="text1"/>
          <w:sz w:val="24"/>
          <w:szCs w:val="24"/>
          <w:vertAlign w:val="superscript"/>
        </w:rPr>
        <w:t>]</w:t>
      </w:r>
      <w:r w:rsidR="0091045A" w:rsidRPr="00E63F2E">
        <w:rPr>
          <w:rFonts w:ascii="Book Antiqua" w:hAnsi="Book Antiqua"/>
          <w:color w:val="000000" w:themeColor="text1"/>
          <w:sz w:val="24"/>
          <w:szCs w:val="24"/>
        </w:rPr>
        <w:t>.</w:t>
      </w:r>
      <w:r w:rsidR="000A2144" w:rsidRPr="00E63F2E">
        <w:rPr>
          <w:rFonts w:ascii="Book Antiqua" w:hAnsi="Book Antiqua"/>
          <w:color w:val="000000" w:themeColor="text1"/>
          <w:sz w:val="24"/>
          <w:szCs w:val="24"/>
        </w:rPr>
        <w:t xml:space="preserve"> </w:t>
      </w:r>
      <w:r w:rsidR="00764683" w:rsidRPr="00E63F2E">
        <w:rPr>
          <w:rFonts w:ascii="Book Antiqua" w:hAnsi="Book Antiqua"/>
          <w:color w:val="000000" w:themeColor="text1"/>
          <w:sz w:val="24"/>
          <w:szCs w:val="24"/>
        </w:rPr>
        <w:t xml:space="preserve">While cancer and stem cells are regulated by many factors, both cancer cells and pluripotent stem cells follow certain common rules such as regulation by the ECM. Both cell types, when placed in a dysregulated extracellular matrix, will exhibit an increased state of </w:t>
      </w:r>
      <w:proofErr w:type="gramStart"/>
      <w:r w:rsidR="00764683" w:rsidRPr="00E63F2E">
        <w:rPr>
          <w:rFonts w:ascii="Book Antiqua" w:hAnsi="Book Antiqua"/>
          <w:color w:val="000000" w:themeColor="text1"/>
          <w:sz w:val="24"/>
          <w:szCs w:val="24"/>
        </w:rPr>
        <w:t>potency .</w:t>
      </w:r>
      <w:proofErr w:type="gramEnd"/>
      <w:r w:rsidR="00764683" w:rsidRPr="00E63F2E">
        <w:rPr>
          <w:rFonts w:ascii="Book Antiqua" w:hAnsi="Book Antiqua"/>
          <w:color w:val="000000" w:themeColor="text1"/>
          <w:sz w:val="24"/>
          <w:szCs w:val="24"/>
        </w:rPr>
        <w:t xml:space="preserve"> Cancer cells, when returned to a regulated extracellular matrix (ECM), will revert to a normal </w:t>
      </w:r>
      <w:proofErr w:type="gramStart"/>
      <w:r w:rsidR="00764683" w:rsidRPr="00E63F2E">
        <w:rPr>
          <w:rFonts w:ascii="Book Antiqua" w:hAnsi="Book Antiqua"/>
          <w:color w:val="000000" w:themeColor="text1"/>
          <w:sz w:val="24"/>
          <w:szCs w:val="24"/>
        </w:rPr>
        <w:t>phen</w:t>
      </w:r>
      <w:r w:rsidR="0091045A" w:rsidRPr="00E63F2E">
        <w:rPr>
          <w:rFonts w:ascii="Book Antiqua" w:hAnsi="Book Antiqua"/>
          <w:color w:val="000000" w:themeColor="text1"/>
          <w:sz w:val="24"/>
          <w:szCs w:val="24"/>
        </w:rPr>
        <w:t>otype</w:t>
      </w:r>
      <w:r w:rsidR="0091045A" w:rsidRPr="00E63F2E">
        <w:rPr>
          <w:rFonts w:ascii="Book Antiqua" w:hAnsi="Book Antiqua"/>
          <w:color w:val="000000" w:themeColor="text1"/>
          <w:sz w:val="24"/>
          <w:szCs w:val="24"/>
          <w:vertAlign w:val="superscript"/>
        </w:rPr>
        <w:t>[</w:t>
      </w:r>
      <w:proofErr w:type="gramEnd"/>
      <w:r w:rsidR="0091045A" w:rsidRPr="00E63F2E">
        <w:rPr>
          <w:rFonts w:ascii="Book Antiqua" w:hAnsi="Book Antiqua"/>
          <w:color w:val="000000" w:themeColor="text1"/>
          <w:sz w:val="24"/>
          <w:szCs w:val="24"/>
          <w:vertAlign w:val="superscript"/>
        </w:rPr>
        <w:t>58,81]</w:t>
      </w:r>
      <w:r w:rsidR="0091045A" w:rsidRPr="00E63F2E">
        <w:rPr>
          <w:rFonts w:ascii="Book Antiqua" w:hAnsi="Book Antiqua"/>
          <w:color w:val="000000" w:themeColor="text1"/>
          <w:sz w:val="24"/>
          <w:szCs w:val="24"/>
        </w:rPr>
        <w:t>.</w:t>
      </w:r>
      <w:r w:rsidR="00764683" w:rsidRPr="00E63F2E">
        <w:rPr>
          <w:rFonts w:ascii="Book Antiqua" w:hAnsi="Book Antiqua"/>
          <w:color w:val="000000" w:themeColor="text1"/>
          <w:sz w:val="24"/>
          <w:szCs w:val="24"/>
        </w:rPr>
        <w:t xml:space="preserve"> As </w:t>
      </w:r>
      <w:r w:rsidR="009F4F68" w:rsidRPr="00E63F2E">
        <w:rPr>
          <w:rFonts w:ascii="Book Antiqua" w:hAnsi="Book Antiqua"/>
          <w:color w:val="000000" w:themeColor="text1"/>
          <w:sz w:val="24"/>
          <w:szCs w:val="24"/>
        </w:rPr>
        <w:t xml:space="preserve">beautifully </w:t>
      </w:r>
      <w:r w:rsidR="00764683" w:rsidRPr="00E63F2E">
        <w:rPr>
          <w:rFonts w:ascii="Book Antiqua" w:hAnsi="Book Antiqua"/>
          <w:color w:val="000000" w:themeColor="text1"/>
          <w:sz w:val="24"/>
          <w:szCs w:val="24"/>
        </w:rPr>
        <w:t xml:space="preserve">explained by Mina Bissell at UC Berkeley, during </w:t>
      </w:r>
      <w:r w:rsidR="00764683" w:rsidRPr="00E63F2E">
        <w:rPr>
          <w:rFonts w:ascii="Book Antiqua" w:hAnsi="Book Antiqua"/>
          <w:color w:val="000000" w:themeColor="text1"/>
          <w:sz w:val="24"/>
          <w:szCs w:val="24"/>
        </w:rPr>
        <w:lastRenderedPageBreak/>
        <w:t>development, cells can spatially arrange themselves, differentiate, and change their SRM composition in response to a variety of signals in the microenvironment, including morphogens, biophysical manipulation, juxtacrine signals, and the ECM. All of these components in the microenvironment are sensitive to signals from other tissues and organs of the developing embryo as well as through downward causation from the macroenvironment. However, following organ formation, the microenvironment/ECM integrates and constrains the organ architecture</w:t>
      </w:r>
      <w:r w:rsidR="00041E81" w:rsidRPr="00E63F2E">
        <w:rPr>
          <w:rFonts w:ascii="Book Antiqua" w:hAnsi="Book Antiqua"/>
          <w:color w:val="000000" w:themeColor="text1"/>
          <w:sz w:val="24"/>
          <w:szCs w:val="24"/>
        </w:rPr>
        <w:t xml:space="preserve"> and function, thus ensuring</w:t>
      </w:r>
      <w:r w:rsidR="00764683" w:rsidRPr="00E63F2E">
        <w:rPr>
          <w:rFonts w:ascii="Book Antiqua" w:hAnsi="Book Antiqua"/>
          <w:color w:val="000000" w:themeColor="text1"/>
          <w:sz w:val="24"/>
          <w:szCs w:val="24"/>
        </w:rPr>
        <w:t xml:space="preserve"> structural and functional homeostasis and therefore, </w:t>
      </w:r>
      <w:r w:rsidR="00041E81" w:rsidRPr="00E63F2E">
        <w:rPr>
          <w:rFonts w:ascii="Book Antiqua" w:hAnsi="Book Antiqua"/>
          <w:color w:val="000000" w:themeColor="text1"/>
          <w:sz w:val="24"/>
          <w:szCs w:val="24"/>
        </w:rPr>
        <w:t>a normal organ phenotype. However, when</w:t>
      </w:r>
      <w:r w:rsidR="00764683" w:rsidRPr="00E63F2E">
        <w:rPr>
          <w:rFonts w:ascii="Book Antiqua" w:hAnsi="Book Antiqua"/>
          <w:color w:val="000000" w:themeColor="text1"/>
          <w:sz w:val="24"/>
          <w:szCs w:val="24"/>
        </w:rPr>
        <w:t xml:space="preserve"> the o</w:t>
      </w:r>
      <w:r w:rsidR="00041E81" w:rsidRPr="00E63F2E">
        <w:rPr>
          <w:rFonts w:ascii="Book Antiqua" w:hAnsi="Book Antiqua"/>
          <w:color w:val="000000" w:themeColor="text1"/>
          <w:sz w:val="24"/>
          <w:szCs w:val="24"/>
        </w:rPr>
        <w:t>rgan architecture</w:t>
      </w:r>
      <w:r w:rsidR="00764683" w:rsidRPr="00E63F2E">
        <w:rPr>
          <w:rFonts w:ascii="Book Antiqua" w:hAnsi="Book Antiqua"/>
          <w:color w:val="000000" w:themeColor="text1"/>
          <w:sz w:val="24"/>
          <w:szCs w:val="24"/>
        </w:rPr>
        <w:t xml:space="preserve"> in adults </w:t>
      </w:r>
      <w:r w:rsidR="00041E81" w:rsidRPr="00E63F2E">
        <w:rPr>
          <w:rFonts w:ascii="Book Antiqua" w:hAnsi="Book Antiqua"/>
          <w:color w:val="000000" w:themeColor="text1"/>
          <w:sz w:val="24"/>
          <w:szCs w:val="24"/>
        </w:rPr>
        <w:t xml:space="preserve">is insulted </w:t>
      </w:r>
      <w:r w:rsidR="00764683" w:rsidRPr="00E63F2E">
        <w:rPr>
          <w:rFonts w:ascii="Book Antiqua" w:hAnsi="Book Antiqua"/>
          <w:color w:val="000000" w:themeColor="text1"/>
          <w:sz w:val="24"/>
          <w:szCs w:val="24"/>
        </w:rPr>
        <w:t>by mutations</w:t>
      </w:r>
      <w:r w:rsidR="00041E81" w:rsidRPr="00E63F2E">
        <w:rPr>
          <w:rFonts w:ascii="Book Antiqua" w:hAnsi="Book Antiqua"/>
          <w:color w:val="000000" w:themeColor="text1"/>
          <w:sz w:val="24"/>
          <w:szCs w:val="24"/>
        </w:rPr>
        <w:t xml:space="preserve"> and/or</w:t>
      </w:r>
      <w:r w:rsidR="00764683" w:rsidRPr="00E63F2E">
        <w:rPr>
          <w:rFonts w:ascii="Book Antiqua" w:hAnsi="Book Antiqua"/>
          <w:color w:val="000000" w:themeColor="text1"/>
          <w:sz w:val="24"/>
          <w:szCs w:val="24"/>
        </w:rPr>
        <w:t xml:space="preserve"> changes in th</w:t>
      </w:r>
      <w:r w:rsidR="00041E81" w:rsidRPr="00E63F2E">
        <w:rPr>
          <w:rFonts w:ascii="Book Antiqua" w:hAnsi="Book Antiqua"/>
          <w:color w:val="000000" w:themeColor="text1"/>
          <w:sz w:val="24"/>
          <w:szCs w:val="24"/>
        </w:rPr>
        <w:t xml:space="preserve">e microenvironment such as ECM dysregulation and/or inflammation, </w:t>
      </w:r>
      <w:r w:rsidR="009F4F68" w:rsidRPr="00E63F2E">
        <w:rPr>
          <w:rFonts w:ascii="Book Antiqua" w:hAnsi="Book Antiqua"/>
          <w:color w:val="000000" w:themeColor="text1"/>
          <w:sz w:val="24"/>
          <w:szCs w:val="24"/>
        </w:rPr>
        <w:t>that organ is transformed by</w:t>
      </w:r>
      <w:r w:rsidR="00764683" w:rsidRPr="00E63F2E">
        <w:rPr>
          <w:rFonts w:ascii="Book Antiqua" w:hAnsi="Book Antiqua"/>
          <w:color w:val="000000" w:themeColor="text1"/>
          <w:sz w:val="24"/>
          <w:szCs w:val="24"/>
        </w:rPr>
        <w:t xml:space="preserve"> </w:t>
      </w:r>
      <w:r w:rsidR="009F4F68" w:rsidRPr="00E63F2E">
        <w:rPr>
          <w:rFonts w:ascii="Book Antiqua" w:hAnsi="Book Antiqua"/>
          <w:color w:val="000000" w:themeColor="text1"/>
          <w:sz w:val="24"/>
          <w:szCs w:val="24"/>
        </w:rPr>
        <w:t xml:space="preserve">the initiation of </w:t>
      </w:r>
      <w:r w:rsidR="00764683" w:rsidRPr="00E63F2E">
        <w:rPr>
          <w:rFonts w:ascii="Book Antiqua" w:hAnsi="Book Antiqua"/>
          <w:color w:val="000000" w:themeColor="text1"/>
          <w:sz w:val="24"/>
          <w:szCs w:val="24"/>
        </w:rPr>
        <w:t>developmental and embryonic circ</w:t>
      </w:r>
      <w:r w:rsidR="00041E81" w:rsidRPr="00E63F2E">
        <w:rPr>
          <w:rFonts w:ascii="Book Antiqua" w:hAnsi="Book Antiqua"/>
          <w:color w:val="000000" w:themeColor="text1"/>
          <w:sz w:val="24"/>
          <w:szCs w:val="24"/>
        </w:rPr>
        <w:t>uits</w:t>
      </w:r>
      <w:r w:rsidR="00764683" w:rsidRPr="00E63F2E">
        <w:rPr>
          <w:rFonts w:ascii="Book Antiqua" w:hAnsi="Book Antiqua"/>
          <w:color w:val="000000" w:themeColor="text1"/>
          <w:sz w:val="24"/>
          <w:szCs w:val="24"/>
        </w:rPr>
        <w:t xml:space="preserve">. </w:t>
      </w:r>
      <w:r w:rsidR="00041E81" w:rsidRPr="00E63F2E">
        <w:rPr>
          <w:rFonts w:ascii="Book Antiqua" w:hAnsi="Book Antiqua"/>
          <w:color w:val="000000" w:themeColor="text1"/>
          <w:sz w:val="24"/>
          <w:szCs w:val="24"/>
        </w:rPr>
        <w:t>However, in the adult</w:t>
      </w:r>
      <w:r w:rsidR="009F4F68" w:rsidRPr="00E63F2E">
        <w:rPr>
          <w:rFonts w:ascii="Book Antiqua" w:hAnsi="Book Antiqua"/>
          <w:color w:val="000000" w:themeColor="text1"/>
          <w:sz w:val="24"/>
          <w:szCs w:val="24"/>
        </w:rPr>
        <w:t>,</w:t>
      </w:r>
      <w:r w:rsidR="00041E81" w:rsidRPr="00E63F2E">
        <w:rPr>
          <w:rFonts w:ascii="Book Antiqua" w:hAnsi="Book Antiqua"/>
          <w:color w:val="000000" w:themeColor="text1"/>
          <w:sz w:val="24"/>
          <w:szCs w:val="24"/>
        </w:rPr>
        <w:t xml:space="preserve"> </w:t>
      </w:r>
      <w:r w:rsidR="00764683" w:rsidRPr="00E63F2E">
        <w:rPr>
          <w:rFonts w:ascii="Book Antiqua" w:hAnsi="Book Antiqua"/>
          <w:color w:val="000000" w:themeColor="text1"/>
          <w:sz w:val="24"/>
          <w:szCs w:val="24"/>
        </w:rPr>
        <w:t>the microenvironment is no longer embryonic</w:t>
      </w:r>
      <w:r w:rsidR="00041E81" w:rsidRPr="00E63F2E">
        <w:rPr>
          <w:rFonts w:ascii="Book Antiqua" w:hAnsi="Book Antiqua"/>
          <w:color w:val="000000" w:themeColor="text1"/>
          <w:sz w:val="24"/>
          <w:szCs w:val="24"/>
        </w:rPr>
        <w:t xml:space="preserve"> in nature, </w:t>
      </w:r>
      <w:r w:rsidR="009F4F68" w:rsidRPr="00E63F2E">
        <w:rPr>
          <w:rFonts w:ascii="Book Antiqua" w:hAnsi="Book Antiqua"/>
          <w:color w:val="000000" w:themeColor="text1"/>
          <w:sz w:val="24"/>
          <w:szCs w:val="24"/>
        </w:rPr>
        <w:t xml:space="preserve">and </w:t>
      </w:r>
      <w:r w:rsidR="00041E81" w:rsidRPr="00E63F2E">
        <w:rPr>
          <w:rFonts w:ascii="Book Antiqua" w:hAnsi="Book Antiqua"/>
          <w:color w:val="000000" w:themeColor="text1"/>
          <w:sz w:val="24"/>
          <w:szCs w:val="24"/>
        </w:rPr>
        <w:t>the ECM dysregulation and inflammation</w:t>
      </w:r>
      <w:r w:rsidR="00764683" w:rsidRPr="00E63F2E">
        <w:rPr>
          <w:rFonts w:ascii="Book Antiqua" w:hAnsi="Book Antiqua"/>
          <w:color w:val="000000" w:themeColor="text1"/>
          <w:sz w:val="24"/>
          <w:szCs w:val="24"/>
        </w:rPr>
        <w:t xml:space="preserve"> leads to </w:t>
      </w:r>
      <w:r w:rsidR="00041E81" w:rsidRPr="00E63F2E">
        <w:rPr>
          <w:rFonts w:ascii="Book Antiqua" w:hAnsi="Book Antiqua"/>
          <w:color w:val="000000" w:themeColor="text1"/>
          <w:sz w:val="24"/>
          <w:szCs w:val="24"/>
        </w:rPr>
        <w:t xml:space="preserve">a pluripotent state, i.e. the </w:t>
      </w:r>
      <w:r w:rsidR="00764683" w:rsidRPr="00E63F2E">
        <w:rPr>
          <w:rFonts w:ascii="Book Antiqua" w:hAnsi="Book Antiqua"/>
          <w:color w:val="000000" w:themeColor="text1"/>
          <w:sz w:val="24"/>
          <w:szCs w:val="24"/>
        </w:rPr>
        <w:t>cancer</w:t>
      </w:r>
      <w:r w:rsidR="00041E81" w:rsidRPr="00E63F2E">
        <w:rPr>
          <w:rFonts w:ascii="Book Antiqua" w:hAnsi="Book Antiqua"/>
          <w:color w:val="000000" w:themeColor="text1"/>
          <w:sz w:val="24"/>
          <w:szCs w:val="24"/>
        </w:rPr>
        <w:t>ous state. Bissell argues that</w:t>
      </w:r>
      <w:r w:rsidR="00764683" w:rsidRPr="00E63F2E">
        <w:rPr>
          <w:rFonts w:ascii="Book Antiqua" w:hAnsi="Book Antiqua"/>
          <w:color w:val="000000" w:themeColor="text1"/>
          <w:sz w:val="24"/>
          <w:szCs w:val="24"/>
        </w:rPr>
        <w:t xml:space="preserve"> tumors become</w:t>
      </w:r>
      <w:r w:rsidR="00041E81" w:rsidRPr="00E63F2E">
        <w:rPr>
          <w:rFonts w:ascii="Book Antiqua" w:hAnsi="Book Antiqua"/>
          <w:color w:val="000000" w:themeColor="text1"/>
          <w:sz w:val="24"/>
          <w:szCs w:val="24"/>
        </w:rPr>
        <w:t xml:space="preserve"> new evolutionary organs</w:t>
      </w:r>
      <w:r w:rsidR="00764683" w:rsidRPr="00E63F2E">
        <w:rPr>
          <w:rFonts w:ascii="Book Antiqua" w:hAnsi="Book Antiqua"/>
          <w:color w:val="000000" w:themeColor="text1"/>
          <w:sz w:val="24"/>
          <w:szCs w:val="24"/>
        </w:rPr>
        <w:t xml:space="preserve"> search</w:t>
      </w:r>
      <w:r w:rsidR="00041E81" w:rsidRPr="00E63F2E">
        <w:rPr>
          <w:rFonts w:ascii="Book Antiqua" w:hAnsi="Book Antiqua"/>
          <w:color w:val="000000" w:themeColor="text1"/>
          <w:sz w:val="24"/>
          <w:szCs w:val="24"/>
        </w:rPr>
        <w:t xml:space="preserve">ing for </w:t>
      </w:r>
      <w:proofErr w:type="gramStart"/>
      <w:r w:rsidR="0091045A" w:rsidRPr="00E63F2E">
        <w:rPr>
          <w:rFonts w:ascii="Book Antiqua" w:hAnsi="Book Antiqua"/>
          <w:color w:val="000000" w:themeColor="text1"/>
          <w:sz w:val="24"/>
          <w:szCs w:val="24"/>
        </w:rPr>
        <w:t>homeostasis</w:t>
      </w:r>
      <w:r w:rsidR="0091045A" w:rsidRPr="00E63F2E">
        <w:rPr>
          <w:rFonts w:ascii="Book Antiqua" w:hAnsi="Book Antiqua"/>
          <w:color w:val="000000" w:themeColor="text1"/>
          <w:sz w:val="24"/>
          <w:szCs w:val="24"/>
          <w:vertAlign w:val="superscript"/>
        </w:rPr>
        <w:t>[</w:t>
      </w:r>
      <w:proofErr w:type="gramEnd"/>
      <w:r w:rsidR="005633C2" w:rsidRPr="00E63F2E">
        <w:rPr>
          <w:rFonts w:ascii="Book Antiqua" w:hAnsi="Book Antiqua"/>
          <w:color w:val="000000" w:themeColor="text1"/>
          <w:sz w:val="24"/>
          <w:szCs w:val="24"/>
          <w:vertAlign w:val="superscript"/>
        </w:rPr>
        <w:t>58</w:t>
      </w:r>
      <w:r w:rsidR="0091045A" w:rsidRPr="00E63F2E">
        <w:rPr>
          <w:rFonts w:ascii="Book Antiqua" w:hAnsi="Book Antiqua"/>
          <w:color w:val="000000" w:themeColor="text1"/>
          <w:sz w:val="24"/>
          <w:szCs w:val="24"/>
          <w:vertAlign w:val="superscript"/>
        </w:rPr>
        <w:t>]</w:t>
      </w:r>
      <w:r w:rsidR="0091045A" w:rsidRPr="00E63F2E">
        <w:rPr>
          <w:rFonts w:ascii="Book Antiqua" w:hAnsi="Book Antiqua"/>
          <w:color w:val="000000" w:themeColor="text1"/>
          <w:sz w:val="24"/>
          <w:szCs w:val="24"/>
        </w:rPr>
        <w:t>.</w:t>
      </w:r>
      <w:r w:rsidR="00764683" w:rsidRPr="00E63F2E">
        <w:rPr>
          <w:rFonts w:ascii="Book Antiqua" w:hAnsi="Book Antiqua"/>
          <w:color w:val="000000" w:themeColor="text1"/>
          <w:sz w:val="24"/>
          <w:szCs w:val="24"/>
        </w:rPr>
        <w:t xml:space="preserve"> </w:t>
      </w:r>
      <w:r w:rsidR="00041E81" w:rsidRPr="00E63F2E">
        <w:rPr>
          <w:rFonts w:ascii="Book Antiqua" w:hAnsi="Book Antiqua"/>
          <w:color w:val="000000" w:themeColor="text1"/>
          <w:sz w:val="24"/>
          <w:szCs w:val="24"/>
        </w:rPr>
        <w:t>Recent</w:t>
      </w:r>
      <w:r w:rsidR="005633C2" w:rsidRPr="00E63F2E">
        <w:rPr>
          <w:rFonts w:ascii="Book Antiqua" w:hAnsi="Book Antiqua"/>
          <w:color w:val="000000" w:themeColor="text1"/>
          <w:sz w:val="24"/>
          <w:szCs w:val="24"/>
        </w:rPr>
        <w:t xml:space="preserve"> work</w:t>
      </w:r>
      <w:r w:rsidR="009F4F68" w:rsidRPr="00E63F2E">
        <w:rPr>
          <w:rFonts w:ascii="Book Antiqua" w:hAnsi="Book Antiqua"/>
          <w:color w:val="000000" w:themeColor="text1"/>
          <w:sz w:val="24"/>
          <w:szCs w:val="24"/>
        </w:rPr>
        <w:t xml:space="preserve"> fits the paradigm of Bissell, such as that of </w:t>
      </w:r>
      <w:proofErr w:type="gramStart"/>
      <w:r w:rsidR="009F4F68" w:rsidRPr="00E63F2E">
        <w:rPr>
          <w:rFonts w:ascii="Book Antiqua" w:hAnsi="Book Antiqua"/>
          <w:color w:val="000000" w:themeColor="text1"/>
          <w:sz w:val="24"/>
          <w:szCs w:val="24"/>
        </w:rPr>
        <w:t>Storz</w:t>
      </w:r>
      <w:r w:rsidR="0091045A" w:rsidRPr="00E63F2E">
        <w:rPr>
          <w:rFonts w:ascii="Book Antiqua" w:hAnsi="Book Antiqua"/>
          <w:color w:val="000000" w:themeColor="text1"/>
          <w:sz w:val="24"/>
          <w:szCs w:val="24"/>
          <w:vertAlign w:val="superscript"/>
        </w:rPr>
        <w:t>[</w:t>
      </w:r>
      <w:proofErr w:type="gramEnd"/>
      <w:r w:rsidR="005633C2" w:rsidRPr="00E63F2E">
        <w:rPr>
          <w:rFonts w:ascii="Book Antiqua" w:hAnsi="Book Antiqua"/>
          <w:color w:val="000000" w:themeColor="text1"/>
          <w:sz w:val="24"/>
          <w:szCs w:val="24"/>
          <w:vertAlign w:val="superscript"/>
        </w:rPr>
        <w:t>91</w:t>
      </w:r>
      <w:r w:rsidR="0091045A" w:rsidRPr="00E63F2E">
        <w:rPr>
          <w:rFonts w:ascii="Book Antiqua" w:hAnsi="Book Antiqua"/>
          <w:color w:val="000000" w:themeColor="text1"/>
          <w:sz w:val="24"/>
          <w:szCs w:val="24"/>
          <w:vertAlign w:val="superscript"/>
        </w:rPr>
        <w:t>]</w:t>
      </w:r>
      <w:r w:rsidR="009F4F68" w:rsidRPr="00E63F2E">
        <w:rPr>
          <w:rFonts w:ascii="Book Antiqua" w:hAnsi="Book Antiqua"/>
          <w:color w:val="000000" w:themeColor="text1"/>
          <w:sz w:val="24"/>
          <w:szCs w:val="24"/>
        </w:rPr>
        <w:t>who d</w:t>
      </w:r>
      <w:r w:rsidR="00041E81" w:rsidRPr="00E63F2E">
        <w:rPr>
          <w:rFonts w:ascii="Book Antiqua" w:hAnsi="Book Antiqua"/>
          <w:color w:val="000000" w:themeColor="text1"/>
          <w:sz w:val="24"/>
          <w:szCs w:val="24"/>
        </w:rPr>
        <w:t>escribes</w:t>
      </w:r>
      <w:r w:rsidR="00764683" w:rsidRPr="00E63F2E">
        <w:rPr>
          <w:rFonts w:ascii="Book Antiqua" w:hAnsi="Book Antiqua"/>
          <w:color w:val="000000" w:themeColor="text1"/>
          <w:sz w:val="24"/>
          <w:szCs w:val="24"/>
        </w:rPr>
        <w:t xml:space="preserve"> the detailed steps that Kras-mutated acinar cells follow as they change into duct-like cells with a more potent state.</w:t>
      </w:r>
      <w:r w:rsidR="00041E81" w:rsidRPr="00E63F2E">
        <w:rPr>
          <w:rFonts w:ascii="Book Antiqua" w:hAnsi="Book Antiqua"/>
          <w:color w:val="000000" w:themeColor="text1"/>
          <w:sz w:val="24"/>
          <w:szCs w:val="24"/>
        </w:rPr>
        <w:t xml:space="preserve"> </w:t>
      </w:r>
      <w:r w:rsidR="00764683" w:rsidRPr="00E63F2E">
        <w:rPr>
          <w:rFonts w:ascii="Book Antiqua" w:hAnsi="Book Antiqua"/>
          <w:color w:val="000000" w:themeColor="text1"/>
          <w:sz w:val="24"/>
          <w:szCs w:val="24"/>
        </w:rPr>
        <w:t>They observed that Kras proteins in the acinar cells switched on ICAM-1. This in turn attracts macrophages</w:t>
      </w:r>
      <w:r w:rsidR="00041E81" w:rsidRPr="00E63F2E">
        <w:rPr>
          <w:rFonts w:ascii="Book Antiqua" w:hAnsi="Book Antiqua"/>
          <w:color w:val="000000" w:themeColor="text1"/>
          <w:sz w:val="24"/>
          <w:szCs w:val="24"/>
        </w:rPr>
        <w:t>. The macrophages</w:t>
      </w:r>
      <w:r w:rsidR="00764683" w:rsidRPr="00E63F2E">
        <w:rPr>
          <w:rFonts w:ascii="Book Antiqua" w:hAnsi="Book Antiqua"/>
          <w:color w:val="000000" w:themeColor="text1"/>
          <w:sz w:val="24"/>
          <w:szCs w:val="24"/>
        </w:rPr>
        <w:t xml:space="preserve"> then release a variety of proteins, including MMPs that degrade ECM. Following dysregulation of ECM, the acinar cells then transform into the stem cell-like phenotype.</w:t>
      </w:r>
      <w:r w:rsidR="00041E81" w:rsidRPr="00E63F2E">
        <w:rPr>
          <w:rFonts w:ascii="Book Antiqua" w:hAnsi="Book Antiqua"/>
          <w:color w:val="000000" w:themeColor="text1"/>
          <w:sz w:val="24"/>
          <w:szCs w:val="24"/>
        </w:rPr>
        <w:t xml:space="preserve"> Thus, </w:t>
      </w:r>
      <w:r w:rsidR="00764683" w:rsidRPr="00E63F2E">
        <w:rPr>
          <w:rFonts w:ascii="Book Antiqua" w:hAnsi="Book Antiqua"/>
          <w:color w:val="000000" w:themeColor="text1"/>
          <w:sz w:val="24"/>
          <w:szCs w:val="24"/>
        </w:rPr>
        <w:t>the direct link between Kras mutations, the inflammatory environment, and dysregulated ECM that drive the initiation of pancreatic cancer</w:t>
      </w:r>
      <w:r w:rsidR="00041E81" w:rsidRPr="00E63F2E">
        <w:rPr>
          <w:rFonts w:ascii="Book Antiqua" w:hAnsi="Book Antiqua"/>
          <w:color w:val="000000" w:themeColor="text1"/>
          <w:sz w:val="24"/>
          <w:szCs w:val="24"/>
        </w:rPr>
        <w:t xml:space="preserve"> is demonstrated.</w:t>
      </w:r>
    </w:p>
    <w:p w14:paraId="0AFD8F2A" w14:textId="23CF6AF8" w:rsidR="00823855" w:rsidRPr="00E63F2E" w:rsidRDefault="00764683" w:rsidP="00E63F2E">
      <w:pPr>
        <w:spacing w:after="0" w:line="360" w:lineRule="auto"/>
        <w:ind w:firstLineChars="200" w:firstLine="480"/>
        <w:jc w:val="both"/>
        <w:rPr>
          <w:rFonts w:ascii="Book Antiqua" w:hAnsi="Book Antiqua"/>
          <w:color w:val="000000" w:themeColor="text1"/>
          <w:sz w:val="24"/>
          <w:szCs w:val="24"/>
        </w:rPr>
      </w:pPr>
      <w:r w:rsidRPr="00E63F2E">
        <w:rPr>
          <w:rFonts w:ascii="Book Antiqua" w:hAnsi="Book Antiqua"/>
          <w:color w:val="000000" w:themeColor="text1"/>
          <w:sz w:val="24"/>
          <w:szCs w:val="24"/>
        </w:rPr>
        <w:t>Similar to the cancer state</w:t>
      </w:r>
      <w:r w:rsidR="000A2144" w:rsidRPr="00E63F2E">
        <w:rPr>
          <w:rFonts w:ascii="Book Antiqua" w:hAnsi="Book Antiqua"/>
          <w:color w:val="000000" w:themeColor="text1"/>
          <w:sz w:val="24"/>
          <w:szCs w:val="24"/>
        </w:rPr>
        <w:t>, dedifferentiation of cells into a pluripotent state can occur when the cell is isolated and loose</w:t>
      </w:r>
      <w:r w:rsidR="000A7FD0" w:rsidRPr="00E63F2E">
        <w:rPr>
          <w:rFonts w:ascii="Book Antiqua" w:hAnsi="Book Antiqua"/>
          <w:color w:val="000000" w:themeColor="text1"/>
          <w:sz w:val="24"/>
          <w:szCs w:val="24"/>
          <w:lang w:eastAsia="zh-CN"/>
        </w:rPr>
        <w:t>d</w:t>
      </w:r>
      <w:r w:rsidR="000A2144" w:rsidRPr="00E63F2E">
        <w:rPr>
          <w:rFonts w:ascii="Book Antiqua" w:hAnsi="Book Antiqua"/>
          <w:color w:val="000000" w:themeColor="text1"/>
          <w:sz w:val="24"/>
          <w:szCs w:val="24"/>
        </w:rPr>
        <w:t xml:space="preserve"> connections with other cells an</w:t>
      </w:r>
      <w:r w:rsidR="005633C2" w:rsidRPr="00E63F2E">
        <w:rPr>
          <w:rFonts w:ascii="Book Antiqua" w:hAnsi="Book Antiqua"/>
          <w:color w:val="000000" w:themeColor="text1"/>
          <w:sz w:val="24"/>
          <w:szCs w:val="24"/>
        </w:rPr>
        <w:t>d the ECM</w:t>
      </w:r>
      <w:proofErr w:type="gramStart"/>
      <w:r w:rsidR="000A2144" w:rsidRPr="00E63F2E">
        <w:rPr>
          <w:rFonts w:ascii="Book Antiqua" w:hAnsi="Book Antiqua"/>
          <w:color w:val="000000" w:themeColor="text1"/>
          <w:sz w:val="24"/>
          <w:szCs w:val="24"/>
        </w:rPr>
        <w:t>,</w:t>
      </w:r>
      <w:r w:rsidR="005633C2" w:rsidRPr="00E63F2E">
        <w:rPr>
          <w:rFonts w:ascii="Book Antiqua" w:hAnsi="Book Antiqua"/>
          <w:color w:val="000000" w:themeColor="text1"/>
          <w:sz w:val="24"/>
          <w:szCs w:val="24"/>
          <w:vertAlign w:val="superscript"/>
        </w:rPr>
        <w:t>78</w:t>
      </w:r>
      <w:proofErr w:type="gramEnd"/>
      <w:r w:rsidR="000A2144" w:rsidRPr="00E63F2E">
        <w:rPr>
          <w:rFonts w:ascii="Book Antiqua" w:hAnsi="Book Antiqua"/>
          <w:color w:val="000000" w:themeColor="text1"/>
          <w:sz w:val="24"/>
          <w:szCs w:val="24"/>
        </w:rPr>
        <w:t xml:space="preserve"> and stem cells that have differentiated can revert</w:t>
      </w:r>
      <w:r w:rsidR="00953FC8">
        <w:rPr>
          <w:rFonts w:ascii="Book Antiqua" w:hAnsi="Book Antiqua"/>
          <w:color w:val="000000" w:themeColor="text1"/>
          <w:sz w:val="24"/>
          <w:szCs w:val="24"/>
        </w:rPr>
        <w:t xml:space="preserve"> </w:t>
      </w:r>
      <w:r w:rsidR="000A2144" w:rsidRPr="00E63F2E">
        <w:rPr>
          <w:rFonts w:ascii="Book Antiqua" w:hAnsi="Book Antiqua"/>
          <w:color w:val="000000" w:themeColor="text1"/>
          <w:sz w:val="24"/>
          <w:szCs w:val="24"/>
        </w:rPr>
        <w:t>to a more pluripotent state by changes in the concentration of the ECM associated protei</w:t>
      </w:r>
      <w:r w:rsidR="005633C2" w:rsidRPr="00E63F2E">
        <w:rPr>
          <w:rFonts w:ascii="Book Antiqua" w:hAnsi="Book Antiqua"/>
          <w:color w:val="000000" w:themeColor="text1"/>
          <w:sz w:val="24"/>
          <w:szCs w:val="24"/>
        </w:rPr>
        <w:t>n, L-proline</w:t>
      </w:r>
      <w:r w:rsidR="0091045A" w:rsidRPr="00E63F2E">
        <w:rPr>
          <w:rFonts w:ascii="Book Antiqua" w:hAnsi="Book Antiqua"/>
          <w:color w:val="000000" w:themeColor="text1"/>
          <w:sz w:val="24"/>
          <w:szCs w:val="24"/>
          <w:vertAlign w:val="superscript"/>
        </w:rPr>
        <w:t>[</w:t>
      </w:r>
      <w:r w:rsidR="005633C2" w:rsidRPr="00E63F2E">
        <w:rPr>
          <w:rFonts w:ascii="Book Antiqua" w:hAnsi="Book Antiqua"/>
          <w:color w:val="000000" w:themeColor="text1"/>
          <w:sz w:val="24"/>
          <w:szCs w:val="24"/>
          <w:vertAlign w:val="superscript"/>
        </w:rPr>
        <w:t>82</w:t>
      </w:r>
      <w:r w:rsidR="0091045A" w:rsidRPr="00E63F2E">
        <w:rPr>
          <w:rFonts w:ascii="Book Antiqua" w:hAnsi="Book Antiqua"/>
          <w:color w:val="000000" w:themeColor="text1"/>
          <w:sz w:val="24"/>
          <w:szCs w:val="24"/>
          <w:vertAlign w:val="superscript"/>
        </w:rPr>
        <w:t>]</w:t>
      </w:r>
      <w:r w:rsidR="0091045A" w:rsidRPr="00E63F2E">
        <w:rPr>
          <w:rFonts w:ascii="Book Antiqua" w:hAnsi="Book Antiqua"/>
          <w:color w:val="000000" w:themeColor="text1"/>
          <w:sz w:val="24"/>
          <w:szCs w:val="24"/>
        </w:rPr>
        <w:t>.</w:t>
      </w:r>
      <w:r w:rsidR="000A2144" w:rsidRPr="00E63F2E">
        <w:rPr>
          <w:rFonts w:ascii="Book Antiqua" w:hAnsi="Book Antiqua"/>
          <w:color w:val="000000" w:themeColor="text1"/>
          <w:sz w:val="24"/>
          <w:szCs w:val="24"/>
        </w:rPr>
        <w:t xml:space="preserve"> Given that that the ECM can act through mechanical and biochemical mechanisms to regulate the cancer phenotype, one important means to revert the cancer phenotype to the normal somatic cell phenotype is to use S</w:t>
      </w:r>
      <w:r w:rsidR="000A2144" w:rsidRPr="00E63F2E">
        <w:rPr>
          <w:rFonts w:ascii="Book Antiqua" w:hAnsi="Book Antiqua"/>
          <w:color w:val="000000" w:themeColor="text1"/>
          <w:sz w:val="24"/>
          <w:szCs w:val="24"/>
          <w:vertAlign w:val="superscript"/>
        </w:rPr>
        <w:t>2</w:t>
      </w:r>
      <w:r w:rsidR="000A2144" w:rsidRPr="00E63F2E">
        <w:rPr>
          <w:rFonts w:ascii="Book Antiqua" w:hAnsi="Book Antiqua"/>
          <w:color w:val="000000" w:themeColor="text1"/>
          <w:sz w:val="24"/>
          <w:szCs w:val="24"/>
        </w:rPr>
        <w:t xml:space="preserve">RM technology to reestablish a normal ECM microenvironment for the cancer cell. </w:t>
      </w:r>
      <w:r w:rsidR="00F0379C" w:rsidRPr="00E63F2E">
        <w:rPr>
          <w:rFonts w:ascii="Book Antiqua" w:hAnsi="Book Antiqua"/>
          <w:color w:val="000000" w:themeColor="text1"/>
          <w:sz w:val="24"/>
          <w:szCs w:val="24"/>
        </w:rPr>
        <w:t xml:space="preserve">That is, using one progenitor cell type to release </w:t>
      </w:r>
      <w:r w:rsidR="00F0379C" w:rsidRPr="00E63F2E">
        <w:rPr>
          <w:rFonts w:ascii="Book Antiqua" w:hAnsi="Book Antiqua"/>
          <w:color w:val="000000" w:themeColor="text1"/>
          <w:sz w:val="24"/>
          <w:szCs w:val="24"/>
        </w:rPr>
        <w:lastRenderedPageBreak/>
        <w:t>the building blocks of the ECM, such as collagen, and using another stem cell type to release other building blocks and the instruction sets to build the architecture of the ECM, the normal state of the ECM can be rebuilt and lead to the reversion of the cancer cell phenotype to a more normal somatic cell phenotype as depicted in Figure 2.</w:t>
      </w:r>
      <w:r w:rsidR="003064E5" w:rsidRPr="00E63F2E">
        <w:rPr>
          <w:rFonts w:ascii="Book Antiqua" w:hAnsi="Book Antiqua"/>
          <w:color w:val="000000" w:themeColor="text1"/>
          <w:sz w:val="24"/>
          <w:szCs w:val="24"/>
        </w:rPr>
        <w:t xml:space="preserve"> Thus building on the model developed by Mina Bissell, our model suggests that that the microenvironment/ECM, which is largely comprised of, and developed by S</w:t>
      </w:r>
      <w:r w:rsidR="003064E5" w:rsidRPr="00E63F2E">
        <w:rPr>
          <w:rFonts w:ascii="Book Antiqua" w:hAnsi="Book Antiqua"/>
          <w:color w:val="000000" w:themeColor="text1"/>
          <w:sz w:val="24"/>
          <w:szCs w:val="24"/>
          <w:vertAlign w:val="superscript"/>
        </w:rPr>
        <w:t>2</w:t>
      </w:r>
      <w:r w:rsidR="003064E5" w:rsidRPr="00E63F2E">
        <w:rPr>
          <w:rFonts w:ascii="Book Antiqua" w:hAnsi="Book Antiqua"/>
          <w:color w:val="000000" w:themeColor="text1"/>
          <w:sz w:val="24"/>
          <w:szCs w:val="24"/>
        </w:rPr>
        <w:t>RM, is key to the regulation of the initiation and degree of pluripotency of cells, controls the “stop” signals for driving potency and then initiates differentiation of the pluripotent stem cells. The S</w:t>
      </w:r>
      <w:r w:rsidR="003064E5" w:rsidRPr="00E63F2E">
        <w:rPr>
          <w:rFonts w:ascii="Book Antiqua" w:hAnsi="Book Antiqua"/>
          <w:color w:val="000000" w:themeColor="text1"/>
          <w:sz w:val="24"/>
          <w:szCs w:val="24"/>
          <w:vertAlign w:val="superscript"/>
        </w:rPr>
        <w:t>2</w:t>
      </w:r>
      <w:r w:rsidR="003064E5" w:rsidRPr="00E63F2E">
        <w:rPr>
          <w:rFonts w:ascii="Book Antiqua" w:hAnsi="Book Antiqua"/>
          <w:color w:val="000000" w:themeColor="text1"/>
          <w:sz w:val="24"/>
          <w:szCs w:val="24"/>
        </w:rPr>
        <w:t>RM thus controls homeostasis whereby the state of dynamic transition between different levels of potency</w:t>
      </w:r>
      <w:r w:rsidR="0091045A" w:rsidRPr="00E63F2E">
        <w:rPr>
          <w:rFonts w:ascii="Book Antiqua" w:hAnsi="Book Antiqua"/>
          <w:color w:val="000000" w:themeColor="text1"/>
          <w:sz w:val="24"/>
          <w:szCs w:val="24"/>
          <w:vertAlign w:val="superscript"/>
        </w:rPr>
        <w:t>[</w:t>
      </w:r>
      <w:r w:rsidR="00532A50" w:rsidRPr="00E63F2E">
        <w:rPr>
          <w:rFonts w:ascii="Book Antiqua" w:hAnsi="Book Antiqua"/>
          <w:color w:val="000000" w:themeColor="text1"/>
          <w:sz w:val="24"/>
          <w:szCs w:val="24"/>
          <w:vertAlign w:val="superscript"/>
        </w:rPr>
        <w:t>92</w:t>
      </w:r>
      <w:r w:rsidR="0091045A" w:rsidRPr="00E63F2E">
        <w:rPr>
          <w:rFonts w:ascii="Book Antiqua" w:hAnsi="Book Antiqua"/>
          <w:color w:val="000000" w:themeColor="text1"/>
          <w:sz w:val="24"/>
          <w:szCs w:val="24"/>
          <w:vertAlign w:val="superscript"/>
        </w:rPr>
        <w:t>]</w:t>
      </w:r>
      <w:r w:rsidR="003064E5" w:rsidRPr="00E63F2E">
        <w:rPr>
          <w:rFonts w:ascii="Book Antiqua" w:hAnsi="Book Antiqua"/>
          <w:color w:val="000000" w:themeColor="text1"/>
          <w:sz w:val="24"/>
          <w:szCs w:val="24"/>
        </w:rPr>
        <w:t xml:space="preserve"> is set to a proper level in which to </w:t>
      </w:r>
      <w:r w:rsidR="00541087" w:rsidRPr="00E63F2E">
        <w:rPr>
          <w:rFonts w:ascii="Book Antiqua" w:hAnsi="Book Antiqua"/>
          <w:color w:val="000000" w:themeColor="text1"/>
          <w:sz w:val="24"/>
          <w:szCs w:val="24"/>
        </w:rPr>
        <w:t xml:space="preserve">produce enough new cells to </w:t>
      </w:r>
      <w:r w:rsidR="003064E5" w:rsidRPr="00E63F2E">
        <w:rPr>
          <w:rFonts w:ascii="Book Antiqua" w:hAnsi="Book Antiqua"/>
          <w:color w:val="000000" w:themeColor="text1"/>
          <w:sz w:val="24"/>
          <w:szCs w:val="24"/>
        </w:rPr>
        <w:t xml:space="preserve">maintain and heal tissue, but not </w:t>
      </w:r>
      <w:r w:rsidR="00541087" w:rsidRPr="00E63F2E">
        <w:rPr>
          <w:rFonts w:ascii="Book Antiqua" w:hAnsi="Book Antiqua"/>
          <w:color w:val="000000" w:themeColor="text1"/>
          <w:sz w:val="24"/>
          <w:szCs w:val="24"/>
        </w:rPr>
        <w:t xml:space="preserve">too much so as to </w:t>
      </w:r>
      <w:r w:rsidR="003064E5" w:rsidRPr="00E63F2E">
        <w:rPr>
          <w:rFonts w:ascii="Book Antiqua" w:hAnsi="Book Antiqua"/>
          <w:color w:val="000000" w:themeColor="text1"/>
          <w:sz w:val="24"/>
          <w:szCs w:val="24"/>
        </w:rPr>
        <w:t>allow uncontrolled</w:t>
      </w:r>
      <w:r w:rsidR="002461C4" w:rsidRPr="00E63F2E">
        <w:rPr>
          <w:rFonts w:ascii="Book Antiqua" w:hAnsi="Book Antiqua"/>
          <w:color w:val="000000" w:themeColor="text1"/>
          <w:sz w:val="24"/>
          <w:szCs w:val="24"/>
        </w:rPr>
        <w:t>, cancerous</w:t>
      </w:r>
      <w:r w:rsidR="003064E5" w:rsidRPr="00E63F2E">
        <w:rPr>
          <w:rFonts w:ascii="Book Antiqua" w:hAnsi="Book Antiqua"/>
          <w:color w:val="000000" w:themeColor="text1"/>
          <w:sz w:val="24"/>
          <w:szCs w:val="24"/>
        </w:rPr>
        <w:t xml:space="preserve"> growth of the tissue. </w:t>
      </w:r>
    </w:p>
    <w:p w14:paraId="50A6EF8E" w14:textId="265E32A3" w:rsidR="009F23F8" w:rsidRPr="00E63F2E" w:rsidRDefault="0099014F" w:rsidP="00E63F2E">
      <w:pPr>
        <w:spacing w:after="0" w:line="360" w:lineRule="auto"/>
        <w:ind w:firstLineChars="200" w:firstLine="480"/>
        <w:jc w:val="both"/>
        <w:rPr>
          <w:rFonts w:ascii="Book Antiqua" w:hAnsi="Book Antiqua"/>
          <w:color w:val="000000" w:themeColor="text1"/>
          <w:sz w:val="24"/>
          <w:szCs w:val="24"/>
        </w:rPr>
      </w:pPr>
      <w:r w:rsidRPr="00E63F2E">
        <w:rPr>
          <w:rFonts w:ascii="Book Antiqua" w:hAnsi="Book Antiqua"/>
          <w:color w:val="000000" w:themeColor="text1"/>
          <w:sz w:val="24"/>
          <w:szCs w:val="24"/>
        </w:rPr>
        <w:t>In summary, the S</w:t>
      </w:r>
      <w:r w:rsidRPr="00E63F2E">
        <w:rPr>
          <w:rFonts w:ascii="Book Antiqua" w:hAnsi="Book Antiqua"/>
          <w:color w:val="000000" w:themeColor="text1"/>
          <w:sz w:val="24"/>
          <w:szCs w:val="24"/>
          <w:vertAlign w:val="superscript"/>
        </w:rPr>
        <w:t>2</w:t>
      </w:r>
      <w:r w:rsidRPr="00E63F2E">
        <w:rPr>
          <w:rFonts w:ascii="Book Antiqua" w:hAnsi="Book Antiqua"/>
          <w:color w:val="000000" w:themeColor="text1"/>
          <w:sz w:val="24"/>
          <w:szCs w:val="24"/>
        </w:rPr>
        <w:t xml:space="preserve">RM technology provides a natural means for mimicking and stimulating the healing properties of the human body. Instead of using foreign molecules, natural molecules are used that will induce the initiation of natural processes with little or no side-effects. </w:t>
      </w:r>
      <w:r w:rsidR="008801AB" w:rsidRPr="00E63F2E">
        <w:rPr>
          <w:rFonts w:ascii="Book Antiqua" w:hAnsi="Book Antiqua"/>
          <w:color w:val="000000" w:themeColor="text1"/>
          <w:sz w:val="24"/>
          <w:szCs w:val="24"/>
        </w:rPr>
        <w:t>Further, instead of using a small molecule approach where one molecules interacting at one pathway underlying a multi-pathway disease is used, here the S</w:t>
      </w:r>
      <w:r w:rsidR="008801AB" w:rsidRPr="00E63F2E">
        <w:rPr>
          <w:rFonts w:ascii="Book Antiqua" w:hAnsi="Book Antiqua"/>
          <w:color w:val="000000" w:themeColor="text1"/>
          <w:sz w:val="24"/>
          <w:szCs w:val="24"/>
          <w:vertAlign w:val="superscript"/>
        </w:rPr>
        <w:t>2</w:t>
      </w:r>
      <w:r w:rsidR="008801AB" w:rsidRPr="00E63F2E">
        <w:rPr>
          <w:rFonts w:ascii="Book Antiqua" w:hAnsi="Book Antiqua"/>
          <w:color w:val="000000" w:themeColor="text1"/>
          <w:sz w:val="24"/>
          <w:szCs w:val="24"/>
        </w:rPr>
        <w:t>RM approach uses multiple molecules to perturb multiple pathways underlying the disease, thus yielding a more efficacio</w:t>
      </w:r>
      <w:r w:rsidR="007A7382" w:rsidRPr="00E63F2E">
        <w:rPr>
          <w:rFonts w:ascii="Book Antiqua" w:hAnsi="Book Antiqua"/>
          <w:color w:val="000000" w:themeColor="text1"/>
          <w:sz w:val="24"/>
          <w:szCs w:val="24"/>
        </w:rPr>
        <w:t>us result than the one molecule</w:t>
      </w:r>
      <w:r w:rsidR="008801AB" w:rsidRPr="00E63F2E">
        <w:rPr>
          <w:rFonts w:ascii="Book Antiqua" w:hAnsi="Book Antiqua"/>
          <w:color w:val="000000" w:themeColor="text1"/>
          <w:sz w:val="24"/>
          <w:szCs w:val="24"/>
        </w:rPr>
        <w:t>-on</w:t>
      </w:r>
      <w:r w:rsidR="009F23F8" w:rsidRPr="00E63F2E">
        <w:rPr>
          <w:rFonts w:ascii="Book Antiqua" w:hAnsi="Book Antiqua"/>
          <w:color w:val="000000" w:themeColor="text1"/>
          <w:sz w:val="24"/>
          <w:szCs w:val="24"/>
        </w:rPr>
        <w:t>e pathway reduction</w:t>
      </w:r>
      <w:r w:rsidR="008801AB" w:rsidRPr="00E63F2E">
        <w:rPr>
          <w:rFonts w:ascii="Book Antiqua" w:hAnsi="Book Antiqua"/>
          <w:color w:val="000000" w:themeColor="text1"/>
          <w:sz w:val="24"/>
          <w:szCs w:val="24"/>
        </w:rPr>
        <w:t>i</w:t>
      </w:r>
      <w:r w:rsidR="009F23F8" w:rsidRPr="00E63F2E">
        <w:rPr>
          <w:rFonts w:ascii="Book Antiqua" w:hAnsi="Book Antiqua"/>
          <w:color w:val="000000" w:themeColor="text1"/>
          <w:sz w:val="24"/>
          <w:szCs w:val="24"/>
        </w:rPr>
        <w:t>s</w:t>
      </w:r>
      <w:r w:rsidR="008801AB" w:rsidRPr="00E63F2E">
        <w:rPr>
          <w:rFonts w:ascii="Book Antiqua" w:hAnsi="Book Antiqua"/>
          <w:color w:val="000000" w:themeColor="text1"/>
          <w:sz w:val="24"/>
          <w:szCs w:val="24"/>
        </w:rPr>
        <w:t>t approach.</w:t>
      </w:r>
      <w:r w:rsidR="009F23F8" w:rsidRPr="00E63F2E">
        <w:rPr>
          <w:rFonts w:ascii="Book Antiqua" w:hAnsi="Book Antiqua"/>
          <w:color w:val="000000" w:themeColor="text1"/>
          <w:sz w:val="24"/>
          <w:szCs w:val="24"/>
        </w:rPr>
        <w:t xml:space="preserve"> </w:t>
      </w:r>
    </w:p>
    <w:p w14:paraId="5402CF37" w14:textId="68BE8C4A" w:rsidR="000A7FD0" w:rsidRPr="00E63F2E" w:rsidRDefault="009F23F8" w:rsidP="00E63F2E">
      <w:pPr>
        <w:spacing w:after="0" w:line="360" w:lineRule="auto"/>
        <w:ind w:firstLineChars="200" w:firstLine="480"/>
        <w:jc w:val="both"/>
        <w:rPr>
          <w:rFonts w:ascii="Book Antiqua" w:hAnsi="Book Antiqua"/>
          <w:color w:val="000000" w:themeColor="text1"/>
          <w:sz w:val="24"/>
          <w:szCs w:val="24"/>
        </w:rPr>
      </w:pPr>
      <w:r w:rsidRPr="00E63F2E">
        <w:rPr>
          <w:rFonts w:ascii="Book Antiqua" w:hAnsi="Book Antiqua"/>
          <w:color w:val="000000" w:themeColor="text1"/>
          <w:sz w:val="24"/>
          <w:szCs w:val="24"/>
        </w:rPr>
        <w:t>The S</w:t>
      </w:r>
      <w:r w:rsidRPr="00E63F2E">
        <w:rPr>
          <w:rFonts w:ascii="Book Antiqua" w:hAnsi="Book Antiqua"/>
          <w:color w:val="000000" w:themeColor="text1"/>
          <w:sz w:val="24"/>
          <w:szCs w:val="24"/>
          <w:vertAlign w:val="superscript"/>
        </w:rPr>
        <w:t>2</w:t>
      </w:r>
      <w:r w:rsidRPr="00E63F2E">
        <w:rPr>
          <w:rFonts w:ascii="Book Antiqua" w:hAnsi="Book Antiqua"/>
          <w:color w:val="000000" w:themeColor="text1"/>
          <w:sz w:val="24"/>
          <w:szCs w:val="24"/>
        </w:rPr>
        <w:t>RM approach will introduce all of the needed molecules to the tissue to induce a full wound healing cascade of events, unlike an approach using the molecules from one stem cell type that will introduce only a portion of the needed molecules and thus provide a fraction of the efficacy that the S</w:t>
      </w:r>
      <w:r w:rsidRPr="00E63F2E">
        <w:rPr>
          <w:rFonts w:ascii="Book Antiqua" w:hAnsi="Book Antiqua"/>
          <w:color w:val="000000" w:themeColor="text1"/>
          <w:sz w:val="24"/>
          <w:szCs w:val="24"/>
          <w:vertAlign w:val="superscript"/>
        </w:rPr>
        <w:t>2</w:t>
      </w:r>
      <w:r w:rsidRPr="00E63F2E">
        <w:rPr>
          <w:rFonts w:ascii="Book Antiqua" w:hAnsi="Book Antiqua"/>
          <w:color w:val="000000" w:themeColor="text1"/>
          <w:sz w:val="24"/>
          <w:szCs w:val="24"/>
        </w:rPr>
        <w:t xml:space="preserve">RM provides. </w:t>
      </w:r>
      <w:r w:rsidR="00052AE7" w:rsidRPr="00E63F2E">
        <w:rPr>
          <w:rFonts w:ascii="Book Antiqua" w:hAnsi="Book Antiqua"/>
          <w:color w:val="000000" w:themeColor="text1"/>
          <w:sz w:val="24"/>
          <w:szCs w:val="24"/>
        </w:rPr>
        <w:t>And, S</w:t>
      </w:r>
      <w:r w:rsidR="00052AE7" w:rsidRPr="00E63F2E">
        <w:rPr>
          <w:rFonts w:ascii="Book Antiqua" w:hAnsi="Book Antiqua"/>
          <w:color w:val="000000" w:themeColor="text1"/>
          <w:sz w:val="24"/>
          <w:szCs w:val="24"/>
          <w:vertAlign w:val="superscript"/>
        </w:rPr>
        <w:t>2</w:t>
      </w:r>
      <w:r w:rsidR="00052AE7" w:rsidRPr="00E63F2E">
        <w:rPr>
          <w:rFonts w:ascii="Book Antiqua" w:hAnsi="Book Antiqua"/>
          <w:color w:val="000000" w:themeColor="text1"/>
          <w:sz w:val="24"/>
          <w:szCs w:val="24"/>
        </w:rPr>
        <w:t xml:space="preserve">RM uses the particular molecules from the particular stem cells types relevant to the particular tissue to be healed. </w:t>
      </w:r>
      <w:r w:rsidR="00E81D04" w:rsidRPr="00E63F2E">
        <w:rPr>
          <w:rFonts w:ascii="Book Antiqua" w:hAnsi="Book Antiqua"/>
          <w:color w:val="000000" w:themeColor="text1"/>
          <w:sz w:val="24"/>
          <w:szCs w:val="24"/>
        </w:rPr>
        <w:t xml:space="preserve">This is distinct from the “one size fits all” approach where one stem cell type is used to develop therapeutics for the whole body. </w:t>
      </w:r>
      <w:r w:rsidRPr="00E63F2E">
        <w:rPr>
          <w:rFonts w:ascii="Book Antiqua" w:hAnsi="Book Antiqua"/>
          <w:color w:val="000000" w:themeColor="text1"/>
          <w:sz w:val="24"/>
          <w:szCs w:val="24"/>
        </w:rPr>
        <w:t>Therefore, S</w:t>
      </w:r>
      <w:r w:rsidRPr="00E63F2E">
        <w:rPr>
          <w:rFonts w:ascii="Book Antiqua" w:hAnsi="Book Antiqua"/>
          <w:color w:val="000000" w:themeColor="text1"/>
          <w:sz w:val="24"/>
          <w:szCs w:val="24"/>
          <w:vertAlign w:val="superscript"/>
        </w:rPr>
        <w:t>2</w:t>
      </w:r>
      <w:r w:rsidRPr="00E63F2E">
        <w:rPr>
          <w:rFonts w:ascii="Book Antiqua" w:hAnsi="Book Antiqua"/>
          <w:color w:val="000000" w:themeColor="text1"/>
          <w:sz w:val="24"/>
          <w:szCs w:val="24"/>
        </w:rPr>
        <w:t>RM provides all of the building blocks, such as the different collagen types, to rebuild the tissue, and als</w:t>
      </w:r>
      <w:r w:rsidR="00E81D04" w:rsidRPr="00E63F2E">
        <w:rPr>
          <w:rFonts w:ascii="Book Antiqua" w:hAnsi="Book Antiqua"/>
          <w:color w:val="000000" w:themeColor="text1"/>
          <w:sz w:val="24"/>
          <w:szCs w:val="24"/>
        </w:rPr>
        <w:t xml:space="preserve">o provides the instruction set </w:t>
      </w:r>
      <w:r w:rsidRPr="00E63F2E">
        <w:rPr>
          <w:rFonts w:ascii="Book Antiqua" w:hAnsi="Book Antiqua"/>
          <w:color w:val="000000" w:themeColor="text1"/>
          <w:sz w:val="24"/>
          <w:szCs w:val="24"/>
        </w:rPr>
        <w:t>molecules, such as microRNA, that will deliver the needed architectural commands that will lay the building blocks in their proper places</w:t>
      </w:r>
      <w:r w:rsidR="00052AE7" w:rsidRPr="00E63F2E">
        <w:rPr>
          <w:rFonts w:ascii="Book Antiqua" w:hAnsi="Book Antiqua"/>
          <w:color w:val="000000" w:themeColor="text1"/>
          <w:sz w:val="24"/>
          <w:szCs w:val="24"/>
        </w:rPr>
        <w:t xml:space="preserve"> for that </w:t>
      </w:r>
      <w:r w:rsidR="00052AE7" w:rsidRPr="00E63F2E">
        <w:rPr>
          <w:rFonts w:ascii="Book Antiqua" w:hAnsi="Book Antiqua"/>
          <w:color w:val="000000" w:themeColor="text1"/>
          <w:sz w:val="24"/>
          <w:szCs w:val="24"/>
        </w:rPr>
        <w:lastRenderedPageBreak/>
        <w:t>particular tissue</w:t>
      </w:r>
      <w:r w:rsidRPr="00E63F2E">
        <w:rPr>
          <w:rFonts w:ascii="Book Antiqua" w:hAnsi="Book Antiqua"/>
          <w:color w:val="000000" w:themeColor="text1"/>
          <w:sz w:val="24"/>
          <w:szCs w:val="24"/>
        </w:rPr>
        <w:t>.</w:t>
      </w:r>
      <w:r w:rsidR="00052AE7" w:rsidRPr="00E63F2E">
        <w:rPr>
          <w:rFonts w:ascii="Book Antiqua" w:hAnsi="Book Antiqua"/>
          <w:color w:val="000000" w:themeColor="text1"/>
          <w:sz w:val="24"/>
          <w:szCs w:val="24"/>
        </w:rPr>
        <w:t xml:space="preserve"> During this rebuilding process, the immune response will also be modulated</w:t>
      </w:r>
      <w:r w:rsidR="00E81D04" w:rsidRPr="00E63F2E">
        <w:rPr>
          <w:rFonts w:ascii="Book Antiqua" w:hAnsi="Book Antiqua"/>
          <w:color w:val="000000" w:themeColor="text1"/>
          <w:sz w:val="24"/>
          <w:szCs w:val="24"/>
        </w:rPr>
        <w:t xml:space="preserve"> by S</w:t>
      </w:r>
      <w:r w:rsidR="00E81D04" w:rsidRPr="00E63F2E">
        <w:rPr>
          <w:rFonts w:ascii="Book Antiqua" w:hAnsi="Book Antiqua"/>
          <w:color w:val="000000" w:themeColor="text1"/>
          <w:sz w:val="24"/>
          <w:szCs w:val="24"/>
          <w:vertAlign w:val="superscript"/>
        </w:rPr>
        <w:t>2</w:t>
      </w:r>
      <w:r w:rsidR="00E81D04" w:rsidRPr="00E63F2E">
        <w:rPr>
          <w:rFonts w:ascii="Book Antiqua" w:hAnsi="Book Antiqua"/>
          <w:color w:val="000000" w:themeColor="text1"/>
          <w:sz w:val="24"/>
          <w:szCs w:val="24"/>
        </w:rPr>
        <w:t>RM</w:t>
      </w:r>
      <w:r w:rsidR="00052AE7" w:rsidRPr="00E63F2E">
        <w:rPr>
          <w:rFonts w:ascii="Book Antiqua" w:hAnsi="Book Antiqua"/>
          <w:color w:val="000000" w:themeColor="text1"/>
          <w:sz w:val="24"/>
          <w:szCs w:val="24"/>
        </w:rPr>
        <w:t>, so that inflammation is quelled, allowing the rebuilding to proceed within a normalized framework that is not swollen.</w:t>
      </w:r>
      <w:r w:rsidR="00953FC8">
        <w:rPr>
          <w:rFonts w:ascii="Book Antiqua" w:hAnsi="Book Antiqua"/>
          <w:color w:val="000000" w:themeColor="text1"/>
          <w:sz w:val="24"/>
          <w:szCs w:val="24"/>
        </w:rPr>
        <w:t xml:space="preserve"> </w:t>
      </w:r>
      <w:r w:rsidR="00052AE7" w:rsidRPr="00E63F2E">
        <w:rPr>
          <w:rFonts w:ascii="Book Antiqua" w:hAnsi="Book Antiqua"/>
          <w:color w:val="000000" w:themeColor="text1"/>
          <w:sz w:val="24"/>
          <w:szCs w:val="24"/>
        </w:rPr>
        <w:t>The S</w:t>
      </w:r>
      <w:r w:rsidR="00052AE7" w:rsidRPr="00E63F2E">
        <w:rPr>
          <w:rFonts w:ascii="Book Antiqua" w:hAnsi="Book Antiqua"/>
          <w:color w:val="000000" w:themeColor="text1"/>
          <w:sz w:val="24"/>
          <w:szCs w:val="24"/>
          <w:vertAlign w:val="superscript"/>
        </w:rPr>
        <w:t>2</w:t>
      </w:r>
      <w:r w:rsidR="00052AE7" w:rsidRPr="00E63F2E">
        <w:rPr>
          <w:rFonts w:ascii="Book Antiqua" w:hAnsi="Book Antiqua"/>
          <w:color w:val="000000" w:themeColor="text1"/>
          <w:sz w:val="24"/>
          <w:szCs w:val="24"/>
        </w:rPr>
        <w:t>RM rebuilding process institutes two fundamental stem cell healing processes: 1. M</w:t>
      </w:r>
      <w:r w:rsidR="009E7BE0" w:rsidRPr="00E63F2E">
        <w:rPr>
          <w:rFonts w:ascii="Book Antiqua" w:hAnsi="Book Antiqua"/>
          <w:color w:val="000000" w:themeColor="text1"/>
          <w:sz w:val="24"/>
          <w:szCs w:val="24"/>
        </w:rPr>
        <w:t>imick</w:t>
      </w:r>
      <w:r w:rsidR="00052AE7" w:rsidRPr="00E63F2E">
        <w:rPr>
          <w:rFonts w:ascii="Book Antiqua" w:hAnsi="Book Antiqua"/>
          <w:color w:val="000000" w:themeColor="text1"/>
          <w:sz w:val="24"/>
          <w:szCs w:val="24"/>
        </w:rPr>
        <w:t xml:space="preserve">ing the actions of multiple stem cell types and the molecules that they release in the relevant tissue, and 2. </w:t>
      </w:r>
      <w:r w:rsidR="009E7BE0" w:rsidRPr="00E63F2E">
        <w:rPr>
          <w:rFonts w:ascii="Book Antiqua" w:hAnsi="Book Antiqua"/>
          <w:color w:val="000000" w:themeColor="text1"/>
          <w:sz w:val="24"/>
          <w:szCs w:val="24"/>
        </w:rPr>
        <w:t xml:space="preserve">Reconditioning the </w:t>
      </w:r>
      <w:r w:rsidR="00BD3244" w:rsidRPr="00E63F2E">
        <w:rPr>
          <w:rFonts w:ascii="Book Antiqua" w:hAnsi="Book Antiqua"/>
          <w:color w:val="000000" w:themeColor="text1"/>
          <w:sz w:val="24"/>
          <w:szCs w:val="24"/>
        </w:rPr>
        <w:t xml:space="preserve">endogenous </w:t>
      </w:r>
      <w:r w:rsidR="009E7BE0" w:rsidRPr="00E63F2E">
        <w:rPr>
          <w:rFonts w:ascii="Book Antiqua" w:hAnsi="Book Antiqua"/>
          <w:color w:val="000000" w:themeColor="text1"/>
          <w:sz w:val="24"/>
          <w:szCs w:val="24"/>
        </w:rPr>
        <w:t>stem cell niche itself and driving the niche to a more primordial, potent</w:t>
      </w:r>
      <w:r w:rsidR="00052AE7" w:rsidRPr="00E63F2E">
        <w:rPr>
          <w:rFonts w:ascii="Book Antiqua" w:hAnsi="Book Antiqua"/>
          <w:color w:val="000000" w:themeColor="text1"/>
          <w:sz w:val="24"/>
          <w:szCs w:val="24"/>
        </w:rPr>
        <w:t xml:space="preserve"> </w:t>
      </w:r>
      <w:r w:rsidR="009E7BE0" w:rsidRPr="00E63F2E">
        <w:rPr>
          <w:rFonts w:ascii="Book Antiqua" w:hAnsi="Book Antiqua"/>
          <w:color w:val="000000" w:themeColor="text1"/>
          <w:sz w:val="24"/>
          <w:szCs w:val="24"/>
        </w:rPr>
        <w:t xml:space="preserve">state, allowing endogenous stem cell processes to better induce a healing response. </w:t>
      </w:r>
      <w:r w:rsidR="008801AB" w:rsidRPr="00E63F2E">
        <w:rPr>
          <w:rFonts w:ascii="Book Antiqua" w:hAnsi="Book Antiqua"/>
          <w:color w:val="000000" w:themeColor="text1"/>
          <w:sz w:val="24"/>
          <w:szCs w:val="24"/>
        </w:rPr>
        <w:t>Thus, a systems therapeutic approach using multiple mol</w:t>
      </w:r>
      <w:r w:rsidR="009E7BE0" w:rsidRPr="00E63F2E">
        <w:rPr>
          <w:rFonts w:ascii="Book Antiqua" w:hAnsi="Book Antiqua"/>
          <w:color w:val="000000" w:themeColor="text1"/>
          <w:sz w:val="24"/>
          <w:szCs w:val="24"/>
        </w:rPr>
        <w:t xml:space="preserve">ecules from multiple stem cell types </w:t>
      </w:r>
      <w:r w:rsidR="00C563DF" w:rsidRPr="00E63F2E">
        <w:rPr>
          <w:rFonts w:ascii="Book Antiqua" w:hAnsi="Book Antiqua"/>
          <w:color w:val="000000" w:themeColor="text1"/>
          <w:sz w:val="24"/>
          <w:szCs w:val="24"/>
        </w:rPr>
        <w:t>called S</w:t>
      </w:r>
      <w:r w:rsidR="00C563DF" w:rsidRPr="00E63F2E">
        <w:rPr>
          <w:rFonts w:ascii="Book Antiqua" w:hAnsi="Book Antiqua"/>
          <w:color w:val="000000" w:themeColor="text1"/>
          <w:sz w:val="24"/>
          <w:szCs w:val="24"/>
          <w:vertAlign w:val="superscript"/>
        </w:rPr>
        <w:t>2</w:t>
      </w:r>
      <w:r w:rsidR="00C563DF" w:rsidRPr="00E63F2E">
        <w:rPr>
          <w:rFonts w:ascii="Book Antiqua" w:hAnsi="Book Antiqua"/>
          <w:color w:val="000000" w:themeColor="text1"/>
          <w:sz w:val="24"/>
          <w:szCs w:val="24"/>
        </w:rPr>
        <w:t xml:space="preserve">RM </w:t>
      </w:r>
      <w:r w:rsidR="009E7BE0" w:rsidRPr="00E63F2E">
        <w:rPr>
          <w:rFonts w:ascii="Book Antiqua" w:hAnsi="Book Antiqua"/>
          <w:color w:val="000000" w:themeColor="text1"/>
          <w:sz w:val="24"/>
          <w:szCs w:val="24"/>
        </w:rPr>
        <w:t xml:space="preserve">is used to develop a safer, more natural, </w:t>
      </w:r>
      <w:r w:rsidR="008801AB" w:rsidRPr="00E63F2E">
        <w:rPr>
          <w:rFonts w:ascii="Book Antiqua" w:hAnsi="Book Antiqua"/>
          <w:color w:val="000000" w:themeColor="text1"/>
          <w:sz w:val="24"/>
          <w:szCs w:val="24"/>
        </w:rPr>
        <w:t xml:space="preserve">and more efficacious </w:t>
      </w:r>
      <w:r w:rsidR="009E7BE0" w:rsidRPr="00E63F2E">
        <w:rPr>
          <w:rFonts w:ascii="Book Antiqua" w:hAnsi="Book Antiqua"/>
          <w:color w:val="000000" w:themeColor="text1"/>
          <w:sz w:val="24"/>
          <w:szCs w:val="24"/>
        </w:rPr>
        <w:t>therapeutic</w:t>
      </w:r>
      <w:r w:rsidR="00072FD2" w:rsidRPr="00E63F2E">
        <w:rPr>
          <w:rFonts w:ascii="Book Antiqua" w:hAnsi="Book Antiqua"/>
          <w:color w:val="000000" w:themeColor="text1"/>
          <w:sz w:val="24"/>
          <w:szCs w:val="24"/>
        </w:rPr>
        <w:t xml:space="preserve"> that both mimics and facilitates the natural adult stem cel</w:t>
      </w:r>
      <w:r w:rsidR="00EF01BD" w:rsidRPr="00E63F2E">
        <w:rPr>
          <w:rFonts w:ascii="Book Antiqua" w:hAnsi="Book Antiqua"/>
          <w:color w:val="000000" w:themeColor="text1"/>
          <w:sz w:val="24"/>
          <w:szCs w:val="24"/>
        </w:rPr>
        <w:t>l healing processes of our</w:t>
      </w:r>
      <w:r w:rsidR="00953FC8">
        <w:rPr>
          <w:rFonts w:ascii="Book Antiqua" w:hAnsi="Book Antiqua"/>
          <w:color w:val="000000" w:themeColor="text1"/>
          <w:sz w:val="24"/>
          <w:szCs w:val="24"/>
        </w:rPr>
        <w:t xml:space="preserve"> </w:t>
      </w:r>
      <w:r w:rsidR="00EF01BD" w:rsidRPr="00E63F2E">
        <w:rPr>
          <w:rFonts w:ascii="Book Antiqua" w:hAnsi="Book Antiqua"/>
          <w:color w:val="000000" w:themeColor="text1"/>
          <w:sz w:val="24"/>
          <w:szCs w:val="24"/>
        </w:rPr>
        <w:t>body</w:t>
      </w:r>
      <w:r w:rsidR="009E7BE0" w:rsidRPr="00E63F2E">
        <w:rPr>
          <w:rFonts w:ascii="Book Antiqua" w:hAnsi="Book Antiqua"/>
          <w:color w:val="000000" w:themeColor="text1"/>
          <w:sz w:val="24"/>
          <w:szCs w:val="24"/>
        </w:rPr>
        <w:t>.</w:t>
      </w:r>
    </w:p>
    <w:p w14:paraId="374D7A35" w14:textId="68F9CC32" w:rsidR="000A7FD0" w:rsidRPr="00E63F2E" w:rsidRDefault="000A7FD0" w:rsidP="00E63F2E">
      <w:pPr>
        <w:spacing w:after="0" w:line="360" w:lineRule="auto"/>
        <w:rPr>
          <w:rFonts w:ascii="Book Antiqua" w:hAnsi="Book Antiqua"/>
          <w:color w:val="000000" w:themeColor="text1"/>
          <w:sz w:val="24"/>
          <w:szCs w:val="24"/>
          <w:lang w:eastAsia="zh-CN"/>
        </w:rPr>
      </w:pPr>
    </w:p>
    <w:p w14:paraId="03CDAA10" w14:textId="68F956F3" w:rsidR="008173B3" w:rsidRPr="00E63F2E" w:rsidRDefault="008173B3" w:rsidP="00E63F2E">
      <w:pPr>
        <w:spacing w:after="0" w:line="360" w:lineRule="auto"/>
        <w:rPr>
          <w:rFonts w:ascii="Book Antiqua" w:hAnsi="Book Antiqua"/>
          <w:b/>
          <w:color w:val="000000" w:themeColor="text1"/>
          <w:sz w:val="24"/>
          <w:szCs w:val="24"/>
          <w:lang w:eastAsia="zh-CN"/>
        </w:rPr>
      </w:pPr>
      <w:r w:rsidRPr="00E63F2E">
        <w:rPr>
          <w:rFonts w:ascii="Book Antiqua" w:hAnsi="Book Antiqua"/>
          <w:b/>
          <w:color w:val="000000" w:themeColor="text1"/>
          <w:sz w:val="24"/>
          <w:szCs w:val="24"/>
          <w:lang w:eastAsia="zh-CN"/>
        </w:rPr>
        <w:t>REFERENCES</w:t>
      </w:r>
    </w:p>
    <w:p w14:paraId="36AF8F1D" w14:textId="77777777" w:rsidR="008173B3" w:rsidRPr="00E63F2E" w:rsidRDefault="008173B3" w:rsidP="00E63F2E">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1 </w:t>
      </w:r>
      <w:r w:rsidRPr="00E63F2E">
        <w:rPr>
          <w:rFonts w:ascii="Book Antiqua" w:eastAsia="宋体" w:hAnsi="Book Antiqua" w:cs="宋体"/>
          <w:b/>
          <w:bCs/>
          <w:color w:val="000000" w:themeColor="text1"/>
          <w:sz w:val="24"/>
          <w:szCs w:val="24"/>
        </w:rPr>
        <w:t>Cauffman G</w:t>
      </w:r>
      <w:r w:rsidRPr="00E63F2E">
        <w:rPr>
          <w:rFonts w:ascii="Book Antiqua" w:eastAsia="宋体" w:hAnsi="Book Antiqua" w:cs="宋体"/>
          <w:color w:val="000000" w:themeColor="text1"/>
          <w:sz w:val="24"/>
          <w:szCs w:val="24"/>
        </w:rPr>
        <w:t xml:space="preserve">, De Rycke M, Sermon K, Liebaers I, Van de Velde H. Markers that define stemness in ESC are unable to identify the totipotent cells in human preimplantation embryos. </w:t>
      </w:r>
      <w:r w:rsidRPr="00E63F2E">
        <w:rPr>
          <w:rFonts w:ascii="Book Antiqua" w:eastAsia="宋体" w:hAnsi="Book Antiqua" w:cs="宋体"/>
          <w:i/>
          <w:iCs/>
          <w:color w:val="000000" w:themeColor="text1"/>
          <w:sz w:val="24"/>
          <w:szCs w:val="24"/>
        </w:rPr>
        <w:t>Hum Reprod</w:t>
      </w:r>
      <w:r w:rsidRPr="00E63F2E">
        <w:rPr>
          <w:rFonts w:ascii="Book Antiqua" w:eastAsia="宋体" w:hAnsi="Book Antiqua" w:cs="宋体"/>
          <w:color w:val="000000" w:themeColor="text1"/>
          <w:sz w:val="24"/>
          <w:szCs w:val="24"/>
        </w:rPr>
        <w:t xml:space="preserve"> 2009; </w:t>
      </w:r>
      <w:r w:rsidRPr="00E63F2E">
        <w:rPr>
          <w:rFonts w:ascii="Book Antiqua" w:eastAsia="宋体" w:hAnsi="Book Antiqua" w:cs="宋体"/>
          <w:b/>
          <w:bCs/>
          <w:color w:val="000000" w:themeColor="text1"/>
          <w:sz w:val="24"/>
          <w:szCs w:val="24"/>
        </w:rPr>
        <w:t>24</w:t>
      </w:r>
      <w:r w:rsidRPr="00E63F2E">
        <w:rPr>
          <w:rFonts w:ascii="Book Antiqua" w:eastAsia="宋体" w:hAnsi="Book Antiqua" w:cs="宋体"/>
          <w:color w:val="000000" w:themeColor="text1"/>
          <w:sz w:val="24"/>
          <w:szCs w:val="24"/>
        </w:rPr>
        <w:t>: 63-70 [PMID: 18824471 DOI: 10.1093/humrep/den351]</w:t>
      </w:r>
    </w:p>
    <w:p w14:paraId="08122E72" w14:textId="77777777" w:rsidR="008173B3" w:rsidRPr="00E63F2E" w:rsidRDefault="008173B3" w:rsidP="00E63F2E">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2 </w:t>
      </w:r>
      <w:r w:rsidRPr="00E63F2E">
        <w:rPr>
          <w:rFonts w:ascii="Book Antiqua" w:eastAsia="宋体" w:hAnsi="Book Antiqua" w:cs="宋体"/>
          <w:b/>
          <w:bCs/>
          <w:color w:val="000000" w:themeColor="text1"/>
          <w:sz w:val="24"/>
          <w:szCs w:val="24"/>
        </w:rPr>
        <w:t>Macotela Y</w:t>
      </w:r>
      <w:r w:rsidRPr="00E63F2E">
        <w:rPr>
          <w:rFonts w:ascii="Book Antiqua" w:eastAsia="宋体" w:hAnsi="Book Antiqua" w:cs="宋体"/>
          <w:color w:val="000000" w:themeColor="text1"/>
          <w:sz w:val="24"/>
          <w:szCs w:val="24"/>
        </w:rPr>
        <w:t xml:space="preserve">, Emanuelli B, Mori MA, Gesta S, Schulz TJ, Tseng YH, Kahn CR. Intrinsic differences in adipocyte precursor cells from different white fat depots. </w:t>
      </w:r>
      <w:r w:rsidRPr="00E63F2E">
        <w:rPr>
          <w:rFonts w:ascii="Book Antiqua" w:eastAsia="宋体" w:hAnsi="Book Antiqua" w:cs="宋体"/>
          <w:i/>
          <w:iCs/>
          <w:color w:val="000000" w:themeColor="text1"/>
          <w:sz w:val="24"/>
          <w:szCs w:val="24"/>
        </w:rPr>
        <w:t>Diabetes</w:t>
      </w:r>
      <w:r w:rsidRPr="00E63F2E">
        <w:rPr>
          <w:rFonts w:ascii="Book Antiqua" w:eastAsia="宋体" w:hAnsi="Book Antiqua" w:cs="宋体"/>
          <w:color w:val="000000" w:themeColor="text1"/>
          <w:sz w:val="24"/>
          <w:szCs w:val="24"/>
        </w:rPr>
        <w:t xml:space="preserve"> 2012; </w:t>
      </w:r>
      <w:r w:rsidRPr="00E63F2E">
        <w:rPr>
          <w:rFonts w:ascii="Book Antiqua" w:eastAsia="宋体" w:hAnsi="Book Antiqua" w:cs="宋体"/>
          <w:b/>
          <w:bCs/>
          <w:color w:val="000000" w:themeColor="text1"/>
          <w:sz w:val="24"/>
          <w:szCs w:val="24"/>
        </w:rPr>
        <w:t>61</w:t>
      </w:r>
      <w:r w:rsidRPr="00E63F2E">
        <w:rPr>
          <w:rFonts w:ascii="Book Antiqua" w:eastAsia="宋体" w:hAnsi="Book Antiqua" w:cs="宋体"/>
          <w:color w:val="000000" w:themeColor="text1"/>
          <w:sz w:val="24"/>
          <w:szCs w:val="24"/>
        </w:rPr>
        <w:t>: 1691-1699 [PMID: 22596050 DOI: 10.2337/db11-1753]</w:t>
      </w:r>
    </w:p>
    <w:p w14:paraId="3C8C75E6" w14:textId="77777777" w:rsidR="008173B3" w:rsidRPr="00E63F2E" w:rsidRDefault="008173B3" w:rsidP="00E63F2E">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3 </w:t>
      </w:r>
      <w:r w:rsidRPr="00E63F2E">
        <w:rPr>
          <w:rFonts w:ascii="Book Antiqua" w:eastAsia="宋体" w:hAnsi="Book Antiqua" w:cs="宋体"/>
          <w:b/>
          <w:bCs/>
          <w:color w:val="000000" w:themeColor="text1"/>
          <w:sz w:val="24"/>
          <w:szCs w:val="24"/>
        </w:rPr>
        <w:t>Ong WK</w:t>
      </w:r>
      <w:r w:rsidRPr="00E63F2E">
        <w:rPr>
          <w:rFonts w:ascii="Book Antiqua" w:eastAsia="宋体" w:hAnsi="Book Antiqua" w:cs="宋体"/>
          <w:color w:val="000000" w:themeColor="text1"/>
          <w:sz w:val="24"/>
          <w:szCs w:val="24"/>
        </w:rPr>
        <w:t xml:space="preserve">, Tan CS, Chan KL, Goesantoso GG, Chan XH, Chan E, Yin J, Yeo CR, Khoo CM, So JB, Shabbir A, Toh SA, Han W, Sugii S. Identification of specific cell-surface markers of adipose-derived stem cells from subcutaneous and visceral fat depots. </w:t>
      </w:r>
      <w:r w:rsidRPr="00E63F2E">
        <w:rPr>
          <w:rFonts w:ascii="Book Antiqua" w:eastAsia="宋体" w:hAnsi="Book Antiqua" w:cs="宋体"/>
          <w:i/>
          <w:iCs/>
          <w:color w:val="000000" w:themeColor="text1"/>
          <w:sz w:val="24"/>
          <w:szCs w:val="24"/>
        </w:rPr>
        <w:t>Stem Cell Reports</w:t>
      </w:r>
      <w:r w:rsidRPr="00E63F2E">
        <w:rPr>
          <w:rFonts w:ascii="Book Antiqua" w:eastAsia="宋体" w:hAnsi="Book Antiqua" w:cs="宋体"/>
          <w:color w:val="000000" w:themeColor="text1"/>
          <w:sz w:val="24"/>
          <w:szCs w:val="24"/>
        </w:rPr>
        <w:t xml:space="preserve"> 2014; </w:t>
      </w:r>
      <w:r w:rsidRPr="00E63F2E">
        <w:rPr>
          <w:rFonts w:ascii="Book Antiqua" w:eastAsia="宋体" w:hAnsi="Book Antiqua" w:cs="宋体"/>
          <w:b/>
          <w:bCs/>
          <w:color w:val="000000" w:themeColor="text1"/>
          <w:sz w:val="24"/>
          <w:szCs w:val="24"/>
        </w:rPr>
        <w:t>2</w:t>
      </w:r>
      <w:r w:rsidRPr="00E63F2E">
        <w:rPr>
          <w:rFonts w:ascii="Book Antiqua" w:eastAsia="宋体" w:hAnsi="Book Antiqua" w:cs="宋体"/>
          <w:color w:val="000000" w:themeColor="text1"/>
          <w:sz w:val="24"/>
          <w:szCs w:val="24"/>
        </w:rPr>
        <w:t>: 171-179 [PMID: 24527391 DOI: 10.1016/j.stemcr.2014.01.002]</w:t>
      </w:r>
    </w:p>
    <w:p w14:paraId="7393D204" w14:textId="77777777" w:rsidR="008173B3" w:rsidRPr="00E63F2E" w:rsidRDefault="008173B3" w:rsidP="00E63F2E">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4 </w:t>
      </w:r>
      <w:r w:rsidRPr="00E63F2E">
        <w:rPr>
          <w:rFonts w:ascii="Book Antiqua" w:eastAsia="宋体" w:hAnsi="Book Antiqua" w:cs="宋体"/>
          <w:b/>
          <w:bCs/>
          <w:color w:val="000000" w:themeColor="text1"/>
          <w:sz w:val="24"/>
          <w:szCs w:val="24"/>
        </w:rPr>
        <w:t>Sze SK</w:t>
      </w:r>
      <w:r w:rsidRPr="00E63F2E">
        <w:rPr>
          <w:rFonts w:ascii="Book Antiqua" w:eastAsia="宋体" w:hAnsi="Book Antiqua" w:cs="宋体"/>
          <w:color w:val="000000" w:themeColor="text1"/>
          <w:sz w:val="24"/>
          <w:szCs w:val="24"/>
        </w:rPr>
        <w:t xml:space="preserve">, de Kleijn DP, Lai RC, Khia Way Tan E, Zhao H, Yeo KS, Low TY, Lian Q, Lee CN, Mitchell W, El Oakley RM, Lim SK. Elucidating the secretion proteome of human embryonic stem cell-derived mesenchymal stem cells. </w:t>
      </w:r>
      <w:r w:rsidRPr="00E63F2E">
        <w:rPr>
          <w:rFonts w:ascii="Book Antiqua" w:eastAsia="宋体" w:hAnsi="Book Antiqua" w:cs="宋体"/>
          <w:i/>
          <w:iCs/>
          <w:color w:val="000000" w:themeColor="text1"/>
          <w:sz w:val="24"/>
          <w:szCs w:val="24"/>
        </w:rPr>
        <w:t>Mol Cell Proteomics</w:t>
      </w:r>
      <w:r w:rsidRPr="00E63F2E">
        <w:rPr>
          <w:rFonts w:ascii="Book Antiqua" w:eastAsia="宋体" w:hAnsi="Book Antiqua" w:cs="宋体"/>
          <w:color w:val="000000" w:themeColor="text1"/>
          <w:sz w:val="24"/>
          <w:szCs w:val="24"/>
        </w:rPr>
        <w:t xml:space="preserve"> 2007; </w:t>
      </w:r>
      <w:r w:rsidRPr="00E63F2E">
        <w:rPr>
          <w:rFonts w:ascii="Book Antiqua" w:eastAsia="宋体" w:hAnsi="Book Antiqua" w:cs="宋体"/>
          <w:b/>
          <w:bCs/>
          <w:color w:val="000000" w:themeColor="text1"/>
          <w:sz w:val="24"/>
          <w:szCs w:val="24"/>
        </w:rPr>
        <w:t>6</w:t>
      </w:r>
      <w:r w:rsidRPr="00E63F2E">
        <w:rPr>
          <w:rFonts w:ascii="Book Antiqua" w:eastAsia="宋体" w:hAnsi="Book Antiqua" w:cs="宋体"/>
          <w:color w:val="000000" w:themeColor="text1"/>
          <w:sz w:val="24"/>
          <w:szCs w:val="24"/>
        </w:rPr>
        <w:t>: 1680-1689 [PMID: 17565974 DOI: 10.1074/mcp.M600393-MCP200]</w:t>
      </w:r>
    </w:p>
    <w:p w14:paraId="08ECDF03" w14:textId="77777777" w:rsidR="008173B3" w:rsidRPr="00E63F2E" w:rsidRDefault="008173B3" w:rsidP="00E63F2E">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5 </w:t>
      </w:r>
      <w:r w:rsidRPr="00E63F2E">
        <w:rPr>
          <w:rFonts w:ascii="Book Antiqua" w:eastAsia="宋体" w:hAnsi="Book Antiqua" w:cs="宋体"/>
          <w:b/>
          <w:bCs/>
          <w:color w:val="000000" w:themeColor="text1"/>
          <w:sz w:val="24"/>
          <w:szCs w:val="24"/>
        </w:rPr>
        <w:t>Ribeiro CA</w:t>
      </w:r>
      <w:r w:rsidRPr="00E63F2E">
        <w:rPr>
          <w:rFonts w:ascii="Book Antiqua" w:eastAsia="宋体" w:hAnsi="Book Antiqua" w:cs="宋体"/>
          <w:color w:val="000000" w:themeColor="text1"/>
          <w:sz w:val="24"/>
          <w:szCs w:val="24"/>
        </w:rPr>
        <w:t xml:space="preserve">, Fraga JS, Grãos M, Neves NM, Reis RL, Gimble JM, Sousa N, Salgado AJ. The secretome of stem cells isolated from the adipose tissue and Wharton jelly acts </w:t>
      </w:r>
      <w:r w:rsidRPr="00E63F2E">
        <w:rPr>
          <w:rFonts w:ascii="Book Antiqua" w:eastAsia="宋体" w:hAnsi="Book Antiqua" w:cs="宋体"/>
          <w:color w:val="000000" w:themeColor="text1"/>
          <w:sz w:val="24"/>
          <w:szCs w:val="24"/>
        </w:rPr>
        <w:lastRenderedPageBreak/>
        <w:t xml:space="preserve">differently on central nervous system derived cell populations. </w:t>
      </w:r>
      <w:r w:rsidRPr="00E63F2E">
        <w:rPr>
          <w:rFonts w:ascii="Book Antiqua" w:eastAsia="宋体" w:hAnsi="Book Antiqua" w:cs="宋体"/>
          <w:i/>
          <w:iCs/>
          <w:color w:val="000000" w:themeColor="text1"/>
          <w:sz w:val="24"/>
          <w:szCs w:val="24"/>
        </w:rPr>
        <w:t>Stem Cell Res Ther</w:t>
      </w:r>
      <w:r w:rsidRPr="00E63F2E">
        <w:rPr>
          <w:rFonts w:ascii="Book Antiqua" w:eastAsia="宋体" w:hAnsi="Book Antiqua" w:cs="宋体"/>
          <w:color w:val="000000" w:themeColor="text1"/>
          <w:sz w:val="24"/>
          <w:szCs w:val="24"/>
        </w:rPr>
        <w:t xml:space="preserve"> 2012; </w:t>
      </w:r>
      <w:r w:rsidRPr="00E63F2E">
        <w:rPr>
          <w:rFonts w:ascii="Book Antiqua" w:eastAsia="宋体" w:hAnsi="Book Antiqua" w:cs="宋体"/>
          <w:b/>
          <w:bCs/>
          <w:color w:val="000000" w:themeColor="text1"/>
          <w:sz w:val="24"/>
          <w:szCs w:val="24"/>
        </w:rPr>
        <w:t>3</w:t>
      </w:r>
      <w:r w:rsidRPr="00E63F2E">
        <w:rPr>
          <w:rFonts w:ascii="Book Antiqua" w:eastAsia="宋体" w:hAnsi="Book Antiqua" w:cs="宋体"/>
          <w:color w:val="000000" w:themeColor="text1"/>
          <w:sz w:val="24"/>
          <w:szCs w:val="24"/>
        </w:rPr>
        <w:t>: 18 [PMID: 22551705 DOI: 10.1186/scrt109]</w:t>
      </w:r>
    </w:p>
    <w:p w14:paraId="02343DCD" w14:textId="77777777" w:rsidR="008173B3" w:rsidRPr="00E63F2E" w:rsidRDefault="008173B3" w:rsidP="00E63F2E">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6 </w:t>
      </w:r>
      <w:r w:rsidRPr="00E63F2E">
        <w:rPr>
          <w:rFonts w:ascii="Book Antiqua" w:eastAsia="宋体" w:hAnsi="Book Antiqua" w:cs="宋体"/>
          <w:b/>
          <w:bCs/>
          <w:color w:val="000000" w:themeColor="text1"/>
          <w:sz w:val="24"/>
          <w:szCs w:val="24"/>
        </w:rPr>
        <w:t>Berardis S</w:t>
      </w:r>
      <w:r w:rsidRPr="00E63F2E">
        <w:rPr>
          <w:rFonts w:ascii="Book Antiqua" w:eastAsia="宋体" w:hAnsi="Book Antiqua" w:cs="宋体"/>
          <w:color w:val="000000" w:themeColor="text1"/>
          <w:sz w:val="24"/>
          <w:szCs w:val="24"/>
        </w:rPr>
        <w:t xml:space="preserve">, Lombard C, Evraerts J, El Taghdouini A, Rosseels V, Sancho-Bru P, Lozano JJ, van Grunsven L, Sokal E, Najimi M. Gene expression profiling and secretome analysis differentiate adult-derived human liver stem/progenitor cells and human hepatic stellate cells. </w:t>
      </w:r>
      <w:r w:rsidRPr="00E63F2E">
        <w:rPr>
          <w:rFonts w:ascii="Book Antiqua" w:eastAsia="宋体" w:hAnsi="Book Antiqua" w:cs="宋体"/>
          <w:i/>
          <w:iCs/>
          <w:color w:val="000000" w:themeColor="text1"/>
          <w:sz w:val="24"/>
          <w:szCs w:val="24"/>
        </w:rPr>
        <w:t>PLoS One</w:t>
      </w:r>
      <w:r w:rsidRPr="00E63F2E">
        <w:rPr>
          <w:rFonts w:ascii="Book Antiqua" w:eastAsia="宋体" w:hAnsi="Book Antiqua" w:cs="宋体"/>
          <w:color w:val="000000" w:themeColor="text1"/>
          <w:sz w:val="24"/>
          <w:szCs w:val="24"/>
        </w:rPr>
        <w:t xml:space="preserve"> 2014; </w:t>
      </w:r>
      <w:r w:rsidRPr="00E63F2E">
        <w:rPr>
          <w:rFonts w:ascii="Book Antiqua" w:eastAsia="宋体" w:hAnsi="Book Antiqua" w:cs="宋体"/>
          <w:b/>
          <w:bCs/>
          <w:color w:val="000000" w:themeColor="text1"/>
          <w:sz w:val="24"/>
          <w:szCs w:val="24"/>
        </w:rPr>
        <w:t>9</w:t>
      </w:r>
      <w:r w:rsidRPr="00E63F2E">
        <w:rPr>
          <w:rFonts w:ascii="Book Antiqua" w:eastAsia="宋体" w:hAnsi="Book Antiqua" w:cs="宋体"/>
          <w:color w:val="000000" w:themeColor="text1"/>
          <w:sz w:val="24"/>
          <w:szCs w:val="24"/>
        </w:rPr>
        <w:t>: e86137 [PMID: 24516514 DOI: 10.1371/journal.pone.0086137]</w:t>
      </w:r>
    </w:p>
    <w:p w14:paraId="29338E6E" w14:textId="77777777" w:rsidR="008173B3" w:rsidRPr="00E63F2E" w:rsidRDefault="008173B3" w:rsidP="00E63F2E">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7 </w:t>
      </w:r>
      <w:r w:rsidRPr="00E63F2E">
        <w:rPr>
          <w:rFonts w:ascii="Book Antiqua" w:eastAsia="宋体" w:hAnsi="Book Antiqua" w:cs="宋体"/>
          <w:b/>
          <w:bCs/>
          <w:color w:val="000000" w:themeColor="text1"/>
          <w:sz w:val="24"/>
          <w:szCs w:val="24"/>
        </w:rPr>
        <w:t>Kato T</w:t>
      </w:r>
      <w:r w:rsidRPr="00E63F2E">
        <w:rPr>
          <w:rFonts w:ascii="Book Antiqua" w:eastAsia="宋体" w:hAnsi="Book Antiqua" w:cs="宋体"/>
          <w:color w:val="000000" w:themeColor="text1"/>
          <w:sz w:val="24"/>
          <w:szCs w:val="24"/>
        </w:rPr>
        <w:t xml:space="preserve">, Okumi M, Tanemura M, Yazawa K, Kakuta Y, Yamanaka K, Tsutahara K, Doki Y, Mori M, Takahara S, Nonomura N. Adipose tissue-derived stem cells suppress acute cellular rejection by TSG-6 and CD44 interaction in rat kidney transplantation. </w:t>
      </w:r>
      <w:r w:rsidRPr="00E63F2E">
        <w:rPr>
          <w:rFonts w:ascii="Book Antiqua" w:eastAsia="宋体" w:hAnsi="Book Antiqua" w:cs="宋体"/>
          <w:i/>
          <w:iCs/>
          <w:color w:val="000000" w:themeColor="text1"/>
          <w:sz w:val="24"/>
          <w:szCs w:val="24"/>
        </w:rPr>
        <w:t>Transplantation</w:t>
      </w:r>
      <w:r w:rsidRPr="00E63F2E">
        <w:rPr>
          <w:rFonts w:ascii="Book Antiqua" w:eastAsia="宋体" w:hAnsi="Book Antiqua" w:cs="宋体"/>
          <w:color w:val="000000" w:themeColor="text1"/>
          <w:sz w:val="24"/>
          <w:szCs w:val="24"/>
        </w:rPr>
        <w:t xml:space="preserve"> 2014; </w:t>
      </w:r>
      <w:r w:rsidRPr="00E63F2E">
        <w:rPr>
          <w:rFonts w:ascii="Book Antiqua" w:eastAsia="宋体" w:hAnsi="Book Antiqua" w:cs="宋体"/>
          <w:b/>
          <w:bCs/>
          <w:color w:val="000000" w:themeColor="text1"/>
          <w:sz w:val="24"/>
          <w:szCs w:val="24"/>
        </w:rPr>
        <w:t>98</w:t>
      </w:r>
      <w:r w:rsidRPr="00E63F2E">
        <w:rPr>
          <w:rFonts w:ascii="Book Antiqua" w:eastAsia="宋体" w:hAnsi="Book Antiqua" w:cs="宋体"/>
          <w:color w:val="000000" w:themeColor="text1"/>
          <w:sz w:val="24"/>
          <w:szCs w:val="24"/>
        </w:rPr>
        <w:t>: 277-284 [PMID: 24983309 DOI: 10.1097/TP.0000000000000230]</w:t>
      </w:r>
    </w:p>
    <w:p w14:paraId="39EBEB34" w14:textId="77777777" w:rsidR="008173B3" w:rsidRPr="00E63F2E" w:rsidRDefault="008173B3" w:rsidP="00E63F2E">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8 </w:t>
      </w:r>
      <w:r w:rsidRPr="00E63F2E">
        <w:rPr>
          <w:rFonts w:ascii="Book Antiqua" w:eastAsia="宋体" w:hAnsi="Book Antiqua" w:cs="宋体"/>
          <w:b/>
          <w:bCs/>
          <w:color w:val="000000" w:themeColor="text1"/>
          <w:sz w:val="24"/>
          <w:szCs w:val="24"/>
        </w:rPr>
        <w:t>Crisostomo PR</w:t>
      </w:r>
      <w:r w:rsidRPr="00E63F2E">
        <w:rPr>
          <w:rFonts w:ascii="Book Antiqua" w:eastAsia="宋体" w:hAnsi="Book Antiqua" w:cs="宋体"/>
          <w:color w:val="000000" w:themeColor="text1"/>
          <w:sz w:val="24"/>
          <w:szCs w:val="24"/>
        </w:rPr>
        <w:t xml:space="preserve">, Wang M, Wairiuko GM, Morrell ED, Terrell AM, Seshadri P, Nam UH, Meldrum DR. High passage number of stem cells adversely affects stem cell activation and myocardial protection. </w:t>
      </w:r>
      <w:r w:rsidRPr="00E63F2E">
        <w:rPr>
          <w:rFonts w:ascii="Book Antiqua" w:eastAsia="宋体" w:hAnsi="Book Antiqua" w:cs="宋体"/>
          <w:i/>
          <w:iCs/>
          <w:color w:val="000000" w:themeColor="text1"/>
          <w:sz w:val="24"/>
          <w:szCs w:val="24"/>
        </w:rPr>
        <w:t>Shock</w:t>
      </w:r>
      <w:r w:rsidRPr="00E63F2E">
        <w:rPr>
          <w:rFonts w:ascii="Book Antiqua" w:eastAsia="宋体" w:hAnsi="Book Antiqua" w:cs="宋体"/>
          <w:color w:val="000000" w:themeColor="text1"/>
          <w:sz w:val="24"/>
          <w:szCs w:val="24"/>
        </w:rPr>
        <w:t xml:space="preserve"> 2006; </w:t>
      </w:r>
      <w:r w:rsidRPr="00E63F2E">
        <w:rPr>
          <w:rFonts w:ascii="Book Antiqua" w:eastAsia="宋体" w:hAnsi="Book Antiqua" w:cs="宋体"/>
          <w:b/>
          <w:bCs/>
          <w:color w:val="000000" w:themeColor="text1"/>
          <w:sz w:val="24"/>
          <w:szCs w:val="24"/>
        </w:rPr>
        <w:t>26</w:t>
      </w:r>
      <w:r w:rsidRPr="00E63F2E">
        <w:rPr>
          <w:rFonts w:ascii="Book Antiqua" w:eastAsia="宋体" w:hAnsi="Book Antiqua" w:cs="宋体"/>
          <w:color w:val="000000" w:themeColor="text1"/>
          <w:sz w:val="24"/>
          <w:szCs w:val="24"/>
        </w:rPr>
        <w:t>: 575-580 [PMID: 17117132 DOI: 10.1097/01.shk.0000235087.45798.93]</w:t>
      </w:r>
    </w:p>
    <w:p w14:paraId="2AAB012F" w14:textId="77777777" w:rsidR="008173B3" w:rsidRPr="00E63F2E" w:rsidRDefault="008173B3" w:rsidP="00E63F2E">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9 </w:t>
      </w:r>
      <w:r w:rsidRPr="00E63F2E">
        <w:rPr>
          <w:rFonts w:ascii="Book Antiqua" w:eastAsia="宋体" w:hAnsi="Book Antiqua" w:cs="宋体"/>
          <w:b/>
          <w:bCs/>
          <w:color w:val="000000" w:themeColor="text1"/>
          <w:sz w:val="24"/>
          <w:szCs w:val="24"/>
        </w:rPr>
        <w:t>Deschene ER</w:t>
      </w:r>
      <w:r w:rsidRPr="00E63F2E">
        <w:rPr>
          <w:rFonts w:ascii="Book Antiqua" w:eastAsia="宋体" w:hAnsi="Book Antiqua" w:cs="宋体"/>
          <w:color w:val="000000" w:themeColor="text1"/>
          <w:sz w:val="24"/>
          <w:szCs w:val="24"/>
        </w:rPr>
        <w:t xml:space="preserve">, Myung P, Rompolas P, Zito G, Sun TY, Taketo MM, Saotome I, Greco V. β-Catenin activation regulates tissue growth non-cell autonomously in the hair stem cell niche. </w:t>
      </w:r>
      <w:r w:rsidRPr="00E63F2E">
        <w:rPr>
          <w:rFonts w:ascii="Book Antiqua" w:eastAsia="宋体" w:hAnsi="Book Antiqua" w:cs="宋体"/>
          <w:i/>
          <w:iCs/>
          <w:color w:val="000000" w:themeColor="text1"/>
          <w:sz w:val="24"/>
          <w:szCs w:val="24"/>
        </w:rPr>
        <w:t>Science</w:t>
      </w:r>
      <w:r w:rsidRPr="00E63F2E">
        <w:rPr>
          <w:rFonts w:ascii="Book Antiqua" w:eastAsia="宋体" w:hAnsi="Book Antiqua" w:cs="宋体"/>
          <w:color w:val="000000" w:themeColor="text1"/>
          <w:sz w:val="24"/>
          <w:szCs w:val="24"/>
        </w:rPr>
        <w:t xml:space="preserve"> 2014; </w:t>
      </w:r>
      <w:r w:rsidRPr="00E63F2E">
        <w:rPr>
          <w:rFonts w:ascii="Book Antiqua" w:eastAsia="宋体" w:hAnsi="Book Antiqua" w:cs="宋体"/>
          <w:b/>
          <w:bCs/>
          <w:color w:val="000000" w:themeColor="text1"/>
          <w:sz w:val="24"/>
          <w:szCs w:val="24"/>
        </w:rPr>
        <w:t>343</w:t>
      </w:r>
      <w:r w:rsidRPr="00E63F2E">
        <w:rPr>
          <w:rFonts w:ascii="Book Antiqua" w:eastAsia="宋体" w:hAnsi="Book Antiqua" w:cs="宋体"/>
          <w:color w:val="000000" w:themeColor="text1"/>
          <w:sz w:val="24"/>
          <w:szCs w:val="24"/>
        </w:rPr>
        <w:t>: 1353-1356 [PMID: 24653033 DOI: 10.1126/science.1248373]</w:t>
      </w:r>
    </w:p>
    <w:p w14:paraId="7D593300" w14:textId="77777777" w:rsidR="008173B3" w:rsidRPr="00E63F2E" w:rsidRDefault="008173B3" w:rsidP="00E63F2E">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10 </w:t>
      </w:r>
      <w:r w:rsidRPr="00E63F2E">
        <w:rPr>
          <w:rFonts w:ascii="Book Antiqua" w:eastAsia="宋体" w:hAnsi="Book Antiqua" w:cs="宋体"/>
          <w:b/>
          <w:bCs/>
          <w:color w:val="000000" w:themeColor="text1"/>
          <w:sz w:val="24"/>
          <w:szCs w:val="24"/>
        </w:rPr>
        <w:t>Park CW</w:t>
      </w:r>
      <w:r w:rsidRPr="00E63F2E">
        <w:rPr>
          <w:rFonts w:ascii="Book Antiqua" w:eastAsia="宋体" w:hAnsi="Book Antiqua" w:cs="宋体"/>
          <w:color w:val="000000" w:themeColor="text1"/>
          <w:sz w:val="24"/>
          <w:szCs w:val="24"/>
        </w:rPr>
        <w:t xml:space="preserve">, Kim KS, Bae S, Son HK, Myung PK, Hong HJ, Kim H. Cytokine secretion profiling of human mesenchymal stem cells by antibody array. </w:t>
      </w:r>
      <w:r w:rsidRPr="00E63F2E">
        <w:rPr>
          <w:rFonts w:ascii="Book Antiqua" w:eastAsia="宋体" w:hAnsi="Book Antiqua" w:cs="宋体"/>
          <w:i/>
          <w:iCs/>
          <w:color w:val="000000" w:themeColor="text1"/>
          <w:sz w:val="24"/>
          <w:szCs w:val="24"/>
        </w:rPr>
        <w:t>Int J Stem Cells</w:t>
      </w:r>
      <w:r w:rsidRPr="00E63F2E">
        <w:rPr>
          <w:rFonts w:ascii="Book Antiqua" w:eastAsia="宋体" w:hAnsi="Book Antiqua" w:cs="宋体"/>
          <w:color w:val="000000" w:themeColor="text1"/>
          <w:sz w:val="24"/>
          <w:szCs w:val="24"/>
        </w:rPr>
        <w:t xml:space="preserve"> 2009; </w:t>
      </w:r>
      <w:r w:rsidRPr="00E63F2E">
        <w:rPr>
          <w:rFonts w:ascii="Book Antiqua" w:eastAsia="宋体" w:hAnsi="Book Antiqua" w:cs="宋体"/>
          <w:b/>
          <w:bCs/>
          <w:color w:val="000000" w:themeColor="text1"/>
          <w:sz w:val="24"/>
          <w:szCs w:val="24"/>
        </w:rPr>
        <w:t>2</w:t>
      </w:r>
      <w:r w:rsidRPr="00E63F2E">
        <w:rPr>
          <w:rFonts w:ascii="Book Antiqua" w:eastAsia="宋体" w:hAnsi="Book Antiqua" w:cs="宋体"/>
          <w:color w:val="000000" w:themeColor="text1"/>
          <w:sz w:val="24"/>
          <w:szCs w:val="24"/>
        </w:rPr>
        <w:t>: 59-68 [PMID: 24855521 DOI: 10.15283/ijsc.2009.2.1.59]</w:t>
      </w:r>
    </w:p>
    <w:p w14:paraId="6206796A" w14:textId="77777777" w:rsidR="008173B3" w:rsidRPr="00E63F2E" w:rsidRDefault="008173B3" w:rsidP="00E63F2E">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11 </w:t>
      </w:r>
      <w:r w:rsidRPr="00E63F2E">
        <w:rPr>
          <w:rFonts w:ascii="Book Antiqua" w:eastAsia="宋体" w:hAnsi="Book Antiqua" w:cs="宋体"/>
          <w:b/>
          <w:bCs/>
          <w:color w:val="000000" w:themeColor="text1"/>
          <w:sz w:val="24"/>
          <w:szCs w:val="24"/>
        </w:rPr>
        <w:t>Ju Z</w:t>
      </w:r>
      <w:r w:rsidRPr="00E63F2E">
        <w:rPr>
          <w:rFonts w:ascii="Book Antiqua" w:eastAsia="宋体" w:hAnsi="Book Antiqua" w:cs="宋体"/>
          <w:color w:val="000000" w:themeColor="text1"/>
          <w:sz w:val="24"/>
          <w:szCs w:val="24"/>
        </w:rPr>
        <w:t xml:space="preserve">, Jiang H, Jaworski M, Rathinam C, Gompf A, Klein C, Trumpp A, Rudolph KL. Telomere dysfunction induces environmental alterations limiting hematopoietic stem cell function and engraftment. </w:t>
      </w:r>
      <w:r w:rsidRPr="00E63F2E">
        <w:rPr>
          <w:rFonts w:ascii="Book Antiqua" w:eastAsia="宋体" w:hAnsi="Book Antiqua" w:cs="宋体"/>
          <w:i/>
          <w:iCs/>
          <w:color w:val="000000" w:themeColor="text1"/>
          <w:sz w:val="24"/>
          <w:szCs w:val="24"/>
        </w:rPr>
        <w:t>Nat Med</w:t>
      </w:r>
      <w:r w:rsidRPr="00E63F2E">
        <w:rPr>
          <w:rFonts w:ascii="Book Antiqua" w:eastAsia="宋体" w:hAnsi="Book Antiqua" w:cs="宋体"/>
          <w:color w:val="000000" w:themeColor="text1"/>
          <w:sz w:val="24"/>
          <w:szCs w:val="24"/>
        </w:rPr>
        <w:t xml:space="preserve"> 2007; </w:t>
      </w:r>
      <w:r w:rsidRPr="00E63F2E">
        <w:rPr>
          <w:rFonts w:ascii="Book Antiqua" w:eastAsia="宋体" w:hAnsi="Book Antiqua" w:cs="宋体"/>
          <w:b/>
          <w:bCs/>
          <w:color w:val="000000" w:themeColor="text1"/>
          <w:sz w:val="24"/>
          <w:szCs w:val="24"/>
        </w:rPr>
        <w:t>13</w:t>
      </w:r>
      <w:r w:rsidRPr="00E63F2E">
        <w:rPr>
          <w:rFonts w:ascii="Book Antiqua" w:eastAsia="宋体" w:hAnsi="Book Antiqua" w:cs="宋体"/>
          <w:color w:val="000000" w:themeColor="text1"/>
          <w:sz w:val="24"/>
          <w:szCs w:val="24"/>
        </w:rPr>
        <w:t>: 742-747 [PMID: 17486088 DOI: 10.1038/nm1578]</w:t>
      </w:r>
    </w:p>
    <w:p w14:paraId="2D6CBF6F" w14:textId="77777777" w:rsidR="008173B3" w:rsidRPr="00E63F2E" w:rsidRDefault="008173B3" w:rsidP="00E63F2E">
      <w:pPr>
        <w:spacing w:after="0" w:line="360" w:lineRule="auto"/>
        <w:jc w:val="both"/>
        <w:rPr>
          <w:rFonts w:ascii="Book Antiqua" w:eastAsia="宋体" w:hAnsi="Book Antiqua" w:cs="宋体"/>
          <w:color w:val="000000" w:themeColor="text1"/>
          <w:sz w:val="24"/>
          <w:szCs w:val="24"/>
        </w:rPr>
      </w:pPr>
      <w:proofErr w:type="gramStart"/>
      <w:r w:rsidRPr="00E63F2E">
        <w:rPr>
          <w:rFonts w:ascii="Book Antiqua" w:eastAsia="宋体" w:hAnsi="Book Antiqua" w:cs="宋体"/>
          <w:color w:val="000000" w:themeColor="text1"/>
          <w:sz w:val="24"/>
          <w:szCs w:val="24"/>
        </w:rPr>
        <w:t xml:space="preserve">12 </w:t>
      </w:r>
      <w:r w:rsidRPr="00E63F2E">
        <w:rPr>
          <w:rFonts w:ascii="Book Antiqua" w:eastAsia="宋体" w:hAnsi="Book Antiqua" w:cs="宋体"/>
          <w:b/>
          <w:bCs/>
          <w:color w:val="000000" w:themeColor="text1"/>
          <w:sz w:val="24"/>
          <w:szCs w:val="24"/>
        </w:rPr>
        <w:t>Lee MJ</w:t>
      </w:r>
      <w:r w:rsidRPr="00E63F2E">
        <w:rPr>
          <w:rFonts w:ascii="Book Antiqua" w:eastAsia="宋体" w:hAnsi="Book Antiqua" w:cs="宋体"/>
          <w:color w:val="000000" w:themeColor="text1"/>
          <w:sz w:val="24"/>
          <w:szCs w:val="24"/>
        </w:rPr>
        <w:t>, Kim J, Kim MY, Bae YS, Ryu SH, Lee TG, Kim JH.</w:t>
      </w:r>
      <w:proofErr w:type="gramEnd"/>
      <w:r w:rsidRPr="00E63F2E">
        <w:rPr>
          <w:rFonts w:ascii="Book Antiqua" w:eastAsia="宋体" w:hAnsi="Book Antiqua" w:cs="宋体"/>
          <w:color w:val="000000" w:themeColor="text1"/>
          <w:sz w:val="24"/>
          <w:szCs w:val="24"/>
        </w:rPr>
        <w:t xml:space="preserve"> </w:t>
      </w:r>
      <w:proofErr w:type="gramStart"/>
      <w:r w:rsidRPr="00E63F2E">
        <w:rPr>
          <w:rFonts w:ascii="Book Antiqua" w:eastAsia="宋体" w:hAnsi="Book Antiqua" w:cs="宋体"/>
          <w:color w:val="000000" w:themeColor="text1"/>
          <w:sz w:val="24"/>
          <w:szCs w:val="24"/>
        </w:rPr>
        <w:t>Proteomic analysis of tumor necrosis factor-alpha-induced secretome of human adipose tissue-derived mesenchymal stem cells.</w:t>
      </w:r>
      <w:proofErr w:type="gramEnd"/>
      <w:r w:rsidRPr="00E63F2E">
        <w:rPr>
          <w:rFonts w:ascii="Book Antiqua" w:eastAsia="宋体" w:hAnsi="Book Antiqua" w:cs="宋体"/>
          <w:color w:val="000000" w:themeColor="text1"/>
          <w:sz w:val="24"/>
          <w:szCs w:val="24"/>
        </w:rPr>
        <w:t xml:space="preserve"> </w:t>
      </w:r>
      <w:r w:rsidRPr="00E63F2E">
        <w:rPr>
          <w:rFonts w:ascii="Book Antiqua" w:eastAsia="宋体" w:hAnsi="Book Antiqua" w:cs="宋体"/>
          <w:i/>
          <w:iCs/>
          <w:color w:val="000000" w:themeColor="text1"/>
          <w:sz w:val="24"/>
          <w:szCs w:val="24"/>
        </w:rPr>
        <w:t>J Proteome Res</w:t>
      </w:r>
      <w:r w:rsidRPr="00E63F2E">
        <w:rPr>
          <w:rFonts w:ascii="Book Antiqua" w:eastAsia="宋体" w:hAnsi="Book Antiqua" w:cs="宋体"/>
          <w:color w:val="000000" w:themeColor="text1"/>
          <w:sz w:val="24"/>
          <w:szCs w:val="24"/>
        </w:rPr>
        <w:t xml:space="preserve"> 2010; </w:t>
      </w:r>
      <w:r w:rsidRPr="00E63F2E">
        <w:rPr>
          <w:rFonts w:ascii="Book Antiqua" w:eastAsia="宋体" w:hAnsi="Book Antiqua" w:cs="宋体"/>
          <w:b/>
          <w:bCs/>
          <w:color w:val="000000" w:themeColor="text1"/>
          <w:sz w:val="24"/>
          <w:szCs w:val="24"/>
        </w:rPr>
        <w:t>9</w:t>
      </w:r>
      <w:r w:rsidRPr="00E63F2E">
        <w:rPr>
          <w:rFonts w:ascii="Book Antiqua" w:eastAsia="宋体" w:hAnsi="Book Antiqua" w:cs="宋体"/>
          <w:color w:val="000000" w:themeColor="text1"/>
          <w:sz w:val="24"/>
          <w:szCs w:val="24"/>
        </w:rPr>
        <w:t>: 1754-1762 [PMID: 20184379 DOI: 10.1021/pr900898n]</w:t>
      </w:r>
    </w:p>
    <w:p w14:paraId="3FF8DCB1" w14:textId="77777777" w:rsidR="008173B3" w:rsidRPr="00E63F2E" w:rsidRDefault="008173B3" w:rsidP="00E63F2E">
      <w:pPr>
        <w:spacing w:after="0" w:line="360" w:lineRule="auto"/>
        <w:jc w:val="both"/>
        <w:rPr>
          <w:rFonts w:ascii="Book Antiqua" w:eastAsia="宋体" w:hAnsi="Book Antiqua" w:cs="宋体"/>
          <w:color w:val="000000" w:themeColor="text1"/>
          <w:sz w:val="24"/>
          <w:szCs w:val="24"/>
        </w:rPr>
      </w:pPr>
      <w:proofErr w:type="gramStart"/>
      <w:r w:rsidRPr="00E63F2E">
        <w:rPr>
          <w:rFonts w:ascii="Book Antiqua" w:eastAsia="宋体" w:hAnsi="Book Antiqua" w:cs="宋体"/>
          <w:color w:val="000000" w:themeColor="text1"/>
          <w:sz w:val="24"/>
          <w:szCs w:val="24"/>
        </w:rPr>
        <w:lastRenderedPageBreak/>
        <w:t xml:space="preserve">13 </w:t>
      </w:r>
      <w:r w:rsidRPr="00E63F2E">
        <w:rPr>
          <w:rFonts w:ascii="Book Antiqua" w:eastAsia="宋体" w:hAnsi="Book Antiqua" w:cs="宋体"/>
          <w:b/>
          <w:bCs/>
          <w:color w:val="000000" w:themeColor="text1"/>
          <w:sz w:val="24"/>
          <w:szCs w:val="24"/>
        </w:rPr>
        <w:t>Waterman RS</w:t>
      </w:r>
      <w:r w:rsidRPr="00E63F2E">
        <w:rPr>
          <w:rFonts w:ascii="Book Antiqua" w:eastAsia="宋体" w:hAnsi="Book Antiqua" w:cs="宋体"/>
          <w:color w:val="000000" w:themeColor="text1"/>
          <w:sz w:val="24"/>
          <w:szCs w:val="24"/>
        </w:rPr>
        <w:t>, Tomchuck SL, Henkle SL, Betancourt AM.</w:t>
      </w:r>
      <w:proofErr w:type="gramEnd"/>
      <w:r w:rsidRPr="00E63F2E">
        <w:rPr>
          <w:rFonts w:ascii="Book Antiqua" w:eastAsia="宋体" w:hAnsi="Book Antiqua" w:cs="宋体"/>
          <w:color w:val="000000" w:themeColor="text1"/>
          <w:sz w:val="24"/>
          <w:szCs w:val="24"/>
        </w:rPr>
        <w:t xml:space="preserve"> A new mesenchymal stem cell (MSC) paradigm: polarization into a pro-inflammatory MSC1 or an Immunosuppressive MSC2 phenotype. </w:t>
      </w:r>
      <w:r w:rsidRPr="00E63F2E">
        <w:rPr>
          <w:rFonts w:ascii="Book Antiqua" w:eastAsia="宋体" w:hAnsi="Book Antiqua" w:cs="宋体"/>
          <w:i/>
          <w:iCs/>
          <w:color w:val="000000" w:themeColor="text1"/>
          <w:sz w:val="24"/>
          <w:szCs w:val="24"/>
        </w:rPr>
        <w:t>PLoS One</w:t>
      </w:r>
      <w:r w:rsidRPr="00E63F2E">
        <w:rPr>
          <w:rFonts w:ascii="Book Antiqua" w:eastAsia="宋体" w:hAnsi="Book Antiqua" w:cs="宋体"/>
          <w:color w:val="000000" w:themeColor="text1"/>
          <w:sz w:val="24"/>
          <w:szCs w:val="24"/>
        </w:rPr>
        <w:t xml:space="preserve"> 2010; </w:t>
      </w:r>
      <w:r w:rsidRPr="00E63F2E">
        <w:rPr>
          <w:rFonts w:ascii="Book Antiqua" w:eastAsia="宋体" w:hAnsi="Book Antiqua" w:cs="宋体"/>
          <w:b/>
          <w:bCs/>
          <w:color w:val="000000" w:themeColor="text1"/>
          <w:sz w:val="24"/>
          <w:szCs w:val="24"/>
        </w:rPr>
        <w:t>5</w:t>
      </w:r>
      <w:r w:rsidRPr="00E63F2E">
        <w:rPr>
          <w:rFonts w:ascii="Book Antiqua" w:eastAsia="宋体" w:hAnsi="Book Antiqua" w:cs="宋体"/>
          <w:color w:val="000000" w:themeColor="text1"/>
          <w:sz w:val="24"/>
          <w:szCs w:val="24"/>
        </w:rPr>
        <w:t>: e10088 [PMID: 20436665 DOI: 10.1371/journal.pone.0010088]</w:t>
      </w:r>
    </w:p>
    <w:p w14:paraId="49374432" w14:textId="77777777" w:rsidR="008173B3" w:rsidRPr="00E63F2E" w:rsidRDefault="008173B3" w:rsidP="00E63F2E">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14 </w:t>
      </w:r>
      <w:r w:rsidRPr="00E63F2E">
        <w:rPr>
          <w:rFonts w:ascii="Book Antiqua" w:eastAsia="宋体" w:hAnsi="Book Antiqua" w:cs="宋体"/>
          <w:b/>
          <w:bCs/>
          <w:color w:val="000000" w:themeColor="text1"/>
          <w:sz w:val="24"/>
          <w:szCs w:val="24"/>
        </w:rPr>
        <w:t>Kinnaird T</w:t>
      </w:r>
      <w:r w:rsidRPr="00E63F2E">
        <w:rPr>
          <w:rFonts w:ascii="Book Antiqua" w:eastAsia="宋体" w:hAnsi="Book Antiqua" w:cs="宋体"/>
          <w:color w:val="000000" w:themeColor="text1"/>
          <w:sz w:val="24"/>
          <w:szCs w:val="24"/>
        </w:rPr>
        <w:t xml:space="preserve">, Stabile E, Burnett MS, Lee CW, Barr S, Fuchs S, Epstein SE. Marrow-derived stromal cells express genes encoding a broad spectrum of arteriogenic cytokines and promote in vitro and in vivo arteriogenesis through paracrine mechanisms. </w:t>
      </w:r>
      <w:r w:rsidRPr="00E63F2E">
        <w:rPr>
          <w:rFonts w:ascii="Book Antiqua" w:eastAsia="宋体" w:hAnsi="Book Antiqua" w:cs="宋体"/>
          <w:i/>
          <w:iCs/>
          <w:color w:val="000000" w:themeColor="text1"/>
          <w:sz w:val="24"/>
          <w:szCs w:val="24"/>
        </w:rPr>
        <w:t>Circ Res</w:t>
      </w:r>
      <w:r w:rsidRPr="00E63F2E">
        <w:rPr>
          <w:rFonts w:ascii="Book Antiqua" w:eastAsia="宋体" w:hAnsi="Book Antiqua" w:cs="宋体"/>
          <w:color w:val="000000" w:themeColor="text1"/>
          <w:sz w:val="24"/>
          <w:szCs w:val="24"/>
        </w:rPr>
        <w:t xml:space="preserve"> 2004; </w:t>
      </w:r>
      <w:r w:rsidRPr="00E63F2E">
        <w:rPr>
          <w:rFonts w:ascii="Book Antiqua" w:eastAsia="宋体" w:hAnsi="Book Antiqua" w:cs="宋体"/>
          <w:b/>
          <w:bCs/>
          <w:color w:val="000000" w:themeColor="text1"/>
          <w:sz w:val="24"/>
          <w:szCs w:val="24"/>
        </w:rPr>
        <w:t>94</w:t>
      </w:r>
      <w:r w:rsidRPr="00E63F2E">
        <w:rPr>
          <w:rFonts w:ascii="Book Antiqua" w:eastAsia="宋体" w:hAnsi="Book Antiqua" w:cs="宋体"/>
          <w:color w:val="000000" w:themeColor="text1"/>
          <w:sz w:val="24"/>
          <w:szCs w:val="24"/>
        </w:rPr>
        <w:t>: 678-685 [PMID: 14739163 DOI: 10.1161/01.RES.0000118601.37875.AC]</w:t>
      </w:r>
    </w:p>
    <w:p w14:paraId="68402075" w14:textId="77777777" w:rsidR="008173B3" w:rsidRPr="00E63F2E" w:rsidRDefault="008173B3" w:rsidP="00E63F2E">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15 </w:t>
      </w:r>
      <w:r w:rsidRPr="00E63F2E">
        <w:rPr>
          <w:rFonts w:ascii="Book Antiqua" w:eastAsia="宋体" w:hAnsi="Book Antiqua" w:cs="宋体"/>
          <w:b/>
          <w:bCs/>
          <w:color w:val="000000" w:themeColor="text1"/>
          <w:sz w:val="24"/>
          <w:szCs w:val="24"/>
        </w:rPr>
        <w:t>Oskowitz A</w:t>
      </w:r>
      <w:r w:rsidRPr="00E63F2E">
        <w:rPr>
          <w:rFonts w:ascii="Book Antiqua" w:eastAsia="宋体" w:hAnsi="Book Antiqua" w:cs="宋体"/>
          <w:color w:val="000000" w:themeColor="text1"/>
          <w:sz w:val="24"/>
          <w:szCs w:val="24"/>
        </w:rPr>
        <w:t xml:space="preserve">, McFerrin H, Gutschow M, Carter ML, Pochampally R. Serum-deprived human multipotent mesenchymal stromal cells (MSCs) are highly angiogenic. </w:t>
      </w:r>
      <w:r w:rsidRPr="00E63F2E">
        <w:rPr>
          <w:rFonts w:ascii="Book Antiqua" w:eastAsia="宋体" w:hAnsi="Book Antiqua" w:cs="宋体"/>
          <w:i/>
          <w:iCs/>
          <w:color w:val="000000" w:themeColor="text1"/>
          <w:sz w:val="24"/>
          <w:szCs w:val="24"/>
        </w:rPr>
        <w:t>Stem Cell Res</w:t>
      </w:r>
      <w:r w:rsidRPr="00E63F2E">
        <w:rPr>
          <w:rFonts w:ascii="Book Antiqua" w:eastAsia="宋体" w:hAnsi="Book Antiqua" w:cs="宋体"/>
          <w:color w:val="000000" w:themeColor="text1"/>
          <w:sz w:val="24"/>
          <w:szCs w:val="24"/>
        </w:rPr>
        <w:t xml:space="preserve"> 2011; </w:t>
      </w:r>
      <w:r w:rsidRPr="00E63F2E">
        <w:rPr>
          <w:rFonts w:ascii="Book Antiqua" w:eastAsia="宋体" w:hAnsi="Book Antiqua" w:cs="宋体"/>
          <w:b/>
          <w:bCs/>
          <w:color w:val="000000" w:themeColor="text1"/>
          <w:sz w:val="24"/>
          <w:szCs w:val="24"/>
        </w:rPr>
        <w:t>6</w:t>
      </w:r>
      <w:r w:rsidRPr="00E63F2E">
        <w:rPr>
          <w:rFonts w:ascii="Book Antiqua" w:eastAsia="宋体" w:hAnsi="Book Antiqua" w:cs="宋体"/>
          <w:color w:val="000000" w:themeColor="text1"/>
          <w:sz w:val="24"/>
          <w:szCs w:val="24"/>
        </w:rPr>
        <w:t>: 215-225 [PMID: 21421339 DOI: 10.1016/j.scr.2011.01.004]</w:t>
      </w:r>
    </w:p>
    <w:p w14:paraId="7F2A10BA" w14:textId="77777777" w:rsidR="008173B3" w:rsidRPr="00E63F2E" w:rsidRDefault="008173B3" w:rsidP="00E63F2E">
      <w:pPr>
        <w:spacing w:after="0" w:line="360" w:lineRule="auto"/>
        <w:jc w:val="both"/>
        <w:rPr>
          <w:rFonts w:ascii="Book Antiqua" w:eastAsia="宋体" w:hAnsi="Book Antiqua" w:cs="宋体"/>
          <w:color w:val="000000" w:themeColor="text1"/>
          <w:sz w:val="24"/>
          <w:szCs w:val="24"/>
        </w:rPr>
      </w:pPr>
      <w:proofErr w:type="gramStart"/>
      <w:r w:rsidRPr="00E63F2E">
        <w:rPr>
          <w:rFonts w:ascii="Book Antiqua" w:eastAsia="宋体" w:hAnsi="Book Antiqua" w:cs="宋体"/>
          <w:color w:val="000000" w:themeColor="text1"/>
          <w:sz w:val="24"/>
          <w:szCs w:val="24"/>
        </w:rPr>
        <w:t xml:space="preserve">16 </w:t>
      </w:r>
      <w:r w:rsidRPr="00E63F2E">
        <w:rPr>
          <w:rFonts w:ascii="Book Antiqua" w:eastAsia="宋体" w:hAnsi="Book Antiqua" w:cs="宋体"/>
          <w:b/>
          <w:bCs/>
          <w:color w:val="000000" w:themeColor="text1"/>
          <w:sz w:val="24"/>
          <w:szCs w:val="24"/>
        </w:rPr>
        <w:t>Keats E</w:t>
      </w:r>
      <w:r w:rsidRPr="00E63F2E">
        <w:rPr>
          <w:rFonts w:ascii="Book Antiqua" w:eastAsia="宋体" w:hAnsi="Book Antiqua" w:cs="宋体"/>
          <w:color w:val="000000" w:themeColor="text1"/>
          <w:sz w:val="24"/>
          <w:szCs w:val="24"/>
        </w:rPr>
        <w:t>, Khan ZA.</w:t>
      </w:r>
      <w:proofErr w:type="gramEnd"/>
      <w:r w:rsidRPr="00E63F2E">
        <w:rPr>
          <w:rFonts w:ascii="Book Antiqua" w:eastAsia="宋体" w:hAnsi="Book Antiqua" w:cs="宋体"/>
          <w:color w:val="000000" w:themeColor="text1"/>
          <w:sz w:val="24"/>
          <w:szCs w:val="24"/>
        </w:rPr>
        <w:t xml:space="preserve"> Unique responses of stem cell-derived vascular endothelial and mesenchymal cells to high levels of glucose. </w:t>
      </w:r>
      <w:r w:rsidRPr="00E63F2E">
        <w:rPr>
          <w:rFonts w:ascii="Book Antiqua" w:eastAsia="宋体" w:hAnsi="Book Antiqua" w:cs="宋体"/>
          <w:i/>
          <w:iCs/>
          <w:color w:val="000000" w:themeColor="text1"/>
          <w:sz w:val="24"/>
          <w:szCs w:val="24"/>
        </w:rPr>
        <w:t>PLoS One</w:t>
      </w:r>
      <w:r w:rsidRPr="00E63F2E">
        <w:rPr>
          <w:rFonts w:ascii="Book Antiqua" w:eastAsia="宋体" w:hAnsi="Book Antiqua" w:cs="宋体"/>
          <w:color w:val="000000" w:themeColor="text1"/>
          <w:sz w:val="24"/>
          <w:szCs w:val="24"/>
        </w:rPr>
        <w:t xml:space="preserve"> 2012; </w:t>
      </w:r>
      <w:r w:rsidRPr="00E63F2E">
        <w:rPr>
          <w:rFonts w:ascii="Book Antiqua" w:eastAsia="宋体" w:hAnsi="Book Antiqua" w:cs="宋体"/>
          <w:b/>
          <w:bCs/>
          <w:color w:val="000000" w:themeColor="text1"/>
          <w:sz w:val="24"/>
          <w:szCs w:val="24"/>
        </w:rPr>
        <w:t>7</w:t>
      </w:r>
      <w:r w:rsidRPr="00E63F2E">
        <w:rPr>
          <w:rFonts w:ascii="Book Antiqua" w:eastAsia="宋体" w:hAnsi="Book Antiqua" w:cs="宋体"/>
          <w:color w:val="000000" w:themeColor="text1"/>
          <w:sz w:val="24"/>
          <w:szCs w:val="24"/>
        </w:rPr>
        <w:t>: e38752 [PMID: 22701703 DOI: 10.1371/journal.pone.0038752]</w:t>
      </w:r>
    </w:p>
    <w:p w14:paraId="0BD0A2D0" w14:textId="77777777" w:rsidR="008173B3" w:rsidRPr="00E63F2E" w:rsidRDefault="008173B3" w:rsidP="00E63F2E">
      <w:pPr>
        <w:spacing w:after="0" w:line="360" w:lineRule="auto"/>
        <w:jc w:val="both"/>
        <w:rPr>
          <w:rFonts w:ascii="Book Antiqua" w:eastAsia="宋体" w:hAnsi="Book Antiqua" w:cs="宋体"/>
          <w:color w:val="000000" w:themeColor="text1"/>
          <w:sz w:val="24"/>
          <w:szCs w:val="24"/>
        </w:rPr>
      </w:pPr>
      <w:proofErr w:type="gramStart"/>
      <w:r w:rsidRPr="00E63F2E">
        <w:rPr>
          <w:rFonts w:ascii="Book Antiqua" w:eastAsia="宋体" w:hAnsi="Book Antiqua" w:cs="宋体"/>
          <w:color w:val="000000" w:themeColor="text1"/>
          <w:sz w:val="24"/>
          <w:szCs w:val="24"/>
        </w:rPr>
        <w:t xml:space="preserve">17 </w:t>
      </w:r>
      <w:r w:rsidRPr="00E63F2E">
        <w:rPr>
          <w:rFonts w:ascii="Book Antiqua" w:eastAsia="宋体" w:hAnsi="Book Antiqua" w:cs="宋体"/>
          <w:b/>
          <w:bCs/>
          <w:color w:val="000000" w:themeColor="text1"/>
          <w:sz w:val="24"/>
          <w:szCs w:val="24"/>
        </w:rPr>
        <w:t>Baer PC</w:t>
      </w:r>
      <w:r w:rsidRPr="00E63F2E">
        <w:rPr>
          <w:rFonts w:ascii="Book Antiqua" w:eastAsia="宋体" w:hAnsi="Book Antiqua" w:cs="宋体"/>
          <w:color w:val="000000" w:themeColor="text1"/>
          <w:sz w:val="24"/>
          <w:szCs w:val="24"/>
        </w:rPr>
        <w:t>.</w:t>
      </w:r>
      <w:proofErr w:type="gramEnd"/>
      <w:r w:rsidRPr="00E63F2E">
        <w:rPr>
          <w:rFonts w:ascii="Book Antiqua" w:eastAsia="宋体" w:hAnsi="Book Antiqua" w:cs="宋体"/>
          <w:color w:val="000000" w:themeColor="text1"/>
          <w:sz w:val="24"/>
          <w:szCs w:val="24"/>
        </w:rPr>
        <w:t xml:space="preserve"> Adipose-derived mesenchymal stromal/stem cells: An update on their phenotype in vivo and in vitro. </w:t>
      </w:r>
      <w:r w:rsidRPr="00E63F2E">
        <w:rPr>
          <w:rFonts w:ascii="Book Antiqua" w:eastAsia="宋体" w:hAnsi="Book Antiqua" w:cs="宋体"/>
          <w:i/>
          <w:iCs/>
          <w:color w:val="000000" w:themeColor="text1"/>
          <w:sz w:val="24"/>
          <w:szCs w:val="24"/>
        </w:rPr>
        <w:t>World J Stem Cells</w:t>
      </w:r>
      <w:r w:rsidRPr="00E63F2E">
        <w:rPr>
          <w:rFonts w:ascii="Book Antiqua" w:eastAsia="宋体" w:hAnsi="Book Antiqua" w:cs="宋体"/>
          <w:color w:val="000000" w:themeColor="text1"/>
          <w:sz w:val="24"/>
          <w:szCs w:val="24"/>
        </w:rPr>
        <w:t xml:space="preserve"> 2014; </w:t>
      </w:r>
      <w:r w:rsidRPr="00E63F2E">
        <w:rPr>
          <w:rFonts w:ascii="Book Antiqua" w:eastAsia="宋体" w:hAnsi="Book Antiqua" w:cs="宋体"/>
          <w:b/>
          <w:bCs/>
          <w:color w:val="000000" w:themeColor="text1"/>
          <w:sz w:val="24"/>
          <w:szCs w:val="24"/>
        </w:rPr>
        <w:t>6</w:t>
      </w:r>
      <w:r w:rsidRPr="00E63F2E">
        <w:rPr>
          <w:rFonts w:ascii="Book Antiqua" w:eastAsia="宋体" w:hAnsi="Book Antiqua" w:cs="宋体"/>
          <w:color w:val="000000" w:themeColor="text1"/>
          <w:sz w:val="24"/>
          <w:szCs w:val="24"/>
        </w:rPr>
        <w:t>: 256-265 [PMID: 25126376 DOI: 10.4252/wjsc.v6.i3.256]</w:t>
      </w:r>
    </w:p>
    <w:p w14:paraId="5E02C6F9"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18 </w:t>
      </w:r>
      <w:r w:rsidRPr="00E63F2E">
        <w:rPr>
          <w:rFonts w:ascii="Book Antiqua" w:eastAsia="宋体" w:hAnsi="Book Antiqua" w:cs="宋体"/>
          <w:b/>
          <w:bCs/>
          <w:color w:val="000000" w:themeColor="text1"/>
          <w:sz w:val="24"/>
          <w:szCs w:val="24"/>
        </w:rPr>
        <w:t>Ehninger A</w:t>
      </w:r>
      <w:r w:rsidRPr="00E63F2E">
        <w:rPr>
          <w:rFonts w:ascii="Book Antiqua" w:eastAsia="宋体" w:hAnsi="Book Antiqua" w:cs="宋体"/>
          <w:color w:val="000000" w:themeColor="text1"/>
          <w:sz w:val="24"/>
          <w:szCs w:val="24"/>
        </w:rPr>
        <w:t xml:space="preserve">, Boch T, Medyouf H, Müdder K, Orend G, Trumpp A. Loss of SPARC protects hematopoietic stem cells from chemotherapy toxicity by accelerating their return to quiescence. </w:t>
      </w:r>
      <w:r w:rsidRPr="00E63F2E">
        <w:rPr>
          <w:rFonts w:ascii="Book Antiqua" w:eastAsia="宋体" w:hAnsi="Book Antiqua" w:cs="宋体"/>
          <w:i/>
          <w:iCs/>
          <w:color w:val="000000" w:themeColor="text1"/>
          <w:sz w:val="24"/>
          <w:szCs w:val="24"/>
        </w:rPr>
        <w:t>Blood</w:t>
      </w:r>
      <w:r w:rsidRPr="00E63F2E">
        <w:rPr>
          <w:rFonts w:ascii="Book Antiqua" w:eastAsia="宋体" w:hAnsi="Book Antiqua" w:cs="宋体"/>
          <w:color w:val="000000" w:themeColor="text1"/>
          <w:sz w:val="24"/>
          <w:szCs w:val="24"/>
        </w:rPr>
        <w:t xml:space="preserve"> 2014; </w:t>
      </w:r>
      <w:r w:rsidRPr="00E63F2E">
        <w:rPr>
          <w:rFonts w:ascii="Book Antiqua" w:eastAsia="宋体" w:hAnsi="Book Antiqua" w:cs="宋体"/>
          <w:b/>
          <w:bCs/>
          <w:color w:val="000000" w:themeColor="text1"/>
          <w:sz w:val="24"/>
          <w:szCs w:val="24"/>
        </w:rPr>
        <w:t>123</w:t>
      </w:r>
      <w:r w:rsidRPr="00E63F2E">
        <w:rPr>
          <w:rFonts w:ascii="Book Antiqua" w:eastAsia="宋体" w:hAnsi="Book Antiqua" w:cs="宋体"/>
          <w:color w:val="000000" w:themeColor="text1"/>
          <w:sz w:val="24"/>
          <w:szCs w:val="24"/>
        </w:rPr>
        <w:t>: 4054-4063 [PMID: 24833352 DOI: 10.1182/blood-2013-10-533711]</w:t>
      </w:r>
    </w:p>
    <w:p w14:paraId="2B982E40"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19 </w:t>
      </w:r>
      <w:r w:rsidRPr="00E63F2E">
        <w:rPr>
          <w:rFonts w:ascii="Book Antiqua" w:eastAsia="宋体" w:hAnsi="Book Antiqua" w:cs="宋体"/>
          <w:b/>
          <w:bCs/>
          <w:color w:val="000000" w:themeColor="text1"/>
          <w:sz w:val="24"/>
          <w:szCs w:val="24"/>
        </w:rPr>
        <w:t>Sun LY</w:t>
      </w:r>
      <w:r w:rsidRPr="00E63F2E">
        <w:rPr>
          <w:rFonts w:ascii="Book Antiqua" w:eastAsia="宋体" w:hAnsi="Book Antiqua" w:cs="宋体"/>
          <w:color w:val="000000" w:themeColor="text1"/>
          <w:sz w:val="24"/>
          <w:szCs w:val="24"/>
        </w:rPr>
        <w:t xml:space="preserve">, Pang CY, Li DK, Liao CH, Huang WC, Wu CC, Chou YY, Li WW, Chen SY, Liu HW, Chang YJ, Cheng CF. Antioxidants cause rapid expansion of human adipose-derived mesenchymal stem cells via CDK and CDK inhibitor regulation. </w:t>
      </w:r>
      <w:r w:rsidRPr="00E63F2E">
        <w:rPr>
          <w:rFonts w:ascii="Book Antiqua" w:eastAsia="宋体" w:hAnsi="Book Antiqua" w:cs="宋体"/>
          <w:i/>
          <w:iCs/>
          <w:color w:val="000000" w:themeColor="text1"/>
          <w:sz w:val="24"/>
          <w:szCs w:val="24"/>
        </w:rPr>
        <w:t>J Biomed Sci</w:t>
      </w:r>
      <w:r w:rsidRPr="00E63F2E">
        <w:rPr>
          <w:rFonts w:ascii="Book Antiqua" w:eastAsia="宋体" w:hAnsi="Book Antiqua" w:cs="宋体"/>
          <w:color w:val="000000" w:themeColor="text1"/>
          <w:sz w:val="24"/>
          <w:szCs w:val="24"/>
        </w:rPr>
        <w:t xml:space="preserve"> 2013; </w:t>
      </w:r>
      <w:r w:rsidRPr="00E63F2E">
        <w:rPr>
          <w:rFonts w:ascii="Book Antiqua" w:eastAsia="宋体" w:hAnsi="Book Antiqua" w:cs="宋体"/>
          <w:b/>
          <w:bCs/>
          <w:color w:val="000000" w:themeColor="text1"/>
          <w:sz w:val="24"/>
          <w:szCs w:val="24"/>
        </w:rPr>
        <w:t>20</w:t>
      </w:r>
      <w:r w:rsidRPr="00E63F2E">
        <w:rPr>
          <w:rFonts w:ascii="Book Antiqua" w:eastAsia="宋体" w:hAnsi="Book Antiqua" w:cs="宋体"/>
          <w:color w:val="000000" w:themeColor="text1"/>
          <w:sz w:val="24"/>
          <w:szCs w:val="24"/>
        </w:rPr>
        <w:t>: 53 [PMID: 23915242 DOI: 10.1186/1423-0127-20-53]</w:t>
      </w:r>
    </w:p>
    <w:p w14:paraId="08332764"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20 </w:t>
      </w:r>
      <w:r w:rsidRPr="00E63F2E">
        <w:rPr>
          <w:rFonts w:ascii="Book Antiqua" w:eastAsia="宋体" w:hAnsi="Book Antiqua" w:cs="宋体"/>
          <w:b/>
          <w:bCs/>
          <w:color w:val="000000" w:themeColor="text1"/>
          <w:sz w:val="24"/>
          <w:szCs w:val="24"/>
        </w:rPr>
        <w:t>Tata PR</w:t>
      </w:r>
      <w:r w:rsidRPr="00E63F2E">
        <w:rPr>
          <w:rFonts w:ascii="Book Antiqua" w:eastAsia="宋体" w:hAnsi="Book Antiqua" w:cs="宋体"/>
          <w:color w:val="000000" w:themeColor="text1"/>
          <w:sz w:val="24"/>
          <w:szCs w:val="24"/>
        </w:rPr>
        <w:t xml:space="preserve">, Mou H, Pardo-Saganta A, Zhao R, Prabhu M, Law BM, Vinarsky V, Cho JL, Breton S, Sahay A, Medoff BD, Rajagopal J. Dedifferentiation of committed epithelial cells into stem cells in vivo. </w:t>
      </w:r>
      <w:r w:rsidRPr="00E63F2E">
        <w:rPr>
          <w:rFonts w:ascii="Book Antiqua" w:eastAsia="宋体" w:hAnsi="Book Antiqua" w:cs="宋体"/>
          <w:i/>
          <w:iCs/>
          <w:color w:val="000000" w:themeColor="text1"/>
          <w:sz w:val="24"/>
          <w:szCs w:val="24"/>
        </w:rPr>
        <w:t>Nature</w:t>
      </w:r>
      <w:r w:rsidRPr="00E63F2E">
        <w:rPr>
          <w:rFonts w:ascii="Book Antiqua" w:eastAsia="宋体" w:hAnsi="Book Antiqua" w:cs="宋体"/>
          <w:color w:val="000000" w:themeColor="text1"/>
          <w:sz w:val="24"/>
          <w:szCs w:val="24"/>
        </w:rPr>
        <w:t xml:space="preserve"> 2013; </w:t>
      </w:r>
      <w:r w:rsidRPr="00E63F2E">
        <w:rPr>
          <w:rFonts w:ascii="Book Antiqua" w:eastAsia="宋体" w:hAnsi="Book Antiqua" w:cs="宋体"/>
          <w:b/>
          <w:bCs/>
          <w:color w:val="000000" w:themeColor="text1"/>
          <w:sz w:val="24"/>
          <w:szCs w:val="24"/>
        </w:rPr>
        <w:t>503</w:t>
      </w:r>
      <w:r w:rsidRPr="00E63F2E">
        <w:rPr>
          <w:rFonts w:ascii="Book Antiqua" w:eastAsia="宋体" w:hAnsi="Book Antiqua" w:cs="宋体"/>
          <w:color w:val="000000" w:themeColor="text1"/>
          <w:sz w:val="24"/>
          <w:szCs w:val="24"/>
        </w:rPr>
        <w:t>: 218-223 [PMID: 24196716 DOI: 10.1038/nature12777]</w:t>
      </w:r>
    </w:p>
    <w:p w14:paraId="2D7AEE83"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lastRenderedPageBreak/>
        <w:t xml:space="preserve">21 </w:t>
      </w:r>
      <w:r w:rsidRPr="00E63F2E">
        <w:rPr>
          <w:rFonts w:ascii="Book Antiqua" w:eastAsia="宋体" w:hAnsi="Book Antiqua" w:cs="宋体"/>
          <w:b/>
          <w:bCs/>
          <w:color w:val="000000" w:themeColor="text1"/>
          <w:sz w:val="24"/>
          <w:szCs w:val="24"/>
        </w:rPr>
        <w:t>Kusaba T</w:t>
      </w:r>
      <w:r w:rsidRPr="00E63F2E">
        <w:rPr>
          <w:rFonts w:ascii="Book Antiqua" w:eastAsia="宋体" w:hAnsi="Book Antiqua" w:cs="宋体"/>
          <w:color w:val="000000" w:themeColor="text1"/>
          <w:sz w:val="24"/>
          <w:szCs w:val="24"/>
        </w:rPr>
        <w:t xml:space="preserve">, Lalli M, Kramann R, Kobayashi A, Humphreys BD. Differentiated kidney epithelial cells repair injured proximal tubule. </w:t>
      </w:r>
      <w:r w:rsidRPr="00E63F2E">
        <w:rPr>
          <w:rFonts w:ascii="Book Antiqua" w:eastAsia="宋体" w:hAnsi="Book Antiqua" w:cs="宋体"/>
          <w:i/>
          <w:iCs/>
          <w:color w:val="000000" w:themeColor="text1"/>
          <w:sz w:val="24"/>
          <w:szCs w:val="24"/>
        </w:rPr>
        <w:t>Proc Natl Acad Sci U S A</w:t>
      </w:r>
      <w:r w:rsidRPr="00E63F2E">
        <w:rPr>
          <w:rFonts w:ascii="Book Antiqua" w:eastAsia="宋体" w:hAnsi="Book Antiqua" w:cs="宋体"/>
          <w:color w:val="000000" w:themeColor="text1"/>
          <w:sz w:val="24"/>
          <w:szCs w:val="24"/>
        </w:rPr>
        <w:t xml:space="preserve"> 2014; </w:t>
      </w:r>
      <w:r w:rsidRPr="00E63F2E">
        <w:rPr>
          <w:rFonts w:ascii="Book Antiqua" w:eastAsia="宋体" w:hAnsi="Book Antiqua" w:cs="宋体"/>
          <w:b/>
          <w:bCs/>
          <w:color w:val="000000" w:themeColor="text1"/>
          <w:sz w:val="24"/>
          <w:szCs w:val="24"/>
        </w:rPr>
        <w:t>111</w:t>
      </w:r>
      <w:r w:rsidRPr="00E63F2E">
        <w:rPr>
          <w:rFonts w:ascii="Book Antiqua" w:eastAsia="宋体" w:hAnsi="Book Antiqua" w:cs="宋体"/>
          <w:color w:val="000000" w:themeColor="text1"/>
          <w:sz w:val="24"/>
          <w:szCs w:val="24"/>
        </w:rPr>
        <w:t>: 1527-1532 [PMID: 24127583 DOI: 10.1073/pnas.1310653110]</w:t>
      </w:r>
    </w:p>
    <w:p w14:paraId="601CE07E"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22 </w:t>
      </w:r>
      <w:r w:rsidRPr="00E63F2E">
        <w:rPr>
          <w:rFonts w:ascii="Book Antiqua" w:eastAsia="宋体" w:hAnsi="Book Antiqua" w:cs="宋体"/>
          <w:b/>
          <w:bCs/>
          <w:color w:val="000000" w:themeColor="text1"/>
          <w:sz w:val="24"/>
          <w:szCs w:val="24"/>
        </w:rPr>
        <w:t>Su G</w:t>
      </w:r>
      <w:r w:rsidRPr="00E63F2E">
        <w:rPr>
          <w:rFonts w:ascii="Book Antiqua" w:eastAsia="宋体" w:hAnsi="Book Antiqua" w:cs="宋体"/>
          <w:color w:val="000000" w:themeColor="text1"/>
          <w:sz w:val="24"/>
          <w:szCs w:val="24"/>
        </w:rPr>
        <w:t xml:space="preserve">, Zhao Y, Wei J, Xiao Z, Chen B, Han J, Chen L, Guan J, Wang R, Dong Q, Dai J. Direct conversion of fibroblasts into neural progenitor-like cells by forced growth into 3D spheres on low attachment surfaces. </w:t>
      </w:r>
      <w:r w:rsidRPr="00E63F2E">
        <w:rPr>
          <w:rFonts w:ascii="Book Antiqua" w:eastAsia="宋体" w:hAnsi="Book Antiqua" w:cs="宋体"/>
          <w:i/>
          <w:iCs/>
          <w:color w:val="000000" w:themeColor="text1"/>
          <w:sz w:val="24"/>
          <w:szCs w:val="24"/>
        </w:rPr>
        <w:t>Biomaterials</w:t>
      </w:r>
      <w:r w:rsidRPr="00E63F2E">
        <w:rPr>
          <w:rFonts w:ascii="Book Antiqua" w:eastAsia="宋体" w:hAnsi="Book Antiqua" w:cs="宋体"/>
          <w:color w:val="000000" w:themeColor="text1"/>
          <w:sz w:val="24"/>
          <w:szCs w:val="24"/>
        </w:rPr>
        <w:t xml:space="preserve"> 2013; </w:t>
      </w:r>
      <w:r w:rsidRPr="00E63F2E">
        <w:rPr>
          <w:rFonts w:ascii="Book Antiqua" w:eastAsia="宋体" w:hAnsi="Book Antiqua" w:cs="宋体"/>
          <w:b/>
          <w:bCs/>
          <w:color w:val="000000" w:themeColor="text1"/>
          <w:sz w:val="24"/>
          <w:szCs w:val="24"/>
        </w:rPr>
        <w:t>34</w:t>
      </w:r>
      <w:r w:rsidRPr="00E63F2E">
        <w:rPr>
          <w:rFonts w:ascii="Book Antiqua" w:eastAsia="宋体" w:hAnsi="Book Antiqua" w:cs="宋体"/>
          <w:color w:val="000000" w:themeColor="text1"/>
          <w:sz w:val="24"/>
          <w:szCs w:val="24"/>
        </w:rPr>
        <w:t>: 5897-5906 [PMID: 23680365 DOI: 10.1016/j.biomaterials.2013.04.040]</w:t>
      </w:r>
    </w:p>
    <w:p w14:paraId="4EDD37DC"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23 </w:t>
      </w:r>
      <w:r w:rsidRPr="00E63F2E">
        <w:rPr>
          <w:rFonts w:ascii="Book Antiqua" w:eastAsia="宋体" w:hAnsi="Book Antiqua" w:cs="宋体"/>
          <w:b/>
          <w:bCs/>
          <w:color w:val="000000" w:themeColor="text1"/>
          <w:sz w:val="24"/>
          <w:szCs w:val="24"/>
        </w:rPr>
        <w:t>Yanes O</w:t>
      </w:r>
      <w:r w:rsidRPr="00E63F2E">
        <w:rPr>
          <w:rFonts w:ascii="Book Antiqua" w:eastAsia="宋体" w:hAnsi="Book Antiqua" w:cs="宋体"/>
          <w:color w:val="000000" w:themeColor="text1"/>
          <w:sz w:val="24"/>
          <w:szCs w:val="24"/>
        </w:rPr>
        <w:t xml:space="preserve">, Clark J, Wong DM, Patti GJ, Sánchez-Ruiz A, Benton HP, Trauger SA, Desponts C, Ding S, Siuzdak G. Metabolic oxidation regulates embryonic stem cell differentiation. </w:t>
      </w:r>
      <w:r w:rsidRPr="00E63F2E">
        <w:rPr>
          <w:rFonts w:ascii="Book Antiqua" w:eastAsia="宋体" w:hAnsi="Book Antiqua" w:cs="宋体"/>
          <w:i/>
          <w:iCs/>
          <w:color w:val="000000" w:themeColor="text1"/>
          <w:sz w:val="24"/>
          <w:szCs w:val="24"/>
        </w:rPr>
        <w:t>Nat Chem Biol</w:t>
      </w:r>
      <w:r w:rsidRPr="00E63F2E">
        <w:rPr>
          <w:rFonts w:ascii="Book Antiqua" w:eastAsia="宋体" w:hAnsi="Book Antiqua" w:cs="宋体"/>
          <w:color w:val="000000" w:themeColor="text1"/>
          <w:sz w:val="24"/>
          <w:szCs w:val="24"/>
        </w:rPr>
        <w:t xml:space="preserve"> 2010; </w:t>
      </w:r>
      <w:r w:rsidRPr="00E63F2E">
        <w:rPr>
          <w:rFonts w:ascii="Book Antiqua" w:eastAsia="宋体" w:hAnsi="Book Antiqua" w:cs="宋体"/>
          <w:b/>
          <w:bCs/>
          <w:color w:val="000000" w:themeColor="text1"/>
          <w:sz w:val="24"/>
          <w:szCs w:val="24"/>
        </w:rPr>
        <w:t>6</w:t>
      </w:r>
      <w:r w:rsidRPr="00E63F2E">
        <w:rPr>
          <w:rFonts w:ascii="Book Antiqua" w:eastAsia="宋体" w:hAnsi="Book Antiqua" w:cs="宋体"/>
          <w:color w:val="000000" w:themeColor="text1"/>
          <w:sz w:val="24"/>
          <w:szCs w:val="24"/>
        </w:rPr>
        <w:t>: 411-417 [PMID: 20436487 DOI: 10.1038/nchembio.364]</w:t>
      </w:r>
    </w:p>
    <w:p w14:paraId="17B4D6F4"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24 </w:t>
      </w:r>
      <w:r w:rsidRPr="00E63F2E">
        <w:rPr>
          <w:rFonts w:ascii="Book Antiqua" w:eastAsia="宋体" w:hAnsi="Book Antiqua" w:cs="宋体"/>
          <w:b/>
          <w:bCs/>
          <w:color w:val="000000" w:themeColor="text1"/>
          <w:sz w:val="24"/>
          <w:szCs w:val="24"/>
        </w:rPr>
        <w:t>Lai RC</w:t>
      </w:r>
      <w:r w:rsidRPr="00E63F2E">
        <w:rPr>
          <w:rFonts w:ascii="Book Antiqua" w:eastAsia="宋体" w:hAnsi="Book Antiqua" w:cs="宋体"/>
          <w:color w:val="000000" w:themeColor="text1"/>
          <w:sz w:val="24"/>
          <w:szCs w:val="24"/>
        </w:rPr>
        <w:t xml:space="preserve">, Arslan F, Lee MM, Sze NS, Choo A, Chen TS, Salto-Tellez M, Timmers L, Lee CN, El Oakley RM, Pasterkamp G, de Kleijn DP, Lim SK. Exosome secreted by MSC reduces myocardial ischemia/reperfusion injury. </w:t>
      </w:r>
      <w:r w:rsidRPr="00E63F2E">
        <w:rPr>
          <w:rFonts w:ascii="Book Antiqua" w:eastAsia="宋体" w:hAnsi="Book Antiqua" w:cs="宋体"/>
          <w:i/>
          <w:iCs/>
          <w:color w:val="000000" w:themeColor="text1"/>
          <w:sz w:val="24"/>
          <w:szCs w:val="24"/>
        </w:rPr>
        <w:t>Stem Cell Res</w:t>
      </w:r>
      <w:r w:rsidRPr="00E63F2E">
        <w:rPr>
          <w:rFonts w:ascii="Book Antiqua" w:eastAsia="宋体" w:hAnsi="Book Antiqua" w:cs="宋体"/>
          <w:color w:val="000000" w:themeColor="text1"/>
          <w:sz w:val="24"/>
          <w:szCs w:val="24"/>
        </w:rPr>
        <w:t xml:space="preserve"> 2010; </w:t>
      </w:r>
      <w:r w:rsidRPr="00E63F2E">
        <w:rPr>
          <w:rFonts w:ascii="Book Antiqua" w:eastAsia="宋体" w:hAnsi="Book Antiqua" w:cs="宋体"/>
          <w:b/>
          <w:bCs/>
          <w:color w:val="000000" w:themeColor="text1"/>
          <w:sz w:val="24"/>
          <w:szCs w:val="24"/>
        </w:rPr>
        <w:t>4</w:t>
      </w:r>
      <w:r w:rsidRPr="00E63F2E">
        <w:rPr>
          <w:rFonts w:ascii="Book Antiqua" w:eastAsia="宋体" w:hAnsi="Book Antiqua" w:cs="宋体"/>
          <w:color w:val="000000" w:themeColor="text1"/>
          <w:sz w:val="24"/>
          <w:szCs w:val="24"/>
        </w:rPr>
        <w:t>: 214-222 [PMID: 20138817 DOI: 10.1016/j.scr.2009.12.003]</w:t>
      </w:r>
    </w:p>
    <w:p w14:paraId="0FA714ED"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25 </w:t>
      </w:r>
      <w:r w:rsidRPr="00E63F2E">
        <w:rPr>
          <w:rFonts w:ascii="Book Antiqua" w:eastAsia="宋体" w:hAnsi="Book Antiqua" w:cs="宋体"/>
          <w:b/>
          <w:bCs/>
          <w:color w:val="000000" w:themeColor="text1"/>
          <w:sz w:val="24"/>
          <w:szCs w:val="24"/>
        </w:rPr>
        <w:t>Gokoffski KK</w:t>
      </w:r>
      <w:r w:rsidRPr="00E63F2E">
        <w:rPr>
          <w:rFonts w:ascii="Book Antiqua" w:eastAsia="宋体" w:hAnsi="Book Antiqua" w:cs="宋体"/>
          <w:color w:val="000000" w:themeColor="text1"/>
          <w:sz w:val="24"/>
          <w:szCs w:val="24"/>
        </w:rPr>
        <w:t xml:space="preserve">, Wu HH, Beites CL, Kim J, Kim EJ, Matzuk MM, Johnson JE, Lander AD, Calof AL. Activin and GDF11 collaborate in feedback control of neuroepithelial stem cell proliferation and fate. </w:t>
      </w:r>
      <w:r w:rsidRPr="00E63F2E">
        <w:rPr>
          <w:rFonts w:ascii="Book Antiqua" w:eastAsia="宋体" w:hAnsi="Book Antiqua" w:cs="宋体"/>
          <w:i/>
          <w:iCs/>
          <w:color w:val="000000" w:themeColor="text1"/>
          <w:sz w:val="24"/>
          <w:szCs w:val="24"/>
        </w:rPr>
        <w:t>Development</w:t>
      </w:r>
      <w:r w:rsidRPr="00E63F2E">
        <w:rPr>
          <w:rFonts w:ascii="Book Antiqua" w:eastAsia="宋体" w:hAnsi="Book Antiqua" w:cs="宋体"/>
          <w:color w:val="000000" w:themeColor="text1"/>
          <w:sz w:val="24"/>
          <w:szCs w:val="24"/>
        </w:rPr>
        <w:t xml:space="preserve"> 2011; </w:t>
      </w:r>
      <w:r w:rsidRPr="00E63F2E">
        <w:rPr>
          <w:rFonts w:ascii="Book Antiqua" w:eastAsia="宋体" w:hAnsi="Book Antiqua" w:cs="宋体"/>
          <w:b/>
          <w:bCs/>
          <w:color w:val="000000" w:themeColor="text1"/>
          <w:sz w:val="24"/>
          <w:szCs w:val="24"/>
        </w:rPr>
        <w:t>138</w:t>
      </w:r>
      <w:r w:rsidRPr="00E63F2E">
        <w:rPr>
          <w:rFonts w:ascii="Book Antiqua" w:eastAsia="宋体" w:hAnsi="Book Antiqua" w:cs="宋体"/>
          <w:color w:val="000000" w:themeColor="text1"/>
          <w:sz w:val="24"/>
          <w:szCs w:val="24"/>
        </w:rPr>
        <w:t>: 4131-4142 [PMID: 21852401 DOI: 10.1242/dev.065870]</w:t>
      </w:r>
    </w:p>
    <w:p w14:paraId="17DA8A1D"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26 </w:t>
      </w:r>
      <w:r w:rsidRPr="00E63F2E">
        <w:rPr>
          <w:rFonts w:ascii="Book Antiqua" w:eastAsia="宋体" w:hAnsi="Book Antiqua" w:cs="宋体"/>
          <w:b/>
          <w:bCs/>
          <w:color w:val="000000" w:themeColor="text1"/>
          <w:sz w:val="24"/>
          <w:szCs w:val="24"/>
        </w:rPr>
        <w:t>Katsimpardi L</w:t>
      </w:r>
      <w:r w:rsidRPr="00E63F2E">
        <w:rPr>
          <w:rFonts w:ascii="Book Antiqua" w:eastAsia="宋体" w:hAnsi="Book Antiqua" w:cs="宋体"/>
          <w:color w:val="000000" w:themeColor="text1"/>
          <w:sz w:val="24"/>
          <w:szCs w:val="24"/>
        </w:rPr>
        <w:t xml:space="preserve">, Litterman NK, Schein PA, Miller CM, Loffredo FS, Wojtkiewicz GR, Chen JW, Lee RT, Wagers AJ, Rubin LL. Vascular and neurogenic rejuvenation of the aging mouse brain by young systemic factors. </w:t>
      </w:r>
      <w:r w:rsidRPr="00E63F2E">
        <w:rPr>
          <w:rFonts w:ascii="Book Antiqua" w:eastAsia="宋体" w:hAnsi="Book Antiqua" w:cs="宋体"/>
          <w:i/>
          <w:iCs/>
          <w:color w:val="000000" w:themeColor="text1"/>
          <w:sz w:val="24"/>
          <w:szCs w:val="24"/>
        </w:rPr>
        <w:t>Science</w:t>
      </w:r>
      <w:r w:rsidRPr="00E63F2E">
        <w:rPr>
          <w:rFonts w:ascii="Book Antiqua" w:eastAsia="宋体" w:hAnsi="Book Antiqua" w:cs="宋体"/>
          <w:color w:val="000000" w:themeColor="text1"/>
          <w:sz w:val="24"/>
          <w:szCs w:val="24"/>
        </w:rPr>
        <w:t xml:space="preserve"> 2014; </w:t>
      </w:r>
      <w:r w:rsidRPr="00E63F2E">
        <w:rPr>
          <w:rFonts w:ascii="Book Antiqua" w:eastAsia="宋体" w:hAnsi="Book Antiqua" w:cs="宋体"/>
          <w:b/>
          <w:bCs/>
          <w:color w:val="000000" w:themeColor="text1"/>
          <w:sz w:val="24"/>
          <w:szCs w:val="24"/>
        </w:rPr>
        <w:t>344</w:t>
      </w:r>
      <w:r w:rsidRPr="00E63F2E">
        <w:rPr>
          <w:rFonts w:ascii="Book Antiqua" w:eastAsia="宋体" w:hAnsi="Book Antiqua" w:cs="宋体"/>
          <w:color w:val="000000" w:themeColor="text1"/>
          <w:sz w:val="24"/>
          <w:szCs w:val="24"/>
        </w:rPr>
        <w:t>: 630-634 [PMID: 24797482 DOI: 10.1126/science.1251141]</w:t>
      </w:r>
    </w:p>
    <w:p w14:paraId="35F12EFC"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27 </w:t>
      </w:r>
      <w:r w:rsidRPr="00E63F2E">
        <w:rPr>
          <w:rFonts w:ascii="Book Antiqua" w:eastAsia="宋体" w:hAnsi="Book Antiqua" w:cs="宋体"/>
          <w:b/>
          <w:bCs/>
          <w:color w:val="000000" w:themeColor="text1"/>
          <w:sz w:val="24"/>
          <w:szCs w:val="24"/>
        </w:rPr>
        <w:t>Piazzolla D</w:t>
      </w:r>
      <w:r w:rsidRPr="00E63F2E">
        <w:rPr>
          <w:rFonts w:ascii="Book Antiqua" w:eastAsia="宋体" w:hAnsi="Book Antiqua" w:cs="宋体"/>
          <w:color w:val="000000" w:themeColor="text1"/>
          <w:sz w:val="24"/>
          <w:szCs w:val="24"/>
        </w:rPr>
        <w:t xml:space="preserve">, Palla AR, Pantoja C, Cañamero M, de Castro IP, Ortega S, Gómez-López G, Dominguez O, Megías D, Roncador G, Luque-Garcia JL, Fernandez-Tresguerres B, Fernandez AF, Fraga MF, Rodriguez-Justo M, Manzanares M, Sánchez-Carbayo M, García-Pedrero JM, Rodrigo JP, Malumbres M, Serrano M. Lineage-restricted function of the pluripotency factor NANOG in stratified epithelia. </w:t>
      </w:r>
      <w:r w:rsidRPr="00E63F2E">
        <w:rPr>
          <w:rFonts w:ascii="Book Antiqua" w:eastAsia="宋体" w:hAnsi="Book Antiqua" w:cs="宋体"/>
          <w:i/>
          <w:iCs/>
          <w:color w:val="000000" w:themeColor="text1"/>
          <w:sz w:val="24"/>
          <w:szCs w:val="24"/>
        </w:rPr>
        <w:t>Nat Commun</w:t>
      </w:r>
      <w:r w:rsidRPr="00E63F2E">
        <w:rPr>
          <w:rFonts w:ascii="Book Antiqua" w:eastAsia="宋体" w:hAnsi="Book Antiqua" w:cs="宋体"/>
          <w:color w:val="000000" w:themeColor="text1"/>
          <w:sz w:val="24"/>
          <w:szCs w:val="24"/>
        </w:rPr>
        <w:t xml:space="preserve"> 2014; </w:t>
      </w:r>
      <w:r w:rsidRPr="00E63F2E">
        <w:rPr>
          <w:rFonts w:ascii="Book Antiqua" w:eastAsia="宋体" w:hAnsi="Book Antiqua" w:cs="宋体"/>
          <w:b/>
          <w:bCs/>
          <w:color w:val="000000" w:themeColor="text1"/>
          <w:sz w:val="24"/>
          <w:szCs w:val="24"/>
        </w:rPr>
        <w:t>5</w:t>
      </w:r>
      <w:r w:rsidRPr="00E63F2E">
        <w:rPr>
          <w:rFonts w:ascii="Book Antiqua" w:eastAsia="宋体" w:hAnsi="Book Antiqua" w:cs="宋体"/>
          <w:color w:val="000000" w:themeColor="text1"/>
          <w:sz w:val="24"/>
          <w:szCs w:val="24"/>
        </w:rPr>
        <w:t>: 4226 [PMID: 24979572 DOI: 10.1038/ncomms5226]</w:t>
      </w:r>
    </w:p>
    <w:p w14:paraId="00A45916"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lastRenderedPageBreak/>
        <w:t xml:space="preserve">28 </w:t>
      </w:r>
      <w:r w:rsidRPr="00E63F2E">
        <w:rPr>
          <w:rFonts w:ascii="Book Antiqua" w:eastAsia="宋体" w:hAnsi="Book Antiqua" w:cs="宋体"/>
          <w:b/>
          <w:bCs/>
          <w:color w:val="000000" w:themeColor="text1"/>
          <w:sz w:val="24"/>
          <w:szCs w:val="24"/>
        </w:rPr>
        <w:t>Maguire G</w:t>
      </w:r>
      <w:r w:rsidRPr="00E63F2E">
        <w:rPr>
          <w:rFonts w:ascii="Book Antiqua" w:eastAsia="宋体" w:hAnsi="Book Antiqua" w:cs="宋体"/>
          <w:color w:val="000000" w:themeColor="text1"/>
          <w:sz w:val="24"/>
          <w:szCs w:val="24"/>
        </w:rPr>
        <w:t xml:space="preserve">. Systems biology approach to developing "systems therapeutics". </w:t>
      </w:r>
      <w:r w:rsidRPr="00E63F2E">
        <w:rPr>
          <w:rFonts w:ascii="Book Antiqua" w:eastAsia="宋体" w:hAnsi="Book Antiqua" w:cs="宋体"/>
          <w:i/>
          <w:iCs/>
          <w:color w:val="000000" w:themeColor="text1"/>
          <w:sz w:val="24"/>
          <w:szCs w:val="24"/>
        </w:rPr>
        <w:t>ACS Med Chem Lett</w:t>
      </w:r>
      <w:r w:rsidRPr="00E63F2E">
        <w:rPr>
          <w:rFonts w:ascii="Book Antiqua" w:eastAsia="宋体" w:hAnsi="Book Antiqua" w:cs="宋体"/>
          <w:color w:val="000000" w:themeColor="text1"/>
          <w:sz w:val="24"/>
          <w:szCs w:val="24"/>
        </w:rPr>
        <w:t xml:space="preserve"> 2014; </w:t>
      </w:r>
      <w:r w:rsidRPr="00E63F2E">
        <w:rPr>
          <w:rFonts w:ascii="Book Antiqua" w:eastAsia="宋体" w:hAnsi="Book Antiqua" w:cs="宋体"/>
          <w:b/>
          <w:bCs/>
          <w:color w:val="000000" w:themeColor="text1"/>
          <w:sz w:val="24"/>
          <w:szCs w:val="24"/>
        </w:rPr>
        <w:t>5</w:t>
      </w:r>
      <w:r w:rsidRPr="00E63F2E">
        <w:rPr>
          <w:rFonts w:ascii="Book Antiqua" w:eastAsia="宋体" w:hAnsi="Book Antiqua" w:cs="宋体"/>
          <w:color w:val="000000" w:themeColor="text1"/>
          <w:sz w:val="24"/>
          <w:szCs w:val="24"/>
        </w:rPr>
        <w:t>: 453-455 [PMID: 24900858 DOI: 10.1021/ml5000614]</w:t>
      </w:r>
    </w:p>
    <w:p w14:paraId="3BFA44CF"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proofErr w:type="gramStart"/>
      <w:r w:rsidRPr="00E63F2E">
        <w:rPr>
          <w:rFonts w:ascii="Book Antiqua" w:eastAsia="宋体" w:hAnsi="Book Antiqua" w:cs="宋体"/>
          <w:color w:val="000000" w:themeColor="text1"/>
          <w:sz w:val="24"/>
          <w:szCs w:val="24"/>
        </w:rPr>
        <w:t xml:space="preserve">29 </w:t>
      </w:r>
      <w:r w:rsidRPr="00E63F2E">
        <w:rPr>
          <w:rFonts w:ascii="Book Antiqua" w:eastAsia="宋体" w:hAnsi="Book Antiqua" w:cs="宋体"/>
          <w:b/>
          <w:bCs/>
          <w:color w:val="000000" w:themeColor="text1"/>
          <w:sz w:val="24"/>
          <w:szCs w:val="24"/>
        </w:rPr>
        <w:t>Li F</w:t>
      </w:r>
      <w:r w:rsidRPr="00E63F2E">
        <w:rPr>
          <w:rFonts w:ascii="Book Antiqua" w:eastAsia="宋体" w:hAnsi="Book Antiqua" w:cs="宋体"/>
          <w:color w:val="000000" w:themeColor="text1"/>
          <w:sz w:val="24"/>
          <w:szCs w:val="24"/>
        </w:rPr>
        <w:t>, Huang Q, Chen J, Peng Y, Roop DR, Bedford JS, Li CY.</w:t>
      </w:r>
      <w:proofErr w:type="gramEnd"/>
      <w:r w:rsidRPr="00E63F2E">
        <w:rPr>
          <w:rFonts w:ascii="Book Antiqua" w:eastAsia="宋体" w:hAnsi="Book Antiqua" w:cs="宋体"/>
          <w:color w:val="000000" w:themeColor="text1"/>
          <w:sz w:val="24"/>
          <w:szCs w:val="24"/>
        </w:rPr>
        <w:t xml:space="preserve"> Apoptotic cells activate the "phoenix rising" pathway to promote wound healing and tissue regeneration. </w:t>
      </w:r>
      <w:r w:rsidRPr="00E63F2E">
        <w:rPr>
          <w:rFonts w:ascii="Book Antiqua" w:eastAsia="宋体" w:hAnsi="Book Antiqua" w:cs="宋体"/>
          <w:i/>
          <w:iCs/>
          <w:color w:val="000000" w:themeColor="text1"/>
          <w:sz w:val="24"/>
          <w:szCs w:val="24"/>
        </w:rPr>
        <w:t>Sci Signal</w:t>
      </w:r>
      <w:r w:rsidRPr="00E63F2E">
        <w:rPr>
          <w:rFonts w:ascii="Book Antiqua" w:eastAsia="宋体" w:hAnsi="Book Antiqua" w:cs="宋体"/>
          <w:color w:val="000000" w:themeColor="text1"/>
          <w:sz w:val="24"/>
          <w:szCs w:val="24"/>
        </w:rPr>
        <w:t xml:space="preserve"> 2010; </w:t>
      </w:r>
      <w:r w:rsidRPr="00E63F2E">
        <w:rPr>
          <w:rFonts w:ascii="Book Antiqua" w:eastAsia="宋体" w:hAnsi="Book Antiqua" w:cs="宋体"/>
          <w:b/>
          <w:bCs/>
          <w:color w:val="000000" w:themeColor="text1"/>
          <w:sz w:val="24"/>
          <w:szCs w:val="24"/>
        </w:rPr>
        <w:t>3</w:t>
      </w:r>
      <w:r w:rsidRPr="00E63F2E">
        <w:rPr>
          <w:rFonts w:ascii="Book Antiqua" w:eastAsia="宋体" w:hAnsi="Book Antiqua" w:cs="宋体"/>
          <w:color w:val="000000" w:themeColor="text1"/>
          <w:sz w:val="24"/>
          <w:szCs w:val="24"/>
        </w:rPr>
        <w:t>: ra13 [PMID: 20179271 DOI: 10.1126/scisignal.2000634]</w:t>
      </w:r>
    </w:p>
    <w:p w14:paraId="0B2E8C4D"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proofErr w:type="gramStart"/>
      <w:r w:rsidRPr="00E63F2E">
        <w:rPr>
          <w:rFonts w:ascii="Book Antiqua" w:eastAsia="宋体" w:hAnsi="Book Antiqua" w:cs="宋体"/>
          <w:color w:val="000000" w:themeColor="text1"/>
          <w:sz w:val="24"/>
          <w:szCs w:val="24"/>
        </w:rPr>
        <w:t xml:space="preserve">30 </w:t>
      </w:r>
      <w:r w:rsidRPr="00E63F2E">
        <w:rPr>
          <w:rFonts w:ascii="Book Antiqua" w:eastAsia="宋体" w:hAnsi="Book Antiqua" w:cs="宋体"/>
          <w:b/>
          <w:bCs/>
          <w:color w:val="000000" w:themeColor="text1"/>
          <w:sz w:val="24"/>
          <w:szCs w:val="24"/>
        </w:rPr>
        <w:t>Fan Y</w:t>
      </w:r>
      <w:r w:rsidRPr="00E63F2E">
        <w:rPr>
          <w:rFonts w:ascii="Book Antiqua" w:eastAsia="宋体" w:hAnsi="Book Antiqua" w:cs="宋体"/>
          <w:color w:val="000000" w:themeColor="text1"/>
          <w:sz w:val="24"/>
          <w:szCs w:val="24"/>
        </w:rPr>
        <w:t>, Bergmann A. Apoptosis-induced compensatory proliferation.</w:t>
      </w:r>
      <w:proofErr w:type="gramEnd"/>
      <w:r w:rsidRPr="00E63F2E">
        <w:rPr>
          <w:rFonts w:ascii="Book Antiqua" w:eastAsia="宋体" w:hAnsi="Book Antiqua" w:cs="宋体"/>
          <w:color w:val="000000" w:themeColor="text1"/>
          <w:sz w:val="24"/>
          <w:szCs w:val="24"/>
        </w:rPr>
        <w:t xml:space="preserve"> The Cell is dead. Long live the Cell! </w:t>
      </w:r>
      <w:r w:rsidRPr="00E63F2E">
        <w:rPr>
          <w:rFonts w:ascii="Book Antiqua" w:eastAsia="宋体" w:hAnsi="Book Antiqua" w:cs="宋体"/>
          <w:i/>
          <w:iCs/>
          <w:color w:val="000000" w:themeColor="text1"/>
          <w:sz w:val="24"/>
          <w:szCs w:val="24"/>
        </w:rPr>
        <w:t>Trends Cell Biol</w:t>
      </w:r>
      <w:r w:rsidRPr="00E63F2E">
        <w:rPr>
          <w:rFonts w:ascii="Book Antiqua" w:eastAsia="宋体" w:hAnsi="Book Antiqua" w:cs="宋体"/>
          <w:color w:val="000000" w:themeColor="text1"/>
          <w:sz w:val="24"/>
          <w:szCs w:val="24"/>
        </w:rPr>
        <w:t xml:space="preserve"> 2008; </w:t>
      </w:r>
      <w:r w:rsidRPr="00E63F2E">
        <w:rPr>
          <w:rFonts w:ascii="Book Antiqua" w:eastAsia="宋体" w:hAnsi="Book Antiqua" w:cs="宋体"/>
          <w:b/>
          <w:bCs/>
          <w:color w:val="000000" w:themeColor="text1"/>
          <w:sz w:val="24"/>
          <w:szCs w:val="24"/>
        </w:rPr>
        <w:t>18</w:t>
      </w:r>
      <w:r w:rsidRPr="00E63F2E">
        <w:rPr>
          <w:rFonts w:ascii="Book Antiqua" w:eastAsia="宋体" w:hAnsi="Book Antiqua" w:cs="宋体"/>
          <w:color w:val="000000" w:themeColor="text1"/>
          <w:sz w:val="24"/>
          <w:szCs w:val="24"/>
        </w:rPr>
        <w:t>: 467-473 [PMID: 18774295 DOI: 10.1016/j.tcb.2008.08.001]</w:t>
      </w:r>
    </w:p>
    <w:p w14:paraId="13C90F69"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31 </w:t>
      </w:r>
      <w:r w:rsidRPr="00E63F2E">
        <w:rPr>
          <w:rFonts w:ascii="Book Antiqua" w:eastAsia="宋体" w:hAnsi="Book Antiqua" w:cs="宋体"/>
          <w:b/>
          <w:bCs/>
          <w:color w:val="000000" w:themeColor="text1"/>
          <w:sz w:val="24"/>
          <w:szCs w:val="24"/>
        </w:rPr>
        <w:t>Rowlatt U</w:t>
      </w:r>
      <w:r w:rsidRPr="00E63F2E">
        <w:rPr>
          <w:rFonts w:ascii="Book Antiqua" w:eastAsia="宋体" w:hAnsi="Book Antiqua" w:cs="宋体"/>
          <w:color w:val="000000" w:themeColor="text1"/>
          <w:sz w:val="24"/>
          <w:szCs w:val="24"/>
        </w:rPr>
        <w:t xml:space="preserve">. Intrauterine wound healing in a </w:t>
      </w:r>
      <w:proofErr w:type="gramStart"/>
      <w:r w:rsidRPr="00E63F2E">
        <w:rPr>
          <w:rFonts w:ascii="Book Antiqua" w:eastAsia="宋体" w:hAnsi="Book Antiqua" w:cs="宋体"/>
          <w:color w:val="000000" w:themeColor="text1"/>
          <w:sz w:val="24"/>
          <w:szCs w:val="24"/>
        </w:rPr>
        <w:t>20 week</w:t>
      </w:r>
      <w:proofErr w:type="gramEnd"/>
      <w:r w:rsidRPr="00E63F2E">
        <w:rPr>
          <w:rFonts w:ascii="Book Antiqua" w:eastAsia="宋体" w:hAnsi="Book Antiqua" w:cs="宋体"/>
          <w:color w:val="000000" w:themeColor="text1"/>
          <w:sz w:val="24"/>
          <w:szCs w:val="24"/>
        </w:rPr>
        <w:t xml:space="preserve"> human fetus. </w:t>
      </w:r>
      <w:r w:rsidRPr="00E63F2E">
        <w:rPr>
          <w:rFonts w:ascii="Book Antiqua" w:eastAsia="宋体" w:hAnsi="Book Antiqua" w:cs="宋体"/>
          <w:i/>
          <w:iCs/>
          <w:color w:val="000000" w:themeColor="text1"/>
          <w:sz w:val="24"/>
          <w:szCs w:val="24"/>
        </w:rPr>
        <w:t>Virchows Arch A Pathol Anat Histol</w:t>
      </w:r>
      <w:r w:rsidRPr="00E63F2E">
        <w:rPr>
          <w:rFonts w:ascii="Book Antiqua" w:eastAsia="宋体" w:hAnsi="Book Antiqua" w:cs="宋体"/>
          <w:color w:val="000000" w:themeColor="text1"/>
          <w:sz w:val="24"/>
          <w:szCs w:val="24"/>
        </w:rPr>
        <w:t xml:space="preserve"> 1979</w:t>
      </w:r>
      <w:proofErr w:type="gramStart"/>
      <w:r w:rsidRPr="00E63F2E">
        <w:rPr>
          <w:rFonts w:ascii="Book Antiqua" w:eastAsia="宋体" w:hAnsi="Book Antiqua" w:cs="宋体"/>
          <w:color w:val="000000" w:themeColor="text1"/>
          <w:sz w:val="24"/>
          <w:szCs w:val="24"/>
        </w:rPr>
        <w:t>;</w:t>
      </w:r>
      <w:proofErr w:type="gramEnd"/>
      <w:r w:rsidRPr="00E63F2E">
        <w:rPr>
          <w:rFonts w:ascii="Book Antiqua" w:eastAsia="宋体" w:hAnsi="Book Antiqua" w:cs="宋体"/>
          <w:color w:val="000000" w:themeColor="text1"/>
          <w:sz w:val="24"/>
          <w:szCs w:val="24"/>
        </w:rPr>
        <w:t xml:space="preserve"> </w:t>
      </w:r>
      <w:r w:rsidRPr="00E63F2E">
        <w:rPr>
          <w:rFonts w:ascii="Book Antiqua" w:eastAsia="宋体" w:hAnsi="Book Antiqua" w:cs="宋体"/>
          <w:b/>
          <w:bCs/>
          <w:color w:val="000000" w:themeColor="text1"/>
          <w:sz w:val="24"/>
          <w:szCs w:val="24"/>
        </w:rPr>
        <w:t>381</w:t>
      </w:r>
      <w:r w:rsidRPr="00E63F2E">
        <w:rPr>
          <w:rFonts w:ascii="Book Antiqua" w:eastAsia="宋体" w:hAnsi="Book Antiqua" w:cs="宋体"/>
          <w:color w:val="000000" w:themeColor="text1"/>
          <w:sz w:val="24"/>
          <w:szCs w:val="24"/>
        </w:rPr>
        <w:t>: 353-361 [PMID: 155931 DOI: 10.1007/BF00432477]</w:t>
      </w:r>
    </w:p>
    <w:p w14:paraId="2360F3C8"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proofErr w:type="gramStart"/>
      <w:r w:rsidRPr="00E63F2E">
        <w:rPr>
          <w:rFonts w:ascii="Book Antiqua" w:eastAsia="宋体" w:hAnsi="Book Antiqua" w:cs="宋体"/>
          <w:color w:val="000000" w:themeColor="text1"/>
          <w:sz w:val="24"/>
          <w:szCs w:val="24"/>
        </w:rPr>
        <w:t xml:space="preserve">32 </w:t>
      </w:r>
      <w:r w:rsidRPr="00E63F2E">
        <w:rPr>
          <w:rFonts w:ascii="Book Antiqua" w:eastAsia="宋体" w:hAnsi="Book Antiqua" w:cs="宋体"/>
          <w:b/>
          <w:bCs/>
          <w:color w:val="000000" w:themeColor="text1"/>
          <w:sz w:val="24"/>
          <w:szCs w:val="24"/>
        </w:rPr>
        <w:t>Longaker MT</w:t>
      </w:r>
      <w:r w:rsidRPr="00E63F2E">
        <w:rPr>
          <w:rFonts w:ascii="Book Antiqua" w:eastAsia="宋体" w:hAnsi="Book Antiqua" w:cs="宋体"/>
          <w:color w:val="000000" w:themeColor="text1"/>
          <w:sz w:val="24"/>
          <w:szCs w:val="24"/>
        </w:rPr>
        <w:t>, Whitby DJ, Ferguson MW, Lorenz HP, Harrison MR, Adzick NS.</w:t>
      </w:r>
      <w:proofErr w:type="gramEnd"/>
      <w:r w:rsidRPr="00E63F2E">
        <w:rPr>
          <w:rFonts w:ascii="Book Antiqua" w:eastAsia="宋体" w:hAnsi="Book Antiqua" w:cs="宋体"/>
          <w:color w:val="000000" w:themeColor="text1"/>
          <w:sz w:val="24"/>
          <w:szCs w:val="24"/>
        </w:rPr>
        <w:t xml:space="preserve"> Adult skin wounds in the fetal environment heal with scar formation. </w:t>
      </w:r>
      <w:r w:rsidRPr="00E63F2E">
        <w:rPr>
          <w:rFonts w:ascii="Book Antiqua" w:eastAsia="宋体" w:hAnsi="Book Antiqua" w:cs="宋体"/>
          <w:i/>
          <w:iCs/>
          <w:color w:val="000000" w:themeColor="text1"/>
          <w:sz w:val="24"/>
          <w:szCs w:val="24"/>
        </w:rPr>
        <w:t>Ann Surg</w:t>
      </w:r>
      <w:r w:rsidRPr="00E63F2E">
        <w:rPr>
          <w:rFonts w:ascii="Book Antiqua" w:eastAsia="宋体" w:hAnsi="Book Antiqua" w:cs="宋体"/>
          <w:color w:val="000000" w:themeColor="text1"/>
          <w:sz w:val="24"/>
          <w:szCs w:val="24"/>
        </w:rPr>
        <w:t xml:space="preserve"> 1994; </w:t>
      </w:r>
      <w:r w:rsidRPr="00E63F2E">
        <w:rPr>
          <w:rFonts w:ascii="Book Antiqua" w:eastAsia="宋体" w:hAnsi="Book Antiqua" w:cs="宋体"/>
          <w:b/>
          <w:bCs/>
          <w:color w:val="000000" w:themeColor="text1"/>
          <w:sz w:val="24"/>
          <w:szCs w:val="24"/>
        </w:rPr>
        <w:t>219</w:t>
      </w:r>
      <w:r w:rsidRPr="00E63F2E">
        <w:rPr>
          <w:rFonts w:ascii="Book Antiqua" w:eastAsia="宋体" w:hAnsi="Book Antiqua" w:cs="宋体"/>
          <w:color w:val="000000" w:themeColor="text1"/>
          <w:sz w:val="24"/>
          <w:szCs w:val="24"/>
        </w:rPr>
        <w:t>: 65-72 [PMID: 8297179 DOI: 10.1097/00000658-199401000-00011]</w:t>
      </w:r>
    </w:p>
    <w:p w14:paraId="597501D1"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33 </w:t>
      </w:r>
      <w:r w:rsidRPr="00E63F2E">
        <w:rPr>
          <w:rFonts w:ascii="Book Antiqua" w:eastAsia="宋体" w:hAnsi="Book Antiqua" w:cs="宋体"/>
          <w:b/>
          <w:bCs/>
          <w:color w:val="000000" w:themeColor="text1"/>
          <w:sz w:val="24"/>
          <w:szCs w:val="24"/>
        </w:rPr>
        <w:t>Rennert RC</w:t>
      </w:r>
      <w:r w:rsidRPr="00E63F2E">
        <w:rPr>
          <w:rFonts w:ascii="Book Antiqua" w:eastAsia="宋体" w:hAnsi="Book Antiqua" w:cs="宋体"/>
          <w:color w:val="000000" w:themeColor="text1"/>
          <w:sz w:val="24"/>
          <w:szCs w:val="24"/>
        </w:rPr>
        <w:t xml:space="preserve">, Sorkin M, Januszyk M, Duscher D, Kosaraju R, Chung MT, Lennon J, Radiya-Dixit A, Raghvendra S, Maan ZN, Hu MS, Rajadas J, Rodrigues M, Gurtner GC. Diabetes impairs the angiogenic potential of adipose-derived stem cells by selectively depleting cellular subpopulations. </w:t>
      </w:r>
      <w:r w:rsidRPr="00E63F2E">
        <w:rPr>
          <w:rFonts w:ascii="Book Antiqua" w:eastAsia="宋体" w:hAnsi="Book Antiqua" w:cs="宋体"/>
          <w:i/>
          <w:iCs/>
          <w:color w:val="000000" w:themeColor="text1"/>
          <w:sz w:val="24"/>
          <w:szCs w:val="24"/>
        </w:rPr>
        <w:t>Stem Cell Res Ther</w:t>
      </w:r>
      <w:r w:rsidRPr="00E63F2E">
        <w:rPr>
          <w:rFonts w:ascii="Book Antiqua" w:eastAsia="宋体" w:hAnsi="Book Antiqua" w:cs="宋体"/>
          <w:color w:val="000000" w:themeColor="text1"/>
          <w:sz w:val="24"/>
          <w:szCs w:val="24"/>
        </w:rPr>
        <w:t xml:space="preserve"> 2014; </w:t>
      </w:r>
      <w:r w:rsidRPr="00E63F2E">
        <w:rPr>
          <w:rFonts w:ascii="Book Antiqua" w:eastAsia="宋体" w:hAnsi="Book Antiqua" w:cs="宋体"/>
          <w:b/>
          <w:bCs/>
          <w:color w:val="000000" w:themeColor="text1"/>
          <w:sz w:val="24"/>
          <w:szCs w:val="24"/>
        </w:rPr>
        <w:t>5</w:t>
      </w:r>
      <w:r w:rsidRPr="00E63F2E">
        <w:rPr>
          <w:rFonts w:ascii="Book Antiqua" w:eastAsia="宋体" w:hAnsi="Book Antiqua" w:cs="宋体"/>
          <w:color w:val="000000" w:themeColor="text1"/>
          <w:sz w:val="24"/>
          <w:szCs w:val="24"/>
        </w:rPr>
        <w:t>: 79 [PMID: 24943716 DOI: 10.1186/scrt468]</w:t>
      </w:r>
    </w:p>
    <w:p w14:paraId="78D397AC"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34 </w:t>
      </w:r>
      <w:r w:rsidRPr="00E63F2E">
        <w:rPr>
          <w:rFonts w:ascii="Book Antiqua" w:eastAsia="宋体" w:hAnsi="Book Antiqua" w:cs="宋体"/>
          <w:b/>
          <w:bCs/>
          <w:color w:val="000000" w:themeColor="text1"/>
          <w:sz w:val="24"/>
          <w:szCs w:val="24"/>
        </w:rPr>
        <w:t>Cramer C</w:t>
      </w:r>
      <w:r w:rsidRPr="00E63F2E">
        <w:rPr>
          <w:rFonts w:ascii="Book Antiqua" w:eastAsia="宋体" w:hAnsi="Book Antiqua" w:cs="宋体"/>
          <w:color w:val="000000" w:themeColor="text1"/>
          <w:sz w:val="24"/>
          <w:szCs w:val="24"/>
        </w:rPr>
        <w:t xml:space="preserve">, Freisinger E, Jones RK, Slakey DP, Dupin CL, Newsome ER, Alt EU, Izadpanah R. Persistent high glucose concentrations alter the regenerative potential of mesenchymal stem cells. </w:t>
      </w:r>
      <w:r w:rsidRPr="00E63F2E">
        <w:rPr>
          <w:rFonts w:ascii="Book Antiqua" w:eastAsia="宋体" w:hAnsi="Book Antiqua" w:cs="宋体"/>
          <w:i/>
          <w:iCs/>
          <w:color w:val="000000" w:themeColor="text1"/>
          <w:sz w:val="24"/>
          <w:szCs w:val="24"/>
        </w:rPr>
        <w:t>Stem Cells Dev</w:t>
      </w:r>
      <w:r w:rsidRPr="00E63F2E">
        <w:rPr>
          <w:rFonts w:ascii="Book Antiqua" w:eastAsia="宋体" w:hAnsi="Book Antiqua" w:cs="宋体"/>
          <w:color w:val="000000" w:themeColor="text1"/>
          <w:sz w:val="24"/>
          <w:szCs w:val="24"/>
        </w:rPr>
        <w:t xml:space="preserve"> 2010; </w:t>
      </w:r>
      <w:r w:rsidRPr="00E63F2E">
        <w:rPr>
          <w:rFonts w:ascii="Book Antiqua" w:eastAsia="宋体" w:hAnsi="Book Antiqua" w:cs="宋体"/>
          <w:b/>
          <w:bCs/>
          <w:color w:val="000000" w:themeColor="text1"/>
          <w:sz w:val="24"/>
          <w:szCs w:val="24"/>
        </w:rPr>
        <w:t>19</w:t>
      </w:r>
      <w:r w:rsidRPr="00E63F2E">
        <w:rPr>
          <w:rFonts w:ascii="Book Antiqua" w:eastAsia="宋体" w:hAnsi="Book Antiqua" w:cs="宋体"/>
          <w:color w:val="000000" w:themeColor="text1"/>
          <w:sz w:val="24"/>
          <w:szCs w:val="24"/>
        </w:rPr>
        <w:t>: 1875-1884 [PMID: 20380516 DOI: 10.1089/scd.2010.0009]</w:t>
      </w:r>
    </w:p>
    <w:p w14:paraId="686E9F23"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35 </w:t>
      </w:r>
      <w:r w:rsidRPr="00E63F2E">
        <w:rPr>
          <w:rFonts w:ascii="Book Antiqua" w:eastAsia="宋体" w:hAnsi="Book Antiqua" w:cs="宋体"/>
          <w:b/>
          <w:bCs/>
          <w:color w:val="000000" w:themeColor="text1"/>
          <w:sz w:val="24"/>
          <w:szCs w:val="24"/>
        </w:rPr>
        <w:t>Fathke C</w:t>
      </w:r>
      <w:r w:rsidRPr="00E63F2E">
        <w:rPr>
          <w:rFonts w:ascii="Book Antiqua" w:eastAsia="宋体" w:hAnsi="Book Antiqua" w:cs="宋体"/>
          <w:color w:val="000000" w:themeColor="text1"/>
          <w:sz w:val="24"/>
          <w:szCs w:val="24"/>
        </w:rPr>
        <w:t xml:space="preserve">, Wilson L, Hutter J, Kapoor V, Smith A, Hocking A, Isik F. Contribution of bone marrow-derived cells to skin: collagen deposition and wound repair. </w:t>
      </w:r>
      <w:r w:rsidRPr="00E63F2E">
        <w:rPr>
          <w:rFonts w:ascii="Book Antiqua" w:eastAsia="宋体" w:hAnsi="Book Antiqua" w:cs="宋体"/>
          <w:i/>
          <w:iCs/>
          <w:color w:val="000000" w:themeColor="text1"/>
          <w:sz w:val="24"/>
          <w:szCs w:val="24"/>
        </w:rPr>
        <w:t>Stem Cells</w:t>
      </w:r>
      <w:r w:rsidRPr="00E63F2E">
        <w:rPr>
          <w:rFonts w:ascii="Book Antiqua" w:eastAsia="宋体" w:hAnsi="Book Antiqua" w:cs="宋体"/>
          <w:color w:val="000000" w:themeColor="text1"/>
          <w:sz w:val="24"/>
          <w:szCs w:val="24"/>
        </w:rPr>
        <w:t xml:space="preserve"> 2004; </w:t>
      </w:r>
      <w:r w:rsidRPr="00E63F2E">
        <w:rPr>
          <w:rFonts w:ascii="Book Antiqua" w:eastAsia="宋体" w:hAnsi="Book Antiqua" w:cs="宋体"/>
          <w:b/>
          <w:bCs/>
          <w:color w:val="000000" w:themeColor="text1"/>
          <w:sz w:val="24"/>
          <w:szCs w:val="24"/>
        </w:rPr>
        <w:t>22</w:t>
      </w:r>
      <w:r w:rsidRPr="00E63F2E">
        <w:rPr>
          <w:rFonts w:ascii="Book Antiqua" w:eastAsia="宋体" w:hAnsi="Book Antiqua" w:cs="宋体"/>
          <w:color w:val="000000" w:themeColor="text1"/>
          <w:sz w:val="24"/>
          <w:szCs w:val="24"/>
        </w:rPr>
        <w:t>: 812-822 [PMID: 15342945 DOI: 10.1634/stemcells.22-5-812]</w:t>
      </w:r>
    </w:p>
    <w:p w14:paraId="76DBF314"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36 </w:t>
      </w:r>
      <w:r w:rsidRPr="00E63F2E">
        <w:rPr>
          <w:rFonts w:ascii="Book Antiqua" w:eastAsia="宋体" w:hAnsi="Book Antiqua" w:cs="宋体"/>
          <w:b/>
          <w:bCs/>
          <w:color w:val="000000" w:themeColor="text1"/>
          <w:sz w:val="24"/>
          <w:szCs w:val="24"/>
        </w:rPr>
        <w:t>Tamai K</w:t>
      </w:r>
      <w:r w:rsidRPr="00E63F2E">
        <w:rPr>
          <w:rFonts w:ascii="Book Antiqua" w:eastAsia="宋体" w:hAnsi="Book Antiqua" w:cs="宋体"/>
          <w:color w:val="000000" w:themeColor="text1"/>
          <w:sz w:val="24"/>
          <w:szCs w:val="24"/>
        </w:rPr>
        <w:t xml:space="preserve">, Yamazaki T, Chino T, Ishii M, Otsuru S, Kikuchi Y, Iinuma S, Saga K, Nimura K, Shimbo T, Umegaki N, Katayama I, Miyazaki J, Takeda J, McGrath JA, Uitto J, Kaneda Y. PDGFRalpha-positive cells in bone marrow are mobilized by high mobility group box 1 (HMGB1) to regenerate injured epithelia. </w:t>
      </w:r>
      <w:r w:rsidRPr="00E63F2E">
        <w:rPr>
          <w:rFonts w:ascii="Book Antiqua" w:eastAsia="宋体" w:hAnsi="Book Antiqua" w:cs="宋体"/>
          <w:i/>
          <w:iCs/>
          <w:color w:val="000000" w:themeColor="text1"/>
          <w:sz w:val="24"/>
          <w:szCs w:val="24"/>
        </w:rPr>
        <w:t>Proc Natl Acad Sci U S A</w:t>
      </w:r>
      <w:r w:rsidRPr="00E63F2E">
        <w:rPr>
          <w:rFonts w:ascii="Book Antiqua" w:eastAsia="宋体" w:hAnsi="Book Antiqua" w:cs="宋体"/>
          <w:color w:val="000000" w:themeColor="text1"/>
          <w:sz w:val="24"/>
          <w:szCs w:val="24"/>
        </w:rPr>
        <w:t xml:space="preserve"> 2011; </w:t>
      </w:r>
      <w:r w:rsidRPr="00E63F2E">
        <w:rPr>
          <w:rFonts w:ascii="Book Antiqua" w:eastAsia="宋体" w:hAnsi="Book Antiqua" w:cs="宋体"/>
          <w:b/>
          <w:bCs/>
          <w:color w:val="000000" w:themeColor="text1"/>
          <w:sz w:val="24"/>
          <w:szCs w:val="24"/>
        </w:rPr>
        <w:t>108</w:t>
      </w:r>
      <w:r w:rsidRPr="00E63F2E">
        <w:rPr>
          <w:rFonts w:ascii="Book Antiqua" w:eastAsia="宋体" w:hAnsi="Book Antiqua" w:cs="宋体"/>
          <w:color w:val="000000" w:themeColor="text1"/>
          <w:sz w:val="24"/>
          <w:szCs w:val="24"/>
        </w:rPr>
        <w:t>: 6609-6614 [PMID: 21464317 DOI: 10.1073/pnas.1016753108]</w:t>
      </w:r>
    </w:p>
    <w:p w14:paraId="6F093FA6"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proofErr w:type="gramStart"/>
      <w:r w:rsidRPr="00E63F2E">
        <w:rPr>
          <w:rFonts w:ascii="Book Antiqua" w:eastAsia="宋体" w:hAnsi="Book Antiqua" w:cs="宋体"/>
          <w:color w:val="000000" w:themeColor="text1"/>
          <w:sz w:val="24"/>
          <w:szCs w:val="24"/>
        </w:rPr>
        <w:lastRenderedPageBreak/>
        <w:t xml:space="preserve">37 </w:t>
      </w:r>
      <w:r w:rsidRPr="00E63F2E">
        <w:rPr>
          <w:rFonts w:ascii="Book Antiqua" w:eastAsia="宋体" w:hAnsi="Book Antiqua" w:cs="宋体"/>
          <w:b/>
          <w:bCs/>
          <w:color w:val="000000" w:themeColor="text1"/>
          <w:sz w:val="24"/>
          <w:szCs w:val="24"/>
        </w:rPr>
        <w:t>Lawrence WT</w:t>
      </w:r>
      <w:r w:rsidRPr="00E63F2E">
        <w:rPr>
          <w:rFonts w:ascii="Book Antiqua" w:eastAsia="宋体" w:hAnsi="Book Antiqua" w:cs="宋体"/>
          <w:color w:val="000000" w:themeColor="text1"/>
          <w:sz w:val="24"/>
          <w:szCs w:val="24"/>
        </w:rPr>
        <w:t>. Physiology of the acute wound.</w:t>
      </w:r>
      <w:proofErr w:type="gramEnd"/>
      <w:r w:rsidRPr="00E63F2E">
        <w:rPr>
          <w:rFonts w:ascii="Book Antiqua" w:eastAsia="宋体" w:hAnsi="Book Antiqua" w:cs="宋体"/>
          <w:color w:val="000000" w:themeColor="text1"/>
          <w:sz w:val="24"/>
          <w:szCs w:val="24"/>
        </w:rPr>
        <w:t xml:space="preserve"> </w:t>
      </w:r>
      <w:r w:rsidRPr="00E63F2E">
        <w:rPr>
          <w:rFonts w:ascii="Book Antiqua" w:eastAsia="宋体" w:hAnsi="Book Antiqua" w:cs="宋体"/>
          <w:i/>
          <w:iCs/>
          <w:color w:val="000000" w:themeColor="text1"/>
          <w:sz w:val="24"/>
          <w:szCs w:val="24"/>
        </w:rPr>
        <w:t>Clin Plast Surg</w:t>
      </w:r>
      <w:r w:rsidRPr="00E63F2E">
        <w:rPr>
          <w:rFonts w:ascii="Book Antiqua" w:eastAsia="宋体" w:hAnsi="Book Antiqua" w:cs="宋体"/>
          <w:color w:val="000000" w:themeColor="text1"/>
          <w:sz w:val="24"/>
          <w:szCs w:val="24"/>
        </w:rPr>
        <w:t xml:space="preserve"> 1998; </w:t>
      </w:r>
      <w:r w:rsidRPr="00E63F2E">
        <w:rPr>
          <w:rFonts w:ascii="Book Antiqua" w:eastAsia="宋体" w:hAnsi="Book Antiqua" w:cs="宋体"/>
          <w:b/>
          <w:bCs/>
          <w:color w:val="000000" w:themeColor="text1"/>
          <w:sz w:val="24"/>
          <w:szCs w:val="24"/>
        </w:rPr>
        <w:t>25</w:t>
      </w:r>
      <w:r w:rsidRPr="00E63F2E">
        <w:rPr>
          <w:rFonts w:ascii="Book Antiqua" w:eastAsia="宋体" w:hAnsi="Book Antiqua" w:cs="宋体"/>
          <w:color w:val="000000" w:themeColor="text1"/>
          <w:sz w:val="24"/>
          <w:szCs w:val="24"/>
        </w:rPr>
        <w:t>: 321-340 [PMID: 9696896]</w:t>
      </w:r>
    </w:p>
    <w:p w14:paraId="50DBA709"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38 </w:t>
      </w:r>
      <w:r w:rsidRPr="00E63F2E">
        <w:rPr>
          <w:rFonts w:ascii="Book Antiqua" w:eastAsia="宋体" w:hAnsi="Book Antiqua" w:cs="宋体"/>
          <w:b/>
          <w:bCs/>
          <w:color w:val="000000" w:themeColor="text1"/>
          <w:sz w:val="24"/>
          <w:szCs w:val="24"/>
        </w:rPr>
        <w:t>Fu S</w:t>
      </w:r>
      <w:r w:rsidRPr="00E63F2E">
        <w:rPr>
          <w:rFonts w:ascii="Book Antiqua" w:eastAsia="宋体" w:hAnsi="Book Antiqua" w:cs="宋体"/>
          <w:color w:val="000000" w:themeColor="text1"/>
          <w:sz w:val="24"/>
          <w:szCs w:val="24"/>
        </w:rPr>
        <w:t xml:space="preserve">, Liesveld J. Mobilization of hematopoietic </w:t>
      </w:r>
      <w:proofErr w:type="gramStart"/>
      <w:r w:rsidRPr="00E63F2E">
        <w:rPr>
          <w:rFonts w:ascii="Book Antiqua" w:eastAsia="宋体" w:hAnsi="Book Antiqua" w:cs="宋体"/>
          <w:color w:val="000000" w:themeColor="text1"/>
          <w:sz w:val="24"/>
          <w:szCs w:val="24"/>
        </w:rPr>
        <w:t>stem</w:t>
      </w:r>
      <w:proofErr w:type="gramEnd"/>
      <w:r w:rsidRPr="00E63F2E">
        <w:rPr>
          <w:rFonts w:ascii="Book Antiqua" w:eastAsia="宋体" w:hAnsi="Book Antiqua" w:cs="宋体"/>
          <w:color w:val="000000" w:themeColor="text1"/>
          <w:sz w:val="24"/>
          <w:szCs w:val="24"/>
        </w:rPr>
        <w:t xml:space="preserve"> cells. </w:t>
      </w:r>
      <w:r w:rsidRPr="00E63F2E">
        <w:rPr>
          <w:rFonts w:ascii="Book Antiqua" w:eastAsia="宋体" w:hAnsi="Book Antiqua" w:cs="宋体"/>
          <w:i/>
          <w:iCs/>
          <w:color w:val="000000" w:themeColor="text1"/>
          <w:sz w:val="24"/>
          <w:szCs w:val="24"/>
        </w:rPr>
        <w:t>Blood Rev</w:t>
      </w:r>
      <w:r w:rsidRPr="00E63F2E">
        <w:rPr>
          <w:rFonts w:ascii="Book Antiqua" w:eastAsia="宋体" w:hAnsi="Book Antiqua" w:cs="宋体"/>
          <w:color w:val="000000" w:themeColor="text1"/>
          <w:sz w:val="24"/>
          <w:szCs w:val="24"/>
        </w:rPr>
        <w:t xml:space="preserve"> 2000; </w:t>
      </w:r>
      <w:r w:rsidRPr="00E63F2E">
        <w:rPr>
          <w:rFonts w:ascii="Book Antiqua" w:eastAsia="宋体" w:hAnsi="Book Antiqua" w:cs="宋体"/>
          <w:b/>
          <w:bCs/>
          <w:color w:val="000000" w:themeColor="text1"/>
          <w:sz w:val="24"/>
          <w:szCs w:val="24"/>
        </w:rPr>
        <w:t>14</w:t>
      </w:r>
      <w:r w:rsidRPr="00E63F2E">
        <w:rPr>
          <w:rFonts w:ascii="Book Antiqua" w:eastAsia="宋体" w:hAnsi="Book Antiqua" w:cs="宋体"/>
          <w:color w:val="000000" w:themeColor="text1"/>
          <w:sz w:val="24"/>
          <w:szCs w:val="24"/>
        </w:rPr>
        <w:t>: 205-218 [PMID: 11124108 DOI: 10.1054/blre.2000.0138]</w:t>
      </w:r>
    </w:p>
    <w:p w14:paraId="15A3D51F"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39 </w:t>
      </w:r>
      <w:r w:rsidRPr="00E63F2E">
        <w:rPr>
          <w:rFonts w:ascii="Book Antiqua" w:eastAsia="宋体" w:hAnsi="Book Antiqua" w:cs="宋体"/>
          <w:b/>
          <w:bCs/>
          <w:color w:val="000000" w:themeColor="text1"/>
          <w:sz w:val="24"/>
          <w:szCs w:val="24"/>
        </w:rPr>
        <w:t>Kucia M</w:t>
      </w:r>
      <w:r w:rsidRPr="00E63F2E">
        <w:rPr>
          <w:rFonts w:ascii="Book Antiqua" w:eastAsia="宋体" w:hAnsi="Book Antiqua" w:cs="宋体"/>
          <w:color w:val="000000" w:themeColor="text1"/>
          <w:sz w:val="24"/>
          <w:szCs w:val="24"/>
        </w:rPr>
        <w:t xml:space="preserve">, Ratajczak J, Reca R, Janowska-Wieczorek A, Ratajczak MZ. Tissue-specific muscle, neural and liver stem/progenitor cells reside in the bone marrow, respond to an SDF-1 gradient and are mobilized into peripheral blood during stress and tissue injury. </w:t>
      </w:r>
      <w:r w:rsidRPr="00E63F2E">
        <w:rPr>
          <w:rFonts w:ascii="Book Antiqua" w:eastAsia="宋体" w:hAnsi="Book Antiqua" w:cs="宋体"/>
          <w:i/>
          <w:iCs/>
          <w:color w:val="000000" w:themeColor="text1"/>
          <w:sz w:val="24"/>
          <w:szCs w:val="24"/>
        </w:rPr>
        <w:t>Blood Cells Mol Dis</w:t>
      </w:r>
      <w:r w:rsidRPr="00E63F2E">
        <w:rPr>
          <w:rFonts w:ascii="Book Antiqua" w:eastAsia="宋体" w:hAnsi="Book Antiqua" w:cs="宋体"/>
          <w:color w:val="000000" w:themeColor="text1"/>
          <w:sz w:val="24"/>
          <w:szCs w:val="24"/>
        </w:rPr>
        <w:t xml:space="preserve"> 2004; </w:t>
      </w:r>
      <w:r w:rsidRPr="00E63F2E">
        <w:rPr>
          <w:rFonts w:ascii="Book Antiqua" w:eastAsia="宋体" w:hAnsi="Book Antiqua" w:cs="宋体"/>
          <w:b/>
          <w:bCs/>
          <w:color w:val="000000" w:themeColor="text1"/>
          <w:sz w:val="24"/>
          <w:szCs w:val="24"/>
        </w:rPr>
        <w:t>32</w:t>
      </w:r>
      <w:r w:rsidRPr="00E63F2E">
        <w:rPr>
          <w:rFonts w:ascii="Book Antiqua" w:eastAsia="宋体" w:hAnsi="Book Antiqua" w:cs="宋体"/>
          <w:color w:val="000000" w:themeColor="text1"/>
          <w:sz w:val="24"/>
          <w:szCs w:val="24"/>
        </w:rPr>
        <w:t>: 52-57 [PMID: 14757413 DOI: 10.1016/j.bcmd.2003.09.025]</w:t>
      </w:r>
    </w:p>
    <w:p w14:paraId="4933B95D"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40 </w:t>
      </w:r>
      <w:r w:rsidRPr="00E63F2E">
        <w:rPr>
          <w:rFonts w:ascii="Book Antiqua" w:eastAsia="宋体" w:hAnsi="Book Antiqua" w:cs="宋体"/>
          <w:b/>
          <w:bCs/>
          <w:color w:val="000000" w:themeColor="text1"/>
          <w:sz w:val="24"/>
          <w:szCs w:val="24"/>
        </w:rPr>
        <w:t>Nemeth K</w:t>
      </w:r>
      <w:r w:rsidRPr="00E63F2E">
        <w:rPr>
          <w:rFonts w:ascii="Book Antiqua" w:eastAsia="宋体" w:hAnsi="Book Antiqua" w:cs="宋体"/>
          <w:color w:val="000000" w:themeColor="text1"/>
          <w:sz w:val="24"/>
          <w:szCs w:val="24"/>
        </w:rPr>
        <w:t xml:space="preserve">, Wilson T, Rada B, Parmelee A, Mayer B, Buzas E, Falus A, Key S, Masszi T, Karpati S, Mezey E. Characterization and function of histamine receptors in human bone marrow stromal cells. </w:t>
      </w:r>
      <w:r w:rsidRPr="00E63F2E">
        <w:rPr>
          <w:rFonts w:ascii="Book Antiqua" w:eastAsia="宋体" w:hAnsi="Book Antiqua" w:cs="宋体"/>
          <w:i/>
          <w:iCs/>
          <w:color w:val="000000" w:themeColor="text1"/>
          <w:sz w:val="24"/>
          <w:szCs w:val="24"/>
        </w:rPr>
        <w:t>Stem Cells</w:t>
      </w:r>
      <w:r w:rsidRPr="00E63F2E">
        <w:rPr>
          <w:rFonts w:ascii="Book Antiqua" w:eastAsia="宋体" w:hAnsi="Book Antiqua" w:cs="宋体"/>
          <w:color w:val="000000" w:themeColor="text1"/>
          <w:sz w:val="24"/>
          <w:szCs w:val="24"/>
        </w:rPr>
        <w:t xml:space="preserve"> 2012; </w:t>
      </w:r>
      <w:r w:rsidRPr="00E63F2E">
        <w:rPr>
          <w:rFonts w:ascii="Book Antiqua" w:eastAsia="宋体" w:hAnsi="Book Antiqua" w:cs="宋体"/>
          <w:b/>
          <w:bCs/>
          <w:color w:val="000000" w:themeColor="text1"/>
          <w:sz w:val="24"/>
          <w:szCs w:val="24"/>
        </w:rPr>
        <w:t>30</w:t>
      </w:r>
      <w:r w:rsidRPr="00E63F2E">
        <w:rPr>
          <w:rFonts w:ascii="Book Antiqua" w:eastAsia="宋体" w:hAnsi="Book Antiqua" w:cs="宋体"/>
          <w:color w:val="000000" w:themeColor="text1"/>
          <w:sz w:val="24"/>
          <w:szCs w:val="24"/>
        </w:rPr>
        <w:t>: 222-231 [PMID: 22045589 DOI: 10.1002/stem.771]</w:t>
      </w:r>
    </w:p>
    <w:p w14:paraId="605AF9FA"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proofErr w:type="gramStart"/>
      <w:r w:rsidRPr="00E63F2E">
        <w:rPr>
          <w:rFonts w:ascii="Book Antiqua" w:eastAsia="宋体" w:hAnsi="Book Antiqua" w:cs="宋体"/>
          <w:color w:val="000000" w:themeColor="text1"/>
          <w:sz w:val="24"/>
          <w:szCs w:val="24"/>
        </w:rPr>
        <w:t xml:space="preserve">41 </w:t>
      </w:r>
      <w:r w:rsidRPr="00E63F2E">
        <w:rPr>
          <w:rFonts w:ascii="Book Antiqua" w:eastAsia="宋体" w:hAnsi="Book Antiqua" w:cs="宋体"/>
          <w:b/>
          <w:bCs/>
          <w:color w:val="000000" w:themeColor="text1"/>
          <w:sz w:val="24"/>
          <w:szCs w:val="24"/>
        </w:rPr>
        <w:t>Velnar T</w:t>
      </w:r>
      <w:r w:rsidRPr="00E63F2E">
        <w:rPr>
          <w:rFonts w:ascii="Book Antiqua" w:eastAsia="宋体" w:hAnsi="Book Antiqua" w:cs="宋体"/>
          <w:color w:val="000000" w:themeColor="text1"/>
          <w:sz w:val="24"/>
          <w:szCs w:val="24"/>
        </w:rPr>
        <w:t>, Bailey T, Smrkolj V.</w:t>
      </w:r>
      <w:proofErr w:type="gramEnd"/>
      <w:r w:rsidRPr="00E63F2E">
        <w:rPr>
          <w:rFonts w:ascii="Book Antiqua" w:eastAsia="宋体" w:hAnsi="Book Antiqua" w:cs="宋体"/>
          <w:color w:val="000000" w:themeColor="text1"/>
          <w:sz w:val="24"/>
          <w:szCs w:val="24"/>
        </w:rPr>
        <w:t xml:space="preserve"> The wound healing process: an overview of the cellular and molecular mechanisms. </w:t>
      </w:r>
      <w:r w:rsidRPr="00E63F2E">
        <w:rPr>
          <w:rFonts w:ascii="Book Antiqua" w:eastAsia="宋体" w:hAnsi="Book Antiqua" w:cs="宋体"/>
          <w:i/>
          <w:iCs/>
          <w:color w:val="000000" w:themeColor="text1"/>
          <w:sz w:val="24"/>
          <w:szCs w:val="24"/>
        </w:rPr>
        <w:t>J Int Med Res</w:t>
      </w:r>
      <w:r w:rsidRPr="00E63F2E">
        <w:rPr>
          <w:rFonts w:ascii="Book Antiqua" w:eastAsia="宋体" w:hAnsi="Book Antiqua" w:cs="宋体"/>
          <w:color w:val="000000" w:themeColor="text1"/>
          <w:sz w:val="24"/>
          <w:szCs w:val="24"/>
        </w:rPr>
        <w:t xml:space="preserve"> 2009; </w:t>
      </w:r>
      <w:r w:rsidRPr="00E63F2E">
        <w:rPr>
          <w:rFonts w:ascii="Book Antiqua" w:eastAsia="宋体" w:hAnsi="Book Antiqua" w:cs="宋体"/>
          <w:b/>
          <w:bCs/>
          <w:color w:val="000000" w:themeColor="text1"/>
          <w:sz w:val="24"/>
          <w:szCs w:val="24"/>
        </w:rPr>
        <w:t>37</w:t>
      </w:r>
      <w:r w:rsidRPr="00E63F2E">
        <w:rPr>
          <w:rFonts w:ascii="Book Antiqua" w:eastAsia="宋体" w:hAnsi="Book Antiqua" w:cs="宋体"/>
          <w:color w:val="000000" w:themeColor="text1"/>
          <w:sz w:val="24"/>
          <w:szCs w:val="24"/>
        </w:rPr>
        <w:t>: 1528-1542 [PMID: 19930861 DOI: 10.1177/147323000903700531]</w:t>
      </w:r>
    </w:p>
    <w:p w14:paraId="1D34D9D1"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42 </w:t>
      </w:r>
      <w:r w:rsidRPr="00E63F2E">
        <w:rPr>
          <w:rFonts w:ascii="Book Antiqua" w:eastAsia="宋体" w:hAnsi="Book Antiqua" w:cs="宋体"/>
          <w:b/>
          <w:bCs/>
          <w:color w:val="000000" w:themeColor="text1"/>
          <w:sz w:val="24"/>
          <w:szCs w:val="24"/>
        </w:rPr>
        <w:t>Diegelmann RF</w:t>
      </w:r>
      <w:r w:rsidRPr="00E63F2E">
        <w:rPr>
          <w:rFonts w:ascii="Book Antiqua" w:eastAsia="宋体" w:hAnsi="Book Antiqua" w:cs="宋体"/>
          <w:color w:val="000000" w:themeColor="text1"/>
          <w:sz w:val="24"/>
          <w:szCs w:val="24"/>
        </w:rPr>
        <w:t xml:space="preserve">, Evans MC. Wound healing: an overview of acute, fibrotic and delayed healing. </w:t>
      </w:r>
      <w:r w:rsidRPr="00E63F2E">
        <w:rPr>
          <w:rFonts w:ascii="Book Antiqua" w:eastAsia="宋体" w:hAnsi="Book Antiqua" w:cs="宋体"/>
          <w:i/>
          <w:iCs/>
          <w:color w:val="000000" w:themeColor="text1"/>
          <w:sz w:val="24"/>
          <w:szCs w:val="24"/>
        </w:rPr>
        <w:t>Front Biosci</w:t>
      </w:r>
      <w:r w:rsidRPr="00E63F2E">
        <w:rPr>
          <w:rFonts w:ascii="Book Antiqua" w:eastAsia="宋体" w:hAnsi="Book Antiqua" w:cs="宋体"/>
          <w:color w:val="000000" w:themeColor="text1"/>
          <w:sz w:val="24"/>
          <w:szCs w:val="24"/>
        </w:rPr>
        <w:t xml:space="preserve"> 2004; </w:t>
      </w:r>
      <w:r w:rsidRPr="00E63F2E">
        <w:rPr>
          <w:rFonts w:ascii="Book Antiqua" w:eastAsia="宋体" w:hAnsi="Book Antiqua" w:cs="宋体"/>
          <w:b/>
          <w:bCs/>
          <w:color w:val="000000" w:themeColor="text1"/>
          <w:sz w:val="24"/>
          <w:szCs w:val="24"/>
        </w:rPr>
        <w:t>9</w:t>
      </w:r>
      <w:r w:rsidRPr="00E63F2E">
        <w:rPr>
          <w:rFonts w:ascii="Book Antiqua" w:eastAsia="宋体" w:hAnsi="Book Antiqua" w:cs="宋体"/>
          <w:color w:val="000000" w:themeColor="text1"/>
          <w:sz w:val="24"/>
          <w:szCs w:val="24"/>
        </w:rPr>
        <w:t>: 283-289 [PMID: 14766366 DOI: 10.2741/1184]</w:t>
      </w:r>
    </w:p>
    <w:p w14:paraId="0F94F348"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43 </w:t>
      </w:r>
      <w:r w:rsidRPr="00E63F2E">
        <w:rPr>
          <w:rFonts w:ascii="Book Antiqua" w:eastAsia="宋体" w:hAnsi="Book Antiqua" w:cs="宋体"/>
          <w:b/>
          <w:bCs/>
          <w:color w:val="000000" w:themeColor="text1"/>
          <w:sz w:val="24"/>
          <w:szCs w:val="24"/>
        </w:rPr>
        <w:t>Witte MB</w:t>
      </w:r>
      <w:r w:rsidRPr="00E63F2E">
        <w:rPr>
          <w:rFonts w:ascii="Book Antiqua" w:eastAsia="宋体" w:hAnsi="Book Antiqua" w:cs="宋体"/>
          <w:color w:val="000000" w:themeColor="text1"/>
          <w:sz w:val="24"/>
          <w:szCs w:val="24"/>
        </w:rPr>
        <w:t xml:space="preserve">, Barbul A. General principles of wound healing. </w:t>
      </w:r>
      <w:r w:rsidRPr="00E63F2E">
        <w:rPr>
          <w:rFonts w:ascii="Book Antiqua" w:eastAsia="宋体" w:hAnsi="Book Antiqua" w:cs="宋体"/>
          <w:i/>
          <w:iCs/>
          <w:color w:val="000000" w:themeColor="text1"/>
          <w:sz w:val="24"/>
          <w:szCs w:val="24"/>
        </w:rPr>
        <w:t>Surg Clin North Am</w:t>
      </w:r>
      <w:r w:rsidRPr="00E63F2E">
        <w:rPr>
          <w:rFonts w:ascii="Book Antiqua" w:eastAsia="宋体" w:hAnsi="Book Antiqua" w:cs="宋体"/>
          <w:color w:val="000000" w:themeColor="text1"/>
          <w:sz w:val="24"/>
          <w:szCs w:val="24"/>
        </w:rPr>
        <w:t xml:space="preserve"> 1997; </w:t>
      </w:r>
      <w:r w:rsidRPr="00E63F2E">
        <w:rPr>
          <w:rFonts w:ascii="Book Antiqua" w:eastAsia="宋体" w:hAnsi="Book Antiqua" w:cs="宋体"/>
          <w:b/>
          <w:bCs/>
          <w:color w:val="000000" w:themeColor="text1"/>
          <w:sz w:val="24"/>
          <w:szCs w:val="24"/>
        </w:rPr>
        <w:t>77</w:t>
      </w:r>
      <w:r w:rsidRPr="00E63F2E">
        <w:rPr>
          <w:rFonts w:ascii="Book Antiqua" w:eastAsia="宋体" w:hAnsi="Book Antiqua" w:cs="宋体"/>
          <w:color w:val="000000" w:themeColor="text1"/>
          <w:sz w:val="24"/>
          <w:szCs w:val="24"/>
        </w:rPr>
        <w:t>: 509-528 [PMID: 9194878 DOI: 10.1016/S0039-6109(05)70566-1]</w:t>
      </w:r>
    </w:p>
    <w:p w14:paraId="6045C827"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44 </w:t>
      </w:r>
      <w:r w:rsidRPr="00E63F2E">
        <w:rPr>
          <w:rFonts w:ascii="Book Antiqua" w:eastAsia="宋体" w:hAnsi="Book Antiqua" w:cs="宋体"/>
          <w:b/>
          <w:bCs/>
          <w:color w:val="000000" w:themeColor="text1"/>
          <w:sz w:val="24"/>
          <w:szCs w:val="24"/>
        </w:rPr>
        <w:t>Goldman R</w:t>
      </w:r>
      <w:r w:rsidRPr="00E63F2E">
        <w:rPr>
          <w:rFonts w:ascii="Book Antiqua" w:eastAsia="宋体" w:hAnsi="Book Antiqua" w:cs="宋体"/>
          <w:color w:val="000000" w:themeColor="text1"/>
          <w:sz w:val="24"/>
          <w:szCs w:val="24"/>
        </w:rPr>
        <w:t xml:space="preserve">. Growth factors and chronic wound healing: past, present, and future. </w:t>
      </w:r>
      <w:r w:rsidRPr="00E63F2E">
        <w:rPr>
          <w:rFonts w:ascii="Book Antiqua" w:eastAsia="宋体" w:hAnsi="Book Antiqua" w:cs="宋体"/>
          <w:i/>
          <w:iCs/>
          <w:color w:val="000000" w:themeColor="text1"/>
          <w:sz w:val="24"/>
          <w:szCs w:val="24"/>
        </w:rPr>
        <w:t>Adv Skin Wound Care</w:t>
      </w:r>
      <w:r w:rsidRPr="00E63F2E">
        <w:rPr>
          <w:rFonts w:ascii="Book Antiqua" w:eastAsia="宋体" w:hAnsi="Book Antiqua" w:cs="宋体"/>
          <w:color w:val="000000" w:themeColor="text1"/>
          <w:sz w:val="24"/>
          <w:szCs w:val="24"/>
        </w:rPr>
        <w:t xml:space="preserve"> 2004; </w:t>
      </w:r>
      <w:r w:rsidRPr="00E63F2E">
        <w:rPr>
          <w:rFonts w:ascii="Book Antiqua" w:eastAsia="宋体" w:hAnsi="Book Antiqua" w:cs="宋体"/>
          <w:b/>
          <w:bCs/>
          <w:color w:val="000000" w:themeColor="text1"/>
          <w:sz w:val="24"/>
          <w:szCs w:val="24"/>
        </w:rPr>
        <w:t>17</w:t>
      </w:r>
      <w:r w:rsidRPr="00E63F2E">
        <w:rPr>
          <w:rFonts w:ascii="Book Antiqua" w:eastAsia="宋体" w:hAnsi="Book Antiqua" w:cs="宋体"/>
          <w:color w:val="000000" w:themeColor="text1"/>
          <w:sz w:val="24"/>
          <w:szCs w:val="24"/>
        </w:rPr>
        <w:t>: 24-35 [PMID: 14752324 DOI: 10.1097/00129334-200401000-00012]</w:t>
      </w:r>
    </w:p>
    <w:p w14:paraId="701C6671"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45 </w:t>
      </w:r>
      <w:r w:rsidRPr="00E63F2E">
        <w:rPr>
          <w:rFonts w:ascii="Book Antiqua" w:eastAsia="宋体" w:hAnsi="Book Antiqua" w:cs="宋体"/>
          <w:b/>
          <w:bCs/>
          <w:color w:val="000000" w:themeColor="text1"/>
          <w:sz w:val="24"/>
          <w:szCs w:val="24"/>
        </w:rPr>
        <w:t>Ramasastry SS</w:t>
      </w:r>
      <w:r w:rsidRPr="00E63F2E">
        <w:rPr>
          <w:rFonts w:ascii="Book Antiqua" w:eastAsia="宋体" w:hAnsi="Book Antiqua" w:cs="宋体"/>
          <w:color w:val="000000" w:themeColor="text1"/>
          <w:sz w:val="24"/>
          <w:szCs w:val="24"/>
        </w:rPr>
        <w:t xml:space="preserve">. Acute wounds. </w:t>
      </w:r>
      <w:r w:rsidRPr="00E63F2E">
        <w:rPr>
          <w:rFonts w:ascii="Book Antiqua" w:eastAsia="宋体" w:hAnsi="Book Antiqua" w:cs="宋体"/>
          <w:i/>
          <w:iCs/>
          <w:color w:val="000000" w:themeColor="text1"/>
          <w:sz w:val="24"/>
          <w:szCs w:val="24"/>
        </w:rPr>
        <w:t>Clin Plast Surg</w:t>
      </w:r>
      <w:r w:rsidRPr="00E63F2E">
        <w:rPr>
          <w:rFonts w:ascii="Book Antiqua" w:eastAsia="宋体" w:hAnsi="Book Antiqua" w:cs="宋体"/>
          <w:color w:val="000000" w:themeColor="text1"/>
          <w:sz w:val="24"/>
          <w:szCs w:val="24"/>
        </w:rPr>
        <w:t xml:space="preserve"> 2005; </w:t>
      </w:r>
      <w:r w:rsidRPr="00E63F2E">
        <w:rPr>
          <w:rFonts w:ascii="Book Antiqua" w:eastAsia="宋体" w:hAnsi="Book Antiqua" w:cs="宋体"/>
          <w:b/>
          <w:bCs/>
          <w:color w:val="000000" w:themeColor="text1"/>
          <w:sz w:val="24"/>
          <w:szCs w:val="24"/>
        </w:rPr>
        <w:t>32</w:t>
      </w:r>
      <w:r w:rsidRPr="00E63F2E">
        <w:rPr>
          <w:rFonts w:ascii="Book Antiqua" w:eastAsia="宋体" w:hAnsi="Book Antiqua" w:cs="宋体"/>
          <w:color w:val="000000" w:themeColor="text1"/>
          <w:sz w:val="24"/>
          <w:szCs w:val="24"/>
        </w:rPr>
        <w:t>: 195-208 [PMID: 15814117 DOI: 10.1016/j.cps.2004.12.001]</w:t>
      </w:r>
    </w:p>
    <w:p w14:paraId="0C92FAEF"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46 </w:t>
      </w:r>
      <w:r w:rsidRPr="00E63F2E">
        <w:rPr>
          <w:rFonts w:ascii="Book Antiqua" w:eastAsia="宋体" w:hAnsi="Book Antiqua" w:cs="宋体"/>
          <w:b/>
          <w:bCs/>
          <w:color w:val="000000" w:themeColor="text1"/>
          <w:sz w:val="24"/>
          <w:szCs w:val="24"/>
        </w:rPr>
        <w:t>Chen L</w:t>
      </w:r>
      <w:r w:rsidRPr="00E63F2E">
        <w:rPr>
          <w:rFonts w:ascii="Book Antiqua" w:eastAsia="宋体" w:hAnsi="Book Antiqua" w:cs="宋体"/>
          <w:color w:val="000000" w:themeColor="text1"/>
          <w:sz w:val="24"/>
          <w:szCs w:val="24"/>
        </w:rPr>
        <w:t xml:space="preserve">, Tredget EE, Wu PY, Wu Y. Paracrine factors of mesenchymal stem cells recruit macrophages and endothelial lineage cells and enhance wound healing. </w:t>
      </w:r>
      <w:r w:rsidRPr="00E63F2E">
        <w:rPr>
          <w:rFonts w:ascii="Book Antiqua" w:eastAsia="宋体" w:hAnsi="Book Antiqua" w:cs="宋体"/>
          <w:i/>
          <w:iCs/>
          <w:color w:val="000000" w:themeColor="text1"/>
          <w:sz w:val="24"/>
          <w:szCs w:val="24"/>
        </w:rPr>
        <w:t>PLoS One</w:t>
      </w:r>
      <w:r w:rsidRPr="00E63F2E">
        <w:rPr>
          <w:rFonts w:ascii="Book Antiqua" w:eastAsia="宋体" w:hAnsi="Book Antiqua" w:cs="宋体"/>
          <w:color w:val="000000" w:themeColor="text1"/>
          <w:sz w:val="24"/>
          <w:szCs w:val="24"/>
        </w:rPr>
        <w:t xml:space="preserve"> 2008; </w:t>
      </w:r>
      <w:r w:rsidRPr="00E63F2E">
        <w:rPr>
          <w:rFonts w:ascii="Book Antiqua" w:eastAsia="宋体" w:hAnsi="Book Antiqua" w:cs="宋体"/>
          <w:b/>
          <w:bCs/>
          <w:color w:val="000000" w:themeColor="text1"/>
          <w:sz w:val="24"/>
          <w:szCs w:val="24"/>
        </w:rPr>
        <w:t>3</w:t>
      </w:r>
      <w:r w:rsidRPr="00E63F2E">
        <w:rPr>
          <w:rFonts w:ascii="Book Antiqua" w:eastAsia="宋体" w:hAnsi="Book Antiqua" w:cs="宋体"/>
          <w:color w:val="000000" w:themeColor="text1"/>
          <w:sz w:val="24"/>
          <w:szCs w:val="24"/>
        </w:rPr>
        <w:t>: e1886 [PMID: 18382669 DOI: 10.1371/journal.pone.0001886]</w:t>
      </w:r>
    </w:p>
    <w:p w14:paraId="7DB15C4A"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lastRenderedPageBreak/>
        <w:t xml:space="preserve">47 </w:t>
      </w:r>
      <w:r w:rsidRPr="00E63F2E">
        <w:rPr>
          <w:rFonts w:ascii="Book Antiqua" w:eastAsia="宋体" w:hAnsi="Book Antiqua" w:cs="宋体"/>
          <w:b/>
          <w:bCs/>
          <w:color w:val="000000" w:themeColor="text1"/>
          <w:sz w:val="24"/>
          <w:szCs w:val="24"/>
        </w:rPr>
        <w:t>Smith AN</w:t>
      </w:r>
      <w:r w:rsidRPr="00E63F2E">
        <w:rPr>
          <w:rFonts w:ascii="Book Antiqua" w:eastAsia="宋体" w:hAnsi="Book Antiqua" w:cs="宋体"/>
          <w:color w:val="000000" w:themeColor="text1"/>
          <w:sz w:val="24"/>
          <w:szCs w:val="24"/>
        </w:rPr>
        <w:t xml:space="preserve">, Willis E, Chan VT, Muffley LA, Isik FF, Gibran NS, Hocking AM. Mesenchymal stem cells induce dermal fibroblast responses to injury. </w:t>
      </w:r>
      <w:r w:rsidRPr="00E63F2E">
        <w:rPr>
          <w:rFonts w:ascii="Book Antiqua" w:eastAsia="宋体" w:hAnsi="Book Antiqua" w:cs="宋体"/>
          <w:i/>
          <w:iCs/>
          <w:color w:val="000000" w:themeColor="text1"/>
          <w:sz w:val="24"/>
          <w:szCs w:val="24"/>
        </w:rPr>
        <w:t>Exp Cell Res</w:t>
      </w:r>
      <w:r w:rsidRPr="00E63F2E">
        <w:rPr>
          <w:rFonts w:ascii="Book Antiqua" w:eastAsia="宋体" w:hAnsi="Book Antiqua" w:cs="宋体"/>
          <w:color w:val="000000" w:themeColor="text1"/>
          <w:sz w:val="24"/>
          <w:szCs w:val="24"/>
        </w:rPr>
        <w:t xml:space="preserve"> 2010; </w:t>
      </w:r>
      <w:r w:rsidRPr="00E63F2E">
        <w:rPr>
          <w:rFonts w:ascii="Book Antiqua" w:eastAsia="宋体" w:hAnsi="Book Antiqua" w:cs="宋体"/>
          <w:b/>
          <w:bCs/>
          <w:color w:val="000000" w:themeColor="text1"/>
          <w:sz w:val="24"/>
          <w:szCs w:val="24"/>
        </w:rPr>
        <w:t>316</w:t>
      </w:r>
      <w:r w:rsidRPr="00E63F2E">
        <w:rPr>
          <w:rFonts w:ascii="Book Antiqua" w:eastAsia="宋体" w:hAnsi="Book Antiqua" w:cs="宋体"/>
          <w:color w:val="000000" w:themeColor="text1"/>
          <w:sz w:val="24"/>
          <w:szCs w:val="24"/>
        </w:rPr>
        <w:t>: 48-54 [PMID: 19666021 DOI: 10.1016/j.yexcr.2009.08.001]</w:t>
      </w:r>
    </w:p>
    <w:p w14:paraId="182E8F4D"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48 </w:t>
      </w:r>
      <w:r w:rsidRPr="00E63F2E">
        <w:rPr>
          <w:rFonts w:ascii="Book Antiqua" w:eastAsia="宋体" w:hAnsi="Book Antiqua" w:cs="宋体"/>
          <w:b/>
          <w:bCs/>
          <w:color w:val="000000" w:themeColor="text1"/>
          <w:sz w:val="24"/>
          <w:szCs w:val="24"/>
        </w:rPr>
        <w:t>Hocking AM</w:t>
      </w:r>
      <w:r w:rsidRPr="00E63F2E">
        <w:rPr>
          <w:rFonts w:ascii="Book Antiqua" w:eastAsia="宋体" w:hAnsi="Book Antiqua" w:cs="宋体"/>
          <w:color w:val="000000" w:themeColor="text1"/>
          <w:sz w:val="24"/>
          <w:szCs w:val="24"/>
        </w:rPr>
        <w:t xml:space="preserve">, Gibran NS. Mesenchymal stem cells: paracrine signaling and differentiation during cutaneous wound repair. </w:t>
      </w:r>
      <w:r w:rsidRPr="00E63F2E">
        <w:rPr>
          <w:rFonts w:ascii="Book Antiqua" w:eastAsia="宋体" w:hAnsi="Book Antiqua" w:cs="宋体"/>
          <w:i/>
          <w:iCs/>
          <w:color w:val="000000" w:themeColor="text1"/>
          <w:sz w:val="24"/>
          <w:szCs w:val="24"/>
        </w:rPr>
        <w:t>Exp Cell Res</w:t>
      </w:r>
      <w:r w:rsidRPr="00E63F2E">
        <w:rPr>
          <w:rFonts w:ascii="Book Antiqua" w:eastAsia="宋体" w:hAnsi="Book Antiqua" w:cs="宋体"/>
          <w:color w:val="000000" w:themeColor="text1"/>
          <w:sz w:val="24"/>
          <w:szCs w:val="24"/>
        </w:rPr>
        <w:t xml:space="preserve"> 2010; </w:t>
      </w:r>
      <w:r w:rsidRPr="00E63F2E">
        <w:rPr>
          <w:rFonts w:ascii="Book Antiqua" w:eastAsia="宋体" w:hAnsi="Book Antiqua" w:cs="宋体"/>
          <w:b/>
          <w:bCs/>
          <w:color w:val="000000" w:themeColor="text1"/>
          <w:sz w:val="24"/>
          <w:szCs w:val="24"/>
        </w:rPr>
        <w:t>316</w:t>
      </w:r>
      <w:r w:rsidRPr="00E63F2E">
        <w:rPr>
          <w:rFonts w:ascii="Book Antiqua" w:eastAsia="宋体" w:hAnsi="Book Antiqua" w:cs="宋体"/>
          <w:color w:val="000000" w:themeColor="text1"/>
          <w:sz w:val="24"/>
          <w:szCs w:val="24"/>
        </w:rPr>
        <w:t>: 2213-2219 [PMID: 20471978 DOI: 10.1016/j.yexcr.2010.05.009]</w:t>
      </w:r>
    </w:p>
    <w:p w14:paraId="4D3C3F95"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49 </w:t>
      </w:r>
      <w:r w:rsidRPr="00E63F2E">
        <w:rPr>
          <w:rFonts w:ascii="Book Antiqua" w:eastAsia="宋体" w:hAnsi="Book Antiqua" w:cs="宋体"/>
          <w:b/>
          <w:bCs/>
          <w:color w:val="000000" w:themeColor="text1"/>
          <w:sz w:val="24"/>
          <w:szCs w:val="24"/>
        </w:rPr>
        <w:t>Tasso R</w:t>
      </w:r>
      <w:r w:rsidRPr="00E63F2E">
        <w:rPr>
          <w:rFonts w:ascii="Book Antiqua" w:eastAsia="宋体" w:hAnsi="Book Antiqua" w:cs="宋体"/>
          <w:color w:val="000000" w:themeColor="text1"/>
          <w:sz w:val="24"/>
          <w:szCs w:val="24"/>
        </w:rPr>
        <w:t xml:space="preserve">, Augello A, Boccardo S, Salvi S, Caridà M, Postiglione F, Fais F, Truini M, Cancedda R, Pennesi G. Recruitment of a host's osteoprogenitor cells using exogenous mesenchymal stem cells seeded on porous ceramic. </w:t>
      </w:r>
      <w:r w:rsidRPr="00E63F2E">
        <w:rPr>
          <w:rFonts w:ascii="Book Antiqua" w:eastAsia="宋体" w:hAnsi="Book Antiqua" w:cs="宋体"/>
          <w:i/>
          <w:iCs/>
          <w:color w:val="000000" w:themeColor="text1"/>
          <w:sz w:val="24"/>
          <w:szCs w:val="24"/>
        </w:rPr>
        <w:t>Tissue Eng Part A</w:t>
      </w:r>
      <w:r w:rsidRPr="00E63F2E">
        <w:rPr>
          <w:rFonts w:ascii="Book Antiqua" w:eastAsia="宋体" w:hAnsi="Book Antiqua" w:cs="宋体"/>
          <w:color w:val="000000" w:themeColor="text1"/>
          <w:sz w:val="24"/>
          <w:szCs w:val="24"/>
        </w:rPr>
        <w:t xml:space="preserve"> 2009; </w:t>
      </w:r>
      <w:r w:rsidRPr="00E63F2E">
        <w:rPr>
          <w:rFonts w:ascii="Book Antiqua" w:eastAsia="宋体" w:hAnsi="Book Antiqua" w:cs="宋体"/>
          <w:b/>
          <w:bCs/>
          <w:color w:val="000000" w:themeColor="text1"/>
          <w:sz w:val="24"/>
          <w:szCs w:val="24"/>
        </w:rPr>
        <w:t>15</w:t>
      </w:r>
      <w:r w:rsidRPr="00E63F2E">
        <w:rPr>
          <w:rFonts w:ascii="Book Antiqua" w:eastAsia="宋体" w:hAnsi="Book Antiqua" w:cs="宋体"/>
          <w:color w:val="000000" w:themeColor="text1"/>
          <w:sz w:val="24"/>
          <w:szCs w:val="24"/>
        </w:rPr>
        <w:t>: 2203-2212 [PMID: 19265473 DOI: 10.1089/ten.tea.2008.0269]</w:t>
      </w:r>
    </w:p>
    <w:p w14:paraId="1B602354"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proofErr w:type="gramStart"/>
      <w:r w:rsidRPr="00E63F2E">
        <w:rPr>
          <w:rFonts w:ascii="Book Antiqua" w:eastAsia="宋体" w:hAnsi="Book Antiqua" w:cs="宋体"/>
          <w:color w:val="000000" w:themeColor="text1"/>
          <w:sz w:val="24"/>
          <w:szCs w:val="24"/>
        </w:rPr>
        <w:t xml:space="preserve">50 </w:t>
      </w:r>
      <w:r w:rsidRPr="00E63F2E">
        <w:rPr>
          <w:rFonts w:ascii="Book Antiqua" w:eastAsia="宋体" w:hAnsi="Book Antiqua" w:cs="宋体"/>
          <w:b/>
          <w:bCs/>
          <w:color w:val="000000" w:themeColor="text1"/>
          <w:sz w:val="24"/>
          <w:szCs w:val="24"/>
        </w:rPr>
        <w:t>Servold SA</w:t>
      </w:r>
      <w:r w:rsidRPr="00E63F2E">
        <w:rPr>
          <w:rFonts w:ascii="Book Antiqua" w:eastAsia="宋体" w:hAnsi="Book Antiqua" w:cs="宋体"/>
          <w:color w:val="000000" w:themeColor="text1"/>
          <w:sz w:val="24"/>
          <w:szCs w:val="24"/>
        </w:rPr>
        <w:t>.</w:t>
      </w:r>
      <w:proofErr w:type="gramEnd"/>
      <w:r w:rsidRPr="00E63F2E">
        <w:rPr>
          <w:rFonts w:ascii="Book Antiqua" w:eastAsia="宋体" w:hAnsi="Book Antiqua" w:cs="宋体"/>
          <w:color w:val="000000" w:themeColor="text1"/>
          <w:sz w:val="24"/>
          <w:szCs w:val="24"/>
        </w:rPr>
        <w:t xml:space="preserve"> Growth factor impact on wound healing. </w:t>
      </w:r>
      <w:r w:rsidRPr="00E63F2E">
        <w:rPr>
          <w:rFonts w:ascii="Book Antiqua" w:eastAsia="宋体" w:hAnsi="Book Antiqua" w:cs="宋体"/>
          <w:i/>
          <w:iCs/>
          <w:color w:val="000000" w:themeColor="text1"/>
          <w:sz w:val="24"/>
          <w:szCs w:val="24"/>
        </w:rPr>
        <w:t>Clin Podiatr Med Surg</w:t>
      </w:r>
      <w:r w:rsidRPr="00E63F2E">
        <w:rPr>
          <w:rFonts w:ascii="Book Antiqua" w:eastAsia="宋体" w:hAnsi="Book Antiqua" w:cs="宋体"/>
          <w:color w:val="000000" w:themeColor="text1"/>
          <w:sz w:val="24"/>
          <w:szCs w:val="24"/>
        </w:rPr>
        <w:t xml:space="preserve"> 1991; </w:t>
      </w:r>
      <w:r w:rsidRPr="00E63F2E">
        <w:rPr>
          <w:rFonts w:ascii="Book Antiqua" w:eastAsia="宋体" w:hAnsi="Book Antiqua" w:cs="宋体"/>
          <w:b/>
          <w:bCs/>
          <w:color w:val="000000" w:themeColor="text1"/>
          <w:sz w:val="24"/>
          <w:szCs w:val="24"/>
        </w:rPr>
        <w:t>8</w:t>
      </w:r>
      <w:r w:rsidRPr="00E63F2E">
        <w:rPr>
          <w:rFonts w:ascii="Book Antiqua" w:eastAsia="宋体" w:hAnsi="Book Antiqua" w:cs="宋体"/>
          <w:color w:val="000000" w:themeColor="text1"/>
          <w:sz w:val="24"/>
          <w:szCs w:val="24"/>
        </w:rPr>
        <w:t>: 937-953 [PMID: 1933739]</w:t>
      </w:r>
    </w:p>
    <w:p w14:paraId="52380C14"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51 </w:t>
      </w:r>
      <w:r w:rsidRPr="00E63F2E">
        <w:rPr>
          <w:rFonts w:ascii="Book Antiqua" w:eastAsia="宋体" w:hAnsi="Book Antiqua" w:cs="宋体"/>
          <w:b/>
          <w:bCs/>
          <w:color w:val="000000" w:themeColor="text1"/>
          <w:sz w:val="24"/>
          <w:szCs w:val="24"/>
        </w:rPr>
        <w:t>Baum CL</w:t>
      </w:r>
      <w:r w:rsidRPr="00E63F2E">
        <w:rPr>
          <w:rFonts w:ascii="Book Antiqua" w:eastAsia="宋体" w:hAnsi="Book Antiqua" w:cs="宋体"/>
          <w:color w:val="000000" w:themeColor="text1"/>
          <w:sz w:val="24"/>
          <w:szCs w:val="24"/>
        </w:rPr>
        <w:t xml:space="preserve">, Arpey CJ. Normal cutaneous wound healing: clinical correlation with cellular and molecular events. </w:t>
      </w:r>
      <w:r w:rsidRPr="00E63F2E">
        <w:rPr>
          <w:rFonts w:ascii="Book Antiqua" w:eastAsia="宋体" w:hAnsi="Book Antiqua" w:cs="宋体"/>
          <w:i/>
          <w:iCs/>
          <w:color w:val="000000" w:themeColor="text1"/>
          <w:sz w:val="24"/>
          <w:szCs w:val="24"/>
        </w:rPr>
        <w:t>Dermatol Surg</w:t>
      </w:r>
      <w:r w:rsidRPr="00E63F2E">
        <w:rPr>
          <w:rFonts w:ascii="Book Antiqua" w:eastAsia="宋体" w:hAnsi="Book Antiqua" w:cs="宋体"/>
          <w:color w:val="000000" w:themeColor="text1"/>
          <w:sz w:val="24"/>
          <w:szCs w:val="24"/>
        </w:rPr>
        <w:t xml:space="preserve"> 2005; </w:t>
      </w:r>
      <w:r w:rsidRPr="00E63F2E">
        <w:rPr>
          <w:rFonts w:ascii="Book Antiqua" w:eastAsia="宋体" w:hAnsi="Book Antiqua" w:cs="宋体"/>
          <w:b/>
          <w:bCs/>
          <w:color w:val="000000" w:themeColor="text1"/>
          <w:sz w:val="24"/>
          <w:szCs w:val="24"/>
        </w:rPr>
        <w:t>31</w:t>
      </w:r>
      <w:r w:rsidRPr="00E63F2E">
        <w:rPr>
          <w:rFonts w:ascii="Book Antiqua" w:eastAsia="宋体" w:hAnsi="Book Antiqua" w:cs="宋体"/>
          <w:color w:val="000000" w:themeColor="text1"/>
          <w:sz w:val="24"/>
          <w:szCs w:val="24"/>
        </w:rPr>
        <w:t>: 674-686; discussion 686 [PMID: 15996419 DOI: 10.1097/00042728-200506000-00011]</w:t>
      </w:r>
    </w:p>
    <w:p w14:paraId="4B344ECE"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52 </w:t>
      </w:r>
      <w:r w:rsidRPr="00E63F2E">
        <w:rPr>
          <w:rFonts w:ascii="Book Antiqua" w:eastAsia="宋体" w:hAnsi="Book Antiqua" w:cs="宋体"/>
          <w:b/>
          <w:bCs/>
          <w:color w:val="000000" w:themeColor="text1"/>
          <w:sz w:val="24"/>
          <w:szCs w:val="24"/>
        </w:rPr>
        <w:t>Kim J</w:t>
      </w:r>
      <w:r w:rsidRPr="00E63F2E">
        <w:rPr>
          <w:rFonts w:ascii="Book Antiqua" w:eastAsia="宋体" w:hAnsi="Book Antiqua" w:cs="宋体"/>
          <w:color w:val="000000" w:themeColor="text1"/>
          <w:sz w:val="24"/>
          <w:szCs w:val="24"/>
        </w:rPr>
        <w:t xml:space="preserve">, Hematti P. Mesenchymal stem cell-educated macrophages: a novel type of alternatively activated macrophages. </w:t>
      </w:r>
      <w:r w:rsidRPr="00E63F2E">
        <w:rPr>
          <w:rFonts w:ascii="Book Antiqua" w:eastAsia="宋体" w:hAnsi="Book Antiqua" w:cs="宋体"/>
          <w:i/>
          <w:iCs/>
          <w:color w:val="000000" w:themeColor="text1"/>
          <w:sz w:val="24"/>
          <w:szCs w:val="24"/>
        </w:rPr>
        <w:t>Exp Hematol</w:t>
      </w:r>
      <w:r w:rsidRPr="00E63F2E">
        <w:rPr>
          <w:rFonts w:ascii="Book Antiqua" w:eastAsia="宋体" w:hAnsi="Book Antiqua" w:cs="宋体"/>
          <w:color w:val="000000" w:themeColor="text1"/>
          <w:sz w:val="24"/>
          <w:szCs w:val="24"/>
        </w:rPr>
        <w:t xml:space="preserve"> 2009; </w:t>
      </w:r>
      <w:r w:rsidRPr="00E63F2E">
        <w:rPr>
          <w:rFonts w:ascii="Book Antiqua" w:eastAsia="宋体" w:hAnsi="Book Antiqua" w:cs="宋体"/>
          <w:b/>
          <w:bCs/>
          <w:color w:val="000000" w:themeColor="text1"/>
          <w:sz w:val="24"/>
          <w:szCs w:val="24"/>
        </w:rPr>
        <w:t>37</w:t>
      </w:r>
      <w:r w:rsidRPr="00E63F2E">
        <w:rPr>
          <w:rFonts w:ascii="Book Antiqua" w:eastAsia="宋体" w:hAnsi="Book Antiqua" w:cs="宋体"/>
          <w:color w:val="000000" w:themeColor="text1"/>
          <w:sz w:val="24"/>
          <w:szCs w:val="24"/>
        </w:rPr>
        <w:t>: 1445-1453 [PMID: 19772890 DOI: 10.1016/j.exphem.2009.09.004]</w:t>
      </w:r>
    </w:p>
    <w:p w14:paraId="30C0121F"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53 </w:t>
      </w:r>
      <w:r w:rsidRPr="00E63F2E">
        <w:rPr>
          <w:rFonts w:ascii="Book Antiqua" w:eastAsia="宋体" w:hAnsi="Book Antiqua" w:cs="宋体"/>
          <w:b/>
          <w:bCs/>
          <w:color w:val="000000" w:themeColor="text1"/>
          <w:sz w:val="24"/>
          <w:szCs w:val="24"/>
        </w:rPr>
        <w:t>Mauney J</w:t>
      </w:r>
      <w:r w:rsidRPr="00E63F2E">
        <w:rPr>
          <w:rFonts w:ascii="Book Antiqua" w:eastAsia="宋体" w:hAnsi="Book Antiqua" w:cs="宋体"/>
          <w:color w:val="000000" w:themeColor="text1"/>
          <w:sz w:val="24"/>
          <w:szCs w:val="24"/>
        </w:rPr>
        <w:t xml:space="preserve">, Olsen BR, Volloch V. Matrix remodeling as stem cell recruitment event: a novel in vitro model for homing of human bone marrow stromal cells to the site of injury shows crucial role of extracellular collagen matrix. </w:t>
      </w:r>
      <w:r w:rsidRPr="00E63F2E">
        <w:rPr>
          <w:rFonts w:ascii="Book Antiqua" w:eastAsia="宋体" w:hAnsi="Book Antiqua" w:cs="宋体"/>
          <w:i/>
          <w:iCs/>
          <w:color w:val="000000" w:themeColor="text1"/>
          <w:sz w:val="24"/>
          <w:szCs w:val="24"/>
        </w:rPr>
        <w:t>Matrix Biol</w:t>
      </w:r>
      <w:r w:rsidRPr="00E63F2E">
        <w:rPr>
          <w:rFonts w:ascii="Book Antiqua" w:eastAsia="宋体" w:hAnsi="Book Antiqua" w:cs="宋体"/>
          <w:color w:val="000000" w:themeColor="text1"/>
          <w:sz w:val="24"/>
          <w:szCs w:val="24"/>
        </w:rPr>
        <w:t xml:space="preserve"> 2010; </w:t>
      </w:r>
      <w:r w:rsidRPr="00E63F2E">
        <w:rPr>
          <w:rFonts w:ascii="Book Antiqua" w:eastAsia="宋体" w:hAnsi="Book Antiqua" w:cs="宋体"/>
          <w:b/>
          <w:bCs/>
          <w:color w:val="000000" w:themeColor="text1"/>
          <w:sz w:val="24"/>
          <w:szCs w:val="24"/>
        </w:rPr>
        <w:t>29</w:t>
      </w:r>
      <w:r w:rsidRPr="00E63F2E">
        <w:rPr>
          <w:rFonts w:ascii="Book Antiqua" w:eastAsia="宋体" w:hAnsi="Book Antiqua" w:cs="宋体"/>
          <w:color w:val="000000" w:themeColor="text1"/>
          <w:sz w:val="24"/>
          <w:szCs w:val="24"/>
        </w:rPr>
        <w:t>: 657-663 [PMID: 20828613 DOI: 10.1016/j.matbio.2010.08.008]</w:t>
      </w:r>
    </w:p>
    <w:p w14:paraId="53840E92"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54 </w:t>
      </w:r>
      <w:r w:rsidRPr="00E63F2E">
        <w:rPr>
          <w:rFonts w:ascii="Book Antiqua" w:eastAsia="宋体" w:hAnsi="Book Antiqua" w:cs="宋体"/>
          <w:b/>
          <w:bCs/>
          <w:color w:val="000000" w:themeColor="text1"/>
          <w:sz w:val="24"/>
          <w:szCs w:val="24"/>
        </w:rPr>
        <w:t>Arany PR</w:t>
      </w:r>
      <w:r w:rsidRPr="00E63F2E">
        <w:rPr>
          <w:rFonts w:ascii="Book Antiqua" w:eastAsia="宋体" w:hAnsi="Book Antiqua" w:cs="宋体"/>
          <w:color w:val="000000" w:themeColor="text1"/>
          <w:sz w:val="24"/>
          <w:szCs w:val="24"/>
        </w:rPr>
        <w:t xml:space="preserve">, Cho A, Hunt TD, Sidhu G, Shin K, Hahm E, Huang GX, Weaver J, Chen AC, Padwa BL, Hamblin MR, Barcellos-Hoff MH, Kulkarni AB, J Mooney D. Photoactivation of endogenous latent transforming growth factor-β1 directs dental stem cell differentiation for regeneration. </w:t>
      </w:r>
      <w:r w:rsidRPr="00E63F2E">
        <w:rPr>
          <w:rFonts w:ascii="Book Antiqua" w:eastAsia="宋体" w:hAnsi="Book Antiqua" w:cs="宋体"/>
          <w:i/>
          <w:iCs/>
          <w:color w:val="000000" w:themeColor="text1"/>
          <w:sz w:val="24"/>
          <w:szCs w:val="24"/>
        </w:rPr>
        <w:t>Sci Transl Med</w:t>
      </w:r>
      <w:r w:rsidRPr="00E63F2E">
        <w:rPr>
          <w:rFonts w:ascii="Book Antiqua" w:eastAsia="宋体" w:hAnsi="Book Antiqua" w:cs="宋体"/>
          <w:color w:val="000000" w:themeColor="text1"/>
          <w:sz w:val="24"/>
          <w:szCs w:val="24"/>
        </w:rPr>
        <w:t xml:space="preserve"> 2014; </w:t>
      </w:r>
      <w:r w:rsidRPr="00E63F2E">
        <w:rPr>
          <w:rFonts w:ascii="Book Antiqua" w:eastAsia="宋体" w:hAnsi="Book Antiqua" w:cs="宋体"/>
          <w:b/>
          <w:bCs/>
          <w:color w:val="000000" w:themeColor="text1"/>
          <w:sz w:val="24"/>
          <w:szCs w:val="24"/>
        </w:rPr>
        <w:t>6</w:t>
      </w:r>
      <w:r w:rsidRPr="00E63F2E">
        <w:rPr>
          <w:rFonts w:ascii="Book Antiqua" w:eastAsia="宋体" w:hAnsi="Book Antiqua" w:cs="宋体"/>
          <w:color w:val="000000" w:themeColor="text1"/>
          <w:sz w:val="24"/>
          <w:szCs w:val="24"/>
        </w:rPr>
        <w:t>: 238ra69 [PMID: 24871130 DOI: 10.1126/scitranslmed.3008234]</w:t>
      </w:r>
    </w:p>
    <w:p w14:paraId="0C2FD2AE"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proofErr w:type="gramStart"/>
      <w:r w:rsidRPr="00E63F2E">
        <w:rPr>
          <w:rFonts w:ascii="Book Antiqua" w:eastAsia="宋体" w:hAnsi="Book Antiqua" w:cs="宋体"/>
          <w:color w:val="000000" w:themeColor="text1"/>
          <w:sz w:val="24"/>
          <w:szCs w:val="24"/>
        </w:rPr>
        <w:t xml:space="preserve">55 </w:t>
      </w:r>
      <w:r w:rsidRPr="00E63F2E">
        <w:rPr>
          <w:rFonts w:ascii="Book Antiqua" w:eastAsia="宋体" w:hAnsi="Book Antiqua" w:cs="宋体"/>
          <w:b/>
          <w:bCs/>
          <w:color w:val="000000" w:themeColor="text1"/>
          <w:sz w:val="24"/>
          <w:szCs w:val="24"/>
        </w:rPr>
        <w:t>Greenhalgh DG</w:t>
      </w:r>
      <w:r w:rsidRPr="00E63F2E">
        <w:rPr>
          <w:rFonts w:ascii="Book Antiqua" w:eastAsia="宋体" w:hAnsi="Book Antiqua" w:cs="宋体"/>
          <w:color w:val="000000" w:themeColor="text1"/>
          <w:sz w:val="24"/>
          <w:szCs w:val="24"/>
        </w:rPr>
        <w:t>.</w:t>
      </w:r>
      <w:proofErr w:type="gramEnd"/>
      <w:r w:rsidRPr="00E63F2E">
        <w:rPr>
          <w:rFonts w:ascii="Book Antiqua" w:eastAsia="宋体" w:hAnsi="Book Antiqua" w:cs="宋体"/>
          <w:color w:val="000000" w:themeColor="text1"/>
          <w:sz w:val="24"/>
          <w:szCs w:val="24"/>
        </w:rPr>
        <w:t xml:space="preserve"> The role of apoptosis in wound healing. </w:t>
      </w:r>
      <w:r w:rsidRPr="00E63F2E">
        <w:rPr>
          <w:rFonts w:ascii="Book Antiqua" w:eastAsia="宋体" w:hAnsi="Book Antiqua" w:cs="宋体"/>
          <w:i/>
          <w:iCs/>
          <w:color w:val="000000" w:themeColor="text1"/>
          <w:sz w:val="24"/>
          <w:szCs w:val="24"/>
        </w:rPr>
        <w:t>Int J Biochem Cell Biol</w:t>
      </w:r>
      <w:r w:rsidRPr="00E63F2E">
        <w:rPr>
          <w:rFonts w:ascii="Book Antiqua" w:eastAsia="宋体" w:hAnsi="Book Antiqua" w:cs="宋体"/>
          <w:color w:val="000000" w:themeColor="text1"/>
          <w:sz w:val="24"/>
          <w:szCs w:val="24"/>
        </w:rPr>
        <w:t xml:space="preserve"> 1998; </w:t>
      </w:r>
      <w:r w:rsidRPr="00E63F2E">
        <w:rPr>
          <w:rFonts w:ascii="Book Antiqua" w:eastAsia="宋体" w:hAnsi="Book Antiqua" w:cs="宋体"/>
          <w:b/>
          <w:bCs/>
          <w:color w:val="000000" w:themeColor="text1"/>
          <w:sz w:val="24"/>
          <w:szCs w:val="24"/>
        </w:rPr>
        <w:t>30</w:t>
      </w:r>
      <w:r w:rsidRPr="00E63F2E">
        <w:rPr>
          <w:rFonts w:ascii="Book Antiqua" w:eastAsia="宋体" w:hAnsi="Book Antiqua" w:cs="宋体"/>
          <w:color w:val="000000" w:themeColor="text1"/>
          <w:sz w:val="24"/>
          <w:szCs w:val="24"/>
        </w:rPr>
        <w:t>: 1019-1030 [PMID: 9785465 DOI: 10.1016/S1357-2725(98)00058-2]</w:t>
      </w:r>
    </w:p>
    <w:p w14:paraId="21B2164F"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lastRenderedPageBreak/>
        <w:t xml:space="preserve">56 </w:t>
      </w:r>
      <w:r w:rsidRPr="00E63F2E">
        <w:rPr>
          <w:rFonts w:ascii="Book Antiqua" w:eastAsia="宋体" w:hAnsi="Book Antiqua" w:cs="宋体"/>
          <w:b/>
          <w:color w:val="000000" w:themeColor="text1"/>
          <w:sz w:val="24"/>
          <w:szCs w:val="24"/>
        </w:rPr>
        <w:t xml:space="preserve">Maguire G, </w:t>
      </w:r>
      <w:r w:rsidRPr="00E63F2E">
        <w:rPr>
          <w:rFonts w:ascii="Book Antiqua" w:eastAsia="宋体" w:hAnsi="Book Antiqua" w:cs="宋体"/>
          <w:color w:val="000000" w:themeColor="text1"/>
          <w:sz w:val="24"/>
          <w:szCs w:val="24"/>
        </w:rPr>
        <w:t xml:space="preserve">Friedman P, McCarthy D, Friedman R, Maniotis A. Stem cell released molecules and exosomes in tissue engineering. </w:t>
      </w:r>
      <w:r w:rsidRPr="00E63F2E">
        <w:rPr>
          <w:rFonts w:ascii="Book Antiqua" w:eastAsia="宋体" w:hAnsi="Book Antiqua" w:cs="宋体"/>
          <w:i/>
          <w:color w:val="000000" w:themeColor="text1"/>
          <w:sz w:val="24"/>
          <w:szCs w:val="24"/>
        </w:rPr>
        <w:t>Procedia Engineering</w:t>
      </w:r>
      <w:r w:rsidRPr="00E63F2E">
        <w:rPr>
          <w:rFonts w:ascii="Book Antiqua" w:eastAsia="宋体" w:hAnsi="Book Antiqua" w:cs="宋体"/>
          <w:color w:val="000000" w:themeColor="text1"/>
          <w:sz w:val="24"/>
          <w:szCs w:val="24"/>
        </w:rPr>
        <w:t xml:space="preserve"> 2013; </w:t>
      </w:r>
      <w:r w:rsidRPr="00E63F2E">
        <w:rPr>
          <w:rFonts w:ascii="Book Antiqua" w:eastAsia="宋体" w:hAnsi="Book Antiqua" w:cs="宋体"/>
          <w:b/>
          <w:color w:val="000000" w:themeColor="text1"/>
          <w:sz w:val="24"/>
          <w:szCs w:val="24"/>
        </w:rPr>
        <w:t>59</w:t>
      </w:r>
      <w:r w:rsidRPr="00E63F2E">
        <w:rPr>
          <w:rFonts w:ascii="Book Antiqua" w:eastAsia="宋体" w:hAnsi="Book Antiqua" w:cs="宋体"/>
          <w:color w:val="000000" w:themeColor="text1"/>
          <w:sz w:val="24"/>
          <w:szCs w:val="24"/>
        </w:rPr>
        <w:t xml:space="preserve">: 270-278 [DOI: 10.1016/j.proeng.2013.05.121] </w:t>
      </w:r>
    </w:p>
    <w:p w14:paraId="480E97E9"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57 </w:t>
      </w:r>
      <w:r w:rsidRPr="00E63F2E">
        <w:rPr>
          <w:rFonts w:ascii="Book Antiqua" w:eastAsia="宋体" w:hAnsi="Book Antiqua" w:cs="宋体"/>
          <w:b/>
          <w:bCs/>
          <w:color w:val="000000" w:themeColor="text1"/>
          <w:sz w:val="24"/>
          <w:szCs w:val="24"/>
        </w:rPr>
        <w:t>Ono M</w:t>
      </w:r>
      <w:r w:rsidRPr="00E63F2E">
        <w:rPr>
          <w:rFonts w:ascii="Book Antiqua" w:eastAsia="宋体" w:hAnsi="Book Antiqua" w:cs="宋体"/>
          <w:color w:val="000000" w:themeColor="text1"/>
          <w:sz w:val="24"/>
          <w:szCs w:val="24"/>
        </w:rPr>
        <w:t xml:space="preserve">, Kosaka N, Tominaga N, Yoshioka Y, Takeshita F, Takahashi RU, Yoshida M, Tsuda H, Tamura K, Ochiya T. Exosomes from bone marrow mesenchymal stem cells contain a microRNA that promotes dormancy in metastatic breast cancer cells. </w:t>
      </w:r>
      <w:r w:rsidRPr="00E63F2E">
        <w:rPr>
          <w:rFonts w:ascii="Book Antiqua" w:eastAsia="宋体" w:hAnsi="Book Antiqua" w:cs="宋体"/>
          <w:i/>
          <w:iCs/>
          <w:color w:val="000000" w:themeColor="text1"/>
          <w:sz w:val="24"/>
          <w:szCs w:val="24"/>
        </w:rPr>
        <w:t>Sci Signal</w:t>
      </w:r>
      <w:r w:rsidRPr="00E63F2E">
        <w:rPr>
          <w:rFonts w:ascii="Book Antiqua" w:eastAsia="宋体" w:hAnsi="Book Antiqua" w:cs="宋体"/>
          <w:color w:val="000000" w:themeColor="text1"/>
          <w:sz w:val="24"/>
          <w:szCs w:val="24"/>
        </w:rPr>
        <w:t xml:space="preserve"> 2014; </w:t>
      </w:r>
      <w:r w:rsidRPr="00E63F2E">
        <w:rPr>
          <w:rFonts w:ascii="Book Antiqua" w:eastAsia="宋体" w:hAnsi="Book Antiqua" w:cs="宋体"/>
          <w:b/>
          <w:bCs/>
          <w:color w:val="000000" w:themeColor="text1"/>
          <w:sz w:val="24"/>
          <w:szCs w:val="24"/>
        </w:rPr>
        <w:t>7</w:t>
      </w:r>
      <w:r w:rsidRPr="00E63F2E">
        <w:rPr>
          <w:rFonts w:ascii="Book Antiqua" w:eastAsia="宋体" w:hAnsi="Book Antiqua" w:cs="宋体"/>
          <w:color w:val="000000" w:themeColor="text1"/>
          <w:sz w:val="24"/>
          <w:szCs w:val="24"/>
        </w:rPr>
        <w:t>: ra63 [PMID: 24985346 DOI: 10.1126/scisignal.2005231]</w:t>
      </w:r>
    </w:p>
    <w:p w14:paraId="72E69CDC"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58 </w:t>
      </w:r>
      <w:r w:rsidRPr="00E63F2E">
        <w:rPr>
          <w:rFonts w:ascii="Book Antiqua" w:eastAsia="宋体" w:hAnsi="Book Antiqua" w:cs="宋体"/>
          <w:b/>
          <w:bCs/>
          <w:color w:val="000000" w:themeColor="text1"/>
          <w:sz w:val="24"/>
          <w:szCs w:val="24"/>
        </w:rPr>
        <w:t>Bissell MJ</w:t>
      </w:r>
      <w:r w:rsidRPr="00E63F2E">
        <w:rPr>
          <w:rFonts w:ascii="Book Antiqua" w:eastAsia="宋体" w:hAnsi="Book Antiqua" w:cs="宋体"/>
          <w:color w:val="000000" w:themeColor="text1"/>
          <w:sz w:val="24"/>
          <w:szCs w:val="24"/>
        </w:rPr>
        <w:t xml:space="preserve">, Hines WC. Why don't we get more cancer? </w:t>
      </w:r>
      <w:proofErr w:type="gramStart"/>
      <w:r w:rsidRPr="00E63F2E">
        <w:rPr>
          <w:rFonts w:ascii="Book Antiqua" w:eastAsia="宋体" w:hAnsi="Book Antiqua" w:cs="宋体"/>
          <w:color w:val="000000" w:themeColor="text1"/>
          <w:sz w:val="24"/>
          <w:szCs w:val="24"/>
        </w:rPr>
        <w:t>A proposed role of the microenvironment in restraining cancer progression.</w:t>
      </w:r>
      <w:proofErr w:type="gramEnd"/>
      <w:r w:rsidRPr="00E63F2E">
        <w:rPr>
          <w:rFonts w:ascii="Book Antiqua" w:eastAsia="宋体" w:hAnsi="Book Antiqua" w:cs="宋体"/>
          <w:color w:val="000000" w:themeColor="text1"/>
          <w:sz w:val="24"/>
          <w:szCs w:val="24"/>
        </w:rPr>
        <w:t xml:space="preserve"> </w:t>
      </w:r>
      <w:r w:rsidRPr="00E63F2E">
        <w:rPr>
          <w:rFonts w:ascii="Book Antiqua" w:eastAsia="宋体" w:hAnsi="Book Antiqua" w:cs="宋体"/>
          <w:i/>
          <w:iCs/>
          <w:color w:val="000000" w:themeColor="text1"/>
          <w:sz w:val="24"/>
          <w:szCs w:val="24"/>
        </w:rPr>
        <w:t>Nat Med</w:t>
      </w:r>
      <w:r w:rsidRPr="00E63F2E">
        <w:rPr>
          <w:rFonts w:ascii="Book Antiqua" w:eastAsia="宋体" w:hAnsi="Book Antiqua" w:cs="宋体"/>
          <w:color w:val="000000" w:themeColor="text1"/>
          <w:sz w:val="24"/>
          <w:szCs w:val="24"/>
        </w:rPr>
        <w:t xml:space="preserve"> 2011; </w:t>
      </w:r>
      <w:r w:rsidRPr="00E63F2E">
        <w:rPr>
          <w:rFonts w:ascii="Book Antiqua" w:eastAsia="宋体" w:hAnsi="Book Antiqua" w:cs="宋体"/>
          <w:b/>
          <w:bCs/>
          <w:color w:val="000000" w:themeColor="text1"/>
          <w:sz w:val="24"/>
          <w:szCs w:val="24"/>
        </w:rPr>
        <w:t>17</w:t>
      </w:r>
      <w:r w:rsidRPr="00E63F2E">
        <w:rPr>
          <w:rFonts w:ascii="Book Antiqua" w:eastAsia="宋体" w:hAnsi="Book Antiqua" w:cs="宋体"/>
          <w:color w:val="000000" w:themeColor="text1"/>
          <w:sz w:val="24"/>
          <w:szCs w:val="24"/>
        </w:rPr>
        <w:t>: 320-329 [PMID: 21383745 DOI: 10.1038/nm.2328]</w:t>
      </w:r>
    </w:p>
    <w:p w14:paraId="141C8E40"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59 </w:t>
      </w:r>
      <w:r w:rsidRPr="00E63F2E">
        <w:rPr>
          <w:rFonts w:ascii="Book Antiqua" w:eastAsia="宋体" w:hAnsi="Book Antiqua" w:cs="宋体"/>
          <w:b/>
          <w:bCs/>
          <w:color w:val="000000" w:themeColor="text1"/>
          <w:sz w:val="24"/>
          <w:szCs w:val="24"/>
        </w:rPr>
        <w:t>Ehninger A</w:t>
      </w:r>
      <w:r w:rsidRPr="00E63F2E">
        <w:rPr>
          <w:rFonts w:ascii="Book Antiqua" w:eastAsia="宋体" w:hAnsi="Book Antiqua" w:cs="宋体"/>
          <w:color w:val="000000" w:themeColor="text1"/>
          <w:sz w:val="24"/>
          <w:szCs w:val="24"/>
        </w:rPr>
        <w:t xml:space="preserve">, Trumpp A. The bone marrow stem cell niche grows up: mesenchymal stem cells and macrophages move in. </w:t>
      </w:r>
      <w:r w:rsidRPr="00E63F2E">
        <w:rPr>
          <w:rFonts w:ascii="Book Antiqua" w:eastAsia="宋体" w:hAnsi="Book Antiqua" w:cs="宋体"/>
          <w:i/>
          <w:iCs/>
          <w:color w:val="000000" w:themeColor="text1"/>
          <w:sz w:val="24"/>
          <w:szCs w:val="24"/>
        </w:rPr>
        <w:t>J Exp Med</w:t>
      </w:r>
      <w:r w:rsidRPr="00E63F2E">
        <w:rPr>
          <w:rFonts w:ascii="Book Antiqua" w:eastAsia="宋体" w:hAnsi="Book Antiqua" w:cs="宋体"/>
          <w:color w:val="000000" w:themeColor="text1"/>
          <w:sz w:val="24"/>
          <w:szCs w:val="24"/>
        </w:rPr>
        <w:t xml:space="preserve"> 2011; </w:t>
      </w:r>
      <w:r w:rsidRPr="00E63F2E">
        <w:rPr>
          <w:rFonts w:ascii="Book Antiqua" w:eastAsia="宋体" w:hAnsi="Book Antiqua" w:cs="宋体"/>
          <w:b/>
          <w:bCs/>
          <w:color w:val="000000" w:themeColor="text1"/>
          <w:sz w:val="24"/>
          <w:szCs w:val="24"/>
        </w:rPr>
        <w:t>208</w:t>
      </w:r>
      <w:r w:rsidRPr="00E63F2E">
        <w:rPr>
          <w:rFonts w:ascii="Book Antiqua" w:eastAsia="宋体" w:hAnsi="Book Antiqua" w:cs="宋体"/>
          <w:color w:val="000000" w:themeColor="text1"/>
          <w:sz w:val="24"/>
          <w:szCs w:val="24"/>
        </w:rPr>
        <w:t>: 421-428 [PMID: 21402747 DOI: 10.1084/jem.20110132]</w:t>
      </w:r>
    </w:p>
    <w:p w14:paraId="2689D723"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60 </w:t>
      </w:r>
      <w:r w:rsidRPr="00E63F2E">
        <w:rPr>
          <w:rFonts w:ascii="Book Antiqua" w:eastAsia="宋体" w:hAnsi="Book Antiqua" w:cs="宋体"/>
          <w:b/>
          <w:bCs/>
          <w:color w:val="000000" w:themeColor="text1"/>
          <w:sz w:val="24"/>
          <w:szCs w:val="24"/>
        </w:rPr>
        <w:t>Echeverri K</w:t>
      </w:r>
      <w:r w:rsidRPr="00E63F2E">
        <w:rPr>
          <w:rFonts w:ascii="Book Antiqua" w:eastAsia="宋体" w:hAnsi="Book Antiqua" w:cs="宋体"/>
          <w:color w:val="000000" w:themeColor="text1"/>
          <w:sz w:val="24"/>
          <w:szCs w:val="24"/>
        </w:rPr>
        <w:t xml:space="preserve">, Tanaka EM. </w:t>
      </w:r>
      <w:proofErr w:type="gramStart"/>
      <w:r w:rsidRPr="00E63F2E">
        <w:rPr>
          <w:rFonts w:ascii="Book Antiqua" w:eastAsia="宋体" w:hAnsi="Book Antiqua" w:cs="宋体"/>
          <w:color w:val="000000" w:themeColor="text1"/>
          <w:sz w:val="24"/>
          <w:szCs w:val="24"/>
        </w:rPr>
        <w:t>Mechanisms of muscle dedifferentiation during regeneration.</w:t>
      </w:r>
      <w:proofErr w:type="gramEnd"/>
      <w:r w:rsidRPr="00E63F2E">
        <w:rPr>
          <w:rFonts w:ascii="Book Antiqua" w:eastAsia="宋体" w:hAnsi="Book Antiqua" w:cs="宋体"/>
          <w:color w:val="000000" w:themeColor="text1"/>
          <w:sz w:val="24"/>
          <w:szCs w:val="24"/>
        </w:rPr>
        <w:t xml:space="preserve"> </w:t>
      </w:r>
      <w:r w:rsidRPr="00E63F2E">
        <w:rPr>
          <w:rFonts w:ascii="Book Antiqua" w:eastAsia="宋体" w:hAnsi="Book Antiqua" w:cs="宋体"/>
          <w:i/>
          <w:iCs/>
          <w:color w:val="000000" w:themeColor="text1"/>
          <w:sz w:val="24"/>
          <w:szCs w:val="24"/>
        </w:rPr>
        <w:t>Semin Cell Dev Biol</w:t>
      </w:r>
      <w:r w:rsidRPr="00E63F2E">
        <w:rPr>
          <w:rFonts w:ascii="Book Antiqua" w:eastAsia="宋体" w:hAnsi="Book Antiqua" w:cs="宋体"/>
          <w:color w:val="000000" w:themeColor="text1"/>
          <w:sz w:val="24"/>
          <w:szCs w:val="24"/>
        </w:rPr>
        <w:t xml:space="preserve"> 2002; </w:t>
      </w:r>
      <w:r w:rsidRPr="00E63F2E">
        <w:rPr>
          <w:rFonts w:ascii="Book Antiqua" w:eastAsia="宋体" w:hAnsi="Book Antiqua" w:cs="宋体"/>
          <w:b/>
          <w:bCs/>
          <w:color w:val="000000" w:themeColor="text1"/>
          <w:sz w:val="24"/>
          <w:szCs w:val="24"/>
        </w:rPr>
        <w:t>13</w:t>
      </w:r>
      <w:r w:rsidRPr="00E63F2E">
        <w:rPr>
          <w:rFonts w:ascii="Book Antiqua" w:eastAsia="宋体" w:hAnsi="Book Antiqua" w:cs="宋体"/>
          <w:color w:val="000000" w:themeColor="text1"/>
          <w:sz w:val="24"/>
          <w:szCs w:val="24"/>
        </w:rPr>
        <w:t>: 353-360 [PMID: 12324217 DOI: 10.1016/S1084952102000915]</w:t>
      </w:r>
    </w:p>
    <w:p w14:paraId="110F21CD"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61 </w:t>
      </w:r>
      <w:r w:rsidRPr="00E63F2E">
        <w:rPr>
          <w:rFonts w:ascii="Book Antiqua" w:eastAsia="宋体" w:hAnsi="Book Antiqua" w:cs="宋体"/>
          <w:b/>
          <w:color w:val="000000" w:themeColor="text1"/>
          <w:sz w:val="24"/>
          <w:szCs w:val="24"/>
        </w:rPr>
        <w:t>Grafi G,</w:t>
      </w:r>
      <w:r w:rsidRPr="00E63F2E">
        <w:rPr>
          <w:rFonts w:ascii="Book Antiqua" w:eastAsia="宋体" w:hAnsi="Book Antiqua" w:cs="宋体"/>
          <w:color w:val="000000" w:themeColor="text1"/>
          <w:sz w:val="24"/>
          <w:szCs w:val="24"/>
        </w:rPr>
        <w:t xml:space="preserve"> Barak S. Stress induces cell dedifferentiation in plants. </w:t>
      </w:r>
      <w:r w:rsidRPr="00E63F2E">
        <w:rPr>
          <w:rFonts w:ascii="Book Antiqua" w:eastAsia="宋体" w:hAnsi="Book Antiqua" w:cs="宋体"/>
          <w:i/>
          <w:iCs/>
          <w:color w:val="000000" w:themeColor="text1"/>
          <w:sz w:val="24"/>
          <w:szCs w:val="24"/>
        </w:rPr>
        <w:t>Biochim Biophys Acta</w:t>
      </w:r>
      <w:r w:rsidRPr="00E63F2E">
        <w:rPr>
          <w:rFonts w:ascii="Book Antiqua" w:eastAsia="宋体" w:hAnsi="Book Antiqua" w:cs="宋体"/>
          <w:color w:val="000000" w:themeColor="text1"/>
          <w:sz w:val="24"/>
          <w:szCs w:val="24"/>
        </w:rPr>
        <w:t xml:space="preserve"> 2014 Jul 30; Epub ahead of print [PMID: </w:t>
      </w:r>
      <w:bookmarkStart w:id="29" w:name="OLE_LINK11"/>
      <w:bookmarkStart w:id="30" w:name="OLE_LINK12"/>
      <w:bookmarkStart w:id="31" w:name="OLE_LINK13"/>
      <w:r w:rsidRPr="00E63F2E">
        <w:rPr>
          <w:rFonts w:ascii="Book Antiqua" w:eastAsia="宋体" w:hAnsi="Book Antiqua" w:cs="宋体"/>
          <w:color w:val="000000" w:themeColor="text1"/>
          <w:sz w:val="24"/>
          <w:szCs w:val="24"/>
        </w:rPr>
        <w:t xml:space="preserve">25086338 </w:t>
      </w:r>
      <w:bookmarkEnd w:id="29"/>
      <w:bookmarkEnd w:id="30"/>
      <w:bookmarkEnd w:id="31"/>
      <w:r w:rsidRPr="00E63F2E">
        <w:rPr>
          <w:rFonts w:ascii="Book Antiqua" w:eastAsia="宋体" w:hAnsi="Book Antiqua" w:cs="宋体"/>
          <w:color w:val="000000" w:themeColor="text1"/>
          <w:sz w:val="24"/>
          <w:szCs w:val="24"/>
        </w:rPr>
        <w:t>DOI: 10.1016/j.bbagrm.2014.07.015]</w:t>
      </w:r>
    </w:p>
    <w:p w14:paraId="0C905EE9"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62 </w:t>
      </w:r>
      <w:r w:rsidRPr="00E63F2E">
        <w:rPr>
          <w:rFonts w:ascii="Book Antiqua" w:eastAsia="宋体" w:hAnsi="Book Antiqua" w:cs="宋体"/>
          <w:b/>
          <w:bCs/>
          <w:color w:val="000000" w:themeColor="text1"/>
          <w:sz w:val="24"/>
          <w:szCs w:val="24"/>
        </w:rPr>
        <w:t>Chen X</w:t>
      </w:r>
      <w:r w:rsidRPr="00E63F2E">
        <w:rPr>
          <w:rFonts w:ascii="Book Antiqua" w:eastAsia="宋体" w:hAnsi="Book Antiqua" w:cs="宋体"/>
          <w:color w:val="000000" w:themeColor="text1"/>
          <w:sz w:val="24"/>
          <w:szCs w:val="24"/>
        </w:rPr>
        <w:t xml:space="preserve">, Mao Z, Liu S, Liu H, Wang X, Wu H, Wu Y, Zhao T, Fan W, Li Y, Yew DT, Kindler PM, Li L, He Q, Qian L, Wang X, Fan M. Dedifferentiation of adult human myoblasts induced by ciliary neurotrophic factor in vitro. </w:t>
      </w:r>
      <w:r w:rsidRPr="00E63F2E">
        <w:rPr>
          <w:rFonts w:ascii="Book Antiqua" w:eastAsia="宋体" w:hAnsi="Book Antiqua" w:cs="宋体"/>
          <w:i/>
          <w:iCs/>
          <w:color w:val="000000" w:themeColor="text1"/>
          <w:sz w:val="24"/>
          <w:szCs w:val="24"/>
        </w:rPr>
        <w:t>Mol Biol Cell</w:t>
      </w:r>
      <w:r w:rsidRPr="00E63F2E">
        <w:rPr>
          <w:rFonts w:ascii="Book Antiqua" w:eastAsia="宋体" w:hAnsi="Book Antiqua" w:cs="宋体"/>
          <w:color w:val="000000" w:themeColor="text1"/>
          <w:sz w:val="24"/>
          <w:szCs w:val="24"/>
        </w:rPr>
        <w:t xml:space="preserve"> 2005; </w:t>
      </w:r>
      <w:r w:rsidRPr="00E63F2E">
        <w:rPr>
          <w:rFonts w:ascii="Book Antiqua" w:eastAsia="宋体" w:hAnsi="Book Antiqua" w:cs="宋体"/>
          <w:b/>
          <w:bCs/>
          <w:color w:val="000000" w:themeColor="text1"/>
          <w:sz w:val="24"/>
          <w:szCs w:val="24"/>
        </w:rPr>
        <w:t>16</w:t>
      </w:r>
      <w:r w:rsidRPr="00E63F2E">
        <w:rPr>
          <w:rFonts w:ascii="Book Antiqua" w:eastAsia="宋体" w:hAnsi="Book Antiqua" w:cs="宋体"/>
          <w:color w:val="000000" w:themeColor="text1"/>
          <w:sz w:val="24"/>
          <w:szCs w:val="24"/>
        </w:rPr>
        <w:t>: 3140-3151 [PMID: 15843428 DOI: 10.1091/mbc.E05-03-0218]</w:t>
      </w:r>
    </w:p>
    <w:p w14:paraId="1995D548"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proofErr w:type="gramStart"/>
      <w:r w:rsidRPr="00E63F2E">
        <w:rPr>
          <w:rFonts w:ascii="Book Antiqua" w:eastAsia="宋体" w:hAnsi="Book Antiqua" w:cs="宋体"/>
          <w:color w:val="000000" w:themeColor="text1"/>
          <w:sz w:val="24"/>
          <w:szCs w:val="24"/>
        </w:rPr>
        <w:t xml:space="preserve">63 </w:t>
      </w:r>
      <w:r w:rsidRPr="00E63F2E">
        <w:rPr>
          <w:rFonts w:ascii="Book Antiqua" w:eastAsia="宋体" w:hAnsi="Book Antiqua" w:cs="宋体"/>
          <w:b/>
          <w:bCs/>
          <w:color w:val="000000" w:themeColor="text1"/>
          <w:sz w:val="24"/>
          <w:szCs w:val="24"/>
        </w:rPr>
        <w:t>Mammoto T</w:t>
      </w:r>
      <w:r w:rsidRPr="00E63F2E">
        <w:rPr>
          <w:rFonts w:ascii="Book Antiqua" w:eastAsia="宋体" w:hAnsi="Book Antiqua" w:cs="宋体"/>
          <w:color w:val="000000" w:themeColor="text1"/>
          <w:sz w:val="24"/>
          <w:szCs w:val="24"/>
        </w:rPr>
        <w:t>, Mammoto A, Ingber DE.</w:t>
      </w:r>
      <w:proofErr w:type="gramEnd"/>
      <w:r w:rsidRPr="00E63F2E">
        <w:rPr>
          <w:rFonts w:ascii="Book Antiqua" w:eastAsia="宋体" w:hAnsi="Book Antiqua" w:cs="宋体"/>
          <w:color w:val="000000" w:themeColor="text1"/>
          <w:sz w:val="24"/>
          <w:szCs w:val="24"/>
        </w:rPr>
        <w:t xml:space="preserve"> </w:t>
      </w:r>
      <w:proofErr w:type="gramStart"/>
      <w:r w:rsidRPr="00E63F2E">
        <w:rPr>
          <w:rFonts w:ascii="Book Antiqua" w:eastAsia="宋体" w:hAnsi="Book Antiqua" w:cs="宋体"/>
          <w:color w:val="000000" w:themeColor="text1"/>
          <w:sz w:val="24"/>
          <w:szCs w:val="24"/>
        </w:rPr>
        <w:t>Mechanobiology and developmental control.</w:t>
      </w:r>
      <w:proofErr w:type="gramEnd"/>
      <w:r w:rsidRPr="00E63F2E">
        <w:rPr>
          <w:rFonts w:ascii="Book Antiqua" w:eastAsia="宋体" w:hAnsi="Book Antiqua" w:cs="宋体"/>
          <w:color w:val="000000" w:themeColor="text1"/>
          <w:sz w:val="24"/>
          <w:szCs w:val="24"/>
        </w:rPr>
        <w:t xml:space="preserve"> </w:t>
      </w:r>
      <w:r w:rsidRPr="00E63F2E">
        <w:rPr>
          <w:rFonts w:ascii="Book Antiqua" w:eastAsia="宋体" w:hAnsi="Book Antiqua" w:cs="宋体"/>
          <w:i/>
          <w:iCs/>
          <w:color w:val="000000" w:themeColor="text1"/>
          <w:sz w:val="24"/>
          <w:szCs w:val="24"/>
        </w:rPr>
        <w:t>Annu Rev Cell Dev Biol</w:t>
      </w:r>
      <w:r w:rsidRPr="00E63F2E">
        <w:rPr>
          <w:rFonts w:ascii="Book Antiqua" w:eastAsia="宋体" w:hAnsi="Book Antiqua" w:cs="宋体"/>
          <w:color w:val="000000" w:themeColor="text1"/>
          <w:sz w:val="24"/>
          <w:szCs w:val="24"/>
        </w:rPr>
        <w:t xml:space="preserve"> 2013; </w:t>
      </w:r>
      <w:r w:rsidRPr="00E63F2E">
        <w:rPr>
          <w:rFonts w:ascii="Book Antiqua" w:eastAsia="宋体" w:hAnsi="Book Antiqua" w:cs="宋体"/>
          <w:b/>
          <w:bCs/>
          <w:color w:val="000000" w:themeColor="text1"/>
          <w:sz w:val="24"/>
          <w:szCs w:val="24"/>
        </w:rPr>
        <w:t>29</w:t>
      </w:r>
      <w:r w:rsidRPr="00E63F2E">
        <w:rPr>
          <w:rFonts w:ascii="Book Antiqua" w:eastAsia="宋体" w:hAnsi="Book Antiqua" w:cs="宋体"/>
          <w:color w:val="000000" w:themeColor="text1"/>
          <w:sz w:val="24"/>
          <w:szCs w:val="24"/>
        </w:rPr>
        <w:t>: 27-61 [PMID: 24099083 DOI: 10.1146/annurev-cellbio-101512-122340]</w:t>
      </w:r>
    </w:p>
    <w:p w14:paraId="2423ED52"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64 </w:t>
      </w:r>
      <w:r w:rsidRPr="00E63F2E">
        <w:rPr>
          <w:rFonts w:ascii="Book Antiqua" w:eastAsia="宋体" w:hAnsi="Book Antiqua" w:cs="宋体"/>
          <w:b/>
          <w:bCs/>
          <w:color w:val="000000" w:themeColor="text1"/>
          <w:sz w:val="24"/>
          <w:szCs w:val="24"/>
        </w:rPr>
        <w:t>Liu M</w:t>
      </w:r>
      <w:r w:rsidRPr="00E63F2E">
        <w:rPr>
          <w:rFonts w:ascii="Book Antiqua" w:eastAsia="宋体" w:hAnsi="Book Antiqua" w:cs="宋体"/>
          <w:color w:val="000000" w:themeColor="text1"/>
          <w:sz w:val="24"/>
          <w:szCs w:val="24"/>
        </w:rPr>
        <w:t xml:space="preserve">, Liu N, Zang R, Li Y, Yang ST. Engineering stem cell niches in bioreactors. </w:t>
      </w:r>
      <w:r w:rsidRPr="00E63F2E">
        <w:rPr>
          <w:rFonts w:ascii="Book Antiqua" w:eastAsia="宋体" w:hAnsi="Book Antiqua" w:cs="宋体"/>
          <w:i/>
          <w:iCs/>
          <w:color w:val="000000" w:themeColor="text1"/>
          <w:sz w:val="24"/>
          <w:szCs w:val="24"/>
        </w:rPr>
        <w:t>World J Stem Cells</w:t>
      </w:r>
      <w:r w:rsidRPr="00E63F2E">
        <w:rPr>
          <w:rFonts w:ascii="Book Antiqua" w:eastAsia="宋体" w:hAnsi="Book Antiqua" w:cs="宋体"/>
          <w:color w:val="000000" w:themeColor="text1"/>
          <w:sz w:val="24"/>
          <w:szCs w:val="24"/>
        </w:rPr>
        <w:t xml:space="preserve"> 2013; </w:t>
      </w:r>
      <w:r w:rsidRPr="00E63F2E">
        <w:rPr>
          <w:rFonts w:ascii="Book Antiqua" w:eastAsia="宋体" w:hAnsi="Book Antiqua" w:cs="宋体"/>
          <w:b/>
          <w:bCs/>
          <w:color w:val="000000" w:themeColor="text1"/>
          <w:sz w:val="24"/>
          <w:szCs w:val="24"/>
        </w:rPr>
        <w:t>5</w:t>
      </w:r>
      <w:r w:rsidRPr="00E63F2E">
        <w:rPr>
          <w:rFonts w:ascii="Book Antiqua" w:eastAsia="宋体" w:hAnsi="Book Antiqua" w:cs="宋体"/>
          <w:color w:val="000000" w:themeColor="text1"/>
          <w:sz w:val="24"/>
          <w:szCs w:val="24"/>
        </w:rPr>
        <w:t>: 124-135 [PMID: 24179601 DOI: 10.4252/wjsc.v5.i4.124]</w:t>
      </w:r>
    </w:p>
    <w:p w14:paraId="1154252E"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65 </w:t>
      </w:r>
      <w:r w:rsidRPr="00E63F2E">
        <w:rPr>
          <w:rFonts w:ascii="Book Antiqua" w:eastAsia="宋体" w:hAnsi="Book Antiqua" w:cs="宋体"/>
          <w:b/>
          <w:bCs/>
          <w:color w:val="000000" w:themeColor="text1"/>
          <w:sz w:val="24"/>
          <w:szCs w:val="24"/>
        </w:rPr>
        <w:t>Rouabhia M</w:t>
      </w:r>
      <w:r w:rsidRPr="00E63F2E">
        <w:rPr>
          <w:rFonts w:ascii="Book Antiqua" w:eastAsia="宋体" w:hAnsi="Book Antiqua" w:cs="宋体"/>
          <w:color w:val="000000" w:themeColor="text1"/>
          <w:sz w:val="24"/>
          <w:szCs w:val="24"/>
        </w:rPr>
        <w:t xml:space="preserve">, Park H, Meng S, Derbali H, Zhang Z. Electrical stimulation promotes wound healing by enhancing dermal fibroblast activity and promoting myofibroblast </w:t>
      </w:r>
      <w:r w:rsidRPr="00E63F2E">
        <w:rPr>
          <w:rFonts w:ascii="Book Antiqua" w:eastAsia="宋体" w:hAnsi="Book Antiqua" w:cs="宋体"/>
          <w:color w:val="000000" w:themeColor="text1"/>
          <w:sz w:val="24"/>
          <w:szCs w:val="24"/>
        </w:rPr>
        <w:lastRenderedPageBreak/>
        <w:t xml:space="preserve">transdifferentiation. </w:t>
      </w:r>
      <w:r w:rsidRPr="00E63F2E">
        <w:rPr>
          <w:rFonts w:ascii="Book Antiqua" w:eastAsia="宋体" w:hAnsi="Book Antiqua" w:cs="宋体"/>
          <w:i/>
          <w:iCs/>
          <w:color w:val="000000" w:themeColor="text1"/>
          <w:sz w:val="24"/>
          <w:szCs w:val="24"/>
        </w:rPr>
        <w:t>PLoS One</w:t>
      </w:r>
      <w:r w:rsidRPr="00E63F2E">
        <w:rPr>
          <w:rFonts w:ascii="Book Antiqua" w:eastAsia="宋体" w:hAnsi="Book Antiqua" w:cs="宋体"/>
          <w:color w:val="000000" w:themeColor="text1"/>
          <w:sz w:val="24"/>
          <w:szCs w:val="24"/>
        </w:rPr>
        <w:t xml:space="preserve"> 2013; </w:t>
      </w:r>
      <w:r w:rsidRPr="00E63F2E">
        <w:rPr>
          <w:rFonts w:ascii="Book Antiqua" w:eastAsia="宋体" w:hAnsi="Book Antiqua" w:cs="宋体"/>
          <w:b/>
          <w:bCs/>
          <w:color w:val="000000" w:themeColor="text1"/>
          <w:sz w:val="24"/>
          <w:szCs w:val="24"/>
        </w:rPr>
        <w:t>8</w:t>
      </w:r>
      <w:r w:rsidRPr="00E63F2E">
        <w:rPr>
          <w:rFonts w:ascii="Book Antiqua" w:eastAsia="宋体" w:hAnsi="Book Antiqua" w:cs="宋体"/>
          <w:color w:val="000000" w:themeColor="text1"/>
          <w:sz w:val="24"/>
          <w:szCs w:val="24"/>
        </w:rPr>
        <w:t>: e71660 [PMID: 23990967 DOI: 10.1371/journal.pone.0071660]</w:t>
      </w:r>
    </w:p>
    <w:p w14:paraId="642306A3"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proofErr w:type="gramStart"/>
      <w:r w:rsidRPr="00E63F2E">
        <w:rPr>
          <w:rFonts w:ascii="Book Antiqua" w:eastAsia="宋体" w:hAnsi="Book Antiqua" w:cs="宋体"/>
          <w:color w:val="000000" w:themeColor="text1"/>
          <w:sz w:val="24"/>
          <w:szCs w:val="24"/>
        </w:rPr>
        <w:t xml:space="preserve">66 </w:t>
      </w:r>
      <w:r w:rsidRPr="00E63F2E">
        <w:rPr>
          <w:rFonts w:ascii="Book Antiqua" w:eastAsia="宋体" w:hAnsi="Book Antiqua" w:cs="宋体"/>
          <w:b/>
          <w:bCs/>
          <w:color w:val="000000" w:themeColor="text1"/>
          <w:sz w:val="24"/>
          <w:szCs w:val="24"/>
        </w:rPr>
        <w:t>Park JG</w:t>
      </w:r>
      <w:r w:rsidRPr="00E63F2E">
        <w:rPr>
          <w:rFonts w:ascii="Book Antiqua" w:eastAsia="宋体" w:hAnsi="Book Antiqua" w:cs="宋体"/>
          <w:color w:val="000000" w:themeColor="text1"/>
          <w:sz w:val="24"/>
          <w:szCs w:val="24"/>
        </w:rPr>
        <w:t>, Lee DH, Moon YS, Kim KH.</w:t>
      </w:r>
      <w:proofErr w:type="gramEnd"/>
      <w:r w:rsidRPr="00E63F2E">
        <w:rPr>
          <w:rFonts w:ascii="Book Antiqua" w:eastAsia="宋体" w:hAnsi="Book Antiqua" w:cs="宋体"/>
          <w:color w:val="000000" w:themeColor="text1"/>
          <w:sz w:val="24"/>
          <w:szCs w:val="24"/>
        </w:rPr>
        <w:t xml:space="preserve"> Reversine increases the plasticity of lineage-committed preadipocytes to osteogenesis by inhibiting adipogenesis through induction of TGF-β pathway in vitro. </w:t>
      </w:r>
      <w:r w:rsidRPr="00E63F2E">
        <w:rPr>
          <w:rFonts w:ascii="Book Antiqua" w:eastAsia="宋体" w:hAnsi="Book Antiqua" w:cs="宋体"/>
          <w:i/>
          <w:iCs/>
          <w:color w:val="000000" w:themeColor="text1"/>
          <w:sz w:val="24"/>
          <w:szCs w:val="24"/>
        </w:rPr>
        <w:t>Biochem Biophys Res Commun</w:t>
      </w:r>
      <w:r w:rsidRPr="00E63F2E">
        <w:rPr>
          <w:rFonts w:ascii="Book Antiqua" w:eastAsia="宋体" w:hAnsi="Book Antiqua" w:cs="宋体"/>
          <w:color w:val="000000" w:themeColor="text1"/>
          <w:sz w:val="24"/>
          <w:szCs w:val="24"/>
        </w:rPr>
        <w:t xml:space="preserve"> 2014; </w:t>
      </w:r>
      <w:r w:rsidRPr="00E63F2E">
        <w:rPr>
          <w:rFonts w:ascii="Book Antiqua" w:eastAsia="宋体" w:hAnsi="Book Antiqua" w:cs="宋体"/>
          <w:b/>
          <w:bCs/>
          <w:color w:val="000000" w:themeColor="text1"/>
          <w:sz w:val="24"/>
          <w:szCs w:val="24"/>
        </w:rPr>
        <w:t>446</w:t>
      </w:r>
      <w:r w:rsidRPr="00E63F2E">
        <w:rPr>
          <w:rFonts w:ascii="Book Antiqua" w:eastAsia="宋体" w:hAnsi="Book Antiqua" w:cs="宋体"/>
          <w:color w:val="000000" w:themeColor="text1"/>
          <w:sz w:val="24"/>
          <w:szCs w:val="24"/>
        </w:rPr>
        <w:t>: 30-36 [PMID: 24548409 DOI: 10.1016/j.bbrc.2014.02.036]</w:t>
      </w:r>
    </w:p>
    <w:p w14:paraId="2EC28C82"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67 </w:t>
      </w:r>
      <w:r w:rsidRPr="00E63F2E">
        <w:rPr>
          <w:rFonts w:ascii="Book Antiqua" w:eastAsia="宋体" w:hAnsi="Book Antiqua" w:cs="宋体"/>
          <w:b/>
          <w:bCs/>
          <w:color w:val="000000" w:themeColor="text1"/>
          <w:sz w:val="24"/>
          <w:szCs w:val="24"/>
        </w:rPr>
        <w:t>Maniotis AJ</w:t>
      </w:r>
      <w:r w:rsidRPr="00E63F2E">
        <w:rPr>
          <w:rFonts w:ascii="Book Antiqua" w:eastAsia="宋体" w:hAnsi="Book Antiqua" w:cs="宋体"/>
          <w:color w:val="000000" w:themeColor="text1"/>
          <w:sz w:val="24"/>
          <w:szCs w:val="24"/>
        </w:rPr>
        <w:t xml:space="preserve">, Chen CS, Ingber DE. </w:t>
      </w:r>
      <w:proofErr w:type="gramStart"/>
      <w:r w:rsidRPr="00E63F2E">
        <w:rPr>
          <w:rFonts w:ascii="Book Antiqua" w:eastAsia="宋体" w:hAnsi="Book Antiqua" w:cs="宋体"/>
          <w:color w:val="000000" w:themeColor="text1"/>
          <w:sz w:val="24"/>
          <w:szCs w:val="24"/>
        </w:rPr>
        <w:t>Demonstration of mechanical connections between integrins, cytoskeletal filaments, and nucleoplasm that stabilize nuclear structure.</w:t>
      </w:r>
      <w:proofErr w:type="gramEnd"/>
      <w:r w:rsidRPr="00E63F2E">
        <w:rPr>
          <w:rFonts w:ascii="Book Antiqua" w:eastAsia="宋体" w:hAnsi="Book Antiqua" w:cs="宋体"/>
          <w:color w:val="000000" w:themeColor="text1"/>
          <w:sz w:val="24"/>
          <w:szCs w:val="24"/>
        </w:rPr>
        <w:t xml:space="preserve"> </w:t>
      </w:r>
      <w:r w:rsidRPr="00E63F2E">
        <w:rPr>
          <w:rFonts w:ascii="Book Antiqua" w:eastAsia="宋体" w:hAnsi="Book Antiqua" w:cs="宋体"/>
          <w:i/>
          <w:iCs/>
          <w:color w:val="000000" w:themeColor="text1"/>
          <w:sz w:val="24"/>
          <w:szCs w:val="24"/>
        </w:rPr>
        <w:t>Proc Natl Acad Sci U S A</w:t>
      </w:r>
      <w:r w:rsidRPr="00E63F2E">
        <w:rPr>
          <w:rFonts w:ascii="Book Antiqua" w:eastAsia="宋体" w:hAnsi="Book Antiqua" w:cs="宋体"/>
          <w:color w:val="000000" w:themeColor="text1"/>
          <w:sz w:val="24"/>
          <w:szCs w:val="24"/>
        </w:rPr>
        <w:t xml:space="preserve"> 1997; </w:t>
      </w:r>
      <w:r w:rsidRPr="00E63F2E">
        <w:rPr>
          <w:rFonts w:ascii="Book Antiqua" w:eastAsia="宋体" w:hAnsi="Book Antiqua" w:cs="宋体"/>
          <w:b/>
          <w:bCs/>
          <w:color w:val="000000" w:themeColor="text1"/>
          <w:sz w:val="24"/>
          <w:szCs w:val="24"/>
        </w:rPr>
        <w:t>94</w:t>
      </w:r>
      <w:r w:rsidRPr="00E63F2E">
        <w:rPr>
          <w:rFonts w:ascii="Book Antiqua" w:eastAsia="宋体" w:hAnsi="Book Antiqua" w:cs="宋体"/>
          <w:color w:val="000000" w:themeColor="text1"/>
          <w:sz w:val="24"/>
          <w:szCs w:val="24"/>
        </w:rPr>
        <w:t>: 849-854 [PMID: 9023345 DOI: 10.1073/pnas.94.3.849]</w:t>
      </w:r>
    </w:p>
    <w:p w14:paraId="78952347"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68 </w:t>
      </w:r>
      <w:r w:rsidRPr="00E63F2E">
        <w:rPr>
          <w:rFonts w:ascii="Book Antiqua" w:eastAsia="宋体" w:hAnsi="Book Antiqua" w:cs="宋体"/>
          <w:b/>
          <w:bCs/>
          <w:color w:val="000000" w:themeColor="text1"/>
          <w:sz w:val="24"/>
          <w:szCs w:val="24"/>
        </w:rPr>
        <w:t>Downing TL</w:t>
      </w:r>
      <w:r w:rsidRPr="00E63F2E">
        <w:rPr>
          <w:rFonts w:ascii="Book Antiqua" w:eastAsia="宋体" w:hAnsi="Book Antiqua" w:cs="宋体"/>
          <w:color w:val="000000" w:themeColor="text1"/>
          <w:sz w:val="24"/>
          <w:szCs w:val="24"/>
        </w:rPr>
        <w:t xml:space="preserve">, Soto J, Morez C, Houssin T, Fritz A, Yuan F, Chu J, Patel S, Schaffer DV, Li S. Biophysical regulation of epigenetic state and cell reprogramming. </w:t>
      </w:r>
      <w:r w:rsidRPr="00E63F2E">
        <w:rPr>
          <w:rFonts w:ascii="Book Antiqua" w:eastAsia="宋体" w:hAnsi="Book Antiqua" w:cs="宋体"/>
          <w:i/>
          <w:iCs/>
          <w:color w:val="000000" w:themeColor="text1"/>
          <w:sz w:val="24"/>
          <w:szCs w:val="24"/>
        </w:rPr>
        <w:t>Nat Mater</w:t>
      </w:r>
      <w:r w:rsidRPr="00E63F2E">
        <w:rPr>
          <w:rFonts w:ascii="Book Antiqua" w:eastAsia="宋体" w:hAnsi="Book Antiqua" w:cs="宋体"/>
          <w:color w:val="000000" w:themeColor="text1"/>
          <w:sz w:val="24"/>
          <w:szCs w:val="24"/>
        </w:rPr>
        <w:t xml:space="preserve"> 2013; </w:t>
      </w:r>
      <w:r w:rsidRPr="00E63F2E">
        <w:rPr>
          <w:rFonts w:ascii="Book Antiqua" w:eastAsia="宋体" w:hAnsi="Book Antiqua" w:cs="宋体"/>
          <w:b/>
          <w:bCs/>
          <w:color w:val="000000" w:themeColor="text1"/>
          <w:sz w:val="24"/>
          <w:szCs w:val="24"/>
        </w:rPr>
        <w:t>12</w:t>
      </w:r>
      <w:r w:rsidRPr="00E63F2E">
        <w:rPr>
          <w:rFonts w:ascii="Book Antiqua" w:eastAsia="宋体" w:hAnsi="Book Antiqua" w:cs="宋体"/>
          <w:color w:val="000000" w:themeColor="text1"/>
          <w:sz w:val="24"/>
          <w:szCs w:val="24"/>
        </w:rPr>
        <w:t>: 1154-1162 [PMID: 24141451 DOI: 10.1038/nmat3777]</w:t>
      </w:r>
    </w:p>
    <w:p w14:paraId="0C7742A6"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69 </w:t>
      </w:r>
      <w:r w:rsidRPr="00E63F2E">
        <w:rPr>
          <w:rFonts w:ascii="Book Antiqua" w:eastAsia="宋体" w:hAnsi="Book Antiqua" w:cs="宋体"/>
          <w:b/>
          <w:bCs/>
          <w:color w:val="000000" w:themeColor="text1"/>
          <w:sz w:val="24"/>
          <w:szCs w:val="24"/>
        </w:rPr>
        <w:t>Bernardino L</w:t>
      </w:r>
      <w:r w:rsidRPr="00E63F2E">
        <w:rPr>
          <w:rFonts w:ascii="Book Antiqua" w:eastAsia="宋体" w:hAnsi="Book Antiqua" w:cs="宋体"/>
          <w:color w:val="000000" w:themeColor="text1"/>
          <w:sz w:val="24"/>
          <w:szCs w:val="24"/>
        </w:rPr>
        <w:t xml:space="preserve">, Eiriz MF, Santos T, Xapelli S, Grade S, Rosa AI, Cortes L, Ferreira R, Bragança J, Agasse F, Ferreira L, Malva JO. Histamine stimulates neurogenesis in the rodent subventricular zone. </w:t>
      </w:r>
      <w:r w:rsidRPr="00E63F2E">
        <w:rPr>
          <w:rFonts w:ascii="Book Antiqua" w:eastAsia="宋体" w:hAnsi="Book Antiqua" w:cs="宋体"/>
          <w:i/>
          <w:iCs/>
          <w:color w:val="000000" w:themeColor="text1"/>
          <w:sz w:val="24"/>
          <w:szCs w:val="24"/>
        </w:rPr>
        <w:t>Stem Cells</w:t>
      </w:r>
      <w:r w:rsidRPr="00E63F2E">
        <w:rPr>
          <w:rFonts w:ascii="Book Antiqua" w:eastAsia="宋体" w:hAnsi="Book Antiqua" w:cs="宋体"/>
          <w:color w:val="000000" w:themeColor="text1"/>
          <w:sz w:val="24"/>
          <w:szCs w:val="24"/>
        </w:rPr>
        <w:t xml:space="preserve"> 2012; </w:t>
      </w:r>
      <w:r w:rsidRPr="00E63F2E">
        <w:rPr>
          <w:rFonts w:ascii="Book Antiqua" w:eastAsia="宋体" w:hAnsi="Book Antiqua" w:cs="宋体"/>
          <w:b/>
          <w:bCs/>
          <w:color w:val="000000" w:themeColor="text1"/>
          <w:sz w:val="24"/>
          <w:szCs w:val="24"/>
        </w:rPr>
        <w:t>30</w:t>
      </w:r>
      <w:r w:rsidRPr="00E63F2E">
        <w:rPr>
          <w:rFonts w:ascii="Book Antiqua" w:eastAsia="宋体" w:hAnsi="Book Antiqua" w:cs="宋体"/>
          <w:color w:val="000000" w:themeColor="text1"/>
          <w:sz w:val="24"/>
          <w:szCs w:val="24"/>
        </w:rPr>
        <w:t>: 773-784 [PMID: 22893458 DOI: 10.1002/stem.1042]</w:t>
      </w:r>
    </w:p>
    <w:p w14:paraId="56448457"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proofErr w:type="gramStart"/>
      <w:r w:rsidRPr="00E63F2E">
        <w:rPr>
          <w:rFonts w:ascii="Book Antiqua" w:eastAsia="宋体" w:hAnsi="Book Antiqua" w:cs="宋体"/>
          <w:color w:val="000000" w:themeColor="text1"/>
          <w:sz w:val="24"/>
          <w:szCs w:val="24"/>
        </w:rPr>
        <w:t xml:space="preserve">70 </w:t>
      </w:r>
      <w:r w:rsidRPr="00E63F2E">
        <w:rPr>
          <w:rFonts w:ascii="Book Antiqua" w:eastAsia="宋体" w:hAnsi="Book Antiqua" w:cs="宋体"/>
          <w:b/>
          <w:bCs/>
          <w:color w:val="000000" w:themeColor="text1"/>
          <w:sz w:val="24"/>
          <w:szCs w:val="24"/>
        </w:rPr>
        <w:t>Panula P</w:t>
      </w:r>
      <w:r w:rsidRPr="00E63F2E">
        <w:rPr>
          <w:rFonts w:ascii="Book Antiqua" w:eastAsia="宋体" w:hAnsi="Book Antiqua" w:cs="宋体"/>
          <w:color w:val="000000" w:themeColor="text1"/>
          <w:sz w:val="24"/>
          <w:szCs w:val="24"/>
        </w:rPr>
        <w:t>, Sundvik M, Karlstedt K. Developmental roles of brain histamine.</w:t>
      </w:r>
      <w:proofErr w:type="gramEnd"/>
      <w:r w:rsidRPr="00E63F2E">
        <w:rPr>
          <w:rFonts w:ascii="Book Antiqua" w:eastAsia="宋体" w:hAnsi="Book Antiqua" w:cs="宋体"/>
          <w:color w:val="000000" w:themeColor="text1"/>
          <w:sz w:val="24"/>
          <w:szCs w:val="24"/>
        </w:rPr>
        <w:t xml:space="preserve"> </w:t>
      </w:r>
      <w:r w:rsidRPr="00E63F2E">
        <w:rPr>
          <w:rFonts w:ascii="Book Antiqua" w:eastAsia="宋体" w:hAnsi="Book Antiqua" w:cs="宋体"/>
          <w:i/>
          <w:iCs/>
          <w:color w:val="000000" w:themeColor="text1"/>
          <w:sz w:val="24"/>
          <w:szCs w:val="24"/>
        </w:rPr>
        <w:t>Trends Neurosci</w:t>
      </w:r>
      <w:r w:rsidRPr="00E63F2E">
        <w:rPr>
          <w:rFonts w:ascii="Book Antiqua" w:eastAsia="宋体" w:hAnsi="Book Antiqua" w:cs="宋体"/>
          <w:color w:val="000000" w:themeColor="text1"/>
          <w:sz w:val="24"/>
          <w:szCs w:val="24"/>
        </w:rPr>
        <w:t xml:space="preserve"> 2014; </w:t>
      </w:r>
      <w:r w:rsidRPr="00E63F2E">
        <w:rPr>
          <w:rFonts w:ascii="Book Antiqua" w:eastAsia="宋体" w:hAnsi="Book Antiqua" w:cs="宋体"/>
          <w:b/>
          <w:bCs/>
          <w:color w:val="000000" w:themeColor="text1"/>
          <w:sz w:val="24"/>
          <w:szCs w:val="24"/>
        </w:rPr>
        <w:t>37</w:t>
      </w:r>
      <w:r w:rsidRPr="00E63F2E">
        <w:rPr>
          <w:rFonts w:ascii="Book Antiqua" w:eastAsia="宋体" w:hAnsi="Book Antiqua" w:cs="宋体"/>
          <w:color w:val="000000" w:themeColor="text1"/>
          <w:sz w:val="24"/>
          <w:szCs w:val="24"/>
        </w:rPr>
        <w:t>: 159-168 [PMID: 24486025 DOI: 10.1016/j.tins.2014.01.001]</w:t>
      </w:r>
    </w:p>
    <w:p w14:paraId="1D95D3A0"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71 </w:t>
      </w:r>
      <w:r w:rsidRPr="00E63F2E">
        <w:rPr>
          <w:rFonts w:ascii="Book Antiqua" w:eastAsia="宋体" w:hAnsi="Book Antiqua" w:cs="宋体"/>
          <w:b/>
          <w:bCs/>
          <w:color w:val="000000" w:themeColor="text1"/>
          <w:sz w:val="24"/>
          <w:szCs w:val="24"/>
        </w:rPr>
        <w:t>Tran TD</w:t>
      </w:r>
      <w:r w:rsidRPr="00E63F2E">
        <w:rPr>
          <w:rFonts w:ascii="Book Antiqua" w:eastAsia="宋体" w:hAnsi="Book Antiqua" w:cs="宋体"/>
          <w:color w:val="000000" w:themeColor="text1"/>
          <w:sz w:val="24"/>
          <w:szCs w:val="24"/>
        </w:rPr>
        <w:t>, Zolochevska O, Figueiredo ML, Wang H, Yang LJ, Gimble JM, Yao S, Cheng H. Histamine-induced Ca²</w:t>
      </w:r>
      <w:r w:rsidRPr="00E63F2E">
        <w:rPr>
          <w:rFonts w:ascii="Cambria Math" w:eastAsia="MS Mincho" w:hAnsi="Cambria Math" w:cs="Cambria Math"/>
          <w:color w:val="000000" w:themeColor="text1"/>
          <w:sz w:val="24"/>
          <w:szCs w:val="24"/>
        </w:rPr>
        <w:t>⁺</w:t>
      </w:r>
      <w:r w:rsidRPr="00E63F2E">
        <w:rPr>
          <w:rFonts w:ascii="Book Antiqua" w:eastAsia="宋体" w:hAnsi="Book Antiqua" w:cs="宋体"/>
          <w:color w:val="000000" w:themeColor="text1"/>
          <w:sz w:val="24"/>
          <w:szCs w:val="24"/>
        </w:rPr>
        <w:t xml:space="preserve"> signalling is mediated by TRPM4 channels in human adipose-derived stem cells. </w:t>
      </w:r>
      <w:r w:rsidRPr="00E63F2E">
        <w:rPr>
          <w:rFonts w:ascii="Book Antiqua" w:eastAsia="宋体" w:hAnsi="Book Antiqua" w:cs="宋体"/>
          <w:i/>
          <w:iCs/>
          <w:color w:val="000000" w:themeColor="text1"/>
          <w:sz w:val="24"/>
          <w:szCs w:val="24"/>
        </w:rPr>
        <w:t>Biochem J</w:t>
      </w:r>
      <w:r w:rsidRPr="00E63F2E">
        <w:rPr>
          <w:rFonts w:ascii="Book Antiqua" w:eastAsia="宋体" w:hAnsi="Book Antiqua" w:cs="宋体"/>
          <w:color w:val="000000" w:themeColor="text1"/>
          <w:sz w:val="24"/>
          <w:szCs w:val="24"/>
        </w:rPr>
        <w:t xml:space="preserve"> 2014; </w:t>
      </w:r>
      <w:r w:rsidRPr="00E63F2E">
        <w:rPr>
          <w:rFonts w:ascii="Book Antiqua" w:eastAsia="宋体" w:hAnsi="Book Antiqua" w:cs="宋体"/>
          <w:b/>
          <w:bCs/>
          <w:color w:val="000000" w:themeColor="text1"/>
          <w:sz w:val="24"/>
          <w:szCs w:val="24"/>
        </w:rPr>
        <w:t>463</w:t>
      </w:r>
      <w:r w:rsidRPr="00E63F2E">
        <w:rPr>
          <w:rFonts w:ascii="Book Antiqua" w:eastAsia="宋体" w:hAnsi="Book Antiqua" w:cs="宋体"/>
          <w:color w:val="000000" w:themeColor="text1"/>
          <w:sz w:val="24"/>
          <w:szCs w:val="24"/>
        </w:rPr>
        <w:t>: 123-134 [PMID: 25001294 DOI: 10.1042/BJ20140065]</w:t>
      </w:r>
    </w:p>
    <w:p w14:paraId="17E468AF"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72 </w:t>
      </w:r>
      <w:r w:rsidRPr="00E63F2E">
        <w:rPr>
          <w:rFonts w:ascii="Book Antiqua" w:eastAsia="宋体" w:hAnsi="Book Antiqua" w:cs="宋体"/>
          <w:b/>
          <w:bCs/>
          <w:color w:val="000000" w:themeColor="text1"/>
          <w:sz w:val="24"/>
          <w:szCs w:val="24"/>
        </w:rPr>
        <w:t>Biosse-Duplan M</w:t>
      </w:r>
      <w:r w:rsidRPr="00E63F2E">
        <w:rPr>
          <w:rFonts w:ascii="Book Antiqua" w:eastAsia="宋体" w:hAnsi="Book Antiqua" w:cs="宋体"/>
          <w:color w:val="000000" w:themeColor="text1"/>
          <w:sz w:val="24"/>
          <w:szCs w:val="24"/>
        </w:rPr>
        <w:t xml:space="preserve">, Baroukh B, Dy M, de Vernejoul MC, Saffar JL. Histamine promotes osteoclastogenesis through the differential expression of histamine receptors on osteoclasts and osteoblasts. </w:t>
      </w:r>
      <w:r w:rsidRPr="00E63F2E">
        <w:rPr>
          <w:rFonts w:ascii="Book Antiqua" w:eastAsia="宋体" w:hAnsi="Book Antiqua" w:cs="宋体"/>
          <w:i/>
          <w:iCs/>
          <w:color w:val="000000" w:themeColor="text1"/>
          <w:sz w:val="24"/>
          <w:szCs w:val="24"/>
        </w:rPr>
        <w:t>Am J Pathol</w:t>
      </w:r>
      <w:r w:rsidRPr="00E63F2E">
        <w:rPr>
          <w:rFonts w:ascii="Book Antiqua" w:eastAsia="宋体" w:hAnsi="Book Antiqua" w:cs="宋体"/>
          <w:color w:val="000000" w:themeColor="text1"/>
          <w:sz w:val="24"/>
          <w:szCs w:val="24"/>
        </w:rPr>
        <w:t xml:space="preserve"> 2009; </w:t>
      </w:r>
      <w:r w:rsidRPr="00E63F2E">
        <w:rPr>
          <w:rFonts w:ascii="Book Antiqua" w:eastAsia="宋体" w:hAnsi="Book Antiqua" w:cs="宋体"/>
          <w:b/>
          <w:bCs/>
          <w:color w:val="000000" w:themeColor="text1"/>
          <w:sz w:val="24"/>
          <w:szCs w:val="24"/>
        </w:rPr>
        <w:t>174</w:t>
      </w:r>
      <w:r w:rsidRPr="00E63F2E">
        <w:rPr>
          <w:rFonts w:ascii="Book Antiqua" w:eastAsia="宋体" w:hAnsi="Book Antiqua" w:cs="宋体"/>
          <w:color w:val="000000" w:themeColor="text1"/>
          <w:sz w:val="24"/>
          <w:szCs w:val="24"/>
        </w:rPr>
        <w:t>: 1426-1434 [PMID: 19264900 DOI: 10.2353/ajpath.2009.080871]</w:t>
      </w:r>
    </w:p>
    <w:p w14:paraId="3090C6F6"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73 </w:t>
      </w:r>
      <w:r w:rsidRPr="00E63F2E">
        <w:rPr>
          <w:rFonts w:ascii="Book Antiqua" w:eastAsia="宋体" w:hAnsi="Book Antiqua" w:cs="宋体"/>
          <w:b/>
          <w:bCs/>
          <w:color w:val="000000" w:themeColor="text1"/>
          <w:sz w:val="24"/>
          <w:szCs w:val="24"/>
        </w:rPr>
        <w:t>Pochampally RR</w:t>
      </w:r>
      <w:r w:rsidRPr="00E63F2E">
        <w:rPr>
          <w:rFonts w:ascii="Book Antiqua" w:eastAsia="宋体" w:hAnsi="Book Antiqua" w:cs="宋体"/>
          <w:color w:val="000000" w:themeColor="text1"/>
          <w:sz w:val="24"/>
          <w:szCs w:val="24"/>
        </w:rPr>
        <w:t xml:space="preserve">, Ylostalo J, Penfornis P, Matz RR, Smith JR, Prockop DJ. Histamine receptor H1 and dermatopontin: new downstream targets of the vitamin D receptor. </w:t>
      </w:r>
      <w:r w:rsidRPr="00E63F2E">
        <w:rPr>
          <w:rFonts w:ascii="Book Antiqua" w:eastAsia="宋体" w:hAnsi="Book Antiqua" w:cs="宋体"/>
          <w:i/>
          <w:iCs/>
          <w:color w:val="000000" w:themeColor="text1"/>
          <w:sz w:val="24"/>
          <w:szCs w:val="24"/>
        </w:rPr>
        <w:t>J Bone Miner Res</w:t>
      </w:r>
      <w:r w:rsidRPr="00E63F2E">
        <w:rPr>
          <w:rFonts w:ascii="Book Antiqua" w:eastAsia="宋体" w:hAnsi="Book Antiqua" w:cs="宋体"/>
          <w:color w:val="000000" w:themeColor="text1"/>
          <w:sz w:val="24"/>
          <w:szCs w:val="24"/>
        </w:rPr>
        <w:t xml:space="preserve"> 2007; </w:t>
      </w:r>
      <w:r w:rsidRPr="00E63F2E">
        <w:rPr>
          <w:rFonts w:ascii="Book Antiqua" w:eastAsia="宋体" w:hAnsi="Book Antiqua" w:cs="宋体"/>
          <w:b/>
          <w:bCs/>
          <w:color w:val="000000" w:themeColor="text1"/>
          <w:sz w:val="24"/>
          <w:szCs w:val="24"/>
        </w:rPr>
        <w:t>22</w:t>
      </w:r>
      <w:r w:rsidRPr="00E63F2E">
        <w:rPr>
          <w:rFonts w:ascii="Book Antiqua" w:eastAsia="宋体" w:hAnsi="Book Antiqua" w:cs="宋体"/>
          <w:color w:val="000000" w:themeColor="text1"/>
          <w:sz w:val="24"/>
          <w:szCs w:val="24"/>
        </w:rPr>
        <w:t>: 1338-1349 [PMID: 17547532 DOI: 10.1359/jbmr.070605]</w:t>
      </w:r>
    </w:p>
    <w:p w14:paraId="3D2D867C"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lastRenderedPageBreak/>
        <w:t xml:space="preserve">74 </w:t>
      </w:r>
      <w:r w:rsidRPr="00E63F2E">
        <w:rPr>
          <w:rFonts w:ascii="Book Antiqua" w:eastAsia="宋体" w:hAnsi="Book Antiqua" w:cs="宋体"/>
          <w:b/>
          <w:bCs/>
          <w:color w:val="000000" w:themeColor="text1"/>
          <w:sz w:val="24"/>
          <w:szCs w:val="24"/>
        </w:rPr>
        <w:t>Mu X</w:t>
      </w:r>
      <w:r w:rsidRPr="00E63F2E">
        <w:rPr>
          <w:rFonts w:ascii="Book Antiqua" w:eastAsia="宋体" w:hAnsi="Book Antiqua" w:cs="宋体"/>
          <w:color w:val="000000" w:themeColor="text1"/>
          <w:sz w:val="24"/>
          <w:szCs w:val="24"/>
        </w:rPr>
        <w:t xml:space="preserve">, Peng H, Pan H, Huard J, Li Y. Study of muscle cell dedifferentiation after skeletal muscle injury of mice with a Cre-Lox system. </w:t>
      </w:r>
      <w:r w:rsidRPr="00E63F2E">
        <w:rPr>
          <w:rFonts w:ascii="Book Antiqua" w:eastAsia="宋体" w:hAnsi="Book Antiqua" w:cs="宋体"/>
          <w:i/>
          <w:iCs/>
          <w:color w:val="000000" w:themeColor="text1"/>
          <w:sz w:val="24"/>
          <w:szCs w:val="24"/>
        </w:rPr>
        <w:t>PLoS One</w:t>
      </w:r>
      <w:r w:rsidRPr="00E63F2E">
        <w:rPr>
          <w:rFonts w:ascii="Book Antiqua" w:eastAsia="宋体" w:hAnsi="Book Antiqua" w:cs="宋体"/>
          <w:color w:val="000000" w:themeColor="text1"/>
          <w:sz w:val="24"/>
          <w:szCs w:val="24"/>
        </w:rPr>
        <w:t xml:space="preserve"> 2011; </w:t>
      </w:r>
      <w:r w:rsidRPr="00E63F2E">
        <w:rPr>
          <w:rFonts w:ascii="Book Antiqua" w:eastAsia="宋体" w:hAnsi="Book Antiqua" w:cs="宋体"/>
          <w:b/>
          <w:bCs/>
          <w:color w:val="000000" w:themeColor="text1"/>
          <w:sz w:val="24"/>
          <w:szCs w:val="24"/>
        </w:rPr>
        <w:t>6</w:t>
      </w:r>
      <w:r w:rsidRPr="00E63F2E">
        <w:rPr>
          <w:rFonts w:ascii="Book Antiqua" w:eastAsia="宋体" w:hAnsi="Book Antiqua" w:cs="宋体"/>
          <w:color w:val="000000" w:themeColor="text1"/>
          <w:sz w:val="24"/>
          <w:szCs w:val="24"/>
        </w:rPr>
        <w:t>: e16699 [PMID: 21304901 DOI: 10.1371/journal.pone.0016699]</w:t>
      </w:r>
    </w:p>
    <w:p w14:paraId="168D28F4"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75 </w:t>
      </w:r>
      <w:r w:rsidRPr="00E63F2E">
        <w:rPr>
          <w:rFonts w:ascii="Book Antiqua" w:eastAsia="宋体" w:hAnsi="Book Antiqua" w:cs="宋体"/>
          <w:b/>
          <w:bCs/>
          <w:color w:val="000000" w:themeColor="text1"/>
          <w:sz w:val="24"/>
          <w:szCs w:val="24"/>
        </w:rPr>
        <w:t>Téllez N</w:t>
      </w:r>
      <w:r w:rsidRPr="00E63F2E">
        <w:rPr>
          <w:rFonts w:ascii="Book Antiqua" w:eastAsia="宋体" w:hAnsi="Book Antiqua" w:cs="宋体"/>
          <w:color w:val="000000" w:themeColor="text1"/>
          <w:sz w:val="24"/>
          <w:szCs w:val="24"/>
        </w:rPr>
        <w:t xml:space="preserve">, Montanya E. Gastrin induces ductal cell dedifferentiation and β-cell neogenesis after 90% pancreatectomy. </w:t>
      </w:r>
      <w:r w:rsidRPr="00E63F2E">
        <w:rPr>
          <w:rFonts w:ascii="Book Antiqua" w:eastAsia="宋体" w:hAnsi="Book Antiqua" w:cs="宋体"/>
          <w:i/>
          <w:iCs/>
          <w:color w:val="000000" w:themeColor="text1"/>
          <w:sz w:val="24"/>
          <w:szCs w:val="24"/>
        </w:rPr>
        <w:t>J Endocrinol</w:t>
      </w:r>
      <w:r w:rsidRPr="00E63F2E">
        <w:rPr>
          <w:rFonts w:ascii="Book Antiqua" w:eastAsia="宋体" w:hAnsi="Book Antiqua" w:cs="宋体"/>
          <w:color w:val="000000" w:themeColor="text1"/>
          <w:sz w:val="24"/>
          <w:szCs w:val="24"/>
        </w:rPr>
        <w:t xml:space="preserve"> 2014; </w:t>
      </w:r>
      <w:r w:rsidRPr="00E63F2E">
        <w:rPr>
          <w:rFonts w:ascii="Book Antiqua" w:eastAsia="宋体" w:hAnsi="Book Antiqua" w:cs="宋体"/>
          <w:b/>
          <w:bCs/>
          <w:color w:val="000000" w:themeColor="text1"/>
          <w:sz w:val="24"/>
          <w:szCs w:val="24"/>
        </w:rPr>
        <w:t>223</w:t>
      </w:r>
      <w:r w:rsidRPr="00E63F2E">
        <w:rPr>
          <w:rFonts w:ascii="Book Antiqua" w:eastAsia="宋体" w:hAnsi="Book Antiqua" w:cs="宋体"/>
          <w:color w:val="000000" w:themeColor="text1"/>
          <w:sz w:val="24"/>
          <w:szCs w:val="24"/>
        </w:rPr>
        <w:t>: 67-78 [PMID: 25122000 DOI: 10.1530/JOE-14-0222]</w:t>
      </w:r>
    </w:p>
    <w:p w14:paraId="4068CD51"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76 </w:t>
      </w:r>
      <w:r w:rsidRPr="00E63F2E">
        <w:rPr>
          <w:rFonts w:ascii="Book Antiqua" w:eastAsia="宋体" w:hAnsi="Book Antiqua" w:cs="宋体"/>
          <w:b/>
          <w:bCs/>
          <w:color w:val="000000" w:themeColor="text1"/>
          <w:sz w:val="24"/>
          <w:szCs w:val="24"/>
        </w:rPr>
        <w:t>Xiong XR</w:t>
      </w:r>
      <w:r w:rsidRPr="00E63F2E">
        <w:rPr>
          <w:rFonts w:ascii="Book Antiqua" w:eastAsia="宋体" w:hAnsi="Book Antiqua" w:cs="宋体"/>
          <w:color w:val="000000" w:themeColor="text1"/>
          <w:sz w:val="24"/>
          <w:szCs w:val="24"/>
        </w:rPr>
        <w:t xml:space="preserve">, Lan DL, Li J, Zi XD, Ma L, Wang Y. Cellular extract facilitates nuclear reprogramming by altering DNA methylation and pluripotency gene expression. </w:t>
      </w:r>
      <w:r w:rsidRPr="00E63F2E">
        <w:rPr>
          <w:rFonts w:ascii="Book Antiqua" w:eastAsia="宋体" w:hAnsi="Book Antiqua" w:cs="宋体"/>
          <w:i/>
          <w:iCs/>
          <w:color w:val="000000" w:themeColor="text1"/>
          <w:sz w:val="24"/>
          <w:szCs w:val="24"/>
        </w:rPr>
        <w:t>Cell Reprogram</w:t>
      </w:r>
      <w:r w:rsidRPr="00E63F2E">
        <w:rPr>
          <w:rFonts w:ascii="Book Antiqua" w:eastAsia="宋体" w:hAnsi="Book Antiqua" w:cs="宋体"/>
          <w:color w:val="000000" w:themeColor="text1"/>
          <w:sz w:val="24"/>
          <w:szCs w:val="24"/>
        </w:rPr>
        <w:t xml:space="preserve"> 2014; </w:t>
      </w:r>
      <w:r w:rsidRPr="00E63F2E">
        <w:rPr>
          <w:rFonts w:ascii="Book Antiqua" w:eastAsia="宋体" w:hAnsi="Book Antiqua" w:cs="宋体"/>
          <w:b/>
          <w:bCs/>
          <w:color w:val="000000" w:themeColor="text1"/>
          <w:sz w:val="24"/>
          <w:szCs w:val="24"/>
        </w:rPr>
        <w:t>16</w:t>
      </w:r>
      <w:r w:rsidRPr="00E63F2E">
        <w:rPr>
          <w:rFonts w:ascii="Book Antiqua" w:eastAsia="宋体" w:hAnsi="Book Antiqua" w:cs="宋体"/>
          <w:color w:val="000000" w:themeColor="text1"/>
          <w:sz w:val="24"/>
          <w:szCs w:val="24"/>
        </w:rPr>
        <w:t>: 215-222 [PMID: 24738992 DOI: 10.1089/cell.2013.0078]</w:t>
      </w:r>
    </w:p>
    <w:p w14:paraId="0F996A81"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77 </w:t>
      </w:r>
      <w:r w:rsidRPr="00E63F2E">
        <w:rPr>
          <w:rFonts w:ascii="Book Antiqua" w:eastAsia="宋体" w:hAnsi="Book Antiqua" w:cs="宋体"/>
          <w:b/>
          <w:bCs/>
          <w:color w:val="000000" w:themeColor="text1"/>
          <w:sz w:val="24"/>
          <w:szCs w:val="24"/>
        </w:rPr>
        <w:t>Anokye-Danso F</w:t>
      </w:r>
      <w:r w:rsidRPr="00E63F2E">
        <w:rPr>
          <w:rFonts w:ascii="Book Antiqua" w:eastAsia="宋体" w:hAnsi="Book Antiqua" w:cs="宋体"/>
          <w:color w:val="000000" w:themeColor="text1"/>
          <w:sz w:val="24"/>
          <w:szCs w:val="24"/>
        </w:rPr>
        <w:t xml:space="preserve">, Trivedi CM, Juhr D, Gupta M, Cui Z, Tian Y, Zhang Y, Yang W, Gruber PJ, Epstein JA, Morrisey EE. </w:t>
      </w:r>
      <w:proofErr w:type="gramStart"/>
      <w:r w:rsidRPr="00E63F2E">
        <w:rPr>
          <w:rFonts w:ascii="Book Antiqua" w:eastAsia="宋体" w:hAnsi="Book Antiqua" w:cs="宋体"/>
          <w:color w:val="000000" w:themeColor="text1"/>
          <w:sz w:val="24"/>
          <w:szCs w:val="24"/>
        </w:rPr>
        <w:t>Highly efficient miRNA-mediated reprogramming of mouse and human somatic cells to pluripotency.</w:t>
      </w:r>
      <w:proofErr w:type="gramEnd"/>
      <w:r w:rsidRPr="00E63F2E">
        <w:rPr>
          <w:rFonts w:ascii="Book Antiqua" w:eastAsia="宋体" w:hAnsi="Book Antiqua" w:cs="宋体"/>
          <w:color w:val="000000" w:themeColor="text1"/>
          <w:sz w:val="24"/>
          <w:szCs w:val="24"/>
        </w:rPr>
        <w:t xml:space="preserve"> </w:t>
      </w:r>
      <w:r w:rsidRPr="00E63F2E">
        <w:rPr>
          <w:rFonts w:ascii="Book Antiqua" w:eastAsia="宋体" w:hAnsi="Book Antiqua" w:cs="宋体"/>
          <w:i/>
          <w:iCs/>
          <w:color w:val="000000" w:themeColor="text1"/>
          <w:sz w:val="24"/>
          <w:szCs w:val="24"/>
        </w:rPr>
        <w:t>Cell Stem Cell</w:t>
      </w:r>
      <w:r w:rsidRPr="00E63F2E">
        <w:rPr>
          <w:rFonts w:ascii="Book Antiqua" w:eastAsia="宋体" w:hAnsi="Book Antiqua" w:cs="宋体"/>
          <w:color w:val="000000" w:themeColor="text1"/>
          <w:sz w:val="24"/>
          <w:szCs w:val="24"/>
        </w:rPr>
        <w:t xml:space="preserve"> 2011; </w:t>
      </w:r>
      <w:r w:rsidRPr="00E63F2E">
        <w:rPr>
          <w:rFonts w:ascii="Book Antiqua" w:eastAsia="宋体" w:hAnsi="Book Antiqua" w:cs="宋体"/>
          <w:b/>
          <w:bCs/>
          <w:color w:val="000000" w:themeColor="text1"/>
          <w:sz w:val="24"/>
          <w:szCs w:val="24"/>
        </w:rPr>
        <w:t>8</w:t>
      </w:r>
      <w:r w:rsidRPr="00E63F2E">
        <w:rPr>
          <w:rFonts w:ascii="Book Antiqua" w:eastAsia="宋体" w:hAnsi="Book Antiqua" w:cs="宋体"/>
          <w:color w:val="000000" w:themeColor="text1"/>
          <w:sz w:val="24"/>
          <w:szCs w:val="24"/>
        </w:rPr>
        <w:t>: 376-388 [PMID: 21474102 DOI: 10.1016/j.stem.2011.03.001]</w:t>
      </w:r>
    </w:p>
    <w:p w14:paraId="0B9794AF"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78 </w:t>
      </w:r>
      <w:r w:rsidRPr="00E63F2E">
        <w:rPr>
          <w:rFonts w:ascii="Book Antiqua" w:eastAsia="宋体" w:hAnsi="Book Antiqua" w:cs="宋体"/>
          <w:b/>
          <w:bCs/>
          <w:color w:val="000000" w:themeColor="text1"/>
          <w:sz w:val="24"/>
          <w:szCs w:val="24"/>
        </w:rPr>
        <w:t>Shoshani O</w:t>
      </w:r>
      <w:r w:rsidRPr="00E63F2E">
        <w:rPr>
          <w:rFonts w:ascii="Book Antiqua" w:eastAsia="宋体" w:hAnsi="Book Antiqua" w:cs="宋体"/>
          <w:color w:val="000000" w:themeColor="text1"/>
          <w:sz w:val="24"/>
          <w:szCs w:val="24"/>
        </w:rPr>
        <w:t xml:space="preserve">, Ravid O, Massalha H, Aharonov A, Ovadya Y, Pevsner-Fischer M, Leshkowitz D, Zipori D. Cell isolation induces fate changes of bone marrow mesenchymal cells leading to loss or alternatively to acquisition of new differentiation potentials. </w:t>
      </w:r>
      <w:r w:rsidRPr="00E63F2E">
        <w:rPr>
          <w:rFonts w:ascii="Book Antiqua" w:eastAsia="宋体" w:hAnsi="Book Antiqua" w:cs="宋体"/>
          <w:i/>
          <w:iCs/>
          <w:color w:val="000000" w:themeColor="text1"/>
          <w:sz w:val="24"/>
          <w:szCs w:val="24"/>
        </w:rPr>
        <w:t>Stem Cells</w:t>
      </w:r>
      <w:r w:rsidRPr="00E63F2E">
        <w:rPr>
          <w:rFonts w:ascii="Book Antiqua" w:eastAsia="宋体" w:hAnsi="Book Antiqua" w:cs="宋体"/>
          <w:color w:val="000000" w:themeColor="text1"/>
          <w:sz w:val="24"/>
          <w:szCs w:val="24"/>
        </w:rPr>
        <w:t xml:space="preserve"> 2014; </w:t>
      </w:r>
      <w:r w:rsidRPr="00E63F2E">
        <w:rPr>
          <w:rFonts w:ascii="Book Antiqua" w:eastAsia="宋体" w:hAnsi="Book Antiqua" w:cs="宋体"/>
          <w:b/>
          <w:bCs/>
          <w:color w:val="000000" w:themeColor="text1"/>
          <w:sz w:val="24"/>
          <w:szCs w:val="24"/>
        </w:rPr>
        <w:t>32</w:t>
      </w:r>
      <w:r w:rsidRPr="00E63F2E">
        <w:rPr>
          <w:rFonts w:ascii="Book Antiqua" w:eastAsia="宋体" w:hAnsi="Book Antiqua" w:cs="宋体"/>
          <w:color w:val="000000" w:themeColor="text1"/>
          <w:sz w:val="24"/>
          <w:szCs w:val="24"/>
        </w:rPr>
        <w:t>: 2008-2020 [PMID: 24715711 DOI: 10.1002/stem.1719]</w:t>
      </w:r>
    </w:p>
    <w:p w14:paraId="512FAB6E"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proofErr w:type="gramStart"/>
      <w:r w:rsidRPr="00E63F2E">
        <w:rPr>
          <w:rFonts w:ascii="Book Antiqua" w:eastAsia="宋体" w:hAnsi="Book Antiqua" w:cs="宋体"/>
          <w:color w:val="000000" w:themeColor="text1"/>
          <w:sz w:val="24"/>
          <w:szCs w:val="24"/>
        </w:rPr>
        <w:t xml:space="preserve">79 </w:t>
      </w:r>
      <w:r w:rsidRPr="00E63F2E">
        <w:rPr>
          <w:rFonts w:ascii="Book Antiqua" w:eastAsia="宋体" w:hAnsi="Book Antiqua" w:cs="宋体"/>
          <w:b/>
          <w:bCs/>
          <w:color w:val="000000" w:themeColor="text1"/>
          <w:sz w:val="24"/>
          <w:szCs w:val="24"/>
        </w:rPr>
        <w:t>Nichols J</w:t>
      </w:r>
      <w:r w:rsidRPr="00E63F2E">
        <w:rPr>
          <w:rFonts w:ascii="Book Antiqua" w:eastAsia="宋体" w:hAnsi="Book Antiqua" w:cs="宋体"/>
          <w:color w:val="000000" w:themeColor="text1"/>
          <w:sz w:val="24"/>
          <w:szCs w:val="24"/>
        </w:rPr>
        <w:t>, Smith A. Naive and primed pluripotent states.</w:t>
      </w:r>
      <w:proofErr w:type="gramEnd"/>
      <w:r w:rsidRPr="00E63F2E">
        <w:rPr>
          <w:rFonts w:ascii="Book Antiqua" w:eastAsia="宋体" w:hAnsi="Book Antiqua" w:cs="宋体"/>
          <w:color w:val="000000" w:themeColor="text1"/>
          <w:sz w:val="24"/>
          <w:szCs w:val="24"/>
        </w:rPr>
        <w:t xml:space="preserve"> </w:t>
      </w:r>
      <w:r w:rsidRPr="00E63F2E">
        <w:rPr>
          <w:rFonts w:ascii="Book Antiqua" w:eastAsia="宋体" w:hAnsi="Book Antiqua" w:cs="宋体"/>
          <w:i/>
          <w:iCs/>
          <w:color w:val="000000" w:themeColor="text1"/>
          <w:sz w:val="24"/>
          <w:szCs w:val="24"/>
        </w:rPr>
        <w:t>Cell Stem Cell</w:t>
      </w:r>
      <w:r w:rsidRPr="00E63F2E">
        <w:rPr>
          <w:rFonts w:ascii="Book Antiqua" w:eastAsia="宋体" w:hAnsi="Book Antiqua" w:cs="宋体"/>
          <w:color w:val="000000" w:themeColor="text1"/>
          <w:sz w:val="24"/>
          <w:szCs w:val="24"/>
        </w:rPr>
        <w:t xml:space="preserve"> 2009; </w:t>
      </w:r>
      <w:r w:rsidRPr="00E63F2E">
        <w:rPr>
          <w:rFonts w:ascii="Book Antiqua" w:eastAsia="宋体" w:hAnsi="Book Antiqua" w:cs="宋体"/>
          <w:b/>
          <w:bCs/>
          <w:color w:val="000000" w:themeColor="text1"/>
          <w:sz w:val="24"/>
          <w:szCs w:val="24"/>
        </w:rPr>
        <w:t>4</w:t>
      </w:r>
      <w:r w:rsidRPr="00E63F2E">
        <w:rPr>
          <w:rFonts w:ascii="Book Antiqua" w:eastAsia="宋体" w:hAnsi="Book Antiqua" w:cs="宋体"/>
          <w:color w:val="000000" w:themeColor="text1"/>
          <w:sz w:val="24"/>
          <w:szCs w:val="24"/>
        </w:rPr>
        <w:t>: 487-492 [PMID: 19497275 DOI: 10.1016/j.stem.2009.05.015]</w:t>
      </w:r>
    </w:p>
    <w:p w14:paraId="2CD07B18"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80 </w:t>
      </w:r>
      <w:r w:rsidRPr="00E63F2E">
        <w:rPr>
          <w:rFonts w:ascii="Book Antiqua" w:eastAsia="宋体" w:hAnsi="Book Antiqua" w:cs="宋体"/>
          <w:b/>
          <w:bCs/>
          <w:color w:val="000000" w:themeColor="text1"/>
          <w:sz w:val="24"/>
          <w:szCs w:val="24"/>
        </w:rPr>
        <w:t>Mathieu J</w:t>
      </w:r>
      <w:r w:rsidRPr="00E63F2E">
        <w:rPr>
          <w:rFonts w:ascii="Book Antiqua" w:eastAsia="宋体" w:hAnsi="Book Antiqua" w:cs="宋体"/>
          <w:color w:val="000000" w:themeColor="text1"/>
          <w:sz w:val="24"/>
          <w:szCs w:val="24"/>
        </w:rPr>
        <w:t xml:space="preserve">, Zhang Z, Nelson A, Lamba DA, Reh TA, Ware C, Ruohola-Baker H. Hypoxia induces re-entry of committed cells into pluripotency. </w:t>
      </w:r>
      <w:r w:rsidRPr="00E63F2E">
        <w:rPr>
          <w:rFonts w:ascii="Book Antiqua" w:eastAsia="宋体" w:hAnsi="Book Antiqua" w:cs="宋体"/>
          <w:i/>
          <w:iCs/>
          <w:color w:val="000000" w:themeColor="text1"/>
          <w:sz w:val="24"/>
          <w:szCs w:val="24"/>
        </w:rPr>
        <w:t>Stem Cells</w:t>
      </w:r>
      <w:r w:rsidRPr="00E63F2E">
        <w:rPr>
          <w:rFonts w:ascii="Book Antiqua" w:eastAsia="宋体" w:hAnsi="Book Antiqua" w:cs="宋体"/>
          <w:color w:val="000000" w:themeColor="text1"/>
          <w:sz w:val="24"/>
          <w:szCs w:val="24"/>
        </w:rPr>
        <w:t xml:space="preserve"> 2013; </w:t>
      </w:r>
      <w:r w:rsidRPr="00E63F2E">
        <w:rPr>
          <w:rFonts w:ascii="Book Antiqua" w:eastAsia="宋体" w:hAnsi="Book Antiqua" w:cs="宋体"/>
          <w:b/>
          <w:bCs/>
          <w:color w:val="000000" w:themeColor="text1"/>
          <w:sz w:val="24"/>
          <w:szCs w:val="24"/>
        </w:rPr>
        <w:t>31</w:t>
      </w:r>
      <w:r w:rsidRPr="00E63F2E">
        <w:rPr>
          <w:rFonts w:ascii="Book Antiqua" w:eastAsia="宋体" w:hAnsi="Book Antiqua" w:cs="宋体"/>
          <w:color w:val="000000" w:themeColor="text1"/>
          <w:sz w:val="24"/>
          <w:szCs w:val="24"/>
        </w:rPr>
        <w:t>: 1737-1748 [PMID: 23765801 DOI: 10.1002/stem.1446]</w:t>
      </w:r>
    </w:p>
    <w:p w14:paraId="550F2348"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proofErr w:type="gramStart"/>
      <w:r w:rsidRPr="00E63F2E">
        <w:rPr>
          <w:rFonts w:ascii="Book Antiqua" w:eastAsia="宋体" w:hAnsi="Book Antiqua" w:cs="宋体"/>
          <w:color w:val="000000" w:themeColor="text1"/>
          <w:sz w:val="24"/>
          <w:szCs w:val="24"/>
        </w:rPr>
        <w:t xml:space="preserve">81 </w:t>
      </w:r>
      <w:r w:rsidRPr="00E63F2E">
        <w:rPr>
          <w:rFonts w:ascii="Book Antiqua" w:eastAsia="宋体" w:hAnsi="Book Antiqua" w:cs="宋体"/>
          <w:b/>
          <w:bCs/>
          <w:color w:val="000000" w:themeColor="text1"/>
          <w:sz w:val="24"/>
          <w:szCs w:val="24"/>
        </w:rPr>
        <w:t>Booth BW</w:t>
      </w:r>
      <w:r w:rsidRPr="00E63F2E">
        <w:rPr>
          <w:rFonts w:ascii="Book Antiqua" w:eastAsia="宋体" w:hAnsi="Book Antiqua" w:cs="宋体"/>
          <w:color w:val="000000" w:themeColor="text1"/>
          <w:sz w:val="24"/>
          <w:szCs w:val="24"/>
        </w:rPr>
        <w:t>, Boulanger CA, Anderson LH, Smith GH.</w:t>
      </w:r>
      <w:proofErr w:type="gramEnd"/>
      <w:r w:rsidRPr="00E63F2E">
        <w:rPr>
          <w:rFonts w:ascii="Book Antiqua" w:eastAsia="宋体" w:hAnsi="Book Antiqua" w:cs="宋体"/>
          <w:color w:val="000000" w:themeColor="text1"/>
          <w:sz w:val="24"/>
          <w:szCs w:val="24"/>
        </w:rPr>
        <w:t xml:space="preserve"> The normal mammary microenvironment suppresses the tumorigenic phenotype of mouse mammary tumor virus-neu-transformed mammary tumor cells. </w:t>
      </w:r>
      <w:r w:rsidRPr="00E63F2E">
        <w:rPr>
          <w:rFonts w:ascii="Book Antiqua" w:eastAsia="宋体" w:hAnsi="Book Antiqua" w:cs="宋体"/>
          <w:i/>
          <w:iCs/>
          <w:color w:val="000000" w:themeColor="text1"/>
          <w:sz w:val="24"/>
          <w:szCs w:val="24"/>
        </w:rPr>
        <w:t>Oncogene</w:t>
      </w:r>
      <w:r w:rsidRPr="00E63F2E">
        <w:rPr>
          <w:rFonts w:ascii="Book Antiqua" w:eastAsia="宋体" w:hAnsi="Book Antiqua" w:cs="宋体"/>
          <w:color w:val="000000" w:themeColor="text1"/>
          <w:sz w:val="24"/>
          <w:szCs w:val="24"/>
        </w:rPr>
        <w:t xml:space="preserve"> 2011; </w:t>
      </w:r>
      <w:r w:rsidRPr="00E63F2E">
        <w:rPr>
          <w:rFonts w:ascii="Book Antiqua" w:eastAsia="宋体" w:hAnsi="Book Antiqua" w:cs="宋体"/>
          <w:b/>
          <w:bCs/>
          <w:color w:val="000000" w:themeColor="text1"/>
          <w:sz w:val="24"/>
          <w:szCs w:val="24"/>
        </w:rPr>
        <w:t>30</w:t>
      </w:r>
      <w:r w:rsidRPr="00E63F2E">
        <w:rPr>
          <w:rFonts w:ascii="Book Antiqua" w:eastAsia="宋体" w:hAnsi="Book Antiqua" w:cs="宋体"/>
          <w:color w:val="000000" w:themeColor="text1"/>
          <w:sz w:val="24"/>
          <w:szCs w:val="24"/>
        </w:rPr>
        <w:t>: 679-689 [PMID: 20890308 DOI: 10.1038/onc.2010.439]</w:t>
      </w:r>
    </w:p>
    <w:p w14:paraId="40C959A6"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82 </w:t>
      </w:r>
      <w:r w:rsidRPr="00E63F2E">
        <w:rPr>
          <w:rFonts w:ascii="Book Antiqua" w:eastAsia="宋体" w:hAnsi="Book Antiqua" w:cs="宋体"/>
          <w:b/>
          <w:bCs/>
          <w:color w:val="000000" w:themeColor="text1"/>
          <w:sz w:val="24"/>
          <w:szCs w:val="24"/>
        </w:rPr>
        <w:t>Comes S</w:t>
      </w:r>
      <w:r w:rsidRPr="00E63F2E">
        <w:rPr>
          <w:rFonts w:ascii="Book Antiqua" w:eastAsia="宋体" w:hAnsi="Book Antiqua" w:cs="宋体"/>
          <w:color w:val="000000" w:themeColor="text1"/>
          <w:sz w:val="24"/>
          <w:szCs w:val="24"/>
        </w:rPr>
        <w:t xml:space="preserve">, Gagliardi M, Laprano N, Fico A, Cimmino A, Palamidessi A, De Cesare D, De Falco S, Angelini C, Scita G, Patriarca EJ, Matarazzo MR, Minchiotti G. L-Proline induces a mesenchymal-like invasive program in embryonic stem cells by remodeling </w:t>
      </w:r>
      <w:r w:rsidRPr="00E63F2E">
        <w:rPr>
          <w:rFonts w:ascii="Book Antiqua" w:eastAsia="宋体" w:hAnsi="Book Antiqua" w:cs="宋体"/>
          <w:color w:val="000000" w:themeColor="text1"/>
          <w:sz w:val="24"/>
          <w:szCs w:val="24"/>
        </w:rPr>
        <w:lastRenderedPageBreak/>
        <w:t xml:space="preserve">H3K9 and H3K36 methylation. </w:t>
      </w:r>
      <w:r w:rsidRPr="00E63F2E">
        <w:rPr>
          <w:rFonts w:ascii="Book Antiqua" w:eastAsia="宋体" w:hAnsi="Book Antiqua" w:cs="宋体"/>
          <w:i/>
          <w:iCs/>
          <w:color w:val="000000" w:themeColor="text1"/>
          <w:sz w:val="24"/>
          <w:szCs w:val="24"/>
        </w:rPr>
        <w:t>Stem Cell Reports</w:t>
      </w:r>
      <w:r w:rsidRPr="00E63F2E">
        <w:rPr>
          <w:rFonts w:ascii="Book Antiqua" w:eastAsia="宋体" w:hAnsi="Book Antiqua" w:cs="宋体"/>
          <w:color w:val="000000" w:themeColor="text1"/>
          <w:sz w:val="24"/>
          <w:szCs w:val="24"/>
        </w:rPr>
        <w:t xml:space="preserve"> 2013; </w:t>
      </w:r>
      <w:r w:rsidRPr="00E63F2E">
        <w:rPr>
          <w:rFonts w:ascii="Book Antiqua" w:eastAsia="宋体" w:hAnsi="Book Antiqua" w:cs="宋体"/>
          <w:b/>
          <w:bCs/>
          <w:color w:val="000000" w:themeColor="text1"/>
          <w:sz w:val="24"/>
          <w:szCs w:val="24"/>
        </w:rPr>
        <w:t>1</w:t>
      </w:r>
      <w:r w:rsidRPr="00E63F2E">
        <w:rPr>
          <w:rFonts w:ascii="Book Antiqua" w:eastAsia="宋体" w:hAnsi="Book Antiqua" w:cs="宋体"/>
          <w:color w:val="000000" w:themeColor="text1"/>
          <w:sz w:val="24"/>
          <w:szCs w:val="24"/>
        </w:rPr>
        <w:t>: 307-321 [PMID: 24319666 DOI: 10.1016/j.stemcr.2013.09.001]</w:t>
      </w:r>
    </w:p>
    <w:p w14:paraId="0780FCA4"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proofErr w:type="gramStart"/>
      <w:r w:rsidRPr="00E63F2E">
        <w:rPr>
          <w:rFonts w:ascii="Book Antiqua" w:eastAsia="宋体" w:hAnsi="Book Antiqua" w:cs="宋体"/>
          <w:color w:val="000000" w:themeColor="text1"/>
          <w:sz w:val="24"/>
          <w:szCs w:val="24"/>
        </w:rPr>
        <w:t xml:space="preserve">83 </w:t>
      </w:r>
      <w:r w:rsidRPr="00E63F2E">
        <w:rPr>
          <w:rFonts w:ascii="Book Antiqua" w:eastAsia="宋体" w:hAnsi="Book Antiqua" w:cs="宋体"/>
          <w:b/>
          <w:color w:val="000000" w:themeColor="text1"/>
          <w:sz w:val="24"/>
          <w:szCs w:val="24"/>
        </w:rPr>
        <w:t>Mead C.</w:t>
      </w:r>
      <w:proofErr w:type="gramEnd"/>
      <w:r w:rsidRPr="00E63F2E">
        <w:rPr>
          <w:rFonts w:ascii="Book Antiqua" w:eastAsia="宋体" w:hAnsi="Book Antiqua" w:cs="宋体"/>
          <w:b/>
          <w:color w:val="000000" w:themeColor="text1"/>
          <w:sz w:val="24"/>
          <w:szCs w:val="24"/>
        </w:rPr>
        <w:t xml:space="preserve"> </w:t>
      </w:r>
      <w:r w:rsidRPr="00E63F2E">
        <w:rPr>
          <w:rFonts w:ascii="Book Antiqua" w:eastAsia="宋体" w:hAnsi="Book Antiqua" w:cs="宋体"/>
          <w:color w:val="000000" w:themeColor="text1"/>
          <w:sz w:val="24"/>
          <w:szCs w:val="24"/>
        </w:rPr>
        <w:t xml:space="preserve">The Nature of Light: What are "Photons"? </w:t>
      </w:r>
      <w:r w:rsidRPr="00E63F2E">
        <w:rPr>
          <w:rFonts w:ascii="Book Antiqua" w:eastAsia="宋体" w:hAnsi="Book Antiqua" w:cs="宋体"/>
          <w:i/>
          <w:color w:val="000000" w:themeColor="text1"/>
          <w:sz w:val="24"/>
          <w:szCs w:val="24"/>
        </w:rPr>
        <w:t>Proc SPIE</w:t>
      </w:r>
      <w:r w:rsidRPr="00E63F2E">
        <w:rPr>
          <w:rFonts w:ascii="Book Antiqua" w:eastAsia="宋体" w:hAnsi="Book Antiqua" w:cs="宋体"/>
          <w:color w:val="000000" w:themeColor="text1"/>
          <w:sz w:val="24"/>
          <w:szCs w:val="24"/>
        </w:rPr>
        <w:t xml:space="preserve"> 2013; </w:t>
      </w:r>
      <w:r w:rsidRPr="00E63F2E">
        <w:rPr>
          <w:rFonts w:ascii="Book Antiqua" w:eastAsia="宋体" w:hAnsi="Book Antiqua" w:cs="宋体"/>
          <w:b/>
          <w:color w:val="000000" w:themeColor="text1"/>
          <w:sz w:val="24"/>
          <w:szCs w:val="24"/>
        </w:rPr>
        <w:t>8832</w:t>
      </w:r>
      <w:r w:rsidRPr="00E63F2E">
        <w:rPr>
          <w:rFonts w:ascii="Book Antiqua" w:eastAsia="宋体" w:hAnsi="Book Antiqua" w:cs="宋体"/>
          <w:color w:val="000000" w:themeColor="text1"/>
          <w:sz w:val="24"/>
          <w:szCs w:val="24"/>
        </w:rPr>
        <w:t>: 883202 [DOI: 10.1117/12.2046381]</w:t>
      </w:r>
    </w:p>
    <w:p w14:paraId="7A68D00E"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proofErr w:type="gramStart"/>
      <w:r w:rsidRPr="00E63F2E">
        <w:rPr>
          <w:rFonts w:ascii="Book Antiqua" w:eastAsia="宋体" w:hAnsi="Book Antiqua" w:cs="宋体"/>
          <w:color w:val="000000" w:themeColor="text1"/>
          <w:sz w:val="24"/>
          <w:szCs w:val="24"/>
        </w:rPr>
        <w:t xml:space="preserve">84 </w:t>
      </w:r>
      <w:r w:rsidRPr="00E63F2E">
        <w:rPr>
          <w:rFonts w:ascii="Book Antiqua" w:eastAsia="宋体" w:hAnsi="Book Antiqua" w:cs="宋体"/>
          <w:b/>
          <w:color w:val="000000" w:themeColor="text1"/>
          <w:sz w:val="24"/>
          <w:szCs w:val="24"/>
        </w:rPr>
        <w:t xml:space="preserve">Mead C, </w:t>
      </w:r>
      <w:r w:rsidRPr="00E63F2E">
        <w:rPr>
          <w:rFonts w:ascii="Book Antiqua" w:eastAsia="宋体" w:hAnsi="Book Antiqua" w:cs="宋体"/>
          <w:color w:val="000000" w:themeColor="text1"/>
          <w:sz w:val="24"/>
          <w:szCs w:val="24"/>
        </w:rPr>
        <w:t>Ismail M. Analog VLSI and Neural Systems.</w:t>
      </w:r>
      <w:proofErr w:type="gramEnd"/>
      <w:r w:rsidRPr="00E63F2E">
        <w:rPr>
          <w:rFonts w:ascii="Book Antiqua" w:eastAsia="宋体" w:hAnsi="Book Antiqua" w:cs="宋体"/>
          <w:color w:val="000000" w:themeColor="text1"/>
          <w:sz w:val="24"/>
          <w:szCs w:val="24"/>
        </w:rPr>
        <w:t xml:space="preserve"> Boston, MA: Springer Science &amp; Business Media; 1989 [DOI: </w:t>
      </w:r>
      <w:bookmarkStart w:id="32" w:name="OLE_LINK14"/>
      <w:bookmarkStart w:id="33" w:name="OLE_LINK15"/>
      <w:r w:rsidRPr="00E63F2E">
        <w:rPr>
          <w:rFonts w:ascii="Book Antiqua" w:eastAsia="宋体" w:hAnsi="Book Antiqua" w:cs="宋体"/>
          <w:color w:val="000000" w:themeColor="text1"/>
          <w:sz w:val="24"/>
          <w:szCs w:val="24"/>
        </w:rPr>
        <w:t>10.1007/978-1-4613-1639-8</w:t>
      </w:r>
      <w:bookmarkEnd w:id="32"/>
      <w:bookmarkEnd w:id="33"/>
      <w:r w:rsidRPr="00E63F2E">
        <w:rPr>
          <w:rFonts w:ascii="Book Antiqua" w:eastAsia="宋体" w:hAnsi="Book Antiqua" w:cs="宋体"/>
          <w:color w:val="000000" w:themeColor="text1"/>
          <w:sz w:val="24"/>
          <w:szCs w:val="24"/>
        </w:rPr>
        <w:t>]</w:t>
      </w:r>
    </w:p>
    <w:p w14:paraId="220296EF"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85 </w:t>
      </w:r>
      <w:r w:rsidRPr="00E63F2E">
        <w:rPr>
          <w:rFonts w:ascii="Book Antiqua" w:eastAsia="宋体" w:hAnsi="Book Antiqua" w:cs="宋体"/>
          <w:b/>
          <w:bCs/>
          <w:color w:val="000000" w:themeColor="text1"/>
          <w:sz w:val="24"/>
          <w:szCs w:val="24"/>
        </w:rPr>
        <w:t>Merolla PA</w:t>
      </w:r>
      <w:r w:rsidRPr="00E63F2E">
        <w:rPr>
          <w:rFonts w:ascii="Book Antiqua" w:eastAsia="宋体" w:hAnsi="Book Antiqua" w:cs="宋体"/>
          <w:color w:val="000000" w:themeColor="text1"/>
          <w:sz w:val="24"/>
          <w:szCs w:val="24"/>
        </w:rPr>
        <w:t xml:space="preserve">, Arthur JV, Alvarez-Icaza R, Cassidy AS, Sawada J, Akopyan F, Jackson BL, Imam N, Guo C, Nakamura Y, Brezzo B, Vo I, Esser SK, Appuswamy R, Taba B, Amir A, Flickner MD, Risk WP, Manohar R, Modha DS. Artificial brains. A million spiking-neuron integrated circuit with a scalable communication network and interface. </w:t>
      </w:r>
      <w:r w:rsidRPr="00E63F2E">
        <w:rPr>
          <w:rFonts w:ascii="Book Antiqua" w:eastAsia="宋体" w:hAnsi="Book Antiqua" w:cs="宋体"/>
          <w:i/>
          <w:iCs/>
          <w:color w:val="000000" w:themeColor="text1"/>
          <w:sz w:val="24"/>
          <w:szCs w:val="24"/>
        </w:rPr>
        <w:t>Science</w:t>
      </w:r>
      <w:r w:rsidRPr="00E63F2E">
        <w:rPr>
          <w:rFonts w:ascii="Book Antiqua" w:eastAsia="宋体" w:hAnsi="Book Antiqua" w:cs="宋体"/>
          <w:color w:val="000000" w:themeColor="text1"/>
          <w:sz w:val="24"/>
          <w:szCs w:val="24"/>
        </w:rPr>
        <w:t xml:space="preserve"> 2014; </w:t>
      </w:r>
      <w:r w:rsidRPr="00E63F2E">
        <w:rPr>
          <w:rFonts w:ascii="Book Antiqua" w:eastAsia="宋体" w:hAnsi="Book Antiqua" w:cs="宋体"/>
          <w:b/>
          <w:bCs/>
          <w:color w:val="000000" w:themeColor="text1"/>
          <w:sz w:val="24"/>
          <w:szCs w:val="24"/>
        </w:rPr>
        <w:t>345</w:t>
      </w:r>
      <w:r w:rsidRPr="00E63F2E">
        <w:rPr>
          <w:rFonts w:ascii="Book Antiqua" w:eastAsia="宋体" w:hAnsi="Book Antiqua" w:cs="宋体"/>
          <w:color w:val="000000" w:themeColor="text1"/>
          <w:sz w:val="24"/>
          <w:szCs w:val="24"/>
        </w:rPr>
        <w:t>: 668-673 [PMID: 25104385 DOI: 10.1126/science.1254642]</w:t>
      </w:r>
    </w:p>
    <w:p w14:paraId="58650D3D"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86 </w:t>
      </w:r>
      <w:r w:rsidRPr="00E63F2E">
        <w:rPr>
          <w:rFonts w:ascii="Book Antiqua" w:eastAsia="宋体" w:hAnsi="Book Antiqua" w:cs="宋体"/>
          <w:b/>
          <w:bCs/>
          <w:color w:val="000000" w:themeColor="text1"/>
          <w:sz w:val="24"/>
          <w:szCs w:val="24"/>
        </w:rPr>
        <w:t>Zasloff M</w:t>
      </w:r>
      <w:r w:rsidRPr="00E63F2E">
        <w:rPr>
          <w:rFonts w:ascii="Book Antiqua" w:eastAsia="宋体" w:hAnsi="Book Antiqua" w:cs="宋体"/>
          <w:color w:val="000000" w:themeColor="text1"/>
          <w:sz w:val="24"/>
          <w:szCs w:val="24"/>
        </w:rPr>
        <w:t xml:space="preserve">. Magainins, a class of antimicrobial peptides from Xenopus skin: isolation, characterization of two active forms, and partial cDNA sequence of a precursor. </w:t>
      </w:r>
      <w:r w:rsidRPr="00E63F2E">
        <w:rPr>
          <w:rFonts w:ascii="Book Antiqua" w:eastAsia="宋体" w:hAnsi="Book Antiqua" w:cs="宋体"/>
          <w:i/>
          <w:iCs/>
          <w:color w:val="000000" w:themeColor="text1"/>
          <w:sz w:val="24"/>
          <w:szCs w:val="24"/>
        </w:rPr>
        <w:t>Proc Natl Acad Sci U S A</w:t>
      </w:r>
      <w:r w:rsidRPr="00E63F2E">
        <w:rPr>
          <w:rFonts w:ascii="Book Antiqua" w:eastAsia="宋体" w:hAnsi="Book Antiqua" w:cs="宋体"/>
          <w:color w:val="000000" w:themeColor="text1"/>
          <w:sz w:val="24"/>
          <w:szCs w:val="24"/>
        </w:rPr>
        <w:t xml:space="preserve"> 1987; </w:t>
      </w:r>
      <w:r w:rsidRPr="00E63F2E">
        <w:rPr>
          <w:rFonts w:ascii="Book Antiqua" w:eastAsia="宋体" w:hAnsi="Book Antiqua" w:cs="宋体"/>
          <w:b/>
          <w:bCs/>
          <w:color w:val="000000" w:themeColor="text1"/>
          <w:sz w:val="24"/>
          <w:szCs w:val="24"/>
        </w:rPr>
        <w:t>84</w:t>
      </w:r>
      <w:r w:rsidRPr="00E63F2E">
        <w:rPr>
          <w:rFonts w:ascii="Book Antiqua" w:eastAsia="宋体" w:hAnsi="Book Antiqua" w:cs="宋体"/>
          <w:color w:val="000000" w:themeColor="text1"/>
          <w:sz w:val="24"/>
          <w:szCs w:val="24"/>
        </w:rPr>
        <w:t>: 5449-5453 [PMID: 3299384 DOI: 10.1073/pnas.84.15.5449]</w:t>
      </w:r>
    </w:p>
    <w:p w14:paraId="37B9C2C4"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proofErr w:type="gramStart"/>
      <w:r w:rsidRPr="00E63F2E">
        <w:rPr>
          <w:rFonts w:ascii="Book Antiqua" w:eastAsia="宋体" w:hAnsi="Book Antiqua" w:cs="宋体"/>
          <w:color w:val="000000" w:themeColor="text1"/>
          <w:sz w:val="24"/>
          <w:szCs w:val="24"/>
        </w:rPr>
        <w:t xml:space="preserve">87 </w:t>
      </w:r>
      <w:r w:rsidRPr="00E63F2E">
        <w:rPr>
          <w:rFonts w:ascii="Book Antiqua" w:eastAsia="宋体" w:hAnsi="Book Antiqua" w:cs="宋体"/>
          <w:b/>
          <w:color w:val="000000" w:themeColor="text1"/>
          <w:sz w:val="24"/>
          <w:szCs w:val="24"/>
        </w:rPr>
        <w:t xml:space="preserve">Koch R. </w:t>
      </w:r>
      <w:r w:rsidRPr="00E63F2E">
        <w:rPr>
          <w:rFonts w:ascii="Book Antiqua" w:eastAsia="宋体" w:hAnsi="Book Antiqua" w:cs="宋体"/>
          <w:color w:val="000000" w:themeColor="text1"/>
          <w:sz w:val="24"/>
          <w:szCs w:val="24"/>
        </w:rPr>
        <w:t>Über Desinfection.</w:t>
      </w:r>
      <w:proofErr w:type="gramEnd"/>
      <w:r w:rsidRPr="00E63F2E">
        <w:rPr>
          <w:rFonts w:ascii="Book Antiqua" w:eastAsia="宋体" w:hAnsi="Book Antiqua" w:cs="宋体"/>
          <w:color w:val="000000" w:themeColor="text1"/>
          <w:sz w:val="24"/>
          <w:szCs w:val="24"/>
        </w:rPr>
        <w:t xml:space="preserve"> Mittheil. </w:t>
      </w:r>
      <w:proofErr w:type="gramStart"/>
      <w:r w:rsidRPr="00E63F2E">
        <w:rPr>
          <w:rFonts w:ascii="Book Antiqua" w:eastAsia="宋体" w:hAnsi="Book Antiqua" w:cs="宋体"/>
          <w:color w:val="000000" w:themeColor="text1"/>
          <w:sz w:val="24"/>
          <w:szCs w:val="24"/>
        </w:rPr>
        <w:t>des</w:t>
      </w:r>
      <w:proofErr w:type="gramEnd"/>
      <w:r w:rsidRPr="00E63F2E">
        <w:rPr>
          <w:rFonts w:ascii="Book Antiqua" w:eastAsia="宋体" w:hAnsi="Book Antiqua" w:cs="宋体"/>
          <w:color w:val="000000" w:themeColor="text1"/>
          <w:sz w:val="24"/>
          <w:szCs w:val="24"/>
        </w:rPr>
        <w:t xml:space="preserve"> kaiserl. </w:t>
      </w:r>
      <w:r w:rsidRPr="00E63F2E">
        <w:rPr>
          <w:rFonts w:ascii="Book Antiqua" w:eastAsia="宋体" w:hAnsi="Book Antiqua" w:cs="宋体"/>
          <w:i/>
          <w:color w:val="000000" w:themeColor="text1"/>
          <w:sz w:val="24"/>
          <w:szCs w:val="24"/>
        </w:rPr>
        <w:t>Gesundheitsamtes</w:t>
      </w:r>
      <w:r w:rsidRPr="00E63F2E">
        <w:rPr>
          <w:rFonts w:ascii="Book Antiqua" w:eastAsia="宋体" w:hAnsi="Book Antiqua" w:cs="宋体"/>
          <w:color w:val="000000" w:themeColor="text1"/>
          <w:sz w:val="24"/>
          <w:szCs w:val="24"/>
        </w:rPr>
        <w:t xml:space="preserve"> 1881; </w:t>
      </w:r>
      <w:r w:rsidRPr="00E63F2E">
        <w:rPr>
          <w:rFonts w:ascii="Book Antiqua" w:eastAsia="宋体" w:hAnsi="Book Antiqua" w:cs="宋体"/>
          <w:b/>
          <w:color w:val="000000" w:themeColor="text1"/>
          <w:sz w:val="24"/>
          <w:szCs w:val="24"/>
        </w:rPr>
        <w:t>1</w:t>
      </w:r>
      <w:r w:rsidRPr="00E63F2E">
        <w:rPr>
          <w:rFonts w:ascii="Book Antiqua" w:eastAsia="宋体" w:hAnsi="Book Antiqua" w:cs="宋体"/>
          <w:color w:val="000000" w:themeColor="text1"/>
          <w:sz w:val="24"/>
          <w:szCs w:val="24"/>
        </w:rPr>
        <w:t>: 234-282</w:t>
      </w:r>
    </w:p>
    <w:p w14:paraId="6C71985E"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88 </w:t>
      </w:r>
      <w:r w:rsidRPr="00E63F2E">
        <w:rPr>
          <w:rFonts w:ascii="Book Antiqua" w:eastAsia="宋体" w:hAnsi="Book Antiqua" w:cs="宋体"/>
          <w:b/>
          <w:color w:val="000000" w:themeColor="text1"/>
          <w:sz w:val="24"/>
          <w:szCs w:val="24"/>
        </w:rPr>
        <w:t>Thormar H,</w:t>
      </w:r>
      <w:r w:rsidRPr="00E63F2E">
        <w:rPr>
          <w:rFonts w:ascii="Book Antiqua" w:eastAsia="宋体" w:hAnsi="Book Antiqua" w:cs="宋体"/>
          <w:color w:val="000000" w:themeColor="text1"/>
          <w:sz w:val="24"/>
          <w:szCs w:val="24"/>
        </w:rPr>
        <w:t xml:space="preserve"> Hilmarsson H, Bergsson G. </w:t>
      </w:r>
      <w:bookmarkStart w:id="34" w:name="OLE_LINK16"/>
      <w:bookmarkStart w:id="35" w:name="OLE_LINK17"/>
      <w:r w:rsidRPr="00E63F2E">
        <w:rPr>
          <w:rFonts w:ascii="Book Antiqua" w:eastAsia="宋体" w:hAnsi="Book Antiqua" w:cs="宋体"/>
          <w:color w:val="000000" w:themeColor="text1"/>
          <w:sz w:val="24"/>
          <w:szCs w:val="24"/>
        </w:rPr>
        <w:t>Antimicrobial lipids: Role in innate immunity and potential use in prevention and treatment of infections</w:t>
      </w:r>
      <w:bookmarkEnd w:id="34"/>
      <w:bookmarkEnd w:id="35"/>
      <w:r w:rsidRPr="00E63F2E">
        <w:rPr>
          <w:rFonts w:ascii="Book Antiqua" w:eastAsia="宋体" w:hAnsi="Book Antiqua" w:cs="宋体"/>
          <w:color w:val="000000" w:themeColor="text1"/>
          <w:sz w:val="24"/>
          <w:szCs w:val="24"/>
        </w:rPr>
        <w:t xml:space="preserve">. In: Microbial pathogens and strategies for combating them: science, technology and education. </w:t>
      </w:r>
      <w:proofErr w:type="gramStart"/>
      <w:r w:rsidRPr="00E63F2E">
        <w:rPr>
          <w:rFonts w:ascii="Book Antiqua" w:eastAsia="宋体" w:hAnsi="Book Antiqua" w:cs="宋体"/>
          <w:color w:val="000000" w:themeColor="text1"/>
          <w:sz w:val="24"/>
          <w:szCs w:val="24"/>
        </w:rPr>
        <w:t>Méndez-Vilas A, editor.</w:t>
      </w:r>
      <w:proofErr w:type="gramEnd"/>
      <w:r w:rsidRPr="00E63F2E">
        <w:rPr>
          <w:rFonts w:ascii="Book Antiqua" w:eastAsia="宋体" w:hAnsi="Book Antiqua" w:cs="宋体"/>
          <w:color w:val="000000" w:themeColor="text1"/>
          <w:sz w:val="24"/>
          <w:szCs w:val="24"/>
        </w:rPr>
        <w:t xml:space="preserve"> </w:t>
      </w:r>
      <w:r w:rsidRPr="00E63F2E">
        <w:rPr>
          <w:rFonts w:ascii="Book Antiqua" w:eastAsia="宋体" w:hAnsi="Book Antiqua" w:cs="宋体"/>
          <w:i/>
          <w:color w:val="000000" w:themeColor="text1"/>
          <w:sz w:val="24"/>
          <w:szCs w:val="24"/>
        </w:rPr>
        <w:t>Formatex</w:t>
      </w:r>
      <w:r w:rsidRPr="00E63F2E">
        <w:rPr>
          <w:rFonts w:ascii="Book Antiqua" w:eastAsia="宋体" w:hAnsi="Book Antiqua" w:cs="宋体"/>
          <w:color w:val="000000" w:themeColor="text1"/>
          <w:sz w:val="24"/>
          <w:szCs w:val="24"/>
        </w:rPr>
        <w:t xml:space="preserve"> 2013; </w:t>
      </w:r>
      <w:r w:rsidRPr="00E63F2E">
        <w:rPr>
          <w:rFonts w:ascii="Book Antiqua" w:eastAsia="宋体" w:hAnsi="Book Antiqua" w:cs="宋体"/>
          <w:b/>
          <w:color w:val="000000" w:themeColor="text1"/>
          <w:sz w:val="24"/>
          <w:szCs w:val="24"/>
        </w:rPr>
        <w:t>3</w:t>
      </w:r>
      <w:r w:rsidRPr="00E63F2E">
        <w:rPr>
          <w:rFonts w:ascii="Book Antiqua" w:eastAsia="宋体" w:hAnsi="Book Antiqua" w:cs="宋体"/>
          <w:color w:val="000000" w:themeColor="text1"/>
          <w:sz w:val="24"/>
          <w:szCs w:val="24"/>
        </w:rPr>
        <w:t>: 1474-1488</w:t>
      </w:r>
    </w:p>
    <w:p w14:paraId="5CEF2CB5"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89 </w:t>
      </w:r>
      <w:r w:rsidRPr="00E63F2E">
        <w:rPr>
          <w:rFonts w:ascii="Book Antiqua" w:eastAsia="宋体" w:hAnsi="Book Antiqua" w:cs="宋体"/>
          <w:b/>
          <w:bCs/>
          <w:color w:val="000000" w:themeColor="text1"/>
          <w:sz w:val="24"/>
          <w:szCs w:val="24"/>
        </w:rPr>
        <w:t>Moore KS</w:t>
      </w:r>
      <w:r w:rsidRPr="00E63F2E">
        <w:rPr>
          <w:rFonts w:ascii="Book Antiqua" w:eastAsia="宋体" w:hAnsi="Book Antiqua" w:cs="宋体"/>
          <w:color w:val="000000" w:themeColor="text1"/>
          <w:sz w:val="24"/>
          <w:szCs w:val="24"/>
        </w:rPr>
        <w:t xml:space="preserve">, Wehrli S, Roder H, Rogers M, Forrest JN, McCrimmon D, Zasloff M. Squalamine: an aminosterol antibiotic from the shark. </w:t>
      </w:r>
      <w:r w:rsidRPr="00E63F2E">
        <w:rPr>
          <w:rFonts w:ascii="Book Antiqua" w:eastAsia="宋体" w:hAnsi="Book Antiqua" w:cs="宋体"/>
          <w:i/>
          <w:iCs/>
          <w:color w:val="000000" w:themeColor="text1"/>
          <w:sz w:val="24"/>
          <w:szCs w:val="24"/>
        </w:rPr>
        <w:t>Proc Natl Acad Sci U S A</w:t>
      </w:r>
      <w:r w:rsidRPr="00E63F2E">
        <w:rPr>
          <w:rFonts w:ascii="Book Antiqua" w:eastAsia="宋体" w:hAnsi="Book Antiqua" w:cs="宋体"/>
          <w:color w:val="000000" w:themeColor="text1"/>
          <w:sz w:val="24"/>
          <w:szCs w:val="24"/>
        </w:rPr>
        <w:t xml:space="preserve"> 1993; </w:t>
      </w:r>
      <w:r w:rsidRPr="00E63F2E">
        <w:rPr>
          <w:rFonts w:ascii="Book Antiqua" w:eastAsia="宋体" w:hAnsi="Book Antiqua" w:cs="宋体"/>
          <w:b/>
          <w:bCs/>
          <w:color w:val="000000" w:themeColor="text1"/>
          <w:sz w:val="24"/>
          <w:szCs w:val="24"/>
        </w:rPr>
        <w:t>90</w:t>
      </w:r>
      <w:r w:rsidRPr="00E63F2E">
        <w:rPr>
          <w:rFonts w:ascii="Book Antiqua" w:eastAsia="宋体" w:hAnsi="Book Antiqua" w:cs="宋体"/>
          <w:color w:val="000000" w:themeColor="text1"/>
          <w:sz w:val="24"/>
          <w:szCs w:val="24"/>
        </w:rPr>
        <w:t>: 1354-1358 [PMID: 8433993 DOI: 10.1073/pnas.90.4.1354]</w:t>
      </w:r>
    </w:p>
    <w:p w14:paraId="5E92FE6F"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90 </w:t>
      </w:r>
      <w:r w:rsidRPr="00E63F2E">
        <w:rPr>
          <w:rFonts w:ascii="Book Antiqua" w:eastAsia="宋体" w:hAnsi="Book Antiqua" w:cs="宋体"/>
          <w:b/>
          <w:bCs/>
          <w:color w:val="000000" w:themeColor="text1"/>
          <w:sz w:val="24"/>
          <w:szCs w:val="24"/>
        </w:rPr>
        <w:t>Lu P</w:t>
      </w:r>
      <w:r w:rsidRPr="00E63F2E">
        <w:rPr>
          <w:rFonts w:ascii="Book Antiqua" w:eastAsia="宋体" w:hAnsi="Book Antiqua" w:cs="宋体"/>
          <w:color w:val="000000" w:themeColor="text1"/>
          <w:sz w:val="24"/>
          <w:szCs w:val="24"/>
        </w:rPr>
        <w:t xml:space="preserve">, Weaver VM, Werb Z. The extracellular matrix: a dynamic niche in cancer progression. </w:t>
      </w:r>
      <w:r w:rsidRPr="00E63F2E">
        <w:rPr>
          <w:rFonts w:ascii="Book Antiqua" w:eastAsia="宋体" w:hAnsi="Book Antiqua" w:cs="宋体"/>
          <w:i/>
          <w:iCs/>
          <w:color w:val="000000" w:themeColor="text1"/>
          <w:sz w:val="24"/>
          <w:szCs w:val="24"/>
        </w:rPr>
        <w:t>J Cell Biol</w:t>
      </w:r>
      <w:r w:rsidRPr="00E63F2E">
        <w:rPr>
          <w:rFonts w:ascii="Book Antiqua" w:eastAsia="宋体" w:hAnsi="Book Antiqua" w:cs="宋体"/>
          <w:color w:val="000000" w:themeColor="text1"/>
          <w:sz w:val="24"/>
          <w:szCs w:val="24"/>
        </w:rPr>
        <w:t xml:space="preserve"> 2012; </w:t>
      </w:r>
      <w:r w:rsidRPr="00E63F2E">
        <w:rPr>
          <w:rFonts w:ascii="Book Antiqua" w:eastAsia="宋体" w:hAnsi="Book Antiqua" w:cs="宋体"/>
          <w:b/>
          <w:bCs/>
          <w:color w:val="000000" w:themeColor="text1"/>
          <w:sz w:val="24"/>
          <w:szCs w:val="24"/>
        </w:rPr>
        <w:t>196</w:t>
      </w:r>
      <w:r w:rsidRPr="00E63F2E">
        <w:rPr>
          <w:rFonts w:ascii="Book Antiqua" w:eastAsia="宋体" w:hAnsi="Book Antiqua" w:cs="宋体"/>
          <w:color w:val="000000" w:themeColor="text1"/>
          <w:sz w:val="24"/>
          <w:szCs w:val="24"/>
        </w:rPr>
        <w:t>: 395-406 [PMID: 22351925 DOI: 10.1083/jcb.201102147]</w:t>
      </w:r>
    </w:p>
    <w:p w14:paraId="4837CAA1" w14:textId="77777777" w:rsidR="008173B3" w:rsidRPr="00E63F2E" w:rsidRDefault="008173B3" w:rsidP="00FD7A4B">
      <w:pPr>
        <w:spacing w:after="0" w:line="360" w:lineRule="auto"/>
        <w:jc w:val="both"/>
        <w:rPr>
          <w:rFonts w:ascii="Book Antiqua" w:eastAsia="宋体" w:hAnsi="Book Antiqua" w:cs="宋体"/>
          <w:color w:val="000000" w:themeColor="text1"/>
          <w:sz w:val="24"/>
          <w:szCs w:val="24"/>
        </w:rPr>
      </w:pPr>
      <w:r w:rsidRPr="00E63F2E">
        <w:rPr>
          <w:rFonts w:ascii="Book Antiqua" w:eastAsia="宋体" w:hAnsi="Book Antiqua" w:cs="宋体"/>
          <w:color w:val="000000" w:themeColor="text1"/>
          <w:sz w:val="24"/>
          <w:szCs w:val="24"/>
        </w:rPr>
        <w:t xml:space="preserve">91 </w:t>
      </w:r>
      <w:r w:rsidRPr="00E63F2E">
        <w:rPr>
          <w:rFonts w:ascii="Book Antiqua" w:eastAsia="宋体" w:hAnsi="Book Antiqua" w:cs="宋体"/>
          <w:b/>
          <w:bCs/>
          <w:color w:val="000000" w:themeColor="text1"/>
          <w:sz w:val="24"/>
          <w:szCs w:val="24"/>
        </w:rPr>
        <w:t>Liou GY</w:t>
      </w:r>
      <w:r w:rsidRPr="00E63F2E">
        <w:rPr>
          <w:rFonts w:ascii="Book Antiqua" w:eastAsia="宋体" w:hAnsi="Book Antiqua" w:cs="宋体"/>
          <w:color w:val="000000" w:themeColor="text1"/>
          <w:sz w:val="24"/>
          <w:szCs w:val="24"/>
        </w:rPr>
        <w:t xml:space="preserve">, Döppler H, Necela B, Edenfield B, Zhang L, Dawson DW, Storz P. Mutant KRAS-induced expression of ICAM-1 in pancreatic acinar cells causes attraction of macrophages to expedite the formation of precancerous lesions. </w:t>
      </w:r>
      <w:r w:rsidRPr="00E63F2E">
        <w:rPr>
          <w:rFonts w:ascii="Book Antiqua" w:eastAsia="宋体" w:hAnsi="Book Antiqua" w:cs="宋体"/>
          <w:i/>
          <w:iCs/>
          <w:color w:val="000000" w:themeColor="text1"/>
          <w:sz w:val="24"/>
          <w:szCs w:val="24"/>
        </w:rPr>
        <w:t>Cancer Discov</w:t>
      </w:r>
      <w:r w:rsidRPr="00E63F2E">
        <w:rPr>
          <w:rFonts w:ascii="Book Antiqua" w:eastAsia="宋体" w:hAnsi="Book Antiqua" w:cs="宋体"/>
          <w:color w:val="000000" w:themeColor="text1"/>
          <w:sz w:val="24"/>
          <w:szCs w:val="24"/>
        </w:rPr>
        <w:t xml:space="preserve"> 2015; </w:t>
      </w:r>
      <w:r w:rsidRPr="00E63F2E">
        <w:rPr>
          <w:rFonts w:ascii="Book Antiqua" w:eastAsia="宋体" w:hAnsi="Book Antiqua" w:cs="宋体"/>
          <w:b/>
          <w:bCs/>
          <w:color w:val="000000" w:themeColor="text1"/>
          <w:sz w:val="24"/>
          <w:szCs w:val="24"/>
        </w:rPr>
        <w:t>5</w:t>
      </w:r>
      <w:r w:rsidRPr="00E63F2E">
        <w:rPr>
          <w:rFonts w:ascii="Book Antiqua" w:eastAsia="宋体" w:hAnsi="Book Antiqua" w:cs="宋体"/>
          <w:color w:val="000000" w:themeColor="text1"/>
          <w:sz w:val="24"/>
          <w:szCs w:val="24"/>
        </w:rPr>
        <w:t>: 52-63 [PMID: 25361845 DOI: 10.1158/2159-8290.CD-14-0474]</w:t>
      </w:r>
    </w:p>
    <w:p w14:paraId="2228A158" w14:textId="77777777" w:rsidR="00830978" w:rsidRDefault="008173B3" w:rsidP="00830978">
      <w:pPr>
        <w:spacing w:after="0" w:line="360" w:lineRule="auto"/>
        <w:jc w:val="both"/>
        <w:rPr>
          <w:rFonts w:ascii="Book Antiqua" w:eastAsia="宋体" w:hAnsi="Book Antiqua" w:cs="宋体"/>
          <w:color w:val="000000" w:themeColor="text1"/>
          <w:sz w:val="24"/>
          <w:szCs w:val="24"/>
          <w:lang w:eastAsia="zh-CN"/>
        </w:rPr>
      </w:pPr>
      <w:proofErr w:type="gramStart"/>
      <w:r w:rsidRPr="00E63F2E">
        <w:rPr>
          <w:rFonts w:ascii="Book Antiqua" w:eastAsia="宋体" w:hAnsi="Book Antiqua" w:cs="宋体"/>
          <w:color w:val="000000" w:themeColor="text1"/>
          <w:sz w:val="24"/>
          <w:szCs w:val="24"/>
        </w:rPr>
        <w:t xml:space="preserve">92 </w:t>
      </w:r>
      <w:r w:rsidRPr="00E63F2E">
        <w:rPr>
          <w:rFonts w:ascii="Book Antiqua" w:eastAsia="宋体" w:hAnsi="Book Antiqua" w:cs="宋体"/>
          <w:b/>
          <w:bCs/>
          <w:color w:val="000000" w:themeColor="text1"/>
          <w:sz w:val="24"/>
          <w:szCs w:val="24"/>
        </w:rPr>
        <w:t>Maguire G</w:t>
      </w:r>
      <w:r w:rsidRPr="00E63F2E">
        <w:rPr>
          <w:rFonts w:ascii="Book Antiqua" w:eastAsia="宋体" w:hAnsi="Book Antiqua" w:cs="宋体"/>
          <w:color w:val="000000" w:themeColor="text1"/>
          <w:sz w:val="24"/>
          <w:szCs w:val="24"/>
        </w:rPr>
        <w:t>. Maturing from embryonic to adult policy on stem cell therapeutics.</w:t>
      </w:r>
      <w:proofErr w:type="gramEnd"/>
      <w:r w:rsidRPr="00E63F2E">
        <w:rPr>
          <w:rFonts w:ascii="Book Antiqua" w:eastAsia="宋体" w:hAnsi="Book Antiqua" w:cs="宋体"/>
          <w:color w:val="000000" w:themeColor="text1"/>
          <w:sz w:val="24"/>
          <w:szCs w:val="24"/>
        </w:rPr>
        <w:t xml:space="preserve"> </w:t>
      </w:r>
      <w:r w:rsidRPr="00E63F2E">
        <w:rPr>
          <w:rFonts w:ascii="Book Antiqua" w:eastAsia="宋体" w:hAnsi="Book Antiqua" w:cs="宋体"/>
          <w:i/>
          <w:iCs/>
          <w:color w:val="000000" w:themeColor="text1"/>
          <w:sz w:val="24"/>
          <w:szCs w:val="24"/>
        </w:rPr>
        <w:t>ACS Med Chem Lett</w:t>
      </w:r>
      <w:r w:rsidRPr="00E63F2E">
        <w:rPr>
          <w:rFonts w:ascii="Book Antiqua" w:eastAsia="宋体" w:hAnsi="Book Antiqua" w:cs="宋体"/>
          <w:color w:val="000000" w:themeColor="text1"/>
          <w:sz w:val="24"/>
          <w:szCs w:val="24"/>
        </w:rPr>
        <w:t xml:space="preserve"> 2014; </w:t>
      </w:r>
      <w:r w:rsidRPr="00E63F2E">
        <w:rPr>
          <w:rFonts w:ascii="Book Antiqua" w:eastAsia="宋体" w:hAnsi="Book Antiqua" w:cs="宋体"/>
          <w:b/>
          <w:bCs/>
          <w:color w:val="000000" w:themeColor="text1"/>
          <w:sz w:val="24"/>
          <w:szCs w:val="24"/>
        </w:rPr>
        <w:t>5</w:t>
      </w:r>
      <w:r w:rsidRPr="00E63F2E">
        <w:rPr>
          <w:rFonts w:ascii="Book Antiqua" w:eastAsia="宋体" w:hAnsi="Book Antiqua" w:cs="宋体"/>
          <w:color w:val="000000" w:themeColor="text1"/>
          <w:sz w:val="24"/>
          <w:szCs w:val="24"/>
        </w:rPr>
        <w:t>: 1264-1265 [PMID: 25516780 DOI: 10.1021/ml500396z]</w:t>
      </w:r>
    </w:p>
    <w:p w14:paraId="55B84F33" w14:textId="3C78A5AB" w:rsidR="00830978" w:rsidRPr="00830978" w:rsidRDefault="00830978" w:rsidP="00830978">
      <w:pPr>
        <w:spacing w:after="0" w:line="360" w:lineRule="auto"/>
        <w:jc w:val="both"/>
        <w:rPr>
          <w:rFonts w:ascii="Book Antiqua" w:eastAsia="宋体" w:hAnsi="Book Antiqua" w:cs="宋体"/>
          <w:color w:val="000000" w:themeColor="text1"/>
          <w:sz w:val="24"/>
          <w:szCs w:val="24"/>
          <w:lang w:eastAsia="zh-CN"/>
        </w:rPr>
      </w:pPr>
      <w:r>
        <w:rPr>
          <w:rFonts w:ascii="Book Antiqua" w:eastAsia="宋体" w:hAnsi="Book Antiqua" w:cs="宋体" w:hint="eastAsia"/>
          <w:color w:val="000000" w:themeColor="text1"/>
          <w:sz w:val="24"/>
          <w:szCs w:val="24"/>
          <w:lang w:eastAsia="zh-CN"/>
        </w:rPr>
        <w:lastRenderedPageBreak/>
        <w:t xml:space="preserve">93 </w:t>
      </w:r>
      <w:r w:rsidRPr="00830978">
        <w:rPr>
          <w:rFonts w:ascii="Book Antiqua" w:eastAsia="宋体" w:hAnsi="Book Antiqua" w:cs="宋体"/>
          <w:b/>
          <w:bCs/>
          <w:sz w:val="24"/>
          <w:szCs w:val="24"/>
          <w:lang w:eastAsia="zh-CN"/>
        </w:rPr>
        <w:t>Williams G</w:t>
      </w:r>
      <w:r w:rsidRPr="00830978">
        <w:rPr>
          <w:rFonts w:ascii="Book Antiqua" w:eastAsia="宋体" w:hAnsi="Book Antiqua" w:cs="宋体"/>
          <w:sz w:val="24"/>
          <w:szCs w:val="24"/>
          <w:lang w:eastAsia="zh-CN"/>
        </w:rPr>
        <w:t xml:space="preserve">, Zentar MP, Gajendra S, Sonego M, Doherty P, Lalli G. Transcriptional basis for the inhibition of neural stem cell proliferation and migration by the TGFβ-family member GDF11. </w:t>
      </w:r>
      <w:r w:rsidRPr="00830978">
        <w:rPr>
          <w:rFonts w:ascii="Book Antiqua" w:eastAsia="宋体" w:hAnsi="Book Antiqua" w:cs="宋体"/>
          <w:i/>
          <w:iCs/>
          <w:sz w:val="24"/>
          <w:szCs w:val="24"/>
          <w:lang w:eastAsia="zh-CN"/>
        </w:rPr>
        <w:t>PLoS One</w:t>
      </w:r>
      <w:r w:rsidRPr="00830978">
        <w:rPr>
          <w:rFonts w:ascii="Book Antiqua" w:eastAsia="宋体" w:hAnsi="Book Antiqua" w:cs="宋体"/>
          <w:sz w:val="24"/>
          <w:szCs w:val="24"/>
          <w:lang w:eastAsia="zh-CN"/>
        </w:rPr>
        <w:t xml:space="preserve"> 2013; </w:t>
      </w:r>
      <w:r w:rsidRPr="00830978">
        <w:rPr>
          <w:rFonts w:ascii="Book Antiqua" w:eastAsia="宋体" w:hAnsi="Book Antiqua" w:cs="宋体"/>
          <w:b/>
          <w:bCs/>
          <w:sz w:val="24"/>
          <w:szCs w:val="24"/>
          <w:lang w:eastAsia="zh-CN"/>
        </w:rPr>
        <w:t>8</w:t>
      </w:r>
      <w:r w:rsidRPr="00830978">
        <w:rPr>
          <w:rFonts w:ascii="Book Antiqua" w:eastAsia="宋体" w:hAnsi="Book Antiqua" w:cs="宋体"/>
          <w:sz w:val="24"/>
          <w:szCs w:val="24"/>
          <w:lang w:eastAsia="zh-CN"/>
        </w:rPr>
        <w:t>: e78478 [PMID: 24244313 DOI: 10.1371/journal.pone.0078478]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30978" w:rsidRPr="00830978" w14:paraId="4504C5F6" w14:textId="77777777">
        <w:trPr>
          <w:tblCellSpacing w:w="15" w:type="dxa"/>
        </w:trPr>
        <w:tc>
          <w:tcPr>
            <w:tcW w:w="0" w:type="auto"/>
            <w:vAlign w:val="center"/>
            <w:hideMark/>
          </w:tcPr>
          <w:p w14:paraId="4DAB706C" w14:textId="7D443380" w:rsidR="00830978" w:rsidRPr="00830978" w:rsidRDefault="00830978" w:rsidP="00830978">
            <w:pPr>
              <w:spacing w:after="0" w:line="360" w:lineRule="auto"/>
              <w:rPr>
                <w:rFonts w:ascii="宋体" w:eastAsia="宋体" w:hAnsi="宋体" w:cs="宋体"/>
                <w:sz w:val="24"/>
                <w:szCs w:val="24"/>
                <w:lang w:eastAsia="zh-CN"/>
              </w:rPr>
            </w:pPr>
          </w:p>
        </w:tc>
      </w:tr>
    </w:tbl>
    <w:p w14:paraId="02AC64CF" w14:textId="61724FDB" w:rsidR="009A57A0" w:rsidRPr="00E63F2E" w:rsidRDefault="009A57A0" w:rsidP="00830978">
      <w:pPr>
        <w:adjustRightInd w:val="0"/>
        <w:snapToGrid w:val="0"/>
        <w:spacing w:after="0" w:line="360" w:lineRule="auto"/>
        <w:ind w:right="239"/>
        <w:jc w:val="right"/>
        <w:rPr>
          <w:rFonts w:ascii="Book Antiqua" w:hAnsi="Book Antiqua"/>
          <w:b/>
          <w:bCs/>
          <w:color w:val="000000" w:themeColor="text1"/>
          <w:sz w:val="24"/>
          <w:szCs w:val="24"/>
          <w:lang w:val="en-GB"/>
        </w:rPr>
      </w:pPr>
      <w:r w:rsidRPr="00E63F2E">
        <w:rPr>
          <w:rStyle w:val="Strong"/>
          <w:rFonts w:ascii="Book Antiqua" w:hAnsi="Book Antiqua" w:cs="Arial"/>
          <w:noProof/>
          <w:color w:val="000000" w:themeColor="text1"/>
          <w:sz w:val="24"/>
          <w:szCs w:val="24"/>
          <w:lang w:val="en-GB"/>
        </w:rPr>
        <w:t>P-Reviewer:</w:t>
      </w:r>
      <w:r w:rsidRPr="00E63F2E">
        <w:rPr>
          <w:rFonts w:ascii="Book Antiqua" w:hAnsi="Book Antiqua"/>
          <w:color w:val="000000" w:themeColor="text1"/>
          <w:sz w:val="24"/>
          <w:szCs w:val="24"/>
          <w:lang w:val="en-GB"/>
        </w:rPr>
        <w:t xml:space="preserve"> </w:t>
      </w:r>
      <w:r w:rsidR="00434642" w:rsidRPr="00E63F2E">
        <w:rPr>
          <w:rFonts w:ascii="Book Antiqua" w:hAnsi="Book Antiqua"/>
          <w:color w:val="000000" w:themeColor="text1"/>
          <w:sz w:val="24"/>
          <w:szCs w:val="24"/>
          <w:lang w:val="en-GB"/>
        </w:rPr>
        <w:t>Tanabe</w:t>
      </w:r>
      <w:r w:rsidR="00434642" w:rsidRPr="00E63F2E">
        <w:rPr>
          <w:rFonts w:ascii="Book Antiqua" w:hAnsi="Book Antiqua"/>
          <w:color w:val="000000" w:themeColor="text1"/>
          <w:sz w:val="24"/>
          <w:szCs w:val="24"/>
          <w:lang w:val="en-GB" w:eastAsia="zh-CN"/>
        </w:rPr>
        <w:t xml:space="preserve"> S</w:t>
      </w:r>
      <w:r w:rsidRPr="00E63F2E">
        <w:rPr>
          <w:rFonts w:ascii="Book Antiqua" w:hAnsi="Book Antiqua"/>
          <w:color w:val="000000" w:themeColor="text1"/>
          <w:sz w:val="24"/>
          <w:szCs w:val="24"/>
          <w:lang w:val="en-GB"/>
        </w:rPr>
        <w:t xml:space="preserve">, </w:t>
      </w:r>
      <w:r w:rsidR="00434642" w:rsidRPr="00E63F2E">
        <w:rPr>
          <w:rFonts w:ascii="Book Antiqua" w:hAnsi="Book Antiqua"/>
          <w:color w:val="000000" w:themeColor="text1"/>
          <w:sz w:val="24"/>
          <w:szCs w:val="24"/>
          <w:lang w:val="en-GB"/>
        </w:rPr>
        <w:t>Yao CL</w:t>
      </w:r>
      <w:r w:rsidR="00953FC8">
        <w:rPr>
          <w:rFonts w:ascii="Book Antiqua" w:hAnsi="Book Antiqua"/>
          <w:color w:val="000000" w:themeColor="text1"/>
          <w:sz w:val="24"/>
          <w:szCs w:val="24"/>
          <w:lang w:val="en-GB"/>
        </w:rPr>
        <w:t xml:space="preserve"> </w:t>
      </w:r>
      <w:r w:rsidRPr="00E63F2E">
        <w:rPr>
          <w:rFonts w:ascii="Book Antiqua" w:hAnsi="Book Antiqua"/>
          <w:b/>
          <w:bCs/>
          <w:color w:val="000000" w:themeColor="text1"/>
          <w:sz w:val="24"/>
          <w:szCs w:val="24"/>
          <w:lang w:val="en-GB"/>
        </w:rPr>
        <w:t>S-Editor:</w:t>
      </w:r>
      <w:r w:rsidRPr="00E63F2E">
        <w:rPr>
          <w:rFonts w:ascii="Book Antiqua" w:hAnsi="Book Antiqua"/>
          <w:bCs/>
          <w:color w:val="000000" w:themeColor="text1"/>
          <w:sz w:val="24"/>
          <w:szCs w:val="24"/>
          <w:lang w:val="en-GB"/>
        </w:rPr>
        <w:t xml:space="preserve"> Tian YL</w:t>
      </w:r>
    </w:p>
    <w:p w14:paraId="4FADB2A6" w14:textId="1F24874F" w:rsidR="008173B3" w:rsidRPr="00E63F2E" w:rsidRDefault="009A57A0" w:rsidP="00830978">
      <w:pPr>
        <w:adjustRightInd w:val="0"/>
        <w:snapToGrid w:val="0"/>
        <w:spacing w:after="0" w:line="360" w:lineRule="auto"/>
        <w:ind w:right="239"/>
        <w:jc w:val="right"/>
        <w:rPr>
          <w:rFonts w:ascii="Book Antiqua" w:hAnsi="Book Antiqua"/>
          <w:bCs/>
          <w:color w:val="000000" w:themeColor="text1"/>
          <w:sz w:val="24"/>
          <w:szCs w:val="24"/>
          <w:lang w:eastAsia="zh-CN"/>
        </w:rPr>
      </w:pPr>
      <w:r w:rsidRPr="00E63F2E">
        <w:rPr>
          <w:rFonts w:ascii="Book Antiqua" w:hAnsi="Book Antiqua"/>
          <w:b/>
          <w:bCs/>
          <w:color w:val="000000" w:themeColor="text1"/>
          <w:sz w:val="24"/>
          <w:szCs w:val="24"/>
        </w:rPr>
        <w:t>L-Editor:</w:t>
      </w:r>
      <w:r w:rsidR="00953FC8">
        <w:rPr>
          <w:rFonts w:ascii="Book Antiqua" w:hAnsi="Book Antiqua"/>
          <w:b/>
          <w:bCs/>
          <w:color w:val="000000" w:themeColor="text1"/>
          <w:sz w:val="24"/>
          <w:szCs w:val="24"/>
        </w:rPr>
        <w:t xml:space="preserve"> </w:t>
      </w:r>
      <w:r w:rsidRPr="00E63F2E">
        <w:rPr>
          <w:rFonts w:ascii="Book Antiqua" w:hAnsi="Book Antiqua"/>
          <w:b/>
          <w:bCs/>
          <w:color w:val="000000" w:themeColor="text1"/>
          <w:sz w:val="24"/>
          <w:szCs w:val="24"/>
        </w:rPr>
        <w:t xml:space="preserve"> E-Editor:</w:t>
      </w:r>
    </w:p>
    <w:p w14:paraId="105FBF80" w14:textId="44423D55" w:rsidR="008173B3" w:rsidRPr="00E63F2E" w:rsidRDefault="008173B3">
      <w:pPr>
        <w:rPr>
          <w:rFonts w:ascii="Book Antiqua" w:eastAsia="宋体" w:hAnsi="Book Antiqua" w:cs="宋体"/>
          <w:color w:val="000000" w:themeColor="text1"/>
          <w:sz w:val="24"/>
          <w:szCs w:val="24"/>
          <w:lang w:eastAsia="zh-CN"/>
        </w:rPr>
      </w:pPr>
      <w:r w:rsidRPr="00E63F2E">
        <w:rPr>
          <w:rFonts w:ascii="Book Antiqua" w:eastAsia="宋体" w:hAnsi="Book Antiqua" w:cs="宋体"/>
          <w:color w:val="000000" w:themeColor="text1"/>
          <w:sz w:val="24"/>
          <w:szCs w:val="24"/>
          <w:lang w:eastAsia="zh-CN"/>
        </w:rPr>
        <w:br w:type="page"/>
      </w:r>
    </w:p>
    <w:p w14:paraId="0A0B6984" w14:textId="671BF22F" w:rsidR="00D41E38" w:rsidRPr="00E63F2E" w:rsidRDefault="00D41E38" w:rsidP="00877EAC">
      <w:pPr>
        <w:spacing w:after="0" w:line="360" w:lineRule="auto"/>
        <w:jc w:val="both"/>
        <w:rPr>
          <w:rFonts w:ascii="Book Antiqua" w:hAnsi="Book Antiqua"/>
          <w:color w:val="000000" w:themeColor="text1"/>
          <w:sz w:val="24"/>
          <w:szCs w:val="24"/>
          <w:lang w:eastAsia="zh-CN"/>
        </w:rPr>
      </w:pPr>
    </w:p>
    <w:p w14:paraId="1B731C1E" w14:textId="7C30AB06" w:rsidR="00D41E38" w:rsidRPr="00E63F2E" w:rsidRDefault="00FA1A98" w:rsidP="00877EAC">
      <w:pPr>
        <w:spacing w:after="0" w:line="360" w:lineRule="auto"/>
        <w:jc w:val="both"/>
        <w:rPr>
          <w:rFonts w:ascii="Book Antiqua" w:hAnsi="Book Antiqua"/>
          <w:b/>
          <w:color w:val="000000" w:themeColor="text1"/>
          <w:sz w:val="24"/>
          <w:szCs w:val="24"/>
        </w:rPr>
      </w:pPr>
      <w:r w:rsidRPr="00E63F2E">
        <w:rPr>
          <w:rFonts w:ascii="Book Antiqua" w:hAnsi="Book Antiqua"/>
          <w:b/>
          <w:noProof/>
          <w:color w:val="000000" w:themeColor="text1"/>
          <w:sz w:val="24"/>
          <w:szCs w:val="24"/>
        </w:rPr>
        <mc:AlternateContent>
          <mc:Choice Requires="wps">
            <w:drawing>
              <wp:anchor distT="0" distB="0" distL="114300" distR="114300" simplePos="0" relativeHeight="251671552" behindDoc="0" locked="0" layoutInCell="1" allowOverlap="1" wp14:anchorId="46AA347A" wp14:editId="465EEC1A">
                <wp:simplePos x="0" y="0"/>
                <wp:positionH relativeFrom="column">
                  <wp:posOffset>1743075</wp:posOffset>
                </wp:positionH>
                <wp:positionV relativeFrom="paragraph">
                  <wp:posOffset>258445</wp:posOffset>
                </wp:positionV>
                <wp:extent cx="1466850" cy="361315"/>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61315"/>
                        </a:xfrm>
                        <a:prstGeom prst="rect">
                          <a:avLst/>
                        </a:prstGeom>
                        <a:noFill/>
                        <a:ln w="9525">
                          <a:noFill/>
                          <a:miter lim="800000"/>
                          <a:headEnd/>
                          <a:tailEnd/>
                        </a:ln>
                      </wps:spPr>
                      <wps:txbx>
                        <w:txbxContent>
                          <w:p w14:paraId="79F2CF9C" w14:textId="56ED7078" w:rsidR="008173B3" w:rsidRDefault="008173B3">
                            <w:r>
                              <w:t>Homing Signal (SRM)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37.25pt;margin-top:20.35pt;width:115.5pt;height:2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" filled="f" stroked="f">
                <v:textbox>
                  <w:txbxContent>
                    <w:p w14:paraId="79F2CF9C" w14:textId="56ED7078" w:rsidR="008173B3" w:rsidRDefault="008173B3">
                      <w:r>
                        <w:t>Homing Signal (SRM)</w:t>
                      </w:r>
                    </w:p>
                  </w:txbxContent>
                </v:textbox>
              </v:shape>
            </w:pict>
          </mc:Fallback>
        </mc:AlternateContent>
      </w:r>
      <w:r w:rsidRPr="00E63F2E">
        <w:rPr>
          <w:rFonts w:ascii="Book Antiqua" w:hAnsi="Book Antiqua"/>
          <w:b/>
          <w:noProof/>
          <w:color w:val="000000" w:themeColor="text1"/>
          <w:sz w:val="24"/>
          <w:szCs w:val="24"/>
        </w:rPr>
        <mc:AlternateContent>
          <mc:Choice Requires="wps">
            <w:drawing>
              <wp:anchor distT="0" distB="0" distL="114300" distR="114300" simplePos="0" relativeHeight="251659264" behindDoc="0" locked="0" layoutInCell="1" allowOverlap="1" wp14:anchorId="369C9AB3" wp14:editId="721E042E">
                <wp:simplePos x="0" y="0"/>
                <wp:positionH relativeFrom="column">
                  <wp:posOffset>542925</wp:posOffset>
                </wp:positionH>
                <wp:positionV relativeFrom="paragraph">
                  <wp:posOffset>8890</wp:posOffset>
                </wp:positionV>
                <wp:extent cx="819150" cy="838200"/>
                <wp:effectExtent l="0" t="0" r="19050" b="19050"/>
                <wp:wrapNone/>
                <wp:docPr id="2" name="Oval 2"/>
                <wp:cNvGraphicFramePr/>
                <a:graphic xmlns:a="http://schemas.openxmlformats.org/drawingml/2006/main">
                  <a:graphicData uri="http://schemas.microsoft.com/office/word/2010/wordprocessingShape">
                    <wps:wsp>
                      <wps:cNvSpPr/>
                      <wps:spPr>
                        <a:xfrm>
                          <a:off x="0" y="0"/>
                          <a:ext cx="819150" cy="838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86EC34" w14:textId="11D3752B" w:rsidR="008173B3" w:rsidRDefault="008173B3" w:rsidP="00D41E38">
                            <w:pPr>
                              <w:jc w:val="center"/>
                            </w:pPr>
                            <w:r>
                              <w:t>BMSC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7" style="position:absolute;left:0;text-align:left;margin-left:42.75pt;margin-top:.7pt;width:64.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" fillcolor="#5b9bd5 [3204]" strokecolor="#1f4d78 [1604]" strokeweight="1pt">
                <v:stroke joinstyle="miter"/>
                <v:textbox>
                  <w:txbxContent>
                    <w:p w14:paraId="2386EC34" w14:textId="11D3752B" w:rsidR="008173B3" w:rsidRDefault="008173B3" w:rsidP="00D41E38">
                      <w:pPr>
                        <w:jc w:val="center"/>
                      </w:pPr>
                      <w:r>
                        <w:t>BMSC</w:t>
                      </w:r>
                    </w:p>
                  </w:txbxContent>
                </v:textbox>
              </v:oval>
            </w:pict>
          </mc:Fallback>
        </mc:AlternateContent>
      </w:r>
      <w:r w:rsidR="00372630" w:rsidRPr="00E63F2E">
        <w:rPr>
          <w:rFonts w:ascii="Book Antiqua" w:hAnsi="Book Antiqua"/>
          <w:b/>
          <w:noProof/>
          <w:color w:val="000000" w:themeColor="text1"/>
          <w:sz w:val="24"/>
          <w:szCs w:val="24"/>
        </w:rPr>
        <mc:AlternateContent>
          <mc:Choice Requires="wps">
            <w:drawing>
              <wp:anchor distT="0" distB="0" distL="114300" distR="114300" simplePos="0" relativeHeight="251668480" behindDoc="0" locked="0" layoutInCell="1" allowOverlap="1" wp14:anchorId="14A84A2E" wp14:editId="3DE2A430">
                <wp:simplePos x="0" y="0"/>
                <wp:positionH relativeFrom="column">
                  <wp:posOffset>3759200</wp:posOffset>
                </wp:positionH>
                <wp:positionV relativeFrom="paragraph">
                  <wp:posOffset>233045</wp:posOffset>
                </wp:positionV>
                <wp:extent cx="685800" cy="247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650"/>
                        </a:xfrm>
                        <a:prstGeom prst="rect">
                          <a:avLst/>
                        </a:prstGeom>
                        <a:solidFill>
                          <a:srgbClr val="FFFFFF"/>
                        </a:solidFill>
                        <a:ln w="9525">
                          <a:noFill/>
                          <a:miter lim="800000"/>
                          <a:headEnd/>
                          <a:tailEnd/>
                        </a:ln>
                      </wps:spPr>
                      <wps:txbx>
                        <w:txbxContent>
                          <w:p w14:paraId="1EBE81BC" w14:textId="4FA9EA13" w:rsidR="008173B3" w:rsidRDefault="008173B3">
                            <w:r>
                              <w:t>Wound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6pt;margin-top:18.35pt;width:54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" stroked="f">
                <v:textbox>
                  <w:txbxContent>
                    <w:p w14:paraId="1EBE81BC" w14:textId="4FA9EA13" w:rsidR="008173B3" w:rsidRDefault="008173B3">
                      <w:r>
                        <w:t>Wound</w:t>
                      </w:r>
                    </w:p>
                  </w:txbxContent>
                </v:textbox>
              </v:shape>
            </w:pict>
          </mc:Fallback>
        </mc:AlternateContent>
      </w:r>
    </w:p>
    <w:p w14:paraId="6CD30386" w14:textId="6C2FA201" w:rsidR="00D41E38" w:rsidRPr="00E63F2E" w:rsidRDefault="00FA1A98" w:rsidP="00877EAC">
      <w:pPr>
        <w:spacing w:after="0" w:line="360" w:lineRule="auto"/>
        <w:jc w:val="both"/>
        <w:rPr>
          <w:rFonts w:ascii="Book Antiqua" w:hAnsi="Book Antiqua"/>
          <w:b/>
          <w:color w:val="000000" w:themeColor="text1"/>
          <w:sz w:val="24"/>
          <w:szCs w:val="24"/>
        </w:rPr>
      </w:pPr>
      <w:r w:rsidRPr="00E63F2E">
        <w:rPr>
          <w:rFonts w:ascii="Book Antiqua" w:hAnsi="Book Antiqua"/>
          <w:noProof/>
          <w:color w:val="000000" w:themeColor="text1"/>
          <w:sz w:val="24"/>
          <w:szCs w:val="24"/>
        </w:rPr>
        <mc:AlternateContent>
          <mc:Choice Requires="wps">
            <w:drawing>
              <wp:anchor distT="0" distB="0" distL="114300" distR="114300" simplePos="0" relativeHeight="251669504" behindDoc="0" locked="0" layoutInCell="1" allowOverlap="1" wp14:anchorId="7B5BDA18" wp14:editId="6C16F73A">
                <wp:simplePos x="0" y="0"/>
                <wp:positionH relativeFrom="column">
                  <wp:posOffset>1421130</wp:posOffset>
                </wp:positionH>
                <wp:positionV relativeFrom="paragraph">
                  <wp:posOffset>70485</wp:posOffset>
                </wp:positionV>
                <wp:extent cx="2266950" cy="438149"/>
                <wp:effectExtent l="38100" t="76200" r="19050" b="19685"/>
                <wp:wrapNone/>
                <wp:docPr id="10" name="Straight Arrow Connector 10"/>
                <wp:cNvGraphicFramePr/>
                <a:graphic xmlns:a="http://schemas.openxmlformats.org/drawingml/2006/main">
                  <a:graphicData uri="http://schemas.microsoft.com/office/word/2010/wordprocessingShape">
                    <wps:wsp>
                      <wps:cNvCnPr/>
                      <wps:spPr>
                        <a:xfrm flipH="1" flipV="1">
                          <a:off x="0" y="0"/>
                          <a:ext cx="2266950" cy="438149"/>
                        </a:xfrm>
                        <a:prstGeom prst="straightConnector1">
                          <a:avLst/>
                        </a:prstGeom>
                        <a:ln w="190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65ABDDF" id="_x0000_t32" coordsize="21600,21600" o:spt="32" o:oned="t" path="m,l21600,21600e" filled="f">
                <v:path arrowok="t" fillok="f" o:connecttype="none"/>
                <o:lock v:ext="edit" shapetype="t"/>
              </v:shapetype>
              <v:shape id="Straight Arrow Connector 10" o:spid="_x0000_s1026" type="#_x0000_t32" style="position:absolute;margin-left:111.9pt;margin-top:5.55pt;width:178.5pt;height:34.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" strokecolor="#c00000" strokeweight="1.5pt">
                <v:stroke endarrow="open" joinstyle="miter"/>
              </v:shape>
            </w:pict>
          </mc:Fallback>
        </mc:AlternateContent>
      </w:r>
      <w:r w:rsidR="00D41E38" w:rsidRPr="00E63F2E">
        <w:rPr>
          <w:rFonts w:ascii="Book Antiqua" w:hAnsi="Book Antiqua"/>
          <w:b/>
          <w:noProof/>
          <w:color w:val="000000" w:themeColor="text1"/>
          <w:sz w:val="24"/>
          <w:szCs w:val="24"/>
        </w:rPr>
        <mc:AlternateContent>
          <mc:Choice Requires="wps">
            <w:drawing>
              <wp:anchor distT="0" distB="0" distL="114300" distR="114300" simplePos="0" relativeHeight="251666432" behindDoc="0" locked="0" layoutInCell="1" allowOverlap="1" wp14:anchorId="2DDF3AFB" wp14:editId="45AFD830">
                <wp:simplePos x="0" y="0"/>
                <wp:positionH relativeFrom="column">
                  <wp:posOffset>3565119</wp:posOffset>
                </wp:positionH>
                <wp:positionV relativeFrom="paragraph">
                  <wp:posOffset>243088</wp:posOffset>
                </wp:positionV>
                <wp:extent cx="883056" cy="296109"/>
                <wp:effectExtent l="19050" t="19050" r="31750" b="46990"/>
                <wp:wrapNone/>
                <wp:docPr id="9" name="Freeform 9"/>
                <wp:cNvGraphicFramePr/>
                <a:graphic xmlns:a="http://schemas.openxmlformats.org/drawingml/2006/main">
                  <a:graphicData uri="http://schemas.microsoft.com/office/word/2010/wordprocessingShape">
                    <wps:wsp>
                      <wps:cNvSpPr/>
                      <wps:spPr>
                        <a:xfrm>
                          <a:off x="0" y="0"/>
                          <a:ext cx="883056" cy="296109"/>
                        </a:xfrm>
                        <a:custGeom>
                          <a:avLst/>
                          <a:gdLst>
                            <a:gd name="connsiteX0" fmla="*/ 883056 w 883056"/>
                            <a:gd name="connsiteY0" fmla="*/ 66792 h 296109"/>
                            <a:gd name="connsiteX1" fmla="*/ 806856 w 883056"/>
                            <a:gd name="connsiteY1" fmla="*/ 295392 h 296109"/>
                            <a:gd name="connsiteX2" fmla="*/ 578256 w 883056"/>
                            <a:gd name="connsiteY2" fmla="*/ 117 h 296109"/>
                            <a:gd name="connsiteX3" fmla="*/ 406806 w 883056"/>
                            <a:gd name="connsiteY3" fmla="*/ 257292 h 296109"/>
                            <a:gd name="connsiteX4" fmla="*/ 235356 w 883056"/>
                            <a:gd name="connsiteY4" fmla="*/ 66792 h 296109"/>
                            <a:gd name="connsiteX5" fmla="*/ 6756 w 883056"/>
                            <a:gd name="connsiteY5" fmla="*/ 228717 h 296109"/>
                            <a:gd name="connsiteX6" fmla="*/ 82956 w 883056"/>
                            <a:gd name="connsiteY6" fmla="*/ 238242 h 296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3056" h="296109">
                              <a:moveTo>
                                <a:pt x="883056" y="66792"/>
                              </a:moveTo>
                              <a:cubicBezTo>
                                <a:pt x="870356" y="186648"/>
                                <a:pt x="857656" y="306505"/>
                                <a:pt x="806856" y="295392"/>
                              </a:cubicBezTo>
                              <a:cubicBezTo>
                                <a:pt x="756056" y="284280"/>
                                <a:pt x="644931" y="6467"/>
                                <a:pt x="578256" y="117"/>
                              </a:cubicBezTo>
                              <a:cubicBezTo>
                                <a:pt x="511581" y="-6233"/>
                                <a:pt x="463956" y="246180"/>
                                <a:pt x="406806" y="257292"/>
                              </a:cubicBezTo>
                              <a:cubicBezTo>
                                <a:pt x="349656" y="268405"/>
                                <a:pt x="302031" y="71555"/>
                                <a:pt x="235356" y="66792"/>
                              </a:cubicBezTo>
                              <a:cubicBezTo>
                                <a:pt x="168681" y="62029"/>
                                <a:pt x="32156" y="200142"/>
                                <a:pt x="6756" y="228717"/>
                              </a:cubicBezTo>
                              <a:cubicBezTo>
                                <a:pt x="-18644" y="257292"/>
                                <a:pt x="32156" y="247767"/>
                                <a:pt x="82956" y="238242"/>
                              </a:cubicBezTo>
                            </a:path>
                          </a:pathLst>
                        </a:cu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CFA7A13" id="Freeform 9" o:spid="_x0000_s1026" style="position:absolute;margin-left:280.7pt;margin-top:19.15pt;width:69.55pt;height:23.3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883056,2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" path="m883056,66792c870356,186648,857656,306505,806856,295392,756056,284280,644931,6467,578256,117,511581,-6233,463956,246180,406806,257292,349656,268405,302031,71555,235356,66792,168681,62029,32156,200142,6756,228717v-25400,28575,25400,19050,76200,9525e" filled="f" strokecolor="black [3213]" strokeweight="4pt">
                <v:stroke joinstyle="miter"/>
                <v:path arrowok="t" o:connecttype="custom" o:connectlocs="883056,66792;806856,295392;578256,117;406806,257292;235356,66792;6756,228717;82956,238242" o:connectangles="0,0,0,0,0,0,0"/>
              </v:shape>
            </w:pict>
          </mc:Fallback>
        </mc:AlternateContent>
      </w:r>
    </w:p>
    <w:p w14:paraId="2A0A6BB7" w14:textId="49406001" w:rsidR="00D41E38" w:rsidRPr="00E63F2E" w:rsidRDefault="00FA1A98" w:rsidP="00877EAC">
      <w:pPr>
        <w:spacing w:after="0" w:line="360" w:lineRule="auto"/>
        <w:jc w:val="both"/>
        <w:rPr>
          <w:rFonts w:ascii="Book Antiqua" w:hAnsi="Book Antiqua"/>
          <w:b/>
          <w:color w:val="000000" w:themeColor="text1"/>
          <w:sz w:val="24"/>
          <w:szCs w:val="24"/>
        </w:rPr>
      </w:pPr>
      <w:r w:rsidRPr="00E63F2E">
        <w:rPr>
          <w:rFonts w:ascii="Book Antiqua" w:hAnsi="Book Antiqua"/>
          <w:b/>
          <w:noProof/>
          <w:color w:val="000000" w:themeColor="text1"/>
          <w:sz w:val="24"/>
          <w:szCs w:val="24"/>
        </w:rPr>
        <mc:AlternateContent>
          <mc:Choice Requires="wps">
            <w:drawing>
              <wp:anchor distT="0" distB="0" distL="114300" distR="114300" simplePos="0" relativeHeight="251686912" behindDoc="0" locked="0" layoutInCell="1" allowOverlap="1" wp14:anchorId="2E6F4726" wp14:editId="6FB0DA1E">
                <wp:simplePos x="0" y="0"/>
                <wp:positionH relativeFrom="column">
                  <wp:posOffset>-78105</wp:posOffset>
                </wp:positionH>
                <wp:positionV relativeFrom="paragraph">
                  <wp:posOffset>317500</wp:posOffset>
                </wp:positionV>
                <wp:extent cx="3764591" cy="3302343"/>
                <wp:effectExtent l="0" t="0" r="26670" b="12700"/>
                <wp:wrapNone/>
                <wp:docPr id="27" name="Freeform 27"/>
                <wp:cNvGraphicFramePr/>
                <a:graphic xmlns:a="http://schemas.openxmlformats.org/drawingml/2006/main">
                  <a:graphicData uri="http://schemas.microsoft.com/office/word/2010/wordprocessingShape">
                    <wps:wsp>
                      <wps:cNvSpPr/>
                      <wps:spPr>
                        <a:xfrm>
                          <a:off x="0" y="0"/>
                          <a:ext cx="3764591" cy="3302343"/>
                        </a:xfrm>
                        <a:custGeom>
                          <a:avLst/>
                          <a:gdLst>
                            <a:gd name="connsiteX0" fmla="*/ 1059491 w 3764591"/>
                            <a:gd name="connsiteY0" fmla="*/ 0 h 3302343"/>
                            <a:gd name="connsiteX1" fmla="*/ 145091 w 3764591"/>
                            <a:gd name="connsiteY1" fmla="*/ 3133725 h 3302343"/>
                            <a:gd name="connsiteX2" fmla="*/ 3764591 w 3764591"/>
                            <a:gd name="connsiteY2" fmla="*/ 2600325 h 3302343"/>
                          </a:gdLst>
                          <a:ahLst/>
                          <a:cxnLst>
                            <a:cxn ang="0">
                              <a:pos x="connsiteX0" y="connsiteY0"/>
                            </a:cxn>
                            <a:cxn ang="0">
                              <a:pos x="connsiteX1" y="connsiteY1"/>
                            </a:cxn>
                            <a:cxn ang="0">
                              <a:pos x="connsiteX2" y="connsiteY2"/>
                            </a:cxn>
                          </a:cxnLst>
                          <a:rect l="l" t="t" r="r" b="b"/>
                          <a:pathLst>
                            <a:path w="3764591" h="3302343">
                              <a:moveTo>
                                <a:pt x="1059491" y="0"/>
                              </a:moveTo>
                              <a:cubicBezTo>
                                <a:pt x="376866" y="1350169"/>
                                <a:pt x="-305759" y="2700338"/>
                                <a:pt x="145091" y="3133725"/>
                              </a:cubicBezTo>
                              <a:cubicBezTo>
                                <a:pt x="595941" y="3567113"/>
                                <a:pt x="2180266" y="3083719"/>
                                <a:pt x="3764591" y="2600325"/>
                              </a:cubicBezTo>
                            </a:path>
                          </a:pathLst>
                        </a:cu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B7DC412" id="Freeform 27" o:spid="_x0000_s1026" style="position:absolute;margin-left:-6.15pt;margin-top:25pt;width:296.4pt;height:260.0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3764591,330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" path="m1059491,c376866,1350169,-305759,2700338,145091,3133725v450850,433388,2035175,-50006,3619500,-533400e" filled="f" strokecolor="black [3213]" strokeweight="2pt">
                <v:stroke joinstyle="miter"/>
                <v:path arrowok="t" o:connecttype="custom" o:connectlocs="1059491,0;145091,3133725;3764591,2600325" o:connectangles="0,0,0"/>
              </v:shape>
            </w:pict>
          </mc:Fallback>
        </mc:AlternateContent>
      </w:r>
      <w:r w:rsidR="005522F7" w:rsidRPr="00E63F2E">
        <w:rPr>
          <w:rFonts w:ascii="Book Antiqua" w:hAnsi="Book Antiqua"/>
          <w:b/>
          <w:noProof/>
          <w:color w:val="000000" w:themeColor="text1"/>
          <w:sz w:val="24"/>
          <w:szCs w:val="24"/>
        </w:rPr>
        <mc:AlternateContent>
          <mc:Choice Requires="wps">
            <w:drawing>
              <wp:anchor distT="0" distB="0" distL="114300" distR="114300" simplePos="0" relativeHeight="251722752" behindDoc="0" locked="0" layoutInCell="1" allowOverlap="1" wp14:anchorId="6E356374" wp14:editId="57C53403">
                <wp:simplePos x="0" y="0"/>
                <wp:positionH relativeFrom="column">
                  <wp:posOffset>4829175</wp:posOffset>
                </wp:positionH>
                <wp:positionV relativeFrom="paragraph">
                  <wp:posOffset>248285</wp:posOffset>
                </wp:positionV>
                <wp:extent cx="1285875" cy="247650"/>
                <wp:effectExtent l="0" t="0" r="0" b="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47650"/>
                        </a:xfrm>
                        <a:prstGeom prst="rect">
                          <a:avLst/>
                        </a:prstGeom>
                        <a:noFill/>
                        <a:ln w="9525">
                          <a:noFill/>
                          <a:miter lim="800000"/>
                          <a:headEnd/>
                          <a:tailEnd/>
                        </a:ln>
                      </wps:spPr>
                      <wps:txbx>
                        <w:txbxContent>
                          <w:p w14:paraId="0316FC73" w14:textId="349DE19D" w:rsidR="008173B3" w:rsidRPr="005522F7" w:rsidRDefault="008173B3">
                            <w:pPr>
                              <w:rPr>
                                <w:b/>
                              </w:rPr>
                            </w:pPr>
                            <w:r w:rsidRPr="005522F7">
                              <w:rPr>
                                <w:b/>
                              </w:rPr>
                              <w:t>Stem Cell Niche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80.25pt;margin-top:19.55pt;width:101.25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" filled="f" stroked="f">
                <v:textbox>
                  <w:txbxContent>
                    <w:p w14:paraId="0316FC73" w14:textId="349DE19D" w:rsidR="008173B3" w:rsidRPr="005522F7" w:rsidRDefault="008173B3">
                      <w:pPr>
                        <w:rPr>
                          <w:b/>
                        </w:rPr>
                      </w:pPr>
                      <w:r w:rsidRPr="005522F7">
                        <w:rPr>
                          <w:b/>
                        </w:rPr>
                        <w:t>Stem Cell Niche</w:t>
                      </w:r>
                    </w:p>
                  </w:txbxContent>
                </v:textbox>
              </v:shape>
            </w:pict>
          </mc:Fallback>
        </mc:AlternateContent>
      </w:r>
      <w:r w:rsidR="00F76C6A" w:rsidRPr="00E63F2E">
        <w:rPr>
          <w:rFonts w:ascii="Book Antiqua" w:hAnsi="Book Antiqua"/>
          <w:b/>
          <w:noProof/>
          <w:color w:val="000000" w:themeColor="text1"/>
          <w:sz w:val="24"/>
          <w:szCs w:val="24"/>
        </w:rPr>
        <mc:AlternateContent>
          <mc:Choice Requires="wps">
            <w:drawing>
              <wp:anchor distT="0" distB="0" distL="114300" distR="114300" simplePos="0" relativeHeight="251710464" behindDoc="0" locked="0" layoutInCell="1" allowOverlap="1" wp14:anchorId="74A83FA7" wp14:editId="1700164C">
                <wp:simplePos x="0" y="0"/>
                <wp:positionH relativeFrom="column">
                  <wp:posOffset>3400425</wp:posOffset>
                </wp:positionH>
                <wp:positionV relativeFrom="paragraph">
                  <wp:posOffset>229235</wp:posOffset>
                </wp:positionV>
                <wp:extent cx="496570" cy="171450"/>
                <wp:effectExtent l="38100" t="0" r="17780" b="76200"/>
                <wp:wrapNone/>
                <wp:docPr id="316" name="Straight Arrow Connector 316"/>
                <wp:cNvGraphicFramePr/>
                <a:graphic xmlns:a="http://schemas.openxmlformats.org/drawingml/2006/main">
                  <a:graphicData uri="http://schemas.microsoft.com/office/word/2010/wordprocessingShape">
                    <wps:wsp>
                      <wps:cNvCnPr/>
                      <wps:spPr>
                        <a:xfrm flipH="1">
                          <a:off x="0" y="0"/>
                          <a:ext cx="496570" cy="171450"/>
                        </a:xfrm>
                        <a:prstGeom prst="straightConnector1">
                          <a:avLst/>
                        </a:prstGeom>
                        <a:ln w="190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B68542" id="Straight Arrow Connector 316" o:spid="_x0000_s1026" type="#_x0000_t32" style="position:absolute;margin-left:267.75pt;margin-top:18.05pt;width:39.1pt;height:13.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" strokecolor="#c00000" strokeweight="1.5pt">
                <v:stroke endarrow="open" joinstyle="miter"/>
              </v:shape>
            </w:pict>
          </mc:Fallback>
        </mc:AlternateContent>
      </w:r>
      <w:r w:rsidR="00D41E38" w:rsidRPr="00E63F2E">
        <w:rPr>
          <w:rFonts w:ascii="Book Antiqua" w:hAnsi="Book Antiqua"/>
          <w:b/>
          <w:noProof/>
          <w:color w:val="000000" w:themeColor="text1"/>
          <w:sz w:val="24"/>
          <w:szCs w:val="24"/>
        </w:rPr>
        <mc:AlternateContent>
          <mc:Choice Requires="wps">
            <w:drawing>
              <wp:anchor distT="0" distB="0" distL="114300" distR="114300" simplePos="0" relativeHeight="251664384" behindDoc="0" locked="0" layoutInCell="1" allowOverlap="1" wp14:anchorId="1954D317" wp14:editId="6F4AE6B5">
                <wp:simplePos x="0" y="0"/>
                <wp:positionH relativeFrom="column">
                  <wp:posOffset>1352550</wp:posOffset>
                </wp:positionH>
                <wp:positionV relativeFrom="paragraph">
                  <wp:posOffset>34290</wp:posOffset>
                </wp:positionV>
                <wp:extent cx="395287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9528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0579E8E" id="Rectangle 7" o:spid="_x0000_s1026" style="position:absolute;margin-left:106.5pt;margin-top:2.7pt;width:311.2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" fillcolor="#5b9bd5 [3204]" strokecolor="#1f4d78 [1604]" strokeweight="1pt"/>
            </w:pict>
          </mc:Fallback>
        </mc:AlternateContent>
      </w:r>
    </w:p>
    <w:p w14:paraId="7842AABD" w14:textId="073CA6F0" w:rsidR="00D41E38" w:rsidRPr="00E63F2E" w:rsidRDefault="00FA1A98" w:rsidP="00877EAC">
      <w:pPr>
        <w:spacing w:after="0" w:line="360" w:lineRule="auto"/>
        <w:jc w:val="both"/>
        <w:rPr>
          <w:rFonts w:ascii="Book Antiqua" w:hAnsi="Book Antiqua"/>
          <w:b/>
          <w:color w:val="000000" w:themeColor="text1"/>
          <w:sz w:val="24"/>
          <w:szCs w:val="24"/>
        </w:rPr>
      </w:pPr>
      <w:r w:rsidRPr="00E63F2E">
        <w:rPr>
          <w:rFonts w:ascii="Book Antiqua" w:hAnsi="Book Antiqua"/>
          <w:noProof/>
          <w:color w:val="000000" w:themeColor="text1"/>
          <w:sz w:val="24"/>
          <w:szCs w:val="24"/>
        </w:rPr>
        <mc:AlternateContent>
          <mc:Choice Requires="wps">
            <w:drawing>
              <wp:anchor distT="0" distB="0" distL="114300" distR="114300" simplePos="0" relativeHeight="251685888" behindDoc="0" locked="0" layoutInCell="1" allowOverlap="1" wp14:anchorId="04E05E26" wp14:editId="26EE5117">
                <wp:simplePos x="0" y="0"/>
                <wp:positionH relativeFrom="column">
                  <wp:posOffset>-200025</wp:posOffset>
                </wp:positionH>
                <wp:positionV relativeFrom="paragraph">
                  <wp:posOffset>377190</wp:posOffset>
                </wp:positionV>
                <wp:extent cx="847725" cy="552450"/>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52450"/>
                        </a:xfrm>
                        <a:prstGeom prst="rect">
                          <a:avLst/>
                        </a:prstGeom>
                        <a:solidFill>
                          <a:srgbClr val="FFFFFF"/>
                        </a:solidFill>
                        <a:ln w="9525">
                          <a:noFill/>
                          <a:miter lim="800000"/>
                          <a:headEnd/>
                          <a:tailEnd/>
                        </a:ln>
                      </wps:spPr>
                      <wps:txbx>
                        <w:txbxContent>
                          <w:p w14:paraId="045DFE64" w14:textId="2166D4C1" w:rsidR="008173B3" w:rsidRDefault="008173B3">
                            <w:r>
                              <w:t>Homing To</w:t>
                            </w:r>
                          </w:p>
                          <w:p w14:paraId="2E9EE93F" w14:textId="00FCB2CE" w:rsidR="008173B3" w:rsidRDefault="008173B3">
                            <w:r>
                              <w:t>Injury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7pt;margin-top:29.7pt;width:66.75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" stroked="f">
                <v:textbox>
                  <w:txbxContent>
                    <w:p w14:paraId="045DFE64" w14:textId="2166D4C1" w:rsidR="008173B3" w:rsidRDefault="008173B3">
                      <w:r>
                        <w:t>Homing To</w:t>
                      </w:r>
                    </w:p>
                    <w:p w14:paraId="2E9EE93F" w14:textId="00FCB2CE" w:rsidR="008173B3" w:rsidRDefault="008173B3">
                      <w:r>
                        <w:t>Injury Site</w:t>
                      </w:r>
                    </w:p>
                  </w:txbxContent>
                </v:textbox>
              </v:shape>
            </w:pict>
          </mc:Fallback>
        </mc:AlternateContent>
      </w:r>
      <w:r w:rsidR="00993145" w:rsidRPr="00E63F2E">
        <w:rPr>
          <w:rFonts w:ascii="Book Antiqua" w:hAnsi="Book Antiqua"/>
          <w:b/>
          <w:noProof/>
          <w:color w:val="000000" w:themeColor="text1"/>
          <w:sz w:val="24"/>
          <w:szCs w:val="24"/>
        </w:rPr>
        <mc:AlternateContent>
          <mc:Choice Requires="wps">
            <w:drawing>
              <wp:anchor distT="0" distB="0" distL="114300" distR="114300" simplePos="0" relativeHeight="251662336" behindDoc="0" locked="0" layoutInCell="1" allowOverlap="1" wp14:anchorId="210CCEDA" wp14:editId="28DCAD44">
                <wp:simplePos x="0" y="0"/>
                <wp:positionH relativeFrom="column">
                  <wp:posOffset>3105150</wp:posOffset>
                </wp:positionH>
                <wp:positionV relativeFrom="paragraph">
                  <wp:posOffset>200660</wp:posOffset>
                </wp:positionV>
                <wp:extent cx="657225" cy="523875"/>
                <wp:effectExtent l="0" t="0" r="28575" b="28575"/>
                <wp:wrapNone/>
                <wp:docPr id="5" name="Oval 5"/>
                <wp:cNvGraphicFramePr/>
                <a:graphic xmlns:a="http://schemas.openxmlformats.org/drawingml/2006/main">
                  <a:graphicData uri="http://schemas.microsoft.com/office/word/2010/wordprocessingShape">
                    <wps:wsp>
                      <wps:cNvSpPr/>
                      <wps:spPr>
                        <a:xfrm>
                          <a:off x="0" y="0"/>
                          <a:ext cx="657225" cy="523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D42425" w14:textId="1B7C1959" w:rsidR="008173B3" w:rsidRDefault="008173B3" w:rsidP="00993145">
                            <w:pPr>
                              <w:jc w:val="center"/>
                            </w:pPr>
                            <w:r>
                              <w:t>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31" style="position:absolute;left:0;text-align:left;margin-left:244.5pt;margin-top:15.8pt;width:51.7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" fillcolor="#5b9bd5 [3204]" strokecolor="#1f4d78 [1604]" strokeweight="1pt">
                <v:stroke joinstyle="miter"/>
                <v:textbox>
                  <w:txbxContent>
                    <w:p w14:paraId="60D42425" w14:textId="1B7C1959" w:rsidR="008173B3" w:rsidRDefault="008173B3" w:rsidP="00993145">
                      <w:pPr>
                        <w:jc w:val="center"/>
                      </w:pPr>
                      <w:r>
                        <w:t>PSC</w:t>
                      </w:r>
                    </w:p>
                  </w:txbxContent>
                </v:textbox>
              </v:oval>
            </w:pict>
          </mc:Fallback>
        </mc:AlternateContent>
      </w:r>
      <w:r w:rsidR="00993145" w:rsidRPr="00E63F2E">
        <w:rPr>
          <w:rFonts w:ascii="Book Antiqua" w:hAnsi="Book Antiqua"/>
          <w:b/>
          <w:noProof/>
          <w:color w:val="000000" w:themeColor="text1"/>
          <w:sz w:val="24"/>
          <w:szCs w:val="24"/>
        </w:rPr>
        <mc:AlternateContent>
          <mc:Choice Requires="wps">
            <w:drawing>
              <wp:anchor distT="0" distB="0" distL="114300" distR="114300" simplePos="0" relativeHeight="251663360" behindDoc="0" locked="0" layoutInCell="1" allowOverlap="1" wp14:anchorId="00B178BA" wp14:editId="7550244B">
                <wp:simplePos x="0" y="0"/>
                <wp:positionH relativeFrom="column">
                  <wp:posOffset>4086225</wp:posOffset>
                </wp:positionH>
                <wp:positionV relativeFrom="paragraph">
                  <wp:posOffset>196215</wp:posOffset>
                </wp:positionV>
                <wp:extent cx="581025" cy="466725"/>
                <wp:effectExtent l="0" t="0" r="28575" b="28575"/>
                <wp:wrapNone/>
                <wp:docPr id="6" name="Oval 6"/>
                <wp:cNvGraphicFramePr/>
                <a:graphic xmlns:a="http://schemas.openxmlformats.org/drawingml/2006/main">
                  <a:graphicData uri="http://schemas.microsoft.com/office/word/2010/wordprocessingShape">
                    <wps:wsp>
                      <wps:cNvSpPr/>
                      <wps:spPr>
                        <a:xfrm>
                          <a:off x="0" y="0"/>
                          <a:ext cx="581025" cy="466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773547" w14:textId="1425D0E5" w:rsidR="008173B3" w:rsidRDefault="008173B3" w:rsidP="00993145">
                            <w:pPr>
                              <w:jc w:val="center"/>
                            </w:pPr>
                            <w:r>
                              <w:t>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32" style="position:absolute;left:0;text-align:left;margin-left:321.75pt;margin-top:15.45pt;width:45.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" fillcolor="#5b9bd5 [3204]" strokecolor="#1f4d78 [1604]" strokeweight="1pt">
                <v:stroke joinstyle="miter"/>
                <v:textbox>
                  <w:txbxContent>
                    <w:p w14:paraId="71773547" w14:textId="1425D0E5" w:rsidR="008173B3" w:rsidRDefault="008173B3" w:rsidP="00993145">
                      <w:pPr>
                        <w:jc w:val="center"/>
                      </w:pPr>
                      <w:r>
                        <w:t>SC</w:t>
                      </w:r>
                    </w:p>
                  </w:txbxContent>
                </v:textbox>
              </v:oval>
            </w:pict>
          </mc:Fallback>
        </mc:AlternateContent>
      </w:r>
      <w:r w:rsidR="00993145" w:rsidRPr="00E63F2E">
        <w:rPr>
          <w:rFonts w:ascii="Book Antiqua" w:hAnsi="Book Antiqua"/>
          <w:b/>
          <w:noProof/>
          <w:color w:val="000000" w:themeColor="text1"/>
          <w:sz w:val="24"/>
          <w:szCs w:val="24"/>
        </w:rPr>
        <mc:AlternateContent>
          <mc:Choice Requires="wps">
            <w:drawing>
              <wp:anchor distT="0" distB="0" distL="114300" distR="114300" simplePos="0" relativeHeight="251661312" behindDoc="0" locked="0" layoutInCell="1" allowOverlap="1" wp14:anchorId="20BE08E0" wp14:editId="00C31645">
                <wp:simplePos x="0" y="0"/>
                <wp:positionH relativeFrom="column">
                  <wp:posOffset>2019300</wp:posOffset>
                </wp:positionH>
                <wp:positionV relativeFrom="paragraph">
                  <wp:posOffset>114935</wp:posOffset>
                </wp:positionV>
                <wp:extent cx="695325" cy="609600"/>
                <wp:effectExtent l="0" t="0" r="28575" b="19050"/>
                <wp:wrapNone/>
                <wp:docPr id="4" name="Oval 4"/>
                <wp:cNvGraphicFramePr/>
                <a:graphic xmlns:a="http://schemas.openxmlformats.org/drawingml/2006/main">
                  <a:graphicData uri="http://schemas.microsoft.com/office/word/2010/wordprocessingShape">
                    <wps:wsp>
                      <wps:cNvSpPr/>
                      <wps:spPr>
                        <a:xfrm>
                          <a:off x="0" y="0"/>
                          <a:ext cx="695325" cy="609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D1C66F" w14:textId="42BDB9D4" w:rsidR="008173B3" w:rsidRDefault="008173B3" w:rsidP="00993145">
                            <w:pPr>
                              <w:jc w:val="center"/>
                            </w:pPr>
                            <w:r>
                              <w:t>PPSC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33" style="position:absolute;left:0;text-align:left;margin-left:159pt;margin-top:9.05pt;width:54.7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" fillcolor="#5b9bd5 [3204]" strokecolor="#1f4d78 [1604]" strokeweight="1pt">
                <v:stroke joinstyle="miter"/>
                <v:textbox>
                  <w:txbxContent>
                    <w:p w14:paraId="22D1C66F" w14:textId="42BDB9D4" w:rsidR="008173B3" w:rsidRDefault="008173B3" w:rsidP="00993145">
                      <w:pPr>
                        <w:jc w:val="center"/>
                      </w:pPr>
                      <w:r>
                        <w:t>PPSC</w:t>
                      </w:r>
                    </w:p>
                  </w:txbxContent>
                </v:textbox>
              </v:oval>
            </w:pict>
          </mc:Fallback>
        </mc:AlternateContent>
      </w:r>
      <w:r w:rsidR="00F76C6A" w:rsidRPr="00E63F2E">
        <w:rPr>
          <w:rFonts w:ascii="Book Antiqua" w:hAnsi="Book Antiqua"/>
          <w:b/>
          <w:noProof/>
          <w:color w:val="000000" w:themeColor="text1"/>
          <w:sz w:val="24"/>
          <w:szCs w:val="24"/>
        </w:rPr>
        <mc:AlternateContent>
          <mc:Choice Requires="wps">
            <w:drawing>
              <wp:anchor distT="0" distB="0" distL="114300" distR="114300" simplePos="0" relativeHeight="251712512" behindDoc="0" locked="0" layoutInCell="1" allowOverlap="1" wp14:anchorId="230180C9" wp14:editId="3CDCF60B">
                <wp:simplePos x="0" y="0"/>
                <wp:positionH relativeFrom="column">
                  <wp:posOffset>2875915</wp:posOffset>
                </wp:positionH>
                <wp:positionV relativeFrom="paragraph">
                  <wp:posOffset>8890</wp:posOffset>
                </wp:positionV>
                <wp:extent cx="628650" cy="238125"/>
                <wp:effectExtent l="0" t="0"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8125"/>
                        </a:xfrm>
                        <a:prstGeom prst="rect">
                          <a:avLst/>
                        </a:prstGeom>
                        <a:noFill/>
                        <a:ln w="9525">
                          <a:noFill/>
                          <a:miter lim="800000"/>
                          <a:headEnd/>
                          <a:tailEnd/>
                        </a:ln>
                      </wps:spPr>
                      <wps:txbx>
                        <w:txbxContent>
                          <w:p w14:paraId="33A12C87" w14:textId="33261EB9" w:rsidR="008173B3" w:rsidRDefault="008173B3">
                            <w:r>
                              <w:t>ECM-D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26.45pt;margin-top:.7pt;width:49.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" filled="f" stroked="f">
                <v:textbox>
                  <w:txbxContent>
                    <w:p w14:paraId="33A12C87" w14:textId="33261EB9" w:rsidR="008173B3" w:rsidRDefault="008173B3">
                      <w:r>
                        <w:t>ECM-D</w:t>
                      </w:r>
                    </w:p>
                  </w:txbxContent>
                </v:textbox>
              </v:shape>
            </w:pict>
          </mc:Fallback>
        </mc:AlternateContent>
      </w:r>
      <w:r w:rsidR="00D41E38" w:rsidRPr="00E63F2E">
        <w:rPr>
          <w:rFonts w:ascii="Book Antiqua" w:hAnsi="Book Antiqua"/>
          <w:b/>
          <w:noProof/>
          <w:color w:val="000000" w:themeColor="text1"/>
          <w:sz w:val="24"/>
          <w:szCs w:val="24"/>
        </w:rPr>
        <mc:AlternateContent>
          <mc:Choice Requires="wps">
            <w:drawing>
              <wp:anchor distT="0" distB="0" distL="114300" distR="114300" simplePos="0" relativeHeight="251660288" behindDoc="0" locked="0" layoutInCell="1" allowOverlap="1" wp14:anchorId="6BCC4A59" wp14:editId="0ACD8231">
                <wp:simplePos x="0" y="0"/>
                <wp:positionH relativeFrom="column">
                  <wp:posOffset>1352550</wp:posOffset>
                </wp:positionH>
                <wp:positionV relativeFrom="paragraph">
                  <wp:posOffset>34290</wp:posOffset>
                </wp:positionV>
                <wp:extent cx="3952875" cy="809625"/>
                <wp:effectExtent l="0" t="0" r="28575" b="28575"/>
                <wp:wrapNone/>
                <wp:docPr id="3" name="Oval 3"/>
                <wp:cNvGraphicFramePr/>
                <a:graphic xmlns:a="http://schemas.openxmlformats.org/drawingml/2006/main">
                  <a:graphicData uri="http://schemas.microsoft.com/office/word/2010/wordprocessingShape">
                    <wps:wsp>
                      <wps:cNvSpPr/>
                      <wps:spPr>
                        <a:xfrm>
                          <a:off x="0" y="0"/>
                          <a:ext cx="3952875" cy="809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986AE34" id="Oval 3" o:spid="_x0000_s1026" style="position:absolute;margin-left:106.5pt;margin-top:2.7pt;width:311.25pt;height:6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" filled="f" strokecolor="#1f4d78 [1604]" strokeweight="1pt">
                <v:stroke joinstyle="miter"/>
              </v:oval>
            </w:pict>
          </mc:Fallback>
        </mc:AlternateContent>
      </w:r>
    </w:p>
    <w:p w14:paraId="309D16BD" w14:textId="1A51B503" w:rsidR="00D41E38" w:rsidRPr="00E63F2E" w:rsidRDefault="00F76C6A" w:rsidP="00877EAC">
      <w:pPr>
        <w:spacing w:after="0" w:line="360" w:lineRule="auto"/>
        <w:jc w:val="both"/>
        <w:rPr>
          <w:rFonts w:ascii="Book Antiqua" w:hAnsi="Book Antiqua"/>
          <w:b/>
          <w:color w:val="000000" w:themeColor="text1"/>
          <w:sz w:val="24"/>
          <w:szCs w:val="24"/>
        </w:rPr>
      </w:pPr>
      <w:r w:rsidRPr="00E63F2E">
        <w:rPr>
          <w:rFonts w:ascii="Book Antiqua" w:hAnsi="Book Antiqua"/>
          <w:b/>
          <w:noProof/>
          <w:color w:val="000000" w:themeColor="text1"/>
          <w:sz w:val="24"/>
          <w:szCs w:val="24"/>
        </w:rPr>
        <mc:AlternateContent>
          <mc:Choice Requires="wps">
            <w:drawing>
              <wp:anchor distT="0" distB="0" distL="114300" distR="114300" simplePos="0" relativeHeight="251719680" behindDoc="0" locked="0" layoutInCell="1" allowOverlap="1" wp14:anchorId="3A53C18A" wp14:editId="2EA2B8B7">
                <wp:simplePos x="0" y="0"/>
                <wp:positionH relativeFrom="column">
                  <wp:posOffset>3792220</wp:posOffset>
                </wp:positionH>
                <wp:positionV relativeFrom="paragraph">
                  <wp:posOffset>200660</wp:posOffset>
                </wp:positionV>
                <wp:extent cx="257175" cy="0"/>
                <wp:effectExtent l="38100" t="76200" r="0" b="114300"/>
                <wp:wrapNone/>
                <wp:docPr id="322" name="Straight Arrow Connector 322"/>
                <wp:cNvGraphicFramePr/>
                <a:graphic xmlns:a="http://schemas.openxmlformats.org/drawingml/2006/main">
                  <a:graphicData uri="http://schemas.microsoft.com/office/word/2010/wordprocessingShape">
                    <wps:wsp>
                      <wps:cNvCnPr/>
                      <wps:spPr>
                        <a:xfrm flipH="1">
                          <a:off x="0" y="0"/>
                          <a:ext cx="2571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9EDD59D" id="Straight Arrow Connector 322" o:spid="_x0000_s1026" type="#_x0000_t32" style="position:absolute;margin-left:298.6pt;margin-top:15.8pt;width:20.25pt;height:0;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" strokecolor="black [3213]" strokeweight="1.5pt">
                <v:stroke endarrow="open" joinstyle="miter"/>
              </v:shape>
            </w:pict>
          </mc:Fallback>
        </mc:AlternateContent>
      </w:r>
      <w:r w:rsidRPr="00E63F2E">
        <w:rPr>
          <w:rFonts w:ascii="Book Antiqua" w:hAnsi="Book Antiqua"/>
          <w:b/>
          <w:noProof/>
          <w:color w:val="000000" w:themeColor="text1"/>
          <w:sz w:val="24"/>
          <w:szCs w:val="24"/>
        </w:rPr>
        <mc:AlternateContent>
          <mc:Choice Requires="wps">
            <w:drawing>
              <wp:anchor distT="0" distB="0" distL="114300" distR="114300" simplePos="0" relativeHeight="251720704" behindDoc="0" locked="0" layoutInCell="1" allowOverlap="1" wp14:anchorId="74A33434" wp14:editId="4B9A02FD">
                <wp:simplePos x="0" y="0"/>
                <wp:positionH relativeFrom="column">
                  <wp:posOffset>2733675</wp:posOffset>
                </wp:positionH>
                <wp:positionV relativeFrom="paragraph">
                  <wp:posOffset>200660</wp:posOffset>
                </wp:positionV>
                <wp:extent cx="323850" cy="0"/>
                <wp:effectExtent l="38100" t="76200" r="0" b="114300"/>
                <wp:wrapNone/>
                <wp:docPr id="323" name="Straight Arrow Connector 323"/>
                <wp:cNvGraphicFramePr/>
                <a:graphic xmlns:a="http://schemas.openxmlformats.org/drawingml/2006/main">
                  <a:graphicData uri="http://schemas.microsoft.com/office/word/2010/wordprocessingShape">
                    <wps:wsp>
                      <wps:cNvCnPr/>
                      <wps:spPr>
                        <a:xfrm flipH="1">
                          <a:off x="0" y="0"/>
                          <a:ext cx="3238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1D691CF" id="Straight Arrow Connector 323" o:spid="_x0000_s1026" type="#_x0000_t32" style="position:absolute;margin-left:215.25pt;margin-top:15.8pt;width:25.5pt;height:0;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" strokecolor="black [3213]" strokeweight="1.5pt">
                <v:stroke endarrow="open" joinstyle="miter"/>
              </v:shape>
            </w:pict>
          </mc:Fallback>
        </mc:AlternateContent>
      </w:r>
      <w:r w:rsidR="00D2045B" w:rsidRPr="00E63F2E">
        <w:rPr>
          <w:rFonts w:ascii="Book Antiqua" w:hAnsi="Book Antiqua"/>
          <w:b/>
          <w:noProof/>
          <w:color w:val="000000" w:themeColor="text1"/>
          <w:sz w:val="24"/>
          <w:szCs w:val="24"/>
        </w:rPr>
        <mc:AlternateContent>
          <mc:Choice Requires="wps">
            <w:drawing>
              <wp:anchor distT="0" distB="0" distL="114300" distR="114300" simplePos="0" relativeHeight="251709440" behindDoc="0" locked="0" layoutInCell="1" allowOverlap="1" wp14:anchorId="5524E2BF" wp14:editId="6EB152AA">
                <wp:simplePos x="0" y="0"/>
                <wp:positionH relativeFrom="column">
                  <wp:posOffset>5400675</wp:posOffset>
                </wp:positionH>
                <wp:positionV relativeFrom="paragraph">
                  <wp:posOffset>142875</wp:posOffset>
                </wp:positionV>
                <wp:extent cx="952500" cy="295275"/>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95275"/>
                        </a:xfrm>
                        <a:prstGeom prst="rect">
                          <a:avLst/>
                        </a:prstGeom>
                        <a:noFill/>
                        <a:ln w="9525">
                          <a:noFill/>
                          <a:miter lim="800000"/>
                          <a:headEnd/>
                          <a:tailEnd/>
                        </a:ln>
                      </wps:spPr>
                      <wps:txbx>
                        <w:txbxContent>
                          <w:p w14:paraId="5531FFBA" w14:textId="40776566" w:rsidR="008173B3" w:rsidRDefault="008173B3">
                            <w:r>
                              <w:t>Tissue Repair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25.25pt;margin-top:11.25pt;width:75pt;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" filled="f" stroked="f">
                <v:textbox>
                  <w:txbxContent>
                    <w:p w14:paraId="5531FFBA" w14:textId="40776566" w:rsidR="008173B3" w:rsidRDefault="008173B3">
                      <w:r>
                        <w:t>Tissue Repair</w:t>
                      </w:r>
                    </w:p>
                  </w:txbxContent>
                </v:textbox>
              </v:shape>
            </w:pict>
          </mc:Fallback>
        </mc:AlternateContent>
      </w:r>
    </w:p>
    <w:p w14:paraId="157E10BA" w14:textId="647E0B3F" w:rsidR="00D41E38" w:rsidRPr="00E63F2E" w:rsidRDefault="00D2045B" w:rsidP="00877EAC">
      <w:pPr>
        <w:spacing w:after="0" w:line="360" w:lineRule="auto"/>
        <w:jc w:val="both"/>
        <w:rPr>
          <w:rFonts w:ascii="Book Antiqua" w:hAnsi="Book Antiqua"/>
          <w:b/>
          <w:color w:val="000000" w:themeColor="text1"/>
          <w:sz w:val="24"/>
          <w:szCs w:val="24"/>
        </w:rPr>
      </w:pPr>
      <w:r w:rsidRPr="00E63F2E">
        <w:rPr>
          <w:rFonts w:ascii="Book Antiqua" w:hAnsi="Book Antiqua"/>
          <w:b/>
          <w:noProof/>
          <w:color w:val="000000" w:themeColor="text1"/>
          <w:sz w:val="24"/>
          <w:szCs w:val="24"/>
        </w:rPr>
        <mc:AlternateContent>
          <mc:Choice Requires="wps">
            <w:drawing>
              <wp:anchor distT="0" distB="0" distL="114300" distR="114300" simplePos="0" relativeHeight="251707392" behindDoc="0" locked="0" layoutInCell="1" allowOverlap="1" wp14:anchorId="528253B1" wp14:editId="101D7584">
                <wp:simplePos x="0" y="0"/>
                <wp:positionH relativeFrom="column">
                  <wp:posOffset>5029200</wp:posOffset>
                </wp:positionH>
                <wp:positionV relativeFrom="paragraph">
                  <wp:posOffset>229235</wp:posOffset>
                </wp:positionV>
                <wp:extent cx="200025" cy="47625"/>
                <wp:effectExtent l="38100" t="57150" r="0" b="85725"/>
                <wp:wrapNone/>
                <wp:docPr id="314" name="Straight Arrow Connector 314"/>
                <wp:cNvGraphicFramePr/>
                <a:graphic xmlns:a="http://schemas.openxmlformats.org/drawingml/2006/main">
                  <a:graphicData uri="http://schemas.microsoft.com/office/word/2010/wordprocessingShape">
                    <wps:wsp>
                      <wps:cNvCnPr/>
                      <wps:spPr>
                        <a:xfrm flipH="1">
                          <a:off x="0" y="0"/>
                          <a:ext cx="200025" cy="47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01E6E73" id="Straight Arrow Connector 314" o:spid="_x0000_s1026" type="#_x0000_t32" style="position:absolute;margin-left:396pt;margin-top:18.05pt;width:15.75pt;height:3.75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" strokecolor="black [3213]" strokeweight="1.5pt">
                <v:stroke endarrow="open" joinstyle="miter"/>
              </v:shape>
            </w:pict>
          </mc:Fallback>
        </mc:AlternateContent>
      </w:r>
      <w:r w:rsidRPr="00E63F2E">
        <w:rPr>
          <w:rFonts w:ascii="Book Antiqua" w:hAnsi="Book Antiqua"/>
          <w:b/>
          <w:noProof/>
          <w:color w:val="000000" w:themeColor="text1"/>
          <w:sz w:val="24"/>
          <w:szCs w:val="24"/>
        </w:rPr>
        <mc:AlternateContent>
          <mc:Choice Requires="wps">
            <w:drawing>
              <wp:anchor distT="0" distB="0" distL="114300" distR="114300" simplePos="0" relativeHeight="251706368" behindDoc="0" locked="0" layoutInCell="1" allowOverlap="1" wp14:anchorId="352320E8" wp14:editId="4D4173EB">
                <wp:simplePos x="0" y="0"/>
                <wp:positionH relativeFrom="column">
                  <wp:posOffset>5229225</wp:posOffset>
                </wp:positionH>
                <wp:positionV relativeFrom="paragraph">
                  <wp:posOffset>77923</wp:posOffset>
                </wp:positionV>
                <wp:extent cx="1123550" cy="503737"/>
                <wp:effectExtent l="0" t="0" r="19685" b="10795"/>
                <wp:wrapNone/>
                <wp:docPr id="313" name="Freeform 313"/>
                <wp:cNvGraphicFramePr/>
                <a:graphic xmlns:a="http://schemas.openxmlformats.org/drawingml/2006/main">
                  <a:graphicData uri="http://schemas.microsoft.com/office/word/2010/wordprocessingShape">
                    <wps:wsp>
                      <wps:cNvSpPr/>
                      <wps:spPr>
                        <a:xfrm>
                          <a:off x="0" y="0"/>
                          <a:ext cx="1123550" cy="503737"/>
                        </a:xfrm>
                        <a:custGeom>
                          <a:avLst/>
                          <a:gdLst>
                            <a:gd name="connsiteX0" fmla="*/ 923925 w 1123550"/>
                            <a:gd name="connsiteY0" fmla="*/ 503737 h 503737"/>
                            <a:gd name="connsiteX1" fmla="*/ 1057275 w 1123550"/>
                            <a:gd name="connsiteY1" fmla="*/ 17962 h 503737"/>
                            <a:gd name="connsiteX2" fmla="*/ 0 w 1123550"/>
                            <a:gd name="connsiteY2" fmla="*/ 151312 h 503737"/>
                          </a:gdLst>
                          <a:ahLst/>
                          <a:cxnLst>
                            <a:cxn ang="0">
                              <a:pos x="connsiteX0" y="connsiteY0"/>
                            </a:cxn>
                            <a:cxn ang="0">
                              <a:pos x="connsiteX1" y="connsiteY1"/>
                            </a:cxn>
                            <a:cxn ang="0">
                              <a:pos x="connsiteX2" y="connsiteY2"/>
                            </a:cxn>
                          </a:cxnLst>
                          <a:rect l="l" t="t" r="r" b="b"/>
                          <a:pathLst>
                            <a:path w="1123550" h="503737">
                              <a:moveTo>
                                <a:pt x="923925" y="503737"/>
                              </a:moveTo>
                              <a:cubicBezTo>
                                <a:pt x="1067593" y="290218"/>
                                <a:pt x="1211262" y="76699"/>
                                <a:pt x="1057275" y="17962"/>
                              </a:cubicBezTo>
                              <a:cubicBezTo>
                                <a:pt x="903288" y="-40775"/>
                                <a:pt x="451644" y="55268"/>
                                <a:pt x="0" y="151312"/>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3EB65A6" id="Freeform 313" o:spid="_x0000_s1026" style="position:absolute;margin-left:411.75pt;margin-top:6.15pt;width:88.45pt;height:39.65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1123550,50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" path="m923925,503737c1067593,290218,1211262,76699,1057275,17962,903288,-40775,451644,55268,,151312e" filled="f" strokecolor="black [3213]" strokeweight="1.5pt">
                <v:stroke joinstyle="miter"/>
                <v:path arrowok="t" o:connecttype="custom" o:connectlocs="923925,503737;1057275,17962;0,151312" o:connectangles="0,0,0"/>
              </v:shape>
            </w:pict>
          </mc:Fallback>
        </mc:AlternateContent>
      </w:r>
      <w:r w:rsidR="00630E12" w:rsidRPr="00E63F2E">
        <w:rPr>
          <w:rFonts w:ascii="Book Antiqua" w:hAnsi="Book Antiqua"/>
          <w:b/>
          <w:noProof/>
          <w:color w:val="000000" w:themeColor="text1"/>
          <w:sz w:val="24"/>
          <w:szCs w:val="24"/>
        </w:rPr>
        <mc:AlternateContent>
          <mc:Choice Requires="wps">
            <w:drawing>
              <wp:anchor distT="0" distB="0" distL="114300" distR="114300" simplePos="0" relativeHeight="251676672" behindDoc="0" locked="0" layoutInCell="1" allowOverlap="1" wp14:anchorId="64A9ECCE" wp14:editId="2A3F0C61">
                <wp:simplePos x="0" y="0"/>
                <wp:positionH relativeFrom="column">
                  <wp:posOffset>2476500</wp:posOffset>
                </wp:positionH>
                <wp:positionV relativeFrom="paragraph">
                  <wp:posOffset>148590</wp:posOffset>
                </wp:positionV>
                <wp:extent cx="142875" cy="704850"/>
                <wp:effectExtent l="0" t="0" r="85725" b="57150"/>
                <wp:wrapNone/>
                <wp:docPr id="16" name="Straight Arrow Connector 16"/>
                <wp:cNvGraphicFramePr/>
                <a:graphic xmlns:a="http://schemas.openxmlformats.org/drawingml/2006/main">
                  <a:graphicData uri="http://schemas.microsoft.com/office/word/2010/wordprocessingShape">
                    <wps:wsp>
                      <wps:cNvCnPr/>
                      <wps:spPr>
                        <a:xfrm>
                          <a:off x="0" y="0"/>
                          <a:ext cx="142875" cy="7048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8AA0351" id="Straight Arrow Connector 16" o:spid="_x0000_s1026" type="#_x0000_t32" style="position:absolute;margin-left:195pt;margin-top:11.7pt;width:11.25pt;height:5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" strokecolor="black [3213]" strokeweight="1.5pt">
                <v:stroke endarrow="open" joinstyle="miter"/>
              </v:shape>
            </w:pict>
          </mc:Fallback>
        </mc:AlternateContent>
      </w:r>
      <w:r w:rsidR="00630E12" w:rsidRPr="00E63F2E">
        <w:rPr>
          <w:rFonts w:ascii="Book Antiqua" w:hAnsi="Book Antiqua"/>
          <w:b/>
          <w:noProof/>
          <w:color w:val="000000" w:themeColor="text1"/>
          <w:sz w:val="24"/>
          <w:szCs w:val="24"/>
        </w:rPr>
        <mc:AlternateContent>
          <mc:Choice Requires="wps">
            <w:drawing>
              <wp:anchor distT="0" distB="0" distL="114300" distR="114300" simplePos="0" relativeHeight="251675648" behindDoc="0" locked="0" layoutInCell="1" allowOverlap="1" wp14:anchorId="63E3A680" wp14:editId="6E534A4C">
                <wp:simplePos x="0" y="0"/>
                <wp:positionH relativeFrom="column">
                  <wp:posOffset>1933575</wp:posOffset>
                </wp:positionH>
                <wp:positionV relativeFrom="paragraph">
                  <wp:posOffset>148590</wp:posOffset>
                </wp:positionV>
                <wp:extent cx="314325" cy="704850"/>
                <wp:effectExtent l="38100" t="0" r="28575" b="57150"/>
                <wp:wrapNone/>
                <wp:docPr id="15" name="Straight Arrow Connector 15"/>
                <wp:cNvGraphicFramePr/>
                <a:graphic xmlns:a="http://schemas.openxmlformats.org/drawingml/2006/main">
                  <a:graphicData uri="http://schemas.microsoft.com/office/word/2010/wordprocessingShape">
                    <wps:wsp>
                      <wps:cNvCnPr/>
                      <wps:spPr>
                        <a:xfrm flipH="1">
                          <a:off x="0" y="0"/>
                          <a:ext cx="314325" cy="7048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C065176" id="Straight Arrow Connector 15" o:spid="_x0000_s1026" type="#_x0000_t32" style="position:absolute;margin-left:152.25pt;margin-top:11.7pt;width:24.75pt;height:55.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" strokecolor="black [3213]" strokeweight="1.5pt">
                <v:stroke endarrow="open" joinstyle="miter"/>
              </v:shape>
            </w:pict>
          </mc:Fallback>
        </mc:AlternateContent>
      </w:r>
    </w:p>
    <w:p w14:paraId="25138CF0" w14:textId="3C9A2DC8" w:rsidR="00D41E38" w:rsidRPr="00E63F2E" w:rsidRDefault="00372630" w:rsidP="00877EAC">
      <w:pPr>
        <w:spacing w:after="0" w:line="360" w:lineRule="auto"/>
        <w:jc w:val="both"/>
        <w:rPr>
          <w:rFonts w:ascii="Book Antiqua" w:hAnsi="Book Antiqua"/>
          <w:b/>
          <w:color w:val="000000" w:themeColor="text1"/>
          <w:sz w:val="24"/>
          <w:szCs w:val="24"/>
        </w:rPr>
      </w:pPr>
      <w:r w:rsidRPr="00E63F2E">
        <w:rPr>
          <w:rFonts w:ascii="Book Antiqua" w:hAnsi="Book Antiqua"/>
          <w:b/>
          <w:noProof/>
          <w:color w:val="000000" w:themeColor="text1"/>
          <w:sz w:val="24"/>
          <w:szCs w:val="24"/>
        </w:rPr>
        <mc:AlternateContent>
          <mc:Choice Requires="wps">
            <w:drawing>
              <wp:anchor distT="0" distB="0" distL="114300" distR="114300" simplePos="0" relativeHeight="251688960" behindDoc="0" locked="0" layoutInCell="1" allowOverlap="1" wp14:anchorId="01DB3278" wp14:editId="3334CBA5">
                <wp:simplePos x="0" y="0"/>
                <wp:positionH relativeFrom="column">
                  <wp:posOffset>3562350</wp:posOffset>
                </wp:positionH>
                <wp:positionV relativeFrom="paragraph">
                  <wp:posOffset>134643</wp:posOffset>
                </wp:positionV>
                <wp:extent cx="1362075" cy="294578"/>
                <wp:effectExtent l="19050" t="19050" r="28575" b="10795"/>
                <wp:wrapNone/>
                <wp:docPr id="288" name="Freeform 288"/>
                <wp:cNvGraphicFramePr/>
                <a:graphic xmlns:a="http://schemas.openxmlformats.org/drawingml/2006/main">
                  <a:graphicData uri="http://schemas.microsoft.com/office/word/2010/wordprocessingShape">
                    <wps:wsp>
                      <wps:cNvSpPr/>
                      <wps:spPr>
                        <a:xfrm>
                          <a:off x="0" y="0"/>
                          <a:ext cx="1362075" cy="294578"/>
                        </a:xfrm>
                        <a:custGeom>
                          <a:avLst/>
                          <a:gdLst>
                            <a:gd name="connsiteX0" fmla="*/ 0 w 1362075"/>
                            <a:gd name="connsiteY0" fmla="*/ 204447 h 294578"/>
                            <a:gd name="connsiteX1" fmla="*/ 304800 w 1362075"/>
                            <a:gd name="connsiteY1" fmla="*/ 23472 h 294578"/>
                            <a:gd name="connsiteX2" fmla="*/ 466725 w 1362075"/>
                            <a:gd name="connsiteY2" fmla="*/ 109197 h 294578"/>
                            <a:gd name="connsiteX3" fmla="*/ 495300 w 1362075"/>
                            <a:gd name="connsiteY3" fmla="*/ 252072 h 294578"/>
                            <a:gd name="connsiteX4" fmla="*/ 647700 w 1362075"/>
                            <a:gd name="connsiteY4" fmla="*/ 280647 h 294578"/>
                            <a:gd name="connsiteX5" fmla="*/ 828675 w 1362075"/>
                            <a:gd name="connsiteY5" fmla="*/ 52047 h 294578"/>
                            <a:gd name="connsiteX6" fmla="*/ 933450 w 1362075"/>
                            <a:gd name="connsiteY6" fmla="*/ 4422 h 294578"/>
                            <a:gd name="connsiteX7" fmla="*/ 1028700 w 1362075"/>
                            <a:gd name="connsiteY7" fmla="*/ 128247 h 294578"/>
                            <a:gd name="connsiteX8" fmla="*/ 1066800 w 1362075"/>
                            <a:gd name="connsiteY8" fmla="*/ 280647 h 294578"/>
                            <a:gd name="connsiteX9" fmla="*/ 1295400 w 1362075"/>
                            <a:gd name="connsiteY9" fmla="*/ 32997 h 294578"/>
                            <a:gd name="connsiteX10" fmla="*/ 1362075 w 1362075"/>
                            <a:gd name="connsiteY10" fmla="*/ 109197 h 2945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362075" h="294578">
                              <a:moveTo>
                                <a:pt x="0" y="204447"/>
                              </a:moveTo>
                              <a:cubicBezTo>
                                <a:pt x="113506" y="121897"/>
                                <a:pt x="227013" y="39347"/>
                                <a:pt x="304800" y="23472"/>
                              </a:cubicBezTo>
                              <a:cubicBezTo>
                                <a:pt x="382587" y="7597"/>
                                <a:pt x="434975" y="71097"/>
                                <a:pt x="466725" y="109197"/>
                              </a:cubicBezTo>
                              <a:cubicBezTo>
                                <a:pt x="498475" y="147297"/>
                                <a:pt x="465138" y="223497"/>
                                <a:pt x="495300" y="252072"/>
                              </a:cubicBezTo>
                              <a:cubicBezTo>
                                <a:pt x="525462" y="280647"/>
                                <a:pt x="592138" y="313985"/>
                                <a:pt x="647700" y="280647"/>
                              </a:cubicBezTo>
                              <a:cubicBezTo>
                                <a:pt x="703263" y="247310"/>
                                <a:pt x="781050" y="98084"/>
                                <a:pt x="828675" y="52047"/>
                              </a:cubicBezTo>
                              <a:cubicBezTo>
                                <a:pt x="876300" y="6009"/>
                                <a:pt x="900113" y="-8278"/>
                                <a:pt x="933450" y="4422"/>
                              </a:cubicBezTo>
                              <a:cubicBezTo>
                                <a:pt x="966788" y="17122"/>
                                <a:pt x="1006475" y="82210"/>
                                <a:pt x="1028700" y="128247"/>
                              </a:cubicBezTo>
                              <a:cubicBezTo>
                                <a:pt x="1050925" y="174284"/>
                                <a:pt x="1022350" y="296522"/>
                                <a:pt x="1066800" y="280647"/>
                              </a:cubicBezTo>
                              <a:cubicBezTo>
                                <a:pt x="1111250" y="264772"/>
                                <a:pt x="1246188" y="61572"/>
                                <a:pt x="1295400" y="32997"/>
                              </a:cubicBezTo>
                              <a:cubicBezTo>
                                <a:pt x="1344613" y="4422"/>
                                <a:pt x="1353344" y="56809"/>
                                <a:pt x="1362075" y="109197"/>
                              </a:cubicBezTo>
                            </a:path>
                          </a:pathLst>
                        </a:cu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9C2D673" id="Freeform 288" o:spid="_x0000_s1026" style="position:absolute;margin-left:280.5pt;margin-top:10.6pt;width:107.25pt;height:23.2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1362075,29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" path="m,204447c113506,121897,227013,39347,304800,23472,382587,7597,434975,71097,466725,109197v31750,38100,-1587,114300,28575,142875c525462,280647,592138,313985,647700,280647,703263,247310,781050,98084,828675,52047,876300,6009,900113,-8278,933450,4422v33338,12700,73025,77788,95250,123825c1050925,174284,1022350,296522,1066800,280647,1111250,264772,1246188,61572,1295400,32997v49213,-28575,57944,23812,66675,76200e" filled="f" strokecolor="black [3213]" strokeweight="3pt">
                <v:stroke joinstyle="miter"/>
                <v:path arrowok="t" o:connecttype="custom" o:connectlocs="0,204447;304800,23472;466725,109197;495300,252072;647700,280647;828675,52047;933450,4422;1028700,128247;1066800,280647;1295400,32997;1362075,109197" o:connectangles="0,0,0,0,0,0,0,0,0,0,0"/>
              </v:shape>
            </w:pict>
          </mc:Fallback>
        </mc:AlternateContent>
      </w:r>
      <w:r w:rsidR="00D41E38" w:rsidRPr="00E63F2E">
        <w:rPr>
          <w:rFonts w:ascii="Book Antiqua" w:hAnsi="Book Antiqua"/>
          <w:b/>
          <w:noProof/>
          <w:color w:val="000000" w:themeColor="text1"/>
          <w:sz w:val="24"/>
          <w:szCs w:val="24"/>
        </w:rPr>
        <mc:AlternateContent>
          <mc:Choice Requires="wps">
            <w:drawing>
              <wp:anchor distT="0" distB="0" distL="114300" distR="114300" simplePos="0" relativeHeight="251665408" behindDoc="0" locked="0" layoutInCell="1" allowOverlap="1" wp14:anchorId="426B0731" wp14:editId="7C2C0A3F">
                <wp:simplePos x="0" y="0"/>
                <wp:positionH relativeFrom="column">
                  <wp:posOffset>1352551</wp:posOffset>
                </wp:positionH>
                <wp:positionV relativeFrom="paragraph">
                  <wp:posOffset>196215</wp:posOffset>
                </wp:positionV>
                <wp:extent cx="403860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03860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2AE15E8" id="Rectangle 8" o:spid="_x0000_s1026" style="position:absolute;margin-left:106.5pt;margin-top:15.45pt;width:318pt;height:1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" fillcolor="#5b9bd5 [3204]" strokecolor="#1f4d78 [1604]" strokeweight="1pt"/>
            </w:pict>
          </mc:Fallback>
        </mc:AlternateContent>
      </w:r>
    </w:p>
    <w:p w14:paraId="7A128F80" w14:textId="014C5D5C" w:rsidR="00D41E38" w:rsidRPr="00E63F2E" w:rsidRDefault="00C93DBD" w:rsidP="00877EAC">
      <w:pPr>
        <w:spacing w:after="0" w:line="360" w:lineRule="auto"/>
        <w:jc w:val="both"/>
        <w:rPr>
          <w:rFonts w:ascii="Book Antiqua" w:hAnsi="Book Antiqua"/>
          <w:b/>
          <w:color w:val="000000" w:themeColor="text1"/>
          <w:sz w:val="24"/>
          <w:szCs w:val="24"/>
        </w:rPr>
      </w:pPr>
      <w:r w:rsidRPr="00E63F2E">
        <w:rPr>
          <w:rFonts w:ascii="Book Antiqua" w:hAnsi="Book Antiqua"/>
          <w:b/>
          <w:noProof/>
          <w:color w:val="000000" w:themeColor="text1"/>
          <w:sz w:val="24"/>
          <w:szCs w:val="24"/>
        </w:rPr>
        <mc:AlternateContent>
          <mc:Choice Requires="wps">
            <w:drawing>
              <wp:anchor distT="0" distB="0" distL="114300" distR="114300" simplePos="0" relativeHeight="251716608" behindDoc="0" locked="0" layoutInCell="1" allowOverlap="1" wp14:anchorId="3427B918" wp14:editId="2A58BFCA">
                <wp:simplePos x="0" y="0"/>
                <wp:positionH relativeFrom="column">
                  <wp:posOffset>723900</wp:posOffset>
                </wp:positionH>
                <wp:positionV relativeFrom="paragraph">
                  <wp:posOffset>200025</wp:posOffset>
                </wp:positionV>
                <wp:extent cx="989965" cy="285750"/>
                <wp:effectExtent l="0" t="0" r="0"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85750"/>
                        </a:xfrm>
                        <a:prstGeom prst="rect">
                          <a:avLst/>
                        </a:prstGeom>
                        <a:noFill/>
                        <a:ln w="9525">
                          <a:noFill/>
                          <a:miter lim="800000"/>
                          <a:headEnd/>
                          <a:tailEnd/>
                        </a:ln>
                      </wps:spPr>
                      <wps:txbx>
                        <w:txbxContent>
                          <w:p w14:paraId="1D1DE178" w14:textId="11A31624" w:rsidR="008173B3" w:rsidRDefault="008173B3">
                            <w:r>
                              <w:t>Proliferation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7pt;margin-top:15.75pt;width:77.95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" filled="f" stroked="f">
                <v:textbox>
                  <w:txbxContent>
                    <w:p w14:paraId="1D1DE178" w14:textId="11A31624" w:rsidR="008173B3" w:rsidRDefault="008173B3">
                      <w:r>
                        <w:t>Proliferation</w:t>
                      </w:r>
                    </w:p>
                  </w:txbxContent>
                </v:textbox>
              </v:shape>
            </w:pict>
          </mc:Fallback>
        </mc:AlternateContent>
      </w:r>
      <w:r w:rsidRPr="00E63F2E">
        <w:rPr>
          <w:rFonts w:ascii="Book Antiqua" w:hAnsi="Book Antiqua"/>
          <w:noProof/>
          <w:color w:val="000000" w:themeColor="text1"/>
          <w:sz w:val="24"/>
          <w:szCs w:val="24"/>
        </w:rPr>
        <mc:AlternateContent>
          <mc:Choice Requires="wps">
            <w:drawing>
              <wp:anchor distT="0" distB="0" distL="114300" distR="114300" simplePos="0" relativeHeight="251714560" behindDoc="0" locked="0" layoutInCell="1" allowOverlap="1" wp14:anchorId="17B20FD4" wp14:editId="48310F1F">
                <wp:simplePos x="0" y="0"/>
                <wp:positionH relativeFrom="column">
                  <wp:posOffset>700405</wp:posOffset>
                </wp:positionH>
                <wp:positionV relativeFrom="paragraph">
                  <wp:posOffset>55880</wp:posOffset>
                </wp:positionV>
                <wp:extent cx="1228725" cy="295275"/>
                <wp:effectExtent l="0" t="0" r="0" b="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95275"/>
                        </a:xfrm>
                        <a:prstGeom prst="rect">
                          <a:avLst/>
                        </a:prstGeom>
                        <a:noFill/>
                        <a:ln w="9525">
                          <a:noFill/>
                          <a:miter lim="800000"/>
                          <a:headEnd/>
                          <a:tailEnd/>
                        </a:ln>
                      </wps:spPr>
                      <wps:txbx>
                        <w:txbxContent>
                          <w:p w14:paraId="679FBED5" w14:textId="4E2572CE" w:rsidR="008173B3" w:rsidRDefault="008173B3" w:rsidP="00C93DBD">
                            <w:r>
                              <w:t>Dedifferentiation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5.15pt;margin-top:4.4pt;width:96.75pt;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" filled="f" stroked="f">
                <v:textbox>
                  <w:txbxContent>
                    <w:p w14:paraId="679FBED5" w14:textId="4E2572CE" w:rsidR="008173B3" w:rsidRDefault="008173B3" w:rsidP="00C93DBD">
                      <w:r>
                        <w:t>Dedifferentiation</w:t>
                      </w:r>
                    </w:p>
                  </w:txbxContent>
                </v:textbox>
              </v:shape>
            </w:pict>
          </mc:Fallback>
        </mc:AlternateContent>
      </w:r>
      <w:r w:rsidR="00D2045B" w:rsidRPr="00E63F2E">
        <w:rPr>
          <w:rFonts w:ascii="Book Antiqua" w:hAnsi="Book Antiqua"/>
          <w:b/>
          <w:noProof/>
          <w:color w:val="000000" w:themeColor="text1"/>
          <w:sz w:val="24"/>
          <w:szCs w:val="24"/>
        </w:rPr>
        <mc:AlternateContent>
          <mc:Choice Requires="wps">
            <w:drawing>
              <wp:anchor distT="0" distB="0" distL="114300" distR="114300" simplePos="0" relativeHeight="251705344" behindDoc="0" locked="0" layoutInCell="1" allowOverlap="1" wp14:anchorId="53271ED8" wp14:editId="2DCC278B">
                <wp:simplePos x="0" y="0"/>
                <wp:positionH relativeFrom="column">
                  <wp:posOffset>5667375</wp:posOffset>
                </wp:positionH>
                <wp:positionV relativeFrom="paragraph">
                  <wp:posOffset>58420</wp:posOffset>
                </wp:positionV>
                <wp:extent cx="590550" cy="419100"/>
                <wp:effectExtent l="0" t="0" r="19050" b="19050"/>
                <wp:wrapNone/>
                <wp:docPr id="309" name="Oval 309"/>
                <wp:cNvGraphicFramePr/>
                <a:graphic xmlns:a="http://schemas.openxmlformats.org/drawingml/2006/main">
                  <a:graphicData uri="http://schemas.microsoft.com/office/word/2010/wordprocessingShape">
                    <wps:wsp>
                      <wps:cNvSpPr/>
                      <wps:spPr>
                        <a:xfrm>
                          <a:off x="0" y="0"/>
                          <a:ext cx="590550" cy="419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7258F9" w14:textId="0C15C63B" w:rsidR="008173B3" w:rsidRDefault="008173B3" w:rsidP="00993145">
                            <w:pPr>
                              <w:jc w:val="center"/>
                            </w:pPr>
                            <w:r>
                              <w:t>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9" o:spid="_x0000_s1038" style="position:absolute;left:0;text-align:left;margin-left:446.25pt;margin-top:4.6pt;width:46.5pt;height:3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" fillcolor="#5b9bd5 [3204]" strokecolor="#1f4d78 [1604]" strokeweight="1pt">
                <v:stroke joinstyle="miter"/>
                <v:textbox>
                  <w:txbxContent>
                    <w:p w14:paraId="307258F9" w14:textId="0C15C63B" w:rsidR="008173B3" w:rsidRDefault="008173B3" w:rsidP="00993145">
                      <w:pPr>
                        <w:jc w:val="center"/>
                      </w:pPr>
                      <w:r>
                        <w:t>SC</w:t>
                      </w:r>
                    </w:p>
                  </w:txbxContent>
                </v:textbox>
              </v:oval>
            </w:pict>
          </mc:Fallback>
        </mc:AlternateContent>
      </w:r>
    </w:p>
    <w:p w14:paraId="35182A2C" w14:textId="3E208199" w:rsidR="00D41E38" w:rsidRPr="00E63F2E" w:rsidRDefault="00993145" w:rsidP="00877EAC">
      <w:pPr>
        <w:spacing w:after="0" w:line="360" w:lineRule="auto"/>
        <w:jc w:val="both"/>
        <w:rPr>
          <w:rFonts w:ascii="Book Antiqua" w:hAnsi="Book Antiqua"/>
          <w:b/>
          <w:color w:val="000000" w:themeColor="text1"/>
          <w:sz w:val="24"/>
          <w:szCs w:val="24"/>
        </w:rPr>
      </w:pPr>
      <w:r w:rsidRPr="00E63F2E">
        <w:rPr>
          <w:rFonts w:ascii="Book Antiqua" w:hAnsi="Book Antiqua"/>
          <w:b/>
          <w:noProof/>
          <w:color w:val="000000" w:themeColor="text1"/>
          <w:sz w:val="24"/>
          <w:szCs w:val="24"/>
        </w:rPr>
        <mc:AlternateContent>
          <mc:Choice Requires="wps">
            <w:drawing>
              <wp:anchor distT="0" distB="0" distL="114300" distR="114300" simplePos="0" relativeHeight="251677696" behindDoc="0" locked="0" layoutInCell="1" allowOverlap="1" wp14:anchorId="44F9A0AC" wp14:editId="6FF7CB1F">
                <wp:simplePos x="0" y="0"/>
                <wp:positionH relativeFrom="column">
                  <wp:posOffset>1352550</wp:posOffset>
                </wp:positionH>
                <wp:positionV relativeFrom="paragraph">
                  <wp:posOffset>67945</wp:posOffset>
                </wp:positionV>
                <wp:extent cx="733425" cy="657225"/>
                <wp:effectExtent l="0" t="0" r="28575" b="28575"/>
                <wp:wrapNone/>
                <wp:docPr id="17" name="Oval 17"/>
                <wp:cNvGraphicFramePr/>
                <a:graphic xmlns:a="http://schemas.openxmlformats.org/drawingml/2006/main">
                  <a:graphicData uri="http://schemas.microsoft.com/office/word/2010/wordprocessingShape">
                    <wps:wsp>
                      <wps:cNvSpPr/>
                      <wps:spPr>
                        <a:xfrm>
                          <a:off x="0" y="0"/>
                          <a:ext cx="733425" cy="6572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9A4BD7" w14:textId="2CA26E2E" w:rsidR="008173B3" w:rsidRDefault="008173B3" w:rsidP="00993145">
                            <w:pPr>
                              <w:jc w:val="center"/>
                            </w:pPr>
                            <w:r>
                              <w:t>PPSC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39" style="position:absolute;left:0;text-align:left;margin-left:106.5pt;margin-top:5.35pt;width:57.7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" fillcolor="#5b9bd5 [3204]" strokecolor="#1f4d78 [1604]" strokeweight="1pt">
                <v:stroke joinstyle="miter"/>
                <v:textbox>
                  <w:txbxContent>
                    <w:p w14:paraId="689A4BD7" w14:textId="2CA26E2E" w:rsidR="008173B3" w:rsidRDefault="008173B3" w:rsidP="00993145">
                      <w:pPr>
                        <w:jc w:val="center"/>
                      </w:pPr>
                      <w:r>
                        <w:t>PPSC</w:t>
                      </w:r>
                    </w:p>
                  </w:txbxContent>
                </v:textbox>
              </v:oval>
            </w:pict>
          </mc:Fallback>
        </mc:AlternateContent>
      </w:r>
      <w:r w:rsidR="00F76C6A" w:rsidRPr="00E63F2E">
        <w:rPr>
          <w:rFonts w:ascii="Book Antiqua" w:hAnsi="Book Antiqua"/>
          <w:b/>
          <w:noProof/>
          <w:color w:val="000000" w:themeColor="text1"/>
          <w:sz w:val="24"/>
          <w:szCs w:val="24"/>
        </w:rPr>
        <mc:AlternateContent>
          <mc:Choice Requires="wps">
            <w:drawing>
              <wp:anchor distT="0" distB="0" distL="114300" distR="114300" simplePos="0" relativeHeight="251678720" behindDoc="0" locked="0" layoutInCell="1" allowOverlap="1" wp14:anchorId="3EFA5840" wp14:editId="664AB0DB">
                <wp:simplePos x="0" y="0"/>
                <wp:positionH relativeFrom="column">
                  <wp:posOffset>2247900</wp:posOffset>
                </wp:positionH>
                <wp:positionV relativeFrom="paragraph">
                  <wp:posOffset>63500</wp:posOffset>
                </wp:positionV>
                <wp:extent cx="714375" cy="657225"/>
                <wp:effectExtent l="0" t="0" r="28575" b="28575"/>
                <wp:wrapNone/>
                <wp:docPr id="18" name="Oval 18"/>
                <wp:cNvGraphicFramePr/>
                <a:graphic xmlns:a="http://schemas.openxmlformats.org/drawingml/2006/main">
                  <a:graphicData uri="http://schemas.microsoft.com/office/word/2010/wordprocessingShape">
                    <wps:wsp>
                      <wps:cNvSpPr/>
                      <wps:spPr>
                        <a:xfrm>
                          <a:off x="0" y="0"/>
                          <a:ext cx="714375" cy="6572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1C9345" w14:textId="5A6FA5E3" w:rsidR="008173B3" w:rsidRDefault="008173B3" w:rsidP="00993145">
                            <w:pPr>
                              <w:jc w:val="center"/>
                            </w:pPr>
                            <w:r>
                              <w:t>PPSC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40" style="position:absolute;left:0;text-align:left;margin-left:177pt;margin-top:5pt;width:56.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" fillcolor="#5b9bd5 [3204]" strokecolor="#1f4d78 [1604]" strokeweight="1pt">
                <v:stroke joinstyle="miter"/>
                <v:textbox>
                  <w:txbxContent>
                    <w:p w14:paraId="5F1C9345" w14:textId="5A6FA5E3" w:rsidR="008173B3" w:rsidRDefault="008173B3" w:rsidP="00993145">
                      <w:pPr>
                        <w:jc w:val="center"/>
                      </w:pPr>
                      <w:r>
                        <w:t>PPSC</w:t>
                      </w:r>
                    </w:p>
                  </w:txbxContent>
                </v:textbox>
              </v:oval>
            </w:pict>
          </mc:Fallback>
        </mc:AlternateContent>
      </w:r>
      <w:r w:rsidR="00D2045B" w:rsidRPr="00E63F2E">
        <w:rPr>
          <w:rFonts w:ascii="Book Antiqua" w:hAnsi="Book Antiqua"/>
          <w:noProof/>
          <w:color w:val="000000" w:themeColor="text1"/>
          <w:sz w:val="24"/>
          <w:szCs w:val="24"/>
        </w:rPr>
        <mc:AlternateContent>
          <mc:Choice Requires="wps">
            <w:drawing>
              <wp:anchor distT="0" distB="0" distL="114300" distR="114300" simplePos="0" relativeHeight="251704320" behindDoc="0" locked="0" layoutInCell="1" allowOverlap="1" wp14:anchorId="2F1C4FA2" wp14:editId="36F1653E">
                <wp:simplePos x="0" y="0"/>
                <wp:positionH relativeFrom="column">
                  <wp:posOffset>5305425</wp:posOffset>
                </wp:positionH>
                <wp:positionV relativeFrom="paragraph">
                  <wp:posOffset>191770</wp:posOffset>
                </wp:positionV>
                <wp:extent cx="619125" cy="447675"/>
                <wp:effectExtent l="0" t="0" r="28575" b="28575"/>
                <wp:wrapNone/>
                <wp:docPr id="308" name="Oval 308"/>
                <wp:cNvGraphicFramePr/>
                <a:graphic xmlns:a="http://schemas.openxmlformats.org/drawingml/2006/main">
                  <a:graphicData uri="http://schemas.microsoft.com/office/word/2010/wordprocessingShape">
                    <wps:wsp>
                      <wps:cNvSpPr/>
                      <wps:spPr>
                        <a:xfrm>
                          <a:off x="0" y="0"/>
                          <a:ext cx="619125" cy="4476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D34457" w14:textId="65C5D8BB" w:rsidR="008173B3" w:rsidRDefault="008173B3" w:rsidP="00993145">
                            <w:pPr>
                              <w:jc w:val="center"/>
                            </w:pPr>
                            <w:r>
                              <w:t>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8" o:spid="_x0000_s1041" style="position:absolute;left:0;text-align:left;margin-left:417.75pt;margin-top:15.1pt;width:48.75pt;height:35.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" fillcolor="#5b9bd5 [3204]" strokecolor="#1f4d78 [1604]" strokeweight="1pt">
                <v:stroke joinstyle="miter"/>
                <v:textbox>
                  <w:txbxContent>
                    <w:p w14:paraId="0FD34457" w14:textId="65C5D8BB" w:rsidR="008173B3" w:rsidRDefault="008173B3" w:rsidP="00993145">
                      <w:pPr>
                        <w:jc w:val="center"/>
                      </w:pPr>
                      <w:r>
                        <w:t>SC</w:t>
                      </w:r>
                    </w:p>
                  </w:txbxContent>
                </v:textbox>
              </v:oval>
            </w:pict>
          </mc:Fallback>
        </mc:AlternateContent>
      </w:r>
      <w:r w:rsidR="00372630" w:rsidRPr="00E63F2E">
        <w:rPr>
          <w:rFonts w:ascii="Book Antiqua" w:hAnsi="Book Antiqua"/>
          <w:noProof/>
          <w:color w:val="000000" w:themeColor="text1"/>
          <w:sz w:val="24"/>
          <w:szCs w:val="24"/>
        </w:rPr>
        <mc:AlternateContent>
          <mc:Choice Requires="wps">
            <w:drawing>
              <wp:anchor distT="0" distB="0" distL="114300" distR="114300" simplePos="0" relativeHeight="251674624" behindDoc="0" locked="0" layoutInCell="1" allowOverlap="1" wp14:anchorId="151CF3D9" wp14:editId="45371700">
                <wp:simplePos x="0" y="0"/>
                <wp:positionH relativeFrom="column">
                  <wp:posOffset>3762375</wp:posOffset>
                </wp:positionH>
                <wp:positionV relativeFrom="paragraph">
                  <wp:posOffset>-3175</wp:posOffset>
                </wp:positionV>
                <wp:extent cx="762000" cy="685800"/>
                <wp:effectExtent l="0" t="0" r="19050" b="19050"/>
                <wp:wrapNone/>
                <wp:docPr id="14" name="Oval 14"/>
                <wp:cNvGraphicFramePr/>
                <a:graphic xmlns:a="http://schemas.openxmlformats.org/drawingml/2006/main">
                  <a:graphicData uri="http://schemas.microsoft.com/office/word/2010/wordprocessingShape">
                    <wps:wsp>
                      <wps:cNvSpPr/>
                      <wps:spPr>
                        <a:xfrm>
                          <a:off x="0" y="0"/>
                          <a:ext cx="762000" cy="685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539CA1" w14:textId="17401DB5" w:rsidR="008173B3" w:rsidRDefault="008173B3" w:rsidP="00630E12">
                            <w:pPr>
                              <w:jc w:val="center"/>
                            </w:pPr>
                            <w:r>
                              <w:t>BMSC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42" style="position:absolute;left:0;text-align:left;margin-left:296.25pt;margin-top:-.2pt;width:60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" fillcolor="#5b9bd5 [3204]" strokecolor="#1f4d78 [1604]" strokeweight="1pt">
                <v:stroke joinstyle="miter"/>
                <v:textbox>
                  <w:txbxContent>
                    <w:p w14:paraId="01539CA1" w14:textId="17401DB5" w:rsidR="008173B3" w:rsidRDefault="008173B3" w:rsidP="00630E12">
                      <w:pPr>
                        <w:jc w:val="center"/>
                      </w:pPr>
                      <w:r>
                        <w:t>BMSC</w:t>
                      </w:r>
                    </w:p>
                  </w:txbxContent>
                </v:textbox>
              </v:oval>
            </w:pict>
          </mc:Fallback>
        </mc:AlternateContent>
      </w:r>
    </w:p>
    <w:p w14:paraId="4BCF51F6" w14:textId="71447DCB" w:rsidR="00630E12" w:rsidRPr="00E63F2E" w:rsidRDefault="00AC00BE" w:rsidP="00877EAC">
      <w:pPr>
        <w:spacing w:after="0" w:line="360" w:lineRule="auto"/>
        <w:jc w:val="both"/>
        <w:rPr>
          <w:rFonts w:ascii="Book Antiqua" w:hAnsi="Book Antiqua"/>
          <w:b/>
          <w:color w:val="000000" w:themeColor="text1"/>
          <w:sz w:val="24"/>
          <w:szCs w:val="24"/>
        </w:rPr>
      </w:pPr>
      <w:r w:rsidRPr="00E63F2E">
        <w:rPr>
          <w:rFonts w:ascii="Book Antiqua" w:hAnsi="Book Antiqua"/>
          <w:noProof/>
          <w:color w:val="000000" w:themeColor="text1"/>
          <w:sz w:val="24"/>
          <w:szCs w:val="24"/>
        </w:rPr>
        <mc:AlternateContent>
          <mc:Choice Requires="wps">
            <w:drawing>
              <wp:anchor distT="0" distB="0" distL="114300" distR="114300" simplePos="0" relativeHeight="251689984" behindDoc="0" locked="0" layoutInCell="1" allowOverlap="1" wp14:anchorId="435331FC" wp14:editId="293F559F">
                <wp:simplePos x="0" y="0"/>
                <wp:positionH relativeFrom="column">
                  <wp:posOffset>3707130</wp:posOffset>
                </wp:positionH>
                <wp:positionV relativeFrom="paragraph">
                  <wp:posOffset>244475</wp:posOffset>
                </wp:positionV>
                <wp:extent cx="55245" cy="19050"/>
                <wp:effectExtent l="38100" t="57150" r="20955" b="95250"/>
                <wp:wrapNone/>
                <wp:docPr id="291" name="Straight Arrow Connector 291"/>
                <wp:cNvGraphicFramePr/>
                <a:graphic xmlns:a="http://schemas.openxmlformats.org/drawingml/2006/main">
                  <a:graphicData uri="http://schemas.microsoft.com/office/word/2010/wordprocessingShape">
                    <wps:wsp>
                      <wps:cNvCnPr/>
                      <wps:spPr>
                        <a:xfrm flipV="1">
                          <a:off x="0" y="0"/>
                          <a:ext cx="55245" cy="1905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62CEC5B" id="Straight Arrow Connector 291" o:spid="_x0000_s1026" type="#_x0000_t32" style="position:absolute;margin-left:291.9pt;margin-top:19.25pt;width:4.35pt;height:1.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" strokecolor="black [3213]" strokeweight="2pt">
                <v:stroke endarrow="open" joinstyle="miter"/>
              </v:shape>
            </w:pict>
          </mc:Fallback>
        </mc:AlternateContent>
      </w:r>
    </w:p>
    <w:p w14:paraId="6B8825C7" w14:textId="4A08F3A4" w:rsidR="00630E12" w:rsidRPr="00E63F2E" w:rsidRDefault="00F76C6A" w:rsidP="00877EAC">
      <w:pPr>
        <w:spacing w:after="0" w:line="360" w:lineRule="auto"/>
        <w:jc w:val="both"/>
        <w:rPr>
          <w:rFonts w:ascii="Book Antiqua" w:hAnsi="Book Antiqua"/>
          <w:b/>
          <w:color w:val="000000" w:themeColor="text1"/>
          <w:sz w:val="24"/>
          <w:szCs w:val="24"/>
        </w:rPr>
      </w:pPr>
      <w:r w:rsidRPr="00E63F2E">
        <w:rPr>
          <w:rFonts w:ascii="Book Antiqua" w:hAnsi="Book Antiqua"/>
          <w:b/>
          <w:noProof/>
          <w:color w:val="000000" w:themeColor="text1"/>
          <w:sz w:val="24"/>
          <w:szCs w:val="24"/>
        </w:rPr>
        <mc:AlternateContent>
          <mc:Choice Requires="wps">
            <w:drawing>
              <wp:anchor distT="0" distB="0" distL="114300" distR="114300" simplePos="0" relativeHeight="251697152" behindDoc="0" locked="0" layoutInCell="1" allowOverlap="1" wp14:anchorId="23F3767A" wp14:editId="12117EDC">
                <wp:simplePos x="0" y="0"/>
                <wp:positionH relativeFrom="column">
                  <wp:posOffset>2733675</wp:posOffset>
                </wp:positionH>
                <wp:positionV relativeFrom="paragraph">
                  <wp:posOffset>153670</wp:posOffset>
                </wp:positionV>
                <wp:extent cx="323850" cy="704850"/>
                <wp:effectExtent l="0" t="0" r="76200" b="57150"/>
                <wp:wrapNone/>
                <wp:docPr id="301" name="Straight Arrow Connector 301"/>
                <wp:cNvGraphicFramePr/>
                <a:graphic xmlns:a="http://schemas.openxmlformats.org/drawingml/2006/main">
                  <a:graphicData uri="http://schemas.microsoft.com/office/word/2010/wordprocessingShape">
                    <wps:wsp>
                      <wps:cNvCnPr/>
                      <wps:spPr>
                        <a:xfrm>
                          <a:off x="0" y="0"/>
                          <a:ext cx="323850" cy="7048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5C712A" id="Straight Arrow Connector 301" o:spid="_x0000_s1026" type="#_x0000_t32" style="position:absolute;margin-left:215.25pt;margin-top:12.1pt;width:25.5pt;height: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" strokecolor="black [3213]" strokeweight="1.5pt">
                <v:stroke endarrow="open" joinstyle="miter"/>
              </v:shape>
            </w:pict>
          </mc:Fallback>
        </mc:AlternateContent>
      </w:r>
      <w:r w:rsidRPr="00E63F2E">
        <w:rPr>
          <w:rFonts w:ascii="Book Antiqua" w:hAnsi="Book Antiqua"/>
          <w:b/>
          <w:noProof/>
          <w:color w:val="000000" w:themeColor="text1"/>
          <w:sz w:val="24"/>
          <w:szCs w:val="24"/>
        </w:rPr>
        <mc:AlternateContent>
          <mc:Choice Requires="wps">
            <w:drawing>
              <wp:anchor distT="0" distB="0" distL="114300" distR="114300" simplePos="0" relativeHeight="251698176" behindDoc="0" locked="0" layoutInCell="1" allowOverlap="1" wp14:anchorId="368397BA" wp14:editId="336145A5">
                <wp:simplePos x="0" y="0"/>
                <wp:positionH relativeFrom="column">
                  <wp:posOffset>2409825</wp:posOffset>
                </wp:positionH>
                <wp:positionV relativeFrom="paragraph">
                  <wp:posOffset>153670</wp:posOffset>
                </wp:positionV>
                <wp:extent cx="66040" cy="704850"/>
                <wp:effectExtent l="76200" t="0" r="48260" b="57150"/>
                <wp:wrapNone/>
                <wp:docPr id="302" name="Straight Arrow Connector 302"/>
                <wp:cNvGraphicFramePr/>
                <a:graphic xmlns:a="http://schemas.openxmlformats.org/drawingml/2006/main">
                  <a:graphicData uri="http://schemas.microsoft.com/office/word/2010/wordprocessingShape">
                    <wps:wsp>
                      <wps:cNvCnPr/>
                      <wps:spPr>
                        <a:xfrm flipH="1">
                          <a:off x="0" y="0"/>
                          <a:ext cx="66040" cy="7048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588568AF" id="Straight Arrow Connector 302" o:spid="_x0000_s1026" type="#_x0000_t32" style="position:absolute;margin-left:189.75pt;margin-top:12.1pt;width:5.2pt;height:55.5pt;flip:x;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" strokecolor="black [3213]" strokeweight="1.5pt">
                <v:stroke endarrow="open" joinstyle="miter"/>
              </v:shape>
            </w:pict>
          </mc:Fallback>
        </mc:AlternateContent>
      </w:r>
      <w:r w:rsidRPr="00E63F2E">
        <w:rPr>
          <w:rFonts w:ascii="Book Antiqua" w:hAnsi="Book Antiqua"/>
          <w:b/>
          <w:noProof/>
          <w:color w:val="000000" w:themeColor="text1"/>
          <w:sz w:val="24"/>
          <w:szCs w:val="24"/>
        </w:rPr>
        <mc:AlternateContent>
          <mc:Choice Requires="wps">
            <w:drawing>
              <wp:anchor distT="0" distB="0" distL="114300" distR="114300" simplePos="0" relativeHeight="251691008" behindDoc="0" locked="0" layoutInCell="1" allowOverlap="1" wp14:anchorId="37C35B0B" wp14:editId="04C4AE5F">
                <wp:simplePos x="0" y="0"/>
                <wp:positionH relativeFrom="column">
                  <wp:posOffset>923925</wp:posOffset>
                </wp:positionH>
                <wp:positionV relativeFrom="paragraph">
                  <wp:posOffset>239395</wp:posOffset>
                </wp:positionV>
                <wp:extent cx="618490" cy="638175"/>
                <wp:effectExtent l="38100" t="0" r="29210" b="47625"/>
                <wp:wrapNone/>
                <wp:docPr id="294" name="Straight Arrow Connector 294"/>
                <wp:cNvGraphicFramePr/>
                <a:graphic xmlns:a="http://schemas.openxmlformats.org/drawingml/2006/main">
                  <a:graphicData uri="http://schemas.microsoft.com/office/word/2010/wordprocessingShape">
                    <wps:wsp>
                      <wps:cNvCnPr/>
                      <wps:spPr>
                        <a:xfrm flipH="1">
                          <a:off x="0" y="0"/>
                          <a:ext cx="618490" cy="6381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D277F4" id="Straight Arrow Connector 294" o:spid="_x0000_s1026" type="#_x0000_t32" style="position:absolute;margin-left:72.75pt;margin-top:18.85pt;width:48.7pt;height:50.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" strokecolor="black [3213]" strokeweight="1.5pt">
                <v:stroke endarrow="open" joinstyle="miter"/>
              </v:shape>
            </w:pict>
          </mc:Fallback>
        </mc:AlternateContent>
      </w:r>
      <w:r w:rsidRPr="00E63F2E">
        <w:rPr>
          <w:rFonts w:ascii="Book Antiqua" w:hAnsi="Book Antiqua"/>
          <w:b/>
          <w:noProof/>
          <w:color w:val="000000" w:themeColor="text1"/>
          <w:sz w:val="24"/>
          <w:szCs w:val="24"/>
        </w:rPr>
        <mc:AlternateContent>
          <mc:Choice Requires="wps">
            <w:drawing>
              <wp:anchor distT="0" distB="0" distL="114300" distR="114300" simplePos="0" relativeHeight="251696128" behindDoc="0" locked="0" layoutInCell="1" allowOverlap="1" wp14:anchorId="05016D4D" wp14:editId="57B55FCD">
                <wp:simplePos x="0" y="0"/>
                <wp:positionH relativeFrom="column">
                  <wp:posOffset>1628775</wp:posOffset>
                </wp:positionH>
                <wp:positionV relativeFrom="paragraph">
                  <wp:posOffset>239395</wp:posOffset>
                </wp:positionV>
                <wp:extent cx="85090" cy="619125"/>
                <wp:effectExtent l="76200" t="0" r="29210" b="66675"/>
                <wp:wrapNone/>
                <wp:docPr id="300" name="Straight Arrow Connector 300"/>
                <wp:cNvGraphicFramePr/>
                <a:graphic xmlns:a="http://schemas.openxmlformats.org/drawingml/2006/main">
                  <a:graphicData uri="http://schemas.microsoft.com/office/word/2010/wordprocessingShape">
                    <wps:wsp>
                      <wps:cNvCnPr/>
                      <wps:spPr>
                        <a:xfrm flipH="1">
                          <a:off x="0" y="0"/>
                          <a:ext cx="85090" cy="6191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E319A6" id="Straight Arrow Connector 300" o:spid="_x0000_s1026" type="#_x0000_t32" style="position:absolute;margin-left:128.25pt;margin-top:18.85pt;width:6.7pt;height:48.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" strokecolor="black [3213]" strokeweight="1.5pt">
                <v:stroke endarrow="open" joinstyle="miter"/>
              </v:shape>
            </w:pict>
          </mc:Fallback>
        </mc:AlternateContent>
      </w:r>
      <w:r w:rsidR="00C93DBD" w:rsidRPr="00E63F2E">
        <w:rPr>
          <w:rFonts w:ascii="Book Antiqua" w:hAnsi="Book Antiqua"/>
          <w:noProof/>
          <w:color w:val="000000" w:themeColor="text1"/>
          <w:sz w:val="24"/>
          <w:szCs w:val="24"/>
        </w:rPr>
        <mc:AlternateContent>
          <mc:Choice Requires="wps">
            <w:drawing>
              <wp:anchor distT="0" distB="0" distL="114300" distR="114300" simplePos="0" relativeHeight="251687936" behindDoc="0" locked="0" layoutInCell="1" allowOverlap="1" wp14:anchorId="7F079A93" wp14:editId="2EE26C10">
                <wp:simplePos x="0" y="0"/>
                <wp:positionH relativeFrom="column">
                  <wp:posOffset>3343275</wp:posOffset>
                </wp:positionH>
                <wp:positionV relativeFrom="paragraph">
                  <wp:posOffset>153670</wp:posOffset>
                </wp:positionV>
                <wp:extent cx="638176" cy="695325"/>
                <wp:effectExtent l="38100" t="19050" r="28575" b="47625"/>
                <wp:wrapNone/>
                <wp:docPr id="31" name="Straight Arrow Connector 31"/>
                <wp:cNvGraphicFramePr/>
                <a:graphic xmlns:a="http://schemas.openxmlformats.org/drawingml/2006/main">
                  <a:graphicData uri="http://schemas.microsoft.com/office/word/2010/wordprocessingShape">
                    <wps:wsp>
                      <wps:cNvCnPr/>
                      <wps:spPr>
                        <a:xfrm flipH="1">
                          <a:off x="0" y="0"/>
                          <a:ext cx="638176" cy="695325"/>
                        </a:xfrm>
                        <a:prstGeom prst="straightConnector1">
                          <a:avLst/>
                        </a:prstGeom>
                        <a:ln w="317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B21E4D" id="Straight Arrow Connector 31" o:spid="_x0000_s1026" type="#_x0000_t32" style="position:absolute;margin-left:263.25pt;margin-top:12.1pt;width:50.25pt;height:54.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" strokecolor="#c00000" strokeweight="2.5pt">
                <v:stroke endarrow="open" joinstyle="miter"/>
              </v:shape>
            </w:pict>
          </mc:Fallback>
        </mc:AlternateContent>
      </w:r>
      <w:r w:rsidR="00D2045B" w:rsidRPr="00E63F2E">
        <w:rPr>
          <w:rFonts w:ascii="Book Antiqua" w:hAnsi="Book Antiqua"/>
          <w:noProof/>
          <w:color w:val="000000" w:themeColor="text1"/>
          <w:sz w:val="24"/>
          <w:szCs w:val="24"/>
        </w:rPr>
        <mc:AlternateContent>
          <mc:Choice Requires="wps">
            <w:drawing>
              <wp:anchor distT="0" distB="0" distL="114300" distR="114300" simplePos="0" relativeHeight="251703296" behindDoc="0" locked="0" layoutInCell="1" allowOverlap="1" wp14:anchorId="675B188E" wp14:editId="42C5AFBA">
                <wp:simplePos x="0" y="0"/>
                <wp:positionH relativeFrom="column">
                  <wp:posOffset>4857750</wp:posOffset>
                </wp:positionH>
                <wp:positionV relativeFrom="paragraph">
                  <wp:posOffset>39370</wp:posOffset>
                </wp:positionV>
                <wp:extent cx="695325" cy="428625"/>
                <wp:effectExtent l="0" t="0" r="28575" b="28575"/>
                <wp:wrapNone/>
                <wp:docPr id="306" name="Oval 306"/>
                <wp:cNvGraphicFramePr/>
                <a:graphic xmlns:a="http://schemas.openxmlformats.org/drawingml/2006/main">
                  <a:graphicData uri="http://schemas.microsoft.com/office/word/2010/wordprocessingShape">
                    <wps:wsp>
                      <wps:cNvSpPr/>
                      <wps:spPr>
                        <a:xfrm>
                          <a:off x="0" y="0"/>
                          <a:ext cx="695325" cy="4286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24044C" w14:textId="34F348ED" w:rsidR="008173B3" w:rsidRDefault="008173B3" w:rsidP="00993145">
                            <w:pPr>
                              <w:jc w:val="center"/>
                            </w:pPr>
                            <w:r>
                              <w:t>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6" o:spid="_x0000_s1043" style="position:absolute;left:0;text-align:left;margin-left:382.5pt;margin-top:3.1pt;width:54.75pt;height:33.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" fillcolor="#5b9bd5 [3204]" strokecolor="#1f4d78 [1604]" strokeweight="1pt">
                <v:stroke joinstyle="miter"/>
                <v:textbox>
                  <w:txbxContent>
                    <w:p w14:paraId="2A24044C" w14:textId="34F348ED" w:rsidR="008173B3" w:rsidRDefault="008173B3" w:rsidP="00993145">
                      <w:pPr>
                        <w:jc w:val="center"/>
                      </w:pPr>
                      <w:r>
                        <w:t>SC</w:t>
                      </w:r>
                    </w:p>
                  </w:txbxContent>
                </v:textbox>
              </v:oval>
            </w:pict>
          </mc:Fallback>
        </mc:AlternateContent>
      </w:r>
    </w:p>
    <w:p w14:paraId="182DB46D" w14:textId="2FF8639B" w:rsidR="00B373F0" w:rsidRPr="00E63F2E" w:rsidRDefault="008F4808" w:rsidP="00877EAC">
      <w:pPr>
        <w:spacing w:after="0" w:line="360" w:lineRule="auto"/>
        <w:jc w:val="both"/>
        <w:rPr>
          <w:rFonts w:ascii="Book Antiqua" w:hAnsi="Book Antiqua"/>
          <w:b/>
          <w:color w:val="000000" w:themeColor="text1"/>
          <w:sz w:val="24"/>
          <w:szCs w:val="24"/>
        </w:rPr>
      </w:pPr>
      <w:r w:rsidRPr="00E63F2E">
        <w:rPr>
          <w:rFonts w:ascii="Book Antiqua" w:hAnsi="Book Antiqua"/>
          <w:b/>
          <w:noProof/>
          <w:color w:val="000000" w:themeColor="text1"/>
          <w:sz w:val="24"/>
          <w:szCs w:val="24"/>
        </w:rPr>
        <mc:AlternateContent>
          <mc:Choice Requires="wps">
            <w:drawing>
              <wp:anchor distT="0" distB="0" distL="114300" distR="114300" simplePos="0" relativeHeight="251682816" behindDoc="0" locked="0" layoutInCell="1" allowOverlap="1" wp14:anchorId="07B8123D" wp14:editId="394884BB">
                <wp:simplePos x="0" y="0"/>
                <wp:positionH relativeFrom="column">
                  <wp:posOffset>3504565</wp:posOffset>
                </wp:positionH>
                <wp:positionV relativeFrom="paragraph">
                  <wp:posOffset>269240</wp:posOffset>
                </wp:positionV>
                <wp:extent cx="930275" cy="52387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523875"/>
                        </a:xfrm>
                        <a:prstGeom prst="rect">
                          <a:avLst/>
                        </a:prstGeom>
                        <a:noFill/>
                        <a:ln w="9525">
                          <a:noFill/>
                          <a:miter lim="800000"/>
                          <a:headEnd/>
                          <a:tailEnd/>
                        </a:ln>
                      </wps:spPr>
                      <wps:txbx>
                        <w:txbxContent>
                          <w:p w14:paraId="17DDA56A" w14:textId="45905EF0" w:rsidR="008173B3" w:rsidRDefault="008173B3">
                            <w:r>
                              <w:t>GDF-11/SRM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75.95pt;margin-top:21.2pt;width:73.25pt;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" filled="f" stroked="f">
                <v:textbox>
                  <w:txbxContent>
                    <w:p w14:paraId="17DDA56A" w14:textId="45905EF0" w:rsidR="008173B3" w:rsidRDefault="008173B3">
                      <w:r>
                        <w:t>GDF-11/SRM</w:t>
                      </w:r>
                    </w:p>
                  </w:txbxContent>
                </v:textbox>
              </v:shape>
            </w:pict>
          </mc:Fallback>
        </mc:AlternateContent>
      </w:r>
      <w:r w:rsidR="00D2045B" w:rsidRPr="00E63F2E">
        <w:rPr>
          <w:rFonts w:ascii="Book Antiqua" w:hAnsi="Book Antiqua"/>
          <w:b/>
          <w:noProof/>
          <w:color w:val="000000" w:themeColor="text1"/>
          <w:sz w:val="24"/>
          <w:szCs w:val="24"/>
        </w:rPr>
        <mc:AlternateContent>
          <mc:Choice Requires="wps">
            <w:drawing>
              <wp:anchor distT="0" distB="0" distL="114300" distR="114300" simplePos="0" relativeHeight="251702272" behindDoc="0" locked="0" layoutInCell="1" allowOverlap="1" wp14:anchorId="7178CA9E" wp14:editId="45F43076">
                <wp:simplePos x="0" y="0"/>
                <wp:positionH relativeFrom="column">
                  <wp:posOffset>4448175</wp:posOffset>
                </wp:positionH>
                <wp:positionV relativeFrom="paragraph">
                  <wp:posOffset>182880</wp:posOffset>
                </wp:positionV>
                <wp:extent cx="685800" cy="409575"/>
                <wp:effectExtent l="0" t="0" r="19050" b="28575"/>
                <wp:wrapNone/>
                <wp:docPr id="305" name="Oval 305"/>
                <wp:cNvGraphicFramePr/>
                <a:graphic xmlns:a="http://schemas.openxmlformats.org/drawingml/2006/main">
                  <a:graphicData uri="http://schemas.microsoft.com/office/word/2010/wordprocessingShape">
                    <wps:wsp>
                      <wps:cNvSpPr/>
                      <wps:spPr>
                        <a:xfrm>
                          <a:off x="0" y="0"/>
                          <a:ext cx="685800" cy="409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5437F8" w14:textId="43F3F303" w:rsidR="008173B3" w:rsidRDefault="008173B3" w:rsidP="00993145">
                            <w:pPr>
                              <w:jc w:val="center"/>
                            </w:pPr>
                            <w:r>
                              <w:t>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5" o:spid="_x0000_s1045" style="position:absolute;left:0;text-align:left;margin-left:350.25pt;margin-top:14.4pt;width:54pt;height:32.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" fillcolor="#5b9bd5 [3204]" strokecolor="#1f4d78 [1604]" strokeweight="1pt">
                <v:stroke joinstyle="miter"/>
                <v:textbox>
                  <w:txbxContent>
                    <w:p w14:paraId="7C5437F8" w14:textId="43F3F303" w:rsidR="008173B3" w:rsidRDefault="008173B3" w:rsidP="00993145">
                      <w:pPr>
                        <w:jc w:val="center"/>
                      </w:pPr>
                      <w:r>
                        <w:t>SC</w:t>
                      </w:r>
                    </w:p>
                  </w:txbxContent>
                </v:textbox>
              </v:oval>
            </w:pict>
          </mc:Fallback>
        </mc:AlternateContent>
      </w:r>
    </w:p>
    <w:p w14:paraId="2C6F6907" w14:textId="671204A1" w:rsidR="00B373F0" w:rsidRPr="00E63F2E" w:rsidRDefault="00FA1A98" w:rsidP="00877EAC">
      <w:pPr>
        <w:spacing w:after="0" w:line="360" w:lineRule="auto"/>
        <w:jc w:val="both"/>
        <w:rPr>
          <w:rFonts w:ascii="Book Antiqua" w:hAnsi="Book Antiqua"/>
          <w:b/>
          <w:color w:val="000000" w:themeColor="text1"/>
          <w:sz w:val="24"/>
          <w:szCs w:val="24"/>
        </w:rPr>
      </w:pPr>
      <w:r w:rsidRPr="00E63F2E">
        <w:rPr>
          <w:rFonts w:ascii="Book Antiqua" w:hAnsi="Book Antiqua"/>
          <w:b/>
          <w:noProof/>
          <w:color w:val="000000" w:themeColor="text1"/>
          <w:sz w:val="24"/>
          <w:szCs w:val="24"/>
        </w:rPr>
        <mc:AlternateContent>
          <mc:Choice Requires="wps">
            <w:drawing>
              <wp:anchor distT="0" distB="0" distL="114300" distR="114300" simplePos="0" relativeHeight="251718656" behindDoc="0" locked="0" layoutInCell="1" allowOverlap="1" wp14:anchorId="065E066A" wp14:editId="78477A66">
                <wp:simplePos x="0" y="0"/>
                <wp:positionH relativeFrom="column">
                  <wp:posOffset>1582420</wp:posOffset>
                </wp:positionH>
                <wp:positionV relativeFrom="paragraph">
                  <wp:posOffset>52070</wp:posOffset>
                </wp:positionV>
                <wp:extent cx="989965" cy="257175"/>
                <wp:effectExtent l="0" t="0" r="0" b="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57175"/>
                        </a:xfrm>
                        <a:prstGeom prst="rect">
                          <a:avLst/>
                        </a:prstGeom>
                        <a:noFill/>
                        <a:ln w="9525">
                          <a:noFill/>
                          <a:miter lim="800000"/>
                          <a:headEnd/>
                          <a:tailEnd/>
                        </a:ln>
                      </wps:spPr>
                      <wps:txbx>
                        <w:txbxContent>
                          <w:p w14:paraId="0598B309" w14:textId="50DB67D7" w:rsidR="008173B3" w:rsidRDefault="008173B3">
                            <w:r>
                              <w:t>Proliferation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24.6pt;margin-top:4.1pt;width:77.95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" filled="f" stroked="f">
                <v:textbox>
                  <w:txbxContent>
                    <w:p w14:paraId="0598B309" w14:textId="50DB67D7" w:rsidR="008173B3" w:rsidRDefault="008173B3">
                      <w:r>
                        <w:t>Proliferation</w:t>
                      </w:r>
                    </w:p>
                  </w:txbxContent>
                </v:textbox>
              </v:shape>
            </w:pict>
          </mc:Fallback>
        </mc:AlternateContent>
      </w:r>
    </w:p>
    <w:p w14:paraId="611E3435" w14:textId="31164184" w:rsidR="00630E12" w:rsidRPr="00E63F2E" w:rsidRDefault="00D2045B" w:rsidP="00877EAC">
      <w:pPr>
        <w:spacing w:after="0" w:line="360" w:lineRule="auto"/>
        <w:jc w:val="both"/>
        <w:rPr>
          <w:rFonts w:ascii="Book Antiqua" w:hAnsi="Book Antiqua"/>
          <w:b/>
          <w:color w:val="000000" w:themeColor="text1"/>
          <w:sz w:val="24"/>
          <w:szCs w:val="24"/>
        </w:rPr>
      </w:pPr>
      <w:r w:rsidRPr="00E63F2E">
        <w:rPr>
          <w:rFonts w:ascii="Book Antiqua" w:hAnsi="Book Antiqua"/>
          <w:b/>
          <w:noProof/>
          <w:color w:val="000000" w:themeColor="text1"/>
          <w:sz w:val="24"/>
          <w:szCs w:val="24"/>
        </w:rPr>
        <mc:AlternateContent>
          <mc:Choice Requires="wps">
            <w:drawing>
              <wp:anchor distT="0" distB="0" distL="114300" distR="114300" simplePos="0" relativeHeight="251701248" behindDoc="0" locked="0" layoutInCell="1" allowOverlap="1" wp14:anchorId="29D6F2EF" wp14:editId="2A9DD750">
                <wp:simplePos x="0" y="0"/>
                <wp:positionH relativeFrom="column">
                  <wp:posOffset>4086225</wp:posOffset>
                </wp:positionH>
                <wp:positionV relativeFrom="paragraph">
                  <wp:posOffset>85725</wp:posOffset>
                </wp:positionV>
                <wp:extent cx="1047750" cy="285750"/>
                <wp:effectExtent l="0" t="0" r="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noFill/>
                        <a:ln w="9525">
                          <a:noFill/>
                          <a:miter lim="800000"/>
                          <a:headEnd/>
                          <a:tailEnd/>
                        </a:ln>
                      </wps:spPr>
                      <wps:txbx>
                        <w:txbxContent>
                          <w:p w14:paraId="2A61A1B2" w14:textId="524EE069" w:rsidR="008173B3" w:rsidRDefault="008173B3">
                            <w:r>
                              <w:t>Differentiation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21.75pt;margin-top:6.75pt;width:82.5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" filled="f" stroked="f">
                <v:textbox>
                  <w:txbxContent>
                    <w:p w14:paraId="2A61A1B2" w14:textId="524EE069" w:rsidR="008173B3" w:rsidRDefault="008173B3">
                      <w:r>
                        <w:t>Differentiation</w:t>
                      </w:r>
                    </w:p>
                  </w:txbxContent>
                </v:textbox>
              </v:shape>
            </w:pict>
          </mc:Fallback>
        </mc:AlternateContent>
      </w:r>
      <w:r w:rsidRPr="00E63F2E">
        <w:rPr>
          <w:rFonts w:ascii="Book Antiqua" w:hAnsi="Book Antiqua"/>
          <w:b/>
          <w:noProof/>
          <w:color w:val="000000" w:themeColor="text1"/>
          <w:sz w:val="24"/>
          <w:szCs w:val="24"/>
        </w:rPr>
        <mc:AlternateContent>
          <mc:Choice Requires="wps">
            <w:drawing>
              <wp:anchor distT="0" distB="0" distL="114300" distR="114300" simplePos="0" relativeHeight="251699200" behindDoc="0" locked="0" layoutInCell="1" allowOverlap="1" wp14:anchorId="4D6D1B03" wp14:editId="3DDC3DD2">
                <wp:simplePos x="0" y="0"/>
                <wp:positionH relativeFrom="column">
                  <wp:posOffset>3562350</wp:posOffset>
                </wp:positionH>
                <wp:positionV relativeFrom="paragraph">
                  <wp:posOffset>1905</wp:posOffset>
                </wp:positionV>
                <wp:extent cx="885825" cy="371475"/>
                <wp:effectExtent l="0" t="38100" r="66675" b="28575"/>
                <wp:wrapNone/>
                <wp:docPr id="303" name="Straight Arrow Connector 303"/>
                <wp:cNvGraphicFramePr/>
                <a:graphic xmlns:a="http://schemas.openxmlformats.org/drawingml/2006/main">
                  <a:graphicData uri="http://schemas.microsoft.com/office/word/2010/wordprocessingShape">
                    <wps:wsp>
                      <wps:cNvCnPr/>
                      <wps:spPr>
                        <a:xfrm flipV="1">
                          <a:off x="0" y="0"/>
                          <a:ext cx="885825" cy="3714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FA88B5" id="Straight Arrow Connector 303" o:spid="_x0000_s1026" type="#_x0000_t32" style="position:absolute;margin-left:280.5pt;margin-top:.15pt;width:69.75pt;height:29.2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" strokecolor="black [3213]" strokeweight="1.5pt">
                <v:stroke endarrow="open" joinstyle="miter"/>
              </v:shape>
            </w:pict>
          </mc:Fallback>
        </mc:AlternateContent>
      </w:r>
      <w:r w:rsidR="00E170B9" w:rsidRPr="00E63F2E">
        <w:rPr>
          <w:rFonts w:ascii="Book Antiqua" w:hAnsi="Book Antiqua"/>
          <w:b/>
          <w:noProof/>
          <w:color w:val="000000" w:themeColor="text1"/>
          <w:sz w:val="24"/>
          <w:szCs w:val="24"/>
        </w:rPr>
        <mc:AlternateContent>
          <mc:Choice Requires="wps">
            <w:drawing>
              <wp:anchor distT="0" distB="0" distL="114300" distR="114300" simplePos="0" relativeHeight="251695104" behindDoc="0" locked="0" layoutInCell="1" allowOverlap="1" wp14:anchorId="743BC9E2" wp14:editId="65091E1B">
                <wp:simplePos x="0" y="0"/>
                <wp:positionH relativeFrom="column">
                  <wp:posOffset>2800350</wp:posOffset>
                </wp:positionH>
                <wp:positionV relativeFrom="paragraph">
                  <wp:posOffset>49530</wp:posOffset>
                </wp:positionV>
                <wp:extent cx="704215" cy="676275"/>
                <wp:effectExtent l="0" t="0" r="19685" b="28575"/>
                <wp:wrapNone/>
                <wp:docPr id="299" name="Oval 299"/>
                <wp:cNvGraphicFramePr/>
                <a:graphic xmlns:a="http://schemas.openxmlformats.org/drawingml/2006/main">
                  <a:graphicData uri="http://schemas.microsoft.com/office/word/2010/wordprocessingShape">
                    <wps:wsp>
                      <wps:cNvSpPr/>
                      <wps:spPr>
                        <a:xfrm>
                          <a:off x="0" y="0"/>
                          <a:ext cx="704215" cy="676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45F65D" w14:textId="29D4E739" w:rsidR="008173B3" w:rsidRDefault="008173B3" w:rsidP="00993145">
                            <w:pPr>
                              <w:jc w:val="center"/>
                            </w:pPr>
                            <w:r>
                              <w:t>PPSC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9" o:spid="_x0000_s1048" style="position:absolute;left:0;text-align:left;margin-left:220.5pt;margin-top:3.9pt;width:55.45pt;height:53.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" fillcolor="#5b9bd5 [3204]" strokecolor="#1f4d78 [1604]" strokeweight="1pt">
                <v:stroke joinstyle="miter"/>
                <v:textbox>
                  <w:txbxContent>
                    <w:p w14:paraId="2645F65D" w14:textId="29D4E739" w:rsidR="008173B3" w:rsidRDefault="008173B3" w:rsidP="00993145">
                      <w:pPr>
                        <w:jc w:val="center"/>
                      </w:pPr>
                      <w:r>
                        <w:t>PPSC</w:t>
                      </w:r>
                    </w:p>
                  </w:txbxContent>
                </v:textbox>
              </v:oval>
            </w:pict>
          </mc:Fallback>
        </mc:AlternateContent>
      </w:r>
      <w:r w:rsidR="00E170B9" w:rsidRPr="00E63F2E">
        <w:rPr>
          <w:rFonts w:ascii="Book Antiqua" w:hAnsi="Book Antiqua"/>
          <w:b/>
          <w:noProof/>
          <w:color w:val="000000" w:themeColor="text1"/>
          <w:sz w:val="24"/>
          <w:szCs w:val="24"/>
        </w:rPr>
        <mc:AlternateContent>
          <mc:Choice Requires="wps">
            <w:drawing>
              <wp:anchor distT="0" distB="0" distL="114300" distR="114300" simplePos="0" relativeHeight="251694080" behindDoc="0" locked="0" layoutInCell="1" allowOverlap="1" wp14:anchorId="19DE35EA" wp14:editId="140BB01A">
                <wp:simplePos x="0" y="0"/>
                <wp:positionH relativeFrom="column">
                  <wp:posOffset>2019300</wp:posOffset>
                </wp:positionH>
                <wp:positionV relativeFrom="paragraph">
                  <wp:posOffset>49530</wp:posOffset>
                </wp:positionV>
                <wp:extent cx="714375" cy="676275"/>
                <wp:effectExtent l="0" t="0" r="28575" b="28575"/>
                <wp:wrapNone/>
                <wp:docPr id="298" name="Oval 298"/>
                <wp:cNvGraphicFramePr/>
                <a:graphic xmlns:a="http://schemas.openxmlformats.org/drawingml/2006/main">
                  <a:graphicData uri="http://schemas.microsoft.com/office/word/2010/wordprocessingShape">
                    <wps:wsp>
                      <wps:cNvSpPr/>
                      <wps:spPr>
                        <a:xfrm>
                          <a:off x="0" y="0"/>
                          <a:ext cx="714375" cy="676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6941BC" w14:textId="1F6F9104" w:rsidR="008173B3" w:rsidRDefault="008173B3" w:rsidP="00993145">
                            <w:pPr>
                              <w:jc w:val="center"/>
                            </w:pPr>
                            <w:r>
                              <w:t>PPSC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8" o:spid="_x0000_s1049" style="position:absolute;left:0;text-align:left;margin-left:159pt;margin-top:3.9pt;width:56.25pt;height:53.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" fillcolor="#5b9bd5 [3204]" strokecolor="#1f4d78 [1604]" strokeweight="1pt">
                <v:stroke joinstyle="miter"/>
                <v:textbox>
                  <w:txbxContent>
                    <w:p w14:paraId="4F6941BC" w14:textId="1F6F9104" w:rsidR="008173B3" w:rsidRDefault="008173B3" w:rsidP="00993145">
                      <w:pPr>
                        <w:jc w:val="center"/>
                      </w:pPr>
                      <w:r>
                        <w:t>PPSC</w:t>
                      </w:r>
                    </w:p>
                  </w:txbxContent>
                </v:textbox>
              </v:oval>
            </w:pict>
          </mc:Fallback>
        </mc:AlternateContent>
      </w:r>
      <w:r w:rsidR="00E170B9" w:rsidRPr="00E63F2E">
        <w:rPr>
          <w:rFonts w:ascii="Book Antiqua" w:hAnsi="Book Antiqua"/>
          <w:b/>
          <w:noProof/>
          <w:color w:val="000000" w:themeColor="text1"/>
          <w:sz w:val="24"/>
          <w:szCs w:val="24"/>
        </w:rPr>
        <mc:AlternateContent>
          <mc:Choice Requires="wps">
            <w:drawing>
              <wp:anchor distT="0" distB="0" distL="114300" distR="114300" simplePos="0" relativeHeight="251693056" behindDoc="0" locked="0" layoutInCell="1" allowOverlap="1" wp14:anchorId="6732D862" wp14:editId="39E561E6">
                <wp:simplePos x="0" y="0"/>
                <wp:positionH relativeFrom="column">
                  <wp:posOffset>1228725</wp:posOffset>
                </wp:positionH>
                <wp:positionV relativeFrom="paragraph">
                  <wp:posOffset>49530</wp:posOffset>
                </wp:positionV>
                <wp:extent cx="704850" cy="676275"/>
                <wp:effectExtent l="0" t="0" r="19050" b="28575"/>
                <wp:wrapNone/>
                <wp:docPr id="296" name="Oval 296"/>
                <wp:cNvGraphicFramePr/>
                <a:graphic xmlns:a="http://schemas.openxmlformats.org/drawingml/2006/main">
                  <a:graphicData uri="http://schemas.microsoft.com/office/word/2010/wordprocessingShape">
                    <wps:wsp>
                      <wps:cNvSpPr/>
                      <wps:spPr>
                        <a:xfrm>
                          <a:off x="0" y="0"/>
                          <a:ext cx="704850" cy="676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560AB5" w14:textId="2FE98B7A" w:rsidR="008173B3" w:rsidRDefault="008173B3" w:rsidP="00993145">
                            <w:pPr>
                              <w:jc w:val="center"/>
                            </w:pPr>
                            <w:r>
                              <w:t>PPSC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6" o:spid="_x0000_s1050" style="position:absolute;left:0;text-align:left;margin-left:96.75pt;margin-top:3.9pt;width:55.5pt;height:53.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" fillcolor="#5b9bd5 [3204]" strokecolor="#1f4d78 [1604]" strokeweight="1pt">
                <v:stroke joinstyle="miter"/>
                <v:textbox>
                  <w:txbxContent>
                    <w:p w14:paraId="02560AB5" w14:textId="2FE98B7A" w:rsidR="008173B3" w:rsidRDefault="008173B3" w:rsidP="00993145">
                      <w:pPr>
                        <w:jc w:val="center"/>
                      </w:pPr>
                      <w:r>
                        <w:t>PPSC</w:t>
                      </w:r>
                    </w:p>
                  </w:txbxContent>
                </v:textbox>
              </v:oval>
            </w:pict>
          </mc:Fallback>
        </mc:AlternateContent>
      </w:r>
      <w:r w:rsidR="00E170B9" w:rsidRPr="00E63F2E">
        <w:rPr>
          <w:rFonts w:ascii="Book Antiqua" w:hAnsi="Book Antiqua"/>
          <w:b/>
          <w:noProof/>
          <w:color w:val="000000" w:themeColor="text1"/>
          <w:sz w:val="24"/>
          <w:szCs w:val="24"/>
        </w:rPr>
        <mc:AlternateContent>
          <mc:Choice Requires="wps">
            <w:drawing>
              <wp:anchor distT="0" distB="0" distL="114300" distR="114300" simplePos="0" relativeHeight="251692032" behindDoc="0" locked="0" layoutInCell="1" allowOverlap="1" wp14:anchorId="022884B0" wp14:editId="7690D0FA">
                <wp:simplePos x="0" y="0"/>
                <wp:positionH relativeFrom="column">
                  <wp:posOffset>428625</wp:posOffset>
                </wp:positionH>
                <wp:positionV relativeFrom="paragraph">
                  <wp:posOffset>49530</wp:posOffset>
                </wp:positionV>
                <wp:extent cx="714375" cy="676275"/>
                <wp:effectExtent l="0" t="0" r="28575" b="28575"/>
                <wp:wrapNone/>
                <wp:docPr id="295" name="Oval 295"/>
                <wp:cNvGraphicFramePr/>
                <a:graphic xmlns:a="http://schemas.openxmlformats.org/drawingml/2006/main">
                  <a:graphicData uri="http://schemas.microsoft.com/office/word/2010/wordprocessingShape">
                    <wps:wsp>
                      <wps:cNvSpPr/>
                      <wps:spPr>
                        <a:xfrm>
                          <a:off x="0" y="0"/>
                          <a:ext cx="714375" cy="676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CBC6A6" w14:textId="2CADFEA2" w:rsidR="008173B3" w:rsidRDefault="008173B3" w:rsidP="00993145">
                            <w:pPr>
                              <w:jc w:val="center"/>
                            </w:pPr>
                            <w:r>
                              <w:t>PPSC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5" o:spid="_x0000_s1051" style="position:absolute;left:0;text-align:left;margin-left:33.75pt;margin-top:3.9pt;width:56.25pt;height:53.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" fillcolor="#5b9bd5 [3204]" strokecolor="#1f4d78 [1604]" strokeweight="1pt">
                <v:stroke joinstyle="miter"/>
                <v:textbox>
                  <w:txbxContent>
                    <w:p w14:paraId="7ACBC6A6" w14:textId="2CADFEA2" w:rsidR="008173B3" w:rsidRDefault="008173B3" w:rsidP="00993145">
                      <w:pPr>
                        <w:jc w:val="center"/>
                      </w:pPr>
                      <w:r>
                        <w:t>PPSC</w:t>
                      </w:r>
                    </w:p>
                  </w:txbxContent>
                </v:textbox>
              </v:oval>
            </w:pict>
          </mc:Fallback>
        </mc:AlternateContent>
      </w:r>
    </w:p>
    <w:p w14:paraId="6A3EBCA6" w14:textId="06914C43" w:rsidR="00E170B9" w:rsidRPr="00E63F2E" w:rsidRDefault="00E170B9" w:rsidP="00877EAC">
      <w:pPr>
        <w:spacing w:after="0" w:line="360" w:lineRule="auto"/>
        <w:jc w:val="both"/>
        <w:rPr>
          <w:rFonts w:ascii="Book Antiqua" w:hAnsi="Book Antiqua"/>
          <w:b/>
          <w:color w:val="000000" w:themeColor="text1"/>
          <w:sz w:val="24"/>
          <w:szCs w:val="24"/>
        </w:rPr>
      </w:pPr>
    </w:p>
    <w:p w14:paraId="03D810F0" w14:textId="77777777" w:rsidR="00E170B9" w:rsidRPr="00E63F2E" w:rsidRDefault="00E170B9" w:rsidP="00877EAC">
      <w:pPr>
        <w:spacing w:after="0" w:line="360" w:lineRule="auto"/>
        <w:jc w:val="both"/>
        <w:rPr>
          <w:rFonts w:ascii="Book Antiqua" w:hAnsi="Book Antiqua"/>
          <w:b/>
          <w:color w:val="000000" w:themeColor="text1"/>
          <w:sz w:val="24"/>
          <w:szCs w:val="24"/>
        </w:rPr>
      </w:pPr>
    </w:p>
    <w:p w14:paraId="130E787E" w14:textId="77777777" w:rsidR="00E170B9" w:rsidRPr="00E63F2E" w:rsidRDefault="00E170B9" w:rsidP="00877EAC">
      <w:pPr>
        <w:spacing w:after="0" w:line="360" w:lineRule="auto"/>
        <w:jc w:val="both"/>
        <w:rPr>
          <w:rFonts w:ascii="Book Antiqua" w:hAnsi="Book Antiqua"/>
          <w:b/>
          <w:color w:val="000000" w:themeColor="text1"/>
          <w:sz w:val="24"/>
          <w:szCs w:val="24"/>
        </w:rPr>
      </w:pPr>
    </w:p>
    <w:p w14:paraId="5EC5CB44" w14:textId="146941EB" w:rsidR="00630E12" w:rsidRPr="00E63F2E" w:rsidRDefault="00630E12" w:rsidP="00877EAC">
      <w:pPr>
        <w:spacing w:after="0" w:line="360" w:lineRule="auto"/>
        <w:jc w:val="both"/>
        <w:rPr>
          <w:rFonts w:ascii="Book Antiqua" w:hAnsi="Book Antiqua"/>
          <w:b/>
          <w:color w:val="000000" w:themeColor="text1"/>
          <w:sz w:val="24"/>
          <w:szCs w:val="24"/>
        </w:rPr>
      </w:pPr>
    </w:p>
    <w:p w14:paraId="533DD83D" w14:textId="162954FB" w:rsidR="00D41E38" w:rsidRPr="00E63F2E" w:rsidRDefault="009A57A0" w:rsidP="00877EAC">
      <w:pPr>
        <w:spacing w:after="0" w:line="360" w:lineRule="auto"/>
        <w:jc w:val="both"/>
        <w:rPr>
          <w:rFonts w:ascii="Book Antiqua" w:hAnsi="Book Antiqua"/>
          <w:color w:val="000000" w:themeColor="text1"/>
          <w:sz w:val="24"/>
          <w:szCs w:val="24"/>
        </w:rPr>
      </w:pPr>
      <w:r w:rsidRPr="00E63F2E">
        <w:rPr>
          <w:rFonts w:ascii="Book Antiqua" w:hAnsi="Book Antiqua"/>
          <w:b/>
          <w:color w:val="000000" w:themeColor="text1"/>
          <w:sz w:val="24"/>
          <w:szCs w:val="24"/>
        </w:rPr>
        <w:t>F</w:t>
      </w:r>
      <w:r w:rsidRPr="00E63F2E">
        <w:rPr>
          <w:rFonts w:ascii="Book Antiqua" w:hAnsi="Book Antiqua" w:hint="eastAsia"/>
          <w:b/>
          <w:color w:val="000000" w:themeColor="text1"/>
          <w:sz w:val="24"/>
          <w:szCs w:val="24"/>
          <w:lang w:eastAsia="zh-CN"/>
        </w:rPr>
        <w:t>igure 1</w:t>
      </w:r>
      <w:r w:rsidRPr="00E63F2E">
        <w:rPr>
          <w:rFonts w:ascii="Book Antiqua" w:hAnsi="Book Antiqua"/>
          <w:b/>
          <w:color w:val="000000" w:themeColor="text1"/>
          <w:sz w:val="24"/>
          <w:szCs w:val="24"/>
        </w:rPr>
        <w:t xml:space="preserve"> General model of wound healing</w:t>
      </w:r>
      <w:r w:rsidRPr="00E63F2E">
        <w:rPr>
          <w:rFonts w:ascii="Book Antiqua" w:hAnsi="Book Antiqua" w:hint="eastAsia"/>
          <w:b/>
          <w:color w:val="000000" w:themeColor="text1"/>
          <w:sz w:val="24"/>
          <w:szCs w:val="24"/>
          <w:lang w:eastAsia="zh-CN"/>
        </w:rPr>
        <w:t>.</w:t>
      </w:r>
      <w:r w:rsidR="00F61CB1" w:rsidRPr="00E63F2E">
        <w:rPr>
          <w:rFonts w:ascii="Book Antiqua" w:hAnsi="Book Antiqua"/>
          <w:color w:val="000000" w:themeColor="text1"/>
          <w:sz w:val="24"/>
          <w:szCs w:val="24"/>
        </w:rPr>
        <w:t xml:space="preserve"> </w:t>
      </w:r>
      <w:r w:rsidR="0041249B" w:rsidRPr="00E63F2E">
        <w:rPr>
          <w:rFonts w:ascii="Book Antiqua" w:hAnsi="Book Antiqua"/>
          <w:color w:val="000000" w:themeColor="text1"/>
          <w:sz w:val="24"/>
          <w:szCs w:val="24"/>
        </w:rPr>
        <w:t>The wounded state sends a homing signal to bone marrow stem cells and disrupts the ECM. Disruption of the ECM will shift the dynamic transition of potenc</w:t>
      </w:r>
      <w:r w:rsidR="00371F40" w:rsidRPr="00E63F2E">
        <w:rPr>
          <w:rFonts w:ascii="Book Antiqua" w:hAnsi="Book Antiqua"/>
          <w:color w:val="000000" w:themeColor="text1"/>
          <w:sz w:val="24"/>
          <w:szCs w:val="24"/>
        </w:rPr>
        <w:t>y towards dedifferentiation and</w:t>
      </w:r>
      <w:r w:rsidR="0041249B" w:rsidRPr="00E63F2E">
        <w:rPr>
          <w:rFonts w:ascii="Book Antiqua" w:hAnsi="Book Antiqua"/>
          <w:color w:val="000000" w:themeColor="text1"/>
          <w:sz w:val="24"/>
          <w:szCs w:val="24"/>
        </w:rPr>
        <w:t xml:space="preserve"> the more pluripotent state. The more pluripotent state will cause the cells to proliferate. After proliferation, the migration of bone marrow stem cells to the wound site will release SRM, including GDF-11, that stops proliferation and induces differentiation allowing newly differentiated somatic cells to repair the tissue. </w:t>
      </w:r>
      <w:r w:rsidR="00D41E38" w:rsidRPr="00E63F2E">
        <w:rPr>
          <w:rFonts w:ascii="Book Antiqua" w:hAnsi="Book Antiqua"/>
          <w:color w:val="000000" w:themeColor="text1"/>
          <w:sz w:val="24"/>
          <w:szCs w:val="24"/>
        </w:rPr>
        <w:t xml:space="preserve">Thus, in our model, GDF11 is released from BMSCs and is a master regulator of stem cell transcription that inhibits cell proliferation and migration by down-regulating the expression of numerous genes involved in both these </w:t>
      </w:r>
      <w:proofErr w:type="gramStart"/>
      <w:r w:rsidR="00D41E38" w:rsidRPr="00E63F2E">
        <w:rPr>
          <w:rFonts w:ascii="Book Antiqua" w:hAnsi="Book Antiqua"/>
          <w:color w:val="000000" w:themeColor="text1"/>
          <w:sz w:val="24"/>
          <w:szCs w:val="24"/>
        </w:rPr>
        <w:t>processes</w:t>
      </w:r>
      <w:r w:rsidR="00830978" w:rsidRPr="00830978">
        <w:rPr>
          <w:rFonts w:ascii="Book Antiqua" w:hAnsi="Book Antiqua" w:hint="eastAsia"/>
          <w:color w:val="000000" w:themeColor="text1"/>
          <w:sz w:val="24"/>
          <w:szCs w:val="24"/>
          <w:vertAlign w:val="superscript"/>
          <w:lang w:eastAsia="zh-CN"/>
        </w:rPr>
        <w:t>[</w:t>
      </w:r>
      <w:proofErr w:type="gramEnd"/>
      <w:r w:rsidR="00830978" w:rsidRPr="00830978">
        <w:rPr>
          <w:rFonts w:ascii="Book Antiqua" w:hAnsi="Book Antiqua" w:hint="eastAsia"/>
          <w:color w:val="000000" w:themeColor="text1"/>
          <w:sz w:val="24"/>
          <w:szCs w:val="24"/>
          <w:vertAlign w:val="superscript"/>
          <w:lang w:eastAsia="zh-CN"/>
        </w:rPr>
        <w:t>93]</w:t>
      </w:r>
      <w:r w:rsidR="00C93DBD" w:rsidRPr="00E63F2E">
        <w:rPr>
          <w:rFonts w:ascii="Book Antiqua" w:hAnsi="Book Antiqua"/>
          <w:color w:val="000000" w:themeColor="text1"/>
          <w:sz w:val="24"/>
          <w:szCs w:val="24"/>
        </w:rPr>
        <w:t>. ECM-D</w:t>
      </w:r>
      <w:r w:rsidRPr="00E63F2E">
        <w:rPr>
          <w:rFonts w:ascii="Book Antiqua" w:hAnsi="Book Antiqua" w:hint="eastAsia"/>
          <w:color w:val="000000" w:themeColor="text1"/>
          <w:sz w:val="24"/>
          <w:szCs w:val="24"/>
          <w:lang w:eastAsia="zh-CN"/>
        </w:rPr>
        <w:t>:</w:t>
      </w:r>
      <w:r w:rsidR="00C93DBD" w:rsidRPr="00E63F2E">
        <w:rPr>
          <w:rFonts w:ascii="Book Antiqua" w:hAnsi="Book Antiqua"/>
          <w:color w:val="000000" w:themeColor="text1"/>
          <w:sz w:val="24"/>
          <w:szCs w:val="24"/>
        </w:rPr>
        <w:t xml:space="preserve"> </w:t>
      </w:r>
      <w:bookmarkStart w:id="36" w:name="OLE_LINK20"/>
      <w:bookmarkStart w:id="37" w:name="OLE_LINK21"/>
      <w:r w:rsidR="00C93DBD" w:rsidRPr="00E63F2E">
        <w:rPr>
          <w:rFonts w:ascii="Book Antiqua" w:hAnsi="Book Antiqua"/>
          <w:color w:val="000000" w:themeColor="text1"/>
          <w:sz w:val="24"/>
          <w:szCs w:val="24"/>
        </w:rPr>
        <w:t>Extracellular Matrix</w:t>
      </w:r>
      <w:bookmarkEnd w:id="36"/>
      <w:bookmarkEnd w:id="37"/>
      <w:r w:rsidR="00C93DBD" w:rsidRPr="00E63F2E">
        <w:rPr>
          <w:rFonts w:ascii="Book Antiqua" w:hAnsi="Book Antiqua"/>
          <w:color w:val="000000" w:themeColor="text1"/>
          <w:sz w:val="24"/>
          <w:szCs w:val="24"/>
        </w:rPr>
        <w:t xml:space="preserve"> Disruption</w:t>
      </w:r>
      <w:r w:rsidRPr="00E63F2E">
        <w:rPr>
          <w:rFonts w:ascii="Book Antiqua" w:hAnsi="Book Antiqua" w:hint="eastAsia"/>
          <w:color w:val="000000" w:themeColor="text1"/>
          <w:sz w:val="24"/>
          <w:szCs w:val="24"/>
          <w:lang w:eastAsia="zh-CN"/>
        </w:rPr>
        <w:t>;</w:t>
      </w:r>
      <w:r w:rsidR="00C93DBD" w:rsidRPr="00E63F2E">
        <w:rPr>
          <w:rFonts w:ascii="Book Antiqua" w:hAnsi="Book Antiqua"/>
          <w:color w:val="000000" w:themeColor="text1"/>
          <w:sz w:val="24"/>
          <w:szCs w:val="24"/>
        </w:rPr>
        <w:t xml:space="preserve"> </w:t>
      </w:r>
      <w:r w:rsidR="0041249B" w:rsidRPr="00E63F2E">
        <w:rPr>
          <w:rFonts w:ascii="Book Antiqua" w:hAnsi="Book Antiqua"/>
          <w:color w:val="000000" w:themeColor="text1"/>
          <w:sz w:val="24"/>
          <w:szCs w:val="24"/>
        </w:rPr>
        <w:t>SC</w:t>
      </w:r>
      <w:r w:rsidRPr="00E63F2E">
        <w:rPr>
          <w:rFonts w:ascii="Book Antiqua" w:hAnsi="Book Antiqua" w:hint="eastAsia"/>
          <w:color w:val="000000" w:themeColor="text1"/>
          <w:sz w:val="24"/>
          <w:szCs w:val="24"/>
          <w:lang w:eastAsia="zh-CN"/>
        </w:rPr>
        <w:t>:</w:t>
      </w:r>
      <w:r w:rsidR="0041249B" w:rsidRPr="00E63F2E">
        <w:rPr>
          <w:rFonts w:ascii="Book Antiqua" w:hAnsi="Book Antiqua"/>
          <w:color w:val="000000" w:themeColor="text1"/>
          <w:sz w:val="24"/>
          <w:szCs w:val="24"/>
        </w:rPr>
        <w:t xml:space="preserve"> </w:t>
      </w:r>
      <w:r w:rsidR="0041249B" w:rsidRPr="00E63F2E">
        <w:rPr>
          <w:rFonts w:ascii="Book Antiqua" w:hAnsi="Book Antiqua"/>
          <w:color w:val="000000" w:themeColor="text1"/>
          <w:sz w:val="24"/>
          <w:szCs w:val="24"/>
        </w:rPr>
        <w:lastRenderedPageBreak/>
        <w:t>somatic cell</w:t>
      </w:r>
      <w:r w:rsidRPr="00E63F2E">
        <w:rPr>
          <w:rFonts w:ascii="Book Antiqua" w:hAnsi="Book Antiqua" w:hint="eastAsia"/>
          <w:color w:val="000000" w:themeColor="text1"/>
          <w:sz w:val="24"/>
          <w:szCs w:val="24"/>
          <w:lang w:eastAsia="zh-CN"/>
        </w:rPr>
        <w:t>;</w:t>
      </w:r>
      <w:r w:rsidR="0041249B" w:rsidRPr="00E63F2E">
        <w:rPr>
          <w:rFonts w:ascii="Book Antiqua" w:hAnsi="Book Antiqua"/>
          <w:color w:val="000000" w:themeColor="text1"/>
          <w:sz w:val="24"/>
          <w:szCs w:val="24"/>
        </w:rPr>
        <w:t xml:space="preserve"> PPSC</w:t>
      </w:r>
      <w:r w:rsidRPr="00E63F2E">
        <w:rPr>
          <w:rFonts w:ascii="Book Antiqua" w:hAnsi="Book Antiqua" w:hint="eastAsia"/>
          <w:color w:val="000000" w:themeColor="text1"/>
          <w:sz w:val="24"/>
          <w:szCs w:val="24"/>
          <w:lang w:eastAsia="zh-CN"/>
        </w:rPr>
        <w:t>:</w:t>
      </w:r>
      <w:r w:rsidR="0041249B" w:rsidRPr="00E63F2E">
        <w:rPr>
          <w:rFonts w:ascii="Book Antiqua" w:hAnsi="Book Antiqua"/>
          <w:color w:val="000000" w:themeColor="text1"/>
          <w:sz w:val="24"/>
          <w:szCs w:val="24"/>
        </w:rPr>
        <w:t xml:space="preserve"> </w:t>
      </w:r>
      <w:r w:rsidRPr="00E63F2E">
        <w:rPr>
          <w:rFonts w:ascii="Book Antiqua" w:hAnsi="Book Antiqua"/>
          <w:color w:val="000000" w:themeColor="text1"/>
          <w:sz w:val="24"/>
          <w:szCs w:val="24"/>
        </w:rPr>
        <w:t xml:space="preserve">Pluripotent </w:t>
      </w:r>
      <w:r w:rsidR="0041249B" w:rsidRPr="00E63F2E">
        <w:rPr>
          <w:rFonts w:ascii="Book Antiqua" w:hAnsi="Book Antiqua"/>
          <w:color w:val="000000" w:themeColor="text1"/>
          <w:sz w:val="24"/>
          <w:szCs w:val="24"/>
        </w:rPr>
        <w:t>stem cell</w:t>
      </w:r>
      <w:r w:rsidRPr="00E63F2E">
        <w:rPr>
          <w:rFonts w:ascii="Book Antiqua" w:hAnsi="Book Antiqua" w:hint="eastAsia"/>
          <w:color w:val="000000" w:themeColor="text1"/>
          <w:sz w:val="24"/>
          <w:szCs w:val="24"/>
          <w:lang w:eastAsia="zh-CN"/>
        </w:rPr>
        <w:t>;</w:t>
      </w:r>
      <w:r w:rsidR="0041249B" w:rsidRPr="00E63F2E">
        <w:rPr>
          <w:rFonts w:ascii="Book Antiqua" w:hAnsi="Book Antiqua"/>
          <w:color w:val="000000" w:themeColor="text1"/>
          <w:sz w:val="24"/>
          <w:szCs w:val="24"/>
        </w:rPr>
        <w:t xml:space="preserve"> BMSC</w:t>
      </w:r>
      <w:r w:rsidRPr="00E63F2E">
        <w:rPr>
          <w:rFonts w:ascii="Book Antiqua" w:hAnsi="Book Antiqua" w:hint="eastAsia"/>
          <w:color w:val="000000" w:themeColor="text1"/>
          <w:sz w:val="24"/>
          <w:szCs w:val="24"/>
          <w:lang w:eastAsia="zh-CN"/>
        </w:rPr>
        <w:t>:</w:t>
      </w:r>
      <w:r w:rsidR="0041249B" w:rsidRPr="00E63F2E">
        <w:rPr>
          <w:rFonts w:ascii="Book Antiqua" w:hAnsi="Book Antiqua"/>
          <w:color w:val="000000" w:themeColor="text1"/>
          <w:sz w:val="24"/>
          <w:szCs w:val="24"/>
        </w:rPr>
        <w:t xml:space="preserve"> </w:t>
      </w:r>
      <w:r w:rsidRPr="00E63F2E">
        <w:rPr>
          <w:rFonts w:ascii="Book Antiqua" w:hAnsi="Book Antiqua"/>
          <w:color w:val="000000" w:themeColor="text1"/>
          <w:sz w:val="24"/>
          <w:szCs w:val="24"/>
        </w:rPr>
        <w:t xml:space="preserve">Bone </w:t>
      </w:r>
      <w:r w:rsidR="0041249B" w:rsidRPr="00E63F2E">
        <w:rPr>
          <w:rFonts w:ascii="Book Antiqua" w:hAnsi="Book Antiqua"/>
          <w:color w:val="000000" w:themeColor="text1"/>
          <w:sz w:val="24"/>
          <w:szCs w:val="24"/>
        </w:rPr>
        <w:t>marrow stem cell</w:t>
      </w:r>
      <w:r w:rsidRPr="00E63F2E">
        <w:rPr>
          <w:rFonts w:ascii="Book Antiqua" w:hAnsi="Book Antiqua" w:hint="eastAsia"/>
          <w:color w:val="000000" w:themeColor="text1"/>
          <w:sz w:val="24"/>
          <w:szCs w:val="24"/>
          <w:lang w:eastAsia="zh-CN"/>
        </w:rPr>
        <w:t>;</w:t>
      </w:r>
      <w:r w:rsidR="0041249B" w:rsidRPr="00E63F2E">
        <w:rPr>
          <w:rFonts w:ascii="Book Antiqua" w:hAnsi="Book Antiqua"/>
          <w:color w:val="000000" w:themeColor="text1"/>
          <w:sz w:val="24"/>
          <w:szCs w:val="24"/>
        </w:rPr>
        <w:t xml:space="preserve"> PSC</w:t>
      </w:r>
      <w:r w:rsidRPr="00E63F2E">
        <w:rPr>
          <w:rFonts w:ascii="Book Antiqua" w:hAnsi="Book Antiqua" w:hint="eastAsia"/>
          <w:color w:val="000000" w:themeColor="text1"/>
          <w:sz w:val="24"/>
          <w:szCs w:val="24"/>
          <w:lang w:eastAsia="zh-CN"/>
        </w:rPr>
        <w:t>:</w:t>
      </w:r>
      <w:r w:rsidR="0041249B" w:rsidRPr="00E63F2E">
        <w:rPr>
          <w:rFonts w:ascii="Book Antiqua" w:hAnsi="Book Antiqua"/>
          <w:color w:val="000000" w:themeColor="text1"/>
          <w:sz w:val="24"/>
          <w:szCs w:val="24"/>
        </w:rPr>
        <w:t xml:space="preserve"> </w:t>
      </w:r>
      <w:r w:rsidRPr="00E63F2E">
        <w:rPr>
          <w:rFonts w:ascii="Book Antiqua" w:hAnsi="Book Antiqua"/>
          <w:color w:val="000000" w:themeColor="text1"/>
          <w:sz w:val="24"/>
          <w:szCs w:val="24"/>
        </w:rPr>
        <w:t xml:space="preserve">Potent </w:t>
      </w:r>
      <w:r w:rsidR="0041249B" w:rsidRPr="00E63F2E">
        <w:rPr>
          <w:rFonts w:ascii="Book Antiqua" w:hAnsi="Book Antiqua"/>
          <w:color w:val="000000" w:themeColor="text1"/>
          <w:sz w:val="24"/>
          <w:szCs w:val="24"/>
        </w:rPr>
        <w:t xml:space="preserve">stem cell. </w:t>
      </w:r>
    </w:p>
    <w:p w14:paraId="66AF69C6" w14:textId="70C05B59" w:rsidR="00F46D47" w:rsidRPr="00E63F2E" w:rsidRDefault="00F46D47" w:rsidP="00877EAC">
      <w:pPr>
        <w:spacing w:after="0" w:line="360" w:lineRule="auto"/>
        <w:rPr>
          <w:rFonts w:ascii="Book Antiqua" w:hAnsi="Book Antiqua"/>
          <w:color w:val="000000" w:themeColor="text1"/>
          <w:sz w:val="24"/>
          <w:szCs w:val="24"/>
        </w:rPr>
      </w:pPr>
      <w:r w:rsidRPr="00E63F2E">
        <w:rPr>
          <w:rFonts w:ascii="Book Antiqua" w:hAnsi="Book Antiqua"/>
          <w:color w:val="000000" w:themeColor="text1"/>
          <w:sz w:val="24"/>
          <w:szCs w:val="24"/>
        </w:rPr>
        <w:br w:type="page"/>
      </w:r>
    </w:p>
    <w:p w14:paraId="1E7D6277" w14:textId="77777777" w:rsidR="009D02D6" w:rsidRPr="00E63F2E" w:rsidRDefault="009D02D6" w:rsidP="00877EAC">
      <w:pPr>
        <w:spacing w:after="0" w:line="360" w:lineRule="auto"/>
        <w:jc w:val="both"/>
        <w:rPr>
          <w:rFonts w:ascii="Book Antiqua" w:hAnsi="Book Antiqua"/>
          <w:color w:val="000000" w:themeColor="text1"/>
          <w:sz w:val="24"/>
          <w:szCs w:val="24"/>
        </w:rPr>
      </w:pPr>
    </w:p>
    <w:p w14:paraId="47963066" w14:textId="77777777" w:rsidR="002751C6" w:rsidRPr="00E63F2E" w:rsidRDefault="002751C6" w:rsidP="00877EAC">
      <w:pPr>
        <w:spacing w:after="0" w:line="360" w:lineRule="auto"/>
        <w:jc w:val="both"/>
        <w:rPr>
          <w:rFonts w:ascii="Book Antiqua" w:hAnsi="Book Antiqua"/>
          <w:b/>
          <w:color w:val="000000" w:themeColor="text1"/>
          <w:sz w:val="24"/>
          <w:szCs w:val="24"/>
        </w:rPr>
      </w:pPr>
    </w:p>
    <w:p w14:paraId="67CB9A4F" w14:textId="318D3C6E" w:rsidR="002751C6" w:rsidRPr="00E63F2E" w:rsidRDefault="002751C6" w:rsidP="00877EAC">
      <w:pPr>
        <w:spacing w:after="0" w:line="360" w:lineRule="auto"/>
        <w:jc w:val="both"/>
        <w:rPr>
          <w:rFonts w:ascii="Book Antiqua" w:hAnsi="Book Antiqua"/>
          <w:b/>
          <w:color w:val="000000" w:themeColor="text1"/>
          <w:sz w:val="24"/>
          <w:szCs w:val="24"/>
        </w:rPr>
      </w:pPr>
      <w:r w:rsidRPr="00E63F2E">
        <w:rPr>
          <w:rFonts w:ascii="Book Antiqua" w:hAnsi="Book Antiqua"/>
          <w:b/>
          <w:noProof/>
          <w:color w:val="000000" w:themeColor="text1"/>
          <w:sz w:val="24"/>
          <w:szCs w:val="24"/>
        </w:rPr>
        <mc:AlternateContent>
          <mc:Choice Requires="wps">
            <w:drawing>
              <wp:anchor distT="0" distB="0" distL="114300" distR="114300" simplePos="0" relativeHeight="251755520" behindDoc="0" locked="0" layoutInCell="1" allowOverlap="1" wp14:anchorId="12541990" wp14:editId="229FB61D">
                <wp:simplePos x="0" y="0"/>
                <wp:positionH relativeFrom="column">
                  <wp:posOffset>2840355</wp:posOffset>
                </wp:positionH>
                <wp:positionV relativeFrom="paragraph">
                  <wp:posOffset>95250</wp:posOffset>
                </wp:positionV>
                <wp:extent cx="2377440" cy="386080"/>
                <wp:effectExtent l="95250" t="0" r="101600" b="4445"/>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86080"/>
                        </a:xfrm>
                        <a:prstGeom prst="rect">
                          <a:avLst/>
                        </a:prstGeom>
                        <a:noFill/>
                        <a:ln w="9525">
                          <a:noFill/>
                          <a:miter lim="800000"/>
                          <a:headEnd/>
                          <a:tailEnd/>
                        </a:ln>
                      </wps:spPr>
                      <wps:txbx>
                        <w:txbxContent>
                          <w:p w14:paraId="1C0DBFE7" w14:textId="7E65FAAE" w:rsidR="008173B3" w:rsidRPr="002751C6" w:rsidRDefault="008173B3">
                            <w:pPr>
                              <w:rPr>
                                <w:b/>
                              </w:rPr>
                            </w:pPr>
                            <w:r w:rsidRPr="002751C6">
                              <w:rPr>
                                <w:b/>
                              </w:rPr>
                              <w:t>B. Normal, Regulated ECM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2" type="#_x0000_t202" style="position:absolute;left:0;text-align:left;margin-left:223.65pt;margin-top:7.5pt;width:187.2pt;height:30.4pt;z-index:2517555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" filled="f" stroked="f">
                <v:textbox style="mso-fit-shape-to-text:t">
                  <w:txbxContent>
                    <w:p w14:paraId="1C0DBFE7" w14:textId="7E65FAAE" w:rsidR="008173B3" w:rsidRPr="002751C6" w:rsidRDefault="008173B3">
                      <w:pPr>
                        <w:rPr>
                          <w:b/>
                        </w:rPr>
                      </w:pPr>
                      <w:r w:rsidRPr="002751C6">
                        <w:rPr>
                          <w:b/>
                        </w:rPr>
                        <w:t>B. Normal, Regulated ECM</w:t>
                      </w:r>
                    </w:p>
                  </w:txbxContent>
                </v:textbox>
              </v:shape>
            </w:pict>
          </mc:Fallback>
        </mc:AlternateContent>
      </w:r>
      <w:r w:rsidRPr="00E63F2E">
        <w:rPr>
          <w:rFonts w:ascii="Book Antiqua" w:hAnsi="Book Antiqua"/>
          <w:b/>
          <w:noProof/>
          <w:color w:val="000000" w:themeColor="text1"/>
          <w:sz w:val="24"/>
          <w:szCs w:val="24"/>
        </w:rPr>
        <mc:AlternateContent>
          <mc:Choice Requires="wps">
            <w:drawing>
              <wp:anchor distT="0" distB="0" distL="114300" distR="114300" simplePos="0" relativeHeight="251753472" behindDoc="0" locked="0" layoutInCell="1" allowOverlap="1" wp14:anchorId="0A785870" wp14:editId="70E4FEBE">
                <wp:simplePos x="0" y="0"/>
                <wp:positionH relativeFrom="column">
                  <wp:posOffset>247650</wp:posOffset>
                </wp:positionH>
                <wp:positionV relativeFrom="paragraph">
                  <wp:posOffset>95885</wp:posOffset>
                </wp:positionV>
                <wp:extent cx="1835150" cy="304800"/>
                <wp:effectExtent l="0" t="0" r="0" b="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304800"/>
                        </a:xfrm>
                        <a:prstGeom prst="rect">
                          <a:avLst/>
                        </a:prstGeom>
                        <a:noFill/>
                        <a:ln w="9525">
                          <a:noFill/>
                          <a:miter lim="800000"/>
                          <a:headEnd/>
                          <a:tailEnd/>
                        </a:ln>
                      </wps:spPr>
                      <wps:txbx>
                        <w:txbxContent>
                          <w:p w14:paraId="3F520F0F" w14:textId="3805986A" w:rsidR="008173B3" w:rsidRPr="002751C6" w:rsidRDefault="008173B3" w:rsidP="002751C6">
                            <w:pPr>
                              <w:pStyle w:val="ListParagraph"/>
                              <w:numPr>
                                <w:ilvl w:val="0"/>
                                <w:numId w:val="4"/>
                              </w:numPr>
                              <w:rPr>
                                <w:b/>
                              </w:rPr>
                            </w:pPr>
                            <w:r w:rsidRPr="002751C6">
                              <w:rPr>
                                <w:b/>
                              </w:rPr>
                              <w:t>Dysregulated ECM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9.5pt;margin-top:7.55pt;width:144.5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" filled="f" stroked="f">
                <v:textbox>
                  <w:txbxContent>
                    <w:p w14:paraId="3F520F0F" w14:textId="3805986A" w:rsidR="008173B3" w:rsidRPr="002751C6" w:rsidRDefault="008173B3" w:rsidP="002751C6">
                      <w:pPr>
                        <w:pStyle w:val="ListParagraph"/>
                        <w:numPr>
                          <w:ilvl w:val="0"/>
                          <w:numId w:val="4"/>
                        </w:numPr>
                        <w:rPr>
                          <w:b/>
                        </w:rPr>
                      </w:pPr>
                      <w:r w:rsidRPr="002751C6">
                        <w:rPr>
                          <w:b/>
                        </w:rPr>
                        <w:t>Dysregulated ECM</w:t>
                      </w:r>
                    </w:p>
                  </w:txbxContent>
                </v:textbox>
              </v:shape>
            </w:pict>
          </mc:Fallback>
        </mc:AlternateContent>
      </w:r>
    </w:p>
    <w:p w14:paraId="12EA2613" w14:textId="77777777" w:rsidR="00B474E9" w:rsidRPr="00E63F2E" w:rsidRDefault="00B474E9" w:rsidP="00877EAC">
      <w:pPr>
        <w:spacing w:after="0" w:line="360" w:lineRule="auto"/>
        <w:jc w:val="both"/>
        <w:rPr>
          <w:rFonts w:ascii="Book Antiqua" w:hAnsi="Book Antiqua"/>
          <w:b/>
          <w:color w:val="000000" w:themeColor="text1"/>
          <w:sz w:val="24"/>
          <w:szCs w:val="24"/>
        </w:rPr>
      </w:pPr>
    </w:p>
    <w:p w14:paraId="15669CC0" w14:textId="3DEC412F" w:rsidR="009D02D6" w:rsidRPr="00E63F2E" w:rsidRDefault="00B474E9" w:rsidP="00877EAC">
      <w:pPr>
        <w:spacing w:after="0" w:line="360" w:lineRule="auto"/>
        <w:jc w:val="both"/>
        <w:rPr>
          <w:rFonts w:ascii="Book Antiqua" w:hAnsi="Book Antiqua"/>
          <w:color w:val="000000" w:themeColor="text1"/>
          <w:sz w:val="24"/>
          <w:szCs w:val="24"/>
        </w:rPr>
      </w:pPr>
      <w:r w:rsidRPr="00E63F2E">
        <w:rPr>
          <w:rFonts w:ascii="Book Antiqua" w:hAnsi="Book Antiqua"/>
          <w:b/>
          <w:noProof/>
          <w:color w:val="000000" w:themeColor="text1"/>
          <w:sz w:val="24"/>
          <w:szCs w:val="24"/>
        </w:rPr>
        <mc:AlternateContent>
          <mc:Choice Requires="wps">
            <w:drawing>
              <wp:anchor distT="0" distB="0" distL="114300" distR="114300" simplePos="0" relativeHeight="251737088" behindDoc="0" locked="0" layoutInCell="1" allowOverlap="1" wp14:anchorId="11E5653F" wp14:editId="0326C1A6">
                <wp:simplePos x="0" y="0"/>
                <wp:positionH relativeFrom="column">
                  <wp:posOffset>2838450</wp:posOffset>
                </wp:positionH>
                <wp:positionV relativeFrom="paragraph">
                  <wp:posOffset>266699</wp:posOffset>
                </wp:positionV>
                <wp:extent cx="2838450" cy="638175"/>
                <wp:effectExtent l="0" t="0" r="19050" b="28575"/>
                <wp:wrapNone/>
                <wp:docPr id="331" name="Oval 331"/>
                <wp:cNvGraphicFramePr/>
                <a:graphic xmlns:a="http://schemas.openxmlformats.org/drawingml/2006/main">
                  <a:graphicData uri="http://schemas.microsoft.com/office/word/2010/wordprocessingShape">
                    <wps:wsp>
                      <wps:cNvSpPr/>
                      <wps:spPr>
                        <a:xfrm>
                          <a:off x="0" y="0"/>
                          <a:ext cx="2838450" cy="63817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8E1A14A" id="Oval 331" o:spid="_x0000_s1026" style="position:absolute;margin-left:223.5pt;margin-top:21pt;width:223.5pt;height:5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" filled="f" strokecolor="#41719c" strokeweight="1pt">
                <v:stroke joinstyle="miter"/>
              </v:oval>
            </w:pict>
          </mc:Fallback>
        </mc:AlternateContent>
      </w:r>
      <w:r w:rsidR="009D02D6" w:rsidRPr="00E63F2E">
        <w:rPr>
          <w:rFonts w:ascii="Book Antiqua" w:hAnsi="Book Antiqua"/>
          <w:b/>
          <w:noProof/>
          <w:color w:val="000000" w:themeColor="text1"/>
          <w:sz w:val="24"/>
          <w:szCs w:val="24"/>
        </w:rPr>
        <mc:AlternateContent>
          <mc:Choice Requires="wps">
            <w:drawing>
              <wp:anchor distT="0" distB="0" distL="114300" distR="114300" simplePos="0" relativeHeight="251730944" behindDoc="0" locked="0" layoutInCell="1" allowOverlap="1" wp14:anchorId="1E09F787" wp14:editId="1762B8D5">
                <wp:simplePos x="0" y="0"/>
                <wp:positionH relativeFrom="column">
                  <wp:posOffset>1199515</wp:posOffset>
                </wp:positionH>
                <wp:positionV relativeFrom="paragraph">
                  <wp:posOffset>32385</wp:posOffset>
                </wp:positionV>
                <wp:extent cx="882650" cy="295910"/>
                <wp:effectExtent l="19050" t="19050" r="31750" b="46990"/>
                <wp:wrapNone/>
                <wp:docPr id="328" name="Freeform 328"/>
                <wp:cNvGraphicFramePr/>
                <a:graphic xmlns:a="http://schemas.openxmlformats.org/drawingml/2006/main">
                  <a:graphicData uri="http://schemas.microsoft.com/office/word/2010/wordprocessingShape">
                    <wps:wsp>
                      <wps:cNvSpPr/>
                      <wps:spPr>
                        <a:xfrm>
                          <a:off x="0" y="0"/>
                          <a:ext cx="882650" cy="295910"/>
                        </a:xfrm>
                        <a:custGeom>
                          <a:avLst/>
                          <a:gdLst>
                            <a:gd name="connsiteX0" fmla="*/ 883056 w 883056"/>
                            <a:gd name="connsiteY0" fmla="*/ 66792 h 296109"/>
                            <a:gd name="connsiteX1" fmla="*/ 806856 w 883056"/>
                            <a:gd name="connsiteY1" fmla="*/ 295392 h 296109"/>
                            <a:gd name="connsiteX2" fmla="*/ 578256 w 883056"/>
                            <a:gd name="connsiteY2" fmla="*/ 117 h 296109"/>
                            <a:gd name="connsiteX3" fmla="*/ 406806 w 883056"/>
                            <a:gd name="connsiteY3" fmla="*/ 257292 h 296109"/>
                            <a:gd name="connsiteX4" fmla="*/ 235356 w 883056"/>
                            <a:gd name="connsiteY4" fmla="*/ 66792 h 296109"/>
                            <a:gd name="connsiteX5" fmla="*/ 6756 w 883056"/>
                            <a:gd name="connsiteY5" fmla="*/ 228717 h 296109"/>
                            <a:gd name="connsiteX6" fmla="*/ 82956 w 883056"/>
                            <a:gd name="connsiteY6" fmla="*/ 238242 h 296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3056" h="296109">
                              <a:moveTo>
                                <a:pt x="883056" y="66792"/>
                              </a:moveTo>
                              <a:cubicBezTo>
                                <a:pt x="870356" y="186648"/>
                                <a:pt x="857656" y="306505"/>
                                <a:pt x="806856" y="295392"/>
                              </a:cubicBezTo>
                              <a:cubicBezTo>
                                <a:pt x="756056" y="284280"/>
                                <a:pt x="644931" y="6467"/>
                                <a:pt x="578256" y="117"/>
                              </a:cubicBezTo>
                              <a:cubicBezTo>
                                <a:pt x="511581" y="-6233"/>
                                <a:pt x="463956" y="246180"/>
                                <a:pt x="406806" y="257292"/>
                              </a:cubicBezTo>
                              <a:cubicBezTo>
                                <a:pt x="349656" y="268405"/>
                                <a:pt x="302031" y="71555"/>
                                <a:pt x="235356" y="66792"/>
                              </a:cubicBezTo>
                              <a:cubicBezTo>
                                <a:pt x="168681" y="62029"/>
                                <a:pt x="32156" y="200142"/>
                                <a:pt x="6756" y="228717"/>
                              </a:cubicBezTo>
                              <a:cubicBezTo>
                                <a:pt x="-18644" y="257292"/>
                                <a:pt x="32156" y="247767"/>
                                <a:pt x="82956" y="238242"/>
                              </a:cubicBezTo>
                            </a:path>
                          </a:pathLst>
                        </a:custGeom>
                        <a:noFill/>
                        <a:ln w="508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040DF2E" id="Freeform 328" o:spid="_x0000_s1026" style="position:absolute;margin-left:94.45pt;margin-top:2.55pt;width:69.5pt;height:23.3pt;z-index:251730944;visibility:visible;mso-wrap-style:square;mso-wrap-distance-left:9pt;mso-wrap-distance-top:0;mso-wrap-distance-right:9pt;mso-wrap-distance-bottom:0;mso-position-horizontal:absolute;mso-position-horizontal-relative:text;mso-position-vertical:absolute;mso-position-vertical-relative:text;v-text-anchor:middle" coordsize="883056,2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" path="m883056,66792c870356,186648,857656,306505,806856,295392,756056,284280,644931,6467,578256,117,511581,-6233,463956,246180,406806,257292,349656,268405,302031,71555,235356,66792,168681,62029,32156,200142,6756,228717v-25400,28575,25400,19050,76200,9525e" filled="f" strokecolor="windowText" strokeweight="4pt">
                <v:stroke joinstyle="miter"/>
                <v:path arrowok="t" o:connecttype="custom" o:connectlocs="882650,66747;806485,295193;577990,117;406619,257119;235248,66747;6753,228563;82918,238082" o:connectangles="0,0,0,0,0,0,0"/>
              </v:shape>
            </w:pict>
          </mc:Fallback>
        </mc:AlternateContent>
      </w:r>
      <w:r w:rsidR="009D02D6" w:rsidRPr="00E63F2E">
        <w:rPr>
          <w:rFonts w:ascii="Book Antiqua" w:hAnsi="Book Antiqua"/>
          <w:b/>
          <w:noProof/>
          <w:color w:val="000000" w:themeColor="text1"/>
          <w:sz w:val="24"/>
          <w:szCs w:val="24"/>
        </w:rPr>
        <mc:AlternateContent>
          <mc:Choice Requires="wps">
            <w:drawing>
              <wp:anchor distT="0" distB="0" distL="114300" distR="114300" simplePos="0" relativeHeight="251728896" behindDoc="0" locked="0" layoutInCell="1" allowOverlap="1" wp14:anchorId="2C46AF02" wp14:editId="6C6597F9">
                <wp:simplePos x="0" y="0"/>
                <wp:positionH relativeFrom="column">
                  <wp:posOffset>316865</wp:posOffset>
                </wp:positionH>
                <wp:positionV relativeFrom="paragraph">
                  <wp:posOffset>32385</wp:posOffset>
                </wp:positionV>
                <wp:extent cx="882650" cy="295910"/>
                <wp:effectExtent l="19050" t="19050" r="31750" b="46990"/>
                <wp:wrapNone/>
                <wp:docPr id="327" name="Freeform 327"/>
                <wp:cNvGraphicFramePr/>
                <a:graphic xmlns:a="http://schemas.openxmlformats.org/drawingml/2006/main">
                  <a:graphicData uri="http://schemas.microsoft.com/office/word/2010/wordprocessingShape">
                    <wps:wsp>
                      <wps:cNvSpPr/>
                      <wps:spPr>
                        <a:xfrm>
                          <a:off x="0" y="0"/>
                          <a:ext cx="882650" cy="295910"/>
                        </a:xfrm>
                        <a:custGeom>
                          <a:avLst/>
                          <a:gdLst>
                            <a:gd name="connsiteX0" fmla="*/ 883056 w 883056"/>
                            <a:gd name="connsiteY0" fmla="*/ 66792 h 296109"/>
                            <a:gd name="connsiteX1" fmla="*/ 806856 w 883056"/>
                            <a:gd name="connsiteY1" fmla="*/ 295392 h 296109"/>
                            <a:gd name="connsiteX2" fmla="*/ 578256 w 883056"/>
                            <a:gd name="connsiteY2" fmla="*/ 117 h 296109"/>
                            <a:gd name="connsiteX3" fmla="*/ 406806 w 883056"/>
                            <a:gd name="connsiteY3" fmla="*/ 257292 h 296109"/>
                            <a:gd name="connsiteX4" fmla="*/ 235356 w 883056"/>
                            <a:gd name="connsiteY4" fmla="*/ 66792 h 296109"/>
                            <a:gd name="connsiteX5" fmla="*/ 6756 w 883056"/>
                            <a:gd name="connsiteY5" fmla="*/ 228717 h 296109"/>
                            <a:gd name="connsiteX6" fmla="*/ 82956 w 883056"/>
                            <a:gd name="connsiteY6" fmla="*/ 238242 h 296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3056" h="296109">
                              <a:moveTo>
                                <a:pt x="883056" y="66792"/>
                              </a:moveTo>
                              <a:cubicBezTo>
                                <a:pt x="870356" y="186648"/>
                                <a:pt x="857656" y="306505"/>
                                <a:pt x="806856" y="295392"/>
                              </a:cubicBezTo>
                              <a:cubicBezTo>
                                <a:pt x="756056" y="284280"/>
                                <a:pt x="644931" y="6467"/>
                                <a:pt x="578256" y="117"/>
                              </a:cubicBezTo>
                              <a:cubicBezTo>
                                <a:pt x="511581" y="-6233"/>
                                <a:pt x="463956" y="246180"/>
                                <a:pt x="406806" y="257292"/>
                              </a:cubicBezTo>
                              <a:cubicBezTo>
                                <a:pt x="349656" y="268405"/>
                                <a:pt x="302031" y="71555"/>
                                <a:pt x="235356" y="66792"/>
                              </a:cubicBezTo>
                              <a:cubicBezTo>
                                <a:pt x="168681" y="62029"/>
                                <a:pt x="32156" y="200142"/>
                                <a:pt x="6756" y="228717"/>
                              </a:cubicBezTo>
                              <a:cubicBezTo>
                                <a:pt x="-18644" y="257292"/>
                                <a:pt x="32156" y="247767"/>
                                <a:pt x="82956" y="238242"/>
                              </a:cubicBezTo>
                            </a:path>
                          </a:pathLst>
                        </a:custGeom>
                        <a:noFill/>
                        <a:ln w="508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AC665F9" id="Freeform 327" o:spid="_x0000_s1026" style="position:absolute;margin-left:24.95pt;margin-top:2.55pt;width:69.5pt;height:23.3pt;z-index:251728896;visibility:visible;mso-wrap-style:square;mso-wrap-distance-left:9pt;mso-wrap-distance-top:0;mso-wrap-distance-right:9pt;mso-wrap-distance-bottom:0;mso-position-horizontal:absolute;mso-position-horizontal-relative:text;mso-position-vertical:absolute;mso-position-vertical-relative:text;v-text-anchor:middle" coordsize="883056,2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" path="m883056,66792c870356,186648,857656,306505,806856,295392,756056,284280,644931,6467,578256,117,511581,-6233,463956,246180,406806,257292,349656,268405,302031,71555,235356,66792,168681,62029,32156,200142,6756,228717v-25400,28575,25400,19050,76200,9525e" filled="f" strokecolor="windowText" strokeweight="4pt">
                <v:stroke joinstyle="miter"/>
                <v:path arrowok="t" o:connecttype="custom" o:connectlocs="882650,66747;806485,295193;577990,117;406619,257119;235248,66747;6753,228563;82918,238082" o:connectangles="0,0,0,0,0,0,0"/>
              </v:shape>
            </w:pict>
          </mc:Fallback>
        </mc:AlternateContent>
      </w:r>
      <w:r w:rsidR="009D02D6" w:rsidRPr="00E63F2E">
        <w:rPr>
          <w:rFonts w:ascii="Book Antiqua" w:hAnsi="Book Antiqua"/>
          <w:b/>
          <w:noProof/>
          <w:color w:val="000000" w:themeColor="text1"/>
          <w:sz w:val="24"/>
          <w:szCs w:val="24"/>
        </w:rPr>
        <mc:AlternateContent>
          <mc:Choice Requires="wps">
            <w:drawing>
              <wp:anchor distT="0" distB="0" distL="114300" distR="114300" simplePos="0" relativeHeight="251724800" behindDoc="0" locked="0" layoutInCell="1" allowOverlap="1" wp14:anchorId="0532246D" wp14:editId="2514EA58">
                <wp:simplePos x="0" y="0"/>
                <wp:positionH relativeFrom="column">
                  <wp:posOffset>2752725</wp:posOffset>
                </wp:positionH>
                <wp:positionV relativeFrom="paragraph">
                  <wp:posOffset>28575</wp:posOffset>
                </wp:positionV>
                <wp:extent cx="2971800" cy="190500"/>
                <wp:effectExtent l="0" t="0" r="19050" b="19050"/>
                <wp:wrapNone/>
                <wp:docPr id="325" name="Rectangle 325"/>
                <wp:cNvGraphicFramePr/>
                <a:graphic xmlns:a="http://schemas.openxmlformats.org/drawingml/2006/main">
                  <a:graphicData uri="http://schemas.microsoft.com/office/word/2010/wordprocessingShape">
                    <wps:wsp>
                      <wps:cNvSpPr/>
                      <wps:spPr>
                        <a:xfrm>
                          <a:off x="0" y="0"/>
                          <a:ext cx="297180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61B43AB" id="Rectangle 325" o:spid="_x0000_s1026" style="position:absolute;margin-left:216.75pt;margin-top:2.25pt;width:234pt;height:1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" fillcolor="#5b9bd5" strokecolor="#41719c" strokeweight="1pt"/>
            </w:pict>
          </mc:Fallback>
        </mc:AlternateContent>
      </w:r>
    </w:p>
    <w:p w14:paraId="47C27EC0" w14:textId="54561129" w:rsidR="009D02D6" w:rsidRPr="00E63F2E" w:rsidRDefault="00B474E9" w:rsidP="00877EAC">
      <w:pPr>
        <w:spacing w:after="0" w:line="360" w:lineRule="auto"/>
        <w:jc w:val="both"/>
        <w:rPr>
          <w:rFonts w:ascii="Book Antiqua" w:hAnsi="Book Antiqua"/>
          <w:color w:val="000000" w:themeColor="text1"/>
          <w:sz w:val="24"/>
          <w:szCs w:val="24"/>
        </w:rPr>
      </w:pPr>
      <w:r w:rsidRPr="00E63F2E">
        <w:rPr>
          <w:rFonts w:ascii="Book Antiqua" w:hAnsi="Book Antiqua"/>
          <w:b/>
          <w:noProof/>
          <w:color w:val="000000" w:themeColor="text1"/>
          <w:sz w:val="24"/>
          <w:szCs w:val="24"/>
        </w:rPr>
        <mc:AlternateContent>
          <mc:Choice Requires="wps">
            <w:drawing>
              <wp:anchor distT="0" distB="0" distL="114300" distR="114300" simplePos="0" relativeHeight="251743232" behindDoc="0" locked="0" layoutInCell="1" allowOverlap="1" wp14:anchorId="04DD32C8" wp14:editId="2B06D2B8">
                <wp:simplePos x="0" y="0"/>
                <wp:positionH relativeFrom="column">
                  <wp:posOffset>3152775</wp:posOffset>
                </wp:positionH>
                <wp:positionV relativeFrom="paragraph">
                  <wp:posOffset>38735</wp:posOffset>
                </wp:positionV>
                <wp:extent cx="790575" cy="545783"/>
                <wp:effectExtent l="19050" t="0" r="47625" b="26035"/>
                <wp:wrapNone/>
                <wp:docPr id="336" name="Freeform 336"/>
                <wp:cNvGraphicFramePr/>
                <a:graphic xmlns:a="http://schemas.openxmlformats.org/drawingml/2006/main">
                  <a:graphicData uri="http://schemas.microsoft.com/office/word/2010/wordprocessingShape">
                    <wps:wsp>
                      <wps:cNvSpPr/>
                      <wps:spPr>
                        <a:xfrm>
                          <a:off x="0" y="0"/>
                          <a:ext cx="790575" cy="545783"/>
                        </a:xfrm>
                        <a:custGeom>
                          <a:avLst/>
                          <a:gdLst>
                            <a:gd name="connsiteX0" fmla="*/ 295275 w 657225"/>
                            <a:gd name="connsiteY0" fmla="*/ 49796 h 545783"/>
                            <a:gd name="connsiteX1" fmla="*/ 219075 w 657225"/>
                            <a:gd name="connsiteY1" fmla="*/ 2171 h 545783"/>
                            <a:gd name="connsiteX2" fmla="*/ 180975 w 657225"/>
                            <a:gd name="connsiteY2" fmla="*/ 11696 h 545783"/>
                            <a:gd name="connsiteX3" fmla="*/ 171450 w 657225"/>
                            <a:gd name="connsiteY3" fmla="*/ 40271 h 545783"/>
                            <a:gd name="connsiteX4" fmla="*/ 142875 w 657225"/>
                            <a:gd name="connsiteY4" fmla="*/ 59321 h 545783"/>
                            <a:gd name="connsiteX5" fmla="*/ 47625 w 657225"/>
                            <a:gd name="connsiteY5" fmla="*/ 78371 h 545783"/>
                            <a:gd name="connsiteX6" fmla="*/ 9525 w 657225"/>
                            <a:gd name="connsiteY6" fmla="*/ 164096 h 545783"/>
                            <a:gd name="connsiteX7" fmla="*/ 0 w 657225"/>
                            <a:gd name="connsiteY7" fmla="*/ 192671 h 545783"/>
                            <a:gd name="connsiteX8" fmla="*/ 9525 w 657225"/>
                            <a:gd name="connsiteY8" fmla="*/ 249821 h 545783"/>
                            <a:gd name="connsiteX9" fmla="*/ 28575 w 657225"/>
                            <a:gd name="connsiteY9" fmla="*/ 316496 h 545783"/>
                            <a:gd name="connsiteX10" fmla="*/ 66675 w 657225"/>
                            <a:gd name="connsiteY10" fmla="*/ 373646 h 545783"/>
                            <a:gd name="connsiteX11" fmla="*/ 85725 w 657225"/>
                            <a:gd name="connsiteY11" fmla="*/ 440321 h 545783"/>
                            <a:gd name="connsiteX12" fmla="*/ 104775 w 657225"/>
                            <a:gd name="connsiteY12" fmla="*/ 468896 h 545783"/>
                            <a:gd name="connsiteX13" fmla="*/ 266700 w 657225"/>
                            <a:gd name="connsiteY13" fmla="*/ 497471 h 545783"/>
                            <a:gd name="connsiteX14" fmla="*/ 571500 w 657225"/>
                            <a:gd name="connsiteY14" fmla="*/ 506996 h 545783"/>
                            <a:gd name="connsiteX15" fmla="*/ 590550 w 657225"/>
                            <a:gd name="connsiteY15" fmla="*/ 449846 h 545783"/>
                            <a:gd name="connsiteX16" fmla="*/ 561975 w 657225"/>
                            <a:gd name="connsiteY16" fmla="*/ 421271 h 545783"/>
                            <a:gd name="connsiteX17" fmla="*/ 571500 w 657225"/>
                            <a:gd name="connsiteY17" fmla="*/ 383171 h 545783"/>
                            <a:gd name="connsiteX18" fmla="*/ 619125 w 657225"/>
                            <a:gd name="connsiteY18" fmla="*/ 297446 h 545783"/>
                            <a:gd name="connsiteX19" fmla="*/ 657225 w 657225"/>
                            <a:gd name="connsiteY19" fmla="*/ 287921 h 545783"/>
                            <a:gd name="connsiteX20" fmla="*/ 619125 w 657225"/>
                            <a:gd name="connsiteY20" fmla="*/ 173621 h 545783"/>
                            <a:gd name="connsiteX21" fmla="*/ 600075 w 657225"/>
                            <a:gd name="connsiteY21" fmla="*/ 116471 h 545783"/>
                            <a:gd name="connsiteX22" fmla="*/ 581025 w 657225"/>
                            <a:gd name="connsiteY22" fmla="*/ 78371 h 545783"/>
                            <a:gd name="connsiteX23" fmla="*/ 381000 w 657225"/>
                            <a:gd name="connsiteY23" fmla="*/ 68846 h 545783"/>
                            <a:gd name="connsiteX24" fmla="*/ 371475 w 657225"/>
                            <a:gd name="connsiteY24" fmla="*/ 40271 h 545783"/>
                            <a:gd name="connsiteX25" fmla="*/ 228600 w 657225"/>
                            <a:gd name="connsiteY25" fmla="*/ 2171 h 5457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57225" h="545783">
                              <a:moveTo>
                                <a:pt x="295275" y="49796"/>
                              </a:moveTo>
                              <a:cubicBezTo>
                                <a:pt x="280190" y="37728"/>
                                <a:pt x="246994" y="2171"/>
                                <a:pt x="219075" y="2171"/>
                              </a:cubicBezTo>
                              <a:cubicBezTo>
                                <a:pt x="205984" y="2171"/>
                                <a:pt x="193675" y="8521"/>
                                <a:pt x="180975" y="11696"/>
                              </a:cubicBezTo>
                              <a:cubicBezTo>
                                <a:pt x="177800" y="21221"/>
                                <a:pt x="177722" y="32431"/>
                                <a:pt x="171450" y="40271"/>
                              </a:cubicBezTo>
                              <a:cubicBezTo>
                                <a:pt x="164299" y="49210"/>
                                <a:pt x="153114" y="54201"/>
                                <a:pt x="142875" y="59321"/>
                              </a:cubicBezTo>
                              <a:cubicBezTo>
                                <a:pt x="116276" y="72621"/>
                                <a:pt x="72196" y="74861"/>
                                <a:pt x="47625" y="78371"/>
                              </a:cubicBezTo>
                              <a:cubicBezTo>
                                <a:pt x="17436" y="123654"/>
                                <a:pt x="32195" y="96086"/>
                                <a:pt x="9525" y="164096"/>
                              </a:cubicBezTo>
                              <a:lnTo>
                                <a:pt x="0" y="192671"/>
                              </a:lnTo>
                              <a:cubicBezTo>
                                <a:pt x="3175" y="211721"/>
                                <a:pt x="1681" y="232173"/>
                                <a:pt x="9525" y="249821"/>
                              </a:cubicBezTo>
                              <a:cubicBezTo>
                                <a:pt x="39790" y="317918"/>
                                <a:pt x="48720" y="235915"/>
                                <a:pt x="28575" y="316496"/>
                              </a:cubicBezTo>
                              <a:cubicBezTo>
                                <a:pt x="64127" y="458702"/>
                                <a:pt x="6876" y="266008"/>
                                <a:pt x="66675" y="373646"/>
                              </a:cubicBezTo>
                              <a:cubicBezTo>
                                <a:pt x="77900" y="393852"/>
                                <a:pt x="77141" y="418860"/>
                                <a:pt x="85725" y="440321"/>
                              </a:cubicBezTo>
                              <a:cubicBezTo>
                                <a:pt x="89977" y="450950"/>
                                <a:pt x="96680" y="460801"/>
                                <a:pt x="104775" y="468896"/>
                              </a:cubicBezTo>
                              <a:cubicBezTo>
                                <a:pt x="146861" y="510982"/>
                                <a:pt x="213677" y="493684"/>
                                <a:pt x="266700" y="497471"/>
                              </a:cubicBezTo>
                              <a:cubicBezTo>
                                <a:pt x="364269" y="562517"/>
                                <a:pt x="345502" y="558028"/>
                                <a:pt x="571500" y="506996"/>
                              </a:cubicBezTo>
                              <a:cubicBezTo>
                                <a:pt x="591087" y="502573"/>
                                <a:pt x="590550" y="449846"/>
                                <a:pt x="590550" y="449846"/>
                              </a:cubicBezTo>
                              <a:cubicBezTo>
                                <a:pt x="581025" y="440321"/>
                                <a:pt x="565676" y="434223"/>
                                <a:pt x="561975" y="421271"/>
                              </a:cubicBezTo>
                              <a:cubicBezTo>
                                <a:pt x="558379" y="408684"/>
                                <a:pt x="567904" y="395758"/>
                                <a:pt x="571500" y="383171"/>
                              </a:cubicBezTo>
                              <a:cubicBezTo>
                                <a:pt x="578320" y="359300"/>
                                <a:pt x="598133" y="302694"/>
                                <a:pt x="619125" y="297446"/>
                              </a:cubicBezTo>
                              <a:lnTo>
                                <a:pt x="657225" y="287921"/>
                              </a:lnTo>
                              <a:cubicBezTo>
                                <a:pt x="637860" y="132999"/>
                                <a:pt x="667940" y="271251"/>
                                <a:pt x="619125" y="173621"/>
                              </a:cubicBezTo>
                              <a:cubicBezTo>
                                <a:pt x="610145" y="155660"/>
                                <a:pt x="609055" y="134432"/>
                                <a:pt x="600075" y="116471"/>
                              </a:cubicBezTo>
                              <a:cubicBezTo>
                                <a:pt x="593725" y="103771"/>
                                <a:pt x="594900" y="81387"/>
                                <a:pt x="581025" y="78371"/>
                              </a:cubicBezTo>
                              <a:cubicBezTo>
                                <a:pt x="515798" y="64191"/>
                                <a:pt x="447675" y="72021"/>
                                <a:pt x="381000" y="68846"/>
                              </a:cubicBezTo>
                              <a:cubicBezTo>
                                <a:pt x="377825" y="59321"/>
                                <a:pt x="378575" y="47371"/>
                                <a:pt x="371475" y="40271"/>
                              </a:cubicBezTo>
                              <a:cubicBezTo>
                                <a:pt x="317524" y="-13680"/>
                                <a:pt x="303553" y="2171"/>
                                <a:pt x="228600" y="2171"/>
                              </a:cubicBezTo>
                            </a:path>
                          </a:pathLst>
                        </a:custGeom>
                        <a:solidFill>
                          <a:srgbClr val="5B9BD5"/>
                        </a:solidFill>
                        <a:ln w="12700" cap="flat" cmpd="sng" algn="ctr">
                          <a:solidFill>
                            <a:srgbClr val="5B9BD5">
                              <a:shade val="50000"/>
                            </a:srgbClr>
                          </a:solidFill>
                          <a:prstDash val="solid"/>
                          <a:miter lim="800000"/>
                        </a:ln>
                        <a:effectLst/>
                      </wps:spPr>
                      <wps:txbx>
                        <w:txbxContent>
                          <w:p w14:paraId="7CA9C7F8" w14:textId="77777777" w:rsidR="008173B3" w:rsidRPr="00B474E9" w:rsidRDefault="008173B3" w:rsidP="00B474E9">
                            <w:pPr>
                              <w:jc w:val="center"/>
                              <w:rPr>
                                <w:color w:val="FFFFFF" w:themeColor="background1"/>
                                <w:sz w:val="20"/>
                                <w:szCs w:val="20"/>
                              </w:rPr>
                            </w:pPr>
                            <w:r w:rsidRPr="00B474E9">
                              <w:rPr>
                                <w:color w:val="FFFFFF" w:themeColor="background1"/>
                                <w:sz w:val="20"/>
                                <w:szCs w:val="20"/>
                              </w:rPr>
                              <w:t>Cancer</w:t>
                            </w:r>
                          </w:p>
                          <w:p w14:paraId="18696A82" w14:textId="77777777" w:rsidR="008173B3" w:rsidRPr="009D02D6" w:rsidRDefault="008173B3" w:rsidP="00B474E9">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336" o:spid="_x0000_s1054" style="position:absolute;left:0;text-align:left;margin-left:248.25pt;margin-top:3.05pt;width:62.25pt;height:4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7225,545783"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" adj="-11796480,,5400" path="m295275,49796c280190,37728,246994,2171,219075,2171,205984,2171,193675,8521,180975,11696,177800,21221,177722,32431,171450,40271,164299,49210,153114,54201,142875,59321,116276,72621,72196,74861,47625,78371,17436,123654,32195,96086,9525,164096l0,192671c3175,211721,1681,232173,9525,249821,39790,317918,48720,235915,28575,316496,64127,458702,6876,266008,66675,373646,77900,393852,77141,418860,85725,440321,89977,450950,96680,460801,104775,468896,146861,510982,213677,493684,266700,497471,364269,562517,345502,558028,571500,506996,591087,502573,590550,449846,590550,449846,581025,440321,565676,434223,561975,421271,558379,408684,567904,395758,571500,383171,578320,359300,598133,302694,619125,297446l657225,287921c637860,132999,667940,271251,619125,173621,610145,155660,609055,134432,600075,116471,593725,103771,594900,81387,581025,78371,515798,64191,447675,72021,381000,68846,377825,59321,378575,47371,371475,40271,317524,-13680,303553,2171,228600,2171e" fillcolor="#5b9bd5" strokecolor="#41719c" strokeweight="1pt">
                <v:stroke joinstyle="miter"/>
                <v:formulas/>
                <v:path arrowok="t" o:connecttype="custom" o:connectlocs="355186,49796;263525,2171;217695,11696;206237,40271;171864,59321;57288,78371;11458,164096;0,192671;11458,249821;34373,316496;80203,373646;103118,440321;126034,468896;320813,497471;687457,506996;710372,449846;675999,421271;687457,383171;744745,297446;790575,287921;744745,173621;721829,116471;698914,78371;458304,68846;446847,40271;274983,2171" o:connectangles="0,0,0,0,0,0,0,0,0,0,0,0,0,0,0,0,0,0,0,0,0,0,0,0,0,0" textboxrect="0,0,657225,545783"/>
                <v:textbox>
                  <w:txbxContent>
                    <w:p w14:paraId="7CA9C7F8" w14:textId="77777777" w:rsidR="008173B3" w:rsidRPr="00B474E9" w:rsidRDefault="008173B3" w:rsidP="00B474E9">
                      <w:pPr>
                        <w:jc w:val="center"/>
                        <w:rPr>
                          <w:color w:val="FFFFFF" w:themeColor="background1"/>
                          <w:sz w:val="20"/>
                          <w:szCs w:val="20"/>
                        </w:rPr>
                      </w:pPr>
                      <w:r w:rsidRPr="00B474E9">
                        <w:rPr>
                          <w:color w:val="FFFFFF" w:themeColor="background1"/>
                          <w:sz w:val="20"/>
                          <w:szCs w:val="20"/>
                        </w:rPr>
                        <w:t>Cancer</w:t>
                      </w:r>
                    </w:p>
                    <w:p w14:paraId="18696A82" w14:textId="77777777" w:rsidR="008173B3" w:rsidRPr="009D02D6" w:rsidRDefault="008173B3" w:rsidP="00B474E9">
                      <w:pPr>
                        <w:jc w:val="center"/>
                        <w:rPr>
                          <w:sz w:val="20"/>
                          <w:szCs w:val="20"/>
                        </w:rPr>
                      </w:pPr>
                    </w:p>
                  </w:txbxContent>
                </v:textbox>
              </v:shape>
            </w:pict>
          </mc:Fallback>
        </mc:AlternateContent>
      </w:r>
      <w:r w:rsidRPr="00E63F2E">
        <w:rPr>
          <w:rFonts w:ascii="Book Antiqua" w:hAnsi="Book Antiqua"/>
          <w:b/>
          <w:noProof/>
          <w:color w:val="000000" w:themeColor="text1"/>
          <w:sz w:val="24"/>
          <w:szCs w:val="24"/>
        </w:rPr>
        <mc:AlternateContent>
          <mc:Choice Requires="wps">
            <w:drawing>
              <wp:anchor distT="0" distB="0" distL="114300" distR="114300" simplePos="0" relativeHeight="251741184" behindDoc="0" locked="0" layoutInCell="1" allowOverlap="1" wp14:anchorId="0E55C55F" wp14:editId="08C06709">
                <wp:simplePos x="0" y="0"/>
                <wp:positionH relativeFrom="column">
                  <wp:posOffset>4448175</wp:posOffset>
                </wp:positionH>
                <wp:positionV relativeFrom="paragraph">
                  <wp:posOffset>38735</wp:posOffset>
                </wp:positionV>
                <wp:extent cx="895350" cy="504825"/>
                <wp:effectExtent l="0" t="0" r="19050" b="28575"/>
                <wp:wrapNone/>
                <wp:docPr id="335" name="Oval 335"/>
                <wp:cNvGraphicFramePr/>
                <a:graphic xmlns:a="http://schemas.openxmlformats.org/drawingml/2006/main">
                  <a:graphicData uri="http://schemas.microsoft.com/office/word/2010/wordprocessingShape">
                    <wps:wsp>
                      <wps:cNvSpPr/>
                      <wps:spPr>
                        <a:xfrm>
                          <a:off x="0" y="0"/>
                          <a:ext cx="895350" cy="504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2C29DD" w14:textId="3962B9E2" w:rsidR="008173B3" w:rsidRDefault="008173B3" w:rsidP="00B474E9">
                            <w:pPr>
                              <w:jc w:val="center"/>
                            </w:pPr>
                            <w:r>
                              <w:t>Normal</w:t>
                            </w:r>
                          </w:p>
                          <w:p w14:paraId="6A191868" w14:textId="561E6488" w:rsidR="008173B3" w:rsidRDefault="008173B3" w:rsidP="00B474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5" o:spid="_x0000_s1055" style="position:absolute;left:0;text-align:left;margin-left:350.25pt;margin-top:3.05pt;width:70.5pt;height:3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" fillcolor="#5b9bd5 [3204]" strokecolor="#1f4d78 [1604]" strokeweight="1pt">
                <v:stroke joinstyle="miter"/>
                <v:textbox>
                  <w:txbxContent>
                    <w:p w14:paraId="742C29DD" w14:textId="3962B9E2" w:rsidR="008173B3" w:rsidRDefault="008173B3" w:rsidP="00B474E9">
                      <w:pPr>
                        <w:jc w:val="center"/>
                      </w:pPr>
                      <w:r>
                        <w:t>Normal</w:t>
                      </w:r>
                    </w:p>
                    <w:p w14:paraId="6A191868" w14:textId="561E6488" w:rsidR="008173B3" w:rsidRDefault="008173B3" w:rsidP="00B474E9">
                      <w:pPr>
                        <w:jc w:val="center"/>
                      </w:pPr>
                    </w:p>
                  </w:txbxContent>
                </v:textbox>
              </v:oval>
            </w:pict>
          </mc:Fallback>
        </mc:AlternateContent>
      </w:r>
      <w:r w:rsidR="009D02D6" w:rsidRPr="00E63F2E">
        <w:rPr>
          <w:rFonts w:ascii="Book Antiqua" w:hAnsi="Book Antiqua"/>
          <w:b/>
          <w:noProof/>
          <w:color w:val="000000" w:themeColor="text1"/>
          <w:sz w:val="24"/>
          <w:szCs w:val="24"/>
        </w:rPr>
        <mc:AlternateContent>
          <mc:Choice Requires="wps">
            <w:drawing>
              <wp:anchor distT="0" distB="0" distL="114300" distR="114300" simplePos="0" relativeHeight="251739136" behindDoc="0" locked="0" layoutInCell="1" allowOverlap="1" wp14:anchorId="2BE8ACD2" wp14:editId="64A7D3C7">
                <wp:simplePos x="0" y="0"/>
                <wp:positionH relativeFrom="column">
                  <wp:posOffset>933450</wp:posOffset>
                </wp:positionH>
                <wp:positionV relativeFrom="paragraph">
                  <wp:posOffset>153035</wp:posOffset>
                </wp:positionV>
                <wp:extent cx="790575" cy="545783"/>
                <wp:effectExtent l="19050" t="0" r="47625" b="26035"/>
                <wp:wrapNone/>
                <wp:docPr id="333" name="Freeform 333"/>
                <wp:cNvGraphicFramePr/>
                <a:graphic xmlns:a="http://schemas.openxmlformats.org/drawingml/2006/main">
                  <a:graphicData uri="http://schemas.microsoft.com/office/word/2010/wordprocessingShape">
                    <wps:wsp>
                      <wps:cNvSpPr/>
                      <wps:spPr>
                        <a:xfrm>
                          <a:off x="0" y="0"/>
                          <a:ext cx="790575" cy="545783"/>
                        </a:xfrm>
                        <a:custGeom>
                          <a:avLst/>
                          <a:gdLst>
                            <a:gd name="connsiteX0" fmla="*/ 295275 w 657225"/>
                            <a:gd name="connsiteY0" fmla="*/ 49796 h 545783"/>
                            <a:gd name="connsiteX1" fmla="*/ 219075 w 657225"/>
                            <a:gd name="connsiteY1" fmla="*/ 2171 h 545783"/>
                            <a:gd name="connsiteX2" fmla="*/ 180975 w 657225"/>
                            <a:gd name="connsiteY2" fmla="*/ 11696 h 545783"/>
                            <a:gd name="connsiteX3" fmla="*/ 171450 w 657225"/>
                            <a:gd name="connsiteY3" fmla="*/ 40271 h 545783"/>
                            <a:gd name="connsiteX4" fmla="*/ 142875 w 657225"/>
                            <a:gd name="connsiteY4" fmla="*/ 59321 h 545783"/>
                            <a:gd name="connsiteX5" fmla="*/ 47625 w 657225"/>
                            <a:gd name="connsiteY5" fmla="*/ 78371 h 545783"/>
                            <a:gd name="connsiteX6" fmla="*/ 9525 w 657225"/>
                            <a:gd name="connsiteY6" fmla="*/ 164096 h 545783"/>
                            <a:gd name="connsiteX7" fmla="*/ 0 w 657225"/>
                            <a:gd name="connsiteY7" fmla="*/ 192671 h 545783"/>
                            <a:gd name="connsiteX8" fmla="*/ 9525 w 657225"/>
                            <a:gd name="connsiteY8" fmla="*/ 249821 h 545783"/>
                            <a:gd name="connsiteX9" fmla="*/ 28575 w 657225"/>
                            <a:gd name="connsiteY9" fmla="*/ 316496 h 545783"/>
                            <a:gd name="connsiteX10" fmla="*/ 66675 w 657225"/>
                            <a:gd name="connsiteY10" fmla="*/ 373646 h 545783"/>
                            <a:gd name="connsiteX11" fmla="*/ 85725 w 657225"/>
                            <a:gd name="connsiteY11" fmla="*/ 440321 h 545783"/>
                            <a:gd name="connsiteX12" fmla="*/ 104775 w 657225"/>
                            <a:gd name="connsiteY12" fmla="*/ 468896 h 545783"/>
                            <a:gd name="connsiteX13" fmla="*/ 266700 w 657225"/>
                            <a:gd name="connsiteY13" fmla="*/ 497471 h 545783"/>
                            <a:gd name="connsiteX14" fmla="*/ 571500 w 657225"/>
                            <a:gd name="connsiteY14" fmla="*/ 506996 h 545783"/>
                            <a:gd name="connsiteX15" fmla="*/ 590550 w 657225"/>
                            <a:gd name="connsiteY15" fmla="*/ 449846 h 545783"/>
                            <a:gd name="connsiteX16" fmla="*/ 561975 w 657225"/>
                            <a:gd name="connsiteY16" fmla="*/ 421271 h 545783"/>
                            <a:gd name="connsiteX17" fmla="*/ 571500 w 657225"/>
                            <a:gd name="connsiteY17" fmla="*/ 383171 h 545783"/>
                            <a:gd name="connsiteX18" fmla="*/ 619125 w 657225"/>
                            <a:gd name="connsiteY18" fmla="*/ 297446 h 545783"/>
                            <a:gd name="connsiteX19" fmla="*/ 657225 w 657225"/>
                            <a:gd name="connsiteY19" fmla="*/ 287921 h 545783"/>
                            <a:gd name="connsiteX20" fmla="*/ 619125 w 657225"/>
                            <a:gd name="connsiteY20" fmla="*/ 173621 h 545783"/>
                            <a:gd name="connsiteX21" fmla="*/ 600075 w 657225"/>
                            <a:gd name="connsiteY21" fmla="*/ 116471 h 545783"/>
                            <a:gd name="connsiteX22" fmla="*/ 581025 w 657225"/>
                            <a:gd name="connsiteY22" fmla="*/ 78371 h 545783"/>
                            <a:gd name="connsiteX23" fmla="*/ 381000 w 657225"/>
                            <a:gd name="connsiteY23" fmla="*/ 68846 h 545783"/>
                            <a:gd name="connsiteX24" fmla="*/ 371475 w 657225"/>
                            <a:gd name="connsiteY24" fmla="*/ 40271 h 545783"/>
                            <a:gd name="connsiteX25" fmla="*/ 228600 w 657225"/>
                            <a:gd name="connsiteY25" fmla="*/ 2171 h 5457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57225" h="545783">
                              <a:moveTo>
                                <a:pt x="295275" y="49796"/>
                              </a:moveTo>
                              <a:cubicBezTo>
                                <a:pt x="280190" y="37728"/>
                                <a:pt x="246994" y="2171"/>
                                <a:pt x="219075" y="2171"/>
                              </a:cubicBezTo>
                              <a:cubicBezTo>
                                <a:pt x="205984" y="2171"/>
                                <a:pt x="193675" y="8521"/>
                                <a:pt x="180975" y="11696"/>
                              </a:cubicBezTo>
                              <a:cubicBezTo>
                                <a:pt x="177800" y="21221"/>
                                <a:pt x="177722" y="32431"/>
                                <a:pt x="171450" y="40271"/>
                              </a:cubicBezTo>
                              <a:cubicBezTo>
                                <a:pt x="164299" y="49210"/>
                                <a:pt x="153114" y="54201"/>
                                <a:pt x="142875" y="59321"/>
                              </a:cubicBezTo>
                              <a:cubicBezTo>
                                <a:pt x="116276" y="72621"/>
                                <a:pt x="72196" y="74861"/>
                                <a:pt x="47625" y="78371"/>
                              </a:cubicBezTo>
                              <a:cubicBezTo>
                                <a:pt x="17436" y="123654"/>
                                <a:pt x="32195" y="96086"/>
                                <a:pt x="9525" y="164096"/>
                              </a:cubicBezTo>
                              <a:lnTo>
                                <a:pt x="0" y="192671"/>
                              </a:lnTo>
                              <a:cubicBezTo>
                                <a:pt x="3175" y="211721"/>
                                <a:pt x="1681" y="232173"/>
                                <a:pt x="9525" y="249821"/>
                              </a:cubicBezTo>
                              <a:cubicBezTo>
                                <a:pt x="39790" y="317918"/>
                                <a:pt x="48720" y="235915"/>
                                <a:pt x="28575" y="316496"/>
                              </a:cubicBezTo>
                              <a:cubicBezTo>
                                <a:pt x="64127" y="458702"/>
                                <a:pt x="6876" y="266008"/>
                                <a:pt x="66675" y="373646"/>
                              </a:cubicBezTo>
                              <a:cubicBezTo>
                                <a:pt x="77900" y="393852"/>
                                <a:pt x="77141" y="418860"/>
                                <a:pt x="85725" y="440321"/>
                              </a:cubicBezTo>
                              <a:cubicBezTo>
                                <a:pt x="89977" y="450950"/>
                                <a:pt x="96680" y="460801"/>
                                <a:pt x="104775" y="468896"/>
                              </a:cubicBezTo>
                              <a:cubicBezTo>
                                <a:pt x="146861" y="510982"/>
                                <a:pt x="213677" y="493684"/>
                                <a:pt x="266700" y="497471"/>
                              </a:cubicBezTo>
                              <a:cubicBezTo>
                                <a:pt x="364269" y="562517"/>
                                <a:pt x="345502" y="558028"/>
                                <a:pt x="571500" y="506996"/>
                              </a:cubicBezTo>
                              <a:cubicBezTo>
                                <a:pt x="591087" y="502573"/>
                                <a:pt x="590550" y="449846"/>
                                <a:pt x="590550" y="449846"/>
                              </a:cubicBezTo>
                              <a:cubicBezTo>
                                <a:pt x="581025" y="440321"/>
                                <a:pt x="565676" y="434223"/>
                                <a:pt x="561975" y="421271"/>
                              </a:cubicBezTo>
                              <a:cubicBezTo>
                                <a:pt x="558379" y="408684"/>
                                <a:pt x="567904" y="395758"/>
                                <a:pt x="571500" y="383171"/>
                              </a:cubicBezTo>
                              <a:cubicBezTo>
                                <a:pt x="578320" y="359300"/>
                                <a:pt x="598133" y="302694"/>
                                <a:pt x="619125" y="297446"/>
                              </a:cubicBezTo>
                              <a:lnTo>
                                <a:pt x="657225" y="287921"/>
                              </a:lnTo>
                              <a:cubicBezTo>
                                <a:pt x="637860" y="132999"/>
                                <a:pt x="667940" y="271251"/>
                                <a:pt x="619125" y="173621"/>
                              </a:cubicBezTo>
                              <a:cubicBezTo>
                                <a:pt x="610145" y="155660"/>
                                <a:pt x="609055" y="134432"/>
                                <a:pt x="600075" y="116471"/>
                              </a:cubicBezTo>
                              <a:cubicBezTo>
                                <a:pt x="593725" y="103771"/>
                                <a:pt x="594900" y="81387"/>
                                <a:pt x="581025" y="78371"/>
                              </a:cubicBezTo>
                              <a:cubicBezTo>
                                <a:pt x="515798" y="64191"/>
                                <a:pt x="447675" y="72021"/>
                                <a:pt x="381000" y="68846"/>
                              </a:cubicBezTo>
                              <a:cubicBezTo>
                                <a:pt x="377825" y="59321"/>
                                <a:pt x="378575" y="47371"/>
                                <a:pt x="371475" y="40271"/>
                              </a:cubicBezTo>
                              <a:cubicBezTo>
                                <a:pt x="317524" y="-13680"/>
                                <a:pt x="303553" y="2171"/>
                                <a:pt x="228600" y="2171"/>
                              </a:cubicBezTo>
                            </a:path>
                          </a:pathLst>
                        </a:cu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C4BBAF" w14:textId="32F414A0" w:rsidR="008173B3" w:rsidRPr="009D02D6" w:rsidRDefault="008173B3" w:rsidP="009D02D6">
                            <w:pPr>
                              <w:jc w:val="center"/>
                              <w:rPr>
                                <w:sz w:val="20"/>
                                <w:szCs w:val="20"/>
                              </w:rPr>
                            </w:pPr>
                            <w:r w:rsidRPr="009D02D6">
                              <w:rPr>
                                <w:sz w:val="20"/>
                                <w:szCs w:val="20"/>
                              </w:rPr>
                              <w:t>Cancer</w:t>
                            </w:r>
                          </w:p>
                          <w:p w14:paraId="6044300C" w14:textId="57D801F4" w:rsidR="008173B3" w:rsidRPr="009D02D6" w:rsidRDefault="008173B3" w:rsidP="009D02D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333" o:spid="_x0000_s1056" style="position:absolute;left:0;text-align:left;margin-left:73.5pt;margin-top:12.05pt;width:62.25pt;height:4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7225,545783"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" adj="-11796480,,5400" path="m295275,49796c280190,37728,246994,2171,219075,2171,205984,2171,193675,8521,180975,11696,177800,21221,177722,32431,171450,40271,164299,49210,153114,54201,142875,59321,116276,72621,72196,74861,47625,78371,17436,123654,32195,96086,9525,164096l0,192671c3175,211721,1681,232173,9525,249821,39790,317918,48720,235915,28575,316496,64127,458702,6876,266008,66675,373646,77900,393852,77141,418860,85725,440321,89977,450950,96680,460801,104775,468896,146861,510982,213677,493684,266700,497471,364269,562517,345502,558028,571500,506996,591087,502573,590550,449846,590550,449846,581025,440321,565676,434223,561975,421271,558379,408684,567904,395758,571500,383171,578320,359300,598133,302694,619125,297446l657225,287921c637860,132999,667940,271251,619125,173621,610145,155660,609055,134432,600075,116471,593725,103771,594900,81387,581025,78371,515798,64191,447675,72021,381000,68846,377825,59321,378575,47371,371475,40271,317524,-13680,303553,2171,228600,2171e" fillcolor="#5b9bd5 [3204]" strokecolor="#1f4d78 [1604]" strokeweight="1pt">
                <v:stroke joinstyle="miter"/>
                <v:formulas/>
                <v:path arrowok="t" o:connecttype="custom" o:connectlocs="355186,49796;263525,2171;217695,11696;206237,40271;171864,59321;57288,78371;11458,164096;0,192671;11458,249821;34373,316496;80203,373646;103118,440321;126034,468896;320813,497471;687457,506996;710372,449846;675999,421271;687457,383171;744745,297446;790575,287921;744745,173621;721829,116471;698914,78371;458304,68846;446847,40271;274983,2171" o:connectangles="0,0,0,0,0,0,0,0,0,0,0,0,0,0,0,0,0,0,0,0,0,0,0,0,0,0" textboxrect="0,0,657225,545783"/>
                <v:textbox>
                  <w:txbxContent>
                    <w:p w14:paraId="63C4BBAF" w14:textId="32F414A0" w:rsidR="008173B3" w:rsidRPr="009D02D6" w:rsidRDefault="008173B3" w:rsidP="009D02D6">
                      <w:pPr>
                        <w:jc w:val="center"/>
                        <w:rPr>
                          <w:sz w:val="20"/>
                          <w:szCs w:val="20"/>
                        </w:rPr>
                      </w:pPr>
                      <w:r w:rsidRPr="009D02D6">
                        <w:rPr>
                          <w:sz w:val="20"/>
                          <w:szCs w:val="20"/>
                        </w:rPr>
                        <w:t>Cancer</w:t>
                      </w:r>
                    </w:p>
                    <w:p w14:paraId="6044300C" w14:textId="57D801F4" w:rsidR="008173B3" w:rsidRPr="009D02D6" w:rsidRDefault="008173B3" w:rsidP="009D02D6">
                      <w:pPr>
                        <w:jc w:val="center"/>
                        <w:rPr>
                          <w:sz w:val="20"/>
                          <w:szCs w:val="20"/>
                        </w:rPr>
                      </w:pPr>
                    </w:p>
                  </w:txbxContent>
                </v:textbox>
              </v:shape>
            </w:pict>
          </mc:Fallback>
        </mc:AlternateContent>
      </w:r>
      <w:r w:rsidR="009D02D6" w:rsidRPr="00E63F2E">
        <w:rPr>
          <w:rFonts w:ascii="Book Antiqua" w:hAnsi="Book Antiqua"/>
          <w:b/>
          <w:noProof/>
          <w:color w:val="000000" w:themeColor="text1"/>
          <w:sz w:val="24"/>
          <w:szCs w:val="24"/>
        </w:rPr>
        <mc:AlternateContent>
          <mc:Choice Requires="wps">
            <w:drawing>
              <wp:anchor distT="0" distB="0" distL="114300" distR="114300" simplePos="0" relativeHeight="251738112" behindDoc="0" locked="0" layoutInCell="1" allowOverlap="1" wp14:anchorId="2064D970" wp14:editId="64AA869D">
                <wp:simplePos x="0" y="0"/>
                <wp:positionH relativeFrom="column">
                  <wp:posOffset>245828</wp:posOffset>
                </wp:positionH>
                <wp:positionV relativeFrom="paragraph">
                  <wp:posOffset>86360</wp:posOffset>
                </wp:positionV>
                <wp:extent cx="1973497" cy="666750"/>
                <wp:effectExtent l="0" t="19050" r="46355" b="38100"/>
                <wp:wrapNone/>
                <wp:docPr id="332" name="Freeform 332"/>
                <wp:cNvGraphicFramePr/>
                <a:graphic xmlns:a="http://schemas.openxmlformats.org/drawingml/2006/main">
                  <a:graphicData uri="http://schemas.microsoft.com/office/word/2010/wordprocessingShape">
                    <wps:wsp>
                      <wps:cNvSpPr/>
                      <wps:spPr>
                        <a:xfrm>
                          <a:off x="0" y="0"/>
                          <a:ext cx="1973497" cy="666750"/>
                        </a:xfrm>
                        <a:custGeom>
                          <a:avLst/>
                          <a:gdLst>
                            <a:gd name="connsiteX0" fmla="*/ 249472 w 1973497"/>
                            <a:gd name="connsiteY0" fmla="*/ 190500 h 666750"/>
                            <a:gd name="connsiteX1" fmla="*/ 297097 w 1973497"/>
                            <a:gd name="connsiteY1" fmla="*/ 142875 h 666750"/>
                            <a:gd name="connsiteX2" fmla="*/ 382822 w 1973497"/>
                            <a:gd name="connsiteY2" fmla="*/ 95250 h 666750"/>
                            <a:gd name="connsiteX3" fmla="*/ 420922 w 1973497"/>
                            <a:gd name="connsiteY3" fmla="*/ 66675 h 666750"/>
                            <a:gd name="connsiteX4" fmla="*/ 478072 w 1973497"/>
                            <a:gd name="connsiteY4" fmla="*/ 47625 h 666750"/>
                            <a:gd name="connsiteX5" fmla="*/ 506647 w 1973497"/>
                            <a:gd name="connsiteY5" fmla="*/ 28575 h 666750"/>
                            <a:gd name="connsiteX6" fmla="*/ 725722 w 1973497"/>
                            <a:gd name="connsiteY6" fmla="*/ 28575 h 666750"/>
                            <a:gd name="connsiteX7" fmla="*/ 792397 w 1973497"/>
                            <a:gd name="connsiteY7" fmla="*/ 66675 h 666750"/>
                            <a:gd name="connsiteX8" fmla="*/ 925747 w 1973497"/>
                            <a:gd name="connsiteY8" fmla="*/ 95250 h 666750"/>
                            <a:gd name="connsiteX9" fmla="*/ 954322 w 1973497"/>
                            <a:gd name="connsiteY9" fmla="*/ 104775 h 666750"/>
                            <a:gd name="connsiteX10" fmla="*/ 1163872 w 1973497"/>
                            <a:gd name="connsiteY10" fmla="*/ 104775 h 666750"/>
                            <a:gd name="connsiteX11" fmla="*/ 1240072 w 1973497"/>
                            <a:gd name="connsiteY11" fmla="*/ 76200 h 666750"/>
                            <a:gd name="connsiteX12" fmla="*/ 1306747 w 1973497"/>
                            <a:gd name="connsiteY12" fmla="*/ 19050 h 666750"/>
                            <a:gd name="connsiteX13" fmla="*/ 1535347 w 1973497"/>
                            <a:gd name="connsiteY13" fmla="*/ 19050 h 666750"/>
                            <a:gd name="connsiteX14" fmla="*/ 1563922 w 1973497"/>
                            <a:gd name="connsiteY14" fmla="*/ 9525 h 666750"/>
                            <a:gd name="connsiteX15" fmla="*/ 1659172 w 1973497"/>
                            <a:gd name="connsiteY15" fmla="*/ 0 h 666750"/>
                            <a:gd name="connsiteX16" fmla="*/ 1706797 w 1973497"/>
                            <a:gd name="connsiteY16" fmla="*/ 19050 h 666750"/>
                            <a:gd name="connsiteX17" fmla="*/ 1754422 w 1973497"/>
                            <a:gd name="connsiteY17" fmla="*/ 57150 h 666750"/>
                            <a:gd name="connsiteX18" fmla="*/ 1763947 w 1973497"/>
                            <a:gd name="connsiteY18" fmla="*/ 104775 h 666750"/>
                            <a:gd name="connsiteX19" fmla="*/ 1802047 w 1973497"/>
                            <a:gd name="connsiteY19" fmla="*/ 114300 h 666750"/>
                            <a:gd name="connsiteX20" fmla="*/ 1878247 w 1973497"/>
                            <a:gd name="connsiteY20" fmla="*/ 95250 h 666750"/>
                            <a:gd name="connsiteX21" fmla="*/ 1906822 w 1973497"/>
                            <a:gd name="connsiteY21" fmla="*/ 123825 h 666750"/>
                            <a:gd name="connsiteX22" fmla="*/ 1944922 w 1973497"/>
                            <a:gd name="connsiteY22" fmla="*/ 142875 h 666750"/>
                            <a:gd name="connsiteX23" fmla="*/ 1973497 w 1973497"/>
                            <a:gd name="connsiteY23" fmla="*/ 238125 h 666750"/>
                            <a:gd name="connsiteX24" fmla="*/ 1963972 w 1973497"/>
                            <a:gd name="connsiteY24" fmla="*/ 409575 h 666750"/>
                            <a:gd name="connsiteX25" fmla="*/ 1935397 w 1973497"/>
                            <a:gd name="connsiteY25" fmla="*/ 428625 h 666750"/>
                            <a:gd name="connsiteX26" fmla="*/ 1878247 w 1973497"/>
                            <a:gd name="connsiteY26" fmla="*/ 447675 h 666750"/>
                            <a:gd name="connsiteX27" fmla="*/ 1821097 w 1973497"/>
                            <a:gd name="connsiteY27" fmla="*/ 495300 h 666750"/>
                            <a:gd name="connsiteX28" fmla="*/ 1782997 w 1973497"/>
                            <a:gd name="connsiteY28" fmla="*/ 628650 h 666750"/>
                            <a:gd name="connsiteX29" fmla="*/ 1754422 w 1973497"/>
                            <a:gd name="connsiteY29" fmla="*/ 647700 h 666750"/>
                            <a:gd name="connsiteX30" fmla="*/ 1602022 w 1973497"/>
                            <a:gd name="connsiteY30" fmla="*/ 647700 h 666750"/>
                            <a:gd name="connsiteX31" fmla="*/ 1573447 w 1973497"/>
                            <a:gd name="connsiteY31" fmla="*/ 638175 h 666750"/>
                            <a:gd name="connsiteX32" fmla="*/ 1516297 w 1973497"/>
                            <a:gd name="connsiteY32" fmla="*/ 590550 h 666750"/>
                            <a:gd name="connsiteX33" fmla="*/ 1459147 w 1973497"/>
                            <a:gd name="connsiteY33" fmla="*/ 571500 h 666750"/>
                            <a:gd name="connsiteX34" fmla="*/ 1430572 w 1973497"/>
                            <a:gd name="connsiteY34" fmla="*/ 561975 h 666750"/>
                            <a:gd name="connsiteX35" fmla="*/ 1411522 w 1973497"/>
                            <a:gd name="connsiteY35" fmla="*/ 590550 h 666750"/>
                            <a:gd name="connsiteX36" fmla="*/ 1373422 w 1973497"/>
                            <a:gd name="connsiteY36" fmla="*/ 638175 h 666750"/>
                            <a:gd name="connsiteX37" fmla="*/ 1316272 w 1973497"/>
                            <a:gd name="connsiteY37" fmla="*/ 657225 h 666750"/>
                            <a:gd name="connsiteX38" fmla="*/ 1287697 w 1973497"/>
                            <a:gd name="connsiteY38" fmla="*/ 666750 h 666750"/>
                            <a:gd name="connsiteX39" fmla="*/ 1059097 w 1973497"/>
                            <a:gd name="connsiteY39" fmla="*/ 657225 h 666750"/>
                            <a:gd name="connsiteX40" fmla="*/ 1040047 w 1973497"/>
                            <a:gd name="connsiteY40" fmla="*/ 628650 h 666750"/>
                            <a:gd name="connsiteX41" fmla="*/ 1011472 w 1973497"/>
                            <a:gd name="connsiteY41" fmla="*/ 609600 h 666750"/>
                            <a:gd name="connsiteX42" fmla="*/ 992422 w 1973497"/>
                            <a:gd name="connsiteY42" fmla="*/ 581025 h 666750"/>
                            <a:gd name="connsiteX43" fmla="*/ 887647 w 1973497"/>
                            <a:gd name="connsiteY43" fmla="*/ 571500 h 666750"/>
                            <a:gd name="connsiteX44" fmla="*/ 678097 w 1973497"/>
                            <a:gd name="connsiteY44" fmla="*/ 581025 h 666750"/>
                            <a:gd name="connsiteX45" fmla="*/ 620947 w 1973497"/>
                            <a:gd name="connsiteY45" fmla="*/ 561975 h 666750"/>
                            <a:gd name="connsiteX46" fmla="*/ 592372 w 1973497"/>
                            <a:gd name="connsiteY46" fmla="*/ 542925 h 666750"/>
                            <a:gd name="connsiteX47" fmla="*/ 563797 w 1973497"/>
                            <a:gd name="connsiteY47" fmla="*/ 533400 h 666750"/>
                            <a:gd name="connsiteX48" fmla="*/ 544747 w 1973497"/>
                            <a:gd name="connsiteY48" fmla="*/ 561975 h 666750"/>
                            <a:gd name="connsiteX49" fmla="*/ 468547 w 1973497"/>
                            <a:gd name="connsiteY49" fmla="*/ 581025 h 666750"/>
                            <a:gd name="connsiteX50" fmla="*/ 297097 w 1973497"/>
                            <a:gd name="connsiteY50" fmla="*/ 571500 h 666750"/>
                            <a:gd name="connsiteX51" fmla="*/ 125647 w 1973497"/>
                            <a:gd name="connsiteY51" fmla="*/ 542925 h 666750"/>
                            <a:gd name="connsiteX52" fmla="*/ 116122 w 1973497"/>
                            <a:gd name="connsiteY52" fmla="*/ 504825 h 666750"/>
                            <a:gd name="connsiteX53" fmla="*/ 68497 w 1973497"/>
                            <a:gd name="connsiteY53" fmla="*/ 447675 h 666750"/>
                            <a:gd name="connsiteX54" fmla="*/ 58972 w 1973497"/>
                            <a:gd name="connsiteY54" fmla="*/ 409575 h 666750"/>
                            <a:gd name="connsiteX55" fmla="*/ 20872 w 1973497"/>
                            <a:gd name="connsiteY55" fmla="*/ 342900 h 666750"/>
                            <a:gd name="connsiteX56" fmla="*/ 58972 w 1973497"/>
                            <a:gd name="connsiteY56" fmla="*/ 85725 h 666750"/>
                            <a:gd name="connsiteX57" fmla="*/ 97072 w 1973497"/>
                            <a:gd name="connsiteY57" fmla="*/ 95250 h 666750"/>
                            <a:gd name="connsiteX58" fmla="*/ 154222 w 1973497"/>
                            <a:gd name="connsiteY58" fmla="*/ 142875 h 666750"/>
                            <a:gd name="connsiteX59" fmla="*/ 211372 w 1973497"/>
                            <a:gd name="connsiteY59" fmla="*/ 180975 h 666750"/>
                            <a:gd name="connsiteX60" fmla="*/ 268522 w 1973497"/>
                            <a:gd name="connsiteY60" fmla="*/ 152400 h 666750"/>
                            <a:gd name="connsiteX61" fmla="*/ 306622 w 1973497"/>
                            <a:gd name="connsiteY61" fmla="*/ 171450 h 666750"/>
                            <a:gd name="connsiteX62" fmla="*/ 297097 w 1973497"/>
                            <a:gd name="connsiteY62" fmla="*/ 161925 h 666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Lst>
                          <a:rect l="l" t="t" r="r" b="b"/>
                          <a:pathLst>
                            <a:path w="1973497" h="666750">
                              <a:moveTo>
                                <a:pt x="249472" y="190500"/>
                              </a:moveTo>
                              <a:cubicBezTo>
                                <a:pt x="265347" y="174625"/>
                                <a:pt x="279566" y="156900"/>
                                <a:pt x="297097" y="142875"/>
                              </a:cubicBezTo>
                              <a:cubicBezTo>
                                <a:pt x="339459" y="108986"/>
                                <a:pt x="341538" y="121052"/>
                                <a:pt x="382822" y="95250"/>
                              </a:cubicBezTo>
                              <a:cubicBezTo>
                                <a:pt x="396284" y="86836"/>
                                <a:pt x="406723" y="73775"/>
                                <a:pt x="420922" y="66675"/>
                              </a:cubicBezTo>
                              <a:cubicBezTo>
                                <a:pt x="438883" y="57695"/>
                                <a:pt x="478072" y="47625"/>
                                <a:pt x="478072" y="47625"/>
                              </a:cubicBezTo>
                              <a:cubicBezTo>
                                <a:pt x="487597" y="41275"/>
                                <a:pt x="496125" y="33084"/>
                                <a:pt x="506647" y="28575"/>
                              </a:cubicBezTo>
                              <a:cubicBezTo>
                                <a:pt x="567465" y="2510"/>
                                <a:pt x="697275" y="27078"/>
                                <a:pt x="725722" y="28575"/>
                              </a:cubicBezTo>
                              <a:cubicBezTo>
                                <a:pt x="830368" y="54736"/>
                                <a:pt x="699538" y="15086"/>
                                <a:pt x="792397" y="66675"/>
                              </a:cubicBezTo>
                              <a:cubicBezTo>
                                <a:pt x="831801" y="88566"/>
                                <a:pt x="883200" y="89932"/>
                                <a:pt x="925747" y="95250"/>
                              </a:cubicBezTo>
                              <a:cubicBezTo>
                                <a:pt x="935272" y="98425"/>
                                <a:pt x="944399" y="103248"/>
                                <a:pt x="954322" y="104775"/>
                              </a:cubicBezTo>
                              <a:cubicBezTo>
                                <a:pt x="1057353" y="120626"/>
                                <a:pt x="1054032" y="113928"/>
                                <a:pt x="1163872" y="104775"/>
                              </a:cubicBezTo>
                              <a:cubicBezTo>
                                <a:pt x="1251692" y="46228"/>
                                <a:pt x="1116486" y="131127"/>
                                <a:pt x="1240072" y="76200"/>
                              </a:cubicBezTo>
                              <a:cubicBezTo>
                                <a:pt x="1262066" y="66425"/>
                                <a:pt x="1289757" y="36040"/>
                                <a:pt x="1306747" y="19050"/>
                              </a:cubicBezTo>
                              <a:cubicBezTo>
                                <a:pt x="1410606" y="36360"/>
                                <a:pt x="1373513" y="34463"/>
                                <a:pt x="1535347" y="19050"/>
                              </a:cubicBezTo>
                              <a:cubicBezTo>
                                <a:pt x="1545342" y="18098"/>
                                <a:pt x="1553999" y="11052"/>
                                <a:pt x="1563922" y="9525"/>
                              </a:cubicBezTo>
                              <a:cubicBezTo>
                                <a:pt x="1595459" y="4673"/>
                                <a:pt x="1627422" y="3175"/>
                                <a:pt x="1659172" y="0"/>
                              </a:cubicBezTo>
                              <a:cubicBezTo>
                                <a:pt x="1675047" y="6350"/>
                                <a:pt x="1692884" y="9112"/>
                                <a:pt x="1706797" y="19050"/>
                              </a:cubicBezTo>
                              <a:cubicBezTo>
                                <a:pt x="1782194" y="72905"/>
                                <a:pt x="1670452" y="29160"/>
                                <a:pt x="1754422" y="57150"/>
                              </a:cubicBezTo>
                              <a:cubicBezTo>
                                <a:pt x="1757597" y="73025"/>
                                <a:pt x="1753583" y="92338"/>
                                <a:pt x="1763947" y="104775"/>
                              </a:cubicBezTo>
                              <a:cubicBezTo>
                                <a:pt x="1772328" y="114832"/>
                                <a:pt x="1788956" y="114300"/>
                                <a:pt x="1802047" y="114300"/>
                              </a:cubicBezTo>
                              <a:cubicBezTo>
                                <a:pt x="1825035" y="114300"/>
                                <a:pt x="1855698" y="102766"/>
                                <a:pt x="1878247" y="95250"/>
                              </a:cubicBezTo>
                              <a:cubicBezTo>
                                <a:pt x="1887772" y="104775"/>
                                <a:pt x="1895861" y="115995"/>
                                <a:pt x="1906822" y="123825"/>
                              </a:cubicBezTo>
                              <a:cubicBezTo>
                                <a:pt x="1918376" y="132078"/>
                                <a:pt x="1936403" y="131516"/>
                                <a:pt x="1944922" y="142875"/>
                              </a:cubicBezTo>
                              <a:cubicBezTo>
                                <a:pt x="1953618" y="154470"/>
                                <a:pt x="1968550" y="218339"/>
                                <a:pt x="1973497" y="238125"/>
                              </a:cubicBezTo>
                              <a:cubicBezTo>
                                <a:pt x="1970322" y="295275"/>
                                <a:pt x="1975197" y="353448"/>
                                <a:pt x="1963972" y="409575"/>
                              </a:cubicBezTo>
                              <a:cubicBezTo>
                                <a:pt x="1961727" y="420800"/>
                                <a:pt x="1945858" y="423976"/>
                                <a:pt x="1935397" y="428625"/>
                              </a:cubicBezTo>
                              <a:cubicBezTo>
                                <a:pt x="1917047" y="436780"/>
                                <a:pt x="1878247" y="447675"/>
                                <a:pt x="1878247" y="447675"/>
                              </a:cubicBezTo>
                              <a:cubicBezTo>
                                <a:pt x="1866511" y="455499"/>
                                <a:pt x="1824764" y="480632"/>
                                <a:pt x="1821097" y="495300"/>
                              </a:cubicBezTo>
                              <a:cubicBezTo>
                                <a:pt x="1785532" y="637559"/>
                                <a:pt x="1856973" y="603991"/>
                                <a:pt x="1782997" y="628650"/>
                              </a:cubicBezTo>
                              <a:cubicBezTo>
                                <a:pt x="1773472" y="635000"/>
                                <a:pt x="1764944" y="643191"/>
                                <a:pt x="1754422" y="647700"/>
                              </a:cubicBezTo>
                              <a:cubicBezTo>
                                <a:pt x="1705461" y="668683"/>
                                <a:pt x="1652765" y="651929"/>
                                <a:pt x="1602022" y="647700"/>
                              </a:cubicBezTo>
                              <a:cubicBezTo>
                                <a:pt x="1592497" y="644525"/>
                                <a:pt x="1581801" y="643744"/>
                                <a:pt x="1573447" y="638175"/>
                              </a:cubicBezTo>
                              <a:cubicBezTo>
                                <a:pt x="1528585" y="608267"/>
                                <a:pt x="1563042" y="611325"/>
                                <a:pt x="1516297" y="590550"/>
                              </a:cubicBezTo>
                              <a:cubicBezTo>
                                <a:pt x="1497947" y="582395"/>
                                <a:pt x="1478197" y="577850"/>
                                <a:pt x="1459147" y="571500"/>
                              </a:cubicBezTo>
                              <a:lnTo>
                                <a:pt x="1430572" y="561975"/>
                              </a:lnTo>
                              <a:cubicBezTo>
                                <a:pt x="1424222" y="571500"/>
                                <a:pt x="1416642" y="580311"/>
                                <a:pt x="1411522" y="590550"/>
                              </a:cubicBezTo>
                              <a:cubicBezTo>
                                <a:pt x="1394554" y="624487"/>
                                <a:pt x="1414710" y="619825"/>
                                <a:pt x="1373422" y="638175"/>
                              </a:cubicBezTo>
                              <a:cubicBezTo>
                                <a:pt x="1355072" y="646330"/>
                                <a:pt x="1335322" y="650875"/>
                                <a:pt x="1316272" y="657225"/>
                              </a:cubicBezTo>
                              <a:lnTo>
                                <a:pt x="1287697" y="666750"/>
                              </a:lnTo>
                              <a:cubicBezTo>
                                <a:pt x="1211497" y="663575"/>
                                <a:pt x="1134476" y="668822"/>
                                <a:pt x="1059097" y="657225"/>
                              </a:cubicBezTo>
                              <a:cubicBezTo>
                                <a:pt x="1047782" y="655484"/>
                                <a:pt x="1048142" y="636745"/>
                                <a:pt x="1040047" y="628650"/>
                              </a:cubicBezTo>
                              <a:cubicBezTo>
                                <a:pt x="1031952" y="620555"/>
                                <a:pt x="1020997" y="615950"/>
                                <a:pt x="1011472" y="609600"/>
                              </a:cubicBezTo>
                              <a:cubicBezTo>
                                <a:pt x="1005122" y="600075"/>
                                <a:pt x="1000517" y="589120"/>
                                <a:pt x="992422" y="581025"/>
                              </a:cubicBezTo>
                              <a:cubicBezTo>
                                <a:pt x="957326" y="545929"/>
                                <a:pt x="942163" y="564685"/>
                                <a:pt x="887647" y="571500"/>
                              </a:cubicBezTo>
                              <a:cubicBezTo>
                                <a:pt x="782210" y="606646"/>
                                <a:pt x="850538" y="591803"/>
                                <a:pt x="678097" y="581025"/>
                              </a:cubicBezTo>
                              <a:lnTo>
                                <a:pt x="620947" y="561975"/>
                              </a:lnTo>
                              <a:cubicBezTo>
                                <a:pt x="610087" y="558355"/>
                                <a:pt x="602611" y="548045"/>
                                <a:pt x="592372" y="542925"/>
                              </a:cubicBezTo>
                              <a:cubicBezTo>
                                <a:pt x="583392" y="538435"/>
                                <a:pt x="573322" y="536575"/>
                                <a:pt x="563797" y="533400"/>
                              </a:cubicBezTo>
                              <a:cubicBezTo>
                                <a:pt x="557447" y="542925"/>
                                <a:pt x="553686" y="554824"/>
                                <a:pt x="544747" y="561975"/>
                              </a:cubicBezTo>
                              <a:cubicBezTo>
                                <a:pt x="534984" y="569785"/>
                                <a:pt x="470919" y="580551"/>
                                <a:pt x="468547" y="581025"/>
                              </a:cubicBezTo>
                              <a:lnTo>
                                <a:pt x="297097" y="571500"/>
                              </a:lnTo>
                              <a:cubicBezTo>
                                <a:pt x="144343" y="562242"/>
                                <a:pt x="193566" y="588205"/>
                                <a:pt x="125647" y="542925"/>
                              </a:cubicBezTo>
                              <a:cubicBezTo>
                                <a:pt x="122472" y="530225"/>
                                <a:pt x="121279" y="516857"/>
                                <a:pt x="116122" y="504825"/>
                              </a:cubicBezTo>
                              <a:cubicBezTo>
                                <a:pt x="106176" y="481618"/>
                                <a:pt x="85661" y="464839"/>
                                <a:pt x="68497" y="447675"/>
                              </a:cubicBezTo>
                              <a:cubicBezTo>
                                <a:pt x="65322" y="434975"/>
                                <a:pt x="64826" y="421284"/>
                                <a:pt x="58972" y="409575"/>
                              </a:cubicBezTo>
                              <a:cubicBezTo>
                                <a:pt x="1307" y="294245"/>
                                <a:pt x="50005" y="430300"/>
                                <a:pt x="20872" y="342900"/>
                              </a:cubicBezTo>
                              <a:cubicBezTo>
                                <a:pt x="32440" y="18986"/>
                                <a:pt x="-54185" y="53394"/>
                                <a:pt x="58972" y="85725"/>
                              </a:cubicBezTo>
                              <a:cubicBezTo>
                                <a:pt x="71559" y="89321"/>
                                <a:pt x="84372" y="92075"/>
                                <a:pt x="97072" y="95250"/>
                              </a:cubicBezTo>
                              <a:cubicBezTo>
                                <a:pt x="128328" y="142135"/>
                                <a:pt x="100512" y="110649"/>
                                <a:pt x="154222" y="142875"/>
                              </a:cubicBezTo>
                              <a:cubicBezTo>
                                <a:pt x="173855" y="154655"/>
                                <a:pt x="211372" y="180975"/>
                                <a:pt x="211372" y="180975"/>
                              </a:cubicBezTo>
                              <a:cubicBezTo>
                                <a:pt x="221852" y="173988"/>
                                <a:pt x="252284" y="150080"/>
                                <a:pt x="268522" y="152400"/>
                              </a:cubicBezTo>
                              <a:cubicBezTo>
                                <a:pt x="282578" y="154408"/>
                                <a:pt x="293922" y="165100"/>
                                <a:pt x="306622" y="171450"/>
                              </a:cubicBezTo>
                              <a:cubicBezTo>
                                <a:pt x="347245" y="157909"/>
                                <a:pt x="345237" y="161925"/>
                                <a:pt x="297097" y="16192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ECFA94D" id="Freeform 332" o:spid="_x0000_s1026" style="position:absolute;margin-left:19.35pt;margin-top:6.8pt;width:155.4pt;height:52.5pt;z-index:251738112;visibility:visible;mso-wrap-style:square;mso-wrap-distance-left:9pt;mso-wrap-distance-top:0;mso-wrap-distance-right:9pt;mso-wrap-distance-bottom:0;mso-position-horizontal:absolute;mso-position-horizontal-relative:text;mso-position-vertical:absolute;mso-position-vertical-relative:text;v-text-anchor:middle" coordsize="1973497,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" path="m249472,190500v15875,-15875,30094,-33600,47625,-47625c339459,108986,341538,121052,382822,95250v13462,-8414,23901,-21475,38100,-28575c438883,57695,478072,47625,478072,47625v9525,-6350,18053,-14541,28575,-19050c567465,2510,697275,27078,725722,28575,830368,54736,699538,15086,792397,66675v39404,21891,90803,23257,133350,28575c935272,98425,944399,103248,954322,104775v103031,15851,99710,9153,209550,c1251692,46228,1116486,131127,1240072,76200v21994,-9775,49685,-40160,66675,-57150c1410606,36360,1373513,34463,1535347,19050v9995,-952,18652,-7998,28575,-9525c1595459,4673,1627422,3175,1659172,v15875,6350,33712,9112,47625,19050c1782194,72905,1670452,29160,1754422,57150v3175,15875,-839,35188,9525,47625c1772328,114832,1788956,114300,1802047,114300v22988,,53651,-11534,76200,-19050c1887772,104775,1895861,115995,1906822,123825v11554,8253,29581,7691,38100,19050c1953618,154470,1968550,218339,1973497,238125v-3175,57150,1700,115323,-9525,171450c1961727,420800,1945858,423976,1935397,428625v-18350,8155,-57150,19050,-57150,19050c1866511,455499,1824764,480632,1821097,495300v-35565,142259,35876,108691,-38100,133350c1773472,635000,1764944,643191,1754422,647700v-48961,20983,-101657,4229,-152400,c1592497,644525,1581801,643744,1573447,638175v-44862,-29908,-10405,-26850,-57150,-47625c1497947,582395,1478197,577850,1459147,571500r-28575,-9525c1424222,571500,1416642,580311,1411522,590550v-16968,33937,3188,29275,-38100,47625c1355072,646330,1335322,650875,1316272,657225r-28575,9525c1211497,663575,1134476,668822,1059097,657225v-11315,-1741,-10955,-20480,-19050,-28575c1031952,620555,1020997,615950,1011472,609600v-6350,-9525,-10955,-20480,-19050,-28575c957326,545929,942163,564685,887647,571500v-105437,35146,-37109,20303,-209550,9525l620947,561975v-10860,-3620,-18336,-13930,-28575,-19050c583392,538435,573322,536575,563797,533400v-6350,9525,-10111,21424,-19050,28575c534984,569785,470919,580551,468547,581025l297097,571500c144343,562242,193566,588205,125647,542925v-3175,-12700,-4368,-26068,-9525,-38100c106176,481618,85661,464839,68497,447675,65322,434975,64826,421284,58972,409575,1307,294245,50005,430300,20872,342900,32440,18986,-54185,53394,58972,85725v12587,3596,25400,6350,38100,9525c128328,142135,100512,110649,154222,142875v19633,11780,57150,38100,57150,38100c221852,173988,252284,150080,268522,152400v14056,2008,25400,12700,38100,19050c347245,157909,345237,161925,297097,161925e" filled="f" strokecolor="#1f4d78 [1604]" strokeweight="1pt">
                <v:stroke joinstyle="miter"/>
                <v:path arrowok="t" o:connecttype="custom" o:connectlocs="249472,190500;297097,142875;382822,95250;420922,66675;478072,47625;506647,28575;725722,28575;792397,66675;925747,95250;954322,104775;1163872,104775;1240072,76200;1306747,19050;1535347,19050;1563922,9525;1659172,0;1706797,19050;1754422,57150;1763947,104775;1802047,114300;1878247,95250;1906822,123825;1944922,142875;1973497,238125;1963972,409575;1935397,428625;1878247,447675;1821097,495300;1782997,628650;1754422,647700;1602022,647700;1573447,638175;1516297,590550;1459147,571500;1430572,561975;1411522,590550;1373422,638175;1316272,657225;1287697,666750;1059097,657225;1040047,628650;1011472,609600;992422,581025;887647,571500;678097,581025;620947,561975;592372,542925;563797,533400;544747,561975;468547,581025;297097,571500;125647,542925;116122,504825;68497,447675;58972,409575;20872,342900;58972,85725;97072,95250;154222,142875;211372,180975;268522,152400;306622,171450;297097,161925" o:connectangles="0,0,0,0,0,0,0,0,0,0,0,0,0,0,0,0,0,0,0,0,0,0,0,0,0,0,0,0,0,0,0,0,0,0,0,0,0,0,0,0,0,0,0,0,0,0,0,0,0,0,0,0,0,0,0,0,0,0,0,0,0,0,0"/>
              </v:shape>
            </w:pict>
          </mc:Fallback>
        </mc:AlternateContent>
      </w:r>
    </w:p>
    <w:p w14:paraId="0CCA2F06" w14:textId="706AD678" w:rsidR="00451A01" w:rsidRPr="00E63F2E" w:rsidRDefault="00B474E9" w:rsidP="00877EAC">
      <w:pPr>
        <w:spacing w:after="0" w:line="360" w:lineRule="auto"/>
        <w:jc w:val="both"/>
        <w:rPr>
          <w:rFonts w:ascii="Book Antiqua" w:hAnsi="Book Antiqua"/>
          <w:color w:val="000000" w:themeColor="text1"/>
          <w:sz w:val="24"/>
          <w:szCs w:val="24"/>
        </w:rPr>
      </w:pPr>
      <w:r w:rsidRPr="00E63F2E">
        <w:rPr>
          <w:rFonts w:ascii="Book Antiqua" w:hAnsi="Book Antiqua"/>
          <w:noProof/>
          <w:color w:val="000000" w:themeColor="text1"/>
          <w:sz w:val="24"/>
          <w:szCs w:val="24"/>
        </w:rPr>
        <mc:AlternateContent>
          <mc:Choice Requires="wps">
            <w:drawing>
              <wp:anchor distT="0" distB="0" distL="114300" distR="114300" simplePos="0" relativeHeight="251744256" behindDoc="0" locked="0" layoutInCell="1" allowOverlap="1" wp14:anchorId="4DB2A351" wp14:editId="2657AB25">
                <wp:simplePos x="0" y="0"/>
                <wp:positionH relativeFrom="column">
                  <wp:posOffset>4048125</wp:posOffset>
                </wp:positionH>
                <wp:positionV relativeFrom="paragraph">
                  <wp:posOffset>57785</wp:posOffset>
                </wp:positionV>
                <wp:extent cx="352425" cy="0"/>
                <wp:effectExtent l="0" t="76200" r="28575" b="114300"/>
                <wp:wrapNone/>
                <wp:docPr id="337" name="Straight Arrow Connector 337"/>
                <wp:cNvGraphicFramePr/>
                <a:graphic xmlns:a="http://schemas.openxmlformats.org/drawingml/2006/main">
                  <a:graphicData uri="http://schemas.microsoft.com/office/word/2010/wordprocessingShape">
                    <wps:wsp>
                      <wps:cNvCnPr/>
                      <wps:spPr>
                        <a:xfrm>
                          <a:off x="0" y="0"/>
                          <a:ext cx="3524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57EEF60D" id="Straight Arrow Connector 337" o:spid="_x0000_s1026" type="#_x0000_t32" style="position:absolute;margin-left:318.75pt;margin-top:4.55pt;width:27.75pt;height:0;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" strokecolor="black [3213]" strokeweight="1.5pt">
                <v:stroke endarrow="open" joinstyle="miter"/>
              </v:shape>
            </w:pict>
          </mc:Fallback>
        </mc:AlternateContent>
      </w:r>
      <w:r w:rsidR="009D02D6" w:rsidRPr="00E63F2E">
        <w:rPr>
          <w:rFonts w:ascii="Book Antiqua" w:hAnsi="Book Antiqua"/>
          <w:noProof/>
          <w:color w:val="000000" w:themeColor="text1"/>
          <w:sz w:val="24"/>
          <w:szCs w:val="24"/>
        </w:rPr>
        <mc:AlternateContent>
          <mc:Choice Requires="wps">
            <w:drawing>
              <wp:anchor distT="0" distB="0" distL="114300" distR="114300" simplePos="0" relativeHeight="251740160" behindDoc="0" locked="0" layoutInCell="1" allowOverlap="1" wp14:anchorId="7F674D25" wp14:editId="56D2831B">
                <wp:simplePos x="0" y="0"/>
                <wp:positionH relativeFrom="column">
                  <wp:posOffset>1838325</wp:posOffset>
                </wp:positionH>
                <wp:positionV relativeFrom="paragraph">
                  <wp:posOffset>57785</wp:posOffset>
                </wp:positionV>
                <wp:extent cx="1276350" cy="85090"/>
                <wp:effectExtent l="0" t="76200" r="0" b="29210"/>
                <wp:wrapNone/>
                <wp:docPr id="334" name="Straight Arrow Connector 334"/>
                <wp:cNvGraphicFramePr/>
                <a:graphic xmlns:a="http://schemas.openxmlformats.org/drawingml/2006/main">
                  <a:graphicData uri="http://schemas.microsoft.com/office/word/2010/wordprocessingShape">
                    <wps:wsp>
                      <wps:cNvCnPr/>
                      <wps:spPr>
                        <a:xfrm flipV="1">
                          <a:off x="0" y="0"/>
                          <a:ext cx="1276350" cy="8509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40EFCC53" id="Straight Arrow Connector 334" o:spid="_x0000_s1026" type="#_x0000_t32" style="position:absolute;margin-left:144.75pt;margin-top:4.55pt;width:100.5pt;height:6.7pt;flip:y;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" strokecolor="black [3213]" strokeweight="1.5pt">
                <v:stroke endarrow="open" joinstyle="miter"/>
              </v:shape>
            </w:pict>
          </mc:Fallback>
        </mc:AlternateContent>
      </w:r>
    </w:p>
    <w:p w14:paraId="5EC0C9D7" w14:textId="3FDA15A9" w:rsidR="00F76C6A" w:rsidRPr="00E63F2E" w:rsidRDefault="00F734D3" w:rsidP="00877EAC">
      <w:pPr>
        <w:spacing w:after="0" w:line="360" w:lineRule="auto"/>
        <w:jc w:val="both"/>
        <w:rPr>
          <w:rFonts w:ascii="Book Antiqua" w:hAnsi="Book Antiqua"/>
          <w:b/>
          <w:color w:val="000000" w:themeColor="text1"/>
          <w:sz w:val="24"/>
          <w:szCs w:val="24"/>
        </w:rPr>
      </w:pPr>
      <w:r w:rsidRPr="00E63F2E">
        <w:rPr>
          <w:rFonts w:ascii="Book Antiqua" w:hAnsi="Book Antiqua"/>
          <w:b/>
          <w:noProof/>
          <w:color w:val="000000" w:themeColor="text1"/>
          <w:sz w:val="24"/>
          <w:szCs w:val="24"/>
        </w:rPr>
        <mc:AlternateContent>
          <mc:Choice Requires="wps">
            <w:drawing>
              <wp:anchor distT="0" distB="0" distL="114300" distR="114300" simplePos="0" relativeHeight="251747328" behindDoc="0" locked="0" layoutInCell="1" allowOverlap="1" wp14:anchorId="2C7DD880" wp14:editId="0FBF1277">
                <wp:simplePos x="0" y="0"/>
                <wp:positionH relativeFrom="column">
                  <wp:posOffset>2895600</wp:posOffset>
                </wp:positionH>
                <wp:positionV relativeFrom="paragraph">
                  <wp:posOffset>48260</wp:posOffset>
                </wp:positionV>
                <wp:extent cx="466725" cy="695325"/>
                <wp:effectExtent l="0" t="38100" r="47625" b="28575"/>
                <wp:wrapNone/>
                <wp:docPr id="340" name="Straight Arrow Connector 340"/>
                <wp:cNvGraphicFramePr/>
                <a:graphic xmlns:a="http://schemas.openxmlformats.org/drawingml/2006/main">
                  <a:graphicData uri="http://schemas.microsoft.com/office/word/2010/wordprocessingShape">
                    <wps:wsp>
                      <wps:cNvCnPr/>
                      <wps:spPr>
                        <a:xfrm flipV="1">
                          <a:off x="0" y="0"/>
                          <a:ext cx="466725" cy="695325"/>
                        </a:xfrm>
                        <a:prstGeom prst="straightConnector1">
                          <a:avLst/>
                        </a:prstGeom>
                        <a:ln w="190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18304EF" id="Straight Arrow Connector 340" o:spid="_x0000_s1026" type="#_x0000_t32" style="position:absolute;margin-left:228pt;margin-top:3.8pt;width:36.75pt;height:54.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" strokecolor="#c00000" strokeweight="1.5pt">
                <v:stroke endarrow="open" joinstyle="miter"/>
              </v:shape>
            </w:pict>
          </mc:Fallback>
        </mc:AlternateContent>
      </w:r>
      <w:r w:rsidR="009D02D6" w:rsidRPr="00E63F2E">
        <w:rPr>
          <w:rFonts w:ascii="Book Antiqua" w:hAnsi="Book Antiqua"/>
          <w:b/>
          <w:noProof/>
          <w:color w:val="000000" w:themeColor="text1"/>
          <w:sz w:val="24"/>
          <w:szCs w:val="24"/>
        </w:rPr>
        <mc:AlternateContent>
          <mc:Choice Requires="wps">
            <w:drawing>
              <wp:anchor distT="0" distB="0" distL="114300" distR="114300" simplePos="0" relativeHeight="251732992" behindDoc="0" locked="0" layoutInCell="1" allowOverlap="1" wp14:anchorId="3193DAC3" wp14:editId="4E5443B0">
                <wp:simplePos x="0" y="0"/>
                <wp:positionH relativeFrom="column">
                  <wp:posOffset>1253490</wp:posOffset>
                </wp:positionH>
                <wp:positionV relativeFrom="paragraph">
                  <wp:posOffset>176530</wp:posOffset>
                </wp:positionV>
                <wp:extent cx="882650" cy="295910"/>
                <wp:effectExtent l="19050" t="19050" r="31750" b="46990"/>
                <wp:wrapNone/>
                <wp:docPr id="329" name="Freeform 329"/>
                <wp:cNvGraphicFramePr/>
                <a:graphic xmlns:a="http://schemas.openxmlformats.org/drawingml/2006/main">
                  <a:graphicData uri="http://schemas.microsoft.com/office/word/2010/wordprocessingShape">
                    <wps:wsp>
                      <wps:cNvSpPr/>
                      <wps:spPr>
                        <a:xfrm>
                          <a:off x="0" y="0"/>
                          <a:ext cx="882650" cy="295910"/>
                        </a:xfrm>
                        <a:custGeom>
                          <a:avLst/>
                          <a:gdLst>
                            <a:gd name="connsiteX0" fmla="*/ 883056 w 883056"/>
                            <a:gd name="connsiteY0" fmla="*/ 66792 h 296109"/>
                            <a:gd name="connsiteX1" fmla="*/ 806856 w 883056"/>
                            <a:gd name="connsiteY1" fmla="*/ 295392 h 296109"/>
                            <a:gd name="connsiteX2" fmla="*/ 578256 w 883056"/>
                            <a:gd name="connsiteY2" fmla="*/ 117 h 296109"/>
                            <a:gd name="connsiteX3" fmla="*/ 406806 w 883056"/>
                            <a:gd name="connsiteY3" fmla="*/ 257292 h 296109"/>
                            <a:gd name="connsiteX4" fmla="*/ 235356 w 883056"/>
                            <a:gd name="connsiteY4" fmla="*/ 66792 h 296109"/>
                            <a:gd name="connsiteX5" fmla="*/ 6756 w 883056"/>
                            <a:gd name="connsiteY5" fmla="*/ 228717 h 296109"/>
                            <a:gd name="connsiteX6" fmla="*/ 82956 w 883056"/>
                            <a:gd name="connsiteY6" fmla="*/ 238242 h 296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3056" h="296109">
                              <a:moveTo>
                                <a:pt x="883056" y="66792"/>
                              </a:moveTo>
                              <a:cubicBezTo>
                                <a:pt x="870356" y="186648"/>
                                <a:pt x="857656" y="306505"/>
                                <a:pt x="806856" y="295392"/>
                              </a:cubicBezTo>
                              <a:cubicBezTo>
                                <a:pt x="756056" y="284280"/>
                                <a:pt x="644931" y="6467"/>
                                <a:pt x="578256" y="117"/>
                              </a:cubicBezTo>
                              <a:cubicBezTo>
                                <a:pt x="511581" y="-6233"/>
                                <a:pt x="463956" y="246180"/>
                                <a:pt x="406806" y="257292"/>
                              </a:cubicBezTo>
                              <a:cubicBezTo>
                                <a:pt x="349656" y="268405"/>
                                <a:pt x="302031" y="71555"/>
                                <a:pt x="235356" y="66792"/>
                              </a:cubicBezTo>
                              <a:cubicBezTo>
                                <a:pt x="168681" y="62029"/>
                                <a:pt x="32156" y="200142"/>
                                <a:pt x="6756" y="228717"/>
                              </a:cubicBezTo>
                              <a:cubicBezTo>
                                <a:pt x="-18644" y="257292"/>
                                <a:pt x="32156" y="247767"/>
                                <a:pt x="82956" y="238242"/>
                              </a:cubicBezTo>
                            </a:path>
                          </a:pathLst>
                        </a:custGeom>
                        <a:noFill/>
                        <a:ln w="508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643820B" id="Freeform 329" o:spid="_x0000_s1026" style="position:absolute;margin-left:98.7pt;margin-top:13.9pt;width:69.5pt;height:23.3pt;z-index:251732992;visibility:visible;mso-wrap-style:square;mso-wrap-distance-left:9pt;mso-wrap-distance-top:0;mso-wrap-distance-right:9pt;mso-wrap-distance-bottom:0;mso-position-horizontal:absolute;mso-position-horizontal-relative:text;mso-position-vertical:absolute;mso-position-vertical-relative:text;v-text-anchor:middle" coordsize="883056,2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" path="m883056,66792c870356,186648,857656,306505,806856,295392,756056,284280,644931,6467,578256,117,511581,-6233,463956,246180,406806,257292,349656,268405,302031,71555,235356,66792,168681,62029,32156,200142,6756,228717v-25400,28575,25400,19050,76200,9525e" filled="f" strokecolor="windowText" strokeweight="4pt">
                <v:stroke joinstyle="miter"/>
                <v:path arrowok="t" o:connecttype="custom" o:connectlocs="882650,66747;806485,295193;577990,117;406619,257119;235248,66747;6753,228563;82918,238082" o:connectangles="0,0,0,0,0,0,0"/>
              </v:shape>
            </w:pict>
          </mc:Fallback>
        </mc:AlternateContent>
      </w:r>
      <w:r w:rsidR="009D02D6" w:rsidRPr="00E63F2E">
        <w:rPr>
          <w:rFonts w:ascii="Book Antiqua" w:hAnsi="Book Antiqua"/>
          <w:b/>
          <w:noProof/>
          <w:color w:val="000000" w:themeColor="text1"/>
          <w:sz w:val="24"/>
          <w:szCs w:val="24"/>
        </w:rPr>
        <mc:AlternateContent>
          <mc:Choice Requires="wps">
            <w:drawing>
              <wp:anchor distT="0" distB="0" distL="114300" distR="114300" simplePos="0" relativeHeight="251735040" behindDoc="0" locked="0" layoutInCell="1" allowOverlap="1" wp14:anchorId="70C3EC2C" wp14:editId="49188FDF">
                <wp:simplePos x="0" y="0"/>
                <wp:positionH relativeFrom="column">
                  <wp:posOffset>367665</wp:posOffset>
                </wp:positionH>
                <wp:positionV relativeFrom="paragraph">
                  <wp:posOffset>213995</wp:posOffset>
                </wp:positionV>
                <wp:extent cx="882650" cy="295910"/>
                <wp:effectExtent l="19050" t="19050" r="31750" b="46990"/>
                <wp:wrapNone/>
                <wp:docPr id="330" name="Freeform 330"/>
                <wp:cNvGraphicFramePr/>
                <a:graphic xmlns:a="http://schemas.openxmlformats.org/drawingml/2006/main">
                  <a:graphicData uri="http://schemas.microsoft.com/office/word/2010/wordprocessingShape">
                    <wps:wsp>
                      <wps:cNvSpPr/>
                      <wps:spPr>
                        <a:xfrm>
                          <a:off x="0" y="0"/>
                          <a:ext cx="882650" cy="295910"/>
                        </a:xfrm>
                        <a:custGeom>
                          <a:avLst/>
                          <a:gdLst>
                            <a:gd name="connsiteX0" fmla="*/ 883056 w 883056"/>
                            <a:gd name="connsiteY0" fmla="*/ 66792 h 296109"/>
                            <a:gd name="connsiteX1" fmla="*/ 806856 w 883056"/>
                            <a:gd name="connsiteY1" fmla="*/ 295392 h 296109"/>
                            <a:gd name="connsiteX2" fmla="*/ 578256 w 883056"/>
                            <a:gd name="connsiteY2" fmla="*/ 117 h 296109"/>
                            <a:gd name="connsiteX3" fmla="*/ 406806 w 883056"/>
                            <a:gd name="connsiteY3" fmla="*/ 257292 h 296109"/>
                            <a:gd name="connsiteX4" fmla="*/ 235356 w 883056"/>
                            <a:gd name="connsiteY4" fmla="*/ 66792 h 296109"/>
                            <a:gd name="connsiteX5" fmla="*/ 6756 w 883056"/>
                            <a:gd name="connsiteY5" fmla="*/ 228717 h 296109"/>
                            <a:gd name="connsiteX6" fmla="*/ 82956 w 883056"/>
                            <a:gd name="connsiteY6" fmla="*/ 238242 h 296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3056" h="296109">
                              <a:moveTo>
                                <a:pt x="883056" y="66792"/>
                              </a:moveTo>
                              <a:cubicBezTo>
                                <a:pt x="870356" y="186648"/>
                                <a:pt x="857656" y="306505"/>
                                <a:pt x="806856" y="295392"/>
                              </a:cubicBezTo>
                              <a:cubicBezTo>
                                <a:pt x="756056" y="284280"/>
                                <a:pt x="644931" y="6467"/>
                                <a:pt x="578256" y="117"/>
                              </a:cubicBezTo>
                              <a:cubicBezTo>
                                <a:pt x="511581" y="-6233"/>
                                <a:pt x="463956" y="246180"/>
                                <a:pt x="406806" y="257292"/>
                              </a:cubicBezTo>
                              <a:cubicBezTo>
                                <a:pt x="349656" y="268405"/>
                                <a:pt x="302031" y="71555"/>
                                <a:pt x="235356" y="66792"/>
                              </a:cubicBezTo>
                              <a:cubicBezTo>
                                <a:pt x="168681" y="62029"/>
                                <a:pt x="32156" y="200142"/>
                                <a:pt x="6756" y="228717"/>
                              </a:cubicBezTo>
                              <a:cubicBezTo>
                                <a:pt x="-18644" y="257292"/>
                                <a:pt x="32156" y="247767"/>
                                <a:pt x="82956" y="238242"/>
                              </a:cubicBezTo>
                            </a:path>
                          </a:pathLst>
                        </a:custGeom>
                        <a:noFill/>
                        <a:ln w="508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C578254" id="Freeform 330" o:spid="_x0000_s1026" style="position:absolute;margin-left:28.95pt;margin-top:16.85pt;width:69.5pt;height:23.3pt;z-index:251735040;visibility:visible;mso-wrap-style:square;mso-wrap-distance-left:9pt;mso-wrap-distance-top:0;mso-wrap-distance-right:9pt;mso-wrap-distance-bottom:0;mso-position-horizontal:absolute;mso-position-horizontal-relative:text;mso-position-vertical:absolute;mso-position-vertical-relative:text;v-text-anchor:middle" coordsize="883056,2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" path="m883056,66792c870356,186648,857656,306505,806856,295392,756056,284280,644931,6467,578256,117,511581,-6233,463956,246180,406806,257292,349656,268405,302031,71555,235356,66792,168681,62029,32156,200142,6756,228717v-25400,28575,25400,19050,76200,9525e" filled="f" strokecolor="windowText" strokeweight="4pt">
                <v:stroke joinstyle="miter"/>
                <v:path arrowok="t" o:connecttype="custom" o:connectlocs="882650,66747;806485,295193;577990,117;406619,257119;235248,66747;6753,228563;82918,238082" o:connectangles="0,0,0,0,0,0,0"/>
              </v:shape>
            </w:pict>
          </mc:Fallback>
        </mc:AlternateContent>
      </w:r>
      <w:r w:rsidR="009D02D6" w:rsidRPr="00E63F2E">
        <w:rPr>
          <w:rFonts w:ascii="Book Antiqua" w:hAnsi="Book Antiqua"/>
          <w:b/>
          <w:noProof/>
          <w:color w:val="000000" w:themeColor="text1"/>
          <w:sz w:val="24"/>
          <w:szCs w:val="24"/>
        </w:rPr>
        <mc:AlternateContent>
          <mc:Choice Requires="wps">
            <w:drawing>
              <wp:anchor distT="0" distB="0" distL="114300" distR="114300" simplePos="0" relativeHeight="251726848" behindDoc="0" locked="0" layoutInCell="1" allowOverlap="1" wp14:anchorId="69713242" wp14:editId="6A0C943E">
                <wp:simplePos x="0" y="0"/>
                <wp:positionH relativeFrom="column">
                  <wp:posOffset>2752724</wp:posOffset>
                </wp:positionH>
                <wp:positionV relativeFrom="paragraph">
                  <wp:posOffset>133985</wp:posOffset>
                </wp:positionV>
                <wp:extent cx="3038475" cy="104775"/>
                <wp:effectExtent l="0" t="0" r="28575" b="28575"/>
                <wp:wrapNone/>
                <wp:docPr id="326" name="Rectangle 326"/>
                <wp:cNvGraphicFramePr/>
                <a:graphic xmlns:a="http://schemas.openxmlformats.org/drawingml/2006/main">
                  <a:graphicData uri="http://schemas.microsoft.com/office/word/2010/wordprocessingShape">
                    <wps:wsp>
                      <wps:cNvSpPr/>
                      <wps:spPr>
                        <a:xfrm>
                          <a:off x="0" y="0"/>
                          <a:ext cx="3038475" cy="1047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21A24D" id="Rectangle 326" o:spid="_x0000_s1026" style="position:absolute;margin-left:216.75pt;margin-top:10.55pt;width:239.25pt;height: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" fillcolor="#5b9bd5" strokecolor="#41719c" strokeweight="1pt"/>
            </w:pict>
          </mc:Fallback>
        </mc:AlternateContent>
      </w:r>
    </w:p>
    <w:p w14:paraId="250C2CFA" w14:textId="2FF85837" w:rsidR="00F76C6A" w:rsidRPr="00E63F2E" w:rsidRDefault="002751C6" w:rsidP="00877EAC">
      <w:pPr>
        <w:spacing w:after="0" w:line="360" w:lineRule="auto"/>
        <w:jc w:val="both"/>
        <w:rPr>
          <w:rFonts w:ascii="Book Antiqua" w:hAnsi="Book Antiqua"/>
          <w:b/>
          <w:color w:val="000000" w:themeColor="text1"/>
          <w:sz w:val="24"/>
          <w:szCs w:val="24"/>
        </w:rPr>
      </w:pPr>
      <w:r w:rsidRPr="00E63F2E">
        <w:rPr>
          <w:rFonts w:ascii="Book Antiqua" w:hAnsi="Book Antiqua"/>
          <w:b/>
          <w:noProof/>
          <w:color w:val="000000" w:themeColor="text1"/>
          <w:sz w:val="24"/>
          <w:szCs w:val="24"/>
        </w:rPr>
        <mc:AlternateContent>
          <mc:Choice Requires="wps">
            <w:drawing>
              <wp:anchor distT="0" distB="0" distL="114300" distR="114300" simplePos="0" relativeHeight="251751424" behindDoc="0" locked="0" layoutInCell="1" allowOverlap="1" wp14:anchorId="4796AF4C" wp14:editId="529E2426">
                <wp:simplePos x="0" y="0"/>
                <wp:positionH relativeFrom="column">
                  <wp:posOffset>3076574</wp:posOffset>
                </wp:positionH>
                <wp:positionV relativeFrom="paragraph">
                  <wp:posOffset>62230</wp:posOffset>
                </wp:positionV>
                <wp:extent cx="1952625" cy="295275"/>
                <wp:effectExtent l="0" t="0" r="0" b="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95275"/>
                        </a:xfrm>
                        <a:prstGeom prst="rect">
                          <a:avLst/>
                        </a:prstGeom>
                        <a:noFill/>
                        <a:ln w="9525">
                          <a:noFill/>
                          <a:miter lim="800000"/>
                          <a:headEnd/>
                          <a:tailEnd/>
                        </a:ln>
                      </wps:spPr>
                      <wps:txbx>
                        <w:txbxContent>
                          <w:p w14:paraId="5E7D011B" w14:textId="4C96CBAF" w:rsidR="008173B3" w:rsidRDefault="008173B3">
                            <w:r>
                              <w:t>Exosome/microRNA (SRM)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242.25pt;margin-top:4.9pt;width:153.75pt;height:2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" filled="f" stroked="f">
                <v:textbox>
                  <w:txbxContent>
                    <w:p w14:paraId="5E7D011B" w14:textId="4C96CBAF" w:rsidR="008173B3" w:rsidRDefault="008173B3">
                      <w:r>
                        <w:t>Exosome/microRNA (SRM)</w:t>
                      </w:r>
                    </w:p>
                  </w:txbxContent>
                </v:textbox>
              </v:shape>
            </w:pict>
          </mc:Fallback>
        </mc:AlternateContent>
      </w:r>
    </w:p>
    <w:p w14:paraId="5F262D90" w14:textId="658BB83F" w:rsidR="00F76C6A" w:rsidRPr="00E63F2E" w:rsidRDefault="00F734D3" w:rsidP="00877EAC">
      <w:pPr>
        <w:spacing w:after="0" w:line="360" w:lineRule="auto"/>
        <w:jc w:val="both"/>
        <w:rPr>
          <w:rFonts w:ascii="Book Antiqua" w:hAnsi="Book Antiqua"/>
          <w:b/>
          <w:color w:val="000000" w:themeColor="text1"/>
          <w:sz w:val="24"/>
          <w:szCs w:val="24"/>
        </w:rPr>
      </w:pPr>
      <w:r w:rsidRPr="00E63F2E">
        <w:rPr>
          <w:rFonts w:ascii="Book Antiqua" w:hAnsi="Book Antiqua"/>
          <w:b/>
          <w:noProof/>
          <w:color w:val="000000" w:themeColor="text1"/>
          <w:sz w:val="24"/>
          <w:szCs w:val="24"/>
        </w:rPr>
        <mc:AlternateContent>
          <mc:Choice Requires="wps">
            <w:drawing>
              <wp:anchor distT="0" distB="0" distL="114300" distR="114300" simplePos="0" relativeHeight="251749376" behindDoc="0" locked="0" layoutInCell="1" allowOverlap="1" wp14:anchorId="59E5F553" wp14:editId="26CD905A">
                <wp:simplePos x="0" y="0"/>
                <wp:positionH relativeFrom="column">
                  <wp:posOffset>1304925</wp:posOffset>
                </wp:positionH>
                <wp:positionV relativeFrom="paragraph">
                  <wp:posOffset>172720</wp:posOffset>
                </wp:positionV>
                <wp:extent cx="723900" cy="466725"/>
                <wp:effectExtent l="0" t="0" r="0" b="0"/>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66725"/>
                        </a:xfrm>
                        <a:prstGeom prst="rect">
                          <a:avLst/>
                        </a:prstGeom>
                        <a:noFill/>
                        <a:ln w="9525">
                          <a:noFill/>
                          <a:miter lim="800000"/>
                          <a:headEnd/>
                          <a:tailEnd/>
                        </a:ln>
                      </wps:spPr>
                      <wps:txbx>
                        <w:txbxContent>
                          <w:p w14:paraId="4143D84F" w14:textId="349FC9E1" w:rsidR="008173B3" w:rsidRDefault="008173B3">
                            <w:r>
                              <w:t>Homing Signal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02.75pt;margin-top:13.6pt;width:57pt;height:36.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" filled="f" stroked="f">
                <v:textbox>
                  <w:txbxContent>
                    <w:p w14:paraId="4143D84F" w14:textId="349FC9E1" w:rsidR="008173B3" w:rsidRDefault="008173B3">
                      <w:r>
                        <w:t>Homing Signal</w:t>
                      </w:r>
                    </w:p>
                  </w:txbxContent>
                </v:textbox>
              </v:shape>
            </w:pict>
          </mc:Fallback>
        </mc:AlternateContent>
      </w:r>
      <w:r w:rsidRPr="00E63F2E">
        <w:rPr>
          <w:rFonts w:ascii="Book Antiqua" w:hAnsi="Book Antiqua"/>
          <w:b/>
          <w:noProof/>
          <w:color w:val="000000" w:themeColor="text1"/>
          <w:sz w:val="24"/>
          <w:szCs w:val="24"/>
        </w:rPr>
        <mc:AlternateContent>
          <mc:Choice Requires="wps">
            <w:drawing>
              <wp:anchor distT="0" distB="0" distL="114300" distR="114300" simplePos="0" relativeHeight="251745280" behindDoc="0" locked="0" layoutInCell="1" allowOverlap="1" wp14:anchorId="14E0B479" wp14:editId="2BAE4DDE">
                <wp:simplePos x="0" y="0"/>
                <wp:positionH relativeFrom="column">
                  <wp:posOffset>1676400</wp:posOffset>
                </wp:positionH>
                <wp:positionV relativeFrom="paragraph">
                  <wp:posOffset>1270</wp:posOffset>
                </wp:positionV>
                <wp:extent cx="406400" cy="285750"/>
                <wp:effectExtent l="0" t="0" r="69850" b="57150"/>
                <wp:wrapNone/>
                <wp:docPr id="338" name="Straight Arrow Connector 338"/>
                <wp:cNvGraphicFramePr/>
                <a:graphic xmlns:a="http://schemas.openxmlformats.org/drawingml/2006/main">
                  <a:graphicData uri="http://schemas.microsoft.com/office/word/2010/wordprocessingShape">
                    <wps:wsp>
                      <wps:cNvCnPr/>
                      <wps:spPr>
                        <a:xfrm>
                          <a:off x="0" y="0"/>
                          <a:ext cx="406400" cy="285750"/>
                        </a:xfrm>
                        <a:prstGeom prst="straightConnector1">
                          <a:avLst/>
                        </a:prstGeom>
                        <a:ln w="1905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DD4D7C" id="Straight Arrow Connector 338" o:spid="_x0000_s1026" type="#_x0000_t32" style="position:absolute;margin-left:132pt;margin-top:.1pt;width:32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" strokecolor="#c00000" strokeweight="1.5pt">
                <v:stroke endarrow="open" joinstyle="miter"/>
              </v:shape>
            </w:pict>
          </mc:Fallback>
        </mc:AlternateContent>
      </w:r>
      <w:r w:rsidRPr="00E63F2E">
        <w:rPr>
          <w:rFonts w:ascii="Book Antiqua" w:hAnsi="Book Antiqua"/>
          <w:b/>
          <w:noProof/>
          <w:color w:val="000000" w:themeColor="text1"/>
          <w:sz w:val="24"/>
          <w:szCs w:val="24"/>
        </w:rPr>
        <mc:AlternateContent>
          <mc:Choice Requires="wps">
            <w:drawing>
              <wp:anchor distT="0" distB="0" distL="114300" distR="114300" simplePos="0" relativeHeight="251746304" behindDoc="0" locked="0" layoutInCell="1" allowOverlap="1" wp14:anchorId="0C452271" wp14:editId="38B1D608">
                <wp:simplePos x="0" y="0"/>
                <wp:positionH relativeFrom="column">
                  <wp:posOffset>2139950</wp:posOffset>
                </wp:positionH>
                <wp:positionV relativeFrom="paragraph">
                  <wp:posOffset>172720</wp:posOffset>
                </wp:positionV>
                <wp:extent cx="879475" cy="666750"/>
                <wp:effectExtent l="0" t="0" r="15875" b="19050"/>
                <wp:wrapNone/>
                <wp:docPr id="339" name="Oval 339"/>
                <wp:cNvGraphicFramePr/>
                <a:graphic xmlns:a="http://schemas.openxmlformats.org/drawingml/2006/main">
                  <a:graphicData uri="http://schemas.microsoft.com/office/word/2010/wordprocessingShape">
                    <wps:wsp>
                      <wps:cNvSpPr/>
                      <wps:spPr>
                        <a:xfrm>
                          <a:off x="0" y="0"/>
                          <a:ext cx="879475" cy="666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86EFC2" w14:textId="4C021E1A" w:rsidR="008173B3" w:rsidRDefault="008173B3" w:rsidP="00F734D3">
                            <w:pPr>
                              <w:jc w:val="center"/>
                            </w:pPr>
                            <w:r>
                              <w:t>BMSC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9" o:spid="_x0000_s1059" style="position:absolute;left:0;text-align:left;margin-left:168.5pt;margin-top:13.6pt;width:69.25pt;height:52.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" fillcolor="#5b9bd5 [3204]" strokecolor="#1f4d78 [1604]" strokeweight="1pt">
                <v:stroke joinstyle="miter"/>
                <v:textbox>
                  <w:txbxContent>
                    <w:p w14:paraId="4E86EFC2" w14:textId="4C021E1A" w:rsidR="008173B3" w:rsidRDefault="008173B3" w:rsidP="00F734D3">
                      <w:pPr>
                        <w:jc w:val="center"/>
                      </w:pPr>
                      <w:r>
                        <w:t>BMSC</w:t>
                      </w:r>
                    </w:p>
                  </w:txbxContent>
                </v:textbox>
              </v:oval>
            </w:pict>
          </mc:Fallback>
        </mc:AlternateContent>
      </w:r>
    </w:p>
    <w:p w14:paraId="56AED6BC" w14:textId="4BD0706C" w:rsidR="00F76C6A" w:rsidRPr="00E63F2E" w:rsidRDefault="00F76C6A" w:rsidP="00877EAC">
      <w:pPr>
        <w:spacing w:after="0" w:line="360" w:lineRule="auto"/>
        <w:jc w:val="both"/>
        <w:rPr>
          <w:rFonts w:ascii="Book Antiqua" w:hAnsi="Book Antiqua"/>
          <w:b/>
          <w:color w:val="000000" w:themeColor="text1"/>
          <w:sz w:val="24"/>
          <w:szCs w:val="24"/>
        </w:rPr>
      </w:pPr>
    </w:p>
    <w:p w14:paraId="3364FAAE" w14:textId="77777777" w:rsidR="00F734D3" w:rsidRPr="00E63F2E" w:rsidRDefault="00F734D3" w:rsidP="00877EAC">
      <w:pPr>
        <w:spacing w:after="0" w:line="360" w:lineRule="auto"/>
        <w:jc w:val="both"/>
        <w:rPr>
          <w:rFonts w:ascii="Book Antiqua" w:hAnsi="Book Antiqua"/>
          <w:b/>
          <w:color w:val="000000" w:themeColor="text1"/>
          <w:sz w:val="24"/>
          <w:szCs w:val="24"/>
        </w:rPr>
      </w:pPr>
    </w:p>
    <w:p w14:paraId="43F1B263" w14:textId="18E8A46B" w:rsidR="00F734D3" w:rsidRPr="00E63F2E" w:rsidRDefault="00F734D3" w:rsidP="00877EAC">
      <w:pPr>
        <w:spacing w:after="0" w:line="360" w:lineRule="auto"/>
        <w:jc w:val="both"/>
        <w:rPr>
          <w:rFonts w:ascii="Book Antiqua" w:hAnsi="Book Antiqua"/>
          <w:b/>
          <w:color w:val="000000" w:themeColor="text1"/>
          <w:sz w:val="24"/>
          <w:szCs w:val="24"/>
        </w:rPr>
      </w:pPr>
    </w:p>
    <w:p w14:paraId="2A555D41" w14:textId="77777777" w:rsidR="00F734D3" w:rsidRPr="00E63F2E" w:rsidRDefault="00F734D3" w:rsidP="00877EAC">
      <w:pPr>
        <w:spacing w:after="0" w:line="360" w:lineRule="auto"/>
        <w:jc w:val="both"/>
        <w:rPr>
          <w:rFonts w:ascii="Book Antiqua" w:hAnsi="Book Antiqua"/>
          <w:b/>
          <w:color w:val="000000" w:themeColor="text1"/>
          <w:sz w:val="24"/>
          <w:szCs w:val="24"/>
        </w:rPr>
      </w:pPr>
    </w:p>
    <w:p w14:paraId="27E73F90" w14:textId="25E0369D" w:rsidR="00F734D3" w:rsidRPr="00E63F2E" w:rsidRDefault="002751C6" w:rsidP="00877EAC">
      <w:pPr>
        <w:spacing w:after="0" w:line="360" w:lineRule="auto"/>
        <w:jc w:val="both"/>
        <w:rPr>
          <w:rFonts w:ascii="Book Antiqua" w:hAnsi="Book Antiqua"/>
          <w:color w:val="000000" w:themeColor="text1"/>
          <w:sz w:val="24"/>
          <w:szCs w:val="24"/>
        </w:rPr>
      </w:pPr>
      <w:r w:rsidRPr="00E63F2E">
        <w:rPr>
          <w:rFonts w:ascii="Book Antiqua" w:hAnsi="Book Antiqua"/>
          <w:b/>
          <w:color w:val="000000" w:themeColor="text1"/>
          <w:sz w:val="24"/>
          <w:szCs w:val="24"/>
        </w:rPr>
        <w:t>F</w:t>
      </w:r>
      <w:r w:rsidR="009A57A0" w:rsidRPr="00E63F2E">
        <w:rPr>
          <w:rFonts w:ascii="Book Antiqua" w:hAnsi="Book Antiqua" w:hint="eastAsia"/>
          <w:b/>
          <w:color w:val="000000" w:themeColor="text1"/>
          <w:sz w:val="24"/>
          <w:szCs w:val="24"/>
          <w:lang w:eastAsia="zh-CN"/>
        </w:rPr>
        <w:t>igure 2</w:t>
      </w:r>
      <w:r w:rsidRPr="00E63F2E">
        <w:rPr>
          <w:rFonts w:ascii="Book Antiqua" w:hAnsi="Book Antiqua"/>
          <w:b/>
          <w:color w:val="000000" w:themeColor="text1"/>
          <w:sz w:val="24"/>
          <w:szCs w:val="24"/>
        </w:rPr>
        <w:t xml:space="preserve"> </w:t>
      </w:r>
      <w:r w:rsidR="009A57A0" w:rsidRPr="00E63F2E">
        <w:rPr>
          <w:rFonts w:ascii="Book Antiqua" w:hAnsi="Book Antiqua"/>
          <w:b/>
          <w:color w:val="000000" w:themeColor="text1"/>
          <w:sz w:val="24"/>
          <w:szCs w:val="24"/>
        </w:rPr>
        <w:t>Regulation of the cancer/pluripotent phenotype by stem cells and extracellular matrix</w:t>
      </w:r>
      <w:r w:rsidR="009A57A0" w:rsidRPr="00E63F2E">
        <w:rPr>
          <w:rFonts w:ascii="Book Antiqua" w:hAnsi="Book Antiqua"/>
          <w:b/>
          <w:color w:val="000000" w:themeColor="text1"/>
          <w:sz w:val="24"/>
          <w:szCs w:val="24"/>
          <w:lang w:eastAsia="zh-CN"/>
        </w:rPr>
        <w:t>.</w:t>
      </w:r>
      <w:r w:rsidR="009A57A0" w:rsidRPr="00E63F2E">
        <w:rPr>
          <w:rFonts w:ascii="Book Antiqua" w:hAnsi="Book Antiqua"/>
          <w:color w:val="000000" w:themeColor="text1"/>
          <w:sz w:val="24"/>
          <w:szCs w:val="24"/>
        </w:rPr>
        <w:t xml:space="preserve"> </w:t>
      </w:r>
      <w:r w:rsidRPr="00E63F2E">
        <w:rPr>
          <w:rFonts w:ascii="Book Antiqua" w:hAnsi="Book Antiqua"/>
          <w:color w:val="000000" w:themeColor="text1"/>
          <w:sz w:val="24"/>
          <w:szCs w:val="24"/>
        </w:rPr>
        <w:t>The cancer/pluripotent cell phenotype can be regula</w:t>
      </w:r>
      <w:r w:rsidR="00371F40" w:rsidRPr="00E63F2E">
        <w:rPr>
          <w:rFonts w:ascii="Book Antiqua" w:hAnsi="Book Antiqua"/>
          <w:color w:val="000000" w:themeColor="text1"/>
          <w:sz w:val="24"/>
          <w:szCs w:val="24"/>
        </w:rPr>
        <w:t xml:space="preserve">ted by the </w:t>
      </w:r>
      <w:r w:rsidR="009A57A0" w:rsidRPr="00E63F2E">
        <w:rPr>
          <w:rFonts w:ascii="Book Antiqua" w:hAnsi="Book Antiqua"/>
          <w:color w:val="000000" w:themeColor="text1"/>
          <w:sz w:val="24"/>
          <w:szCs w:val="24"/>
        </w:rPr>
        <w:t xml:space="preserve">extracellular matrix </w:t>
      </w:r>
      <w:r w:rsidR="009A57A0" w:rsidRPr="00E63F2E">
        <w:rPr>
          <w:rFonts w:ascii="Book Antiqua" w:hAnsi="Book Antiqua" w:hint="eastAsia"/>
          <w:color w:val="000000" w:themeColor="text1"/>
          <w:sz w:val="24"/>
          <w:szCs w:val="24"/>
          <w:lang w:eastAsia="zh-CN"/>
        </w:rPr>
        <w:t>(</w:t>
      </w:r>
      <w:r w:rsidR="00371F40" w:rsidRPr="00E63F2E">
        <w:rPr>
          <w:rFonts w:ascii="Book Antiqua" w:hAnsi="Book Antiqua"/>
          <w:color w:val="000000" w:themeColor="text1"/>
          <w:sz w:val="24"/>
          <w:szCs w:val="24"/>
        </w:rPr>
        <w:t>ECM</w:t>
      </w:r>
      <w:r w:rsidR="009A57A0" w:rsidRPr="00E63F2E">
        <w:rPr>
          <w:rFonts w:ascii="Book Antiqua" w:hAnsi="Book Antiqua" w:hint="eastAsia"/>
          <w:color w:val="000000" w:themeColor="text1"/>
          <w:sz w:val="24"/>
          <w:szCs w:val="24"/>
          <w:lang w:eastAsia="zh-CN"/>
        </w:rPr>
        <w:t>)</w:t>
      </w:r>
      <w:r w:rsidR="00371F40" w:rsidRPr="00E63F2E">
        <w:rPr>
          <w:rFonts w:ascii="Book Antiqua" w:hAnsi="Book Antiqua"/>
          <w:color w:val="000000" w:themeColor="text1"/>
          <w:sz w:val="24"/>
          <w:szCs w:val="24"/>
        </w:rPr>
        <w:t xml:space="preserve"> and stem cells, </w:t>
      </w:r>
      <w:r w:rsidRPr="00E63F2E">
        <w:rPr>
          <w:rFonts w:ascii="Book Antiqua" w:hAnsi="Book Antiqua"/>
          <w:color w:val="000000" w:themeColor="text1"/>
          <w:sz w:val="24"/>
          <w:szCs w:val="24"/>
        </w:rPr>
        <w:t>where cancer cells can be removed from a dysregulated ECM and placed into a normal ECM and the cancer/pluripotent phenotype will revert to a normal, somatic cell phenotype. Likewise, if a dysregulated ECM is reconstructed into a normal state, the cancer/pluripotent phenotype will revert to the normal somatic cell phenotype. Further regulation of the cancer/pluripotent phenotype can be regulated by a number of factors, including microRNA contained within exosomes</w:t>
      </w:r>
      <w:r w:rsidR="00F61CB1" w:rsidRPr="00E63F2E">
        <w:rPr>
          <w:rFonts w:ascii="Book Antiqua" w:hAnsi="Book Antiqua"/>
          <w:color w:val="000000" w:themeColor="text1"/>
          <w:sz w:val="24"/>
          <w:szCs w:val="24"/>
        </w:rPr>
        <w:t xml:space="preserve"> that were released from mesenchymal stem cells serving to change the state of the cancer cell into one of quiescence.</w:t>
      </w:r>
    </w:p>
    <w:p w14:paraId="17DD4760" w14:textId="3498E79A" w:rsidR="00451A01" w:rsidRPr="00E63F2E" w:rsidRDefault="00451A01" w:rsidP="008173B3">
      <w:pPr>
        <w:rPr>
          <w:rFonts w:ascii="Book Antiqua" w:hAnsi="Book Antiqua"/>
          <w:color w:val="000000" w:themeColor="text1"/>
          <w:sz w:val="24"/>
          <w:szCs w:val="24"/>
          <w:lang w:eastAsia="zh-CN"/>
        </w:rPr>
      </w:pPr>
    </w:p>
    <w:sectPr w:rsidR="00451A01" w:rsidRPr="00E63F2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C98ED5" w15:done="0"/>
  <w15:commentEx w15:paraId="1031175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FA976" w14:textId="77777777" w:rsidR="00907099" w:rsidRDefault="00907099" w:rsidP="00550129">
      <w:pPr>
        <w:spacing w:after="0" w:line="240" w:lineRule="auto"/>
      </w:pPr>
      <w:r>
        <w:separator/>
      </w:r>
    </w:p>
  </w:endnote>
  <w:endnote w:type="continuationSeparator" w:id="0">
    <w:p w14:paraId="43BB32E3" w14:textId="77777777" w:rsidR="00907099" w:rsidRDefault="00907099" w:rsidP="00550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Segoe UI">
    <w:charset w:val="00"/>
    <w:family w:val="swiss"/>
    <w:pitch w:val="variable"/>
    <w:sig w:usb0="E10002FF" w:usb1="4000E47F" w:usb2="0000002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ulim">
    <w:altName w:val="굴림"/>
    <w:panose1 w:val="00000000000000000000"/>
    <w:charset w:val="81"/>
    <w:family w:val="roman"/>
    <w:notTrueType/>
    <w:pitch w:val="fixed"/>
    <w:sig w:usb0="00000001" w:usb1="09060000" w:usb2="00000010" w:usb3="00000000" w:csb0="00080000"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C806D" w14:textId="77777777" w:rsidR="00907099" w:rsidRDefault="00907099" w:rsidP="00550129">
      <w:pPr>
        <w:spacing w:after="0" w:line="240" w:lineRule="auto"/>
      </w:pPr>
      <w:r>
        <w:separator/>
      </w:r>
    </w:p>
  </w:footnote>
  <w:footnote w:type="continuationSeparator" w:id="0">
    <w:p w14:paraId="72607614" w14:textId="77777777" w:rsidR="00907099" w:rsidRDefault="00907099" w:rsidP="005501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672F5"/>
    <w:multiLevelType w:val="hybridMultilevel"/>
    <w:tmpl w:val="F7C61396"/>
    <w:lvl w:ilvl="0" w:tplc="E96C535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3B3BB6"/>
    <w:multiLevelType w:val="hybridMultilevel"/>
    <w:tmpl w:val="1E925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F25ABB"/>
    <w:multiLevelType w:val="hybridMultilevel"/>
    <w:tmpl w:val="42263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2A56EC"/>
    <w:multiLevelType w:val="hybridMultilevel"/>
    <w:tmpl w:val="EADA7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A2D98"/>
    <w:multiLevelType w:val="hybridMultilevel"/>
    <w:tmpl w:val="8B3E5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775407"/>
    <w:multiLevelType w:val="hybridMultilevel"/>
    <w:tmpl w:val="2D126A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01"/>
    <w:rsid w:val="0000502F"/>
    <w:rsid w:val="00013123"/>
    <w:rsid w:val="00013DE6"/>
    <w:rsid w:val="00017FFB"/>
    <w:rsid w:val="00020B89"/>
    <w:rsid w:val="00024AC8"/>
    <w:rsid w:val="00024D13"/>
    <w:rsid w:val="000256BD"/>
    <w:rsid w:val="0002780F"/>
    <w:rsid w:val="00033264"/>
    <w:rsid w:val="00033C46"/>
    <w:rsid w:val="00037261"/>
    <w:rsid w:val="00041E81"/>
    <w:rsid w:val="00044FCC"/>
    <w:rsid w:val="000452A1"/>
    <w:rsid w:val="000460E2"/>
    <w:rsid w:val="00047CDB"/>
    <w:rsid w:val="00052AE7"/>
    <w:rsid w:val="00062363"/>
    <w:rsid w:val="00065EC6"/>
    <w:rsid w:val="0007080C"/>
    <w:rsid w:val="00072FD2"/>
    <w:rsid w:val="0007676D"/>
    <w:rsid w:val="00076C39"/>
    <w:rsid w:val="000823E9"/>
    <w:rsid w:val="0008423B"/>
    <w:rsid w:val="0008427B"/>
    <w:rsid w:val="00087B9D"/>
    <w:rsid w:val="000A2144"/>
    <w:rsid w:val="000A337C"/>
    <w:rsid w:val="000A7FD0"/>
    <w:rsid w:val="000B1698"/>
    <w:rsid w:val="000B35E2"/>
    <w:rsid w:val="000B4D73"/>
    <w:rsid w:val="000C5994"/>
    <w:rsid w:val="000D12C9"/>
    <w:rsid w:val="000D400E"/>
    <w:rsid w:val="000E0F83"/>
    <w:rsid w:val="000E1C8E"/>
    <w:rsid w:val="000E3617"/>
    <w:rsid w:val="000E7D2E"/>
    <w:rsid w:val="000F5337"/>
    <w:rsid w:val="000F5E21"/>
    <w:rsid w:val="000F5FCA"/>
    <w:rsid w:val="000F73FB"/>
    <w:rsid w:val="00103F17"/>
    <w:rsid w:val="00115AB8"/>
    <w:rsid w:val="00117A13"/>
    <w:rsid w:val="001232FE"/>
    <w:rsid w:val="001240B6"/>
    <w:rsid w:val="00127C9F"/>
    <w:rsid w:val="00137FD6"/>
    <w:rsid w:val="00140286"/>
    <w:rsid w:val="00150BE5"/>
    <w:rsid w:val="00157503"/>
    <w:rsid w:val="0016076D"/>
    <w:rsid w:val="001658FF"/>
    <w:rsid w:val="0017309A"/>
    <w:rsid w:val="001751EC"/>
    <w:rsid w:val="00177080"/>
    <w:rsid w:val="00177482"/>
    <w:rsid w:val="00177CE6"/>
    <w:rsid w:val="0018047C"/>
    <w:rsid w:val="00180814"/>
    <w:rsid w:val="00180BF1"/>
    <w:rsid w:val="00182F5F"/>
    <w:rsid w:val="00185791"/>
    <w:rsid w:val="00195AF7"/>
    <w:rsid w:val="001A1D79"/>
    <w:rsid w:val="001A43B4"/>
    <w:rsid w:val="001B1BEF"/>
    <w:rsid w:val="001B5E81"/>
    <w:rsid w:val="001C1623"/>
    <w:rsid w:val="001C2F9E"/>
    <w:rsid w:val="001D688D"/>
    <w:rsid w:val="001D6EC1"/>
    <w:rsid w:val="001E268C"/>
    <w:rsid w:val="001E2FD0"/>
    <w:rsid w:val="001F10C5"/>
    <w:rsid w:val="001F304C"/>
    <w:rsid w:val="001F44BB"/>
    <w:rsid w:val="002144A8"/>
    <w:rsid w:val="00216496"/>
    <w:rsid w:val="00222F17"/>
    <w:rsid w:val="00224E15"/>
    <w:rsid w:val="00225C80"/>
    <w:rsid w:val="00235949"/>
    <w:rsid w:val="00236D6E"/>
    <w:rsid w:val="00240E12"/>
    <w:rsid w:val="00241846"/>
    <w:rsid w:val="00244DE7"/>
    <w:rsid w:val="002461C4"/>
    <w:rsid w:val="002472F8"/>
    <w:rsid w:val="002622E0"/>
    <w:rsid w:val="0026601E"/>
    <w:rsid w:val="002704C2"/>
    <w:rsid w:val="0027378B"/>
    <w:rsid w:val="00274208"/>
    <w:rsid w:val="002751C6"/>
    <w:rsid w:val="00276D8F"/>
    <w:rsid w:val="002809B4"/>
    <w:rsid w:val="00283883"/>
    <w:rsid w:val="00283CE4"/>
    <w:rsid w:val="002A32F3"/>
    <w:rsid w:val="002A3B03"/>
    <w:rsid w:val="002A58D5"/>
    <w:rsid w:val="002A7518"/>
    <w:rsid w:val="002B0D28"/>
    <w:rsid w:val="002B4C92"/>
    <w:rsid w:val="002B50AB"/>
    <w:rsid w:val="002B5B4F"/>
    <w:rsid w:val="002B6A69"/>
    <w:rsid w:val="002C2006"/>
    <w:rsid w:val="002C25CD"/>
    <w:rsid w:val="002D11E7"/>
    <w:rsid w:val="002D209E"/>
    <w:rsid w:val="002D2431"/>
    <w:rsid w:val="002E207B"/>
    <w:rsid w:val="002E6053"/>
    <w:rsid w:val="002F3B01"/>
    <w:rsid w:val="00301B0D"/>
    <w:rsid w:val="003064E5"/>
    <w:rsid w:val="00307687"/>
    <w:rsid w:val="003177E5"/>
    <w:rsid w:val="00317E31"/>
    <w:rsid w:val="003336B6"/>
    <w:rsid w:val="00340D53"/>
    <w:rsid w:val="00345FD8"/>
    <w:rsid w:val="0034697F"/>
    <w:rsid w:val="00354D81"/>
    <w:rsid w:val="00360FB5"/>
    <w:rsid w:val="00361A73"/>
    <w:rsid w:val="00371F40"/>
    <w:rsid w:val="00371F64"/>
    <w:rsid w:val="00372630"/>
    <w:rsid w:val="003749FA"/>
    <w:rsid w:val="00380535"/>
    <w:rsid w:val="00386A04"/>
    <w:rsid w:val="00391575"/>
    <w:rsid w:val="003A048A"/>
    <w:rsid w:val="003A0BED"/>
    <w:rsid w:val="003A2150"/>
    <w:rsid w:val="003A632C"/>
    <w:rsid w:val="003A6DC2"/>
    <w:rsid w:val="003B3A28"/>
    <w:rsid w:val="003B62C7"/>
    <w:rsid w:val="003B6A06"/>
    <w:rsid w:val="003B6BEC"/>
    <w:rsid w:val="003B6C59"/>
    <w:rsid w:val="003C464D"/>
    <w:rsid w:val="003C68D4"/>
    <w:rsid w:val="003D3D29"/>
    <w:rsid w:val="003D4968"/>
    <w:rsid w:val="003E0637"/>
    <w:rsid w:val="003E49B7"/>
    <w:rsid w:val="003F21E3"/>
    <w:rsid w:val="003F302B"/>
    <w:rsid w:val="003F3C3C"/>
    <w:rsid w:val="003F50DA"/>
    <w:rsid w:val="003F5F43"/>
    <w:rsid w:val="00401FCE"/>
    <w:rsid w:val="004055AA"/>
    <w:rsid w:val="004107BF"/>
    <w:rsid w:val="00411E01"/>
    <w:rsid w:val="0041249B"/>
    <w:rsid w:val="004258E1"/>
    <w:rsid w:val="004275BD"/>
    <w:rsid w:val="00433EC2"/>
    <w:rsid w:val="00434642"/>
    <w:rsid w:val="0044029C"/>
    <w:rsid w:val="00443ABB"/>
    <w:rsid w:val="004477C5"/>
    <w:rsid w:val="0045035F"/>
    <w:rsid w:val="004510FB"/>
    <w:rsid w:val="00451A01"/>
    <w:rsid w:val="00464D64"/>
    <w:rsid w:val="004659D1"/>
    <w:rsid w:val="0046708B"/>
    <w:rsid w:val="00470507"/>
    <w:rsid w:val="00472E1F"/>
    <w:rsid w:val="00473E15"/>
    <w:rsid w:val="0047562C"/>
    <w:rsid w:val="004764B3"/>
    <w:rsid w:val="00481BB3"/>
    <w:rsid w:val="004826C0"/>
    <w:rsid w:val="0049364F"/>
    <w:rsid w:val="0049717B"/>
    <w:rsid w:val="004A09FD"/>
    <w:rsid w:val="004B59B1"/>
    <w:rsid w:val="004C0044"/>
    <w:rsid w:val="004C0265"/>
    <w:rsid w:val="004C0407"/>
    <w:rsid w:val="004C0902"/>
    <w:rsid w:val="004D1A38"/>
    <w:rsid w:val="004D5EEF"/>
    <w:rsid w:val="004D7DD0"/>
    <w:rsid w:val="004E2744"/>
    <w:rsid w:val="004E73E5"/>
    <w:rsid w:val="004F1751"/>
    <w:rsid w:val="004F59F2"/>
    <w:rsid w:val="004F5FEE"/>
    <w:rsid w:val="004F6425"/>
    <w:rsid w:val="004F7F56"/>
    <w:rsid w:val="005037DF"/>
    <w:rsid w:val="00510793"/>
    <w:rsid w:val="00512A73"/>
    <w:rsid w:val="00516DF7"/>
    <w:rsid w:val="005179A3"/>
    <w:rsid w:val="00532A50"/>
    <w:rsid w:val="005374EA"/>
    <w:rsid w:val="00541087"/>
    <w:rsid w:val="00543B27"/>
    <w:rsid w:val="00550129"/>
    <w:rsid w:val="005502F4"/>
    <w:rsid w:val="005522F7"/>
    <w:rsid w:val="005614B9"/>
    <w:rsid w:val="005633C2"/>
    <w:rsid w:val="00570129"/>
    <w:rsid w:val="00570A19"/>
    <w:rsid w:val="00571572"/>
    <w:rsid w:val="00582A79"/>
    <w:rsid w:val="00587AFC"/>
    <w:rsid w:val="00593FFF"/>
    <w:rsid w:val="00594A4B"/>
    <w:rsid w:val="005953CD"/>
    <w:rsid w:val="005A0159"/>
    <w:rsid w:val="005A21DC"/>
    <w:rsid w:val="005A6277"/>
    <w:rsid w:val="005B02BD"/>
    <w:rsid w:val="005B1E6F"/>
    <w:rsid w:val="005B26C8"/>
    <w:rsid w:val="005B2C25"/>
    <w:rsid w:val="005C7862"/>
    <w:rsid w:val="005E073C"/>
    <w:rsid w:val="005F640E"/>
    <w:rsid w:val="00607353"/>
    <w:rsid w:val="00607DFF"/>
    <w:rsid w:val="006165C8"/>
    <w:rsid w:val="006268CC"/>
    <w:rsid w:val="00627A4A"/>
    <w:rsid w:val="00630C11"/>
    <w:rsid w:val="00630E12"/>
    <w:rsid w:val="006331E0"/>
    <w:rsid w:val="006405D0"/>
    <w:rsid w:val="00644241"/>
    <w:rsid w:val="00655A1D"/>
    <w:rsid w:val="00656AB8"/>
    <w:rsid w:val="00663AEE"/>
    <w:rsid w:val="0066694B"/>
    <w:rsid w:val="00667C93"/>
    <w:rsid w:val="0067763A"/>
    <w:rsid w:val="0068090D"/>
    <w:rsid w:val="00684533"/>
    <w:rsid w:val="0068487E"/>
    <w:rsid w:val="0068721D"/>
    <w:rsid w:val="00692794"/>
    <w:rsid w:val="0069749A"/>
    <w:rsid w:val="00697B2C"/>
    <w:rsid w:val="006A0D6A"/>
    <w:rsid w:val="006A2643"/>
    <w:rsid w:val="006B3AED"/>
    <w:rsid w:val="006B6A1C"/>
    <w:rsid w:val="006C10D6"/>
    <w:rsid w:val="006C12FF"/>
    <w:rsid w:val="006C2A18"/>
    <w:rsid w:val="006D1C00"/>
    <w:rsid w:val="006D47D1"/>
    <w:rsid w:val="006D6F52"/>
    <w:rsid w:val="006E5131"/>
    <w:rsid w:val="006E7A76"/>
    <w:rsid w:val="006F5563"/>
    <w:rsid w:val="00700DDD"/>
    <w:rsid w:val="00701687"/>
    <w:rsid w:val="007034A9"/>
    <w:rsid w:val="00705E66"/>
    <w:rsid w:val="007110E2"/>
    <w:rsid w:val="007167AA"/>
    <w:rsid w:val="00717FE1"/>
    <w:rsid w:val="00721086"/>
    <w:rsid w:val="00722E6F"/>
    <w:rsid w:val="00731FFA"/>
    <w:rsid w:val="007433DE"/>
    <w:rsid w:val="00750946"/>
    <w:rsid w:val="007532AA"/>
    <w:rsid w:val="007548A0"/>
    <w:rsid w:val="00764683"/>
    <w:rsid w:val="007666B9"/>
    <w:rsid w:val="00770ED0"/>
    <w:rsid w:val="0078195F"/>
    <w:rsid w:val="00781EDC"/>
    <w:rsid w:val="007943AE"/>
    <w:rsid w:val="00795F3E"/>
    <w:rsid w:val="00796E3A"/>
    <w:rsid w:val="007A2EC6"/>
    <w:rsid w:val="007A3EE2"/>
    <w:rsid w:val="007A7015"/>
    <w:rsid w:val="007A7382"/>
    <w:rsid w:val="007B2DAB"/>
    <w:rsid w:val="007B746E"/>
    <w:rsid w:val="007C5F4D"/>
    <w:rsid w:val="007C751E"/>
    <w:rsid w:val="007E093E"/>
    <w:rsid w:val="007E25FE"/>
    <w:rsid w:val="007E3FDE"/>
    <w:rsid w:val="007E4C18"/>
    <w:rsid w:val="007F2083"/>
    <w:rsid w:val="007F274E"/>
    <w:rsid w:val="007F3703"/>
    <w:rsid w:val="007F596D"/>
    <w:rsid w:val="007F7120"/>
    <w:rsid w:val="007F722F"/>
    <w:rsid w:val="00805B9F"/>
    <w:rsid w:val="00813BEC"/>
    <w:rsid w:val="008151AF"/>
    <w:rsid w:val="008173B3"/>
    <w:rsid w:val="00823855"/>
    <w:rsid w:val="00830978"/>
    <w:rsid w:val="00836015"/>
    <w:rsid w:val="00847FB2"/>
    <w:rsid w:val="0085298C"/>
    <w:rsid w:val="008534AA"/>
    <w:rsid w:val="00854C1E"/>
    <w:rsid w:val="0086494E"/>
    <w:rsid w:val="00867CE7"/>
    <w:rsid w:val="00877EAC"/>
    <w:rsid w:val="008801AB"/>
    <w:rsid w:val="00893345"/>
    <w:rsid w:val="008933A6"/>
    <w:rsid w:val="008960DC"/>
    <w:rsid w:val="0089627F"/>
    <w:rsid w:val="008A3F8C"/>
    <w:rsid w:val="008A6109"/>
    <w:rsid w:val="008A742E"/>
    <w:rsid w:val="008B7FF6"/>
    <w:rsid w:val="008C0995"/>
    <w:rsid w:val="008D5681"/>
    <w:rsid w:val="008D6EBC"/>
    <w:rsid w:val="008E010B"/>
    <w:rsid w:val="008F4808"/>
    <w:rsid w:val="00907099"/>
    <w:rsid w:val="0091045A"/>
    <w:rsid w:val="00910FC6"/>
    <w:rsid w:val="00914518"/>
    <w:rsid w:val="009229B5"/>
    <w:rsid w:val="00926EDE"/>
    <w:rsid w:val="009312D7"/>
    <w:rsid w:val="009330C6"/>
    <w:rsid w:val="00936C17"/>
    <w:rsid w:val="0094023B"/>
    <w:rsid w:val="0094692C"/>
    <w:rsid w:val="00947BAC"/>
    <w:rsid w:val="009505EC"/>
    <w:rsid w:val="009523CF"/>
    <w:rsid w:val="00953FC8"/>
    <w:rsid w:val="009544ED"/>
    <w:rsid w:val="009604FB"/>
    <w:rsid w:val="009619AE"/>
    <w:rsid w:val="00967882"/>
    <w:rsid w:val="00971509"/>
    <w:rsid w:val="009742BB"/>
    <w:rsid w:val="0097742B"/>
    <w:rsid w:val="00987195"/>
    <w:rsid w:val="0099014F"/>
    <w:rsid w:val="00991768"/>
    <w:rsid w:val="00993145"/>
    <w:rsid w:val="009938D3"/>
    <w:rsid w:val="00994935"/>
    <w:rsid w:val="00994DBC"/>
    <w:rsid w:val="009A57A0"/>
    <w:rsid w:val="009A74F9"/>
    <w:rsid w:val="009B0A57"/>
    <w:rsid w:val="009B5A02"/>
    <w:rsid w:val="009C487E"/>
    <w:rsid w:val="009C6386"/>
    <w:rsid w:val="009C7568"/>
    <w:rsid w:val="009D02D6"/>
    <w:rsid w:val="009D02E6"/>
    <w:rsid w:val="009D65B8"/>
    <w:rsid w:val="009E093C"/>
    <w:rsid w:val="009E4196"/>
    <w:rsid w:val="009E7BE0"/>
    <w:rsid w:val="009F23F8"/>
    <w:rsid w:val="009F4F68"/>
    <w:rsid w:val="009F519D"/>
    <w:rsid w:val="00A01CFC"/>
    <w:rsid w:val="00A04E0E"/>
    <w:rsid w:val="00A15255"/>
    <w:rsid w:val="00A15F99"/>
    <w:rsid w:val="00A1749E"/>
    <w:rsid w:val="00A22243"/>
    <w:rsid w:val="00A25996"/>
    <w:rsid w:val="00A33440"/>
    <w:rsid w:val="00A40196"/>
    <w:rsid w:val="00A407D7"/>
    <w:rsid w:val="00A4167E"/>
    <w:rsid w:val="00A42CD7"/>
    <w:rsid w:val="00A42EC6"/>
    <w:rsid w:val="00A45A21"/>
    <w:rsid w:val="00A47DBE"/>
    <w:rsid w:val="00A5207F"/>
    <w:rsid w:val="00A52C6B"/>
    <w:rsid w:val="00A568A5"/>
    <w:rsid w:val="00A628E2"/>
    <w:rsid w:val="00A664EC"/>
    <w:rsid w:val="00A6741E"/>
    <w:rsid w:val="00A74B51"/>
    <w:rsid w:val="00A93582"/>
    <w:rsid w:val="00A93BB0"/>
    <w:rsid w:val="00AA1BD3"/>
    <w:rsid w:val="00AA43AE"/>
    <w:rsid w:val="00AB4BAF"/>
    <w:rsid w:val="00AB61BD"/>
    <w:rsid w:val="00AC00BE"/>
    <w:rsid w:val="00AD7083"/>
    <w:rsid w:val="00AE2AE2"/>
    <w:rsid w:val="00AE35D7"/>
    <w:rsid w:val="00AE5ED6"/>
    <w:rsid w:val="00AE6BCF"/>
    <w:rsid w:val="00AF17A6"/>
    <w:rsid w:val="00AF4220"/>
    <w:rsid w:val="00AF4B33"/>
    <w:rsid w:val="00B0083D"/>
    <w:rsid w:val="00B07087"/>
    <w:rsid w:val="00B24E1A"/>
    <w:rsid w:val="00B27AD9"/>
    <w:rsid w:val="00B373F0"/>
    <w:rsid w:val="00B3751A"/>
    <w:rsid w:val="00B45769"/>
    <w:rsid w:val="00B46012"/>
    <w:rsid w:val="00B47373"/>
    <w:rsid w:val="00B474E9"/>
    <w:rsid w:val="00B53914"/>
    <w:rsid w:val="00B539A1"/>
    <w:rsid w:val="00B550E4"/>
    <w:rsid w:val="00B64615"/>
    <w:rsid w:val="00B672CA"/>
    <w:rsid w:val="00B71568"/>
    <w:rsid w:val="00B740BE"/>
    <w:rsid w:val="00B779EC"/>
    <w:rsid w:val="00B807B8"/>
    <w:rsid w:val="00B82C7A"/>
    <w:rsid w:val="00B839D5"/>
    <w:rsid w:val="00B83F12"/>
    <w:rsid w:val="00B87DF2"/>
    <w:rsid w:val="00B97F31"/>
    <w:rsid w:val="00BB0A17"/>
    <w:rsid w:val="00BB6EF3"/>
    <w:rsid w:val="00BC08D0"/>
    <w:rsid w:val="00BC120C"/>
    <w:rsid w:val="00BC1BE9"/>
    <w:rsid w:val="00BC2B4C"/>
    <w:rsid w:val="00BC3D46"/>
    <w:rsid w:val="00BD3244"/>
    <w:rsid w:val="00BE1730"/>
    <w:rsid w:val="00BE2B6E"/>
    <w:rsid w:val="00BF0EE7"/>
    <w:rsid w:val="00BF2637"/>
    <w:rsid w:val="00BF2A9B"/>
    <w:rsid w:val="00BF5FBE"/>
    <w:rsid w:val="00C014BF"/>
    <w:rsid w:val="00C03E6A"/>
    <w:rsid w:val="00C101F5"/>
    <w:rsid w:val="00C102FA"/>
    <w:rsid w:val="00C127FF"/>
    <w:rsid w:val="00C13F29"/>
    <w:rsid w:val="00C14962"/>
    <w:rsid w:val="00C16C53"/>
    <w:rsid w:val="00C2032F"/>
    <w:rsid w:val="00C2185E"/>
    <w:rsid w:val="00C27D13"/>
    <w:rsid w:val="00C34945"/>
    <w:rsid w:val="00C47A40"/>
    <w:rsid w:val="00C563DF"/>
    <w:rsid w:val="00C62E39"/>
    <w:rsid w:val="00C74602"/>
    <w:rsid w:val="00C7495E"/>
    <w:rsid w:val="00C774A1"/>
    <w:rsid w:val="00C80DE3"/>
    <w:rsid w:val="00C82B4D"/>
    <w:rsid w:val="00C872D8"/>
    <w:rsid w:val="00C935FF"/>
    <w:rsid w:val="00C93DBD"/>
    <w:rsid w:val="00C94D53"/>
    <w:rsid w:val="00C95A5D"/>
    <w:rsid w:val="00CA424F"/>
    <w:rsid w:val="00CB0411"/>
    <w:rsid w:val="00CB3648"/>
    <w:rsid w:val="00CB662C"/>
    <w:rsid w:val="00CB72EC"/>
    <w:rsid w:val="00CC003E"/>
    <w:rsid w:val="00CC464C"/>
    <w:rsid w:val="00CC46AF"/>
    <w:rsid w:val="00CC6AF2"/>
    <w:rsid w:val="00CD62C3"/>
    <w:rsid w:val="00CE293B"/>
    <w:rsid w:val="00CE364F"/>
    <w:rsid w:val="00CE4655"/>
    <w:rsid w:val="00D06F30"/>
    <w:rsid w:val="00D145BD"/>
    <w:rsid w:val="00D16B49"/>
    <w:rsid w:val="00D16EF7"/>
    <w:rsid w:val="00D2045B"/>
    <w:rsid w:val="00D21BAF"/>
    <w:rsid w:val="00D24DA3"/>
    <w:rsid w:val="00D257AC"/>
    <w:rsid w:val="00D25DB9"/>
    <w:rsid w:val="00D2647D"/>
    <w:rsid w:val="00D34826"/>
    <w:rsid w:val="00D41E38"/>
    <w:rsid w:val="00D41F9C"/>
    <w:rsid w:val="00D45C06"/>
    <w:rsid w:val="00D47012"/>
    <w:rsid w:val="00D54472"/>
    <w:rsid w:val="00D60B56"/>
    <w:rsid w:val="00D62192"/>
    <w:rsid w:val="00D6657D"/>
    <w:rsid w:val="00D706CC"/>
    <w:rsid w:val="00D735BC"/>
    <w:rsid w:val="00D73EF6"/>
    <w:rsid w:val="00D92C06"/>
    <w:rsid w:val="00D9503C"/>
    <w:rsid w:val="00D96214"/>
    <w:rsid w:val="00D9669F"/>
    <w:rsid w:val="00D968AA"/>
    <w:rsid w:val="00DA40B4"/>
    <w:rsid w:val="00DA6698"/>
    <w:rsid w:val="00DB371F"/>
    <w:rsid w:val="00DB54D6"/>
    <w:rsid w:val="00DB63D7"/>
    <w:rsid w:val="00DC10D4"/>
    <w:rsid w:val="00DD115A"/>
    <w:rsid w:val="00DD5F01"/>
    <w:rsid w:val="00DD6AB0"/>
    <w:rsid w:val="00DD7890"/>
    <w:rsid w:val="00DE58A5"/>
    <w:rsid w:val="00DF06C3"/>
    <w:rsid w:val="00DF29A0"/>
    <w:rsid w:val="00DF6548"/>
    <w:rsid w:val="00DF6AAC"/>
    <w:rsid w:val="00E03849"/>
    <w:rsid w:val="00E10E3A"/>
    <w:rsid w:val="00E15EB4"/>
    <w:rsid w:val="00E170B9"/>
    <w:rsid w:val="00E22D33"/>
    <w:rsid w:val="00E26842"/>
    <w:rsid w:val="00E36CCB"/>
    <w:rsid w:val="00E5065D"/>
    <w:rsid w:val="00E561EC"/>
    <w:rsid w:val="00E57E13"/>
    <w:rsid w:val="00E6077F"/>
    <w:rsid w:val="00E63F2E"/>
    <w:rsid w:val="00E65D71"/>
    <w:rsid w:val="00E65FC6"/>
    <w:rsid w:val="00E662EE"/>
    <w:rsid w:val="00E81D04"/>
    <w:rsid w:val="00E8443D"/>
    <w:rsid w:val="00E86295"/>
    <w:rsid w:val="00E90EDC"/>
    <w:rsid w:val="00E96E25"/>
    <w:rsid w:val="00EA2729"/>
    <w:rsid w:val="00EA6283"/>
    <w:rsid w:val="00EB64A3"/>
    <w:rsid w:val="00EC711C"/>
    <w:rsid w:val="00EC78DE"/>
    <w:rsid w:val="00EC7DF1"/>
    <w:rsid w:val="00ED17BF"/>
    <w:rsid w:val="00ED7A90"/>
    <w:rsid w:val="00EE1F75"/>
    <w:rsid w:val="00EE3B56"/>
    <w:rsid w:val="00EF01BD"/>
    <w:rsid w:val="00EF0845"/>
    <w:rsid w:val="00EF1E5A"/>
    <w:rsid w:val="00EF44CC"/>
    <w:rsid w:val="00EF57E1"/>
    <w:rsid w:val="00F0379C"/>
    <w:rsid w:val="00F1053C"/>
    <w:rsid w:val="00F12DC1"/>
    <w:rsid w:val="00F158A5"/>
    <w:rsid w:val="00F1683F"/>
    <w:rsid w:val="00F20AC2"/>
    <w:rsid w:val="00F23385"/>
    <w:rsid w:val="00F260FB"/>
    <w:rsid w:val="00F267CE"/>
    <w:rsid w:val="00F311F6"/>
    <w:rsid w:val="00F3583B"/>
    <w:rsid w:val="00F46D47"/>
    <w:rsid w:val="00F60C38"/>
    <w:rsid w:val="00F613A8"/>
    <w:rsid w:val="00F61CB1"/>
    <w:rsid w:val="00F62125"/>
    <w:rsid w:val="00F734D3"/>
    <w:rsid w:val="00F76784"/>
    <w:rsid w:val="00F7684C"/>
    <w:rsid w:val="00F768C5"/>
    <w:rsid w:val="00F76C6A"/>
    <w:rsid w:val="00F842A8"/>
    <w:rsid w:val="00F85B9D"/>
    <w:rsid w:val="00F86CB3"/>
    <w:rsid w:val="00F92D64"/>
    <w:rsid w:val="00FA0F5F"/>
    <w:rsid w:val="00FA1A98"/>
    <w:rsid w:val="00FA24D6"/>
    <w:rsid w:val="00FA68ED"/>
    <w:rsid w:val="00FA6B64"/>
    <w:rsid w:val="00FC4C38"/>
    <w:rsid w:val="00FD196A"/>
    <w:rsid w:val="00FD7A4B"/>
    <w:rsid w:val="00FD7F25"/>
    <w:rsid w:val="00FE30C0"/>
    <w:rsid w:val="00FF4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1A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08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708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563"/>
    <w:rPr>
      <w:rFonts w:ascii="Segoe UI" w:hAnsi="Segoe UI" w:cs="Segoe UI"/>
      <w:sz w:val="18"/>
      <w:szCs w:val="18"/>
    </w:rPr>
  </w:style>
  <w:style w:type="paragraph" w:styleId="Header">
    <w:name w:val="header"/>
    <w:basedOn w:val="Normal"/>
    <w:link w:val="HeaderChar"/>
    <w:uiPriority w:val="99"/>
    <w:unhideWhenUsed/>
    <w:rsid w:val="00550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29"/>
  </w:style>
  <w:style w:type="paragraph" w:styleId="Footer">
    <w:name w:val="footer"/>
    <w:basedOn w:val="Normal"/>
    <w:link w:val="FooterChar"/>
    <w:uiPriority w:val="99"/>
    <w:unhideWhenUsed/>
    <w:rsid w:val="00550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29"/>
  </w:style>
  <w:style w:type="paragraph" w:styleId="ListParagraph">
    <w:name w:val="List Paragraph"/>
    <w:basedOn w:val="Normal"/>
    <w:uiPriority w:val="34"/>
    <w:qFormat/>
    <w:rsid w:val="0044029C"/>
    <w:pPr>
      <w:ind w:left="720"/>
      <w:contextualSpacing/>
    </w:pPr>
  </w:style>
  <w:style w:type="character" w:styleId="CommentReference">
    <w:name w:val="annotation reference"/>
    <w:basedOn w:val="DefaultParagraphFont"/>
    <w:uiPriority w:val="99"/>
    <w:semiHidden/>
    <w:unhideWhenUsed/>
    <w:rsid w:val="00FE30C0"/>
    <w:rPr>
      <w:sz w:val="16"/>
      <w:szCs w:val="16"/>
    </w:rPr>
  </w:style>
  <w:style w:type="paragraph" w:styleId="CommentText">
    <w:name w:val="annotation text"/>
    <w:basedOn w:val="Normal"/>
    <w:link w:val="CommentTextChar"/>
    <w:unhideWhenUsed/>
    <w:rsid w:val="00FE30C0"/>
    <w:pPr>
      <w:spacing w:line="240" w:lineRule="auto"/>
    </w:pPr>
    <w:rPr>
      <w:sz w:val="20"/>
      <w:szCs w:val="20"/>
    </w:rPr>
  </w:style>
  <w:style w:type="character" w:customStyle="1" w:styleId="CommentTextChar">
    <w:name w:val="Comment Text Char"/>
    <w:basedOn w:val="DefaultParagraphFont"/>
    <w:link w:val="CommentText"/>
    <w:rsid w:val="00FE30C0"/>
    <w:rPr>
      <w:sz w:val="20"/>
      <w:szCs w:val="20"/>
    </w:rPr>
  </w:style>
  <w:style w:type="paragraph" w:styleId="CommentSubject">
    <w:name w:val="annotation subject"/>
    <w:basedOn w:val="CommentText"/>
    <w:next w:val="CommentText"/>
    <w:link w:val="CommentSubjectChar"/>
    <w:uiPriority w:val="99"/>
    <w:semiHidden/>
    <w:unhideWhenUsed/>
    <w:rsid w:val="00FE30C0"/>
    <w:rPr>
      <w:b/>
      <w:bCs/>
    </w:rPr>
  </w:style>
  <w:style w:type="character" w:customStyle="1" w:styleId="CommentSubjectChar">
    <w:name w:val="Comment Subject Char"/>
    <w:basedOn w:val="CommentTextChar"/>
    <w:link w:val="CommentSubject"/>
    <w:uiPriority w:val="99"/>
    <w:semiHidden/>
    <w:rsid w:val="00FE30C0"/>
    <w:rPr>
      <w:b/>
      <w:bCs/>
      <w:sz w:val="20"/>
      <w:szCs w:val="20"/>
    </w:rPr>
  </w:style>
  <w:style w:type="paragraph" w:styleId="BodyTextIndent">
    <w:name w:val="Body Text Indent"/>
    <w:basedOn w:val="Normal"/>
    <w:link w:val="BodyTextIndentChar"/>
    <w:uiPriority w:val="99"/>
    <w:unhideWhenUsed/>
    <w:rsid w:val="00F46D47"/>
    <w:pPr>
      <w:widowControl w:val="0"/>
      <w:spacing w:after="120" w:line="240" w:lineRule="auto"/>
      <w:ind w:leftChars="200" w:left="420"/>
      <w:jc w:val="both"/>
    </w:pPr>
    <w:rPr>
      <w:rFonts w:ascii="Book Antiqua" w:hAnsi="Book Antiqua" w:cs="Times New Roman"/>
      <w:sz w:val="20"/>
      <w:szCs w:val="20"/>
      <w:lang w:eastAsia="ja-JP"/>
    </w:rPr>
  </w:style>
  <w:style w:type="character" w:customStyle="1" w:styleId="BodyTextIndentChar">
    <w:name w:val="Body Text Indent Char"/>
    <w:basedOn w:val="DefaultParagraphFont"/>
    <w:link w:val="BodyTextIndent"/>
    <w:uiPriority w:val="99"/>
    <w:rsid w:val="00F46D47"/>
    <w:rPr>
      <w:rFonts w:ascii="Book Antiqua" w:hAnsi="Book Antiqua" w:cs="Times New Roman"/>
      <w:sz w:val="20"/>
      <w:szCs w:val="20"/>
      <w:lang w:eastAsia="ja-JP"/>
    </w:rPr>
  </w:style>
  <w:style w:type="character" w:customStyle="1" w:styleId="highlight1">
    <w:name w:val="highlight1"/>
    <w:rsid w:val="00F46D47"/>
    <w:rPr>
      <w:shd w:val="clear" w:color="auto" w:fill="F1BFE0"/>
    </w:rPr>
  </w:style>
  <w:style w:type="character" w:styleId="Hyperlink">
    <w:name w:val="Hyperlink"/>
    <w:uiPriority w:val="99"/>
    <w:unhideWhenUsed/>
    <w:rsid w:val="00F46D47"/>
    <w:rPr>
      <w:color w:val="0000FF"/>
      <w:u w:val="single"/>
    </w:rPr>
  </w:style>
  <w:style w:type="character" w:customStyle="1" w:styleId="Heading1Char">
    <w:name w:val="Heading 1 Char"/>
    <w:basedOn w:val="DefaultParagraphFont"/>
    <w:link w:val="Heading1"/>
    <w:uiPriority w:val="9"/>
    <w:rsid w:val="0007080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7080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7080C"/>
  </w:style>
  <w:style w:type="character" w:customStyle="1" w:styleId="ui-ncbitoggler-master-text">
    <w:name w:val="ui-ncbitoggler-master-text"/>
    <w:basedOn w:val="DefaultParagraphFont"/>
    <w:rsid w:val="0007080C"/>
  </w:style>
  <w:style w:type="paragraph" w:styleId="NormalWeb">
    <w:name w:val="Normal (Web)"/>
    <w:basedOn w:val="Normal"/>
    <w:uiPriority w:val="99"/>
    <w:semiHidden/>
    <w:unhideWhenUsed/>
    <w:rsid w:val="00070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6D1C00"/>
  </w:style>
  <w:style w:type="character" w:styleId="Strong">
    <w:name w:val="Strong"/>
    <w:qFormat/>
    <w:rsid w:val="009A57A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08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708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563"/>
    <w:rPr>
      <w:rFonts w:ascii="Segoe UI" w:hAnsi="Segoe UI" w:cs="Segoe UI"/>
      <w:sz w:val="18"/>
      <w:szCs w:val="18"/>
    </w:rPr>
  </w:style>
  <w:style w:type="paragraph" w:styleId="Header">
    <w:name w:val="header"/>
    <w:basedOn w:val="Normal"/>
    <w:link w:val="HeaderChar"/>
    <w:uiPriority w:val="99"/>
    <w:unhideWhenUsed/>
    <w:rsid w:val="00550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29"/>
  </w:style>
  <w:style w:type="paragraph" w:styleId="Footer">
    <w:name w:val="footer"/>
    <w:basedOn w:val="Normal"/>
    <w:link w:val="FooterChar"/>
    <w:uiPriority w:val="99"/>
    <w:unhideWhenUsed/>
    <w:rsid w:val="00550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29"/>
  </w:style>
  <w:style w:type="paragraph" w:styleId="ListParagraph">
    <w:name w:val="List Paragraph"/>
    <w:basedOn w:val="Normal"/>
    <w:uiPriority w:val="34"/>
    <w:qFormat/>
    <w:rsid w:val="0044029C"/>
    <w:pPr>
      <w:ind w:left="720"/>
      <w:contextualSpacing/>
    </w:pPr>
  </w:style>
  <w:style w:type="character" w:styleId="CommentReference">
    <w:name w:val="annotation reference"/>
    <w:basedOn w:val="DefaultParagraphFont"/>
    <w:uiPriority w:val="99"/>
    <w:semiHidden/>
    <w:unhideWhenUsed/>
    <w:rsid w:val="00FE30C0"/>
    <w:rPr>
      <w:sz w:val="16"/>
      <w:szCs w:val="16"/>
    </w:rPr>
  </w:style>
  <w:style w:type="paragraph" w:styleId="CommentText">
    <w:name w:val="annotation text"/>
    <w:basedOn w:val="Normal"/>
    <w:link w:val="CommentTextChar"/>
    <w:unhideWhenUsed/>
    <w:rsid w:val="00FE30C0"/>
    <w:pPr>
      <w:spacing w:line="240" w:lineRule="auto"/>
    </w:pPr>
    <w:rPr>
      <w:sz w:val="20"/>
      <w:szCs w:val="20"/>
    </w:rPr>
  </w:style>
  <w:style w:type="character" w:customStyle="1" w:styleId="CommentTextChar">
    <w:name w:val="Comment Text Char"/>
    <w:basedOn w:val="DefaultParagraphFont"/>
    <w:link w:val="CommentText"/>
    <w:rsid w:val="00FE30C0"/>
    <w:rPr>
      <w:sz w:val="20"/>
      <w:szCs w:val="20"/>
    </w:rPr>
  </w:style>
  <w:style w:type="paragraph" w:styleId="CommentSubject">
    <w:name w:val="annotation subject"/>
    <w:basedOn w:val="CommentText"/>
    <w:next w:val="CommentText"/>
    <w:link w:val="CommentSubjectChar"/>
    <w:uiPriority w:val="99"/>
    <w:semiHidden/>
    <w:unhideWhenUsed/>
    <w:rsid w:val="00FE30C0"/>
    <w:rPr>
      <w:b/>
      <w:bCs/>
    </w:rPr>
  </w:style>
  <w:style w:type="character" w:customStyle="1" w:styleId="CommentSubjectChar">
    <w:name w:val="Comment Subject Char"/>
    <w:basedOn w:val="CommentTextChar"/>
    <w:link w:val="CommentSubject"/>
    <w:uiPriority w:val="99"/>
    <w:semiHidden/>
    <w:rsid w:val="00FE30C0"/>
    <w:rPr>
      <w:b/>
      <w:bCs/>
      <w:sz w:val="20"/>
      <w:szCs w:val="20"/>
    </w:rPr>
  </w:style>
  <w:style w:type="paragraph" w:styleId="BodyTextIndent">
    <w:name w:val="Body Text Indent"/>
    <w:basedOn w:val="Normal"/>
    <w:link w:val="BodyTextIndentChar"/>
    <w:uiPriority w:val="99"/>
    <w:unhideWhenUsed/>
    <w:rsid w:val="00F46D47"/>
    <w:pPr>
      <w:widowControl w:val="0"/>
      <w:spacing w:after="120" w:line="240" w:lineRule="auto"/>
      <w:ind w:leftChars="200" w:left="420"/>
      <w:jc w:val="both"/>
    </w:pPr>
    <w:rPr>
      <w:rFonts w:ascii="Book Antiqua" w:hAnsi="Book Antiqua" w:cs="Times New Roman"/>
      <w:sz w:val="20"/>
      <w:szCs w:val="20"/>
      <w:lang w:eastAsia="ja-JP"/>
    </w:rPr>
  </w:style>
  <w:style w:type="character" w:customStyle="1" w:styleId="BodyTextIndentChar">
    <w:name w:val="Body Text Indent Char"/>
    <w:basedOn w:val="DefaultParagraphFont"/>
    <w:link w:val="BodyTextIndent"/>
    <w:uiPriority w:val="99"/>
    <w:rsid w:val="00F46D47"/>
    <w:rPr>
      <w:rFonts w:ascii="Book Antiqua" w:hAnsi="Book Antiqua" w:cs="Times New Roman"/>
      <w:sz w:val="20"/>
      <w:szCs w:val="20"/>
      <w:lang w:eastAsia="ja-JP"/>
    </w:rPr>
  </w:style>
  <w:style w:type="character" w:customStyle="1" w:styleId="highlight1">
    <w:name w:val="highlight1"/>
    <w:rsid w:val="00F46D47"/>
    <w:rPr>
      <w:shd w:val="clear" w:color="auto" w:fill="F1BFE0"/>
    </w:rPr>
  </w:style>
  <w:style w:type="character" w:styleId="Hyperlink">
    <w:name w:val="Hyperlink"/>
    <w:uiPriority w:val="99"/>
    <w:unhideWhenUsed/>
    <w:rsid w:val="00F46D47"/>
    <w:rPr>
      <w:color w:val="0000FF"/>
      <w:u w:val="single"/>
    </w:rPr>
  </w:style>
  <w:style w:type="character" w:customStyle="1" w:styleId="Heading1Char">
    <w:name w:val="Heading 1 Char"/>
    <w:basedOn w:val="DefaultParagraphFont"/>
    <w:link w:val="Heading1"/>
    <w:uiPriority w:val="9"/>
    <w:rsid w:val="0007080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7080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7080C"/>
  </w:style>
  <w:style w:type="character" w:customStyle="1" w:styleId="ui-ncbitoggler-master-text">
    <w:name w:val="ui-ncbitoggler-master-text"/>
    <w:basedOn w:val="DefaultParagraphFont"/>
    <w:rsid w:val="0007080C"/>
  </w:style>
  <w:style w:type="paragraph" w:styleId="NormalWeb">
    <w:name w:val="Normal (Web)"/>
    <w:basedOn w:val="Normal"/>
    <w:uiPriority w:val="99"/>
    <w:semiHidden/>
    <w:unhideWhenUsed/>
    <w:rsid w:val="00070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6D1C00"/>
  </w:style>
  <w:style w:type="character" w:styleId="Strong">
    <w:name w:val="Strong"/>
    <w:qFormat/>
    <w:rsid w:val="009A5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1916">
      <w:bodyDiv w:val="1"/>
      <w:marLeft w:val="0"/>
      <w:marRight w:val="0"/>
      <w:marTop w:val="0"/>
      <w:marBottom w:val="0"/>
      <w:divBdr>
        <w:top w:val="none" w:sz="0" w:space="0" w:color="auto"/>
        <w:left w:val="none" w:sz="0" w:space="0" w:color="auto"/>
        <w:bottom w:val="none" w:sz="0" w:space="0" w:color="auto"/>
        <w:right w:val="none" w:sz="0" w:space="0" w:color="auto"/>
      </w:divBdr>
      <w:divsChild>
        <w:div w:id="416444637">
          <w:marLeft w:val="0"/>
          <w:marRight w:val="0"/>
          <w:marTop w:val="240"/>
          <w:marBottom w:val="100"/>
          <w:divBdr>
            <w:top w:val="none" w:sz="0" w:space="0" w:color="auto"/>
            <w:left w:val="none" w:sz="0" w:space="0" w:color="auto"/>
            <w:bottom w:val="none" w:sz="0" w:space="0" w:color="auto"/>
            <w:right w:val="none" w:sz="0" w:space="0" w:color="auto"/>
          </w:divBdr>
          <w:divsChild>
            <w:div w:id="7833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38835">
      <w:bodyDiv w:val="1"/>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240"/>
          <w:marBottom w:val="100"/>
          <w:divBdr>
            <w:top w:val="none" w:sz="0" w:space="0" w:color="auto"/>
            <w:left w:val="none" w:sz="0" w:space="0" w:color="auto"/>
            <w:bottom w:val="none" w:sz="0" w:space="0" w:color="auto"/>
            <w:right w:val="none" w:sz="0" w:space="0" w:color="auto"/>
          </w:divBdr>
          <w:divsChild>
            <w:div w:id="13827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9791">
      <w:marLeft w:val="0"/>
      <w:marRight w:val="0"/>
      <w:marTop w:val="0"/>
      <w:marBottom w:val="0"/>
      <w:divBdr>
        <w:top w:val="none" w:sz="0" w:space="0" w:color="auto"/>
        <w:left w:val="none" w:sz="0" w:space="0" w:color="auto"/>
        <w:bottom w:val="none" w:sz="0" w:space="0" w:color="auto"/>
        <w:right w:val="none" w:sz="0" w:space="0" w:color="auto"/>
      </w:divBdr>
      <w:divsChild>
        <w:div w:id="1268655555">
          <w:marLeft w:val="0"/>
          <w:marRight w:val="0"/>
          <w:marTop w:val="0"/>
          <w:marBottom w:val="0"/>
          <w:divBdr>
            <w:top w:val="none" w:sz="0" w:space="0" w:color="auto"/>
            <w:left w:val="none" w:sz="0" w:space="0" w:color="auto"/>
            <w:bottom w:val="none" w:sz="0" w:space="0" w:color="auto"/>
            <w:right w:val="none" w:sz="0" w:space="0" w:color="auto"/>
          </w:divBdr>
        </w:div>
      </w:divsChild>
    </w:div>
    <w:div w:id="1540627155">
      <w:bodyDiv w:val="1"/>
      <w:marLeft w:val="0"/>
      <w:marRight w:val="0"/>
      <w:marTop w:val="0"/>
      <w:marBottom w:val="0"/>
      <w:divBdr>
        <w:top w:val="none" w:sz="0" w:space="0" w:color="auto"/>
        <w:left w:val="none" w:sz="0" w:space="0" w:color="auto"/>
        <w:bottom w:val="none" w:sz="0" w:space="0" w:color="auto"/>
        <w:right w:val="none" w:sz="0" w:space="0" w:color="auto"/>
      </w:divBdr>
      <w:divsChild>
        <w:div w:id="2087527012">
          <w:marLeft w:val="0"/>
          <w:marRight w:val="0"/>
          <w:marTop w:val="0"/>
          <w:marBottom w:val="0"/>
          <w:divBdr>
            <w:top w:val="none" w:sz="0" w:space="0" w:color="auto"/>
            <w:left w:val="none" w:sz="0" w:space="0" w:color="auto"/>
            <w:bottom w:val="none" w:sz="0" w:space="0" w:color="auto"/>
            <w:right w:val="none" w:sz="0" w:space="0" w:color="auto"/>
          </w:divBdr>
        </w:div>
      </w:divsChild>
    </w:div>
    <w:div w:id="198858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gmaguire@srmfound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59739-C17C-2948-9CF8-6BBCBB4C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9538</Words>
  <Characters>54367</Characters>
  <Application>Microsoft Macintosh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Maguire</dc:creator>
  <cp:lastModifiedBy>NA MA</cp:lastModifiedBy>
  <cp:revision>2</cp:revision>
  <cp:lastPrinted>2014-11-22T16:51:00Z</cp:lastPrinted>
  <dcterms:created xsi:type="dcterms:W3CDTF">2015-03-17T00:19:00Z</dcterms:created>
  <dcterms:modified xsi:type="dcterms:W3CDTF">2015-03-17T00:19:00Z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