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2E" w:rsidRPr="00337E2E" w:rsidRDefault="00337E2E" w:rsidP="00337E2E">
      <w:pPr>
        <w:spacing w:line="360" w:lineRule="auto"/>
        <w:rPr>
          <w:rFonts w:ascii="Book Antiqua" w:eastAsia="Times New Roman" w:hAnsi="Book Antiqua" w:cs="宋体"/>
          <w:b/>
          <w:i/>
          <w:szCs w:val="21"/>
        </w:rPr>
      </w:pPr>
      <w:bookmarkStart w:id="0" w:name="OLE_LINK18"/>
      <w:bookmarkStart w:id="1" w:name="OLE_LINK19"/>
      <w:bookmarkStart w:id="2" w:name="OLE_LINK105"/>
      <w:bookmarkStart w:id="3" w:name="OLE_LINK106"/>
      <w:r w:rsidRPr="00337E2E">
        <w:rPr>
          <w:rFonts w:ascii="Book Antiqua" w:eastAsia="Times New Roman" w:hAnsi="Book Antiqua" w:cs="宋体"/>
          <w:b/>
          <w:szCs w:val="21"/>
        </w:rPr>
        <w:t>Name of journal: World Journal of Gastroenterology</w:t>
      </w:r>
    </w:p>
    <w:p w:rsidR="00337E2E" w:rsidRPr="00337E2E" w:rsidRDefault="00337E2E" w:rsidP="00337E2E">
      <w:pPr>
        <w:spacing w:line="360" w:lineRule="auto"/>
        <w:rPr>
          <w:rFonts w:ascii="Book Antiqua" w:hAnsi="Book Antiqua" w:cs="宋体"/>
          <w:b/>
          <w:szCs w:val="21"/>
          <w:lang w:val="en"/>
        </w:rPr>
      </w:pPr>
      <w:r w:rsidRPr="00337E2E">
        <w:rPr>
          <w:rFonts w:ascii="Book Antiqua" w:eastAsia="Times New Roman" w:hAnsi="Book Antiqua" w:cs="宋体"/>
          <w:b/>
          <w:szCs w:val="21"/>
          <w:lang w:val="en"/>
        </w:rPr>
        <w:t xml:space="preserve">ESPS Manuscript NO: </w:t>
      </w:r>
      <w:r>
        <w:rPr>
          <w:rFonts w:ascii="Book Antiqua" w:hAnsi="Book Antiqua" w:cs="宋体" w:hint="eastAsia"/>
          <w:b/>
          <w:szCs w:val="21"/>
          <w:lang w:val="en"/>
        </w:rPr>
        <w:t>13786</w:t>
      </w:r>
    </w:p>
    <w:p w:rsidR="00337E2E" w:rsidRPr="00337E2E" w:rsidRDefault="00337E2E" w:rsidP="00337E2E">
      <w:pPr>
        <w:spacing w:line="360" w:lineRule="auto"/>
        <w:rPr>
          <w:rFonts w:ascii="Book Antiqua" w:eastAsia="Times New Roman" w:hAnsi="Book Antiqua" w:cs="宋体"/>
          <w:b/>
          <w:szCs w:val="21"/>
        </w:rPr>
      </w:pPr>
      <w:r w:rsidRPr="00337E2E">
        <w:rPr>
          <w:rFonts w:ascii="Book Antiqua" w:eastAsia="Times New Roman" w:hAnsi="Book Antiqua" w:cs="宋体"/>
          <w:b/>
          <w:szCs w:val="21"/>
        </w:rPr>
        <w:t>Columns: ORIGINAL ARTICLE</w:t>
      </w:r>
    </w:p>
    <w:p w:rsidR="004F4E34" w:rsidRPr="00337E2E" w:rsidRDefault="00337E2E" w:rsidP="004F4E34">
      <w:pPr>
        <w:spacing w:line="360" w:lineRule="auto"/>
        <w:rPr>
          <w:rFonts w:ascii="Book Antiqua" w:hAnsi="Book Antiqua" w:cs="宋体"/>
          <w:b/>
          <w:i/>
          <w:szCs w:val="21"/>
        </w:rPr>
      </w:pPr>
      <w:r w:rsidRPr="00337E2E">
        <w:rPr>
          <w:rFonts w:ascii="Book Antiqua" w:eastAsia="Times New Roman" w:hAnsi="Book Antiqua" w:cs="宋体"/>
          <w:b/>
          <w:i/>
          <w:szCs w:val="21"/>
        </w:rPr>
        <w:t>Retrospective Study</w:t>
      </w:r>
    </w:p>
    <w:p w:rsidR="004F4E34" w:rsidRPr="004F4E34" w:rsidRDefault="002238EE" w:rsidP="004F4E34">
      <w:pPr>
        <w:spacing w:line="360" w:lineRule="auto"/>
        <w:rPr>
          <w:rFonts w:ascii="Book Antiqua" w:hAnsi="Book Antiqua" w:cs="Times New Roman"/>
          <w:b/>
          <w:sz w:val="24"/>
          <w:szCs w:val="24"/>
        </w:rPr>
      </w:pPr>
      <w:bookmarkStart w:id="4" w:name="OLE_LINK122"/>
      <w:bookmarkStart w:id="5" w:name="OLE_LINK123"/>
      <w:bookmarkStart w:id="6" w:name="OLE_LINK224"/>
      <w:bookmarkStart w:id="7" w:name="OLE_LINK225"/>
      <w:bookmarkStart w:id="8" w:name="OLE_LINK9"/>
      <w:bookmarkStart w:id="9" w:name="OLE_LINK10"/>
      <w:r w:rsidRPr="002238EE">
        <w:rPr>
          <w:rFonts w:ascii="Book Antiqua" w:hAnsi="Book Antiqua" w:cs="Times New Roman"/>
          <w:b/>
          <w:sz w:val="24"/>
          <w:szCs w:val="24"/>
        </w:rPr>
        <w:t>Neuron-glial antigen 2</w:t>
      </w:r>
      <w:r w:rsidR="004F4E34" w:rsidRPr="004F4E34">
        <w:rPr>
          <w:rFonts w:ascii="Book Antiqua" w:hAnsi="Book Antiqua" w:cs="Times New Roman"/>
          <w:b/>
          <w:sz w:val="24"/>
          <w:szCs w:val="24"/>
        </w:rPr>
        <w:t xml:space="preserve"> overexpression in hepatocellular carcinoma predicts poor prognosis</w:t>
      </w:r>
      <w:bookmarkEnd w:id="4"/>
      <w:bookmarkEnd w:id="5"/>
    </w:p>
    <w:bookmarkEnd w:id="6"/>
    <w:bookmarkEnd w:id="7"/>
    <w:p w:rsidR="00331AF9" w:rsidRDefault="00331AF9" w:rsidP="004F4E34">
      <w:pPr>
        <w:spacing w:line="360" w:lineRule="auto"/>
        <w:rPr>
          <w:rFonts w:ascii="Book Antiqua" w:hAnsi="Book Antiqua" w:cs="Times New Roman"/>
          <w:sz w:val="24"/>
          <w:szCs w:val="24"/>
        </w:rPr>
      </w:pPr>
    </w:p>
    <w:p w:rsidR="004F4E34" w:rsidRDefault="002575A9" w:rsidP="004F4E34">
      <w:pPr>
        <w:spacing w:line="360" w:lineRule="auto"/>
        <w:rPr>
          <w:rFonts w:ascii="Book Antiqua" w:hAnsi="Book Antiqua" w:cs="Tahoma"/>
          <w:kern w:val="0"/>
          <w:sz w:val="24"/>
        </w:rPr>
      </w:pPr>
      <w:r w:rsidRPr="004F4E34">
        <w:rPr>
          <w:rFonts w:ascii="Book Antiqua" w:hAnsi="Book Antiqua" w:cs="Times New Roman"/>
          <w:kern w:val="0"/>
          <w:sz w:val="24"/>
          <w:szCs w:val="24"/>
        </w:rPr>
        <w:t>Lu</w:t>
      </w:r>
      <w:r w:rsidRPr="00331AF9">
        <w:rPr>
          <w:rFonts w:ascii="Book Antiqua" w:hAnsi="Book Antiqua" w:cs="Tahoma"/>
          <w:kern w:val="0"/>
          <w:sz w:val="24"/>
        </w:rPr>
        <w:t xml:space="preserve"> </w:t>
      </w:r>
      <w:r>
        <w:rPr>
          <w:rFonts w:ascii="Book Antiqua" w:hAnsi="Book Antiqua" w:cs="Tahoma" w:hint="eastAsia"/>
          <w:kern w:val="0"/>
          <w:sz w:val="24"/>
        </w:rPr>
        <w:t xml:space="preserve">LL </w:t>
      </w:r>
      <w:r w:rsidRPr="002575A9">
        <w:rPr>
          <w:rFonts w:ascii="Book Antiqua" w:hAnsi="Book Antiqua" w:cs="Tahoma" w:hint="eastAsia"/>
          <w:i/>
          <w:kern w:val="0"/>
          <w:sz w:val="24"/>
        </w:rPr>
        <w:t>et al</w:t>
      </w:r>
      <w:r>
        <w:rPr>
          <w:rFonts w:ascii="Book Antiqua" w:hAnsi="Book Antiqua" w:cs="Tahoma" w:hint="eastAsia"/>
          <w:kern w:val="0"/>
          <w:sz w:val="24"/>
        </w:rPr>
        <w:t xml:space="preserve">. </w:t>
      </w:r>
      <w:r w:rsidR="004F4E34" w:rsidRPr="00331AF9">
        <w:rPr>
          <w:rFonts w:ascii="Book Antiqua" w:hAnsi="Book Antiqua" w:cs="Tahoma"/>
          <w:kern w:val="0"/>
          <w:sz w:val="24"/>
        </w:rPr>
        <w:t>NG2 expression in hepatocellular carcinoma</w:t>
      </w:r>
      <w:r w:rsidR="004F4E34" w:rsidRPr="00331AF9" w:rsidDel="0027268F">
        <w:rPr>
          <w:rFonts w:ascii="Book Antiqua" w:hAnsi="Book Antiqua" w:cs="Tahoma"/>
          <w:kern w:val="0"/>
          <w:sz w:val="24"/>
        </w:rPr>
        <w:t xml:space="preserve"> </w:t>
      </w:r>
    </w:p>
    <w:p w:rsidR="002575A9" w:rsidRPr="00331AF9" w:rsidRDefault="002575A9" w:rsidP="004F4E34">
      <w:pPr>
        <w:spacing w:line="360" w:lineRule="auto"/>
        <w:rPr>
          <w:rFonts w:ascii="Book Antiqua" w:hAnsi="Book Antiqua" w:cs="Times New Roman"/>
          <w:sz w:val="24"/>
          <w:szCs w:val="24"/>
          <w:lang w:val="en"/>
        </w:rPr>
      </w:pPr>
    </w:p>
    <w:p w:rsidR="004F4E34" w:rsidRPr="004F4E34" w:rsidRDefault="004F4E34" w:rsidP="004F4E34">
      <w:pPr>
        <w:spacing w:line="360" w:lineRule="auto"/>
        <w:rPr>
          <w:rFonts w:ascii="Book Antiqua" w:hAnsi="Book Antiqua" w:cs="Times New Roman"/>
          <w:sz w:val="24"/>
          <w:szCs w:val="24"/>
        </w:rPr>
      </w:pPr>
      <w:bookmarkStart w:id="10" w:name="OLE_LINK147"/>
      <w:bookmarkStart w:id="11" w:name="OLE_LINK148"/>
      <w:bookmarkStart w:id="12" w:name="OLE_LINK168"/>
      <w:bookmarkStart w:id="13" w:name="OLE_LINK169"/>
      <w:r w:rsidRPr="004F4E34">
        <w:rPr>
          <w:rFonts w:ascii="Book Antiqua" w:hAnsi="Book Antiqua" w:cs="Times New Roman"/>
          <w:kern w:val="0"/>
          <w:sz w:val="24"/>
          <w:szCs w:val="24"/>
        </w:rPr>
        <w:t>Le</w:t>
      </w:r>
      <w:r w:rsidRPr="004F4E34">
        <w:rPr>
          <w:rFonts w:ascii="Book Antiqua" w:hAnsi="Book Antiqua" w:cs="Times New Roman"/>
          <w:sz w:val="24"/>
          <w:szCs w:val="24"/>
        </w:rPr>
        <w:t>-</w:t>
      </w:r>
      <w:r w:rsidRPr="004F4E34">
        <w:rPr>
          <w:rFonts w:ascii="Book Antiqua" w:hAnsi="Book Antiqua" w:cs="Times New Roman"/>
          <w:kern w:val="0"/>
          <w:sz w:val="24"/>
          <w:szCs w:val="24"/>
        </w:rPr>
        <w:t>Le</w:t>
      </w:r>
      <w:r w:rsidRPr="004F4E34">
        <w:rPr>
          <w:rFonts w:ascii="Book Antiqua" w:hAnsi="Book Antiqua" w:cs="Times New Roman"/>
          <w:sz w:val="24"/>
          <w:szCs w:val="24"/>
        </w:rPr>
        <w:t xml:space="preserve"> </w:t>
      </w:r>
      <w:bookmarkEnd w:id="10"/>
      <w:bookmarkEnd w:id="11"/>
      <w:r w:rsidRPr="004F4E34">
        <w:rPr>
          <w:rFonts w:ascii="Book Antiqua" w:hAnsi="Book Antiqua" w:cs="Times New Roman"/>
          <w:kern w:val="0"/>
          <w:sz w:val="24"/>
          <w:szCs w:val="24"/>
        </w:rPr>
        <w:t>Lu</w:t>
      </w:r>
      <w:r w:rsidRPr="004F4E34">
        <w:rPr>
          <w:rFonts w:ascii="Book Antiqua" w:hAnsi="Book Antiqua" w:cs="Times New Roman"/>
          <w:sz w:val="24"/>
          <w:szCs w:val="24"/>
        </w:rPr>
        <w:t xml:space="preserve">, </w:t>
      </w:r>
      <w:bookmarkStart w:id="14" w:name="OLE_LINK152"/>
      <w:bookmarkStart w:id="15" w:name="OLE_LINK151"/>
      <w:r w:rsidRPr="004F4E34">
        <w:rPr>
          <w:rFonts w:ascii="Book Antiqua" w:hAnsi="Book Antiqua" w:cs="Times New Roman"/>
          <w:kern w:val="0"/>
          <w:sz w:val="24"/>
          <w:szCs w:val="24"/>
        </w:rPr>
        <w:t>Jing Sun</w:t>
      </w:r>
      <w:bookmarkEnd w:id="14"/>
      <w:bookmarkEnd w:id="15"/>
      <w:r w:rsidRPr="004F4E34">
        <w:rPr>
          <w:rFonts w:ascii="Book Antiqua" w:hAnsi="Book Antiqua" w:cs="Times New Roman"/>
          <w:sz w:val="24"/>
          <w:szCs w:val="24"/>
        </w:rPr>
        <w:t xml:space="preserve">, </w:t>
      </w:r>
      <w:proofErr w:type="spellStart"/>
      <w:r w:rsidRPr="004F4E34">
        <w:rPr>
          <w:rFonts w:ascii="Book Antiqua" w:hAnsi="Book Antiqua" w:cs="Times New Roman"/>
          <w:kern w:val="0"/>
          <w:sz w:val="24"/>
          <w:szCs w:val="24"/>
        </w:rPr>
        <w:t>Jie</w:t>
      </w:r>
      <w:proofErr w:type="spellEnd"/>
      <w:r w:rsidRPr="004F4E34">
        <w:rPr>
          <w:rFonts w:ascii="Book Antiqua" w:hAnsi="Book Antiqua" w:cs="Times New Roman"/>
          <w:kern w:val="0"/>
          <w:sz w:val="24"/>
          <w:szCs w:val="24"/>
        </w:rPr>
        <w:t>-Juan</w:t>
      </w:r>
      <w:r w:rsidRPr="004F4E34">
        <w:rPr>
          <w:rFonts w:ascii="Book Antiqua" w:hAnsi="Book Antiqua" w:cs="Times New Roman"/>
          <w:sz w:val="24"/>
          <w:szCs w:val="24"/>
        </w:rPr>
        <w:t xml:space="preserve"> </w:t>
      </w:r>
      <w:r w:rsidRPr="004F4E34">
        <w:rPr>
          <w:rFonts w:ascii="Book Antiqua" w:hAnsi="Book Antiqua" w:cs="Times New Roman"/>
          <w:kern w:val="0"/>
          <w:sz w:val="24"/>
          <w:szCs w:val="24"/>
        </w:rPr>
        <w:t>Lai</w:t>
      </w:r>
      <w:r w:rsidRPr="004F4E34">
        <w:rPr>
          <w:rFonts w:ascii="Book Antiqua" w:hAnsi="Book Antiqua" w:cs="Times New Roman"/>
          <w:sz w:val="24"/>
          <w:szCs w:val="24"/>
        </w:rPr>
        <w:t xml:space="preserve">, </w:t>
      </w:r>
      <w:r w:rsidRPr="004F4E34">
        <w:rPr>
          <w:rFonts w:ascii="Book Antiqua" w:hAnsi="Book Antiqua" w:cs="Times New Roman"/>
          <w:kern w:val="0"/>
          <w:sz w:val="24"/>
          <w:szCs w:val="24"/>
        </w:rPr>
        <w:t>Yan Jiang</w:t>
      </w:r>
      <w:r w:rsidRPr="004F4E34">
        <w:rPr>
          <w:rFonts w:ascii="Book Antiqua" w:hAnsi="Book Antiqua" w:cs="Times New Roman"/>
          <w:sz w:val="24"/>
          <w:szCs w:val="24"/>
        </w:rPr>
        <w:t xml:space="preserve">, </w:t>
      </w:r>
      <w:bookmarkStart w:id="16" w:name="OLE_LINK226"/>
      <w:bookmarkStart w:id="17" w:name="OLE_LINK227"/>
      <w:r w:rsidRPr="004F4E34">
        <w:rPr>
          <w:rFonts w:ascii="Book Antiqua" w:hAnsi="Book Antiqua" w:cs="Times New Roman"/>
          <w:kern w:val="0"/>
          <w:sz w:val="24"/>
          <w:szCs w:val="24"/>
        </w:rPr>
        <w:t>Lei-Da Zhang</w:t>
      </w:r>
      <w:r w:rsidRPr="004F4E34">
        <w:rPr>
          <w:rFonts w:ascii="Book Antiqua" w:hAnsi="Book Antiqua" w:cs="Times New Roman"/>
          <w:sz w:val="24"/>
          <w:szCs w:val="24"/>
        </w:rPr>
        <w:t xml:space="preserve">, </w:t>
      </w:r>
      <w:proofErr w:type="spellStart"/>
      <w:r w:rsidRPr="004F4E34">
        <w:rPr>
          <w:rFonts w:ascii="Book Antiqua" w:hAnsi="Book Antiqua" w:cs="Times New Roman"/>
          <w:kern w:val="0"/>
          <w:sz w:val="24"/>
          <w:szCs w:val="24"/>
        </w:rPr>
        <w:t>Lian</w:t>
      </w:r>
      <w:proofErr w:type="spellEnd"/>
      <w:r w:rsidRPr="004F4E34">
        <w:rPr>
          <w:rFonts w:ascii="Book Antiqua" w:hAnsi="Book Antiqua" w:cs="Times New Roman"/>
          <w:kern w:val="0"/>
          <w:sz w:val="24"/>
          <w:szCs w:val="24"/>
        </w:rPr>
        <w:t>-Hua Bai</w:t>
      </w:r>
      <w:bookmarkEnd w:id="16"/>
      <w:bookmarkEnd w:id="17"/>
    </w:p>
    <w:bookmarkEnd w:id="12"/>
    <w:bookmarkEnd w:id="13"/>
    <w:p w:rsidR="004F4E34" w:rsidRPr="004F4E34" w:rsidRDefault="004F4E34" w:rsidP="004F4E34">
      <w:pPr>
        <w:spacing w:line="360" w:lineRule="auto"/>
        <w:rPr>
          <w:rFonts w:ascii="Book Antiqua" w:hAnsi="Book Antiqua" w:cs="Times New Roman"/>
          <w:sz w:val="24"/>
          <w:szCs w:val="24"/>
        </w:rPr>
      </w:pPr>
    </w:p>
    <w:p w:rsidR="004F4E34" w:rsidRPr="004F4E34" w:rsidRDefault="004F4E34" w:rsidP="004F4E34">
      <w:pPr>
        <w:spacing w:line="360" w:lineRule="auto"/>
        <w:rPr>
          <w:rFonts w:ascii="Book Antiqua" w:hAnsi="Book Antiqua" w:cs="Times New Roman"/>
          <w:kern w:val="0"/>
          <w:sz w:val="24"/>
          <w:szCs w:val="24"/>
        </w:rPr>
      </w:pPr>
      <w:r w:rsidRPr="004F4E34">
        <w:rPr>
          <w:rFonts w:ascii="Book Antiqua" w:hAnsi="Book Antiqua" w:cs="Times New Roman"/>
          <w:b/>
          <w:kern w:val="0"/>
          <w:sz w:val="24"/>
          <w:szCs w:val="24"/>
        </w:rPr>
        <w:t xml:space="preserve">Le-Le Lu, Jing Sun, </w:t>
      </w:r>
      <w:proofErr w:type="spellStart"/>
      <w:r w:rsidRPr="004F4E34">
        <w:rPr>
          <w:rFonts w:ascii="Book Antiqua" w:hAnsi="Book Antiqua" w:cs="Times New Roman"/>
          <w:b/>
          <w:kern w:val="0"/>
          <w:sz w:val="24"/>
          <w:szCs w:val="24"/>
        </w:rPr>
        <w:t>Jie</w:t>
      </w:r>
      <w:proofErr w:type="spellEnd"/>
      <w:r w:rsidRPr="004F4E34">
        <w:rPr>
          <w:rFonts w:ascii="Book Antiqua" w:hAnsi="Book Antiqua" w:cs="Times New Roman"/>
          <w:b/>
          <w:kern w:val="0"/>
          <w:sz w:val="24"/>
          <w:szCs w:val="24"/>
        </w:rPr>
        <w:t xml:space="preserve">-Juan Lai, Yan Jiang, Lei-Da Zhang, </w:t>
      </w:r>
      <w:proofErr w:type="spellStart"/>
      <w:r w:rsidRPr="004F4E34">
        <w:rPr>
          <w:rFonts w:ascii="Book Antiqua" w:hAnsi="Book Antiqua" w:cs="Times New Roman"/>
          <w:b/>
          <w:kern w:val="0"/>
          <w:sz w:val="24"/>
          <w:szCs w:val="24"/>
        </w:rPr>
        <w:t>Lian</w:t>
      </w:r>
      <w:proofErr w:type="spellEnd"/>
      <w:r w:rsidRPr="004F4E34">
        <w:rPr>
          <w:rFonts w:ascii="Book Antiqua" w:hAnsi="Book Antiqua" w:cs="Times New Roman"/>
          <w:b/>
          <w:kern w:val="0"/>
          <w:sz w:val="24"/>
          <w:szCs w:val="24"/>
        </w:rPr>
        <w:t>-Hua Bai</w:t>
      </w:r>
      <w:r w:rsidRPr="004F4E34">
        <w:rPr>
          <w:rFonts w:ascii="Book Antiqua" w:hAnsi="Book Antiqua" w:cs="Times New Roman"/>
          <w:b/>
          <w:sz w:val="24"/>
          <w:szCs w:val="24"/>
        </w:rPr>
        <w:t xml:space="preserve">, </w:t>
      </w:r>
      <w:bookmarkStart w:id="18" w:name="OLE_LINK49"/>
      <w:bookmarkStart w:id="19" w:name="OLE_LINK50"/>
      <w:r w:rsidRPr="004F4E34">
        <w:rPr>
          <w:rFonts w:ascii="Book Antiqua" w:hAnsi="Book Antiqua" w:cs="Times New Roman"/>
          <w:sz w:val="24"/>
          <w:szCs w:val="24"/>
        </w:rPr>
        <w:t>Department of Hepatobiliary Surgery Institute, Southwest Hospital,</w:t>
      </w:r>
      <w:bookmarkEnd w:id="18"/>
      <w:bookmarkEnd w:id="19"/>
      <w:r w:rsidRPr="004F4E34">
        <w:rPr>
          <w:rFonts w:ascii="Book Antiqua" w:hAnsi="Book Antiqua" w:cs="Times New Roman"/>
          <w:sz w:val="24"/>
          <w:szCs w:val="24"/>
        </w:rPr>
        <w:t xml:space="preserve"> Third </w:t>
      </w:r>
      <w:bookmarkStart w:id="20" w:name="OLE_LINK47"/>
      <w:bookmarkStart w:id="21" w:name="OLE_LINK48"/>
      <w:r w:rsidRPr="004F4E34">
        <w:rPr>
          <w:rFonts w:ascii="Book Antiqua" w:hAnsi="Book Antiqua" w:cs="Times New Roman"/>
          <w:sz w:val="24"/>
          <w:szCs w:val="24"/>
        </w:rPr>
        <w:t>Military Medical University</w:t>
      </w:r>
      <w:bookmarkEnd w:id="20"/>
      <w:bookmarkEnd w:id="21"/>
      <w:r w:rsidRPr="004F4E34">
        <w:rPr>
          <w:rFonts w:ascii="Book Antiqua" w:hAnsi="Book Antiqua" w:cs="Times New Roman"/>
          <w:sz w:val="24"/>
          <w:szCs w:val="24"/>
        </w:rPr>
        <w:t xml:space="preserve">, </w:t>
      </w:r>
      <w:bookmarkStart w:id="22" w:name="OLE_LINK51"/>
      <w:bookmarkStart w:id="23" w:name="OLE_LINK52"/>
      <w:r w:rsidRPr="004F4E34">
        <w:rPr>
          <w:rFonts w:ascii="Book Antiqua" w:hAnsi="Book Antiqua" w:cs="Times New Roman"/>
          <w:sz w:val="24"/>
          <w:szCs w:val="24"/>
        </w:rPr>
        <w:t>Chongqing 400038,</w:t>
      </w:r>
      <w:r w:rsidRPr="004F4E34">
        <w:rPr>
          <w:rFonts w:ascii="Book Antiqua" w:hAnsi="Book Antiqua" w:cs="Times New Roman" w:hint="eastAsia"/>
          <w:sz w:val="24"/>
          <w:szCs w:val="24"/>
        </w:rPr>
        <w:t xml:space="preserve"> </w:t>
      </w:r>
      <w:r w:rsidRPr="004F4E34">
        <w:rPr>
          <w:rFonts w:ascii="Book Antiqua" w:hAnsi="Book Antiqua" w:cs="Times New Roman"/>
          <w:sz w:val="24"/>
          <w:szCs w:val="24"/>
        </w:rPr>
        <w:t>China</w:t>
      </w:r>
      <w:bookmarkEnd w:id="22"/>
      <w:bookmarkEnd w:id="23"/>
    </w:p>
    <w:p w:rsidR="004F4E34" w:rsidRPr="004F4E34" w:rsidRDefault="004F4E34" w:rsidP="004F4E34">
      <w:pPr>
        <w:spacing w:line="360" w:lineRule="auto"/>
        <w:rPr>
          <w:rFonts w:ascii="Book Antiqua" w:hAnsi="Book Antiqua" w:cs="Times New Roman"/>
          <w:b/>
          <w:sz w:val="24"/>
          <w:szCs w:val="24"/>
        </w:rPr>
      </w:pPr>
    </w:p>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b/>
          <w:sz w:val="24"/>
          <w:szCs w:val="24"/>
        </w:rPr>
        <w:t>Author contributions:</w:t>
      </w:r>
      <w:r w:rsidRPr="004F4E34">
        <w:rPr>
          <w:rFonts w:ascii="Book Antiqua" w:hAnsi="Book Antiqua" w:cs="Times New Roman"/>
          <w:sz w:val="24"/>
          <w:szCs w:val="24"/>
        </w:rPr>
        <w:t xml:space="preserve"> </w:t>
      </w:r>
      <w:bookmarkStart w:id="24" w:name="OLE_LINK103"/>
      <w:bookmarkStart w:id="25" w:name="OLE_LINK104"/>
      <w:r w:rsidRPr="004F4E34">
        <w:rPr>
          <w:rFonts w:ascii="Book Antiqua" w:hAnsi="Book Antiqua" w:cs="Times New Roman"/>
          <w:sz w:val="24"/>
          <w:szCs w:val="24"/>
        </w:rPr>
        <w:t>Lu LL and Sun</w:t>
      </w:r>
      <w:bookmarkEnd w:id="24"/>
      <w:bookmarkEnd w:id="25"/>
      <w:r w:rsidRPr="004F4E34">
        <w:rPr>
          <w:rFonts w:ascii="Book Antiqua" w:hAnsi="Book Antiqua" w:cs="Times New Roman"/>
          <w:sz w:val="24"/>
          <w:szCs w:val="24"/>
        </w:rPr>
        <w:t xml:space="preserve"> J contributed equally to this work</w:t>
      </w:r>
      <w:r w:rsidR="002575A9">
        <w:rPr>
          <w:rFonts w:ascii="Book Antiqua" w:hAnsi="Book Antiqua" w:cs="Times New Roman" w:hint="eastAsia"/>
          <w:sz w:val="24"/>
          <w:szCs w:val="24"/>
        </w:rPr>
        <w:t>;</w:t>
      </w:r>
      <w:r w:rsidRPr="004F4E34">
        <w:rPr>
          <w:rFonts w:ascii="Book Antiqua" w:hAnsi="Book Antiqua" w:cs="Times New Roman"/>
          <w:sz w:val="24"/>
          <w:szCs w:val="24"/>
        </w:rPr>
        <w:t xml:space="preserve"> </w:t>
      </w:r>
      <w:r w:rsidRPr="004F4E34">
        <w:rPr>
          <w:rFonts w:ascii="Book Antiqua" w:hAnsi="Book Antiqua" w:cs="Times New Roman"/>
          <w:kern w:val="0"/>
          <w:sz w:val="24"/>
          <w:szCs w:val="24"/>
        </w:rPr>
        <w:t>Lu LL and Sun</w:t>
      </w:r>
      <w:r w:rsidRPr="004F4E34">
        <w:rPr>
          <w:rFonts w:ascii="Book Antiqua" w:hAnsi="Book Antiqua" w:cs="Times New Roman"/>
          <w:sz w:val="24"/>
          <w:szCs w:val="24"/>
        </w:rPr>
        <w:t xml:space="preserve"> J performed the majority of experiments and wrote the manuscript; </w:t>
      </w:r>
      <w:r w:rsidRPr="004F4E34">
        <w:rPr>
          <w:rFonts w:ascii="Book Antiqua" w:hAnsi="Book Antiqua" w:cs="Times New Roman"/>
          <w:kern w:val="0"/>
          <w:sz w:val="24"/>
          <w:szCs w:val="24"/>
        </w:rPr>
        <w:t>Lai JJ and Jiang Y</w:t>
      </w:r>
      <w:r w:rsidRPr="004F4E34">
        <w:rPr>
          <w:rFonts w:ascii="Book Antiqua" w:hAnsi="Book Antiqua" w:cs="Times New Roman"/>
          <w:sz w:val="24"/>
          <w:szCs w:val="24"/>
        </w:rPr>
        <w:t xml:space="preserve"> provided vital reagents and analytical tools and were also involved in editing the manuscript; </w:t>
      </w:r>
      <w:bookmarkStart w:id="26" w:name="OLE_LINK205"/>
      <w:bookmarkStart w:id="27" w:name="OLE_LINK212"/>
      <w:r w:rsidRPr="004F4E34">
        <w:rPr>
          <w:rFonts w:ascii="Book Antiqua" w:hAnsi="Book Antiqua" w:cs="Times New Roman"/>
          <w:kern w:val="0"/>
          <w:sz w:val="24"/>
          <w:szCs w:val="24"/>
        </w:rPr>
        <w:t xml:space="preserve">Zhang LD and </w:t>
      </w:r>
      <w:bookmarkStart w:id="28" w:name="OLE_LINK119"/>
      <w:bookmarkStart w:id="29" w:name="OLE_LINK120"/>
      <w:r w:rsidRPr="004F4E34">
        <w:rPr>
          <w:rFonts w:ascii="Book Antiqua" w:hAnsi="Book Antiqua" w:cs="Times New Roman"/>
          <w:kern w:val="0"/>
          <w:sz w:val="24"/>
          <w:szCs w:val="24"/>
        </w:rPr>
        <w:t>Bai</w:t>
      </w:r>
      <w:bookmarkEnd w:id="28"/>
      <w:bookmarkEnd w:id="29"/>
      <w:r w:rsidRPr="004F4E34">
        <w:rPr>
          <w:rFonts w:ascii="Book Antiqua" w:hAnsi="Book Antiqua" w:cs="Times New Roman"/>
          <w:sz w:val="24"/>
          <w:szCs w:val="24"/>
        </w:rPr>
        <w:t xml:space="preserve"> LH </w:t>
      </w:r>
      <w:proofErr w:type="spellStart"/>
      <w:r w:rsidRPr="004F4E34">
        <w:rPr>
          <w:rFonts w:ascii="Book Antiqua" w:hAnsi="Book Antiqua" w:cs="Times New Roman"/>
          <w:sz w:val="24"/>
          <w:szCs w:val="24"/>
        </w:rPr>
        <w:t>co-ordinated</w:t>
      </w:r>
      <w:proofErr w:type="spellEnd"/>
      <w:r w:rsidRPr="004F4E34">
        <w:rPr>
          <w:rFonts w:ascii="Book Antiqua" w:hAnsi="Book Antiqua" w:cs="Times New Roman"/>
          <w:sz w:val="24"/>
          <w:szCs w:val="24"/>
        </w:rPr>
        <w:t xml:space="preserve"> and provided the collection of all the human material </w:t>
      </w:r>
      <w:bookmarkStart w:id="30" w:name="OLE_LINK213"/>
      <w:bookmarkStart w:id="31" w:name="OLE_LINK214"/>
      <w:r w:rsidRPr="004F4E34">
        <w:rPr>
          <w:rFonts w:ascii="Book Antiqua" w:hAnsi="Book Antiqua" w:cs="Times New Roman"/>
          <w:sz w:val="24"/>
          <w:szCs w:val="24"/>
        </w:rPr>
        <w:t xml:space="preserve">in addition to designing the study </w:t>
      </w:r>
      <w:bookmarkEnd w:id="30"/>
      <w:bookmarkEnd w:id="31"/>
      <w:r w:rsidRPr="004F4E34">
        <w:rPr>
          <w:rFonts w:ascii="Book Antiqua" w:hAnsi="Book Antiqua" w:cs="Times New Roman"/>
          <w:sz w:val="24"/>
          <w:szCs w:val="24"/>
        </w:rPr>
        <w:t>and</w:t>
      </w:r>
      <w:bookmarkStart w:id="32" w:name="OLE_LINK111"/>
      <w:bookmarkStart w:id="33" w:name="OLE_LINK118"/>
      <w:r w:rsidRPr="004F4E34">
        <w:rPr>
          <w:rFonts w:ascii="Book Antiqua" w:hAnsi="Book Antiqua" w:cs="Times New Roman"/>
          <w:sz w:val="24"/>
          <w:szCs w:val="24"/>
        </w:rPr>
        <w:t xml:space="preserve"> providing financial support for this work.</w:t>
      </w:r>
      <w:bookmarkEnd w:id="26"/>
      <w:bookmarkEnd w:id="27"/>
      <w:bookmarkEnd w:id="32"/>
      <w:bookmarkEnd w:id="33"/>
    </w:p>
    <w:p w:rsidR="004F4E34" w:rsidRPr="004F4E34" w:rsidRDefault="004F4E34" w:rsidP="004F4E34">
      <w:pPr>
        <w:spacing w:line="360" w:lineRule="auto"/>
        <w:rPr>
          <w:rFonts w:ascii="Book Antiqua" w:hAnsi="Book Antiqua" w:cs="Times New Roman"/>
          <w:b/>
          <w:sz w:val="24"/>
          <w:szCs w:val="24"/>
        </w:rPr>
      </w:pPr>
    </w:p>
    <w:p w:rsidR="00EB50F9" w:rsidRPr="00EB50F9" w:rsidRDefault="004F4E34" w:rsidP="00EB50F9">
      <w:pPr>
        <w:spacing w:line="360" w:lineRule="auto"/>
        <w:rPr>
          <w:rFonts w:ascii="Book Antiqua" w:hAnsi="Book Antiqua" w:cs="Times New Roman"/>
          <w:sz w:val="24"/>
          <w:szCs w:val="24"/>
        </w:rPr>
      </w:pPr>
      <w:proofErr w:type="gramStart"/>
      <w:r w:rsidRPr="004F4E34">
        <w:rPr>
          <w:rFonts w:ascii="Book Antiqua" w:hAnsi="Book Antiqua" w:cs="Times New Roman"/>
          <w:b/>
          <w:sz w:val="24"/>
          <w:szCs w:val="24"/>
        </w:rPr>
        <w:t>Supported by</w:t>
      </w:r>
      <w:r w:rsidRPr="004F4E34">
        <w:rPr>
          <w:rFonts w:ascii="Book Antiqua" w:hAnsi="Book Antiqua" w:cs="Times New Roman"/>
          <w:sz w:val="24"/>
          <w:szCs w:val="24"/>
        </w:rPr>
        <w:t xml:space="preserve"> National Natural Science Foundation of China</w:t>
      </w:r>
      <w:r w:rsidRPr="004F4E34">
        <w:rPr>
          <w:rFonts w:ascii="Book Antiqua" w:hAnsi="Book Antiqua" w:cs="Times New Roman" w:hint="eastAsia"/>
          <w:sz w:val="24"/>
          <w:szCs w:val="24"/>
        </w:rPr>
        <w:t>,</w:t>
      </w:r>
      <w:r w:rsidRPr="004F4E34">
        <w:rPr>
          <w:rFonts w:ascii="Book Antiqua" w:hAnsi="Book Antiqua" w:cs="Times New Roman"/>
          <w:sz w:val="24"/>
          <w:szCs w:val="24"/>
        </w:rPr>
        <w:t xml:space="preserve"> </w:t>
      </w:r>
      <w:bookmarkStart w:id="34" w:name="OLE_LINK143"/>
      <w:bookmarkStart w:id="35" w:name="OLE_LINK144"/>
      <w:bookmarkStart w:id="36" w:name="OLE_LINK145"/>
      <w:r w:rsidRPr="004F4E34">
        <w:rPr>
          <w:rFonts w:ascii="Book Antiqua" w:hAnsi="Book Antiqua" w:cs="Times New Roman" w:hint="eastAsia"/>
          <w:sz w:val="24"/>
          <w:szCs w:val="24"/>
        </w:rPr>
        <w:t xml:space="preserve">No. </w:t>
      </w:r>
      <w:r w:rsidRPr="004F4E34">
        <w:rPr>
          <w:rFonts w:ascii="Book Antiqua" w:hAnsi="Book Antiqua" w:cs="Times New Roman"/>
          <w:sz w:val="24"/>
          <w:szCs w:val="24"/>
        </w:rPr>
        <w:t xml:space="preserve">81170425 and </w:t>
      </w:r>
      <w:r w:rsidRPr="004F4E34">
        <w:rPr>
          <w:rFonts w:ascii="Book Antiqua" w:hAnsi="Book Antiqua" w:cs="Times New Roman" w:hint="eastAsia"/>
          <w:sz w:val="24"/>
          <w:szCs w:val="24"/>
        </w:rPr>
        <w:t xml:space="preserve">No. </w:t>
      </w:r>
      <w:r w:rsidRPr="004F4E34">
        <w:rPr>
          <w:rFonts w:ascii="Book Antiqua" w:hAnsi="Book Antiqua" w:cs="Times New Roman"/>
          <w:sz w:val="24"/>
          <w:szCs w:val="24"/>
        </w:rPr>
        <w:t>81071979</w:t>
      </w:r>
      <w:bookmarkEnd w:id="34"/>
      <w:bookmarkEnd w:id="35"/>
      <w:bookmarkEnd w:id="36"/>
      <w:r w:rsidR="00EB50F9">
        <w:rPr>
          <w:rFonts w:ascii="Book Antiqua" w:hAnsi="Book Antiqua" w:cs="Times New Roman" w:hint="eastAsia"/>
          <w:sz w:val="24"/>
          <w:szCs w:val="24"/>
        </w:rPr>
        <w:t xml:space="preserve">; </w:t>
      </w:r>
      <w:r w:rsidR="00EB50F9" w:rsidRPr="00561D60">
        <w:rPr>
          <w:rFonts w:ascii="Book Antiqua" w:eastAsia="宋体" w:hAnsi="Book Antiqua" w:cs="Times New Roman"/>
          <w:sz w:val="24"/>
          <w:szCs w:val="24"/>
        </w:rPr>
        <w:t>Hepatobiliary Surgery Department of the Southwest Hospital (Chongqing, China)</w:t>
      </w:r>
      <w:r w:rsidR="00EB50F9">
        <w:rPr>
          <w:rFonts w:ascii="Book Antiqua" w:eastAsia="宋体" w:hAnsi="Book Antiqua" w:cs="Times New Roman" w:hint="eastAsia"/>
          <w:sz w:val="24"/>
          <w:szCs w:val="24"/>
        </w:rPr>
        <w:t>;</w:t>
      </w:r>
      <w:r w:rsidR="00EB50F9" w:rsidRPr="00561D60">
        <w:rPr>
          <w:rFonts w:ascii="Book Antiqua" w:eastAsia="宋体" w:hAnsi="Book Antiqua" w:cs="Times New Roman"/>
          <w:sz w:val="24"/>
          <w:szCs w:val="24"/>
        </w:rPr>
        <w:t xml:space="preserve"> and Third Military Medica</w:t>
      </w:r>
      <w:r w:rsidR="00EB50F9">
        <w:rPr>
          <w:rFonts w:ascii="Book Antiqua" w:eastAsia="宋体" w:hAnsi="Book Antiqua" w:cs="Times New Roman"/>
          <w:sz w:val="24"/>
          <w:szCs w:val="24"/>
        </w:rPr>
        <w:t>l University (Chongqing, China)</w:t>
      </w:r>
      <w:r w:rsidR="004C5DD9">
        <w:rPr>
          <w:rFonts w:ascii="Book Antiqua" w:eastAsia="宋体" w:hAnsi="Book Antiqua" w:cs="Times New Roman" w:hint="eastAsia"/>
          <w:sz w:val="24"/>
          <w:szCs w:val="24"/>
        </w:rPr>
        <w:t>.</w:t>
      </w:r>
      <w:proofErr w:type="gramEnd"/>
    </w:p>
    <w:p w:rsidR="004F4E34" w:rsidRPr="00EB50F9" w:rsidRDefault="004F4E34" w:rsidP="004F4E34">
      <w:pPr>
        <w:spacing w:line="360" w:lineRule="auto"/>
        <w:rPr>
          <w:rFonts w:ascii="Book Antiqua" w:hAnsi="Book Antiqua" w:cs="Times New Roman"/>
          <w:sz w:val="24"/>
          <w:szCs w:val="24"/>
        </w:rPr>
      </w:pPr>
    </w:p>
    <w:p w:rsidR="004F4E34" w:rsidRDefault="004F4E34" w:rsidP="004F4E34">
      <w:pPr>
        <w:autoSpaceDE w:val="0"/>
        <w:autoSpaceDN w:val="0"/>
        <w:adjustRightInd w:val="0"/>
        <w:spacing w:line="360" w:lineRule="auto"/>
        <w:rPr>
          <w:rFonts w:ascii="Book Antiqua" w:hAnsi="Book Antiqua"/>
          <w:bCs/>
          <w:iCs/>
          <w:color w:val="000000"/>
          <w:sz w:val="24"/>
        </w:rPr>
      </w:pPr>
      <w:bookmarkStart w:id="37" w:name="OLE_LINK78"/>
      <w:bookmarkStart w:id="38" w:name="OLE_LINK79"/>
      <w:r w:rsidRPr="004F4E34">
        <w:rPr>
          <w:rFonts w:ascii="Book Antiqua" w:hAnsi="Book Antiqua"/>
          <w:b/>
          <w:bCs/>
          <w:iCs/>
          <w:color w:val="000000"/>
          <w:kern w:val="0"/>
          <w:sz w:val="24"/>
        </w:rPr>
        <w:t>Ethics approval:</w:t>
      </w:r>
      <w:r w:rsidR="002575A9">
        <w:rPr>
          <w:rFonts w:ascii="Book Antiqua" w:hAnsi="Book Antiqua" w:hint="eastAsia"/>
          <w:b/>
          <w:bCs/>
          <w:iCs/>
          <w:color w:val="000000"/>
          <w:kern w:val="0"/>
          <w:sz w:val="24"/>
        </w:rPr>
        <w:t xml:space="preserve"> </w:t>
      </w:r>
      <w:r w:rsidRPr="004F4E34">
        <w:rPr>
          <w:rFonts w:ascii="Book Antiqua" w:hAnsi="Book Antiqua" w:hint="eastAsia"/>
          <w:bCs/>
          <w:iCs/>
          <w:color w:val="000000"/>
          <w:sz w:val="24"/>
        </w:rPr>
        <w:t>All t</w:t>
      </w:r>
      <w:r w:rsidRPr="004F4E34">
        <w:rPr>
          <w:rFonts w:ascii="Book Antiqua" w:hAnsi="Book Antiqua"/>
          <w:bCs/>
          <w:iCs/>
          <w:color w:val="000000"/>
          <w:sz w:val="24"/>
        </w:rPr>
        <w:t>issue samples were collected from</w:t>
      </w:r>
      <w:r w:rsidRPr="004F4E34">
        <w:rPr>
          <w:rFonts w:ascii="Book Antiqua" w:hAnsi="Book Antiqua" w:hint="eastAsia"/>
          <w:bCs/>
          <w:iCs/>
          <w:color w:val="000000"/>
          <w:sz w:val="24"/>
        </w:rPr>
        <w:t xml:space="preserve"> </w:t>
      </w:r>
      <w:r w:rsidR="00ED5744" w:rsidRPr="00ED5744">
        <w:rPr>
          <w:rFonts w:ascii="Book Antiqua" w:hAnsi="Book Antiqua"/>
          <w:bCs/>
          <w:iCs/>
          <w:color w:val="000000"/>
          <w:sz w:val="24"/>
        </w:rPr>
        <w:t xml:space="preserve">hepatocellular carcinoma </w:t>
      </w:r>
      <w:r w:rsidRPr="004F4E34">
        <w:rPr>
          <w:rFonts w:ascii="Book Antiqua" w:hAnsi="Book Antiqua"/>
          <w:bCs/>
          <w:iCs/>
          <w:color w:val="000000"/>
          <w:sz w:val="24"/>
        </w:rPr>
        <w:t xml:space="preserve">patients who underwent a </w:t>
      </w:r>
      <w:proofErr w:type="spellStart"/>
      <w:r w:rsidRPr="004F4E34">
        <w:rPr>
          <w:rFonts w:ascii="Book Antiqua" w:hAnsi="Book Antiqua"/>
          <w:bCs/>
          <w:iCs/>
          <w:color w:val="000000"/>
          <w:sz w:val="24"/>
        </w:rPr>
        <w:t>hepatectomy</w:t>
      </w:r>
      <w:proofErr w:type="spellEnd"/>
      <w:r w:rsidRPr="004F4E34">
        <w:rPr>
          <w:rFonts w:ascii="Book Antiqua" w:hAnsi="Book Antiqua"/>
          <w:bCs/>
          <w:iCs/>
          <w:color w:val="000000"/>
          <w:sz w:val="24"/>
        </w:rPr>
        <w:t xml:space="preserve"> at the Department of Hepatobiliary Surgery between January and December 2007, according to </w:t>
      </w:r>
      <w:r w:rsidRPr="004F4E34">
        <w:rPr>
          <w:rFonts w:ascii="Book Antiqua" w:hAnsi="Book Antiqua"/>
          <w:bCs/>
          <w:iCs/>
          <w:color w:val="000000"/>
          <w:sz w:val="24"/>
        </w:rPr>
        <w:lastRenderedPageBreak/>
        <w:t>protocols approved by the Medical Ethics Committee of the Southwest Hospital and the First Affiliated Hospital of the Third Military Medical University.</w:t>
      </w:r>
    </w:p>
    <w:p w:rsidR="00337E2E" w:rsidRPr="002575A9" w:rsidRDefault="00337E2E" w:rsidP="004F4E34">
      <w:pPr>
        <w:autoSpaceDE w:val="0"/>
        <w:autoSpaceDN w:val="0"/>
        <w:adjustRightInd w:val="0"/>
        <w:spacing w:line="360" w:lineRule="auto"/>
        <w:rPr>
          <w:rFonts w:ascii="Book Antiqua" w:hAnsi="Book Antiqua"/>
          <w:b/>
          <w:bCs/>
          <w:iCs/>
          <w:color w:val="000000"/>
          <w:kern w:val="0"/>
          <w:sz w:val="24"/>
        </w:rPr>
      </w:pPr>
    </w:p>
    <w:p w:rsidR="004F4E34" w:rsidRPr="00515F36" w:rsidRDefault="004F4E34" w:rsidP="004F4E34">
      <w:pPr>
        <w:autoSpaceDE w:val="0"/>
        <w:autoSpaceDN w:val="0"/>
        <w:adjustRightInd w:val="0"/>
        <w:spacing w:line="360" w:lineRule="auto"/>
        <w:rPr>
          <w:rFonts w:ascii="Book Antiqua" w:hAnsi="Book Antiqua"/>
          <w:b/>
          <w:bCs/>
          <w:iCs/>
          <w:color w:val="000000"/>
          <w:kern w:val="0"/>
          <w:sz w:val="24"/>
        </w:rPr>
      </w:pPr>
      <w:r w:rsidRPr="004F4E34">
        <w:rPr>
          <w:rFonts w:ascii="Book Antiqua" w:hAnsi="Book Antiqua"/>
          <w:b/>
          <w:bCs/>
          <w:iCs/>
          <w:color w:val="000000"/>
          <w:kern w:val="0"/>
          <w:sz w:val="24"/>
        </w:rPr>
        <w:t>Informed consent</w:t>
      </w:r>
      <w:r w:rsidRPr="004F4E34">
        <w:rPr>
          <w:rFonts w:ascii="Book Antiqua" w:hAnsi="Book Antiqua" w:hint="eastAsia"/>
          <w:b/>
          <w:bCs/>
          <w:iCs/>
          <w:color w:val="000000"/>
          <w:sz w:val="24"/>
        </w:rPr>
        <w:t>:</w:t>
      </w:r>
      <w:r w:rsidR="00515F36">
        <w:rPr>
          <w:rFonts w:ascii="Book Antiqua" w:hAnsi="Book Antiqua"/>
          <w:b/>
          <w:bCs/>
          <w:iCs/>
          <w:color w:val="000000"/>
          <w:kern w:val="0"/>
          <w:sz w:val="24"/>
        </w:rPr>
        <w:t xml:space="preserve"> </w:t>
      </w:r>
      <w:r w:rsidRPr="004F4E34">
        <w:rPr>
          <w:rFonts w:ascii="Book Antiqua" w:hAnsi="Book Antiqua" w:cs="TimesNewRomanPS-BoldItalicMT"/>
          <w:bCs/>
          <w:iCs/>
          <w:color w:val="000000"/>
          <w:sz w:val="24"/>
        </w:rPr>
        <w:t xml:space="preserve">All patients were provided written informed consent to use tumor tissue for clinical research. </w:t>
      </w:r>
    </w:p>
    <w:p w:rsidR="00515F36" w:rsidRDefault="00515F36" w:rsidP="004F4E34">
      <w:pPr>
        <w:autoSpaceDE w:val="0"/>
        <w:autoSpaceDN w:val="0"/>
        <w:adjustRightInd w:val="0"/>
        <w:spacing w:line="360" w:lineRule="auto"/>
        <w:rPr>
          <w:rFonts w:ascii="Book Antiqua" w:hAnsi="Book Antiqua" w:cs="TimesNewRomanPS-BoldItalicMT"/>
          <w:b/>
          <w:bCs/>
          <w:iCs/>
          <w:color w:val="000000"/>
          <w:kern w:val="0"/>
          <w:sz w:val="24"/>
        </w:rPr>
      </w:pPr>
      <w:bookmarkStart w:id="39" w:name="OLE_LINK85"/>
      <w:bookmarkStart w:id="40" w:name="OLE_LINK86"/>
      <w:bookmarkStart w:id="41" w:name="OLE_LINK87"/>
    </w:p>
    <w:p w:rsidR="00331AF9" w:rsidRPr="00515F36" w:rsidRDefault="004F4E34" w:rsidP="00331AF9">
      <w:pPr>
        <w:autoSpaceDE w:val="0"/>
        <w:autoSpaceDN w:val="0"/>
        <w:adjustRightInd w:val="0"/>
        <w:spacing w:line="360" w:lineRule="auto"/>
        <w:rPr>
          <w:rFonts w:ascii="Book Antiqua" w:hAnsi="Book Antiqua" w:cs="TimesNewRomanPS-BoldItalicMT"/>
          <w:b/>
          <w:bCs/>
          <w:iCs/>
          <w:color w:val="000000"/>
          <w:kern w:val="0"/>
          <w:sz w:val="24"/>
        </w:rPr>
      </w:pPr>
      <w:r w:rsidRPr="004F4E34">
        <w:rPr>
          <w:rFonts w:ascii="Book Antiqua" w:hAnsi="Book Antiqua" w:cs="TimesNewRomanPS-BoldItalicMT"/>
          <w:b/>
          <w:bCs/>
          <w:iCs/>
          <w:color w:val="000000"/>
          <w:kern w:val="0"/>
          <w:sz w:val="24"/>
        </w:rPr>
        <w:t>Conflict-of-interest</w:t>
      </w:r>
      <w:bookmarkEnd w:id="39"/>
      <w:bookmarkEnd w:id="40"/>
      <w:bookmarkEnd w:id="41"/>
      <w:r w:rsidRPr="004F4E34">
        <w:rPr>
          <w:rFonts w:ascii="Book Antiqua" w:hAnsi="Book Antiqua" w:cs="TimesNewRomanPS-BoldItalicMT" w:hint="eastAsia"/>
          <w:b/>
          <w:bCs/>
          <w:iCs/>
          <w:color w:val="000000"/>
          <w:sz w:val="24"/>
        </w:rPr>
        <w:t>:</w:t>
      </w:r>
      <w:bookmarkStart w:id="42" w:name="OLE_LINK98"/>
      <w:bookmarkStart w:id="43" w:name="OLE_LINK99"/>
      <w:bookmarkStart w:id="44" w:name="OLE_LINK29"/>
      <w:bookmarkStart w:id="45" w:name="OLE_LINK30"/>
      <w:r w:rsidR="00515F36">
        <w:rPr>
          <w:rFonts w:ascii="Book Antiqua" w:hAnsi="Book Antiqua" w:cs="TimesNewRomanPS-BoldItalicMT" w:hint="eastAsia"/>
          <w:b/>
          <w:bCs/>
          <w:iCs/>
          <w:color w:val="000000"/>
          <w:kern w:val="0"/>
          <w:sz w:val="24"/>
        </w:rPr>
        <w:t xml:space="preserve"> </w:t>
      </w:r>
      <w:r w:rsidR="00331AF9" w:rsidRPr="00331AF9">
        <w:rPr>
          <w:rFonts w:ascii="Book Antiqua" w:hAnsi="Book Antiqua" w:cs="宋体"/>
          <w:kern w:val="0"/>
          <w:sz w:val="24"/>
        </w:rPr>
        <w:t>No conflict of interest exits in the submission of this manuscript, and manuscript is approved by all authors for publication</w:t>
      </w:r>
      <w:r w:rsidR="00331AF9">
        <w:rPr>
          <w:rFonts w:ascii="Book Antiqua" w:hAnsi="Book Antiqua" w:cs="宋体" w:hint="eastAsia"/>
          <w:kern w:val="0"/>
          <w:sz w:val="24"/>
        </w:rPr>
        <w:t>.</w:t>
      </w:r>
    </w:p>
    <w:p w:rsidR="00515F36" w:rsidRDefault="00515F36" w:rsidP="00331AF9">
      <w:pPr>
        <w:autoSpaceDE w:val="0"/>
        <w:autoSpaceDN w:val="0"/>
        <w:adjustRightInd w:val="0"/>
        <w:spacing w:line="360" w:lineRule="auto"/>
        <w:rPr>
          <w:rFonts w:ascii="Book Antiqua" w:hAnsi="Book Antiqua" w:cs="TimesNewRomanPS-BoldItalicMT"/>
          <w:b/>
          <w:bCs/>
          <w:iCs/>
          <w:color w:val="000000"/>
          <w:kern w:val="0"/>
          <w:sz w:val="24"/>
        </w:rPr>
      </w:pPr>
      <w:bookmarkStart w:id="46" w:name="OLE_LINK91"/>
      <w:bookmarkStart w:id="47" w:name="OLE_LINK92"/>
      <w:bookmarkEnd w:id="42"/>
      <w:bookmarkEnd w:id="43"/>
    </w:p>
    <w:p w:rsidR="004F4E34" w:rsidRPr="00515F36" w:rsidRDefault="004F4E34" w:rsidP="00515F36">
      <w:pPr>
        <w:autoSpaceDE w:val="0"/>
        <w:autoSpaceDN w:val="0"/>
        <w:adjustRightInd w:val="0"/>
        <w:spacing w:line="360" w:lineRule="auto"/>
        <w:rPr>
          <w:rFonts w:ascii="Book Antiqua" w:hAnsi="Book Antiqua" w:cs="TimesNewRomanPS-BoldItalicMT"/>
          <w:b/>
          <w:bCs/>
          <w:iCs/>
          <w:color w:val="000000"/>
          <w:sz w:val="24"/>
        </w:rPr>
      </w:pPr>
      <w:r w:rsidRPr="004F4E34">
        <w:rPr>
          <w:rFonts w:ascii="Book Antiqua" w:hAnsi="Book Antiqua" w:cs="TimesNewRomanPS-BoldItalicMT"/>
          <w:b/>
          <w:bCs/>
          <w:iCs/>
          <w:color w:val="000000"/>
          <w:kern w:val="0"/>
          <w:sz w:val="24"/>
        </w:rPr>
        <w:t>Data sharing</w:t>
      </w:r>
      <w:bookmarkEnd w:id="44"/>
      <w:bookmarkEnd w:id="45"/>
      <w:bookmarkEnd w:id="46"/>
      <w:bookmarkEnd w:id="47"/>
      <w:r w:rsidRPr="004F4E34">
        <w:rPr>
          <w:rFonts w:ascii="Book Antiqua" w:hAnsi="Book Antiqua" w:cs="TimesNewRomanPS-BoldItalicMT" w:hint="eastAsia"/>
          <w:b/>
          <w:bCs/>
          <w:iCs/>
          <w:color w:val="000000"/>
          <w:sz w:val="24"/>
        </w:rPr>
        <w:t xml:space="preserve">: </w:t>
      </w:r>
      <w:bookmarkEnd w:id="37"/>
      <w:bookmarkEnd w:id="38"/>
      <w:r w:rsidRPr="004F4E34">
        <w:rPr>
          <w:rFonts w:ascii="Book Antiqua" w:hAnsi="Book Antiqua"/>
          <w:sz w:val="24"/>
        </w:rPr>
        <w:t>Participants gave informed consent for data sharing</w:t>
      </w:r>
      <w:r w:rsidR="00500CE0">
        <w:rPr>
          <w:rFonts w:ascii="Book Antiqua" w:hAnsi="Book Antiqua" w:hint="eastAsia"/>
          <w:sz w:val="24"/>
        </w:rPr>
        <w:t>.</w:t>
      </w:r>
    </w:p>
    <w:p w:rsidR="00515F36" w:rsidRDefault="00515F36" w:rsidP="004F4E34">
      <w:pPr>
        <w:widowControl/>
        <w:spacing w:line="360" w:lineRule="auto"/>
        <w:rPr>
          <w:rFonts w:ascii="Book Antiqua" w:hAnsi="Book Antiqua"/>
          <w:b/>
          <w:color w:val="000000"/>
          <w:kern w:val="0"/>
          <w:sz w:val="24"/>
        </w:rPr>
      </w:pPr>
    </w:p>
    <w:p w:rsidR="004F4E34" w:rsidRPr="004F4E34" w:rsidRDefault="004F4E34" w:rsidP="004F4E34">
      <w:pPr>
        <w:widowControl/>
        <w:spacing w:line="360" w:lineRule="auto"/>
        <w:rPr>
          <w:rFonts w:ascii="Book Antiqua" w:hAnsi="Book Antiqua" w:cs="宋体"/>
          <w:kern w:val="0"/>
          <w:sz w:val="24"/>
        </w:rPr>
      </w:pPr>
      <w:r w:rsidRPr="004F4E34">
        <w:rPr>
          <w:rFonts w:ascii="Book Antiqua" w:hAnsi="Book Antiqua"/>
          <w:b/>
          <w:color w:val="000000"/>
          <w:kern w:val="0"/>
          <w:sz w:val="24"/>
        </w:rPr>
        <w:t xml:space="preserve">Open-Access: </w:t>
      </w:r>
      <w:r w:rsidRPr="004F4E34">
        <w:rPr>
          <w:rFonts w:ascii="Book Antiqua" w:hAnsi="Book Antiqua"/>
          <w:color w:val="000000"/>
          <w:kern w:val="0"/>
          <w:sz w:val="24"/>
        </w:rPr>
        <w:t xml:space="preserve">This article is an </w:t>
      </w:r>
      <w:r w:rsidR="00515F36">
        <w:rPr>
          <w:rFonts w:ascii="Book Antiqua" w:hAnsi="Book Antiqua" w:cs="宋体"/>
          <w:kern w:val="0"/>
          <w:sz w:val="24"/>
        </w:rPr>
        <w:t>open-access</w:t>
      </w:r>
      <w:r w:rsidR="00515F36">
        <w:rPr>
          <w:rFonts w:ascii="Book Antiqua" w:hAnsi="Book Antiqua" w:cs="宋体" w:hint="eastAsia"/>
          <w:kern w:val="0"/>
          <w:sz w:val="24"/>
        </w:rPr>
        <w:t xml:space="preserve"> </w:t>
      </w:r>
      <w:r w:rsidR="00515F36">
        <w:rPr>
          <w:rFonts w:ascii="Book Antiqua" w:hAnsi="Book Antiqua" w:cs="宋体"/>
          <w:kern w:val="0"/>
          <w:sz w:val="24"/>
        </w:rPr>
        <w:t>article</w:t>
      </w:r>
      <w:r w:rsidR="00515F36">
        <w:rPr>
          <w:rFonts w:ascii="Book Antiqua" w:hAnsi="Book Antiqua" w:cs="宋体" w:hint="eastAsia"/>
          <w:kern w:val="0"/>
          <w:sz w:val="24"/>
        </w:rPr>
        <w:t xml:space="preserve"> </w:t>
      </w:r>
      <w:r w:rsidRPr="004F4E34">
        <w:rPr>
          <w:rFonts w:ascii="Book Antiqua" w:hAnsi="Book Antiqua" w:cs="宋体"/>
          <w:kern w:val="0"/>
          <w:sz w:val="24"/>
        </w:rPr>
        <w:t xml:space="preserve">which </w:t>
      </w:r>
      <w:r w:rsidR="00515F36">
        <w:rPr>
          <w:rFonts w:ascii="Book Antiqua" w:hAnsi="Book Antiqua" w:cs="宋体" w:hint="eastAsia"/>
          <w:kern w:val="0"/>
          <w:sz w:val="24"/>
        </w:rPr>
        <w:t xml:space="preserve">was </w:t>
      </w:r>
      <w:r w:rsidRPr="004F4E34">
        <w:rPr>
          <w:rFonts w:ascii="Book Antiqua" w:hAnsi="Book Antiqua"/>
          <w:kern w:val="0"/>
          <w:sz w:val="24"/>
        </w:rPr>
        <w:t xml:space="preserve">selected by an in-house editor and fully peer-reviewed by external reviewers. It </w:t>
      </w:r>
      <w:r w:rsidR="00515F36">
        <w:rPr>
          <w:rFonts w:ascii="Book Antiqua" w:hAnsi="Book Antiqua" w:hint="eastAsia"/>
          <w:kern w:val="0"/>
          <w:sz w:val="24"/>
        </w:rPr>
        <w:t xml:space="preserve">is </w:t>
      </w:r>
      <w:r w:rsidR="00515F36">
        <w:rPr>
          <w:rFonts w:ascii="Book Antiqua" w:hAnsi="Book Antiqua" w:cs="宋体"/>
          <w:kern w:val="0"/>
          <w:sz w:val="24"/>
        </w:rPr>
        <w:t>distributed</w:t>
      </w:r>
      <w:r w:rsidR="00515F36">
        <w:rPr>
          <w:rFonts w:ascii="Book Antiqua" w:hAnsi="Book Antiqua" w:cs="宋体" w:hint="eastAsia"/>
          <w:kern w:val="0"/>
          <w:sz w:val="24"/>
        </w:rPr>
        <w:t xml:space="preserve"> </w:t>
      </w:r>
      <w:r w:rsidR="00515F36">
        <w:rPr>
          <w:rFonts w:ascii="Book Antiqua" w:hAnsi="Book Antiqua" w:cs="宋体"/>
          <w:kern w:val="0"/>
          <w:sz w:val="24"/>
        </w:rPr>
        <w:t>in</w:t>
      </w:r>
      <w:r w:rsidR="00515F36">
        <w:rPr>
          <w:rFonts w:ascii="Book Antiqua" w:hAnsi="Book Antiqua" w:cs="宋体" w:hint="eastAsia"/>
          <w:kern w:val="0"/>
          <w:sz w:val="24"/>
        </w:rPr>
        <w:t xml:space="preserve"> </w:t>
      </w:r>
      <w:r w:rsidR="00515F36">
        <w:rPr>
          <w:rFonts w:ascii="Book Antiqua" w:hAnsi="Book Antiqua" w:cs="宋体"/>
          <w:kern w:val="0"/>
          <w:sz w:val="24"/>
        </w:rPr>
        <w:t>accordance</w:t>
      </w:r>
      <w:r w:rsidR="00515F36">
        <w:rPr>
          <w:rFonts w:ascii="Book Antiqua" w:hAnsi="Book Antiqua" w:cs="宋体" w:hint="eastAsia"/>
          <w:kern w:val="0"/>
          <w:sz w:val="24"/>
        </w:rPr>
        <w:t xml:space="preserve"> </w:t>
      </w:r>
      <w:r w:rsidRPr="004F4E34">
        <w:rPr>
          <w:rFonts w:ascii="Book Antiqua" w:hAnsi="Book Antiqua" w:cs="宋体"/>
          <w:kern w:val="0"/>
          <w:sz w:val="24"/>
        </w:rPr>
        <w:t xml:space="preserve">with </w:t>
      </w:r>
      <w:r w:rsidRPr="004F4E34">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4F4E34" w:rsidRPr="004F4E34" w:rsidRDefault="004F4E34" w:rsidP="004F4E34">
      <w:pPr>
        <w:spacing w:line="360" w:lineRule="auto"/>
        <w:rPr>
          <w:rFonts w:ascii="Book Antiqua" w:hAnsi="Book Antiqua" w:cs="Times New Roman"/>
          <w:sz w:val="24"/>
          <w:szCs w:val="24"/>
        </w:rPr>
      </w:pPr>
    </w:p>
    <w:p w:rsidR="004F4E34" w:rsidRPr="00515F36" w:rsidRDefault="004F4E34" w:rsidP="004F4E34">
      <w:pPr>
        <w:spacing w:line="360" w:lineRule="auto"/>
        <w:rPr>
          <w:rFonts w:ascii="Book Antiqua" w:hAnsi="Book Antiqua" w:cs="Times New Roman"/>
          <w:kern w:val="0"/>
          <w:sz w:val="24"/>
          <w:szCs w:val="24"/>
        </w:rPr>
      </w:pPr>
      <w:r w:rsidRPr="004F4E34">
        <w:rPr>
          <w:rFonts w:ascii="Book Antiqua" w:hAnsi="Book Antiqua" w:cs="Times New Roman"/>
          <w:b/>
          <w:sz w:val="24"/>
          <w:szCs w:val="24"/>
        </w:rPr>
        <w:t>Correspondence to:</w:t>
      </w:r>
      <w:r w:rsidRPr="004F4E34">
        <w:rPr>
          <w:rFonts w:ascii="Book Antiqua" w:hAnsi="Book Antiqua" w:cs="Times New Roman"/>
          <w:sz w:val="24"/>
          <w:szCs w:val="24"/>
        </w:rPr>
        <w:t xml:space="preserve"> </w:t>
      </w:r>
      <w:proofErr w:type="spellStart"/>
      <w:r w:rsidRPr="00515F36">
        <w:rPr>
          <w:rFonts w:ascii="Book Antiqua" w:hAnsi="Book Antiqua" w:cs="Times New Roman"/>
          <w:b/>
          <w:kern w:val="0"/>
          <w:sz w:val="24"/>
          <w:szCs w:val="24"/>
        </w:rPr>
        <w:t>Lian</w:t>
      </w:r>
      <w:proofErr w:type="spellEnd"/>
      <w:r w:rsidRPr="00515F36">
        <w:rPr>
          <w:rFonts w:ascii="Book Antiqua" w:hAnsi="Book Antiqua" w:cs="Times New Roman"/>
          <w:b/>
          <w:kern w:val="0"/>
          <w:sz w:val="24"/>
          <w:szCs w:val="24"/>
        </w:rPr>
        <w:t>-Hua Bai</w:t>
      </w:r>
      <w:r w:rsidRPr="00515F36">
        <w:rPr>
          <w:rFonts w:ascii="Book Antiqua" w:hAnsi="Book Antiqua" w:cs="Times New Roman"/>
          <w:b/>
          <w:sz w:val="24"/>
          <w:szCs w:val="24"/>
        </w:rPr>
        <w:t xml:space="preserve">, </w:t>
      </w:r>
      <w:bookmarkStart w:id="48" w:name="OLE_LINK121"/>
      <w:bookmarkStart w:id="49" w:name="OLE_LINK124"/>
      <w:bookmarkStart w:id="50" w:name="OLE_LINK146"/>
      <w:r w:rsidRPr="00515F36">
        <w:rPr>
          <w:rFonts w:ascii="Book Antiqua" w:hAnsi="Book Antiqua" w:cs="Times New Roman"/>
          <w:b/>
          <w:sz w:val="24"/>
          <w:szCs w:val="24"/>
        </w:rPr>
        <w:t>MD</w:t>
      </w:r>
      <w:r w:rsidR="00515F36" w:rsidRPr="00515F36">
        <w:rPr>
          <w:rFonts w:ascii="Book Antiqua" w:hAnsi="Book Antiqua" w:cs="Times New Roman" w:hint="eastAsia"/>
          <w:b/>
          <w:sz w:val="24"/>
          <w:szCs w:val="24"/>
        </w:rPr>
        <w:t xml:space="preserve">, </w:t>
      </w:r>
      <w:r w:rsidRPr="00515F36">
        <w:rPr>
          <w:rFonts w:ascii="Book Antiqua" w:hAnsi="Book Antiqua" w:cs="Times New Roman"/>
          <w:b/>
          <w:sz w:val="24"/>
          <w:szCs w:val="24"/>
        </w:rPr>
        <w:t>PhD</w:t>
      </w:r>
      <w:bookmarkEnd w:id="48"/>
      <w:bookmarkEnd w:id="49"/>
      <w:bookmarkEnd w:id="50"/>
      <w:r w:rsidRPr="00515F36">
        <w:rPr>
          <w:rFonts w:ascii="Book Antiqua" w:hAnsi="Book Antiqua" w:cs="Times New Roman"/>
          <w:b/>
          <w:sz w:val="24"/>
          <w:szCs w:val="24"/>
        </w:rPr>
        <w:t xml:space="preserve">, </w:t>
      </w:r>
      <w:r w:rsidRPr="004F4E34">
        <w:rPr>
          <w:rFonts w:ascii="Book Antiqua" w:hAnsi="Book Antiqua" w:cs="Times New Roman"/>
          <w:sz w:val="24"/>
          <w:szCs w:val="24"/>
        </w:rPr>
        <w:t>Department of Hepatobiliary Surgery Institute, Southwest Hospital, Third Military Medical University,</w:t>
      </w:r>
      <w:r w:rsidR="00AC4966" w:rsidRPr="00AC4966">
        <w:t xml:space="preserve"> </w:t>
      </w:r>
      <w:proofErr w:type="spellStart"/>
      <w:r w:rsidR="00AC4966" w:rsidRPr="00AC4966">
        <w:rPr>
          <w:rFonts w:ascii="Book Antiqua" w:hAnsi="Book Antiqua" w:cs="Times New Roman"/>
          <w:sz w:val="24"/>
          <w:szCs w:val="24"/>
        </w:rPr>
        <w:t>Shapingba</w:t>
      </w:r>
      <w:proofErr w:type="spellEnd"/>
      <w:r w:rsidR="00AC4966" w:rsidRPr="00AC4966">
        <w:t xml:space="preserve"> </w:t>
      </w:r>
      <w:r w:rsidR="006B4EA9" w:rsidRPr="00AC4966">
        <w:rPr>
          <w:rFonts w:ascii="Book Antiqua" w:hAnsi="Book Antiqua" w:cs="Times New Roman"/>
          <w:sz w:val="24"/>
          <w:szCs w:val="24"/>
        </w:rPr>
        <w:t>No. 30</w:t>
      </w:r>
      <w:r w:rsidR="006B4EA9">
        <w:rPr>
          <w:rFonts w:ascii="Book Antiqua" w:hAnsi="Book Antiqua" w:cs="Times New Roman" w:hint="eastAsia"/>
          <w:sz w:val="24"/>
          <w:szCs w:val="24"/>
        </w:rPr>
        <w:t xml:space="preserve"> </w:t>
      </w:r>
      <w:proofErr w:type="spellStart"/>
      <w:r w:rsidR="00AC4966" w:rsidRPr="00AC4966">
        <w:rPr>
          <w:rFonts w:ascii="Book Antiqua" w:hAnsi="Book Antiqua" w:cs="Times New Roman"/>
          <w:sz w:val="24"/>
          <w:szCs w:val="24"/>
        </w:rPr>
        <w:t>Gaotanyan</w:t>
      </w:r>
      <w:proofErr w:type="spellEnd"/>
      <w:r w:rsidR="00AC4966" w:rsidRPr="00AC4966">
        <w:rPr>
          <w:rFonts w:ascii="Book Antiqua" w:hAnsi="Book Antiqua" w:cs="Times New Roman"/>
          <w:sz w:val="24"/>
          <w:szCs w:val="24"/>
        </w:rPr>
        <w:t xml:space="preserve"> </w:t>
      </w:r>
      <w:r w:rsidR="00AC4966" w:rsidRPr="00D73EEB">
        <w:rPr>
          <w:rFonts w:ascii="Book Antiqua" w:hAnsi="Book Antiqua" w:cs="Times New Roman"/>
          <w:sz w:val="24"/>
          <w:szCs w:val="24"/>
        </w:rPr>
        <w:t>Street</w:t>
      </w:r>
      <w:r w:rsidR="00515F36">
        <w:rPr>
          <w:rFonts w:ascii="Book Antiqua" w:hAnsi="Book Antiqua" w:cs="Times New Roman" w:hint="eastAsia"/>
          <w:sz w:val="24"/>
          <w:szCs w:val="24"/>
        </w:rPr>
        <w:t xml:space="preserve">, </w:t>
      </w:r>
      <w:r w:rsidR="00515F36" w:rsidRPr="004F4E34">
        <w:rPr>
          <w:rFonts w:ascii="Book Antiqua" w:hAnsi="Book Antiqua" w:cs="Times New Roman"/>
          <w:sz w:val="24"/>
          <w:szCs w:val="24"/>
        </w:rPr>
        <w:t>Chongqing 400038,</w:t>
      </w:r>
      <w:r w:rsidR="00515F36" w:rsidRPr="004F4E34">
        <w:rPr>
          <w:rFonts w:ascii="Book Antiqua" w:hAnsi="Book Antiqua" w:cs="Times New Roman" w:hint="eastAsia"/>
          <w:sz w:val="24"/>
          <w:szCs w:val="24"/>
        </w:rPr>
        <w:t xml:space="preserve"> </w:t>
      </w:r>
      <w:r w:rsidR="00515F36" w:rsidRPr="004F4E34">
        <w:rPr>
          <w:rFonts w:ascii="Book Antiqua" w:hAnsi="Book Antiqua" w:cs="Times New Roman"/>
          <w:sz w:val="24"/>
          <w:szCs w:val="24"/>
        </w:rPr>
        <w:t>China</w:t>
      </w:r>
      <w:r w:rsidR="00515F36">
        <w:rPr>
          <w:rFonts w:ascii="Book Antiqua" w:hAnsi="Book Antiqua" w:cs="Times New Roman" w:hint="eastAsia"/>
          <w:kern w:val="0"/>
          <w:sz w:val="24"/>
          <w:szCs w:val="24"/>
        </w:rPr>
        <w:t>.</w:t>
      </w:r>
      <w:r w:rsidRPr="004F4E34">
        <w:rPr>
          <w:rFonts w:ascii="Book Antiqua" w:hAnsi="Book Antiqua" w:cs="Times New Roman"/>
          <w:sz w:val="24"/>
          <w:szCs w:val="24"/>
        </w:rPr>
        <w:t xml:space="preserve"> </w:t>
      </w:r>
      <w:bookmarkStart w:id="51" w:name="OLE_LINK72"/>
      <w:bookmarkStart w:id="52" w:name="OLE_LINK80"/>
      <w:r w:rsidRPr="00515F36">
        <w:rPr>
          <w:rFonts w:ascii="Book Antiqua" w:hAnsi="Book Antiqua"/>
          <w:color w:val="000000" w:themeColor="text1"/>
          <w:sz w:val="24"/>
          <w:szCs w:val="24"/>
        </w:rPr>
        <w:t>649624279@qq.com</w:t>
      </w:r>
      <w:bookmarkEnd w:id="51"/>
      <w:bookmarkEnd w:id="52"/>
    </w:p>
    <w:p w:rsidR="004F4E34" w:rsidRPr="004F4E34" w:rsidRDefault="004F4E34" w:rsidP="004F4E34">
      <w:pPr>
        <w:spacing w:line="360" w:lineRule="auto"/>
        <w:rPr>
          <w:rFonts w:ascii="Book Antiqua" w:hAnsi="Book Antiqua" w:cs="Times New Roman"/>
          <w:sz w:val="24"/>
          <w:szCs w:val="24"/>
        </w:rPr>
      </w:pPr>
    </w:p>
    <w:p w:rsidR="00515F36" w:rsidRDefault="004F4E34" w:rsidP="004F4E34">
      <w:pPr>
        <w:spacing w:line="360" w:lineRule="auto"/>
        <w:rPr>
          <w:rFonts w:ascii="Book Antiqua" w:hAnsi="Book Antiqua" w:cs="Times New Roman"/>
          <w:sz w:val="24"/>
          <w:szCs w:val="24"/>
        </w:rPr>
      </w:pPr>
      <w:r w:rsidRPr="004F4E34">
        <w:rPr>
          <w:rFonts w:ascii="Book Antiqua" w:hAnsi="Book Antiqua" w:cs="Times New Roman"/>
          <w:b/>
          <w:sz w:val="24"/>
          <w:szCs w:val="24"/>
        </w:rPr>
        <w:t>Telephone:</w:t>
      </w:r>
      <w:r w:rsidRPr="004F4E34">
        <w:rPr>
          <w:rFonts w:ascii="Book Antiqua" w:hAnsi="Book Antiqua" w:cs="Times New Roman"/>
          <w:sz w:val="24"/>
          <w:szCs w:val="24"/>
        </w:rPr>
        <w:t xml:space="preserve"> </w:t>
      </w:r>
      <w:r w:rsidRPr="004F4E34">
        <w:rPr>
          <w:rFonts w:ascii="Book Antiqua" w:hAnsi="Book Antiqua" w:cs="Times New Roman" w:hint="eastAsia"/>
          <w:kern w:val="0"/>
          <w:sz w:val="24"/>
          <w:szCs w:val="24"/>
        </w:rPr>
        <w:t>+</w:t>
      </w:r>
      <w:r w:rsidR="00FB7F74" w:rsidRPr="004F4E34">
        <w:rPr>
          <w:rFonts w:ascii="Book Antiqua" w:hAnsi="Book Antiqua" w:cs="Times New Roman"/>
          <w:kern w:val="0"/>
          <w:sz w:val="24"/>
          <w:szCs w:val="24"/>
        </w:rPr>
        <w:t>86-23-68765810</w:t>
      </w:r>
      <w:r w:rsidRPr="004F4E34">
        <w:rPr>
          <w:rFonts w:ascii="Book Antiqua" w:hAnsi="Book Antiqua" w:cs="Times New Roman"/>
          <w:kern w:val="0"/>
          <w:sz w:val="24"/>
          <w:szCs w:val="24"/>
        </w:rPr>
        <w:t xml:space="preserve"> </w:t>
      </w:r>
      <w:r w:rsidR="00736EE7">
        <w:rPr>
          <w:rFonts w:ascii="Book Antiqua" w:hAnsi="Book Antiqua" w:cs="Times New Roman" w:hint="eastAsia"/>
          <w:sz w:val="24"/>
          <w:szCs w:val="24"/>
        </w:rPr>
        <w:t xml:space="preserve"> </w:t>
      </w:r>
    </w:p>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b/>
          <w:sz w:val="24"/>
          <w:szCs w:val="24"/>
        </w:rPr>
        <w:t>Fax:</w:t>
      </w:r>
      <w:r w:rsidRPr="004F4E34">
        <w:rPr>
          <w:rFonts w:ascii="Book Antiqua" w:hAnsi="Book Antiqua" w:cs="Times New Roman"/>
          <w:sz w:val="24"/>
          <w:szCs w:val="24"/>
        </w:rPr>
        <w:t xml:space="preserve"> </w:t>
      </w:r>
      <w:bookmarkStart w:id="53" w:name="OLE_LINK58"/>
      <w:bookmarkStart w:id="54" w:name="OLE_LINK71"/>
      <w:r w:rsidRPr="004F4E34">
        <w:rPr>
          <w:rFonts w:ascii="Book Antiqua" w:hAnsi="Book Antiqua" w:cs="Times New Roman"/>
          <w:kern w:val="0"/>
          <w:sz w:val="24"/>
          <w:szCs w:val="24"/>
        </w:rPr>
        <w:t>+86-23-68765810</w:t>
      </w:r>
      <w:bookmarkEnd w:id="53"/>
      <w:bookmarkEnd w:id="54"/>
    </w:p>
    <w:p w:rsidR="004F4E34" w:rsidRPr="004F4E34" w:rsidRDefault="004F4E34" w:rsidP="004F4E34">
      <w:pPr>
        <w:spacing w:line="360" w:lineRule="auto"/>
        <w:rPr>
          <w:rFonts w:ascii="Book Antiqua" w:hAnsi="Book Antiqua"/>
          <w:b/>
          <w:sz w:val="24"/>
          <w:szCs w:val="24"/>
        </w:rPr>
      </w:pPr>
      <w:r w:rsidRPr="004F4E34">
        <w:rPr>
          <w:rFonts w:ascii="Book Antiqua" w:hAnsi="Book Antiqua"/>
          <w:b/>
          <w:sz w:val="24"/>
          <w:szCs w:val="24"/>
        </w:rPr>
        <w:t xml:space="preserve">Received: </w:t>
      </w:r>
      <w:r w:rsidR="006E5CE3" w:rsidRPr="00A11C75">
        <w:rPr>
          <w:rFonts w:ascii="Book Antiqua" w:hAnsi="Book Antiqua"/>
          <w:sz w:val="24"/>
        </w:rPr>
        <w:t>September</w:t>
      </w:r>
      <w:r w:rsidR="006E5CE3">
        <w:rPr>
          <w:rFonts w:ascii="Book Antiqua" w:hAnsi="Book Antiqua" w:hint="eastAsia"/>
          <w:sz w:val="24"/>
        </w:rPr>
        <w:t xml:space="preserve"> 1, 2014</w:t>
      </w:r>
      <w:r w:rsidRPr="004F4E34">
        <w:rPr>
          <w:rFonts w:ascii="Book Antiqua" w:hAnsi="Book Antiqua"/>
          <w:b/>
          <w:sz w:val="24"/>
          <w:szCs w:val="24"/>
        </w:rPr>
        <w:t xml:space="preserve">  </w:t>
      </w:r>
    </w:p>
    <w:p w:rsidR="004F4E34" w:rsidRPr="004F4E34" w:rsidRDefault="004F4E34" w:rsidP="004F4E34">
      <w:pPr>
        <w:spacing w:line="360" w:lineRule="auto"/>
        <w:rPr>
          <w:rFonts w:ascii="Book Antiqua" w:hAnsi="Book Antiqua"/>
          <w:b/>
          <w:sz w:val="24"/>
          <w:szCs w:val="24"/>
        </w:rPr>
      </w:pPr>
      <w:r w:rsidRPr="004F4E34">
        <w:rPr>
          <w:rFonts w:ascii="Book Antiqua" w:hAnsi="Book Antiqua"/>
          <w:b/>
          <w:sz w:val="24"/>
          <w:szCs w:val="24"/>
        </w:rPr>
        <w:t>Peer-review started:</w:t>
      </w:r>
      <w:r w:rsidR="001C74B3">
        <w:rPr>
          <w:rFonts w:ascii="Book Antiqua" w:hAnsi="Book Antiqua" w:hint="eastAsia"/>
          <w:b/>
          <w:sz w:val="24"/>
          <w:szCs w:val="24"/>
        </w:rPr>
        <w:t xml:space="preserve"> </w:t>
      </w:r>
      <w:r w:rsidR="001C74B3" w:rsidRPr="00A11C75">
        <w:rPr>
          <w:rFonts w:ascii="Book Antiqua" w:hAnsi="Book Antiqua"/>
          <w:sz w:val="24"/>
        </w:rPr>
        <w:t>September</w:t>
      </w:r>
      <w:r w:rsidR="001C74B3">
        <w:rPr>
          <w:rFonts w:ascii="Book Antiqua" w:hAnsi="Book Antiqua" w:hint="eastAsia"/>
          <w:sz w:val="24"/>
        </w:rPr>
        <w:t xml:space="preserve"> 5, 2014</w:t>
      </w:r>
    </w:p>
    <w:p w:rsidR="004F4E34" w:rsidRPr="004F4E34" w:rsidRDefault="004F4E34" w:rsidP="004F4E34">
      <w:pPr>
        <w:spacing w:line="360" w:lineRule="auto"/>
        <w:rPr>
          <w:rFonts w:ascii="Book Antiqua" w:hAnsi="Book Antiqua"/>
          <w:b/>
          <w:sz w:val="24"/>
          <w:szCs w:val="24"/>
        </w:rPr>
      </w:pPr>
      <w:r w:rsidRPr="004F4E34">
        <w:rPr>
          <w:rFonts w:ascii="Book Antiqua" w:hAnsi="Book Antiqua"/>
          <w:b/>
          <w:sz w:val="24"/>
          <w:szCs w:val="24"/>
        </w:rPr>
        <w:lastRenderedPageBreak/>
        <w:t>First decision:</w:t>
      </w:r>
      <w:r w:rsidR="00445666">
        <w:rPr>
          <w:rFonts w:ascii="Book Antiqua" w:hAnsi="Book Antiqua" w:hint="eastAsia"/>
          <w:b/>
          <w:sz w:val="24"/>
          <w:szCs w:val="24"/>
        </w:rPr>
        <w:t xml:space="preserve"> </w:t>
      </w:r>
      <w:r w:rsidR="00445666" w:rsidRPr="00A11C75">
        <w:rPr>
          <w:rFonts w:ascii="Book Antiqua" w:hAnsi="Book Antiqua"/>
          <w:sz w:val="24"/>
        </w:rPr>
        <w:t>October</w:t>
      </w:r>
      <w:r w:rsidR="00445666">
        <w:rPr>
          <w:rFonts w:ascii="Book Antiqua" w:hAnsi="Book Antiqua" w:hint="eastAsia"/>
          <w:sz w:val="24"/>
        </w:rPr>
        <w:t xml:space="preserve"> 14, 2014</w:t>
      </w:r>
    </w:p>
    <w:p w:rsidR="004F4E34" w:rsidRPr="004F4E34" w:rsidRDefault="004F4E34" w:rsidP="004F4E34">
      <w:pPr>
        <w:spacing w:line="360" w:lineRule="auto"/>
        <w:rPr>
          <w:rFonts w:ascii="Book Antiqua" w:hAnsi="Book Antiqua"/>
          <w:b/>
          <w:sz w:val="24"/>
          <w:szCs w:val="24"/>
        </w:rPr>
      </w:pPr>
      <w:r w:rsidRPr="004F4E34">
        <w:rPr>
          <w:rFonts w:ascii="Book Antiqua" w:hAnsi="Book Antiqua"/>
          <w:b/>
          <w:sz w:val="24"/>
          <w:szCs w:val="24"/>
        </w:rPr>
        <w:t xml:space="preserve">Revised: </w:t>
      </w:r>
      <w:r w:rsidR="00A12CFF" w:rsidRPr="00A11C75">
        <w:rPr>
          <w:rFonts w:ascii="Book Antiqua" w:hAnsi="Book Antiqua"/>
          <w:sz w:val="24"/>
        </w:rPr>
        <w:t>December</w:t>
      </w:r>
      <w:r w:rsidR="00A12CFF">
        <w:rPr>
          <w:rFonts w:ascii="Book Antiqua" w:hAnsi="Book Antiqua" w:hint="eastAsia"/>
          <w:sz w:val="24"/>
        </w:rPr>
        <w:t xml:space="preserve"> 30, 2014</w:t>
      </w:r>
      <w:r w:rsidRPr="004F4E34">
        <w:rPr>
          <w:rFonts w:ascii="Book Antiqua" w:hAnsi="Book Antiqua"/>
          <w:b/>
          <w:sz w:val="24"/>
          <w:szCs w:val="24"/>
        </w:rPr>
        <w:t xml:space="preserve"> </w:t>
      </w:r>
    </w:p>
    <w:p w:rsidR="004F4E34" w:rsidRPr="001430EA" w:rsidRDefault="004F4E34" w:rsidP="001430EA">
      <w:pPr>
        <w:rPr>
          <w:rFonts w:ascii="Book Antiqua" w:hAnsi="Book Antiqua"/>
          <w:color w:val="000000" w:themeColor="text1"/>
          <w:sz w:val="24"/>
        </w:rPr>
      </w:pPr>
      <w:r w:rsidRPr="004F4E34">
        <w:rPr>
          <w:rFonts w:ascii="Book Antiqua" w:hAnsi="Book Antiqua"/>
          <w:b/>
          <w:sz w:val="24"/>
          <w:szCs w:val="24"/>
        </w:rPr>
        <w:t>Accepted:</w:t>
      </w:r>
      <w:r w:rsidR="001430EA" w:rsidRPr="001430EA">
        <w:rPr>
          <w:rFonts w:ascii="Book Antiqua" w:hAnsi="Book Antiqua"/>
          <w:color w:val="000000" w:themeColor="text1"/>
          <w:sz w:val="24"/>
        </w:rPr>
        <w:t xml:space="preserve"> </w:t>
      </w:r>
      <w:r w:rsidR="001430EA" w:rsidRPr="00B46525">
        <w:rPr>
          <w:rFonts w:ascii="Book Antiqua" w:hAnsi="Book Antiqua"/>
          <w:color w:val="000000" w:themeColor="text1"/>
          <w:sz w:val="24"/>
        </w:rPr>
        <w:t>January 16</w:t>
      </w:r>
      <w:r w:rsidR="001430EA">
        <w:rPr>
          <w:rFonts w:ascii="Book Antiqua" w:hAnsi="Book Antiqua"/>
          <w:color w:val="000000" w:themeColor="text1"/>
          <w:sz w:val="24"/>
        </w:rPr>
        <w:t>, 2015</w:t>
      </w:r>
      <w:r w:rsidRPr="004F4E34">
        <w:rPr>
          <w:rFonts w:ascii="Book Antiqua" w:hAnsi="Book Antiqua"/>
          <w:b/>
          <w:sz w:val="24"/>
          <w:szCs w:val="24"/>
        </w:rPr>
        <w:t xml:space="preserve">  </w:t>
      </w:r>
    </w:p>
    <w:p w:rsidR="004F4E34" w:rsidRPr="004F4E34" w:rsidRDefault="004F4E34" w:rsidP="004F4E34">
      <w:pPr>
        <w:spacing w:line="360" w:lineRule="auto"/>
        <w:rPr>
          <w:rFonts w:ascii="Book Antiqua" w:hAnsi="Book Antiqua"/>
          <w:b/>
          <w:sz w:val="24"/>
          <w:szCs w:val="24"/>
        </w:rPr>
      </w:pPr>
      <w:r w:rsidRPr="004F4E34">
        <w:rPr>
          <w:rFonts w:ascii="Book Antiqua" w:hAnsi="Book Antiqua"/>
          <w:b/>
          <w:sz w:val="24"/>
          <w:szCs w:val="24"/>
        </w:rPr>
        <w:t>Article in press:</w:t>
      </w:r>
    </w:p>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b/>
          <w:sz w:val="24"/>
          <w:szCs w:val="24"/>
        </w:rPr>
        <w:t>Published online</w:t>
      </w:r>
      <w:bookmarkStart w:id="55" w:name="OLE_LINK115"/>
      <w:bookmarkStart w:id="56" w:name="OLE_LINK116"/>
      <w:bookmarkEnd w:id="0"/>
      <w:bookmarkEnd w:id="1"/>
      <w:bookmarkEnd w:id="2"/>
      <w:bookmarkEnd w:id="3"/>
      <w:bookmarkEnd w:id="8"/>
      <w:bookmarkEnd w:id="9"/>
      <w:r w:rsidRPr="004F4E34">
        <w:rPr>
          <w:rFonts w:ascii="Book Antiqua" w:hAnsi="Book Antiqua"/>
          <w:b/>
          <w:sz w:val="24"/>
          <w:szCs w:val="24"/>
        </w:rPr>
        <w:t>：</w:t>
      </w:r>
    </w:p>
    <w:p w:rsidR="002238EE" w:rsidRDefault="002238EE" w:rsidP="004F4E34">
      <w:pPr>
        <w:spacing w:line="360" w:lineRule="auto"/>
        <w:rPr>
          <w:rFonts w:ascii="Book Antiqua" w:eastAsia="宋体" w:hAnsi="Book Antiqua" w:cs="Times New Roman"/>
          <w:b/>
          <w:sz w:val="24"/>
          <w:szCs w:val="24"/>
        </w:rPr>
      </w:pPr>
      <w:bookmarkStart w:id="57" w:name="OLE_LINK231"/>
      <w:bookmarkStart w:id="58" w:name="OLE_LINK232"/>
      <w:bookmarkStart w:id="59" w:name="OLE_LINK22"/>
      <w:bookmarkEnd w:id="55"/>
      <w:bookmarkEnd w:id="56"/>
    </w:p>
    <w:p w:rsidR="004F4E34" w:rsidRPr="004F4E34" w:rsidRDefault="004F4E34" w:rsidP="004F4E34">
      <w:pPr>
        <w:spacing w:line="360" w:lineRule="auto"/>
        <w:rPr>
          <w:rFonts w:ascii="Book Antiqua" w:hAnsi="Book Antiqua" w:cs="Times New Roman"/>
          <w:b/>
          <w:sz w:val="24"/>
          <w:szCs w:val="24"/>
        </w:rPr>
      </w:pPr>
      <w:r w:rsidRPr="004F4E34">
        <w:rPr>
          <w:rFonts w:ascii="Book Antiqua" w:eastAsia="宋体" w:hAnsi="Book Antiqua" w:cs="Times New Roman"/>
          <w:b/>
          <w:sz w:val="24"/>
          <w:szCs w:val="24"/>
        </w:rPr>
        <w:t>Abstract</w:t>
      </w: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AIM:</w:t>
      </w:r>
      <w:r w:rsidRPr="004F4E34">
        <w:rPr>
          <w:rFonts w:ascii="Book Antiqua" w:eastAsia="宋体" w:hAnsi="Book Antiqua" w:cs="Times New Roman"/>
          <w:sz w:val="24"/>
          <w:szCs w:val="24"/>
        </w:rPr>
        <w:t xml:space="preserve"> T</w:t>
      </w:r>
      <w:bookmarkStart w:id="60" w:name="OLE_LINK155"/>
      <w:bookmarkStart w:id="61" w:name="OLE_LINK156"/>
      <w:r w:rsidRPr="004F4E34">
        <w:rPr>
          <w:rFonts w:ascii="Book Antiqua" w:eastAsia="宋体" w:hAnsi="Book Antiqua" w:cs="Times New Roman"/>
          <w:sz w:val="24"/>
          <w:szCs w:val="24"/>
        </w:rPr>
        <w:t xml:space="preserve">o investigate </w:t>
      </w:r>
      <w:bookmarkStart w:id="62" w:name="OLE_LINK351"/>
      <w:bookmarkStart w:id="63" w:name="OLE_LINK352"/>
      <w:bookmarkStart w:id="64" w:name="OLE_LINK126"/>
      <w:bookmarkStart w:id="65" w:name="OLE_LINK127"/>
      <w:r w:rsidRPr="004F4E34">
        <w:rPr>
          <w:rFonts w:ascii="Book Antiqua" w:eastAsia="宋体" w:hAnsi="Book Antiqua" w:cs="Times New Roman"/>
          <w:sz w:val="24"/>
          <w:szCs w:val="24"/>
        </w:rPr>
        <w:t>whether</w:t>
      </w:r>
      <w:bookmarkEnd w:id="62"/>
      <w:bookmarkEnd w:id="63"/>
      <w:r w:rsidRPr="004F4E34">
        <w:rPr>
          <w:rFonts w:ascii="Book Antiqua" w:eastAsia="宋体" w:hAnsi="Book Antiqua" w:cs="Times New Roman"/>
          <w:sz w:val="24"/>
          <w:szCs w:val="24"/>
        </w:rPr>
        <w:t xml:space="preserve"> </w:t>
      </w:r>
      <w:r w:rsidRPr="004F4E34">
        <w:rPr>
          <w:rFonts w:ascii="Book Antiqua" w:eastAsia="宋体" w:hAnsi="Book Antiqua" w:cs="Times New Roman"/>
          <w:kern w:val="0"/>
          <w:sz w:val="24"/>
          <w:szCs w:val="24"/>
        </w:rPr>
        <w:t>Neuron-glial antigen 2 (NG2)</w:t>
      </w:r>
      <w:r w:rsidRPr="004F4E34">
        <w:rPr>
          <w:rFonts w:ascii="Book Antiqua" w:eastAsia="宋体" w:hAnsi="Book Antiqua" w:cs="Times New Roman"/>
          <w:sz w:val="24"/>
          <w:szCs w:val="24"/>
        </w:rPr>
        <w:t xml:space="preserve"> </w:t>
      </w:r>
      <w:bookmarkStart w:id="66" w:name="OLE_LINK131"/>
      <w:bookmarkStart w:id="67" w:name="OLE_LINK132"/>
      <w:r w:rsidRPr="004F4E34">
        <w:rPr>
          <w:rFonts w:ascii="Book Antiqua" w:eastAsia="宋体" w:hAnsi="Book Antiqua" w:cs="Times New Roman"/>
          <w:sz w:val="24"/>
          <w:szCs w:val="24"/>
        </w:rPr>
        <w:t>could be an effective prognostic marke</w:t>
      </w:r>
      <w:bookmarkEnd w:id="64"/>
      <w:bookmarkEnd w:id="65"/>
      <w:bookmarkEnd w:id="66"/>
      <w:bookmarkEnd w:id="67"/>
      <w:r w:rsidRPr="004F4E34">
        <w:rPr>
          <w:rFonts w:ascii="Book Antiqua" w:eastAsia="宋体" w:hAnsi="Book Antiqua" w:cs="Times New Roman"/>
          <w:sz w:val="24"/>
          <w:szCs w:val="24"/>
        </w:rPr>
        <w:t xml:space="preserve">r. </w:t>
      </w:r>
      <w:bookmarkEnd w:id="60"/>
      <w:bookmarkEnd w:id="61"/>
    </w:p>
    <w:p w:rsidR="004F4E34" w:rsidRPr="004F4E34" w:rsidRDefault="004F4E34" w:rsidP="004F4E34">
      <w:pPr>
        <w:spacing w:line="360" w:lineRule="auto"/>
        <w:rPr>
          <w:rFonts w:ascii="Book Antiqua" w:eastAsia="宋体" w:hAnsi="Book Antiqua" w:cs="Times New Roman"/>
          <w:sz w:val="24"/>
          <w:szCs w:val="24"/>
        </w:rPr>
      </w:pP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METHODS</w:t>
      </w:r>
      <w:r w:rsidRPr="004F4E34">
        <w:rPr>
          <w:rFonts w:ascii="Book Antiqua" w:eastAsia="宋体" w:hAnsi="Book Antiqua" w:cs="Times New Roman"/>
          <w:sz w:val="24"/>
          <w:szCs w:val="24"/>
        </w:rPr>
        <w:t xml:space="preserve">: NG2 expression was </w:t>
      </w:r>
      <w:proofErr w:type="spellStart"/>
      <w:r w:rsidRPr="004F4E34">
        <w:rPr>
          <w:rFonts w:ascii="Book Antiqua" w:eastAsia="宋体" w:hAnsi="Book Antiqua" w:cs="Times New Roman"/>
          <w:sz w:val="24"/>
          <w:szCs w:val="24"/>
        </w:rPr>
        <w:t>semiquantitatively</w:t>
      </w:r>
      <w:proofErr w:type="spellEnd"/>
      <w:r w:rsidRPr="004F4E34">
        <w:rPr>
          <w:rFonts w:ascii="Book Antiqua" w:eastAsia="宋体" w:hAnsi="Book Antiqua" w:cs="Times New Roman"/>
          <w:sz w:val="24"/>
          <w:szCs w:val="24"/>
        </w:rPr>
        <w:t xml:space="preserve"> scored from the </w:t>
      </w:r>
      <w:r w:rsidR="00A90D28" w:rsidRPr="004F4E34">
        <w:rPr>
          <w:rFonts w:ascii="Book Antiqua" w:eastAsia="宋体" w:hAnsi="Book Antiqua" w:cs="Times New Roman"/>
          <w:sz w:val="24"/>
          <w:szCs w:val="24"/>
        </w:rPr>
        <w:t>immunohistochemistry (IHC)</w:t>
      </w:r>
      <w:r w:rsidR="00A90D28">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 xml:space="preserve">data based on the number of positive cells and the staining intensity. A total of 132 </w:t>
      </w:r>
      <w:r w:rsidR="00704D15" w:rsidRPr="00C217B6">
        <w:rPr>
          <w:rFonts w:ascii="Book Antiqua" w:eastAsia="宋体" w:hAnsi="Book Antiqua" w:cs="Times New Roman"/>
          <w:sz w:val="24"/>
          <w:szCs w:val="24"/>
        </w:rPr>
        <w:t xml:space="preserve">hepatocellular carcinoma </w:t>
      </w:r>
      <w:r w:rsidR="00704D15">
        <w:rPr>
          <w:rFonts w:ascii="Book Antiqua" w:eastAsia="宋体" w:hAnsi="Book Antiqua" w:cs="Times New Roman" w:hint="eastAsia"/>
          <w:sz w:val="24"/>
          <w:szCs w:val="24"/>
        </w:rPr>
        <w:t>(</w:t>
      </w:r>
      <w:r w:rsidR="00704D15" w:rsidRPr="004F4E34">
        <w:rPr>
          <w:rFonts w:ascii="Book Antiqua" w:eastAsia="宋体" w:hAnsi="Book Antiqua" w:cs="Times New Roman"/>
          <w:sz w:val="24"/>
          <w:szCs w:val="24"/>
        </w:rPr>
        <w:t>HCC</w:t>
      </w:r>
      <w:r w:rsidR="00704D15">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specimens and 96 adjacent noncancerous tissue samples were analyzed by </w:t>
      </w:r>
      <w:r w:rsidR="00A90D28">
        <w:rPr>
          <w:rFonts w:ascii="Book Antiqua" w:eastAsia="宋体" w:hAnsi="Book Antiqua" w:cs="Times New Roman"/>
          <w:sz w:val="24"/>
          <w:szCs w:val="24"/>
        </w:rPr>
        <w:t>IHC</w:t>
      </w:r>
      <w:r w:rsidRPr="004F4E34">
        <w:rPr>
          <w:rFonts w:ascii="Book Antiqua" w:eastAsia="宋体" w:hAnsi="Book Antiqua" w:cs="Times New Roman"/>
          <w:sz w:val="24"/>
          <w:szCs w:val="24"/>
        </w:rPr>
        <w:t xml:space="preserve"> for NG2 protein expression. To confirm the NG2 expression levels observed by IHC, we measured NG2 expression in 30 randomly selected tumor and adjacent noncancerous tissue samples by </w:t>
      </w:r>
      <w:r w:rsidR="002555C0" w:rsidRPr="002555C0">
        <w:rPr>
          <w:rFonts w:ascii="Book Antiqua" w:eastAsia="宋体" w:hAnsi="Book Antiqua" w:cs="Times New Roman"/>
          <w:sz w:val="24"/>
          <w:szCs w:val="24"/>
        </w:rPr>
        <w:t>quantitative real</w:t>
      </w:r>
      <w:r w:rsidR="002555C0">
        <w:rPr>
          <w:rFonts w:ascii="Book Antiqua" w:eastAsia="宋体" w:hAnsi="Book Antiqua" w:cs="Times New Roman"/>
          <w:sz w:val="24"/>
          <w:szCs w:val="24"/>
        </w:rPr>
        <w:t>-time polymerase chain reaction</w:t>
      </w:r>
      <w:r w:rsidRPr="004F4E34">
        <w:rPr>
          <w:rFonts w:ascii="Book Antiqua" w:eastAsia="宋体" w:hAnsi="Book Antiqua" w:cs="Times New Roman"/>
          <w:sz w:val="24"/>
          <w:szCs w:val="24"/>
        </w:rPr>
        <w:t xml:space="preserve"> and Western blot. The correlations between NG2 protein expression and the </w:t>
      </w:r>
      <w:proofErr w:type="spellStart"/>
      <w:r w:rsidRPr="004F4E34">
        <w:rPr>
          <w:rFonts w:ascii="Book Antiqua" w:eastAsia="宋体" w:hAnsi="Book Antiqua" w:cs="Times New Roman"/>
          <w:sz w:val="24"/>
          <w:szCs w:val="24"/>
        </w:rPr>
        <w:t>clinicopathological</w:t>
      </w:r>
      <w:proofErr w:type="spellEnd"/>
      <w:r w:rsidRPr="004F4E34">
        <w:rPr>
          <w:rFonts w:ascii="Book Antiqua" w:eastAsia="宋体" w:hAnsi="Book Antiqua" w:cs="Times New Roman"/>
          <w:sz w:val="24"/>
          <w:szCs w:val="24"/>
        </w:rPr>
        <w:t xml:space="preserve"> features of HCC patients were analyzed using the </w:t>
      </w:r>
      <w:r w:rsidR="002A21E3" w:rsidRPr="002A21E3">
        <w:rPr>
          <w:rFonts w:ascii="Symbol" w:eastAsia="宋体" w:hAnsi="Symbol" w:cs="Times New Roman"/>
          <w:i/>
          <w:sz w:val="24"/>
          <w:szCs w:val="24"/>
        </w:rPr>
        <w:t></w:t>
      </w:r>
      <w:r w:rsidR="002A21E3" w:rsidRPr="002A21E3">
        <w:rPr>
          <w:rFonts w:ascii="Book Antiqua" w:eastAsia="宋体" w:hAnsi="Book Antiqua" w:cs="Times New Roman"/>
          <w:sz w:val="24"/>
          <w:szCs w:val="24"/>
          <w:vertAlign w:val="superscript"/>
        </w:rPr>
        <w:t>2</w:t>
      </w:r>
      <w:r w:rsidRPr="004F4E34">
        <w:rPr>
          <w:rFonts w:ascii="Book Antiqua" w:eastAsia="宋体" w:hAnsi="Book Antiqua" w:cs="Times New Roman"/>
          <w:sz w:val="24"/>
          <w:szCs w:val="24"/>
        </w:rPr>
        <w:t xml:space="preserve"> test. To assess the prognostic value of NG2 for HCC, the association between NG2 expression and survival was analyzed using the Kaplan-Meier method with the log-rank test.</w:t>
      </w:r>
      <w:r w:rsidRPr="004F4E34">
        <w:rPr>
          <w:rFonts w:ascii="Book Antiqua" w:hAnsi="Book Antiqua"/>
          <w:sz w:val="24"/>
          <w:szCs w:val="24"/>
        </w:rPr>
        <w:t xml:space="preserve"> </w:t>
      </w:r>
      <w:r w:rsidRPr="004F4E34">
        <w:rPr>
          <w:rFonts w:ascii="Book Antiqua" w:eastAsia="宋体" w:hAnsi="Book Antiqua" w:cs="Times New Roman"/>
          <w:sz w:val="24"/>
          <w:szCs w:val="24"/>
        </w:rPr>
        <w:t>To further evaluate the prognostic value of NG2 expression, a Cox multivariate proportional hazards regression analysis was performed with all the variables to derive risk estimates related to disease-free and overall survival and to control for confounders.</w:t>
      </w:r>
    </w:p>
    <w:p w:rsidR="004F4E34" w:rsidRPr="004F4E34" w:rsidRDefault="004F4E34" w:rsidP="004F4E34">
      <w:pPr>
        <w:spacing w:line="360" w:lineRule="auto"/>
        <w:rPr>
          <w:rFonts w:ascii="Book Antiqua" w:eastAsia="宋体" w:hAnsi="Book Antiqua" w:cs="Times New Roman"/>
          <w:sz w:val="24"/>
          <w:szCs w:val="24"/>
        </w:rPr>
      </w:pPr>
    </w:p>
    <w:p w:rsidR="004F4E34" w:rsidRPr="004F4E34" w:rsidRDefault="004F4E34" w:rsidP="004F4E34">
      <w:pPr>
        <w:spacing w:line="360" w:lineRule="auto"/>
        <w:rPr>
          <w:rFonts w:ascii="Book Antiqua" w:hAnsi="Book Antiqua" w:cs="Times New Roman"/>
          <w:sz w:val="24"/>
          <w:szCs w:val="24"/>
        </w:rPr>
      </w:pPr>
      <w:r w:rsidRPr="004F4E34">
        <w:rPr>
          <w:rFonts w:ascii="Book Antiqua" w:eastAsia="宋体" w:hAnsi="Book Antiqua" w:cs="Times New Roman"/>
          <w:b/>
          <w:sz w:val="24"/>
          <w:szCs w:val="24"/>
        </w:rPr>
        <w:t xml:space="preserve">RESULTS: </w:t>
      </w:r>
      <w:r w:rsidR="006B4EA9" w:rsidRPr="006B4EA9">
        <w:rPr>
          <w:rFonts w:ascii="Book Antiqua" w:eastAsia="宋体" w:hAnsi="Book Antiqua" w:cs="Times New Roman"/>
          <w:sz w:val="24"/>
          <w:szCs w:val="24"/>
        </w:rPr>
        <w:t>High NG2 expression was observed in significantly more primary tumor samples (63.6%; 84/132) compared with the adjacent noncancerous tissue samples (28.1%; 27/96) (</w:t>
      </w:r>
      <w:r w:rsidR="00926FFF" w:rsidRPr="00926FFF">
        <w:rPr>
          <w:rFonts w:ascii="Book Antiqua" w:eastAsia="宋体" w:hAnsi="Book Antiqua" w:cs="Times New Roman"/>
          <w:i/>
          <w:caps/>
          <w:sz w:val="24"/>
          <w:szCs w:val="24"/>
        </w:rPr>
        <w:t xml:space="preserve">p &lt; </w:t>
      </w:r>
      <w:r w:rsidR="006B4EA9" w:rsidRPr="006B4EA9">
        <w:rPr>
          <w:rFonts w:ascii="Book Antiqua" w:eastAsia="宋体" w:hAnsi="Book Antiqua" w:cs="Times New Roman"/>
          <w:sz w:val="24"/>
          <w:szCs w:val="24"/>
        </w:rPr>
        <w:t xml:space="preserve">0.0001). Moreover, high NG2 protein </w:t>
      </w:r>
      <w:r w:rsidR="006B4EA9" w:rsidRPr="006B4EA9">
        <w:rPr>
          <w:rFonts w:ascii="Book Antiqua" w:eastAsia="宋体" w:hAnsi="Book Antiqua" w:cs="Times New Roman"/>
          <w:sz w:val="24"/>
          <w:szCs w:val="24"/>
        </w:rPr>
        <w:lastRenderedPageBreak/>
        <w:t>expression was closely associated with tumor differentiation (</w:t>
      </w:r>
      <w:r w:rsidR="00926FFF" w:rsidRPr="002A21E3">
        <w:rPr>
          <w:rFonts w:ascii="Symbol" w:eastAsia="宋体" w:hAnsi="Symbol" w:cs="Times New Roman"/>
          <w:i/>
          <w:sz w:val="24"/>
          <w:szCs w:val="24"/>
        </w:rPr>
        <w:t></w:t>
      </w:r>
      <w:r w:rsidR="00926FFF" w:rsidRPr="002A21E3">
        <w:rPr>
          <w:rFonts w:ascii="Book Antiqua" w:eastAsia="宋体" w:hAnsi="Book Antiqua" w:cs="Times New Roman"/>
          <w:sz w:val="24"/>
          <w:szCs w:val="24"/>
          <w:vertAlign w:val="superscript"/>
        </w:rPr>
        <w:t>2</w:t>
      </w:r>
      <w:r w:rsidR="00926FFF">
        <w:rPr>
          <w:rFonts w:ascii="Book Antiqua" w:eastAsia="宋体" w:hAnsi="Book Antiqua" w:cs="Times New Roman" w:hint="eastAsia"/>
          <w:sz w:val="24"/>
          <w:szCs w:val="24"/>
          <w:vertAlign w:val="superscript"/>
        </w:rPr>
        <w:t xml:space="preserve"> </w:t>
      </w:r>
      <w:r w:rsidR="006B4EA9" w:rsidRPr="006B4EA9">
        <w:rPr>
          <w:rFonts w:ascii="Book Antiqua" w:eastAsia="宋体" w:hAnsi="Book Antiqua" w:cs="Times New Roman"/>
          <w:sz w:val="24"/>
          <w:szCs w:val="24"/>
        </w:rPr>
        <w:t xml:space="preserve">value =9.436,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0.0089), recurrence (</w:t>
      </w:r>
      <w:r w:rsidR="00926FFF" w:rsidRPr="002A21E3">
        <w:rPr>
          <w:rFonts w:ascii="Symbol" w:eastAsia="宋体" w:hAnsi="Symbol" w:cs="Times New Roman"/>
          <w:i/>
          <w:sz w:val="24"/>
          <w:szCs w:val="24"/>
        </w:rPr>
        <w:t></w:t>
      </w:r>
      <w:r w:rsidR="00926FFF" w:rsidRPr="002A21E3">
        <w:rPr>
          <w:rFonts w:ascii="Book Antiqua" w:eastAsia="宋体" w:hAnsi="Book Antiqua" w:cs="Times New Roman"/>
          <w:sz w:val="24"/>
          <w:szCs w:val="24"/>
          <w:vertAlign w:val="superscript"/>
        </w:rPr>
        <w:t>2</w:t>
      </w:r>
      <w:r w:rsidR="00926FFF">
        <w:rPr>
          <w:rFonts w:ascii="Book Antiqua" w:eastAsia="宋体" w:hAnsi="Book Antiqua" w:cs="Times New Roman" w:hint="eastAsia"/>
          <w:sz w:val="24"/>
          <w:szCs w:val="24"/>
          <w:vertAlign w:val="superscript"/>
        </w:rPr>
        <w:t xml:space="preserve"> </w:t>
      </w:r>
      <w:r w:rsidR="006B4EA9" w:rsidRPr="006B4EA9">
        <w:rPr>
          <w:rFonts w:ascii="Book Antiqua" w:eastAsia="宋体" w:hAnsi="Book Antiqua" w:cs="Times New Roman"/>
          <w:sz w:val="24"/>
          <w:szCs w:val="24"/>
        </w:rPr>
        <w:t>value =</w:t>
      </w:r>
      <w:r w:rsidR="008C1279">
        <w:rPr>
          <w:rFonts w:ascii="Book Antiqua" w:eastAsia="宋体" w:hAnsi="Book Antiqua" w:cs="Times New Roman" w:hint="eastAsia"/>
          <w:sz w:val="24"/>
          <w:szCs w:val="24"/>
        </w:rPr>
        <w:t xml:space="preserve"> </w:t>
      </w:r>
      <w:r w:rsidR="006B4EA9" w:rsidRPr="006B4EA9">
        <w:rPr>
          <w:rFonts w:ascii="Book Antiqua" w:eastAsia="宋体" w:hAnsi="Book Antiqua" w:cs="Times New Roman"/>
          <w:sz w:val="24"/>
          <w:szCs w:val="24"/>
        </w:rPr>
        <w:t xml:space="preserve">5.769,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 xml:space="preserve">0.0163), </w:t>
      </w:r>
      <w:r w:rsidR="00F87B79" w:rsidRPr="00F87B79">
        <w:rPr>
          <w:rFonts w:ascii="Book Antiqua" w:eastAsia="宋体" w:hAnsi="Book Antiqua" w:cs="Times New Roman"/>
          <w:sz w:val="24"/>
          <w:szCs w:val="24"/>
        </w:rPr>
        <w:t xml:space="preserve">tumor-node-metastasis </w:t>
      </w:r>
      <w:r w:rsidR="00F87B79">
        <w:rPr>
          <w:rFonts w:ascii="Book Antiqua" w:eastAsia="宋体" w:hAnsi="Book Antiqua" w:cs="Times New Roman" w:hint="eastAsia"/>
          <w:sz w:val="24"/>
          <w:szCs w:val="24"/>
        </w:rPr>
        <w:t>(</w:t>
      </w:r>
      <w:r w:rsidR="006B4EA9" w:rsidRPr="006B4EA9">
        <w:rPr>
          <w:rFonts w:ascii="Book Antiqua" w:eastAsia="宋体" w:hAnsi="Book Antiqua" w:cs="Times New Roman"/>
          <w:sz w:val="24"/>
          <w:szCs w:val="24"/>
        </w:rPr>
        <w:t>TNM</w:t>
      </w:r>
      <w:r w:rsidR="00F87B79">
        <w:rPr>
          <w:rFonts w:ascii="Book Antiqua" w:eastAsia="宋体" w:hAnsi="Book Antiqua" w:cs="Times New Roman" w:hint="eastAsia"/>
          <w:sz w:val="24"/>
          <w:szCs w:val="24"/>
        </w:rPr>
        <w:t>)</w:t>
      </w:r>
      <w:r w:rsidR="006B4EA9" w:rsidRPr="006B4EA9">
        <w:rPr>
          <w:rFonts w:ascii="Book Antiqua" w:eastAsia="宋体" w:hAnsi="Book Antiqua" w:cs="Times New Roman"/>
          <w:sz w:val="24"/>
          <w:szCs w:val="24"/>
        </w:rPr>
        <w:t xml:space="preserve"> stage (</w:t>
      </w:r>
      <w:r w:rsidR="00926FFF" w:rsidRPr="002A21E3">
        <w:rPr>
          <w:rFonts w:ascii="Symbol" w:eastAsia="宋体" w:hAnsi="Symbol" w:cs="Times New Roman"/>
          <w:i/>
          <w:sz w:val="24"/>
          <w:szCs w:val="24"/>
        </w:rPr>
        <w:t></w:t>
      </w:r>
      <w:r w:rsidR="00926FFF" w:rsidRPr="002A21E3">
        <w:rPr>
          <w:rFonts w:ascii="Book Antiqua" w:eastAsia="宋体" w:hAnsi="Book Antiqua" w:cs="Times New Roman"/>
          <w:sz w:val="24"/>
          <w:szCs w:val="24"/>
          <w:vertAlign w:val="superscript"/>
        </w:rPr>
        <w:t>2</w:t>
      </w:r>
      <w:r w:rsidR="00926FFF">
        <w:rPr>
          <w:rFonts w:ascii="Book Antiqua" w:eastAsia="宋体" w:hAnsi="Book Antiqua" w:cs="Times New Roman" w:hint="eastAsia"/>
          <w:sz w:val="24"/>
          <w:szCs w:val="24"/>
          <w:vertAlign w:val="superscript"/>
        </w:rPr>
        <w:t xml:space="preserve"> </w:t>
      </w:r>
      <w:r w:rsidR="006B4EA9" w:rsidRPr="006B4EA9">
        <w:rPr>
          <w:rFonts w:ascii="Book Antiqua" w:eastAsia="宋体" w:hAnsi="Book Antiqua" w:cs="Times New Roman"/>
          <w:sz w:val="24"/>
          <w:szCs w:val="24"/>
        </w:rPr>
        <w:t>value =</w:t>
      </w:r>
      <w:r w:rsidR="008C1279">
        <w:rPr>
          <w:rFonts w:ascii="Book Antiqua" w:eastAsia="宋体" w:hAnsi="Book Antiqua" w:cs="Times New Roman" w:hint="eastAsia"/>
          <w:sz w:val="24"/>
          <w:szCs w:val="24"/>
        </w:rPr>
        <w:t xml:space="preserve"> </w:t>
      </w:r>
      <w:r w:rsidR="006B4EA9" w:rsidRPr="006B4EA9">
        <w:rPr>
          <w:rFonts w:ascii="Book Antiqua" w:eastAsia="宋体" w:hAnsi="Book Antiqua" w:cs="Times New Roman"/>
          <w:sz w:val="24"/>
          <w:szCs w:val="24"/>
        </w:rPr>
        <w:t xml:space="preserve">8.976,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0.0027), and invasion (</w:t>
      </w:r>
      <w:r w:rsidR="00926FFF" w:rsidRPr="002A21E3">
        <w:rPr>
          <w:rFonts w:ascii="Symbol" w:eastAsia="宋体" w:hAnsi="Symbol" w:cs="Times New Roman"/>
          <w:i/>
          <w:sz w:val="24"/>
          <w:szCs w:val="24"/>
        </w:rPr>
        <w:t></w:t>
      </w:r>
      <w:r w:rsidR="00926FFF" w:rsidRPr="002A21E3">
        <w:rPr>
          <w:rFonts w:ascii="Book Antiqua" w:eastAsia="宋体" w:hAnsi="Book Antiqua" w:cs="Times New Roman"/>
          <w:sz w:val="24"/>
          <w:szCs w:val="24"/>
          <w:vertAlign w:val="superscript"/>
        </w:rPr>
        <w:t>2</w:t>
      </w:r>
      <w:r w:rsidR="00926FFF">
        <w:rPr>
          <w:rFonts w:ascii="Book Antiqua" w:eastAsia="宋体" w:hAnsi="Book Antiqua" w:cs="Times New Roman" w:hint="eastAsia"/>
          <w:sz w:val="24"/>
          <w:szCs w:val="24"/>
          <w:vertAlign w:val="superscript"/>
        </w:rPr>
        <w:t xml:space="preserve"> </w:t>
      </w:r>
      <w:r w:rsidR="006B4EA9" w:rsidRPr="006B4EA9">
        <w:rPr>
          <w:rFonts w:ascii="Book Antiqua" w:eastAsia="宋体" w:hAnsi="Book Antiqua" w:cs="Times New Roman"/>
          <w:sz w:val="24"/>
          <w:szCs w:val="24"/>
        </w:rPr>
        <w:t>value =</w:t>
      </w:r>
      <w:r w:rsidR="008C1279">
        <w:rPr>
          <w:rFonts w:ascii="Book Antiqua" w:eastAsia="宋体" w:hAnsi="Book Antiqua" w:cs="Times New Roman" w:hint="eastAsia"/>
          <w:sz w:val="24"/>
          <w:szCs w:val="24"/>
        </w:rPr>
        <w:t xml:space="preserve"> </w:t>
      </w:r>
      <w:r w:rsidR="006B4EA9" w:rsidRPr="006B4EA9">
        <w:rPr>
          <w:rFonts w:ascii="Book Antiqua" w:eastAsia="宋体" w:hAnsi="Book Antiqua" w:cs="Times New Roman"/>
          <w:sz w:val="24"/>
          <w:szCs w:val="24"/>
        </w:rPr>
        <w:t xml:space="preserve">5.476,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 xml:space="preserve">0.0193). However, no significant relationship was observed between NG2 protein expression in HCC and other parameters, such as age, sex, tumor size, serum </w:t>
      </w:r>
      <w:r w:rsidR="00926FFF" w:rsidRPr="004F4E34">
        <w:rPr>
          <w:rFonts w:ascii="Book Antiqua" w:hAnsi="Book Antiqua" w:cs="Times New Roman"/>
          <w:sz w:val="24"/>
          <w:szCs w:val="24"/>
        </w:rPr>
        <w:t>alpha fetoprotein</w:t>
      </w:r>
      <w:r w:rsidR="00926FFF" w:rsidRPr="006B4EA9">
        <w:rPr>
          <w:rFonts w:ascii="Book Antiqua" w:eastAsia="宋体" w:hAnsi="Book Antiqua" w:cs="Times New Roman"/>
          <w:sz w:val="24"/>
          <w:szCs w:val="24"/>
        </w:rPr>
        <w:t xml:space="preserve"> </w:t>
      </w:r>
      <w:r w:rsidR="00926FFF">
        <w:rPr>
          <w:rFonts w:ascii="Book Antiqua" w:eastAsia="宋体" w:hAnsi="Book Antiqua" w:cs="Times New Roman" w:hint="eastAsia"/>
          <w:sz w:val="24"/>
          <w:szCs w:val="24"/>
        </w:rPr>
        <w:t>(</w:t>
      </w:r>
      <w:r w:rsidR="006B4EA9" w:rsidRPr="006B4EA9">
        <w:rPr>
          <w:rFonts w:ascii="Book Antiqua" w:eastAsia="宋体" w:hAnsi="Book Antiqua" w:cs="Times New Roman"/>
          <w:sz w:val="24"/>
          <w:szCs w:val="24"/>
        </w:rPr>
        <w:t>AFP</w:t>
      </w:r>
      <w:r w:rsidR="00926FFF">
        <w:rPr>
          <w:rFonts w:ascii="Book Antiqua" w:eastAsia="宋体" w:hAnsi="Book Antiqua" w:cs="Times New Roman" w:hint="eastAsia"/>
          <w:sz w:val="24"/>
          <w:szCs w:val="24"/>
        </w:rPr>
        <w:t>)</w:t>
      </w:r>
      <w:r w:rsidR="006B4EA9" w:rsidRPr="006B4EA9">
        <w:rPr>
          <w:rFonts w:ascii="Book Antiqua" w:eastAsia="宋体" w:hAnsi="Book Antiqua" w:cs="Times New Roman"/>
          <w:sz w:val="24"/>
          <w:szCs w:val="24"/>
        </w:rPr>
        <w:t xml:space="preserve">, tumor number, or tumor capsule. The log-rank test indicated a significant difference in the overall survival of HCC patients with high NG2 expression compared with low NG2 </w:t>
      </w:r>
      <w:r w:rsidR="006B4EA9">
        <w:rPr>
          <w:rFonts w:ascii="Book Antiqua" w:eastAsia="宋体" w:hAnsi="Book Antiqua" w:cs="Times New Roman"/>
          <w:sz w:val="24"/>
          <w:szCs w:val="24"/>
        </w:rPr>
        <w:t>expression (29.2%</w:t>
      </w:r>
      <w:r w:rsidR="006B4EA9">
        <w:rPr>
          <w:rFonts w:ascii="Book Antiqua" w:eastAsia="宋体" w:hAnsi="Book Antiqua" w:cs="Times New Roman" w:hint="eastAsia"/>
          <w:sz w:val="24"/>
          <w:szCs w:val="24"/>
        </w:rPr>
        <w:t xml:space="preserve"> </w:t>
      </w:r>
      <w:r w:rsidR="006B4EA9" w:rsidRPr="00926FFF">
        <w:rPr>
          <w:rFonts w:ascii="Book Antiqua" w:eastAsia="宋体" w:hAnsi="Book Antiqua" w:cs="Times New Roman"/>
          <w:i/>
          <w:sz w:val="24"/>
          <w:szCs w:val="24"/>
        </w:rPr>
        <w:t>vs</w:t>
      </w:r>
      <w:r w:rsidR="006B4EA9">
        <w:rPr>
          <w:rFonts w:ascii="Book Antiqua" w:eastAsia="宋体" w:hAnsi="Book Antiqua" w:cs="Times New Roman" w:hint="eastAsia"/>
          <w:sz w:val="24"/>
          <w:szCs w:val="24"/>
        </w:rPr>
        <w:t xml:space="preserve"> </w:t>
      </w:r>
      <w:r w:rsidR="006B4EA9" w:rsidRPr="006B4EA9">
        <w:rPr>
          <w:rFonts w:ascii="Book Antiqua" w:eastAsia="宋体" w:hAnsi="Book Antiqua" w:cs="Times New Roman"/>
          <w:sz w:val="24"/>
          <w:szCs w:val="24"/>
        </w:rPr>
        <w:t xml:space="preserve">9.5%, </w:t>
      </w:r>
      <w:r w:rsidR="00926FFF" w:rsidRPr="00926FFF">
        <w:rPr>
          <w:rFonts w:ascii="Book Antiqua" w:eastAsia="宋体" w:hAnsi="Book Antiqua" w:cs="Times New Roman"/>
          <w:i/>
          <w:caps/>
          <w:sz w:val="24"/>
          <w:szCs w:val="24"/>
        </w:rPr>
        <w:t xml:space="preserve">p &lt; </w:t>
      </w:r>
      <w:r w:rsidR="006B4EA9" w:rsidRPr="006B4EA9">
        <w:rPr>
          <w:rFonts w:ascii="Book Antiqua" w:eastAsia="宋体" w:hAnsi="Book Antiqua" w:cs="Times New Roman"/>
          <w:sz w:val="24"/>
          <w:szCs w:val="24"/>
        </w:rPr>
        <w:t>0.001). Moreover, NG2 expression in HCC tissue signiﬁcantly correlated wi</w:t>
      </w:r>
      <w:r w:rsidR="006B4EA9">
        <w:rPr>
          <w:rFonts w:ascii="Book Antiqua" w:eastAsia="宋体" w:hAnsi="Book Antiqua" w:cs="Times New Roman"/>
          <w:sz w:val="24"/>
          <w:szCs w:val="24"/>
        </w:rPr>
        <w:t>th disease-free survival (15.2%</w:t>
      </w:r>
      <w:r w:rsidR="006B4EA9">
        <w:rPr>
          <w:rFonts w:ascii="Book Antiqua" w:eastAsia="宋体" w:hAnsi="Book Antiqua" w:cs="Times New Roman" w:hint="eastAsia"/>
          <w:sz w:val="24"/>
          <w:szCs w:val="24"/>
        </w:rPr>
        <w:t xml:space="preserve"> </w:t>
      </w:r>
      <w:r w:rsidR="006B4EA9" w:rsidRPr="00926FFF">
        <w:rPr>
          <w:rFonts w:ascii="Book Antiqua" w:eastAsia="宋体" w:hAnsi="Book Antiqua" w:cs="Times New Roman"/>
          <w:i/>
          <w:sz w:val="24"/>
          <w:szCs w:val="24"/>
        </w:rPr>
        <w:t>vs</w:t>
      </w:r>
      <w:r w:rsidR="006B4EA9">
        <w:rPr>
          <w:rFonts w:ascii="Book Antiqua" w:eastAsia="宋体" w:hAnsi="Book Antiqua" w:cs="Times New Roman" w:hint="eastAsia"/>
          <w:sz w:val="24"/>
          <w:szCs w:val="24"/>
        </w:rPr>
        <w:t xml:space="preserve"> </w:t>
      </w:r>
      <w:r w:rsidR="006B4EA9" w:rsidRPr="006B4EA9">
        <w:rPr>
          <w:rFonts w:ascii="Book Antiqua" w:eastAsia="宋体" w:hAnsi="Book Antiqua" w:cs="Times New Roman"/>
          <w:sz w:val="24"/>
          <w:szCs w:val="24"/>
        </w:rPr>
        <w:t xml:space="preserve">6.7%, </w:t>
      </w:r>
      <w:r w:rsidR="00926FFF" w:rsidRPr="00926FFF">
        <w:rPr>
          <w:rFonts w:ascii="Book Antiqua" w:eastAsia="宋体" w:hAnsi="Book Antiqua" w:cs="Times New Roman"/>
          <w:i/>
          <w:caps/>
          <w:sz w:val="24"/>
          <w:szCs w:val="24"/>
        </w:rPr>
        <w:t xml:space="preserve">p &lt; </w:t>
      </w:r>
      <w:r w:rsidR="006B4EA9" w:rsidRPr="006B4EA9">
        <w:rPr>
          <w:rFonts w:ascii="Book Antiqua" w:eastAsia="宋体" w:hAnsi="Book Antiqua" w:cs="Times New Roman"/>
          <w:sz w:val="24"/>
          <w:szCs w:val="24"/>
        </w:rPr>
        <w:t>0.001). Multivariate analysis showed that NG2 expression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2.035,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0.002), serum AFP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1.903,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0.003), TNM stage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2.039,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0.001), and portal vein invasion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1.938,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0.002) were independent prognostic indicators for OS in HCC patients. Furthermore, NG2 expression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1.974,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0.003), serum AFP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1.767,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0.008), TNM stage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2.078,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0.001), tumor capsule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0.652,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0.045), and portal vein invasion (</w:t>
      </w:r>
      <w:r w:rsidR="00926FFF">
        <w:rPr>
          <w:rFonts w:ascii="Book Antiqua" w:eastAsia="宋体" w:hAnsi="Book Antiqua" w:cs="Times New Roman"/>
          <w:sz w:val="24"/>
          <w:szCs w:val="24"/>
        </w:rPr>
        <w:t xml:space="preserve">HR = </w:t>
      </w:r>
      <w:r w:rsidR="006B4EA9" w:rsidRPr="006B4EA9">
        <w:rPr>
          <w:rFonts w:ascii="Book Antiqua" w:eastAsia="宋体" w:hAnsi="Book Antiqua" w:cs="Times New Roman"/>
          <w:sz w:val="24"/>
          <w:szCs w:val="24"/>
        </w:rPr>
        <w:t xml:space="preserve">1.941, </w:t>
      </w:r>
      <w:r w:rsidR="00926FFF" w:rsidRPr="00926FFF">
        <w:rPr>
          <w:rFonts w:ascii="Book Antiqua" w:eastAsia="宋体" w:hAnsi="Book Antiqua" w:cs="Times New Roman"/>
          <w:i/>
          <w:caps/>
          <w:sz w:val="24"/>
          <w:szCs w:val="24"/>
        </w:rPr>
        <w:t xml:space="preserve">p = </w:t>
      </w:r>
      <w:r w:rsidR="006B4EA9" w:rsidRPr="006B4EA9">
        <w:rPr>
          <w:rFonts w:ascii="Book Antiqua" w:eastAsia="宋体" w:hAnsi="Book Antiqua" w:cs="Times New Roman"/>
          <w:sz w:val="24"/>
          <w:szCs w:val="24"/>
        </w:rPr>
        <w:t>0.002) were independent prognostic ind</w:t>
      </w:r>
      <w:r w:rsidR="006B4EA9">
        <w:rPr>
          <w:rFonts w:ascii="Book Antiqua" w:eastAsia="宋体" w:hAnsi="Book Antiqua" w:cs="Times New Roman"/>
          <w:sz w:val="24"/>
          <w:szCs w:val="24"/>
        </w:rPr>
        <w:t>icators for DFS in HCC patients</w:t>
      </w:r>
      <w:r w:rsidRPr="004F4E34">
        <w:rPr>
          <w:rFonts w:ascii="Book Antiqua" w:eastAsia="宋体" w:hAnsi="Book Antiqua" w:cs="Times New Roman"/>
          <w:sz w:val="24"/>
          <w:szCs w:val="24"/>
        </w:rPr>
        <w:t xml:space="preserve">. </w:t>
      </w:r>
    </w:p>
    <w:p w:rsidR="004F4E34" w:rsidRPr="004F4E34" w:rsidRDefault="004F4E34" w:rsidP="004F4E34">
      <w:pPr>
        <w:spacing w:line="360" w:lineRule="auto"/>
        <w:rPr>
          <w:rFonts w:ascii="Book Antiqua" w:hAnsi="Book Antiqua" w:cs="Times New Roman"/>
          <w:sz w:val="24"/>
          <w:szCs w:val="24"/>
        </w:rPr>
      </w:pP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CONCLUSIO</w:t>
      </w:r>
      <w:bookmarkStart w:id="68" w:name="OLE_LINK3"/>
      <w:bookmarkStart w:id="69" w:name="OLE_LINK4"/>
      <w:bookmarkStart w:id="70" w:name="OLE_LINK11"/>
      <w:bookmarkStart w:id="71" w:name="OLE_LINK12"/>
      <w:r w:rsidRPr="004F4E34">
        <w:rPr>
          <w:rFonts w:ascii="Book Antiqua" w:eastAsia="宋体" w:hAnsi="Book Antiqua" w:cs="Times New Roman"/>
          <w:b/>
          <w:sz w:val="24"/>
          <w:szCs w:val="24"/>
        </w:rPr>
        <w:t xml:space="preserve">N: </w:t>
      </w:r>
      <w:r w:rsidRPr="004F4E34">
        <w:rPr>
          <w:rFonts w:ascii="Book Antiqua" w:eastAsia="宋体" w:hAnsi="Book Antiqua" w:cs="Times New Roman"/>
          <w:sz w:val="24"/>
          <w:szCs w:val="24"/>
        </w:rPr>
        <w:t>The up-regulation of NG2 is associated with poor prognosis. Therefore, NG2 could be useful as an additional prognostic marker to increase the resolution of traditional approaches.</w:t>
      </w:r>
    </w:p>
    <w:bookmarkEnd w:id="57"/>
    <w:bookmarkEnd w:id="58"/>
    <w:bookmarkEnd w:id="59"/>
    <w:p w:rsidR="004F4E34" w:rsidRPr="004F4E34" w:rsidRDefault="004F4E34" w:rsidP="004F4E34">
      <w:pPr>
        <w:spacing w:line="360" w:lineRule="auto"/>
        <w:rPr>
          <w:rFonts w:ascii="Book Antiqua" w:hAnsi="Book Antiqua" w:cs="Times New Roman"/>
          <w:sz w:val="24"/>
          <w:szCs w:val="24"/>
        </w:rPr>
      </w:pPr>
    </w:p>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b/>
          <w:sz w:val="24"/>
          <w:szCs w:val="24"/>
        </w:rPr>
        <w:t xml:space="preserve">Key words: </w:t>
      </w:r>
      <w:bookmarkStart w:id="72" w:name="OLE_LINK20"/>
      <w:bookmarkStart w:id="73" w:name="OLE_LINK228"/>
      <w:bookmarkStart w:id="74" w:name="OLE_LINK229"/>
      <w:r w:rsidR="00CA51F9" w:rsidRPr="004F4E34">
        <w:rPr>
          <w:rFonts w:ascii="Book Antiqua" w:eastAsia="宋体" w:hAnsi="Book Antiqua" w:cs="Times New Roman"/>
          <w:kern w:val="0"/>
          <w:sz w:val="24"/>
          <w:szCs w:val="24"/>
        </w:rPr>
        <w:t>Neuron-glial antigen 2</w:t>
      </w:r>
      <w:r w:rsidR="00CA51F9">
        <w:rPr>
          <w:rFonts w:ascii="Book Antiqua" w:hAnsi="Book Antiqua" w:cs="Times New Roman" w:hint="eastAsia"/>
          <w:sz w:val="24"/>
          <w:szCs w:val="24"/>
        </w:rPr>
        <w:t>;</w:t>
      </w:r>
      <w:r w:rsidRPr="004F4E34">
        <w:rPr>
          <w:rFonts w:ascii="Book Antiqua" w:hAnsi="Book Antiqua" w:cs="Times New Roman"/>
          <w:sz w:val="24"/>
          <w:szCs w:val="24"/>
        </w:rPr>
        <w:t xml:space="preserve"> </w:t>
      </w:r>
      <w:r w:rsidR="00CA51F9" w:rsidRPr="004F4E34">
        <w:rPr>
          <w:rFonts w:ascii="Book Antiqua" w:hAnsi="Book Antiqua" w:cs="Times New Roman"/>
          <w:sz w:val="24"/>
          <w:szCs w:val="24"/>
        </w:rPr>
        <w:t xml:space="preserve">Hepatocellular </w:t>
      </w:r>
      <w:r w:rsidRPr="004F4E34">
        <w:rPr>
          <w:rFonts w:ascii="Book Antiqua" w:hAnsi="Book Antiqua" w:cs="Times New Roman"/>
          <w:sz w:val="24"/>
          <w:szCs w:val="24"/>
        </w:rPr>
        <w:t>carcinoma</w:t>
      </w:r>
      <w:r w:rsidR="00CA51F9">
        <w:rPr>
          <w:rFonts w:ascii="Book Antiqua" w:hAnsi="Book Antiqua" w:cs="Times New Roman" w:hint="eastAsia"/>
          <w:sz w:val="24"/>
          <w:szCs w:val="24"/>
        </w:rPr>
        <w:t>;</w:t>
      </w:r>
      <w:r w:rsidRPr="004F4E34">
        <w:rPr>
          <w:rFonts w:ascii="Book Antiqua" w:hAnsi="Book Antiqua" w:cs="Times New Roman"/>
          <w:sz w:val="24"/>
          <w:szCs w:val="24"/>
        </w:rPr>
        <w:t xml:space="preserve"> </w:t>
      </w:r>
      <w:bookmarkEnd w:id="72"/>
      <w:r w:rsidR="00CA51F9" w:rsidRPr="004F4E34">
        <w:rPr>
          <w:rFonts w:ascii="Book Antiqua" w:hAnsi="Book Antiqua" w:cs="Times New Roman"/>
          <w:sz w:val="24"/>
          <w:szCs w:val="24"/>
        </w:rPr>
        <w:t xml:space="preserve">Survival </w:t>
      </w:r>
      <w:r w:rsidRPr="004F4E34">
        <w:rPr>
          <w:rFonts w:ascii="Book Antiqua" w:hAnsi="Book Antiqua" w:cs="Times New Roman"/>
          <w:sz w:val="24"/>
          <w:szCs w:val="24"/>
        </w:rPr>
        <w:t>analysis</w:t>
      </w:r>
      <w:r w:rsidR="00CA51F9">
        <w:rPr>
          <w:rFonts w:ascii="Book Antiqua" w:hAnsi="Book Antiqua" w:cs="Times New Roman" w:hint="eastAsia"/>
          <w:sz w:val="24"/>
          <w:szCs w:val="24"/>
        </w:rPr>
        <w:t>;</w:t>
      </w:r>
      <w:r w:rsidRPr="004F4E34">
        <w:rPr>
          <w:rFonts w:ascii="Book Antiqua" w:hAnsi="Book Antiqua" w:cs="Times New Roman"/>
          <w:sz w:val="24"/>
          <w:szCs w:val="24"/>
        </w:rPr>
        <w:t xml:space="preserve"> </w:t>
      </w:r>
      <w:r w:rsidR="00CA51F9" w:rsidRPr="004F4E34">
        <w:rPr>
          <w:rFonts w:ascii="Book Antiqua" w:eastAsia="宋体" w:hAnsi="Book Antiqua" w:cs="Times New Roman"/>
          <w:kern w:val="0"/>
          <w:sz w:val="24"/>
          <w:szCs w:val="24"/>
        </w:rPr>
        <w:t xml:space="preserve">Poor </w:t>
      </w:r>
      <w:r w:rsidRPr="004F4E34">
        <w:rPr>
          <w:rFonts w:ascii="Book Antiqua" w:eastAsia="宋体" w:hAnsi="Book Antiqua" w:cs="Times New Roman"/>
          <w:kern w:val="0"/>
          <w:sz w:val="24"/>
          <w:szCs w:val="24"/>
        </w:rPr>
        <w:t>prognosis</w:t>
      </w:r>
      <w:r w:rsidR="00CA51F9">
        <w:rPr>
          <w:rFonts w:ascii="Book Antiqua" w:eastAsia="宋体" w:hAnsi="Book Antiqua" w:cs="Times New Roman" w:hint="eastAsia"/>
          <w:kern w:val="0"/>
          <w:sz w:val="24"/>
          <w:szCs w:val="24"/>
        </w:rPr>
        <w:t>;</w:t>
      </w:r>
      <w:r w:rsidRPr="004F4E34">
        <w:rPr>
          <w:rFonts w:ascii="Book Antiqua" w:eastAsia="宋体" w:hAnsi="Book Antiqua" w:cs="Times New Roman"/>
          <w:sz w:val="24"/>
          <w:szCs w:val="24"/>
        </w:rPr>
        <w:t xml:space="preserve"> </w:t>
      </w:r>
      <w:r w:rsidR="00CA51F9" w:rsidRPr="004F4E34">
        <w:rPr>
          <w:rFonts w:ascii="Book Antiqua" w:eastAsia="宋体" w:hAnsi="Book Antiqua" w:cs="Times New Roman"/>
          <w:sz w:val="24"/>
          <w:szCs w:val="24"/>
        </w:rPr>
        <w:t xml:space="preserve">Prognostic </w:t>
      </w:r>
      <w:r w:rsidRPr="004F4E34">
        <w:rPr>
          <w:rFonts w:ascii="Book Antiqua" w:eastAsia="宋体" w:hAnsi="Book Antiqua" w:cs="Times New Roman"/>
          <w:sz w:val="24"/>
          <w:szCs w:val="24"/>
        </w:rPr>
        <w:t>marker</w:t>
      </w:r>
      <w:bookmarkEnd w:id="73"/>
      <w:bookmarkEnd w:id="74"/>
    </w:p>
    <w:p w:rsidR="004F4E34" w:rsidRDefault="004F4E34" w:rsidP="004F4E34">
      <w:pPr>
        <w:spacing w:line="360" w:lineRule="auto"/>
        <w:rPr>
          <w:rFonts w:ascii="Book Antiqua" w:eastAsia="宋体" w:hAnsi="Book Antiqua" w:cs="Times New Roman"/>
          <w:sz w:val="24"/>
          <w:szCs w:val="24"/>
        </w:rPr>
      </w:pPr>
    </w:p>
    <w:p w:rsidR="00AE6BED" w:rsidRPr="00C12107" w:rsidRDefault="00AE6BED" w:rsidP="00AE6BED">
      <w:pPr>
        <w:autoSpaceDE w:val="0"/>
        <w:autoSpaceDN w:val="0"/>
        <w:adjustRightInd w:val="0"/>
        <w:snapToGrid w:val="0"/>
        <w:spacing w:line="360" w:lineRule="auto"/>
        <w:rPr>
          <w:rFonts w:ascii="Book Antiqua" w:eastAsia="AdvTimes" w:hAnsi="Book Antiqua" w:cs="AdvTimes"/>
          <w:color w:val="000000"/>
          <w:sz w:val="24"/>
        </w:rPr>
      </w:pPr>
      <w:bookmarkStart w:id="75" w:name="OLE_LINK196"/>
      <w:bookmarkStart w:id="76" w:name="OLE_LINK242"/>
      <w:bookmarkStart w:id="77" w:name="OLE_LINK247"/>
      <w:bookmarkStart w:id="78" w:name="OLE_LINK311"/>
      <w:bookmarkStart w:id="79" w:name="OLE_LINK312"/>
      <w:bookmarkStart w:id="80" w:name="OLE_LINK325"/>
      <w:bookmarkStart w:id="81" w:name="OLE_LINK330"/>
      <w:bookmarkStart w:id="82" w:name="OLE_LINK513"/>
      <w:bookmarkStart w:id="83" w:name="OLE_LINK514"/>
      <w:bookmarkStart w:id="84" w:name="OLE_LINK464"/>
      <w:bookmarkStart w:id="85" w:name="OLE_LINK465"/>
      <w:bookmarkStart w:id="86" w:name="OLE_LINK466"/>
      <w:bookmarkStart w:id="87" w:name="OLE_LINK470"/>
      <w:bookmarkStart w:id="88" w:name="OLE_LINK471"/>
      <w:bookmarkStart w:id="89" w:name="OLE_LINK472"/>
      <w:bookmarkStart w:id="90" w:name="OLE_LINK474"/>
      <w:bookmarkStart w:id="91" w:name="OLE_LINK512"/>
      <w:bookmarkStart w:id="92" w:name="OLE_LINK800"/>
      <w:bookmarkStart w:id="93" w:name="OLE_LINK982"/>
      <w:bookmarkStart w:id="94" w:name="OLE_LINK1027"/>
      <w:bookmarkStart w:id="95" w:name="OLE_LINK504"/>
      <w:bookmarkStart w:id="96" w:name="OLE_LINK546"/>
      <w:bookmarkStart w:id="97" w:name="OLE_LINK547"/>
      <w:bookmarkStart w:id="98" w:name="OLE_LINK575"/>
      <w:bookmarkStart w:id="99" w:name="OLE_LINK640"/>
      <w:bookmarkStart w:id="100" w:name="OLE_LINK672"/>
      <w:bookmarkStart w:id="101" w:name="OLE_LINK714"/>
      <w:bookmarkStart w:id="102" w:name="OLE_LINK651"/>
      <w:bookmarkStart w:id="103" w:name="OLE_LINK652"/>
      <w:bookmarkStart w:id="104" w:name="OLE_LINK744"/>
      <w:bookmarkStart w:id="105" w:name="OLE_LINK758"/>
      <w:bookmarkStart w:id="106" w:name="OLE_LINK787"/>
      <w:bookmarkStart w:id="107" w:name="OLE_LINK807"/>
      <w:bookmarkStart w:id="108" w:name="OLE_LINK820"/>
      <w:bookmarkStart w:id="109" w:name="OLE_LINK862"/>
      <w:bookmarkStart w:id="110" w:name="OLE_LINK879"/>
      <w:bookmarkStart w:id="111" w:name="OLE_LINK906"/>
      <w:bookmarkStart w:id="112" w:name="OLE_LINK928"/>
      <w:bookmarkStart w:id="113" w:name="OLE_LINK960"/>
      <w:bookmarkStart w:id="114" w:name="OLE_LINK861"/>
      <w:bookmarkStart w:id="115" w:name="OLE_LINK983"/>
      <w:bookmarkStart w:id="116" w:name="OLE_LINK1334"/>
      <w:bookmarkStart w:id="117" w:name="OLE_LINK1029"/>
      <w:bookmarkStart w:id="118" w:name="OLE_LINK1060"/>
      <w:bookmarkStart w:id="119" w:name="OLE_LINK1061"/>
      <w:bookmarkStart w:id="120" w:name="OLE_LINK1348"/>
      <w:bookmarkStart w:id="121" w:name="OLE_LINK1086"/>
      <w:bookmarkStart w:id="122" w:name="OLE_LINK1100"/>
      <w:bookmarkStart w:id="123" w:name="OLE_LINK1125"/>
      <w:bookmarkStart w:id="124" w:name="OLE_LINK1163"/>
      <w:bookmarkStart w:id="125" w:name="OLE_LINK1193"/>
      <w:bookmarkStart w:id="126" w:name="OLE_LINK1219"/>
      <w:bookmarkStart w:id="127" w:name="OLE_LINK1247"/>
      <w:bookmarkStart w:id="128" w:name="OLE_LINK1284"/>
      <w:bookmarkStart w:id="129" w:name="OLE_LINK1313"/>
      <w:bookmarkStart w:id="130" w:name="OLE_LINK1361"/>
      <w:bookmarkStart w:id="131" w:name="OLE_LINK1384"/>
      <w:bookmarkStart w:id="132" w:name="OLE_LINK1403"/>
      <w:bookmarkStart w:id="133" w:name="OLE_LINK1437"/>
      <w:bookmarkStart w:id="134" w:name="OLE_LINK1454"/>
      <w:bookmarkStart w:id="135" w:name="OLE_LINK1480"/>
      <w:bookmarkStart w:id="136" w:name="OLE_LINK1504"/>
      <w:bookmarkStart w:id="137" w:name="OLE_LINK1516"/>
      <w:bookmarkStart w:id="138" w:name="OLE_LINK259"/>
      <w:bookmarkStart w:id="139" w:name="OLE_LINK1186"/>
      <w:bookmarkStart w:id="140" w:name="OLE_LINK1265"/>
      <w:bookmarkStart w:id="141" w:name="OLE_LINK1373"/>
      <w:bookmarkStart w:id="142" w:name="OLE_LINK1478"/>
      <w:bookmarkStart w:id="143" w:name="OLE_LINK1644"/>
      <w:bookmarkStart w:id="144" w:name="OLE_LINK1884"/>
      <w:bookmarkStart w:id="145" w:name="OLE_LINK1885"/>
      <w:bookmarkStart w:id="146" w:name="OLE_LINK1538"/>
      <w:bookmarkStart w:id="147" w:name="OLE_LINK1539"/>
      <w:bookmarkStart w:id="148" w:name="OLE_LINK1543"/>
      <w:bookmarkStart w:id="149" w:name="OLE_LINK1549"/>
      <w:bookmarkStart w:id="150" w:name="OLE_LINK1778"/>
      <w:bookmarkStart w:id="151" w:name="OLE_LINK1756"/>
      <w:bookmarkStart w:id="152" w:name="OLE_LINK1776"/>
      <w:bookmarkStart w:id="153" w:name="OLE_LINK1777"/>
      <w:bookmarkStart w:id="154" w:name="OLE_LINK1868"/>
      <w:bookmarkStart w:id="155" w:name="OLE_LINK1744"/>
      <w:bookmarkStart w:id="156" w:name="OLE_LINK1817"/>
      <w:bookmarkStart w:id="157" w:name="OLE_LINK1835"/>
      <w:bookmarkStart w:id="158" w:name="OLE_LINK1866"/>
      <w:bookmarkStart w:id="159" w:name="OLE_LINK1882"/>
      <w:bookmarkStart w:id="160" w:name="OLE_LINK1901"/>
      <w:bookmarkStart w:id="161" w:name="OLE_LINK1902"/>
      <w:bookmarkStart w:id="162" w:name="OLE_LINK2013"/>
      <w:bookmarkStart w:id="163" w:name="OLE_LINK1894"/>
      <w:bookmarkStart w:id="164" w:name="OLE_LINK1929"/>
      <w:bookmarkStart w:id="165" w:name="OLE_LINK1941"/>
      <w:bookmarkStart w:id="166" w:name="OLE_LINK1995"/>
      <w:bookmarkStart w:id="167" w:name="OLE_LINK1938"/>
      <w:bookmarkStart w:id="168" w:name="OLE_LINK2081"/>
      <w:bookmarkStart w:id="169" w:name="OLE_LINK2082"/>
      <w:bookmarkStart w:id="170" w:name="OLE_LINK2292"/>
      <w:bookmarkStart w:id="171" w:name="OLE_LINK1931"/>
      <w:bookmarkStart w:id="172" w:name="OLE_LINK1964"/>
      <w:bookmarkStart w:id="173" w:name="OLE_LINK2020"/>
      <w:bookmarkStart w:id="174" w:name="OLE_LINK2071"/>
      <w:bookmarkStart w:id="175" w:name="OLE_LINK2134"/>
      <w:bookmarkStart w:id="176" w:name="OLE_LINK2265"/>
      <w:bookmarkStart w:id="177" w:name="OLE_LINK2562"/>
      <w:bookmarkStart w:id="178" w:name="OLE_LINK1923"/>
      <w:bookmarkStart w:id="179" w:name="OLE_LINK2192"/>
      <w:bookmarkStart w:id="180" w:name="OLE_LINK2110"/>
      <w:bookmarkStart w:id="181" w:name="OLE_LINK2445"/>
      <w:bookmarkStart w:id="182" w:name="OLE_LINK2446"/>
      <w:bookmarkStart w:id="183" w:name="OLE_LINK2169"/>
      <w:bookmarkStart w:id="184" w:name="OLE_LINK2190"/>
      <w:bookmarkStart w:id="185" w:name="OLE_LINK2331"/>
      <w:bookmarkStart w:id="186" w:name="OLE_LINK2345"/>
      <w:bookmarkStart w:id="187" w:name="OLE_LINK2467"/>
      <w:bookmarkStart w:id="188" w:name="OLE_LINK2484"/>
      <w:bookmarkStart w:id="189" w:name="OLE_LINK2157"/>
      <w:bookmarkStart w:id="190" w:name="OLE_LINK2221"/>
      <w:bookmarkStart w:id="191" w:name="OLE_LINK2252"/>
      <w:bookmarkStart w:id="192" w:name="OLE_LINK2348"/>
      <w:bookmarkStart w:id="193" w:name="OLE_LINK2451"/>
      <w:bookmarkStart w:id="194" w:name="OLE_LINK2627"/>
      <w:bookmarkStart w:id="195" w:name="OLE_LINK2482"/>
      <w:bookmarkStart w:id="196" w:name="OLE_LINK2663"/>
      <w:bookmarkStart w:id="197" w:name="OLE_LINK2761"/>
      <w:bookmarkStart w:id="198" w:name="OLE_LINK2856"/>
      <w:bookmarkStart w:id="199" w:name="OLE_LINK2993"/>
      <w:bookmarkStart w:id="200" w:name="OLE_LINK2643"/>
      <w:bookmarkStart w:id="201" w:name="OLE_LINK2583"/>
      <w:bookmarkStart w:id="202" w:name="OLE_LINK2762"/>
      <w:bookmarkStart w:id="203" w:name="OLE_LINK2962"/>
      <w:bookmarkStart w:id="204" w:name="OLE_LINK2582"/>
      <w:bookmarkStart w:id="205" w:name="_GoBack"/>
      <w:proofErr w:type="gramStart"/>
      <w:r w:rsidRPr="00955F90">
        <w:rPr>
          <w:rFonts w:ascii="Book Antiqua" w:hAnsi="Book Antiqua"/>
          <w:b/>
          <w:color w:val="000000"/>
          <w:sz w:val="24"/>
          <w:lang w:val="en-GB"/>
        </w:rPr>
        <w:t xml:space="preserve">© </w:t>
      </w:r>
      <w:r w:rsidRPr="00955F90">
        <w:rPr>
          <w:rFonts w:ascii="Book Antiqua" w:eastAsia="AdvTimes" w:hAnsi="Book Antiqua" w:cs="AdvTimes"/>
          <w:b/>
          <w:color w:val="000000"/>
          <w:sz w:val="24"/>
        </w:rPr>
        <w:t>The Author(s) 2015.</w:t>
      </w:r>
      <w:proofErr w:type="gramEnd"/>
      <w:r w:rsidRPr="004269F8">
        <w:rPr>
          <w:rFonts w:ascii="Book Antiqua" w:eastAsia="AdvTimes" w:hAnsi="Book Antiqua" w:cs="AdvTimes"/>
          <w:color w:val="000000"/>
          <w:sz w:val="24"/>
        </w:rPr>
        <w:t xml:space="preserve"> </w:t>
      </w:r>
      <w:bookmarkEnd w:id="205"/>
      <w:proofErr w:type="gramStart"/>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lang w:val="en-GB"/>
        </w:rPr>
        <w:t>Baishideng</w:t>
      </w:r>
      <w:proofErr w:type="spellEnd"/>
      <w:r w:rsidRPr="004269F8">
        <w:rPr>
          <w:rFonts w:ascii="Book Antiqua" w:hAnsi="Book Antiqua" w:cs="Arial Unicode MS"/>
          <w:color w:val="000000"/>
          <w:sz w:val="24"/>
          <w:lang w:val="en-GB"/>
        </w:rPr>
        <w:t xml:space="preserve"> Publishing Group Inc.</w:t>
      </w:r>
      <w:proofErr w:type="gramEnd"/>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AE6BED" w:rsidRPr="004F4E34" w:rsidRDefault="00AE6BED" w:rsidP="004F4E34">
      <w:pPr>
        <w:spacing w:line="360" w:lineRule="auto"/>
        <w:rPr>
          <w:rFonts w:ascii="Book Antiqua" w:eastAsia="宋体" w:hAnsi="Book Antiqua" w:cs="Times New Roman"/>
          <w:sz w:val="24"/>
          <w:szCs w:val="24"/>
        </w:rPr>
      </w:pP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Core tip:</w:t>
      </w:r>
      <w:r w:rsidRPr="004F4E34">
        <w:rPr>
          <w:rFonts w:ascii="Book Antiqua" w:hAnsi="Book Antiqua"/>
          <w:sz w:val="24"/>
          <w:szCs w:val="24"/>
        </w:rPr>
        <w:t xml:space="preserve"> </w:t>
      </w:r>
      <w:bookmarkStart w:id="206" w:name="OLE_LINK230"/>
      <w:bookmarkStart w:id="207" w:name="OLE_LINK237"/>
      <w:r w:rsidRPr="004F4E34">
        <w:rPr>
          <w:rFonts w:ascii="Book Antiqua" w:eastAsia="宋体" w:hAnsi="Book Antiqua" w:cs="Times New Roman"/>
          <w:sz w:val="24"/>
          <w:szCs w:val="24"/>
        </w:rPr>
        <w:t xml:space="preserve">To help predict which patients have an unfavorable prognosis, it is critical to identify a dependable prognostic biomarker that correlates with </w:t>
      </w:r>
      <w:r w:rsidR="00694F2E" w:rsidRPr="00CE1B43">
        <w:rPr>
          <w:rFonts w:ascii="Book Antiqua" w:hAnsi="Book Antiqua"/>
          <w:sz w:val="24"/>
          <w:szCs w:val="24"/>
        </w:rPr>
        <w:lastRenderedPageBreak/>
        <w:t>hepatocellular carcinoma</w:t>
      </w:r>
      <w:r w:rsidR="00694F2E" w:rsidRPr="004F4E34">
        <w:rPr>
          <w:rFonts w:ascii="Book Antiqua" w:eastAsia="宋体" w:hAnsi="Book Antiqua" w:cs="Times New Roman"/>
          <w:sz w:val="24"/>
          <w:szCs w:val="24"/>
        </w:rPr>
        <w:t xml:space="preserve"> </w:t>
      </w:r>
      <w:r w:rsidR="00694F2E">
        <w:rPr>
          <w:rFonts w:ascii="Book Antiqua" w:eastAsia="宋体" w:hAnsi="Book Antiqua" w:cs="Times New Roman" w:hint="eastAsia"/>
          <w:sz w:val="24"/>
          <w:szCs w:val="24"/>
        </w:rPr>
        <w:t>(</w:t>
      </w:r>
      <w:r w:rsidRPr="004F4E34">
        <w:rPr>
          <w:rFonts w:ascii="Book Antiqua" w:eastAsia="宋体" w:hAnsi="Book Antiqua" w:cs="Times New Roman"/>
          <w:sz w:val="24"/>
          <w:szCs w:val="24"/>
        </w:rPr>
        <w:t>HCC</w:t>
      </w:r>
      <w:r w:rsidR="00694F2E">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progression, invasion, metastasis and recurrence.</w:t>
      </w:r>
      <w:r w:rsidRPr="004F4E34">
        <w:rPr>
          <w:rFonts w:ascii="Book Antiqua" w:eastAsia="宋体" w:hAnsi="Book Antiqua" w:cs="Times New Roman"/>
          <w:b/>
          <w:sz w:val="24"/>
          <w:szCs w:val="24"/>
        </w:rPr>
        <w:t xml:space="preserve"> </w:t>
      </w:r>
      <w:r w:rsidRPr="004F4E34">
        <w:rPr>
          <w:rFonts w:ascii="Book Antiqua" w:eastAsia="宋体" w:hAnsi="Book Antiqua" w:cs="Times New Roman"/>
          <w:sz w:val="24"/>
          <w:szCs w:val="24"/>
        </w:rPr>
        <w:t xml:space="preserve">Despite recent evidence that shows </w:t>
      </w:r>
      <w:r w:rsidR="00094A03" w:rsidRPr="004F4E34">
        <w:rPr>
          <w:rFonts w:ascii="Book Antiqua" w:eastAsia="宋体" w:hAnsi="Book Antiqua" w:cs="Times New Roman"/>
          <w:kern w:val="0"/>
          <w:sz w:val="24"/>
          <w:szCs w:val="24"/>
        </w:rPr>
        <w:t>Neuron-glial antigen 2 (NG2)</w:t>
      </w:r>
      <w:r w:rsidR="00094A03">
        <w:rPr>
          <w:rFonts w:ascii="Book Antiqua" w:eastAsia="宋体" w:hAnsi="Book Antiqua" w:cs="Times New Roman" w:hint="eastAsia"/>
          <w:kern w:val="0"/>
          <w:sz w:val="24"/>
          <w:szCs w:val="24"/>
        </w:rPr>
        <w:t xml:space="preserve"> </w:t>
      </w:r>
      <w:r w:rsidRPr="004F4E34">
        <w:rPr>
          <w:rFonts w:ascii="Book Antiqua" w:eastAsia="宋体" w:hAnsi="Book Antiqua" w:cs="Times New Roman"/>
          <w:sz w:val="24"/>
          <w:szCs w:val="24"/>
        </w:rPr>
        <w:t>is expressed on the surface of differentiated malignant cells, progenit</w:t>
      </w:r>
      <w:r w:rsidR="00094A03">
        <w:rPr>
          <w:rFonts w:ascii="Book Antiqua" w:eastAsia="宋体" w:hAnsi="Book Antiqua" w:cs="Times New Roman"/>
          <w:sz w:val="24"/>
          <w:szCs w:val="24"/>
        </w:rPr>
        <w:t>or cells, and cancer stem cells</w:t>
      </w:r>
      <w:r w:rsidRPr="004F4E34">
        <w:rPr>
          <w:rFonts w:ascii="Book Antiqua" w:eastAsia="宋体" w:hAnsi="Book Antiqua" w:cs="Times New Roman"/>
          <w:sz w:val="24"/>
          <w:szCs w:val="24"/>
        </w:rPr>
        <w:t xml:space="preserve"> in various tumors and promotes the growth and metastasis of melanoma cells, </w:t>
      </w:r>
      <w:r w:rsidRPr="004F4E34">
        <w:rPr>
          <w:rFonts w:ascii="Book Antiqua" w:eastAsia="宋体" w:hAnsi="Book Antiqua" w:cs="Times New Roman"/>
          <w:kern w:val="0"/>
          <w:sz w:val="24"/>
          <w:szCs w:val="24"/>
        </w:rPr>
        <w:t>whether it is associated with HCC progression</w:t>
      </w:r>
      <w:r w:rsidRPr="004F4E34">
        <w:rPr>
          <w:rFonts w:ascii="Book Antiqua" w:eastAsia="宋体" w:hAnsi="Book Antiqua" w:cs="Times New Roman"/>
          <w:sz w:val="24"/>
          <w:szCs w:val="24"/>
        </w:rPr>
        <w:t xml:space="preserve"> remains elusive. The results of the present study showed that </w:t>
      </w:r>
      <w:r w:rsidRPr="004F4E34">
        <w:rPr>
          <w:rFonts w:ascii="Book Antiqua" w:eastAsia="宋体" w:hAnsi="Book Antiqua" w:cs="Times New Roman"/>
          <w:kern w:val="0"/>
          <w:sz w:val="24"/>
          <w:szCs w:val="24"/>
        </w:rPr>
        <w:t>NG2 is useful as an additional prognostic marker to increase the resolution of current approaches.</w:t>
      </w:r>
    </w:p>
    <w:bookmarkEnd w:id="206"/>
    <w:bookmarkEnd w:id="207"/>
    <w:p w:rsidR="004F4E34" w:rsidRPr="004F4E34" w:rsidRDefault="004F4E34" w:rsidP="004F4E34">
      <w:pPr>
        <w:spacing w:line="360" w:lineRule="auto"/>
        <w:rPr>
          <w:rFonts w:ascii="Book Antiqua" w:eastAsia="宋体" w:hAnsi="Book Antiqua" w:cs="Times New Roman"/>
          <w:sz w:val="24"/>
          <w:szCs w:val="24"/>
        </w:rPr>
      </w:pP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t xml:space="preserve">Lu LL, Sun J, Lai JJ, Jiang Y, Zhang LD, Bai LH. </w:t>
      </w:r>
      <w:r w:rsidR="00AB62D0" w:rsidRPr="00AB62D0">
        <w:rPr>
          <w:rFonts w:ascii="Book Antiqua" w:eastAsia="宋体" w:hAnsi="Book Antiqua" w:cs="Times New Roman"/>
          <w:sz w:val="24"/>
          <w:szCs w:val="24"/>
        </w:rPr>
        <w:t>Neuron-glial antigen 2 overexpression in hepatocellular carcinoma predicts poor prognosis</w:t>
      </w:r>
      <w:r w:rsidRPr="004F4E34">
        <w:rPr>
          <w:rFonts w:ascii="Book Antiqua" w:eastAsia="宋体" w:hAnsi="Book Antiqua" w:cs="Times New Roman"/>
          <w:sz w:val="24"/>
          <w:szCs w:val="24"/>
        </w:rPr>
        <w:t xml:space="preserve">. </w:t>
      </w:r>
      <w:r w:rsidRPr="004F4E34">
        <w:rPr>
          <w:rFonts w:ascii="Book Antiqua" w:eastAsia="宋体" w:hAnsi="Book Antiqua" w:cs="Times New Roman"/>
          <w:i/>
          <w:sz w:val="24"/>
          <w:szCs w:val="24"/>
        </w:rPr>
        <w:t xml:space="preserve">World J </w:t>
      </w:r>
      <w:proofErr w:type="spellStart"/>
      <w:r w:rsidRPr="004F4E34">
        <w:rPr>
          <w:rFonts w:ascii="Book Antiqua" w:eastAsia="宋体" w:hAnsi="Book Antiqua" w:cs="Times New Roman"/>
          <w:i/>
          <w:sz w:val="24"/>
          <w:szCs w:val="24"/>
        </w:rPr>
        <w:t>Gastroenterol</w:t>
      </w:r>
      <w:proofErr w:type="spellEnd"/>
      <w:r w:rsidRPr="004F4E34">
        <w:rPr>
          <w:rFonts w:ascii="Book Antiqua" w:eastAsia="宋体" w:hAnsi="Book Antiqua" w:cs="Times New Roman"/>
          <w:sz w:val="24"/>
          <w:szCs w:val="24"/>
        </w:rPr>
        <w:t xml:space="preserve"> 201</w:t>
      </w:r>
      <w:r w:rsidR="00AB62D0">
        <w:rPr>
          <w:rFonts w:ascii="Book Antiqua" w:eastAsia="宋体" w:hAnsi="Book Antiqua" w:cs="Times New Roman" w:hint="eastAsia"/>
          <w:sz w:val="24"/>
          <w:szCs w:val="24"/>
        </w:rPr>
        <w:t>5</w:t>
      </w:r>
      <w:r w:rsidRPr="004F4E34">
        <w:rPr>
          <w:rFonts w:ascii="Book Antiqua" w:eastAsia="宋体" w:hAnsi="Book Antiqua" w:cs="Times New Roman"/>
          <w:sz w:val="24"/>
          <w:szCs w:val="24"/>
        </w:rPr>
        <w:t xml:space="preserve">; </w:t>
      </w:r>
      <w:proofErr w:type="gramStart"/>
      <w:r w:rsidRPr="004F4E34">
        <w:rPr>
          <w:rFonts w:ascii="Book Antiqua" w:eastAsia="宋体" w:hAnsi="Book Antiqua" w:cs="Times New Roman"/>
          <w:sz w:val="24"/>
          <w:szCs w:val="24"/>
        </w:rPr>
        <w:t>In</w:t>
      </w:r>
      <w:proofErr w:type="gramEnd"/>
      <w:r w:rsidRPr="004F4E34">
        <w:rPr>
          <w:rFonts w:ascii="Book Antiqua" w:eastAsia="宋体" w:hAnsi="Book Antiqua" w:cs="Times New Roman"/>
          <w:sz w:val="24"/>
          <w:szCs w:val="24"/>
        </w:rPr>
        <w:t xml:space="preserve"> press</w:t>
      </w:r>
    </w:p>
    <w:p w:rsidR="004F4E34" w:rsidRDefault="004F4E34" w:rsidP="004F4E34">
      <w:pPr>
        <w:spacing w:line="360" w:lineRule="auto"/>
        <w:rPr>
          <w:rFonts w:ascii="Book Antiqua" w:eastAsia="宋体" w:hAnsi="Book Antiqua" w:cs="Times New Roman"/>
          <w:sz w:val="24"/>
          <w:szCs w:val="24"/>
        </w:rPr>
      </w:pPr>
    </w:p>
    <w:p w:rsidR="00147DF6" w:rsidRPr="004F4E34" w:rsidRDefault="00147DF6" w:rsidP="004F4E34">
      <w:pPr>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sz w:val="24"/>
          <w:szCs w:val="24"/>
        </w:rPr>
      </w:pPr>
      <w:bookmarkStart w:id="208" w:name="OLE_LINK112"/>
      <w:bookmarkStart w:id="209" w:name="OLE_LINK113"/>
      <w:bookmarkEnd w:id="68"/>
      <w:bookmarkEnd w:id="69"/>
      <w:bookmarkEnd w:id="70"/>
      <w:bookmarkEnd w:id="71"/>
      <w:r w:rsidRPr="00561D60">
        <w:rPr>
          <w:rFonts w:ascii="Book Antiqua" w:eastAsia="宋体" w:hAnsi="Book Antiqua" w:cs="Times New Roman"/>
          <w:b/>
          <w:sz w:val="24"/>
          <w:szCs w:val="24"/>
        </w:rPr>
        <w:t>INTRODUCTION</w:t>
      </w:r>
    </w:p>
    <w:p w:rsidR="00561D60" w:rsidRPr="00561D60" w:rsidRDefault="00561D60" w:rsidP="00561D60">
      <w:pPr>
        <w:widowControl/>
        <w:spacing w:line="360" w:lineRule="auto"/>
        <w:rPr>
          <w:rFonts w:ascii="Book Antiqua" w:eastAsia="宋体" w:hAnsi="Book Antiqua" w:cs="Times New Roman"/>
          <w:sz w:val="24"/>
          <w:szCs w:val="24"/>
        </w:rPr>
      </w:pPr>
      <w:bookmarkStart w:id="210" w:name="OLE_LINK337"/>
      <w:bookmarkStart w:id="211" w:name="OLE_LINK14"/>
      <w:bookmarkStart w:id="212" w:name="OLE_LINK13"/>
      <w:bookmarkStart w:id="213" w:name="OLE_LINK195"/>
      <w:bookmarkStart w:id="214" w:name="OLE_LINK190"/>
      <w:r w:rsidRPr="00561D60">
        <w:rPr>
          <w:rFonts w:ascii="Book Antiqua" w:eastAsia="宋体" w:hAnsi="Book Antiqua" w:cs="Times New Roman"/>
          <w:sz w:val="24"/>
          <w:szCs w:val="24"/>
        </w:rPr>
        <w:t>Hepatocellular carcinoma</w:t>
      </w:r>
      <w:bookmarkEnd w:id="210"/>
      <w:bookmarkEnd w:id="211"/>
      <w:bookmarkEnd w:id="212"/>
      <w:r w:rsidRPr="00561D60">
        <w:rPr>
          <w:rFonts w:ascii="Book Antiqua" w:eastAsia="宋体" w:hAnsi="Book Antiqua" w:cs="Times New Roman"/>
          <w:sz w:val="24"/>
          <w:szCs w:val="24"/>
        </w:rPr>
        <w:t xml:space="preserve"> (HCC) is a common type of cancer, and in China, its associated morbidity and mortality rates have become among the highest in the world, accounting annually for 55% of new cases and deaths </w:t>
      </w:r>
      <w:proofErr w:type="gramStart"/>
      <w:r w:rsidRPr="00561D60">
        <w:rPr>
          <w:rFonts w:ascii="Book Antiqua" w:eastAsia="宋体" w:hAnsi="Book Antiqua" w:cs="Times New Roman"/>
          <w:sz w:val="24"/>
          <w:szCs w:val="24"/>
        </w:rPr>
        <w:t>worldwide</w:t>
      </w:r>
      <w:proofErr w:type="gramEnd"/>
      <w:r w:rsidRPr="00561D60">
        <w:rPr>
          <w:rFonts w:ascii="Book Antiqua" w:eastAsia="宋体" w:hAnsi="Book Antiqua" w:cs="Times New Roman"/>
          <w:sz w:val="24"/>
          <w:szCs w:val="24"/>
        </w:rPr>
        <w:fldChar w:fldCharType="begin">
          <w:fldData xml:space="preserve">PEVuZE5vdGU+PENpdGU+PEF1dGhvcj5ZYW5nPC9BdXRob3I+PFllYXI+MjAxMDwvWWVhcj48UmVj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aW9kaWNhbD48cGFnZXM+MTE4MC02PC9wYWdlcz48dm9sdW1lPjcxPC92b2x1bWU+PG51bWJlcj4x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PEVuZE5vdGU+PENpdGU+PEF1dGhvcj5ZYW5nPC9BdXRob3I+PFllYXI+MjAxMDwvWWVhcj48UmVj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HCC treatment is extremely difficult because patients </w:t>
      </w:r>
      <w:bookmarkStart w:id="215" w:name="OLE_LINK16"/>
      <w:bookmarkStart w:id="216" w:name="OLE_LINK15"/>
      <w:r w:rsidRPr="00561D60">
        <w:rPr>
          <w:rFonts w:ascii="Book Antiqua" w:eastAsia="宋体" w:hAnsi="Book Antiqua" w:cs="Times New Roman"/>
          <w:sz w:val="24"/>
          <w:szCs w:val="24"/>
        </w:rPr>
        <w:t>are asymptom</w:t>
      </w:r>
      <w:bookmarkEnd w:id="215"/>
      <w:bookmarkEnd w:id="216"/>
      <w:r w:rsidRPr="00561D60">
        <w:rPr>
          <w:rFonts w:ascii="Book Antiqua" w:eastAsia="宋体" w:hAnsi="Book Antiqua" w:cs="Times New Roman"/>
          <w:sz w:val="24"/>
          <w:szCs w:val="24"/>
        </w:rPr>
        <w:t xml:space="preserve">atic until </w:t>
      </w:r>
      <w:bookmarkStart w:id="217" w:name="OLE_LINK17"/>
      <w:r w:rsidRPr="00561D60">
        <w:rPr>
          <w:rFonts w:ascii="Book Antiqua" w:eastAsia="宋体" w:hAnsi="Book Antiqua" w:cs="Times New Roman"/>
          <w:sz w:val="24"/>
          <w:szCs w:val="24"/>
        </w:rPr>
        <w:t xml:space="preserve">the </w:t>
      </w:r>
      <w:bookmarkEnd w:id="217"/>
      <w:r w:rsidRPr="00561D60">
        <w:rPr>
          <w:rFonts w:ascii="Book Antiqua" w:eastAsia="宋体" w:hAnsi="Book Antiqua" w:cs="Times New Roman"/>
          <w:sz w:val="24"/>
          <w:szCs w:val="24"/>
        </w:rPr>
        <w:t>cancer rapidly progresses into its terminal phase,</w:t>
      </w:r>
      <w:bookmarkStart w:id="218" w:name="OLE_LINK21"/>
      <w:r w:rsidRPr="00561D60">
        <w:rPr>
          <w:rFonts w:ascii="Book Antiqua" w:eastAsia="宋体" w:hAnsi="Book Antiqua" w:cs="Times New Roman"/>
          <w:sz w:val="24"/>
          <w:szCs w:val="24"/>
        </w:rPr>
        <w:t xml:space="preserve"> creating a challenging and ineffective</w:t>
      </w:r>
      <w:bookmarkEnd w:id="218"/>
      <w:r w:rsidRPr="00561D60">
        <w:rPr>
          <w:rFonts w:ascii="Book Antiqua" w:eastAsia="宋体" w:hAnsi="Book Antiqua" w:cs="Times New Roman"/>
          <w:sz w:val="24"/>
          <w:szCs w:val="24"/>
        </w:rPr>
        <w:t xml:space="preserve"> treatment. In most cases, relatively favorable curative effects are achieved by </w:t>
      </w:r>
      <w:bookmarkStart w:id="219" w:name="OLE_LINK38"/>
      <w:bookmarkStart w:id="220" w:name="OLE_LINK37"/>
      <w:bookmarkStart w:id="221" w:name="OLE_LINK28"/>
      <w:bookmarkStart w:id="222" w:name="OLE_LINK27"/>
      <w:bookmarkStart w:id="223" w:name="OLE_LINK6"/>
      <w:bookmarkStart w:id="224" w:name="OLE_LINK5"/>
      <w:r w:rsidRPr="00561D60">
        <w:rPr>
          <w:rFonts w:ascii="Book Antiqua" w:eastAsia="宋体" w:hAnsi="Book Antiqua" w:cs="Times New Roman"/>
          <w:sz w:val="24"/>
          <w:szCs w:val="24"/>
        </w:rPr>
        <w:t>surgical liver resection</w:t>
      </w:r>
      <w:bookmarkEnd w:id="219"/>
      <w:bookmarkEnd w:id="220"/>
      <w:bookmarkEnd w:id="221"/>
      <w:bookmarkEnd w:id="222"/>
      <w:bookmarkEnd w:id="223"/>
      <w:bookmarkEnd w:id="224"/>
      <w:r w:rsidRPr="00561D60">
        <w:rPr>
          <w:rFonts w:ascii="Book Antiqua" w:eastAsia="宋体" w:hAnsi="Book Antiqua" w:cs="Times New Roman"/>
          <w:sz w:val="24"/>
          <w:szCs w:val="24"/>
        </w:rPr>
        <w:t xml:space="preserve">, and even after liver resection, the 5-year survival rate is less than 35% because of recurrence and </w:t>
      </w:r>
      <w:proofErr w:type="gramStart"/>
      <w:r w:rsidRPr="00561D60">
        <w:rPr>
          <w:rFonts w:ascii="Book Antiqua" w:eastAsia="宋体" w:hAnsi="Book Antiqua" w:cs="Times New Roman"/>
          <w:sz w:val="24"/>
          <w:szCs w:val="24"/>
        </w:rPr>
        <w:t>metastasis</w:t>
      </w:r>
      <w:bookmarkStart w:id="225" w:name="OLE_LINK188"/>
      <w:bookmarkStart w:id="226" w:name="OLE_LINK187"/>
      <w:proofErr w:type="gramEnd"/>
      <w:r w:rsidRPr="00561D60">
        <w:rPr>
          <w:rFonts w:ascii="Book Antiqua" w:eastAsia="宋体" w:hAnsi="Book Antiqua" w:cs="Times New Roman"/>
          <w:sz w:val="24"/>
          <w:szCs w:val="24"/>
        </w:rPr>
        <w:fldChar w:fldCharType="begin">
          <w:fldData xml:space="preserve">PEVuZE5vdGU+PENpdGU+PEF1dGhvcj5Lb25kbzwvQXV0aG9yPjxZZWFyPjIwMDU8L1llYXI+PFJl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IDogV0pHPC9hYmJyLTE+PC9hbHQtcGVyaW9kaWNhbD48cGFnZXM+MTUwMDctMTUwMTc8L3BhZ2Vz
Pjx2b2x1bWU+MjA8L3ZvbHVtZT48bnVtYmVyPjQxPC9udW1iZXI+PGRhdGVzPjx5ZWFyPjIwMTQ8
L3llYXI+PHB1Yi1kYXRlcz48ZGF0ZT5Ob3YgNzwvZGF0ZT48L3B1Yi1kYXRlcz48L2RhdGVzPjxp
c2JuPjIyMTktMjg0MCAoRWxlY3Ryb25pYykmI3hEOzEwMDctOTMyNyAoTGlua2luZyk8L2lzYm4+
PGFjY2Vzc2lvbi1udW0+MjUzODYwNDk8L2FjY2Vzc2lvbi1udW0+PHVybHM+PHJlbGF0ZWQtdXJs
cz48dXJsPmh0dHA6Ly93d3cubmNiaS5ubG0ubmloLmdvdi9wdWJtZWQvMjUzODYwNDk8L3VybD48
L3JlbGF0ZWQtdXJscz48L3VybHM+PGN1c3RvbTI+NDIyMzIzNDwvY3VzdG9tMj48ZWxlY3Ryb25p
Yy1yZXNvdXJjZS1udW0+MTAuMzc0OC93amcudjIwLmk0MS4xNTAwNzwvZWxlY3Ryb25pYy1yZXNv
dXJjZS1udW0+PC9yZWNvcmQ+PC9DaXRlPjwvRW5kTm90ZT4A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PEVuZE5vdGU+PENpdGU+PEF1dGhvcj5Lb25kbzwvQXV0aG9yPjxZZWFyPjIwMDU8L1llYXI+PFJl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7365AA">
        <w:rPr>
          <w:rFonts w:ascii="Book Antiqua" w:eastAsia="宋体" w:hAnsi="Book Antiqua" w:cs="Times New Roman"/>
          <w:sz w:val="24"/>
          <w:szCs w:val="24"/>
          <w:vertAlign w:val="superscript"/>
        </w:rPr>
        <w:t>[2,</w:t>
      </w:r>
      <w:r w:rsidRPr="00561D60">
        <w:rPr>
          <w:rFonts w:ascii="Book Antiqua" w:eastAsia="宋体" w:hAnsi="Book Antiqua" w:cs="Times New Roman"/>
          <w:sz w:val="24"/>
          <w:szCs w:val="24"/>
          <w:vertAlign w:val="superscript"/>
        </w:rPr>
        <w:t>3]</w:t>
      </w:r>
      <w:r w:rsidRPr="00561D60">
        <w:rPr>
          <w:rFonts w:ascii="Book Antiqua" w:eastAsia="宋体" w:hAnsi="Book Antiqua" w:cs="Times New Roman"/>
          <w:sz w:val="24"/>
          <w:szCs w:val="24"/>
        </w:rPr>
        <w:fldChar w:fldCharType="end"/>
      </w:r>
      <w:bookmarkEnd w:id="225"/>
      <w:bookmarkEnd w:id="226"/>
      <w:r w:rsidRPr="00561D60">
        <w:rPr>
          <w:rFonts w:ascii="Book Antiqua" w:eastAsia="宋体" w:hAnsi="Book Antiqua" w:cs="Times New Roman"/>
          <w:sz w:val="24"/>
          <w:szCs w:val="24"/>
        </w:rPr>
        <w:t xml:space="preserve">. To help predict which patients have an unfavorable prognosis, it is critical to identify a dependable prognostic biomarker </w:t>
      </w:r>
      <w:bookmarkStart w:id="227" w:name="OLE_LINK236"/>
      <w:bookmarkStart w:id="228" w:name="OLE_LINK235"/>
      <w:r w:rsidRPr="00561D60">
        <w:rPr>
          <w:rFonts w:ascii="Book Antiqua" w:eastAsia="宋体" w:hAnsi="Book Antiqua" w:cs="Times New Roman"/>
          <w:sz w:val="24"/>
          <w:szCs w:val="24"/>
        </w:rPr>
        <w:t>that correlates with HCC progression, invasion, metastasis and recurrence</w:t>
      </w:r>
      <w:bookmarkEnd w:id="227"/>
      <w:bookmarkEnd w:id="228"/>
      <w:r w:rsidRPr="00561D60">
        <w:rPr>
          <w:rFonts w:ascii="Book Antiqua" w:eastAsia="宋体" w:hAnsi="Book Antiqua" w:cs="Times New Roman"/>
          <w:sz w:val="24"/>
          <w:szCs w:val="24"/>
        </w:rPr>
        <w:t xml:space="preserve">. </w:t>
      </w:r>
    </w:p>
    <w:p w:rsidR="00561D60" w:rsidRPr="00561D60" w:rsidRDefault="00561D60" w:rsidP="007365AA">
      <w:pPr>
        <w:widowControl/>
        <w:spacing w:line="360" w:lineRule="auto"/>
        <w:ind w:firstLineChars="200" w:firstLine="480"/>
        <w:rPr>
          <w:rFonts w:ascii="Book Antiqua" w:eastAsia="宋体" w:hAnsi="Book Antiqua" w:cs="Times New Roman"/>
          <w:sz w:val="24"/>
          <w:szCs w:val="24"/>
        </w:rPr>
      </w:pPr>
      <w:bookmarkStart w:id="229" w:name="OLE_LINK276"/>
      <w:r w:rsidRPr="00561D60">
        <w:rPr>
          <w:rFonts w:ascii="Book Antiqua" w:eastAsia="宋体" w:hAnsi="Book Antiqua" w:cs="Times New Roman"/>
          <w:sz w:val="24"/>
          <w:szCs w:val="24"/>
        </w:rPr>
        <w:t>Neuron-glial antigen 2 (NG2)/chondroitin sulfate proteoglycan (CSPG-4) is an integral membrane proteoglycan located on the surface of many types of progenitor cells</w:t>
      </w:r>
      <w:bookmarkStart w:id="230" w:name="OLE_LINK194"/>
      <w:bookmarkStart w:id="231" w:name="OLE_LINK193"/>
      <w:bookmarkEnd w:id="229"/>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&lt;EndNote&gt;&lt;Cite&gt;&lt;Author&gt;Trotter&lt;/Author&gt;&lt;Year&gt;2010&lt;/Year&gt;&lt;RecNum&gt;8&lt;/RecNum&gt;&lt;DisplayText&gt;&lt;style face="superscript"&gt;[4]&lt;/style&gt;&lt;/DisplayText&gt;&lt;record&gt;&lt;rec-number&gt;8&lt;/rec-number&gt;&lt;foreign-keys&gt;&lt;key app="EN" db-id="sa2rprwzb959rverpdtpwdp12trf0zsp999w" timestamp="1416018941"&gt;8&lt;/key&gt;&lt;/foreign-keys&gt;&lt;ref-type name="Journal Article"&gt;17&lt;/ref-type&gt;&lt;contributors&gt;&lt;authors&gt;&lt;author&gt;Trotter, J.&lt;/author&gt;&lt;author&gt;Karram, K.&lt;/author&gt;&lt;author&gt;Nishiyama, A.&lt;/author&gt;&lt;/authors&gt;&lt;/contributors&gt;&lt;auth-address&gt;Molecular Cell Biology, Department of Biology, Johannes Gutenberg University of Mainz, 55128 Mainz, Germany. trotter@uni-mainz.de&lt;/auth-address&gt;&lt;titles&gt;&lt;title&gt;NG2 cells: Properties, progeny and origin&lt;/title&gt;&lt;secondary-title&gt;Brain Res Rev&lt;/secondary-title&gt;&lt;alt-title&gt;Brain research reviews&lt;/alt-title&gt;&lt;short-title&gt;4&lt;/short-title&gt;&lt;/titles&gt;&lt;periodical&gt;&lt;full-title&gt;Brain Res Rev&lt;/full-title&gt;&lt;abbr-1&gt;Brain research reviews&lt;/abbr-1&gt;&lt;/periodical&gt;&lt;alt-periodical&gt;&lt;full-title&gt;Brain Res Rev&lt;/full-title&gt;&lt;abbr-1&gt;Brain research reviews&lt;/abbr-1&gt;&lt;/alt-periodical&gt;&lt;pages&gt;72-82&lt;/pages&gt;&lt;volume&gt;63&lt;/volume&gt;&lt;number&gt;1-2&lt;/number&gt;&lt;keywords&gt;&lt;keyword&gt;Animals&lt;/keyword&gt;&lt;keyword&gt;Antigens/chemistry/*metabolism&lt;/keyword&gt;&lt;keyword&gt;Humans&lt;/keyword&gt;&lt;keyword&gt;Models, Neurological&lt;/keyword&gt;&lt;keyword&gt;Neuroglia/physiology&lt;/keyword&gt;&lt;keyword&gt;Neurons/physiology&lt;/keyword&gt;&lt;keyword&gt;Proteoglycans/chemistry/*metabolism&lt;/keyword&gt;&lt;keyword&gt;Stem Cells/*physiology&lt;/keyword&gt;&lt;keyword&gt;Synapses/physiology&lt;/keyword&gt;&lt;/keywords&gt;&lt;dates&gt;&lt;year&gt;2010&lt;/year&gt;&lt;pub-dates&gt;&lt;date&gt;May&lt;/date&gt;&lt;/pub-dates&gt;&lt;/dates&gt;&lt;isbn&gt;1872-6321 (Electronic)&amp;#xD;0165-0173 (Linking)&lt;/isbn&gt;&lt;accession-num&gt;20043946&lt;/accession-num&gt;&lt;urls&gt;&lt;related-urls&gt;&lt;url&gt;http://www.ncbi.nlm.nih.gov/pubmed/20043946&lt;/url&gt;&lt;/related-urls&gt;&lt;/urls&gt;&lt;custom2&gt;2862831&lt;/custom2&gt;&lt;electronic-resource-num&gt;10.1016/j.brainresrev.2009.12.006&lt;/electronic-resource-num&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[4]</w:t>
      </w:r>
      <w:r w:rsidRPr="00561D60">
        <w:rPr>
          <w:rFonts w:ascii="Book Antiqua" w:eastAsia="宋体" w:hAnsi="Book Antiqua" w:cs="Times New Roman"/>
          <w:sz w:val="24"/>
          <w:szCs w:val="24"/>
        </w:rPr>
        <w:fldChar w:fldCharType="end"/>
      </w:r>
      <w:bookmarkEnd w:id="230"/>
      <w:bookmarkEnd w:id="231"/>
      <w:r w:rsidRPr="00561D60">
        <w:rPr>
          <w:rFonts w:ascii="Book Antiqua" w:eastAsia="宋体" w:hAnsi="Book Antiqua" w:cs="Times New Roman"/>
          <w:sz w:val="24"/>
          <w:szCs w:val="24"/>
        </w:rPr>
        <w:t>. NG2 is a phylogenetically conserved</w:t>
      </w:r>
      <w:bookmarkStart w:id="232" w:name="OLE_LINK244"/>
      <w:bookmarkStart w:id="233" w:name="OLE_LINK243"/>
      <w:r w:rsidRPr="00561D60">
        <w:rPr>
          <w:rFonts w:ascii="Book Antiqua" w:eastAsia="宋体" w:hAnsi="Book Antiqua" w:cs="Times New Roman"/>
          <w:sz w:val="24"/>
          <w:szCs w:val="24"/>
        </w:rPr>
        <w:t xml:space="preserve"> protein</w:t>
      </w:r>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&lt;EndNote&gt;&lt;Cite&gt;&lt;Author&gt;Sakry&lt;/Author&gt;&lt;Year&gt;2011&lt;/Year&gt;&lt;RecNum&gt;10&lt;/RecNum&gt;&lt;DisplayText&gt;&lt;style face="superscript"&gt;[5]&lt;/style&gt;&lt;/DisplayText&gt;&lt;record&gt;&lt;rec-number&gt;10&lt;/rec-number&gt;&lt;foreign-keys&gt;&lt;key app="EN" db-id="sa2rprwzb959rverpdtpwdp12trf0zsp999w" timestamp="1416019208"&gt;10&lt;/key&gt;&lt;/foreign-keys&gt;&lt;ref-type name="Journal Article"&gt;17&lt;/ref-type&gt;&lt;contributors&gt;&lt;authors&gt;&lt;author&gt;Sakry, D.&lt;/author&gt;&lt;author&gt;Karram, K.&lt;/author&gt;&lt;author&gt;Trotter, J.&lt;/author&gt;&lt;/authors&gt;&lt;/contributors&gt;&lt;auth-address&gt;Molecular Cell Biology, Department of Biology, Johannes Gutenberg University of Mainz, Germany. sakryd@uni-mainz.de&lt;/auth-address&gt;&lt;titles&gt;&lt;title&gt;Synapses between NG2 glia and neurons&lt;/title&gt;&lt;secondary-title&gt;J Anat&lt;/secondary-title&gt;&lt;alt-title&gt;Journal of anatomy&lt;/alt-title&gt;&lt;short-title&gt;5&lt;/short-title&gt;&lt;/titles&gt;&lt;periodical&gt;&lt;full-title&gt;J Anat&lt;/full-title&gt;&lt;abbr-1&gt;Journal of anatomy&lt;/abbr-1&gt;&lt;/periodical&gt;&lt;alt-periodical&gt;&lt;full-title&gt;J Anat&lt;/full-title&gt;&lt;abbr-1&gt;Journal of anatomy&lt;/abbr-1&gt;&lt;/alt-periodical&gt;&lt;pages&gt;2-7&lt;/pages&gt;&lt;volume&gt;219&lt;/volume&gt;&lt;number&gt;1&lt;/number&gt;&lt;edition&gt;2011/03/15&lt;/edition&gt;&lt;keywords&gt;&lt;keyword&gt;Animals&lt;/keyword&gt;&lt;keyword&gt;Antigens/*metabolism&lt;/keyword&gt;&lt;keyword&gt;Cell Communication/*physiology&lt;/keyword&gt;&lt;keyword&gt;Mice&lt;/keyword&gt;&lt;keyword&gt;Neuroglia/metabolism/*physiology&lt;/keyword&gt;&lt;keyword&gt;Neurons/metabolism/*physiology&lt;/keyword&gt;&lt;keyword&gt;Stem Cells/physiology&lt;/keyword&gt;&lt;keyword&gt;Synapses/metabolism/*physiology&lt;/keyword&gt;&lt;/keywords&gt;&lt;dates&gt;&lt;year&gt;2011&lt;/year&gt;&lt;pub-dates&gt;&lt;date&gt;Jul&lt;/date&gt;&lt;/pub-dates&gt;&lt;/dates&gt;&lt;isbn&gt;0021-8782&lt;/isbn&gt;&lt;accession-num&gt;21395579&lt;/accession-num&gt;&lt;urls&gt;&lt;/urls&gt;&lt;custom2&gt;Pmc3130155&lt;/custom2&gt;&lt;electronic-resource-num&gt;10.1111/j.1469-7580.2011.01359.x&lt;/electronic-resource-num&gt;&lt;remote-database-provider&gt;NLM&lt;/remote-database-provider&gt;&lt;language&gt;eng&lt;/language&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[5]</w:t>
      </w:r>
      <w:r w:rsidRPr="00561D60">
        <w:rPr>
          <w:rFonts w:ascii="Book Antiqua" w:eastAsia="宋体" w:hAnsi="Book Antiqua" w:cs="Times New Roman"/>
          <w:sz w:val="24"/>
          <w:szCs w:val="24"/>
        </w:rPr>
        <w:fldChar w:fldCharType="end"/>
      </w:r>
      <w:bookmarkEnd w:id="232"/>
      <w:bookmarkEnd w:id="233"/>
      <w:r w:rsidRPr="00561D60">
        <w:rPr>
          <w:rFonts w:ascii="Book Antiqua" w:eastAsia="宋体" w:hAnsi="Book Antiqua" w:cs="Times New Roman"/>
          <w:sz w:val="24"/>
          <w:szCs w:val="24"/>
        </w:rPr>
        <w:t xml:space="preserve"> composed of </w:t>
      </w:r>
      <w:r w:rsidRPr="00561D60">
        <w:rPr>
          <w:rFonts w:ascii="Book Antiqua" w:eastAsia="宋体" w:hAnsi="Book Antiqua" w:cs="Times New Roman"/>
          <w:sz w:val="24"/>
          <w:szCs w:val="24"/>
        </w:rPr>
        <w:lastRenderedPageBreak/>
        <w:t>a 280-kDa N-linked glycoprotein and a 450-kDa proteoglycan</w:t>
      </w:r>
      <w:r w:rsidRPr="00561D60">
        <w:rPr>
          <w:rFonts w:ascii="Book Antiqua" w:eastAsia="宋体" w:hAnsi="Book Antiqua" w:cs="Times New Roman"/>
          <w:sz w:val="24"/>
          <w:szCs w:val="24"/>
        </w:rPr>
        <w:fldChar w:fldCharType="begin">
          <w:fldData xml:space="preserve">PEVuZE5vdGU+PENpdGU+PEF1dGhvcj5PJmFwb3M7QnJpZW48L0F1dGhvcj48WWVhcj4yMDEwPC9Z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ciBDYW5jZXIgUmVzZWFyY2g8L2FiYnItMT48L2FsdC1wZXJpb2RpY2FsPjxwYWdlcz4zMTEzLTIw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PEVuZE5vdGU+PENpdGU+PEF1dGhvcj5PJmFwb3M7QnJpZW48L0F1dGhvcj48WWVhcj4yMDEwPC9Z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[6]</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that plays numerous mediatory roles in the proliferation, migration, and metastasis of melanoma cells</w:t>
      </w:r>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[7]</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w:t>
      </w:r>
      <w:bookmarkStart w:id="234" w:name="OLE_LINK39"/>
      <w:r w:rsidRPr="00561D60">
        <w:rPr>
          <w:rFonts w:ascii="Book Antiqua" w:eastAsia="宋体" w:hAnsi="Book Antiqua" w:cs="Times New Roman"/>
          <w:sz w:val="24"/>
          <w:szCs w:val="24"/>
        </w:rPr>
        <w:t>The human homologue of NG2 is expressed in most human melanomas</w:t>
      </w:r>
      <w:bookmarkEnd w:id="234"/>
      <w:r w:rsidRPr="00561D60">
        <w:rPr>
          <w:rFonts w:ascii="Book Antiqua" w:eastAsia="宋体" w:hAnsi="Book Antiqua" w:cs="Times New Roman"/>
          <w:sz w:val="24"/>
          <w:szCs w:val="24"/>
        </w:rPr>
        <w:t xml:space="preserve"> and promotes the growth and metastasis of melanoma </w:t>
      </w:r>
      <w:proofErr w:type="gramStart"/>
      <w:r w:rsidRPr="00561D60">
        <w:rPr>
          <w:rFonts w:ascii="Book Antiqua" w:eastAsia="宋体" w:hAnsi="Book Antiqua" w:cs="Times New Roman"/>
          <w:sz w:val="24"/>
          <w:szCs w:val="24"/>
        </w:rPr>
        <w:t>cells</w:t>
      </w:r>
      <w:proofErr w:type="gramEnd"/>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[7]</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w:t>
      </w:r>
      <w:bookmarkStart w:id="235" w:name="OLE_LINK278"/>
      <w:bookmarkStart w:id="236" w:name="OLE_LINK277"/>
      <w:r w:rsidRPr="00561D60">
        <w:rPr>
          <w:rFonts w:ascii="Book Antiqua" w:eastAsia="宋体" w:hAnsi="Book Antiqua" w:cs="Times New Roman"/>
          <w:sz w:val="24"/>
          <w:szCs w:val="24"/>
        </w:rPr>
        <w:t>NG2 expression is associated with metastasis in soft-tissue sarcoma patients</w:t>
      </w:r>
      <w:r w:rsidRPr="00561D60">
        <w:rPr>
          <w:rFonts w:ascii="Book Antiqua" w:eastAsia="宋体" w:hAnsi="Book Antiqua" w:cs="Times New Roman"/>
          <w:sz w:val="24"/>
          <w:szCs w:val="24"/>
        </w:rPr>
        <w:fldChar w:fldCharType="begin">
          <w:fldData xml:space="preserve">PEVuZE5vdGU+PENpdGU+PEF1dGhvcj5CZW5hc3NpPC9BdXRob3I+PFllYXI+MjAwOTwvWWVhcj48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Y2FsPjxwYWdlcz4xMzUtNDA8L3BhZ2VzPjx2b2x1bWU+Mjc8L3ZvbHVtZT48bnVtYmVyPjE8L251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PEVuZE5vdGU+PENpdGU+PEF1dGhvcj5CZW5hc3NpPC9BdXRob3I+PFllYXI+MjAwOTwvWWVhcj48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[8]</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and with the progression of glioma</w:t>
      </w:r>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&lt;EndNote&gt;&lt;Cite&gt;&lt;Author&gt;Stallcup&lt;/Author&gt;&lt;Year&gt;2008&lt;/Year&gt;&lt;RecNum&gt;81&lt;/RecNum&gt;&lt;DisplayText&gt;&lt;style face="superscript"&gt;[9]&lt;/style&gt;&lt;/DisplayText&gt;&lt;record&gt;&lt;rec-number&gt;81&lt;/rec-number&gt;&lt;foreign-keys&gt;&lt;key app="EN" db-id="sa2rprwzb959rverpdtpwdp12trf0zsp999w" timestamp="1416020736"&gt;81&lt;/key&gt;&lt;/foreign-keys&gt;&lt;ref-type name="Journal Article"&gt;17&lt;/ref-type&gt;&lt;contributors&gt;&lt;authors&gt;&lt;author&gt;Stallcup, W. B.&lt;/author&gt;&lt;author&gt;Huang, F. J.&lt;/author&gt;&lt;/authors&gt;&lt;/contributors&gt;&lt;auth-address&gt;Burnham Institute for Medical Research, Cancer Research Center, La Jolla, California 92037, USA. stallcup@burnham.org&lt;/auth-address&gt;&lt;titles&gt;&lt;title&gt;A role for the NG2 proteoglycan in glioma progression&lt;/title&gt;&lt;secondary-title&gt;Cell Adh Migr&lt;/secondary-title&gt;&lt;alt-title&gt;Cell adhesion &amp;amp; migration&lt;/alt-title&gt;&lt;short-title&gt;10&lt;/short-title&gt;&lt;/titles&gt;&lt;periodical&gt;&lt;full-title&gt;Cell Adh Migr&lt;/full-title&gt;&lt;abbr-1&gt;Cell adhesion &amp;amp; migration&lt;/abbr-1&gt;&lt;/periodical&gt;&lt;alt-periodical&gt;&lt;full-title&gt;Cell Adh Migr&lt;/full-title&gt;&lt;abbr-1&gt;Cell adhesion &amp;amp; migration&lt;/abbr-1&gt;&lt;/alt-periodical&gt;&lt;pages&gt;192-201&lt;/pages&gt;&lt;volume&gt;2&lt;/volume&gt;&lt;number&gt;3&lt;/number&gt;&lt;keywords&gt;&lt;keyword&gt;Animals&lt;/keyword&gt;&lt;keyword&gt;Antigens/chemistry/genetics/*metabolism&lt;/keyword&gt;&lt;keyword&gt;Cell Movement&lt;/keyword&gt;&lt;keyword&gt;Cell Proliferation&lt;/keyword&gt;&lt;keyword&gt;Disease Progression&lt;/keyword&gt;&lt;keyword&gt;Gene Expression Regulation&lt;/keyword&gt;&lt;keyword&gt;Glioma/blood supply/genetics/*metabolism/*pathology&lt;/keyword&gt;&lt;keyword&gt;Humans&lt;/keyword&gt;&lt;keyword&gt;Proteoglycans/chemistry/genetics/*metabolism&lt;/keyword&gt;&lt;/keywords&gt;&lt;dates&gt;&lt;year&gt;2008&lt;/year&gt;&lt;pub-dates&gt;&lt;date&gt;Jul-Sep&lt;/date&gt;&lt;/pub-dates&gt;&lt;/dates&gt;&lt;isbn&gt;1933-6926 (Electronic)&amp;#xD;1933-6918 (Linking)&lt;/isbn&gt;&lt;accession-num&gt;19262111&lt;/accession-num&gt;&lt;urls&gt;&lt;related-urls&gt;&lt;url&gt;http://www.ncbi.nlm.nih.gov/pubmed/19262111&lt;/url&gt;&lt;/related-urls&gt;&lt;/urls&gt;&lt;custom2&gt;2634088&lt;/custom2&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[9]</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astrocytoma</w:t>
      </w:r>
      <w:r w:rsidRPr="00561D60">
        <w:rPr>
          <w:rFonts w:ascii="Book Antiqua" w:eastAsia="宋体" w:hAnsi="Book Antiqua" w:cs="Times New Roman"/>
          <w:sz w:val="24"/>
          <w:szCs w:val="24"/>
        </w:rPr>
        <w:fldChar w:fldCharType="begin">
          <w:fldData xml:space="preserve">PEVuZE5vdGU+PENpdGU+PEF1dGhvcj5TZXlmcmllZDwvQXV0aG9yPjxZZWFyPjIwMDg8L1llYXI+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LTE+Q2FuY2VyIGxldHRlcnM8L2FiYnItMT48L2FsdC1wZXJpb2RpY2FsPjxwYWdlcz4yNDMtNTI8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PEVuZE5vdGU+PENpdGU+PEF1dGhvcj5TZXlmcmllZDwvQXV0aG9yPjxZZWFyPjIwMDg8L1llYXI+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LTE+Q2FuY2VyIGxldHRlcnM8L2FiYnItMT48L2FsdC1wZXJpb2RpY2FsPjxwYWdlcz4yNDMtNTI8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[10]</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and myeloid leukemia</w:t>
      </w:r>
      <w:r w:rsidRPr="00561D60">
        <w:rPr>
          <w:rFonts w:ascii="Book Antiqua" w:eastAsia="宋体" w:hAnsi="Book Antiqua" w:cs="Times New Roman"/>
          <w:sz w:val="24"/>
          <w:szCs w:val="24"/>
        </w:rPr>
        <w:fldChar w:fldCharType="begin">
          <w:fldData xml:space="preserve">PEVuZE5vdGU+PENpdGU+PEF1dGhvcj5NYXV2aWV1eDwvQXV0aG9yPjxZZWFyPjE5OTk8L1llYXI+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PEVuZE5vdGU+PENpdGU+PEF1dGhvcj5NYXV2aWV1eDwvQXV0aG9yPjxZZWFyPjE5OTk8L1llYXI+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[11]</w:t>
      </w:r>
      <w:r w:rsidRPr="00561D60">
        <w:rPr>
          <w:rFonts w:ascii="Book Antiqua" w:eastAsia="宋体" w:hAnsi="Book Antiqua" w:cs="Times New Roman"/>
          <w:sz w:val="24"/>
          <w:szCs w:val="24"/>
        </w:rPr>
        <w:fldChar w:fldCharType="end"/>
      </w:r>
      <w:bookmarkEnd w:id="235"/>
      <w:bookmarkEnd w:id="236"/>
      <w:r w:rsidRPr="00561D60">
        <w:rPr>
          <w:rFonts w:ascii="Book Antiqua" w:eastAsia="宋体" w:hAnsi="Book Antiqua" w:cs="Times New Roman"/>
          <w:sz w:val="24"/>
          <w:szCs w:val="24"/>
        </w:rPr>
        <w:t xml:space="preserve">. NG2 also regulates cell adhesion to collagen and other extracellular matrix (ECM) </w:t>
      </w:r>
      <w:proofErr w:type="gramStart"/>
      <w:r w:rsidRPr="00561D60">
        <w:rPr>
          <w:rFonts w:ascii="Book Antiqua" w:eastAsia="宋体" w:hAnsi="Book Antiqua" w:cs="Times New Roman"/>
          <w:sz w:val="24"/>
          <w:szCs w:val="24"/>
        </w:rPr>
        <w:t>components</w:t>
      </w:r>
      <w:proofErr w:type="gramEnd"/>
      <w:r w:rsidRPr="00561D60">
        <w:rPr>
          <w:rFonts w:ascii="Book Antiqua" w:eastAsia="宋体" w:hAnsi="Book Antiqua" w:cs="Times New Roman"/>
          <w:sz w:val="24"/>
          <w:szCs w:val="24"/>
        </w:rPr>
        <w:fldChar w:fldCharType="begin">
          <w:fldData xml:space="preserve">PEVuZE5vdGU+PENpdGU+PEF1dGhvcj5QZXRyaW5pPC9BdXRob3I+PFllYXI+MjAwNTwvWWVhcj48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YXJjaCBjb21tdW5pY2F0aW9uczwvYWJici0xPjwvYWx0LXBlcmlvZGljYWw+PHBhZ2VzPjk2MC03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PEVuZE5vdGU+PENpdGU+PEF1dGhvcj5QZXRyaW5pPC9BdXRob3I+PFllYXI+MjAwNTwvWWVhcj48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[12-14]</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NG2 is expressed on the surface of differentiated malignant cells, progenitor cells, and cancer stem cells in various </w:t>
      </w:r>
      <w:proofErr w:type="gramStart"/>
      <w:r w:rsidRPr="00561D60">
        <w:rPr>
          <w:rFonts w:ascii="Book Antiqua" w:eastAsia="宋体" w:hAnsi="Book Antiqua" w:cs="Times New Roman"/>
          <w:sz w:val="24"/>
          <w:szCs w:val="24"/>
        </w:rPr>
        <w:t>tumors</w:t>
      </w:r>
      <w:proofErr w:type="gramEnd"/>
      <w:r w:rsidRPr="00561D60">
        <w:rPr>
          <w:rFonts w:ascii="Book Antiqua" w:eastAsia="宋体" w:hAnsi="Book Antiqua" w:cs="Times New Roman"/>
          <w:sz w:val="24"/>
          <w:szCs w:val="24"/>
        </w:rPr>
        <w:fldChar w:fldCharType="begin">
          <w:fldData xml:space="preserve">PEVuZE5vdGU+PENpdGU+PEF1dGhvcj5CaXJicmFpcjwvQXV0aG9yPjxZZWFyPjIwMTM8L1llYXI+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PEVuZE5vdGU+PENpdGU+PEF1dGhvcj5CaXJicmFpcjwvQXV0aG9yPjxZZWFyPjIwMTM8L1llYXI+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[15]</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Furthermore, NG2 plays a critical role in the growth, migration, and metastasis of tumor </w:t>
      </w:r>
      <w:proofErr w:type="gramStart"/>
      <w:r w:rsidRPr="00561D60">
        <w:rPr>
          <w:rFonts w:ascii="Book Antiqua" w:eastAsia="宋体" w:hAnsi="Book Antiqua" w:cs="Times New Roman"/>
          <w:sz w:val="24"/>
          <w:szCs w:val="24"/>
        </w:rPr>
        <w:t>cells</w:t>
      </w:r>
      <w:proofErr w:type="gramEnd"/>
      <w:r w:rsidRPr="00561D60">
        <w:rPr>
          <w:rFonts w:ascii="Book Antiqua" w:eastAsia="宋体" w:hAnsi="Book Antiqua" w:cs="Times New Roman"/>
          <w:sz w:val="24"/>
          <w:szCs w:val="24"/>
        </w:rPr>
        <w:fldChar w:fldCharType="begin">
          <w:fldData xml:space="preserve">PEVuZE5vdGU+PENpdGU+PEF1dGhvcj5CZW5hc3NpPC9BdXRob3I+PFllYXI+MjAwOTwvWWVhcj48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PEVuZE5vdGU+PENpdGU+PEF1dGhvcj5CZW5hc3NpPC9BdXRob3I+PFllYXI+MjAwOTwvWWVhcj48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[8]</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In the normal adult brain, NG2 is expressed by 5% of all neural cells, has a wide anatomical distribution, and is expressed in more than 70% of cycling progenitors. NG2+ progenitors have the ability to proliferate, self-renew, and produce different types of neural cells under normal and pathological conditions. Collectively, these characteristics have led to a reevaluation of the lineage potential and function of the previously considered </w:t>
      </w:r>
      <w:proofErr w:type="spellStart"/>
      <w:r w:rsidRPr="00561D60">
        <w:rPr>
          <w:rFonts w:ascii="Book Antiqua" w:eastAsia="宋体" w:hAnsi="Book Antiqua" w:cs="Times New Roman"/>
          <w:sz w:val="24"/>
          <w:szCs w:val="24"/>
        </w:rPr>
        <w:t>unipotent</w:t>
      </w:r>
      <w:proofErr w:type="spellEnd"/>
      <w:r w:rsidRPr="00561D60">
        <w:rPr>
          <w:rFonts w:ascii="Book Antiqua" w:eastAsia="宋体" w:hAnsi="Book Antiqua" w:cs="Times New Roman"/>
          <w:sz w:val="24"/>
          <w:szCs w:val="24"/>
        </w:rPr>
        <w:t xml:space="preserve"> oligodendrocyte precursors. It remains unknown whether HCC migration and metastasis can be attributed to NG2 expression and function. Thus, this study investigated </w:t>
      </w:r>
      <w:bookmarkStart w:id="237" w:name="OLE_LINK23"/>
      <w:bookmarkStart w:id="238" w:name="OLE_LINK24"/>
      <w:r w:rsidRPr="00561D60">
        <w:rPr>
          <w:rFonts w:ascii="Book Antiqua" w:eastAsia="宋体" w:hAnsi="Book Antiqua" w:cs="Times New Roman"/>
          <w:sz w:val="24"/>
          <w:szCs w:val="24"/>
        </w:rPr>
        <w:t>whether NG2 is overexpressed in HCC, whether it is associated with HCC progression, invasion, metastasis, and recurrence, and whether it could be an effective prognostic marker.</w:t>
      </w:r>
      <w:bookmarkEnd w:id="237"/>
      <w:bookmarkEnd w:id="238"/>
    </w:p>
    <w:p w:rsidR="00CA51F9" w:rsidRDefault="00CA51F9" w:rsidP="00561D60">
      <w:pPr>
        <w:widowControl/>
        <w:spacing w:line="360" w:lineRule="auto"/>
        <w:rPr>
          <w:rFonts w:ascii="Book Antiqua" w:eastAsia="宋体" w:hAnsi="Book Antiqua" w:cs="Times New Roman"/>
          <w:b/>
          <w:sz w:val="24"/>
          <w:szCs w:val="24"/>
        </w:rPr>
      </w:pP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b/>
          <w:sz w:val="24"/>
          <w:szCs w:val="24"/>
        </w:rPr>
        <w:t>MATERIALS AND METHODS</w:t>
      </w: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 xml:space="preserve">Tissue samples </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All patients were provided written informed consent to use tumor tissue for clinical research. Tissue samples were collected from 132 HCC patients who underwent a </w:t>
      </w:r>
      <w:proofErr w:type="spellStart"/>
      <w:r w:rsidRPr="00561D60">
        <w:rPr>
          <w:rFonts w:ascii="Book Antiqua" w:eastAsia="宋体" w:hAnsi="Book Antiqua" w:cs="Times New Roman"/>
          <w:sz w:val="24"/>
          <w:szCs w:val="24"/>
        </w:rPr>
        <w:t>hepatectomy</w:t>
      </w:r>
      <w:proofErr w:type="spellEnd"/>
      <w:r w:rsidRPr="00561D60">
        <w:rPr>
          <w:rFonts w:ascii="Book Antiqua" w:eastAsia="宋体" w:hAnsi="Book Antiqua" w:cs="Times New Roman"/>
          <w:sz w:val="24"/>
          <w:szCs w:val="24"/>
        </w:rPr>
        <w:t xml:space="preserve"> at the Department of Hepatobiliary Surgery between January and December 2007, according to protocols approved by the Medical Ethics Committee of the Southwest Hospital and the First Affiliated </w:t>
      </w:r>
      <w:r w:rsidRPr="00561D60">
        <w:rPr>
          <w:rFonts w:ascii="Book Antiqua" w:eastAsia="宋体" w:hAnsi="Book Antiqua" w:cs="Times New Roman"/>
          <w:sz w:val="24"/>
          <w:szCs w:val="24"/>
        </w:rPr>
        <w:lastRenderedPageBreak/>
        <w:t xml:space="preserve">Hospital of the Third Military Medical University. No patients received radiotherapy or chemotherapy before </w:t>
      </w:r>
      <w:proofErr w:type="spellStart"/>
      <w:r w:rsidRPr="00561D60">
        <w:rPr>
          <w:rFonts w:ascii="Book Antiqua" w:eastAsia="宋体" w:hAnsi="Book Antiqua" w:cs="Times New Roman"/>
          <w:sz w:val="24"/>
          <w:szCs w:val="24"/>
        </w:rPr>
        <w:t>hepatectomy</w:t>
      </w:r>
      <w:proofErr w:type="spellEnd"/>
      <w:r w:rsidRPr="00561D60">
        <w:rPr>
          <w:rFonts w:ascii="Book Antiqua" w:eastAsia="宋体" w:hAnsi="Book Antiqua" w:cs="Times New Roman"/>
          <w:sz w:val="24"/>
          <w:szCs w:val="24"/>
        </w:rPr>
        <w:t xml:space="preserve">. The survivors were followed for 6 years. The tumors were pathologically graded according to the World Health Organization classiﬁcation system, and the pathological staging after </w:t>
      </w:r>
      <w:proofErr w:type="spellStart"/>
      <w:r w:rsidRPr="00561D60">
        <w:rPr>
          <w:rFonts w:ascii="Book Antiqua" w:eastAsia="宋体" w:hAnsi="Book Antiqua" w:cs="Times New Roman"/>
          <w:sz w:val="24"/>
          <w:szCs w:val="24"/>
        </w:rPr>
        <w:t>hepatectomy</w:t>
      </w:r>
      <w:proofErr w:type="spellEnd"/>
      <w:r w:rsidRPr="00561D60">
        <w:rPr>
          <w:rFonts w:ascii="Book Antiqua" w:eastAsia="宋体" w:hAnsi="Book Antiqua" w:cs="Times New Roman"/>
          <w:sz w:val="24"/>
          <w:szCs w:val="24"/>
        </w:rPr>
        <w:t xml:space="preserve"> was performed according to the 2002 tumor-node-metastasis (TNM) classiﬁcation of malignant tumors from the International Union </w:t>
      </w:r>
      <w:proofErr w:type="gramStart"/>
      <w:r w:rsidRPr="00561D60">
        <w:rPr>
          <w:rFonts w:ascii="Book Antiqua" w:eastAsia="宋体" w:hAnsi="Book Antiqua" w:cs="Times New Roman"/>
          <w:sz w:val="24"/>
          <w:szCs w:val="24"/>
        </w:rPr>
        <w:t>Against</w:t>
      </w:r>
      <w:proofErr w:type="gramEnd"/>
      <w:r w:rsidRPr="00561D60">
        <w:rPr>
          <w:rFonts w:ascii="Book Antiqua" w:eastAsia="宋体" w:hAnsi="Book Antiqua" w:cs="Times New Roman"/>
          <w:sz w:val="24"/>
          <w:szCs w:val="24"/>
        </w:rPr>
        <w:t xml:space="preserve"> Cancer. The </w:t>
      </w:r>
      <w:proofErr w:type="spellStart"/>
      <w:r w:rsidRPr="00561D60">
        <w:rPr>
          <w:rFonts w:ascii="Book Antiqua" w:eastAsia="宋体" w:hAnsi="Book Antiqua" w:cs="Times New Roman"/>
          <w:sz w:val="24"/>
          <w:szCs w:val="24"/>
        </w:rPr>
        <w:t>clinicopathological</w:t>
      </w:r>
      <w:proofErr w:type="spellEnd"/>
      <w:r w:rsidRPr="00561D60">
        <w:rPr>
          <w:rFonts w:ascii="Book Antiqua" w:eastAsia="宋体" w:hAnsi="Book Antiqua" w:cs="Times New Roman"/>
          <w:sz w:val="24"/>
          <w:szCs w:val="24"/>
        </w:rPr>
        <w:t xml:space="preserve"> characteristics of the patients are listed in Table 1. Immediately after resection, 30 fresh tumor tissue specimens were snap-frozen in liquid nitrogen and stored at -80 °C. Overall survival (OS) was defined as the period between surgery and death or the last contact. Survivor data at the last follow-up were abridged. Relapse-free survival (RFS) was defined as the period between surgery and any form of recurrence</w:t>
      </w:r>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&lt;EndNote&gt;&lt;Cite&gt;&lt;Author&gt;Dede&lt;/Author&gt;&lt;Year&gt;2014&lt;/Year&gt;&lt;RecNum&gt;97&lt;/RecNum&gt;&lt;DisplayText&gt;&lt;style face="superscript"&gt;[16]&lt;/style&gt;&lt;/DisplayText&gt;&lt;record&gt;&lt;rec-number&gt;97&lt;/rec-number&gt;&lt;foreign-keys&gt;&lt;key app="EN" db-id="sa2rprwzb959rverpdtpwdp12trf0zsp999w" timestamp="1416022821"&gt;97&lt;/key&gt;&lt;/foreign-keys&gt;&lt;ref-type name="Journal Article"&gt;17&lt;/ref-type&gt;&lt;contributors&gt;&lt;authors&gt;&lt;author&gt;Dede, K.&lt;/author&gt;&lt;author&gt;Salamon, F.&lt;/author&gt;&lt;author&gt;Landherr, L.&lt;/author&gt;&lt;author&gt;Jakab, F.&lt;/author&gt;&lt;author&gt;Bursics, A.&lt;/author&gt;&lt;/authors&gt;&lt;/contributors&gt;&lt;auth-address&gt;Department of Surgery-Oncological Surgery, Uzsoki Teaching Hospital, 1145, Budapest, Uzsoki utca 29, Hungary, dede.kristof@gmail.com.&lt;/auth-address&gt;&lt;titles&gt;&lt;title&gt;Pathologic Assessment of Response to Chemotherapy in Colorectal Cancer Liver Metastases after Hepatic Resection: Which Method to Use?&lt;/title&gt;&lt;secondary-title&gt;Pathol Oncol Res&lt;/secondary-title&gt;&lt;alt-title&gt;Pathology oncology research : POR&lt;/alt-title&gt;&lt;short-title&gt;18&lt;/short-title&gt;&lt;/titles&gt;&lt;periodical&gt;&lt;full-title&gt;Pathol Oncol Res&lt;/full-title&gt;&lt;abbr-1&gt;Pathology oncology research : POR&lt;/abbr-1&gt;&lt;/periodical&gt;&lt;alt-periodical&gt;&lt;full-title&gt;Pathol Oncol Res&lt;/full-title&gt;&lt;abbr-1&gt;Pathology oncology research : POR&lt;/abbr-1&gt;&lt;/alt-periodical&gt;&lt;edition&gt;2014/06/06&lt;/edition&gt;&lt;dates&gt;&lt;year&gt;2014&lt;/year&gt;&lt;pub-dates&gt;&lt;date&gt;Jun 5&lt;/date&gt;&lt;/pub-dates&gt;&lt;/dates&gt;&lt;isbn&gt;1219-4956&lt;/isbn&gt;&lt;accession-num&gt;24898285&lt;/accession-num&gt;&lt;urls&gt;&lt;/urls&gt;&lt;electronic-resource-num&gt;10.1007/s12253-014-9803-9&lt;/electronic-resource-num&gt;&lt;remote-database-provider&gt;NLM&lt;/remote-database-provider&gt;&lt;language&gt;Eng&lt;/language&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[16]</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Immunohistochemistry</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Tissue sections were </w:t>
      </w:r>
      <w:proofErr w:type="spellStart"/>
      <w:r w:rsidRPr="00561D60">
        <w:rPr>
          <w:rFonts w:ascii="Book Antiqua" w:eastAsia="宋体" w:hAnsi="Book Antiqua" w:cs="Times New Roman"/>
          <w:sz w:val="24"/>
          <w:szCs w:val="24"/>
        </w:rPr>
        <w:t>deparafﬁnized</w:t>
      </w:r>
      <w:proofErr w:type="spellEnd"/>
      <w:r w:rsidRPr="00561D60">
        <w:rPr>
          <w:rFonts w:ascii="Book Antiqua" w:eastAsia="宋体" w:hAnsi="Book Antiqua" w:cs="Times New Roman"/>
          <w:sz w:val="24"/>
          <w:szCs w:val="24"/>
        </w:rPr>
        <w:t xml:space="preserve"> in xylene and rehydrated in ethanol. In vivo peroxidase activity was blocked with 3% H</w:t>
      </w:r>
      <w:r w:rsidRPr="00561D60">
        <w:rPr>
          <w:rFonts w:ascii="Book Antiqua" w:eastAsia="宋体" w:hAnsi="Book Antiqua" w:cs="Times New Roman"/>
          <w:sz w:val="24"/>
          <w:szCs w:val="24"/>
          <w:vertAlign w:val="subscript"/>
        </w:rPr>
        <w:t>2</w:t>
      </w:r>
      <w:r w:rsidRPr="00561D60">
        <w:rPr>
          <w:rFonts w:ascii="Book Antiqua" w:eastAsia="宋体" w:hAnsi="Book Antiqua" w:cs="Times New Roman"/>
          <w:sz w:val="24"/>
          <w:szCs w:val="24"/>
        </w:rPr>
        <w:t>O</w:t>
      </w:r>
      <w:r w:rsidRPr="00561D60">
        <w:rPr>
          <w:rFonts w:ascii="Book Antiqua" w:eastAsia="宋体" w:hAnsi="Book Antiqua" w:cs="Times New Roman"/>
          <w:sz w:val="24"/>
          <w:szCs w:val="24"/>
          <w:vertAlign w:val="subscript"/>
        </w:rPr>
        <w:t>2</w:t>
      </w:r>
      <w:r w:rsidRPr="00561D60">
        <w:rPr>
          <w:rFonts w:ascii="Book Antiqua" w:eastAsia="宋体" w:hAnsi="Book Antiqua" w:cs="Times New Roman"/>
          <w:sz w:val="24"/>
          <w:szCs w:val="24"/>
        </w:rPr>
        <w:t xml:space="preserve"> for 10 min. The sections were subjected to antigen retrieval in a microwave oven in 10 </w:t>
      </w:r>
      <w:proofErr w:type="spellStart"/>
      <w:r w:rsidRPr="00561D60">
        <w:rPr>
          <w:rFonts w:ascii="Book Antiqua" w:eastAsia="宋体" w:hAnsi="Book Antiqua" w:cs="Times New Roman"/>
          <w:sz w:val="24"/>
          <w:szCs w:val="24"/>
        </w:rPr>
        <w:t>mmol</w:t>
      </w:r>
      <w:proofErr w:type="spellEnd"/>
      <w:r w:rsidRPr="00561D60">
        <w:rPr>
          <w:rFonts w:ascii="Book Antiqua" w:eastAsia="宋体" w:hAnsi="Book Antiqua" w:cs="Times New Roman"/>
          <w:sz w:val="24"/>
          <w:szCs w:val="24"/>
        </w:rPr>
        <w:t xml:space="preserve">/L citrate buffer (pH 6.0). The sections were incubated in 10% goat serum albumin in phosphate-buffered saline (PBS) for 30 min, then in an anti-human NG2 polyclonal antibody (1:100 dilution; </w:t>
      </w:r>
      <w:proofErr w:type="spellStart"/>
      <w:r w:rsidRPr="00561D60">
        <w:rPr>
          <w:rFonts w:ascii="Book Antiqua" w:eastAsia="宋体" w:hAnsi="Book Antiqua" w:cs="Times New Roman"/>
          <w:sz w:val="24"/>
          <w:szCs w:val="24"/>
        </w:rPr>
        <w:t>Abcam</w:t>
      </w:r>
      <w:proofErr w:type="spellEnd"/>
      <w:r w:rsidRPr="00561D60">
        <w:rPr>
          <w:rFonts w:ascii="Book Antiqua" w:eastAsia="宋体" w:hAnsi="Book Antiqua" w:cs="Times New Roman"/>
          <w:sz w:val="24"/>
          <w:szCs w:val="24"/>
        </w:rPr>
        <w:t xml:space="preserve">, Burlingame, </w:t>
      </w:r>
      <w:r w:rsidR="00193BE2">
        <w:rPr>
          <w:rFonts w:ascii="Book Antiqua" w:eastAsia="宋体" w:hAnsi="Book Antiqua" w:cs="Times New Roman" w:hint="eastAsia"/>
          <w:sz w:val="24"/>
          <w:szCs w:val="24"/>
        </w:rPr>
        <w:t>United States</w:t>
      </w:r>
      <w:r w:rsidRPr="00561D60">
        <w:rPr>
          <w:rFonts w:ascii="Book Antiqua" w:eastAsia="宋体" w:hAnsi="Book Antiqua" w:cs="Times New Roman"/>
          <w:sz w:val="24"/>
          <w:szCs w:val="24"/>
        </w:rPr>
        <w:t xml:space="preserve">) at 4 °C overnight, and finally with appropriate secondary antibodies for 60 min and washed with PBS. Negative controls were incubated with PBS instead of the primary antibody under identical conditions. </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 xml:space="preserve">RNA extraction and quantitative real-time polymerase chain reaction </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Total RNA was extracted with the </w:t>
      </w:r>
      <w:proofErr w:type="spellStart"/>
      <w:r w:rsidRPr="00561D60">
        <w:rPr>
          <w:rFonts w:ascii="Book Antiqua" w:eastAsia="宋体" w:hAnsi="Book Antiqua" w:cs="Times New Roman"/>
          <w:sz w:val="24"/>
          <w:szCs w:val="24"/>
        </w:rPr>
        <w:t>TRIzol</w:t>
      </w:r>
      <w:proofErr w:type="spellEnd"/>
      <w:r w:rsidRPr="00561D60">
        <w:rPr>
          <w:rFonts w:ascii="Book Antiqua" w:eastAsia="宋体" w:hAnsi="Book Antiqua" w:cs="Times New Roman"/>
          <w:sz w:val="24"/>
          <w:szCs w:val="24"/>
        </w:rPr>
        <w:t xml:space="preserve"> reagent (</w:t>
      </w:r>
      <w:proofErr w:type="spellStart"/>
      <w:r w:rsidRPr="00561D60">
        <w:rPr>
          <w:rFonts w:ascii="Book Antiqua" w:eastAsia="宋体" w:hAnsi="Book Antiqua" w:cs="Times New Roman"/>
          <w:sz w:val="24"/>
          <w:szCs w:val="24"/>
        </w:rPr>
        <w:t>TaKaRa</w:t>
      </w:r>
      <w:proofErr w:type="spellEnd"/>
      <w:r w:rsidRPr="00561D60">
        <w:rPr>
          <w:rFonts w:ascii="Book Antiqua" w:eastAsia="宋体" w:hAnsi="Book Antiqua" w:cs="Times New Roman"/>
          <w:sz w:val="24"/>
          <w:szCs w:val="24"/>
        </w:rPr>
        <w:t xml:space="preserve">, Dalian, China). </w:t>
      </w:r>
      <w:proofErr w:type="gramStart"/>
      <w:r w:rsidR="00193BE2" w:rsidRPr="00193BE2">
        <w:rPr>
          <w:rFonts w:ascii="Book Antiqua" w:eastAsia="宋体" w:hAnsi="Book Antiqua" w:cs="Times New Roman"/>
          <w:sz w:val="24"/>
          <w:szCs w:val="24"/>
        </w:rPr>
        <w:t>quantitative</w:t>
      </w:r>
      <w:proofErr w:type="gramEnd"/>
      <w:r w:rsidR="00193BE2" w:rsidRPr="00193BE2">
        <w:rPr>
          <w:rFonts w:ascii="Book Antiqua" w:eastAsia="宋体" w:hAnsi="Book Antiqua" w:cs="Times New Roman"/>
          <w:sz w:val="24"/>
          <w:szCs w:val="24"/>
        </w:rPr>
        <w:t xml:space="preserve"> real-time polymerase chain reaction (</w:t>
      </w:r>
      <w:proofErr w:type="spellStart"/>
      <w:r w:rsidR="00193BE2" w:rsidRPr="00193BE2">
        <w:rPr>
          <w:rFonts w:ascii="Book Antiqua" w:eastAsia="宋体" w:hAnsi="Book Antiqua" w:cs="Times New Roman"/>
          <w:sz w:val="24"/>
          <w:szCs w:val="24"/>
        </w:rPr>
        <w:t>qRT</w:t>
      </w:r>
      <w:proofErr w:type="spellEnd"/>
      <w:r w:rsidR="00193BE2" w:rsidRPr="00193BE2">
        <w:rPr>
          <w:rFonts w:ascii="Book Antiqua" w:eastAsia="宋体" w:hAnsi="Book Antiqua" w:cs="Times New Roman"/>
          <w:sz w:val="24"/>
          <w:szCs w:val="24"/>
        </w:rPr>
        <w:t>-PCR)</w:t>
      </w:r>
      <w:r w:rsidRPr="00561D60">
        <w:rPr>
          <w:rFonts w:ascii="Book Antiqua" w:eastAsia="宋体" w:hAnsi="Book Antiqua" w:cs="Times New Roman"/>
          <w:sz w:val="24"/>
          <w:szCs w:val="24"/>
        </w:rPr>
        <w:t xml:space="preserve"> was performed using the SYBR Green PCR Master Mix (</w:t>
      </w:r>
      <w:proofErr w:type="spellStart"/>
      <w:r w:rsidRPr="00561D60">
        <w:rPr>
          <w:rFonts w:ascii="Book Antiqua" w:eastAsia="宋体" w:hAnsi="Book Antiqua" w:cs="Times New Roman"/>
          <w:sz w:val="24"/>
          <w:szCs w:val="24"/>
        </w:rPr>
        <w:t>TaKaRa</w:t>
      </w:r>
      <w:proofErr w:type="spellEnd"/>
      <w:r w:rsidRPr="00561D60">
        <w:rPr>
          <w:rFonts w:ascii="Book Antiqua" w:eastAsia="宋体" w:hAnsi="Book Antiqua" w:cs="Times New Roman"/>
          <w:sz w:val="24"/>
          <w:szCs w:val="24"/>
        </w:rPr>
        <w:t xml:space="preserve">, Dalian, China) on a Rotor-Gene 6000 RT-PCR System (Applied </w:t>
      </w:r>
      <w:proofErr w:type="spellStart"/>
      <w:r w:rsidRPr="00561D60">
        <w:rPr>
          <w:rFonts w:ascii="Book Antiqua" w:eastAsia="宋体" w:hAnsi="Book Antiqua" w:cs="Times New Roman"/>
          <w:sz w:val="24"/>
          <w:szCs w:val="24"/>
        </w:rPr>
        <w:t>Biosystems</w:t>
      </w:r>
      <w:proofErr w:type="spellEnd"/>
      <w:r w:rsidRPr="00561D60">
        <w:rPr>
          <w:rFonts w:ascii="Book Antiqua" w:eastAsia="宋体" w:hAnsi="Book Antiqua" w:cs="Times New Roman"/>
          <w:sz w:val="24"/>
          <w:szCs w:val="24"/>
        </w:rPr>
        <w:t xml:space="preserve">) with the following </w:t>
      </w:r>
      <w:r w:rsidRPr="00561D60">
        <w:rPr>
          <w:rFonts w:ascii="Book Antiqua" w:eastAsia="宋体" w:hAnsi="Book Antiqua" w:cs="Times New Roman"/>
          <w:sz w:val="24"/>
          <w:szCs w:val="24"/>
        </w:rPr>
        <w:lastRenderedPageBreak/>
        <w:t>cycling conditions: 95 °C for 30 s and 40 cycles of 95 °C for 5 s and 60 °C for 60 s. The primer pair sequences are provided below:</w:t>
      </w:r>
      <w:r w:rsidR="00266963" w:rsidRPr="00561D60">
        <w:rPr>
          <w:rFonts w:ascii="Book Antiqua" w:eastAsia="宋体" w:hAnsi="Book Antiqua" w:cs="Times New Roman"/>
          <w:sz w:val="24"/>
          <w:szCs w:val="24"/>
        </w:rPr>
        <w:t xml:space="preserve"> </w:t>
      </w:r>
      <w:r w:rsidRPr="00561D60">
        <w:rPr>
          <w:rFonts w:ascii="Book Antiqua" w:eastAsia="宋体" w:hAnsi="Book Antiqua" w:cs="Times New Roman"/>
          <w:sz w:val="24"/>
          <w:szCs w:val="24"/>
        </w:rPr>
        <w:t>NG2 forward 5’-CCTGTCCTCACCAATGTCCTCCT-3’,</w:t>
      </w:r>
      <w:r w:rsidR="00266963" w:rsidRPr="00561D60">
        <w:rPr>
          <w:rFonts w:ascii="Book Antiqua" w:eastAsia="宋体" w:hAnsi="Book Antiqua" w:cs="Times New Roman"/>
          <w:sz w:val="24"/>
          <w:szCs w:val="24"/>
        </w:rPr>
        <w:t xml:space="preserve"> </w:t>
      </w:r>
      <w:r w:rsidRPr="00561D60">
        <w:rPr>
          <w:rFonts w:ascii="Book Antiqua" w:eastAsia="宋体" w:hAnsi="Book Antiqua" w:cs="Times New Roman"/>
          <w:sz w:val="24"/>
          <w:szCs w:val="24"/>
        </w:rPr>
        <w:t>NG2 reverse 5’-GCTGGCACTGTTGAGACTCTTGAC-3’,</w:t>
      </w:r>
      <w:r w:rsidR="00266963">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β-actin forward 5’-ATAGCACAGCCTGGATAGCA ACGTAC-3’ and</w:t>
      </w:r>
      <w:r w:rsidR="00266963">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β-actin reverse 5’-CACCTTCTACAATGAGCTGCGTGTG-3’.</w:t>
      </w:r>
      <w:r w:rsidR="00266963">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The β-actin gene was used as the reference control. The relative mRNA expression levels were calculated based on the Ct values using the 2</w:t>
      </w:r>
      <w:r w:rsidRPr="00561D60">
        <w:rPr>
          <w:rFonts w:ascii="Book Antiqua" w:eastAsia="宋体" w:hAnsi="Book Antiqua" w:cs="Times New Roman"/>
          <w:sz w:val="24"/>
          <w:szCs w:val="24"/>
          <w:vertAlign w:val="superscript"/>
        </w:rPr>
        <w:t xml:space="preserve">-ΔΔCt </w:t>
      </w:r>
      <w:r w:rsidRPr="00561D60">
        <w:rPr>
          <w:rFonts w:ascii="Book Antiqua" w:eastAsia="宋体" w:hAnsi="Book Antiqua" w:cs="Times New Roman"/>
          <w:sz w:val="24"/>
          <w:szCs w:val="24"/>
        </w:rPr>
        <w:t>method. Each experiment was repeated in triplicate.</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Western blotting</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Western blots were performed as previously </w:t>
      </w:r>
      <w:proofErr w:type="gramStart"/>
      <w:r w:rsidRPr="00561D60">
        <w:rPr>
          <w:rFonts w:ascii="Book Antiqua" w:eastAsia="宋体" w:hAnsi="Book Antiqua" w:cs="Times New Roman"/>
          <w:sz w:val="24"/>
          <w:szCs w:val="24"/>
        </w:rPr>
        <w:t>described</w:t>
      </w:r>
      <w:proofErr w:type="gramEnd"/>
      <w:r w:rsidRPr="00561D60">
        <w:rPr>
          <w:rFonts w:ascii="Book Antiqua" w:eastAsia="宋体" w:hAnsi="Book Antiqua" w:cs="Times New Roman"/>
          <w:sz w:val="24"/>
          <w:szCs w:val="24"/>
        </w:rPr>
        <w:fldChar w:fldCharType="begin">
          <w:fldData xml:space="preserve">PEVuZE5vdGU+PENpdGU+PEF1dGhvcj5TY2huYWJlbDwvQXV0aG9yPjxZZWFyPjIwMTM8L1llYXI+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PEVuZE5vdGU+PENpdGU+PEF1dGhvcj5TY2huYWJlbDwvQXV0aG9yPjxZZWFyPjIwMTM8L1llYXI+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[17]</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After electrophoresis, the proteins were transferred to a </w:t>
      </w:r>
      <w:proofErr w:type="spellStart"/>
      <w:r w:rsidRPr="00561D60">
        <w:rPr>
          <w:rFonts w:ascii="Book Antiqua" w:eastAsia="宋体" w:hAnsi="Book Antiqua" w:cs="Times New Roman"/>
          <w:sz w:val="24"/>
          <w:szCs w:val="24"/>
        </w:rPr>
        <w:t>polyvinylidene</w:t>
      </w:r>
      <w:proofErr w:type="spellEnd"/>
      <w:r w:rsidRPr="00561D60">
        <w:rPr>
          <w:rFonts w:ascii="Book Antiqua" w:eastAsia="宋体" w:hAnsi="Book Antiqua" w:cs="Times New Roman"/>
          <w:sz w:val="24"/>
          <w:szCs w:val="24"/>
        </w:rPr>
        <w:t xml:space="preserve"> fluoride membrane. The membrane was blocked with 5% nonfat milk in </w:t>
      </w:r>
      <w:proofErr w:type="spellStart"/>
      <w:r w:rsidRPr="00561D60">
        <w:rPr>
          <w:rFonts w:ascii="Book Antiqua" w:eastAsia="宋体" w:hAnsi="Book Antiqua" w:cs="Times New Roman"/>
          <w:sz w:val="24"/>
          <w:szCs w:val="24"/>
        </w:rPr>
        <w:t>Tris</w:t>
      </w:r>
      <w:proofErr w:type="spellEnd"/>
      <w:r w:rsidRPr="00561D60">
        <w:rPr>
          <w:rFonts w:ascii="Book Antiqua" w:eastAsia="宋体" w:hAnsi="Book Antiqua" w:cs="Times New Roman"/>
          <w:sz w:val="24"/>
          <w:szCs w:val="24"/>
        </w:rPr>
        <w:t xml:space="preserve">-buffered saline with Tween (TBST) and incubated with an anti-human NG2 polyclonal antibody (1:1000 dilution; </w:t>
      </w:r>
      <w:proofErr w:type="spellStart"/>
      <w:r w:rsidRPr="00561D60">
        <w:rPr>
          <w:rFonts w:ascii="Book Antiqua" w:eastAsia="宋体" w:hAnsi="Book Antiqua" w:cs="Times New Roman"/>
          <w:sz w:val="24"/>
          <w:szCs w:val="24"/>
        </w:rPr>
        <w:t>Abcam</w:t>
      </w:r>
      <w:proofErr w:type="spellEnd"/>
      <w:r w:rsidRPr="00561D60">
        <w:rPr>
          <w:rFonts w:ascii="Book Antiqua" w:eastAsia="宋体" w:hAnsi="Book Antiqua" w:cs="Times New Roman"/>
          <w:sz w:val="24"/>
          <w:szCs w:val="24"/>
        </w:rPr>
        <w:t xml:space="preserve">, Burlingame, </w:t>
      </w:r>
      <w:r w:rsidR="00266963">
        <w:rPr>
          <w:rFonts w:ascii="Book Antiqua" w:eastAsia="宋体" w:hAnsi="Book Antiqua" w:cs="Times New Roman" w:hint="eastAsia"/>
          <w:sz w:val="24"/>
          <w:szCs w:val="24"/>
        </w:rPr>
        <w:t>United States</w:t>
      </w:r>
      <w:r w:rsidRPr="00561D60">
        <w:rPr>
          <w:rFonts w:ascii="Book Antiqua" w:eastAsia="宋体" w:hAnsi="Book Antiqua" w:cs="Times New Roman"/>
          <w:sz w:val="24"/>
          <w:szCs w:val="24"/>
        </w:rPr>
        <w:t xml:space="preserve">) in TBST containing 5% bovine serum albumin at 4 °C overnight. After washing three times with TBST, the membranes were incubated with a horseradish peroxidase-conjugated secondary antibody diluted in TBST at room temperature for 2 h. The protein signals were visualized using an </w:t>
      </w:r>
      <w:proofErr w:type="spellStart"/>
      <w:r w:rsidRPr="00561D60">
        <w:rPr>
          <w:rFonts w:ascii="Book Antiqua" w:eastAsia="宋体" w:hAnsi="Book Antiqua" w:cs="Times New Roman"/>
          <w:sz w:val="24"/>
          <w:szCs w:val="24"/>
        </w:rPr>
        <w:t>electrochemiluminescence</w:t>
      </w:r>
      <w:proofErr w:type="spellEnd"/>
      <w:r w:rsidRPr="00561D60">
        <w:rPr>
          <w:rFonts w:ascii="Book Antiqua" w:eastAsia="宋体" w:hAnsi="Book Antiqua" w:cs="Times New Roman"/>
          <w:sz w:val="24"/>
          <w:szCs w:val="24"/>
        </w:rPr>
        <w:t xml:space="preserve"> system. The gray values were calculated using Image J2x. The NG2 protein levels were normalized to β-actin protein levels.</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Statistical analysis</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Significant relationships between NG2 expression and the </w:t>
      </w:r>
      <w:proofErr w:type="spellStart"/>
      <w:r w:rsidRPr="00561D60">
        <w:rPr>
          <w:rFonts w:ascii="Book Antiqua" w:eastAsia="宋体" w:hAnsi="Book Antiqua" w:cs="Times New Roman"/>
          <w:sz w:val="24"/>
          <w:szCs w:val="24"/>
        </w:rPr>
        <w:t>clinicopathological</w:t>
      </w:r>
      <w:proofErr w:type="spellEnd"/>
      <w:r w:rsidRPr="00561D60">
        <w:rPr>
          <w:rFonts w:ascii="Book Antiqua" w:eastAsia="宋体" w:hAnsi="Book Antiqua" w:cs="Times New Roman"/>
          <w:sz w:val="24"/>
          <w:szCs w:val="24"/>
        </w:rPr>
        <w:t xml:space="preserve"> parameters were evaluated using the </w:t>
      </w:r>
      <w:r w:rsidR="002A21E3" w:rsidRPr="002A21E3">
        <w:rPr>
          <w:rFonts w:ascii="Symbol" w:eastAsia="宋体" w:hAnsi="Symbol" w:cs="Times New Roman"/>
          <w:i/>
          <w:sz w:val="24"/>
          <w:szCs w:val="24"/>
        </w:rPr>
        <w:t></w:t>
      </w:r>
      <w:r w:rsidR="002A21E3" w:rsidRPr="002A21E3">
        <w:rPr>
          <w:rFonts w:ascii="Book Antiqua" w:eastAsia="宋体" w:hAnsi="Book Antiqua" w:cs="Times New Roman"/>
          <w:sz w:val="24"/>
          <w:szCs w:val="24"/>
          <w:vertAlign w:val="superscript"/>
        </w:rPr>
        <w:t>2</w:t>
      </w:r>
      <w:r w:rsidRPr="00561D60">
        <w:rPr>
          <w:rFonts w:ascii="Book Antiqua" w:eastAsia="宋体" w:hAnsi="Book Antiqua" w:cs="Times New Roman"/>
          <w:sz w:val="24"/>
          <w:szCs w:val="24"/>
        </w:rPr>
        <w:t xml:space="preserve"> test or Fisher’s exact test. Survival rates were calculated using the Kaplan-Meier method and compared using the log-rank test. The independent prognostic factors for survival were identified by a multivariate analysis using the Cox proportional hazard </w:t>
      </w:r>
      <w:r w:rsidRPr="00561D60">
        <w:rPr>
          <w:rFonts w:ascii="Book Antiqua" w:eastAsia="宋体" w:hAnsi="Book Antiqua" w:cs="Times New Roman"/>
          <w:sz w:val="24"/>
          <w:szCs w:val="24"/>
        </w:rPr>
        <w:lastRenderedPageBreak/>
        <w:t>regression model. All the analyses were performed using SPSS 17.0 for Windows.</w:t>
      </w:r>
    </w:p>
    <w:p w:rsidR="00561D60" w:rsidRPr="00561D60" w:rsidRDefault="00561D60" w:rsidP="00561D60">
      <w:pPr>
        <w:widowControl/>
        <w:spacing w:line="360" w:lineRule="auto"/>
        <w:rPr>
          <w:rFonts w:ascii="Book Antiqua" w:eastAsia="宋体" w:hAnsi="Book Antiqua" w:cs="Times New Roman"/>
          <w:b/>
          <w:sz w:val="24"/>
          <w:szCs w:val="24"/>
        </w:rPr>
      </w:pPr>
    </w:p>
    <w:p w:rsidR="00561D60" w:rsidRPr="00561D60" w:rsidRDefault="00561D60" w:rsidP="00561D60">
      <w:pPr>
        <w:widowControl/>
        <w:spacing w:line="360" w:lineRule="auto"/>
        <w:rPr>
          <w:rFonts w:ascii="Book Antiqua" w:eastAsia="宋体" w:hAnsi="Book Antiqua" w:cs="Times New Roman"/>
          <w:b/>
          <w:sz w:val="24"/>
          <w:szCs w:val="24"/>
        </w:rPr>
      </w:pPr>
      <w:r w:rsidRPr="00561D60">
        <w:rPr>
          <w:rFonts w:ascii="Book Antiqua" w:eastAsia="宋体" w:hAnsi="Book Antiqua" w:cs="Times New Roman"/>
          <w:b/>
          <w:sz w:val="24"/>
          <w:szCs w:val="24"/>
        </w:rPr>
        <w:t>RESULTS</w:t>
      </w: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NG2 protein expression in HCC samples</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NG2 expression was </w:t>
      </w:r>
      <w:proofErr w:type="spellStart"/>
      <w:r w:rsidRPr="00561D60">
        <w:rPr>
          <w:rFonts w:ascii="Book Antiqua" w:eastAsia="宋体" w:hAnsi="Book Antiqua" w:cs="Times New Roman"/>
          <w:sz w:val="24"/>
          <w:szCs w:val="24"/>
        </w:rPr>
        <w:t>semiquantitatively</w:t>
      </w:r>
      <w:proofErr w:type="spellEnd"/>
      <w:r w:rsidRPr="00561D60">
        <w:rPr>
          <w:rFonts w:ascii="Book Antiqua" w:eastAsia="宋体" w:hAnsi="Book Antiqua" w:cs="Times New Roman"/>
          <w:sz w:val="24"/>
          <w:szCs w:val="24"/>
        </w:rPr>
        <w:t xml:space="preserve"> scored from the </w:t>
      </w:r>
      <w:r w:rsidR="00337E2E" w:rsidRPr="00337E2E">
        <w:rPr>
          <w:rFonts w:ascii="Book Antiqua" w:eastAsia="宋体" w:hAnsi="Book Antiqua" w:cs="Times New Roman"/>
          <w:sz w:val="24"/>
          <w:szCs w:val="24"/>
        </w:rPr>
        <w:t xml:space="preserve">immunohistochemistry (IHC) </w:t>
      </w:r>
      <w:r w:rsidRPr="00561D60">
        <w:rPr>
          <w:rFonts w:ascii="Book Antiqua" w:eastAsia="宋体" w:hAnsi="Book Antiqua" w:cs="Times New Roman"/>
          <w:sz w:val="24"/>
          <w:szCs w:val="24"/>
        </w:rPr>
        <w:t>data based on the number of positive cells and the staining intensity (Table 2). Samples were considered NG2-positive if either the cell nucleus or cytoplasm stained positive</w:t>
      </w:r>
      <w:bookmarkStart w:id="239" w:name="OLE_LINK271"/>
      <w:bookmarkStart w:id="240" w:name="OLE_LINK274"/>
      <w:bookmarkStart w:id="241" w:name="OLE_LINK275"/>
      <w:r w:rsidRPr="00561D60">
        <w:rPr>
          <w:rFonts w:ascii="Book Antiqua" w:eastAsia="宋体" w:hAnsi="Book Antiqua" w:cs="Times New Roman"/>
          <w:sz w:val="24"/>
          <w:szCs w:val="24"/>
        </w:rPr>
        <w:t xml:space="preserve">. As shown in </w:t>
      </w:r>
      <w:bookmarkStart w:id="242" w:name="OLE_LINK339"/>
      <w:bookmarkStart w:id="243" w:name="OLE_LINK338"/>
      <w:r w:rsidRPr="00561D60">
        <w:rPr>
          <w:rFonts w:ascii="Book Antiqua" w:eastAsia="宋体" w:hAnsi="Book Antiqua" w:cs="Times New Roman"/>
          <w:sz w:val="24"/>
          <w:szCs w:val="24"/>
        </w:rPr>
        <w:t>Table 1</w:t>
      </w:r>
      <w:bookmarkEnd w:id="239"/>
      <w:bookmarkEnd w:id="240"/>
      <w:bookmarkEnd w:id="241"/>
      <w:bookmarkEnd w:id="242"/>
      <w:bookmarkEnd w:id="243"/>
      <w:r w:rsidRPr="00561D60">
        <w:rPr>
          <w:rFonts w:ascii="Book Antiqua" w:eastAsia="宋体" w:hAnsi="Book Antiqua" w:cs="Times New Roman"/>
          <w:sz w:val="24"/>
          <w:szCs w:val="24"/>
        </w:rPr>
        <w:t>,</w:t>
      </w:r>
      <w:bookmarkStart w:id="244" w:name="OLE_LINK281"/>
      <w:r w:rsidRPr="00561D60">
        <w:rPr>
          <w:rFonts w:ascii="Book Antiqua" w:eastAsia="宋体" w:hAnsi="Book Antiqua" w:cs="Times New Roman"/>
          <w:sz w:val="24"/>
          <w:szCs w:val="24"/>
        </w:rPr>
        <w:t xml:space="preserve"> high NG2 expression was observed in significantly more primary tumor samples (63.6%; 84/132) compared with the </w:t>
      </w:r>
      <w:bookmarkStart w:id="245" w:name="OLE_LINK198"/>
      <w:bookmarkStart w:id="246" w:name="OLE_LINK343"/>
      <w:bookmarkStart w:id="247" w:name="OLE_LINK342"/>
      <w:r w:rsidRPr="00561D60">
        <w:rPr>
          <w:rFonts w:ascii="Book Antiqua" w:eastAsia="宋体" w:hAnsi="Book Antiqua" w:cs="Times New Roman"/>
          <w:sz w:val="24"/>
          <w:szCs w:val="24"/>
        </w:rPr>
        <w:t>adjacent noncancerous tissue samples</w:t>
      </w:r>
      <w:bookmarkEnd w:id="245"/>
      <w:bookmarkEnd w:id="246"/>
      <w:bookmarkEnd w:id="247"/>
      <w:r w:rsidRPr="00561D60">
        <w:rPr>
          <w:rFonts w:ascii="Book Antiqua" w:eastAsia="宋体" w:hAnsi="Book Antiqua" w:cs="Times New Roman"/>
          <w:sz w:val="24"/>
          <w:szCs w:val="24"/>
        </w:rPr>
        <w:t xml:space="preserve"> (28.1%; 27/96) (</w:t>
      </w:r>
      <w:r w:rsidR="00926FFF" w:rsidRPr="00926FFF">
        <w:rPr>
          <w:rFonts w:ascii="Book Antiqua" w:eastAsia="宋体" w:hAnsi="Book Antiqua" w:cs="Times New Roman"/>
          <w:i/>
          <w:caps/>
          <w:sz w:val="24"/>
          <w:szCs w:val="24"/>
        </w:rPr>
        <w:t xml:space="preserve">p &lt; </w:t>
      </w:r>
      <w:r w:rsidRPr="00561D60">
        <w:rPr>
          <w:rFonts w:ascii="Book Antiqua" w:eastAsia="宋体" w:hAnsi="Book Antiqua" w:cs="Times New Roman"/>
          <w:sz w:val="24"/>
          <w:szCs w:val="24"/>
        </w:rPr>
        <w:t>0.0001).</w:t>
      </w:r>
      <w:bookmarkEnd w:id="244"/>
      <w:r w:rsidRPr="00561D60">
        <w:rPr>
          <w:rFonts w:ascii="Book Antiqua" w:eastAsia="宋体" w:hAnsi="Book Antiqua" w:cs="Times New Roman"/>
          <w:sz w:val="24"/>
          <w:szCs w:val="24"/>
        </w:rPr>
        <w:t xml:space="preserve"> NG2 expression was determined by IHC in 5 representative pairs of hepatic carcinoma tissue and adjacent non-tumorous tissue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1). To confirm the NG2 expression levels observed by IHC, we measured </w:t>
      </w:r>
      <w:bookmarkStart w:id="248" w:name="OLE_LINK192"/>
      <w:bookmarkStart w:id="249" w:name="OLE_LINK191"/>
      <w:r w:rsidRPr="00561D60">
        <w:rPr>
          <w:rFonts w:ascii="Book Antiqua" w:eastAsia="宋体" w:hAnsi="Book Antiqua" w:cs="Times New Roman"/>
          <w:sz w:val="24"/>
          <w:szCs w:val="24"/>
        </w:rPr>
        <w:t>NG2 expression</w:t>
      </w:r>
      <w:bookmarkEnd w:id="248"/>
      <w:bookmarkEnd w:id="249"/>
      <w:r w:rsidRPr="00561D60">
        <w:rPr>
          <w:rFonts w:ascii="Book Antiqua" w:eastAsia="宋体" w:hAnsi="Book Antiqua" w:cs="Times New Roman"/>
          <w:sz w:val="24"/>
          <w:szCs w:val="24"/>
        </w:rPr>
        <w:t xml:space="preserve"> in 30 randomly selected tumor samples by </w:t>
      </w:r>
      <w:proofErr w:type="spellStart"/>
      <w:r w:rsidRPr="00561D60">
        <w:rPr>
          <w:rFonts w:ascii="Book Antiqua" w:eastAsia="宋体" w:hAnsi="Book Antiqua" w:cs="Times New Roman"/>
          <w:sz w:val="24"/>
          <w:szCs w:val="24"/>
        </w:rPr>
        <w:t>qRT</w:t>
      </w:r>
      <w:proofErr w:type="spellEnd"/>
      <w:r w:rsidRPr="00561D60">
        <w:rPr>
          <w:rFonts w:ascii="Book Antiqua" w:eastAsia="宋体" w:hAnsi="Book Antiqua" w:cs="Times New Roman"/>
          <w:sz w:val="24"/>
          <w:szCs w:val="24"/>
        </w:rPr>
        <w:t>-PCR and Western blot. The results show that NG2 protein and mRNA expression markedly increased in primary tumor samples compared with the adjacent noncancerous tissue samples (</w:t>
      </w:r>
      <w:bookmarkStart w:id="250" w:name="OLE_LINK201"/>
      <w:bookmarkStart w:id="251" w:name="OLE_LINK200"/>
      <w:bookmarkStart w:id="252" w:name="OLE_LINK199"/>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w:t>
      </w:r>
      <w:bookmarkEnd w:id="250"/>
      <w:bookmarkEnd w:id="251"/>
      <w:bookmarkEnd w:id="252"/>
      <w:r w:rsidRPr="00561D60">
        <w:rPr>
          <w:rFonts w:ascii="Book Antiqua" w:eastAsia="宋体" w:hAnsi="Book Antiqua" w:cs="Times New Roman"/>
          <w:sz w:val="24"/>
          <w:szCs w:val="24"/>
        </w:rPr>
        <w:t xml:space="preserve">2). </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 xml:space="preserve">Association between NG2 protein expression and the </w:t>
      </w:r>
      <w:proofErr w:type="spellStart"/>
      <w:r w:rsidRPr="00561D60">
        <w:rPr>
          <w:rFonts w:ascii="Book Antiqua" w:eastAsia="宋体" w:hAnsi="Book Antiqua" w:cs="Times New Roman"/>
          <w:b/>
          <w:i/>
          <w:sz w:val="24"/>
          <w:szCs w:val="24"/>
        </w:rPr>
        <w:t>clinicopathological</w:t>
      </w:r>
      <w:proofErr w:type="spellEnd"/>
      <w:r w:rsidRPr="00561D60">
        <w:rPr>
          <w:rFonts w:ascii="Book Antiqua" w:eastAsia="宋体" w:hAnsi="Book Antiqua" w:cs="Times New Roman"/>
          <w:b/>
          <w:i/>
          <w:sz w:val="24"/>
          <w:szCs w:val="24"/>
        </w:rPr>
        <w:t xml:space="preserve"> features of HCC</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As presented in </w:t>
      </w:r>
      <w:bookmarkStart w:id="253" w:name="OLE_LINK90"/>
      <w:r w:rsidRPr="00561D60">
        <w:rPr>
          <w:rFonts w:ascii="Book Antiqua" w:eastAsia="宋体" w:hAnsi="Book Antiqua" w:cs="Times New Roman"/>
          <w:sz w:val="24"/>
          <w:szCs w:val="24"/>
        </w:rPr>
        <w:t>Table 1</w:t>
      </w:r>
      <w:bookmarkEnd w:id="253"/>
      <w:r w:rsidRPr="00561D60">
        <w:rPr>
          <w:rFonts w:ascii="Book Antiqua" w:eastAsia="宋体" w:hAnsi="Book Antiqua" w:cs="Times New Roman"/>
          <w:sz w:val="24"/>
          <w:szCs w:val="24"/>
        </w:rPr>
        <w:t xml:space="preserve">, the correlations between </w:t>
      </w:r>
      <w:bookmarkStart w:id="254" w:name="OLE_LINK46"/>
      <w:bookmarkStart w:id="255" w:name="OLE_LINK77"/>
      <w:bookmarkStart w:id="256" w:name="OLE_LINK76"/>
      <w:r w:rsidRPr="00561D60">
        <w:rPr>
          <w:rFonts w:ascii="Book Antiqua" w:eastAsia="宋体" w:hAnsi="Book Antiqua" w:cs="Times New Roman"/>
          <w:sz w:val="24"/>
          <w:szCs w:val="24"/>
        </w:rPr>
        <w:t xml:space="preserve">NG2 </w:t>
      </w:r>
      <w:bookmarkEnd w:id="254"/>
      <w:bookmarkEnd w:id="255"/>
      <w:bookmarkEnd w:id="256"/>
      <w:r w:rsidRPr="00561D60">
        <w:rPr>
          <w:rFonts w:ascii="Book Antiqua" w:eastAsia="宋体" w:hAnsi="Book Antiqua" w:cs="Times New Roman"/>
          <w:sz w:val="24"/>
          <w:szCs w:val="24"/>
        </w:rPr>
        <w:t xml:space="preserve">protein expression and the </w:t>
      </w:r>
      <w:proofErr w:type="spellStart"/>
      <w:r w:rsidRPr="00561D60">
        <w:rPr>
          <w:rFonts w:ascii="Book Antiqua" w:eastAsia="宋体" w:hAnsi="Book Antiqua" w:cs="Times New Roman"/>
          <w:sz w:val="24"/>
          <w:szCs w:val="24"/>
        </w:rPr>
        <w:t>clinicopathological</w:t>
      </w:r>
      <w:proofErr w:type="spellEnd"/>
      <w:r w:rsidRPr="00561D60">
        <w:rPr>
          <w:rFonts w:ascii="Book Antiqua" w:eastAsia="宋体" w:hAnsi="Book Antiqua" w:cs="Times New Roman"/>
          <w:sz w:val="24"/>
          <w:szCs w:val="24"/>
        </w:rPr>
        <w:t xml:space="preserve"> features of HCC patients were analyzed using the </w:t>
      </w:r>
      <w:r w:rsidR="002A21E3" w:rsidRPr="002A21E3">
        <w:rPr>
          <w:rFonts w:ascii="Symbol" w:eastAsia="宋体" w:hAnsi="Symbol" w:cs="Times New Roman"/>
          <w:i/>
          <w:sz w:val="24"/>
          <w:szCs w:val="24"/>
        </w:rPr>
        <w:t></w:t>
      </w:r>
      <w:r w:rsidR="002A21E3" w:rsidRPr="002A21E3">
        <w:rPr>
          <w:rFonts w:ascii="Book Antiqua" w:eastAsia="宋体" w:hAnsi="Book Antiqua" w:cs="Times New Roman"/>
          <w:sz w:val="24"/>
          <w:szCs w:val="24"/>
          <w:vertAlign w:val="superscript"/>
        </w:rPr>
        <w:t>2</w:t>
      </w:r>
      <w:r w:rsidRPr="00561D60">
        <w:rPr>
          <w:rFonts w:ascii="Book Antiqua" w:eastAsia="宋体" w:hAnsi="Book Antiqua" w:cs="Times New Roman"/>
          <w:sz w:val="24"/>
          <w:szCs w:val="24"/>
        </w:rPr>
        <w:t xml:space="preserve"> test. </w:t>
      </w:r>
      <w:bookmarkStart w:id="257" w:name="OLE_LINK7"/>
      <w:bookmarkStart w:id="258" w:name="OLE_LINK8"/>
      <w:r w:rsidRPr="00561D60">
        <w:rPr>
          <w:rFonts w:ascii="Book Antiqua" w:eastAsia="宋体" w:hAnsi="Book Antiqua" w:cs="Times New Roman"/>
          <w:sz w:val="24"/>
          <w:szCs w:val="24"/>
        </w:rPr>
        <w:t>High NG2 protein expression was closely associated with tumor differentiation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0.0089), recurrence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 xml:space="preserve">0.0163), </w:t>
      </w:r>
      <w:bookmarkStart w:id="259" w:name="OLE_LINK178"/>
      <w:bookmarkStart w:id="260" w:name="OLE_LINK177"/>
      <w:bookmarkStart w:id="261" w:name="OLE_LINK208"/>
      <w:bookmarkStart w:id="262" w:name="OLE_LINK207"/>
      <w:bookmarkStart w:id="263" w:name="OLE_LINK206"/>
      <w:r w:rsidRPr="00561D60">
        <w:rPr>
          <w:rFonts w:ascii="Book Antiqua" w:eastAsia="宋体" w:hAnsi="Book Antiqua" w:cs="Times New Roman"/>
          <w:sz w:val="24"/>
          <w:szCs w:val="24"/>
        </w:rPr>
        <w:t xml:space="preserve">TNM </w:t>
      </w:r>
      <w:bookmarkEnd w:id="259"/>
      <w:bookmarkEnd w:id="260"/>
      <w:r w:rsidRPr="00561D60">
        <w:rPr>
          <w:rFonts w:ascii="Book Antiqua" w:eastAsia="宋体" w:hAnsi="Book Antiqua" w:cs="Times New Roman"/>
          <w:sz w:val="24"/>
          <w:szCs w:val="24"/>
        </w:rPr>
        <w:t>stage</w:t>
      </w:r>
      <w:bookmarkEnd w:id="261"/>
      <w:bookmarkEnd w:id="262"/>
      <w:bookmarkEnd w:id="263"/>
      <w:r w:rsidRPr="00561D60">
        <w:rPr>
          <w:rFonts w:ascii="Book Antiqua" w:eastAsia="宋体" w:hAnsi="Book Antiqua" w:cs="Times New Roman"/>
          <w:sz w:val="24"/>
          <w:szCs w:val="24"/>
        </w:rPr>
        <w:t xml:space="preserve"> (0.0027), and invasion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0.0193). However, no significant relationship was observed between NG2 protein expression in HCC and other parameters, such as age, sex, tumor size, serum AFP, tumor number, or tumor capsule.</w:t>
      </w:r>
      <w:bookmarkEnd w:id="257"/>
      <w:bookmarkEnd w:id="258"/>
      <w:r w:rsidRPr="00561D60">
        <w:rPr>
          <w:rFonts w:ascii="Book Antiqua" w:eastAsia="宋体" w:hAnsi="Book Antiqua" w:cs="Times New Roman"/>
          <w:sz w:val="24"/>
          <w:szCs w:val="24"/>
        </w:rPr>
        <w:t xml:space="preserve"> NG2 expression in human hepatic carcinoma tissues </w:t>
      </w:r>
      <w:bookmarkStart w:id="264" w:name="OLE_LINK180"/>
      <w:bookmarkStart w:id="265" w:name="OLE_LINK179"/>
      <w:r w:rsidRPr="00561D60">
        <w:rPr>
          <w:rFonts w:ascii="Book Antiqua" w:eastAsia="宋体" w:hAnsi="Book Antiqua" w:cs="Times New Roman"/>
          <w:sz w:val="24"/>
          <w:szCs w:val="24"/>
        </w:rPr>
        <w:t>at TNM III/IV stages</w:t>
      </w:r>
      <w:bookmarkEnd w:id="264"/>
      <w:bookmarkEnd w:id="265"/>
      <w:r w:rsidRPr="00561D60">
        <w:rPr>
          <w:rFonts w:ascii="Book Antiqua" w:eastAsia="宋体" w:hAnsi="Book Antiqua" w:cs="Times New Roman"/>
          <w:sz w:val="24"/>
          <w:szCs w:val="24"/>
        </w:rPr>
        <w:t xml:space="preserve"> was significantly increased compared with TNM I/II stage tissues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3A). </w:t>
      </w:r>
      <w:r w:rsidRPr="00561D60">
        <w:rPr>
          <w:rFonts w:ascii="Book Antiqua" w:eastAsia="宋体" w:hAnsi="Book Antiqua" w:cs="Times New Roman"/>
          <w:sz w:val="24"/>
          <w:szCs w:val="24"/>
        </w:rPr>
        <w:lastRenderedPageBreak/>
        <w:t>Additionally, NG2 expression in human hepatic carcinoma tissues with a poor degree of differentiation was significantly increased compared with moderate and high degrees of differentiation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3B). Moreover, NG2 expression increased in human hepatic carcinoma tissues with portal vein invasion </w:t>
      </w:r>
      <w:bookmarkStart w:id="266" w:name="OLE_LINK186"/>
      <w:bookmarkStart w:id="267" w:name="OLE_LINK185"/>
      <w:r w:rsidRPr="00561D60">
        <w:rPr>
          <w:rFonts w:ascii="Book Antiqua" w:eastAsia="宋体" w:hAnsi="Book Antiqua" w:cs="Times New Roman"/>
          <w:sz w:val="24"/>
          <w:szCs w:val="24"/>
        </w:rPr>
        <w:t>(</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3C)</w:t>
      </w:r>
      <w:bookmarkEnd w:id="266"/>
      <w:bookmarkEnd w:id="267"/>
      <w:r w:rsidRPr="00561D60">
        <w:rPr>
          <w:rFonts w:ascii="Book Antiqua" w:eastAsia="宋体" w:hAnsi="Book Antiqua" w:cs="Times New Roman"/>
          <w:sz w:val="24"/>
          <w:szCs w:val="24"/>
        </w:rPr>
        <w:t>, and interestingly, NG2 was highly expressed in vessels within human hepatic carcinoma tissue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3D).</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r w:rsidRPr="00561D60">
        <w:rPr>
          <w:rFonts w:ascii="Book Antiqua" w:eastAsia="宋体" w:hAnsi="Book Antiqua" w:cs="Times New Roman"/>
          <w:b/>
          <w:i/>
          <w:sz w:val="24"/>
          <w:szCs w:val="24"/>
        </w:rPr>
        <w:t>Correlation between NG2 protein expression and patient survival</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To assess the prognostic value of NG2 for HCC, the association between NG2 expression and survival was analyzed using the Kaplan-Meier method with the log-rank test. Patients were separated into two groups, an NG2-high group (</w:t>
      </w:r>
      <w:r w:rsidR="00E35619" w:rsidRPr="00E35619">
        <w:rPr>
          <w:rFonts w:ascii="Book Antiqua" w:eastAsia="宋体" w:hAnsi="Book Antiqua" w:cs="Times New Roman"/>
          <w:i/>
          <w:sz w:val="24"/>
          <w:szCs w:val="24"/>
        </w:rPr>
        <w:t xml:space="preserve">n = </w:t>
      </w:r>
      <w:r w:rsidRPr="00561D60">
        <w:rPr>
          <w:rFonts w:ascii="Book Antiqua" w:eastAsia="宋体" w:hAnsi="Book Antiqua" w:cs="Times New Roman"/>
          <w:sz w:val="24"/>
          <w:szCs w:val="24"/>
        </w:rPr>
        <w:t>84) and an NG2-low group (</w:t>
      </w:r>
      <w:r w:rsidR="00E35619" w:rsidRPr="00E35619">
        <w:rPr>
          <w:rFonts w:ascii="Book Antiqua" w:eastAsia="宋体" w:hAnsi="Book Antiqua" w:cs="Times New Roman"/>
          <w:i/>
          <w:sz w:val="24"/>
          <w:szCs w:val="24"/>
        </w:rPr>
        <w:t xml:space="preserve">n = </w:t>
      </w:r>
      <w:r w:rsidRPr="00561D60">
        <w:rPr>
          <w:rFonts w:ascii="Book Antiqua" w:eastAsia="宋体" w:hAnsi="Book Antiqua" w:cs="Times New Roman"/>
          <w:sz w:val="24"/>
          <w:szCs w:val="24"/>
        </w:rPr>
        <w:t>48). The log-rank test indicated a significant difference in the overall survival of HCC patients with high NG2 expression compared with low NG2 expression (</w:t>
      </w:r>
      <w:r w:rsidR="00926FFF" w:rsidRPr="00926FFF">
        <w:rPr>
          <w:rFonts w:ascii="Book Antiqua" w:eastAsia="宋体" w:hAnsi="Book Antiqua" w:cs="Times New Roman"/>
          <w:i/>
          <w:caps/>
          <w:sz w:val="24"/>
          <w:szCs w:val="24"/>
        </w:rPr>
        <w:t xml:space="preserve">p &lt; </w:t>
      </w:r>
      <w:r w:rsidRPr="00561D60">
        <w:rPr>
          <w:rFonts w:ascii="Book Antiqua" w:eastAsia="宋体" w:hAnsi="Book Antiqua" w:cs="Times New Roman"/>
          <w:sz w:val="24"/>
          <w:szCs w:val="24"/>
        </w:rPr>
        <w:t xml:space="preserve">0.001;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4A). Moreover, NG2 expression in HCC tissue signiﬁcantly correlated with disease-free survival (</w:t>
      </w:r>
      <w:bookmarkStart w:id="268" w:name="OLE_LINK89"/>
      <w:bookmarkStart w:id="269" w:name="OLE_LINK88"/>
      <w:r w:rsidR="00926FFF" w:rsidRPr="00926FFF">
        <w:rPr>
          <w:rFonts w:ascii="Book Antiqua" w:eastAsia="宋体" w:hAnsi="Book Antiqua" w:cs="Times New Roman"/>
          <w:i/>
          <w:caps/>
          <w:sz w:val="24"/>
          <w:szCs w:val="24"/>
        </w:rPr>
        <w:t xml:space="preserve">p &lt; </w:t>
      </w:r>
      <w:r w:rsidRPr="00561D60">
        <w:rPr>
          <w:rFonts w:ascii="Book Antiqua" w:eastAsia="宋体" w:hAnsi="Book Antiqua" w:cs="Times New Roman"/>
          <w:sz w:val="24"/>
          <w:szCs w:val="24"/>
        </w:rPr>
        <w:t xml:space="preserve">0.001;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4</w:t>
      </w:r>
      <w:bookmarkEnd w:id="268"/>
      <w:bookmarkEnd w:id="269"/>
      <w:r w:rsidRPr="00561D60">
        <w:rPr>
          <w:rFonts w:ascii="Book Antiqua" w:eastAsia="宋体" w:hAnsi="Book Antiqua" w:cs="Times New Roman"/>
          <w:sz w:val="24"/>
          <w:szCs w:val="24"/>
        </w:rPr>
        <w:t xml:space="preserve">B). Other prognostic factors were investigated, and a univariate analysis revealed that invasion, serum AFP and TNM stage adversely affected the </w:t>
      </w:r>
      <w:bookmarkStart w:id="270" w:name="OLE_LINK57"/>
      <w:bookmarkStart w:id="271" w:name="OLE_LINK54"/>
      <w:bookmarkStart w:id="272" w:name="OLE_LINK53"/>
      <w:r w:rsidRPr="00561D60">
        <w:rPr>
          <w:rFonts w:ascii="Book Antiqua" w:eastAsia="宋体" w:hAnsi="Book Antiqua" w:cs="Times New Roman"/>
          <w:sz w:val="24"/>
          <w:szCs w:val="24"/>
        </w:rPr>
        <w:t xml:space="preserve">disease-free and </w:t>
      </w:r>
      <w:bookmarkEnd w:id="270"/>
      <w:bookmarkEnd w:id="271"/>
      <w:bookmarkEnd w:id="272"/>
      <w:r w:rsidRPr="00561D60">
        <w:rPr>
          <w:rFonts w:ascii="Book Antiqua" w:eastAsia="宋体" w:hAnsi="Book Antiqua" w:cs="Times New Roman"/>
          <w:sz w:val="24"/>
          <w:szCs w:val="24"/>
        </w:rPr>
        <w:t xml:space="preserve">overall survival (Table 3). Moreover, </w:t>
      </w:r>
      <w:bookmarkStart w:id="273" w:name="OLE_LINK32"/>
      <w:bookmarkStart w:id="274" w:name="OLE_LINK31"/>
      <w:r w:rsidRPr="00561D60">
        <w:rPr>
          <w:rFonts w:ascii="Book Antiqua" w:eastAsia="宋体" w:hAnsi="Book Antiqua" w:cs="Times New Roman"/>
          <w:sz w:val="24"/>
          <w:szCs w:val="24"/>
        </w:rPr>
        <w:t>serum AFP</w:t>
      </w:r>
      <w:bookmarkEnd w:id="273"/>
      <w:bookmarkEnd w:id="274"/>
      <w:r w:rsidRPr="00561D60">
        <w:rPr>
          <w:rFonts w:ascii="Book Antiqua" w:eastAsia="宋体" w:hAnsi="Book Antiqua" w:cs="Times New Roman"/>
          <w:sz w:val="24"/>
          <w:szCs w:val="24"/>
        </w:rPr>
        <w:t xml:space="preserve"> and tumor number adversely affected progression-free but not overall survival (Table 3). </w:t>
      </w:r>
      <w:bookmarkStart w:id="275" w:name="OLE_LINK117"/>
      <w:bookmarkStart w:id="276" w:name="OLE_LINK114"/>
      <w:r w:rsidRPr="00561D60">
        <w:rPr>
          <w:rFonts w:ascii="Book Antiqua" w:eastAsia="宋体" w:hAnsi="Book Antiqua" w:cs="Times New Roman"/>
          <w:sz w:val="24"/>
          <w:szCs w:val="24"/>
        </w:rPr>
        <w:t>Combination analysis of the survival data</w:t>
      </w:r>
      <w:bookmarkEnd w:id="275"/>
      <w:bookmarkEnd w:id="276"/>
      <w:r w:rsidRPr="00561D60">
        <w:rPr>
          <w:rFonts w:ascii="Book Antiqua" w:eastAsia="宋体" w:hAnsi="Book Antiqua" w:cs="Times New Roman"/>
          <w:sz w:val="24"/>
          <w:szCs w:val="24"/>
        </w:rPr>
        <w:t xml:space="preserve"> revealed that 25 (48.1%) of the 52 HCC patients with TNM stage I/II disease were NG2-positive and had an unfavorable outcome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5A, B). </w:t>
      </w:r>
      <w:bookmarkStart w:id="277" w:name="OLE_LINK203"/>
      <w:bookmarkStart w:id="278" w:name="OLE_LINK202"/>
      <w:r w:rsidRPr="00561D60">
        <w:rPr>
          <w:rFonts w:ascii="Book Antiqua" w:eastAsia="宋体" w:hAnsi="Book Antiqua" w:cs="Times New Roman"/>
          <w:sz w:val="24"/>
          <w:szCs w:val="24"/>
        </w:rPr>
        <w:t>In contrast</w:t>
      </w:r>
      <w:bookmarkEnd w:id="277"/>
      <w:bookmarkEnd w:id="278"/>
      <w:r w:rsidRPr="00561D60">
        <w:rPr>
          <w:rFonts w:ascii="Book Antiqua" w:eastAsia="宋体" w:hAnsi="Book Antiqua" w:cs="Times New Roman"/>
          <w:sz w:val="24"/>
          <w:szCs w:val="24"/>
        </w:rPr>
        <w:t>, 59 (73.7%) of the 80 HCC patients with TNM stage III/IV disease were NG2-positive but had an unfavorable outcome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5A, B). Similarly, of the 90 patients with low serum AFP, 54 (60%) had NG2-positive tumors and an unfavorable outcome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5C, D). Interestingly, 51 (72.8%) of the 70 HCC patients with venous invasion were NG2-positive and had a poor outcome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5E, F). Conversely, of the 62 patients without venous invasion, 33 (53.2%) with NG2-positive tumors did not have a favorable </w:t>
      </w:r>
      <w:r w:rsidRPr="00561D60">
        <w:rPr>
          <w:rFonts w:ascii="Book Antiqua" w:eastAsia="宋体" w:hAnsi="Book Antiqua" w:cs="Times New Roman"/>
          <w:sz w:val="24"/>
          <w:szCs w:val="24"/>
        </w:rPr>
        <w:lastRenderedPageBreak/>
        <w:t>outcome (</w:t>
      </w:r>
      <w:r w:rsidR="00E35619">
        <w:rPr>
          <w:rFonts w:ascii="Book Antiqua" w:eastAsia="宋体" w:hAnsi="Book Antiqua" w:cs="Times New Roman"/>
          <w:sz w:val="24"/>
          <w:szCs w:val="24"/>
        </w:rPr>
        <w:t>Figure</w:t>
      </w:r>
      <w:r w:rsidRPr="00561D60">
        <w:rPr>
          <w:rFonts w:ascii="Book Antiqua" w:eastAsia="宋体" w:hAnsi="Book Antiqua" w:cs="Times New Roman"/>
          <w:sz w:val="24"/>
          <w:szCs w:val="24"/>
        </w:rPr>
        <w:t xml:space="preserve"> 5E, F). These results indicate that high NG2 expression correlated with a shorter survival time.</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i/>
          <w:sz w:val="24"/>
          <w:szCs w:val="24"/>
        </w:rPr>
      </w:pPr>
      <w:bookmarkStart w:id="279" w:name="OLE_LINK286"/>
      <w:bookmarkStart w:id="280" w:name="OLE_LINK285"/>
      <w:r w:rsidRPr="00561D60">
        <w:rPr>
          <w:rFonts w:ascii="Book Antiqua" w:eastAsia="宋体" w:hAnsi="Book Antiqua" w:cs="Times New Roman"/>
          <w:b/>
          <w:i/>
          <w:sz w:val="24"/>
          <w:szCs w:val="24"/>
        </w:rPr>
        <w:t>Cox regression analysis</w:t>
      </w:r>
      <w:bookmarkEnd w:id="279"/>
      <w:bookmarkEnd w:id="280"/>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To further evaluate the prognostic value of NG2 expression, a Cox multivariate proportional hazards regression analysis was performed with all the variables to derive risk estimates related to disease-free and overall survival and to control for confounders. Multivariate analysis </w:t>
      </w:r>
      <w:bookmarkStart w:id="281" w:name="OLE_LINK65"/>
      <w:bookmarkStart w:id="282" w:name="OLE_LINK64"/>
      <w:r w:rsidRPr="00561D60">
        <w:rPr>
          <w:rFonts w:ascii="Book Antiqua" w:eastAsia="宋体" w:hAnsi="Book Antiqua" w:cs="Times New Roman"/>
          <w:sz w:val="24"/>
          <w:szCs w:val="24"/>
        </w:rPr>
        <w:t xml:space="preserve">(Table 4) </w:t>
      </w:r>
      <w:bookmarkEnd w:id="281"/>
      <w:bookmarkEnd w:id="282"/>
      <w:r w:rsidRPr="00561D60">
        <w:rPr>
          <w:rFonts w:ascii="Book Antiqua" w:eastAsia="宋体" w:hAnsi="Book Antiqua" w:cs="Times New Roman"/>
          <w:sz w:val="24"/>
          <w:szCs w:val="24"/>
        </w:rPr>
        <w:t>of the above-mentioned significant indicators of OS and DFS showed that</w:t>
      </w:r>
      <w:bookmarkStart w:id="283" w:name="OLE_LINK74"/>
      <w:bookmarkStart w:id="284" w:name="OLE_LINK73"/>
      <w:r w:rsidRPr="00561D60">
        <w:rPr>
          <w:rFonts w:ascii="Book Antiqua" w:eastAsia="宋体" w:hAnsi="Book Antiqua" w:cs="Times New Roman"/>
          <w:sz w:val="24"/>
          <w:szCs w:val="24"/>
        </w:rPr>
        <w:t xml:space="preserve"> NG2</w:t>
      </w:r>
      <w:bookmarkEnd w:id="283"/>
      <w:bookmarkEnd w:id="284"/>
      <w:r w:rsidRPr="00561D60">
        <w:rPr>
          <w:rFonts w:ascii="Book Antiqua" w:eastAsia="宋体" w:hAnsi="Book Antiqua" w:cs="Times New Roman"/>
          <w:sz w:val="24"/>
          <w:szCs w:val="24"/>
        </w:rPr>
        <w:t xml:space="preserve"> expression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 xml:space="preserve">0.002), </w:t>
      </w:r>
      <w:bookmarkStart w:id="285" w:name="OLE_LINK56"/>
      <w:bookmarkStart w:id="286" w:name="OLE_LINK55"/>
      <w:r w:rsidRPr="00561D60">
        <w:rPr>
          <w:rFonts w:ascii="Book Antiqua" w:eastAsia="宋体" w:hAnsi="Book Antiqua" w:cs="Times New Roman"/>
          <w:sz w:val="24"/>
          <w:szCs w:val="24"/>
        </w:rPr>
        <w:t>serum AFP</w:t>
      </w:r>
      <w:bookmarkEnd w:id="285"/>
      <w:bookmarkEnd w:id="286"/>
      <w:r w:rsidRPr="00561D60">
        <w:rPr>
          <w:rFonts w:ascii="Book Antiqua" w:eastAsia="宋体" w:hAnsi="Book Antiqua" w:cs="Times New Roman"/>
          <w:sz w:val="24"/>
          <w:szCs w:val="24"/>
        </w:rPr>
        <w:t xml:space="preserv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0.003), TNM stage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 xml:space="preserve">0.001), and </w:t>
      </w:r>
      <w:bookmarkStart w:id="287" w:name="OLE_LINK75"/>
      <w:r w:rsidRPr="00561D60">
        <w:rPr>
          <w:rFonts w:ascii="Book Antiqua" w:eastAsia="宋体" w:hAnsi="Book Antiqua" w:cs="Times New Roman"/>
          <w:sz w:val="24"/>
          <w:szCs w:val="24"/>
        </w:rPr>
        <w:t>portal vein invasion</w:t>
      </w:r>
      <w:bookmarkEnd w:id="287"/>
      <w:r w:rsidRPr="00561D60">
        <w:rPr>
          <w:rFonts w:ascii="Book Antiqua" w:eastAsia="宋体" w:hAnsi="Book Antiqua" w:cs="Times New Roman"/>
          <w:sz w:val="24"/>
          <w:szCs w:val="24"/>
        </w:rPr>
        <w:t xml:space="preserv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 xml:space="preserve">0.002) were independent prognostic indicators for OS in HCC patients. Furthermore, </w:t>
      </w:r>
      <w:bookmarkStart w:id="288" w:name="OLE_LINK67"/>
      <w:bookmarkStart w:id="289" w:name="OLE_LINK66"/>
      <w:r w:rsidRPr="00561D60">
        <w:rPr>
          <w:rFonts w:ascii="Book Antiqua" w:eastAsia="宋体" w:hAnsi="Book Antiqua" w:cs="Times New Roman"/>
          <w:sz w:val="24"/>
          <w:szCs w:val="24"/>
        </w:rPr>
        <w:t>NG2</w:t>
      </w:r>
      <w:bookmarkEnd w:id="288"/>
      <w:bookmarkEnd w:id="289"/>
      <w:r w:rsidRPr="00561D60">
        <w:rPr>
          <w:rFonts w:ascii="Book Antiqua" w:eastAsia="宋体" w:hAnsi="Book Antiqua" w:cs="Times New Roman"/>
          <w:sz w:val="24"/>
          <w:szCs w:val="24"/>
        </w:rPr>
        <w:t xml:space="preserve"> expression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0.003), serum AFP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0.008), TNM stage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0.001), tumor capsule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0.045), and portal vein invasion (</w:t>
      </w:r>
      <w:r w:rsidR="00926FFF" w:rsidRPr="00926FFF">
        <w:rPr>
          <w:rFonts w:ascii="Book Antiqua" w:eastAsia="宋体" w:hAnsi="Book Antiqua" w:cs="Times New Roman"/>
          <w:i/>
          <w:caps/>
          <w:sz w:val="24"/>
          <w:szCs w:val="24"/>
        </w:rPr>
        <w:t xml:space="preserve">p = </w:t>
      </w:r>
      <w:r w:rsidRPr="00561D60">
        <w:rPr>
          <w:rFonts w:ascii="Book Antiqua" w:eastAsia="宋体" w:hAnsi="Book Antiqua" w:cs="Times New Roman"/>
          <w:sz w:val="24"/>
          <w:szCs w:val="24"/>
        </w:rPr>
        <w:t xml:space="preserve">0.002) were independent prognostic indicators for DFS in HCC patients (Table 4). </w:t>
      </w:r>
      <w:bookmarkStart w:id="290" w:name="OLE_LINK159"/>
      <w:bookmarkStart w:id="291" w:name="OLE_LINK158"/>
      <w:bookmarkStart w:id="292" w:name="OLE_LINK157"/>
      <w:r w:rsidRPr="00561D60">
        <w:rPr>
          <w:rFonts w:ascii="Book Antiqua" w:eastAsia="宋体" w:hAnsi="Book Antiqua" w:cs="Times New Roman"/>
          <w:sz w:val="24"/>
          <w:szCs w:val="24"/>
        </w:rPr>
        <w:t xml:space="preserve">NG2 expression in HCC was identified as a powerful prognostic indicator of disease-free and overall survival. </w:t>
      </w:r>
    </w:p>
    <w:bookmarkEnd w:id="290"/>
    <w:bookmarkEnd w:id="291"/>
    <w:bookmarkEnd w:id="292"/>
    <w:p w:rsidR="00561D60" w:rsidRPr="00561D60" w:rsidRDefault="00561D60" w:rsidP="00561D60">
      <w:pPr>
        <w:widowControl/>
        <w:spacing w:line="360" w:lineRule="auto"/>
        <w:rPr>
          <w:rFonts w:ascii="Book Antiqua" w:eastAsia="宋体" w:hAnsi="Book Antiqua" w:cs="Times New Roman"/>
          <w:b/>
          <w:sz w:val="24"/>
          <w:szCs w:val="24"/>
        </w:rPr>
      </w:pPr>
    </w:p>
    <w:p w:rsidR="00561D60" w:rsidRPr="00561D60" w:rsidRDefault="00561D60" w:rsidP="00561D60">
      <w:pPr>
        <w:widowControl/>
        <w:spacing w:line="360" w:lineRule="auto"/>
        <w:rPr>
          <w:rFonts w:ascii="Book Antiqua" w:eastAsia="宋体" w:hAnsi="Book Antiqua" w:cs="Times New Roman"/>
          <w:b/>
          <w:sz w:val="24"/>
          <w:szCs w:val="24"/>
        </w:rPr>
      </w:pPr>
      <w:r w:rsidRPr="00561D60">
        <w:rPr>
          <w:rFonts w:ascii="Book Antiqua" w:eastAsia="宋体" w:hAnsi="Book Antiqua" w:cs="Times New Roman"/>
          <w:b/>
          <w:sz w:val="24"/>
          <w:szCs w:val="24"/>
        </w:rPr>
        <w:t>DISCUSSION</w:t>
      </w:r>
    </w:p>
    <w:p w:rsidR="00561D60" w:rsidRPr="00561D60" w:rsidRDefault="00561D60" w:rsidP="00561D60">
      <w:pPr>
        <w:widowControl/>
        <w:spacing w:line="360" w:lineRule="auto"/>
        <w:rPr>
          <w:rFonts w:ascii="Book Antiqua" w:eastAsia="宋体" w:hAnsi="Book Antiqua" w:cs="Times New Roman"/>
          <w:sz w:val="24"/>
          <w:szCs w:val="24"/>
        </w:rPr>
      </w:pPr>
      <w:bookmarkStart w:id="293" w:name="OLE_LINK140"/>
      <w:bookmarkStart w:id="294" w:name="OLE_LINK141"/>
      <w:r w:rsidRPr="00561D60">
        <w:rPr>
          <w:rFonts w:ascii="Book Antiqua" w:eastAsia="宋体" w:hAnsi="Book Antiqua" w:cs="Times New Roman"/>
          <w:sz w:val="24"/>
          <w:szCs w:val="24"/>
        </w:rPr>
        <w:t xml:space="preserve">This study is the first report to establish NG2 as an independent and powerful prognostic marker for disease progression and survival for patients with surgically resected primary HCC. In this study, we evaluated </w:t>
      </w:r>
      <w:bookmarkStart w:id="295" w:name="OLE_LINK45"/>
      <w:bookmarkStart w:id="296" w:name="OLE_LINK44"/>
      <w:r w:rsidRPr="00561D60">
        <w:rPr>
          <w:rFonts w:ascii="Book Antiqua" w:eastAsia="宋体" w:hAnsi="Book Antiqua" w:cs="Times New Roman"/>
          <w:sz w:val="24"/>
          <w:szCs w:val="24"/>
        </w:rPr>
        <w:t>NG2</w:t>
      </w:r>
      <w:bookmarkEnd w:id="295"/>
      <w:bookmarkEnd w:id="296"/>
      <w:r w:rsidRPr="00561D60">
        <w:rPr>
          <w:rFonts w:ascii="Book Antiqua" w:eastAsia="宋体" w:hAnsi="Book Antiqua" w:cs="Times New Roman"/>
          <w:sz w:val="24"/>
          <w:szCs w:val="24"/>
        </w:rPr>
        <w:t xml:space="preserve"> expression at both the transcriptional and translational levels in numerous hepatocellular carcinoma tissue samples and corresponding matched adjacent non-tumor tissue samples using </w:t>
      </w:r>
      <w:proofErr w:type="spellStart"/>
      <w:r w:rsidRPr="00561D60">
        <w:rPr>
          <w:rFonts w:ascii="Book Antiqua" w:eastAsia="宋体" w:hAnsi="Book Antiqua" w:cs="Times New Roman"/>
          <w:sz w:val="24"/>
          <w:szCs w:val="24"/>
        </w:rPr>
        <w:t>qRT</w:t>
      </w:r>
      <w:proofErr w:type="spellEnd"/>
      <w:r w:rsidRPr="00561D60">
        <w:rPr>
          <w:rFonts w:ascii="Book Antiqua" w:eastAsia="宋体" w:hAnsi="Book Antiqua" w:cs="Times New Roman"/>
          <w:sz w:val="24"/>
          <w:szCs w:val="24"/>
        </w:rPr>
        <w:t xml:space="preserve">-PCR and Western blotting. We found that NG2 mRNA and protein levels were significantly overexpressed in tumor tissue compared with matched adjacent non-tumorous tissue, which was consistent with the IHC analysis. These results suggested that NG2 might play an important role in HCC </w:t>
      </w:r>
      <w:proofErr w:type="spellStart"/>
      <w:r w:rsidRPr="00561D60">
        <w:rPr>
          <w:rFonts w:ascii="Book Antiqua" w:eastAsia="宋体" w:hAnsi="Book Antiqua" w:cs="Times New Roman"/>
          <w:sz w:val="24"/>
          <w:szCs w:val="24"/>
        </w:rPr>
        <w:t>tumorigenesis</w:t>
      </w:r>
      <w:proofErr w:type="spellEnd"/>
      <w:r w:rsidRPr="00561D60">
        <w:rPr>
          <w:rFonts w:ascii="Book Antiqua" w:eastAsia="宋体" w:hAnsi="Book Antiqua" w:cs="Times New Roman"/>
          <w:sz w:val="24"/>
          <w:szCs w:val="24"/>
        </w:rPr>
        <w:t>. Indeed, NG2 expression has been correlated with the progression of melanoma</w:t>
      </w:r>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PEVuZE5vdGU+PENpdGU+PEF1dGhvcj5SdXNzZWxsPC9BdXRob3I+PFllYXI+MjAxMzwvWWVhcj48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[7]</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glioma</w:t>
      </w:r>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&lt;EndNote&gt;&lt;Cite&gt;&lt;Author&gt;Stallcup&lt;/Author&gt;&lt;Year&gt;2008&lt;/Year&gt;&lt;RecNum&gt;81&lt;/RecNum&gt;&lt;DisplayText&gt;&lt;style face="superscript"&gt;[9]&lt;/style&gt;&lt;/DisplayText&gt;&lt;record&gt;&lt;rec-number&gt;81&lt;/rec-number&gt;&lt;foreign-keys&gt;&lt;key app="EN" db-id="sa2rprwzb959rverpdtpwdp12trf0zsp999w" timestamp="1416020736"&gt;81&lt;/key&gt;&lt;/foreign-keys&gt;&lt;ref-type name="Journal Article"&gt;17&lt;/ref-type&gt;&lt;contributors&gt;&lt;authors&gt;&lt;author&gt;Stallcup, W. B.&lt;/author&gt;&lt;author&gt;Huang, F. J.&lt;/author&gt;&lt;/authors&gt;&lt;/contributors&gt;&lt;auth-address&gt;Burnham Institute for Medical Research, Cancer Research Center, La Jolla, California 92037, USA. stallcup@burnham.org&lt;/auth-address&gt;&lt;titles&gt;&lt;title&gt;A role for the NG2 proteoglycan in glioma progression&lt;/title&gt;&lt;secondary-title&gt;Cell Adh Migr&lt;/secondary-title&gt;&lt;alt-title&gt;Cell adhesion &amp;amp; migration&lt;/alt-title&gt;&lt;short-title&gt;10&lt;/short-title&gt;&lt;/titles&gt;&lt;periodical&gt;&lt;full-title&gt;Cell Adh Migr&lt;/full-title&gt;&lt;abbr-1&gt;Cell adhesion &amp;amp; migration&lt;/abbr-1&gt;&lt;/periodical&gt;&lt;alt-periodical&gt;&lt;full-title&gt;Cell Adh Migr&lt;/full-title&gt;&lt;abbr-1&gt;Cell adhesion &amp;amp; migration&lt;/abbr-1&gt;&lt;/alt-periodical&gt;&lt;pages&gt;192-201&lt;/pages&gt;&lt;volume&gt;2&lt;/volume&gt;&lt;number&gt;3&lt;/number&gt;&lt;keywords&gt;&lt;keyword&gt;Animals&lt;/keyword&gt;&lt;keyword&gt;Antigens/chemistry/genetics/*metabolism&lt;/keyword&gt;&lt;keyword&gt;Cell Movement&lt;/keyword&gt;&lt;keyword&gt;Cell Proliferation&lt;/keyword&gt;&lt;keyword&gt;Disease Progression&lt;/keyword&gt;&lt;keyword&gt;Gene Expression Regulation&lt;/keyword&gt;&lt;keyword&gt;Glioma/blood supply/genetics/*metabolism/*pathology&lt;/keyword&gt;&lt;keyword&gt;Humans&lt;/keyword&gt;&lt;keyword&gt;Proteoglycans/chemistry/genetics/*metabolism&lt;/keyword&gt;&lt;/keywords&gt;&lt;dates&gt;&lt;year&gt;2008&lt;/year&gt;&lt;pub-dates&gt;&lt;date&gt;Jul-Sep&lt;/date&gt;&lt;/pub-dates&gt;&lt;/dates&gt;&lt;isbn&gt;1933-6926 (Electronic)&amp;#xD;1933-6918 (Linking)&lt;/isbn&gt;&lt;accession-num&gt;19262111&lt;/accession-num&gt;&lt;urls&gt;&lt;related-urls&gt;&lt;url&gt;http://www.ncbi.nlm.nih.gov/pubmed/19262111&lt;/url&gt;&lt;/related-urls&gt;&lt;/urls&gt;&lt;custom2&gt;2634088&lt;/custom2&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[9]</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astrocytoma</w:t>
      </w:r>
      <w:r w:rsidRPr="00561D60">
        <w:rPr>
          <w:rFonts w:ascii="Book Antiqua" w:eastAsia="宋体" w:hAnsi="Book Antiqua" w:cs="Times New Roman"/>
          <w:sz w:val="24"/>
          <w:szCs w:val="24"/>
        </w:rPr>
        <w:fldChar w:fldCharType="begin">
          <w:fldData xml:space="preserve">PEVuZE5vdGU+PENpdGU+PEF1dGhvcj5TZXlmcmllZDwvQXV0aG9yPjxZZWFyPjIwMDg8L1llYXI+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LTE+Q2FuY2VyIGxldHRlcnM8L2FiYnItMT48L2FsdC1wZXJpb2RpY2FsPjxwYWdlcz4yNDMtNTI8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PEVuZE5vdGU+PENpdGU+PEF1dGhvcj5TZXlmcmllZDwvQXV0aG9yPjxZZWFyPjIwMDg8L1llYXI+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[10]</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and myeloid leukemia</w:t>
      </w:r>
      <w:r w:rsidRPr="00561D60">
        <w:rPr>
          <w:rFonts w:ascii="Book Antiqua" w:eastAsia="宋体" w:hAnsi="Book Antiqua" w:cs="Times New Roman"/>
          <w:sz w:val="24"/>
          <w:szCs w:val="24"/>
        </w:rPr>
        <w:fldChar w:fldCharType="begin"/>
      </w:r>
      <w:r w:rsidRPr="00561D60">
        <w:rPr>
          <w:rFonts w:ascii="Book Antiqua" w:eastAsia="宋体" w:hAnsi="Book Antiqua" w:cs="Times New Roman"/>
          <w:sz w:val="24"/>
          <w:szCs w:val="24"/>
        </w:rPr>
        <w:instrText xml:space="preserve"> ADDIN EN.CITE &lt;EndNote&gt;&lt;Cite&gt;&lt;Author&gt;Bueno&lt;/Author&gt;&lt;Year&gt;2008&lt;/Year&gt;&lt;RecNum&gt;101&lt;/RecNum&gt;&lt;DisplayText&gt;&lt;style face="superscript"&gt;[18]&lt;/style&gt;&lt;/DisplayText&gt;&lt;record&gt;&lt;rec-number&gt;101&lt;/rec-number&gt;&lt;foreign-keys&gt;&lt;key app="EN" db-id="sa2rprwzb959rverpdtpwdp12trf0zsp999w" timestamp="1416023206"&gt;101&lt;/key&gt;&lt;/foreign-keys&gt;&lt;ref-type name="Journal Article"&gt;17&lt;/ref-type&gt;&lt;contributors&gt;&lt;authors&gt;&lt;author&gt;Bueno, C.&lt;/author&gt;&lt;author&gt;Montes, R.&lt;/author&gt;&lt;author&gt;Martin, L.&lt;/author&gt;&lt;author&gt;Prat, I.&lt;/author&gt;&lt;author&gt;Hernandez, M. C.&lt;/author&gt;&lt;author&gt;Orfao, A.&lt;/author&gt;&lt;author&gt;Menendez, P.&lt;/author&gt;&lt;/authors&gt;&lt;/contributors&gt;&lt;titles&gt;&lt;title&gt;NG2 antigen is expressed in CD34+ HPCs and plasmacytoid dendritic cell precursors: is NG2 expression in leukemia dependent on the target cell where leukemogenesis is triggered?&lt;/title&gt;&lt;secondary-title&gt;Leukemia&lt;/secondary-title&gt;&lt;alt-title&gt;Leukemia&lt;/alt-title&gt;&lt;short-title&gt;20&lt;/short-title&gt;&lt;/titles&gt;&lt;periodical&gt;&lt;full-title&gt;Leukemia&lt;/full-title&gt;&lt;abbr-1&gt;Leukemia&lt;/abbr-1&gt;&lt;/periodical&gt;&lt;alt-periodical&gt;&lt;full-title&gt;Leukemia&lt;/full-title&gt;&lt;abbr-1&gt;Leukemia&lt;/abbr-1&gt;&lt;/alt-periodical&gt;&lt;pages&gt;1475-8&lt;/pages&gt;&lt;volume&gt;22&lt;/volume&gt;&lt;number&gt;8&lt;/number&gt;&lt;edition&gt;2008/08/14&lt;/edition&gt;&lt;keywords&gt;&lt;keyword&gt;Antigens/*immunology&lt;/keyword&gt;&lt;keyword&gt;Antigens, CD34/*immunology&lt;/keyword&gt;&lt;keyword&gt;Cell Line, Tumor&lt;/keyword&gt;&lt;keyword&gt;Dendritic Cells/*immunology&lt;/keyword&gt;&lt;keyword&gt;Flow Cytometry&lt;/keyword&gt;&lt;keyword&gt;Humans&lt;/keyword&gt;&lt;keyword&gt;Immunophenotyping&lt;/keyword&gt;&lt;keyword&gt;Leukemia, Biphenotypic, Acute/*immunology/pathology&lt;/keyword&gt;&lt;keyword&gt;Myeloid-Lymphoid Leukemia Protein/genetics&lt;/keyword&gt;&lt;keyword&gt;Proteoglycans/*immunology&lt;/keyword&gt;&lt;/keywords&gt;&lt;dates&gt;&lt;year&gt;2008&lt;/year&gt;&lt;pub-dates&gt;&lt;date&gt;Aug&lt;/date&gt;&lt;/pub-dates&gt;&lt;/dates&gt;&lt;isbn&gt;0887-6924&lt;/isbn&gt;&lt;accession-num&gt;18698324&lt;/accession-num&gt;&lt;urls&gt;&lt;/urls&gt;&lt;electronic-resource-num&gt;10.1038/leu.2008.134&lt;/electronic-resource-num&gt;&lt;remote-database-provider&gt;NLM&lt;/remote-database-provider&gt;&lt;language&gt;eng&lt;/language&gt;&lt;/record&gt;&lt;/Cite&gt;&lt;/EndNote&gt;</w:instrText>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[18]</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w:t>
      </w:r>
    </w:p>
    <w:p w:rsidR="00561D60" w:rsidRPr="00561D60" w:rsidRDefault="00561D60" w:rsidP="00E35619">
      <w:pPr>
        <w:widowControl/>
        <w:spacing w:line="360" w:lineRule="auto"/>
        <w:ind w:firstLineChars="100" w:firstLine="240"/>
        <w:rPr>
          <w:rFonts w:ascii="Book Antiqua" w:eastAsia="宋体" w:hAnsi="Book Antiqua" w:cs="Times New Roman"/>
          <w:sz w:val="24"/>
          <w:szCs w:val="24"/>
        </w:rPr>
      </w:pPr>
      <w:r w:rsidRPr="00561D60">
        <w:rPr>
          <w:rFonts w:ascii="Book Antiqua" w:eastAsia="宋体" w:hAnsi="Book Antiqua" w:cs="Times New Roman"/>
          <w:sz w:val="24"/>
          <w:szCs w:val="24"/>
        </w:rPr>
        <w:lastRenderedPageBreak/>
        <w:t xml:space="preserve">We also found that high </w:t>
      </w:r>
      <w:bookmarkStart w:id="297" w:name="OLE_LINK41"/>
      <w:bookmarkStart w:id="298" w:name="OLE_LINK40"/>
      <w:r w:rsidRPr="00561D60">
        <w:rPr>
          <w:rFonts w:ascii="Book Antiqua" w:eastAsia="宋体" w:hAnsi="Book Antiqua" w:cs="Times New Roman"/>
          <w:sz w:val="24"/>
          <w:szCs w:val="24"/>
        </w:rPr>
        <w:t>NG2</w:t>
      </w:r>
      <w:bookmarkEnd w:id="297"/>
      <w:bookmarkEnd w:id="298"/>
      <w:r w:rsidRPr="00561D60">
        <w:rPr>
          <w:rFonts w:ascii="Book Antiqua" w:eastAsia="宋体" w:hAnsi="Book Antiqua" w:cs="Times New Roman"/>
          <w:sz w:val="24"/>
          <w:szCs w:val="24"/>
        </w:rPr>
        <w:t xml:space="preserve"> expression was significantly correlated with </w:t>
      </w:r>
      <w:bookmarkStart w:id="299" w:name="OLE_LINK43"/>
      <w:bookmarkStart w:id="300" w:name="OLE_LINK42"/>
      <w:r w:rsidRPr="00561D60">
        <w:rPr>
          <w:rFonts w:ascii="Book Antiqua" w:eastAsia="宋体" w:hAnsi="Book Antiqua" w:cs="Times New Roman"/>
          <w:sz w:val="24"/>
          <w:szCs w:val="24"/>
        </w:rPr>
        <w:t>poor tumor differentiation, the presence of vascular invasion,</w:t>
      </w:r>
      <w:bookmarkEnd w:id="299"/>
      <w:bookmarkEnd w:id="300"/>
      <w:r w:rsidRPr="00561D60">
        <w:rPr>
          <w:rFonts w:ascii="Book Antiqua" w:eastAsia="宋体" w:hAnsi="Book Antiqua" w:cs="Times New Roman"/>
          <w:sz w:val="24"/>
          <w:szCs w:val="24"/>
        </w:rPr>
        <w:t xml:space="preserve"> </w:t>
      </w:r>
      <w:bookmarkStart w:id="301" w:name="OLE_LINK211"/>
      <w:bookmarkStart w:id="302" w:name="OLE_LINK210"/>
      <w:bookmarkStart w:id="303" w:name="OLE_LINK209"/>
      <w:r w:rsidRPr="00561D60">
        <w:rPr>
          <w:rFonts w:ascii="Book Antiqua" w:eastAsia="宋体" w:hAnsi="Book Antiqua" w:cs="Times New Roman"/>
          <w:sz w:val="24"/>
          <w:szCs w:val="24"/>
        </w:rPr>
        <w:t>TNM stage</w:t>
      </w:r>
      <w:bookmarkEnd w:id="301"/>
      <w:bookmarkEnd w:id="302"/>
      <w:bookmarkEnd w:id="303"/>
      <w:r w:rsidRPr="00561D60">
        <w:rPr>
          <w:rFonts w:ascii="Book Antiqua" w:eastAsia="宋体" w:hAnsi="Book Antiqua" w:cs="Times New Roman"/>
          <w:sz w:val="24"/>
          <w:szCs w:val="24"/>
        </w:rPr>
        <w:t xml:space="preserve"> and recurrence. In HCC, the correlations between NG2 expression and poor tumor differentiation, TNM stage and the presence of vascular invasion are intriguing. Kaplan-Meier survival analysis revealed a significant correlation between NG2 expression and overall and relapse-free survival. A more comprehensive analysis of the survival data revealed that among patients with TNM stage III/IV disease or the presence of vascular invasion, most patients also had NG2-positive tumors and an unfavorable outcome. However, a large proportion of the patients with TNM stage I/II disease without vascular invasion but with NG2-positive tumors still had an unfavorable outcome. These results indicated that the combination of NG2 expression with current </w:t>
      </w:r>
      <w:proofErr w:type="spellStart"/>
      <w:r w:rsidRPr="00561D60">
        <w:rPr>
          <w:rFonts w:ascii="Book Antiqua" w:eastAsia="宋体" w:hAnsi="Book Antiqua" w:cs="Times New Roman"/>
          <w:sz w:val="24"/>
          <w:szCs w:val="24"/>
        </w:rPr>
        <w:t>clinicopathological</w:t>
      </w:r>
      <w:proofErr w:type="spellEnd"/>
      <w:r w:rsidRPr="00561D60">
        <w:rPr>
          <w:rFonts w:ascii="Book Antiqua" w:eastAsia="宋体" w:hAnsi="Book Antiqua" w:cs="Times New Roman"/>
          <w:sz w:val="24"/>
          <w:szCs w:val="24"/>
        </w:rPr>
        <w:t xml:space="preserve"> prognostic markers may accurately predict HCC patient prognosis after hepatic resection. The Cox regression analysis demonstrated that NG2 expression was a significant independent predictor of OS and DFS in HCC patients after </w:t>
      </w:r>
      <w:proofErr w:type="spellStart"/>
      <w:r w:rsidRPr="00561D60">
        <w:rPr>
          <w:rFonts w:ascii="Book Antiqua" w:eastAsia="宋体" w:hAnsi="Book Antiqua" w:cs="Times New Roman"/>
          <w:sz w:val="24"/>
          <w:szCs w:val="24"/>
        </w:rPr>
        <w:t>hepatectomy</w:t>
      </w:r>
      <w:proofErr w:type="spellEnd"/>
      <w:r w:rsidRPr="00561D60">
        <w:rPr>
          <w:rFonts w:ascii="Book Antiqua" w:eastAsia="宋体" w:hAnsi="Book Antiqua" w:cs="Times New Roman"/>
          <w:sz w:val="24"/>
          <w:szCs w:val="24"/>
        </w:rPr>
        <w:t xml:space="preserve">, increasing its promise as a predictive biomarker. </w:t>
      </w:r>
    </w:p>
    <w:p w:rsidR="00561D60" w:rsidRPr="00561D60" w:rsidRDefault="00561D60" w:rsidP="00E35619">
      <w:pPr>
        <w:widowControl/>
        <w:spacing w:line="360" w:lineRule="auto"/>
        <w:ind w:firstLineChars="100" w:firstLine="240"/>
        <w:rPr>
          <w:rFonts w:ascii="Book Antiqua" w:eastAsia="宋体" w:hAnsi="Book Antiqua" w:cs="Times New Roman"/>
          <w:sz w:val="24"/>
          <w:szCs w:val="24"/>
        </w:rPr>
      </w:pPr>
      <w:bookmarkStart w:id="304" w:name="OLE_LINK136"/>
      <w:bookmarkStart w:id="305" w:name="OLE_LINK137"/>
      <w:bookmarkStart w:id="306" w:name="OLE_LINK138"/>
      <w:bookmarkStart w:id="307" w:name="OLE_LINK139"/>
      <w:r w:rsidRPr="00561D60">
        <w:rPr>
          <w:rFonts w:ascii="Book Antiqua" w:eastAsia="宋体" w:hAnsi="Book Antiqua" w:cs="Times New Roman"/>
          <w:sz w:val="24"/>
          <w:szCs w:val="24"/>
        </w:rPr>
        <w:t xml:space="preserve">NG2 might play a role in promoting HCC progression and metastasis. Many different signaling mechanisms have been proposed by which </w:t>
      </w:r>
      <w:bookmarkStart w:id="308" w:name="OLE_LINK36"/>
      <w:bookmarkStart w:id="309" w:name="OLE_LINK35"/>
      <w:bookmarkStart w:id="310" w:name="OLE_LINK34"/>
      <w:bookmarkStart w:id="311" w:name="OLE_LINK33"/>
      <w:r w:rsidRPr="00561D60">
        <w:rPr>
          <w:rFonts w:ascii="Book Antiqua" w:eastAsia="宋体" w:hAnsi="Book Antiqua" w:cs="Times New Roman"/>
          <w:sz w:val="24"/>
          <w:szCs w:val="24"/>
        </w:rPr>
        <w:t>NG2</w:t>
      </w:r>
      <w:bookmarkEnd w:id="308"/>
      <w:bookmarkEnd w:id="309"/>
      <w:bookmarkEnd w:id="310"/>
      <w:bookmarkEnd w:id="311"/>
      <w:r w:rsidRPr="00561D60">
        <w:rPr>
          <w:rFonts w:ascii="Book Antiqua" w:eastAsia="宋体" w:hAnsi="Book Antiqua" w:cs="Times New Roman"/>
          <w:sz w:val="24"/>
          <w:szCs w:val="24"/>
        </w:rPr>
        <w:t xml:space="preserve"> could contribute to malignant transformation and subsequently promote tumor formation and metastasis. The complex mechanisms by which NG2 affects melanoma progression have started to be defined, in particular the association with other cell surface proteins and receptor tyrosine kinases (RTKs) and its central role in modulating the function of these proteins</w:t>
      </w:r>
      <w:r w:rsidRPr="00561D60">
        <w:rPr>
          <w:rFonts w:ascii="Book Antiqua" w:eastAsia="宋体" w:hAnsi="Book Antiqua" w:cs="Times New Roman"/>
          <w:sz w:val="24"/>
          <w:szCs w:val="24"/>
        </w:rPr>
        <w:fldChar w:fldCharType="begin">
          <w:fldData xml:space="preserve">PEVuZE5vdGU+PENpdGU+PEF1dGhvcj5QcmljZTwvQXV0aG9yPjxZZWFyPjIwMTE8L1llYXI+PFJl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PEVuZE5vdGU+PENpdGU+PEF1dGhvcj5QcmljZTwvQXV0aG9yPjxZZWFyPjIwMTE8L1llYXI+PFJl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[19]</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NG2 is essential to the growth of melanoma tumors through its modulation of integrin function and enhanced growth factor receptor-regulated pathways including sustained activation of ERK 1/2. This activation of integrin, RTK, and ERK 1/2 function by NG2 modulates numerous aspects of tumor </w:t>
      </w:r>
      <w:proofErr w:type="gramStart"/>
      <w:r w:rsidRPr="00561D60">
        <w:rPr>
          <w:rFonts w:ascii="Book Antiqua" w:eastAsia="宋体" w:hAnsi="Book Antiqua" w:cs="Times New Roman"/>
          <w:sz w:val="24"/>
          <w:szCs w:val="24"/>
        </w:rPr>
        <w:t>progression</w:t>
      </w:r>
      <w:proofErr w:type="gramEnd"/>
      <w:r w:rsidRPr="00561D60">
        <w:rPr>
          <w:rFonts w:ascii="Book Antiqua" w:eastAsia="宋体" w:hAnsi="Book Antiqua" w:cs="Times New Roman"/>
          <w:sz w:val="24"/>
          <w:szCs w:val="24"/>
        </w:rPr>
        <w:fldChar w:fldCharType="begin">
          <w:fldData xml:space="preserve">PEVuZE5vdGU+PENpdGU+PEF1dGhvcj5Jc2hpaTwvQXV0aG9yPjxZZWFyPjIwMTI8L1llYXI+PFJl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TmV1cm9zY2llbmNlPC9hYmJyLTE+PC9hbHQtcGVyaW9kaWNhbD48cGFnZXM+ODg1NS02NDwvcGFn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PEVuZE5vdGU+PENpdGU+PEF1dGhvcj5Jc2hpaTwvQXV0aG9yPjxZZWFyPjIwMTI8L1llYXI+PFJl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E35619">
        <w:rPr>
          <w:rFonts w:ascii="Book Antiqua" w:eastAsia="宋体" w:hAnsi="Book Antiqua" w:cs="Times New Roman"/>
          <w:sz w:val="24"/>
          <w:szCs w:val="24"/>
          <w:vertAlign w:val="superscript"/>
        </w:rPr>
        <w:t>[20,</w:t>
      </w:r>
      <w:r w:rsidRPr="00561D60">
        <w:rPr>
          <w:rFonts w:ascii="Book Antiqua" w:eastAsia="宋体" w:hAnsi="Book Antiqua" w:cs="Times New Roman"/>
          <w:sz w:val="24"/>
          <w:szCs w:val="24"/>
          <w:vertAlign w:val="superscript"/>
        </w:rPr>
        <w:t>21]</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Expression of a full-length NG2 in RGP human melanoma cells lacking endogenous NG2 expression results in significantly enhanced </w:t>
      </w:r>
      <w:r w:rsidRPr="00561D60">
        <w:rPr>
          <w:rFonts w:ascii="Book Antiqua" w:eastAsia="宋体" w:hAnsi="Book Antiqua" w:cs="Times New Roman"/>
          <w:sz w:val="24"/>
          <w:szCs w:val="24"/>
        </w:rPr>
        <w:lastRenderedPageBreak/>
        <w:t xml:space="preserve">integrin mediated spreading and FAK </w:t>
      </w:r>
      <w:proofErr w:type="gramStart"/>
      <w:r w:rsidRPr="00561D60">
        <w:rPr>
          <w:rFonts w:ascii="Book Antiqua" w:eastAsia="宋体" w:hAnsi="Book Antiqua" w:cs="Times New Roman"/>
          <w:sz w:val="24"/>
          <w:szCs w:val="24"/>
        </w:rPr>
        <w:t>activation</w:t>
      </w:r>
      <w:proofErr w:type="gramEnd"/>
      <w:r w:rsidRPr="00561D60">
        <w:rPr>
          <w:rFonts w:ascii="Book Antiqua" w:eastAsia="宋体" w:hAnsi="Book Antiqua" w:cs="Times New Roman"/>
          <w:sz w:val="24"/>
          <w:szCs w:val="24"/>
        </w:rPr>
        <w:fldChar w:fldCharType="begin">
          <w:fldData xml:space="preserve">PEVuZE5vdGU+PENpdGU+PEF1dGhvcj5DaGVrZW55YTwvQXV0aG9yPjxZZWFyPjIwMDg8L1llYXI+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PEVuZE5vdGU+PENpdGU+PEF1dGhvcj5DaGVrZW55YTwvQXV0aG9yPjxZZWFyPjIwMDg8L1llYXI+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[22]</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As NG2 can activate MMP complexes on melanoma cell surfaces, the collective results implicate NG2 as an important contributing factor to localized invasion at the leading edge of invasive primary </w:t>
      </w:r>
      <w:proofErr w:type="gramStart"/>
      <w:r w:rsidRPr="00561D60">
        <w:rPr>
          <w:rFonts w:ascii="Book Antiqua" w:eastAsia="宋体" w:hAnsi="Book Antiqua" w:cs="Times New Roman"/>
          <w:sz w:val="24"/>
          <w:szCs w:val="24"/>
        </w:rPr>
        <w:t>tumors</w:t>
      </w:r>
      <w:proofErr w:type="gramEnd"/>
      <w:r w:rsidRPr="00561D60">
        <w:rPr>
          <w:rFonts w:ascii="Book Antiqua" w:eastAsia="宋体" w:hAnsi="Book Antiqua" w:cs="Times New Roman"/>
          <w:sz w:val="24"/>
          <w:szCs w:val="24"/>
        </w:rPr>
        <w:fldChar w:fldCharType="begin">
          <w:fldData xml:space="preserve">PEVuZE5vdGU+PENpdGU+PEF1dGhvcj5MaXU8L0F1dGhvcj48WWVhcj4yMDExPC9ZZWFyPjxSZWNO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YW5kIGNlbGwgYmlvbG9neTwvYWJici0xPjwvYWx0LXBlcmlvZGljYWw+PGRhdGVzPjx5ZWFyPjIw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=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PEVuZE5vdGU+PENpdGU+PEF1dGhvcj5MaXU8L0F1dGhvcj48WWVhcj4yMDExPC9ZZWFyPjxSZWNO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=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[23-25]</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Finally, NG2-mediated activation of integrin facilitates enhanced survival of human glioblastoma cells when they were exposed to clinically used chemotherapeutic agents by enhancing sustained activation of AKT via PI3K</w:t>
      </w:r>
      <w:r w:rsidRPr="00561D60">
        <w:rPr>
          <w:rFonts w:ascii="Book Antiqua" w:eastAsia="宋体" w:hAnsi="Book Antiqua" w:cs="Times New Roman"/>
          <w:sz w:val="24"/>
          <w:szCs w:val="24"/>
        </w:rPr>
        <w:fldChar w:fldCharType="begin">
          <w:fldData xml:space="preserve">PEVuZE5vdGU+PENpdGU+PEF1dGhvcj5DaGVrZW55YTwvQXV0aG9yPjxZZWFyPjIwMDg8L1llYXI+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PEVuZE5vdGU+PENpdGU+PEF1dGhvcj5DaGVrZW55YTwvQXV0aG9yPjxZZWFyPjIwMDg8L1llYXI+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[22]</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w:t>
      </w:r>
    </w:p>
    <w:bookmarkEnd w:id="304"/>
    <w:bookmarkEnd w:id="305"/>
    <w:p w:rsidR="00561D60" w:rsidRPr="00561D60" w:rsidRDefault="00561D60" w:rsidP="00E35619">
      <w:pPr>
        <w:widowControl/>
        <w:spacing w:line="360" w:lineRule="auto"/>
        <w:ind w:firstLineChars="100" w:firstLine="240"/>
        <w:rPr>
          <w:rFonts w:ascii="Book Antiqua" w:eastAsia="宋体" w:hAnsi="Book Antiqua" w:cs="Times New Roman"/>
          <w:sz w:val="24"/>
          <w:szCs w:val="24"/>
        </w:rPr>
      </w:pPr>
      <w:r w:rsidRPr="00561D60">
        <w:rPr>
          <w:rFonts w:ascii="Book Antiqua" w:eastAsia="宋体" w:hAnsi="Book Antiqua" w:cs="Times New Roman"/>
          <w:sz w:val="24"/>
          <w:szCs w:val="24"/>
        </w:rPr>
        <w:t xml:space="preserve">NG2 overexpression may induce highly aggressive tumors characterized by increased angiogenesis and a moderately invasive </w:t>
      </w:r>
      <w:proofErr w:type="gramStart"/>
      <w:r w:rsidRPr="00561D60">
        <w:rPr>
          <w:rFonts w:ascii="Book Antiqua" w:eastAsia="宋体" w:hAnsi="Book Antiqua" w:cs="Times New Roman"/>
          <w:sz w:val="24"/>
          <w:szCs w:val="24"/>
        </w:rPr>
        <w:t>phenotype</w:t>
      </w:r>
      <w:proofErr w:type="gramEnd"/>
      <w:r w:rsidRPr="00561D60">
        <w:rPr>
          <w:rFonts w:ascii="Book Antiqua" w:eastAsia="宋体" w:hAnsi="Book Antiqua" w:cs="Times New Roman"/>
          <w:sz w:val="24"/>
          <w:szCs w:val="24"/>
        </w:rPr>
        <w:fldChar w:fldCharType="begin">
          <w:fldData xml:space="preserve">PEVuZE5vdGU+PENpdGU+PEF1dGhvcj5XYW5nPC9BdXRob3I+PFllYXI+MjAxMTwvWWVhcj48UmVj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PEVuZE5vdGU+PENpdGU+PEF1dGhvcj5XYW5nPC9BdXRob3I+PFllYXI+MjAxMTwvWWVhcj48UmVj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E35619">
        <w:rPr>
          <w:rFonts w:ascii="Book Antiqua" w:eastAsia="宋体" w:hAnsi="Book Antiqua" w:cs="Times New Roman"/>
          <w:sz w:val="24"/>
          <w:szCs w:val="24"/>
          <w:vertAlign w:val="superscript"/>
        </w:rPr>
        <w:t>[26,</w:t>
      </w:r>
      <w:r w:rsidRPr="00561D60">
        <w:rPr>
          <w:rFonts w:ascii="Book Antiqua" w:eastAsia="宋体" w:hAnsi="Book Antiqua" w:cs="Times New Roman"/>
          <w:sz w:val="24"/>
          <w:szCs w:val="24"/>
          <w:vertAlign w:val="superscript"/>
        </w:rPr>
        <w:t>27]</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Indeed, NG2-positive tumors grow more rapidly, have disrupted blood-brain barrier integrity, and exhibit an increased vascular volume </w:t>
      </w:r>
      <w:proofErr w:type="gramStart"/>
      <w:r w:rsidRPr="00561D60">
        <w:rPr>
          <w:rFonts w:ascii="Book Antiqua" w:eastAsia="宋体" w:hAnsi="Book Antiqua" w:cs="Times New Roman"/>
          <w:sz w:val="24"/>
          <w:szCs w:val="24"/>
        </w:rPr>
        <w:t>fraction</w:t>
      </w:r>
      <w:proofErr w:type="gramEnd"/>
      <w:r w:rsidRPr="00561D60">
        <w:rPr>
          <w:rFonts w:ascii="Book Antiqua" w:eastAsia="宋体" w:hAnsi="Book Antiqua" w:cs="Times New Roman"/>
          <w:sz w:val="24"/>
          <w:szCs w:val="24"/>
        </w:rPr>
        <w:fldChar w:fldCharType="begin">
          <w:fldData xml:space="preserve">PEVuZE5vdGU+PENpdGU+PEF1dGhvcj5XYW5nPC9BdXRob3I+PFllYXI+MjAxMTwvWWVhcj48UmVj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PEVuZE5vdGU+PENpdGU+PEF1dGhvcj5XYW5nPC9BdXRob3I+PFllYXI+MjAxMTwvWWVhcj48UmVj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E35619">
        <w:rPr>
          <w:rFonts w:ascii="Book Antiqua" w:eastAsia="宋体" w:hAnsi="Book Antiqua" w:cs="Times New Roman"/>
          <w:sz w:val="24"/>
          <w:szCs w:val="24"/>
          <w:vertAlign w:val="superscript"/>
        </w:rPr>
        <w:t>[26,</w:t>
      </w:r>
      <w:r w:rsidRPr="00561D60">
        <w:rPr>
          <w:rFonts w:ascii="Book Antiqua" w:eastAsia="宋体" w:hAnsi="Book Antiqua" w:cs="Times New Roman"/>
          <w:sz w:val="24"/>
          <w:szCs w:val="24"/>
          <w:vertAlign w:val="superscript"/>
        </w:rPr>
        <w:t>28]</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The NG2 proteoglycan, whose extended central D2 domain binds to type VI collagen, acts as a link between the cell surface and the extracellular </w:t>
      </w:r>
      <w:proofErr w:type="gramStart"/>
      <w:r w:rsidRPr="00561D60">
        <w:rPr>
          <w:rFonts w:ascii="Book Antiqua" w:eastAsia="宋体" w:hAnsi="Book Antiqua" w:cs="Times New Roman"/>
          <w:sz w:val="24"/>
          <w:szCs w:val="24"/>
        </w:rPr>
        <w:t>matrix</w:t>
      </w:r>
      <w:proofErr w:type="gramEnd"/>
      <w:r w:rsidRPr="00561D60">
        <w:rPr>
          <w:rFonts w:ascii="Book Antiqua" w:eastAsia="宋体" w:hAnsi="Book Antiqua" w:cs="Times New Roman"/>
          <w:sz w:val="24"/>
          <w:szCs w:val="24"/>
        </w:rPr>
        <w:fldChar w:fldCharType="begin">
          <w:fldData xml:space="preserve">PEVuZE5vdGU+PENpdGU+PEF1dGhvcj5YaW9uZzwvQXV0aG9yPjxZZWFyPjIwMDc8L1llYXI+PFJl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OTYwLTc8L3BhZ2VzPjx2b2x1bWU+MzYxPC92b2x1bWU+PG51bWJlcj40PC9udW1iZXI+PGtleXdv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PEVuZE5vdGU+PENpdGU+PEF1dGhvcj5YaW9uZzwvQXV0aG9yPjxZZWFyPjIwMDc8L1llYXI+PFJl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Pr="00561D60">
        <w:rPr>
          <w:rFonts w:ascii="Book Antiqua" w:eastAsia="宋体" w:hAnsi="Book Antiqua" w:cs="Times New Roman"/>
          <w:sz w:val="24"/>
          <w:szCs w:val="24"/>
          <w:vertAlign w:val="superscript"/>
        </w:rPr>
        <w:t>[13]</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Similar results have been achieved on </w:t>
      </w:r>
      <w:proofErr w:type="spellStart"/>
      <w:r w:rsidRPr="00561D60">
        <w:rPr>
          <w:rFonts w:ascii="Book Antiqua" w:eastAsia="宋体" w:hAnsi="Book Antiqua" w:cs="Times New Roman"/>
          <w:sz w:val="24"/>
          <w:szCs w:val="24"/>
        </w:rPr>
        <w:t>laminin</w:t>
      </w:r>
      <w:proofErr w:type="spellEnd"/>
      <w:r w:rsidRPr="00561D60">
        <w:rPr>
          <w:rFonts w:ascii="Book Antiqua" w:eastAsia="宋体" w:hAnsi="Book Antiqua" w:cs="Times New Roman"/>
          <w:sz w:val="24"/>
          <w:szCs w:val="24"/>
        </w:rPr>
        <w:t xml:space="preserve"> 2-coated </w:t>
      </w:r>
      <w:proofErr w:type="gramStart"/>
      <w:r w:rsidRPr="00561D60">
        <w:rPr>
          <w:rFonts w:ascii="Book Antiqua" w:eastAsia="宋体" w:hAnsi="Book Antiqua" w:cs="Times New Roman"/>
          <w:sz w:val="24"/>
          <w:szCs w:val="24"/>
        </w:rPr>
        <w:t>surfaces</w:t>
      </w:r>
      <w:proofErr w:type="gramEnd"/>
      <w:r w:rsidRPr="00561D60">
        <w:rPr>
          <w:rFonts w:ascii="Book Antiqua" w:eastAsia="宋体" w:hAnsi="Book Antiqua" w:cs="Times New Roman"/>
          <w:sz w:val="24"/>
          <w:szCs w:val="24"/>
        </w:rPr>
        <w:fldChar w:fldCharType="begin">
          <w:fldData xml:space="preserve">PEVuZE5vdGU+PENpdGU+PEF1dGhvcj5Eb2FuZTwvQXV0aG9yPjxZZWFyPjE5OTg8L1llYXI+PFJl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b2RpY2FsPjxwYWdlcz4yMTc3LTg1PC9wYWdlcz48dm9sdW1lPjU1PC92b2x1bWU+PG51bWJlcj4x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PEVuZE5vdGU+PENpdGU+PEF1dGhvcj5Eb2FuZTwvQXV0aG9yPjxZZWFyPjE5OTg8L1llYXI+PFJl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b2RpY2FsPjxwYWdlcz4yMTc3LTg1PC9wYWdlcz48dm9sdW1lPjU1PC92b2x1bWU+PG51bWJlcj4x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E35619">
        <w:rPr>
          <w:rFonts w:ascii="Book Antiqua" w:eastAsia="宋体" w:hAnsi="Book Antiqua" w:cs="Times New Roman"/>
          <w:sz w:val="24"/>
          <w:szCs w:val="24"/>
          <w:vertAlign w:val="superscript"/>
        </w:rPr>
        <w:t>[29,</w:t>
      </w:r>
      <w:r w:rsidRPr="00561D60">
        <w:rPr>
          <w:rFonts w:ascii="Book Antiqua" w:eastAsia="宋体" w:hAnsi="Book Antiqua" w:cs="Times New Roman"/>
          <w:sz w:val="24"/>
          <w:szCs w:val="24"/>
          <w:vertAlign w:val="superscript"/>
        </w:rPr>
        <w:t>30]</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 xml:space="preserve">. The roles of collagen VI and </w:t>
      </w:r>
      <w:proofErr w:type="spellStart"/>
      <w:r w:rsidRPr="00561D60">
        <w:rPr>
          <w:rFonts w:ascii="Book Antiqua" w:eastAsia="宋体" w:hAnsi="Book Antiqua" w:cs="Times New Roman"/>
          <w:sz w:val="24"/>
          <w:szCs w:val="24"/>
        </w:rPr>
        <w:t>laminin</w:t>
      </w:r>
      <w:proofErr w:type="spellEnd"/>
      <w:r w:rsidRPr="00561D60">
        <w:rPr>
          <w:rFonts w:ascii="Book Antiqua" w:eastAsia="宋体" w:hAnsi="Book Antiqua" w:cs="Times New Roman"/>
          <w:sz w:val="24"/>
          <w:szCs w:val="24"/>
        </w:rPr>
        <w:t xml:space="preserve"> 2 in the brain vasculature and their association with axonal processes enable the migration of NG2-positive glioma cells along blood vessels and nerve fiber </w:t>
      </w:r>
      <w:proofErr w:type="gramStart"/>
      <w:r w:rsidRPr="00561D60">
        <w:rPr>
          <w:rFonts w:ascii="Book Antiqua" w:eastAsia="宋体" w:hAnsi="Book Antiqua" w:cs="Times New Roman"/>
          <w:sz w:val="24"/>
          <w:szCs w:val="24"/>
        </w:rPr>
        <w:t>tracts</w:t>
      </w:r>
      <w:proofErr w:type="gramEnd"/>
      <w:r w:rsidRPr="00561D60">
        <w:rPr>
          <w:rFonts w:ascii="Book Antiqua" w:eastAsia="宋体" w:hAnsi="Book Antiqua" w:cs="Times New Roman"/>
          <w:sz w:val="24"/>
          <w:szCs w:val="24"/>
        </w:rPr>
        <w:fldChar w:fldCharType="begin">
          <w:fldData xml:space="preserve">PEVuZE5vdGU+PENpdGU+PEF1dGhvcj5BeWEtYXk8L0F1dGhvcj48WWVhcj4yMDA1PC9ZZWFyPjxS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</w:fldData>
        </w:fldChar>
      </w:r>
      <w:r w:rsidRPr="00561D60">
        <w:rPr>
          <w:rFonts w:ascii="Book Antiqua" w:eastAsia="宋体" w:hAnsi="Book Antiqua" w:cs="Times New Roman"/>
          <w:sz w:val="24"/>
          <w:szCs w:val="24"/>
        </w:rPr>
        <w:instrText xml:space="preserve"> ADDIN EN.CITE </w:instrText>
      </w:r>
      <w:r w:rsidRPr="00561D60">
        <w:rPr>
          <w:rFonts w:ascii="Book Antiqua" w:eastAsia="宋体" w:hAnsi="Book Antiqua" w:cs="Times New Roman"/>
          <w:sz w:val="24"/>
          <w:szCs w:val="24"/>
        </w:rPr>
        <w:fldChar w:fldCharType="begin">
          <w:fldData xml:space="preserve">PEVuZE5vdGU+PENpdGU+PEF1dGhvcj5BeWEtYXk8L0F1dGhvcj48WWVhcj4yMDA1PC9ZZWFyPjxS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</w:fldData>
        </w:fldChar>
      </w:r>
      <w:r w:rsidRPr="00561D60">
        <w:rPr>
          <w:rFonts w:ascii="Book Antiqua" w:eastAsia="宋体" w:hAnsi="Book Antiqua" w:cs="Times New Roman"/>
          <w:sz w:val="24"/>
          <w:szCs w:val="24"/>
        </w:rPr>
        <w:instrText xml:space="preserve"> ADDIN EN.CITE.DATA </w:instrText>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r>
      <w:r w:rsidRPr="00561D60">
        <w:rPr>
          <w:rFonts w:ascii="Book Antiqua" w:eastAsia="宋体" w:hAnsi="Book Antiqua" w:cs="Times New Roman"/>
          <w:sz w:val="24"/>
          <w:szCs w:val="24"/>
        </w:rPr>
        <w:fldChar w:fldCharType="separate"/>
      </w:r>
      <w:r w:rsidR="00E35619">
        <w:rPr>
          <w:rFonts w:ascii="Book Antiqua" w:eastAsia="宋体" w:hAnsi="Book Antiqua" w:cs="Times New Roman"/>
          <w:sz w:val="24"/>
          <w:szCs w:val="24"/>
          <w:vertAlign w:val="superscript"/>
        </w:rPr>
        <w:t>[31,</w:t>
      </w:r>
      <w:r w:rsidRPr="00561D60">
        <w:rPr>
          <w:rFonts w:ascii="Book Antiqua" w:eastAsia="宋体" w:hAnsi="Book Antiqua" w:cs="Times New Roman"/>
          <w:sz w:val="24"/>
          <w:szCs w:val="24"/>
          <w:vertAlign w:val="superscript"/>
        </w:rPr>
        <w:t>32]</w:t>
      </w:r>
      <w:r w:rsidRPr="00561D60">
        <w:rPr>
          <w:rFonts w:ascii="Book Antiqua" w:eastAsia="宋体" w:hAnsi="Book Antiqua" w:cs="Times New Roman"/>
          <w:sz w:val="24"/>
          <w:szCs w:val="24"/>
        </w:rPr>
        <w:fldChar w:fldCharType="end"/>
      </w:r>
      <w:r w:rsidRPr="00561D60">
        <w:rPr>
          <w:rFonts w:ascii="Book Antiqua" w:eastAsia="宋体" w:hAnsi="Book Antiqua" w:cs="Times New Roman"/>
          <w:sz w:val="24"/>
          <w:szCs w:val="24"/>
        </w:rPr>
        <w:t>.</w:t>
      </w:r>
    </w:p>
    <w:bookmarkEnd w:id="293"/>
    <w:bookmarkEnd w:id="294"/>
    <w:bookmarkEnd w:id="306"/>
    <w:bookmarkEnd w:id="307"/>
    <w:p w:rsidR="00561D60" w:rsidRPr="00561D60" w:rsidRDefault="00561D60" w:rsidP="00E35619">
      <w:pPr>
        <w:widowControl/>
        <w:spacing w:line="360" w:lineRule="auto"/>
        <w:ind w:firstLineChars="100" w:firstLine="240"/>
        <w:rPr>
          <w:rFonts w:ascii="Book Antiqua" w:eastAsia="宋体" w:hAnsi="Book Antiqua" w:cs="Times New Roman"/>
          <w:b/>
          <w:sz w:val="24"/>
          <w:szCs w:val="24"/>
        </w:rPr>
      </w:pPr>
      <w:r w:rsidRPr="00561D60">
        <w:rPr>
          <w:rFonts w:ascii="Book Antiqua" w:eastAsia="宋体" w:hAnsi="Book Antiqua" w:cs="Times New Roman"/>
          <w:sz w:val="24"/>
          <w:szCs w:val="24"/>
        </w:rPr>
        <w:t xml:space="preserve">This study is limited by its retrospective nature and the inclusion of only patients with </w:t>
      </w:r>
      <w:proofErr w:type="spellStart"/>
      <w:r w:rsidRPr="00561D60">
        <w:rPr>
          <w:rFonts w:ascii="Book Antiqua" w:eastAsia="宋体" w:hAnsi="Book Antiqua" w:cs="Times New Roman"/>
          <w:sz w:val="24"/>
          <w:szCs w:val="24"/>
        </w:rPr>
        <w:t>resectable</w:t>
      </w:r>
      <w:proofErr w:type="spellEnd"/>
      <w:r w:rsidRPr="00561D60">
        <w:rPr>
          <w:rFonts w:ascii="Book Antiqua" w:eastAsia="宋体" w:hAnsi="Book Antiqua" w:cs="Times New Roman"/>
          <w:sz w:val="24"/>
          <w:szCs w:val="24"/>
        </w:rPr>
        <w:t xml:space="preserve"> tumors. It is possible that these findings pertain only to those patients who have undergone resection. Larger prospective studies examining NG2 are necessary to further validate the usefulness of this system. Suppressing NG2 overexpression may prevent invasive progression and metastatic relapse, which would improve the prognosis and quality of life for HCC patients after hepatic resection. In the near future, targeting the NG2 pathway may be a therapeutic strategy for HCC that assists conventional chemotherapy or radiotherapy. NG2 might play a role in promoting HCC progression and metastasis. However, current studies on the functional roles of NG2 are superficial, and future studies should concentrate on the molecular mechanisms by which NG2 contributes to HCC development and progression.</w:t>
      </w:r>
    </w:p>
    <w:p w:rsidR="00561D60" w:rsidRPr="00561D60" w:rsidRDefault="00561D60" w:rsidP="00561D60">
      <w:pPr>
        <w:widowControl/>
        <w:spacing w:line="360" w:lineRule="auto"/>
        <w:rPr>
          <w:rFonts w:ascii="Book Antiqua" w:eastAsia="宋体" w:hAnsi="Book Antiqua" w:cs="Times New Roman"/>
          <w:sz w:val="24"/>
          <w:szCs w:val="24"/>
        </w:rPr>
      </w:pPr>
    </w:p>
    <w:p w:rsidR="00561D60" w:rsidRPr="008C6DD6" w:rsidRDefault="00561D60" w:rsidP="00561D60">
      <w:pPr>
        <w:widowControl/>
        <w:spacing w:line="360" w:lineRule="auto"/>
        <w:rPr>
          <w:rFonts w:ascii="Book Antiqua" w:eastAsia="宋体" w:hAnsi="Book Antiqua" w:cs="Times New Roman"/>
          <w:b/>
          <w:sz w:val="24"/>
          <w:szCs w:val="24"/>
        </w:rPr>
      </w:pPr>
      <w:r w:rsidRPr="008C6DD6">
        <w:rPr>
          <w:rFonts w:ascii="Book Antiqua" w:eastAsia="宋体" w:hAnsi="Book Antiqua" w:cs="Times New Roman"/>
          <w:b/>
          <w:sz w:val="24"/>
          <w:szCs w:val="24"/>
        </w:rPr>
        <w:t xml:space="preserve">COMMENTS </w:t>
      </w: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Background</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Neuron-glial antigen 2 (NG2)/chondroitin sulfate proteoglycan is an integral membrane proteoglycan located on the surface of many types of progenitor cells. NG2 is a phylogenetically conserved protein</w:t>
      </w:r>
      <w:r w:rsidRPr="00561D60">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 xml:space="preserve">composed of a 280-kDa N-linked glycoprotein and a 450-kDa proteoglycan that plays numerous mediatory roles in the proliferation, migration, and metastasis of melanoma cells. NG2 is expressed on the surface of differentiated malignant cells, progenitor cells, and cancer stem cells in various tumors. Furthermore, NG2 plays a critical role in the growth, migration, and metastasis of tumor cells. </w:t>
      </w:r>
      <w:bookmarkStart w:id="312" w:name="OLE_LINK25"/>
      <w:bookmarkStart w:id="313" w:name="OLE_LINK26"/>
      <w:r w:rsidR="00BA16F2">
        <w:rPr>
          <w:rFonts w:ascii="Book Antiqua" w:eastAsia="宋体" w:hAnsi="Book Antiqua" w:cs="Times New Roman" w:hint="eastAsia"/>
          <w:sz w:val="24"/>
          <w:szCs w:val="24"/>
        </w:rPr>
        <w:t>W</w:t>
      </w:r>
      <w:r w:rsidR="00BA16F2" w:rsidRPr="00BA16F2">
        <w:rPr>
          <w:rFonts w:ascii="Book Antiqua" w:eastAsia="宋体" w:hAnsi="Book Antiqua" w:cs="Times New Roman"/>
          <w:sz w:val="24"/>
          <w:szCs w:val="24"/>
        </w:rPr>
        <w:t xml:space="preserve">hether NG2 is overexpressed in </w:t>
      </w:r>
      <w:r w:rsidR="00E35619" w:rsidRPr="00C217B6">
        <w:rPr>
          <w:rFonts w:ascii="Book Antiqua" w:eastAsia="宋体" w:hAnsi="Book Antiqua" w:cs="Times New Roman"/>
          <w:sz w:val="24"/>
          <w:szCs w:val="24"/>
        </w:rPr>
        <w:t xml:space="preserve">hepatocellular carcinoma </w:t>
      </w:r>
      <w:r w:rsidR="00E35619">
        <w:rPr>
          <w:rFonts w:ascii="Book Antiqua" w:eastAsia="宋体" w:hAnsi="Book Antiqua" w:cs="Times New Roman" w:hint="eastAsia"/>
          <w:sz w:val="24"/>
          <w:szCs w:val="24"/>
        </w:rPr>
        <w:t>(</w:t>
      </w:r>
      <w:r w:rsidR="00E35619" w:rsidRPr="004F4E34">
        <w:rPr>
          <w:rFonts w:ascii="Book Antiqua" w:eastAsia="宋体" w:hAnsi="Book Antiqua" w:cs="Times New Roman"/>
          <w:sz w:val="24"/>
          <w:szCs w:val="24"/>
        </w:rPr>
        <w:t>HCC</w:t>
      </w:r>
      <w:r w:rsidR="00E35619">
        <w:rPr>
          <w:rFonts w:ascii="Book Antiqua" w:eastAsia="宋体" w:hAnsi="Book Antiqua" w:cs="Times New Roman" w:hint="eastAsia"/>
          <w:sz w:val="24"/>
          <w:szCs w:val="24"/>
        </w:rPr>
        <w:t>)</w:t>
      </w:r>
      <w:r w:rsidR="00BA16F2" w:rsidRPr="00BA16F2">
        <w:rPr>
          <w:rFonts w:ascii="Book Antiqua" w:eastAsia="宋体" w:hAnsi="Book Antiqua" w:cs="Times New Roman"/>
          <w:sz w:val="24"/>
          <w:szCs w:val="24"/>
        </w:rPr>
        <w:t>, whether it is associated with HCC progression, invasion, metastasis, and recurrence, and whether it could be an effective prognostic marker</w:t>
      </w:r>
      <w:r w:rsidRPr="00561D60">
        <w:rPr>
          <w:rFonts w:ascii="Book Antiqua" w:eastAsia="宋体" w:hAnsi="Book Antiqua" w:cs="Times New Roman"/>
          <w:sz w:val="24"/>
          <w:szCs w:val="24"/>
        </w:rPr>
        <w:t xml:space="preserve"> remain unknown.</w:t>
      </w:r>
      <w:bookmarkEnd w:id="312"/>
      <w:bookmarkEnd w:id="313"/>
      <w:r w:rsidRPr="00561D60">
        <w:rPr>
          <w:rFonts w:ascii="Book Antiqua" w:eastAsia="宋体" w:hAnsi="Book Antiqua" w:cs="Times New Roman"/>
          <w:sz w:val="24"/>
          <w:szCs w:val="24"/>
        </w:rPr>
        <w:t xml:space="preserve"> </w:t>
      </w:r>
    </w:p>
    <w:p w:rsidR="00E35619" w:rsidRDefault="00E35619" w:rsidP="00561D60">
      <w:pPr>
        <w:widowControl/>
        <w:spacing w:line="360" w:lineRule="auto"/>
        <w:rPr>
          <w:rFonts w:ascii="Book Antiqua" w:eastAsia="宋体" w:hAnsi="Book Antiqua" w:cs="Times New Roman"/>
          <w:b/>
          <w:bCs/>
          <w:i/>
          <w:sz w:val="24"/>
          <w:szCs w:val="24"/>
        </w:rPr>
      </w:pP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Research frontiers</w:t>
      </w:r>
    </w:p>
    <w:p w:rsid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 xml:space="preserve">This study utilized </w:t>
      </w:r>
      <w:r w:rsidR="00E35619" w:rsidRPr="004F4E34">
        <w:rPr>
          <w:rFonts w:ascii="Book Antiqua" w:eastAsia="宋体" w:hAnsi="Book Antiqua" w:cs="Times New Roman"/>
          <w:sz w:val="24"/>
          <w:szCs w:val="24"/>
        </w:rPr>
        <w:t>immunohistochemistry (IHC)</w:t>
      </w:r>
      <w:r w:rsidR="00E35619">
        <w:rPr>
          <w:rFonts w:ascii="Book Antiqua" w:eastAsia="宋体" w:hAnsi="Book Antiqua" w:cs="Times New Roman" w:hint="eastAsia"/>
          <w:sz w:val="24"/>
          <w:szCs w:val="24"/>
        </w:rPr>
        <w:t xml:space="preserve"> </w:t>
      </w:r>
      <w:r w:rsidRPr="00561D60">
        <w:rPr>
          <w:rFonts w:ascii="Book Antiqua" w:eastAsia="宋体" w:hAnsi="Book Antiqua" w:cs="Times New Roman" w:hint="eastAsia"/>
          <w:sz w:val="24"/>
          <w:szCs w:val="24"/>
        </w:rPr>
        <w:t xml:space="preserve">to </w:t>
      </w:r>
      <w:r w:rsidRPr="00561D60">
        <w:rPr>
          <w:rFonts w:ascii="Book Antiqua" w:eastAsia="宋体" w:hAnsi="Book Antiqua" w:cs="Times New Roman"/>
          <w:sz w:val="24"/>
          <w:szCs w:val="24"/>
        </w:rPr>
        <w:t>gauge</w:t>
      </w:r>
      <w:r w:rsidRPr="00561D60">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 xml:space="preserve">NG2 expression </w:t>
      </w:r>
      <w:proofErr w:type="spellStart"/>
      <w:r w:rsidRPr="00561D60">
        <w:rPr>
          <w:rFonts w:ascii="Book Antiqua" w:eastAsia="宋体" w:hAnsi="Book Antiqua" w:cs="Times New Roman"/>
          <w:sz w:val="24"/>
          <w:szCs w:val="24"/>
        </w:rPr>
        <w:t>semiquantitatively</w:t>
      </w:r>
      <w:proofErr w:type="spellEnd"/>
      <w:r w:rsidRPr="00561D60">
        <w:rPr>
          <w:rFonts w:ascii="Book Antiqua" w:eastAsia="宋体" w:hAnsi="Book Antiqua" w:cs="Times New Roman"/>
          <w:sz w:val="24"/>
          <w:szCs w:val="24"/>
        </w:rPr>
        <w:t xml:space="preserve"> based on the number of positive cells and the staining intensity. To confirm the NG2 expression levels observed by IHC, we measured NG2 expression in 30 randomly selected tumor and adjacent noncancerous tissue samples by </w:t>
      </w:r>
      <w:proofErr w:type="spellStart"/>
      <w:r w:rsidRPr="00561D60">
        <w:rPr>
          <w:rFonts w:ascii="Book Antiqua" w:eastAsia="宋体" w:hAnsi="Book Antiqua" w:cs="Times New Roman"/>
          <w:sz w:val="24"/>
          <w:szCs w:val="24"/>
        </w:rPr>
        <w:t>qRT</w:t>
      </w:r>
      <w:proofErr w:type="spellEnd"/>
      <w:r w:rsidRPr="00561D60">
        <w:rPr>
          <w:rFonts w:ascii="Book Antiqua" w:eastAsia="宋体" w:hAnsi="Book Antiqua" w:cs="Times New Roman"/>
          <w:sz w:val="24"/>
          <w:szCs w:val="24"/>
        </w:rPr>
        <w:t>-PCR and Western blot.</w:t>
      </w:r>
      <w:r w:rsidRPr="00561D60">
        <w:rPr>
          <w:rFonts w:ascii="Book Antiqua" w:eastAsia="宋体" w:hAnsi="Book Antiqua" w:cs="Times New Roman" w:hint="eastAsia"/>
          <w:sz w:val="24"/>
          <w:szCs w:val="24"/>
        </w:rPr>
        <w:t xml:space="preserve"> </w:t>
      </w:r>
      <w:r w:rsidRPr="00561D60">
        <w:rPr>
          <w:rFonts w:ascii="Book Antiqua" w:eastAsia="宋体" w:hAnsi="Book Antiqua" w:cs="Times New Roman"/>
          <w:sz w:val="24"/>
          <w:szCs w:val="24"/>
        </w:rPr>
        <w:t>Th</w:t>
      </w:r>
      <w:r w:rsidRPr="00561D60">
        <w:rPr>
          <w:rFonts w:ascii="Book Antiqua" w:eastAsia="宋体" w:hAnsi="Book Antiqua" w:cs="Times New Roman" w:hint="eastAsia"/>
          <w:sz w:val="24"/>
          <w:szCs w:val="24"/>
        </w:rPr>
        <w:t>ose</w:t>
      </w:r>
      <w:r w:rsidRPr="00561D60">
        <w:rPr>
          <w:rFonts w:ascii="Book Antiqua" w:eastAsia="宋体" w:hAnsi="Book Antiqua" w:cs="Times New Roman"/>
          <w:sz w:val="24"/>
          <w:szCs w:val="24"/>
        </w:rPr>
        <w:t xml:space="preserve"> technique</w:t>
      </w:r>
      <w:r w:rsidRPr="00561D60">
        <w:rPr>
          <w:rFonts w:ascii="Book Antiqua" w:eastAsia="宋体" w:hAnsi="Book Antiqua" w:cs="Times New Roman" w:hint="eastAsia"/>
          <w:sz w:val="24"/>
          <w:szCs w:val="24"/>
        </w:rPr>
        <w:t>s</w:t>
      </w:r>
      <w:r w:rsidRPr="00561D60">
        <w:rPr>
          <w:rFonts w:ascii="Book Antiqua" w:eastAsia="宋体" w:hAnsi="Book Antiqua" w:cs="Times New Roman"/>
          <w:sz w:val="24"/>
          <w:szCs w:val="24"/>
        </w:rPr>
        <w:t xml:space="preserve"> </w:t>
      </w:r>
      <w:r w:rsidRPr="00561D60">
        <w:rPr>
          <w:rFonts w:ascii="Book Antiqua" w:eastAsia="宋体" w:hAnsi="Book Antiqua" w:cs="Times New Roman" w:hint="eastAsia"/>
          <w:sz w:val="24"/>
          <w:szCs w:val="24"/>
        </w:rPr>
        <w:t>are</w:t>
      </w:r>
      <w:r w:rsidRPr="00561D60">
        <w:rPr>
          <w:rFonts w:ascii="Book Antiqua" w:eastAsia="宋体" w:hAnsi="Book Antiqua" w:cs="Times New Roman"/>
          <w:sz w:val="24"/>
          <w:szCs w:val="24"/>
        </w:rPr>
        <w:t xml:space="preserve"> highly specific a</w:t>
      </w:r>
      <w:r w:rsidRPr="00561D60">
        <w:rPr>
          <w:rFonts w:ascii="Book Antiqua" w:eastAsia="宋体" w:hAnsi="Book Antiqua" w:cs="Times New Roman" w:hint="eastAsia"/>
          <w:sz w:val="24"/>
          <w:szCs w:val="24"/>
        </w:rPr>
        <w:t xml:space="preserve">nd </w:t>
      </w:r>
      <w:r w:rsidRPr="00561D60">
        <w:rPr>
          <w:rFonts w:ascii="Book Antiqua" w:eastAsia="宋体" w:hAnsi="Book Antiqua" w:cs="Times New Roman"/>
          <w:sz w:val="24"/>
          <w:szCs w:val="24"/>
        </w:rPr>
        <w:t>efficient, easy to control and manipulate, versatile, and time saving.</w:t>
      </w:r>
    </w:p>
    <w:p w:rsidR="00557A4D" w:rsidRPr="00561D60" w:rsidRDefault="00557A4D"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Innovations and breakthroughs</w:t>
      </w:r>
    </w:p>
    <w:p w:rsidR="00561D60" w:rsidRP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This study demonstrates that NG2 expression</w:t>
      </w:r>
      <w:r w:rsidRPr="00561D60">
        <w:rPr>
          <w:rFonts w:ascii="Book Antiqua" w:eastAsia="宋体" w:hAnsi="Book Antiqua" w:cs="Times New Roman" w:hint="eastAsia"/>
          <w:sz w:val="24"/>
          <w:szCs w:val="24"/>
        </w:rPr>
        <w:t xml:space="preserve"> in</w:t>
      </w:r>
      <w:r w:rsidRPr="00561D60">
        <w:rPr>
          <w:rFonts w:ascii="Book Antiqua" w:eastAsia="宋体" w:hAnsi="Book Antiqua" w:cs="Times New Roman"/>
          <w:sz w:val="24"/>
          <w:szCs w:val="24"/>
        </w:rPr>
        <w:t xml:space="preserve"> primary tumor samples was significantly more </w:t>
      </w:r>
      <w:r w:rsidRPr="00561D60">
        <w:rPr>
          <w:rFonts w:ascii="Book Antiqua" w:eastAsia="宋体" w:hAnsi="Book Antiqua" w:cs="Times New Roman" w:hint="eastAsia"/>
          <w:sz w:val="24"/>
          <w:szCs w:val="24"/>
        </w:rPr>
        <w:t>than that in</w:t>
      </w:r>
      <w:r w:rsidRPr="00561D60">
        <w:rPr>
          <w:rFonts w:ascii="Book Antiqua" w:eastAsia="宋体" w:hAnsi="Book Antiqua" w:cs="Times New Roman"/>
          <w:sz w:val="24"/>
          <w:szCs w:val="24"/>
        </w:rPr>
        <w:t xml:space="preserve"> the adjacent noncancerous tissue samples. In addition, it demonstrated a significant difference in the overall survival of HCC patients with high NG2 expression compared with low NG2 expression</w:t>
      </w:r>
      <w:r w:rsidRPr="00561D60">
        <w:rPr>
          <w:rFonts w:ascii="Book Antiqua" w:eastAsia="宋体" w:hAnsi="Book Antiqua" w:cs="Times New Roman" w:hint="eastAsia"/>
          <w:sz w:val="24"/>
          <w:szCs w:val="24"/>
        </w:rPr>
        <w:t>.</w:t>
      </w:r>
    </w:p>
    <w:p w:rsid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lastRenderedPageBreak/>
        <w:t xml:space="preserve">Furthermore, NG2 expression </w:t>
      </w:r>
      <w:r w:rsidRPr="00561D60">
        <w:rPr>
          <w:rFonts w:ascii="Book Antiqua" w:eastAsia="宋体" w:hAnsi="Book Antiqua" w:cs="Times New Roman" w:hint="eastAsia"/>
          <w:sz w:val="24"/>
          <w:szCs w:val="24"/>
        </w:rPr>
        <w:t>was</w:t>
      </w:r>
      <w:r w:rsidRPr="00561D60">
        <w:rPr>
          <w:rFonts w:ascii="Book Antiqua" w:eastAsia="宋体" w:hAnsi="Book Antiqua" w:cs="Times New Roman"/>
          <w:sz w:val="24"/>
          <w:szCs w:val="24"/>
        </w:rPr>
        <w:t xml:space="preserve"> independent prognostic indicator for DFS in HCC patients.</w:t>
      </w:r>
    </w:p>
    <w:p w:rsidR="00557A4D" w:rsidRPr="00561D60" w:rsidRDefault="00557A4D"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Applications</w:t>
      </w:r>
    </w:p>
    <w:p w:rsidR="00561D60" w:rsidRDefault="00561D60" w:rsidP="00561D60">
      <w:pPr>
        <w:widowControl/>
        <w:spacing w:line="360" w:lineRule="auto"/>
        <w:rPr>
          <w:rFonts w:ascii="Book Antiqua" w:eastAsia="宋体" w:hAnsi="Book Antiqua" w:cs="Times New Roman"/>
          <w:sz w:val="24"/>
          <w:szCs w:val="24"/>
        </w:rPr>
      </w:pPr>
      <w:r w:rsidRPr="00561D60">
        <w:rPr>
          <w:rFonts w:ascii="Book Antiqua" w:eastAsia="宋体" w:hAnsi="Book Antiqua" w:cs="Times New Roman"/>
          <w:sz w:val="24"/>
          <w:szCs w:val="24"/>
        </w:rPr>
        <w:t>The results of the present study suggest that NG2 expression in HCC was identified as a powerful prognostic indicator of disease-free and overall survival.</w:t>
      </w:r>
    </w:p>
    <w:p w:rsidR="00557A4D" w:rsidRPr="00561D60" w:rsidRDefault="00557A4D" w:rsidP="00561D60">
      <w:pPr>
        <w:widowControl/>
        <w:spacing w:line="360" w:lineRule="auto"/>
        <w:rPr>
          <w:rFonts w:ascii="Book Antiqua" w:eastAsia="宋体" w:hAnsi="Book Antiqua" w:cs="Times New Roman"/>
          <w:sz w:val="24"/>
          <w:szCs w:val="24"/>
        </w:rPr>
      </w:pP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Terminology</w:t>
      </w:r>
    </w:p>
    <w:p w:rsidR="00561D60" w:rsidRPr="00561D60" w:rsidRDefault="00557A4D" w:rsidP="00561D60">
      <w:pPr>
        <w:widowControl/>
        <w:spacing w:line="360" w:lineRule="auto"/>
        <w:rPr>
          <w:rFonts w:ascii="Book Antiqua" w:eastAsia="宋体" w:hAnsi="Book Antiqua" w:cs="Times New Roman"/>
          <w:sz w:val="24"/>
          <w:szCs w:val="24"/>
        </w:rPr>
      </w:pPr>
      <w:r>
        <w:rPr>
          <w:rFonts w:ascii="Book Antiqua" w:eastAsia="宋体" w:hAnsi="Book Antiqua" w:cs="Times New Roman"/>
          <w:sz w:val="24"/>
          <w:szCs w:val="24"/>
        </w:rPr>
        <w:t>Overall survival</w:t>
      </w:r>
      <w:r w:rsidR="00561D60" w:rsidRPr="00561D60">
        <w:rPr>
          <w:rFonts w:ascii="Book Antiqua" w:eastAsia="宋体" w:hAnsi="Book Antiqua" w:cs="Times New Roman"/>
          <w:sz w:val="24"/>
          <w:szCs w:val="24"/>
        </w:rPr>
        <w:t xml:space="preserve"> was defined as the period between surgery and death or the last contact. Survivor data at the last follow-up were abridged. Rel</w:t>
      </w:r>
      <w:r>
        <w:rPr>
          <w:rFonts w:ascii="Book Antiqua" w:eastAsia="宋体" w:hAnsi="Book Antiqua" w:cs="Times New Roman"/>
          <w:sz w:val="24"/>
          <w:szCs w:val="24"/>
        </w:rPr>
        <w:t>apse-free survival</w:t>
      </w:r>
      <w:r w:rsidR="00561D60" w:rsidRPr="00561D60">
        <w:rPr>
          <w:rFonts w:ascii="Book Antiqua" w:eastAsia="宋体" w:hAnsi="Book Antiqua" w:cs="Times New Roman"/>
          <w:sz w:val="24"/>
          <w:szCs w:val="24"/>
        </w:rPr>
        <w:t xml:space="preserve"> was defined as the period between surgery and any form of recurrence</w:t>
      </w:r>
      <w:r w:rsidR="00561D60" w:rsidRPr="00561D60">
        <w:rPr>
          <w:rFonts w:ascii="Book Antiqua" w:eastAsia="宋体" w:hAnsi="Book Antiqua" w:cs="Times New Roman" w:hint="eastAsia"/>
          <w:sz w:val="24"/>
          <w:szCs w:val="24"/>
        </w:rPr>
        <w:t>.</w:t>
      </w:r>
    </w:p>
    <w:p w:rsidR="00557A4D" w:rsidRDefault="00557A4D" w:rsidP="00561D60">
      <w:pPr>
        <w:widowControl/>
        <w:spacing w:line="360" w:lineRule="auto"/>
        <w:rPr>
          <w:rFonts w:ascii="Book Antiqua" w:eastAsia="宋体" w:hAnsi="Book Antiqua" w:cs="Times New Roman"/>
          <w:b/>
          <w:bCs/>
          <w:i/>
          <w:sz w:val="24"/>
          <w:szCs w:val="24"/>
        </w:rPr>
      </w:pPr>
    </w:p>
    <w:p w:rsidR="00561D60" w:rsidRPr="00561D60" w:rsidRDefault="00561D60" w:rsidP="00561D60">
      <w:pPr>
        <w:widowControl/>
        <w:spacing w:line="360" w:lineRule="auto"/>
        <w:rPr>
          <w:rFonts w:ascii="Book Antiqua" w:eastAsia="宋体" w:hAnsi="Book Antiqua" w:cs="Times New Roman"/>
          <w:b/>
          <w:bCs/>
          <w:i/>
          <w:sz w:val="24"/>
          <w:szCs w:val="24"/>
        </w:rPr>
      </w:pPr>
      <w:r w:rsidRPr="00561D60">
        <w:rPr>
          <w:rFonts w:ascii="Book Antiqua" w:eastAsia="宋体" w:hAnsi="Book Antiqua" w:cs="Times New Roman"/>
          <w:b/>
          <w:bCs/>
          <w:i/>
          <w:sz w:val="24"/>
          <w:szCs w:val="24"/>
        </w:rPr>
        <w:t>Peer review</w:t>
      </w:r>
    </w:p>
    <w:p w:rsidR="00561D60" w:rsidRPr="00561D60" w:rsidRDefault="003D729F" w:rsidP="003D729F">
      <w:pPr>
        <w:widowControl/>
        <w:spacing w:line="360" w:lineRule="auto"/>
        <w:rPr>
          <w:rFonts w:ascii="Book Antiqua" w:eastAsia="宋体" w:hAnsi="Book Antiqua" w:cs="Times New Roman"/>
          <w:sz w:val="24"/>
          <w:szCs w:val="24"/>
        </w:rPr>
      </w:pPr>
      <w:r w:rsidRPr="003D729F">
        <w:rPr>
          <w:rFonts w:ascii="Book Antiqua" w:eastAsia="宋体" w:hAnsi="Book Antiqua" w:cs="Times New Roman"/>
          <w:sz w:val="24"/>
          <w:szCs w:val="24"/>
        </w:rPr>
        <w:t xml:space="preserve">The study NG2 overexpression in </w:t>
      </w:r>
      <w:r>
        <w:rPr>
          <w:rFonts w:ascii="Book Antiqua" w:eastAsia="宋体" w:hAnsi="Book Antiqua" w:cs="Times New Roman" w:hint="eastAsia"/>
          <w:sz w:val="24"/>
          <w:szCs w:val="24"/>
        </w:rPr>
        <w:t>HCC</w:t>
      </w:r>
      <w:r>
        <w:rPr>
          <w:rFonts w:ascii="Book Antiqua" w:eastAsia="宋体" w:hAnsi="Book Antiqua" w:cs="Times New Roman"/>
          <w:sz w:val="24"/>
          <w:szCs w:val="24"/>
        </w:rPr>
        <w:t xml:space="preserve"> predicts poor prognosis</w:t>
      </w:r>
      <w:r>
        <w:rPr>
          <w:rFonts w:ascii="Book Antiqua" w:eastAsia="宋体" w:hAnsi="Book Antiqua" w:cs="Times New Roman" w:hint="eastAsia"/>
          <w:sz w:val="24"/>
          <w:szCs w:val="24"/>
        </w:rPr>
        <w:t xml:space="preserve"> </w:t>
      </w:r>
      <w:r w:rsidRPr="003D729F">
        <w:rPr>
          <w:rFonts w:ascii="Book Antiqua" w:eastAsia="宋体" w:hAnsi="Book Antiqua" w:cs="Times New Roman"/>
          <w:sz w:val="24"/>
          <w:szCs w:val="24"/>
        </w:rPr>
        <w:t xml:space="preserve">is an attractive and interesting study, although, as noted by the author, it remains retrospective and is interested only subjects who underwent surgical resection. </w:t>
      </w:r>
      <w:r w:rsidR="00561D60" w:rsidRPr="00561D60">
        <w:rPr>
          <w:rFonts w:ascii="Book Antiqua" w:eastAsia="宋体" w:hAnsi="Book Antiqua" w:cs="Times New Roman"/>
          <w:sz w:val="24"/>
          <w:szCs w:val="24"/>
        </w:rPr>
        <w:br w:type="page"/>
      </w:r>
    </w:p>
    <w:p w:rsidR="00561D60" w:rsidRPr="00B41EC0" w:rsidRDefault="00561D60" w:rsidP="00561D60">
      <w:pPr>
        <w:widowControl/>
        <w:spacing w:line="360" w:lineRule="auto"/>
        <w:rPr>
          <w:rFonts w:ascii="Book Antiqua" w:eastAsia="宋体" w:hAnsi="Book Antiqua" w:cs="Times New Roman"/>
          <w:b/>
          <w:szCs w:val="24"/>
        </w:rPr>
      </w:pPr>
      <w:bookmarkStart w:id="314" w:name="OLE_LINK189"/>
      <w:bookmarkStart w:id="315" w:name="OLE_LINK184"/>
      <w:r w:rsidRPr="00B41EC0">
        <w:rPr>
          <w:rFonts w:ascii="Book Antiqua" w:eastAsia="宋体" w:hAnsi="Book Antiqua" w:cs="Times New Roman"/>
          <w:b/>
          <w:szCs w:val="24"/>
        </w:rPr>
        <w:lastRenderedPageBreak/>
        <w:t>REFERENCES</w:t>
      </w:r>
    </w:p>
    <w:bookmarkEnd w:id="213"/>
    <w:bookmarkEnd w:id="214"/>
    <w:bookmarkEnd w:id="314"/>
    <w:bookmarkEnd w:id="315"/>
    <w:p w:rsidR="0024735A" w:rsidRPr="00977B91" w:rsidRDefault="0024735A" w:rsidP="0024735A">
      <w:pPr>
        <w:widowControl/>
        <w:rPr>
          <w:rFonts w:ascii="Book Antiqua" w:eastAsia="宋体" w:hAnsi="Book Antiqua" w:cs="宋体"/>
          <w:color w:val="000000"/>
          <w:kern w:val="0"/>
          <w:szCs w:val="21"/>
        </w:rPr>
      </w:pPr>
      <w:proofErr w:type="gramStart"/>
      <w:r w:rsidRPr="00977B91">
        <w:rPr>
          <w:rFonts w:ascii="Book Antiqua" w:eastAsia="宋体" w:hAnsi="Book Antiqua" w:cs="宋体"/>
          <w:color w:val="000000"/>
          <w:kern w:val="0"/>
          <w:szCs w:val="21"/>
        </w:rPr>
        <w:t>1 </w:t>
      </w:r>
      <w:r w:rsidRPr="00977B91">
        <w:rPr>
          <w:rFonts w:ascii="Book Antiqua" w:eastAsia="宋体" w:hAnsi="Book Antiqua" w:cs="宋体"/>
          <w:b/>
          <w:bCs/>
          <w:color w:val="000000"/>
          <w:kern w:val="0"/>
          <w:szCs w:val="21"/>
        </w:rPr>
        <w:t>Yang ZQ</w:t>
      </w:r>
      <w:r w:rsidRPr="00977B91">
        <w:rPr>
          <w:rFonts w:ascii="Book Antiqua" w:eastAsia="宋体" w:hAnsi="Book Antiqua" w:cs="宋体"/>
          <w:color w:val="000000"/>
          <w:kern w:val="0"/>
          <w:szCs w:val="21"/>
        </w:rPr>
        <w:t>, Yang ZY, Zhang LD, Ping-</w:t>
      </w:r>
      <w:proofErr w:type="spellStart"/>
      <w:r w:rsidRPr="00977B91">
        <w:rPr>
          <w:rFonts w:ascii="Book Antiqua" w:eastAsia="宋体" w:hAnsi="Book Antiqua" w:cs="宋体"/>
          <w:color w:val="000000"/>
          <w:kern w:val="0"/>
          <w:szCs w:val="21"/>
        </w:rPr>
        <w:t>Bie</w:t>
      </w:r>
      <w:proofErr w:type="spellEnd"/>
      <w:r w:rsidRPr="00977B91">
        <w:rPr>
          <w:rFonts w:ascii="Book Antiqua" w:eastAsia="宋体" w:hAnsi="Book Antiqua" w:cs="宋体"/>
          <w:color w:val="000000"/>
          <w:kern w:val="0"/>
          <w:szCs w:val="21"/>
        </w:rPr>
        <w:t xml:space="preserve"> SG, Ma KS, Li XW, Dong JH.</w:t>
      </w:r>
      <w:proofErr w:type="gramEnd"/>
      <w:r w:rsidRPr="00977B91">
        <w:rPr>
          <w:rFonts w:ascii="Book Antiqua" w:eastAsia="宋体" w:hAnsi="Book Antiqua" w:cs="宋体"/>
          <w:color w:val="000000"/>
          <w:kern w:val="0"/>
          <w:szCs w:val="21"/>
        </w:rPr>
        <w:t xml:space="preserve"> Increased liver-infiltrating CD8+FoxP3+ regulatory T cells are associated with tumor stage in hepatocellular carcinoma patients. </w:t>
      </w:r>
      <w:r w:rsidRPr="00977B91">
        <w:rPr>
          <w:rFonts w:ascii="Book Antiqua" w:eastAsia="宋体" w:hAnsi="Book Antiqua" w:cs="宋体"/>
          <w:i/>
          <w:iCs/>
          <w:color w:val="000000"/>
          <w:kern w:val="0"/>
          <w:szCs w:val="21"/>
        </w:rPr>
        <w:t xml:space="preserve">Hum </w:t>
      </w:r>
      <w:proofErr w:type="spellStart"/>
      <w:r w:rsidRPr="00977B91">
        <w:rPr>
          <w:rFonts w:ascii="Book Antiqua" w:eastAsia="宋体" w:hAnsi="Book Antiqua" w:cs="宋体"/>
          <w:i/>
          <w:iCs/>
          <w:color w:val="000000"/>
          <w:kern w:val="0"/>
          <w:szCs w:val="21"/>
        </w:rPr>
        <w:t>Immunol</w:t>
      </w:r>
      <w:proofErr w:type="spellEnd"/>
      <w:r w:rsidRPr="00977B91">
        <w:rPr>
          <w:rFonts w:ascii="Book Antiqua" w:eastAsia="宋体" w:hAnsi="Book Antiqua" w:cs="宋体"/>
          <w:color w:val="000000"/>
          <w:kern w:val="0"/>
          <w:szCs w:val="21"/>
        </w:rPr>
        <w:t> 2010; </w:t>
      </w:r>
      <w:r w:rsidRPr="00977B91">
        <w:rPr>
          <w:rFonts w:ascii="Book Antiqua" w:eastAsia="宋体" w:hAnsi="Book Antiqua" w:cs="宋体"/>
          <w:b/>
          <w:bCs/>
          <w:color w:val="000000"/>
          <w:kern w:val="0"/>
          <w:szCs w:val="21"/>
        </w:rPr>
        <w:t>71</w:t>
      </w:r>
      <w:r w:rsidRPr="00977B91">
        <w:rPr>
          <w:rFonts w:ascii="Book Antiqua" w:eastAsia="宋体" w:hAnsi="Book Antiqua" w:cs="宋体"/>
          <w:color w:val="000000"/>
          <w:kern w:val="0"/>
          <w:szCs w:val="21"/>
        </w:rPr>
        <w:t>: 1180-1186 [PMID: 20870003 DOI: 10.1016/j.humimm.2010.09.011]</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2 </w:t>
      </w:r>
      <w:r w:rsidRPr="00977B91">
        <w:rPr>
          <w:rFonts w:ascii="Book Antiqua" w:eastAsia="宋体" w:hAnsi="Book Antiqua" w:cs="宋体"/>
          <w:b/>
          <w:bCs/>
          <w:color w:val="000000"/>
          <w:kern w:val="0"/>
          <w:szCs w:val="21"/>
        </w:rPr>
        <w:t>Kondo K</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Chijiiwa</w:t>
      </w:r>
      <w:proofErr w:type="spellEnd"/>
      <w:r w:rsidRPr="00977B91">
        <w:rPr>
          <w:rFonts w:ascii="Book Antiqua" w:eastAsia="宋体" w:hAnsi="Book Antiqua" w:cs="宋体"/>
          <w:color w:val="000000"/>
          <w:kern w:val="0"/>
          <w:szCs w:val="21"/>
        </w:rPr>
        <w:t xml:space="preserve"> K, Makino I, Kai M, </w:t>
      </w:r>
      <w:proofErr w:type="spellStart"/>
      <w:r w:rsidRPr="00977B91">
        <w:rPr>
          <w:rFonts w:ascii="Book Antiqua" w:eastAsia="宋体" w:hAnsi="Book Antiqua" w:cs="宋体"/>
          <w:color w:val="000000"/>
          <w:kern w:val="0"/>
          <w:szCs w:val="21"/>
        </w:rPr>
        <w:t>Maehara</w:t>
      </w:r>
      <w:proofErr w:type="spellEnd"/>
      <w:r w:rsidRPr="00977B91">
        <w:rPr>
          <w:rFonts w:ascii="Book Antiqua" w:eastAsia="宋体" w:hAnsi="Book Antiqua" w:cs="宋体"/>
          <w:color w:val="000000"/>
          <w:kern w:val="0"/>
          <w:szCs w:val="21"/>
        </w:rPr>
        <w:t xml:space="preserve"> N, </w:t>
      </w:r>
      <w:proofErr w:type="spellStart"/>
      <w:r w:rsidRPr="00977B91">
        <w:rPr>
          <w:rFonts w:ascii="Book Antiqua" w:eastAsia="宋体" w:hAnsi="Book Antiqua" w:cs="宋体"/>
          <w:color w:val="000000"/>
          <w:kern w:val="0"/>
          <w:szCs w:val="21"/>
        </w:rPr>
        <w:t>Ohuchida</w:t>
      </w:r>
      <w:proofErr w:type="spellEnd"/>
      <w:r w:rsidRPr="00977B91">
        <w:rPr>
          <w:rFonts w:ascii="Book Antiqua" w:eastAsia="宋体" w:hAnsi="Book Antiqua" w:cs="宋体"/>
          <w:color w:val="000000"/>
          <w:kern w:val="0"/>
          <w:szCs w:val="21"/>
        </w:rPr>
        <w:t xml:space="preserve"> J, </w:t>
      </w:r>
      <w:proofErr w:type="spellStart"/>
      <w:r w:rsidRPr="00977B91">
        <w:rPr>
          <w:rFonts w:ascii="Book Antiqua" w:eastAsia="宋体" w:hAnsi="Book Antiqua" w:cs="宋体"/>
          <w:color w:val="000000"/>
          <w:kern w:val="0"/>
          <w:szCs w:val="21"/>
        </w:rPr>
        <w:t>Naganuma</w:t>
      </w:r>
      <w:proofErr w:type="spellEnd"/>
      <w:r w:rsidRPr="00977B91">
        <w:rPr>
          <w:rFonts w:ascii="Book Antiqua" w:eastAsia="宋体" w:hAnsi="Book Antiqua" w:cs="宋体"/>
          <w:color w:val="000000"/>
          <w:kern w:val="0"/>
          <w:szCs w:val="21"/>
        </w:rPr>
        <w:t xml:space="preserve"> S. Risk factors for early death after liver resection in patients with solitary hepatocellular carcinoma.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Hepatobiliary</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Pancreat</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Surg</w:t>
      </w:r>
      <w:proofErr w:type="spellEnd"/>
      <w:r w:rsidRPr="00977B91">
        <w:rPr>
          <w:rFonts w:ascii="Book Antiqua" w:eastAsia="宋体" w:hAnsi="Book Antiqua" w:cs="宋体"/>
          <w:color w:val="000000"/>
          <w:kern w:val="0"/>
          <w:szCs w:val="21"/>
        </w:rPr>
        <w:t> 2005; </w:t>
      </w:r>
      <w:r w:rsidRPr="00977B91">
        <w:rPr>
          <w:rFonts w:ascii="Book Antiqua" w:eastAsia="宋体" w:hAnsi="Book Antiqua" w:cs="宋体"/>
          <w:b/>
          <w:bCs/>
          <w:color w:val="000000"/>
          <w:kern w:val="0"/>
          <w:szCs w:val="21"/>
        </w:rPr>
        <w:t>12</w:t>
      </w:r>
      <w:r w:rsidRPr="00977B91">
        <w:rPr>
          <w:rFonts w:ascii="Book Antiqua" w:eastAsia="宋体" w:hAnsi="Book Antiqua" w:cs="宋体"/>
          <w:color w:val="000000"/>
          <w:kern w:val="0"/>
          <w:szCs w:val="21"/>
        </w:rPr>
        <w:t>: 399-404 [PMID: 16258809 DOI: 10.1007/s00534-005-1009-9]</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3 </w:t>
      </w:r>
      <w:proofErr w:type="gramStart"/>
      <w:r w:rsidRPr="00977B91">
        <w:rPr>
          <w:rFonts w:ascii="Book Antiqua" w:eastAsia="宋体" w:hAnsi="Book Antiqua" w:cs="宋体"/>
          <w:b/>
          <w:bCs/>
          <w:color w:val="000000"/>
          <w:kern w:val="0"/>
          <w:szCs w:val="21"/>
        </w:rPr>
        <w:t>Khan</w:t>
      </w:r>
      <w:proofErr w:type="gramEnd"/>
      <w:r w:rsidRPr="00977B91">
        <w:rPr>
          <w:rFonts w:ascii="Book Antiqua" w:eastAsia="宋体" w:hAnsi="Book Antiqua" w:cs="宋体"/>
          <w:b/>
          <w:bCs/>
          <w:color w:val="000000"/>
          <w:kern w:val="0"/>
          <w:szCs w:val="21"/>
        </w:rPr>
        <w:t xml:space="preserve"> AS</w:t>
      </w:r>
      <w:r w:rsidRPr="00977B91">
        <w:rPr>
          <w:rFonts w:ascii="Book Antiqua" w:eastAsia="宋体" w:hAnsi="Book Antiqua" w:cs="宋体"/>
          <w:color w:val="000000"/>
          <w:kern w:val="0"/>
          <w:szCs w:val="21"/>
        </w:rPr>
        <w:t xml:space="preserve">, Fowler KJ, Chapman WC. </w:t>
      </w:r>
      <w:proofErr w:type="gramStart"/>
      <w:r w:rsidRPr="00977B91">
        <w:rPr>
          <w:rFonts w:ascii="Book Antiqua" w:eastAsia="宋体" w:hAnsi="Book Antiqua" w:cs="宋体"/>
          <w:color w:val="000000"/>
          <w:kern w:val="0"/>
          <w:szCs w:val="21"/>
        </w:rPr>
        <w:t>Current surgical treatment strategies for hepatocellular carcinoma in North America.</w:t>
      </w:r>
      <w:proofErr w:type="gram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World J </w:t>
      </w:r>
      <w:proofErr w:type="spellStart"/>
      <w:r w:rsidRPr="00977B91">
        <w:rPr>
          <w:rFonts w:ascii="Book Antiqua" w:eastAsia="宋体" w:hAnsi="Book Antiqua" w:cs="宋体"/>
          <w:i/>
          <w:iCs/>
          <w:color w:val="000000"/>
          <w:kern w:val="0"/>
          <w:szCs w:val="21"/>
        </w:rPr>
        <w:t>Gastroenterol</w:t>
      </w:r>
      <w:proofErr w:type="spellEnd"/>
      <w:r w:rsidRPr="00977B91">
        <w:rPr>
          <w:rFonts w:ascii="Book Antiqua" w:eastAsia="宋体" w:hAnsi="Book Antiqua" w:cs="宋体"/>
          <w:color w:val="000000"/>
          <w:kern w:val="0"/>
          <w:szCs w:val="21"/>
        </w:rPr>
        <w:t> 2014; </w:t>
      </w:r>
      <w:r w:rsidRPr="00977B91">
        <w:rPr>
          <w:rFonts w:ascii="Book Antiqua" w:eastAsia="宋体" w:hAnsi="Book Antiqua" w:cs="宋体"/>
          <w:b/>
          <w:bCs/>
          <w:color w:val="000000"/>
          <w:kern w:val="0"/>
          <w:szCs w:val="21"/>
        </w:rPr>
        <w:t>20</w:t>
      </w:r>
      <w:r w:rsidRPr="00977B91">
        <w:rPr>
          <w:rFonts w:ascii="Book Antiqua" w:eastAsia="宋体" w:hAnsi="Book Antiqua" w:cs="宋体"/>
          <w:color w:val="000000"/>
          <w:kern w:val="0"/>
          <w:szCs w:val="21"/>
        </w:rPr>
        <w:t>: 15007-15017 [PMID: 25386049 DOI: 10.3748/wjg.v20.i41.15007]</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4 </w:t>
      </w:r>
      <w:r w:rsidRPr="00977B91">
        <w:rPr>
          <w:rFonts w:ascii="Book Antiqua" w:eastAsia="宋体" w:hAnsi="Book Antiqua" w:cs="宋体"/>
          <w:b/>
          <w:bCs/>
          <w:color w:val="000000"/>
          <w:kern w:val="0"/>
          <w:szCs w:val="21"/>
        </w:rPr>
        <w:t>Trotter J</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Karram</w:t>
      </w:r>
      <w:proofErr w:type="spellEnd"/>
      <w:r w:rsidRPr="00977B91">
        <w:rPr>
          <w:rFonts w:ascii="Book Antiqua" w:eastAsia="宋体" w:hAnsi="Book Antiqua" w:cs="宋体"/>
          <w:color w:val="000000"/>
          <w:kern w:val="0"/>
          <w:szCs w:val="21"/>
        </w:rPr>
        <w:t xml:space="preserve"> K, </w:t>
      </w:r>
      <w:proofErr w:type="spellStart"/>
      <w:r w:rsidRPr="00977B91">
        <w:rPr>
          <w:rFonts w:ascii="Book Antiqua" w:eastAsia="宋体" w:hAnsi="Book Antiqua" w:cs="宋体"/>
          <w:color w:val="000000"/>
          <w:kern w:val="0"/>
          <w:szCs w:val="21"/>
        </w:rPr>
        <w:t>Nishiyama</w:t>
      </w:r>
      <w:proofErr w:type="spellEnd"/>
      <w:r w:rsidRPr="00977B91">
        <w:rPr>
          <w:rFonts w:ascii="Book Antiqua" w:eastAsia="宋体" w:hAnsi="Book Antiqua" w:cs="宋体"/>
          <w:color w:val="000000"/>
          <w:kern w:val="0"/>
          <w:szCs w:val="21"/>
        </w:rPr>
        <w:t xml:space="preserve"> A. NG2 cells: Properties, progeny and origin. </w:t>
      </w:r>
      <w:r w:rsidRPr="00977B91">
        <w:rPr>
          <w:rFonts w:ascii="Book Antiqua" w:eastAsia="宋体" w:hAnsi="Book Antiqua" w:cs="宋体"/>
          <w:i/>
          <w:iCs/>
          <w:color w:val="000000"/>
          <w:kern w:val="0"/>
          <w:szCs w:val="21"/>
        </w:rPr>
        <w:t>Brain Res Rev</w:t>
      </w:r>
      <w:r w:rsidRPr="00977B91">
        <w:rPr>
          <w:rFonts w:ascii="Book Antiqua" w:eastAsia="宋体" w:hAnsi="Book Antiqua" w:cs="宋体"/>
          <w:color w:val="000000"/>
          <w:kern w:val="0"/>
          <w:szCs w:val="21"/>
        </w:rPr>
        <w:t> 2010; </w:t>
      </w:r>
      <w:r w:rsidRPr="00977B91">
        <w:rPr>
          <w:rFonts w:ascii="Book Antiqua" w:eastAsia="宋体" w:hAnsi="Book Antiqua" w:cs="宋体"/>
          <w:b/>
          <w:bCs/>
          <w:color w:val="000000"/>
          <w:kern w:val="0"/>
          <w:szCs w:val="21"/>
        </w:rPr>
        <w:t>63</w:t>
      </w:r>
      <w:r w:rsidRPr="00977B91">
        <w:rPr>
          <w:rFonts w:ascii="Book Antiqua" w:eastAsia="宋体" w:hAnsi="Book Antiqua" w:cs="宋体"/>
          <w:color w:val="000000"/>
          <w:kern w:val="0"/>
          <w:szCs w:val="21"/>
        </w:rPr>
        <w:t>: 72-82 [PMID: 20043946 DOI: 10.1016/j.brainresrev.2009.12.006]</w:t>
      </w:r>
    </w:p>
    <w:p w:rsidR="0024735A" w:rsidRPr="00977B91" w:rsidRDefault="0024735A" w:rsidP="0024735A">
      <w:pPr>
        <w:widowControl/>
        <w:rPr>
          <w:rFonts w:ascii="Book Antiqua" w:eastAsia="宋体" w:hAnsi="Book Antiqua" w:cs="宋体"/>
          <w:color w:val="000000"/>
          <w:kern w:val="0"/>
          <w:szCs w:val="21"/>
        </w:rPr>
      </w:pPr>
      <w:proofErr w:type="gramStart"/>
      <w:r w:rsidRPr="00977B91">
        <w:rPr>
          <w:rFonts w:ascii="Book Antiqua" w:eastAsia="宋体" w:hAnsi="Book Antiqua" w:cs="宋体"/>
          <w:color w:val="000000"/>
          <w:kern w:val="0"/>
          <w:szCs w:val="21"/>
        </w:rPr>
        <w:t>5 </w:t>
      </w:r>
      <w:proofErr w:type="spellStart"/>
      <w:r w:rsidRPr="00977B91">
        <w:rPr>
          <w:rFonts w:ascii="Book Antiqua" w:eastAsia="宋体" w:hAnsi="Book Antiqua" w:cs="宋体"/>
          <w:b/>
          <w:bCs/>
          <w:color w:val="000000"/>
          <w:kern w:val="0"/>
          <w:szCs w:val="21"/>
        </w:rPr>
        <w:t>Sakry</w:t>
      </w:r>
      <w:proofErr w:type="spellEnd"/>
      <w:r w:rsidRPr="00977B91">
        <w:rPr>
          <w:rFonts w:ascii="Book Antiqua" w:eastAsia="宋体" w:hAnsi="Book Antiqua" w:cs="宋体"/>
          <w:b/>
          <w:bCs/>
          <w:color w:val="000000"/>
          <w:kern w:val="0"/>
          <w:szCs w:val="21"/>
        </w:rPr>
        <w:t xml:space="preserve"> D</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Karram</w:t>
      </w:r>
      <w:proofErr w:type="spellEnd"/>
      <w:r w:rsidRPr="00977B91">
        <w:rPr>
          <w:rFonts w:ascii="Book Antiqua" w:eastAsia="宋体" w:hAnsi="Book Antiqua" w:cs="宋体"/>
          <w:color w:val="000000"/>
          <w:kern w:val="0"/>
          <w:szCs w:val="21"/>
        </w:rPr>
        <w:t xml:space="preserve"> K, Trotter J. Synapses between NG2 glia and neurons.</w:t>
      </w:r>
      <w:proofErr w:type="gram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Anat</w:t>
      </w:r>
      <w:proofErr w:type="spellEnd"/>
      <w:r w:rsidRPr="00977B91">
        <w:rPr>
          <w:rFonts w:ascii="Book Antiqua" w:eastAsia="宋体" w:hAnsi="Book Antiqua" w:cs="宋体"/>
          <w:color w:val="000000"/>
          <w:kern w:val="0"/>
          <w:szCs w:val="21"/>
        </w:rPr>
        <w:t> 2011; </w:t>
      </w:r>
      <w:r w:rsidRPr="00977B91">
        <w:rPr>
          <w:rFonts w:ascii="Book Antiqua" w:eastAsia="宋体" w:hAnsi="Book Antiqua" w:cs="宋体"/>
          <w:b/>
          <w:bCs/>
          <w:color w:val="000000"/>
          <w:kern w:val="0"/>
          <w:szCs w:val="21"/>
        </w:rPr>
        <w:t>219</w:t>
      </w:r>
      <w:r w:rsidRPr="00977B91">
        <w:rPr>
          <w:rFonts w:ascii="Book Antiqua" w:eastAsia="宋体" w:hAnsi="Book Antiqua" w:cs="宋体"/>
          <w:color w:val="000000"/>
          <w:kern w:val="0"/>
          <w:szCs w:val="21"/>
        </w:rPr>
        <w:t>: 2-7 [PMID: 21395579 DOI: 10.1111/j.1469-7580.2011.01359.x]</w:t>
      </w:r>
    </w:p>
    <w:p w:rsidR="0024735A" w:rsidRPr="00977B91" w:rsidRDefault="0024735A" w:rsidP="0024735A">
      <w:pPr>
        <w:widowControl/>
        <w:rPr>
          <w:rFonts w:ascii="Book Antiqua" w:eastAsia="宋体" w:hAnsi="Book Antiqua" w:cs="宋体"/>
          <w:color w:val="000000"/>
          <w:kern w:val="0"/>
          <w:szCs w:val="21"/>
        </w:rPr>
      </w:pPr>
      <w:proofErr w:type="gramStart"/>
      <w:r w:rsidRPr="00977B91">
        <w:rPr>
          <w:rFonts w:ascii="Book Antiqua" w:eastAsia="宋体" w:hAnsi="Book Antiqua" w:cs="宋体"/>
          <w:color w:val="000000"/>
          <w:kern w:val="0"/>
          <w:szCs w:val="21"/>
        </w:rPr>
        <w:t>6 </w:t>
      </w:r>
      <w:r w:rsidRPr="00977B91">
        <w:rPr>
          <w:rFonts w:ascii="Book Antiqua" w:eastAsia="宋体" w:hAnsi="Book Antiqua" w:cs="宋体"/>
          <w:b/>
          <w:bCs/>
          <w:color w:val="000000"/>
          <w:kern w:val="0"/>
          <w:szCs w:val="21"/>
        </w:rPr>
        <w:t>O'Brien CA</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Kreso</w:t>
      </w:r>
      <w:proofErr w:type="spellEnd"/>
      <w:r w:rsidRPr="00977B91">
        <w:rPr>
          <w:rFonts w:ascii="Book Antiqua" w:eastAsia="宋体" w:hAnsi="Book Antiqua" w:cs="宋体"/>
          <w:color w:val="000000"/>
          <w:kern w:val="0"/>
          <w:szCs w:val="21"/>
        </w:rPr>
        <w:t xml:space="preserve"> A, Jamieson CH. Cancer stem cells and self-renewal.</w:t>
      </w:r>
      <w:proofErr w:type="gramEnd"/>
      <w:r w:rsidRPr="00977B91">
        <w:rPr>
          <w:rFonts w:ascii="Book Antiqua" w:eastAsia="宋体" w:hAnsi="Book Antiqua" w:cs="宋体"/>
          <w:color w:val="000000"/>
          <w:kern w:val="0"/>
          <w:szCs w:val="21"/>
        </w:rPr>
        <w:t> </w:t>
      </w:r>
      <w:proofErr w:type="spellStart"/>
      <w:r w:rsidRPr="00977B91">
        <w:rPr>
          <w:rFonts w:ascii="Book Antiqua" w:eastAsia="宋体" w:hAnsi="Book Antiqua" w:cs="宋体"/>
          <w:i/>
          <w:iCs/>
          <w:color w:val="000000"/>
          <w:kern w:val="0"/>
          <w:szCs w:val="21"/>
        </w:rPr>
        <w:t>Clin</w:t>
      </w:r>
      <w:proofErr w:type="spellEnd"/>
      <w:r w:rsidRPr="00977B91">
        <w:rPr>
          <w:rFonts w:ascii="Book Antiqua" w:eastAsia="宋体" w:hAnsi="Book Antiqua" w:cs="宋体"/>
          <w:i/>
          <w:iCs/>
          <w:color w:val="000000"/>
          <w:kern w:val="0"/>
          <w:szCs w:val="21"/>
        </w:rPr>
        <w:t xml:space="preserve"> Cancer Res</w:t>
      </w:r>
      <w:r w:rsidRPr="00977B91">
        <w:rPr>
          <w:rFonts w:ascii="Book Antiqua" w:eastAsia="宋体" w:hAnsi="Book Antiqua" w:cs="宋体"/>
          <w:color w:val="000000"/>
          <w:kern w:val="0"/>
          <w:szCs w:val="21"/>
        </w:rPr>
        <w:t> 2010; </w:t>
      </w:r>
      <w:r w:rsidRPr="00977B91">
        <w:rPr>
          <w:rFonts w:ascii="Book Antiqua" w:eastAsia="宋体" w:hAnsi="Book Antiqua" w:cs="宋体"/>
          <w:b/>
          <w:bCs/>
          <w:color w:val="000000"/>
          <w:kern w:val="0"/>
          <w:szCs w:val="21"/>
        </w:rPr>
        <w:t>16</w:t>
      </w:r>
      <w:r w:rsidRPr="00977B91">
        <w:rPr>
          <w:rFonts w:ascii="Book Antiqua" w:eastAsia="宋体" w:hAnsi="Book Antiqua" w:cs="宋体"/>
          <w:color w:val="000000"/>
          <w:kern w:val="0"/>
          <w:szCs w:val="21"/>
        </w:rPr>
        <w:t>: 3113-3120 [PMID: 20530701 DOI: 10.1158/1078-0432.CCR-09-2824]</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7 </w:t>
      </w:r>
      <w:r w:rsidRPr="00977B91">
        <w:rPr>
          <w:rFonts w:ascii="Book Antiqua" w:eastAsia="宋体" w:hAnsi="Book Antiqua" w:cs="宋体"/>
          <w:b/>
          <w:bCs/>
          <w:color w:val="000000"/>
          <w:kern w:val="0"/>
          <w:szCs w:val="21"/>
        </w:rPr>
        <w:t>Russell KC</w:t>
      </w:r>
      <w:r w:rsidRPr="00977B91">
        <w:rPr>
          <w:rFonts w:ascii="Book Antiqua" w:eastAsia="宋体" w:hAnsi="Book Antiqua" w:cs="宋体"/>
          <w:color w:val="000000"/>
          <w:kern w:val="0"/>
          <w:szCs w:val="21"/>
        </w:rPr>
        <w:t xml:space="preserve">, Tucker HA, </w:t>
      </w:r>
      <w:proofErr w:type="spellStart"/>
      <w:r w:rsidRPr="00977B91">
        <w:rPr>
          <w:rFonts w:ascii="Book Antiqua" w:eastAsia="宋体" w:hAnsi="Book Antiqua" w:cs="宋体"/>
          <w:color w:val="000000"/>
          <w:kern w:val="0"/>
          <w:szCs w:val="21"/>
        </w:rPr>
        <w:t>Bunnell</w:t>
      </w:r>
      <w:proofErr w:type="spellEnd"/>
      <w:r w:rsidRPr="00977B91">
        <w:rPr>
          <w:rFonts w:ascii="Book Antiqua" w:eastAsia="宋体" w:hAnsi="Book Antiqua" w:cs="宋体"/>
          <w:color w:val="000000"/>
          <w:kern w:val="0"/>
          <w:szCs w:val="21"/>
        </w:rPr>
        <w:t xml:space="preserve"> BA, </w:t>
      </w:r>
      <w:proofErr w:type="spellStart"/>
      <w:r w:rsidRPr="00977B91">
        <w:rPr>
          <w:rFonts w:ascii="Book Antiqua" w:eastAsia="宋体" w:hAnsi="Book Antiqua" w:cs="宋体"/>
          <w:color w:val="000000"/>
          <w:kern w:val="0"/>
          <w:szCs w:val="21"/>
        </w:rPr>
        <w:t>Andreeff</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Schober</w:t>
      </w:r>
      <w:proofErr w:type="spellEnd"/>
      <w:r w:rsidRPr="00977B91">
        <w:rPr>
          <w:rFonts w:ascii="Book Antiqua" w:eastAsia="宋体" w:hAnsi="Book Antiqua" w:cs="宋体"/>
          <w:color w:val="000000"/>
          <w:kern w:val="0"/>
          <w:szCs w:val="21"/>
        </w:rPr>
        <w:t xml:space="preserve"> W, Gaynor AS, </w:t>
      </w:r>
      <w:proofErr w:type="spellStart"/>
      <w:r w:rsidRPr="00977B91">
        <w:rPr>
          <w:rFonts w:ascii="Book Antiqua" w:eastAsia="宋体" w:hAnsi="Book Antiqua" w:cs="宋体"/>
          <w:color w:val="000000"/>
          <w:kern w:val="0"/>
          <w:szCs w:val="21"/>
        </w:rPr>
        <w:t>Strickler</w:t>
      </w:r>
      <w:proofErr w:type="spellEnd"/>
      <w:r w:rsidRPr="00977B91">
        <w:rPr>
          <w:rFonts w:ascii="Book Antiqua" w:eastAsia="宋体" w:hAnsi="Book Antiqua" w:cs="宋体"/>
          <w:color w:val="000000"/>
          <w:kern w:val="0"/>
          <w:szCs w:val="21"/>
        </w:rPr>
        <w:t xml:space="preserve"> KL, Lin S, Lacey MR, O'Connor KC. Cell-surface expression of neuron-glial antigen 2 (NG2) and melanoma cell adhesion molecule (CD146) in heterogeneous cultures of marrow-derived mesenchymal stem cells. </w:t>
      </w:r>
      <w:r w:rsidRPr="00977B91">
        <w:rPr>
          <w:rFonts w:ascii="Book Antiqua" w:eastAsia="宋体" w:hAnsi="Book Antiqua" w:cs="宋体"/>
          <w:i/>
          <w:iCs/>
          <w:color w:val="000000"/>
          <w:kern w:val="0"/>
          <w:szCs w:val="21"/>
        </w:rPr>
        <w:t xml:space="preserve">Tissue </w:t>
      </w:r>
      <w:proofErr w:type="spellStart"/>
      <w:r w:rsidRPr="00977B91">
        <w:rPr>
          <w:rFonts w:ascii="Book Antiqua" w:eastAsia="宋体" w:hAnsi="Book Antiqua" w:cs="宋体"/>
          <w:i/>
          <w:iCs/>
          <w:color w:val="000000"/>
          <w:kern w:val="0"/>
          <w:szCs w:val="21"/>
        </w:rPr>
        <w:t>Eng</w:t>
      </w:r>
      <w:proofErr w:type="spellEnd"/>
      <w:r w:rsidRPr="00977B91">
        <w:rPr>
          <w:rFonts w:ascii="Book Antiqua" w:eastAsia="宋体" w:hAnsi="Book Antiqua" w:cs="宋体"/>
          <w:i/>
          <w:iCs/>
          <w:color w:val="000000"/>
          <w:kern w:val="0"/>
          <w:szCs w:val="21"/>
        </w:rPr>
        <w:t xml:space="preserve"> Part </w:t>
      </w:r>
      <w:proofErr w:type="gramStart"/>
      <w:r w:rsidRPr="00977B91">
        <w:rPr>
          <w:rFonts w:ascii="Book Antiqua" w:eastAsia="宋体" w:hAnsi="Book Antiqua" w:cs="宋体"/>
          <w:i/>
          <w:iCs/>
          <w:color w:val="000000"/>
          <w:kern w:val="0"/>
          <w:szCs w:val="21"/>
        </w:rPr>
        <w:t>A</w:t>
      </w:r>
      <w:proofErr w:type="gramEnd"/>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19</w:t>
      </w:r>
      <w:r w:rsidRPr="00977B91">
        <w:rPr>
          <w:rFonts w:ascii="Book Antiqua" w:eastAsia="宋体" w:hAnsi="Book Antiqua" w:cs="宋体"/>
          <w:color w:val="000000"/>
          <w:kern w:val="0"/>
          <w:szCs w:val="21"/>
        </w:rPr>
        <w:t>: 2253-2266 [PMID: 23611563 DOI: 10.1089/ten.TEA.2012.0649]</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8 </w:t>
      </w:r>
      <w:proofErr w:type="spellStart"/>
      <w:r w:rsidRPr="00977B91">
        <w:rPr>
          <w:rFonts w:ascii="Book Antiqua" w:eastAsia="宋体" w:hAnsi="Book Antiqua" w:cs="宋体"/>
          <w:b/>
          <w:bCs/>
          <w:color w:val="000000"/>
          <w:kern w:val="0"/>
          <w:szCs w:val="21"/>
        </w:rPr>
        <w:t>Benassi</w:t>
      </w:r>
      <w:proofErr w:type="spellEnd"/>
      <w:r w:rsidRPr="00977B91">
        <w:rPr>
          <w:rFonts w:ascii="Book Antiqua" w:eastAsia="宋体" w:hAnsi="Book Antiqua" w:cs="宋体"/>
          <w:b/>
          <w:bCs/>
          <w:color w:val="000000"/>
          <w:kern w:val="0"/>
          <w:szCs w:val="21"/>
        </w:rPr>
        <w:t xml:space="preserve"> MS</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Pazzaglia</w:t>
      </w:r>
      <w:proofErr w:type="spellEnd"/>
      <w:r w:rsidRPr="00977B91">
        <w:rPr>
          <w:rFonts w:ascii="Book Antiqua" w:eastAsia="宋体" w:hAnsi="Book Antiqua" w:cs="宋体"/>
          <w:color w:val="000000"/>
          <w:kern w:val="0"/>
          <w:szCs w:val="21"/>
        </w:rPr>
        <w:t xml:space="preserve"> L, </w:t>
      </w:r>
      <w:proofErr w:type="spellStart"/>
      <w:r w:rsidRPr="00977B91">
        <w:rPr>
          <w:rFonts w:ascii="Book Antiqua" w:eastAsia="宋体" w:hAnsi="Book Antiqua" w:cs="宋体"/>
          <w:color w:val="000000"/>
          <w:kern w:val="0"/>
          <w:szCs w:val="21"/>
        </w:rPr>
        <w:t>Chiechi</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Alberghini</w:t>
      </w:r>
      <w:proofErr w:type="spellEnd"/>
      <w:r w:rsidRPr="00977B91">
        <w:rPr>
          <w:rFonts w:ascii="Book Antiqua" w:eastAsia="宋体" w:hAnsi="Book Antiqua" w:cs="宋体"/>
          <w:color w:val="000000"/>
          <w:kern w:val="0"/>
          <w:szCs w:val="21"/>
        </w:rPr>
        <w:t xml:space="preserve"> M, Conti A, </w:t>
      </w:r>
      <w:proofErr w:type="spellStart"/>
      <w:r w:rsidRPr="00977B91">
        <w:rPr>
          <w:rFonts w:ascii="Book Antiqua" w:eastAsia="宋体" w:hAnsi="Book Antiqua" w:cs="宋体"/>
          <w:color w:val="000000"/>
          <w:kern w:val="0"/>
          <w:szCs w:val="21"/>
        </w:rPr>
        <w:t>Cattaruzza</w:t>
      </w:r>
      <w:proofErr w:type="spellEnd"/>
      <w:r w:rsidRPr="00977B91">
        <w:rPr>
          <w:rFonts w:ascii="Book Antiqua" w:eastAsia="宋体" w:hAnsi="Book Antiqua" w:cs="宋体"/>
          <w:color w:val="000000"/>
          <w:kern w:val="0"/>
          <w:szCs w:val="21"/>
        </w:rPr>
        <w:t xml:space="preserve"> S, Wassermann B, </w:t>
      </w:r>
      <w:proofErr w:type="spellStart"/>
      <w:r w:rsidRPr="00977B91">
        <w:rPr>
          <w:rFonts w:ascii="Book Antiqua" w:eastAsia="宋体" w:hAnsi="Book Antiqua" w:cs="宋体"/>
          <w:color w:val="000000"/>
          <w:kern w:val="0"/>
          <w:szCs w:val="21"/>
        </w:rPr>
        <w:t>Picci</w:t>
      </w:r>
      <w:proofErr w:type="spellEnd"/>
      <w:r w:rsidRPr="00977B91">
        <w:rPr>
          <w:rFonts w:ascii="Book Antiqua" w:eastAsia="宋体" w:hAnsi="Book Antiqua" w:cs="宋体"/>
          <w:color w:val="000000"/>
          <w:kern w:val="0"/>
          <w:szCs w:val="21"/>
        </w:rPr>
        <w:t xml:space="preserve"> P, Perris R. NG2 expression predicts the metastasis formation in soft-tissue sarcoma patients.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Orthop</w:t>
      </w:r>
      <w:proofErr w:type="spellEnd"/>
      <w:r w:rsidRPr="00977B91">
        <w:rPr>
          <w:rFonts w:ascii="Book Antiqua" w:eastAsia="宋体" w:hAnsi="Book Antiqua" w:cs="宋体"/>
          <w:i/>
          <w:iCs/>
          <w:color w:val="000000"/>
          <w:kern w:val="0"/>
          <w:szCs w:val="21"/>
        </w:rPr>
        <w:t xml:space="preserve"> Res</w:t>
      </w:r>
      <w:r w:rsidRPr="00977B91">
        <w:rPr>
          <w:rFonts w:ascii="Book Antiqua" w:eastAsia="宋体" w:hAnsi="Book Antiqua" w:cs="宋体"/>
          <w:color w:val="000000"/>
          <w:kern w:val="0"/>
          <w:szCs w:val="21"/>
        </w:rPr>
        <w:t> 2009; </w:t>
      </w:r>
      <w:r w:rsidRPr="00977B91">
        <w:rPr>
          <w:rFonts w:ascii="Book Antiqua" w:eastAsia="宋体" w:hAnsi="Book Antiqua" w:cs="宋体"/>
          <w:b/>
          <w:bCs/>
          <w:color w:val="000000"/>
          <w:kern w:val="0"/>
          <w:szCs w:val="21"/>
        </w:rPr>
        <w:t>27</w:t>
      </w:r>
      <w:r w:rsidRPr="00977B91">
        <w:rPr>
          <w:rFonts w:ascii="Book Antiqua" w:eastAsia="宋体" w:hAnsi="Book Antiqua" w:cs="宋体"/>
          <w:color w:val="000000"/>
          <w:kern w:val="0"/>
          <w:szCs w:val="21"/>
        </w:rPr>
        <w:t>: 135-140 [PMID: 18634019 DOI: 10.1002/jor.20694]</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9 </w:t>
      </w:r>
      <w:proofErr w:type="spellStart"/>
      <w:r w:rsidRPr="00977B91">
        <w:rPr>
          <w:rFonts w:ascii="Book Antiqua" w:eastAsia="宋体" w:hAnsi="Book Antiqua" w:cs="宋体"/>
          <w:b/>
          <w:bCs/>
          <w:color w:val="000000"/>
          <w:kern w:val="0"/>
          <w:szCs w:val="21"/>
        </w:rPr>
        <w:t>Stallcup</w:t>
      </w:r>
      <w:proofErr w:type="spellEnd"/>
      <w:r w:rsidRPr="00977B91">
        <w:rPr>
          <w:rFonts w:ascii="Book Antiqua" w:eastAsia="宋体" w:hAnsi="Book Antiqua" w:cs="宋体"/>
          <w:b/>
          <w:bCs/>
          <w:color w:val="000000"/>
          <w:kern w:val="0"/>
          <w:szCs w:val="21"/>
        </w:rPr>
        <w:t xml:space="preserve"> WB</w:t>
      </w:r>
      <w:r w:rsidRPr="00977B91">
        <w:rPr>
          <w:rFonts w:ascii="Book Antiqua" w:eastAsia="宋体" w:hAnsi="Book Antiqua" w:cs="宋体"/>
          <w:color w:val="000000"/>
          <w:kern w:val="0"/>
          <w:szCs w:val="21"/>
        </w:rPr>
        <w:t xml:space="preserve">, Huang FJ. </w:t>
      </w:r>
      <w:proofErr w:type="gramStart"/>
      <w:r w:rsidRPr="00977B91">
        <w:rPr>
          <w:rFonts w:ascii="Book Antiqua" w:eastAsia="宋体" w:hAnsi="Book Antiqua" w:cs="宋体"/>
          <w:color w:val="000000"/>
          <w:kern w:val="0"/>
          <w:szCs w:val="21"/>
        </w:rPr>
        <w:t>A role for the NG2 proteoglycan in glioma progression.</w:t>
      </w:r>
      <w:proofErr w:type="gram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Cell </w:t>
      </w:r>
      <w:proofErr w:type="spellStart"/>
      <w:proofErr w:type="gramStart"/>
      <w:r w:rsidRPr="00977B91">
        <w:rPr>
          <w:rFonts w:ascii="Book Antiqua" w:eastAsia="宋体" w:hAnsi="Book Antiqua" w:cs="宋体"/>
          <w:i/>
          <w:iCs/>
          <w:color w:val="000000"/>
          <w:kern w:val="0"/>
          <w:szCs w:val="21"/>
        </w:rPr>
        <w:t>Adh</w:t>
      </w:r>
      <w:proofErr w:type="spellEnd"/>
      <w:proofErr w:type="gram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Migr</w:t>
      </w:r>
      <w:proofErr w:type="spellEnd"/>
      <w:r w:rsidRPr="00977B91">
        <w:rPr>
          <w:rFonts w:ascii="Book Antiqua" w:eastAsia="宋体" w:hAnsi="Book Antiqua" w:cs="宋体"/>
          <w:color w:val="000000"/>
          <w:kern w:val="0"/>
          <w:szCs w:val="21"/>
        </w:rPr>
        <w:t> 2008; </w:t>
      </w:r>
      <w:r w:rsidRPr="00977B91">
        <w:rPr>
          <w:rFonts w:ascii="Book Antiqua" w:eastAsia="宋体" w:hAnsi="Book Antiqua" w:cs="宋体"/>
          <w:b/>
          <w:bCs/>
          <w:color w:val="000000"/>
          <w:kern w:val="0"/>
          <w:szCs w:val="21"/>
        </w:rPr>
        <w:t>2</w:t>
      </w:r>
      <w:r w:rsidRPr="00977B91">
        <w:rPr>
          <w:rFonts w:ascii="Book Antiqua" w:eastAsia="宋体" w:hAnsi="Book Antiqua" w:cs="宋体"/>
          <w:color w:val="000000"/>
          <w:kern w:val="0"/>
          <w:szCs w:val="21"/>
        </w:rPr>
        <w:t>: 192-201 [PMID: 19262111]</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10 </w:t>
      </w:r>
      <w:proofErr w:type="spellStart"/>
      <w:r w:rsidRPr="00977B91">
        <w:rPr>
          <w:rFonts w:ascii="Book Antiqua" w:eastAsia="宋体" w:hAnsi="Book Antiqua" w:cs="宋体"/>
          <w:b/>
          <w:bCs/>
          <w:color w:val="000000"/>
          <w:kern w:val="0"/>
          <w:szCs w:val="21"/>
        </w:rPr>
        <w:t>Seyfried</w:t>
      </w:r>
      <w:proofErr w:type="spellEnd"/>
      <w:r w:rsidRPr="00977B91">
        <w:rPr>
          <w:rFonts w:ascii="Book Antiqua" w:eastAsia="宋体" w:hAnsi="Book Antiqua" w:cs="宋体"/>
          <w:b/>
          <w:bCs/>
          <w:color w:val="000000"/>
          <w:kern w:val="0"/>
          <w:szCs w:val="21"/>
        </w:rPr>
        <w:t xml:space="preserve"> NT</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Huysentruyt</w:t>
      </w:r>
      <w:proofErr w:type="spellEnd"/>
      <w:r w:rsidRPr="00977B91">
        <w:rPr>
          <w:rFonts w:ascii="Book Antiqua" w:eastAsia="宋体" w:hAnsi="Book Antiqua" w:cs="宋体"/>
          <w:color w:val="000000"/>
          <w:kern w:val="0"/>
          <w:szCs w:val="21"/>
        </w:rPr>
        <w:t xml:space="preserve"> LC, Atwood JA, Xia Q, </w:t>
      </w:r>
      <w:proofErr w:type="spellStart"/>
      <w:r w:rsidRPr="00977B91">
        <w:rPr>
          <w:rFonts w:ascii="Book Antiqua" w:eastAsia="宋体" w:hAnsi="Book Antiqua" w:cs="宋体"/>
          <w:color w:val="000000"/>
          <w:kern w:val="0"/>
          <w:szCs w:val="21"/>
        </w:rPr>
        <w:t>Seyfried</w:t>
      </w:r>
      <w:proofErr w:type="spellEnd"/>
      <w:r w:rsidRPr="00977B91">
        <w:rPr>
          <w:rFonts w:ascii="Book Antiqua" w:eastAsia="宋体" w:hAnsi="Book Antiqua" w:cs="宋体"/>
          <w:color w:val="000000"/>
          <w:kern w:val="0"/>
          <w:szCs w:val="21"/>
        </w:rPr>
        <w:t xml:space="preserve"> TN, Orlando R. Up-regulation of NG2 proteoglycan and interferon-induced transmembrane proteins 1 and 3 in mouse astrocytoma: a membrane proteomics approach. </w:t>
      </w:r>
      <w:r w:rsidRPr="00977B91">
        <w:rPr>
          <w:rFonts w:ascii="Book Antiqua" w:eastAsia="宋体" w:hAnsi="Book Antiqua" w:cs="宋体"/>
          <w:i/>
          <w:iCs/>
          <w:color w:val="000000"/>
          <w:kern w:val="0"/>
          <w:szCs w:val="21"/>
        </w:rPr>
        <w:t>Cancer Lett</w:t>
      </w:r>
      <w:r w:rsidRPr="00977B91">
        <w:rPr>
          <w:rFonts w:ascii="Book Antiqua" w:eastAsia="宋体" w:hAnsi="Book Antiqua" w:cs="宋体"/>
          <w:color w:val="000000"/>
          <w:kern w:val="0"/>
          <w:szCs w:val="21"/>
        </w:rPr>
        <w:t> 2008; </w:t>
      </w:r>
      <w:r w:rsidRPr="00977B91">
        <w:rPr>
          <w:rFonts w:ascii="Book Antiqua" w:eastAsia="宋体" w:hAnsi="Book Antiqua" w:cs="宋体"/>
          <w:b/>
          <w:bCs/>
          <w:color w:val="000000"/>
          <w:kern w:val="0"/>
          <w:szCs w:val="21"/>
        </w:rPr>
        <w:t>263</w:t>
      </w:r>
      <w:r w:rsidRPr="00977B91">
        <w:rPr>
          <w:rFonts w:ascii="Book Antiqua" w:eastAsia="宋体" w:hAnsi="Book Antiqua" w:cs="宋体"/>
          <w:color w:val="000000"/>
          <w:kern w:val="0"/>
          <w:szCs w:val="21"/>
        </w:rPr>
        <w:t>: 243-252 [PMID: 18281150 DOI: 10.1016/j.canlet.2008.01.007]</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11 </w:t>
      </w:r>
      <w:proofErr w:type="spellStart"/>
      <w:r w:rsidRPr="00977B91">
        <w:rPr>
          <w:rFonts w:ascii="Book Antiqua" w:eastAsia="宋体" w:hAnsi="Book Antiqua" w:cs="宋体"/>
          <w:b/>
          <w:bCs/>
          <w:color w:val="000000"/>
          <w:kern w:val="0"/>
          <w:szCs w:val="21"/>
        </w:rPr>
        <w:t>Mauvieux</w:t>
      </w:r>
      <w:proofErr w:type="spellEnd"/>
      <w:r w:rsidRPr="00977B91">
        <w:rPr>
          <w:rFonts w:ascii="Book Antiqua" w:eastAsia="宋体" w:hAnsi="Book Antiqua" w:cs="宋体"/>
          <w:b/>
          <w:bCs/>
          <w:color w:val="000000"/>
          <w:kern w:val="0"/>
          <w:szCs w:val="21"/>
        </w:rPr>
        <w:t xml:space="preserve"> L</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Delabesse</w:t>
      </w:r>
      <w:proofErr w:type="spellEnd"/>
      <w:r w:rsidRPr="00977B91">
        <w:rPr>
          <w:rFonts w:ascii="Book Antiqua" w:eastAsia="宋体" w:hAnsi="Book Antiqua" w:cs="宋体"/>
          <w:color w:val="000000"/>
          <w:kern w:val="0"/>
          <w:szCs w:val="21"/>
        </w:rPr>
        <w:t xml:space="preserve"> E, </w:t>
      </w:r>
      <w:proofErr w:type="spellStart"/>
      <w:r w:rsidRPr="00977B91">
        <w:rPr>
          <w:rFonts w:ascii="Book Antiqua" w:eastAsia="宋体" w:hAnsi="Book Antiqua" w:cs="宋体"/>
          <w:color w:val="000000"/>
          <w:kern w:val="0"/>
          <w:szCs w:val="21"/>
        </w:rPr>
        <w:t>Bourquelot</w:t>
      </w:r>
      <w:proofErr w:type="spellEnd"/>
      <w:r w:rsidRPr="00977B91">
        <w:rPr>
          <w:rFonts w:ascii="Book Antiqua" w:eastAsia="宋体" w:hAnsi="Book Antiqua" w:cs="宋体"/>
          <w:color w:val="000000"/>
          <w:kern w:val="0"/>
          <w:szCs w:val="21"/>
        </w:rPr>
        <w:t xml:space="preserve"> P, Radford-Weiss I, </w:t>
      </w:r>
      <w:proofErr w:type="spellStart"/>
      <w:r w:rsidRPr="00977B91">
        <w:rPr>
          <w:rFonts w:ascii="Book Antiqua" w:eastAsia="宋体" w:hAnsi="Book Antiqua" w:cs="宋体"/>
          <w:color w:val="000000"/>
          <w:kern w:val="0"/>
          <w:szCs w:val="21"/>
        </w:rPr>
        <w:t>Bennaceur</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Flandrin</w:t>
      </w:r>
      <w:proofErr w:type="spellEnd"/>
      <w:r w:rsidRPr="00977B91">
        <w:rPr>
          <w:rFonts w:ascii="Book Antiqua" w:eastAsia="宋体" w:hAnsi="Book Antiqua" w:cs="宋体"/>
          <w:color w:val="000000"/>
          <w:kern w:val="0"/>
          <w:szCs w:val="21"/>
        </w:rPr>
        <w:t xml:space="preserve"> G, </w:t>
      </w:r>
      <w:proofErr w:type="spellStart"/>
      <w:r w:rsidRPr="00977B91">
        <w:rPr>
          <w:rFonts w:ascii="Book Antiqua" w:eastAsia="宋体" w:hAnsi="Book Antiqua" w:cs="宋体"/>
          <w:color w:val="000000"/>
          <w:kern w:val="0"/>
          <w:szCs w:val="21"/>
        </w:rPr>
        <w:t>Valensi</w:t>
      </w:r>
      <w:proofErr w:type="spellEnd"/>
      <w:r w:rsidRPr="00977B91">
        <w:rPr>
          <w:rFonts w:ascii="Book Antiqua" w:eastAsia="宋体" w:hAnsi="Book Antiqua" w:cs="宋体"/>
          <w:color w:val="000000"/>
          <w:kern w:val="0"/>
          <w:szCs w:val="21"/>
        </w:rPr>
        <w:t xml:space="preserve"> F, </w:t>
      </w:r>
      <w:proofErr w:type="spellStart"/>
      <w:r w:rsidRPr="00977B91">
        <w:rPr>
          <w:rFonts w:ascii="Book Antiqua" w:eastAsia="宋体" w:hAnsi="Book Antiqua" w:cs="宋体"/>
          <w:color w:val="000000"/>
          <w:kern w:val="0"/>
          <w:szCs w:val="21"/>
        </w:rPr>
        <w:t>MacIntyre</w:t>
      </w:r>
      <w:proofErr w:type="spellEnd"/>
      <w:r w:rsidRPr="00977B91">
        <w:rPr>
          <w:rFonts w:ascii="Book Antiqua" w:eastAsia="宋体" w:hAnsi="Book Antiqua" w:cs="宋体"/>
          <w:color w:val="000000"/>
          <w:kern w:val="0"/>
          <w:szCs w:val="21"/>
        </w:rPr>
        <w:t xml:space="preserve"> EA. NG2 expression in MLL rearranged acute myeloid </w:t>
      </w:r>
      <w:proofErr w:type="spellStart"/>
      <w:r w:rsidRPr="00977B91">
        <w:rPr>
          <w:rFonts w:ascii="Book Antiqua" w:eastAsia="宋体" w:hAnsi="Book Antiqua" w:cs="宋体"/>
          <w:color w:val="000000"/>
          <w:kern w:val="0"/>
          <w:szCs w:val="21"/>
        </w:rPr>
        <w:t>leukaemia</w:t>
      </w:r>
      <w:proofErr w:type="spellEnd"/>
      <w:r w:rsidRPr="00977B91">
        <w:rPr>
          <w:rFonts w:ascii="Book Antiqua" w:eastAsia="宋体" w:hAnsi="Book Antiqua" w:cs="宋体"/>
          <w:color w:val="000000"/>
          <w:kern w:val="0"/>
          <w:szCs w:val="21"/>
        </w:rPr>
        <w:t xml:space="preserve"> is restricted to </w:t>
      </w:r>
      <w:proofErr w:type="spellStart"/>
      <w:r w:rsidRPr="00977B91">
        <w:rPr>
          <w:rFonts w:ascii="Book Antiqua" w:eastAsia="宋体" w:hAnsi="Book Antiqua" w:cs="宋体"/>
          <w:color w:val="000000"/>
          <w:kern w:val="0"/>
          <w:szCs w:val="21"/>
        </w:rPr>
        <w:t>monoblastic</w:t>
      </w:r>
      <w:proofErr w:type="spellEnd"/>
      <w:r w:rsidRPr="00977B91">
        <w:rPr>
          <w:rFonts w:ascii="Book Antiqua" w:eastAsia="宋体" w:hAnsi="Book Antiqua" w:cs="宋体"/>
          <w:color w:val="000000"/>
          <w:kern w:val="0"/>
          <w:szCs w:val="21"/>
        </w:rPr>
        <w:t xml:space="preserve"> cases. </w:t>
      </w:r>
      <w:r w:rsidRPr="00977B91">
        <w:rPr>
          <w:rFonts w:ascii="Book Antiqua" w:eastAsia="宋体" w:hAnsi="Book Antiqua" w:cs="宋体"/>
          <w:i/>
          <w:iCs/>
          <w:color w:val="000000"/>
          <w:kern w:val="0"/>
          <w:szCs w:val="21"/>
        </w:rPr>
        <w:t xml:space="preserve">Br J </w:t>
      </w:r>
      <w:proofErr w:type="spellStart"/>
      <w:r w:rsidRPr="00977B91">
        <w:rPr>
          <w:rFonts w:ascii="Book Antiqua" w:eastAsia="宋体" w:hAnsi="Book Antiqua" w:cs="宋体"/>
          <w:i/>
          <w:iCs/>
          <w:color w:val="000000"/>
          <w:kern w:val="0"/>
          <w:szCs w:val="21"/>
        </w:rPr>
        <w:t>Haematol</w:t>
      </w:r>
      <w:proofErr w:type="spellEnd"/>
      <w:r w:rsidRPr="00977B91">
        <w:rPr>
          <w:rFonts w:ascii="Book Antiqua" w:eastAsia="宋体" w:hAnsi="Book Antiqua" w:cs="宋体"/>
          <w:color w:val="000000"/>
          <w:kern w:val="0"/>
          <w:szCs w:val="21"/>
        </w:rPr>
        <w:t> 1999; </w:t>
      </w:r>
      <w:r w:rsidRPr="00977B91">
        <w:rPr>
          <w:rFonts w:ascii="Book Antiqua" w:eastAsia="宋体" w:hAnsi="Book Antiqua" w:cs="宋体"/>
          <w:b/>
          <w:bCs/>
          <w:color w:val="000000"/>
          <w:kern w:val="0"/>
          <w:szCs w:val="21"/>
        </w:rPr>
        <w:t>107</w:t>
      </w:r>
      <w:r w:rsidRPr="00977B91">
        <w:rPr>
          <w:rFonts w:ascii="Book Antiqua" w:eastAsia="宋体" w:hAnsi="Book Antiqua" w:cs="宋体"/>
          <w:color w:val="000000"/>
          <w:kern w:val="0"/>
          <w:szCs w:val="21"/>
        </w:rPr>
        <w:t>: 674-676 [PMID: 10583275]</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12 </w:t>
      </w:r>
      <w:proofErr w:type="spellStart"/>
      <w:r w:rsidRPr="00977B91">
        <w:rPr>
          <w:rFonts w:ascii="Book Antiqua" w:eastAsia="宋体" w:hAnsi="Book Antiqua" w:cs="宋体"/>
          <w:b/>
          <w:bCs/>
          <w:color w:val="000000"/>
          <w:kern w:val="0"/>
          <w:szCs w:val="21"/>
        </w:rPr>
        <w:t>Petrini</w:t>
      </w:r>
      <w:proofErr w:type="spellEnd"/>
      <w:r w:rsidRPr="00977B91">
        <w:rPr>
          <w:rFonts w:ascii="Book Antiqua" w:eastAsia="宋体" w:hAnsi="Book Antiqua" w:cs="宋体"/>
          <w:b/>
          <w:bCs/>
          <w:color w:val="000000"/>
          <w:kern w:val="0"/>
          <w:szCs w:val="21"/>
        </w:rPr>
        <w:t xml:space="preserve"> S</w:t>
      </w:r>
      <w:r w:rsidRPr="00977B91">
        <w:rPr>
          <w:rFonts w:ascii="Book Antiqua" w:eastAsia="宋体" w:hAnsi="Book Antiqua" w:cs="宋体"/>
          <w:color w:val="000000"/>
          <w:kern w:val="0"/>
          <w:szCs w:val="21"/>
        </w:rPr>
        <w:t xml:space="preserve">, Tessa A, </w:t>
      </w:r>
      <w:proofErr w:type="spellStart"/>
      <w:r w:rsidRPr="00977B91">
        <w:rPr>
          <w:rFonts w:ascii="Book Antiqua" w:eastAsia="宋体" w:hAnsi="Book Antiqua" w:cs="宋体"/>
          <w:color w:val="000000"/>
          <w:kern w:val="0"/>
          <w:szCs w:val="21"/>
        </w:rPr>
        <w:t>Stallcup</w:t>
      </w:r>
      <w:proofErr w:type="spellEnd"/>
      <w:r w:rsidRPr="00977B91">
        <w:rPr>
          <w:rFonts w:ascii="Book Antiqua" w:eastAsia="宋体" w:hAnsi="Book Antiqua" w:cs="宋体"/>
          <w:color w:val="000000"/>
          <w:kern w:val="0"/>
          <w:szCs w:val="21"/>
        </w:rPr>
        <w:t xml:space="preserve"> WB, </w:t>
      </w:r>
      <w:proofErr w:type="spellStart"/>
      <w:r w:rsidRPr="00977B91">
        <w:rPr>
          <w:rFonts w:ascii="Book Antiqua" w:eastAsia="宋体" w:hAnsi="Book Antiqua" w:cs="宋体"/>
          <w:color w:val="000000"/>
          <w:kern w:val="0"/>
          <w:szCs w:val="21"/>
        </w:rPr>
        <w:t>Sabatelli</w:t>
      </w:r>
      <w:proofErr w:type="spellEnd"/>
      <w:r w:rsidRPr="00977B91">
        <w:rPr>
          <w:rFonts w:ascii="Book Antiqua" w:eastAsia="宋体" w:hAnsi="Book Antiqua" w:cs="宋体"/>
          <w:color w:val="000000"/>
          <w:kern w:val="0"/>
          <w:szCs w:val="21"/>
        </w:rPr>
        <w:t xml:space="preserve"> P, </w:t>
      </w:r>
      <w:proofErr w:type="spellStart"/>
      <w:r w:rsidRPr="00977B91">
        <w:rPr>
          <w:rFonts w:ascii="Book Antiqua" w:eastAsia="宋体" w:hAnsi="Book Antiqua" w:cs="宋体"/>
          <w:color w:val="000000"/>
          <w:kern w:val="0"/>
          <w:szCs w:val="21"/>
        </w:rPr>
        <w:t>Pescatori</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Giusti</w:t>
      </w:r>
      <w:proofErr w:type="spellEnd"/>
      <w:r w:rsidRPr="00977B91">
        <w:rPr>
          <w:rFonts w:ascii="Book Antiqua" w:eastAsia="宋体" w:hAnsi="Book Antiqua" w:cs="宋体"/>
          <w:color w:val="000000"/>
          <w:kern w:val="0"/>
          <w:szCs w:val="21"/>
        </w:rPr>
        <w:t xml:space="preserve"> B, </w:t>
      </w:r>
      <w:proofErr w:type="spellStart"/>
      <w:r w:rsidRPr="00977B91">
        <w:rPr>
          <w:rFonts w:ascii="Book Antiqua" w:eastAsia="宋体" w:hAnsi="Book Antiqua" w:cs="宋体"/>
          <w:color w:val="000000"/>
          <w:kern w:val="0"/>
          <w:szCs w:val="21"/>
        </w:rPr>
        <w:t>Carrozzo</w:t>
      </w:r>
      <w:proofErr w:type="spellEnd"/>
      <w:r w:rsidRPr="00977B91">
        <w:rPr>
          <w:rFonts w:ascii="Book Antiqua" w:eastAsia="宋体" w:hAnsi="Book Antiqua" w:cs="宋体"/>
          <w:color w:val="000000"/>
          <w:kern w:val="0"/>
          <w:szCs w:val="21"/>
        </w:rPr>
        <w:t xml:space="preserve"> R, </w:t>
      </w:r>
      <w:proofErr w:type="spellStart"/>
      <w:r w:rsidRPr="00977B91">
        <w:rPr>
          <w:rFonts w:ascii="Book Antiqua" w:eastAsia="宋体" w:hAnsi="Book Antiqua" w:cs="宋体"/>
          <w:color w:val="000000"/>
          <w:kern w:val="0"/>
          <w:szCs w:val="21"/>
        </w:rPr>
        <w:t>Verardo</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Bergamin</w:t>
      </w:r>
      <w:proofErr w:type="spellEnd"/>
      <w:r w:rsidRPr="00977B91">
        <w:rPr>
          <w:rFonts w:ascii="Book Antiqua" w:eastAsia="宋体" w:hAnsi="Book Antiqua" w:cs="宋体"/>
          <w:color w:val="000000"/>
          <w:kern w:val="0"/>
          <w:szCs w:val="21"/>
        </w:rPr>
        <w:t xml:space="preserve"> N, </w:t>
      </w:r>
      <w:proofErr w:type="spellStart"/>
      <w:r w:rsidRPr="00977B91">
        <w:rPr>
          <w:rFonts w:ascii="Book Antiqua" w:eastAsia="宋体" w:hAnsi="Book Antiqua" w:cs="宋体"/>
          <w:color w:val="000000"/>
          <w:kern w:val="0"/>
          <w:szCs w:val="21"/>
        </w:rPr>
        <w:t>Columbaro</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Bernardini</w:t>
      </w:r>
      <w:proofErr w:type="spellEnd"/>
      <w:r w:rsidRPr="00977B91">
        <w:rPr>
          <w:rFonts w:ascii="Book Antiqua" w:eastAsia="宋体" w:hAnsi="Book Antiqua" w:cs="宋体"/>
          <w:color w:val="000000"/>
          <w:kern w:val="0"/>
          <w:szCs w:val="21"/>
        </w:rPr>
        <w:t xml:space="preserve"> C, </w:t>
      </w:r>
      <w:proofErr w:type="spellStart"/>
      <w:r w:rsidRPr="00977B91">
        <w:rPr>
          <w:rFonts w:ascii="Book Antiqua" w:eastAsia="宋体" w:hAnsi="Book Antiqua" w:cs="宋体"/>
          <w:color w:val="000000"/>
          <w:kern w:val="0"/>
          <w:szCs w:val="21"/>
        </w:rPr>
        <w:t>Merlini</w:t>
      </w:r>
      <w:proofErr w:type="spellEnd"/>
      <w:r w:rsidRPr="00977B91">
        <w:rPr>
          <w:rFonts w:ascii="Book Antiqua" w:eastAsia="宋体" w:hAnsi="Book Antiqua" w:cs="宋体"/>
          <w:color w:val="000000"/>
          <w:kern w:val="0"/>
          <w:szCs w:val="21"/>
        </w:rPr>
        <w:t xml:space="preserve"> L, </w:t>
      </w:r>
      <w:proofErr w:type="spellStart"/>
      <w:r w:rsidRPr="00977B91">
        <w:rPr>
          <w:rFonts w:ascii="Book Antiqua" w:eastAsia="宋体" w:hAnsi="Book Antiqua" w:cs="宋体"/>
          <w:color w:val="000000"/>
          <w:kern w:val="0"/>
          <w:szCs w:val="21"/>
        </w:rPr>
        <w:t>Pepe</w:t>
      </w:r>
      <w:proofErr w:type="spellEnd"/>
      <w:r w:rsidRPr="00977B91">
        <w:rPr>
          <w:rFonts w:ascii="Book Antiqua" w:eastAsia="宋体" w:hAnsi="Book Antiqua" w:cs="宋体"/>
          <w:color w:val="000000"/>
          <w:kern w:val="0"/>
          <w:szCs w:val="21"/>
        </w:rPr>
        <w:t xml:space="preserve"> G, </w:t>
      </w:r>
      <w:proofErr w:type="spellStart"/>
      <w:r w:rsidRPr="00977B91">
        <w:rPr>
          <w:rFonts w:ascii="Book Antiqua" w:eastAsia="宋体" w:hAnsi="Book Antiqua" w:cs="宋体"/>
          <w:color w:val="000000"/>
          <w:kern w:val="0"/>
          <w:szCs w:val="21"/>
        </w:rPr>
        <w:t>Bonaldo</w:t>
      </w:r>
      <w:proofErr w:type="spellEnd"/>
      <w:r w:rsidRPr="00977B91">
        <w:rPr>
          <w:rFonts w:ascii="Book Antiqua" w:eastAsia="宋体" w:hAnsi="Book Antiqua" w:cs="宋体"/>
          <w:color w:val="000000"/>
          <w:kern w:val="0"/>
          <w:szCs w:val="21"/>
        </w:rPr>
        <w:t xml:space="preserve"> P, </w:t>
      </w:r>
      <w:proofErr w:type="spellStart"/>
      <w:r w:rsidRPr="00977B91">
        <w:rPr>
          <w:rFonts w:ascii="Book Antiqua" w:eastAsia="宋体" w:hAnsi="Book Antiqua" w:cs="宋体"/>
          <w:color w:val="000000"/>
          <w:kern w:val="0"/>
          <w:szCs w:val="21"/>
        </w:rPr>
        <w:t>Bertini</w:t>
      </w:r>
      <w:proofErr w:type="spellEnd"/>
      <w:r w:rsidRPr="00977B91">
        <w:rPr>
          <w:rFonts w:ascii="Book Antiqua" w:eastAsia="宋体" w:hAnsi="Book Antiqua" w:cs="宋体"/>
          <w:color w:val="000000"/>
          <w:kern w:val="0"/>
          <w:szCs w:val="21"/>
        </w:rPr>
        <w:t xml:space="preserve"> E. Altered expression of the MCSP/NG2 chondroitin sulfate proteoglycan in collagen VI deficiency. </w:t>
      </w:r>
      <w:proofErr w:type="spellStart"/>
      <w:r w:rsidRPr="00977B91">
        <w:rPr>
          <w:rFonts w:ascii="Book Antiqua" w:eastAsia="宋体" w:hAnsi="Book Antiqua" w:cs="宋体"/>
          <w:i/>
          <w:iCs/>
          <w:color w:val="000000"/>
          <w:kern w:val="0"/>
          <w:szCs w:val="21"/>
        </w:rPr>
        <w:t>Mol</w:t>
      </w:r>
      <w:proofErr w:type="spellEnd"/>
      <w:r w:rsidRPr="00977B91">
        <w:rPr>
          <w:rFonts w:ascii="Book Antiqua" w:eastAsia="宋体" w:hAnsi="Book Antiqua" w:cs="宋体"/>
          <w:i/>
          <w:iCs/>
          <w:color w:val="000000"/>
          <w:kern w:val="0"/>
          <w:szCs w:val="21"/>
        </w:rPr>
        <w:t xml:space="preserve"> Cell </w:t>
      </w:r>
      <w:proofErr w:type="spellStart"/>
      <w:r w:rsidRPr="00977B91">
        <w:rPr>
          <w:rFonts w:ascii="Book Antiqua" w:eastAsia="宋体" w:hAnsi="Book Antiqua" w:cs="宋体"/>
          <w:i/>
          <w:iCs/>
          <w:color w:val="000000"/>
          <w:kern w:val="0"/>
          <w:szCs w:val="21"/>
        </w:rPr>
        <w:t>Neurosci</w:t>
      </w:r>
      <w:proofErr w:type="spellEnd"/>
      <w:r w:rsidRPr="00977B91">
        <w:rPr>
          <w:rFonts w:ascii="Book Antiqua" w:eastAsia="宋体" w:hAnsi="Book Antiqua" w:cs="宋体"/>
          <w:color w:val="000000"/>
          <w:kern w:val="0"/>
          <w:szCs w:val="21"/>
        </w:rPr>
        <w:t> 2005; </w:t>
      </w:r>
      <w:r w:rsidRPr="00977B91">
        <w:rPr>
          <w:rFonts w:ascii="Book Antiqua" w:eastAsia="宋体" w:hAnsi="Book Antiqua" w:cs="宋体"/>
          <w:b/>
          <w:bCs/>
          <w:color w:val="000000"/>
          <w:kern w:val="0"/>
          <w:szCs w:val="21"/>
        </w:rPr>
        <w:t>30</w:t>
      </w:r>
      <w:r w:rsidRPr="00977B91">
        <w:rPr>
          <w:rFonts w:ascii="Book Antiqua" w:eastAsia="宋体" w:hAnsi="Book Antiqua" w:cs="宋体"/>
          <w:color w:val="000000"/>
          <w:kern w:val="0"/>
          <w:szCs w:val="21"/>
        </w:rPr>
        <w:t>: 408-417 [PMID: 16169245 DOI: 10.1016/j.mcn.2005.08.005]</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13 </w:t>
      </w:r>
      <w:proofErr w:type="spellStart"/>
      <w:r w:rsidRPr="00977B91">
        <w:rPr>
          <w:rFonts w:ascii="Book Antiqua" w:eastAsia="宋体" w:hAnsi="Book Antiqua" w:cs="宋体"/>
          <w:b/>
          <w:bCs/>
          <w:color w:val="000000"/>
          <w:kern w:val="0"/>
          <w:szCs w:val="21"/>
        </w:rPr>
        <w:t>Xiong</w:t>
      </w:r>
      <w:proofErr w:type="spellEnd"/>
      <w:r w:rsidRPr="00977B91">
        <w:rPr>
          <w:rFonts w:ascii="Book Antiqua" w:eastAsia="宋体" w:hAnsi="Book Antiqua" w:cs="宋体"/>
          <w:b/>
          <w:bCs/>
          <w:color w:val="000000"/>
          <w:kern w:val="0"/>
          <w:szCs w:val="21"/>
        </w:rPr>
        <w:t xml:space="preserve"> J</w:t>
      </w:r>
      <w:r w:rsidRPr="00977B91">
        <w:rPr>
          <w:rFonts w:ascii="Book Antiqua" w:eastAsia="宋体" w:hAnsi="Book Antiqua" w:cs="宋体"/>
          <w:color w:val="000000"/>
          <w:kern w:val="0"/>
          <w:szCs w:val="21"/>
        </w:rPr>
        <w:t xml:space="preserve">, Wang Y, Zhu Z, Liu J, Wang Y, Zhang C, </w:t>
      </w:r>
      <w:proofErr w:type="spellStart"/>
      <w:r w:rsidRPr="00977B91">
        <w:rPr>
          <w:rFonts w:ascii="Book Antiqua" w:eastAsia="宋体" w:hAnsi="Book Antiqua" w:cs="宋体"/>
          <w:color w:val="000000"/>
          <w:kern w:val="0"/>
          <w:szCs w:val="21"/>
        </w:rPr>
        <w:t>Hammes</w:t>
      </w:r>
      <w:proofErr w:type="spellEnd"/>
      <w:r w:rsidRPr="00977B91">
        <w:rPr>
          <w:rFonts w:ascii="Book Antiqua" w:eastAsia="宋体" w:hAnsi="Book Antiqua" w:cs="宋体"/>
          <w:color w:val="000000"/>
          <w:kern w:val="0"/>
          <w:szCs w:val="21"/>
        </w:rPr>
        <w:t xml:space="preserve"> HP, Lang F, Feng Y. NG2 proteoglycan increases </w:t>
      </w:r>
      <w:proofErr w:type="spellStart"/>
      <w:r w:rsidRPr="00977B91">
        <w:rPr>
          <w:rFonts w:ascii="Book Antiqua" w:eastAsia="宋体" w:hAnsi="Book Antiqua" w:cs="宋体"/>
          <w:color w:val="000000"/>
          <w:kern w:val="0"/>
          <w:szCs w:val="21"/>
        </w:rPr>
        <w:t>mesangial</w:t>
      </w:r>
      <w:proofErr w:type="spellEnd"/>
      <w:r w:rsidRPr="00977B91">
        <w:rPr>
          <w:rFonts w:ascii="Book Antiqua" w:eastAsia="宋体" w:hAnsi="Book Antiqua" w:cs="宋体"/>
          <w:color w:val="000000"/>
          <w:kern w:val="0"/>
          <w:szCs w:val="21"/>
        </w:rPr>
        <w:t xml:space="preserve"> cell proliferation and extracellular matrix production. </w:t>
      </w:r>
      <w:proofErr w:type="spellStart"/>
      <w:r w:rsidRPr="00977B91">
        <w:rPr>
          <w:rFonts w:ascii="Book Antiqua" w:eastAsia="宋体" w:hAnsi="Book Antiqua" w:cs="宋体"/>
          <w:i/>
          <w:iCs/>
          <w:color w:val="000000"/>
          <w:kern w:val="0"/>
          <w:szCs w:val="21"/>
        </w:rPr>
        <w:t>Biochem</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Biophys</w:t>
      </w:r>
      <w:proofErr w:type="spellEnd"/>
      <w:r w:rsidRPr="00977B91">
        <w:rPr>
          <w:rFonts w:ascii="Book Antiqua" w:eastAsia="宋体" w:hAnsi="Book Antiqua" w:cs="宋体"/>
          <w:i/>
          <w:iCs/>
          <w:color w:val="000000"/>
          <w:kern w:val="0"/>
          <w:szCs w:val="21"/>
        </w:rPr>
        <w:t xml:space="preserve"> Res </w:t>
      </w:r>
      <w:proofErr w:type="spellStart"/>
      <w:r w:rsidRPr="00977B91">
        <w:rPr>
          <w:rFonts w:ascii="Book Antiqua" w:eastAsia="宋体" w:hAnsi="Book Antiqua" w:cs="宋体"/>
          <w:i/>
          <w:iCs/>
          <w:color w:val="000000"/>
          <w:kern w:val="0"/>
          <w:szCs w:val="21"/>
        </w:rPr>
        <w:t>Commun</w:t>
      </w:r>
      <w:proofErr w:type="spellEnd"/>
      <w:r w:rsidRPr="00977B91">
        <w:rPr>
          <w:rFonts w:ascii="Book Antiqua" w:eastAsia="宋体" w:hAnsi="Book Antiqua" w:cs="宋体"/>
          <w:color w:val="000000"/>
          <w:kern w:val="0"/>
          <w:szCs w:val="21"/>
        </w:rPr>
        <w:t> 2007; </w:t>
      </w:r>
      <w:r w:rsidRPr="00977B91">
        <w:rPr>
          <w:rFonts w:ascii="Book Antiqua" w:eastAsia="宋体" w:hAnsi="Book Antiqua" w:cs="宋体"/>
          <w:b/>
          <w:bCs/>
          <w:color w:val="000000"/>
          <w:kern w:val="0"/>
          <w:szCs w:val="21"/>
        </w:rPr>
        <w:t>361</w:t>
      </w:r>
      <w:r w:rsidRPr="00977B91">
        <w:rPr>
          <w:rFonts w:ascii="Book Antiqua" w:eastAsia="宋体" w:hAnsi="Book Antiqua" w:cs="宋体"/>
          <w:color w:val="000000"/>
          <w:kern w:val="0"/>
          <w:szCs w:val="21"/>
        </w:rPr>
        <w:t>: 960-967 [PMID: 17686464 DOI: 10.1016/j.bbrc.2007.07.113]</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lastRenderedPageBreak/>
        <w:t>14 </w:t>
      </w:r>
      <w:proofErr w:type="spellStart"/>
      <w:r w:rsidRPr="00977B91">
        <w:rPr>
          <w:rFonts w:ascii="Book Antiqua" w:eastAsia="宋体" w:hAnsi="Book Antiqua" w:cs="宋体"/>
          <w:b/>
          <w:bCs/>
          <w:color w:val="000000"/>
          <w:kern w:val="0"/>
          <w:szCs w:val="21"/>
        </w:rPr>
        <w:t>Cattaruzza</w:t>
      </w:r>
      <w:proofErr w:type="spellEnd"/>
      <w:r w:rsidRPr="00977B91">
        <w:rPr>
          <w:rFonts w:ascii="Book Antiqua" w:eastAsia="宋体" w:hAnsi="Book Antiqua" w:cs="宋体"/>
          <w:b/>
          <w:bCs/>
          <w:color w:val="000000"/>
          <w:kern w:val="0"/>
          <w:szCs w:val="21"/>
        </w:rPr>
        <w:t xml:space="preserve"> S</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Nicolosi</w:t>
      </w:r>
      <w:proofErr w:type="spellEnd"/>
      <w:r w:rsidRPr="00977B91">
        <w:rPr>
          <w:rFonts w:ascii="Book Antiqua" w:eastAsia="宋体" w:hAnsi="Book Antiqua" w:cs="宋体"/>
          <w:color w:val="000000"/>
          <w:kern w:val="0"/>
          <w:szCs w:val="21"/>
        </w:rPr>
        <w:t xml:space="preserve"> PA, </w:t>
      </w:r>
      <w:proofErr w:type="spellStart"/>
      <w:r w:rsidRPr="00977B91">
        <w:rPr>
          <w:rFonts w:ascii="Book Antiqua" w:eastAsia="宋体" w:hAnsi="Book Antiqua" w:cs="宋体"/>
          <w:color w:val="000000"/>
          <w:kern w:val="0"/>
          <w:szCs w:val="21"/>
        </w:rPr>
        <w:t>Braghetta</w:t>
      </w:r>
      <w:proofErr w:type="spellEnd"/>
      <w:r w:rsidRPr="00977B91">
        <w:rPr>
          <w:rFonts w:ascii="Book Antiqua" w:eastAsia="宋体" w:hAnsi="Book Antiqua" w:cs="宋体"/>
          <w:color w:val="000000"/>
          <w:kern w:val="0"/>
          <w:szCs w:val="21"/>
        </w:rPr>
        <w:t xml:space="preserve"> P, </w:t>
      </w:r>
      <w:proofErr w:type="spellStart"/>
      <w:r w:rsidRPr="00977B91">
        <w:rPr>
          <w:rFonts w:ascii="Book Antiqua" w:eastAsia="宋体" w:hAnsi="Book Antiqua" w:cs="宋体"/>
          <w:color w:val="000000"/>
          <w:kern w:val="0"/>
          <w:szCs w:val="21"/>
        </w:rPr>
        <w:t>Pazzaglia</w:t>
      </w:r>
      <w:proofErr w:type="spellEnd"/>
      <w:r w:rsidRPr="00977B91">
        <w:rPr>
          <w:rFonts w:ascii="Book Antiqua" w:eastAsia="宋体" w:hAnsi="Book Antiqua" w:cs="宋体"/>
          <w:color w:val="000000"/>
          <w:kern w:val="0"/>
          <w:szCs w:val="21"/>
        </w:rPr>
        <w:t xml:space="preserve"> L, </w:t>
      </w:r>
      <w:proofErr w:type="spellStart"/>
      <w:r w:rsidRPr="00977B91">
        <w:rPr>
          <w:rFonts w:ascii="Book Antiqua" w:eastAsia="宋体" w:hAnsi="Book Antiqua" w:cs="宋体"/>
          <w:color w:val="000000"/>
          <w:kern w:val="0"/>
          <w:szCs w:val="21"/>
        </w:rPr>
        <w:t>Benassi</w:t>
      </w:r>
      <w:proofErr w:type="spellEnd"/>
      <w:r w:rsidRPr="00977B91">
        <w:rPr>
          <w:rFonts w:ascii="Book Antiqua" w:eastAsia="宋体" w:hAnsi="Book Antiqua" w:cs="宋体"/>
          <w:color w:val="000000"/>
          <w:kern w:val="0"/>
          <w:szCs w:val="21"/>
        </w:rPr>
        <w:t xml:space="preserve"> MS, </w:t>
      </w:r>
      <w:proofErr w:type="spellStart"/>
      <w:r w:rsidRPr="00977B91">
        <w:rPr>
          <w:rFonts w:ascii="Book Antiqua" w:eastAsia="宋体" w:hAnsi="Book Antiqua" w:cs="宋体"/>
          <w:color w:val="000000"/>
          <w:kern w:val="0"/>
          <w:szCs w:val="21"/>
        </w:rPr>
        <w:t>Picci</w:t>
      </w:r>
      <w:proofErr w:type="spellEnd"/>
      <w:r w:rsidRPr="00977B91">
        <w:rPr>
          <w:rFonts w:ascii="Book Antiqua" w:eastAsia="宋体" w:hAnsi="Book Antiqua" w:cs="宋体"/>
          <w:color w:val="000000"/>
          <w:kern w:val="0"/>
          <w:szCs w:val="21"/>
        </w:rPr>
        <w:t xml:space="preserve"> P, </w:t>
      </w:r>
      <w:proofErr w:type="spellStart"/>
      <w:r w:rsidRPr="00977B91">
        <w:rPr>
          <w:rFonts w:ascii="Book Antiqua" w:eastAsia="宋体" w:hAnsi="Book Antiqua" w:cs="宋体"/>
          <w:color w:val="000000"/>
          <w:kern w:val="0"/>
          <w:szCs w:val="21"/>
        </w:rPr>
        <w:t>Lacrima</w:t>
      </w:r>
      <w:proofErr w:type="spellEnd"/>
      <w:r w:rsidRPr="00977B91">
        <w:rPr>
          <w:rFonts w:ascii="Book Antiqua" w:eastAsia="宋体" w:hAnsi="Book Antiqua" w:cs="宋体"/>
          <w:color w:val="000000"/>
          <w:kern w:val="0"/>
          <w:szCs w:val="21"/>
        </w:rPr>
        <w:t xml:space="preserve"> K, </w:t>
      </w:r>
      <w:proofErr w:type="spellStart"/>
      <w:r w:rsidRPr="00977B91">
        <w:rPr>
          <w:rFonts w:ascii="Book Antiqua" w:eastAsia="宋体" w:hAnsi="Book Antiqua" w:cs="宋体"/>
          <w:color w:val="000000"/>
          <w:kern w:val="0"/>
          <w:szCs w:val="21"/>
        </w:rPr>
        <w:t>Zanocco</w:t>
      </w:r>
      <w:proofErr w:type="spellEnd"/>
      <w:r w:rsidRPr="00977B91">
        <w:rPr>
          <w:rFonts w:ascii="Book Antiqua" w:eastAsia="宋体" w:hAnsi="Book Antiqua" w:cs="宋体"/>
          <w:color w:val="000000"/>
          <w:kern w:val="0"/>
          <w:szCs w:val="21"/>
        </w:rPr>
        <w:t xml:space="preserve"> D, Rizzo E, </w:t>
      </w:r>
      <w:proofErr w:type="spellStart"/>
      <w:r w:rsidRPr="00977B91">
        <w:rPr>
          <w:rFonts w:ascii="Book Antiqua" w:eastAsia="宋体" w:hAnsi="Book Antiqua" w:cs="宋体"/>
          <w:color w:val="000000"/>
          <w:kern w:val="0"/>
          <w:szCs w:val="21"/>
        </w:rPr>
        <w:t>Stallcup</w:t>
      </w:r>
      <w:proofErr w:type="spellEnd"/>
      <w:r w:rsidRPr="00977B91">
        <w:rPr>
          <w:rFonts w:ascii="Book Antiqua" w:eastAsia="宋体" w:hAnsi="Book Antiqua" w:cs="宋体"/>
          <w:color w:val="000000"/>
          <w:kern w:val="0"/>
          <w:szCs w:val="21"/>
        </w:rPr>
        <w:t xml:space="preserve"> WB, </w:t>
      </w:r>
      <w:proofErr w:type="spellStart"/>
      <w:r w:rsidRPr="00977B91">
        <w:rPr>
          <w:rFonts w:ascii="Book Antiqua" w:eastAsia="宋体" w:hAnsi="Book Antiqua" w:cs="宋体"/>
          <w:color w:val="000000"/>
          <w:kern w:val="0"/>
          <w:szCs w:val="21"/>
        </w:rPr>
        <w:t>Colombatti</w:t>
      </w:r>
      <w:proofErr w:type="spellEnd"/>
      <w:r w:rsidRPr="00977B91">
        <w:rPr>
          <w:rFonts w:ascii="Book Antiqua" w:eastAsia="宋体" w:hAnsi="Book Antiqua" w:cs="宋体"/>
          <w:color w:val="000000"/>
          <w:kern w:val="0"/>
          <w:szCs w:val="21"/>
        </w:rPr>
        <w:t xml:space="preserve"> A, Perris R. NG2/CSPG4-collagen type VI interplays putatively involved in the </w:t>
      </w:r>
      <w:proofErr w:type="spellStart"/>
      <w:r w:rsidRPr="00977B91">
        <w:rPr>
          <w:rFonts w:ascii="Book Antiqua" w:eastAsia="宋体" w:hAnsi="Book Antiqua" w:cs="宋体"/>
          <w:color w:val="000000"/>
          <w:kern w:val="0"/>
          <w:szCs w:val="21"/>
        </w:rPr>
        <w:t>microenvironmental</w:t>
      </w:r>
      <w:proofErr w:type="spellEnd"/>
      <w:r w:rsidRPr="00977B91">
        <w:rPr>
          <w:rFonts w:ascii="Book Antiqua" w:eastAsia="宋体" w:hAnsi="Book Antiqua" w:cs="宋体"/>
          <w:color w:val="000000"/>
          <w:kern w:val="0"/>
          <w:szCs w:val="21"/>
        </w:rPr>
        <w:t xml:space="preserve"> control of </w:t>
      </w:r>
      <w:proofErr w:type="spellStart"/>
      <w:r w:rsidRPr="00977B91">
        <w:rPr>
          <w:rFonts w:ascii="Book Antiqua" w:eastAsia="宋体" w:hAnsi="Book Antiqua" w:cs="宋体"/>
          <w:color w:val="000000"/>
          <w:kern w:val="0"/>
          <w:szCs w:val="21"/>
        </w:rPr>
        <w:t>tumour</w:t>
      </w:r>
      <w:proofErr w:type="spellEnd"/>
      <w:r w:rsidRPr="00977B91">
        <w:rPr>
          <w:rFonts w:ascii="Book Antiqua" w:eastAsia="宋体" w:hAnsi="Book Antiqua" w:cs="宋体"/>
          <w:color w:val="000000"/>
          <w:kern w:val="0"/>
          <w:szCs w:val="21"/>
        </w:rPr>
        <w:t xml:space="preserve"> engraftment and local expansion.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Mol</w:t>
      </w:r>
      <w:proofErr w:type="spellEnd"/>
      <w:r w:rsidRPr="00977B91">
        <w:rPr>
          <w:rFonts w:ascii="Book Antiqua" w:eastAsia="宋体" w:hAnsi="Book Antiqua" w:cs="宋体"/>
          <w:i/>
          <w:iCs/>
          <w:color w:val="000000"/>
          <w:kern w:val="0"/>
          <w:szCs w:val="21"/>
        </w:rPr>
        <w:t xml:space="preserve"> Cell </w:t>
      </w:r>
      <w:proofErr w:type="spellStart"/>
      <w:r w:rsidRPr="00977B91">
        <w:rPr>
          <w:rFonts w:ascii="Book Antiqua" w:eastAsia="宋体" w:hAnsi="Book Antiqua" w:cs="宋体"/>
          <w:i/>
          <w:iCs/>
          <w:color w:val="000000"/>
          <w:kern w:val="0"/>
          <w:szCs w:val="21"/>
        </w:rPr>
        <w:t>Biol</w:t>
      </w:r>
      <w:proofErr w:type="spellEnd"/>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5</w:t>
      </w:r>
      <w:r w:rsidRPr="00977B91">
        <w:rPr>
          <w:rFonts w:ascii="Book Antiqua" w:eastAsia="宋体" w:hAnsi="Book Antiqua" w:cs="宋体"/>
          <w:color w:val="000000"/>
          <w:kern w:val="0"/>
          <w:szCs w:val="21"/>
        </w:rPr>
        <w:t>: 176-193 [PMID: 23559515 DOI: 10.1093/</w:t>
      </w:r>
      <w:proofErr w:type="spellStart"/>
      <w:r w:rsidRPr="00977B91">
        <w:rPr>
          <w:rFonts w:ascii="Book Antiqua" w:eastAsia="宋体" w:hAnsi="Book Antiqua" w:cs="宋体"/>
          <w:color w:val="000000"/>
          <w:kern w:val="0"/>
          <w:szCs w:val="21"/>
        </w:rPr>
        <w:t>jmcb</w:t>
      </w:r>
      <w:proofErr w:type="spellEnd"/>
      <w:r w:rsidRPr="00977B91">
        <w:rPr>
          <w:rFonts w:ascii="Book Antiqua" w:eastAsia="宋体" w:hAnsi="Book Antiqua" w:cs="宋体"/>
          <w:color w:val="000000"/>
          <w:kern w:val="0"/>
          <w:szCs w:val="21"/>
        </w:rPr>
        <w:t>/mjt010]</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15 </w:t>
      </w:r>
      <w:proofErr w:type="spellStart"/>
      <w:r w:rsidRPr="00977B91">
        <w:rPr>
          <w:rFonts w:ascii="Book Antiqua" w:eastAsia="宋体" w:hAnsi="Book Antiqua" w:cs="宋体"/>
          <w:b/>
          <w:bCs/>
          <w:color w:val="000000"/>
          <w:kern w:val="0"/>
          <w:szCs w:val="21"/>
        </w:rPr>
        <w:t>Birbrair</w:t>
      </w:r>
      <w:proofErr w:type="spellEnd"/>
      <w:r w:rsidRPr="00977B91">
        <w:rPr>
          <w:rFonts w:ascii="Book Antiqua" w:eastAsia="宋体" w:hAnsi="Book Antiqua" w:cs="宋体"/>
          <w:b/>
          <w:bCs/>
          <w:color w:val="000000"/>
          <w:kern w:val="0"/>
          <w:szCs w:val="21"/>
        </w:rPr>
        <w:t xml:space="preserve"> A</w:t>
      </w:r>
      <w:r w:rsidRPr="00977B91">
        <w:rPr>
          <w:rFonts w:ascii="Book Antiqua" w:eastAsia="宋体" w:hAnsi="Book Antiqua" w:cs="宋体"/>
          <w:color w:val="000000"/>
          <w:kern w:val="0"/>
          <w:szCs w:val="21"/>
        </w:rPr>
        <w:t xml:space="preserve">, Zhang T, Wang ZM, Messi ML, </w:t>
      </w:r>
      <w:proofErr w:type="spellStart"/>
      <w:r w:rsidRPr="00977B91">
        <w:rPr>
          <w:rFonts w:ascii="Book Antiqua" w:eastAsia="宋体" w:hAnsi="Book Antiqua" w:cs="宋体"/>
          <w:color w:val="000000"/>
          <w:kern w:val="0"/>
          <w:szCs w:val="21"/>
        </w:rPr>
        <w:t>Enikolopov</w:t>
      </w:r>
      <w:proofErr w:type="spellEnd"/>
      <w:r w:rsidRPr="00977B91">
        <w:rPr>
          <w:rFonts w:ascii="Book Antiqua" w:eastAsia="宋体" w:hAnsi="Book Antiqua" w:cs="宋体"/>
          <w:color w:val="000000"/>
          <w:kern w:val="0"/>
          <w:szCs w:val="21"/>
        </w:rPr>
        <w:t xml:space="preserve"> GN, </w:t>
      </w:r>
      <w:proofErr w:type="spellStart"/>
      <w:r w:rsidRPr="00977B91">
        <w:rPr>
          <w:rFonts w:ascii="Book Antiqua" w:eastAsia="宋体" w:hAnsi="Book Antiqua" w:cs="宋体"/>
          <w:color w:val="000000"/>
          <w:kern w:val="0"/>
          <w:szCs w:val="21"/>
        </w:rPr>
        <w:t>Mintz</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Delbono</w:t>
      </w:r>
      <w:proofErr w:type="spellEnd"/>
      <w:r w:rsidRPr="00977B91">
        <w:rPr>
          <w:rFonts w:ascii="Book Antiqua" w:eastAsia="宋体" w:hAnsi="Book Antiqua" w:cs="宋体"/>
          <w:color w:val="000000"/>
          <w:kern w:val="0"/>
          <w:szCs w:val="21"/>
        </w:rPr>
        <w:t xml:space="preserve"> O. Skeletal muscle neural progenitor cells exhibit properties of NG2-glia. </w:t>
      </w:r>
      <w:proofErr w:type="spellStart"/>
      <w:r w:rsidRPr="00977B91">
        <w:rPr>
          <w:rFonts w:ascii="Book Antiqua" w:eastAsia="宋体" w:hAnsi="Book Antiqua" w:cs="宋体"/>
          <w:i/>
          <w:iCs/>
          <w:color w:val="000000"/>
          <w:kern w:val="0"/>
          <w:szCs w:val="21"/>
        </w:rPr>
        <w:t>Exp</w:t>
      </w:r>
      <w:proofErr w:type="spellEnd"/>
      <w:r w:rsidRPr="00977B91">
        <w:rPr>
          <w:rFonts w:ascii="Book Antiqua" w:eastAsia="宋体" w:hAnsi="Book Antiqua" w:cs="宋体"/>
          <w:i/>
          <w:iCs/>
          <w:color w:val="000000"/>
          <w:kern w:val="0"/>
          <w:szCs w:val="21"/>
        </w:rPr>
        <w:t xml:space="preserve"> Cell Res</w:t>
      </w:r>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319</w:t>
      </w:r>
      <w:r w:rsidRPr="00977B91">
        <w:rPr>
          <w:rFonts w:ascii="Book Antiqua" w:eastAsia="宋体" w:hAnsi="Book Antiqua" w:cs="宋体"/>
          <w:color w:val="000000"/>
          <w:kern w:val="0"/>
          <w:szCs w:val="21"/>
        </w:rPr>
        <w:t>: 45-63 [PMID: 22999866 DOI: 10.1016/j.yexcr.2012.09.008]</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 xml:space="preserve">16 </w:t>
      </w:r>
      <w:proofErr w:type="spellStart"/>
      <w:r w:rsidRPr="00977B91">
        <w:rPr>
          <w:rFonts w:ascii="Book Antiqua" w:eastAsia="宋体" w:hAnsi="Book Antiqua" w:cs="宋体"/>
          <w:b/>
          <w:color w:val="000000"/>
          <w:kern w:val="0"/>
          <w:szCs w:val="21"/>
        </w:rPr>
        <w:t>Dede</w:t>
      </w:r>
      <w:proofErr w:type="spellEnd"/>
      <w:r w:rsidRPr="00977B91">
        <w:rPr>
          <w:rFonts w:ascii="Book Antiqua" w:eastAsia="宋体" w:hAnsi="Book Antiqua" w:cs="宋体"/>
          <w:b/>
          <w:color w:val="000000"/>
          <w:kern w:val="0"/>
          <w:szCs w:val="21"/>
        </w:rPr>
        <w:t xml:space="preserve"> K</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Salamon</w:t>
      </w:r>
      <w:proofErr w:type="spellEnd"/>
      <w:r w:rsidRPr="00977B91">
        <w:rPr>
          <w:rFonts w:ascii="Book Antiqua" w:eastAsia="宋体" w:hAnsi="Book Antiqua" w:cs="宋体"/>
          <w:color w:val="000000"/>
          <w:kern w:val="0"/>
          <w:szCs w:val="21"/>
        </w:rPr>
        <w:t xml:space="preserve"> F, </w:t>
      </w:r>
      <w:proofErr w:type="spellStart"/>
      <w:r w:rsidRPr="00977B91">
        <w:rPr>
          <w:rFonts w:ascii="Book Antiqua" w:eastAsia="宋体" w:hAnsi="Book Antiqua" w:cs="宋体"/>
          <w:color w:val="000000"/>
          <w:kern w:val="0"/>
          <w:szCs w:val="21"/>
        </w:rPr>
        <w:t>Landherr</w:t>
      </w:r>
      <w:proofErr w:type="spellEnd"/>
      <w:r w:rsidRPr="00977B91">
        <w:rPr>
          <w:rFonts w:ascii="Book Antiqua" w:eastAsia="宋体" w:hAnsi="Book Antiqua" w:cs="宋体"/>
          <w:color w:val="000000"/>
          <w:kern w:val="0"/>
          <w:szCs w:val="21"/>
        </w:rPr>
        <w:t xml:space="preserve"> L, </w:t>
      </w:r>
      <w:proofErr w:type="spellStart"/>
      <w:r w:rsidRPr="00977B91">
        <w:rPr>
          <w:rFonts w:ascii="Book Antiqua" w:eastAsia="宋体" w:hAnsi="Book Antiqua" w:cs="宋体"/>
          <w:color w:val="000000"/>
          <w:kern w:val="0"/>
          <w:szCs w:val="21"/>
        </w:rPr>
        <w:t>Jakab</w:t>
      </w:r>
      <w:proofErr w:type="spellEnd"/>
      <w:r w:rsidRPr="00977B91">
        <w:rPr>
          <w:rFonts w:ascii="Book Antiqua" w:eastAsia="宋体" w:hAnsi="Book Antiqua" w:cs="宋体"/>
          <w:color w:val="000000"/>
          <w:kern w:val="0"/>
          <w:szCs w:val="21"/>
        </w:rPr>
        <w:t xml:space="preserve"> F, </w:t>
      </w:r>
      <w:proofErr w:type="spellStart"/>
      <w:r w:rsidRPr="00977B91">
        <w:rPr>
          <w:rFonts w:ascii="Book Antiqua" w:eastAsia="宋体" w:hAnsi="Book Antiqua" w:cs="宋体"/>
          <w:color w:val="000000"/>
          <w:kern w:val="0"/>
          <w:szCs w:val="21"/>
        </w:rPr>
        <w:t>Bursics</w:t>
      </w:r>
      <w:proofErr w:type="spellEnd"/>
      <w:r w:rsidRPr="00977B91">
        <w:rPr>
          <w:rFonts w:ascii="Book Antiqua" w:eastAsia="宋体" w:hAnsi="Book Antiqua" w:cs="宋体"/>
          <w:color w:val="000000"/>
          <w:kern w:val="0"/>
          <w:szCs w:val="21"/>
        </w:rPr>
        <w:t xml:space="preserve"> A. Pathologic Assessment of Response to Chemotherapy in Colorectal Cancer Liver Metastases after Hepatic Resection: Which Method to Use? </w:t>
      </w:r>
      <w:proofErr w:type="spellStart"/>
      <w:r w:rsidRPr="00977B91">
        <w:rPr>
          <w:rFonts w:ascii="Book Antiqua" w:eastAsia="宋体" w:hAnsi="Book Antiqua" w:cs="宋体"/>
          <w:i/>
          <w:iCs/>
          <w:color w:val="000000"/>
          <w:kern w:val="0"/>
          <w:szCs w:val="21"/>
        </w:rPr>
        <w:t>Pathol</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Oncol</w:t>
      </w:r>
      <w:proofErr w:type="spellEnd"/>
      <w:r w:rsidRPr="00977B91">
        <w:rPr>
          <w:rFonts w:ascii="Book Antiqua" w:eastAsia="宋体" w:hAnsi="Book Antiqua" w:cs="宋体"/>
          <w:i/>
          <w:iCs/>
          <w:color w:val="000000"/>
          <w:kern w:val="0"/>
          <w:szCs w:val="21"/>
        </w:rPr>
        <w:t xml:space="preserve"> Res</w:t>
      </w:r>
      <w:r w:rsidRPr="00977B91">
        <w:rPr>
          <w:rFonts w:ascii="Book Antiqua" w:eastAsia="宋体" w:hAnsi="Book Antiqua" w:cs="宋体"/>
          <w:color w:val="000000"/>
          <w:kern w:val="0"/>
          <w:szCs w:val="21"/>
        </w:rPr>
        <w:t> 2014;</w:t>
      </w:r>
      <w:r w:rsidRPr="00977B91">
        <w:rPr>
          <w:rFonts w:ascii="Book Antiqua" w:hAnsi="Book Antiqua"/>
          <w:szCs w:val="21"/>
        </w:rPr>
        <w:t xml:space="preserve"> </w:t>
      </w:r>
      <w:proofErr w:type="spellStart"/>
      <w:r w:rsidRPr="00977B91">
        <w:rPr>
          <w:rFonts w:ascii="Book Antiqua" w:eastAsia="宋体" w:hAnsi="Book Antiqua" w:cs="宋体"/>
          <w:color w:val="000000"/>
          <w:kern w:val="0"/>
          <w:szCs w:val="21"/>
        </w:rPr>
        <w:t>Epub</w:t>
      </w:r>
      <w:proofErr w:type="spellEnd"/>
      <w:r w:rsidRPr="00977B91">
        <w:rPr>
          <w:rFonts w:ascii="Book Antiqua" w:eastAsia="宋体" w:hAnsi="Book Antiqua" w:cs="宋体"/>
          <w:color w:val="000000"/>
          <w:kern w:val="0"/>
          <w:szCs w:val="21"/>
        </w:rPr>
        <w:t xml:space="preserve"> ahead of print [PMID: 24898285 DOI: 10.1007/s12253-014-9803-9]</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17 </w:t>
      </w:r>
      <w:r w:rsidRPr="00977B91">
        <w:rPr>
          <w:rFonts w:ascii="Book Antiqua" w:eastAsia="宋体" w:hAnsi="Book Antiqua" w:cs="宋体"/>
          <w:b/>
          <w:bCs/>
          <w:color w:val="000000"/>
          <w:kern w:val="0"/>
          <w:szCs w:val="21"/>
        </w:rPr>
        <w:t>Schnabel CL</w:t>
      </w:r>
      <w:r w:rsidRPr="00977B91">
        <w:rPr>
          <w:rFonts w:ascii="Book Antiqua" w:eastAsia="宋体" w:hAnsi="Book Antiqua" w:cs="宋体"/>
          <w:color w:val="000000"/>
          <w:kern w:val="0"/>
          <w:szCs w:val="21"/>
        </w:rPr>
        <w:t xml:space="preserve">, Wagner S, Wagner B, </w:t>
      </w:r>
      <w:proofErr w:type="spellStart"/>
      <w:r w:rsidRPr="00977B91">
        <w:rPr>
          <w:rFonts w:ascii="Book Antiqua" w:eastAsia="宋体" w:hAnsi="Book Antiqua" w:cs="宋体"/>
          <w:color w:val="000000"/>
          <w:kern w:val="0"/>
          <w:szCs w:val="21"/>
        </w:rPr>
        <w:t>Durán</w:t>
      </w:r>
      <w:proofErr w:type="spellEnd"/>
      <w:r w:rsidRPr="00977B91">
        <w:rPr>
          <w:rFonts w:ascii="Book Antiqua" w:eastAsia="宋体" w:hAnsi="Book Antiqua" w:cs="宋体"/>
          <w:color w:val="000000"/>
          <w:kern w:val="0"/>
          <w:szCs w:val="21"/>
        </w:rPr>
        <w:t xml:space="preserve"> MC, </w:t>
      </w:r>
      <w:proofErr w:type="spellStart"/>
      <w:r w:rsidRPr="00977B91">
        <w:rPr>
          <w:rFonts w:ascii="Book Antiqua" w:eastAsia="宋体" w:hAnsi="Book Antiqua" w:cs="宋体"/>
          <w:color w:val="000000"/>
          <w:kern w:val="0"/>
          <w:szCs w:val="21"/>
        </w:rPr>
        <w:t>Babasyan</w:t>
      </w:r>
      <w:proofErr w:type="spellEnd"/>
      <w:r w:rsidRPr="00977B91">
        <w:rPr>
          <w:rFonts w:ascii="Book Antiqua" w:eastAsia="宋体" w:hAnsi="Book Antiqua" w:cs="宋体"/>
          <w:color w:val="000000"/>
          <w:kern w:val="0"/>
          <w:szCs w:val="21"/>
        </w:rPr>
        <w:t xml:space="preserve"> S, Nolte I, </w:t>
      </w:r>
      <w:proofErr w:type="spellStart"/>
      <w:r w:rsidRPr="00977B91">
        <w:rPr>
          <w:rFonts w:ascii="Book Antiqua" w:eastAsia="宋体" w:hAnsi="Book Antiqua" w:cs="宋体"/>
          <w:color w:val="000000"/>
          <w:kern w:val="0"/>
          <w:szCs w:val="21"/>
        </w:rPr>
        <w:t>Pfarrer</w:t>
      </w:r>
      <w:proofErr w:type="spellEnd"/>
      <w:r w:rsidRPr="00977B91">
        <w:rPr>
          <w:rFonts w:ascii="Book Antiqua" w:eastAsia="宋体" w:hAnsi="Book Antiqua" w:cs="宋体"/>
          <w:color w:val="000000"/>
          <w:kern w:val="0"/>
          <w:szCs w:val="21"/>
        </w:rPr>
        <w:t xml:space="preserve"> C, </w:t>
      </w:r>
      <w:proofErr w:type="spellStart"/>
      <w:r w:rsidRPr="00977B91">
        <w:rPr>
          <w:rFonts w:ascii="Book Antiqua" w:eastAsia="宋体" w:hAnsi="Book Antiqua" w:cs="宋体"/>
          <w:color w:val="000000"/>
          <w:kern w:val="0"/>
          <w:szCs w:val="21"/>
        </w:rPr>
        <w:t>Feige</w:t>
      </w:r>
      <w:proofErr w:type="spellEnd"/>
      <w:r w:rsidRPr="00977B91">
        <w:rPr>
          <w:rFonts w:ascii="Book Antiqua" w:eastAsia="宋体" w:hAnsi="Book Antiqua" w:cs="宋体"/>
          <w:color w:val="000000"/>
          <w:kern w:val="0"/>
          <w:szCs w:val="21"/>
        </w:rPr>
        <w:t xml:space="preserve"> K, </w:t>
      </w:r>
      <w:proofErr w:type="spellStart"/>
      <w:r w:rsidRPr="00977B91">
        <w:rPr>
          <w:rFonts w:ascii="Book Antiqua" w:eastAsia="宋体" w:hAnsi="Book Antiqua" w:cs="宋体"/>
          <w:color w:val="000000"/>
          <w:kern w:val="0"/>
          <w:szCs w:val="21"/>
        </w:rPr>
        <w:t>Murua</w:t>
      </w:r>
      <w:proofErr w:type="spellEnd"/>
      <w:r w:rsidRPr="00977B91">
        <w:rPr>
          <w:rFonts w:ascii="Book Antiqua" w:eastAsia="宋体" w:hAnsi="Book Antiqua" w:cs="宋体"/>
          <w:color w:val="000000"/>
          <w:kern w:val="0"/>
          <w:szCs w:val="21"/>
        </w:rPr>
        <w:t xml:space="preserve"> Escobar H, </w:t>
      </w:r>
      <w:proofErr w:type="spellStart"/>
      <w:r w:rsidRPr="00977B91">
        <w:rPr>
          <w:rFonts w:ascii="Book Antiqua" w:eastAsia="宋体" w:hAnsi="Book Antiqua" w:cs="宋体"/>
          <w:color w:val="000000"/>
          <w:kern w:val="0"/>
          <w:szCs w:val="21"/>
        </w:rPr>
        <w:t>Cavalleri</w:t>
      </w:r>
      <w:proofErr w:type="spellEnd"/>
      <w:r w:rsidRPr="00977B91">
        <w:rPr>
          <w:rFonts w:ascii="Book Antiqua" w:eastAsia="宋体" w:hAnsi="Book Antiqua" w:cs="宋体"/>
          <w:color w:val="000000"/>
          <w:kern w:val="0"/>
          <w:szCs w:val="21"/>
        </w:rPr>
        <w:t xml:space="preserve"> JM. </w:t>
      </w:r>
      <w:proofErr w:type="gramStart"/>
      <w:r w:rsidRPr="00977B91">
        <w:rPr>
          <w:rFonts w:ascii="Book Antiqua" w:eastAsia="宋体" w:hAnsi="Book Antiqua" w:cs="宋体"/>
          <w:color w:val="000000"/>
          <w:kern w:val="0"/>
          <w:szCs w:val="21"/>
        </w:rPr>
        <w:t>Evaluation of the reactivity of commercially available monoclonal antibodies with equine cytokines.</w:t>
      </w:r>
      <w:proofErr w:type="gram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Vet </w:t>
      </w:r>
      <w:proofErr w:type="spellStart"/>
      <w:r w:rsidRPr="00977B91">
        <w:rPr>
          <w:rFonts w:ascii="Book Antiqua" w:eastAsia="宋体" w:hAnsi="Book Antiqua" w:cs="宋体"/>
          <w:i/>
          <w:iCs/>
          <w:color w:val="000000"/>
          <w:kern w:val="0"/>
          <w:szCs w:val="21"/>
        </w:rPr>
        <w:t>Immunol</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Immunopathol</w:t>
      </w:r>
      <w:proofErr w:type="spellEnd"/>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156</w:t>
      </w:r>
      <w:r w:rsidRPr="00977B91">
        <w:rPr>
          <w:rFonts w:ascii="Book Antiqua" w:eastAsia="宋体" w:hAnsi="Book Antiqua" w:cs="宋体"/>
          <w:color w:val="000000"/>
          <w:kern w:val="0"/>
          <w:szCs w:val="21"/>
        </w:rPr>
        <w:t>: 1-19 [PMID: 24139393 DOI: 10.1016/j.vetimm.2013.09.012]</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18 </w:t>
      </w:r>
      <w:r w:rsidRPr="00977B91">
        <w:rPr>
          <w:rFonts w:ascii="Book Antiqua" w:eastAsia="宋体" w:hAnsi="Book Antiqua" w:cs="宋体"/>
          <w:b/>
          <w:bCs/>
          <w:color w:val="000000"/>
          <w:kern w:val="0"/>
          <w:szCs w:val="21"/>
        </w:rPr>
        <w:t>Bueno C</w:t>
      </w:r>
      <w:r w:rsidRPr="00977B91">
        <w:rPr>
          <w:rFonts w:ascii="Book Antiqua" w:eastAsia="宋体" w:hAnsi="Book Antiqua" w:cs="宋体"/>
          <w:color w:val="000000"/>
          <w:kern w:val="0"/>
          <w:szCs w:val="21"/>
        </w:rPr>
        <w:t xml:space="preserve">, Montes R, Martín L, Prat I, Hernandez MC, </w:t>
      </w:r>
      <w:proofErr w:type="spellStart"/>
      <w:r w:rsidRPr="00977B91">
        <w:rPr>
          <w:rFonts w:ascii="Book Antiqua" w:eastAsia="宋体" w:hAnsi="Book Antiqua" w:cs="宋体"/>
          <w:color w:val="000000"/>
          <w:kern w:val="0"/>
          <w:szCs w:val="21"/>
        </w:rPr>
        <w:t>Orfao</w:t>
      </w:r>
      <w:proofErr w:type="spellEnd"/>
      <w:r w:rsidRPr="00977B91">
        <w:rPr>
          <w:rFonts w:ascii="Book Antiqua" w:eastAsia="宋体" w:hAnsi="Book Antiqua" w:cs="宋体"/>
          <w:color w:val="000000"/>
          <w:kern w:val="0"/>
          <w:szCs w:val="21"/>
        </w:rPr>
        <w:t xml:space="preserve"> A, Menendez P. NG2 antigen is expressed in CD34+ HPCs and </w:t>
      </w:r>
      <w:proofErr w:type="spellStart"/>
      <w:r w:rsidRPr="00977B91">
        <w:rPr>
          <w:rFonts w:ascii="Book Antiqua" w:eastAsia="宋体" w:hAnsi="Book Antiqua" w:cs="宋体"/>
          <w:color w:val="000000"/>
          <w:kern w:val="0"/>
          <w:szCs w:val="21"/>
        </w:rPr>
        <w:t>plasmacytoid</w:t>
      </w:r>
      <w:proofErr w:type="spellEnd"/>
      <w:r w:rsidRPr="00977B91">
        <w:rPr>
          <w:rFonts w:ascii="Book Antiqua" w:eastAsia="宋体" w:hAnsi="Book Antiqua" w:cs="宋体"/>
          <w:color w:val="000000"/>
          <w:kern w:val="0"/>
          <w:szCs w:val="21"/>
        </w:rPr>
        <w:t xml:space="preserve"> dendritic cell precursors: is NG2 expression in leukemia dependent on the target cell where </w:t>
      </w:r>
      <w:proofErr w:type="spellStart"/>
      <w:r w:rsidRPr="00977B91">
        <w:rPr>
          <w:rFonts w:ascii="Book Antiqua" w:eastAsia="宋体" w:hAnsi="Book Antiqua" w:cs="宋体"/>
          <w:color w:val="000000"/>
          <w:kern w:val="0"/>
          <w:szCs w:val="21"/>
        </w:rPr>
        <w:t>leukemogenesis</w:t>
      </w:r>
      <w:proofErr w:type="spellEnd"/>
      <w:r w:rsidRPr="00977B91">
        <w:rPr>
          <w:rFonts w:ascii="Book Antiqua" w:eastAsia="宋体" w:hAnsi="Book Antiqua" w:cs="宋体"/>
          <w:color w:val="000000"/>
          <w:kern w:val="0"/>
          <w:szCs w:val="21"/>
        </w:rPr>
        <w:t xml:space="preserve"> is triggered? </w:t>
      </w:r>
      <w:r w:rsidRPr="00977B91">
        <w:rPr>
          <w:rFonts w:ascii="Book Antiqua" w:eastAsia="宋体" w:hAnsi="Book Antiqua" w:cs="宋体"/>
          <w:i/>
          <w:iCs/>
          <w:color w:val="000000"/>
          <w:kern w:val="0"/>
          <w:szCs w:val="21"/>
        </w:rPr>
        <w:t>Leukemia</w:t>
      </w:r>
      <w:r w:rsidRPr="00977B91">
        <w:rPr>
          <w:rFonts w:ascii="Book Antiqua" w:eastAsia="宋体" w:hAnsi="Book Antiqua" w:cs="宋体"/>
          <w:color w:val="000000"/>
          <w:kern w:val="0"/>
          <w:szCs w:val="21"/>
        </w:rPr>
        <w:t> 2008; </w:t>
      </w:r>
      <w:r w:rsidRPr="00977B91">
        <w:rPr>
          <w:rFonts w:ascii="Book Antiqua" w:eastAsia="宋体" w:hAnsi="Book Antiqua" w:cs="宋体"/>
          <w:b/>
          <w:bCs/>
          <w:color w:val="000000"/>
          <w:kern w:val="0"/>
          <w:szCs w:val="21"/>
        </w:rPr>
        <w:t>22</w:t>
      </w:r>
      <w:r w:rsidRPr="00977B91">
        <w:rPr>
          <w:rFonts w:ascii="Book Antiqua" w:eastAsia="宋体" w:hAnsi="Book Antiqua" w:cs="宋体"/>
          <w:color w:val="000000"/>
          <w:kern w:val="0"/>
          <w:szCs w:val="21"/>
        </w:rPr>
        <w:t>: 1475-1478 [PMID: 18698324 DOI: 10.1038/leu.2008.134]</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19 </w:t>
      </w:r>
      <w:r w:rsidRPr="00977B91">
        <w:rPr>
          <w:rFonts w:ascii="Book Antiqua" w:eastAsia="宋体" w:hAnsi="Book Antiqua" w:cs="宋体"/>
          <w:b/>
          <w:bCs/>
          <w:color w:val="000000"/>
          <w:kern w:val="0"/>
          <w:szCs w:val="21"/>
        </w:rPr>
        <w:t>Price MA</w:t>
      </w:r>
      <w:r w:rsidRPr="00977B91">
        <w:rPr>
          <w:rFonts w:ascii="Book Antiqua" w:eastAsia="宋体" w:hAnsi="Book Antiqua" w:cs="宋体"/>
          <w:color w:val="000000"/>
          <w:kern w:val="0"/>
          <w:szCs w:val="21"/>
        </w:rPr>
        <w:t xml:space="preserve">, Colvin </w:t>
      </w:r>
      <w:proofErr w:type="spellStart"/>
      <w:r w:rsidRPr="00977B91">
        <w:rPr>
          <w:rFonts w:ascii="Book Antiqua" w:eastAsia="宋体" w:hAnsi="Book Antiqua" w:cs="宋体"/>
          <w:color w:val="000000"/>
          <w:kern w:val="0"/>
          <w:szCs w:val="21"/>
        </w:rPr>
        <w:t>Wanshura</w:t>
      </w:r>
      <w:proofErr w:type="spellEnd"/>
      <w:r w:rsidRPr="00977B91">
        <w:rPr>
          <w:rFonts w:ascii="Book Antiqua" w:eastAsia="宋体" w:hAnsi="Book Antiqua" w:cs="宋体"/>
          <w:color w:val="000000"/>
          <w:kern w:val="0"/>
          <w:szCs w:val="21"/>
        </w:rPr>
        <w:t xml:space="preserve"> LE, Yang J, Carlson J, Xiang B, Li G, </w:t>
      </w:r>
      <w:proofErr w:type="spellStart"/>
      <w:r w:rsidRPr="00977B91">
        <w:rPr>
          <w:rFonts w:ascii="Book Antiqua" w:eastAsia="宋体" w:hAnsi="Book Antiqua" w:cs="宋体"/>
          <w:color w:val="000000"/>
          <w:kern w:val="0"/>
          <w:szCs w:val="21"/>
        </w:rPr>
        <w:t>Ferrone</w:t>
      </w:r>
      <w:proofErr w:type="spellEnd"/>
      <w:r w:rsidRPr="00977B91">
        <w:rPr>
          <w:rFonts w:ascii="Book Antiqua" w:eastAsia="宋体" w:hAnsi="Book Antiqua" w:cs="宋体"/>
          <w:color w:val="000000"/>
          <w:kern w:val="0"/>
          <w:szCs w:val="21"/>
        </w:rPr>
        <w:t xml:space="preserve"> S, </w:t>
      </w:r>
      <w:proofErr w:type="spellStart"/>
      <w:r w:rsidRPr="00977B91">
        <w:rPr>
          <w:rFonts w:ascii="Book Antiqua" w:eastAsia="宋体" w:hAnsi="Book Antiqua" w:cs="宋体"/>
          <w:color w:val="000000"/>
          <w:kern w:val="0"/>
          <w:szCs w:val="21"/>
        </w:rPr>
        <w:t>Dudek</w:t>
      </w:r>
      <w:proofErr w:type="spellEnd"/>
      <w:r w:rsidRPr="00977B91">
        <w:rPr>
          <w:rFonts w:ascii="Book Antiqua" w:eastAsia="宋体" w:hAnsi="Book Antiqua" w:cs="宋体"/>
          <w:color w:val="000000"/>
          <w:kern w:val="0"/>
          <w:szCs w:val="21"/>
        </w:rPr>
        <w:t xml:space="preserve"> AZ, Turley EA, McCarthy JB. CSPG4, a potential therapeutic target, facilitates malignant progression of melanoma. </w:t>
      </w:r>
      <w:r w:rsidRPr="00977B91">
        <w:rPr>
          <w:rFonts w:ascii="Book Antiqua" w:eastAsia="宋体" w:hAnsi="Book Antiqua" w:cs="宋体"/>
          <w:i/>
          <w:iCs/>
          <w:color w:val="000000"/>
          <w:kern w:val="0"/>
          <w:szCs w:val="21"/>
        </w:rPr>
        <w:t>Pigment Cell Melanoma Res</w:t>
      </w:r>
      <w:r w:rsidRPr="00977B91">
        <w:rPr>
          <w:rFonts w:ascii="Book Antiqua" w:eastAsia="宋体" w:hAnsi="Book Antiqua" w:cs="宋体"/>
          <w:color w:val="000000"/>
          <w:kern w:val="0"/>
          <w:szCs w:val="21"/>
        </w:rPr>
        <w:t> 2011; </w:t>
      </w:r>
      <w:r w:rsidRPr="00977B91">
        <w:rPr>
          <w:rFonts w:ascii="Book Antiqua" w:eastAsia="宋体" w:hAnsi="Book Antiqua" w:cs="宋体"/>
          <w:b/>
          <w:bCs/>
          <w:color w:val="000000"/>
          <w:kern w:val="0"/>
          <w:szCs w:val="21"/>
        </w:rPr>
        <w:t>24</w:t>
      </w:r>
      <w:r w:rsidRPr="00977B91">
        <w:rPr>
          <w:rFonts w:ascii="Book Antiqua" w:eastAsia="宋体" w:hAnsi="Book Antiqua" w:cs="宋体"/>
          <w:color w:val="000000"/>
          <w:kern w:val="0"/>
          <w:szCs w:val="21"/>
        </w:rPr>
        <w:t>: 1148-1157 [PMID: 22004131 DOI: 10.1111/j.1755-148X.2011.00929.x]</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20 </w:t>
      </w:r>
      <w:r w:rsidRPr="00977B91">
        <w:rPr>
          <w:rFonts w:ascii="Book Antiqua" w:eastAsia="宋体" w:hAnsi="Book Antiqua" w:cs="宋体"/>
          <w:b/>
          <w:bCs/>
          <w:color w:val="000000"/>
          <w:kern w:val="0"/>
          <w:szCs w:val="21"/>
        </w:rPr>
        <w:t>Ishii A</w:t>
      </w:r>
      <w:r w:rsidRPr="00977B91">
        <w:rPr>
          <w:rFonts w:ascii="Book Antiqua" w:eastAsia="宋体" w:hAnsi="Book Antiqua" w:cs="宋体"/>
          <w:color w:val="000000"/>
          <w:kern w:val="0"/>
          <w:szCs w:val="21"/>
        </w:rPr>
        <w:t>, Fyffe-</w:t>
      </w:r>
      <w:proofErr w:type="spellStart"/>
      <w:r w:rsidRPr="00977B91">
        <w:rPr>
          <w:rFonts w:ascii="Book Antiqua" w:eastAsia="宋体" w:hAnsi="Book Antiqua" w:cs="宋体"/>
          <w:color w:val="000000"/>
          <w:kern w:val="0"/>
          <w:szCs w:val="21"/>
        </w:rPr>
        <w:t>Maricich</w:t>
      </w:r>
      <w:proofErr w:type="spellEnd"/>
      <w:r w:rsidRPr="00977B91">
        <w:rPr>
          <w:rFonts w:ascii="Book Antiqua" w:eastAsia="宋体" w:hAnsi="Book Antiqua" w:cs="宋体"/>
          <w:color w:val="000000"/>
          <w:kern w:val="0"/>
          <w:szCs w:val="21"/>
        </w:rPr>
        <w:t xml:space="preserve"> SL, </w:t>
      </w:r>
      <w:proofErr w:type="spellStart"/>
      <w:r w:rsidRPr="00977B91">
        <w:rPr>
          <w:rFonts w:ascii="Book Antiqua" w:eastAsia="宋体" w:hAnsi="Book Antiqua" w:cs="宋体"/>
          <w:color w:val="000000"/>
          <w:kern w:val="0"/>
          <w:szCs w:val="21"/>
        </w:rPr>
        <w:t>Furusho</w:t>
      </w:r>
      <w:proofErr w:type="spellEnd"/>
      <w:r w:rsidRPr="00977B91">
        <w:rPr>
          <w:rFonts w:ascii="Book Antiqua" w:eastAsia="宋体" w:hAnsi="Book Antiqua" w:cs="宋体"/>
          <w:color w:val="000000"/>
          <w:kern w:val="0"/>
          <w:szCs w:val="21"/>
        </w:rPr>
        <w:t xml:space="preserve"> M, Miller RH, Bansal R. ERK1/ERK2 MAPK signaling is required to increase myelin thickness independent of oligodendrocyte differentiation and initiation of myelination.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Neurosci</w:t>
      </w:r>
      <w:proofErr w:type="spellEnd"/>
      <w:r w:rsidRPr="00977B91">
        <w:rPr>
          <w:rFonts w:ascii="Book Antiqua" w:eastAsia="宋体" w:hAnsi="Book Antiqua" w:cs="宋体"/>
          <w:color w:val="000000"/>
          <w:kern w:val="0"/>
          <w:szCs w:val="21"/>
        </w:rPr>
        <w:t> 2012; </w:t>
      </w:r>
      <w:r w:rsidRPr="00977B91">
        <w:rPr>
          <w:rFonts w:ascii="Book Antiqua" w:eastAsia="宋体" w:hAnsi="Book Antiqua" w:cs="宋体"/>
          <w:b/>
          <w:bCs/>
          <w:color w:val="000000"/>
          <w:kern w:val="0"/>
          <w:szCs w:val="21"/>
        </w:rPr>
        <w:t>32</w:t>
      </w:r>
      <w:r w:rsidRPr="00977B91">
        <w:rPr>
          <w:rFonts w:ascii="Book Antiqua" w:eastAsia="宋体" w:hAnsi="Book Antiqua" w:cs="宋体"/>
          <w:color w:val="000000"/>
          <w:kern w:val="0"/>
          <w:szCs w:val="21"/>
        </w:rPr>
        <w:t>: 8855-8864 [PMID: 22745486 DOI: 10.1523/jneurosci.0137-12.2012]</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21 </w:t>
      </w:r>
      <w:r w:rsidRPr="00977B91">
        <w:rPr>
          <w:rFonts w:ascii="Book Antiqua" w:eastAsia="宋体" w:hAnsi="Book Antiqua" w:cs="宋体"/>
          <w:b/>
          <w:bCs/>
          <w:color w:val="000000"/>
          <w:kern w:val="0"/>
          <w:szCs w:val="21"/>
        </w:rPr>
        <w:t>You WK</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Yotsumoto</w:t>
      </w:r>
      <w:proofErr w:type="spellEnd"/>
      <w:r w:rsidRPr="00977B91">
        <w:rPr>
          <w:rFonts w:ascii="Book Antiqua" w:eastAsia="宋体" w:hAnsi="Book Antiqua" w:cs="宋体"/>
          <w:color w:val="000000"/>
          <w:kern w:val="0"/>
          <w:szCs w:val="21"/>
        </w:rPr>
        <w:t xml:space="preserve"> F, </w:t>
      </w:r>
      <w:proofErr w:type="spellStart"/>
      <w:r w:rsidRPr="00977B91">
        <w:rPr>
          <w:rFonts w:ascii="Book Antiqua" w:eastAsia="宋体" w:hAnsi="Book Antiqua" w:cs="宋体"/>
          <w:color w:val="000000"/>
          <w:kern w:val="0"/>
          <w:szCs w:val="21"/>
        </w:rPr>
        <w:t>Sakimura</w:t>
      </w:r>
      <w:proofErr w:type="spellEnd"/>
      <w:r w:rsidRPr="00977B91">
        <w:rPr>
          <w:rFonts w:ascii="Book Antiqua" w:eastAsia="宋体" w:hAnsi="Book Antiqua" w:cs="宋体"/>
          <w:color w:val="000000"/>
          <w:kern w:val="0"/>
          <w:szCs w:val="21"/>
        </w:rPr>
        <w:t xml:space="preserve"> K, Adams RH, </w:t>
      </w:r>
      <w:proofErr w:type="spellStart"/>
      <w:r w:rsidRPr="00977B91">
        <w:rPr>
          <w:rFonts w:ascii="Book Antiqua" w:eastAsia="宋体" w:hAnsi="Book Antiqua" w:cs="宋体"/>
          <w:color w:val="000000"/>
          <w:kern w:val="0"/>
          <w:szCs w:val="21"/>
        </w:rPr>
        <w:t>Stallcup</w:t>
      </w:r>
      <w:proofErr w:type="spellEnd"/>
      <w:r w:rsidRPr="00977B91">
        <w:rPr>
          <w:rFonts w:ascii="Book Antiqua" w:eastAsia="宋体" w:hAnsi="Book Antiqua" w:cs="宋体"/>
          <w:color w:val="000000"/>
          <w:kern w:val="0"/>
          <w:szCs w:val="21"/>
        </w:rPr>
        <w:t xml:space="preserve"> WB. NG2 proteoglycan promotes tumor vascularization via integrin-dependent effects on </w:t>
      </w:r>
      <w:proofErr w:type="spellStart"/>
      <w:r w:rsidRPr="00977B91">
        <w:rPr>
          <w:rFonts w:ascii="Book Antiqua" w:eastAsia="宋体" w:hAnsi="Book Antiqua" w:cs="宋体"/>
          <w:color w:val="000000"/>
          <w:kern w:val="0"/>
          <w:szCs w:val="21"/>
        </w:rPr>
        <w:t>pericyte</w:t>
      </w:r>
      <w:proofErr w:type="spellEnd"/>
      <w:r w:rsidRPr="00977B91">
        <w:rPr>
          <w:rFonts w:ascii="Book Antiqua" w:eastAsia="宋体" w:hAnsi="Book Antiqua" w:cs="宋体"/>
          <w:color w:val="000000"/>
          <w:kern w:val="0"/>
          <w:szCs w:val="21"/>
        </w:rPr>
        <w:t xml:space="preserve"> function. </w:t>
      </w:r>
      <w:r w:rsidRPr="00977B91">
        <w:rPr>
          <w:rFonts w:ascii="Book Antiqua" w:eastAsia="宋体" w:hAnsi="Book Antiqua" w:cs="宋体"/>
          <w:i/>
          <w:iCs/>
          <w:color w:val="000000"/>
          <w:kern w:val="0"/>
          <w:szCs w:val="21"/>
        </w:rPr>
        <w:t>Angiogenesis</w:t>
      </w:r>
      <w:r w:rsidRPr="00977B91">
        <w:rPr>
          <w:rFonts w:ascii="Book Antiqua" w:eastAsia="宋体" w:hAnsi="Book Antiqua" w:cs="宋体"/>
          <w:color w:val="000000"/>
          <w:kern w:val="0"/>
          <w:szCs w:val="21"/>
        </w:rPr>
        <w:t> 2014; </w:t>
      </w:r>
      <w:r w:rsidRPr="00977B91">
        <w:rPr>
          <w:rFonts w:ascii="Book Antiqua" w:eastAsia="宋体" w:hAnsi="Book Antiqua" w:cs="宋体"/>
          <w:b/>
          <w:bCs/>
          <w:color w:val="000000"/>
          <w:kern w:val="0"/>
          <w:szCs w:val="21"/>
        </w:rPr>
        <w:t>17</w:t>
      </w:r>
      <w:r w:rsidRPr="00977B91">
        <w:rPr>
          <w:rFonts w:ascii="Book Antiqua" w:eastAsia="宋体" w:hAnsi="Book Antiqua" w:cs="宋体"/>
          <w:color w:val="000000"/>
          <w:kern w:val="0"/>
          <w:szCs w:val="21"/>
        </w:rPr>
        <w:t>: 61-76 [PMID: 23925489 DOI: 10.1007/s10456-013-9378-1]</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22 </w:t>
      </w:r>
      <w:proofErr w:type="spellStart"/>
      <w:r w:rsidRPr="00977B91">
        <w:rPr>
          <w:rFonts w:ascii="Book Antiqua" w:eastAsia="宋体" w:hAnsi="Book Antiqua" w:cs="宋体"/>
          <w:b/>
          <w:bCs/>
          <w:color w:val="000000"/>
          <w:kern w:val="0"/>
          <w:szCs w:val="21"/>
        </w:rPr>
        <w:t>Chekenya</w:t>
      </w:r>
      <w:proofErr w:type="spellEnd"/>
      <w:r w:rsidRPr="00977B91">
        <w:rPr>
          <w:rFonts w:ascii="Book Antiqua" w:eastAsia="宋体" w:hAnsi="Book Antiqua" w:cs="宋体"/>
          <w:b/>
          <w:bCs/>
          <w:color w:val="000000"/>
          <w:kern w:val="0"/>
          <w:szCs w:val="21"/>
        </w:rPr>
        <w:t xml:space="preserve"> M</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Krakstad</w:t>
      </w:r>
      <w:proofErr w:type="spellEnd"/>
      <w:r w:rsidRPr="00977B91">
        <w:rPr>
          <w:rFonts w:ascii="Book Antiqua" w:eastAsia="宋体" w:hAnsi="Book Antiqua" w:cs="宋体"/>
          <w:color w:val="000000"/>
          <w:kern w:val="0"/>
          <w:szCs w:val="21"/>
        </w:rPr>
        <w:t xml:space="preserve"> C, </w:t>
      </w:r>
      <w:proofErr w:type="spellStart"/>
      <w:r w:rsidRPr="00977B91">
        <w:rPr>
          <w:rFonts w:ascii="Book Antiqua" w:eastAsia="宋体" w:hAnsi="Book Antiqua" w:cs="宋体"/>
          <w:color w:val="000000"/>
          <w:kern w:val="0"/>
          <w:szCs w:val="21"/>
        </w:rPr>
        <w:t>Svendsen</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Netland</w:t>
      </w:r>
      <w:proofErr w:type="spellEnd"/>
      <w:r w:rsidRPr="00977B91">
        <w:rPr>
          <w:rFonts w:ascii="Book Antiqua" w:eastAsia="宋体" w:hAnsi="Book Antiqua" w:cs="宋体"/>
          <w:color w:val="000000"/>
          <w:kern w:val="0"/>
          <w:szCs w:val="21"/>
        </w:rPr>
        <w:t xml:space="preserve"> IA, </w:t>
      </w:r>
      <w:proofErr w:type="spellStart"/>
      <w:r w:rsidRPr="00977B91">
        <w:rPr>
          <w:rFonts w:ascii="Book Antiqua" w:eastAsia="宋体" w:hAnsi="Book Antiqua" w:cs="宋体"/>
          <w:color w:val="000000"/>
          <w:kern w:val="0"/>
          <w:szCs w:val="21"/>
        </w:rPr>
        <w:t>Staalesen</w:t>
      </w:r>
      <w:proofErr w:type="spellEnd"/>
      <w:r w:rsidRPr="00977B91">
        <w:rPr>
          <w:rFonts w:ascii="Book Antiqua" w:eastAsia="宋体" w:hAnsi="Book Antiqua" w:cs="宋体"/>
          <w:color w:val="000000"/>
          <w:kern w:val="0"/>
          <w:szCs w:val="21"/>
        </w:rPr>
        <w:t xml:space="preserve"> V, </w:t>
      </w:r>
      <w:proofErr w:type="spellStart"/>
      <w:r w:rsidRPr="00977B91">
        <w:rPr>
          <w:rFonts w:ascii="Book Antiqua" w:eastAsia="宋体" w:hAnsi="Book Antiqua" w:cs="宋体"/>
          <w:color w:val="000000"/>
          <w:kern w:val="0"/>
          <w:szCs w:val="21"/>
        </w:rPr>
        <w:t>Tysnes</w:t>
      </w:r>
      <w:proofErr w:type="spellEnd"/>
      <w:r w:rsidRPr="00977B91">
        <w:rPr>
          <w:rFonts w:ascii="Book Antiqua" w:eastAsia="宋体" w:hAnsi="Book Antiqua" w:cs="宋体"/>
          <w:color w:val="000000"/>
          <w:kern w:val="0"/>
          <w:szCs w:val="21"/>
        </w:rPr>
        <w:t xml:space="preserve"> BB, </w:t>
      </w:r>
      <w:proofErr w:type="spellStart"/>
      <w:r w:rsidRPr="00977B91">
        <w:rPr>
          <w:rFonts w:ascii="Book Antiqua" w:eastAsia="宋体" w:hAnsi="Book Antiqua" w:cs="宋体"/>
          <w:color w:val="000000"/>
          <w:kern w:val="0"/>
          <w:szCs w:val="21"/>
        </w:rPr>
        <w:t>Selheim</w:t>
      </w:r>
      <w:proofErr w:type="spellEnd"/>
      <w:r w:rsidRPr="00977B91">
        <w:rPr>
          <w:rFonts w:ascii="Book Antiqua" w:eastAsia="宋体" w:hAnsi="Book Antiqua" w:cs="宋体"/>
          <w:color w:val="000000"/>
          <w:kern w:val="0"/>
          <w:szCs w:val="21"/>
        </w:rPr>
        <w:t xml:space="preserve"> F, Wang J, </w:t>
      </w:r>
      <w:proofErr w:type="spellStart"/>
      <w:r w:rsidRPr="00977B91">
        <w:rPr>
          <w:rFonts w:ascii="Book Antiqua" w:eastAsia="宋体" w:hAnsi="Book Antiqua" w:cs="宋体"/>
          <w:color w:val="000000"/>
          <w:kern w:val="0"/>
          <w:szCs w:val="21"/>
        </w:rPr>
        <w:t>Sakariassen</w:t>
      </w:r>
      <w:proofErr w:type="spellEnd"/>
      <w:r w:rsidRPr="00977B91">
        <w:rPr>
          <w:rFonts w:ascii="Book Antiqua" w:eastAsia="宋体" w:hAnsi="Book Antiqua" w:cs="宋体"/>
          <w:color w:val="000000"/>
          <w:kern w:val="0"/>
          <w:szCs w:val="21"/>
        </w:rPr>
        <w:t xml:space="preserve"> PØ, Sandal T, </w:t>
      </w:r>
      <w:proofErr w:type="spellStart"/>
      <w:r w:rsidRPr="00977B91">
        <w:rPr>
          <w:rFonts w:ascii="Book Antiqua" w:eastAsia="宋体" w:hAnsi="Book Antiqua" w:cs="宋体"/>
          <w:color w:val="000000"/>
          <w:kern w:val="0"/>
          <w:szCs w:val="21"/>
        </w:rPr>
        <w:t>Lønning</w:t>
      </w:r>
      <w:proofErr w:type="spellEnd"/>
      <w:r w:rsidRPr="00977B91">
        <w:rPr>
          <w:rFonts w:ascii="Book Antiqua" w:eastAsia="宋体" w:hAnsi="Book Antiqua" w:cs="宋体"/>
          <w:color w:val="000000"/>
          <w:kern w:val="0"/>
          <w:szCs w:val="21"/>
        </w:rPr>
        <w:t xml:space="preserve"> PE, </w:t>
      </w:r>
      <w:proofErr w:type="spellStart"/>
      <w:r w:rsidRPr="00977B91">
        <w:rPr>
          <w:rFonts w:ascii="Book Antiqua" w:eastAsia="宋体" w:hAnsi="Book Antiqua" w:cs="宋体"/>
          <w:color w:val="000000"/>
          <w:kern w:val="0"/>
          <w:szCs w:val="21"/>
        </w:rPr>
        <w:t>Flatmark</w:t>
      </w:r>
      <w:proofErr w:type="spellEnd"/>
      <w:r w:rsidRPr="00977B91">
        <w:rPr>
          <w:rFonts w:ascii="Book Antiqua" w:eastAsia="宋体" w:hAnsi="Book Antiqua" w:cs="宋体"/>
          <w:color w:val="000000"/>
          <w:kern w:val="0"/>
          <w:szCs w:val="21"/>
        </w:rPr>
        <w:t xml:space="preserve"> T, </w:t>
      </w:r>
      <w:proofErr w:type="spellStart"/>
      <w:r w:rsidRPr="00977B91">
        <w:rPr>
          <w:rFonts w:ascii="Book Antiqua" w:eastAsia="宋体" w:hAnsi="Book Antiqua" w:cs="宋体"/>
          <w:color w:val="000000"/>
          <w:kern w:val="0"/>
          <w:szCs w:val="21"/>
        </w:rPr>
        <w:t>Enger</w:t>
      </w:r>
      <w:proofErr w:type="spellEnd"/>
      <w:r w:rsidRPr="00977B91">
        <w:rPr>
          <w:rFonts w:ascii="Book Antiqua" w:eastAsia="宋体" w:hAnsi="Book Antiqua" w:cs="宋体"/>
          <w:color w:val="000000"/>
          <w:kern w:val="0"/>
          <w:szCs w:val="21"/>
        </w:rPr>
        <w:t xml:space="preserve"> PØ, </w:t>
      </w:r>
      <w:proofErr w:type="spellStart"/>
      <w:r w:rsidRPr="00977B91">
        <w:rPr>
          <w:rFonts w:ascii="Book Antiqua" w:eastAsia="宋体" w:hAnsi="Book Antiqua" w:cs="宋体"/>
          <w:color w:val="000000"/>
          <w:kern w:val="0"/>
          <w:szCs w:val="21"/>
        </w:rPr>
        <w:t>Bjerkvig</w:t>
      </w:r>
      <w:proofErr w:type="spellEnd"/>
      <w:r w:rsidRPr="00977B91">
        <w:rPr>
          <w:rFonts w:ascii="Book Antiqua" w:eastAsia="宋体" w:hAnsi="Book Antiqua" w:cs="宋体"/>
          <w:color w:val="000000"/>
          <w:kern w:val="0"/>
          <w:szCs w:val="21"/>
        </w:rPr>
        <w:t xml:space="preserve"> R, </w:t>
      </w:r>
      <w:proofErr w:type="spellStart"/>
      <w:r w:rsidRPr="00977B91">
        <w:rPr>
          <w:rFonts w:ascii="Book Antiqua" w:eastAsia="宋体" w:hAnsi="Book Antiqua" w:cs="宋体"/>
          <w:color w:val="000000"/>
          <w:kern w:val="0"/>
          <w:szCs w:val="21"/>
        </w:rPr>
        <w:t>Sioud</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Stallcup</w:t>
      </w:r>
      <w:proofErr w:type="spellEnd"/>
      <w:r w:rsidRPr="00977B91">
        <w:rPr>
          <w:rFonts w:ascii="Book Antiqua" w:eastAsia="宋体" w:hAnsi="Book Antiqua" w:cs="宋体"/>
          <w:color w:val="000000"/>
          <w:kern w:val="0"/>
          <w:szCs w:val="21"/>
        </w:rPr>
        <w:t xml:space="preserve"> WB. The progenitor cell marker NG2/MPG promotes </w:t>
      </w:r>
      <w:proofErr w:type="spellStart"/>
      <w:r w:rsidRPr="00977B91">
        <w:rPr>
          <w:rFonts w:ascii="Book Antiqua" w:eastAsia="宋体" w:hAnsi="Book Antiqua" w:cs="宋体"/>
          <w:color w:val="000000"/>
          <w:kern w:val="0"/>
          <w:szCs w:val="21"/>
        </w:rPr>
        <w:t>chemoresistance</w:t>
      </w:r>
      <w:proofErr w:type="spellEnd"/>
      <w:r w:rsidRPr="00977B91">
        <w:rPr>
          <w:rFonts w:ascii="Book Antiqua" w:eastAsia="宋体" w:hAnsi="Book Antiqua" w:cs="宋体"/>
          <w:color w:val="000000"/>
          <w:kern w:val="0"/>
          <w:szCs w:val="21"/>
        </w:rPr>
        <w:t xml:space="preserve"> by activation of integrin-dependent PI3K/</w:t>
      </w:r>
      <w:proofErr w:type="spellStart"/>
      <w:r w:rsidRPr="00977B91">
        <w:rPr>
          <w:rFonts w:ascii="Book Antiqua" w:eastAsia="宋体" w:hAnsi="Book Antiqua" w:cs="宋体"/>
          <w:color w:val="000000"/>
          <w:kern w:val="0"/>
          <w:szCs w:val="21"/>
        </w:rPr>
        <w:t>Akt</w:t>
      </w:r>
      <w:proofErr w:type="spellEnd"/>
      <w:r w:rsidRPr="00977B91">
        <w:rPr>
          <w:rFonts w:ascii="Book Antiqua" w:eastAsia="宋体" w:hAnsi="Book Antiqua" w:cs="宋体"/>
          <w:color w:val="000000"/>
          <w:kern w:val="0"/>
          <w:szCs w:val="21"/>
        </w:rPr>
        <w:t xml:space="preserve"> signaling. </w:t>
      </w:r>
      <w:r w:rsidRPr="00977B91">
        <w:rPr>
          <w:rFonts w:ascii="Book Antiqua" w:eastAsia="宋体" w:hAnsi="Book Antiqua" w:cs="宋体"/>
          <w:i/>
          <w:iCs/>
          <w:color w:val="000000"/>
          <w:kern w:val="0"/>
          <w:szCs w:val="21"/>
        </w:rPr>
        <w:t>Oncogene</w:t>
      </w:r>
      <w:r w:rsidRPr="00977B91">
        <w:rPr>
          <w:rFonts w:ascii="Book Antiqua" w:eastAsia="宋体" w:hAnsi="Book Antiqua" w:cs="宋体"/>
          <w:color w:val="000000"/>
          <w:kern w:val="0"/>
          <w:szCs w:val="21"/>
        </w:rPr>
        <w:t> 2008; </w:t>
      </w:r>
      <w:r w:rsidRPr="00977B91">
        <w:rPr>
          <w:rFonts w:ascii="Book Antiqua" w:eastAsia="宋体" w:hAnsi="Book Antiqua" w:cs="宋体"/>
          <w:b/>
          <w:bCs/>
          <w:color w:val="000000"/>
          <w:kern w:val="0"/>
          <w:szCs w:val="21"/>
        </w:rPr>
        <w:t>27</w:t>
      </w:r>
      <w:r w:rsidRPr="00977B91">
        <w:rPr>
          <w:rFonts w:ascii="Book Antiqua" w:eastAsia="宋体" w:hAnsi="Book Antiqua" w:cs="宋体"/>
          <w:color w:val="000000"/>
          <w:kern w:val="0"/>
          <w:szCs w:val="21"/>
        </w:rPr>
        <w:t>: 5182-5194 [PMID: 18469852 DOI: 10.1038/onc.2008.157]</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23 </w:t>
      </w:r>
      <w:r w:rsidRPr="00977B91">
        <w:rPr>
          <w:rFonts w:ascii="Book Antiqua" w:eastAsia="宋体" w:hAnsi="Book Antiqua" w:cs="宋体"/>
          <w:b/>
          <w:bCs/>
          <w:color w:val="000000"/>
          <w:kern w:val="0"/>
          <w:szCs w:val="21"/>
        </w:rPr>
        <w:t>Liu H</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Shubayev</w:t>
      </w:r>
      <w:proofErr w:type="spellEnd"/>
      <w:r w:rsidRPr="00977B91">
        <w:rPr>
          <w:rFonts w:ascii="Book Antiqua" w:eastAsia="宋体" w:hAnsi="Book Antiqua" w:cs="宋体"/>
          <w:color w:val="000000"/>
          <w:kern w:val="0"/>
          <w:szCs w:val="21"/>
        </w:rPr>
        <w:t xml:space="preserve"> VI. Matrix metalloproteinase-9 controls proliferation of NG2+ progenitor cells immediately after spinal cord injury. </w:t>
      </w:r>
      <w:proofErr w:type="spellStart"/>
      <w:r w:rsidRPr="00977B91">
        <w:rPr>
          <w:rFonts w:ascii="Book Antiqua" w:eastAsia="宋体" w:hAnsi="Book Antiqua" w:cs="宋体"/>
          <w:i/>
          <w:iCs/>
          <w:color w:val="000000"/>
          <w:kern w:val="0"/>
          <w:szCs w:val="21"/>
        </w:rPr>
        <w:t>Exp</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Neurol</w:t>
      </w:r>
      <w:proofErr w:type="spellEnd"/>
      <w:r w:rsidRPr="00977B91">
        <w:rPr>
          <w:rFonts w:ascii="Book Antiqua" w:eastAsia="宋体" w:hAnsi="Book Antiqua" w:cs="宋体"/>
          <w:color w:val="000000"/>
          <w:kern w:val="0"/>
          <w:szCs w:val="21"/>
        </w:rPr>
        <w:t> 2011; </w:t>
      </w:r>
      <w:r w:rsidRPr="00977B91">
        <w:rPr>
          <w:rFonts w:ascii="Book Antiqua" w:eastAsia="宋体" w:hAnsi="Book Antiqua" w:cs="宋体"/>
          <w:b/>
          <w:bCs/>
          <w:color w:val="000000"/>
          <w:kern w:val="0"/>
          <w:szCs w:val="21"/>
        </w:rPr>
        <w:t>231</w:t>
      </w:r>
      <w:r w:rsidRPr="00977B91">
        <w:rPr>
          <w:rFonts w:ascii="Book Antiqua" w:eastAsia="宋体" w:hAnsi="Book Antiqua" w:cs="宋体"/>
          <w:color w:val="000000"/>
          <w:kern w:val="0"/>
          <w:szCs w:val="21"/>
        </w:rPr>
        <w:t>: 236-246 [PMID: 21756907 DOI: 10.1016/j.expneurol.2011.06.015]</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24 </w:t>
      </w:r>
      <w:proofErr w:type="spellStart"/>
      <w:r w:rsidRPr="00977B91">
        <w:rPr>
          <w:rFonts w:ascii="Book Antiqua" w:eastAsia="宋体" w:hAnsi="Book Antiqua" w:cs="宋体"/>
          <w:b/>
          <w:bCs/>
          <w:color w:val="000000"/>
          <w:kern w:val="0"/>
          <w:szCs w:val="21"/>
        </w:rPr>
        <w:t>Joo</w:t>
      </w:r>
      <w:proofErr w:type="spellEnd"/>
      <w:r w:rsidRPr="00977B91">
        <w:rPr>
          <w:rFonts w:ascii="Book Antiqua" w:eastAsia="宋体" w:hAnsi="Book Antiqua" w:cs="宋体"/>
          <w:b/>
          <w:bCs/>
          <w:color w:val="000000"/>
          <w:kern w:val="0"/>
          <w:szCs w:val="21"/>
        </w:rPr>
        <w:t xml:space="preserve"> NE</w:t>
      </w:r>
      <w:r w:rsidRPr="00977B91">
        <w:rPr>
          <w:rFonts w:ascii="Book Antiqua" w:eastAsia="宋体" w:hAnsi="Book Antiqua" w:cs="宋体"/>
          <w:color w:val="000000"/>
          <w:kern w:val="0"/>
          <w:szCs w:val="21"/>
        </w:rPr>
        <w:t xml:space="preserve">, Miao D, </w:t>
      </w:r>
      <w:proofErr w:type="spellStart"/>
      <w:r w:rsidRPr="00977B91">
        <w:rPr>
          <w:rFonts w:ascii="Book Antiqua" w:eastAsia="宋体" w:hAnsi="Book Antiqua" w:cs="宋体"/>
          <w:color w:val="000000"/>
          <w:kern w:val="0"/>
          <w:szCs w:val="21"/>
        </w:rPr>
        <w:t>Bermúdez</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Stallcup</w:t>
      </w:r>
      <w:proofErr w:type="spellEnd"/>
      <w:r w:rsidRPr="00977B91">
        <w:rPr>
          <w:rFonts w:ascii="Book Antiqua" w:eastAsia="宋体" w:hAnsi="Book Antiqua" w:cs="宋体"/>
          <w:color w:val="000000"/>
          <w:kern w:val="0"/>
          <w:szCs w:val="21"/>
        </w:rPr>
        <w:t xml:space="preserve"> WB, </w:t>
      </w:r>
      <w:proofErr w:type="spellStart"/>
      <w:r w:rsidRPr="00977B91">
        <w:rPr>
          <w:rFonts w:ascii="Book Antiqua" w:eastAsia="宋体" w:hAnsi="Book Antiqua" w:cs="宋体"/>
          <w:color w:val="000000"/>
          <w:kern w:val="0"/>
          <w:szCs w:val="21"/>
        </w:rPr>
        <w:t>Kapila</w:t>
      </w:r>
      <w:proofErr w:type="spellEnd"/>
      <w:r w:rsidRPr="00977B91">
        <w:rPr>
          <w:rFonts w:ascii="Book Antiqua" w:eastAsia="宋体" w:hAnsi="Book Antiqua" w:cs="宋体"/>
          <w:color w:val="000000"/>
          <w:kern w:val="0"/>
          <w:szCs w:val="21"/>
        </w:rPr>
        <w:t xml:space="preserve"> YL. Shedding of NG2 by MMP-13 Attenuates </w:t>
      </w:r>
      <w:proofErr w:type="spellStart"/>
      <w:r w:rsidRPr="00977B91">
        <w:rPr>
          <w:rFonts w:ascii="Book Antiqua" w:eastAsia="宋体" w:hAnsi="Book Antiqua" w:cs="宋体"/>
          <w:color w:val="000000"/>
          <w:kern w:val="0"/>
          <w:szCs w:val="21"/>
        </w:rPr>
        <w:t>Anoikis</w:t>
      </w:r>
      <w:proofErr w:type="spell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DNA Cell </w:t>
      </w:r>
      <w:proofErr w:type="spellStart"/>
      <w:r w:rsidRPr="00977B91">
        <w:rPr>
          <w:rFonts w:ascii="Book Antiqua" w:eastAsia="宋体" w:hAnsi="Book Antiqua" w:cs="宋体"/>
          <w:i/>
          <w:iCs/>
          <w:color w:val="000000"/>
          <w:kern w:val="0"/>
          <w:szCs w:val="21"/>
        </w:rPr>
        <w:t>Biol</w:t>
      </w:r>
      <w:proofErr w:type="spellEnd"/>
      <w:r w:rsidRPr="00977B91">
        <w:rPr>
          <w:rFonts w:ascii="Book Antiqua" w:eastAsia="宋体" w:hAnsi="Book Antiqua" w:cs="宋体"/>
          <w:color w:val="000000"/>
          <w:kern w:val="0"/>
          <w:szCs w:val="21"/>
        </w:rPr>
        <w:t> 2014; </w:t>
      </w:r>
      <w:r w:rsidRPr="00977B91">
        <w:rPr>
          <w:rFonts w:ascii="Book Antiqua" w:eastAsia="宋体" w:hAnsi="Book Antiqua" w:cs="宋体"/>
          <w:b/>
          <w:bCs/>
          <w:color w:val="000000"/>
          <w:kern w:val="0"/>
          <w:szCs w:val="21"/>
        </w:rPr>
        <w:t>33</w:t>
      </w:r>
      <w:r w:rsidRPr="00977B91">
        <w:rPr>
          <w:rFonts w:ascii="Book Antiqua" w:eastAsia="宋体" w:hAnsi="Book Antiqua" w:cs="宋体"/>
          <w:color w:val="000000"/>
          <w:kern w:val="0"/>
          <w:szCs w:val="21"/>
        </w:rPr>
        <w:t>: 854-862 [PMID: 25166220 DOI: 10.1089/dna.2014.2399]</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25 </w:t>
      </w:r>
      <w:r w:rsidRPr="00977B91">
        <w:rPr>
          <w:rFonts w:ascii="Book Antiqua" w:eastAsia="宋体" w:hAnsi="Book Antiqua" w:cs="宋体"/>
          <w:b/>
          <w:bCs/>
          <w:color w:val="000000"/>
          <w:kern w:val="0"/>
          <w:szCs w:val="21"/>
        </w:rPr>
        <w:t>Schultz N</w:t>
      </w:r>
      <w:r w:rsidRPr="00977B91">
        <w:rPr>
          <w:rFonts w:ascii="Book Antiqua" w:eastAsia="宋体" w:hAnsi="Book Antiqua" w:cs="宋体"/>
          <w:color w:val="000000"/>
          <w:kern w:val="0"/>
          <w:szCs w:val="21"/>
        </w:rPr>
        <w:t xml:space="preserve">, Nielsen HM, </w:t>
      </w:r>
      <w:proofErr w:type="spellStart"/>
      <w:r w:rsidRPr="00977B91">
        <w:rPr>
          <w:rFonts w:ascii="Book Antiqua" w:eastAsia="宋体" w:hAnsi="Book Antiqua" w:cs="宋体"/>
          <w:color w:val="000000"/>
          <w:kern w:val="0"/>
          <w:szCs w:val="21"/>
        </w:rPr>
        <w:t>Minthon</w:t>
      </w:r>
      <w:proofErr w:type="spellEnd"/>
      <w:r w:rsidRPr="00977B91">
        <w:rPr>
          <w:rFonts w:ascii="Book Antiqua" w:eastAsia="宋体" w:hAnsi="Book Antiqua" w:cs="宋体"/>
          <w:color w:val="000000"/>
          <w:kern w:val="0"/>
          <w:szCs w:val="21"/>
        </w:rPr>
        <w:t xml:space="preserve"> L, </w:t>
      </w:r>
      <w:proofErr w:type="spellStart"/>
      <w:r w:rsidRPr="00977B91">
        <w:rPr>
          <w:rFonts w:ascii="Book Antiqua" w:eastAsia="宋体" w:hAnsi="Book Antiqua" w:cs="宋体"/>
          <w:color w:val="000000"/>
          <w:kern w:val="0"/>
          <w:szCs w:val="21"/>
        </w:rPr>
        <w:t>Wennström</w:t>
      </w:r>
      <w:proofErr w:type="spellEnd"/>
      <w:r w:rsidRPr="00977B91">
        <w:rPr>
          <w:rFonts w:ascii="Book Antiqua" w:eastAsia="宋体" w:hAnsi="Book Antiqua" w:cs="宋体"/>
          <w:color w:val="000000"/>
          <w:kern w:val="0"/>
          <w:szCs w:val="21"/>
        </w:rPr>
        <w:t xml:space="preserve"> M. Involvement of matrix metalloproteinase-9 in amyloid-β 1-42-induced shedding of the </w:t>
      </w:r>
      <w:proofErr w:type="spellStart"/>
      <w:r w:rsidRPr="00977B91">
        <w:rPr>
          <w:rFonts w:ascii="Book Antiqua" w:eastAsia="宋体" w:hAnsi="Book Antiqua" w:cs="宋体"/>
          <w:color w:val="000000"/>
          <w:kern w:val="0"/>
          <w:szCs w:val="21"/>
        </w:rPr>
        <w:t>pericyte</w:t>
      </w:r>
      <w:proofErr w:type="spellEnd"/>
      <w:r w:rsidRPr="00977B91">
        <w:rPr>
          <w:rFonts w:ascii="Book Antiqua" w:eastAsia="宋体" w:hAnsi="Book Antiqua" w:cs="宋体"/>
          <w:color w:val="000000"/>
          <w:kern w:val="0"/>
          <w:szCs w:val="21"/>
        </w:rPr>
        <w:t xml:space="preserve"> proteoglycan </w:t>
      </w:r>
      <w:r w:rsidRPr="00977B91">
        <w:rPr>
          <w:rFonts w:ascii="Book Antiqua" w:eastAsia="宋体" w:hAnsi="Book Antiqua" w:cs="宋体"/>
          <w:color w:val="000000"/>
          <w:kern w:val="0"/>
          <w:szCs w:val="21"/>
        </w:rPr>
        <w:lastRenderedPageBreak/>
        <w:t>NG2. </w:t>
      </w:r>
      <w:r w:rsidRPr="00977B91">
        <w:rPr>
          <w:rFonts w:ascii="Book Antiqua" w:eastAsia="宋体" w:hAnsi="Book Antiqua" w:cs="宋体"/>
          <w:i/>
          <w:iCs/>
          <w:color w:val="000000"/>
          <w:kern w:val="0"/>
          <w:szCs w:val="21"/>
        </w:rPr>
        <w:t xml:space="preserve">J </w:t>
      </w:r>
      <w:proofErr w:type="spellStart"/>
      <w:r w:rsidRPr="00977B91">
        <w:rPr>
          <w:rFonts w:ascii="Book Antiqua" w:eastAsia="宋体" w:hAnsi="Book Antiqua" w:cs="宋体"/>
          <w:i/>
          <w:iCs/>
          <w:color w:val="000000"/>
          <w:kern w:val="0"/>
          <w:szCs w:val="21"/>
        </w:rPr>
        <w:t>Neuropathol</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Exp</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Neurol</w:t>
      </w:r>
      <w:proofErr w:type="spellEnd"/>
      <w:r w:rsidRPr="00977B91">
        <w:rPr>
          <w:rFonts w:ascii="Book Antiqua" w:eastAsia="宋体" w:hAnsi="Book Antiqua" w:cs="宋体"/>
          <w:color w:val="000000"/>
          <w:kern w:val="0"/>
          <w:szCs w:val="21"/>
        </w:rPr>
        <w:t> 2014; </w:t>
      </w:r>
      <w:r w:rsidRPr="00977B91">
        <w:rPr>
          <w:rFonts w:ascii="Book Antiqua" w:eastAsia="宋体" w:hAnsi="Book Antiqua" w:cs="宋体"/>
          <w:b/>
          <w:bCs/>
          <w:color w:val="000000"/>
          <w:kern w:val="0"/>
          <w:szCs w:val="21"/>
        </w:rPr>
        <w:t>73</w:t>
      </w:r>
      <w:r w:rsidRPr="00977B91">
        <w:rPr>
          <w:rFonts w:ascii="Book Antiqua" w:eastAsia="宋体" w:hAnsi="Book Antiqua" w:cs="宋体"/>
          <w:color w:val="000000"/>
          <w:kern w:val="0"/>
          <w:szCs w:val="21"/>
        </w:rPr>
        <w:t>: 684-692 [PMID: 24918635 DOI: 10.1097/NEN.0000000000000084]</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26 </w:t>
      </w:r>
      <w:r w:rsidRPr="00977B91">
        <w:rPr>
          <w:rFonts w:ascii="Book Antiqua" w:eastAsia="宋体" w:hAnsi="Book Antiqua" w:cs="宋体"/>
          <w:b/>
          <w:bCs/>
          <w:color w:val="000000"/>
          <w:kern w:val="0"/>
          <w:szCs w:val="21"/>
        </w:rPr>
        <w:t>Wang J</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Svendsen</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Kmiecik</w:t>
      </w:r>
      <w:proofErr w:type="spellEnd"/>
      <w:r w:rsidRPr="00977B91">
        <w:rPr>
          <w:rFonts w:ascii="Book Antiqua" w:eastAsia="宋体" w:hAnsi="Book Antiqua" w:cs="宋体"/>
          <w:color w:val="000000"/>
          <w:kern w:val="0"/>
          <w:szCs w:val="21"/>
        </w:rPr>
        <w:t xml:space="preserve"> J, </w:t>
      </w:r>
      <w:proofErr w:type="spellStart"/>
      <w:r w:rsidRPr="00977B91">
        <w:rPr>
          <w:rFonts w:ascii="Book Antiqua" w:eastAsia="宋体" w:hAnsi="Book Antiqua" w:cs="宋体"/>
          <w:color w:val="000000"/>
          <w:kern w:val="0"/>
          <w:szCs w:val="21"/>
        </w:rPr>
        <w:t>Immervoll</w:t>
      </w:r>
      <w:proofErr w:type="spellEnd"/>
      <w:r w:rsidRPr="00977B91">
        <w:rPr>
          <w:rFonts w:ascii="Book Antiqua" w:eastAsia="宋体" w:hAnsi="Book Antiqua" w:cs="宋体"/>
          <w:color w:val="000000"/>
          <w:kern w:val="0"/>
          <w:szCs w:val="21"/>
        </w:rPr>
        <w:t xml:space="preserve"> H, </w:t>
      </w:r>
      <w:proofErr w:type="spellStart"/>
      <w:r w:rsidRPr="00977B91">
        <w:rPr>
          <w:rFonts w:ascii="Book Antiqua" w:eastAsia="宋体" w:hAnsi="Book Antiqua" w:cs="宋体"/>
          <w:color w:val="000000"/>
          <w:kern w:val="0"/>
          <w:szCs w:val="21"/>
        </w:rPr>
        <w:t>Skaftnesmo</w:t>
      </w:r>
      <w:proofErr w:type="spellEnd"/>
      <w:r w:rsidRPr="00977B91">
        <w:rPr>
          <w:rFonts w:ascii="Book Antiqua" w:eastAsia="宋体" w:hAnsi="Book Antiqua" w:cs="宋体"/>
          <w:color w:val="000000"/>
          <w:kern w:val="0"/>
          <w:szCs w:val="21"/>
        </w:rPr>
        <w:t xml:space="preserve"> KO, </w:t>
      </w:r>
      <w:proofErr w:type="spellStart"/>
      <w:r w:rsidRPr="00977B91">
        <w:rPr>
          <w:rFonts w:ascii="Book Antiqua" w:eastAsia="宋体" w:hAnsi="Book Antiqua" w:cs="宋体"/>
          <w:color w:val="000000"/>
          <w:kern w:val="0"/>
          <w:szCs w:val="21"/>
        </w:rPr>
        <w:t>Planagumà</w:t>
      </w:r>
      <w:proofErr w:type="spellEnd"/>
      <w:r w:rsidRPr="00977B91">
        <w:rPr>
          <w:rFonts w:ascii="Book Antiqua" w:eastAsia="宋体" w:hAnsi="Book Antiqua" w:cs="宋体"/>
          <w:color w:val="000000"/>
          <w:kern w:val="0"/>
          <w:szCs w:val="21"/>
        </w:rPr>
        <w:t xml:space="preserve"> J, Reed RK, </w:t>
      </w:r>
      <w:proofErr w:type="spellStart"/>
      <w:r w:rsidRPr="00977B91">
        <w:rPr>
          <w:rFonts w:ascii="Book Antiqua" w:eastAsia="宋体" w:hAnsi="Book Antiqua" w:cs="宋体"/>
          <w:color w:val="000000"/>
          <w:kern w:val="0"/>
          <w:szCs w:val="21"/>
        </w:rPr>
        <w:t>Bjerkvig</w:t>
      </w:r>
      <w:proofErr w:type="spellEnd"/>
      <w:r w:rsidRPr="00977B91">
        <w:rPr>
          <w:rFonts w:ascii="Book Antiqua" w:eastAsia="宋体" w:hAnsi="Book Antiqua" w:cs="宋体"/>
          <w:color w:val="000000"/>
          <w:kern w:val="0"/>
          <w:szCs w:val="21"/>
        </w:rPr>
        <w:t xml:space="preserve"> R, </w:t>
      </w:r>
      <w:proofErr w:type="spellStart"/>
      <w:r w:rsidRPr="00977B91">
        <w:rPr>
          <w:rFonts w:ascii="Book Antiqua" w:eastAsia="宋体" w:hAnsi="Book Antiqua" w:cs="宋体"/>
          <w:color w:val="000000"/>
          <w:kern w:val="0"/>
          <w:szCs w:val="21"/>
        </w:rPr>
        <w:t>Miletic</w:t>
      </w:r>
      <w:proofErr w:type="spellEnd"/>
      <w:r w:rsidRPr="00977B91">
        <w:rPr>
          <w:rFonts w:ascii="Book Antiqua" w:eastAsia="宋体" w:hAnsi="Book Antiqua" w:cs="宋体"/>
          <w:color w:val="000000"/>
          <w:kern w:val="0"/>
          <w:szCs w:val="21"/>
        </w:rPr>
        <w:t xml:space="preserve"> H, </w:t>
      </w:r>
      <w:proofErr w:type="spellStart"/>
      <w:r w:rsidRPr="00977B91">
        <w:rPr>
          <w:rFonts w:ascii="Book Antiqua" w:eastAsia="宋体" w:hAnsi="Book Antiqua" w:cs="宋体"/>
          <w:color w:val="000000"/>
          <w:kern w:val="0"/>
          <w:szCs w:val="21"/>
        </w:rPr>
        <w:t>Enger</w:t>
      </w:r>
      <w:proofErr w:type="spellEnd"/>
      <w:r w:rsidRPr="00977B91">
        <w:rPr>
          <w:rFonts w:ascii="Book Antiqua" w:eastAsia="宋体" w:hAnsi="Book Antiqua" w:cs="宋体"/>
          <w:color w:val="000000"/>
          <w:kern w:val="0"/>
          <w:szCs w:val="21"/>
        </w:rPr>
        <w:t xml:space="preserve"> PØ, </w:t>
      </w:r>
      <w:proofErr w:type="spellStart"/>
      <w:r w:rsidRPr="00977B91">
        <w:rPr>
          <w:rFonts w:ascii="Book Antiqua" w:eastAsia="宋体" w:hAnsi="Book Antiqua" w:cs="宋体"/>
          <w:color w:val="000000"/>
          <w:kern w:val="0"/>
          <w:szCs w:val="21"/>
        </w:rPr>
        <w:t>Rygh</w:t>
      </w:r>
      <w:proofErr w:type="spellEnd"/>
      <w:r w:rsidRPr="00977B91">
        <w:rPr>
          <w:rFonts w:ascii="Book Antiqua" w:eastAsia="宋体" w:hAnsi="Book Antiqua" w:cs="宋体"/>
          <w:color w:val="000000"/>
          <w:kern w:val="0"/>
          <w:szCs w:val="21"/>
        </w:rPr>
        <w:t xml:space="preserve"> CB, </w:t>
      </w:r>
      <w:proofErr w:type="spellStart"/>
      <w:r w:rsidRPr="00977B91">
        <w:rPr>
          <w:rFonts w:ascii="Book Antiqua" w:eastAsia="宋体" w:hAnsi="Book Antiqua" w:cs="宋体"/>
          <w:color w:val="000000"/>
          <w:kern w:val="0"/>
          <w:szCs w:val="21"/>
        </w:rPr>
        <w:t>Chekenya</w:t>
      </w:r>
      <w:proofErr w:type="spellEnd"/>
      <w:r w:rsidRPr="00977B91">
        <w:rPr>
          <w:rFonts w:ascii="Book Antiqua" w:eastAsia="宋体" w:hAnsi="Book Antiqua" w:cs="宋体"/>
          <w:color w:val="000000"/>
          <w:kern w:val="0"/>
          <w:szCs w:val="21"/>
        </w:rPr>
        <w:t xml:space="preserve"> M. Targeting the NG2/CSPG4 proteoglycan retards </w:t>
      </w:r>
      <w:proofErr w:type="spellStart"/>
      <w:r w:rsidRPr="00977B91">
        <w:rPr>
          <w:rFonts w:ascii="Book Antiqua" w:eastAsia="宋体" w:hAnsi="Book Antiqua" w:cs="宋体"/>
          <w:color w:val="000000"/>
          <w:kern w:val="0"/>
          <w:szCs w:val="21"/>
        </w:rPr>
        <w:t>tumour</w:t>
      </w:r>
      <w:proofErr w:type="spellEnd"/>
      <w:r w:rsidRPr="00977B91">
        <w:rPr>
          <w:rFonts w:ascii="Book Antiqua" w:eastAsia="宋体" w:hAnsi="Book Antiqua" w:cs="宋体"/>
          <w:color w:val="000000"/>
          <w:kern w:val="0"/>
          <w:szCs w:val="21"/>
        </w:rPr>
        <w:t xml:space="preserve"> growth and angiogenesis in preclinical models of GBM and melanoma. </w:t>
      </w:r>
      <w:proofErr w:type="spellStart"/>
      <w:r w:rsidRPr="00977B91">
        <w:rPr>
          <w:rFonts w:ascii="Book Antiqua" w:eastAsia="宋体" w:hAnsi="Book Antiqua" w:cs="宋体"/>
          <w:i/>
          <w:iCs/>
          <w:color w:val="000000"/>
          <w:kern w:val="0"/>
          <w:szCs w:val="21"/>
        </w:rPr>
        <w:t>PLoS</w:t>
      </w:r>
      <w:proofErr w:type="spellEnd"/>
      <w:r w:rsidRPr="00977B91">
        <w:rPr>
          <w:rFonts w:ascii="Book Antiqua" w:eastAsia="宋体" w:hAnsi="Book Antiqua" w:cs="宋体"/>
          <w:i/>
          <w:iCs/>
          <w:color w:val="000000"/>
          <w:kern w:val="0"/>
          <w:szCs w:val="21"/>
        </w:rPr>
        <w:t xml:space="preserve"> One</w:t>
      </w:r>
      <w:r w:rsidRPr="00977B91">
        <w:rPr>
          <w:rFonts w:ascii="Book Antiqua" w:eastAsia="宋体" w:hAnsi="Book Antiqua" w:cs="宋体"/>
          <w:color w:val="000000"/>
          <w:kern w:val="0"/>
          <w:szCs w:val="21"/>
        </w:rPr>
        <w:t> 2011; </w:t>
      </w:r>
      <w:r w:rsidRPr="00977B91">
        <w:rPr>
          <w:rFonts w:ascii="Book Antiqua" w:eastAsia="宋体" w:hAnsi="Book Antiqua" w:cs="宋体"/>
          <w:b/>
          <w:bCs/>
          <w:color w:val="000000"/>
          <w:kern w:val="0"/>
          <w:szCs w:val="21"/>
        </w:rPr>
        <w:t>6</w:t>
      </w:r>
      <w:r w:rsidRPr="00977B91">
        <w:rPr>
          <w:rFonts w:ascii="Book Antiqua" w:eastAsia="宋体" w:hAnsi="Book Antiqua" w:cs="宋体"/>
          <w:color w:val="000000"/>
          <w:kern w:val="0"/>
          <w:szCs w:val="21"/>
        </w:rPr>
        <w:t>: e23062 [PMID: 21829586 DOI: 10.1371/journal.pone.0023062]</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27 </w:t>
      </w:r>
      <w:r w:rsidRPr="00977B91">
        <w:rPr>
          <w:rFonts w:ascii="Book Antiqua" w:eastAsia="宋体" w:hAnsi="Book Antiqua" w:cs="宋体"/>
          <w:b/>
          <w:bCs/>
          <w:color w:val="000000"/>
          <w:kern w:val="0"/>
          <w:szCs w:val="21"/>
        </w:rPr>
        <w:t xml:space="preserve">Van </w:t>
      </w:r>
      <w:proofErr w:type="spellStart"/>
      <w:r w:rsidRPr="00977B91">
        <w:rPr>
          <w:rFonts w:ascii="Book Antiqua" w:eastAsia="宋体" w:hAnsi="Book Antiqua" w:cs="宋体"/>
          <w:b/>
          <w:bCs/>
          <w:color w:val="000000"/>
          <w:kern w:val="0"/>
          <w:szCs w:val="21"/>
        </w:rPr>
        <w:t>Sinderen</w:t>
      </w:r>
      <w:proofErr w:type="spellEnd"/>
      <w:r w:rsidRPr="00977B91">
        <w:rPr>
          <w:rFonts w:ascii="Book Antiqua" w:eastAsia="宋体" w:hAnsi="Book Antiqua" w:cs="宋体"/>
          <w:b/>
          <w:bCs/>
          <w:color w:val="000000"/>
          <w:kern w:val="0"/>
          <w:szCs w:val="21"/>
        </w:rPr>
        <w:t xml:space="preserve"> M</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Cuman</w:t>
      </w:r>
      <w:proofErr w:type="spellEnd"/>
      <w:r w:rsidRPr="00977B91">
        <w:rPr>
          <w:rFonts w:ascii="Book Antiqua" w:eastAsia="宋体" w:hAnsi="Book Antiqua" w:cs="宋体"/>
          <w:color w:val="000000"/>
          <w:kern w:val="0"/>
          <w:szCs w:val="21"/>
        </w:rPr>
        <w:t xml:space="preserve"> C, </w:t>
      </w:r>
      <w:proofErr w:type="spellStart"/>
      <w:r w:rsidRPr="00977B91">
        <w:rPr>
          <w:rFonts w:ascii="Book Antiqua" w:eastAsia="宋体" w:hAnsi="Book Antiqua" w:cs="宋体"/>
          <w:color w:val="000000"/>
          <w:kern w:val="0"/>
          <w:szCs w:val="21"/>
        </w:rPr>
        <w:t>Winship</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Menkhorst</w:t>
      </w:r>
      <w:proofErr w:type="spellEnd"/>
      <w:r w:rsidRPr="00977B91">
        <w:rPr>
          <w:rFonts w:ascii="Book Antiqua" w:eastAsia="宋体" w:hAnsi="Book Antiqua" w:cs="宋体"/>
          <w:color w:val="000000"/>
          <w:kern w:val="0"/>
          <w:szCs w:val="21"/>
        </w:rPr>
        <w:t xml:space="preserve"> E, </w:t>
      </w:r>
      <w:proofErr w:type="spellStart"/>
      <w:r w:rsidRPr="00977B91">
        <w:rPr>
          <w:rFonts w:ascii="Book Antiqua" w:eastAsia="宋体" w:hAnsi="Book Antiqua" w:cs="宋体"/>
          <w:color w:val="000000"/>
          <w:kern w:val="0"/>
          <w:szCs w:val="21"/>
        </w:rPr>
        <w:t>Dimitriadis</w:t>
      </w:r>
      <w:proofErr w:type="spellEnd"/>
      <w:r w:rsidRPr="00977B91">
        <w:rPr>
          <w:rFonts w:ascii="Book Antiqua" w:eastAsia="宋体" w:hAnsi="Book Antiqua" w:cs="宋体"/>
          <w:color w:val="000000"/>
          <w:kern w:val="0"/>
          <w:szCs w:val="21"/>
        </w:rPr>
        <w:t xml:space="preserve"> E. The </w:t>
      </w:r>
      <w:proofErr w:type="spellStart"/>
      <w:r w:rsidRPr="00977B91">
        <w:rPr>
          <w:rFonts w:ascii="Book Antiqua" w:eastAsia="宋体" w:hAnsi="Book Antiqua" w:cs="宋体"/>
          <w:color w:val="000000"/>
          <w:kern w:val="0"/>
          <w:szCs w:val="21"/>
        </w:rPr>
        <w:t>chrondroitin</w:t>
      </w:r>
      <w:proofErr w:type="spellEnd"/>
      <w:r w:rsidRPr="00977B91">
        <w:rPr>
          <w:rFonts w:ascii="Book Antiqua" w:eastAsia="宋体" w:hAnsi="Book Antiqua" w:cs="宋体"/>
          <w:color w:val="000000"/>
          <w:kern w:val="0"/>
          <w:szCs w:val="21"/>
        </w:rPr>
        <w:t xml:space="preserve"> sulfate proteoglycan (CSPG4) regulates human trophoblast function. </w:t>
      </w:r>
      <w:r w:rsidRPr="00977B91">
        <w:rPr>
          <w:rFonts w:ascii="Book Antiqua" w:eastAsia="宋体" w:hAnsi="Book Antiqua" w:cs="宋体"/>
          <w:i/>
          <w:iCs/>
          <w:color w:val="000000"/>
          <w:kern w:val="0"/>
          <w:szCs w:val="21"/>
        </w:rPr>
        <w:t>Placenta</w:t>
      </w:r>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34</w:t>
      </w:r>
      <w:r w:rsidRPr="00977B91">
        <w:rPr>
          <w:rFonts w:ascii="Book Antiqua" w:eastAsia="宋体" w:hAnsi="Book Antiqua" w:cs="宋体"/>
          <w:color w:val="000000"/>
          <w:kern w:val="0"/>
          <w:szCs w:val="21"/>
        </w:rPr>
        <w:t>: 907-912 [PMID: 23953863 DOI: 10.1016/j.placenta.2013.07.065]</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28 </w:t>
      </w:r>
      <w:proofErr w:type="spellStart"/>
      <w:r w:rsidRPr="00977B91">
        <w:rPr>
          <w:rFonts w:ascii="Book Antiqua" w:eastAsia="宋体" w:hAnsi="Book Antiqua" w:cs="宋体"/>
          <w:b/>
          <w:bCs/>
          <w:color w:val="000000"/>
          <w:kern w:val="0"/>
          <w:szCs w:val="21"/>
        </w:rPr>
        <w:t>Girolamo</w:t>
      </w:r>
      <w:proofErr w:type="spellEnd"/>
      <w:r w:rsidRPr="00977B91">
        <w:rPr>
          <w:rFonts w:ascii="Book Antiqua" w:eastAsia="宋体" w:hAnsi="Book Antiqua" w:cs="宋体"/>
          <w:b/>
          <w:bCs/>
          <w:color w:val="000000"/>
          <w:kern w:val="0"/>
          <w:szCs w:val="21"/>
        </w:rPr>
        <w:t xml:space="preserve"> F</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Dallatomasina</w:t>
      </w:r>
      <w:proofErr w:type="spellEnd"/>
      <w:r w:rsidRPr="00977B91">
        <w:rPr>
          <w:rFonts w:ascii="Book Antiqua" w:eastAsia="宋体" w:hAnsi="Book Antiqua" w:cs="宋体"/>
          <w:color w:val="000000"/>
          <w:kern w:val="0"/>
          <w:szCs w:val="21"/>
        </w:rPr>
        <w:t xml:space="preserve"> A, </w:t>
      </w:r>
      <w:proofErr w:type="spellStart"/>
      <w:r w:rsidRPr="00977B91">
        <w:rPr>
          <w:rFonts w:ascii="Book Antiqua" w:eastAsia="宋体" w:hAnsi="Book Antiqua" w:cs="宋体"/>
          <w:color w:val="000000"/>
          <w:kern w:val="0"/>
          <w:szCs w:val="21"/>
        </w:rPr>
        <w:t>Rizzi</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Errede</w:t>
      </w:r>
      <w:proofErr w:type="spellEnd"/>
      <w:r w:rsidRPr="00977B91">
        <w:rPr>
          <w:rFonts w:ascii="Book Antiqua" w:eastAsia="宋体" w:hAnsi="Book Antiqua" w:cs="宋体"/>
          <w:color w:val="000000"/>
          <w:kern w:val="0"/>
          <w:szCs w:val="21"/>
        </w:rPr>
        <w:t xml:space="preserve"> M, </w:t>
      </w:r>
      <w:proofErr w:type="spellStart"/>
      <w:r w:rsidRPr="00977B91">
        <w:rPr>
          <w:rFonts w:ascii="Book Antiqua" w:eastAsia="宋体" w:hAnsi="Book Antiqua" w:cs="宋体"/>
          <w:color w:val="000000"/>
          <w:kern w:val="0"/>
          <w:szCs w:val="21"/>
        </w:rPr>
        <w:t>Wälchli</w:t>
      </w:r>
      <w:proofErr w:type="spellEnd"/>
      <w:r w:rsidRPr="00977B91">
        <w:rPr>
          <w:rFonts w:ascii="Book Antiqua" w:eastAsia="宋体" w:hAnsi="Book Antiqua" w:cs="宋体"/>
          <w:color w:val="000000"/>
          <w:kern w:val="0"/>
          <w:szCs w:val="21"/>
        </w:rPr>
        <w:t xml:space="preserve"> T, </w:t>
      </w:r>
      <w:proofErr w:type="spellStart"/>
      <w:r w:rsidRPr="00977B91">
        <w:rPr>
          <w:rFonts w:ascii="Book Antiqua" w:eastAsia="宋体" w:hAnsi="Book Antiqua" w:cs="宋体"/>
          <w:color w:val="000000"/>
          <w:kern w:val="0"/>
          <w:szCs w:val="21"/>
        </w:rPr>
        <w:t>Mucignat</w:t>
      </w:r>
      <w:proofErr w:type="spellEnd"/>
      <w:r w:rsidRPr="00977B91">
        <w:rPr>
          <w:rFonts w:ascii="Book Antiqua" w:eastAsia="宋体" w:hAnsi="Book Antiqua" w:cs="宋体"/>
          <w:color w:val="000000"/>
          <w:kern w:val="0"/>
          <w:szCs w:val="21"/>
        </w:rPr>
        <w:t xml:space="preserve"> MT, </w:t>
      </w:r>
      <w:proofErr w:type="spellStart"/>
      <w:r w:rsidRPr="00977B91">
        <w:rPr>
          <w:rFonts w:ascii="Book Antiqua" w:eastAsia="宋体" w:hAnsi="Book Antiqua" w:cs="宋体"/>
          <w:color w:val="000000"/>
          <w:kern w:val="0"/>
          <w:szCs w:val="21"/>
        </w:rPr>
        <w:t>Frei</w:t>
      </w:r>
      <w:proofErr w:type="spellEnd"/>
      <w:r w:rsidRPr="00977B91">
        <w:rPr>
          <w:rFonts w:ascii="Book Antiqua" w:eastAsia="宋体" w:hAnsi="Book Antiqua" w:cs="宋体"/>
          <w:color w:val="000000"/>
          <w:kern w:val="0"/>
          <w:szCs w:val="21"/>
        </w:rPr>
        <w:t xml:space="preserve"> K, </w:t>
      </w:r>
      <w:proofErr w:type="spellStart"/>
      <w:r w:rsidRPr="00977B91">
        <w:rPr>
          <w:rFonts w:ascii="Book Antiqua" w:eastAsia="宋体" w:hAnsi="Book Antiqua" w:cs="宋体"/>
          <w:color w:val="000000"/>
          <w:kern w:val="0"/>
          <w:szCs w:val="21"/>
        </w:rPr>
        <w:t>Roncali</w:t>
      </w:r>
      <w:proofErr w:type="spellEnd"/>
      <w:r w:rsidRPr="00977B91">
        <w:rPr>
          <w:rFonts w:ascii="Book Antiqua" w:eastAsia="宋体" w:hAnsi="Book Antiqua" w:cs="宋体"/>
          <w:color w:val="000000"/>
          <w:kern w:val="0"/>
          <w:szCs w:val="21"/>
        </w:rPr>
        <w:t xml:space="preserve"> L, Perris R, </w:t>
      </w:r>
      <w:proofErr w:type="spellStart"/>
      <w:r w:rsidRPr="00977B91">
        <w:rPr>
          <w:rFonts w:ascii="Book Antiqua" w:eastAsia="宋体" w:hAnsi="Book Antiqua" w:cs="宋体"/>
          <w:color w:val="000000"/>
          <w:kern w:val="0"/>
          <w:szCs w:val="21"/>
        </w:rPr>
        <w:t>Virgintino</w:t>
      </w:r>
      <w:proofErr w:type="spellEnd"/>
      <w:r w:rsidRPr="00977B91">
        <w:rPr>
          <w:rFonts w:ascii="Book Antiqua" w:eastAsia="宋体" w:hAnsi="Book Antiqua" w:cs="宋体"/>
          <w:color w:val="000000"/>
          <w:kern w:val="0"/>
          <w:szCs w:val="21"/>
        </w:rPr>
        <w:t xml:space="preserve"> D. Diversified expression of NG2/CSPG4 isoforms in </w:t>
      </w:r>
      <w:proofErr w:type="spellStart"/>
      <w:r w:rsidRPr="00977B91">
        <w:rPr>
          <w:rFonts w:ascii="Book Antiqua" w:eastAsia="宋体" w:hAnsi="Book Antiqua" w:cs="宋体"/>
          <w:color w:val="000000"/>
          <w:kern w:val="0"/>
          <w:szCs w:val="21"/>
        </w:rPr>
        <w:t>glioblastoma</w:t>
      </w:r>
      <w:proofErr w:type="spellEnd"/>
      <w:r w:rsidRPr="00977B91">
        <w:rPr>
          <w:rFonts w:ascii="Book Antiqua" w:eastAsia="宋体" w:hAnsi="Book Antiqua" w:cs="宋体"/>
          <w:color w:val="000000"/>
          <w:kern w:val="0"/>
          <w:szCs w:val="21"/>
        </w:rPr>
        <w:t xml:space="preserve"> and human </w:t>
      </w:r>
      <w:proofErr w:type="spellStart"/>
      <w:r w:rsidRPr="00977B91">
        <w:rPr>
          <w:rFonts w:ascii="Book Antiqua" w:eastAsia="宋体" w:hAnsi="Book Antiqua" w:cs="宋体"/>
          <w:color w:val="000000"/>
          <w:kern w:val="0"/>
          <w:szCs w:val="21"/>
        </w:rPr>
        <w:t>foetal</w:t>
      </w:r>
      <w:proofErr w:type="spellEnd"/>
      <w:r w:rsidRPr="00977B91">
        <w:rPr>
          <w:rFonts w:ascii="Book Antiqua" w:eastAsia="宋体" w:hAnsi="Book Antiqua" w:cs="宋体"/>
          <w:color w:val="000000"/>
          <w:kern w:val="0"/>
          <w:szCs w:val="21"/>
        </w:rPr>
        <w:t xml:space="preserve"> brain identifies </w:t>
      </w:r>
      <w:proofErr w:type="spellStart"/>
      <w:r w:rsidRPr="00977B91">
        <w:rPr>
          <w:rFonts w:ascii="Book Antiqua" w:eastAsia="宋体" w:hAnsi="Book Antiqua" w:cs="宋体"/>
          <w:color w:val="000000"/>
          <w:kern w:val="0"/>
          <w:szCs w:val="21"/>
        </w:rPr>
        <w:t>pericyte</w:t>
      </w:r>
      <w:proofErr w:type="spellEnd"/>
      <w:r w:rsidRPr="00977B91">
        <w:rPr>
          <w:rFonts w:ascii="Book Antiqua" w:eastAsia="宋体" w:hAnsi="Book Antiqua" w:cs="宋体"/>
          <w:color w:val="000000"/>
          <w:kern w:val="0"/>
          <w:szCs w:val="21"/>
        </w:rPr>
        <w:t xml:space="preserve"> subsets. </w:t>
      </w:r>
      <w:proofErr w:type="spellStart"/>
      <w:r w:rsidRPr="00977B91">
        <w:rPr>
          <w:rFonts w:ascii="Book Antiqua" w:eastAsia="宋体" w:hAnsi="Book Antiqua" w:cs="宋体"/>
          <w:i/>
          <w:iCs/>
          <w:color w:val="000000"/>
          <w:kern w:val="0"/>
          <w:szCs w:val="21"/>
        </w:rPr>
        <w:t>PLoS</w:t>
      </w:r>
      <w:proofErr w:type="spellEnd"/>
      <w:r w:rsidRPr="00977B91">
        <w:rPr>
          <w:rFonts w:ascii="Book Antiqua" w:eastAsia="宋体" w:hAnsi="Book Antiqua" w:cs="宋体"/>
          <w:i/>
          <w:iCs/>
          <w:color w:val="000000"/>
          <w:kern w:val="0"/>
          <w:szCs w:val="21"/>
        </w:rPr>
        <w:t xml:space="preserve"> One</w:t>
      </w:r>
      <w:r w:rsidRPr="00977B91">
        <w:rPr>
          <w:rFonts w:ascii="Book Antiqua" w:eastAsia="宋体" w:hAnsi="Book Antiqua" w:cs="宋体"/>
          <w:color w:val="000000"/>
          <w:kern w:val="0"/>
          <w:szCs w:val="21"/>
        </w:rPr>
        <w:t> 2013; </w:t>
      </w:r>
      <w:r w:rsidRPr="00977B91">
        <w:rPr>
          <w:rFonts w:ascii="Book Antiqua" w:eastAsia="宋体" w:hAnsi="Book Antiqua" w:cs="宋体"/>
          <w:b/>
          <w:bCs/>
          <w:color w:val="000000"/>
          <w:kern w:val="0"/>
          <w:szCs w:val="21"/>
        </w:rPr>
        <w:t>8</w:t>
      </w:r>
      <w:r w:rsidRPr="00977B91">
        <w:rPr>
          <w:rFonts w:ascii="Book Antiqua" w:eastAsia="宋体" w:hAnsi="Book Antiqua" w:cs="宋体"/>
          <w:color w:val="000000"/>
          <w:kern w:val="0"/>
          <w:szCs w:val="21"/>
        </w:rPr>
        <w:t>: e84883 [PMID: 24386429 DOI: 10.1371/journal.pone.0084883]</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29 </w:t>
      </w:r>
      <w:proofErr w:type="spellStart"/>
      <w:r w:rsidRPr="00977B91">
        <w:rPr>
          <w:rFonts w:ascii="Book Antiqua" w:eastAsia="宋体" w:hAnsi="Book Antiqua" w:cs="宋体"/>
          <w:b/>
          <w:bCs/>
          <w:color w:val="000000"/>
          <w:kern w:val="0"/>
          <w:szCs w:val="21"/>
        </w:rPr>
        <w:t>Doane</w:t>
      </w:r>
      <w:proofErr w:type="spellEnd"/>
      <w:r w:rsidRPr="00977B91">
        <w:rPr>
          <w:rFonts w:ascii="Book Antiqua" w:eastAsia="宋体" w:hAnsi="Book Antiqua" w:cs="宋体"/>
          <w:b/>
          <w:bCs/>
          <w:color w:val="000000"/>
          <w:kern w:val="0"/>
          <w:szCs w:val="21"/>
        </w:rPr>
        <w:t xml:space="preserve"> KJ</w:t>
      </w:r>
      <w:r w:rsidRPr="00977B91">
        <w:rPr>
          <w:rFonts w:ascii="Book Antiqua" w:eastAsia="宋体" w:hAnsi="Book Antiqua" w:cs="宋体"/>
          <w:color w:val="000000"/>
          <w:kern w:val="0"/>
          <w:szCs w:val="21"/>
        </w:rPr>
        <w:t xml:space="preserve">, Howell SJ, </w:t>
      </w:r>
      <w:proofErr w:type="spellStart"/>
      <w:r w:rsidRPr="00977B91">
        <w:rPr>
          <w:rFonts w:ascii="Book Antiqua" w:eastAsia="宋体" w:hAnsi="Book Antiqua" w:cs="宋体"/>
          <w:color w:val="000000"/>
          <w:kern w:val="0"/>
          <w:szCs w:val="21"/>
        </w:rPr>
        <w:t>Birk</w:t>
      </w:r>
      <w:proofErr w:type="spellEnd"/>
      <w:r w:rsidRPr="00977B91">
        <w:rPr>
          <w:rFonts w:ascii="Book Antiqua" w:eastAsia="宋体" w:hAnsi="Book Antiqua" w:cs="宋体"/>
          <w:color w:val="000000"/>
          <w:kern w:val="0"/>
          <w:szCs w:val="21"/>
        </w:rPr>
        <w:t xml:space="preserve"> DE. </w:t>
      </w:r>
      <w:proofErr w:type="gramStart"/>
      <w:r w:rsidRPr="00977B91">
        <w:rPr>
          <w:rFonts w:ascii="Book Antiqua" w:eastAsia="宋体" w:hAnsi="Book Antiqua" w:cs="宋体"/>
          <w:color w:val="000000"/>
          <w:kern w:val="0"/>
          <w:szCs w:val="21"/>
        </w:rPr>
        <w:t>Identification and functional characterization of two type VI collagen receptors, alpha 3 beta 1 integrin and NG2, during avian corneal stromal development.</w:t>
      </w:r>
      <w:proofErr w:type="gramEnd"/>
      <w:r w:rsidRPr="00977B91">
        <w:rPr>
          <w:rFonts w:ascii="Book Antiqua" w:eastAsia="宋体" w:hAnsi="Book Antiqua" w:cs="宋体"/>
          <w:color w:val="000000"/>
          <w:kern w:val="0"/>
          <w:szCs w:val="21"/>
        </w:rPr>
        <w:t> </w:t>
      </w:r>
      <w:r w:rsidRPr="00977B91">
        <w:rPr>
          <w:rFonts w:ascii="Book Antiqua" w:eastAsia="宋体" w:hAnsi="Book Antiqua" w:cs="宋体"/>
          <w:i/>
          <w:iCs/>
          <w:color w:val="000000"/>
          <w:kern w:val="0"/>
          <w:szCs w:val="21"/>
        </w:rPr>
        <w:t xml:space="preserve">Invest </w:t>
      </w:r>
      <w:proofErr w:type="spellStart"/>
      <w:r w:rsidRPr="00977B91">
        <w:rPr>
          <w:rFonts w:ascii="Book Antiqua" w:eastAsia="宋体" w:hAnsi="Book Antiqua" w:cs="宋体"/>
          <w:i/>
          <w:iCs/>
          <w:color w:val="000000"/>
          <w:kern w:val="0"/>
          <w:szCs w:val="21"/>
        </w:rPr>
        <w:t>Ophthalmol</w:t>
      </w:r>
      <w:proofErr w:type="spellEnd"/>
      <w:r w:rsidRPr="00977B91">
        <w:rPr>
          <w:rFonts w:ascii="Book Antiqua" w:eastAsia="宋体" w:hAnsi="Book Antiqua" w:cs="宋体"/>
          <w:i/>
          <w:iCs/>
          <w:color w:val="000000"/>
          <w:kern w:val="0"/>
          <w:szCs w:val="21"/>
        </w:rPr>
        <w:t xml:space="preserve"> Vis </w:t>
      </w:r>
      <w:proofErr w:type="spellStart"/>
      <w:r w:rsidRPr="00977B91">
        <w:rPr>
          <w:rFonts w:ascii="Book Antiqua" w:eastAsia="宋体" w:hAnsi="Book Antiqua" w:cs="宋体"/>
          <w:i/>
          <w:iCs/>
          <w:color w:val="000000"/>
          <w:kern w:val="0"/>
          <w:szCs w:val="21"/>
        </w:rPr>
        <w:t>Sci</w:t>
      </w:r>
      <w:proofErr w:type="spellEnd"/>
      <w:r w:rsidRPr="00977B91">
        <w:rPr>
          <w:rFonts w:ascii="Book Antiqua" w:eastAsia="宋体" w:hAnsi="Book Antiqua" w:cs="宋体"/>
          <w:color w:val="000000"/>
          <w:kern w:val="0"/>
          <w:szCs w:val="21"/>
        </w:rPr>
        <w:t> 1998; </w:t>
      </w:r>
      <w:r w:rsidRPr="00977B91">
        <w:rPr>
          <w:rFonts w:ascii="Book Antiqua" w:eastAsia="宋体" w:hAnsi="Book Antiqua" w:cs="宋体"/>
          <w:b/>
          <w:bCs/>
          <w:color w:val="000000"/>
          <w:kern w:val="0"/>
          <w:szCs w:val="21"/>
        </w:rPr>
        <w:t>39</w:t>
      </w:r>
      <w:r w:rsidRPr="00977B91">
        <w:rPr>
          <w:rFonts w:ascii="Book Antiqua" w:eastAsia="宋体" w:hAnsi="Book Antiqua" w:cs="宋体"/>
          <w:color w:val="000000"/>
          <w:kern w:val="0"/>
          <w:szCs w:val="21"/>
        </w:rPr>
        <w:t>: 263-275 [PMID: 9477982]</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30 </w:t>
      </w:r>
      <w:r w:rsidRPr="00977B91">
        <w:rPr>
          <w:rFonts w:ascii="Book Antiqua" w:eastAsia="宋体" w:hAnsi="Book Antiqua" w:cs="宋体"/>
          <w:b/>
          <w:bCs/>
          <w:color w:val="000000"/>
          <w:kern w:val="0"/>
          <w:szCs w:val="21"/>
        </w:rPr>
        <w:t>Iida J</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Meijne</w:t>
      </w:r>
      <w:proofErr w:type="spellEnd"/>
      <w:r w:rsidRPr="00977B91">
        <w:rPr>
          <w:rFonts w:ascii="Book Antiqua" w:eastAsia="宋体" w:hAnsi="Book Antiqua" w:cs="宋体"/>
          <w:color w:val="000000"/>
          <w:kern w:val="0"/>
          <w:szCs w:val="21"/>
        </w:rPr>
        <w:t xml:space="preserve"> AM, Spiro RC, </w:t>
      </w:r>
      <w:proofErr w:type="spellStart"/>
      <w:r w:rsidRPr="00977B91">
        <w:rPr>
          <w:rFonts w:ascii="Book Antiqua" w:eastAsia="宋体" w:hAnsi="Book Antiqua" w:cs="宋体"/>
          <w:color w:val="000000"/>
          <w:kern w:val="0"/>
          <w:szCs w:val="21"/>
        </w:rPr>
        <w:t>Roos</w:t>
      </w:r>
      <w:proofErr w:type="spellEnd"/>
      <w:r w:rsidRPr="00977B91">
        <w:rPr>
          <w:rFonts w:ascii="Book Antiqua" w:eastAsia="宋体" w:hAnsi="Book Antiqua" w:cs="宋体"/>
          <w:color w:val="000000"/>
          <w:kern w:val="0"/>
          <w:szCs w:val="21"/>
        </w:rPr>
        <w:t xml:space="preserve"> E, </w:t>
      </w:r>
      <w:proofErr w:type="spellStart"/>
      <w:r w:rsidRPr="00977B91">
        <w:rPr>
          <w:rFonts w:ascii="Book Antiqua" w:eastAsia="宋体" w:hAnsi="Book Antiqua" w:cs="宋体"/>
          <w:color w:val="000000"/>
          <w:kern w:val="0"/>
          <w:szCs w:val="21"/>
        </w:rPr>
        <w:t>Furcht</w:t>
      </w:r>
      <w:proofErr w:type="spellEnd"/>
      <w:r w:rsidRPr="00977B91">
        <w:rPr>
          <w:rFonts w:ascii="Book Antiqua" w:eastAsia="宋体" w:hAnsi="Book Antiqua" w:cs="宋体"/>
          <w:color w:val="000000"/>
          <w:kern w:val="0"/>
          <w:szCs w:val="21"/>
        </w:rPr>
        <w:t xml:space="preserve"> LT, McCarthy JB. Spreading and focal contact formation of human melanoma cells in response to the stimulation of both melanoma-associated proteoglycan (NG2) and alpha 4 </w:t>
      </w:r>
      <w:proofErr w:type="gramStart"/>
      <w:r w:rsidRPr="00977B91">
        <w:rPr>
          <w:rFonts w:ascii="Book Antiqua" w:eastAsia="宋体" w:hAnsi="Book Antiqua" w:cs="宋体"/>
          <w:color w:val="000000"/>
          <w:kern w:val="0"/>
          <w:szCs w:val="21"/>
        </w:rPr>
        <w:t>beta</w:t>
      </w:r>
      <w:proofErr w:type="gramEnd"/>
      <w:r w:rsidRPr="00977B91">
        <w:rPr>
          <w:rFonts w:ascii="Book Antiqua" w:eastAsia="宋体" w:hAnsi="Book Antiqua" w:cs="宋体"/>
          <w:color w:val="000000"/>
          <w:kern w:val="0"/>
          <w:szCs w:val="21"/>
        </w:rPr>
        <w:t xml:space="preserve"> 1 integrin. </w:t>
      </w:r>
      <w:r w:rsidRPr="00977B91">
        <w:rPr>
          <w:rFonts w:ascii="Book Antiqua" w:eastAsia="宋体" w:hAnsi="Book Antiqua" w:cs="宋体"/>
          <w:i/>
          <w:iCs/>
          <w:color w:val="000000"/>
          <w:kern w:val="0"/>
          <w:szCs w:val="21"/>
        </w:rPr>
        <w:t>Cancer Res</w:t>
      </w:r>
      <w:r w:rsidRPr="00977B91">
        <w:rPr>
          <w:rFonts w:ascii="Book Antiqua" w:eastAsia="宋体" w:hAnsi="Book Antiqua" w:cs="宋体"/>
          <w:color w:val="000000"/>
          <w:kern w:val="0"/>
          <w:szCs w:val="21"/>
        </w:rPr>
        <w:t> 1995; </w:t>
      </w:r>
      <w:r w:rsidRPr="00977B91">
        <w:rPr>
          <w:rFonts w:ascii="Book Antiqua" w:eastAsia="宋体" w:hAnsi="Book Antiqua" w:cs="宋体"/>
          <w:b/>
          <w:bCs/>
          <w:color w:val="000000"/>
          <w:kern w:val="0"/>
          <w:szCs w:val="21"/>
        </w:rPr>
        <w:t>55</w:t>
      </w:r>
      <w:r w:rsidRPr="00977B91">
        <w:rPr>
          <w:rFonts w:ascii="Book Antiqua" w:eastAsia="宋体" w:hAnsi="Book Antiqua" w:cs="宋体"/>
          <w:color w:val="000000"/>
          <w:kern w:val="0"/>
          <w:szCs w:val="21"/>
        </w:rPr>
        <w:t>: 2177-2185 [PMID: 7743521]</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31 </w:t>
      </w:r>
      <w:proofErr w:type="spellStart"/>
      <w:r w:rsidRPr="00977B91">
        <w:rPr>
          <w:rFonts w:ascii="Book Antiqua" w:eastAsia="宋体" w:hAnsi="Book Antiqua" w:cs="宋体"/>
          <w:b/>
          <w:bCs/>
          <w:color w:val="000000"/>
          <w:kern w:val="0"/>
          <w:szCs w:val="21"/>
        </w:rPr>
        <w:t>Aya</w:t>
      </w:r>
      <w:proofErr w:type="spellEnd"/>
      <w:r w:rsidRPr="00977B91">
        <w:rPr>
          <w:rFonts w:ascii="Book Antiqua" w:eastAsia="宋体" w:hAnsi="Book Antiqua" w:cs="宋体"/>
          <w:b/>
          <w:bCs/>
          <w:color w:val="000000"/>
          <w:kern w:val="0"/>
          <w:szCs w:val="21"/>
        </w:rPr>
        <w:t>-ay J</w:t>
      </w:r>
      <w:r w:rsidRPr="00977B91">
        <w:rPr>
          <w:rFonts w:ascii="Book Antiqua" w:eastAsia="宋体" w:hAnsi="Book Antiqua" w:cs="宋体"/>
          <w:color w:val="000000"/>
          <w:kern w:val="0"/>
          <w:szCs w:val="21"/>
        </w:rPr>
        <w:t xml:space="preserve">, Mayer J, </w:t>
      </w:r>
      <w:proofErr w:type="spellStart"/>
      <w:r w:rsidRPr="00977B91">
        <w:rPr>
          <w:rFonts w:ascii="Book Antiqua" w:eastAsia="宋体" w:hAnsi="Book Antiqua" w:cs="宋体"/>
          <w:color w:val="000000"/>
          <w:kern w:val="0"/>
          <w:szCs w:val="21"/>
        </w:rPr>
        <w:t>Eakin</w:t>
      </w:r>
      <w:proofErr w:type="spellEnd"/>
      <w:r w:rsidRPr="00977B91">
        <w:rPr>
          <w:rFonts w:ascii="Book Antiqua" w:eastAsia="宋体" w:hAnsi="Book Antiqua" w:cs="宋体"/>
          <w:color w:val="000000"/>
          <w:kern w:val="0"/>
          <w:szCs w:val="21"/>
        </w:rPr>
        <w:t xml:space="preserve"> AK, </w:t>
      </w:r>
      <w:proofErr w:type="spellStart"/>
      <w:r w:rsidRPr="00977B91">
        <w:rPr>
          <w:rFonts w:ascii="Book Antiqua" w:eastAsia="宋体" w:hAnsi="Book Antiqua" w:cs="宋体"/>
          <w:color w:val="000000"/>
          <w:kern w:val="0"/>
          <w:szCs w:val="21"/>
        </w:rPr>
        <w:t>Muffly</w:t>
      </w:r>
      <w:proofErr w:type="spellEnd"/>
      <w:r w:rsidRPr="00977B91">
        <w:rPr>
          <w:rFonts w:ascii="Book Antiqua" w:eastAsia="宋体" w:hAnsi="Book Antiqua" w:cs="宋体"/>
          <w:color w:val="000000"/>
          <w:kern w:val="0"/>
          <w:szCs w:val="21"/>
        </w:rPr>
        <w:t xml:space="preserve"> BG, </w:t>
      </w:r>
      <w:proofErr w:type="spellStart"/>
      <w:r w:rsidRPr="00977B91">
        <w:rPr>
          <w:rFonts w:ascii="Book Antiqua" w:eastAsia="宋体" w:hAnsi="Book Antiqua" w:cs="宋体"/>
          <w:color w:val="000000"/>
          <w:kern w:val="0"/>
          <w:szCs w:val="21"/>
        </w:rPr>
        <w:t>Anello</w:t>
      </w:r>
      <w:proofErr w:type="spellEnd"/>
      <w:r w:rsidRPr="00977B91">
        <w:rPr>
          <w:rFonts w:ascii="Book Antiqua" w:eastAsia="宋体" w:hAnsi="Book Antiqua" w:cs="宋体"/>
          <w:color w:val="000000"/>
          <w:kern w:val="0"/>
          <w:szCs w:val="21"/>
        </w:rPr>
        <w:t xml:space="preserve"> M, Sandy JD, </w:t>
      </w:r>
      <w:proofErr w:type="spellStart"/>
      <w:r w:rsidRPr="00977B91">
        <w:rPr>
          <w:rFonts w:ascii="Book Antiqua" w:eastAsia="宋体" w:hAnsi="Book Antiqua" w:cs="宋体"/>
          <w:color w:val="000000"/>
          <w:kern w:val="0"/>
          <w:szCs w:val="21"/>
        </w:rPr>
        <w:t>Gottschall</w:t>
      </w:r>
      <w:proofErr w:type="spellEnd"/>
      <w:r w:rsidRPr="00977B91">
        <w:rPr>
          <w:rFonts w:ascii="Book Antiqua" w:eastAsia="宋体" w:hAnsi="Book Antiqua" w:cs="宋体"/>
          <w:color w:val="000000"/>
          <w:kern w:val="0"/>
          <w:szCs w:val="21"/>
        </w:rPr>
        <w:t xml:space="preserve"> PE. </w:t>
      </w:r>
      <w:proofErr w:type="gramStart"/>
      <w:r w:rsidRPr="00977B91">
        <w:rPr>
          <w:rFonts w:ascii="Book Antiqua" w:eastAsia="宋体" w:hAnsi="Book Antiqua" w:cs="宋体"/>
          <w:color w:val="000000"/>
          <w:kern w:val="0"/>
          <w:szCs w:val="21"/>
        </w:rPr>
        <w:t xml:space="preserve">The effect of hypoxic-ischemic brain injury in perinatal rats on the abundance and proteolysis of </w:t>
      </w:r>
      <w:proofErr w:type="spellStart"/>
      <w:r w:rsidRPr="00977B91">
        <w:rPr>
          <w:rFonts w:ascii="Book Antiqua" w:eastAsia="宋体" w:hAnsi="Book Antiqua" w:cs="宋体"/>
          <w:color w:val="000000"/>
          <w:kern w:val="0"/>
          <w:szCs w:val="21"/>
        </w:rPr>
        <w:t>brevican</w:t>
      </w:r>
      <w:proofErr w:type="spellEnd"/>
      <w:r w:rsidRPr="00977B91">
        <w:rPr>
          <w:rFonts w:ascii="Book Antiqua" w:eastAsia="宋体" w:hAnsi="Book Antiqua" w:cs="宋体"/>
          <w:color w:val="000000"/>
          <w:kern w:val="0"/>
          <w:szCs w:val="21"/>
        </w:rPr>
        <w:t xml:space="preserve"> and NG2.</w:t>
      </w:r>
      <w:proofErr w:type="gramEnd"/>
      <w:r w:rsidRPr="00977B91">
        <w:rPr>
          <w:rFonts w:ascii="Book Antiqua" w:eastAsia="宋体" w:hAnsi="Book Antiqua" w:cs="宋体"/>
          <w:color w:val="000000"/>
          <w:kern w:val="0"/>
          <w:szCs w:val="21"/>
        </w:rPr>
        <w:t> </w:t>
      </w:r>
      <w:proofErr w:type="spellStart"/>
      <w:r w:rsidRPr="00977B91">
        <w:rPr>
          <w:rFonts w:ascii="Book Antiqua" w:eastAsia="宋体" w:hAnsi="Book Antiqua" w:cs="宋体"/>
          <w:i/>
          <w:iCs/>
          <w:color w:val="000000"/>
          <w:kern w:val="0"/>
          <w:szCs w:val="21"/>
        </w:rPr>
        <w:t>Exp</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Neurol</w:t>
      </w:r>
      <w:proofErr w:type="spellEnd"/>
      <w:r w:rsidRPr="00977B91">
        <w:rPr>
          <w:rFonts w:ascii="Book Antiqua" w:eastAsia="宋体" w:hAnsi="Book Antiqua" w:cs="宋体"/>
          <w:color w:val="000000"/>
          <w:kern w:val="0"/>
          <w:szCs w:val="21"/>
        </w:rPr>
        <w:t> 2005; </w:t>
      </w:r>
      <w:r w:rsidRPr="00977B91">
        <w:rPr>
          <w:rFonts w:ascii="Book Antiqua" w:eastAsia="宋体" w:hAnsi="Book Antiqua" w:cs="宋体"/>
          <w:b/>
          <w:bCs/>
          <w:color w:val="000000"/>
          <w:kern w:val="0"/>
          <w:szCs w:val="21"/>
        </w:rPr>
        <w:t>193</w:t>
      </w:r>
      <w:r w:rsidRPr="00977B91">
        <w:rPr>
          <w:rFonts w:ascii="Book Antiqua" w:eastAsia="宋体" w:hAnsi="Book Antiqua" w:cs="宋体"/>
          <w:color w:val="000000"/>
          <w:kern w:val="0"/>
          <w:szCs w:val="21"/>
        </w:rPr>
        <w:t>: 149-162 [PMID: 15817274 DOI: 10.1016/j.expneurol.2004.11.021]</w:t>
      </w:r>
    </w:p>
    <w:p w:rsidR="0024735A" w:rsidRPr="00977B91" w:rsidRDefault="0024735A" w:rsidP="0024735A">
      <w:pPr>
        <w:widowControl/>
        <w:rPr>
          <w:rFonts w:ascii="Book Antiqua" w:eastAsia="宋体" w:hAnsi="Book Antiqua" w:cs="宋体"/>
          <w:color w:val="000000"/>
          <w:kern w:val="0"/>
          <w:szCs w:val="21"/>
        </w:rPr>
      </w:pPr>
      <w:r w:rsidRPr="00977B91">
        <w:rPr>
          <w:rFonts w:ascii="Book Antiqua" w:eastAsia="宋体" w:hAnsi="Book Antiqua" w:cs="宋体"/>
          <w:color w:val="000000"/>
          <w:kern w:val="0"/>
          <w:szCs w:val="21"/>
        </w:rPr>
        <w:t>32 </w:t>
      </w:r>
      <w:r w:rsidRPr="00977B91">
        <w:rPr>
          <w:rFonts w:ascii="Book Antiqua" w:eastAsia="宋体" w:hAnsi="Book Antiqua" w:cs="宋体"/>
          <w:b/>
          <w:bCs/>
          <w:color w:val="000000"/>
          <w:kern w:val="0"/>
          <w:szCs w:val="21"/>
        </w:rPr>
        <w:t>Morita S</w:t>
      </w:r>
      <w:r w:rsidRPr="00977B91">
        <w:rPr>
          <w:rFonts w:ascii="Book Antiqua" w:eastAsia="宋体" w:hAnsi="Book Antiqua" w:cs="宋体"/>
          <w:color w:val="000000"/>
          <w:kern w:val="0"/>
          <w:szCs w:val="21"/>
        </w:rPr>
        <w:t xml:space="preserve">, </w:t>
      </w:r>
      <w:proofErr w:type="spellStart"/>
      <w:r w:rsidRPr="00977B91">
        <w:rPr>
          <w:rFonts w:ascii="Book Antiqua" w:eastAsia="宋体" w:hAnsi="Book Antiqua" w:cs="宋体"/>
          <w:color w:val="000000"/>
          <w:kern w:val="0"/>
          <w:szCs w:val="21"/>
        </w:rPr>
        <w:t>Hourai</w:t>
      </w:r>
      <w:proofErr w:type="spellEnd"/>
      <w:r w:rsidRPr="00977B91">
        <w:rPr>
          <w:rFonts w:ascii="Book Antiqua" w:eastAsia="宋体" w:hAnsi="Book Antiqua" w:cs="宋体"/>
          <w:color w:val="000000"/>
          <w:kern w:val="0"/>
          <w:szCs w:val="21"/>
        </w:rPr>
        <w:t xml:space="preserve"> A, Miyata S. Changes in </w:t>
      </w:r>
      <w:proofErr w:type="spellStart"/>
      <w:r w:rsidRPr="00977B91">
        <w:rPr>
          <w:rFonts w:ascii="Book Antiqua" w:eastAsia="宋体" w:hAnsi="Book Antiqua" w:cs="宋体"/>
          <w:color w:val="000000"/>
          <w:kern w:val="0"/>
          <w:szCs w:val="21"/>
        </w:rPr>
        <w:t>pericytic</w:t>
      </w:r>
      <w:proofErr w:type="spellEnd"/>
      <w:r w:rsidRPr="00977B91">
        <w:rPr>
          <w:rFonts w:ascii="Book Antiqua" w:eastAsia="宋体" w:hAnsi="Book Antiqua" w:cs="宋体"/>
          <w:color w:val="000000"/>
          <w:kern w:val="0"/>
          <w:szCs w:val="21"/>
        </w:rPr>
        <w:t xml:space="preserve"> expression of NG2 and PDGFRB and vascular permeability in the sensory circumventricular organs of adult mouse by osmotic stimulation. </w:t>
      </w:r>
      <w:r w:rsidRPr="00977B91">
        <w:rPr>
          <w:rFonts w:ascii="Book Antiqua" w:eastAsia="宋体" w:hAnsi="Book Antiqua" w:cs="宋体"/>
          <w:i/>
          <w:iCs/>
          <w:color w:val="000000"/>
          <w:kern w:val="0"/>
          <w:szCs w:val="21"/>
        </w:rPr>
        <w:t xml:space="preserve">Cell </w:t>
      </w:r>
      <w:proofErr w:type="spellStart"/>
      <w:r w:rsidRPr="00977B91">
        <w:rPr>
          <w:rFonts w:ascii="Book Antiqua" w:eastAsia="宋体" w:hAnsi="Book Antiqua" w:cs="宋体"/>
          <w:i/>
          <w:iCs/>
          <w:color w:val="000000"/>
          <w:kern w:val="0"/>
          <w:szCs w:val="21"/>
        </w:rPr>
        <w:t>Biochem</w:t>
      </w:r>
      <w:proofErr w:type="spellEnd"/>
      <w:r w:rsidRPr="00977B91">
        <w:rPr>
          <w:rFonts w:ascii="Book Antiqua" w:eastAsia="宋体" w:hAnsi="Book Antiqua" w:cs="宋体"/>
          <w:i/>
          <w:iCs/>
          <w:color w:val="000000"/>
          <w:kern w:val="0"/>
          <w:szCs w:val="21"/>
        </w:rPr>
        <w:t xml:space="preserve"> </w:t>
      </w:r>
      <w:proofErr w:type="spellStart"/>
      <w:r w:rsidRPr="00977B91">
        <w:rPr>
          <w:rFonts w:ascii="Book Antiqua" w:eastAsia="宋体" w:hAnsi="Book Antiqua" w:cs="宋体"/>
          <w:i/>
          <w:iCs/>
          <w:color w:val="000000"/>
          <w:kern w:val="0"/>
          <w:szCs w:val="21"/>
        </w:rPr>
        <w:t>Funct</w:t>
      </w:r>
      <w:proofErr w:type="spellEnd"/>
      <w:r w:rsidRPr="00977B91">
        <w:rPr>
          <w:rFonts w:ascii="Book Antiqua" w:eastAsia="宋体" w:hAnsi="Book Antiqua" w:cs="宋体"/>
          <w:color w:val="000000"/>
          <w:kern w:val="0"/>
          <w:szCs w:val="21"/>
        </w:rPr>
        <w:t> 2014; </w:t>
      </w:r>
      <w:r w:rsidRPr="00977B91">
        <w:rPr>
          <w:rFonts w:ascii="Book Antiqua" w:eastAsia="宋体" w:hAnsi="Book Antiqua" w:cs="宋体"/>
          <w:b/>
          <w:bCs/>
          <w:color w:val="000000"/>
          <w:kern w:val="0"/>
          <w:szCs w:val="21"/>
        </w:rPr>
        <w:t>32</w:t>
      </w:r>
      <w:r w:rsidRPr="00977B91">
        <w:rPr>
          <w:rFonts w:ascii="Book Antiqua" w:eastAsia="宋体" w:hAnsi="Book Antiqua" w:cs="宋体"/>
          <w:color w:val="000000"/>
          <w:kern w:val="0"/>
          <w:szCs w:val="21"/>
        </w:rPr>
        <w:t>: 51-61 [PMID: 23629811 DOI: 10.1002/cbf.2971]</w:t>
      </w:r>
    </w:p>
    <w:p w:rsidR="004F4E34" w:rsidRDefault="004F4E34" w:rsidP="00561D60">
      <w:pPr>
        <w:widowControl/>
        <w:spacing w:line="360" w:lineRule="auto"/>
        <w:rPr>
          <w:rFonts w:ascii="Book Antiqua" w:eastAsia="宋体" w:hAnsi="Book Antiqua" w:cs="Times New Roman"/>
          <w:sz w:val="24"/>
          <w:szCs w:val="24"/>
        </w:rPr>
      </w:pPr>
    </w:p>
    <w:p w:rsidR="005030F6" w:rsidRPr="00DE4BF5" w:rsidRDefault="005030F6" w:rsidP="005030F6">
      <w:pPr>
        <w:wordWrap w:val="0"/>
        <w:spacing w:line="360" w:lineRule="auto"/>
        <w:jc w:val="right"/>
        <w:rPr>
          <w:rFonts w:ascii="Book Antiqua" w:hAnsi="Book Antiqua"/>
          <w:b/>
          <w:bCs/>
        </w:rPr>
      </w:pPr>
      <w:r w:rsidRPr="00DE4BF5">
        <w:rPr>
          <w:rFonts w:ascii="Book Antiqua" w:hAnsi="Book Antiqua"/>
          <w:b/>
          <w:bCs/>
        </w:rPr>
        <w:t xml:space="preserve">P-Reviewer: </w:t>
      </w:r>
      <w:proofErr w:type="spellStart"/>
      <w:r w:rsidR="00DE4BF5" w:rsidRPr="00DE4BF5">
        <w:rPr>
          <w:rFonts w:ascii="Book Antiqua" w:hAnsi="Book Antiqua"/>
          <w:bCs/>
        </w:rPr>
        <w:t>Berkane</w:t>
      </w:r>
      <w:proofErr w:type="spellEnd"/>
      <w:r w:rsidR="00DE4BF5" w:rsidRPr="00DE4BF5">
        <w:rPr>
          <w:rFonts w:ascii="Book Antiqua" w:hAnsi="Book Antiqua" w:hint="eastAsia"/>
          <w:bCs/>
        </w:rPr>
        <w:t xml:space="preserve"> S, </w:t>
      </w:r>
      <w:proofErr w:type="spellStart"/>
      <w:r w:rsidR="00DE4BF5" w:rsidRPr="00DE4BF5">
        <w:rPr>
          <w:rFonts w:ascii="Book Antiqua" w:hAnsi="Book Antiqua"/>
          <w:bCs/>
        </w:rPr>
        <w:t>Tomizawa</w:t>
      </w:r>
      <w:proofErr w:type="spellEnd"/>
      <w:r w:rsidR="00DE4BF5" w:rsidRPr="00DE4BF5">
        <w:rPr>
          <w:rFonts w:ascii="Book Antiqua" w:hAnsi="Book Antiqua" w:hint="eastAsia"/>
          <w:bCs/>
        </w:rPr>
        <w:t xml:space="preserve"> M, </w:t>
      </w:r>
      <w:proofErr w:type="gramStart"/>
      <w:r w:rsidR="00DE4BF5" w:rsidRPr="00DE4BF5">
        <w:rPr>
          <w:rFonts w:ascii="Book Antiqua" w:hAnsi="Book Antiqua"/>
          <w:bCs/>
        </w:rPr>
        <w:t>Zhang</w:t>
      </w:r>
      <w:proofErr w:type="gramEnd"/>
      <w:r w:rsidR="00DE4BF5" w:rsidRPr="00DE4BF5">
        <w:rPr>
          <w:rFonts w:ascii="Book Antiqua" w:hAnsi="Book Antiqua"/>
          <w:bCs/>
        </w:rPr>
        <w:t xml:space="preserve"> ZM</w:t>
      </w:r>
      <w:r w:rsidR="00DE4BF5" w:rsidRPr="00DE4BF5">
        <w:rPr>
          <w:rFonts w:ascii="Book Antiqua" w:hAnsi="Book Antiqua" w:hint="eastAsia"/>
          <w:b/>
          <w:bCs/>
        </w:rPr>
        <w:t xml:space="preserve"> </w:t>
      </w:r>
      <w:r w:rsidRPr="00DE4BF5">
        <w:rPr>
          <w:rFonts w:ascii="Book Antiqua" w:hAnsi="Book Antiqua"/>
          <w:b/>
          <w:bCs/>
        </w:rPr>
        <w:t>S-Editor:</w:t>
      </w:r>
      <w:r w:rsidRPr="00DE4BF5">
        <w:rPr>
          <w:rFonts w:ascii="Book Antiqua" w:hAnsi="Book Antiqua"/>
        </w:rPr>
        <w:t xml:space="preserve"> </w:t>
      </w:r>
      <w:r w:rsidRPr="00DE4BF5">
        <w:rPr>
          <w:rFonts w:ascii="Book Antiqua" w:hAnsi="Book Antiqua" w:hint="eastAsia"/>
        </w:rPr>
        <w:t xml:space="preserve">Ma YJ </w:t>
      </w:r>
      <w:r w:rsidRPr="00DE4BF5">
        <w:rPr>
          <w:rFonts w:ascii="Book Antiqua" w:hAnsi="Book Antiqua"/>
          <w:b/>
          <w:bCs/>
        </w:rPr>
        <w:t>L-Editor:</w:t>
      </w:r>
      <w:r w:rsidRPr="00DE4BF5">
        <w:rPr>
          <w:rFonts w:ascii="Book Antiqua" w:hAnsi="Book Antiqua"/>
        </w:rPr>
        <w:t xml:space="preserve"> </w:t>
      </w:r>
      <w:r w:rsidRPr="00DE4BF5">
        <w:rPr>
          <w:rFonts w:ascii="Book Antiqua" w:hAnsi="Book Antiqua" w:hint="eastAsia"/>
        </w:rPr>
        <w:t xml:space="preserve"> </w:t>
      </w:r>
      <w:r w:rsidRPr="00DE4BF5">
        <w:rPr>
          <w:rFonts w:ascii="Book Antiqua" w:hAnsi="Book Antiqua"/>
        </w:rPr>
        <w:t xml:space="preserve"> </w:t>
      </w:r>
      <w:r w:rsidRPr="00DE4BF5">
        <w:rPr>
          <w:rFonts w:ascii="Book Antiqua" w:hAnsi="Book Antiqua"/>
          <w:b/>
          <w:bCs/>
        </w:rPr>
        <w:t>E-Editor:</w:t>
      </w:r>
    </w:p>
    <w:p w:rsidR="005030F6" w:rsidRPr="005030F6" w:rsidRDefault="005030F6" w:rsidP="00561D60">
      <w:pPr>
        <w:widowControl/>
        <w:spacing w:line="360" w:lineRule="auto"/>
        <w:rPr>
          <w:rFonts w:ascii="Book Antiqua" w:eastAsia="宋体" w:hAnsi="Book Antiqua" w:cs="Times New Roman"/>
          <w:sz w:val="24"/>
          <w:szCs w:val="24"/>
        </w:rPr>
      </w:pP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br w:type="page"/>
      </w:r>
      <w:bookmarkEnd w:id="208"/>
      <w:bookmarkEnd w:id="209"/>
    </w:p>
    <w:p w:rsidR="00320597" w:rsidRDefault="00320597" w:rsidP="004F4E34">
      <w:pPr>
        <w:spacing w:line="360" w:lineRule="auto"/>
        <w:rPr>
          <w:rFonts w:ascii="Book Antiqua" w:eastAsia="宋体" w:hAnsi="Book Antiqua" w:cs="Times New Roman"/>
          <w:b/>
          <w:sz w:val="24"/>
          <w:szCs w:val="24"/>
        </w:rPr>
      </w:pPr>
      <w:r>
        <w:rPr>
          <w:rFonts w:ascii="Book Antiqua" w:eastAsia="宋体" w:hAnsi="Book Antiqua" w:cs="Times New Roman"/>
          <w:noProof/>
          <w:sz w:val="24"/>
          <w:szCs w:val="24"/>
        </w:rPr>
        <w:lastRenderedPageBreak/>
        <w:drawing>
          <wp:inline distT="0" distB="0" distL="0" distR="0" wp14:anchorId="208555D7" wp14:editId="363AEBAD">
            <wp:extent cx="494787" cy="882650"/>
            <wp:effectExtent l="0" t="0" r="635" b="0"/>
            <wp:docPr id="2" name="图片 2" descr="G:\文章需要的数据\我的SCI\卢乐乐\revised manuscript\figure\fig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文章需要的数据\我的SCI\卢乐乐\revised manuscript\figure\figure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983" cy="883000"/>
                    </a:xfrm>
                    <a:prstGeom prst="rect">
                      <a:avLst/>
                    </a:prstGeom>
                    <a:noFill/>
                    <a:ln>
                      <a:noFill/>
                    </a:ln>
                  </pic:spPr>
                </pic:pic>
              </a:graphicData>
            </a:graphic>
          </wp:inline>
        </w:drawing>
      </w: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 xml:space="preserve">Figure 1 </w:t>
      </w:r>
      <w:r w:rsidR="00FC50FA" w:rsidRPr="00FC50FA">
        <w:rPr>
          <w:rFonts w:ascii="Book Antiqua" w:eastAsia="宋体" w:hAnsi="Book Antiqua" w:cs="Times New Roman"/>
          <w:b/>
          <w:sz w:val="24"/>
          <w:szCs w:val="24"/>
        </w:rPr>
        <w:t>Neuron-glial antigen 2</w:t>
      </w:r>
      <w:r w:rsidR="00FC50FA">
        <w:rPr>
          <w:rFonts w:ascii="Book Antiqua" w:eastAsia="宋体" w:hAnsi="Book Antiqua" w:cs="Times New Roman" w:hint="eastAsia"/>
          <w:b/>
          <w:sz w:val="24"/>
          <w:szCs w:val="24"/>
        </w:rPr>
        <w:t xml:space="preserve"> </w:t>
      </w:r>
      <w:r w:rsidRPr="004F4E34">
        <w:rPr>
          <w:rFonts w:ascii="Book Antiqua" w:eastAsia="宋体" w:hAnsi="Book Antiqua" w:cs="Times New Roman"/>
          <w:b/>
          <w:sz w:val="24"/>
          <w:szCs w:val="24"/>
        </w:rPr>
        <w:t>protein expression in human hepatic carcinoma and matched adjacent non-tumorous tissues.</w:t>
      </w:r>
      <w:r w:rsidRPr="004F4E34">
        <w:rPr>
          <w:rFonts w:ascii="Book Antiqua" w:eastAsia="宋体" w:hAnsi="Book Antiqua" w:cs="Times New Roman"/>
          <w:sz w:val="24"/>
          <w:szCs w:val="24"/>
        </w:rPr>
        <w:t xml:space="preserve"> </w:t>
      </w:r>
      <w:r w:rsidR="00FC50FA" w:rsidRPr="00FC50FA">
        <w:rPr>
          <w:rFonts w:ascii="Book Antiqua" w:eastAsia="宋体" w:hAnsi="Book Antiqua" w:cs="Times New Roman"/>
          <w:sz w:val="24"/>
          <w:szCs w:val="24"/>
        </w:rPr>
        <w:t>Neuron-glial antigen 2</w:t>
      </w:r>
      <w:r w:rsidRPr="004F4E34">
        <w:rPr>
          <w:rFonts w:ascii="Book Antiqua" w:eastAsia="宋体" w:hAnsi="Book Antiqua" w:cs="Times New Roman"/>
          <w:sz w:val="24"/>
          <w:szCs w:val="24"/>
        </w:rPr>
        <w:t xml:space="preserve"> expression was examined </w:t>
      </w:r>
      <w:proofErr w:type="spellStart"/>
      <w:r w:rsidRPr="004F4E34">
        <w:rPr>
          <w:rFonts w:ascii="Book Antiqua" w:eastAsia="宋体" w:hAnsi="Book Antiqua" w:cs="Times New Roman"/>
          <w:sz w:val="24"/>
          <w:szCs w:val="24"/>
        </w:rPr>
        <w:t>immunohistochemically</w:t>
      </w:r>
      <w:proofErr w:type="spellEnd"/>
      <w:r w:rsidRPr="004F4E34">
        <w:rPr>
          <w:rFonts w:ascii="Book Antiqua" w:eastAsia="宋体" w:hAnsi="Book Antiqua" w:cs="Times New Roman"/>
          <w:sz w:val="24"/>
          <w:szCs w:val="24"/>
        </w:rPr>
        <w:t xml:space="preserve"> in 5 representative pairs of hepatic carcinoma tissue (T) and adjacent non-tumorous tissue (ANT) (100</w:t>
      </w:r>
      <w:r w:rsidR="00FC50FA">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 xml:space="preserve">×). </w:t>
      </w:r>
    </w:p>
    <w:p w:rsidR="004F4E34" w:rsidRDefault="004F4E34" w:rsidP="004F4E34">
      <w:pPr>
        <w:spacing w:line="360" w:lineRule="auto"/>
        <w:rPr>
          <w:rFonts w:ascii="Book Antiqua" w:eastAsia="宋体" w:hAnsi="Book Antiqua" w:cs="Times New Roman"/>
          <w:sz w:val="24"/>
          <w:szCs w:val="24"/>
        </w:rPr>
      </w:pPr>
    </w:p>
    <w:p w:rsidR="00320597" w:rsidRPr="004F4E34" w:rsidRDefault="00320597" w:rsidP="004F4E34">
      <w:pPr>
        <w:spacing w:line="360" w:lineRule="auto"/>
        <w:rPr>
          <w:rFonts w:ascii="Book Antiqua" w:eastAsia="宋体" w:hAnsi="Book Antiqua" w:cs="Times New Roman"/>
          <w:sz w:val="24"/>
          <w:szCs w:val="24"/>
        </w:rPr>
      </w:pPr>
      <w:r>
        <w:rPr>
          <w:rFonts w:ascii="Book Antiqua" w:eastAsia="宋体" w:hAnsi="Book Antiqua" w:cs="Times New Roman"/>
          <w:noProof/>
          <w:sz w:val="24"/>
          <w:szCs w:val="24"/>
        </w:rPr>
        <w:drawing>
          <wp:inline distT="0" distB="0" distL="0" distR="0" wp14:anchorId="49D692E5" wp14:editId="47CE43B8">
            <wp:extent cx="1262971" cy="857250"/>
            <wp:effectExtent l="0" t="0" r="0" b="0"/>
            <wp:docPr id="3" name="图片 3" descr="G:\文章需要的数据\我的SCI\卢乐乐\revised manuscript\figure\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文章需要的数据\我的SCI\卢乐乐\revised manuscript\figure\figure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580" cy="858342"/>
                    </a:xfrm>
                    <a:prstGeom prst="rect">
                      <a:avLst/>
                    </a:prstGeom>
                    <a:noFill/>
                    <a:ln>
                      <a:noFill/>
                    </a:ln>
                  </pic:spPr>
                </pic:pic>
              </a:graphicData>
            </a:graphic>
          </wp:inline>
        </w:drawing>
      </w:r>
    </w:p>
    <w:p w:rsid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 xml:space="preserve">Figure 2 </w:t>
      </w:r>
      <w:r w:rsidR="00E731A0" w:rsidRPr="00E731A0">
        <w:rPr>
          <w:rFonts w:ascii="Book Antiqua" w:eastAsia="宋体" w:hAnsi="Book Antiqua" w:cs="Times New Roman"/>
          <w:b/>
          <w:sz w:val="24"/>
          <w:szCs w:val="24"/>
        </w:rPr>
        <w:t>Neuron-glial antigen 2</w:t>
      </w:r>
      <w:r w:rsidR="00E731A0">
        <w:rPr>
          <w:rFonts w:ascii="Book Antiqua" w:eastAsia="宋体" w:hAnsi="Book Antiqua" w:cs="Times New Roman" w:hint="eastAsia"/>
          <w:b/>
          <w:sz w:val="24"/>
          <w:szCs w:val="24"/>
        </w:rPr>
        <w:t xml:space="preserve"> </w:t>
      </w:r>
      <w:r w:rsidRPr="004F4E34">
        <w:rPr>
          <w:rFonts w:ascii="Book Antiqua" w:eastAsia="宋体" w:hAnsi="Book Antiqua" w:cs="Times New Roman"/>
          <w:b/>
          <w:sz w:val="24"/>
          <w:szCs w:val="24"/>
        </w:rPr>
        <w:t xml:space="preserve">mRNA </w:t>
      </w:r>
      <w:proofErr w:type="gramStart"/>
      <w:r w:rsidRPr="004F4E34">
        <w:rPr>
          <w:rFonts w:ascii="Book Antiqua" w:eastAsia="宋体" w:hAnsi="Book Antiqua" w:cs="Times New Roman"/>
          <w:b/>
          <w:sz w:val="24"/>
          <w:szCs w:val="24"/>
        </w:rPr>
        <w:t>expression</w:t>
      </w:r>
      <w:proofErr w:type="gramEnd"/>
      <w:r w:rsidRPr="004F4E34">
        <w:rPr>
          <w:rFonts w:ascii="Book Antiqua" w:eastAsia="宋体" w:hAnsi="Book Antiqua" w:cs="Times New Roman"/>
          <w:b/>
          <w:sz w:val="24"/>
          <w:szCs w:val="24"/>
        </w:rPr>
        <w:t xml:space="preserve"> in human hepatic carcinoma and matched adjacent non-tumorous tissues.</w:t>
      </w:r>
      <w:r w:rsidRPr="004F4E34">
        <w:rPr>
          <w:rFonts w:ascii="Book Antiqua" w:eastAsia="宋体" w:hAnsi="Book Antiqua" w:cs="Times New Roman"/>
          <w:sz w:val="24"/>
          <w:szCs w:val="24"/>
        </w:rPr>
        <w:t xml:space="preserve"> 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The relative </w:t>
      </w:r>
      <w:r w:rsidR="00E731A0" w:rsidRPr="00E731A0">
        <w:rPr>
          <w:rFonts w:ascii="Book Antiqua" w:eastAsia="宋体" w:hAnsi="Book Antiqua" w:cs="Times New Roman"/>
          <w:sz w:val="24"/>
          <w:szCs w:val="24"/>
        </w:rPr>
        <w:t>Neuron-glial antigen 2</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NG2</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protein expression levels were measured by Western blot. NG2 expression significantly increased in hepatic carcinoma tissue (T) compared with matched adjacent non-tumorous tissue (ANT) (</w:t>
      </w:r>
      <w:r w:rsidR="00E35619" w:rsidRPr="00E35619">
        <w:rPr>
          <w:rFonts w:ascii="Book Antiqua" w:eastAsia="宋体" w:hAnsi="Book Antiqua" w:cs="Times New Roman"/>
          <w:i/>
          <w:sz w:val="24"/>
          <w:szCs w:val="24"/>
        </w:rPr>
        <w:t xml:space="preserve">n = </w:t>
      </w:r>
      <w:r w:rsidRPr="004F4E34">
        <w:rPr>
          <w:rFonts w:ascii="Book Antiqua" w:eastAsia="宋体" w:hAnsi="Book Antiqua" w:cs="Times New Roman"/>
          <w:sz w:val="24"/>
          <w:szCs w:val="24"/>
        </w:rPr>
        <w:t xml:space="preserve">30). The horizontal lines represent the mean NG2 protein expression </w:t>
      </w:r>
      <w:proofErr w:type="gramStart"/>
      <w:r w:rsidRPr="004F4E34">
        <w:rPr>
          <w:rFonts w:ascii="Book Antiqua" w:eastAsia="宋体" w:hAnsi="Book Antiqua" w:cs="Times New Roman"/>
          <w:sz w:val="24"/>
          <w:szCs w:val="24"/>
        </w:rPr>
        <w:t>level,</w:t>
      </w:r>
      <w:proofErr w:type="gramEnd"/>
      <w:r w:rsidRPr="004F4E34">
        <w:rPr>
          <w:rFonts w:ascii="Book Antiqua" w:eastAsia="宋体" w:hAnsi="Book Antiqua" w:cs="Times New Roman"/>
          <w:sz w:val="24"/>
          <w:szCs w:val="24"/>
        </w:rPr>
        <w:t xml:space="preserve"> and the p-value is from the paired samples </w:t>
      </w:r>
      <w:r w:rsidRPr="00E731A0">
        <w:rPr>
          <w:rFonts w:ascii="Book Antiqua" w:eastAsia="宋体" w:hAnsi="Book Antiqua" w:cs="Times New Roman"/>
          <w:i/>
          <w:sz w:val="24"/>
          <w:szCs w:val="24"/>
        </w:rPr>
        <w:t>t</w:t>
      </w:r>
      <w:r w:rsidRPr="004F4E34">
        <w:rPr>
          <w:rFonts w:ascii="Book Antiqua" w:eastAsia="宋体" w:hAnsi="Book Antiqua" w:cs="Times New Roman"/>
          <w:sz w:val="24"/>
          <w:szCs w:val="24"/>
        </w:rPr>
        <w:t>-test</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Representative Western blot images of NG2 protein expression in 8 sets of human hepatic carcinoma (T) and matched </w:t>
      </w:r>
      <w:r w:rsidR="00662274">
        <w:rPr>
          <w:rFonts w:ascii="Book Antiqua" w:eastAsia="宋体" w:hAnsi="Book Antiqua" w:cs="Times New Roman"/>
          <w:sz w:val="24"/>
          <w:szCs w:val="24"/>
        </w:rPr>
        <w:t>ANT</w:t>
      </w:r>
      <w:r w:rsidRPr="004F4E34">
        <w:rPr>
          <w:rFonts w:ascii="Book Antiqua" w:eastAsia="宋体" w:hAnsi="Book Antiqua" w:cs="Times New Roman"/>
          <w:sz w:val="24"/>
          <w:szCs w:val="24"/>
        </w:rPr>
        <w:t xml:space="preserve"> tissues. </w:t>
      </w:r>
      <w:proofErr w:type="gramStart"/>
      <w:r w:rsidRPr="004F4E34">
        <w:rPr>
          <w:rFonts w:ascii="Book Antiqua" w:eastAsia="宋体" w:hAnsi="Book Antiqua" w:cs="Times New Roman"/>
          <w:sz w:val="24"/>
          <w:szCs w:val="24"/>
        </w:rPr>
        <w:t>β-actin</w:t>
      </w:r>
      <w:proofErr w:type="gramEnd"/>
      <w:r w:rsidRPr="004F4E34">
        <w:rPr>
          <w:rFonts w:ascii="Book Antiqua" w:eastAsia="宋体" w:hAnsi="Book Antiqua" w:cs="Times New Roman"/>
          <w:sz w:val="24"/>
          <w:szCs w:val="24"/>
        </w:rPr>
        <w:t xml:space="preserve"> expression levels were used as a loading control. C, The relative NG2 mRNA expression levels significantly increased in hepatic carcinoma tissue (T) compared with matched </w:t>
      </w:r>
      <w:r w:rsidR="00662274">
        <w:rPr>
          <w:rFonts w:ascii="Book Antiqua" w:eastAsia="宋体" w:hAnsi="Book Antiqua" w:cs="Times New Roman"/>
          <w:sz w:val="24"/>
          <w:szCs w:val="24"/>
        </w:rPr>
        <w:t>ANT</w:t>
      </w:r>
      <w:r w:rsidRPr="004F4E34">
        <w:rPr>
          <w:rFonts w:ascii="Book Antiqua" w:eastAsia="宋体" w:hAnsi="Book Antiqua" w:cs="Times New Roman"/>
          <w:sz w:val="24"/>
          <w:szCs w:val="24"/>
        </w:rPr>
        <w:t xml:space="preserve"> (</w:t>
      </w:r>
      <w:r w:rsidR="00E35619" w:rsidRPr="00E35619">
        <w:rPr>
          <w:rFonts w:ascii="Book Antiqua" w:eastAsia="宋体" w:hAnsi="Book Antiqua" w:cs="Times New Roman"/>
          <w:i/>
          <w:sz w:val="24"/>
          <w:szCs w:val="24"/>
        </w:rPr>
        <w:t xml:space="preserve">n = </w:t>
      </w:r>
      <w:r w:rsidRPr="004F4E34">
        <w:rPr>
          <w:rFonts w:ascii="Book Antiqua" w:eastAsia="宋体" w:hAnsi="Book Antiqua" w:cs="Times New Roman"/>
          <w:sz w:val="24"/>
          <w:szCs w:val="24"/>
        </w:rPr>
        <w:t xml:space="preserve">30). </w:t>
      </w:r>
      <w:proofErr w:type="gramStart"/>
      <w:r w:rsidRPr="004F4E34">
        <w:rPr>
          <w:rFonts w:ascii="Book Antiqua" w:eastAsia="宋体" w:hAnsi="Book Antiqua" w:cs="Times New Roman"/>
          <w:sz w:val="24"/>
          <w:szCs w:val="24"/>
        </w:rPr>
        <w:t>mRNA</w:t>
      </w:r>
      <w:proofErr w:type="gramEnd"/>
      <w:r w:rsidRPr="004F4E34">
        <w:rPr>
          <w:rFonts w:ascii="Book Antiqua" w:eastAsia="宋体" w:hAnsi="Book Antiqua" w:cs="Times New Roman"/>
          <w:sz w:val="24"/>
          <w:szCs w:val="24"/>
        </w:rPr>
        <w:t xml:space="preserve"> expression levels were measured by RT-PCR. The horizontal lines represent the mean NG2 mRNA expression levels, and the p-value is from the paired samples </w:t>
      </w:r>
      <w:r w:rsidRPr="00E731A0">
        <w:rPr>
          <w:rFonts w:ascii="Book Antiqua" w:eastAsia="宋体" w:hAnsi="Book Antiqua" w:cs="Times New Roman"/>
          <w:i/>
          <w:sz w:val="24"/>
          <w:szCs w:val="24"/>
        </w:rPr>
        <w:t>t</w:t>
      </w:r>
      <w:r w:rsidRPr="004F4E34">
        <w:rPr>
          <w:rFonts w:ascii="Book Antiqua" w:eastAsia="宋体" w:hAnsi="Book Antiqua" w:cs="Times New Roman"/>
          <w:sz w:val="24"/>
          <w:szCs w:val="24"/>
        </w:rPr>
        <w:t>-test. D, NG2 mRNA expression levels were compared in 8 pairs of hep</w:t>
      </w:r>
      <w:r w:rsidR="00662274">
        <w:rPr>
          <w:rFonts w:ascii="Book Antiqua" w:eastAsia="宋体" w:hAnsi="Book Antiqua" w:cs="Times New Roman"/>
          <w:sz w:val="24"/>
          <w:szCs w:val="24"/>
        </w:rPr>
        <w:t>atic carcinoma (T) and matched ANT</w:t>
      </w:r>
      <w:r w:rsidRPr="004F4E34">
        <w:rPr>
          <w:rFonts w:ascii="Book Antiqua" w:eastAsia="宋体" w:hAnsi="Book Antiqua" w:cs="Times New Roman"/>
          <w:sz w:val="24"/>
          <w:szCs w:val="24"/>
        </w:rPr>
        <w:t xml:space="preserve"> tissues.</w:t>
      </w:r>
    </w:p>
    <w:p w:rsidR="00320597" w:rsidRPr="004F4E34" w:rsidRDefault="00320597" w:rsidP="004F4E34">
      <w:pPr>
        <w:spacing w:line="360" w:lineRule="auto"/>
        <w:rPr>
          <w:rFonts w:ascii="Book Antiqua" w:eastAsia="宋体" w:hAnsi="Book Antiqua" w:cs="Times New Roman"/>
          <w:sz w:val="24"/>
          <w:szCs w:val="24"/>
        </w:rPr>
      </w:pPr>
    </w:p>
    <w:p w:rsidR="004F4E34" w:rsidRPr="004F4E34" w:rsidRDefault="00320597" w:rsidP="004F4E34">
      <w:pPr>
        <w:spacing w:line="360" w:lineRule="auto"/>
        <w:rPr>
          <w:rFonts w:ascii="Book Antiqua" w:eastAsia="宋体" w:hAnsi="Book Antiqua" w:cs="Times New Roman"/>
          <w:sz w:val="24"/>
          <w:szCs w:val="24"/>
        </w:rPr>
      </w:pPr>
      <w:r>
        <w:rPr>
          <w:rFonts w:ascii="Book Antiqua" w:eastAsia="宋体" w:hAnsi="Book Antiqua" w:cs="Times New Roman"/>
          <w:noProof/>
          <w:sz w:val="24"/>
          <w:szCs w:val="24"/>
        </w:rPr>
        <w:lastRenderedPageBreak/>
        <w:drawing>
          <wp:inline distT="0" distB="0" distL="0" distR="0" wp14:anchorId="66C4CF31" wp14:editId="274D7F3E">
            <wp:extent cx="797702" cy="584200"/>
            <wp:effectExtent l="0" t="0" r="2540" b="6350"/>
            <wp:docPr id="4" name="图片 4" descr="G:\文章需要的数据\我的SCI\卢乐乐\revised manuscript\figure\figure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文章需要的数据\我的SCI\卢乐乐\revised manuscript\figure\figure3.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677" b="23088"/>
                    <a:stretch/>
                  </pic:blipFill>
                  <pic:spPr bwMode="auto">
                    <a:xfrm>
                      <a:off x="0" y="0"/>
                      <a:ext cx="800585" cy="586311"/>
                    </a:xfrm>
                    <a:prstGeom prst="rect">
                      <a:avLst/>
                    </a:prstGeom>
                    <a:noFill/>
                    <a:ln>
                      <a:noFill/>
                    </a:ln>
                    <a:extLst>
                      <a:ext uri="{53640926-AAD7-44D8-BBD7-CCE9431645EC}">
                        <a14:shadowObscured xmlns:a14="http://schemas.microsoft.com/office/drawing/2010/main"/>
                      </a:ext>
                    </a:extLst>
                  </pic:spPr>
                </pic:pic>
              </a:graphicData>
            </a:graphic>
          </wp:inline>
        </w:drawing>
      </w: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 xml:space="preserve">Figure 3 Correlation between </w:t>
      </w:r>
      <w:r w:rsidR="00E731A0" w:rsidRPr="00E731A0">
        <w:rPr>
          <w:rFonts w:ascii="Book Antiqua" w:eastAsia="宋体" w:hAnsi="Book Antiqua" w:cs="Times New Roman"/>
          <w:b/>
          <w:sz w:val="24"/>
          <w:szCs w:val="24"/>
        </w:rPr>
        <w:t>neuron-glial antigen 2</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b/>
          <w:sz w:val="24"/>
          <w:szCs w:val="24"/>
        </w:rPr>
        <w:t xml:space="preserve">expression and </w:t>
      </w:r>
      <w:proofErr w:type="spellStart"/>
      <w:r w:rsidRPr="004F4E34">
        <w:rPr>
          <w:rFonts w:ascii="Book Antiqua" w:eastAsia="宋体" w:hAnsi="Book Antiqua" w:cs="Times New Roman"/>
          <w:b/>
          <w:sz w:val="24"/>
          <w:szCs w:val="24"/>
        </w:rPr>
        <w:t>clinicopathological</w:t>
      </w:r>
      <w:proofErr w:type="spellEnd"/>
      <w:r w:rsidRPr="004F4E34">
        <w:rPr>
          <w:rFonts w:ascii="Book Antiqua" w:eastAsia="宋体" w:hAnsi="Book Antiqua" w:cs="Times New Roman"/>
          <w:b/>
          <w:sz w:val="24"/>
          <w:szCs w:val="24"/>
        </w:rPr>
        <w:t xml:space="preserve"> features.</w:t>
      </w:r>
      <w:r w:rsidRPr="004F4E34">
        <w:rPr>
          <w:rFonts w:ascii="Book Antiqua" w:eastAsia="宋体" w:hAnsi="Book Antiqua" w:cs="Times New Roman"/>
          <w:sz w:val="24"/>
          <w:szCs w:val="24"/>
        </w:rPr>
        <w:t xml:space="preserve"> 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E731A0">
        <w:rPr>
          <w:rFonts w:ascii="Book Antiqua" w:eastAsia="宋体" w:hAnsi="Book Antiqua" w:cs="Times New Roman"/>
          <w:sz w:val="24"/>
          <w:szCs w:val="24"/>
        </w:rPr>
        <w:t>Neuron-glial antigen 2</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NG2</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expression in human hepatic carcinoma tissu</w:t>
      </w:r>
      <w:bookmarkStart w:id="316" w:name="OLE_LINK59"/>
      <w:bookmarkStart w:id="317" w:name="OLE_LINK60"/>
      <w:r w:rsidR="00E731A0">
        <w:rPr>
          <w:rFonts w:ascii="Book Antiqua" w:eastAsia="宋体" w:hAnsi="Book Antiqua" w:cs="Times New Roman"/>
          <w:sz w:val="24"/>
          <w:szCs w:val="24"/>
        </w:rPr>
        <w:t>es at different clinical stages</w:t>
      </w:r>
      <w:r w:rsidRPr="004F4E34">
        <w:rPr>
          <w:rFonts w:ascii="Book Antiqua" w:hAnsi="Book Antiqua"/>
          <w:color w:val="FF0000"/>
          <w:sz w:val="24"/>
          <w:szCs w:val="24"/>
        </w:rPr>
        <w:t xml:space="preserve"> </w:t>
      </w:r>
      <w:r w:rsidR="00E731A0" w:rsidRPr="00E731A0">
        <w:rPr>
          <w:rFonts w:ascii="Book Antiqua" w:hAnsi="Book Antiqua" w:hint="eastAsia"/>
          <w:sz w:val="24"/>
          <w:szCs w:val="24"/>
        </w:rPr>
        <w:t>(</w:t>
      </w:r>
      <w:r w:rsidRPr="004F4E34">
        <w:rPr>
          <w:rFonts w:ascii="Book Antiqua" w:eastAsia="宋体" w:hAnsi="Book Antiqua" w:cs="Times New Roman"/>
          <w:sz w:val="24"/>
          <w:szCs w:val="24"/>
        </w:rPr>
        <w:t>a</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TNM stage</w:t>
      </w:r>
      <w:r w:rsidRPr="004F4E34">
        <w:rPr>
          <w:rFonts w:ascii="宋体" w:eastAsia="宋体" w:hAnsi="宋体" w:cs="宋体" w:hint="eastAsia"/>
          <w:sz w:val="24"/>
          <w:szCs w:val="24"/>
        </w:rPr>
        <w:t>Ⅰ</w:t>
      </w:r>
      <w:r w:rsidRPr="004F4E34">
        <w:rPr>
          <w:rFonts w:ascii="Book Antiqua" w:eastAsia="宋体" w:hAnsi="Book Antiqua" w:cs="Times New Roman"/>
          <w:sz w:val="24"/>
          <w:szCs w:val="24"/>
        </w:rPr>
        <w:t>; b</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TNM stage</w:t>
      </w:r>
      <w:r w:rsidRPr="004F4E34">
        <w:rPr>
          <w:rFonts w:ascii="宋体" w:eastAsia="宋体" w:hAnsi="宋体" w:cs="宋体" w:hint="eastAsia"/>
          <w:sz w:val="24"/>
          <w:szCs w:val="24"/>
        </w:rPr>
        <w:t>Ⅱ</w:t>
      </w:r>
      <w:r w:rsidRPr="004F4E34">
        <w:rPr>
          <w:rFonts w:ascii="Book Antiqua" w:eastAsia="宋体" w:hAnsi="Book Antiqua" w:cs="Times New Roman"/>
          <w:sz w:val="24"/>
          <w:szCs w:val="24"/>
        </w:rPr>
        <w:t>; c</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 xml:space="preserve">TNM stage </w:t>
      </w:r>
      <w:r w:rsidRPr="004F4E34">
        <w:rPr>
          <w:rFonts w:ascii="宋体" w:eastAsia="宋体" w:hAnsi="宋体" w:cs="宋体" w:hint="eastAsia"/>
          <w:sz w:val="24"/>
          <w:szCs w:val="24"/>
        </w:rPr>
        <w:t>Ⅲ</w:t>
      </w:r>
      <w:r w:rsidRPr="004F4E34">
        <w:rPr>
          <w:rFonts w:ascii="Book Antiqua" w:eastAsia="宋体" w:hAnsi="Book Antiqua" w:cs="Times New Roman"/>
          <w:sz w:val="24"/>
          <w:szCs w:val="24"/>
        </w:rPr>
        <w:t>; d</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TNM stage</w:t>
      </w:r>
      <w:r w:rsidRPr="004F4E34">
        <w:rPr>
          <w:rFonts w:ascii="宋体" w:eastAsia="宋体" w:hAnsi="宋体" w:cs="宋体" w:hint="eastAsia"/>
          <w:sz w:val="24"/>
          <w:szCs w:val="24"/>
        </w:rPr>
        <w:t>Ⅳ</w:t>
      </w:r>
      <w:r w:rsidR="00E731A0">
        <w:rPr>
          <w:rFonts w:ascii="宋体" w:eastAsia="宋体" w:hAnsi="宋体" w:cs="宋体" w:hint="eastAsia"/>
          <w:sz w:val="24"/>
          <w:szCs w:val="24"/>
        </w:rPr>
        <w:t>)</w:t>
      </w:r>
      <w:bookmarkEnd w:id="316"/>
      <w:bookmarkEnd w:id="317"/>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NG2 protein expression in human hepatic carcinoma tissues with diffe</w:t>
      </w:r>
      <w:r w:rsidR="00E731A0">
        <w:rPr>
          <w:rFonts w:ascii="Book Antiqua" w:eastAsia="宋体" w:hAnsi="Book Antiqua" w:cs="Times New Roman"/>
          <w:sz w:val="24"/>
          <w:szCs w:val="24"/>
        </w:rPr>
        <w:t>rent degrees of differentiation</w:t>
      </w:r>
      <w:r w:rsidRPr="004F4E34">
        <w:rPr>
          <w:rFonts w:ascii="Book Antiqua" w:eastAsia="宋体" w:hAnsi="Book Antiqua" w:cs="Times New Roman"/>
          <w:sz w:val="24"/>
          <w:szCs w:val="24"/>
        </w:rPr>
        <w:t xml:space="preserve"> </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bookmarkStart w:id="318" w:name="OLE_LINK62"/>
      <w:bookmarkStart w:id="319" w:name="OLE_LINK61"/>
      <w:r w:rsidR="00E731A0" w:rsidRPr="004F4E34">
        <w:rPr>
          <w:rFonts w:ascii="Book Antiqua" w:eastAsia="宋体" w:hAnsi="Book Antiqua" w:cs="Times New Roman"/>
          <w:sz w:val="24"/>
          <w:szCs w:val="24"/>
        </w:rPr>
        <w:t xml:space="preserve">Normal </w:t>
      </w:r>
      <w:r w:rsidRPr="004F4E34">
        <w:rPr>
          <w:rFonts w:ascii="Book Antiqua" w:eastAsia="宋体" w:hAnsi="Book Antiqua" w:cs="Times New Roman"/>
          <w:sz w:val="24"/>
          <w:szCs w:val="24"/>
        </w:rPr>
        <w:t>differentiated</w:t>
      </w:r>
      <w:bookmarkEnd w:id="318"/>
      <w:bookmarkEnd w:id="319"/>
      <w:r w:rsidRPr="004F4E34">
        <w:rPr>
          <w:rFonts w:ascii="Book Antiqua" w:eastAsia="宋体" w:hAnsi="Book Antiqua" w:cs="Times New Roman"/>
          <w:sz w:val="24"/>
          <w:szCs w:val="24"/>
        </w:rPr>
        <w:t>;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Well </w:t>
      </w:r>
      <w:r w:rsidRPr="004F4E34">
        <w:rPr>
          <w:rFonts w:ascii="Book Antiqua" w:eastAsia="宋体" w:hAnsi="Book Antiqua" w:cs="Times New Roman"/>
          <w:sz w:val="24"/>
          <w:szCs w:val="24"/>
        </w:rPr>
        <w:t>differentiated;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Moderately </w:t>
      </w:r>
      <w:r w:rsidRPr="004F4E34">
        <w:rPr>
          <w:rFonts w:ascii="Book Antiqua" w:eastAsia="宋体" w:hAnsi="Book Antiqua" w:cs="Times New Roman"/>
          <w:sz w:val="24"/>
          <w:szCs w:val="24"/>
        </w:rPr>
        <w:t>differentiated;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Poorly </w:t>
      </w:r>
      <w:r w:rsidRPr="004F4E34">
        <w:rPr>
          <w:rFonts w:ascii="Book Antiqua" w:eastAsia="宋体" w:hAnsi="Book Antiqua" w:cs="Times New Roman"/>
          <w:sz w:val="24"/>
          <w:szCs w:val="24"/>
        </w:rPr>
        <w:t>differentiated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NG2 expression in human hepatic carcinoma ti</w:t>
      </w:r>
      <w:r w:rsidR="00E731A0">
        <w:rPr>
          <w:rFonts w:ascii="Book Antiqua" w:eastAsia="宋体" w:hAnsi="Book Antiqua" w:cs="Times New Roman"/>
          <w:sz w:val="24"/>
          <w:szCs w:val="24"/>
        </w:rPr>
        <w:t>ssues with portal vein invasion</w:t>
      </w:r>
      <w:r w:rsidRPr="004F4E34">
        <w:rPr>
          <w:rFonts w:ascii="Book Antiqua" w:eastAsia="宋体" w:hAnsi="Book Antiqua" w:cs="Times New Roman"/>
          <w:sz w:val="24"/>
          <w:szCs w:val="24"/>
        </w:rPr>
        <w:t xml:space="preserve"> </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c</w:t>
      </w:r>
      <w:bookmarkStart w:id="320" w:name="OLE_LINK69"/>
      <w:bookmarkStart w:id="321" w:name="OLE_LINK70"/>
      <w:r w:rsidR="00E731A0">
        <w:rPr>
          <w:rFonts w:ascii="Book Antiqua" w:eastAsia="宋体" w:hAnsi="Book Antiqua" w:cs="Times New Roman" w:hint="eastAsia"/>
          <w:sz w:val="24"/>
          <w:szCs w:val="24"/>
        </w:rPr>
        <w:t xml:space="preserve">: </w:t>
      </w:r>
      <w:r w:rsidR="00E731A0" w:rsidRPr="004F4E34">
        <w:rPr>
          <w:rFonts w:ascii="Book Antiqua" w:eastAsia="宋体" w:hAnsi="Book Antiqua" w:cs="Times New Roman"/>
          <w:sz w:val="24"/>
          <w:szCs w:val="24"/>
        </w:rPr>
        <w:t xml:space="preserve">Vascular </w:t>
      </w:r>
      <w:r w:rsidRPr="004F4E34">
        <w:rPr>
          <w:rFonts w:ascii="Book Antiqua" w:eastAsia="宋体" w:hAnsi="Book Antiqua" w:cs="Times New Roman"/>
          <w:sz w:val="24"/>
          <w:szCs w:val="24"/>
        </w:rPr>
        <w:t>invasion</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(100</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x)</w:t>
      </w:r>
      <w:bookmarkEnd w:id="320"/>
      <w:bookmarkEnd w:id="321"/>
      <w:r w:rsidRPr="004F4E34">
        <w:rPr>
          <w:rFonts w:ascii="Book Antiqua" w:eastAsia="宋体" w:hAnsi="Book Antiqua" w:cs="Times New Roman"/>
          <w:sz w:val="24"/>
          <w:szCs w:val="24"/>
        </w:rPr>
        <w:t>; b</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Vascular </w:t>
      </w:r>
      <w:r w:rsidRPr="004F4E34">
        <w:rPr>
          <w:rFonts w:ascii="Book Antiqua" w:eastAsia="宋体" w:hAnsi="Book Antiqua" w:cs="Times New Roman"/>
          <w:sz w:val="24"/>
          <w:szCs w:val="24"/>
        </w:rPr>
        <w:t>invasion</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(400</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x)</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NG2 expression in vessels within human hepatic carcinoma</w:t>
      </w:r>
      <w:r w:rsidR="00E731A0">
        <w:rPr>
          <w:rFonts w:ascii="Book Antiqua" w:eastAsia="宋体" w:hAnsi="Book Antiqua" w:cs="Times New Roman"/>
          <w:sz w:val="24"/>
          <w:szCs w:val="24"/>
        </w:rPr>
        <w:t xml:space="preserve"> tissue</w:t>
      </w:r>
      <w:r w:rsidRPr="004F4E34">
        <w:rPr>
          <w:rFonts w:ascii="Book Antiqua" w:hAnsi="Book Antiqua"/>
          <w:sz w:val="24"/>
          <w:szCs w:val="24"/>
        </w:rPr>
        <w:t xml:space="preserve"> </w:t>
      </w:r>
      <w:r w:rsidR="00E731A0">
        <w:rPr>
          <w:rFonts w:ascii="Book Antiqua" w:hAnsi="Book Antiqua" w:hint="eastAsia"/>
          <w:sz w:val="24"/>
          <w:szCs w:val="24"/>
        </w:rPr>
        <w:t>[</w:t>
      </w:r>
      <w:r w:rsidRPr="004F4E34">
        <w:rPr>
          <w:rFonts w:ascii="Book Antiqua" w:eastAsia="宋体" w:hAnsi="Book Antiqua" w:cs="Times New Roman"/>
          <w:sz w:val="24"/>
          <w:szCs w:val="24"/>
        </w:rPr>
        <w:t>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Tumor </w:t>
      </w:r>
      <w:r w:rsidRPr="004F4E34">
        <w:rPr>
          <w:rFonts w:ascii="Book Antiqua" w:eastAsia="宋体" w:hAnsi="Book Antiqua" w:cs="Times New Roman"/>
          <w:sz w:val="24"/>
          <w:szCs w:val="24"/>
        </w:rPr>
        <w:t>vessel (200</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x);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Tumor </w:t>
      </w:r>
      <w:r w:rsidRPr="004F4E34">
        <w:rPr>
          <w:rFonts w:ascii="Book Antiqua" w:eastAsia="宋体" w:hAnsi="Book Antiqua" w:cs="Times New Roman"/>
          <w:sz w:val="24"/>
          <w:szCs w:val="24"/>
        </w:rPr>
        <w:t>vessel (400</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x)</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w:t>
      </w:r>
    </w:p>
    <w:p w:rsidR="004F4E34" w:rsidRDefault="004F4E34" w:rsidP="004F4E34">
      <w:pPr>
        <w:spacing w:line="360" w:lineRule="auto"/>
        <w:rPr>
          <w:rFonts w:ascii="Book Antiqua" w:eastAsia="宋体" w:hAnsi="Book Antiqua" w:cs="Times New Roman"/>
          <w:sz w:val="24"/>
          <w:szCs w:val="24"/>
        </w:rPr>
      </w:pPr>
    </w:p>
    <w:p w:rsidR="00320597" w:rsidRPr="004F4E34" w:rsidRDefault="00320597" w:rsidP="004F4E34">
      <w:pPr>
        <w:spacing w:line="360" w:lineRule="auto"/>
        <w:rPr>
          <w:rFonts w:ascii="Book Antiqua" w:eastAsia="宋体" w:hAnsi="Book Antiqua" w:cs="Times New Roman"/>
          <w:sz w:val="24"/>
          <w:szCs w:val="24"/>
        </w:rPr>
      </w:pPr>
      <w:r>
        <w:rPr>
          <w:rFonts w:ascii="Book Antiqua" w:eastAsia="宋体" w:hAnsi="Book Antiqua" w:cs="Times New Roman"/>
          <w:noProof/>
          <w:sz w:val="24"/>
          <w:szCs w:val="24"/>
        </w:rPr>
        <w:drawing>
          <wp:inline distT="0" distB="0" distL="0" distR="0" wp14:anchorId="26F4A8CB" wp14:editId="12FC39CF">
            <wp:extent cx="1272540" cy="508000"/>
            <wp:effectExtent l="0" t="0" r="3810" b="6350"/>
            <wp:docPr id="5" name="图片 5" descr="G:\文章需要的数据\我的SCI\卢乐乐\revised manuscript\figure\fig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文章需要的数据\我的SCI\卢乐乐\revised manuscript\figure\figure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963" cy="508169"/>
                    </a:xfrm>
                    <a:prstGeom prst="rect">
                      <a:avLst/>
                    </a:prstGeom>
                    <a:noFill/>
                    <a:ln>
                      <a:noFill/>
                    </a:ln>
                  </pic:spPr>
                </pic:pic>
              </a:graphicData>
            </a:graphic>
          </wp:inline>
        </w:drawing>
      </w: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 xml:space="preserve">Figure 4 Kaplan-Meier curves of overall survival (A) and disease-free survival (B) based on </w:t>
      </w:r>
      <w:r w:rsidR="00E731A0" w:rsidRPr="00E731A0">
        <w:rPr>
          <w:rFonts w:ascii="Book Antiqua" w:eastAsia="宋体" w:hAnsi="Book Antiqua" w:cs="Times New Roman"/>
          <w:b/>
          <w:sz w:val="24"/>
          <w:szCs w:val="24"/>
        </w:rPr>
        <w:t>neuron-glial antigen 2</w:t>
      </w:r>
      <w:r w:rsidR="00E731A0">
        <w:rPr>
          <w:rFonts w:ascii="Book Antiqua" w:eastAsia="宋体" w:hAnsi="Book Antiqua" w:cs="Times New Roman" w:hint="eastAsia"/>
          <w:b/>
          <w:sz w:val="24"/>
          <w:szCs w:val="24"/>
        </w:rPr>
        <w:t xml:space="preserve"> </w:t>
      </w:r>
      <w:proofErr w:type="gramStart"/>
      <w:r w:rsidRPr="004F4E34">
        <w:rPr>
          <w:rFonts w:ascii="Book Antiqua" w:eastAsia="宋体" w:hAnsi="Book Antiqua" w:cs="Times New Roman"/>
          <w:b/>
          <w:sz w:val="24"/>
          <w:szCs w:val="24"/>
        </w:rPr>
        <w:t>expression</w:t>
      </w:r>
      <w:proofErr w:type="gramEnd"/>
      <w:r w:rsidRPr="004F4E34">
        <w:rPr>
          <w:rFonts w:ascii="Book Antiqua" w:eastAsia="宋体" w:hAnsi="Book Antiqua" w:cs="Times New Roman"/>
          <w:b/>
          <w:sz w:val="24"/>
          <w:szCs w:val="24"/>
        </w:rPr>
        <w:t xml:space="preserve"> in </w:t>
      </w:r>
      <w:r w:rsidR="00E731A0" w:rsidRPr="00E731A0">
        <w:rPr>
          <w:rFonts w:ascii="Book Antiqua" w:eastAsia="宋体" w:hAnsi="Book Antiqua" w:cs="Times New Roman"/>
          <w:b/>
          <w:sz w:val="24"/>
          <w:szCs w:val="24"/>
        </w:rPr>
        <w:t xml:space="preserve">hepatocellular carcinoma </w:t>
      </w:r>
      <w:r w:rsidRPr="004F4E34">
        <w:rPr>
          <w:rFonts w:ascii="Book Antiqua" w:eastAsia="宋体" w:hAnsi="Book Antiqua" w:cs="Times New Roman"/>
          <w:b/>
          <w:sz w:val="24"/>
          <w:szCs w:val="24"/>
        </w:rPr>
        <w:t>patients.</w:t>
      </w:r>
      <w:r w:rsidRPr="004F4E34">
        <w:rPr>
          <w:rFonts w:ascii="Book Antiqua" w:eastAsia="宋体" w:hAnsi="Book Antiqua" w:cs="Times New Roman"/>
          <w:sz w:val="24"/>
          <w:szCs w:val="24"/>
        </w:rPr>
        <w:t xml:space="preserve"> The p-values were determined using the log-rank test.</w:t>
      </w:r>
    </w:p>
    <w:p w:rsidR="004F4E34" w:rsidRDefault="004F4E34" w:rsidP="004F4E34">
      <w:pPr>
        <w:spacing w:line="360" w:lineRule="auto"/>
        <w:rPr>
          <w:rFonts w:ascii="Book Antiqua" w:eastAsia="宋体" w:hAnsi="Book Antiqua" w:cs="Times New Roman"/>
          <w:sz w:val="24"/>
          <w:szCs w:val="24"/>
        </w:rPr>
      </w:pPr>
    </w:p>
    <w:p w:rsidR="00320597" w:rsidRPr="004F4E34" w:rsidRDefault="00320597" w:rsidP="004F4E34">
      <w:pPr>
        <w:spacing w:line="360" w:lineRule="auto"/>
        <w:rPr>
          <w:rFonts w:ascii="Book Antiqua" w:eastAsia="宋体" w:hAnsi="Book Antiqua" w:cs="Times New Roman"/>
          <w:sz w:val="24"/>
          <w:szCs w:val="24"/>
        </w:rPr>
      </w:pPr>
      <w:r>
        <w:rPr>
          <w:noProof/>
        </w:rPr>
        <w:drawing>
          <wp:inline distT="0" distB="0" distL="0" distR="0" wp14:anchorId="0BED681E" wp14:editId="2DC00970">
            <wp:extent cx="808558" cy="1009650"/>
            <wp:effectExtent l="0" t="0" r="0" b="0"/>
            <wp:docPr id="6" name="图片 6" descr="G:\文章需要的数据\我的SCI\卢乐乐\revised manuscript\figure\figur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文章需要的数据\我的SCI\卢乐乐\revised manuscript\figure\figure5.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117" cy="1010349"/>
                    </a:xfrm>
                    <a:prstGeom prst="rect">
                      <a:avLst/>
                    </a:prstGeom>
                    <a:noFill/>
                    <a:ln>
                      <a:noFill/>
                    </a:ln>
                  </pic:spPr>
                </pic:pic>
              </a:graphicData>
            </a:graphic>
          </wp:inline>
        </w:drawing>
      </w:r>
    </w:p>
    <w:p w:rsidR="004F4E34" w:rsidRPr="004F4E34" w:rsidRDefault="004F4E34" w:rsidP="004F4E34">
      <w:pPr>
        <w:spacing w:line="360" w:lineRule="auto"/>
        <w:rPr>
          <w:rFonts w:ascii="Book Antiqua" w:eastAsia="宋体" w:hAnsi="Book Antiqua" w:cs="Times New Roman"/>
          <w:sz w:val="24"/>
          <w:szCs w:val="24"/>
        </w:rPr>
      </w:pPr>
      <w:r w:rsidRPr="004F4E34">
        <w:rPr>
          <w:rFonts w:ascii="Book Antiqua" w:eastAsia="宋体" w:hAnsi="Book Antiqua" w:cs="Times New Roman"/>
          <w:b/>
          <w:sz w:val="24"/>
          <w:szCs w:val="24"/>
        </w:rPr>
        <w:t xml:space="preserve">Figure 5 </w:t>
      </w:r>
      <w:r w:rsidR="00E731A0" w:rsidRPr="00E731A0">
        <w:rPr>
          <w:rFonts w:ascii="Book Antiqua" w:eastAsia="宋体" w:hAnsi="Book Antiqua" w:cs="Times New Roman" w:hint="eastAsia"/>
          <w:b/>
          <w:caps/>
          <w:sz w:val="24"/>
          <w:szCs w:val="24"/>
        </w:rPr>
        <w:t>c</w:t>
      </w:r>
      <w:r w:rsidRPr="004F4E34">
        <w:rPr>
          <w:rFonts w:ascii="Book Antiqua" w:eastAsia="宋体" w:hAnsi="Book Antiqua" w:cs="Times New Roman"/>
          <w:b/>
          <w:sz w:val="24"/>
          <w:szCs w:val="24"/>
        </w:rPr>
        <w:t xml:space="preserve">ombination </w:t>
      </w:r>
      <w:proofErr w:type="gramStart"/>
      <w:r w:rsidRPr="004F4E34">
        <w:rPr>
          <w:rFonts w:ascii="Book Antiqua" w:eastAsia="宋体" w:hAnsi="Book Antiqua" w:cs="Times New Roman"/>
          <w:b/>
          <w:sz w:val="24"/>
          <w:szCs w:val="24"/>
        </w:rPr>
        <w:t>analysis</w:t>
      </w:r>
      <w:proofErr w:type="gramEnd"/>
      <w:r w:rsidRPr="004F4E34">
        <w:rPr>
          <w:rFonts w:ascii="Book Antiqua" w:eastAsia="宋体" w:hAnsi="Book Antiqua" w:cs="Times New Roman"/>
          <w:b/>
          <w:sz w:val="24"/>
          <w:szCs w:val="24"/>
        </w:rPr>
        <w:t xml:space="preserve"> of the survival data.</w:t>
      </w:r>
      <w:r w:rsidR="00E731A0">
        <w:rPr>
          <w:rFonts w:ascii="Book Antiqua" w:eastAsia="宋体" w:hAnsi="Book Antiqua" w:cs="Times New Roman"/>
          <w:sz w:val="24"/>
          <w:szCs w:val="24"/>
        </w:rPr>
        <w:t xml:space="preserve"> </w:t>
      </w:r>
      <w:r w:rsidRPr="004F4E34">
        <w:rPr>
          <w:rFonts w:ascii="Book Antiqua" w:eastAsia="宋体" w:hAnsi="Book Antiqua" w:cs="Times New Roman"/>
          <w:sz w:val="24"/>
          <w:szCs w:val="24"/>
        </w:rPr>
        <w:t xml:space="preserve">Overall survival </w:t>
      </w:r>
      <w:r w:rsidR="00E731A0">
        <w:rPr>
          <w:rFonts w:ascii="Book Antiqua" w:eastAsia="宋体" w:hAnsi="Book Antiqua" w:cs="Times New Roman" w:hint="eastAsia"/>
          <w:sz w:val="24"/>
          <w:szCs w:val="24"/>
        </w:rPr>
        <w:t>(</w:t>
      </w:r>
      <w:r w:rsidR="00E731A0" w:rsidRPr="004F4E34">
        <w:rPr>
          <w:rFonts w:ascii="Book Antiqua" w:eastAsia="宋体" w:hAnsi="Book Antiqua" w:cs="Times New Roman"/>
          <w:sz w:val="24"/>
          <w:szCs w:val="24"/>
        </w:rPr>
        <w:t>A</w:t>
      </w:r>
      <w:r w:rsidR="00E731A0">
        <w:rPr>
          <w:rFonts w:ascii="Book Antiqua" w:eastAsia="宋体" w:hAnsi="Book Antiqua" w:cs="Times New Roman" w:hint="eastAsia"/>
          <w:sz w:val="24"/>
          <w:szCs w:val="24"/>
        </w:rPr>
        <w:t xml:space="preserve">) </w:t>
      </w:r>
      <w:proofErr w:type="gramStart"/>
      <w:r w:rsidRPr="004F4E34">
        <w:rPr>
          <w:rFonts w:ascii="Book Antiqua" w:eastAsia="宋体" w:hAnsi="Book Antiqua" w:cs="Times New Roman"/>
          <w:sz w:val="24"/>
          <w:szCs w:val="24"/>
        </w:rPr>
        <w:t>and  disease</w:t>
      </w:r>
      <w:proofErr w:type="gramEnd"/>
      <w:r w:rsidRPr="004F4E34">
        <w:rPr>
          <w:rFonts w:ascii="Book Antiqua" w:eastAsia="宋体" w:hAnsi="Book Antiqua" w:cs="Times New Roman"/>
          <w:sz w:val="24"/>
          <w:szCs w:val="24"/>
        </w:rPr>
        <w:t xml:space="preserve">-free survival </w:t>
      </w:r>
      <w:r w:rsidR="00E731A0" w:rsidRPr="004F4E34">
        <w:rPr>
          <w:rFonts w:ascii="Book Antiqua" w:eastAsia="宋体" w:hAnsi="Book Antiqua" w:cs="Times New Roman"/>
          <w:sz w:val="24"/>
          <w:szCs w:val="24"/>
        </w:rPr>
        <w:t>(B)</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 xml:space="preserve">in hepatocellular carcinoma patients based on NG2 expression and TNM staging. </w:t>
      </w:r>
      <w:proofErr w:type="gramStart"/>
      <w:r w:rsidRPr="004F4E34">
        <w:rPr>
          <w:rFonts w:ascii="Book Antiqua" w:eastAsia="宋体" w:hAnsi="Book Antiqua" w:cs="Times New Roman"/>
          <w:sz w:val="24"/>
          <w:szCs w:val="24"/>
        </w:rPr>
        <w:t>a</w:t>
      </w:r>
      <w:proofErr w:type="gramEnd"/>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TNM stages</w:t>
      </w:r>
      <w:r w:rsidRPr="004F4E34">
        <w:rPr>
          <w:rFonts w:ascii="宋体" w:eastAsia="宋体" w:hAnsi="宋体" w:cs="宋体" w:hint="eastAsia"/>
          <w:sz w:val="24"/>
          <w:szCs w:val="24"/>
        </w:rPr>
        <w:t>Ⅰ</w:t>
      </w:r>
      <w:r w:rsidRPr="004F4E34">
        <w:rPr>
          <w:rFonts w:ascii="Book Antiqua" w:eastAsia="宋体" w:hAnsi="Book Antiqua" w:cs="Times New Roman"/>
          <w:sz w:val="24"/>
          <w:szCs w:val="24"/>
        </w:rPr>
        <w:t>/</w:t>
      </w:r>
      <w:r w:rsidRPr="004F4E34">
        <w:rPr>
          <w:rFonts w:ascii="宋体" w:eastAsia="宋体" w:hAnsi="宋体" w:cs="宋体" w:hint="eastAsia"/>
          <w:sz w:val="24"/>
          <w:szCs w:val="24"/>
        </w:rPr>
        <w:t>Ⅱ</w:t>
      </w:r>
      <w:r w:rsidRPr="004F4E34">
        <w:rPr>
          <w:rFonts w:ascii="Book Antiqua" w:eastAsia="宋体" w:hAnsi="Book Antiqua" w:cs="Times New Roman"/>
          <w:sz w:val="24"/>
          <w:szCs w:val="24"/>
        </w:rPr>
        <w:t>with NG2 low expression;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TNM stages</w:t>
      </w:r>
      <w:r w:rsidRPr="004F4E34">
        <w:rPr>
          <w:rFonts w:ascii="宋体" w:eastAsia="宋体" w:hAnsi="宋体" w:cs="宋体" w:hint="eastAsia"/>
          <w:sz w:val="24"/>
          <w:szCs w:val="24"/>
        </w:rPr>
        <w:t>Ⅰ</w:t>
      </w:r>
      <w:r w:rsidRPr="004F4E34">
        <w:rPr>
          <w:rFonts w:ascii="Book Antiqua" w:eastAsia="宋体" w:hAnsi="Book Antiqua" w:cs="Times New Roman"/>
          <w:sz w:val="24"/>
          <w:szCs w:val="24"/>
        </w:rPr>
        <w:t>/</w:t>
      </w:r>
      <w:r w:rsidRPr="004F4E34">
        <w:rPr>
          <w:rFonts w:ascii="宋体" w:eastAsia="宋体" w:hAnsi="宋体" w:cs="宋体" w:hint="eastAsia"/>
          <w:sz w:val="24"/>
          <w:szCs w:val="24"/>
        </w:rPr>
        <w:t>Ⅱ</w:t>
      </w:r>
      <w:r w:rsidRPr="004F4E34">
        <w:rPr>
          <w:rFonts w:ascii="Book Antiqua" w:eastAsia="宋体" w:hAnsi="Book Antiqua" w:cs="Times New Roman"/>
          <w:sz w:val="24"/>
          <w:szCs w:val="24"/>
        </w:rPr>
        <w:t>with NG2 high expression;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TNM stages </w:t>
      </w:r>
      <w:r w:rsidRPr="004F4E34">
        <w:rPr>
          <w:rFonts w:ascii="宋体" w:eastAsia="宋体" w:hAnsi="宋体" w:cs="宋体" w:hint="eastAsia"/>
          <w:sz w:val="24"/>
          <w:szCs w:val="24"/>
        </w:rPr>
        <w:t>Ⅲ</w:t>
      </w:r>
      <w:r w:rsidRPr="004F4E34">
        <w:rPr>
          <w:rFonts w:ascii="Book Antiqua" w:eastAsia="宋体" w:hAnsi="Book Antiqua" w:cs="Times New Roman"/>
          <w:sz w:val="24"/>
          <w:szCs w:val="24"/>
        </w:rPr>
        <w:t>/</w:t>
      </w:r>
      <w:r w:rsidRPr="004F4E34">
        <w:rPr>
          <w:rFonts w:ascii="宋体" w:eastAsia="宋体" w:hAnsi="宋体" w:cs="宋体" w:hint="eastAsia"/>
          <w:sz w:val="24"/>
          <w:szCs w:val="24"/>
        </w:rPr>
        <w:t>Ⅳ</w:t>
      </w:r>
      <w:r w:rsidRPr="004F4E34">
        <w:rPr>
          <w:rFonts w:ascii="Book Antiqua" w:eastAsia="宋体" w:hAnsi="Book Antiqua" w:cs="Times New Roman"/>
          <w:sz w:val="24"/>
          <w:szCs w:val="24"/>
        </w:rPr>
        <w:t>with NG2 low expression;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TNM stages </w:t>
      </w:r>
      <w:r w:rsidRPr="004F4E34">
        <w:rPr>
          <w:rFonts w:ascii="宋体" w:eastAsia="宋体" w:hAnsi="宋体" w:cs="宋体" w:hint="eastAsia"/>
          <w:sz w:val="24"/>
          <w:szCs w:val="24"/>
        </w:rPr>
        <w:t>Ⅲ</w:t>
      </w:r>
      <w:r w:rsidRPr="004F4E34">
        <w:rPr>
          <w:rFonts w:ascii="Book Antiqua" w:eastAsia="宋体" w:hAnsi="Book Antiqua" w:cs="Times New Roman"/>
          <w:sz w:val="24"/>
          <w:szCs w:val="24"/>
        </w:rPr>
        <w:t>/</w:t>
      </w:r>
      <w:r w:rsidRPr="004F4E34">
        <w:rPr>
          <w:rFonts w:ascii="宋体" w:eastAsia="宋体" w:hAnsi="宋体" w:cs="宋体" w:hint="eastAsia"/>
          <w:sz w:val="24"/>
          <w:szCs w:val="24"/>
        </w:rPr>
        <w:t>Ⅳ</w:t>
      </w:r>
      <w:r w:rsidRPr="004F4E34">
        <w:rPr>
          <w:rFonts w:ascii="Book Antiqua" w:eastAsia="宋体" w:hAnsi="Book Antiqua" w:cs="Times New Roman"/>
          <w:sz w:val="24"/>
          <w:szCs w:val="24"/>
        </w:rPr>
        <w:t>with NG2 high expression</w:t>
      </w:r>
      <w:r w:rsidR="00E731A0">
        <w:rPr>
          <w:rFonts w:ascii="Book Antiqua" w:eastAsia="宋体" w:hAnsi="Book Antiqua" w:cs="Times New Roman" w:hint="eastAsia"/>
          <w:sz w:val="24"/>
          <w:szCs w:val="24"/>
        </w:rPr>
        <w:t>;</w:t>
      </w:r>
      <w:r w:rsidR="00E731A0">
        <w:rPr>
          <w:rFonts w:ascii="Book Antiqua" w:eastAsia="宋体" w:hAnsi="Book Antiqua" w:cs="Times New Roman"/>
          <w:sz w:val="24"/>
          <w:szCs w:val="24"/>
        </w:rPr>
        <w:t xml:space="preserve"> </w:t>
      </w:r>
      <w:r w:rsidRPr="004F4E34">
        <w:rPr>
          <w:rFonts w:ascii="Book Antiqua" w:eastAsia="宋体" w:hAnsi="Book Antiqua" w:cs="Times New Roman"/>
          <w:sz w:val="24"/>
          <w:szCs w:val="24"/>
        </w:rPr>
        <w:t xml:space="preserve">Overall survival </w:t>
      </w:r>
      <w:r w:rsidR="00E731A0">
        <w:rPr>
          <w:rFonts w:ascii="Book Antiqua" w:eastAsia="宋体" w:hAnsi="Book Antiqua" w:cs="Times New Roman" w:hint="eastAsia"/>
          <w:sz w:val="24"/>
          <w:szCs w:val="24"/>
        </w:rPr>
        <w:t>(</w:t>
      </w:r>
      <w:r w:rsidR="00E731A0">
        <w:rPr>
          <w:rFonts w:ascii="Book Antiqua" w:eastAsia="宋体" w:hAnsi="Book Antiqua" w:cs="Times New Roman"/>
          <w:sz w:val="24"/>
          <w:szCs w:val="24"/>
        </w:rPr>
        <w:t>C</w:t>
      </w:r>
      <w:r w:rsidR="00E731A0">
        <w:rPr>
          <w:rFonts w:ascii="Book Antiqua" w:eastAsia="宋体" w:hAnsi="Book Antiqua" w:cs="Times New Roman" w:hint="eastAsia"/>
          <w:sz w:val="24"/>
          <w:szCs w:val="24"/>
        </w:rPr>
        <w:t xml:space="preserve">) </w:t>
      </w:r>
      <w:r w:rsidR="00E731A0">
        <w:rPr>
          <w:rFonts w:ascii="Book Antiqua" w:eastAsia="宋体" w:hAnsi="Book Antiqua" w:cs="Times New Roman"/>
          <w:sz w:val="24"/>
          <w:szCs w:val="24"/>
        </w:rPr>
        <w:t>and</w:t>
      </w:r>
      <w:r w:rsidRPr="004F4E34">
        <w:rPr>
          <w:rFonts w:ascii="Book Antiqua" w:eastAsia="宋体" w:hAnsi="Book Antiqua" w:cs="Times New Roman"/>
          <w:sz w:val="24"/>
          <w:szCs w:val="24"/>
        </w:rPr>
        <w:t xml:space="preserve"> disease-free survival </w:t>
      </w:r>
      <w:r w:rsidR="00E731A0" w:rsidRPr="004F4E34">
        <w:rPr>
          <w:rFonts w:ascii="Book Antiqua" w:eastAsia="宋体" w:hAnsi="Book Antiqua" w:cs="Times New Roman"/>
          <w:sz w:val="24"/>
          <w:szCs w:val="24"/>
        </w:rPr>
        <w:t>(D)</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 xml:space="preserve">in hepatocellular carcinoma patients </w:t>
      </w:r>
      <w:r w:rsidRPr="004F4E34">
        <w:rPr>
          <w:rFonts w:ascii="Book Antiqua" w:eastAsia="宋体" w:hAnsi="Book Antiqua" w:cs="Times New Roman"/>
          <w:sz w:val="24"/>
          <w:szCs w:val="24"/>
        </w:rPr>
        <w:lastRenderedPageBreak/>
        <w:t>based on NG2 expression and serum AFP. a</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Low </w:t>
      </w:r>
      <w:r w:rsidRPr="004F4E34">
        <w:rPr>
          <w:rFonts w:ascii="Book Antiqua" w:eastAsia="宋体" w:hAnsi="Book Antiqua" w:cs="Times New Roman"/>
          <w:sz w:val="24"/>
          <w:szCs w:val="24"/>
        </w:rPr>
        <w:t>level of serum AFP with NG2 low expression;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Low </w:t>
      </w:r>
      <w:r w:rsidRPr="004F4E34">
        <w:rPr>
          <w:rFonts w:ascii="Book Antiqua" w:eastAsia="宋体" w:hAnsi="Book Antiqua" w:cs="Times New Roman"/>
          <w:sz w:val="24"/>
          <w:szCs w:val="24"/>
        </w:rPr>
        <w:t>level of serum AFP with NG2 high expression;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High </w:t>
      </w:r>
      <w:r w:rsidRPr="004F4E34">
        <w:rPr>
          <w:rFonts w:ascii="Book Antiqua" w:eastAsia="宋体" w:hAnsi="Book Antiqua" w:cs="Times New Roman"/>
          <w:sz w:val="24"/>
          <w:szCs w:val="24"/>
        </w:rPr>
        <w:t>level of serum AFP with NG2 low expression;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High </w:t>
      </w:r>
      <w:r w:rsidRPr="004F4E34">
        <w:rPr>
          <w:rFonts w:ascii="Book Antiqua" w:eastAsia="宋体" w:hAnsi="Book Antiqua" w:cs="Times New Roman"/>
          <w:sz w:val="24"/>
          <w:szCs w:val="24"/>
        </w:rPr>
        <w:t>level of serum AFP with NG2 high expression</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Overall survival </w:t>
      </w:r>
      <w:r w:rsidR="00E731A0" w:rsidRPr="004F4E34">
        <w:rPr>
          <w:rFonts w:ascii="Book Antiqua" w:eastAsia="宋体" w:hAnsi="Book Antiqua" w:cs="Times New Roman"/>
          <w:sz w:val="24"/>
          <w:szCs w:val="24"/>
        </w:rPr>
        <w:t>(E)</w:t>
      </w:r>
      <w:r w:rsidR="00E731A0">
        <w:rPr>
          <w:rFonts w:ascii="Book Antiqua" w:eastAsia="宋体" w:hAnsi="Book Antiqua" w:cs="Times New Roman" w:hint="eastAsia"/>
          <w:sz w:val="24"/>
          <w:szCs w:val="24"/>
        </w:rPr>
        <w:t xml:space="preserve"> </w:t>
      </w:r>
      <w:r w:rsidR="00E731A0">
        <w:rPr>
          <w:rFonts w:ascii="Book Antiqua" w:eastAsia="宋体" w:hAnsi="Book Antiqua" w:cs="Times New Roman"/>
          <w:sz w:val="24"/>
          <w:szCs w:val="24"/>
        </w:rPr>
        <w:t>and</w:t>
      </w:r>
      <w:r w:rsidRPr="004F4E34">
        <w:rPr>
          <w:rFonts w:ascii="Book Antiqua" w:eastAsia="宋体" w:hAnsi="Book Antiqua" w:cs="Times New Roman"/>
          <w:sz w:val="24"/>
          <w:szCs w:val="24"/>
        </w:rPr>
        <w:t xml:space="preserve"> disease-free survival </w:t>
      </w:r>
      <w:r w:rsidR="00E731A0" w:rsidRPr="004F4E34">
        <w:rPr>
          <w:rFonts w:ascii="Book Antiqua" w:eastAsia="宋体" w:hAnsi="Book Antiqua" w:cs="Times New Roman"/>
          <w:sz w:val="24"/>
          <w:szCs w:val="24"/>
        </w:rPr>
        <w:t>(F)</w:t>
      </w:r>
      <w:r w:rsidR="00E731A0">
        <w:rPr>
          <w:rFonts w:ascii="Book Antiqua" w:eastAsia="宋体" w:hAnsi="Book Antiqua" w:cs="Times New Roman" w:hint="eastAsia"/>
          <w:sz w:val="24"/>
          <w:szCs w:val="24"/>
        </w:rPr>
        <w:t xml:space="preserve"> </w:t>
      </w:r>
      <w:r w:rsidRPr="004F4E34">
        <w:rPr>
          <w:rFonts w:ascii="Book Antiqua" w:eastAsia="宋体" w:hAnsi="Book Antiqua" w:cs="Times New Roman"/>
          <w:sz w:val="24"/>
          <w:szCs w:val="24"/>
        </w:rPr>
        <w:t>in hepatocellular carcinoma patients based on NG2 expression and venous invasion.</w:t>
      </w:r>
      <w:r w:rsidRPr="004F4E34">
        <w:rPr>
          <w:rFonts w:ascii="Book Antiqua" w:hAnsi="Book Antiqua"/>
          <w:sz w:val="24"/>
          <w:szCs w:val="24"/>
        </w:rPr>
        <w:t xml:space="preserve"> </w:t>
      </w:r>
      <w:proofErr w:type="gramStart"/>
      <w:r w:rsidRPr="004F4E34">
        <w:rPr>
          <w:rFonts w:ascii="Book Antiqua" w:eastAsia="宋体" w:hAnsi="Book Antiqua" w:cs="Times New Roman"/>
          <w:sz w:val="24"/>
          <w:szCs w:val="24"/>
        </w:rPr>
        <w:t>a</w:t>
      </w:r>
      <w:proofErr w:type="gramEnd"/>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No </w:t>
      </w:r>
      <w:r w:rsidRPr="004F4E34">
        <w:rPr>
          <w:rFonts w:ascii="Book Antiqua" w:eastAsia="宋体" w:hAnsi="Book Antiqua" w:cs="Times New Roman"/>
          <w:sz w:val="24"/>
          <w:szCs w:val="24"/>
        </w:rPr>
        <w:t>invasion with NG2 low expression; b</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No </w:t>
      </w:r>
      <w:r w:rsidRPr="004F4E34">
        <w:rPr>
          <w:rFonts w:ascii="Book Antiqua" w:eastAsia="宋体" w:hAnsi="Book Antiqua" w:cs="Times New Roman"/>
          <w:sz w:val="24"/>
          <w:szCs w:val="24"/>
        </w:rPr>
        <w:t>invasion with NG2 high expression; c</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Invasion </w:t>
      </w:r>
      <w:r w:rsidRPr="004F4E34">
        <w:rPr>
          <w:rFonts w:ascii="Book Antiqua" w:eastAsia="宋体" w:hAnsi="Book Antiqua" w:cs="Times New Roman"/>
          <w:sz w:val="24"/>
          <w:szCs w:val="24"/>
        </w:rPr>
        <w:t>with NG2 low expression; d</w:t>
      </w:r>
      <w:r w:rsidR="00E731A0">
        <w:rPr>
          <w:rFonts w:ascii="Book Antiqua" w:eastAsia="宋体" w:hAnsi="Book Antiqua" w:cs="Times New Roman" w:hint="eastAsia"/>
          <w:sz w:val="24"/>
          <w:szCs w:val="24"/>
        </w:rPr>
        <w:t>:</w:t>
      </w:r>
      <w:r w:rsidRPr="004F4E34">
        <w:rPr>
          <w:rFonts w:ascii="Book Antiqua" w:eastAsia="宋体" w:hAnsi="Book Antiqua" w:cs="Times New Roman"/>
          <w:sz w:val="24"/>
          <w:szCs w:val="24"/>
        </w:rPr>
        <w:t xml:space="preserve"> </w:t>
      </w:r>
      <w:r w:rsidR="00E731A0" w:rsidRPr="004F4E34">
        <w:rPr>
          <w:rFonts w:ascii="Book Antiqua" w:eastAsia="宋体" w:hAnsi="Book Antiqua" w:cs="Times New Roman"/>
          <w:sz w:val="24"/>
          <w:szCs w:val="24"/>
        </w:rPr>
        <w:t xml:space="preserve">No </w:t>
      </w:r>
      <w:r w:rsidRPr="004F4E34">
        <w:rPr>
          <w:rFonts w:ascii="Book Antiqua" w:eastAsia="宋体" w:hAnsi="Book Antiqua" w:cs="Times New Roman"/>
          <w:sz w:val="24"/>
          <w:szCs w:val="24"/>
        </w:rPr>
        <w:t>invasion with NG2 high expression.</w:t>
      </w:r>
    </w:p>
    <w:p w:rsidR="004F4E34" w:rsidRPr="004F4E34" w:rsidRDefault="004F4E34" w:rsidP="004F4E34">
      <w:pPr>
        <w:widowControl/>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br w:type="page"/>
      </w:r>
    </w:p>
    <w:p w:rsidR="004F4E34" w:rsidRPr="00E731A0" w:rsidRDefault="004F4E34" w:rsidP="004F4E34">
      <w:pPr>
        <w:widowControl/>
        <w:spacing w:line="360" w:lineRule="auto"/>
        <w:rPr>
          <w:rFonts w:ascii="Book Antiqua" w:hAnsi="Book Antiqua" w:cs="Times New Roman"/>
          <w:b/>
          <w:sz w:val="24"/>
          <w:szCs w:val="24"/>
        </w:rPr>
      </w:pPr>
      <w:r w:rsidRPr="004F4E34">
        <w:rPr>
          <w:rFonts w:ascii="Book Antiqua" w:hAnsi="Book Antiqua" w:cs="Times New Roman"/>
          <w:b/>
          <w:sz w:val="24"/>
          <w:szCs w:val="24"/>
        </w:rPr>
        <w:lastRenderedPageBreak/>
        <w:t>Table</w:t>
      </w:r>
      <w:r w:rsidRPr="004F4E34">
        <w:rPr>
          <w:rFonts w:ascii="Book Antiqua" w:hAnsi="Book Antiqua"/>
          <w:b/>
          <w:sz w:val="24"/>
          <w:szCs w:val="24"/>
        </w:rPr>
        <w:t xml:space="preserve"> 1</w:t>
      </w:r>
      <w:r w:rsidRPr="004F4E34">
        <w:rPr>
          <w:rFonts w:ascii="Book Antiqua" w:hAnsi="Book Antiqua" w:cs="Times New Roman"/>
          <w:b/>
          <w:sz w:val="24"/>
          <w:szCs w:val="24"/>
        </w:rPr>
        <w:t xml:space="preserve"> Relationship between </w:t>
      </w:r>
      <w:r w:rsidR="00E731A0" w:rsidRPr="00E731A0">
        <w:rPr>
          <w:rFonts w:ascii="Book Antiqua" w:eastAsia="宋体" w:hAnsi="Book Antiqua" w:cs="Times New Roman"/>
          <w:b/>
          <w:sz w:val="24"/>
          <w:szCs w:val="24"/>
        </w:rPr>
        <w:t>neuron-glial antigen 2</w:t>
      </w:r>
      <w:r w:rsidR="00E731A0">
        <w:rPr>
          <w:rFonts w:ascii="Book Antiqua" w:eastAsia="宋体" w:hAnsi="Book Antiqua" w:cs="Times New Roman" w:hint="eastAsia"/>
          <w:b/>
          <w:sz w:val="24"/>
          <w:szCs w:val="24"/>
        </w:rPr>
        <w:t xml:space="preserve"> </w:t>
      </w:r>
      <w:r w:rsidRPr="004F4E34">
        <w:rPr>
          <w:rFonts w:ascii="Book Antiqua" w:hAnsi="Book Antiqua" w:cs="Times New Roman"/>
          <w:b/>
          <w:sz w:val="24"/>
          <w:szCs w:val="24"/>
        </w:rPr>
        <w:t xml:space="preserve">expression and </w:t>
      </w:r>
      <w:proofErr w:type="spellStart"/>
      <w:r w:rsidRPr="004F4E34">
        <w:rPr>
          <w:rFonts w:ascii="Book Antiqua" w:hAnsi="Book Antiqua" w:cs="Times New Roman"/>
          <w:b/>
          <w:sz w:val="24"/>
          <w:szCs w:val="24"/>
        </w:rPr>
        <w:t>clinicopathological</w:t>
      </w:r>
      <w:proofErr w:type="spellEnd"/>
      <w:r w:rsidRPr="004F4E34">
        <w:rPr>
          <w:rFonts w:ascii="Book Antiqua" w:hAnsi="Book Antiqua" w:cs="Times New Roman"/>
          <w:b/>
          <w:sz w:val="24"/>
          <w:szCs w:val="24"/>
        </w:rPr>
        <w:t xml:space="preserve"> characteristics in </w:t>
      </w:r>
      <w:r w:rsidR="00E731A0" w:rsidRPr="00E731A0">
        <w:rPr>
          <w:rFonts w:ascii="Book Antiqua" w:hAnsi="Book Antiqua" w:cs="Times New Roman"/>
          <w:b/>
          <w:sz w:val="24"/>
          <w:szCs w:val="24"/>
        </w:rPr>
        <w:t xml:space="preserve">hepatocellular carcinoma </w:t>
      </w:r>
      <w:r w:rsidR="00E731A0">
        <w:rPr>
          <w:rFonts w:ascii="Book Antiqua" w:hAnsi="Book Antiqua" w:cs="Times New Roman"/>
          <w:b/>
          <w:sz w:val="24"/>
          <w:szCs w:val="24"/>
        </w:rPr>
        <w:t>patients</w:t>
      </w:r>
    </w:p>
    <w:tbl>
      <w:tblPr>
        <w:tblStyle w:val="af"/>
        <w:tblW w:w="8233" w:type="dxa"/>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810"/>
        <w:gridCol w:w="922"/>
        <w:gridCol w:w="842"/>
        <w:gridCol w:w="1250"/>
        <w:gridCol w:w="1188"/>
      </w:tblGrid>
      <w:tr w:rsidR="004F4E34" w:rsidRPr="004F4E34" w:rsidTr="00331AF9">
        <w:trPr>
          <w:trHeight w:val="365"/>
        </w:trPr>
        <w:tc>
          <w:tcPr>
            <w:tcW w:w="3221" w:type="dxa"/>
            <w:vMerge w:val="restart"/>
            <w:tcBorders>
              <w:top w:val="single" w:sz="12" w:space="0" w:color="auto"/>
            </w:tcBorders>
          </w:tcPr>
          <w:p w:rsidR="004F4E34" w:rsidRPr="004F4E34" w:rsidRDefault="004F4E34" w:rsidP="004F4E34">
            <w:pPr>
              <w:spacing w:line="360" w:lineRule="auto"/>
              <w:rPr>
                <w:rFonts w:ascii="Book Antiqua" w:hAnsi="Book Antiqua" w:cs="Times New Roman"/>
                <w:b/>
                <w:sz w:val="24"/>
                <w:szCs w:val="24"/>
              </w:rPr>
            </w:pPr>
            <w:bookmarkStart w:id="322" w:name="OLE_LINK1"/>
            <w:bookmarkStart w:id="323" w:name="OLE_LINK2"/>
            <w:r w:rsidRPr="004F4E34">
              <w:rPr>
                <w:rFonts w:ascii="Book Antiqua" w:hAnsi="Book Antiqua" w:cs="Times New Roman"/>
                <w:b/>
                <w:sz w:val="24"/>
                <w:szCs w:val="24"/>
              </w:rPr>
              <w:t>Characteristics</w:t>
            </w:r>
          </w:p>
        </w:tc>
        <w:tc>
          <w:tcPr>
            <w:tcW w:w="810" w:type="dxa"/>
            <w:vMerge w:val="restart"/>
            <w:tcBorders>
              <w:top w:val="single" w:sz="12" w:space="0" w:color="auto"/>
            </w:tcBorders>
          </w:tcPr>
          <w:p w:rsidR="004F4E34" w:rsidRPr="00A66706" w:rsidRDefault="00A66706" w:rsidP="004F4E34">
            <w:pPr>
              <w:spacing w:line="360" w:lineRule="auto"/>
              <w:rPr>
                <w:rFonts w:ascii="Book Antiqua" w:hAnsi="Book Antiqua" w:cs="Times New Roman"/>
                <w:b/>
                <w:i/>
                <w:sz w:val="24"/>
                <w:szCs w:val="24"/>
              </w:rPr>
            </w:pPr>
            <w:r w:rsidRPr="00A66706">
              <w:rPr>
                <w:rFonts w:ascii="Book Antiqua" w:hAnsi="Book Antiqua" w:cs="Times New Roman" w:hint="eastAsia"/>
                <w:b/>
                <w:i/>
                <w:sz w:val="24"/>
                <w:szCs w:val="24"/>
              </w:rPr>
              <w:t>n</w:t>
            </w:r>
          </w:p>
        </w:tc>
        <w:tc>
          <w:tcPr>
            <w:tcW w:w="1764" w:type="dxa"/>
            <w:gridSpan w:val="2"/>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NG2</w:t>
            </w:r>
          </w:p>
        </w:tc>
        <w:tc>
          <w:tcPr>
            <w:tcW w:w="1250" w:type="dxa"/>
            <w:vMerge w:val="restart"/>
            <w:tcBorders>
              <w:top w:val="single" w:sz="12" w:space="0" w:color="auto"/>
            </w:tcBorders>
          </w:tcPr>
          <w:p w:rsidR="004F4E34" w:rsidRPr="004F4E34" w:rsidRDefault="004F4E34" w:rsidP="004F4E34">
            <w:pPr>
              <w:spacing w:line="360" w:lineRule="auto"/>
              <w:rPr>
                <w:rFonts w:ascii="Book Antiqua" w:hAnsi="Book Antiqua" w:cs="Times New Roman"/>
                <w:b/>
                <w:sz w:val="24"/>
                <w:szCs w:val="24"/>
              </w:rPr>
            </w:pPr>
            <w:bookmarkStart w:id="324" w:name="OLE_LINK100"/>
            <w:bookmarkStart w:id="325" w:name="OLE_LINK101"/>
            <w:r w:rsidRPr="00E731A0">
              <w:rPr>
                <w:rFonts w:ascii="Book Antiqua" w:hAnsi="Book Antiqua" w:cs="Times New Roman"/>
                <w:b/>
                <w:i/>
                <w:sz w:val="24"/>
                <w:szCs w:val="24"/>
              </w:rPr>
              <w:t>χ</w:t>
            </w:r>
            <w:r w:rsidRPr="004F4E34">
              <w:rPr>
                <w:rFonts w:ascii="Book Antiqua" w:hAnsi="Book Antiqua" w:cs="Times New Roman"/>
                <w:b/>
                <w:sz w:val="24"/>
                <w:szCs w:val="24"/>
                <w:vertAlign w:val="superscript"/>
              </w:rPr>
              <w:t>2</w:t>
            </w:r>
            <w:r w:rsidRPr="004F4E34">
              <w:rPr>
                <w:rFonts w:ascii="Book Antiqua" w:hAnsi="Book Antiqua" w:cs="Times New Roman"/>
                <w:b/>
                <w:sz w:val="24"/>
                <w:szCs w:val="24"/>
              </w:rPr>
              <w:t>-value</w:t>
            </w:r>
            <w:bookmarkEnd w:id="324"/>
            <w:bookmarkEnd w:id="325"/>
          </w:p>
        </w:tc>
        <w:tc>
          <w:tcPr>
            <w:tcW w:w="1188" w:type="dxa"/>
            <w:vMerge w:val="restart"/>
            <w:tcBorders>
              <w:top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E731A0">
              <w:rPr>
                <w:rFonts w:ascii="Book Antiqua" w:hAnsi="Book Antiqua" w:cs="Times New Roman"/>
                <w:b/>
                <w:i/>
                <w:caps/>
                <w:sz w:val="24"/>
                <w:szCs w:val="24"/>
              </w:rPr>
              <w:t>p</w:t>
            </w:r>
            <w:r w:rsidRPr="004F4E34">
              <w:rPr>
                <w:rFonts w:ascii="Book Antiqua" w:hAnsi="Book Antiqua" w:cs="Times New Roman"/>
                <w:b/>
                <w:sz w:val="24"/>
                <w:szCs w:val="24"/>
              </w:rPr>
              <w:t>-value</w:t>
            </w:r>
          </w:p>
        </w:tc>
      </w:tr>
      <w:tr w:rsidR="004F4E34" w:rsidRPr="004F4E34" w:rsidTr="00331AF9">
        <w:trPr>
          <w:trHeight w:val="198"/>
        </w:trPr>
        <w:tc>
          <w:tcPr>
            <w:tcW w:w="3221" w:type="dxa"/>
            <w:vMerge/>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810" w:type="dxa"/>
            <w:vMerge/>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922"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High</w:t>
            </w:r>
          </w:p>
        </w:tc>
        <w:tc>
          <w:tcPr>
            <w:tcW w:w="842"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Low</w:t>
            </w:r>
          </w:p>
        </w:tc>
        <w:tc>
          <w:tcPr>
            <w:tcW w:w="1250" w:type="dxa"/>
            <w:vMerge/>
            <w:tcBorders>
              <w:bottom w:val="single" w:sz="12" w:space="0" w:color="auto"/>
            </w:tcBorders>
            <w:vAlign w:val="center"/>
          </w:tcPr>
          <w:p w:rsidR="004F4E34" w:rsidRPr="004F4E34" w:rsidRDefault="004F4E34" w:rsidP="004F4E34">
            <w:pPr>
              <w:spacing w:line="360" w:lineRule="auto"/>
              <w:rPr>
                <w:rFonts w:ascii="Book Antiqua" w:hAnsi="Book Antiqua" w:cs="Times New Roman"/>
                <w:sz w:val="24"/>
                <w:szCs w:val="24"/>
              </w:rPr>
            </w:pPr>
          </w:p>
        </w:tc>
        <w:tc>
          <w:tcPr>
            <w:tcW w:w="1188" w:type="dxa"/>
            <w:vMerge/>
            <w:tcBorders>
              <w:bottom w:val="single" w:sz="12" w:space="0" w:color="auto"/>
            </w:tcBorders>
            <w:vAlign w:val="center"/>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365"/>
        </w:trPr>
        <w:tc>
          <w:tcPr>
            <w:tcW w:w="3221"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 xml:space="preserve">Hepatocellular carcinoma </w:t>
            </w:r>
          </w:p>
        </w:tc>
        <w:tc>
          <w:tcPr>
            <w:tcW w:w="810"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132</w:t>
            </w:r>
          </w:p>
        </w:tc>
        <w:tc>
          <w:tcPr>
            <w:tcW w:w="922"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84</w:t>
            </w:r>
          </w:p>
        </w:tc>
        <w:tc>
          <w:tcPr>
            <w:tcW w:w="842"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48</w:t>
            </w:r>
          </w:p>
        </w:tc>
        <w:tc>
          <w:tcPr>
            <w:tcW w:w="1250"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188"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&lt;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0.0001</w:t>
            </w:r>
          </w:p>
        </w:tc>
      </w:tr>
      <w:tr w:rsidR="004F4E34" w:rsidRPr="004F4E34" w:rsidTr="00331AF9">
        <w:trPr>
          <w:trHeight w:val="365"/>
        </w:trPr>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Non-tumor liver</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96</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27</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69</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365"/>
        </w:trPr>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Total cases</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132</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84</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48</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365"/>
        </w:trPr>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Age</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351"/>
        </w:trPr>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26" w:name="_Hlk373248381"/>
            <w:r w:rsidRPr="004F4E34">
              <w:rPr>
                <w:rFonts w:ascii="Book Antiqua" w:hAnsi="Book Antiqua" w:cs="Times New Roman"/>
                <w:sz w:val="24"/>
                <w:szCs w:val="24"/>
              </w:rPr>
              <w: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50</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62</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40</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22</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0.039</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0.843</w:t>
            </w:r>
          </w:p>
        </w:tc>
      </w:tr>
      <w:tr w:rsidR="004F4E34" w:rsidRPr="004F4E34" w:rsidTr="00331AF9">
        <w:trPr>
          <w:trHeight w:val="261"/>
        </w:trPr>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&lt;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50</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70</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44</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26</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26"/>
      <w:tr w:rsidR="004F4E34" w:rsidRPr="004F4E34" w:rsidTr="00331AF9">
        <w:trPr>
          <w:trHeight w:val="130"/>
        </w:trPr>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Sex</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130"/>
        </w:trPr>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27" w:name="_Hlk373248544"/>
            <w:r w:rsidRPr="004F4E34">
              <w:rPr>
                <w:rFonts w:ascii="Book Antiqua" w:hAnsi="Book Antiqua" w:cs="Times New Roman"/>
                <w:sz w:val="24"/>
                <w:szCs w:val="24"/>
              </w:rPr>
              <w:t>Male</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106</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69</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37</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0.494</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0.482</w:t>
            </w:r>
          </w:p>
        </w:tc>
      </w:tr>
      <w:tr w:rsidR="004F4E34" w:rsidRPr="004F4E34" w:rsidTr="00331AF9">
        <w:trPr>
          <w:trHeight w:val="130"/>
        </w:trPr>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Female</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26</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15</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11</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27"/>
      <w:tr w:rsidR="004F4E34" w:rsidRPr="004F4E34" w:rsidTr="00331AF9">
        <w:trPr>
          <w:trHeight w:val="130"/>
        </w:trPr>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Tumor size</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rPr>
          <w:trHeight w:val="130"/>
        </w:trPr>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28" w:name="_Hlk373248642"/>
            <w:r w:rsidRPr="004F4E34">
              <w:rPr>
                <w:rFonts w:ascii="Book Antiqua" w:hAnsi="Book Antiqua" w:cs="Times New Roman"/>
                <w:sz w:val="24"/>
                <w:szCs w:val="24"/>
              </w:rPr>
              <w: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5 cm</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90</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56</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34</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0.244</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0.621</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&lt;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5 cm</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42</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28</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14</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28"/>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TNM stage</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29" w:name="OLE_LINK181"/>
            <w:bookmarkStart w:id="330" w:name="OLE_LINK182"/>
            <w:bookmarkStart w:id="331" w:name="_Hlk373248759"/>
            <w:r w:rsidRPr="004F4E34">
              <w:rPr>
                <w:rFonts w:ascii="Book Antiqua" w:hAnsi="Book Antiqua" w:cs="Times New Roman"/>
                <w:sz w:val="24"/>
                <w:szCs w:val="24"/>
              </w:rPr>
              <w:t>I, II</w:t>
            </w:r>
            <w:bookmarkEnd w:id="329"/>
            <w:bookmarkEnd w:id="330"/>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52</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25</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27</w:t>
            </w:r>
          </w:p>
        </w:tc>
        <w:tc>
          <w:tcPr>
            <w:tcW w:w="1250" w:type="dxa"/>
          </w:tcPr>
          <w:p w:rsidR="004F4E34" w:rsidRPr="004F4E34" w:rsidRDefault="004F4E34" w:rsidP="004F4E34">
            <w:pPr>
              <w:spacing w:line="360" w:lineRule="auto"/>
              <w:rPr>
                <w:rFonts w:ascii="Book Antiqua" w:hAnsi="Book Antiqua" w:cs="Times New Roman"/>
                <w:sz w:val="24"/>
                <w:szCs w:val="24"/>
              </w:rPr>
            </w:pPr>
            <w:bookmarkStart w:id="332" w:name="OLE_LINK134"/>
            <w:bookmarkStart w:id="333" w:name="OLE_LINK135"/>
            <w:r w:rsidRPr="004F4E34">
              <w:rPr>
                <w:rFonts w:ascii="Book Antiqua" w:hAnsi="Book Antiqua" w:cs="Times New Roman"/>
                <w:sz w:val="24"/>
                <w:szCs w:val="24"/>
              </w:rPr>
              <w:t>8.976</w:t>
            </w:r>
            <w:bookmarkEnd w:id="332"/>
            <w:bookmarkEnd w:id="333"/>
          </w:p>
        </w:tc>
        <w:tc>
          <w:tcPr>
            <w:tcW w:w="1188" w:type="dxa"/>
          </w:tcPr>
          <w:p w:rsidR="004F4E34" w:rsidRPr="004F4E34" w:rsidRDefault="004F4E34" w:rsidP="004F4E34">
            <w:pPr>
              <w:spacing w:line="360" w:lineRule="auto"/>
              <w:rPr>
                <w:rFonts w:ascii="Book Antiqua" w:hAnsi="Book Antiqua" w:cs="Times New Roman"/>
                <w:sz w:val="24"/>
                <w:szCs w:val="24"/>
              </w:rPr>
            </w:pPr>
            <w:bookmarkStart w:id="334" w:name="OLE_LINK171"/>
            <w:bookmarkStart w:id="335" w:name="OLE_LINK172"/>
            <w:r w:rsidRPr="004F4E34">
              <w:rPr>
                <w:rFonts w:ascii="Book Antiqua" w:hAnsi="Book Antiqua" w:cs="Times New Roman"/>
                <w:sz w:val="24"/>
                <w:szCs w:val="24"/>
              </w:rPr>
              <w:t>0.002</w:t>
            </w:r>
            <w:bookmarkEnd w:id="334"/>
            <w:bookmarkEnd w:id="335"/>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36" w:name="_Hlk388433517"/>
            <w:r w:rsidRPr="004F4E34">
              <w:rPr>
                <w:rFonts w:ascii="Book Antiqua" w:hAnsi="Book Antiqua" w:cs="Times New Roman"/>
                <w:sz w:val="24"/>
                <w:szCs w:val="24"/>
              </w:rPr>
              <w:t>III, IV</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80</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59</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21</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31"/>
      <w:bookmarkEnd w:id="336"/>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Tumor differentiation</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37" w:name="_Hlk388434652"/>
            <w:bookmarkStart w:id="338" w:name="_Hlk373248836"/>
            <w:r w:rsidRPr="004F4E34">
              <w:rPr>
                <w:rFonts w:ascii="Book Antiqua" w:hAnsi="Book Antiqua" w:cs="Times New Roman"/>
                <w:sz w:val="24"/>
                <w:szCs w:val="24"/>
              </w:rPr>
              <w:t xml:space="preserve">Well </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33</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15</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18</w:t>
            </w:r>
          </w:p>
        </w:tc>
        <w:tc>
          <w:tcPr>
            <w:tcW w:w="1250" w:type="dxa"/>
          </w:tcPr>
          <w:p w:rsidR="004F4E34" w:rsidRPr="004F4E34" w:rsidRDefault="004F4E34" w:rsidP="004F4E34">
            <w:pPr>
              <w:spacing w:line="360" w:lineRule="auto"/>
              <w:rPr>
                <w:rFonts w:ascii="Book Antiqua" w:hAnsi="Book Antiqua" w:cs="Times New Roman"/>
                <w:sz w:val="24"/>
                <w:szCs w:val="24"/>
              </w:rPr>
            </w:pPr>
            <w:bookmarkStart w:id="339" w:name="OLE_LINK102"/>
            <w:bookmarkStart w:id="340" w:name="OLE_LINK107"/>
            <w:r w:rsidRPr="004F4E34">
              <w:rPr>
                <w:rFonts w:ascii="Book Antiqua" w:hAnsi="Book Antiqua" w:cs="Times New Roman"/>
                <w:sz w:val="24"/>
                <w:szCs w:val="24"/>
              </w:rPr>
              <w:t>9.436</w:t>
            </w:r>
            <w:bookmarkEnd w:id="339"/>
            <w:bookmarkEnd w:id="340"/>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0.008</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Moderate</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52</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32</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20</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37"/>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Poor</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47</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37</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38"/>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Serum AFP</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41" w:name="_Hlk373248898"/>
            <w:r w:rsidRPr="004F4E34">
              <w:rPr>
                <w:rFonts w:ascii="Book Antiqua" w:hAnsi="Book Antiqua" w:cs="Times New Roman"/>
                <w:sz w:val="24"/>
                <w:szCs w:val="24"/>
              </w:rPr>
              <w:t>≥ 200 ng/</w:t>
            </w:r>
            <w:proofErr w:type="spellStart"/>
            <w:r w:rsidRPr="004F4E34">
              <w:rPr>
                <w:rFonts w:ascii="Book Antiqua" w:hAnsi="Book Antiqua" w:cs="Times New Roman"/>
                <w:sz w:val="24"/>
                <w:szCs w:val="24"/>
              </w:rPr>
              <w:t>dL</w:t>
            </w:r>
            <w:proofErr w:type="spellEnd"/>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42</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30</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12</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1.616</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0.203</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&lt; 200 ng/</w:t>
            </w:r>
            <w:proofErr w:type="spellStart"/>
            <w:r w:rsidRPr="004F4E34">
              <w:rPr>
                <w:rFonts w:ascii="Book Antiqua" w:hAnsi="Book Antiqua" w:cs="Times New Roman"/>
                <w:sz w:val="24"/>
                <w:szCs w:val="24"/>
              </w:rPr>
              <w:t>dL</w:t>
            </w:r>
            <w:proofErr w:type="spellEnd"/>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90</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54</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36</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41"/>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Recurrence</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42" w:name="_Hlk372638983"/>
            <w:r w:rsidRPr="004F4E34">
              <w:rPr>
                <w:rFonts w:ascii="Book Antiqua" w:hAnsi="Book Antiqua" w:cs="Times New Roman"/>
                <w:sz w:val="24"/>
                <w:szCs w:val="24"/>
              </w:rPr>
              <w:t>Yes</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65</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48</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17</w:t>
            </w:r>
          </w:p>
        </w:tc>
        <w:tc>
          <w:tcPr>
            <w:tcW w:w="1250" w:type="dxa"/>
          </w:tcPr>
          <w:p w:rsidR="004F4E34" w:rsidRPr="004F4E34" w:rsidRDefault="004F4E34" w:rsidP="004F4E34">
            <w:pPr>
              <w:spacing w:line="360" w:lineRule="auto"/>
              <w:rPr>
                <w:rFonts w:ascii="Book Antiqua" w:hAnsi="Book Antiqua" w:cs="Times New Roman"/>
                <w:sz w:val="24"/>
                <w:szCs w:val="24"/>
              </w:rPr>
            </w:pPr>
            <w:bookmarkStart w:id="343" w:name="OLE_LINK130"/>
            <w:bookmarkStart w:id="344" w:name="OLE_LINK133"/>
            <w:r w:rsidRPr="004F4E34">
              <w:rPr>
                <w:rFonts w:ascii="Book Antiqua" w:hAnsi="Book Antiqua" w:cs="Times New Roman"/>
                <w:sz w:val="24"/>
                <w:szCs w:val="24"/>
              </w:rPr>
              <w:t>5.769</w:t>
            </w:r>
            <w:bookmarkEnd w:id="343"/>
            <w:bookmarkEnd w:id="344"/>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0.016</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No</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67</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36</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31</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42"/>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lastRenderedPageBreak/>
              <w:t>Invasion</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45" w:name="_Hlk372639355"/>
            <w:r w:rsidRPr="004F4E34">
              <w:rPr>
                <w:rFonts w:ascii="Book Antiqua" w:hAnsi="Book Antiqua" w:cs="Times New Roman"/>
                <w:sz w:val="24"/>
                <w:szCs w:val="24"/>
              </w:rPr>
              <w:t>Yes</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70</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51</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19</w:t>
            </w:r>
          </w:p>
        </w:tc>
        <w:tc>
          <w:tcPr>
            <w:tcW w:w="1250" w:type="dxa"/>
          </w:tcPr>
          <w:p w:rsidR="004F4E34" w:rsidRPr="004F4E34" w:rsidRDefault="004F4E34" w:rsidP="004F4E34">
            <w:pPr>
              <w:spacing w:line="360" w:lineRule="auto"/>
              <w:rPr>
                <w:rFonts w:ascii="Book Antiqua" w:hAnsi="Book Antiqua" w:cs="Times New Roman"/>
                <w:sz w:val="24"/>
                <w:szCs w:val="24"/>
              </w:rPr>
            </w:pPr>
            <w:bookmarkStart w:id="346" w:name="OLE_LINK142"/>
            <w:bookmarkStart w:id="347" w:name="OLE_LINK149"/>
            <w:r w:rsidRPr="004F4E34">
              <w:rPr>
                <w:rFonts w:ascii="Book Antiqua" w:hAnsi="Book Antiqua" w:cs="Times New Roman"/>
                <w:sz w:val="24"/>
                <w:szCs w:val="24"/>
              </w:rPr>
              <w:t>5.476</w:t>
            </w:r>
            <w:bookmarkEnd w:id="346"/>
            <w:bookmarkEnd w:id="347"/>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0.019</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No</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62</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33</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29</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45"/>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Tumor number</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48" w:name="_Hlk373249161"/>
            <w:r w:rsidRPr="004F4E34">
              <w:rPr>
                <w:rFonts w:ascii="Book Antiqua" w:hAnsi="Book Antiqua" w:cs="Times New Roman"/>
                <w:sz w:val="24"/>
                <w:szCs w:val="24"/>
              </w:rPr>
              <w:t>multiple</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31</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19</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12</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0.096</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0.756</w:t>
            </w: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single</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101</w:t>
            </w:r>
          </w:p>
        </w:tc>
        <w:tc>
          <w:tcPr>
            <w:tcW w:w="92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65</w:t>
            </w:r>
          </w:p>
        </w:tc>
        <w:tc>
          <w:tcPr>
            <w:tcW w:w="84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36</w:t>
            </w:r>
          </w:p>
        </w:tc>
        <w:tc>
          <w:tcPr>
            <w:tcW w:w="1250"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p>
        </w:tc>
      </w:tr>
      <w:bookmarkEnd w:id="348"/>
      <w:tr w:rsidR="004F4E34" w:rsidRPr="004F4E34" w:rsidTr="00331AF9">
        <w:tc>
          <w:tcPr>
            <w:tcW w:w="322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Tumor capsule</w:t>
            </w:r>
          </w:p>
        </w:tc>
        <w:tc>
          <w:tcPr>
            <w:tcW w:w="5012" w:type="dxa"/>
            <w:gridSpan w:val="5"/>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221" w:type="dxa"/>
          </w:tcPr>
          <w:p w:rsidR="004F4E34" w:rsidRPr="004F4E34" w:rsidRDefault="004F4E34" w:rsidP="004F4E34">
            <w:pPr>
              <w:spacing w:line="360" w:lineRule="auto"/>
              <w:ind w:left="321"/>
              <w:rPr>
                <w:rFonts w:ascii="Book Antiqua" w:hAnsi="Book Antiqua" w:cs="Times New Roman"/>
                <w:sz w:val="24"/>
                <w:szCs w:val="24"/>
              </w:rPr>
            </w:pPr>
            <w:bookmarkStart w:id="349" w:name="_Hlk373249435"/>
            <w:r w:rsidRPr="004F4E34">
              <w:rPr>
                <w:rFonts w:ascii="Book Antiqua" w:hAnsi="Book Antiqua" w:cs="Times New Roman"/>
                <w:sz w:val="24"/>
                <w:szCs w:val="24"/>
              </w:rPr>
              <w:t>Yes</w:t>
            </w:r>
          </w:p>
        </w:tc>
        <w:tc>
          <w:tcPr>
            <w:tcW w:w="81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58</w:t>
            </w:r>
          </w:p>
        </w:tc>
        <w:tc>
          <w:tcPr>
            <w:tcW w:w="92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33</w:t>
            </w:r>
          </w:p>
        </w:tc>
        <w:tc>
          <w:tcPr>
            <w:tcW w:w="842"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25</w:t>
            </w:r>
          </w:p>
        </w:tc>
        <w:tc>
          <w:tcPr>
            <w:tcW w:w="1250"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2.031</w:t>
            </w: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0.154</w:t>
            </w:r>
          </w:p>
        </w:tc>
      </w:tr>
      <w:tr w:rsidR="004F4E34" w:rsidRPr="004F4E34" w:rsidTr="00331AF9">
        <w:tc>
          <w:tcPr>
            <w:tcW w:w="3221" w:type="dxa"/>
            <w:tcBorders>
              <w:bottom w:val="single" w:sz="12" w:space="0" w:color="auto"/>
            </w:tcBorders>
          </w:tcPr>
          <w:p w:rsidR="004F4E34" w:rsidRPr="004F4E34" w:rsidRDefault="004F4E34" w:rsidP="004F4E34">
            <w:pPr>
              <w:spacing w:line="360" w:lineRule="auto"/>
              <w:ind w:left="321"/>
              <w:rPr>
                <w:rFonts w:ascii="Book Antiqua" w:hAnsi="Book Antiqua" w:cs="Times New Roman"/>
                <w:sz w:val="24"/>
                <w:szCs w:val="24"/>
              </w:rPr>
            </w:pPr>
            <w:r w:rsidRPr="004F4E34">
              <w:rPr>
                <w:rFonts w:ascii="Book Antiqua" w:hAnsi="Book Antiqua" w:cs="Times New Roman"/>
                <w:sz w:val="24"/>
                <w:szCs w:val="24"/>
              </w:rPr>
              <w:t>No</w:t>
            </w:r>
          </w:p>
        </w:tc>
        <w:tc>
          <w:tcPr>
            <w:tcW w:w="810"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74</w:t>
            </w:r>
          </w:p>
        </w:tc>
        <w:tc>
          <w:tcPr>
            <w:tcW w:w="922" w:type="dxa"/>
            <w:tcBorders>
              <w:bottom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51</w:t>
            </w:r>
          </w:p>
        </w:tc>
        <w:tc>
          <w:tcPr>
            <w:tcW w:w="842" w:type="dxa"/>
            <w:tcBorders>
              <w:bottom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23</w:t>
            </w:r>
          </w:p>
        </w:tc>
        <w:tc>
          <w:tcPr>
            <w:tcW w:w="1250"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188"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r>
    </w:tbl>
    <w:bookmarkEnd w:id="322"/>
    <w:bookmarkEnd w:id="323"/>
    <w:bookmarkEnd w:id="349"/>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AFP</w:t>
      </w:r>
      <w:r w:rsidR="00E731A0">
        <w:rPr>
          <w:rFonts w:ascii="Book Antiqua" w:hAnsi="Book Antiqua" w:cs="Times New Roman" w:hint="eastAsia"/>
          <w:sz w:val="24"/>
          <w:szCs w:val="24"/>
        </w:rPr>
        <w:t>:</w:t>
      </w:r>
      <w:r w:rsidRPr="004F4E34">
        <w:rPr>
          <w:rFonts w:ascii="Book Antiqua" w:hAnsi="Book Antiqua" w:cs="Times New Roman"/>
          <w:sz w:val="24"/>
          <w:szCs w:val="24"/>
        </w:rPr>
        <w:t xml:space="preserve"> </w:t>
      </w:r>
      <w:r w:rsidRPr="00FC1772">
        <w:rPr>
          <w:rFonts w:ascii="Book Antiqua" w:hAnsi="Book Antiqua" w:cs="Times New Roman"/>
          <w:caps/>
          <w:sz w:val="24"/>
          <w:szCs w:val="24"/>
        </w:rPr>
        <w:t>a</w:t>
      </w:r>
      <w:r w:rsidRPr="004F4E34">
        <w:rPr>
          <w:rFonts w:ascii="Book Antiqua" w:hAnsi="Book Antiqua" w:cs="Times New Roman"/>
          <w:sz w:val="24"/>
          <w:szCs w:val="24"/>
        </w:rPr>
        <w:t>lpha fetoprotein; NG2</w:t>
      </w:r>
      <w:r w:rsidR="00E731A0">
        <w:rPr>
          <w:rFonts w:ascii="Book Antiqua" w:hAnsi="Book Antiqua" w:cs="Times New Roman" w:hint="eastAsia"/>
          <w:sz w:val="24"/>
          <w:szCs w:val="24"/>
        </w:rPr>
        <w:t>:</w:t>
      </w:r>
      <w:r w:rsidRPr="004F4E34">
        <w:rPr>
          <w:rFonts w:ascii="Book Antiqua" w:hAnsi="Book Antiqua" w:cs="Times New Roman"/>
          <w:sz w:val="24"/>
          <w:szCs w:val="24"/>
        </w:rPr>
        <w:t xml:space="preserve"> Neuron-</w:t>
      </w:r>
      <w:r w:rsidR="004E093D" w:rsidRPr="004F4E34">
        <w:rPr>
          <w:rFonts w:ascii="Book Antiqua" w:hAnsi="Book Antiqua" w:cs="Times New Roman"/>
          <w:sz w:val="24"/>
          <w:szCs w:val="24"/>
        </w:rPr>
        <w:t>g</w:t>
      </w:r>
      <w:r w:rsidRPr="004F4E34">
        <w:rPr>
          <w:rFonts w:ascii="Book Antiqua" w:hAnsi="Book Antiqua" w:cs="Times New Roman"/>
          <w:sz w:val="24"/>
          <w:szCs w:val="24"/>
        </w:rPr>
        <w:t>lia antigen</w:t>
      </w:r>
      <w:r w:rsidR="00B44EA3">
        <w:rPr>
          <w:rFonts w:ascii="Book Antiqua" w:hAnsi="Book Antiqua" w:cs="Times New Roman" w:hint="eastAsia"/>
          <w:sz w:val="24"/>
          <w:szCs w:val="24"/>
        </w:rPr>
        <w:t xml:space="preserve"> </w:t>
      </w:r>
      <w:r w:rsidRPr="004F4E34">
        <w:rPr>
          <w:rFonts w:ascii="Book Antiqua" w:hAnsi="Book Antiqua" w:cs="Times New Roman"/>
          <w:sz w:val="24"/>
          <w:szCs w:val="24"/>
        </w:rPr>
        <w:t>2; HCC</w:t>
      </w:r>
      <w:r w:rsidR="00E731A0">
        <w:rPr>
          <w:rFonts w:ascii="Book Antiqua" w:hAnsi="Book Antiqua" w:cs="Times New Roman" w:hint="eastAsia"/>
          <w:sz w:val="24"/>
          <w:szCs w:val="24"/>
        </w:rPr>
        <w:t>:</w:t>
      </w:r>
      <w:r w:rsidRPr="004F4E34">
        <w:rPr>
          <w:rFonts w:ascii="Book Antiqua" w:hAnsi="Book Antiqua" w:cs="Times New Roman"/>
          <w:sz w:val="24"/>
          <w:szCs w:val="24"/>
        </w:rPr>
        <w:t xml:space="preserve"> hepatocellular carcinoma; TNM stage</w:t>
      </w:r>
      <w:r w:rsidR="00E731A0">
        <w:rPr>
          <w:rFonts w:ascii="Book Antiqua" w:hAnsi="Book Antiqua" w:cs="Times New Roman" w:hint="eastAsia"/>
          <w:sz w:val="24"/>
          <w:szCs w:val="24"/>
        </w:rPr>
        <w:t>:</w:t>
      </w:r>
      <w:r w:rsidRPr="004F4E34">
        <w:rPr>
          <w:rFonts w:ascii="Book Antiqua" w:hAnsi="Book Antiqua" w:cs="Times New Roman"/>
          <w:sz w:val="24"/>
          <w:szCs w:val="24"/>
        </w:rPr>
        <w:t xml:space="preserve"> Tumo</w:t>
      </w:r>
      <w:r w:rsidR="00E731A0" w:rsidRPr="004F4E34">
        <w:rPr>
          <w:rFonts w:ascii="Book Antiqua" w:hAnsi="Book Antiqua" w:cs="Times New Roman"/>
          <w:sz w:val="24"/>
          <w:szCs w:val="24"/>
        </w:rPr>
        <w:t>r node met</w:t>
      </w:r>
      <w:r w:rsidRPr="004F4E34">
        <w:rPr>
          <w:rFonts w:ascii="Book Antiqua" w:hAnsi="Book Antiqua" w:cs="Times New Roman"/>
          <w:sz w:val="24"/>
          <w:szCs w:val="24"/>
        </w:rPr>
        <w:t>astasis stage.</w:t>
      </w:r>
    </w:p>
    <w:p w:rsidR="004F4E34" w:rsidRPr="004F4E34" w:rsidRDefault="004F4E34" w:rsidP="004F4E34">
      <w:pPr>
        <w:widowControl/>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br w:type="page"/>
      </w:r>
    </w:p>
    <w:p w:rsidR="004F4E34" w:rsidRPr="00320597"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lastRenderedPageBreak/>
        <w:t xml:space="preserve">Table 2 </w:t>
      </w:r>
      <w:proofErr w:type="spellStart"/>
      <w:r w:rsidRPr="004F4E34">
        <w:rPr>
          <w:rFonts w:ascii="Book Antiqua" w:hAnsi="Book Antiqua" w:cs="Times New Roman"/>
          <w:b/>
          <w:sz w:val="24"/>
          <w:szCs w:val="24"/>
        </w:rPr>
        <w:t>Immunohistochemical</w:t>
      </w:r>
      <w:proofErr w:type="spellEnd"/>
      <w:r w:rsidRPr="004F4E34">
        <w:rPr>
          <w:rFonts w:ascii="Book Antiqua" w:hAnsi="Book Antiqua" w:cs="Times New Roman"/>
          <w:b/>
          <w:sz w:val="24"/>
          <w:szCs w:val="24"/>
          <w:u w:val="single"/>
        </w:rPr>
        <w:t xml:space="preserve"> </w:t>
      </w:r>
      <w:r w:rsidR="00320597">
        <w:rPr>
          <w:rFonts w:ascii="Book Antiqua" w:hAnsi="Book Antiqua" w:cs="Times New Roman"/>
          <w:b/>
          <w:sz w:val="24"/>
          <w:szCs w:val="24"/>
        </w:rPr>
        <w:t>scoring system</w:t>
      </w:r>
    </w:p>
    <w:tbl>
      <w:tblPr>
        <w:tblStyle w:val="af"/>
        <w:tblW w:w="0" w:type="auto"/>
        <w:tblLook w:val="04A0" w:firstRow="1" w:lastRow="0" w:firstColumn="1" w:lastColumn="0" w:noHBand="0" w:noVBand="1"/>
      </w:tblPr>
      <w:tblGrid>
        <w:gridCol w:w="3150"/>
        <w:gridCol w:w="1530"/>
      </w:tblGrid>
      <w:tr w:rsidR="004F4E34" w:rsidRPr="004F4E34" w:rsidTr="00331AF9">
        <w:tc>
          <w:tcPr>
            <w:tcW w:w="3150" w:type="dxa"/>
            <w:tcBorders>
              <w:top w:val="single" w:sz="12" w:space="0" w:color="auto"/>
              <w:left w:val="nil"/>
              <w:bottom w:val="single" w:sz="12" w:space="0" w:color="auto"/>
              <w:right w:val="nil"/>
            </w:tcBorders>
            <w:shd w:val="clear" w:color="auto" w:fill="FFFFFF" w:themeFill="background1"/>
          </w:tcPr>
          <w:p w:rsidR="004F4E34" w:rsidRPr="004F4E34" w:rsidRDefault="004F4E34" w:rsidP="004F4E34">
            <w:pPr>
              <w:spacing w:line="360" w:lineRule="auto"/>
              <w:rPr>
                <w:rFonts w:ascii="Book Antiqua" w:hAnsi="Book Antiqua" w:cs="Times New Roman"/>
                <w:b/>
                <w:color w:val="B6DDE8" w:themeColor="accent5" w:themeTint="66"/>
                <w:sz w:val="24"/>
                <w:szCs w:val="24"/>
              </w:rPr>
            </w:pPr>
            <w:bookmarkStart w:id="350" w:name="OLE_LINK324"/>
            <w:r w:rsidRPr="004F4E34">
              <w:rPr>
                <w:rFonts w:ascii="Book Antiqua" w:hAnsi="Book Antiqua" w:cs="Times New Roman"/>
                <w:b/>
                <w:color w:val="000000" w:themeColor="text1"/>
                <w:sz w:val="24"/>
                <w:szCs w:val="24"/>
              </w:rPr>
              <w:t>Percent positive</w:t>
            </w:r>
            <w:r w:rsidRPr="004F4E34">
              <w:rPr>
                <w:rFonts w:ascii="Book Antiqua" w:hAnsi="Book Antiqua" w:cs="Times New Roman"/>
                <w:b/>
                <w:color w:val="B6DDE8" w:themeColor="accent5" w:themeTint="66"/>
                <w:sz w:val="24"/>
                <w:szCs w:val="24"/>
              </w:rPr>
              <w:t xml:space="preserve"> </w:t>
            </w:r>
          </w:p>
        </w:tc>
        <w:tc>
          <w:tcPr>
            <w:tcW w:w="1530" w:type="dxa"/>
            <w:tcBorders>
              <w:top w:val="single" w:sz="12" w:space="0" w:color="auto"/>
              <w:left w:val="nil"/>
              <w:bottom w:val="single" w:sz="12" w:space="0" w:color="auto"/>
              <w:right w:val="nil"/>
            </w:tcBorders>
            <w:shd w:val="clear" w:color="auto" w:fill="FFFFFF" w:themeFill="background1"/>
          </w:tcPr>
          <w:p w:rsidR="004F4E34" w:rsidRPr="004F4E34" w:rsidRDefault="004F4E34" w:rsidP="004F4E34">
            <w:pPr>
              <w:spacing w:line="360" w:lineRule="auto"/>
              <w:rPr>
                <w:rFonts w:ascii="Book Antiqua" w:hAnsi="Book Antiqua" w:cs="Times New Roman"/>
                <w:b/>
                <w:sz w:val="24"/>
                <w:szCs w:val="24"/>
              </w:rPr>
            </w:pPr>
            <w:r w:rsidRPr="00320597">
              <w:rPr>
                <w:rFonts w:ascii="Book Antiqua" w:hAnsi="Book Antiqua" w:cs="Times New Roman"/>
                <w:b/>
                <w:caps/>
                <w:sz w:val="24"/>
                <w:szCs w:val="24"/>
              </w:rPr>
              <w:t>s</w:t>
            </w:r>
            <w:r w:rsidRPr="004F4E34">
              <w:rPr>
                <w:rFonts w:ascii="Book Antiqua" w:hAnsi="Book Antiqua" w:cs="Times New Roman"/>
                <w:b/>
                <w:sz w:val="24"/>
                <w:szCs w:val="24"/>
              </w:rPr>
              <w:t>core</w:t>
            </w:r>
          </w:p>
        </w:tc>
      </w:tr>
      <w:tr w:rsidR="004F4E34" w:rsidRPr="004F4E34" w:rsidTr="00331AF9">
        <w:tc>
          <w:tcPr>
            <w:tcW w:w="3150" w:type="dxa"/>
            <w:tcBorders>
              <w:top w:val="single" w:sz="12" w:space="0" w:color="auto"/>
              <w:left w:val="nil"/>
              <w:bottom w:val="nil"/>
              <w:right w:val="nil"/>
            </w:tcBorders>
          </w:tcPr>
          <w:p w:rsidR="004F4E34" w:rsidRPr="004F4E34" w:rsidRDefault="004F4E34" w:rsidP="004F4E34">
            <w:pPr>
              <w:spacing w:line="360" w:lineRule="auto"/>
              <w:ind w:left="342"/>
              <w:rPr>
                <w:rFonts w:ascii="Book Antiqua" w:hAnsi="Book Antiqua" w:cs="Times New Roman"/>
                <w:sz w:val="24"/>
                <w:szCs w:val="24"/>
              </w:rPr>
            </w:pPr>
            <w:bookmarkStart w:id="351" w:name="OLE_LINK298"/>
            <w:bookmarkStart w:id="352" w:name="OLE_LINK299"/>
            <w:r w:rsidRPr="004F4E34">
              <w:rPr>
                <w:rFonts w:ascii="Book Antiqua" w:hAnsi="Book Antiqua" w:cs="Times New Roman"/>
                <w:sz w:val="24"/>
                <w:szCs w:val="24"/>
              </w:rPr>
              <w:t>0%</w:t>
            </w:r>
            <w:bookmarkEnd w:id="351"/>
            <w:bookmarkEnd w:id="352"/>
          </w:p>
        </w:tc>
        <w:tc>
          <w:tcPr>
            <w:tcW w:w="1530" w:type="dxa"/>
            <w:tcBorders>
              <w:top w:val="single" w:sz="12" w:space="0" w:color="auto"/>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w:t>
            </w:r>
          </w:p>
        </w:tc>
      </w:tr>
      <w:tr w:rsidR="004F4E34" w:rsidRPr="004F4E34" w:rsidTr="00331AF9">
        <w:tc>
          <w:tcPr>
            <w:tcW w:w="3150" w:type="dxa"/>
            <w:tcBorders>
              <w:top w:val="nil"/>
              <w:left w:val="nil"/>
              <w:bottom w:val="nil"/>
              <w:right w:val="nil"/>
            </w:tcBorders>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1</w:t>
            </w:r>
            <w:r w:rsidR="00E731A0">
              <w:rPr>
                <w:rFonts w:ascii="Book Antiqua" w:hAnsi="Book Antiqua" w:cs="Times New Roman" w:hint="eastAsia"/>
                <w:sz w:val="24"/>
                <w:szCs w:val="24"/>
              </w:rPr>
              <w:t>%</w:t>
            </w:r>
            <w:r w:rsidRPr="004F4E34">
              <w:rPr>
                <w:rFonts w:ascii="Book Antiqua" w:hAnsi="Book Antiqua" w:cs="Times New Roman"/>
                <w:sz w:val="24"/>
                <w:szCs w:val="24"/>
              </w:rPr>
              <w:t>-10%</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w:t>
            </w:r>
          </w:p>
        </w:tc>
      </w:tr>
      <w:tr w:rsidR="004F4E34" w:rsidRPr="004F4E34" w:rsidTr="00331AF9">
        <w:tc>
          <w:tcPr>
            <w:tcW w:w="3150" w:type="dxa"/>
            <w:tcBorders>
              <w:top w:val="nil"/>
              <w:left w:val="nil"/>
              <w:bottom w:val="nil"/>
              <w:right w:val="nil"/>
            </w:tcBorders>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11</w:t>
            </w:r>
            <w:r w:rsidR="00E731A0">
              <w:rPr>
                <w:rFonts w:ascii="Book Antiqua" w:hAnsi="Book Antiqua" w:cs="Times New Roman" w:hint="eastAsia"/>
                <w:sz w:val="24"/>
                <w:szCs w:val="24"/>
              </w:rPr>
              <w:t>%</w:t>
            </w:r>
            <w:r w:rsidRPr="004F4E34">
              <w:rPr>
                <w:rFonts w:ascii="Book Antiqua" w:hAnsi="Book Antiqua" w:cs="Times New Roman"/>
                <w:sz w:val="24"/>
                <w:szCs w:val="24"/>
              </w:rPr>
              <w:t>-50%</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w:t>
            </w:r>
          </w:p>
        </w:tc>
      </w:tr>
      <w:tr w:rsidR="004F4E34" w:rsidRPr="004F4E34" w:rsidTr="00331AF9">
        <w:tc>
          <w:tcPr>
            <w:tcW w:w="3150" w:type="dxa"/>
            <w:tcBorders>
              <w:top w:val="nil"/>
              <w:left w:val="nil"/>
              <w:bottom w:val="nil"/>
              <w:right w:val="nil"/>
            </w:tcBorders>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51</w:t>
            </w:r>
            <w:r w:rsidR="00E731A0">
              <w:rPr>
                <w:rFonts w:ascii="Book Antiqua" w:hAnsi="Book Antiqua" w:cs="Times New Roman" w:hint="eastAsia"/>
                <w:sz w:val="24"/>
                <w:szCs w:val="24"/>
              </w:rPr>
              <w:t>%</w:t>
            </w:r>
            <w:r w:rsidRPr="004F4E34">
              <w:rPr>
                <w:rFonts w:ascii="Book Antiqua" w:hAnsi="Book Antiqua" w:cs="Times New Roman"/>
                <w:sz w:val="24"/>
                <w:szCs w:val="24"/>
              </w:rPr>
              <w:t>-80%</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w:t>
            </w:r>
          </w:p>
        </w:tc>
      </w:tr>
      <w:tr w:rsidR="004F4E34" w:rsidRPr="004F4E34" w:rsidTr="00331AF9">
        <w:tc>
          <w:tcPr>
            <w:tcW w:w="3150" w:type="dxa"/>
            <w:tcBorders>
              <w:top w:val="nil"/>
              <w:left w:val="nil"/>
              <w:bottom w:val="nil"/>
              <w:right w:val="nil"/>
            </w:tcBorders>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&gt;</w:t>
            </w:r>
            <w:r w:rsidR="00E731A0">
              <w:rPr>
                <w:rFonts w:ascii="Book Antiqua" w:hAnsi="Book Antiqua" w:cs="Times New Roman" w:hint="eastAsia"/>
                <w:sz w:val="24"/>
                <w:szCs w:val="24"/>
              </w:rPr>
              <w:t xml:space="preserve"> </w:t>
            </w:r>
            <w:r w:rsidRPr="004F4E34">
              <w:rPr>
                <w:rFonts w:ascii="Book Antiqua" w:hAnsi="Book Antiqua" w:cs="Times New Roman"/>
                <w:sz w:val="24"/>
                <w:szCs w:val="24"/>
              </w:rPr>
              <w:t>80%</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w:t>
            </w:r>
          </w:p>
        </w:tc>
      </w:tr>
      <w:tr w:rsidR="004F4E34" w:rsidRPr="004F4E34" w:rsidTr="00331AF9">
        <w:tc>
          <w:tcPr>
            <w:tcW w:w="3150" w:type="dxa"/>
            <w:tcBorders>
              <w:top w:val="nil"/>
              <w:left w:val="nil"/>
              <w:bottom w:val="nil"/>
              <w:right w:val="nil"/>
            </w:tcBorders>
            <w:shd w:val="clear" w:color="auto" w:fill="FFFFFF" w:themeFill="background1"/>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Staining intensity</w:t>
            </w:r>
          </w:p>
        </w:tc>
        <w:tc>
          <w:tcPr>
            <w:tcW w:w="1530" w:type="dxa"/>
            <w:tcBorders>
              <w:top w:val="nil"/>
              <w:left w:val="nil"/>
              <w:bottom w:val="nil"/>
              <w:right w:val="nil"/>
            </w:tcBorders>
            <w:shd w:val="clear" w:color="auto" w:fill="FFFFFF" w:themeFill="background1"/>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3150" w:type="dxa"/>
            <w:tcBorders>
              <w:top w:val="nil"/>
              <w:left w:val="nil"/>
              <w:bottom w:val="nil"/>
              <w:right w:val="nil"/>
            </w:tcBorders>
          </w:tcPr>
          <w:p w:rsidR="004F4E34" w:rsidRPr="004F4E34" w:rsidRDefault="00DF62D6"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 xml:space="preserve">No </w:t>
            </w:r>
            <w:r w:rsidR="004F4E34" w:rsidRPr="004F4E34">
              <w:rPr>
                <w:rFonts w:ascii="Book Antiqua" w:hAnsi="Book Antiqua" w:cs="Times New Roman"/>
                <w:sz w:val="24"/>
                <w:szCs w:val="24"/>
              </w:rPr>
              <w:t>staining</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w:t>
            </w:r>
          </w:p>
        </w:tc>
      </w:tr>
      <w:tr w:rsidR="004F4E34" w:rsidRPr="004F4E34" w:rsidTr="00331AF9">
        <w:tc>
          <w:tcPr>
            <w:tcW w:w="3150" w:type="dxa"/>
            <w:tcBorders>
              <w:top w:val="nil"/>
              <w:left w:val="nil"/>
              <w:bottom w:val="nil"/>
              <w:right w:val="nil"/>
            </w:tcBorders>
          </w:tcPr>
          <w:p w:rsidR="004F4E34" w:rsidRPr="004F4E34" w:rsidRDefault="00DF62D6"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 xml:space="preserve">Weakly </w:t>
            </w:r>
            <w:r w:rsidR="004F4E34" w:rsidRPr="004F4E34">
              <w:rPr>
                <w:rFonts w:ascii="Book Antiqua" w:hAnsi="Book Antiqua" w:cs="Times New Roman"/>
                <w:sz w:val="24"/>
                <w:szCs w:val="24"/>
              </w:rPr>
              <w:t>stained</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w:t>
            </w:r>
          </w:p>
        </w:tc>
      </w:tr>
      <w:tr w:rsidR="004F4E34" w:rsidRPr="004F4E34" w:rsidTr="00331AF9">
        <w:tc>
          <w:tcPr>
            <w:tcW w:w="3150" w:type="dxa"/>
            <w:tcBorders>
              <w:top w:val="nil"/>
              <w:left w:val="nil"/>
              <w:bottom w:val="nil"/>
              <w:right w:val="nil"/>
            </w:tcBorders>
          </w:tcPr>
          <w:p w:rsidR="004F4E34" w:rsidRPr="004F4E34" w:rsidRDefault="00DF62D6"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 xml:space="preserve">Moderately </w:t>
            </w:r>
            <w:r w:rsidR="004F4E34" w:rsidRPr="004F4E34">
              <w:rPr>
                <w:rFonts w:ascii="Book Antiqua" w:hAnsi="Book Antiqua" w:cs="Times New Roman"/>
                <w:sz w:val="24"/>
                <w:szCs w:val="24"/>
              </w:rPr>
              <w:t>stained</w:t>
            </w:r>
          </w:p>
        </w:tc>
        <w:tc>
          <w:tcPr>
            <w:tcW w:w="1530" w:type="dxa"/>
            <w:tcBorders>
              <w:top w:val="nil"/>
              <w:left w:val="nil"/>
              <w:bottom w:val="nil"/>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w:t>
            </w:r>
          </w:p>
        </w:tc>
      </w:tr>
      <w:tr w:rsidR="004F4E34" w:rsidRPr="004F4E34" w:rsidTr="00331AF9">
        <w:tc>
          <w:tcPr>
            <w:tcW w:w="3150" w:type="dxa"/>
            <w:tcBorders>
              <w:top w:val="nil"/>
              <w:left w:val="nil"/>
              <w:bottom w:val="single" w:sz="12" w:space="0" w:color="auto"/>
              <w:right w:val="nil"/>
            </w:tcBorders>
          </w:tcPr>
          <w:p w:rsidR="004F4E34" w:rsidRPr="004F4E34" w:rsidRDefault="00DF62D6"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 xml:space="preserve">Strongly </w:t>
            </w:r>
            <w:r w:rsidR="004F4E34" w:rsidRPr="004F4E34">
              <w:rPr>
                <w:rFonts w:ascii="Book Antiqua" w:hAnsi="Book Antiqua" w:cs="Times New Roman"/>
                <w:sz w:val="24"/>
                <w:szCs w:val="24"/>
              </w:rPr>
              <w:t>stained</w:t>
            </w:r>
          </w:p>
        </w:tc>
        <w:tc>
          <w:tcPr>
            <w:tcW w:w="1530" w:type="dxa"/>
            <w:tcBorders>
              <w:top w:val="nil"/>
              <w:left w:val="nil"/>
              <w:bottom w:val="single" w:sz="12" w:space="0" w:color="auto"/>
              <w:right w:val="nil"/>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w:t>
            </w:r>
          </w:p>
        </w:tc>
      </w:tr>
    </w:tbl>
    <w:bookmarkEnd w:id="350"/>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 xml:space="preserve">The </w:t>
      </w:r>
      <w:r w:rsidR="008064E7" w:rsidRPr="008064E7">
        <w:rPr>
          <w:rFonts w:ascii="Book Antiqua" w:hAnsi="Book Antiqua" w:cs="Times New Roman"/>
          <w:sz w:val="24"/>
          <w:szCs w:val="24"/>
        </w:rPr>
        <w:t>neuron-glial antigen 2</w:t>
      </w:r>
      <w:r w:rsidR="008064E7">
        <w:rPr>
          <w:rFonts w:ascii="Book Antiqua" w:hAnsi="Book Antiqua" w:cs="Times New Roman" w:hint="eastAsia"/>
          <w:sz w:val="24"/>
          <w:szCs w:val="24"/>
        </w:rPr>
        <w:t xml:space="preserve"> (</w:t>
      </w:r>
      <w:r w:rsidRPr="004F4E34">
        <w:rPr>
          <w:rFonts w:ascii="Book Antiqua" w:hAnsi="Book Antiqua" w:cs="Times New Roman"/>
          <w:sz w:val="24"/>
          <w:szCs w:val="24"/>
        </w:rPr>
        <w:t>NG2</w:t>
      </w:r>
      <w:r w:rsidR="008064E7">
        <w:rPr>
          <w:rFonts w:ascii="Book Antiqua" w:hAnsi="Book Antiqua" w:cs="Times New Roman" w:hint="eastAsia"/>
          <w:sz w:val="24"/>
          <w:szCs w:val="24"/>
        </w:rPr>
        <w:t>)</w:t>
      </w:r>
      <w:r w:rsidRPr="004F4E34">
        <w:rPr>
          <w:rFonts w:ascii="Book Antiqua" w:hAnsi="Book Antiqua" w:cs="Times New Roman"/>
          <w:sz w:val="24"/>
          <w:szCs w:val="24"/>
        </w:rPr>
        <w:t xml:space="preserve"> expression score was calculated by multiplying the percent positive score by the staining intensity score; these scores ranged from 0-12. The tumors were divided into the following groups: negative (-, score of 0), low expression (1+, scores 1-4), moderate expression (2+, scores 5-8), and strong expression (3+, scores 9-12). The NG2 immunohistochemistry results were used to divide the samples into two groups: low expression (0 and 1+) and high expression (2+ and 3+).</w:t>
      </w:r>
    </w:p>
    <w:p w:rsidR="004F4E34" w:rsidRPr="004F4E34" w:rsidRDefault="004F4E34" w:rsidP="004F4E34">
      <w:pPr>
        <w:widowControl/>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br w:type="page"/>
      </w:r>
    </w:p>
    <w:p w:rsidR="004F4E34" w:rsidRPr="00320597"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lastRenderedPageBreak/>
        <w:t xml:space="preserve">Table 3 Univariate analysis of prognostic factors for </w:t>
      </w:r>
      <w:r w:rsidR="00DF62D6" w:rsidRPr="004F4E34">
        <w:rPr>
          <w:rFonts w:ascii="Book Antiqua" w:hAnsi="Book Antiqua" w:cs="Times New Roman"/>
          <w:b/>
          <w:sz w:val="24"/>
          <w:szCs w:val="24"/>
        </w:rPr>
        <w:t xml:space="preserve">disease-free survival </w:t>
      </w:r>
      <w:r w:rsidRPr="004F4E34">
        <w:rPr>
          <w:rFonts w:ascii="Book Antiqua" w:hAnsi="Book Antiqua" w:cs="Times New Roman"/>
          <w:b/>
          <w:sz w:val="24"/>
          <w:szCs w:val="24"/>
        </w:rPr>
        <w:t xml:space="preserve">and </w:t>
      </w:r>
      <w:r w:rsidR="00DF62D6" w:rsidRPr="004F4E34">
        <w:rPr>
          <w:rFonts w:ascii="Book Antiqua" w:hAnsi="Book Antiqua" w:cs="Times New Roman"/>
          <w:b/>
          <w:sz w:val="24"/>
          <w:szCs w:val="24"/>
        </w:rPr>
        <w:t xml:space="preserve">overall survival </w:t>
      </w:r>
      <w:r w:rsidRPr="004F4E34">
        <w:rPr>
          <w:rFonts w:ascii="Book Antiqua" w:hAnsi="Book Antiqua" w:cs="Times New Roman"/>
          <w:b/>
          <w:sz w:val="24"/>
          <w:szCs w:val="24"/>
        </w:rPr>
        <w:t xml:space="preserve">in 132 patients with </w:t>
      </w:r>
      <w:r w:rsidR="00DF62D6" w:rsidRPr="00E731A0">
        <w:rPr>
          <w:rFonts w:ascii="Book Antiqua" w:hAnsi="Book Antiqua" w:cs="Times New Roman"/>
          <w:b/>
          <w:sz w:val="24"/>
          <w:szCs w:val="24"/>
        </w:rPr>
        <w:t>hepatocellular carcinoma</w:t>
      </w:r>
    </w:p>
    <w:tbl>
      <w:tblPr>
        <w:tblW w:w="8388" w:type="dxa"/>
        <w:tblBorders>
          <w:top w:val="single" w:sz="12" w:space="0" w:color="auto"/>
          <w:bottom w:val="single" w:sz="12" w:space="0" w:color="auto"/>
        </w:tblBorders>
        <w:tblLayout w:type="fixed"/>
        <w:tblLook w:val="04A0" w:firstRow="1" w:lastRow="0" w:firstColumn="1" w:lastColumn="0" w:noHBand="0" w:noVBand="1"/>
      </w:tblPr>
      <w:tblGrid>
        <w:gridCol w:w="1981"/>
        <w:gridCol w:w="755"/>
        <w:gridCol w:w="1674"/>
        <w:gridCol w:w="1188"/>
        <w:gridCol w:w="1602"/>
        <w:gridCol w:w="1188"/>
      </w:tblGrid>
      <w:tr w:rsidR="004F4E34" w:rsidRPr="004F4E34" w:rsidTr="00331AF9">
        <w:tc>
          <w:tcPr>
            <w:tcW w:w="1981"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Factor</w:t>
            </w:r>
          </w:p>
        </w:tc>
        <w:tc>
          <w:tcPr>
            <w:tcW w:w="755" w:type="dxa"/>
            <w:tcBorders>
              <w:top w:val="single" w:sz="12" w:space="0" w:color="auto"/>
              <w:bottom w:val="single" w:sz="12" w:space="0" w:color="auto"/>
            </w:tcBorders>
          </w:tcPr>
          <w:p w:rsidR="004F4E34" w:rsidRPr="00FC1772" w:rsidRDefault="00FC1772" w:rsidP="004F4E34">
            <w:pPr>
              <w:spacing w:line="360" w:lineRule="auto"/>
              <w:rPr>
                <w:rFonts w:ascii="Book Antiqua" w:hAnsi="Book Antiqua" w:cs="Times New Roman"/>
                <w:b/>
                <w:i/>
                <w:sz w:val="24"/>
                <w:szCs w:val="24"/>
              </w:rPr>
            </w:pPr>
            <w:r w:rsidRPr="00FC1772">
              <w:rPr>
                <w:rFonts w:ascii="Book Antiqua" w:hAnsi="Book Antiqua" w:cs="Times New Roman" w:hint="eastAsia"/>
                <w:b/>
                <w:i/>
                <w:sz w:val="24"/>
                <w:szCs w:val="24"/>
              </w:rPr>
              <w:t>n</w:t>
            </w:r>
          </w:p>
        </w:tc>
        <w:tc>
          <w:tcPr>
            <w:tcW w:w="1674" w:type="dxa"/>
            <w:tcBorders>
              <w:top w:val="single" w:sz="12" w:space="0" w:color="auto"/>
              <w:bottom w:val="single" w:sz="12" w:space="0" w:color="auto"/>
            </w:tcBorders>
          </w:tcPr>
          <w:p w:rsidR="004F4E34" w:rsidRPr="004F4E34" w:rsidRDefault="004F4E34" w:rsidP="00DF62D6">
            <w:pPr>
              <w:spacing w:line="360" w:lineRule="auto"/>
              <w:rPr>
                <w:rFonts w:ascii="Book Antiqua" w:hAnsi="Book Antiqua" w:cs="Times New Roman"/>
                <w:b/>
                <w:sz w:val="24"/>
                <w:szCs w:val="24"/>
              </w:rPr>
            </w:pPr>
            <w:r w:rsidRPr="004F4E34">
              <w:rPr>
                <w:rFonts w:ascii="Book Antiqua" w:hAnsi="Book Antiqua" w:cs="Times New Roman"/>
                <w:b/>
                <w:sz w:val="24"/>
                <w:szCs w:val="24"/>
              </w:rPr>
              <w:t>6-</w:t>
            </w:r>
            <w:r w:rsidR="00DF62D6" w:rsidRPr="004F4E34">
              <w:rPr>
                <w:rFonts w:ascii="Book Antiqua" w:hAnsi="Book Antiqua" w:cs="Times New Roman"/>
                <w:b/>
                <w:sz w:val="24"/>
                <w:szCs w:val="24"/>
              </w:rPr>
              <w:t>yr</w:t>
            </w:r>
            <w:r w:rsidRPr="004F4E34">
              <w:rPr>
                <w:rFonts w:ascii="Book Antiqua" w:hAnsi="Book Antiqua" w:cs="Times New Roman"/>
                <w:b/>
                <w:sz w:val="24"/>
                <w:szCs w:val="24"/>
              </w:rPr>
              <w:t xml:space="preserve"> </w:t>
            </w:r>
            <w:r w:rsidR="00DF62D6" w:rsidRPr="004F4E34">
              <w:rPr>
                <w:rFonts w:ascii="Book Antiqua" w:hAnsi="Book Antiqua" w:cs="Times New Roman"/>
                <w:b/>
                <w:sz w:val="24"/>
                <w:szCs w:val="24"/>
              </w:rPr>
              <w:t>disease-free survival</w:t>
            </w:r>
            <w:r w:rsidRPr="004F4E34">
              <w:rPr>
                <w:rFonts w:ascii="Book Antiqua" w:hAnsi="Book Antiqua" w:cs="Times New Roman"/>
                <w:b/>
                <w:sz w:val="24"/>
                <w:szCs w:val="24"/>
              </w:rPr>
              <w:t xml:space="preserve"> (%)</w:t>
            </w:r>
          </w:p>
        </w:tc>
        <w:tc>
          <w:tcPr>
            <w:tcW w:w="1188"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DF62D6">
              <w:rPr>
                <w:rFonts w:ascii="Book Antiqua" w:hAnsi="Book Antiqua" w:cs="Times New Roman"/>
                <w:b/>
                <w:i/>
                <w:caps/>
                <w:sz w:val="24"/>
                <w:szCs w:val="24"/>
              </w:rPr>
              <w:t>p</w:t>
            </w:r>
            <w:r w:rsidRPr="004F4E34">
              <w:rPr>
                <w:rFonts w:ascii="Book Antiqua" w:hAnsi="Book Antiqua" w:cs="Times New Roman"/>
                <w:b/>
                <w:sz w:val="24"/>
                <w:szCs w:val="24"/>
              </w:rPr>
              <w:t>-value</w:t>
            </w:r>
          </w:p>
        </w:tc>
        <w:tc>
          <w:tcPr>
            <w:tcW w:w="1602" w:type="dxa"/>
            <w:tcBorders>
              <w:top w:val="single" w:sz="12" w:space="0" w:color="auto"/>
              <w:bottom w:val="single" w:sz="12" w:space="0" w:color="auto"/>
            </w:tcBorders>
          </w:tcPr>
          <w:p w:rsidR="004F4E34" w:rsidRPr="004F4E34" w:rsidRDefault="004F4E34" w:rsidP="00DF62D6">
            <w:pPr>
              <w:spacing w:line="360" w:lineRule="auto"/>
              <w:rPr>
                <w:rFonts w:ascii="Book Antiqua" w:hAnsi="Book Antiqua" w:cs="Times New Roman"/>
                <w:b/>
                <w:sz w:val="24"/>
                <w:szCs w:val="24"/>
              </w:rPr>
            </w:pPr>
            <w:r w:rsidRPr="004F4E34">
              <w:rPr>
                <w:rFonts w:ascii="Book Antiqua" w:hAnsi="Book Antiqua" w:cs="Times New Roman"/>
                <w:b/>
                <w:sz w:val="24"/>
                <w:szCs w:val="24"/>
              </w:rPr>
              <w:t>6-</w:t>
            </w:r>
            <w:r w:rsidR="00DF62D6" w:rsidRPr="004F4E34">
              <w:rPr>
                <w:rFonts w:ascii="Book Antiqua" w:hAnsi="Book Antiqua" w:cs="Times New Roman"/>
                <w:b/>
                <w:sz w:val="24"/>
                <w:szCs w:val="24"/>
              </w:rPr>
              <w:t>yr</w:t>
            </w:r>
            <w:r w:rsidRPr="004F4E34">
              <w:rPr>
                <w:rFonts w:ascii="Book Antiqua" w:hAnsi="Book Antiqua" w:cs="Times New Roman"/>
                <w:b/>
                <w:sz w:val="24"/>
                <w:szCs w:val="24"/>
              </w:rPr>
              <w:t xml:space="preserve"> </w:t>
            </w:r>
            <w:r w:rsidR="00DF62D6" w:rsidRPr="004F4E34">
              <w:rPr>
                <w:rFonts w:ascii="Book Antiqua" w:hAnsi="Book Antiqua" w:cs="Times New Roman"/>
                <w:b/>
                <w:sz w:val="24"/>
                <w:szCs w:val="24"/>
              </w:rPr>
              <w:t>overall survival</w:t>
            </w:r>
            <w:r w:rsidRPr="004F4E34">
              <w:rPr>
                <w:rFonts w:ascii="Book Antiqua" w:hAnsi="Book Antiqua" w:cs="Times New Roman"/>
                <w:b/>
                <w:sz w:val="24"/>
                <w:szCs w:val="24"/>
              </w:rPr>
              <w:t xml:space="preserve"> (%)</w:t>
            </w:r>
          </w:p>
        </w:tc>
        <w:tc>
          <w:tcPr>
            <w:tcW w:w="1188"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DF62D6">
              <w:rPr>
                <w:rFonts w:ascii="Book Antiqua" w:hAnsi="Book Antiqua" w:cs="Times New Roman"/>
                <w:b/>
                <w:i/>
                <w:caps/>
                <w:sz w:val="24"/>
                <w:szCs w:val="24"/>
              </w:rPr>
              <w:t>p</w:t>
            </w:r>
            <w:r w:rsidRPr="004F4E34">
              <w:rPr>
                <w:rFonts w:ascii="Book Antiqua" w:hAnsi="Book Antiqua" w:cs="Times New Roman"/>
                <w:b/>
                <w:sz w:val="24"/>
                <w:szCs w:val="24"/>
              </w:rPr>
              <w:t>-value</w:t>
            </w:r>
          </w:p>
        </w:tc>
      </w:tr>
      <w:tr w:rsidR="004F4E34" w:rsidRPr="004F4E34" w:rsidTr="00331AF9">
        <w:tc>
          <w:tcPr>
            <w:tcW w:w="1981"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NG2</w:t>
            </w:r>
          </w:p>
        </w:tc>
        <w:tc>
          <w:tcPr>
            <w:tcW w:w="755"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674"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188"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0.000</w:t>
            </w:r>
          </w:p>
        </w:tc>
        <w:tc>
          <w:tcPr>
            <w:tcW w:w="1602"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188" w:type="dxa"/>
            <w:tcBorders>
              <w:top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0.000</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Negative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84</w:t>
            </w:r>
          </w:p>
        </w:tc>
        <w:tc>
          <w:tcPr>
            <w:tcW w:w="1674" w:type="dxa"/>
          </w:tcPr>
          <w:p w:rsidR="004F4E34" w:rsidRPr="004F4E34" w:rsidRDefault="004F4E34" w:rsidP="004F4E34">
            <w:pPr>
              <w:spacing w:line="360" w:lineRule="auto"/>
              <w:rPr>
                <w:rFonts w:ascii="Book Antiqua" w:hAnsi="Book Antiqua" w:cs="Times New Roman"/>
                <w:sz w:val="24"/>
                <w:szCs w:val="24"/>
              </w:rPr>
            </w:pPr>
            <w:bookmarkStart w:id="353" w:name="OLE_LINK238"/>
            <w:bookmarkStart w:id="354" w:name="OLE_LINK239"/>
            <w:r w:rsidRPr="004F4E34">
              <w:rPr>
                <w:rFonts w:ascii="Book Antiqua" w:hAnsi="Book Antiqua" w:cs="Times New Roman"/>
                <w:sz w:val="24"/>
                <w:szCs w:val="24"/>
              </w:rPr>
              <w:t>15.2</w:t>
            </w:r>
            <w:bookmarkEnd w:id="353"/>
            <w:bookmarkEnd w:id="354"/>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bookmarkStart w:id="355" w:name="OLE_LINK221"/>
            <w:bookmarkStart w:id="356" w:name="OLE_LINK222"/>
            <w:r w:rsidRPr="004F4E34">
              <w:rPr>
                <w:rFonts w:ascii="Book Antiqua" w:hAnsi="Book Antiqua" w:cs="Times New Roman"/>
                <w:sz w:val="24"/>
                <w:szCs w:val="24"/>
              </w:rPr>
              <w:t>29.2</w:t>
            </w:r>
            <w:bookmarkEnd w:id="355"/>
            <w:bookmarkEnd w:id="356"/>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Positive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48</w:t>
            </w:r>
          </w:p>
        </w:tc>
        <w:tc>
          <w:tcPr>
            <w:tcW w:w="1674" w:type="dxa"/>
          </w:tcPr>
          <w:p w:rsidR="004F4E34" w:rsidRPr="004F4E34" w:rsidRDefault="004F4E34" w:rsidP="004F4E34">
            <w:pPr>
              <w:spacing w:line="360" w:lineRule="auto"/>
              <w:rPr>
                <w:rFonts w:ascii="Book Antiqua" w:hAnsi="Book Antiqua" w:cs="Times New Roman"/>
                <w:sz w:val="24"/>
                <w:szCs w:val="24"/>
              </w:rPr>
            </w:pPr>
            <w:bookmarkStart w:id="357" w:name="OLE_LINK240"/>
            <w:bookmarkStart w:id="358" w:name="OLE_LINK241"/>
            <w:r w:rsidRPr="004F4E34">
              <w:rPr>
                <w:rFonts w:ascii="Book Antiqua" w:hAnsi="Book Antiqua" w:cs="Times New Roman"/>
                <w:sz w:val="24"/>
                <w:szCs w:val="24"/>
              </w:rPr>
              <w:t>6.7</w:t>
            </w:r>
            <w:bookmarkEnd w:id="357"/>
            <w:bookmarkEnd w:id="358"/>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bookmarkStart w:id="359" w:name="OLE_LINK223"/>
            <w:bookmarkStart w:id="360" w:name="OLE_LINK233"/>
            <w:r w:rsidRPr="004F4E34">
              <w:rPr>
                <w:rFonts w:ascii="Book Antiqua" w:hAnsi="Book Antiqua" w:cs="Times New Roman"/>
                <w:sz w:val="24"/>
                <w:szCs w:val="24"/>
              </w:rPr>
              <w:t>9.5</w:t>
            </w:r>
            <w:bookmarkEnd w:id="359"/>
            <w:bookmarkEnd w:id="360"/>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Age</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0.946</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0.356</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w:t>
            </w:r>
            <w:r w:rsidR="00DF62D6">
              <w:rPr>
                <w:rFonts w:ascii="Book Antiqua" w:hAnsi="Book Antiqua" w:cs="Times New Roman" w:hint="eastAsia"/>
                <w:sz w:val="24"/>
                <w:szCs w:val="24"/>
              </w:rPr>
              <w:t xml:space="preserve"> </w:t>
            </w:r>
            <w:r w:rsidRPr="004F4E34">
              <w:rPr>
                <w:rFonts w:ascii="Book Antiqua" w:hAnsi="Book Antiqua" w:cs="Times New Roman"/>
                <w:sz w:val="24"/>
                <w:szCs w:val="24"/>
              </w:rPr>
              <w:t>50</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10.2</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21.0</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Times New Roman" w:hAnsi="Times New Roman" w:cs="Times New Roman"/>
                <w:sz w:val="24"/>
                <w:szCs w:val="24"/>
              </w:rPr>
              <w:t>˂</w:t>
            </w:r>
            <w:r w:rsidR="00DF62D6">
              <w:rPr>
                <w:rFonts w:ascii="Times New Roman" w:hAnsi="Times New Roman" w:cs="Times New Roman" w:hint="eastAsia"/>
                <w:sz w:val="24"/>
                <w:szCs w:val="24"/>
              </w:rPr>
              <w:t xml:space="preserve"> </w:t>
            </w:r>
            <w:r w:rsidRPr="004F4E34">
              <w:rPr>
                <w:rFonts w:ascii="Book Antiqua" w:hAnsi="Book Antiqua" w:cs="Times New Roman"/>
                <w:sz w:val="24"/>
                <w:szCs w:val="24"/>
              </w:rPr>
              <w:t>50</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70</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31.4</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Sex</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0.281</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0.316</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Male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106</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7.1</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23.6</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Female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26</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38.5</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Tumor size</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0.122</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0.116</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w:t>
            </w:r>
            <w:r w:rsidR="004E093D">
              <w:rPr>
                <w:rFonts w:ascii="Book Antiqua" w:hAnsi="Book Antiqua" w:cs="Times New Roman" w:hint="eastAsia"/>
                <w:sz w:val="24"/>
                <w:szCs w:val="24"/>
              </w:rPr>
              <w:t xml:space="preserve"> </w:t>
            </w:r>
            <w:r w:rsidRPr="004F4E34">
              <w:rPr>
                <w:rFonts w:ascii="Book Antiqua" w:hAnsi="Book Antiqua" w:cs="Times New Roman"/>
                <w:sz w:val="24"/>
                <w:szCs w:val="24"/>
              </w:rPr>
              <w:t>5 cm</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90</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11.8</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28.9</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&lt;</w:t>
            </w:r>
            <w:r w:rsidR="004E093D">
              <w:rPr>
                <w:rFonts w:ascii="Book Antiqua" w:hAnsi="Book Antiqua" w:cs="Times New Roman" w:hint="eastAsia"/>
                <w:sz w:val="24"/>
                <w:szCs w:val="24"/>
              </w:rPr>
              <w:t xml:space="preserve"> </w:t>
            </w:r>
            <w:r w:rsidRPr="004F4E34">
              <w:rPr>
                <w:rFonts w:ascii="Book Antiqua" w:hAnsi="Book Antiqua" w:cs="Times New Roman"/>
                <w:sz w:val="24"/>
                <w:szCs w:val="24"/>
              </w:rPr>
              <w:t>5 cm</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5.6</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21.4</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TNM stage</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0.001</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0.003</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I, II</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10.2</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34.6</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eastAsia="宋体" w:hAnsi="Book Antiqua" w:cs="Times New Roman"/>
                <w:sz w:val="24"/>
                <w:szCs w:val="24"/>
              </w:rPr>
              <w:t>III, IV</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80</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21.3</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Differentiation</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0.108</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0.119</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Well</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33</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23.3</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33.3</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Moderate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2.0</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9.6</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Poor</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47</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9.5</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12.8</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Serum AFP</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0.044</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0.099</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w:t>
            </w:r>
            <w:r w:rsidR="004E093D">
              <w:rPr>
                <w:rFonts w:ascii="Book Antiqua" w:hAnsi="Book Antiqua" w:cs="Times New Roman" w:hint="eastAsia"/>
                <w:sz w:val="24"/>
                <w:szCs w:val="24"/>
              </w:rPr>
              <w:t xml:space="preserve"> </w:t>
            </w:r>
            <w:r w:rsidRPr="004F4E34">
              <w:rPr>
                <w:rFonts w:ascii="Book Antiqua" w:hAnsi="Book Antiqua" w:cs="Times New Roman"/>
                <w:sz w:val="24"/>
                <w:szCs w:val="24"/>
              </w:rPr>
              <w:t>200 ng/</w:t>
            </w:r>
            <w:proofErr w:type="spellStart"/>
            <w:r w:rsidRPr="004F4E34">
              <w:rPr>
                <w:rFonts w:ascii="Book Antiqua" w:hAnsi="Book Antiqua" w:cs="Times New Roman"/>
                <w:sz w:val="24"/>
                <w:szCs w:val="24"/>
              </w:rPr>
              <w:t>dL</w:t>
            </w:r>
            <w:proofErr w:type="spellEnd"/>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42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2.3</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18.0</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&lt;</w:t>
            </w:r>
            <w:r w:rsidR="004E093D">
              <w:rPr>
                <w:rFonts w:ascii="Book Antiqua" w:hAnsi="Book Antiqua" w:cs="Times New Roman" w:hint="eastAsia"/>
                <w:sz w:val="24"/>
                <w:szCs w:val="24"/>
              </w:rPr>
              <w:t xml:space="preserve"> </w:t>
            </w:r>
            <w:r w:rsidRPr="004F4E34">
              <w:rPr>
                <w:rFonts w:ascii="Book Antiqua" w:hAnsi="Book Antiqua" w:cs="Times New Roman"/>
                <w:sz w:val="24"/>
                <w:szCs w:val="24"/>
              </w:rPr>
              <w:t>200 ng/</w:t>
            </w:r>
            <w:proofErr w:type="spellStart"/>
            <w:r w:rsidRPr="004F4E34">
              <w:rPr>
                <w:rFonts w:ascii="Book Antiqua" w:hAnsi="Book Antiqua" w:cs="Times New Roman"/>
                <w:sz w:val="24"/>
                <w:szCs w:val="24"/>
              </w:rPr>
              <w:t>dL</w:t>
            </w:r>
            <w:proofErr w:type="spellEnd"/>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90</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13.6</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14.0</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Invasion</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0.000</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0.000</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Yes</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70</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12.9</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lastRenderedPageBreak/>
              <w:t>No</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62</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12.5</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21.0</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Number</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0.041</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0.057</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multiple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31</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16.1</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single</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101</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9.7</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16.8</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Capsule</w:t>
            </w:r>
          </w:p>
        </w:tc>
        <w:tc>
          <w:tcPr>
            <w:tcW w:w="755" w:type="dxa"/>
          </w:tcPr>
          <w:p w:rsidR="004F4E34" w:rsidRPr="004F4E34" w:rsidRDefault="004F4E34" w:rsidP="004F4E34">
            <w:pPr>
              <w:spacing w:line="360" w:lineRule="auto"/>
              <w:rPr>
                <w:rFonts w:ascii="Book Antiqua" w:hAnsi="Book Antiqua" w:cs="Times New Roman"/>
                <w:sz w:val="24"/>
                <w:szCs w:val="24"/>
              </w:rPr>
            </w:pPr>
          </w:p>
        </w:tc>
        <w:tc>
          <w:tcPr>
            <w:tcW w:w="1674"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0.064</w:t>
            </w:r>
          </w:p>
        </w:tc>
        <w:tc>
          <w:tcPr>
            <w:tcW w:w="1602" w:type="dxa"/>
          </w:tcPr>
          <w:p w:rsidR="004F4E34" w:rsidRPr="004F4E34" w:rsidRDefault="004F4E34" w:rsidP="004F4E34">
            <w:pPr>
              <w:spacing w:line="360" w:lineRule="auto"/>
              <w:rPr>
                <w:rFonts w:ascii="Book Antiqua" w:hAnsi="Book Antiqua" w:cs="Times New Roman"/>
                <w:sz w:val="24"/>
                <w:szCs w:val="24"/>
              </w:rPr>
            </w:pPr>
          </w:p>
        </w:tc>
        <w:tc>
          <w:tcPr>
            <w:tcW w:w="1188"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0.055</w:t>
            </w:r>
          </w:p>
        </w:tc>
      </w:tr>
      <w:tr w:rsidR="004F4E34" w:rsidRPr="004F4E34" w:rsidTr="00331AF9">
        <w:tc>
          <w:tcPr>
            <w:tcW w:w="1981" w:type="dxa"/>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Yes</w:t>
            </w:r>
          </w:p>
        </w:tc>
        <w:tc>
          <w:tcPr>
            <w:tcW w:w="755"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58</w:t>
            </w:r>
          </w:p>
        </w:tc>
        <w:tc>
          <w:tcPr>
            <w:tcW w:w="1674"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14.3</w:t>
            </w:r>
          </w:p>
        </w:tc>
        <w:tc>
          <w:tcPr>
            <w:tcW w:w="1188" w:type="dxa"/>
          </w:tcPr>
          <w:p w:rsidR="004F4E34" w:rsidRPr="004F4E34" w:rsidRDefault="004F4E34" w:rsidP="004F4E34">
            <w:pPr>
              <w:spacing w:line="360" w:lineRule="auto"/>
              <w:rPr>
                <w:rFonts w:ascii="Book Antiqua" w:hAnsi="Book Antiqua" w:cs="Times New Roman"/>
                <w:sz w:val="24"/>
                <w:szCs w:val="24"/>
              </w:rPr>
            </w:pPr>
          </w:p>
        </w:tc>
        <w:tc>
          <w:tcPr>
            <w:tcW w:w="1602"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21.6</w:t>
            </w:r>
          </w:p>
        </w:tc>
        <w:tc>
          <w:tcPr>
            <w:tcW w:w="1188" w:type="dxa"/>
          </w:tcPr>
          <w:p w:rsidR="004F4E34" w:rsidRPr="004F4E34" w:rsidRDefault="004F4E34" w:rsidP="004F4E34">
            <w:pPr>
              <w:spacing w:line="360" w:lineRule="auto"/>
              <w:rPr>
                <w:rFonts w:ascii="Book Antiqua" w:hAnsi="Book Antiqua" w:cs="Times New Roman"/>
                <w:sz w:val="24"/>
                <w:szCs w:val="24"/>
              </w:rPr>
            </w:pPr>
          </w:p>
        </w:tc>
      </w:tr>
      <w:tr w:rsidR="004F4E34" w:rsidRPr="004F4E34" w:rsidTr="00331AF9">
        <w:tc>
          <w:tcPr>
            <w:tcW w:w="1981" w:type="dxa"/>
            <w:tcBorders>
              <w:bottom w:val="single" w:sz="12" w:space="0" w:color="auto"/>
            </w:tcBorders>
          </w:tcPr>
          <w:p w:rsidR="004F4E34" w:rsidRPr="004F4E34" w:rsidRDefault="004F4E34" w:rsidP="004F4E34">
            <w:pPr>
              <w:spacing w:line="360" w:lineRule="auto"/>
              <w:ind w:left="342"/>
              <w:rPr>
                <w:rFonts w:ascii="Book Antiqua" w:hAnsi="Book Antiqua" w:cs="Times New Roman"/>
                <w:sz w:val="24"/>
                <w:szCs w:val="24"/>
              </w:rPr>
            </w:pPr>
            <w:r w:rsidRPr="004F4E34">
              <w:rPr>
                <w:rFonts w:ascii="Book Antiqua" w:hAnsi="Book Antiqua" w:cs="Times New Roman"/>
                <w:sz w:val="24"/>
                <w:szCs w:val="24"/>
              </w:rPr>
              <w:t>No</w:t>
            </w:r>
          </w:p>
        </w:tc>
        <w:tc>
          <w:tcPr>
            <w:tcW w:w="755"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74</w:t>
            </w:r>
          </w:p>
        </w:tc>
        <w:tc>
          <w:tcPr>
            <w:tcW w:w="1674"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6.2</w:t>
            </w:r>
          </w:p>
        </w:tc>
        <w:tc>
          <w:tcPr>
            <w:tcW w:w="1188"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c>
          <w:tcPr>
            <w:tcW w:w="1602"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32.8</w:t>
            </w:r>
          </w:p>
        </w:tc>
        <w:tc>
          <w:tcPr>
            <w:tcW w:w="1188" w:type="dxa"/>
            <w:tcBorders>
              <w:bottom w:val="single" w:sz="12" w:space="0" w:color="auto"/>
            </w:tcBorders>
          </w:tcPr>
          <w:p w:rsidR="004F4E34" w:rsidRPr="004F4E34" w:rsidRDefault="004F4E34" w:rsidP="004F4E34">
            <w:pPr>
              <w:spacing w:line="360" w:lineRule="auto"/>
              <w:rPr>
                <w:rFonts w:ascii="Book Antiqua" w:hAnsi="Book Antiqua" w:cs="Times New Roman"/>
                <w:sz w:val="24"/>
                <w:szCs w:val="24"/>
              </w:rPr>
            </w:pPr>
          </w:p>
        </w:tc>
      </w:tr>
    </w:tbl>
    <w:p w:rsidR="00B44EA3" w:rsidRPr="00B44EA3" w:rsidRDefault="00B44EA3" w:rsidP="00B44EA3">
      <w:r w:rsidRPr="004F4E34">
        <w:rPr>
          <w:rFonts w:ascii="Book Antiqua" w:hAnsi="Book Antiqua" w:cs="Times New Roman"/>
          <w:sz w:val="24"/>
          <w:szCs w:val="24"/>
        </w:rPr>
        <w:t>NG2</w:t>
      </w:r>
      <w:r>
        <w:rPr>
          <w:rFonts w:ascii="Book Antiqua" w:hAnsi="Book Antiqua" w:cs="Times New Roman" w:hint="eastAsia"/>
          <w:sz w:val="24"/>
          <w:szCs w:val="24"/>
        </w:rPr>
        <w:t>:</w:t>
      </w:r>
      <w:r w:rsidRPr="004F4E34">
        <w:rPr>
          <w:rFonts w:ascii="Book Antiqua" w:hAnsi="Book Antiqua" w:cs="Times New Roman"/>
          <w:sz w:val="24"/>
          <w:szCs w:val="24"/>
        </w:rPr>
        <w:t xml:space="preserve"> Neuron-glia antigen</w:t>
      </w:r>
      <w:r>
        <w:rPr>
          <w:rFonts w:ascii="Book Antiqua" w:hAnsi="Book Antiqua" w:cs="Times New Roman" w:hint="eastAsia"/>
          <w:sz w:val="24"/>
          <w:szCs w:val="24"/>
        </w:rPr>
        <w:t xml:space="preserve"> </w:t>
      </w:r>
      <w:r w:rsidRPr="004F4E34">
        <w:rPr>
          <w:rFonts w:ascii="Book Antiqua" w:hAnsi="Book Antiqua" w:cs="Times New Roman"/>
          <w:sz w:val="24"/>
          <w:szCs w:val="24"/>
        </w:rPr>
        <w:t>2;</w:t>
      </w:r>
      <w:r>
        <w:rPr>
          <w:rFonts w:hint="eastAsia"/>
        </w:rPr>
        <w:t xml:space="preserve"> </w:t>
      </w:r>
      <w:r w:rsidRPr="004F4E34">
        <w:rPr>
          <w:rFonts w:ascii="Book Antiqua" w:hAnsi="Book Antiqua" w:cs="Times New Roman"/>
          <w:sz w:val="24"/>
          <w:szCs w:val="24"/>
        </w:rPr>
        <w:t>TNM stage</w:t>
      </w:r>
      <w:r>
        <w:rPr>
          <w:rFonts w:ascii="Book Antiqua" w:hAnsi="Book Antiqua" w:cs="Times New Roman" w:hint="eastAsia"/>
          <w:sz w:val="24"/>
          <w:szCs w:val="24"/>
        </w:rPr>
        <w:t>:</w:t>
      </w:r>
      <w:r w:rsidRPr="004F4E34">
        <w:rPr>
          <w:rFonts w:ascii="Book Antiqua" w:hAnsi="Book Antiqua" w:cs="Times New Roman"/>
          <w:sz w:val="24"/>
          <w:szCs w:val="24"/>
        </w:rPr>
        <w:t xml:space="preserve"> Tumor node metastasis stage.</w:t>
      </w:r>
    </w:p>
    <w:p w:rsidR="00B44EA3" w:rsidRPr="00B44EA3" w:rsidRDefault="00B44EA3" w:rsidP="004F4E34">
      <w:pPr>
        <w:widowControl/>
        <w:spacing w:line="360" w:lineRule="auto"/>
        <w:rPr>
          <w:rFonts w:ascii="Book Antiqua" w:eastAsia="宋体" w:hAnsi="Book Antiqua" w:cs="Times New Roman"/>
          <w:sz w:val="24"/>
          <w:szCs w:val="24"/>
        </w:rPr>
      </w:pPr>
    </w:p>
    <w:p w:rsidR="004F4E34" w:rsidRPr="004F4E34" w:rsidRDefault="004F4E34" w:rsidP="004F4E34">
      <w:pPr>
        <w:widowControl/>
        <w:spacing w:line="360" w:lineRule="auto"/>
        <w:rPr>
          <w:rFonts w:ascii="Book Antiqua" w:eastAsia="宋体" w:hAnsi="Book Antiqua" w:cs="Times New Roman"/>
          <w:sz w:val="24"/>
          <w:szCs w:val="24"/>
        </w:rPr>
      </w:pPr>
      <w:r w:rsidRPr="004F4E34">
        <w:rPr>
          <w:rFonts w:ascii="Book Antiqua" w:eastAsia="宋体" w:hAnsi="Book Antiqua" w:cs="Times New Roman"/>
          <w:sz w:val="24"/>
          <w:szCs w:val="24"/>
        </w:rPr>
        <w:br w:type="page"/>
      </w:r>
    </w:p>
    <w:p w:rsidR="004F4E34" w:rsidRPr="00FC1772"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lastRenderedPageBreak/>
        <w:t xml:space="preserve">Table 4 Multivariate survival analyses of individual parameters correlating with </w:t>
      </w:r>
      <w:r w:rsidR="004E093D" w:rsidRPr="004F4E34">
        <w:rPr>
          <w:rFonts w:ascii="Book Antiqua" w:hAnsi="Book Antiqua" w:cs="Times New Roman"/>
          <w:b/>
          <w:sz w:val="24"/>
          <w:szCs w:val="24"/>
        </w:rPr>
        <w:t xml:space="preserve">overall survival </w:t>
      </w:r>
      <w:r w:rsidRPr="004F4E34">
        <w:rPr>
          <w:rFonts w:ascii="Book Antiqua" w:hAnsi="Book Antiqua" w:cs="Times New Roman"/>
          <w:b/>
          <w:sz w:val="24"/>
          <w:szCs w:val="24"/>
        </w:rPr>
        <w:t xml:space="preserve">and </w:t>
      </w:r>
      <w:r w:rsidR="004E093D" w:rsidRPr="004F4E34">
        <w:rPr>
          <w:rFonts w:ascii="Book Antiqua" w:hAnsi="Book Antiqua" w:cs="Times New Roman"/>
          <w:b/>
          <w:sz w:val="24"/>
          <w:szCs w:val="24"/>
        </w:rPr>
        <w:t>disease-free survival</w:t>
      </w:r>
      <w:r w:rsidRPr="004F4E34">
        <w:rPr>
          <w:rFonts w:ascii="Book Antiqua" w:hAnsi="Book Antiqua" w:cs="Times New Roman"/>
          <w:b/>
          <w:sz w:val="24"/>
          <w:szCs w:val="24"/>
        </w:rPr>
        <w:t>:</w:t>
      </w:r>
      <w:r w:rsidR="00320597">
        <w:rPr>
          <w:rFonts w:ascii="Book Antiqua" w:hAnsi="Book Antiqua" w:cs="Times New Roman"/>
          <w:b/>
          <w:sz w:val="24"/>
          <w:szCs w:val="24"/>
        </w:rPr>
        <w:t xml:space="preserve"> Cox proportional hazards model</w:t>
      </w:r>
    </w:p>
    <w:tbl>
      <w:tblPr>
        <w:tblStyle w:val="af"/>
        <w:tblW w:w="98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3"/>
        <w:gridCol w:w="902"/>
        <w:gridCol w:w="1825"/>
        <w:gridCol w:w="1149"/>
        <w:gridCol w:w="236"/>
        <w:gridCol w:w="902"/>
        <w:gridCol w:w="1799"/>
        <w:gridCol w:w="1091"/>
      </w:tblGrid>
      <w:tr w:rsidR="004F4E34" w:rsidRPr="004F4E34" w:rsidTr="00331AF9">
        <w:trPr>
          <w:trHeight w:val="352"/>
          <w:jc w:val="center"/>
        </w:trPr>
        <w:tc>
          <w:tcPr>
            <w:tcW w:w="1953" w:type="dxa"/>
            <w:vMerge w:val="restart"/>
            <w:tcBorders>
              <w:top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Variables</w:t>
            </w:r>
          </w:p>
        </w:tc>
        <w:tc>
          <w:tcPr>
            <w:tcW w:w="3876" w:type="dxa"/>
            <w:gridSpan w:val="3"/>
            <w:tcBorders>
              <w:top w:val="single" w:sz="12" w:space="0" w:color="auto"/>
            </w:tcBorders>
          </w:tcPr>
          <w:p w:rsidR="004F4E34" w:rsidRPr="004F4E34" w:rsidRDefault="004E093D" w:rsidP="004F4E34">
            <w:pPr>
              <w:spacing w:line="360" w:lineRule="auto"/>
              <w:ind w:firstLineChars="50" w:firstLine="120"/>
              <w:rPr>
                <w:rFonts w:ascii="Book Antiqua" w:hAnsi="Book Antiqua" w:cs="Times New Roman"/>
                <w:b/>
                <w:sz w:val="24"/>
                <w:szCs w:val="24"/>
              </w:rPr>
            </w:pPr>
            <w:r w:rsidRPr="004E093D">
              <w:rPr>
                <w:rFonts w:ascii="Book Antiqua" w:hAnsi="Book Antiqua" w:cs="Times New Roman"/>
                <w:b/>
                <w:caps/>
                <w:sz w:val="24"/>
                <w:szCs w:val="24"/>
              </w:rPr>
              <w:t>o</w:t>
            </w:r>
            <w:r w:rsidRPr="004F4E34">
              <w:rPr>
                <w:rFonts w:ascii="Book Antiqua" w:hAnsi="Book Antiqua" w:cs="Times New Roman"/>
                <w:b/>
                <w:sz w:val="24"/>
                <w:szCs w:val="24"/>
              </w:rPr>
              <w:t>verall survival</w:t>
            </w:r>
          </w:p>
        </w:tc>
        <w:tc>
          <w:tcPr>
            <w:tcW w:w="236" w:type="dxa"/>
            <w:tcBorders>
              <w:top w:val="single" w:sz="12" w:space="0" w:color="auto"/>
            </w:tcBorders>
          </w:tcPr>
          <w:p w:rsidR="004F4E34" w:rsidRPr="004F4E34" w:rsidRDefault="004F4E34" w:rsidP="004F4E34">
            <w:pPr>
              <w:spacing w:line="360" w:lineRule="auto"/>
              <w:rPr>
                <w:rFonts w:ascii="Book Antiqua" w:hAnsi="Book Antiqua" w:cs="Times New Roman"/>
                <w:b/>
                <w:sz w:val="24"/>
                <w:szCs w:val="24"/>
              </w:rPr>
            </w:pPr>
          </w:p>
        </w:tc>
        <w:tc>
          <w:tcPr>
            <w:tcW w:w="3792" w:type="dxa"/>
            <w:gridSpan w:val="3"/>
            <w:tcBorders>
              <w:top w:val="single" w:sz="12" w:space="0" w:color="auto"/>
            </w:tcBorders>
          </w:tcPr>
          <w:p w:rsidR="004F4E34" w:rsidRPr="004F4E34" w:rsidRDefault="004E093D" w:rsidP="004F4E34">
            <w:pPr>
              <w:spacing w:line="360" w:lineRule="auto"/>
              <w:rPr>
                <w:rFonts w:ascii="Book Antiqua" w:hAnsi="Book Antiqua" w:cs="Times New Roman"/>
                <w:b/>
                <w:sz w:val="24"/>
                <w:szCs w:val="24"/>
              </w:rPr>
            </w:pPr>
            <w:r w:rsidRPr="004E093D">
              <w:rPr>
                <w:rFonts w:ascii="Book Antiqua" w:hAnsi="Book Antiqua" w:cs="Times New Roman"/>
                <w:b/>
                <w:caps/>
                <w:sz w:val="24"/>
                <w:szCs w:val="24"/>
              </w:rPr>
              <w:t>d</w:t>
            </w:r>
            <w:r w:rsidRPr="004F4E34">
              <w:rPr>
                <w:rFonts w:ascii="Book Antiqua" w:hAnsi="Book Antiqua" w:cs="Times New Roman"/>
                <w:b/>
                <w:sz w:val="24"/>
                <w:szCs w:val="24"/>
              </w:rPr>
              <w:t>isease-free survival</w:t>
            </w:r>
          </w:p>
        </w:tc>
      </w:tr>
      <w:tr w:rsidR="004F4E34" w:rsidRPr="004F4E34" w:rsidTr="00331AF9">
        <w:trPr>
          <w:trHeight w:val="352"/>
          <w:jc w:val="center"/>
        </w:trPr>
        <w:tc>
          <w:tcPr>
            <w:tcW w:w="1953" w:type="dxa"/>
            <w:vMerge/>
            <w:tcBorders>
              <w:bottom w:val="single" w:sz="12" w:space="0" w:color="auto"/>
            </w:tcBorders>
          </w:tcPr>
          <w:p w:rsidR="004F4E34" w:rsidRPr="004F4E34" w:rsidRDefault="004F4E34" w:rsidP="004F4E34">
            <w:pPr>
              <w:spacing w:line="360" w:lineRule="auto"/>
              <w:rPr>
                <w:rFonts w:ascii="Book Antiqua" w:hAnsi="Book Antiqua"/>
                <w:b/>
                <w:sz w:val="24"/>
                <w:szCs w:val="24"/>
              </w:rPr>
            </w:pPr>
          </w:p>
        </w:tc>
        <w:tc>
          <w:tcPr>
            <w:tcW w:w="902"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bookmarkStart w:id="361" w:name="OLE_LINK150"/>
            <w:r w:rsidRPr="004F4E34">
              <w:rPr>
                <w:rFonts w:ascii="Book Antiqua" w:hAnsi="Book Antiqua" w:cs="Times New Roman"/>
                <w:b/>
                <w:sz w:val="24"/>
                <w:szCs w:val="24"/>
              </w:rPr>
              <w:t>HR</w:t>
            </w:r>
            <w:bookmarkEnd w:id="361"/>
          </w:p>
        </w:tc>
        <w:tc>
          <w:tcPr>
            <w:tcW w:w="1825" w:type="dxa"/>
            <w:tcBorders>
              <w:top w:val="single" w:sz="12" w:space="0" w:color="auto"/>
              <w:bottom w:val="single" w:sz="12" w:space="0" w:color="auto"/>
            </w:tcBorders>
          </w:tcPr>
          <w:p w:rsidR="004F4E34" w:rsidRPr="004F4E34" w:rsidRDefault="004E093D" w:rsidP="004F4E34">
            <w:pPr>
              <w:spacing w:line="360" w:lineRule="auto"/>
              <w:rPr>
                <w:rFonts w:ascii="Book Antiqua" w:hAnsi="Book Antiqua" w:cs="Times New Roman"/>
                <w:b/>
                <w:sz w:val="24"/>
                <w:szCs w:val="24"/>
              </w:rPr>
            </w:pPr>
            <w:r>
              <w:rPr>
                <w:rFonts w:ascii="Book Antiqua" w:hAnsi="Book Antiqua" w:cs="Times New Roman"/>
                <w:b/>
                <w:sz w:val="24"/>
                <w:szCs w:val="24"/>
              </w:rPr>
              <w:t>(95%</w:t>
            </w:r>
            <w:r w:rsidR="004F4E34" w:rsidRPr="004F4E34">
              <w:rPr>
                <w:rFonts w:ascii="Book Antiqua" w:hAnsi="Book Antiqua" w:cs="Times New Roman"/>
                <w:b/>
                <w:sz w:val="24"/>
                <w:szCs w:val="24"/>
              </w:rPr>
              <w:t>CI)</w:t>
            </w:r>
          </w:p>
        </w:tc>
        <w:tc>
          <w:tcPr>
            <w:tcW w:w="1149"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E093D">
              <w:rPr>
                <w:rFonts w:ascii="Book Antiqua" w:hAnsi="Book Antiqua" w:cs="Times New Roman"/>
                <w:b/>
                <w:i/>
                <w:caps/>
                <w:sz w:val="24"/>
                <w:szCs w:val="24"/>
              </w:rPr>
              <w:t>p</w:t>
            </w:r>
            <w:r w:rsidRPr="004F4E34">
              <w:rPr>
                <w:rFonts w:ascii="Book Antiqua" w:hAnsi="Book Antiqua" w:cs="Times New Roman"/>
                <w:b/>
                <w:sz w:val="24"/>
                <w:szCs w:val="24"/>
              </w:rPr>
              <w:t>-value</w:t>
            </w:r>
          </w:p>
        </w:tc>
        <w:tc>
          <w:tcPr>
            <w:tcW w:w="236" w:type="dxa"/>
            <w:tcBorders>
              <w:bottom w:val="single" w:sz="12" w:space="0" w:color="auto"/>
            </w:tcBorders>
          </w:tcPr>
          <w:p w:rsidR="004F4E34" w:rsidRPr="004F4E34" w:rsidRDefault="004F4E34" w:rsidP="004F4E34">
            <w:pPr>
              <w:spacing w:line="360" w:lineRule="auto"/>
              <w:rPr>
                <w:rFonts w:ascii="Book Antiqua" w:hAnsi="Book Antiqua" w:cs="Times New Roman"/>
                <w:b/>
                <w:sz w:val="24"/>
                <w:szCs w:val="24"/>
              </w:rPr>
            </w:pPr>
          </w:p>
        </w:tc>
        <w:tc>
          <w:tcPr>
            <w:tcW w:w="902"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F4E34">
              <w:rPr>
                <w:rFonts w:ascii="Book Antiqua" w:hAnsi="Book Antiqua" w:cs="Times New Roman"/>
                <w:b/>
                <w:sz w:val="24"/>
                <w:szCs w:val="24"/>
              </w:rPr>
              <w:t>HR</w:t>
            </w:r>
          </w:p>
        </w:tc>
        <w:tc>
          <w:tcPr>
            <w:tcW w:w="1799" w:type="dxa"/>
            <w:tcBorders>
              <w:top w:val="single" w:sz="12" w:space="0" w:color="auto"/>
              <w:bottom w:val="single" w:sz="12" w:space="0" w:color="auto"/>
            </w:tcBorders>
          </w:tcPr>
          <w:p w:rsidR="004F4E34" w:rsidRPr="004F4E34" w:rsidRDefault="004E093D" w:rsidP="004F4E34">
            <w:pPr>
              <w:spacing w:line="360" w:lineRule="auto"/>
              <w:rPr>
                <w:rFonts w:ascii="Book Antiqua" w:hAnsi="Book Antiqua" w:cs="Times New Roman"/>
                <w:b/>
                <w:sz w:val="24"/>
                <w:szCs w:val="24"/>
              </w:rPr>
            </w:pPr>
            <w:r>
              <w:rPr>
                <w:rFonts w:ascii="Book Antiqua" w:hAnsi="Book Antiqua" w:cs="Times New Roman"/>
                <w:b/>
                <w:sz w:val="24"/>
                <w:szCs w:val="24"/>
              </w:rPr>
              <w:t>(95%</w:t>
            </w:r>
            <w:r w:rsidR="004F4E34" w:rsidRPr="004F4E34">
              <w:rPr>
                <w:rFonts w:ascii="Book Antiqua" w:hAnsi="Book Antiqua" w:cs="Times New Roman"/>
                <w:b/>
                <w:sz w:val="24"/>
                <w:szCs w:val="24"/>
              </w:rPr>
              <w:t>CI)</w:t>
            </w:r>
          </w:p>
        </w:tc>
        <w:tc>
          <w:tcPr>
            <w:tcW w:w="1091" w:type="dxa"/>
            <w:tcBorders>
              <w:top w:val="single" w:sz="12" w:space="0" w:color="auto"/>
              <w:bottom w:val="single" w:sz="12" w:space="0" w:color="auto"/>
            </w:tcBorders>
          </w:tcPr>
          <w:p w:rsidR="004F4E34" w:rsidRPr="004F4E34" w:rsidRDefault="004F4E34" w:rsidP="004F4E34">
            <w:pPr>
              <w:spacing w:line="360" w:lineRule="auto"/>
              <w:rPr>
                <w:rFonts w:ascii="Book Antiqua" w:hAnsi="Book Antiqua" w:cs="Times New Roman"/>
                <w:b/>
                <w:sz w:val="24"/>
                <w:szCs w:val="24"/>
              </w:rPr>
            </w:pPr>
            <w:r w:rsidRPr="004E093D">
              <w:rPr>
                <w:rFonts w:ascii="Book Antiqua" w:hAnsi="Book Antiqua" w:cs="Times New Roman"/>
                <w:b/>
                <w:i/>
                <w:caps/>
                <w:sz w:val="24"/>
                <w:szCs w:val="24"/>
              </w:rPr>
              <w:t>p</w:t>
            </w:r>
            <w:r w:rsidRPr="004F4E34">
              <w:rPr>
                <w:rFonts w:ascii="Book Antiqua" w:hAnsi="Book Antiqua" w:cs="Times New Roman"/>
                <w:b/>
                <w:sz w:val="24"/>
                <w:szCs w:val="24"/>
              </w:rPr>
              <w:t>-value</w:t>
            </w:r>
          </w:p>
        </w:tc>
      </w:tr>
      <w:tr w:rsidR="004F4E34" w:rsidRPr="004F4E34" w:rsidTr="00331AF9">
        <w:trPr>
          <w:trHeight w:val="352"/>
          <w:jc w:val="center"/>
        </w:trPr>
        <w:tc>
          <w:tcPr>
            <w:tcW w:w="1953" w:type="dxa"/>
            <w:tcBorders>
              <w:top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cs="Times New Roman"/>
                <w:sz w:val="24"/>
                <w:szCs w:val="24"/>
              </w:rPr>
              <w:t>TNM stage</w:t>
            </w:r>
          </w:p>
        </w:tc>
        <w:tc>
          <w:tcPr>
            <w:tcW w:w="902" w:type="dxa"/>
            <w:tcBorders>
              <w:top w:val="single" w:sz="12" w:space="0" w:color="auto"/>
            </w:tcBorders>
          </w:tcPr>
          <w:p w:rsidR="004F4E34" w:rsidRPr="004F4E34" w:rsidRDefault="004F4E34" w:rsidP="004F4E34">
            <w:pPr>
              <w:spacing w:line="360" w:lineRule="auto"/>
              <w:rPr>
                <w:rFonts w:ascii="Book Antiqua" w:hAnsi="Book Antiqua"/>
                <w:kern w:val="0"/>
                <w:sz w:val="24"/>
                <w:szCs w:val="24"/>
              </w:rPr>
            </w:pPr>
            <w:bookmarkStart w:id="362" w:name="OLE_LINK167"/>
            <w:bookmarkStart w:id="363" w:name="OLE_LINK170"/>
            <w:r w:rsidRPr="004F4E34">
              <w:rPr>
                <w:rFonts w:ascii="Book Antiqua" w:hAnsi="Book Antiqua"/>
                <w:kern w:val="0"/>
                <w:sz w:val="24"/>
                <w:szCs w:val="24"/>
              </w:rPr>
              <w:t>2.039</w:t>
            </w:r>
            <w:bookmarkEnd w:id="362"/>
            <w:bookmarkEnd w:id="363"/>
          </w:p>
        </w:tc>
        <w:tc>
          <w:tcPr>
            <w:tcW w:w="1825" w:type="dxa"/>
            <w:tcBorders>
              <w:top w:val="single" w:sz="12" w:space="0" w:color="auto"/>
            </w:tcBorders>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(1.329</w:t>
            </w:r>
            <w:r w:rsidR="004E093D">
              <w:rPr>
                <w:rFonts w:ascii="Book Antiqua" w:hAnsi="Book Antiqua" w:hint="eastAsia"/>
                <w:kern w:val="0"/>
                <w:sz w:val="24"/>
                <w:szCs w:val="24"/>
              </w:rPr>
              <w:t>-</w:t>
            </w:r>
            <w:r w:rsidRPr="004F4E34">
              <w:rPr>
                <w:rFonts w:ascii="Book Antiqua" w:hAnsi="Book Antiqua"/>
                <w:kern w:val="0"/>
                <w:sz w:val="24"/>
                <w:szCs w:val="24"/>
              </w:rPr>
              <w:t>3.130)</w:t>
            </w:r>
          </w:p>
        </w:tc>
        <w:tc>
          <w:tcPr>
            <w:tcW w:w="1149" w:type="dxa"/>
            <w:tcBorders>
              <w:top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0.001</w:t>
            </w:r>
          </w:p>
        </w:tc>
        <w:tc>
          <w:tcPr>
            <w:tcW w:w="236" w:type="dxa"/>
            <w:tcBorders>
              <w:top w:val="single" w:sz="12" w:space="0" w:color="auto"/>
            </w:tcBorders>
          </w:tcPr>
          <w:p w:rsidR="004F4E34" w:rsidRPr="004F4E34" w:rsidRDefault="004F4E34" w:rsidP="004F4E34">
            <w:pPr>
              <w:spacing w:line="360" w:lineRule="auto"/>
              <w:rPr>
                <w:rFonts w:ascii="Book Antiqua" w:hAnsi="Book Antiqua"/>
                <w:sz w:val="24"/>
                <w:szCs w:val="24"/>
              </w:rPr>
            </w:pPr>
          </w:p>
        </w:tc>
        <w:tc>
          <w:tcPr>
            <w:tcW w:w="902" w:type="dxa"/>
            <w:tcBorders>
              <w:top w:val="single" w:sz="12" w:space="0" w:color="auto"/>
            </w:tcBorders>
          </w:tcPr>
          <w:p w:rsidR="004F4E34" w:rsidRPr="004F4E34" w:rsidRDefault="004F4E34" w:rsidP="004F4E34">
            <w:pPr>
              <w:spacing w:line="360" w:lineRule="auto"/>
              <w:rPr>
                <w:rFonts w:ascii="Book Antiqua" w:hAnsi="Book Antiqua"/>
                <w:kern w:val="0"/>
                <w:sz w:val="24"/>
                <w:szCs w:val="24"/>
              </w:rPr>
            </w:pPr>
            <w:bookmarkStart w:id="364" w:name="OLE_LINK173"/>
            <w:bookmarkStart w:id="365" w:name="OLE_LINK174"/>
            <w:r w:rsidRPr="004F4E34">
              <w:rPr>
                <w:rFonts w:ascii="Book Antiqua" w:hAnsi="Book Antiqua"/>
                <w:kern w:val="0"/>
                <w:sz w:val="24"/>
                <w:szCs w:val="24"/>
              </w:rPr>
              <w:t>2.078</w:t>
            </w:r>
            <w:bookmarkEnd w:id="364"/>
            <w:bookmarkEnd w:id="365"/>
          </w:p>
        </w:tc>
        <w:tc>
          <w:tcPr>
            <w:tcW w:w="1799" w:type="dxa"/>
            <w:tcBorders>
              <w:top w:val="single" w:sz="12" w:space="0" w:color="auto"/>
            </w:tcBorders>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(1.347</w:t>
            </w:r>
            <w:r w:rsidR="004E093D">
              <w:rPr>
                <w:rFonts w:ascii="Book Antiqua" w:hAnsi="Book Antiqua" w:hint="eastAsia"/>
                <w:kern w:val="0"/>
                <w:sz w:val="24"/>
                <w:szCs w:val="24"/>
              </w:rPr>
              <w:t>-</w:t>
            </w:r>
            <w:r w:rsidRPr="004F4E34">
              <w:rPr>
                <w:rFonts w:ascii="Book Antiqua" w:hAnsi="Book Antiqua"/>
                <w:kern w:val="0"/>
                <w:sz w:val="24"/>
                <w:szCs w:val="24"/>
              </w:rPr>
              <w:t>3.206)</w:t>
            </w:r>
          </w:p>
        </w:tc>
        <w:tc>
          <w:tcPr>
            <w:tcW w:w="1091" w:type="dxa"/>
            <w:tcBorders>
              <w:top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0.001</w:t>
            </w:r>
          </w:p>
        </w:tc>
      </w:tr>
      <w:tr w:rsidR="004F4E34" w:rsidRPr="004F4E34" w:rsidTr="00331AF9">
        <w:trPr>
          <w:trHeight w:val="352"/>
          <w:jc w:val="center"/>
        </w:trPr>
        <w:tc>
          <w:tcPr>
            <w:tcW w:w="1953" w:type="dxa"/>
          </w:tcPr>
          <w:p w:rsidR="004F4E34" w:rsidRPr="004F4E34" w:rsidRDefault="004F4E34" w:rsidP="004F4E34">
            <w:pPr>
              <w:spacing w:line="360" w:lineRule="auto"/>
              <w:rPr>
                <w:rFonts w:ascii="Book Antiqua" w:hAnsi="Book Antiqua" w:cs="Times New Roman"/>
                <w:sz w:val="24"/>
                <w:szCs w:val="24"/>
              </w:rPr>
            </w:pPr>
            <w:r w:rsidRPr="004F4E34">
              <w:rPr>
                <w:rFonts w:ascii="Book Antiqua" w:hAnsi="Book Antiqua" w:cs="Times New Roman"/>
                <w:sz w:val="24"/>
                <w:szCs w:val="24"/>
              </w:rPr>
              <w:t>Serum AFP</w:t>
            </w:r>
          </w:p>
        </w:tc>
        <w:tc>
          <w:tcPr>
            <w:tcW w:w="902" w:type="dxa"/>
          </w:tcPr>
          <w:p w:rsidR="004F4E34" w:rsidRPr="004F4E34" w:rsidRDefault="004F4E34" w:rsidP="004F4E34">
            <w:pPr>
              <w:spacing w:line="360" w:lineRule="auto"/>
              <w:rPr>
                <w:rFonts w:ascii="Book Antiqua" w:hAnsi="Book Antiqua"/>
                <w:kern w:val="0"/>
                <w:sz w:val="24"/>
                <w:szCs w:val="24"/>
              </w:rPr>
            </w:pPr>
            <w:bookmarkStart w:id="366" w:name="OLE_LINK165"/>
            <w:bookmarkStart w:id="367" w:name="OLE_LINK166"/>
            <w:r w:rsidRPr="004F4E34">
              <w:rPr>
                <w:rFonts w:ascii="Book Antiqua" w:hAnsi="Book Antiqua"/>
                <w:kern w:val="0"/>
                <w:sz w:val="24"/>
                <w:szCs w:val="24"/>
              </w:rPr>
              <w:t>1.903</w:t>
            </w:r>
            <w:bookmarkEnd w:id="366"/>
            <w:bookmarkEnd w:id="367"/>
          </w:p>
        </w:tc>
        <w:tc>
          <w:tcPr>
            <w:tcW w:w="1825" w:type="dxa"/>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(1.247</w:t>
            </w:r>
            <w:r w:rsidR="004E093D">
              <w:rPr>
                <w:rFonts w:ascii="Book Antiqua" w:hAnsi="Book Antiqua" w:hint="eastAsia"/>
                <w:kern w:val="0"/>
                <w:sz w:val="24"/>
                <w:szCs w:val="24"/>
              </w:rPr>
              <w:t>-</w:t>
            </w:r>
            <w:r w:rsidRPr="004F4E34">
              <w:rPr>
                <w:rFonts w:ascii="Book Antiqua" w:hAnsi="Book Antiqua"/>
                <w:kern w:val="0"/>
                <w:sz w:val="24"/>
                <w:szCs w:val="24"/>
              </w:rPr>
              <w:t>2.903)</w:t>
            </w:r>
          </w:p>
        </w:tc>
        <w:tc>
          <w:tcPr>
            <w:tcW w:w="1149"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0.003</w:t>
            </w:r>
          </w:p>
        </w:tc>
        <w:tc>
          <w:tcPr>
            <w:tcW w:w="236" w:type="dxa"/>
          </w:tcPr>
          <w:p w:rsidR="004F4E34" w:rsidRPr="004F4E34" w:rsidRDefault="004F4E34" w:rsidP="004F4E34">
            <w:pPr>
              <w:spacing w:line="360" w:lineRule="auto"/>
              <w:rPr>
                <w:rFonts w:ascii="Book Antiqua" w:hAnsi="Book Antiqua"/>
                <w:sz w:val="24"/>
                <w:szCs w:val="24"/>
              </w:rPr>
            </w:pPr>
          </w:p>
        </w:tc>
        <w:tc>
          <w:tcPr>
            <w:tcW w:w="902" w:type="dxa"/>
          </w:tcPr>
          <w:p w:rsidR="004F4E34" w:rsidRPr="004F4E34" w:rsidRDefault="004F4E34" w:rsidP="004F4E34">
            <w:pPr>
              <w:spacing w:line="360" w:lineRule="auto"/>
              <w:rPr>
                <w:rFonts w:ascii="Book Antiqua" w:hAnsi="Book Antiqua"/>
                <w:kern w:val="0"/>
                <w:sz w:val="24"/>
                <w:szCs w:val="24"/>
              </w:rPr>
            </w:pPr>
            <w:bookmarkStart w:id="368" w:name="OLE_LINK175"/>
            <w:bookmarkStart w:id="369" w:name="OLE_LINK176"/>
            <w:r w:rsidRPr="004F4E34">
              <w:rPr>
                <w:rFonts w:ascii="Book Antiqua" w:hAnsi="Book Antiqua"/>
                <w:kern w:val="0"/>
                <w:sz w:val="24"/>
                <w:szCs w:val="24"/>
              </w:rPr>
              <w:t>1.767</w:t>
            </w:r>
            <w:bookmarkEnd w:id="368"/>
            <w:bookmarkEnd w:id="369"/>
          </w:p>
        </w:tc>
        <w:tc>
          <w:tcPr>
            <w:tcW w:w="1799" w:type="dxa"/>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(1.163</w:t>
            </w:r>
            <w:r w:rsidR="004E093D">
              <w:rPr>
                <w:rFonts w:ascii="Book Antiqua" w:hAnsi="Book Antiqua" w:hint="eastAsia"/>
                <w:kern w:val="0"/>
                <w:sz w:val="24"/>
                <w:szCs w:val="24"/>
              </w:rPr>
              <w:t>-</w:t>
            </w:r>
            <w:r w:rsidRPr="004F4E34">
              <w:rPr>
                <w:rFonts w:ascii="Book Antiqua" w:hAnsi="Book Antiqua"/>
                <w:kern w:val="0"/>
                <w:sz w:val="24"/>
                <w:szCs w:val="24"/>
              </w:rPr>
              <w:t>2.685)</w:t>
            </w:r>
          </w:p>
        </w:tc>
        <w:tc>
          <w:tcPr>
            <w:tcW w:w="1091"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0.008</w:t>
            </w:r>
          </w:p>
        </w:tc>
      </w:tr>
      <w:tr w:rsidR="004F4E34" w:rsidRPr="004F4E34" w:rsidTr="00331AF9">
        <w:trPr>
          <w:trHeight w:val="352"/>
          <w:jc w:val="center"/>
        </w:trPr>
        <w:tc>
          <w:tcPr>
            <w:tcW w:w="1953" w:type="dxa"/>
          </w:tcPr>
          <w:p w:rsidR="004F4E34" w:rsidRPr="004F4E34" w:rsidRDefault="004F4E34" w:rsidP="004F4E34">
            <w:pPr>
              <w:spacing w:line="360" w:lineRule="auto"/>
              <w:rPr>
                <w:rFonts w:ascii="Book Antiqua" w:hAnsi="Book Antiqua"/>
                <w:sz w:val="24"/>
                <w:szCs w:val="24"/>
              </w:rPr>
            </w:pPr>
            <w:bookmarkStart w:id="370" w:name="_Hlk404954671"/>
            <w:r w:rsidRPr="004F4E34">
              <w:rPr>
                <w:rFonts w:ascii="Book Antiqua" w:hAnsi="Book Antiqua" w:cs="Times New Roman"/>
                <w:sz w:val="24"/>
                <w:szCs w:val="24"/>
              </w:rPr>
              <w:t>Tumor capsule</w:t>
            </w:r>
          </w:p>
        </w:tc>
        <w:tc>
          <w:tcPr>
            <w:tcW w:w="902" w:type="dxa"/>
          </w:tcPr>
          <w:p w:rsidR="004F4E34" w:rsidRPr="004F4E34" w:rsidRDefault="004E093D" w:rsidP="004F4E34">
            <w:pPr>
              <w:spacing w:line="360" w:lineRule="auto"/>
              <w:rPr>
                <w:rFonts w:ascii="Book Antiqua" w:hAnsi="Book Antiqua"/>
                <w:kern w:val="0"/>
                <w:sz w:val="24"/>
                <w:szCs w:val="24"/>
              </w:rPr>
            </w:pPr>
            <w:r>
              <w:rPr>
                <w:rFonts w:ascii="Book Antiqua" w:hAnsi="Book Antiqua" w:hint="eastAsia"/>
                <w:kern w:val="0"/>
                <w:sz w:val="24"/>
                <w:szCs w:val="24"/>
              </w:rPr>
              <w:t>-</w:t>
            </w:r>
          </w:p>
        </w:tc>
        <w:tc>
          <w:tcPr>
            <w:tcW w:w="1825" w:type="dxa"/>
          </w:tcPr>
          <w:p w:rsidR="004F4E34" w:rsidRPr="004F4E34" w:rsidRDefault="004E093D" w:rsidP="004F4E34">
            <w:pPr>
              <w:spacing w:line="360" w:lineRule="auto"/>
              <w:rPr>
                <w:rFonts w:ascii="Book Antiqua" w:hAnsi="Book Antiqua"/>
                <w:sz w:val="24"/>
                <w:szCs w:val="24"/>
              </w:rPr>
            </w:pPr>
            <w:r>
              <w:rPr>
                <w:rFonts w:ascii="Book Antiqua" w:hAnsi="Book Antiqua" w:hint="eastAsia"/>
                <w:kern w:val="0"/>
                <w:sz w:val="24"/>
                <w:szCs w:val="24"/>
              </w:rPr>
              <w:t>-</w:t>
            </w:r>
          </w:p>
        </w:tc>
        <w:tc>
          <w:tcPr>
            <w:tcW w:w="1149" w:type="dxa"/>
          </w:tcPr>
          <w:p w:rsidR="004F4E34" w:rsidRPr="004F4E34" w:rsidRDefault="004E093D" w:rsidP="004F4E34">
            <w:pPr>
              <w:spacing w:line="360" w:lineRule="auto"/>
              <w:rPr>
                <w:rFonts w:ascii="Book Antiqua" w:hAnsi="Book Antiqua"/>
                <w:sz w:val="24"/>
                <w:szCs w:val="24"/>
              </w:rPr>
            </w:pPr>
            <w:r>
              <w:rPr>
                <w:rFonts w:ascii="Book Antiqua" w:hAnsi="Book Antiqua" w:hint="eastAsia"/>
                <w:sz w:val="24"/>
                <w:szCs w:val="24"/>
              </w:rPr>
              <w:t>-</w:t>
            </w:r>
          </w:p>
        </w:tc>
        <w:tc>
          <w:tcPr>
            <w:tcW w:w="236" w:type="dxa"/>
          </w:tcPr>
          <w:p w:rsidR="004F4E34" w:rsidRPr="004F4E34" w:rsidRDefault="004F4E34" w:rsidP="004F4E34">
            <w:pPr>
              <w:spacing w:line="360" w:lineRule="auto"/>
              <w:rPr>
                <w:rFonts w:ascii="Book Antiqua" w:hAnsi="Book Antiqua"/>
                <w:sz w:val="24"/>
                <w:szCs w:val="24"/>
              </w:rPr>
            </w:pPr>
          </w:p>
        </w:tc>
        <w:tc>
          <w:tcPr>
            <w:tcW w:w="902" w:type="dxa"/>
          </w:tcPr>
          <w:p w:rsidR="004F4E34" w:rsidRPr="004F4E34" w:rsidRDefault="004F4E34" w:rsidP="004F4E34">
            <w:pPr>
              <w:spacing w:line="360" w:lineRule="auto"/>
              <w:rPr>
                <w:rFonts w:ascii="Book Antiqua" w:hAnsi="Book Antiqua"/>
                <w:kern w:val="0"/>
                <w:sz w:val="24"/>
                <w:szCs w:val="24"/>
              </w:rPr>
            </w:pPr>
            <w:bookmarkStart w:id="371" w:name="OLE_LINK204"/>
            <w:bookmarkStart w:id="372" w:name="OLE_LINK215"/>
            <w:r w:rsidRPr="004F4E34">
              <w:rPr>
                <w:rFonts w:ascii="Book Antiqua" w:hAnsi="Book Antiqua"/>
                <w:kern w:val="0"/>
                <w:sz w:val="24"/>
                <w:szCs w:val="24"/>
              </w:rPr>
              <w:t>0.652</w:t>
            </w:r>
            <w:bookmarkEnd w:id="371"/>
            <w:bookmarkEnd w:id="372"/>
          </w:p>
        </w:tc>
        <w:tc>
          <w:tcPr>
            <w:tcW w:w="1799" w:type="dxa"/>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(0.429</w:t>
            </w:r>
            <w:r w:rsidR="004E093D">
              <w:rPr>
                <w:rFonts w:ascii="Book Antiqua" w:hAnsi="Book Antiqua" w:hint="eastAsia"/>
                <w:kern w:val="0"/>
                <w:sz w:val="24"/>
                <w:szCs w:val="24"/>
              </w:rPr>
              <w:t>-</w:t>
            </w:r>
            <w:r w:rsidRPr="004F4E34">
              <w:rPr>
                <w:rFonts w:ascii="Book Antiqua" w:hAnsi="Book Antiqua"/>
                <w:kern w:val="0"/>
                <w:sz w:val="24"/>
                <w:szCs w:val="24"/>
              </w:rPr>
              <w:t>0.991)</w:t>
            </w:r>
          </w:p>
        </w:tc>
        <w:tc>
          <w:tcPr>
            <w:tcW w:w="1091"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0.045</w:t>
            </w:r>
          </w:p>
        </w:tc>
      </w:tr>
      <w:bookmarkEnd w:id="370"/>
      <w:tr w:rsidR="004F4E34" w:rsidRPr="004F4E34" w:rsidTr="00331AF9">
        <w:trPr>
          <w:trHeight w:val="352"/>
          <w:jc w:val="center"/>
        </w:trPr>
        <w:tc>
          <w:tcPr>
            <w:tcW w:w="1953"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cs="Times New Roman"/>
                <w:sz w:val="24"/>
                <w:szCs w:val="24"/>
              </w:rPr>
              <w:t>Invasion</w:t>
            </w:r>
          </w:p>
        </w:tc>
        <w:tc>
          <w:tcPr>
            <w:tcW w:w="902" w:type="dxa"/>
          </w:tcPr>
          <w:p w:rsidR="004F4E34" w:rsidRPr="004F4E34" w:rsidRDefault="004F4E34" w:rsidP="004F4E34">
            <w:pPr>
              <w:spacing w:line="360" w:lineRule="auto"/>
              <w:rPr>
                <w:rFonts w:ascii="Book Antiqua" w:hAnsi="Book Antiqua"/>
                <w:kern w:val="0"/>
                <w:sz w:val="24"/>
                <w:szCs w:val="24"/>
              </w:rPr>
            </w:pPr>
            <w:bookmarkStart w:id="373" w:name="OLE_LINK163"/>
            <w:bookmarkStart w:id="374" w:name="OLE_LINK164"/>
            <w:r w:rsidRPr="004F4E34">
              <w:rPr>
                <w:rFonts w:ascii="Book Antiqua" w:hAnsi="Book Antiqua"/>
                <w:kern w:val="0"/>
                <w:sz w:val="24"/>
                <w:szCs w:val="24"/>
              </w:rPr>
              <w:t>1.938</w:t>
            </w:r>
            <w:bookmarkEnd w:id="373"/>
            <w:bookmarkEnd w:id="374"/>
          </w:p>
        </w:tc>
        <w:tc>
          <w:tcPr>
            <w:tcW w:w="1825" w:type="dxa"/>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(1.273</w:t>
            </w:r>
            <w:r w:rsidR="004E093D">
              <w:rPr>
                <w:rFonts w:ascii="Book Antiqua" w:hAnsi="Book Antiqua" w:hint="eastAsia"/>
                <w:kern w:val="0"/>
                <w:sz w:val="24"/>
                <w:szCs w:val="24"/>
              </w:rPr>
              <w:t>-</w:t>
            </w:r>
            <w:r w:rsidRPr="004F4E34">
              <w:rPr>
                <w:rFonts w:ascii="Book Antiqua" w:hAnsi="Book Antiqua"/>
                <w:kern w:val="0"/>
                <w:sz w:val="24"/>
                <w:szCs w:val="24"/>
              </w:rPr>
              <w:t>2.950)</w:t>
            </w:r>
          </w:p>
        </w:tc>
        <w:tc>
          <w:tcPr>
            <w:tcW w:w="1149"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0.002</w:t>
            </w:r>
          </w:p>
        </w:tc>
        <w:tc>
          <w:tcPr>
            <w:tcW w:w="236" w:type="dxa"/>
          </w:tcPr>
          <w:p w:rsidR="004F4E34" w:rsidRPr="004F4E34" w:rsidRDefault="004F4E34" w:rsidP="004F4E34">
            <w:pPr>
              <w:spacing w:line="360" w:lineRule="auto"/>
              <w:rPr>
                <w:rFonts w:ascii="Book Antiqua" w:hAnsi="Book Antiqua"/>
                <w:sz w:val="24"/>
                <w:szCs w:val="24"/>
              </w:rPr>
            </w:pPr>
          </w:p>
        </w:tc>
        <w:tc>
          <w:tcPr>
            <w:tcW w:w="902" w:type="dxa"/>
          </w:tcPr>
          <w:p w:rsidR="004F4E34" w:rsidRPr="004F4E34" w:rsidRDefault="004F4E34" w:rsidP="004F4E34">
            <w:pPr>
              <w:spacing w:line="360" w:lineRule="auto"/>
              <w:rPr>
                <w:rFonts w:ascii="Book Antiqua" w:hAnsi="Book Antiqua"/>
                <w:kern w:val="0"/>
                <w:sz w:val="24"/>
                <w:szCs w:val="24"/>
              </w:rPr>
            </w:pPr>
            <w:bookmarkStart w:id="375" w:name="OLE_LINK216"/>
            <w:bookmarkStart w:id="376" w:name="OLE_LINK217"/>
            <w:r w:rsidRPr="004F4E34">
              <w:rPr>
                <w:rFonts w:ascii="Book Antiqua" w:hAnsi="Book Antiqua"/>
                <w:kern w:val="0"/>
                <w:sz w:val="24"/>
                <w:szCs w:val="24"/>
              </w:rPr>
              <w:t>1.941</w:t>
            </w:r>
            <w:bookmarkEnd w:id="375"/>
            <w:bookmarkEnd w:id="376"/>
          </w:p>
        </w:tc>
        <w:tc>
          <w:tcPr>
            <w:tcW w:w="1799" w:type="dxa"/>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(1.265</w:t>
            </w:r>
            <w:r w:rsidR="004E093D">
              <w:rPr>
                <w:rFonts w:ascii="Book Antiqua" w:hAnsi="Book Antiqua" w:hint="eastAsia"/>
                <w:kern w:val="0"/>
                <w:sz w:val="24"/>
                <w:szCs w:val="24"/>
              </w:rPr>
              <w:t>-</w:t>
            </w:r>
            <w:r w:rsidRPr="004F4E34">
              <w:rPr>
                <w:rFonts w:ascii="Book Antiqua" w:hAnsi="Book Antiqua"/>
                <w:kern w:val="0"/>
                <w:sz w:val="24"/>
                <w:szCs w:val="24"/>
              </w:rPr>
              <w:t>2.980)</w:t>
            </w:r>
          </w:p>
        </w:tc>
        <w:tc>
          <w:tcPr>
            <w:tcW w:w="1091" w:type="dxa"/>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0.002</w:t>
            </w:r>
          </w:p>
        </w:tc>
      </w:tr>
      <w:tr w:rsidR="004F4E34" w:rsidRPr="004F4E34" w:rsidTr="00331AF9">
        <w:trPr>
          <w:trHeight w:val="352"/>
          <w:jc w:val="center"/>
        </w:trPr>
        <w:tc>
          <w:tcPr>
            <w:tcW w:w="1953" w:type="dxa"/>
            <w:tcBorders>
              <w:bottom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cs="Times New Roman"/>
                <w:sz w:val="24"/>
                <w:szCs w:val="24"/>
              </w:rPr>
              <w:t>NG2</w:t>
            </w:r>
          </w:p>
        </w:tc>
        <w:tc>
          <w:tcPr>
            <w:tcW w:w="902" w:type="dxa"/>
            <w:tcBorders>
              <w:bottom w:val="single" w:sz="12" w:space="0" w:color="auto"/>
            </w:tcBorders>
          </w:tcPr>
          <w:p w:rsidR="004F4E34" w:rsidRPr="004F4E34" w:rsidRDefault="004F4E34" w:rsidP="004F4E34">
            <w:pPr>
              <w:spacing w:line="360" w:lineRule="auto"/>
              <w:rPr>
                <w:rFonts w:ascii="Book Antiqua" w:hAnsi="Book Antiqua"/>
                <w:kern w:val="0"/>
                <w:sz w:val="24"/>
                <w:szCs w:val="24"/>
              </w:rPr>
            </w:pPr>
            <w:bookmarkStart w:id="377" w:name="OLE_LINK153"/>
            <w:bookmarkStart w:id="378" w:name="OLE_LINK154"/>
            <w:r w:rsidRPr="004F4E34">
              <w:rPr>
                <w:rFonts w:ascii="Book Antiqua" w:hAnsi="Book Antiqua"/>
                <w:kern w:val="0"/>
                <w:sz w:val="24"/>
                <w:szCs w:val="24"/>
              </w:rPr>
              <w:t>2.035</w:t>
            </w:r>
            <w:bookmarkEnd w:id="377"/>
            <w:bookmarkEnd w:id="378"/>
          </w:p>
        </w:tc>
        <w:tc>
          <w:tcPr>
            <w:tcW w:w="1825" w:type="dxa"/>
            <w:tcBorders>
              <w:bottom w:val="single" w:sz="12" w:space="0" w:color="auto"/>
            </w:tcBorders>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(1.302</w:t>
            </w:r>
            <w:r w:rsidR="004E093D">
              <w:rPr>
                <w:rFonts w:ascii="Book Antiqua" w:hAnsi="Book Antiqua" w:hint="eastAsia"/>
                <w:kern w:val="0"/>
                <w:sz w:val="24"/>
                <w:szCs w:val="24"/>
              </w:rPr>
              <w:t>-</w:t>
            </w:r>
            <w:r w:rsidRPr="004F4E34">
              <w:rPr>
                <w:rFonts w:ascii="Book Antiqua" w:hAnsi="Book Antiqua"/>
                <w:kern w:val="0"/>
                <w:sz w:val="24"/>
                <w:szCs w:val="24"/>
              </w:rPr>
              <w:t>3.179)</w:t>
            </w:r>
          </w:p>
        </w:tc>
        <w:tc>
          <w:tcPr>
            <w:tcW w:w="1149" w:type="dxa"/>
            <w:tcBorders>
              <w:bottom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0.002</w:t>
            </w:r>
          </w:p>
        </w:tc>
        <w:tc>
          <w:tcPr>
            <w:tcW w:w="236" w:type="dxa"/>
            <w:tcBorders>
              <w:bottom w:val="single" w:sz="12" w:space="0" w:color="auto"/>
            </w:tcBorders>
          </w:tcPr>
          <w:p w:rsidR="004F4E34" w:rsidRPr="004F4E34" w:rsidRDefault="004F4E34" w:rsidP="004F4E34">
            <w:pPr>
              <w:spacing w:line="360" w:lineRule="auto"/>
              <w:rPr>
                <w:rFonts w:ascii="Book Antiqua" w:hAnsi="Book Antiqua"/>
                <w:sz w:val="24"/>
                <w:szCs w:val="24"/>
              </w:rPr>
            </w:pPr>
          </w:p>
        </w:tc>
        <w:tc>
          <w:tcPr>
            <w:tcW w:w="902" w:type="dxa"/>
            <w:tcBorders>
              <w:bottom w:val="single" w:sz="12" w:space="0" w:color="auto"/>
            </w:tcBorders>
          </w:tcPr>
          <w:p w:rsidR="004F4E34" w:rsidRPr="004F4E34" w:rsidRDefault="004F4E34" w:rsidP="004F4E34">
            <w:pPr>
              <w:spacing w:line="360" w:lineRule="auto"/>
              <w:rPr>
                <w:rFonts w:ascii="Book Antiqua" w:hAnsi="Book Antiqua"/>
                <w:kern w:val="0"/>
                <w:sz w:val="24"/>
                <w:szCs w:val="24"/>
              </w:rPr>
            </w:pPr>
            <w:bookmarkStart w:id="379" w:name="OLE_LINK218"/>
            <w:bookmarkStart w:id="380" w:name="OLE_LINK219"/>
            <w:r w:rsidRPr="004F4E34">
              <w:rPr>
                <w:rFonts w:ascii="Book Antiqua" w:hAnsi="Book Antiqua"/>
                <w:kern w:val="0"/>
                <w:sz w:val="24"/>
                <w:szCs w:val="24"/>
              </w:rPr>
              <w:t>1.974</w:t>
            </w:r>
            <w:bookmarkEnd w:id="379"/>
            <w:bookmarkEnd w:id="380"/>
          </w:p>
        </w:tc>
        <w:tc>
          <w:tcPr>
            <w:tcW w:w="1799" w:type="dxa"/>
            <w:tcBorders>
              <w:bottom w:val="single" w:sz="12" w:space="0" w:color="auto"/>
            </w:tcBorders>
          </w:tcPr>
          <w:p w:rsidR="004F4E34" w:rsidRPr="004F4E34" w:rsidRDefault="004F4E34" w:rsidP="004E093D">
            <w:pPr>
              <w:spacing w:line="360" w:lineRule="auto"/>
              <w:rPr>
                <w:rFonts w:ascii="Book Antiqua" w:hAnsi="Book Antiqua"/>
                <w:sz w:val="24"/>
                <w:szCs w:val="24"/>
              </w:rPr>
            </w:pPr>
            <w:r w:rsidRPr="004F4E34">
              <w:rPr>
                <w:rFonts w:ascii="Book Antiqua" w:hAnsi="Book Antiqua"/>
                <w:kern w:val="0"/>
                <w:sz w:val="24"/>
                <w:szCs w:val="24"/>
              </w:rPr>
              <w:t>(1.258</w:t>
            </w:r>
            <w:r w:rsidR="004E093D">
              <w:rPr>
                <w:rFonts w:ascii="Book Antiqua" w:hAnsi="Book Antiqua" w:hint="eastAsia"/>
                <w:kern w:val="0"/>
                <w:sz w:val="24"/>
                <w:szCs w:val="24"/>
              </w:rPr>
              <w:t>-</w:t>
            </w:r>
            <w:r w:rsidRPr="004F4E34">
              <w:rPr>
                <w:rFonts w:ascii="Book Antiqua" w:hAnsi="Book Antiqua"/>
                <w:kern w:val="0"/>
                <w:sz w:val="24"/>
                <w:szCs w:val="24"/>
              </w:rPr>
              <w:t>3.097)</w:t>
            </w:r>
          </w:p>
        </w:tc>
        <w:tc>
          <w:tcPr>
            <w:tcW w:w="1091" w:type="dxa"/>
            <w:tcBorders>
              <w:bottom w:val="single" w:sz="12" w:space="0" w:color="auto"/>
            </w:tcBorders>
          </w:tcPr>
          <w:p w:rsidR="004F4E34" w:rsidRPr="004F4E34" w:rsidRDefault="004F4E34" w:rsidP="004F4E34">
            <w:pPr>
              <w:spacing w:line="360" w:lineRule="auto"/>
              <w:rPr>
                <w:rFonts w:ascii="Book Antiqua" w:hAnsi="Book Antiqua"/>
                <w:sz w:val="24"/>
                <w:szCs w:val="24"/>
              </w:rPr>
            </w:pPr>
            <w:r w:rsidRPr="004F4E34">
              <w:rPr>
                <w:rFonts w:ascii="Book Antiqua" w:hAnsi="Book Antiqua"/>
                <w:sz w:val="24"/>
                <w:szCs w:val="24"/>
              </w:rPr>
              <w:t>0.003</w:t>
            </w:r>
          </w:p>
        </w:tc>
      </w:tr>
    </w:tbl>
    <w:p w:rsidR="00EF5638" w:rsidRPr="00EF5638" w:rsidRDefault="00EF5638" w:rsidP="00EF5638">
      <w:r w:rsidRPr="004F4E34">
        <w:rPr>
          <w:rFonts w:ascii="Book Antiqua" w:hAnsi="Book Antiqua" w:cs="Times New Roman"/>
          <w:sz w:val="24"/>
          <w:szCs w:val="24"/>
        </w:rPr>
        <w:t>TNM stage</w:t>
      </w:r>
      <w:r>
        <w:rPr>
          <w:rFonts w:ascii="Book Antiqua" w:hAnsi="Book Antiqua" w:cs="Times New Roman" w:hint="eastAsia"/>
          <w:sz w:val="24"/>
          <w:szCs w:val="24"/>
        </w:rPr>
        <w:t>:</w:t>
      </w:r>
      <w:r w:rsidRPr="004F4E34">
        <w:rPr>
          <w:rFonts w:ascii="Book Antiqua" w:hAnsi="Book Antiqua" w:cs="Times New Roman"/>
          <w:sz w:val="24"/>
          <w:szCs w:val="24"/>
        </w:rPr>
        <w:t xml:space="preserve"> Tumor node met</w:t>
      </w:r>
      <w:r w:rsidR="00C82007">
        <w:rPr>
          <w:rFonts w:ascii="Book Antiqua" w:hAnsi="Book Antiqua" w:cs="Times New Roman"/>
          <w:sz w:val="24"/>
          <w:szCs w:val="24"/>
        </w:rPr>
        <w:t>astasis stage</w:t>
      </w:r>
      <w:r w:rsidR="00C82007">
        <w:rPr>
          <w:rFonts w:ascii="Book Antiqua" w:hAnsi="Book Antiqua" w:cs="Times New Roman" w:hint="eastAsia"/>
          <w:sz w:val="24"/>
          <w:szCs w:val="24"/>
        </w:rPr>
        <w:t xml:space="preserve">; </w:t>
      </w:r>
      <w:r w:rsidR="00C82007" w:rsidRPr="006B4EA9">
        <w:rPr>
          <w:rFonts w:ascii="Book Antiqua" w:eastAsia="宋体" w:hAnsi="Book Antiqua" w:cs="Times New Roman"/>
          <w:sz w:val="24"/>
          <w:szCs w:val="24"/>
        </w:rPr>
        <w:t>AFP</w:t>
      </w:r>
      <w:r w:rsidR="00C82007">
        <w:rPr>
          <w:rFonts w:ascii="Book Antiqua" w:eastAsia="宋体" w:hAnsi="Book Antiqua" w:cs="Times New Roman" w:hint="eastAsia"/>
          <w:sz w:val="24"/>
          <w:szCs w:val="24"/>
        </w:rPr>
        <w:t>:</w:t>
      </w:r>
      <w:r w:rsidR="00C82007" w:rsidRPr="004F4E34">
        <w:rPr>
          <w:rFonts w:ascii="Book Antiqua" w:hAnsi="Book Antiqua" w:cs="Times New Roman"/>
          <w:sz w:val="24"/>
          <w:szCs w:val="24"/>
        </w:rPr>
        <w:t xml:space="preserve"> </w:t>
      </w:r>
      <w:r w:rsidR="00C82007" w:rsidRPr="00C82007">
        <w:rPr>
          <w:rFonts w:ascii="Book Antiqua" w:hAnsi="Book Antiqua" w:cs="Times New Roman"/>
          <w:caps/>
          <w:sz w:val="24"/>
          <w:szCs w:val="24"/>
        </w:rPr>
        <w:t>a</w:t>
      </w:r>
      <w:r w:rsidR="00C82007" w:rsidRPr="004F4E34">
        <w:rPr>
          <w:rFonts w:ascii="Book Antiqua" w:hAnsi="Book Antiqua" w:cs="Times New Roman"/>
          <w:sz w:val="24"/>
          <w:szCs w:val="24"/>
        </w:rPr>
        <w:t>lpha fetoprotein</w:t>
      </w:r>
      <w:r w:rsidR="00320597">
        <w:rPr>
          <w:rFonts w:ascii="Book Antiqua" w:eastAsia="宋体" w:hAnsi="Book Antiqua" w:cs="Times New Roman" w:hint="eastAsia"/>
          <w:sz w:val="24"/>
          <w:szCs w:val="24"/>
        </w:rPr>
        <w:t xml:space="preserve">; </w:t>
      </w:r>
      <w:r w:rsidR="00320597" w:rsidRPr="004F4E34">
        <w:rPr>
          <w:rFonts w:ascii="Book Antiqua" w:hAnsi="Book Antiqua" w:cs="Times New Roman"/>
          <w:sz w:val="24"/>
          <w:szCs w:val="24"/>
        </w:rPr>
        <w:t>NG2</w:t>
      </w:r>
      <w:r w:rsidR="00320597">
        <w:rPr>
          <w:rFonts w:ascii="Book Antiqua" w:hAnsi="Book Antiqua" w:cs="Times New Roman" w:hint="eastAsia"/>
          <w:sz w:val="24"/>
          <w:szCs w:val="24"/>
        </w:rPr>
        <w:t>:</w:t>
      </w:r>
      <w:r w:rsidR="00320597" w:rsidRPr="004F4E34">
        <w:rPr>
          <w:rFonts w:ascii="Book Antiqua" w:hAnsi="Book Antiqua" w:cs="Times New Roman"/>
          <w:sz w:val="24"/>
          <w:szCs w:val="24"/>
        </w:rPr>
        <w:t xml:space="preserve"> Neuron-glia antigen</w:t>
      </w:r>
      <w:r w:rsidR="00320597">
        <w:rPr>
          <w:rFonts w:ascii="Book Antiqua" w:hAnsi="Book Antiqua" w:cs="Times New Roman" w:hint="eastAsia"/>
          <w:sz w:val="24"/>
          <w:szCs w:val="24"/>
        </w:rPr>
        <w:t xml:space="preserve"> </w:t>
      </w:r>
      <w:r w:rsidR="00320597">
        <w:rPr>
          <w:rFonts w:ascii="Book Antiqua" w:hAnsi="Book Antiqua" w:cs="Times New Roman"/>
          <w:sz w:val="24"/>
          <w:szCs w:val="24"/>
        </w:rPr>
        <w:t>2</w:t>
      </w:r>
      <w:r w:rsidR="00320597">
        <w:rPr>
          <w:rFonts w:ascii="Book Antiqua" w:hAnsi="Book Antiqua" w:cs="Times New Roman" w:hint="eastAsia"/>
          <w:sz w:val="24"/>
          <w:szCs w:val="24"/>
        </w:rPr>
        <w:t>.</w:t>
      </w:r>
    </w:p>
    <w:p w:rsidR="004F4E34" w:rsidRPr="00EF5638" w:rsidRDefault="004F4E34" w:rsidP="004F4E34">
      <w:pPr>
        <w:spacing w:line="360" w:lineRule="auto"/>
        <w:ind w:rightChars="-634" w:right="-1331"/>
        <w:rPr>
          <w:rFonts w:ascii="Book Antiqua" w:eastAsia="宋体" w:hAnsi="Book Antiqua" w:cs="Times New Roman"/>
          <w:sz w:val="24"/>
          <w:szCs w:val="24"/>
        </w:rPr>
      </w:pPr>
    </w:p>
    <w:p w:rsidR="004F4E34" w:rsidRPr="004F4E34" w:rsidRDefault="004F4E34" w:rsidP="004F4E34">
      <w:pPr>
        <w:spacing w:line="360" w:lineRule="auto"/>
        <w:ind w:rightChars="-634" w:right="-1331"/>
        <w:rPr>
          <w:rFonts w:ascii="Book Antiqua" w:eastAsia="宋体" w:hAnsi="Book Antiqua" w:cs="Times New Roman"/>
          <w:sz w:val="24"/>
          <w:szCs w:val="24"/>
        </w:rPr>
      </w:pPr>
    </w:p>
    <w:p w:rsidR="004F4E34" w:rsidRPr="004F4E34" w:rsidRDefault="004F4E34" w:rsidP="004F4E34">
      <w:pPr>
        <w:spacing w:line="360" w:lineRule="auto"/>
        <w:ind w:rightChars="-634" w:right="-1331"/>
        <w:rPr>
          <w:rFonts w:ascii="Book Antiqua" w:eastAsia="宋体" w:hAnsi="Book Antiqua" w:cs="Times New Roman"/>
          <w:sz w:val="24"/>
          <w:szCs w:val="24"/>
        </w:rPr>
      </w:pPr>
    </w:p>
    <w:p w:rsidR="00E75CCA" w:rsidRDefault="00E75CCA"/>
    <w:sectPr w:rsidR="00E75CCA">
      <w:headerReference w:type="even" r:id="rId13"/>
      <w:headerReference w:type="default" r:id="rId14"/>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CE" w:rsidRDefault="00F443CE" w:rsidP="004F4E34">
      <w:r>
        <w:separator/>
      </w:r>
    </w:p>
  </w:endnote>
  <w:endnote w:type="continuationSeparator" w:id="0">
    <w:p w:rsidR="00F443CE" w:rsidRDefault="00F443CE" w:rsidP="004F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MingLiU"/>
    <w:charset w:val="88"/>
    <w:family w:val="auto"/>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8841"/>
      <w:docPartObj>
        <w:docPartGallery w:val="Page Numbers (Bottom of Page)"/>
        <w:docPartUnique/>
      </w:docPartObj>
    </w:sdtPr>
    <w:sdtEndPr>
      <w:rPr>
        <w:rFonts w:ascii="Book Antiqua" w:hAnsi="Book Antiqua"/>
        <w:sz w:val="20"/>
        <w:szCs w:val="20"/>
      </w:rPr>
    </w:sdtEndPr>
    <w:sdtContent>
      <w:p w:rsidR="003D729F" w:rsidRPr="0051602C" w:rsidRDefault="003D729F" w:rsidP="00331AF9">
        <w:pPr>
          <w:pStyle w:val="a4"/>
          <w:jc w:val="right"/>
          <w:rPr>
            <w:rFonts w:ascii="Book Antiqua" w:hAnsi="Book Antiqua"/>
            <w:sz w:val="20"/>
            <w:szCs w:val="20"/>
          </w:rPr>
        </w:pPr>
        <w:r w:rsidRPr="0051602C">
          <w:rPr>
            <w:rFonts w:ascii="Book Antiqua" w:hAnsi="Book Antiqua"/>
            <w:sz w:val="20"/>
            <w:szCs w:val="20"/>
          </w:rPr>
          <w:fldChar w:fldCharType="begin"/>
        </w:r>
        <w:r w:rsidRPr="0051602C">
          <w:rPr>
            <w:rFonts w:ascii="Book Antiqua" w:hAnsi="Book Antiqua"/>
            <w:sz w:val="20"/>
            <w:szCs w:val="20"/>
          </w:rPr>
          <w:instrText>PAGE   \* MERGEFORMAT</w:instrText>
        </w:r>
        <w:r w:rsidRPr="0051602C">
          <w:rPr>
            <w:rFonts w:ascii="Book Antiqua" w:hAnsi="Book Antiqua"/>
            <w:sz w:val="20"/>
            <w:szCs w:val="20"/>
          </w:rPr>
          <w:fldChar w:fldCharType="separate"/>
        </w:r>
        <w:r w:rsidR="00955F90" w:rsidRPr="00955F90">
          <w:rPr>
            <w:rFonts w:ascii="Book Antiqua" w:hAnsi="Book Antiqua"/>
            <w:noProof/>
            <w:sz w:val="20"/>
            <w:szCs w:val="20"/>
            <w:lang w:val="zh-CN"/>
          </w:rPr>
          <w:t>1</w:t>
        </w:r>
        <w:r w:rsidRPr="0051602C">
          <w:rPr>
            <w:rFonts w:ascii="Book Antiqua" w:hAnsi="Book Antiqu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CE" w:rsidRDefault="00F443CE" w:rsidP="004F4E34">
      <w:r>
        <w:separator/>
      </w:r>
    </w:p>
  </w:footnote>
  <w:footnote w:type="continuationSeparator" w:id="0">
    <w:p w:rsidR="00F443CE" w:rsidRDefault="00F443CE" w:rsidP="004F4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9F" w:rsidRDefault="003D729F" w:rsidP="00331AF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9F" w:rsidRDefault="003D729F" w:rsidP="00331AF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82C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613A7"/>
    <w:multiLevelType w:val="multilevel"/>
    <w:tmpl w:val="5ED4688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A55F87"/>
    <w:multiLevelType w:val="hybridMultilevel"/>
    <w:tmpl w:val="76B2161A"/>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E47647E"/>
    <w:multiLevelType w:val="multilevel"/>
    <w:tmpl w:val="0CF6A2C6"/>
    <w:lvl w:ilvl="0">
      <w:start w:val="1"/>
      <w:numFmt w:val="decimal"/>
      <w:lvlText w:val="%1"/>
      <w:lvlJc w:val="left"/>
      <w:pPr>
        <w:ind w:left="477" w:hanging="360"/>
      </w:pPr>
      <w:rPr>
        <w:rFonts w:ascii="Times New Roman" w:eastAsia="Times New Roman" w:hAnsi="Times New Roman" w:hint="default"/>
        <w:b/>
        <w:bCs/>
        <w:sz w:val="24"/>
        <w:szCs w:val="24"/>
      </w:rPr>
    </w:lvl>
    <w:lvl w:ilvl="1">
      <w:start w:val="1"/>
      <w:numFmt w:val="decimal"/>
      <w:lvlText w:val="%1.%2"/>
      <w:lvlJc w:val="left"/>
      <w:pPr>
        <w:ind w:left="114" w:hanging="318"/>
      </w:pPr>
      <w:rPr>
        <w:rFonts w:ascii="Times New Roman" w:eastAsia="Times New Roman" w:hAnsi="Times New Roman" w:hint="default"/>
        <w:b/>
        <w:bCs/>
        <w:sz w:val="20"/>
        <w:szCs w:val="20"/>
      </w:rPr>
    </w:lvl>
    <w:lvl w:ilvl="2">
      <w:start w:val="1"/>
      <w:numFmt w:val="decimal"/>
      <w:lvlText w:val="%1.%2.%3"/>
      <w:lvlJc w:val="left"/>
      <w:pPr>
        <w:ind w:left="117" w:hanging="499"/>
      </w:pPr>
      <w:rPr>
        <w:rFonts w:ascii="Times New Roman" w:eastAsia="Times New Roman" w:hAnsi="Times New Roman" w:hint="default"/>
        <w:b/>
        <w:bCs/>
        <w:spacing w:val="5"/>
        <w:sz w:val="20"/>
        <w:szCs w:val="20"/>
      </w:rPr>
    </w:lvl>
    <w:lvl w:ilvl="3">
      <w:start w:val="1"/>
      <w:numFmt w:val="bullet"/>
      <w:lvlText w:val="•"/>
      <w:lvlJc w:val="left"/>
      <w:pPr>
        <w:ind w:left="326" w:hanging="499"/>
      </w:pPr>
      <w:rPr>
        <w:rFonts w:hint="default"/>
      </w:rPr>
    </w:lvl>
    <w:lvl w:ilvl="4">
      <w:start w:val="1"/>
      <w:numFmt w:val="bullet"/>
      <w:lvlText w:val="•"/>
      <w:lvlJc w:val="left"/>
      <w:pPr>
        <w:ind w:left="477" w:hanging="499"/>
      </w:pPr>
      <w:rPr>
        <w:rFonts w:hint="default"/>
      </w:rPr>
    </w:lvl>
    <w:lvl w:ilvl="5">
      <w:start w:val="1"/>
      <w:numFmt w:val="bullet"/>
      <w:lvlText w:val="•"/>
      <w:lvlJc w:val="left"/>
      <w:pPr>
        <w:ind w:left="1160" w:hanging="499"/>
      </w:pPr>
      <w:rPr>
        <w:rFonts w:hint="default"/>
      </w:rPr>
    </w:lvl>
    <w:lvl w:ilvl="6">
      <w:start w:val="1"/>
      <w:numFmt w:val="bullet"/>
      <w:lvlText w:val="•"/>
      <w:lvlJc w:val="left"/>
      <w:pPr>
        <w:ind w:left="1843" w:hanging="499"/>
      </w:pPr>
      <w:rPr>
        <w:rFonts w:hint="default"/>
      </w:rPr>
    </w:lvl>
    <w:lvl w:ilvl="7">
      <w:start w:val="1"/>
      <w:numFmt w:val="bullet"/>
      <w:lvlText w:val="•"/>
      <w:lvlJc w:val="left"/>
      <w:pPr>
        <w:ind w:left="2527" w:hanging="499"/>
      </w:pPr>
      <w:rPr>
        <w:rFonts w:hint="default"/>
      </w:rPr>
    </w:lvl>
    <w:lvl w:ilvl="8">
      <w:start w:val="1"/>
      <w:numFmt w:val="bullet"/>
      <w:lvlText w:val="•"/>
      <w:lvlJc w:val="left"/>
      <w:pPr>
        <w:ind w:left="3210" w:hanging="499"/>
      </w:pPr>
      <w:rPr>
        <w:rFonts w:hint="default"/>
      </w:rPr>
    </w:lvl>
  </w:abstractNum>
  <w:abstractNum w:abstractNumId="4">
    <w:nsid w:val="13960DB3"/>
    <w:multiLevelType w:val="hybridMultilevel"/>
    <w:tmpl w:val="B8368C42"/>
    <w:lvl w:ilvl="0" w:tplc="F146B7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3F7CA8"/>
    <w:multiLevelType w:val="hybridMultilevel"/>
    <w:tmpl w:val="3724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3120F"/>
    <w:multiLevelType w:val="hybridMultilevel"/>
    <w:tmpl w:val="FBB633F4"/>
    <w:lvl w:ilvl="0" w:tplc="3CD41F8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33A2B"/>
    <w:multiLevelType w:val="hybridMultilevel"/>
    <w:tmpl w:val="04D487F6"/>
    <w:lvl w:ilvl="0" w:tplc="C3B0EF9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D08F0"/>
    <w:multiLevelType w:val="multilevel"/>
    <w:tmpl w:val="2B26C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D413DF"/>
    <w:multiLevelType w:val="hybridMultilevel"/>
    <w:tmpl w:val="0D54A0E6"/>
    <w:lvl w:ilvl="0" w:tplc="BCE2A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E420D59"/>
    <w:multiLevelType w:val="hybridMultilevel"/>
    <w:tmpl w:val="1FFA34AC"/>
    <w:lvl w:ilvl="0" w:tplc="A8961CC6">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8"/>
  </w:num>
  <w:num w:numId="4">
    <w:abstractNumId w:val="1"/>
  </w:num>
  <w:num w:numId="5">
    <w:abstractNumId w:val="4"/>
  </w:num>
  <w:num w:numId="6">
    <w:abstractNumId w:val="10"/>
  </w:num>
  <w:num w:numId="7">
    <w:abstractNumId w:val="3"/>
  </w:num>
  <w:num w:numId="8">
    <w:abstractNumId w:val="0"/>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60"/>
    <w:rsid w:val="00072CEF"/>
    <w:rsid w:val="00094A03"/>
    <w:rsid w:val="00115447"/>
    <w:rsid w:val="001430EA"/>
    <w:rsid w:val="00147DF6"/>
    <w:rsid w:val="00193BE2"/>
    <w:rsid w:val="001C74B3"/>
    <w:rsid w:val="002238EE"/>
    <w:rsid w:val="0024735A"/>
    <w:rsid w:val="002555C0"/>
    <w:rsid w:val="002575A9"/>
    <w:rsid w:val="00266963"/>
    <w:rsid w:val="00270E79"/>
    <w:rsid w:val="002A21E3"/>
    <w:rsid w:val="002C3660"/>
    <w:rsid w:val="002F73DE"/>
    <w:rsid w:val="00320597"/>
    <w:rsid w:val="00331AF9"/>
    <w:rsid w:val="00337E2E"/>
    <w:rsid w:val="00365BA4"/>
    <w:rsid w:val="003D729F"/>
    <w:rsid w:val="004408A5"/>
    <w:rsid w:val="00445666"/>
    <w:rsid w:val="004845A8"/>
    <w:rsid w:val="004C5DD9"/>
    <w:rsid w:val="004D276E"/>
    <w:rsid w:val="004E093D"/>
    <w:rsid w:val="004F4E34"/>
    <w:rsid w:val="00500CE0"/>
    <w:rsid w:val="005030F6"/>
    <w:rsid w:val="00515F36"/>
    <w:rsid w:val="00557A4D"/>
    <w:rsid w:val="00561D60"/>
    <w:rsid w:val="00647CD5"/>
    <w:rsid w:val="00662274"/>
    <w:rsid w:val="00694F2E"/>
    <w:rsid w:val="006B4EA9"/>
    <w:rsid w:val="006E5CE3"/>
    <w:rsid w:val="00704D15"/>
    <w:rsid w:val="007365AA"/>
    <w:rsid w:val="00736EE7"/>
    <w:rsid w:val="00756403"/>
    <w:rsid w:val="007767DC"/>
    <w:rsid w:val="008064E7"/>
    <w:rsid w:val="008B1656"/>
    <w:rsid w:val="008B5F66"/>
    <w:rsid w:val="008C1279"/>
    <w:rsid w:val="008C6DD6"/>
    <w:rsid w:val="0091458C"/>
    <w:rsid w:val="00926FFF"/>
    <w:rsid w:val="00955F90"/>
    <w:rsid w:val="00A12CFF"/>
    <w:rsid w:val="00A66706"/>
    <w:rsid w:val="00A90D28"/>
    <w:rsid w:val="00AB62D0"/>
    <w:rsid w:val="00AC4966"/>
    <w:rsid w:val="00AE6BED"/>
    <w:rsid w:val="00B41EC0"/>
    <w:rsid w:val="00B44EA3"/>
    <w:rsid w:val="00BA16F2"/>
    <w:rsid w:val="00BF5207"/>
    <w:rsid w:val="00C217B6"/>
    <w:rsid w:val="00C43617"/>
    <w:rsid w:val="00C82007"/>
    <w:rsid w:val="00CA51F9"/>
    <w:rsid w:val="00D54070"/>
    <w:rsid w:val="00D92861"/>
    <w:rsid w:val="00DE4BF5"/>
    <w:rsid w:val="00DF62D6"/>
    <w:rsid w:val="00E35619"/>
    <w:rsid w:val="00E731A0"/>
    <w:rsid w:val="00E75CCA"/>
    <w:rsid w:val="00EB50F9"/>
    <w:rsid w:val="00ED5744"/>
    <w:rsid w:val="00EF5638"/>
    <w:rsid w:val="00F443CE"/>
    <w:rsid w:val="00F87B79"/>
    <w:rsid w:val="00FB7F74"/>
    <w:rsid w:val="00FC1772"/>
    <w:rsid w:val="00FC50FA"/>
    <w:rsid w:val="00FE0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F4E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E34"/>
    <w:rPr>
      <w:sz w:val="18"/>
      <w:szCs w:val="18"/>
    </w:rPr>
  </w:style>
  <w:style w:type="paragraph" w:styleId="a4">
    <w:name w:val="footer"/>
    <w:basedOn w:val="a"/>
    <w:link w:val="Char0"/>
    <w:uiPriority w:val="99"/>
    <w:unhideWhenUsed/>
    <w:rsid w:val="004F4E34"/>
    <w:pPr>
      <w:tabs>
        <w:tab w:val="center" w:pos="4153"/>
        <w:tab w:val="right" w:pos="8306"/>
      </w:tabs>
      <w:snapToGrid w:val="0"/>
      <w:jc w:val="left"/>
    </w:pPr>
    <w:rPr>
      <w:sz w:val="18"/>
      <w:szCs w:val="18"/>
    </w:rPr>
  </w:style>
  <w:style w:type="character" w:customStyle="1" w:styleId="Char0">
    <w:name w:val="页脚 Char"/>
    <w:basedOn w:val="a0"/>
    <w:link w:val="a4"/>
    <w:uiPriority w:val="99"/>
    <w:rsid w:val="004F4E34"/>
    <w:rPr>
      <w:sz w:val="18"/>
      <w:szCs w:val="18"/>
    </w:rPr>
  </w:style>
  <w:style w:type="character" w:customStyle="1" w:styleId="2Char">
    <w:name w:val="标题 2 Char"/>
    <w:basedOn w:val="a0"/>
    <w:link w:val="2"/>
    <w:uiPriority w:val="9"/>
    <w:rsid w:val="004F4E34"/>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4F4E34"/>
    <w:pPr>
      <w:jc w:val="left"/>
    </w:pPr>
    <w:rPr>
      <w:rFonts w:ascii="Tahoma" w:eastAsia="宋体" w:hAnsi="Tahoma" w:cs="Tahoma"/>
      <w:sz w:val="16"/>
      <w:szCs w:val="18"/>
    </w:rPr>
  </w:style>
  <w:style w:type="character" w:customStyle="1" w:styleId="Char1">
    <w:name w:val="批注框文本 Char"/>
    <w:basedOn w:val="a0"/>
    <w:link w:val="a5"/>
    <w:uiPriority w:val="99"/>
    <w:semiHidden/>
    <w:rsid w:val="004F4E34"/>
    <w:rPr>
      <w:rFonts w:ascii="Tahoma" w:eastAsia="宋体" w:hAnsi="Tahoma" w:cs="Tahoma"/>
      <w:sz w:val="16"/>
      <w:szCs w:val="18"/>
    </w:rPr>
  </w:style>
  <w:style w:type="paragraph" w:styleId="a6">
    <w:name w:val="caption"/>
    <w:basedOn w:val="a"/>
    <w:next w:val="a"/>
    <w:uiPriority w:val="35"/>
    <w:qFormat/>
    <w:rsid w:val="004F4E34"/>
    <w:rPr>
      <w:rFonts w:ascii="Cambria" w:eastAsia="黑体" w:hAnsi="Cambria" w:cs="Times New Roman"/>
      <w:sz w:val="20"/>
      <w:szCs w:val="20"/>
    </w:rPr>
  </w:style>
  <w:style w:type="character" w:styleId="a7">
    <w:name w:val="annotation reference"/>
    <w:unhideWhenUsed/>
    <w:rsid w:val="004F4E34"/>
    <w:rPr>
      <w:sz w:val="21"/>
      <w:szCs w:val="21"/>
    </w:rPr>
  </w:style>
  <w:style w:type="paragraph" w:styleId="a8">
    <w:name w:val="annotation text"/>
    <w:basedOn w:val="a"/>
    <w:link w:val="Char2"/>
    <w:unhideWhenUsed/>
    <w:rsid w:val="004F4E34"/>
    <w:pPr>
      <w:jc w:val="left"/>
    </w:pPr>
    <w:rPr>
      <w:rFonts w:ascii="Calibri" w:eastAsia="宋体" w:hAnsi="Calibri" w:cs="Times New Roman"/>
    </w:rPr>
  </w:style>
  <w:style w:type="character" w:customStyle="1" w:styleId="Char2">
    <w:name w:val="批注文字 Char"/>
    <w:basedOn w:val="a0"/>
    <w:link w:val="a8"/>
    <w:rsid w:val="004F4E34"/>
    <w:rPr>
      <w:rFonts w:ascii="Calibri" w:eastAsia="宋体" w:hAnsi="Calibri" w:cs="Times New Roman"/>
    </w:rPr>
  </w:style>
  <w:style w:type="character" w:customStyle="1" w:styleId="Char3">
    <w:name w:val="批注主题 Char"/>
    <w:link w:val="a9"/>
    <w:uiPriority w:val="99"/>
    <w:semiHidden/>
    <w:rsid w:val="004F4E34"/>
    <w:rPr>
      <w:b/>
      <w:bCs/>
    </w:rPr>
  </w:style>
  <w:style w:type="paragraph" w:styleId="a9">
    <w:name w:val="annotation subject"/>
    <w:basedOn w:val="a8"/>
    <w:next w:val="a8"/>
    <w:link w:val="Char3"/>
    <w:uiPriority w:val="99"/>
    <w:semiHidden/>
    <w:unhideWhenUsed/>
    <w:rsid w:val="004F4E34"/>
    <w:rPr>
      <w:rFonts w:asciiTheme="minorHAnsi" w:eastAsiaTheme="minorEastAsia" w:hAnsiTheme="minorHAnsi" w:cstheme="minorBidi"/>
      <w:b/>
      <w:bCs/>
    </w:rPr>
  </w:style>
  <w:style w:type="character" w:customStyle="1" w:styleId="Char10">
    <w:name w:val="批注主题 Char1"/>
    <w:basedOn w:val="Char2"/>
    <w:uiPriority w:val="99"/>
    <w:semiHidden/>
    <w:rsid w:val="004F4E34"/>
    <w:rPr>
      <w:rFonts w:ascii="Calibri" w:eastAsia="宋体" w:hAnsi="Calibri" w:cs="Times New Roman"/>
      <w:b/>
      <w:bCs/>
    </w:rPr>
  </w:style>
  <w:style w:type="character" w:styleId="aa">
    <w:name w:val="Hyperlink"/>
    <w:uiPriority w:val="99"/>
    <w:unhideWhenUsed/>
    <w:rsid w:val="004F4E34"/>
    <w:rPr>
      <w:color w:val="0000FF"/>
      <w:u w:val="single"/>
    </w:rPr>
  </w:style>
  <w:style w:type="paragraph" w:styleId="ab">
    <w:name w:val="Body Text"/>
    <w:basedOn w:val="a"/>
    <w:link w:val="Char4"/>
    <w:uiPriority w:val="99"/>
    <w:semiHidden/>
    <w:unhideWhenUsed/>
    <w:rsid w:val="004F4E34"/>
    <w:pPr>
      <w:spacing w:after="120"/>
    </w:pPr>
    <w:rPr>
      <w:rFonts w:ascii="Calibri" w:eastAsia="宋体" w:hAnsi="Calibri" w:cs="Times New Roman"/>
    </w:rPr>
  </w:style>
  <w:style w:type="character" w:customStyle="1" w:styleId="Char4">
    <w:name w:val="正文文本 Char"/>
    <w:basedOn w:val="a0"/>
    <w:link w:val="ab"/>
    <w:uiPriority w:val="99"/>
    <w:semiHidden/>
    <w:rsid w:val="004F4E34"/>
    <w:rPr>
      <w:rFonts w:ascii="Calibri" w:eastAsia="宋体" w:hAnsi="Calibri" w:cs="Times New Roman"/>
    </w:rPr>
  </w:style>
  <w:style w:type="paragraph" w:styleId="ac">
    <w:name w:val="List Paragraph"/>
    <w:basedOn w:val="a"/>
    <w:uiPriority w:val="34"/>
    <w:qFormat/>
    <w:rsid w:val="004F4E34"/>
    <w:pPr>
      <w:ind w:firstLineChars="200" w:firstLine="420"/>
    </w:pPr>
    <w:rPr>
      <w:rFonts w:ascii="Calibri" w:eastAsia="宋体" w:hAnsi="Calibri" w:cs="Times New Roman"/>
    </w:rPr>
  </w:style>
  <w:style w:type="paragraph" w:styleId="ad">
    <w:name w:val="Normal (Web)"/>
    <w:basedOn w:val="a"/>
    <w:uiPriority w:val="99"/>
    <w:unhideWhenUsed/>
    <w:rsid w:val="004F4E34"/>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e">
    <w:name w:val="Revision"/>
    <w:hidden/>
    <w:uiPriority w:val="99"/>
    <w:semiHidden/>
    <w:rsid w:val="004F4E34"/>
  </w:style>
  <w:style w:type="table" w:styleId="af">
    <w:name w:val="Table Grid"/>
    <w:basedOn w:val="a1"/>
    <w:uiPriority w:val="59"/>
    <w:rsid w:val="004F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4F4E34"/>
    <w:rPr>
      <w:rFonts w:ascii="Calibri" w:hAnsi="Calibri"/>
      <w:noProof/>
      <w:sz w:val="20"/>
    </w:rPr>
  </w:style>
  <w:style w:type="character" w:customStyle="1" w:styleId="EndNoteBibliographyChar">
    <w:name w:val="EndNote Bibliography Char"/>
    <w:basedOn w:val="a0"/>
    <w:link w:val="EndNoteBibliography"/>
    <w:rsid w:val="004F4E34"/>
    <w:rPr>
      <w:rFonts w:ascii="Calibri" w:hAnsi="Calibri"/>
      <w:noProof/>
      <w:sz w:val="20"/>
    </w:rPr>
  </w:style>
  <w:style w:type="character" w:styleId="af0">
    <w:name w:val="line number"/>
    <w:basedOn w:val="a0"/>
    <w:uiPriority w:val="99"/>
    <w:semiHidden/>
    <w:unhideWhenUsed/>
    <w:rsid w:val="004F4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4F4E3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4E34"/>
    <w:rPr>
      <w:sz w:val="18"/>
      <w:szCs w:val="18"/>
    </w:rPr>
  </w:style>
  <w:style w:type="paragraph" w:styleId="a4">
    <w:name w:val="footer"/>
    <w:basedOn w:val="a"/>
    <w:link w:val="Char0"/>
    <w:uiPriority w:val="99"/>
    <w:unhideWhenUsed/>
    <w:rsid w:val="004F4E34"/>
    <w:pPr>
      <w:tabs>
        <w:tab w:val="center" w:pos="4153"/>
        <w:tab w:val="right" w:pos="8306"/>
      </w:tabs>
      <w:snapToGrid w:val="0"/>
      <w:jc w:val="left"/>
    </w:pPr>
    <w:rPr>
      <w:sz w:val="18"/>
      <w:szCs w:val="18"/>
    </w:rPr>
  </w:style>
  <w:style w:type="character" w:customStyle="1" w:styleId="Char0">
    <w:name w:val="页脚 Char"/>
    <w:basedOn w:val="a0"/>
    <w:link w:val="a4"/>
    <w:uiPriority w:val="99"/>
    <w:rsid w:val="004F4E34"/>
    <w:rPr>
      <w:sz w:val="18"/>
      <w:szCs w:val="18"/>
    </w:rPr>
  </w:style>
  <w:style w:type="character" w:customStyle="1" w:styleId="2Char">
    <w:name w:val="标题 2 Char"/>
    <w:basedOn w:val="a0"/>
    <w:link w:val="2"/>
    <w:uiPriority w:val="9"/>
    <w:rsid w:val="004F4E34"/>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4F4E34"/>
    <w:pPr>
      <w:jc w:val="left"/>
    </w:pPr>
    <w:rPr>
      <w:rFonts w:ascii="Tahoma" w:eastAsia="宋体" w:hAnsi="Tahoma" w:cs="Tahoma"/>
      <w:sz w:val="16"/>
      <w:szCs w:val="18"/>
    </w:rPr>
  </w:style>
  <w:style w:type="character" w:customStyle="1" w:styleId="Char1">
    <w:name w:val="批注框文本 Char"/>
    <w:basedOn w:val="a0"/>
    <w:link w:val="a5"/>
    <w:uiPriority w:val="99"/>
    <w:semiHidden/>
    <w:rsid w:val="004F4E34"/>
    <w:rPr>
      <w:rFonts w:ascii="Tahoma" w:eastAsia="宋体" w:hAnsi="Tahoma" w:cs="Tahoma"/>
      <w:sz w:val="16"/>
      <w:szCs w:val="18"/>
    </w:rPr>
  </w:style>
  <w:style w:type="paragraph" w:styleId="a6">
    <w:name w:val="caption"/>
    <w:basedOn w:val="a"/>
    <w:next w:val="a"/>
    <w:uiPriority w:val="35"/>
    <w:qFormat/>
    <w:rsid w:val="004F4E34"/>
    <w:rPr>
      <w:rFonts w:ascii="Cambria" w:eastAsia="黑体" w:hAnsi="Cambria" w:cs="Times New Roman"/>
      <w:sz w:val="20"/>
      <w:szCs w:val="20"/>
    </w:rPr>
  </w:style>
  <w:style w:type="character" w:styleId="a7">
    <w:name w:val="annotation reference"/>
    <w:unhideWhenUsed/>
    <w:rsid w:val="004F4E34"/>
    <w:rPr>
      <w:sz w:val="21"/>
      <w:szCs w:val="21"/>
    </w:rPr>
  </w:style>
  <w:style w:type="paragraph" w:styleId="a8">
    <w:name w:val="annotation text"/>
    <w:basedOn w:val="a"/>
    <w:link w:val="Char2"/>
    <w:unhideWhenUsed/>
    <w:rsid w:val="004F4E34"/>
    <w:pPr>
      <w:jc w:val="left"/>
    </w:pPr>
    <w:rPr>
      <w:rFonts w:ascii="Calibri" w:eastAsia="宋体" w:hAnsi="Calibri" w:cs="Times New Roman"/>
    </w:rPr>
  </w:style>
  <w:style w:type="character" w:customStyle="1" w:styleId="Char2">
    <w:name w:val="批注文字 Char"/>
    <w:basedOn w:val="a0"/>
    <w:link w:val="a8"/>
    <w:rsid w:val="004F4E34"/>
    <w:rPr>
      <w:rFonts w:ascii="Calibri" w:eastAsia="宋体" w:hAnsi="Calibri" w:cs="Times New Roman"/>
    </w:rPr>
  </w:style>
  <w:style w:type="character" w:customStyle="1" w:styleId="Char3">
    <w:name w:val="批注主题 Char"/>
    <w:link w:val="a9"/>
    <w:uiPriority w:val="99"/>
    <w:semiHidden/>
    <w:rsid w:val="004F4E34"/>
    <w:rPr>
      <w:b/>
      <w:bCs/>
    </w:rPr>
  </w:style>
  <w:style w:type="paragraph" w:styleId="a9">
    <w:name w:val="annotation subject"/>
    <w:basedOn w:val="a8"/>
    <w:next w:val="a8"/>
    <w:link w:val="Char3"/>
    <w:uiPriority w:val="99"/>
    <w:semiHidden/>
    <w:unhideWhenUsed/>
    <w:rsid w:val="004F4E34"/>
    <w:rPr>
      <w:rFonts w:asciiTheme="minorHAnsi" w:eastAsiaTheme="minorEastAsia" w:hAnsiTheme="minorHAnsi" w:cstheme="minorBidi"/>
      <w:b/>
      <w:bCs/>
    </w:rPr>
  </w:style>
  <w:style w:type="character" w:customStyle="1" w:styleId="Char10">
    <w:name w:val="批注主题 Char1"/>
    <w:basedOn w:val="Char2"/>
    <w:uiPriority w:val="99"/>
    <w:semiHidden/>
    <w:rsid w:val="004F4E34"/>
    <w:rPr>
      <w:rFonts w:ascii="Calibri" w:eastAsia="宋体" w:hAnsi="Calibri" w:cs="Times New Roman"/>
      <w:b/>
      <w:bCs/>
    </w:rPr>
  </w:style>
  <w:style w:type="character" w:styleId="aa">
    <w:name w:val="Hyperlink"/>
    <w:uiPriority w:val="99"/>
    <w:unhideWhenUsed/>
    <w:rsid w:val="004F4E34"/>
    <w:rPr>
      <w:color w:val="0000FF"/>
      <w:u w:val="single"/>
    </w:rPr>
  </w:style>
  <w:style w:type="paragraph" w:styleId="ab">
    <w:name w:val="Body Text"/>
    <w:basedOn w:val="a"/>
    <w:link w:val="Char4"/>
    <w:uiPriority w:val="99"/>
    <w:semiHidden/>
    <w:unhideWhenUsed/>
    <w:rsid w:val="004F4E34"/>
    <w:pPr>
      <w:spacing w:after="120"/>
    </w:pPr>
    <w:rPr>
      <w:rFonts w:ascii="Calibri" w:eastAsia="宋体" w:hAnsi="Calibri" w:cs="Times New Roman"/>
    </w:rPr>
  </w:style>
  <w:style w:type="character" w:customStyle="1" w:styleId="Char4">
    <w:name w:val="正文文本 Char"/>
    <w:basedOn w:val="a0"/>
    <w:link w:val="ab"/>
    <w:uiPriority w:val="99"/>
    <w:semiHidden/>
    <w:rsid w:val="004F4E34"/>
    <w:rPr>
      <w:rFonts w:ascii="Calibri" w:eastAsia="宋体" w:hAnsi="Calibri" w:cs="Times New Roman"/>
    </w:rPr>
  </w:style>
  <w:style w:type="paragraph" w:styleId="ac">
    <w:name w:val="List Paragraph"/>
    <w:basedOn w:val="a"/>
    <w:uiPriority w:val="34"/>
    <w:qFormat/>
    <w:rsid w:val="004F4E34"/>
    <w:pPr>
      <w:ind w:firstLineChars="200" w:firstLine="420"/>
    </w:pPr>
    <w:rPr>
      <w:rFonts w:ascii="Calibri" w:eastAsia="宋体" w:hAnsi="Calibri" w:cs="Times New Roman"/>
    </w:rPr>
  </w:style>
  <w:style w:type="paragraph" w:styleId="ad">
    <w:name w:val="Normal (Web)"/>
    <w:basedOn w:val="a"/>
    <w:uiPriority w:val="99"/>
    <w:unhideWhenUsed/>
    <w:rsid w:val="004F4E34"/>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styleId="ae">
    <w:name w:val="Revision"/>
    <w:hidden/>
    <w:uiPriority w:val="99"/>
    <w:semiHidden/>
    <w:rsid w:val="004F4E34"/>
  </w:style>
  <w:style w:type="table" w:styleId="af">
    <w:name w:val="Table Grid"/>
    <w:basedOn w:val="a1"/>
    <w:uiPriority w:val="59"/>
    <w:rsid w:val="004F4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4F4E34"/>
    <w:rPr>
      <w:rFonts w:ascii="Calibri" w:hAnsi="Calibri"/>
      <w:noProof/>
      <w:sz w:val="20"/>
    </w:rPr>
  </w:style>
  <w:style w:type="character" w:customStyle="1" w:styleId="EndNoteBibliographyChar">
    <w:name w:val="EndNote Bibliography Char"/>
    <w:basedOn w:val="a0"/>
    <w:link w:val="EndNoteBibliography"/>
    <w:rsid w:val="004F4E34"/>
    <w:rPr>
      <w:rFonts w:ascii="Calibri" w:hAnsi="Calibri"/>
      <w:noProof/>
      <w:sz w:val="20"/>
    </w:rPr>
  </w:style>
  <w:style w:type="character" w:styleId="af0">
    <w:name w:val="line number"/>
    <w:basedOn w:val="a0"/>
    <w:uiPriority w:val="99"/>
    <w:semiHidden/>
    <w:unhideWhenUsed/>
    <w:rsid w:val="004F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7914</Words>
  <Characters>45112</Characters>
  <Application>Microsoft Office Word</Application>
  <DocSecurity>0</DocSecurity>
  <Lines>375</Lines>
  <Paragraphs>105</Paragraphs>
  <ScaleCrop>false</ScaleCrop>
  <Company>Sky123.Org</Company>
  <LinksUpToDate>false</LinksUpToDate>
  <CharactersWithSpaces>52921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LS Ma</cp:lastModifiedBy>
  <cp:revision>2</cp:revision>
  <dcterms:created xsi:type="dcterms:W3CDTF">2015-01-16T05:43:00Z</dcterms:created>
  <dcterms:modified xsi:type="dcterms:W3CDTF">2015-01-16T05:43:00Z</dcterms:modified>
</cp:coreProperties>
</file>