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02" w:rsidRPr="00101753" w:rsidRDefault="00D35402">
      <w:pPr>
        <w:outlineLvl w:val="0"/>
        <w:rPr>
          <w:rFonts w:ascii="Book Antiqua" w:hAnsi="Book Antiqua" w:cs="Arial"/>
          <w:b/>
          <w:bCs/>
          <w:szCs w:val="21"/>
        </w:rPr>
      </w:pPr>
      <w:bookmarkStart w:id="0" w:name="_GoBack"/>
      <w:r w:rsidRPr="00101753">
        <w:rPr>
          <w:rFonts w:ascii="Book Antiqua" w:hAnsi="Book Antiqua" w:cs="Arial"/>
          <w:b/>
          <w:bCs/>
          <w:szCs w:val="21"/>
        </w:rPr>
        <w:t>ESPS Peer-review Report</w:t>
      </w:r>
    </w:p>
    <w:p w:rsidR="001E28B6" w:rsidRPr="00101753" w:rsidRDefault="00060374">
      <w:pPr>
        <w:outlineLvl w:val="0"/>
        <w:rPr>
          <w:rFonts w:ascii="Book Antiqua" w:hAnsi="Book Antiqua" w:cs="Arial"/>
          <w:b/>
          <w:bCs/>
          <w:szCs w:val="21"/>
        </w:rPr>
      </w:pPr>
      <w:r w:rsidRPr="00101753">
        <w:rPr>
          <w:rFonts w:ascii="Book Antiqua" w:hAnsi="Book Antiqua" w:cs="Arial"/>
          <w:b/>
          <w:bCs/>
          <w:szCs w:val="21"/>
        </w:rPr>
        <w:t>Name of Journal</w:t>
      </w:r>
      <w:r w:rsidRPr="00101753">
        <w:rPr>
          <w:rFonts w:ascii="Book Antiqua" w:hAnsi="Book Antiqua" w:cs="Arial"/>
          <w:b/>
          <w:bCs/>
          <w:szCs w:val="21"/>
        </w:rPr>
        <w:t xml:space="preserve">: </w:t>
      </w:r>
      <w:r w:rsidRPr="00101753">
        <w:rPr>
          <w:rFonts w:ascii="Book Antiqua" w:hAnsi="Book Antiqua" w:cs="Arial"/>
          <w:bCs/>
          <w:szCs w:val="21"/>
        </w:rPr>
        <w:t>World Journal of Gastroenterology</w:t>
      </w:r>
    </w:p>
    <w:p w:rsidR="001E28B6" w:rsidRPr="00101753" w:rsidRDefault="00060374">
      <w:pPr>
        <w:autoSpaceDE w:val="0"/>
        <w:autoSpaceDN w:val="0"/>
        <w:adjustRightInd w:val="0"/>
        <w:jc w:val="left"/>
        <w:rPr>
          <w:rFonts w:ascii="Book Antiqua" w:hAnsi="Book Antiqua" w:cs="ArialNarrow-BoldItalic"/>
          <w:kern w:val="0"/>
          <w:sz w:val="20"/>
        </w:rPr>
      </w:pPr>
      <w:proofErr w:type="spellStart"/>
      <w:r w:rsidRPr="00101753">
        <w:rPr>
          <w:rFonts w:ascii="Book Antiqua" w:hAnsi="Book Antiqua" w:cs="Arial"/>
          <w:b/>
          <w:bCs/>
          <w:szCs w:val="21"/>
        </w:rPr>
        <w:t>Ms</w:t>
      </w:r>
      <w:proofErr w:type="spellEnd"/>
      <w:r w:rsidRPr="00101753">
        <w:rPr>
          <w:rFonts w:ascii="Book Antiqua" w:hAnsi="Book Antiqua" w:cs="Arial"/>
          <w:b/>
          <w:bCs/>
          <w:szCs w:val="21"/>
        </w:rPr>
        <w:t xml:space="preserve">: </w:t>
      </w:r>
      <w:r w:rsidRPr="00101753">
        <w:rPr>
          <w:rFonts w:ascii="Book Antiqua" w:hAnsi="Book Antiqua" w:cs="Arial"/>
          <w:bCs/>
          <w:szCs w:val="21"/>
        </w:rPr>
        <w:t>1406</w:t>
      </w:r>
    </w:p>
    <w:p w:rsidR="001E28B6" w:rsidRPr="00101753" w:rsidRDefault="00060374">
      <w:pPr>
        <w:rPr>
          <w:rFonts w:ascii="Book Antiqua" w:hAnsi="Book Antiqua"/>
          <w:szCs w:val="21"/>
        </w:rPr>
      </w:pPr>
      <w:r w:rsidRPr="00101753">
        <w:rPr>
          <w:rFonts w:ascii="Book Antiqua" w:hAnsi="Book Antiqua" w:cs="Arial"/>
          <w:b/>
          <w:bCs/>
          <w:szCs w:val="21"/>
        </w:rPr>
        <w:t>Title:</w:t>
      </w:r>
      <w:r w:rsidRPr="00101753">
        <w:rPr>
          <w:rFonts w:ascii="Book Antiqua" w:hAnsi="Book Antiqua"/>
          <w:szCs w:val="21"/>
        </w:rPr>
        <w:t xml:space="preserve"> </w:t>
      </w:r>
      <w:r w:rsidRPr="00101753">
        <w:rPr>
          <w:rFonts w:ascii="Book Antiqua" w:hAnsi="Book Antiqua"/>
          <w:szCs w:val="21"/>
        </w:rPr>
        <w:t xml:space="preserve">A rare case of Helicobacter pylori related gastric ulcer that looks like gastric cancer or </w:t>
      </w:r>
      <w:r w:rsidRPr="00101753">
        <w:rPr>
          <w:rFonts w:ascii="Book Antiqua" w:hAnsi="Book Antiqua"/>
          <w:szCs w:val="21"/>
        </w:rPr>
        <w:t>malignant?</w:t>
      </w:r>
    </w:p>
    <w:p w:rsidR="001E28B6" w:rsidRPr="00101753" w:rsidRDefault="00060374">
      <w:pPr>
        <w:rPr>
          <w:rFonts w:ascii="Book Antiqua" w:hAnsi="Book Antiqua"/>
          <w:szCs w:val="21"/>
        </w:rPr>
      </w:pPr>
      <w:r w:rsidRPr="00101753">
        <w:rPr>
          <w:rFonts w:ascii="Book Antiqua" w:hAnsi="Book Antiqua"/>
          <w:b/>
          <w:szCs w:val="21"/>
        </w:rPr>
        <w:t>Reviewer code:</w:t>
      </w:r>
      <w:r w:rsidRPr="00101753">
        <w:rPr>
          <w:rFonts w:ascii="Book Antiqua" w:hAnsi="Book Antiqua"/>
          <w:szCs w:val="21"/>
        </w:rPr>
        <w:t xml:space="preserve"> </w:t>
      </w:r>
      <w:r w:rsidRPr="00101753">
        <w:rPr>
          <w:rFonts w:ascii="Book Antiqua" w:hAnsi="Book Antiqua"/>
          <w:szCs w:val="21"/>
        </w:rPr>
        <w:t>00051382</w:t>
      </w:r>
    </w:p>
    <w:p w:rsidR="001E28B6" w:rsidRPr="00101753" w:rsidRDefault="00060374">
      <w:pPr>
        <w:rPr>
          <w:rFonts w:ascii="Book Antiqua" w:hAnsi="Book Antiqua"/>
          <w:szCs w:val="21"/>
        </w:rPr>
      </w:pPr>
      <w:r w:rsidRPr="00101753">
        <w:rPr>
          <w:rFonts w:ascii="Book Antiqua" w:hAnsi="Book Antiqua"/>
          <w:b/>
          <w:szCs w:val="21"/>
        </w:rPr>
        <w:t>Science editor:</w:t>
      </w:r>
      <w:r w:rsidRPr="00101753">
        <w:rPr>
          <w:rFonts w:ascii="Book Antiqua" w:hAnsi="Book Antiqua"/>
          <w:szCs w:val="21"/>
        </w:rPr>
        <w:t xml:space="preserve"> l.jiang@wjgnet.com</w:t>
      </w:r>
    </w:p>
    <w:p w:rsidR="001E28B6" w:rsidRPr="00101753" w:rsidRDefault="00060374">
      <w:pPr>
        <w:rPr>
          <w:rFonts w:ascii="Book Antiqua" w:hAnsi="Book Antiqua" w:cs="Arial"/>
          <w:bCs/>
          <w:szCs w:val="21"/>
        </w:rPr>
      </w:pPr>
      <w:r w:rsidRPr="00101753">
        <w:rPr>
          <w:rFonts w:ascii="Book Antiqua" w:hAnsi="Book Antiqua" w:cs="Arial"/>
          <w:b/>
          <w:bCs/>
          <w:szCs w:val="21"/>
        </w:rPr>
        <w:t xml:space="preserve">Date sent for review: </w:t>
      </w:r>
      <w:r w:rsidRPr="00101753">
        <w:rPr>
          <w:rFonts w:ascii="Book Antiqua" w:hAnsi="Book Antiqua" w:cs="Arial"/>
          <w:bCs/>
          <w:szCs w:val="21"/>
        </w:rPr>
        <w:t>2012-12-10 12:01</w:t>
      </w:r>
    </w:p>
    <w:p w:rsidR="001E28B6" w:rsidRPr="00101753" w:rsidRDefault="00060374">
      <w:pPr>
        <w:rPr>
          <w:rFonts w:ascii="Book Antiqua" w:hAnsi="Book Antiqua" w:cs="Arial"/>
          <w:bCs/>
          <w:szCs w:val="21"/>
        </w:rPr>
      </w:pPr>
      <w:r w:rsidRPr="00101753">
        <w:rPr>
          <w:rFonts w:ascii="Book Antiqua" w:hAnsi="Book Antiqua" w:cs="Arial"/>
          <w:b/>
          <w:bCs/>
          <w:szCs w:val="21"/>
        </w:rPr>
        <w:t>Date reviewed:</w:t>
      </w:r>
      <w:r w:rsidRPr="00101753">
        <w:rPr>
          <w:rFonts w:ascii="Book Antiqua" w:hAnsi="Book Antiqua"/>
          <w:szCs w:val="21"/>
        </w:rPr>
        <w:t xml:space="preserve"> </w:t>
      </w:r>
      <w:r w:rsidRPr="00101753">
        <w:rPr>
          <w:rFonts w:ascii="Book Antiqua" w:hAnsi="Book Antiqua" w:cs="Arial"/>
          <w:bCs/>
          <w:szCs w:val="21"/>
        </w:rPr>
        <w:t>2012-12-10 20:12</w:t>
      </w:r>
    </w:p>
    <w:p w:rsidR="00D35402" w:rsidRPr="00101753" w:rsidRDefault="00D35402">
      <w:pPr>
        <w:rPr>
          <w:rFonts w:ascii="Book Antiqua" w:hAnsi="Book Antiqua" w:cs="Arial"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2268"/>
        <w:gridCol w:w="1985"/>
      </w:tblGrid>
      <w:tr w:rsidR="00D35402" w:rsidRPr="00101753" w:rsidTr="00653506">
        <w:trPr>
          <w:trHeight w:val="485"/>
        </w:trPr>
        <w:tc>
          <w:tcPr>
            <w:tcW w:w="2376" w:type="dxa"/>
          </w:tcPr>
          <w:p w:rsidR="00D35402" w:rsidRPr="00101753" w:rsidRDefault="00D35402">
            <w:pPr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r w:rsidRPr="00101753">
              <w:rPr>
                <w:rFonts w:ascii="Book Antiqua" w:hAnsi="Book Antiqua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3402" w:type="dxa"/>
          </w:tcPr>
          <w:p w:rsidR="00D35402" w:rsidRPr="00101753" w:rsidRDefault="00D35402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b/>
                <w:sz w:val="18"/>
                <w:szCs w:val="18"/>
              </w:rPr>
              <w:t>LANGUAGE EVALUATION</w:t>
            </w:r>
          </w:p>
        </w:tc>
        <w:tc>
          <w:tcPr>
            <w:tcW w:w="2268" w:type="dxa"/>
          </w:tcPr>
          <w:p w:rsidR="00D35402" w:rsidRPr="00101753" w:rsidRDefault="00D35402">
            <w:pPr>
              <w:pStyle w:val="a6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b/>
                <w:sz w:val="18"/>
                <w:szCs w:val="18"/>
              </w:rPr>
              <w:t>RECOMMENDATION</w:t>
            </w:r>
          </w:p>
        </w:tc>
        <w:tc>
          <w:tcPr>
            <w:tcW w:w="1985" w:type="dxa"/>
          </w:tcPr>
          <w:p w:rsidR="00D35402" w:rsidRPr="00101753" w:rsidRDefault="00D35402">
            <w:pPr>
              <w:pStyle w:val="a6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b/>
                <w:sz w:val="18"/>
                <w:szCs w:val="18"/>
              </w:rPr>
              <w:t>CONCLUSION</w:t>
            </w:r>
          </w:p>
        </w:tc>
      </w:tr>
      <w:tr w:rsidR="00D35402" w:rsidRPr="00101753" w:rsidTr="00653506">
        <w:tc>
          <w:tcPr>
            <w:tcW w:w="2376" w:type="dxa"/>
          </w:tcPr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A (Excellent)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B (Very good)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C (Good)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D (Fair)</w:t>
            </w:r>
          </w:p>
          <w:p w:rsidR="001E28B6" w:rsidRPr="00101753" w:rsidRDefault="00060374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E (Poor)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1E28B6" w:rsidRPr="00101753" w:rsidRDefault="00060374">
            <w:pPr>
              <w:ind w:left="540" w:hangingChars="300" w:hanging="540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Grade A: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Priority Publishing</w:t>
            </w:r>
          </w:p>
          <w:p w:rsidR="001E28B6" w:rsidRPr="00101753" w:rsidRDefault="00060374"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B: minor language polishing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Grade C: a great deal of </w:t>
            </w:r>
          </w:p>
          <w:p w:rsidR="00D35402" w:rsidRPr="00101753" w:rsidRDefault="00D35402">
            <w:pPr>
              <w:ind w:firstLineChars="200" w:firstLine="360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language polishing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D: rejected</w:t>
            </w:r>
          </w:p>
        </w:tc>
        <w:tc>
          <w:tcPr>
            <w:tcW w:w="2268" w:type="dxa"/>
          </w:tcPr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Google Search:   </w:t>
            </w:r>
          </w:p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[  ] Existed</w:t>
            </w:r>
          </w:p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[  ] No records</w:t>
            </w:r>
          </w:p>
          <w:p w:rsidR="00D35402" w:rsidRPr="00101753" w:rsidRDefault="004513EB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BPG</w:t>
            </w:r>
            <w:r w:rsidR="00D35402" w:rsidRPr="00101753">
              <w:rPr>
                <w:rFonts w:ascii="Book Antiqua" w:hAnsi="Book Antiqua" w:cs="Arial"/>
                <w:sz w:val="18"/>
                <w:szCs w:val="18"/>
              </w:rPr>
              <w:t xml:space="preserve"> Search:</w:t>
            </w:r>
          </w:p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Existed   </w:t>
            </w:r>
          </w:p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[  ] No records</w:t>
            </w:r>
          </w:p>
        </w:tc>
        <w:tc>
          <w:tcPr>
            <w:tcW w:w="1985" w:type="dxa"/>
          </w:tcPr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/>
                <w:sz w:val="18"/>
                <w:szCs w:val="18"/>
              </w:rPr>
              <w:t>Accept</w:t>
            </w:r>
          </w:p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/>
                <w:sz w:val="18"/>
                <w:szCs w:val="18"/>
              </w:rPr>
              <w:t>High priority for publication</w:t>
            </w:r>
          </w:p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/>
                <w:sz w:val="18"/>
                <w:szCs w:val="18"/>
              </w:rPr>
              <w:t>[  ]Rejection</w:t>
            </w:r>
          </w:p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 w:rsidRPr="00101753">
              <w:rPr>
                <w:rFonts w:ascii="Book Antiqua" w:hAnsi="Book Antiqua"/>
                <w:sz w:val="18"/>
                <w:szCs w:val="18"/>
              </w:rPr>
              <w:t>Minor revision</w:t>
            </w:r>
          </w:p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/>
                <w:sz w:val="18"/>
                <w:szCs w:val="18"/>
              </w:rPr>
              <w:t>Major revision</w:t>
            </w:r>
          </w:p>
        </w:tc>
      </w:tr>
    </w:tbl>
    <w:p w:rsidR="00D35402" w:rsidRPr="00101753" w:rsidRDefault="00D35402">
      <w:pPr>
        <w:rPr>
          <w:rFonts w:ascii="Book Antiqua" w:hAnsi="Book Antiqua"/>
          <w:b/>
          <w:color w:val="000000"/>
          <w:szCs w:val="21"/>
        </w:rPr>
      </w:pPr>
    </w:p>
    <w:p w:rsidR="00D35402" w:rsidRPr="00101753" w:rsidRDefault="00D35402">
      <w:pPr>
        <w:rPr>
          <w:rFonts w:ascii="Book Antiqua" w:hAnsi="Book Antiqua"/>
          <w:bCs/>
          <w:szCs w:val="21"/>
        </w:rPr>
      </w:pPr>
      <w:r w:rsidRPr="00101753">
        <w:rPr>
          <w:rFonts w:ascii="Book Antiqua" w:hAnsi="Book Antiqua"/>
          <w:b/>
          <w:color w:val="000000"/>
          <w:szCs w:val="21"/>
        </w:rPr>
        <w:t>COMMENTS</w:t>
      </w:r>
    </w:p>
    <w:p w:rsidR="00D35402" w:rsidRPr="00101753" w:rsidRDefault="00D35402">
      <w:pPr>
        <w:rPr>
          <w:rFonts w:ascii="Book Antiqua" w:hAnsi="Book Antiqua"/>
          <w:bCs/>
          <w:szCs w:val="21"/>
        </w:rPr>
      </w:pPr>
      <w:r w:rsidRPr="00101753">
        <w:rPr>
          <w:rFonts w:ascii="Book Antiqua" w:hAnsi="Book Antiqua"/>
          <w:bCs/>
          <w:szCs w:val="21"/>
        </w:rPr>
        <w:t>CONFIDENTIAL COMMENTS TO EDITOR:</w:t>
      </w:r>
    </w:p>
    <w:p w:rsidR="001E28B6" w:rsidRPr="00101753" w:rsidRDefault="00060374">
      <w:pPr>
        <w:rPr>
          <w:rFonts w:ascii="Book Antiqua" w:hAnsi="Book Antiqua"/>
          <w:bCs/>
          <w:szCs w:val="21"/>
        </w:rPr>
      </w:pPr>
      <w:r w:rsidRPr="00101753">
        <w:rPr>
          <w:rFonts w:ascii="Book Antiqua" w:hAnsi="Book Antiqua"/>
          <w:bCs/>
          <w:szCs w:val="21"/>
        </w:rPr>
        <w:t xml:space="preserve">This is an interesting paper. It reported a case of Helicobacter </w:t>
      </w:r>
      <w:r w:rsidRPr="00101753">
        <w:rPr>
          <w:rFonts w:ascii="Book Antiqua" w:hAnsi="Book Antiqua"/>
          <w:bCs/>
          <w:szCs w:val="21"/>
        </w:rPr>
        <w:t>pylori (</w:t>
      </w:r>
      <w:proofErr w:type="spellStart"/>
      <w:r w:rsidRPr="00101753">
        <w:rPr>
          <w:rFonts w:ascii="Book Antiqua" w:hAnsi="Book Antiqua"/>
          <w:bCs/>
          <w:szCs w:val="21"/>
        </w:rPr>
        <w:t>Hp</w:t>
      </w:r>
      <w:proofErr w:type="spellEnd"/>
      <w:r w:rsidRPr="00101753">
        <w:rPr>
          <w:rFonts w:ascii="Book Antiqua" w:hAnsi="Book Antiqua"/>
          <w:bCs/>
          <w:szCs w:val="21"/>
        </w:rPr>
        <w:t xml:space="preserve">) related gastric ulcer that looks like gastric cancer. The authors mentioned that </w:t>
      </w:r>
      <w:proofErr w:type="spellStart"/>
      <w:r w:rsidRPr="00101753">
        <w:rPr>
          <w:rFonts w:ascii="Book Antiqua" w:hAnsi="Book Antiqua"/>
          <w:bCs/>
          <w:szCs w:val="21"/>
        </w:rPr>
        <w:t>Hp</w:t>
      </w:r>
      <w:proofErr w:type="spellEnd"/>
      <w:r w:rsidRPr="00101753">
        <w:rPr>
          <w:rFonts w:ascii="Book Antiqua" w:hAnsi="Book Antiqua"/>
          <w:bCs/>
          <w:szCs w:val="21"/>
        </w:rPr>
        <w:t xml:space="preserve"> associated severe inflammation could lead to neoplastic changes of </w:t>
      </w:r>
      <w:proofErr w:type="spellStart"/>
      <w:r w:rsidRPr="00101753">
        <w:rPr>
          <w:rFonts w:ascii="Book Antiqua" w:hAnsi="Book Antiqua"/>
          <w:bCs/>
          <w:szCs w:val="21"/>
        </w:rPr>
        <w:t>histiocytes</w:t>
      </w:r>
      <w:proofErr w:type="spellEnd"/>
      <w:r w:rsidRPr="00101753">
        <w:rPr>
          <w:rFonts w:ascii="Book Antiqua" w:hAnsi="Book Antiqua"/>
          <w:bCs/>
          <w:szCs w:val="21"/>
        </w:rPr>
        <w:t xml:space="preserve">. And eradication of </w:t>
      </w:r>
      <w:proofErr w:type="spellStart"/>
      <w:r w:rsidRPr="00101753">
        <w:rPr>
          <w:rFonts w:ascii="Book Antiqua" w:hAnsi="Book Antiqua"/>
          <w:bCs/>
          <w:szCs w:val="21"/>
        </w:rPr>
        <w:t>Hp</w:t>
      </w:r>
      <w:proofErr w:type="spellEnd"/>
      <w:r w:rsidRPr="00101753">
        <w:rPr>
          <w:rFonts w:ascii="Book Antiqua" w:hAnsi="Book Antiqua"/>
          <w:bCs/>
          <w:szCs w:val="21"/>
        </w:rPr>
        <w:t xml:space="preserve"> was essential, especially to those with mucosal lesions.</w:t>
      </w:r>
    </w:p>
    <w:p w:rsidR="00D35402" w:rsidRPr="00101753" w:rsidRDefault="00D35402">
      <w:pPr>
        <w:rPr>
          <w:rFonts w:ascii="Book Antiqua" w:hAnsi="Book Antiqua"/>
          <w:bCs/>
          <w:szCs w:val="21"/>
        </w:rPr>
      </w:pPr>
    </w:p>
    <w:p w:rsidR="00D35402" w:rsidRPr="00101753" w:rsidRDefault="00D35402">
      <w:pPr>
        <w:rPr>
          <w:rFonts w:ascii="Book Antiqua" w:hAnsi="Book Antiqua"/>
          <w:bCs/>
          <w:szCs w:val="21"/>
        </w:rPr>
      </w:pPr>
      <w:r w:rsidRPr="00101753">
        <w:rPr>
          <w:rFonts w:ascii="Book Antiqua" w:hAnsi="Book Antiqua"/>
          <w:bCs/>
          <w:szCs w:val="21"/>
        </w:rPr>
        <w:t>COMMENTS TO AUTHORS:</w:t>
      </w:r>
    </w:p>
    <w:p w:rsidR="001E28B6" w:rsidRPr="00101753" w:rsidRDefault="00060374">
      <w:pPr>
        <w:rPr>
          <w:rFonts w:ascii="Book Antiqua" w:hAnsi="Book Antiqua"/>
        </w:rPr>
      </w:pPr>
      <w:r w:rsidRPr="00101753">
        <w:rPr>
          <w:rFonts w:ascii="Book Antiqua" w:hAnsi="Book Antiqua"/>
        </w:rPr>
        <w:t>This is an interesting paper. It reported a case of Helicobacter pylori (</w:t>
      </w:r>
      <w:proofErr w:type="spellStart"/>
      <w:r w:rsidRPr="00101753">
        <w:rPr>
          <w:rFonts w:ascii="Book Antiqua" w:hAnsi="Book Antiqua"/>
        </w:rPr>
        <w:t>Hp</w:t>
      </w:r>
      <w:proofErr w:type="spellEnd"/>
      <w:r w:rsidRPr="00101753">
        <w:rPr>
          <w:rFonts w:ascii="Book Antiqua" w:hAnsi="Book Antiqua"/>
        </w:rPr>
        <w:t xml:space="preserve">) related gastric ulcer that looks like gastric cancer. The authors mentioned that </w:t>
      </w:r>
      <w:proofErr w:type="spellStart"/>
      <w:r w:rsidRPr="00101753">
        <w:rPr>
          <w:rFonts w:ascii="Book Antiqua" w:hAnsi="Book Antiqua"/>
        </w:rPr>
        <w:t>Hp</w:t>
      </w:r>
      <w:proofErr w:type="spellEnd"/>
      <w:r w:rsidRPr="00101753">
        <w:rPr>
          <w:rFonts w:ascii="Book Antiqua" w:hAnsi="Book Antiqua"/>
        </w:rPr>
        <w:t xml:space="preserve"> associated severe inflammation could lead to neoplastic changes of </w:t>
      </w:r>
      <w:proofErr w:type="spellStart"/>
      <w:r w:rsidRPr="00101753">
        <w:rPr>
          <w:rFonts w:ascii="Book Antiqua" w:hAnsi="Book Antiqua"/>
        </w:rPr>
        <w:t>histiocytes</w:t>
      </w:r>
      <w:proofErr w:type="spellEnd"/>
      <w:r w:rsidRPr="00101753">
        <w:rPr>
          <w:rFonts w:ascii="Book Antiqua" w:hAnsi="Book Antiqua"/>
        </w:rPr>
        <w:t xml:space="preserve">. And eradication of </w:t>
      </w:r>
      <w:proofErr w:type="spellStart"/>
      <w:r w:rsidRPr="00101753">
        <w:rPr>
          <w:rFonts w:ascii="Book Antiqua" w:hAnsi="Book Antiqua"/>
        </w:rPr>
        <w:t>Hp</w:t>
      </w:r>
      <w:proofErr w:type="spellEnd"/>
      <w:r w:rsidRPr="00101753">
        <w:rPr>
          <w:rFonts w:ascii="Book Antiqua" w:hAnsi="Book Antiqua"/>
        </w:rPr>
        <w:t xml:space="preserve"> was essential, especially to those with mucosal lesions.</w:t>
      </w:r>
    </w:p>
    <w:p w:rsidR="00D35402" w:rsidRPr="00101753" w:rsidRDefault="00D35402">
      <w:pPr>
        <w:rPr>
          <w:rFonts w:ascii="Book Antiqua" w:hAnsi="Book Antiqua"/>
        </w:rPr>
      </w:pPr>
    </w:p>
    <w:p w:rsidR="00D35402" w:rsidRPr="00101753" w:rsidRDefault="00D35402">
      <w:pPr>
        <w:pStyle w:val="a6"/>
        <w:spacing w:line="360" w:lineRule="auto"/>
        <w:rPr>
          <w:rFonts w:ascii="Book Antiqua" w:hAnsi="Book Antiqua" w:cs="Tahoma"/>
          <w:color w:val="000000"/>
          <w:sz w:val="24"/>
          <w:szCs w:val="24"/>
        </w:rPr>
      </w:pPr>
    </w:p>
    <w:p w:rsidR="00D35402" w:rsidRPr="00101753" w:rsidRDefault="00D35402">
      <w:pPr>
        <w:pStyle w:val="a6"/>
        <w:spacing w:line="360" w:lineRule="auto"/>
        <w:rPr>
          <w:rFonts w:ascii="Book Antiqua" w:hAnsi="Book Antiqua" w:cs="Tahoma"/>
          <w:color w:val="000000"/>
          <w:sz w:val="24"/>
          <w:szCs w:val="24"/>
        </w:rPr>
        <w:sectPr w:rsidR="00D35402" w:rsidRPr="00101753">
          <w:headerReference w:type="default" r:id="rId7"/>
          <w:footerReference w:type="even" r:id="rId8"/>
          <w:footerReference w:type="default" r:id="rId9"/>
          <w:pgSz w:w="11906" w:h="16838"/>
          <w:pgMar w:top="1440" w:right="1230" w:bottom="805" w:left="1230" w:header="851" w:footer="992" w:gutter="0"/>
          <w:cols w:space="720"/>
          <w:docGrid w:type="lines" w:linePitch="312"/>
        </w:sectPr>
      </w:pPr>
    </w:p>
    <w:p w:rsidR="00D35402" w:rsidRPr="00101753" w:rsidRDefault="00D35402">
      <w:pPr>
        <w:outlineLvl w:val="0"/>
        <w:rPr>
          <w:rFonts w:ascii="Book Antiqua" w:hAnsi="Book Antiqua" w:cs="Arial"/>
          <w:b/>
          <w:bCs/>
          <w:szCs w:val="21"/>
        </w:rPr>
      </w:pPr>
      <w:r w:rsidRPr="00101753">
        <w:rPr>
          <w:rFonts w:ascii="Book Antiqua" w:hAnsi="Book Antiqua" w:cs="Arial"/>
          <w:b/>
          <w:bCs/>
          <w:szCs w:val="21"/>
        </w:rPr>
        <w:lastRenderedPageBreak/>
        <w:t>ESPS Peer-review Report</w:t>
      </w:r>
    </w:p>
    <w:p w:rsidR="001E28B6" w:rsidRPr="00101753" w:rsidRDefault="00060374">
      <w:pPr>
        <w:outlineLvl w:val="0"/>
        <w:rPr>
          <w:rFonts w:ascii="Book Antiqua" w:hAnsi="Book Antiqua" w:cs="Arial"/>
          <w:b/>
          <w:bCs/>
          <w:szCs w:val="21"/>
        </w:rPr>
      </w:pPr>
      <w:r w:rsidRPr="00101753">
        <w:rPr>
          <w:rFonts w:ascii="Book Antiqua" w:hAnsi="Book Antiqua" w:cs="Arial"/>
          <w:b/>
          <w:bCs/>
          <w:szCs w:val="21"/>
        </w:rPr>
        <w:t>Name of Journal</w:t>
      </w:r>
      <w:r w:rsidRPr="00101753">
        <w:rPr>
          <w:rFonts w:ascii="Book Antiqua" w:hAnsi="Book Antiqua" w:cs="Arial"/>
          <w:b/>
          <w:bCs/>
          <w:szCs w:val="21"/>
        </w:rPr>
        <w:t xml:space="preserve">: </w:t>
      </w:r>
      <w:r w:rsidRPr="00101753">
        <w:rPr>
          <w:rFonts w:ascii="Book Antiqua" w:hAnsi="Book Antiqua" w:cs="Arial"/>
          <w:bCs/>
          <w:szCs w:val="21"/>
        </w:rPr>
        <w:t>World Journal of Gastroenterology</w:t>
      </w:r>
    </w:p>
    <w:p w:rsidR="001E28B6" w:rsidRPr="00101753" w:rsidRDefault="00060374">
      <w:pPr>
        <w:autoSpaceDE w:val="0"/>
        <w:autoSpaceDN w:val="0"/>
        <w:adjustRightInd w:val="0"/>
        <w:jc w:val="left"/>
        <w:rPr>
          <w:rFonts w:ascii="Book Antiqua" w:hAnsi="Book Antiqua" w:cs="ArialNarrow-BoldItalic"/>
          <w:kern w:val="0"/>
          <w:sz w:val="20"/>
        </w:rPr>
      </w:pPr>
      <w:proofErr w:type="spellStart"/>
      <w:r w:rsidRPr="00101753">
        <w:rPr>
          <w:rFonts w:ascii="Book Antiqua" w:hAnsi="Book Antiqua" w:cs="Arial"/>
          <w:b/>
          <w:bCs/>
          <w:szCs w:val="21"/>
        </w:rPr>
        <w:t>Ms</w:t>
      </w:r>
      <w:proofErr w:type="spellEnd"/>
      <w:r w:rsidRPr="00101753">
        <w:rPr>
          <w:rFonts w:ascii="Book Antiqua" w:hAnsi="Book Antiqua" w:cs="Arial"/>
          <w:b/>
          <w:bCs/>
          <w:szCs w:val="21"/>
        </w:rPr>
        <w:t xml:space="preserve">: </w:t>
      </w:r>
      <w:r w:rsidRPr="00101753">
        <w:rPr>
          <w:rFonts w:ascii="Book Antiqua" w:hAnsi="Book Antiqua" w:cs="Arial"/>
          <w:bCs/>
          <w:szCs w:val="21"/>
        </w:rPr>
        <w:t>1406</w:t>
      </w:r>
    </w:p>
    <w:p w:rsidR="001E28B6" w:rsidRPr="00101753" w:rsidRDefault="00060374">
      <w:pPr>
        <w:rPr>
          <w:rFonts w:ascii="Book Antiqua" w:hAnsi="Book Antiqua"/>
          <w:szCs w:val="21"/>
        </w:rPr>
      </w:pPr>
      <w:r w:rsidRPr="00101753">
        <w:rPr>
          <w:rFonts w:ascii="Book Antiqua" w:hAnsi="Book Antiqua" w:cs="Arial"/>
          <w:b/>
          <w:bCs/>
          <w:szCs w:val="21"/>
        </w:rPr>
        <w:t>Title:</w:t>
      </w:r>
      <w:r w:rsidRPr="00101753">
        <w:rPr>
          <w:rFonts w:ascii="Book Antiqua" w:hAnsi="Book Antiqua"/>
          <w:szCs w:val="21"/>
        </w:rPr>
        <w:t xml:space="preserve"> </w:t>
      </w:r>
      <w:r w:rsidRPr="00101753">
        <w:rPr>
          <w:rFonts w:ascii="Book Antiqua" w:hAnsi="Book Antiqua"/>
          <w:szCs w:val="21"/>
        </w:rPr>
        <w:t xml:space="preserve">A rare case of </w:t>
      </w:r>
      <w:r w:rsidRPr="00101753">
        <w:rPr>
          <w:rFonts w:ascii="Book Antiqua" w:hAnsi="Book Antiqua"/>
          <w:szCs w:val="21"/>
        </w:rPr>
        <w:t>Helicobacter pylori related gastric ulcer that looks like gastric cancer or malignant?</w:t>
      </w:r>
    </w:p>
    <w:p w:rsidR="001E28B6" w:rsidRPr="00101753" w:rsidRDefault="00060374">
      <w:pPr>
        <w:rPr>
          <w:rFonts w:ascii="Book Antiqua" w:hAnsi="Book Antiqua"/>
          <w:szCs w:val="21"/>
        </w:rPr>
      </w:pPr>
      <w:r w:rsidRPr="00101753">
        <w:rPr>
          <w:rFonts w:ascii="Book Antiqua" w:hAnsi="Book Antiqua"/>
          <w:b/>
          <w:szCs w:val="21"/>
        </w:rPr>
        <w:t>Reviewer code:</w:t>
      </w:r>
      <w:r w:rsidRPr="00101753">
        <w:rPr>
          <w:rFonts w:ascii="Book Antiqua" w:hAnsi="Book Antiqua"/>
          <w:szCs w:val="21"/>
        </w:rPr>
        <w:t xml:space="preserve"> </w:t>
      </w:r>
      <w:r w:rsidRPr="00101753">
        <w:rPr>
          <w:rFonts w:ascii="Book Antiqua" w:hAnsi="Book Antiqua"/>
          <w:szCs w:val="21"/>
        </w:rPr>
        <w:t>00213126</w:t>
      </w:r>
    </w:p>
    <w:p w:rsidR="001E28B6" w:rsidRPr="00101753" w:rsidRDefault="00060374">
      <w:pPr>
        <w:rPr>
          <w:rFonts w:ascii="Book Antiqua" w:hAnsi="Book Antiqua"/>
          <w:szCs w:val="21"/>
        </w:rPr>
      </w:pPr>
      <w:r w:rsidRPr="00101753">
        <w:rPr>
          <w:rFonts w:ascii="Book Antiqua" w:hAnsi="Book Antiqua"/>
          <w:b/>
          <w:szCs w:val="21"/>
        </w:rPr>
        <w:t>Science editor:</w:t>
      </w:r>
      <w:r w:rsidRPr="00101753">
        <w:rPr>
          <w:rFonts w:ascii="Book Antiqua" w:hAnsi="Book Antiqua"/>
          <w:szCs w:val="21"/>
        </w:rPr>
        <w:t xml:space="preserve"> l.jiang@wjgnet.com</w:t>
      </w:r>
    </w:p>
    <w:p w:rsidR="001E28B6" w:rsidRPr="00101753" w:rsidRDefault="00060374">
      <w:pPr>
        <w:rPr>
          <w:rFonts w:ascii="Book Antiqua" w:hAnsi="Book Antiqua" w:cs="Arial"/>
          <w:bCs/>
          <w:szCs w:val="21"/>
        </w:rPr>
      </w:pPr>
      <w:r w:rsidRPr="00101753">
        <w:rPr>
          <w:rFonts w:ascii="Book Antiqua" w:hAnsi="Book Antiqua" w:cs="Arial"/>
          <w:b/>
          <w:bCs/>
          <w:szCs w:val="21"/>
        </w:rPr>
        <w:t xml:space="preserve">Date sent for review: </w:t>
      </w:r>
      <w:r w:rsidRPr="00101753">
        <w:rPr>
          <w:rFonts w:ascii="Book Antiqua" w:hAnsi="Book Antiqua" w:cs="Arial"/>
          <w:bCs/>
          <w:szCs w:val="21"/>
        </w:rPr>
        <w:t>2012-12-10 12:01</w:t>
      </w:r>
    </w:p>
    <w:p w:rsidR="001E28B6" w:rsidRPr="00101753" w:rsidRDefault="00060374">
      <w:pPr>
        <w:rPr>
          <w:rFonts w:ascii="Book Antiqua" w:hAnsi="Book Antiqua" w:cs="Arial"/>
          <w:bCs/>
          <w:szCs w:val="21"/>
        </w:rPr>
      </w:pPr>
      <w:r w:rsidRPr="00101753">
        <w:rPr>
          <w:rFonts w:ascii="Book Antiqua" w:hAnsi="Book Antiqua" w:cs="Arial"/>
          <w:b/>
          <w:bCs/>
          <w:szCs w:val="21"/>
        </w:rPr>
        <w:t>Date reviewed:</w:t>
      </w:r>
      <w:r w:rsidRPr="00101753">
        <w:rPr>
          <w:rFonts w:ascii="Book Antiqua" w:hAnsi="Book Antiqua"/>
          <w:szCs w:val="21"/>
        </w:rPr>
        <w:t xml:space="preserve"> </w:t>
      </w:r>
      <w:r w:rsidRPr="00101753">
        <w:rPr>
          <w:rFonts w:ascii="Book Antiqua" w:hAnsi="Book Antiqua" w:cs="Arial"/>
          <w:bCs/>
          <w:szCs w:val="21"/>
        </w:rPr>
        <w:t>2012-12-12 10:12</w:t>
      </w:r>
    </w:p>
    <w:p w:rsidR="00D35402" w:rsidRPr="00101753" w:rsidRDefault="00D35402">
      <w:pPr>
        <w:rPr>
          <w:rFonts w:ascii="Book Antiqua" w:hAnsi="Book Antiqua" w:cs="Arial"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2268"/>
        <w:gridCol w:w="1985"/>
      </w:tblGrid>
      <w:tr w:rsidR="00D35402" w:rsidRPr="00101753" w:rsidTr="00653506">
        <w:trPr>
          <w:trHeight w:val="485"/>
        </w:trPr>
        <w:tc>
          <w:tcPr>
            <w:tcW w:w="2376" w:type="dxa"/>
          </w:tcPr>
          <w:p w:rsidR="00D35402" w:rsidRPr="00101753" w:rsidRDefault="00D35402">
            <w:pPr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bookmarkStart w:id="1" w:name="_top"/>
            <w:bookmarkEnd w:id="1"/>
            <w:r w:rsidRPr="00101753">
              <w:rPr>
                <w:rFonts w:ascii="Book Antiqua" w:hAnsi="Book Antiqua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3402" w:type="dxa"/>
          </w:tcPr>
          <w:p w:rsidR="00D35402" w:rsidRPr="00101753" w:rsidRDefault="00D35402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b/>
                <w:sz w:val="18"/>
                <w:szCs w:val="18"/>
              </w:rPr>
              <w:t>LANGUAGE EVALUATION</w:t>
            </w:r>
          </w:p>
        </w:tc>
        <w:tc>
          <w:tcPr>
            <w:tcW w:w="2268" w:type="dxa"/>
          </w:tcPr>
          <w:p w:rsidR="00D35402" w:rsidRPr="00101753" w:rsidRDefault="00D35402">
            <w:pPr>
              <w:pStyle w:val="a6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b/>
                <w:sz w:val="18"/>
                <w:szCs w:val="18"/>
              </w:rPr>
              <w:t>RECOMMENDATION</w:t>
            </w:r>
          </w:p>
        </w:tc>
        <w:tc>
          <w:tcPr>
            <w:tcW w:w="1985" w:type="dxa"/>
          </w:tcPr>
          <w:p w:rsidR="00D35402" w:rsidRPr="00101753" w:rsidRDefault="00D35402">
            <w:pPr>
              <w:pStyle w:val="a6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b/>
                <w:sz w:val="18"/>
                <w:szCs w:val="18"/>
              </w:rPr>
              <w:t>CONCLUSION</w:t>
            </w:r>
          </w:p>
        </w:tc>
      </w:tr>
      <w:tr w:rsidR="00D35402" w:rsidRPr="00101753" w:rsidTr="00653506">
        <w:tc>
          <w:tcPr>
            <w:tcW w:w="2376" w:type="dxa"/>
          </w:tcPr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A (Excellent)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B (Very good)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C (Good)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D (Fair)</w:t>
            </w:r>
          </w:p>
          <w:p w:rsidR="001E28B6" w:rsidRPr="00101753" w:rsidRDefault="00060374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E (Poor)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1E28B6" w:rsidRPr="00101753" w:rsidRDefault="00060374">
            <w:pPr>
              <w:ind w:left="540" w:hangingChars="300" w:hanging="540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Grade A: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Priority Publishing</w:t>
            </w:r>
          </w:p>
          <w:p w:rsidR="001E28B6" w:rsidRPr="00101753" w:rsidRDefault="00060374"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B: minor language polishing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Grade C: a great deal of </w:t>
            </w:r>
          </w:p>
          <w:p w:rsidR="00D35402" w:rsidRPr="00101753" w:rsidRDefault="00D35402">
            <w:pPr>
              <w:ind w:firstLineChars="200" w:firstLine="360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language polishing</w:t>
            </w:r>
          </w:p>
          <w:p w:rsidR="001E28B6" w:rsidRPr="00101753" w:rsidRDefault="000603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 w:cs="Arial"/>
                <w:sz w:val="18"/>
                <w:szCs w:val="18"/>
              </w:rPr>
              <w:t>Grade D: rejected</w:t>
            </w:r>
          </w:p>
        </w:tc>
        <w:tc>
          <w:tcPr>
            <w:tcW w:w="2268" w:type="dxa"/>
          </w:tcPr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Google Search:   </w:t>
            </w:r>
          </w:p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[  ] Existed</w:t>
            </w:r>
          </w:p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[  ] No records</w:t>
            </w:r>
          </w:p>
          <w:p w:rsidR="00D35402" w:rsidRPr="00101753" w:rsidRDefault="004513EB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BPG</w:t>
            </w:r>
            <w:r w:rsidR="00D35402" w:rsidRPr="00101753">
              <w:rPr>
                <w:rFonts w:ascii="Book Antiqua" w:hAnsi="Book Antiqua" w:cs="Arial"/>
                <w:sz w:val="18"/>
                <w:szCs w:val="18"/>
              </w:rPr>
              <w:t xml:space="preserve"> Search:</w:t>
            </w:r>
          </w:p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Existed   </w:t>
            </w:r>
          </w:p>
          <w:p w:rsidR="00D35402" w:rsidRPr="00101753" w:rsidRDefault="00D35402">
            <w:pPr>
              <w:pStyle w:val="a6"/>
              <w:rPr>
                <w:rFonts w:ascii="Book Antiqua" w:hAnsi="Book Antiqua" w:cs="Arial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>[  ] No records</w:t>
            </w:r>
          </w:p>
        </w:tc>
        <w:tc>
          <w:tcPr>
            <w:tcW w:w="1985" w:type="dxa"/>
          </w:tcPr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/>
                <w:sz w:val="18"/>
                <w:szCs w:val="18"/>
              </w:rPr>
              <w:t>Accept</w:t>
            </w:r>
          </w:p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/>
                <w:sz w:val="18"/>
                <w:szCs w:val="18"/>
              </w:rPr>
              <w:t>High priority for publication</w:t>
            </w:r>
          </w:p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/>
                <w:sz w:val="18"/>
                <w:szCs w:val="18"/>
              </w:rPr>
              <w:t>[  ]Rejection</w:t>
            </w:r>
          </w:p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 w:rsidRPr="00101753">
              <w:rPr>
                <w:rFonts w:ascii="Book Antiqua" w:hAnsi="Book Antiqua"/>
                <w:sz w:val="18"/>
                <w:szCs w:val="18"/>
              </w:rPr>
              <w:t>Minor revision</w:t>
            </w:r>
          </w:p>
          <w:p w:rsidR="001E28B6" w:rsidRPr="00101753" w:rsidRDefault="00060374">
            <w:pPr>
              <w:rPr>
                <w:rFonts w:ascii="Book Antiqua" w:hAnsi="Book Antiqua"/>
                <w:sz w:val="18"/>
                <w:szCs w:val="18"/>
              </w:rPr>
            </w:pPr>
            <w:r w:rsidRPr="00101753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101753">
              <w:rPr>
                <w:rFonts w:ascii="Book Antiqua" w:hAnsi="Book Antiqua"/>
                <w:sz w:val="18"/>
                <w:szCs w:val="18"/>
              </w:rPr>
              <w:t>Major revision</w:t>
            </w:r>
          </w:p>
        </w:tc>
      </w:tr>
    </w:tbl>
    <w:p w:rsidR="00D35402" w:rsidRPr="00101753" w:rsidRDefault="00D35402">
      <w:pPr>
        <w:rPr>
          <w:rFonts w:ascii="Book Antiqua" w:hAnsi="Book Antiqua"/>
          <w:b/>
          <w:color w:val="000000"/>
          <w:szCs w:val="21"/>
        </w:rPr>
      </w:pPr>
    </w:p>
    <w:p w:rsidR="00D35402" w:rsidRPr="00101753" w:rsidRDefault="00D35402">
      <w:pPr>
        <w:rPr>
          <w:rFonts w:ascii="Book Antiqua" w:hAnsi="Book Antiqua"/>
          <w:bCs/>
          <w:szCs w:val="21"/>
        </w:rPr>
      </w:pPr>
      <w:r w:rsidRPr="00101753">
        <w:rPr>
          <w:rFonts w:ascii="Book Antiqua" w:hAnsi="Book Antiqua"/>
          <w:b/>
          <w:color w:val="000000"/>
          <w:szCs w:val="21"/>
        </w:rPr>
        <w:t>COMMENTS</w:t>
      </w:r>
    </w:p>
    <w:p w:rsidR="00D35402" w:rsidRPr="00101753" w:rsidRDefault="00D35402">
      <w:pPr>
        <w:rPr>
          <w:rFonts w:ascii="Book Antiqua" w:hAnsi="Book Antiqua"/>
          <w:bCs/>
          <w:szCs w:val="21"/>
        </w:rPr>
      </w:pPr>
      <w:r w:rsidRPr="00101753">
        <w:rPr>
          <w:rFonts w:ascii="Book Antiqua" w:hAnsi="Book Antiqua"/>
          <w:bCs/>
          <w:szCs w:val="21"/>
        </w:rPr>
        <w:t>CONFIDENTIAL COMMENTS TO EDITOR:</w:t>
      </w:r>
    </w:p>
    <w:p w:rsidR="001E28B6" w:rsidRPr="00101753" w:rsidRDefault="00060374">
      <w:pPr>
        <w:rPr>
          <w:rFonts w:ascii="Book Antiqua" w:hAnsi="Book Antiqua"/>
          <w:bCs/>
          <w:szCs w:val="21"/>
        </w:rPr>
      </w:pPr>
      <w:r w:rsidRPr="00101753">
        <w:rPr>
          <w:rFonts w:ascii="Book Antiqua" w:hAnsi="Book Antiqua"/>
          <w:bCs/>
          <w:szCs w:val="21"/>
        </w:rPr>
        <w:t xml:space="preserve">The paper is of interest to readers of World journal of gastroenterology.  My comments:  - The spaces should be included before () in all the text. For instance, Helicobacter </w:t>
      </w:r>
      <w:proofErr w:type="gramStart"/>
      <w:r w:rsidRPr="00101753">
        <w:rPr>
          <w:rFonts w:ascii="Book Antiqua" w:hAnsi="Book Antiqua"/>
          <w:bCs/>
          <w:szCs w:val="21"/>
        </w:rPr>
        <w:t>pylori(</w:t>
      </w:r>
      <w:proofErr w:type="spellStart"/>
      <w:proofErr w:type="gramEnd"/>
      <w:r w:rsidRPr="00101753">
        <w:rPr>
          <w:rFonts w:ascii="Book Antiqua" w:hAnsi="Book Antiqua"/>
          <w:bCs/>
          <w:szCs w:val="21"/>
        </w:rPr>
        <w:t>Hp</w:t>
      </w:r>
      <w:proofErr w:type="spellEnd"/>
      <w:r w:rsidRPr="00101753">
        <w:rPr>
          <w:rFonts w:ascii="Book Antiqua" w:hAnsi="Book Antiqua"/>
          <w:bCs/>
          <w:szCs w:val="21"/>
        </w:rPr>
        <w:t xml:space="preserve"> should be Helicobacter pylori (</w:t>
      </w:r>
      <w:proofErr w:type="spellStart"/>
      <w:r w:rsidRPr="00101753">
        <w:rPr>
          <w:rFonts w:ascii="Book Antiqua" w:hAnsi="Book Antiqua"/>
          <w:bCs/>
          <w:szCs w:val="21"/>
        </w:rPr>
        <w:t>Hp</w:t>
      </w:r>
      <w:proofErr w:type="spellEnd"/>
      <w:r w:rsidRPr="00101753">
        <w:rPr>
          <w:rFonts w:ascii="Book Antiqua" w:hAnsi="Book Antiqua"/>
          <w:bCs/>
          <w:szCs w:val="21"/>
        </w:rPr>
        <w:t>).</w:t>
      </w:r>
      <w:proofErr w:type="spellStart"/>
      <w:r w:rsidRPr="00101753">
        <w:rPr>
          <w:rFonts w:ascii="Book Antiqua" w:hAnsi="Book Antiqua"/>
          <w:bCs/>
          <w:szCs w:val="21"/>
        </w:rPr>
        <w:t>etc</w:t>
      </w:r>
      <w:proofErr w:type="spellEnd"/>
      <w:r w:rsidRPr="00101753">
        <w:rPr>
          <w:rFonts w:ascii="Book Antiqua" w:hAnsi="Book Antiqua"/>
          <w:bCs/>
          <w:szCs w:val="21"/>
        </w:rPr>
        <w:t xml:space="preserve">  - The abbre</w:t>
      </w:r>
      <w:r w:rsidRPr="00101753">
        <w:rPr>
          <w:rFonts w:ascii="Book Antiqua" w:hAnsi="Book Antiqua"/>
          <w:bCs/>
          <w:szCs w:val="21"/>
        </w:rPr>
        <w:t xml:space="preserve">viations should be defined at the </w:t>
      </w:r>
      <w:proofErr w:type="spellStart"/>
      <w:r w:rsidRPr="00101753">
        <w:rPr>
          <w:rFonts w:ascii="Book Antiqua" w:hAnsi="Book Antiqua"/>
          <w:bCs/>
          <w:szCs w:val="21"/>
        </w:rPr>
        <w:t>fist</w:t>
      </w:r>
      <w:proofErr w:type="spellEnd"/>
      <w:r w:rsidRPr="00101753">
        <w:rPr>
          <w:rFonts w:ascii="Book Antiqua" w:hAnsi="Book Antiqua"/>
          <w:bCs/>
          <w:szCs w:val="21"/>
        </w:rPr>
        <w:t xml:space="preserve"> citation. PET-CT </w:t>
      </w:r>
      <w:proofErr w:type="spellStart"/>
      <w:r w:rsidRPr="00101753">
        <w:rPr>
          <w:rFonts w:ascii="Book Antiqua" w:hAnsi="Book Antiqua"/>
          <w:bCs/>
          <w:szCs w:val="21"/>
        </w:rPr>
        <w:t>etc</w:t>
      </w:r>
      <w:proofErr w:type="spellEnd"/>
      <w:r w:rsidRPr="00101753">
        <w:rPr>
          <w:rFonts w:ascii="Book Antiqua" w:hAnsi="Book Antiqua"/>
          <w:bCs/>
          <w:szCs w:val="21"/>
        </w:rPr>
        <w:t xml:space="preserve">   - A similar conclusion has been made in the abstract and discussion sections:  "...</w:t>
      </w:r>
      <w:proofErr w:type="spellStart"/>
      <w:r w:rsidRPr="00101753">
        <w:rPr>
          <w:rFonts w:ascii="Book Antiqua" w:hAnsi="Book Antiqua"/>
          <w:bCs/>
          <w:szCs w:val="21"/>
        </w:rPr>
        <w:t>Hp</w:t>
      </w:r>
      <w:proofErr w:type="spellEnd"/>
      <w:r w:rsidRPr="00101753">
        <w:rPr>
          <w:rFonts w:ascii="Book Antiqua" w:hAnsi="Book Antiqua"/>
          <w:bCs/>
          <w:szCs w:val="21"/>
        </w:rPr>
        <w:t xml:space="preserve"> associated severe inflammation can lead to neoplastic changes of </w:t>
      </w:r>
      <w:proofErr w:type="spellStart"/>
      <w:r w:rsidRPr="00101753">
        <w:rPr>
          <w:rFonts w:ascii="Book Antiqua" w:hAnsi="Book Antiqua"/>
          <w:bCs/>
          <w:szCs w:val="21"/>
        </w:rPr>
        <w:t>histiocytes</w:t>
      </w:r>
      <w:proofErr w:type="spellEnd"/>
      <w:r w:rsidRPr="00101753">
        <w:rPr>
          <w:rFonts w:ascii="Book Antiqua" w:hAnsi="Book Antiqua"/>
          <w:bCs/>
          <w:szCs w:val="21"/>
        </w:rPr>
        <w:t xml:space="preserve">. This </w:t>
      </w:r>
      <w:proofErr w:type="spellStart"/>
      <w:r w:rsidRPr="00101753">
        <w:rPr>
          <w:rFonts w:ascii="Book Antiqua" w:hAnsi="Book Antiqua"/>
          <w:bCs/>
          <w:szCs w:val="21"/>
        </w:rPr>
        <w:t>un?derscores</w:t>
      </w:r>
      <w:proofErr w:type="spellEnd"/>
      <w:r w:rsidRPr="00101753">
        <w:rPr>
          <w:rFonts w:ascii="Book Antiqua" w:hAnsi="Book Antiqua"/>
          <w:bCs/>
          <w:szCs w:val="21"/>
        </w:rPr>
        <w:t xml:space="preserve"> the importan</w:t>
      </w:r>
      <w:r w:rsidRPr="00101753">
        <w:rPr>
          <w:rFonts w:ascii="Book Antiqua" w:hAnsi="Book Antiqua"/>
          <w:bCs/>
          <w:szCs w:val="21"/>
        </w:rPr>
        <w:t xml:space="preserve">ce of eradicating </w:t>
      </w:r>
      <w:proofErr w:type="spellStart"/>
      <w:r w:rsidRPr="00101753">
        <w:rPr>
          <w:rFonts w:ascii="Book Antiqua" w:hAnsi="Book Antiqua"/>
          <w:bCs/>
          <w:szCs w:val="21"/>
        </w:rPr>
        <w:t>Hp</w:t>
      </w:r>
      <w:proofErr w:type="spellEnd"/>
      <w:r w:rsidRPr="00101753">
        <w:rPr>
          <w:rFonts w:ascii="Book Antiqua" w:hAnsi="Book Antiqua"/>
          <w:bCs/>
          <w:szCs w:val="21"/>
        </w:rPr>
        <w:t xml:space="preserve"> especially to those with mucosal lesions and ensuring proper follow-up to prevent or even reverse early gastric cancer...."    The </w:t>
      </w:r>
      <w:proofErr w:type="spellStart"/>
      <w:r w:rsidRPr="00101753">
        <w:rPr>
          <w:rFonts w:ascii="Book Antiqua" w:hAnsi="Book Antiqua"/>
          <w:bCs/>
          <w:szCs w:val="21"/>
        </w:rPr>
        <w:t>repetion</w:t>
      </w:r>
      <w:proofErr w:type="spellEnd"/>
      <w:r w:rsidRPr="00101753">
        <w:rPr>
          <w:rFonts w:ascii="Book Antiqua" w:hAnsi="Book Antiqua"/>
          <w:bCs/>
          <w:szCs w:val="21"/>
        </w:rPr>
        <w:t xml:space="preserve"> of these sentences should be omitted.   - Re-check all the text. </w:t>
      </w:r>
      <w:proofErr w:type="gramStart"/>
      <w:r w:rsidRPr="00101753">
        <w:rPr>
          <w:rFonts w:ascii="Book Antiqua" w:hAnsi="Book Antiqua"/>
          <w:bCs/>
          <w:szCs w:val="21"/>
        </w:rPr>
        <w:t>The use of "And" as first word</w:t>
      </w:r>
      <w:r w:rsidRPr="00101753">
        <w:rPr>
          <w:rFonts w:ascii="Book Antiqua" w:hAnsi="Book Antiqua"/>
          <w:bCs/>
          <w:szCs w:val="21"/>
        </w:rPr>
        <w:t xml:space="preserve"> for a sentence is not OK.</w:t>
      </w:r>
      <w:proofErr w:type="gramEnd"/>
      <w:r w:rsidRPr="00101753">
        <w:rPr>
          <w:rFonts w:ascii="Book Antiqua" w:hAnsi="Book Antiqua"/>
          <w:bCs/>
          <w:szCs w:val="21"/>
        </w:rPr>
        <w:t xml:space="preserve"> For instance, page 3: "...And because of the active growth of cancer cells, the patient was referred for medical oncology..."    - Re-check all the references. </w:t>
      </w:r>
      <w:proofErr w:type="spellStart"/>
      <w:r w:rsidRPr="00101753">
        <w:rPr>
          <w:rFonts w:ascii="Book Antiqua" w:hAnsi="Book Antiqua"/>
          <w:bCs/>
          <w:szCs w:val="21"/>
        </w:rPr>
        <w:t>Forinstance</w:t>
      </w:r>
      <w:proofErr w:type="spellEnd"/>
      <w:r w:rsidRPr="00101753">
        <w:rPr>
          <w:rFonts w:ascii="Book Antiqua" w:hAnsi="Book Antiqua"/>
          <w:bCs/>
          <w:szCs w:val="21"/>
        </w:rPr>
        <w:t xml:space="preserve">: "...7  Yi-Chia Lee,1,2 Tony </w:t>
      </w:r>
      <w:proofErr w:type="spellStart"/>
      <w:r w:rsidRPr="00101753">
        <w:rPr>
          <w:rFonts w:ascii="Book Antiqua" w:hAnsi="Book Antiqua"/>
          <w:bCs/>
          <w:szCs w:val="21"/>
        </w:rPr>
        <w:t>Hsiu-Hsi</w:t>
      </w:r>
      <w:proofErr w:type="spellEnd"/>
      <w:r w:rsidRPr="00101753">
        <w:rPr>
          <w:rFonts w:ascii="Book Antiqua" w:hAnsi="Book Antiqua"/>
          <w:bCs/>
          <w:szCs w:val="21"/>
        </w:rPr>
        <w:t xml:space="preserve"> Chen,1 Han-Mo Chiu,</w:t>
      </w:r>
      <w:r w:rsidRPr="00101753">
        <w:rPr>
          <w:rFonts w:ascii="Book Antiqua" w:hAnsi="Book Antiqua"/>
          <w:bCs/>
          <w:szCs w:val="21"/>
        </w:rPr>
        <w:t xml:space="preserve"> The benefit of mass eradication of Helicobacter pylori infection: a community-based study of gastric cancer prevention. GUT</w:t>
      </w:r>
      <w:proofErr w:type="gramStart"/>
      <w:r w:rsidRPr="00101753">
        <w:rPr>
          <w:rFonts w:ascii="Book Antiqua" w:hAnsi="Book Antiqua"/>
          <w:bCs/>
          <w:szCs w:val="21"/>
        </w:rPr>
        <w:t>;2012</w:t>
      </w:r>
      <w:proofErr w:type="gramEnd"/>
      <w:r w:rsidRPr="00101753">
        <w:rPr>
          <w:rFonts w:ascii="Book Antiqua" w:hAnsi="Book Antiqua"/>
          <w:bCs/>
          <w:szCs w:val="21"/>
        </w:rPr>
        <w:t>;..."  - To add the references to these sentences (pages 4 and 5): "...Chronic inflammation, regardless of infectious agents, p</w:t>
      </w:r>
      <w:r w:rsidRPr="00101753">
        <w:rPr>
          <w:rFonts w:ascii="Book Antiqua" w:hAnsi="Book Antiqua"/>
          <w:bCs/>
          <w:szCs w:val="21"/>
        </w:rPr>
        <w:t xml:space="preserve">lays important roles in the development of various cancers, particularly in digestive organs, including...cancer development..." </w:t>
      </w:r>
    </w:p>
    <w:p w:rsidR="00D35402" w:rsidRPr="00101753" w:rsidRDefault="00D35402">
      <w:pPr>
        <w:rPr>
          <w:rFonts w:ascii="Book Antiqua" w:hAnsi="Book Antiqua"/>
          <w:bCs/>
          <w:szCs w:val="21"/>
        </w:rPr>
      </w:pPr>
    </w:p>
    <w:p w:rsidR="00D35402" w:rsidRPr="00101753" w:rsidRDefault="00D35402">
      <w:pPr>
        <w:rPr>
          <w:rFonts w:ascii="Book Antiqua" w:hAnsi="Book Antiqua"/>
          <w:bCs/>
          <w:szCs w:val="21"/>
        </w:rPr>
      </w:pPr>
      <w:r w:rsidRPr="00101753">
        <w:rPr>
          <w:rFonts w:ascii="Book Antiqua" w:hAnsi="Book Antiqua"/>
          <w:bCs/>
          <w:szCs w:val="21"/>
        </w:rPr>
        <w:t>COMMENTS TO AUTHORS:</w:t>
      </w:r>
    </w:p>
    <w:p w:rsidR="001E28B6" w:rsidRPr="00101753" w:rsidRDefault="00060374">
      <w:pPr>
        <w:rPr>
          <w:rFonts w:ascii="Book Antiqua" w:hAnsi="Book Antiqua"/>
        </w:rPr>
      </w:pPr>
      <w:r w:rsidRPr="00101753">
        <w:rPr>
          <w:rFonts w:ascii="Book Antiqua" w:hAnsi="Book Antiqua"/>
        </w:rPr>
        <w:t>The paper is of interest to readers of World journal of gastroenterology.  My comments:  - The spaces sh</w:t>
      </w:r>
      <w:r w:rsidRPr="00101753">
        <w:rPr>
          <w:rFonts w:ascii="Book Antiqua" w:hAnsi="Book Antiqua"/>
        </w:rPr>
        <w:t xml:space="preserve">ould be included before () in all the text. For instance, Helicobacter </w:t>
      </w:r>
      <w:proofErr w:type="gramStart"/>
      <w:r w:rsidRPr="00101753">
        <w:rPr>
          <w:rFonts w:ascii="Book Antiqua" w:hAnsi="Book Antiqua"/>
        </w:rPr>
        <w:t>pylori(</w:t>
      </w:r>
      <w:proofErr w:type="spellStart"/>
      <w:proofErr w:type="gramEnd"/>
      <w:r w:rsidRPr="00101753">
        <w:rPr>
          <w:rFonts w:ascii="Book Antiqua" w:hAnsi="Book Antiqua"/>
        </w:rPr>
        <w:t>Hp</w:t>
      </w:r>
      <w:proofErr w:type="spellEnd"/>
      <w:r w:rsidRPr="00101753">
        <w:rPr>
          <w:rFonts w:ascii="Book Antiqua" w:hAnsi="Book Antiqua"/>
        </w:rPr>
        <w:t xml:space="preserve"> should be Helicobacter pylori (</w:t>
      </w:r>
      <w:proofErr w:type="spellStart"/>
      <w:r w:rsidRPr="00101753">
        <w:rPr>
          <w:rFonts w:ascii="Book Antiqua" w:hAnsi="Book Antiqua"/>
        </w:rPr>
        <w:t>Hp</w:t>
      </w:r>
      <w:proofErr w:type="spellEnd"/>
      <w:r w:rsidRPr="00101753">
        <w:rPr>
          <w:rFonts w:ascii="Book Antiqua" w:hAnsi="Book Antiqua"/>
        </w:rPr>
        <w:t>).</w:t>
      </w:r>
      <w:proofErr w:type="spellStart"/>
      <w:r w:rsidRPr="00101753">
        <w:rPr>
          <w:rFonts w:ascii="Book Antiqua" w:hAnsi="Book Antiqua"/>
        </w:rPr>
        <w:t>etc</w:t>
      </w:r>
      <w:proofErr w:type="spellEnd"/>
      <w:r w:rsidRPr="00101753">
        <w:rPr>
          <w:rFonts w:ascii="Book Antiqua" w:hAnsi="Book Antiqua"/>
        </w:rPr>
        <w:t xml:space="preserve">  - The abbreviations should be defined at the </w:t>
      </w:r>
      <w:proofErr w:type="spellStart"/>
      <w:r w:rsidRPr="00101753">
        <w:rPr>
          <w:rFonts w:ascii="Book Antiqua" w:hAnsi="Book Antiqua"/>
        </w:rPr>
        <w:t>fist</w:t>
      </w:r>
      <w:proofErr w:type="spellEnd"/>
      <w:r w:rsidRPr="00101753">
        <w:rPr>
          <w:rFonts w:ascii="Book Antiqua" w:hAnsi="Book Antiqua"/>
        </w:rPr>
        <w:t xml:space="preserve"> citation. PET-CT </w:t>
      </w:r>
      <w:proofErr w:type="spellStart"/>
      <w:r w:rsidRPr="00101753">
        <w:rPr>
          <w:rFonts w:ascii="Book Antiqua" w:hAnsi="Book Antiqua"/>
        </w:rPr>
        <w:t>etc</w:t>
      </w:r>
      <w:proofErr w:type="spellEnd"/>
      <w:r w:rsidRPr="00101753">
        <w:rPr>
          <w:rFonts w:ascii="Book Antiqua" w:hAnsi="Book Antiqua"/>
        </w:rPr>
        <w:t xml:space="preserve">   - A similar conclusion has been made in the abstract and discu</w:t>
      </w:r>
      <w:r w:rsidRPr="00101753">
        <w:rPr>
          <w:rFonts w:ascii="Book Antiqua" w:hAnsi="Book Antiqua"/>
        </w:rPr>
        <w:t>ssion sections:  "...</w:t>
      </w:r>
      <w:proofErr w:type="spellStart"/>
      <w:r w:rsidRPr="00101753">
        <w:rPr>
          <w:rFonts w:ascii="Book Antiqua" w:hAnsi="Book Antiqua"/>
        </w:rPr>
        <w:t>Hp</w:t>
      </w:r>
      <w:proofErr w:type="spellEnd"/>
      <w:r w:rsidRPr="00101753">
        <w:rPr>
          <w:rFonts w:ascii="Book Antiqua" w:hAnsi="Book Antiqua"/>
        </w:rPr>
        <w:t xml:space="preserve"> associated </w:t>
      </w:r>
      <w:r w:rsidRPr="00101753">
        <w:rPr>
          <w:rFonts w:ascii="Book Antiqua" w:hAnsi="Book Antiqua"/>
        </w:rPr>
        <w:lastRenderedPageBreak/>
        <w:t xml:space="preserve">severe inflammation can lead to neoplastic changes of </w:t>
      </w:r>
      <w:proofErr w:type="spellStart"/>
      <w:r w:rsidRPr="00101753">
        <w:rPr>
          <w:rFonts w:ascii="Book Antiqua" w:hAnsi="Book Antiqua"/>
        </w:rPr>
        <w:t>histiocytes</w:t>
      </w:r>
      <w:proofErr w:type="spellEnd"/>
      <w:r w:rsidRPr="00101753">
        <w:rPr>
          <w:rFonts w:ascii="Book Antiqua" w:hAnsi="Book Antiqua"/>
        </w:rPr>
        <w:t xml:space="preserve">. This </w:t>
      </w:r>
      <w:proofErr w:type="spellStart"/>
      <w:r w:rsidRPr="00101753">
        <w:rPr>
          <w:rFonts w:ascii="Book Antiqua" w:hAnsi="Book Antiqua"/>
        </w:rPr>
        <w:t>un?derscores</w:t>
      </w:r>
      <w:proofErr w:type="spellEnd"/>
      <w:r w:rsidRPr="00101753">
        <w:rPr>
          <w:rFonts w:ascii="Book Antiqua" w:hAnsi="Book Antiqua"/>
        </w:rPr>
        <w:t xml:space="preserve"> the importance of eradicating </w:t>
      </w:r>
      <w:proofErr w:type="spellStart"/>
      <w:r w:rsidRPr="00101753">
        <w:rPr>
          <w:rFonts w:ascii="Book Antiqua" w:hAnsi="Book Antiqua"/>
        </w:rPr>
        <w:t>Hp</w:t>
      </w:r>
      <w:proofErr w:type="spellEnd"/>
      <w:r w:rsidRPr="00101753">
        <w:rPr>
          <w:rFonts w:ascii="Book Antiqua" w:hAnsi="Book Antiqua"/>
        </w:rPr>
        <w:t xml:space="preserve"> especially to those with mucosal lesions and ensuring proper follow-up to prevent or even reverse early</w:t>
      </w:r>
      <w:r w:rsidRPr="00101753">
        <w:rPr>
          <w:rFonts w:ascii="Book Antiqua" w:hAnsi="Book Antiqua"/>
        </w:rPr>
        <w:t xml:space="preserve"> gastric cancer...."    The </w:t>
      </w:r>
      <w:proofErr w:type="spellStart"/>
      <w:r w:rsidRPr="00101753">
        <w:rPr>
          <w:rFonts w:ascii="Book Antiqua" w:hAnsi="Book Antiqua"/>
        </w:rPr>
        <w:t>repetion</w:t>
      </w:r>
      <w:proofErr w:type="spellEnd"/>
      <w:r w:rsidRPr="00101753">
        <w:rPr>
          <w:rFonts w:ascii="Book Antiqua" w:hAnsi="Book Antiqua"/>
        </w:rPr>
        <w:t xml:space="preserve"> of these sentences should be omitted.   - Re-check all the text. </w:t>
      </w:r>
      <w:proofErr w:type="gramStart"/>
      <w:r w:rsidRPr="00101753">
        <w:rPr>
          <w:rFonts w:ascii="Book Antiqua" w:hAnsi="Book Antiqua"/>
        </w:rPr>
        <w:t>The use of "And" as first word for a sentence is not OK.</w:t>
      </w:r>
      <w:proofErr w:type="gramEnd"/>
      <w:r w:rsidRPr="00101753">
        <w:rPr>
          <w:rFonts w:ascii="Book Antiqua" w:hAnsi="Book Antiqua"/>
        </w:rPr>
        <w:t xml:space="preserve"> For instance, page 3: "...And because of the active growth of cancer cells, the patient was refer</w:t>
      </w:r>
      <w:r w:rsidRPr="00101753">
        <w:rPr>
          <w:rFonts w:ascii="Book Antiqua" w:hAnsi="Book Antiqua"/>
        </w:rPr>
        <w:t xml:space="preserve">red for medical oncology..."    - Re-check all the references. </w:t>
      </w:r>
      <w:proofErr w:type="spellStart"/>
      <w:r w:rsidRPr="00101753">
        <w:rPr>
          <w:rFonts w:ascii="Book Antiqua" w:hAnsi="Book Antiqua"/>
        </w:rPr>
        <w:t>Forinstance</w:t>
      </w:r>
      <w:proofErr w:type="spellEnd"/>
      <w:r w:rsidRPr="00101753">
        <w:rPr>
          <w:rFonts w:ascii="Book Antiqua" w:hAnsi="Book Antiqua"/>
        </w:rPr>
        <w:t xml:space="preserve">: "...7  Yi-Chia Lee,1,2 Tony </w:t>
      </w:r>
      <w:proofErr w:type="spellStart"/>
      <w:r w:rsidRPr="00101753">
        <w:rPr>
          <w:rFonts w:ascii="Book Antiqua" w:hAnsi="Book Antiqua"/>
        </w:rPr>
        <w:t>Hsiu-Hsi</w:t>
      </w:r>
      <w:proofErr w:type="spellEnd"/>
      <w:r w:rsidRPr="00101753">
        <w:rPr>
          <w:rFonts w:ascii="Book Antiqua" w:hAnsi="Book Antiqua"/>
        </w:rPr>
        <w:t xml:space="preserve"> Chen,1 Han-Mo Chiu, The benefit of mass eradication of Helicobacter pylori infection: a community-based study of gastric cancer prevention. GUT</w:t>
      </w:r>
      <w:proofErr w:type="gramStart"/>
      <w:r w:rsidRPr="00101753">
        <w:rPr>
          <w:rFonts w:ascii="Book Antiqua" w:hAnsi="Book Antiqua"/>
        </w:rPr>
        <w:t>;2012</w:t>
      </w:r>
      <w:proofErr w:type="gramEnd"/>
      <w:r w:rsidRPr="00101753">
        <w:rPr>
          <w:rFonts w:ascii="Book Antiqua" w:hAnsi="Book Antiqua"/>
        </w:rPr>
        <w:t>;..."  - To add the references to these sentences (pages 4 and 5): "...Chronic inflammation, regardless of infectious agents, plays important roles in the development of various cancers, particularly in digestive organs, including...cancer development</w:t>
      </w:r>
      <w:r w:rsidRPr="00101753">
        <w:rPr>
          <w:rFonts w:ascii="Book Antiqua" w:hAnsi="Book Antiqua"/>
        </w:rPr>
        <w:t xml:space="preserve">..." </w:t>
      </w:r>
    </w:p>
    <w:p w:rsidR="00D35402" w:rsidRPr="00101753" w:rsidRDefault="00D35402">
      <w:pPr>
        <w:rPr>
          <w:rFonts w:ascii="Book Antiqua" w:hAnsi="Book Antiqua"/>
        </w:rPr>
      </w:pPr>
    </w:p>
    <w:p w:rsidR="00D35402" w:rsidRPr="00101753" w:rsidRDefault="00D35402">
      <w:pPr>
        <w:pStyle w:val="a6"/>
        <w:spacing w:line="360" w:lineRule="auto"/>
        <w:rPr>
          <w:rFonts w:ascii="Book Antiqua" w:hAnsi="Book Antiqua" w:cs="Tahoma"/>
          <w:color w:val="000000"/>
          <w:sz w:val="24"/>
          <w:szCs w:val="24"/>
        </w:rPr>
      </w:pPr>
    </w:p>
    <w:bookmarkEnd w:id="0"/>
    <w:p w:rsidR="00D35402" w:rsidRPr="00101753" w:rsidRDefault="00D35402">
      <w:pPr>
        <w:pStyle w:val="a6"/>
        <w:spacing w:line="360" w:lineRule="auto"/>
        <w:rPr>
          <w:rFonts w:ascii="Book Antiqua" w:hAnsi="Book Antiqua" w:cs="Tahoma"/>
          <w:color w:val="000000"/>
          <w:sz w:val="24"/>
          <w:szCs w:val="24"/>
        </w:rPr>
      </w:pPr>
    </w:p>
    <w:sectPr w:rsidR="00D35402" w:rsidRPr="00101753">
      <w:headerReference w:type="default" r:id="rId10"/>
      <w:footerReference w:type="even" r:id="rId11"/>
      <w:footerReference w:type="default" r:id="rId12"/>
      <w:pgSz w:w="11906" w:h="16838"/>
      <w:pgMar w:top="1440" w:right="1230" w:bottom="805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74" w:rsidRDefault="00060374">
      <w:r>
        <w:separator/>
      </w:r>
    </w:p>
  </w:endnote>
  <w:endnote w:type="continuationSeparator" w:id="0">
    <w:p w:rsidR="00060374" w:rsidRDefault="000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-Bold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02" w:rsidRDefault="00D35402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35402" w:rsidRDefault="00D3540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02" w:rsidRDefault="00D35402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01753">
      <w:rPr>
        <w:rStyle w:val="a3"/>
        <w:noProof/>
      </w:rPr>
      <w:t>1</w:t>
    </w:r>
    <w:r>
      <w:fldChar w:fldCharType="end"/>
    </w:r>
  </w:p>
  <w:p w:rsidR="00D35402" w:rsidRDefault="00D3540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02" w:rsidRDefault="00D35402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35402" w:rsidRDefault="00D35402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02" w:rsidRDefault="00D35402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01753">
      <w:rPr>
        <w:rStyle w:val="a3"/>
        <w:noProof/>
      </w:rPr>
      <w:t>3</w:t>
    </w:r>
    <w:r>
      <w:fldChar w:fldCharType="end"/>
    </w:r>
  </w:p>
  <w:p w:rsidR="00D35402" w:rsidRDefault="00D3540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74" w:rsidRDefault="00060374">
      <w:r>
        <w:separator/>
      </w:r>
    </w:p>
  </w:footnote>
  <w:footnote w:type="continuationSeparator" w:id="0">
    <w:p w:rsidR="00060374" w:rsidRDefault="0006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02" w:rsidRDefault="00304562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0B968" wp14:editId="7785B4E0">
              <wp:simplePos x="0" y="0"/>
              <wp:positionH relativeFrom="column">
                <wp:posOffset>0</wp:posOffset>
              </wp:positionH>
              <wp:positionV relativeFrom="paragraph">
                <wp:posOffset>1265555</wp:posOffset>
              </wp:positionV>
              <wp:extent cx="5829300" cy="0"/>
              <wp:effectExtent l="19050" t="27305" r="1905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7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65pt" to="459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" strokecolor="#f26200" strokeweight="3pt">
              <v:stroke opacity="57054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78FD5E" wp14:editId="3F9CF310">
              <wp:simplePos x="0" y="0"/>
              <wp:positionH relativeFrom="column">
                <wp:posOffset>1485900</wp:posOffset>
              </wp:positionH>
              <wp:positionV relativeFrom="paragraph">
                <wp:posOffset>76835</wp:posOffset>
              </wp:positionV>
              <wp:extent cx="4572000" cy="1089660"/>
              <wp:effectExtent l="9525" t="10160" r="952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402" w:rsidRDefault="00D35402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</w:rPr>
                            <w:t>Baishideng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</w:rPr>
                            <w:t xml:space="preserve"> Publishing Group Co., Limited</w:t>
                          </w:r>
                        </w:p>
                        <w:p w:rsidR="00D35402" w:rsidRDefault="00D3540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Room 903, Building D, Ocean International Center, </w:t>
                          </w:r>
                        </w:p>
                        <w:p w:rsidR="00D35402" w:rsidRDefault="00D3540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No.62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</w:rPr>
                            <w:t>Dongsihuan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</w:rPr>
                            <w:t>Zhonglu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</w:rPr>
                            <w:t>Chaoyang</w:t>
                          </w:r>
                          <w:proofErr w:type="spellEnd"/>
                          <w:r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</w:rPr>
                            <w:t>District, Beijing 100025, China</w:t>
                          </w:r>
                        </w:p>
                        <w:p w:rsidR="00D35402" w:rsidRDefault="00D3540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Telephone: 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>+</w:t>
                          </w:r>
                          <w:r>
                            <w:rPr>
                              <w:rFonts w:ascii="Book Antiqua" w:hAnsi="Book Antiqua"/>
                            </w:rPr>
                            <w:t>86-10-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>8538-</w:t>
                          </w:r>
                          <w:proofErr w:type="gramStart"/>
                          <w:r>
                            <w:rPr>
                              <w:rFonts w:ascii="Book Antiqua" w:hAnsi="Book Antiqua" w:hint="eastAsia"/>
                            </w:rPr>
                            <w:t xml:space="preserve">1892  </w:t>
                          </w:r>
                          <w:r>
                            <w:rPr>
                              <w:rFonts w:ascii="Book Antiqua" w:hAnsi="Book Antiqua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>+</w:t>
                          </w:r>
                          <w:r>
                            <w:rPr>
                              <w:rFonts w:ascii="Book Antiqua" w:hAnsi="Book Antiqua"/>
                            </w:rPr>
                            <w:t>86-10-8538-1893</w:t>
                          </w:r>
                        </w:p>
                        <w:p w:rsidR="00D35402" w:rsidRDefault="00D35402">
                          <w:r>
                            <w:rPr>
                              <w:rFonts w:ascii="Book Antiqua" w:hAnsi="Book Antiqua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rFonts w:ascii="Book Antiqua" w:hAnsi="Book Antiqua"/>
                            </w:rPr>
                            <w:t>bpg@baishideng.com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  </w:t>
                          </w:r>
                          <w:r>
                            <w:rPr>
                              <w:rFonts w:ascii="Book Antiqua" w:hAnsi="Book Antiqua"/>
                            </w:rPr>
                            <w:t>http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</w:rPr>
                            <w:t>: //www.wjgnet.com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pt;margin-top:6.0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" strokecolor="white" strokeweight="1.25pt">
              <v:fill opacity="58339f"/>
              <v:textbox>
                <w:txbxContent>
                  <w:p w:rsidR="00D35402" w:rsidRDefault="00D35402">
                    <w:pPr>
                      <w:spacing w:line="300" w:lineRule="auto"/>
                      <w:rPr>
                        <w:rFonts w:ascii="Book Antiqua" w:hAnsi="Book Antiqua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Book Antiqua" w:hAnsi="Book Antiqua"/>
                        <w:b/>
                        <w:sz w:val="30"/>
                        <w:szCs w:val="30"/>
                      </w:rPr>
                      <w:t>Baishideng Publishing Group Co., Limited</w:t>
                    </w:r>
                  </w:p>
                  <w:p w:rsidR="00D35402" w:rsidRDefault="00D35402">
                    <w:pPr>
                      <w:rPr>
                        <w:rFonts w:ascii="Book Antiqua" w:hAnsi="Book Antiqua" w:hint="eastAsi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Room 903, Building D, Ocean International Center, </w:t>
                    </w:r>
                  </w:p>
                  <w:p w:rsidR="00D35402" w:rsidRDefault="00D3540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No.62</w:t>
                    </w:r>
                    <w:r>
                      <w:rPr>
                        <w:rFonts w:ascii="Book Antiqua" w:hAnsi="Book Antiqua" w:hint="eastAsi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Dongsihuan Zhonglu, Chaoyang</w:t>
                    </w:r>
                    <w:r>
                      <w:rPr>
                        <w:rFonts w:ascii="Book Antiqua" w:hAnsi="Book Antiqua" w:hint="eastAsi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District, Beijing 100025, China</w:t>
                    </w:r>
                  </w:p>
                  <w:p w:rsidR="00D35402" w:rsidRDefault="00D3540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Telephone: </w:t>
                    </w:r>
                    <w:r>
                      <w:rPr>
                        <w:rFonts w:ascii="Book Antiqua" w:hAnsi="Book Antiqua" w:hint="eastAsia"/>
                      </w:rPr>
                      <w:t>+</w:t>
                    </w:r>
                    <w:r>
                      <w:rPr>
                        <w:rFonts w:ascii="Book Antiqua" w:hAnsi="Book Antiqua"/>
                      </w:rPr>
                      <w:t>86-10-</w:t>
                    </w:r>
                    <w:r>
                      <w:rPr>
                        <w:rFonts w:ascii="Book Antiqua" w:hAnsi="Book Antiqua" w:hint="eastAsia"/>
                      </w:rPr>
                      <w:t xml:space="preserve">8538-1892  </w:t>
                    </w:r>
                    <w:r>
                      <w:rPr>
                        <w:rFonts w:ascii="Book Antiqua" w:hAnsi="Book Antiqua"/>
                      </w:rPr>
                      <w:t xml:space="preserve">Fax: </w:t>
                    </w:r>
                    <w:r>
                      <w:rPr>
                        <w:rFonts w:ascii="Book Antiqua" w:hAnsi="Book Antiqua" w:hint="eastAsia"/>
                      </w:rPr>
                      <w:t>+</w:t>
                    </w:r>
                    <w:r>
                      <w:rPr>
                        <w:rFonts w:ascii="Book Antiqua" w:hAnsi="Book Antiqua"/>
                      </w:rPr>
                      <w:t>86-10-8538-1893</w:t>
                    </w:r>
                  </w:p>
                  <w:p w:rsidR="00D35402" w:rsidRDefault="00D35402">
                    <w:pPr>
                      <w:rPr>
                        <w:rFonts w:hint="eastAsia"/>
                      </w:rPr>
                    </w:pPr>
                    <w:r>
                      <w:rPr>
                        <w:rFonts w:ascii="Book Antiqua" w:hAnsi="Book Antiqua"/>
                      </w:rPr>
                      <w:t>E-mail: bpg@baishideng.com</w:t>
                    </w:r>
                    <w:r>
                      <w:rPr>
                        <w:rFonts w:ascii="Book Antiqua" w:hAnsi="Book Antiqua" w:hint="eastAsia"/>
                      </w:rPr>
                      <w:t xml:space="preserve">  </w:t>
                    </w:r>
                    <w:r>
                      <w:rPr>
                        <w:rFonts w:ascii="Book Antiqua" w:hAnsi="Book Antiqua"/>
                      </w:rPr>
                      <w:t>http: //www.wjgnet.com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eastAsia="黑体" w:hAnsi="Book Antiqua" w:hint="eastAsia"/>
        <w:noProof/>
        <w:color w:val="000000"/>
        <w:sz w:val="36"/>
        <w:szCs w:val="36"/>
      </w:rPr>
      <w:drawing>
        <wp:inline distT="0" distB="0" distL="0" distR="0" wp14:anchorId="03258695" wp14:editId="51A8A678">
          <wp:extent cx="1256030" cy="1160780"/>
          <wp:effectExtent l="0" t="0" r="1270" b="1270"/>
          <wp:docPr id="3" name="Picture 1" descr="Baishide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shiden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02" w:rsidRDefault="00304562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1265555</wp:posOffset>
              </wp:positionV>
              <wp:extent cx="5829300" cy="0"/>
              <wp:effectExtent l="19050" t="27305" r="19050" b="2032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7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65pt" to="459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" strokecolor="#f26200" strokeweight="3pt">
              <v:stroke opacity="57054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76835</wp:posOffset>
              </wp:positionV>
              <wp:extent cx="4572000" cy="1089660"/>
              <wp:effectExtent l="9525" t="10160" r="9525" b="146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402" w:rsidRDefault="00D35402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</w:rPr>
                            <w:t>Baishideng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</w:rPr>
                            <w:t xml:space="preserve"> Publishing Group Co., Limited</w:t>
                          </w:r>
                        </w:p>
                        <w:p w:rsidR="00D35402" w:rsidRDefault="00D3540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Room 903, Building D, Ocean International Center, </w:t>
                          </w:r>
                        </w:p>
                        <w:p w:rsidR="00D35402" w:rsidRDefault="00D3540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No.62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</w:rPr>
                            <w:t>Dongsihuan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</w:rPr>
                            <w:t>Zhonglu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</w:rPr>
                            <w:t>Chaoyang</w:t>
                          </w:r>
                          <w:proofErr w:type="spellEnd"/>
                          <w:r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</w:rPr>
                            <w:t>District, Beijing 100025, China</w:t>
                          </w:r>
                        </w:p>
                        <w:p w:rsidR="00D35402" w:rsidRDefault="00D3540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Telephone: 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>+</w:t>
                          </w:r>
                          <w:r>
                            <w:rPr>
                              <w:rFonts w:ascii="Book Antiqua" w:hAnsi="Book Antiqua"/>
                            </w:rPr>
                            <w:t>86-10-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>8538-</w:t>
                          </w:r>
                          <w:proofErr w:type="gramStart"/>
                          <w:r>
                            <w:rPr>
                              <w:rFonts w:ascii="Book Antiqua" w:hAnsi="Book Antiqua" w:hint="eastAsia"/>
                            </w:rPr>
                            <w:t xml:space="preserve">1892  </w:t>
                          </w:r>
                          <w:r>
                            <w:rPr>
                              <w:rFonts w:ascii="Book Antiqua" w:hAnsi="Book Antiqua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>+</w:t>
                          </w:r>
                          <w:r>
                            <w:rPr>
                              <w:rFonts w:ascii="Book Antiqua" w:hAnsi="Book Antiqua"/>
                            </w:rPr>
                            <w:t>86-10-8538-1893</w:t>
                          </w:r>
                        </w:p>
                        <w:p w:rsidR="00D35402" w:rsidRDefault="00D35402">
                          <w:r>
                            <w:rPr>
                              <w:rFonts w:ascii="Book Antiqua" w:hAnsi="Book Antiqua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rFonts w:ascii="Book Antiqua" w:hAnsi="Book Antiqua"/>
                            </w:rPr>
                            <w:t>bpg@baishideng.com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  </w:t>
                          </w:r>
                          <w:r>
                            <w:rPr>
                              <w:rFonts w:ascii="Book Antiqua" w:hAnsi="Book Antiqua"/>
                            </w:rPr>
                            <w:t>http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</w:rPr>
                            <w:t>: //www.wjgnet.com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pt;margin-top:6.0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" strokecolor="white" strokeweight="1.25pt">
              <v:fill opacity="58339f"/>
              <v:textbox>
                <w:txbxContent>
                  <w:p w:rsidR="00D35402" w:rsidRDefault="00D35402">
                    <w:pPr>
                      <w:spacing w:line="300" w:lineRule="auto"/>
                      <w:rPr>
                        <w:rFonts w:ascii="Book Antiqua" w:hAnsi="Book Antiqua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Book Antiqua" w:hAnsi="Book Antiqua"/>
                        <w:b/>
                        <w:sz w:val="30"/>
                        <w:szCs w:val="30"/>
                      </w:rPr>
                      <w:t>Baishideng Publishing Group Co., Limited</w:t>
                    </w:r>
                  </w:p>
                  <w:p w:rsidR="00D35402" w:rsidRDefault="00D35402">
                    <w:pPr>
                      <w:rPr>
                        <w:rFonts w:ascii="Book Antiqua" w:hAnsi="Book Antiqua" w:hint="eastAsi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Room 903, Building D, Ocean International Center, </w:t>
                    </w:r>
                  </w:p>
                  <w:p w:rsidR="00D35402" w:rsidRDefault="00D3540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No.62</w:t>
                    </w:r>
                    <w:r>
                      <w:rPr>
                        <w:rFonts w:ascii="Book Antiqua" w:hAnsi="Book Antiqua" w:hint="eastAsi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Dongsihuan Zhonglu, Chaoyang</w:t>
                    </w:r>
                    <w:r>
                      <w:rPr>
                        <w:rFonts w:ascii="Book Antiqua" w:hAnsi="Book Antiqua" w:hint="eastAsi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District, Beijing 100025, China</w:t>
                    </w:r>
                  </w:p>
                  <w:p w:rsidR="00D35402" w:rsidRDefault="00D3540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Telephone: </w:t>
                    </w:r>
                    <w:r>
                      <w:rPr>
                        <w:rFonts w:ascii="Book Antiqua" w:hAnsi="Book Antiqua" w:hint="eastAsia"/>
                      </w:rPr>
                      <w:t>+</w:t>
                    </w:r>
                    <w:r>
                      <w:rPr>
                        <w:rFonts w:ascii="Book Antiqua" w:hAnsi="Book Antiqua"/>
                      </w:rPr>
                      <w:t>86-10-</w:t>
                    </w:r>
                    <w:r>
                      <w:rPr>
                        <w:rFonts w:ascii="Book Antiqua" w:hAnsi="Book Antiqua" w:hint="eastAsia"/>
                      </w:rPr>
                      <w:t xml:space="preserve">8538-1892  </w:t>
                    </w:r>
                    <w:r>
                      <w:rPr>
                        <w:rFonts w:ascii="Book Antiqua" w:hAnsi="Book Antiqua"/>
                      </w:rPr>
                      <w:t xml:space="preserve">Fax: </w:t>
                    </w:r>
                    <w:r>
                      <w:rPr>
                        <w:rFonts w:ascii="Book Antiqua" w:hAnsi="Book Antiqua" w:hint="eastAsia"/>
                      </w:rPr>
                      <w:t>+</w:t>
                    </w:r>
                    <w:r>
                      <w:rPr>
                        <w:rFonts w:ascii="Book Antiqua" w:hAnsi="Book Antiqua"/>
                      </w:rPr>
                      <w:t>86-10-8538-1893</w:t>
                    </w:r>
                  </w:p>
                  <w:p w:rsidR="00D35402" w:rsidRDefault="00D35402">
                    <w:pPr>
                      <w:rPr>
                        <w:rFonts w:hint="eastAsia"/>
                      </w:rPr>
                    </w:pPr>
                    <w:r>
                      <w:rPr>
                        <w:rFonts w:ascii="Book Antiqua" w:hAnsi="Book Antiqua"/>
                      </w:rPr>
                      <w:t>E-mail: bpg@baishideng.com</w:t>
                    </w:r>
                    <w:r>
                      <w:rPr>
                        <w:rFonts w:ascii="Book Antiqua" w:hAnsi="Book Antiqua" w:hint="eastAsia"/>
                      </w:rPr>
                      <w:t xml:space="preserve">  </w:t>
                    </w:r>
                    <w:r>
                      <w:rPr>
                        <w:rFonts w:ascii="Book Antiqua" w:hAnsi="Book Antiqua"/>
                      </w:rPr>
                      <w:t>http: //www.wjgnet.com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eastAsia="黑体" w:hAnsi="Book Antiqua" w:hint="eastAsia"/>
        <w:noProof/>
        <w:color w:val="000000"/>
        <w:sz w:val="36"/>
        <w:szCs w:val="36"/>
      </w:rPr>
      <w:drawing>
        <wp:inline distT="0" distB="0" distL="0" distR="0">
          <wp:extent cx="1256030" cy="1160780"/>
          <wp:effectExtent l="0" t="0" r="1270" b="1270"/>
          <wp:docPr id="6" name="Picture 1" descr="Baishide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shiden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439"/>
    <w:rsid w:val="00060374"/>
    <w:rsid w:val="00100396"/>
    <w:rsid w:val="00101753"/>
    <w:rsid w:val="00172A27"/>
    <w:rsid w:val="001E28B6"/>
    <w:rsid w:val="002877B7"/>
    <w:rsid w:val="002E0C19"/>
    <w:rsid w:val="00304562"/>
    <w:rsid w:val="0034214C"/>
    <w:rsid w:val="004513EB"/>
    <w:rsid w:val="0045453D"/>
    <w:rsid w:val="0061117C"/>
    <w:rsid w:val="00653506"/>
    <w:rsid w:val="00675E3E"/>
    <w:rsid w:val="006D62CF"/>
    <w:rsid w:val="00772120"/>
    <w:rsid w:val="00862408"/>
    <w:rsid w:val="008C5617"/>
    <w:rsid w:val="009A490B"/>
    <w:rsid w:val="00B350DE"/>
    <w:rsid w:val="00BF5176"/>
    <w:rsid w:val="00C8445B"/>
    <w:rsid w:val="00CC7C28"/>
    <w:rsid w:val="00D35402"/>
    <w:rsid w:val="00DB5B9F"/>
    <w:rsid w:val="00DF022D"/>
    <w:rsid w:val="00E16264"/>
    <w:rsid w:val="00E776B0"/>
    <w:rsid w:val="00F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纯文本 Char"/>
    <w:link w:val="a6"/>
    <w:rPr>
      <w:rFonts w:ascii="宋体" w:hAnsi="Courier New" w:cs="Courier New"/>
      <w:kern w:val="2"/>
      <w:sz w:val="21"/>
      <w:szCs w:val="21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Body Text"/>
    <w:basedOn w:val="a"/>
    <w:rPr>
      <w:sz w:val="24"/>
    </w:rPr>
  </w:style>
  <w:style w:type="paragraph" w:styleId="a6">
    <w:name w:val="Plain Text"/>
    <w:basedOn w:val="a"/>
    <w:link w:val="Char"/>
    <w:rPr>
      <w:rFonts w:ascii="宋体" w:hAnsi="Courier New" w:cs="Courier New"/>
      <w:szCs w:val="21"/>
    </w:rPr>
  </w:style>
  <w:style w:type="table" w:styleId="ac">
    <w:name w:val="Table Grid"/>
    <w:basedOn w:val="a1"/>
    <w:uiPriority w:val="59"/>
    <w:rsid w:val="0045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纯文本 Char"/>
    <w:link w:val="a6"/>
    <w:rPr>
      <w:rFonts w:ascii="宋体" w:hAnsi="Courier New" w:cs="Courier New"/>
      <w:kern w:val="2"/>
      <w:sz w:val="21"/>
      <w:szCs w:val="21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Body Text"/>
    <w:basedOn w:val="a"/>
    <w:rPr>
      <w:sz w:val="24"/>
    </w:rPr>
  </w:style>
  <w:style w:type="paragraph" w:styleId="a6">
    <w:name w:val="Plain Text"/>
    <w:basedOn w:val="a"/>
    <w:link w:val="Char"/>
    <w:rPr>
      <w:rFonts w:ascii="宋体" w:hAnsi="Courier New" w:cs="Courier New"/>
      <w:szCs w:val="21"/>
    </w:rPr>
  </w:style>
  <w:style w:type="table" w:styleId="ac">
    <w:name w:val="Table Grid"/>
    <w:basedOn w:val="a1"/>
    <w:uiPriority w:val="59"/>
    <w:rsid w:val="0045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l.jiang</cp:lastModifiedBy>
  <cp:revision>3</cp:revision>
  <cp:lastPrinted>2012-06-29T09:00:00Z</cp:lastPrinted>
  <dcterms:created xsi:type="dcterms:W3CDTF">2012-11-04T03:26:00Z</dcterms:created>
  <dcterms:modified xsi:type="dcterms:W3CDTF">2012-12-31T05:30:00Z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