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C2" w:rsidRPr="00AB7D20" w:rsidRDefault="002669C2" w:rsidP="008517D7">
      <w:pPr>
        <w:spacing w:after="0" w:line="360" w:lineRule="auto"/>
        <w:jc w:val="both"/>
        <w:rPr>
          <w:rFonts w:ascii="Book Antiqua" w:eastAsia="Times New Roman" w:hAnsi="Book Antiqua" w:cs="宋体"/>
          <w:i/>
          <w:color w:val="000000" w:themeColor="text1"/>
          <w:sz w:val="24"/>
          <w:szCs w:val="24"/>
        </w:rPr>
      </w:pPr>
      <w:r w:rsidRPr="00AB7D20">
        <w:rPr>
          <w:rFonts w:ascii="Book Antiqua" w:eastAsia="Times New Roman" w:hAnsi="Book Antiqua" w:cs="宋体"/>
          <w:b/>
          <w:color w:val="000000" w:themeColor="text1"/>
          <w:sz w:val="24"/>
          <w:szCs w:val="24"/>
        </w:rPr>
        <w:t xml:space="preserve">Name of journal: </w:t>
      </w:r>
      <w:r w:rsidRPr="00AB7D20">
        <w:rPr>
          <w:rFonts w:ascii="Book Antiqua" w:eastAsia="Times New Roman" w:hAnsi="Book Antiqua" w:cs="宋体"/>
          <w:b/>
          <w:i/>
          <w:color w:val="000000" w:themeColor="text1"/>
          <w:sz w:val="24"/>
          <w:szCs w:val="24"/>
        </w:rPr>
        <w:t>World Journal of Clinical Infectious Diseases</w:t>
      </w:r>
    </w:p>
    <w:p w:rsidR="002669C2" w:rsidRPr="00AB7D20" w:rsidRDefault="002669C2" w:rsidP="008517D7">
      <w:pPr>
        <w:spacing w:after="0" w:line="360" w:lineRule="auto"/>
        <w:jc w:val="both"/>
        <w:rPr>
          <w:rFonts w:ascii="Book Antiqua" w:eastAsia="Times New Roman" w:hAnsi="Book Antiqua" w:cs="宋体"/>
          <w:b/>
          <w:i/>
          <w:color w:val="000000" w:themeColor="text1"/>
          <w:sz w:val="24"/>
          <w:szCs w:val="24"/>
          <w:lang w:eastAsia="zh-CN"/>
        </w:rPr>
      </w:pPr>
      <w:r w:rsidRPr="00AB7D20">
        <w:rPr>
          <w:rFonts w:ascii="Book Antiqua" w:hAnsi="Book Antiqua"/>
          <w:b/>
          <w:color w:val="000000" w:themeColor="text1"/>
          <w:sz w:val="24"/>
          <w:szCs w:val="24"/>
          <w:lang w:val="en"/>
        </w:rPr>
        <w:t xml:space="preserve">ESPS Manuscript NO: </w:t>
      </w:r>
      <w:r w:rsidRPr="00AB7D20">
        <w:rPr>
          <w:rFonts w:ascii="Book Antiqua" w:hAnsi="Book Antiqua"/>
          <w:b/>
          <w:color w:val="000000" w:themeColor="text1"/>
          <w:sz w:val="24"/>
          <w:szCs w:val="24"/>
          <w:lang w:val="en" w:eastAsia="zh-CN"/>
        </w:rPr>
        <w:t>14079</w:t>
      </w:r>
    </w:p>
    <w:p w:rsidR="002669C2" w:rsidRPr="00AB7D20" w:rsidRDefault="002669C2" w:rsidP="008517D7">
      <w:pPr>
        <w:autoSpaceDE w:val="0"/>
        <w:autoSpaceDN w:val="0"/>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bookmarkStart w:id="2" w:name="OLE_LINK5"/>
      <w:r w:rsidRPr="00AB7D20">
        <w:rPr>
          <w:rFonts w:ascii="Book Antiqua" w:hAnsi="Book Antiqua"/>
          <w:b/>
          <w:color w:val="000000" w:themeColor="text1"/>
          <w:sz w:val="24"/>
          <w:szCs w:val="24"/>
        </w:rPr>
        <w:t xml:space="preserve">Columns: </w:t>
      </w:r>
      <w:bookmarkEnd w:id="0"/>
      <w:bookmarkEnd w:id="1"/>
      <w:r w:rsidRPr="00AB7D20">
        <w:rPr>
          <w:rFonts w:ascii="Book Antiqua" w:hAnsi="Book Antiqua"/>
          <w:b/>
          <w:color w:val="000000" w:themeColor="text1"/>
          <w:sz w:val="24"/>
          <w:szCs w:val="24"/>
        </w:rPr>
        <w:t>ORIGINAL ARTICLE</w:t>
      </w:r>
    </w:p>
    <w:bookmarkEnd w:id="2"/>
    <w:p w:rsidR="00823BC5" w:rsidRPr="00AB7D20" w:rsidRDefault="00823BC5" w:rsidP="008517D7">
      <w:pPr>
        <w:spacing w:after="0" w:line="360" w:lineRule="auto"/>
        <w:jc w:val="both"/>
        <w:rPr>
          <w:rFonts w:ascii="Book Antiqua" w:eastAsia="幼圆" w:hAnsi="Book Antiqua"/>
          <w:b/>
          <w:i/>
          <w:color w:val="000000" w:themeColor="text1"/>
          <w:sz w:val="24"/>
          <w:szCs w:val="24"/>
          <w:lang w:eastAsia="zh-CN"/>
        </w:rPr>
      </w:pPr>
    </w:p>
    <w:p w:rsidR="002669C2" w:rsidRPr="00AB7D20" w:rsidRDefault="002669C2" w:rsidP="008517D7">
      <w:pPr>
        <w:spacing w:after="0" w:line="360" w:lineRule="auto"/>
        <w:jc w:val="both"/>
        <w:rPr>
          <w:rFonts w:ascii="Book Antiqua" w:eastAsia="幼圆" w:hAnsi="Book Antiqua"/>
          <w:b/>
          <w:i/>
          <w:color w:val="000000" w:themeColor="text1"/>
          <w:sz w:val="24"/>
          <w:szCs w:val="24"/>
          <w:lang w:eastAsia="zh-CN"/>
        </w:rPr>
      </w:pPr>
      <w:r w:rsidRPr="00AB7D20">
        <w:rPr>
          <w:rFonts w:ascii="Book Antiqua" w:eastAsia="幼圆" w:hAnsi="Book Antiqua"/>
          <w:b/>
          <w:i/>
          <w:color w:val="000000" w:themeColor="text1"/>
          <w:sz w:val="24"/>
          <w:szCs w:val="24"/>
        </w:rPr>
        <w:t>Observational Study</w:t>
      </w:r>
    </w:p>
    <w:p w:rsidR="00655498" w:rsidRPr="00AB7D20" w:rsidRDefault="00655498" w:rsidP="008517D7">
      <w:pPr>
        <w:spacing w:after="0" w:line="360" w:lineRule="auto"/>
        <w:jc w:val="both"/>
        <w:rPr>
          <w:rFonts w:ascii="Book Antiqua" w:hAnsi="Book Antiqua" w:cs="Times New Roman"/>
          <w:b/>
          <w:bCs/>
          <w:color w:val="auto"/>
          <w:sz w:val="24"/>
          <w:szCs w:val="24"/>
        </w:rPr>
      </w:pPr>
      <w:r w:rsidRPr="00AB7D20">
        <w:rPr>
          <w:rFonts w:ascii="Book Antiqua" w:hAnsi="Book Antiqua" w:cs="Times New Roman"/>
          <w:b/>
          <w:bCs/>
          <w:color w:val="auto"/>
          <w:sz w:val="24"/>
          <w:szCs w:val="24"/>
        </w:rPr>
        <w:t xml:space="preserve">Improvement in </w:t>
      </w:r>
      <w:r w:rsidR="009871E0" w:rsidRPr="00AB7D20">
        <w:rPr>
          <w:rFonts w:ascii="Book Antiqua" w:hAnsi="Book Antiqua" w:cs="Times New Roman"/>
          <w:b/>
          <w:bCs/>
          <w:color w:val="auto"/>
          <w:sz w:val="24"/>
          <w:szCs w:val="24"/>
        </w:rPr>
        <w:t>human immunodeficiency virus</w:t>
      </w:r>
      <w:r w:rsidR="009F3135" w:rsidRPr="00AB7D20">
        <w:rPr>
          <w:rFonts w:ascii="Book Antiqua" w:hAnsi="Book Antiqua" w:cs="Times New Roman"/>
          <w:b/>
          <w:bCs/>
          <w:color w:val="auto"/>
          <w:sz w:val="24"/>
          <w:szCs w:val="24"/>
        </w:rPr>
        <w:t>-1/</w:t>
      </w:r>
      <w:r w:rsidR="009871E0" w:rsidRPr="00AB7D20">
        <w:rPr>
          <w:rFonts w:ascii="Book Antiqua" w:hAnsi="Book Antiqua" w:cs="Times New Roman"/>
          <w:b/>
          <w:bCs/>
          <w:color w:val="auto"/>
          <w:sz w:val="24"/>
          <w:szCs w:val="24"/>
        </w:rPr>
        <w:t xml:space="preserve">acquired immune deficiency syndrome </w:t>
      </w:r>
      <w:r w:rsidR="002669C2" w:rsidRPr="00AB7D20">
        <w:rPr>
          <w:rFonts w:ascii="Book Antiqua" w:hAnsi="Book Antiqua" w:cs="Times New Roman"/>
          <w:b/>
          <w:bCs/>
          <w:color w:val="auto"/>
          <w:sz w:val="24"/>
          <w:szCs w:val="24"/>
        </w:rPr>
        <w:t>patients</w:t>
      </w:r>
      <w:r w:rsidR="009F3135" w:rsidRPr="00AB7D20">
        <w:rPr>
          <w:rFonts w:ascii="Book Antiqua" w:hAnsi="Book Antiqua" w:cs="Times New Roman"/>
          <w:b/>
          <w:bCs/>
          <w:color w:val="auto"/>
          <w:sz w:val="24"/>
          <w:szCs w:val="24"/>
        </w:rPr>
        <w:t>’</w:t>
      </w:r>
      <w:r w:rsidR="002669C2" w:rsidRPr="00AB7D20">
        <w:rPr>
          <w:rFonts w:ascii="Book Antiqua" w:hAnsi="Book Antiqua" w:cs="Times New Roman"/>
          <w:b/>
          <w:bCs/>
          <w:color w:val="auto"/>
          <w:sz w:val="24"/>
          <w:szCs w:val="24"/>
        </w:rPr>
        <w:t xml:space="preserve"> </w:t>
      </w:r>
      <w:r w:rsidR="009F3135" w:rsidRPr="00AB7D20">
        <w:rPr>
          <w:rFonts w:ascii="Book Antiqua" w:hAnsi="Book Antiqua" w:cs="Times New Roman"/>
          <w:b/>
          <w:bCs/>
          <w:color w:val="auto"/>
          <w:sz w:val="24"/>
          <w:szCs w:val="24"/>
        </w:rPr>
        <w:t>well</w:t>
      </w:r>
      <w:r w:rsidR="009F3135" w:rsidRPr="00AB7D20">
        <w:rPr>
          <w:rFonts w:ascii="Book Antiqua" w:hAnsi="Book Antiqua" w:cs="Times New Roman"/>
          <w:b/>
          <w:bCs/>
          <w:color w:val="auto"/>
          <w:sz w:val="24"/>
          <w:szCs w:val="24"/>
          <w:rtl/>
          <w:lang w:bidi="he-IL"/>
        </w:rPr>
        <w:t>-</w:t>
      </w:r>
      <w:r w:rsidR="009F3135" w:rsidRPr="00AB7D20">
        <w:rPr>
          <w:rFonts w:ascii="Book Antiqua" w:hAnsi="Book Antiqua" w:cs="Times New Roman"/>
          <w:b/>
          <w:bCs/>
          <w:color w:val="auto"/>
          <w:sz w:val="24"/>
          <w:szCs w:val="24"/>
        </w:rPr>
        <w:t xml:space="preserve">being </w:t>
      </w:r>
      <w:r w:rsidR="002669C2" w:rsidRPr="00AB7D20">
        <w:rPr>
          <w:rFonts w:ascii="Book Antiqua" w:hAnsi="Book Antiqua" w:cs="Times New Roman"/>
          <w:b/>
          <w:bCs/>
          <w:color w:val="auto"/>
          <w:sz w:val="24"/>
          <w:szCs w:val="24"/>
        </w:rPr>
        <w:t xml:space="preserve">following administration of </w:t>
      </w:r>
      <w:r w:rsidR="009F3135" w:rsidRPr="00AB7D20">
        <w:rPr>
          <w:rFonts w:ascii="Book Antiqua" w:hAnsi="Book Antiqua" w:cs="Times New Roman"/>
          <w:b/>
          <w:bCs/>
          <w:color w:val="auto"/>
          <w:sz w:val="24"/>
          <w:szCs w:val="24"/>
        </w:rPr>
        <w:t>“</w:t>
      </w:r>
      <w:r w:rsidR="00435410" w:rsidRPr="00AB7D20">
        <w:rPr>
          <w:rFonts w:ascii="Book Antiqua" w:hAnsi="Book Antiqua" w:cs="Times New Roman"/>
          <w:b/>
          <w:bCs/>
          <w:color w:val="auto"/>
          <w:sz w:val="24"/>
          <w:szCs w:val="24"/>
        </w:rPr>
        <w:t>Phyto V7</w:t>
      </w:r>
      <w:r w:rsidR="009F3135" w:rsidRPr="00AB7D20">
        <w:rPr>
          <w:rFonts w:ascii="Book Antiqua" w:hAnsi="Book Antiqua" w:cs="Times New Roman"/>
          <w:b/>
          <w:bCs/>
          <w:color w:val="auto"/>
          <w:sz w:val="24"/>
          <w:szCs w:val="24"/>
        </w:rPr>
        <w:t>”</w:t>
      </w:r>
    </w:p>
    <w:p w:rsidR="001B573E" w:rsidRPr="00AB7D20" w:rsidRDefault="001B573E" w:rsidP="008517D7">
      <w:pPr>
        <w:spacing w:after="0" w:line="360" w:lineRule="auto"/>
        <w:jc w:val="both"/>
        <w:rPr>
          <w:rFonts w:ascii="Book Antiqua" w:hAnsi="Book Antiqua" w:cs="Times New Roman"/>
          <w:bCs/>
          <w:color w:val="auto"/>
          <w:sz w:val="24"/>
          <w:szCs w:val="24"/>
        </w:rPr>
      </w:pPr>
    </w:p>
    <w:p w:rsidR="001B573E" w:rsidRPr="00AB7D20" w:rsidRDefault="002669C2" w:rsidP="008517D7">
      <w:pPr>
        <w:spacing w:after="0" w:line="360" w:lineRule="auto"/>
        <w:jc w:val="both"/>
        <w:rPr>
          <w:rFonts w:ascii="Book Antiqua" w:hAnsi="Book Antiqua" w:cs="Times New Roman"/>
          <w:b/>
          <w:bCs/>
          <w:color w:val="auto"/>
          <w:sz w:val="24"/>
          <w:szCs w:val="24"/>
        </w:rPr>
      </w:pPr>
      <w:proofErr w:type="spellStart"/>
      <w:r w:rsidRPr="00AB7D20">
        <w:rPr>
          <w:rFonts w:ascii="Book Antiqua" w:hAnsi="Book Antiqua" w:cs="Times New Roman"/>
          <w:color w:val="auto"/>
          <w:sz w:val="24"/>
          <w:szCs w:val="24"/>
        </w:rPr>
        <w:t>Wernik</w:t>
      </w:r>
      <w:proofErr w:type="spellEnd"/>
      <w:r w:rsidRPr="00AB7D20">
        <w:rPr>
          <w:rFonts w:ascii="Book Antiqua" w:hAnsi="Book Antiqua" w:cs="Times New Roman"/>
          <w:b/>
          <w:color w:val="auto"/>
          <w:sz w:val="24"/>
          <w:szCs w:val="24"/>
          <w:vertAlign w:val="superscript"/>
          <w:lang w:eastAsia="zh-CN"/>
        </w:rPr>
        <w:t xml:space="preserve"> </w:t>
      </w:r>
      <w:r w:rsidRPr="00AB7D20">
        <w:rPr>
          <w:rFonts w:ascii="Book Antiqua" w:hAnsi="Book Antiqua" w:cs="Times New Roman"/>
          <w:color w:val="auto"/>
          <w:sz w:val="24"/>
          <w:szCs w:val="24"/>
          <w:lang w:eastAsia="zh-CN"/>
        </w:rPr>
        <w:t xml:space="preserve">R </w:t>
      </w:r>
      <w:r w:rsidRPr="00AB7D20">
        <w:rPr>
          <w:rFonts w:ascii="Book Antiqua" w:hAnsi="Book Antiqua" w:cs="Times New Roman"/>
          <w:i/>
          <w:color w:val="auto"/>
          <w:sz w:val="24"/>
          <w:szCs w:val="24"/>
          <w:lang w:eastAsia="zh-CN"/>
        </w:rPr>
        <w:t>et al</w:t>
      </w:r>
      <w:r w:rsidRPr="00AB7D20">
        <w:rPr>
          <w:rFonts w:ascii="Book Antiqua" w:hAnsi="Book Antiqua" w:cs="Times New Roman"/>
          <w:color w:val="auto"/>
          <w:sz w:val="24"/>
          <w:szCs w:val="24"/>
          <w:lang w:eastAsia="zh-CN"/>
        </w:rPr>
        <w:t xml:space="preserve">. </w:t>
      </w:r>
      <w:r w:rsidR="001B573E" w:rsidRPr="00AB7D20">
        <w:rPr>
          <w:rFonts w:ascii="Book Antiqua" w:hAnsi="Book Antiqua" w:cs="Times New Roman"/>
          <w:color w:val="auto"/>
          <w:sz w:val="24"/>
          <w:szCs w:val="24"/>
        </w:rPr>
        <w:t xml:space="preserve">Improvement </w:t>
      </w:r>
      <w:r w:rsidR="009871E0" w:rsidRPr="00AB7D20">
        <w:rPr>
          <w:rFonts w:ascii="Book Antiqua" w:hAnsi="Book Antiqua" w:cs="Times New Roman"/>
          <w:color w:val="auto"/>
          <w:sz w:val="24"/>
          <w:szCs w:val="24"/>
        </w:rPr>
        <w:t>following adm</w:t>
      </w:r>
      <w:r w:rsidR="001B573E" w:rsidRPr="00AB7D20">
        <w:rPr>
          <w:rFonts w:ascii="Book Antiqua" w:hAnsi="Book Antiqua" w:cs="Times New Roman"/>
          <w:color w:val="auto"/>
          <w:sz w:val="24"/>
          <w:szCs w:val="24"/>
        </w:rPr>
        <w:t>inistration of “</w:t>
      </w:r>
      <w:proofErr w:type="spellStart"/>
      <w:r w:rsidR="001B573E" w:rsidRPr="00AB7D20">
        <w:rPr>
          <w:rFonts w:ascii="Book Antiqua" w:hAnsi="Book Antiqua" w:cs="Times New Roman"/>
          <w:color w:val="auto"/>
          <w:sz w:val="24"/>
          <w:szCs w:val="24"/>
        </w:rPr>
        <w:t>Phyto</w:t>
      </w:r>
      <w:proofErr w:type="spellEnd"/>
      <w:r w:rsidR="001B573E" w:rsidRPr="00AB7D20">
        <w:rPr>
          <w:rFonts w:ascii="Book Antiqua" w:hAnsi="Book Antiqua" w:cs="Times New Roman"/>
          <w:color w:val="auto"/>
          <w:sz w:val="24"/>
          <w:szCs w:val="24"/>
        </w:rPr>
        <w:t xml:space="preserve"> V7”</w:t>
      </w:r>
    </w:p>
    <w:p w:rsidR="00655498" w:rsidRPr="00AB7D20" w:rsidRDefault="00655498" w:rsidP="008517D7">
      <w:pPr>
        <w:spacing w:after="0" w:line="360" w:lineRule="auto"/>
        <w:jc w:val="both"/>
        <w:rPr>
          <w:rFonts w:ascii="Book Antiqua" w:hAnsi="Book Antiqua" w:cs="Times New Roman"/>
          <w:color w:val="auto"/>
          <w:sz w:val="24"/>
          <w:szCs w:val="24"/>
        </w:rPr>
      </w:pPr>
    </w:p>
    <w:p w:rsidR="00655498" w:rsidRPr="005C38CF" w:rsidRDefault="002C18BF" w:rsidP="008517D7">
      <w:pPr>
        <w:spacing w:after="0" w:line="360" w:lineRule="auto"/>
        <w:jc w:val="both"/>
        <w:rPr>
          <w:rFonts w:ascii="Book Antiqua" w:hAnsi="Book Antiqua" w:cs="Times New Roman"/>
          <w:color w:val="auto"/>
          <w:sz w:val="24"/>
          <w:szCs w:val="24"/>
          <w:lang w:val="es-ES" w:eastAsia="zh-CN"/>
        </w:rPr>
      </w:pPr>
      <w:r w:rsidRPr="005C38CF">
        <w:rPr>
          <w:rFonts w:ascii="Book Antiqua" w:hAnsi="Book Antiqua" w:cs="Times New Roman"/>
          <w:color w:val="auto"/>
          <w:sz w:val="24"/>
          <w:szCs w:val="24"/>
          <w:lang w:val="es-ES"/>
        </w:rPr>
        <w:t>Ruben Wernik</w:t>
      </w:r>
      <w:r w:rsidR="002669C2" w:rsidRPr="005C38CF">
        <w:rPr>
          <w:rFonts w:ascii="Book Antiqua" w:hAnsi="Book Antiqua" w:cs="Times New Roman"/>
          <w:color w:val="auto"/>
          <w:sz w:val="24"/>
          <w:szCs w:val="24"/>
          <w:lang w:val="es-ES" w:eastAsia="zh-CN"/>
        </w:rPr>
        <w:t>,</w:t>
      </w:r>
      <w:r w:rsidRPr="005C38CF">
        <w:rPr>
          <w:rFonts w:ascii="Book Antiqua" w:hAnsi="Book Antiqua" w:cs="Times New Roman"/>
          <w:color w:val="auto"/>
          <w:sz w:val="24"/>
          <w:szCs w:val="24"/>
          <w:lang w:val="es-ES"/>
        </w:rPr>
        <w:t xml:space="preserve"> Jose L Priore</w:t>
      </w:r>
      <w:r w:rsidR="002669C2" w:rsidRPr="005C38CF">
        <w:rPr>
          <w:rFonts w:ascii="Book Antiqua" w:hAnsi="Book Antiqua" w:cs="Times New Roman"/>
          <w:color w:val="auto"/>
          <w:sz w:val="24"/>
          <w:szCs w:val="24"/>
          <w:lang w:val="es-ES" w:eastAsia="zh-CN"/>
        </w:rPr>
        <w:t>,</w:t>
      </w:r>
      <w:r w:rsidRPr="005C38CF">
        <w:rPr>
          <w:rFonts w:ascii="Book Antiqua" w:hAnsi="Book Antiqua" w:cs="Times New Roman"/>
          <w:color w:val="auto"/>
          <w:sz w:val="24"/>
          <w:szCs w:val="24"/>
          <w:lang w:val="es-ES"/>
        </w:rPr>
        <w:t xml:space="preserve"> Walter F Goldman</w:t>
      </w:r>
      <w:r w:rsidR="002669C2" w:rsidRPr="005C38CF">
        <w:rPr>
          <w:rFonts w:ascii="Book Antiqua" w:hAnsi="Book Antiqua" w:cs="Times New Roman"/>
          <w:color w:val="auto"/>
          <w:sz w:val="24"/>
          <w:szCs w:val="24"/>
          <w:lang w:val="es-ES" w:eastAsia="zh-CN"/>
        </w:rPr>
        <w:t>,</w:t>
      </w:r>
      <w:r w:rsidRPr="005C38CF">
        <w:rPr>
          <w:rFonts w:ascii="Book Antiqua" w:hAnsi="Book Antiqua" w:cs="Times New Roman"/>
          <w:color w:val="auto"/>
          <w:sz w:val="24"/>
          <w:szCs w:val="24"/>
          <w:lang w:val="es-ES"/>
        </w:rPr>
        <w:t xml:space="preserve"> </w:t>
      </w:r>
      <w:r w:rsidR="00F140B7" w:rsidRPr="005C38CF">
        <w:rPr>
          <w:rFonts w:ascii="Book Antiqua" w:hAnsi="Book Antiqua" w:cs="Times New Roman"/>
          <w:color w:val="auto"/>
          <w:sz w:val="24"/>
          <w:szCs w:val="24"/>
          <w:lang w:val="es-ES"/>
        </w:rPr>
        <w:t>Adriana del Carmen Elias</w:t>
      </w:r>
      <w:r w:rsidR="002669C2" w:rsidRPr="005C38CF">
        <w:rPr>
          <w:rFonts w:ascii="Book Antiqua" w:hAnsi="Book Antiqua" w:cs="Times New Roman"/>
          <w:color w:val="auto"/>
          <w:sz w:val="24"/>
          <w:szCs w:val="24"/>
          <w:lang w:val="es-ES" w:eastAsia="zh-CN"/>
        </w:rPr>
        <w:t>,</w:t>
      </w:r>
      <w:r w:rsidR="00F140B7" w:rsidRPr="005C38CF">
        <w:rPr>
          <w:rFonts w:ascii="Book Antiqua" w:hAnsi="Book Antiqua" w:cs="Times New Roman"/>
          <w:color w:val="auto"/>
          <w:sz w:val="24"/>
          <w:szCs w:val="24"/>
          <w:lang w:val="es-ES"/>
        </w:rPr>
        <w:t xml:space="preserve"> </w:t>
      </w:r>
      <w:r w:rsidRPr="005C38CF">
        <w:rPr>
          <w:rFonts w:ascii="Book Antiqua" w:hAnsi="Book Antiqua" w:cs="Times New Roman"/>
          <w:color w:val="auto"/>
          <w:sz w:val="24"/>
          <w:szCs w:val="24"/>
          <w:lang w:val="es-ES"/>
        </w:rPr>
        <w:t>Gadi Borkow</w:t>
      </w:r>
    </w:p>
    <w:p w:rsidR="000176E1" w:rsidRPr="00AB7D20" w:rsidRDefault="000176E1" w:rsidP="008517D7">
      <w:pPr>
        <w:spacing w:after="0" w:line="360" w:lineRule="auto"/>
        <w:jc w:val="both"/>
        <w:rPr>
          <w:rFonts w:ascii="Book Antiqua" w:hAnsi="Book Antiqua" w:cs="Times New Roman"/>
          <w:b/>
          <w:color w:val="auto"/>
          <w:sz w:val="24"/>
          <w:szCs w:val="24"/>
          <w:vertAlign w:val="superscript"/>
          <w:lang w:val="es-ES"/>
        </w:rPr>
      </w:pPr>
    </w:p>
    <w:p w:rsidR="002669C2" w:rsidRPr="00AB7D20" w:rsidRDefault="002669C2" w:rsidP="008517D7">
      <w:pPr>
        <w:spacing w:after="0" w:line="360" w:lineRule="auto"/>
        <w:ind w:right="-216"/>
        <w:jc w:val="both"/>
        <w:rPr>
          <w:rFonts w:ascii="Book Antiqua" w:hAnsi="Book Antiqua" w:cs="Times New Roman"/>
          <w:bCs/>
          <w:color w:val="auto"/>
          <w:sz w:val="24"/>
          <w:szCs w:val="24"/>
          <w:lang w:val="es-ES" w:eastAsia="zh-CN"/>
        </w:rPr>
      </w:pPr>
      <w:r w:rsidRPr="00AB7D20">
        <w:rPr>
          <w:rFonts w:ascii="Book Antiqua" w:hAnsi="Book Antiqua" w:cs="Times New Roman"/>
          <w:b/>
          <w:color w:val="auto"/>
          <w:sz w:val="24"/>
          <w:szCs w:val="24"/>
          <w:lang w:val="es-ES"/>
        </w:rPr>
        <w:t>Ruben Wernik</w:t>
      </w:r>
      <w:r w:rsidRPr="00AB7D20">
        <w:rPr>
          <w:rFonts w:ascii="Book Antiqua" w:hAnsi="Book Antiqua" w:cs="Times New Roman"/>
          <w:b/>
          <w:color w:val="auto"/>
          <w:sz w:val="24"/>
          <w:szCs w:val="24"/>
          <w:lang w:val="es-ES" w:eastAsia="zh-CN"/>
        </w:rPr>
        <w:t>,</w:t>
      </w:r>
      <w:r w:rsidRPr="00AB7D20">
        <w:rPr>
          <w:rFonts w:ascii="Book Antiqua" w:hAnsi="Book Antiqua" w:cs="Times New Roman"/>
          <w:bCs/>
          <w:color w:val="auto"/>
          <w:sz w:val="24"/>
          <w:szCs w:val="24"/>
          <w:lang w:val="es-ES"/>
        </w:rPr>
        <w:t xml:space="preserve"> </w:t>
      </w:r>
      <w:r w:rsidR="00BD5C1F" w:rsidRPr="00AB7D20">
        <w:rPr>
          <w:rFonts w:ascii="Book Antiqua" w:hAnsi="Book Antiqua" w:cs="Times New Roman"/>
          <w:bCs/>
          <w:color w:val="auto"/>
          <w:sz w:val="24"/>
          <w:szCs w:val="24"/>
          <w:lang w:val="es-ES"/>
        </w:rPr>
        <w:t xml:space="preserve">Facultad de Medicina, </w:t>
      </w:r>
      <w:r w:rsidR="006F0FBD" w:rsidRPr="00AB7D20">
        <w:rPr>
          <w:rFonts w:ascii="Book Antiqua" w:hAnsi="Book Antiqua" w:cs="Times New Roman"/>
          <w:bCs/>
          <w:color w:val="auto"/>
          <w:sz w:val="24"/>
          <w:szCs w:val="24"/>
          <w:lang w:val="es-ES"/>
        </w:rPr>
        <w:t>Universidad de la República</w:t>
      </w:r>
      <w:r w:rsidR="00BD5C1F" w:rsidRPr="00AB7D20">
        <w:rPr>
          <w:rFonts w:ascii="Book Antiqua" w:hAnsi="Book Antiqua" w:cs="Times New Roman"/>
          <w:bCs/>
          <w:color w:val="auto"/>
          <w:sz w:val="24"/>
          <w:szCs w:val="24"/>
          <w:lang w:val="es-ES"/>
        </w:rPr>
        <w:t xml:space="preserve">, </w:t>
      </w:r>
      <w:r w:rsidR="006F0FBD" w:rsidRPr="00AB7D20">
        <w:rPr>
          <w:rFonts w:ascii="Book Antiqua" w:hAnsi="Book Antiqua" w:cs="Times New Roman"/>
          <w:bCs/>
          <w:color w:val="auto"/>
          <w:sz w:val="24"/>
          <w:szCs w:val="24"/>
          <w:lang w:val="es-ES"/>
        </w:rPr>
        <w:t>Avenida General Flores 2125</w:t>
      </w:r>
      <w:r w:rsidR="00051B4D">
        <w:rPr>
          <w:rFonts w:ascii="Book Antiqua" w:hAnsi="Book Antiqua" w:cs="Times New Roman" w:hint="eastAsia"/>
          <w:bCs/>
          <w:color w:val="auto"/>
          <w:sz w:val="24"/>
          <w:szCs w:val="24"/>
          <w:lang w:val="es-ES" w:eastAsia="zh-CN"/>
        </w:rPr>
        <w:t>,</w:t>
      </w:r>
      <w:r w:rsidR="00051B4D">
        <w:rPr>
          <w:rFonts w:ascii="Book Antiqua" w:hAnsi="Book Antiqua" w:cs="Times New Roman"/>
          <w:bCs/>
          <w:color w:val="auto"/>
          <w:sz w:val="24"/>
          <w:szCs w:val="24"/>
          <w:lang w:val="es-ES"/>
        </w:rPr>
        <w:t xml:space="preserve"> </w:t>
      </w:r>
      <w:r w:rsidR="00051B4D" w:rsidRPr="00AB7D20">
        <w:rPr>
          <w:rFonts w:ascii="Book Antiqua" w:hAnsi="Book Antiqua" w:cs="Times New Roman"/>
          <w:bCs/>
          <w:color w:val="auto"/>
          <w:sz w:val="24"/>
          <w:szCs w:val="24"/>
          <w:lang w:val="es-ES"/>
        </w:rPr>
        <w:t>Montevideo</w:t>
      </w:r>
      <w:r w:rsidR="00051B4D">
        <w:rPr>
          <w:rFonts w:ascii="Book Antiqua" w:hAnsi="Book Antiqua" w:cs="Times New Roman"/>
          <w:bCs/>
          <w:color w:val="auto"/>
          <w:sz w:val="24"/>
          <w:szCs w:val="24"/>
          <w:lang w:val="es-ES"/>
        </w:rPr>
        <w:t xml:space="preserve"> CP</w:t>
      </w:r>
      <w:r w:rsidR="006F0FBD" w:rsidRPr="00AB7D20">
        <w:rPr>
          <w:rFonts w:ascii="Book Antiqua" w:hAnsi="Book Antiqua" w:cs="Times New Roman"/>
          <w:bCs/>
          <w:color w:val="auto"/>
          <w:sz w:val="24"/>
          <w:szCs w:val="24"/>
          <w:lang w:val="es-ES"/>
        </w:rPr>
        <w:t xml:space="preserve"> 11800</w:t>
      </w:r>
      <w:r w:rsidR="00BD5C1F" w:rsidRPr="00AB7D20">
        <w:rPr>
          <w:rFonts w:ascii="Book Antiqua" w:hAnsi="Book Antiqua" w:cs="Times New Roman"/>
          <w:bCs/>
          <w:color w:val="auto"/>
          <w:sz w:val="24"/>
          <w:szCs w:val="24"/>
          <w:lang w:val="es-ES"/>
        </w:rPr>
        <w:t>, Uruguay</w:t>
      </w:r>
      <w:r w:rsidR="006F0FBD" w:rsidRPr="00AB7D20">
        <w:rPr>
          <w:rFonts w:ascii="Book Antiqua" w:hAnsi="Book Antiqua" w:cs="Times New Roman"/>
          <w:bCs/>
          <w:color w:val="auto"/>
          <w:sz w:val="24"/>
          <w:szCs w:val="24"/>
          <w:lang w:val="es-ES"/>
        </w:rPr>
        <w:t xml:space="preserve"> </w:t>
      </w:r>
    </w:p>
    <w:p w:rsidR="009871E0" w:rsidRPr="00051B4D" w:rsidRDefault="009871E0" w:rsidP="008517D7">
      <w:pPr>
        <w:spacing w:after="0" w:line="360" w:lineRule="auto"/>
        <w:ind w:right="-216"/>
        <w:jc w:val="both"/>
        <w:rPr>
          <w:rFonts w:ascii="Book Antiqua" w:hAnsi="Book Antiqua" w:cs="Times New Roman"/>
          <w:bCs/>
          <w:color w:val="auto"/>
          <w:sz w:val="24"/>
          <w:szCs w:val="24"/>
          <w:lang w:val="es-ES" w:eastAsia="zh-CN"/>
        </w:rPr>
      </w:pPr>
    </w:p>
    <w:p w:rsidR="002669C2" w:rsidRPr="00AB7D20" w:rsidRDefault="002669C2" w:rsidP="008517D7">
      <w:pPr>
        <w:spacing w:after="0" w:line="360" w:lineRule="auto"/>
        <w:ind w:right="-216"/>
        <w:jc w:val="both"/>
        <w:rPr>
          <w:rFonts w:ascii="Book Antiqua" w:hAnsi="Book Antiqua" w:cs="Times New Roman"/>
          <w:bCs/>
          <w:color w:val="auto"/>
          <w:sz w:val="24"/>
          <w:szCs w:val="24"/>
          <w:lang w:eastAsia="zh-CN"/>
        </w:rPr>
      </w:pPr>
      <w:r w:rsidRPr="00AB7D20">
        <w:rPr>
          <w:rFonts w:ascii="Book Antiqua" w:hAnsi="Book Antiqua" w:cs="Times New Roman"/>
          <w:b/>
          <w:color w:val="auto"/>
          <w:sz w:val="24"/>
          <w:szCs w:val="24"/>
          <w:lang w:val="es-ES"/>
        </w:rPr>
        <w:t>Jose L Priore</w:t>
      </w:r>
      <w:r w:rsidRPr="00AB7D20">
        <w:rPr>
          <w:rFonts w:ascii="Book Antiqua" w:hAnsi="Book Antiqua" w:cs="Times New Roman"/>
          <w:b/>
          <w:color w:val="auto"/>
          <w:sz w:val="24"/>
          <w:szCs w:val="24"/>
          <w:lang w:val="es-ES" w:eastAsia="zh-CN"/>
        </w:rPr>
        <w:t>,</w:t>
      </w:r>
      <w:r w:rsidRPr="00AB7D20">
        <w:rPr>
          <w:rFonts w:ascii="Book Antiqua" w:hAnsi="Book Antiqua" w:cs="Times New Roman"/>
          <w:bCs/>
          <w:color w:val="auto"/>
          <w:sz w:val="24"/>
          <w:szCs w:val="24"/>
          <w:lang w:val="es-ES"/>
        </w:rPr>
        <w:t xml:space="preserve"> Uruguay</w:t>
      </w:r>
      <w:r w:rsidR="006B3D3B" w:rsidRPr="00AB7D20">
        <w:rPr>
          <w:rFonts w:ascii="Book Antiqua" w:hAnsi="Book Antiqua"/>
          <w:sz w:val="24"/>
          <w:szCs w:val="24"/>
          <w:lang w:val="es-ES"/>
        </w:rPr>
        <w:t xml:space="preserve">  </w:t>
      </w:r>
      <w:r w:rsidR="006B3D3B" w:rsidRPr="00AB7D20">
        <w:rPr>
          <w:rFonts w:ascii="Book Antiqua" w:hAnsi="Book Antiqua" w:cs="Times New Roman"/>
          <w:bCs/>
          <w:color w:val="auto"/>
          <w:sz w:val="24"/>
          <w:szCs w:val="24"/>
          <w:lang w:val="es-ES"/>
        </w:rPr>
        <w:t xml:space="preserve">Servicio Médico Penitenciario, </w:t>
      </w:r>
      <w:r w:rsidR="00AB7D20" w:rsidRPr="00AB7D20">
        <w:rPr>
          <w:rFonts w:ascii="Book Antiqua" w:hAnsi="Book Antiqua" w:cs="Times New Roman"/>
          <w:bCs/>
          <w:color w:val="auto"/>
          <w:sz w:val="24"/>
          <w:szCs w:val="24"/>
          <w:lang w:val="es-ES"/>
        </w:rPr>
        <w:t>Dirección Nacional de Cárceles,</w:t>
      </w:r>
      <w:r w:rsidR="00AB7D20" w:rsidRPr="00AB7D20">
        <w:rPr>
          <w:rFonts w:ascii="Book Antiqua" w:hAnsi="Book Antiqua" w:cs="Times New Roman"/>
          <w:bCs/>
          <w:color w:val="auto"/>
          <w:sz w:val="24"/>
          <w:szCs w:val="24"/>
          <w:lang w:val="es-ES" w:eastAsia="zh-CN"/>
        </w:rPr>
        <w:t xml:space="preserve"> </w:t>
      </w:r>
      <w:r w:rsidR="006B3D3B" w:rsidRPr="00AB7D20">
        <w:rPr>
          <w:rFonts w:ascii="Book Antiqua" w:hAnsi="Book Antiqua" w:cs="Times New Roman"/>
          <w:bCs/>
          <w:color w:val="auto"/>
          <w:sz w:val="24"/>
          <w:szCs w:val="24"/>
          <w:lang w:val="es-ES"/>
        </w:rPr>
        <w:t>Penitenciarías y Centros de Recuperación, Calle Cerro Largo 823</w:t>
      </w:r>
      <w:r w:rsidR="00051B4D">
        <w:rPr>
          <w:rFonts w:ascii="Book Antiqua" w:hAnsi="Book Antiqua" w:cs="Times New Roman" w:hint="eastAsia"/>
          <w:bCs/>
          <w:color w:val="auto"/>
          <w:sz w:val="24"/>
          <w:szCs w:val="24"/>
          <w:lang w:val="es-ES" w:eastAsia="zh-CN"/>
        </w:rPr>
        <w:t>,</w:t>
      </w:r>
      <w:r w:rsidR="006B3D3B" w:rsidRPr="00AB7D20">
        <w:rPr>
          <w:rFonts w:ascii="Book Antiqua" w:hAnsi="Book Antiqua" w:cs="Times New Roman"/>
          <w:bCs/>
          <w:color w:val="auto"/>
          <w:sz w:val="24"/>
          <w:szCs w:val="24"/>
          <w:lang w:val="es-ES"/>
        </w:rPr>
        <w:t xml:space="preserve"> </w:t>
      </w:r>
      <w:r w:rsidR="00051B4D">
        <w:rPr>
          <w:rFonts w:ascii="Book Antiqua" w:hAnsi="Book Antiqua" w:cs="Times New Roman"/>
          <w:bCs/>
          <w:color w:val="auto"/>
          <w:sz w:val="24"/>
          <w:szCs w:val="24"/>
        </w:rPr>
        <w:t>Montevideo</w:t>
      </w:r>
      <w:r w:rsidR="006B3D3B" w:rsidRPr="00AB7D20">
        <w:rPr>
          <w:rFonts w:ascii="Book Antiqua" w:hAnsi="Book Antiqua" w:cs="Times New Roman"/>
          <w:bCs/>
          <w:color w:val="auto"/>
          <w:sz w:val="24"/>
          <w:szCs w:val="24"/>
        </w:rPr>
        <w:t xml:space="preserve"> CP 11.100, Uruguay</w:t>
      </w:r>
    </w:p>
    <w:p w:rsidR="009871E0" w:rsidRPr="00AB7D20" w:rsidRDefault="009871E0" w:rsidP="008517D7">
      <w:pPr>
        <w:spacing w:after="0" w:line="360" w:lineRule="auto"/>
        <w:ind w:right="-216"/>
        <w:jc w:val="both"/>
        <w:rPr>
          <w:rFonts w:ascii="Book Antiqua" w:hAnsi="Book Antiqua" w:cs="Times New Roman"/>
          <w:bCs/>
          <w:color w:val="auto"/>
          <w:sz w:val="24"/>
          <w:szCs w:val="24"/>
          <w:lang w:eastAsia="zh-CN"/>
        </w:rPr>
      </w:pPr>
    </w:p>
    <w:p w:rsidR="009871E0" w:rsidRDefault="002669C2" w:rsidP="008517D7">
      <w:pPr>
        <w:spacing w:after="0" w:line="360" w:lineRule="auto"/>
        <w:ind w:right="-216"/>
        <w:jc w:val="both"/>
        <w:rPr>
          <w:rFonts w:ascii="Book Antiqua" w:hAnsi="Book Antiqua" w:cs="Times New Roman"/>
          <w:bCs/>
          <w:color w:val="auto"/>
          <w:sz w:val="24"/>
          <w:szCs w:val="24"/>
          <w:lang w:eastAsia="zh-CN"/>
        </w:rPr>
      </w:pPr>
      <w:r w:rsidRPr="00AB7D20">
        <w:rPr>
          <w:rFonts w:ascii="Book Antiqua" w:hAnsi="Book Antiqua" w:cs="Times New Roman"/>
          <w:b/>
          <w:color w:val="auto"/>
          <w:sz w:val="24"/>
          <w:szCs w:val="24"/>
        </w:rPr>
        <w:t>Walter F Goldman</w:t>
      </w:r>
      <w:r w:rsidRPr="00AB7D20">
        <w:rPr>
          <w:rFonts w:ascii="Book Antiqua" w:hAnsi="Book Antiqua" w:cs="Times New Roman"/>
          <w:b/>
          <w:color w:val="auto"/>
          <w:sz w:val="24"/>
          <w:szCs w:val="24"/>
          <w:lang w:eastAsia="zh-CN"/>
        </w:rPr>
        <w:t>,</w:t>
      </w:r>
      <w:r w:rsidRPr="00AB7D20">
        <w:rPr>
          <w:rFonts w:ascii="Book Antiqua" w:hAnsi="Book Antiqua" w:cs="Times New Roman"/>
          <w:bCs/>
          <w:color w:val="auto"/>
          <w:sz w:val="24"/>
          <w:szCs w:val="24"/>
        </w:rPr>
        <w:t xml:space="preserve"> </w:t>
      </w:r>
      <w:proofErr w:type="spellStart"/>
      <w:r w:rsidRPr="00AB7D20">
        <w:rPr>
          <w:rFonts w:ascii="Book Antiqua" w:hAnsi="Book Antiqua" w:cs="Times New Roman"/>
          <w:b/>
          <w:color w:val="auto"/>
          <w:sz w:val="24"/>
          <w:szCs w:val="24"/>
        </w:rPr>
        <w:t>Gadi</w:t>
      </w:r>
      <w:proofErr w:type="spellEnd"/>
      <w:r w:rsidRPr="00AB7D20">
        <w:rPr>
          <w:rFonts w:ascii="Book Antiqua" w:hAnsi="Book Antiqua" w:cs="Times New Roman"/>
          <w:b/>
          <w:color w:val="auto"/>
          <w:sz w:val="24"/>
          <w:szCs w:val="24"/>
        </w:rPr>
        <w:t xml:space="preserve"> </w:t>
      </w:r>
      <w:proofErr w:type="spellStart"/>
      <w:r w:rsidRPr="00AB7D20">
        <w:rPr>
          <w:rFonts w:ascii="Book Antiqua" w:hAnsi="Book Antiqua" w:cs="Times New Roman"/>
          <w:b/>
          <w:color w:val="auto"/>
          <w:sz w:val="24"/>
          <w:szCs w:val="24"/>
        </w:rPr>
        <w:t>Borkow</w:t>
      </w:r>
      <w:proofErr w:type="spellEnd"/>
      <w:r w:rsidRPr="00AB7D20">
        <w:rPr>
          <w:rFonts w:ascii="Book Antiqua" w:hAnsi="Book Antiqua" w:cs="Times New Roman"/>
          <w:b/>
          <w:color w:val="auto"/>
          <w:sz w:val="24"/>
          <w:szCs w:val="24"/>
          <w:lang w:eastAsia="zh-CN"/>
        </w:rPr>
        <w:t>,</w:t>
      </w:r>
      <w:r w:rsidRPr="00AB7D20">
        <w:rPr>
          <w:rFonts w:ascii="Book Antiqua" w:hAnsi="Book Antiqua" w:cs="Times New Roman"/>
          <w:bCs/>
          <w:color w:val="auto"/>
          <w:sz w:val="24"/>
          <w:szCs w:val="24"/>
        </w:rPr>
        <w:t xml:space="preserve"> </w:t>
      </w:r>
      <w:r w:rsidR="00051B4D" w:rsidRPr="00051B4D">
        <w:rPr>
          <w:rFonts w:ascii="Book Antiqua" w:hAnsi="Book Antiqua" w:cs="Times New Roman"/>
          <w:bCs/>
          <w:color w:val="auto"/>
          <w:sz w:val="24"/>
          <w:szCs w:val="24"/>
        </w:rPr>
        <w:t xml:space="preserve">Immune Nutrition Incorporated, </w:t>
      </w:r>
      <w:proofErr w:type="spellStart"/>
      <w:r w:rsidR="00051B4D" w:rsidRPr="00051B4D">
        <w:rPr>
          <w:rFonts w:ascii="Book Antiqua" w:hAnsi="Book Antiqua" w:cs="Times New Roman"/>
          <w:bCs/>
          <w:color w:val="auto"/>
          <w:sz w:val="24"/>
          <w:szCs w:val="24"/>
        </w:rPr>
        <w:t>Gibton</w:t>
      </w:r>
      <w:proofErr w:type="spellEnd"/>
      <w:r w:rsidR="00051B4D" w:rsidRPr="00051B4D">
        <w:rPr>
          <w:rFonts w:ascii="Book Antiqua" w:hAnsi="Book Antiqua" w:cs="Times New Roman"/>
          <w:bCs/>
          <w:color w:val="auto"/>
          <w:sz w:val="24"/>
          <w:szCs w:val="24"/>
        </w:rPr>
        <w:t xml:space="preserve"> 76910, Israel</w:t>
      </w:r>
    </w:p>
    <w:p w:rsidR="00051B4D" w:rsidRPr="00AB7D20" w:rsidRDefault="00051B4D" w:rsidP="008517D7">
      <w:pPr>
        <w:spacing w:after="0" w:line="360" w:lineRule="auto"/>
        <w:ind w:right="-216"/>
        <w:jc w:val="both"/>
        <w:rPr>
          <w:rFonts w:ascii="Book Antiqua" w:hAnsi="Book Antiqua" w:cs="Times New Roman"/>
          <w:bCs/>
          <w:color w:val="auto"/>
          <w:sz w:val="24"/>
          <w:szCs w:val="24"/>
          <w:lang w:eastAsia="zh-CN"/>
        </w:rPr>
      </w:pPr>
    </w:p>
    <w:p w:rsidR="000176E1" w:rsidRPr="00AB7D20" w:rsidRDefault="002669C2" w:rsidP="008517D7">
      <w:pPr>
        <w:spacing w:after="0" w:line="360" w:lineRule="auto"/>
        <w:ind w:right="-216"/>
        <w:jc w:val="both"/>
        <w:rPr>
          <w:rFonts w:ascii="Book Antiqua" w:hAnsi="Book Antiqua" w:cs="Times New Roman"/>
          <w:bCs/>
          <w:color w:val="auto"/>
          <w:sz w:val="24"/>
          <w:szCs w:val="24"/>
          <w:lang w:val="es-ES" w:eastAsia="zh-CN"/>
        </w:rPr>
      </w:pPr>
      <w:r w:rsidRPr="00AB7D20">
        <w:rPr>
          <w:rFonts w:ascii="Book Antiqua" w:hAnsi="Book Antiqua" w:cs="Times New Roman"/>
          <w:b/>
          <w:color w:val="auto"/>
          <w:sz w:val="24"/>
          <w:szCs w:val="24"/>
          <w:lang w:val="es-ES"/>
        </w:rPr>
        <w:t>Adriana del Carmen Elias</w:t>
      </w:r>
      <w:r w:rsidRPr="00AB7D20">
        <w:rPr>
          <w:rFonts w:ascii="Book Antiqua" w:hAnsi="Book Antiqua" w:cs="Times New Roman"/>
          <w:b/>
          <w:color w:val="auto"/>
          <w:sz w:val="24"/>
          <w:szCs w:val="24"/>
          <w:lang w:val="es-ES" w:eastAsia="zh-CN"/>
        </w:rPr>
        <w:t>,</w:t>
      </w:r>
      <w:r w:rsidRPr="00AB7D20">
        <w:rPr>
          <w:rFonts w:ascii="Book Antiqua" w:hAnsi="Book Antiqua" w:cs="Times New Roman"/>
          <w:bCs/>
          <w:color w:val="auto"/>
          <w:sz w:val="24"/>
          <w:szCs w:val="24"/>
          <w:lang w:val="es-ES"/>
        </w:rPr>
        <w:t xml:space="preserve"> </w:t>
      </w:r>
      <w:r w:rsidR="00F140B7" w:rsidRPr="00AB7D20">
        <w:rPr>
          <w:rFonts w:ascii="Book Antiqua" w:hAnsi="Book Antiqua" w:cs="Times New Roman"/>
          <w:bCs/>
          <w:color w:val="auto"/>
          <w:sz w:val="24"/>
          <w:szCs w:val="24"/>
          <w:lang w:val="es-ES"/>
        </w:rPr>
        <w:t xml:space="preserve">Facultad de Bioquímica, Química y Farmacia, Universidad Nacional de Tucumán, </w:t>
      </w:r>
      <w:r w:rsidR="004A09B8" w:rsidRPr="00AB7D20">
        <w:rPr>
          <w:rFonts w:ascii="Book Antiqua" w:hAnsi="Book Antiqua" w:cs="Times New Roman"/>
          <w:bCs/>
          <w:color w:val="auto"/>
          <w:sz w:val="24"/>
          <w:szCs w:val="24"/>
          <w:lang w:val="es-ES"/>
        </w:rPr>
        <w:t>San Miguel de Tucumán, Tucumán 4000, Argentina</w:t>
      </w:r>
    </w:p>
    <w:p w:rsidR="00655498" w:rsidRPr="00AB7D20" w:rsidRDefault="00655498" w:rsidP="008517D7">
      <w:pPr>
        <w:spacing w:after="0" w:line="360" w:lineRule="auto"/>
        <w:ind w:right="-216"/>
        <w:jc w:val="both"/>
        <w:rPr>
          <w:rFonts w:ascii="Book Antiqua" w:hAnsi="Book Antiqua" w:cs="Times New Roman"/>
          <w:bCs/>
          <w:color w:val="auto"/>
          <w:sz w:val="24"/>
          <w:szCs w:val="24"/>
          <w:lang w:val="es-ES"/>
        </w:rPr>
      </w:pPr>
    </w:p>
    <w:p w:rsidR="002669C2" w:rsidRPr="00AB7D20" w:rsidRDefault="006C0DC1"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
          <w:bCs/>
          <w:color w:val="auto"/>
          <w:sz w:val="24"/>
          <w:szCs w:val="24"/>
        </w:rPr>
        <w:t xml:space="preserve">Author </w:t>
      </w:r>
      <w:r w:rsidR="002669C2" w:rsidRPr="00AB7D20">
        <w:rPr>
          <w:rFonts w:ascii="Book Antiqua" w:hAnsi="Book Antiqua" w:cs="Times New Roman"/>
          <w:b/>
          <w:bCs/>
          <w:color w:val="auto"/>
          <w:sz w:val="24"/>
          <w:szCs w:val="24"/>
        </w:rPr>
        <w:t>contribution</w:t>
      </w:r>
      <w:r w:rsidR="002669C2" w:rsidRPr="00AB7D20">
        <w:rPr>
          <w:rFonts w:ascii="Book Antiqua" w:hAnsi="Book Antiqua" w:cs="Times New Roman"/>
          <w:b/>
          <w:bCs/>
          <w:color w:val="auto"/>
          <w:sz w:val="24"/>
          <w:szCs w:val="24"/>
          <w:lang w:eastAsia="zh-CN"/>
        </w:rPr>
        <w:t>s</w:t>
      </w:r>
      <w:r w:rsidRPr="00AB7D20">
        <w:rPr>
          <w:rFonts w:ascii="Book Antiqua" w:hAnsi="Book Antiqua" w:cs="Times New Roman"/>
          <w:b/>
          <w:bCs/>
          <w:color w:val="auto"/>
          <w:sz w:val="24"/>
          <w:szCs w:val="24"/>
        </w:rPr>
        <w:t>:</w:t>
      </w:r>
      <w:r w:rsidR="00A81D9A" w:rsidRPr="00AB7D20">
        <w:rPr>
          <w:rFonts w:ascii="Book Antiqua" w:hAnsi="Book Antiqua" w:cs="Times New Roman"/>
          <w:bCs/>
          <w:color w:val="auto"/>
          <w:sz w:val="24"/>
          <w:szCs w:val="24"/>
        </w:rPr>
        <w:t xml:space="preserve"> </w:t>
      </w:r>
      <w:proofErr w:type="spellStart"/>
      <w:r w:rsidR="00A81D9A" w:rsidRPr="00AB7D20">
        <w:rPr>
          <w:rFonts w:ascii="Book Antiqua" w:hAnsi="Book Antiqua" w:cs="Times New Roman"/>
          <w:bCs/>
          <w:color w:val="auto"/>
          <w:sz w:val="24"/>
          <w:szCs w:val="24"/>
        </w:rPr>
        <w:t>Wernik</w:t>
      </w:r>
      <w:proofErr w:type="spellEnd"/>
      <w:r w:rsidR="00AB7D20" w:rsidRPr="00AB7D20">
        <w:rPr>
          <w:rFonts w:ascii="Book Antiqua" w:hAnsi="Book Antiqua" w:cs="Times New Roman"/>
          <w:bCs/>
          <w:color w:val="auto"/>
          <w:sz w:val="24"/>
          <w:szCs w:val="24"/>
        </w:rPr>
        <w:t xml:space="preserve"> R</w:t>
      </w:r>
      <w:r w:rsidR="00A81D9A" w:rsidRPr="00AB7D20">
        <w:rPr>
          <w:rFonts w:ascii="Book Antiqua" w:hAnsi="Book Antiqua" w:cs="Times New Roman"/>
          <w:bCs/>
          <w:color w:val="auto"/>
          <w:sz w:val="24"/>
          <w:szCs w:val="24"/>
        </w:rPr>
        <w:t xml:space="preserve"> and Goldman </w:t>
      </w:r>
      <w:r w:rsidR="00AB7D20" w:rsidRPr="00AB7D20">
        <w:rPr>
          <w:rFonts w:ascii="Book Antiqua" w:hAnsi="Book Antiqua" w:cs="Times New Roman"/>
          <w:bCs/>
          <w:color w:val="auto"/>
          <w:sz w:val="24"/>
          <w:szCs w:val="24"/>
          <w:lang w:eastAsia="zh-CN"/>
        </w:rPr>
        <w:t xml:space="preserve">WF </w:t>
      </w:r>
      <w:r w:rsidR="00037FC2" w:rsidRPr="00AB7D20">
        <w:rPr>
          <w:rFonts w:ascii="Book Antiqua" w:eastAsia="Times New Roman" w:hAnsi="Book Antiqua" w:cs="Palatino"/>
          <w:bCs/>
          <w:color w:val="000000"/>
          <w:sz w:val="24"/>
          <w:szCs w:val="24"/>
        </w:rPr>
        <w:t xml:space="preserve">were involved in the design of the study and interaction with the Uruguay Government and </w:t>
      </w:r>
      <w:r w:rsidR="00037FC2" w:rsidRPr="00AB7D20">
        <w:rPr>
          <w:rFonts w:ascii="Book Antiqua" w:hAnsi="Book Antiqua" w:cs="Times New Roman"/>
          <w:bCs/>
          <w:color w:val="000000"/>
          <w:sz w:val="24"/>
          <w:szCs w:val="24"/>
          <w:lang w:eastAsia="es-UY"/>
        </w:rPr>
        <w:t>General Direction of Prisons</w:t>
      </w:r>
      <w:r w:rsidR="00037FC2" w:rsidRPr="00AB7D20">
        <w:rPr>
          <w:rFonts w:ascii="Book Antiqua" w:hAnsi="Book Antiqua" w:cs="Times New Roman"/>
          <w:bCs/>
          <w:color w:val="auto"/>
          <w:sz w:val="24"/>
          <w:szCs w:val="24"/>
        </w:rPr>
        <w:t xml:space="preserve">; </w:t>
      </w:r>
      <w:proofErr w:type="spellStart"/>
      <w:r w:rsidR="00037FC2" w:rsidRPr="00AB7D20">
        <w:rPr>
          <w:rFonts w:ascii="Book Antiqua" w:hAnsi="Book Antiqua" w:cs="Times New Roman"/>
          <w:bCs/>
          <w:color w:val="auto"/>
          <w:sz w:val="24"/>
          <w:szCs w:val="24"/>
        </w:rPr>
        <w:t>Priore</w:t>
      </w:r>
      <w:proofErr w:type="spellEnd"/>
      <w:r w:rsidR="00AB7D20" w:rsidRPr="00AB7D20">
        <w:rPr>
          <w:rFonts w:ascii="Book Antiqua" w:hAnsi="Book Antiqua" w:cs="Times New Roman"/>
          <w:bCs/>
          <w:color w:val="auto"/>
          <w:sz w:val="24"/>
          <w:szCs w:val="24"/>
          <w:lang w:eastAsia="zh-CN"/>
        </w:rPr>
        <w:t xml:space="preserve"> JL</w:t>
      </w:r>
      <w:r w:rsidR="00037FC2" w:rsidRPr="00AB7D20">
        <w:rPr>
          <w:rFonts w:ascii="Book Antiqua" w:hAnsi="Book Antiqua" w:cs="Times New Roman"/>
          <w:bCs/>
          <w:color w:val="auto"/>
          <w:sz w:val="24"/>
          <w:szCs w:val="24"/>
        </w:rPr>
        <w:t xml:space="preserve"> </w:t>
      </w:r>
      <w:r w:rsidR="009A1151" w:rsidRPr="00AB7D20">
        <w:rPr>
          <w:rFonts w:ascii="Book Antiqua" w:hAnsi="Book Antiqua" w:cs="Times New Roman"/>
          <w:bCs/>
          <w:color w:val="auto"/>
          <w:sz w:val="24"/>
          <w:szCs w:val="24"/>
        </w:rPr>
        <w:t>was</w:t>
      </w:r>
      <w:r w:rsidR="00037FC2" w:rsidRPr="00AB7D20">
        <w:rPr>
          <w:rFonts w:ascii="Book Antiqua" w:eastAsia="Times New Roman" w:hAnsi="Book Antiqua" w:cs="Palatino"/>
          <w:bCs/>
          <w:color w:val="000000"/>
          <w:sz w:val="24"/>
          <w:szCs w:val="24"/>
        </w:rPr>
        <w:t xml:space="preserve"> in charge of the actual implementation of the trial; </w:t>
      </w:r>
      <w:r w:rsidR="00AD06B9" w:rsidRPr="00AB7D20">
        <w:rPr>
          <w:rFonts w:ascii="Book Antiqua" w:eastAsia="Times New Roman" w:hAnsi="Book Antiqua" w:cs="Palatino"/>
          <w:bCs/>
          <w:color w:val="000000"/>
          <w:sz w:val="24"/>
          <w:szCs w:val="24"/>
        </w:rPr>
        <w:t>Elias</w:t>
      </w:r>
      <w:r w:rsidR="00996FC9" w:rsidRPr="00AB7D20">
        <w:rPr>
          <w:rFonts w:ascii="Book Antiqua" w:eastAsia="Times New Roman" w:hAnsi="Book Antiqua" w:cs="Palatino"/>
          <w:bCs/>
          <w:color w:val="000000"/>
          <w:sz w:val="24"/>
          <w:szCs w:val="24"/>
        </w:rPr>
        <w:t xml:space="preserve"> </w:t>
      </w:r>
      <w:r w:rsidR="00AB7D20" w:rsidRPr="00AB7D20">
        <w:rPr>
          <w:rFonts w:ascii="Book Antiqua" w:hAnsi="Book Antiqua" w:cs="Palatino"/>
          <w:bCs/>
          <w:color w:val="000000"/>
          <w:sz w:val="24"/>
          <w:szCs w:val="24"/>
          <w:lang w:eastAsia="zh-CN"/>
        </w:rPr>
        <w:t xml:space="preserve">AC </w:t>
      </w:r>
      <w:r w:rsidR="00996FC9" w:rsidRPr="00AB7D20">
        <w:rPr>
          <w:rFonts w:ascii="Book Antiqua" w:eastAsia="Times New Roman" w:hAnsi="Book Antiqua" w:cs="Palatino"/>
          <w:bCs/>
          <w:color w:val="000000"/>
          <w:sz w:val="24"/>
          <w:szCs w:val="24"/>
        </w:rPr>
        <w:t xml:space="preserve">and </w:t>
      </w:r>
      <w:proofErr w:type="spellStart"/>
      <w:r w:rsidR="00AD06B9" w:rsidRPr="00AB7D20">
        <w:rPr>
          <w:rFonts w:ascii="Book Antiqua" w:hAnsi="Book Antiqua" w:cs="Times New Roman"/>
          <w:bCs/>
          <w:color w:val="auto"/>
          <w:sz w:val="24"/>
          <w:szCs w:val="24"/>
        </w:rPr>
        <w:t>Borkow</w:t>
      </w:r>
      <w:proofErr w:type="spellEnd"/>
      <w:r w:rsidR="00AD06B9" w:rsidRPr="00AB7D20">
        <w:rPr>
          <w:rFonts w:ascii="Book Antiqua" w:hAnsi="Book Antiqua" w:cs="Times New Roman"/>
          <w:bCs/>
          <w:color w:val="auto"/>
          <w:sz w:val="24"/>
          <w:szCs w:val="24"/>
        </w:rPr>
        <w:t xml:space="preserve"> </w:t>
      </w:r>
      <w:r w:rsidR="00AB7D20" w:rsidRPr="00AB7D20">
        <w:rPr>
          <w:rFonts w:ascii="Book Antiqua" w:hAnsi="Book Antiqua" w:cs="Times New Roman"/>
          <w:bCs/>
          <w:color w:val="auto"/>
          <w:sz w:val="24"/>
          <w:szCs w:val="24"/>
          <w:lang w:eastAsia="zh-CN"/>
        </w:rPr>
        <w:t xml:space="preserve">G </w:t>
      </w:r>
      <w:r w:rsidR="00996FC9" w:rsidRPr="00AB7D20">
        <w:rPr>
          <w:rFonts w:ascii="Book Antiqua" w:hAnsi="Book Antiqua" w:cs="Times New Roman"/>
          <w:bCs/>
          <w:color w:val="auto"/>
          <w:sz w:val="24"/>
          <w:szCs w:val="24"/>
        </w:rPr>
        <w:t xml:space="preserve">analyzed the data and </w:t>
      </w:r>
      <w:r w:rsidR="00A81D9A" w:rsidRPr="00AB7D20">
        <w:rPr>
          <w:rFonts w:ascii="Book Antiqua" w:hAnsi="Book Antiqua" w:cs="Times New Roman"/>
          <w:bCs/>
          <w:color w:val="auto"/>
          <w:sz w:val="24"/>
          <w:szCs w:val="24"/>
        </w:rPr>
        <w:t>wrote the manuscript.</w:t>
      </w:r>
      <w:bookmarkStart w:id="3" w:name="OLE_LINK12"/>
      <w:bookmarkStart w:id="4" w:name="OLE_LINK13"/>
    </w:p>
    <w:p w:rsidR="002669C2" w:rsidRPr="00AB7D20" w:rsidRDefault="002669C2" w:rsidP="008517D7">
      <w:pPr>
        <w:spacing w:after="0" w:line="360" w:lineRule="auto"/>
        <w:jc w:val="both"/>
        <w:rPr>
          <w:rFonts w:ascii="Book Antiqua" w:hAnsi="Book Antiqua" w:cs="Times New Roman"/>
          <w:bCs/>
          <w:color w:val="auto"/>
          <w:sz w:val="24"/>
          <w:szCs w:val="24"/>
          <w:lang w:eastAsia="zh-CN"/>
        </w:rPr>
      </w:pPr>
    </w:p>
    <w:p w:rsidR="002669C2" w:rsidRPr="00AB7D20" w:rsidRDefault="002669C2"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b/>
          <w:bCs/>
          <w:iCs/>
          <w:color w:val="000000"/>
          <w:sz w:val="24"/>
          <w:szCs w:val="24"/>
        </w:rPr>
        <w:t>Ethics approval:</w:t>
      </w:r>
      <w:r w:rsidRPr="00AB7D20">
        <w:rPr>
          <w:rFonts w:ascii="Book Antiqua" w:hAnsi="Book Antiqua"/>
          <w:b/>
          <w:bCs/>
          <w:iCs/>
          <w:color w:val="000000"/>
          <w:sz w:val="24"/>
          <w:szCs w:val="24"/>
          <w:lang w:eastAsia="zh-CN"/>
        </w:rPr>
        <w:t xml:space="preserve"> </w:t>
      </w:r>
      <w:r w:rsidR="00B81419" w:rsidRPr="00AB7D20">
        <w:rPr>
          <w:rFonts w:ascii="Book Antiqua" w:hAnsi="Book Antiqua"/>
          <w:iCs/>
          <w:color w:val="000000"/>
          <w:sz w:val="24"/>
          <w:szCs w:val="24"/>
          <w:lang w:eastAsia="zh-CN"/>
        </w:rPr>
        <w:t>The protocol was reviewed and approved by the Ethical Medical Committee of the Ministry of Health of Uruguay.</w:t>
      </w:r>
    </w:p>
    <w:bookmarkEnd w:id="3"/>
    <w:bookmarkEnd w:id="4"/>
    <w:p w:rsidR="002669C2" w:rsidRPr="00AB7D20" w:rsidRDefault="002669C2" w:rsidP="008517D7">
      <w:pPr>
        <w:autoSpaceDE w:val="0"/>
        <w:autoSpaceDN w:val="0"/>
        <w:adjustRightInd w:val="0"/>
        <w:spacing w:after="0" w:line="360" w:lineRule="auto"/>
        <w:jc w:val="both"/>
        <w:rPr>
          <w:rFonts w:ascii="Book Antiqua" w:hAnsi="Book Antiqua"/>
          <w:b/>
          <w:bCs/>
          <w:iCs/>
          <w:color w:val="000000"/>
          <w:sz w:val="24"/>
          <w:szCs w:val="24"/>
          <w:lang w:eastAsia="zh-CN"/>
        </w:rPr>
      </w:pPr>
    </w:p>
    <w:p w:rsidR="002669C2" w:rsidRPr="00AB7D20" w:rsidRDefault="002669C2" w:rsidP="008517D7">
      <w:pPr>
        <w:autoSpaceDE w:val="0"/>
        <w:autoSpaceDN w:val="0"/>
        <w:adjustRightInd w:val="0"/>
        <w:spacing w:after="0" w:line="360" w:lineRule="auto"/>
        <w:jc w:val="both"/>
        <w:rPr>
          <w:rFonts w:ascii="Book Antiqua" w:hAnsi="Book Antiqua"/>
          <w:b/>
          <w:bCs/>
          <w:iCs/>
          <w:color w:val="000000"/>
          <w:sz w:val="24"/>
          <w:szCs w:val="24"/>
          <w:lang w:eastAsia="zh-CN"/>
        </w:rPr>
      </w:pPr>
      <w:r w:rsidRPr="00AB7D20">
        <w:rPr>
          <w:rFonts w:ascii="Book Antiqua" w:hAnsi="Book Antiqua"/>
          <w:b/>
          <w:bCs/>
          <w:iCs/>
          <w:color w:val="000000"/>
          <w:sz w:val="24"/>
          <w:szCs w:val="24"/>
        </w:rPr>
        <w:t xml:space="preserve">Informed consent: </w:t>
      </w:r>
      <w:r w:rsidR="006F0FBD" w:rsidRPr="00AB7D20">
        <w:rPr>
          <w:rFonts w:ascii="Book Antiqua" w:hAnsi="Book Antiqua"/>
          <w:iCs/>
          <w:color w:val="000000"/>
          <w:sz w:val="24"/>
          <w:szCs w:val="24"/>
          <w:lang w:eastAsia="zh-CN"/>
        </w:rPr>
        <w:t>All study participants provided informed written consent prior to study enrollment</w:t>
      </w:r>
      <w:r w:rsidR="006F0FBD" w:rsidRPr="00AB7D20">
        <w:rPr>
          <w:rFonts w:ascii="Book Antiqua" w:hAnsi="Book Antiqua"/>
          <w:b/>
          <w:bCs/>
          <w:iCs/>
          <w:color w:val="000000"/>
          <w:sz w:val="24"/>
          <w:szCs w:val="24"/>
          <w:lang w:eastAsia="zh-CN"/>
        </w:rPr>
        <w:t>.</w:t>
      </w:r>
    </w:p>
    <w:p w:rsidR="002669C2" w:rsidRPr="00AB7D20" w:rsidRDefault="002669C2" w:rsidP="008517D7">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2669C2" w:rsidRPr="00AB7D20" w:rsidRDefault="002669C2" w:rsidP="008517D7">
      <w:pPr>
        <w:pStyle w:val="BodyTextIndent"/>
        <w:spacing w:after="0" w:line="360" w:lineRule="auto"/>
        <w:ind w:leftChars="0" w:left="0"/>
        <w:rPr>
          <w:sz w:val="24"/>
          <w:szCs w:val="24"/>
        </w:rPr>
      </w:pPr>
      <w:bookmarkStart w:id="5" w:name="OLE_LINK32"/>
      <w:bookmarkStart w:id="6" w:name="OLE_LINK33"/>
      <w:r w:rsidRPr="00AB7D20">
        <w:rPr>
          <w:rFonts w:eastAsia="Times New Roman" w:cs="Gulim"/>
          <w:b/>
          <w:color w:val="000000"/>
          <w:sz w:val="24"/>
          <w:szCs w:val="24"/>
        </w:rPr>
        <w:t>Conflict-of-interest</w:t>
      </w:r>
      <w:r w:rsidRPr="00AB7D20">
        <w:rPr>
          <w:rFonts w:cs="Gulim"/>
          <w:b/>
          <w:color w:val="000000"/>
          <w:sz w:val="24"/>
          <w:szCs w:val="24"/>
          <w:lang w:eastAsia="zh-CN"/>
        </w:rPr>
        <w:t>:</w:t>
      </w:r>
      <w:r w:rsidRPr="00AB7D20">
        <w:rPr>
          <w:rFonts w:eastAsia="宋体" w:cs="Gulim"/>
          <w:b/>
          <w:color w:val="000000"/>
          <w:sz w:val="24"/>
          <w:szCs w:val="24"/>
          <w:lang w:eastAsia="zh-CN"/>
        </w:rPr>
        <w:t xml:space="preserve"> </w:t>
      </w:r>
      <w:r w:rsidR="00CD122A" w:rsidRPr="00AB7D20">
        <w:rPr>
          <w:sz w:val="24"/>
          <w:szCs w:val="24"/>
        </w:rPr>
        <w:t>Dr. Walter F. Goldman and Dr. Gadi Borkow are members of the</w:t>
      </w:r>
      <w:r w:rsidR="00AB7D20" w:rsidRPr="00AB7D20">
        <w:rPr>
          <w:sz w:val="24"/>
          <w:szCs w:val="24"/>
          <w:lang w:eastAsia="zh-CN"/>
        </w:rPr>
        <w:t xml:space="preserve"> </w:t>
      </w:r>
      <w:r w:rsidR="00CD122A" w:rsidRPr="00AB7D20">
        <w:rPr>
          <w:sz w:val="24"/>
          <w:szCs w:val="24"/>
        </w:rPr>
        <w:t>Immune Nutrition Incorporated, the company that produces the PhytoV7 complex</w:t>
      </w:r>
      <w:r w:rsidRPr="00AB7D20">
        <w:rPr>
          <w:sz w:val="24"/>
          <w:szCs w:val="24"/>
        </w:rPr>
        <w:t>.</w:t>
      </w:r>
      <w:r w:rsidR="009F3135" w:rsidRPr="00AB7D20">
        <w:rPr>
          <w:sz w:val="24"/>
          <w:szCs w:val="24"/>
        </w:rPr>
        <w:t xml:space="preserve"> All other authors do not have a conflict of interest.</w:t>
      </w:r>
    </w:p>
    <w:p w:rsidR="002669C2" w:rsidRPr="00AB7D20" w:rsidRDefault="002669C2" w:rsidP="008517D7">
      <w:pPr>
        <w:pStyle w:val="CommentText"/>
        <w:adjustRightInd w:val="0"/>
        <w:snapToGrid w:val="0"/>
        <w:spacing w:after="0" w:line="360" w:lineRule="auto"/>
        <w:jc w:val="both"/>
        <w:rPr>
          <w:rFonts w:ascii="Book Antiqua" w:hAnsi="Book Antiqua" w:cs="Gulim"/>
          <w:b/>
          <w:color w:val="000000"/>
          <w:sz w:val="24"/>
          <w:szCs w:val="24"/>
          <w:lang w:eastAsia="zh-CN"/>
        </w:rPr>
      </w:pPr>
      <w:r w:rsidRPr="00AB7D20">
        <w:rPr>
          <w:rFonts w:ascii="Book Antiqua" w:eastAsia="Times New Roman" w:hAnsi="Book Antiqua" w:cs="Gulim"/>
          <w:b/>
          <w:color w:val="000000"/>
          <w:sz w:val="24"/>
          <w:szCs w:val="24"/>
        </w:rPr>
        <w:t xml:space="preserve"> </w:t>
      </w:r>
      <w:bookmarkEnd w:id="5"/>
      <w:bookmarkEnd w:id="6"/>
    </w:p>
    <w:p w:rsidR="002669C2" w:rsidRPr="00AB7D20" w:rsidRDefault="002669C2" w:rsidP="008517D7">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r w:rsidRPr="00AB7D20">
        <w:rPr>
          <w:rFonts w:ascii="Book Antiqua" w:hAnsi="Book Antiqua" w:cs="TimesNewRomanPS-BoldItalicMT"/>
          <w:b/>
          <w:bCs/>
          <w:iCs/>
          <w:color w:val="000000"/>
          <w:sz w:val="24"/>
          <w:szCs w:val="24"/>
        </w:rPr>
        <w:t>Data sharing:</w:t>
      </w:r>
      <w:r w:rsidRPr="00AB7D20">
        <w:rPr>
          <w:rFonts w:ascii="Book Antiqua" w:hAnsi="Book Antiqua" w:cs="TimesNewRomanPS-BoldItalicMT"/>
          <w:b/>
          <w:bCs/>
          <w:iCs/>
          <w:color w:val="000000"/>
          <w:sz w:val="24"/>
          <w:szCs w:val="24"/>
          <w:lang w:eastAsia="zh-CN"/>
        </w:rPr>
        <w:t xml:space="preserve"> </w:t>
      </w:r>
      <w:r w:rsidRPr="00AB7D20">
        <w:rPr>
          <w:rFonts w:ascii="Book Antiqua" w:hAnsi="Book Antiqua" w:cs="Times New Roman"/>
          <w:bCs/>
          <w:color w:val="auto"/>
          <w:sz w:val="24"/>
          <w:szCs w:val="24"/>
        </w:rPr>
        <w:t>Technical appendix, statistical analyses, and dataset are available from the corresponding author at dr.borkow@gmail.com. Consent was not obtained but the presented data are anonymized and risk of identification is nonexistent.</w:t>
      </w:r>
    </w:p>
    <w:p w:rsidR="002669C2" w:rsidRPr="00AB7D20" w:rsidRDefault="002669C2" w:rsidP="008517D7">
      <w:pPr>
        <w:spacing w:after="0" w:line="360" w:lineRule="auto"/>
        <w:jc w:val="both"/>
        <w:rPr>
          <w:rFonts w:ascii="Book Antiqua" w:eastAsia="宋体" w:hAnsi="Book Antiqua" w:cs="宋体"/>
          <w:b/>
          <w:color w:val="000000" w:themeColor="text1"/>
          <w:sz w:val="24"/>
          <w:szCs w:val="24"/>
          <w:lang w:eastAsia="zh-CN"/>
        </w:rPr>
      </w:pPr>
      <w:bookmarkStart w:id="7" w:name="OLE_LINK507"/>
      <w:bookmarkStart w:id="8" w:name="OLE_LINK506"/>
      <w:bookmarkStart w:id="9" w:name="OLE_LINK496"/>
      <w:bookmarkStart w:id="10" w:name="OLE_LINK479"/>
    </w:p>
    <w:p w:rsidR="002669C2" w:rsidRPr="00AB7D20" w:rsidRDefault="002669C2" w:rsidP="008517D7">
      <w:pPr>
        <w:spacing w:after="0" w:line="360" w:lineRule="auto"/>
        <w:jc w:val="both"/>
        <w:rPr>
          <w:rFonts w:ascii="Book Antiqua" w:eastAsia="宋体" w:hAnsi="Book Antiqua" w:cs="宋体"/>
          <w:color w:val="000000" w:themeColor="text1"/>
          <w:sz w:val="24"/>
          <w:szCs w:val="24"/>
          <w:lang w:eastAsia="zh-CN"/>
        </w:rPr>
      </w:pPr>
      <w:r w:rsidRPr="00AB7D20">
        <w:rPr>
          <w:rFonts w:ascii="Book Antiqua" w:eastAsia="宋体" w:hAnsi="Book Antiqua" w:cs="宋体"/>
          <w:b/>
          <w:color w:val="000000" w:themeColor="text1"/>
          <w:sz w:val="24"/>
          <w:szCs w:val="24"/>
          <w:lang w:eastAsia="zh-CN"/>
        </w:rPr>
        <w:lastRenderedPageBreak/>
        <w:t xml:space="preserve">Open-Access: </w:t>
      </w:r>
      <w:r w:rsidRPr="00AB7D20">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B7D20">
          <w:rPr>
            <w:rFonts w:ascii="Book Antiqua" w:eastAsia="宋体" w:hAnsi="Book Antiqua" w:cs="宋体"/>
            <w:color w:val="000000" w:themeColor="text1"/>
            <w:sz w:val="24"/>
            <w:szCs w:val="24"/>
            <w:u w:val="single"/>
            <w:lang w:eastAsia="zh-CN"/>
          </w:rPr>
          <w:t>http://creativecommons.org/licenses/by-nc/4.0/</w:t>
        </w:r>
      </w:hyperlink>
      <w:bookmarkEnd w:id="7"/>
      <w:bookmarkEnd w:id="8"/>
      <w:bookmarkEnd w:id="9"/>
      <w:bookmarkEnd w:id="10"/>
    </w:p>
    <w:p w:rsidR="009871E0" w:rsidRPr="00AB7D20" w:rsidRDefault="009871E0" w:rsidP="008517D7">
      <w:pPr>
        <w:spacing w:after="0" w:line="360" w:lineRule="auto"/>
        <w:ind w:right="-216"/>
        <w:jc w:val="both"/>
        <w:rPr>
          <w:rFonts w:ascii="Book Antiqua" w:hAnsi="Book Antiqua" w:cs="Times New Roman"/>
          <w:bCs/>
          <w:color w:val="auto"/>
          <w:sz w:val="24"/>
          <w:szCs w:val="24"/>
          <w:lang w:eastAsia="zh-CN"/>
        </w:rPr>
      </w:pPr>
    </w:p>
    <w:p w:rsidR="00655498" w:rsidRPr="00AB7D20" w:rsidRDefault="001B573E" w:rsidP="008517D7">
      <w:pPr>
        <w:spacing w:after="0" w:line="360" w:lineRule="auto"/>
        <w:ind w:right="-216"/>
        <w:jc w:val="both"/>
        <w:rPr>
          <w:rFonts w:ascii="Book Antiqua" w:hAnsi="Book Antiqua" w:cs="Times New Roman"/>
          <w:bCs/>
          <w:color w:val="auto"/>
          <w:sz w:val="24"/>
          <w:szCs w:val="24"/>
        </w:rPr>
      </w:pPr>
      <w:r w:rsidRPr="00AB7D20">
        <w:rPr>
          <w:rFonts w:ascii="Book Antiqua" w:hAnsi="Book Antiqua" w:cs="Times New Roman"/>
          <w:b/>
          <w:bCs/>
          <w:color w:val="auto"/>
          <w:sz w:val="24"/>
          <w:szCs w:val="24"/>
        </w:rPr>
        <w:t>C</w:t>
      </w:r>
      <w:r w:rsidR="000176E1" w:rsidRPr="00AB7D20">
        <w:rPr>
          <w:rFonts w:ascii="Book Antiqua" w:hAnsi="Book Antiqua" w:cs="Times New Roman"/>
          <w:b/>
          <w:bCs/>
          <w:color w:val="auto"/>
          <w:sz w:val="24"/>
          <w:szCs w:val="24"/>
        </w:rPr>
        <w:t xml:space="preserve">orrespondence </w:t>
      </w:r>
      <w:r w:rsidRPr="00AB7D20">
        <w:rPr>
          <w:rFonts w:ascii="Book Antiqua" w:hAnsi="Book Antiqua" w:cs="Times New Roman"/>
          <w:b/>
          <w:bCs/>
          <w:color w:val="auto"/>
          <w:sz w:val="24"/>
          <w:szCs w:val="24"/>
        </w:rPr>
        <w:t>to</w:t>
      </w:r>
      <w:r w:rsidR="00655498" w:rsidRPr="00AB7D20">
        <w:rPr>
          <w:rFonts w:ascii="Book Antiqua" w:hAnsi="Book Antiqua" w:cs="Times New Roman"/>
          <w:b/>
          <w:bCs/>
          <w:color w:val="auto"/>
          <w:sz w:val="24"/>
          <w:szCs w:val="24"/>
        </w:rPr>
        <w:t xml:space="preserve">: </w:t>
      </w:r>
      <w:r w:rsidRPr="00AB7D20">
        <w:rPr>
          <w:rFonts w:ascii="Book Antiqua" w:hAnsi="Book Antiqua" w:cs="Times New Roman"/>
          <w:b/>
          <w:bCs/>
          <w:color w:val="auto"/>
          <w:sz w:val="24"/>
          <w:szCs w:val="24"/>
        </w:rPr>
        <w:t xml:space="preserve">Dr. </w:t>
      </w:r>
      <w:proofErr w:type="spellStart"/>
      <w:r w:rsidRPr="00AB7D20">
        <w:rPr>
          <w:rFonts w:ascii="Book Antiqua" w:hAnsi="Book Antiqua" w:cs="Times New Roman"/>
          <w:b/>
          <w:bCs/>
          <w:color w:val="auto"/>
          <w:sz w:val="24"/>
          <w:szCs w:val="24"/>
        </w:rPr>
        <w:t>Gadi</w:t>
      </w:r>
      <w:proofErr w:type="spellEnd"/>
      <w:r w:rsidRPr="00AB7D20">
        <w:rPr>
          <w:rFonts w:ascii="Book Antiqua" w:hAnsi="Book Antiqua" w:cs="Times New Roman"/>
          <w:b/>
          <w:bCs/>
          <w:color w:val="auto"/>
          <w:sz w:val="24"/>
          <w:szCs w:val="24"/>
        </w:rPr>
        <w:t xml:space="preserve"> </w:t>
      </w:r>
      <w:proofErr w:type="spellStart"/>
      <w:r w:rsidRPr="00AB7D20">
        <w:rPr>
          <w:rFonts w:ascii="Book Antiqua" w:hAnsi="Book Antiqua" w:cs="Times New Roman"/>
          <w:b/>
          <w:bCs/>
          <w:color w:val="auto"/>
          <w:sz w:val="24"/>
          <w:szCs w:val="24"/>
        </w:rPr>
        <w:t>Borkow</w:t>
      </w:r>
      <w:proofErr w:type="spellEnd"/>
      <w:r w:rsidR="00EB1F64">
        <w:rPr>
          <w:rFonts w:ascii="Book Antiqua" w:hAnsi="Book Antiqua" w:cs="Times New Roman" w:hint="eastAsia"/>
          <w:b/>
          <w:bCs/>
          <w:color w:val="auto"/>
          <w:sz w:val="24"/>
          <w:szCs w:val="24"/>
          <w:lang w:eastAsia="zh-CN"/>
        </w:rPr>
        <w:t>,</w:t>
      </w:r>
      <w:r w:rsidRPr="00AB7D20">
        <w:rPr>
          <w:rFonts w:ascii="Book Antiqua" w:hAnsi="Book Antiqua" w:cs="Times New Roman"/>
          <w:b/>
          <w:bCs/>
          <w:color w:val="auto"/>
          <w:sz w:val="24"/>
          <w:szCs w:val="24"/>
        </w:rPr>
        <w:t xml:space="preserve"> Chief Scientist, </w:t>
      </w:r>
      <w:r w:rsidRPr="00AB7D20">
        <w:rPr>
          <w:rFonts w:ascii="Book Antiqua" w:hAnsi="Book Antiqua" w:cs="Times New Roman"/>
          <w:bCs/>
          <w:color w:val="auto"/>
          <w:sz w:val="24"/>
          <w:szCs w:val="24"/>
        </w:rPr>
        <w:t xml:space="preserve">Immune Nutrition Incorporated, </w:t>
      </w:r>
      <w:proofErr w:type="spellStart"/>
      <w:r w:rsidR="006C0DC1" w:rsidRPr="00AB7D20">
        <w:rPr>
          <w:rFonts w:ascii="Book Antiqua" w:hAnsi="Book Antiqua" w:cs="Times New Roman"/>
          <w:bCs/>
          <w:color w:val="auto"/>
          <w:sz w:val="24"/>
          <w:szCs w:val="24"/>
        </w:rPr>
        <w:t>Hameyasdim</w:t>
      </w:r>
      <w:proofErr w:type="spellEnd"/>
      <w:r w:rsidR="006C0DC1" w:rsidRPr="00AB7D20">
        <w:rPr>
          <w:rFonts w:ascii="Book Antiqua" w:hAnsi="Book Antiqua" w:cs="Times New Roman"/>
          <w:bCs/>
          <w:color w:val="auto"/>
          <w:sz w:val="24"/>
          <w:szCs w:val="24"/>
        </w:rPr>
        <w:t xml:space="preserve"> 44, </w:t>
      </w:r>
      <w:proofErr w:type="spellStart"/>
      <w:r w:rsidR="006C0DC1" w:rsidRPr="00AB7D20">
        <w:rPr>
          <w:rFonts w:ascii="Book Antiqua" w:hAnsi="Book Antiqua" w:cs="Times New Roman"/>
          <w:bCs/>
          <w:color w:val="auto"/>
          <w:sz w:val="24"/>
          <w:szCs w:val="24"/>
        </w:rPr>
        <w:t>Gibton</w:t>
      </w:r>
      <w:proofErr w:type="spellEnd"/>
      <w:r w:rsidR="006C0DC1" w:rsidRPr="00AB7D20">
        <w:rPr>
          <w:rFonts w:ascii="Book Antiqua" w:hAnsi="Book Antiqua" w:cs="Times New Roman"/>
          <w:bCs/>
          <w:color w:val="auto"/>
          <w:sz w:val="24"/>
          <w:szCs w:val="24"/>
        </w:rPr>
        <w:t xml:space="preserve"> 76910, Israel.</w:t>
      </w:r>
      <w:r w:rsidR="00181CDF">
        <w:rPr>
          <w:rFonts w:ascii="Book Antiqua" w:hAnsi="Book Antiqua" w:cs="Times New Roman" w:hint="eastAsia"/>
          <w:bCs/>
          <w:color w:val="auto"/>
          <w:sz w:val="24"/>
          <w:szCs w:val="24"/>
          <w:lang w:eastAsia="zh-CN"/>
        </w:rPr>
        <w:t xml:space="preserve"> </w:t>
      </w:r>
      <w:r w:rsidR="001245AF" w:rsidRPr="00AB7D20">
        <w:rPr>
          <w:rFonts w:ascii="Book Antiqua" w:hAnsi="Book Antiqua" w:cs="Times New Roman"/>
          <w:color w:val="auto"/>
          <w:sz w:val="24"/>
          <w:szCs w:val="24"/>
        </w:rPr>
        <w:t>dr.borkow@gmail.com</w:t>
      </w:r>
    </w:p>
    <w:p w:rsidR="009871E0" w:rsidRDefault="009871E0" w:rsidP="008517D7">
      <w:pPr>
        <w:spacing w:after="0" w:line="360" w:lineRule="auto"/>
        <w:ind w:right="-216"/>
        <w:jc w:val="both"/>
        <w:rPr>
          <w:rFonts w:ascii="Book Antiqua" w:hAnsi="Book Antiqua" w:cs="Times New Roman"/>
          <w:bCs/>
          <w:color w:val="auto"/>
          <w:sz w:val="24"/>
          <w:szCs w:val="24"/>
          <w:lang w:eastAsia="zh-CN"/>
        </w:rPr>
      </w:pPr>
    </w:p>
    <w:p w:rsidR="00051B4D" w:rsidRPr="009B5023" w:rsidRDefault="00051B4D" w:rsidP="008517D7">
      <w:pPr>
        <w:spacing w:after="0" w:line="360" w:lineRule="auto"/>
        <w:rPr>
          <w:rFonts w:ascii="Book Antiqua" w:eastAsia="宋体" w:hAnsi="Book Antiqua" w:cs="Times New Roman"/>
          <w:color w:val="000000" w:themeColor="text1"/>
          <w:sz w:val="24"/>
          <w:szCs w:val="24"/>
          <w:lang w:eastAsia="zh-CN"/>
        </w:rPr>
      </w:pPr>
      <w:r w:rsidRPr="008517D7">
        <w:rPr>
          <w:rFonts w:ascii="Book Antiqua" w:hAnsi="Book Antiqua" w:cs="Times New Roman"/>
          <w:b/>
          <w:color w:val="000000" w:themeColor="text1"/>
          <w:sz w:val="24"/>
          <w:szCs w:val="24"/>
        </w:rPr>
        <w:t>Telephone:</w:t>
      </w:r>
      <w:r w:rsidR="009B5023" w:rsidRPr="009B5023">
        <w:t xml:space="preserve"> </w:t>
      </w:r>
      <w:r w:rsidR="009B5023" w:rsidRPr="009B5023">
        <w:rPr>
          <w:rFonts w:ascii="Book Antiqua" w:hAnsi="Book Antiqua" w:cs="Times New Roman"/>
          <w:color w:val="000000" w:themeColor="text1"/>
          <w:sz w:val="24"/>
          <w:szCs w:val="24"/>
        </w:rPr>
        <w:t>+972-546-611287</w:t>
      </w:r>
    </w:p>
    <w:p w:rsidR="00051B4D" w:rsidRPr="008517D7" w:rsidRDefault="00051B4D" w:rsidP="008517D7">
      <w:pPr>
        <w:spacing w:after="0" w:line="360" w:lineRule="auto"/>
        <w:rPr>
          <w:rFonts w:ascii="Book Antiqua" w:hAnsi="Book Antiqua"/>
          <w:b/>
          <w:color w:val="000000" w:themeColor="text1"/>
          <w:sz w:val="24"/>
          <w:szCs w:val="24"/>
          <w:lang w:eastAsia="zh-CN"/>
        </w:rPr>
      </w:pPr>
      <w:r w:rsidRPr="008517D7">
        <w:rPr>
          <w:rFonts w:ascii="Book Antiqua" w:hAnsi="Book Antiqua"/>
          <w:b/>
          <w:color w:val="000000" w:themeColor="text1"/>
          <w:sz w:val="24"/>
          <w:szCs w:val="24"/>
        </w:rPr>
        <w:t xml:space="preserve">Received: </w:t>
      </w:r>
      <w:r w:rsidRPr="008517D7">
        <w:rPr>
          <w:rFonts w:ascii="Book Antiqua" w:hAnsi="Book Antiqua" w:cs="Times New Roman"/>
          <w:color w:val="000000" w:themeColor="text1"/>
          <w:sz w:val="24"/>
          <w:szCs w:val="24"/>
          <w:lang w:eastAsia="zh-CN"/>
        </w:rPr>
        <w:t>September</w:t>
      </w:r>
      <w:r w:rsidRPr="008517D7">
        <w:rPr>
          <w:rFonts w:ascii="Book Antiqua" w:hAnsi="Book Antiqua" w:cs="Times New Roman" w:hint="eastAsia"/>
          <w:color w:val="000000" w:themeColor="text1"/>
          <w:sz w:val="24"/>
          <w:szCs w:val="24"/>
          <w:lang w:eastAsia="zh-CN"/>
        </w:rPr>
        <w:t xml:space="preserve"> 17, 2014</w:t>
      </w:r>
    </w:p>
    <w:p w:rsidR="00051B4D" w:rsidRPr="008517D7" w:rsidRDefault="00051B4D" w:rsidP="008517D7">
      <w:pPr>
        <w:spacing w:after="0" w:line="360" w:lineRule="auto"/>
        <w:rPr>
          <w:rFonts w:ascii="Book Antiqua" w:hAnsi="Book Antiqua"/>
          <w:b/>
          <w:color w:val="000000" w:themeColor="text1"/>
          <w:sz w:val="24"/>
          <w:szCs w:val="24"/>
          <w:lang w:eastAsia="zh-CN"/>
        </w:rPr>
      </w:pPr>
      <w:r w:rsidRPr="008517D7">
        <w:rPr>
          <w:rFonts w:ascii="Book Antiqua" w:hAnsi="Book Antiqua" w:hint="eastAsia"/>
          <w:b/>
          <w:color w:val="000000" w:themeColor="text1"/>
          <w:sz w:val="24"/>
          <w:szCs w:val="24"/>
        </w:rPr>
        <w:t>Peer-review started</w:t>
      </w:r>
      <w:r w:rsidRPr="008517D7">
        <w:rPr>
          <w:rFonts w:ascii="Book Antiqua" w:hAnsi="Book Antiqua"/>
          <w:b/>
          <w:color w:val="000000" w:themeColor="text1"/>
          <w:sz w:val="24"/>
          <w:szCs w:val="24"/>
        </w:rPr>
        <w:t>:</w:t>
      </w:r>
      <w:r w:rsidRPr="008517D7">
        <w:rPr>
          <w:rFonts w:ascii="Book Antiqua" w:hAnsi="Book Antiqua" w:hint="eastAsia"/>
          <w:b/>
          <w:color w:val="000000" w:themeColor="text1"/>
          <w:sz w:val="24"/>
          <w:szCs w:val="24"/>
          <w:lang w:eastAsia="zh-CN"/>
        </w:rPr>
        <w:t xml:space="preserve"> </w:t>
      </w:r>
      <w:r w:rsidRPr="008517D7">
        <w:rPr>
          <w:rFonts w:ascii="Book Antiqua" w:hAnsi="Book Antiqua" w:cs="Times New Roman"/>
          <w:color w:val="000000" w:themeColor="text1"/>
          <w:sz w:val="24"/>
          <w:szCs w:val="24"/>
          <w:lang w:eastAsia="zh-CN"/>
        </w:rPr>
        <w:t>September</w:t>
      </w:r>
      <w:r w:rsidRPr="008517D7">
        <w:rPr>
          <w:rFonts w:ascii="Book Antiqua" w:hAnsi="Book Antiqua" w:cs="Times New Roman" w:hint="eastAsia"/>
          <w:color w:val="000000" w:themeColor="text1"/>
          <w:sz w:val="24"/>
          <w:szCs w:val="24"/>
          <w:lang w:eastAsia="zh-CN"/>
        </w:rPr>
        <w:t xml:space="preserve"> 18, 2014</w:t>
      </w:r>
    </w:p>
    <w:p w:rsidR="00051B4D" w:rsidRPr="008517D7" w:rsidRDefault="00051B4D" w:rsidP="008517D7">
      <w:pPr>
        <w:spacing w:after="0" w:line="360" w:lineRule="auto"/>
        <w:rPr>
          <w:rFonts w:ascii="Book Antiqua" w:hAnsi="Book Antiqua"/>
          <w:b/>
          <w:color w:val="000000" w:themeColor="text1"/>
          <w:sz w:val="24"/>
          <w:szCs w:val="24"/>
          <w:lang w:eastAsia="zh-CN"/>
        </w:rPr>
      </w:pPr>
      <w:r w:rsidRPr="008517D7">
        <w:rPr>
          <w:rFonts w:ascii="Book Antiqua" w:hAnsi="Book Antiqua"/>
          <w:b/>
          <w:color w:val="000000" w:themeColor="text1"/>
          <w:sz w:val="24"/>
          <w:szCs w:val="24"/>
        </w:rPr>
        <w:t>First decision:</w:t>
      </w:r>
      <w:r w:rsidRPr="008517D7">
        <w:rPr>
          <w:rFonts w:ascii="Book Antiqua" w:hAnsi="Book Antiqua" w:hint="eastAsia"/>
          <w:b/>
          <w:color w:val="000000" w:themeColor="text1"/>
          <w:sz w:val="24"/>
          <w:szCs w:val="24"/>
          <w:lang w:eastAsia="zh-CN"/>
        </w:rPr>
        <w:t xml:space="preserve"> </w:t>
      </w:r>
      <w:r w:rsidRPr="008517D7">
        <w:rPr>
          <w:rFonts w:ascii="Book Antiqua" w:hAnsi="Book Antiqua"/>
          <w:color w:val="000000" w:themeColor="text1"/>
          <w:sz w:val="24"/>
          <w:szCs w:val="24"/>
          <w:lang w:eastAsia="zh-CN"/>
        </w:rPr>
        <w:t>December</w:t>
      </w:r>
      <w:r w:rsidRPr="008517D7">
        <w:rPr>
          <w:rFonts w:ascii="Book Antiqua" w:hAnsi="Book Antiqua" w:hint="eastAsia"/>
          <w:color w:val="000000" w:themeColor="text1"/>
          <w:sz w:val="24"/>
          <w:szCs w:val="24"/>
          <w:lang w:eastAsia="zh-CN"/>
        </w:rPr>
        <w:t xml:space="preserve"> 17, 2014</w:t>
      </w:r>
    </w:p>
    <w:p w:rsidR="00051B4D" w:rsidRPr="008517D7" w:rsidRDefault="00051B4D" w:rsidP="008517D7">
      <w:pPr>
        <w:spacing w:after="0" w:line="360" w:lineRule="auto"/>
        <w:rPr>
          <w:rFonts w:ascii="Book Antiqua" w:hAnsi="Book Antiqua"/>
          <w:b/>
          <w:color w:val="000000" w:themeColor="text1"/>
          <w:sz w:val="24"/>
          <w:szCs w:val="24"/>
          <w:lang w:eastAsia="zh-CN"/>
        </w:rPr>
      </w:pPr>
      <w:r w:rsidRPr="008517D7">
        <w:rPr>
          <w:rFonts w:ascii="Book Antiqua" w:hAnsi="Book Antiqua"/>
          <w:b/>
          <w:color w:val="000000" w:themeColor="text1"/>
          <w:sz w:val="24"/>
          <w:szCs w:val="24"/>
        </w:rPr>
        <w:t xml:space="preserve">Revised: </w:t>
      </w:r>
      <w:r w:rsidRPr="008517D7">
        <w:rPr>
          <w:rFonts w:ascii="Book Antiqua" w:hAnsi="Book Antiqua" w:hint="eastAsia"/>
          <w:color w:val="000000" w:themeColor="text1"/>
          <w:sz w:val="24"/>
          <w:szCs w:val="24"/>
          <w:lang w:eastAsia="zh-CN"/>
        </w:rPr>
        <w:t>January 29, 2015</w:t>
      </w:r>
    </w:p>
    <w:p w:rsidR="00051B4D" w:rsidRPr="008517D7" w:rsidRDefault="00051B4D" w:rsidP="008517D7">
      <w:pPr>
        <w:spacing w:after="0" w:line="360" w:lineRule="auto"/>
        <w:rPr>
          <w:rFonts w:ascii="Book Antiqua" w:hAnsi="Book Antiqua"/>
          <w:b/>
          <w:color w:val="000000" w:themeColor="text1"/>
          <w:sz w:val="24"/>
          <w:szCs w:val="24"/>
        </w:rPr>
      </w:pPr>
      <w:r w:rsidRPr="008517D7">
        <w:rPr>
          <w:rFonts w:ascii="Book Antiqua" w:hAnsi="Book Antiqua"/>
          <w:b/>
          <w:color w:val="000000" w:themeColor="text1"/>
          <w:sz w:val="24"/>
          <w:szCs w:val="24"/>
        </w:rPr>
        <w:t xml:space="preserve">Accepted: </w:t>
      </w:r>
      <w:r w:rsidR="000F0ADC" w:rsidRPr="000F0ADC">
        <w:rPr>
          <w:rFonts w:ascii="Book Antiqua" w:hAnsi="Book Antiqua"/>
          <w:color w:val="000000" w:themeColor="text1"/>
          <w:sz w:val="24"/>
          <w:szCs w:val="24"/>
        </w:rPr>
        <w:t>April 27, 2015</w:t>
      </w:r>
      <w:r w:rsidRPr="008517D7">
        <w:rPr>
          <w:rFonts w:ascii="Book Antiqua" w:hAnsi="Book Antiqua"/>
          <w:b/>
          <w:color w:val="000000" w:themeColor="text1"/>
          <w:sz w:val="24"/>
          <w:szCs w:val="24"/>
        </w:rPr>
        <w:t xml:space="preserve"> </w:t>
      </w:r>
    </w:p>
    <w:p w:rsidR="00051B4D" w:rsidRPr="008517D7" w:rsidRDefault="00051B4D" w:rsidP="008517D7">
      <w:pPr>
        <w:spacing w:after="0" w:line="360" w:lineRule="auto"/>
        <w:rPr>
          <w:rFonts w:ascii="Book Antiqua" w:hAnsi="Book Antiqua"/>
          <w:b/>
          <w:color w:val="000000" w:themeColor="text1"/>
          <w:sz w:val="24"/>
          <w:szCs w:val="24"/>
        </w:rPr>
      </w:pPr>
      <w:r w:rsidRPr="008517D7">
        <w:rPr>
          <w:rFonts w:ascii="Book Antiqua" w:hAnsi="Book Antiqua"/>
          <w:b/>
          <w:color w:val="000000" w:themeColor="text1"/>
          <w:sz w:val="24"/>
          <w:szCs w:val="24"/>
        </w:rPr>
        <w:t>Article in press:</w:t>
      </w:r>
    </w:p>
    <w:p w:rsidR="00051B4D" w:rsidRPr="008517D7" w:rsidRDefault="00051B4D" w:rsidP="008517D7">
      <w:pPr>
        <w:spacing w:after="0" w:line="360" w:lineRule="auto"/>
        <w:rPr>
          <w:rFonts w:ascii="Book Antiqua" w:hAnsi="Book Antiqua"/>
          <w:b/>
          <w:color w:val="000000" w:themeColor="text1"/>
          <w:sz w:val="24"/>
          <w:szCs w:val="24"/>
        </w:rPr>
      </w:pPr>
      <w:r w:rsidRPr="008517D7">
        <w:rPr>
          <w:rFonts w:ascii="Book Antiqua" w:hAnsi="Book Antiqua"/>
          <w:b/>
          <w:color w:val="000000" w:themeColor="text1"/>
          <w:sz w:val="24"/>
          <w:szCs w:val="24"/>
        </w:rPr>
        <w:t xml:space="preserve">Published online: </w:t>
      </w:r>
    </w:p>
    <w:p w:rsidR="006B62DF" w:rsidRPr="00AB7D20" w:rsidRDefault="006B62DF" w:rsidP="008517D7">
      <w:pPr>
        <w:spacing w:after="0" w:line="360" w:lineRule="auto"/>
        <w:ind w:right="-216"/>
        <w:jc w:val="both"/>
        <w:rPr>
          <w:rFonts w:ascii="Book Antiqua" w:hAnsi="Book Antiqua" w:cs="Times New Roman"/>
          <w:bCs/>
          <w:color w:val="auto"/>
          <w:sz w:val="24"/>
          <w:szCs w:val="24"/>
          <w:lang w:eastAsia="zh-CN"/>
        </w:rPr>
      </w:pPr>
    </w:p>
    <w:p w:rsidR="00655498" w:rsidRPr="00AB7D20" w:rsidRDefault="00C90628" w:rsidP="008517D7">
      <w:pPr>
        <w:spacing w:after="0" w:line="360" w:lineRule="auto"/>
        <w:ind w:right="-216"/>
        <w:jc w:val="both"/>
        <w:rPr>
          <w:rFonts w:ascii="Book Antiqua" w:hAnsi="Book Antiqua" w:cs="Times New Roman"/>
          <w:b/>
          <w:color w:val="auto"/>
          <w:sz w:val="24"/>
          <w:szCs w:val="24"/>
          <w:u w:val="single"/>
        </w:rPr>
      </w:pPr>
      <w:r w:rsidRPr="00AB7D20">
        <w:rPr>
          <w:rFonts w:ascii="Book Antiqua" w:hAnsi="Book Antiqua" w:cs="Times New Roman"/>
          <w:b/>
          <w:color w:val="auto"/>
          <w:sz w:val="24"/>
          <w:szCs w:val="24"/>
        </w:rPr>
        <w:t>Abstract</w:t>
      </w:r>
    </w:p>
    <w:p w:rsidR="00A12006" w:rsidRDefault="00A12006"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
          <w:bCs/>
          <w:color w:val="auto"/>
          <w:sz w:val="24"/>
          <w:szCs w:val="24"/>
        </w:rPr>
        <w:t>AIM:</w:t>
      </w:r>
      <w:r w:rsidRPr="00AB7D20">
        <w:rPr>
          <w:rFonts w:ascii="Book Antiqua" w:hAnsi="Book Antiqua" w:cs="Times New Roman"/>
          <w:bCs/>
          <w:color w:val="auto"/>
          <w:sz w:val="24"/>
          <w:szCs w:val="24"/>
        </w:rPr>
        <w:t xml:space="preserve"> To corroborate the capacity of Phyto V7, a complex of phytochemicals, to improve the physical well-being of </w:t>
      </w:r>
      <w:r w:rsidR="009871E0" w:rsidRPr="00AB7D20">
        <w:rPr>
          <w:rFonts w:ascii="Book Antiqua" w:hAnsi="Book Antiqua" w:cs="Times New Roman"/>
          <w:bCs/>
          <w:color w:val="auto"/>
          <w:sz w:val="24"/>
          <w:szCs w:val="24"/>
        </w:rPr>
        <w:t>human immunodeficiency virus-1</w:t>
      </w:r>
      <w:r w:rsidR="009871E0" w:rsidRPr="00AB7D20">
        <w:rPr>
          <w:rFonts w:ascii="Book Antiqua" w:hAnsi="Book Antiqua" w:cs="Times New Roman"/>
          <w:bCs/>
          <w:color w:val="auto"/>
          <w:sz w:val="24"/>
          <w:szCs w:val="24"/>
          <w:lang w:eastAsia="zh-CN"/>
        </w:rPr>
        <w:t xml:space="preserve"> (</w:t>
      </w:r>
      <w:r w:rsidRPr="00AB7D20">
        <w:rPr>
          <w:rFonts w:ascii="Book Antiqua" w:hAnsi="Book Antiqua" w:cs="Times New Roman"/>
          <w:bCs/>
          <w:color w:val="auto"/>
          <w:sz w:val="24"/>
          <w:szCs w:val="24"/>
        </w:rPr>
        <w:t>HIV-1</w:t>
      </w:r>
      <w:r w:rsidR="009871E0"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infected and </w:t>
      </w:r>
      <w:r w:rsidR="009871E0" w:rsidRPr="00AB7D20">
        <w:rPr>
          <w:rFonts w:ascii="Book Antiqua" w:hAnsi="Book Antiqua" w:cs="Times New Roman"/>
          <w:bCs/>
          <w:color w:val="auto"/>
          <w:sz w:val="24"/>
          <w:szCs w:val="24"/>
        </w:rPr>
        <w:t xml:space="preserve">acquired immune deficiency syndrome </w:t>
      </w:r>
      <w:r w:rsidR="009871E0"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AIDS</w:t>
      </w:r>
      <w:r w:rsidR="009871E0"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patients</w:t>
      </w:r>
      <w:r w:rsidR="007E43F6" w:rsidRPr="00AB7D20">
        <w:rPr>
          <w:rFonts w:ascii="Book Antiqua" w:hAnsi="Book Antiqua" w:cs="Times New Roman"/>
          <w:bCs/>
          <w:color w:val="auto"/>
          <w:sz w:val="24"/>
          <w:szCs w:val="24"/>
        </w:rPr>
        <w:t xml:space="preserve"> </w:t>
      </w:r>
      <w:r w:rsidRPr="00AB7D20">
        <w:rPr>
          <w:rFonts w:ascii="Book Antiqua" w:hAnsi="Book Antiqua" w:cs="Times New Roman"/>
          <w:bCs/>
          <w:color w:val="000000"/>
          <w:sz w:val="24"/>
          <w:szCs w:val="24"/>
          <w:lang w:eastAsia="es-UY"/>
        </w:rPr>
        <w:t>not undergoing antiretroviral treatment</w:t>
      </w:r>
      <w:r w:rsidRPr="00AB7D20">
        <w:rPr>
          <w:rFonts w:ascii="Book Antiqua" w:hAnsi="Book Antiqua" w:cs="Times New Roman"/>
          <w:bCs/>
          <w:color w:val="auto"/>
          <w:sz w:val="24"/>
          <w:szCs w:val="24"/>
        </w:rPr>
        <w:t xml:space="preserve">. </w:t>
      </w:r>
    </w:p>
    <w:p w:rsidR="00AB7D20" w:rsidRPr="00AB7D20" w:rsidRDefault="00AB7D20" w:rsidP="008517D7">
      <w:pPr>
        <w:spacing w:after="0" w:line="360" w:lineRule="auto"/>
        <w:jc w:val="both"/>
        <w:rPr>
          <w:rFonts w:ascii="Book Antiqua" w:hAnsi="Book Antiqua" w:cs="Times New Roman"/>
          <w:bCs/>
          <w:color w:val="auto"/>
          <w:sz w:val="24"/>
          <w:szCs w:val="24"/>
          <w:lang w:eastAsia="zh-CN"/>
        </w:rPr>
      </w:pPr>
    </w:p>
    <w:p w:rsidR="00B95A7C" w:rsidRDefault="00A12006" w:rsidP="008517D7">
      <w:pPr>
        <w:spacing w:after="0" w:line="360" w:lineRule="auto"/>
        <w:jc w:val="both"/>
        <w:rPr>
          <w:rFonts w:ascii="Book Antiqua" w:hAnsi="Book Antiqua" w:cs="Times New Roman"/>
          <w:bCs/>
          <w:color w:val="000000"/>
          <w:sz w:val="24"/>
          <w:szCs w:val="24"/>
          <w:lang w:eastAsia="zh-CN"/>
        </w:rPr>
      </w:pPr>
      <w:r w:rsidRPr="00AB7D20">
        <w:rPr>
          <w:rFonts w:ascii="Book Antiqua" w:hAnsi="Book Antiqua" w:cs="Times New Roman"/>
          <w:b/>
          <w:bCs/>
          <w:color w:val="auto"/>
          <w:sz w:val="24"/>
          <w:szCs w:val="24"/>
        </w:rPr>
        <w:t>METHODS:</w:t>
      </w:r>
      <w:r w:rsidRPr="00AB7D20">
        <w:rPr>
          <w:rFonts w:ascii="Book Antiqua" w:hAnsi="Book Antiqua" w:cs="Times New Roman"/>
          <w:bCs/>
          <w:color w:val="auto"/>
          <w:sz w:val="24"/>
          <w:szCs w:val="24"/>
        </w:rPr>
        <w:t xml:space="preserve"> Two hundred and thirty nine</w:t>
      </w:r>
      <w:r w:rsidR="007E43F6" w:rsidRPr="00AB7D20">
        <w:rPr>
          <w:rFonts w:ascii="Book Antiqua" w:hAnsi="Book Antiqua" w:cs="Times New Roman"/>
          <w:bCs/>
          <w:color w:val="auto"/>
          <w:sz w:val="24"/>
          <w:szCs w:val="24"/>
        </w:rPr>
        <w:t xml:space="preserve"> </w:t>
      </w:r>
      <w:r w:rsidRPr="00AB7D20">
        <w:rPr>
          <w:rFonts w:ascii="Book Antiqua" w:hAnsi="Book Antiqua" w:cs="Times New Roman"/>
          <w:bCs/>
          <w:color w:val="000000"/>
          <w:sz w:val="24"/>
          <w:szCs w:val="24"/>
          <w:lang w:eastAsia="es-UY"/>
        </w:rPr>
        <w:t xml:space="preserve">HIV-1 seropositive male and female voluntary inmates were recruited through the Uruguay National Program of AIDS. The study participants received </w:t>
      </w:r>
      <w:r w:rsidR="00322849" w:rsidRPr="00AB7D20">
        <w:rPr>
          <w:rFonts w:ascii="Book Antiqua" w:hAnsi="Book Antiqua" w:cs="Times New Roman"/>
          <w:bCs/>
          <w:color w:val="000000"/>
          <w:sz w:val="24"/>
          <w:szCs w:val="24"/>
          <w:lang w:eastAsia="es-UY"/>
        </w:rPr>
        <w:t xml:space="preserve">for 90 consecutive </w:t>
      </w:r>
      <w:r w:rsidR="00B95A7C" w:rsidRPr="00AB7D20">
        <w:rPr>
          <w:rFonts w:ascii="Book Antiqua" w:hAnsi="Book Antiqua" w:cs="Times New Roman"/>
          <w:bCs/>
          <w:color w:val="000000"/>
          <w:sz w:val="24"/>
          <w:szCs w:val="24"/>
          <w:lang w:eastAsia="es-UY"/>
        </w:rPr>
        <w:t>every eight hours</w:t>
      </w:r>
      <w:r w:rsidR="007E43F6" w:rsidRPr="00AB7D20">
        <w:rPr>
          <w:rFonts w:ascii="Book Antiqua" w:hAnsi="Book Antiqua" w:cs="Times New Roman"/>
          <w:bCs/>
          <w:color w:val="000000"/>
          <w:sz w:val="24"/>
          <w:szCs w:val="24"/>
          <w:lang w:eastAsia="es-UY"/>
        </w:rPr>
        <w:t xml:space="preserve"> </w:t>
      </w:r>
      <w:r w:rsidR="00B95A7C" w:rsidRPr="00AB7D20">
        <w:rPr>
          <w:rFonts w:ascii="Book Antiqua" w:hAnsi="Book Antiqua" w:cs="Times New Roman"/>
          <w:bCs/>
          <w:color w:val="000000"/>
          <w:sz w:val="24"/>
          <w:szCs w:val="24"/>
          <w:lang w:eastAsia="es-UY"/>
        </w:rPr>
        <w:t>two</w:t>
      </w:r>
      <w:r w:rsidRPr="00AB7D20">
        <w:rPr>
          <w:rFonts w:ascii="Book Antiqua" w:hAnsi="Book Antiqua" w:cs="Times New Roman"/>
          <w:bCs/>
          <w:color w:val="000000"/>
          <w:sz w:val="24"/>
          <w:szCs w:val="24"/>
          <w:lang w:eastAsia="es-UY"/>
        </w:rPr>
        <w:t xml:space="preserve"> tablet</w:t>
      </w:r>
      <w:r w:rsidR="00B95A7C" w:rsidRPr="00AB7D20">
        <w:rPr>
          <w:rFonts w:ascii="Book Antiqua" w:hAnsi="Book Antiqua" w:cs="Times New Roman"/>
          <w:bCs/>
          <w:color w:val="000000"/>
          <w:sz w:val="24"/>
          <w:szCs w:val="24"/>
          <w:lang w:eastAsia="es-UY"/>
        </w:rPr>
        <w:t>s</w:t>
      </w:r>
      <w:r w:rsidR="007E43F6" w:rsidRPr="00AB7D20">
        <w:rPr>
          <w:rFonts w:ascii="Book Antiqua" w:hAnsi="Book Antiqua" w:cs="Times New Roman"/>
          <w:bCs/>
          <w:color w:val="000000"/>
          <w:sz w:val="24"/>
          <w:szCs w:val="24"/>
          <w:lang w:eastAsia="es-UY"/>
        </w:rPr>
        <w:t xml:space="preserve"> </w:t>
      </w:r>
      <w:r w:rsidR="00322849" w:rsidRPr="00AB7D20">
        <w:rPr>
          <w:rFonts w:ascii="Book Antiqua" w:hAnsi="Book Antiqua" w:cs="Times New Roman"/>
          <w:bCs/>
          <w:color w:val="000000"/>
          <w:sz w:val="24"/>
          <w:szCs w:val="24"/>
          <w:lang w:eastAsia="es-UY"/>
        </w:rPr>
        <w:t>(760 mg</w:t>
      </w:r>
      <w:r w:rsidR="00B95A7C" w:rsidRPr="00AB7D20">
        <w:rPr>
          <w:rFonts w:ascii="Book Antiqua" w:hAnsi="Book Antiqua" w:cs="Times New Roman"/>
          <w:bCs/>
          <w:color w:val="000000"/>
          <w:sz w:val="24"/>
          <w:szCs w:val="24"/>
          <w:lang w:eastAsia="es-UY"/>
        </w:rPr>
        <w:t>/each</w:t>
      </w:r>
      <w:r w:rsidR="00322849"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of Phyto V7</w:t>
      </w:r>
      <w:r w:rsidR="00B95A7C" w:rsidRPr="00AB7D20">
        <w:rPr>
          <w:rFonts w:ascii="Book Antiqua" w:hAnsi="Book Antiqua" w:cs="Times New Roman"/>
          <w:bCs/>
          <w:color w:val="000000"/>
          <w:sz w:val="24"/>
          <w:szCs w:val="24"/>
          <w:lang w:eastAsia="es-UY"/>
        </w:rPr>
        <w:t xml:space="preserve">, </w:t>
      </w:r>
      <w:r w:rsidR="00322849" w:rsidRPr="00AB7D20">
        <w:rPr>
          <w:rFonts w:ascii="Book Antiqua" w:hAnsi="Book Antiqua" w:cs="Times New Roman"/>
          <w:bCs/>
          <w:color w:val="000000"/>
          <w:sz w:val="24"/>
          <w:szCs w:val="24"/>
          <w:lang w:eastAsia="es-UY"/>
        </w:rPr>
        <w:t xml:space="preserve">containing a mix of </w:t>
      </w:r>
      <w:r w:rsidR="00322849" w:rsidRPr="00AB7D20">
        <w:rPr>
          <w:rFonts w:ascii="Book Antiqua" w:hAnsi="Book Antiqua"/>
          <w:bCs/>
          <w:color w:val="000000"/>
          <w:sz w:val="24"/>
          <w:szCs w:val="24"/>
          <w:lang w:eastAsia="es-UY"/>
        </w:rPr>
        <w:t xml:space="preserve">contained 760 mg of the following phytochemicals: </w:t>
      </w:r>
      <w:proofErr w:type="spellStart"/>
      <w:r w:rsidR="00322849" w:rsidRPr="00AB7D20">
        <w:rPr>
          <w:rFonts w:ascii="Book Antiqua" w:hAnsi="Book Antiqua"/>
          <w:bCs/>
          <w:color w:val="000000"/>
          <w:sz w:val="24"/>
          <w:szCs w:val="24"/>
          <w:lang w:eastAsia="es-UY"/>
        </w:rPr>
        <w:t>flavonols</w:t>
      </w:r>
      <w:proofErr w:type="spellEnd"/>
      <w:r w:rsidR="00322849" w:rsidRPr="00AB7D20">
        <w:rPr>
          <w:rFonts w:ascii="Book Antiqua" w:hAnsi="Book Antiqua"/>
          <w:bCs/>
          <w:color w:val="000000"/>
          <w:sz w:val="24"/>
          <w:szCs w:val="24"/>
          <w:lang w:eastAsia="es-UY"/>
        </w:rPr>
        <w:t xml:space="preserve"> (</w:t>
      </w:r>
      <w:proofErr w:type="spellStart"/>
      <w:r w:rsidR="00322849" w:rsidRPr="00AB7D20">
        <w:rPr>
          <w:rFonts w:ascii="Book Antiqua" w:hAnsi="Book Antiqua"/>
          <w:bCs/>
          <w:color w:val="000000"/>
          <w:sz w:val="24"/>
          <w:szCs w:val="24"/>
          <w:lang w:eastAsia="es-UY"/>
        </w:rPr>
        <w:t>Kaempferol</w:t>
      </w:r>
      <w:proofErr w:type="spellEnd"/>
      <w:r w:rsidR="00322849" w:rsidRPr="00AB7D20">
        <w:rPr>
          <w:rFonts w:ascii="Book Antiqua" w:hAnsi="Book Antiqua"/>
          <w:bCs/>
          <w:color w:val="000000"/>
          <w:sz w:val="24"/>
          <w:szCs w:val="24"/>
          <w:lang w:eastAsia="es-UY"/>
        </w:rPr>
        <w:t xml:space="preserve">, </w:t>
      </w:r>
      <w:proofErr w:type="spellStart"/>
      <w:r w:rsidR="00322849" w:rsidRPr="00AB7D20">
        <w:rPr>
          <w:rFonts w:ascii="Book Antiqua" w:hAnsi="Book Antiqua"/>
          <w:bCs/>
          <w:color w:val="000000"/>
          <w:sz w:val="24"/>
          <w:szCs w:val="24"/>
          <w:lang w:eastAsia="es-UY"/>
        </w:rPr>
        <w:t>Quercetin</w:t>
      </w:r>
      <w:proofErr w:type="spellEnd"/>
      <w:r w:rsidR="00322849" w:rsidRPr="00AB7D20">
        <w:rPr>
          <w:rFonts w:ascii="Book Antiqua" w:hAnsi="Book Antiqua"/>
          <w:bCs/>
          <w:color w:val="000000"/>
          <w:sz w:val="24"/>
          <w:szCs w:val="24"/>
          <w:lang w:eastAsia="es-UY"/>
        </w:rPr>
        <w:t>), flavones (</w:t>
      </w:r>
      <w:proofErr w:type="spellStart"/>
      <w:r w:rsidR="00322849" w:rsidRPr="00AB7D20">
        <w:rPr>
          <w:rFonts w:ascii="Book Antiqua" w:hAnsi="Book Antiqua"/>
          <w:bCs/>
          <w:color w:val="000000"/>
          <w:sz w:val="24"/>
          <w:szCs w:val="24"/>
          <w:lang w:eastAsia="es-UY"/>
        </w:rPr>
        <w:t>Apigenin</w:t>
      </w:r>
      <w:proofErr w:type="spellEnd"/>
      <w:r w:rsidR="00322849" w:rsidRPr="00AB7D20">
        <w:rPr>
          <w:rFonts w:ascii="Book Antiqua" w:hAnsi="Book Antiqua"/>
          <w:bCs/>
          <w:color w:val="000000"/>
          <w:sz w:val="24"/>
          <w:szCs w:val="24"/>
          <w:lang w:eastAsia="es-UY"/>
        </w:rPr>
        <w:t xml:space="preserve">, </w:t>
      </w:r>
      <w:proofErr w:type="spellStart"/>
      <w:r w:rsidR="00322849" w:rsidRPr="00AB7D20">
        <w:rPr>
          <w:rFonts w:ascii="Book Antiqua" w:hAnsi="Book Antiqua"/>
          <w:bCs/>
          <w:color w:val="000000"/>
          <w:sz w:val="24"/>
          <w:szCs w:val="24"/>
          <w:lang w:eastAsia="es-UY"/>
        </w:rPr>
        <w:t>Luteolin</w:t>
      </w:r>
      <w:proofErr w:type="spellEnd"/>
      <w:r w:rsidR="00322849" w:rsidRPr="00AB7D20">
        <w:rPr>
          <w:rFonts w:ascii="Book Antiqua" w:hAnsi="Book Antiqua"/>
          <w:bCs/>
          <w:color w:val="000000"/>
          <w:sz w:val="24"/>
          <w:szCs w:val="24"/>
          <w:lang w:eastAsia="es-UY"/>
        </w:rPr>
        <w:t xml:space="preserve">), </w:t>
      </w:r>
      <w:proofErr w:type="spellStart"/>
      <w:r w:rsidR="00322849" w:rsidRPr="00AB7D20">
        <w:rPr>
          <w:rFonts w:ascii="Book Antiqua" w:hAnsi="Book Antiqua"/>
          <w:bCs/>
          <w:color w:val="000000"/>
          <w:sz w:val="24"/>
          <w:szCs w:val="24"/>
          <w:lang w:eastAsia="es-UY"/>
        </w:rPr>
        <w:t>hydroxy-cinnamic</w:t>
      </w:r>
      <w:proofErr w:type="spellEnd"/>
      <w:r w:rsidR="00322849" w:rsidRPr="00AB7D20">
        <w:rPr>
          <w:rFonts w:ascii="Book Antiqua" w:hAnsi="Book Antiqua"/>
          <w:bCs/>
          <w:color w:val="000000"/>
          <w:sz w:val="24"/>
          <w:szCs w:val="24"/>
          <w:lang w:eastAsia="es-UY"/>
        </w:rPr>
        <w:t xml:space="preserve"> acids (</w:t>
      </w:r>
      <w:proofErr w:type="spellStart"/>
      <w:r w:rsidR="00322849" w:rsidRPr="00AB7D20">
        <w:rPr>
          <w:rFonts w:ascii="Book Antiqua" w:hAnsi="Book Antiqua"/>
          <w:bCs/>
          <w:color w:val="000000"/>
          <w:sz w:val="24"/>
          <w:szCs w:val="24"/>
          <w:lang w:eastAsia="es-UY"/>
        </w:rPr>
        <w:t>ferrulic</w:t>
      </w:r>
      <w:proofErr w:type="spellEnd"/>
      <w:r w:rsidR="00322849" w:rsidRPr="00AB7D20">
        <w:rPr>
          <w:rFonts w:ascii="Book Antiqua" w:hAnsi="Book Antiqua"/>
          <w:bCs/>
          <w:color w:val="000000"/>
          <w:sz w:val="24"/>
          <w:szCs w:val="24"/>
          <w:lang w:eastAsia="es-UY"/>
        </w:rPr>
        <w:t xml:space="preserve"> acid), carotenoids (Lutein, Lycopene, Beta carotene) and organosulfur compounds, all from vegetal origin.</w:t>
      </w:r>
      <w:r w:rsidR="007E43F6" w:rsidRPr="00AB7D20">
        <w:rPr>
          <w:rFonts w:ascii="Book Antiqua" w:hAnsi="Book Antiqua"/>
          <w:bCs/>
          <w:color w:val="000000"/>
          <w:sz w:val="24"/>
          <w:szCs w:val="24"/>
          <w:lang w:eastAsia="es-UY"/>
        </w:rPr>
        <w:t xml:space="preserve"> </w:t>
      </w:r>
      <w:r w:rsidR="00B95A7C" w:rsidRPr="00AB7D20">
        <w:rPr>
          <w:rFonts w:ascii="Book Antiqua" w:hAnsi="Book Antiqua" w:cs="Times New Roman"/>
          <w:bCs/>
          <w:color w:val="000000"/>
          <w:sz w:val="24"/>
          <w:szCs w:val="24"/>
          <w:lang w:eastAsia="es-UY"/>
        </w:rPr>
        <w:t>The participants did not receive any antiretroviral treatment during the study. At Days 0, 30, 60 and 90 (±</w:t>
      </w:r>
      <w:r w:rsidR="009871E0" w:rsidRPr="00AB7D20">
        <w:rPr>
          <w:rFonts w:ascii="Book Antiqua" w:hAnsi="Book Antiqua" w:cs="Times New Roman"/>
          <w:bCs/>
          <w:color w:val="000000"/>
          <w:sz w:val="24"/>
          <w:szCs w:val="24"/>
          <w:lang w:eastAsia="zh-CN"/>
        </w:rPr>
        <w:t xml:space="preserve"> </w:t>
      </w:r>
      <w:r w:rsidR="009871E0" w:rsidRPr="00AB7D20">
        <w:rPr>
          <w:rFonts w:ascii="Book Antiqua" w:hAnsi="Book Antiqua" w:cs="Times New Roman"/>
          <w:bCs/>
          <w:color w:val="000000"/>
          <w:sz w:val="24"/>
          <w:szCs w:val="24"/>
          <w:lang w:eastAsia="es-UY"/>
        </w:rPr>
        <w:t>2 d</w:t>
      </w:r>
      <w:r w:rsidR="00B95A7C" w:rsidRPr="00AB7D20">
        <w:rPr>
          <w:rFonts w:ascii="Book Antiqua" w:hAnsi="Book Antiqua" w:cs="Times New Roman"/>
          <w:bCs/>
          <w:color w:val="000000"/>
          <w:sz w:val="24"/>
          <w:szCs w:val="24"/>
          <w:lang w:eastAsia="es-UY"/>
        </w:rPr>
        <w:t xml:space="preserve">) the participants were evaluated for body mass index (BMI), tolerance to Phyto V7 and </w:t>
      </w:r>
      <w:r w:rsidR="008626D2" w:rsidRPr="00AB7D20">
        <w:rPr>
          <w:rFonts w:ascii="Book Antiqua" w:hAnsi="Book Antiqua" w:cs="Times New Roman"/>
          <w:bCs/>
          <w:color w:val="000000"/>
          <w:sz w:val="24"/>
          <w:szCs w:val="24"/>
          <w:lang w:eastAsia="es-UY"/>
        </w:rPr>
        <w:t>Index of Quality of Life based on</w:t>
      </w:r>
      <w:r w:rsidR="00B95A7C" w:rsidRPr="00AB7D20">
        <w:rPr>
          <w:rFonts w:ascii="Book Antiqua" w:hAnsi="Book Antiqua" w:cs="Times New Roman"/>
          <w:bCs/>
          <w:color w:val="000000"/>
          <w:sz w:val="24"/>
          <w:szCs w:val="24"/>
          <w:lang w:eastAsia="es-UY"/>
        </w:rPr>
        <w:t xml:space="preserve"> the Karfnosky scale. </w:t>
      </w:r>
      <w:r w:rsidR="00073A73" w:rsidRPr="00AB7D20">
        <w:rPr>
          <w:rFonts w:ascii="Book Antiqua" w:hAnsi="Book Antiqua" w:cs="Times New Roman"/>
          <w:bCs/>
          <w:color w:val="000000"/>
          <w:sz w:val="24"/>
          <w:szCs w:val="24"/>
          <w:lang w:eastAsia="es-UY"/>
        </w:rPr>
        <w:t xml:space="preserve">ANOVA, </w:t>
      </w:r>
      <w:proofErr w:type="spellStart"/>
      <w:r w:rsidR="00073A73" w:rsidRPr="00AB7D20">
        <w:rPr>
          <w:rFonts w:ascii="Book Antiqua" w:hAnsi="Book Antiqua" w:cs="Times New Roman"/>
          <w:bCs/>
          <w:color w:val="000000"/>
          <w:sz w:val="24"/>
          <w:szCs w:val="24"/>
          <w:lang w:eastAsia="es-UY"/>
        </w:rPr>
        <w:t>Tukey</w:t>
      </w:r>
      <w:proofErr w:type="spellEnd"/>
      <w:r w:rsidR="00BC3B24" w:rsidRPr="00AB7D20">
        <w:rPr>
          <w:rFonts w:ascii="Book Antiqua" w:hAnsi="Book Antiqua" w:cs="Times New Roman"/>
          <w:bCs/>
          <w:color w:val="000000"/>
          <w:sz w:val="24"/>
          <w:szCs w:val="24"/>
          <w:lang w:eastAsia="es-UY"/>
        </w:rPr>
        <w:t xml:space="preserve"> </w:t>
      </w:r>
      <w:r w:rsidR="00073A73" w:rsidRPr="00AB7D20">
        <w:rPr>
          <w:rFonts w:ascii="Book Antiqua" w:hAnsi="Book Antiqua" w:cs="Times New Roman"/>
          <w:bCs/>
          <w:color w:val="000000"/>
          <w:sz w:val="24"/>
          <w:szCs w:val="24"/>
          <w:lang w:eastAsia="es-UY"/>
        </w:rPr>
        <w:t>Post-Test, Chi-square Test and</w:t>
      </w:r>
      <w:r w:rsidR="00BC3B24" w:rsidRPr="00AB7D20">
        <w:rPr>
          <w:rFonts w:ascii="Book Antiqua" w:hAnsi="Book Antiqua" w:cs="Times New Roman"/>
          <w:bCs/>
          <w:color w:val="000000"/>
          <w:sz w:val="24"/>
          <w:szCs w:val="24"/>
          <w:lang w:eastAsia="es-UY"/>
        </w:rPr>
        <w:t xml:space="preserve"> </w:t>
      </w:r>
      <w:r w:rsidR="00AD07DA" w:rsidRPr="00AB7D20">
        <w:rPr>
          <w:rFonts w:ascii="Book Antiqua" w:hAnsi="Book Antiqua" w:cs="Times New Roman"/>
          <w:bCs/>
          <w:color w:val="000000"/>
          <w:sz w:val="24"/>
          <w:szCs w:val="24"/>
          <w:lang w:eastAsia="es-UY"/>
        </w:rPr>
        <w:t>Wilcoxon Signed Rank Test were used to analyze the effect of treatment.</w:t>
      </w:r>
    </w:p>
    <w:p w:rsidR="00AB7D20" w:rsidRPr="00AB7D20" w:rsidRDefault="00AB7D20" w:rsidP="008517D7">
      <w:pPr>
        <w:spacing w:after="0" w:line="360" w:lineRule="auto"/>
        <w:jc w:val="both"/>
        <w:rPr>
          <w:rFonts w:ascii="Book Antiqua" w:hAnsi="Book Antiqua" w:cs="Times New Roman"/>
          <w:bCs/>
          <w:color w:val="000000"/>
          <w:sz w:val="24"/>
          <w:szCs w:val="24"/>
          <w:lang w:eastAsia="zh-CN"/>
        </w:rPr>
      </w:pPr>
    </w:p>
    <w:p w:rsidR="00AD07DA" w:rsidRDefault="00B95A7C" w:rsidP="008517D7">
      <w:pPr>
        <w:spacing w:after="0" w:line="360" w:lineRule="auto"/>
        <w:jc w:val="both"/>
        <w:rPr>
          <w:rFonts w:ascii="Book Antiqua" w:hAnsi="Book Antiqua" w:cs="Times New Roman"/>
          <w:bCs/>
          <w:color w:val="000000"/>
          <w:sz w:val="24"/>
          <w:szCs w:val="24"/>
          <w:lang w:eastAsia="zh-CN"/>
        </w:rPr>
      </w:pPr>
      <w:r w:rsidRPr="00AB7D20">
        <w:rPr>
          <w:rFonts w:ascii="Book Antiqua" w:hAnsi="Book Antiqua" w:cs="Times New Roman"/>
          <w:b/>
          <w:bCs/>
          <w:color w:val="auto"/>
          <w:sz w:val="24"/>
          <w:szCs w:val="24"/>
        </w:rPr>
        <w:t>RESULTS:</w:t>
      </w:r>
      <w:r w:rsidRPr="00AB7D20">
        <w:rPr>
          <w:rFonts w:ascii="Book Antiqua" w:hAnsi="Book Antiqua" w:cs="Times New Roman"/>
          <w:bCs/>
          <w:color w:val="auto"/>
          <w:sz w:val="24"/>
          <w:szCs w:val="24"/>
        </w:rPr>
        <w:t xml:space="preserve"> </w:t>
      </w:r>
      <w:r w:rsidR="00073A73" w:rsidRPr="00AB7D20">
        <w:rPr>
          <w:rFonts w:ascii="Book Antiqua" w:hAnsi="Book Antiqua" w:cs="Times New Roman"/>
          <w:bCs/>
          <w:color w:val="auto"/>
          <w:sz w:val="24"/>
          <w:szCs w:val="24"/>
        </w:rPr>
        <w:t>One hundred and nighty nine</w:t>
      </w:r>
      <w:r w:rsidR="007E43F6" w:rsidRPr="00AB7D20">
        <w:rPr>
          <w:rFonts w:ascii="Book Antiqua" w:hAnsi="Book Antiqua" w:cs="Times New Roman"/>
          <w:bCs/>
          <w:color w:val="auto"/>
          <w:sz w:val="24"/>
          <w:szCs w:val="24"/>
        </w:rPr>
        <w:t xml:space="preserve"> </w:t>
      </w:r>
      <w:r w:rsidR="00C552D1" w:rsidRPr="00AB7D20">
        <w:rPr>
          <w:rFonts w:ascii="Book Antiqua" w:hAnsi="Book Antiqua" w:cs="Times New Roman"/>
          <w:bCs/>
          <w:color w:val="000000"/>
          <w:sz w:val="24"/>
          <w:szCs w:val="24"/>
          <w:lang w:eastAsia="es-UY"/>
        </w:rPr>
        <w:t xml:space="preserve">study participants finished the study. </w:t>
      </w:r>
      <w:r w:rsidR="00624D32" w:rsidRPr="00AB7D20">
        <w:rPr>
          <w:rFonts w:ascii="Book Antiqua" w:hAnsi="Book Antiqua" w:cs="Times New Roman"/>
          <w:bCs/>
          <w:color w:val="000000"/>
          <w:sz w:val="24"/>
          <w:szCs w:val="24"/>
          <w:lang w:eastAsia="es-UY"/>
        </w:rPr>
        <w:t xml:space="preserve">Already after 30 d of </w:t>
      </w:r>
      <w:proofErr w:type="spellStart"/>
      <w:r w:rsidR="00624D32" w:rsidRPr="00AB7D20">
        <w:rPr>
          <w:rFonts w:ascii="Book Antiqua" w:hAnsi="Book Antiqua" w:cs="Times New Roman"/>
          <w:bCs/>
          <w:color w:val="000000"/>
          <w:sz w:val="24"/>
          <w:szCs w:val="24"/>
          <w:lang w:eastAsia="es-UY"/>
        </w:rPr>
        <w:t>Phyto</w:t>
      </w:r>
      <w:proofErr w:type="spellEnd"/>
      <w:r w:rsidR="00624D32" w:rsidRPr="00AB7D20">
        <w:rPr>
          <w:rFonts w:ascii="Book Antiqua" w:hAnsi="Book Antiqua" w:cs="Times New Roman"/>
          <w:bCs/>
          <w:color w:val="000000"/>
          <w:sz w:val="24"/>
          <w:szCs w:val="24"/>
          <w:lang w:eastAsia="es-UY"/>
        </w:rPr>
        <w:t xml:space="preserve"> V7 consumption</w:t>
      </w:r>
      <w:r w:rsidR="00746139" w:rsidRPr="00AB7D20">
        <w:rPr>
          <w:rFonts w:ascii="Book Antiqua" w:hAnsi="Book Antiqua" w:cs="Times New Roman"/>
          <w:bCs/>
          <w:color w:val="000000"/>
          <w:sz w:val="24"/>
          <w:szCs w:val="24"/>
          <w:lang w:eastAsia="es-UY"/>
        </w:rPr>
        <w:t>,</w:t>
      </w:r>
      <w:r w:rsidR="00624D32" w:rsidRPr="00AB7D20">
        <w:rPr>
          <w:rFonts w:ascii="Book Antiqua" w:hAnsi="Book Antiqua" w:cs="Times New Roman"/>
          <w:bCs/>
          <w:color w:val="000000"/>
          <w:sz w:val="24"/>
          <w:szCs w:val="24"/>
          <w:lang w:eastAsia="es-UY"/>
        </w:rPr>
        <w:t xml:space="preserve"> the</w:t>
      </w:r>
      <w:r w:rsidR="00DD7C34" w:rsidRPr="00AB7D20">
        <w:rPr>
          <w:rFonts w:ascii="Book Antiqua" w:hAnsi="Book Antiqua" w:cs="Times New Roman"/>
          <w:bCs/>
          <w:color w:val="000000"/>
          <w:sz w:val="24"/>
          <w:szCs w:val="24"/>
          <w:lang w:eastAsia="es-UY"/>
        </w:rPr>
        <w:t xml:space="preserve"> weight, BMI and Karnofsky score</w:t>
      </w:r>
      <w:r w:rsidR="00624D32" w:rsidRPr="00AB7D20">
        <w:rPr>
          <w:rFonts w:ascii="Book Antiqua" w:hAnsi="Book Antiqua" w:cs="Times New Roman"/>
          <w:bCs/>
          <w:color w:val="000000"/>
          <w:sz w:val="24"/>
          <w:szCs w:val="24"/>
          <w:lang w:eastAsia="es-UY"/>
        </w:rPr>
        <w:t xml:space="preserve"> statistically significantly improved</w:t>
      </w:r>
      <w:r w:rsidR="00D548AF" w:rsidRPr="00AB7D20">
        <w:rPr>
          <w:rFonts w:ascii="Book Antiqua" w:hAnsi="Book Antiqua" w:cs="Times New Roman"/>
          <w:bCs/>
          <w:color w:val="000000"/>
          <w:sz w:val="24"/>
          <w:szCs w:val="24"/>
          <w:lang w:eastAsia="es-UY"/>
        </w:rPr>
        <w:t xml:space="preserve"> (</w:t>
      </w:r>
      <w:r w:rsidR="00D548AF" w:rsidRPr="00AB7D20">
        <w:rPr>
          <w:rFonts w:ascii="Book Antiqua" w:hAnsi="Book Antiqua" w:cs="Times New Roman"/>
          <w:bCs/>
          <w:i/>
          <w:iCs/>
          <w:color w:val="000000"/>
          <w:sz w:val="24"/>
          <w:szCs w:val="24"/>
          <w:lang w:eastAsia="es-UY"/>
        </w:rPr>
        <w:t>P</w:t>
      </w:r>
      <w:r w:rsidR="009871E0" w:rsidRPr="00AB7D20">
        <w:rPr>
          <w:rFonts w:ascii="Book Antiqua" w:hAnsi="Book Antiqua" w:cs="Times New Roman"/>
          <w:bCs/>
          <w:i/>
          <w:iCs/>
          <w:color w:val="000000"/>
          <w:sz w:val="24"/>
          <w:szCs w:val="24"/>
          <w:lang w:eastAsia="zh-CN"/>
        </w:rPr>
        <w:t xml:space="preserve"> </w:t>
      </w:r>
      <w:r w:rsidR="00D548AF" w:rsidRPr="00AB7D20">
        <w:rPr>
          <w:rFonts w:ascii="Book Antiqua" w:hAnsi="Book Antiqua" w:cs="Times New Roman"/>
          <w:bCs/>
          <w:color w:val="000000"/>
          <w:sz w:val="24"/>
          <w:szCs w:val="24"/>
          <w:lang w:eastAsia="es-UY"/>
        </w:rPr>
        <w:t>&lt;</w:t>
      </w:r>
      <w:r w:rsidR="009871E0" w:rsidRPr="00AB7D20">
        <w:rPr>
          <w:rFonts w:ascii="Book Antiqua" w:hAnsi="Book Antiqua" w:cs="Times New Roman"/>
          <w:bCs/>
          <w:color w:val="000000"/>
          <w:sz w:val="24"/>
          <w:szCs w:val="24"/>
          <w:lang w:eastAsia="zh-CN"/>
        </w:rPr>
        <w:t xml:space="preserve"> </w:t>
      </w:r>
      <w:r w:rsidR="00D548AF" w:rsidRPr="00AB7D20">
        <w:rPr>
          <w:rFonts w:ascii="Book Antiqua" w:hAnsi="Book Antiqua" w:cs="Times New Roman"/>
          <w:bCs/>
          <w:color w:val="000000"/>
          <w:sz w:val="24"/>
          <w:szCs w:val="24"/>
          <w:lang w:eastAsia="es-UY"/>
        </w:rPr>
        <w:t>0.001)</w:t>
      </w:r>
      <w:r w:rsidR="00624D32" w:rsidRPr="00AB7D20">
        <w:rPr>
          <w:rFonts w:ascii="Book Antiqua" w:hAnsi="Book Antiqua" w:cs="Times New Roman"/>
          <w:bCs/>
          <w:color w:val="000000"/>
          <w:sz w:val="24"/>
          <w:szCs w:val="24"/>
          <w:lang w:eastAsia="es-UY"/>
        </w:rPr>
        <w:t xml:space="preserve">, and continued to improve until the end of the study. </w:t>
      </w:r>
      <w:r w:rsidR="00AB7649" w:rsidRPr="00AB7D20">
        <w:rPr>
          <w:rFonts w:ascii="Book Antiqua" w:hAnsi="Book Antiqua" w:cs="Times New Roman"/>
          <w:bCs/>
          <w:color w:val="000000"/>
          <w:sz w:val="24"/>
          <w:szCs w:val="24"/>
          <w:lang w:eastAsia="es-UY"/>
        </w:rPr>
        <w:t xml:space="preserve">The mean weight gain per participant during the 90 d was of 1.21 </w:t>
      </w:r>
      <w:r w:rsidR="009871E0" w:rsidRPr="00AB7D20">
        <w:rPr>
          <w:rFonts w:ascii="Book Antiqua" w:hAnsi="Book Antiqua" w:cs="Times New Roman"/>
          <w:bCs/>
          <w:color w:val="000000"/>
          <w:sz w:val="24"/>
          <w:szCs w:val="24"/>
          <w:lang w:eastAsia="es-UY"/>
        </w:rPr>
        <w:t>k</w:t>
      </w:r>
      <w:r w:rsidR="00AB7649" w:rsidRPr="00AB7D20">
        <w:rPr>
          <w:rFonts w:ascii="Book Antiqua" w:hAnsi="Book Antiqua" w:cs="Times New Roman"/>
          <w:bCs/>
          <w:color w:val="000000"/>
          <w:sz w:val="24"/>
          <w:szCs w:val="24"/>
          <w:lang w:eastAsia="es-UY"/>
        </w:rPr>
        <w:t xml:space="preserve">g (~2% of body weight). The overall increase in the mean Karnofsky score after 90 d was 14.08%. The lower the BMI and </w:t>
      </w:r>
      <w:r w:rsidR="00DD7C34" w:rsidRPr="00AB7D20">
        <w:rPr>
          <w:rFonts w:ascii="Book Antiqua" w:hAnsi="Book Antiqua" w:cs="Times New Roman"/>
          <w:bCs/>
          <w:color w:val="000000"/>
          <w:sz w:val="24"/>
          <w:szCs w:val="24"/>
          <w:lang w:eastAsia="es-UY"/>
        </w:rPr>
        <w:t xml:space="preserve">Karnofsky score </w:t>
      </w:r>
      <w:r w:rsidR="00AB7649" w:rsidRPr="00AB7D20">
        <w:rPr>
          <w:rFonts w:ascii="Book Antiqua" w:hAnsi="Book Antiqua" w:cs="Times New Roman"/>
          <w:bCs/>
          <w:color w:val="000000"/>
          <w:sz w:val="24"/>
          <w:szCs w:val="24"/>
          <w:lang w:eastAsia="es-UY"/>
        </w:rPr>
        <w:t>of the participants w</w:t>
      </w:r>
      <w:r w:rsidR="00DD7C34" w:rsidRPr="00AB7D20">
        <w:rPr>
          <w:rFonts w:ascii="Book Antiqua" w:hAnsi="Book Antiqua" w:cs="Times New Roman"/>
          <w:bCs/>
          <w:color w:val="000000"/>
          <w:sz w:val="24"/>
          <w:szCs w:val="24"/>
          <w:lang w:eastAsia="es-UY"/>
        </w:rPr>
        <w:t>ere</w:t>
      </w:r>
      <w:r w:rsidR="00AB7649" w:rsidRPr="00AB7D20">
        <w:rPr>
          <w:rFonts w:ascii="Book Antiqua" w:hAnsi="Book Antiqua" w:cs="Times New Roman"/>
          <w:bCs/>
          <w:color w:val="000000"/>
          <w:sz w:val="24"/>
          <w:szCs w:val="24"/>
          <w:lang w:eastAsia="es-UY"/>
        </w:rPr>
        <w:t xml:space="preserve"> at the beginning of the study, the more notorious was the improvement over time. For example, the mean increment of </w:t>
      </w:r>
      <w:r w:rsidR="008626D2" w:rsidRPr="00AB7D20">
        <w:rPr>
          <w:rFonts w:ascii="Book Antiqua" w:hAnsi="Book Antiqua" w:cs="Times New Roman"/>
          <w:bCs/>
          <w:color w:val="000000"/>
          <w:sz w:val="24"/>
          <w:szCs w:val="24"/>
          <w:lang w:eastAsia="es-UY"/>
        </w:rPr>
        <w:t>Index of Quality of Life,</w:t>
      </w:r>
      <w:r w:rsidR="00AB7649" w:rsidRPr="00AB7D20">
        <w:rPr>
          <w:rFonts w:ascii="Book Antiqua" w:hAnsi="Book Antiqua" w:cs="Times New Roman"/>
          <w:bCs/>
          <w:color w:val="000000"/>
          <w:sz w:val="24"/>
          <w:szCs w:val="24"/>
          <w:lang w:eastAsia="es-UY"/>
        </w:rPr>
        <w:t xml:space="preserve"> among the participants with </w:t>
      </w:r>
      <w:r w:rsidR="00AB7649" w:rsidRPr="00AB7D20">
        <w:rPr>
          <w:rFonts w:ascii="Book Antiqua" w:hAnsi="Book Antiqua" w:cs="Times New Roman"/>
          <w:bCs/>
          <w:color w:val="000000"/>
          <w:sz w:val="24"/>
          <w:szCs w:val="24"/>
          <w:lang w:eastAsia="es-UY"/>
        </w:rPr>
        <w:lastRenderedPageBreak/>
        <w:t>an initial Karnofsky score of 5 or below (</w:t>
      </w:r>
      <w:r w:rsidR="00AB7649" w:rsidRPr="00AB7D20">
        <w:rPr>
          <w:rFonts w:ascii="Book Antiqua" w:hAnsi="Book Antiqua" w:cs="Times New Roman"/>
          <w:bCs/>
          <w:i/>
          <w:color w:val="000000"/>
          <w:sz w:val="24"/>
          <w:szCs w:val="24"/>
          <w:lang w:eastAsia="es-UY"/>
        </w:rPr>
        <w:t>n</w:t>
      </w:r>
      <w:r w:rsidR="009871E0" w:rsidRPr="00AB7D20">
        <w:rPr>
          <w:rFonts w:ascii="Book Antiqua" w:hAnsi="Book Antiqua" w:cs="Times New Roman"/>
          <w:bCs/>
          <w:color w:val="000000"/>
          <w:sz w:val="24"/>
          <w:szCs w:val="24"/>
          <w:lang w:eastAsia="zh-CN"/>
        </w:rPr>
        <w:t xml:space="preserve"> </w:t>
      </w:r>
      <w:r w:rsidR="00AB7649" w:rsidRPr="00AB7D20">
        <w:rPr>
          <w:rFonts w:ascii="Book Antiqua" w:hAnsi="Book Antiqua" w:cs="Times New Roman"/>
          <w:bCs/>
          <w:color w:val="000000"/>
          <w:sz w:val="24"/>
          <w:szCs w:val="24"/>
          <w:lang w:eastAsia="es-UY"/>
        </w:rPr>
        <w:t>=</w:t>
      </w:r>
      <w:r w:rsidR="009871E0" w:rsidRPr="00AB7D20">
        <w:rPr>
          <w:rFonts w:ascii="Book Antiqua" w:hAnsi="Book Antiqua" w:cs="Times New Roman"/>
          <w:bCs/>
          <w:color w:val="000000"/>
          <w:sz w:val="24"/>
          <w:szCs w:val="24"/>
          <w:lang w:eastAsia="zh-CN"/>
        </w:rPr>
        <w:t xml:space="preserve"> </w:t>
      </w:r>
      <w:r w:rsidR="00AB7649" w:rsidRPr="00AB7D20">
        <w:rPr>
          <w:rFonts w:ascii="Book Antiqua" w:hAnsi="Book Antiqua" w:cs="Times New Roman"/>
          <w:bCs/>
          <w:color w:val="000000"/>
          <w:sz w:val="24"/>
          <w:szCs w:val="24"/>
          <w:lang w:eastAsia="es-UY"/>
        </w:rPr>
        <w:t>33) from Day 0 to Day 90, was of 35.67%</w:t>
      </w:r>
      <w:r w:rsidR="00AD07DA" w:rsidRPr="00AB7D20">
        <w:rPr>
          <w:rFonts w:ascii="Book Antiqua" w:hAnsi="Book Antiqua" w:cs="Times New Roman"/>
          <w:bCs/>
          <w:color w:val="000000"/>
          <w:sz w:val="24"/>
          <w:szCs w:val="24"/>
          <w:lang w:eastAsia="es-UY"/>
        </w:rPr>
        <w:t xml:space="preserve"> (</w:t>
      </w:r>
      <w:r w:rsidR="008626D2" w:rsidRPr="00AB7D20">
        <w:rPr>
          <w:rFonts w:ascii="Book Antiqua" w:hAnsi="Book Antiqua" w:cs="Times New Roman"/>
          <w:bCs/>
          <w:color w:val="000000"/>
          <w:sz w:val="24"/>
          <w:szCs w:val="24"/>
          <w:lang w:eastAsia="es-UY"/>
        </w:rPr>
        <w:t>0.</w:t>
      </w:r>
      <w:r w:rsidR="00AD07DA" w:rsidRPr="00AB7D20">
        <w:rPr>
          <w:rFonts w:ascii="Book Antiqua" w:hAnsi="Book Antiqua" w:cs="Times New Roman"/>
          <w:bCs/>
          <w:color w:val="000000"/>
          <w:sz w:val="24"/>
          <w:szCs w:val="24"/>
          <w:lang w:eastAsia="es-UY"/>
        </w:rPr>
        <w:t>476</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0.</w:t>
      </w:r>
      <w:r w:rsidR="008626D2" w:rsidRPr="00AB7D20">
        <w:rPr>
          <w:rFonts w:ascii="Book Antiqua" w:hAnsi="Book Antiqua" w:cs="Times New Roman"/>
          <w:bCs/>
          <w:color w:val="000000"/>
          <w:sz w:val="24"/>
          <w:szCs w:val="24"/>
          <w:lang w:eastAsia="es-UY"/>
        </w:rPr>
        <w:t>0</w:t>
      </w:r>
      <w:r w:rsidR="009871E0" w:rsidRPr="00AB7D20">
        <w:rPr>
          <w:rFonts w:ascii="Book Antiqua" w:hAnsi="Book Antiqua" w:cs="Times New Roman"/>
          <w:bCs/>
          <w:color w:val="000000"/>
          <w:sz w:val="24"/>
          <w:szCs w:val="24"/>
          <w:lang w:eastAsia="es-UY"/>
        </w:rPr>
        <w:t xml:space="preserve">44 </w:t>
      </w:r>
      <w:r w:rsidR="009871E0" w:rsidRPr="00AB7D20">
        <w:rPr>
          <w:rFonts w:ascii="Book Antiqua" w:hAnsi="Book Antiqua" w:cs="Times New Roman"/>
          <w:bCs/>
          <w:i/>
          <w:color w:val="000000"/>
          <w:sz w:val="24"/>
          <w:szCs w:val="24"/>
          <w:lang w:eastAsia="es-UY"/>
        </w:rPr>
        <w:t>vs</w:t>
      </w:r>
      <w:r w:rsidR="00AD07DA" w:rsidRPr="00AB7D20">
        <w:rPr>
          <w:rFonts w:ascii="Book Antiqua" w:hAnsi="Book Antiqua" w:cs="Times New Roman"/>
          <w:bCs/>
          <w:color w:val="000000"/>
          <w:sz w:val="24"/>
          <w:szCs w:val="24"/>
          <w:lang w:eastAsia="es-UY"/>
        </w:rPr>
        <w:t xml:space="preserve"> </w:t>
      </w:r>
      <w:r w:rsidR="008626D2" w:rsidRPr="00AB7D20">
        <w:rPr>
          <w:rFonts w:ascii="Book Antiqua" w:hAnsi="Book Antiqua" w:cs="Times New Roman"/>
          <w:bCs/>
          <w:color w:val="000000"/>
          <w:sz w:val="24"/>
          <w:szCs w:val="24"/>
          <w:lang w:eastAsia="es-UY"/>
        </w:rPr>
        <w:t>0.</w:t>
      </w:r>
      <w:r w:rsidR="00AD07DA" w:rsidRPr="00AB7D20">
        <w:rPr>
          <w:rFonts w:ascii="Book Antiqua" w:hAnsi="Book Antiqua" w:cs="Times New Roman"/>
          <w:bCs/>
          <w:color w:val="000000"/>
          <w:sz w:val="24"/>
          <w:szCs w:val="24"/>
          <w:lang w:eastAsia="es-UY"/>
        </w:rPr>
        <w:t>645</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0.</w:t>
      </w:r>
      <w:r w:rsidR="008626D2" w:rsidRPr="00AB7D20">
        <w:rPr>
          <w:rFonts w:ascii="Book Antiqua" w:hAnsi="Book Antiqua" w:cs="Times New Roman"/>
          <w:bCs/>
          <w:color w:val="000000"/>
          <w:sz w:val="24"/>
          <w:szCs w:val="24"/>
          <w:lang w:eastAsia="es-UY"/>
        </w:rPr>
        <w:t>0</w:t>
      </w:r>
      <w:r w:rsidR="00AD07DA" w:rsidRPr="00AB7D20">
        <w:rPr>
          <w:rFonts w:ascii="Book Antiqua" w:hAnsi="Book Antiqua" w:cs="Times New Roman"/>
          <w:bCs/>
          <w:color w:val="000000"/>
          <w:sz w:val="24"/>
          <w:szCs w:val="24"/>
          <w:lang w:eastAsia="es-UY"/>
        </w:rPr>
        <w:t xml:space="preserve">9; </w:t>
      </w:r>
      <w:r w:rsidR="00AD07DA" w:rsidRPr="00AB7D20">
        <w:rPr>
          <w:rFonts w:ascii="Book Antiqua" w:hAnsi="Book Antiqua" w:cs="Times New Roman"/>
          <w:bCs/>
          <w:i/>
          <w:color w:val="000000"/>
          <w:sz w:val="24"/>
          <w:szCs w:val="24"/>
          <w:lang w:eastAsia="es-UY"/>
        </w:rPr>
        <w:t>P</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&lt;</w:t>
      </w:r>
      <w:r w:rsidR="009871E0" w:rsidRPr="00AB7D20">
        <w:rPr>
          <w:rFonts w:ascii="Book Antiqua" w:hAnsi="Book Antiqua" w:cs="Times New Roman"/>
          <w:bCs/>
          <w:color w:val="000000"/>
          <w:sz w:val="24"/>
          <w:szCs w:val="24"/>
          <w:lang w:eastAsia="zh-CN"/>
        </w:rPr>
        <w:t xml:space="preserve"> </w:t>
      </w:r>
      <w:r w:rsidR="00AD07DA" w:rsidRPr="00AB7D20">
        <w:rPr>
          <w:rFonts w:ascii="Book Antiqua" w:hAnsi="Book Antiqua" w:cs="Times New Roman"/>
          <w:bCs/>
          <w:color w:val="000000"/>
          <w:sz w:val="24"/>
          <w:szCs w:val="24"/>
          <w:lang w:eastAsia="es-UY"/>
        </w:rPr>
        <w:t>0.001)</w:t>
      </w:r>
      <w:r w:rsidR="00AB7649" w:rsidRPr="00AB7D20">
        <w:rPr>
          <w:rFonts w:ascii="Book Antiqua" w:hAnsi="Book Antiqua" w:cs="Times New Roman"/>
          <w:bCs/>
          <w:color w:val="000000"/>
          <w:sz w:val="24"/>
          <w:szCs w:val="24"/>
          <w:lang w:eastAsia="es-UY"/>
        </w:rPr>
        <w:t>. T</w:t>
      </w:r>
      <w:r w:rsidR="00624D32" w:rsidRPr="00AB7D20">
        <w:rPr>
          <w:rFonts w:ascii="Book Antiqua" w:hAnsi="Book Antiqua" w:cs="Times New Roman"/>
          <w:bCs/>
          <w:color w:val="000000"/>
          <w:sz w:val="24"/>
          <w:szCs w:val="24"/>
          <w:lang w:eastAsia="es-UY"/>
        </w:rPr>
        <w:t xml:space="preserve">he tolerability to Phyto V7 was very good </w:t>
      </w:r>
      <w:r w:rsidR="00AB7649" w:rsidRPr="00AB7D20">
        <w:rPr>
          <w:rFonts w:ascii="Book Antiqua" w:hAnsi="Book Antiqua" w:cs="Times New Roman"/>
          <w:bCs/>
          <w:color w:val="000000"/>
          <w:sz w:val="24"/>
          <w:szCs w:val="24"/>
          <w:lang w:eastAsia="es-UY"/>
        </w:rPr>
        <w:t>and no</w:t>
      </w:r>
      <w:r w:rsidR="00624D32" w:rsidRPr="00AB7D20">
        <w:rPr>
          <w:rFonts w:ascii="Book Antiqua" w:hAnsi="Book Antiqua" w:cs="Times New Roman"/>
          <w:bCs/>
          <w:color w:val="000000"/>
          <w:sz w:val="24"/>
          <w:szCs w:val="24"/>
          <w:lang w:eastAsia="es-UY"/>
        </w:rPr>
        <w:t xml:space="preserve"> adverse reactions were recorded or reported. </w:t>
      </w:r>
    </w:p>
    <w:p w:rsidR="00E74C3A" w:rsidRPr="00E74C3A" w:rsidRDefault="00E74C3A" w:rsidP="008517D7">
      <w:pPr>
        <w:spacing w:after="0" w:line="360" w:lineRule="auto"/>
        <w:jc w:val="both"/>
        <w:rPr>
          <w:rFonts w:ascii="Book Antiqua" w:hAnsi="Book Antiqua" w:cs="Times New Roman"/>
          <w:bCs/>
          <w:color w:val="000000"/>
          <w:sz w:val="24"/>
          <w:szCs w:val="24"/>
          <w:lang w:eastAsia="zh-CN"/>
        </w:rPr>
      </w:pPr>
    </w:p>
    <w:p w:rsidR="00AB7649" w:rsidRPr="00AB7D20" w:rsidRDefault="00750C9E"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
          <w:bCs/>
          <w:color w:val="000000"/>
          <w:sz w:val="24"/>
          <w:szCs w:val="24"/>
          <w:lang w:eastAsia="es-UY"/>
        </w:rPr>
        <w:t>CONCLUSION:</w:t>
      </w:r>
      <w:r w:rsidRPr="00AB7D20">
        <w:rPr>
          <w:rFonts w:ascii="Book Antiqua" w:hAnsi="Book Antiqua" w:cs="Times New Roman"/>
          <w:bCs/>
          <w:color w:val="000000"/>
          <w:sz w:val="24"/>
          <w:szCs w:val="24"/>
          <w:lang w:eastAsia="es-UY"/>
        </w:rPr>
        <w:t xml:space="preserve"> A</w:t>
      </w:r>
      <w:r w:rsidR="00AB7649" w:rsidRPr="00AB7D20">
        <w:rPr>
          <w:rFonts w:ascii="Book Antiqua" w:hAnsi="Book Antiqua" w:cs="Times New Roman"/>
          <w:bCs/>
          <w:color w:val="000000"/>
          <w:sz w:val="24"/>
          <w:szCs w:val="24"/>
          <w:lang w:eastAsia="es-UY"/>
        </w:rPr>
        <w:t xml:space="preserve">dministration of the Phyto V7 can be an important </w:t>
      </w:r>
      <w:r w:rsidR="00746139" w:rsidRPr="00AB7D20">
        <w:rPr>
          <w:rFonts w:ascii="Book Antiqua" w:hAnsi="Book Antiqua" w:cs="Times New Roman"/>
          <w:bCs/>
          <w:color w:val="000000"/>
          <w:sz w:val="24"/>
          <w:szCs w:val="24"/>
          <w:lang w:eastAsia="es-UY"/>
        </w:rPr>
        <w:t xml:space="preserve">tool </w:t>
      </w:r>
      <w:r w:rsidR="00AB7649" w:rsidRPr="00AB7D20">
        <w:rPr>
          <w:rFonts w:ascii="Book Antiqua" w:hAnsi="Book Antiqua" w:cs="Times New Roman"/>
          <w:bCs/>
          <w:color w:val="000000"/>
          <w:sz w:val="24"/>
          <w:szCs w:val="24"/>
          <w:lang w:eastAsia="es-UY"/>
        </w:rPr>
        <w:t>to improve the well-being of HIV-1 seropositive individuals</w:t>
      </w:r>
      <w:r w:rsidR="00DD7C34" w:rsidRPr="00AB7D20">
        <w:rPr>
          <w:rFonts w:ascii="Book Antiqua" w:hAnsi="Book Antiqua" w:cs="Times New Roman"/>
          <w:bCs/>
          <w:color w:val="000000"/>
          <w:sz w:val="24"/>
          <w:szCs w:val="24"/>
          <w:lang w:eastAsia="es-UY"/>
        </w:rPr>
        <w:t xml:space="preserve"> and AIDS patients</w:t>
      </w:r>
      <w:r w:rsidR="00BF2468" w:rsidRPr="00AB7D20">
        <w:rPr>
          <w:rFonts w:ascii="Book Antiqua" w:hAnsi="Book Antiqua" w:cs="Times New Roman"/>
          <w:bCs/>
          <w:color w:val="000000"/>
          <w:sz w:val="24"/>
          <w:szCs w:val="24"/>
          <w:lang w:eastAsia="es-UY"/>
        </w:rPr>
        <w:t>, not undergoing antiretroviral treatment</w:t>
      </w:r>
      <w:r w:rsidR="00AB7649" w:rsidRPr="00AB7D20">
        <w:rPr>
          <w:rFonts w:ascii="Book Antiqua" w:hAnsi="Book Antiqua" w:cs="Times New Roman"/>
          <w:bCs/>
          <w:color w:val="000000"/>
          <w:sz w:val="24"/>
          <w:szCs w:val="24"/>
          <w:lang w:eastAsia="es-UY"/>
        </w:rPr>
        <w:t>.</w:t>
      </w:r>
    </w:p>
    <w:p w:rsidR="00624D32" w:rsidRPr="00AB7D20" w:rsidRDefault="00624D32" w:rsidP="008517D7">
      <w:pPr>
        <w:spacing w:after="0" w:line="360" w:lineRule="auto"/>
        <w:jc w:val="both"/>
        <w:rPr>
          <w:rFonts w:ascii="Book Antiqua" w:hAnsi="Book Antiqua" w:cs="Times New Roman"/>
          <w:bCs/>
          <w:color w:val="000000"/>
          <w:sz w:val="24"/>
          <w:szCs w:val="24"/>
          <w:lang w:eastAsia="es-UY"/>
        </w:rPr>
      </w:pPr>
    </w:p>
    <w:p w:rsidR="00655498" w:rsidRPr="00AB7D20" w:rsidRDefault="00655498" w:rsidP="008517D7">
      <w:pPr>
        <w:spacing w:after="0" w:line="360" w:lineRule="auto"/>
        <w:ind w:right="-216"/>
        <w:jc w:val="both"/>
        <w:rPr>
          <w:rFonts w:ascii="Book Antiqua" w:hAnsi="Book Antiqua" w:cs="Times New Roman"/>
          <w:bCs/>
          <w:color w:val="auto"/>
          <w:sz w:val="24"/>
          <w:szCs w:val="24"/>
          <w:lang w:eastAsia="zh-CN"/>
        </w:rPr>
      </w:pPr>
      <w:r w:rsidRPr="00AB7D20">
        <w:rPr>
          <w:rFonts w:ascii="Book Antiqua" w:hAnsi="Book Antiqua" w:cs="Times New Roman"/>
          <w:b/>
          <w:color w:val="auto"/>
          <w:sz w:val="24"/>
          <w:szCs w:val="24"/>
        </w:rPr>
        <w:t>Key</w:t>
      </w:r>
      <w:r w:rsidR="009871E0" w:rsidRPr="00AB7D20">
        <w:rPr>
          <w:rFonts w:ascii="Book Antiqua" w:hAnsi="Book Antiqua" w:cs="Times New Roman"/>
          <w:b/>
          <w:color w:val="auto"/>
          <w:sz w:val="24"/>
          <w:szCs w:val="24"/>
          <w:lang w:eastAsia="zh-CN"/>
        </w:rPr>
        <w:t xml:space="preserve"> </w:t>
      </w:r>
      <w:r w:rsidRPr="00AB7D20">
        <w:rPr>
          <w:rFonts w:ascii="Book Antiqua" w:hAnsi="Book Antiqua" w:cs="Times New Roman"/>
          <w:b/>
          <w:color w:val="auto"/>
          <w:sz w:val="24"/>
          <w:szCs w:val="24"/>
        </w:rPr>
        <w:t xml:space="preserve">words: </w:t>
      </w:r>
      <w:r w:rsidR="00F46536" w:rsidRPr="00AB7D20">
        <w:rPr>
          <w:rFonts w:ascii="Book Antiqua" w:hAnsi="Book Antiqua" w:cs="Times New Roman"/>
          <w:bCs/>
          <w:color w:val="auto"/>
          <w:sz w:val="24"/>
          <w:szCs w:val="24"/>
        </w:rPr>
        <w:t>Phytochemicals</w:t>
      </w:r>
      <w:r w:rsidR="009871E0" w:rsidRPr="00AB7D20">
        <w:rPr>
          <w:rFonts w:ascii="Book Antiqua" w:hAnsi="Book Antiqua" w:cs="Times New Roman"/>
          <w:bCs/>
          <w:color w:val="auto"/>
          <w:sz w:val="24"/>
          <w:szCs w:val="24"/>
          <w:lang w:eastAsia="zh-CN"/>
        </w:rPr>
        <w:t>;</w:t>
      </w:r>
      <w:r w:rsidR="00F46536" w:rsidRPr="00AB7D20">
        <w:rPr>
          <w:rFonts w:ascii="Book Antiqua" w:hAnsi="Book Antiqua" w:cs="Times New Roman"/>
          <w:bCs/>
          <w:color w:val="auto"/>
          <w:sz w:val="24"/>
          <w:szCs w:val="24"/>
        </w:rPr>
        <w:t xml:space="preserve"> </w:t>
      </w:r>
      <w:r w:rsidR="00223D4F" w:rsidRPr="00AB7D20">
        <w:rPr>
          <w:rFonts w:ascii="Book Antiqua" w:hAnsi="Book Antiqua" w:cs="Times New Roman"/>
          <w:bCs/>
          <w:color w:val="auto"/>
          <w:sz w:val="24"/>
          <w:szCs w:val="24"/>
        </w:rPr>
        <w:t xml:space="preserve">Nutrition; </w:t>
      </w:r>
      <w:r w:rsidR="009871E0" w:rsidRPr="00AB7D20">
        <w:rPr>
          <w:rFonts w:ascii="Book Antiqua" w:hAnsi="Book Antiqua" w:cs="Times New Roman"/>
          <w:bCs/>
          <w:color w:val="auto"/>
          <w:sz w:val="24"/>
          <w:szCs w:val="24"/>
        </w:rPr>
        <w:t>Human immunodeficiency virus-1</w:t>
      </w:r>
      <w:r w:rsidR="00D04EBC" w:rsidRPr="00AB7D20">
        <w:rPr>
          <w:rFonts w:ascii="Book Antiqua" w:hAnsi="Book Antiqua" w:cs="Times New Roman"/>
          <w:bCs/>
          <w:color w:val="auto"/>
          <w:sz w:val="24"/>
          <w:szCs w:val="24"/>
        </w:rPr>
        <w:t>;</w:t>
      </w:r>
      <w:r w:rsidR="00F46536" w:rsidRPr="00AB7D20">
        <w:rPr>
          <w:rFonts w:ascii="Book Antiqua" w:hAnsi="Book Antiqua" w:cs="Times New Roman"/>
          <w:bCs/>
          <w:color w:val="auto"/>
          <w:sz w:val="24"/>
          <w:szCs w:val="24"/>
        </w:rPr>
        <w:t xml:space="preserve"> </w:t>
      </w:r>
      <w:r w:rsidR="009871E0" w:rsidRPr="00AB7D20">
        <w:rPr>
          <w:rFonts w:ascii="Book Antiqua" w:hAnsi="Book Antiqua" w:cs="Times New Roman"/>
          <w:bCs/>
          <w:color w:val="auto"/>
          <w:sz w:val="24"/>
          <w:szCs w:val="24"/>
        </w:rPr>
        <w:t>Acquired immune deficiency syndrome</w:t>
      </w:r>
      <w:r w:rsidR="00D04EBC" w:rsidRPr="00AB7D20">
        <w:rPr>
          <w:rFonts w:ascii="Book Antiqua" w:hAnsi="Book Antiqua" w:cs="Times New Roman"/>
          <w:bCs/>
          <w:color w:val="auto"/>
          <w:sz w:val="24"/>
          <w:szCs w:val="24"/>
        </w:rPr>
        <w:t>;</w:t>
      </w:r>
      <w:r w:rsidR="008D2E2D" w:rsidRPr="00AB7D20">
        <w:rPr>
          <w:rFonts w:ascii="Book Antiqua" w:hAnsi="Book Antiqua" w:cs="Times New Roman"/>
          <w:bCs/>
          <w:color w:val="auto"/>
          <w:sz w:val="24"/>
          <w:szCs w:val="24"/>
        </w:rPr>
        <w:t xml:space="preserve"> </w:t>
      </w:r>
      <w:proofErr w:type="spellStart"/>
      <w:r w:rsidR="008D2E2D" w:rsidRPr="00AB7D20">
        <w:rPr>
          <w:rFonts w:ascii="Book Antiqua" w:hAnsi="Book Antiqua" w:cs="Times New Roman"/>
          <w:bCs/>
          <w:color w:val="auto"/>
          <w:sz w:val="24"/>
          <w:szCs w:val="24"/>
        </w:rPr>
        <w:t>Karnofsky</w:t>
      </w:r>
      <w:proofErr w:type="spellEnd"/>
      <w:r w:rsidR="008D2E2D" w:rsidRPr="00AB7D20">
        <w:rPr>
          <w:rFonts w:ascii="Book Antiqua" w:hAnsi="Book Antiqua" w:cs="Times New Roman"/>
          <w:bCs/>
          <w:color w:val="auto"/>
          <w:sz w:val="24"/>
          <w:szCs w:val="24"/>
        </w:rPr>
        <w:t xml:space="preserve"> score</w:t>
      </w:r>
    </w:p>
    <w:p w:rsidR="009871E0" w:rsidRDefault="009871E0" w:rsidP="008517D7">
      <w:pPr>
        <w:spacing w:after="0" w:line="360" w:lineRule="auto"/>
        <w:ind w:right="-216"/>
        <w:jc w:val="both"/>
        <w:rPr>
          <w:rFonts w:ascii="Book Antiqua" w:hAnsi="Book Antiqua" w:cs="Times New Roman"/>
          <w:bCs/>
          <w:color w:val="auto"/>
          <w:sz w:val="24"/>
          <w:szCs w:val="24"/>
          <w:lang w:eastAsia="zh-CN"/>
        </w:rPr>
      </w:pPr>
    </w:p>
    <w:p w:rsidR="00AB7D20" w:rsidRPr="00F36768" w:rsidRDefault="00AB7D20" w:rsidP="008517D7">
      <w:pPr>
        <w:spacing w:after="0" w:line="360" w:lineRule="auto"/>
        <w:rPr>
          <w:rFonts w:ascii="Book Antiqua" w:hAnsi="Book Antiqua"/>
          <w:i/>
          <w:iCs/>
          <w:sz w:val="24"/>
          <w:szCs w:val="24"/>
        </w:rPr>
      </w:pPr>
      <w:proofErr w:type="gramStart"/>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proofErr w:type="gramEnd"/>
      <w:r>
        <w:rPr>
          <w:rFonts w:ascii="Book Antiqua" w:eastAsia="AdvTimes" w:hAnsi="Book Antiqua" w:cs="AdvTimes"/>
          <w:color w:val="000000"/>
          <w:sz w:val="24"/>
          <w:szCs w:val="24"/>
          <w:lang w:val="fr-FR" w:eastAsia="ja-JP"/>
        </w:rPr>
        <w:t xml:space="preserve"> Published by </w:t>
      </w:r>
      <w:proofErr w:type="spellStart"/>
      <w:r>
        <w:rPr>
          <w:rFonts w:ascii="Book Antiqua" w:hAnsi="Book Antiqua" w:cs="Arial Unicode MS"/>
          <w:color w:val="000000"/>
          <w:sz w:val="24"/>
          <w:szCs w:val="24"/>
          <w:lang w:val="en-GB" w:eastAsia="ja-JP"/>
        </w:rPr>
        <w:t>Baishideng</w:t>
      </w:r>
      <w:proofErr w:type="spellEnd"/>
      <w:r>
        <w:rPr>
          <w:rFonts w:ascii="Book Antiqua" w:hAnsi="Book Antiqua" w:cs="Arial Unicode MS"/>
          <w:color w:val="000000"/>
          <w:sz w:val="24"/>
          <w:szCs w:val="24"/>
          <w:lang w:val="en-GB" w:eastAsia="ja-JP"/>
        </w:rPr>
        <w:t xml:space="preserve"> Publishing Group Inc.</w:t>
      </w:r>
      <w:r>
        <w:rPr>
          <w:rFonts w:ascii="Book Antiqua" w:hAnsi="Book Antiqua" w:cs="Arial Unicode MS"/>
          <w:sz w:val="24"/>
          <w:szCs w:val="24"/>
          <w:lang w:val="en-GB" w:eastAsia="ja-JP"/>
        </w:rPr>
        <w:t xml:space="preserve"> </w:t>
      </w:r>
      <w:r w:rsidRPr="00AB7D20">
        <w:rPr>
          <w:rFonts w:ascii="Book Antiqua" w:hAnsi="Book Antiqua" w:cs="Arial Unicode MS"/>
          <w:color w:val="000000" w:themeColor="text1"/>
          <w:sz w:val="24"/>
          <w:szCs w:val="24"/>
          <w:lang w:val="fr-FR" w:eastAsia="ja-JP"/>
        </w:rPr>
        <w:t>All rights reserved</w:t>
      </w:r>
      <w:r w:rsidRPr="00AB7D20">
        <w:rPr>
          <w:rFonts w:ascii="Book Antiqua" w:hAnsi="Book Antiqua" w:cs="Arial Unicode MS" w:hint="eastAsia"/>
          <w:color w:val="000000" w:themeColor="text1"/>
          <w:sz w:val="24"/>
          <w:szCs w:val="24"/>
          <w:lang w:val="fr-FR"/>
        </w:rPr>
        <w:t>.</w:t>
      </w:r>
    </w:p>
    <w:p w:rsidR="00AB7D20" w:rsidRPr="00AB7D20" w:rsidRDefault="00AB7D20" w:rsidP="008517D7">
      <w:pPr>
        <w:spacing w:after="0" w:line="360" w:lineRule="auto"/>
        <w:ind w:right="-216"/>
        <w:jc w:val="both"/>
        <w:rPr>
          <w:rFonts w:ascii="Book Antiqua" w:hAnsi="Book Antiqua" w:cs="Times New Roman"/>
          <w:bCs/>
          <w:color w:val="auto"/>
          <w:sz w:val="24"/>
          <w:szCs w:val="24"/>
          <w:lang w:eastAsia="zh-CN"/>
        </w:rPr>
      </w:pPr>
    </w:p>
    <w:p w:rsidR="009871E0" w:rsidRPr="00AB7D20" w:rsidRDefault="009871E0" w:rsidP="008517D7">
      <w:pPr>
        <w:spacing w:after="0" w:line="360" w:lineRule="auto"/>
        <w:ind w:right="-216"/>
        <w:jc w:val="both"/>
        <w:rPr>
          <w:rFonts w:ascii="Book Antiqua" w:hAnsi="Book Antiqua" w:cs="Times New Roman"/>
          <w:bCs/>
          <w:color w:val="auto"/>
          <w:sz w:val="24"/>
          <w:szCs w:val="24"/>
          <w:lang w:eastAsia="zh-CN"/>
        </w:rPr>
      </w:pPr>
      <w:r w:rsidRPr="00AB7D20">
        <w:rPr>
          <w:rFonts w:ascii="Book Antiqua" w:hAnsi="Book Antiqua" w:cs="Times New Roman"/>
          <w:b/>
          <w:bCs/>
          <w:color w:val="auto"/>
          <w:sz w:val="24"/>
          <w:szCs w:val="24"/>
          <w:lang w:eastAsia="zh-CN"/>
        </w:rPr>
        <w:t xml:space="preserve">Core tip: </w:t>
      </w:r>
      <w:proofErr w:type="spellStart"/>
      <w:r w:rsidRPr="00AB7D20">
        <w:rPr>
          <w:rFonts w:ascii="Book Antiqua" w:hAnsi="Book Antiqua" w:cs="Times New Roman"/>
          <w:bCs/>
          <w:color w:val="auto"/>
          <w:sz w:val="24"/>
          <w:szCs w:val="24"/>
          <w:lang w:eastAsia="zh-CN"/>
        </w:rPr>
        <w:t>Phyto</w:t>
      </w:r>
      <w:proofErr w:type="spellEnd"/>
      <w:r w:rsidRPr="00AB7D20">
        <w:rPr>
          <w:rFonts w:ascii="Book Antiqua" w:hAnsi="Book Antiqua" w:cs="Times New Roman"/>
          <w:bCs/>
          <w:color w:val="auto"/>
          <w:sz w:val="24"/>
          <w:szCs w:val="24"/>
          <w:lang w:eastAsia="zh-CN"/>
        </w:rPr>
        <w:t xml:space="preserve"> V7 is a complex of phytochemicals and micronutrients. </w:t>
      </w:r>
      <w:proofErr w:type="spellStart"/>
      <w:r w:rsidRPr="00AB7D20">
        <w:rPr>
          <w:rFonts w:ascii="Book Antiqua" w:hAnsi="Book Antiqua" w:cs="Times New Roman"/>
          <w:bCs/>
          <w:color w:val="auto"/>
          <w:sz w:val="24"/>
          <w:szCs w:val="24"/>
          <w:lang w:eastAsia="zh-CN"/>
        </w:rPr>
        <w:t>Phyto</w:t>
      </w:r>
      <w:proofErr w:type="spellEnd"/>
      <w:r w:rsidRPr="00AB7D20">
        <w:rPr>
          <w:rFonts w:ascii="Book Antiqua" w:hAnsi="Book Antiqua" w:cs="Times New Roman"/>
          <w:bCs/>
          <w:color w:val="auto"/>
          <w:sz w:val="24"/>
          <w:szCs w:val="24"/>
          <w:lang w:eastAsia="zh-CN"/>
        </w:rPr>
        <w:t xml:space="preserve"> V7 has been found to stimulate the immune system and dramatically improve the physical well-being of terminal </w:t>
      </w:r>
      <w:r w:rsidRPr="00AB7D20">
        <w:rPr>
          <w:rFonts w:ascii="Book Antiqua" w:hAnsi="Book Antiqua" w:cs="Times New Roman"/>
          <w:bCs/>
          <w:color w:val="auto"/>
          <w:sz w:val="24"/>
          <w:szCs w:val="24"/>
        </w:rPr>
        <w:t>acquired immune deficiency syndrome</w:t>
      </w:r>
      <w:r w:rsidRPr="00AB7D20">
        <w:rPr>
          <w:rFonts w:ascii="Book Antiqua" w:hAnsi="Book Antiqua" w:cs="Times New Roman"/>
          <w:bCs/>
          <w:color w:val="auto"/>
          <w:sz w:val="24"/>
          <w:szCs w:val="24"/>
          <w:lang w:eastAsia="zh-CN"/>
        </w:rPr>
        <w:t xml:space="preserve"> (AIDS) patients. The current study demonstrates the capacity of </w:t>
      </w:r>
      <w:proofErr w:type="spellStart"/>
      <w:r w:rsidRPr="00AB7D20">
        <w:rPr>
          <w:rFonts w:ascii="Book Antiqua" w:hAnsi="Book Antiqua" w:cs="Times New Roman"/>
          <w:bCs/>
          <w:color w:val="auto"/>
          <w:sz w:val="24"/>
          <w:szCs w:val="24"/>
          <w:lang w:eastAsia="zh-CN"/>
        </w:rPr>
        <w:t>Phyto</w:t>
      </w:r>
      <w:proofErr w:type="spellEnd"/>
      <w:r w:rsidRPr="00AB7D20">
        <w:rPr>
          <w:rFonts w:ascii="Book Antiqua" w:hAnsi="Book Antiqua" w:cs="Times New Roman"/>
          <w:bCs/>
          <w:color w:val="auto"/>
          <w:sz w:val="24"/>
          <w:szCs w:val="24"/>
          <w:lang w:eastAsia="zh-CN"/>
        </w:rPr>
        <w:t xml:space="preserve"> V7 to improve the physical well-being of </w:t>
      </w:r>
      <w:r w:rsidRPr="00AB7D20">
        <w:rPr>
          <w:rFonts w:ascii="Book Antiqua" w:hAnsi="Book Antiqua" w:cs="Times New Roman"/>
          <w:bCs/>
          <w:color w:val="auto"/>
          <w:sz w:val="24"/>
          <w:szCs w:val="24"/>
        </w:rPr>
        <w:t>human immunodeficiency virus-1</w:t>
      </w:r>
      <w:r w:rsidRPr="00AB7D20">
        <w:rPr>
          <w:rFonts w:ascii="Book Antiqua" w:hAnsi="Book Antiqua" w:cs="Times New Roman"/>
          <w:bCs/>
          <w:color w:val="auto"/>
          <w:sz w:val="24"/>
          <w:szCs w:val="24"/>
          <w:lang w:eastAsia="zh-CN"/>
        </w:rPr>
        <w:t xml:space="preserve"> (</w:t>
      </w:r>
      <w:r w:rsidRPr="00AB7D20">
        <w:rPr>
          <w:rFonts w:ascii="Book Antiqua" w:hAnsi="Book Antiqua" w:cs="Times New Roman"/>
          <w:bCs/>
          <w:color w:val="auto"/>
          <w:sz w:val="24"/>
          <w:szCs w:val="24"/>
        </w:rPr>
        <w:t>HIV-1</w:t>
      </w:r>
      <w:r w:rsidRPr="00AB7D20">
        <w:rPr>
          <w:rFonts w:ascii="Book Antiqua" w:hAnsi="Book Antiqua" w:cs="Times New Roman"/>
          <w:bCs/>
          <w:color w:val="auto"/>
          <w:sz w:val="24"/>
          <w:szCs w:val="24"/>
          <w:lang w:eastAsia="zh-CN"/>
        </w:rPr>
        <w:t xml:space="preserve">) infected and AIDS patients not undergoing antiretroviral treatment, as demonstrated in 201 individuals. We conclude that administration of the food supplement </w:t>
      </w:r>
      <w:proofErr w:type="spellStart"/>
      <w:r w:rsidRPr="00AB7D20">
        <w:rPr>
          <w:rFonts w:ascii="Book Antiqua" w:hAnsi="Book Antiqua" w:cs="Times New Roman"/>
          <w:bCs/>
          <w:color w:val="auto"/>
          <w:sz w:val="24"/>
          <w:szCs w:val="24"/>
          <w:lang w:eastAsia="zh-CN"/>
        </w:rPr>
        <w:t>Phyto</w:t>
      </w:r>
      <w:proofErr w:type="spellEnd"/>
      <w:r w:rsidRPr="00AB7D20">
        <w:rPr>
          <w:rFonts w:ascii="Book Antiqua" w:hAnsi="Book Antiqua" w:cs="Times New Roman"/>
          <w:bCs/>
          <w:color w:val="auto"/>
          <w:sz w:val="24"/>
          <w:szCs w:val="24"/>
          <w:lang w:eastAsia="zh-CN"/>
        </w:rPr>
        <w:t xml:space="preserve"> V7 can be an important tool to improve the well-being of HIV-1 seropositive individuals and AIDS patients, not undergoing antiretroviral treatment.</w:t>
      </w:r>
    </w:p>
    <w:p w:rsidR="00051B4D" w:rsidRPr="00AB7D20" w:rsidRDefault="00051B4D" w:rsidP="008517D7">
      <w:pPr>
        <w:spacing w:after="0" w:line="360" w:lineRule="auto"/>
        <w:jc w:val="both"/>
        <w:rPr>
          <w:rFonts w:ascii="Book Antiqua" w:hAnsi="Book Antiqua" w:cs="Times New Roman"/>
          <w:bCs/>
          <w:color w:val="auto"/>
          <w:sz w:val="24"/>
          <w:szCs w:val="24"/>
          <w:lang w:eastAsia="zh-CN"/>
        </w:rPr>
      </w:pPr>
    </w:p>
    <w:p w:rsidR="00051B4D" w:rsidRPr="00051B4D" w:rsidRDefault="00051B4D" w:rsidP="008517D7">
      <w:pPr>
        <w:spacing w:after="0" w:line="360" w:lineRule="auto"/>
        <w:jc w:val="both"/>
        <w:rPr>
          <w:rFonts w:ascii="Book Antiqua" w:hAnsi="Book Antiqua" w:cs="Times New Roman"/>
          <w:bCs/>
          <w:color w:val="auto"/>
          <w:sz w:val="24"/>
          <w:szCs w:val="24"/>
          <w:lang w:eastAsia="zh-CN"/>
        </w:rPr>
      </w:pPr>
      <w:proofErr w:type="spellStart"/>
      <w:r w:rsidRPr="00AB7D20">
        <w:rPr>
          <w:rFonts w:ascii="Book Antiqua" w:hAnsi="Book Antiqua" w:cs="Times New Roman"/>
          <w:color w:val="auto"/>
          <w:sz w:val="24"/>
          <w:szCs w:val="24"/>
        </w:rPr>
        <w:t>Wernik</w:t>
      </w:r>
      <w:proofErr w:type="spellEnd"/>
      <w:r w:rsidRPr="00AB7D20">
        <w:rPr>
          <w:rFonts w:ascii="Book Antiqua" w:hAnsi="Book Antiqua" w:cs="Times New Roman"/>
          <w:b/>
          <w:color w:val="auto"/>
          <w:sz w:val="24"/>
          <w:szCs w:val="24"/>
          <w:vertAlign w:val="superscript"/>
          <w:lang w:eastAsia="zh-CN"/>
        </w:rPr>
        <w:t xml:space="preserve"> </w:t>
      </w:r>
      <w:r w:rsidRPr="00AB7D20">
        <w:rPr>
          <w:rFonts w:ascii="Book Antiqua" w:hAnsi="Book Antiqua" w:cs="Times New Roman"/>
          <w:color w:val="auto"/>
          <w:sz w:val="24"/>
          <w:szCs w:val="24"/>
          <w:lang w:eastAsia="zh-CN"/>
        </w:rPr>
        <w:t>R</w:t>
      </w:r>
      <w:r>
        <w:rPr>
          <w:rFonts w:ascii="Book Antiqua" w:hAnsi="Book Antiqua" w:cs="Times New Roman" w:hint="eastAsia"/>
          <w:color w:val="auto"/>
          <w:sz w:val="24"/>
          <w:szCs w:val="24"/>
          <w:lang w:eastAsia="zh-CN"/>
        </w:rPr>
        <w:t xml:space="preserve">, </w:t>
      </w:r>
      <w:r w:rsidRPr="00051B4D">
        <w:rPr>
          <w:rFonts w:ascii="Book Antiqua" w:hAnsi="Book Antiqua" w:cs="Times New Roman"/>
          <w:color w:val="auto"/>
          <w:sz w:val="24"/>
          <w:szCs w:val="24"/>
          <w:lang w:val="es-ES"/>
        </w:rPr>
        <w:t>Priore</w:t>
      </w:r>
      <w:r>
        <w:rPr>
          <w:rFonts w:ascii="Book Antiqua" w:hAnsi="Book Antiqua" w:cs="Times New Roman" w:hint="eastAsia"/>
          <w:color w:val="auto"/>
          <w:sz w:val="24"/>
          <w:szCs w:val="24"/>
          <w:lang w:val="es-ES" w:eastAsia="zh-CN"/>
        </w:rPr>
        <w:t xml:space="preserve"> </w:t>
      </w:r>
      <w:r>
        <w:rPr>
          <w:rFonts w:ascii="Book Antiqua" w:hAnsi="Book Antiqua" w:cs="Times New Roman"/>
          <w:color w:val="auto"/>
          <w:sz w:val="24"/>
          <w:szCs w:val="24"/>
          <w:lang w:val="es-ES" w:eastAsia="zh-CN"/>
        </w:rPr>
        <w:t>JL</w:t>
      </w:r>
      <w:r>
        <w:rPr>
          <w:rFonts w:ascii="Book Antiqua" w:hAnsi="Book Antiqua" w:cs="Times New Roman" w:hint="eastAsia"/>
          <w:color w:val="auto"/>
          <w:sz w:val="24"/>
          <w:szCs w:val="24"/>
          <w:lang w:val="es-ES" w:eastAsia="zh-CN"/>
        </w:rPr>
        <w:t xml:space="preserve">, </w:t>
      </w:r>
      <w:r w:rsidRPr="00051B4D">
        <w:rPr>
          <w:rFonts w:ascii="Book Antiqua" w:hAnsi="Book Antiqua" w:cs="Times New Roman"/>
          <w:color w:val="auto"/>
          <w:sz w:val="24"/>
          <w:szCs w:val="24"/>
          <w:lang w:val="es-ES"/>
        </w:rPr>
        <w:t>Goldman</w:t>
      </w:r>
      <w:r>
        <w:rPr>
          <w:rFonts w:ascii="Book Antiqua" w:hAnsi="Book Antiqua" w:cs="Times New Roman" w:hint="eastAsia"/>
          <w:color w:val="auto"/>
          <w:sz w:val="24"/>
          <w:szCs w:val="24"/>
          <w:lang w:val="es-ES" w:eastAsia="zh-CN"/>
        </w:rPr>
        <w:t xml:space="preserve"> </w:t>
      </w:r>
      <w:r>
        <w:rPr>
          <w:rFonts w:ascii="Book Antiqua" w:hAnsi="Book Antiqua" w:cs="Times New Roman"/>
          <w:color w:val="auto"/>
          <w:sz w:val="24"/>
          <w:szCs w:val="24"/>
          <w:lang w:val="es-ES" w:eastAsia="zh-CN"/>
        </w:rPr>
        <w:t>WF</w:t>
      </w:r>
      <w:r>
        <w:rPr>
          <w:rFonts w:ascii="Book Antiqua" w:hAnsi="Book Antiqua" w:cs="Times New Roman" w:hint="eastAsia"/>
          <w:color w:val="auto"/>
          <w:sz w:val="24"/>
          <w:szCs w:val="24"/>
          <w:lang w:val="es-ES" w:eastAsia="zh-CN"/>
        </w:rPr>
        <w:t xml:space="preserve">, </w:t>
      </w:r>
      <w:r w:rsidRPr="00051B4D">
        <w:rPr>
          <w:rFonts w:ascii="Book Antiqua" w:hAnsi="Book Antiqua" w:cs="Times New Roman"/>
          <w:color w:val="auto"/>
          <w:sz w:val="24"/>
          <w:szCs w:val="24"/>
          <w:lang w:val="es-ES"/>
        </w:rPr>
        <w:t>Elias</w:t>
      </w:r>
      <w:r>
        <w:rPr>
          <w:rFonts w:ascii="Book Antiqua" w:hAnsi="Book Antiqua" w:cs="Times New Roman" w:hint="eastAsia"/>
          <w:color w:val="auto"/>
          <w:sz w:val="24"/>
          <w:szCs w:val="24"/>
          <w:lang w:val="es-ES" w:eastAsia="zh-CN"/>
        </w:rPr>
        <w:t xml:space="preserve"> AC, </w:t>
      </w:r>
      <w:r w:rsidRPr="00051B4D">
        <w:rPr>
          <w:rFonts w:ascii="Book Antiqua" w:hAnsi="Book Antiqua" w:cs="Times New Roman"/>
          <w:color w:val="auto"/>
          <w:sz w:val="24"/>
          <w:szCs w:val="24"/>
          <w:lang w:val="es-ES"/>
        </w:rPr>
        <w:t>Borkow</w:t>
      </w:r>
      <w:r>
        <w:rPr>
          <w:rFonts w:ascii="Book Antiqua" w:hAnsi="Book Antiqua" w:cs="Times New Roman" w:hint="eastAsia"/>
          <w:color w:val="auto"/>
          <w:sz w:val="24"/>
          <w:szCs w:val="24"/>
          <w:lang w:val="es-ES" w:eastAsia="zh-CN"/>
        </w:rPr>
        <w:t xml:space="preserve"> G. </w:t>
      </w:r>
      <w:r w:rsidRPr="00051B4D">
        <w:rPr>
          <w:rFonts w:ascii="Book Antiqua" w:hAnsi="Book Antiqua" w:cs="Times New Roman"/>
          <w:bCs/>
          <w:color w:val="auto"/>
          <w:sz w:val="24"/>
          <w:szCs w:val="24"/>
        </w:rPr>
        <w:t>Improvement in human immunodeficiency virus-1/acquired immune deficiency syndrome patients’ well</w:t>
      </w:r>
      <w:r w:rsidRPr="00051B4D">
        <w:rPr>
          <w:rFonts w:ascii="Book Antiqua" w:hAnsi="Book Antiqua" w:cs="Times New Roman"/>
          <w:bCs/>
          <w:color w:val="auto"/>
          <w:sz w:val="24"/>
          <w:szCs w:val="24"/>
          <w:rtl/>
          <w:lang w:bidi="he-IL"/>
        </w:rPr>
        <w:t>-</w:t>
      </w:r>
      <w:r w:rsidRPr="00051B4D">
        <w:rPr>
          <w:rFonts w:ascii="Book Antiqua" w:hAnsi="Book Antiqua" w:cs="Times New Roman"/>
          <w:bCs/>
          <w:color w:val="auto"/>
          <w:sz w:val="24"/>
          <w:szCs w:val="24"/>
        </w:rPr>
        <w:t>being following administration of “</w:t>
      </w:r>
      <w:proofErr w:type="spellStart"/>
      <w:r w:rsidRPr="00051B4D">
        <w:rPr>
          <w:rFonts w:ascii="Book Antiqua" w:hAnsi="Book Antiqua" w:cs="Times New Roman"/>
          <w:bCs/>
          <w:color w:val="auto"/>
          <w:sz w:val="24"/>
          <w:szCs w:val="24"/>
        </w:rPr>
        <w:t>Phyto</w:t>
      </w:r>
      <w:proofErr w:type="spellEnd"/>
      <w:r w:rsidRPr="00051B4D">
        <w:rPr>
          <w:rFonts w:ascii="Book Antiqua" w:hAnsi="Book Antiqua" w:cs="Times New Roman"/>
          <w:bCs/>
          <w:color w:val="auto"/>
          <w:sz w:val="24"/>
          <w:szCs w:val="24"/>
        </w:rPr>
        <w:t xml:space="preserve"> V7”</w:t>
      </w:r>
      <w:r>
        <w:rPr>
          <w:rFonts w:ascii="Book Antiqua" w:hAnsi="Book Antiqua" w:cs="Times New Roman" w:hint="eastAsia"/>
          <w:bCs/>
          <w:color w:val="auto"/>
          <w:sz w:val="24"/>
          <w:szCs w:val="24"/>
          <w:lang w:eastAsia="zh-CN"/>
        </w:rPr>
        <w:t xml:space="preserve">. </w:t>
      </w:r>
      <w:r w:rsidRPr="003E04FD">
        <w:rPr>
          <w:rFonts w:ascii="Book Antiqua" w:hAnsi="Book Antiqua"/>
          <w:i/>
          <w:iCs/>
          <w:color w:val="auto"/>
          <w:sz w:val="24"/>
          <w:szCs w:val="24"/>
        </w:rPr>
        <w:t xml:space="preserve">World J </w:t>
      </w:r>
      <w:proofErr w:type="spellStart"/>
      <w:r w:rsidRPr="003E04FD">
        <w:rPr>
          <w:rFonts w:ascii="Book Antiqua" w:hAnsi="Book Antiqua"/>
          <w:i/>
          <w:iCs/>
          <w:color w:val="auto"/>
          <w:sz w:val="24"/>
          <w:szCs w:val="24"/>
        </w:rPr>
        <w:t>Clin</w:t>
      </w:r>
      <w:proofErr w:type="spellEnd"/>
      <w:r w:rsidRPr="003E04FD">
        <w:rPr>
          <w:rFonts w:ascii="Book Antiqua" w:hAnsi="Book Antiqua"/>
          <w:i/>
          <w:iCs/>
          <w:color w:val="auto"/>
          <w:sz w:val="24"/>
          <w:szCs w:val="24"/>
        </w:rPr>
        <w:t xml:space="preserve"> Infect Dis</w:t>
      </w:r>
      <w:r w:rsidRPr="003E04FD">
        <w:rPr>
          <w:rFonts w:ascii="Book Antiqua" w:hAnsi="Book Antiqua" w:hint="eastAsia"/>
          <w:i/>
          <w:iCs/>
          <w:color w:val="auto"/>
          <w:sz w:val="24"/>
          <w:szCs w:val="24"/>
          <w:lang w:eastAsia="zh-CN"/>
        </w:rPr>
        <w:t xml:space="preserve"> </w:t>
      </w:r>
      <w:r w:rsidRPr="003E04FD">
        <w:rPr>
          <w:rFonts w:ascii="Book Antiqua" w:hAnsi="Book Antiqua" w:hint="eastAsia"/>
          <w:iCs/>
          <w:color w:val="auto"/>
          <w:sz w:val="24"/>
          <w:szCs w:val="24"/>
          <w:lang w:eastAsia="zh-CN"/>
        </w:rPr>
        <w:t>20</w:t>
      </w:r>
      <w:r w:rsidR="003E04FD" w:rsidRPr="003E04FD">
        <w:rPr>
          <w:rFonts w:ascii="Book Antiqua" w:hAnsi="Book Antiqua" w:hint="eastAsia"/>
          <w:iCs/>
          <w:color w:val="auto"/>
          <w:sz w:val="24"/>
          <w:szCs w:val="24"/>
          <w:lang w:eastAsia="zh-CN"/>
        </w:rPr>
        <w:t>15</w:t>
      </w:r>
      <w:r w:rsidR="003E04FD">
        <w:rPr>
          <w:rFonts w:ascii="Book Antiqua" w:hAnsi="Book Antiqua" w:hint="eastAsia"/>
          <w:iCs/>
          <w:color w:val="auto"/>
          <w:sz w:val="24"/>
          <w:szCs w:val="24"/>
          <w:lang w:eastAsia="zh-CN"/>
        </w:rPr>
        <w:t xml:space="preserve">; </w:t>
      </w:r>
      <w:proofErr w:type="gramStart"/>
      <w:r w:rsidR="003E04FD">
        <w:rPr>
          <w:rFonts w:ascii="Book Antiqua" w:hAnsi="Book Antiqua" w:hint="eastAsia"/>
          <w:iCs/>
          <w:color w:val="auto"/>
          <w:sz w:val="24"/>
          <w:szCs w:val="24"/>
          <w:lang w:eastAsia="zh-CN"/>
        </w:rPr>
        <w:t>In</w:t>
      </w:r>
      <w:proofErr w:type="gramEnd"/>
      <w:r w:rsidR="003E04FD">
        <w:rPr>
          <w:rFonts w:ascii="Book Antiqua" w:hAnsi="Book Antiqua" w:hint="eastAsia"/>
          <w:iCs/>
          <w:color w:val="auto"/>
          <w:sz w:val="24"/>
          <w:szCs w:val="24"/>
          <w:lang w:eastAsia="zh-CN"/>
        </w:rPr>
        <w:t xml:space="preserve"> press</w:t>
      </w:r>
      <w:r>
        <w:rPr>
          <w:rFonts w:ascii="Book Antiqua" w:hAnsi="Book Antiqua" w:hint="eastAsia"/>
          <w:i/>
          <w:iCs/>
          <w:vanish/>
          <w:sz w:val="24"/>
          <w:szCs w:val="24"/>
          <w:lang w:eastAsia="zh-CN"/>
        </w:rPr>
        <w:t>.  ry 29, 2015</w:t>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r>
        <w:rPr>
          <w:rFonts w:ascii="Book Antiqua" w:hAnsi="Book Antiqua" w:hint="eastAsia"/>
          <w:i/>
          <w:iCs/>
          <w:vanish/>
          <w:sz w:val="24"/>
          <w:szCs w:val="24"/>
          <w:lang w:eastAsia="zh-CN"/>
        </w:rPr>
        <w:pgNum/>
      </w:r>
    </w:p>
    <w:p w:rsidR="00051B4D" w:rsidRPr="00AB7D20" w:rsidRDefault="00051B4D" w:rsidP="008517D7">
      <w:pPr>
        <w:spacing w:after="0" w:line="360" w:lineRule="auto"/>
        <w:ind w:right="-216"/>
        <w:jc w:val="both"/>
        <w:rPr>
          <w:rFonts w:ascii="Book Antiqua" w:hAnsi="Book Antiqua" w:cs="Times New Roman"/>
          <w:b/>
          <w:color w:val="auto"/>
          <w:sz w:val="24"/>
          <w:szCs w:val="24"/>
          <w:lang w:eastAsia="zh-CN"/>
        </w:rPr>
      </w:pPr>
    </w:p>
    <w:p w:rsidR="00661939" w:rsidRPr="00AB7D20" w:rsidRDefault="009871E0" w:rsidP="008517D7">
      <w:pPr>
        <w:spacing w:after="0" w:line="360" w:lineRule="auto"/>
        <w:ind w:right="-216"/>
        <w:jc w:val="both"/>
        <w:rPr>
          <w:rFonts w:ascii="Book Antiqua" w:hAnsi="Book Antiqua" w:cs="Times New Roman"/>
          <w:b/>
          <w:color w:val="auto"/>
          <w:sz w:val="24"/>
          <w:szCs w:val="24"/>
        </w:rPr>
      </w:pPr>
      <w:r w:rsidRPr="00AB7D20">
        <w:rPr>
          <w:rFonts w:ascii="Book Antiqua" w:hAnsi="Book Antiqua" w:cs="Times New Roman"/>
          <w:b/>
          <w:color w:val="auto"/>
          <w:sz w:val="24"/>
          <w:szCs w:val="24"/>
        </w:rPr>
        <w:t>INTRODUCTION</w:t>
      </w:r>
    </w:p>
    <w:p w:rsidR="00C90628" w:rsidRPr="00AB7D20" w:rsidRDefault="00C90628" w:rsidP="008517D7">
      <w:pPr>
        <w:spacing w:after="0" w:line="360" w:lineRule="auto"/>
        <w:ind w:right="-216"/>
        <w:jc w:val="both"/>
        <w:rPr>
          <w:rFonts w:ascii="Book Antiqua" w:hAnsi="Book Antiqua" w:cs="Times New Roman"/>
          <w:bCs/>
          <w:color w:val="auto"/>
          <w:sz w:val="24"/>
          <w:szCs w:val="24"/>
        </w:rPr>
      </w:pPr>
      <w:r w:rsidRPr="00AB7D20">
        <w:rPr>
          <w:rFonts w:ascii="Book Antiqua" w:hAnsi="Book Antiqua" w:cs="Times New Roman"/>
          <w:bCs/>
          <w:color w:val="auto"/>
          <w:sz w:val="24"/>
          <w:szCs w:val="24"/>
        </w:rPr>
        <w:t xml:space="preserve">The energy needed for physical activity and for maintaining the body weight is higher in </w:t>
      </w:r>
      <w:r w:rsidR="009871E0" w:rsidRPr="00AB7D20">
        <w:rPr>
          <w:rFonts w:ascii="Book Antiqua" w:hAnsi="Book Antiqua" w:cs="Times New Roman"/>
          <w:bCs/>
          <w:color w:val="auto"/>
          <w:sz w:val="24"/>
          <w:szCs w:val="24"/>
        </w:rPr>
        <w:t>human immunodeficiency virus-1</w:t>
      </w:r>
      <w:r w:rsidR="009871E0" w:rsidRPr="00AB7D20">
        <w:rPr>
          <w:rFonts w:ascii="Book Antiqua" w:hAnsi="Book Antiqua" w:cs="Times New Roman"/>
          <w:bCs/>
          <w:color w:val="auto"/>
          <w:sz w:val="24"/>
          <w:szCs w:val="24"/>
          <w:lang w:eastAsia="zh-CN"/>
        </w:rPr>
        <w:t xml:space="preserve"> (</w:t>
      </w:r>
      <w:r w:rsidR="009871E0" w:rsidRPr="00AB7D20">
        <w:rPr>
          <w:rFonts w:ascii="Book Antiqua" w:hAnsi="Book Antiqua" w:cs="Times New Roman"/>
          <w:bCs/>
          <w:color w:val="auto"/>
          <w:sz w:val="24"/>
          <w:szCs w:val="24"/>
        </w:rPr>
        <w:t>HIV-1</w:t>
      </w:r>
      <w:r w:rsidR="009871E0"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infected individuals than in non-HIV infected individuals</w:t>
      </w:r>
      <w:r w:rsidR="00130743" w:rsidRPr="00AB7D20">
        <w:rPr>
          <w:rFonts w:ascii="Book Antiqua" w:hAnsi="Book Antiqua" w:cs="Times New Roman"/>
          <w:bCs/>
          <w:color w:val="auto"/>
          <w:sz w:val="24"/>
          <w:szCs w:val="24"/>
          <w:vertAlign w:val="superscript"/>
        </w:rPr>
        <w:fldChar w:fldCharType="begin">
          <w:fldData xml:space="preserve">PFJlZm1hbj48Q2l0ZT48QXV0aG9yPkJhcnJvbjwvQXV0aG9yPjxZZWFyPjIwMTE8L1llYXI+PFJl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</w:fldData>
        </w:fldChar>
      </w:r>
      <w:r w:rsidR="00721D87" w:rsidRPr="00AB7D20">
        <w:rPr>
          <w:rFonts w:ascii="Book Antiqua" w:hAnsi="Book Antiqua" w:cs="Times New Roman"/>
          <w:bCs/>
          <w:color w:val="auto"/>
          <w:sz w:val="24"/>
          <w:szCs w:val="24"/>
          <w:vertAlign w:val="superscript"/>
        </w:rPr>
        <w:instrText xml:space="preserve"> ADDIN REFMGR.CITE </w:instrText>
      </w:r>
      <w:r w:rsidR="00721D87" w:rsidRPr="00AB7D20">
        <w:rPr>
          <w:rFonts w:ascii="Book Antiqua" w:hAnsi="Book Antiqua" w:cs="Times New Roman"/>
          <w:bCs/>
          <w:color w:val="auto"/>
          <w:sz w:val="24"/>
          <w:szCs w:val="24"/>
          <w:vertAlign w:val="superscript"/>
        </w:rPr>
        <w:fldChar w:fldCharType="begin">
          <w:fldData xml:space="preserve">PFJlZm1hbj48Q2l0ZT48QXV0aG9yPkJhcnJvbjwvQXV0aG9yPjxZZWFyPjIwMTE8L1llYXI+PFJl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</w:fldData>
        </w:fldChar>
      </w:r>
      <w:r w:rsidR="00721D87" w:rsidRPr="00AB7D20">
        <w:rPr>
          <w:rFonts w:ascii="Book Antiqua" w:hAnsi="Book Antiqua" w:cs="Times New Roman"/>
          <w:bCs/>
          <w:color w:val="auto"/>
          <w:sz w:val="24"/>
          <w:szCs w:val="24"/>
          <w:vertAlign w:val="superscript"/>
        </w:rPr>
        <w:instrText xml:space="preserve"> ADDIN EN.CITE.DATA </w:instrText>
      </w:r>
      <w:r w:rsidR="00721D87" w:rsidRPr="00AB7D20">
        <w:rPr>
          <w:rFonts w:ascii="Book Antiqua" w:hAnsi="Book Antiqua" w:cs="Times New Roman"/>
          <w:bCs/>
          <w:color w:val="auto"/>
          <w:sz w:val="24"/>
          <w:szCs w:val="24"/>
          <w:vertAlign w:val="superscript"/>
        </w:rPr>
      </w:r>
      <w:r w:rsidR="00721D87" w:rsidRPr="00AB7D20">
        <w:rPr>
          <w:rFonts w:ascii="Book Antiqua" w:hAnsi="Book Antiqua" w:cs="Times New Roman"/>
          <w:bCs/>
          <w:color w:val="auto"/>
          <w:sz w:val="24"/>
          <w:szCs w:val="24"/>
          <w:vertAlign w:val="superscript"/>
        </w:rPr>
        <w:fldChar w:fldCharType="end"/>
      </w:r>
      <w:r w:rsidR="00130743" w:rsidRPr="00AB7D20">
        <w:rPr>
          <w:rFonts w:ascii="Book Antiqua" w:hAnsi="Book Antiqua" w:cs="Times New Roman"/>
          <w:bCs/>
          <w:color w:val="auto"/>
          <w:sz w:val="24"/>
          <w:szCs w:val="24"/>
          <w:vertAlign w:val="superscript"/>
        </w:rPr>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[1,2]</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w:t>
      </w:r>
      <w:r w:rsidR="000F0ADC" w:rsidRPr="00AB7D20">
        <w:rPr>
          <w:rFonts w:ascii="Book Antiqua" w:hAnsi="Book Antiqua" w:cs="Times New Roman"/>
          <w:bCs/>
          <w:color w:val="auto"/>
          <w:sz w:val="24"/>
          <w:szCs w:val="24"/>
        </w:rPr>
        <w:t>Acquired</w:t>
      </w:r>
      <w:r w:rsidR="009871E0" w:rsidRPr="00AB7D20">
        <w:rPr>
          <w:rFonts w:ascii="Book Antiqua" w:hAnsi="Book Antiqua" w:cs="Times New Roman"/>
          <w:bCs/>
          <w:color w:val="auto"/>
          <w:sz w:val="24"/>
          <w:szCs w:val="24"/>
        </w:rPr>
        <w:t xml:space="preserve"> immune deficiency syndrome </w:t>
      </w:r>
      <w:r w:rsidR="009871E0" w:rsidRPr="00AB7D20">
        <w:rPr>
          <w:rFonts w:ascii="Book Antiqua" w:hAnsi="Book Antiqua" w:cs="Times New Roman"/>
          <w:bCs/>
          <w:color w:val="auto"/>
          <w:sz w:val="24"/>
          <w:szCs w:val="24"/>
          <w:lang w:eastAsia="zh-CN"/>
        </w:rPr>
        <w:t>(</w:t>
      </w:r>
      <w:r w:rsidR="009871E0" w:rsidRPr="00AB7D20">
        <w:rPr>
          <w:rFonts w:ascii="Book Antiqua" w:hAnsi="Book Antiqua" w:cs="Times New Roman"/>
          <w:bCs/>
          <w:color w:val="auto"/>
          <w:sz w:val="24"/>
          <w:szCs w:val="24"/>
        </w:rPr>
        <w:t>AIDS</w:t>
      </w:r>
      <w:r w:rsidR="009871E0"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patients spend approximately 20% to 30% more energy than healthy individuals in order to maintain their body weight, including when receiving highly active antiretroviral treatment (HAART)</w:t>
      </w:r>
      <w:r w:rsidR="00130743" w:rsidRPr="00AB7D20">
        <w:rPr>
          <w:rFonts w:ascii="Book Antiqua" w:hAnsi="Book Antiqua" w:cs="Times New Roman"/>
          <w:bCs/>
          <w:color w:val="auto"/>
          <w:sz w:val="24"/>
          <w:szCs w:val="24"/>
          <w:vertAlign w:val="superscript"/>
        </w:rPr>
        <w:fldChar w:fldCharType="begin">
          <w:fldData xml:space="preserve">PFJlZm1hbj48Q2l0ZT48QXV0aG9yPlN1dGluZW48L0F1dGhvcj48WWVhcj4yMDA3PC9ZZWFyPjxS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</w:fldData>
        </w:fldChar>
      </w:r>
      <w:r w:rsidR="00721D87" w:rsidRPr="00AB7D20">
        <w:rPr>
          <w:rFonts w:ascii="Book Antiqua" w:hAnsi="Book Antiqua" w:cs="Times New Roman"/>
          <w:bCs/>
          <w:color w:val="auto"/>
          <w:sz w:val="24"/>
          <w:szCs w:val="24"/>
          <w:vertAlign w:val="superscript"/>
        </w:rPr>
        <w:instrText xml:space="preserve"> ADDIN REFMGR.CITE </w:instrText>
      </w:r>
      <w:r w:rsidR="00721D87" w:rsidRPr="00AB7D20">
        <w:rPr>
          <w:rFonts w:ascii="Book Antiqua" w:hAnsi="Book Antiqua" w:cs="Times New Roman"/>
          <w:bCs/>
          <w:color w:val="auto"/>
          <w:sz w:val="24"/>
          <w:szCs w:val="24"/>
          <w:vertAlign w:val="superscript"/>
        </w:rPr>
        <w:fldChar w:fldCharType="begin">
          <w:fldData xml:space="preserve">PFJlZm1hbj48Q2l0ZT48QXV0aG9yPlN1dGluZW48L0F1dGhvcj48WWVhcj4yMDA3PC9ZZWFyPjxS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</w:fldData>
        </w:fldChar>
      </w:r>
      <w:r w:rsidR="00721D87" w:rsidRPr="00AB7D20">
        <w:rPr>
          <w:rFonts w:ascii="Book Antiqua" w:hAnsi="Book Antiqua" w:cs="Times New Roman"/>
          <w:bCs/>
          <w:color w:val="auto"/>
          <w:sz w:val="24"/>
          <w:szCs w:val="24"/>
          <w:vertAlign w:val="superscript"/>
        </w:rPr>
        <w:instrText xml:space="preserve"> ADDIN EN.CITE.DATA </w:instrText>
      </w:r>
      <w:r w:rsidR="00721D87" w:rsidRPr="00AB7D20">
        <w:rPr>
          <w:rFonts w:ascii="Book Antiqua" w:hAnsi="Book Antiqua" w:cs="Times New Roman"/>
          <w:bCs/>
          <w:color w:val="auto"/>
          <w:sz w:val="24"/>
          <w:szCs w:val="24"/>
          <w:vertAlign w:val="superscript"/>
        </w:rPr>
      </w:r>
      <w:r w:rsidR="00721D87" w:rsidRPr="00AB7D20">
        <w:rPr>
          <w:rFonts w:ascii="Book Antiqua" w:hAnsi="Book Antiqua" w:cs="Times New Roman"/>
          <w:bCs/>
          <w:color w:val="auto"/>
          <w:sz w:val="24"/>
          <w:szCs w:val="24"/>
          <w:vertAlign w:val="superscript"/>
        </w:rPr>
        <w:fldChar w:fldCharType="end"/>
      </w:r>
      <w:r w:rsidR="00130743" w:rsidRPr="00AB7D20">
        <w:rPr>
          <w:rFonts w:ascii="Book Antiqua" w:hAnsi="Book Antiqua" w:cs="Times New Roman"/>
          <w:bCs/>
          <w:color w:val="auto"/>
          <w:sz w:val="24"/>
          <w:szCs w:val="24"/>
          <w:vertAlign w:val="superscript"/>
        </w:rPr>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[3,4]</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The World Health Organization has recommended includ</w:t>
      </w:r>
      <w:r w:rsidR="003079D9" w:rsidRPr="00AB7D20">
        <w:rPr>
          <w:rFonts w:ascii="Book Antiqua" w:hAnsi="Book Antiqua" w:cs="Times New Roman"/>
          <w:bCs/>
          <w:color w:val="auto"/>
          <w:sz w:val="24"/>
          <w:szCs w:val="24"/>
        </w:rPr>
        <w:t>ing</w:t>
      </w:r>
      <w:r w:rsidRPr="00AB7D20">
        <w:rPr>
          <w:rFonts w:ascii="Book Antiqua" w:hAnsi="Book Antiqua" w:cs="Times New Roman"/>
          <w:bCs/>
          <w:color w:val="auto"/>
          <w:sz w:val="24"/>
          <w:szCs w:val="24"/>
        </w:rPr>
        <w:t xml:space="preserve"> micronutrient supplementation as an integral part of all HIV treatment p</w:t>
      </w:r>
      <w:r w:rsidR="007C3D0B" w:rsidRPr="00AB7D20">
        <w:rPr>
          <w:rFonts w:ascii="Book Antiqua" w:hAnsi="Book Antiqua" w:cs="Times New Roman"/>
          <w:bCs/>
          <w:color w:val="auto"/>
          <w:sz w:val="24"/>
          <w:szCs w:val="24"/>
        </w:rPr>
        <w:t>rograms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&lt;Refman&gt;&lt;Cite&gt;&lt;Author&gt;World Health Organization&lt;/Author&gt;&lt;Year&gt;2003&lt;/Year&gt;&lt;RecNum&gt;34&lt;/RecNum&gt;&lt;IDText&gt;Nutrient requirements for people living with HIV/AIDS: report of a technical consultation&lt;/IDText&gt;&lt;MDL Ref_Type="Report"&gt;&lt;Ref_Type&gt;Report&lt;/Ref_Type&gt;&lt;Ref_ID&gt;34&lt;/Ref_ID&gt;&lt;Title_Primary&gt;Nutrient requirements for people living with HIV/AIDS: report of a technical consultation&lt;/Title_Primary&gt;&lt;Authors_Primary&gt;World Health Organization&lt;/Authors_Primary&gt;&lt;Date_Primary&gt;2003/5/13&lt;/Date_Primary&gt;&lt;Reprint&gt;Not in File&lt;/Reprint&gt;&lt;Pub_Place&gt;Geneva&lt;/Pub_Place&gt;&lt;User_Def_1&gt;&lt;f name="Book Antiqua"&gt;&lt;u&gt;http://www.who.int/nutrition/publications/Content_nutrient_requirements.pdf&lt;/u&gt;&lt;/f&gt;&lt;/User_Def_1&gt;&lt;Web_URL&gt;&lt;u&gt;http://www.who.int/nutrition/publications/Content_nutrient_requirements.pdf&lt;/u&gt;&lt;/Web_URL&gt;&lt;ZZ_WorkformID&gt;24&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[5]</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Micronutrient supplementation trials demonstrated a reduced mortality and improved clinical outcomes in HIV-1 infected individuals, regardless of their clinical s</w:t>
      </w:r>
      <w:r w:rsidR="007C3D0B" w:rsidRPr="00AB7D20">
        <w:rPr>
          <w:rFonts w:ascii="Book Antiqua" w:hAnsi="Book Antiqua" w:cs="Times New Roman"/>
          <w:bCs/>
          <w:color w:val="auto"/>
          <w:sz w:val="24"/>
          <w:szCs w:val="24"/>
        </w:rPr>
        <w:t>tage and use of antiretrovirals</w:t>
      </w:r>
      <w:r w:rsidR="00130743" w:rsidRPr="00AB7D20">
        <w:rPr>
          <w:rFonts w:ascii="Book Antiqua" w:hAnsi="Book Antiqua" w:cs="Times New Roman"/>
          <w:bCs/>
          <w:color w:val="auto"/>
          <w:sz w:val="24"/>
          <w:szCs w:val="24"/>
          <w:vertAlign w:val="superscript"/>
        </w:rPr>
        <w:fldChar w:fldCharType="begin">
          <w:fldData xml:space="preserve">PFJlZm1hbj48Q2l0ZT48QXV0aG9yPkZhd3ppPC9BdXRob3I+PFllYXI+MjAwNDwvWWVhcj48UmVj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</w:fldData>
        </w:fldChar>
      </w:r>
      <w:r w:rsidR="00721D87" w:rsidRPr="00AB7D20">
        <w:rPr>
          <w:rFonts w:ascii="Book Antiqua" w:hAnsi="Book Antiqua" w:cs="Times New Roman"/>
          <w:bCs/>
          <w:color w:val="auto"/>
          <w:sz w:val="24"/>
          <w:szCs w:val="24"/>
          <w:vertAlign w:val="superscript"/>
        </w:rPr>
        <w:instrText xml:space="preserve"> ADDIN REFMGR.CITE </w:instrText>
      </w:r>
      <w:r w:rsidR="00721D87" w:rsidRPr="00AB7D20">
        <w:rPr>
          <w:rFonts w:ascii="Book Antiqua" w:hAnsi="Book Antiqua" w:cs="Times New Roman"/>
          <w:bCs/>
          <w:color w:val="auto"/>
          <w:sz w:val="24"/>
          <w:szCs w:val="24"/>
          <w:vertAlign w:val="superscript"/>
        </w:rPr>
        <w:fldChar w:fldCharType="begin">
          <w:fldData xml:space="preserve">PFJlZm1hbj48Q2l0ZT48QXV0aG9yPkZhd3ppPC9BdXRob3I+PFllYXI+MjAwNDwvWWVhcj48UmVj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</w:fldData>
        </w:fldChar>
      </w:r>
      <w:r w:rsidR="00721D87" w:rsidRPr="00AB7D20">
        <w:rPr>
          <w:rFonts w:ascii="Book Antiqua" w:hAnsi="Book Antiqua" w:cs="Times New Roman"/>
          <w:bCs/>
          <w:color w:val="auto"/>
          <w:sz w:val="24"/>
          <w:szCs w:val="24"/>
          <w:vertAlign w:val="superscript"/>
        </w:rPr>
        <w:instrText xml:space="preserve"> ADDIN EN.CITE.DATA </w:instrText>
      </w:r>
      <w:r w:rsidR="00721D87" w:rsidRPr="00AB7D20">
        <w:rPr>
          <w:rFonts w:ascii="Book Antiqua" w:hAnsi="Book Antiqua" w:cs="Times New Roman"/>
          <w:bCs/>
          <w:color w:val="auto"/>
          <w:sz w:val="24"/>
          <w:szCs w:val="24"/>
          <w:vertAlign w:val="superscript"/>
        </w:rPr>
      </w:r>
      <w:r w:rsidR="00721D87" w:rsidRPr="00AB7D20">
        <w:rPr>
          <w:rFonts w:ascii="Book Antiqua" w:hAnsi="Book Antiqua" w:cs="Times New Roman"/>
          <w:bCs/>
          <w:color w:val="auto"/>
          <w:sz w:val="24"/>
          <w:szCs w:val="24"/>
          <w:vertAlign w:val="superscript"/>
        </w:rPr>
        <w:fldChar w:fldCharType="end"/>
      </w:r>
      <w:r w:rsidR="00130743" w:rsidRPr="00AB7D20">
        <w:rPr>
          <w:rFonts w:ascii="Book Antiqua" w:hAnsi="Book Antiqua" w:cs="Times New Roman"/>
          <w:bCs/>
          <w:color w:val="auto"/>
          <w:sz w:val="24"/>
          <w:szCs w:val="24"/>
          <w:vertAlign w:val="superscript"/>
        </w:rPr>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[6-9]</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w:t>
      </w:r>
    </w:p>
    <w:p w:rsidR="00C90628" w:rsidRPr="00AB7D20" w:rsidRDefault="00C90628" w:rsidP="008517D7">
      <w:pPr>
        <w:spacing w:after="0" w:line="360" w:lineRule="auto"/>
        <w:ind w:right="-216" w:firstLineChars="200" w:firstLine="480"/>
        <w:jc w:val="both"/>
        <w:rPr>
          <w:rFonts w:ascii="Book Antiqua" w:hAnsi="Book Antiqua" w:cs="Times New Roman"/>
          <w:bCs/>
          <w:color w:val="auto"/>
          <w:sz w:val="24"/>
          <w:szCs w:val="24"/>
        </w:rPr>
      </w:pPr>
      <w:r w:rsidRPr="00AB7D20">
        <w:rPr>
          <w:rFonts w:ascii="Book Antiqua" w:hAnsi="Book Antiqua" w:cs="Times New Roman"/>
          <w:bCs/>
          <w:color w:val="auto"/>
          <w:sz w:val="24"/>
          <w:szCs w:val="24"/>
        </w:rPr>
        <w:t>Phytochemicals, chemical compounds that occur naturally in plants, in addition of serving as micronutrients, enhance nonspecific immunity</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&lt;Refman&gt;&lt;Cite&gt;&lt;Author&gt;Sun&lt;/Author&gt;&lt;Year&gt;1999&lt;/Year&gt;&lt;RecNum&gt;51&lt;/RecNum&gt;&lt;IDText&gt;The American coneflower: a prophylactic role involving nonspecific immunity&lt;/IDText&gt;&lt;MDL Ref_Type="Journal"&gt;&lt;Ref_Type&gt;Journal&lt;/Ref_Type&gt;&lt;Ref_ID&gt;51&lt;/Ref_ID&gt;&lt;Title_Primary&gt;The American coneflower: a prophylactic role involving nonspecific immunity&lt;/Title_Primary&gt;&lt;Authors_Primary&gt;Sun,L.Z.&lt;/Authors_Primary&gt;&lt;Authors_Primary&gt;Currier,N.L.&lt;/Authors_Primary&gt;&lt;Authors_Primary&gt;Miller,S.C.&lt;/Authors_Primary&gt;&lt;Date_Primary&gt;1999/10&lt;/Date_Primary&gt;&lt;Keywords&gt;Animals&lt;/Keywords&gt;&lt;Keywords&gt;Echinacea&lt;/Keywords&gt;&lt;Keywords&gt;Immunity,Innate&lt;/Keywords&gt;&lt;Keywords&gt;Male&lt;/Keywords&gt;&lt;Keywords&gt;Mice&lt;/Keywords&gt;&lt;Keywords&gt;Mice,Inbred Strains&lt;/Keywords&gt;&lt;Keywords&gt;physiology&lt;/Keywords&gt;&lt;Keywords&gt;Plants,Medicinal&lt;/Keywords&gt;&lt;Keywords&gt;prevention &amp;amp; control&lt;/Keywords&gt;&lt;Keywords&gt;Virus Diseases&lt;/Keywords&gt;&lt;Reprint&gt;Not in File&lt;/Reprint&gt;&lt;Start_Page&gt;437&lt;/Start_Page&gt;&lt;End_Page&gt;446&lt;/End_Page&gt;&lt;Periodical&gt;J Altern.Complement Med.&lt;/Periodical&gt;&lt;Volume&gt;5&lt;/Volume&gt;&lt;Issue&gt;5&lt;/Issue&gt;&lt;Address&gt;Department of Anatomy &amp;amp; Cell Biology, McGill University, Montreal, Quebec, Canada&lt;/Address&gt;&lt;Web_URL&gt;PM:10537243&lt;/Web_URL&gt;&lt;ZZ_JournalFull&gt;&lt;f name="System"&gt;J Altern.Complement Med.&lt;/f&gt;&lt;/ZZ_JournalFull&gt;&lt;ZZ_WorkformID&gt;1&lt;/ZZ_WorkformID&gt;&lt;/MDL&gt;&lt;/Cite&gt;&lt;/Refman&gt;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[10]</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down</w:t>
      </w:r>
      <w:r w:rsidR="007C3D0B" w:rsidRPr="00AB7D20">
        <w:rPr>
          <w:rFonts w:ascii="Book Antiqua" w:hAnsi="Book Antiqua" w:cs="Times New Roman"/>
          <w:bCs/>
          <w:color w:val="auto"/>
          <w:sz w:val="24"/>
          <w:szCs w:val="24"/>
        </w:rPr>
        <w:t xml:space="preserve"> regulate inflammatory diseases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&lt;Refman&gt;&lt;Cite&gt;&lt;Author&gt;Aggarwal&lt;/Author&gt;&lt;Year&gt;2004&lt;/Year&gt;&lt;RecNum&gt;50&lt;/RecNum&gt;&lt;IDText&gt;Suppression of the nuclear factor-kappaB activation pathway by spice-derived phytochemicals: reasoning for seasoning&lt;/IDText&gt;&lt;MDL Ref_Type="Journal"&gt;&lt;Ref_Type&gt;Journal&lt;/Ref_Type&gt;&lt;Ref_ID&gt;50&lt;/Ref_ID&gt;&lt;Title_Primary&gt;Suppression of the nuclear factor-kappaB activation pathway by spice-derived phytochemicals: reasoning for seasoning&lt;/Title_Primary&gt;&lt;Authors_Primary&gt;Aggarwal,B.B.&lt;/Authors_Primary&gt;&lt;Authors_Primary&gt;Shishodia,S.&lt;/Authors_Primary&gt;&lt;Date_Primary&gt;2004/12&lt;/Date_Primary&gt;&lt;Keywords&gt;antagonists &amp;amp; inhibitors&lt;/Keywords&gt;&lt;Keywords&gt;Biological Factors&lt;/Keywords&gt;&lt;Keywords&gt;metabolism&lt;/Keywords&gt;&lt;Keywords&gt;NF-kappa B&lt;/Keywords&gt;&lt;Keywords&gt;pharmacology&lt;/Keywords&gt;&lt;Keywords&gt;Spices&lt;/Keywords&gt;&lt;Reprint&gt;Not in File&lt;/Reprint&gt;&lt;Start_Page&gt;434&lt;/Start_Page&gt;&lt;End_Page&gt;441&lt;/End_Page&gt;&lt;Periodical&gt;Ann.N.Y.Acad.Sci.&lt;/Periodical&gt;&lt;Volume&gt;1030&lt;/Volume&gt;&lt;Misc_3&gt;1030/1/434 [pii];10.1196/annals.1329.054 [doi]&lt;/Misc_3&gt;&lt;Address&gt;Cytokine Research Laboratory, Department of Experimental Therapeutics, The University of Texas M.D. Anderson Cancer Center, Box 143, 1515 Holcombe Boulevard, Houston, TX 77030, USA. aggarwal@mdanderson.org&lt;/Address&gt;&lt;Web_URL&gt;PM:15659827&lt;/Web_URL&gt;&lt;ZZ_JournalFull&gt;&lt;f name="System"&gt;Ann.N.Y.Acad.Sci.&lt;/f&gt;&lt;/ZZ_JournalFull&gt;&lt;ZZ_WorkformID&gt;1&lt;/ZZ_WorkformID&gt;&lt;/MDL&gt;&lt;/Cite&gt;&lt;/Refman&gt;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[11]</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posses</w:t>
      </w:r>
      <w:r w:rsidR="007C3D0B" w:rsidRPr="00AB7D20">
        <w:rPr>
          <w:rFonts w:ascii="Book Antiqua" w:hAnsi="Book Antiqua" w:cs="Times New Roman"/>
          <w:bCs/>
          <w:color w:val="auto"/>
          <w:sz w:val="24"/>
          <w:szCs w:val="24"/>
        </w:rPr>
        <w:t>s radical scavenging activities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&lt;Refman&gt;&lt;Cite&gt;&lt;Author&gt;Wang&lt;/Author&gt;&lt;Year&gt;2012&lt;/Year&gt;&lt;RecNum&gt;47&lt;/RecNum&gt;&lt;IDText&gt;Phytochemicals and biological studies of plants from the genus Balanophora&lt;/IDText&gt;&lt;MDL Ref_Type="Journal"&gt;&lt;Ref_Type&gt;Journal&lt;/Ref_Type&gt;&lt;Ref_ID&gt;47&lt;/Ref_ID&gt;&lt;Title_Primary&gt;Phytochemicals and biological studies of plants from the genus Balanophora&lt;/Title_Primary&gt;&lt;Authors_Primary&gt;Wang,X.&lt;/Authors_Primary&gt;&lt;Authors_Primary&gt;Liu,Z.&lt;/Authors_Primary&gt;&lt;Authors_Primary&gt;Qiao,W.&lt;/Authors_Primary&gt;&lt;Authors_Primary&gt;Cheng,R.&lt;/Authors_Primary&gt;&lt;Authors_Primary&gt;Liu,B.&lt;/Authors_Primary&gt;&lt;Authors_Primary&gt;She,G.&lt;/Authors_Primary&gt;&lt;Date_Primary&gt;2012&lt;/Date_Primary&gt;&lt;Reprint&gt;Not in File&lt;/Reprint&gt;&lt;Start_Page&gt;79&lt;/Start_Page&gt;&lt;Periodical&gt;Chem Cent.J&lt;/Periodical&gt;&lt;Volume&gt;6&lt;/Volume&gt;&lt;Issue&gt;1&lt;/Issue&gt;&lt;User_Def_5&gt;PMC3475005&lt;/User_Def_5&gt;&lt;Misc_3&gt;1752-153X-6-79 [pii];10.1186/1752-153X-6-79 [doi]&lt;/Misc_3&gt;&lt;Address&gt;Department of Traditional Chinese Medicine, School of Chinese Pharmacy, Beijing University of Chinese Medicine, Beijing, 100102, China. shegaimei@126.com&lt;/Address&gt;&lt;Web_URL&gt;PM:22853440&lt;/Web_URL&gt;&lt;ZZ_JournalStdAbbrev&gt;&lt;f name="System"&gt;Chem Cent.J&lt;/f&gt;&lt;/ZZ_JournalStdAbbrev&gt;&lt;ZZ_WorkformID&gt;1&lt;/ZZ_WorkformID&gt;&lt;/MDL&gt;&lt;/Cite&gt;&lt;/Refman&gt;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[12]</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and </w:t>
      </w:r>
      <w:r w:rsidRPr="00AB7D20">
        <w:rPr>
          <w:rFonts w:ascii="Book Antiqua" w:hAnsi="Book Antiqua" w:cs="Times New Roman"/>
          <w:bCs/>
          <w:color w:val="auto"/>
          <w:sz w:val="24"/>
          <w:szCs w:val="24"/>
          <w:lang w:bidi="he-IL"/>
        </w:rPr>
        <w:t>inhibit disease progression</w:t>
      </w:r>
      <w:r w:rsidR="00130743" w:rsidRPr="00AB7D20">
        <w:rPr>
          <w:rFonts w:ascii="Book Antiqua" w:hAnsi="Book Antiqua" w:cs="Times New Roman"/>
          <w:bCs/>
          <w:color w:val="auto"/>
          <w:sz w:val="24"/>
          <w:szCs w:val="24"/>
          <w:vertAlign w:val="superscript"/>
          <w:lang w:bidi="he-IL"/>
        </w:rPr>
        <w:fldChar w:fldCharType="begin">
          <w:fldData xml:space="preserve">PFJlZm1hbj48Q2l0ZT48QXV0aG9yPmRlIE1lamlhPC9BdXRob3I+PFllYXI+MjAxMTwvWWVhcj48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=
</w:fldData>
        </w:fldChar>
      </w:r>
      <w:r w:rsidR="00721D87" w:rsidRPr="00AB7D20">
        <w:rPr>
          <w:rFonts w:ascii="Book Antiqua" w:hAnsi="Book Antiqua" w:cs="Times New Roman"/>
          <w:bCs/>
          <w:color w:val="auto"/>
          <w:sz w:val="24"/>
          <w:szCs w:val="24"/>
          <w:vertAlign w:val="superscript"/>
          <w:lang w:bidi="he-IL"/>
        </w:rPr>
        <w:instrText xml:space="preserve"> ADDIN REFMGR.CITE </w:instrText>
      </w:r>
      <w:r w:rsidR="00721D87" w:rsidRPr="00AB7D20">
        <w:rPr>
          <w:rFonts w:ascii="Book Antiqua" w:hAnsi="Book Antiqua" w:cs="Times New Roman"/>
          <w:bCs/>
          <w:color w:val="auto"/>
          <w:sz w:val="24"/>
          <w:szCs w:val="24"/>
          <w:vertAlign w:val="superscript"/>
          <w:lang w:bidi="he-IL"/>
        </w:rPr>
        <w:fldChar w:fldCharType="begin">
          <w:fldData xml:space="preserve">PFJlZm1hbj48Q2l0ZT48QXV0aG9yPmRlIE1lamlhPC9BdXRob3I+PFllYXI+MjAxMTwvWWVhcj48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=
</w:fldData>
        </w:fldChar>
      </w:r>
      <w:r w:rsidR="00721D87" w:rsidRPr="00AB7D20">
        <w:rPr>
          <w:rFonts w:ascii="Book Antiqua" w:hAnsi="Book Antiqua" w:cs="Times New Roman"/>
          <w:bCs/>
          <w:color w:val="auto"/>
          <w:sz w:val="24"/>
          <w:szCs w:val="24"/>
          <w:vertAlign w:val="superscript"/>
          <w:lang w:bidi="he-IL"/>
        </w:rPr>
        <w:instrText xml:space="preserve"> ADDIN EN.CITE.DATA </w:instrText>
      </w:r>
      <w:r w:rsidR="00721D87" w:rsidRPr="00AB7D20">
        <w:rPr>
          <w:rFonts w:ascii="Book Antiqua" w:hAnsi="Book Antiqua" w:cs="Times New Roman"/>
          <w:bCs/>
          <w:color w:val="auto"/>
          <w:sz w:val="24"/>
          <w:szCs w:val="24"/>
          <w:vertAlign w:val="superscript"/>
          <w:lang w:bidi="he-IL"/>
        </w:rPr>
      </w:r>
      <w:r w:rsidR="00721D87" w:rsidRPr="00AB7D20">
        <w:rPr>
          <w:rFonts w:ascii="Book Antiqua" w:hAnsi="Book Antiqua" w:cs="Times New Roman"/>
          <w:bCs/>
          <w:color w:val="auto"/>
          <w:sz w:val="24"/>
          <w:szCs w:val="24"/>
          <w:vertAlign w:val="superscript"/>
          <w:lang w:bidi="he-IL"/>
        </w:rPr>
        <w:fldChar w:fldCharType="end"/>
      </w:r>
      <w:r w:rsidR="00130743" w:rsidRPr="00AB7D20">
        <w:rPr>
          <w:rFonts w:ascii="Book Antiqua" w:hAnsi="Book Antiqua" w:cs="Times New Roman"/>
          <w:bCs/>
          <w:color w:val="auto"/>
          <w:sz w:val="24"/>
          <w:szCs w:val="24"/>
          <w:vertAlign w:val="superscript"/>
          <w:lang w:bidi="he-IL"/>
        </w:rPr>
      </w:r>
      <w:r w:rsidR="00130743" w:rsidRPr="00AB7D20">
        <w:rPr>
          <w:rFonts w:ascii="Book Antiqua" w:hAnsi="Book Antiqua" w:cs="Times New Roman"/>
          <w:bCs/>
          <w:color w:val="auto"/>
          <w:sz w:val="24"/>
          <w:szCs w:val="24"/>
          <w:vertAlign w:val="superscript"/>
          <w:lang w:bidi="he-IL"/>
        </w:rPr>
        <w:fldChar w:fldCharType="separate"/>
      </w:r>
      <w:r w:rsidR="003F645B" w:rsidRPr="00AB7D20">
        <w:rPr>
          <w:rFonts w:ascii="Book Antiqua" w:hAnsi="Book Antiqua" w:cs="Times New Roman"/>
          <w:bCs/>
          <w:noProof/>
          <w:color w:val="auto"/>
          <w:sz w:val="24"/>
          <w:szCs w:val="24"/>
          <w:vertAlign w:val="superscript"/>
          <w:lang w:bidi="he-IL"/>
        </w:rPr>
        <w:t>[13-19]</w:t>
      </w:r>
      <w:r w:rsidR="00130743" w:rsidRPr="00AB7D20">
        <w:rPr>
          <w:rFonts w:ascii="Book Antiqua" w:hAnsi="Book Antiqua" w:cs="Times New Roman"/>
          <w:bCs/>
          <w:color w:val="auto"/>
          <w:sz w:val="24"/>
          <w:szCs w:val="24"/>
          <w:vertAlign w:val="superscript"/>
          <w:lang w:bidi="he-IL"/>
        </w:rPr>
        <w:fldChar w:fldCharType="end"/>
      </w:r>
      <w:r w:rsidRPr="00AB7D20">
        <w:rPr>
          <w:rFonts w:ascii="Book Antiqua" w:hAnsi="Book Antiqua" w:cs="Times New Roman"/>
          <w:bCs/>
          <w:color w:val="auto"/>
          <w:sz w:val="24"/>
          <w:szCs w:val="24"/>
          <w:lang w:bidi="he-IL"/>
        </w:rPr>
        <w:t>.</w:t>
      </w:r>
      <w:r w:rsidRPr="00AB7D20">
        <w:rPr>
          <w:rFonts w:ascii="Book Antiqua" w:hAnsi="Book Antiqua" w:cs="Times New Roman"/>
          <w:bCs/>
          <w:color w:val="auto"/>
          <w:sz w:val="24"/>
          <w:szCs w:val="24"/>
        </w:rPr>
        <w:t xml:space="preserve"> For example, administration of phytochemicals reduced hepatotoxic, lithic, and hep</w:t>
      </w:r>
      <w:r w:rsidR="007C3D0B" w:rsidRPr="00AB7D20">
        <w:rPr>
          <w:rFonts w:ascii="Book Antiqua" w:hAnsi="Book Antiqua" w:cs="Times New Roman"/>
          <w:bCs/>
          <w:color w:val="auto"/>
          <w:sz w:val="24"/>
          <w:szCs w:val="24"/>
        </w:rPr>
        <w:t>atitis related adverse symptoms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&lt;Refman&gt;&lt;Cite&gt;&lt;Author&gt;Bagalkotkar&lt;/Author&gt;&lt;Year&gt;2006&lt;/Year&gt;&lt;RecNum&gt;12&lt;/RecNum&gt;&lt;IDText&gt;Phytochemicals from Phyllanthus niruri Linn. and their pharmacological properties: a review&lt;/IDText&gt;&lt;MDL Ref_Type="Journal"&gt;&lt;Ref_Type&gt;Journal&lt;/Ref_Type&gt;&lt;Ref_ID&gt;12&lt;/Ref_ID&gt;&lt;Title_Primary&gt;Phytochemicals from Phyllanthus niruri Linn. and their pharmacological properties: a review&lt;/Title_Primary&gt;&lt;Authors_Primary&gt;Bagalkotkar,G.&lt;/Authors_Primary&gt;&lt;Authors_Primary&gt;Sagineedu,S.R.&lt;/Authors_Primary&gt;&lt;Authors_Primary&gt;Saad,M.S.&lt;/Authors_Primary&gt;&lt;Authors_Primary&gt;Stanslas,J.&lt;/Authors_Primary&gt;&lt;Date_Primary&gt;2006/12&lt;/Date_Primary&gt;&lt;Keywords&gt;Animals&lt;/Keywords&gt;&lt;Keywords&gt;chemistry&lt;/Keywords&gt;&lt;Keywords&gt;Humans&lt;/Keywords&gt;&lt;Keywords&gt;Medicine,East Asian Traditional&lt;/Keywords&gt;&lt;Keywords&gt;methods&lt;/Keywords&gt;&lt;Keywords&gt;Molecular Structure&lt;/Keywords&gt;&lt;Keywords&gt;pharmacology&lt;/Keywords&gt;&lt;Keywords&gt;Phyllanthus&lt;/Keywords&gt;&lt;Keywords&gt;Phytotherapy&lt;/Keywords&gt;&lt;Keywords&gt;Plant Extracts&lt;/Keywords&gt;&lt;Keywords&gt;therapeutic use&lt;/Keywords&gt;&lt;Reprint&gt;Not in File&lt;/Reprint&gt;&lt;Start_Page&gt;1559&lt;/Start_Page&gt;&lt;End_Page&gt;1570&lt;/End_Page&gt;&lt;Periodical&gt;J Pharm.Pharmacol.&lt;/Periodical&gt;&lt;Volume&gt;58&lt;/Volume&gt;&lt;Issue&gt;12&lt;/Issue&gt;&lt;Misc_3&gt;10.1211/jpp.58.12.0001 [doi]&lt;/Misc_3&gt;&lt;Address&gt;Department of Biomedical Sciences, University Putra Malaysia, 43400 UPM Serdang, Selangor, Malaysia&lt;/Address&gt;&lt;Web_URL&gt;PM:17331318&lt;/Web_URL&gt;&lt;ZZ_JournalStdAbbrev&gt;&lt;f name="System"&gt;J Pharm.Pharmacol.&lt;/f&gt;&lt;/ZZ_JournalStdAbbrev&gt;&lt;ZZ_WorkformID&gt;1&lt;/ZZ_WorkformID&gt;&lt;/MDL&gt;&lt;/Cite&gt;&lt;/Refman&gt;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[19]</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Some phytochemicals inhibit</w:t>
      </w:r>
      <w:r w:rsidR="00A10C31"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rPr>
        <w:t>HIV-1 protease and integrase, and inhi</w:t>
      </w:r>
      <w:r w:rsidR="007C3D0B" w:rsidRPr="00AB7D20">
        <w:rPr>
          <w:rFonts w:ascii="Book Antiqua" w:hAnsi="Book Antiqua" w:cs="Times New Roman"/>
          <w:bCs/>
          <w:color w:val="auto"/>
          <w:sz w:val="24"/>
          <w:szCs w:val="24"/>
        </w:rPr>
        <w:t>bit viral entry to target cells</w:t>
      </w:r>
      <w:r w:rsidR="00130743" w:rsidRPr="00AB7D20">
        <w:rPr>
          <w:rFonts w:ascii="Book Antiqua" w:hAnsi="Book Antiqua" w:cs="Times New Roman"/>
          <w:bCs/>
          <w:color w:val="auto"/>
          <w:sz w:val="24"/>
          <w:szCs w:val="24"/>
          <w:vertAlign w:val="superscript"/>
        </w:rPr>
        <w:fldChar w:fldCharType="begin">
          <w:fldData xml:space="preserve">PFJlZm1hbj48Q2l0ZT48QXV0aG9yPkJlcmdpbmM8L0F1dGhvcj48WWVhcj4yMDEwPC9ZZWFyPjxS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</w:fldData>
        </w:fldChar>
      </w:r>
      <w:r w:rsidR="00721D87" w:rsidRPr="00AB7D20">
        <w:rPr>
          <w:rFonts w:ascii="Book Antiqua" w:hAnsi="Book Antiqua" w:cs="Times New Roman"/>
          <w:bCs/>
          <w:color w:val="auto"/>
          <w:sz w:val="24"/>
          <w:szCs w:val="24"/>
          <w:vertAlign w:val="superscript"/>
        </w:rPr>
        <w:instrText xml:space="preserve"> ADDIN REFMGR.CITE </w:instrText>
      </w:r>
      <w:r w:rsidR="00721D87" w:rsidRPr="00AB7D20">
        <w:rPr>
          <w:rFonts w:ascii="Book Antiqua" w:hAnsi="Book Antiqua" w:cs="Times New Roman"/>
          <w:bCs/>
          <w:color w:val="auto"/>
          <w:sz w:val="24"/>
          <w:szCs w:val="24"/>
          <w:vertAlign w:val="superscript"/>
        </w:rPr>
        <w:fldChar w:fldCharType="begin">
          <w:fldData xml:space="preserve">PFJlZm1hbj48Q2l0ZT48QXV0aG9yPkJlcmdpbmM8L0F1dGhvcj48WWVhcj4yMDEwPC9ZZWFyPjxS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</w:fldData>
        </w:fldChar>
      </w:r>
      <w:r w:rsidR="00721D87" w:rsidRPr="00AB7D20">
        <w:rPr>
          <w:rFonts w:ascii="Book Antiqua" w:hAnsi="Book Antiqua" w:cs="Times New Roman"/>
          <w:bCs/>
          <w:color w:val="auto"/>
          <w:sz w:val="24"/>
          <w:szCs w:val="24"/>
          <w:vertAlign w:val="superscript"/>
        </w:rPr>
        <w:instrText xml:space="preserve"> ADDIN EN.CITE.DATA </w:instrText>
      </w:r>
      <w:r w:rsidR="00721D87" w:rsidRPr="00AB7D20">
        <w:rPr>
          <w:rFonts w:ascii="Book Antiqua" w:hAnsi="Book Antiqua" w:cs="Times New Roman"/>
          <w:bCs/>
          <w:color w:val="auto"/>
          <w:sz w:val="24"/>
          <w:szCs w:val="24"/>
          <w:vertAlign w:val="superscript"/>
        </w:rPr>
      </w:r>
      <w:r w:rsidR="00721D87" w:rsidRPr="00AB7D20">
        <w:rPr>
          <w:rFonts w:ascii="Book Antiqua" w:hAnsi="Book Antiqua" w:cs="Times New Roman"/>
          <w:bCs/>
          <w:color w:val="auto"/>
          <w:sz w:val="24"/>
          <w:szCs w:val="24"/>
          <w:vertAlign w:val="superscript"/>
        </w:rPr>
        <w:fldChar w:fldCharType="end"/>
      </w:r>
      <w:r w:rsidR="00130743" w:rsidRPr="00AB7D20">
        <w:rPr>
          <w:rFonts w:ascii="Book Antiqua" w:hAnsi="Book Antiqua" w:cs="Times New Roman"/>
          <w:bCs/>
          <w:color w:val="auto"/>
          <w:sz w:val="24"/>
          <w:szCs w:val="24"/>
          <w:vertAlign w:val="superscript"/>
        </w:rPr>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[12,20-24]</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Phyto V7 is a complex of phytochemicals, which also contains micronutrients, </w:t>
      </w:r>
      <w:r w:rsidRPr="00AB7D20">
        <w:rPr>
          <w:rFonts w:ascii="Book Antiqua" w:hAnsi="Book Antiqua" w:cs="Times New Roman"/>
          <w:bCs/>
          <w:color w:val="auto"/>
          <w:sz w:val="24"/>
          <w:szCs w:val="24"/>
        </w:rPr>
        <w:lastRenderedPageBreak/>
        <w:t>registered as a nutritional supplement in several countries. Administration of Phyto V7 to chicks enhances their humoral immune responses against Newcastle Disease Virus following vaccination</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&lt;Refman&gt;&lt;Cite&gt;&lt;Author&gt;Perelman&lt;/Author&gt;&lt;Year&gt;2013&lt;/Year&gt;&lt;RecNum&gt;107&lt;/RecNum&gt;&lt;IDText&gt;Enhancement of Antibody Titers against Newcastle Disease Virus in Vaccinated Chicks by Administration of Phyto V7&lt;/IDText&gt;&lt;MDL Ref_Type="Journal"&gt;&lt;Ref_Type&gt;Journal&lt;/Ref_Type&gt;&lt;Ref_ID&gt;107&lt;/Ref_ID&gt;&lt;Title_Primary&gt;&lt;f name="Times New Roman"&gt;Enhancement of Antibody Titers against Newcastle Disease Virus in Vaccinated Chicks by Administration of Phyto V7&lt;/f&gt;&lt;/Title_Primary&gt;&lt;Authors_Primary&gt;Perelman,D.&lt;/Authors_Primary&gt;&lt;Authors_Primary&gt;Goldman,W.F.&lt;/Authors_Primary&gt;&lt;Authors_Primary&gt;Wernik,J.R.&lt;/Authors_Primary&gt;&lt;Authors_Primary&gt;Borkow,G.&lt;/Authors_Primary&gt;&lt;Date_Primary&gt;2013&lt;/Date_Primary&gt;&lt;Reprint&gt;Not in File&lt;/Reprint&gt;&lt;Start_Page&gt;7&lt;/Start_Page&gt;&lt;End_Page&gt;8&lt;/End_Page&gt;&lt;Periodical&gt;Journal of Vaccines and Vaccination&lt;/Periodical&gt;&lt;Volume&gt;4&lt;/Volume&gt;&lt;ZZ_JournalFull&gt;&lt;f name="System"&gt;Journal of Vaccines and Vaccination&lt;/f&gt;&lt;/ZZ_JournalFull&gt;&lt;ZZ_WorkformID&gt;1&lt;/ZZ_WorkformID&gt;&lt;/MDL&gt;&lt;/Cite&gt;&lt;/Refman&gt;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[25]</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Furthermore, its administration to </w:t>
      </w:r>
      <w:r w:rsidR="00AB7D20" w:rsidRPr="00AB7D20">
        <w:rPr>
          <w:rFonts w:ascii="Book Antiqua" w:hAnsi="Book Antiqua" w:cs="Times New Roman"/>
          <w:bCs/>
          <w:color w:val="auto"/>
          <w:sz w:val="24"/>
          <w:szCs w:val="24"/>
        </w:rPr>
        <w:t>human papilloma virus</w:t>
      </w:r>
      <w:r w:rsidRPr="00AB7D20">
        <w:rPr>
          <w:rFonts w:ascii="Book Antiqua" w:hAnsi="Book Antiqua" w:cs="Times New Roman"/>
          <w:bCs/>
          <w:color w:val="auto"/>
          <w:sz w:val="24"/>
          <w:szCs w:val="24"/>
        </w:rPr>
        <w:t xml:space="preserve"> (HPV) affected women undergoing electrosurgical excision of cervical lesions resulted in ~two-fold higher elimination of HPV than in the control group of women. In the group of woman receiving Phyto V7 there was an increase in the local cellular immune responses, as exemplified by much higher elevated presence of NK cells and cytotoxic T-cells (CD8+) in the cervical smears 90 d after the electrosurgical excisional procedure</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&lt;Refman&gt;&lt;Cite&gt;&lt;Author&gt;Goldman&lt;/Author&gt;&lt;Year&gt;2014&lt;/Year&gt;&lt;RecNum&gt;1967&lt;/RecNum&gt;&lt;IDText&gt;Immunomodulating effect of Phyto V7 in preneoplastic cervical lesions&lt;/IDText&gt;&lt;MDL Ref_Type="Journal"&gt;&lt;Ref_Type&gt;Journal&lt;/Ref_Type&gt;&lt;Ref_ID&gt;1967&lt;/Ref_ID&gt;&lt;Title_Primary&gt;Immunomodulating effect of Phyto V7 in preneoplastic cervical lesions&lt;/Title_Primary&gt;&lt;Authors_Primary&gt;Goldman,W.F.&lt;/Authors_Primary&gt;&lt;Authors_Primary&gt;Wernik,R.&lt;/Authors_Primary&gt;&lt;Authors_Primary&gt;Carmen-Elias,A.&lt;/Authors_Primary&gt;&lt;Authors_Primary&gt;Borkow,G.&lt;/Authors_Primary&gt;&lt;Date_Primary&gt;2014&lt;/Date_Primary&gt;&lt;Reprint&gt;Not in File&lt;/Reprint&gt;&lt;Start_Page&gt;1038&lt;/Start_Page&gt;&lt;End_Page&gt;1042&lt;/End_Page&gt;&lt;Periodical&gt;Med J Obstet Gynecol&lt;/Periodical&gt;&lt;Volume&gt;2&lt;/Volume&gt;&lt;Issue&gt;2&lt;/Issue&gt;&lt;ZZ_JournalFull&gt;&lt;f name="System"&gt;Med J Obstet Gynecol&lt;/f&gt;&lt;/ZZ_JournalFull&gt;&lt;ZZ_WorkformID&gt;1&lt;/ZZ_WorkformID&gt;&lt;/MDL&gt;&lt;/Cite&gt;&lt;/Refman&gt;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[26]</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We have also found an increase in CD4+ T-cells in HIV-1 infected individuals taking Phyto V7</w:t>
      </w:r>
      <w:r w:rsidR="00103FDD" w:rsidRPr="00AB7D20">
        <w:rPr>
          <w:rFonts w:ascii="Book Antiqua" w:hAnsi="Book Antiqua" w:cs="Times New Roman"/>
          <w:bCs/>
          <w:color w:val="auto"/>
          <w:sz w:val="24"/>
          <w:szCs w:val="24"/>
        </w:rPr>
        <w:t xml:space="preserve">, without affecting their viral loads titers (manuscript </w:t>
      </w:r>
      <w:r w:rsidR="001245AF" w:rsidRPr="00AB7D20">
        <w:rPr>
          <w:rFonts w:ascii="Book Antiqua" w:hAnsi="Book Antiqua" w:cs="Times New Roman"/>
          <w:bCs/>
          <w:color w:val="auto"/>
          <w:sz w:val="24"/>
          <w:szCs w:val="24"/>
        </w:rPr>
        <w:t>in press</w:t>
      </w:r>
      <w:r w:rsidR="00103FDD" w:rsidRPr="00AB7D20">
        <w:rPr>
          <w:rFonts w:ascii="Book Antiqua" w:hAnsi="Book Antiqua" w:cs="Times New Roman"/>
          <w:bCs/>
          <w:color w:val="auto"/>
          <w:sz w:val="24"/>
          <w:szCs w:val="24"/>
        </w:rPr>
        <w:t>)</w:t>
      </w:r>
      <w:r w:rsidRPr="00AB7D20">
        <w:rPr>
          <w:rFonts w:ascii="Book Antiqua" w:hAnsi="Book Antiqua" w:cs="Times New Roman"/>
          <w:bCs/>
          <w:color w:val="auto"/>
          <w:sz w:val="24"/>
          <w:szCs w:val="24"/>
        </w:rPr>
        <w:t>. Taken together, the above findings indicate that Phyto V7 has immune-stimulatory properties. Remarkably, administration of Phyto V7 to 9 terminally ill AIDS patients resulted in a dramatic improvement in their physical status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&lt;Refman&gt;&lt;Cite&gt;&lt;Author&gt;Lavandera D.M.M&lt;/Author&gt;&lt;Year&gt;2013&lt;/Year&gt;&lt;RecNum&gt;105&lt;/RecNum&gt;&lt;IDText&gt;Dramatic improvement in physical well-being of terminal AIDS patients following administration of phytochemicals&lt;/IDText&gt;&lt;MDL Ref_Type="Journal"&gt;&lt;Ref_Type&gt;Journal&lt;/Ref_Type&gt;&lt;Ref_ID&gt;105&lt;/Ref_ID&gt;&lt;Title_Primary&gt;Dramatic improvement in physical well-being of terminal AIDS patients following administration of phytochemicals&lt;/Title_Primary&gt;&lt;Authors_Primary&gt;Lavandera D.M.M&lt;/Authors_Primary&gt;&lt;Authors_Primary&gt;Jiminian,F.A.C.&lt;/Authors_Primary&gt;&lt;Authors_Primary&gt;Wernik,R.&lt;/Authors_Primary&gt;&lt;Authors_Primary&gt;Goldman,W.F.&lt;/Authors_Primary&gt;&lt;Authors_Primary&gt;Borkow,G.&lt;/Authors_Primary&gt;&lt;Date_Primary&gt;2013/9/5&lt;/Date_Primary&gt;&lt;Reprint&gt;Not in File&lt;/Reprint&gt;&lt;Start_Page&gt;287&lt;/Start_Page&gt;&lt;End_Page&gt;293&lt;/End_Page&gt;&lt;Periodical&gt;World Journal of AIDS&lt;/Periodical&gt;&lt;Volume&gt;3&lt;/Volume&gt;&lt;Issue&gt;3&lt;/Issue&gt;&lt;ZZ_JournalFull&gt;&lt;f name="System"&gt;World Journal of AIDS&lt;/f&gt;&lt;/ZZ_JournalFull&gt;&lt;ZZ_WorkformID&gt;1&lt;/ZZ_WorkformID&gt;&lt;/MDL&gt;&lt;/Cite&gt;&lt;/Refman&gt;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[27]</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w:t>
      </w:r>
    </w:p>
    <w:p w:rsidR="00C90628" w:rsidRPr="00AB7D20" w:rsidRDefault="00C90628" w:rsidP="008517D7">
      <w:pPr>
        <w:spacing w:after="0" w:line="360" w:lineRule="auto"/>
        <w:ind w:right="-216" w:firstLineChars="200" w:firstLine="480"/>
        <w:jc w:val="both"/>
        <w:rPr>
          <w:rFonts w:ascii="Book Antiqua" w:hAnsi="Book Antiqua" w:cs="Times New Roman"/>
          <w:bCs/>
          <w:color w:val="auto"/>
          <w:sz w:val="24"/>
          <w:szCs w:val="24"/>
        </w:rPr>
      </w:pPr>
      <w:r w:rsidRPr="00AB7D20">
        <w:rPr>
          <w:rFonts w:ascii="Book Antiqua" w:hAnsi="Book Antiqua" w:cs="Times New Roman"/>
          <w:bCs/>
          <w:color w:val="auto"/>
          <w:sz w:val="24"/>
          <w:szCs w:val="24"/>
        </w:rPr>
        <w:t>Antiretroviral treatment, which can effectively control viremia, requires high patient adherence for life. Low patient adherence results in the appearance of drug resistant viral isolates and necessitates different treatment protocols and salvage therapy options. Unfortunately, in many developing countries HIV-1 infected individuals are not treated at all. Many reasons account for that, such as inappropriate or non-existent centralized government treatment programs and elevated costs of antiretroviral treatments. One of the treatment neglected populations, in many developing countries, is prison inmates. The rates of HIV-1 infection a</w:t>
      </w:r>
      <w:r w:rsidR="007C3D0B" w:rsidRPr="00AB7D20">
        <w:rPr>
          <w:rFonts w:ascii="Book Antiqua" w:hAnsi="Book Antiqua" w:cs="Times New Roman"/>
          <w:bCs/>
          <w:color w:val="auto"/>
          <w:sz w:val="24"/>
          <w:szCs w:val="24"/>
        </w:rPr>
        <w:t>re very high in this population</w:t>
      </w:r>
      <w:r w:rsidR="00130743" w:rsidRPr="00AB7D20">
        <w:rPr>
          <w:rFonts w:ascii="Book Antiqua" w:hAnsi="Book Antiqua" w:cs="Times New Roman"/>
          <w:bCs/>
          <w:color w:val="auto"/>
          <w:sz w:val="24"/>
          <w:szCs w:val="24"/>
          <w:vertAlign w:val="superscript"/>
        </w:rPr>
        <w:fldChar w:fldCharType="begin">
          <w:fldData xml:space="preserve">PFJlZm1hbj48Q2l0ZT48QXV0aG9yPlByZWxsd2l0ejwvQXV0aG9yPjxZZWFyPjIwMTM8L1llYXI+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</w:fldData>
        </w:fldChar>
      </w:r>
      <w:r w:rsidR="00721D87" w:rsidRPr="00AB7D20">
        <w:rPr>
          <w:rFonts w:ascii="Book Antiqua" w:hAnsi="Book Antiqua" w:cs="Times New Roman"/>
          <w:bCs/>
          <w:color w:val="auto"/>
          <w:sz w:val="24"/>
          <w:szCs w:val="24"/>
          <w:vertAlign w:val="superscript"/>
        </w:rPr>
        <w:instrText xml:space="preserve"> ADDIN REFMGR.CITE </w:instrText>
      </w:r>
      <w:r w:rsidR="00721D87" w:rsidRPr="00AB7D20">
        <w:rPr>
          <w:rFonts w:ascii="Book Antiqua" w:hAnsi="Book Antiqua" w:cs="Times New Roman"/>
          <w:bCs/>
          <w:color w:val="auto"/>
          <w:sz w:val="24"/>
          <w:szCs w:val="24"/>
          <w:vertAlign w:val="superscript"/>
        </w:rPr>
        <w:fldChar w:fldCharType="begin">
          <w:fldData xml:space="preserve">PFJlZm1hbj48Q2l0ZT48QXV0aG9yPlByZWxsd2l0ejwvQXV0aG9yPjxZZWFyPjIwMTM8L1llYXI+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</w:fldData>
        </w:fldChar>
      </w:r>
      <w:r w:rsidR="00721D87" w:rsidRPr="00AB7D20">
        <w:rPr>
          <w:rFonts w:ascii="Book Antiqua" w:hAnsi="Book Antiqua" w:cs="Times New Roman"/>
          <w:bCs/>
          <w:color w:val="auto"/>
          <w:sz w:val="24"/>
          <w:szCs w:val="24"/>
          <w:vertAlign w:val="superscript"/>
        </w:rPr>
        <w:instrText xml:space="preserve"> ADDIN EN.CITE.DATA </w:instrText>
      </w:r>
      <w:r w:rsidR="00721D87" w:rsidRPr="00AB7D20">
        <w:rPr>
          <w:rFonts w:ascii="Book Antiqua" w:hAnsi="Book Antiqua" w:cs="Times New Roman"/>
          <w:bCs/>
          <w:color w:val="auto"/>
          <w:sz w:val="24"/>
          <w:szCs w:val="24"/>
          <w:vertAlign w:val="superscript"/>
        </w:rPr>
      </w:r>
      <w:r w:rsidR="00721D87" w:rsidRPr="00AB7D20">
        <w:rPr>
          <w:rFonts w:ascii="Book Antiqua" w:hAnsi="Book Antiqua" w:cs="Times New Roman"/>
          <w:bCs/>
          <w:color w:val="auto"/>
          <w:sz w:val="24"/>
          <w:szCs w:val="24"/>
          <w:vertAlign w:val="superscript"/>
        </w:rPr>
        <w:fldChar w:fldCharType="end"/>
      </w:r>
      <w:r w:rsidR="00130743" w:rsidRPr="00AB7D20">
        <w:rPr>
          <w:rFonts w:ascii="Book Antiqua" w:hAnsi="Book Antiqua" w:cs="Times New Roman"/>
          <w:bCs/>
          <w:color w:val="auto"/>
          <w:sz w:val="24"/>
          <w:szCs w:val="24"/>
          <w:vertAlign w:val="superscript"/>
        </w:rPr>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[28,29]</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Prison inmates are at higher risk of HIV-1 infection due to increased intravenous drug use, unprotected sexual activity, </w:t>
      </w:r>
      <w:proofErr w:type="gramStart"/>
      <w:r w:rsidRPr="00AB7D20">
        <w:rPr>
          <w:rFonts w:ascii="Book Antiqua" w:hAnsi="Book Antiqua" w:cs="Times New Roman"/>
          <w:bCs/>
          <w:color w:val="auto"/>
          <w:sz w:val="24"/>
          <w:szCs w:val="24"/>
        </w:rPr>
        <w:t>exposure</w:t>
      </w:r>
      <w:proofErr w:type="gramEnd"/>
      <w:r w:rsidRPr="00AB7D20">
        <w:rPr>
          <w:rFonts w:ascii="Book Antiqua" w:hAnsi="Book Antiqua" w:cs="Times New Roman"/>
          <w:bCs/>
          <w:color w:val="auto"/>
          <w:sz w:val="24"/>
          <w:szCs w:val="24"/>
        </w:rPr>
        <w:t xml:space="preserve"> to blood during fights, and tattooing. </w:t>
      </w:r>
    </w:p>
    <w:p w:rsidR="00C90628" w:rsidRPr="00AB7D20" w:rsidRDefault="00C90628" w:rsidP="008517D7">
      <w:pPr>
        <w:spacing w:after="0" w:line="360" w:lineRule="auto"/>
        <w:ind w:right="-216" w:firstLineChars="200" w:firstLine="480"/>
        <w:jc w:val="both"/>
        <w:rPr>
          <w:rFonts w:ascii="Book Antiqua" w:hAnsi="Book Antiqua" w:cs="Times New Roman"/>
          <w:bCs/>
          <w:color w:val="auto"/>
          <w:sz w:val="24"/>
          <w:szCs w:val="24"/>
          <w:lang w:eastAsia="zh-CN"/>
        </w:rPr>
      </w:pPr>
      <w:r w:rsidRPr="00AB7D20">
        <w:rPr>
          <w:rFonts w:ascii="Book Antiqua" w:hAnsi="Book Antiqua" w:cs="Times New Roman"/>
          <w:bCs/>
          <w:color w:val="auto"/>
          <w:sz w:val="24"/>
          <w:szCs w:val="24"/>
        </w:rPr>
        <w:t xml:space="preserve">In the current manuscript we report the very significant improvement in the well-being of </w:t>
      </w:r>
      <w:r w:rsidR="00BC3B24" w:rsidRPr="00AB7D20">
        <w:rPr>
          <w:rFonts w:ascii="Book Antiqua" w:hAnsi="Book Antiqua" w:cs="Times New Roman"/>
          <w:bCs/>
          <w:color w:val="auto"/>
          <w:sz w:val="24"/>
          <w:szCs w:val="24"/>
        </w:rPr>
        <w:t>199</w:t>
      </w:r>
      <w:r w:rsidRPr="00AB7D20">
        <w:rPr>
          <w:rFonts w:ascii="Book Antiqua" w:hAnsi="Book Antiqua" w:cs="Times New Roman"/>
          <w:bCs/>
          <w:color w:val="auto"/>
          <w:sz w:val="24"/>
          <w:szCs w:val="24"/>
        </w:rPr>
        <w:t xml:space="preserve"> HIV-1 infected prison inmates, who did not receive any antiretroviral treatment while in prison, receiving only a daily administration of a Phyto V7. </w:t>
      </w:r>
    </w:p>
    <w:p w:rsidR="009871E0" w:rsidRPr="00AB7D20" w:rsidRDefault="009871E0" w:rsidP="008517D7">
      <w:pPr>
        <w:spacing w:after="0" w:line="360" w:lineRule="auto"/>
        <w:ind w:right="-216" w:firstLineChars="200" w:firstLine="480"/>
        <w:jc w:val="both"/>
        <w:rPr>
          <w:rFonts w:ascii="Book Antiqua" w:hAnsi="Book Antiqua" w:cs="Times New Roman"/>
          <w:bCs/>
          <w:color w:val="auto"/>
          <w:sz w:val="24"/>
          <w:szCs w:val="24"/>
          <w:lang w:eastAsia="zh-CN"/>
        </w:rPr>
      </w:pPr>
    </w:p>
    <w:p w:rsidR="00C90628" w:rsidRPr="00AB7D20" w:rsidRDefault="009871E0" w:rsidP="008517D7">
      <w:pPr>
        <w:spacing w:after="0" w:line="360" w:lineRule="auto"/>
        <w:jc w:val="both"/>
        <w:rPr>
          <w:rFonts w:ascii="Book Antiqua" w:hAnsi="Book Antiqua" w:cs="Times New Roman"/>
          <w:b/>
          <w:color w:val="000000"/>
          <w:sz w:val="24"/>
          <w:szCs w:val="24"/>
          <w:lang w:eastAsia="es-UY"/>
        </w:rPr>
      </w:pPr>
      <w:r w:rsidRPr="00AB7D20">
        <w:rPr>
          <w:rFonts w:ascii="Book Antiqua" w:hAnsi="Book Antiqua" w:cs="Times New Roman"/>
          <w:b/>
          <w:color w:val="000000"/>
          <w:sz w:val="24"/>
          <w:szCs w:val="24"/>
          <w:lang w:eastAsia="es-UY"/>
        </w:rPr>
        <w:t>MATERIALS AND METHODS</w:t>
      </w:r>
    </w:p>
    <w:p w:rsidR="00C90628" w:rsidRPr="00AB7D20" w:rsidRDefault="00C90628"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The</w:t>
      </w:r>
      <w:r w:rsidR="002D4AEB" w:rsidRPr="00AB7D20">
        <w:rPr>
          <w:rFonts w:ascii="Book Antiqua" w:hAnsi="Book Antiqua" w:cs="Times New Roman"/>
          <w:bCs/>
          <w:color w:val="000000"/>
          <w:sz w:val="24"/>
          <w:szCs w:val="24"/>
          <w:lang w:eastAsia="es-UY"/>
        </w:rPr>
        <w:t xml:space="preserve"> methodological design of the study was</w:t>
      </w:r>
      <w:r w:rsidRPr="00AB7D20">
        <w:rPr>
          <w:rFonts w:ascii="Book Antiqua" w:hAnsi="Book Antiqua" w:cs="Times New Roman"/>
          <w:bCs/>
          <w:color w:val="000000"/>
          <w:sz w:val="24"/>
          <w:szCs w:val="24"/>
          <w:lang w:eastAsia="es-UY"/>
        </w:rPr>
        <w:t xml:space="preserve"> </w:t>
      </w:r>
      <w:r w:rsidR="00F15523" w:rsidRPr="00AB7D20">
        <w:rPr>
          <w:rFonts w:ascii="Book Antiqua" w:hAnsi="Book Antiqua" w:cs="Times New Roman"/>
          <w:bCs/>
          <w:color w:val="000000"/>
          <w:sz w:val="24"/>
          <w:szCs w:val="24"/>
          <w:lang w:eastAsia="es-UY"/>
        </w:rPr>
        <w:t xml:space="preserve">analytical and longitudinal, </w:t>
      </w:r>
      <w:r w:rsidRPr="00AB7D20">
        <w:rPr>
          <w:rFonts w:ascii="Book Antiqua" w:hAnsi="Book Antiqua" w:cs="Times New Roman"/>
          <w:bCs/>
          <w:color w:val="000000"/>
          <w:sz w:val="24"/>
          <w:szCs w:val="24"/>
          <w:lang w:eastAsia="es-UY"/>
        </w:rPr>
        <w:t xml:space="preserve">conducted by mid-2010 in Uruguay through the patronage of Dr. </w:t>
      </w:r>
      <w:proofErr w:type="spellStart"/>
      <w:r w:rsidRPr="00AB7D20">
        <w:rPr>
          <w:rFonts w:ascii="Book Antiqua" w:eastAsia="Times New Roman" w:hAnsi="Book Antiqua" w:cs="Palatino"/>
          <w:bCs/>
          <w:color w:val="000000"/>
          <w:sz w:val="24"/>
          <w:szCs w:val="24"/>
        </w:rPr>
        <w:t>Tabaré</w:t>
      </w:r>
      <w:proofErr w:type="spellEnd"/>
      <w:r w:rsidRPr="00AB7D20">
        <w:rPr>
          <w:rFonts w:ascii="Book Antiqua" w:eastAsia="Times New Roman" w:hAnsi="Book Antiqua" w:cs="Palatino"/>
          <w:bCs/>
          <w:color w:val="000000"/>
          <w:sz w:val="24"/>
          <w:szCs w:val="24"/>
        </w:rPr>
        <w:t xml:space="preserve"> Vasquez, President of Uruguay,</w:t>
      </w:r>
      <w:r w:rsidRPr="00AB7D20">
        <w:rPr>
          <w:rFonts w:ascii="Book Antiqua" w:hAnsi="Book Antiqua" w:cs="Times New Roman"/>
          <w:bCs/>
          <w:color w:val="000000"/>
          <w:sz w:val="24"/>
          <w:szCs w:val="24"/>
          <w:lang w:eastAsia="es-UY"/>
        </w:rPr>
        <w:t xml:space="preserve"> by the General Direction of Prisons and the Uruguay Association of </w:t>
      </w:r>
      <w:proofErr w:type="spellStart"/>
      <w:r w:rsidRPr="00AB7D20">
        <w:rPr>
          <w:rFonts w:ascii="Book Antiqua" w:hAnsi="Book Antiqua" w:cs="Times New Roman"/>
          <w:bCs/>
          <w:color w:val="000000"/>
          <w:sz w:val="24"/>
          <w:szCs w:val="24"/>
          <w:lang w:eastAsia="es-UY"/>
        </w:rPr>
        <w:t>Seropositives</w:t>
      </w:r>
      <w:proofErr w:type="spellEnd"/>
      <w:r w:rsidRPr="00AB7D20">
        <w:rPr>
          <w:rFonts w:ascii="Book Antiqua" w:hAnsi="Book Antiqua" w:cs="Times New Roman"/>
          <w:bCs/>
          <w:color w:val="000000"/>
          <w:sz w:val="24"/>
          <w:szCs w:val="24"/>
          <w:lang w:eastAsia="es-UY"/>
        </w:rPr>
        <w:t xml:space="preserve">. The study was conducted in accordance with the Declaration of Helsinki, and the protocol was </w:t>
      </w:r>
      <w:r w:rsidR="00156BAB" w:rsidRPr="00AB7D20">
        <w:rPr>
          <w:rFonts w:ascii="Book Antiqua" w:hAnsi="Book Antiqua" w:cs="Times New Roman"/>
          <w:bCs/>
          <w:color w:val="000000"/>
          <w:sz w:val="24"/>
          <w:szCs w:val="24"/>
          <w:lang w:eastAsia="es-UY"/>
        </w:rPr>
        <w:t xml:space="preserve">reviewed and </w:t>
      </w:r>
      <w:r w:rsidRPr="00AB7D20">
        <w:rPr>
          <w:rFonts w:ascii="Book Antiqua" w:hAnsi="Book Antiqua" w:cs="Times New Roman"/>
          <w:bCs/>
          <w:color w:val="000000"/>
          <w:sz w:val="24"/>
          <w:szCs w:val="24"/>
          <w:lang w:eastAsia="es-UY"/>
        </w:rPr>
        <w:t xml:space="preserve">approved by the </w:t>
      </w:r>
      <w:r w:rsidR="00A5287E" w:rsidRPr="00AB7D20">
        <w:rPr>
          <w:rFonts w:ascii="Book Antiqua" w:hAnsi="Book Antiqua" w:cs="Times New Roman"/>
          <w:bCs/>
          <w:color w:val="000000"/>
          <w:sz w:val="24"/>
          <w:szCs w:val="24"/>
          <w:lang w:eastAsia="es-UY"/>
        </w:rPr>
        <w:t>Ethical Medical Committee of the Ministry of Health of Uruguay</w:t>
      </w:r>
      <w:r w:rsidRPr="00AB7D20">
        <w:rPr>
          <w:rFonts w:ascii="Book Antiqua" w:hAnsi="Book Antiqua" w:cs="Times New Roman"/>
          <w:bCs/>
          <w:color w:val="000000"/>
          <w:sz w:val="24"/>
          <w:szCs w:val="24"/>
          <w:lang w:eastAsia="es-UY"/>
        </w:rPr>
        <w:t xml:space="preserve">. HIV-1 seropositive male and female inmates were recruited from the Libertad, La </w:t>
      </w:r>
      <w:proofErr w:type="spellStart"/>
      <w:r w:rsidRPr="00AB7D20">
        <w:rPr>
          <w:rFonts w:ascii="Book Antiqua" w:hAnsi="Book Antiqua" w:cs="Times New Roman"/>
          <w:bCs/>
          <w:color w:val="000000"/>
          <w:sz w:val="24"/>
          <w:szCs w:val="24"/>
          <w:lang w:eastAsia="es-UY"/>
        </w:rPr>
        <w:t>Tablada</w:t>
      </w:r>
      <w:proofErr w:type="spellEnd"/>
      <w:r w:rsidRPr="00AB7D20">
        <w:rPr>
          <w:rFonts w:ascii="Book Antiqua" w:hAnsi="Book Antiqua" w:cs="Times New Roman"/>
          <w:bCs/>
          <w:color w:val="000000"/>
          <w:sz w:val="24"/>
          <w:szCs w:val="24"/>
          <w:lang w:eastAsia="es-UY"/>
        </w:rPr>
        <w:t xml:space="preserve"> and </w:t>
      </w:r>
      <w:proofErr w:type="spellStart"/>
      <w:r w:rsidRPr="00AB7D20">
        <w:rPr>
          <w:rFonts w:ascii="Book Antiqua" w:hAnsi="Book Antiqua" w:cs="Times New Roman"/>
          <w:bCs/>
          <w:color w:val="000000"/>
          <w:sz w:val="24"/>
          <w:szCs w:val="24"/>
          <w:lang w:eastAsia="es-UY"/>
        </w:rPr>
        <w:t>Cabildo</w:t>
      </w:r>
      <w:proofErr w:type="spellEnd"/>
      <w:r w:rsidRPr="00AB7D20">
        <w:rPr>
          <w:rFonts w:ascii="Book Antiqua" w:hAnsi="Book Antiqua" w:cs="Times New Roman"/>
          <w:bCs/>
          <w:color w:val="000000"/>
          <w:sz w:val="24"/>
          <w:szCs w:val="24"/>
          <w:lang w:eastAsia="es-UY"/>
        </w:rPr>
        <w:t xml:space="preserve"> prisons. All study participants gave their informed consent prior to the commencement of the study. </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proofErr w:type="spellStart"/>
      <w:r w:rsidRPr="00AB7D20">
        <w:rPr>
          <w:rFonts w:ascii="Book Antiqua" w:hAnsi="Book Antiqua" w:cs="Times New Roman"/>
          <w:bCs/>
          <w:color w:val="000000"/>
          <w:sz w:val="24"/>
          <w:szCs w:val="24"/>
          <w:lang w:eastAsia="es-UY"/>
        </w:rPr>
        <w:t>Phyto</w:t>
      </w:r>
      <w:proofErr w:type="spellEnd"/>
      <w:r w:rsidRPr="00AB7D20">
        <w:rPr>
          <w:rFonts w:ascii="Book Antiqua" w:hAnsi="Book Antiqua" w:cs="Times New Roman"/>
          <w:bCs/>
          <w:color w:val="000000"/>
          <w:sz w:val="24"/>
          <w:szCs w:val="24"/>
          <w:lang w:eastAsia="es-UY"/>
        </w:rPr>
        <w:t xml:space="preserve"> V7 was donated by the Israel Project Life Foundation and </w:t>
      </w:r>
      <w:r w:rsidRPr="00AB7D20">
        <w:rPr>
          <w:rFonts w:ascii="Book Antiqua" w:hAnsi="Book Antiqua" w:cs="Times New Roman"/>
          <w:bCs/>
          <w:color w:val="auto"/>
          <w:sz w:val="24"/>
          <w:szCs w:val="24"/>
        </w:rPr>
        <w:t>Immune Nutrition Incorporated</w:t>
      </w:r>
      <w:r w:rsidRPr="00AB7D20">
        <w:rPr>
          <w:rFonts w:ascii="Book Antiqua" w:hAnsi="Book Antiqua" w:cs="Times New Roman"/>
          <w:bCs/>
          <w:color w:val="000000"/>
          <w:sz w:val="24"/>
          <w:szCs w:val="24"/>
          <w:lang w:eastAsia="es-UY"/>
        </w:rPr>
        <w:t>. Phyto V7 was registered as a food sup</w:t>
      </w:r>
      <w:r w:rsidR="00AB7D20">
        <w:rPr>
          <w:rFonts w:ascii="Book Antiqua" w:hAnsi="Book Antiqua" w:cs="Times New Roman"/>
          <w:bCs/>
          <w:color w:val="000000"/>
          <w:sz w:val="24"/>
          <w:szCs w:val="24"/>
          <w:lang w:eastAsia="es-UY"/>
        </w:rPr>
        <w:t>plement (Registration Number 54</w:t>
      </w:r>
      <w:r w:rsidRPr="00AB7D20">
        <w:rPr>
          <w:rFonts w:ascii="Book Antiqua" w:hAnsi="Book Antiqua" w:cs="Times New Roman"/>
          <w:bCs/>
          <w:color w:val="000000"/>
          <w:sz w:val="24"/>
          <w:szCs w:val="24"/>
          <w:lang w:eastAsia="es-UY"/>
        </w:rPr>
        <w:t xml:space="preserve">221) at the Division of Health Products, Department of Food. </w:t>
      </w:r>
      <w:r w:rsidRPr="00AB7D20">
        <w:rPr>
          <w:rFonts w:ascii="Book Antiqua" w:hAnsi="Book Antiqua"/>
          <w:bCs/>
          <w:color w:val="000000"/>
          <w:sz w:val="24"/>
          <w:szCs w:val="24"/>
          <w:lang w:eastAsia="es-UY"/>
        </w:rPr>
        <w:t xml:space="preserve">Each </w:t>
      </w:r>
      <w:r w:rsidRPr="00AB7D20">
        <w:rPr>
          <w:rFonts w:ascii="Book Antiqua" w:hAnsi="Book Antiqua"/>
          <w:color w:val="000000"/>
          <w:sz w:val="24"/>
          <w:szCs w:val="24"/>
        </w:rPr>
        <w:t>Phyto V7</w:t>
      </w:r>
      <w:r w:rsidR="00BC3B24" w:rsidRPr="00AB7D20">
        <w:rPr>
          <w:rFonts w:ascii="Book Antiqua" w:hAnsi="Book Antiqua"/>
          <w:color w:val="000000"/>
          <w:sz w:val="24"/>
          <w:szCs w:val="24"/>
        </w:rPr>
        <w:t xml:space="preserve"> </w:t>
      </w:r>
      <w:r w:rsidRPr="00AB7D20">
        <w:rPr>
          <w:rFonts w:ascii="Book Antiqua" w:hAnsi="Book Antiqua"/>
          <w:bCs/>
          <w:color w:val="000000"/>
          <w:sz w:val="24"/>
          <w:szCs w:val="24"/>
          <w:lang w:eastAsia="es-UY"/>
        </w:rPr>
        <w:t xml:space="preserve">tablet contained 760 mg of the following phytochemicals: </w:t>
      </w:r>
      <w:proofErr w:type="spellStart"/>
      <w:r w:rsidRPr="00AB7D20">
        <w:rPr>
          <w:rFonts w:ascii="Book Antiqua" w:hAnsi="Book Antiqua"/>
          <w:bCs/>
          <w:color w:val="000000"/>
          <w:sz w:val="24"/>
          <w:szCs w:val="24"/>
          <w:lang w:eastAsia="es-UY"/>
        </w:rPr>
        <w:t>flavonols</w:t>
      </w:r>
      <w:proofErr w:type="spellEnd"/>
      <w:r w:rsidRPr="00AB7D20">
        <w:rPr>
          <w:rFonts w:ascii="Book Antiqua" w:hAnsi="Book Antiqua"/>
          <w:bCs/>
          <w:color w:val="000000"/>
          <w:sz w:val="24"/>
          <w:szCs w:val="24"/>
          <w:lang w:eastAsia="es-UY"/>
        </w:rPr>
        <w:t xml:space="preserve"> (</w:t>
      </w:r>
      <w:proofErr w:type="spellStart"/>
      <w:r w:rsidRPr="00AB7D20">
        <w:rPr>
          <w:rFonts w:ascii="Book Antiqua" w:hAnsi="Book Antiqua"/>
          <w:bCs/>
          <w:color w:val="000000"/>
          <w:sz w:val="24"/>
          <w:szCs w:val="24"/>
          <w:lang w:eastAsia="es-UY"/>
        </w:rPr>
        <w:t>Kaempferol</w:t>
      </w:r>
      <w:proofErr w:type="spellEnd"/>
      <w:r w:rsidRPr="00AB7D20">
        <w:rPr>
          <w:rFonts w:ascii="Book Antiqua" w:hAnsi="Book Antiqua"/>
          <w:bCs/>
          <w:color w:val="000000"/>
          <w:sz w:val="24"/>
          <w:szCs w:val="24"/>
          <w:lang w:eastAsia="es-UY"/>
        </w:rPr>
        <w:t xml:space="preserve">, </w:t>
      </w:r>
      <w:proofErr w:type="spellStart"/>
      <w:r w:rsidRPr="00AB7D20">
        <w:rPr>
          <w:rFonts w:ascii="Book Antiqua" w:hAnsi="Book Antiqua"/>
          <w:bCs/>
          <w:color w:val="000000"/>
          <w:sz w:val="24"/>
          <w:szCs w:val="24"/>
          <w:lang w:eastAsia="es-UY"/>
        </w:rPr>
        <w:t>Quercetin</w:t>
      </w:r>
      <w:proofErr w:type="spellEnd"/>
      <w:r w:rsidRPr="00AB7D20">
        <w:rPr>
          <w:rFonts w:ascii="Book Antiqua" w:hAnsi="Book Antiqua"/>
          <w:bCs/>
          <w:color w:val="000000"/>
          <w:sz w:val="24"/>
          <w:szCs w:val="24"/>
          <w:lang w:eastAsia="es-UY"/>
        </w:rPr>
        <w:t>), flavones (</w:t>
      </w:r>
      <w:proofErr w:type="spellStart"/>
      <w:r w:rsidRPr="00AB7D20">
        <w:rPr>
          <w:rFonts w:ascii="Book Antiqua" w:hAnsi="Book Antiqua"/>
          <w:bCs/>
          <w:color w:val="000000"/>
          <w:sz w:val="24"/>
          <w:szCs w:val="24"/>
          <w:lang w:eastAsia="es-UY"/>
        </w:rPr>
        <w:t>Apigenin</w:t>
      </w:r>
      <w:proofErr w:type="spellEnd"/>
      <w:r w:rsidRPr="00AB7D20">
        <w:rPr>
          <w:rFonts w:ascii="Book Antiqua" w:hAnsi="Book Antiqua"/>
          <w:bCs/>
          <w:color w:val="000000"/>
          <w:sz w:val="24"/>
          <w:szCs w:val="24"/>
          <w:lang w:eastAsia="es-UY"/>
        </w:rPr>
        <w:t xml:space="preserve">, </w:t>
      </w:r>
      <w:proofErr w:type="spellStart"/>
      <w:r w:rsidRPr="00AB7D20">
        <w:rPr>
          <w:rFonts w:ascii="Book Antiqua" w:hAnsi="Book Antiqua"/>
          <w:bCs/>
          <w:color w:val="000000"/>
          <w:sz w:val="24"/>
          <w:szCs w:val="24"/>
          <w:lang w:eastAsia="es-UY"/>
        </w:rPr>
        <w:t>Luteolin</w:t>
      </w:r>
      <w:proofErr w:type="spellEnd"/>
      <w:r w:rsidRPr="00AB7D20">
        <w:rPr>
          <w:rFonts w:ascii="Book Antiqua" w:hAnsi="Book Antiqua"/>
          <w:bCs/>
          <w:color w:val="000000"/>
          <w:sz w:val="24"/>
          <w:szCs w:val="24"/>
          <w:lang w:eastAsia="es-UY"/>
        </w:rPr>
        <w:t xml:space="preserve">), </w:t>
      </w:r>
      <w:proofErr w:type="spellStart"/>
      <w:r w:rsidRPr="00AB7D20">
        <w:rPr>
          <w:rFonts w:ascii="Book Antiqua" w:hAnsi="Book Antiqua"/>
          <w:bCs/>
          <w:color w:val="000000"/>
          <w:sz w:val="24"/>
          <w:szCs w:val="24"/>
          <w:lang w:eastAsia="es-UY"/>
        </w:rPr>
        <w:t>hydroxy-cinnamic</w:t>
      </w:r>
      <w:proofErr w:type="spellEnd"/>
      <w:r w:rsidRPr="00AB7D20">
        <w:rPr>
          <w:rFonts w:ascii="Book Antiqua" w:hAnsi="Book Antiqua"/>
          <w:bCs/>
          <w:color w:val="000000"/>
          <w:sz w:val="24"/>
          <w:szCs w:val="24"/>
          <w:lang w:eastAsia="es-UY"/>
        </w:rPr>
        <w:t xml:space="preserve"> acids (</w:t>
      </w:r>
      <w:proofErr w:type="spellStart"/>
      <w:r w:rsidRPr="00AB7D20">
        <w:rPr>
          <w:rFonts w:ascii="Book Antiqua" w:hAnsi="Book Antiqua"/>
          <w:bCs/>
          <w:color w:val="000000"/>
          <w:sz w:val="24"/>
          <w:szCs w:val="24"/>
          <w:lang w:eastAsia="es-UY"/>
        </w:rPr>
        <w:t>ferrulic</w:t>
      </w:r>
      <w:proofErr w:type="spellEnd"/>
      <w:r w:rsidRPr="00AB7D20">
        <w:rPr>
          <w:rFonts w:ascii="Book Antiqua" w:hAnsi="Book Antiqua"/>
          <w:bCs/>
          <w:color w:val="000000"/>
          <w:sz w:val="24"/>
          <w:szCs w:val="24"/>
          <w:lang w:eastAsia="es-UY"/>
        </w:rPr>
        <w:t xml:space="preserve"> acid), carotenoids (Lutein, Lycopene, Beta carotene) and organosulfur compounds, all from vegetal origin. </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zh-CN"/>
        </w:rPr>
      </w:pPr>
      <w:r w:rsidRPr="00AB7D20">
        <w:rPr>
          <w:rFonts w:ascii="Book Antiqua" w:hAnsi="Book Antiqua" w:cs="Times New Roman"/>
          <w:bCs/>
          <w:color w:val="000000"/>
          <w:sz w:val="24"/>
          <w:szCs w:val="24"/>
          <w:lang w:eastAsia="es-UY"/>
        </w:rPr>
        <w:t>During the study, each participant was given every 8 hours two Phyto V7 tablets.</w:t>
      </w:r>
      <w:r w:rsidR="009871E0" w:rsidRPr="00AB7D20">
        <w:rPr>
          <w:rFonts w:ascii="Book Antiqua" w:hAnsi="Book Antiqua" w:cs="Times New Roman"/>
          <w:bCs/>
          <w:color w:val="000000"/>
          <w:sz w:val="24"/>
          <w:szCs w:val="24"/>
          <w:lang w:eastAsia="es-UY"/>
        </w:rPr>
        <w:t xml:space="preserve"> At Days 0, 30, 60 and 90 (±2 d</w:t>
      </w:r>
      <w:r w:rsidRPr="00AB7D20">
        <w:rPr>
          <w:rFonts w:ascii="Book Antiqua" w:hAnsi="Book Antiqua" w:cs="Times New Roman"/>
          <w:bCs/>
          <w:color w:val="000000"/>
          <w:sz w:val="24"/>
          <w:szCs w:val="24"/>
          <w:lang w:eastAsia="es-UY"/>
        </w:rPr>
        <w:t xml:space="preserve">) the participants were evaluated for body mass index (BMI), tolerance to </w:t>
      </w:r>
      <w:r w:rsidRPr="00AB7D20">
        <w:rPr>
          <w:rFonts w:ascii="Book Antiqua" w:hAnsi="Book Antiqua" w:cs="Times New Roman"/>
          <w:bCs/>
          <w:color w:val="000000"/>
          <w:sz w:val="24"/>
          <w:szCs w:val="24"/>
          <w:lang w:eastAsia="es-UY"/>
        </w:rPr>
        <w:lastRenderedPageBreak/>
        <w:t xml:space="preserve">Phyto V7 and well-being. The well-being was estimated according to the modified Karfnosky scale (Table 1). Each time the doctor in charge filled the questionnaire while examining and consulting each study participant, without seeing the previous already filled questionnaires. No data regarding the viral load or immune profile of the participants could be gathered. The participants did not receive any antiretroviral treatment during the study. </w:t>
      </w:r>
    </w:p>
    <w:p w:rsidR="00F15523" w:rsidRPr="00AB7D20" w:rsidRDefault="00F15523" w:rsidP="008517D7">
      <w:pPr>
        <w:spacing w:after="0" w:line="360" w:lineRule="auto"/>
        <w:ind w:firstLineChars="200" w:firstLine="480"/>
        <w:jc w:val="both"/>
        <w:rPr>
          <w:rFonts w:ascii="Book Antiqua" w:hAnsi="Book Antiqua"/>
          <w:sz w:val="24"/>
          <w:szCs w:val="24"/>
        </w:rPr>
      </w:pPr>
      <w:r w:rsidRPr="00AB7D20">
        <w:rPr>
          <w:rFonts w:ascii="Book Antiqua" w:hAnsi="Book Antiqua" w:cs="Times New Roman"/>
          <w:bCs/>
          <w:color w:val="000000"/>
          <w:sz w:val="24"/>
          <w:szCs w:val="24"/>
          <w:lang w:eastAsia="es-UY"/>
        </w:rPr>
        <w:t xml:space="preserve">The differences between weight and BMI were analyzed with </w:t>
      </w:r>
      <w:proofErr w:type="spellStart"/>
      <w:r w:rsidRPr="00AB7D20">
        <w:rPr>
          <w:rFonts w:ascii="Book Antiqua" w:hAnsi="Book Antiqua" w:cs="Times New Roman"/>
          <w:bCs/>
          <w:color w:val="000000"/>
          <w:sz w:val="24"/>
          <w:szCs w:val="24"/>
          <w:lang w:eastAsia="es-UY"/>
        </w:rPr>
        <w:t>Kruskal</w:t>
      </w:r>
      <w:proofErr w:type="spellEnd"/>
      <w:r w:rsidRPr="00AB7D20">
        <w:rPr>
          <w:rFonts w:ascii="Book Antiqua" w:hAnsi="Book Antiqua" w:cs="Times New Roman"/>
          <w:bCs/>
          <w:color w:val="000000"/>
          <w:sz w:val="24"/>
          <w:szCs w:val="24"/>
          <w:lang w:eastAsia="es-UY"/>
        </w:rPr>
        <w:t xml:space="preserve">-Wallis One Way Analysis of Variance on Ranks (ANOVA) and </w:t>
      </w:r>
      <w:proofErr w:type="spellStart"/>
      <w:r w:rsidRPr="00AB7D20">
        <w:rPr>
          <w:rFonts w:ascii="Book Antiqua" w:hAnsi="Book Antiqua" w:cs="Times New Roman"/>
          <w:bCs/>
          <w:color w:val="000000"/>
          <w:sz w:val="24"/>
          <w:szCs w:val="24"/>
          <w:lang w:eastAsia="es-UY"/>
        </w:rPr>
        <w:t>Tukey</w:t>
      </w:r>
      <w:proofErr w:type="spellEnd"/>
      <w:r w:rsidR="00BC3B24"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Post Test. The proportions of levels of quality of life were analyzed with the</w:t>
      </w:r>
      <w:r w:rsidRPr="00AB7D20">
        <w:rPr>
          <w:rFonts w:ascii="Book Antiqua" w:hAnsi="Book Antiqua" w:cs="Times New Roman"/>
          <w:bCs/>
          <w:color w:val="000000" w:themeColor="text1"/>
          <w:sz w:val="24"/>
          <w:szCs w:val="24"/>
          <w:lang w:eastAsia="es-UY"/>
        </w:rPr>
        <w:t xml:space="preserve"> </w:t>
      </w:r>
      <w:r w:rsidR="00AB7D20" w:rsidRPr="00AB7D20">
        <w:rPr>
          <w:rFonts w:ascii="Book Antiqua" w:hAnsi="Book Antiqua"/>
          <w:i/>
          <w:color w:val="000000" w:themeColor="text1"/>
          <w:sz w:val="24"/>
          <w:szCs w:val="24"/>
        </w:rPr>
        <w:sym w:font="Symbol" w:char="F063"/>
      </w:r>
      <w:r w:rsidR="00AB7D20" w:rsidRPr="00AB7D20">
        <w:rPr>
          <w:rFonts w:ascii="Book Antiqua" w:hAnsi="Book Antiqua"/>
          <w:color w:val="000000" w:themeColor="text1"/>
          <w:sz w:val="24"/>
          <w:szCs w:val="24"/>
          <w:vertAlign w:val="superscript"/>
          <w:lang w:eastAsia="zh-CN"/>
        </w:rPr>
        <w:t>2</w:t>
      </w:r>
      <w:r w:rsidR="00AB7D20" w:rsidRPr="00AB7D20">
        <w:rPr>
          <w:rFonts w:ascii="Book Antiqua" w:hAnsi="Book Antiqua"/>
          <w:color w:val="000000" w:themeColor="text1"/>
          <w:sz w:val="24"/>
          <w:szCs w:val="24"/>
          <w:lang w:eastAsia="zh-CN"/>
        </w:rPr>
        <w:t xml:space="preserve"> </w:t>
      </w:r>
      <w:r w:rsidR="00AB7D20" w:rsidRPr="00AB7D20">
        <w:rPr>
          <w:rFonts w:ascii="Book Antiqua" w:hAnsi="Book Antiqua" w:cs="Times New Roman"/>
          <w:bCs/>
          <w:color w:val="000000"/>
          <w:sz w:val="24"/>
          <w:szCs w:val="24"/>
          <w:lang w:eastAsia="es-UY"/>
        </w:rPr>
        <w:t>t</w:t>
      </w:r>
      <w:r w:rsidRPr="00AB7D20">
        <w:rPr>
          <w:rFonts w:ascii="Book Antiqua" w:hAnsi="Book Antiqua" w:cs="Times New Roman"/>
          <w:bCs/>
          <w:color w:val="000000"/>
          <w:sz w:val="24"/>
          <w:szCs w:val="24"/>
          <w:lang w:eastAsia="es-UY"/>
        </w:rPr>
        <w:t>est</w:t>
      </w:r>
      <w:r w:rsidR="00E61483" w:rsidRPr="00AB7D20">
        <w:rPr>
          <w:rFonts w:ascii="Book Antiqua" w:hAnsi="Book Antiqua" w:cs="Times New Roman"/>
          <w:bCs/>
          <w:color w:val="000000"/>
          <w:sz w:val="24"/>
          <w:szCs w:val="24"/>
          <w:lang w:eastAsia="es-UY"/>
        </w:rPr>
        <w:t xml:space="preserve">. An Index of Quality of Life was defined by dividing the levels of the </w:t>
      </w:r>
      <w:r w:rsidR="00D6212F" w:rsidRPr="00AB7D20">
        <w:rPr>
          <w:rFonts w:ascii="Book Antiqua" w:eastAsia="Times New Roman" w:hAnsi="Book Antiqua" w:cs="Palatino"/>
          <w:bCs/>
          <w:color w:val="000000"/>
          <w:sz w:val="24"/>
          <w:szCs w:val="24"/>
        </w:rPr>
        <w:t xml:space="preserve">Karnofsky </w:t>
      </w:r>
      <w:r w:rsidR="00D6212F" w:rsidRPr="00AB7D20">
        <w:rPr>
          <w:rFonts w:ascii="Book Antiqua" w:hAnsi="Book Antiqua" w:cs="Times New Roman"/>
          <w:bCs/>
          <w:color w:val="000000"/>
          <w:sz w:val="24"/>
          <w:szCs w:val="24"/>
          <w:lang w:eastAsia="es-UY"/>
        </w:rPr>
        <w:t>s</w:t>
      </w:r>
      <w:r w:rsidR="00E61483" w:rsidRPr="00AB7D20">
        <w:rPr>
          <w:rFonts w:ascii="Book Antiqua" w:hAnsi="Book Antiqua" w:cs="Times New Roman"/>
          <w:bCs/>
          <w:color w:val="000000"/>
          <w:sz w:val="24"/>
          <w:szCs w:val="24"/>
          <w:lang w:eastAsia="es-UY"/>
        </w:rPr>
        <w:t>core</w:t>
      </w:r>
      <w:r w:rsidR="00BC3B24" w:rsidRPr="00AB7D20">
        <w:rPr>
          <w:rFonts w:ascii="Book Antiqua" w:hAnsi="Book Antiqua" w:cs="Times New Roman"/>
          <w:bCs/>
          <w:color w:val="000000"/>
          <w:sz w:val="24"/>
          <w:szCs w:val="24"/>
          <w:lang w:eastAsia="es-UY"/>
        </w:rPr>
        <w:t xml:space="preserve"> </w:t>
      </w:r>
      <w:r w:rsidR="00E61483" w:rsidRPr="00AB7D20">
        <w:rPr>
          <w:rFonts w:ascii="Book Antiqua" w:hAnsi="Book Antiqua" w:cs="Times New Roman"/>
          <w:bCs/>
          <w:color w:val="000000"/>
          <w:sz w:val="24"/>
          <w:szCs w:val="24"/>
          <w:lang w:eastAsia="es-UY"/>
        </w:rPr>
        <w:t>by the maximal level (10) and applied the Wilcoxon Signed Rank Test to analyze the differences.</w:t>
      </w:r>
      <w:r w:rsidR="00536E80" w:rsidRPr="00AB7D20">
        <w:rPr>
          <w:rFonts w:ascii="Book Antiqua" w:hAnsi="Book Antiqua" w:cs="Times New Roman"/>
          <w:bCs/>
          <w:color w:val="000000"/>
          <w:sz w:val="24"/>
          <w:szCs w:val="24"/>
          <w:lang w:eastAsia="es-UY"/>
        </w:rPr>
        <w:t xml:space="preserve"> The </w:t>
      </w:r>
      <w:proofErr w:type="spellStart"/>
      <w:r w:rsidR="00536E80" w:rsidRPr="00AB7D20">
        <w:rPr>
          <w:rFonts w:ascii="Book Antiqua" w:hAnsi="Book Antiqua" w:cs="Times New Roman"/>
          <w:bCs/>
          <w:color w:val="000000"/>
          <w:sz w:val="24"/>
          <w:szCs w:val="24"/>
          <w:lang w:eastAsia="es-UY"/>
        </w:rPr>
        <w:t>SigmaPlot</w:t>
      </w:r>
      <w:proofErr w:type="spellEnd"/>
      <w:r w:rsidR="00536E80" w:rsidRPr="00AB7D20">
        <w:rPr>
          <w:rFonts w:ascii="Book Antiqua" w:hAnsi="Book Antiqua" w:cs="Times New Roman"/>
          <w:bCs/>
          <w:color w:val="000000"/>
          <w:sz w:val="24"/>
          <w:szCs w:val="24"/>
          <w:lang w:eastAsia="es-UY"/>
        </w:rPr>
        <w:t xml:space="preserve"> 12 software was used</w:t>
      </w:r>
      <w:r w:rsidR="00576CB4" w:rsidRPr="00AB7D20">
        <w:rPr>
          <w:rFonts w:ascii="Book Antiqua" w:hAnsi="Book Antiqua" w:cs="Times New Roman"/>
          <w:bCs/>
          <w:color w:val="000000"/>
          <w:sz w:val="24"/>
          <w:szCs w:val="24"/>
          <w:lang w:eastAsia="es-UY"/>
        </w:rPr>
        <w:t xml:space="preserve"> to conduct the statistical analyses.</w:t>
      </w:r>
      <w:r w:rsidR="00E61483" w:rsidRPr="00AB7D20">
        <w:rPr>
          <w:rFonts w:ascii="Book Antiqua" w:hAnsi="Book Antiqua" w:cs="Times New Roman"/>
          <w:bCs/>
          <w:color w:val="000000"/>
          <w:sz w:val="24"/>
          <w:szCs w:val="24"/>
          <w:lang w:eastAsia="es-UY"/>
        </w:rPr>
        <w:tab/>
      </w:r>
    </w:p>
    <w:p w:rsidR="009871E0" w:rsidRPr="00AB7D20" w:rsidRDefault="009871E0" w:rsidP="008517D7">
      <w:pPr>
        <w:spacing w:after="0" w:line="360" w:lineRule="auto"/>
        <w:jc w:val="both"/>
        <w:rPr>
          <w:rFonts w:ascii="Book Antiqua" w:hAnsi="Book Antiqua" w:cs="Times New Roman"/>
          <w:b/>
          <w:color w:val="000000"/>
          <w:sz w:val="24"/>
          <w:szCs w:val="24"/>
          <w:lang w:eastAsia="zh-CN"/>
        </w:rPr>
      </w:pPr>
    </w:p>
    <w:p w:rsidR="00C90628" w:rsidRPr="00AB7D20" w:rsidRDefault="009871E0" w:rsidP="008517D7">
      <w:pPr>
        <w:spacing w:after="0" w:line="360" w:lineRule="auto"/>
        <w:jc w:val="both"/>
        <w:rPr>
          <w:rFonts w:ascii="Book Antiqua" w:hAnsi="Book Antiqua" w:cs="Times New Roman"/>
          <w:bCs/>
          <w:color w:val="auto"/>
          <w:sz w:val="24"/>
          <w:szCs w:val="24"/>
        </w:rPr>
      </w:pPr>
      <w:r w:rsidRPr="00AB7D20">
        <w:rPr>
          <w:rFonts w:ascii="Book Antiqua" w:hAnsi="Book Antiqua" w:cs="Times New Roman"/>
          <w:b/>
          <w:color w:val="000000"/>
          <w:sz w:val="24"/>
          <w:szCs w:val="24"/>
          <w:lang w:eastAsia="es-UY"/>
        </w:rPr>
        <w:t xml:space="preserve">RESULTS </w:t>
      </w:r>
    </w:p>
    <w:p w:rsidR="00C90628" w:rsidRPr="00AB7D20" w:rsidRDefault="00C90628"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A total of 239 HIV-1 seropositive inmates were recruited. </w:t>
      </w:r>
      <w:r w:rsidR="002D4D58" w:rsidRPr="00AB7D20">
        <w:rPr>
          <w:rFonts w:ascii="Book Antiqua" w:hAnsi="Book Antiqua" w:cs="Times New Roman"/>
          <w:bCs/>
          <w:color w:val="000000"/>
          <w:sz w:val="24"/>
          <w:szCs w:val="24"/>
          <w:lang w:eastAsia="es-UY"/>
        </w:rPr>
        <w:t>Forty</w:t>
      </w:r>
      <w:r w:rsidRPr="00AB7D20">
        <w:rPr>
          <w:rFonts w:ascii="Book Antiqua" w:hAnsi="Book Antiqua" w:cs="Times New Roman"/>
          <w:bCs/>
          <w:color w:val="000000"/>
          <w:sz w:val="24"/>
          <w:szCs w:val="24"/>
          <w:lang w:eastAsia="es-UY"/>
        </w:rPr>
        <w:t xml:space="preserve"> participants did not finish the study due to various reasons, such as being transferred to other facilities and being released from prison. Thus, the data presented is of </w:t>
      </w:r>
      <w:r w:rsidR="006E3A26" w:rsidRPr="00AB7D20">
        <w:rPr>
          <w:rFonts w:ascii="Book Antiqua" w:hAnsi="Book Antiqua" w:cs="Times New Roman"/>
          <w:bCs/>
          <w:color w:val="000000"/>
          <w:sz w:val="24"/>
          <w:szCs w:val="24"/>
          <w:lang w:eastAsia="es-UY"/>
        </w:rPr>
        <w:t>199</w:t>
      </w:r>
      <w:r w:rsidRPr="00AB7D20">
        <w:rPr>
          <w:rFonts w:ascii="Book Antiqua" w:hAnsi="Book Antiqua" w:cs="Times New Roman"/>
          <w:bCs/>
          <w:color w:val="000000"/>
          <w:sz w:val="24"/>
          <w:szCs w:val="24"/>
          <w:lang w:eastAsia="es-UY"/>
        </w:rPr>
        <w:t xml:space="preserve"> participants.</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As reported by the study participants, after taking Phyto V7 for 30, 60 and 90 d, the tolerability to Phyto V7 was very good (Fig</w:t>
      </w:r>
      <w:r w:rsidR="009871E0" w:rsidRPr="00AB7D20">
        <w:rPr>
          <w:rFonts w:ascii="Book Antiqua" w:hAnsi="Book Antiqua" w:cs="Times New Roman"/>
          <w:bCs/>
          <w:color w:val="000000"/>
          <w:sz w:val="24"/>
          <w:szCs w:val="24"/>
          <w:lang w:eastAsia="zh-CN"/>
        </w:rPr>
        <w:t>ure</w:t>
      </w:r>
      <w:r w:rsidRPr="00AB7D20">
        <w:rPr>
          <w:rFonts w:ascii="Book Antiqua" w:hAnsi="Book Antiqua" w:cs="Times New Roman"/>
          <w:bCs/>
          <w:color w:val="000000"/>
          <w:sz w:val="24"/>
          <w:szCs w:val="24"/>
          <w:lang w:eastAsia="es-UY"/>
        </w:rPr>
        <w:t xml:space="preserve"> 1). No adverse reactions were recorded or reported. </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As can be seen in </w:t>
      </w:r>
      <w:r w:rsidR="002D4D58" w:rsidRPr="00AB7D20">
        <w:rPr>
          <w:rFonts w:ascii="Book Antiqua" w:hAnsi="Book Antiqua" w:cs="Times New Roman"/>
          <w:bCs/>
          <w:color w:val="000000"/>
          <w:sz w:val="24"/>
          <w:szCs w:val="24"/>
          <w:lang w:eastAsia="es-UY"/>
        </w:rPr>
        <w:t xml:space="preserve">Table </w:t>
      </w:r>
      <w:r w:rsidR="00576CB4" w:rsidRPr="00AB7D20">
        <w:rPr>
          <w:rFonts w:ascii="Book Antiqua" w:hAnsi="Book Antiqua" w:cs="Times New Roman"/>
          <w:bCs/>
          <w:color w:val="000000"/>
          <w:sz w:val="24"/>
          <w:szCs w:val="24"/>
          <w:lang w:eastAsia="es-UY"/>
        </w:rPr>
        <w:t>2</w:t>
      </w:r>
      <w:r w:rsidR="002D4D58"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 xml:space="preserve">the </w:t>
      </w:r>
      <w:r w:rsidR="003C3F9B" w:rsidRPr="00AB7D20">
        <w:rPr>
          <w:rFonts w:ascii="Book Antiqua" w:hAnsi="Book Antiqua" w:cs="Times New Roman"/>
          <w:bCs/>
          <w:color w:val="000000"/>
          <w:sz w:val="24"/>
          <w:szCs w:val="24"/>
          <w:lang w:eastAsia="es-UY"/>
        </w:rPr>
        <w:t xml:space="preserve">proportion of individuals that participated in the study in whom there was an increase in their </w:t>
      </w:r>
      <w:r w:rsidRPr="00AB7D20">
        <w:rPr>
          <w:rFonts w:ascii="Book Antiqua" w:hAnsi="Book Antiqua" w:cs="Times New Roman"/>
          <w:bCs/>
          <w:color w:val="000000"/>
          <w:sz w:val="24"/>
          <w:szCs w:val="24"/>
          <w:lang w:eastAsia="es-UY"/>
        </w:rPr>
        <w:t xml:space="preserve">weight </w:t>
      </w:r>
      <w:r w:rsidR="003C3F9B" w:rsidRPr="00AB7D20">
        <w:rPr>
          <w:rFonts w:ascii="Book Antiqua" w:hAnsi="Book Antiqua" w:cs="Times New Roman"/>
          <w:bCs/>
          <w:color w:val="000000"/>
          <w:sz w:val="24"/>
          <w:szCs w:val="24"/>
          <w:lang w:eastAsia="es-UY"/>
        </w:rPr>
        <w:t>was</w:t>
      </w:r>
      <w:r w:rsidR="00BC3B24" w:rsidRPr="00AB7D20">
        <w:rPr>
          <w:rFonts w:ascii="Book Antiqua" w:hAnsi="Book Antiqua" w:cs="Times New Roman"/>
          <w:bCs/>
          <w:color w:val="000000"/>
          <w:sz w:val="24"/>
          <w:szCs w:val="24"/>
          <w:lang w:eastAsia="es-UY"/>
        </w:rPr>
        <w:t xml:space="preserve"> </w:t>
      </w:r>
      <w:r w:rsidR="003C3F9B" w:rsidRPr="00AB7D20">
        <w:rPr>
          <w:rFonts w:ascii="Book Antiqua" w:hAnsi="Book Antiqua" w:cs="Times New Roman"/>
          <w:bCs/>
          <w:color w:val="000000"/>
          <w:sz w:val="24"/>
          <w:szCs w:val="24"/>
          <w:lang w:eastAsia="es-UY"/>
        </w:rPr>
        <w:t>53.8%,</w:t>
      </w:r>
      <w:r w:rsidR="00BC3B24" w:rsidRPr="00AB7D20">
        <w:rPr>
          <w:rFonts w:ascii="Book Antiqua" w:hAnsi="Book Antiqua" w:cs="Times New Roman"/>
          <w:bCs/>
          <w:color w:val="000000"/>
          <w:sz w:val="24"/>
          <w:szCs w:val="24"/>
          <w:lang w:eastAsia="es-UY"/>
        </w:rPr>
        <w:t xml:space="preserve"> </w:t>
      </w:r>
      <w:r w:rsidR="003C3F9B" w:rsidRPr="00AB7D20">
        <w:rPr>
          <w:rFonts w:ascii="Book Antiqua" w:hAnsi="Book Antiqua" w:cs="Times New Roman"/>
          <w:bCs/>
          <w:color w:val="000000"/>
          <w:sz w:val="24"/>
          <w:szCs w:val="24"/>
          <w:lang w:eastAsia="es-UY"/>
        </w:rPr>
        <w:t xml:space="preserve">72.4% and 81.9% after 30, 60 and 90 d, respectively. </w:t>
      </w:r>
      <w:r w:rsidR="00576CB4" w:rsidRPr="00AB7D20">
        <w:rPr>
          <w:rFonts w:ascii="Book Antiqua" w:hAnsi="Book Antiqua" w:cs="Times New Roman"/>
          <w:bCs/>
          <w:color w:val="000000"/>
          <w:sz w:val="24"/>
          <w:szCs w:val="24"/>
          <w:lang w:eastAsia="es-UY"/>
        </w:rPr>
        <w:t>The increase in weight was statistically significant (</w:t>
      </w:r>
      <w:r w:rsidR="009871E0" w:rsidRPr="00AB7D20">
        <w:rPr>
          <w:rFonts w:ascii="Book Antiqua" w:hAnsi="Book Antiqua" w:cs="Times New Roman"/>
          <w:bCs/>
          <w:i/>
          <w:color w:val="000000"/>
          <w:sz w:val="24"/>
          <w:szCs w:val="24"/>
          <w:lang w:eastAsia="es-UY"/>
        </w:rPr>
        <w:t>P</w:t>
      </w:r>
      <w:r w:rsidR="009871E0" w:rsidRPr="00AB7D20">
        <w:rPr>
          <w:rFonts w:ascii="Book Antiqua" w:hAnsi="Book Antiqua" w:cs="Times New Roman"/>
          <w:bCs/>
          <w:color w:val="000000"/>
          <w:sz w:val="24"/>
          <w:szCs w:val="24"/>
          <w:lang w:eastAsia="zh-CN"/>
        </w:rPr>
        <w:t xml:space="preserve"> </w:t>
      </w:r>
      <w:r w:rsidR="00576CB4" w:rsidRPr="00AB7D20">
        <w:rPr>
          <w:rFonts w:ascii="Book Antiqua" w:hAnsi="Book Antiqua" w:cs="Times New Roman"/>
          <w:bCs/>
          <w:color w:val="000000"/>
          <w:sz w:val="24"/>
          <w:szCs w:val="24"/>
          <w:lang w:eastAsia="es-UY"/>
        </w:rPr>
        <w:t>&lt;</w:t>
      </w:r>
      <w:r w:rsidR="009871E0" w:rsidRPr="00AB7D20">
        <w:rPr>
          <w:rFonts w:ascii="Book Antiqua" w:hAnsi="Book Antiqua" w:cs="Times New Roman"/>
          <w:bCs/>
          <w:color w:val="000000"/>
          <w:sz w:val="24"/>
          <w:szCs w:val="24"/>
          <w:lang w:eastAsia="zh-CN"/>
        </w:rPr>
        <w:t xml:space="preserve"> </w:t>
      </w:r>
      <w:r w:rsidR="00576CB4" w:rsidRPr="00AB7D20">
        <w:rPr>
          <w:rFonts w:ascii="Book Antiqua" w:hAnsi="Book Antiqua" w:cs="Times New Roman"/>
          <w:bCs/>
          <w:color w:val="000000"/>
          <w:sz w:val="24"/>
          <w:szCs w:val="24"/>
          <w:lang w:eastAsia="es-UY"/>
        </w:rPr>
        <w:t>0.001). A</w:t>
      </w:r>
      <w:r w:rsidR="003C3F9B" w:rsidRPr="00AB7D20">
        <w:rPr>
          <w:rFonts w:ascii="Book Antiqua" w:hAnsi="Book Antiqua" w:cs="Times New Roman"/>
          <w:bCs/>
          <w:color w:val="000000"/>
          <w:sz w:val="24"/>
          <w:szCs w:val="24"/>
          <w:lang w:eastAsia="es-UY"/>
        </w:rPr>
        <w:t>fter 90 ds there was a decrease in weight in only 6%</w:t>
      </w:r>
      <w:r w:rsidR="00BC3B24" w:rsidRPr="00AB7D20">
        <w:rPr>
          <w:rFonts w:ascii="Book Antiqua" w:hAnsi="Book Antiqua" w:cs="Times New Roman"/>
          <w:bCs/>
          <w:color w:val="000000"/>
          <w:sz w:val="24"/>
          <w:szCs w:val="24"/>
          <w:lang w:eastAsia="es-UY"/>
        </w:rPr>
        <w:t xml:space="preserve"> </w:t>
      </w:r>
      <w:r w:rsidR="003C3F9B" w:rsidRPr="00AB7D20">
        <w:rPr>
          <w:rFonts w:ascii="Book Antiqua" w:hAnsi="Book Antiqua" w:cs="Times New Roman"/>
          <w:bCs/>
          <w:color w:val="000000"/>
          <w:sz w:val="24"/>
          <w:szCs w:val="24"/>
          <w:lang w:eastAsia="es-UY"/>
        </w:rPr>
        <w:t xml:space="preserve">of the patients. </w:t>
      </w:r>
      <w:r w:rsidRPr="00AB7D20">
        <w:rPr>
          <w:rFonts w:ascii="Book Antiqua" w:hAnsi="Book Antiqua" w:cs="Times New Roman"/>
          <w:bCs/>
          <w:color w:val="000000"/>
          <w:sz w:val="24"/>
          <w:szCs w:val="24"/>
          <w:lang w:eastAsia="es-UY"/>
        </w:rPr>
        <w:t xml:space="preserve">The increase in the </w:t>
      </w:r>
      <w:r w:rsidR="003C3F9B" w:rsidRPr="00AB7D20">
        <w:rPr>
          <w:rFonts w:ascii="Book Antiqua" w:hAnsi="Book Antiqua" w:cs="Times New Roman"/>
          <w:bCs/>
          <w:color w:val="000000"/>
          <w:sz w:val="24"/>
          <w:szCs w:val="24"/>
          <w:lang w:eastAsia="es-UY"/>
        </w:rPr>
        <w:t xml:space="preserve">mean </w:t>
      </w:r>
      <w:r w:rsidRPr="00AB7D20">
        <w:rPr>
          <w:rFonts w:ascii="Book Antiqua" w:hAnsi="Book Antiqua" w:cs="Times New Roman"/>
          <w:bCs/>
          <w:color w:val="000000"/>
          <w:sz w:val="24"/>
          <w:szCs w:val="24"/>
          <w:lang w:eastAsia="es-UY"/>
        </w:rPr>
        <w:t>weight of the study participants can be appreciated in Figure 2</w:t>
      </w:r>
      <w:r w:rsidR="009871E0" w:rsidRPr="00AB7D20">
        <w:rPr>
          <w:rFonts w:ascii="Book Antiqua" w:hAnsi="Book Antiqua" w:cs="Times New Roman"/>
          <w:bCs/>
          <w:color w:val="000000"/>
          <w:sz w:val="24"/>
          <w:szCs w:val="24"/>
          <w:lang w:eastAsia="es-UY"/>
        </w:rPr>
        <w:t>B</w:t>
      </w:r>
      <w:r w:rsidRPr="00AB7D20">
        <w:rPr>
          <w:rFonts w:ascii="Book Antiqua" w:hAnsi="Book Antiqua" w:cs="Times New Roman"/>
          <w:bCs/>
          <w:color w:val="000000"/>
          <w:sz w:val="24"/>
          <w:szCs w:val="24"/>
          <w:lang w:eastAsia="es-UY"/>
        </w:rPr>
        <w:t xml:space="preserve">. The mean weight gain per participant during the 90 d was of 1.21 Kg (~2% of body weight). </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In accordance with the increase in the weight, also the BMI of the participants increased over time (Fig</w:t>
      </w:r>
      <w:r w:rsidR="009871E0" w:rsidRPr="00AB7D20">
        <w:rPr>
          <w:rFonts w:ascii="Book Antiqua" w:hAnsi="Book Antiqua" w:cs="Times New Roman"/>
          <w:bCs/>
          <w:color w:val="000000"/>
          <w:sz w:val="24"/>
          <w:szCs w:val="24"/>
          <w:lang w:eastAsia="zh-CN"/>
        </w:rPr>
        <w:t>ure</w:t>
      </w:r>
      <w:r w:rsidRPr="00AB7D20">
        <w:rPr>
          <w:rFonts w:ascii="Book Antiqua" w:hAnsi="Book Antiqua" w:cs="Times New Roman"/>
          <w:bCs/>
          <w:color w:val="000000"/>
          <w:sz w:val="24"/>
          <w:szCs w:val="24"/>
          <w:lang w:eastAsia="es-UY"/>
        </w:rPr>
        <w:t xml:space="preserve"> </w:t>
      </w:r>
      <w:r w:rsidR="009871E0" w:rsidRPr="00AB7D20">
        <w:rPr>
          <w:rFonts w:ascii="Book Antiqua" w:hAnsi="Book Antiqua" w:cs="Times New Roman"/>
          <w:bCs/>
          <w:color w:val="000000"/>
          <w:sz w:val="24"/>
          <w:szCs w:val="24"/>
          <w:lang w:eastAsia="es-UY"/>
        </w:rPr>
        <w:t>3A</w:t>
      </w:r>
      <w:r w:rsidRPr="00AB7D20">
        <w:rPr>
          <w:rFonts w:ascii="Book Antiqua" w:hAnsi="Book Antiqua" w:cs="Times New Roman"/>
          <w:bCs/>
          <w:color w:val="000000"/>
          <w:sz w:val="24"/>
          <w:szCs w:val="24"/>
          <w:lang w:eastAsia="es-UY"/>
        </w:rPr>
        <w:t>). The mean of BMI increased from 23.18 on Day 0 to 23.64 on Day 90, a 1.98% increase. When analyzing the mean increase in the BMI of the group of participants that had a BMI of below 21 at the beginning of the study (</w:t>
      </w:r>
      <w:r w:rsidRPr="00AB7D20">
        <w:rPr>
          <w:rFonts w:ascii="Book Antiqua" w:hAnsi="Book Antiqua" w:cs="Times New Roman"/>
          <w:bCs/>
          <w:i/>
          <w:color w:val="000000"/>
          <w:sz w:val="24"/>
          <w:szCs w:val="24"/>
          <w:lang w:eastAsia="es-UY"/>
        </w:rPr>
        <w:t>n</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60), the increase in BMI is even more impressive (Fig</w:t>
      </w:r>
      <w:r w:rsidR="00994809" w:rsidRPr="00AB7D20">
        <w:rPr>
          <w:rFonts w:ascii="Book Antiqua" w:hAnsi="Book Antiqua" w:cs="Times New Roman"/>
          <w:bCs/>
          <w:color w:val="000000"/>
          <w:sz w:val="24"/>
          <w:szCs w:val="24"/>
          <w:lang w:eastAsia="zh-CN"/>
        </w:rPr>
        <w:t>ure</w:t>
      </w:r>
      <w:r w:rsidRPr="00AB7D20">
        <w:rPr>
          <w:rFonts w:ascii="Book Antiqua" w:hAnsi="Book Antiqua" w:cs="Times New Roman"/>
          <w:bCs/>
          <w:color w:val="000000"/>
          <w:sz w:val="24"/>
          <w:szCs w:val="24"/>
          <w:lang w:eastAsia="es-UY"/>
        </w:rPr>
        <w:t xml:space="preserve"> 3</w:t>
      </w:r>
      <w:r w:rsidR="00994809" w:rsidRPr="00AB7D20">
        <w:rPr>
          <w:rFonts w:ascii="Book Antiqua" w:hAnsi="Book Antiqua" w:cs="Times New Roman"/>
          <w:bCs/>
          <w:color w:val="000000"/>
          <w:sz w:val="24"/>
          <w:szCs w:val="24"/>
          <w:lang w:eastAsia="es-UY"/>
        </w:rPr>
        <w:t xml:space="preserve">B) </w:t>
      </w:r>
      <w:r w:rsidRPr="00AB7D20">
        <w:rPr>
          <w:rFonts w:ascii="Book Antiqua" w:hAnsi="Book Antiqua" w:cs="Times New Roman"/>
          <w:bCs/>
          <w:color w:val="000000"/>
          <w:sz w:val="24"/>
          <w:szCs w:val="24"/>
          <w:lang w:eastAsia="es-UY"/>
        </w:rPr>
        <w:t>- the mean in BMI among this group increased from 19.69 on Day 0 to 20.24 on Day 90, a 2.75% increase. Similarly, when looking into the 11 participants that had a BMI of below 19 at the beginning of the study (</w:t>
      </w:r>
      <w:r w:rsidR="00994809" w:rsidRPr="00AB7D20">
        <w:rPr>
          <w:rFonts w:ascii="Book Antiqua" w:hAnsi="Book Antiqua" w:cs="Times New Roman"/>
          <w:bCs/>
          <w:i/>
          <w:color w:val="000000"/>
          <w:sz w:val="24"/>
          <w:szCs w:val="24"/>
          <w:lang w:eastAsia="es-UY"/>
        </w:rPr>
        <w:t>n</w:t>
      </w:r>
      <w:r w:rsidR="00994809" w:rsidRPr="00AB7D20">
        <w:rPr>
          <w:rFonts w:ascii="Book Antiqua" w:hAnsi="Book Antiqua" w:cs="Times New Roman"/>
          <w:bCs/>
          <w:color w:val="000000"/>
          <w:sz w:val="24"/>
          <w:szCs w:val="24"/>
          <w:lang w:eastAsia="zh-CN"/>
        </w:rPr>
        <w:t xml:space="preserve"> </w:t>
      </w:r>
      <w:r w:rsidR="00994809" w:rsidRPr="00AB7D20">
        <w:rPr>
          <w:rFonts w:ascii="Book Antiqua" w:hAnsi="Book Antiqua" w:cs="Times New Roman"/>
          <w:bCs/>
          <w:color w:val="000000"/>
          <w:sz w:val="24"/>
          <w:szCs w:val="24"/>
          <w:lang w:eastAsia="es-UY"/>
        </w:rPr>
        <w: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11), the mean BMI increased from 18.02 on Day 0 to 18.62 on Day 90, a 3.04% increase.</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The overall quality of life of the participants increased over time, as determined by the Karnofsky scale determinations, and as exemplified </w:t>
      </w:r>
      <w:r w:rsidR="00576CB4" w:rsidRPr="00AB7D20">
        <w:rPr>
          <w:rFonts w:ascii="Book Antiqua" w:hAnsi="Book Antiqua" w:cs="Times New Roman"/>
          <w:bCs/>
          <w:color w:val="000000"/>
          <w:sz w:val="24"/>
          <w:szCs w:val="24"/>
          <w:lang w:eastAsia="es-UY"/>
        </w:rPr>
        <w:t>for the Index of Quality of Life</w:t>
      </w:r>
      <w:r w:rsidR="007E43F6"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in Figure 4</w:t>
      </w:r>
      <w:r w:rsidR="00994809" w:rsidRPr="00AB7D20">
        <w:rPr>
          <w:rFonts w:ascii="Book Antiqua" w:hAnsi="Book Antiqua" w:cs="Times New Roman"/>
          <w:bCs/>
          <w:color w:val="000000"/>
          <w:sz w:val="24"/>
          <w:szCs w:val="24"/>
          <w:lang w:eastAsia="es-UY"/>
        </w:rPr>
        <w:t>A</w:t>
      </w:r>
      <w:r w:rsidR="00576CB4"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 xml:space="preserve">The </w:t>
      </w:r>
      <w:r w:rsidR="00465559" w:rsidRPr="00AB7D20">
        <w:rPr>
          <w:rFonts w:ascii="Book Antiqua" w:hAnsi="Book Antiqua" w:cs="Times New Roman"/>
          <w:bCs/>
          <w:color w:val="000000"/>
          <w:sz w:val="24"/>
          <w:szCs w:val="24"/>
          <w:lang w:eastAsia="es-UY"/>
        </w:rPr>
        <w:t>Index of Quality of Life</w:t>
      </w:r>
      <w:r w:rsidR="00BC3B24"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 xml:space="preserve">was already statistically significantly higher at Day 30 compared to Day 0 (mean of </w:t>
      </w:r>
      <w:r w:rsidR="00465559" w:rsidRPr="00AB7D20">
        <w:rPr>
          <w:rFonts w:ascii="Book Antiqua" w:hAnsi="Book Antiqua" w:cs="Times New Roman"/>
          <w:bCs/>
          <w:color w:val="000000"/>
          <w:sz w:val="24"/>
          <w:szCs w:val="24"/>
          <w:lang w:eastAsia="es-UY"/>
        </w:rPr>
        <w:t>0.6</w:t>
      </w:r>
      <w:r w:rsidR="00994809" w:rsidRPr="00AB7D20">
        <w:rPr>
          <w:rFonts w:ascii="Book Antiqua" w:hAnsi="Book Antiqua" w:cs="Times New Roman"/>
          <w:bCs/>
          <w:color w:val="000000"/>
          <w:sz w:val="24"/>
          <w:szCs w:val="24"/>
          <w:lang w:eastAsia="es-UY"/>
        </w:rPr>
        <w:t xml:space="preserve">57 </w:t>
      </w:r>
      <w:r w:rsidR="00994809" w:rsidRPr="00AB7D20">
        <w:rPr>
          <w:rFonts w:ascii="Book Antiqua" w:hAnsi="Book Antiqua" w:cs="Times New Roman"/>
          <w:bCs/>
          <w:i/>
          <w:color w:val="000000"/>
          <w:sz w:val="24"/>
          <w:szCs w:val="24"/>
          <w:lang w:eastAsia="es-UY"/>
        </w:rPr>
        <w:t>vs</w:t>
      </w:r>
      <w:r w:rsidRPr="00AB7D20">
        <w:rPr>
          <w:rFonts w:ascii="Book Antiqua" w:hAnsi="Book Antiqua" w:cs="Times New Roman"/>
          <w:bCs/>
          <w:color w:val="000000"/>
          <w:sz w:val="24"/>
          <w:szCs w:val="24"/>
          <w:lang w:eastAsia="es-UY"/>
        </w:rPr>
        <w:t xml:space="preserve"> </w:t>
      </w:r>
      <w:r w:rsidR="00465559" w:rsidRPr="00AB7D20">
        <w:rPr>
          <w:rFonts w:ascii="Book Antiqua" w:hAnsi="Book Antiqua" w:cs="Times New Roman"/>
          <w:bCs/>
          <w:color w:val="000000"/>
          <w:sz w:val="24"/>
          <w:szCs w:val="24"/>
          <w:lang w:eastAsia="es-UY"/>
        </w:rPr>
        <w:t>0.6</w:t>
      </w:r>
      <w:r w:rsidRPr="00AB7D20">
        <w:rPr>
          <w:rFonts w:ascii="Book Antiqua" w:hAnsi="Book Antiqua" w:cs="Times New Roman"/>
          <w:bCs/>
          <w:color w:val="000000"/>
          <w:sz w:val="24"/>
          <w:szCs w:val="24"/>
          <w:lang w:eastAsia="es-UY"/>
        </w:rPr>
        <w:t xml:space="preserve">32; </w:t>
      </w:r>
      <w:r w:rsidR="00994809" w:rsidRPr="00AB7D20">
        <w:rPr>
          <w:rFonts w:ascii="Book Antiqua" w:hAnsi="Book Antiqua" w:cs="Times New Roman"/>
          <w:bCs/>
          <w:i/>
          <w:color w:val="000000"/>
          <w:sz w:val="24"/>
          <w:szCs w:val="24"/>
          <w:lang w:eastAsia="es-UY"/>
        </w:rPr>
        <w:t>P</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&lt;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 xml:space="preserve">0.001). The </w:t>
      </w:r>
      <w:r w:rsidR="00465559" w:rsidRPr="00AB7D20">
        <w:rPr>
          <w:rFonts w:ascii="Book Antiqua" w:hAnsi="Book Antiqua" w:cs="Times New Roman"/>
          <w:bCs/>
          <w:color w:val="000000"/>
          <w:sz w:val="24"/>
          <w:szCs w:val="24"/>
          <w:lang w:eastAsia="es-UY"/>
        </w:rPr>
        <w:t>Index of Quality of Life</w:t>
      </w:r>
      <w:r w:rsidR="00BC3B24"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 xml:space="preserve">continued to increase with Phyto V7 consumption, from a mean of </w:t>
      </w:r>
      <w:r w:rsidR="00465559" w:rsidRPr="00AB7D20">
        <w:rPr>
          <w:rFonts w:ascii="Book Antiqua" w:hAnsi="Book Antiqua" w:cs="Times New Roman"/>
          <w:bCs/>
          <w:color w:val="000000"/>
          <w:sz w:val="24"/>
          <w:szCs w:val="24"/>
          <w:lang w:eastAsia="es-UY"/>
        </w:rPr>
        <w:t>0</w:t>
      </w:r>
      <w:r w:rsidR="008626D2" w:rsidRPr="00AB7D20">
        <w:rPr>
          <w:rFonts w:ascii="Book Antiqua" w:hAnsi="Book Antiqua" w:cs="Times New Roman"/>
          <w:bCs/>
          <w:color w:val="000000"/>
          <w:sz w:val="24"/>
          <w:szCs w:val="24"/>
          <w:lang w:eastAsia="es-UY"/>
        </w:rPr>
        <w:t>.</w:t>
      </w:r>
      <w:r w:rsidRPr="00AB7D20">
        <w:rPr>
          <w:rFonts w:ascii="Book Antiqua" w:hAnsi="Book Antiqua" w:cs="Times New Roman"/>
          <w:bCs/>
          <w:color w:val="000000"/>
          <w:sz w:val="24"/>
          <w:szCs w:val="24"/>
          <w:lang w:eastAsia="es-UY"/>
        </w:rPr>
        <w:t xml:space="preserve">657 to </w:t>
      </w:r>
      <w:r w:rsidR="00465559" w:rsidRPr="00AB7D20">
        <w:rPr>
          <w:rFonts w:ascii="Book Antiqua" w:hAnsi="Book Antiqua" w:cs="Times New Roman"/>
          <w:bCs/>
          <w:color w:val="000000"/>
          <w:sz w:val="24"/>
          <w:szCs w:val="24"/>
          <w:lang w:eastAsia="es-UY"/>
        </w:rPr>
        <w:t>0.</w:t>
      </w:r>
      <w:r w:rsidRPr="00AB7D20">
        <w:rPr>
          <w:rFonts w:ascii="Book Antiqua" w:hAnsi="Book Antiqua" w:cs="Times New Roman"/>
          <w:bCs/>
          <w:color w:val="000000"/>
          <w:sz w:val="24"/>
          <w:szCs w:val="24"/>
          <w:lang w:eastAsia="es-UY"/>
        </w:rPr>
        <w:t xml:space="preserve">7 and </w:t>
      </w:r>
      <w:r w:rsidR="00465559" w:rsidRPr="00AB7D20">
        <w:rPr>
          <w:rFonts w:ascii="Book Antiqua" w:hAnsi="Book Antiqua" w:cs="Times New Roman"/>
          <w:bCs/>
          <w:color w:val="000000"/>
          <w:sz w:val="24"/>
          <w:szCs w:val="24"/>
          <w:lang w:eastAsia="es-UY"/>
        </w:rPr>
        <w:t>0.</w:t>
      </w:r>
      <w:r w:rsidRPr="00AB7D20">
        <w:rPr>
          <w:rFonts w:ascii="Book Antiqua" w:hAnsi="Book Antiqua" w:cs="Times New Roman"/>
          <w:bCs/>
          <w:color w:val="000000"/>
          <w:sz w:val="24"/>
          <w:szCs w:val="24"/>
          <w:lang w:eastAsia="es-UY"/>
        </w:rPr>
        <w:t>721 at Days 30, 60 and 90, respectively (</w:t>
      </w:r>
      <w:r w:rsidR="00994809" w:rsidRPr="00AB7D20">
        <w:rPr>
          <w:rFonts w:ascii="Book Antiqua" w:hAnsi="Book Antiqua" w:cs="Times New Roman"/>
          <w:bCs/>
          <w:i/>
          <w:color w:val="000000"/>
          <w:sz w:val="24"/>
          <w:szCs w:val="24"/>
          <w:lang w:eastAsia="es-UY"/>
        </w:rPr>
        <w:t>P</w:t>
      </w:r>
      <w:r w:rsidR="00994809" w:rsidRPr="00AB7D20">
        <w:rPr>
          <w:rFonts w:ascii="Book Antiqua" w:hAnsi="Book Antiqua" w:cs="Times New Roman"/>
          <w:bCs/>
          <w:color w:val="000000"/>
          <w:sz w:val="24"/>
          <w:szCs w:val="24"/>
          <w:lang w:eastAsia="zh-CN"/>
        </w:rPr>
        <w:t xml:space="preserve"> </w:t>
      </w:r>
      <w:r w:rsidR="00994809" w:rsidRPr="00AB7D20">
        <w:rPr>
          <w:rFonts w:ascii="Book Antiqua" w:hAnsi="Book Antiqua" w:cs="Times New Roman"/>
          <w:bCs/>
          <w:color w:val="000000"/>
          <w:sz w:val="24"/>
          <w:szCs w:val="24"/>
          <w:lang w:eastAsia="es-UY"/>
        </w:rPr>
        <w:t>&lt;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 xml:space="preserve">0.001 between each data point). </w:t>
      </w:r>
      <w:r w:rsidR="00272373" w:rsidRPr="00AB7D20">
        <w:rPr>
          <w:rFonts w:ascii="Book Antiqua" w:hAnsi="Book Antiqua" w:cs="Times New Roman"/>
          <w:bCs/>
          <w:color w:val="000000"/>
          <w:sz w:val="24"/>
          <w:szCs w:val="24"/>
          <w:lang w:eastAsia="es-UY"/>
        </w:rPr>
        <w:t>The overall increase in the mean Karnofsky score after 90 d was 14.08%.</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When analyzing the changes in the </w:t>
      </w:r>
      <w:r w:rsidR="00272373" w:rsidRPr="00AB7D20">
        <w:rPr>
          <w:rFonts w:ascii="Book Antiqua" w:hAnsi="Book Antiqua" w:cs="Times New Roman"/>
          <w:bCs/>
          <w:color w:val="000000"/>
          <w:sz w:val="24"/>
          <w:szCs w:val="24"/>
          <w:lang w:eastAsia="es-UY"/>
        </w:rPr>
        <w:t>Index of Quality of Life</w:t>
      </w:r>
      <w:r w:rsidR="007E43F6"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among the participants that at Day 0 had a Karnofsky score of 5 or below (</w:t>
      </w:r>
      <w:r w:rsidR="00994809" w:rsidRPr="00AB7D20">
        <w:rPr>
          <w:rFonts w:ascii="Book Antiqua" w:hAnsi="Book Antiqua" w:cs="Times New Roman"/>
          <w:bCs/>
          <w:i/>
          <w:color w:val="000000"/>
          <w:sz w:val="24"/>
          <w:szCs w:val="24"/>
          <w:lang w:eastAsia="es-UY"/>
        </w:rPr>
        <w:t>n</w:t>
      </w:r>
      <w:r w:rsidR="00994809" w:rsidRPr="00AB7D20">
        <w:rPr>
          <w:rFonts w:ascii="Book Antiqua" w:hAnsi="Book Antiqua" w:cs="Times New Roman"/>
          <w:bCs/>
          <w:color w:val="000000"/>
          <w:sz w:val="24"/>
          <w:szCs w:val="24"/>
          <w:lang w:eastAsia="zh-CN"/>
        </w:rPr>
        <w:t xml:space="preserve"> </w:t>
      </w:r>
      <w:r w:rsidR="00994809" w:rsidRPr="00AB7D20">
        <w:rPr>
          <w:rFonts w:ascii="Book Antiqua" w:hAnsi="Book Antiqua" w:cs="Times New Roman"/>
          <w:bCs/>
          <w:color w:val="000000"/>
          <w:sz w:val="24"/>
          <w:szCs w:val="24"/>
          <w:lang w:eastAsia="es-UY"/>
        </w:rPr>
        <w: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 xml:space="preserve">33), the changes in the score </w:t>
      </w:r>
      <w:r w:rsidR="00223E83" w:rsidRPr="00AB7D20">
        <w:rPr>
          <w:rFonts w:ascii="Book Antiqua" w:hAnsi="Book Antiqua" w:cs="Times New Roman"/>
          <w:bCs/>
          <w:color w:val="000000"/>
          <w:sz w:val="24"/>
          <w:szCs w:val="24"/>
          <w:lang w:eastAsia="es-UY"/>
        </w:rPr>
        <w:t xml:space="preserve">from Day 0 to Day </w:t>
      </w:r>
      <w:r w:rsidR="00223E83" w:rsidRPr="00AB7D20">
        <w:rPr>
          <w:rFonts w:ascii="Book Antiqua" w:hAnsi="Book Antiqua" w:cs="Times New Roman"/>
          <w:bCs/>
          <w:color w:val="000000"/>
          <w:sz w:val="24"/>
          <w:szCs w:val="24"/>
          <w:lang w:eastAsia="es-UY"/>
        </w:rPr>
        <w:lastRenderedPageBreak/>
        <w:t xml:space="preserve">90 </w:t>
      </w:r>
      <w:r w:rsidRPr="00AB7D20">
        <w:rPr>
          <w:rFonts w:ascii="Book Antiqua" w:hAnsi="Book Antiqua" w:cs="Times New Roman"/>
          <w:bCs/>
          <w:color w:val="000000"/>
          <w:sz w:val="24"/>
          <w:szCs w:val="24"/>
          <w:lang w:eastAsia="es-UY"/>
        </w:rPr>
        <w:t>are even more impressive</w:t>
      </w:r>
      <w:r w:rsidR="007E43F6" w:rsidRPr="00AB7D20">
        <w:rPr>
          <w:rFonts w:ascii="Book Antiqua" w:hAnsi="Book Antiqua" w:cs="Times New Roman"/>
          <w:bCs/>
          <w:color w:val="000000"/>
          <w:sz w:val="24"/>
          <w:szCs w:val="24"/>
          <w:lang w:eastAsia="es-UY"/>
        </w:rPr>
        <w:t xml:space="preserve">, </w:t>
      </w:r>
      <w:r w:rsidR="00223E83" w:rsidRPr="00CD4DF7">
        <w:rPr>
          <w:rFonts w:ascii="Book Antiqua" w:hAnsi="Book Antiqua" w:cs="Times New Roman"/>
          <w:bCs/>
          <w:i/>
          <w:color w:val="000000"/>
          <w:sz w:val="24"/>
          <w:szCs w:val="24"/>
          <w:lang w:eastAsia="es-UY"/>
        </w:rPr>
        <w:t>i.e.</w:t>
      </w:r>
      <w:r w:rsidR="00CD4DF7" w:rsidRPr="00CD4DF7">
        <w:rPr>
          <w:rFonts w:ascii="Book Antiqua" w:hAnsi="Book Antiqua" w:cs="Times New Roman" w:hint="eastAsia"/>
          <w:bCs/>
          <w:i/>
          <w:color w:val="000000"/>
          <w:sz w:val="24"/>
          <w:szCs w:val="24"/>
          <w:lang w:eastAsia="zh-CN"/>
        </w:rPr>
        <w:t>,</w:t>
      </w:r>
      <w:r w:rsidR="00223E83" w:rsidRPr="00AB7D20">
        <w:rPr>
          <w:rFonts w:ascii="Book Antiqua" w:hAnsi="Book Antiqua" w:cs="Times New Roman"/>
          <w:bCs/>
          <w:color w:val="000000"/>
          <w:sz w:val="24"/>
          <w:szCs w:val="24"/>
          <w:lang w:eastAsia="es-UY"/>
        </w:rPr>
        <w:t xml:space="preserve"> 35.67%, from </w:t>
      </w:r>
      <w:r w:rsidR="007E43F6" w:rsidRPr="00AB7D20">
        <w:rPr>
          <w:rFonts w:ascii="Book Antiqua" w:hAnsi="Book Antiqua" w:cs="Times New Roman"/>
          <w:bCs/>
          <w:color w:val="000000"/>
          <w:sz w:val="24"/>
          <w:szCs w:val="24"/>
          <w:lang w:eastAsia="es-UY"/>
        </w:rPr>
        <w:t>0.476</w:t>
      </w:r>
      <w:r w:rsidR="00CD4DF7">
        <w:rPr>
          <w:rFonts w:ascii="Book Antiqua" w:hAnsi="Book Antiqua" w:cs="Times New Roman" w:hint="eastAsia"/>
          <w:bCs/>
          <w:color w:val="000000"/>
          <w:sz w:val="24"/>
          <w:szCs w:val="24"/>
          <w:lang w:eastAsia="zh-CN"/>
        </w:rPr>
        <w:t xml:space="preserve"> </w:t>
      </w:r>
      <w:r w:rsidR="007E43F6" w:rsidRPr="00AB7D20">
        <w:rPr>
          <w:rFonts w:ascii="Book Antiqua" w:hAnsi="Book Antiqua" w:cs="Times New Roman"/>
          <w:bCs/>
          <w:color w:val="000000"/>
          <w:sz w:val="24"/>
          <w:szCs w:val="24"/>
          <w:lang w:eastAsia="es-UY"/>
        </w:rPr>
        <w:t>±</w:t>
      </w:r>
      <w:r w:rsidR="00CD4DF7">
        <w:rPr>
          <w:rFonts w:ascii="Book Antiqua" w:hAnsi="Book Antiqua" w:cs="Times New Roman" w:hint="eastAsia"/>
          <w:bCs/>
          <w:color w:val="000000"/>
          <w:sz w:val="24"/>
          <w:szCs w:val="24"/>
          <w:lang w:eastAsia="zh-CN"/>
        </w:rPr>
        <w:t xml:space="preserve"> </w:t>
      </w:r>
      <w:r w:rsidR="007E43F6" w:rsidRPr="00AB7D20">
        <w:rPr>
          <w:rFonts w:ascii="Book Antiqua" w:hAnsi="Book Antiqua" w:cs="Times New Roman"/>
          <w:bCs/>
          <w:color w:val="000000"/>
          <w:sz w:val="24"/>
          <w:szCs w:val="24"/>
          <w:lang w:eastAsia="es-UY"/>
        </w:rPr>
        <w:t xml:space="preserve">0.044 </w:t>
      </w:r>
      <w:r w:rsidR="00223E83" w:rsidRPr="00AB7D20">
        <w:rPr>
          <w:rFonts w:ascii="Book Antiqua" w:hAnsi="Book Antiqua" w:cs="Times New Roman"/>
          <w:bCs/>
          <w:color w:val="000000"/>
          <w:sz w:val="24"/>
          <w:szCs w:val="24"/>
          <w:lang w:eastAsia="es-UY"/>
        </w:rPr>
        <w:t>to</w:t>
      </w:r>
      <w:r w:rsidR="007E43F6" w:rsidRPr="00AB7D20">
        <w:rPr>
          <w:rFonts w:ascii="Book Antiqua" w:hAnsi="Book Antiqua" w:cs="Times New Roman"/>
          <w:bCs/>
          <w:color w:val="000000"/>
          <w:sz w:val="24"/>
          <w:szCs w:val="24"/>
          <w:lang w:eastAsia="es-UY"/>
        </w:rPr>
        <w:t xml:space="preserve"> 0.645</w:t>
      </w:r>
      <w:r w:rsidR="00CD4DF7">
        <w:rPr>
          <w:rFonts w:ascii="Book Antiqua" w:hAnsi="Book Antiqua" w:cs="Times New Roman" w:hint="eastAsia"/>
          <w:bCs/>
          <w:color w:val="000000"/>
          <w:sz w:val="24"/>
          <w:szCs w:val="24"/>
          <w:lang w:eastAsia="zh-CN"/>
        </w:rPr>
        <w:t xml:space="preserve"> </w:t>
      </w:r>
      <w:r w:rsidR="007E43F6" w:rsidRPr="00AB7D20">
        <w:rPr>
          <w:rFonts w:ascii="Book Antiqua" w:hAnsi="Book Antiqua" w:cs="Times New Roman"/>
          <w:bCs/>
          <w:color w:val="000000"/>
          <w:sz w:val="24"/>
          <w:szCs w:val="24"/>
          <w:lang w:eastAsia="es-UY"/>
        </w:rPr>
        <w:t>±</w:t>
      </w:r>
      <w:r w:rsidR="00CD4DF7">
        <w:rPr>
          <w:rFonts w:ascii="Book Antiqua" w:hAnsi="Book Antiqua" w:cs="Times New Roman" w:hint="eastAsia"/>
          <w:bCs/>
          <w:color w:val="000000"/>
          <w:sz w:val="24"/>
          <w:szCs w:val="24"/>
          <w:lang w:eastAsia="zh-CN"/>
        </w:rPr>
        <w:t xml:space="preserve"> </w:t>
      </w:r>
      <w:r w:rsidR="007E43F6" w:rsidRPr="00AB7D20">
        <w:rPr>
          <w:rFonts w:ascii="Book Antiqua" w:hAnsi="Book Antiqua" w:cs="Times New Roman"/>
          <w:bCs/>
          <w:color w:val="000000"/>
          <w:sz w:val="24"/>
          <w:szCs w:val="24"/>
          <w:lang w:eastAsia="es-UY"/>
        </w:rPr>
        <w:t>0.09</w:t>
      </w:r>
      <w:r w:rsidR="00223E83" w:rsidRPr="00AB7D20">
        <w:rPr>
          <w:rFonts w:ascii="Book Antiqua" w:hAnsi="Book Antiqua" w:cs="Times New Roman"/>
          <w:bCs/>
          <w:color w:val="000000"/>
          <w:sz w:val="24"/>
          <w:szCs w:val="24"/>
          <w:lang w:eastAsia="es-UY"/>
        </w:rPr>
        <w:t xml:space="preserve"> (</w:t>
      </w:r>
      <w:r w:rsidR="007E43F6" w:rsidRPr="00AB7D20">
        <w:rPr>
          <w:rFonts w:ascii="Book Antiqua" w:hAnsi="Book Antiqua" w:cs="Times New Roman"/>
          <w:bCs/>
          <w:i/>
          <w:color w:val="000000"/>
          <w:sz w:val="24"/>
          <w:szCs w:val="24"/>
          <w:lang w:eastAsia="es-UY"/>
        </w:rPr>
        <w:t>P</w:t>
      </w:r>
      <w:r w:rsidR="00994809" w:rsidRPr="00AB7D20">
        <w:rPr>
          <w:rFonts w:ascii="Book Antiqua" w:hAnsi="Book Antiqua" w:cs="Times New Roman"/>
          <w:bCs/>
          <w:color w:val="000000"/>
          <w:sz w:val="24"/>
          <w:szCs w:val="24"/>
          <w:lang w:eastAsia="zh-CN"/>
        </w:rPr>
        <w:t xml:space="preserve"> </w:t>
      </w:r>
      <w:r w:rsidR="007E43F6" w:rsidRPr="00AB7D20">
        <w:rPr>
          <w:rFonts w:ascii="Book Antiqua" w:hAnsi="Book Antiqua" w:cs="Times New Roman"/>
          <w:bCs/>
          <w:color w:val="000000"/>
          <w:sz w:val="24"/>
          <w:szCs w:val="24"/>
          <w:lang w:eastAsia="es-UY"/>
        </w:rPr>
        <w:t>&lt;</w:t>
      </w:r>
      <w:r w:rsidR="00994809" w:rsidRPr="00AB7D20">
        <w:rPr>
          <w:rFonts w:ascii="Book Antiqua" w:hAnsi="Book Antiqua" w:cs="Times New Roman"/>
          <w:bCs/>
          <w:color w:val="000000"/>
          <w:sz w:val="24"/>
          <w:szCs w:val="24"/>
          <w:lang w:eastAsia="zh-CN"/>
        </w:rPr>
        <w:t xml:space="preserve"> </w:t>
      </w:r>
      <w:r w:rsidR="007E43F6" w:rsidRPr="00AB7D20">
        <w:rPr>
          <w:rFonts w:ascii="Book Antiqua" w:hAnsi="Book Antiqua" w:cs="Times New Roman"/>
          <w:bCs/>
          <w:color w:val="000000"/>
          <w:sz w:val="24"/>
          <w:szCs w:val="24"/>
          <w:lang w:eastAsia="es-UY"/>
        </w:rPr>
        <w:t>0.001</w:t>
      </w:r>
      <w:r w:rsidR="00223E83"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Fig</w:t>
      </w:r>
      <w:r w:rsidR="00994809" w:rsidRPr="00AB7D20">
        <w:rPr>
          <w:rFonts w:ascii="Book Antiqua" w:hAnsi="Book Antiqua" w:cs="Times New Roman"/>
          <w:bCs/>
          <w:color w:val="000000"/>
          <w:sz w:val="24"/>
          <w:szCs w:val="24"/>
          <w:lang w:eastAsia="zh-CN"/>
        </w:rPr>
        <w:t>ure</w:t>
      </w:r>
      <w:r w:rsidRPr="00AB7D20">
        <w:rPr>
          <w:rFonts w:ascii="Book Antiqua" w:hAnsi="Book Antiqua" w:cs="Times New Roman"/>
          <w:bCs/>
          <w:color w:val="000000"/>
          <w:sz w:val="24"/>
          <w:szCs w:val="24"/>
          <w:lang w:eastAsia="es-UY"/>
        </w:rPr>
        <w:t xml:space="preserve"> 4</w:t>
      </w:r>
      <w:r w:rsidR="00994809" w:rsidRPr="00AB7D20">
        <w:rPr>
          <w:rFonts w:ascii="Book Antiqua" w:hAnsi="Book Antiqua" w:cs="Times New Roman"/>
          <w:bCs/>
          <w:color w:val="000000"/>
          <w:sz w:val="24"/>
          <w:szCs w:val="24"/>
          <w:lang w:eastAsia="es-UY"/>
        </w:rPr>
        <w:t>B</w:t>
      </w:r>
      <w:r w:rsidRPr="00AB7D20">
        <w:rPr>
          <w:rFonts w:ascii="Book Antiqua" w:hAnsi="Book Antiqua" w:cs="Times New Roman"/>
          <w:bCs/>
          <w:color w:val="000000"/>
          <w:sz w:val="24"/>
          <w:szCs w:val="24"/>
          <w:lang w:eastAsia="es-UY"/>
        </w:rPr>
        <w:t xml:space="preserve">). </w:t>
      </w:r>
      <w:r w:rsidR="00272373" w:rsidRPr="00AB7D20">
        <w:rPr>
          <w:rFonts w:ascii="Book Antiqua" w:hAnsi="Book Antiqua" w:cs="Times New Roman"/>
          <w:bCs/>
          <w:color w:val="000000"/>
          <w:sz w:val="24"/>
          <w:szCs w:val="24"/>
          <w:lang w:eastAsia="es-UY"/>
        </w:rPr>
        <w:t>The clear increase in the proportions of the Karnofsky score over time is depicted in Figure 4c.</w:t>
      </w:r>
      <w:r w:rsidR="007E43F6" w:rsidRPr="00AB7D20">
        <w:rPr>
          <w:rFonts w:ascii="Book Antiqua" w:hAnsi="Book Antiqua" w:cs="Times New Roman"/>
          <w:bCs/>
          <w:color w:val="000000"/>
          <w:sz w:val="24"/>
          <w:szCs w:val="24"/>
          <w:lang w:eastAsia="es-UY"/>
        </w:rPr>
        <w:t xml:space="preserve"> </w:t>
      </w:r>
      <w:r w:rsidR="00272373" w:rsidRPr="00AB7D20">
        <w:rPr>
          <w:rFonts w:ascii="Book Antiqua" w:hAnsi="Book Antiqua" w:cs="Times New Roman"/>
          <w:bCs/>
          <w:color w:val="000000"/>
          <w:sz w:val="24"/>
          <w:szCs w:val="24"/>
          <w:lang w:eastAsia="es-UY"/>
        </w:rPr>
        <w:t>F</w:t>
      </w:r>
      <w:r w:rsidR="0099055D" w:rsidRPr="00AB7D20">
        <w:rPr>
          <w:rFonts w:ascii="Book Antiqua" w:hAnsi="Book Antiqua" w:cs="Times New Roman"/>
          <w:bCs/>
          <w:color w:val="000000"/>
          <w:sz w:val="24"/>
          <w:szCs w:val="24"/>
          <w:lang w:eastAsia="es-UY"/>
        </w:rPr>
        <w:t>or example,</w:t>
      </w:r>
      <w:r w:rsidR="00223E83" w:rsidRPr="00AB7D20">
        <w:rPr>
          <w:rFonts w:ascii="Book Antiqua" w:hAnsi="Book Antiqua" w:cs="Times New Roman"/>
          <w:bCs/>
          <w:color w:val="000000"/>
          <w:sz w:val="24"/>
          <w:szCs w:val="24"/>
          <w:lang w:eastAsia="es-UY"/>
        </w:rPr>
        <w:t xml:space="preserve"> </w:t>
      </w:r>
      <w:r w:rsidRPr="00AB7D20">
        <w:rPr>
          <w:rFonts w:ascii="Book Antiqua" w:hAnsi="Book Antiqua" w:cs="Times New Roman"/>
          <w:bCs/>
          <w:color w:val="000000"/>
          <w:sz w:val="24"/>
          <w:szCs w:val="24"/>
          <w:lang w:eastAsia="es-UY"/>
        </w:rPr>
        <w:t xml:space="preserve">the </w:t>
      </w:r>
      <w:r w:rsidR="00272373" w:rsidRPr="00AB7D20">
        <w:rPr>
          <w:rFonts w:ascii="Book Antiqua" w:hAnsi="Book Antiqua" w:cs="Times New Roman"/>
          <w:bCs/>
          <w:color w:val="000000"/>
          <w:sz w:val="24"/>
          <w:szCs w:val="24"/>
          <w:lang w:eastAsia="es-UY"/>
        </w:rPr>
        <w:t>level score</w:t>
      </w:r>
      <w:r w:rsidR="00223E83" w:rsidRPr="00AB7D20">
        <w:rPr>
          <w:rFonts w:ascii="Book Antiqua" w:hAnsi="Book Antiqua" w:cs="Times New Roman"/>
          <w:bCs/>
          <w:color w:val="000000"/>
          <w:sz w:val="24"/>
          <w:szCs w:val="24"/>
          <w:lang w:eastAsia="es-UY"/>
        </w:rPr>
        <w:t xml:space="preserve"> </w:t>
      </w:r>
      <w:r w:rsidR="00272373" w:rsidRPr="00AB7D20">
        <w:rPr>
          <w:rFonts w:ascii="Book Antiqua" w:hAnsi="Book Antiqua" w:cs="Times New Roman"/>
          <w:bCs/>
          <w:color w:val="000000"/>
          <w:sz w:val="24"/>
          <w:szCs w:val="24"/>
          <w:lang w:eastAsia="es-UY"/>
        </w:rPr>
        <w:t xml:space="preserve">8 increased </w:t>
      </w:r>
      <w:r w:rsidRPr="00AB7D20">
        <w:rPr>
          <w:rFonts w:ascii="Book Antiqua" w:hAnsi="Book Antiqua" w:cs="Times New Roman"/>
          <w:bCs/>
          <w:color w:val="000000"/>
          <w:sz w:val="24"/>
          <w:szCs w:val="24"/>
          <w:lang w:eastAsia="es-UY"/>
        </w:rPr>
        <w:t xml:space="preserve">from Day 0 to Day 90 </w:t>
      </w:r>
      <w:r w:rsidR="00272373" w:rsidRPr="00AB7D20">
        <w:rPr>
          <w:rFonts w:ascii="Book Antiqua" w:hAnsi="Book Antiqua" w:cs="Times New Roman"/>
          <w:bCs/>
          <w:color w:val="000000"/>
          <w:sz w:val="24"/>
          <w:szCs w:val="24"/>
          <w:lang w:eastAsia="es-UY"/>
        </w:rPr>
        <w:t xml:space="preserve">by </w:t>
      </w:r>
      <w:r w:rsidR="008626D2" w:rsidRPr="00AB7D20">
        <w:rPr>
          <w:rFonts w:ascii="Book Antiqua" w:hAnsi="Book Antiqua" w:cs="Times New Roman"/>
          <w:bCs/>
          <w:color w:val="000000"/>
          <w:sz w:val="24"/>
          <w:szCs w:val="24"/>
          <w:lang w:eastAsia="es-UY"/>
        </w:rPr>
        <w:t>~5 fold</w:t>
      </w:r>
      <w:r w:rsidR="00272373" w:rsidRPr="00AB7D20">
        <w:rPr>
          <w:rFonts w:ascii="Book Antiqua" w:hAnsi="Book Antiqua" w:cs="Times New Roman"/>
          <w:bCs/>
          <w:color w:val="000000"/>
          <w:sz w:val="24"/>
          <w:szCs w:val="24"/>
          <w:lang w:eastAsia="es-UY"/>
        </w:rPr>
        <w:t>, from 7.5% to 36.7% for all study participants</w:t>
      </w:r>
      <w:r w:rsidRPr="00AB7D20">
        <w:rPr>
          <w:rFonts w:ascii="Book Antiqua" w:hAnsi="Book Antiqua" w:cs="Times New Roman"/>
          <w:bCs/>
          <w:color w:val="000000"/>
          <w:sz w:val="24"/>
          <w:szCs w:val="24"/>
          <w:lang w:eastAsia="es-UY"/>
        </w:rPr>
        <w:t>.</w:t>
      </w:r>
      <w:r w:rsidR="00272373" w:rsidRPr="00AB7D20">
        <w:rPr>
          <w:rFonts w:ascii="Book Antiqua" w:hAnsi="Book Antiqua" w:cs="Times New Roman"/>
          <w:bCs/>
          <w:color w:val="000000"/>
          <w:sz w:val="24"/>
          <w:szCs w:val="24"/>
          <w:lang w:eastAsia="es-UY"/>
        </w:rPr>
        <w:t xml:space="preserve"> In contrast, the level score 5 decreased from Day 0 to Day 90 from 13.1% to 1.5%. </w:t>
      </w:r>
    </w:p>
    <w:p w:rsidR="00C90628" w:rsidRPr="00AB7D20" w:rsidRDefault="00C90628" w:rsidP="008517D7">
      <w:pPr>
        <w:spacing w:after="0" w:line="360" w:lineRule="auto"/>
        <w:ind w:firstLineChars="200" w:firstLine="480"/>
        <w:jc w:val="both"/>
        <w:rPr>
          <w:rFonts w:ascii="Book Antiqua" w:hAnsi="Book Antiqua" w:cs="Times New Roman"/>
          <w:bCs/>
          <w:color w:val="000000"/>
          <w:sz w:val="24"/>
          <w:szCs w:val="24"/>
          <w:lang w:eastAsia="zh-CN"/>
        </w:rPr>
      </w:pPr>
      <w:r w:rsidRPr="00AB7D20">
        <w:rPr>
          <w:rFonts w:ascii="Book Antiqua" w:hAnsi="Book Antiqua" w:cs="Times New Roman"/>
          <w:bCs/>
          <w:color w:val="000000"/>
          <w:sz w:val="24"/>
          <w:szCs w:val="24"/>
          <w:lang w:eastAsia="es-UY"/>
        </w:rPr>
        <w:t xml:space="preserve">At Day 90, approximately 73% of the study participant’s felt that consumption of Phyto V7 was beneficial to them, while ~25% felt the same. </w:t>
      </w:r>
      <w:r w:rsidR="0099055D" w:rsidRPr="00AB7D20">
        <w:rPr>
          <w:rFonts w:ascii="Book Antiqua" w:hAnsi="Book Antiqua" w:cs="Times New Roman"/>
          <w:bCs/>
          <w:color w:val="000000"/>
          <w:sz w:val="24"/>
          <w:szCs w:val="24"/>
          <w:lang w:eastAsia="es-UY"/>
        </w:rPr>
        <w:t xml:space="preserve">This is in accordance with an increase in weight in 81.9% of the study participants. </w:t>
      </w:r>
      <w:r w:rsidRPr="00AB7D20">
        <w:rPr>
          <w:rFonts w:ascii="Book Antiqua" w:hAnsi="Book Antiqua" w:cs="Times New Roman"/>
          <w:bCs/>
          <w:color w:val="000000"/>
          <w:sz w:val="24"/>
          <w:szCs w:val="24"/>
          <w:lang w:eastAsia="es-UY"/>
        </w:rPr>
        <w:t>Two percent of the patients felt that their situation worsened during the 90 d study.</w:t>
      </w:r>
    </w:p>
    <w:p w:rsidR="00994809" w:rsidRPr="00AB7D20" w:rsidRDefault="00994809" w:rsidP="008517D7">
      <w:pPr>
        <w:spacing w:after="0" w:line="360" w:lineRule="auto"/>
        <w:ind w:firstLineChars="200" w:firstLine="480"/>
        <w:jc w:val="both"/>
        <w:rPr>
          <w:rFonts w:ascii="Book Antiqua" w:hAnsi="Book Antiqua" w:cs="Times New Roman"/>
          <w:bCs/>
          <w:color w:val="000000"/>
          <w:sz w:val="24"/>
          <w:szCs w:val="24"/>
          <w:lang w:eastAsia="zh-CN"/>
        </w:rPr>
      </w:pPr>
    </w:p>
    <w:p w:rsidR="00C90628" w:rsidRPr="00AB7D20" w:rsidRDefault="00994809" w:rsidP="008517D7">
      <w:pPr>
        <w:spacing w:after="0" w:line="360" w:lineRule="auto"/>
        <w:jc w:val="both"/>
        <w:rPr>
          <w:rFonts w:ascii="Book Antiqua" w:hAnsi="Book Antiqua" w:cs="Times New Roman"/>
          <w:b/>
          <w:color w:val="000000"/>
          <w:sz w:val="24"/>
          <w:szCs w:val="24"/>
          <w:lang w:eastAsia="es-UY"/>
        </w:rPr>
      </w:pPr>
      <w:r w:rsidRPr="00AB7D20">
        <w:rPr>
          <w:rFonts w:ascii="Book Antiqua" w:hAnsi="Book Antiqua" w:cs="Times New Roman"/>
          <w:b/>
          <w:color w:val="000000"/>
          <w:sz w:val="24"/>
          <w:szCs w:val="24"/>
          <w:lang w:eastAsia="es-UY"/>
        </w:rPr>
        <w:t>DISCUSSION</w:t>
      </w:r>
    </w:p>
    <w:p w:rsidR="00C90628" w:rsidRPr="00AB7D20" w:rsidRDefault="00C90628" w:rsidP="008517D7">
      <w:pPr>
        <w:spacing w:after="0" w:line="360" w:lineRule="auto"/>
        <w:jc w:val="both"/>
        <w:rPr>
          <w:rFonts w:ascii="Book Antiqua" w:hAnsi="Book Antiqua" w:cs="Times New Roman"/>
          <w:bCs/>
          <w:color w:val="auto"/>
          <w:sz w:val="24"/>
          <w:szCs w:val="24"/>
        </w:rPr>
      </w:pPr>
      <w:r w:rsidRPr="00AB7D20">
        <w:rPr>
          <w:rFonts w:ascii="Book Antiqua" w:hAnsi="Book Antiqua" w:cs="Times New Roman"/>
          <w:bCs/>
          <w:color w:val="auto"/>
          <w:sz w:val="24"/>
          <w:szCs w:val="24"/>
        </w:rPr>
        <w:t xml:space="preserve">Since the institution of HAART, the number of individuals becoming ill with AIDS has declined significantly and the prognosis of AIDS patients has improved notably. However, low compliance, viral cross-resistance, and significant side effects caused by HAART, serve as reason to postpone HAART. </w:t>
      </w:r>
      <w:r w:rsidRPr="00AB7D20">
        <w:rPr>
          <w:rFonts w:ascii="Book Antiqua" w:hAnsi="Book Antiqua" w:cs="Times New Roman"/>
          <w:bCs/>
          <w:color w:val="auto"/>
          <w:sz w:val="24"/>
          <w:szCs w:val="24"/>
          <w:lang w:bidi="he-IL"/>
        </w:rPr>
        <w:t xml:space="preserve">In developing countries, wide implementation of HAART may be even more problematic due to </w:t>
      </w:r>
      <w:r w:rsidRPr="00AB7D20">
        <w:rPr>
          <w:rFonts w:ascii="Book Antiqua" w:hAnsi="Book Antiqua" w:cs="Times New Roman"/>
          <w:bCs/>
          <w:color w:val="auto"/>
          <w:sz w:val="24"/>
          <w:szCs w:val="24"/>
        </w:rPr>
        <w:t xml:space="preserve">high costs, infrastructure problems and </w:t>
      </w:r>
      <w:r w:rsidRPr="00AB7D20">
        <w:rPr>
          <w:rFonts w:ascii="Book Antiqua" w:hAnsi="Book Antiqua" w:cs="Times New Roman"/>
          <w:bCs/>
          <w:color w:val="auto"/>
          <w:sz w:val="24"/>
          <w:szCs w:val="24"/>
          <w:lang w:bidi="he-IL"/>
        </w:rPr>
        <w:t>high prevalence of other ailments such as anemia and co-infections</w:t>
      </w:r>
      <w:r w:rsidR="00130743" w:rsidRPr="00AB7D20">
        <w:rPr>
          <w:rFonts w:ascii="Book Antiqua" w:hAnsi="Book Antiqua" w:cs="Times New Roman"/>
          <w:bCs/>
          <w:color w:val="auto"/>
          <w:sz w:val="24"/>
          <w:szCs w:val="24"/>
          <w:vertAlign w:val="superscript"/>
          <w:lang w:bidi="he-IL"/>
        </w:rPr>
        <w:fldChar w:fldCharType="begin">
          <w:fldData xml:space="preserve">PFJlZm1hbj48Q2l0ZT48QXV0aG9yPlN1YmJhcmFtYW48L0F1dGhvcj48WWVhcj4yMDA3PC9ZZWFy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</w:fldData>
        </w:fldChar>
      </w:r>
      <w:r w:rsidR="00721D87" w:rsidRPr="00AB7D20">
        <w:rPr>
          <w:rFonts w:ascii="Book Antiqua" w:hAnsi="Book Antiqua" w:cs="Times New Roman"/>
          <w:bCs/>
          <w:color w:val="auto"/>
          <w:sz w:val="24"/>
          <w:szCs w:val="24"/>
          <w:vertAlign w:val="superscript"/>
          <w:lang w:bidi="he-IL"/>
        </w:rPr>
        <w:instrText xml:space="preserve"> ADDIN REFMGR.CITE </w:instrText>
      </w:r>
      <w:r w:rsidR="00721D87" w:rsidRPr="00AB7D20">
        <w:rPr>
          <w:rFonts w:ascii="Book Antiqua" w:hAnsi="Book Antiqua" w:cs="Times New Roman"/>
          <w:bCs/>
          <w:color w:val="auto"/>
          <w:sz w:val="24"/>
          <w:szCs w:val="24"/>
          <w:vertAlign w:val="superscript"/>
          <w:lang w:bidi="he-IL"/>
        </w:rPr>
        <w:fldChar w:fldCharType="begin">
          <w:fldData xml:space="preserve">PFJlZm1hbj48Q2l0ZT48QXV0aG9yPlN1YmJhcmFtYW48L0F1dGhvcj48WWVhcj4yMDA3PC9ZZWFy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</w:fldData>
        </w:fldChar>
      </w:r>
      <w:r w:rsidR="00721D87" w:rsidRPr="00AB7D20">
        <w:rPr>
          <w:rFonts w:ascii="Book Antiqua" w:hAnsi="Book Antiqua" w:cs="Times New Roman"/>
          <w:bCs/>
          <w:color w:val="auto"/>
          <w:sz w:val="24"/>
          <w:szCs w:val="24"/>
          <w:vertAlign w:val="superscript"/>
          <w:lang w:bidi="he-IL"/>
        </w:rPr>
        <w:instrText xml:space="preserve"> ADDIN EN.CITE.DATA </w:instrText>
      </w:r>
      <w:r w:rsidR="00721D87" w:rsidRPr="00AB7D20">
        <w:rPr>
          <w:rFonts w:ascii="Book Antiqua" w:hAnsi="Book Antiqua" w:cs="Times New Roman"/>
          <w:bCs/>
          <w:color w:val="auto"/>
          <w:sz w:val="24"/>
          <w:szCs w:val="24"/>
          <w:vertAlign w:val="superscript"/>
          <w:lang w:bidi="he-IL"/>
        </w:rPr>
      </w:r>
      <w:r w:rsidR="00721D87" w:rsidRPr="00AB7D20">
        <w:rPr>
          <w:rFonts w:ascii="Book Antiqua" w:hAnsi="Book Antiqua" w:cs="Times New Roman"/>
          <w:bCs/>
          <w:color w:val="auto"/>
          <w:sz w:val="24"/>
          <w:szCs w:val="24"/>
          <w:vertAlign w:val="superscript"/>
          <w:lang w:bidi="he-IL"/>
        </w:rPr>
        <w:fldChar w:fldCharType="end"/>
      </w:r>
      <w:r w:rsidR="00130743" w:rsidRPr="00AB7D20">
        <w:rPr>
          <w:rFonts w:ascii="Book Antiqua" w:hAnsi="Book Antiqua" w:cs="Times New Roman"/>
          <w:bCs/>
          <w:color w:val="auto"/>
          <w:sz w:val="24"/>
          <w:szCs w:val="24"/>
          <w:vertAlign w:val="superscript"/>
          <w:lang w:bidi="he-IL"/>
        </w:rPr>
      </w:r>
      <w:r w:rsidR="00130743" w:rsidRPr="00AB7D20">
        <w:rPr>
          <w:rFonts w:ascii="Book Antiqua" w:hAnsi="Book Antiqua" w:cs="Times New Roman"/>
          <w:bCs/>
          <w:color w:val="auto"/>
          <w:sz w:val="24"/>
          <w:szCs w:val="24"/>
          <w:vertAlign w:val="superscript"/>
          <w:lang w:bidi="he-IL"/>
        </w:rPr>
        <w:fldChar w:fldCharType="separate"/>
      </w:r>
      <w:r w:rsidR="003F645B" w:rsidRPr="00AB7D20">
        <w:rPr>
          <w:rFonts w:ascii="Book Antiqua" w:hAnsi="Book Antiqua" w:cs="Times New Roman"/>
          <w:bCs/>
          <w:noProof/>
          <w:color w:val="auto"/>
          <w:sz w:val="24"/>
          <w:szCs w:val="24"/>
          <w:vertAlign w:val="superscript"/>
          <w:lang w:bidi="he-IL"/>
        </w:rPr>
        <w:t>[30,31]</w:t>
      </w:r>
      <w:r w:rsidR="00130743" w:rsidRPr="00AB7D20">
        <w:rPr>
          <w:rFonts w:ascii="Book Antiqua" w:hAnsi="Book Antiqua" w:cs="Times New Roman"/>
          <w:bCs/>
          <w:color w:val="auto"/>
          <w:sz w:val="24"/>
          <w:szCs w:val="24"/>
          <w:vertAlign w:val="superscript"/>
          <w:lang w:bidi="he-IL"/>
        </w:rPr>
        <w:fldChar w:fldCharType="end"/>
      </w:r>
      <w:r w:rsidRPr="00AB7D20">
        <w:rPr>
          <w:rFonts w:ascii="Book Antiqua" w:hAnsi="Book Antiqua" w:cs="Times New Roman"/>
          <w:bCs/>
          <w:color w:val="auto"/>
          <w:sz w:val="24"/>
          <w:szCs w:val="24"/>
          <w:lang w:bidi="he-IL"/>
        </w:rPr>
        <w:t xml:space="preserve">. </w:t>
      </w:r>
      <w:r w:rsidRPr="00AB7D20">
        <w:rPr>
          <w:rFonts w:ascii="Book Antiqua" w:hAnsi="Book Antiqua" w:cs="Times New Roman"/>
          <w:bCs/>
          <w:color w:val="auto"/>
          <w:sz w:val="24"/>
          <w:szCs w:val="24"/>
        </w:rPr>
        <w:t xml:space="preserve">Thus, new, non-expensive, safe, easy to take alternative or complementary remedies, that can improve the patient’s well-being, are very attractive for the treatment of individuals that fail HAART or antiretroviral naïve patients that cannot get antiretroviral therapy. </w:t>
      </w:r>
    </w:p>
    <w:p w:rsidR="00C90628" w:rsidRPr="00AB7D20" w:rsidRDefault="00C90628" w:rsidP="008517D7">
      <w:pPr>
        <w:spacing w:after="0" w:line="360" w:lineRule="auto"/>
        <w:ind w:firstLineChars="200" w:firstLine="480"/>
        <w:jc w:val="both"/>
        <w:rPr>
          <w:rFonts w:ascii="Book Antiqua" w:hAnsi="Book Antiqua" w:cs="Times New Roman"/>
          <w:bCs/>
          <w:color w:val="auto"/>
          <w:sz w:val="24"/>
          <w:szCs w:val="24"/>
        </w:rPr>
      </w:pPr>
      <w:r w:rsidRPr="00AB7D20">
        <w:rPr>
          <w:rFonts w:ascii="Book Antiqua" w:hAnsi="Book Antiqua" w:cs="Times New Roman"/>
          <w:bCs/>
          <w:color w:val="000000"/>
          <w:sz w:val="24"/>
          <w:szCs w:val="24"/>
          <w:lang w:eastAsia="es-UY"/>
        </w:rPr>
        <w:t>Recently we published the results of a study that was conducted with 9 terminally ill AI</w:t>
      </w:r>
      <w:r w:rsidR="007C3D0B" w:rsidRPr="00AB7D20">
        <w:rPr>
          <w:rFonts w:ascii="Book Antiqua" w:hAnsi="Book Antiqua" w:cs="Times New Roman"/>
          <w:bCs/>
          <w:color w:val="000000"/>
          <w:sz w:val="24"/>
          <w:szCs w:val="24"/>
          <w:lang w:eastAsia="es-UY"/>
        </w:rPr>
        <w:t>DS patients living in a hospice</w:t>
      </w:r>
      <w:r w:rsidR="00130743" w:rsidRPr="00AB7D20">
        <w:rPr>
          <w:rFonts w:ascii="Book Antiqua" w:hAnsi="Book Antiqua" w:cs="Times New Roman"/>
          <w:bCs/>
          <w:color w:val="000000"/>
          <w:sz w:val="24"/>
          <w:szCs w:val="24"/>
          <w:vertAlign w:val="superscript"/>
          <w:lang w:eastAsia="es-UY"/>
        </w:rPr>
        <w:fldChar w:fldCharType="begin"/>
      </w:r>
      <w:r w:rsidR="00721D87" w:rsidRPr="00AB7D20">
        <w:rPr>
          <w:rFonts w:ascii="Book Antiqua" w:hAnsi="Book Antiqua" w:cs="Times New Roman"/>
          <w:bCs/>
          <w:color w:val="000000"/>
          <w:sz w:val="24"/>
          <w:szCs w:val="24"/>
          <w:vertAlign w:val="superscript"/>
          <w:lang w:eastAsia="es-UY"/>
        </w:rPr>
        <w:instrText xml:space="preserve"> ADDIN REFMGR.CITE &lt;Refman&gt;&lt;Cite&gt;&lt;Author&gt;Lavandera D.M.M&lt;/Author&gt;&lt;Year&gt;2013&lt;/Year&gt;&lt;RecNum&gt;105&lt;/RecNum&gt;&lt;IDText&gt;Dramatic improvement in physical well-being of terminal AIDS patients following administration of phytochemicals&lt;/IDText&gt;&lt;MDL Ref_Type="Journal"&gt;&lt;Ref_Type&gt;Journal&lt;/Ref_Type&gt;&lt;Ref_ID&gt;105&lt;/Ref_ID&gt;&lt;Title_Primary&gt;Dramatic improvement in physical well-being of terminal AIDS patients following administration of phytochemicals&lt;/Title_Primary&gt;&lt;Authors_Primary&gt;Lavandera D.M.M&lt;/Authors_Primary&gt;&lt;Authors_Primary&gt;Jiminian,F.A.C.&lt;/Authors_Primary&gt;&lt;Authors_Primary&gt;Wernik,R.&lt;/Authors_Primary&gt;&lt;Authors_Primary&gt;Goldman,W.F.&lt;/Authors_Primary&gt;&lt;Authors_Primary&gt;Borkow,G.&lt;/Authors_Primary&gt;&lt;Date_Primary&gt;2013/9/5&lt;/Date_Primary&gt;&lt;Reprint&gt;Not in File&lt;/Reprint&gt;&lt;Start_Page&gt;287&lt;/Start_Page&gt;&lt;End_Page&gt;293&lt;/End_Page&gt;&lt;Periodical&gt;World Journal of AIDS&lt;/Periodical&gt;&lt;Volume&gt;3&lt;/Volume&gt;&lt;Issue&gt;3&lt;/Issue&gt;&lt;ZZ_JournalFull&gt;&lt;f name="System"&gt;World Journal of AIDS&lt;/f&gt;&lt;/ZZ_JournalFull&gt;&lt;ZZ_WorkformID&gt;1&lt;/ZZ_WorkformID&gt;&lt;/MDL&gt;&lt;/Cite&gt;&lt;/Refman&gt;</w:instrText>
      </w:r>
      <w:r w:rsidR="00130743" w:rsidRPr="00AB7D20">
        <w:rPr>
          <w:rFonts w:ascii="Book Antiqua" w:hAnsi="Book Antiqua" w:cs="Times New Roman"/>
          <w:bCs/>
          <w:color w:val="000000"/>
          <w:sz w:val="24"/>
          <w:szCs w:val="24"/>
          <w:vertAlign w:val="superscript"/>
          <w:lang w:eastAsia="es-UY"/>
        </w:rPr>
        <w:fldChar w:fldCharType="separate"/>
      </w:r>
      <w:r w:rsidR="003F645B" w:rsidRPr="00AB7D20">
        <w:rPr>
          <w:rFonts w:ascii="Book Antiqua" w:hAnsi="Book Antiqua" w:cs="Times New Roman"/>
          <w:bCs/>
          <w:noProof/>
          <w:color w:val="000000"/>
          <w:sz w:val="24"/>
          <w:szCs w:val="24"/>
          <w:vertAlign w:val="superscript"/>
          <w:lang w:eastAsia="es-UY"/>
        </w:rPr>
        <w:t>[27]</w:t>
      </w:r>
      <w:r w:rsidR="00130743" w:rsidRPr="00AB7D20">
        <w:rPr>
          <w:rFonts w:ascii="Book Antiqua" w:hAnsi="Book Antiqua" w:cs="Times New Roman"/>
          <w:bCs/>
          <w:color w:val="000000"/>
          <w:sz w:val="24"/>
          <w:szCs w:val="24"/>
          <w:vertAlign w:val="superscript"/>
          <w:lang w:eastAsia="es-UY"/>
        </w:rPr>
        <w:fldChar w:fldCharType="end"/>
      </w:r>
      <w:r w:rsidRPr="00AB7D20">
        <w:rPr>
          <w:rFonts w:ascii="Book Antiqua" w:hAnsi="Book Antiqua" w:cs="Times New Roman"/>
          <w:bCs/>
          <w:color w:val="000000"/>
          <w:sz w:val="24"/>
          <w:szCs w:val="24"/>
          <w:lang w:eastAsia="es-UY"/>
        </w:rPr>
        <w:t xml:space="preserve">. All patients had very high HIV-1 viral loads and 8 out of the 9 patients were scored as </w:t>
      </w:r>
      <w:r w:rsidRPr="00AB7D20">
        <w:rPr>
          <w:rFonts w:ascii="Book Antiqua" w:hAnsi="Book Antiqua" w:cs="Times New Roman"/>
          <w:bCs/>
          <w:color w:val="auto"/>
          <w:sz w:val="24"/>
          <w:szCs w:val="24"/>
        </w:rPr>
        <w:t xml:space="preserve">C3 according to the </w:t>
      </w:r>
      <w:r w:rsidRPr="00AB7D20">
        <w:rPr>
          <w:rFonts w:ascii="Book Antiqua" w:hAnsi="Book Antiqua" w:cs="Times New Roman"/>
          <w:bCs/>
          <w:color w:val="000000"/>
          <w:sz w:val="24"/>
          <w:szCs w:val="24"/>
          <w:lang w:eastAsia="es-UY"/>
        </w:rPr>
        <w:t>U</w:t>
      </w:r>
      <w:r w:rsidR="00CD4DF7">
        <w:rPr>
          <w:rFonts w:ascii="Book Antiqua" w:hAnsi="Book Antiqua" w:cs="Times New Roman" w:hint="eastAsia"/>
          <w:bCs/>
          <w:color w:val="000000"/>
          <w:sz w:val="24"/>
          <w:szCs w:val="24"/>
          <w:lang w:eastAsia="zh-CN"/>
        </w:rPr>
        <w:t>nited States</w:t>
      </w:r>
      <w:r w:rsidRPr="00AB7D20">
        <w:rPr>
          <w:rFonts w:ascii="Book Antiqua" w:hAnsi="Book Antiqua" w:cs="Times New Roman"/>
          <w:bCs/>
          <w:color w:val="000000"/>
          <w:sz w:val="24"/>
          <w:szCs w:val="24"/>
          <w:lang w:eastAsia="es-UY"/>
        </w:rPr>
        <w:t xml:space="preserve"> Centers for Disease Control</w:t>
      </w:r>
      <w:r w:rsidRPr="00AB7D20">
        <w:rPr>
          <w:rFonts w:ascii="Book Antiqua" w:hAnsi="Book Antiqua" w:cs="Times New Roman"/>
          <w:bCs/>
          <w:color w:val="auto"/>
          <w:sz w:val="24"/>
          <w:szCs w:val="24"/>
        </w:rPr>
        <w:t xml:space="preserve"> status index. </w:t>
      </w:r>
      <w:r w:rsidRPr="00AB7D20">
        <w:rPr>
          <w:rFonts w:ascii="Book Antiqua" w:hAnsi="Book Antiqua" w:cs="Times New Roman"/>
          <w:bCs/>
          <w:color w:val="000000"/>
          <w:sz w:val="24"/>
          <w:szCs w:val="24"/>
          <w:lang w:eastAsia="es-UY"/>
        </w:rPr>
        <w:t xml:space="preserve">Seven out of the 9 patients were antiretroviral naïve patients. During the study they did not receive antiretroviral treatment but only received the food supplement Phyto V7. </w:t>
      </w:r>
      <w:r w:rsidRPr="00AB7D20">
        <w:rPr>
          <w:rFonts w:ascii="Book Antiqua" w:hAnsi="Book Antiqua" w:cs="Times New Roman"/>
          <w:bCs/>
          <w:color w:val="auto"/>
          <w:sz w:val="24"/>
          <w:szCs w:val="24"/>
        </w:rPr>
        <w:t>While most</w:t>
      </w:r>
      <w:r w:rsidRPr="00AB7D20">
        <w:rPr>
          <w:rFonts w:ascii="Book Antiqua" w:hAnsi="Book Antiqua" w:cs="Times New Roman"/>
          <w:bCs/>
          <w:color w:val="000000"/>
          <w:sz w:val="24"/>
          <w:szCs w:val="24"/>
          <w:lang w:eastAsia="es-UY"/>
        </w:rPr>
        <w:t xml:space="preserve"> of the patients at the commencement of the study could not eat, stand, dress or shower by themselves, after 3 mo of </w:t>
      </w:r>
      <w:proofErr w:type="spellStart"/>
      <w:r w:rsidRPr="00AB7D20">
        <w:rPr>
          <w:rFonts w:ascii="Book Antiqua" w:hAnsi="Book Antiqua" w:cs="Times New Roman"/>
          <w:bCs/>
          <w:color w:val="000000"/>
          <w:sz w:val="24"/>
          <w:szCs w:val="24"/>
          <w:lang w:eastAsia="es-UY"/>
        </w:rPr>
        <w:t>Phyto</w:t>
      </w:r>
      <w:proofErr w:type="spellEnd"/>
      <w:r w:rsidRPr="00AB7D20">
        <w:rPr>
          <w:rFonts w:ascii="Book Antiqua" w:hAnsi="Book Antiqua" w:cs="Times New Roman"/>
          <w:bCs/>
          <w:color w:val="000000"/>
          <w:sz w:val="24"/>
          <w:szCs w:val="24"/>
          <w:lang w:eastAsia="es-UY"/>
        </w:rPr>
        <w:t xml:space="preserve"> V7 supplementation </w:t>
      </w:r>
      <w:r w:rsidRPr="00AB7D20">
        <w:rPr>
          <w:rFonts w:ascii="Book Antiqua" w:hAnsi="Book Antiqua" w:cs="Times New Roman"/>
          <w:bCs/>
          <w:color w:val="auto"/>
          <w:sz w:val="24"/>
          <w:szCs w:val="24"/>
        </w:rPr>
        <w:t>all patients could eat, sit down, shower, stand up and dress without help. The well-being of the patients improved dramatically, both physically and mentally. The success of this trial was the incentive to conduct the current study.</w:t>
      </w:r>
    </w:p>
    <w:p w:rsidR="00C90628" w:rsidRPr="00AB7D20" w:rsidRDefault="00C90628" w:rsidP="008517D7">
      <w:pPr>
        <w:spacing w:after="0" w:line="360" w:lineRule="auto"/>
        <w:ind w:firstLineChars="200" w:firstLine="480"/>
        <w:jc w:val="both"/>
        <w:rPr>
          <w:rFonts w:ascii="Book Antiqua" w:hAnsi="Book Antiqua" w:cs="Times New Roman"/>
          <w:bCs/>
          <w:color w:val="auto"/>
          <w:sz w:val="24"/>
          <w:szCs w:val="24"/>
        </w:rPr>
      </w:pPr>
      <w:r w:rsidRPr="00AB7D20">
        <w:rPr>
          <w:rFonts w:ascii="Book Antiqua" w:hAnsi="Book Antiqua" w:cs="Times New Roman"/>
          <w:bCs/>
          <w:color w:val="auto"/>
          <w:sz w:val="24"/>
          <w:szCs w:val="24"/>
        </w:rPr>
        <w:t xml:space="preserve">As with the terminally ill AIDS patients, the administration of Phyto V7 to HIV-1 infected, asymptomatic and symptomatic individuals in the current study, resulted in a very significant improvement in the </w:t>
      </w:r>
      <w:r w:rsidR="00223E83" w:rsidRPr="00AB7D20">
        <w:rPr>
          <w:rFonts w:ascii="Book Antiqua" w:hAnsi="Book Antiqua" w:cs="Times New Roman"/>
          <w:bCs/>
          <w:color w:val="auto"/>
          <w:sz w:val="24"/>
          <w:szCs w:val="24"/>
        </w:rPr>
        <w:t>individuals’</w:t>
      </w:r>
      <w:r w:rsidRPr="00AB7D20">
        <w:rPr>
          <w:rFonts w:ascii="Book Antiqua" w:hAnsi="Book Antiqua" w:cs="Times New Roman"/>
          <w:bCs/>
          <w:color w:val="auto"/>
          <w:sz w:val="24"/>
          <w:szCs w:val="24"/>
        </w:rPr>
        <w:t xml:space="preserve"> well-being</w:t>
      </w:r>
      <w:r w:rsidRPr="00AB7D20">
        <w:rPr>
          <w:rFonts w:ascii="Book Antiqua" w:hAnsi="Book Antiqua" w:cs="Times New Roman"/>
          <w:bCs/>
          <w:color w:val="000000"/>
          <w:sz w:val="24"/>
          <w:szCs w:val="24"/>
          <w:lang w:eastAsia="es-UY"/>
        </w:rPr>
        <w:t xml:space="preserve">. The weight, BMI and Karnofsky score of the study participants increased notably, especially in those who had a low BMI and low Karnofsky score at the onset of the study. Increase in appetite, weight, and individuals mood, has a positive outcome in the individual well-being. </w:t>
      </w:r>
      <w:r w:rsidR="00435830" w:rsidRPr="00AB7D20">
        <w:rPr>
          <w:rFonts w:ascii="Book Antiqua" w:hAnsi="Book Antiqua" w:cs="Times New Roman"/>
          <w:bCs/>
          <w:color w:val="000000"/>
          <w:sz w:val="24"/>
          <w:szCs w:val="24"/>
          <w:lang w:eastAsia="es-UY"/>
        </w:rPr>
        <w:t>Notably 8</w:t>
      </w:r>
      <w:r w:rsidR="002D4D58" w:rsidRPr="00AB7D20">
        <w:rPr>
          <w:rFonts w:ascii="Book Antiqua" w:hAnsi="Book Antiqua" w:cs="Times New Roman"/>
          <w:bCs/>
          <w:color w:val="000000"/>
          <w:sz w:val="24"/>
          <w:szCs w:val="24"/>
          <w:lang w:eastAsia="es-UY"/>
        </w:rPr>
        <w:t>3</w:t>
      </w:r>
      <w:r w:rsidR="00435830" w:rsidRPr="00AB7D20">
        <w:rPr>
          <w:rFonts w:ascii="Book Antiqua" w:hAnsi="Book Antiqua" w:cs="Times New Roman"/>
          <w:bCs/>
          <w:color w:val="000000"/>
          <w:sz w:val="24"/>
          <w:szCs w:val="24"/>
          <w:lang w:eastAsia="es-UY"/>
        </w:rPr>
        <w:t xml:space="preserve">% of the participants adhered until the end of the trial and took Phyto V7, indicating the high likelihood that they will continue using Phyto V7 also finalizing the study. </w:t>
      </w:r>
      <w:r w:rsidRPr="00AB7D20">
        <w:rPr>
          <w:rFonts w:ascii="Book Antiqua" w:hAnsi="Book Antiqua" w:cs="Times New Roman"/>
          <w:bCs/>
          <w:color w:val="auto"/>
          <w:sz w:val="24"/>
          <w:szCs w:val="24"/>
          <w:lang w:bidi="he-IL"/>
        </w:rPr>
        <w:t xml:space="preserve">Part of the positive effect of Phyto V7 can also be explained as phytochemicals having </w:t>
      </w:r>
      <w:r w:rsidRPr="00AB7D20">
        <w:rPr>
          <w:rFonts w:ascii="Book Antiqua" w:hAnsi="Book Antiqua" w:cs="Times New Roman"/>
          <w:bCs/>
          <w:color w:val="auto"/>
          <w:sz w:val="24"/>
          <w:szCs w:val="24"/>
        </w:rPr>
        <w:t>radical scavenging activities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&lt;Refman&gt;&lt;Cite&gt;&lt;Author&gt;Wang&lt;/Author&gt;&lt;Year&gt;2012&lt;/Year&gt;&lt;RecNum&gt;47&lt;/RecNum&gt;&lt;IDText&gt;Phytochemicals and biological studies of plants from the genus Balanophora&lt;/IDText&gt;&lt;MDL Ref_Type="Journal"&gt;&lt;Ref_Type&gt;Journal&lt;/Ref_Type&gt;&lt;Ref_ID&gt;47&lt;/Ref_ID&gt;&lt;Title_Primary&gt;Phytochemicals and biological studies of plants from the genus Balanophora&lt;/Title_Primary&gt;&lt;Authors_Primary&gt;Wang,X.&lt;/Authors_Primary&gt;&lt;Authors_Primary&gt;Liu,Z.&lt;/Authors_Primary&gt;&lt;Authors_Primary&gt;Qiao,W.&lt;/Authors_Primary&gt;&lt;Authors_Primary&gt;Cheng,R.&lt;/Authors_Primary&gt;&lt;Authors_Primary&gt;Liu,B.&lt;/Authors_Primary&gt;&lt;Authors_Primary&gt;She,G.&lt;/Authors_Primary&gt;&lt;Date_Primary&gt;2012&lt;/Date_Primary&gt;&lt;Reprint&gt;Not in File&lt;/Reprint&gt;&lt;Start_Page&gt;79&lt;/Start_Page&gt;&lt;Periodical&gt;Chem Cent.J&lt;/Periodical&gt;&lt;Volume&gt;6&lt;/Volume&gt;&lt;Issue&gt;1&lt;/Issue&gt;&lt;User_Def_5&gt;PMC3475005&lt;/User_Def_5&gt;&lt;Misc_3&gt;1752-153X-6-79 [pii];10.1186/1752-153X-6-79 [doi]&lt;/Misc_3&gt;&lt;Address&gt;Department of Traditional Chinese Medicine, School of Chinese Pharmacy, Beijing University of Chinese Medicine, Beijing, 100102, China. shegaimei@126.com&lt;/Address&gt;&lt;Web_URL&gt;PM:22853440&lt;/Web_URL&gt;&lt;ZZ_JournalStdAbbrev&gt;&lt;f name="System"&gt;Chem Cent.J&lt;/f&gt;&lt;/ZZ_JournalStdAbbrev&gt;&lt;ZZ_WorkformID&gt;1&lt;/ZZ_WorkformID&gt;&lt;/MDL&gt;&lt;/Cite&gt;&lt;/Refman&gt;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[12]</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lang w:bidi="he-IL"/>
        </w:rPr>
        <w:t>s</w:t>
      </w:r>
      <w:r w:rsidR="00994809" w:rsidRPr="00AB7D20">
        <w:rPr>
          <w:rFonts w:ascii="Book Antiqua" w:hAnsi="Book Antiqua" w:cs="Times New Roman"/>
          <w:bCs/>
          <w:color w:val="auto"/>
          <w:sz w:val="24"/>
          <w:szCs w:val="24"/>
          <w:lang w:bidi="he-IL"/>
        </w:rPr>
        <w:t>timulating nonspecific immunity</w:t>
      </w:r>
      <w:r w:rsidR="00130743" w:rsidRPr="00AB7D20">
        <w:rPr>
          <w:rFonts w:ascii="Book Antiqua" w:hAnsi="Book Antiqua" w:cs="Times New Roman"/>
          <w:bCs/>
          <w:color w:val="auto"/>
          <w:sz w:val="24"/>
          <w:szCs w:val="24"/>
          <w:vertAlign w:val="superscript"/>
          <w:lang w:bidi="he-IL"/>
        </w:rPr>
        <w:fldChar w:fldCharType="begin"/>
      </w:r>
      <w:r w:rsidR="00721D87" w:rsidRPr="00AB7D20">
        <w:rPr>
          <w:rFonts w:ascii="Book Antiqua" w:hAnsi="Book Antiqua" w:cs="Times New Roman"/>
          <w:bCs/>
          <w:color w:val="auto"/>
          <w:sz w:val="24"/>
          <w:szCs w:val="24"/>
          <w:vertAlign w:val="superscript"/>
          <w:lang w:bidi="he-IL"/>
        </w:rPr>
        <w:instrText xml:space="preserve"> ADDIN REFMGR.CITE &lt;Refman&gt;&lt;Cite&gt;&lt;Author&gt;Sun&lt;/Author&gt;&lt;Year&gt;1999&lt;/Year&gt;&lt;RecNum&gt;51&lt;/RecNum&gt;&lt;IDText&gt;The American coneflower: a prophylactic role involving nonspecific immunity&lt;/IDText&gt;&lt;MDL Ref_Type="Journal"&gt;&lt;Ref_Type&gt;Journal&lt;/Ref_Type&gt;&lt;Ref_ID&gt;51&lt;/Ref_ID&gt;&lt;Title_Primary&gt;The American coneflower: a prophylactic role involving nonspecific immunity&lt;/Title_Primary&gt;&lt;Authors_Primary&gt;Sun,L.Z.&lt;/Authors_Primary&gt;&lt;Authors_Primary&gt;Currier,N.L.&lt;/Authors_Primary&gt;&lt;Authors_Primary&gt;Miller,S.C.&lt;/Authors_Primary&gt;&lt;Date_Primary&gt;1999/10&lt;/Date_Primary&gt;&lt;Keywords&gt;Animals&lt;/Keywords&gt;&lt;Keywords&gt;Echinacea&lt;/Keywords&gt;&lt;Keywords&gt;Immunity,Innate&lt;/Keywords&gt;&lt;Keywords&gt;Male&lt;/Keywords&gt;&lt;Keywords&gt;Mice&lt;/Keywords&gt;&lt;Keywords&gt;Mice,Inbred Strains&lt;/Keywords&gt;&lt;Keywords&gt;physiology&lt;/Keywords&gt;&lt;Keywords&gt;Plants,Medicinal&lt;/Keywords&gt;&lt;Keywords&gt;prevention &amp;amp; control&lt;/Keywords&gt;&lt;Keywords&gt;Virus Diseases&lt;/Keywords&gt;&lt;Reprint&gt;Not in File&lt;/Reprint&gt;&lt;Start_Page&gt;437&lt;/Start_Page&gt;&lt;End_Page&gt;446&lt;/End_Page&gt;&lt;Periodical&gt;J Altern.Complement Med.&lt;/Periodical&gt;&lt;Volume&gt;5&lt;/Volume&gt;&lt;Issue&gt;5&lt;/Issue&gt;&lt;Address&gt;Department of Anatomy &amp;amp; Cell Biology, McGill University, Montreal, Quebec, Canada&lt;/Address&gt;&lt;Web_URL&gt;PM:10537243&lt;/Web_URL&gt;&lt;ZZ_JournalFull&gt;&lt;f name="System"&gt;J Altern.Complement Med.&lt;/f&gt;&lt;/ZZ_JournalFull&gt;&lt;ZZ_WorkformID&gt;1&lt;/ZZ_WorkformID&gt;&lt;/MDL&gt;&lt;/Cite&gt;&lt;/Refman&gt;</w:instrText>
      </w:r>
      <w:r w:rsidR="00130743" w:rsidRPr="00AB7D20">
        <w:rPr>
          <w:rFonts w:ascii="Book Antiqua" w:hAnsi="Book Antiqua" w:cs="Times New Roman"/>
          <w:bCs/>
          <w:color w:val="auto"/>
          <w:sz w:val="24"/>
          <w:szCs w:val="24"/>
          <w:vertAlign w:val="superscript"/>
          <w:lang w:bidi="he-IL"/>
        </w:rPr>
        <w:fldChar w:fldCharType="separate"/>
      </w:r>
      <w:r w:rsidR="003F645B" w:rsidRPr="00AB7D20">
        <w:rPr>
          <w:rFonts w:ascii="Book Antiqua" w:hAnsi="Book Antiqua" w:cs="Times New Roman"/>
          <w:bCs/>
          <w:noProof/>
          <w:color w:val="auto"/>
          <w:sz w:val="24"/>
          <w:szCs w:val="24"/>
          <w:vertAlign w:val="superscript"/>
          <w:lang w:bidi="he-IL"/>
        </w:rPr>
        <w:t>[10]</w:t>
      </w:r>
      <w:r w:rsidR="00130743" w:rsidRPr="00AB7D20">
        <w:rPr>
          <w:rFonts w:ascii="Book Antiqua" w:hAnsi="Book Antiqua" w:cs="Times New Roman"/>
          <w:bCs/>
          <w:color w:val="auto"/>
          <w:sz w:val="24"/>
          <w:szCs w:val="24"/>
          <w:vertAlign w:val="superscript"/>
          <w:lang w:bidi="he-IL"/>
        </w:rPr>
        <w:fldChar w:fldCharType="end"/>
      </w:r>
      <w:r w:rsidRPr="00AB7D20">
        <w:rPr>
          <w:rFonts w:ascii="Book Antiqua" w:hAnsi="Book Antiqua" w:cs="Times New Roman"/>
          <w:bCs/>
          <w:color w:val="auto"/>
          <w:sz w:val="24"/>
          <w:szCs w:val="24"/>
          <w:lang w:bidi="he-IL"/>
        </w:rPr>
        <w:t>, and down regulating inflammatory responses</w:t>
      </w:r>
      <w:r w:rsidR="00130743" w:rsidRPr="00AB7D20">
        <w:rPr>
          <w:rFonts w:ascii="Book Antiqua" w:hAnsi="Book Antiqua" w:cs="Times New Roman"/>
          <w:bCs/>
          <w:color w:val="auto"/>
          <w:sz w:val="24"/>
          <w:szCs w:val="24"/>
          <w:vertAlign w:val="superscript"/>
          <w:lang w:bidi="he-IL"/>
        </w:rPr>
        <w:fldChar w:fldCharType="begin"/>
      </w:r>
      <w:r w:rsidR="00721D87" w:rsidRPr="00AB7D20">
        <w:rPr>
          <w:rFonts w:ascii="Book Antiqua" w:hAnsi="Book Antiqua" w:cs="Times New Roman"/>
          <w:bCs/>
          <w:color w:val="auto"/>
          <w:sz w:val="24"/>
          <w:szCs w:val="24"/>
          <w:vertAlign w:val="superscript"/>
          <w:lang w:bidi="he-IL"/>
        </w:rPr>
        <w:instrText xml:space="preserve"> ADDIN REFMGR.CITE &lt;Refman&gt;&lt;Cite&gt;&lt;Author&gt;Aggarwal&lt;/Author&gt;&lt;Year&gt;2004&lt;/Year&gt;&lt;RecNum&gt;50&lt;/RecNum&gt;&lt;IDText&gt;Suppression of the nuclear factor-kappaB activation pathway by spice-derived phytochemicals: reasoning for seasoning&lt;/IDText&gt;&lt;MDL Ref_Type="Journal"&gt;&lt;Ref_Type&gt;Journal&lt;/Ref_Type&gt;&lt;Ref_ID&gt;50&lt;/Ref_ID&gt;&lt;Title_Primary&gt;Suppression of the nuclear factor-kappaB activation pathway by spice-derived phytochemicals: reasoning for seasoning&lt;/Title_Primary&gt;&lt;Authors_Primary&gt;Aggarwal,B.B.&lt;/Authors_Primary&gt;&lt;Authors_Primary&gt;Shishodia,S.&lt;/Authors_Primary&gt;&lt;Date_Primary&gt;2004/12&lt;/Date_Primary&gt;&lt;Keywords&gt;antagonists &amp;amp; inhibitors&lt;/Keywords&gt;&lt;Keywords&gt;Biological Factors&lt;/Keywords&gt;&lt;Keywords&gt;metabolism&lt;/Keywords&gt;&lt;Keywords&gt;NF-kappa B&lt;/Keywords&gt;&lt;Keywords&gt;pharmacology&lt;/Keywords&gt;&lt;Keywords&gt;Spices&lt;/Keywords&gt;&lt;Reprint&gt;Not in File&lt;/Reprint&gt;&lt;Start_Page&gt;434&lt;/Start_Page&gt;&lt;End_Page&gt;441&lt;/End_Page&gt;&lt;Periodical&gt;Ann.N.Y.Acad.Sci.&lt;/Periodical&gt;&lt;Volume&gt;1030&lt;/Volume&gt;&lt;Misc_3&gt;1030/1/434 [pii];10.1196/annals.1329.054 [doi]&lt;/Misc_3&gt;&lt;Address&gt;Cytokine Research Laboratory, Department of Experimental Therapeutics, The University of Texas M.D. Anderson Cancer Center, Box 143, 1515 Holcombe Boulevard, Houston, TX 77030, USA. aggarwal@mdanderson.org&lt;/Address&gt;&lt;Web_URL&gt;PM:15659827&lt;/Web_URL&gt;&lt;ZZ_JournalFull&gt;&lt;f name="System"&gt;Ann.N.Y.Acad.Sci.&lt;/f&gt;&lt;/ZZ_JournalFull&gt;&lt;ZZ_WorkformID&gt;1&lt;/ZZ_WorkformID&gt;&lt;/MDL&gt;&lt;/Cite&gt;&lt;/Refman&gt;</w:instrText>
      </w:r>
      <w:r w:rsidR="00130743" w:rsidRPr="00AB7D20">
        <w:rPr>
          <w:rFonts w:ascii="Book Antiqua" w:hAnsi="Book Antiqua" w:cs="Times New Roman"/>
          <w:bCs/>
          <w:color w:val="auto"/>
          <w:sz w:val="24"/>
          <w:szCs w:val="24"/>
          <w:vertAlign w:val="superscript"/>
          <w:lang w:bidi="he-IL"/>
        </w:rPr>
        <w:fldChar w:fldCharType="separate"/>
      </w:r>
      <w:r w:rsidR="003F645B" w:rsidRPr="00AB7D20">
        <w:rPr>
          <w:rFonts w:ascii="Book Antiqua" w:hAnsi="Book Antiqua" w:cs="Times New Roman"/>
          <w:bCs/>
          <w:noProof/>
          <w:color w:val="auto"/>
          <w:sz w:val="24"/>
          <w:szCs w:val="24"/>
          <w:vertAlign w:val="superscript"/>
          <w:lang w:bidi="he-IL"/>
        </w:rPr>
        <w:t>[11]</w:t>
      </w:r>
      <w:r w:rsidR="00130743" w:rsidRPr="00AB7D20">
        <w:rPr>
          <w:rFonts w:ascii="Book Antiqua" w:hAnsi="Book Antiqua" w:cs="Times New Roman"/>
          <w:bCs/>
          <w:color w:val="auto"/>
          <w:sz w:val="24"/>
          <w:szCs w:val="24"/>
          <w:vertAlign w:val="superscript"/>
          <w:lang w:bidi="he-IL"/>
        </w:rPr>
        <w:fldChar w:fldCharType="end"/>
      </w:r>
      <w:r w:rsidRPr="00AB7D20">
        <w:rPr>
          <w:rFonts w:ascii="Book Antiqua" w:hAnsi="Book Antiqua" w:cs="Times New Roman"/>
          <w:bCs/>
          <w:color w:val="auto"/>
          <w:sz w:val="24"/>
          <w:szCs w:val="24"/>
          <w:lang w:bidi="he-IL"/>
        </w:rPr>
        <w:t xml:space="preserve">. Indeed, Phyto V7 has been shown to </w:t>
      </w:r>
      <w:r w:rsidRPr="00AB7D20">
        <w:rPr>
          <w:rFonts w:ascii="Book Antiqua" w:hAnsi="Book Antiqua" w:cs="Times New Roman"/>
          <w:bCs/>
          <w:color w:val="auto"/>
          <w:sz w:val="24"/>
          <w:szCs w:val="24"/>
        </w:rPr>
        <w:t xml:space="preserve">enhance humoral </w:t>
      </w:r>
      <w:r w:rsidR="002B209B" w:rsidRPr="00AB7D20">
        <w:rPr>
          <w:rFonts w:ascii="Book Antiqua" w:hAnsi="Book Antiqua" w:cs="Times New Roman"/>
          <w:bCs/>
          <w:color w:val="auto"/>
          <w:sz w:val="24"/>
          <w:szCs w:val="24"/>
        </w:rPr>
        <w:t xml:space="preserve">and cellular </w:t>
      </w:r>
      <w:r w:rsidRPr="00AB7D20">
        <w:rPr>
          <w:rFonts w:ascii="Book Antiqua" w:hAnsi="Book Antiqua" w:cs="Times New Roman"/>
          <w:bCs/>
          <w:color w:val="auto"/>
          <w:sz w:val="24"/>
          <w:szCs w:val="24"/>
        </w:rPr>
        <w:t>immune responses</w:t>
      </w:r>
      <w:r w:rsidR="00130743" w:rsidRPr="00AB7D20">
        <w:rPr>
          <w:rFonts w:ascii="Book Antiqua" w:hAnsi="Book Antiqua" w:cs="Times New Roman"/>
          <w:bCs/>
          <w:color w:val="auto"/>
          <w:sz w:val="24"/>
          <w:szCs w:val="24"/>
          <w:vertAlign w:val="superscript"/>
        </w:rPr>
        <w:fldChar w:fldCharType="begin"/>
      </w:r>
      <w:r w:rsidR="00721D87" w:rsidRPr="00AB7D20">
        <w:rPr>
          <w:rFonts w:ascii="Book Antiqua" w:hAnsi="Book Antiqua" w:cs="Times New Roman"/>
          <w:bCs/>
          <w:color w:val="auto"/>
          <w:sz w:val="24"/>
          <w:szCs w:val="24"/>
          <w:vertAlign w:val="superscript"/>
        </w:rPr>
        <w:instrText xml:space="preserve"> ADDIN REFMGR.CITE &lt;Refman&gt;&lt;Cite&gt;&lt;Author&gt;Perelman&lt;/Author&gt;&lt;Year&gt;2013&lt;/Year&gt;&lt;RecNum&gt;107&lt;/RecNum&gt;&lt;IDText&gt;Enhancement of Antibody Titers against Newcastle Disease Virus in Vaccinated Chicks by Administration of Phyto V7&lt;/IDText&gt;&lt;MDL Ref_Type="Journal"&gt;&lt;Ref_Type&gt;Journal&lt;/Ref_Type&gt;&lt;Ref_ID&gt;107&lt;/Ref_ID&gt;&lt;Title_Primary&gt;&lt;f name="Times New Roman"&gt;Enhancement of Antibody Titers against Newcastle Disease Virus in Vaccinated Chicks by Administration of Phyto V7&lt;/f&gt;&lt;/Title_Primary&gt;&lt;Authors_Primary&gt;Perelman,D.&lt;/Authors_Primary&gt;&lt;Authors_Primary&gt;Goldman,W.F.&lt;/Authors_Primary&gt;&lt;Authors_Primary&gt;Wernik,J.R.&lt;/Authors_Primary&gt;&lt;Authors_Primary&gt;Borkow,G.&lt;/Authors_Primary&gt;&lt;Date_Primary&gt;2013&lt;/Date_Primary&gt;&lt;Reprint&gt;Not in File&lt;/Reprint&gt;&lt;Start_Page&gt;7&lt;/Start_Page&gt;&lt;End_Page&gt;8&lt;/End_Page&gt;&lt;Periodical&gt;Journal of Vaccines and Vaccination&lt;/Periodical&gt;&lt;Volume&gt;4&lt;/Volume&gt;&lt;ZZ_JournalFull&gt;&lt;f name="System"&gt;Journal of Vaccines and Vaccination&lt;/f&gt;&lt;/ZZ_JournalFull&gt;&lt;ZZ_WorkformID&gt;1&lt;/ZZ_WorkformID&gt;&lt;/MDL&gt;&lt;/Cite&gt;&lt;Cite&gt;&lt;Author&gt;Goldman&lt;/Author&gt;&lt;Year&gt;2014&lt;/Year&gt;&lt;RecNum&gt;1967&lt;/RecNum&gt;&lt;IDText&gt;Immunomodulating effect of Phyto V7 in preneoplastic cervical lesions&lt;/IDText&gt;&lt;MDL Ref_Type="Journal"&gt;&lt;Ref_Type&gt;Journal&lt;/Ref_Type&gt;&lt;Ref_ID&gt;1967&lt;/Ref_ID&gt;&lt;Title_Primary&gt;Immunomodulating effect of Phyto V7 in preneoplastic cervical lesions&lt;/Title_Primary&gt;&lt;Authors_Primary&gt;Goldman,W.F.&lt;/Authors_Primary&gt;&lt;Authors_Primary&gt;Wernik,R.&lt;/Authors_Primary&gt;&lt;Authors_Primary&gt;Carmen-Elias,A.&lt;/Authors_Primary&gt;&lt;Authors_Primary&gt;Borkow,G.&lt;/Authors_Primary&gt;&lt;Date_Primary&gt;2014&lt;/Date_Primary&gt;&lt;Reprint&gt;Not in File&lt;/Reprint&gt;&lt;Start_Page&gt;1038&lt;/Start_Page&gt;&lt;End_Page&gt;1042&lt;/End_Page&gt;&lt;Periodical&gt;Med J Obstet Gynecol&lt;/Periodical&gt;&lt;Volume&gt;2&lt;/Volume&gt;&lt;Issue&gt;2&lt;/Issue&gt;&lt;ZZ_JournalFull&gt;&lt;f name="System"&gt;Med J Obstet Gynecol&lt;/f&gt;&lt;/ZZ_JournalFull&gt;&lt;ZZ_WorkformID&gt;1&lt;/ZZ_WorkformID&gt;&lt;/MDL&gt;&lt;/Cite&gt;&lt;/Refman&gt;</w:instrText>
      </w:r>
      <w:r w:rsidR="00130743" w:rsidRPr="00AB7D20">
        <w:rPr>
          <w:rFonts w:ascii="Book Antiqua" w:hAnsi="Book Antiqua" w:cs="Times New Roman"/>
          <w:bCs/>
          <w:color w:val="auto"/>
          <w:sz w:val="24"/>
          <w:szCs w:val="24"/>
          <w:vertAlign w:val="superscript"/>
        </w:rPr>
        <w:fldChar w:fldCharType="separate"/>
      </w:r>
      <w:r w:rsidR="003F645B" w:rsidRPr="00AB7D20">
        <w:rPr>
          <w:rFonts w:ascii="Book Antiqua" w:hAnsi="Book Antiqua" w:cs="Times New Roman"/>
          <w:bCs/>
          <w:noProof/>
          <w:color w:val="auto"/>
          <w:sz w:val="24"/>
          <w:szCs w:val="24"/>
          <w:vertAlign w:val="superscript"/>
        </w:rPr>
        <w:t>[25,26]</w:t>
      </w:r>
      <w:r w:rsidR="00130743" w:rsidRPr="00AB7D20">
        <w:rPr>
          <w:rFonts w:ascii="Book Antiqua" w:hAnsi="Book Antiqua" w:cs="Times New Roman"/>
          <w:bCs/>
          <w:color w:val="auto"/>
          <w:sz w:val="24"/>
          <w:szCs w:val="24"/>
          <w:vertAlign w:val="superscript"/>
        </w:rPr>
        <w:fldChar w:fldCharType="end"/>
      </w:r>
      <w:r w:rsidRPr="00AB7D20">
        <w:rPr>
          <w:rFonts w:ascii="Book Antiqua" w:hAnsi="Book Antiqua" w:cs="Times New Roman"/>
          <w:bCs/>
          <w:color w:val="auto"/>
          <w:sz w:val="24"/>
          <w:szCs w:val="24"/>
        </w:rPr>
        <w:t xml:space="preserve">. </w:t>
      </w:r>
      <w:r w:rsidRPr="00AB7D20">
        <w:rPr>
          <w:rFonts w:ascii="Book Antiqua" w:hAnsi="Book Antiqua" w:cs="Times New Roman"/>
          <w:bCs/>
          <w:color w:val="000000"/>
          <w:sz w:val="24"/>
          <w:szCs w:val="24"/>
          <w:lang w:eastAsia="es-UY"/>
        </w:rPr>
        <w:t>It is not clear from this study if crucial parameters relevant to the progression to AIDS were affected, such as the CD4+ T-cell counts and viremia</w:t>
      </w:r>
      <w:r w:rsidRPr="00AB7D20">
        <w:rPr>
          <w:rFonts w:ascii="Book Antiqua" w:hAnsi="Book Antiqua" w:cs="Times New Roman"/>
          <w:bCs/>
          <w:color w:val="auto"/>
          <w:sz w:val="24"/>
          <w:szCs w:val="24"/>
        </w:rPr>
        <w:t xml:space="preserve">. </w:t>
      </w:r>
      <w:r w:rsidR="00103FDD" w:rsidRPr="00AB7D20">
        <w:rPr>
          <w:rFonts w:ascii="Book Antiqua" w:hAnsi="Book Antiqua" w:cs="Times New Roman"/>
          <w:bCs/>
          <w:color w:val="auto"/>
          <w:sz w:val="24"/>
          <w:szCs w:val="24"/>
        </w:rPr>
        <w:t xml:space="preserve">However, in a another study (manuscript </w:t>
      </w:r>
      <w:r w:rsidR="001245AF" w:rsidRPr="00AB7D20">
        <w:rPr>
          <w:rFonts w:ascii="Book Antiqua" w:hAnsi="Book Antiqua" w:cs="Times New Roman"/>
          <w:bCs/>
          <w:color w:val="auto"/>
          <w:sz w:val="24"/>
          <w:szCs w:val="24"/>
        </w:rPr>
        <w:t>in press</w:t>
      </w:r>
      <w:r w:rsidR="00103FDD" w:rsidRPr="00AB7D20">
        <w:rPr>
          <w:rFonts w:ascii="Book Antiqua" w:hAnsi="Book Antiqua" w:cs="Times New Roman"/>
          <w:bCs/>
          <w:color w:val="auto"/>
          <w:sz w:val="24"/>
          <w:szCs w:val="24"/>
        </w:rPr>
        <w:t xml:space="preserve">) the administration of PhytoV7 resulted in the </w:t>
      </w:r>
      <w:r w:rsidR="00103FDD" w:rsidRPr="00AB7D20">
        <w:rPr>
          <w:rFonts w:ascii="Book Antiqua" w:hAnsi="Book Antiqua" w:cs="Times New Roman"/>
          <w:bCs/>
          <w:color w:val="auto"/>
          <w:sz w:val="24"/>
          <w:szCs w:val="24"/>
        </w:rPr>
        <w:lastRenderedPageBreak/>
        <w:t>upregulation of CD4+ T-cell counts without affecting viral loads, indicating that PhytoV7 has an immuno-stimulating effect and no direct antiviral effect</w:t>
      </w:r>
      <w:r w:rsidRPr="00AB7D20">
        <w:rPr>
          <w:rFonts w:ascii="Book Antiqua" w:hAnsi="Book Antiqua" w:cs="Times New Roman"/>
          <w:bCs/>
          <w:color w:val="auto"/>
          <w:sz w:val="24"/>
          <w:szCs w:val="24"/>
        </w:rPr>
        <w:t xml:space="preserve">.   </w:t>
      </w:r>
    </w:p>
    <w:p w:rsidR="00C90628" w:rsidRPr="00AB7D20" w:rsidRDefault="00C90628" w:rsidP="008517D7">
      <w:pPr>
        <w:spacing w:after="0" w:line="360" w:lineRule="auto"/>
        <w:ind w:firstLineChars="200" w:firstLine="480"/>
        <w:jc w:val="both"/>
        <w:rPr>
          <w:rFonts w:ascii="Book Antiqua" w:hAnsi="Book Antiqua" w:cs="Times New Roman"/>
          <w:bCs/>
          <w:color w:val="auto"/>
          <w:sz w:val="24"/>
          <w:szCs w:val="24"/>
          <w:lang w:bidi="he-IL"/>
        </w:rPr>
      </w:pPr>
      <w:r w:rsidRPr="00AB7D20">
        <w:rPr>
          <w:rFonts w:ascii="Book Antiqua" w:hAnsi="Book Antiqua" w:cs="Times New Roman"/>
          <w:bCs/>
          <w:color w:val="auto"/>
          <w:sz w:val="24"/>
          <w:szCs w:val="24"/>
        </w:rPr>
        <w:t xml:space="preserve">Administration of a food supplement, such as the Phyto V7, is extremely inexpensive as compared to HAART. Phyto V7 is from a natural source and as opposed to antiretrovirals, does not affect directly HIV-1. Thus its uptake with low adherence would not result in appearance of drug resistant viruses. Obviously, in order to increase its efficacy, high compliance is desired. Administration of Phyto V7 </w:t>
      </w:r>
      <w:r w:rsidRPr="00AB7D20">
        <w:rPr>
          <w:rFonts w:ascii="Book Antiqua" w:hAnsi="Book Antiqua" w:cs="Times New Roman"/>
          <w:bCs/>
          <w:color w:val="auto"/>
          <w:sz w:val="24"/>
          <w:szCs w:val="24"/>
          <w:lang w:bidi="he-IL"/>
        </w:rPr>
        <w:t>may potentially postpone the need to treat HIV-1 infected individuals with HAART, postponing the potential complications associated with this treatment. It may well be that Phyto V7 can be given in conjunction with HAART resulting in better prognosis. These assumptions need to be examined in placebo controlled studies.</w:t>
      </w:r>
    </w:p>
    <w:p w:rsidR="000176E1" w:rsidRPr="00AB7D20" w:rsidRDefault="000176E1"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p>
    <w:p w:rsidR="002669C2" w:rsidRPr="00AB7D20" w:rsidRDefault="002669C2" w:rsidP="008517D7">
      <w:pPr>
        <w:spacing w:after="0" w:line="360" w:lineRule="auto"/>
        <w:jc w:val="both"/>
        <w:rPr>
          <w:rFonts w:ascii="Book Antiqua" w:hAnsi="Book Antiqua" w:cs="Palatino"/>
          <w:b/>
          <w:color w:val="000000"/>
          <w:sz w:val="24"/>
          <w:szCs w:val="24"/>
          <w:lang w:eastAsia="zh-CN"/>
        </w:rPr>
      </w:pPr>
      <w:r w:rsidRPr="00AB7D20">
        <w:rPr>
          <w:rFonts w:ascii="Book Antiqua" w:eastAsia="Times New Roman" w:hAnsi="Book Antiqua" w:cs="Palatino"/>
          <w:b/>
          <w:color w:val="000000"/>
          <w:sz w:val="24"/>
          <w:szCs w:val="24"/>
        </w:rPr>
        <w:t>ACKNOWLEDGEMENTS</w:t>
      </w:r>
    </w:p>
    <w:p w:rsidR="00037FC2" w:rsidRPr="00AB7D20" w:rsidRDefault="00037FC2" w:rsidP="008517D7">
      <w:pPr>
        <w:spacing w:after="0" w:line="360" w:lineRule="auto"/>
        <w:jc w:val="both"/>
        <w:rPr>
          <w:rFonts w:ascii="Book Antiqua" w:hAnsi="Book Antiqua" w:cs="Times New Roman"/>
          <w:bCs/>
          <w:color w:val="000000"/>
          <w:sz w:val="24"/>
          <w:szCs w:val="24"/>
          <w:lang w:eastAsia="zh-CN"/>
        </w:rPr>
      </w:pPr>
      <w:r w:rsidRPr="00AB7D20">
        <w:rPr>
          <w:rFonts w:ascii="Book Antiqua" w:eastAsia="Times New Roman" w:hAnsi="Book Antiqua" w:cs="Palatino"/>
          <w:bCs/>
          <w:color w:val="000000"/>
          <w:sz w:val="24"/>
          <w:szCs w:val="24"/>
        </w:rPr>
        <w:t xml:space="preserve">We would like to thank Dr. </w:t>
      </w:r>
      <w:proofErr w:type="spellStart"/>
      <w:r w:rsidRPr="00AB7D20">
        <w:rPr>
          <w:rFonts w:ascii="Book Antiqua" w:eastAsia="Times New Roman" w:hAnsi="Book Antiqua" w:cs="Palatino"/>
          <w:bCs/>
          <w:color w:val="000000"/>
          <w:sz w:val="24"/>
          <w:szCs w:val="24"/>
        </w:rPr>
        <w:t>Tabaré</w:t>
      </w:r>
      <w:proofErr w:type="spellEnd"/>
      <w:r w:rsidRPr="00AB7D20">
        <w:rPr>
          <w:rFonts w:ascii="Book Antiqua" w:eastAsia="Times New Roman" w:hAnsi="Book Antiqua" w:cs="Palatino"/>
          <w:bCs/>
          <w:color w:val="000000"/>
          <w:sz w:val="24"/>
          <w:szCs w:val="24"/>
        </w:rPr>
        <w:t xml:space="preserve"> Vazquez, President of Uruguay during the study, who approved the Phyto V7 donation and encouraged all involved to conduct the study. We also thank </w:t>
      </w:r>
      <w:proofErr w:type="spellStart"/>
      <w:r w:rsidRPr="00AB7D20">
        <w:rPr>
          <w:rFonts w:ascii="Book Antiqua" w:eastAsia="Times New Roman" w:hAnsi="Book Antiqua" w:cs="Palatino"/>
          <w:bCs/>
          <w:color w:val="000000"/>
          <w:sz w:val="24"/>
          <w:szCs w:val="24"/>
        </w:rPr>
        <w:t>Laboratorios</w:t>
      </w:r>
      <w:proofErr w:type="spellEnd"/>
      <w:r w:rsidR="00BC3B24" w:rsidRPr="00AB7D20">
        <w:rPr>
          <w:rFonts w:ascii="Book Antiqua" w:eastAsia="Times New Roman" w:hAnsi="Book Antiqua" w:cs="Palatino"/>
          <w:bCs/>
          <w:color w:val="000000"/>
          <w:sz w:val="24"/>
          <w:szCs w:val="24"/>
        </w:rPr>
        <w:t xml:space="preserve"> </w:t>
      </w:r>
      <w:proofErr w:type="spellStart"/>
      <w:r w:rsidRPr="00AB7D20">
        <w:rPr>
          <w:rFonts w:ascii="Book Antiqua" w:eastAsia="Times New Roman" w:hAnsi="Book Antiqua" w:cs="Palatino"/>
          <w:bCs/>
          <w:color w:val="000000"/>
          <w:sz w:val="24"/>
          <w:szCs w:val="24"/>
        </w:rPr>
        <w:t>Haymann</w:t>
      </w:r>
      <w:proofErr w:type="spellEnd"/>
      <w:r w:rsidRPr="00AB7D20">
        <w:rPr>
          <w:rFonts w:ascii="Book Antiqua" w:eastAsia="Times New Roman" w:hAnsi="Book Antiqua" w:cs="Palatino"/>
          <w:bCs/>
          <w:color w:val="000000"/>
          <w:sz w:val="24"/>
          <w:szCs w:val="24"/>
        </w:rPr>
        <w:t xml:space="preserve">, especially Prof. Nelson Lago, Technical Director of </w:t>
      </w:r>
      <w:proofErr w:type="spellStart"/>
      <w:r w:rsidRPr="00AB7D20">
        <w:rPr>
          <w:rFonts w:ascii="Book Antiqua" w:eastAsia="Times New Roman" w:hAnsi="Book Antiqua" w:cs="Palatino"/>
          <w:bCs/>
          <w:color w:val="000000"/>
          <w:sz w:val="24"/>
          <w:szCs w:val="24"/>
        </w:rPr>
        <w:t>Laboratorios</w:t>
      </w:r>
      <w:proofErr w:type="spellEnd"/>
      <w:r w:rsidR="00BC3B24" w:rsidRPr="00AB7D20">
        <w:rPr>
          <w:rFonts w:ascii="Book Antiqua" w:eastAsia="Times New Roman" w:hAnsi="Book Antiqua" w:cs="Palatino"/>
          <w:bCs/>
          <w:color w:val="000000"/>
          <w:sz w:val="24"/>
          <w:szCs w:val="24"/>
        </w:rPr>
        <w:t xml:space="preserve"> </w:t>
      </w:r>
      <w:proofErr w:type="spellStart"/>
      <w:r w:rsidRPr="00AB7D20">
        <w:rPr>
          <w:rFonts w:ascii="Book Antiqua" w:eastAsia="Times New Roman" w:hAnsi="Book Antiqua" w:cs="Palatino"/>
          <w:bCs/>
          <w:color w:val="000000"/>
          <w:sz w:val="24"/>
          <w:szCs w:val="24"/>
        </w:rPr>
        <w:t>Haymann</w:t>
      </w:r>
      <w:proofErr w:type="spellEnd"/>
      <w:r w:rsidRPr="00AB7D20">
        <w:rPr>
          <w:rFonts w:ascii="Book Antiqua" w:eastAsia="Times New Roman" w:hAnsi="Book Antiqua" w:cs="Palatino"/>
          <w:bCs/>
          <w:color w:val="000000"/>
          <w:sz w:val="24"/>
          <w:szCs w:val="24"/>
        </w:rPr>
        <w:t xml:space="preserve">, who registered Phyto V7 under the name of GT+ in Uruguay. </w:t>
      </w:r>
      <w:r w:rsidRPr="00AB7D20">
        <w:rPr>
          <w:rFonts w:ascii="Book Antiqua" w:hAnsi="Book Antiqua" w:cs="Times New Roman"/>
          <w:bCs/>
          <w:color w:val="auto"/>
          <w:sz w:val="24"/>
          <w:szCs w:val="24"/>
        </w:rPr>
        <w:t xml:space="preserve">The study was funded by the </w:t>
      </w:r>
      <w:r w:rsidRPr="00AB7D20">
        <w:rPr>
          <w:rFonts w:ascii="Book Antiqua" w:hAnsi="Book Antiqua" w:cs="Times New Roman"/>
          <w:bCs/>
          <w:color w:val="000000"/>
          <w:sz w:val="24"/>
          <w:szCs w:val="24"/>
          <w:lang w:eastAsia="es-UY"/>
        </w:rPr>
        <w:t>Uruguay National Program of AIDS.</w:t>
      </w:r>
      <w:r w:rsidR="00223E83" w:rsidRPr="00AB7D20">
        <w:rPr>
          <w:rFonts w:ascii="Book Antiqua" w:hAnsi="Book Antiqua" w:cs="Times New Roman"/>
          <w:bCs/>
          <w:color w:val="000000"/>
          <w:sz w:val="24"/>
          <w:szCs w:val="24"/>
          <w:lang w:eastAsia="es-UY"/>
        </w:rPr>
        <w:t xml:space="preserve"> This study is dedicated to Dr. Simon Raul Goldman who recently passed away. Dr. Goldman was the CEO of Immune Nutrition Incorporated and the </w:t>
      </w:r>
      <w:r w:rsidR="00FF7CB8" w:rsidRPr="00AB7D20">
        <w:rPr>
          <w:rFonts w:ascii="Book Antiqua" w:hAnsi="Book Antiqua" w:cs="Times New Roman"/>
          <w:bCs/>
          <w:color w:val="000000"/>
          <w:sz w:val="24"/>
          <w:szCs w:val="24"/>
          <w:lang w:eastAsia="es-UY"/>
        </w:rPr>
        <w:t>driving force</w:t>
      </w:r>
      <w:r w:rsidR="00223E83" w:rsidRPr="00AB7D20">
        <w:rPr>
          <w:rFonts w:ascii="Book Antiqua" w:hAnsi="Book Antiqua" w:cs="Times New Roman"/>
          <w:bCs/>
          <w:color w:val="000000"/>
          <w:sz w:val="24"/>
          <w:szCs w:val="24"/>
          <w:lang w:eastAsia="es-UY"/>
        </w:rPr>
        <w:t xml:space="preserve"> behind the development, testing and </w:t>
      </w:r>
      <w:r w:rsidR="00FF7CB8" w:rsidRPr="00AB7D20">
        <w:rPr>
          <w:rFonts w:ascii="Book Antiqua" w:hAnsi="Book Antiqua" w:cs="Times New Roman"/>
          <w:bCs/>
          <w:color w:val="000000"/>
          <w:sz w:val="24"/>
          <w:szCs w:val="24"/>
          <w:lang w:eastAsia="es-UY"/>
        </w:rPr>
        <w:t>introduction of</w:t>
      </w:r>
      <w:r w:rsidR="00223E83" w:rsidRPr="00AB7D20">
        <w:rPr>
          <w:rFonts w:ascii="Book Antiqua" w:hAnsi="Book Antiqua" w:cs="Times New Roman"/>
          <w:bCs/>
          <w:color w:val="000000"/>
          <w:sz w:val="24"/>
          <w:szCs w:val="24"/>
          <w:lang w:eastAsia="es-UY"/>
        </w:rPr>
        <w:t xml:space="preserve"> Phyto</w:t>
      </w:r>
      <w:r w:rsidR="00FF7CB8" w:rsidRPr="00AB7D20">
        <w:rPr>
          <w:rFonts w:ascii="Book Antiqua" w:hAnsi="Book Antiqua" w:cs="Times New Roman"/>
          <w:bCs/>
          <w:color w:val="000000"/>
          <w:sz w:val="24"/>
          <w:szCs w:val="24"/>
          <w:lang w:eastAsia="es-UY"/>
        </w:rPr>
        <w:t xml:space="preserve"> </w:t>
      </w:r>
      <w:r w:rsidR="00223E83" w:rsidRPr="00AB7D20">
        <w:rPr>
          <w:rFonts w:ascii="Book Antiqua" w:hAnsi="Book Antiqua" w:cs="Times New Roman"/>
          <w:bCs/>
          <w:color w:val="000000"/>
          <w:sz w:val="24"/>
          <w:szCs w:val="24"/>
          <w:lang w:eastAsia="es-UY"/>
        </w:rPr>
        <w:t xml:space="preserve">V7.  </w:t>
      </w:r>
    </w:p>
    <w:p w:rsidR="00994809" w:rsidRPr="00AB7D20" w:rsidRDefault="00994809" w:rsidP="008517D7">
      <w:pPr>
        <w:spacing w:after="0" w:line="360" w:lineRule="auto"/>
        <w:jc w:val="both"/>
        <w:rPr>
          <w:rFonts w:ascii="Book Antiqua" w:hAnsi="Book Antiqua" w:cs="Times New Roman"/>
          <w:bCs/>
          <w:color w:val="auto"/>
          <w:sz w:val="24"/>
          <w:szCs w:val="24"/>
          <w:lang w:eastAsia="zh-CN"/>
        </w:rPr>
      </w:pPr>
    </w:p>
    <w:p w:rsidR="00B94EBF" w:rsidRPr="00AB7D20" w:rsidRDefault="00994809"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
          <w:color w:val="auto"/>
          <w:sz w:val="24"/>
          <w:szCs w:val="24"/>
        </w:rPr>
        <w:t>COMMENTS</w:t>
      </w: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Background</w:t>
      </w:r>
    </w:p>
    <w:p w:rsidR="003079D9" w:rsidRPr="00AB7D20" w:rsidRDefault="003079D9"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Cs/>
          <w:color w:val="auto"/>
          <w:sz w:val="24"/>
          <w:szCs w:val="24"/>
        </w:rPr>
        <w:t xml:space="preserve">The immune system of </w:t>
      </w:r>
      <w:r w:rsidR="00CD4DF7" w:rsidRPr="00AB7D20">
        <w:rPr>
          <w:rFonts w:ascii="Book Antiqua" w:hAnsi="Book Antiqua" w:cs="Times New Roman"/>
          <w:bCs/>
          <w:color w:val="auto"/>
          <w:sz w:val="24"/>
          <w:szCs w:val="24"/>
        </w:rPr>
        <w:t>human immunodeficiency virus-1</w:t>
      </w:r>
      <w:r w:rsidR="00CD4DF7" w:rsidRPr="00AB7D20">
        <w:rPr>
          <w:rFonts w:ascii="Book Antiqua" w:hAnsi="Book Antiqua" w:cs="Times New Roman"/>
          <w:bCs/>
          <w:color w:val="auto"/>
          <w:sz w:val="24"/>
          <w:szCs w:val="24"/>
          <w:lang w:eastAsia="zh-CN"/>
        </w:rPr>
        <w:t xml:space="preserve"> (</w:t>
      </w:r>
      <w:r w:rsidR="00CD4DF7" w:rsidRPr="00AB7D20">
        <w:rPr>
          <w:rFonts w:ascii="Book Antiqua" w:hAnsi="Book Antiqua" w:cs="Times New Roman"/>
          <w:bCs/>
          <w:color w:val="auto"/>
          <w:sz w:val="24"/>
          <w:szCs w:val="24"/>
        </w:rPr>
        <w:t>HIV-1</w:t>
      </w:r>
      <w:r w:rsidR="00CD4DF7"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infected individuals decays with the progression of time until they develop immunodeficiency. HIV-1 infected individuals also have increased energy needs than non-HIV infected individuals</w:t>
      </w:r>
      <w:r w:rsidR="00A75AEB" w:rsidRPr="00AB7D20">
        <w:rPr>
          <w:rFonts w:ascii="Book Antiqua" w:hAnsi="Book Antiqua" w:cs="Times New Roman"/>
          <w:bCs/>
          <w:color w:val="auto"/>
          <w:sz w:val="24"/>
          <w:szCs w:val="24"/>
        </w:rPr>
        <w:t xml:space="preserve"> and many suffer from </w:t>
      </w:r>
      <w:r w:rsidR="00B804C5" w:rsidRPr="00AB7D20">
        <w:rPr>
          <w:rFonts w:ascii="Book Antiqua" w:hAnsi="Book Antiqua" w:cs="Times New Roman"/>
          <w:bCs/>
          <w:color w:val="auto"/>
          <w:sz w:val="24"/>
          <w:szCs w:val="24"/>
        </w:rPr>
        <w:t xml:space="preserve">significant </w:t>
      </w:r>
      <w:r w:rsidR="00A75AEB" w:rsidRPr="00AB7D20">
        <w:rPr>
          <w:rFonts w:ascii="Book Antiqua" w:hAnsi="Book Antiqua" w:cs="Times New Roman"/>
          <w:bCs/>
          <w:color w:val="auto"/>
          <w:sz w:val="24"/>
          <w:szCs w:val="24"/>
        </w:rPr>
        <w:t>weight loss</w:t>
      </w:r>
      <w:r w:rsidR="00B804C5" w:rsidRPr="00AB7D20">
        <w:rPr>
          <w:rFonts w:ascii="Book Antiqua" w:hAnsi="Book Antiqua" w:cs="Times New Roman"/>
          <w:bCs/>
          <w:color w:val="auto"/>
          <w:sz w:val="24"/>
          <w:szCs w:val="24"/>
        </w:rPr>
        <w:t xml:space="preserve"> and wasting</w:t>
      </w:r>
      <w:r w:rsidRPr="00AB7D20">
        <w:rPr>
          <w:rFonts w:ascii="Book Antiqua" w:hAnsi="Book Antiqua" w:cs="Times New Roman"/>
          <w:bCs/>
          <w:color w:val="auto"/>
          <w:sz w:val="24"/>
          <w:szCs w:val="24"/>
        </w:rPr>
        <w:t>. Micronutrient supplementation is thus recommended as an integral part of all HIV treatment programs.</w:t>
      </w:r>
    </w:p>
    <w:p w:rsidR="00994809" w:rsidRPr="00AB7D20" w:rsidRDefault="00994809" w:rsidP="008517D7">
      <w:pPr>
        <w:spacing w:after="0" w:line="360" w:lineRule="auto"/>
        <w:jc w:val="both"/>
        <w:rPr>
          <w:rFonts w:ascii="Book Antiqua" w:hAnsi="Book Antiqua" w:cs="Times New Roman"/>
          <w:bCs/>
          <w:color w:val="auto"/>
          <w:sz w:val="24"/>
          <w:szCs w:val="24"/>
          <w:lang w:eastAsia="zh-CN"/>
        </w:rPr>
      </w:pP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Research frontiers</w:t>
      </w:r>
    </w:p>
    <w:p w:rsidR="00B94EBF" w:rsidRPr="00AB7D20" w:rsidRDefault="00511BD0"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Cs/>
          <w:color w:val="auto"/>
          <w:sz w:val="24"/>
          <w:szCs w:val="24"/>
        </w:rPr>
        <w:t>Micronutrient supplementation improves the</w:t>
      </w:r>
      <w:r w:rsidR="00BE5341"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rPr>
        <w:t xml:space="preserve">physical condition of HIV-1 infected individuals and </w:t>
      </w:r>
      <w:r w:rsidR="00CD4DF7" w:rsidRPr="00AB7D20">
        <w:rPr>
          <w:rFonts w:ascii="Book Antiqua" w:hAnsi="Book Antiqua" w:cs="Times New Roman"/>
          <w:bCs/>
          <w:color w:val="auto"/>
          <w:sz w:val="24"/>
          <w:szCs w:val="24"/>
        </w:rPr>
        <w:t xml:space="preserve">acquired immune deficiency syndrome </w:t>
      </w:r>
      <w:r w:rsidR="00CD4DF7" w:rsidRPr="00AB7D20">
        <w:rPr>
          <w:rFonts w:ascii="Book Antiqua" w:hAnsi="Book Antiqua" w:cs="Times New Roman"/>
          <w:bCs/>
          <w:color w:val="auto"/>
          <w:sz w:val="24"/>
          <w:szCs w:val="24"/>
          <w:lang w:eastAsia="zh-CN"/>
        </w:rPr>
        <w:t>(</w:t>
      </w:r>
      <w:r w:rsidR="00CD4DF7" w:rsidRPr="00AB7D20">
        <w:rPr>
          <w:rFonts w:ascii="Book Antiqua" w:hAnsi="Book Antiqua" w:cs="Times New Roman"/>
          <w:bCs/>
          <w:color w:val="auto"/>
          <w:sz w:val="24"/>
          <w:szCs w:val="24"/>
        </w:rPr>
        <w:t>AIDS</w:t>
      </w:r>
      <w:r w:rsidR="00CD4DF7" w:rsidRPr="00AB7D20">
        <w:rPr>
          <w:rFonts w:ascii="Book Antiqua" w:hAnsi="Book Antiqua" w:cs="Times New Roman"/>
          <w:bCs/>
          <w:color w:val="auto"/>
          <w:sz w:val="24"/>
          <w:szCs w:val="24"/>
          <w:lang w:eastAsia="zh-CN"/>
        </w:rPr>
        <w:t>)</w:t>
      </w:r>
      <w:r w:rsidRPr="00AB7D20">
        <w:rPr>
          <w:rFonts w:ascii="Book Antiqua" w:hAnsi="Book Antiqua" w:cs="Times New Roman"/>
          <w:bCs/>
          <w:color w:val="auto"/>
          <w:sz w:val="24"/>
          <w:szCs w:val="24"/>
        </w:rPr>
        <w:t xml:space="preserve"> patients regardless of their clinical status and antiretroviral treatment, as was demonstrated in several studies. The administration of micronutrients that also enhance the immune system may be significantly advantageous to the HIV-1 infected individuals. </w:t>
      </w:r>
    </w:p>
    <w:p w:rsidR="00994809" w:rsidRPr="00AB7D20" w:rsidRDefault="00994809" w:rsidP="008517D7">
      <w:pPr>
        <w:spacing w:after="0" w:line="360" w:lineRule="auto"/>
        <w:jc w:val="both"/>
        <w:rPr>
          <w:rFonts w:ascii="Book Antiqua" w:hAnsi="Book Antiqua" w:cs="Times New Roman"/>
          <w:bCs/>
          <w:color w:val="000000"/>
          <w:sz w:val="24"/>
          <w:szCs w:val="24"/>
          <w:lang w:eastAsia="zh-CN"/>
        </w:rPr>
      </w:pP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Innovations and breakthroughs</w:t>
      </w:r>
    </w:p>
    <w:p w:rsidR="00A75AEB" w:rsidRPr="00AB7D20" w:rsidRDefault="003079D9" w:rsidP="008517D7">
      <w:pPr>
        <w:spacing w:after="0" w:line="360" w:lineRule="auto"/>
        <w:jc w:val="both"/>
        <w:rPr>
          <w:rFonts w:ascii="Book Antiqua" w:hAnsi="Book Antiqua" w:cs="Times New Roman"/>
          <w:bCs/>
          <w:color w:val="auto"/>
          <w:sz w:val="24"/>
          <w:szCs w:val="24"/>
          <w:lang w:eastAsia="zh-CN"/>
        </w:rPr>
      </w:pPr>
      <w:r w:rsidRPr="00AB7D20">
        <w:rPr>
          <w:rFonts w:ascii="Book Antiqua" w:hAnsi="Book Antiqua" w:cs="Times New Roman"/>
          <w:bCs/>
          <w:color w:val="auto"/>
          <w:sz w:val="24"/>
          <w:szCs w:val="24"/>
        </w:rPr>
        <w:t xml:space="preserve">The food supplement Phyto V7 is a complex of phytochemicals and micronutrients. Phyto V7 has been found to stimulate cellular </w:t>
      </w:r>
      <w:r w:rsidR="00A75AEB" w:rsidRPr="00AB7D20">
        <w:rPr>
          <w:rFonts w:ascii="Book Antiqua" w:hAnsi="Book Antiqua" w:cs="Times New Roman"/>
          <w:bCs/>
          <w:color w:val="auto"/>
          <w:sz w:val="24"/>
          <w:szCs w:val="24"/>
        </w:rPr>
        <w:t>and antibody</w:t>
      </w:r>
      <w:r w:rsidR="00BC3B24"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rPr>
        <w:t>immune response</w:t>
      </w:r>
      <w:r w:rsidR="00A75AEB" w:rsidRPr="00AB7D20">
        <w:rPr>
          <w:rFonts w:ascii="Book Antiqua" w:hAnsi="Book Antiqua" w:cs="Times New Roman"/>
          <w:bCs/>
          <w:color w:val="auto"/>
          <w:sz w:val="24"/>
          <w:szCs w:val="24"/>
        </w:rPr>
        <w:t>s</w:t>
      </w:r>
      <w:r w:rsidR="00BC3B24"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rPr>
        <w:t>against</w:t>
      </w:r>
      <w:r w:rsidR="00BC3B24" w:rsidRPr="00AB7D20">
        <w:rPr>
          <w:rFonts w:ascii="Book Antiqua" w:hAnsi="Book Antiqua" w:cs="Times New Roman"/>
          <w:bCs/>
          <w:color w:val="auto"/>
          <w:sz w:val="24"/>
          <w:szCs w:val="24"/>
        </w:rPr>
        <w:t xml:space="preserve"> </w:t>
      </w:r>
      <w:r w:rsidR="00A75AEB" w:rsidRPr="00AB7D20">
        <w:rPr>
          <w:rFonts w:ascii="Book Antiqua" w:hAnsi="Book Antiqua" w:cs="Times New Roman"/>
          <w:bCs/>
          <w:color w:val="auto"/>
          <w:sz w:val="24"/>
          <w:szCs w:val="24"/>
        </w:rPr>
        <w:t>viruses both in humans and in chicks. Importantly, administration of PhytoV7 to 9 terminal AIDS</w:t>
      </w:r>
      <w:r w:rsidR="00BE5341" w:rsidRPr="00AB7D20">
        <w:rPr>
          <w:rFonts w:ascii="Book Antiqua" w:hAnsi="Book Antiqua" w:cs="Times New Roman"/>
          <w:bCs/>
          <w:color w:val="auto"/>
          <w:sz w:val="24"/>
          <w:szCs w:val="24"/>
        </w:rPr>
        <w:t xml:space="preserve"> </w:t>
      </w:r>
      <w:r w:rsidR="00A75AEB" w:rsidRPr="00AB7D20">
        <w:rPr>
          <w:rFonts w:ascii="Book Antiqua" w:hAnsi="Book Antiqua" w:cs="Times New Roman"/>
          <w:bCs/>
          <w:color w:val="auto"/>
          <w:sz w:val="24"/>
          <w:szCs w:val="24"/>
        </w:rPr>
        <w:t>patients resulted in dramatic</w:t>
      </w:r>
      <w:r w:rsidRPr="00AB7D20">
        <w:rPr>
          <w:rFonts w:ascii="Book Antiqua" w:hAnsi="Book Antiqua" w:cs="Times New Roman"/>
          <w:bCs/>
          <w:color w:val="auto"/>
          <w:sz w:val="24"/>
          <w:szCs w:val="24"/>
        </w:rPr>
        <w:t xml:space="preserve"> improve</w:t>
      </w:r>
      <w:r w:rsidR="00A75AEB" w:rsidRPr="00AB7D20">
        <w:rPr>
          <w:rFonts w:ascii="Book Antiqua" w:hAnsi="Book Antiqua" w:cs="Times New Roman"/>
          <w:bCs/>
          <w:color w:val="auto"/>
          <w:sz w:val="24"/>
          <w:szCs w:val="24"/>
        </w:rPr>
        <w:t>ment in</w:t>
      </w:r>
      <w:r w:rsidRPr="00AB7D20">
        <w:rPr>
          <w:rFonts w:ascii="Book Antiqua" w:hAnsi="Book Antiqua" w:cs="Times New Roman"/>
          <w:bCs/>
          <w:color w:val="auto"/>
          <w:sz w:val="24"/>
          <w:szCs w:val="24"/>
        </w:rPr>
        <w:t xml:space="preserve"> the</w:t>
      </w:r>
      <w:r w:rsidR="00A75AEB" w:rsidRPr="00AB7D20">
        <w:rPr>
          <w:rFonts w:ascii="Book Antiqua" w:hAnsi="Book Antiqua" w:cs="Times New Roman"/>
          <w:bCs/>
          <w:color w:val="auto"/>
          <w:sz w:val="24"/>
          <w:szCs w:val="24"/>
        </w:rPr>
        <w:t>ir</w:t>
      </w:r>
      <w:r w:rsidR="00BE5341" w:rsidRPr="00AB7D20">
        <w:rPr>
          <w:rFonts w:ascii="Book Antiqua" w:hAnsi="Book Antiqua" w:cs="Times New Roman"/>
          <w:bCs/>
          <w:color w:val="auto"/>
          <w:sz w:val="24"/>
          <w:szCs w:val="24"/>
        </w:rPr>
        <w:t xml:space="preserve"> </w:t>
      </w:r>
      <w:r w:rsidRPr="00AB7D20">
        <w:rPr>
          <w:rFonts w:ascii="Book Antiqua" w:hAnsi="Book Antiqua" w:cs="Times New Roman"/>
          <w:bCs/>
          <w:color w:val="auto"/>
          <w:sz w:val="24"/>
          <w:szCs w:val="24"/>
        </w:rPr>
        <w:t>physical well-being.</w:t>
      </w:r>
      <w:r w:rsidR="00A75AEB" w:rsidRPr="00AB7D20">
        <w:rPr>
          <w:rFonts w:ascii="Book Antiqua" w:hAnsi="Book Antiqua" w:cs="Times New Roman"/>
          <w:bCs/>
          <w:color w:val="auto"/>
          <w:sz w:val="24"/>
          <w:szCs w:val="24"/>
        </w:rPr>
        <w:t xml:space="preserve"> The current study corroborated the significant positive effect on PhytoV7 on the physical well-being of HIV-1 infected individuals. This was demonstrated </w:t>
      </w:r>
      <w:r w:rsidR="00B804C5" w:rsidRPr="00AB7D20">
        <w:rPr>
          <w:rFonts w:ascii="Book Antiqua" w:hAnsi="Book Antiqua" w:cs="Times New Roman"/>
          <w:bCs/>
          <w:color w:val="auto"/>
          <w:sz w:val="24"/>
          <w:szCs w:val="24"/>
        </w:rPr>
        <w:t>by</w:t>
      </w:r>
      <w:r w:rsidR="00A75AEB" w:rsidRPr="00AB7D20">
        <w:rPr>
          <w:rFonts w:ascii="Book Antiqua" w:hAnsi="Book Antiqua" w:cs="Times New Roman"/>
          <w:bCs/>
          <w:color w:val="auto"/>
          <w:sz w:val="24"/>
          <w:szCs w:val="24"/>
        </w:rPr>
        <w:t xml:space="preserve"> the significant increase in the body weight and physical </w:t>
      </w:r>
      <w:r w:rsidR="00A75AEB" w:rsidRPr="00AB7D20">
        <w:rPr>
          <w:rFonts w:ascii="Book Antiqua" w:hAnsi="Book Antiqua" w:cs="Times New Roman"/>
          <w:bCs/>
          <w:color w:val="auto"/>
          <w:sz w:val="24"/>
          <w:szCs w:val="24"/>
        </w:rPr>
        <w:lastRenderedPageBreak/>
        <w:t xml:space="preserve">well-being a </w:t>
      </w:r>
      <w:r w:rsidR="00B804C5" w:rsidRPr="00AB7D20">
        <w:rPr>
          <w:rFonts w:ascii="Book Antiqua" w:hAnsi="Book Antiqua" w:cs="Times New Roman"/>
          <w:bCs/>
          <w:color w:val="auto"/>
          <w:sz w:val="24"/>
          <w:szCs w:val="24"/>
        </w:rPr>
        <w:t xml:space="preserve">very </w:t>
      </w:r>
      <w:r w:rsidR="00A75AEB" w:rsidRPr="00AB7D20">
        <w:rPr>
          <w:rFonts w:ascii="Book Antiqua" w:hAnsi="Book Antiqua" w:cs="Times New Roman"/>
          <w:bCs/>
          <w:color w:val="auto"/>
          <w:sz w:val="24"/>
          <w:szCs w:val="24"/>
        </w:rPr>
        <w:t>large group of HIV-1 infected individuals not undergoing antiviral treatment</w:t>
      </w:r>
      <w:r w:rsidR="00B804C5" w:rsidRPr="00AB7D20">
        <w:rPr>
          <w:rFonts w:ascii="Book Antiqua" w:hAnsi="Book Antiqua" w:cs="Times New Roman"/>
          <w:bCs/>
          <w:color w:val="auto"/>
          <w:sz w:val="24"/>
          <w:szCs w:val="24"/>
        </w:rPr>
        <w:t xml:space="preserve"> that only received </w:t>
      </w:r>
      <w:r w:rsidR="00CA0F17" w:rsidRPr="00AB7D20">
        <w:rPr>
          <w:rFonts w:ascii="Book Antiqua" w:hAnsi="Book Antiqua" w:cs="Times New Roman"/>
          <w:bCs/>
          <w:color w:val="auto"/>
          <w:sz w:val="24"/>
          <w:szCs w:val="24"/>
        </w:rPr>
        <w:t xml:space="preserve">a daily dose of </w:t>
      </w:r>
      <w:r w:rsidR="00B804C5" w:rsidRPr="00AB7D20">
        <w:rPr>
          <w:rFonts w:ascii="Book Antiqua" w:hAnsi="Book Antiqua" w:cs="Times New Roman"/>
          <w:bCs/>
          <w:color w:val="auto"/>
          <w:sz w:val="24"/>
          <w:szCs w:val="24"/>
        </w:rPr>
        <w:t>PhytoV7 for a period of 90 consecutive days</w:t>
      </w:r>
      <w:r w:rsidR="00A75AEB" w:rsidRPr="00AB7D20">
        <w:rPr>
          <w:rFonts w:ascii="Book Antiqua" w:hAnsi="Book Antiqua" w:cs="Times New Roman"/>
          <w:bCs/>
          <w:color w:val="auto"/>
          <w:sz w:val="24"/>
          <w:szCs w:val="24"/>
        </w:rPr>
        <w:t xml:space="preserve">. </w:t>
      </w:r>
    </w:p>
    <w:p w:rsidR="00994809" w:rsidRPr="00AB7D20" w:rsidRDefault="00994809" w:rsidP="008517D7">
      <w:pPr>
        <w:spacing w:after="0" w:line="360" w:lineRule="auto"/>
        <w:jc w:val="both"/>
        <w:rPr>
          <w:rFonts w:ascii="Book Antiqua" w:hAnsi="Book Antiqua" w:cs="Times New Roman"/>
          <w:bCs/>
          <w:color w:val="auto"/>
          <w:sz w:val="24"/>
          <w:szCs w:val="24"/>
          <w:lang w:eastAsia="zh-CN"/>
        </w:rPr>
      </w:pP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 xml:space="preserve">Applications </w:t>
      </w:r>
    </w:p>
    <w:p w:rsidR="00B94EBF" w:rsidRPr="00AB7D20" w:rsidRDefault="00B804C5"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Administration of the Phyto V7 can be an important tool to improve the well-being of HIV-1 seropositive individuals and AIDS patients, not undergoing antiretroviral treatment. It may well be that administration of PhytoV7 together with antiviral treatment </w:t>
      </w:r>
      <w:r w:rsidR="00BE5341" w:rsidRPr="00AB7D20">
        <w:rPr>
          <w:rFonts w:ascii="Book Antiqua" w:hAnsi="Book Antiqua" w:cs="Times New Roman"/>
          <w:bCs/>
          <w:color w:val="000000"/>
          <w:sz w:val="24"/>
          <w:szCs w:val="24"/>
          <w:lang w:eastAsia="es-UY"/>
        </w:rPr>
        <w:t xml:space="preserve">is </w:t>
      </w:r>
      <w:r w:rsidRPr="00AB7D20">
        <w:rPr>
          <w:rFonts w:ascii="Book Antiqua" w:hAnsi="Book Antiqua" w:cs="Times New Roman"/>
          <w:bCs/>
          <w:color w:val="000000"/>
          <w:sz w:val="24"/>
          <w:szCs w:val="24"/>
          <w:lang w:eastAsia="es-UY"/>
        </w:rPr>
        <w:t xml:space="preserve">highly advantageous. Further studies should test this hypothesis. </w:t>
      </w:r>
    </w:p>
    <w:p w:rsidR="00994809" w:rsidRPr="00AB7D20" w:rsidRDefault="00994809" w:rsidP="008517D7">
      <w:pPr>
        <w:spacing w:after="0" w:line="360" w:lineRule="auto"/>
        <w:jc w:val="both"/>
        <w:rPr>
          <w:rFonts w:ascii="Book Antiqua" w:hAnsi="Book Antiqua" w:cs="Times New Roman"/>
          <w:bCs/>
          <w:color w:val="000000"/>
          <w:sz w:val="24"/>
          <w:szCs w:val="24"/>
          <w:lang w:eastAsia="zh-CN"/>
        </w:rPr>
      </w:pP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Terminology</w:t>
      </w:r>
    </w:p>
    <w:p w:rsidR="00B804C5" w:rsidRPr="00AB7D20" w:rsidRDefault="00B804C5"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Phytochemicals </w:t>
      </w:r>
      <w:r w:rsidRPr="00AB7D20">
        <w:rPr>
          <w:rFonts w:ascii="Book Antiqua" w:hAnsi="Book Antiqua" w:cs="Times New Roman"/>
          <w:bCs/>
          <w:color w:val="auto"/>
          <w:sz w:val="24"/>
          <w:szCs w:val="24"/>
        </w:rPr>
        <w:t xml:space="preserve">are chemical compounds that occur naturally in plants. These chemicals, in addition of serving as micronutrients, have been found to enhance nonspecific immunity, down regulate inflammatory diseases, and </w:t>
      </w:r>
      <w:r w:rsidRPr="00AB7D20">
        <w:rPr>
          <w:rFonts w:ascii="Book Antiqua" w:hAnsi="Book Antiqua" w:cs="Times New Roman"/>
          <w:bCs/>
          <w:color w:val="auto"/>
          <w:sz w:val="24"/>
          <w:szCs w:val="24"/>
          <w:lang w:bidi="he-IL"/>
        </w:rPr>
        <w:t>inhibit disease progression</w:t>
      </w:r>
      <w:r w:rsidR="00B94EBF" w:rsidRPr="00AB7D20">
        <w:rPr>
          <w:rFonts w:ascii="Book Antiqua" w:hAnsi="Book Antiqua" w:cs="Times New Roman"/>
          <w:bCs/>
          <w:color w:val="000000"/>
          <w:sz w:val="24"/>
          <w:szCs w:val="24"/>
          <w:lang w:eastAsia="es-UY"/>
        </w:rPr>
        <w:t>.</w:t>
      </w:r>
      <w:r w:rsidR="00994809" w:rsidRPr="00AB7D20">
        <w:rPr>
          <w:rFonts w:ascii="Book Antiqua" w:hAnsi="Book Antiqua" w:cs="Times New Roman"/>
          <w:bCs/>
          <w:color w:val="000000"/>
          <w:sz w:val="24"/>
          <w:szCs w:val="24"/>
          <w:lang w:eastAsia="zh-CN"/>
        </w:rPr>
        <w:t xml:space="preserve"> </w:t>
      </w:r>
      <w:r w:rsidRPr="00AB7D20">
        <w:rPr>
          <w:rFonts w:ascii="Book Antiqua" w:hAnsi="Book Antiqua" w:cs="Times New Roman"/>
          <w:bCs/>
          <w:color w:val="000000"/>
          <w:sz w:val="24"/>
          <w:szCs w:val="24"/>
          <w:lang w:eastAsia="es-UY"/>
        </w:rPr>
        <w:t xml:space="preserve">The </w:t>
      </w:r>
      <w:proofErr w:type="spellStart"/>
      <w:r w:rsidRPr="00AB7D20">
        <w:rPr>
          <w:rFonts w:ascii="Book Antiqua" w:hAnsi="Book Antiqua" w:cs="Times New Roman"/>
          <w:bCs/>
          <w:color w:val="000000"/>
          <w:sz w:val="24"/>
          <w:szCs w:val="24"/>
          <w:lang w:eastAsia="es-UY"/>
        </w:rPr>
        <w:t>Karfnosky</w:t>
      </w:r>
      <w:proofErr w:type="spellEnd"/>
      <w:r w:rsidRPr="00AB7D20">
        <w:rPr>
          <w:rFonts w:ascii="Book Antiqua" w:hAnsi="Book Antiqua" w:cs="Times New Roman"/>
          <w:bCs/>
          <w:color w:val="000000"/>
          <w:sz w:val="24"/>
          <w:szCs w:val="24"/>
          <w:lang w:eastAsia="es-UY"/>
        </w:rPr>
        <w:t xml:space="preserve"> score is a well-accepted scale used to assess the quality of life of patients. It was used by the examining physicians to address the well-being of the study participants during the study. </w:t>
      </w:r>
    </w:p>
    <w:p w:rsidR="00994809" w:rsidRPr="00AB7D20" w:rsidRDefault="00994809" w:rsidP="008517D7">
      <w:pPr>
        <w:spacing w:after="0" w:line="360" w:lineRule="auto"/>
        <w:jc w:val="both"/>
        <w:rPr>
          <w:rFonts w:ascii="Book Antiqua" w:hAnsi="Book Antiqua" w:cs="Times New Roman"/>
          <w:bCs/>
          <w:color w:val="000000"/>
          <w:sz w:val="24"/>
          <w:szCs w:val="24"/>
          <w:lang w:eastAsia="zh-CN"/>
        </w:rPr>
      </w:pPr>
    </w:p>
    <w:p w:rsidR="00B94EBF" w:rsidRPr="00AB7D20" w:rsidRDefault="00B94EBF" w:rsidP="008517D7">
      <w:pPr>
        <w:spacing w:after="0" w:line="360" w:lineRule="auto"/>
        <w:jc w:val="both"/>
        <w:rPr>
          <w:rFonts w:ascii="Book Antiqua" w:hAnsi="Book Antiqua" w:cs="Times New Roman"/>
          <w:b/>
          <w:bCs/>
          <w:i/>
          <w:color w:val="000000"/>
          <w:sz w:val="24"/>
          <w:szCs w:val="24"/>
          <w:lang w:eastAsia="es-UY"/>
        </w:rPr>
      </w:pPr>
      <w:r w:rsidRPr="00AB7D20">
        <w:rPr>
          <w:rFonts w:ascii="Book Antiqua" w:hAnsi="Book Antiqua" w:cs="Times New Roman"/>
          <w:b/>
          <w:bCs/>
          <w:i/>
          <w:color w:val="000000"/>
          <w:sz w:val="24"/>
          <w:szCs w:val="24"/>
          <w:lang w:eastAsia="es-UY"/>
        </w:rPr>
        <w:t>Peer</w:t>
      </w:r>
      <w:r w:rsidR="00994809" w:rsidRPr="00AB7D20">
        <w:rPr>
          <w:rFonts w:ascii="Book Antiqua" w:hAnsi="Book Antiqua" w:cs="Times New Roman"/>
          <w:b/>
          <w:bCs/>
          <w:i/>
          <w:color w:val="000000"/>
          <w:sz w:val="24"/>
          <w:szCs w:val="24"/>
          <w:lang w:eastAsia="zh-CN"/>
        </w:rPr>
        <w:t>-</w:t>
      </w:r>
      <w:r w:rsidRPr="00AB7D20">
        <w:rPr>
          <w:rFonts w:ascii="Book Antiqua" w:hAnsi="Book Antiqua" w:cs="Times New Roman"/>
          <w:b/>
          <w:bCs/>
          <w:i/>
          <w:color w:val="000000"/>
          <w:sz w:val="24"/>
          <w:szCs w:val="24"/>
          <w:lang w:eastAsia="es-UY"/>
        </w:rPr>
        <w:t>review</w:t>
      </w:r>
    </w:p>
    <w:p w:rsidR="00BC3B24" w:rsidRPr="00AB7D20" w:rsidRDefault="00B804C5" w:rsidP="008517D7">
      <w:pPr>
        <w:spacing w:after="0" w:line="360" w:lineRule="auto"/>
        <w:jc w:val="both"/>
        <w:rPr>
          <w:rFonts w:ascii="Book Antiqua" w:hAnsi="Book Antiqua" w:cs="Times New Roman"/>
          <w:bCs/>
          <w:color w:val="000000"/>
          <w:sz w:val="24"/>
          <w:szCs w:val="24"/>
          <w:lang w:eastAsia="es-UY"/>
        </w:rPr>
      </w:pPr>
      <w:r w:rsidRPr="00AB7D20">
        <w:rPr>
          <w:rFonts w:ascii="Book Antiqua" w:hAnsi="Book Antiqua" w:cs="Times New Roman"/>
          <w:bCs/>
          <w:color w:val="000000"/>
          <w:sz w:val="24"/>
          <w:szCs w:val="24"/>
          <w:lang w:eastAsia="es-UY"/>
        </w:rPr>
        <w:t xml:space="preserve">This is an interesting work with promising results in which PhytoV7, a </w:t>
      </w:r>
      <w:proofErr w:type="spellStart"/>
      <w:r w:rsidRPr="00AB7D20">
        <w:rPr>
          <w:rFonts w:ascii="Book Antiqua" w:hAnsi="Book Antiqua" w:cs="Times New Roman"/>
          <w:bCs/>
          <w:color w:val="000000"/>
          <w:sz w:val="24"/>
          <w:szCs w:val="24"/>
          <w:lang w:eastAsia="es-UY"/>
        </w:rPr>
        <w:t>phytocomponent</w:t>
      </w:r>
      <w:proofErr w:type="spellEnd"/>
      <w:r w:rsidRPr="00AB7D20">
        <w:rPr>
          <w:rFonts w:ascii="Book Antiqua" w:hAnsi="Book Antiqua" w:cs="Times New Roman"/>
          <w:bCs/>
          <w:color w:val="000000"/>
          <w:sz w:val="24"/>
          <w:szCs w:val="24"/>
          <w:lang w:eastAsia="es-UY"/>
        </w:rPr>
        <w:t xml:space="preserve"> mix, quickly and effectively improve</w:t>
      </w:r>
      <w:r w:rsidR="00CA0F17" w:rsidRPr="00AB7D20">
        <w:rPr>
          <w:rFonts w:ascii="Book Antiqua" w:hAnsi="Book Antiqua" w:cs="Times New Roman"/>
          <w:bCs/>
          <w:color w:val="000000"/>
          <w:sz w:val="24"/>
          <w:szCs w:val="24"/>
          <w:lang w:eastAsia="es-UY"/>
        </w:rPr>
        <w:t>s</w:t>
      </w:r>
      <w:r w:rsidRPr="00AB7D20">
        <w:rPr>
          <w:rFonts w:ascii="Book Antiqua" w:hAnsi="Book Antiqua" w:cs="Times New Roman"/>
          <w:bCs/>
          <w:color w:val="000000"/>
          <w:sz w:val="24"/>
          <w:szCs w:val="24"/>
          <w:lang w:eastAsia="es-UY"/>
        </w:rPr>
        <w:t xml:space="preserve"> the weight and makes most of the HIV patients treated to feel better. For these kind</w:t>
      </w:r>
      <w:r w:rsidR="00CA0F17" w:rsidRPr="00AB7D20">
        <w:rPr>
          <w:rFonts w:ascii="Book Antiqua" w:hAnsi="Book Antiqua" w:cs="Times New Roman"/>
          <w:bCs/>
          <w:color w:val="000000"/>
          <w:sz w:val="24"/>
          <w:szCs w:val="24"/>
          <w:lang w:eastAsia="es-UY"/>
        </w:rPr>
        <w:t>s</w:t>
      </w:r>
      <w:r w:rsidRPr="00AB7D20">
        <w:rPr>
          <w:rFonts w:ascii="Book Antiqua" w:hAnsi="Book Antiqua" w:cs="Times New Roman"/>
          <w:bCs/>
          <w:color w:val="000000"/>
          <w:sz w:val="24"/>
          <w:szCs w:val="24"/>
          <w:lang w:eastAsia="es-UY"/>
        </w:rPr>
        <w:t xml:space="preserve"> of patients </w:t>
      </w:r>
      <w:r w:rsidR="00CA0F17" w:rsidRPr="00AB7D20">
        <w:rPr>
          <w:rFonts w:ascii="Book Antiqua" w:hAnsi="Book Antiqua" w:cs="Times New Roman"/>
          <w:bCs/>
          <w:color w:val="000000"/>
          <w:sz w:val="24"/>
          <w:szCs w:val="24"/>
          <w:lang w:eastAsia="es-UY"/>
        </w:rPr>
        <w:t xml:space="preserve">it </w:t>
      </w:r>
      <w:r w:rsidRPr="00AB7D20">
        <w:rPr>
          <w:rFonts w:ascii="Book Antiqua" w:hAnsi="Book Antiqua" w:cs="Times New Roman"/>
          <w:bCs/>
          <w:color w:val="000000"/>
          <w:sz w:val="24"/>
          <w:szCs w:val="24"/>
          <w:lang w:eastAsia="es-UY"/>
        </w:rPr>
        <w:t xml:space="preserve">is good to be able to help them and this treatment might prepare them for a future more aggressive antiviral therapy. </w:t>
      </w:r>
    </w:p>
    <w:p w:rsidR="00EB1F64" w:rsidRDefault="00EB1F64" w:rsidP="008517D7">
      <w:pPr>
        <w:spacing w:after="0" w:line="360" w:lineRule="auto"/>
        <w:jc w:val="both"/>
        <w:rPr>
          <w:rFonts w:ascii="Book Antiqua" w:hAnsi="Book Antiqua" w:cs="Times New Roman"/>
          <w:b/>
          <w:color w:val="000000"/>
          <w:sz w:val="24"/>
          <w:szCs w:val="24"/>
          <w:lang w:eastAsia="zh-CN"/>
        </w:rPr>
      </w:pPr>
    </w:p>
    <w:p w:rsidR="008C0F02" w:rsidRDefault="00EB1F64" w:rsidP="008517D7">
      <w:pPr>
        <w:spacing w:after="0" w:line="360" w:lineRule="auto"/>
        <w:jc w:val="both"/>
        <w:rPr>
          <w:rFonts w:ascii="Book Antiqua" w:hAnsi="Book Antiqua" w:cs="Times New Roman"/>
          <w:bCs/>
          <w:noProof/>
          <w:color w:val="000000"/>
          <w:sz w:val="24"/>
          <w:szCs w:val="24"/>
          <w:lang w:eastAsia="zh-CN"/>
        </w:rPr>
      </w:pPr>
      <w:r>
        <w:rPr>
          <w:rFonts w:ascii="Book Antiqua" w:hAnsi="Book Antiqua" w:cs="Times New Roman"/>
          <w:b/>
          <w:color w:val="000000"/>
          <w:sz w:val="24"/>
          <w:szCs w:val="24"/>
          <w:lang w:eastAsia="zh-CN"/>
        </w:rPr>
        <w:t>REFERENCES</w:t>
      </w:r>
      <w:r w:rsidRPr="00AB7D20">
        <w:rPr>
          <w:rFonts w:ascii="Book Antiqua" w:eastAsia="Times New Roman" w:hAnsi="Book Antiqua" w:cs="Times New Roman"/>
          <w:bCs/>
          <w:noProof/>
          <w:color w:val="000000"/>
          <w:sz w:val="24"/>
          <w:szCs w:val="24"/>
        </w:rPr>
        <w:t xml:space="preserve"> </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 </w:t>
      </w:r>
      <w:r w:rsidRPr="00E325C2">
        <w:rPr>
          <w:rFonts w:ascii="Book Antiqua" w:eastAsia="宋体" w:hAnsi="Book Antiqua" w:cs="宋体"/>
          <w:b/>
          <w:bCs/>
          <w:color w:val="000000" w:themeColor="text1"/>
          <w:sz w:val="24"/>
          <w:szCs w:val="24"/>
        </w:rPr>
        <w:t>Barron MA</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Makhija</w:t>
      </w:r>
      <w:proofErr w:type="spellEnd"/>
      <w:r w:rsidRPr="00E325C2">
        <w:rPr>
          <w:rFonts w:ascii="Book Antiqua" w:eastAsia="宋体" w:hAnsi="Book Antiqua" w:cs="宋体"/>
          <w:color w:val="000000" w:themeColor="text1"/>
          <w:sz w:val="24"/>
          <w:szCs w:val="24"/>
        </w:rPr>
        <w:t xml:space="preserve"> M, Hagen LE, </w:t>
      </w:r>
      <w:proofErr w:type="spellStart"/>
      <w:r w:rsidRPr="00E325C2">
        <w:rPr>
          <w:rFonts w:ascii="Book Antiqua" w:eastAsia="宋体" w:hAnsi="Book Antiqua" w:cs="宋体"/>
          <w:color w:val="000000" w:themeColor="text1"/>
          <w:sz w:val="24"/>
          <w:szCs w:val="24"/>
        </w:rPr>
        <w:t>Pencharz</w:t>
      </w:r>
      <w:proofErr w:type="spellEnd"/>
      <w:r w:rsidRPr="00E325C2">
        <w:rPr>
          <w:rFonts w:ascii="Book Antiqua" w:eastAsia="宋体" w:hAnsi="Book Antiqua" w:cs="宋体"/>
          <w:color w:val="000000" w:themeColor="text1"/>
          <w:sz w:val="24"/>
          <w:szCs w:val="24"/>
        </w:rPr>
        <w:t xml:space="preserve"> P, </w:t>
      </w:r>
      <w:proofErr w:type="spellStart"/>
      <w:r w:rsidRPr="00E325C2">
        <w:rPr>
          <w:rFonts w:ascii="Book Antiqua" w:eastAsia="宋体" w:hAnsi="Book Antiqua" w:cs="宋体"/>
          <w:color w:val="000000" w:themeColor="text1"/>
          <w:sz w:val="24"/>
          <w:szCs w:val="24"/>
        </w:rPr>
        <w:t>Grunebaum</w:t>
      </w:r>
      <w:proofErr w:type="spellEnd"/>
      <w:r w:rsidRPr="00E325C2">
        <w:rPr>
          <w:rFonts w:ascii="Book Antiqua" w:eastAsia="宋体" w:hAnsi="Book Antiqua" w:cs="宋体"/>
          <w:color w:val="000000" w:themeColor="text1"/>
          <w:sz w:val="24"/>
          <w:szCs w:val="24"/>
        </w:rPr>
        <w:t xml:space="preserve"> E, </w:t>
      </w:r>
      <w:proofErr w:type="spellStart"/>
      <w:r w:rsidRPr="00E325C2">
        <w:rPr>
          <w:rFonts w:ascii="Book Antiqua" w:eastAsia="宋体" w:hAnsi="Book Antiqua" w:cs="宋体"/>
          <w:color w:val="000000" w:themeColor="text1"/>
          <w:sz w:val="24"/>
          <w:szCs w:val="24"/>
        </w:rPr>
        <w:t>Roifman</w:t>
      </w:r>
      <w:proofErr w:type="spellEnd"/>
      <w:r w:rsidRPr="00E325C2">
        <w:rPr>
          <w:rFonts w:ascii="Book Antiqua" w:eastAsia="宋体" w:hAnsi="Book Antiqua" w:cs="宋体"/>
          <w:color w:val="000000" w:themeColor="text1"/>
          <w:sz w:val="24"/>
          <w:szCs w:val="24"/>
        </w:rPr>
        <w:t xml:space="preserve"> CM. Increased resting energy expenditure is associated with failure to thrive in infants with severe combined immunodeficiency. </w:t>
      </w:r>
      <w:r w:rsidRPr="00E325C2">
        <w:rPr>
          <w:rFonts w:ascii="Book Antiqua" w:eastAsia="宋体" w:hAnsi="Book Antiqua" w:cs="宋体"/>
          <w:i/>
          <w:iCs/>
          <w:color w:val="000000" w:themeColor="text1"/>
          <w:sz w:val="24"/>
          <w:szCs w:val="24"/>
        </w:rPr>
        <w:t xml:space="preserve">J </w:t>
      </w:r>
      <w:proofErr w:type="spellStart"/>
      <w:r w:rsidRPr="00E325C2">
        <w:rPr>
          <w:rFonts w:ascii="Book Antiqua" w:eastAsia="宋体" w:hAnsi="Book Antiqua" w:cs="宋体"/>
          <w:i/>
          <w:iCs/>
          <w:color w:val="000000" w:themeColor="text1"/>
          <w:sz w:val="24"/>
          <w:szCs w:val="24"/>
        </w:rPr>
        <w:t>Pediatr</w:t>
      </w:r>
      <w:proofErr w:type="spellEnd"/>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bCs/>
          <w:color w:val="000000" w:themeColor="text1"/>
          <w:sz w:val="24"/>
          <w:szCs w:val="24"/>
        </w:rPr>
        <w:t>159</w:t>
      </w:r>
      <w:r w:rsidRPr="00E325C2">
        <w:rPr>
          <w:rFonts w:ascii="Book Antiqua" w:eastAsia="宋体" w:hAnsi="Book Antiqua" w:cs="宋体"/>
          <w:color w:val="000000" w:themeColor="text1"/>
          <w:sz w:val="24"/>
          <w:szCs w:val="24"/>
        </w:rPr>
        <w:t>: 628-</w:t>
      </w:r>
      <w:r w:rsidRPr="00C33AB7">
        <w:rPr>
          <w:rFonts w:ascii="Book Antiqua" w:eastAsia="宋体" w:hAnsi="Book Antiqua" w:cs="宋体" w:hint="eastAsia"/>
          <w:color w:val="000000" w:themeColor="text1"/>
          <w:sz w:val="24"/>
          <w:szCs w:val="24"/>
        </w:rPr>
        <w:t>6</w:t>
      </w:r>
      <w:r w:rsidRPr="00E325C2">
        <w:rPr>
          <w:rFonts w:ascii="Book Antiqua" w:eastAsia="宋体" w:hAnsi="Book Antiqua" w:cs="宋体"/>
          <w:color w:val="000000" w:themeColor="text1"/>
          <w:sz w:val="24"/>
          <w:szCs w:val="24"/>
        </w:rPr>
        <w:t>32.e1 [PMID: 21592502 DOI: 10.1016/j.jpeds.2011.03.041]</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2 </w:t>
      </w:r>
      <w:proofErr w:type="spellStart"/>
      <w:r w:rsidRPr="00E325C2">
        <w:rPr>
          <w:rFonts w:ascii="Book Antiqua" w:eastAsia="宋体" w:hAnsi="Book Antiqua" w:cs="宋体"/>
          <w:b/>
          <w:bCs/>
          <w:color w:val="000000" w:themeColor="text1"/>
          <w:sz w:val="24"/>
          <w:szCs w:val="24"/>
        </w:rPr>
        <w:t>Batterham</w:t>
      </w:r>
      <w:proofErr w:type="spellEnd"/>
      <w:r w:rsidRPr="00E325C2">
        <w:rPr>
          <w:rFonts w:ascii="Book Antiqua" w:eastAsia="宋体" w:hAnsi="Book Antiqua" w:cs="宋体"/>
          <w:b/>
          <w:bCs/>
          <w:color w:val="000000" w:themeColor="text1"/>
          <w:sz w:val="24"/>
          <w:szCs w:val="24"/>
        </w:rPr>
        <w:t xml:space="preserve"> MJ</w:t>
      </w:r>
      <w:r w:rsidRPr="00E325C2">
        <w:rPr>
          <w:rFonts w:ascii="Book Antiqua" w:eastAsia="宋体" w:hAnsi="Book Antiqua" w:cs="宋体"/>
          <w:color w:val="000000" w:themeColor="text1"/>
          <w:sz w:val="24"/>
          <w:szCs w:val="24"/>
        </w:rPr>
        <w:t>.</w:t>
      </w:r>
      <w:proofErr w:type="gramEnd"/>
      <w:r w:rsidRPr="00E325C2">
        <w:rPr>
          <w:rFonts w:ascii="Book Antiqua" w:eastAsia="宋体" w:hAnsi="Book Antiqua" w:cs="宋体"/>
          <w:color w:val="000000" w:themeColor="text1"/>
          <w:sz w:val="24"/>
          <w:szCs w:val="24"/>
        </w:rPr>
        <w:t xml:space="preserve"> Investigating heterogeneity in studies of resting energy expenditure in persons with HIV/AIDS: a meta-analysis. </w:t>
      </w:r>
      <w:r w:rsidRPr="00E325C2">
        <w:rPr>
          <w:rFonts w:ascii="Book Antiqua" w:eastAsia="宋体" w:hAnsi="Book Antiqua" w:cs="宋体"/>
          <w:i/>
          <w:iCs/>
          <w:color w:val="000000" w:themeColor="text1"/>
          <w:sz w:val="24"/>
          <w:szCs w:val="24"/>
        </w:rPr>
        <w:t xml:space="preserve">Am J </w:t>
      </w:r>
      <w:proofErr w:type="spellStart"/>
      <w:r w:rsidRPr="00E325C2">
        <w:rPr>
          <w:rFonts w:ascii="Book Antiqua" w:eastAsia="宋体" w:hAnsi="Book Antiqua" w:cs="宋体"/>
          <w:i/>
          <w:iCs/>
          <w:color w:val="000000" w:themeColor="text1"/>
          <w:sz w:val="24"/>
          <w:szCs w:val="24"/>
        </w:rPr>
        <w:t>Clin</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Nutr</w:t>
      </w:r>
      <w:proofErr w:type="spellEnd"/>
      <w:r w:rsidRPr="00E325C2">
        <w:rPr>
          <w:rFonts w:ascii="Book Antiqua" w:eastAsia="宋体" w:hAnsi="Book Antiqua" w:cs="宋体"/>
          <w:color w:val="000000" w:themeColor="text1"/>
          <w:sz w:val="24"/>
          <w:szCs w:val="24"/>
        </w:rPr>
        <w:t xml:space="preserve"> 2005; </w:t>
      </w:r>
      <w:r w:rsidRPr="00E325C2">
        <w:rPr>
          <w:rFonts w:ascii="Book Antiqua" w:eastAsia="宋体" w:hAnsi="Book Antiqua" w:cs="宋体"/>
          <w:b/>
          <w:bCs/>
          <w:color w:val="000000" w:themeColor="text1"/>
          <w:sz w:val="24"/>
          <w:szCs w:val="24"/>
        </w:rPr>
        <w:t>81</w:t>
      </w:r>
      <w:r w:rsidRPr="00E325C2">
        <w:rPr>
          <w:rFonts w:ascii="Book Antiqua" w:eastAsia="宋体" w:hAnsi="Book Antiqua" w:cs="宋体"/>
          <w:color w:val="000000" w:themeColor="text1"/>
          <w:sz w:val="24"/>
          <w:szCs w:val="24"/>
        </w:rPr>
        <w:t>: 702-713 [PMID: 15755842]</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3 </w:t>
      </w:r>
      <w:proofErr w:type="spellStart"/>
      <w:r w:rsidRPr="00E325C2">
        <w:rPr>
          <w:rFonts w:ascii="Book Antiqua" w:eastAsia="宋体" w:hAnsi="Book Antiqua" w:cs="宋体"/>
          <w:b/>
          <w:bCs/>
          <w:color w:val="000000" w:themeColor="text1"/>
          <w:sz w:val="24"/>
          <w:szCs w:val="24"/>
        </w:rPr>
        <w:t>Sutinen</w:t>
      </w:r>
      <w:proofErr w:type="spellEnd"/>
      <w:r w:rsidRPr="00E325C2">
        <w:rPr>
          <w:rFonts w:ascii="Book Antiqua" w:eastAsia="宋体" w:hAnsi="Book Antiqua" w:cs="宋体"/>
          <w:b/>
          <w:bCs/>
          <w:color w:val="000000" w:themeColor="text1"/>
          <w:sz w:val="24"/>
          <w:szCs w:val="24"/>
        </w:rPr>
        <w:t xml:space="preserve"> J</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Yki-Järvinen</w:t>
      </w:r>
      <w:proofErr w:type="spellEnd"/>
      <w:r w:rsidRPr="00E325C2">
        <w:rPr>
          <w:rFonts w:ascii="Book Antiqua" w:eastAsia="宋体" w:hAnsi="Book Antiqua" w:cs="宋体"/>
          <w:color w:val="000000" w:themeColor="text1"/>
          <w:sz w:val="24"/>
          <w:szCs w:val="24"/>
        </w:rPr>
        <w:t xml:space="preserve"> H. Increased resting energy expenditure, fat oxidation, and food intake in patients with highly active antiretroviral therapy-associated lipodystrophy. </w:t>
      </w:r>
      <w:r w:rsidRPr="00E325C2">
        <w:rPr>
          <w:rFonts w:ascii="Book Antiqua" w:eastAsia="宋体" w:hAnsi="Book Antiqua" w:cs="宋体"/>
          <w:i/>
          <w:iCs/>
          <w:color w:val="000000" w:themeColor="text1"/>
          <w:sz w:val="24"/>
          <w:szCs w:val="24"/>
        </w:rPr>
        <w:t xml:space="preserve">Am J </w:t>
      </w:r>
      <w:proofErr w:type="spellStart"/>
      <w:r w:rsidRPr="00E325C2">
        <w:rPr>
          <w:rFonts w:ascii="Book Antiqua" w:eastAsia="宋体" w:hAnsi="Book Antiqua" w:cs="宋体"/>
          <w:i/>
          <w:iCs/>
          <w:color w:val="000000" w:themeColor="text1"/>
          <w:sz w:val="24"/>
          <w:szCs w:val="24"/>
        </w:rPr>
        <w:t>Physiol</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Endocrinol</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Metab</w:t>
      </w:r>
      <w:proofErr w:type="spellEnd"/>
      <w:r w:rsidRPr="00E325C2">
        <w:rPr>
          <w:rFonts w:ascii="Book Antiqua" w:eastAsia="宋体" w:hAnsi="Book Antiqua" w:cs="宋体"/>
          <w:color w:val="000000" w:themeColor="text1"/>
          <w:sz w:val="24"/>
          <w:szCs w:val="24"/>
        </w:rPr>
        <w:t xml:space="preserve"> 2007; </w:t>
      </w:r>
      <w:r w:rsidRPr="00E325C2">
        <w:rPr>
          <w:rFonts w:ascii="Book Antiqua" w:eastAsia="宋体" w:hAnsi="Book Antiqua" w:cs="宋体"/>
          <w:b/>
          <w:bCs/>
          <w:color w:val="000000" w:themeColor="text1"/>
          <w:sz w:val="24"/>
          <w:szCs w:val="24"/>
        </w:rPr>
        <w:t>292</w:t>
      </w:r>
      <w:r w:rsidRPr="00E325C2">
        <w:rPr>
          <w:rFonts w:ascii="Book Antiqua" w:eastAsia="宋体" w:hAnsi="Book Antiqua" w:cs="宋体"/>
          <w:color w:val="000000" w:themeColor="text1"/>
          <w:sz w:val="24"/>
          <w:szCs w:val="24"/>
        </w:rPr>
        <w:t>: E687-E692 [PMID: 17062843 DOI: 10.1152/ajpendo.00219.2006]</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4 </w:t>
      </w:r>
      <w:proofErr w:type="spellStart"/>
      <w:r w:rsidRPr="00E325C2">
        <w:rPr>
          <w:rFonts w:ascii="Book Antiqua" w:eastAsia="宋体" w:hAnsi="Book Antiqua" w:cs="宋体"/>
          <w:b/>
          <w:bCs/>
          <w:color w:val="000000" w:themeColor="text1"/>
          <w:sz w:val="24"/>
          <w:szCs w:val="24"/>
        </w:rPr>
        <w:t>Shevitz</w:t>
      </w:r>
      <w:proofErr w:type="spellEnd"/>
      <w:r w:rsidRPr="00E325C2">
        <w:rPr>
          <w:rFonts w:ascii="Book Antiqua" w:eastAsia="宋体" w:hAnsi="Book Antiqua" w:cs="宋体"/>
          <w:b/>
          <w:bCs/>
          <w:color w:val="000000" w:themeColor="text1"/>
          <w:sz w:val="24"/>
          <w:szCs w:val="24"/>
        </w:rPr>
        <w:t xml:space="preserve"> AH</w:t>
      </w:r>
      <w:r w:rsidRPr="00E325C2">
        <w:rPr>
          <w:rFonts w:ascii="Book Antiqua" w:eastAsia="宋体" w:hAnsi="Book Antiqua" w:cs="宋体"/>
          <w:color w:val="000000" w:themeColor="text1"/>
          <w:sz w:val="24"/>
          <w:szCs w:val="24"/>
        </w:rPr>
        <w:t xml:space="preserve">, Knox TA, </w:t>
      </w:r>
      <w:proofErr w:type="spellStart"/>
      <w:r w:rsidRPr="00E325C2">
        <w:rPr>
          <w:rFonts w:ascii="Book Antiqua" w:eastAsia="宋体" w:hAnsi="Book Antiqua" w:cs="宋体"/>
          <w:color w:val="000000" w:themeColor="text1"/>
          <w:sz w:val="24"/>
          <w:szCs w:val="24"/>
        </w:rPr>
        <w:t>Spiegelman</w:t>
      </w:r>
      <w:proofErr w:type="spellEnd"/>
      <w:r w:rsidRPr="00E325C2">
        <w:rPr>
          <w:rFonts w:ascii="Book Antiqua" w:eastAsia="宋体" w:hAnsi="Book Antiqua" w:cs="宋体"/>
          <w:color w:val="000000" w:themeColor="text1"/>
          <w:sz w:val="24"/>
          <w:szCs w:val="24"/>
        </w:rPr>
        <w:t xml:space="preserve"> D, </w:t>
      </w:r>
      <w:proofErr w:type="spellStart"/>
      <w:r w:rsidRPr="00E325C2">
        <w:rPr>
          <w:rFonts w:ascii="Book Antiqua" w:eastAsia="宋体" w:hAnsi="Book Antiqua" w:cs="宋体"/>
          <w:color w:val="000000" w:themeColor="text1"/>
          <w:sz w:val="24"/>
          <w:szCs w:val="24"/>
        </w:rPr>
        <w:t>Roubenoff</w:t>
      </w:r>
      <w:proofErr w:type="spellEnd"/>
      <w:r w:rsidRPr="00E325C2">
        <w:rPr>
          <w:rFonts w:ascii="Book Antiqua" w:eastAsia="宋体" w:hAnsi="Book Antiqua" w:cs="宋体"/>
          <w:color w:val="000000" w:themeColor="text1"/>
          <w:sz w:val="24"/>
          <w:szCs w:val="24"/>
        </w:rPr>
        <w:t xml:space="preserve"> R, </w:t>
      </w:r>
      <w:proofErr w:type="spellStart"/>
      <w:r w:rsidRPr="00E325C2">
        <w:rPr>
          <w:rFonts w:ascii="Book Antiqua" w:eastAsia="宋体" w:hAnsi="Book Antiqua" w:cs="宋体"/>
          <w:color w:val="000000" w:themeColor="text1"/>
          <w:sz w:val="24"/>
          <w:szCs w:val="24"/>
        </w:rPr>
        <w:t>Gorbach</w:t>
      </w:r>
      <w:proofErr w:type="spellEnd"/>
      <w:r w:rsidRPr="00E325C2">
        <w:rPr>
          <w:rFonts w:ascii="Book Antiqua" w:eastAsia="宋体" w:hAnsi="Book Antiqua" w:cs="宋体"/>
          <w:color w:val="000000" w:themeColor="text1"/>
          <w:sz w:val="24"/>
          <w:szCs w:val="24"/>
        </w:rPr>
        <w:t xml:space="preserve"> SL, </w:t>
      </w:r>
      <w:proofErr w:type="spellStart"/>
      <w:r w:rsidRPr="00E325C2">
        <w:rPr>
          <w:rFonts w:ascii="Book Antiqua" w:eastAsia="宋体" w:hAnsi="Book Antiqua" w:cs="宋体"/>
          <w:color w:val="000000" w:themeColor="text1"/>
          <w:sz w:val="24"/>
          <w:szCs w:val="24"/>
        </w:rPr>
        <w:t>Skolnik</w:t>
      </w:r>
      <w:proofErr w:type="spellEnd"/>
      <w:r w:rsidRPr="00E325C2">
        <w:rPr>
          <w:rFonts w:ascii="Book Antiqua" w:eastAsia="宋体" w:hAnsi="Book Antiqua" w:cs="宋体"/>
          <w:color w:val="000000" w:themeColor="text1"/>
          <w:sz w:val="24"/>
          <w:szCs w:val="24"/>
        </w:rPr>
        <w:t xml:space="preserve"> PR. Elevated resting energy expenditure among HIV-seropositive persons receiving highly active antiretroviral therapy. </w:t>
      </w:r>
      <w:r w:rsidRPr="00E325C2">
        <w:rPr>
          <w:rFonts w:ascii="Book Antiqua" w:eastAsia="宋体" w:hAnsi="Book Antiqua" w:cs="宋体"/>
          <w:i/>
          <w:iCs/>
          <w:color w:val="000000" w:themeColor="text1"/>
          <w:sz w:val="24"/>
          <w:szCs w:val="24"/>
        </w:rPr>
        <w:t>AIDS</w:t>
      </w:r>
      <w:r w:rsidRPr="00E325C2">
        <w:rPr>
          <w:rFonts w:ascii="Book Antiqua" w:eastAsia="宋体" w:hAnsi="Book Antiqua" w:cs="宋体"/>
          <w:color w:val="000000" w:themeColor="text1"/>
          <w:sz w:val="24"/>
          <w:szCs w:val="24"/>
        </w:rPr>
        <w:t xml:space="preserve"> 1999; </w:t>
      </w:r>
      <w:r w:rsidRPr="00E325C2">
        <w:rPr>
          <w:rFonts w:ascii="Book Antiqua" w:eastAsia="宋体" w:hAnsi="Book Antiqua" w:cs="宋体"/>
          <w:b/>
          <w:bCs/>
          <w:color w:val="000000" w:themeColor="text1"/>
          <w:sz w:val="24"/>
          <w:szCs w:val="24"/>
        </w:rPr>
        <w:t>13</w:t>
      </w:r>
      <w:r w:rsidRPr="00E325C2">
        <w:rPr>
          <w:rFonts w:ascii="Book Antiqua" w:eastAsia="宋体" w:hAnsi="Book Antiqua" w:cs="宋体"/>
          <w:color w:val="000000" w:themeColor="text1"/>
          <w:sz w:val="24"/>
          <w:szCs w:val="24"/>
        </w:rPr>
        <w:t>: 1351-1357 [PMID: 10449288 DOI: 10.1097/00002030-199907300-00012]</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5 </w:t>
      </w:r>
      <w:r w:rsidRPr="00E325C2">
        <w:rPr>
          <w:rFonts w:ascii="Book Antiqua" w:eastAsia="宋体" w:hAnsi="Book Antiqua" w:cs="宋体"/>
          <w:b/>
          <w:color w:val="000000" w:themeColor="text1"/>
          <w:sz w:val="24"/>
          <w:szCs w:val="24"/>
        </w:rPr>
        <w:t xml:space="preserve">World Health </w:t>
      </w:r>
      <w:proofErr w:type="gramStart"/>
      <w:r w:rsidRPr="00E325C2">
        <w:rPr>
          <w:rFonts w:ascii="Book Antiqua" w:eastAsia="宋体" w:hAnsi="Book Antiqua" w:cs="宋体"/>
          <w:b/>
          <w:color w:val="000000" w:themeColor="text1"/>
          <w:sz w:val="24"/>
          <w:szCs w:val="24"/>
        </w:rPr>
        <w:t>Organizati</w:t>
      </w:r>
      <w:r w:rsidRPr="00C33AB7">
        <w:rPr>
          <w:rFonts w:ascii="Book Antiqua" w:eastAsia="宋体" w:hAnsi="Book Antiqua" w:cs="宋体"/>
          <w:b/>
          <w:color w:val="000000" w:themeColor="text1"/>
          <w:sz w:val="24"/>
          <w:szCs w:val="24"/>
        </w:rPr>
        <w:t>on</w:t>
      </w:r>
      <w:proofErr w:type="gramEnd"/>
      <w:r w:rsidRPr="00C33AB7">
        <w:rPr>
          <w:rFonts w:ascii="Book Antiqua" w:eastAsia="宋体" w:hAnsi="Book Antiqua" w:cs="宋体" w:hint="eastAsia"/>
          <w:b/>
          <w:color w:val="000000" w:themeColor="text1"/>
          <w:sz w:val="24"/>
          <w:szCs w:val="24"/>
        </w:rPr>
        <w:t>.</w:t>
      </w:r>
      <w:r w:rsidRPr="00E325C2">
        <w:rPr>
          <w:rFonts w:ascii="Book Antiqua" w:eastAsia="宋体" w:hAnsi="Book Antiqua" w:cs="宋体"/>
          <w:color w:val="000000" w:themeColor="text1"/>
          <w:sz w:val="24"/>
          <w:szCs w:val="24"/>
        </w:rPr>
        <w:t xml:space="preserve"> Nutrient requirements for people living with HIV/AIDS: </w:t>
      </w:r>
      <w:r w:rsidRPr="00C33AB7">
        <w:rPr>
          <w:rFonts w:ascii="Book Antiqua" w:eastAsia="宋体" w:hAnsi="Book Antiqua" w:cs="宋体"/>
          <w:color w:val="000000" w:themeColor="text1"/>
          <w:sz w:val="24"/>
          <w:szCs w:val="24"/>
        </w:rPr>
        <w:t>Report of a technical consultation</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r w:rsidRPr="00C33AB7">
        <w:rPr>
          <w:rFonts w:ascii="Book Antiqua" w:eastAsia="宋体" w:hAnsi="Book Antiqua" w:cs="宋体"/>
          <w:color w:val="000000" w:themeColor="text1"/>
          <w:sz w:val="24"/>
          <w:szCs w:val="24"/>
        </w:rPr>
        <w:t>Geneva, Switzerland</w:t>
      </w:r>
      <w:r w:rsidRPr="00C33AB7">
        <w:rPr>
          <w:rFonts w:ascii="Book Antiqua" w:eastAsia="宋体" w:hAnsi="Book Antiqua" w:cs="宋体" w:hint="eastAsia"/>
          <w:color w:val="000000" w:themeColor="text1"/>
          <w:sz w:val="24"/>
          <w:szCs w:val="24"/>
        </w:rPr>
        <w:t xml:space="preserve">: </w:t>
      </w:r>
      <w:r w:rsidRPr="00E325C2">
        <w:rPr>
          <w:rFonts w:ascii="Book Antiqua" w:eastAsia="宋体" w:hAnsi="Book Antiqua" w:cs="宋体"/>
          <w:color w:val="000000" w:themeColor="text1"/>
          <w:sz w:val="24"/>
          <w:szCs w:val="24"/>
        </w:rPr>
        <w:t>2003</w:t>
      </w:r>
      <w:r w:rsidRPr="00C33AB7">
        <w:rPr>
          <w:rFonts w:ascii="Book Antiqua" w:eastAsia="宋体" w:hAnsi="Book Antiqua" w:cs="宋体" w:hint="eastAsia"/>
          <w:color w:val="000000" w:themeColor="text1"/>
          <w:sz w:val="24"/>
          <w:szCs w:val="24"/>
        </w:rPr>
        <w:t xml:space="preserve">. </w:t>
      </w:r>
      <w:r w:rsidRPr="00C33AB7">
        <w:rPr>
          <w:rFonts w:ascii="Book Antiqua" w:eastAsia="宋体" w:hAnsi="Book Antiqua" w:cs="宋体"/>
          <w:color w:val="000000" w:themeColor="text1"/>
          <w:sz w:val="24"/>
          <w:szCs w:val="24"/>
        </w:rPr>
        <w:t>A</w:t>
      </w:r>
      <w:r w:rsidRPr="00C33AB7">
        <w:rPr>
          <w:rFonts w:ascii="Book Antiqua" w:eastAsia="宋体" w:hAnsi="Book Antiqua" w:cs="宋体" w:hint="eastAsia"/>
          <w:color w:val="000000" w:themeColor="text1"/>
          <w:sz w:val="24"/>
          <w:szCs w:val="24"/>
        </w:rPr>
        <w:t>vailable from: URL:</w:t>
      </w:r>
      <w:r w:rsidRPr="00C33AB7">
        <w:rPr>
          <w:rFonts w:ascii="Book Antiqua" w:eastAsia="宋体" w:hAnsi="Book Antiqua" w:cs="宋体"/>
          <w:color w:val="000000" w:themeColor="text1"/>
          <w:sz w:val="24"/>
          <w:szCs w:val="24"/>
        </w:rPr>
        <w:t xml:space="preserve"> http:</w:t>
      </w:r>
      <w:r w:rsidRPr="00C33AB7">
        <w:rPr>
          <w:rFonts w:ascii="Book Antiqua" w:eastAsia="宋体" w:hAnsi="Book Antiqua" w:cs="宋体" w:hint="eastAsia"/>
          <w:color w:val="000000" w:themeColor="text1"/>
          <w:sz w:val="24"/>
          <w:szCs w:val="24"/>
        </w:rPr>
        <w:t xml:space="preserve"> </w:t>
      </w:r>
      <w:r w:rsidRPr="00E325C2">
        <w:rPr>
          <w:rFonts w:ascii="Book Antiqua" w:eastAsia="宋体" w:hAnsi="Book Antiqua" w:cs="宋体"/>
          <w:color w:val="000000" w:themeColor="text1"/>
          <w:sz w:val="24"/>
          <w:szCs w:val="24"/>
        </w:rPr>
        <w:t>//www.who.int/nutrition/publications/Content_nutrient_requirements.pdf</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6 </w:t>
      </w:r>
      <w:proofErr w:type="spellStart"/>
      <w:r w:rsidRPr="00E325C2">
        <w:rPr>
          <w:rFonts w:ascii="Book Antiqua" w:eastAsia="宋体" w:hAnsi="Book Antiqua" w:cs="宋体"/>
          <w:b/>
          <w:bCs/>
          <w:color w:val="000000" w:themeColor="text1"/>
          <w:sz w:val="24"/>
          <w:szCs w:val="24"/>
        </w:rPr>
        <w:t>Fawzi</w:t>
      </w:r>
      <w:proofErr w:type="spellEnd"/>
      <w:r w:rsidRPr="00E325C2">
        <w:rPr>
          <w:rFonts w:ascii="Book Antiqua" w:eastAsia="宋体" w:hAnsi="Book Antiqua" w:cs="宋体"/>
          <w:b/>
          <w:bCs/>
          <w:color w:val="000000" w:themeColor="text1"/>
          <w:sz w:val="24"/>
          <w:szCs w:val="24"/>
        </w:rPr>
        <w:t xml:space="preserve"> WW</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Msamanga</w:t>
      </w:r>
      <w:proofErr w:type="spellEnd"/>
      <w:r w:rsidRPr="00E325C2">
        <w:rPr>
          <w:rFonts w:ascii="Book Antiqua" w:eastAsia="宋体" w:hAnsi="Book Antiqua" w:cs="宋体"/>
          <w:color w:val="000000" w:themeColor="text1"/>
          <w:sz w:val="24"/>
          <w:szCs w:val="24"/>
        </w:rPr>
        <w:t xml:space="preserve"> GI, </w:t>
      </w:r>
      <w:proofErr w:type="spellStart"/>
      <w:r w:rsidRPr="00E325C2">
        <w:rPr>
          <w:rFonts w:ascii="Book Antiqua" w:eastAsia="宋体" w:hAnsi="Book Antiqua" w:cs="宋体"/>
          <w:color w:val="000000" w:themeColor="text1"/>
          <w:sz w:val="24"/>
          <w:szCs w:val="24"/>
        </w:rPr>
        <w:t>Spiegelman</w:t>
      </w:r>
      <w:proofErr w:type="spellEnd"/>
      <w:r w:rsidRPr="00E325C2">
        <w:rPr>
          <w:rFonts w:ascii="Book Antiqua" w:eastAsia="宋体" w:hAnsi="Book Antiqua" w:cs="宋体"/>
          <w:color w:val="000000" w:themeColor="text1"/>
          <w:sz w:val="24"/>
          <w:szCs w:val="24"/>
        </w:rPr>
        <w:t xml:space="preserve"> D, Wei R, </w:t>
      </w:r>
      <w:proofErr w:type="spellStart"/>
      <w:r w:rsidRPr="00E325C2">
        <w:rPr>
          <w:rFonts w:ascii="Book Antiqua" w:eastAsia="宋体" w:hAnsi="Book Antiqua" w:cs="宋体"/>
          <w:color w:val="000000" w:themeColor="text1"/>
          <w:sz w:val="24"/>
          <w:szCs w:val="24"/>
        </w:rPr>
        <w:t>Kapiga</w:t>
      </w:r>
      <w:proofErr w:type="spellEnd"/>
      <w:r w:rsidRPr="00E325C2">
        <w:rPr>
          <w:rFonts w:ascii="Book Antiqua" w:eastAsia="宋体" w:hAnsi="Book Antiqua" w:cs="宋体"/>
          <w:color w:val="000000" w:themeColor="text1"/>
          <w:sz w:val="24"/>
          <w:szCs w:val="24"/>
        </w:rPr>
        <w:t xml:space="preserve"> S, </w:t>
      </w:r>
      <w:proofErr w:type="spellStart"/>
      <w:r w:rsidRPr="00E325C2">
        <w:rPr>
          <w:rFonts w:ascii="Book Antiqua" w:eastAsia="宋体" w:hAnsi="Book Antiqua" w:cs="宋体"/>
          <w:color w:val="000000" w:themeColor="text1"/>
          <w:sz w:val="24"/>
          <w:szCs w:val="24"/>
        </w:rPr>
        <w:t>Villamor</w:t>
      </w:r>
      <w:proofErr w:type="spellEnd"/>
      <w:r w:rsidRPr="00E325C2">
        <w:rPr>
          <w:rFonts w:ascii="Book Antiqua" w:eastAsia="宋体" w:hAnsi="Book Antiqua" w:cs="宋体"/>
          <w:color w:val="000000" w:themeColor="text1"/>
          <w:sz w:val="24"/>
          <w:szCs w:val="24"/>
        </w:rPr>
        <w:t xml:space="preserve"> E, </w:t>
      </w:r>
      <w:proofErr w:type="spellStart"/>
      <w:r w:rsidRPr="00E325C2">
        <w:rPr>
          <w:rFonts w:ascii="Book Antiqua" w:eastAsia="宋体" w:hAnsi="Book Antiqua" w:cs="宋体"/>
          <w:color w:val="000000" w:themeColor="text1"/>
          <w:sz w:val="24"/>
          <w:szCs w:val="24"/>
        </w:rPr>
        <w:t>Mwakagile</w:t>
      </w:r>
      <w:proofErr w:type="spellEnd"/>
      <w:r w:rsidRPr="00E325C2">
        <w:rPr>
          <w:rFonts w:ascii="Book Antiqua" w:eastAsia="宋体" w:hAnsi="Book Antiqua" w:cs="宋体"/>
          <w:color w:val="000000" w:themeColor="text1"/>
          <w:sz w:val="24"/>
          <w:szCs w:val="24"/>
        </w:rPr>
        <w:t xml:space="preserve"> D, </w:t>
      </w:r>
      <w:proofErr w:type="spellStart"/>
      <w:r w:rsidRPr="00E325C2">
        <w:rPr>
          <w:rFonts w:ascii="Book Antiqua" w:eastAsia="宋体" w:hAnsi="Book Antiqua" w:cs="宋体"/>
          <w:color w:val="000000" w:themeColor="text1"/>
          <w:sz w:val="24"/>
          <w:szCs w:val="24"/>
        </w:rPr>
        <w:t>Mugusi</w:t>
      </w:r>
      <w:proofErr w:type="spellEnd"/>
      <w:r w:rsidRPr="00E325C2">
        <w:rPr>
          <w:rFonts w:ascii="Book Antiqua" w:eastAsia="宋体" w:hAnsi="Book Antiqua" w:cs="宋体"/>
          <w:color w:val="000000" w:themeColor="text1"/>
          <w:sz w:val="24"/>
          <w:szCs w:val="24"/>
        </w:rPr>
        <w:t xml:space="preserve"> F, </w:t>
      </w:r>
      <w:proofErr w:type="spellStart"/>
      <w:r w:rsidRPr="00E325C2">
        <w:rPr>
          <w:rFonts w:ascii="Book Antiqua" w:eastAsia="宋体" w:hAnsi="Book Antiqua" w:cs="宋体"/>
          <w:color w:val="000000" w:themeColor="text1"/>
          <w:sz w:val="24"/>
          <w:szCs w:val="24"/>
        </w:rPr>
        <w:t>Hertzmark</w:t>
      </w:r>
      <w:proofErr w:type="spellEnd"/>
      <w:r w:rsidRPr="00E325C2">
        <w:rPr>
          <w:rFonts w:ascii="Book Antiqua" w:eastAsia="宋体" w:hAnsi="Book Antiqua" w:cs="宋体"/>
          <w:color w:val="000000" w:themeColor="text1"/>
          <w:sz w:val="24"/>
          <w:szCs w:val="24"/>
        </w:rPr>
        <w:t xml:space="preserve"> E, Essex M, Hunter DJ. </w:t>
      </w:r>
      <w:proofErr w:type="gramStart"/>
      <w:r w:rsidRPr="00E325C2">
        <w:rPr>
          <w:rFonts w:ascii="Book Antiqua" w:eastAsia="宋体" w:hAnsi="Book Antiqua" w:cs="宋体"/>
          <w:color w:val="000000" w:themeColor="text1"/>
          <w:sz w:val="24"/>
          <w:szCs w:val="24"/>
        </w:rPr>
        <w:t>A randomized trial of multivitamin supplements and HIV disease progression and mortality.</w:t>
      </w:r>
      <w:proofErr w:type="gram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iCs/>
          <w:color w:val="000000" w:themeColor="text1"/>
          <w:sz w:val="24"/>
          <w:szCs w:val="24"/>
        </w:rPr>
        <w:t xml:space="preserve">N </w:t>
      </w:r>
      <w:proofErr w:type="spellStart"/>
      <w:r w:rsidRPr="00E325C2">
        <w:rPr>
          <w:rFonts w:ascii="Book Antiqua" w:eastAsia="宋体" w:hAnsi="Book Antiqua" w:cs="宋体"/>
          <w:i/>
          <w:iCs/>
          <w:color w:val="000000" w:themeColor="text1"/>
          <w:sz w:val="24"/>
          <w:szCs w:val="24"/>
        </w:rPr>
        <w:t>Engl</w:t>
      </w:r>
      <w:proofErr w:type="spellEnd"/>
      <w:r w:rsidRPr="00E325C2">
        <w:rPr>
          <w:rFonts w:ascii="Book Antiqua" w:eastAsia="宋体" w:hAnsi="Book Antiqua" w:cs="宋体"/>
          <w:i/>
          <w:iCs/>
          <w:color w:val="000000" w:themeColor="text1"/>
          <w:sz w:val="24"/>
          <w:szCs w:val="24"/>
        </w:rPr>
        <w:t xml:space="preserve"> J Med</w:t>
      </w:r>
      <w:r w:rsidRPr="00E325C2">
        <w:rPr>
          <w:rFonts w:ascii="Book Antiqua" w:eastAsia="宋体" w:hAnsi="Book Antiqua" w:cs="宋体"/>
          <w:color w:val="000000" w:themeColor="text1"/>
          <w:sz w:val="24"/>
          <w:szCs w:val="24"/>
        </w:rPr>
        <w:t xml:space="preserve"> 2004; </w:t>
      </w:r>
      <w:r w:rsidRPr="00E325C2">
        <w:rPr>
          <w:rFonts w:ascii="Book Antiqua" w:eastAsia="宋体" w:hAnsi="Book Antiqua" w:cs="宋体"/>
          <w:b/>
          <w:bCs/>
          <w:color w:val="000000" w:themeColor="text1"/>
          <w:sz w:val="24"/>
          <w:szCs w:val="24"/>
        </w:rPr>
        <w:t>351</w:t>
      </w:r>
      <w:r w:rsidRPr="00E325C2">
        <w:rPr>
          <w:rFonts w:ascii="Book Antiqua" w:eastAsia="宋体" w:hAnsi="Book Antiqua" w:cs="宋体"/>
          <w:color w:val="000000" w:themeColor="text1"/>
          <w:sz w:val="24"/>
          <w:szCs w:val="24"/>
        </w:rPr>
        <w:t>: 23-32 [PMID: 15229304 DOI: 10.1056/NEJMoa040541]</w:t>
      </w:r>
    </w:p>
    <w:p w:rsidR="00EB1F64" w:rsidRPr="00C33AB7"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lastRenderedPageBreak/>
        <w:t>7</w:t>
      </w:r>
      <w:r w:rsidRPr="00E325C2">
        <w:rPr>
          <w:rFonts w:ascii="Book Antiqua" w:eastAsia="宋体" w:hAnsi="Book Antiqua" w:cs="宋体"/>
          <w:b/>
          <w:color w:val="000000" w:themeColor="text1"/>
          <w:sz w:val="24"/>
          <w:szCs w:val="24"/>
        </w:rPr>
        <w:t xml:space="preserve"> Forrester JE</w:t>
      </w:r>
      <w:r w:rsidRPr="00C33AB7">
        <w:rPr>
          <w:rFonts w:ascii="Book Antiqua" w:eastAsia="宋体" w:hAnsi="Book Antiqua" w:cs="宋体" w:hint="eastAsia"/>
          <w:b/>
          <w:color w:val="000000" w:themeColor="text1"/>
          <w:sz w:val="24"/>
          <w:szCs w:val="24"/>
        </w:rPr>
        <w:t>,</w:t>
      </w:r>
      <w:r w:rsidRPr="00C33AB7">
        <w:rPr>
          <w:rFonts w:ascii="Book Antiqua" w:eastAsia="宋体" w:hAnsi="Book Antiqua" w:cs="宋体"/>
          <w:b/>
          <w:color w:val="000000" w:themeColor="text1"/>
          <w:sz w:val="24"/>
          <w:szCs w:val="24"/>
        </w:rPr>
        <w:t xml:space="preserve"> </w:t>
      </w:r>
      <w:proofErr w:type="spellStart"/>
      <w:r w:rsidRPr="00C33AB7">
        <w:rPr>
          <w:rFonts w:ascii="Book Antiqua" w:eastAsia="宋体" w:hAnsi="Book Antiqua" w:cs="宋体"/>
          <w:color w:val="000000" w:themeColor="text1"/>
          <w:sz w:val="24"/>
          <w:szCs w:val="24"/>
        </w:rPr>
        <w:t>Sztam</w:t>
      </w:r>
      <w:proofErr w:type="spellEnd"/>
      <w:r w:rsidRPr="00C33AB7">
        <w:rPr>
          <w:rFonts w:ascii="Book Antiqua" w:eastAsia="宋体" w:hAnsi="Book Antiqua" w:cs="宋体"/>
          <w:color w:val="000000" w:themeColor="text1"/>
          <w:sz w:val="24"/>
          <w:szCs w:val="24"/>
        </w:rPr>
        <w:t xml:space="preserve"> KA</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Micronutrients in HIV/AIDS: is there evidence to change the WHO 2003 recommendations</w:t>
      </w:r>
      <w:proofErr w:type="gramStart"/>
      <w:r w:rsidRPr="00E325C2">
        <w:rPr>
          <w:rFonts w:ascii="Book Antiqua" w:eastAsia="宋体" w:hAnsi="Book Antiqua" w:cs="宋体"/>
          <w:color w:val="000000" w:themeColor="text1"/>
          <w:sz w:val="24"/>
          <w:szCs w:val="24"/>
        </w:rPr>
        <w:t>?,</w:t>
      </w:r>
      <w:proofErr w:type="gram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color w:val="000000" w:themeColor="text1"/>
          <w:sz w:val="24"/>
          <w:szCs w:val="24"/>
        </w:rPr>
        <w:t xml:space="preserve">Am J </w:t>
      </w:r>
      <w:proofErr w:type="spellStart"/>
      <w:r w:rsidRPr="00E325C2">
        <w:rPr>
          <w:rFonts w:ascii="Book Antiqua" w:eastAsia="宋体" w:hAnsi="Book Antiqua" w:cs="宋体"/>
          <w:i/>
          <w:color w:val="000000" w:themeColor="text1"/>
          <w:sz w:val="24"/>
          <w:szCs w:val="24"/>
        </w:rPr>
        <w:t>Clin</w:t>
      </w:r>
      <w:proofErr w:type="spellEnd"/>
      <w:r w:rsidRPr="00E325C2">
        <w:rPr>
          <w:rFonts w:ascii="Book Antiqua" w:eastAsia="宋体" w:hAnsi="Book Antiqua" w:cs="宋体"/>
          <w:i/>
          <w:color w:val="000000" w:themeColor="text1"/>
          <w:sz w:val="24"/>
          <w:szCs w:val="24"/>
        </w:rPr>
        <w:t xml:space="preserve"> </w:t>
      </w:r>
      <w:proofErr w:type="spellStart"/>
      <w:r w:rsidRPr="00E325C2">
        <w:rPr>
          <w:rFonts w:ascii="Book Antiqua" w:eastAsia="宋体" w:hAnsi="Book Antiqua" w:cs="宋体"/>
          <w:i/>
          <w:color w:val="000000" w:themeColor="text1"/>
          <w:sz w:val="24"/>
          <w:szCs w:val="24"/>
        </w:rPr>
        <w:t>Nutr</w:t>
      </w:r>
      <w:proofErr w:type="spellEnd"/>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color w:val="000000" w:themeColor="text1"/>
          <w:sz w:val="24"/>
          <w:szCs w:val="24"/>
        </w:rPr>
        <w:t>94</w:t>
      </w:r>
      <w:r w:rsidRPr="00E325C2">
        <w:rPr>
          <w:rFonts w:ascii="Book Antiqua" w:eastAsia="宋体" w:hAnsi="Book Antiqua" w:cs="宋体"/>
          <w:color w:val="000000" w:themeColor="text1"/>
          <w:sz w:val="24"/>
          <w:szCs w:val="24"/>
        </w:rPr>
        <w:t>: 1683S-1689S [</w:t>
      </w:r>
      <w:r w:rsidRPr="00C33AB7">
        <w:rPr>
          <w:rFonts w:ascii="Book Antiqua" w:eastAsia="宋体" w:hAnsi="Book Antiqua" w:cs="宋体"/>
          <w:color w:val="000000" w:themeColor="text1"/>
          <w:sz w:val="24"/>
          <w:szCs w:val="24"/>
        </w:rPr>
        <w:t>PMID: 22089440</w:t>
      </w:r>
      <w:r w:rsidRPr="00E325C2">
        <w:rPr>
          <w:rFonts w:ascii="Book Antiqua" w:eastAsia="宋体" w:hAnsi="Book Antiqua" w:cs="宋体"/>
          <w:color w:val="000000" w:themeColor="text1"/>
          <w:sz w:val="24"/>
          <w:szCs w:val="24"/>
        </w:rPr>
        <w:t xml:space="preserve"> DOI: 10.3945/ajcn.111.011999] </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8 </w:t>
      </w:r>
      <w:r w:rsidRPr="00E325C2">
        <w:rPr>
          <w:rFonts w:ascii="Book Antiqua" w:eastAsia="宋体" w:hAnsi="Book Antiqua" w:cs="宋体"/>
          <w:b/>
          <w:bCs/>
          <w:color w:val="000000" w:themeColor="text1"/>
          <w:sz w:val="24"/>
          <w:szCs w:val="24"/>
        </w:rPr>
        <w:t>Kaiser JD</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Campa</w:t>
      </w:r>
      <w:proofErr w:type="spellEnd"/>
      <w:r w:rsidRPr="00E325C2">
        <w:rPr>
          <w:rFonts w:ascii="Book Antiqua" w:eastAsia="宋体" w:hAnsi="Book Antiqua" w:cs="宋体"/>
          <w:color w:val="000000" w:themeColor="text1"/>
          <w:sz w:val="24"/>
          <w:szCs w:val="24"/>
        </w:rPr>
        <w:t xml:space="preserve"> AM, </w:t>
      </w:r>
      <w:proofErr w:type="spellStart"/>
      <w:r w:rsidRPr="00E325C2">
        <w:rPr>
          <w:rFonts w:ascii="Book Antiqua" w:eastAsia="宋体" w:hAnsi="Book Antiqua" w:cs="宋体"/>
          <w:color w:val="000000" w:themeColor="text1"/>
          <w:sz w:val="24"/>
          <w:szCs w:val="24"/>
        </w:rPr>
        <w:t>Ondercin</w:t>
      </w:r>
      <w:proofErr w:type="spellEnd"/>
      <w:r w:rsidRPr="00E325C2">
        <w:rPr>
          <w:rFonts w:ascii="Book Antiqua" w:eastAsia="宋体" w:hAnsi="Book Antiqua" w:cs="宋体"/>
          <w:color w:val="000000" w:themeColor="text1"/>
          <w:sz w:val="24"/>
          <w:szCs w:val="24"/>
        </w:rPr>
        <w:t xml:space="preserve"> JP, </w:t>
      </w:r>
      <w:proofErr w:type="spellStart"/>
      <w:r w:rsidRPr="00E325C2">
        <w:rPr>
          <w:rFonts w:ascii="Book Antiqua" w:eastAsia="宋体" w:hAnsi="Book Antiqua" w:cs="宋体"/>
          <w:color w:val="000000" w:themeColor="text1"/>
          <w:sz w:val="24"/>
          <w:szCs w:val="24"/>
        </w:rPr>
        <w:t>Leoung</w:t>
      </w:r>
      <w:proofErr w:type="spellEnd"/>
      <w:r w:rsidRPr="00E325C2">
        <w:rPr>
          <w:rFonts w:ascii="Book Antiqua" w:eastAsia="宋体" w:hAnsi="Book Antiqua" w:cs="宋体"/>
          <w:color w:val="000000" w:themeColor="text1"/>
          <w:sz w:val="24"/>
          <w:szCs w:val="24"/>
        </w:rPr>
        <w:t xml:space="preserve"> GS, </w:t>
      </w:r>
      <w:proofErr w:type="spellStart"/>
      <w:r w:rsidRPr="00E325C2">
        <w:rPr>
          <w:rFonts w:ascii="Book Antiqua" w:eastAsia="宋体" w:hAnsi="Book Antiqua" w:cs="宋体"/>
          <w:color w:val="000000" w:themeColor="text1"/>
          <w:sz w:val="24"/>
          <w:szCs w:val="24"/>
        </w:rPr>
        <w:t>Pless</w:t>
      </w:r>
      <w:proofErr w:type="spellEnd"/>
      <w:r w:rsidRPr="00E325C2">
        <w:rPr>
          <w:rFonts w:ascii="Book Antiqua" w:eastAsia="宋体" w:hAnsi="Book Antiqua" w:cs="宋体"/>
          <w:color w:val="000000" w:themeColor="text1"/>
          <w:sz w:val="24"/>
          <w:szCs w:val="24"/>
        </w:rPr>
        <w:t xml:space="preserve"> RF, Baum MK. Micronutrient supplementation increases CD4 count in HIV-infected individuals on highly active antiretroviral therapy: a prospective, double-blinded, placebo-controlled trial. </w:t>
      </w:r>
      <w:r w:rsidRPr="00E325C2">
        <w:rPr>
          <w:rFonts w:ascii="Book Antiqua" w:eastAsia="宋体" w:hAnsi="Book Antiqua" w:cs="宋体"/>
          <w:i/>
          <w:iCs/>
          <w:color w:val="000000" w:themeColor="text1"/>
          <w:sz w:val="24"/>
          <w:szCs w:val="24"/>
        </w:rPr>
        <w:t xml:space="preserve">J </w:t>
      </w:r>
      <w:proofErr w:type="spellStart"/>
      <w:r w:rsidRPr="00E325C2">
        <w:rPr>
          <w:rFonts w:ascii="Book Antiqua" w:eastAsia="宋体" w:hAnsi="Book Antiqua" w:cs="宋体"/>
          <w:i/>
          <w:iCs/>
          <w:color w:val="000000" w:themeColor="text1"/>
          <w:sz w:val="24"/>
          <w:szCs w:val="24"/>
        </w:rPr>
        <w:t>Acquir</w:t>
      </w:r>
      <w:proofErr w:type="spellEnd"/>
      <w:r w:rsidRPr="00E325C2">
        <w:rPr>
          <w:rFonts w:ascii="Book Antiqua" w:eastAsia="宋体" w:hAnsi="Book Antiqua" w:cs="宋体"/>
          <w:i/>
          <w:iCs/>
          <w:color w:val="000000" w:themeColor="text1"/>
          <w:sz w:val="24"/>
          <w:szCs w:val="24"/>
        </w:rPr>
        <w:t xml:space="preserve"> Immune </w:t>
      </w:r>
      <w:proofErr w:type="spellStart"/>
      <w:r w:rsidRPr="00E325C2">
        <w:rPr>
          <w:rFonts w:ascii="Book Antiqua" w:eastAsia="宋体" w:hAnsi="Book Antiqua" w:cs="宋体"/>
          <w:i/>
          <w:iCs/>
          <w:color w:val="000000" w:themeColor="text1"/>
          <w:sz w:val="24"/>
          <w:szCs w:val="24"/>
        </w:rPr>
        <w:t>Defic</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Syndr</w:t>
      </w:r>
      <w:proofErr w:type="spellEnd"/>
      <w:r w:rsidRPr="00E325C2">
        <w:rPr>
          <w:rFonts w:ascii="Book Antiqua" w:eastAsia="宋体" w:hAnsi="Book Antiqua" w:cs="宋体"/>
          <w:color w:val="000000" w:themeColor="text1"/>
          <w:sz w:val="24"/>
          <w:szCs w:val="24"/>
        </w:rPr>
        <w:t xml:space="preserve"> 2006; </w:t>
      </w:r>
      <w:r w:rsidRPr="00E325C2">
        <w:rPr>
          <w:rFonts w:ascii="Book Antiqua" w:eastAsia="宋体" w:hAnsi="Book Antiqua" w:cs="宋体"/>
          <w:b/>
          <w:bCs/>
          <w:color w:val="000000" w:themeColor="text1"/>
          <w:sz w:val="24"/>
          <w:szCs w:val="24"/>
        </w:rPr>
        <w:t>42</w:t>
      </w:r>
      <w:r w:rsidRPr="00E325C2">
        <w:rPr>
          <w:rFonts w:ascii="Book Antiqua" w:eastAsia="宋体" w:hAnsi="Book Antiqua" w:cs="宋体"/>
          <w:color w:val="000000" w:themeColor="text1"/>
          <w:sz w:val="24"/>
          <w:szCs w:val="24"/>
        </w:rPr>
        <w:t>: 523-528 [PMID: 16868496 DOI: 10.1097/01.qai.0000230529.25083.42]</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9 </w:t>
      </w:r>
      <w:r w:rsidRPr="00E325C2">
        <w:rPr>
          <w:rFonts w:ascii="Book Antiqua" w:eastAsia="宋体" w:hAnsi="Book Antiqua" w:cs="宋体"/>
          <w:b/>
          <w:color w:val="000000" w:themeColor="text1"/>
          <w:sz w:val="24"/>
          <w:szCs w:val="24"/>
        </w:rPr>
        <w:t>Siegfried N,</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Irlam</w:t>
      </w:r>
      <w:proofErr w:type="spellEnd"/>
      <w:r w:rsidRPr="00E325C2">
        <w:rPr>
          <w:rFonts w:ascii="Book Antiqua" w:eastAsia="宋体" w:hAnsi="Book Antiqua" w:cs="宋体"/>
          <w:color w:val="000000" w:themeColor="text1"/>
          <w:sz w:val="24"/>
          <w:szCs w:val="24"/>
        </w:rPr>
        <w:t xml:space="preserve"> JH, </w:t>
      </w:r>
      <w:proofErr w:type="spellStart"/>
      <w:r w:rsidRPr="00E325C2">
        <w:rPr>
          <w:rFonts w:ascii="Book Antiqua" w:eastAsia="宋体" w:hAnsi="Book Antiqua" w:cs="宋体"/>
          <w:color w:val="000000" w:themeColor="text1"/>
          <w:sz w:val="24"/>
          <w:szCs w:val="24"/>
        </w:rPr>
        <w:t>Visser</w:t>
      </w:r>
      <w:proofErr w:type="spellEnd"/>
      <w:r w:rsidRPr="00E325C2">
        <w:rPr>
          <w:rFonts w:ascii="Book Antiqua" w:eastAsia="宋体" w:hAnsi="Book Antiqua" w:cs="宋体"/>
          <w:color w:val="000000" w:themeColor="text1"/>
          <w:sz w:val="24"/>
          <w:szCs w:val="24"/>
        </w:rPr>
        <w:t xml:space="preserve"> ME</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Rollins NN</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proofErr w:type="gramStart"/>
      <w:r w:rsidRPr="00E325C2">
        <w:rPr>
          <w:rFonts w:ascii="Book Antiqua" w:eastAsia="宋体" w:hAnsi="Book Antiqua" w:cs="宋体"/>
          <w:color w:val="000000" w:themeColor="text1"/>
          <w:sz w:val="24"/>
          <w:szCs w:val="24"/>
        </w:rPr>
        <w:t>Micronutrient supplementation in pregnant women with HIV infection</w:t>
      </w:r>
      <w:r w:rsidRPr="00C33AB7">
        <w:rPr>
          <w:rFonts w:ascii="Book Antiqua" w:eastAsia="宋体" w:hAnsi="Book Antiqua" w:cs="宋体" w:hint="eastAsia"/>
          <w:color w:val="000000" w:themeColor="text1"/>
          <w:sz w:val="24"/>
          <w:szCs w:val="24"/>
        </w:rPr>
        <w:t>.</w:t>
      </w:r>
      <w:proofErr w:type="gram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color w:val="000000" w:themeColor="text1"/>
          <w:sz w:val="24"/>
          <w:szCs w:val="24"/>
        </w:rPr>
        <w:t xml:space="preserve">Cochrane Database </w:t>
      </w:r>
      <w:proofErr w:type="spellStart"/>
      <w:r w:rsidRPr="00E325C2">
        <w:rPr>
          <w:rFonts w:ascii="Book Antiqua" w:eastAsia="宋体" w:hAnsi="Book Antiqua" w:cs="宋体"/>
          <w:i/>
          <w:color w:val="000000" w:themeColor="text1"/>
          <w:sz w:val="24"/>
          <w:szCs w:val="24"/>
        </w:rPr>
        <w:t>Syst</w:t>
      </w:r>
      <w:proofErr w:type="spellEnd"/>
      <w:r w:rsidRPr="00E325C2">
        <w:rPr>
          <w:rFonts w:ascii="Book Antiqua" w:eastAsia="宋体" w:hAnsi="Book Antiqua" w:cs="宋体"/>
          <w:i/>
          <w:color w:val="000000" w:themeColor="text1"/>
          <w:sz w:val="24"/>
          <w:szCs w:val="24"/>
        </w:rPr>
        <w:t xml:space="preserve"> Rev</w:t>
      </w:r>
      <w:r w:rsidRPr="00E325C2">
        <w:rPr>
          <w:rFonts w:ascii="Book Antiqua" w:eastAsia="宋体" w:hAnsi="Book Antiqua" w:cs="宋体"/>
          <w:color w:val="000000" w:themeColor="text1"/>
          <w:sz w:val="24"/>
          <w:szCs w:val="24"/>
        </w:rPr>
        <w:t xml:space="preserve"> 2012; </w:t>
      </w:r>
      <w:r w:rsidRPr="00E325C2">
        <w:rPr>
          <w:rFonts w:ascii="Book Antiqua" w:eastAsia="宋体" w:hAnsi="Book Antiqua" w:cs="宋体"/>
          <w:b/>
          <w:color w:val="000000" w:themeColor="text1"/>
          <w:sz w:val="24"/>
          <w:szCs w:val="24"/>
        </w:rPr>
        <w:t>3</w:t>
      </w:r>
      <w:r w:rsidRPr="00E325C2">
        <w:rPr>
          <w:rFonts w:ascii="Book Antiqua" w:eastAsia="宋体" w:hAnsi="Book Antiqua" w:cs="宋体"/>
          <w:color w:val="000000" w:themeColor="text1"/>
          <w:sz w:val="24"/>
          <w:szCs w:val="24"/>
        </w:rPr>
        <w:t xml:space="preserve">: CD009755 </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PM</w:t>
      </w:r>
      <w:r w:rsidRPr="00C33AB7">
        <w:rPr>
          <w:rFonts w:ascii="Book Antiqua" w:eastAsia="宋体" w:hAnsi="Book Antiqua" w:cs="宋体" w:hint="eastAsia"/>
          <w:color w:val="000000" w:themeColor="text1"/>
          <w:sz w:val="24"/>
          <w:szCs w:val="24"/>
        </w:rPr>
        <w:t>ID</w:t>
      </w:r>
      <w:r w:rsidRPr="00E325C2">
        <w:rPr>
          <w:rFonts w:ascii="Book Antiqua" w:eastAsia="宋体" w:hAnsi="Book Antiqua" w:cs="宋体"/>
          <w:color w:val="000000" w:themeColor="text1"/>
          <w:sz w:val="24"/>
          <w:szCs w:val="24"/>
        </w:rPr>
        <w:t>: 22419344</w:t>
      </w:r>
      <w:r w:rsidRPr="00C33AB7">
        <w:rPr>
          <w:rFonts w:ascii="Book Antiqua" w:eastAsia="宋体" w:hAnsi="Book Antiqua" w:cs="宋体" w:hint="eastAsia"/>
          <w:color w:val="000000" w:themeColor="text1"/>
          <w:sz w:val="24"/>
          <w:szCs w:val="24"/>
        </w:rPr>
        <w:t>]</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10 </w:t>
      </w:r>
      <w:r w:rsidRPr="00E325C2">
        <w:rPr>
          <w:rFonts w:ascii="Book Antiqua" w:eastAsia="宋体" w:hAnsi="Book Antiqua" w:cs="宋体"/>
          <w:b/>
          <w:bCs/>
          <w:color w:val="000000" w:themeColor="text1"/>
          <w:sz w:val="24"/>
          <w:szCs w:val="24"/>
        </w:rPr>
        <w:t>Sun LZ</w:t>
      </w:r>
      <w:r w:rsidRPr="00E325C2">
        <w:rPr>
          <w:rFonts w:ascii="Book Antiqua" w:eastAsia="宋体" w:hAnsi="Book Antiqua" w:cs="宋体"/>
          <w:color w:val="000000" w:themeColor="text1"/>
          <w:sz w:val="24"/>
          <w:szCs w:val="24"/>
        </w:rPr>
        <w:t xml:space="preserve">, Currier NL, Miller SC. The American coneflower: a prophylactic role involving nonspecific immunity. </w:t>
      </w:r>
      <w:r w:rsidRPr="00E325C2">
        <w:rPr>
          <w:rFonts w:ascii="Book Antiqua" w:eastAsia="宋体" w:hAnsi="Book Antiqua" w:cs="宋体"/>
          <w:i/>
          <w:iCs/>
          <w:color w:val="000000" w:themeColor="text1"/>
          <w:sz w:val="24"/>
          <w:szCs w:val="24"/>
        </w:rPr>
        <w:t xml:space="preserve">J </w:t>
      </w:r>
      <w:proofErr w:type="spellStart"/>
      <w:r w:rsidRPr="00E325C2">
        <w:rPr>
          <w:rFonts w:ascii="Book Antiqua" w:eastAsia="宋体" w:hAnsi="Book Antiqua" w:cs="宋体"/>
          <w:i/>
          <w:iCs/>
          <w:color w:val="000000" w:themeColor="text1"/>
          <w:sz w:val="24"/>
          <w:szCs w:val="24"/>
        </w:rPr>
        <w:t>Altern</w:t>
      </w:r>
      <w:proofErr w:type="spellEnd"/>
      <w:r w:rsidRPr="00E325C2">
        <w:rPr>
          <w:rFonts w:ascii="Book Antiqua" w:eastAsia="宋体" w:hAnsi="Book Antiqua" w:cs="宋体"/>
          <w:i/>
          <w:iCs/>
          <w:color w:val="000000" w:themeColor="text1"/>
          <w:sz w:val="24"/>
          <w:szCs w:val="24"/>
        </w:rPr>
        <w:t xml:space="preserve"> Complement Med</w:t>
      </w:r>
      <w:r w:rsidRPr="00E325C2">
        <w:rPr>
          <w:rFonts w:ascii="Book Antiqua" w:eastAsia="宋体" w:hAnsi="Book Antiqua" w:cs="宋体"/>
          <w:color w:val="000000" w:themeColor="text1"/>
          <w:sz w:val="24"/>
          <w:szCs w:val="24"/>
        </w:rPr>
        <w:t xml:space="preserve"> 1999; </w:t>
      </w:r>
      <w:r w:rsidRPr="00E325C2">
        <w:rPr>
          <w:rFonts w:ascii="Book Antiqua" w:eastAsia="宋体" w:hAnsi="Book Antiqua" w:cs="宋体"/>
          <w:b/>
          <w:bCs/>
          <w:color w:val="000000" w:themeColor="text1"/>
          <w:sz w:val="24"/>
          <w:szCs w:val="24"/>
        </w:rPr>
        <w:t>5</w:t>
      </w:r>
      <w:r w:rsidRPr="00E325C2">
        <w:rPr>
          <w:rFonts w:ascii="Book Antiqua" w:eastAsia="宋体" w:hAnsi="Book Antiqua" w:cs="宋体"/>
          <w:color w:val="000000" w:themeColor="text1"/>
          <w:sz w:val="24"/>
          <w:szCs w:val="24"/>
        </w:rPr>
        <w:t>: 437-446 [PMID: 10537243 DOI: 10.1089/acm.1999.5.437]</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11 </w:t>
      </w:r>
      <w:r w:rsidRPr="00E325C2">
        <w:rPr>
          <w:rFonts w:ascii="Book Antiqua" w:eastAsia="宋体" w:hAnsi="Book Antiqua" w:cs="宋体"/>
          <w:b/>
          <w:bCs/>
          <w:color w:val="000000" w:themeColor="text1"/>
          <w:sz w:val="24"/>
          <w:szCs w:val="24"/>
        </w:rPr>
        <w:t>Aggarwal BB</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Shishodia</w:t>
      </w:r>
      <w:proofErr w:type="spellEnd"/>
      <w:r w:rsidRPr="00E325C2">
        <w:rPr>
          <w:rFonts w:ascii="Book Antiqua" w:eastAsia="宋体" w:hAnsi="Book Antiqua" w:cs="宋体"/>
          <w:color w:val="000000" w:themeColor="text1"/>
          <w:sz w:val="24"/>
          <w:szCs w:val="24"/>
        </w:rPr>
        <w:t xml:space="preserve"> S. Suppression of the nuclear factor-</w:t>
      </w:r>
      <w:proofErr w:type="spellStart"/>
      <w:r w:rsidRPr="00E325C2">
        <w:rPr>
          <w:rFonts w:ascii="Book Antiqua" w:eastAsia="宋体" w:hAnsi="Book Antiqua" w:cs="宋体"/>
          <w:color w:val="000000" w:themeColor="text1"/>
          <w:sz w:val="24"/>
          <w:szCs w:val="24"/>
        </w:rPr>
        <w:t>kappaB</w:t>
      </w:r>
      <w:proofErr w:type="spellEnd"/>
      <w:r w:rsidRPr="00E325C2">
        <w:rPr>
          <w:rFonts w:ascii="Book Antiqua" w:eastAsia="宋体" w:hAnsi="Book Antiqua" w:cs="宋体"/>
          <w:color w:val="000000" w:themeColor="text1"/>
          <w:sz w:val="24"/>
          <w:szCs w:val="24"/>
        </w:rPr>
        <w:t xml:space="preserve"> activation pathway by spice-derived phytochemicals: reasoning for seasoning. </w:t>
      </w:r>
      <w:r w:rsidRPr="00E325C2">
        <w:rPr>
          <w:rFonts w:ascii="Book Antiqua" w:eastAsia="宋体" w:hAnsi="Book Antiqua" w:cs="宋体"/>
          <w:i/>
          <w:iCs/>
          <w:color w:val="000000" w:themeColor="text1"/>
          <w:sz w:val="24"/>
          <w:szCs w:val="24"/>
        </w:rPr>
        <w:t xml:space="preserve">Ann N Y </w:t>
      </w:r>
      <w:proofErr w:type="spellStart"/>
      <w:r w:rsidRPr="00E325C2">
        <w:rPr>
          <w:rFonts w:ascii="Book Antiqua" w:eastAsia="宋体" w:hAnsi="Book Antiqua" w:cs="宋体"/>
          <w:i/>
          <w:iCs/>
          <w:color w:val="000000" w:themeColor="text1"/>
          <w:sz w:val="24"/>
          <w:szCs w:val="24"/>
        </w:rPr>
        <w:t>Acad</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Sci</w:t>
      </w:r>
      <w:proofErr w:type="spellEnd"/>
      <w:r w:rsidRPr="00E325C2">
        <w:rPr>
          <w:rFonts w:ascii="Book Antiqua" w:eastAsia="宋体" w:hAnsi="Book Antiqua" w:cs="宋体"/>
          <w:color w:val="000000" w:themeColor="text1"/>
          <w:sz w:val="24"/>
          <w:szCs w:val="24"/>
        </w:rPr>
        <w:t xml:space="preserve"> 2004; </w:t>
      </w:r>
      <w:r w:rsidRPr="00E325C2">
        <w:rPr>
          <w:rFonts w:ascii="Book Antiqua" w:eastAsia="宋体" w:hAnsi="Book Antiqua" w:cs="宋体"/>
          <w:b/>
          <w:bCs/>
          <w:color w:val="000000" w:themeColor="text1"/>
          <w:sz w:val="24"/>
          <w:szCs w:val="24"/>
        </w:rPr>
        <w:t>1030</w:t>
      </w:r>
      <w:r w:rsidRPr="00E325C2">
        <w:rPr>
          <w:rFonts w:ascii="Book Antiqua" w:eastAsia="宋体" w:hAnsi="Book Antiqua" w:cs="宋体"/>
          <w:color w:val="000000" w:themeColor="text1"/>
          <w:sz w:val="24"/>
          <w:szCs w:val="24"/>
        </w:rPr>
        <w:t>: 434-441 [PMID: 15659827 DOI: 10.1196/annals.1329.054]</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12 </w:t>
      </w:r>
      <w:r w:rsidRPr="00E325C2">
        <w:rPr>
          <w:rFonts w:ascii="Book Antiqua" w:eastAsia="宋体" w:hAnsi="Book Antiqua" w:cs="宋体"/>
          <w:b/>
          <w:bCs/>
          <w:color w:val="000000" w:themeColor="text1"/>
          <w:sz w:val="24"/>
          <w:szCs w:val="24"/>
        </w:rPr>
        <w:t>Wang X</w:t>
      </w:r>
      <w:r w:rsidRPr="00E325C2">
        <w:rPr>
          <w:rFonts w:ascii="Book Antiqua" w:eastAsia="宋体" w:hAnsi="Book Antiqua" w:cs="宋体"/>
          <w:color w:val="000000" w:themeColor="text1"/>
          <w:sz w:val="24"/>
          <w:szCs w:val="24"/>
        </w:rPr>
        <w:t xml:space="preserve">, Liu Z, </w:t>
      </w:r>
      <w:proofErr w:type="spellStart"/>
      <w:r w:rsidRPr="00E325C2">
        <w:rPr>
          <w:rFonts w:ascii="Book Antiqua" w:eastAsia="宋体" w:hAnsi="Book Antiqua" w:cs="宋体"/>
          <w:color w:val="000000" w:themeColor="text1"/>
          <w:sz w:val="24"/>
          <w:szCs w:val="24"/>
        </w:rPr>
        <w:t>Qiao</w:t>
      </w:r>
      <w:proofErr w:type="spellEnd"/>
      <w:r w:rsidRPr="00E325C2">
        <w:rPr>
          <w:rFonts w:ascii="Book Antiqua" w:eastAsia="宋体" w:hAnsi="Book Antiqua" w:cs="宋体"/>
          <w:color w:val="000000" w:themeColor="text1"/>
          <w:sz w:val="24"/>
          <w:szCs w:val="24"/>
        </w:rPr>
        <w:t xml:space="preserve"> W, Cheng R, Liu B, She G. Phytochemicals and biological studies of plants from the genus </w:t>
      </w:r>
      <w:proofErr w:type="spellStart"/>
      <w:r w:rsidRPr="00E325C2">
        <w:rPr>
          <w:rFonts w:ascii="Book Antiqua" w:eastAsia="宋体" w:hAnsi="Book Antiqua" w:cs="宋体"/>
          <w:color w:val="000000" w:themeColor="text1"/>
          <w:sz w:val="24"/>
          <w:szCs w:val="24"/>
        </w:rPr>
        <w:t>Balanophora</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Chem</w:t>
      </w:r>
      <w:proofErr w:type="spellEnd"/>
      <w:r w:rsidRPr="00E325C2">
        <w:rPr>
          <w:rFonts w:ascii="Book Antiqua" w:eastAsia="宋体" w:hAnsi="Book Antiqua" w:cs="宋体"/>
          <w:i/>
          <w:iCs/>
          <w:color w:val="000000" w:themeColor="text1"/>
          <w:sz w:val="24"/>
          <w:szCs w:val="24"/>
        </w:rPr>
        <w:t xml:space="preserve"> Cent J</w:t>
      </w:r>
      <w:r w:rsidRPr="00E325C2">
        <w:rPr>
          <w:rFonts w:ascii="Book Antiqua" w:eastAsia="宋体" w:hAnsi="Book Antiqua" w:cs="宋体"/>
          <w:color w:val="000000" w:themeColor="text1"/>
          <w:sz w:val="24"/>
          <w:szCs w:val="24"/>
        </w:rPr>
        <w:t xml:space="preserve"> 2012; </w:t>
      </w:r>
      <w:r w:rsidRPr="00E325C2">
        <w:rPr>
          <w:rFonts w:ascii="Book Antiqua" w:eastAsia="宋体" w:hAnsi="Book Antiqua" w:cs="宋体"/>
          <w:b/>
          <w:bCs/>
          <w:color w:val="000000" w:themeColor="text1"/>
          <w:sz w:val="24"/>
          <w:szCs w:val="24"/>
        </w:rPr>
        <w:t>6</w:t>
      </w:r>
      <w:r w:rsidRPr="00E325C2">
        <w:rPr>
          <w:rFonts w:ascii="Book Antiqua" w:eastAsia="宋体" w:hAnsi="Book Antiqua" w:cs="宋体"/>
          <w:color w:val="000000" w:themeColor="text1"/>
          <w:sz w:val="24"/>
          <w:szCs w:val="24"/>
        </w:rPr>
        <w:t>: 79 [PMID: 22853440 DOI: 10.1186/1752-153X-6-79]</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13 </w:t>
      </w:r>
      <w:r w:rsidRPr="00E325C2">
        <w:rPr>
          <w:rFonts w:ascii="Book Antiqua" w:eastAsia="宋体" w:hAnsi="Book Antiqua" w:cs="宋体"/>
          <w:b/>
          <w:bCs/>
          <w:color w:val="000000" w:themeColor="text1"/>
          <w:sz w:val="24"/>
          <w:szCs w:val="24"/>
        </w:rPr>
        <w:t xml:space="preserve">de </w:t>
      </w:r>
      <w:proofErr w:type="spellStart"/>
      <w:r w:rsidRPr="00E325C2">
        <w:rPr>
          <w:rFonts w:ascii="Book Antiqua" w:eastAsia="宋体" w:hAnsi="Book Antiqua" w:cs="宋体"/>
          <w:b/>
          <w:bCs/>
          <w:color w:val="000000" w:themeColor="text1"/>
          <w:sz w:val="24"/>
          <w:szCs w:val="24"/>
        </w:rPr>
        <w:t>Mejía</w:t>
      </w:r>
      <w:proofErr w:type="spellEnd"/>
      <w:r w:rsidRPr="00E325C2">
        <w:rPr>
          <w:rFonts w:ascii="Book Antiqua" w:eastAsia="宋体" w:hAnsi="Book Antiqua" w:cs="宋体"/>
          <w:b/>
          <w:bCs/>
          <w:color w:val="000000" w:themeColor="text1"/>
          <w:sz w:val="24"/>
          <w:szCs w:val="24"/>
        </w:rPr>
        <w:t xml:space="preserve"> EG</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Ramírez</w:t>
      </w:r>
      <w:proofErr w:type="spellEnd"/>
      <w:r w:rsidRPr="00E325C2">
        <w:rPr>
          <w:rFonts w:ascii="Book Antiqua" w:eastAsia="宋体" w:hAnsi="Book Antiqua" w:cs="宋体"/>
          <w:color w:val="000000" w:themeColor="text1"/>
          <w:sz w:val="24"/>
          <w:szCs w:val="24"/>
        </w:rPr>
        <w:t>-Mares MV.</w:t>
      </w:r>
      <w:proofErr w:type="gram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Ardisia</w:t>
      </w:r>
      <w:proofErr w:type="spellEnd"/>
      <w:r w:rsidRPr="00E325C2">
        <w:rPr>
          <w:rFonts w:ascii="Book Antiqua" w:eastAsia="宋体" w:hAnsi="Book Antiqua" w:cs="宋体"/>
          <w:color w:val="000000" w:themeColor="text1"/>
          <w:sz w:val="24"/>
          <w:szCs w:val="24"/>
        </w:rPr>
        <w:t xml:space="preserve">: health-promoting properties and toxicity of phytochemicals and extracts. </w:t>
      </w:r>
      <w:proofErr w:type="spellStart"/>
      <w:r w:rsidRPr="00E325C2">
        <w:rPr>
          <w:rFonts w:ascii="Book Antiqua" w:eastAsia="宋体" w:hAnsi="Book Antiqua" w:cs="宋体"/>
          <w:i/>
          <w:iCs/>
          <w:color w:val="000000" w:themeColor="text1"/>
          <w:sz w:val="24"/>
          <w:szCs w:val="24"/>
        </w:rPr>
        <w:t>Toxicol</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Mech</w:t>
      </w:r>
      <w:proofErr w:type="spellEnd"/>
      <w:r w:rsidRPr="00E325C2">
        <w:rPr>
          <w:rFonts w:ascii="Book Antiqua" w:eastAsia="宋体" w:hAnsi="Book Antiqua" w:cs="宋体"/>
          <w:i/>
          <w:iCs/>
          <w:color w:val="000000" w:themeColor="text1"/>
          <w:sz w:val="24"/>
          <w:szCs w:val="24"/>
        </w:rPr>
        <w:t xml:space="preserve"> Methods</w:t>
      </w:r>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bCs/>
          <w:color w:val="000000" w:themeColor="text1"/>
          <w:sz w:val="24"/>
          <w:szCs w:val="24"/>
        </w:rPr>
        <w:t>21</w:t>
      </w:r>
      <w:r w:rsidRPr="00E325C2">
        <w:rPr>
          <w:rFonts w:ascii="Book Antiqua" w:eastAsia="宋体" w:hAnsi="Book Antiqua" w:cs="宋体"/>
          <w:color w:val="000000" w:themeColor="text1"/>
          <w:sz w:val="24"/>
          <w:szCs w:val="24"/>
        </w:rPr>
        <w:t>: 667-674 [PMID: 22003924 DOI: 10.3109/15376516.2011.601355]</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14 </w:t>
      </w:r>
      <w:r w:rsidRPr="00E325C2">
        <w:rPr>
          <w:rFonts w:ascii="Book Antiqua" w:eastAsia="宋体" w:hAnsi="Book Antiqua" w:cs="宋体"/>
          <w:b/>
          <w:bCs/>
          <w:color w:val="000000" w:themeColor="text1"/>
          <w:sz w:val="24"/>
          <w:szCs w:val="24"/>
        </w:rPr>
        <w:t>Rao BN</w:t>
      </w:r>
      <w:r w:rsidRPr="00E325C2">
        <w:rPr>
          <w:rFonts w:ascii="Book Antiqua" w:eastAsia="宋体" w:hAnsi="Book Antiqua" w:cs="宋体"/>
          <w:color w:val="000000" w:themeColor="text1"/>
          <w:sz w:val="24"/>
          <w:szCs w:val="24"/>
        </w:rPr>
        <w:t>. Bioactive phytochemicals in Indian foods and their potential in health promotion and disease prevention.</w:t>
      </w:r>
      <w:proofErr w:type="gram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iCs/>
          <w:color w:val="000000" w:themeColor="text1"/>
          <w:sz w:val="24"/>
          <w:szCs w:val="24"/>
        </w:rPr>
        <w:t xml:space="preserve">Asia Pac J </w:t>
      </w:r>
      <w:proofErr w:type="spellStart"/>
      <w:r w:rsidRPr="00E325C2">
        <w:rPr>
          <w:rFonts w:ascii="Book Antiqua" w:eastAsia="宋体" w:hAnsi="Book Antiqua" w:cs="宋体"/>
          <w:i/>
          <w:iCs/>
          <w:color w:val="000000" w:themeColor="text1"/>
          <w:sz w:val="24"/>
          <w:szCs w:val="24"/>
        </w:rPr>
        <w:t>Clin</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Nutr</w:t>
      </w:r>
      <w:proofErr w:type="spellEnd"/>
      <w:r w:rsidRPr="00E325C2">
        <w:rPr>
          <w:rFonts w:ascii="Book Antiqua" w:eastAsia="宋体" w:hAnsi="Book Antiqua" w:cs="宋体"/>
          <w:color w:val="000000" w:themeColor="text1"/>
          <w:sz w:val="24"/>
          <w:szCs w:val="24"/>
        </w:rPr>
        <w:t xml:space="preserve"> 2003; </w:t>
      </w:r>
      <w:r w:rsidRPr="00E325C2">
        <w:rPr>
          <w:rFonts w:ascii="Book Antiqua" w:eastAsia="宋体" w:hAnsi="Book Antiqua" w:cs="宋体"/>
          <w:b/>
          <w:bCs/>
          <w:color w:val="000000" w:themeColor="text1"/>
          <w:sz w:val="24"/>
          <w:szCs w:val="24"/>
        </w:rPr>
        <w:t>12</w:t>
      </w:r>
      <w:r w:rsidRPr="00E325C2">
        <w:rPr>
          <w:rFonts w:ascii="Book Antiqua" w:eastAsia="宋体" w:hAnsi="Book Antiqua" w:cs="宋体"/>
          <w:color w:val="000000" w:themeColor="text1"/>
          <w:sz w:val="24"/>
          <w:szCs w:val="24"/>
        </w:rPr>
        <w:t>: 9-22 [PMID: 12737006]</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15 </w:t>
      </w:r>
      <w:r w:rsidRPr="00E325C2">
        <w:rPr>
          <w:rFonts w:ascii="Book Antiqua" w:eastAsia="宋体" w:hAnsi="Book Antiqua" w:cs="宋体"/>
          <w:b/>
          <w:bCs/>
          <w:color w:val="000000" w:themeColor="text1"/>
          <w:sz w:val="24"/>
          <w:szCs w:val="24"/>
        </w:rPr>
        <w:t>Kennedy DO</w:t>
      </w:r>
      <w:r w:rsidRPr="00E325C2">
        <w:rPr>
          <w:rFonts w:ascii="Book Antiqua" w:eastAsia="宋体" w:hAnsi="Book Antiqua" w:cs="宋体"/>
          <w:color w:val="000000" w:themeColor="text1"/>
          <w:sz w:val="24"/>
          <w:szCs w:val="24"/>
        </w:rPr>
        <w:t xml:space="preserve">, Wightman EL. Herbal extracts and phytochemicals: plant secondary metabolites and the enhancement of human brain function. </w:t>
      </w:r>
      <w:proofErr w:type="spellStart"/>
      <w:r w:rsidRPr="00E325C2">
        <w:rPr>
          <w:rFonts w:ascii="Book Antiqua" w:eastAsia="宋体" w:hAnsi="Book Antiqua" w:cs="宋体"/>
          <w:i/>
          <w:iCs/>
          <w:color w:val="000000" w:themeColor="text1"/>
          <w:sz w:val="24"/>
          <w:szCs w:val="24"/>
        </w:rPr>
        <w:t>Adv</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Nutr</w:t>
      </w:r>
      <w:proofErr w:type="spellEnd"/>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bCs/>
          <w:color w:val="000000" w:themeColor="text1"/>
          <w:sz w:val="24"/>
          <w:szCs w:val="24"/>
        </w:rPr>
        <w:t>2</w:t>
      </w:r>
      <w:r w:rsidRPr="00E325C2">
        <w:rPr>
          <w:rFonts w:ascii="Book Antiqua" w:eastAsia="宋体" w:hAnsi="Book Antiqua" w:cs="宋体"/>
          <w:color w:val="000000" w:themeColor="text1"/>
          <w:sz w:val="24"/>
          <w:szCs w:val="24"/>
        </w:rPr>
        <w:t>: 32-50 [PMID: 22211188 DOI: 10.3945/an.110.000117]</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16 </w:t>
      </w:r>
      <w:r w:rsidRPr="00E325C2">
        <w:rPr>
          <w:rFonts w:ascii="Book Antiqua" w:eastAsia="宋体" w:hAnsi="Book Antiqua" w:cs="宋体"/>
          <w:b/>
          <w:bCs/>
          <w:color w:val="000000" w:themeColor="text1"/>
          <w:sz w:val="24"/>
          <w:szCs w:val="24"/>
        </w:rPr>
        <w:t>Kumar GP</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Khanum</w:t>
      </w:r>
      <w:proofErr w:type="spellEnd"/>
      <w:r w:rsidRPr="00E325C2">
        <w:rPr>
          <w:rFonts w:ascii="Book Antiqua" w:eastAsia="宋体" w:hAnsi="Book Antiqua" w:cs="宋体"/>
          <w:color w:val="000000" w:themeColor="text1"/>
          <w:sz w:val="24"/>
          <w:szCs w:val="24"/>
        </w:rPr>
        <w:t xml:space="preserve"> F. </w:t>
      </w:r>
      <w:proofErr w:type="spellStart"/>
      <w:r w:rsidRPr="00E325C2">
        <w:rPr>
          <w:rFonts w:ascii="Book Antiqua" w:eastAsia="宋体" w:hAnsi="Book Antiqua" w:cs="宋体"/>
          <w:color w:val="000000" w:themeColor="text1"/>
          <w:sz w:val="24"/>
          <w:szCs w:val="24"/>
        </w:rPr>
        <w:t>Neuroprotective</w:t>
      </w:r>
      <w:proofErr w:type="spellEnd"/>
      <w:r w:rsidRPr="00E325C2">
        <w:rPr>
          <w:rFonts w:ascii="Book Antiqua" w:eastAsia="宋体" w:hAnsi="Book Antiqua" w:cs="宋体"/>
          <w:color w:val="000000" w:themeColor="text1"/>
          <w:sz w:val="24"/>
          <w:szCs w:val="24"/>
        </w:rPr>
        <w:t xml:space="preserve"> potential of phytochemicals.</w:t>
      </w:r>
      <w:proofErr w:type="gram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Pharmacogn</w:t>
      </w:r>
      <w:proofErr w:type="spellEnd"/>
      <w:r w:rsidRPr="00E325C2">
        <w:rPr>
          <w:rFonts w:ascii="Book Antiqua" w:eastAsia="宋体" w:hAnsi="Book Antiqua" w:cs="宋体"/>
          <w:i/>
          <w:iCs/>
          <w:color w:val="000000" w:themeColor="text1"/>
          <w:sz w:val="24"/>
          <w:szCs w:val="24"/>
        </w:rPr>
        <w:t xml:space="preserve"> Rev</w:t>
      </w:r>
      <w:r w:rsidRPr="00E325C2">
        <w:rPr>
          <w:rFonts w:ascii="Book Antiqua" w:eastAsia="宋体" w:hAnsi="Book Antiqua" w:cs="宋体"/>
          <w:color w:val="000000" w:themeColor="text1"/>
          <w:sz w:val="24"/>
          <w:szCs w:val="24"/>
        </w:rPr>
        <w:t xml:space="preserve"> 2012; </w:t>
      </w:r>
      <w:r w:rsidRPr="00E325C2">
        <w:rPr>
          <w:rFonts w:ascii="Book Antiqua" w:eastAsia="宋体" w:hAnsi="Book Antiqua" w:cs="宋体"/>
          <w:b/>
          <w:bCs/>
          <w:color w:val="000000" w:themeColor="text1"/>
          <w:sz w:val="24"/>
          <w:szCs w:val="24"/>
        </w:rPr>
        <w:t>6</w:t>
      </w:r>
      <w:r w:rsidRPr="00E325C2">
        <w:rPr>
          <w:rFonts w:ascii="Book Antiqua" w:eastAsia="宋体" w:hAnsi="Book Antiqua" w:cs="宋体"/>
          <w:color w:val="000000" w:themeColor="text1"/>
          <w:sz w:val="24"/>
          <w:szCs w:val="24"/>
        </w:rPr>
        <w:t>: 81-90 [PMID: 23055633 DOI: 10.4103/0973-7847.99898]</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17 </w:t>
      </w:r>
      <w:proofErr w:type="spellStart"/>
      <w:r w:rsidRPr="00E325C2">
        <w:rPr>
          <w:rFonts w:ascii="Book Antiqua" w:eastAsia="宋体" w:hAnsi="Book Antiqua" w:cs="宋体"/>
          <w:b/>
          <w:bCs/>
          <w:color w:val="000000" w:themeColor="text1"/>
          <w:sz w:val="24"/>
          <w:szCs w:val="24"/>
        </w:rPr>
        <w:t>Traka</w:t>
      </w:r>
      <w:proofErr w:type="spellEnd"/>
      <w:r w:rsidRPr="00E325C2">
        <w:rPr>
          <w:rFonts w:ascii="Book Antiqua" w:eastAsia="宋体" w:hAnsi="Book Antiqua" w:cs="宋体"/>
          <w:b/>
          <w:bCs/>
          <w:color w:val="000000" w:themeColor="text1"/>
          <w:sz w:val="24"/>
          <w:szCs w:val="24"/>
        </w:rPr>
        <w:t xml:space="preserve"> MH</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Mithen</w:t>
      </w:r>
      <w:proofErr w:type="spellEnd"/>
      <w:r w:rsidRPr="00E325C2">
        <w:rPr>
          <w:rFonts w:ascii="Book Antiqua" w:eastAsia="宋体" w:hAnsi="Book Antiqua" w:cs="宋体"/>
          <w:color w:val="000000" w:themeColor="text1"/>
          <w:sz w:val="24"/>
          <w:szCs w:val="24"/>
        </w:rPr>
        <w:t xml:space="preserve"> RF. Plant science and human nutrition: challenges in assessing health-promoting properties of phytochemicals. </w:t>
      </w:r>
      <w:r w:rsidRPr="00E325C2">
        <w:rPr>
          <w:rFonts w:ascii="Book Antiqua" w:eastAsia="宋体" w:hAnsi="Book Antiqua" w:cs="宋体"/>
          <w:i/>
          <w:iCs/>
          <w:color w:val="000000" w:themeColor="text1"/>
          <w:sz w:val="24"/>
          <w:szCs w:val="24"/>
        </w:rPr>
        <w:t>Plant Cell</w:t>
      </w:r>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bCs/>
          <w:color w:val="000000" w:themeColor="text1"/>
          <w:sz w:val="24"/>
          <w:szCs w:val="24"/>
        </w:rPr>
        <w:t>23</w:t>
      </w:r>
      <w:r w:rsidRPr="00E325C2">
        <w:rPr>
          <w:rFonts w:ascii="Book Antiqua" w:eastAsia="宋体" w:hAnsi="Book Antiqua" w:cs="宋体"/>
          <w:color w:val="000000" w:themeColor="text1"/>
          <w:sz w:val="24"/>
          <w:szCs w:val="24"/>
        </w:rPr>
        <w:t>: 2483-2497 [PMID: 21803940 DOI: 10.1105/tpc.111.087916]</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18 </w:t>
      </w:r>
      <w:proofErr w:type="spellStart"/>
      <w:r w:rsidRPr="00E325C2">
        <w:rPr>
          <w:rFonts w:ascii="Book Antiqua" w:eastAsia="宋体" w:hAnsi="Book Antiqua" w:cs="宋体"/>
          <w:b/>
          <w:bCs/>
          <w:color w:val="000000" w:themeColor="text1"/>
          <w:sz w:val="24"/>
          <w:szCs w:val="24"/>
        </w:rPr>
        <w:t>Rajaram</w:t>
      </w:r>
      <w:proofErr w:type="spellEnd"/>
      <w:r w:rsidRPr="00E325C2">
        <w:rPr>
          <w:rFonts w:ascii="Book Antiqua" w:eastAsia="宋体" w:hAnsi="Book Antiqua" w:cs="宋体"/>
          <w:b/>
          <w:bCs/>
          <w:color w:val="000000" w:themeColor="text1"/>
          <w:sz w:val="24"/>
          <w:szCs w:val="24"/>
        </w:rPr>
        <w:t xml:space="preserve"> S</w:t>
      </w:r>
      <w:r w:rsidRPr="00E325C2">
        <w:rPr>
          <w:rFonts w:ascii="Book Antiqua" w:eastAsia="宋体" w:hAnsi="Book Antiqua" w:cs="宋体"/>
          <w:color w:val="000000" w:themeColor="text1"/>
          <w:sz w:val="24"/>
          <w:szCs w:val="24"/>
        </w:rPr>
        <w:t>.</w:t>
      </w:r>
      <w:proofErr w:type="gramEnd"/>
      <w:r w:rsidRPr="00E325C2">
        <w:rPr>
          <w:rFonts w:ascii="Book Antiqua" w:eastAsia="宋体" w:hAnsi="Book Antiqua" w:cs="宋体"/>
          <w:color w:val="000000" w:themeColor="text1"/>
          <w:sz w:val="24"/>
          <w:szCs w:val="24"/>
        </w:rPr>
        <w:t xml:space="preserve"> </w:t>
      </w:r>
      <w:proofErr w:type="gramStart"/>
      <w:r w:rsidRPr="00E325C2">
        <w:rPr>
          <w:rFonts w:ascii="Book Antiqua" w:eastAsia="宋体" w:hAnsi="Book Antiqua" w:cs="宋体"/>
          <w:color w:val="000000" w:themeColor="text1"/>
          <w:sz w:val="24"/>
          <w:szCs w:val="24"/>
        </w:rPr>
        <w:t>The effect of vegetarian diet, plant foods, and phytochemicals on hemostasis and thrombosis.</w:t>
      </w:r>
      <w:proofErr w:type="gram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iCs/>
          <w:color w:val="000000" w:themeColor="text1"/>
          <w:sz w:val="24"/>
          <w:szCs w:val="24"/>
        </w:rPr>
        <w:t xml:space="preserve">Am J </w:t>
      </w:r>
      <w:proofErr w:type="spellStart"/>
      <w:r w:rsidRPr="00E325C2">
        <w:rPr>
          <w:rFonts w:ascii="Book Antiqua" w:eastAsia="宋体" w:hAnsi="Book Antiqua" w:cs="宋体"/>
          <w:i/>
          <w:iCs/>
          <w:color w:val="000000" w:themeColor="text1"/>
          <w:sz w:val="24"/>
          <w:szCs w:val="24"/>
        </w:rPr>
        <w:t>Clin</w:t>
      </w:r>
      <w:proofErr w:type="spellEnd"/>
      <w:r w:rsidRPr="00E325C2">
        <w:rPr>
          <w:rFonts w:ascii="Book Antiqua" w:eastAsia="宋体" w:hAnsi="Book Antiqua" w:cs="宋体"/>
          <w:i/>
          <w:iCs/>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Nutr</w:t>
      </w:r>
      <w:proofErr w:type="spellEnd"/>
      <w:r w:rsidRPr="00E325C2">
        <w:rPr>
          <w:rFonts w:ascii="Book Antiqua" w:eastAsia="宋体" w:hAnsi="Book Antiqua" w:cs="宋体"/>
          <w:color w:val="000000" w:themeColor="text1"/>
          <w:sz w:val="24"/>
          <w:szCs w:val="24"/>
        </w:rPr>
        <w:t xml:space="preserve"> 2003; </w:t>
      </w:r>
      <w:r w:rsidRPr="00E325C2">
        <w:rPr>
          <w:rFonts w:ascii="Book Antiqua" w:eastAsia="宋体" w:hAnsi="Book Antiqua" w:cs="宋体"/>
          <w:b/>
          <w:bCs/>
          <w:color w:val="000000" w:themeColor="text1"/>
          <w:sz w:val="24"/>
          <w:szCs w:val="24"/>
        </w:rPr>
        <w:t>78</w:t>
      </w:r>
      <w:r w:rsidRPr="00E325C2">
        <w:rPr>
          <w:rFonts w:ascii="Book Antiqua" w:eastAsia="宋体" w:hAnsi="Book Antiqua" w:cs="宋体"/>
          <w:color w:val="000000" w:themeColor="text1"/>
          <w:sz w:val="24"/>
          <w:szCs w:val="24"/>
        </w:rPr>
        <w:t>: 552S-558S [PMID: 12936949]</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proofErr w:type="gramStart"/>
      <w:r w:rsidRPr="00E325C2">
        <w:rPr>
          <w:rFonts w:ascii="Book Antiqua" w:eastAsia="宋体" w:hAnsi="Book Antiqua" w:cs="宋体"/>
          <w:color w:val="000000" w:themeColor="text1"/>
          <w:sz w:val="24"/>
          <w:szCs w:val="24"/>
        </w:rPr>
        <w:t xml:space="preserve">19 </w:t>
      </w:r>
      <w:proofErr w:type="spellStart"/>
      <w:r w:rsidRPr="00E325C2">
        <w:rPr>
          <w:rFonts w:ascii="Book Antiqua" w:eastAsia="宋体" w:hAnsi="Book Antiqua" w:cs="宋体"/>
          <w:b/>
          <w:bCs/>
          <w:color w:val="000000" w:themeColor="text1"/>
          <w:sz w:val="24"/>
          <w:szCs w:val="24"/>
        </w:rPr>
        <w:t>Bagalkotkar</w:t>
      </w:r>
      <w:proofErr w:type="spellEnd"/>
      <w:r w:rsidRPr="00E325C2">
        <w:rPr>
          <w:rFonts w:ascii="Book Antiqua" w:eastAsia="宋体" w:hAnsi="Book Antiqua" w:cs="宋体"/>
          <w:b/>
          <w:bCs/>
          <w:color w:val="000000" w:themeColor="text1"/>
          <w:sz w:val="24"/>
          <w:szCs w:val="24"/>
        </w:rPr>
        <w:t xml:space="preserve"> G</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Sagineedu</w:t>
      </w:r>
      <w:proofErr w:type="spellEnd"/>
      <w:r w:rsidRPr="00E325C2">
        <w:rPr>
          <w:rFonts w:ascii="Book Antiqua" w:eastAsia="宋体" w:hAnsi="Book Antiqua" w:cs="宋体"/>
          <w:color w:val="000000" w:themeColor="text1"/>
          <w:sz w:val="24"/>
          <w:szCs w:val="24"/>
        </w:rPr>
        <w:t xml:space="preserve"> SR, </w:t>
      </w:r>
      <w:proofErr w:type="spellStart"/>
      <w:r w:rsidRPr="00E325C2">
        <w:rPr>
          <w:rFonts w:ascii="Book Antiqua" w:eastAsia="宋体" w:hAnsi="Book Antiqua" w:cs="宋体"/>
          <w:color w:val="000000" w:themeColor="text1"/>
          <w:sz w:val="24"/>
          <w:szCs w:val="24"/>
        </w:rPr>
        <w:t>Saad</w:t>
      </w:r>
      <w:proofErr w:type="spellEnd"/>
      <w:r w:rsidRPr="00E325C2">
        <w:rPr>
          <w:rFonts w:ascii="Book Antiqua" w:eastAsia="宋体" w:hAnsi="Book Antiqua" w:cs="宋体"/>
          <w:color w:val="000000" w:themeColor="text1"/>
          <w:sz w:val="24"/>
          <w:szCs w:val="24"/>
        </w:rPr>
        <w:t xml:space="preserve"> MS, </w:t>
      </w:r>
      <w:proofErr w:type="spellStart"/>
      <w:r w:rsidRPr="00E325C2">
        <w:rPr>
          <w:rFonts w:ascii="Book Antiqua" w:eastAsia="宋体" w:hAnsi="Book Antiqua" w:cs="宋体"/>
          <w:color w:val="000000" w:themeColor="text1"/>
          <w:sz w:val="24"/>
          <w:szCs w:val="24"/>
        </w:rPr>
        <w:t>Stanslas</w:t>
      </w:r>
      <w:proofErr w:type="spellEnd"/>
      <w:r w:rsidRPr="00E325C2">
        <w:rPr>
          <w:rFonts w:ascii="Book Antiqua" w:eastAsia="宋体" w:hAnsi="Book Antiqua" w:cs="宋体"/>
          <w:color w:val="000000" w:themeColor="text1"/>
          <w:sz w:val="24"/>
          <w:szCs w:val="24"/>
        </w:rPr>
        <w:t xml:space="preserve"> J. Phytochemicals from </w:t>
      </w:r>
      <w:proofErr w:type="spellStart"/>
      <w:r w:rsidRPr="00E325C2">
        <w:rPr>
          <w:rFonts w:ascii="Book Antiqua" w:eastAsia="宋体" w:hAnsi="Book Antiqua" w:cs="宋体"/>
          <w:color w:val="000000" w:themeColor="text1"/>
          <w:sz w:val="24"/>
          <w:szCs w:val="24"/>
        </w:rPr>
        <w:t>Phyllanthus</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niruri</w:t>
      </w:r>
      <w:proofErr w:type="spellEnd"/>
      <w:r w:rsidRPr="00E325C2">
        <w:rPr>
          <w:rFonts w:ascii="Book Antiqua" w:eastAsia="宋体" w:hAnsi="Book Antiqua" w:cs="宋体"/>
          <w:color w:val="000000" w:themeColor="text1"/>
          <w:sz w:val="24"/>
          <w:szCs w:val="24"/>
        </w:rPr>
        <w:t xml:space="preserve"> Linn.</w:t>
      </w:r>
      <w:proofErr w:type="gramEnd"/>
      <w:r w:rsidRPr="00E325C2">
        <w:rPr>
          <w:rFonts w:ascii="Book Antiqua" w:eastAsia="宋体" w:hAnsi="Book Antiqua" w:cs="宋体"/>
          <w:color w:val="000000" w:themeColor="text1"/>
          <w:sz w:val="24"/>
          <w:szCs w:val="24"/>
        </w:rPr>
        <w:t xml:space="preserve"> </w:t>
      </w:r>
      <w:proofErr w:type="gramStart"/>
      <w:r w:rsidRPr="00E325C2">
        <w:rPr>
          <w:rFonts w:ascii="Book Antiqua" w:eastAsia="宋体" w:hAnsi="Book Antiqua" w:cs="宋体"/>
          <w:color w:val="000000" w:themeColor="text1"/>
          <w:sz w:val="24"/>
          <w:szCs w:val="24"/>
        </w:rPr>
        <w:t>and</w:t>
      </w:r>
      <w:proofErr w:type="gramEnd"/>
      <w:r w:rsidRPr="00E325C2">
        <w:rPr>
          <w:rFonts w:ascii="Book Antiqua" w:eastAsia="宋体" w:hAnsi="Book Antiqua" w:cs="宋体"/>
          <w:color w:val="000000" w:themeColor="text1"/>
          <w:sz w:val="24"/>
          <w:szCs w:val="24"/>
        </w:rPr>
        <w:t xml:space="preserve"> their pharmacological properties: a review. </w:t>
      </w:r>
      <w:r w:rsidRPr="00E325C2">
        <w:rPr>
          <w:rFonts w:ascii="Book Antiqua" w:eastAsia="宋体" w:hAnsi="Book Antiqua" w:cs="宋体"/>
          <w:i/>
          <w:iCs/>
          <w:color w:val="000000" w:themeColor="text1"/>
          <w:sz w:val="24"/>
          <w:szCs w:val="24"/>
        </w:rPr>
        <w:t xml:space="preserve">J Pharm </w:t>
      </w:r>
      <w:proofErr w:type="spellStart"/>
      <w:r w:rsidRPr="00E325C2">
        <w:rPr>
          <w:rFonts w:ascii="Book Antiqua" w:eastAsia="宋体" w:hAnsi="Book Antiqua" w:cs="宋体"/>
          <w:i/>
          <w:iCs/>
          <w:color w:val="000000" w:themeColor="text1"/>
          <w:sz w:val="24"/>
          <w:szCs w:val="24"/>
        </w:rPr>
        <w:t>Pharmacol</w:t>
      </w:r>
      <w:proofErr w:type="spellEnd"/>
      <w:r w:rsidRPr="00E325C2">
        <w:rPr>
          <w:rFonts w:ascii="Book Antiqua" w:eastAsia="宋体" w:hAnsi="Book Antiqua" w:cs="宋体"/>
          <w:color w:val="000000" w:themeColor="text1"/>
          <w:sz w:val="24"/>
          <w:szCs w:val="24"/>
        </w:rPr>
        <w:t xml:space="preserve"> 2006; </w:t>
      </w:r>
      <w:r w:rsidRPr="00E325C2">
        <w:rPr>
          <w:rFonts w:ascii="Book Antiqua" w:eastAsia="宋体" w:hAnsi="Book Antiqua" w:cs="宋体"/>
          <w:b/>
          <w:bCs/>
          <w:color w:val="000000" w:themeColor="text1"/>
          <w:sz w:val="24"/>
          <w:szCs w:val="24"/>
        </w:rPr>
        <w:t>58</w:t>
      </w:r>
      <w:r w:rsidRPr="00E325C2">
        <w:rPr>
          <w:rFonts w:ascii="Book Antiqua" w:eastAsia="宋体" w:hAnsi="Book Antiqua" w:cs="宋体"/>
          <w:color w:val="000000" w:themeColor="text1"/>
          <w:sz w:val="24"/>
          <w:szCs w:val="24"/>
        </w:rPr>
        <w:t>: 1559-1570 [PMID: 17331318 DOI: 10.1211/jpp.58.12.0001]</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20 </w:t>
      </w:r>
      <w:proofErr w:type="spellStart"/>
      <w:r w:rsidRPr="00E325C2">
        <w:rPr>
          <w:rFonts w:ascii="Book Antiqua" w:eastAsia="宋体" w:hAnsi="Book Antiqua" w:cs="宋体"/>
          <w:b/>
          <w:bCs/>
          <w:color w:val="000000" w:themeColor="text1"/>
          <w:sz w:val="24"/>
          <w:szCs w:val="24"/>
        </w:rPr>
        <w:t>Berginc</w:t>
      </w:r>
      <w:proofErr w:type="spellEnd"/>
      <w:r w:rsidRPr="00E325C2">
        <w:rPr>
          <w:rFonts w:ascii="Book Antiqua" w:eastAsia="宋体" w:hAnsi="Book Antiqua" w:cs="宋体"/>
          <w:b/>
          <w:bCs/>
          <w:color w:val="000000" w:themeColor="text1"/>
          <w:sz w:val="24"/>
          <w:szCs w:val="24"/>
        </w:rPr>
        <w:t xml:space="preserve"> K</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Trdan</w:t>
      </w:r>
      <w:proofErr w:type="spellEnd"/>
      <w:r w:rsidRPr="00E325C2">
        <w:rPr>
          <w:rFonts w:ascii="Book Antiqua" w:eastAsia="宋体" w:hAnsi="Book Antiqua" w:cs="宋体"/>
          <w:color w:val="000000" w:themeColor="text1"/>
          <w:sz w:val="24"/>
          <w:szCs w:val="24"/>
        </w:rPr>
        <w:t xml:space="preserve"> T, </w:t>
      </w:r>
      <w:proofErr w:type="spellStart"/>
      <w:r w:rsidRPr="00E325C2">
        <w:rPr>
          <w:rFonts w:ascii="Book Antiqua" w:eastAsia="宋体" w:hAnsi="Book Antiqua" w:cs="宋体"/>
          <w:color w:val="000000" w:themeColor="text1"/>
          <w:sz w:val="24"/>
          <w:szCs w:val="24"/>
        </w:rPr>
        <w:t>Trontelj</w:t>
      </w:r>
      <w:proofErr w:type="spellEnd"/>
      <w:r w:rsidRPr="00E325C2">
        <w:rPr>
          <w:rFonts w:ascii="Book Antiqua" w:eastAsia="宋体" w:hAnsi="Book Antiqua" w:cs="宋体"/>
          <w:color w:val="000000" w:themeColor="text1"/>
          <w:sz w:val="24"/>
          <w:szCs w:val="24"/>
        </w:rPr>
        <w:t xml:space="preserve"> J, </w:t>
      </w:r>
      <w:proofErr w:type="spellStart"/>
      <w:r w:rsidRPr="00E325C2">
        <w:rPr>
          <w:rFonts w:ascii="Book Antiqua" w:eastAsia="宋体" w:hAnsi="Book Antiqua" w:cs="宋体"/>
          <w:color w:val="000000" w:themeColor="text1"/>
          <w:sz w:val="24"/>
          <w:szCs w:val="24"/>
        </w:rPr>
        <w:t>Kristl</w:t>
      </w:r>
      <w:proofErr w:type="spellEnd"/>
      <w:r w:rsidRPr="00E325C2">
        <w:rPr>
          <w:rFonts w:ascii="Book Antiqua" w:eastAsia="宋体" w:hAnsi="Book Antiqua" w:cs="宋体"/>
          <w:color w:val="000000" w:themeColor="text1"/>
          <w:sz w:val="24"/>
          <w:szCs w:val="24"/>
        </w:rPr>
        <w:t xml:space="preserve"> A. HIV protease inhibitors: garlic supplements and first-pass intestinal metabolism impact on the therapeutic efficacy. </w:t>
      </w:r>
      <w:proofErr w:type="spellStart"/>
      <w:r w:rsidRPr="00E325C2">
        <w:rPr>
          <w:rFonts w:ascii="Book Antiqua" w:eastAsia="宋体" w:hAnsi="Book Antiqua" w:cs="宋体"/>
          <w:i/>
          <w:iCs/>
          <w:color w:val="000000" w:themeColor="text1"/>
          <w:sz w:val="24"/>
          <w:szCs w:val="24"/>
        </w:rPr>
        <w:t>Biopharm</w:t>
      </w:r>
      <w:proofErr w:type="spellEnd"/>
      <w:r w:rsidRPr="00E325C2">
        <w:rPr>
          <w:rFonts w:ascii="Book Antiqua" w:eastAsia="宋体" w:hAnsi="Book Antiqua" w:cs="宋体"/>
          <w:i/>
          <w:iCs/>
          <w:color w:val="000000" w:themeColor="text1"/>
          <w:sz w:val="24"/>
          <w:szCs w:val="24"/>
        </w:rPr>
        <w:t xml:space="preserve"> Drug </w:t>
      </w:r>
      <w:proofErr w:type="spellStart"/>
      <w:r w:rsidRPr="00E325C2">
        <w:rPr>
          <w:rFonts w:ascii="Book Antiqua" w:eastAsia="宋体" w:hAnsi="Book Antiqua" w:cs="宋体"/>
          <w:i/>
          <w:iCs/>
          <w:color w:val="000000" w:themeColor="text1"/>
          <w:sz w:val="24"/>
          <w:szCs w:val="24"/>
        </w:rPr>
        <w:t>Dispos</w:t>
      </w:r>
      <w:proofErr w:type="spellEnd"/>
      <w:r w:rsidRPr="00E325C2">
        <w:rPr>
          <w:rFonts w:ascii="Book Antiqua" w:eastAsia="宋体" w:hAnsi="Book Antiqua" w:cs="宋体"/>
          <w:color w:val="000000" w:themeColor="text1"/>
          <w:sz w:val="24"/>
          <w:szCs w:val="24"/>
        </w:rPr>
        <w:t xml:space="preserve"> 2010; </w:t>
      </w:r>
      <w:r w:rsidRPr="00E325C2">
        <w:rPr>
          <w:rFonts w:ascii="Book Antiqua" w:eastAsia="宋体" w:hAnsi="Book Antiqua" w:cs="宋体"/>
          <w:b/>
          <w:bCs/>
          <w:color w:val="000000" w:themeColor="text1"/>
          <w:sz w:val="24"/>
          <w:szCs w:val="24"/>
        </w:rPr>
        <w:t>31</w:t>
      </w:r>
      <w:r w:rsidRPr="00E325C2">
        <w:rPr>
          <w:rFonts w:ascii="Book Antiqua" w:eastAsia="宋体" w:hAnsi="Book Antiqua" w:cs="宋体"/>
          <w:color w:val="000000" w:themeColor="text1"/>
          <w:sz w:val="24"/>
          <w:szCs w:val="24"/>
        </w:rPr>
        <w:t>: 495-505 [PMID: 21104925 DOI: 10.1002/bdd.730]</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21 </w:t>
      </w:r>
      <w:proofErr w:type="spellStart"/>
      <w:r w:rsidRPr="00E325C2">
        <w:rPr>
          <w:rFonts w:ascii="Book Antiqua" w:eastAsia="宋体" w:hAnsi="Book Antiqua" w:cs="宋体"/>
          <w:b/>
          <w:bCs/>
          <w:color w:val="000000" w:themeColor="text1"/>
          <w:sz w:val="24"/>
          <w:szCs w:val="24"/>
        </w:rPr>
        <w:t>Bunluepuech</w:t>
      </w:r>
      <w:proofErr w:type="spellEnd"/>
      <w:r w:rsidRPr="00E325C2">
        <w:rPr>
          <w:rFonts w:ascii="Book Antiqua" w:eastAsia="宋体" w:hAnsi="Book Antiqua" w:cs="宋体"/>
          <w:b/>
          <w:bCs/>
          <w:color w:val="000000" w:themeColor="text1"/>
          <w:sz w:val="24"/>
          <w:szCs w:val="24"/>
        </w:rPr>
        <w:t xml:space="preserve"> K</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Sudsai</w:t>
      </w:r>
      <w:proofErr w:type="spellEnd"/>
      <w:r w:rsidRPr="00E325C2">
        <w:rPr>
          <w:rFonts w:ascii="Book Antiqua" w:eastAsia="宋体" w:hAnsi="Book Antiqua" w:cs="宋体"/>
          <w:color w:val="000000" w:themeColor="text1"/>
          <w:sz w:val="24"/>
          <w:szCs w:val="24"/>
        </w:rPr>
        <w:t xml:space="preserve"> T, </w:t>
      </w:r>
      <w:proofErr w:type="spellStart"/>
      <w:r w:rsidRPr="00E325C2">
        <w:rPr>
          <w:rFonts w:ascii="Book Antiqua" w:eastAsia="宋体" w:hAnsi="Book Antiqua" w:cs="宋体"/>
          <w:color w:val="000000" w:themeColor="text1"/>
          <w:sz w:val="24"/>
          <w:szCs w:val="24"/>
        </w:rPr>
        <w:t>Wattanapiromsakul</w:t>
      </w:r>
      <w:proofErr w:type="spellEnd"/>
      <w:r w:rsidRPr="00E325C2">
        <w:rPr>
          <w:rFonts w:ascii="Book Antiqua" w:eastAsia="宋体" w:hAnsi="Book Antiqua" w:cs="宋体"/>
          <w:color w:val="000000" w:themeColor="text1"/>
          <w:sz w:val="24"/>
          <w:szCs w:val="24"/>
        </w:rPr>
        <w:t xml:space="preserve"> C, </w:t>
      </w:r>
      <w:proofErr w:type="spellStart"/>
      <w:r w:rsidRPr="00E325C2">
        <w:rPr>
          <w:rFonts w:ascii="Book Antiqua" w:eastAsia="宋体" w:hAnsi="Book Antiqua" w:cs="宋体"/>
          <w:color w:val="000000" w:themeColor="text1"/>
          <w:sz w:val="24"/>
          <w:szCs w:val="24"/>
        </w:rPr>
        <w:t>Tewtrakul</w:t>
      </w:r>
      <w:proofErr w:type="spellEnd"/>
      <w:r w:rsidRPr="00E325C2">
        <w:rPr>
          <w:rFonts w:ascii="Book Antiqua" w:eastAsia="宋体" w:hAnsi="Book Antiqua" w:cs="宋体"/>
          <w:color w:val="000000" w:themeColor="text1"/>
          <w:sz w:val="24"/>
          <w:szCs w:val="24"/>
        </w:rPr>
        <w:t xml:space="preserve"> S. Inhibition on HIV-1 integrase activity and nitric oxide production of compounds from </w:t>
      </w:r>
      <w:proofErr w:type="spellStart"/>
      <w:r w:rsidRPr="00E325C2">
        <w:rPr>
          <w:rFonts w:ascii="Book Antiqua" w:eastAsia="宋体" w:hAnsi="Book Antiqua" w:cs="宋体"/>
          <w:color w:val="000000" w:themeColor="text1"/>
          <w:sz w:val="24"/>
          <w:szCs w:val="24"/>
        </w:rPr>
        <w:t>Ficus</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glomerata</w:t>
      </w:r>
      <w:proofErr w:type="spell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iCs/>
          <w:color w:val="000000" w:themeColor="text1"/>
          <w:sz w:val="24"/>
          <w:szCs w:val="24"/>
        </w:rPr>
        <w:t xml:space="preserve">Nat Prod </w:t>
      </w:r>
      <w:proofErr w:type="spellStart"/>
      <w:r w:rsidRPr="00E325C2">
        <w:rPr>
          <w:rFonts w:ascii="Book Antiqua" w:eastAsia="宋体" w:hAnsi="Book Antiqua" w:cs="宋体"/>
          <w:i/>
          <w:iCs/>
          <w:color w:val="000000" w:themeColor="text1"/>
          <w:sz w:val="24"/>
          <w:szCs w:val="24"/>
        </w:rPr>
        <w:t>Commun</w:t>
      </w:r>
      <w:proofErr w:type="spellEnd"/>
      <w:r w:rsidRPr="00E325C2">
        <w:rPr>
          <w:rFonts w:ascii="Book Antiqua" w:eastAsia="宋体" w:hAnsi="Book Antiqua" w:cs="宋体"/>
          <w:color w:val="000000" w:themeColor="text1"/>
          <w:sz w:val="24"/>
          <w:szCs w:val="24"/>
        </w:rPr>
        <w:t xml:space="preserve"> 2011; </w:t>
      </w:r>
      <w:r w:rsidRPr="00E325C2">
        <w:rPr>
          <w:rFonts w:ascii="Book Antiqua" w:eastAsia="宋体" w:hAnsi="Book Antiqua" w:cs="宋体"/>
          <w:b/>
          <w:bCs/>
          <w:color w:val="000000" w:themeColor="text1"/>
          <w:sz w:val="24"/>
          <w:szCs w:val="24"/>
        </w:rPr>
        <w:t>6</w:t>
      </w:r>
      <w:r w:rsidRPr="00E325C2">
        <w:rPr>
          <w:rFonts w:ascii="Book Antiqua" w:eastAsia="宋体" w:hAnsi="Book Antiqua" w:cs="宋体"/>
          <w:color w:val="000000" w:themeColor="text1"/>
          <w:sz w:val="24"/>
          <w:szCs w:val="24"/>
        </w:rPr>
        <w:t>: 1095-1098 [PMID: 21922907]</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lastRenderedPageBreak/>
        <w:t xml:space="preserve">22 </w:t>
      </w:r>
      <w:proofErr w:type="spellStart"/>
      <w:r w:rsidRPr="00E325C2">
        <w:rPr>
          <w:rFonts w:ascii="Book Antiqua" w:eastAsia="宋体" w:hAnsi="Book Antiqua" w:cs="宋体"/>
          <w:b/>
          <w:bCs/>
          <w:color w:val="000000" w:themeColor="text1"/>
          <w:sz w:val="24"/>
          <w:szCs w:val="24"/>
        </w:rPr>
        <w:t>Mushi</w:t>
      </w:r>
      <w:proofErr w:type="spellEnd"/>
      <w:r w:rsidRPr="00E325C2">
        <w:rPr>
          <w:rFonts w:ascii="Book Antiqua" w:eastAsia="宋体" w:hAnsi="Book Antiqua" w:cs="宋体"/>
          <w:b/>
          <w:bCs/>
          <w:color w:val="000000" w:themeColor="text1"/>
          <w:sz w:val="24"/>
          <w:szCs w:val="24"/>
        </w:rPr>
        <w:t xml:space="preserve"> NF</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Mbwambo</w:t>
      </w:r>
      <w:proofErr w:type="spellEnd"/>
      <w:r w:rsidRPr="00E325C2">
        <w:rPr>
          <w:rFonts w:ascii="Book Antiqua" w:eastAsia="宋体" w:hAnsi="Book Antiqua" w:cs="宋体"/>
          <w:color w:val="000000" w:themeColor="text1"/>
          <w:sz w:val="24"/>
          <w:szCs w:val="24"/>
        </w:rPr>
        <w:t xml:space="preserve"> ZH, Innocent E, </w:t>
      </w:r>
      <w:proofErr w:type="spellStart"/>
      <w:r w:rsidRPr="00E325C2">
        <w:rPr>
          <w:rFonts w:ascii="Book Antiqua" w:eastAsia="宋体" w:hAnsi="Book Antiqua" w:cs="宋体"/>
          <w:color w:val="000000" w:themeColor="text1"/>
          <w:sz w:val="24"/>
          <w:szCs w:val="24"/>
        </w:rPr>
        <w:t>Tewtrakul</w:t>
      </w:r>
      <w:proofErr w:type="spellEnd"/>
      <w:r w:rsidRPr="00E325C2">
        <w:rPr>
          <w:rFonts w:ascii="Book Antiqua" w:eastAsia="宋体" w:hAnsi="Book Antiqua" w:cs="宋体"/>
          <w:color w:val="000000" w:themeColor="text1"/>
          <w:sz w:val="24"/>
          <w:szCs w:val="24"/>
        </w:rPr>
        <w:t xml:space="preserve"> S. Antibacterial, anti-HIV-1 protease and cytotoxic activities of aqueous </w:t>
      </w:r>
      <w:proofErr w:type="spellStart"/>
      <w:r w:rsidRPr="00E325C2">
        <w:rPr>
          <w:rFonts w:ascii="Book Antiqua" w:eastAsia="宋体" w:hAnsi="Book Antiqua" w:cs="宋体"/>
          <w:color w:val="000000" w:themeColor="text1"/>
          <w:sz w:val="24"/>
          <w:szCs w:val="24"/>
        </w:rPr>
        <w:t>ethanolic</w:t>
      </w:r>
      <w:proofErr w:type="spellEnd"/>
      <w:r w:rsidRPr="00E325C2">
        <w:rPr>
          <w:rFonts w:ascii="Book Antiqua" w:eastAsia="宋体" w:hAnsi="Book Antiqua" w:cs="宋体"/>
          <w:color w:val="000000" w:themeColor="text1"/>
          <w:sz w:val="24"/>
          <w:szCs w:val="24"/>
        </w:rPr>
        <w:t xml:space="preserve"> extracts from </w:t>
      </w:r>
      <w:proofErr w:type="spellStart"/>
      <w:r w:rsidRPr="00E325C2">
        <w:rPr>
          <w:rFonts w:ascii="Book Antiqua" w:eastAsia="宋体" w:hAnsi="Book Antiqua" w:cs="宋体"/>
          <w:color w:val="000000" w:themeColor="text1"/>
          <w:sz w:val="24"/>
          <w:szCs w:val="24"/>
        </w:rPr>
        <w:t>Combretum</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adenogonium</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Steud</w:t>
      </w:r>
      <w:proofErr w:type="spellEnd"/>
      <w:r w:rsidRPr="00E325C2">
        <w:rPr>
          <w:rFonts w:ascii="Book Antiqua" w:eastAsia="宋体" w:hAnsi="Book Antiqua" w:cs="宋体"/>
          <w:color w:val="000000" w:themeColor="text1"/>
          <w:sz w:val="24"/>
          <w:szCs w:val="24"/>
        </w:rPr>
        <w:t>. Ex A. Rich (</w:t>
      </w:r>
      <w:proofErr w:type="spellStart"/>
      <w:r w:rsidRPr="00E325C2">
        <w:rPr>
          <w:rFonts w:ascii="Book Antiqua" w:eastAsia="宋体" w:hAnsi="Book Antiqua" w:cs="宋体"/>
          <w:color w:val="000000" w:themeColor="text1"/>
          <w:sz w:val="24"/>
          <w:szCs w:val="24"/>
        </w:rPr>
        <w:t>Combretaceae</w:t>
      </w:r>
      <w:proofErr w:type="spellEnd"/>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iCs/>
          <w:color w:val="000000" w:themeColor="text1"/>
          <w:sz w:val="24"/>
          <w:szCs w:val="24"/>
        </w:rPr>
        <w:t xml:space="preserve">BMC Complement </w:t>
      </w:r>
      <w:proofErr w:type="spellStart"/>
      <w:r w:rsidRPr="00E325C2">
        <w:rPr>
          <w:rFonts w:ascii="Book Antiqua" w:eastAsia="宋体" w:hAnsi="Book Antiqua" w:cs="宋体"/>
          <w:i/>
          <w:iCs/>
          <w:color w:val="000000" w:themeColor="text1"/>
          <w:sz w:val="24"/>
          <w:szCs w:val="24"/>
        </w:rPr>
        <w:t>Altern</w:t>
      </w:r>
      <w:proofErr w:type="spellEnd"/>
      <w:r w:rsidRPr="00E325C2">
        <w:rPr>
          <w:rFonts w:ascii="Book Antiqua" w:eastAsia="宋体" w:hAnsi="Book Antiqua" w:cs="宋体"/>
          <w:i/>
          <w:iCs/>
          <w:color w:val="000000" w:themeColor="text1"/>
          <w:sz w:val="24"/>
          <w:szCs w:val="24"/>
        </w:rPr>
        <w:t xml:space="preserve"> Med</w:t>
      </w:r>
      <w:r w:rsidRPr="00E325C2">
        <w:rPr>
          <w:rFonts w:ascii="Book Antiqua" w:eastAsia="宋体" w:hAnsi="Book Antiqua" w:cs="宋体"/>
          <w:color w:val="000000" w:themeColor="text1"/>
          <w:sz w:val="24"/>
          <w:szCs w:val="24"/>
        </w:rPr>
        <w:t xml:space="preserve"> 2012; </w:t>
      </w:r>
      <w:r w:rsidRPr="00E325C2">
        <w:rPr>
          <w:rFonts w:ascii="Book Antiqua" w:eastAsia="宋体" w:hAnsi="Book Antiqua" w:cs="宋体"/>
          <w:b/>
          <w:bCs/>
          <w:color w:val="000000" w:themeColor="text1"/>
          <w:sz w:val="24"/>
          <w:szCs w:val="24"/>
        </w:rPr>
        <w:t>12</w:t>
      </w:r>
      <w:r w:rsidRPr="00E325C2">
        <w:rPr>
          <w:rFonts w:ascii="Book Antiqua" w:eastAsia="宋体" w:hAnsi="Book Antiqua" w:cs="宋体"/>
          <w:color w:val="000000" w:themeColor="text1"/>
          <w:sz w:val="24"/>
          <w:szCs w:val="24"/>
        </w:rPr>
        <w:t>: 163 [PMID: 23013240 DOI: 10.1186/1472-6882-12-163]</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23 </w:t>
      </w:r>
      <w:proofErr w:type="spellStart"/>
      <w:r w:rsidRPr="00E325C2">
        <w:rPr>
          <w:rFonts w:ascii="Book Antiqua" w:eastAsia="宋体" w:hAnsi="Book Antiqua" w:cs="宋体"/>
          <w:b/>
          <w:bCs/>
          <w:color w:val="000000" w:themeColor="text1"/>
          <w:sz w:val="24"/>
          <w:szCs w:val="24"/>
        </w:rPr>
        <w:t>Tewtrakul</w:t>
      </w:r>
      <w:proofErr w:type="spellEnd"/>
      <w:r w:rsidRPr="00E325C2">
        <w:rPr>
          <w:rFonts w:ascii="Book Antiqua" w:eastAsia="宋体" w:hAnsi="Book Antiqua" w:cs="宋体"/>
          <w:b/>
          <w:bCs/>
          <w:color w:val="000000" w:themeColor="text1"/>
          <w:sz w:val="24"/>
          <w:szCs w:val="24"/>
        </w:rPr>
        <w:t xml:space="preserve"> S</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Subhadhirasakul</w:t>
      </w:r>
      <w:proofErr w:type="spellEnd"/>
      <w:r w:rsidRPr="00E325C2">
        <w:rPr>
          <w:rFonts w:ascii="Book Antiqua" w:eastAsia="宋体" w:hAnsi="Book Antiqua" w:cs="宋体"/>
          <w:color w:val="000000" w:themeColor="text1"/>
          <w:sz w:val="24"/>
          <w:szCs w:val="24"/>
        </w:rPr>
        <w:t xml:space="preserve"> S, </w:t>
      </w:r>
      <w:proofErr w:type="spellStart"/>
      <w:r w:rsidRPr="00E325C2">
        <w:rPr>
          <w:rFonts w:ascii="Book Antiqua" w:eastAsia="宋体" w:hAnsi="Book Antiqua" w:cs="宋体"/>
          <w:color w:val="000000" w:themeColor="text1"/>
          <w:sz w:val="24"/>
          <w:szCs w:val="24"/>
        </w:rPr>
        <w:t>Cheenpracha</w:t>
      </w:r>
      <w:proofErr w:type="spellEnd"/>
      <w:r w:rsidRPr="00E325C2">
        <w:rPr>
          <w:rFonts w:ascii="Book Antiqua" w:eastAsia="宋体" w:hAnsi="Book Antiqua" w:cs="宋体"/>
          <w:color w:val="000000" w:themeColor="text1"/>
          <w:sz w:val="24"/>
          <w:szCs w:val="24"/>
        </w:rPr>
        <w:t xml:space="preserve"> S, </w:t>
      </w:r>
      <w:proofErr w:type="spellStart"/>
      <w:r w:rsidRPr="00E325C2">
        <w:rPr>
          <w:rFonts w:ascii="Book Antiqua" w:eastAsia="宋体" w:hAnsi="Book Antiqua" w:cs="宋体"/>
          <w:color w:val="000000" w:themeColor="text1"/>
          <w:sz w:val="24"/>
          <w:szCs w:val="24"/>
        </w:rPr>
        <w:t>Karalai</w:t>
      </w:r>
      <w:proofErr w:type="spellEnd"/>
      <w:r w:rsidRPr="00E325C2">
        <w:rPr>
          <w:rFonts w:ascii="Book Antiqua" w:eastAsia="宋体" w:hAnsi="Book Antiqua" w:cs="宋体"/>
          <w:color w:val="000000" w:themeColor="text1"/>
          <w:sz w:val="24"/>
          <w:szCs w:val="24"/>
        </w:rPr>
        <w:t xml:space="preserve"> C. HIV-1 protease and HIV-1 integrase inhibitory substances from </w:t>
      </w:r>
      <w:proofErr w:type="spellStart"/>
      <w:r w:rsidRPr="00E325C2">
        <w:rPr>
          <w:rFonts w:ascii="Book Antiqua" w:eastAsia="宋体" w:hAnsi="Book Antiqua" w:cs="宋体"/>
          <w:color w:val="000000" w:themeColor="text1"/>
          <w:sz w:val="24"/>
          <w:szCs w:val="24"/>
        </w:rPr>
        <w:t>Eclipta</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prostrata</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i/>
          <w:iCs/>
          <w:color w:val="000000" w:themeColor="text1"/>
          <w:sz w:val="24"/>
          <w:szCs w:val="24"/>
        </w:rPr>
        <w:t>Phytother</w:t>
      </w:r>
      <w:proofErr w:type="spellEnd"/>
      <w:r w:rsidRPr="00E325C2">
        <w:rPr>
          <w:rFonts w:ascii="Book Antiqua" w:eastAsia="宋体" w:hAnsi="Book Antiqua" w:cs="宋体"/>
          <w:i/>
          <w:iCs/>
          <w:color w:val="000000" w:themeColor="text1"/>
          <w:sz w:val="24"/>
          <w:szCs w:val="24"/>
        </w:rPr>
        <w:t xml:space="preserve"> Res</w:t>
      </w:r>
      <w:r w:rsidRPr="00E325C2">
        <w:rPr>
          <w:rFonts w:ascii="Book Antiqua" w:eastAsia="宋体" w:hAnsi="Book Antiqua" w:cs="宋体"/>
          <w:color w:val="000000" w:themeColor="text1"/>
          <w:sz w:val="24"/>
          <w:szCs w:val="24"/>
        </w:rPr>
        <w:t xml:space="preserve"> 2007; </w:t>
      </w:r>
      <w:r w:rsidRPr="00E325C2">
        <w:rPr>
          <w:rFonts w:ascii="Book Antiqua" w:eastAsia="宋体" w:hAnsi="Book Antiqua" w:cs="宋体"/>
          <w:b/>
          <w:bCs/>
          <w:color w:val="000000" w:themeColor="text1"/>
          <w:sz w:val="24"/>
          <w:szCs w:val="24"/>
        </w:rPr>
        <w:t>21</w:t>
      </w:r>
      <w:r w:rsidRPr="00E325C2">
        <w:rPr>
          <w:rFonts w:ascii="Book Antiqua" w:eastAsia="宋体" w:hAnsi="Book Antiqua" w:cs="宋体"/>
          <w:color w:val="000000" w:themeColor="text1"/>
          <w:sz w:val="24"/>
          <w:szCs w:val="24"/>
        </w:rPr>
        <w:t>: 1092-1095 [PMID: 17696192 DOI: 10.1002/ptr.2252]</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24 </w:t>
      </w:r>
      <w:r w:rsidRPr="00E325C2">
        <w:rPr>
          <w:rFonts w:ascii="Book Antiqua" w:eastAsia="宋体" w:hAnsi="Book Antiqua" w:cs="宋体"/>
          <w:b/>
          <w:color w:val="000000" w:themeColor="text1"/>
          <w:sz w:val="24"/>
          <w:szCs w:val="24"/>
        </w:rPr>
        <w:t>Xia CL,</w:t>
      </w:r>
      <w:r w:rsidRPr="00E325C2">
        <w:rPr>
          <w:rFonts w:ascii="Book Antiqua" w:eastAsia="宋体" w:hAnsi="Book Antiqua" w:cs="宋体"/>
          <w:color w:val="000000" w:themeColor="text1"/>
          <w:sz w:val="24"/>
          <w:szCs w:val="24"/>
        </w:rPr>
        <w:t xml:space="preserve"> Mao QC, Li RM, Chen ZP, Jiang SB, Jiang ZH</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Liu SW</w:t>
      </w:r>
      <w:r w:rsidRPr="00C33AB7">
        <w:rPr>
          <w:rFonts w:ascii="Book Antiqua" w:eastAsia="宋体" w:hAnsi="Book Antiqua" w:cs="宋体" w:hint="eastAsia"/>
          <w:color w:val="000000" w:themeColor="text1"/>
          <w:sz w:val="24"/>
          <w:szCs w:val="24"/>
        </w:rPr>
        <w:t xml:space="preserve">. </w:t>
      </w:r>
      <w:r w:rsidRPr="00E325C2">
        <w:rPr>
          <w:rFonts w:ascii="Book Antiqua" w:eastAsia="宋体" w:hAnsi="Book Antiqua" w:cs="宋体"/>
          <w:color w:val="000000" w:themeColor="text1"/>
          <w:sz w:val="24"/>
          <w:szCs w:val="24"/>
        </w:rPr>
        <w:t xml:space="preserve">Study of the mechanism of </w:t>
      </w:r>
      <w:proofErr w:type="spellStart"/>
      <w:r w:rsidRPr="00E325C2">
        <w:rPr>
          <w:rFonts w:ascii="Book Antiqua" w:eastAsia="宋体" w:hAnsi="Book Antiqua" w:cs="宋体"/>
          <w:color w:val="000000" w:themeColor="text1"/>
          <w:sz w:val="24"/>
          <w:szCs w:val="24"/>
        </w:rPr>
        <w:t>caffeoyl</w:t>
      </w:r>
      <w:proofErr w:type="spellEnd"/>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glucopyranoses</w:t>
      </w:r>
      <w:proofErr w:type="spellEnd"/>
      <w:r w:rsidRPr="00E325C2">
        <w:rPr>
          <w:rFonts w:ascii="Book Antiqua" w:eastAsia="宋体" w:hAnsi="Book Antiqua" w:cs="宋体"/>
          <w:color w:val="000000" w:themeColor="text1"/>
          <w:sz w:val="24"/>
          <w:szCs w:val="24"/>
        </w:rPr>
        <w:t xml:space="preserve"> in inhibiting HIV-1 entry using</w:t>
      </w:r>
      <w:r w:rsidRPr="00C33AB7">
        <w:rPr>
          <w:rFonts w:ascii="Book Antiqua" w:eastAsia="宋体" w:hAnsi="Book Antiqua" w:cs="宋体"/>
          <w:color w:val="000000" w:themeColor="text1"/>
          <w:sz w:val="24"/>
          <w:szCs w:val="24"/>
        </w:rPr>
        <w:t xml:space="preserve"> </w:t>
      </w:r>
      <w:proofErr w:type="spellStart"/>
      <w:r w:rsidRPr="00C33AB7">
        <w:rPr>
          <w:rFonts w:ascii="Book Antiqua" w:eastAsia="宋体" w:hAnsi="Book Antiqua" w:cs="宋体"/>
          <w:color w:val="000000" w:themeColor="text1"/>
          <w:sz w:val="24"/>
          <w:szCs w:val="24"/>
        </w:rPr>
        <w:t>pseudotyped</w:t>
      </w:r>
      <w:proofErr w:type="spellEnd"/>
      <w:r w:rsidRPr="00C33AB7">
        <w:rPr>
          <w:rFonts w:ascii="Book Antiqua" w:eastAsia="宋体" w:hAnsi="Book Antiqua" w:cs="宋体"/>
          <w:color w:val="000000" w:themeColor="text1"/>
          <w:sz w:val="24"/>
          <w:szCs w:val="24"/>
        </w:rPr>
        <w:t xml:space="preserve"> virus system</w:t>
      </w:r>
      <w:r w:rsidRPr="00C33AB7">
        <w:rPr>
          <w:rFonts w:ascii="Book Antiqua" w:eastAsia="宋体" w:hAnsi="Book Antiqua" w:cs="宋体" w:hint="eastAsia"/>
          <w:color w:val="000000" w:themeColor="text1"/>
          <w:sz w:val="24"/>
          <w:szCs w:val="24"/>
        </w:rPr>
        <w:t>.</w:t>
      </w:r>
      <w:r w:rsidRPr="00C33AB7">
        <w:rPr>
          <w:rFonts w:ascii="Book Antiqua" w:eastAsia="宋体" w:hAnsi="Book Antiqua" w:cs="宋体"/>
          <w:color w:val="000000" w:themeColor="text1"/>
          <w:sz w:val="24"/>
          <w:szCs w:val="24"/>
        </w:rPr>
        <w:t xml:space="preserve"> </w:t>
      </w:r>
      <w:proofErr w:type="spellStart"/>
      <w:r w:rsidRPr="00C33AB7">
        <w:rPr>
          <w:rFonts w:ascii="Book Antiqua" w:eastAsia="宋体" w:hAnsi="Book Antiqua" w:cs="宋体"/>
          <w:i/>
          <w:color w:val="000000" w:themeColor="text1"/>
          <w:sz w:val="24"/>
          <w:szCs w:val="24"/>
        </w:rPr>
        <w:t>Nanfang</w:t>
      </w:r>
      <w:proofErr w:type="spellEnd"/>
      <w:r w:rsidRPr="00C33AB7">
        <w:rPr>
          <w:rFonts w:ascii="Book Antiqua" w:eastAsia="宋体" w:hAnsi="Book Antiqua" w:cs="宋体"/>
          <w:i/>
          <w:color w:val="000000" w:themeColor="text1"/>
          <w:sz w:val="24"/>
          <w:szCs w:val="24"/>
        </w:rPr>
        <w:t xml:space="preserve"> </w:t>
      </w:r>
      <w:proofErr w:type="spellStart"/>
      <w:r w:rsidRPr="00C33AB7">
        <w:rPr>
          <w:rFonts w:ascii="Book Antiqua" w:eastAsia="宋体" w:hAnsi="Book Antiqua" w:cs="宋体"/>
          <w:i/>
          <w:color w:val="000000" w:themeColor="text1"/>
          <w:sz w:val="24"/>
          <w:szCs w:val="24"/>
        </w:rPr>
        <w:t>Yike</w:t>
      </w:r>
      <w:proofErr w:type="spellEnd"/>
      <w:r w:rsidRPr="00C33AB7">
        <w:rPr>
          <w:rFonts w:ascii="Book Antiqua" w:eastAsia="宋体" w:hAnsi="Book Antiqua" w:cs="宋体"/>
          <w:i/>
          <w:color w:val="000000" w:themeColor="text1"/>
          <w:sz w:val="24"/>
          <w:szCs w:val="24"/>
        </w:rPr>
        <w:t xml:space="preserve"> </w:t>
      </w:r>
      <w:proofErr w:type="spellStart"/>
      <w:r w:rsidRPr="00C33AB7">
        <w:rPr>
          <w:rFonts w:ascii="Book Antiqua" w:eastAsia="宋体" w:hAnsi="Book Antiqua" w:cs="宋体"/>
          <w:i/>
          <w:color w:val="000000" w:themeColor="text1"/>
          <w:sz w:val="24"/>
          <w:szCs w:val="24"/>
        </w:rPr>
        <w:t>Daxue</w:t>
      </w:r>
      <w:proofErr w:type="spellEnd"/>
      <w:r w:rsidRPr="00C33AB7">
        <w:rPr>
          <w:rFonts w:ascii="Book Antiqua" w:eastAsia="宋体" w:hAnsi="Book Antiqua" w:cs="宋体"/>
          <w:i/>
          <w:color w:val="000000" w:themeColor="text1"/>
          <w:sz w:val="24"/>
          <w:szCs w:val="24"/>
        </w:rPr>
        <w:t xml:space="preserve"> </w:t>
      </w:r>
      <w:proofErr w:type="spellStart"/>
      <w:r w:rsidRPr="00C33AB7">
        <w:rPr>
          <w:rFonts w:ascii="Book Antiqua" w:eastAsia="宋体" w:hAnsi="Book Antiqua" w:cs="宋体"/>
          <w:i/>
          <w:color w:val="000000" w:themeColor="text1"/>
          <w:sz w:val="24"/>
          <w:szCs w:val="24"/>
        </w:rPr>
        <w:t>Xueb</w:t>
      </w:r>
      <w:r w:rsidRPr="00E325C2">
        <w:rPr>
          <w:rFonts w:ascii="Book Antiqua" w:eastAsia="宋体" w:hAnsi="Book Antiqua" w:cs="宋体"/>
          <w:i/>
          <w:color w:val="000000" w:themeColor="text1"/>
          <w:sz w:val="24"/>
          <w:szCs w:val="24"/>
        </w:rPr>
        <w:t>ao</w:t>
      </w:r>
      <w:proofErr w:type="spellEnd"/>
      <w:r w:rsidRPr="00E325C2">
        <w:rPr>
          <w:rFonts w:ascii="Book Antiqua" w:eastAsia="宋体" w:hAnsi="Book Antiqua" w:cs="宋体"/>
          <w:color w:val="000000" w:themeColor="text1"/>
          <w:sz w:val="24"/>
          <w:szCs w:val="24"/>
        </w:rPr>
        <w:t xml:space="preserve"> 2010; </w:t>
      </w:r>
      <w:r w:rsidRPr="00E325C2">
        <w:rPr>
          <w:rFonts w:ascii="Book Antiqua" w:eastAsia="宋体" w:hAnsi="Book Antiqua" w:cs="宋体"/>
          <w:b/>
          <w:color w:val="000000" w:themeColor="text1"/>
          <w:sz w:val="24"/>
          <w:szCs w:val="24"/>
        </w:rPr>
        <w:t>30</w:t>
      </w:r>
      <w:r w:rsidRPr="00E325C2">
        <w:rPr>
          <w:rFonts w:ascii="Book Antiqua" w:eastAsia="宋体" w:hAnsi="Book Antiqua" w:cs="宋体"/>
          <w:color w:val="000000" w:themeColor="text1"/>
          <w:sz w:val="24"/>
          <w:szCs w:val="24"/>
        </w:rPr>
        <w:t>: 720-723 [</w:t>
      </w:r>
      <w:r w:rsidRPr="00C33AB7">
        <w:rPr>
          <w:rFonts w:ascii="Book Antiqua" w:eastAsia="宋体" w:hAnsi="Book Antiqua" w:cs="宋体"/>
          <w:color w:val="000000" w:themeColor="text1"/>
          <w:sz w:val="24"/>
          <w:szCs w:val="24"/>
        </w:rPr>
        <w:t xml:space="preserve">PMID: </w:t>
      </w:r>
      <w:r w:rsidRPr="00E325C2">
        <w:rPr>
          <w:rFonts w:ascii="Book Antiqua" w:eastAsia="宋体" w:hAnsi="Book Antiqua" w:cs="宋体"/>
          <w:color w:val="000000" w:themeColor="text1"/>
          <w:sz w:val="24"/>
          <w:szCs w:val="24"/>
        </w:rPr>
        <w:t>20423834]</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25 </w:t>
      </w:r>
      <w:r w:rsidRPr="00E325C2">
        <w:rPr>
          <w:rFonts w:ascii="Book Antiqua" w:eastAsia="宋体" w:hAnsi="Book Antiqua" w:cs="宋体"/>
          <w:b/>
          <w:color w:val="000000" w:themeColor="text1"/>
          <w:sz w:val="24"/>
          <w:szCs w:val="24"/>
        </w:rPr>
        <w:t>Perelman D,</w:t>
      </w:r>
      <w:r w:rsidRPr="00E325C2">
        <w:rPr>
          <w:rFonts w:ascii="Book Antiqua" w:eastAsia="宋体" w:hAnsi="Book Antiqua" w:cs="宋体"/>
          <w:color w:val="000000" w:themeColor="text1"/>
          <w:sz w:val="24"/>
          <w:szCs w:val="24"/>
        </w:rPr>
        <w:t xml:space="preserve"> Goldman WF, </w:t>
      </w:r>
      <w:proofErr w:type="spellStart"/>
      <w:r w:rsidRPr="00E325C2">
        <w:rPr>
          <w:rFonts w:ascii="Book Antiqua" w:eastAsia="宋体" w:hAnsi="Book Antiqua" w:cs="宋体"/>
          <w:color w:val="000000" w:themeColor="text1"/>
          <w:sz w:val="24"/>
          <w:szCs w:val="24"/>
        </w:rPr>
        <w:t>Wernik</w:t>
      </w:r>
      <w:proofErr w:type="spellEnd"/>
      <w:r w:rsidRPr="00E325C2">
        <w:rPr>
          <w:rFonts w:ascii="Book Antiqua" w:eastAsia="宋体" w:hAnsi="Book Antiqua" w:cs="宋体"/>
          <w:color w:val="000000" w:themeColor="text1"/>
          <w:sz w:val="24"/>
          <w:szCs w:val="24"/>
        </w:rPr>
        <w:t xml:space="preserve"> JR</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Borkow</w:t>
      </w:r>
      <w:proofErr w:type="spellEnd"/>
      <w:r w:rsidRPr="00E325C2">
        <w:rPr>
          <w:rFonts w:ascii="Book Antiqua" w:eastAsia="宋体" w:hAnsi="Book Antiqua" w:cs="宋体"/>
          <w:color w:val="000000" w:themeColor="text1"/>
          <w:sz w:val="24"/>
          <w:szCs w:val="24"/>
        </w:rPr>
        <w:t xml:space="preserve"> G</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Enhancement of Antibody Titers against Newcastle Disease Virus in Vaccinated Chicks by Administration of </w:t>
      </w:r>
      <w:proofErr w:type="spellStart"/>
      <w:r w:rsidRPr="00E325C2">
        <w:rPr>
          <w:rFonts w:ascii="Book Antiqua" w:eastAsia="宋体" w:hAnsi="Book Antiqua" w:cs="宋体"/>
          <w:color w:val="000000" w:themeColor="text1"/>
          <w:sz w:val="24"/>
          <w:szCs w:val="24"/>
        </w:rPr>
        <w:t>Phyto</w:t>
      </w:r>
      <w:proofErr w:type="spellEnd"/>
      <w:r w:rsidRPr="00E325C2">
        <w:rPr>
          <w:rFonts w:ascii="Book Antiqua" w:eastAsia="宋体" w:hAnsi="Book Antiqua" w:cs="宋体"/>
          <w:color w:val="000000" w:themeColor="text1"/>
          <w:sz w:val="24"/>
          <w:szCs w:val="24"/>
        </w:rPr>
        <w:t xml:space="preserve"> V7</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i/>
          <w:color w:val="000000" w:themeColor="text1"/>
          <w:sz w:val="24"/>
          <w:szCs w:val="24"/>
        </w:rPr>
        <w:t xml:space="preserve"> Journal of Vaccines and Vaccination</w:t>
      </w:r>
      <w:r w:rsidRPr="00E325C2">
        <w:rPr>
          <w:rFonts w:ascii="Book Antiqua" w:eastAsia="宋体" w:hAnsi="Book Antiqua" w:cs="宋体"/>
          <w:color w:val="000000" w:themeColor="text1"/>
          <w:sz w:val="24"/>
          <w:szCs w:val="24"/>
        </w:rPr>
        <w:t xml:space="preserve"> 2013; </w:t>
      </w:r>
      <w:r w:rsidRPr="00E325C2">
        <w:rPr>
          <w:rFonts w:ascii="Book Antiqua" w:eastAsia="宋体" w:hAnsi="Book Antiqua" w:cs="宋体"/>
          <w:b/>
          <w:color w:val="000000" w:themeColor="text1"/>
          <w:sz w:val="24"/>
          <w:szCs w:val="24"/>
        </w:rPr>
        <w:t>4</w:t>
      </w:r>
      <w:r w:rsidRPr="00E325C2">
        <w:rPr>
          <w:rFonts w:ascii="Book Antiqua" w:eastAsia="宋体" w:hAnsi="Book Antiqua" w:cs="宋体"/>
          <w:color w:val="000000" w:themeColor="text1"/>
          <w:sz w:val="24"/>
          <w:szCs w:val="24"/>
        </w:rPr>
        <w:t>: 7-8</w:t>
      </w:r>
    </w:p>
    <w:p w:rsidR="00EB1F64" w:rsidRPr="00C33AB7"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26 </w:t>
      </w:r>
      <w:r w:rsidRPr="00E325C2">
        <w:rPr>
          <w:rFonts w:ascii="Book Antiqua" w:eastAsia="宋体" w:hAnsi="Book Antiqua" w:cs="宋体"/>
          <w:b/>
          <w:color w:val="000000" w:themeColor="text1"/>
          <w:sz w:val="24"/>
          <w:szCs w:val="24"/>
        </w:rPr>
        <w:t>Goldman WF,</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Wernik</w:t>
      </w:r>
      <w:proofErr w:type="spellEnd"/>
      <w:r w:rsidRPr="00E325C2">
        <w:rPr>
          <w:rFonts w:ascii="Book Antiqua" w:eastAsia="宋体" w:hAnsi="Book Antiqua" w:cs="宋体"/>
          <w:color w:val="000000" w:themeColor="text1"/>
          <w:sz w:val="24"/>
          <w:szCs w:val="24"/>
        </w:rPr>
        <w:t xml:space="preserve"> R, Carmen-Elias A</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Borkow</w:t>
      </w:r>
      <w:proofErr w:type="spellEnd"/>
      <w:r w:rsidRPr="00E325C2">
        <w:rPr>
          <w:rFonts w:ascii="Book Antiqua" w:eastAsia="宋体" w:hAnsi="Book Antiqua" w:cs="宋体"/>
          <w:color w:val="000000" w:themeColor="text1"/>
          <w:sz w:val="24"/>
          <w:szCs w:val="24"/>
        </w:rPr>
        <w:t xml:space="preserve"> G</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Immunomodulating</w:t>
      </w:r>
      <w:proofErr w:type="spellEnd"/>
      <w:r w:rsidRPr="00E325C2">
        <w:rPr>
          <w:rFonts w:ascii="Book Antiqua" w:eastAsia="宋体" w:hAnsi="Book Antiqua" w:cs="宋体"/>
          <w:color w:val="000000" w:themeColor="text1"/>
          <w:sz w:val="24"/>
          <w:szCs w:val="24"/>
        </w:rPr>
        <w:t xml:space="preserve"> effect of </w:t>
      </w:r>
      <w:proofErr w:type="spellStart"/>
      <w:r w:rsidRPr="00E325C2">
        <w:rPr>
          <w:rFonts w:ascii="Book Antiqua" w:eastAsia="宋体" w:hAnsi="Book Antiqua" w:cs="宋体"/>
          <w:color w:val="000000" w:themeColor="text1"/>
          <w:sz w:val="24"/>
          <w:szCs w:val="24"/>
        </w:rPr>
        <w:t>Phyto</w:t>
      </w:r>
      <w:proofErr w:type="spellEnd"/>
      <w:r w:rsidRPr="00E325C2">
        <w:rPr>
          <w:rFonts w:ascii="Book Antiqua" w:eastAsia="宋体" w:hAnsi="Book Antiqua" w:cs="宋体"/>
          <w:color w:val="000000" w:themeColor="text1"/>
          <w:sz w:val="24"/>
          <w:szCs w:val="24"/>
        </w:rPr>
        <w:t xml:space="preserve"> V7 in </w:t>
      </w:r>
      <w:proofErr w:type="spellStart"/>
      <w:r w:rsidRPr="00E325C2">
        <w:rPr>
          <w:rFonts w:ascii="Book Antiqua" w:eastAsia="宋体" w:hAnsi="Book Antiqua" w:cs="宋体"/>
          <w:color w:val="000000" w:themeColor="text1"/>
          <w:sz w:val="24"/>
          <w:szCs w:val="24"/>
        </w:rPr>
        <w:t>preneoplastic</w:t>
      </w:r>
      <w:proofErr w:type="spellEnd"/>
      <w:r w:rsidRPr="00E325C2">
        <w:rPr>
          <w:rFonts w:ascii="Book Antiqua" w:eastAsia="宋体" w:hAnsi="Book Antiqua" w:cs="宋体"/>
          <w:color w:val="000000" w:themeColor="text1"/>
          <w:sz w:val="24"/>
          <w:szCs w:val="24"/>
        </w:rPr>
        <w:t xml:space="preserve"> cervical lesions</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color w:val="000000" w:themeColor="text1"/>
          <w:sz w:val="24"/>
          <w:szCs w:val="24"/>
        </w:rPr>
        <w:t xml:space="preserve">Med J </w:t>
      </w:r>
      <w:proofErr w:type="spellStart"/>
      <w:r w:rsidRPr="00E325C2">
        <w:rPr>
          <w:rFonts w:ascii="Book Antiqua" w:eastAsia="宋体" w:hAnsi="Book Antiqua" w:cs="宋体"/>
          <w:i/>
          <w:color w:val="000000" w:themeColor="text1"/>
          <w:sz w:val="24"/>
          <w:szCs w:val="24"/>
        </w:rPr>
        <w:t>Obstet</w:t>
      </w:r>
      <w:proofErr w:type="spellEnd"/>
      <w:r w:rsidRPr="00E325C2">
        <w:rPr>
          <w:rFonts w:ascii="Book Antiqua" w:eastAsia="宋体" w:hAnsi="Book Antiqua" w:cs="宋体"/>
          <w:i/>
          <w:color w:val="000000" w:themeColor="text1"/>
          <w:sz w:val="24"/>
          <w:szCs w:val="24"/>
        </w:rPr>
        <w:t xml:space="preserve"> </w:t>
      </w:r>
      <w:proofErr w:type="spellStart"/>
      <w:r w:rsidRPr="00E325C2">
        <w:rPr>
          <w:rFonts w:ascii="Book Antiqua" w:eastAsia="宋体" w:hAnsi="Book Antiqua" w:cs="宋体"/>
          <w:i/>
          <w:color w:val="000000" w:themeColor="text1"/>
          <w:sz w:val="24"/>
          <w:szCs w:val="24"/>
        </w:rPr>
        <w:t>Gynecol</w:t>
      </w:r>
      <w:proofErr w:type="spellEnd"/>
      <w:r w:rsidRPr="00E325C2">
        <w:rPr>
          <w:rFonts w:ascii="Book Antiqua" w:eastAsia="宋体" w:hAnsi="Book Antiqua" w:cs="宋体"/>
          <w:color w:val="000000" w:themeColor="text1"/>
          <w:sz w:val="24"/>
          <w:szCs w:val="24"/>
        </w:rPr>
        <w:t xml:space="preserve"> 2014; </w:t>
      </w:r>
      <w:r w:rsidRPr="00E325C2">
        <w:rPr>
          <w:rFonts w:ascii="Book Antiqua" w:eastAsia="宋体" w:hAnsi="Book Antiqua" w:cs="宋体"/>
          <w:b/>
          <w:color w:val="000000" w:themeColor="text1"/>
          <w:sz w:val="24"/>
          <w:szCs w:val="24"/>
        </w:rPr>
        <w:t>2</w:t>
      </w:r>
      <w:r w:rsidRPr="00E325C2">
        <w:rPr>
          <w:rFonts w:ascii="Book Antiqua" w:eastAsia="宋体" w:hAnsi="Book Antiqua" w:cs="宋体"/>
          <w:color w:val="000000" w:themeColor="text1"/>
          <w:sz w:val="24"/>
          <w:szCs w:val="24"/>
        </w:rPr>
        <w:t xml:space="preserve">: 1038-1042 [DOI: 10.4172/2157-7560.1000203] </w:t>
      </w:r>
    </w:p>
    <w:p w:rsidR="00EB1F64" w:rsidRPr="00C33AB7"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27 </w:t>
      </w:r>
      <w:proofErr w:type="spellStart"/>
      <w:r w:rsidRPr="00E325C2">
        <w:rPr>
          <w:rFonts w:ascii="Book Antiqua" w:eastAsia="宋体" w:hAnsi="Book Antiqua" w:cs="宋体"/>
          <w:b/>
          <w:color w:val="000000" w:themeColor="text1"/>
          <w:sz w:val="24"/>
          <w:szCs w:val="24"/>
        </w:rPr>
        <w:t>Lavandera</w:t>
      </w:r>
      <w:proofErr w:type="spellEnd"/>
      <w:r w:rsidRPr="00E325C2">
        <w:rPr>
          <w:rFonts w:ascii="Book Antiqua" w:eastAsia="宋体" w:hAnsi="Book Antiqua" w:cs="宋体"/>
          <w:b/>
          <w:color w:val="000000" w:themeColor="text1"/>
          <w:sz w:val="24"/>
          <w:szCs w:val="24"/>
        </w:rPr>
        <w:t xml:space="preserve"> DMM,</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Jiminian</w:t>
      </w:r>
      <w:proofErr w:type="spellEnd"/>
      <w:r w:rsidRPr="00E325C2">
        <w:rPr>
          <w:rFonts w:ascii="Book Antiqua" w:eastAsia="宋体" w:hAnsi="Book Antiqua" w:cs="宋体"/>
          <w:color w:val="000000" w:themeColor="text1"/>
          <w:sz w:val="24"/>
          <w:szCs w:val="24"/>
        </w:rPr>
        <w:t xml:space="preserve"> FAC, </w:t>
      </w:r>
      <w:proofErr w:type="spellStart"/>
      <w:r w:rsidRPr="00E325C2">
        <w:rPr>
          <w:rFonts w:ascii="Book Antiqua" w:eastAsia="宋体" w:hAnsi="Book Antiqua" w:cs="宋体"/>
          <w:color w:val="000000" w:themeColor="text1"/>
          <w:sz w:val="24"/>
          <w:szCs w:val="24"/>
        </w:rPr>
        <w:t>Wernik</w:t>
      </w:r>
      <w:proofErr w:type="spellEnd"/>
      <w:r w:rsidRPr="00E325C2">
        <w:rPr>
          <w:rFonts w:ascii="Book Antiqua" w:eastAsia="宋体" w:hAnsi="Book Antiqua" w:cs="宋体"/>
          <w:color w:val="000000" w:themeColor="text1"/>
          <w:sz w:val="24"/>
          <w:szCs w:val="24"/>
        </w:rPr>
        <w:t xml:space="preserve"> R, Goldman WF</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Borkow</w:t>
      </w:r>
      <w:proofErr w:type="spellEnd"/>
      <w:r w:rsidRPr="00E325C2">
        <w:rPr>
          <w:rFonts w:ascii="Book Antiqua" w:eastAsia="宋体" w:hAnsi="Book Antiqua" w:cs="宋体"/>
          <w:color w:val="000000" w:themeColor="text1"/>
          <w:sz w:val="24"/>
          <w:szCs w:val="24"/>
        </w:rPr>
        <w:t xml:space="preserve"> G</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Dramatic improvement in physical well-being of terminal AIDS patients following administration of phytochemicals</w:t>
      </w:r>
      <w:r w:rsidRPr="00C33AB7">
        <w:rPr>
          <w:rFonts w:ascii="Book Antiqua" w:eastAsia="宋体" w:hAnsi="Book Antiqua" w:cs="宋体" w:hint="eastAsia"/>
          <w:color w:val="000000" w:themeColor="text1"/>
          <w:sz w:val="24"/>
          <w:szCs w:val="24"/>
        </w:rPr>
        <w:t>.</w:t>
      </w:r>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i/>
          <w:color w:val="000000" w:themeColor="text1"/>
          <w:sz w:val="24"/>
          <w:szCs w:val="24"/>
        </w:rPr>
        <w:t>World Journal of AIDS</w:t>
      </w:r>
      <w:r w:rsidRPr="00E325C2">
        <w:rPr>
          <w:rFonts w:ascii="Book Antiqua" w:eastAsia="宋体" w:hAnsi="Book Antiqua" w:cs="宋体"/>
          <w:color w:val="000000" w:themeColor="text1"/>
          <w:sz w:val="24"/>
          <w:szCs w:val="24"/>
        </w:rPr>
        <w:t xml:space="preserve"> 2013; </w:t>
      </w:r>
      <w:r w:rsidRPr="00E325C2">
        <w:rPr>
          <w:rFonts w:ascii="Book Antiqua" w:eastAsia="宋体" w:hAnsi="Book Antiqua" w:cs="宋体"/>
          <w:b/>
          <w:color w:val="000000" w:themeColor="text1"/>
          <w:sz w:val="24"/>
          <w:szCs w:val="24"/>
        </w:rPr>
        <w:t>3</w:t>
      </w:r>
      <w:r w:rsidRPr="00E325C2">
        <w:rPr>
          <w:rFonts w:ascii="Book Antiqua" w:eastAsia="宋体" w:hAnsi="Book Antiqua" w:cs="宋体"/>
          <w:color w:val="000000" w:themeColor="text1"/>
          <w:sz w:val="24"/>
          <w:szCs w:val="24"/>
        </w:rPr>
        <w:t xml:space="preserve">: 287-293 [DOI: 10.4236/wja.2013.33036] </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28 </w:t>
      </w:r>
      <w:proofErr w:type="spellStart"/>
      <w:r w:rsidRPr="00E325C2">
        <w:rPr>
          <w:rFonts w:ascii="Book Antiqua" w:eastAsia="宋体" w:hAnsi="Book Antiqua" w:cs="宋体"/>
          <w:b/>
          <w:bCs/>
          <w:color w:val="000000" w:themeColor="text1"/>
          <w:sz w:val="24"/>
          <w:szCs w:val="24"/>
        </w:rPr>
        <w:t>Prellwitz</w:t>
      </w:r>
      <w:proofErr w:type="spellEnd"/>
      <w:r w:rsidRPr="00E325C2">
        <w:rPr>
          <w:rFonts w:ascii="Book Antiqua" w:eastAsia="宋体" w:hAnsi="Book Antiqua" w:cs="宋体"/>
          <w:b/>
          <w:bCs/>
          <w:color w:val="000000" w:themeColor="text1"/>
          <w:sz w:val="24"/>
          <w:szCs w:val="24"/>
        </w:rPr>
        <w:t xml:space="preserve"> IM</w:t>
      </w:r>
      <w:r w:rsidRPr="00E325C2">
        <w:rPr>
          <w:rFonts w:ascii="Book Antiqua" w:eastAsia="宋体" w:hAnsi="Book Antiqua" w:cs="宋体"/>
          <w:color w:val="000000" w:themeColor="text1"/>
          <w:sz w:val="24"/>
          <w:szCs w:val="24"/>
        </w:rPr>
        <w:t xml:space="preserve">, Alves BM, Ikeda ML, </w:t>
      </w:r>
      <w:proofErr w:type="spellStart"/>
      <w:r w:rsidRPr="00E325C2">
        <w:rPr>
          <w:rFonts w:ascii="Book Antiqua" w:eastAsia="宋体" w:hAnsi="Book Antiqua" w:cs="宋体"/>
          <w:color w:val="000000" w:themeColor="text1"/>
          <w:sz w:val="24"/>
          <w:szCs w:val="24"/>
        </w:rPr>
        <w:t>Kuhleis</w:t>
      </w:r>
      <w:proofErr w:type="spellEnd"/>
      <w:r w:rsidRPr="00E325C2">
        <w:rPr>
          <w:rFonts w:ascii="Book Antiqua" w:eastAsia="宋体" w:hAnsi="Book Antiqua" w:cs="宋体"/>
          <w:color w:val="000000" w:themeColor="text1"/>
          <w:sz w:val="24"/>
          <w:szCs w:val="24"/>
        </w:rPr>
        <w:t xml:space="preserve"> D, </w:t>
      </w:r>
      <w:proofErr w:type="spellStart"/>
      <w:r w:rsidRPr="00E325C2">
        <w:rPr>
          <w:rFonts w:ascii="Book Antiqua" w:eastAsia="宋体" w:hAnsi="Book Antiqua" w:cs="宋体"/>
          <w:color w:val="000000" w:themeColor="text1"/>
          <w:sz w:val="24"/>
          <w:szCs w:val="24"/>
        </w:rPr>
        <w:t>Picon</w:t>
      </w:r>
      <w:proofErr w:type="spellEnd"/>
      <w:r w:rsidRPr="00E325C2">
        <w:rPr>
          <w:rFonts w:ascii="Book Antiqua" w:eastAsia="宋体" w:hAnsi="Book Antiqua" w:cs="宋体"/>
          <w:color w:val="000000" w:themeColor="text1"/>
          <w:sz w:val="24"/>
          <w:szCs w:val="24"/>
        </w:rPr>
        <w:t xml:space="preserve"> PD, </w:t>
      </w:r>
      <w:proofErr w:type="spellStart"/>
      <w:r w:rsidRPr="00E325C2">
        <w:rPr>
          <w:rFonts w:ascii="Book Antiqua" w:eastAsia="宋体" w:hAnsi="Book Antiqua" w:cs="宋体"/>
          <w:color w:val="000000" w:themeColor="text1"/>
          <w:sz w:val="24"/>
          <w:szCs w:val="24"/>
        </w:rPr>
        <w:t>Jarczewski</w:t>
      </w:r>
      <w:proofErr w:type="spellEnd"/>
      <w:r w:rsidRPr="00E325C2">
        <w:rPr>
          <w:rFonts w:ascii="Book Antiqua" w:eastAsia="宋体" w:hAnsi="Book Antiqua" w:cs="宋体"/>
          <w:color w:val="000000" w:themeColor="text1"/>
          <w:sz w:val="24"/>
          <w:szCs w:val="24"/>
        </w:rPr>
        <w:t xml:space="preserve"> CA, </w:t>
      </w:r>
      <w:proofErr w:type="spellStart"/>
      <w:r w:rsidRPr="00E325C2">
        <w:rPr>
          <w:rFonts w:ascii="Book Antiqua" w:eastAsia="宋体" w:hAnsi="Book Antiqua" w:cs="宋体"/>
          <w:color w:val="000000" w:themeColor="text1"/>
          <w:sz w:val="24"/>
          <w:szCs w:val="24"/>
        </w:rPr>
        <w:t>Osório</w:t>
      </w:r>
      <w:proofErr w:type="spellEnd"/>
      <w:r w:rsidRPr="00E325C2">
        <w:rPr>
          <w:rFonts w:ascii="Book Antiqua" w:eastAsia="宋体" w:hAnsi="Book Antiqua" w:cs="宋体"/>
          <w:color w:val="000000" w:themeColor="text1"/>
          <w:sz w:val="24"/>
          <w:szCs w:val="24"/>
        </w:rPr>
        <w:t xml:space="preserve"> MR, Sánchez A, </w:t>
      </w:r>
      <w:proofErr w:type="spellStart"/>
      <w:r w:rsidRPr="00E325C2">
        <w:rPr>
          <w:rFonts w:ascii="Book Antiqua" w:eastAsia="宋体" w:hAnsi="Book Antiqua" w:cs="宋体"/>
          <w:color w:val="000000" w:themeColor="text1"/>
          <w:sz w:val="24"/>
          <w:szCs w:val="24"/>
        </w:rPr>
        <w:t>Seuánez</w:t>
      </w:r>
      <w:proofErr w:type="spellEnd"/>
      <w:r w:rsidRPr="00E325C2">
        <w:rPr>
          <w:rFonts w:ascii="Book Antiqua" w:eastAsia="宋体" w:hAnsi="Book Antiqua" w:cs="宋体"/>
          <w:color w:val="000000" w:themeColor="text1"/>
          <w:sz w:val="24"/>
          <w:szCs w:val="24"/>
        </w:rPr>
        <w:t xml:space="preserve"> HN, </w:t>
      </w:r>
      <w:proofErr w:type="spellStart"/>
      <w:r w:rsidRPr="00E325C2">
        <w:rPr>
          <w:rFonts w:ascii="Book Antiqua" w:eastAsia="宋体" w:hAnsi="Book Antiqua" w:cs="宋体"/>
          <w:color w:val="000000" w:themeColor="text1"/>
          <w:sz w:val="24"/>
          <w:szCs w:val="24"/>
        </w:rPr>
        <w:t>Larouzé</w:t>
      </w:r>
      <w:proofErr w:type="spellEnd"/>
      <w:r w:rsidRPr="00E325C2">
        <w:rPr>
          <w:rFonts w:ascii="Book Antiqua" w:eastAsia="宋体" w:hAnsi="Book Antiqua" w:cs="宋体"/>
          <w:color w:val="000000" w:themeColor="text1"/>
          <w:sz w:val="24"/>
          <w:szCs w:val="24"/>
        </w:rPr>
        <w:t xml:space="preserve"> B, </w:t>
      </w:r>
      <w:proofErr w:type="spellStart"/>
      <w:r w:rsidRPr="00E325C2">
        <w:rPr>
          <w:rFonts w:ascii="Book Antiqua" w:eastAsia="宋体" w:hAnsi="Book Antiqua" w:cs="宋体"/>
          <w:color w:val="000000" w:themeColor="text1"/>
          <w:sz w:val="24"/>
          <w:szCs w:val="24"/>
        </w:rPr>
        <w:t>Soares</w:t>
      </w:r>
      <w:proofErr w:type="spellEnd"/>
      <w:r w:rsidRPr="00E325C2">
        <w:rPr>
          <w:rFonts w:ascii="Book Antiqua" w:eastAsia="宋体" w:hAnsi="Book Antiqua" w:cs="宋体"/>
          <w:color w:val="000000" w:themeColor="text1"/>
          <w:sz w:val="24"/>
          <w:szCs w:val="24"/>
        </w:rPr>
        <w:t xml:space="preserve"> MA, </w:t>
      </w:r>
      <w:proofErr w:type="spellStart"/>
      <w:r w:rsidRPr="00E325C2">
        <w:rPr>
          <w:rFonts w:ascii="Book Antiqua" w:eastAsia="宋体" w:hAnsi="Book Antiqua" w:cs="宋体"/>
          <w:color w:val="000000" w:themeColor="text1"/>
          <w:sz w:val="24"/>
          <w:szCs w:val="24"/>
        </w:rPr>
        <w:t>Soares</w:t>
      </w:r>
      <w:proofErr w:type="spellEnd"/>
      <w:r w:rsidRPr="00E325C2">
        <w:rPr>
          <w:rFonts w:ascii="Book Antiqua" w:eastAsia="宋体" w:hAnsi="Book Antiqua" w:cs="宋体"/>
          <w:color w:val="000000" w:themeColor="text1"/>
          <w:sz w:val="24"/>
          <w:szCs w:val="24"/>
        </w:rPr>
        <w:t xml:space="preserve"> EA. HIV behind bars: human immunodeficiency virus cluster analysis and drug resistance in a reference correctional unit from southern Brazil. </w:t>
      </w:r>
      <w:proofErr w:type="spellStart"/>
      <w:r w:rsidRPr="00E325C2">
        <w:rPr>
          <w:rFonts w:ascii="Book Antiqua" w:eastAsia="宋体" w:hAnsi="Book Antiqua" w:cs="宋体"/>
          <w:i/>
          <w:iCs/>
          <w:color w:val="000000" w:themeColor="text1"/>
          <w:sz w:val="24"/>
          <w:szCs w:val="24"/>
        </w:rPr>
        <w:t>PLoS</w:t>
      </w:r>
      <w:proofErr w:type="spellEnd"/>
      <w:r w:rsidRPr="00E325C2">
        <w:rPr>
          <w:rFonts w:ascii="Book Antiqua" w:eastAsia="宋体" w:hAnsi="Book Antiqua" w:cs="宋体"/>
          <w:i/>
          <w:iCs/>
          <w:color w:val="000000" w:themeColor="text1"/>
          <w:sz w:val="24"/>
          <w:szCs w:val="24"/>
        </w:rPr>
        <w:t xml:space="preserve"> One</w:t>
      </w:r>
      <w:r w:rsidRPr="00E325C2">
        <w:rPr>
          <w:rFonts w:ascii="Book Antiqua" w:eastAsia="宋体" w:hAnsi="Book Antiqua" w:cs="宋体"/>
          <w:color w:val="000000" w:themeColor="text1"/>
          <w:sz w:val="24"/>
          <w:szCs w:val="24"/>
        </w:rPr>
        <w:t xml:space="preserve"> 2013; </w:t>
      </w:r>
      <w:r w:rsidRPr="00E325C2">
        <w:rPr>
          <w:rFonts w:ascii="Book Antiqua" w:eastAsia="宋体" w:hAnsi="Book Antiqua" w:cs="宋体"/>
          <w:b/>
          <w:bCs/>
          <w:color w:val="000000" w:themeColor="text1"/>
          <w:sz w:val="24"/>
          <w:szCs w:val="24"/>
        </w:rPr>
        <w:t>8</w:t>
      </w:r>
      <w:r w:rsidRPr="00E325C2">
        <w:rPr>
          <w:rFonts w:ascii="Book Antiqua" w:eastAsia="宋体" w:hAnsi="Book Antiqua" w:cs="宋体"/>
          <w:color w:val="000000" w:themeColor="text1"/>
          <w:sz w:val="24"/>
          <w:szCs w:val="24"/>
        </w:rPr>
        <w:t>: e69033 [PMID: 23874857 DOI: 10.1371/journal.pone.0069033]</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29 </w:t>
      </w:r>
      <w:proofErr w:type="spellStart"/>
      <w:r w:rsidRPr="00E325C2">
        <w:rPr>
          <w:rFonts w:ascii="Book Antiqua" w:eastAsia="宋体" w:hAnsi="Book Antiqua" w:cs="宋体"/>
          <w:b/>
          <w:bCs/>
          <w:color w:val="000000" w:themeColor="text1"/>
          <w:sz w:val="24"/>
          <w:szCs w:val="24"/>
        </w:rPr>
        <w:t>Kebede</w:t>
      </w:r>
      <w:proofErr w:type="spellEnd"/>
      <w:r w:rsidRPr="00E325C2">
        <w:rPr>
          <w:rFonts w:ascii="Book Antiqua" w:eastAsia="宋体" w:hAnsi="Book Antiqua" w:cs="宋体"/>
          <w:b/>
          <w:bCs/>
          <w:color w:val="000000" w:themeColor="text1"/>
          <w:sz w:val="24"/>
          <w:szCs w:val="24"/>
        </w:rPr>
        <w:t xml:space="preserve"> Y</w:t>
      </w:r>
      <w:r w:rsidRPr="00E325C2">
        <w:rPr>
          <w:rFonts w:ascii="Book Antiqua" w:eastAsia="宋体" w:hAnsi="Book Antiqua" w:cs="宋体"/>
          <w:color w:val="000000" w:themeColor="text1"/>
          <w:sz w:val="24"/>
          <w:szCs w:val="24"/>
        </w:rPr>
        <w:t xml:space="preserve">, Pickering J, McDonald JC, Wotton K, </w:t>
      </w:r>
      <w:proofErr w:type="spellStart"/>
      <w:r w:rsidRPr="00E325C2">
        <w:rPr>
          <w:rFonts w:ascii="Book Antiqua" w:eastAsia="宋体" w:hAnsi="Book Antiqua" w:cs="宋体"/>
          <w:color w:val="000000" w:themeColor="text1"/>
          <w:sz w:val="24"/>
          <w:szCs w:val="24"/>
        </w:rPr>
        <w:t>Zewde</w:t>
      </w:r>
      <w:proofErr w:type="spellEnd"/>
      <w:r w:rsidRPr="00E325C2">
        <w:rPr>
          <w:rFonts w:ascii="Book Antiqua" w:eastAsia="宋体" w:hAnsi="Book Antiqua" w:cs="宋体"/>
          <w:color w:val="000000" w:themeColor="text1"/>
          <w:sz w:val="24"/>
          <w:szCs w:val="24"/>
        </w:rPr>
        <w:t xml:space="preserve"> D. HIV infection in an Ethiopian prison. </w:t>
      </w:r>
      <w:r w:rsidRPr="00E325C2">
        <w:rPr>
          <w:rFonts w:ascii="Book Antiqua" w:eastAsia="宋体" w:hAnsi="Book Antiqua" w:cs="宋体"/>
          <w:i/>
          <w:iCs/>
          <w:color w:val="000000" w:themeColor="text1"/>
          <w:sz w:val="24"/>
          <w:szCs w:val="24"/>
        </w:rPr>
        <w:t>Am J Public Health</w:t>
      </w:r>
      <w:r w:rsidRPr="00E325C2">
        <w:rPr>
          <w:rFonts w:ascii="Book Antiqua" w:eastAsia="宋体" w:hAnsi="Book Antiqua" w:cs="宋体"/>
          <w:color w:val="000000" w:themeColor="text1"/>
          <w:sz w:val="24"/>
          <w:szCs w:val="24"/>
        </w:rPr>
        <w:t xml:space="preserve"> 1991; </w:t>
      </w:r>
      <w:r w:rsidRPr="00E325C2">
        <w:rPr>
          <w:rFonts w:ascii="Book Antiqua" w:eastAsia="宋体" w:hAnsi="Book Antiqua" w:cs="宋体"/>
          <w:b/>
          <w:bCs/>
          <w:color w:val="000000" w:themeColor="text1"/>
          <w:sz w:val="24"/>
          <w:szCs w:val="24"/>
        </w:rPr>
        <w:t>81</w:t>
      </w:r>
      <w:r w:rsidRPr="00E325C2">
        <w:rPr>
          <w:rFonts w:ascii="Book Antiqua" w:eastAsia="宋体" w:hAnsi="Book Antiqua" w:cs="宋体"/>
          <w:color w:val="000000" w:themeColor="text1"/>
          <w:sz w:val="24"/>
          <w:szCs w:val="24"/>
        </w:rPr>
        <w:t>: 625-627 [PMID: 2014865 DOI: 10.2105/AJPH.81.5.625]</w:t>
      </w:r>
    </w:p>
    <w:p w:rsidR="00EB1F64" w:rsidRPr="00E325C2" w:rsidRDefault="00EB1F64" w:rsidP="008517D7">
      <w:pPr>
        <w:spacing w:after="0" w:line="360" w:lineRule="auto"/>
        <w:jc w:val="both"/>
        <w:rPr>
          <w:rFonts w:ascii="Book Antiqua" w:eastAsia="宋体" w:hAnsi="Book Antiqua" w:cs="宋体"/>
          <w:color w:val="000000" w:themeColor="text1"/>
          <w:sz w:val="24"/>
          <w:szCs w:val="24"/>
        </w:rPr>
      </w:pPr>
      <w:r w:rsidRPr="00E325C2">
        <w:rPr>
          <w:rFonts w:ascii="Book Antiqua" w:eastAsia="宋体" w:hAnsi="Book Antiqua" w:cs="宋体"/>
          <w:color w:val="000000" w:themeColor="text1"/>
          <w:sz w:val="24"/>
          <w:szCs w:val="24"/>
        </w:rPr>
        <w:t xml:space="preserve">30 </w:t>
      </w:r>
      <w:proofErr w:type="spellStart"/>
      <w:r w:rsidRPr="00E325C2">
        <w:rPr>
          <w:rFonts w:ascii="Book Antiqua" w:eastAsia="宋体" w:hAnsi="Book Antiqua" w:cs="宋体"/>
          <w:b/>
          <w:bCs/>
          <w:color w:val="000000" w:themeColor="text1"/>
          <w:sz w:val="24"/>
          <w:szCs w:val="24"/>
        </w:rPr>
        <w:t>Subbaraman</w:t>
      </w:r>
      <w:proofErr w:type="spellEnd"/>
      <w:r w:rsidRPr="00E325C2">
        <w:rPr>
          <w:rFonts w:ascii="Book Antiqua" w:eastAsia="宋体" w:hAnsi="Book Antiqua" w:cs="宋体"/>
          <w:b/>
          <w:bCs/>
          <w:color w:val="000000" w:themeColor="text1"/>
          <w:sz w:val="24"/>
          <w:szCs w:val="24"/>
        </w:rPr>
        <w:t xml:space="preserve"> R</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Chaguturu</w:t>
      </w:r>
      <w:proofErr w:type="spellEnd"/>
      <w:r w:rsidRPr="00E325C2">
        <w:rPr>
          <w:rFonts w:ascii="Book Antiqua" w:eastAsia="宋体" w:hAnsi="Book Antiqua" w:cs="宋体"/>
          <w:color w:val="000000" w:themeColor="text1"/>
          <w:sz w:val="24"/>
          <w:szCs w:val="24"/>
        </w:rPr>
        <w:t xml:space="preserve"> SK, Mayer KH, </w:t>
      </w:r>
      <w:proofErr w:type="spellStart"/>
      <w:r w:rsidRPr="00E325C2">
        <w:rPr>
          <w:rFonts w:ascii="Book Antiqua" w:eastAsia="宋体" w:hAnsi="Book Antiqua" w:cs="宋体"/>
          <w:color w:val="000000" w:themeColor="text1"/>
          <w:sz w:val="24"/>
          <w:szCs w:val="24"/>
        </w:rPr>
        <w:t>Flanigan</w:t>
      </w:r>
      <w:proofErr w:type="spellEnd"/>
      <w:r w:rsidRPr="00E325C2">
        <w:rPr>
          <w:rFonts w:ascii="Book Antiqua" w:eastAsia="宋体" w:hAnsi="Book Antiqua" w:cs="宋体"/>
          <w:color w:val="000000" w:themeColor="text1"/>
          <w:sz w:val="24"/>
          <w:szCs w:val="24"/>
        </w:rPr>
        <w:t xml:space="preserve"> TP, </w:t>
      </w:r>
      <w:proofErr w:type="spellStart"/>
      <w:r w:rsidRPr="00E325C2">
        <w:rPr>
          <w:rFonts w:ascii="Book Antiqua" w:eastAsia="宋体" w:hAnsi="Book Antiqua" w:cs="宋体"/>
          <w:color w:val="000000" w:themeColor="text1"/>
          <w:sz w:val="24"/>
          <w:szCs w:val="24"/>
        </w:rPr>
        <w:t>Kumarasamy</w:t>
      </w:r>
      <w:proofErr w:type="spellEnd"/>
      <w:r w:rsidRPr="00E325C2">
        <w:rPr>
          <w:rFonts w:ascii="Book Antiqua" w:eastAsia="宋体" w:hAnsi="Book Antiqua" w:cs="宋体"/>
          <w:color w:val="000000" w:themeColor="text1"/>
          <w:sz w:val="24"/>
          <w:szCs w:val="24"/>
        </w:rPr>
        <w:t xml:space="preserve"> N. Adverse effects of highly active antiretroviral therapy in developing countries. </w:t>
      </w:r>
      <w:proofErr w:type="spellStart"/>
      <w:r w:rsidRPr="00E325C2">
        <w:rPr>
          <w:rFonts w:ascii="Book Antiqua" w:eastAsia="宋体" w:hAnsi="Book Antiqua" w:cs="宋体"/>
          <w:i/>
          <w:iCs/>
          <w:color w:val="000000" w:themeColor="text1"/>
          <w:sz w:val="24"/>
          <w:szCs w:val="24"/>
        </w:rPr>
        <w:t>Clin</w:t>
      </w:r>
      <w:proofErr w:type="spellEnd"/>
      <w:r w:rsidRPr="00E325C2">
        <w:rPr>
          <w:rFonts w:ascii="Book Antiqua" w:eastAsia="宋体" w:hAnsi="Book Antiqua" w:cs="宋体"/>
          <w:i/>
          <w:iCs/>
          <w:color w:val="000000" w:themeColor="text1"/>
          <w:sz w:val="24"/>
          <w:szCs w:val="24"/>
        </w:rPr>
        <w:t xml:space="preserve"> Infect Dis</w:t>
      </w:r>
      <w:r w:rsidRPr="00E325C2">
        <w:rPr>
          <w:rFonts w:ascii="Book Antiqua" w:eastAsia="宋体" w:hAnsi="Book Antiqua" w:cs="宋体"/>
          <w:color w:val="000000" w:themeColor="text1"/>
          <w:sz w:val="24"/>
          <w:szCs w:val="24"/>
        </w:rPr>
        <w:t xml:space="preserve"> 2007; </w:t>
      </w:r>
      <w:r w:rsidRPr="00E325C2">
        <w:rPr>
          <w:rFonts w:ascii="Book Antiqua" w:eastAsia="宋体" w:hAnsi="Book Antiqua" w:cs="宋体"/>
          <w:b/>
          <w:bCs/>
          <w:color w:val="000000" w:themeColor="text1"/>
          <w:sz w:val="24"/>
          <w:szCs w:val="24"/>
        </w:rPr>
        <w:t>45</w:t>
      </w:r>
      <w:r w:rsidRPr="00E325C2">
        <w:rPr>
          <w:rFonts w:ascii="Book Antiqua" w:eastAsia="宋体" w:hAnsi="Book Antiqua" w:cs="宋体"/>
          <w:color w:val="000000" w:themeColor="text1"/>
          <w:sz w:val="24"/>
          <w:szCs w:val="24"/>
        </w:rPr>
        <w:t>: 1093-1101 [PMID: 17879931 DOI: 10.1086/521150]</w:t>
      </w:r>
    </w:p>
    <w:p w:rsidR="00EB1F64" w:rsidRDefault="00EB1F64" w:rsidP="008517D7">
      <w:pPr>
        <w:spacing w:after="0" w:line="360" w:lineRule="auto"/>
        <w:jc w:val="both"/>
        <w:rPr>
          <w:rFonts w:ascii="Book Antiqua" w:eastAsia="宋体" w:hAnsi="Book Antiqua" w:cs="宋体"/>
          <w:color w:val="000000" w:themeColor="text1"/>
          <w:sz w:val="24"/>
          <w:szCs w:val="24"/>
          <w:lang w:eastAsia="zh-CN"/>
        </w:rPr>
      </w:pPr>
      <w:r w:rsidRPr="00E325C2">
        <w:rPr>
          <w:rFonts w:ascii="Book Antiqua" w:eastAsia="宋体" w:hAnsi="Book Antiqua" w:cs="宋体"/>
          <w:color w:val="000000" w:themeColor="text1"/>
          <w:sz w:val="24"/>
          <w:szCs w:val="24"/>
        </w:rPr>
        <w:t xml:space="preserve">31 </w:t>
      </w:r>
      <w:proofErr w:type="spellStart"/>
      <w:r w:rsidRPr="00E325C2">
        <w:rPr>
          <w:rFonts w:ascii="Book Antiqua" w:eastAsia="宋体" w:hAnsi="Book Antiqua" w:cs="宋体"/>
          <w:b/>
          <w:bCs/>
          <w:color w:val="000000" w:themeColor="text1"/>
          <w:sz w:val="24"/>
          <w:szCs w:val="24"/>
        </w:rPr>
        <w:t>Obiako</w:t>
      </w:r>
      <w:proofErr w:type="spellEnd"/>
      <w:r w:rsidRPr="00E325C2">
        <w:rPr>
          <w:rFonts w:ascii="Book Antiqua" w:eastAsia="宋体" w:hAnsi="Book Antiqua" w:cs="宋体"/>
          <w:b/>
          <w:bCs/>
          <w:color w:val="000000" w:themeColor="text1"/>
          <w:sz w:val="24"/>
          <w:szCs w:val="24"/>
        </w:rPr>
        <w:t xml:space="preserve"> OR</w:t>
      </w:r>
      <w:r w:rsidRPr="00E325C2">
        <w:rPr>
          <w:rFonts w:ascii="Book Antiqua" w:eastAsia="宋体" w:hAnsi="Book Antiqua" w:cs="宋体"/>
          <w:color w:val="000000" w:themeColor="text1"/>
          <w:sz w:val="24"/>
          <w:szCs w:val="24"/>
        </w:rPr>
        <w:t xml:space="preserve">, </w:t>
      </w:r>
      <w:proofErr w:type="spellStart"/>
      <w:r w:rsidRPr="00E325C2">
        <w:rPr>
          <w:rFonts w:ascii="Book Antiqua" w:eastAsia="宋体" w:hAnsi="Book Antiqua" w:cs="宋体"/>
          <w:color w:val="000000" w:themeColor="text1"/>
          <w:sz w:val="24"/>
          <w:szCs w:val="24"/>
        </w:rPr>
        <w:t>Muktar</w:t>
      </w:r>
      <w:proofErr w:type="spellEnd"/>
      <w:r w:rsidRPr="00E325C2">
        <w:rPr>
          <w:rFonts w:ascii="Book Antiqua" w:eastAsia="宋体" w:hAnsi="Book Antiqua" w:cs="宋体"/>
          <w:color w:val="000000" w:themeColor="text1"/>
          <w:sz w:val="24"/>
          <w:szCs w:val="24"/>
        </w:rPr>
        <w:t xml:space="preserve"> HM. Challenges of HIV treatment in resource-poor countries: a review. </w:t>
      </w:r>
      <w:r w:rsidRPr="00E325C2">
        <w:rPr>
          <w:rFonts w:ascii="Book Antiqua" w:eastAsia="宋体" w:hAnsi="Book Antiqua" w:cs="宋体"/>
          <w:i/>
          <w:iCs/>
          <w:color w:val="000000" w:themeColor="text1"/>
          <w:sz w:val="24"/>
          <w:szCs w:val="24"/>
        </w:rPr>
        <w:t>Niger J Med</w:t>
      </w:r>
      <w:r w:rsidRPr="00E325C2">
        <w:rPr>
          <w:rFonts w:ascii="Book Antiqua" w:eastAsia="宋体" w:hAnsi="Book Antiqua" w:cs="宋体"/>
          <w:color w:val="000000" w:themeColor="text1"/>
          <w:sz w:val="24"/>
          <w:szCs w:val="24"/>
        </w:rPr>
        <w:t xml:space="preserve"> </w:t>
      </w:r>
      <w:r w:rsidRPr="00C33AB7">
        <w:rPr>
          <w:rFonts w:ascii="Book Antiqua" w:eastAsia="宋体" w:hAnsi="Book Antiqua" w:cs="宋体" w:hint="eastAsia"/>
          <w:color w:val="000000" w:themeColor="text1"/>
          <w:sz w:val="24"/>
          <w:szCs w:val="24"/>
        </w:rPr>
        <w:t>2010</w:t>
      </w:r>
      <w:r w:rsidRPr="00E325C2">
        <w:rPr>
          <w:rFonts w:ascii="Book Antiqua" w:eastAsia="宋体" w:hAnsi="Book Antiqua" w:cs="宋体"/>
          <w:color w:val="000000" w:themeColor="text1"/>
          <w:sz w:val="24"/>
          <w:szCs w:val="24"/>
        </w:rPr>
        <w:t xml:space="preserve">; </w:t>
      </w:r>
      <w:r w:rsidRPr="00E325C2">
        <w:rPr>
          <w:rFonts w:ascii="Book Antiqua" w:eastAsia="宋体" w:hAnsi="Book Antiqua" w:cs="宋体"/>
          <w:b/>
          <w:bCs/>
          <w:color w:val="000000" w:themeColor="text1"/>
          <w:sz w:val="24"/>
          <w:szCs w:val="24"/>
        </w:rPr>
        <w:t>19</w:t>
      </w:r>
      <w:r w:rsidRPr="00E325C2">
        <w:rPr>
          <w:rFonts w:ascii="Book Antiqua" w:eastAsia="宋体" w:hAnsi="Book Antiqua" w:cs="宋体"/>
          <w:color w:val="000000" w:themeColor="text1"/>
          <w:sz w:val="24"/>
          <w:szCs w:val="24"/>
        </w:rPr>
        <w:t>: 361-368 [PMID: 21526621 DOI: 10.4314/njm.v19i4.69785]</w:t>
      </w:r>
    </w:p>
    <w:p w:rsidR="003E04FD" w:rsidRPr="003E04FD" w:rsidRDefault="003E04FD" w:rsidP="008517D7">
      <w:pPr>
        <w:adjustRightInd w:val="0"/>
        <w:snapToGrid w:val="0"/>
        <w:spacing w:after="0" w:line="360" w:lineRule="auto"/>
        <w:ind w:right="238"/>
        <w:jc w:val="right"/>
        <w:rPr>
          <w:rFonts w:ascii="Book Antiqua" w:hAnsi="Book Antiqua"/>
          <w:b/>
          <w:bCs/>
          <w:color w:val="auto"/>
          <w:sz w:val="24"/>
          <w:szCs w:val="24"/>
          <w:lang w:val="en-GB"/>
        </w:rPr>
      </w:pPr>
      <w:r w:rsidRPr="003E04FD">
        <w:rPr>
          <w:rStyle w:val="Strong"/>
          <w:rFonts w:ascii="Book Antiqua" w:hAnsi="Book Antiqua"/>
          <w:noProof/>
          <w:color w:val="auto"/>
          <w:sz w:val="24"/>
          <w:szCs w:val="24"/>
          <w:lang w:val="en-GB"/>
        </w:rPr>
        <w:t>P-Reviewer:</w:t>
      </w:r>
      <w:r w:rsidRPr="003E04FD">
        <w:rPr>
          <w:rFonts w:ascii="Book Antiqua" w:hAnsi="Book Antiqua" w:hint="eastAsia"/>
          <w:color w:val="auto"/>
          <w:sz w:val="24"/>
          <w:szCs w:val="24"/>
          <w:lang w:val="en-GB"/>
        </w:rPr>
        <w:t xml:space="preserve"> </w:t>
      </w:r>
      <w:r w:rsidRPr="003E04FD">
        <w:rPr>
          <w:rFonts w:ascii="Book Antiqua" w:hAnsi="Book Antiqua"/>
          <w:color w:val="auto"/>
          <w:sz w:val="24"/>
          <w:szCs w:val="24"/>
          <w:lang w:val="en-GB"/>
        </w:rPr>
        <w:t>Blanco</w:t>
      </w:r>
      <w:r w:rsidRPr="003E04FD">
        <w:rPr>
          <w:rFonts w:ascii="Book Antiqua" w:hAnsi="Book Antiqua" w:hint="eastAsia"/>
          <w:color w:val="auto"/>
          <w:sz w:val="24"/>
          <w:szCs w:val="24"/>
          <w:lang w:val="en-GB" w:eastAsia="zh-CN"/>
        </w:rPr>
        <w:t xml:space="preserve"> </w:t>
      </w:r>
      <w:r w:rsidRPr="003E04FD">
        <w:rPr>
          <w:rFonts w:ascii="Book Antiqua" w:hAnsi="Book Antiqua"/>
          <w:color w:val="auto"/>
          <w:sz w:val="24"/>
          <w:szCs w:val="24"/>
          <w:lang w:val="en-GB"/>
        </w:rPr>
        <w:t>LP</w:t>
      </w:r>
      <w:r w:rsidRPr="003E04FD">
        <w:rPr>
          <w:rFonts w:ascii="Book Antiqua" w:hAnsi="Book Antiqua" w:hint="eastAsia"/>
          <w:color w:val="auto"/>
          <w:sz w:val="24"/>
          <w:szCs w:val="24"/>
          <w:lang w:val="en-GB"/>
        </w:rPr>
        <w:t xml:space="preserve">, </w:t>
      </w:r>
      <w:proofErr w:type="spellStart"/>
      <w:r w:rsidRPr="003E04FD">
        <w:rPr>
          <w:rFonts w:ascii="Book Antiqua" w:hAnsi="Book Antiqua"/>
          <w:color w:val="auto"/>
          <w:sz w:val="24"/>
          <w:szCs w:val="24"/>
          <w:lang w:val="en-GB"/>
        </w:rPr>
        <w:t>Louwen</w:t>
      </w:r>
      <w:proofErr w:type="spellEnd"/>
      <w:r w:rsidRPr="003E04FD">
        <w:rPr>
          <w:rFonts w:ascii="Book Antiqua" w:hAnsi="Book Antiqua"/>
          <w:color w:val="auto"/>
          <w:sz w:val="24"/>
          <w:szCs w:val="24"/>
          <w:lang w:val="en-GB"/>
        </w:rPr>
        <w:t xml:space="preserve"> </w:t>
      </w:r>
      <w:r w:rsidRPr="003E04FD">
        <w:rPr>
          <w:rFonts w:ascii="Book Antiqua" w:hAnsi="Book Antiqua"/>
          <w:color w:val="auto"/>
          <w:sz w:val="24"/>
          <w:szCs w:val="24"/>
          <w:lang w:val="en-GB" w:eastAsia="zh-CN"/>
        </w:rPr>
        <w:t>R</w:t>
      </w:r>
      <w:r w:rsidRPr="003E04FD">
        <w:rPr>
          <w:rFonts w:ascii="Book Antiqua" w:hAnsi="Book Antiqua"/>
          <w:bCs/>
          <w:color w:val="auto"/>
          <w:sz w:val="24"/>
          <w:szCs w:val="24"/>
          <w:lang w:val="en-GB"/>
        </w:rPr>
        <w:t xml:space="preserve"> </w:t>
      </w:r>
      <w:r w:rsidRPr="003E04FD">
        <w:rPr>
          <w:rFonts w:ascii="Book Antiqua" w:hAnsi="Book Antiqua"/>
          <w:b/>
          <w:bCs/>
          <w:color w:val="auto"/>
          <w:sz w:val="24"/>
          <w:szCs w:val="24"/>
          <w:lang w:val="en-GB"/>
        </w:rPr>
        <w:t>S-Editor:</w:t>
      </w:r>
      <w:r w:rsidRPr="003E04FD">
        <w:rPr>
          <w:rFonts w:ascii="Book Antiqua" w:hAnsi="Book Antiqua"/>
          <w:bCs/>
          <w:color w:val="auto"/>
          <w:sz w:val="24"/>
          <w:szCs w:val="24"/>
          <w:lang w:val="en-GB"/>
        </w:rPr>
        <w:t xml:space="preserve"> Tian YL</w:t>
      </w:r>
    </w:p>
    <w:p w:rsidR="003E04FD" w:rsidRPr="003E04FD" w:rsidRDefault="003E04FD" w:rsidP="008517D7">
      <w:pPr>
        <w:adjustRightInd w:val="0"/>
        <w:snapToGrid w:val="0"/>
        <w:spacing w:after="0" w:line="360" w:lineRule="auto"/>
        <w:ind w:right="238"/>
        <w:jc w:val="right"/>
        <w:rPr>
          <w:rFonts w:ascii="Book Antiqua" w:hAnsi="Book Antiqua"/>
          <w:bCs/>
          <w:color w:val="auto"/>
          <w:sz w:val="24"/>
          <w:szCs w:val="24"/>
        </w:rPr>
      </w:pPr>
      <w:r w:rsidRPr="003E04FD">
        <w:rPr>
          <w:rFonts w:ascii="Book Antiqua" w:hAnsi="Book Antiqua"/>
          <w:b/>
          <w:bCs/>
          <w:color w:val="auto"/>
          <w:sz w:val="24"/>
          <w:szCs w:val="24"/>
        </w:rPr>
        <w:t>L-Editor:   E-Editor:</w:t>
      </w:r>
    </w:p>
    <w:p w:rsidR="00EB1F64" w:rsidRPr="00EB1F64" w:rsidRDefault="00EB1F64" w:rsidP="008517D7">
      <w:pPr>
        <w:spacing w:after="0" w:line="360" w:lineRule="auto"/>
        <w:jc w:val="both"/>
        <w:rPr>
          <w:rFonts w:ascii="Book Antiqua" w:hAnsi="Book Antiqua" w:cs="Times New Roman"/>
          <w:bCs/>
          <w:noProof/>
          <w:color w:val="000000"/>
          <w:sz w:val="24"/>
          <w:szCs w:val="24"/>
          <w:lang w:eastAsia="zh-CN"/>
        </w:rPr>
      </w:pPr>
    </w:p>
    <w:p w:rsidR="00037FC2" w:rsidRPr="00AB7D20" w:rsidRDefault="008C0F0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
          <w:color w:val="000000"/>
          <w:sz w:val="24"/>
          <w:szCs w:val="24"/>
        </w:rPr>
        <w:br w:type="page"/>
      </w:r>
      <w:r w:rsidR="002669C2" w:rsidRPr="00AB7D20">
        <w:rPr>
          <w:rFonts w:ascii="Book Antiqua" w:eastAsia="Times New Roman" w:hAnsi="Book Antiqua" w:cs="Times New Roman"/>
          <w:b/>
          <w:color w:val="000000"/>
          <w:sz w:val="24"/>
          <w:szCs w:val="24"/>
        </w:rPr>
        <w:lastRenderedPageBreak/>
        <w:t>Table 1</w:t>
      </w:r>
      <w:r w:rsidR="00037FC2" w:rsidRPr="00AB7D20">
        <w:rPr>
          <w:rFonts w:ascii="Book Antiqua" w:eastAsia="Times New Roman" w:hAnsi="Book Antiqua" w:cs="Times New Roman"/>
          <w:b/>
          <w:color w:val="000000"/>
          <w:sz w:val="24"/>
          <w:szCs w:val="24"/>
        </w:rPr>
        <w:t xml:space="preserve"> Karnofsky score used</w:t>
      </w:r>
    </w:p>
    <w:tbl>
      <w:tblPr>
        <w:tblStyle w:val="TableGrid"/>
        <w:tblW w:w="0" w:type="auto"/>
        <w:tblLook w:val="04A0" w:firstRow="1" w:lastRow="0" w:firstColumn="1" w:lastColumn="0" w:noHBand="0" w:noVBand="1"/>
      </w:tblPr>
      <w:tblGrid>
        <w:gridCol w:w="1384"/>
        <w:gridCol w:w="7371"/>
      </w:tblGrid>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10</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N</w:t>
            </w:r>
            <w:r w:rsidR="0041570D" w:rsidRPr="00AB7D20">
              <w:rPr>
                <w:rFonts w:ascii="Book Antiqua" w:eastAsia="Times New Roman" w:hAnsi="Book Antiqua" w:cs="Times New Roman"/>
                <w:bCs/>
                <w:color w:val="000000"/>
                <w:sz w:val="24"/>
                <w:szCs w:val="24"/>
              </w:rPr>
              <w:t>o complaints, no signs of disease</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9</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C</w:t>
            </w:r>
            <w:r w:rsidR="0041570D" w:rsidRPr="00AB7D20">
              <w:rPr>
                <w:rFonts w:ascii="Book Antiqua" w:eastAsia="Times New Roman" w:hAnsi="Book Antiqua" w:cs="Times New Roman"/>
                <w:bCs/>
                <w:color w:val="000000"/>
                <w:sz w:val="24"/>
                <w:szCs w:val="24"/>
              </w:rPr>
              <w:t>apable of normal activity, few symptoms or signs of disease</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8</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N</w:t>
            </w:r>
            <w:r w:rsidR="0041570D" w:rsidRPr="00AB7D20">
              <w:rPr>
                <w:rFonts w:ascii="Book Antiqua" w:eastAsia="Times New Roman" w:hAnsi="Book Antiqua" w:cs="Times New Roman"/>
                <w:bCs/>
                <w:color w:val="000000"/>
                <w:sz w:val="24"/>
                <w:szCs w:val="24"/>
              </w:rPr>
              <w:t>ormal activity with some difficulty, some symptoms or signs</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7</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C</w:t>
            </w:r>
            <w:r w:rsidR="0041570D" w:rsidRPr="00AB7D20">
              <w:rPr>
                <w:rFonts w:ascii="Book Antiqua" w:eastAsia="Times New Roman" w:hAnsi="Book Antiqua" w:cs="Times New Roman"/>
                <w:bCs/>
                <w:color w:val="000000"/>
                <w:sz w:val="24"/>
                <w:szCs w:val="24"/>
              </w:rPr>
              <w:t>aring for self, not capable of normal activity or work</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6</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R</w:t>
            </w:r>
            <w:r w:rsidR="0041570D" w:rsidRPr="00AB7D20">
              <w:rPr>
                <w:rFonts w:ascii="Book Antiqua" w:eastAsia="Times New Roman" w:hAnsi="Book Antiqua" w:cs="Times New Roman"/>
                <w:bCs/>
                <w:color w:val="000000"/>
                <w:sz w:val="24"/>
                <w:szCs w:val="24"/>
              </w:rPr>
              <w:t>equiring some help, can take care of most personal requirements</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5</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R</w:t>
            </w:r>
            <w:r w:rsidR="0041570D" w:rsidRPr="00AB7D20">
              <w:rPr>
                <w:rFonts w:ascii="Book Antiqua" w:eastAsia="Times New Roman" w:hAnsi="Book Antiqua" w:cs="Times New Roman"/>
                <w:bCs/>
                <w:color w:val="000000"/>
                <w:sz w:val="24"/>
                <w:szCs w:val="24"/>
              </w:rPr>
              <w:t>equires help often, requires frequent medical care</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4</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D</w:t>
            </w:r>
            <w:r w:rsidR="0041570D" w:rsidRPr="00AB7D20">
              <w:rPr>
                <w:rFonts w:ascii="Book Antiqua" w:eastAsia="Times New Roman" w:hAnsi="Book Antiqua" w:cs="Times New Roman"/>
                <w:bCs/>
                <w:color w:val="000000"/>
                <w:sz w:val="24"/>
                <w:szCs w:val="24"/>
              </w:rPr>
              <w:t>isabled, requires special care and help</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3</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S</w:t>
            </w:r>
            <w:r w:rsidR="0041570D" w:rsidRPr="00AB7D20">
              <w:rPr>
                <w:rFonts w:ascii="Book Antiqua" w:eastAsia="Times New Roman" w:hAnsi="Book Antiqua" w:cs="Times New Roman"/>
                <w:bCs/>
                <w:color w:val="000000"/>
                <w:sz w:val="24"/>
                <w:szCs w:val="24"/>
              </w:rPr>
              <w:t>everely disabled, hospital admission indicated but no risk of death</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2</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V</w:t>
            </w:r>
            <w:r w:rsidR="0041570D" w:rsidRPr="00AB7D20">
              <w:rPr>
                <w:rFonts w:ascii="Book Antiqua" w:eastAsia="Times New Roman" w:hAnsi="Book Antiqua" w:cs="Times New Roman"/>
                <w:bCs/>
                <w:color w:val="000000"/>
                <w:sz w:val="24"/>
                <w:szCs w:val="24"/>
              </w:rPr>
              <w:t>ery ill, urgently requiring hospital admission, requires supportive measures or treatment</w:t>
            </w:r>
          </w:p>
        </w:tc>
      </w:tr>
      <w:tr w:rsidR="0041570D" w:rsidRPr="00AB7D20" w:rsidTr="0041570D">
        <w:tc>
          <w:tcPr>
            <w:tcW w:w="1384" w:type="dxa"/>
            <w:vAlign w:val="center"/>
          </w:tcPr>
          <w:p w:rsidR="0041570D" w:rsidRPr="00AB7D20" w:rsidRDefault="0041570D"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w:t>
            </w:r>
          </w:p>
        </w:tc>
        <w:tc>
          <w:tcPr>
            <w:tcW w:w="7371" w:type="dxa"/>
          </w:tcPr>
          <w:p w:rsidR="0041570D" w:rsidRPr="00AB7D20" w:rsidRDefault="000F0ADC"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Pr>
                <w:rFonts w:ascii="Book Antiqua" w:eastAsia="Times New Roman" w:hAnsi="Book Antiqua" w:cs="Times New Roman"/>
                <w:bCs/>
                <w:color w:val="000000"/>
                <w:sz w:val="24"/>
                <w:szCs w:val="24"/>
              </w:rPr>
              <w:t>M</w:t>
            </w:r>
            <w:r w:rsidR="0041570D" w:rsidRPr="00AB7D20">
              <w:rPr>
                <w:rFonts w:ascii="Book Antiqua" w:eastAsia="Times New Roman" w:hAnsi="Book Antiqua" w:cs="Times New Roman"/>
                <w:bCs/>
                <w:color w:val="000000"/>
                <w:sz w:val="24"/>
                <w:szCs w:val="24"/>
              </w:rPr>
              <w:t>oribund, rapidly progressive fatal disease processes</w:t>
            </w:r>
          </w:p>
        </w:tc>
      </w:tr>
    </w:tbl>
    <w:p w:rsidR="00037FC2" w:rsidRPr="00AB7D20" w:rsidRDefault="00037FC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p>
    <w:p w:rsidR="00037FC2" w:rsidRPr="00AB7D20" w:rsidRDefault="002D4D58" w:rsidP="008517D7">
      <w:pPr>
        <w:tabs>
          <w:tab w:val="left" w:pos="720"/>
        </w:tabs>
        <w:autoSpaceDE w:val="0"/>
        <w:autoSpaceDN w:val="0"/>
        <w:adjustRightInd w:val="0"/>
        <w:spacing w:after="0" w:line="360" w:lineRule="auto"/>
        <w:ind w:left="66"/>
        <w:jc w:val="both"/>
        <w:rPr>
          <w:rFonts w:ascii="Book Antiqua" w:hAnsi="Book Antiqua" w:cs="Times New Roman"/>
          <w:b/>
          <w:bCs/>
          <w:color w:val="000000"/>
          <w:sz w:val="24"/>
          <w:szCs w:val="24"/>
          <w:lang w:eastAsia="zh-CN"/>
        </w:rPr>
      </w:pPr>
      <w:bookmarkStart w:id="11" w:name="_GoBack"/>
      <w:bookmarkEnd w:id="11"/>
      <w:r w:rsidRPr="00AB7D20">
        <w:rPr>
          <w:rFonts w:ascii="Book Antiqua" w:eastAsia="Times New Roman" w:hAnsi="Book Antiqua" w:cs="Times New Roman"/>
          <w:bCs/>
          <w:color w:val="000000"/>
          <w:sz w:val="24"/>
          <w:szCs w:val="24"/>
        </w:rPr>
        <w:br w:type="page"/>
      </w:r>
      <w:r w:rsidR="00AB7D20" w:rsidRPr="00AB7D20">
        <w:rPr>
          <w:rFonts w:ascii="Book Antiqua" w:eastAsia="Times New Roman" w:hAnsi="Book Antiqua" w:cs="Times New Roman"/>
          <w:b/>
          <w:bCs/>
          <w:color w:val="000000"/>
          <w:sz w:val="24"/>
          <w:szCs w:val="24"/>
        </w:rPr>
        <w:lastRenderedPageBreak/>
        <w:t>Table 2</w:t>
      </w:r>
      <w:r w:rsidR="00606152" w:rsidRPr="00AB7D20">
        <w:rPr>
          <w:rFonts w:ascii="Book Antiqua" w:eastAsia="Times New Roman" w:hAnsi="Book Antiqua" w:cs="Times New Roman"/>
          <w:b/>
          <w:bCs/>
          <w:color w:val="000000"/>
          <w:sz w:val="24"/>
          <w:szCs w:val="24"/>
        </w:rPr>
        <w:t xml:space="preserve"> </w:t>
      </w:r>
      <w:r w:rsidRPr="00AB7D20">
        <w:rPr>
          <w:rFonts w:ascii="Book Antiqua" w:eastAsia="Times New Roman" w:hAnsi="Book Antiqua" w:cs="Times New Roman"/>
          <w:b/>
          <w:bCs/>
          <w:color w:val="000000"/>
          <w:sz w:val="24"/>
          <w:szCs w:val="24"/>
        </w:rPr>
        <w:t xml:space="preserve">Frequency of </w:t>
      </w:r>
      <w:r w:rsidR="008626D2" w:rsidRPr="00AB7D20">
        <w:rPr>
          <w:rFonts w:ascii="Book Antiqua" w:eastAsia="Times New Roman" w:hAnsi="Book Antiqua" w:cs="Times New Roman"/>
          <w:b/>
          <w:bCs/>
          <w:color w:val="000000"/>
          <w:sz w:val="24"/>
          <w:szCs w:val="24"/>
        </w:rPr>
        <w:t>increase in the weight</w:t>
      </w:r>
      <w:r w:rsidRPr="00AB7D20">
        <w:rPr>
          <w:rFonts w:ascii="Book Antiqua" w:eastAsia="Times New Roman" w:hAnsi="Book Antiqua" w:cs="Times New Roman"/>
          <w:b/>
          <w:bCs/>
          <w:color w:val="000000"/>
          <w:sz w:val="24"/>
          <w:szCs w:val="24"/>
        </w:rPr>
        <w:t xml:space="preserve"> of </w:t>
      </w:r>
      <w:r w:rsidR="008626D2" w:rsidRPr="00AB7D20">
        <w:rPr>
          <w:rFonts w:ascii="Book Antiqua" w:eastAsia="Times New Roman" w:hAnsi="Book Antiqua" w:cs="Times New Roman"/>
          <w:b/>
          <w:bCs/>
          <w:color w:val="000000"/>
          <w:sz w:val="24"/>
          <w:szCs w:val="24"/>
        </w:rPr>
        <w:t xml:space="preserve">the </w:t>
      </w:r>
      <w:r w:rsidR="00AB7D20" w:rsidRPr="00AB7D20">
        <w:rPr>
          <w:rFonts w:ascii="Book Antiqua" w:eastAsia="Times New Roman" w:hAnsi="Book Antiqua" w:cs="Times New Roman"/>
          <w:b/>
          <w:bCs/>
          <w:color w:val="000000"/>
          <w:sz w:val="24"/>
          <w:szCs w:val="24"/>
        </w:rPr>
        <w:t>study participants over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47"/>
        <w:gridCol w:w="1047"/>
        <w:gridCol w:w="1048"/>
        <w:gridCol w:w="1047"/>
        <w:gridCol w:w="1047"/>
        <w:gridCol w:w="1048"/>
      </w:tblGrid>
      <w:tr w:rsidR="00A84BB2" w:rsidRPr="00AB7D20" w:rsidTr="00A84BB2">
        <w:tc>
          <w:tcPr>
            <w:tcW w:w="3510" w:type="dxa"/>
            <w:vMerge w:val="restart"/>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 xml:space="preserve">Weight                           </w:t>
            </w:r>
          </w:p>
        </w:tc>
        <w:tc>
          <w:tcPr>
            <w:tcW w:w="2094" w:type="dxa"/>
            <w:gridSpan w:val="2"/>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 xml:space="preserve">30 </w:t>
            </w:r>
            <w:r w:rsidR="00AB7D20" w:rsidRPr="00AB7D20">
              <w:rPr>
                <w:rFonts w:ascii="Book Antiqua" w:eastAsia="Times New Roman" w:hAnsi="Book Antiqua" w:cs="Times New Roman"/>
                <w:b/>
                <w:color w:val="000000"/>
                <w:sz w:val="24"/>
                <w:szCs w:val="24"/>
              </w:rPr>
              <w:t>d</w:t>
            </w:r>
          </w:p>
        </w:tc>
        <w:tc>
          <w:tcPr>
            <w:tcW w:w="2095" w:type="dxa"/>
            <w:gridSpan w:val="2"/>
            <w:shd w:val="clear" w:color="auto" w:fill="auto"/>
            <w:vAlign w:val="center"/>
          </w:tcPr>
          <w:p w:rsidR="008626D2" w:rsidRPr="00AB7D20" w:rsidRDefault="00AB7D20"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60 d</w:t>
            </w:r>
          </w:p>
        </w:tc>
        <w:tc>
          <w:tcPr>
            <w:tcW w:w="2095" w:type="dxa"/>
            <w:gridSpan w:val="2"/>
            <w:shd w:val="clear" w:color="auto" w:fill="auto"/>
            <w:vAlign w:val="center"/>
          </w:tcPr>
          <w:p w:rsidR="008626D2" w:rsidRPr="00AB7D20" w:rsidRDefault="00AB7D20"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90 d</w:t>
            </w:r>
          </w:p>
        </w:tc>
      </w:tr>
      <w:tr w:rsidR="00A84BB2" w:rsidRPr="00AB7D20" w:rsidTr="00A84BB2">
        <w:trPr>
          <w:trHeight w:val="656"/>
        </w:trPr>
        <w:tc>
          <w:tcPr>
            <w:tcW w:w="3510" w:type="dxa"/>
            <w:vMerge/>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p>
        </w:tc>
        <w:tc>
          <w:tcPr>
            <w:tcW w:w="1047" w:type="dxa"/>
            <w:shd w:val="clear" w:color="auto" w:fill="auto"/>
            <w:vAlign w:val="center"/>
          </w:tcPr>
          <w:p w:rsidR="008626D2" w:rsidRPr="006B62DF" w:rsidRDefault="006B62DF" w:rsidP="008517D7">
            <w:pPr>
              <w:autoSpaceDE w:val="0"/>
              <w:autoSpaceDN w:val="0"/>
              <w:adjustRightInd w:val="0"/>
              <w:spacing w:after="0" w:line="360" w:lineRule="auto"/>
              <w:jc w:val="both"/>
              <w:rPr>
                <w:rFonts w:ascii="Book Antiqua" w:hAnsi="Book Antiqua" w:cs="Times New Roman"/>
                <w:b/>
                <w:color w:val="000000"/>
                <w:sz w:val="24"/>
                <w:szCs w:val="24"/>
                <w:lang w:eastAsia="zh-CN"/>
              </w:rPr>
            </w:pPr>
            <w:r w:rsidRPr="006B62DF">
              <w:rPr>
                <w:rFonts w:ascii="Book Antiqua" w:hAnsi="Book Antiqua" w:cs="Times New Roman"/>
                <w:b/>
                <w:color w:val="000000"/>
                <w:sz w:val="24"/>
                <w:szCs w:val="24"/>
                <w:lang w:eastAsia="zh-CN"/>
              </w:rPr>
              <w:t>No.</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Percent</w:t>
            </w:r>
          </w:p>
        </w:tc>
        <w:tc>
          <w:tcPr>
            <w:tcW w:w="1048" w:type="dxa"/>
            <w:shd w:val="clear" w:color="auto" w:fill="auto"/>
            <w:vAlign w:val="center"/>
          </w:tcPr>
          <w:p w:rsidR="008626D2" w:rsidRPr="00AB7D20" w:rsidRDefault="006B62DF"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6B62DF">
              <w:rPr>
                <w:rFonts w:ascii="Book Antiqua" w:hAnsi="Book Antiqua" w:cs="Times New Roman"/>
                <w:b/>
                <w:color w:val="000000"/>
                <w:sz w:val="24"/>
                <w:szCs w:val="24"/>
                <w:lang w:eastAsia="zh-CN"/>
              </w:rPr>
              <w:t>No.</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Percent</w:t>
            </w:r>
          </w:p>
        </w:tc>
        <w:tc>
          <w:tcPr>
            <w:tcW w:w="1047" w:type="dxa"/>
            <w:shd w:val="clear" w:color="auto" w:fill="auto"/>
            <w:vAlign w:val="center"/>
          </w:tcPr>
          <w:p w:rsidR="008626D2" w:rsidRPr="00AB7D20" w:rsidRDefault="006B62DF"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6B62DF">
              <w:rPr>
                <w:rFonts w:ascii="Book Antiqua" w:hAnsi="Book Antiqua" w:cs="Times New Roman"/>
                <w:b/>
                <w:color w:val="000000"/>
                <w:sz w:val="24"/>
                <w:szCs w:val="24"/>
                <w:lang w:eastAsia="zh-CN"/>
              </w:rPr>
              <w:t>No.</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Percent</w:t>
            </w:r>
          </w:p>
        </w:tc>
      </w:tr>
      <w:tr w:rsidR="00A84BB2" w:rsidRPr="00AB7D20" w:rsidTr="00A84BB2">
        <w:tc>
          <w:tcPr>
            <w:tcW w:w="3510"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 xml:space="preserve">Decrease </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27</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13.6</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19</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9.5</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12</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6</w:t>
            </w:r>
          </w:p>
        </w:tc>
      </w:tr>
      <w:tr w:rsidR="00A84BB2" w:rsidRPr="00AB7D20" w:rsidTr="00A84BB2">
        <w:tc>
          <w:tcPr>
            <w:tcW w:w="3510"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Equal</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65</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32.7</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36</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18.1</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24</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12.1</w:t>
            </w:r>
          </w:p>
        </w:tc>
      </w:tr>
      <w:tr w:rsidR="00A84BB2" w:rsidRPr="00AB7D20" w:rsidTr="00A84BB2">
        <w:tc>
          <w:tcPr>
            <w:tcW w:w="3510"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Times New Roman"/>
                <w:b/>
                <w:color w:val="000000"/>
                <w:sz w:val="24"/>
                <w:szCs w:val="24"/>
              </w:rPr>
              <w:t>Increase</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107</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53.8</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144</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72.4</w:t>
            </w:r>
          </w:p>
        </w:tc>
        <w:tc>
          <w:tcPr>
            <w:tcW w:w="1047"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163</w:t>
            </w:r>
          </w:p>
        </w:tc>
        <w:tc>
          <w:tcPr>
            <w:tcW w:w="1048" w:type="dxa"/>
            <w:shd w:val="clear" w:color="auto" w:fill="auto"/>
            <w:vAlign w:val="center"/>
          </w:tcPr>
          <w:p w:rsidR="008626D2" w:rsidRPr="00AB7D20" w:rsidRDefault="008626D2" w:rsidP="008517D7">
            <w:pPr>
              <w:autoSpaceDE w:val="0"/>
              <w:autoSpaceDN w:val="0"/>
              <w:adjustRightInd w:val="0"/>
              <w:spacing w:after="0" w:line="360" w:lineRule="auto"/>
              <w:jc w:val="both"/>
              <w:rPr>
                <w:rFonts w:ascii="Book Antiqua" w:eastAsia="Times New Roman" w:hAnsi="Book Antiqua" w:cs="Times New Roman"/>
                <w:bCs/>
                <w:color w:val="000000"/>
                <w:sz w:val="24"/>
                <w:szCs w:val="24"/>
              </w:rPr>
            </w:pPr>
            <w:r w:rsidRPr="00AB7D20">
              <w:rPr>
                <w:rFonts w:ascii="Book Antiqua" w:eastAsia="Times New Roman" w:hAnsi="Book Antiqua" w:cs="Times New Roman"/>
                <w:bCs/>
                <w:color w:val="000000"/>
                <w:sz w:val="24"/>
                <w:szCs w:val="24"/>
              </w:rPr>
              <w:t>81.9</w:t>
            </w:r>
          </w:p>
        </w:tc>
      </w:tr>
    </w:tbl>
    <w:p w:rsidR="008C0F02" w:rsidRPr="00AB7D20" w:rsidRDefault="008C0F02" w:rsidP="008517D7">
      <w:pPr>
        <w:autoSpaceDE w:val="0"/>
        <w:autoSpaceDN w:val="0"/>
        <w:adjustRightInd w:val="0"/>
        <w:spacing w:after="0" w:line="360" w:lineRule="auto"/>
        <w:jc w:val="both"/>
        <w:rPr>
          <w:rFonts w:ascii="Book Antiqua" w:eastAsia="Times New Roman" w:hAnsi="Book Antiqua" w:cs="Palatino"/>
          <w:bCs/>
          <w:color w:val="000000"/>
          <w:sz w:val="24"/>
          <w:szCs w:val="24"/>
        </w:rPr>
      </w:pPr>
      <w:r w:rsidRPr="00AB7D20">
        <w:rPr>
          <w:rFonts w:ascii="Book Antiqua" w:eastAsia="Times New Roman" w:hAnsi="Book Antiqua" w:cs="Times New Roman"/>
          <w:b/>
          <w:color w:val="000000"/>
          <w:sz w:val="24"/>
          <w:szCs w:val="24"/>
        </w:rPr>
        <w:br w:type="page"/>
      </w:r>
      <w:r w:rsidR="006B62DF">
        <w:rPr>
          <w:noProof/>
        </w:rPr>
        <w:lastRenderedPageBreak/>
        <w:drawing>
          <wp:inline distT="0" distB="0" distL="0" distR="0" wp14:anchorId="2957F623" wp14:editId="2E8A64DF">
            <wp:extent cx="2523744" cy="2355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24024" cy="2356221"/>
                    </a:xfrm>
                    <a:prstGeom prst="rect">
                      <a:avLst/>
                    </a:prstGeom>
                  </pic:spPr>
                </pic:pic>
              </a:graphicData>
            </a:graphic>
          </wp:inline>
        </w:drawing>
      </w:r>
    </w:p>
    <w:p w:rsidR="008C0F02" w:rsidRDefault="00AB7D20" w:rsidP="008517D7">
      <w:pPr>
        <w:spacing w:after="0" w:line="360" w:lineRule="auto"/>
        <w:jc w:val="both"/>
        <w:rPr>
          <w:rFonts w:ascii="Book Antiqua" w:hAnsi="Book Antiqua" w:cs="Palatino"/>
          <w:bCs/>
          <w:color w:val="000000"/>
          <w:sz w:val="24"/>
          <w:szCs w:val="24"/>
          <w:lang w:eastAsia="zh-CN"/>
        </w:rPr>
      </w:pPr>
      <w:r w:rsidRPr="00AB7D20">
        <w:rPr>
          <w:rFonts w:ascii="Book Antiqua" w:eastAsia="Times New Roman" w:hAnsi="Book Antiqua" w:cs="Palatino"/>
          <w:b/>
          <w:color w:val="000000"/>
          <w:sz w:val="24"/>
          <w:szCs w:val="24"/>
        </w:rPr>
        <w:t xml:space="preserve">Figure </w:t>
      </w:r>
      <w:proofErr w:type="gramStart"/>
      <w:r w:rsidRPr="00AB7D20">
        <w:rPr>
          <w:rFonts w:ascii="Book Antiqua" w:eastAsia="Times New Roman" w:hAnsi="Book Antiqua" w:cs="Palatino"/>
          <w:b/>
          <w:color w:val="000000"/>
          <w:sz w:val="24"/>
          <w:szCs w:val="24"/>
        </w:rPr>
        <w:t>1</w:t>
      </w:r>
      <w:r w:rsidR="008C0F02" w:rsidRPr="00AB7D20">
        <w:rPr>
          <w:rFonts w:ascii="Book Antiqua" w:eastAsia="Times New Roman" w:hAnsi="Book Antiqua" w:cs="Palatino"/>
          <w:b/>
          <w:color w:val="000000"/>
          <w:sz w:val="24"/>
          <w:szCs w:val="24"/>
        </w:rPr>
        <w:t xml:space="preserve"> Assessment of </w:t>
      </w:r>
      <w:proofErr w:type="spellStart"/>
      <w:r w:rsidR="008C0F02" w:rsidRPr="00AB7D20">
        <w:rPr>
          <w:rFonts w:ascii="Book Antiqua" w:eastAsia="Times New Roman" w:hAnsi="Book Antiqua" w:cs="Palatino"/>
          <w:b/>
          <w:color w:val="000000"/>
          <w:sz w:val="24"/>
          <w:szCs w:val="24"/>
        </w:rPr>
        <w:t>Phyto</w:t>
      </w:r>
      <w:proofErr w:type="spellEnd"/>
      <w:r w:rsidR="008C0F02" w:rsidRPr="00AB7D20">
        <w:rPr>
          <w:rFonts w:ascii="Book Antiqua" w:eastAsia="Times New Roman" w:hAnsi="Book Antiqua" w:cs="Palatino"/>
          <w:b/>
          <w:color w:val="000000"/>
          <w:sz w:val="24"/>
          <w:szCs w:val="24"/>
        </w:rPr>
        <w:t xml:space="preserve"> V7 </w:t>
      </w:r>
      <w:r w:rsidRPr="00AB7D20">
        <w:rPr>
          <w:rFonts w:ascii="Book Antiqua" w:eastAsia="Times New Roman" w:hAnsi="Book Antiqua" w:cs="Palatino"/>
          <w:b/>
          <w:color w:val="000000"/>
          <w:sz w:val="24"/>
          <w:szCs w:val="24"/>
        </w:rPr>
        <w:t>tolerability</w:t>
      </w:r>
      <w:proofErr w:type="gramEnd"/>
      <w:r w:rsidR="008C0F02" w:rsidRPr="00AB7D20">
        <w:rPr>
          <w:rFonts w:ascii="Book Antiqua" w:eastAsia="Times New Roman" w:hAnsi="Book Antiqua" w:cs="Palatino"/>
          <w:b/>
          <w:color w:val="000000"/>
          <w:sz w:val="24"/>
          <w:szCs w:val="24"/>
        </w:rPr>
        <w:t>.</w:t>
      </w:r>
      <w:r w:rsidR="008C0F02" w:rsidRPr="00AB7D20">
        <w:rPr>
          <w:rFonts w:ascii="Book Antiqua" w:eastAsia="Times New Roman" w:hAnsi="Book Antiqua" w:cs="Palatino"/>
          <w:bCs/>
          <w:color w:val="000000"/>
          <w:sz w:val="24"/>
          <w:szCs w:val="24"/>
        </w:rPr>
        <w:t xml:space="preserve"> The assessment of tolerability is based on the medical examination and the participant’s feedback and general feeling.</w:t>
      </w:r>
    </w:p>
    <w:p w:rsidR="006B62DF" w:rsidRPr="006B62DF" w:rsidRDefault="006B62DF" w:rsidP="008517D7">
      <w:pPr>
        <w:spacing w:after="0" w:line="360" w:lineRule="auto"/>
        <w:jc w:val="both"/>
        <w:rPr>
          <w:rFonts w:ascii="Book Antiqua" w:hAnsi="Book Antiqua" w:cs="Palatino"/>
          <w:bCs/>
          <w:color w:val="000000"/>
          <w:sz w:val="24"/>
          <w:szCs w:val="24"/>
          <w:lang w:eastAsia="zh-CN"/>
        </w:rPr>
      </w:pPr>
      <w:r>
        <w:rPr>
          <w:noProof/>
        </w:rPr>
        <w:drawing>
          <wp:inline distT="0" distB="0" distL="0" distR="0" wp14:anchorId="0E4C95C8" wp14:editId="2B1ADA2C">
            <wp:extent cx="2224350" cy="30723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22572" cy="3069927"/>
                    </a:xfrm>
                    <a:prstGeom prst="rect">
                      <a:avLst/>
                    </a:prstGeom>
                  </pic:spPr>
                </pic:pic>
              </a:graphicData>
            </a:graphic>
          </wp:inline>
        </w:drawing>
      </w:r>
    </w:p>
    <w:p w:rsidR="008C0F02" w:rsidRDefault="00AB7D20" w:rsidP="008517D7">
      <w:pPr>
        <w:spacing w:after="0" w:line="360" w:lineRule="auto"/>
        <w:jc w:val="both"/>
        <w:rPr>
          <w:rFonts w:ascii="Book Antiqua" w:hAnsi="Book Antiqua" w:cs="Palatino"/>
          <w:bCs/>
          <w:color w:val="000000"/>
          <w:sz w:val="24"/>
          <w:szCs w:val="24"/>
          <w:lang w:eastAsia="zh-CN"/>
        </w:rPr>
      </w:pPr>
      <w:r w:rsidRPr="00AB7D20">
        <w:rPr>
          <w:rFonts w:ascii="Book Antiqua" w:eastAsia="Times New Roman" w:hAnsi="Book Antiqua" w:cs="Palatino"/>
          <w:b/>
          <w:color w:val="000000"/>
          <w:sz w:val="24"/>
          <w:szCs w:val="24"/>
        </w:rPr>
        <w:t>Figure 2</w:t>
      </w:r>
      <w:r w:rsidR="008C0F02" w:rsidRPr="00AB7D20">
        <w:rPr>
          <w:rFonts w:ascii="Book Antiqua" w:eastAsia="Times New Roman" w:hAnsi="Book Antiqua" w:cs="Palatino"/>
          <w:b/>
          <w:color w:val="000000"/>
          <w:sz w:val="24"/>
          <w:szCs w:val="24"/>
        </w:rPr>
        <w:t xml:space="preserve"> Participant body weight. </w:t>
      </w:r>
      <w:r w:rsidRPr="00AB7D20">
        <w:rPr>
          <w:rFonts w:ascii="Book Antiqua" w:eastAsia="Times New Roman" w:hAnsi="Book Antiqua" w:cs="Palatino"/>
          <w:bCs/>
          <w:color w:val="000000"/>
          <w:sz w:val="24"/>
          <w:szCs w:val="24"/>
        </w:rPr>
        <w:t>A</w:t>
      </w:r>
      <w:r w:rsidRPr="00AB7D20">
        <w:rPr>
          <w:rFonts w:ascii="Book Antiqua" w:hAnsi="Book Antiqua" w:cs="Palatino"/>
          <w:bCs/>
          <w:color w:val="000000"/>
          <w:sz w:val="24"/>
          <w:szCs w:val="24"/>
          <w:lang w:eastAsia="zh-CN"/>
        </w:rPr>
        <w:t>:</w:t>
      </w:r>
      <w:r w:rsidR="00606152" w:rsidRPr="00AB7D20">
        <w:rPr>
          <w:rFonts w:ascii="Book Antiqua" w:eastAsia="Times New Roman" w:hAnsi="Book Antiqua" w:cs="Palatino"/>
          <w:bCs/>
          <w:color w:val="000000"/>
          <w:sz w:val="24"/>
          <w:szCs w:val="24"/>
        </w:rPr>
        <w:t xml:space="preserve"> </w:t>
      </w:r>
      <w:r w:rsidR="008C0F02" w:rsidRPr="00AB7D20">
        <w:rPr>
          <w:rFonts w:ascii="Book Antiqua" w:eastAsia="Times New Roman" w:hAnsi="Book Antiqua" w:cs="Palatino"/>
          <w:bCs/>
          <w:color w:val="000000"/>
          <w:sz w:val="24"/>
          <w:szCs w:val="24"/>
        </w:rPr>
        <w:t xml:space="preserve">Box plots describing the </w:t>
      </w:r>
      <w:r w:rsidR="002C6FD9" w:rsidRPr="00AB7D20">
        <w:rPr>
          <w:rFonts w:ascii="Book Antiqua" w:eastAsia="Times New Roman" w:hAnsi="Book Antiqua" w:cs="Palatino"/>
          <w:bCs/>
          <w:color w:val="000000"/>
          <w:sz w:val="24"/>
          <w:szCs w:val="24"/>
        </w:rPr>
        <w:t xml:space="preserve">delta change in the </w:t>
      </w:r>
      <w:r w:rsidR="008C0F02" w:rsidRPr="00AB7D20">
        <w:rPr>
          <w:rFonts w:ascii="Book Antiqua" w:eastAsia="Times New Roman" w:hAnsi="Book Antiqua" w:cs="Palatino"/>
          <w:bCs/>
          <w:color w:val="000000"/>
          <w:sz w:val="24"/>
          <w:szCs w:val="24"/>
        </w:rPr>
        <w:t>weight of the study participants. The boxes represent the middle 50% of the data values. The horizontal line across the box marks the median value. The error bars show the 10</w:t>
      </w:r>
      <w:r w:rsidR="008C0F02" w:rsidRPr="00AB7D20">
        <w:rPr>
          <w:rFonts w:ascii="Book Antiqua" w:eastAsia="Times New Roman" w:hAnsi="Book Antiqua" w:cs="Palatino"/>
          <w:bCs/>
          <w:color w:val="000000"/>
          <w:sz w:val="24"/>
          <w:szCs w:val="24"/>
          <w:vertAlign w:val="superscript"/>
        </w:rPr>
        <w:t>th</w:t>
      </w:r>
      <w:r w:rsidR="008C0F02" w:rsidRPr="00AB7D20">
        <w:rPr>
          <w:rFonts w:ascii="Book Antiqua" w:eastAsia="Times New Roman" w:hAnsi="Book Antiqua" w:cs="Palatino"/>
          <w:bCs/>
          <w:color w:val="000000"/>
          <w:sz w:val="24"/>
          <w:szCs w:val="24"/>
        </w:rPr>
        <w:t xml:space="preserve"> and 90</w:t>
      </w:r>
      <w:r w:rsidR="008C0F02" w:rsidRPr="00AB7D20">
        <w:rPr>
          <w:rFonts w:ascii="Book Antiqua" w:eastAsia="Times New Roman" w:hAnsi="Book Antiqua" w:cs="Palatino"/>
          <w:bCs/>
          <w:color w:val="000000"/>
          <w:sz w:val="24"/>
          <w:szCs w:val="24"/>
          <w:vertAlign w:val="superscript"/>
        </w:rPr>
        <w:t>th</w:t>
      </w:r>
      <w:r w:rsidR="008C0F02" w:rsidRPr="00AB7D20">
        <w:rPr>
          <w:rFonts w:ascii="Book Antiqua" w:eastAsia="Times New Roman" w:hAnsi="Book Antiqua" w:cs="Palatino"/>
          <w:bCs/>
          <w:color w:val="000000"/>
          <w:sz w:val="24"/>
          <w:szCs w:val="24"/>
        </w:rPr>
        <w:t xml:space="preserve"> percentiles of the population. Individual data-points falling beyond these boundaries are shown as dots</w:t>
      </w:r>
      <w:r w:rsidRPr="00AB7D20">
        <w:rPr>
          <w:rFonts w:ascii="Book Antiqua" w:hAnsi="Book Antiqua" w:cs="Palatino"/>
          <w:bCs/>
          <w:color w:val="000000"/>
          <w:sz w:val="24"/>
          <w:szCs w:val="24"/>
          <w:lang w:eastAsia="zh-CN"/>
        </w:rPr>
        <w:t>;</w:t>
      </w:r>
      <w:r w:rsidR="008C0F02" w:rsidRPr="00AB7D20">
        <w:rPr>
          <w:rFonts w:ascii="Book Antiqua" w:eastAsia="Times New Roman" w:hAnsi="Book Antiqua" w:cs="Palatino"/>
          <w:bCs/>
          <w:color w:val="000000"/>
          <w:sz w:val="24"/>
          <w:szCs w:val="24"/>
        </w:rPr>
        <w:t xml:space="preserve"> </w:t>
      </w:r>
      <w:r w:rsidRPr="00AB7D20">
        <w:rPr>
          <w:rFonts w:ascii="Book Antiqua" w:eastAsia="Times New Roman" w:hAnsi="Book Antiqua" w:cs="Palatino"/>
          <w:bCs/>
          <w:color w:val="000000"/>
          <w:sz w:val="24"/>
          <w:szCs w:val="24"/>
        </w:rPr>
        <w:t>B</w:t>
      </w:r>
      <w:r w:rsidRPr="00AB7D20">
        <w:rPr>
          <w:rFonts w:ascii="Book Antiqua" w:hAnsi="Book Antiqua" w:cs="Palatino"/>
          <w:bCs/>
          <w:color w:val="000000"/>
          <w:sz w:val="24"/>
          <w:szCs w:val="24"/>
          <w:lang w:eastAsia="zh-CN"/>
        </w:rPr>
        <w:t>:</w:t>
      </w:r>
      <w:r w:rsidR="008C0F02" w:rsidRPr="00AB7D20">
        <w:rPr>
          <w:rFonts w:ascii="Book Antiqua" w:eastAsia="Times New Roman" w:hAnsi="Book Antiqua" w:cs="Palatino"/>
          <w:bCs/>
          <w:color w:val="000000"/>
          <w:sz w:val="24"/>
          <w:szCs w:val="24"/>
        </w:rPr>
        <w:t xml:space="preserve"> The mean weight of the study participants.</w:t>
      </w:r>
    </w:p>
    <w:p w:rsidR="006B62DF" w:rsidRPr="006B62DF" w:rsidRDefault="006B62DF" w:rsidP="008517D7">
      <w:pPr>
        <w:spacing w:after="0" w:line="360" w:lineRule="auto"/>
        <w:jc w:val="both"/>
        <w:rPr>
          <w:rFonts w:ascii="Book Antiqua" w:hAnsi="Book Antiqua" w:cs="Palatino"/>
          <w:bCs/>
          <w:color w:val="000000"/>
          <w:sz w:val="24"/>
          <w:szCs w:val="24"/>
          <w:lang w:eastAsia="zh-CN"/>
        </w:rPr>
      </w:pPr>
      <w:r>
        <w:rPr>
          <w:noProof/>
        </w:rPr>
        <w:drawing>
          <wp:inline distT="0" distB="0" distL="0" distR="0" wp14:anchorId="40308C85" wp14:editId="218BAF8C">
            <wp:extent cx="2711400" cy="35186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11655" cy="3518942"/>
                    </a:xfrm>
                    <a:prstGeom prst="rect">
                      <a:avLst/>
                    </a:prstGeom>
                  </pic:spPr>
                </pic:pic>
              </a:graphicData>
            </a:graphic>
          </wp:inline>
        </w:drawing>
      </w:r>
    </w:p>
    <w:p w:rsidR="008C0F02" w:rsidRDefault="00AB7D20" w:rsidP="008517D7">
      <w:pPr>
        <w:spacing w:after="0" w:line="360" w:lineRule="auto"/>
        <w:jc w:val="both"/>
        <w:rPr>
          <w:rFonts w:ascii="Book Antiqua" w:hAnsi="Book Antiqua" w:cs="Palatino"/>
          <w:bCs/>
          <w:color w:val="000000"/>
          <w:sz w:val="24"/>
          <w:szCs w:val="24"/>
          <w:lang w:eastAsia="zh-CN"/>
        </w:rPr>
      </w:pPr>
      <w:r w:rsidRPr="00AB7D20">
        <w:rPr>
          <w:rFonts w:ascii="Book Antiqua" w:eastAsia="Times New Roman" w:hAnsi="Book Antiqua" w:cs="Palatino"/>
          <w:b/>
          <w:color w:val="000000"/>
          <w:sz w:val="24"/>
          <w:szCs w:val="24"/>
        </w:rPr>
        <w:lastRenderedPageBreak/>
        <w:t>Figure 3</w:t>
      </w:r>
      <w:r w:rsidR="008C0F02" w:rsidRPr="00AB7D20">
        <w:rPr>
          <w:rFonts w:ascii="Book Antiqua" w:eastAsia="Times New Roman" w:hAnsi="Book Antiqua" w:cs="Palatino"/>
          <w:b/>
          <w:color w:val="000000"/>
          <w:sz w:val="24"/>
          <w:szCs w:val="24"/>
        </w:rPr>
        <w:t xml:space="preserve"> Body </w:t>
      </w:r>
      <w:r w:rsidRPr="00AB7D20">
        <w:rPr>
          <w:rFonts w:ascii="Book Antiqua" w:eastAsia="Times New Roman" w:hAnsi="Book Antiqua" w:cs="Palatino"/>
          <w:b/>
          <w:color w:val="000000"/>
          <w:sz w:val="24"/>
          <w:szCs w:val="24"/>
        </w:rPr>
        <w:t xml:space="preserve">mass </w:t>
      </w:r>
      <w:proofErr w:type="gramStart"/>
      <w:r w:rsidRPr="00AB7D20">
        <w:rPr>
          <w:rFonts w:ascii="Book Antiqua" w:eastAsia="Times New Roman" w:hAnsi="Book Antiqua" w:cs="Palatino"/>
          <w:b/>
          <w:color w:val="000000"/>
          <w:sz w:val="24"/>
          <w:szCs w:val="24"/>
        </w:rPr>
        <w:t>index</w:t>
      </w:r>
      <w:proofErr w:type="gramEnd"/>
      <w:r w:rsidRPr="00AB7D20">
        <w:rPr>
          <w:rFonts w:ascii="Book Antiqua" w:eastAsia="Times New Roman" w:hAnsi="Book Antiqua" w:cs="Palatino"/>
          <w:b/>
          <w:color w:val="000000"/>
          <w:sz w:val="24"/>
          <w:szCs w:val="24"/>
        </w:rPr>
        <w:t xml:space="preserve"> o</w:t>
      </w:r>
      <w:r w:rsidR="008C0F02" w:rsidRPr="00AB7D20">
        <w:rPr>
          <w:rFonts w:ascii="Book Antiqua" w:eastAsia="Times New Roman" w:hAnsi="Book Antiqua" w:cs="Palatino"/>
          <w:b/>
          <w:color w:val="000000"/>
          <w:sz w:val="24"/>
          <w:szCs w:val="24"/>
        </w:rPr>
        <w:t>f study participants.</w:t>
      </w:r>
      <w:r w:rsidR="00606152" w:rsidRPr="00AB7D20">
        <w:rPr>
          <w:rFonts w:ascii="Book Antiqua" w:eastAsia="Times New Roman" w:hAnsi="Book Antiqua" w:cs="Palatino"/>
          <w:b/>
          <w:color w:val="000000"/>
          <w:sz w:val="24"/>
          <w:szCs w:val="24"/>
        </w:rPr>
        <w:t xml:space="preserve"> </w:t>
      </w:r>
      <w:r w:rsidR="008C0F02" w:rsidRPr="00AB7D20">
        <w:rPr>
          <w:rFonts w:ascii="Book Antiqua" w:eastAsia="Times New Roman" w:hAnsi="Book Antiqua" w:cs="Palatino"/>
          <w:bCs/>
          <w:color w:val="000000"/>
          <w:sz w:val="24"/>
          <w:szCs w:val="24"/>
        </w:rPr>
        <w:t xml:space="preserve">Box plots describing </w:t>
      </w:r>
      <w:r w:rsidRPr="00AB7D20">
        <w:rPr>
          <w:rFonts w:ascii="Book Antiqua" w:hAnsi="Book Antiqua" w:cs="Palatino"/>
          <w:bCs/>
          <w:color w:val="000000"/>
          <w:sz w:val="24"/>
          <w:szCs w:val="24"/>
          <w:lang w:eastAsia="zh-CN"/>
        </w:rPr>
        <w:t>(</w:t>
      </w:r>
      <w:r w:rsidRPr="00AB7D20">
        <w:rPr>
          <w:rFonts w:ascii="Book Antiqua" w:eastAsia="Times New Roman" w:hAnsi="Book Antiqua" w:cs="Palatino"/>
          <w:bCs/>
          <w:color w:val="000000"/>
          <w:sz w:val="24"/>
          <w:szCs w:val="24"/>
        </w:rPr>
        <w:t>A</w:t>
      </w:r>
      <w:r w:rsidR="00587803" w:rsidRPr="00AB7D20">
        <w:rPr>
          <w:rFonts w:ascii="Book Antiqua" w:eastAsia="Times New Roman" w:hAnsi="Book Antiqua" w:cs="Palatino"/>
          <w:bCs/>
          <w:color w:val="000000"/>
          <w:sz w:val="24"/>
          <w:szCs w:val="24"/>
        </w:rPr>
        <w:t xml:space="preserve">) </w:t>
      </w:r>
      <w:r w:rsidR="008C0F02" w:rsidRPr="00AB7D20">
        <w:rPr>
          <w:rFonts w:ascii="Book Antiqua" w:eastAsia="Times New Roman" w:hAnsi="Book Antiqua" w:cs="Palatino"/>
          <w:bCs/>
          <w:color w:val="000000"/>
          <w:sz w:val="24"/>
          <w:szCs w:val="24"/>
        </w:rPr>
        <w:t xml:space="preserve">the </w:t>
      </w:r>
      <w:r w:rsidR="00587803" w:rsidRPr="00AB7D20">
        <w:rPr>
          <w:rFonts w:ascii="Book Antiqua" w:eastAsia="Times New Roman" w:hAnsi="Book Antiqua" w:cs="Palatino"/>
          <w:bCs/>
          <w:color w:val="000000"/>
          <w:sz w:val="24"/>
          <w:szCs w:val="24"/>
        </w:rPr>
        <w:t xml:space="preserve">delta change in </w:t>
      </w:r>
      <w:r w:rsidR="008C0F02" w:rsidRPr="00AB7D20">
        <w:rPr>
          <w:rFonts w:ascii="Book Antiqua" w:eastAsia="Times New Roman" w:hAnsi="Book Antiqua" w:cs="Palatino"/>
          <w:bCs/>
          <w:color w:val="000000"/>
          <w:sz w:val="24"/>
          <w:szCs w:val="24"/>
        </w:rPr>
        <w:t xml:space="preserve">BMI of all the study participants </w:t>
      </w:r>
      <w:r w:rsidRPr="00AB7D20">
        <w:rPr>
          <w:rFonts w:ascii="Book Antiqua" w:eastAsia="Times New Roman" w:hAnsi="Book Antiqua" w:cs="Palatino"/>
          <w:bCs/>
          <w:color w:val="000000"/>
          <w:sz w:val="24"/>
          <w:szCs w:val="24"/>
        </w:rPr>
        <w:t>over time</w:t>
      </w:r>
      <w:r w:rsidRPr="00AB7D20">
        <w:rPr>
          <w:rFonts w:ascii="Book Antiqua" w:hAnsi="Book Antiqua" w:cs="Palatino"/>
          <w:bCs/>
          <w:color w:val="000000"/>
          <w:sz w:val="24"/>
          <w:szCs w:val="24"/>
          <w:lang w:eastAsia="zh-CN"/>
        </w:rPr>
        <w:t xml:space="preserve"> and</w:t>
      </w:r>
      <w:r w:rsidR="00587803" w:rsidRPr="00AB7D20">
        <w:rPr>
          <w:rFonts w:ascii="Book Antiqua" w:eastAsia="Times New Roman" w:hAnsi="Book Antiqua" w:cs="Palatino"/>
          <w:bCs/>
          <w:color w:val="000000"/>
          <w:sz w:val="24"/>
          <w:szCs w:val="24"/>
        </w:rPr>
        <w:t xml:space="preserve"> </w:t>
      </w:r>
      <w:r w:rsidRPr="00AB7D20">
        <w:rPr>
          <w:rFonts w:ascii="Book Antiqua" w:hAnsi="Book Antiqua" w:cs="Palatino"/>
          <w:bCs/>
          <w:color w:val="000000"/>
          <w:sz w:val="24"/>
          <w:szCs w:val="24"/>
          <w:lang w:eastAsia="zh-CN"/>
        </w:rPr>
        <w:t>(</w:t>
      </w:r>
      <w:r w:rsidRPr="00AB7D20">
        <w:rPr>
          <w:rFonts w:ascii="Book Antiqua" w:eastAsia="Times New Roman" w:hAnsi="Book Antiqua" w:cs="Palatino"/>
          <w:bCs/>
          <w:color w:val="000000"/>
          <w:sz w:val="24"/>
          <w:szCs w:val="24"/>
        </w:rPr>
        <w:t>B</w:t>
      </w:r>
      <w:r w:rsidR="008C0F02" w:rsidRPr="00AB7D20">
        <w:rPr>
          <w:rFonts w:ascii="Book Antiqua" w:eastAsia="Times New Roman" w:hAnsi="Book Antiqua" w:cs="Palatino"/>
          <w:bCs/>
          <w:color w:val="000000"/>
          <w:sz w:val="24"/>
          <w:szCs w:val="24"/>
        </w:rPr>
        <w:t xml:space="preserve">) </w:t>
      </w:r>
      <w:r w:rsidR="00587803" w:rsidRPr="00AB7D20">
        <w:rPr>
          <w:rFonts w:ascii="Book Antiqua" w:eastAsia="Times New Roman" w:hAnsi="Book Antiqua" w:cs="Palatino"/>
          <w:bCs/>
          <w:color w:val="000000"/>
          <w:sz w:val="24"/>
          <w:szCs w:val="24"/>
        </w:rPr>
        <w:t xml:space="preserve">the BMI </w:t>
      </w:r>
      <w:r w:rsidR="008C0F02" w:rsidRPr="00AB7D20">
        <w:rPr>
          <w:rFonts w:ascii="Book Antiqua" w:eastAsia="Times New Roman" w:hAnsi="Book Antiqua" w:cs="Palatino"/>
          <w:bCs/>
          <w:color w:val="000000"/>
          <w:sz w:val="24"/>
          <w:szCs w:val="24"/>
        </w:rPr>
        <w:t>of the participants who had a BMI of less than 21 at the onset of the study.</w:t>
      </w:r>
    </w:p>
    <w:p w:rsidR="006B62DF" w:rsidRPr="006B62DF" w:rsidRDefault="006B62DF" w:rsidP="008517D7">
      <w:pPr>
        <w:spacing w:after="0" w:line="360" w:lineRule="auto"/>
        <w:jc w:val="both"/>
        <w:rPr>
          <w:rFonts w:ascii="Book Antiqua" w:hAnsi="Book Antiqua" w:cs="Palatino"/>
          <w:bCs/>
          <w:color w:val="000000"/>
          <w:sz w:val="24"/>
          <w:szCs w:val="24"/>
          <w:lang w:eastAsia="zh-CN"/>
        </w:rPr>
      </w:pPr>
      <w:r>
        <w:rPr>
          <w:noProof/>
        </w:rPr>
        <w:drawing>
          <wp:inline distT="0" distB="0" distL="0" distR="0" wp14:anchorId="06DA508D" wp14:editId="0050D7AA">
            <wp:extent cx="2639467" cy="42574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39109" cy="4256869"/>
                    </a:xfrm>
                    <a:prstGeom prst="rect">
                      <a:avLst/>
                    </a:prstGeom>
                  </pic:spPr>
                </pic:pic>
              </a:graphicData>
            </a:graphic>
          </wp:inline>
        </w:drawing>
      </w:r>
    </w:p>
    <w:p w:rsidR="00037FC2" w:rsidRPr="00AB7D20" w:rsidRDefault="00AB7D20" w:rsidP="008517D7">
      <w:pPr>
        <w:autoSpaceDE w:val="0"/>
        <w:autoSpaceDN w:val="0"/>
        <w:adjustRightInd w:val="0"/>
        <w:spacing w:after="0" w:line="360" w:lineRule="auto"/>
        <w:jc w:val="both"/>
        <w:rPr>
          <w:rFonts w:ascii="Book Antiqua" w:eastAsia="Times New Roman" w:hAnsi="Book Antiqua" w:cs="Times New Roman"/>
          <w:b/>
          <w:color w:val="000000"/>
          <w:sz w:val="24"/>
          <w:szCs w:val="24"/>
        </w:rPr>
      </w:pPr>
      <w:r w:rsidRPr="00AB7D20">
        <w:rPr>
          <w:rFonts w:ascii="Book Antiqua" w:eastAsia="Times New Roman" w:hAnsi="Book Antiqua" w:cs="Palatino"/>
          <w:b/>
          <w:color w:val="000000"/>
          <w:sz w:val="24"/>
          <w:szCs w:val="24"/>
        </w:rPr>
        <w:t>Figure 4</w:t>
      </w:r>
      <w:r w:rsidR="008C0F02" w:rsidRPr="00AB7D20">
        <w:rPr>
          <w:rFonts w:ascii="Book Antiqua" w:eastAsia="Times New Roman" w:hAnsi="Book Antiqua" w:cs="Palatino"/>
          <w:b/>
          <w:color w:val="000000"/>
          <w:sz w:val="24"/>
          <w:szCs w:val="24"/>
        </w:rPr>
        <w:t xml:space="preserve"> Quality of life of study participants based on the Karnofsky score. </w:t>
      </w:r>
      <w:r w:rsidRPr="00AB7D20">
        <w:rPr>
          <w:rFonts w:ascii="Book Antiqua" w:eastAsia="Times New Roman" w:hAnsi="Book Antiqua" w:cs="Palatino"/>
          <w:bCs/>
          <w:color w:val="000000"/>
          <w:sz w:val="24"/>
          <w:szCs w:val="24"/>
        </w:rPr>
        <w:t>A</w:t>
      </w:r>
      <w:r w:rsidRPr="00AB7D20">
        <w:rPr>
          <w:rFonts w:ascii="Book Antiqua" w:hAnsi="Book Antiqua" w:cs="Palatino"/>
          <w:bCs/>
          <w:color w:val="000000"/>
          <w:sz w:val="24"/>
          <w:szCs w:val="24"/>
          <w:lang w:eastAsia="zh-CN"/>
        </w:rPr>
        <w:t>:</w:t>
      </w:r>
      <w:r w:rsidRPr="00AB7D20">
        <w:rPr>
          <w:rFonts w:ascii="Book Antiqua" w:eastAsia="Times New Roman" w:hAnsi="Book Antiqua" w:cs="Palatino"/>
          <w:bCs/>
          <w:color w:val="000000"/>
          <w:sz w:val="24"/>
          <w:szCs w:val="24"/>
        </w:rPr>
        <w:t xml:space="preserve"> </w:t>
      </w:r>
      <w:r w:rsidR="008C0F02" w:rsidRPr="00AB7D20">
        <w:rPr>
          <w:rFonts w:ascii="Book Antiqua" w:eastAsia="Times New Roman" w:hAnsi="Book Antiqua" w:cs="Palatino"/>
          <w:bCs/>
          <w:color w:val="000000"/>
          <w:sz w:val="24"/>
          <w:szCs w:val="24"/>
        </w:rPr>
        <w:t xml:space="preserve">The mean and standard deviation of the </w:t>
      </w:r>
      <w:r w:rsidR="00D6212F" w:rsidRPr="00AB7D20">
        <w:rPr>
          <w:rFonts w:ascii="Book Antiqua" w:eastAsia="Times New Roman" w:hAnsi="Book Antiqua" w:cs="Palatino"/>
          <w:bCs/>
          <w:color w:val="000000"/>
          <w:sz w:val="24"/>
          <w:szCs w:val="24"/>
        </w:rPr>
        <w:t xml:space="preserve">Index of Quality of Life </w:t>
      </w:r>
      <w:r w:rsidR="008C0F02" w:rsidRPr="00AB7D20">
        <w:rPr>
          <w:rFonts w:ascii="Book Antiqua" w:eastAsia="Times New Roman" w:hAnsi="Book Antiqua" w:cs="Palatino"/>
          <w:bCs/>
          <w:color w:val="000000"/>
          <w:sz w:val="24"/>
          <w:szCs w:val="24"/>
        </w:rPr>
        <w:t xml:space="preserve">score of all study participants and of </w:t>
      </w:r>
      <w:r w:rsidRPr="00AB7D20">
        <w:rPr>
          <w:rFonts w:ascii="Book Antiqua" w:hAnsi="Book Antiqua" w:cs="Palatino"/>
          <w:bCs/>
          <w:color w:val="000000"/>
          <w:sz w:val="24"/>
          <w:szCs w:val="24"/>
          <w:lang w:eastAsia="zh-CN"/>
        </w:rPr>
        <w:t>(</w:t>
      </w:r>
      <w:r w:rsidRPr="00AB7D20">
        <w:rPr>
          <w:rFonts w:ascii="Book Antiqua" w:eastAsia="Times New Roman" w:hAnsi="Book Antiqua" w:cs="Palatino"/>
          <w:bCs/>
          <w:color w:val="000000"/>
          <w:sz w:val="24"/>
          <w:szCs w:val="24"/>
        </w:rPr>
        <w:t>B</w:t>
      </w:r>
      <w:r w:rsidR="008C0F02" w:rsidRPr="00AB7D20">
        <w:rPr>
          <w:rFonts w:ascii="Book Antiqua" w:eastAsia="Times New Roman" w:hAnsi="Book Antiqua" w:cs="Palatino"/>
          <w:bCs/>
          <w:color w:val="000000"/>
          <w:sz w:val="24"/>
          <w:szCs w:val="24"/>
        </w:rPr>
        <w:t>) participants who had a Karnofsky score of 5 or less at the onset of the study</w:t>
      </w:r>
      <w:r w:rsidRPr="00AB7D20">
        <w:rPr>
          <w:rFonts w:ascii="Book Antiqua" w:hAnsi="Book Antiqua" w:cs="Palatino"/>
          <w:bCs/>
          <w:color w:val="000000"/>
          <w:sz w:val="24"/>
          <w:szCs w:val="24"/>
          <w:lang w:eastAsia="zh-CN"/>
        </w:rPr>
        <w:t>;</w:t>
      </w:r>
      <w:r w:rsidR="008C0F02" w:rsidRPr="00AB7D20">
        <w:rPr>
          <w:rFonts w:ascii="Book Antiqua" w:eastAsia="Times New Roman" w:hAnsi="Book Antiqua" w:cs="Palatino"/>
          <w:bCs/>
          <w:color w:val="000000"/>
          <w:sz w:val="24"/>
          <w:szCs w:val="24"/>
        </w:rPr>
        <w:t xml:space="preserve"> </w:t>
      </w:r>
      <w:r w:rsidRPr="00AB7D20">
        <w:rPr>
          <w:rFonts w:ascii="Book Antiqua" w:eastAsia="Times New Roman" w:hAnsi="Book Antiqua" w:cs="Palatino"/>
          <w:bCs/>
          <w:color w:val="000000"/>
          <w:sz w:val="24"/>
          <w:szCs w:val="24"/>
        </w:rPr>
        <w:t>C</w:t>
      </w:r>
      <w:r w:rsidRPr="00AB7D20">
        <w:rPr>
          <w:rFonts w:ascii="Book Antiqua" w:hAnsi="Book Antiqua" w:cs="Palatino"/>
          <w:bCs/>
          <w:color w:val="000000"/>
          <w:sz w:val="24"/>
          <w:szCs w:val="24"/>
          <w:lang w:eastAsia="zh-CN"/>
        </w:rPr>
        <w:t>:</w:t>
      </w:r>
      <w:r w:rsidRPr="00AB7D20">
        <w:rPr>
          <w:rFonts w:ascii="Book Antiqua" w:eastAsia="Times New Roman" w:hAnsi="Book Antiqua" w:cs="Palatino"/>
          <w:bCs/>
          <w:color w:val="000000"/>
          <w:sz w:val="24"/>
          <w:szCs w:val="24"/>
        </w:rPr>
        <w:t xml:space="preserve"> </w:t>
      </w:r>
      <w:r w:rsidR="00465559" w:rsidRPr="00AB7D20">
        <w:rPr>
          <w:rFonts w:ascii="Book Antiqua" w:eastAsia="Times New Roman" w:hAnsi="Book Antiqua" w:cs="Palatino"/>
          <w:bCs/>
          <w:color w:val="000000"/>
          <w:sz w:val="24"/>
          <w:szCs w:val="24"/>
        </w:rPr>
        <w:t xml:space="preserve">The proportions of </w:t>
      </w:r>
      <w:proofErr w:type="spellStart"/>
      <w:r w:rsidR="00465559" w:rsidRPr="00AB7D20">
        <w:rPr>
          <w:rFonts w:ascii="Book Antiqua" w:eastAsia="Times New Roman" w:hAnsi="Book Antiqua" w:cs="Palatino"/>
          <w:bCs/>
          <w:color w:val="000000"/>
          <w:sz w:val="24"/>
          <w:szCs w:val="24"/>
        </w:rPr>
        <w:t>Karnofsky</w:t>
      </w:r>
      <w:proofErr w:type="spellEnd"/>
      <w:r w:rsidR="00465559" w:rsidRPr="00AB7D20">
        <w:rPr>
          <w:rFonts w:ascii="Book Antiqua" w:eastAsia="Times New Roman" w:hAnsi="Book Antiqua" w:cs="Palatino"/>
          <w:bCs/>
          <w:color w:val="000000"/>
          <w:sz w:val="24"/>
          <w:szCs w:val="24"/>
        </w:rPr>
        <w:t xml:space="preserve"> score at Days 0, 30, 60 and 90. </w:t>
      </w:r>
      <w:r w:rsidR="008C0F02" w:rsidRPr="00AB7D20">
        <w:rPr>
          <w:rFonts w:ascii="Book Antiqua" w:eastAsia="Times New Roman" w:hAnsi="Book Antiqua" w:cs="Palatino"/>
          <w:bCs/>
          <w:color w:val="000000"/>
          <w:sz w:val="24"/>
          <w:szCs w:val="24"/>
        </w:rPr>
        <w:t xml:space="preserve">The </w:t>
      </w:r>
      <w:r w:rsidR="008C0F02" w:rsidRPr="00AB7D20">
        <w:rPr>
          <w:rFonts w:ascii="Book Antiqua" w:eastAsia="Times New Roman" w:hAnsi="Book Antiqua" w:cs="Palatino"/>
          <w:bCs/>
          <w:i/>
          <w:iCs/>
          <w:color w:val="000000"/>
          <w:sz w:val="24"/>
          <w:szCs w:val="24"/>
        </w:rPr>
        <w:t>P</w:t>
      </w:r>
      <w:r w:rsidR="008C0F02" w:rsidRPr="00AB7D20">
        <w:rPr>
          <w:rFonts w:ascii="Book Antiqua" w:eastAsia="Times New Roman" w:hAnsi="Book Antiqua" w:cs="Palatino"/>
          <w:bCs/>
          <w:color w:val="000000"/>
          <w:sz w:val="24"/>
          <w:szCs w:val="24"/>
        </w:rPr>
        <w:t xml:space="preserve"> values of </w:t>
      </w:r>
      <w:r w:rsidR="00D6212F" w:rsidRPr="00AB7D20">
        <w:rPr>
          <w:rFonts w:ascii="Book Antiqua" w:hAnsi="Book Antiqua" w:cs="Times New Roman"/>
          <w:bCs/>
          <w:color w:val="000000"/>
          <w:sz w:val="24"/>
          <w:szCs w:val="24"/>
          <w:lang w:eastAsia="es-UY"/>
        </w:rPr>
        <w:t>Wilcoxon Signed Rank Tests</w:t>
      </w:r>
      <w:r w:rsidR="00226DDF" w:rsidRPr="00AB7D20">
        <w:rPr>
          <w:rFonts w:ascii="Book Antiqua" w:hAnsi="Book Antiqua" w:cs="Times New Roman"/>
          <w:bCs/>
          <w:color w:val="000000"/>
          <w:sz w:val="24"/>
          <w:szCs w:val="24"/>
          <w:lang w:eastAsia="es-UY"/>
        </w:rPr>
        <w:t xml:space="preserve"> </w:t>
      </w:r>
      <w:r w:rsidR="008C0F02" w:rsidRPr="00AB7D20">
        <w:rPr>
          <w:rFonts w:ascii="Book Antiqua" w:eastAsia="Times New Roman" w:hAnsi="Book Antiqua" w:cs="Palatino"/>
          <w:bCs/>
          <w:color w:val="000000"/>
          <w:sz w:val="24"/>
          <w:szCs w:val="24"/>
        </w:rPr>
        <w:t>between each Day are shown.</w:t>
      </w:r>
    </w:p>
    <w:p w:rsidR="00C90628" w:rsidRPr="00AB7D20" w:rsidRDefault="00C90628" w:rsidP="008517D7">
      <w:pPr>
        <w:spacing w:after="0" w:line="360" w:lineRule="auto"/>
        <w:jc w:val="both"/>
        <w:rPr>
          <w:rFonts w:ascii="Book Antiqua" w:eastAsia="Times New Roman" w:hAnsi="Book Antiqua" w:cs="Times New Roman"/>
          <w:bCs/>
          <w:color w:val="000000"/>
          <w:sz w:val="24"/>
          <w:szCs w:val="24"/>
        </w:rPr>
      </w:pPr>
    </w:p>
    <w:sectPr w:rsidR="00C90628" w:rsidRPr="00AB7D20" w:rsidSect="00C90628">
      <w:type w:val="continuous"/>
      <w:pgSz w:w="12240" w:h="20163"/>
      <w:pgMar w:top="992" w:right="992" w:bottom="992" w:left="992"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2F2" w:rsidRDefault="00DD22F2" w:rsidP="00607834">
      <w:pPr>
        <w:spacing w:after="0" w:line="240" w:lineRule="auto"/>
      </w:pPr>
      <w:r>
        <w:separator/>
      </w:r>
    </w:p>
  </w:endnote>
  <w:endnote w:type="continuationSeparator" w:id="0">
    <w:p w:rsidR="00DD22F2" w:rsidRDefault="00DD22F2" w:rsidP="0060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Palatino">
    <w:panose1 w:val="00000000000000000000"/>
    <w:charset w:val="00"/>
    <w:family w:val="auto"/>
    <w:pitch w:val="variable"/>
    <w:sig w:usb0="A00002FF" w:usb1="7800205A" w:usb2="14600000" w:usb3="00000000" w:csb0="00000193"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2F2" w:rsidRDefault="00DD22F2" w:rsidP="00607834">
      <w:pPr>
        <w:spacing w:after="0" w:line="240" w:lineRule="auto"/>
      </w:pPr>
      <w:r>
        <w:separator/>
      </w:r>
    </w:p>
  </w:footnote>
  <w:footnote w:type="continuationSeparator" w:id="0">
    <w:p w:rsidR="00DD22F2" w:rsidRDefault="00DD22F2" w:rsidP="006078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2ABB"/>
    <w:multiLevelType w:val="hybridMultilevel"/>
    <w:tmpl w:val="312E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24145B"/>
    <w:multiLevelType w:val="multilevel"/>
    <w:tmpl w:val="20B8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World Journal of AID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t multinutrients&lt;/item&gt;&lt;/Libraries&gt;&lt;/ENLibraries&gt;"/>
  </w:docVars>
  <w:rsids>
    <w:rsidRoot w:val="00375F31"/>
    <w:rsid w:val="0000069E"/>
    <w:rsid w:val="0000106D"/>
    <w:rsid w:val="0000115C"/>
    <w:rsid w:val="00001F44"/>
    <w:rsid w:val="00002B83"/>
    <w:rsid w:val="00003859"/>
    <w:rsid w:val="0000430F"/>
    <w:rsid w:val="0000450F"/>
    <w:rsid w:val="00004AA4"/>
    <w:rsid w:val="00005577"/>
    <w:rsid w:val="000057D7"/>
    <w:rsid w:val="00005B7B"/>
    <w:rsid w:val="000077AE"/>
    <w:rsid w:val="00007DB9"/>
    <w:rsid w:val="00010282"/>
    <w:rsid w:val="00010361"/>
    <w:rsid w:val="00010558"/>
    <w:rsid w:val="00011D5F"/>
    <w:rsid w:val="00012A25"/>
    <w:rsid w:val="00012BF0"/>
    <w:rsid w:val="00013504"/>
    <w:rsid w:val="0001357E"/>
    <w:rsid w:val="00013E37"/>
    <w:rsid w:val="00014692"/>
    <w:rsid w:val="00016242"/>
    <w:rsid w:val="0001656C"/>
    <w:rsid w:val="00016C57"/>
    <w:rsid w:val="00016DD3"/>
    <w:rsid w:val="000176E1"/>
    <w:rsid w:val="00021470"/>
    <w:rsid w:val="000219A0"/>
    <w:rsid w:val="00022B73"/>
    <w:rsid w:val="00022DD4"/>
    <w:rsid w:val="00022EB8"/>
    <w:rsid w:val="00023486"/>
    <w:rsid w:val="0002511B"/>
    <w:rsid w:val="000253B5"/>
    <w:rsid w:val="00025583"/>
    <w:rsid w:val="00026976"/>
    <w:rsid w:val="00026DED"/>
    <w:rsid w:val="00027202"/>
    <w:rsid w:val="0002776A"/>
    <w:rsid w:val="000300A1"/>
    <w:rsid w:val="00030699"/>
    <w:rsid w:val="00031D3E"/>
    <w:rsid w:val="00033EAE"/>
    <w:rsid w:val="00034373"/>
    <w:rsid w:val="00034463"/>
    <w:rsid w:val="00034B74"/>
    <w:rsid w:val="00035DD5"/>
    <w:rsid w:val="00037EFA"/>
    <w:rsid w:val="00037FC2"/>
    <w:rsid w:val="00037FFB"/>
    <w:rsid w:val="00040386"/>
    <w:rsid w:val="00040DD1"/>
    <w:rsid w:val="000415B2"/>
    <w:rsid w:val="00041772"/>
    <w:rsid w:val="00042039"/>
    <w:rsid w:val="00042A03"/>
    <w:rsid w:val="00042ED7"/>
    <w:rsid w:val="000434DC"/>
    <w:rsid w:val="0004399E"/>
    <w:rsid w:val="00044438"/>
    <w:rsid w:val="00044636"/>
    <w:rsid w:val="000448C1"/>
    <w:rsid w:val="000455E3"/>
    <w:rsid w:val="00051B4D"/>
    <w:rsid w:val="00051ECC"/>
    <w:rsid w:val="00052414"/>
    <w:rsid w:val="00052ACA"/>
    <w:rsid w:val="000534C7"/>
    <w:rsid w:val="00053579"/>
    <w:rsid w:val="000535A1"/>
    <w:rsid w:val="00053C4C"/>
    <w:rsid w:val="00053D85"/>
    <w:rsid w:val="00053FC0"/>
    <w:rsid w:val="00054231"/>
    <w:rsid w:val="00056453"/>
    <w:rsid w:val="0005719F"/>
    <w:rsid w:val="00060399"/>
    <w:rsid w:val="000609A0"/>
    <w:rsid w:val="00060BA5"/>
    <w:rsid w:val="00060F07"/>
    <w:rsid w:val="00062085"/>
    <w:rsid w:val="00063ABA"/>
    <w:rsid w:val="00063F31"/>
    <w:rsid w:val="00064023"/>
    <w:rsid w:val="000661EE"/>
    <w:rsid w:val="000673C2"/>
    <w:rsid w:val="000676B1"/>
    <w:rsid w:val="000709AF"/>
    <w:rsid w:val="0007159A"/>
    <w:rsid w:val="00072049"/>
    <w:rsid w:val="00072926"/>
    <w:rsid w:val="00073866"/>
    <w:rsid w:val="00073A73"/>
    <w:rsid w:val="0007547C"/>
    <w:rsid w:val="0007588C"/>
    <w:rsid w:val="000775F0"/>
    <w:rsid w:val="00077F68"/>
    <w:rsid w:val="00080076"/>
    <w:rsid w:val="00080212"/>
    <w:rsid w:val="000802D5"/>
    <w:rsid w:val="00080316"/>
    <w:rsid w:val="00081194"/>
    <w:rsid w:val="00081318"/>
    <w:rsid w:val="000828AA"/>
    <w:rsid w:val="00082E2A"/>
    <w:rsid w:val="00082F0D"/>
    <w:rsid w:val="00082F84"/>
    <w:rsid w:val="00082FB7"/>
    <w:rsid w:val="0008359B"/>
    <w:rsid w:val="00083C2E"/>
    <w:rsid w:val="00085DE7"/>
    <w:rsid w:val="00086D00"/>
    <w:rsid w:val="00087A96"/>
    <w:rsid w:val="00087DFB"/>
    <w:rsid w:val="0009018F"/>
    <w:rsid w:val="0009037E"/>
    <w:rsid w:val="000917C1"/>
    <w:rsid w:val="0009186E"/>
    <w:rsid w:val="00092044"/>
    <w:rsid w:val="00092BF2"/>
    <w:rsid w:val="00093D81"/>
    <w:rsid w:val="000943F8"/>
    <w:rsid w:val="000949BF"/>
    <w:rsid w:val="00095966"/>
    <w:rsid w:val="00097928"/>
    <w:rsid w:val="00097967"/>
    <w:rsid w:val="000A00B6"/>
    <w:rsid w:val="000A0D9E"/>
    <w:rsid w:val="000A17C0"/>
    <w:rsid w:val="000A22CF"/>
    <w:rsid w:val="000A25EF"/>
    <w:rsid w:val="000A3769"/>
    <w:rsid w:val="000A37EC"/>
    <w:rsid w:val="000A4666"/>
    <w:rsid w:val="000A5B2D"/>
    <w:rsid w:val="000A5E74"/>
    <w:rsid w:val="000A6778"/>
    <w:rsid w:val="000A7191"/>
    <w:rsid w:val="000B0A67"/>
    <w:rsid w:val="000B0B06"/>
    <w:rsid w:val="000B1642"/>
    <w:rsid w:val="000B1C0E"/>
    <w:rsid w:val="000B2029"/>
    <w:rsid w:val="000B2413"/>
    <w:rsid w:val="000B28E8"/>
    <w:rsid w:val="000B361A"/>
    <w:rsid w:val="000B4009"/>
    <w:rsid w:val="000B4E0B"/>
    <w:rsid w:val="000B54BE"/>
    <w:rsid w:val="000B57D5"/>
    <w:rsid w:val="000B63EF"/>
    <w:rsid w:val="000B6659"/>
    <w:rsid w:val="000B6D8F"/>
    <w:rsid w:val="000C015F"/>
    <w:rsid w:val="000C241A"/>
    <w:rsid w:val="000C3F6B"/>
    <w:rsid w:val="000C4938"/>
    <w:rsid w:val="000C4EFD"/>
    <w:rsid w:val="000C52D7"/>
    <w:rsid w:val="000C5BCF"/>
    <w:rsid w:val="000C5E1F"/>
    <w:rsid w:val="000C72F2"/>
    <w:rsid w:val="000C76A9"/>
    <w:rsid w:val="000C7888"/>
    <w:rsid w:val="000D00E1"/>
    <w:rsid w:val="000D128D"/>
    <w:rsid w:val="000D1A48"/>
    <w:rsid w:val="000D1D5E"/>
    <w:rsid w:val="000D273F"/>
    <w:rsid w:val="000D2ACC"/>
    <w:rsid w:val="000D37A4"/>
    <w:rsid w:val="000D4EF2"/>
    <w:rsid w:val="000D5A71"/>
    <w:rsid w:val="000D5AD4"/>
    <w:rsid w:val="000D6222"/>
    <w:rsid w:val="000D6243"/>
    <w:rsid w:val="000D652B"/>
    <w:rsid w:val="000D6A77"/>
    <w:rsid w:val="000D7AC3"/>
    <w:rsid w:val="000E0BAE"/>
    <w:rsid w:val="000E112D"/>
    <w:rsid w:val="000E2C1C"/>
    <w:rsid w:val="000E4FDC"/>
    <w:rsid w:val="000E53E0"/>
    <w:rsid w:val="000F0ADC"/>
    <w:rsid w:val="000F1314"/>
    <w:rsid w:val="000F1605"/>
    <w:rsid w:val="000F361E"/>
    <w:rsid w:val="000F3A2C"/>
    <w:rsid w:val="000F4F35"/>
    <w:rsid w:val="000F4F38"/>
    <w:rsid w:val="000F5098"/>
    <w:rsid w:val="000F72AF"/>
    <w:rsid w:val="00100020"/>
    <w:rsid w:val="0010080E"/>
    <w:rsid w:val="00101E44"/>
    <w:rsid w:val="00102981"/>
    <w:rsid w:val="00103DE7"/>
    <w:rsid w:val="00103FDD"/>
    <w:rsid w:val="0010430D"/>
    <w:rsid w:val="00104699"/>
    <w:rsid w:val="00105B0A"/>
    <w:rsid w:val="00105F43"/>
    <w:rsid w:val="001061D5"/>
    <w:rsid w:val="00106808"/>
    <w:rsid w:val="001068FA"/>
    <w:rsid w:val="00106A67"/>
    <w:rsid w:val="00106DDF"/>
    <w:rsid w:val="001104B3"/>
    <w:rsid w:val="001105D6"/>
    <w:rsid w:val="0011061E"/>
    <w:rsid w:val="00111986"/>
    <w:rsid w:val="00113BE4"/>
    <w:rsid w:val="00114196"/>
    <w:rsid w:val="00114B5B"/>
    <w:rsid w:val="00115361"/>
    <w:rsid w:val="0011683B"/>
    <w:rsid w:val="00116964"/>
    <w:rsid w:val="00116B98"/>
    <w:rsid w:val="00117113"/>
    <w:rsid w:val="001176B1"/>
    <w:rsid w:val="001176F7"/>
    <w:rsid w:val="00117D1B"/>
    <w:rsid w:val="0012059C"/>
    <w:rsid w:val="00121D75"/>
    <w:rsid w:val="00121DD9"/>
    <w:rsid w:val="00122531"/>
    <w:rsid w:val="001228B4"/>
    <w:rsid w:val="001242E0"/>
    <w:rsid w:val="001245AF"/>
    <w:rsid w:val="001247C5"/>
    <w:rsid w:val="00124C0A"/>
    <w:rsid w:val="00124F9C"/>
    <w:rsid w:val="001253AA"/>
    <w:rsid w:val="0012591A"/>
    <w:rsid w:val="00125B2A"/>
    <w:rsid w:val="00125FC4"/>
    <w:rsid w:val="001264AF"/>
    <w:rsid w:val="00126D7A"/>
    <w:rsid w:val="00127DA6"/>
    <w:rsid w:val="00127E2E"/>
    <w:rsid w:val="00130743"/>
    <w:rsid w:val="0013140D"/>
    <w:rsid w:val="00131D22"/>
    <w:rsid w:val="00132083"/>
    <w:rsid w:val="0013240D"/>
    <w:rsid w:val="00133E93"/>
    <w:rsid w:val="0013587E"/>
    <w:rsid w:val="00136079"/>
    <w:rsid w:val="00137378"/>
    <w:rsid w:val="0013743A"/>
    <w:rsid w:val="00137945"/>
    <w:rsid w:val="00137F02"/>
    <w:rsid w:val="00140BEA"/>
    <w:rsid w:val="00140DD8"/>
    <w:rsid w:val="00140DF9"/>
    <w:rsid w:val="00141C4B"/>
    <w:rsid w:val="00141C62"/>
    <w:rsid w:val="0014282A"/>
    <w:rsid w:val="0014386F"/>
    <w:rsid w:val="00143D55"/>
    <w:rsid w:val="0014531D"/>
    <w:rsid w:val="0014583A"/>
    <w:rsid w:val="00145B69"/>
    <w:rsid w:val="00145F9F"/>
    <w:rsid w:val="001466BC"/>
    <w:rsid w:val="001470D5"/>
    <w:rsid w:val="00147329"/>
    <w:rsid w:val="0014791A"/>
    <w:rsid w:val="0015053E"/>
    <w:rsid w:val="001515F9"/>
    <w:rsid w:val="00152FE4"/>
    <w:rsid w:val="00154640"/>
    <w:rsid w:val="00154A15"/>
    <w:rsid w:val="001564F5"/>
    <w:rsid w:val="00156664"/>
    <w:rsid w:val="00156BAB"/>
    <w:rsid w:val="00156BFB"/>
    <w:rsid w:val="001574B2"/>
    <w:rsid w:val="00157CE1"/>
    <w:rsid w:val="00157D6C"/>
    <w:rsid w:val="00160EEB"/>
    <w:rsid w:val="00161C71"/>
    <w:rsid w:val="00161D01"/>
    <w:rsid w:val="00162B8E"/>
    <w:rsid w:val="00164165"/>
    <w:rsid w:val="001655AA"/>
    <w:rsid w:val="001664EB"/>
    <w:rsid w:val="00166581"/>
    <w:rsid w:val="0016784C"/>
    <w:rsid w:val="001706CF"/>
    <w:rsid w:val="001708E6"/>
    <w:rsid w:val="0017168F"/>
    <w:rsid w:val="001716E6"/>
    <w:rsid w:val="001731FA"/>
    <w:rsid w:val="001736D9"/>
    <w:rsid w:val="00175578"/>
    <w:rsid w:val="00177232"/>
    <w:rsid w:val="001776F5"/>
    <w:rsid w:val="00180787"/>
    <w:rsid w:val="00180AB9"/>
    <w:rsid w:val="00181A5C"/>
    <w:rsid w:val="00181CDF"/>
    <w:rsid w:val="00182322"/>
    <w:rsid w:val="00182FFE"/>
    <w:rsid w:val="0018326E"/>
    <w:rsid w:val="00183E84"/>
    <w:rsid w:val="00184B43"/>
    <w:rsid w:val="0018747E"/>
    <w:rsid w:val="00187D68"/>
    <w:rsid w:val="0019159C"/>
    <w:rsid w:val="00191747"/>
    <w:rsid w:val="00193932"/>
    <w:rsid w:val="001941DE"/>
    <w:rsid w:val="001944CC"/>
    <w:rsid w:val="00194FEC"/>
    <w:rsid w:val="001954EC"/>
    <w:rsid w:val="00195CEF"/>
    <w:rsid w:val="001963B1"/>
    <w:rsid w:val="00196826"/>
    <w:rsid w:val="001970D7"/>
    <w:rsid w:val="0019734C"/>
    <w:rsid w:val="00197CFE"/>
    <w:rsid w:val="001A07F1"/>
    <w:rsid w:val="001A08A9"/>
    <w:rsid w:val="001A0D5F"/>
    <w:rsid w:val="001A217E"/>
    <w:rsid w:val="001A4BC3"/>
    <w:rsid w:val="001A5F65"/>
    <w:rsid w:val="001A6967"/>
    <w:rsid w:val="001A7A37"/>
    <w:rsid w:val="001B0CED"/>
    <w:rsid w:val="001B0E7A"/>
    <w:rsid w:val="001B1231"/>
    <w:rsid w:val="001B23C4"/>
    <w:rsid w:val="001B4BEB"/>
    <w:rsid w:val="001B5683"/>
    <w:rsid w:val="001B573E"/>
    <w:rsid w:val="001B5CC8"/>
    <w:rsid w:val="001B64FA"/>
    <w:rsid w:val="001B7034"/>
    <w:rsid w:val="001B7FC5"/>
    <w:rsid w:val="001C0F31"/>
    <w:rsid w:val="001C1D96"/>
    <w:rsid w:val="001C2306"/>
    <w:rsid w:val="001C2DAF"/>
    <w:rsid w:val="001C3345"/>
    <w:rsid w:val="001C34CC"/>
    <w:rsid w:val="001C3BF7"/>
    <w:rsid w:val="001C4297"/>
    <w:rsid w:val="001C538A"/>
    <w:rsid w:val="001C567F"/>
    <w:rsid w:val="001C5D98"/>
    <w:rsid w:val="001C5F9D"/>
    <w:rsid w:val="001C62DC"/>
    <w:rsid w:val="001C6A42"/>
    <w:rsid w:val="001C6BFE"/>
    <w:rsid w:val="001D2742"/>
    <w:rsid w:val="001D31FE"/>
    <w:rsid w:val="001D358F"/>
    <w:rsid w:val="001D3C6A"/>
    <w:rsid w:val="001D4BD4"/>
    <w:rsid w:val="001D4E9B"/>
    <w:rsid w:val="001D5283"/>
    <w:rsid w:val="001D65F1"/>
    <w:rsid w:val="001D7B31"/>
    <w:rsid w:val="001E07E8"/>
    <w:rsid w:val="001E093F"/>
    <w:rsid w:val="001E1A2C"/>
    <w:rsid w:val="001E1EC2"/>
    <w:rsid w:val="001E2D89"/>
    <w:rsid w:val="001E30B5"/>
    <w:rsid w:val="001E3590"/>
    <w:rsid w:val="001E435B"/>
    <w:rsid w:val="001E4EF8"/>
    <w:rsid w:val="001E55C2"/>
    <w:rsid w:val="001E614A"/>
    <w:rsid w:val="001F0191"/>
    <w:rsid w:val="001F03CA"/>
    <w:rsid w:val="001F0972"/>
    <w:rsid w:val="001F1EBC"/>
    <w:rsid w:val="001F1F85"/>
    <w:rsid w:val="001F2868"/>
    <w:rsid w:val="001F2BCF"/>
    <w:rsid w:val="001F3CBE"/>
    <w:rsid w:val="001F3E98"/>
    <w:rsid w:val="001F3EE3"/>
    <w:rsid w:val="001F45CE"/>
    <w:rsid w:val="001F60F4"/>
    <w:rsid w:val="001F74D4"/>
    <w:rsid w:val="00200FC8"/>
    <w:rsid w:val="00201233"/>
    <w:rsid w:val="00201F45"/>
    <w:rsid w:val="002032DE"/>
    <w:rsid w:val="00203B1F"/>
    <w:rsid w:val="00203FB6"/>
    <w:rsid w:val="002041C4"/>
    <w:rsid w:val="002051DC"/>
    <w:rsid w:val="00207400"/>
    <w:rsid w:val="0020740E"/>
    <w:rsid w:val="00207CF9"/>
    <w:rsid w:val="00207EC0"/>
    <w:rsid w:val="00210B11"/>
    <w:rsid w:val="00211009"/>
    <w:rsid w:val="00212A26"/>
    <w:rsid w:val="00213AB2"/>
    <w:rsid w:val="0021456E"/>
    <w:rsid w:val="00214980"/>
    <w:rsid w:val="002158E4"/>
    <w:rsid w:val="0021738D"/>
    <w:rsid w:val="00217E3A"/>
    <w:rsid w:val="002200A0"/>
    <w:rsid w:val="0022031F"/>
    <w:rsid w:val="0022082E"/>
    <w:rsid w:val="002215A7"/>
    <w:rsid w:val="00222BCE"/>
    <w:rsid w:val="00222E72"/>
    <w:rsid w:val="002232AB"/>
    <w:rsid w:val="0022350B"/>
    <w:rsid w:val="00223D4F"/>
    <w:rsid w:val="00223E83"/>
    <w:rsid w:val="00224D71"/>
    <w:rsid w:val="002254E7"/>
    <w:rsid w:val="00226DDF"/>
    <w:rsid w:val="002275C3"/>
    <w:rsid w:val="00227DDE"/>
    <w:rsid w:val="0023102C"/>
    <w:rsid w:val="00231151"/>
    <w:rsid w:val="00231A7C"/>
    <w:rsid w:val="002321C1"/>
    <w:rsid w:val="00233D66"/>
    <w:rsid w:val="002344F1"/>
    <w:rsid w:val="002347D5"/>
    <w:rsid w:val="002355C0"/>
    <w:rsid w:val="002359A9"/>
    <w:rsid w:val="00241655"/>
    <w:rsid w:val="00241AC8"/>
    <w:rsid w:val="0024207E"/>
    <w:rsid w:val="00245ED3"/>
    <w:rsid w:val="00246092"/>
    <w:rsid w:val="00246412"/>
    <w:rsid w:val="00246460"/>
    <w:rsid w:val="0024682C"/>
    <w:rsid w:val="00246A94"/>
    <w:rsid w:val="002478FF"/>
    <w:rsid w:val="00250429"/>
    <w:rsid w:val="00250FCA"/>
    <w:rsid w:val="00251925"/>
    <w:rsid w:val="002522DE"/>
    <w:rsid w:val="0025232C"/>
    <w:rsid w:val="00252D2A"/>
    <w:rsid w:val="00253708"/>
    <w:rsid w:val="00253892"/>
    <w:rsid w:val="00253E76"/>
    <w:rsid w:val="0025416E"/>
    <w:rsid w:val="002555CF"/>
    <w:rsid w:val="00255743"/>
    <w:rsid w:val="0025606F"/>
    <w:rsid w:val="00256C37"/>
    <w:rsid w:val="002576FB"/>
    <w:rsid w:val="00257FFC"/>
    <w:rsid w:val="00260C71"/>
    <w:rsid w:val="00260D69"/>
    <w:rsid w:val="002629C0"/>
    <w:rsid w:val="00264D60"/>
    <w:rsid w:val="002650C3"/>
    <w:rsid w:val="00265692"/>
    <w:rsid w:val="00265B43"/>
    <w:rsid w:val="00265F70"/>
    <w:rsid w:val="0026609F"/>
    <w:rsid w:val="002669C2"/>
    <w:rsid w:val="00266C07"/>
    <w:rsid w:val="00267457"/>
    <w:rsid w:val="00267CAD"/>
    <w:rsid w:val="00270D90"/>
    <w:rsid w:val="00270F34"/>
    <w:rsid w:val="00271859"/>
    <w:rsid w:val="00272373"/>
    <w:rsid w:val="00273C78"/>
    <w:rsid w:val="00273DFC"/>
    <w:rsid w:val="00275088"/>
    <w:rsid w:val="00275585"/>
    <w:rsid w:val="002756DE"/>
    <w:rsid w:val="00276CC1"/>
    <w:rsid w:val="00281664"/>
    <w:rsid w:val="00281A60"/>
    <w:rsid w:val="0028259A"/>
    <w:rsid w:val="00282BE4"/>
    <w:rsid w:val="00282E05"/>
    <w:rsid w:val="00282E9C"/>
    <w:rsid w:val="002831E7"/>
    <w:rsid w:val="0028389C"/>
    <w:rsid w:val="00286186"/>
    <w:rsid w:val="002873AF"/>
    <w:rsid w:val="00287EB7"/>
    <w:rsid w:val="00290E95"/>
    <w:rsid w:val="002921F2"/>
    <w:rsid w:val="0029340C"/>
    <w:rsid w:val="0029394E"/>
    <w:rsid w:val="00293B83"/>
    <w:rsid w:val="002943A2"/>
    <w:rsid w:val="00295197"/>
    <w:rsid w:val="00295CC6"/>
    <w:rsid w:val="00295DB0"/>
    <w:rsid w:val="0029653A"/>
    <w:rsid w:val="002969B8"/>
    <w:rsid w:val="002971BE"/>
    <w:rsid w:val="00297C56"/>
    <w:rsid w:val="002A00E8"/>
    <w:rsid w:val="002A113B"/>
    <w:rsid w:val="002A1752"/>
    <w:rsid w:val="002A1C30"/>
    <w:rsid w:val="002A1E36"/>
    <w:rsid w:val="002A244E"/>
    <w:rsid w:val="002A24D2"/>
    <w:rsid w:val="002A29D2"/>
    <w:rsid w:val="002A4C3E"/>
    <w:rsid w:val="002A6AB6"/>
    <w:rsid w:val="002A7703"/>
    <w:rsid w:val="002A7F70"/>
    <w:rsid w:val="002B0A5E"/>
    <w:rsid w:val="002B1145"/>
    <w:rsid w:val="002B1404"/>
    <w:rsid w:val="002B2038"/>
    <w:rsid w:val="002B207E"/>
    <w:rsid w:val="002B209B"/>
    <w:rsid w:val="002B52EA"/>
    <w:rsid w:val="002B565F"/>
    <w:rsid w:val="002C0074"/>
    <w:rsid w:val="002C0A03"/>
    <w:rsid w:val="002C0C18"/>
    <w:rsid w:val="002C1287"/>
    <w:rsid w:val="002C146B"/>
    <w:rsid w:val="002C1746"/>
    <w:rsid w:val="002C1895"/>
    <w:rsid w:val="002C18BF"/>
    <w:rsid w:val="002C2A12"/>
    <w:rsid w:val="002C36CB"/>
    <w:rsid w:val="002C4613"/>
    <w:rsid w:val="002C4696"/>
    <w:rsid w:val="002C4CDA"/>
    <w:rsid w:val="002C5239"/>
    <w:rsid w:val="002C5834"/>
    <w:rsid w:val="002C5D51"/>
    <w:rsid w:val="002C69F6"/>
    <w:rsid w:val="002C6A3A"/>
    <w:rsid w:val="002C6AB5"/>
    <w:rsid w:val="002C6FD9"/>
    <w:rsid w:val="002C7B1C"/>
    <w:rsid w:val="002C7B44"/>
    <w:rsid w:val="002D05D9"/>
    <w:rsid w:val="002D27B3"/>
    <w:rsid w:val="002D3176"/>
    <w:rsid w:val="002D47CE"/>
    <w:rsid w:val="002D489F"/>
    <w:rsid w:val="002D4AEB"/>
    <w:rsid w:val="002D4C7A"/>
    <w:rsid w:val="002D4D58"/>
    <w:rsid w:val="002D51CE"/>
    <w:rsid w:val="002D5422"/>
    <w:rsid w:val="002D5D98"/>
    <w:rsid w:val="002D66CA"/>
    <w:rsid w:val="002D7550"/>
    <w:rsid w:val="002D79B7"/>
    <w:rsid w:val="002E2E50"/>
    <w:rsid w:val="002E3132"/>
    <w:rsid w:val="002E4BD3"/>
    <w:rsid w:val="002E5C65"/>
    <w:rsid w:val="002E6A96"/>
    <w:rsid w:val="002E7208"/>
    <w:rsid w:val="002E73A0"/>
    <w:rsid w:val="002E78BB"/>
    <w:rsid w:val="002F0B6E"/>
    <w:rsid w:val="002F0BE8"/>
    <w:rsid w:val="002F0C0A"/>
    <w:rsid w:val="002F1169"/>
    <w:rsid w:val="002F2CFF"/>
    <w:rsid w:val="002F34EB"/>
    <w:rsid w:val="002F38A5"/>
    <w:rsid w:val="002F400B"/>
    <w:rsid w:val="002F41CB"/>
    <w:rsid w:val="002F4EC8"/>
    <w:rsid w:val="002F532D"/>
    <w:rsid w:val="002F56D3"/>
    <w:rsid w:val="002F6501"/>
    <w:rsid w:val="002F71AA"/>
    <w:rsid w:val="002F7586"/>
    <w:rsid w:val="003000CA"/>
    <w:rsid w:val="003002DA"/>
    <w:rsid w:val="003003CA"/>
    <w:rsid w:val="00300B58"/>
    <w:rsid w:val="0030120A"/>
    <w:rsid w:val="003016A0"/>
    <w:rsid w:val="00303633"/>
    <w:rsid w:val="003037C2"/>
    <w:rsid w:val="00303ED5"/>
    <w:rsid w:val="003055B9"/>
    <w:rsid w:val="00306667"/>
    <w:rsid w:val="00306A74"/>
    <w:rsid w:val="00306B97"/>
    <w:rsid w:val="003071CA"/>
    <w:rsid w:val="003072FB"/>
    <w:rsid w:val="0030770A"/>
    <w:rsid w:val="003079D9"/>
    <w:rsid w:val="00307D4C"/>
    <w:rsid w:val="00307DE4"/>
    <w:rsid w:val="00307FE1"/>
    <w:rsid w:val="00310229"/>
    <w:rsid w:val="00310307"/>
    <w:rsid w:val="00312613"/>
    <w:rsid w:val="003126D1"/>
    <w:rsid w:val="00312D87"/>
    <w:rsid w:val="0031464D"/>
    <w:rsid w:val="00314735"/>
    <w:rsid w:val="00315F30"/>
    <w:rsid w:val="00316147"/>
    <w:rsid w:val="0031737A"/>
    <w:rsid w:val="003173A0"/>
    <w:rsid w:val="00317BC6"/>
    <w:rsid w:val="003202C4"/>
    <w:rsid w:val="003206BA"/>
    <w:rsid w:val="00321086"/>
    <w:rsid w:val="0032186B"/>
    <w:rsid w:val="003219C5"/>
    <w:rsid w:val="00322849"/>
    <w:rsid w:val="00322FCE"/>
    <w:rsid w:val="003233E9"/>
    <w:rsid w:val="00324D1B"/>
    <w:rsid w:val="00326194"/>
    <w:rsid w:val="003304B8"/>
    <w:rsid w:val="00332540"/>
    <w:rsid w:val="0033287C"/>
    <w:rsid w:val="00332C6B"/>
    <w:rsid w:val="00334073"/>
    <w:rsid w:val="0033513D"/>
    <w:rsid w:val="00335FEE"/>
    <w:rsid w:val="00336007"/>
    <w:rsid w:val="003379AD"/>
    <w:rsid w:val="00337E1A"/>
    <w:rsid w:val="00341941"/>
    <w:rsid w:val="0034292D"/>
    <w:rsid w:val="00342A0C"/>
    <w:rsid w:val="00342DE1"/>
    <w:rsid w:val="00345053"/>
    <w:rsid w:val="0034520C"/>
    <w:rsid w:val="003467DF"/>
    <w:rsid w:val="00347ED6"/>
    <w:rsid w:val="003508DC"/>
    <w:rsid w:val="00350D03"/>
    <w:rsid w:val="0035101E"/>
    <w:rsid w:val="003539F0"/>
    <w:rsid w:val="003549C1"/>
    <w:rsid w:val="003549D0"/>
    <w:rsid w:val="00354A6F"/>
    <w:rsid w:val="00354C38"/>
    <w:rsid w:val="00356BF4"/>
    <w:rsid w:val="00357AAF"/>
    <w:rsid w:val="00357D6E"/>
    <w:rsid w:val="00357F8E"/>
    <w:rsid w:val="00360227"/>
    <w:rsid w:val="003603C2"/>
    <w:rsid w:val="003603CF"/>
    <w:rsid w:val="00360A09"/>
    <w:rsid w:val="00360C11"/>
    <w:rsid w:val="00360E4C"/>
    <w:rsid w:val="0036113C"/>
    <w:rsid w:val="00361340"/>
    <w:rsid w:val="003617C5"/>
    <w:rsid w:val="00361B12"/>
    <w:rsid w:val="00361D7D"/>
    <w:rsid w:val="00361EB2"/>
    <w:rsid w:val="00362E99"/>
    <w:rsid w:val="003637DC"/>
    <w:rsid w:val="00364027"/>
    <w:rsid w:val="00366885"/>
    <w:rsid w:val="0036713F"/>
    <w:rsid w:val="00367972"/>
    <w:rsid w:val="00367F45"/>
    <w:rsid w:val="0037013A"/>
    <w:rsid w:val="00371867"/>
    <w:rsid w:val="00372A76"/>
    <w:rsid w:val="003736E3"/>
    <w:rsid w:val="00373744"/>
    <w:rsid w:val="00373D74"/>
    <w:rsid w:val="00374202"/>
    <w:rsid w:val="00374741"/>
    <w:rsid w:val="00374ED7"/>
    <w:rsid w:val="00375AA3"/>
    <w:rsid w:val="00375C2C"/>
    <w:rsid w:val="00375E00"/>
    <w:rsid w:val="00375F31"/>
    <w:rsid w:val="0037633D"/>
    <w:rsid w:val="003805C1"/>
    <w:rsid w:val="00380861"/>
    <w:rsid w:val="00380B20"/>
    <w:rsid w:val="00381697"/>
    <w:rsid w:val="00382635"/>
    <w:rsid w:val="00382CF7"/>
    <w:rsid w:val="00383F78"/>
    <w:rsid w:val="0038579E"/>
    <w:rsid w:val="00385B8B"/>
    <w:rsid w:val="00387CD4"/>
    <w:rsid w:val="00387FDE"/>
    <w:rsid w:val="00390C61"/>
    <w:rsid w:val="003917B1"/>
    <w:rsid w:val="00391B9A"/>
    <w:rsid w:val="00393179"/>
    <w:rsid w:val="0039334E"/>
    <w:rsid w:val="0039472D"/>
    <w:rsid w:val="00395D0C"/>
    <w:rsid w:val="003975B2"/>
    <w:rsid w:val="00397C05"/>
    <w:rsid w:val="003A0F47"/>
    <w:rsid w:val="003A134A"/>
    <w:rsid w:val="003A2E0A"/>
    <w:rsid w:val="003A4152"/>
    <w:rsid w:val="003A42C5"/>
    <w:rsid w:val="003A4D8E"/>
    <w:rsid w:val="003A5104"/>
    <w:rsid w:val="003A5CA3"/>
    <w:rsid w:val="003A700E"/>
    <w:rsid w:val="003A7593"/>
    <w:rsid w:val="003B08A1"/>
    <w:rsid w:val="003B12C4"/>
    <w:rsid w:val="003B169D"/>
    <w:rsid w:val="003B1978"/>
    <w:rsid w:val="003B1B6E"/>
    <w:rsid w:val="003B2919"/>
    <w:rsid w:val="003B2A6B"/>
    <w:rsid w:val="003B4175"/>
    <w:rsid w:val="003B5065"/>
    <w:rsid w:val="003B5133"/>
    <w:rsid w:val="003B6866"/>
    <w:rsid w:val="003B73A3"/>
    <w:rsid w:val="003B7E6C"/>
    <w:rsid w:val="003B7E8D"/>
    <w:rsid w:val="003B7F23"/>
    <w:rsid w:val="003C18B3"/>
    <w:rsid w:val="003C3AA0"/>
    <w:rsid w:val="003C3F9B"/>
    <w:rsid w:val="003C6EAC"/>
    <w:rsid w:val="003C7782"/>
    <w:rsid w:val="003C7A21"/>
    <w:rsid w:val="003C7CE6"/>
    <w:rsid w:val="003D002C"/>
    <w:rsid w:val="003D09D4"/>
    <w:rsid w:val="003D128F"/>
    <w:rsid w:val="003D25C0"/>
    <w:rsid w:val="003D48FA"/>
    <w:rsid w:val="003D57AD"/>
    <w:rsid w:val="003D5A06"/>
    <w:rsid w:val="003D6884"/>
    <w:rsid w:val="003D6B7D"/>
    <w:rsid w:val="003D6D43"/>
    <w:rsid w:val="003D7B7C"/>
    <w:rsid w:val="003E04FD"/>
    <w:rsid w:val="003E0ED5"/>
    <w:rsid w:val="003E1D39"/>
    <w:rsid w:val="003E2596"/>
    <w:rsid w:val="003E2D2E"/>
    <w:rsid w:val="003E2D8F"/>
    <w:rsid w:val="003E4FE6"/>
    <w:rsid w:val="003E6B29"/>
    <w:rsid w:val="003E6E7B"/>
    <w:rsid w:val="003E7DAC"/>
    <w:rsid w:val="003F0D2A"/>
    <w:rsid w:val="003F1D8B"/>
    <w:rsid w:val="003F1FD9"/>
    <w:rsid w:val="003F2DCF"/>
    <w:rsid w:val="003F3C19"/>
    <w:rsid w:val="003F4515"/>
    <w:rsid w:val="003F517E"/>
    <w:rsid w:val="003F5AD3"/>
    <w:rsid w:val="003F5C2F"/>
    <w:rsid w:val="003F5E47"/>
    <w:rsid w:val="003F626D"/>
    <w:rsid w:val="003F645B"/>
    <w:rsid w:val="003F6F49"/>
    <w:rsid w:val="003F6FC9"/>
    <w:rsid w:val="003F7538"/>
    <w:rsid w:val="003F7965"/>
    <w:rsid w:val="0040088D"/>
    <w:rsid w:val="00401085"/>
    <w:rsid w:val="00401327"/>
    <w:rsid w:val="0040229B"/>
    <w:rsid w:val="004027C3"/>
    <w:rsid w:val="00402D4C"/>
    <w:rsid w:val="004031F0"/>
    <w:rsid w:val="004033C9"/>
    <w:rsid w:val="004037E2"/>
    <w:rsid w:val="00404D27"/>
    <w:rsid w:val="00405D39"/>
    <w:rsid w:val="00405F65"/>
    <w:rsid w:val="00405FC9"/>
    <w:rsid w:val="00406185"/>
    <w:rsid w:val="004069EF"/>
    <w:rsid w:val="00407145"/>
    <w:rsid w:val="004102D4"/>
    <w:rsid w:val="004117A8"/>
    <w:rsid w:val="0041277A"/>
    <w:rsid w:val="00412D4C"/>
    <w:rsid w:val="00412F06"/>
    <w:rsid w:val="0041302B"/>
    <w:rsid w:val="00413394"/>
    <w:rsid w:val="004143E8"/>
    <w:rsid w:val="0041570D"/>
    <w:rsid w:val="0041652D"/>
    <w:rsid w:val="004178BD"/>
    <w:rsid w:val="004212B6"/>
    <w:rsid w:val="00421549"/>
    <w:rsid w:val="00421E77"/>
    <w:rsid w:val="00422497"/>
    <w:rsid w:val="00422F01"/>
    <w:rsid w:val="00423E45"/>
    <w:rsid w:val="00424129"/>
    <w:rsid w:val="0042455D"/>
    <w:rsid w:val="00424E51"/>
    <w:rsid w:val="0042503C"/>
    <w:rsid w:val="0042560E"/>
    <w:rsid w:val="004258FD"/>
    <w:rsid w:val="0042720A"/>
    <w:rsid w:val="004272DF"/>
    <w:rsid w:val="00427865"/>
    <w:rsid w:val="0042794D"/>
    <w:rsid w:val="0042799E"/>
    <w:rsid w:val="00430D3D"/>
    <w:rsid w:val="004312A0"/>
    <w:rsid w:val="004312D9"/>
    <w:rsid w:val="00431D49"/>
    <w:rsid w:val="00432220"/>
    <w:rsid w:val="00432C3D"/>
    <w:rsid w:val="0043376D"/>
    <w:rsid w:val="00434ABA"/>
    <w:rsid w:val="0043529C"/>
    <w:rsid w:val="00435410"/>
    <w:rsid w:val="004357B8"/>
    <w:rsid w:val="00435830"/>
    <w:rsid w:val="00435C59"/>
    <w:rsid w:val="004361BE"/>
    <w:rsid w:val="00436373"/>
    <w:rsid w:val="004375A4"/>
    <w:rsid w:val="00437A20"/>
    <w:rsid w:val="00440203"/>
    <w:rsid w:val="00440830"/>
    <w:rsid w:val="004409F1"/>
    <w:rsid w:val="00441B6C"/>
    <w:rsid w:val="00442610"/>
    <w:rsid w:val="0044401D"/>
    <w:rsid w:val="00444517"/>
    <w:rsid w:val="004460F9"/>
    <w:rsid w:val="004461F4"/>
    <w:rsid w:val="004467FA"/>
    <w:rsid w:val="00447888"/>
    <w:rsid w:val="0044795D"/>
    <w:rsid w:val="00447A0D"/>
    <w:rsid w:val="00447DD1"/>
    <w:rsid w:val="004504D2"/>
    <w:rsid w:val="004504E3"/>
    <w:rsid w:val="0045054C"/>
    <w:rsid w:val="004506FB"/>
    <w:rsid w:val="00450831"/>
    <w:rsid w:val="004517D0"/>
    <w:rsid w:val="00451AED"/>
    <w:rsid w:val="00452D9A"/>
    <w:rsid w:val="00453A3B"/>
    <w:rsid w:val="00454683"/>
    <w:rsid w:val="00454CDC"/>
    <w:rsid w:val="00455C50"/>
    <w:rsid w:val="00455C85"/>
    <w:rsid w:val="004562C4"/>
    <w:rsid w:val="00457472"/>
    <w:rsid w:val="00457F7F"/>
    <w:rsid w:val="00460923"/>
    <w:rsid w:val="00461F3B"/>
    <w:rsid w:val="004621D0"/>
    <w:rsid w:val="00463822"/>
    <w:rsid w:val="00465271"/>
    <w:rsid w:val="0046531B"/>
    <w:rsid w:val="00465559"/>
    <w:rsid w:val="004660EB"/>
    <w:rsid w:val="0046610E"/>
    <w:rsid w:val="004663C4"/>
    <w:rsid w:val="00466BDF"/>
    <w:rsid w:val="004677D5"/>
    <w:rsid w:val="00470B37"/>
    <w:rsid w:val="004713CE"/>
    <w:rsid w:val="004724BF"/>
    <w:rsid w:val="004725F4"/>
    <w:rsid w:val="00472B98"/>
    <w:rsid w:val="00473543"/>
    <w:rsid w:val="00473593"/>
    <w:rsid w:val="00473B2E"/>
    <w:rsid w:val="0047423E"/>
    <w:rsid w:val="00475572"/>
    <w:rsid w:val="00475A23"/>
    <w:rsid w:val="00476162"/>
    <w:rsid w:val="00476572"/>
    <w:rsid w:val="00476E0B"/>
    <w:rsid w:val="004778B6"/>
    <w:rsid w:val="00483665"/>
    <w:rsid w:val="0048376D"/>
    <w:rsid w:val="00483CF6"/>
    <w:rsid w:val="00484337"/>
    <w:rsid w:val="0048510F"/>
    <w:rsid w:val="004854A1"/>
    <w:rsid w:val="00485AC6"/>
    <w:rsid w:val="00485DEF"/>
    <w:rsid w:val="00486C4C"/>
    <w:rsid w:val="00486E6F"/>
    <w:rsid w:val="0048716A"/>
    <w:rsid w:val="00490545"/>
    <w:rsid w:val="00490FD9"/>
    <w:rsid w:val="00491241"/>
    <w:rsid w:val="00492A79"/>
    <w:rsid w:val="004947FA"/>
    <w:rsid w:val="00494CA0"/>
    <w:rsid w:val="00494D91"/>
    <w:rsid w:val="00496363"/>
    <w:rsid w:val="004965FC"/>
    <w:rsid w:val="00496B59"/>
    <w:rsid w:val="004971EC"/>
    <w:rsid w:val="004974E9"/>
    <w:rsid w:val="004A0093"/>
    <w:rsid w:val="004A09B8"/>
    <w:rsid w:val="004A0F7B"/>
    <w:rsid w:val="004A188C"/>
    <w:rsid w:val="004A1C51"/>
    <w:rsid w:val="004A2112"/>
    <w:rsid w:val="004A26AB"/>
    <w:rsid w:val="004A5281"/>
    <w:rsid w:val="004A6861"/>
    <w:rsid w:val="004A7C29"/>
    <w:rsid w:val="004B095E"/>
    <w:rsid w:val="004B11D1"/>
    <w:rsid w:val="004B1280"/>
    <w:rsid w:val="004B14A7"/>
    <w:rsid w:val="004B2D8A"/>
    <w:rsid w:val="004B376D"/>
    <w:rsid w:val="004B3A5B"/>
    <w:rsid w:val="004B3A73"/>
    <w:rsid w:val="004B45C5"/>
    <w:rsid w:val="004B4ACF"/>
    <w:rsid w:val="004B52BF"/>
    <w:rsid w:val="004B6AC4"/>
    <w:rsid w:val="004B70B7"/>
    <w:rsid w:val="004B76A7"/>
    <w:rsid w:val="004C19B1"/>
    <w:rsid w:val="004C2383"/>
    <w:rsid w:val="004C2618"/>
    <w:rsid w:val="004C2E9B"/>
    <w:rsid w:val="004C37B2"/>
    <w:rsid w:val="004C4E5D"/>
    <w:rsid w:val="004C4F22"/>
    <w:rsid w:val="004C53C8"/>
    <w:rsid w:val="004C53FD"/>
    <w:rsid w:val="004D02C4"/>
    <w:rsid w:val="004D03DE"/>
    <w:rsid w:val="004D0F44"/>
    <w:rsid w:val="004D137D"/>
    <w:rsid w:val="004D198E"/>
    <w:rsid w:val="004D1E39"/>
    <w:rsid w:val="004D26D0"/>
    <w:rsid w:val="004D3CC9"/>
    <w:rsid w:val="004D42E1"/>
    <w:rsid w:val="004D4C34"/>
    <w:rsid w:val="004D5AB7"/>
    <w:rsid w:val="004D5B6A"/>
    <w:rsid w:val="004D63E4"/>
    <w:rsid w:val="004D68B5"/>
    <w:rsid w:val="004E0FD8"/>
    <w:rsid w:val="004E143E"/>
    <w:rsid w:val="004E2AE3"/>
    <w:rsid w:val="004E57ED"/>
    <w:rsid w:val="004E59B6"/>
    <w:rsid w:val="004E6951"/>
    <w:rsid w:val="004E6D4C"/>
    <w:rsid w:val="004E6F5C"/>
    <w:rsid w:val="004E7617"/>
    <w:rsid w:val="004F061E"/>
    <w:rsid w:val="004F1055"/>
    <w:rsid w:val="004F24E5"/>
    <w:rsid w:val="004F377B"/>
    <w:rsid w:val="004F4015"/>
    <w:rsid w:val="004F4108"/>
    <w:rsid w:val="004F4372"/>
    <w:rsid w:val="004F4443"/>
    <w:rsid w:val="004F4DD7"/>
    <w:rsid w:val="004F62B2"/>
    <w:rsid w:val="004F667E"/>
    <w:rsid w:val="00500BA5"/>
    <w:rsid w:val="0050139E"/>
    <w:rsid w:val="0050153F"/>
    <w:rsid w:val="00501819"/>
    <w:rsid w:val="00501D26"/>
    <w:rsid w:val="00503420"/>
    <w:rsid w:val="0050346E"/>
    <w:rsid w:val="0050498B"/>
    <w:rsid w:val="00504ACD"/>
    <w:rsid w:val="00505133"/>
    <w:rsid w:val="00507283"/>
    <w:rsid w:val="00507508"/>
    <w:rsid w:val="00507728"/>
    <w:rsid w:val="00507AE9"/>
    <w:rsid w:val="00507BBE"/>
    <w:rsid w:val="00511BD0"/>
    <w:rsid w:val="0051249E"/>
    <w:rsid w:val="00512882"/>
    <w:rsid w:val="00513374"/>
    <w:rsid w:val="00513F15"/>
    <w:rsid w:val="00515829"/>
    <w:rsid w:val="00515FA7"/>
    <w:rsid w:val="005162E7"/>
    <w:rsid w:val="005173DE"/>
    <w:rsid w:val="0051782D"/>
    <w:rsid w:val="00517848"/>
    <w:rsid w:val="00517E4A"/>
    <w:rsid w:val="005205A4"/>
    <w:rsid w:val="00520F27"/>
    <w:rsid w:val="00522D4C"/>
    <w:rsid w:val="00522DE6"/>
    <w:rsid w:val="00524681"/>
    <w:rsid w:val="00524B6C"/>
    <w:rsid w:val="00527088"/>
    <w:rsid w:val="00527134"/>
    <w:rsid w:val="005271E0"/>
    <w:rsid w:val="00530A07"/>
    <w:rsid w:val="00531107"/>
    <w:rsid w:val="00531319"/>
    <w:rsid w:val="005320AB"/>
    <w:rsid w:val="00532741"/>
    <w:rsid w:val="005331DF"/>
    <w:rsid w:val="0053359A"/>
    <w:rsid w:val="00534B8D"/>
    <w:rsid w:val="00534E76"/>
    <w:rsid w:val="00536135"/>
    <w:rsid w:val="00536167"/>
    <w:rsid w:val="005367A4"/>
    <w:rsid w:val="00536E80"/>
    <w:rsid w:val="00537942"/>
    <w:rsid w:val="0054186F"/>
    <w:rsid w:val="00542677"/>
    <w:rsid w:val="00543408"/>
    <w:rsid w:val="00544169"/>
    <w:rsid w:val="00544EB9"/>
    <w:rsid w:val="00545AD0"/>
    <w:rsid w:val="00546490"/>
    <w:rsid w:val="0054764E"/>
    <w:rsid w:val="0054768B"/>
    <w:rsid w:val="00547847"/>
    <w:rsid w:val="00547C9D"/>
    <w:rsid w:val="00550829"/>
    <w:rsid w:val="005509CF"/>
    <w:rsid w:val="00550FD5"/>
    <w:rsid w:val="00551105"/>
    <w:rsid w:val="00551116"/>
    <w:rsid w:val="00553A91"/>
    <w:rsid w:val="0055791C"/>
    <w:rsid w:val="00557CB0"/>
    <w:rsid w:val="00557F7A"/>
    <w:rsid w:val="00560344"/>
    <w:rsid w:val="00561196"/>
    <w:rsid w:val="00561B71"/>
    <w:rsid w:val="00561FEA"/>
    <w:rsid w:val="00565AA5"/>
    <w:rsid w:val="00566E52"/>
    <w:rsid w:val="005672E1"/>
    <w:rsid w:val="005672F8"/>
    <w:rsid w:val="00567A3A"/>
    <w:rsid w:val="00570202"/>
    <w:rsid w:val="00571714"/>
    <w:rsid w:val="00571C10"/>
    <w:rsid w:val="005728FA"/>
    <w:rsid w:val="005734A9"/>
    <w:rsid w:val="005737D4"/>
    <w:rsid w:val="005751F1"/>
    <w:rsid w:val="005752AE"/>
    <w:rsid w:val="005752B0"/>
    <w:rsid w:val="0057583D"/>
    <w:rsid w:val="00575EF2"/>
    <w:rsid w:val="005762C2"/>
    <w:rsid w:val="00576CB4"/>
    <w:rsid w:val="005772CA"/>
    <w:rsid w:val="00577985"/>
    <w:rsid w:val="00580687"/>
    <w:rsid w:val="005807E8"/>
    <w:rsid w:val="00581EBF"/>
    <w:rsid w:val="00584BC8"/>
    <w:rsid w:val="005850E9"/>
    <w:rsid w:val="005862A2"/>
    <w:rsid w:val="00586904"/>
    <w:rsid w:val="005877A2"/>
    <w:rsid w:val="00587803"/>
    <w:rsid w:val="0059006D"/>
    <w:rsid w:val="0059064F"/>
    <w:rsid w:val="00590D63"/>
    <w:rsid w:val="00590FD5"/>
    <w:rsid w:val="00592497"/>
    <w:rsid w:val="00592EBD"/>
    <w:rsid w:val="00593844"/>
    <w:rsid w:val="00595137"/>
    <w:rsid w:val="0059665A"/>
    <w:rsid w:val="00596AF8"/>
    <w:rsid w:val="005A000A"/>
    <w:rsid w:val="005A06EF"/>
    <w:rsid w:val="005A13E0"/>
    <w:rsid w:val="005A17D1"/>
    <w:rsid w:val="005A1A60"/>
    <w:rsid w:val="005A1FC4"/>
    <w:rsid w:val="005A2DE5"/>
    <w:rsid w:val="005A32AD"/>
    <w:rsid w:val="005A3731"/>
    <w:rsid w:val="005A3FB7"/>
    <w:rsid w:val="005A46A8"/>
    <w:rsid w:val="005A49C2"/>
    <w:rsid w:val="005A6FD0"/>
    <w:rsid w:val="005A7147"/>
    <w:rsid w:val="005A7179"/>
    <w:rsid w:val="005A7819"/>
    <w:rsid w:val="005A7EAD"/>
    <w:rsid w:val="005B078C"/>
    <w:rsid w:val="005B13F0"/>
    <w:rsid w:val="005B2F74"/>
    <w:rsid w:val="005B4A05"/>
    <w:rsid w:val="005B4B65"/>
    <w:rsid w:val="005B4BAD"/>
    <w:rsid w:val="005B4CB3"/>
    <w:rsid w:val="005B4CFC"/>
    <w:rsid w:val="005B52C0"/>
    <w:rsid w:val="005B6F2B"/>
    <w:rsid w:val="005B7339"/>
    <w:rsid w:val="005B7EB7"/>
    <w:rsid w:val="005C00B9"/>
    <w:rsid w:val="005C0294"/>
    <w:rsid w:val="005C0558"/>
    <w:rsid w:val="005C12DF"/>
    <w:rsid w:val="005C2E6A"/>
    <w:rsid w:val="005C35DB"/>
    <w:rsid w:val="005C38CF"/>
    <w:rsid w:val="005C3F0F"/>
    <w:rsid w:val="005C438D"/>
    <w:rsid w:val="005C43F6"/>
    <w:rsid w:val="005C52DA"/>
    <w:rsid w:val="005C5DE7"/>
    <w:rsid w:val="005C5E9A"/>
    <w:rsid w:val="005C6E70"/>
    <w:rsid w:val="005C7335"/>
    <w:rsid w:val="005C7A90"/>
    <w:rsid w:val="005C7F6F"/>
    <w:rsid w:val="005D07B7"/>
    <w:rsid w:val="005D0E1A"/>
    <w:rsid w:val="005D0F0F"/>
    <w:rsid w:val="005D2012"/>
    <w:rsid w:val="005D2FF4"/>
    <w:rsid w:val="005D4065"/>
    <w:rsid w:val="005D482A"/>
    <w:rsid w:val="005D4871"/>
    <w:rsid w:val="005D4CF8"/>
    <w:rsid w:val="005D4DC2"/>
    <w:rsid w:val="005D50D3"/>
    <w:rsid w:val="005D580F"/>
    <w:rsid w:val="005D5E6D"/>
    <w:rsid w:val="005E0E4C"/>
    <w:rsid w:val="005E10F2"/>
    <w:rsid w:val="005E287F"/>
    <w:rsid w:val="005E29AE"/>
    <w:rsid w:val="005E331B"/>
    <w:rsid w:val="005E346A"/>
    <w:rsid w:val="005E3DB9"/>
    <w:rsid w:val="005E463A"/>
    <w:rsid w:val="005E661D"/>
    <w:rsid w:val="005E66A1"/>
    <w:rsid w:val="005E7314"/>
    <w:rsid w:val="005E76CA"/>
    <w:rsid w:val="005E76FC"/>
    <w:rsid w:val="005F10B7"/>
    <w:rsid w:val="005F14B8"/>
    <w:rsid w:val="005F22A3"/>
    <w:rsid w:val="005F41CC"/>
    <w:rsid w:val="005F41DD"/>
    <w:rsid w:val="005F79E8"/>
    <w:rsid w:val="005F7AF2"/>
    <w:rsid w:val="00600AE2"/>
    <w:rsid w:val="00602E6D"/>
    <w:rsid w:val="0060384F"/>
    <w:rsid w:val="00604838"/>
    <w:rsid w:val="00604F6C"/>
    <w:rsid w:val="00606152"/>
    <w:rsid w:val="006064FD"/>
    <w:rsid w:val="00607834"/>
    <w:rsid w:val="00607F7D"/>
    <w:rsid w:val="00610E88"/>
    <w:rsid w:val="00611938"/>
    <w:rsid w:val="00612166"/>
    <w:rsid w:val="00612D06"/>
    <w:rsid w:val="00613410"/>
    <w:rsid w:val="00613441"/>
    <w:rsid w:val="00613950"/>
    <w:rsid w:val="0061488C"/>
    <w:rsid w:val="00614C10"/>
    <w:rsid w:val="00615329"/>
    <w:rsid w:val="00615468"/>
    <w:rsid w:val="00615AA0"/>
    <w:rsid w:val="0061608B"/>
    <w:rsid w:val="00617A92"/>
    <w:rsid w:val="00617F7E"/>
    <w:rsid w:val="006201DE"/>
    <w:rsid w:val="00620C97"/>
    <w:rsid w:val="006210F0"/>
    <w:rsid w:val="00621865"/>
    <w:rsid w:val="00621DC2"/>
    <w:rsid w:val="006223A7"/>
    <w:rsid w:val="00623298"/>
    <w:rsid w:val="006237ED"/>
    <w:rsid w:val="006238CD"/>
    <w:rsid w:val="0062416E"/>
    <w:rsid w:val="00624173"/>
    <w:rsid w:val="00624D32"/>
    <w:rsid w:val="0063075F"/>
    <w:rsid w:val="006314F8"/>
    <w:rsid w:val="00631DD3"/>
    <w:rsid w:val="006321C9"/>
    <w:rsid w:val="0063259A"/>
    <w:rsid w:val="0063265D"/>
    <w:rsid w:val="00632724"/>
    <w:rsid w:val="0063278F"/>
    <w:rsid w:val="00633C33"/>
    <w:rsid w:val="0063402E"/>
    <w:rsid w:val="00634284"/>
    <w:rsid w:val="00634478"/>
    <w:rsid w:val="00634977"/>
    <w:rsid w:val="00634A1C"/>
    <w:rsid w:val="00634FDD"/>
    <w:rsid w:val="006351C3"/>
    <w:rsid w:val="00636DCB"/>
    <w:rsid w:val="00640B35"/>
    <w:rsid w:val="00640FFB"/>
    <w:rsid w:val="006413F5"/>
    <w:rsid w:val="00642CAE"/>
    <w:rsid w:val="006443DD"/>
    <w:rsid w:val="00645B6C"/>
    <w:rsid w:val="006463E0"/>
    <w:rsid w:val="00647DB8"/>
    <w:rsid w:val="006504B1"/>
    <w:rsid w:val="006505E7"/>
    <w:rsid w:val="0065092E"/>
    <w:rsid w:val="00650BE6"/>
    <w:rsid w:val="00651753"/>
    <w:rsid w:val="0065189B"/>
    <w:rsid w:val="00651B94"/>
    <w:rsid w:val="00651E87"/>
    <w:rsid w:val="0065259C"/>
    <w:rsid w:val="006535D0"/>
    <w:rsid w:val="00653772"/>
    <w:rsid w:val="00655498"/>
    <w:rsid w:val="0065771A"/>
    <w:rsid w:val="00660D4C"/>
    <w:rsid w:val="006618DD"/>
    <w:rsid w:val="00661939"/>
    <w:rsid w:val="0066230D"/>
    <w:rsid w:val="00662363"/>
    <w:rsid w:val="00662729"/>
    <w:rsid w:val="00663476"/>
    <w:rsid w:val="00663B57"/>
    <w:rsid w:val="00663CD3"/>
    <w:rsid w:val="00664DAB"/>
    <w:rsid w:val="00665480"/>
    <w:rsid w:val="00666D4B"/>
    <w:rsid w:val="006672B9"/>
    <w:rsid w:val="00670045"/>
    <w:rsid w:val="00672662"/>
    <w:rsid w:val="00672EA2"/>
    <w:rsid w:val="00673FAC"/>
    <w:rsid w:val="00674005"/>
    <w:rsid w:val="0067451E"/>
    <w:rsid w:val="00675538"/>
    <w:rsid w:val="00675A61"/>
    <w:rsid w:val="00675B24"/>
    <w:rsid w:val="00676274"/>
    <w:rsid w:val="006762D4"/>
    <w:rsid w:val="006767B7"/>
    <w:rsid w:val="00676F7F"/>
    <w:rsid w:val="006771E5"/>
    <w:rsid w:val="00677F6A"/>
    <w:rsid w:val="006818CA"/>
    <w:rsid w:val="0068195C"/>
    <w:rsid w:val="00682113"/>
    <w:rsid w:val="00682BDF"/>
    <w:rsid w:val="00683980"/>
    <w:rsid w:val="0068437F"/>
    <w:rsid w:val="00684986"/>
    <w:rsid w:val="006855AF"/>
    <w:rsid w:val="00685E3D"/>
    <w:rsid w:val="006860E5"/>
    <w:rsid w:val="00687204"/>
    <w:rsid w:val="00687568"/>
    <w:rsid w:val="00687FEB"/>
    <w:rsid w:val="00691164"/>
    <w:rsid w:val="00691497"/>
    <w:rsid w:val="00691B31"/>
    <w:rsid w:val="00691F43"/>
    <w:rsid w:val="006921D3"/>
    <w:rsid w:val="006927A2"/>
    <w:rsid w:val="00693DA6"/>
    <w:rsid w:val="006942C2"/>
    <w:rsid w:val="00694ABC"/>
    <w:rsid w:val="006951B2"/>
    <w:rsid w:val="00696D45"/>
    <w:rsid w:val="00696D9D"/>
    <w:rsid w:val="0069765F"/>
    <w:rsid w:val="006A1182"/>
    <w:rsid w:val="006A282E"/>
    <w:rsid w:val="006A308C"/>
    <w:rsid w:val="006A38B6"/>
    <w:rsid w:val="006A3A28"/>
    <w:rsid w:val="006A55B5"/>
    <w:rsid w:val="006A635C"/>
    <w:rsid w:val="006A6E47"/>
    <w:rsid w:val="006B0381"/>
    <w:rsid w:val="006B0584"/>
    <w:rsid w:val="006B07BA"/>
    <w:rsid w:val="006B16AF"/>
    <w:rsid w:val="006B1962"/>
    <w:rsid w:val="006B1FF6"/>
    <w:rsid w:val="006B2F2B"/>
    <w:rsid w:val="006B315A"/>
    <w:rsid w:val="006B3D3B"/>
    <w:rsid w:val="006B4556"/>
    <w:rsid w:val="006B4B10"/>
    <w:rsid w:val="006B62DF"/>
    <w:rsid w:val="006B6B2E"/>
    <w:rsid w:val="006B6E78"/>
    <w:rsid w:val="006B749C"/>
    <w:rsid w:val="006B7C6D"/>
    <w:rsid w:val="006C086F"/>
    <w:rsid w:val="006C0DC1"/>
    <w:rsid w:val="006C0E17"/>
    <w:rsid w:val="006C1BE7"/>
    <w:rsid w:val="006C2E88"/>
    <w:rsid w:val="006C38A0"/>
    <w:rsid w:val="006C3B1A"/>
    <w:rsid w:val="006C3C02"/>
    <w:rsid w:val="006C408C"/>
    <w:rsid w:val="006C481D"/>
    <w:rsid w:val="006C5547"/>
    <w:rsid w:val="006C6A31"/>
    <w:rsid w:val="006D0284"/>
    <w:rsid w:val="006D13CF"/>
    <w:rsid w:val="006D15CE"/>
    <w:rsid w:val="006D18E9"/>
    <w:rsid w:val="006D2E68"/>
    <w:rsid w:val="006D3C19"/>
    <w:rsid w:val="006D6231"/>
    <w:rsid w:val="006E0CB1"/>
    <w:rsid w:val="006E1FDF"/>
    <w:rsid w:val="006E2604"/>
    <w:rsid w:val="006E3A26"/>
    <w:rsid w:val="006E43A1"/>
    <w:rsid w:val="006E4655"/>
    <w:rsid w:val="006E57AF"/>
    <w:rsid w:val="006E5B71"/>
    <w:rsid w:val="006E5FF7"/>
    <w:rsid w:val="006E741E"/>
    <w:rsid w:val="006F0451"/>
    <w:rsid w:val="006F0653"/>
    <w:rsid w:val="006F0FBD"/>
    <w:rsid w:val="006F1863"/>
    <w:rsid w:val="006F2005"/>
    <w:rsid w:val="006F2A21"/>
    <w:rsid w:val="006F2D39"/>
    <w:rsid w:val="006F3D6D"/>
    <w:rsid w:val="006F6048"/>
    <w:rsid w:val="006F6249"/>
    <w:rsid w:val="006F69CB"/>
    <w:rsid w:val="006F7844"/>
    <w:rsid w:val="00700265"/>
    <w:rsid w:val="0070041C"/>
    <w:rsid w:val="0070137C"/>
    <w:rsid w:val="00701BA9"/>
    <w:rsid w:val="00702108"/>
    <w:rsid w:val="00703D3E"/>
    <w:rsid w:val="00703F83"/>
    <w:rsid w:val="00704B5B"/>
    <w:rsid w:val="00705FF4"/>
    <w:rsid w:val="007060F2"/>
    <w:rsid w:val="0070630E"/>
    <w:rsid w:val="00710BCE"/>
    <w:rsid w:val="007114A3"/>
    <w:rsid w:val="00711604"/>
    <w:rsid w:val="007126C9"/>
    <w:rsid w:val="007137D7"/>
    <w:rsid w:val="00714EA0"/>
    <w:rsid w:val="0071684A"/>
    <w:rsid w:val="00717038"/>
    <w:rsid w:val="00717258"/>
    <w:rsid w:val="0071733F"/>
    <w:rsid w:val="0071771A"/>
    <w:rsid w:val="0072008C"/>
    <w:rsid w:val="00720A91"/>
    <w:rsid w:val="00721D78"/>
    <w:rsid w:val="00721D87"/>
    <w:rsid w:val="00721F9B"/>
    <w:rsid w:val="0072339C"/>
    <w:rsid w:val="00725751"/>
    <w:rsid w:val="0072641A"/>
    <w:rsid w:val="00726B80"/>
    <w:rsid w:val="00726DC4"/>
    <w:rsid w:val="00727A42"/>
    <w:rsid w:val="00727A7C"/>
    <w:rsid w:val="00727B21"/>
    <w:rsid w:val="00730CBC"/>
    <w:rsid w:val="0073194E"/>
    <w:rsid w:val="00733234"/>
    <w:rsid w:val="00733327"/>
    <w:rsid w:val="007343BF"/>
    <w:rsid w:val="00734524"/>
    <w:rsid w:val="00734D24"/>
    <w:rsid w:val="0073664F"/>
    <w:rsid w:val="00736AB4"/>
    <w:rsid w:val="0074093F"/>
    <w:rsid w:val="0074133F"/>
    <w:rsid w:val="007414BD"/>
    <w:rsid w:val="0074220F"/>
    <w:rsid w:val="00742A67"/>
    <w:rsid w:val="00742BC6"/>
    <w:rsid w:val="0074315E"/>
    <w:rsid w:val="00744A85"/>
    <w:rsid w:val="00744DC3"/>
    <w:rsid w:val="0074573A"/>
    <w:rsid w:val="00745E12"/>
    <w:rsid w:val="00745E26"/>
    <w:rsid w:val="00745E63"/>
    <w:rsid w:val="00746139"/>
    <w:rsid w:val="007462B3"/>
    <w:rsid w:val="0074776E"/>
    <w:rsid w:val="00750686"/>
    <w:rsid w:val="00750C9E"/>
    <w:rsid w:val="00751568"/>
    <w:rsid w:val="00751605"/>
    <w:rsid w:val="00751614"/>
    <w:rsid w:val="00752194"/>
    <w:rsid w:val="00753454"/>
    <w:rsid w:val="00753CCA"/>
    <w:rsid w:val="00755D4A"/>
    <w:rsid w:val="0075684A"/>
    <w:rsid w:val="00757074"/>
    <w:rsid w:val="007573F6"/>
    <w:rsid w:val="00757639"/>
    <w:rsid w:val="00757719"/>
    <w:rsid w:val="00762FAC"/>
    <w:rsid w:val="007635E2"/>
    <w:rsid w:val="00763D8D"/>
    <w:rsid w:val="007644D8"/>
    <w:rsid w:val="00764BC8"/>
    <w:rsid w:val="00764C01"/>
    <w:rsid w:val="00764FEC"/>
    <w:rsid w:val="0076568C"/>
    <w:rsid w:val="00765F6B"/>
    <w:rsid w:val="007663BE"/>
    <w:rsid w:val="00771324"/>
    <w:rsid w:val="00771658"/>
    <w:rsid w:val="007729CE"/>
    <w:rsid w:val="007737CA"/>
    <w:rsid w:val="007742B6"/>
    <w:rsid w:val="0077497A"/>
    <w:rsid w:val="00774E3F"/>
    <w:rsid w:val="007750AD"/>
    <w:rsid w:val="007758DE"/>
    <w:rsid w:val="007769FD"/>
    <w:rsid w:val="007770E4"/>
    <w:rsid w:val="00777233"/>
    <w:rsid w:val="00780153"/>
    <w:rsid w:val="007802A1"/>
    <w:rsid w:val="007819D9"/>
    <w:rsid w:val="007826E0"/>
    <w:rsid w:val="00782F66"/>
    <w:rsid w:val="00783BCF"/>
    <w:rsid w:val="00784E8F"/>
    <w:rsid w:val="007852BE"/>
    <w:rsid w:val="0078552E"/>
    <w:rsid w:val="00785D22"/>
    <w:rsid w:val="0079030E"/>
    <w:rsid w:val="00791244"/>
    <w:rsid w:val="00791358"/>
    <w:rsid w:val="007920EC"/>
    <w:rsid w:val="00793502"/>
    <w:rsid w:val="0079370A"/>
    <w:rsid w:val="007943B0"/>
    <w:rsid w:val="00794660"/>
    <w:rsid w:val="007947F9"/>
    <w:rsid w:val="00794BF5"/>
    <w:rsid w:val="007973A4"/>
    <w:rsid w:val="007979E5"/>
    <w:rsid w:val="007A1037"/>
    <w:rsid w:val="007A29AE"/>
    <w:rsid w:val="007A2FF0"/>
    <w:rsid w:val="007A3B91"/>
    <w:rsid w:val="007A3FE4"/>
    <w:rsid w:val="007A4358"/>
    <w:rsid w:val="007A442B"/>
    <w:rsid w:val="007A5926"/>
    <w:rsid w:val="007A6449"/>
    <w:rsid w:val="007A6816"/>
    <w:rsid w:val="007A7411"/>
    <w:rsid w:val="007A7BBD"/>
    <w:rsid w:val="007B1205"/>
    <w:rsid w:val="007B1DE3"/>
    <w:rsid w:val="007B1E02"/>
    <w:rsid w:val="007B299D"/>
    <w:rsid w:val="007B2B21"/>
    <w:rsid w:val="007B368F"/>
    <w:rsid w:val="007B37A1"/>
    <w:rsid w:val="007B4E08"/>
    <w:rsid w:val="007B5162"/>
    <w:rsid w:val="007B607F"/>
    <w:rsid w:val="007C0F2E"/>
    <w:rsid w:val="007C22FA"/>
    <w:rsid w:val="007C2C02"/>
    <w:rsid w:val="007C2F01"/>
    <w:rsid w:val="007C3D0B"/>
    <w:rsid w:val="007C46DA"/>
    <w:rsid w:val="007C52CE"/>
    <w:rsid w:val="007C5487"/>
    <w:rsid w:val="007C6725"/>
    <w:rsid w:val="007D0AB3"/>
    <w:rsid w:val="007D1047"/>
    <w:rsid w:val="007D1659"/>
    <w:rsid w:val="007D17FE"/>
    <w:rsid w:val="007D1D4B"/>
    <w:rsid w:val="007D29CF"/>
    <w:rsid w:val="007D34BA"/>
    <w:rsid w:val="007D3A8C"/>
    <w:rsid w:val="007D3C2C"/>
    <w:rsid w:val="007D53B6"/>
    <w:rsid w:val="007D54E9"/>
    <w:rsid w:val="007D6532"/>
    <w:rsid w:val="007D7A12"/>
    <w:rsid w:val="007D7D71"/>
    <w:rsid w:val="007E1291"/>
    <w:rsid w:val="007E1320"/>
    <w:rsid w:val="007E1CE7"/>
    <w:rsid w:val="007E37A9"/>
    <w:rsid w:val="007E3D94"/>
    <w:rsid w:val="007E3F1E"/>
    <w:rsid w:val="007E43F6"/>
    <w:rsid w:val="007E4636"/>
    <w:rsid w:val="007E4D41"/>
    <w:rsid w:val="007E506C"/>
    <w:rsid w:val="007E6924"/>
    <w:rsid w:val="007E6933"/>
    <w:rsid w:val="007E69F7"/>
    <w:rsid w:val="007E6D14"/>
    <w:rsid w:val="007E77A2"/>
    <w:rsid w:val="007F09BC"/>
    <w:rsid w:val="007F09F9"/>
    <w:rsid w:val="007F19DD"/>
    <w:rsid w:val="007F2400"/>
    <w:rsid w:val="007F25C6"/>
    <w:rsid w:val="007F2C46"/>
    <w:rsid w:val="007F4A59"/>
    <w:rsid w:val="007F4F37"/>
    <w:rsid w:val="007F5296"/>
    <w:rsid w:val="007F5D66"/>
    <w:rsid w:val="007F5DB0"/>
    <w:rsid w:val="007F7118"/>
    <w:rsid w:val="007F765F"/>
    <w:rsid w:val="007F76BA"/>
    <w:rsid w:val="007F7E15"/>
    <w:rsid w:val="00802731"/>
    <w:rsid w:val="00802AD1"/>
    <w:rsid w:val="00803641"/>
    <w:rsid w:val="0080724D"/>
    <w:rsid w:val="00807FC2"/>
    <w:rsid w:val="00810196"/>
    <w:rsid w:val="00810563"/>
    <w:rsid w:val="00810E9A"/>
    <w:rsid w:val="00811737"/>
    <w:rsid w:val="00811A2C"/>
    <w:rsid w:val="00812403"/>
    <w:rsid w:val="00812770"/>
    <w:rsid w:val="008132DB"/>
    <w:rsid w:val="0081424B"/>
    <w:rsid w:val="00814A9C"/>
    <w:rsid w:val="00814F91"/>
    <w:rsid w:val="008159AE"/>
    <w:rsid w:val="008160D4"/>
    <w:rsid w:val="00816E3F"/>
    <w:rsid w:val="00817126"/>
    <w:rsid w:val="00817DE9"/>
    <w:rsid w:val="00817FF1"/>
    <w:rsid w:val="008215B0"/>
    <w:rsid w:val="00822737"/>
    <w:rsid w:val="0082293D"/>
    <w:rsid w:val="00823711"/>
    <w:rsid w:val="00823766"/>
    <w:rsid w:val="008238AE"/>
    <w:rsid w:val="00823BC5"/>
    <w:rsid w:val="00825027"/>
    <w:rsid w:val="008256B8"/>
    <w:rsid w:val="008256BD"/>
    <w:rsid w:val="0082590B"/>
    <w:rsid w:val="0082617C"/>
    <w:rsid w:val="008276B6"/>
    <w:rsid w:val="00830AC6"/>
    <w:rsid w:val="00831D7D"/>
    <w:rsid w:val="00831F04"/>
    <w:rsid w:val="00831F69"/>
    <w:rsid w:val="0083360E"/>
    <w:rsid w:val="00833ACA"/>
    <w:rsid w:val="00834422"/>
    <w:rsid w:val="00834FE1"/>
    <w:rsid w:val="008413D1"/>
    <w:rsid w:val="00842867"/>
    <w:rsid w:val="00842CAA"/>
    <w:rsid w:val="008447E7"/>
    <w:rsid w:val="008459F4"/>
    <w:rsid w:val="0084606F"/>
    <w:rsid w:val="00846A50"/>
    <w:rsid w:val="00847199"/>
    <w:rsid w:val="008509BB"/>
    <w:rsid w:val="00850D34"/>
    <w:rsid w:val="008517D7"/>
    <w:rsid w:val="008534E0"/>
    <w:rsid w:val="00853FE3"/>
    <w:rsid w:val="008548BB"/>
    <w:rsid w:val="00856533"/>
    <w:rsid w:val="00856E7D"/>
    <w:rsid w:val="00860598"/>
    <w:rsid w:val="00860D4A"/>
    <w:rsid w:val="0086116E"/>
    <w:rsid w:val="00861228"/>
    <w:rsid w:val="00862510"/>
    <w:rsid w:val="008626D2"/>
    <w:rsid w:val="00862A26"/>
    <w:rsid w:val="00863F73"/>
    <w:rsid w:val="00865DDE"/>
    <w:rsid w:val="0086672E"/>
    <w:rsid w:val="00870D1C"/>
    <w:rsid w:val="00870F3B"/>
    <w:rsid w:val="0087140B"/>
    <w:rsid w:val="00873142"/>
    <w:rsid w:val="0087606E"/>
    <w:rsid w:val="00876ED2"/>
    <w:rsid w:val="00877120"/>
    <w:rsid w:val="00877CBF"/>
    <w:rsid w:val="008810E1"/>
    <w:rsid w:val="0088130C"/>
    <w:rsid w:val="00882E25"/>
    <w:rsid w:val="00884DDF"/>
    <w:rsid w:val="00884F95"/>
    <w:rsid w:val="008867C5"/>
    <w:rsid w:val="00886D03"/>
    <w:rsid w:val="00887261"/>
    <w:rsid w:val="008878D1"/>
    <w:rsid w:val="00887C95"/>
    <w:rsid w:val="0089065E"/>
    <w:rsid w:val="008906D3"/>
    <w:rsid w:val="008909DE"/>
    <w:rsid w:val="00892931"/>
    <w:rsid w:val="00892BA1"/>
    <w:rsid w:val="008930E7"/>
    <w:rsid w:val="00894D4D"/>
    <w:rsid w:val="00894FCA"/>
    <w:rsid w:val="00895AD4"/>
    <w:rsid w:val="00895BFA"/>
    <w:rsid w:val="00896264"/>
    <w:rsid w:val="00896425"/>
    <w:rsid w:val="0089736F"/>
    <w:rsid w:val="008975A5"/>
    <w:rsid w:val="008A13C4"/>
    <w:rsid w:val="008A16AB"/>
    <w:rsid w:val="008A1F77"/>
    <w:rsid w:val="008A2801"/>
    <w:rsid w:val="008A479C"/>
    <w:rsid w:val="008A59E7"/>
    <w:rsid w:val="008A61E8"/>
    <w:rsid w:val="008A6A6D"/>
    <w:rsid w:val="008A720E"/>
    <w:rsid w:val="008A76F4"/>
    <w:rsid w:val="008A7741"/>
    <w:rsid w:val="008A7B89"/>
    <w:rsid w:val="008B059B"/>
    <w:rsid w:val="008B1600"/>
    <w:rsid w:val="008B16CA"/>
    <w:rsid w:val="008B18C4"/>
    <w:rsid w:val="008B1C87"/>
    <w:rsid w:val="008B3B0F"/>
    <w:rsid w:val="008B49D3"/>
    <w:rsid w:val="008B5729"/>
    <w:rsid w:val="008B61F3"/>
    <w:rsid w:val="008B6843"/>
    <w:rsid w:val="008B6921"/>
    <w:rsid w:val="008B6A32"/>
    <w:rsid w:val="008B72B5"/>
    <w:rsid w:val="008B72E2"/>
    <w:rsid w:val="008C00A3"/>
    <w:rsid w:val="008C0F02"/>
    <w:rsid w:val="008C117D"/>
    <w:rsid w:val="008C2B12"/>
    <w:rsid w:val="008C3512"/>
    <w:rsid w:val="008C4E0D"/>
    <w:rsid w:val="008C4E65"/>
    <w:rsid w:val="008C5573"/>
    <w:rsid w:val="008C60C9"/>
    <w:rsid w:val="008C61C7"/>
    <w:rsid w:val="008C6CB0"/>
    <w:rsid w:val="008C7B66"/>
    <w:rsid w:val="008D20B0"/>
    <w:rsid w:val="008D212E"/>
    <w:rsid w:val="008D25DE"/>
    <w:rsid w:val="008D2955"/>
    <w:rsid w:val="008D2D43"/>
    <w:rsid w:val="008D2E2D"/>
    <w:rsid w:val="008D347D"/>
    <w:rsid w:val="008E1A26"/>
    <w:rsid w:val="008E1D47"/>
    <w:rsid w:val="008E266F"/>
    <w:rsid w:val="008E310C"/>
    <w:rsid w:val="008E3509"/>
    <w:rsid w:val="008E3AD3"/>
    <w:rsid w:val="008E6373"/>
    <w:rsid w:val="008E6894"/>
    <w:rsid w:val="008E7104"/>
    <w:rsid w:val="008E7AD5"/>
    <w:rsid w:val="008E7F06"/>
    <w:rsid w:val="008F06AB"/>
    <w:rsid w:val="008F0C89"/>
    <w:rsid w:val="008F278D"/>
    <w:rsid w:val="008F3096"/>
    <w:rsid w:val="008F322A"/>
    <w:rsid w:val="008F410F"/>
    <w:rsid w:val="008F42DB"/>
    <w:rsid w:val="008F4B68"/>
    <w:rsid w:val="008F5F16"/>
    <w:rsid w:val="008F665E"/>
    <w:rsid w:val="008F6704"/>
    <w:rsid w:val="008F72CA"/>
    <w:rsid w:val="0090034B"/>
    <w:rsid w:val="009003BB"/>
    <w:rsid w:val="00901304"/>
    <w:rsid w:val="009025AD"/>
    <w:rsid w:val="00902AE8"/>
    <w:rsid w:val="00903054"/>
    <w:rsid w:val="009033D5"/>
    <w:rsid w:val="00905FD3"/>
    <w:rsid w:val="009075AC"/>
    <w:rsid w:val="0090787E"/>
    <w:rsid w:val="0091073D"/>
    <w:rsid w:val="00910C40"/>
    <w:rsid w:val="00911A3F"/>
    <w:rsid w:val="00911C5B"/>
    <w:rsid w:val="009125CB"/>
    <w:rsid w:val="009135F2"/>
    <w:rsid w:val="00913813"/>
    <w:rsid w:val="00914EC4"/>
    <w:rsid w:val="00917CD5"/>
    <w:rsid w:val="00917D25"/>
    <w:rsid w:val="009211A8"/>
    <w:rsid w:val="009211AA"/>
    <w:rsid w:val="009221E0"/>
    <w:rsid w:val="00922719"/>
    <w:rsid w:val="00923227"/>
    <w:rsid w:val="00923447"/>
    <w:rsid w:val="009235EF"/>
    <w:rsid w:val="0092380A"/>
    <w:rsid w:val="009245A0"/>
    <w:rsid w:val="009248D7"/>
    <w:rsid w:val="00926F5B"/>
    <w:rsid w:val="00927162"/>
    <w:rsid w:val="00927174"/>
    <w:rsid w:val="009275A5"/>
    <w:rsid w:val="00927FE1"/>
    <w:rsid w:val="00930578"/>
    <w:rsid w:val="0093083F"/>
    <w:rsid w:val="009308AF"/>
    <w:rsid w:val="009313B1"/>
    <w:rsid w:val="0093186F"/>
    <w:rsid w:val="009323F3"/>
    <w:rsid w:val="00934472"/>
    <w:rsid w:val="009345C7"/>
    <w:rsid w:val="0093598A"/>
    <w:rsid w:val="00935C47"/>
    <w:rsid w:val="00935CE8"/>
    <w:rsid w:val="0093684A"/>
    <w:rsid w:val="0093715C"/>
    <w:rsid w:val="00937359"/>
    <w:rsid w:val="00937AC5"/>
    <w:rsid w:val="0094048F"/>
    <w:rsid w:val="00940D4A"/>
    <w:rsid w:val="0094254F"/>
    <w:rsid w:val="00942C3A"/>
    <w:rsid w:val="00943255"/>
    <w:rsid w:val="00943957"/>
    <w:rsid w:val="00943D0D"/>
    <w:rsid w:val="00943E0E"/>
    <w:rsid w:val="009442A3"/>
    <w:rsid w:val="00944636"/>
    <w:rsid w:val="00944AE7"/>
    <w:rsid w:val="00944C90"/>
    <w:rsid w:val="00944F85"/>
    <w:rsid w:val="0094622F"/>
    <w:rsid w:val="00947CEA"/>
    <w:rsid w:val="0095040D"/>
    <w:rsid w:val="00950E3F"/>
    <w:rsid w:val="009517BC"/>
    <w:rsid w:val="00953897"/>
    <w:rsid w:val="0095406B"/>
    <w:rsid w:val="009541B3"/>
    <w:rsid w:val="009548AB"/>
    <w:rsid w:val="00954E56"/>
    <w:rsid w:val="009566F9"/>
    <w:rsid w:val="00956743"/>
    <w:rsid w:val="00960DE4"/>
    <w:rsid w:val="009610E6"/>
    <w:rsid w:val="00962895"/>
    <w:rsid w:val="009630E0"/>
    <w:rsid w:val="009659F1"/>
    <w:rsid w:val="00965B0C"/>
    <w:rsid w:val="0096600A"/>
    <w:rsid w:val="0096606E"/>
    <w:rsid w:val="0097037A"/>
    <w:rsid w:val="00970C5A"/>
    <w:rsid w:val="00972BBB"/>
    <w:rsid w:val="00972FD5"/>
    <w:rsid w:val="009738EB"/>
    <w:rsid w:val="00975546"/>
    <w:rsid w:val="00975D98"/>
    <w:rsid w:val="00976122"/>
    <w:rsid w:val="009761F2"/>
    <w:rsid w:val="00976A74"/>
    <w:rsid w:val="0097717C"/>
    <w:rsid w:val="00980004"/>
    <w:rsid w:val="009805F5"/>
    <w:rsid w:val="00980BF1"/>
    <w:rsid w:val="009839BC"/>
    <w:rsid w:val="00983C14"/>
    <w:rsid w:val="0098465B"/>
    <w:rsid w:val="00984E47"/>
    <w:rsid w:val="009862B1"/>
    <w:rsid w:val="00986A19"/>
    <w:rsid w:val="00986DC3"/>
    <w:rsid w:val="00986EAF"/>
    <w:rsid w:val="00986F57"/>
    <w:rsid w:val="009871E0"/>
    <w:rsid w:val="009874A6"/>
    <w:rsid w:val="00987A5D"/>
    <w:rsid w:val="00987CB3"/>
    <w:rsid w:val="00987F57"/>
    <w:rsid w:val="0099055D"/>
    <w:rsid w:val="00990CCD"/>
    <w:rsid w:val="009919C3"/>
    <w:rsid w:val="00991CF8"/>
    <w:rsid w:val="00991EBA"/>
    <w:rsid w:val="0099204B"/>
    <w:rsid w:val="0099320B"/>
    <w:rsid w:val="00993511"/>
    <w:rsid w:val="00993703"/>
    <w:rsid w:val="00994809"/>
    <w:rsid w:val="0099590B"/>
    <w:rsid w:val="009969D8"/>
    <w:rsid w:val="00996FC9"/>
    <w:rsid w:val="00997B80"/>
    <w:rsid w:val="009A01A2"/>
    <w:rsid w:val="009A056B"/>
    <w:rsid w:val="009A1151"/>
    <w:rsid w:val="009A304E"/>
    <w:rsid w:val="009A335E"/>
    <w:rsid w:val="009A4471"/>
    <w:rsid w:val="009A4E66"/>
    <w:rsid w:val="009A51DD"/>
    <w:rsid w:val="009A67FF"/>
    <w:rsid w:val="009A68FE"/>
    <w:rsid w:val="009A6CB3"/>
    <w:rsid w:val="009A6F12"/>
    <w:rsid w:val="009B1067"/>
    <w:rsid w:val="009B1418"/>
    <w:rsid w:val="009B273A"/>
    <w:rsid w:val="009B296F"/>
    <w:rsid w:val="009B2A97"/>
    <w:rsid w:val="009B3682"/>
    <w:rsid w:val="009B5023"/>
    <w:rsid w:val="009B50C4"/>
    <w:rsid w:val="009B52BB"/>
    <w:rsid w:val="009B64D4"/>
    <w:rsid w:val="009B7312"/>
    <w:rsid w:val="009B75FE"/>
    <w:rsid w:val="009C16C7"/>
    <w:rsid w:val="009C1A94"/>
    <w:rsid w:val="009C1C00"/>
    <w:rsid w:val="009C24FB"/>
    <w:rsid w:val="009C2571"/>
    <w:rsid w:val="009C2D78"/>
    <w:rsid w:val="009C308D"/>
    <w:rsid w:val="009C5AC2"/>
    <w:rsid w:val="009C65DE"/>
    <w:rsid w:val="009C661B"/>
    <w:rsid w:val="009C7069"/>
    <w:rsid w:val="009C7BB7"/>
    <w:rsid w:val="009D0040"/>
    <w:rsid w:val="009D1E25"/>
    <w:rsid w:val="009D3B51"/>
    <w:rsid w:val="009D4137"/>
    <w:rsid w:val="009D42C0"/>
    <w:rsid w:val="009D4E90"/>
    <w:rsid w:val="009D58BB"/>
    <w:rsid w:val="009D5D00"/>
    <w:rsid w:val="009D7076"/>
    <w:rsid w:val="009D71C2"/>
    <w:rsid w:val="009D7F61"/>
    <w:rsid w:val="009E146C"/>
    <w:rsid w:val="009E1B8D"/>
    <w:rsid w:val="009E1C48"/>
    <w:rsid w:val="009E3611"/>
    <w:rsid w:val="009E3664"/>
    <w:rsid w:val="009E45F2"/>
    <w:rsid w:val="009E4E6B"/>
    <w:rsid w:val="009E50E8"/>
    <w:rsid w:val="009E59C9"/>
    <w:rsid w:val="009E5C13"/>
    <w:rsid w:val="009E708E"/>
    <w:rsid w:val="009E7861"/>
    <w:rsid w:val="009F3135"/>
    <w:rsid w:val="009F40A4"/>
    <w:rsid w:val="009F4F0A"/>
    <w:rsid w:val="009F5E78"/>
    <w:rsid w:val="009F6EEB"/>
    <w:rsid w:val="009F70AB"/>
    <w:rsid w:val="00A00512"/>
    <w:rsid w:val="00A01409"/>
    <w:rsid w:val="00A01427"/>
    <w:rsid w:val="00A0303E"/>
    <w:rsid w:val="00A03288"/>
    <w:rsid w:val="00A03AA3"/>
    <w:rsid w:val="00A0421A"/>
    <w:rsid w:val="00A044CE"/>
    <w:rsid w:val="00A06323"/>
    <w:rsid w:val="00A06D84"/>
    <w:rsid w:val="00A075C9"/>
    <w:rsid w:val="00A0773F"/>
    <w:rsid w:val="00A10A9B"/>
    <w:rsid w:val="00A10C31"/>
    <w:rsid w:val="00A12006"/>
    <w:rsid w:val="00A1226A"/>
    <w:rsid w:val="00A12758"/>
    <w:rsid w:val="00A13110"/>
    <w:rsid w:val="00A13FD4"/>
    <w:rsid w:val="00A14182"/>
    <w:rsid w:val="00A1437B"/>
    <w:rsid w:val="00A14DD6"/>
    <w:rsid w:val="00A15C76"/>
    <w:rsid w:val="00A16043"/>
    <w:rsid w:val="00A167A9"/>
    <w:rsid w:val="00A179BB"/>
    <w:rsid w:val="00A2085F"/>
    <w:rsid w:val="00A2091D"/>
    <w:rsid w:val="00A21E9C"/>
    <w:rsid w:val="00A2255F"/>
    <w:rsid w:val="00A22577"/>
    <w:rsid w:val="00A24351"/>
    <w:rsid w:val="00A2450F"/>
    <w:rsid w:val="00A253D5"/>
    <w:rsid w:val="00A2545F"/>
    <w:rsid w:val="00A25777"/>
    <w:rsid w:val="00A26A3B"/>
    <w:rsid w:val="00A3125D"/>
    <w:rsid w:val="00A31B76"/>
    <w:rsid w:val="00A326A1"/>
    <w:rsid w:val="00A3396F"/>
    <w:rsid w:val="00A341DA"/>
    <w:rsid w:val="00A34CA6"/>
    <w:rsid w:val="00A35605"/>
    <w:rsid w:val="00A3733E"/>
    <w:rsid w:val="00A37D90"/>
    <w:rsid w:val="00A408CA"/>
    <w:rsid w:val="00A42A4B"/>
    <w:rsid w:val="00A43A4D"/>
    <w:rsid w:val="00A44586"/>
    <w:rsid w:val="00A458B6"/>
    <w:rsid w:val="00A45F7D"/>
    <w:rsid w:val="00A47601"/>
    <w:rsid w:val="00A50BCC"/>
    <w:rsid w:val="00A513CC"/>
    <w:rsid w:val="00A5166F"/>
    <w:rsid w:val="00A5176C"/>
    <w:rsid w:val="00A52794"/>
    <w:rsid w:val="00A5287E"/>
    <w:rsid w:val="00A52994"/>
    <w:rsid w:val="00A53291"/>
    <w:rsid w:val="00A5414A"/>
    <w:rsid w:val="00A54767"/>
    <w:rsid w:val="00A54B36"/>
    <w:rsid w:val="00A550D5"/>
    <w:rsid w:val="00A55320"/>
    <w:rsid w:val="00A571E8"/>
    <w:rsid w:val="00A57F63"/>
    <w:rsid w:val="00A612C4"/>
    <w:rsid w:val="00A619B2"/>
    <w:rsid w:val="00A61E27"/>
    <w:rsid w:val="00A6216E"/>
    <w:rsid w:val="00A625ED"/>
    <w:rsid w:val="00A62C87"/>
    <w:rsid w:val="00A64BAF"/>
    <w:rsid w:val="00A64E8B"/>
    <w:rsid w:val="00A64F9D"/>
    <w:rsid w:val="00A65C21"/>
    <w:rsid w:val="00A67EF4"/>
    <w:rsid w:val="00A70D8F"/>
    <w:rsid w:val="00A70F3F"/>
    <w:rsid w:val="00A71978"/>
    <w:rsid w:val="00A72946"/>
    <w:rsid w:val="00A7356A"/>
    <w:rsid w:val="00A73779"/>
    <w:rsid w:val="00A73B9B"/>
    <w:rsid w:val="00A73DAF"/>
    <w:rsid w:val="00A7460C"/>
    <w:rsid w:val="00A74653"/>
    <w:rsid w:val="00A75AEB"/>
    <w:rsid w:val="00A75E8C"/>
    <w:rsid w:val="00A766A5"/>
    <w:rsid w:val="00A77759"/>
    <w:rsid w:val="00A77769"/>
    <w:rsid w:val="00A810AE"/>
    <w:rsid w:val="00A814D4"/>
    <w:rsid w:val="00A815F6"/>
    <w:rsid w:val="00A8187F"/>
    <w:rsid w:val="00A81D9A"/>
    <w:rsid w:val="00A81ED9"/>
    <w:rsid w:val="00A82189"/>
    <w:rsid w:val="00A826D3"/>
    <w:rsid w:val="00A83246"/>
    <w:rsid w:val="00A83498"/>
    <w:rsid w:val="00A83B4F"/>
    <w:rsid w:val="00A83DB9"/>
    <w:rsid w:val="00A84BB2"/>
    <w:rsid w:val="00A84ECC"/>
    <w:rsid w:val="00A85E41"/>
    <w:rsid w:val="00A860DA"/>
    <w:rsid w:val="00A8630E"/>
    <w:rsid w:val="00A86445"/>
    <w:rsid w:val="00A87F46"/>
    <w:rsid w:val="00A90596"/>
    <w:rsid w:val="00A91638"/>
    <w:rsid w:val="00A91923"/>
    <w:rsid w:val="00A93401"/>
    <w:rsid w:val="00A93DFE"/>
    <w:rsid w:val="00A95802"/>
    <w:rsid w:val="00AA0F27"/>
    <w:rsid w:val="00AA10C1"/>
    <w:rsid w:val="00AA15F3"/>
    <w:rsid w:val="00AA1A40"/>
    <w:rsid w:val="00AA47D9"/>
    <w:rsid w:val="00AA4C47"/>
    <w:rsid w:val="00AA63DF"/>
    <w:rsid w:val="00AA6405"/>
    <w:rsid w:val="00AA643E"/>
    <w:rsid w:val="00AA6C41"/>
    <w:rsid w:val="00AA7A9B"/>
    <w:rsid w:val="00AB0DC7"/>
    <w:rsid w:val="00AB24E8"/>
    <w:rsid w:val="00AB26F3"/>
    <w:rsid w:val="00AB4629"/>
    <w:rsid w:val="00AB4D59"/>
    <w:rsid w:val="00AB5776"/>
    <w:rsid w:val="00AB5D6D"/>
    <w:rsid w:val="00AB6D56"/>
    <w:rsid w:val="00AB7649"/>
    <w:rsid w:val="00AB764A"/>
    <w:rsid w:val="00AB7AC6"/>
    <w:rsid w:val="00AB7D20"/>
    <w:rsid w:val="00AC0011"/>
    <w:rsid w:val="00AC028F"/>
    <w:rsid w:val="00AC4214"/>
    <w:rsid w:val="00AC4B12"/>
    <w:rsid w:val="00AC53EA"/>
    <w:rsid w:val="00AC5815"/>
    <w:rsid w:val="00AC5B06"/>
    <w:rsid w:val="00AC6E8F"/>
    <w:rsid w:val="00AD0115"/>
    <w:rsid w:val="00AD0400"/>
    <w:rsid w:val="00AD0566"/>
    <w:rsid w:val="00AD06B9"/>
    <w:rsid w:val="00AD07DA"/>
    <w:rsid w:val="00AD1376"/>
    <w:rsid w:val="00AD33D0"/>
    <w:rsid w:val="00AD3690"/>
    <w:rsid w:val="00AD38D1"/>
    <w:rsid w:val="00AD3D66"/>
    <w:rsid w:val="00AD3F93"/>
    <w:rsid w:val="00AD46AD"/>
    <w:rsid w:val="00AD60FF"/>
    <w:rsid w:val="00AD763A"/>
    <w:rsid w:val="00AE0536"/>
    <w:rsid w:val="00AE1480"/>
    <w:rsid w:val="00AE1FF6"/>
    <w:rsid w:val="00AE24BA"/>
    <w:rsid w:val="00AE29C9"/>
    <w:rsid w:val="00AE3646"/>
    <w:rsid w:val="00AE3B4C"/>
    <w:rsid w:val="00AE3D75"/>
    <w:rsid w:val="00AE589C"/>
    <w:rsid w:val="00AE757C"/>
    <w:rsid w:val="00AE7C58"/>
    <w:rsid w:val="00AE7CCE"/>
    <w:rsid w:val="00AF00BC"/>
    <w:rsid w:val="00AF11B2"/>
    <w:rsid w:val="00AF1539"/>
    <w:rsid w:val="00AF2F09"/>
    <w:rsid w:val="00AF3297"/>
    <w:rsid w:val="00AF329D"/>
    <w:rsid w:val="00AF349D"/>
    <w:rsid w:val="00AF3845"/>
    <w:rsid w:val="00AF3877"/>
    <w:rsid w:val="00AF3E2D"/>
    <w:rsid w:val="00AF4603"/>
    <w:rsid w:val="00AF53CF"/>
    <w:rsid w:val="00AF6DB3"/>
    <w:rsid w:val="00B00C0A"/>
    <w:rsid w:val="00B01061"/>
    <w:rsid w:val="00B02509"/>
    <w:rsid w:val="00B02642"/>
    <w:rsid w:val="00B02709"/>
    <w:rsid w:val="00B02A12"/>
    <w:rsid w:val="00B03BBE"/>
    <w:rsid w:val="00B04B00"/>
    <w:rsid w:val="00B11168"/>
    <w:rsid w:val="00B1128F"/>
    <w:rsid w:val="00B12E41"/>
    <w:rsid w:val="00B131D3"/>
    <w:rsid w:val="00B13AA0"/>
    <w:rsid w:val="00B14552"/>
    <w:rsid w:val="00B14F5E"/>
    <w:rsid w:val="00B15AED"/>
    <w:rsid w:val="00B16660"/>
    <w:rsid w:val="00B16B05"/>
    <w:rsid w:val="00B16FA2"/>
    <w:rsid w:val="00B17893"/>
    <w:rsid w:val="00B2039C"/>
    <w:rsid w:val="00B20AB6"/>
    <w:rsid w:val="00B20E1D"/>
    <w:rsid w:val="00B21888"/>
    <w:rsid w:val="00B219A8"/>
    <w:rsid w:val="00B21DFD"/>
    <w:rsid w:val="00B22AA1"/>
    <w:rsid w:val="00B22D27"/>
    <w:rsid w:val="00B24C50"/>
    <w:rsid w:val="00B26B09"/>
    <w:rsid w:val="00B27146"/>
    <w:rsid w:val="00B303D7"/>
    <w:rsid w:val="00B30C10"/>
    <w:rsid w:val="00B312D4"/>
    <w:rsid w:val="00B31989"/>
    <w:rsid w:val="00B320C6"/>
    <w:rsid w:val="00B326C0"/>
    <w:rsid w:val="00B3364E"/>
    <w:rsid w:val="00B33EB0"/>
    <w:rsid w:val="00B35866"/>
    <w:rsid w:val="00B3619F"/>
    <w:rsid w:val="00B36576"/>
    <w:rsid w:val="00B3675B"/>
    <w:rsid w:val="00B37191"/>
    <w:rsid w:val="00B3746F"/>
    <w:rsid w:val="00B403C9"/>
    <w:rsid w:val="00B403D7"/>
    <w:rsid w:val="00B41E8D"/>
    <w:rsid w:val="00B41F98"/>
    <w:rsid w:val="00B428B0"/>
    <w:rsid w:val="00B42F03"/>
    <w:rsid w:val="00B43F2D"/>
    <w:rsid w:val="00B446AF"/>
    <w:rsid w:val="00B4599B"/>
    <w:rsid w:val="00B46B7B"/>
    <w:rsid w:val="00B46BC6"/>
    <w:rsid w:val="00B46F69"/>
    <w:rsid w:val="00B50661"/>
    <w:rsid w:val="00B5107D"/>
    <w:rsid w:val="00B510AB"/>
    <w:rsid w:val="00B525BA"/>
    <w:rsid w:val="00B52A75"/>
    <w:rsid w:val="00B55F71"/>
    <w:rsid w:val="00B562DD"/>
    <w:rsid w:val="00B600AC"/>
    <w:rsid w:val="00B602E2"/>
    <w:rsid w:val="00B616AA"/>
    <w:rsid w:val="00B61E17"/>
    <w:rsid w:val="00B61F56"/>
    <w:rsid w:val="00B630A4"/>
    <w:rsid w:val="00B637B7"/>
    <w:rsid w:val="00B63AC5"/>
    <w:rsid w:val="00B63E0A"/>
    <w:rsid w:val="00B643B2"/>
    <w:rsid w:val="00B6440F"/>
    <w:rsid w:val="00B64E35"/>
    <w:rsid w:val="00B6523B"/>
    <w:rsid w:val="00B65A4C"/>
    <w:rsid w:val="00B66172"/>
    <w:rsid w:val="00B664B9"/>
    <w:rsid w:val="00B673CC"/>
    <w:rsid w:val="00B70CD6"/>
    <w:rsid w:val="00B71BC0"/>
    <w:rsid w:val="00B72AE5"/>
    <w:rsid w:val="00B73565"/>
    <w:rsid w:val="00B743DD"/>
    <w:rsid w:val="00B754A2"/>
    <w:rsid w:val="00B75A5C"/>
    <w:rsid w:val="00B75BCA"/>
    <w:rsid w:val="00B75F22"/>
    <w:rsid w:val="00B7709E"/>
    <w:rsid w:val="00B801B2"/>
    <w:rsid w:val="00B804C5"/>
    <w:rsid w:val="00B807EB"/>
    <w:rsid w:val="00B80990"/>
    <w:rsid w:val="00B80EF4"/>
    <w:rsid w:val="00B81234"/>
    <w:rsid w:val="00B81266"/>
    <w:rsid w:val="00B81419"/>
    <w:rsid w:val="00B833E2"/>
    <w:rsid w:val="00B83F29"/>
    <w:rsid w:val="00B846F4"/>
    <w:rsid w:val="00B84BB4"/>
    <w:rsid w:val="00B84FC0"/>
    <w:rsid w:val="00B87C12"/>
    <w:rsid w:val="00B93099"/>
    <w:rsid w:val="00B93E48"/>
    <w:rsid w:val="00B94589"/>
    <w:rsid w:val="00B94A9A"/>
    <w:rsid w:val="00B94EBF"/>
    <w:rsid w:val="00B952CC"/>
    <w:rsid w:val="00B9599D"/>
    <w:rsid w:val="00B95A7C"/>
    <w:rsid w:val="00B96353"/>
    <w:rsid w:val="00B970EC"/>
    <w:rsid w:val="00B97A4F"/>
    <w:rsid w:val="00B97CD5"/>
    <w:rsid w:val="00B97F40"/>
    <w:rsid w:val="00BA0AA7"/>
    <w:rsid w:val="00BA1412"/>
    <w:rsid w:val="00BA189B"/>
    <w:rsid w:val="00BA2A06"/>
    <w:rsid w:val="00BA4136"/>
    <w:rsid w:val="00BA49E8"/>
    <w:rsid w:val="00BA5B50"/>
    <w:rsid w:val="00BA5EEA"/>
    <w:rsid w:val="00BA7933"/>
    <w:rsid w:val="00BA7F20"/>
    <w:rsid w:val="00BA7F6E"/>
    <w:rsid w:val="00BB157C"/>
    <w:rsid w:val="00BB169D"/>
    <w:rsid w:val="00BB1B7B"/>
    <w:rsid w:val="00BB24D8"/>
    <w:rsid w:val="00BB2690"/>
    <w:rsid w:val="00BB2C8D"/>
    <w:rsid w:val="00BB410F"/>
    <w:rsid w:val="00BB4B4D"/>
    <w:rsid w:val="00BB5266"/>
    <w:rsid w:val="00BB566B"/>
    <w:rsid w:val="00BB58DD"/>
    <w:rsid w:val="00BB5C0A"/>
    <w:rsid w:val="00BB6575"/>
    <w:rsid w:val="00BB76BB"/>
    <w:rsid w:val="00BC0154"/>
    <w:rsid w:val="00BC038F"/>
    <w:rsid w:val="00BC0C2E"/>
    <w:rsid w:val="00BC2FF5"/>
    <w:rsid w:val="00BC3B24"/>
    <w:rsid w:val="00BC4C34"/>
    <w:rsid w:val="00BC5481"/>
    <w:rsid w:val="00BC54BF"/>
    <w:rsid w:val="00BC5732"/>
    <w:rsid w:val="00BC5DB2"/>
    <w:rsid w:val="00BC6FAD"/>
    <w:rsid w:val="00BD1132"/>
    <w:rsid w:val="00BD1FD1"/>
    <w:rsid w:val="00BD3E18"/>
    <w:rsid w:val="00BD3FCD"/>
    <w:rsid w:val="00BD3FEE"/>
    <w:rsid w:val="00BD475D"/>
    <w:rsid w:val="00BD4821"/>
    <w:rsid w:val="00BD510A"/>
    <w:rsid w:val="00BD5C1F"/>
    <w:rsid w:val="00BD5EF7"/>
    <w:rsid w:val="00BD687C"/>
    <w:rsid w:val="00BD6DBA"/>
    <w:rsid w:val="00BE05E2"/>
    <w:rsid w:val="00BE0802"/>
    <w:rsid w:val="00BE27AA"/>
    <w:rsid w:val="00BE33C7"/>
    <w:rsid w:val="00BE3FD9"/>
    <w:rsid w:val="00BE5341"/>
    <w:rsid w:val="00BE53E5"/>
    <w:rsid w:val="00BE54DF"/>
    <w:rsid w:val="00BE5E23"/>
    <w:rsid w:val="00BE665A"/>
    <w:rsid w:val="00BE77B1"/>
    <w:rsid w:val="00BF06EC"/>
    <w:rsid w:val="00BF1742"/>
    <w:rsid w:val="00BF2468"/>
    <w:rsid w:val="00BF27B1"/>
    <w:rsid w:val="00BF2E8C"/>
    <w:rsid w:val="00BF5637"/>
    <w:rsid w:val="00BF6686"/>
    <w:rsid w:val="00BF7027"/>
    <w:rsid w:val="00C0229E"/>
    <w:rsid w:val="00C03867"/>
    <w:rsid w:val="00C0499B"/>
    <w:rsid w:val="00C055CC"/>
    <w:rsid w:val="00C05756"/>
    <w:rsid w:val="00C0586A"/>
    <w:rsid w:val="00C05B6F"/>
    <w:rsid w:val="00C05E01"/>
    <w:rsid w:val="00C05EB5"/>
    <w:rsid w:val="00C06411"/>
    <w:rsid w:val="00C066C7"/>
    <w:rsid w:val="00C06AFB"/>
    <w:rsid w:val="00C07AC3"/>
    <w:rsid w:val="00C11003"/>
    <w:rsid w:val="00C111FE"/>
    <w:rsid w:val="00C11A66"/>
    <w:rsid w:val="00C126BD"/>
    <w:rsid w:val="00C14391"/>
    <w:rsid w:val="00C15BD9"/>
    <w:rsid w:val="00C16558"/>
    <w:rsid w:val="00C219F3"/>
    <w:rsid w:val="00C2226D"/>
    <w:rsid w:val="00C2277E"/>
    <w:rsid w:val="00C228BD"/>
    <w:rsid w:val="00C2292D"/>
    <w:rsid w:val="00C232E4"/>
    <w:rsid w:val="00C237A3"/>
    <w:rsid w:val="00C238D2"/>
    <w:rsid w:val="00C23A15"/>
    <w:rsid w:val="00C2419C"/>
    <w:rsid w:val="00C2520B"/>
    <w:rsid w:val="00C2522E"/>
    <w:rsid w:val="00C25297"/>
    <w:rsid w:val="00C263E6"/>
    <w:rsid w:val="00C26401"/>
    <w:rsid w:val="00C26A5D"/>
    <w:rsid w:val="00C272FE"/>
    <w:rsid w:val="00C3129B"/>
    <w:rsid w:val="00C31380"/>
    <w:rsid w:val="00C317FD"/>
    <w:rsid w:val="00C322F2"/>
    <w:rsid w:val="00C3231D"/>
    <w:rsid w:val="00C323A3"/>
    <w:rsid w:val="00C32893"/>
    <w:rsid w:val="00C34554"/>
    <w:rsid w:val="00C359B5"/>
    <w:rsid w:val="00C361FD"/>
    <w:rsid w:val="00C36457"/>
    <w:rsid w:val="00C36AFF"/>
    <w:rsid w:val="00C37B2B"/>
    <w:rsid w:val="00C41715"/>
    <w:rsid w:val="00C42649"/>
    <w:rsid w:val="00C426CD"/>
    <w:rsid w:val="00C4390C"/>
    <w:rsid w:val="00C44C23"/>
    <w:rsid w:val="00C46504"/>
    <w:rsid w:val="00C46841"/>
    <w:rsid w:val="00C476FC"/>
    <w:rsid w:val="00C47B8F"/>
    <w:rsid w:val="00C5011E"/>
    <w:rsid w:val="00C52049"/>
    <w:rsid w:val="00C52CE0"/>
    <w:rsid w:val="00C541E9"/>
    <w:rsid w:val="00C55007"/>
    <w:rsid w:val="00C552D1"/>
    <w:rsid w:val="00C55A95"/>
    <w:rsid w:val="00C55FB8"/>
    <w:rsid w:val="00C5646C"/>
    <w:rsid w:val="00C56726"/>
    <w:rsid w:val="00C571DB"/>
    <w:rsid w:val="00C60784"/>
    <w:rsid w:val="00C60C6E"/>
    <w:rsid w:val="00C61F6D"/>
    <w:rsid w:val="00C622F1"/>
    <w:rsid w:val="00C63AB9"/>
    <w:rsid w:val="00C645F0"/>
    <w:rsid w:val="00C64E3D"/>
    <w:rsid w:val="00C6502C"/>
    <w:rsid w:val="00C65934"/>
    <w:rsid w:val="00C66076"/>
    <w:rsid w:val="00C66175"/>
    <w:rsid w:val="00C66E5E"/>
    <w:rsid w:val="00C67E42"/>
    <w:rsid w:val="00C67E61"/>
    <w:rsid w:val="00C70A05"/>
    <w:rsid w:val="00C70F05"/>
    <w:rsid w:val="00C71AAD"/>
    <w:rsid w:val="00C72752"/>
    <w:rsid w:val="00C73711"/>
    <w:rsid w:val="00C75949"/>
    <w:rsid w:val="00C75EEF"/>
    <w:rsid w:val="00C76A68"/>
    <w:rsid w:val="00C77BF4"/>
    <w:rsid w:val="00C77ECA"/>
    <w:rsid w:val="00C80955"/>
    <w:rsid w:val="00C81449"/>
    <w:rsid w:val="00C81723"/>
    <w:rsid w:val="00C827AB"/>
    <w:rsid w:val="00C83C52"/>
    <w:rsid w:val="00C83D93"/>
    <w:rsid w:val="00C842D6"/>
    <w:rsid w:val="00C84404"/>
    <w:rsid w:val="00C84843"/>
    <w:rsid w:val="00C85804"/>
    <w:rsid w:val="00C85E37"/>
    <w:rsid w:val="00C85E40"/>
    <w:rsid w:val="00C90165"/>
    <w:rsid w:val="00C901FB"/>
    <w:rsid w:val="00C903EC"/>
    <w:rsid w:val="00C90628"/>
    <w:rsid w:val="00C90692"/>
    <w:rsid w:val="00C941E9"/>
    <w:rsid w:val="00C942FF"/>
    <w:rsid w:val="00C9497F"/>
    <w:rsid w:val="00C94BD7"/>
    <w:rsid w:val="00C961AB"/>
    <w:rsid w:val="00C96DC7"/>
    <w:rsid w:val="00C96EBB"/>
    <w:rsid w:val="00C971F4"/>
    <w:rsid w:val="00C97BAC"/>
    <w:rsid w:val="00CA0E8B"/>
    <w:rsid w:val="00CA0F17"/>
    <w:rsid w:val="00CA2AC5"/>
    <w:rsid w:val="00CA429B"/>
    <w:rsid w:val="00CA4E78"/>
    <w:rsid w:val="00CA74E5"/>
    <w:rsid w:val="00CA7EBA"/>
    <w:rsid w:val="00CA7F85"/>
    <w:rsid w:val="00CB04DC"/>
    <w:rsid w:val="00CB1231"/>
    <w:rsid w:val="00CB1561"/>
    <w:rsid w:val="00CB1DD7"/>
    <w:rsid w:val="00CB256E"/>
    <w:rsid w:val="00CB2BB8"/>
    <w:rsid w:val="00CB68BD"/>
    <w:rsid w:val="00CB6DDC"/>
    <w:rsid w:val="00CB739D"/>
    <w:rsid w:val="00CB75C5"/>
    <w:rsid w:val="00CB7A38"/>
    <w:rsid w:val="00CB7E6B"/>
    <w:rsid w:val="00CC3E2A"/>
    <w:rsid w:val="00CC5009"/>
    <w:rsid w:val="00CC74EB"/>
    <w:rsid w:val="00CC766A"/>
    <w:rsid w:val="00CC7BBF"/>
    <w:rsid w:val="00CD122A"/>
    <w:rsid w:val="00CD1683"/>
    <w:rsid w:val="00CD18D3"/>
    <w:rsid w:val="00CD1E59"/>
    <w:rsid w:val="00CD27BC"/>
    <w:rsid w:val="00CD2862"/>
    <w:rsid w:val="00CD2B68"/>
    <w:rsid w:val="00CD3352"/>
    <w:rsid w:val="00CD34AB"/>
    <w:rsid w:val="00CD3FA9"/>
    <w:rsid w:val="00CD4DDD"/>
    <w:rsid w:val="00CD4DF7"/>
    <w:rsid w:val="00CD5A17"/>
    <w:rsid w:val="00CE021E"/>
    <w:rsid w:val="00CE0BC0"/>
    <w:rsid w:val="00CE1D65"/>
    <w:rsid w:val="00CE2022"/>
    <w:rsid w:val="00CE2126"/>
    <w:rsid w:val="00CE24AE"/>
    <w:rsid w:val="00CE2831"/>
    <w:rsid w:val="00CE35E4"/>
    <w:rsid w:val="00CE386A"/>
    <w:rsid w:val="00CE4088"/>
    <w:rsid w:val="00CE4336"/>
    <w:rsid w:val="00CE5463"/>
    <w:rsid w:val="00CE5ED0"/>
    <w:rsid w:val="00CE61F0"/>
    <w:rsid w:val="00CE6A3C"/>
    <w:rsid w:val="00CE784C"/>
    <w:rsid w:val="00CF0051"/>
    <w:rsid w:val="00CF066B"/>
    <w:rsid w:val="00CF120F"/>
    <w:rsid w:val="00CF1607"/>
    <w:rsid w:val="00CF1B25"/>
    <w:rsid w:val="00CF28CB"/>
    <w:rsid w:val="00CF2AB6"/>
    <w:rsid w:val="00CF2DFA"/>
    <w:rsid w:val="00CF3DE6"/>
    <w:rsid w:val="00CF47B8"/>
    <w:rsid w:val="00CF4888"/>
    <w:rsid w:val="00CF5C42"/>
    <w:rsid w:val="00CF63D6"/>
    <w:rsid w:val="00CF63F1"/>
    <w:rsid w:val="00CF6D86"/>
    <w:rsid w:val="00D004C7"/>
    <w:rsid w:val="00D006D0"/>
    <w:rsid w:val="00D01347"/>
    <w:rsid w:val="00D0184A"/>
    <w:rsid w:val="00D02507"/>
    <w:rsid w:val="00D03172"/>
    <w:rsid w:val="00D033A1"/>
    <w:rsid w:val="00D04074"/>
    <w:rsid w:val="00D04208"/>
    <w:rsid w:val="00D04AA3"/>
    <w:rsid w:val="00D04B9C"/>
    <w:rsid w:val="00D04E3E"/>
    <w:rsid w:val="00D04EBC"/>
    <w:rsid w:val="00D05A3E"/>
    <w:rsid w:val="00D05F8E"/>
    <w:rsid w:val="00D06213"/>
    <w:rsid w:val="00D11BFE"/>
    <w:rsid w:val="00D1273C"/>
    <w:rsid w:val="00D12F97"/>
    <w:rsid w:val="00D15AFF"/>
    <w:rsid w:val="00D165CB"/>
    <w:rsid w:val="00D202AE"/>
    <w:rsid w:val="00D20E4D"/>
    <w:rsid w:val="00D24023"/>
    <w:rsid w:val="00D242F2"/>
    <w:rsid w:val="00D243AF"/>
    <w:rsid w:val="00D25EE2"/>
    <w:rsid w:val="00D261F7"/>
    <w:rsid w:val="00D26599"/>
    <w:rsid w:val="00D267A1"/>
    <w:rsid w:val="00D2759B"/>
    <w:rsid w:val="00D27892"/>
    <w:rsid w:val="00D301EB"/>
    <w:rsid w:val="00D30EC4"/>
    <w:rsid w:val="00D31D1F"/>
    <w:rsid w:val="00D3459D"/>
    <w:rsid w:val="00D3617E"/>
    <w:rsid w:val="00D375C3"/>
    <w:rsid w:val="00D37F42"/>
    <w:rsid w:val="00D4116E"/>
    <w:rsid w:val="00D41565"/>
    <w:rsid w:val="00D419CD"/>
    <w:rsid w:val="00D41BBA"/>
    <w:rsid w:val="00D422C4"/>
    <w:rsid w:val="00D437CF"/>
    <w:rsid w:val="00D465E9"/>
    <w:rsid w:val="00D46A07"/>
    <w:rsid w:val="00D46E7A"/>
    <w:rsid w:val="00D4784A"/>
    <w:rsid w:val="00D5094B"/>
    <w:rsid w:val="00D50C5A"/>
    <w:rsid w:val="00D50FF4"/>
    <w:rsid w:val="00D51358"/>
    <w:rsid w:val="00D518AC"/>
    <w:rsid w:val="00D522FF"/>
    <w:rsid w:val="00D524B3"/>
    <w:rsid w:val="00D52BDD"/>
    <w:rsid w:val="00D52F8F"/>
    <w:rsid w:val="00D54445"/>
    <w:rsid w:val="00D548AF"/>
    <w:rsid w:val="00D5560E"/>
    <w:rsid w:val="00D55B1D"/>
    <w:rsid w:val="00D55B93"/>
    <w:rsid w:val="00D565F9"/>
    <w:rsid w:val="00D56F11"/>
    <w:rsid w:val="00D60837"/>
    <w:rsid w:val="00D609F2"/>
    <w:rsid w:val="00D60A72"/>
    <w:rsid w:val="00D60B1D"/>
    <w:rsid w:val="00D60E95"/>
    <w:rsid w:val="00D6212F"/>
    <w:rsid w:val="00D628B6"/>
    <w:rsid w:val="00D632AA"/>
    <w:rsid w:val="00D63FDC"/>
    <w:rsid w:val="00D65630"/>
    <w:rsid w:val="00D65BA5"/>
    <w:rsid w:val="00D676BC"/>
    <w:rsid w:val="00D7082D"/>
    <w:rsid w:val="00D7287A"/>
    <w:rsid w:val="00D72C00"/>
    <w:rsid w:val="00D72D8E"/>
    <w:rsid w:val="00D72E28"/>
    <w:rsid w:val="00D73730"/>
    <w:rsid w:val="00D74028"/>
    <w:rsid w:val="00D753B8"/>
    <w:rsid w:val="00D759CB"/>
    <w:rsid w:val="00D76CF2"/>
    <w:rsid w:val="00D80346"/>
    <w:rsid w:val="00D810B3"/>
    <w:rsid w:val="00D833B8"/>
    <w:rsid w:val="00D83574"/>
    <w:rsid w:val="00D8398B"/>
    <w:rsid w:val="00D83B94"/>
    <w:rsid w:val="00D8475D"/>
    <w:rsid w:val="00D85482"/>
    <w:rsid w:val="00D85BCC"/>
    <w:rsid w:val="00D86DD1"/>
    <w:rsid w:val="00D8719D"/>
    <w:rsid w:val="00D87D50"/>
    <w:rsid w:val="00D90E43"/>
    <w:rsid w:val="00D910EA"/>
    <w:rsid w:val="00D91145"/>
    <w:rsid w:val="00D9138E"/>
    <w:rsid w:val="00D9143C"/>
    <w:rsid w:val="00D91B87"/>
    <w:rsid w:val="00D93013"/>
    <w:rsid w:val="00D93C50"/>
    <w:rsid w:val="00D940EE"/>
    <w:rsid w:val="00D9463C"/>
    <w:rsid w:val="00D95F69"/>
    <w:rsid w:val="00D97148"/>
    <w:rsid w:val="00D971B3"/>
    <w:rsid w:val="00D9772A"/>
    <w:rsid w:val="00DA11A0"/>
    <w:rsid w:val="00DA1E08"/>
    <w:rsid w:val="00DA2B37"/>
    <w:rsid w:val="00DA307D"/>
    <w:rsid w:val="00DA4793"/>
    <w:rsid w:val="00DA480D"/>
    <w:rsid w:val="00DA5A32"/>
    <w:rsid w:val="00DA5B22"/>
    <w:rsid w:val="00DA5BE3"/>
    <w:rsid w:val="00DA5FE6"/>
    <w:rsid w:val="00DA6D7B"/>
    <w:rsid w:val="00DB0A3F"/>
    <w:rsid w:val="00DB0D5F"/>
    <w:rsid w:val="00DB156C"/>
    <w:rsid w:val="00DB217A"/>
    <w:rsid w:val="00DB24CD"/>
    <w:rsid w:val="00DB281F"/>
    <w:rsid w:val="00DB2CF6"/>
    <w:rsid w:val="00DB2EAF"/>
    <w:rsid w:val="00DB32CA"/>
    <w:rsid w:val="00DB33C4"/>
    <w:rsid w:val="00DB4102"/>
    <w:rsid w:val="00DB441D"/>
    <w:rsid w:val="00DB46B0"/>
    <w:rsid w:val="00DB490E"/>
    <w:rsid w:val="00DB4A38"/>
    <w:rsid w:val="00DB4E07"/>
    <w:rsid w:val="00DB5BFD"/>
    <w:rsid w:val="00DB7002"/>
    <w:rsid w:val="00DB726E"/>
    <w:rsid w:val="00DB74B0"/>
    <w:rsid w:val="00DB775E"/>
    <w:rsid w:val="00DC0717"/>
    <w:rsid w:val="00DC1D14"/>
    <w:rsid w:val="00DC1E57"/>
    <w:rsid w:val="00DC3F13"/>
    <w:rsid w:val="00DC4007"/>
    <w:rsid w:val="00DC4886"/>
    <w:rsid w:val="00DC4C4B"/>
    <w:rsid w:val="00DC638A"/>
    <w:rsid w:val="00DC6487"/>
    <w:rsid w:val="00DC7E40"/>
    <w:rsid w:val="00DC7F7F"/>
    <w:rsid w:val="00DD08F2"/>
    <w:rsid w:val="00DD1300"/>
    <w:rsid w:val="00DD2085"/>
    <w:rsid w:val="00DD22F2"/>
    <w:rsid w:val="00DD4A04"/>
    <w:rsid w:val="00DD4A34"/>
    <w:rsid w:val="00DD559D"/>
    <w:rsid w:val="00DD612F"/>
    <w:rsid w:val="00DD71CA"/>
    <w:rsid w:val="00DD7C34"/>
    <w:rsid w:val="00DE0ED0"/>
    <w:rsid w:val="00DE1494"/>
    <w:rsid w:val="00DE1A1F"/>
    <w:rsid w:val="00DE374C"/>
    <w:rsid w:val="00DE3AD3"/>
    <w:rsid w:val="00DE3BE8"/>
    <w:rsid w:val="00DE3CA4"/>
    <w:rsid w:val="00DE5C38"/>
    <w:rsid w:val="00DE60F8"/>
    <w:rsid w:val="00DE64C4"/>
    <w:rsid w:val="00DE7445"/>
    <w:rsid w:val="00DE74FA"/>
    <w:rsid w:val="00DE7A17"/>
    <w:rsid w:val="00DE7B3D"/>
    <w:rsid w:val="00DF0084"/>
    <w:rsid w:val="00DF0484"/>
    <w:rsid w:val="00DF08F6"/>
    <w:rsid w:val="00DF134A"/>
    <w:rsid w:val="00DF1449"/>
    <w:rsid w:val="00DF312D"/>
    <w:rsid w:val="00DF3A7A"/>
    <w:rsid w:val="00DF5116"/>
    <w:rsid w:val="00DF56BE"/>
    <w:rsid w:val="00DF5EC2"/>
    <w:rsid w:val="00DF7A1F"/>
    <w:rsid w:val="00E000EA"/>
    <w:rsid w:val="00E00B69"/>
    <w:rsid w:val="00E01329"/>
    <w:rsid w:val="00E03482"/>
    <w:rsid w:val="00E036AE"/>
    <w:rsid w:val="00E03CEB"/>
    <w:rsid w:val="00E040C8"/>
    <w:rsid w:val="00E046B6"/>
    <w:rsid w:val="00E046EB"/>
    <w:rsid w:val="00E05027"/>
    <w:rsid w:val="00E05708"/>
    <w:rsid w:val="00E05A40"/>
    <w:rsid w:val="00E05D74"/>
    <w:rsid w:val="00E06AEC"/>
    <w:rsid w:val="00E1162B"/>
    <w:rsid w:val="00E11E53"/>
    <w:rsid w:val="00E12368"/>
    <w:rsid w:val="00E125E7"/>
    <w:rsid w:val="00E13136"/>
    <w:rsid w:val="00E13407"/>
    <w:rsid w:val="00E13997"/>
    <w:rsid w:val="00E13BAD"/>
    <w:rsid w:val="00E13C18"/>
    <w:rsid w:val="00E14915"/>
    <w:rsid w:val="00E14CA9"/>
    <w:rsid w:val="00E14D34"/>
    <w:rsid w:val="00E14E77"/>
    <w:rsid w:val="00E1548C"/>
    <w:rsid w:val="00E16262"/>
    <w:rsid w:val="00E17A09"/>
    <w:rsid w:val="00E17F55"/>
    <w:rsid w:val="00E22D74"/>
    <w:rsid w:val="00E234BC"/>
    <w:rsid w:val="00E23CE9"/>
    <w:rsid w:val="00E245AF"/>
    <w:rsid w:val="00E24783"/>
    <w:rsid w:val="00E25AD1"/>
    <w:rsid w:val="00E27922"/>
    <w:rsid w:val="00E3115D"/>
    <w:rsid w:val="00E31A5D"/>
    <w:rsid w:val="00E31D0F"/>
    <w:rsid w:val="00E324C3"/>
    <w:rsid w:val="00E32731"/>
    <w:rsid w:val="00E32F32"/>
    <w:rsid w:val="00E3391E"/>
    <w:rsid w:val="00E35E1E"/>
    <w:rsid w:val="00E3782B"/>
    <w:rsid w:val="00E37A89"/>
    <w:rsid w:val="00E37C7F"/>
    <w:rsid w:val="00E37D15"/>
    <w:rsid w:val="00E40120"/>
    <w:rsid w:val="00E401D2"/>
    <w:rsid w:val="00E426F7"/>
    <w:rsid w:val="00E42853"/>
    <w:rsid w:val="00E433C3"/>
    <w:rsid w:val="00E43893"/>
    <w:rsid w:val="00E43AD1"/>
    <w:rsid w:val="00E43CF7"/>
    <w:rsid w:val="00E43DAC"/>
    <w:rsid w:val="00E44684"/>
    <w:rsid w:val="00E44A1E"/>
    <w:rsid w:val="00E458EA"/>
    <w:rsid w:val="00E45A9F"/>
    <w:rsid w:val="00E45B0A"/>
    <w:rsid w:val="00E470DF"/>
    <w:rsid w:val="00E479EE"/>
    <w:rsid w:val="00E47CDF"/>
    <w:rsid w:val="00E5021E"/>
    <w:rsid w:val="00E504AB"/>
    <w:rsid w:val="00E50818"/>
    <w:rsid w:val="00E51413"/>
    <w:rsid w:val="00E514FE"/>
    <w:rsid w:val="00E51D84"/>
    <w:rsid w:val="00E52433"/>
    <w:rsid w:val="00E5248A"/>
    <w:rsid w:val="00E52B97"/>
    <w:rsid w:val="00E52EF9"/>
    <w:rsid w:val="00E537EE"/>
    <w:rsid w:val="00E547D6"/>
    <w:rsid w:val="00E54804"/>
    <w:rsid w:val="00E54EF4"/>
    <w:rsid w:val="00E55DF4"/>
    <w:rsid w:val="00E56501"/>
    <w:rsid w:val="00E5686A"/>
    <w:rsid w:val="00E60D5B"/>
    <w:rsid w:val="00E61483"/>
    <w:rsid w:val="00E61AFB"/>
    <w:rsid w:val="00E62934"/>
    <w:rsid w:val="00E64781"/>
    <w:rsid w:val="00E649CC"/>
    <w:rsid w:val="00E64A5C"/>
    <w:rsid w:val="00E6548C"/>
    <w:rsid w:val="00E6698B"/>
    <w:rsid w:val="00E66FDE"/>
    <w:rsid w:val="00E705AE"/>
    <w:rsid w:val="00E72189"/>
    <w:rsid w:val="00E72344"/>
    <w:rsid w:val="00E72FE9"/>
    <w:rsid w:val="00E733D8"/>
    <w:rsid w:val="00E7377A"/>
    <w:rsid w:val="00E74856"/>
    <w:rsid w:val="00E74C3A"/>
    <w:rsid w:val="00E75295"/>
    <w:rsid w:val="00E75296"/>
    <w:rsid w:val="00E83797"/>
    <w:rsid w:val="00E84345"/>
    <w:rsid w:val="00E84BA5"/>
    <w:rsid w:val="00E85261"/>
    <w:rsid w:val="00E85A50"/>
    <w:rsid w:val="00E85BB1"/>
    <w:rsid w:val="00E86A1B"/>
    <w:rsid w:val="00E87A1F"/>
    <w:rsid w:val="00E90112"/>
    <w:rsid w:val="00E90216"/>
    <w:rsid w:val="00E90AF2"/>
    <w:rsid w:val="00E9198C"/>
    <w:rsid w:val="00E920A8"/>
    <w:rsid w:val="00E921F4"/>
    <w:rsid w:val="00E92E9B"/>
    <w:rsid w:val="00E936D0"/>
    <w:rsid w:val="00E940E9"/>
    <w:rsid w:val="00E96009"/>
    <w:rsid w:val="00E96D57"/>
    <w:rsid w:val="00E97188"/>
    <w:rsid w:val="00EA0605"/>
    <w:rsid w:val="00EA0B40"/>
    <w:rsid w:val="00EA0DF9"/>
    <w:rsid w:val="00EA110A"/>
    <w:rsid w:val="00EA1247"/>
    <w:rsid w:val="00EA3BCA"/>
    <w:rsid w:val="00EA3DD7"/>
    <w:rsid w:val="00EA40A1"/>
    <w:rsid w:val="00EA4914"/>
    <w:rsid w:val="00EA5251"/>
    <w:rsid w:val="00EA54AB"/>
    <w:rsid w:val="00EA60AC"/>
    <w:rsid w:val="00EA6181"/>
    <w:rsid w:val="00EA6EBC"/>
    <w:rsid w:val="00EA75DC"/>
    <w:rsid w:val="00EB05F3"/>
    <w:rsid w:val="00EB1513"/>
    <w:rsid w:val="00EB1F64"/>
    <w:rsid w:val="00EB282D"/>
    <w:rsid w:val="00EB31A2"/>
    <w:rsid w:val="00EB4D76"/>
    <w:rsid w:val="00EB734B"/>
    <w:rsid w:val="00EC091F"/>
    <w:rsid w:val="00EC09D1"/>
    <w:rsid w:val="00EC0B18"/>
    <w:rsid w:val="00EC0D2D"/>
    <w:rsid w:val="00EC3BE7"/>
    <w:rsid w:val="00EC3C75"/>
    <w:rsid w:val="00EC4CB0"/>
    <w:rsid w:val="00EC5179"/>
    <w:rsid w:val="00EC57DC"/>
    <w:rsid w:val="00EC5863"/>
    <w:rsid w:val="00EC7F8C"/>
    <w:rsid w:val="00ED045D"/>
    <w:rsid w:val="00ED121B"/>
    <w:rsid w:val="00ED1649"/>
    <w:rsid w:val="00ED2BAA"/>
    <w:rsid w:val="00ED3047"/>
    <w:rsid w:val="00ED3543"/>
    <w:rsid w:val="00ED548E"/>
    <w:rsid w:val="00ED5657"/>
    <w:rsid w:val="00ED5788"/>
    <w:rsid w:val="00ED5BF2"/>
    <w:rsid w:val="00ED6BF4"/>
    <w:rsid w:val="00ED6CA0"/>
    <w:rsid w:val="00ED7CCB"/>
    <w:rsid w:val="00ED7E00"/>
    <w:rsid w:val="00EE177A"/>
    <w:rsid w:val="00EE1AE5"/>
    <w:rsid w:val="00EE2231"/>
    <w:rsid w:val="00EE35F0"/>
    <w:rsid w:val="00EE4190"/>
    <w:rsid w:val="00EE4662"/>
    <w:rsid w:val="00EE4C00"/>
    <w:rsid w:val="00EE4FF8"/>
    <w:rsid w:val="00EE6086"/>
    <w:rsid w:val="00EE64F8"/>
    <w:rsid w:val="00EE6742"/>
    <w:rsid w:val="00EE6E3F"/>
    <w:rsid w:val="00EE6E87"/>
    <w:rsid w:val="00EE739B"/>
    <w:rsid w:val="00EE754E"/>
    <w:rsid w:val="00EF02B6"/>
    <w:rsid w:val="00EF082F"/>
    <w:rsid w:val="00EF15C5"/>
    <w:rsid w:val="00EF2125"/>
    <w:rsid w:val="00EF213F"/>
    <w:rsid w:val="00EF21D5"/>
    <w:rsid w:val="00EF2741"/>
    <w:rsid w:val="00EF34B5"/>
    <w:rsid w:val="00EF3E27"/>
    <w:rsid w:val="00EF3E78"/>
    <w:rsid w:val="00EF41BD"/>
    <w:rsid w:val="00EF5DBD"/>
    <w:rsid w:val="00EF622D"/>
    <w:rsid w:val="00EF726B"/>
    <w:rsid w:val="00EF7A68"/>
    <w:rsid w:val="00F015A7"/>
    <w:rsid w:val="00F023F9"/>
    <w:rsid w:val="00F04042"/>
    <w:rsid w:val="00F04A01"/>
    <w:rsid w:val="00F05F72"/>
    <w:rsid w:val="00F060DE"/>
    <w:rsid w:val="00F06314"/>
    <w:rsid w:val="00F065E6"/>
    <w:rsid w:val="00F06F04"/>
    <w:rsid w:val="00F07771"/>
    <w:rsid w:val="00F100F9"/>
    <w:rsid w:val="00F10489"/>
    <w:rsid w:val="00F10B43"/>
    <w:rsid w:val="00F10D57"/>
    <w:rsid w:val="00F113D2"/>
    <w:rsid w:val="00F114F1"/>
    <w:rsid w:val="00F11C37"/>
    <w:rsid w:val="00F11D1A"/>
    <w:rsid w:val="00F12BF1"/>
    <w:rsid w:val="00F12D56"/>
    <w:rsid w:val="00F140B7"/>
    <w:rsid w:val="00F14C60"/>
    <w:rsid w:val="00F15523"/>
    <w:rsid w:val="00F16F7D"/>
    <w:rsid w:val="00F178CE"/>
    <w:rsid w:val="00F212DE"/>
    <w:rsid w:val="00F21C39"/>
    <w:rsid w:val="00F22EB2"/>
    <w:rsid w:val="00F23E27"/>
    <w:rsid w:val="00F25B02"/>
    <w:rsid w:val="00F25D49"/>
    <w:rsid w:val="00F26010"/>
    <w:rsid w:val="00F26F58"/>
    <w:rsid w:val="00F26F5E"/>
    <w:rsid w:val="00F302DB"/>
    <w:rsid w:val="00F307AA"/>
    <w:rsid w:val="00F30FBE"/>
    <w:rsid w:val="00F330A1"/>
    <w:rsid w:val="00F333CF"/>
    <w:rsid w:val="00F33620"/>
    <w:rsid w:val="00F343ED"/>
    <w:rsid w:val="00F3473E"/>
    <w:rsid w:val="00F35381"/>
    <w:rsid w:val="00F35469"/>
    <w:rsid w:val="00F356A4"/>
    <w:rsid w:val="00F364C9"/>
    <w:rsid w:val="00F36738"/>
    <w:rsid w:val="00F37FA5"/>
    <w:rsid w:val="00F4056D"/>
    <w:rsid w:val="00F41B83"/>
    <w:rsid w:val="00F43162"/>
    <w:rsid w:val="00F433C8"/>
    <w:rsid w:val="00F43B60"/>
    <w:rsid w:val="00F44ECF"/>
    <w:rsid w:val="00F45CA3"/>
    <w:rsid w:val="00F46536"/>
    <w:rsid w:val="00F46772"/>
    <w:rsid w:val="00F47573"/>
    <w:rsid w:val="00F47999"/>
    <w:rsid w:val="00F47A11"/>
    <w:rsid w:val="00F50F65"/>
    <w:rsid w:val="00F5149C"/>
    <w:rsid w:val="00F51BBA"/>
    <w:rsid w:val="00F51FFD"/>
    <w:rsid w:val="00F522FA"/>
    <w:rsid w:val="00F558EE"/>
    <w:rsid w:val="00F5695E"/>
    <w:rsid w:val="00F576C4"/>
    <w:rsid w:val="00F57B35"/>
    <w:rsid w:val="00F610C4"/>
    <w:rsid w:val="00F614C8"/>
    <w:rsid w:val="00F6186F"/>
    <w:rsid w:val="00F6194F"/>
    <w:rsid w:val="00F61FF2"/>
    <w:rsid w:val="00F625C9"/>
    <w:rsid w:val="00F629D2"/>
    <w:rsid w:val="00F6587D"/>
    <w:rsid w:val="00F66405"/>
    <w:rsid w:val="00F674D6"/>
    <w:rsid w:val="00F6759F"/>
    <w:rsid w:val="00F67709"/>
    <w:rsid w:val="00F708F8"/>
    <w:rsid w:val="00F70C9F"/>
    <w:rsid w:val="00F70D12"/>
    <w:rsid w:val="00F71438"/>
    <w:rsid w:val="00F72B9E"/>
    <w:rsid w:val="00F74145"/>
    <w:rsid w:val="00F74B9E"/>
    <w:rsid w:val="00F74CFA"/>
    <w:rsid w:val="00F756FC"/>
    <w:rsid w:val="00F80BE3"/>
    <w:rsid w:val="00F80BF2"/>
    <w:rsid w:val="00F8179D"/>
    <w:rsid w:val="00F8183E"/>
    <w:rsid w:val="00F81C83"/>
    <w:rsid w:val="00F8372C"/>
    <w:rsid w:val="00F8383E"/>
    <w:rsid w:val="00F84BC3"/>
    <w:rsid w:val="00F855F3"/>
    <w:rsid w:val="00F856BE"/>
    <w:rsid w:val="00F8668E"/>
    <w:rsid w:val="00F866B4"/>
    <w:rsid w:val="00F86941"/>
    <w:rsid w:val="00F86DAA"/>
    <w:rsid w:val="00F87359"/>
    <w:rsid w:val="00F87F08"/>
    <w:rsid w:val="00F90FA9"/>
    <w:rsid w:val="00F9102E"/>
    <w:rsid w:val="00F915E0"/>
    <w:rsid w:val="00F92C62"/>
    <w:rsid w:val="00F94D95"/>
    <w:rsid w:val="00F94EF6"/>
    <w:rsid w:val="00F951B3"/>
    <w:rsid w:val="00F95C78"/>
    <w:rsid w:val="00F96FB6"/>
    <w:rsid w:val="00F973D2"/>
    <w:rsid w:val="00F9748A"/>
    <w:rsid w:val="00F9771F"/>
    <w:rsid w:val="00FA0D31"/>
    <w:rsid w:val="00FA1CC5"/>
    <w:rsid w:val="00FA2116"/>
    <w:rsid w:val="00FA2920"/>
    <w:rsid w:val="00FA4465"/>
    <w:rsid w:val="00FA4D47"/>
    <w:rsid w:val="00FA4FB4"/>
    <w:rsid w:val="00FA548F"/>
    <w:rsid w:val="00FA597A"/>
    <w:rsid w:val="00FA6581"/>
    <w:rsid w:val="00FB002B"/>
    <w:rsid w:val="00FB038E"/>
    <w:rsid w:val="00FB0705"/>
    <w:rsid w:val="00FB09D4"/>
    <w:rsid w:val="00FB1037"/>
    <w:rsid w:val="00FB1211"/>
    <w:rsid w:val="00FB1C5A"/>
    <w:rsid w:val="00FB2865"/>
    <w:rsid w:val="00FB2D34"/>
    <w:rsid w:val="00FB34CC"/>
    <w:rsid w:val="00FB39E5"/>
    <w:rsid w:val="00FB3D7A"/>
    <w:rsid w:val="00FB489D"/>
    <w:rsid w:val="00FB5933"/>
    <w:rsid w:val="00FB6578"/>
    <w:rsid w:val="00FB6694"/>
    <w:rsid w:val="00FB699C"/>
    <w:rsid w:val="00FB748A"/>
    <w:rsid w:val="00FC049A"/>
    <w:rsid w:val="00FC04F4"/>
    <w:rsid w:val="00FC0F17"/>
    <w:rsid w:val="00FC1C62"/>
    <w:rsid w:val="00FC23C5"/>
    <w:rsid w:val="00FC2CC4"/>
    <w:rsid w:val="00FC31BD"/>
    <w:rsid w:val="00FC3561"/>
    <w:rsid w:val="00FC474D"/>
    <w:rsid w:val="00FC4B12"/>
    <w:rsid w:val="00FC5309"/>
    <w:rsid w:val="00FC5C5B"/>
    <w:rsid w:val="00FD091E"/>
    <w:rsid w:val="00FD39CF"/>
    <w:rsid w:val="00FD3DA1"/>
    <w:rsid w:val="00FD3F1D"/>
    <w:rsid w:val="00FD435C"/>
    <w:rsid w:val="00FD6288"/>
    <w:rsid w:val="00FD67CA"/>
    <w:rsid w:val="00FD6CE6"/>
    <w:rsid w:val="00FE02AF"/>
    <w:rsid w:val="00FE08DB"/>
    <w:rsid w:val="00FE21CA"/>
    <w:rsid w:val="00FE3781"/>
    <w:rsid w:val="00FE471A"/>
    <w:rsid w:val="00FE495F"/>
    <w:rsid w:val="00FE606C"/>
    <w:rsid w:val="00FE7640"/>
    <w:rsid w:val="00FE7CA9"/>
    <w:rsid w:val="00FF10C6"/>
    <w:rsid w:val="00FF1CEC"/>
    <w:rsid w:val="00FF3948"/>
    <w:rsid w:val="00FF4C3E"/>
    <w:rsid w:val="00FF6017"/>
    <w:rsid w:val="00FF60F2"/>
    <w:rsid w:val="00FF612D"/>
    <w:rsid w:val="00FF6471"/>
    <w:rsid w:val="00FF64AC"/>
    <w:rsid w:val="00FF71AE"/>
    <w:rsid w:val="00FF7CB8"/>
  </w:rsids>
  <m:mathPr>
    <m:mathFont m:val="Cambria Math"/>
    <m:brkBin m:val="before"/>
    <m:brkBinSub m:val="--"/>
    <m:smallFrac/>
    <m:dispDef/>
    <m:lMargin m:val="0"/>
    <m:rMargin m:val="0"/>
    <m:defJc m:val="centerGroup"/>
    <m:wrapIndent m:val="1440"/>
    <m:intLim m:val="subSup"/>
    <m:naryLim m:val="undOvr"/>
  </m:mathPr>
  <w:themeFontLang w:val="es-ES_tradnl"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E8"/>
    <w:pPr>
      <w:spacing w:after="200" w:line="276" w:lineRule="auto"/>
    </w:pPr>
    <w:rPr>
      <w:color w:val="2306D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834"/>
  </w:style>
  <w:style w:type="paragraph" w:styleId="Footer">
    <w:name w:val="footer"/>
    <w:basedOn w:val="Normal"/>
    <w:link w:val="FooterChar"/>
    <w:uiPriority w:val="99"/>
    <w:unhideWhenUsed/>
    <w:rsid w:val="0060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34"/>
  </w:style>
  <w:style w:type="character" w:customStyle="1" w:styleId="apple-converted-space">
    <w:name w:val="apple-converted-space"/>
    <w:basedOn w:val="DefaultParagraphFont"/>
    <w:rsid w:val="003603CF"/>
  </w:style>
  <w:style w:type="character" w:styleId="CommentReference">
    <w:name w:val="annotation reference"/>
    <w:uiPriority w:val="99"/>
    <w:semiHidden/>
    <w:unhideWhenUsed/>
    <w:rsid w:val="00A13110"/>
    <w:rPr>
      <w:sz w:val="16"/>
      <w:szCs w:val="16"/>
    </w:rPr>
  </w:style>
  <w:style w:type="paragraph" w:styleId="CommentText">
    <w:name w:val="annotation text"/>
    <w:basedOn w:val="Normal"/>
    <w:link w:val="CommentTextChar"/>
    <w:unhideWhenUsed/>
    <w:rsid w:val="00A13110"/>
    <w:pPr>
      <w:spacing w:line="240" w:lineRule="auto"/>
    </w:pPr>
    <w:rPr>
      <w:sz w:val="20"/>
      <w:szCs w:val="20"/>
    </w:rPr>
  </w:style>
  <w:style w:type="character" w:customStyle="1" w:styleId="CommentTextChar">
    <w:name w:val="Comment Text Char"/>
    <w:link w:val="CommentText"/>
    <w:rsid w:val="00A13110"/>
    <w:rPr>
      <w:sz w:val="20"/>
      <w:szCs w:val="20"/>
    </w:rPr>
  </w:style>
  <w:style w:type="paragraph" w:styleId="CommentSubject">
    <w:name w:val="annotation subject"/>
    <w:basedOn w:val="CommentText"/>
    <w:next w:val="CommentText"/>
    <w:link w:val="CommentSubjectChar"/>
    <w:uiPriority w:val="99"/>
    <w:semiHidden/>
    <w:unhideWhenUsed/>
    <w:rsid w:val="00A13110"/>
    <w:rPr>
      <w:b/>
      <w:bCs/>
    </w:rPr>
  </w:style>
  <w:style w:type="character" w:customStyle="1" w:styleId="CommentSubjectChar">
    <w:name w:val="Comment Subject Char"/>
    <w:link w:val="CommentSubject"/>
    <w:uiPriority w:val="99"/>
    <w:semiHidden/>
    <w:rsid w:val="00A13110"/>
    <w:rPr>
      <w:b/>
      <w:bCs/>
      <w:sz w:val="20"/>
      <w:szCs w:val="20"/>
    </w:rPr>
  </w:style>
  <w:style w:type="paragraph" w:styleId="BalloonText">
    <w:name w:val="Balloon Text"/>
    <w:basedOn w:val="Normal"/>
    <w:link w:val="BalloonTextChar"/>
    <w:uiPriority w:val="99"/>
    <w:semiHidden/>
    <w:unhideWhenUsed/>
    <w:rsid w:val="00A131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110"/>
    <w:rPr>
      <w:rFonts w:ascii="Tahoma" w:hAnsi="Tahoma" w:cs="Tahoma"/>
      <w:sz w:val="16"/>
      <w:szCs w:val="16"/>
    </w:rPr>
  </w:style>
  <w:style w:type="paragraph" w:styleId="NormalWeb">
    <w:name w:val="Normal (Web)"/>
    <w:basedOn w:val="Normal"/>
    <w:uiPriority w:val="99"/>
    <w:semiHidden/>
    <w:unhideWhenUsed/>
    <w:rsid w:val="00892931"/>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Emphasis">
    <w:name w:val="Emphasis"/>
    <w:uiPriority w:val="20"/>
    <w:qFormat/>
    <w:rsid w:val="00892931"/>
    <w:rPr>
      <w:i/>
      <w:iCs/>
    </w:rPr>
  </w:style>
  <w:style w:type="character" w:styleId="Hyperlink">
    <w:name w:val="Hyperlink"/>
    <w:uiPriority w:val="99"/>
    <w:unhideWhenUsed/>
    <w:rsid w:val="000176E1"/>
    <w:rPr>
      <w:color w:val="0000FF"/>
      <w:u w:val="single"/>
    </w:rPr>
  </w:style>
  <w:style w:type="table" w:styleId="TableGrid">
    <w:name w:val="Table Grid"/>
    <w:basedOn w:val="TableNormal"/>
    <w:uiPriority w:val="59"/>
    <w:rsid w:val="002D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2669C2"/>
    <w:pPr>
      <w:widowControl w:val="0"/>
      <w:spacing w:after="120" w:line="240" w:lineRule="auto"/>
      <w:ind w:leftChars="200" w:left="420"/>
      <w:jc w:val="both"/>
    </w:pPr>
    <w:rPr>
      <w:rFonts w:ascii="Book Antiqua" w:hAnsi="Book Antiqua" w:cs="Times New Roman"/>
      <w:color w:val="auto"/>
      <w:sz w:val="20"/>
      <w:szCs w:val="20"/>
      <w:lang w:eastAsia="ja-JP"/>
    </w:rPr>
  </w:style>
  <w:style w:type="character" w:customStyle="1" w:styleId="BodyTextIndentChar">
    <w:name w:val="Body Text Indent Char"/>
    <w:basedOn w:val="DefaultParagraphFont"/>
    <w:link w:val="BodyTextIndent"/>
    <w:uiPriority w:val="99"/>
    <w:rsid w:val="002669C2"/>
    <w:rPr>
      <w:rFonts w:ascii="Book Antiqua" w:hAnsi="Book Antiqua" w:cs="Times New Roman"/>
      <w:lang w:eastAsia="ja-JP" w:bidi="ar-SA"/>
    </w:rPr>
  </w:style>
  <w:style w:type="character" w:styleId="Strong">
    <w:name w:val="Strong"/>
    <w:basedOn w:val="DefaultParagraphFont"/>
    <w:qFormat/>
    <w:rsid w:val="002669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E8"/>
    <w:pPr>
      <w:spacing w:after="200" w:line="276" w:lineRule="auto"/>
    </w:pPr>
    <w:rPr>
      <w:color w:val="2306D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834"/>
  </w:style>
  <w:style w:type="paragraph" w:styleId="Footer">
    <w:name w:val="footer"/>
    <w:basedOn w:val="Normal"/>
    <w:link w:val="FooterChar"/>
    <w:uiPriority w:val="99"/>
    <w:unhideWhenUsed/>
    <w:rsid w:val="0060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34"/>
  </w:style>
  <w:style w:type="character" w:customStyle="1" w:styleId="apple-converted-space">
    <w:name w:val="apple-converted-space"/>
    <w:basedOn w:val="DefaultParagraphFont"/>
    <w:rsid w:val="003603CF"/>
  </w:style>
  <w:style w:type="character" w:styleId="CommentReference">
    <w:name w:val="annotation reference"/>
    <w:uiPriority w:val="99"/>
    <w:semiHidden/>
    <w:unhideWhenUsed/>
    <w:rsid w:val="00A13110"/>
    <w:rPr>
      <w:sz w:val="16"/>
      <w:szCs w:val="16"/>
    </w:rPr>
  </w:style>
  <w:style w:type="paragraph" w:styleId="CommentText">
    <w:name w:val="annotation text"/>
    <w:basedOn w:val="Normal"/>
    <w:link w:val="CommentTextChar"/>
    <w:unhideWhenUsed/>
    <w:rsid w:val="00A13110"/>
    <w:pPr>
      <w:spacing w:line="240" w:lineRule="auto"/>
    </w:pPr>
    <w:rPr>
      <w:sz w:val="20"/>
      <w:szCs w:val="20"/>
    </w:rPr>
  </w:style>
  <w:style w:type="character" w:customStyle="1" w:styleId="CommentTextChar">
    <w:name w:val="Comment Text Char"/>
    <w:link w:val="CommentText"/>
    <w:rsid w:val="00A13110"/>
    <w:rPr>
      <w:sz w:val="20"/>
      <w:szCs w:val="20"/>
    </w:rPr>
  </w:style>
  <w:style w:type="paragraph" w:styleId="CommentSubject">
    <w:name w:val="annotation subject"/>
    <w:basedOn w:val="CommentText"/>
    <w:next w:val="CommentText"/>
    <w:link w:val="CommentSubjectChar"/>
    <w:uiPriority w:val="99"/>
    <w:semiHidden/>
    <w:unhideWhenUsed/>
    <w:rsid w:val="00A13110"/>
    <w:rPr>
      <w:b/>
      <w:bCs/>
    </w:rPr>
  </w:style>
  <w:style w:type="character" w:customStyle="1" w:styleId="CommentSubjectChar">
    <w:name w:val="Comment Subject Char"/>
    <w:link w:val="CommentSubject"/>
    <w:uiPriority w:val="99"/>
    <w:semiHidden/>
    <w:rsid w:val="00A13110"/>
    <w:rPr>
      <w:b/>
      <w:bCs/>
      <w:sz w:val="20"/>
      <w:szCs w:val="20"/>
    </w:rPr>
  </w:style>
  <w:style w:type="paragraph" w:styleId="BalloonText">
    <w:name w:val="Balloon Text"/>
    <w:basedOn w:val="Normal"/>
    <w:link w:val="BalloonTextChar"/>
    <w:uiPriority w:val="99"/>
    <w:semiHidden/>
    <w:unhideWhenUsed/>
    <w:rsid w:val="00A131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3110"/>
    <w:rPr>
      <w:rFonts w:ascii="Tahoma" w:hAnsi="Tahoma" w:cs="Tahoma"/>
      <w:sz w:val="16"/>
      <w:szCs w:val="16"/>
    </w:rPr>
  </w:style>
  <w:style w:type="paragraph" w:styleId="NormalWeb">
    <w:name w:val="Normal (Web)"/>
    <w:basedOn w:val="Normal"/>
    <w:uiPriority w:val="99"/>
    <w:semiHidden/>
    <w:unhideWhenUsed/>
    <w:rsid w:val="00892931"/>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Emphasis">
    <w:name w:val="Emphasis"/>
    <w:uiPriority w:val="20"/>
    <w:qFormat/>
    <w:rsid w:val="00892931"/>
    <w:rPr>
      <w:i/>
      <w:iCs/>
    </w:rPr>
  </w:style>
  <w:style w:type="character" w:styleId="Hyperlink">
    <w:name w:val="Hyperlink"/>
    <w:uiPriority w:val="99"/>
    <w:unhideWhenUsed/>
    <w:rsid w:val="000176E1"/>
    <w:rPr>
      <w:color w:val="0000FF"/>
      <w:u w:val="single"/>
    </w:rPr>
  </w:style>
  <w:style w:type="table" w:styleId="TableGrid">
    <w:name w:val="Table Grid"/>
    <w:basedOn w:val="TableNormal"/>
    <w:uiPriority w:val="59"/>
    <w:rsid w:val="002D4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2669C2"/>
    <w:pPr>
      <w:widowControl w:val="0"/>
      <w:spacing w:after="120" w:line="240" w:lineRule="auto"/>
      <w:ind w:leftChars="200" w:left="420"/>
      <w:jc w:val="both"/>
    </w:pPr>
    <w:rPr>
      <w:rFonts w:ascii="Book Antiqua" w:hAnsi="Book Antiqua" w:cs="Times New Roman"/>
      <w:color w:val="auto"/>
      <w:sz w:val="20"/>
      <w:szCs w:val="20"/>
      <w:lang w:eastAsia="ja-JP"/>
    </w:rPr>
  </w:style>
  <w:style w:type="character" w:customStyle="1" w:styleId="BodyTextIndentChar">
    <w:name w:val="Body Text Indent Char"/>
    <w:basedOn w:val="DefaultParagraphFont"/>
    <w:link w:val="BodyTextIndent"/>
    <w:uiPriority w:val="99"/>
    <w:rsid w:val="002669C2"/>
    <w:rPr>
      <w:rFonts w:ascii="Book Antiqua" w:hAnsi="Book Antiqua" w:cs="Times New Roman"/>
      <w:lang w:eastAsia="ja-JP" w:bidi="ar-SA"/>
    </w:rPr>
  </w:style>
  <w:style w:type="character" w:styleId="Strong">
    <w:name w:val="Strong"/>
    <w:basedOn w:val="DefaultParagraphFont"/>
    <w:qFormat/>
    <w:rsid w:val="00266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813">
      <w:bodyDiv w:val="1"/>
      <w:marLeft w:val="0"/>
      <w:marRight w:val="0"/>
      <w:marTop w:val="0"/>
      <w:marBottom w:val="0"/>
      <w:divBdr>
        <w:top w:val="none" w:sz="0" w:space="0" w:color="auto"/>
        <w:left w:val="none" w:sz="0" w:space="0" w:color="auto"/>
        <w:bottom w:val="none" w:sz="0" w:space="0" w:color="auto"/>
        <w:right w:val="none" w:sz="0" w:space="0" w:color="auto"/>
      </w:divBdr>
    </w:div>
    <w:div w:id="462887597">
      <w:bodyDiv w:val="1"/>
      <w:marLeft w:val="0"/>
      <w:marRight w:val="0"/>
      <w:marTop w:val="0"/>
      <w:marBottom w:val="0"/>
      <w:divBdr>
        <w:top w:val="none" w:sz="0" w:space="0" w:color="auto"/>
        <w:left w:val="none" w:sz="0" w:space="0" w:color="auto"/>
        <w:bottom w:val="none" w:sz="0" w:space="0" w:color="auto"/>
        <w:right w:val="none" w:sz="0" w:space="0" w:color="auto"/>
      </w:divBdr>
    </w:div>
    <w:div w:id="496531393">
      <w:bodyDiv w:val="1"/>
      <w:marLeft w:val="0"/>
      <w:marRight w:val="0"/>
      <w:marTop w:val="0"/>
      <w:marBottom w:val="0"/>
      <w:divBdr>
        <w:top w:val="none" w:sz="0" w:space="0" w:color="auto"/>
        <w:left w:val="none" w:sz="0" w:space="0" w:color="auto"/>
        <w:bottom w:val="none" w:sz="0" w:space="0" w:color="auto"/>
        <w:right w:val="none" w:sz="0" w:space="0" w:color="auto"/>
      </w:divBdr>
    </w:div>
    <w:div w:id="588470777">
      <w:bodyDiv w:val="1"/>
      <w:marLeft w:val="0"/>
      <w:marRight w:val="0"/>
      <w:marTop w:val="0"/>
      <w:marBottom w:val="0"/>
      <w:divBdr>
        <w:top w:val="none" w:sz="0" w:space="0" w:color="auto"/>
        <w:left w:val="none" w:sz="0" w:space="0" w:color="auto"/>
        <w:bottom w:val="none" w:sz="0" w:space="0" w:color="auto"/>
        <w:right w:val="none" w:sz="0" w:space="0" w:color="auto"/>
      </w:divBdr>
    </w:div>
    <w:div w:id="953629949">
      <w:bodyDiv w:val="1"/>
      <w:marLeft w:val="0"/>
      <w:marRight w:val="0"/>
      <w:marTop w:val="0"/>
      <w:marBottom w:val="0"/>
      <w:divBdr>
        <w:top w:val="none" w:sz="0" w:space="0" w:color="auto"/>
        <w:left w:val="none" w:sz="0" w:space="0" w:color="auto"/>
        <w:bottom w:val="none" w:sz="0" w:space="0" w:color="auto"/>
        <w:right w:val="none" w:sz="0" w:space="0" w:color="auto"/>
      </w:divBdr>
    </w:div>
    <w:div w:id="1099835789">
      <w:bodyDiv w:val="1"/>
      <w:marLeft w:val="0"/>
      <w:marRight w:val="0"/>
      <w:marTop w:val="0"/>
      <w:marBottom w:val="0"/>
      <w:divBdr>
        <w:top w:val="none" w:sz="0" w:space="0" w:color="auto"/>
        <w:left w:val="none" w:sz="0" w:space="0" w:color="auto"/>
        <w:bottom w:val="none" w:sz="0" w:space="0" w:color="auto"/>
        <w:right w:val="none" w:sz="0" w:space="0" w:color="auto"/>
      </w:divBdr>
    </w:div>
    <w:div w:id="1336298289">
      <w:bodyDiv w:val="1"/>
      <w:marLeft w:val="0"/>
      <w:marRight w:val="0"/>
      <w:marTop w:val="0"/>
      <w:marBottom w:val="0"/>
      <w:divBdr>
        <w:top w:val="none" w:sz="0" w:space="0" w:color="auto"/>
        <w:left w:val="none" w:sz="0" w:space="0" w:color="auto"/>
        <w:bottom w:val="none" w:sz="0" w:space="0" w:color="auto"/>
        <w:right w:val="none" w:sz="0" w:space="0" w:color="auto"/>
      </w:divBdr>
    </w:div>
    <w:div w:id="1390306341">
      <w:bodyDiv w:val="1"/>
      <w:marLeft w:val="0"/>
      <w:marRight w:val="0"/>
      <w:marTop w:val="0"/>
      <w:marBottom w:val="0"/>
      <w:divBdr>
        <w:top w:val="none" w:sz="0" w:space="0" w:color="auto"/>
        <w:left w:val="none" w:sz="0" w:space="0" w:color="auto"/>
        <w:bottom w:val="none" w:sz="0" w:space="0" w:color="auto"/>
        <w:right w:val="none" w:sz="0" w:space="0" w:color="auto"/>
      </w:divBdr>
    </w:div>
    <w:div w:id="1414664993">
      <w:bodyDiv w:val="1"/>
      <w:marLeft w:val="0"/>
      <w:marRight w:val="0"/>
      <w:marTop w:val="0"/>
      <w:marBottom w:val="0"/>
      <w:divBdr>
        <w:top w:val="none" w:sz="0" w:space="0" w:color="auto"/>
        <w:left w:val="none" w:sz="0" w:space="0" w:color="auto"/>
        <w:bottom w:val="none" w:sz="0" w:space="0" w:color="auto"/>
        <w:right w:val="none" w:sz="0" w:space="0" w:color="auto"/>
      </w:divBdr>
    </w:div>
    <w:div w:id="1539658768">
      <w:bodyDiv w:val="1"/>
      <w:marLeft w:val="0"/>
      <w:marRight w:val="0"/>
      <w:marTop w:val="0"/>
      <w:marBottom w:val="0"/>
      <w:divBdr>
        <w:top w:val="none" w:sz="0" w:space="0" w:color="auto"/>
        <w:left w:val="none" w:sz="0" w:space="0" w:color="auto"/>
        <w:bottom w:val="none" w:sz="0" w:space="0" w:color="auto"/>
        <w:right w:val="none" w:sz="0" w:space="0" w:color="auto"/>
      </w:divBdr>
    </w:div>
    <w:div w:id="1719161439">
      <w:bodyDiv w:val="1"/>
      <w:marLeft w:val="0"/>
      <w:marRight w:val="0"/>
      <w:marTop w:val="0"/>
      <w:marBottom w:val="0"/>
      <w:divBdr>
        <w:top w:val="none" w:sz="0" w:space="0" w:color="auto"/>
        <w:left w:val="none" w:sz="0" w:space="0" w:color="auto"/>
        <w:bottom w:val="none" w:sz="0" w:space="0" w:color="auto"/>
        <w:right w:val="none" w:sz="0" w:space="0" w:color="auto"/>
      </w:divBdr>
    </w:div>
    <w:div w:id="1745028034">
      <w:bodyDiv w:val="1"/>
      <w:marLeft w:val="0"/>
      <w:marRight w:val="0"/>
      <w:marTop w:val="0"/>
      <w:marBottom w:val="0"/>
      <w:divBdr>
        <w:top w:val="none" w:sz="0" w:space="0" w:color="auto"/>
        <w:left w:val="none" w:sz="0" w:space="0" w:color="auto"/>
        <w:bottom w:val="none" w:sz="0" w:space="0" w:color="auto"/>
        <w:right w:val="none" w:sz="0" w:space="0" w:color="auto"/>
      </w:divBdr>
    </w:div>
    <w:div w:id="20613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6909-AA09-DE41-A57E-19B03C73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7134</Words>
  <Characters>40666</Characters>
  <Application>Microsoft Macintosh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Na Ma</cp:lastModifiedBy>
  <cp:revision>2</cp:revision>
  <cp:lastPrinted>2015-01-09T04:26:00Z</cp:lastPrinted>
  <dcterms:created xsi:type="dcterms:W3CDTF">2015-04-28T17:04:00Z</dcterms:created>
  <dcterms:modified xsi:type="dcterms:W3CDTF">2015-04-28T17:04:00Z</dcterms:modified>
</cp:coreProperties>
</file>