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7B" w:rsidRPr="003E3D68" w:rsidRDefault="00571F7B" w:rsidP="00571F7B">
      <w:pPr>
        <w:spacing w:after="0" w:line="360" w:lineRule="auto"/>
        <w:jc w:val="both"/>
        <w:rPr>
          <w:rFonts w:ascii="Book Antiqua" w:hAnsi="Book Antiqua"/>
          <w:b/>
          <w:i/>
          <w:sz w:val="24"/>
          <w:szCs w:val="24"/>
          <w:lang w:val="en-GB"/>
        </w:rPr>
      </w:pPr>
      <w:r w:rsidRPr="003E3D68">
        <w:rPr>
          <w:rFonts w:ascii="Book Antiqua" w:hAnsi="Book Antiqua"/>
          <w:b/>
          <w:sz w:val="24"/>
          <w:szCs w:val="24"/>
          <w:lang w:val="en-GB"/>
        </w:rPr>
        <w:t xml:space="preserve">Name of journal: </w:t>
      </w:r>
      <w:r w:rsidRPr="003E3D68">
        <w:rPr>
          <w:rFonts w:ascii="Book Antiqua" w:hAnsi="Book Antiqua"/>
          <w:b/>
          <w:i/>
          <w:sz w:val="24"/>
          <w:szCs w:val="24"/>
          <w:lang w:val="en-GB"/>
        </w:rPr>
        <w:t>World Journal of Gastrointestinal Surgery</w:t>
      </w:r>
    </w:p>
    <w:p w:rsidR="00571F7B" w:rsidRPr="003E3D68" w:rsidRDefault="00571F7B" w:rsidP="00571F7B">
      <w:pPr>
        <w:spacing w:after="0" w:line="360" w:lineRule="auto"/>
        <w:jc w:val="both"/>
        <w:rPr>
          <w:rFonts w:ascii="Book Antiqua" w:hAnsi="Book Antiqua"/>
          <w:b/>
          <w:sz w:val="24"/>
          <w:szCs w:val="24"/>
          <w:lang w:val="en-GB" w:eastAsia="zh-CN"/>
        </w:rPr>
      </w:pPr>
      <w:r w:rsidRPr="003E3D68">
        <w:rPr>
          <w:rFonts w:ascii="Book Antiqua" w:hAnsi="Book Antiqua"/>
          <w:b/>
          <w:sz w:val="24"/>
          <w:szCs w:val="24"/>
          <w:lang w:val="en-GB"/>
        </w:rPr>
        <w:t xml:space="preserve">ESPS Manuscript NO: </w:t>
      </w:r>
      <w:r w:rsidRPr="003E3D68">
        <w:rPr>
          <w:rFonts w:ascii="Book Antiqua" w:hAnsi="Book Antiqua"/>
          <w:b/>
          <w:sz w:val="24"/>
          <w:szCs w:val="24"/>
          <w:lang w:val="en-GB" w:eastAsia="zh-CN"/>
        </w:rPr>
        <w:t xml:space="preserve"> 15157</w:t>
      </w:r>
    </w:p>
    <w:p w:rsidR="00571F7B" w:rsidRPr="003E3D68" w:rsidRDefault="00571F7B" w:rsidP="00571F7B">
      <w:pPr>
        <w:spacing w:after="0" w:line="360" w:lineRule="auto"/>
        <w:jc w:val="both"/>
        <w:rPr>
          <w:rFonts w:ascii="Book Antiqua" w:hAnsi="Book Antiqua"/>
          <w:b/>
          <w:sz w:val="24"/>
          <w:szCs w:val="24"/>
          <w:lang w:val="en-GB" w:eastAsia="zh-CN"/>
        </w:rPr>
      </w:pPr>
      <w:r w:rsidRPr="003E3D68">
        <w:rPr>
          <w:rFonts w:ascii="Book Antiqua" w:hAnsi="Book Antiqua"/>
          <w:b/>
          <w:sz w:val="24"/>
          <w:szCs w:val="24"/>
          <w:lang w:val="en-GB"/>
        </w:rPr>
        <w:t>Columns:</w:t>
      </w:r>
      <w:r w:rsidRPr="003E3D68">
        <w:rPr>
          <w:rFonts w:ascii="Book Antiqua" w:hAnsi="Book Antiqua"/>
          <w:b/>
          <w:sz w:val="24"/>
          <w:szCs w:val="24"/>
          <w:lang w:val="en-GB" w:eastAsia="zh-CN"/>
        </w:rPr>
        <w:t xml:space="preserve"> Case Report</w:t>
      </w:r>
    </w:p>
    <w:p w:rsidR="00571F7B" w:rsidRPr="006473F1" w:rsidRDefault="00571F7B" w:rsidP="00571F7B">
      <w:pPr>
        <w:spacing w:after="0" w:line="360" w:lineRule="auto"/>
        <w:jc w:val="both"/>
        <w:rPr>
          <w:rFonts w:ascii="Book Antiqua" w:hAnsi="Book Antiqua" w:cs="Calibri"/>
          <w:b/>
          <w:smallCaps/>
          <w:sz w:val="24"/>
          <w:szCs w:val="24"/>
          <w:lang w:val="en-GB" w:eastAsia="zh-CN"/>
        </w:rPr>
      </w:pPr>
    </w:p>
    <w:p w:rsidR="00571F7B" w:rsidRPr="006473F1" w:rsidRDefault="00571F7B" w:rsidP="00571F7B">
      <w:pPr>
        <w:spacing w:after="0" w:line="360" w:lineRule="auto"/>
        <w:jc w:val="both"/>
        <w:rPr>
          <w:rFonts w:ascii="Book Antiqua" w:hAnsi="Book Antiqua"/>
          <w:b/>
          <w:sz w:val="24"/>
          <w:szCs w:val="24"/>
          <w:lang w:eastAsia="zh-CN"/>
        </w:rPr>
      </w:pPr>
      <w:r w:rsidRPr="006473F1">
        <w:rPr>
          <w:rFonts w:ascii="Book Antiqua" w:hAnsi="Book Antiqua"/>
          <w:b/>
          <w:sz w:val="24"/>
          <w:szCs w:val="24"/>
        </w:rPr>
        <w:t>Congenital peritoneal encapsulation</w:t>
      </w:r>
    </w:p>
    <w:p w:rsidR="00571F7B" w:rsidRPr="006473F1" w:rsidRDefault="00571F7B" w:rsidP="00571F7B">
      <w:pPr>
        <w:spacing w:after="0" w:line="360" w:lineRule="auto"/>
        <w:jc w:val="both"/>
        <w:rPr>
          <w:rFonts w:ascii="Book Antiqua" w:hAnsi="Book Antiqua"/>
          <w:sz w:val="24"/>
          <w:szCs w:val="24"/>
          <w:lang w:eastAsia="zh-CN"/>
        </w:rPr>
      </w:pPr>
    </w:p>
    <w:p w:rsidR="00571F7B" w:rsidRPr="006473F1" w:rsidRDefault="00571F7B" w:rsidP="00571F7B">
      <w:pPr>
        <w:spacing w:after="0" w:line="360" w:lineRule="auto"/>
        <w:jc w:val="both"/>
        <w:rPr>
          <w:rFonts w:ascii="Book Antiqua" w:hAnsi="Book Antiqua"/>
          <w:sz w:val="24"/>
          <w:szCs w:val="24"/>
          <w:lang w:eastAsia="zh-CN"/>
        </w:rPr>
      </w:pPr>
      <w:r w:rsidRPr="009968CA">
        <w:rPr>
          <w:rFonts w:ascii="Book Antiqua" w:hAnsi="Book Antiqua" w:cs="Calibri"/>
          <w:bCs/>
          <w:sz w:val="24"/>
          <w:szCs w:val="24"/>
        </w:rPr>
        <w:t>Teixeira</w:t>
      </w:r>
      <w:r w:rsidRPr="009968CA">
        <w:rPr>
          <w:rFonts w:ascii="Book Antiqua" w:hAnsi="Book Antiqua" w:cs="Calibri"/>
          <w:bCs/>
          <w:sz w:val="24"/>
          <w:szCs w:val="24"/>
          <w:lang w:eastAsia="zh-CN"/>
        </w:rPr>
        <w:t xml:space="preserve"> D </w:t>
      </w:r>
      <w:r w:rsidRPr="009968CA">
        <w:rPr>
          <w:rFonts w:ascii="Book Antiqua" w:hAnsi="Book Antiqua" w:cs="Calibri"/>
          <w:bCs/>
          <w:i/>
          <w:sz w:val="24"/>
          <w:szCs w:val="24"/>
          <w:lang w:eastAsia="zh-CN"/>
        </w:rPr>
        <w:t>et al.</w:t>
      </w:r>
      <w:r w:rsidRPr="006473F1">
        <w:rPr>
          <w:rFonts w:ascii="Book Antiqua" w:hAnsi="Book Antiqua"/>
          <w:sz w:val="24"/>
          <w:szCs w:val="24"/>
        </w:rPr>
        <w:t xml:space="preserve"> Rare presentation of intestinal obstruction</w:t>
      </w:r>
    </w:p>
    <w:p w:rsidR="00571F7B" w:rsidRPr="006473F1" w:rsidRDefault="00571F7B" w:rsidP="00571F7B">
      <w:pPr>
        <w:spacing w:after="0" w:line="360" w:lineRule="auto"/>
        <w:jc w:val="both"/>
        <w:rPr>
          <w:rFonts w:ascii="Book Antiqua" w:hAnsi="Book Antiqua"/>
          <w:sz w:val="24"/>
          <w:szCs w:val="24"/>
          <w:lang w:eastAsia="zh-CN"/>
        </w:rPr>
      </w:pPr>
    </w:p>
    <w:p w:rsidR="00571F7B" w:rsidRPr="009968CA" w:rsidRDefault="00571F7B" w:rsidP="00571F7B">
      <w:pPr>
        <w:spacing w:after="0" w:line="360" w:lineRule="auto"/>
        <w:jc w:val="both"/>
        <w:rPr>
          <w:rFonts w:ascii="Book Antiqua" w:hAnsi="Book Antiqua" w:cs="Calibri"/>
          <w:sz w:val="24"/>
          <w:szCs w:val="24"/>
          <w:lang w:eastAsia="zh-CN"/>
        </w:rPr>
      </w:pPr>
      <w:r w:rsidRPr="009968CA">
        <w:rPr>
          <w:rFonts w:ascii="Book Antiqua" w:hAnsi="Book Antiqua" w:cs="Calibri"/>
          <w:bCs/>
          <w:sz w:val="24"/>
          <w:szCs w:val="24"/>
        </w:rPr>
        <w:t>Diana Teixeira</w:t>
      </w:r>
      <w:r w:rsidRPr="009968CA">
        <w:rPr>
          <w:rFonts w:ascii="Book Antiqua" w:hAnsi="Book Antiqua" w:cs="Calibri"/>
          <w:sz w:val="24"/>
          <w:szCs w:val="24"/>
        </w:rPr>
        <w:t>, Vítor Costa, Paula Costa, Carlos Alpoim, Pinto Correia</w:t>
      </w:r>
    </w:p>
    <w:p w:rsidR="00571F7B" w:rsidRPr="009968CA" w:rsidRDefault="00571F7B" w:rsidP="00571F7B">
      <w:pPr>
        <w:spacing w:after="0" w:line="360" w:lineRule="auto"/>
        <w:jc w:val="both"/>
        <w:rPr>
          <w:rFonts w:ascii="Book Antiqua" w:hAnsi="Book Antiqua" w:cs="Calibri"/>
          <w:sz w:val="24"/>
          <w:szCs w:val="24"/>
          <w:lang w:eastAsia="zh-CN"/>
        </w:rPr>
      </w:pPr>
    </w:p>
    <w:p w:rsidR="00571F7B" w:rsidRPr="009968CA" w:rsidRDefault="00571F7B" w:rsidP="00571F7B">
      <w:pPr>
        <w:spacing w:after="0" w:line="360" w:lineRule="auto"/>
        <w:jc w:val="both"/>
        <w:rPr>
          <w:rFonts w:ascii="Book Antiqua" w:hAnsi="Book Antiqua" w:cs="Calibri"/>
          <w:b/>
          <w:sz w:val="24"/>
          <w:szCs w:val="24"/>
          <w:lang w:eastAsia="zh-CN"/>
        </w:rPr>
      </w:pPr>
      <w:r w:rsidRPr="009968CA">
        <w:rPr>
          <w:rFonts w:ascii="Book Antiqua" w:hAnsi="Book Antiqua" w:cs="Calibri"/>
          <w:b/>
          <w:bCs/>
          <w:sz w:val="24"/>
          <w:szCs w:val="24"/>
        </w:rPr>
        <w:t>Diana Teixeira</w:t>
      </w:r>
      <w:r w:rsidRPr="009968CA">
        <w:rPr>
          <w:rFonts w:ascii="Book Antiqua" w:hAnsi="Book Antiqua" w:cs="Calibri"/>
          <w:b/>
          <w:sz w:val="24"/>
          <w:szCs w:val="24"/>
        </w:rPr>
        <w:t>, Vítor Costa, Paula Costa, Carlos Alpoim, Pinto Correia</w:t>
      </w:r>
      <w:r w:rsidRPr="009968CA">
        <w:rPr>
          <w:rFonts w:ascii="Book Antiqua" w:hAnsi="Book Antiqua" w:cs="Calibri"/>
          <w:b/>
          <w:sz w:val="24"/>
          <w:szCs w:val="24"/>
          <w:lang w:eastAsia="zh-CN"/>
        </w:rPr>
        <w:t xml:space="preserve">, </w:t>
      </w:r>
      <w:r w:rsidRPr="009968CA">
        <w:rPr>
          <w:rFonts w:ascii="Book Antiqua" w:hAnsi="Book Antiqua"/>
          <w:sz w:val="24"/>
          <w:szCs w:val="24"/>
          <w:lang w:eastAsia="zh-CN"/>
        </w:rPr>
        <w:t>General Surgery Department, Centro Hospitalar do Alto Ave, 4800 Guimarães, Portugal</w:t>
      </w:r>
    </w:p>
    <w:p w:rsidR="00571F7B" w:rsidRPr="006473F1" w:rsidRDefault="00571F7B" w:rsidP="00571F7B">
      <w:pPr>
        <w:spacing w:after="0" w:line="360" w:lineRule="auto"/>
        <w:jc w:val="both"/>
        <w:rPr>
          <w:rFonts w:ascii="Book Antiqua" w:hAnsi="Book Antiqua" w:cs="Calibri"/>
          <w:sz w:val="24"/>
          <w:szCs w:val="24"/>
          <w:lang w:eastAsia="zh-CN"/>
        </w:rPr>
      </w:pPr>
    </w:p>
    <w:p w:rsidR="00571F7B" w:rsidRPr="006473F1" w:rsidRDefault="00571F7B" w:rsidP="00571F7B">
      <w:pPr>
        <w:spacing w:after="0" w:line="360" w:lineRule="auto"/>
        <w:jc w:val="both"/>
        <w:rPr>
          <w:rFonts w:ascii="Book Antiqua" w:hAnsi="Book Antiqua"/>
          <w:sz w:val="24"/>
          <w:szCs w:val="24"/>
          <w:lang w:val="en-GB" w:eastAsia="zh-CN"/>
        </w:rPr>
      </w:pPr>
      <w:r w:rsidRPr="006473F1">
        <w:rPr>
          <w:rFonts w:ascii="Book Antiqua" w:hAnsi="Book Antiqua"/>
          <w:b/>
          <w:sz w:val="24"/>
          <w:szCs w:val="24"/>
          <w:lang w:val="en-GB"/>
        </w:rPr>
        <w:t>Author contributions:</w:t>
      </w:r>
      <w:r>
        <w:rPr>
          <w:rFonts w:ascii="Book Antiqua" w:hAnsi="Book Antiqua"/>
          <w:b/>
          <w:sz w:val="24"/>
          <w:szCs w:val="24"/>
          <w:lang w:val="en-GB"/>
        </w:rPr>
        <w:t xml:space="preserve"> </w:t>
      </w:r>
      <w:r w:rsidRPr="006473F1">
        <w:rPr>
          <w:rFonts w:ascii="Book Antiqua" w:hAnsi="Book Antiqua"/>
          <w:sz w:val="24"/>
          <w:szCs w:val="24"/>
          <w:lang w:val="en-GB" w:eastAsia="zh-CN"/>
        </w:rPr>
        <w:t>All authors contributed to this man</w:t>
      </w:r>
      <w:r w:rsidR="003E3D68">
        <w:rPr>
          <w:rFonts w:ascii="Book Antiqua" w:hAnsi="Book Antiqua" w:hint="eastAsia"/>
          <w:sz w:val="24"/>
          <w:szCs w:val="24"/>
          <w:lang w:val="en-GB" w:eastAsia="zh-CN"/>
        </w:rPr>
        <w:t>u</w:t>
      </w:r>
      <w:r w:rsidRPr="006473F1">
        <w:rPr>
          <w:rFonts w:ascii="Book Antiqua" w:hAnsi="Book Antiqua"/>
          <w:sz w:val="24"/>
          <w:szCs w:val="24"/>
          <w:lang w:val="en-GB" w:eastAsia="zh-CN"/>
        </w:rPr>
        <w:t>script.</w:t>
      </w:r>
    </w:p>
    <w:p w:rsidR="00571F7B" w:rsidRPr="003E3D68" w:rsidRDefault="00571F7B" w:rsidP="00571F7B">
      <w:pPr>
        <w:spacing w:after="0" w:line="360" w:lineRule="auto"/>
        <w:jc w:val="both"/>
        <w:rPr>
          <w:rFonts w:ascii="Book Antiqua" w:hAnsi="Book Antiqua"/>
          <w:sz w:val="24"/>
          <w:szCs w:val="24"/>
          <w:lang w:val="en-GB" w:eastAsia="zh-CN"/>
        </w:rPr>
      </w:pPr>
    </w:p>
    <w:p w:rsidR="00571F7B" w:rsidRDefault="00571F7B" w:rsidP="00571F7B">
      <w:pPr>
        <w:spacing w:after="0" w:line="360" w:lineRule="auto"/>
        <w:jc w:val="both"/>
        <w:rPr>
          <w:rFonts w:ascii="Book Antiqua" w:hAnsi="Book Antiqua" w:cs="TimesNewRomanPS-BoldItalicMT"/>
          <w:bCs/>
          <w:iCs/>
          <w:color w:val="000000"/>
          <w:szCs w:val="21"/>
          <w:lang w:eastAsia="zh-CN"/>
        </w:rPr>
      </w:pPr>
      <w:r w:rsidRPr="006473F1">
        <w:rPr>
          <w:rFonts w:ascii="Book Antiqua" w:hAnsi="Book Antiqua"/>
          <w:b/>
          <w:sz w:val="24"/>
          <w:szCs w:val="24"/>
          <w:lang w:val="en-GB"/>
        </w:rPr>
        <w:t>Ethics approval:</w:t>
      </w:r>
      <w:r>
        <w:rPr>
          <w:rFonts w:ascii="Book Antiqua" w:hAnsi="Book Antiqua"/>
          <w:b/>
          <w:sz w:val="24"/>
          <w:szCs w:val="24"/>
          <w:lang w:val="en-GB"/>
        </w:rPr>
        <w:t xml:space="preserve"> </w:t>
      </w:r>
      <w:r w:rsidR="00936ADB" w:rsidRPr="00C34A1B">
        <w:rPr>
          <w:rFonts w:ascii="Book Antiqua" w:hAnsi="Book Antiqua" w:cs="TimesNewRomanPS-BoldItalicMT"/>
          <w:bCs/>
          <w:iCs/>
          <w:color w:val="000000"/>
          <w:szCs w:val="21"/>
        </w:rPr>
        <w:t>The study was reviewed and approved</w:t>
      </w:r>
      <w:r w:rsidR="00936ADB">
        <w:rPr>
          <w:rFonts w:ascii="Book Antiqua" w:hAnsi="Book Antiqua" w:cs="TimesNewRomanPS-BoldItalicMT" w:hint="eastAsia"/>
          <w:bCs/>
          <w:iCs/>
          <w:color w:val="000000"/>
          <w:szCs w:val="21"/>
          <w:lang w:eastAsia="zh-CN"/>
        </w:rPr>
        <w:t>.</w:t>
      </w:r>
    </w:p>
    <w:p w:rsidR="00872323" w:rsidRPr="00936ADB" w:rsidRDefault="00872323" w:rsidP="00571F7B">
      <w:pPr>
        <w:spacing w:after="0" w:line="360" w:lineRule="auto"/>
        <w:jc w:val="both"/>
        <w:rPr>
          <w:rFonts w:ascii="Book Antiqua" w:hAnsi="Book Antiqua"/>
          <w:sz w:val="24"/>
          <w:szCs w:val="24"/>
          <w:lang w:val="en-GB" w:eastAsia="zh-CN"/>
        </w:rPr>
      </w:pPr>
    </w:p>
    <w:p w:rsidR="00571F7B" w:rsidRDefault="00571F7B" w:rsidP="00571F7B">
      <w:pPr>
        <w:spacing w:after="0" w:line="360" w:lineRule="auto"/>
        <w:jc w:val="both"/>
        <w:rPr>
          <w:rFonts w:ascii="Book Antiqua" w:hAnsi="Book Antiqua" w:cs="Garamond"/>
          <w:color w:val="000000"/>
          <w:szCs w:val="21"/>
          <w:lang w:eastAsia="zh-CN"/>
        </w:rPr>
      </w:pPr>
      <w:r w:rsidRPr="006473F1">
        <w:rPr>
          <w:rFonts w:ascii="Book Antiqua" w:hAnsi="Book Antiqua"/>
          <w:b/>
          <w:sz w:val="24"/>
          <w:szCs w:val="24"/>
          <w:lang w:val="en-GB"/>
        </w:rPr>
        <w:t xml:space="preserve">Informed consent: </w:t>
      </w:r>
      <w:r w:rsidR="00936ADB" w:rsidRPr="00C34A1B">
        <w:rPr>
          <w:rFonts w:ascii="Book Antiqua" w:hAnsi="Book Antiqua" w:cs="Garamond"/>
          <w:color w:val="000000"/>
          <w:szCs w:val="21"/>
        </w:rPr>
        <w:t>All study participants, or their legal guardian, provided informed written consent prior to study enrollment</w:t>
      </w:r>
      <w:r w:rsidR="00936ADB">
        <w:rPr>
          <w:rFonts w:ascii="Book Antiqua" w:hAnsi="Book Antiqua" w:cs="Garamond" w:hint="eastAsia"/>
          <w:color w:val="000000"/>
          <w:szCs w:val="21"/>
          <w:lang w:eastAsia="zh-CN"/>
        </w:rPr>
        <w:t>.</w:t>
      </w:r>
    </w:p>
    <w:p w:rsidR="00872323" w:rsidRPr="00936ADB" w:rsidRDefault="00872323" w:rsidP="00571F7B">
      <w:pPr>
        <w:spacing w:after="0" w:line="360" w:lineRule="auto"/>
        <w:jc w:val="both"/>
        <w:rPr>
          <w:rFonts w:ascii="Book Antiqua" w:hAnsi="Book Antiqua"/>
          <w:b/>
          <w:sz w:val="24"/>
          <w:szCs w:val="24"/>
          <w:lang w:val="en-GB" w:eastAsia="zh-CN"/>
        </w:rPr>
      </w:pPr>
    </w:p>
    <w:p w:rsidR="00571F7B" w:rsidRPr="006473F1" w:rsidRDefault="00571F7B" w:rsidP="00571F7B">
      <w:pPr>
        <w:spacing w:after="0" w:line="360" w:lineRule="auto"/>
        <w:jc w:val="both"/>
        <w:rPr>
          <w:rFonts w:ascii="Book Antiqua" w:hAnsi="Book Antiqua"/>
          <w:b/>
          <w:sz w:val="24"/>
          <w:szCs w:val="24"/>
          <w:lang w:val="en-GB"/>
        </w:rPr>
      </w:pPr>
      <w:r w:rsidRPr="006473F1">
        <w:rPr>
          <w:rFonts w:ascii="Book Antiqua" w:hAnsi="Book Antiqua"/>
          <w:b/>
          <w:sz w:val="24"/>
          <w:szCs w:val="24"/>
          <w:lang w:val="en-GB"/>
        </w:rPr>
        <w:t>Conflict-of-interest:</w:t>
      </w:r>
      <w:r>
        <w:rPr>
          <w:rFonts w:ascii="Book Antiqua" w:hAnsi="Book Antiqua"/>
          <w:b/>
          <w:sz w:val="24"/>
          <w:szCs w:val="24"/>
          <w:lang w:val="en-GB"/>
        </w:rPr>
        <w:t xml:space="preserve"> </w:t>
      </w:r>
      <w:r w:rsidRPr="006473F1">
        <w:rPr>
          <w:rStyle w:val="hps"/>
          <w:rFonts w:ascii="Book Antiqua" w:hAnsi="Book Antiqua"/>
          <w:sz w:val="24"/>
          <w:szCs w:val="24"/>
          <w:lang w:val="en-GB"/>
        </w:rPr>
        <w:t>There are no</w:t>
      </w:r>
      <w:r>
        <w:rPr>
          <w:rStyle w:val="hps"/>
          <w:rFonts w:ascii="Book Antiqua" w:hAnsi="Book Antiqua"/>
          <w:sz w:val="24"/>
          <w:szCs w:val="24"/>
          <w:lang w:val="en-GB"/>
        </w:rPr>
        <w:t xml:space="preserve"> </w:t>
      </w:r>
      <w:r w:rsidRPr="006473F1">
        <w:rPr>
          <w:rStyle w:val="hps"/>
          <w:rFonts w:ascii="Book Antiqua" w:hAnsi="Book Antiqua"/>
          <w:sz w:val="24"/>
          <w:szCs w:val="24"/>
          <w:lang w:val="en-GB"/>
        </w:rPr>
        <w:t>conflicts</w:t>
      </w:r>
      <w:r>
        <w:rPr>
          <w:rStyle w:val="hps"/>
          <w:rFonts w:ascii="Book Antiqua" w:hAnsi="Book Antiqua"/>
          <w:sz w:val="24"/>
          <w:szCs w:val="24"/>
          <w:lang w:val="en-GB"/>
        </w:rPr>
        <w:t xml:space="preserve"> </w:t>
      </w:r>
      <w:r w:rsidRPr="006473F1">
        <w:rPr>
          <w:rStyle w:val="hps"/>
          <w:rFonts w:ascii="Book Antiqua" w:hAnsi="Book Antiqua"/>
          <w:sz w:val="24"/>
          <w:szCs w:val="24"/>
          <w:lang w:val="en-GB"/>
        </w:rPr>
        <w:t>of interest</w:t>
      </w:r>
      <w:r>
        <w:rPr>
          <w:rStyle w:val="hps"/>
          <w:rFonts w:ascii="Book Antiqua" w:hAnsi="Book Antiqua"/>
          <w:sz w:val="24"/>
          <w:szCs w:val="24"/>
          <w:lang w:val="en-GB"/>
        </w:rPr>
        <w:t xml:space="preserve"> </w:t>
      </w:r>
      <w:r w:rsidRPr="006473F1">
        <w:rPr>
          <w:rStyle w:val="hps"/>
          <w:rFonts w:ascii="Book Antiqua" w:hAnsi="Book Antiqua"/>
          <w:sz w:val="24"/>
          <w:szCs w:val="24"/>
          <w:lang w:val="en-GB"/>
        </w:rPr>
        <w:t>related to my</w:t>
      </w:r>
      <w:r>
        <w:rPr>
          <w:rStyle w:val="hps"/>
          <w:rFonts w:ascii="Book Antiqua" w:hAnsi="Book Antiqua"/>
          <w:sz w:val="24"/>
          <w:szCs w:val="24"/>
          <w:lang w:val="en-GB"/>
        </w:rPr>
        <w:t xml:space="preserve"> </w:t>
      </w:r>
      <w:r w:rsidRPr="006473F1">
        <w:rPr>
          <w:rStyle w:val="hps"/>
          <w:rFonts w:ascii="Book Antiqua" w:hAnsi="Book Antiqua"/>
          <w:sz w:val="24"/>
          <w:szCs w:val="24"/>
          <w:lang w:val="en-GB"/>
        </w:rPr>
        <w:t>authorship</w:t>
      </w:r>
      <w:r>
        <w:rPr>
          <w:rStyle w:val="hps"/>
          <w:rFonts w:ascii="Book Antiqua" w:hAnsi="Book Antiqua"/>
          <w:sz w:val="24"/>
          <w:szCs w:val="24"/>
          <w:lang w:val="en-GB"/>
        </w:rPr>
        <w:t xml:space="preserve"> </w:t>
      </w:r>
      <w:r w:rsidRPr="006473F1">
        <w:rPr>
          <w:rStyle w:val="hps"/>
          <w:rFonts w:ascii="Book Antiqua" w:hAnsi="Book Antiqua"/>
          <w:sz w:val="24"/>
          <w:szCs w:val="24"/>
          <w:lang w:val="en-GB"/>
        </w:rPr>
        <w:t>of the article mentioned</w:t>
      </w:r>
      <w:r>
        <w:rPr>
          <w:rStyle w:val="hps"/>
          <w:rFonts w:ascii="Book Antiqua" w:hAnsi="Book Antiqua"/>
          <w:sz w:val="24"/>
          <w:szCs w:val="24"/>
          <w:lang w:val="en-GB"/>
        </w:rPr>
        <w:t xml:space="preserve"> </w:t>
      </w:r>
      <w:r w:rsidRPr="006473F1">
        <w:rPr>
          <w:rStyle w:val="hps"/>
          <w:rFonts w:ascii="Book Antiqua" w:hAnsi="Book Antiqua"/>
          <w:sz w:val="24"/>
          <w:szCs w:val="24"/>
          <w:lang w:val="en-GB"/>
        </w:rPr>
        <w:t>above.</w:t>
      </w:r>
    </w:p>
    <w:p w:rsidR="00571F7B" w:rsidRPr="006473F1" w:rsidRDefault="00571F7B" w:rsidP="00571F7B">
      <w:pPr>
        <w:autoSpaceDE w:val="0"/>
        <w:autoSpaceDN w:val="0"/>
        <w:adjustRightInd w:val="0"/>
        <w:spacing w:after="0" w:line="360" w:lineRule="auto"/>
        <w:jc w:val="both"/>
        <w:rPr>
          <w:rFonts w:ascii="Book Antiqua" w:hAnsi="Book Antiqua" w:cs="TimesNewRomanPS-BoldItalicMT"/>
          <w:b/>
          <w:bCs/>
          <w:i/>
          <w:iCs/>
          <w:color w:val="000000"/>
          <w:sz w:val="24"/>
          <w:szCs w:val="24"/>
          <w:lang w:val="en-GB"/>
        </w:rPr>
      </w:pPr>
    </w:p>
    <w:p w:rsidR="00571F7B" w:rsidRPr="009968CA" w:rsidRDefault="00571F7B" w:rsidP="00571F7B">
      <w:pPr>
        <w:spacing w:after="0" w:line="360" w:lineRule="auto"/>
        <w:jc w:val="both"/>
        <w:rPr>
          <w:rFonts w:ascii="Book Antiqua" w:hAnsi="Book Antiqua" w:cs="SimSun"/>
          <w:sz w:val="24"/>
          <w:szCs w:val="24"/>
        </w:rPr>
      </w:pPr>
      <w:r w:rsidRPr="006473F1">
        <w:rPr>
          <w:rFonts w:ascii="Book Antiqua" w:hAnsi="Book Antiqua"/>
          <w:b/>
          <w:color w:val="000000"/>
          <w:sz w:val="24"/>
          <w:szCs w:val="24"/>
          <w:lang w:val="en-GB"/>
        </w:rPr>
        <w:t xml:space="preserve">Open-Access: </w:t>
      </w:r>
      <w:bookmarkStart w:id="0" w:name="OLE_LINK479"/>
      <w:bookmarkStart w:id="1" w:name="OLE_LINK496"/>
      <w:bookmarkStart w:id="2" w:name="OLE_LINK506"/>
      <w:bookmarkStart w:id="3" w:name="OLE_LINK507"/>
      <w:r w:rsidRPr="006473F1">
        <w:rPr>
          <w:rFonts w:ascii="Book Antiqua" w:hAnsi="Book Antiqua"/>
          <w:color w:val="000000"/>
          <w:sz w:val="24"/>
          <w:szCs w:val="24"/>
          <w:lang w:val="en-GB"/>
        </w:rPr>
        <w:t xml:space="preserve">This article is an </w:t>
      </w:r>
      <w:r w:rsidRPr="006473F1">
        <w:rPr>
          <w:rFonts w:ascii="Book Antiqua" w:hAnsi="Book Antiqua"/>
          <w:sz w:val="24"/>
          <w:szCs w:val="24"/>
          <w:lang w:val="en-GB"/>
        </w:rPr>
        <w:t xml:space="preserve">open-access article which </w:t>
      </w:r>
      <w:r w:rsidRPr="006473F1">
        <w:rPr>
          <w:rFonts w:ascii="Book Antiqua" w:hAnsi="Book Antiqua"/>
          <w:color w:val="000000"/>
          <w:sz w:val="24"/>
          <w:szCs w:val="24"/>
          <w:lang w:val="en-GB"/>
        </w:rPr>
        <w:t>was selected by an in-house editor and fully peer-reviewed by external reviewers. It is dis</w:t>
      </w:r>
      <w:r w:rsidRPr="006473F1">
        <w:rPr>
          <w:rFonts w:ascii="Book Antiqua" w:hAnsi="Book Antiqua"/>
          <w:sz w:val="24"/>
          <w:szCs w:val="24"/>
          <w:lang w:val="en-GB"/>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9968CA">
        <w:rPr>
          <w:rFonts w:ascii="Book Antiqua" w:hAnsi="Book Antiqua"/>
          <w:sz w:val="24"/>
          <w:szCs w:val="24"/>
        </w:rPr>
        <w:t xml:space="preserve">See: </w:t>
      </w:r>
      <w:hyperlink r:id="rId6" w:history="1">
        <w:r w:rsidRPr="009968CA">
          <w:rPr>
            <w:rStyle w:val="Hyperlink"/>
            <w:rFonts w:ascii="Book Antiqua" w:hAnsi="Book Antiqua"/>
            <w:sz w:val="24"/>
            <w:szCs w:val="24"/>
          </w:rPr>
          <w:t>http://creativecommons.org/licenses/by-nc/4.0/</w:t>
        </w:r>
      </w:hyperlink>
      <w:bookmarkEnd w:id="0"/>
      <w:bookmarkEnd w:id="1"/>
      <w:bookmarkEnd w:id="2"/>
      <w:bookmarkEnd w:id="3"/>
    </w:p>
    <w:p w:rsidR="00571F7B" w:rsidRPr="009968CA" w:rsidRDefault="00571F7B" w:rsidP="00571F7B">
      <w:pPr>
        <w:spacing w:after="0" w:line="360" w:lineRule="auto"/>
        <w:jc w:val="both"/>
        <w:rPr>
          <w:rFonts w:ascii="Book Antiqua" w:hAnsi="Book Antiqua"/>
          <w:b/>
          <w:sz w:val="24"/>
          <w:szCs w:val="24"/>
          <w:lang w:eastAsia="zh-CN"/>
        </w:rPr>
      </w:pPr>
    </w:p>
    <w:p w:rsidR="00571F7B" w:rsidRPr="00723FD3" w:rsidRDefault="00571F7B" w:rsidP="00571F7B">
      <w:pPr>
        <w:spacing w:after="0" w:line="360" w:lineRule="auto"/>
        <w:jc w:val="both"/>
        <w:rPr>
          <w:rFonts w:ascii="Book Antiqua" w:hAnsi="Book Antiqua"/>
          <w:sz w:val="24"/>
          <w:szCs w:val="24"/>
          <w:lang w:eastAsia="zh-CN"/>
        </w:rPr>
      </w:pPr>
      <w:r w:rsidRPr="009968CA">
        <w:rPr>
          <w:rFonts w:ascii="Book Antiqua" w:hAnsi="Book Antiqua"/>
          <w:b/>
          <w:sz w:val="24"/>
          <w:szCs w:val="24"/>
        </w:rPr>
        <w:lastRenderedPageBreak/>
        <w:t xml:space="preserve">Correspondence to: Diana Teixeira, MD, </w:t>
      </w:r>
      <w:r w:rsidRPr="009968CA">
        <w:rPr>
          <w:rFonts w:ascii="Book Antiqua" w:hAnsi="Book Antiqua"/>
          <w:sz w:val="24"/>
          <w:szCs w:val="24"/>
        </w:rPr>
        <w:t xml:space="preserve">General Surgery Department, Centro Hospitalar do Alto Ave, Rua dos Cutileiros, </w:t>
      </w:r>
      <w:r w:rsidRPr="009968CA">
        <w:rPr>
          <w:rFonts w:ascii="Book Antiqua" w:hAnsi="Book Antiqua"/>
          <w:sz w:val="24"/>
          <w:szCs w:val="24"/>
          <w:lang w:eastAsia="zh-CN"/>
        </w:rPr>
        <w:t xml:space="preserve">4800 </w:t>
      </w:r>
      <w:r w:rsidRPr="009968CA">
        <w:rPr>
          <w:rFonts w:ascii="Book Antiqua" w:hAnsi="Book Antiqua"/>
          <w:sz w:val="24"/>
          <w:szCs w:val="24"/>
        </w:rPr>
        <w:t>Guimarães, Portugal</w:t>
      </w:r>
      <w:r w:rsidRPr="009968CA">
        <w:rPr>
          <w:rFonts w:ascii="Book Antiqua" w:hAnsi="Book Antiqua"/>
          <w:sz w:val="24"/>
          <w:szCs w:val="24"/>
          <w:lang w:eastAsia="zh-CN"/>
        </w:rPr>
        <w:t xml:space="preserve">. </w:t>
      </w:r>
      <w:r w:rsidRPr="009968CA">
        <w:rPr>
          <w:rFonts w:ascii="Book Antiqua" w:hAnsi="Book Antiqua"/>
          <w:sz w:val="24"/>
          <w:szCs w:val="24"/>
        </w:rPr>
        <w:t>teixeira.diana@gmail.com</w:t>
      </w:r>
    </w:p>
    <w:p w:rsidR="00571F7B" w:rsidRPr="006473F1" w:rsidRDefault="00571F7B" w:rsidP="00571F7B">
      <w:pPr>
        <w:spacing w:after="0" w:line="360" w:lineRule="auto"/>
        <w:jc w:val="both"/>
        <w:rPr>
          <w:rFonts w:ascii="Book Antiqua" w:hAnsi="Book Antiqua"/>
          <w:b/>
          <w:sz w:val="24"/>
          <w:szCs w:val="24"/>
          <w:lang w:val="en-GB"/>
        </w:rPr>
      </w:pPr>
      <w:r w:rsidRPr="006473F1">
        <w:rPr>
          <w:rFonts w:ascii="Book Antiqua" w:hAnsi="Book Antiqua"/>
          <w:b/>
          <w:sz w:val="24"/>
          <w:szCs w:val="24"/>
          <w:lang w:val="en-GB"/>
        </w:rPr>
        <w:t xml:space="preserve">Telephone: </w:t>
      </w:r>
      <w:r w:rsidRPr="006473F1">
        <w:rPr>
          <w:rFonts w:ascii="Book Antiqua" w:hAnsi="Book Antiqua"/>
          <w:sz w:val="24"/>
          <w:szCs w:val="24"/>
          <w:lang w:val="en-GB"/>
        </w:rPr>
        <w:t>+351</w:t>
      </w:r>
      <w:r w:rsidRPr="006473F1">
        <w:rPr>
          <w:rFonts w:ascii="Book Antiqua" w:hAnsi="Book Antiqua"/>
          <w:sz w:val="24"/>
          <w:szCs w:val="24"/>
          <w:lang w:val="en-GB" w:eastAsia="zh-CN"/>
        </w:rPr>
        <w:t>-</w:t>
      </w:r>
      <w:r w:rsidRPr="006473F1">
        <w:rPr>
          <w:rFonts w:ascii="Book Antiqua" w:hAnsi="Book Antiqua"/>
          <w:sz w:val="24"/>
          <w:szCs w:val="24"/>
          <w:lang w:val="en-GB"/>
        </w:rPr>
        <w:t>25</w:t>
      </w:r>
      <w:r w:rsidRPr="006473F1">
        <w:rPr>
          <w:rFonts w:ascii="Book Antiqua" w:hAnsi="Book Antiqua"/>
          <w:sz w:val="24"/>
          <w:szCs w:val="24"/>
          <w:lang w:val="en-GB" w:eastAsia="zh-CN"/>
        </w:rPr>
        <w:t>-</w:t>
      </w:r>
      <w:r w:rsidRPr="006473F1">
        <w:rPr>
          <w:rFonts w:ascii="Book Antiqua" w:hAnsi="Book Antiqua"/>
          <w:sz w:val="24"/>
          <w:szCs w:val="24"/>
          <w:lang w:val="en-GB"/>
        </w:rPr>
        <w:t>3415359</w:t>
      </w:r>
    </w:p>
    <w:p w:rsidR="00571F7B" w:rsidRPr="009968CA" w:rsidRDefault="00571F7B" w:rsidP="00571F7B">
      <w:pPr>
        <w:spacing w:after="0" w:line="360" w:lineRule="auto"/>
        <w:jc w:val="both"/>
        <w:rPr>
          <w:rFonts w:ascii="Book Antiqua" w:hAnsi="Book Antiqua" w:cs="Calibri"/>
          <w:sz w:val="24"/>
          <w:szCs w:val="24"/>
          <w:lang w:val="en-US" w:eastAsia="zh-CN"/>
        </w:rPr>
      </w:pPr>
    </w:p>
    <w:p w:rsidR="00571F7B" w:rsidRPr="006473F1" w:rsidRDefault="00571F7B" w:rsidP="00571F7B">
      <w:pPr>
        <w:spacing w:after="0" w:line="360" w:lineRule="auto"/>
        <w:jc w:val="both"/>
        <w:rPr>
          <w:rFonts w:ascii="Book Antiqua" w:hAnsi="Book Antiqua"/>
          <w:b/>
          <w:sz w:val="24"/>
          <w:szCs w:val="24"/>
          <w:lang w:val="en-GB"/>
        </w:rPr>
      </w:pPr>
      <w:r w:rsidRPr="006473F1">
        <w:rPr>
          <w:rFonts w:ascii="Book Antiqua" w:hAnsi="Book Antiqua"/>
          <w:b/>
          <w:sz w:val="24"/>
          <w:szCs w:val="24"/>
          <w:lang w:val="en-GB"/>
        </w:rPr>
        <w:t xml:space="preserve">Received: </w:t>
      </w:r>
      <w:r w:rsidRPr="006473F1">
        <w:rPr>
          <w:rFonts w:ascii="Book Antiqua" w:hAnsi="Book Antiqua"/>
          <w:sz w:val="24"/>
          <w:szCs w:val="24"/>
          <w:lang w:val="en-GB" w:eastAsia="zh-CN"/>
        </w:rPr>
        <w:t>November 11, 2014</w:t>
      </w:r>
    </w:p>
    <w:p w:rsidR="00571F7B" w:rsidRPr="006473F1" w:rsidRDefault="00571F7B" w:rsidP="00571F7B">
      <w:pPr>
        <w:spacing w:after="0" w:line="360" w:lineRule="auto"/>
        <w:jc w:val="both"/>
        <w:rPr>
          <w:rFonts w:ascii="Book Antiqua" w:hAnsi="Book Antiqua"/>
          <w:b/>
          <w:sz w:val="24"/>
          <w:szCs w:val="24"/>
          <w:lang w:val="en-GB"/>
        </w:rPr>
      </w:pPr>
      <w:r w:rsidRPr="006473F1">
        <w:rPr>
          <w:rFonts w:ascii="Book Antiqua" w:hAnsi="Book Antiqua"/>
          <w:b/>
          <w:sz w:val="24"/>
          <w:szCs w:val="24"/>
          <w:lang w:val="en-GB"/>
        </w:rPr>
        <w:t>Peer-review started:</w:t>
      </w:r>
      <w:r>
        <w:rPr>
          <w:rFonts w:ascii="Book Antiqua" w:hAnsi="Book Antiqua"/>
          <w:b/>
          <w:sz w:val="24"/>
          <w:szCs w:val="24"/>
          <w:lang w:val="en-GB"/>
        </w:rPr>
        <w:t xml:space="preserve"> </w:t>
      </w:r>
      <w:r w:rsidRPr="006473F1">
        <w:rPr>
          <w:rFonts w:ascii="Book Antiqua" w:hAnsi="Book Antiqua"/>
          <w:sz w:val="24"/>
          <w:szCs w:val="24"/>
          <w:lang w:val="en-GB" w:eastAsia="zh-CN"/>
        </w:rPr>
        <w:t>November 11, 2014</w:t>
      </w:r>
    </w:p>
    <w:p w:rsidR="00571F7B" w:rsidRPr="006473F1" w:rsidRDefault="00571F7B" w:rsidP="00571F7B">
      <w:pPr>
        <w:spacing w:after="0" w:line="360" w:lineRule="auto"/>
        <w:jc w:val="both"/>
        <w:rPr>
          <w:rFonts w:ascii="Book Antiqua" w:hAnsi="Book Antiqua"/>
          <w:b/>
          <w:sz w:val="24"/>
          <w:szCs w:val="24"/>
          <w:lang w:val="en-GB" w:eastAsia="zh-CN"/>
        </w:rPr>
      </w:pPr>
      <w:r w:rsidRPr="006473F1">
        <w:rPr>
          <w:rFonts w:ascii="Book Antiqua" w:hAnsi="Book Antiqua"/>
          <w:b/>
          <w:sz w:val="24"/>
          <w:szCs w:val="24"/>
          <w:lang w:val="en-GB"/>
        </w:rPr>
        <w:t>First decision:</w:t>
      </w:r>
      <w:r>
        <w:rPr>
          <w:rFonts w:ascii="Book Antiqua" w:hAnsi="Book Antiqua"/>
          <w:b/>
          <w:sz w:val="24"/>
          <w:szCs w:val="24"/>
          <w:lang w:val="en-GB"/>
        </w:rPr>
        <w:t xml:space="preserve"> </w:t>
      </w:r>
      <w:r w:rsidRPr="006473F1">
        <w:rPr>
          <w:rFonts w:ascii="Book Antiqua" w:hAnsi="Book Antiqua"/>
          <w:sz w:val="24"/>
          <w:szCs w:val="24"/>
          <w:lang w:val="en-GB" w:eastAsia="zh-CN"/>
        </w:rPr>
        <w:t>December 26, 2014</w:t>
      </w:r>
    </w:p>
    <w:p w:rsidR="00571F7B" w:rsidRPr="006473F1" w:rsidRDefault="00571F7B" w:rsidP="00571F7B">
      <w:pPr>
        <w:spacing w:after="0" w:line="360" w:lineRule="auto"/>
        <w:jc w:val="both"/>
        <w:rPr>
          <w:rFonts w:ascii="Book Antiqua" w:hAnsi="Book Antiqua"/>
          <w:b/>
          <w:sz w:val="24"/>
          <w:szCs w:val="24"/>
          <w:lang w:val="en-GB"/>
        </w:rPr>
      </w:pPr>
      <w:r w:rsidRPr="006473F1">
        <w:rPr>
          <w:rFonts w:ascii="Book Antiqua" w:hAnsi="Book Antiqua"/>
          <w:b/>
          <w:sz w:val="24"/>
          <w:szCs w:val="24"/>
          <w:lang w:val="en-GB"/>
        </w:rPr>
        <w:t>Revised:</w:t>
      </w:r>
      <w:r>
        <w:rPr>
          <w:rFonts w:ascii="Book Antiqua" w:hAnsi="Book Antiqua"/>
          <w:b/>
          <w:sz w:val="24"/>
          <w:szCs w:val="24"/>
          <w:lang w:val="en-GB"/>
        </w:rPr>
        <w:t xml:space="preserve"> </w:t>
      </w:r>
      <w:r w:rsidR="00723FD3">
        <w:rPr>
          <w:rFonts w:ascii="Book Antiqua" w:hAnsi="Book Antiqua" w:hint="eastAsia"/>
          <w:sz w:val="24"/>
          <w:szCs w:val="24"/>
          <w:lang w:val="en-GB" w:eastAsia="zh-CN"/>
        </w:rPr>
        <w:t>June 5</w:t>
      </w:r>
      <w:r w:rsidRPr="006473F1">
        <w:rPr>
          <w:rFonts w:ascii="Book Antiqua" w:hAnsi="Book Antiqua"/>
          <w:sz w:val="24"/>
          <w:szCs w:val="24"/>
          <w:lang w:val="en-GB" w:eastAsia="zh-CN"/>
        </w:rPr>
        <w:t>, 2015</w:t>
      </w:r>
    </w:p>
    <w:p w:rsidR="00571F7B" w:rsidRPr="00872323" w:rsidRDefault="00571F7B" w:rsidP="00872323">
      <w:pPr>
        <w:rPr>
          <w:rFonts w:ascii="Book Antiqua" w:hAnsi="Book Antiqua"/>
          <w:color w:val="000000" w:themeColor="text1"/>
          <w:sz w:val="24"/>
        </w:rPr>
      </w:pPr>
      <w:r w:rsidRPr="006473F1">
        <w:rPr>
          <w:rFonts w:ascii="Book Antiqua" w:hAnsi="Book Antiqua"/>
          <w:b/>
          <w:sz w:val="24"/>
          <w:szCs w:val="24"/>
          <w:lang w:val="en-G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00872323" w:rsidRPr="00872323">
        <w:rPr>
          <w:rFonts w:ascii="Book Antiqua" w:hAnsi="Book Antiqua"/>
          <w:color w:val="000000" w:themeColor="text1"/>
          <w:sz w:val="24"/>
        </w:rPr>
        <w:t xml:space="preserve"> </w:t>
      </w:r>
      <w:r w:rsidR="00872323" w:rsidRPr="009132D4">
        <w:rPr>
          <w:rFonts w:ascii="Book Antiqua" w:hAnsi="Book Antiqua"/>
          <w:color w:val="000000" w:themeColor="text1"/>
          <w:sz w:val="24"/>
        </w:rPr>
        <w:t>June 18, 2015</w:t>
      </w:r>
      <w:bookmarkStart w:id="11" w:name="_GoBack"/>
      <w:bookmarkEnd w:id="4"/>
      <w:bookmarkEnd w:id="5"/>
      <w:bookmarkEnd w:id="6"/>
      <w:bookmarkEnd w:id="7"/>
      <w:bookmarkEnd w:id="8"/>
      <w:bookmarkEnd w:id="9"/>
      <w:bookmarkEnd w:id="10"/>
      <w:bookmarkEnd w:id="11"/>
      <w:r w:rsidRPr="006473F1">
        <w:rPr>
          <w:rFonts w:ascii="Book Antiqua" w:hAnsi="Book Antiqua"/>
          <w:b/>
          <w:sz w:val="24"/>
          <w:szCs w:val="24"/>
          <w:lang w:val="en-GB"/>
        </w:rPr>
        <w:t xml:space="preserve">  </w:t>
      </w:r>
    </w:p>
    <w:p w:rsidR="00571F7B" w:rsidRPr="006473F1" w:rsidRDefault="00571F7B" w:rsidP="00571F7B">
      <w:pPr>
        <w:spacing w:after="0" w:line="360" w:lineRule="auto"/>
        <w:jc w:val="both"/>
        <w:rPr>
          <w:rFonts w:ascii="Book Antiqua" w:hAnsi="Book Antiqua"/>
          <w:b/>
          <w:sz w:val="24"/>
          <w:szCs w:val="24"/>
          <w:lang w:val="en-GB"/>
        </w:rPr>
      </w:pPr>
      <w:r w:rsidRPr="006473F1">
        <w:rPr>
          <w:rFonts w:ascii="Book Antiqua" w:hAnsi="Book Antiqua"/>
          <w:b/>
          <w:sz w:val="24"/>
          <w:szCs w:val="24"/>
          <w:lang w:val="en-GB"/>
        </w:rPr>
        <w:t>Article in press:</w:t>
      </w:r>
    </w:p>
    <w:p w:rsidR="00571F7B" w:rsidRPr="006473F1" w:rsidRDefault="00571F7B" w:rsidP="00571F7B">
      <w:pPr>
        <w:spacing w:after="0" w:line="360" w:lineRule="auto"/>
        <w:jc w:val="both"/>
        <w:rPr>
          <w:rFonts w:ascii="Book Antiqua" w:hAnsi="Book Antiqua"/>
          <w:b/>
          <w:sz w:val="24"/>
          <w:szCs w:val="24"/>
          <w:lang w:val="en-GB"/>
        </w:rPr>
      </w:pPr>
      <w:r w:rsidRPr="006473F1">
        <w:rPr>
          <w:rFonts w:ascii="Book Antiqua" w:hAnsi="Book Antiqua"/>
          <w:b/>
          <w:sz w:val="24"/>
          <w:szCs w:val="24"/>
          <w:lang w:val="en-GB"/>
        </w:rPr>
        <w:t xml:space="preserve">Published online: </w:t>
      </w:r>
    </w:p>
    <w:p w:rsidR="00571F7B" w:rsidRPr="009968CA" w:rsidRDefault="00571F7B" w:rsidP="00571F7B">
      <w:pPr>
        <w:spacing w:after="0" w:line="360" w:lineRule="auto"/>
        <w:jc w:val="both"/>
        <w:rPr>
          <w:rFonts w:ascii="Book Antiqua" w:hAnsi="Book Antiqua" w:cs="Calibri"/>
          <w:sz w:val="24"/>
          <w:szCs w:val="24"/>
          <w:lang w:val="en-US" w:eastAsia="zh-CN"/>
        </w:rPr>
      </w:pPr>
    </w:p>
    <w:p w:rsidR="00571F7B" w:rsidRPr="009968CA" w:rsidRDefault="00571F7B" w:rsidP="00571F7B">
      <w:pPr>
        <w:spacing w:after="0" w:line="360" w:lineRule="auto"/>
        <w:jc w:val="both"/>
        <w:rPr>
          <w:rFonts w:ascii="Book Antiqua" w:hAnsi="Book Antiqua" w:cs="Calibri"/>
          <w:b/>
          <w:sz w:val="24"/>
          <w:szCs w:val="24"/>
          <w:lang w:val="en-US"/>
        </w:rPr>
      </w:pPr>
      <w:r w:rsidRPr="009968CA">
        <w:rPr>
          <w:rFonts w:ascii="Book Antiqua" w:hAnsi="Book Antiqua" w:cs="Calibri"/>
          <w:b/>
          <w:sz w:val="24"/>
          <w:szCs w:val="24"/>
          <w:lang w:val="en-US"/>
        </w:rPr>
        <w:t>Abstract</w:t>
      </w:r>
    </w:p>
    <w:p w:rsidR="00571F7B" w:rsidRPr="009968CA" w:rsidRDefault="00571F7B" w:rsidP="00571F7B">
      <w:pPr>
        <w:spacing w:after="0" w:line="360" w:lineRule="auto"/>
        <w:jc w:val="both"/>
        <w:rPr>
          <w:rFonts w:ascii="Book Antiqua" w:hAnsi="Book Antiqua" w:cs="Calibri"/>
          <w:sz w:val="24"/>
          <w:szCs w:val="24"/>
          <w:lang w:val="en-US"/>
        </w:rPr>
      </w:pPr>
      <w:r w:rsidRPr="009968CA">
        <w:rPr>
          <w:rStyle w:val="hps"/>
          <w:rFonts w:ascii="Book Antiqua" w:hAnsi="Book Antiqua" w:cs="Calibri"/>
          <w:sz w:val="24"/>
          <w:szCs w:val="24"/>
          <w:lang w:val="en-US"/>
        </w:rPr>
        <w:t>Introduction: Peritoneal</w:t>
      </w:r>
      <w:r>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encapsulation</w:t>
      </w:r>
      <w:r w:rsidRPr="009968CA">
        <w:rPr>
          <w:rFonts w:ascii="Book Antiqua" w:hAnsi="Book Antiqua" w:cs="Calibri"/>
          <w:sz w:val="24"/>
          <w:szCs w:val="24"/>
          <w:lang w:val="en-US"/>
        </w:rPr>
        <w:t xml:space="preserve"> is a rare </w:t>
      </w:r>
      <w:r w:rsidRPr="009968CA">
        <w:rPr>
          <w:rStyle w:val="hps"/>
          <w:rFonts w:ascii="Book Antiqua" w:hAnsi="Book Antiqua" w:cs="Calibri"/>
          <w:sz w:val="24"/>
          <w:szCs w:val="24"/>
          <w:lang w:val="en-US"/>
        </w:rPr>
        <w:t>congenital</w:t>
      </w:r>
      <w:r>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malformation,</w:t>
      </w:r>
      <w:r>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characterized by a thin</w:t>
      </w:r>
      <w:r>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accessory</w:t>
      </w:r>
      <w:r>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peritoneal membrane</w:t>
      </w:r>
      <w:r>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which covers</w:t>
      </w:r>
      <w:r>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all or part</w:t>
      </w:r>
      <w:r>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of the small bowell</w:t>
      </w:r>
      <w:r w:rsidRPr="009968CA">
        <w:rPr>
          <w:rFonts w:ascii="Book Antiqua" w:hAnsi="Book Antiqua" w:cs="Calibri"/>
          <w:sz w:val="24"/>
          <w:szCs w:val="24"/>
          <w:lang w:val="en-US"/>
        </w:rPr>
        <w:t>, forming an accessory peritoneal sac.</w:t>
      </w:r>
      <w:r>
        <w:rPr>
          <w:rFonts w:ascii="Book Antiqua" w:hAnsi="Book Antiqua" w:cs="Calibri"/>
          <w:sz w:val="24"/>
          <w:szCs w:val="24"/>
          <w:lang w:val="en-US"/>
        </w:rPr>
        <w:t xml:space="preserve"> </w:t>
      </w:r>
      <w:r w:rsidRPr="009968CA">
        <w:rPr>
          <w:rStyle w:val="hps"/>
          <w:rFonts w:ascii="Book Antiqua" w:hAnsi="Book Antiqua" w:cs="Calibri"/>
          <w:sz w:val="24"/>
          <w:szCs w:val="24"/>
          <w:lang w:val="en-US"/>
        </w:rPr>
        <w:t>Most cases</w:t>
      </w:r>
      <w:r>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are asymptomatic</w:t>
      </w:r>
      <w:r>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and diagnosed</w:t>
      </w:r>
      <w:r>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incidentally</w:t>
      </w:r>
      <w:r>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during surgery</w:t>
      </w:r>
      <w:r>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and/or</w:t>
      </w:r>
      <w:r>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autopsy.</w:t>
      </w:r>
      <w:r>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Clinical presentation</w:t>
      </w:r>
      <w:r>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with</w:t>
      </w:r>
      <w:r>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intestinal obstruction</w:t>
      </w:r>
      <w:r>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is extremely</w:t>
      </w:r>
      <w:r>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rare</w:t>
      </w:r>
      <w:r w:rsidRPr="009968CA">
        <w:rPr>
          <w:rFonts w:ascii="Book Antiqua" w:hAnsi="Book Antiqua" w:cs="Calibri"/>
          <w:sz w:val="24"/>
          <w:szCs w:val="24"/>
          <w:lang w:val="en-US"/>
        </w:rPr>
        <w:t xml:space="preserve"> and we report a case.</w:t>
      </w:r>
      <w:r>
        <w:rPr>
          <w:rFonts w:ascii="Book Antiqua" w:hAnsi="Book Antiqua" w:cs="Calibri"/>
          <w:sz w:val="24"/>
          <w:szCs w:val="24"/>
          <w:lang w:val="en-US"/>
        </w:rPr>
        <w:t xml:space="preserve"> </w:t>
      </w:r>
      <w:r w:rsidRPr="009968CA">
        <w:rPr>
          <w:rStyle w:val="hps"/>
          <w:rFonts w:ascii="Book Antiqua" w:hAnsi="Book Antiqua" w:cs="Calibri"/>
          <w:sz w:val="24"/>
          <w:szCs w:val="24"/>
          <w:lang w:val="en-US"/>
        </w:rPr>
        <w:t>Case report:</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w:t>
      </w:r>
      <w:r w:rsidRPr="009968CA">
        <w:rPr>
          <w:rFonts w:ascii="Book Antiqua" w:hAnsi="Book Antiqua" w:cs="Calibri"/>
          <w:sz w:val="24"/>
          <w:szCs w:val="24"/>
          <w:lang w:val="en-US"/>
        </w:rPr>
        <w:t xml:space="preserve">, 25, </w:t>
      </w:r>
      <w:r w:rsidRPr="009968CA">
        <w:rPr>
          <w:rStyle w:val="hps"/>
          <w:rFonts w:ascii="Book Antiqua" w:hAnsi="Book Antiqua" w:cs="Calibri"/>
          <w:sz w:val="24"/>
          <w:szCs w:val="24"/>
          <w:lang w:val="en-US"/>
        </w:rPr>
        <w:t>admitted to the</w:t>
      </w:r>
      <w:r>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emergency department</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with diffuse</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abdominal</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pain</w:t>
      </w:r>
      <w:r w:rsidRPr="009968CA">
        <w:rPr>
          <w:rFonts w:ascii="Book Antiqua" w:hAnsi="Book Antiqua" w:cs="Calibri"/>
          <w:sz w:val="24"/>
          <w:szCs w:val="24"/>
          <w:lang w:val="en-US"/>
        </w:rPr>
        <w:t xml:space="preserve">, </w:t>
      </w:r>
      <w:r w:rsidRPr="009968CA">
        <w:rPr>
          <w:rStyle w:val="hps"/>
          <w:rFonts w:ascii="Book Antiqua" w:hAnsi="Book Antiqua" w:cs="Calibri"/>
          <w:sz w:val="24"/>
          <w:szCs w:val="24"/>
          <w:lang w:val="en-US"/>
        </w:rPr>
        <w:t>crampy</w:t>
      </w:r>
      <w:r w:rsidRPr="009968CA">
        <w:rPr>
          <w:rFonts w:ascii="Book Antiqua" w:hAnsi="Book Antiqua" w:cs="Calibri"/>
          <w:sz w:val="24"/>
          <w:szCs w:val="24"/>
          <w:lang w:val="en-US"/>
        </w:rPr>
        <w:t xml:space="preserve">, </w:t>
      </w:r>
      <w:r w:rsidRPr="009968CA">
        <w:rPr>
          <w:rStyle w:val="hps"/>
          <w:rFonts w:ascii="Book Antiqua" w:hAnsi="Book Antiqua" w:cs="Calibri"/>
          <w:sz w:val="24"/>
          <w:szCs w:val="24"/>
          <w:lang w:val="en-US"/>
        </w:rPr>
        <w:t>with</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8 h</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evolution,</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associated with nausea</w:t>
      </w:r>
      <w:r w:rsidRPr="009968CA">
        <w:rPr>
          <w:rFonts w:ascii="Book Antiqua" w:hAnsi="Book Antiqua" w:cs="Calibri"/>
          <w:sz w:val="24"/>
          <w:szCs w:val="24"/>
          <w:lang w:val="en-US"/>
        </w:rPr>
        <w:t xml:space="preserve">, </w:t>
      </w:r>
      <w:r w:rsidRPr="009968CA">
        <w:rPr>
          <w:rStyle w:val="hps"/>
          <w:rFonts w:ascii="Book Antiqua" w:hAnsi="Book Antiqua" w:cs="Calibri"/>
          <w:sz w:val="24"/>
          <w:szCs w:val="24"/>
          <w:lang w:val="en-US"/>
        </w:rPr>
        <w:t>vomiting and constipation</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in the last</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48</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h</w:t>
      </w:r>
      <w:r w:rsidRPr="009968CA">
        <w:rPr>
          <w:rFonts w:ascii="Book Antiqua" w:hAnsi="Book Antiqua" w:cs="Calibri"/>
          <w:sz w:val="24"/>
          <w:szCs w:val="24"/>
          <w:lang w:val="en-US"/>
        </w:rPr>
        <w:t xml:space="preserve">. </w:t>
      </w:r>
      <w:r w:rsidRPr="009968CA">
        <w:rPr>
          <w:rStyle w:val="hps"/>
          <w:rFonts w:ascii="Book Antiqua" w:hAnsi="Book Antiqua" w:cs="Calibri"/>
          <w:sz w:val="24"/>
          <w:szCs w:val="24"/>
          <w:lang w:val="en-US"/>
        </w:rPr>
        <w:t>The abdominal examination</w:t>
      </w:r>
      <w:r w:rsidRPr="009968CA">
        <w:rPr>
          <w:rFonts w:ascii="Book Antiqua" w:hAnsi="Book Antiqua" w:cs="Calibri"/>
          <w:sz w:val="24"/>
          <w:szCs w:val="24"/>
          <w:lang w:val="en-US"/>
        </w:rPr>
        <w:t xml:space="preserve"> revealed an asymmetric and </w:t>
      </w:r>
      <w:r w:rsidRPr="009968CA">
        <w:rPr>
          <w:rStyle w:val="hps"/>
          <w:rFonts w:ascii="Book Antiqua" w:hAnsi="Book Antiqua" w:cs="Calibri"/>
          <w:sz w:val="24"/>
          <w:szCs w:val="24"/>
          <w:lang w:val="en-US"/>
        </w:rPr>
        <w:t>fixed</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distension,</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with</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hard consistency</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on</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palpation</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of the lower</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abdominal</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quadrants.</w:t>
      </w:r>
      <w:r w:rsidR="00EB05D9">
        <w:rPr>
          <w:rStyle w:val="hps"/>
          <w:rFonts w:ascii="Book Antiqua" w:hAnsi="Book Antiqua" w:cs="Calibri"/>
          <w:sz w:val="24"/>
          <w:szCs w:val="24"/>
          <w:lang w:val="en-US"/>
        </w:rPr>
        <w:t xml:space="preserve"> </w:t>
      </w:r>
      <w:r w:rsidRPr="009968CA">
        <w:rPr>
          <w:rFonts w:ascii="Book Antiqua" w:hAnsi="Book Antiqua" w:cs="Calibri"/>
          <w:sz w:val="24"/>
          <w:szCs w:val="24"/>
          <w:lang w:val="en-US"/>
        </w:rPr>
        <w:t>The abdominal radiography reveals a small bowell distension and</w:t>
      </w:r>
      <w:r w:rsidR="00EB05D9">
        <w:rPr>
          <w:rFonts w:ascii="Book Antiqua" w:hAnsi="Book Antiqua" w:cs="Calibri"/>
          <w:sz w:val="24"/>
          <w:szCs w:val="24"/>
          <w:lang w:val="en-US"/>
        </w:rPr>
        <w:t xml:space="preserve"> </w:t>
      </w:r>
      <w:r w:rsidRPr="009968CA">
        <w:rPr>
          <w:rStyle w:val="hps"/>
          <w:rFonts w:ascii="Book Antiqua" w:hAnsi="Book Antiqua" w:cs="Calibri"/>
          <w:sz w:val="24"/>
          <w:szCs w:val="24"/>
          <w:lang w:val="en-US"/>
        </w:rPr>
        <w:t>fluid levels</w:t>
      </w:r>
      <w:r w:rsidRPr="009968CA">
        <w:rPr>
          <w:rFonts w:ascii="Book Antiqua" w:hAnsi="Book Antiqua" w:cs="Calibri"/>
          <w:sz w:val="24"/>
          <w:szCs w:val="24"/>
          <w:lang w:val="en-US"/>
        </w:rPr>
        <w:t xml:space="preserve">. </w:t>
      </w:r>
      <w:r w:rsidRPr="009968CA">
        <w:rPr>
          <w:rStyle w:val="hps"/>
          <w:rFonts w:ascii="Book Antiqua" w:hAnsi="Book Antiqua" w:cs="Calibri"/>
          <w:sz w:val="24"/>
          <w:szCs w:val="24"/>
          <w:lang w:val="en-US"/>
        </w:rPr>
        <w:t xml:space="preserve">Submitted </w:t>
      </w:r>
      <w:r w:rsidRPr="006473F1">
        <w:rPr>
          <w:rStyle w:val="hps"/>
          <w:rFonts w:ascii="Book Antiqua" w:hAnsi="Book Antiqua"/>
          <w:sz w:val="24"/>
          <w:szCs w:val="24"/>
          <w:lang w:val="en-US"/>
        </w:rPr>
        <w:t>to laparoscopic</w:t>
      </w:r>
      <w:r w:rsidRPr="006473F1">
        <w:rPr>
          <w:rFonts w:ascii="Book Antiqua" w:hAnsi="Book Antiqua"/>
          <w:sz w:val="24"/>
          <w:szCs w:val="24"/>
          <w:lang w:val="en-US"/>
        </w:rPr>
        <w:t xml:space="preserve"> surgery that recourse to </w:t>
      </w:r>
      <w:r w:rsidRPr="006473F1">
        <w:rPr>
          <w:rStyle w:val="hps"/>
          <w:rFonts w:ascii="Book Antiqua" w:hAnsi="Book Antiqua"/>
          <w:sz w:val="24"/>
          <w:szCs w:val="24"/>
          <w:lang w:val="en-US"/>
        </w:rPr>
        <w:t xml:space="preserve">conversion </w:t>
      </w:r>
      <w:r w:rsidRPr="009968CA">
        <w:rPr>
          <w:rStyle w:val="hps"/>
          <w:rFonts w:ascii="Book Antiqua" w:hAnsi="Book Antiqua" w:cs="Calibri"/>
          <w:sz w:val="24"/>
          <w:szCs w:val="24"/>
          <w:lang w:val="en-US"/>
        </w:rPr>
        <w:t>because there is</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a total</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peritoneal</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encapsulation</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of the small intestine</w:t>
      </w:r>
      <w:r w:rsidRPr="009968CA">
        <w:rPr>
          <w:rFonts w:ascii="Book Antiqua" w:hAnsi="Book Antiqua" w:cs="Calibri"/>
          <w:sz w:val="24"/>
          <w:szCs w:val="24"/>
          <w:lang w:val="en-US"/>
        </w:rPr>
        <w:t>.</w:t>
      </w:r>
      <w:r w:rsidR="00EB05D9">
        <w:rPr>
          <w:rFonts w:ascii="Book Antiqua" w:hAnsi="Book Antiqua" w:cs="Calibri"/>
          <w:sz w:val="24"/>
          <w:szCs w:val="24"/>
          <w:lang w:val="en-US"/>
        </w:rPr>
        <w:t xml:space="preserve"> </w:t>
      </w:r>
      <w:r w:rsidRPr="009968CA">
        <w:rPr>
          <w:rStyle w:val="hps"/>
          <w:rFonts w:ascii="Book Antiqua" w:hAnsi="Book Antiqua" w:cs="Calibri"/>
          <w:sz w:val="24"/>
          <w:szCs w:val="24"/>
          <w:lang w:val="en-US"/>
        </w:rPr>
        <w:t>After opening the</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peritoneal sac</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we find a rotation</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of the mesentery</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at its root</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conditioning</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twisting</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of the small and</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consequent</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occlusion.</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Uneventful</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postoperative</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with discharged</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at 6</w:t>
      </w:r>
      <w:r w:rsidRPr="00EB05D9">
        <w:rPr>
          <w:rStyle w:val="hps"/>
          <w:rFonts w:ascii="Book Antiqua" w:hAnsi="Book Antiqua" w:cs="Calibri"/>
          <w:sz w:val="24"/>
          <w:szCs w:val="24"/>
          <w:vertAlign w:val="superscript"/>
          <w:lang w:val="en-US"/>
        </w:rPr>
        <w:t>th</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day.</w:t>
      </w:r>
      <w:r w:rsidR="00936ADB">
        <w:rPr>
          <w:rStyle w:val="hps"/>
          <w:rFonts w:ascii="Book Antiqua" w:hAnsi="Book Antiqua" w:cs="Calibri" w:hint="eastAsia"/>
          <w:sz w:val="24"/>
          <w:szCs w:val="24"/>
          <w:lang w:val="en-US" w:eastAsia="zh-CN"/>
        </w:rPr>
        <w:t xml:space="preserve"> </w:t>
      </w:r>
      <w:r w:rsidRPr="009968CA">
        <w:rPr>
          <w:rStyle w:val="hps"/>
          <w:rFonts w:ascii="Book Antiqua" w:hAnsi="Book Antiqua" w:cs="Calibri"/>
          <w:sz w:val="24"/>
          <w:szCs w:val="24"/>
          <w:lang w:val="en-US"/>
        </w:rPr>
        <w:t>Conclusion:</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The</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EP is</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a very</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rare</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congenital</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anomaly characterized</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by abnormal</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bowel</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back</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into the abdominal cavity</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in the early stages</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of development.</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Your</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knowledge becomes</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lastRenderedPageBreak/>
        <w:t>important because</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although rare</w:t>
      </w:r>
      <w:r w:rsidRPr="009968CA">
        <w:rPr>
          <w:rFonts w:ascii="Book Antiqua" w:hAnsi="Book Antiqua" w:cs="Calibri"/>
          <w:sz w:val="24"/>
          <w:szCs w:val="24"/>
          <w:lang w:val="en-US"/>
        </w:rPr>
        <w:t xml:space="preserve">, </w:t>
      </w:r>
      <w:r w:rsidRPr="009968CA">
        <w:rPr>
          <w:rStyle w:val="hps"/>
          <w:rFonts w:ascii="Book Antiqua" w:hAnsi="Book Antiqua" w:cs="Calibri"/>
          <w:sz w:val="24"/>
          <w:szCs w:val="24"/>
          <w:lang w:val="en-US"/>
        </w:rPr>
        <w:t>should be</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diagnosis</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in patients with</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intestinal obstruction</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in the absence of</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other etiologic</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factors</w:t>
      </w:r>
      <w:r w:rsidRPr="009968CA">
        <w:rPr>
          <w:rFonts w:ascii="Book Antiqua" w:hAnsi="Book Antiqua" w:cs="Calibri"/>
          <w:sz w:val="24"/>
          <w:szCs w:val="24"/>
          <w:lang w:val="en-US"/>
        </w:rPr>
        <w:t>.</w:t>
      </w:r>
    </w:p>
    <w:p w:rsidR="00571F7B" w:rsidRPr="009968CA" w:rsidRDefault="00571F7B" w:rsidP="00571F7B">
      <w:pPr>
        <w:spacing w:after="0" w:line="360" w:lineRule="auto"/>
        <w:jc w:val="both"/>
        <w:rPr>
          <w:rFonts w:ascii="Book Antiqua" w:hAnsi="Book Antiqua" w:cs="Calibri"/>
          <w:sz w:val="24"/>
          <w:szCs w:val="24"/>
          <w:lang w:val="en-US" w:eastAsia="zh-CN"/>
        </w:rPr>
      </w:pPr>
    </w:p>
    <w:p w:rsidR="00571F7B" w:rsidRPr="009968CA" w:rsidRDefault="00571F7B" w:rsidP="00571F7B">
      <w:pPr>
        <w:spacing w:after="0" w:line="360" w:lineRule="auto"/>
        <w:jc w:val="both"/>
        <w:rPr>
          <w:rFonts w:ascii="Book Antiqua" w:hAnsi="Book Antiqua" w:cs="Calibri"/>
          <w:sz w:val="24"/>
          <w:szCs w:val="24"/>
          <w:lang w:val="en-US" w:eastAsia="zh-CN"/>
        </w:rPr>
      </w:pPr>
      <w:r w:rsidRPr="009968CA">
        <w:rPr>
          <w:rFonts w:ascii="Book Antiqua" w:hAnsi="Book Antiqua" w:cs="Calibri"/>
          <w:b/>
          <w:sz w:val="24"/>
          <w:szCs w:val="24"/>
          <w:lang w:val="en-US"/>
        </w:rPr>
        <w:t>Key</w:t>
      </w:r>
      <w:r w:rsidR="00936ADB">
        <w:rPr>
          <w:rFonts w:ascii="Book Antiqua" w:hAnsi="Book Antiqua" w:cs="Calibri" w:hint="eastAsia"/>
          <w:b/>
          <w:sz w:val="24"/>
          <w:szCs w:val="24"/>
          <w:lang w:val="en-US" w:eastAsia="zh-CN"/>
        </w:rPr>
        <w:t xml:space="preserve"> </w:t>
      </w:r>
      <w:r w:rsidRPr="009968CA">
        <w:rPr>
          <w:rFonts w:ascii="Book Antiqua" w:hAnsi="Book Antiqua" w:cs="Calibri"/>
          <w:b/>
          <w:sz w:val="24"/>
          <w:szCs w:val="24"/>
          <w:lang w:val="en-US"/>
        </w:rPr>
        <w:t xml:space="preserve">words: </w:t>
      </w:r>
      <w:r w:rsidRPr="009968CA">
        <w:rPr>
          <w:rFonts w:ascii="Book Antiqua" w:hAnsi="Book Antiqua" w:cs="Calibri"/>
          <w:sz w:val="24"/>
          <w:szCs w:val="24"/>
          <w:lang w:val="en-US"/>
        </w:rPr>
        <w:t>Peritoneal encapsulation</w:t>
      </w:r>
      <w:r w:rsidRPr="009968CA">
        <w:rPr>
          <w:rFonts w:ascii="Book Antiqua" w:hAnsi="Book Antiqua" w:cs="Calibri"/>
          <w:sz w:val="24"/>
          <w:szCs w:val="24"/>
          <w:lang w:val="en-US" w:eastAsia="zh-CN"/>
        </w:rPr>
        <w:t>;</w:t>
      </w:r>
      <w:r w:rsidRPr="009968CA">
        <w:rPr>
          <w:rFonts w:ascii="Book Antiqua" w:hAnsi="Book Antiqua" w:cs="Calibri"/>
          <w:sz w:val="24"/>
          <w:szCs w:val="24"/>
          <w:lang w:val="en-US"/>
        </w:rPr>
        <w:t xml:space="preserve"> Intestinal obstruction</w:t>
      </w:r>
      <w:r w:rsidRPr="009968CA">
        <w:rPr>
          <w:rFonts w:ascii="Book Antiqua" w:hAnsi="Book Antiqua" w:cs="Calibri"/>
          <w:sz w:val="24"/>
          <w:szCs w:val="24"/>
          <w:lang w:val="en-US" w:eastAsia="zh-CN"/>
        </w:rPr>
        <w:t>;</w:t>
      </w:r>
      <w:r w:rsidR="00EB05D9">
        <w:rPr>
          <w:rFonts w:ascii="Book Antiqua" w:hAnsi="Book Antiqua" w:cs="Calibri"/>
          <w:sz w:val="24"/>
          <w:szCs w:val="24"/>
          <w:lang w:val="en-US" w:eastAsia="zh-CN"/>
        </w:rPr>
        <w:t xml:space="preserve"> </w:t>
      </w:r>
      <w:r w:rsidR="00936ADB">
        <w:rPr>
          <w:rFonts w:ascii="Book Antiqua" w:hAnsi="Book Antiqua" w:cs="Calibri"/>
          <w:sz w:val="24"/>
          <w:szCs w:val="24"/>
          <w:lang w:val="en-US"/>
        </w:rPr>
        <w:t>Surgery</w:t>
      </w:r>
    </w:p>
    <w:p w:rsidR="00571F7B" w:rsidRPr="009968CA" w:rsidRDefault="00571F7B" w:rsidP="00571F7B">
      <w:pPr>
        <w:spacing w:after="0" w:line="360" w:lineRule="auto"/>
        <w:jc w:val="both"/>
        <w:rPr>
          <w:rStyle w:val="hps"/>
          <w:rFonts w:ascii="Book Antiqua" w:hAnsi="Book Antiqua" w:cs="Calibri"/>
          <w:i/>
          <w:sz w:val="24"/>
          <w:szCs w:val="24"/>
          <w:lang w:val="en-US" w:eastAsia="zh-CN"/>
        </w:rPr>
      </w:pPr>
    </w:p>
    <w:p w:rsidR="00571F7B" w:rsidRPr="006473F1" w:rsidRDefault="00571F7B" w:rsidP="00571F7B">
      <w:pPr>
        <w:spacing w:after="0" w:line="360" w:lineRule="auto"/>
        <w:jc w:val="both"/>
        <w:rPr>
          <w:rFonts w:ascii="Book Antiqua" w:hAnsi="Book Antiqua" w:cs="Arial"/>
          <w:sz w:val="24"/>
          <w:szCs w:val="24"/>
          <w:lang w:val="en-GB"/>
        </w:rPr>
      </w:pPr>
      <w:r w:rsidRPr="006473F1">
        <w:rPr>
          <w:rFonts w:ascii="Book Antiqua" w:hAnsi="Book Antiqua"/>
          <w:b/>
          <w:sz w:val="24"/>
          <w:szCs w:val="24"/>
          <w:lang w:val="en-GB"/>
        </w:rPr>
        <w:t xml:space="preserve">© </w:t>
      </w:r>
      <w:r w:rsidRPr="006473F1">
        <w:rPr>
          <w:rFonts w:ascii="Book Antiqua" w:hAnsi="Book Antiqua" w:cs="Arial"/>
          <w:b/>
          <w:sz w:val="24"/>
          <w:szCs w:val="24"/>
          <w:lang w:val="en-GB"/>
        </w:rPr>
        <w:t>The Author(s) 2015.</w:t>
      </w:r>
      <w:r w:rsidRPr="006473F1">
        <w:rPr>
          <w:rFonts w:ascii="Book Antiqua" w:hAnsi="Book Antiqua" w:cs="Arial"/>
          <w:sz w:val="24"/>
          <w:szCs w:val="24"/>
          <w:lang w:val="en-GB"/>
        </w:rPr>
        <w:t xml:space="preserve"> Published by Baishideng Publishing Group Inc. All rights reserved.</w:t>
      </w:r>
    </w:p>
    <w:p w:rsidR="00571F7B" w:rsidRPr="009968CA" w:rsidRDefault="00571F7B" w:rsidP="00571F7B">
      <w:pPr>
        <w:spacing w:after="0" w:line="360" w:lineRule="auto"/>
        <w:jc w:val="both"/>
        <w:rPr>
          <w:rStyle w:val="hps"/>
          <w:rFonts w:ascii="Book Antiqua" w:hAnsi="Book Antiqua" w:cs="Calibri"/>
          <w:i/>
          <w:sz w:val="24"/>
          <w:szCs w:val="24"/>
          <w:lang w:val="en-US" w:eastAsia="zh-CN"/>
        </w:rPr>
      </w:pPr>
    </w:p>
    <w:p w:rsidR="00571F7B" w:rsidRPr="006473F1" w:rsidRDefault="00571F7B" w:rsidP="00571F7B">
      <w:pPr>
        <w:spacing w:after="0" w:line="360" w:lineRule="auto"/>
        <w:jc w:val="both"/>
        <w:rPr>
          <w:rFonts w:ascii="Book Antiqua" w:eastAsia="Times New Roman" w:hAnsi="Book Antiqua" w:cs="Arial Unicode MS"/>
          <w:b/>
          <w:sz w:val="24"/>
          <w:szCs w:val="24"/>
          <w:lang w:val="en-GB" w:eastAsia="zh-CN"/>
        </w:rPr>
      </w:pPr>
      <w:r w:rsidRPr="006473F1">
        <w:rPr>
          <w:rFonts w:ascii="Book Antiqua" w:eastAsia="Times New Roman" w:hAnsi="Book Antiqua" w:cs="Arial Unicode MS"/>
          <w:b/>
          <w:sz w:val="24"/>
          <w:szCs w:val="24"/>
          <w:lang w:val="en-GB"/>
        </w:rPr>
        <w:t>Core tip</w:t>
      </w:r>
      <w:r w:rsidRPr="006473F1">
        <w:rPr>
          <w:rFonts w:ascii="Book Antiqua" w:eastAsia="Times New Roman" w:hAnsi="Book Antiqua" w:cs="Arial Unicode MS"/>
          <w:b/>
          <w:sz w:val="24"/>
          <w:szCs w:val="24"/>
          <w:lang w:val="en-GB" w:eastAsia="zh-CN"/>
        </w:rPr>
        <w:t xml:space="preserve">: </w:t>
      </w:r>
      <w:r w:rsidRPr="009968CA">
        <w:rPr>
          <w:rStyle w:val="hps"/>
          <w:rFonts w:ascii="Book Antiqua" w:hAnsi="Book Antiqua" w:cs="Calibri"/>
          <w:sz w:val="24"/>
          <w:szCs w:val="24"/>
          <w:lang w:val="en-US"/>
        </w:rPr>
        <w:t>Peritoneal</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encapsulation</w:t>
      </w:r>
      <w:r w:rsidRPr="009968CA">
        <w:rPr>
          <w:rFonts w:ascii="Book Antiqua" w:hAnsi="Book Antiqua" w:cs="Calibri"/>
          <w:sz w:val="24"/>
          <w:szCs w:val="24"/>
          <w:lang w:val="en-US"/>
        </w:rPr>
        <w:t xml:space="preserve"> is a rare </w:t>
      </w:r>
      <w:r w:rsidRPr="009968CA">
        <w:rPr>
          <w:rStyle w:val="hps"/>
          <w:rFonts w:ascii="Book Antiqua" w:hAnsi="Book Antiqua" w:cs="Calibri"/>
          <w:sz w:val="24"/>
          <w:szCs w:val="24"/>
          <w:lang w:val="en-US"/>
        </w:rPr>
        <w:t>congenital</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malformation,</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characterized by a thin</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accessory</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peritoneal membrane</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which covers</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all or part</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of the small bowell</w:t>
      </w:r>
      <w:r w:rsidRPr="009968CA">
        <w:rPr>
          <w:rFonts w:ascii="Book Antiqua" w:hAnsi="Book Antiqua" w:cs="Calibri"/>
          <w:sz w:val="24"/>
          <w:szCs w:val="24"/>
          <w:lang w:val="en-US"/>
        </w:rPr>
        <w:t xml:space="preserve">, forming an accessory peritoneal sac. </w:t>
      </w:r>
      <w:r w:rsidRPr="009968CA">
        <w:rPr>
          <w:rStyle w:val="hps"/>
          <w:rFonts w:ascii="Book Antiqua" w:hAnsi="Book Antiqua" w:cs="Calibri"/>
          <w:sz w:val="24"/>
          <w:szCs w:val="24"/>
          <w:lang w:val="en-US"/>
        </w:rPr>
        <w:t>Most cases</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are asymptomatic</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 xml:space="preserve">and </w:t>
      </w:r>
      <w:r w:rsidR="00EB05D9">
        <w:rPr>
          <w:rStyle w:val="hps"/>
          <w:rFonts w:ascii="Book Antiqua" w:hAnsi="Book Antiqua" w:cs="Calibri"/>
          <w:sz w:val="24"/>
          <w:szCs w:val="24"/>
          <w:lang w:val="en-US"/>
        </w:rPr>
        <w:t>diagnosed i</w:t>
      </w:r>
      <w:r w:rsidRPr="009968CA">
        <w:rPr>
          <w:rStyle w:val="hps"/>
          <w:rFonts w:ascii="Book Antiqua" w:hAnsi="Book Antiqua" w:cs="Calibri"/>
          <w:sz w:val="24"/>
          <w:szCs w:val="24"/>
          <w:lang w:val="en-US"/>
        </w:rPr>
        <w:t>ncidentally</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during surgery</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and/or</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autopsy.</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Clinical presentation</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with</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intestinal obstruction</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is extremely</w:t>
      </w:r>
      <w:r w:rsidR="00EB05D9">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rare</w:t>
      </w:r>
      <w:r w:rsidRPr="009968CA">
        <w:rPr>
          <w:rFonts w:ascii="Book Antiqua" w:hAnsi="Book Antiqua" w:cs="Calibri"/>
          <w:sz w:val="24"/>
          <w:szCs w:val="24"/>
          <w:lang w:val="en-US"/>
        </w:rPr>
        <w:t xml:space="preserve"> and we report a case.</w:t>
      </w:r>
    </w:p>
    <w:p w:rsidR="00FB6E51" w:rsidRPr="009968CA" w:rsidRDefault="00FB6E51" w:rsidP="00571F7B">
      <w:pPr>
        <w:spacing w:after="0" w:line="360" w:lineRule="auto"/>
        <w:jc w:val="both"/>
        <w:rPr>
          <w:rFonts w:ascii="Book Antiqua" w:hAnsi="Book Antiqua"/>
          <w:sz w:val="24"/>
          <w:szCs w:val="24"/>
          <w:lang w:val="en-US" w:eastAsia="zh-CN"/>
        </w:rPr>
      </w:pPr>
    </w:p>
    <w:p w:rsidR="00571F7B" w:rsidRPr="006473F1" w:rsidRDefault="00571F7B" w:rsidP="00571F7B">
      <w:pPr>
        <w:spacing w:after="0" w:line="360" w:lineRule="auto"/>
        <w:jc w:val="both"/>
        <w:rPr>
          <w:rFonts w:ascii="Book Antiqua" w:hAnsi="Book Antiqua"/>
          <w:sz w:val="24"/>
          <w:szCs w:val="24"/>
          <w:lang w:eastAsia="zh-CN"/>
        </w:rPr>
      </w:pPr>
      <w:r w:rsidRPr="009968CA">
        <w:rPr>
          <w:rFonts w:ascii="Book Antiqua" w:hAnsi="Book Antiqua" w:cs="Calibri"/>
          <w:bCs/>
          <w:sz w:val="24"/>
          <w:szCs w:val="24"/>
        </w:rPr>
        <w:t>Teixeira</w:t>
      </w:r>
      <w:r w:rsidRPr="009968CA">
        <w:rPr>
          <w:rFonts w:ascii="Book Antiqua" w:hAnsi="Book Antiqua" w:cs="Calibri"/>
          <w:bCs/>
          <w:sz w:val="24"/>
          <w:szCs w:val="24"/>
          <w:lang w:eastAsia="zh-CN"/>
        </w:rPr>
        <w:t xml:space="preserve"> D</w:t>
      </w:r>
      <w:r w:rsidRPr="009968CA">
        <w:rPr>
          <w:rFonts w:ascii="Book Antiqua" w:hAnsi="Book Antiqua" w:cs="Calibri"/>
          <w:sz w:val="24"/>
          <w:szCs w:val="24"/>
        </w:rPr>
        <w:t>, Costa</w:t>
      </w:r>
      <w:r w:rsidRPr="009968CA">
        <w:rPr>
          <w:rFonts w:ascii="Book Antiqua" w:hAnsi="Book Antiqua" w:cs="Calibri"/>
          <w:sz w:val="24"/>
          <w:szCs w:val="24"/>
          <w:lang w:eastAsia="zh-CN"/>
        </w:rPr>
        <w:t xml:space="preserve"> V</w:t>
      </w:r>
      <w:r w:rsidRPr="009968CA">
        <w:rPr>
          <w:rFonts w:ascii="Book Antiqua" w:hAnsi="Book Antiqua" w:cs="Calibri"/>
          <w:sz w:val="24"/>
          <w:szCs w:val="24"/>
        </w:rPr>
        <w:t>, Costa</w:t>
      </w:r>
      <w:r w:rsidRPr="009968CA">
        <w:rPr>
          <w:rFonts w:ascii="Book Antiqua" w:hAnsi="Book Antiqua" w:cs="Calibri"/>
          <w:sz w:val="24"/>
          <w:szCs w:val="24"/>
          <w:lang w:eastAsia="zh-CN"/>
        </w:rPr>
        <w:t xml:space="preserve"> P</w:t>
      </w:r>
      <w:r w:rsidRPr="009968CA">
        <w:rPr>
          <w:rFonts w:ascii="Book Antiqua" w:hAnsi="Book Antiqua" w:cs="Calibri"/>
          <w:sz w:val="24"/>
          <w:szCs w:val="24"/>
        </w:rPr>
        <w:t>, Alpoim</w:t>
      </w:r>
      <w:r w:rsidRPr="009968CA">
        <w:rPr>
          <w:rFonts w:ascii="Book Antiqua" w:hAnsi="Book Antiqua" w:cs="Calibri"/>
          <w:sz w:val="24"/>
          <w:szCs w:val="24"/>
          <w:lang w:eastAsia="zh-CN"/>
        </w:rPr>
        <w:t xml:space="preserve"> C</w:t>
      </w:r>
      <w:r w:rsidRPr="009968CA">
        <w:rPr>
          <w:rFonts w:ascii="Book Antiqua" w:hAnsi="Book Antiqua" w:cs="Calibri"/>
          <w:sz w:val="24"/>
          <w:szCs w:val="24"/>
        </w:rPr>
        <w:t>, Correia</w:t>
      </w:r>
      <w:r w:rsidRPr="009968CA">
        <w:rPr>
          <w:rFonts w:ascii="Book Antiqua" w:hAnsi="Book Antiqua" w:cs="Calibri"/>
          <w:sz w:val="24"/>
          <w:szCs w:val="24"/>
          <w:lang w:eastAsia="zh-CN"/>
        </w:rPr>
        <w:t xml:space="preserve"> P.</w:t>
      </w:r>
      <w:r w:rsidR="00EB05D9">
        <w:rPr>
          <w:rFonts w:ascii="Book Antiqua" w:hAnsi="Book Antiqua" w:cs="Calibri"/>
          <w:sz w:val="24"/>
          <w:szCs w:val="24"/>
          <w:lang w:eastAsia="zh-CN"/>
        </w:rPr>
        <w:t xml:space="preserve"> </w:t>
      </w:r>
      <w:r w:rsidRPr="006473F1">
        <w:rPr>
          <w:rFonts w:ascii="Book Antiqua" w:hAnsi="Book Antiqua"/>
          <w:sz w:val="24"/>
          <w:szCs w:val="24"/>
        </w:rPr>
        <w:t>Congenital peritoneal encapsulation</w:t>
      </w:r>
      <w:r w:rsidRPr="006473F1">
        <w:rPr>
          <w:rFonts w:ascii="Book Antiqua" w:hAnsi="Book Antiqua"/>
          <w:sz w:val="24"/>
          <w:szCs w:val="24"/>
          <w:lang w:eastAsia="zh-CN"/>
        </w:rPr>
        <w:t>.</w:t>
      </w:r>
      <w:r w:rsidR="00EB05D9">
        <w:rPr>
          <w:rFonts w:ascii="Book Antiqua" w:hAnsi="Book Antiqua"/>
          <w:sz w:val="24"/>
          <w:szCs w:val="24"/>
          <w:lang w:eastAsia="zh-CN"/>
        </w:rPr>
        <w:t xml:space="preserve"> </w:t>
      </w:r>
      <w:r w:rsidRPr="009968CA">
        <w:rPr>
          <w:rFonts w:ascii="Book Antiqua" w:hAnsi="Book Antiqua"/>
          <w:i/>
          <w:iCs/>
          <w:sz w:val="24"/>
          <w:szCs w:val="24"/>
        </w:rPr>
        <w:t>World J Gastrointest Surg</w:t>
      </w:r>
      <w:r w:rsidRPr="009968CA">
        <w:rPr>
          <w:rFonts w:ascii="Book Antiqua" w:hAnsi="Book Antiqua"/>
          <w:iCs/>
          <w:sz w:val="24"/>
          <w:szCs w:val="24"/>
          <w:lang w:eastAsia="zh-CN"/>
        </w:rPr>
        <w:t>2015; In press</w:t>
      </w:r>
    </w:p>
    <w:p w:rsidR="00571F7B" w:rsidRPr="009968CA" w:rsidRDefault="00571F7B" w:rsidP="00571F7B">
      <w:pPr>
        <w:spacing w:after="0" w:line="360" w:lineRule="auto"/>
        <w:jc w:val="both"/>
        <w:rPr>
          <w:rStyle w:val="hps"/>
          <w:rFonts w:ascii="Book Antiqua" w:hAnsi="Book Antiqua" w:cs="Calibri"/>
          <w:i/>
          <w:sz w:val="24"/>
          <w:szCs w:val="24"/>
          <w:lang w:eastAsia="zh-CN"/>
        </w:rPr>
      </w:pPr>
    </w:p>
    <w:p w:rsidR="00571F7B" w:rsidRPr="009968CA" w:rsidRDefault="00571F7B" w:rsidP="00571F7B">
      <w:pPr>
        <w:spacing w:after="0" w:line="360" w:lineRule="auto"/>
        <w:jc w:val="both"/>
        <w:rPr>
          <w:rFonts w:ascii="Book Antiqua" w:hAnsi="Book Antiqua" w:cs="Calibri"/>
          <w:b/>
          <w:sz w:val="24"/>
          <w:szCs w:val="24"/>
        </w:rPr>
      </w:pPr>
      <w:r w:rsidRPr="009968CA">
        <w:rPr>
          <w:rStyle w:val="hps"/>
          <w:rFonts w:ascii="Book Antiqua" w:hAnsi="Book Antiqua" w:cs="Calibri"/>
          <w:b/>
          <w:sz w:val="24"/>
          <w:szCs w:val="24"/>
        </w:rPr>
        <w:t>INTRODUCTION</w:t>
      </w:r>
    </w:p>
    <w:p w:rsidR="00571F7B" w:rsidRPr="009968CA" w:rsidRDefault="00571F7B" w:rsidP="00571F7B">
      <w:pPr>
        <w:spacing w:after="0" w:line="360" w:lineRule="auto"/>
        <w:jc w:val="both"/>
        <w:rPr>
          <w:rFonts w:ascii="Book Antiqua" w:hAnsi="Book Antiqua"/>
          <w:sz w:val="24"/>
          <w:szCs w:val="24"/>
        </w:rPr>
      </w:pPr>
      <w:r w:rsidRPr="009968CA">
        <w:rPr>
          <w:rStyle w:val="hps"/>
          <w:rFonts w:ascii="Book Antiqua" w:hAnsi="Book Antiqua"/>
          <w:sz w:val="24"/>
          <w:szCs w:val="24"/>
        </w:rPr>
        <w:t>Peritoneal</w:t>
      </w:r>
      <w:r w:rsidR="0062227D">
        <w:rPr>
          <w:rStyle w:val="hps"/>
          <w:rFonts w:ascii="Book Antiqua" w:hAnsi="Book Antiqua"/>
          <w:sz w:val="24"/>
          <w:szCs w:val="24"/>
        </w:rPr>
        <w:t xml:space="preserve"> </w:t>
      </w:r>
      <w:r w:rsidRPr="009968CA">
        <w:rPr>
          <w:rStyle w:val="hps"/>
          <w:rFonts w:ascii="Book Antiqua" w:hAnsi="Book Antiqua"/>
          <w:sz w:val="24"/>
          <w:szCs w:val="24"/>
        </w:rPr>
        <w:t>encapsulation</w:t>
      </w:r>
      <w:r w:rsidR="0062227D">
        <w:rPr>
          <w:rStyle w:val="hps"/>
          <w:rFonts w:ascii="Book Antiqua" w:hAnsi="Book Antiqua"/>
          <w:sz w:val="24"/>
          <w:szCs w:val="24"/>
        </w:rPr>
        <w:t xml:space="preserve"> </w:t>
      </w:r>
      <w:r w:rsidRPr="009968CA">
        <w:rPr>
          <w:rStyle w:val="hps"/>
          <w:rFonts w:ascii="Book Antiqua" w:hAnsi="Book Antiqua"/>
          <w:sz w:val="24"/>
          <w:szCs w:val="24"/>
        </w:rPr>
        <w:t>(</w:t>
      </w:r>
      <w:r w:rsidRPr="009968CA">
        <w:rPr>
          <w:rFonts w:ascii="Book Antiqua" w:hAnsi="Book Antiqua"/>
          <w:sz w:val="24"/>
          <w:szCs w:val="24"/>
        </w:rPr>
        <w:t xml:space="preserve">PE) is </w:t>
      </w:r>
      <w:r w:rsidRPr="009968CA">
        <w:rPr>
          <w:rStyle w:val="hps"/>
          <w:rFonts w:ascii="Book Antiqua" w:hAnsi="Book Antiqua"/>
          <w:sz w:val="24"/>
          <w:szCs w:val="24"/>
        </w:rPr>
        <w:t>a rare</w:t>
      </w:r>
      <w:r w:rsidR="0062227D">
        <w:rPr>
          <w:rStyle w:val="hps"/>
          <w:rFonts w:ascii="Book Antiqua" w:hAnsi="Book Antiqua"/>
          <w:sz w:val="24"/>
          <w:szCs w:val="24"/>
        </w:rPr>
        <w:t xml:space="preserve"> </w:t>
      </w:r>
      <w:r w:rsidRPr="009968CA">
        <w:rPr>
          <w:rStyle w:val="hps"/>
          <w:rFonts w:ascii="Book Antiqua" w:hAnsi="Book Antiqua"/>
          <w:sz w:val="24"/>
          <w:szCs w:val="24"/>
        </w:rPr>
        <w:t>congenital</w:t>
      </w:r>
      <w:r w:rsidR="0062227D">
        <w:rPr>
          <w:rStyle w:val="hps"/>
          <w:rFonts w:ascii="Book Antiqua" w:hAnsi="Book Antiqua"/>
          <w:sz w:val="24"/>
          <w:szCs w:val="24"/>
        </w:rPr>
        <w:t xml:space="preserve"> </w:t>
      </w:r>
      <w:r w:rsidRPr="009968CA">
        <w:rPr>
          <w:rStyle w:val="hps"/>
          <w:rFonts w:ascii="Book Antiqua" w:hAnsi="Book Antiqua"/>
          <w:sz w:val="24"/>
          <w:szCs w:val="24"/>
        </w:rPr>
        <w:t>malformation,</w:t>
      </w:r>
      <w:r w:rsidR="0062227D">
        <w:rPr>
          <w:rStyle w:val="hps"/>
          <w:rFonts w:ascii="Book Antiqua" w:hAnsi="Book Antiqua"/>
          <w:sz w:val="24"/>
          <w:szCs w:val="24"/>
        </w:rPr>
        <w:t xml:space="preserve"> </w:t>
      </w:r>
      <w:r w:rsidRPr="009968CA">
        <w:rPr>
          <w:rStyle w:val="hps"/>
          <w:rFonts w:ascii="Book Antiqua" w:hAnsi="Book Antiqua"/>
          <w:sz w:val="24"/>
          <w:szCs w:val="24"/>
        </w:rPr>
        <w:t xml:space="preserve">characterized by </w:t>
      </w:r>
      <w:r w:rsidR="0062227D">
        <w:rPr>
          <w:rStyle w:val="hps"/>
          <w:rFonts w:ascii="Book Antiqua" w:hAnsi="Book Antiqua"/>
          <w:sz w:val="24"/>
          <w:szCs w:val="24"/>
        </w:rPr>
        <w:t xml:space="preserve">na </w:t>
      </w:r>
      <w:r w:rsidRPr="009968CA">
        <w:rPr>
          <w:rStyle w:val="hps"/>
          <w:rFonts w:ascii="Book Antiqua" w:hAnsi="Book Antiqua"/>
          <w:sz w:val="24"/>
          <w:szCs w:val="24"/>
        </w:rPr>
        <w:t>accessory</w:t>
      </w:r>
      <w:r w:rsidR="0062227D">
        <w:rPr>
          <w:rStyle w:val="hps"/>
          <w:rFonts w:ascii="Book Antiqua" w:hAnsi="Book Antiqua"/>
          <w:sz w:val="24"/>
          <w:szCs w:val="24"/>
        </w:rPr>
        <w:t xml:space="preserve"> </w:t>
      </w:r>
      <w:r w:rsidRPr="009968CA">
        <w:rPr>
          <w:rStyle w:val="hps"/>
          <w:rFonts w:ascii="Book Antiqua" w:hAnsi="Book Antiqua"/>
          <w:sz w:val="24"/>
          <w:szCs w:val="24"/>
        </w:rPr>
        <w:t>peritoneal membrane</w:t>
      </w:r>
      <w:r w:rsidR="0062227D">
        <w:rPr>
          <w:rStyle w:val="hps"/>
          <w:rFonts w:ascii="Book Antiqua" w:hAnsi="Book Antiqua"/>
          <w:sz w:val="24"/>
          <w:szCs w:val="24"/>
        </w:rPr>
        <w:t xml:space="preserve"> </w:t>
      </w:r>
      <w:r w:rsidRPr="009968CA">
        <w:rPr>
          <w:rStyle w:val="hps"/>
          <w:rFonts w:ascii="Book Antiqua" w:hAnsi="Book Antiqua"/>
          <w:sz w:val="24"/>
          <w:szCs w:val="24"/>
        </w:rPr>
        <w:t>covering</w:t>
      </w:r>
      <w:r w:rsidR="0062227D">
        <w:rPr>
          <w:rStyle w:val="hps"/>
          <w:rFonts w:ascii="Book Antiqua" w:hAnsi="Book Antiqua"/>
          <w:sz w:val="24"/>
          <w:szCs w:val="24"/>
        </w:rPr>
        <w:t xml:space="preserve"> </w:t>
      </w:r>
      <w:r w:rsidRPr="009968CA">
        <w:rPr>
          <w:rStyle w:val="hps"/>
          <w:rFonts w:ascii="Book Antiqua" w:hAnsi="Book Antiqua"/>
          <w:sz w:val="24"/>
          <w:szCs w:val="24"/>
        </w:rPr>
        <w:t>partially or totally</w:t>
      </w:r>
      <w:r w:rsidR="0062227D">
        <w:rPr>
          <w:rStyle w:val="hps"/>
          <w:rFonts w:ascii="Book Antiqua" w:hAnsi="Book Antiqua"/>
          <w:sz w:val="24"/>
          <w:szCs w:val="24"/>
        </w:rPr>
        <w:t xml:space="preserve"> </w:t>
      </w:r>
      <w:r w:rsidRPr="009968CA">
        <w:rPr>
          <w:rStyle w:val="hps"/>
          <w:rFonts w:ascii="Book Antiqua" w:hAnsi="Book Antiqua"/>
          <w:sz w:val="24"/>
          <w:szCs w:val="24"/>
        </w:rPr>
        <w:t>the small bowell.</w:t>
      </w:r>
      <w:r w:rsidR="0062227D">
        <w:rPr>
          <w:rStyle w:val="hps"/>
          <w:rFonts w:ascii="Book Antiqua" w:hAnsi="Book Antiqua"/>
          <w:sz w:val="24"/>
          <w:szCs w:val="24"/>
        </w:rPr>
        <w:t xml:space="preserve"> </w:t>
      </w:r>
      <w:r w:rsidRPr="009968CA">
        <w:rPr>
          <w:rStyle w:val="hps"/>
          <w:rFonts w:ascii="Book Antiqua" w:hAnsi="Book Antiqua"/>
          <w:sz w:val="24"/>
          <w:szCs w:val="24"/>
        </w:rPr>
        <w:t>Most cases</w:t>
      </w:r>
      <w:r w:rsidR="0062227D">
        <w:rPr>
          <w:rStyle w:val="hps"/>
          <w:rFonts w:ascii="Book Antiqua" w:hAnsi="Book Antiqua"/>
          <w:sz w:val="24"/>
          <w:szCs w:val="24"/>
        </w:rPr>
        <w:t xml:space="preserve"> </w:t>
      </w:r>
      <w:r w:rsidRPr="009968CA">
        <w:rPr>
          <w:rStyle w:val="hps"/>
          <w:rFonts w:ascii="Book Antiqua" w:hAnsi="Book Antiqua"/>
          <w:sz w:val="24"/>
          <w:szCs w:val="24"/>
        </w:rPr>
        <w:t>are asymptomatic</w:t>
      </w:r>
      <w:r w:rsidR="0062227D">
        <w:rPr>
          <w:rStyle w:val="hps"/>
          <w:rFonts w:ascii="Book Antiqua" w:hAnsi="Book Antiqua"/>
          <w:sz w:val="24"/>
          <w:szCs w:val="24"/>
        </w:rPr>
        <w:t xml:space="preserve"> </w:t>
      </w:r>
      <w:r w:rsidRPr="009968CA">
        <w:rPr>
          <w:rStyle w:val="hps"/>
          <w:rFonts w:ascii="Book Antiqua" w:hAnsi="Book Antiqua"/>
          <w:sz w:val="24"/>
          <w:szCs w:val="24"/>
        </w:rPr>
        <w:t>and diagnosed</w:t>
      </w:r>
      <w:r w:rsidR="0062227D">
        <w:rPr>
          <w:rStyle w:val="hps"/>
          <w:rFonts w:ascii="Book Antiqua" w:hAnsi="Book Antiqua"/>
          <w:sz w:val="24"/>
          <w:szCs w:val="24"/>
        </w:rPr>
        <w:t xml:space="preserve"> </w:t>
      </w:r>
      <w:r w:rsidRPr="009968CA">
        <w:rPr>
          <w:rStyle w:val="hps"/>
          <w:rFonts w:ascii="Book Antiqua" w:hAnsi="Book Antiqua"/>
          <w:sz w:val="24"/>
          <w:szCs w:val="24"/>
        </w:rPr>
        <w:t>incidentally</w:t>
      </w:r>
      <w:r w:rsidR="0062227D">
        <w:rPr>
          <w:rStyle w:val="hps"/>
          <w:rFonts w:ascii="Book Antiqua" w:hAnsi="Book Antiqua"/>
          <w:sz w:val="24"/>
          <w:szCs w:val="24"/>
        </w:rPr>
        <w:t xml:space="preserve"> </w:t>
      </w:r>
      <w:r w:rsidRPr="009968CA">
        <w:rPr>
          <w:rStyle w:val="hps"/>
          <w:rFonts w:ascii="Book Antiqua" w:hAnsi="Book Antiqua"/>
          <w:sz w:val="24"/>
          <w:szCs w:val="24"/>
        </w:rPr>
        <w:t>during surgery</w:t>
      </w:r>
      <w:r w:rsidR="0062227D">
        <w:rPr>
          <w:rStyle w:val="hps"/>
          <w:rFonts w:ascii="Book Antiqua" w:hAnsi="Book Antiqua"/>
          <w:sz w:val="24"/>
          <w:szCs w:val="24"/>
        </w:rPr>
        <w:t xml:space="preserve"> </w:t>
      </w:r>
      <w:r w:rsidRPr="009968CA">
        <w:rPr>
          <w:rStyle w:val="hps"/>
          <w:rFonts w:ascii="Book Antiqua" w:hAnsi="Book Antiqua"/>
          <w:sz w:val="24"/>
          <w:szCs w:val="24"/>
        </w:rPr>
        <w:t>and/or</w:t>
      </w:r>
      <w:r w:rsidR="0062227D">
        <w:rPr>
          <w:rStyle w:val="hps"/>
          <w:rFonts w:ascii="Book Antiqua" w:hAnsi="Book Antiqua"/>
          <w:sz w:val="24"/>
          <w:szCs w:val="24"/>
        </w:rPr>
        <w:t xml:space="preserve"> </w:t>
      </w:r>
      <w:r w:rsidRPr="009968CA">
        <w:rPr>
          <w:rStyle w:val="hps"/>
          <w:rFonts w:ascii="Book Antiqua" w:hAnsi="Book Antiqua"/>
          <w:sz w:val="24"/>
          <w:szCs w:val="24"/>
        </w:rPr>
        <w:t>autopsy</w:t>
      </w:r>
      <w:r>
        <w:rPr>
          <w:rStyle w:val="hps"/>
          <w:rFonts w:ascii="Book Antiqua" w:hAnsi="Book Antiqua"/>
          <w:sz w:val="24"/>
          <w:szCs w:val="24"/>
          <w:vertAlign w:val="superscript"/>
          <w:lang w:eastAsia="zh-CN"/>
        </w:rPr>
        <w:t>[1-4]</w:t>
      </w:r>
      <w:r w:rsidRPr="009968CA">
        <w:rPr>
          <w:rStyle w:val="hps"/>
          <w:rFonts w:ascii="Book Antiqua" w:hAnsi="Book Antiqua"/>
          <w:sz w:val="24"/>
          <w:szCs w:val="24"/>
        </w:rPr>
        <w:t>.</w:t>
      </w:r>
    </w:p>
    <w:p w:rsidR="00571F7B" w:rsidRPr="009968CA" w:rsidRDefault="00571F7B" w:rsidP="00571F7B">
      <w:pPr>
        <w:spacing w:after="0" w:line="360" w:lineRule="auto"/>
        <w:ind w:firstLineChars="100" w:firstLine="240"/>
        <w:jc w:val="both"/>
        <w:rPr>
          <w:rFonts w:ascii="Book Antiqua" w:hAnsi="Book Antiqua"/>
          <w:sz w:val="24"/>
          <w:szCs w:val="24"/>
        </w:rPr>
      </w:pPr>
      <w:r w:rsidRPr="009968CA">
        <w:rPr>
          <w:rStyle w:val="hps"/>
          <w:rFonts w:ascii="Book Antiqua" w:hAnsi="Book Antiqua"/>
          <w:sz w:val="24"/>
          <w:szCs w:val="24"/>
        </w:rPr>
        <w:t>PE</w:t>
      </w:r>
      <w:r w:rsidRPr="009968CA">
        <w:rPr>
          <w:rFonts w:ascii="Book Antiqua" w:hAnsi="Book Antiqua"/>
          <w:sz w:val="24"/>
          <w:szCs w:val="24"/>
        </w:rPr>
        <w:t xml:space="preserve">, abdominal </w:t>
      </w:r>
      <w:r w:rsidRPr="009968CA">
        <w:rPr>
          <w:rStyle w:val="hps"/>
          <w:rFonts w:ascii="Book Antiqua" w:hAnsi="Book Antiqua"/>
          <w:sz w:val="24"/>
          <w:szCs w:val="24"/>
        </w:rPr>
        <w:t>cocoon</w:t>
      </w:r>
      <w:r w:rsidR="0062227D">
        <w:rPr>
          <w:rStyle w:val="hps"/>
          <w:rFonts w:ascii="Book Antiqua" w:hAnsi="Book Antiqua"/>
          <w:sz w:val="24"/>
          <w:szCs w:val="24"/>
        </w:rPr>
        <w:t xml:space="preserve"> </w:t>
      </w:r>
      <w:r w:rsidRPr="009968CA">
        <w:rPr>
          <w:rStyle w:val="hps"/>
          <w:rFonts w:ascii="Book Antiqua" w:hAnsi="Book Antiqua"/>
          <w:sz w:val="24"/>
          <w:szCs w:val="24"/>
        </w:rPr>
        <w:t>(AC)</w:t>
      </w:r>
      <w:r w:rsidR="0062227D">
        <w:rPr>
          <w:rStyle w:val="hps"/>
          <w:rFonts w:ascii="Book Antiqua" w:hAnsi="Book Antiqua"/>
          <w:sz w:val="24"/>
          <w:szCs w:val="24"/>
        </w:rPr>
        <w:t xml:space="preserve"> </w:t>
      </w:r>
      <w:r w:rsidRPr="009968CA">
        <w:rPr>
          <w:rStyle w:val="hps"/>
          <w:rFonts w:ascii="Book Antiqua" w:hAnsi="Book Antiqua"/>
          <w:sz w:val="24"/>
          <w:szCs w:val="24"/>
        </w:rPr>
        <w:t>and</w:t>
      </w:r>
      <w:r w:rsidR="0062227D">
        <w:rPr>
          <w:rStyle w:val="hps"/>
          <w:rFonts w:ascii="Book Antiqua" w:hAnsi="Book Antiqua"/>
          <w:sz w:val="24"/>
          <w:szCs w:val="24"/>
        </w:rPr>
        <w:t xml:space="preserve"> </w:t>
      </w:r>
      <w:r w:rsidRPr="009968CA">
        <w:rPr>
          <w:rStyle w:val="hps"/>
          <w:rFonts w:ascii="Book Antiqua" w:hAnsi="Book Antiqua"/>
          <w:sz w:val="24"/>
          <w:szCs w:val="24"/>
        </w:rPr>
        <w:t>the</w:t>
      </w:r>
      <w:r w:rsidR="0062227D">
        <w:rPr>
          <w:rStyle w:val="hps"/>
          <w:rFonts w:ascii="Book Antiqua" w:hAnsi="Book Antiqua"/>
          <w:sz w:val="24"/>
          <w:szCs w:val="24"/>
        </w:rPr>
        <w:t xml:space="preserve"> </w:t>
      </w:r>
      <w:r w:rsidRPr="009968CA">
        <w:rPr>
          <w:rStyle w:val="hps"/>
          <w:rFonts w:ascii="Book Antiqua" w:hAnsi="Book Antiqua"/>
          <w:sz w:val="24"/>
          <w:szCs w:val="24"/>
        </w:rPr>
        <w:t>sclerosing</w:t>
      </w:r>
      <w:r w:rsidR="0062227D">
        <w:rPr>
          <w:rStyle w:val="hps"/>
          <w:rFonts w:ascii="Book Antiqua" w:hAnsi="Book Antiqua"/>
          <w:sz w:val="24"/>
          <w:szCs w:val="24"/>
        </w:rPr>
        <w:t xml:space="preserve"> </w:t>
      </w:r>
      <w:r w:rsidRPr="009968CA">
        <w:rPr>
          <w:rStyle w:val="hps"/>
          <w:rFonts w:ascii="Book Antiqua" w:hAnsi="Book Antiqua"/>
          <w:sz w:val="24"/>
          <w:szCs w:val="24"/>
        </w:rPr>
        <w:t xml:space="preserve">encapsulated </w:t>
      </w:r>
      <w:r w:rsidR="0062227D">
        <w:rPr>
          <w:rStyle w:val="hps"/>
          <w:rFonts w:ascii="Book Antiqua" w:hAnsi="Book Antiqua"/>
          <w:sz w:val="24"/>
          <w:szCs w:val="24"/>
        </w:rPr>
        <w:t xml:space="preserve">peritonites </w:t>
      </w:r>
      <w:r w:rsidRPr="009968CA">
        <w:rPr>
          <w:rStyle w:val="hps"/>
          <w:rFonts w:ascii="Book Antiqua" w:hAnsi="Book Antiqua"/>
          <w:sz w:val="24"/>
          <w:szCs w:val="24"/>
        </w:rPr>
        <w:t>(SEP</w:t>
      </w:r>
      <w:r w:rsidRPr="009968CA">
        <w:rPr>
          <w:rFonts w:ascii="Book Antiqua" w:hAnsi="Book Antiqua"/>
          <w:sz w:val="24"/>
          <w:szCs w:val="24"/>
        </w:rPr>
        <w:t xml:space="preserve">) are </w:t>
      </w:r>
      <w:r w:rsidRPr="009968CA">
        <w:rPr>
          <w:rStyle w:val="hps"/>
          <w:rFonts w:ascii="Book Antiqua" w:hAnsi="Book Antiqua"/>
          <w:sz w:val="24"/>
          <w:szCs w:val="24"/>
        </w:rPr>
        <w:t>rare entities</w:t>
      </w:r>
      <w:r w:rsidR="0062227D">
        <w:rPr>
          <w:rStyle w:val="hps"/>
          <w:rFonts w:ascii="Book Antiqua" w:hAnsi="Book Antiqua"/>
          <w:sz w:val="24"/>
          <w:szCs w:val="24"/>
        </w:rPr>
        <w:t xml:space="preserve"> </w:t>
      </w:r>
      <w:r w:rsidRPr="009968CA">
        <w:rPr>
          <w:rStyle w:val="hps"/>
          <w:rFonts w:ascii="Book Antiqua" w:hAnsi="Book Antiqua"/>
          <w:sz w:val="24"/>
          <w:szCs w:val="24"/>
        </w:rPr>
        <w:t>that affect</w:t>
      </w:r>
      <w:r w:rsidR="0062227D">
        <w:rPr>
          <w:rStyle w:val="hps"/>
          <w:rFonts w:ascii="Book Antiqua" w:hAnsi="Book Antiqua"/>
          <w:sz w:val="24"/>
          <w:szCs w:val="24"/>
        </w:rPr>
        <w:t xml:space="preserve"> </w:t>
      </w:r>
      <w:r w:rsidRPr="009968CA">
        <w:rPr>
          <w:rStyle w:val="hps"/>
          <w:rFonts w:ascii="Book Antiqua" w:hAnsi="Book Antiqua"/>
          <w:sz w:val="24"/>
          <w:szCs w:val="24"/>
        </w:rPr>
        <w:t>the small intestine</w:t>
      </w:r>
      <w:r w:rsidR="0062227D">
        <w:rPr>
          <w:rStyle w:val="hps"/>
          <w:rFonts w:ascii="Book Antiqua" w:hAnsi="Book Antiqua"/>
          <w:sz w:val="24"/>
          <w:szCs w:val="24"/>
        </w:rPr>
        <w:t xml:space="preserve"> </w:t>
      </w:r>
      <w:r w:rsidRPr="009968CA">
        <w:rPr>
          <w:rStyle w:val="hps"/>
          <w:rFonts w:ascii="Book Antiqua" w:hAnsi="Book Antiqua"/>
          <w:sz w:val="24"/>
          <w:szCs w:val="24"/>
        </w:rPr>
        <w:t>encapsulation</w:t>
      </w:r>
      <w:r w:rsidRPr="009968CA">
        <w:rPr>
          <w:rFonts w:ascii="Book Antiqua" w:hAnsi="Book Antiqua"/>
          <w:sz w:val="24"/>
          <w:szCs w:val="24"/>
        </w:rPr>
        <w:t xml:space="preserve">. </w:t>
      </w:r>
      <w:r w:rsidRPr="009968CA">
        <w:rPr>
          <w:rStyle w:val="hps"/>
          <w:rFonts w:ascii="Book Antiqua" w:hAnsi="Book Antiqua"/>
          <w:sz w:val="24"/>
          <w:szCs w:val="24"/>
        </w:rPr>
        <w:t>PE</w:t>
      </w:r>
      <w:r w:rsidR="0062227D">
        <w:rPr>
          <w:rStyle w:val="hps"/>
          <w:rFonts w:ascii="Book Antiqua" w:hAnsi="Book Antiqua"/>
          <w:sz w:val="24"/>
          <w:szCs w:val="24"/>
        </w:rPr>
        <w:t xml:space="preserve"> </w:t>
      </w:r>
      <w:r w:rsidRPr="009968CA">
        <w:rPr>
          <w:rStyle w:val="hps"/>
          <w:rFonts w:ascii="Book Antiqua" w:hAnsi="Book Antiqua"/>
          <w:sz w:val="24"/>
          <w:szCs w:val="24"/>
        </w:rPr>
        <w:t xml:space="preserve">is </w:t>
      </w:r>
      <w:r w:rsidR="0062227D">
        <w:rPr>
          <w:rStyle w:val="hps"/>
          <w:rFonts w:ascii="Book Antiqua" w:hAnsi="Book Antiqua"/>
          <w:sz w:val="24"/>
          <w:szCs w:val="24"/>
        </w:rPr>
        <w:t xml:space="preserve">na </w:t>
      </w:r>
      <w:r w:rsidRPr="009968CA">
        <w:rPr>
          <w:rStyle w:val="hps"/>
          <w:rFonts w:ascii="Book Antiqua" w:hAnsi="Book Antiqua"/>
          <w:sz w:val="24"/>
          <w:szCs w:val="24"/>
        </w:rPr>
        <w:t>embryological</w:t>
      </w:r>
      <w:r w:rsidR="0062227D">
        <w:rPr>
          <w:rStyle w:val="hps"/>
          <w:rFonts w:ascii="Book Antiqua" w:hAnsi="Book Antiqua"/>
          <w:sz w:val="24"/>
          <w:szCs w:val="24"/>
        </w:rPr>
        <w:t xml:space="preserve"> </w:t>
      </w:r>
      <w:r w:rsidRPr="009968CA">
        <w:rPr>
          <w:rStyle w:val="hps"/>
          <w:rFonts w:ascii="Book Antiqua" w:hAnsi="Book Antiqua"/>
          <w:sz w:val="24"/>
          <w:szCs w:val="24"/>
        </w:rPr>
        <w:t>malformation</w:t>
      </w:r>
      <w:r w:rsidRPr="009968CA">
        <w:rPr>
          <w:rFonts w:ascii="Book Antiqua" w:hAnsi="Book Antiqua"/>
          <w:sz w:val="24"/>
          <w:szCs w:val="24"/>
        </w:rPr>
        <w:t xml:space="preserve">, </w:t>
      </w:r>
      <w:r w:rsidRPr="009968CA">
        <w:rPr>
          <w:rStyle w:val="hps"/>
          <w:rFonts w:ascii="Book Antiqua" w:hAnsi="Book Antiqua"/>
          <w:sz w:val="24"/>
          <w:szCs w:val="24"/>
        </w:rPr>
        <w:t>the AC is</w:t>
      </w:r>
      <w:r w:rsidR="0062227D">
        <w:rPr>
          <w:rStyle w:val="hps"/>
          <w:rFonts w:ascii="Book Antiqua" w:hAnsi="Book Antiqua"/>
          <w:sz w:val="24"/>
          <w:szCs w:val="24"/>
        </w:rPr>
        <w:t xml:space="preserve"> </w:t>
      </w:r>
      <w:r w:rsidRPr="009968CA">
        <w:rPr>
          <w:rStyle w:val="hps"/>
          <w:rFonts w:ascii="Book Antiqua" w:hAnsi="Book Antiqua"/>
          <w:sz w:val="24"/>
          <w:szCs w:val="24"/>
        </w:rPr>
        <w:t>idiopathic</w:t>
      </w:r>
      <w:r w:rsidRPr="009968CA">
        <w:rPr>
          <w:rFonts w:ascii="Book Antiqua" w:hAnsi="Book Antiqua"/>
          <w:sz w:val="24"/>
          <w:szCs w:val="24"/>
        </w:rPr>
        <w:t xml:space="preserve">, while </w:t>
      </w:r>
      <w:r w:rsidRPr="009968CA">
        <w:rPr>
          <w:rStyle w:val="hps"/>
          <w:rFonts w:ascii="Book Antiqua" w:hAnsi="Book Antiqua"/>
          <w:sz w:val="24"/>
          <w:szCs w:val="24"/>
        </w:rPr>
        <w:t>SEP</w:t>
      </w:r>
      <w:r w:rsidR="0062227D">
        <w:rPr>
          <w:rStyle w:val="hps"/>
          <w:rFonts w:ascii="Book Antiqua" w:hAnsi="Book Antiqua"/>
          <w:sz w:val="24"/>
          <w:szCs w:val="24"/>
        </w:rPr>
        <w:t xml:space="preserve"> </w:t>
      </w:r>
      <w:r w:rsidRPr="009968CA">
        <w:rPr>
          <w:rStyle w:val="hps"/>
          <w:rFonts w:ascii="Book Antiqua" w:hAnsi="Book Antiqua"/>
          <w:sz w:val="24"/>
          <w:szCs w:val="24"/>
        </w:rPr>
        <w:t>is</w:t>
      </w:r>
      <w:r w:rsidR="0062227D">
        <w:rPr>
          <w:rStyle w:val="hps"/>
          <w:rFonts w:ascii="Book Antiqua" w:hAnsi="Book Antiqua"/>
          <w:sz w:val="24"/>
          <w:szCs w:val="24"/>
        </w:rPr>
        <w:t xml:space="preserve"> </w:t>
      </w:r>
      <w:r w:rsidRPr="009968CA">
        <w:rPr>
          <w:rStyle w:val="hps"/>
          <w:rFonts w:ascii="Book Antiqua" w:hAnsi="Book Antiqua"/>
          <w:sz w:val="24"/>
          <w:szCs w:val="24"/>
        </w:rPr>
        <w:t>predominantly</w:t>
      </w:r>
      <w:r w:rsidR="0062227D">
        <w:rPr>
          <w:rStyle w:val="hps"/>
          <w:rFonts w:ascii="Book Antiqua" w:hAnsi="Book Antiqua"/>
          <w:sz w:val="24"/>
          <w:szCs w:val="24"/>
        </w:rPr>
        <w:t xml:space="preserve"> </w:t>
      </w:r>
      <w:r w:rsidRPr="009968CA">
        <w:rPr>
          <w:rStyle w:val="hps"/>
          <w:rFonts w:ascii="Book Antiqua" w:hAnsi="Book Antiqua"/>
          <w:sz w:val="24"/>
          <w:szCs w:val="24"/>
        </w:rPr>
        <w:t>associated with</w:t>
      </w:r>
      <w:r w:rsidR="0062227D">
        <w:rPr>
          <w:rStyle w:val="hps"/>
          <w:rFonts w:ascii="Book Antiqua" w:hAnsi="Book Antiqua"/>
          <w:sz w:val="24"/>
          <w:szCs w:val="24"/>
        </w:rPr>
        <w:t xml:space="preserve"> </w:t>
      </w:r>
      <w:r w:rsidRPr="009968CA">
        <w:rPr>
          <w:rStyle w:val="hps"/>
          <w:rFonts w:ascii="Book Antiqua" w:hAnsi="Book Antiqua"/>
          <w:sz w:val="24"/>
          <w:szCs w:val="24"/>
        </w:rPr>
        <w:t>peritoneal dialysis</w:t>
      </w:r>
      <w:r>
        <w:rPr>
          <w:rStyle w:val="hps"/>
          <w:rFonts w:ascii="Book Antiqua" w:hAnsi="Book Antiqua"/>
          <w:sz w:val="24"/>
          <w:szCs w:val="24"/>
          <w:vertAlign w:val="superscript"/>
          <w:lang w:eastAsia="zh-CN"/>
        </w:rPr>
        <w:t>[3]</w:t>
      </w:r>
      <w:r w:rsidRPr="009968CA">
        <w:rPr>
          <w:rFonts w:ascii="Book Antiqua" w:hAnsi="Book Antiqua"/>
          <w:sz w:val="24"/>
          <w:szCs w:val="24"/>
        </w:rPr>
        <w:t xml:space="preserve">. </w:t>
      </w:r>
      <w:r w:rsidRPr="009968CA">
        <w:rPr>
          <w:rStyle w:val="hps"/>
          <w:rFonts w:ascii="Book Antiqua" w:hAnsi="Book Antiqua"/>
          <w:sz w:val="24"/>
          <w:szCs w:val="24"/>
        </w:rPr>
        <w:t>However</w:t>
      </w:r>
      <w:r w:rsidRPr="009968CA">
        <w:rPr>
          <w:rFonts w:ascii="Book Antiqua" w:hAnsi="Book Antiqua"/>
          <w:sz w:val="24"/>
          <w:szCs w:val="24"/>
        </w:rPr>
        <w:t xml:space="preserve">, </w:t>
      </w:r>
      <w:r w:rsidRPr="009968CA">
        <w:rPr>
          <w:rStyle w:val="hps"/>
          <w:rFonts w:ascii="Book Antiqua" w:hAnsi="Book Antiqua"/>
          <w:sz w:val="24"/>
          <w:szCs w:val="24"/>
        </w:rPr>
        <w:t>on current literature</w:t>
      </w:r>
      <w:r w:rsidR="0062227D">
        <w:rPr>
          <w:rStyle w:val="hps"/>
          <w:rFonts w:ascii="Book Antiqua" w:hAnsi="Book Antiqua"/>
          <w:sz w:val="24"/>
          <w:szCs w:val="24"/>
        </w:rPr>
        <w:t xml:space="preserve"> </w:t>
      </w:r>
      <w:r w:rsidRPr="009968CA">
        <w:rPr>
          <w:rStyle w:val="hps"/>
          <w:rFonts w:ascii="Book Antiqua" w:hAnsi="Book Antiqua"/>
          <w:sz w:val="24"/>
          <w:szCs w:val="24"/>
        </w:rPr>
        <w:t>these</w:t>
      </w:r>
      <w:r w:rsidR="0062227D">
        <w:rPr>
          <w:rStyle w:val="hps"/>
          <w:rFonts w:ascii="Book Antiqua" w:hAnsi="Book Antiqua"/>
          <w:sz w:val="24"/>
          <w:szCs w:val="24"/>
        </w:rPr>
        <w:t xml:space="preserve"> </w:t>
      </w:r>
      <w:r w:rsidRPr="009968CA">
        <w:rPr>
          <w:rStyle w:val="hps"/>
          <w:rFonts w:ascii="Book Antiqua" w:hAnsi="Book Antiqua"/>
          <w:sz w:val="24"/>
          <w:szCs w:val="24"/>
        </w:rPr>
        <w:t>entities</w:t>
      </w:r>
      <w:r w:rsidR="0062227D">
        <w:rPr>
          <w:rStyle w:val="hps"/>
          <w:rFonts w:ascii="Book Antiqua" w:hAnsi="Book Antiqua"/>
          <w:sz w:val="24"/>
          <w:szCs w:val="24"/>
        </w:rPr>
        <w:t xml:space="preserve"> </w:t>
      </w:r>
      <w:r w:rsidRPr="009968CA">
        <w:rPr>
          <w:rStyle w:val="hps"/>
          <w:rFonts w:ascii="Book Antiqua" w:hAnsi="Book Antiqua"/>
          <w:sz w:val="24"/>
          <w:szCs w:val="24"/>
        </w:rPr>
        <w:t>are</w:t>
      </w:r>
      <w:r w:rsidR="0062227D">
        <w:rPr>
          <w:rStyle w:val="hps"/>
          <w:rFonts w:ascii="Book Antiqua" w:hAnsi="Book Antiqua"/>
          <w:sz w:val="24"/>
          <w:szCs w:val="24"/>
        </w:rPr>
        <w:t xml:space="preserve"> </w:t>
      </w:r>
      <w:r w:rsidRPr="009968CA">
        <w:rPr>
          <w:rStyle w:val="hps"/>
          <w:rFonts w:ascii="Book Antiqua" w:hAnsi="Book Antiqua"/>
          <w:sz w:val="24"/>
          <w:szCs w:val="24"/>
        </w:rPr>
        <w:t>predominantly</w:t>
      </w:r>
      <w:r w:rsidR="0062227D">
        <w:rPr>
          <w:rStyle w:val="hps"/>
          <w:rFonts w:ascii="Book Antiqua" w:hAnsi="Book Antiqua"/>
          <w:sz w:val="24"/>
          <w:szCs w:val="24"/>
        </w:rPr>
        <w:t xml:space="preserve"> </w:t>
      </w:r>
      <w:r w:rsidRPr="009968CA">
        <w:rPr>
          <w:rStyle w:val="hps"/>
          <w:rFonts w:ascii="Book Antiqua" w:hAnsi="Book Antiqua"/>
          <w:sz w:val="24"/>
          <w:szCs w:val="24"/>
        </w:rPr>
        <w:t>represented by</w:t>
      </w:r>
      <w:r w:rsidR="0062227D">
        <w:rPr>
          <w:rStyle w:val="hps"/>
          <w:rFonts w:ascii="Book Antiqua" w:hAnsi="Book Antiqua"/>
          <w:sz w:val="24"/>
          <w:szCs w:val="24"/>
        </w:rPr>
        <w:t xml:space="preserve"> </w:t>
      </w:r>
      <w:r w:rsidRPr="009968CA">
        <w:rPr>
          <w:rStyle w:val="hps"/>
          <w:rFonts w:ascii="Book Antiqua" w:hAnsi="Book Antiqua"/>
          <w:sz w:val="24"/>
          <w:szCs w:val="24"/>
        </w:rPr>
        <w:t>clinical cases</w:t>
      </w:r>
      <w:r w:rsidRPr="009968CA">
        <w:rPr>
          <w:rFonts w:ascii="Book Antiqua" w:hAnsi="Book Antiqua"/>
          <w:sz w:val="24"/>
          <w:szCs w:val="24"/>
        </w:rPr>
        <w:t>.</w:t>
      </w:r>
    </w:p>
    <w:p w:rsidR="00571F7B" w:rsidRPr="006473F1" w:rsidRDefault="00571F7B" w:rsidP="00571F7B">
      <w:pPr>
        <w:spacing w:after="0" w:line="360" w:lineRule="auto"/>
        <w:jc w:val="both"/>
        <w:rPr>
          <w:rFonts w:ascii="Book Antiqua" w:hAnsi="Book Antiqua"/>
          <w:b/>
          <w:sz w:val="24"/>
          <w:szCs w:val="24"/>
          <w:lang w:val="en-GB" w:eastAsia="zh-CN"/>
        </w:rPr>
      </w:pPr>
      <w:r w:rsidRPr="009968CA">
        <w:rPr>
          <w:rStyle w:val="hps"/>
          <w:rFonts w:ascii="Book Antiqua" w:hAnsi="Book Antiqua" w:cs="Calibri"/>
          <w:sz w:val="24"/>
          <w:szCs w:val="24"/>
          <w:lang w:val="en-US"/>
        </w:rPr>
        <w:t>Clinical presentation</w:t>
      </w:r>
      <w:r w:rsidR="0062227D">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with</w:t>
      </w:r>
      <w:r w:rsidR="0062227D">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intestinal obstruction</w:t>
      </w:r>
      <w:r w:rsidR="0062227D">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is extremely</w:t>
      </w:r>
      <w:r w:rsidR="00D7122E">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rare</w:t>
      </w:r>
      <w:r w:rsidRPr="006473F1">
        <w:rPr>
          <w:rStyle w:val="hps"/>
          <w:rFonts w:ascii="Book Antiqua" w:hAnsi="Book Antiqua"/>
          <w:sz w:val="24"/>
          <w:szCs w:val="24"/>
          <w:vertAlign w:val="superscript"/>
          <w:lang w:val="en-GB" w:eastAsia="zh-CN"/>
        </w:rPr>
        <w:t>[1-4]</w:t>
      </w:r>
      <w:r w:rsidRPr="006473F1">
        <w:rPr>
          <w:rStyle w:val="hps"/>
          <w:rFonts w:ascii="Book Antiqua" w:hAnsi="Book Antiqua"/>
          <w:sz w:val="24"/>
          <w:szCs w:val="24"/>
          <w:lang w:val="en-GB"/>
        </w:rPr>
        <w:t>.</w:t>
      </w:r>
      <w:r w:rsidRPr="006473F1">
        <w:rPr>
          <w:rFonts w:ascii="Book Antiqua" w:hAnsi="Book Antiqua"/>
          <w:sz w:val="24"/>
          <w:szCs w:val="24"/>
          <w:lang w:val="en-GB"/>
        </w:rPr>
        <w:br/>
      </w:r>
      <w:r w:rsidRPr="006473F1">
        <w:rPr>
          <w:rFonts w:ascii="Book Antiqua" w:hAnsi="Book Antiqua"/>
          <w:sz w:val="24"/>
          <w:szCs w:val="24"/>
          <w:lang w:val="en-GB"/>
        </w:rPr>
        <w:br/>
      </w:r>
      <w:r w:rsidRPr="006473F1">
        <w:rPr>
          <w:rStyle w:val="hps"/>
          <w:rFonts w:ascii="Book Antiqua" w:hAnsi="Book Antiqua"/>
          <w:b/>
          <w:sz w:val="24"/>
          <w:szCs w:val="24"/>
          <w:lang w:val="en-GB"/>
        </w:rPr>
        <w:t>C</w:t>
      </w:r>
      <w:r w:rsidRPr="006473F1">
        <w:rPr>
          <w:rStyle w:val="hps"/>
          <w:rFonts w:ascii="Book Antiqua" w:hAnsi="Book Antiqua"/>
          <w:b/>
          <w:sz w:val="24"/>
          <w:szCs w:val="24"/>
          <w:lang w:val="en-GB" w:eastAsia="zh-CN"/>
        </w:rPr>
        <w:t>ASE REPORT</w:t>
      </w:r>
    </w:p>
    <w:p w:rsidR="00571F7B" w:rsidRPr="006473F1" w:rsidRDefault="00571F7B" w:rsidP="00571F7B">
      <w:pPr>
        <w:spacing w:after="0" w:line="360" w:lineRule="auto"/>
        <w:jc w:val="both"/>
        <w:rPr>
          <w:rFonts w:ascii="Book Antiqua" w:hAnsi="Book Antiqua"/>
          <w:sz w:val="24"/>
          <w:szCs w:val="24"/>
          <w:lang w:val="en-GB"/>
        </w:rPr>
      </w:pPr>
      <w:r w:rsidRPr="006473F1">
        <w:rPr>
          <w:rStyle w:val="hps"/>
          <w:rFonts w:ascii="Book Antiqua" w:hAnsi="Book Antiqua"/>
          <w:sz w:val="24"/>
          <w:szCs w:val="24"/>
          <w:lang w:val="en-GB"/>
        </w:rPr>
        <w:lastRenderedPageBreak/>
        <w:t>A 25</w:t>
      </w:r>
      <w:r w:rsidRPr="006473F1">
        <w:rPr>
          <w:rStyle w:val="hps"/>
          <w:rFonts w:ascii="Book Antiqua" w:hAnsi="Book Antiqua"/>
          <w:sz w:val="24"/>
          <w:szCs w:val="24"/>
          <w:lang w:val="en-GB" w:eastAsia="zh-CN"/>
        </w:rPr>
        <w:t>-</w:t>
      </w:r>
      <w:r w:rsidRPr="006473F1">
        <w:rPr>
          <w:rStyle w:val="hps"/>
          <w:rFonts w:ascii="Book Antiqua" w:hAnsi="Book Antiqua"/>
          <w:sz w:val="24"/>
          <w:szCs w:val="24"/>
          <w:lang w:val="en-GB"/>
        </w:rPr>
        <w:t>year-old male</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with past history</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of gastrites,</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that has no medication</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or</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surgical history</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Admitted to the</w:t>
      </w:r>
      <w:r w:rsidR="00D7122E">
        <w:rPr>
          <w:rStyle w:val="hps"/>
          <w:rFonts w:ascii="Book Antiqua" w:hAnsi="Book Antiqua"/>
          <w:sz w:val="24"/>
          <w:szCs w:val="24"/>
          <w:lang w:val="en-GB"/>
        </w:rPr>
        <w:t xml:space="preserve"> Emergency </w:t>
      </w:r>
      <w:r w:rsidRPr="006473F1">
        <w:rPr>
          <w:rStyle w:val="hps"/>
          <w:rFonts w:ascii="Book Antiqua" w:hAnsi="Book Antiqua"/>
          <w:sz w:val="24"/>
          <w:szCs w:val="24"/>
          <w:lang w:val="en-GB"/>
        </w:rPr>
        <w:t>Department</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presenting crampy and diffuse</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abdominal</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pain,</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within</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8 h</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associated with nausea</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vomiting and constipation</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for the last</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48 h</w:t>
      </w:r>
      <w:r w:rsidRPr="006473F1">
        <w:rPr>
          <w:rFonts w:ascii="Book Antiqua" w:hAnsi="Book Antiqua"/>
          <w:sz w:val="24"/>
          <w:szCs w:val="24"/>
          <w:lang w:val="en-GB"/>
        </w:rPr>
        <w:t xml:space="preserve">. </w:t>
      </w:r>
    </w:p>
    <w:p w:rsidR="00571F7B" w:rsidRPr="006473F1" w:rsidRDefault="00571F7B" w:rsidP="00571F7B">
      <w:pPr>
        <w:spacing w:after="0" w:line="360" w:lineRule="auto"/>
        <w:ind w:firstLineChars="100" w:firstLine="240"/>
        <w:jc w:val="both"/>
        <w:rPr>
          <w:rFonts w:ascii="Book Antiqua" w:hAnsi="Book Antiqua"/>
          <w:sz w:val="24"/>
          <w:szCs w:val="24"/>
          <w:lang w:val="en-GB"/>
        </w:rPr>
      </w:pPr>
      <w:r w:rsidRPr="006473F1">
        <w:rPr>
          <w:rStyle w:val="hps"/>
          <w:rFonts w:ascii="Book Antiqua" w:hAnsi="Book Antiqua"/>
          <w:sz w:val="24"/>
          <w:szCs w:val="24"/>
          <w:lang w:val="en-GB"/>
        </w:rPr>
        <w:t>On admission</w:t>
      </w:r>
      <w:r w:rsidRPr="006473F1">
        <w:rPr>
          <w:rFonts w:ascii="Book Antiqua" w:hAnsi="Book Antiqua"/>
          <w:sz w:val="24"/>
          <w:szCs w:val="24"/>
          <w:lang w:val="en-GB"/>
        </w:rPr>
        <w:t xml:space="preserve">, he was </w:t>
      </w:r>
      <w:r w:rsidRPr="006473F1">
        <w:rPr>
          <w:rStyle w:val="hps"/>
          <w:rFonts w:ascii="Book Antiqua" w:hAnsi="Book Antiqua"/>
          <w:sz w:val="24"/>
          <w:szCs w:val="24"/>
          <w:lang w:val="en-GB"/>
        </w:rPr>
        <w:t>hemodynamically</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stable</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apyretic</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and slightly</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dehydrated.</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The abdominal examination</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reveals a</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fixed</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and</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asymmetrical distension</w:t>
      </w:r>
      <w:r w:rsidRPr="006473F1">
        <w:rPr>
          <w:rFonts w:ascii="Book Antiqua" w:hAnsi="Book Antiqua"/>
          <w:sz w:val="24"/>
          <w:szCs w:val="24"/>
          <w:lang w:val="en-GB"/>
        </w:rPr>
        <w:t xml:space="preserve">, with </w:t>
      </w:r>
      <w:r w:rsidRPr="006473F1">
        <w:rPr>
          <w:rStyle w:val="hps"/>
          <w:rFonts w:ascii="Book Antiqua" w:hAnsi="Book Antiqua"/>
          <w:sz w:val="24"/>
          <w:szCs w:val="24"/>
          <w:lang w:val="en-GB"/>
        </w:rPr>
        <w:t>superficial and deep palpation</w:t>
      </w:r>
      <w:r w:rsidR="00D7122E">
        <w:rPr>
          <w:rStyle w:val="hps"/>
          <w:rFonts w:ascii="Book Antiqua" w:hAnsi="Book Antiqua"/>
          <w:sz w:val="24"/>
          <w:szCs w:val="24"/>
          <w:lang w:val="en-GB"/>
        </w:rPr>
        <w:t xml:space="preserve"> </w:t>
      </w:r>
      <w:r w:rsidRPr="006473F1">
        <w:rPr>
          <w:rFonts w:ascii="Book Antiqua" w:hAnsi="Book Antiqua"/>
          <w:sz w:val="24"/>
          <w:szCs w:val="24"/>
          <w:lang w:val="en-GB"/>
        </w:rPr>
        <w:t xml:space="preserve">pain, </w:t>
      </w:r>
      <w:r w:rsidRPr="006473F1">
        <w:rPr>
          <w:rStyle w:val="hps"/>
          <w:rFonts w:ascii="Book Antiqua" w:hAnsi="Book Antiqua"/>
          <w:sz w:val="24"/>
          <w:szCs w:val="24"/>
          <w:lang w:val="en-GB"/>
        </w:rPr>
        <w:t>especially in the</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lower quadrants</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with</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hard consistency</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and signs of</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peritoneal</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irritation.</w:t>
      </w:r>
    </w:p>
    <w:p w:rsidR="00571F7B" w:rsidRPr="006473F1" w:rsidRDefault="00571F7B" w:rsidP="00571F7B">
      <w:pPr>
        <w:autoSpaceDE w:val="0"/>
        <w:autoSpaceDN w:val="0"/>
        <w:adjustRightInd w:val="0"/>
        <w:spacing w:after="0" w:line="360" w:lineRule="auto"/>
        <w:ind w:firstLineChars="100" w:firstLine="240"/>
        <w:jc w:val="both"/>
        <w:rPr>
          <w:rStyle w:val="hps"/>
          <w:rFonts w:ascii="Book Antiqua" w:hAnsi="Book Antiqua"/>
          <w:sz w:val="24"/>
          <w:szCs w:val="24"/>
          <w:lang w:val="en-GB"/>
        </w:rPr>
      </w:pPr>
      <w:r w:rsidRPr="006473F1">
        <w:rPr>
          <w:rStyle w:val="hps"/>
          <w:rFonts w:ascii="Book Antiqua" w:hAnsi="Book Antiqua"/>
          <w:sz w:val="24"/>
          <w:szCs w:val="24"/>
          <w:lang w:val="en-GB"/>
        </w:rPr>
        <w:t>The</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analytical study</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showed no</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significant changes</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and</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the</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simple</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abdominal</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radiograph</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documented</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distention</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of</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small bowel</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loops</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with air-fluid</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levels</w:t>
      </w:r>
      <w:r w:rsidRPr="006473F1">
        <w:rPr>
          <w:rFonts w:ascii="Book Antiqua" w:hAnsi="Book Antiqua"/>
          <w:sz w:val="24"/>
          <w:szCs w:val="24"/>
          <w:lang w:val="en-GB"/>
        </w:rPr>
        <w:t>.</w:t>
      </w:r>
      <w:r w:rsidR="00D7122E">
        <w:rPr>
          <w:rFonts w:ascii="Book Antiqua" w:hAnsi="Book Antiqua"/>
          <w:sz w:val="24"/>
          <w:szCs w:val="24"/>
          <w:lang w:val="en-GB"/>
        </w:rPr>
        <w:t xml:space="preserve"> </w:t>
      </w:r>
      <w:r w:rsidRPr="006473F1">
        <w:rPr>
          <w:rStyle w:val="hps"/>
          <w:rFonts w:ascii="Book Antiqua" w:hAnsi="Book Antiqua"/>
          <w:sz w:val="24"/>
          <w:szCs w:val="24"/>
          <w:lang w:val="en-GB"/>
        </w:rPr>
        <w:t>Submitted</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to laparoscopic</w:t>
      </w:r>
      <w:r w:rsidR="00D7122E">
        <w:rPr>
          <w:rStyle w:val="hps"/>
          <w:rFonts w:ascii="Book Antiqua" w:hAnsi="Book Antiqua"/>
          <w:sz w:val="24"/>
          <w:szCs w:val="24"/>
          <w:lang w:val="en-GB"/>
        </w:rPr>
        <w:t xml:space="preserve"> </w:t>
      </w:r>
      <w:r w:rsidRPr="006473F1">
        <w:rPr>
          <w:rFonts w:ascii="Book Antiqua" w:hAnsi="Book Antiqua"/>
          <w:sz w:val="24"/>
          <w:szCs w:val="24"/>
          <w:lang w:val="en-GB"/>
        </w:rPr>
        <w:t xml:space="preserve">surgery that recourse to </w:t>
      </w:r>
      <w:r w:rsidRPr="006473F1">
        <w:rPr>
          <w:rStyle w:val="hps"/>
          <w:rFonts w:ascii="Book Antiqua" w:hAnsi="Book Antiqua"/>
          <w:sz w:val="24"/>
          <w:szCs w:val="24"/>
          <w:lang w:val="en-GB"/>
        </w:rPr>
        <w:t>conversion after establishing pneumoperitoneum.</w:t>
      </w:r>
    </w:p>
    <w:p w:rsidR="00571F7B" w:rsidRPr="006473F1" w:rsidRDefault="00571F7B" w:rsidP="00571F7B">
      <w:pPr>
        <w:autoSpaceDE w:val="0"/>
        <w:autoSpaceDN w:val="0"/>
        <w:adjustRightInd w:val="0"/>
        <w:spacing w:after="0" w:line="360" w:lineRule="auto"/>
        <w:ind w:firstLineChars="100" w:firstLine="240"/>
        <w:jc w:val="both"/>
        <w:rPr>
          <w:rFonts w:ascii="Book Antiqua" w:hAnsi="Book Antiqua"/>
          <w:sz w:val="24"/>
          <w:szCs w:val="24"/>
          <w:lang w:val="en-GB"/>
        </w:rPr>
      </w:pPr>
      <w:r w:rsidRPr="006473F1">
        <w:rPr>
          <w:rFonts w:ascii="Book Antiqua" w:hAnsi="Book Antiqua" w:cs="Courier"/>
          <w:sz w:val="24"/>
          <w:szCs w:val="24"/>
          <w:lang w:val="en-GB"/>
        </w:rPr>
        <w:t>When abdominal wall was opened,</w:t>
      </w:r>
      <w:r w:rsidR="00D7122E">
        <w:rPr>
          <w:rFonts w:ascii="Book Antiqua" w:hAnsi="Book Antiqua" w:cs="Courier"/>
          <w:sz w:val="24"/>
          <w:szCs w:val="24"/>
          <w:lang w:val="en-GB"/>
        </w:rPr>
        <w:t xml:space="preserve"> </w:t>
      </w:r>
      <w:r w:rsidRPr="006473F1">
        <w:rPr>
          <w:rStyle w:val="hps"/>
          <w:rFonts w:ascii="Book Antiqua" w:hAnsi="Book Antiqua"/>
          <w:sz w:val="24"/>
          <w:szCs w:val="24"/>
          <w:lang w:val="en-GB"/>
        </w:rPr>
        <w:t>there was a</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thin membrane</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covering</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the small intestine with hypoplasia</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of the great</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omental</w:t>
      </w:r>
      <w:r w:rsidR="00D7122E">
        <w:rPr>
          <w:rStyle w:val="hps"/>
          <w:rFonts w:ascii="Book Antiqua" w:hAnsi="Book Antiqua"/>
          <w:sz w:val="24"/>
          <w:szCs w:val="24"/>
          <w:lang w:val="en-GB"/>
        </w:rPr>
        <w:t xml:space="preserve"> </w:t>
      </w:r>
      <w:r w:rsidRPr="006473F1">
        <w:rPr>
          <w:rStyle w:val="hps"/>
          <w:rFonts w:ascii="Book Antiqua" w:hAnsi="Book Antiqua"/>
          <w:sz w:val="24"/>
          <w:szCs w:val="24"/>
          <w:lang w:val="en-GB"/>
        </w:rPr>
        <w:t>(Figure1A).</w:t>
      </w:r>
      <w:r w:rsidRPr="006473F1">
        <w:rPr>
          <w:rFonts w:ascii="Book Antiqua" w:hAnsi="Book Antiqua" w:cs="Courier"/>
          <w:sz w:val="24"/>
          <w:szCs w:val="24"/>
          <w:lang w:val="en-GB"/>
        </w:rPr>
        <w:t>The obstruction was found to be caused by the right border of the sac posteriorly. The band which obstructed the small bowel, was traced to the superior mesenteric artery near its origin at the root of the mesentery and passed downwards as a tight band across the front of the ileum a few inches proximal to the ileocaecal valve where the ileum lay j</w:t>
      </w:r>
      <w:r w:rsidR="00936ADB">
        <w:rPr>
          <w:rFonts w:ascii="Book Antiqua" w:hAnsi="Book Antiqua" w:cs="Courier"/>
          <w:sz w:val="24"/>
          <w:szCs w:val="24"/>
          <w:lang w:val="en-GB"/>
        </w:rPr>
        <w:t>ust above the sacral promontory</w:t>
      </w:r>
      <w:r w:rsidR="00936ADB">
        <w:rPr>
          <w:rFonts w:ascii="Book Antiqua" w:hAnsi="Book Antiqua" w:cs="Courier" w:hint="eastAsia"/>
          <w:sz w:val="24"/>
          <w:szCs w:val="24"/>
          <w:lang w:val="en-GB" w:eastAsia="zh-CN"/>
        </w:rPr>
        <w:t xml:space="preserve"> </w:t>
      </w:r>
      <w:r w:rsidRPr="006473F1">
        <w:rPr>
          <w:rFonts w:ascii="Book Antiqua" w:hAnsi="Book Antiqua" w:cs="Courier"/>
          <w:sz w:val="24"/>
          <w:szCs w:val="24"/>
          <w:lang w:val="en-GB"/>
        </w:rPr>
        <w:t>(Figure 1B</w:t>
      </w:r>
      <w:r w:rsidR="003E3D68">
        <w:rPr>
          <w:rFonts w:ascii="Book Antiqua" w:hAnsi="Book Antiqua" w:cs="Courier" w:hint="eastAsia"/>
          <w:sz w:val="24"/>
          <w:szCs w:val="24"/>
          <w:lang w:val="en-GB" w:eastAsia="zh-CN"/>
        </w:rPr>
        <w:t>-</w:t>
      </w:r>
      <w:r w:rsidRPr="006473F1">
        <w:rPr>
          <w:rFonts w:ascii="Book Antiqua" w:hAnsi="Book Antiqua" w:cs="Courier"/>
          <w:sz w:val="24"/>
          <w:szCs w:val="24"/>
          <w:lang w:val="en-GB"/>
        </w:rPr>
        <w:t>D)</w:t>
      </w:r>
      <w:r w:rsidR="00936ADB">
        <w:rPr>
          <w:rFonts w:ascii="Book Antiqua" w:hAnsi="Book Antiqua" w:cs="Courier" w:hint="eastAsia"/>
          <w:sz w:val="24"/>
          <w:szCs w:val="24"/>
          <w:lang w:val="en-GB" w:eastAsia="zh-CN"/>
        </w:rPr>
        <w:t>.</w:t>
      </w:r>
      <w:r w:rsidRPr="006473F1">
        <w:rPr>
          <w:rFonts w:ascii="Book Antiqua" w:hAnsi="Book Antiqua" w:cs="Courier"/>
          <w:sz w:val="24"/>
          <w:szCs w:val="24"/>
          <w:lang w:val="en-GB"/>
        </w:rPr>
        <w:t xml:space="preserve"> At this point it trapped the ileum against the promontory causing obstruction. The</w:t>
      </w:r>
      <w:r w:rsidR="00D7122E">
        <w:rPr>
          <w:rFonts w:ascii="Book Antiqua" w:hAnsi="Book Antiqua" w:cs="Courier"/>
          <w:sz w:val="24"/>
          <w:szCs w:val="24"/>
          <w:lang w:val="en-GB"/>
        </w:rPr>
        <w:t xml:space="preserve"> </w:t>
      </w:r>
      <w:r w:rsidRPr="006473F1">
        <w:rPr>
          <w:rFonts w:ascii="Book Antiqua" w:hAnsi="Book Antiqua" w:cs="Courier"/>
          <w:sz w:val="24"/>
          <w:szCs w:val="24"/>
          <w:lang w:val="en-GB"/>
        </w:rPr>
        <w:t>band was divided to release the obstruction.</w:t>
      </w:r>
      <w:r w:rsidR="00D7122E">
        <w:rPr>
          <w:rFonts w:ascii="Book Antiqua" w:hAnsi="Book Antiqua" w:cs="Courier"/>
          <w:sz w:val="24"/>
          <w:szCs w:val="24"/>
          <w:lang w:val="en-GB"/>
        </w:rPr>
        <w:t xml:space="preserve"> </w:t>
      </w:r>
      <w:r w:rsidRPr="006473F1">
        <w:rPr>
          <w:rFonts w:ascii="Book Antiqua" w:hAnsi="Book Antiqua" w:cs="Courier"/>
          <w:sz w:val="24"/>
          <w:szCs w:val="24"/>
          <w:lang w:val="en-GB"/>
        </w:rPr>
        <w:t>The band contained a vessel which divided into</w:t>
      </w:r>
      <w:r w:rsidR="00D7122E">
        <w:rPr>
          <w:rFonts w:ascii="Book Antiqua" w:hAnsi="Book Antiqua" w:cs="Courier"/>
          <w:sz w:val="24"/>
          <w:szCs w:val="24"/>
          <w:lang w:val="en-GB"/>
        </w:rPr>
        <w:t xml:space="preserve"> </w:t>
      </w:r>
      <w:r w:rsidRPr="006473F1">
        <w:rPr>
          <w:rFonts w:ascii="Book Antiqua" w:hAnsi="Book Antiqua" w:cs="Courier"/>
          <w:sz w:val="24"/>
          <w:szCs w:val="24"/>
          <w:lang w:val="en-GB"/>
        </w:rPr>
        <w:t>two branches above the terminal ileum</w:t>
      </w:r>
      <w:r w:rsidR="00D7122E">
        <w:rPr>
          <w:rFonts w:ascii="Book Antiqua" w:hAnsi="Book Antiqua" w:cs="Courier"/>
          <w:sz w:val="24"/>
          <w:szCs w:val="24"/>
          <w:lang w:val="en-GB"/>
        </w:rPr>
        <w:t xml:space="preserve"> </w:t>
      </w:r>
      <w:r w:rsidRPr="006473F1">
        <w:rPr>
          <w:rStyle w:val="hps"/>
          <w:rFonts w:ascii="Book Antiqua" w:hAnsi="Book Antiqua"/>
          <w:sz w:val="24"/>
          <w:szCs w:val="24"/>
          <w:lang w:val="en-GB"/>
        </w:rPr>
        <w:t>(</w:t>
      </w:r>
      <w:r w:rsidRPr="006473F1">
        <w:rPr>
          <w:rFonts w:ascii="Book Antiqua" w:hAnsi="Book Antiqua"/>
          <w:sz w:val="24"/>
          <w:szCs w:val="24"/>
          <w:lang w:val="en-GB"/>
        </w:rPr>
        <w:t xml:space="preserve">Figure </w:t>
      </w:r>
      <w:r w:rsidRPr="006473F1">
        <w:rPr>
          <w:rStyle w:val="hps"/>
          <w:rFonts w:ascii="Book Antiqua" w:hAnsi="Book Antiqua"/>
          <w:sz w:val="24"/>
          <w:szCs w:val="24"/>
          <w:lang w:val="en-GB"/>
        </w:rPr>
        <w:t>1E</w:t>
      </w:r>
      <w:r w:rsidRPr="006473F1">
        <w:rPr>
          <w:rFonts w:ascii="Book Antiqua" w:hAnsi="Book Antiqua"/>
          <w:sz w:val="24"/>
          <w:szCs w:val="24"/>
          <w:lang w:val="en-GB"/>
        </w:rPr>
        <w:t>).</w:t>
      </w:r>
      <w:r w:rsidR="007844D9">
        <w:rPr>
          <w:rFonts w:ascii="Book Antiqua" w:hAnsi="Book Antiqua"/>
          <w:sz w:val="24"/>
          <w:szCs w:val="24"/>
          <w:lang w:val="en-GB"/>
        </w:rPr>
        <w:t xml:space="preserve"> </w:t>
      </w:r>
      <w:r w:rsidRPr="006473F1">
        <w:rPr>
          <w:rFonts w:ascii="Book Antiqua" w:hAnsi="Book Antiqua" w:cs="Courier"/>
          <w:sz w:val="24"/>
          <w:szCs w:val="24"/>
          <w:lang w:val="en-GB"/>
        </w:rPr>
        <w:t>One passed</w:t>
      </w:r>
      <w:r w:rsidR="007844D9">
        <w:rPr>
          <w:rFonts w:ascii="Book Antiqua" w:hAnsi="Book Antiqua" w:cs="Courier"/>
          <w:sz w:val="24"/>
          <w:szCs w:val="24"/>
          <w:lang w:val="en-GB"/>
        </w:rPr>
        <w:t xml:space="preserve"> </w:t>
      </w:r>
      <w:r w:rsidRPr="006473F1">
        <w:rPr>
          <w:rFonts w:ascii="Book Antiqua" w:hAnsi="Book Antiqua" w:cs="Courier"/>
          <w:sz w:val="24"/>
          <w:szCs w:val="24"/>
          <w:lang w:val="en-GB"/>
        </w:rPr>
        <w:t>downwards and backwards deep into the pelvis towards the upper part of the rectum. The other passed across the front of the ileum to end up in the sigmoid colon.</w:t>
      </w:r>
      <w:r w:rsidR="007844D9">
        <w:rPr>
          <w:rFonts w:ascii="Book Antiqua" w:hAnsi="Book Antiqua" w:cs="Courier"/>
          <w:sz w:val="24"/>
          <w:szCs w:val="24"/>
          <w:lang w:val="en-GB"/>
        </w:rPr>
        <w:t xml:space="preserve"> </w:t>
      </w:r>
      <w:r w:rsidRPr="006473F1">
        <w:rPr>
          <w:rFonts w:ascii="Book Antiqua" w:hAnsi="Book Antiqua" w:cs="Courier"/>
          <w:sz w:val="24"/>
          <w:szCs w:val="24"/>
          <w:lang w:val="en-GB"/>
        </w:rPr>
        <w:t>The accessory peritoneal sac was excised</w:t>
      </w:r>
      <w:r w:rsidRPr="006473F1">
        <w:rPr>
          <w:rFonts w:ascii="Book Antiqua" w:hAnsi="Book Antiqua"/>
          <w:sz w:val="24"/>
          <w:szCs w:val="24"/>
          <w:lang w:val="en-GB"/>
        </w:rPr>
        <w:t>.</w:t>
      </w:r>
    </w:p>
    <w:p w:rsidR="00571F7B" w:rsidRPr="006473F1" w:rsidRDefault="00571F7B" w:rsidP="00936ADB">
      <w:pPr>
        <w:autoSpaceDE w:val="0"/>
        <w:autoSpaceDN w:val="0"/>
        <w:adjustRightInd w:val="0"/>
        <w:spacing w:after="0" w:line="360" w:lineRule="auto"/>
        <w:ind w:firstLineChars="100" w:firstLine="240"/>
        <w:jc w:val="both"/>
        <w:rPr>
          <w:rFonts w:ascii="Book Antiqua" w:hAnsi="Book Antiqua"/>
          <w:sz w:val="24"/>
          <w:szCs w:val="24"/>
          <w:lang w:val="en-GB"/>
        </w:rPr>
      </w:pPr>
      <w:r w:rsidRPr="006473F1">
        <w:rPr>
          <w:rStyle w:val="hps"/>
          <w:rFonts w:ascii="Book Antiqua" w:hAnsi="Book Antiqua"/>
          <w:sz w:val="24"/>
          <w:szCs w:val="24"/>
          <w:lang w:val="en-GB"/>
        </w:rPr>
        <w:t>Histologic examination of the</w:t>
      </w:r>
      <w:r w:rsidR="007844D9">
        <w:rPr>
          <w:rStyle w:val="hps"/>
          <w:rFonts w:ascii="Book Antiqua" w:hAnsi="Book Antiqua"/>
          <w:sz w:val="24"/>
          <w:szCs w:val="24"/>
          <w:lang w:val="en-GB"/>
        </w:rPr>
        <w:t xml:space="preserve"> </w:t>
      </w:r>
      <w:r w:rsidRPr="006473F1">
        <w:rPr>
          <w:rStyle w:val="hps"/>
          <w:rFonts w:ascii="Book Antiqua" w:hAnsi="Book Antiqua"/>
          <w:sz w:val="24"/>
          <w:szCs w:val="24"/>
          <w:lang w:val="en-GB"/>
        </w:rPr>
        <w:t>specimen demonstrated</w:t>
      </w:r>
      <w:r w:rsidR="007844D9">
        <w:rPr>
          <w:rStyle w:val="hps"/>
          <w:rFonts w:ascii="Book Antiqua" w:hAnsi="Book Antiqua"/>
          <w:sz w:val="24"/>
          <w:szCs w:val="24"/>
          <w:lang w:val="en-GB"/>
        </w:rPr>
        <w:t xml:space="preserve"> </w:t>
      </w:r>
      <w:r w:rsidRPr="006473F1">
        <w:rPr>
          <w:rStyle w:val="hps"/>
          <w:rFonts w:ascii="Book Antiqua" w:hAnsi="Book Antiqua"/>
          <w:sz w:val="24"/>
          <w:szCs w:val="24"/>
          <w:lang w:val="en-GB"/>
        </w:rPr>
        <w:t>fibrovascular</w:t>
      </w:r>
      <w:r w:rsidR="007844D9">
        <w:rPr>
          <w:rStyle w:val="hps"/>
          <w:rFonts w:ascii="Book Antiqua" w:hAnsi="Book Antiqua"/>
          <w:sz w:val="24"/>
          <w:szCs w:val="24"/>
          <w:lang w:val="en-GB"/>
        </w:rPr>
        <w:t xml:space="preserve"> </w:t>
      </w:r>
      <w:r w:rsidRPr="006473F1">
        <w:rPr>
          <w:rStyle w:val="hps"/>
          <w:rFonts w:ascii="Book Antiqua" w:hAnsi="Book Antiqua"/>
          <w:sz w:val="24"/>
          <w:szCs w:val="24"/>
          <w:lang w:val="en-GB"/>
        </w:rPr>
        <w:t>tissue covered by</w:t>
      </w:r>
      <w:r w:rsidR="007844D9">
        <w:rPr>
          <w:rStyle w:val="hps"/>
          <w:rFonts w:ascii="Book Antiqua" w:hAnsi="Book Antiqua"/>
          <w:sz w:val="24"/>
          <w:szCs w:val="24"/>
          <w:lang w:val="en-GB"/>
        </w:rPr>
        <w:t xml:space="preserve"> </w:t>
      </w:r>
      <w:r w:rsidRPr="006473F1">
        <w:rPr>
          <w:rStyle w:val="hps"/>
          <w:rFonts w:ascii="Book Antiqua" w:hAnsi="Book Antiqua"/>
          <w:sz w:val="24"/>
          <w:szCs w:val="24"/>
          <w:lang w:val="en-GB"/>
        </w:rPr>
        <w:t>mesothelium</w:t>
      </w:r>
      <w:r w:rsidR="007844D9">
        <w:rPr>
          <w:rStyle w:val="hps"/>
          <w:rFonts w:ascii="Book Antiqua" w:hAnsi="Book Antiqua"/>
          <w:sz w:val="24"/>
          <w:szCs w:val="24"/>
          <w:lang w:val="en-GB"/>
        </w:rPr>
        <w:t xml:space="preserve"> </w:t>
      </w:r>
      <w:r w:rsidRPr="006473F1">
        <w:rPr>
          <w:rFonts w:ascii="Book Antiqua" w:hAnsi="Book Antiqua"/>
          <w:sz w:val="24"/>
          <w:szCs w:val="24"/>
          <w:lang w:val="en-GB"/>
        </w:rPr>
        <w:t xml:space="preserve">of </w:t>
      </w:r>
      <w:r w:rsidRPr="006473F1">
        <w:rPr>
          <w:rStyle w:val="hps"/>
          <w:rFonts w:ascii="Book Antiqua" w:hAnsi="Book Antiqua"/>
          <w:sz w:val="24"/>
          <w:szCs w:val="24"/>
          <w:lang w:val="en-GB"/>
        </w:rPr>
        <w:t>peritoneal</w:t>
      </w:r>
      <w:r w:rsidR="007844D9">
        <w:rPr>
          <w:rStyle w:val="hps"/>
          <w:rFonts w:ascii="Book Antiqua" w:hAnsi="Book Antiqua"/>
          <w:sz w:val="24"/>
          <w:szCs w:val="24"/>
          <w:lang w:val="en-GB"/>
        </w:rPr>
        <w:t xml:space="preserve"> </w:t>
      </w:r>
      <w:r w:rsidRPr="006473F1">
        <w:rPr>
          <w:rStyle w:val="hps"/>
          <w:rFonts w:ascii="Book Antiqua" w:hAnsi="Book Antiqua"/>
          <w:sz w:val="24"/>
          <w:szCs w:val="24"/>
          <w:lang w:val="en-GB"/>
        </w:rPr>
        <w:t>origin (</w:t>
      </w:r>
      <w:r w:rsidRPr="006473F1">
        <w:rPr>
          <w:rFonts w:ascii="Book Antiqua" w:hAnsi="Book Antiqua"/>
          <w:sz w:val="24"/>
          <w:szCs w:val="24"/>
          <w:lang w:val="en-GB"/>
        </w:rPr>
        <w:t xml:space="preserve">Figure </w:t>
      </w:r>
      <w:smartTag w:uri="urn:schemas-microsoft-com:office:smarttags" w:element="metricconverter">
        <w:smartTagPr>
          <w:attr w:name="ProductID" w:val="1F"/>
        </w:smartTagPr>
        <w:r w:rsidRPr="006473F1">
          <w:rPr>
            <w:rStyle w:val="hps"/>
            <w:rFonts w:ascii="Book Antiqua" w:hAnsi="Book Antiqua"/>
            <w:sz w:val="24"/>
            <w:szCs w:val="24"/>
            <w:lang w:val="en-GB"/>
          </w:rPr>
          <w:t>1F</w:t>
        </w:r>
      </w:smartTag>
      <w:r w:rsidRPr="006473F1">
        <w:rPr>
          <w:rFonts w:ascii="Book Antiqua" w:hAnsi="Book Antiqua"/>
          <w:sz w:val="24"/>
          <w:szCs w:val="24"/>
          <w:lang w:val="en-GB"/>
        </w:rPr>
        <w:t xml:space="preserve">). </w:t>
      </w:r>
    </w:p>
    <w:p w:rsidR="00571F7B" w:rsidRPr="006473F1" w:rsidRDefault="00571F7B" w:rsidP="00571F7B">
      <w:pPr>
        <w:autoSpaceDE w:val="0"/>
        <w:autoSpaceDN w:val="0"/>
        <w:adjustRightInd w:val="0"/>
        <w:spacing w:after="0" w:line="360" w:lineRule="auto"/>
        <w:ind w:firstLineChars="100" w:firstLine="240"/>
        <w:jc w:val="both"/>
        <w:rPr>
          <w:rFonts w:ascii="Book Antiqua" w:hAnsi="Book Antiqua"/>
          <w:sz w:val="24"/>
          <w:szCs w:val="24"/>
          <w:lang w:val="en-GB"/>
        </w:rPr>
      </w:pPr>
      <w:r w:rsidRPr="006473F1">
        <w:rPr>
          <w:rStyle w:val="hps"/>
          <w:rFonts w:ascii="Book Antiqua" w:hAnsi="Book Antiqua"/>
          <w:sz w:val="24"/>
          <w:szCs w:val="24"/>
          <w:lang w:val="en-GB"/>
        </w:rPr>
        <w:t>Postoperative</w:t>
      </w:r>
      <w:r w:rsidR="007844D9">
        <w:rPr>
          <w:rStyle w:val="hps"/>
          <w:rFonts w:ascii="Book Antiqua" w:hAnsi="Book Antiqua"/>
          <w:sz w:val="24"/>
          <w:szCs w:val="24"/>
          <w:lang w:val="en-GB"/>
        </w:rPr>
        <w:t xml:space="preserve"> </w:t>
      </w:r>
      <w:r w:rsidRPr="006473F1">
        <w:rPr>
          <w:rFonts w:ascii="Book Antiqua" w:hAnsi="Book Antiqua"/>
          <w:sz w:val="24"/>
          <w:szCs w:val="24"/>
          <w:lang w:val="en-GB"/>
        </w:rPr>
        <w:t xml:space="preserve">period </w:t>
      </w:r>
      <w:r w:rsidRPr="006473F1">
        <w:rPr>
          <w:rStyle w:val="hps"/>
          <w:rFonts w:ascii="Book Antiqua" w:hAnsi="Book Antiqua"/>
          <w:sz w:val="24"/>
          <w:szCs w:val="24"/>
          <w:lang w:val="en-GB"/>
        </w:rPr>
        <w:t>held without</w:t>
      </w:r>
      <w:r w:rsidR="007844D9">
        <w:rPr>
          <w:rStyle w:val="hps"/>
          <w:rFonts w:ascii="Book Antiqua" w:hAnsi="Book Antiqua"/>
          <w:sz w:val="24"/>
          <w:szCs w:val="24"/>
          <w:lang w:val="en-GB"/>
        </w:rPr>
        <w:t xml:space="preserve"> </w:t>
      </w:r>
      <w:r w:rsidRPr="006473F1">
        <w:rPr>
          <w:rStyle w:val="hps"/>
          <w:rFonts w:ascii="Book Antiqua" w:hAnsi="Book Antiqua"/>
          <w:sz w:val="24"/>
          <w:szCs w:val="24"/>
          <w:lang w:val="en-GB"/>
        </w:rPr>
        <w:t>complications</w:t>
      </w:r>
      <w:r w:rsidR="007844D9">
        <w:rPr>
          <w:rStyle w:val="hps"/>
          <w:rFonts w:ascii="Book Antiqua" w:hAnsi="Book Antiqua"/>
          <w:sz w:val="24"/>
          <w:szCs w:val="24"/>
          <w:lang w:val="en-GB"/>
        </w:rPr>
        <w:t xml:space="preserve"> </w:t>
      </w:r>
      <w:r w:rsidRPr="006473F1">
        <w:rPr>
          <w:rStyle w:val="hps"/>
          <w:rFonts w:ascii="Book Antiqua" w:hAnsi="Book Antiqua"/>
          <w:sz w:val="24"/>
          <w:szCs w:val="24"/>
          <w:lang w:val="en-GB"/>
        </w:rPr>
        <w:t>and patient</w:t>
      </w:r>
      <w:r w:rsidR="007844D9">
        <w:rPr>
          <w:rStyle w:val="hps"/>
          <w:rFonts w:ascii="Book Antiqua" w:hAnsi="Book Antiqua"/>
          <w:sz w:val="24"/>
          <w:szCs w:val="24"/>
          <w:lang w:val="en-GB"/>
        </w:rPr>
        <w:t xml:space="preserve"> </w:t>
      </w:r>
      <w:r w:rsidRPr="006473F1">
        <w:rPr>
          <w:rFonts w:ascii="Book Antiqua" w:hAnsi="Book Antiqua"/>
          <w:sz w:val="24"/>
          <w:szCs w:val="24"/>
          <w:lang w:val="en-GB"/>
        </w:rPr>
        <w:t xml:space="preserve">has been </w:t>
      </w:r>
      <w:r w:rsidRPr="006473F1">
        <w:rPr>
          <w:rStyle w:val="hps"/>
          <w:rFonts w:ascii="Book Antiqua" w:hAnsi="Book Antiqua"/>
          <w:sz w:val="24"/>
          <w:szCs w:val="24"/>
          <w:lang w:val="en-GB"/>
        </w:rPr>
        <w:t>discharged at 6</w:t>
      </w:r>
      <w:r w:rsidRPr="00936ADB">
        <w:rPr>
          <w:rStyle w:val="hps"/>
          <w:rFonts w:ascii="Book Antiqua" w:hAnsi="Book Antiqua"/>
          <w:sz w:val="24"/>
          <w:szCs w:val="24"/>
          <w:vertAlign w:val="superscript"/>
          <w:lang w:val="en-GB"/>
        </w:rPr>
        <w:t>th</w:t>
      </w:r>
      <w:r w:rsidRPr="006473F1">
        <w:rPr>
          <w:rStyle w:val="hps"/>
          <w:rFonts w:ascii="Book Antiqua" w:hAnsi="Book Antiqua"/>
          <w:sz w:val="24"/>
          <w:szCs w:val="24"/>
          <w:lang w:val="en-GB"/>
        </w:rPr>
        <w:t xml:space="preserve"> postoperative</w:t>
      </w:r>
      <w:r w:rsidR="007844D9">
        <w:rPr>
          <w:rStyle w:val="hps"/>
          <w:rFonts w:ascii="Book Antiqua" w:hAnsi="Book Antiqua"/>
          <w:sz w:val="24"/>
          <w:szCs w:val="24"/>
          <w:lang w:val="en-GB"/>
        </w:rPr>
        <w:t xml:space="preserve"> </w:t>
      </w:r>
      <w:r w:rsidRPr="006473F1">
        <w:rPr>
          <w:rStyle w:val="hps"/>
          <w:rFonts w:ascii="Book Antiqua" w:hAnsi="Book Antiqua"/>
          <w:sz w:val="24"/>
          <w:szCs w:val="24"/>
          <w:lang w:val="en-GB"/>
        </w:rPr>
        <w:t>day.</w:t>
      </w:r>
    </w:p>
    <w:p w:rsidR="00571F7B" w:rsidRPr="006473F1" w:rsidRDefault="00571F7B" w:rsidP="00571F7B">
      <w:pPr>
        <w:spacing w:after="0" w:line="360" w:lineRule="auto"/>
        <w:jc w:val="both"/>
        <w:rPr>
          <w:rStyle w:val="hps"/>
          <w:rFonts w:ascii="Book Antiqua" w:hAnsi="Book Antiqua"/>
          <w:sz w:val="24"/>
          <w:szCs w:val="24"/>
          <w:lang w:val="en-GB" w:eastAsia="zh-CN"/>
        </w:rPr>
      </w:pPr>
    </w:p>
    <w:p w:rsidR="00571F7B" w:rsidRPr="006473F1" w:rsidRDefault="00571F7B" w:rsidP="00571F7B">
      <w:pPr>
        <w:spacing w:after="0" w:line="360" w:lineRule="auto"/>
        <w:jc w:val="both"/>
        <w:rPr>
          <w:rFonts w:ascii="Book Antiqua" w:hAnsi="Book Antiqua"/>
          <w:b/>
          <w:sz w:val="24"/>
          <w:szCs w:val="24"/>
          <w:lang w:val="en-GB" w:eastAsia="zh-CN"/>
        </w:rPr>
      </w:pPr>
      <w:r w:rsidRPr="006473F1">
        <w:rPr>
          <w:rStyle w:val="hps"/>
          <w:rFonts w:ascii="Book Antiqua" w:hAnsi="Book Antiqua"/>
          <w:b/>
          <w:sz w:val="24"/>
          <w:szCs w:val="24"/>
          <w:lang w:val="en-GB"/>
        </w:rPr>
        <w:t>DISCUSSION</w:t>
      </w:r>
    </w:p>
    <w:p w:rsidR="00571F7B" w:rsidRPr="006473F1" w:rsidRDefault="00571F7B" w:rsidP="00571F7B">
      <w:pPr>
        <w:spacing w:after="0" w:line="360" w:lineRule="auto"/>
        <w:jc w:val="both"/>
        <w:rPr>
          <w:rFonts w:ascii="Book Antiqua" w:hAnsi="Book Antiqua"/>
          <w:sz w:val="24"/>
          <w:szCs w:val="24"/>
          <w:lang w:val="en-GB"/>
        </w:rPr>
      </w:pPr>
      <w:r w:rsidRPr="006473F1">
        <w:rPr>
          <w:rFonts w:ascii="Book Antiqua" w:hAnsi="Book Antiqua"/>
          <w:sz w:val="24"/>
          <w:szCs w:val="24"/>
          <w:lang w:val="en-GB"/>
        </w:rPr>
        <w:lastRenderedPageBreak/>
        <w:t xml:space="preserve">PE is </w:t>
      </w:r>
      <w:r w:rsidRPr="006473F1">
        <w:rPr>
          <w:rStyle w:val="hps"/>
          <w:rFonts w:ascii="Book Antiqua" w:hAnsi="Book Antiqua"/>
          <w:sz w:val="24"/>
          <w:szCs w:val="24"/>
          <w:lang w:val="en-GB"/>
        </w:rPr>
        <w:t>a rare</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congenital</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malformation,</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characterized by an</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accessory</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peritoneal membrane</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covering</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partially or totally</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the small bowell.</w:t>
      </w:r>
      <w:r w:rsidRPr="006473F1">
        <w:rPr>
          <w:rFonts w:ascii="Book Antiqua" w:hAnsi="Book Antiqua"/>
          <w:sz w:val="24"/>
          <w:szCs w:val="24"/>
          <w:lang w:val="en-GB"/>
        </w:rPr>
        <w:br/>
      </w:r>
      <w:r w:rsidRPr="006473F1">
        <w:rPr>
          <w:rStyle w:val="hps"/>
          <w:rFonts w:ascii="Book Antiqua" w:hAnsi="Book Antiqua"/>
          <w:sz w:val="24"/>
          <w:szCs w:val="24"/>
          <w:lang w:val="en-GB"/>
        </w:rPr>
        <w:t>It was</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first described</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in 1868</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by</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Cleland, and least than</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20 reports in the literature</w:t>
      </w:r>
      <w:r w:rsidRPr="006473F1">
        <w:rPr>
          <w:rFonts w:ascii="Book Antiqua" w:hAnsi="Book Antiqua"/>
          <w:sz w:val="24"/>
          <w:szCs w:val="24"/>
          <w:lang w:val="en-GB"/>
        </w:rPr>
        <w:t xml:space="preserve">, the </w:t>
      </w:r>
      <w:r w:rsidRPr="006473F1">
        <w:rPr>
          <w:rStyle w:val="hps"/>
          <w:rFonts w:ascii="Book Antiqua" w:hAnsi="Book Antiqua"/>
          <w:sz w:val="24"/>
          <w:szCs w:val="24"/>
          <w:lang w:val="en-GB"/>
        </w:rPr>
        <w:t>most</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diagnosed</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accidentally</w:t>
      </w:r>
      <w:r w:rsidRPr="006473F1">
        <w:rPr>
          <w:rStyle w:val="hps"/>
          <w:rFonts w:ascii="Book Antiqua" w:hAnsi="Book Antiqua"/>
          <w:sz w:val="24"/>
          <w:szCs w:val="24"/>
          <w:vertAlign w:val="superscript"/>
          <w:lang w:val="en-GB" w:eastAsia="zh-CN"/>
        </w:rPr>
        <w:t>[1]</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However, the</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actual incidence</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of</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EP</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becomes</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a challenge</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due to the difficulty</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of</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distinguishing between</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this entity</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and</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the</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AC/SEP</w:t>
      </w:r>
      <w:r w:rsidRPr="006473F1">
        <w:rPr>
          <w:rFonts w:ascii="Book Antiqua" w:hAnsi="Book Antiqua"/>
          <w:sz w:val="24"/>
          <w:szCs w:val="24"/>
          <w:lang w:val="en-GB"/>
        </w:rPr>
        <w:t xml:space="preserve">. </w:t>
      </w:r>
    </w:p>
    <w:p w:rsidR="00571F7B" w:rsidRPr="006473F1" w:rsidRDefault="00571F7B" w:rsidP="00571F7B">
      <w:pPr>
        <w:spacing w:after="0" w:line="360" w:lineRule="auto"/>
        <w:ind w:firstLineChars="100" w:firstLine="240"/>
        <w:jc w:val="both"/>
        <w:rPr>
          <w:rFonts w:ascii="Book Antiqua" w:hAnsi="Book Antiqua"/>
          <w:sz w:val="24"/>
          <w:szCs w:val="24"/>
          <w:lang w:val="en-GB"/>
        </w:rPr>
      </w:pPr>
      <w:r w:rsidRPr="006473F1">
        <w:rPr>
          <w:rStyle w:val="hps"/>
          <w:rFonts w:ascii="Book Antiqua" w:hAnsi="Book Antiqua"/>
          <w:sz w:val="24"/>
          <w:szCs w:val="24"/>
          <w:lang w:val="en-GB"/>
        </w:rPr>
        <w:t>The boundaries of the</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peritoneal sac</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are</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laterally</w:t>
      </w:r>
      <w:r w:rsidR="005F6579">
        <w:rPr>
          <w:rStyle w:val="hps"/>
          <w:rFonts w:ascii="Book Antiqua" w:hAnsi="Book Antiqua"/>
          <w:sz w:val="24"/>
          <w:szCs w:val="24"/>
          <w:lang w:val="en-GB"/>
        </w:rPr>
        <w:t xml:space="preserve"> </w:t>
      </w:r>
      <w:r w:rsidRPr="006473F1">
        <w:rPr>
          <w:rFonts w:ascii="Book Antiqua" w:hAnsi="Book Antiqua"/>
          <w:sz w:val="24"/>
          <w:szCs w:val="24"/>
          <w:lang w:val="en-GB"/>
        </w:rPr>
        <w:t xml:space="preserve">the </w:t>
      </w:r>
      <w:r w:rsidRPr="006473F1">
        <w:rPr>
          <w:rStyle w:val="hps"/>
          <w:rFonts w:ascii="Book Antiqua" w:hAnsi="Book Antiqua"/>
          <w:sz w:val="24"/>
          <w:szCs w:val="24"/>
          <w:lang w:val="en-GB"/>
        </w:rPr>
        <w:t>ascending</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and descending colon</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superiorly the</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transverse colon</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and inferiorly</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the rear surface</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of the parietal</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peritoneum</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The membrane</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covers</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the entire</w:t>
      </w:r>
      <w:r w:rsidR="005F6579">
        <w:rPr>
          <w:rStyle w:val="hps"/>
          <w:rFonts w:ascii="Book Antiqua" w:hAnsi="Book Antiqua"/>
          <w:sz w:val="24"/>
          <w:szCs w:val="24"/>
          <w:lang w:val="en-GB"/>
        </w:rPr>
        <w:t xml:space="preserve"> </w:t>
      </w:r>
      <w:r w:rsidRPr="006473F1">
        <w:rPr>
          <w:rStyle w:val="hps"/>
          <w:rFonts w:ascii="Book Antiqua" w:hAnsi="Book Antiqua"/>
          <w:sz w:val="24"/>
          <w:szCs w:val="24"/>
          <w:lang w:val="en-GB"/>
        </w:rPr>
        <w:t>small bowell,</w:t>
      </w:r>
      <w:r w:rsidR="00104B16">
        <w:rPr>
          <w:rStyle w:val="hps"/>
          <w:rFonts w:ascii="Book Antiqua" w:hAnsi="Book Antiqua"/>
          <w:sz w:val="24"/>
          <w:szCs w:val="24"/>
          <w:lang w:val="en-GB"/>
        </w:rPr>
        <w:t xml:space="preserve"> </w:t>
      </w:r>
      <w:r w:rsidRPr="006473F1">
        <w:rPr>
          <w:rStyle w:val="hps"/>
          <w:rFonts w:ascii="Book Antiqua" w:hAnsi="Book Antiqua"/>
          <w:sz w:val="24"/>
          <w:szCs w:val="24"/>
          <w:lang w:val="en-GB"/>
        </w:rPr>
        <w:t>since</w:t>
      </w:r>
      <w:r w:rsidR="00104B16">
        <w:rPr>
          <w:rStyle w:val="hps"/>
          <w:rFonts w:ascii="Book Antiqua" w:hAnsi="Book Antiqua"/>
          <w:sz w:val="24"/>
          <w:szCs w:val="24"/>
          <w:lang w:val="en-GB"/>
        </w:rPr>
        <w:t xml:space="preserve"> </w:t>
      </w:r>
      <w:r w:rsidRPr="006473F1">
        <w:rPr>
          <w:rStyle w:val="hps"/>
          <w:rFonts w:ascii="Book Antiqua" w:hAnsi="Book Antiqua"/>
          <w:sz w:val="24"/>
          <w:szCs w:val="24"/>
          <w:lang w:val="en-GB"/>
        </w:rPr>
        <w:t>Treitz</w:t>
      </w:r>
      <w:r w:rsidR="00104B16">
        <w:rPr>
          <w:rStyle w:val="hps"/>
          <w:rFonts w:ascii="Book Antiqua" w:hAnsi="Book Antiqua"/>
          <w:sz w:val="24"/>
          <w:szCs w:val="24"/>
          <w:lang w:val="en-GB"/>
        </w:rPr>
        <w:t xml:space="preserve"> </w:t>
      </w:r>
      <w:r w:rsidRPr="006473F1">
        <w:rPr>
          <w:rStyle w:val="hps"/>
          <w:rFonts w:ascii="Book Antiqua" w:hAnsi="Book Antiqua"/>
          <w:sz w:val="24"/>
          <w:szCs w:val="24"/>
          <w:lang w:val="en-GB"/>
        </w:rPr>
        <w:t>angle</w:t>
      </w:r>
      <w:r w:rsidR="00104B16">
        <w:rPr>
          <w:rStyle w:val="hps"/>
          <w:rFonts w:ascii="Book Antiqua" w:hAnsi="Book Antiqua"/>
          <w:sz w:val="24"/>
          <w:szCs w:val="24"/>
          <w:lang w:val="en-GB"/>
        </w:rPr>
        <w:t xml:space="preserve"> </w:t>
      </w:r>
      <w:r w:rsidRPr="006473F1">
        <w:rPr>
          <w:rStyle w:val="hps"/>
          <w:rFonts w:ascii="Book Antiqua" w:hAnsi="Book Antiqua"/>
          <w:sz w:val="24"/>
          <w:szCs w:val="24"/>
          <w:lang w:val="en-GB"/>
        </w:rPr>
        <w:t>to the</w:t>
      </w:r>
      <w:r w:rsidR="00104B16">
        <w:rPr>
          <w:rStyle w:val="hps"/>
          <w:rFonts w:ascii="Book Antiqua" w:hAnsi="Book Antiqua"/>
          <w:sz w:val="24"/>
          <w:szCs w:val="24"/>
          <w:lang w:val="en-GB"/>
        </w:rPr>
        <w:t xml:space="preserve"> </w:t>
      </w:r>
      <w:r w:rsidRPr="006473F1">
        <w:rPr>
          <w:rStyle w:val="hps"/>
          <w:rFonts w:ascii="Book Antiqua" w:hAnsi="Book Antiqua"/>
          <w:sz w:val="24"/>
          <w:szCs w:val="24"/>
          <w:lang w:val="en-GB"/>
        </w:rPr>
        <w:t>ileocolic</w:t>
      </w:r>
      <w:r w:rsidR="00104B16">
        <w:rPr>
          <w:rStyle w:val="hps"/>
          <w:rFonts w:ascii="Book Antiqua" w:hAnsi="Book Antiqua"/>
          <w:sz w:val="24"/>
          <w:szCs w:val="24"/>
          <w:lang w:val="en-GB"/>
        </w:rPr>
        <w:t xml:space="preserve"> </w:t>
      </w:r>
      <w:r w:rsidRPr="006473F1">
        <w:rPr>
          <w:rStyle w:val="hps"/>
          <w:rFonts w:ascii="Book Antiqua" w:hAnsi="Book Antiqua"/>
          <w:sz w:val="24"/>
          <w:szCs w:val="24"/>
          <w:lang w:val="en-GB"/>
        </w:rPr>
        <w:t>junction.</w:t>
      </w:r>
      <w:r w:rsidR="00104B16">
        <w:rPr>
          <w:rStyle w:val="hps"/>
          <w:rFonts w:ascii="Book Antiqua" w:hAnsi="Book Antiqua"/>
          <w:sz w:val="24"/>
          <w:szCs w:val="24"/>
          <w:lang w:val="en-GB"/>
        </w:rPr>
        <w:t xml:space="preserve"> </w:t>
      </w:r>
      <w:r w:rsidRPr="006473F1">
        <w:rPr>
          <w:rStyle w:val="hps"/>
          <w:rFonts w:ascii="Book Antiqua" w:hAnsi="Book Antiqua"/>
          <w:sz w:val="24"/>
          <w:szCs w:val="24"/>
          <w:lang w:val="en-GB"/>
        </w:rPr>
        <w:t>The great</w:t>
      </w:r>
      <w:r w:rsidR="00104B16">
        <w:rPr>
          <w:rStyle w:val="hps"/>
          <w:rFonts w:ascii="Book Antiqua" w:hAnsi="Book Antiqua"/>
          <w:sz w:val="24"/>
          <w:szCs w:val="24"/>
          <w:lang w:val="en-GB"/>
        </w:rPr>
        <w:t xml:space="preserve"> </w:t>
      </w:r>
      <w:r w:rsidRPr="006473F1">
        <w:rPr>
          <w:rStyle w:val="hps"/>
          <w:rFonts w:ascii="Book Antiqua" w:hAnsi="Book Antiqua"/>
          <w:sz w:val="24"/>
          <w:szCs w:val="24"/>
          <w:lang w:val="en-GB"/>
        </w:rPr>
        <w:t>omental</w:t>
      </w:r>
      <w:r w:rsidRPr="006473F1">
        <w:rPr>
          <w:rFonts w:ascii="Book Antiqua" w:hAnsi="Book Antiqua"/>
          <w:sz w:val="24"/>
          <w:szCs w:val="24"/>
          <w:lang w:val="en-GB"/>
        </w:rPr>
        <w:t xml:space="preserve">, if present, </w:t>
      </w:r>
      <w:r w:rsidRPr="006473F1">
        <w:rPr>
          <w:rStyle w:val="hps"/>
          <w:rFonts w:ascii="Book Antiqua" w:hAnsi="Book Antiqua"/>
          <w:sz w:val="24"/>
          <w:szCs w:val="24"/>
          <w:lang w:val="en-GB"/>
        </w:rPr>
        <w:t>covers</w:t>
      </w:r>
      <w:r w:rsidR="00104B16">
        <w:rPr>
          <w:rStyle w:val="hps"/>
          <w:rFonts w:ascii="Book Antiqua" w:hAnsi="Book Antiqua"/>
          <w:sz w:val="24"/>
          <w:szCs w:val="24"/>
          <w:lang w:val="en-GB"/>
        </w:rPr>
        <w:t xml:space="preserve"> </w:t>
      </w:r>
      <w:r w:rsidRPr="006473F1">
        <w:rPr>
          <w:rStyle w:val="hps"/>
          <w:rFonts w:ascii="Book Antiqua" w:hAnsi="Book Antiqua"/>
          <w:sz w:val="24"/>
          <w:szCs w:val="24"/>
          <w:lang w:val="en-GB"/>
        </w:rPr>
        <w:t>the bag</w:t>
      </w:r>
      <w:r w:rsidR="00104B16">
        <w:rPr>
          <w:rStyle w:val="hps"/>
          <w:rFonts w:ascii="Book Antiqua" w:hAnsi="Book Antiqua"/>
          <w:sz w:val="24"/>
          <w:szCs w:val="24"/>
          <w:lang w:val="en-GB"/>
        </w:rPr>
        <w:t xml:space="preserve"> </w:t>
      </w:r>
      <w:r w:rsidRPr="006473F1">
        <w:rPr>
          <w:rStyle w:val="hps"/>
          <w:rFonts w:ascii="Book Antiqua" w:hAnsi="Book Antiqua"/>
          <w:sz w:val="24"/>
          <w:szCs w:val="24"/>
          <w:lang w:val="en-GB"/>
        </w:rPr>
        <w:t>but</w:t>
      </w:r>
      <w:r w:rsidR="00104B16">
        <w:rPr>
          <w:rStyle w:val="hps"/>
          <w:rFonts w:ascii="Book Antiqua" w:hAnsi="Book Antiqua"/>
          <w:sz w:val="24"/>
          <w:szCs w:val="24"/>
          <w:lang w:val="en-GB"/>
        </w:rPr>
        <w:t xml:space="preserve"> </w:t>
      </w:r>
      <w:r w:rsidRPr="006473F1">
        <w:rPr>
          <w:rStyle w:val="hps"/>
          <w:rFonts w:ascii="Book Antiqua" w:hAnsi="Book Antiqua"/>
          <w:sz w:val="24"/>
          <w:szCs w:val="24"/>
          <w:lang w:val="en-GB"/>
        </w:rPr>
        <w:t>is</w:t>
      </w:r>
      <w:r w:rsidR="00104B16">
        <w:rPr>
          <w:rStyle w:val="hps"/>
          <w:rFonts w:ascii="Book Antiqua" w:hAnsi="Book Antiqua"/>
          <w:sz w:val="24"/>
          <w:szCs w:val="24"/>
          <w:lang w:val="en-GB"/>
        </w:rPr>
        <w:t xml:space="preserve"> </w:t>
      </w:r>
      <w:r w:rsidRPr="006473F1">
        <w:rPr>
          <w:rStyle w:val="hps"/>
          <w:rFonts w:ascii="Book Antiqua" w:hAnsi="Book Antiqua"/>
          <w:sz w:val="24"/>
          <w:szCs w:val="24"/>
          <w:lang w:val="en-GB"/>
        </w:rPr>
        <w:t>separated from it</w:t>
      </w:r>
      <w:r w:rsidR="00104B16">
        <w:rPr>
          <w:rStyle w:val="hps"/>
          <w:rFonts w:ascii="Book Antiqua" w:hAnsi="Book Antiqua"/>
          <w:sz w:val="24"/>
          <w:szCs w:val="24"/>
          <w:lang w:val="en-GB"/>
        </w:rPr>
        <w:t xml:space="preserve"> </w:t>
      </w:r>
      <w:r w:rsidRPr="006473F1">
        <w:rPr>
          <w:rStyle w:val="hps"/>
          <w:rFonts w:ascii="Book Antiqua" w:hAnsi="Book Antiqua"/>
          <w:sz w:val="24"/>
          <w:szCs w:val="24"/>
          <w:lang w:val="en-GB"/>
        </w:rPr>
        <w:t>in full</w:t>
      </w:r>
      <w:r w:rsidRPr="006473F1">
        <w:rPr>
          <w:rStyle w:val="hps"/>
          <w:rFonts w:ascii="Book Antiqua" w:hAnsi="Book Antiqua"/>
          <w:sz w:val="24"/>
          <w:szCs w:val="24"/>
          <w:vertAlign w:val="superscript"/>
          <w:lang w:val="en-GB" w:eastAsia="zh-CN"/>
        </w:rPr>
        <w:t>[1-4]</w:t>
      </w:r>
      <w:r w:rsidRPr="006473F1">
        <w:rPr>
          <w:rStyle w:val="hps"/>
          <w:rFonts w:ascii="Book Antiqua" w:hAnsi="Book Antiqua"/>
          <w:sz w:val="24"/>
          <w:szCs w:val="24"/>
          <w:lang w:val="en-GB"/>
        </w:rPr>
        <w:t>.</w:t>
      </w:r>
    </w:p>
    <w:p w:rsidR="00571F7B" w:rsidRPr="006473F1" w:rsidRDefault="00571F7B" w:rsidP="00571F7B">
      <w:pPr>
        <w:spacing w:after="0" w:line="360" w:lineRule="auto"/>
        <w:ind w:firstLineChars="100" w:firstLine="240"/>
        <w:jc w:val="both"/>
        <w:rPr>
          <w:rFonts w:ascii="Book Antiqua" w:hAnsi="Book Antiqua"/>
          <w:sz w:val="24"/>
          <w:szCs w:val="24"/>
          <w:lang w:val="en-GB"/>
        </w:rPr>
      </w:pPr>
      <w:r w:rsidRPr="006473F1">
        <w:rPr>
          <w:rStyle w:val="hps"/>
          <w:rFonts w:ascii="Book Antiqua" w:hAnsi="Book Antiqua"/>
          <w:sz w:val="24"/>
          <w:szCs w:val="24"/>
          <w:lang w:val="en-GB"/>
        </w:rPr>
        <w:t>Embryologically</w:t>
      </w:r>
      <w:r w:rsidRPr="006473F1">
        <w:rPr>
          <w:rFonts w:ascii="Book Antiqua" w:hAnsi="Book Antiqua"/>
          <w:sz w:val="24"/>
          <w:szCs w:val="24"/>
          <w:lang w:val="en-GB"/>
        </w:rPr>
        <w:t>, PE</w:t>
      </w:r>
      <w:r w:rsidR="007A26FF">
        <w:rPr>
          <w:rFonts w:ascii="Book Antiqua" w:hAnsi="Book Antiqua"/>
          <w:sz w:val="24"/>
          <w:szCs w:val="24"/>
          <w:lang w:val="en-GB"/>
        </w:rPr>
        <w:t xml:space="preserve"> </w:t>
      </w:r>
      <w:r w:rsidRPr="006473F1">
        <w:rPr>
          <w:rStyle w:val="hps"/>
          <w:rFonts w:ascii="Book Antiqua" w:hAnsi="Book Antiqua"/>
          <w:sz w:val="24"/>
          <w:szCs w:val="24"/>
          <w:lang w:val="en-GB"/>
        </w:rPr>
        <w:t>appears to be</w:t>
      </w:r>
      <w:r w:rsidR="007A26FF">
        <w:rPr>
          <w:rStyle w:val="hps"/>
          <w:rFonts w:ascii="Book Antiqua" w:hAnsi="Book Antiqua"/>
          <w:sz w:val="24"/>
          <w:szCs w:val="24"/>
          <w:lang w:val="en-GB"/>
        </w:rPr>
        <w:t xml:space="preserve"> </w:t>
      </w:r>
      <w:r w:rsidRPr="006473F1">
        <w:rPr>
          <w:rStyle w:val="hps"/>
          <w:rFonts w:ascii="Book Antiqua" w:hAnsi="Book Antiqua"/>
          <w:sz w:val="24"/>
          <w:szCs w:val="24"/>
          <w:lang w:val="en-GB"/>
        </w:rPr>
        <w:t>explained by</w:t>
      </w:r>
      <w:r w:rsidR="007A26FF">
        <w:rPr>
          <w:rStyle w:val="hps"/>
          <w:rFonts w:ascii="Book Antiqua" w:hAnsi="Book Antiqua"/>
          <w:sz w:val="24"/>
          <w:szCs w:val="24"/>
          <w:lang w:val="en-GB"/>
        </w:rPr>
        <w:t xml:space="preserve"> </w:t>
      </w:r>
      <w:r w:rsidRPr="006473F1">
        <w:rPr>
          <w:rStyle w:val="hps"/>
          <w:rFonts w:ascii="Book Antiqua" w:hAnsi="Book Antiqua"/>
          <w:sz w:val="24"/>
          <w:szCs w:val="24"/>
          <w:lang w:val="en-GB"/>
        </w:rPr>
        <w:t>abnormal return</w:t>
      </w:r>
      <w:r w:rsidR="007A26FF">
        <w:rPr>
          <w:rStyle w:val="hps"/>
          <w:rFonts w:ascii="Book Antiqua" w:hAnsi="Book Antiqua"/>
          <w:sz w:val="24"/>
          <w:szCs w:val="24"/>
          <w:lang w:val="en-GB"/>
        </w:rPr>
        <w:t xml:space="preserve"> </w:t>
      </w:r>
      <w:r w:rsidRPr="006473F1">
        <w:rPr>
          <w:rStyle w:val="hps"/>
          <w:rFonts w:ascii="Book Antiqua" w:hAnsi="Book Antiqua"/>
          <w:sz w:val="24"/>
          <w:szCs w:val="24"/>
          <w:lang w:val="en-GB"/>
        </w:rPr>
        <w:t>the</w:t>
      </w:r>
      <w:r w:rsidR="007A26FF">
        <w:rPr>
          <w:rStyle w:val="hps"/>
          <w:rFonts w:ascii="Book Antiqua" w:hAnsi="Book Antiqua"/>
          <w:sz w:val="24"/>
          <w:szCs w:val="24"/>
          <w:lang w:val="en-GB"/>
        </w:rPr>
        <w:t xml:space="preserve"> </w:t>
      </w:r>
      <w:r w:rsidRPr="006473F1">
        <w:rPr>
          <w:rStyle w:val="hps"/>
          <w:rFonts w:ascii="Book Antiqua" w:hAnsi="Book Antiqua"/>
          <w:sz w:val="24"/>
          <w:szCs w:val="24"/>
          <w:lang w:val="en-GB"/>
        </w:rPr>
        <w:t>small bowell to</w:t>
      </w:r>
      <w:r w:rsidR="007A26FF">
        <w:rPr>
          <w:rStyle w:val="hps"/>
          <w:rFonts w:ascii="Book Antiqua" w:hAnsi="Book Antiqua"/>
          <w:sz w:val="24"/>
          <w:szCs w:val="24"/>
          <w:lang w:val="en-GB"/>
        </w:rPr>
        <w:t xml:space="preserve"> </w:t>
      </w:r>
      <w:r w:rsidRPr="006473F1">
        <w:rPr>
          <w:rStyle w:val="hps"/>
          <w:rFonts w:ascii="Book Antiqua" w:hAnsi="Book Antiqua"/>
          <w:sz w:val="24"/>
          <w:szCs w:val="24"/>
          <w:lang w:val="en-GB"/>
        </w:rPr>
        <w:t>the abdominal</w:t>
      </w:r>
      <w:r w:rsidR="007A26FF">
        <w:rPr>
          <w:rStyle w:val="hps"/>
          <w:rFonts w:ascii="Book Antiqua" w:hAnsi="Book Antiqua"/>
          <w:sz w:val="24"/>
          <w:szCs w:val="24"/>
          <w:lang w:val="en-GB"/>
        </w:rPr>
        <w:t xml:space="preserve"> </w:t>
      </w:r>
      <w:r w:rsidRPr="006473F1">
        <w:rPr>
          <w:rStyle w:val="hps"/>
          <w:rFonts w:ascii="Book Antiqua" w:hAnsi="Book Antiqua"/>
          <w:sz w:val="24"/>
          <w:szCs w:val="24"/>
          <w:lang w:val="en-GB"/>
        </w:rPr>
        <w:t>cavity during</w:t>
      </w:r>
      <w:r w:rsidR="007A26FF">
        <w:rPr>
          <w:rStyle w:val="hps"/>
          <w:rFonts w:ascii="Book Antiqua" w:hAnsi="Book Antiqua"/>
          <w:sz w:val="24"/>
          <w:szCs w:val="24"/>
          <w:lang w:val="en-GB"/>
        </w:rPr>
        <w:t xml:space="preserve"> </w:t>
      </w:r>
      <w:r w:rsidRPr="006473F1">
        <w:rPr>
          <w:rStyle w:val="hps"/>
          <w:rFonts w:ascii="Book Antiqua" w:hAnsi="Book Antiqua"/>
          <w:sz w:val="24"/>
          <w:szCs w:val="24"/>
          <w:lang w:val="en-GB"/>
        </w:rPr>
        <w:t>the 12</w:t>
      </w:r>
      <w:r w:rsidRPr="006473F1">
        <w:rPr>
          <w:rStyle w:val="hps"/>
          <w:rFonts w:ascii="Book Antiqua" w:hAnsi="Book Antiqua"/>
          <w:sz w:val="24"/>
          <w:szCs w:val="24"/>
          <w:vertAlign w:val="superscript"/>
          <w:lang w:val="en-GB"/>
        </w:rPr>
        <w:t>th</w:t>
      </w:r>
      <w:r w:rsidRPr="006473F1">
        <w:rPr>
          <w:rStyle w:val="hps"/>
          <w:rFonts w:ascii="Book Antiqua" w:hAnsi="Book Antiqua"/>
          <w:sz w:val="24"/>
          <w:szCs w:val="24"/>
          <w:lang w:val="en-GB"/>
        </w:rPr>
        <w:t xml:space="preserve"> week</w:t>
      </w:r>
      <w:r w:rsidR="007A26FF">
        <w:rPr>
          <w:rStyle w:val="hps"/>
          <w:rFonts w:ascii="Book Antiqua" w:hAnsi="Book Antiqua"/>
          <w:sz w:val="24"/>
          <w:szCs w:val="24"/>
          <w:lang w:val="en-GB"/>
        </w:rPr>
        <w:t xml:space="preserve"> </w:t>
      </w:r>
      <w:r w:rsidRPr="006473F1">
        <w:rPr>
          <w:rStyle w:val="hps"/>
          <w:rFonts w:ascii="Book Antiqua" w:hAnsi="Book Antiqua"/>
          <w:sz w:val="24"/>
          <w:szCs w:val="24"/>
          <w:lang w:val="en-GB"/>
        </w:rPr>
        <w:t>of pregnancy, and</w:t>
      </w:r>
      <w:r w:rsidR="007A26FF">
        <w:rPr>
          <w:rStyle w:val="hps"/>
          <w:rFonts w:ascii="Book Antiqua" w:hAnsi="Book Antiqua"/>
          <w:sz w:val="24"/>
          <w:szCs w:val="24"/>
          <w:lang w:val="en-GB"/>
        </w:rPr>
        <w:t xml:space="preserve"> </w:t>
      </w:r>
      <w:r w:rsidRPr="006473F1">
        <w:rPr>
          <w:rStyle w:val="hps"/>
          <w:rFonts w:ascii="Book Antiqua" w:hAnsi="Book Antiqua"/>
          <w:sz w:val="24"/>
          <w:szCs w:val="24"/>
          <w:lang w:val="en-GB"/>
        </w:rPr>
        <w:t>the coating</w:t>
      </w:r>
      <w:r w:rsidR="007A26FF">
        <w:rPr>
          <w:rStyle w:val="hps"/>
          <w:rFonts w:ascii="Book Antiqua" w:hAnsi="Book Antiqua"/>
          <w:sz w:val="24"/>
          <w:szCs w:val="24"/>
          <w:lang w:val="en-GB"/>
        </w:rPr>
        <w:t xml:space="preserve"> </w:t>
      </w:r>
      <w:r w:rsidRPr="006473F1">
        <w:rPr>
          <w:rStyle w:val="hps"/>
          <w:rFonts w:ascii="Book Antiqua" w:hAnsi="Book Antiqua"/>
          <w:sz w:val="24"/>
          <w:szCs w:val="24"/>
          <w:lang w:val="en-GB"/>
        </w:rPr>
        <w:t>of the yolk sac</w:t>
      </w:r>
      <w:r w:rsidR="007A26FF">
        <w:rPr>
          <w:rStyle w:val="hps"/>
          <w:rFonts w:ascii="Book Antiqua" w:hAnsi="Book Antiqua"/>
          <w:sz w:val="24"/>
          <w:szCs w:val="24"/>
          <w:lang w:val="en-GB"/>
        </w:rPr>
        <w:t xml:space="preserve"> </w:t>
      </w:r>
      <w:r w:rsidRPr="006473F1">
        <w:rPr>
          <w:rStyle w:val="hps"/>
          <w:rFonts w:ascii="Book Antiqua" w:hAnsi="Book Antiqua"/>
          <w:sz w:val="24"/>
          <w:szCs w:val="24"/>
          <w:lang w:val="en-GB"/>
        </w:rPr>
        <w:t>migrates</w:t>
      </w:r>
      <w:r w:rsidR="007A26FF">
        <w:rPr>
          <w:rStyle w:val="hps"/>
          <w:rFonts w:ascii="Book Antiqua" w:hAnsi="Book Antiqua"/>
          <w:sz w:val="24"/>
          <w:szCs w:val="24"/>
          <w:lang w:val="en-GB"/>
        </w:rPr>
        <w:t xml:space="preserve"> </w:t>
      </w:r>
      <w:r w:rsidRPr="006473F1">
        <w:rPr>
          <w:rStyle w:val="hps"/>
          <w:rFonts w:ascii="Book Antiqua" w:hAnsi="Book Antiqua"/>
          <w:sz w:val="24"/>
          <w:szCs w:val="24"/>
          <w:lang w:val="en-GB"/>
        </w:rPr>
        <w:t>together with the</w:t>
      </w:r>
      <w:r w:rsidR="007A26FF">
        <w:rPr>
          <w:rStyle w:val="hps"/>
          <w:rFonts w:ascii="Book Antiqua" w:hAnsi="Book Antiqua"/>
          <w:sz w:val="24"/>
          <w:szCs w:val="24"/>
          <w:lang w:val="en-GB"/>
        </w:rPr>
        <w:t xml:space="preserve"> </w:t>
      </w:r>
      <w:r w:rsidRPr="006473F1">
        <w:rPr>
          <w:rStyle w:val="hps"/>
          <w:rFonts w:ascii="Book Antiqua" w:hAnsi="Book Antiqua"/>
          <w:sz w:val="24"/>
          <w:szCs w:val="24"/>
          <w:lang w:val="en-GB"/>
        </w:rPr>
        <w:t>intestine,</w:t>
      </w:r>
      <w:r w:rsidR="007A26FF">
        <w:rPr>
          <w:rStyle w:val="hps"/>
          <w:rFonts w:ascii="Book Antiqua" w:hAnsi="Book Antiqua"/>
          <w:sz w:val="24"/>
          <w:szCs w:val="24"/>
          <w:lang w:val="en-GB"/>
        </w:rPr>
        <w:t xml:space="preserve"> </w:t>
      </w:r>
      <w:r w:rsidRPr="006473F1">
        <w:rPr>
          <w:rStyle w:val="hps"/>
          <w:rFonts w:ascii="Book Antiqua" w:hAnsi="Book Antiqua"/>
          <w:sz w:val="24"/>
          <w:szCs w:val="24"/>
          <w:lang w:val="en-GB"/>
        </w:rPr>
        <w:t>rather than remaining</w:t>
      </w:r>
      <w:r w:rsidR="007A26FF">
        <w:rPr>
          <w:rStyle w:val="hps"/>
          <w:rFonts w:ascii="Book Antiqua" w:hAnsi="Book Antiqua"/>
          <w:sz w:val="24"/>
          <w:szCs w:val="24"/>
          <w:lang w:val="en-GB"/>
        </w:rPr>
        <w:t xml:space="preserve"> </w:t>
      </w:r>
      <w:r w:rsidRPr="006473F1">
        <w:rPr>
          <w:rStyle w:val="hps"/>
          <w:rFonts w:ascii="Book Antiqua" w:hAnsi="Book Antiqua"/>
          <w:sz w:val="24"/>
          <w:szCs w:val="24"/>
          <w:lang w:val="en-GB"/>
        </w:rPr>
        <w:t>in the umbilical</w:t>
      </w:r>
      <w:r w:rsidR="007A26FF">
        <w:rPr>
          <w:rStyle w:val="hps"/>
          <w:rFonts w:ascii="Book Antiqua" w:hAnsi="Book Antiqua"/>
          <w:sz w:val="24"/>
          <w:szCs w:val="24"/>
          <w:lang w:val="en-GB"/>
        </w:rPr>
        <w:t xml:space="preserve"> </w:t>
      </w:r>
      <w:r w:rsidRPr="006473F1">
        <w:rPr>
          <w:rStyle w:val="hps"/>
          <w:rFonts w:ascii="Book Antiqua" w:hAnsi="Book Antiqua"/>
          <w:sz w:val="24"/>
          <w:szCs w:val="24"/>
          <w:lang w:val="en-GB"/>
        </w:rPr>
        <w:t>pedicle</w:t>
      </w:r>
      <w:r w:rsidRPr="006473F1">
        <w:rPr>
          <w:rStyle w:val="hps"/>
          <w:rFonts w:ascii="Book Antiqua" w:hAnsi="Book Antiqua"/>
          <w:sz w:val="24"/>
          <w:szCs w:val="24"/>
          <w:vertAlign w:val="superscript"/>
          <w:lang w:val="en-GB" w:eastAsia="zh-CN"/>
        </w:rPr>
        <w:t>[1]</w:t>
      </w:r>
      <w:r w:rsidRPr="006473F1">
        <w:rPr>
          <w:rStyle w:val="hps"/>
          <w:rFonts w:ascii="Book Antiqua" w:hAnsi="Book Antiqua"/>
          <w:sz w:val="24"/>
          <w:szCs w:val="24"/>
          <w:lang w:val="en-GB" w:eastAsia="zh-CN"/>
        </w:rPr>
        <w:t>.</w:t>
      </w:r>
    </w:p>
    <w:p w:rsidR="00571F7B" w:rsidRPr="006473F1" w:rsidRDefault="00571F7B" w:rsidP="00571F7B">
      <w:pPr>
        <w:spacing w:after="0" w:line="360" w:lineRule="auto"/>
        <w:ind w:firstLineChars="100" w:firstLine="240"/>
        <w:jc w:val="both"/>
        <w:rPr>
          <w:rFonts w:ascii="Book Antiqua" w:hAnsi="Book Antiqua"/>
          <w:sz w:val="24"/>
          <w:szCs w:val="24"/>
          <w:vertAlign w:val="superscript"/>
          <w:lang w:val="en-GB"/>
        </w:rPr>
      </w:pPr>
      <w:r w:rsidRPr="006473F1">
        <w:rPr>
          <w:rStyle w:val="hps"/>
          <w:rFonts w:ascii="Book Antiqua" w:hAnsi="Book Antiqua"/>
          <w:sz w:val="24"/>
          <w:szCs w:val="24"/>
          <w:lang w:val="en-GB"/>
        </w:rPr>
        <w:t>Most cases</w:t>
      </w:r>
      <w:r w:rsidR="007A26FF">
        <w:rPr>
          <w:rStyle w:val="hps"/>
          <w:rFonts w:ascii="Book Antiqua" w:hAnsi="Book Antiqua"/>
          <w:sz w:val="24"/>
          <w:szCs w:val="24"/>
          <w:lang w:val="en-GB"/>
        </w:rPr>
        <w:t xml:space="preserve"> </w:t>
      </w:r>
      <w:r w:rsidRPr="006473F1">
        <w:rPr>
          <w:rStyle w:val="hps"/>
          <w:rFonts w:ascii="Book Antiqua" w:hAnsi="Book Antiqua"/>
          <w:sz w:val="24"/>
          <w:szCs w:val="24"/>
          <w:lang w:val="en-GB"/>
        </w:rPr>
        <w:t>are asymptomatic</w:t>
      </w:r>
      <w:r w:rsidR="007A26FF">
        <w:rPr>
          <w:rStyle w:val="hps"/>
          <w:rFonts w:ascii="Book Antiqua" w:hAnsi="Book Antiqua"/>
          <w:sz w:val="24"/>
          <w:szCs w:val="24"/>
          <w:lang w:val="en-GB"/>
        </w:rPr>
        <w:t xml:space="preserve"> an d</w:t>
      </w:r>
      <w:r w:rsidRPr="006473F1">
        <w:rPr>
          <w:rStyle w:val="hps"/>
          <w:rFonts w:ascii="Book Antiqua" w:hAnsi="Book Antiqua"/>
          <w:sz w:val="24"/>
          <w:szCs w:val="24"/>
          <w:lang w:val="en-GB"/>
        </w:rPr>
        <w:t>iagnosed</w:t>
      </w:r>
      <w:r w:rsidR="007A26FF">
        <w:rPr>
          <w:rStyle w:val="hps"/>
          <w:rFonts w:ascii="Book Antiqua" w:hAnsi="Book Antiqua"/>
          <w:sz w:val="24"/>
          <w:szCs w:val="24"/>
          <w:lang w:val="en-GB"/>
        </w:rPr>
        <w:t xml:space="preserve"> </w:t>
      </w:r>
      <w:r w:rsidRPr="006473F1">
        <w:rPr>
          <w:rStyle w:val="hps"/>
          <w:rFonts w:ascii="Book Antiqua" w:hAnsi="Book Antiqua"/>
          <w:sz w:val="24"/>
          <w:szCs w:val="24"/>
          <w:lang w:val="en-GB"/>
        </w:rPr>
        <w:t>incidentally</w:t>
      </w:r>
      <w:r w:rsidR="007A26FF">
        <w:rPr>
          <w:rStyle w:val="hps"/>
          <w:rFonts w:ascii="Book Antiqua" w:hAnsi="Book Antiqua"/>
          <w:sz w:val="24"/>
          <w:szCs w:val="24"/>
          <w:lang w:val="en-GB"/>
        </w:rPr>
        <w:t xml:space="preserve"> </w:t>
      </w:r>
      <w:r w:rsidRPr="006473F1">
        <w:rPr>
          <w:rStyle w:val="hps"/>
          <w:rFonts w:ascii="Book Antiqua" w:hAnsi="Book Antiqua"/>
          <w:sz w:val="24"/>
          <w:szCs w:val="24"/>
          <w:lang w:val="en-GB"/>
        </w:rPr>
        <w:t>during surgery</w:t>
      </w:r>
      <w:r w:rsidR="007A26FF">
        <w:rPr>
          <w:rStyle w:val="hps"/>
          <w:rFonts w:ascii="Book Antiqua" w:hAnsi="Book Antiqua"/>
          <w:sz w:val="24"/>
          <w:szCs w:val="24"/>
          <w:lang w:val="en-GB"/>
        </w:rPr>
        <w:t xml:space="preserve"> </w:t>
      </w:r>
      <w:r w:rsidRPr="006473F1">
        <w:rPr>
          <w:rStyle w:val="hps"/>
          <w:rFonts w:ascii="Book Antiqua" w:hAnsi="Book Antiqua"/>
          <w:sz w:val="24"/>
          <w:szCs w:val="24"/>
          <w:lang w:val="en-GB"/>
        </w:rPr>
        <w:t>and/or</w:t>
      </w:r>
      <w:r w:rsidR="007A26FF">
        <w:rPr>
          <w:rStyle w:val="hps"/>
          <w:rFonts w:ascii="Book Antiqua" w:hAnsi="Book Antiqua"/>
          <w:sz w:val="24"/>
          <w:szCs w:val="24"/>
          <w:lang w:val="en-GB"/>
        </w:rPr>
        <w:t xml:space="preserve"> </w:t>
      </w:r>
      <w:r w:rsidRPr="006473F1">
        <w:rPr>
          <w:rStyle w:val="hps"/>
          <w:rFonts w:ascii="Book Antiqua" w:hAnsi="Book Antiqua"/>
          <w:sz w:val="24"/>
          <w:szCs w:val="24"/>
          <w:lang w:val="en-GB"/>
        </w:rPr>
        <w:t>autopsy.</w:t>
      </w:r>
      <w:r w:rsidR="007A26FF">
        <w:rPr>
          <w:rStyle w:val="hps"/>
          <w:rFonts w:ascii="Book Antiqua" w:hAnsi="Book Antiqua"/>
          <w:sz w:val="24"/>
          <w:szCs w:val="24"/>
          <w:lang w:val="en-GB"/>
        </w:rPr>
        <w:t xml:space="preserve"> </w:t>
      </w:r>
      <w:r w:rsidRPr="006473F1">
        <w:rPr>
          <w:rStyle w:val="hps"/>
          <w:rFonts w:ascii="Book Antiqua" w:hAnsi="Book Antiqua"/>
          <w:sz w:val="24"/>
          <w:szCs w:val="24"/>
          <w:lang w:val="en-GB"/>
        </w:rPr>
        <w:t>The case</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 xml:space="preserve">we described reveals </w:t>
      </w:r>
      <w:r w:rsidRPr="009968CA">
        <w:rPr>
          <w:rStyle w:val="hps"/>
          <w:rFonts w:ascii="Book Antiqua" w:hAnsi="Book Antiqua" w:cs="Calibri"/>
          <w:sz w:val="24"/>
          <w:szCs w:val="24"/>
          <w:lang w:val="en-US"/>
        </w:rPr>
        <w:t>clinical presentation</w:t>
      </w:r>
      <w:r w:rsidR="00B122CD">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with</w:t>
      </w:r>
      <w:r w:rsidR="00B122CD">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intestinal obstruction</w:t>
      </w:r>
      <w:r w:rsidR="00B122CD">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being extremely</w:t>
      </w:r>
      <w:r w:rsidR="00B122CD">
        <w:rPr>
          <w:rStyle w:val="hps"/>
          <w:rFonts w:ascii="Book Antiqua" w:hAnsi="Book Antiqua" w:cs="Calibri"/>
          <w:sz w:val="24"/>
          <w:szCs w:val="24"/>
          <w:lang w:val="en-US"/>
        </w:rPr>
        <w:t xml:space="preserve"> </w:t>
      </w:r>
      <w:r w:rsidRPr="009968CA">
        <w:rPr>
          <w:rStyle w:val="hps"/>
          <w:rFonts w:ascii="Book Antiqua" w:hAnsi="Book Antiqua" w:cs="Calibri"/>
          <w:sz w:val="24"/>
          <w:szCs w:val="24"/>
          <w:lang w:val="en-US"/>
        </w:rPr>
        <w:t>rare</w:t>
      </w:r>
      <w:r w:rsidRPr="006473F1">
        <w:rPr>
          <w:rStyle w:val="hps"/>
          <w:rFonts w:ascii="Book Antiqua" w:hAnsi="Book Antiqua"/>
          <w:sz w:val="24"/>
          <w:szCs w:val="24"/>
          <w:vertAlign w:val="superscript"/>
          <w:lang w:val="en-GB" w:eastAsia="zh-CN"/>
        </w:rPr>
        <w:t>[1-4]</w:t>
      </w:r>
      <w:r w:rsidRPr="006473F1">
        <w:rPr>
          <w:rStyle w:val="hps"/>
          <w:rFonts w:ascii="Book Antiqua" w:hAnsi="Book Antiqua"/>
          <w:sz w:val="24"/>
          <w:szCs w:val="24"/>
          <w:lang w:val="en-GB"/>
        </w:rPr>
        <w:t>.</w:t>
      </w:r>
    </w:p>
    <w:p w:rsidR="00571F7B" w:rsidRPr="006473F1" w:rsidRDefault="00571F7B" w:rsidP="00571F7B">
      <w:pPr>
        <w:spacing w:after="0" w:line="360" w:lineRule="auto"/>
        <w:ind w:firstLineChars="100" w:firstLine="240"/>
        <w:jc w:val="both"/>
        <w:rPr>
          <w:rFonts w:ascii="Book Antiqua" w:hAnsi="Book Antiqua"/>
          <w:sz w:val="24"/>
          <w:szCs w:val="24"/>
          <w:vertAlign w:val="superscript"/>
          <w:lang w:val="en-GB" w:eastAsia="zh-CN"/>
        </w:rPr>
      </w:pPr>
      <w:r w:rsidRPr="006473F1">
        <w:rPr>
          <w:rStyle w:val="hps"/>
          <w:rFonts w:ascii="Book Antiqua" w:hAnsi="Book Antiqua"/>
          <w:sz w:val="24"/>
          <w:szCs w:val="24"/>
          <w:lang w:val="en-GB"/>
        </w:rPr>
        <w:t>With respect to the</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physical examination</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a patient with</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intestinal obstruction</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caused by</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peritoneal</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encapsulation</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presents</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two</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clinical signs</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Asymmetrical</w:t>
      </w:r>
      <w:r w:rsidR="00B122CD">
        <w:rPr>
          <w:rStyle w:val="hps"/>
          <w:rFonts w:ascii="Book Antiqua" w:hAnsi="Book Antiqua"/>
          <w:sz w:val="24"/>
          <w:szCs w:val="24"/>
          <w:lang w:val="en-GB"/>
        </w:rPr>
        <w:t xml:space="preserve"> </w:t>
      </w:r>
      <w:r w:rsidRPr="006473F1">
        <w:rPr>
          <w:rFonts w:ascii="Book Antiqua" w:hAnsi="Book Antiqua"/>
          <w:sz w:val="24"/>
          <w:szCs w:val="24"/>
          <w:lang w:val="en-GB"/>
        </w:rPr>
        <w:t xml:space="preserve">and </w:t>
      </w:r>
      <w:r w:rsidRPr="006473F1">
        <w:rPr>
          <w:rStyle w:val="hps"/>
          <w:rFonts w:ascii="Book Antiqua" w:hAnsi="Book Antiqua"/>
          <w:sz w:val="24"/>
          <w:szCs w:val="24"/>
          <w:lang w:val="en-GB"/>
        </w:rPr>
        <w:t>fixed abdominal distension,</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peristalsis</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without</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variation</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and</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differences</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in the</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consistency of the</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abdominal</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palpation</w:t>
      </w:r>
      <w:r w:rsidRPr="006473F1">
        <w:rPr>
          <w:rStyle w:val="hps"/>
          <w:rFonts w:ascii="Book Antiqua" w:hAnsi="Book Antiqua"/>
          <w:sz w:val="24"/>
          <w:szCs w:val="24"/>
          <w:vertAlign w:val="superscript"/>
          <w:lang w:val="en-GB" w:eastAsia="zh-CN"/>
        </w:rPr>
        <w:t>[1,5]</w:t>
      </w:r>
      <w:r w:rsidRPr="006473F1">
        <w:rPr>
          <w:rStyle w:val="hps"/>
          <w:rFonts w:ascii="Book Antiqua" w:hAnsi="Book Antiqua"/>
          <w:sz w:val="24"/>
          <w:szCs w:val="24"/>
          <w:lang w:val="en-GB" w:eastAsia="zh-CN"/>
        </w:rPr>
        <w:t>.</w:t>
      </w:r>
    </w:p>
    <w:p w:rsidR="00571F7B" w:rsidRPr="006473F1" w:rsidRDefault="00571F7B" w:rsidP="00571F7B">
      <w:pPr>
        <w:spacing w:after="0" w:line="360" w:lineRule="auto"/>
        <w:ind w:firstLineChars="100" w:firstLine="240"/>
        <w:jc w:val="both"/>
        <w:rPr>
          <w:rFonts w:ascii="Book Antiqua" w:hAnsi="Book Antiqua"/>
          <w:sz w:val="24"/>
          <w:szCs w:val="24"/>
          <w:lang w:val="en-GB" w:eastAsia="zh-CN"/>
        </w:rPr>
      </w:pPr>
      <w:r w:rsidRPr="006473F1">
        <w:rPr>
          <w:rStyle w:val="hps"/>
          <w:rFonts w:ascii="Book Antiqua" w:hAnsi="Book Antiqua"/>
          <w:sz w:val="24"/>
          <w:szCs w:val="24"/>
          <w:lang w:val="en-GB"/>
        </w:rPr>
        <w:t>The</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preoperative diagnosis</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may be impossible</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because of</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abdominal</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radiography</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is</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often</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normal or</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only</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reveal</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distended</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loops</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of</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small bowel</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as presented</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in our case</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as did</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the</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CT scan</w:t>
      </w:r>
      <w:r w:rsidRPr="006473F1">
        <w:rPr>
          <w:rStyle w:val="hps"/>
          <w:rFonts w:ascii="Book Antiqua" w:hAnsi="Book Antiqua"/>
          <w:sz w:val="24"/>
          <w:szCs w:val="24"/>
          <w:vertAlign w:val="superscript"/>
          <w:lang w:val="en-GB" w:eastAsia="zh-CN"/>
        </w:rPr>
        <w:t>[1]</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During</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contrast injection</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the abdomen</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the AC is</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characterized in</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one aspect</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of</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loop</w:t>
      </w:r>
      <w:r w:rsidR="00B122CD">
        <w:rPr>
          <w:rStyle w:val="hps"/>
          <w:rFonts w:ascii="Book Antiqua" w:hAnsi="Book Antiqua"/>
          <w:sz w:val="24"/>
          <w:szCs w:val="24"/>
          <w:lang w:val="en-GB"/>
        </w:rPr>
        <w:t xml:space="preserve">s </w:t>
      </w:r>
      <w:r w:rsidRPr="006473F1">
        <w:rPr>
          <w:rStyle w:val="hps"/>
          <w:rFonts w:ascii="Book Antiqua" w:hAnsi="Book Antiqua"/>
          <w:sz w:val="24"/>
          <w:szCs w:val="24"/>
          <w:lang w:val="en-GB"/>
        </w:rPr>
        <w:t>serpentiniform</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eslender</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with a set of</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U-shaped</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loops</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and</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slowed</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transit</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ACT scan</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may reveal</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aggregated</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loops of</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small intestine</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in the central</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region of the</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abdomen</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with a</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dense coat</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and</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signs of obstruction</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intestinal wall thickening</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ascites</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and fluid</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collections</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located</w:t>
      </w:r>
      <w:r w:rsidRPr="006473F1">
        <w:rPr>
          <w:rStyle w:val="hps"/>
          <w:rFonts w:ascii="Book Antiqua" w:hAnsi="Book Antiqua"/>
          <w:sz w:val="24"/>
          <w:szCs w:val="24"/>
          <w:vertAlign w:val="superscript"/>
          <w:lang w:val="en-GB" w:eastAsia="zh-CN"/>
        </w:rPr>
        <w:t>[1,3,5]</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Differential diagnoses</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of</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PE</w:t>
      </w:r>
      <w:r w:rsidRPr="006473F1">
        <w:rPr>
          <w:rFonts w:ascii="Book Antiqua" w:hAnsi="Book Antiqua"/>
          <w:sz w:val="24"/>
          <w:szCs w:val="24"/>
          <w:lang w:val="en-GB"/>
        </w:rPr>
        <w:t xml:space="preserve"> are SEP </w:t>
      </w:r>
      <w:r w:rsidRPr="006473F1">
        <w:rPr>
          <w:rStyle w:val="hps"/>
          <w:rFonts w:ascii="Book Antiqua" w:hAnsi="Book Antiqua"/>
          <w:sz w:val="24"/>
          <w:szCs w:val="24"/>
          <w:lang w:val="en-GB"/>
        </w:rPr>
        <w:t>and</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AC</w:t>
      </w:r>
      <w:r w:rsidRPr="006473F1">
        <w:rPr>
          <w:rFonts w:ascii="Book Antiqua" w:hAnsi="Book Antiqua"/>
          <w:sz w:val="24"/>
          <w:szCs w:val="24"/>
          <w:lang w:val="en-GB"/>
        </w:rPr>
        <w:t xml:space="preserve">. </w:t>
      </w:r>
    </w:p>
    <w:p w:rsidR="00571F7B" w:rsidRPr="006473F1" w:rsidRDefault="00571F7B" w:rsidP="00571F7B">
      <w:pPr>
        <w:spacing w:after="0" w:line="360" w:lineRule="auto"/>
        <w:ind w:firstLineChars="100" w:firstLine="240"/>
        <w:jc w:val="both"/>
        <w:rPr>
          <w:rFonts w:ascii="Book Antiqua" w:hAnsi="Book Antiqua"/>
          <w:sz w:val="24"/>
          <w:szCs w:val="24"/>
          <w:lang w:val="en-GB"/>
        </w:rPr>
      </w:pPr>
      <w:r w:rsidRPr="006473F1">
        <w:rPr>
          <w:rStyle w:val="hps"/>
          <w:rFonts w:ascii="Book Antiqua" w:hAnsi="Book Antiqua"/>
          <w:sz w:val="24"/>
          <w:szCs w:val="24"/>
          <w:lang w:val="en-GB"/>
        </w:rPr>
        <w:lastRenderedPageBreak/>
        <w:t>SEP</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was</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first described</w:t>
      </w:r>
      <w:r w:rsidR="00B122CD">
        <w:rPr>
          <w:rStyle w:val="hps"/>
          <w:rFonts w:ascii="Book Antiqua" w:hAnsi="Book Antiqua"/>
          <w:sz w:val="24"/>
          <w:szCs w:val="24"/>
          <w:lang w:val="en-GB"/>
        </w:rPr>
        <w:t xml:space="preserve"> </w:t>
      </w:r>
      <w:r w:rsidRPr="006473F1">
        <w:rPr>
          <w:rStyle w:val="hps"/>
          <w:rFonts w:ascii="Book Antiqua" w:hAnsi="Book Antiqua"/>
          <w:sz w:val="24"/>
          <w:szCs w:val="24"/>
          <w:lang w:val="en-GB"/>
        </w:rPr>
        <w:t xml:space="preserve">in </w:t>
      </w:r>
      <w:r w:rsidRPr="00470E2B">
        <w:rPr>
          <w:rStyle w:val="hps"/>
          <w:rFonts w:ascii="Book Antiqua" w:hAnsi="Book Antiqua"/>
          <w:sz w:val="24"/>
          <w:szCs w:val="24"/>
          <w:lang w:val="en-GB"/>
        </w:rPr>
        <w:t>1907</w:t>
      </w:r>
      <w:r w:rsidR="00936ADB">
        <w:rPr>
          <w:rStyle w:val="hps"/>
          <w:rFonts w:ascii="Book Antiqua" w:hAnsi="Book Antiqua" w:hint="eastAsia"/>
          <w:sz w:val="24"/>
          <w:szCs w:val="24"/>
          <w:vertAlign w:val="superscript"/>
          <w:lang w:val="en-GB" w:eastAsia="zh-CN"/>
        </w:rPr>
        <w:t>[6]</w:t>
      </w:r>
      <w:r>
        <w:rPr>
          <w:rStyle w:val="hps"/>
          <w:rFonts w:ascii="Book Antiqua" w:hAnsi="Book Antiqua"/>
          <w:sz w:val="24"/>
          <w:szCs w:val="24"/>
          <w:vertAlign w:val="superscript"/>
          <w:lang w:val="en-GB"/>
        </w:rPr>
        <w:t xml:space="preserve"> </w:t>
      </w:r>
      <w:r w:rsidRPr="00470E2B">
        <w:rPr>
          <w:rStyle w:val="hps"/>
          <w:rFonts w:ascii="Book Antiqua" w:hAnsi="Book Antiqua"/>
          <w:sz w:val="24"/>
          <w:szCs w:val="24"/>
          <w:lang w:val="en-GB"/>
        </w:rPr>
        <w:t>being</w:t>
      </w:r>
      <w:r w:rsidR="00405ABC">
        <w:rPr>
          <w:rStyle w:val="hps"/>
          <w:rFonts w:ascii="Book Antiqua" w:hAnsi="Book Antiqua"/>
          <w:sz w:val="24"/>
          <w:szCs w:val="24"/>
          <w:lang w:val="en-GB"/>
        </w:rPr>
        <w:t xml:space="preserve"> </w:t>
      </w:r>
      <w:r w:rsidRPr="00470E2B">
        <w:rPr>
          <w:rStyle w:val="hps"/>
          <w:rFonts w:ascii="Book Antiqua" w:hAnsi="Book Antiqua"/>
          <w:sz w:val="24"/>
          <w:szCs w:val="24"/>
          <w:lang w:val="en-GB"/>
        </w:rPr>
        <w:t>an</w:t>
      </w:r>
      <w:r w:rsidRPr="006473F1">
        <w:rPr>
          <w:rStyle w:val="hps"/>
          <w:rFonts w:ascii="Book Antiqua" w:hAnsi="Book Antiqua"/>
          <w:sz w:val="24"/>
          <w:szCs w:val="24"/>
          <w:lang w:val="en-GB"/>
        </w:rPr>
        <w:t xml:space="preserve"> acquired</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entity</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in which</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the small bowell</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is</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covered by a</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whitish-gray</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dense</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collagen membrane</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Is</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usually</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associated with chronic</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peritoneal</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dialysis</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therapy with</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beta-</w:t>
      </w:r>
      <w:r w:rsidRPr="006473F1">
        <w:rPr>
          <w:rFonts w:ascii="Book Antiqua" w:hAnsi="Book Antiqua"/>
          <w:sz w:val="24"/>
          <w:szCs w:val="24"/>
          <w:lang w:val="en-GB"/>
        </w:rPr>
        <w:t xml:space="preserve">blockers, recurrent </w:t>
      </w:r>
      <w:r w:rsidRPr="006473F1">
        <w:rPr>
          <w:rStyle w:val="hps"/>
          <w:rFonts w:ascii="Book Antiqua" w:hAnsi="Book Antiqua"/>
          <w:sz w:val="24"/>
          <w:szCs w:val="24"/>
          <w:lang w:val="en-GB"/>
        </w:rPr>
        <w:t>peritonitis</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peritoneum</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or</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venous</w:t>
      </w:r>
      <w:r w:rsidRPr="006473F1">
        <w:rPr>
          <w:rStyle w:val="atn"/>
          <w:rFonts w:ascii="Book Antiqua" w:hAnsi="Book Antiqua"/>
          <w:sz w:val="24"/>
          <w:szCs w:val="24"/>
          <w:lang w:val="en-GB"/>
        </w:rPr>
        <w:t>-</w:t>
      </w:r>
      <w:r w:rsidRPr="006473F1">
        <w:rPr>
          <w:rFonts w:ascii="Book Antiqua" w:hAnsi="Book Antiqua"/>
          <w:sz w:val="24"/>
          <w:szCs w:val="24"/>
          <w:lang w:val="en-GB"/>
        </w:rPr>
        <w:t>ventricular</w:t>
      </w:r>
      <w:r w:rsidRPr="006473F1">
        <w:rPr>
          <w:rStyle w:val="atn"/>
          <w:rFonts w:ascii="Book Antiqua" w:hAnsi="Book Antiqua"/>
          <w:sz w:val="24"/>
          <w:szCs w:val="24"/>
          <w:lang w:val="en-GB"/>
        </w:rPr>
        <w:t>-</w:t>
      </w:r>
      <w:r w:rsidRPr="006473F1">
        <w:rPr>
          <w:rFonts w:ascii="Book Antiqua" w:hAnsi="Book Antiqua"/>
          <w:sz w:val="24"/>
          <w:szCs w:val="24"/>
          <w:lang w:val="en-GB"/>
        </w:rPr>
        <w:t xml:space="preserve">peritoneal </w:t>
      </w:r>
      <w:r w:rsidRPr="006473F1">
        <w:rPr>
          <w:rStyle w:val="hps"/>
          <w:rFonts w:ascii="Book Antiqua" w:hAnsi="Book Antiqua"/>
          <w:sz w:val="24"/>
          <w:szCs w:val="24"/>
          <w:lang w:val="en-GB"/>
        </w:rPr>
        <w:t>shunts</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sarcoidosis</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tuberculosis,</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Mediterranean fever,</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protein</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S</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deficiency</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after</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liver transplantation</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Lupus</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Erythematosus</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and</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fibrogenic</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foreign material</w:t>
      </w:r>
      <w:r w:rsidRPr="006473F1">
        <w:rPr>
          <w:rFonts w:ascii="Book Antiqua" w:hAnsi="Book Antiqua"/>
          <w:sz w:val="24"/>
          <w:szCs w:val="24"/>
          <w:lang w:val="en-GB"/>
        </w:rPr>
        <w:t xml:space="preserve">. </w:t>
      </w:r>
    </w:p>
    <w:p w:rsidR="00571F7B" w:rsidRPr="006473F1" w:rsidRDefault="00571F7B" w:rsidP="00BE000D">
      <w:pPr>
        <w:spacing w:after="0" w:line="360" w:lineRule="auto"/>
        <w:ind w:firstLineChars="100" w:firstLine="240"/>
        <w:jc w:val="both"/>
        <w:rPr>
          <w:rFonts w:ascii="Book Antiqua" w:hAnsi="Book Antiqua"/>
          <w:sz w:val="24"/>
          <w:szCs w:val="24"/>
          <w:lang w:val="en-GB"/>
        </w:rPr>
      </w:pPr>
      <w:r w:rsidRPr="006473F1">
        <w:rPr>
          <w:rStyle w:val="hps"/>
          <w:rFonts w:ascii="Book Antiqua" w:hAnsi="Book Antiqua"/>
          <w:sz w:val="24"/>
          <w:szCs w:val="24"/>
          <w:lang w:val="en-GB"/>
        </w:rPr>
        <w:t>The AC was</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first described</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by</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Foo</w:t>
      </w:r>
      <w:r w:rsidR="00405ABC">
        <w:rPr>
          <w:rStyle w:val="hps"/>
          <w:rFonts w:ascii="Book Antiqua" w:hAnsi="Book Antiqua"/>
          <w:sz w:val="24"/>
          <w:szCs w:val="24"/>
          <w:lang w:val="en-GB"/>
        </w:rPr>
        <w:t xml:space="preserve"> </w:t>
      </w:r>
      <w:r w:rsidRPr="006473F1">
        <w:rPr>
          <w:rStyle w:val="hps"/>
          <w:rFonts w:ascii="Book Antiqua" w:hAnsi="Book Antiqua"/>
          <w:i/>
          <w:sz w:val="24"/>
          <w:szCs w:val="24"/>
          <w:lang w:val="en-GB"/>
        </w:rPr>
        <w:t>et al</w:t>
      </w:r>
      <w:r w:rsidR="0015638C">
        <w:rPr>
          <w:rStyle w:val="hps"/>
          <w:rFonts w:ascii="Book Antiqua" w:hAnsi="Book Antiqua" w:hint="eastAsia"/>
          <w:sz w:val="24"/>
          <w:szCs w:val="24"/>
          <w:vertAlign w:val="superscript"/>
          <w:lang w:val="en-GB" w:eastAsia="zh-CN"/>
        </w:rPr>
        <w:t>[</w:t>
      </w:r>
      <w:r w:rsidR="0015638C">
        <w:rPr>
          <w:rStyle w:val="hps"/>
          <w:rFonts w:ascii="Book Antiqua" w:hAnsi="Book Antiqua"/>
          <w:sz w:val="24"/>
          <w:szCs w:val="24"/>
          <w:vertAlign w:val="superscript"/>
          <w:lang w:val="en-GB" w:eastAsia="zh-CN"/>
        </w:rPr>
        <w:t>7</w:t>
      </w:r>
      <w:r w:rsidR="00C703F0">
        <w:rPr>
          <w:rStyle w:val="hps"/>
          <w:rFonts w:ascii="Book Antiqua" w:hAnsi="Book Antiqua" w:hint="eastAsia"/>
          <w:sz w:val="24"/>
          <w:szCs w:val="24"/>
          <w:vertAlign w:val="superscript"/>
          <w:lang w:val="en-GB" w:eastAsia="zh-CN"/>
        </w:rPr>
        <w:t>]</w:t>
      </w:r>
      <w:r w:rsidR="00405ABC">
        <w:rPr>
          <w:rStyle w:val="hps"/>
          <w:rFonts w:ascii="Book Antiqua" w:hAnsi="Book Antiqua"/>
          <w:i/>
          <w:sz w:val="24"/>
          <w:szCs w:val="24"/>
          <w:lang w:val="en-GB"/>
        </w:rPr>
        <w:t xml:space="preserve"> </w:t>
      </w:r>
      <w:r w:rsidRPr="006473F1">
        <w:rPr>
          <w:rStyle w:val="hps"/>
          <w:rFonts w:ascii="Book Antiqua" w:hAnsi="Book Antiqua"/>
          <w:sz w:val="24"/>
          <w:szCs w:val="24"/>
          <w:lang w:val="en-GB"/>
        </w:rPr>
        <w:t>in 1978.</w:t>
      </w:r>
      <w:r>
        <w:rPr>
          <w:rStyle w:val="hps"/>
          <w:rFonts w:ascii="Book Antiqua" w:hAnsi="Book Antiqua"/>
          <w:sz w:val="24"/>
          <w:szCs w:val="24"/>
          <w:lang w:val="en-GB"/>
        </w:rPr>
        <w:t xml:space="preserve"> </w:t>
      </w:r>
      <w:r w:rsidRPr="006473F1">
        <w:rPr>
          <w:rStyle w:val="hps"/>
          <w:rFonts w:ascii="Book Antiqua" w:hAnsi="Book Antiqua"/>
          <w:sz w:val="24"/>
          <w:szCs w:val="24"/>
          <w:lang w:val="en-GB"/>
        </w:rPr>
        <w:t>It typically occurs in</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adolescent females</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in tropical</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or subtropical</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countries</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The</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etiology is</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unknown, although</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several the</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orie</w:t>
      </w:r>
      <w:r w:rsidR="00BE000D">
        <w:rPr>
          <w:rStyle w:val="hps"/>
          <w:rFonts w:ascii="Book Antiqua" w:hAnsi="Book Antiqua"/>
          <w:sz w:val="24"/>
          <w:szCs w:val="24"/>
          <w:lang w:val="en-GB"/>
        </w:rPr>
        <w:t xml:space="preserve"> </w:t>
      </w:r>
      <w:r w:rsidRPr="006473F1">
        <w:rPr>
          <w:rStyle w:val="hps"/>
          <w:rFonts w:ascii="Book Antiqua" w:hAnsi="Book Antiqua"/>
          <w:sz w:val="24"/>
          <w:szCs w:val="24"/>
          <w:lang w:val="en-GB"/>
        </w:rPr>
        <w:t>shave been presented</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such as</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the</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retrograde</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menstruation</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with</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over-</w:t>
      </w:r>
      <w:r w:rsidRPr="006473F1">
        <w:rPr>
          <w:rFonts w:ascii="Book Antiqua" w:hAnsi="Book Antiqua"/>
          <w:sz w:val="24"/>
          <w:szCs w:val="24"/>
          <w:lang w:val="en-GB"/>
        </w:rPr>
        <w:t xml:space="preserve">viral </w:t>
      </w:r>
      <w:r w:rsidRPr="006473F1">
        <w:rPr>
          <w:rStyle w:val="hps"/>
          <w:rFonts w:ascii="Book Antiqua" w:hAnsi="Book Antiqua"/>
          <w:sz w:val="24"/>
          <w:szCs w:val="24"/>
          <w:lang w:val="en-GB"/>
        </w:rPr>
        <w:t>infection</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peritonitis</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and</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retrograde</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cell-mediated</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immune response</w:t>
      </w:r>
      <w:r w:rsidR="00405ABC">
        <w:rPr>
          <w:rStyle w:val="hps"/>
          <w:rFonts w:ascii="Book Antiqua" w:hAnsi="Book Antiqua"/>
          <w:sz w:val="24"/>
          <w:szCs w:val="24"/>
          <w:lang w:val="en-GB"/>
        </w:rPr>
        <w:t xml:space="preserve"> </w:t>
      </w:r>
      <w:r w:rsidRPr="006473F1">
        <w:rPr>
          <w:rStyle w:val="hps"/>
          <w:rFonts w:ascii="Book Antiqua" w:hAnsi="Book Antiqua"/>
          <w:sz w:val="24"/>
          <w:szCs w:val="24"/>
          <w:lang w:val="en-GB"/>
        </w:rPr>
        <w:t>promoted by</w:t>
      </w:r>
      <w:r w:rsidR="00405ABC">
        <w:rPr>
          <w:rStyle w:val="hps"/>
          <w:rFonts w:ascii="Book Antiqua" w:hAnsi="Book Antiqua"/>
          <w:sz w:val="24"/>
          <w:szCs w:val="24"/>
          <w:lang w:val="en-GB"/>
        </w:rPr>
        <w:t xml:space="preserve"> gynaecological </w:t>
      </w:r>
      <w:r w:rsidRPr="006473F1">
        <w:rPr>
          <w:rStyle w:val="hps"/>
          <w:rFonts w:ascii="Book Antiqua" w:hAnsi="Book Antiqua"/>
          <w:sz w:val="24"/>
          <w:szCs w:val="24"/>
          <w:lang w:val="en-GB"/>
        </w:rPr>
        <w:t>infection</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It is likely</w:t>
      </w:r>
      <w:r w:rsidR="00BE000D">
        <w:rPr>
          <w:rStyle w:val="hps"/>
          <w:rFonts w:ascii="Book Antiqua" w:hAnsi="Book Antiqua"/>
          <w:sz w:val="24"/>
          <w:szCs w:val="24"/>
          <w:lang w:val="en-GB"/>
        </w:rPr>
        <w:t xml:space="preserve"> </w:t>
      </w:r>
      <w:r w:rsidRPr="006473F1">
        <w:rPr>
          <w:rStyle w:val="hps"/>
          <w:rFonts w:ascii="Book Antiqua" w:hAnsi="Book Antiqua"/>
          <w:sz w:val="24"/>
          <w:szCs w:val="24"/>
          <w:lang w:val="en-GB"/>
        </w:rPr>
        <w:t>that the</w:t>
      </w:r>
      <w:r w:rsidR="00BE000D">
        <w:rPr>
          <w:rStyle w:val="hps"/>
          <w:rFonts w:ascii="Book Antiqua" w:hAnsi="Book Antiqua"/>
          <w:sz w:val="24"/>
          <w:szCs w:val="24"/>
          <w:lang w:val="en-GB"/>
        </w:rPr>
        <w:t xml:space="preserve"> </w:t>
      </w:r>
      <w:r w:rsidRPr="006473F1">
        <w:rPr>
          <w:rStyle w:val="hps"/>
          <w:rFonts w:ascii="Book Antiqua" w:hAnsi="Book Antiqua"/>
          <w:sz w:val="24"/>
          <w:szCs w:val="24"/>
          <w:lang w:val="en-GB"/>
        </w:rPr>
        <w:t>AC</w:t>
      </w:r>
      <w:r w:rsidR="00BE000D">
        <w:rPr>
          <w:rStyle w:val="hps"/>
          <w:rFonts w:ascii="Book Antiqua" w:hAnsi="Book Antiqua"/>
          <w:sz w:val="24"/>
          <w:szCs w:val="24"/>
          <w:lang w:val="en-GB"/>
        </w:rPr>
        <w:t xml:space="preserve"> </w:t>
      </w:r>
      <w:r w:rsidRPr="006473F1">
        <w:rPr>
          <w:rStyle w:val="hps"/>
          <w:rFonts w:ascii="Book Antiqua" w:hAnsi="Book Antiqua"/>
          <w:sz w:val="24"/>
          <w:szCs w:val="24"/>
          <w:lang w:val="en-GB"/>
        </w:rPr>
        <w:t>may</w:t>
      </w:r>
      <w:r w:rsidR="00BE000D">
        <w:rPr>
          <w:rStyle w:val="hps"/>
          <w:rFonts w:ascii="Book Antiqua" w:hAnsi="Book Antiqua"/>
          <w:sz w:val="24"/>
          <w:szCs w:val="24"/>
          <w:lang w:val="en-GB"/>
        </w:rPr>
        <w:t xml:space="preserve"> </w:t>
      </w:r>
      <w:r w:rsidRPr="006473F1">
        <w:rPr>
          <w:rStyle w:val="hps"/>
          <w:rFonts w:ascii="Book Antiqua" w:hAnsi="Book Antiqua"/>
          <w:sz w:val="24"/>
          <w:szCs w:val="24"/>
          <w:lang w:val="en-GB"/>
        </w:rPr>
        <w:t>be the result</w:t>
      </w:r>
      <w:r w:rsidR="00BE000D">
        <w:rPr>
          <w:rStyle w:val="hps"/>
          <w:rFonts w:ascii="Book Antiqua" w:hAnsi="Book Antiqua"/>
          <w:sz w:val="24"/>
          <w:szCs w:val="24"/>
          <w:lang w:val="en-GB"/>
        </w:rPr>
        <w:t xml:space="preserve"> </w:t>
      </w:r>
      <w:r w:rsidRPr="006473F1">
        <w:rPr>
          <w:rStyle w:val="hps"/>
          <w:rFonts w:ascii="Book Antiqua" w:hAnsi="Book Antiqua"/>
          <w:sz w:val="24"/>
          <w:szCs w:val="24"/>
          <w:lang w:val="en-GB"/>
        </w:rPr>
        <w:t>of sub-clinical</w:t>
      </w:r>
      <w:r w:rsidR="00BE000D">
        <w:rPr>
          <w:rStyle w:val="hps"/>
          <w:rFonts w:ascii="Book Antiqua" w:hAnsi="Book Antiqua"/>
          <w:sz w:val="24"/>
          <w:szCs w:val="24"/>
          <w:lang w:val="en-GB"/>
        </w:rPr>
        <w:t xml:space="preserve"> </w:t>
      </w:r>
      <w:r w:rsidRPr="006473F1">
        <w:rPr>
          <w:rStyle w:val="hps"/>
          <w:rFonts w:ascii="Book Antiqua" w:hAnsi="Book Antiqua"/>
          <w:sz w:val="24"/>
          <w:szCs w:val="24"/>
          <w:lang w:val="en-GB"/>
        </w:rPr>
        <w:t>peritonitis</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The small bowell</w:t>
      </w:r>
      <w:r w:rsidR="00BE000D">
        <w:rPr>
          <w:rStyle w:val="hps"/>
          <w:rFonts w:ascii="Book Antiqua" w:hAnsi="Book Antiqua"/>
          <w:sz w:val="24"/>
          <w:szCs w:val="24"/>
          <w:lang w:val="en-GB"/>
        </w:rPr>
        <w:t xml:space="preserve"> </w:t>
      </w:r>
      <w:r w:rsidRPr="006473F1">
        <w:rPr>
          <w:rStyle w:val="hps"/>
          <w:rFonts w:ascii="Book Antiqua" w:hAnsi="Book Antiqua"/>
          <w:sz w:val="24"/>
          <w:szCs w:val="24"/>
          <w:lang w:val="en-GB"/>
        </w:rPr>
        <w:t>is</w:t>
      </w:r>
      <w:r w:rsidR="00BE000D">
        <w:rPr>
          <w:rStyle w:val="hps"/>
          <w:rFonts w:ascii="Book Antiqua" w:hAnsi="Book Antiqua"/>
          <w:sz w:val="24"/>
          <w:szCs w:val="24"/>
          <w:lang w:val="en-GB"/>
        </w:rPr>
        <w:t xml:space="preserve"> </w:t>
      </w:r>
      <w:r w:rsidRPr="006473F1">
        <w:rPr>
          <w:rStyle w:val="hps"/>
          <w:rFonts w:ascii="Book Antiqua" w:hAnsi="Book Antiqua"/>
          <w:sz w:val="24"/>
          <w:szCs w:val="24"/>
          <w:lang w:val="en-GB"/>
        </w:rPr>
        <w:t>encapsulated</w:t>
      </w:r>
      <w:r w:rsidR="00BE000D">
        <w:rPr>
          <w:rStyle w:val="hps"/>
          <w:rFonts w:ascii="Book Antiqua" w:hAnsi="Book Antiqua"/>
          <w:sz w:val="24"/>
          <w:szCs w:val="24"/>
          <w:lang w:val="en-GB"/>
        </w:rPr>
        <w:t xml:space="preserve"> </w:t>
      </w:r>
      <w:r w:rsidRPr="006473F1">
        <w:rPr>
          <w:rStyle w:val="hps"/>
          <w:rFonts w:ascii="Book Antiqua" w:hAnsi="Book Antiqua"/>
          <w:sz w:val="24"/>
          <w:szCs w:val="24"/>
          <w:lang w:val="en-GB"/>
        </w:rPr>
        <w:t>by a</w:t>
      </w:r>
      <w:r w:rsidR="00BE000D">
        <w:rPr>
          <w:rStyle w:val="hps"/>
          <w:rFonts w:ascii="Book Antiqua" w:hAnsi="Book Antiqua"/>
          <w:sz w:val="24"/>
          <w:szCs w:val="24"/>
          <w:lang w:val="en-GB"/>
        </w:rPr>
        <w:t xml:space="preserve"> </w:t>
      </w:r>
      <w:r w:rsidRPr="006473F1">
        <w:rPr>
          <w:rStyle w:val="hps"/>
          <w:rFonts w:ascii="Book Antiqua" w:hAnsi="Book Antiqua"/>
          <w:sz w:val="24"/>
          <w:szCs w:val="24"/>
          <w:lang w:val="en-GB"/>
        </w:rPr>
        <w:t>fibrocollagenous membrane</w:t>
      </w:r>
      <w:r w:rsidR="00BE000D">
        <w:rPr>
          <w:rStyle w:val="hps"/>
          <w:rFonts w:ascii="Book Antiqua" w:hAnsi="Book Antiqua"/>
          <w:sz w:val="24"/>
          <w:szCs w:val="24"/>
          <w:lang w:val="en-GB"/>
        </w:rPr>
        <w:t xml:space="preserve"> </w:t>
      </w:r>
      <w:r w:rsidRPr="006473F1">
        <w:rPr>
          <w:rStyle w:val="hps"/>
          <w:rFonts w:ascii="Book Antiqua" w:hAnsi="Book Antiqua"/>
          <w:sz w:val="24"/>
          <w:szCs w:val="24"/>
          <w:lang w:val="en-GB"/>
        </w:rPr>
        <w:t>similar to</w:t>
      </w:r>
      <w:r w:rsidR="00BE000D">
        <w:rPr>
          <w:rStyle w:val="hps"/>
          <w:rFonts w:ascii="Book Antiqua" w:hAnsi="Book Antiqua"/>
          <w:sz w:val="24"/>
          <w:szCs w:val="24"/>
          <w:lang w:val="en-GB"/>
        </w:rPr>
        <w:t xml:space="preserve"> </w:t>
      </w:r>
      <w:r w:rsidRPr="006473F1">
        <w:rPr>
          <w:rStyle w:val="hps"/>
          <w:rFonts w:ascii="Book Antiqua" w:hAnsi="Book Antiqua"/>
          <w:sz w:val="24"/>
          <w:szCs w:val="24"/>
          <w:lang w:val="en-GB"/>
        </w:rPr>
        <w:t>that</w:t>
      </w:r>
      <w:r w:rsidR="00BE000D">
        <w:rPr>
          <w:rStyle w:val="hps"/>
          <w:rFonts w:ascii="Book Antiqua" w:hAnsi="Book Antiqua"/>
          <w:sz w:val="24"/>
          <w:szCs w:val="24"/>
          <w:lang w:val="en-GB"/>
        </w:rPr>
        <w:t xml:space="preserve"> </w:t>
      </w:r>
      <w:r w:rsidRPr="006473F1">
        <w:rPr>
          <w:rStyle w:val="hps"/>
          <w:rFonts w:ascii="Book Antiqua" w:hAnsi="Book Antiqua"/>
          <w:sz w:val="24"/>
          <w:szCs w:val="24"/>
          <w:lang w:val="en-GB"/>
        </w:rPr>
        <w:t>in the</w:t>
      </w:r>
      <w:r w:rsidR="00BE000D">
        <w:rPr>
          <w:rStyle w:val="hps"/>
          <w:rFonts w:ascii="Book Antiqua" w:hAnsi="Book Antiqua"/>
          <w:sz w:val="24"/>
          <w:szCs w:val="24"/>
          <w:lang w:val="en-GB"/>
        </w:rPr>
        <w:t xml:space="preserve"> </w:t>
      </w:r>
      <w:r w:rsidRPr="006473F1">
        <w:rPr>
          <w:rStyle w:val="hps"/>
          <w:rFonts w:ascii="Book Antiqua" w:hAnsi="Book Antiqua"/>
          <w:sz w:val="24"/>
          <w:szCs w:val="24"/>
          <w:lang w:val="en-GB"/>
        </w:rPr>
        <w:t>case</w:t>
      </w:r>
      <w:r w:rsidR="00BE000D">
        <w:rPr>
          <w:rStyle w:val="hps"/>
          <w:rFonts w:ascii="Book Antiqua" w:hAnsi="Book Antiqua"/>
          <w:sz w:val="24"/>
          <w:szCs w:val="24"/>
          <w:lang w:val="en-GB"/>
        </w:rPr>
        <w:t xml:space="preserve"> </w:t>
      </w:r>
      <w:r w:rsidRPr="006473F1">
        <w:rPr>
          <w:rStyle w:val="hps"/>
          <w:rFonts w:ascii="Book Antiqua" w:hAnsi="Book Antiqua"/>
          <w:sz w:val="24"/>
          <w:szCs w:val="24"/>
          <w:lang w:val="en-GB"/>
        </w:rPr>
        <w:t>SEP</w:t>
      </w:r>
      <w:r w:rsidR="00BE000D">
        <w:rPr>
          <w:rStyle w:val="hps"/>
          <w:rFonts w:ascii="Book Antiqua" w:hAnsi="Book Antiqua"/>
          <w:sz w:val="24"/>
          <w:szCs w:val="24"/>
          <w:lang w:val="en-GB"/>
        </w:rPr>
        <w:t xml:space="preserve"> </w:t>
      </w:r>
      <w:r w:rsidRPr="006473F1">
        <w:rPr>
          <w:rStyle w:val="hps"/>
          <w:rFonts w:ascii="Book Antiqua" w:hAnsi="Book Antiqua"/>
          <w:sz w:val="24"/>
          <w:szCs w:val="24"/>
          <w:lang w:val="en-GB"/>
        </w:rPr>
        <w:t>manner.</w:t>
      </w:r>
    </w:p>
    <w:p w:rsidR="00571F7B" w:rsidRPr="006473F1" w:rsidRDefault="00571F7B" w:rsidP="00571F7B">
      <w:pPr>
        <w:spacing w:after="0" w:line="360" w:lineRule="auto"/>
        <w:ind w:firstLineChars="100" w:firstLine="240"/>
        <w:jc w:val="both"/>
        <w:rPr>
          <w:rFonts w:ascii="Book Antiqua" w:hAnsi="Book Antiqua"/>
          <w:sz w:val="24"/>
          <w:szCs w:val="24"/>
          <w:lang w:val="en-GB"/>
        </w:rPr>
      </w:pPr>
      <w:r w:rsidRPr="006473F1">
        <w:rPr>
          <w:rFonts w:ascii="Book Antiqua" w:hAnsi="Book Antiqua"/>
          <w:sz w:val="24"/>
          <w:szCs w:val="24"/>
          <w:lang w:val="en-GB"/>
        </w:rPr>
        <w:t xml:space="preserve">It </w:t>
      </w:r>
      <w:r w:rsidRPr="006473F1">
        <w:rPr>
          <w:rStyle w:val="hps"/>
          <w:rFonts w:ascii="Book Antiqua" w:hAnsi="Book Antiqua"/>
          <w:sz w:val="24"/>
          <w:szCs w:val="24"/>
          <w:lang w:val="en-GB"/>
        </w:rPr>
        <w:t>may be associated</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with other</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anomalies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such as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embryological</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hypoplasia of great</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omental</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as exemplified by</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our</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case as well as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malformations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of the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mesenteric vessels</w:t>
      </w:r>
      <w:r w:rsidRPr="006473F1">
        <w:rPr>
          <w:rStyle w:val="hps"/>
          <w:rFonts w:ascii="Book Antiqua" w:hAnsi="Book Antiqua"/>
          <w:sz w:val="24"/>
          <w:szCs w:val="24"/>
          <w:vertAlign w:val="superscript"/>
          <w:lang w:val="en-GB" w:eastAsia="zh-CN"/>
        </w:rPr>
        <w:t>[5]</w:t>
      </w:r>
      <w:r w:rsidRPr="006473F1">
        <w:rPr>
          <w:rFonts w:ascii="Book Antiqua" w:hAnsi="Book Antiqua"/>
          <w:sz w:val="24"/>
          <w:szCs w:val="24"/>
          <w:lang w:val="en-GB"/>
        </w:rPr>
        <w:t xml:space="preserve">. </w:t>
      </w:r>
    </w:p>
    <w:p w:rsidR="00571F7B" w:rsidRPr="006473F1" w:rsidRDefault="00571F7B" w:rsidP="00571F7B">
      <w:pPr>
        <w:spacing w:after="0" w:line="360" w:lineRule="auto"/>
        <w:ind w:firstLineChars="100" w:firstLine="240"/>
        <w:jc w:val="both"/>
        <w:rPr>
          <w:rFonts w:ascii="Book Antiqua" w:hAnsi="Book Antiqua"/>
          <w:sz w:val="24"/>
          <w:szCs w:val="24"/>
          <w:lang w:val="en-GB"/>
        </w:rPr>
      </w:pPr>
      <w:r w:rsidRPr="006473F1">
        <w:rPr>
          <w:rStyle w:val="hps"/>
          <w:rFonts w:ascii="Book Antiqua" w:hAnsi="Book Antiqua"/>
          <w:sz w:val="24"/>
          <w:szCs w:val="24"/>
          <w:lang w:val="en-GB"/>
        </w:rPr>
        <w:t>The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therapeutic approach</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in cases of</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intestinal obstruction</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caused by the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PE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consists on</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urgent</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surgery</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with</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excision</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of the membrane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and lysis of</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adhesions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between loops</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Normally,</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enterectomy</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is not necessary</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except incases of non-</w:t>
      </w:r>
      <w:r w:rsidRPr="006473F1">
        <w:rPr>
          <w:rFonts w:ascii="Book Antiqua" w:hAnsi="Book Antiqua"/>
          <w:sz w:val="24"/>
          <w:szCs w:val="24"/>
          <w:lang w:val="en-GB"/>
        </w:rPr>
        <w:t xml:space="preserve">reversible </w:t>
      </w:r>
      <w:r w:rsidRPr="006473F1">
        <w:rPr>
          <w:rStyle w:val="hps"/>
          <w:rFonts w:ascii="Book Antiqua" w:hAnsi="Book Antiqua"/>
          <w:sz w:val="24"/>
          <w:szCs w:val="24"/>
          <w:lang w:val="en-GB"/>
        </w:rPr>
        <w:t>ischemia</w:t>
      </w:r>
      <w:r w:rsidRPr="006473F1">
        <w:rPr>
          <w:rStyle w:val="hps"/>
          <w:rFonts w:ascii="Book Antiqua" w:hAnsi="Book Antiqua"/>
          <w:sz w:val="24"/>
          <w:szCs w:val="24"/>
          <w:vertAlign w:val="superscript"/>
          <w:lang w:val="en-GB" w:eastAsia="zh-CN"/>
        </w:rPr>
        <w:t>[3,4]</w:t>
      </w:r>
      <w:r w:rsidRPr="006473F1">
        <w:rPr>
          <w:rFonts w:ascii="Book Antiqua" w:hAnsi="Book Antiqua"/>
          <w:sz w:val="24"/>
          <w:szCs w:val="24"/>
          <w:lang w:val="en-GB"/>
        </w:rPr>
        <w:t xml:space="preserve">. </w:t>
      </w:r>
    </w:p>
    <w:p w:rsidR="00571F7B" w:rsidRPr="006473F1" w:rsidRDefault="00571F7B" w:rsidP="00571F7B">
      <w:pPr>
        <w:spacing w:after="0" w:line="360" w:lineRule="auto"/>
        <w:ind w:firstLineChars="100" w:firstLine="240"/>
        <w:jc w:val="both"/>
        <w:rPr>
          <w:rStyle w:val="hps"/>
          <w:rFonts w:ascii="Book Antiqua" w:hAnsi="Book Antiqua"/>
          <w:sz w:val="24"/>
          <w:szCs w:val="24"/>
          <w:vertAlign w:val="superscript"/>
          <w:lang w:val="en-GB" w:eastAsia="zh-CN"/>
        </w:rPr>
      </w:pPr>
      <w:r w:rsidRPr="006473F1">
        <w:rPr>
          <w:rStyle w:val="hps"/>
          <w:rFonts w:ascii="Book Antiqua" w:hAnsi="Book Antiqua"/>
          <w:sz w:val="24"/>
          <w:szCs w:val="24"/>
          <w:lang w:val="en-GB"/>
        </w:rPr>
        <w:t>At present case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there was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at</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wisting at emergency</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root</w:t>
      </w:r>
      <w:r w:rsidR="00143EE7">
        <w:rPr>
          <w:rStyle w:val="hps"/>
          <w:rFonts w:ascii="Book Antiqua" w:hAnsi="Book Antiqua"/>
          <w:sz w:val="24"/>
          <w:szCs w:val="24"/>
          <w:lang w:val="en-GB"/>
        </w:rPr>
        <w:t xml:space="preserve"> </w:t>
      </w:r>
      <w:r w:rsidRPr="006473F1">
        <w:rPr>
          <w:rFonts w:ascii="Book Antiqua" w:hAnsi="Book Antiqua"/>
          <w:sz w:val="24"/>
          <w:szCs w:val="24"/>
          <w:lang w:val="en-GB"/>
        </w:rPr>
        <w:t>of</w:t>
      </w:r>
      <w:r w:rsidRPr="006473F1">
        <w:rPr>
          <w:rStyle w:val="hps"/>
          <w:rFonts w:ascii="Book Antiqua" w:hAnsi="Book Antiqua"/>
          <w:sz w:val="24"/>
          <w:szCs w:val="24"/>
          <w:lang w:val="en-GB"/>
        </w:rPr>
        <w:t xml:space="preserve"> peritoneal membrane</w:t>
      </w:r>
      <w:r w:rsidRPr="006473F1">
        <w:rPr>
          <w:rFonts w:ascii="Book Antiqua" w:hAnsi="Book Antiqua"/>
          <w:sz w:val="24"/>
          <w:szCs w:val="24"/>
          <w:lang w:val="en-GB"/>
        </w:rPr>
        <w:t xml:space="preserve">, along </w:t>
      </w:r>
      <w:r w:rsidRPr="006473F1">
        <w:rPr>
          <w:rStyle w:val="hps"/>
          <w:rFonts w:ascii="Book Antiqua" w:hAnsi="Book Antiqua"/>
          <w:sz w:val="24"/>
          <w:szCs w:val="24"/>
          <w:lang w:val="en-GB"/>
        </w:rPr>
        <w:t>the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ileocolic</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vessels</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conditioned by</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adherence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that, after</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lysis</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provided</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reversibility of the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caliber of the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small bowel</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loops,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without</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ischemia</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Unlike the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cases of</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SEP</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related to</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peritoneal</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dialysis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which</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earns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the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surgical mortality</w:t>
      </w:r>
      <w:r w:rsidR="00143EE7">
        <w:rPr>
          <w:rStyle w:val="hps"/>
          <w:rFonts w:ascii="Book Antiqua" w:hAnsi="Book Antiqua"/>
          <w:sz w:val="24"/>
          <w:szCs w:val="24"/>
          <w:lang w:val="en-GB"/>
        </w:rPr>
        <w:t xml:space="preserve"> </w:t>
      </w:r>
      <w:r w:rsidRPr="006473F1">
        <w:rPr>
          <w:rFonts w:ascii="Book Antiqua" w:hAnsi="Book Antiqua"/>
          <w:sz w:val="24"/>
          <w:szCs w:val="24"/>
          <w:lang w:val="en-GB"/>
        </w:rPr>
        <w:t xml:space="preserve">beyond </w:t>
      </w:r>
      <w:r w:rsidRPr="006473F1">
        <w:rPr>
          <w:rStyle w:val="hps"/>
          <w:rFonts w:ascii="Book Antiqua" w:hAnsi="Book Antiqua"/>
          <w:sz w:val="24"/>
          <w:szCs w:val="24"/>
          <w:lang w:val="en-GB"/>
        </w:rPr>
        <w:t>60</w:t>
      </w:r>
      <w:r w:rsidRPr="006473F1">
        <w:rPr>
          <w:rStyle w:val="hps"/>
          <w:rFonts w:ascii="Book Antiqua" w:hAnsi="Book Antiqua"/>
          <w:sz w:val="24"/>
          <w:szCs w:val="24"/>
          <w:lang w:val="en-GB" w:eastAsia="zh-CN"/>
        </w:rPr>
        <w:t>%</w:t>
      </w:r>
      <w:r w:rsidRPr="006473F1">
        <w:rPr>
          <w:rStyle w:val="hps"/>
          <w:rFonts w:ascii="Book Antiqua" w:hAnsi="Book Antiqua"/>
          <w:sz w:val="24"/>
          <w:szCs w:val="24"/>
          <w:lang w:val="en-GB"/>
        </w:rPr>
        <w:t>-80</w:t>
      </w:r>
      <w:r w:rsidRPr="006473F1">
        <w:rPr>
          <w:rFonts w:ascii="Book Antiqua" w:hAnsi="Book Antiqua"/>
          <w:sz w:val="24"/>
          <w:szCs w:val="24"/>
          <w:lang w:val="en-GB"/>
        </w:rPr>
        <w:t xml:space="preserve">%, the </w:t>
      </w:r>
      <w:r w:rsidRPr="006473F1">
        <w:rPr>
          <w:rStyle w:val="hps"/>
          <w:rFonts w:ascii="Book Antiqua" w:hAnsi="Book Antiqua"/>
          <w:sz w:val="24"/>
          <w:szCs w:val="24"/>
          <w:lang w:val="en-GB"/>
        </w:rPr>
        <w:t>PE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has a</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high survival rate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with low</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recurrence</w:t>
      </w:r>
      <w:r w:rsidRPr="006473F1">
        <w:rPr>
          <w:rStyle w:val="hps"/>
          <w:rFonts w:ascii="Book Antiqua" w:hAnsi="Book Antiqua"/>
          <w:sz w:val="24"/>
          <w:szCs w:val="24"/>
          <w:vertAlign w:val="superscript"/>
          <w:lang w:val="en-GB" w:eastAsia="zh-CN"/>
        </w:rPr>
        <w:t>[5]</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Histologically</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the membrane is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composed of</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fibrovascular</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tissue covered by</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mesothelium from</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peritoneal</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origin.</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The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postoperative course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usually</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runs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uneventfully</w:t>
      </w:r>
      <w:r w:rsidRPr="006473F1">
        <w:rPr>
          <w:rFonts w:ascii="Book Antiqua" w:hAnsi="Book Antiqua"/>
          <w:sz w:val="24"/>
          <w:szCs w:val="24"/>
          <w:lang w:val="en-GB"/>
        </w:rPr>
        <w:t xml:space="preserve">, with no </w:t>
      </w:r>
      <w:r w:rsidRPr="006473F1">
        <w:rPr>
          <w:rStyle w:val="hps"/>
          <w:rFonts w:ascii="Book Antiqua" w:hAnsi="Book Antiqua"/>
          <w:sz w:val="24"/>
          <w:szCs w:val="24"/>
          <w:lang w:val="en-GB"/>
        </w:rPr>
        <w:t>reported cases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of recurrence</w:t>
      </w:r>
      <w:r w:rsidRPr="006473F1">
        <w:rPr>
          <w:rStyle w:val="hps"/>
          <w:rFonts w:ascii="Book Antiqua" w:hAnsi="Book Antiqua"/>
          <w:sz w:val="24"/>
          <w:szCs w:val="24"/>
          <w:vertAlign w:val="superscript"/>
          <w:lang w:val="en-GB" w:eastAsia="zh-CN"/>
        </w:rPr>
        <w:t>[2-4]</w:t>
      </w:r>
      <w:r w:rsidRPr="006473F1">
        <w:rPr>
          <w:rFonts w:ascii="Book Antiqua" w:hAnsi="Book Antiqua"/>
          <w:sz w:val="24"/>
          <w:szCs w:val="24"/>
          <w:lang w:val="en-GB"/>
        </w:rPr>
        <w:t>.</w:t>
      </w:r>
    </w:p>
    <w:p w:rsidR="00571F7B" w:rsidRPr="006473F1" w:rsidRDefault="00571F7B" w:rsidP="00571F7B">
      <w:pPr>
        <w:spacing w:after="0" w:line="360" w:lineRule="auto"/>
        <w:ind w:firstLineChars="100" w:firstLine="240"/>
        <w:jc w:val="both"/>
        <w:rPr>
          <w:rFonts w:ascii="Book Antiqua" w:hAnsi="Book Antiqua"/>
          <w:sz w:val="24"/>
          <w:szCs w:val="24"/>
          <w:vertAlign w:val="superscript"/>
          <w:lang w:val="en-GB" w:eastAsia="zh-CN"/>
        </w:rPr>
      </w:pPr>
      <w:r w:rsidRPr="006473F1">
        <w:rPr>
          <w:rStyle w:val="hps"/>
          <w:rFonts w:ascii="Book Antiqua" w:hAnsi="Book Antiqua"/>
          <w:sz w:val="24"/>
          <w:szCs w:val="24"/>
          <w:lang w:val="en-GB"/>
        </w:rPr>
        <w:t>The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PE is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an extremely rare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congenital</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anomaly characterized</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by abnormal</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bowel</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back</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into the abdominal cavity</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in the early stages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of development.</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Your</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lastRenderedPageBreak/>
        <w:t>knowledge becomes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important because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although rare</w:t>
      </w:r>
      <w:r w:rsidRPr="006473F1">
        <w:rPr>
          <w:rFonts w:ascii="Book Antiqua" w:hAnsi="Book Antiqua"/>
          <w:sz w:val="24"/>
          <w:szCs w:val="24"/>
          <w:lang w:val="en-GB"/>
        </w:rPr>
        <w:t xml:space="preserve">, it </w:t>
      </w:r>
      <w:r w:rsidRPr="006473F1">
        <w:rPr>
          <w:rStyle w:val="hps"/>
          <w:rFonts w:ascii="Book Antiqua" w:hAnsi="Book Antiqua"/>
          <w:sz w:val="24"/>
          <w:szCs w:val="24"/>
          <w:lang w:val="en-GB"/>
        </w:rPr>
        <w:t>should be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diagnosis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in patients with</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intestinal obstruction</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in the absence of</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other etiologic</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factors</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such</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as the authors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describe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in</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clinical case</w:t>
      </w:r>
      <w:r w:rsidRPr="006473F1">
        <w:rPr>
          <w:rFonts w:ascii="Book Antiqua" w:hAnsi="Book Antiqua"/>
          <w:sz w:val="24"/>
          <w:szCs w:val="24"/>
          <w:lang w:val="en-GB"/>
        </w:rPr>
        <w:t>.</w:t>
      </w:r>
    </w:p>
    <w:p w:rsidR="00571F7B" w:rsidRPr="006473F1" w:rsidRDefault="00571F7B" w:rsidP="00571F7B">
      <w:pPr>
        <w:spacing w:after="0" w:line="360" w:lineRule="auto"/>
        <w:jc w:val="both"/>
        <w:rPr>
          <w:rFonts w:ascii="Book Antiqua" w:hAnsi="Book Antiqua"/>
          <w:sz w:val="24"/>
          <w:szCs w:val="24"/>
          <w:lang w:val="en-GB" w:eastAsia="zh-CN"/>
        </w:rPr>
      </w:pPr>
    </w:p>
    <w:p w:rsidR="00571F7B" w:rsidRDefault="00571F7B" w:rsidP="00571F7B">
      <w:pPr>
        <w:spacing w:after="0" w:line="360" w:lineRule="auto"/>
        <w:jc w:val="both"/>
        <w:rPr>
          <w:rFonts w:ascii="Book Antiqua" w:hAnsi="Book Antiqua"/>
          <w:b/>
          <w:sz w:val="24"/>
          <w:szCs w:val="24"/>
          <w:lang w:val="en-GB" w:eastAsia="zh-CN"/>
        </w:rPr>
      </w:pPr>
      <w:r w:rsidRPr="006473F1">
        <w:rPr>
          <w:rFonts w:ascii="Book Antiqua" w:hAnsi="Book Antiqua"/>
          <w:b/>
          <w:sz w:val="24"/>
          <w:szCs w:val="24"/>
          <w:lang w:val="en-GB" w:eastAsia="zh-CN"/>
        </w:rPr>
        <w:t>COMMENTS</w:t>
      </w:r>
    </w:p>
    <w:p w:rsidR="00723FD3" w:rsidRPr="00723FD3" w:rsidRDefault="00723FD3" w:rsidP="00571F7B">
      <w:pPr>
        <w:spacing w:after="0" w:line="360" w:lineRule="auto"/>
        <w:jc w:val="both"/>
        <w:rPr>
          <w:rFonts w:ascii="Book Antiqua" w:hAnsi="Book Antiqua"/>
          <w:b/>
          <w:i/>
          <w:sz w:val="24"/>
          <w:szCs w:val="24"/>
          <w:lang w:val="en-GB" w:eastAsia="zh-CN"/>
        </w:rPr>
      </w:pPr>
      <w:r w:rsidRPr="00723FD3">
        <w:rPr>
          <w:rFonts w:ascii="Book Antiqua" w:hAnsi="Book Antiqua"/>
          <w:b/>
          <w:i/>
          <w:szCs w:val="21"/>
        </w:rPr>
        <w:t>Case characteristics</w:t>
      </w:r>
    </w:p>
    <w:p w:rsidR="00571F7B" w:rsidRDefault="00571F7B" w:rsidP="00571F7B">
      <w:pPr>
        <w:spacing w:after="0" w:line="360" w:lineRule="auto"/>
        <w:jc w:val="both"/>
        <w:rPr>
          <w:rStyle w:val="hps"/>
          <w:rFonts w:ascii="Book Antiqua" w:hAnsi="Book Antiqua"/>
          <w:sz w:val="24"/>
          <w:szCs w:val="24"/>
          <w:lang w:val="en-GB" w:eastAsia="zh-CN"/>
        </w:rPr>
      </w:pPr>
      <w:r w:rsidRPr="006473F1">
        <w:rPr>
          <w:rStyle w:val="hps"/>
          <w:rFonts w:ascii="Book Antiqua" w:hAnsi="Book Antiqua"/>
          <w:sz w:val="24"/>
          <w:szCs w:val="24"/>
          <w:lang w:val="en-GB"/>
        </w:rPr>
        <w:t>Peritoneal</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encapsulation</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w:t>
      </w:r>
      <w:r w:rsidRPr="006473F1">
        <w:rPr>
          <w:rFonts w:ascii="Book Antiqua" w:hAnsi="Book Antiqua"/>
          <w:sz w:val="24"/>
          <w:szCs w:val="24"/>
          <w:lang w:val="en-GB"/>
        </w:rPr>
        <w:t xml:space="preserve">PE) is </w:t>
      </w:r>
      <w:r w:rsidRPr="006473F1">
        <w:rPr>
          <w:rStyle w:val="hps"/>
          <w:rFonts w:ascii="Book Antiqua" w:hAnsi="Book Antiqua"/>
          <w:sz w:val="24"/>
          <w:szCs w:val="24"/>
          <w:lang w:val="en-GB"/>
        </w:rPr>
        <w:t>a rare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congenital</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malformation,</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characterized by an</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accessory</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peritoneal membrane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covering</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partially or totally</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the small bowell.</w:t>
      </w:r>
    </w:p>
    <w:p w:rsidR="00723FD3" w:rsidRDefault="00723FD3" w:rsidP="00571F7B">
      <w:pPr>
        <w:spacing w:after="0" w:line="360" w:lineRule="auto"/>
        <w:jc w:val="both"/>
        <w:rPr>
          <w:rFonts w:ascii="Book Antiqua" w:hAnsi="Book Antiqua"/>
          <w:sz w:val="24"/>
          <w:szCs w:val="24"/>
          <w:lang w:val="en-GB" w:eastAsia="zh-CN"/>
        </w:rPr>
      </w:pPr>
    </w:p>
    <w:p w:rsidR="00723FD3" w:rsidRPr="00723FD3" w:rsidRDefault="00723FD3" w:rsidP="00571F7B">
      <w:pPr>
        <w:spacing w:after="0" w:line="360" w:lineRule="auto"/>
        <w:jc w:val="both"/>
        <w:rPr>
          <w:rFonts w:ascii="Book Antiqua" w:hAnsi="Book Antiqua"/>
          <w:i/>
          <w:sz w:val="24"/>
          <w:szCs w:val="24"/>
          <w:lang w:val="en-GB" w:eastAsia="zh-CN"/>
        </w:rPr>
      </w:pPr>
      <w:r w:rsidRPr="00723FD3">
        <w:rPr>
          <w:rFonts w:ascii="Book Antiqua" w:hAnsi="Book Antiqua" w:cs="Arial"/>
          <w:b/>
          <w:i/>
          <w:color w:val="000000"/>
          <w:szCs w:val="21"/>
        </w:rPr>
        <w:t>Clinical diagnosis</w:t>
      </w:r>
    </w:p>
    <w:p w:rsidR="00571F7B" w:rsidRDefault="00571F7B" w:rsidP="00571F7B">
      <w:pPr>
        <w:spacing w:after="0" w:line="360" w:lineRule="auto"/>
        <w:jc w:val="both"/>
        <w:rPr>
          <w:rStyle w:val="hps"/>
          <w:rFonts w:ascii="Book Antiqua" w:hAnsi="Book Antiqua"/>
          <w:sz w:val="24"/>
          <w:szCs w:val="24"/>
          <w:lang w:val="en-GB" w:eastAsia="zh-CN"/>
        </w:rPr>
      </w:pPr>
      <w:r w:rsidRPr="006473F1">
        <w:rPr>
          <w:rStyle w:val="hps"/>
          <w:rFonts w:ascii="Book Antiqua" w:hAnsi="Book Antiqua"/>
          <w:sz w:val="24"/>
          <w:szCs w:val="24"/>
          <w:lang w:val="en-GB"/>
        </w:rPr>
        <w:t>Most cases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are asymptomatic</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and</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diagnosed</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incidentally</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during surgery</w:t>
      </w:r>
      <w:r w:rsidR="00143EE7">
        <w:rPr>
          <w:rStyle w:val="hps"/>
          <w:rFonts w:ascii="Book Antiqua" w:hAnsi="Book Antiqua"/>
          <w:sz w:val="24"/>
          <w:szCs w:val="24"/>
          <w:lang w:val="en-GB"/>
        </w:rPr>
        <w:t xml:space="preserve"> </w:t>
      </w:r>
      <w:r w:rsidR="00723FD3">
        <w:rPr>
          <w:rStyle w:val="hps"/>
          <w:rFonts w:ascii="Book Antiqua" w:hAnsi="Book Antiqua"/>
          <w:sz w:val="24"/>
          <w:szCs w:val="24"/>
          <w:lang w:val="en-GB"/>
        </w:rPr>
        <w:t>and/</w:t>
      </w:r>
      <w:r w:rsidRPr="006473F1">
        <w:rPr>
          <w:rStyle w:val="hps"/>
          <w:rFonts w:ascii="Book Antiqua" w:hAnsi="Book Antiqua"/>
          <w:sz w:val="24"/>
          <w:szCs w:val="24"/>
          <w:lang w:val="en-GB"/>
        </w:rPr>
        <w:t>or</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autopsy.</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Asymmetrical</w:t>
      </w:r>
      <w:r w:rsidRPr="006473F1">
        <w:rPr>
          <w:rFonts w:ascii="Book Antiqua" w:hAnsi="Book Antiqua"/>
          <w:sz w:val="24"/>
          <w:szCs w:val="24"/>
          <w:lang w:val="en-GB"/>
        </w:rPr>
        <w:t xml:space="preserve"> and </w:t>
      </w:r>
      <w:r w:rsidRPr="006473F1">
        <w:rPr>
          <w:rStyle w:val="hps"/>
          <w:rFonts w:ascii="Book Antiqua" w:hAnsi="Book Antiqua"/>
          <w:sz w:val="24"/>
          <w:szCs w:val="24"/>
          <w:lang w:val="en-GB"/>
        </w:rPr>
        <w:t>fixed abdominal distension,</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peristalsis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without</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variation</w:t>
      </w:r>
      <w:r w:rsidR="00143EE7">
        <w:rPr>
          <w:rStyle w:val="hps"/>
          <w:rFonts w:ascii="Book Antiqua" w:hAnsi="Book Antiqua"/>
          <w:sz w:val="24"/>
          <w:szCs w:val="24"/>
          <w:lang w:val="en-GB"/>
        </w:rPr>
        <w:t xml:space="preserve"> and d</w:t>
      </w:r>
      <w:r w:rsidRPr="006473F1">
        <w:rPr>
          <w:rStyle w:val="hps"/>
          <w:rFonts w:ascii="Book Antiqua" w:hAnsi="Book Antiqua"/>
          <w:sz w:val="24"/>
          <w:szCs w:val="24"/>
          <w:lang w:val="en-GB"/>
        </w:rPr>
        <w:t>ifferences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in the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consistency of the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abdominal</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palpation</w:t>
      </w:r>
      <w:r w:rsidR="00143EE7">
        <w:rPr>
          <w:rStyle w:val="hps"/>
          <w:rFonts w:ascii="Book Antiqua" w:hAnsi="Book Antiqua"/>
          <w:sz w:val="24"/>
          <w:szCs w:val="24"/>
          <w:lang w:val="en-GB"/>
        </w:rPr>
        <w:t xml:space="preserve"> </w:t>
      </w:r>
      <w:r w:rsidRPr="006473F1">
        <w:rPr>
          <w:rFonts w:ascii="Book Antiqua" w:hAnsi="Book Antiqua"/>
          <w:sz w:val="24"/>
          <w:szCs w:val="24"/>
          <w:lang w:val="en-GB"/>
        </w:rPr>
        <w:t xml:space="preserve">are </w:t>
      </w:r>
      <w:r w:rsidRPr="006473F1">
        <w:rPr>
          <w:rStyle w:val="hps"/>
          <w:rFonts w:ascii="Book Antiqua" w:hAnsi="Book Antiqua"/>
          <w:sz w:val="24"/>
          <w:szCs w:val="24"/>
          <w:lang w:val="en-GB"/>
        </w:rPr>
        <w:t>the main</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clinical signs</w:t>
      </w:r>
    </w:p>
    <w:p w:rsidR="00723FD3" w:rsidRDefault="00723FD3" w:rsidP="00571F7B">
      <w:pPr>
        <w:spacing w:after="0" w:line="360" w:lineRule="auto"/>
        <w:jc w:val="both"/>
        <w:rPr>
          <w:rFonts w:ascii="Book Antiqua" w:hAnsi="Book Antiqua"/>
          <w:sz w:val="24"/>
          <w:szCs w:val="24"/>
          <w:lang w:val="en-GB" w:eastAsia="zh-CN"/>
        </w:rPr>
      </w:pPr>
    </w:p>
    <w:p w:rsidR="00723FD3" w:rsidRPr="00723FD3" w:rsidRDefault="00723FD3" w:rsidP="00571F7B">
      <w:pPr>
        <w:spacing w:after="0" w:line="360" w:lineRule="auto"/>
        <w:jc w:val="both"/>
        <w:rPr>
          <w:rFonts w:ascii="Book Antiqua" w:hAnsi="Book Antiqua"/>
          <w:i/>
          <w:sz w:val="24"/>
          <w:szCs w:val="24"/>
          <w:lang w:val="en-GB" w:eastAsia="zh-CN"/>
        </w:rPr>
      </w:pPr>
      <w:r w:rsidRPr="00723FD3">
        <w:rPr>
          <w:rFonts w:ascii="Book Antiqua" w:hAnsi="Book Antiqua" w:cs="Arial"/>
          <w:b/>
          <w:i/>
          <w:color w:val="000000"/>
          <w:szCs w:val="21"/>
        </w:rPr>
        <w:t>Differential diagnosis</w:t>
      </w:r>
    </w:p>
    <w:p w:rsidR="00571F7B" w:rsidRDefault="00571F7B" w:rsidP="00571F7B">
      <w:pPr>
        <w:spacing w:after="0" w:line="360" w:lineRule="auto"/>
        <w:jc w:val="both"/>
        <w:rPr>
          <w:rFonts w:ascii="Book Antiqua" w:hAnsi="Book Antiqua"/>
          <w:sz w:val="24"/>
          <w:szCs w:val="24"/>
          <w:lang w:val="en-GB" w:eastAsia="zh-CN"/>
        </w:rPr>
      </w:pPr>
      <w:r w:rsidRPr="006473F1">
        <w:rPr>
          <w:rStyle w:val="hps"/>
          <w:rFonts w:ascii="Book Antiqua" w:hAnsi="Book Antiqua"/>
          <w:sz w:val="24"/>
          <w:szCs w:val="24"/>
          <w:lang w:val="en-GB"/>
        </w:rPr>
        <w:t>Differential diagnoses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of</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PE</w:t>
      </w:r>
      <w:r w:rsidRPr="006473F1">
        <w:rPr>
          <w:rFonts w:ascii="Book Antiqua" w:hAnsi="Book Antiqua"/>
          <w:sz w:val="24"/>
          <w:szCs w:val="24"/>
          <w:lang w:val="en-GB"/>
        </w:rPr>
        <w:t xml:space="preserve"> are SEP </w:t>
      </w:r>
      <w:r w:rsidRPr="006473F1">
        <w:rPr>
          <w:rStyle w:val="hps"/>
          <w:rFonts w:ascii="Book Antiqua" w:hAnsi="Book Antiqua"/>
          <w:sz w:val="24"/>
          <w:szCs w:val="24"/>
          <w:lang w:val="en-GB"/>
        </w:rPr>
        <w:t>and</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AC</w:t>
      </w:r>
      <w:r w:rsidRPr="006473F1">
        <w:rPr>
          <w:rFonts w:ascii="Book Antiqua" w:hAnsi="Book Antiqua"/>
          <w:sz w:val="24"/>
          <w:szCs w:val="24"/>
          <w:lang w:val="en-GB"/>
        </w:rPr>
        <w:t xml:space="preserve">. </w:t>
      </w:r>
    </w:p>
    <w:p w:rsidR="00723FD3" w:rsidRDefault="00723FD3" w:rsidP="00571F7B">
      <w:pPr>
        <w:spacing w:after="0" w:line="360" w:lineRule="auto"/>
        <w:jc w:val="both"/>
        <w:rPr>
          <w:rFonts w:ascii="Book Antiqua" w:hAnsi="Book Antiqua"/>
          <w:sz w:val="24"/>
          <w:szCs w:val="24"/>
          <w:lang w:val="en-GB" w:eastAsia="zh-CN"/>
        </w:rPr>
      </w:pPr>
    </w:p>
    <w:p w:rsidR="00723FD3" w:rsidRPr="00723FD3" w:rsidRDefault="00723FD3" w:rsidP="00571F7B">
      <w:pPr>
        <w:spacing w:after="0" w:line="360" w:lineRule="auto"/>
        <w:jc w:val="both"/>
        <w:rPr>
          <w:rFonts w:ascii="Book Antiqua" w:hAnsi="Book Antiqua"/>
          <w:i/>
          <w:sz w:val="24"/>
          <w:szCs w:val="24"/>
          <w:lang w:val="en-GB" w:eastAsia="zh-CN"/>
        </w:rPr>
      </w:pPr>
      <w:r w:rsidRPr="00723FD3">
        <w:rPr>
          <w:rFonts w:ascii="Book Antiqua" w:hAnsi="Book Antiqua" w:cs="Arial"/>
          <w:b/>
          <w:i/>
          <w:color w:val="000000"/>
          <w:szCs w:val="21"/>
        </w:rPr>
        <w:t>Laboratory diagnosis</w:t>
      </w:r>
    </w:p>
    <w:p w:rsidR="00571F7B" w:rsidRDefault="00571F7B" w:rsidP="00571F7B">
      <w:pPr>
        <w:spacing w:after="0" w:line="360" w:lineRule="auto"/>
        <w:jc w:val="both"/>
        <w:rPr>
          <w:rFonts w:ascii="Book Antiqua" w:hAnsi="Book Antiqua"/>
          <w:sz w:val="24"/>
          <w:szCs w:val="24"/>
          <w:lang w:val="en-GB" w:eastAsia="zh-CN"/>
        </w:rPr>
      </w:pPr>
      <w:r w:rsidRPr="006473F1">
        <w:rPr>
          <w:rStyle w:val="hps"/>
          <w:rFonts w:ascii="Book Antiqua" w:hAnsi="Book Antiqua"/>
          <w:sz w:val="24"/>
          <w:szCs w:val="24"/>
          <w:lang w:val="en-GB"/>
        </w:rPr>
        <w:t>The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preoperative diagnosis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may be impossible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because of</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abdominal</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radiography</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is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often</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normal or</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only</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reveal</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distended</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loops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of</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small bowel</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as presented</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in our case</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as did</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the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CT scan</w:t>
      </w:r>
      <w:r w:rsidRPr="006473F1">
        <w:rPr>
          <w:rFonts w:ascii="Book Antiqua" w:hAnsi="Book Antiqua"/>
          <w:sz w:val="24"/>
          <w:szCs w:val="24"/>
          <w:lang w:val="en-GB"/>
        </w:rPr>
        <w:t>.</w:t>
      </w:r>
    </w:p>
    <w:p w:rsidR="00723FD3" w:rsidRDefault="00723FD3" w:rsidP="00571F7B">
      <w:pPr>
        <w:spacing w:after="0" w:line="360" w:lineRule="auto"/>
        <w:jc w:val="both"/>
        <w:rPr>
          <w:rFonts w:ascii="Book Antiqua" w:hAnsi="Book Antiqua"/>
          <w:sz w:val="24"/>
          <w:szCs w:val="24"/>
          <w:lang w:val="en-GB" w:eastAsia="zh-CN"/>
        </w:rPr>
      </w:pPr>
    </w:p>
    <w:p w:rsidR="00723FD3" w:rsidRPr="00723FD3" w:rsidRDefault="00723FD3" w:rsidP="00571F7B">
      <w:pPr>
        <w:spacing w:after="0" w:line="360" w:lineRule="auto"/>
        <w:jc w:val="both"/>
        <w:rPr>
          <w:rFonts w:ascii="Book Antiqua" w:hAnsi="Book Antiqua"/>
          <w:i/>
          <w:sz w:val="24"/>
          <w:szCs w:val="24"/>
          <w:lang w:val="en-GB" w:eastAsia="zh-CN"/>
        </w:rPr>
      </w:pPr>
      <w:r w:rsidRPr="00723FD3">
        <w:rPr>
          <w:rFonts w:ascii="Book Antiqua" w:hAnsi="Book Antiqua" w:cs="Arial"/>
          <w:b/>
          <w:i/>
          <w:color w:val="000000"/>
          <w:szCs w:val="21"/>
        </w:rPr>
        <w:t>Pathological diagnosis</w:t>
      </w:r>
    </w:p>
    <w:p w:rsidR="00571F7B" w:rsidRDefault="00571F7B" w:rsidP="00571F7B">
      <w:pPr>
        <w:spacing w:after="0" w:line="360" w:lineRule="auto"/>
        <w:jc w:val="both"/>
        <w:rPr>
          <w:rStyle w:val="hps"/>
          <w:rFonts w:ascii="Book Antiqua" w:hAnsi="Book Antiqua"/>
          <w:sz w:val="24"/>
          <w:szCs w:val="24"/>
          <w:lang w:val="en-GB" w:eastAsia="zh-CN"/>
        </w:rPr>
      </w:pPr>
      <w:r w:rsidRPr="006473F1">
        <w:rPr>
          <w:rStyle w:val="hps"/>
          <w:rFonts w:ascii="Book Antiqua" w:hAnsi="Book Antiqua"/>
          <w:sz w:val="24"/>
          <w:szCs w:val="24"/>
          <w:lang w:val="en-GB"/>
        </w:rPr>
        <w:t>The small bowell</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is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encapsulated</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by a</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fibrocollagenous membrane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from peritoneal origin.</w:t>
      </w:r>
    </w:p>
    <w:p w:rsidR="00723FD3" w:rsidRDefault="00723FD3" w:rsidP="00571F7B">
      <w:pPr>
        <w:spacing w:after="0" w:line="360" w:lineRule="auto"/>
        <w:jc w:val="both"/>
        <w:rPr>
          <w:rStyle w:val="hps"/>
          <w:rFonts w:ascii="Book Antiqua" w:hAnsi="Book Antiqua"/>
          <w:sz w:val="24"/>
          <w:szCs w:val="24"/>
          <w:lang w:val="en-GB" w:eastAsia="zh-CN"/>
        </w:rPr>
      </w:pPr>
    </w:p>
    <w:p w:rsidR="00723FD3" w:rsidRPr="00723FD3" w:rsidRDefault="00723FD3" w:rsidP="00571F7B">
      <w:pPr>
        <w:spacing w:after="0" w:line="360" w:lineRule="auto"/>
        <w:jc w:val="both"/>
        <w:rPr>
          <w:rFonts w:ascii="Book Antiqua" w:hAnsi="Book Antiqua"/>
          <w:i/>
          <w:sz w:val="24"/>
          <w:szCs w:val="24"/>
          <w:lang w:val="en-GB" w:eastAsia="zh-CN"/>
        </w:rPr>
      </w:pPr>
      <w:r w:rsidRPr="00723FD3">
        <w:rPr>
          <w:rFonts w:ascii="Book Antiqua" w:hAnsi="Book Antiqua" w:cs="Arial"/>
          <w:b/>
          <w:i/>
          <w:color w:val="000000"/>
          <w:szCs w:val="21"/>
        </w:rPr>
        <w:t>Treatment</w:t>
      </w:r>
    </w:p>
    <w:p w:rsidR="00571F7B" w:rsidRDefault="00571F7B" w:rsidP="00571F7B">
      <w:pPr>
        <w:spacing w:after="0" w:line="360" w:lineRule="auto"/>
        <w:jc w:val="both"/>
        <w:rPr>
          <w:rFonts w:ascii="Book Antiqua" w:hAnsi="Book Antiqua"/>
          <w:sz w:val="24"/>
          <w:szCs w:val="24"/>
          <w:lang w:val="en-GB" w:eastAsia="zh-CN"/>
        </w:rPr>
      </w:pPr>
      <w:r w:rsidRPr="006473F1">
        <w:rPr>
          <w:rStyle w:val="hps"/>
          <w:rFonts w:ascii="Book Antiqua" w:hAnsi="Book Antiqua"/>
          <w:sz w:val="24"/>
          <w:szCs w:val="24"/>
          <w:lang w:val="en-GB"/>
        </w:rPr>
        <w:t>The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therapeutic approach</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in cases of</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intestinal obstruction</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caused by the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PE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consists on</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urgent</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surgery</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with</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excision</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of the membrane</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and lysis of</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lastRenderedPageBreak/>
        <w:t>adhesions</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between loops</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Normally, enterectomy</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is not necessary</w:t>
      </w:r>
      <w:r w:rsidRPr="006473F1">
        <w:rPr>
          <w:rFonts w:ascii="Book Antiqua" w:hAnsi="Book Antiqua"/>
          <w:sz w:val="24"/>
          <w:szCs w:val="24"/>
          <w:lang w:val="en-GB"/>
        </w:rPr>
        <w:t xml:space="preserve">, </w:t>
      </w:r>
      <w:r w:rsidRPr="006473F1">
        <w:rPr>
          <w:rStyle w:val="hps"/>
          <w:rFonts w:ascii="Book Antiqua" w:hAnsi="Book Antiqua"/>
          <w:sz w:val="24"/>
          <w:szCs w:val="24"/>
          <w:lang w:val="en-GB"/>
        </w:rPr>
        <w:t>except in</w:t>
      </w:r>
      <w:r w:rsidR="00143EE7">
        <w:rPr>
          <w:rStyle w:val="hps"/>
          <w:rFonts w:ascii="Book Antiqua" w:hAnsi="Book Antiqua"/>
          <w:sz w:val="24"/>
          <w:szCs w:val="24"/>
          <w:lang w:val="en-GB"/>
        </w:rPr>
        <w:t xml:space="preserve"> </w:t>
      </w:r>
      <w:r w:rsidRPr="006473F1">
        <w:rPr>
          <w:rStyle w:val="hps"/>
          <w:rFonts w:ascii="Book Antiqua" w:hAnsi="Book Antiqua"/>
          <w:sz w:val="24"/>
          <w:szCs w:val="24"/>
          <w:lang w:val="en-GB"/>
        </w:rPr>
        <w:t>cases of non-</w:t>
      </w:r>
      <w:r w:rsidRPr="006473F1">
        <w:rPr>
          <w:rFonts w:ascii="Book Antiqua" w:hAnsi="Book Antiqua"/>
          <w:sz w:val="24"/>
          <w:szCs w:val="24"/>
          <w:lang w:val="en-GB"/>
        </w:rPr>
        <w:t xml:space="preserve">reversible </w:t>
      </w:r>
      <w:r w:rsidRPr="006473F1">
        <w:rPr>
          <w:rStyle w:val="hps"/>
          <w:rFonts w:ascii="Book Antiqua" w:hAnsi="Book Antiqua"/>
          <w:sz w:val="24"/>
          <w:szCs w:val="24"/>
          <w:lang w:val="en-GB"/>
        </w:rPr>
        <w:t>ischemia</w:t>
      </w:r>
      <w:r w:rsidRPr="006473F1">
        <w:rPr>
          <w:rFonts w:ascii="Book Antiqua" w:hAnsi="Book Antiqua"/>
          <w:sz w:val="24"/>
          <w:szCs w:val="24"/>
          <w:lang w:val="en-GB"/>
        </w:rPr>
        <w:t>.</w:t>
      </w:r>
    </w:p>
    <w:p w:rsidR="00723FD3" w:rsidRDefault="00723FD3" w:rsidP="00571F7B">
      <w:pPr>
        <w:spacing w:after="0" w:line="360" w:lineRule="auto"/>
        <w:jc w:val="both"/>
        <w:rPr>
          <w:rFonts w:ascii="Book Antiqua" w:hAnsi="Book Antiqua"/>
          <w:b/>
          <w:i/>
          <w:szCs w:val="21"/>
          <w:lang w:eastAsia="zh-CN"/>
        </w:rPr>
      </w:pPr>
    </w:p>
    <w:p w:rsidR="00723FD3" w:rsidRPr="0070461B" w:rsidRDefault="00723FD3" w:rsidP="0070461B">
      <w:pPr>
        <w:spacing w:after="0" w:line="360" w:lineRule="auto"/>
        <w:jc w:val="both"/>
        <w:rPr>
          <w:rFonts w:ascii="Book Antiqua" w:hAnsi="Book Antiqua"/>
          <w:i/>
          <w:sz w:val="24"/>
          <w:szCs w:val="24"/>
          <w:lang w:val="en-GB" w:eastAsia="zh-CN"/>
        </w:rPr>
      </w:pPr>
      <w:r w:rsidRPr="0070461B">
        <w:rPr>
          <w:rFonts w:ascii="Book Antiqua" w:hAnsi="Book Antiqua"/>
          <w:b/>
          <w:i/>
          <w:sz w:val="24"/>
          <w:szCs w:val="24"/>
        </w:rPr>
        <w:t>Related reports</w:t>
      </w:r>
    </w:p>
    <w:p w:rsidR="00571F7B" w:rsidRPr="0070461B" w:rsidRDefault="00571F7B" w:rsidP="0070461B">
      <w:pPr>
        <w:spacing w:after="0" w:line="360" w:lineRule="auto"/>
        <w:jc w:val="both"/>
        <w:rPr>
          <w:rFonts w:ascii="Book Antiqua" w:hAnsi="Book Antiqua"/>
          <w:sz w:val="24"/>
          <w:szCs w:val="24"/>
          <w:lang w:val="en-GB" w:eastAsia="zh-CN"/>
        </w:rPr>
      </w:pPr>
      <w:r w:rsidRPr="0070461B">
        <w:rPr>
          <w:rStyle w:val="hps"/>
          <w:rFonts w:ascii="Book Antiqua" w:hAnsi="Book Antiqua"/>
          <w:sz w:val="24"/>
          <w:szCs w:val="24"/>
          <w:lang w:val="en-GB"/>
        </w:rPr>
        <w:t>The</w:t>
      </w:r>
      <w:r w:rsidR="00143EE7" w:rsidRPr="0070461B">
        <w:rPr>
          <w:rStyle w:val="hps"/>
          <w:rFonts w:ascii="Book Antiqua" w:hAnsi="Book Antiqua"/>
          <w:sz w:val="24"/>
          <w:szCs w:val="24"/>
          <w:lang w:val="en-GB"/>
        </w:rPr>
        <w:t xml:space="preserve"> </w:t>
      </w:r>
      <w:r w:rsidRPr="0070461B">
        <w:rPr>
          <w:rStyle w:val="hps"/>
          <w:rFonts w:ascii="Book Antiqua" w:hAnsi="Book Antiqua"/>
          <w:sz w:val="24"/>
          <w:szCs w:val="24"/>
          <w:lang w:val="en-GB"/>
        </w:rPr>
        <w:t>postoperative course</w:t>
      </w:r>
      <w:r w:rsidR="00ED316F" w:rsidRPr="0070461B">
        <w:rPr>
          <w:rStyle w:val="hps"/>
          <w:rFonts w:ascii="Book Antiqua" w:hAnsi="Book Antiqua"/>
          <w:sz w:val="24"/>
          <w:szCs w:val="24"/>
          <w:lang w:val="en-GB"/>
        </w:rPr>
        <w:t xml:space="preserve"> </w:t>
      </w:r>
      <w:r w:rsidRPr="0070461B">
        <w:rPr>
          <w:rStyle w:val="hps"/>
          <w:rFonts w:ascii="Book Antiqua" w:hAnsi="Book Antiqua"/>
          <w:sz w:val="24"/>
          <w:szCs w:val="24"/>
          <w:lang w:val="en-GB"/>
        </w:rPr>
        <w:t>usually</w:t>
      </w:r>
      <w:r w:rsidR="00ED316F" w:rsidRPr="0070461B">
        <w:rPr>
          <w:rStyle w:val="hps"/>
          <w:rFonts w:ascii="Book Antiqua" w:hAnsi="Book Antiqua"/>
          <w:sz w:val="24"/>
          <w:szCs w:val="24"/>
          <w:lang w:val="en-GB"/>
        </w:rPr>
        <w:t xml:space="preserve"> </w:t>
      </w:r>
      <w:r w:rsidRPr="0070461B">
        <w:rPr>
          <w:rStyle w:val="hps"/>
          <w:rFonts w:ascii="Book Antiqua" w:hAnsi="Book Antiqua"/>
          <w:sz w:val="24"/>
          <w:szCs w:val="24"/>
          <w:lang w:val="en-GB"/>
        </w:rPr>
        <w:t>runs</w:t>
      </w:r>
      <w:r w:rsidR="00ED316F" w:rsidRPr="0070461B">
        <w:rPr>
          <w:rStyle w:val="hps"/>
          <w:rFonts w:ascii="Book Antiqua" w:hAnsi="Book Antiqua"/>
          <w:sz w:val="24"/>
          <w:szCs w:val="24"/>
          <w:lang w:val="en-GB"/>
        </w:rPr>
        <w:t xml:space="preserve"> </w:t>
      </w:r>
      <w:r w:rsidRPr="0070461B">
        <w:rPr>
          <w:rStyle w:val="hps"/>
          <w:rFonts w:ascii="Book Antiqua" w:hAnsi="Book Antiqua"/>
          <w:sz w:val="24"/>
          <w:szCs w:val="24"/>
          <w:lang w:val="en-GB"/>
        </w:rPr>
        <w:t>uneventfully</w:t>
      </w:r>
      <w:r w:rsidRPr="0070461B">
        <w:rPr>
          <w:rFonts w:ascii="Book Antiqua" w:hAnsi="Book Antiqua"/>
          <w:sz w:val="24"/>
          <w:szCs w:val="24"/>
          <w:lang w:val="en-GB"/>
        </w:rPr>
        <w:t xml:space="preserve">, with no </w:t>
      </w:r>
      <w:r w:rsidRPr="0070461B">
        <w:rPr>
          <w:rStyle w:val="hps"/>
          <w:rFonts w:ascii="Book Antiqua" w:hAnsi="Book Antiqua"/>
          <w:sz w:val="24"/>
          <w:szCs w:val="24"/>
          <w:lang w:val="en-GB"/>
        </w:rPr>
        <w:t>reported cases</w:t>
      </w:r>
      <w:r w:rsidR="00ED316F" w:rsidRPr="0070461B">
        <w:rPr>
          <w:rStyle w:val="hps"/>
          <w:rFonts w:ascii="Book Antiqua" w:hAnsi="Book Antiqua"/>
          <w:sz w:val="24"/>
          <w:szCs w:val="24"/>
          <w:lang w:val="en-GB"/>
        </w:rPr>
        <w:t xml:space="preserve"> </w:t>
      </w:r>
      <w:r w:rsidRPr="0070461B">
        <w:rPr>
          <w:rStyle w:val="hps"/>
          <w:rFonts w:ascii="Book Antiqua" w:hAnsi="Book Antiqua"/>
          <w:sz w:val="24"/>
          <w:szCs w:val="24"/>
          <w:lang w:val="en-GB"/>
        </w:rPr>
        <w:t>of recurrence</w:t>
      </w:r>
      <w:r w:rsidRPr="0070461B">
        <w:rPr>
          <w:rFonts w:ascii="Book Antiqua" w:hAnsi="Book Antiqua"/>
          <w:sz w:val="24"/>
          <w:szCs w:val="24"/>
          <w:lang w:val="en-GB"/>
        </w:rPr>
        <w:t>.</w:t>
      </w:r>
    </w:p>
    <w:p w:rsidR="00571F7B" w:rsidRPr="0070461B" w:rsidRDefault="00571F7B" w:rsidP="0070461B">
      <w:pPr>
        <w:spacing w:after="0" w:line="360" w:lineRule="auto"/>
        <w:jc w:val="both"/>
        <w:rPr>
          <w:rFonts w:ascii="Book Antiqua" w:hAnsi="Book Antiqua"/>
          <w:sz w:val="24"/>
          <w:szCs w:val="24"/>
          <w:lang w:val="en-GB"/>
        </w:rPr>
      </w:pPr>
    </w:p>
    <w:p w:rsidR="00571F7B" w:rsidRPr="0070461B" w:rsidRDefault="00723FD3" w:rsidP="0070461B">
      <w:pPr>
        <w:spacing w:after="0" w:line="360" w:lineRule="auto"/>
        <w:jc w:val="both"/>
        <w:rPr>
          <w:rFonts w:ascii="Book Antiqua" w:hAnsi="Book Antiqua"/>
          <w:b/>
          <w:i/>
          <w:sz w:val="24"/>
          <w:szCs w:val="24"/>
          <w:lang w:val="en-GB" w:eastAsia="zh-CN"/>
        </w:rPr>
      </w:pPr>
      <w:r w:rsidRPr="0070461B">
        <w:rPr>
          <w:rFonts w:ascii="Book Antiqua" w:hAnsi="Book Antiqua"/>
          <w:b/>
          <w:i/>
          <w:sz w:val="24"/>
          <w:szCs w:val="24"/>
          <w:lang w:val="en-GB" w:eastAsia="zh-CN"/>
        </w:rPr>
        <w:t>Peer-review</w:t>
      </w:r>
    </w:p>
    <w:p w:rsidR="00571F7B" w:rsidRPr="0070461B" w:rsidRDefault="0070461B" w:rsidP="0070461B">
      <w:pPr>
        <w:spacing w:after="0" w:line="360" w:lineRule="auto"/>
        <w:jc w:val="both"/>
        <w:rPr>
          <w:rFonts w:ascii="Book Antiqua" w:hAnsi="Book Antiqua"/>
          <w:sz w:val="24"/>
          <w:szCs w:val="24"/>
          <w:lang w:eastAsia="zh-CN"/>
        </w:rPr>
      </w:pPr>
      <w:r w:rsidRPr="0070461B">
        <w:rPr>
          <w:rFonts w:ascii="Book Antiqua" w:hAnsi="Book Antiqua"/>
          <w:sz w:val="24"/>
          <w:szCs w:val="24"/>
        </w:rPr>
        <w:t>This paper is reporting an interesting congenital anomaly.</w:t>
      </w:r>
    </w:p>
    <w:p w:rsidR="0070461B" w:rsidRPr="0070461B" w:rsidRDefault="0070461B" w:rsidP="0070461B">
      <w:pPr>
        <w:spacing w:after="0" w:line="360" w:lineRule="auto"/>
        <w:jc w:val="both"/>
        <w:rPr>
          <w:rFonts w:ascii="Book Antiqua" w:hAnsi="Book Antiqua"/>
          <w:sz w:val="24"/>
          <w:szCs w:val="24"/>
          <w:lang w:val="en-GB" w:eastAsia="zh-CN"/>
        </w:rPr>
      </w:pPr>
    </w:p>
    <w:p w:rsidR="00ED316F" w:rsidRPr="0070461B" w:rsidRDefault="00723FD3" w:rsidP="0070461B">
      <w:pPr>
        <w:spacing w:after="0" w:line="360" w:lineRule="auto"/>
        <w:jc w:val="both"/>
        <w:rPr>
          <w:rFonts w:ascii="Book Antiqua" w:hAnsi="Book Antiqua" w:cs="Calibri"/>
          <w:b/>
          <w:sz w:val="24"/>
          <w:szCs w:val="24"/>
          <w:lang w:val="en-US" w:eastAsia="zh-CN"/>
        </w:rPr>
      </w:pPr>
      <w:r w:rsidRPr="0070461B">
        <w:rPr>
          <w:rFonts w:ascii="Book Antiqua" w:hAnsi="Book Antiqua"/>
          <w:b/>
          <w:sz w:val="24"/>
          <w:szCs w:val="24"/>
          <w:lang w:val="en-GB"/>
        </w:rPr>
        <w:t>REFERENCES</w:t>
      </w:r>
    </w:p>
    <w:p w:rsidR="0070461B" w:rsidRPr="0070461B" w:rsidRDefault="0070461B" w:rsidP="0070461B">
      <w:pPr>
        <w:spacing w:after="0" w:line="360" w:lineRule="auto"/>
        <w:jc w:val="both"/>
        <w:rPr>
          <w:rFonts w:ascii="Book Antiqua" w:hAnsi="Book Antiqua" w:cs="SimSun"/>
          <w:sz w:val="24"/>
          <w:szCs w:val="24"/>
          <w:lang w:val="en-US" w:eastAsia="zh-CN"/>
        </w:rPr>
      </w:pPr>
      <w:r w:rsidRPr="0070461B">
        <w:rPr>
          <w:rFonts w:ascii="Book Antiqua" w:hAnsi="Book Antiqua" w:cs="SimSun"/>
          <w:sz w:val="24"/>
          <w:szCs w:val="24"/>
          <w:lang w:val="en-US" w:eastAsia="zh-CN"/>
        </w:rPr>
        <w:t xml:space="preserve">1 </w:t>
      </w:r>
      <w:r w:rsidRPr="0070461B">
        <w:rPr>
          <w:rFonts w:ascii="Book Antiqua" w:hAnsi="Book Antiqua" w:cs="SimSun"/>
          <w:b/>
          <w:bCs/>
          <w:sz w:val="24"/>
          <w:szCs w:val="24"/>
          <w:lang w:val="en-US" w:eastAsia="zh-CN"/>
        </w:rPr>
        <w:t>Naraynsingh V</w:t>
      </w:r>
      <w:r w:rsidRPr="0070461B">
        <w:rPr>
          <w:rFonts w:ascii="Book Antiqua" w:hAnsi="Book Antiqua" w:cs="SimSun"/>
          <w:sz w:val="24"/>
          <w:szCs w:val="24"/>
          <w:lang w:val="en-US" w:eastAsia="zh-CN"/>
        </w:rPr>
        <w:t xml:space="preserve">, Maharaj D, Singh M, Ramdass MJ. Peritoneal encapsulation: a preoperative diagnosis is possible. </w:t>
      </w:r>
      <w:r w:rsidRPr="0070461B">
        <w:rPr>
          <w:rFonts w:ascii="Book Antiqua" w:hAnsi="Book Antiqua" w:cs="SimSun"/>
          <w:i/>
          <w:iCs/>
          <w:sz w:val="24"/>
          <w:szCs w:val="24"/>
          <w:lang w:val="en-US" w:eastAsia="zh-CN"/>
        </w:rPr>
        <w:t>Postgrad Med J</w:t>
      </w:r>
      <w:r w:rsidRPr="0070461B">
        <w:rPr>
          <w:rFonts w:ascii="Book Antiqua" w:hAnsi="Book Antiqua" w:cs="SimSun"/>
          <w:sz w:val="24"/>
          <w:szCs w:val="24"/>
          <w:lang w:val="en-US" w:eastAsia="zh-CN"/>
        </w:rPr>
        <w:t xml:space="preserve"> 2001; </w:t>
      </w:r>
      <w:r w:rsidRPr="0070461B">
        <w:rPr>
          <w:rFonts w:ascii="Book Antiqua" w:hAnsi="Book Antiqua" w:cs="SimSun"/>
          <w:b/>
          <w:bCs/>
          <w:sz w:val="24"/>
          <w:szCs w:val="24"/>
          <w:lang w:val="en-US" w:eastAsia="zh-CN"/>
        </w:rPr>
        <w:t>77</w:t>
      </w:r>
      <w:r w:rsidRPr="0070461B">
        <w:rPr>
          <w:rFonts w:ascii="Book Antiqua" w:hAnsi="Book Antiqua" w:cs="SimSun"/>
          <w:sz w:val="24"/>
          <w:szCs w:val="24"/>
          <w:lang w:val="en-US" w:eastAsia="zh-CN"/>
        </w:rPr>
        <w:t>: 725-726 [PMID: 11677284]</w:t>
      </w:r>
    </w:p>
    <w:p w:rsidR="0070461B" w:rsidRPr="0070461B" w:rsidRDefault="0070461B" w:rsidP="0070461B">
      <w:pPr>
        <w:spacing w:after="0" w:line="360" w:lineRule="auto"/>
        <w:jc w:val="both"/>
        <w:rPr>
          <w:rFonts w:ascii="Book Antiqua" w:hAnsi="Book Antiqua" w:cs="SimSun"/>
          <w:sz w:val="24"/>
          <w:szCs w:val="24"/>
          <w:lang w:val="en-US" w:eastAsia="zh-CN"/>
        </w:rPr>
      </w:pPr>
      <w:r w:rsidRPr="0070461B">
        <w:rPr>
          <w:rFonts w:ascii="Book Antiqua" w:hAnsi="Book Antiqua" w:cs="SimSun"/>
          <w:sz w:val="24"/>
          <w:szCs w:val="24"/>
          <w:lang w:val="en-US" w:eastAsia="zh-CN"/>
        </w:rPr>
        <w:t xml:space="preserve">2 </w:t>
      </w:r>
      <w:r w:rsidRPr="0070461B">
        <w:rPr>
          <w:rFonts w:ascii="Book Antiqua" w:hAnsi="Book Antiqua" w:cs="SimSun"/>
          <w:b/>
          <w:bCs/>
          <w:sz w:val="24"/>
          <w:szCs w:val="24"/>
          <w:lang w:val="en-US" w:eastAsia="zh-CN"/>
        </w:rPr>
        <w:t>Sherigar JM</w:t>
      </w:r>
      <w:r w:rsidRPr="0070461B">
        <w:rPr>
          <w:rFonts w:ascii="Book Antiqua" w:hAnsi="Book Antiqua" w:cs="SimSun"/>
          <w:sz w:val="24"/>
          <w:szCs w:val="24"/>
          <w:lang w:val="en-US" w:eastAsia="zh-CN"/>
        </w:rPr>
        <w:t xml:space="preserve">, McFall B, Wali J. Peritoneal encapsulation: presenting as small bowel obstruction in an elderly woman. </w:t>
      </w:r>
      <w:r w:rsidRPr="0070461B">
        <w:rPr>
          <w:rFonts w:ascii="Book Antiqua" w:hAnsi="Book Antiqua" w:cs="SimSun"/>
          <w:i/>
          <w:iCs/>
          <w:sz w:val="24"/>
          <w:szCs w:val="24"/>
          <w:lang w:val="en-US" w:eastAsia="zh-CN"/>
        </w:rPr>
        <w:t>Ulster Med J</w:t>
      </w:r>
      <w:r w:rsidRPr="0070461B">
        <w:rPr>
          <w:rFonts w:ascii="Book Antiqua" w:hAnsi="Book Antiqua" w:cs="SimSun"/>
          <w:sz w:val="24"/>
          <w:szCs w:val="24"/>
          <w:lang w:val="en-US" w:eastAsia="zh-CN"/>
        </w:rPr>
        <w:t xml:space="preserve"> 2007; </w:t>
      </w:r>
      <w:r w:rsidRPr="0070461B">
        <w:rPr>
          <w:rFonts w:ascii="Book Antiqua" w:hAnsi="Book Antiqua" w:cs="SimSun"/>
          <w:b/>
          <w:bCs/>
          <w:sz w:val="24"/>
          <w:szCs w:val="24"/>
          <w:lang w:val="en-US" w:eastAsia="zh-CN"/>
        </w:rPr>
        <w:t>76</w:t>
      </w:r>
      <w:r w:rsidRPr="0070461B">
        <w:rPr>
          <w:rFonts w:ascii="Book Antiqua" w:hAnsi="Book Antiqua" w:cs="SimSun"/>
          <w:sz w:val="24"/>
          <w:szCs w:val="24"/>
          <w:lang w:val="en-US" w:eastAsia="zh-CN"/>
        </w:rPr>
        <w:t>: 42-44 [PMID: 17288307]</w:t>
      </w:r>
    </w:p>
    <w:p w:rsidR="0070461B" w:rsidRPr="0070461B" w:rsidRDefault="0070461B" w:rsidP="0070461B">
      <w:pPr>
        <w:spacing w:after="0" w:line="360" w:lineRule="auto"/>
        <w:jc w:val="both"/>
        <w:rPr>
          <w:rFonts w:ascii="Book Antiqua" w:hAnsi="Book Antiqua" w:cs="SimSun"/>
          <w:sz w:val="24"/>
          <w:szCs w:val="24"/>
          <w:lang w:val="en-US" w:eastAsia="zh-CN"/>
        </w:rPr>
      </w:pPr>
      <w:r w:rsidRPr="0070461B">
        <w:rPr>
          <w:rFonts w:ascii="Book Antiqua" w:hAnsi="Book Antiqua" w:cs="SimSun"/>
          <w:sz w:val="24"/>
          <w:szCs w:val="24"/>
          <w:lang w:val="en-US" w:eastAsia="zh-CN"/>
        </w:rPr>
        <w:t xml:space="preserve">3 </w:t>
      </w:r>
      <w:r w:rsidRPr="0070461B">
        <w:rPr>
          <w:rFonts w:ascii="Book Antiqua" w:hAnsi="Book Antiqua" w:cs="SimSun"/>
          <w:b/>
          <w:bCs/>
          <w:sz w:val="24"/>
          <w:szCs w:val="24"/>
          <w:lang w:val="en-US" w:eastAsia="zh-CN"/>
        </w:rPr>
        <w:t>Chew MH</w:t>
      </w:r>
      <w:r w:rsidRPr="0070461B">
        <w:rPr>
          <w:rFonts w:ascii="Book Antiqua" w:hAnsi="Book Antiqua" w:cs="SimSun"/>
          <w:sz w:val="24"/>
          <w:szCs w:val="24"/>
          <w:lang w:val="en-US" w:eastAsia="zh-CN"/>
        </w:rPr>
        <w:t xml:space="preserve">, Sophian Hadi I, Chan G, Ong HS, Wong WK. A problem encapsulated: the rare peritoneal encapsulation syndrome. </w:t>
      </w:r>
      <w:r w:rsidRPr="0070461B">
        <w:rPr>
          <w:rFonts w:ascii="Book Antiqua" w:hAnsi="Book Antiqua" w:cs="SimSun"/>
          <w:i/>
          <w:iCs/>
          <w:sz w:val="24"/>
          <w:szCs w:val="24"/>
          <w:lang w:val="en-US" w:eastAsia="zh-CN"/>
        </w:rPr>
        <w:t>Singapore Med J</w:t>
      </w:r>
      <w:r w:rsidRPr="0070461B">
        <w:rPr>
          <w:rFonts w:ascii="Book Antiqua" w:hAnsi="Book Antiqua" w:cs="SimSun"/>
          <w:sz w:val="24"/>
          <w:szCs w:val="24"/>
          <w:lang w:val="en-US" w:eastAsia="zh-CN"/>
        </w:rPr>
        <w:t xml:space="preserve"> 2006; </w:t>
      </w:r>
      <w:r w:rsidRPr="0070461B">
        <w:rPr>
          <w:rFonts w:ascii="Book Antiqua" w:hAnsi="Book Antiqua" w:cs="SimSun"/>
          <w:b/>
          <w:bCs/>
          <w:sz w:val="24"/>
          <w:szCs w:val="24"/>
          <w:lang w:val="en-US" w:eastAsia="zh-CN"/>
        </w:rPr>
        <w:t>47</w:t>
      </w:r>
      <w:r w:rsidRPr="0070461B">
        <w:rPr>
          <w:rFonts w:ascii="Book Antiqua" w:hAnsi="Book Antiqua" w:cs="SimSun"/>
          <w:sz w:val="24"/>
          <w:szCs w:val="24"/>
          <w:lang w:val="en-US" w:eastAsia="zh-CN"/>
        </w:rPr>
        <w:t>: 808-810 [PMID: 16924364]</w:t>
      </w:r>
    </w:p>
    <w:p w:rsidR="0070461B" w:rsidRPr="0070461B" w:rsidRDefault="0070461B" w:rsidP="0070461B">
      <w:pPr>
        <w:spacing w:after="0" w:line="360" w:lineRule="auto"/>
        <w:jc w:val="both"/>
        <w:rPr>
          <w:rFonts w:ascii="Book Antiqua" w:hAnsi="Book Antiqua" w:cs="SimSun"/>
          <w:sz w:val="24"/>
          <w:szCs w:val="24"/>
          <w:lang w:val="en-US" w:eastAsia="zh-CN"/>
        </w:rPr>
      </w:pPr>
      <w:r w:rsidRPr="0070461B">
        <w:rPr>
          <w:rFonts w:ascii="Book Antiqua" w:hAnsi="Book Antiqua" w:cs="SimSun"/>
          <w:sz w:val="24"/>
          <w:szCs w:val="24"/>
          <w:lang w:val="en-US" w:eastAsia="zh-CN"/>
        </w:rPr>
        <w:t xml:space="preserve">4 </w:t>
      </w:r>
      <w:r w:rsidRPr="0070461B">
        <w:rPr>
          <w:rFonts w:ascii="Book Antiqua" w:hAnsi="Book Antiqua" w:cs="SimSun"/>
          <w:b/>
          <w:bCs/>
          <w:sz w:val="24"/>
          <w:szCs w:val="24"/>
          <w:lang w:val="en-US" w:eastAsia="zh-CN"/>
        </w:rPr>
        <w:t>Al-Taan OS</w:t>
      </w:r>
      <w:r w:rsidRPr="0070461B">
        <w:rPr>
          <w:rFonts w:ascii="Book Antiqua" w:hAnsi="Book Antiqua" w:cs="SimSun"/>
          <w:sz w:val="24"/>
          <w:szCs w:val="24"/>
          <w:lang w:val="en-US" w:eastAsia="zh-CN"/>
        </w:rPr>
        <w:t xml:space="preserve">, Evans MD, Shami JA. An asymptomatic case of peritoneal encapsulation: case report and review of the literature. </w:t>
      </w:r>
      <w:r w:rsidRPr="0070461B">
        <w:rPr>
          <w:rFonts w:ascii="Book Antiqua" w:hAnsi="Book Antiqua" w:cs="SimSun"/>
          <w:i/>
          <w:iCs/>
          <w:sz w:val="24"/>
          <w:szCs w:val="24"/>
          <w:lang w:val="en-US" w:eastAsia="zh-CN"/>
        </w:rPr>
        <w:t>Cases J</w:t>
      </w:r>
      <w:r w:rsidRPr="0070461B">
        <w:rPr>
          <w:rFonts w:ascii="Book Antiqua" w:hAnsi="Book Antiqua" w:cs="SimSun"/>
          <w:sz w:val="24"/>
          <w:szCs w:val="24"/>
          <w:lang w:val="en-US" w:eastAsia="zh-CN"/>
        </w:rPr>
        <w:t xml:space="preserve"> 2010; </w:t>
      </w:r>
      <w:r w:rsidRPr="0070461B">
        <w:rPr>
          <w:rFonts w:ascii="Book Antiqua" w:hAnsi="Book Antiqua" w:cs="SimSun"/>
          <w:b/>
          <w:bCs/>
          <w:sz w:val="24"/>
          <w:szCs w:val="24"/>
          <w:lang w:val="en-US" w:eastAsia="zh-CN"/>
        </w:rPr>
        <w:t>3</w:t>
      </w:r>
      <w:r w:rsidRPr="0070461B">
        <w:rPr>
          <w:rFonts w:ascii="Book Antiqua" w:hAnsi="Book Antiqua" w:cs="SimSun"/>
          <w:sz w:val="24"/>
          <w:szCs w:val="24"/>
          <w:lang w:val="en-US" w:eastAsia="zh-CN"/>
        </w:rPr>
        <w:t>: 13 [PMID: 20150981]</w:t>
      </w:r>
    </w:p>
    <w:p w:rsidR="0070461B" w:rsidRPr="0070461B" w:rsidRDefault="0070461B" w:rsidP="0070461B">
      <w:pPr>
        <w:spacing w:after="0" w:line="360" w:lineRule="auto"/>
        <w:jc w:val="both"/>
        <w:rPr>
          <w:rFonts w:ascii="Book Antiqua" w:hAnsi="Book Antiqua" w:cs="SimSun"/>
          <w:sz w:val="24"/>
          <w:szCs w:val="24"/>
          <w:lang w:val="en-US" w:eastAsia="zh-CN"/>
        </w:rPr>
      </w:pPr>
      <w:r w:rsidRPr="0070461B">
        <w:rPr>
          <w:rFonts w:ascii="Book Antiqua" w:hAnsi="Book Antiqua" w:cs="SimSun"/>
          <w:sz w:val="24"/>
          <w:szCs w:val="24"/>
          <w:lang w:val="en-US" w:eastAsia="zh-CN"/>
        </w:rPr>
        <w:t xml:space="preserve">5 </w:t>
      </w:r>
      <w:r w:rsidRPr="0070461B">
        <w:rPr>
          <w:rFonts w:ascii="Book Antiqua" w:hAnsi="Book Antiqua" w:cs="SimSun"/>
          <w:b/>
          <w:bCs/>
          <w:sz w:val="24"/>
          <w:szCs w:val="24"/>
          <w:lang w:val="en-US" w:eastAsia="zh-CN"/>
        </w:rPr>
        <w:t>Rajagopal AS</w:t>
      </w:r>
      <w:r w:rsidRPr="0070461B">
        <w:rPr>
          <w:rFonts w:ascii="Book Antiqua" w:hAnsi="Book Antiqua" w:cs="SimSun"/>
          <w:sz w:val="24"/>
          <w:szCs w:val="24"/>
          <w:lang w:val="en-US" w:eastAsia="zh-CN"/>
        </w:rPr>
        <w:t xml:space="preserve">, Rajagopal R. Conundrum of the cocoon: report of a case and review of the literature. </w:t>
      </w:r>
      <w:r w:rsidRPr="0070461B">
        <w:rPr>
          <w:rFonts w:ascii="Book Antiqua" w:hAnsi="Book Antiqua" w:cs="SimSun"/>
          <w:i/>
          <w:iCs/>
          <w:sz w:val="24"/>
          <w:szCs w:val="24"/>
          <w:lang w:val="en-US" w:eastAsia="zh-CN"/>
        </w:rPr>
        <w:t>Dis Colon Rectum</w:t>
      </w:r>
      <w:r w:rsidRPr="0070461B">
        <w:rPr>
          <w:rFonts w:ascii="Book Antiqua" w:hAnsi="Book Antiqua" w:cs="SimSun"/>
          <w:sz w:val="24"/>
          <w:szCs w:val="24"/>
          <w:lang w:val="en-US" w:eastAsia="zh-CN"/>
        </w:rPr>
        <w:t xml:space="preserve"> 2003; </w:t>
      </w:r>
      <w:r w:rsidRPr="0070461B">
        <w:rPr>
          <w:rFonts w:ascii="Book Antiqua" w:hAnsi="Book Antiqua" w:cs="SimSun"/>
          <w:b/>
          <w:bCs/>
          <w:sz w:val="24"/>
          <w:szCs w:val="24"/>
          <w:lang w:val="en-US" w:eastAsia="zh-CN"/>
        </w:rPr>
        <w:t>46</w:t>
      </w:r>
      <w:r w:rsidRPr="0070461B">
        <w:rPr>
          <w:rFonts w:ascii="Book Antiqua" w:hAnsi="Book Antiqua" w:cs="SimSun"/>
          <w:sz w:val="24"/>
          <w:szCs w:val="24"/>
          <w:lang w:val="en-US" w:eastAsia="zh-CN"/>
        </w:rPr>
        <w:t>: 1141-1143 [PMID: 12907915]</w:t>
      </w:r>
    </w:p>
    <w:p w:rsidR="0070461B" w:rsidRPr="0070461B" w:rsidRDefault="0070461B" w:rsidP="0070461B">
      <w:pPr>
        <w:spacing w:after="0" w:line="360" w:lineRule="auto"/>
        <w:jc w:val="both"/>
        <w:rPr>
          <w:rFonts w:ascii="Book Antiqua" w:hAnsi="Book Antiqua" w:cs="SimSun"/>
          <w:sz w:val="24"/>
          <w:szCs w:val="24"/>
          <w:lang w:val="en-US" w:eastAsia="zh-CN"/>
        </w:rPr>
      </w:pPr>
      <w:r w:rsidRPr="0070461B">
        <w:rPr>
          <w:rFonts w:ascii="Book Antiqua" w:hAnsi="Book Antiqua" w:cs="SimSun"/>
          <w:sz w:val="24"/>
          <w:szCs w:val="24"/>
          <w:lang w:val="en-US" w:eastAsia="zh-CN"/>
        </w:rPr>
        <w:t xml:space="preserve">6 </w:t>
      </w:r>
      <w:r w:rsidRPr="0070461B">
        <w:rPr>
          <w:rFonts w:ascii="Book Antiqua" w:hAnsi="Book Antiqua" w:cs="SimSun"/>
          <w:b/>
          <w:bCs/>
          <w:sz w:val="24"/>
          <w:szCs w:val="24"/>
          <w:lang w:val="en-US" w:eastAsia="zh-CN"/>
        </w:rPr>
        <w:t>Naidoo K</w:t>
      </w:r>
      <w:r w:rsidRPr="0070461B">
        <w:rPr>
          <w:rFonts w:ascii="Book Antiqua" w:hAnsi="Book Antiqua" w:cs="SimSun"/>
          <w:sz w:val="24"/>
          <w:szCs w:val="24"/>
          <w:lang w:val="en-US" w:eastAsia="zh-CN"/>
        </w:rPr>
        <w:t xml:space="preserve">, Mewa Kinoo S, Singh B. Small Bowel Injury in Peritoneal Encapsulation following Penetrating Abdominal Trauma. </w:t>
      </w:r>
      <w:r w:rsidRPr="0070461B">
        <w:rPr>
          <w:rFonts w:ascii="Book Antiqua" w:hAnsi="Book Antiqua" w:cs="SimSun"/>
          <w:i/>
          <w:iCs/>
          <w:sz w:val="24"/>
          <w:szCs w:val="24"/>
          <w:lang w:val="en-US" w:eastAsia="zh-CN"/>
        </w:rPr>
        <w:t>Case Rep Surg</w:t>
      </w:r>
      <w:r w:rsidRPr="0070461B">
        <w:rPr>
          <w:rFonts w:ascii="Book Antiqua" w:hAnsi="Book Antiqua" w:cs="SimSun"/>
          <w:sz w:val="24"/>
          <w:szCs w:val="24"/>
          <w:lang w:val="en-US" w:eastAsia="zh-CN"/>
        </w:rPr>
        <w:t xml:space="preserve"> 2013; </w:t>
      </w:r>
      <w:r w:rsidRPr="0070461B">
        <w:rPr>
          <w:rFonts w:ascii="Book Antiqua" w:hAnsi="Book Antiqua" w:cs="SimSun"/>
          <w:b/>
          <w:bCs/>
          <w:sz w:val="24"/>
          <w:szCs w:val="24"/>
          <w:lang w:val="en-US" w:eastAsia="zh-CN"/>
        </w:rPr>
        <w:t>2013</w:t>
      </w:r>
      <w:r w:rsidRPr="0070461B">
        <w:rPr>
          <w:rFonts w:ascii="Book Antiqua" w:hAnsi="Book Antiqua" w:cs="SimSun"/>
          <w:sz w:val="24"/>
          <w:szCs w:val="24"/>
          <w:lang w:val="en-US" w:eastAsia="zh-CN"/>
        </w:rPr>
        <w:t>: 379464 [PMID: 23533912]</w:t>
      </w:r>
    </w:p>
    <w:p w:rsidR="0070461B" w:rsidRPr="0070461B" w:rsidRDefault="0070461B" w:rsidP="0070461B">
      <w:pPr>
        <w:spacing w:after="0" w:line="360" w:lineRule="auto"/>
        <w:jc w:val="both"/>
        <w:rPr>
          <w:rFonts w:ascii="Book Antiqua" w:hAnsi="Book Antiqua" w:cs="SimSun"/>
          <w:sz w:val="24"/>
          <w:szCs w:val="24"/>
          <w:lang w:val="en-US" w:eastAsia="zh-CN"/>
        </w:rPr>
      </w:pPr>
      <w:r w:rsidRPr="0070461B">
        <w:rPr>
          <w:rFonts w:ascii="Book Antiqua" w:hAnsi="Book Antiqua" w:cs="SimSun"/>
          <w:sz w:val="24"/>
          <w:szCs w:val="24"/>
          <w:lang w:val="en-US" w:eastAsia="zh-CN"/>
        </w:rPr>
        <w:t xml:space="preserve">7 </w:t>
      </w:r>
      <w:r w:rsidRPr="0070461B">
        <w:rPr>
          <w:rFonts w:ascii="Book Antiqua" w:hAnsi="Book Antiqua" w:cs="SimSun"/>
          <w:b/>
          <w:bCs/>
          <w:sz w:val="24"/>
          <w:szCs w:val="24"/>
          <w:lang w:val="en-US" w:eastAsia="zh-CN"/>
        </w:rPr>
        <w:t>Foo KT</w:t>
      </w:r>
      <w:r w:rsidRPr="0070461B">
        <w:rPr>
          <w:rFonts w:ascii="Book Antiqua" w:hAnsi="Book Antiqua" w:cs="SimSun"/>
          <w:sz w:val="24"/>
          <w:szCs w:val="24"/>
          <w:lang w:val="en-US" w:eastAsia="zh-CN"/>
        </w:rPr>
        <w:t xml:space="preserve">, Ng KC, Rauff A, Foong WC, Sinniah R. Unusual small intestinal obstruction in adolescent girls: the abdominal cocoon. </w:t>
      </w:r>
      <w:r w:rsidRPr="0070461B">
        <w:rPr>
          <w:rFonts w:ascii="Book Antiqua" w:hAnsi="Book Antiqua" w:cs="SimSun"/>
          <w:i/>
          <w:iCs/>
          <w:sz w:val="24"/>
          <w:szCs w:val="24"/>
          <w:lang w:val="en-US" w:eastAsia="zh-CN"/>
        </w:rPr>
        <w:t>Br J Surg</w:t>
      </w:r>
      <w:r w:rsidRPr="0070461B">
        <w:rPr>
          <w:rFonts w:ascii="Book Antiqua" w:hAnsi="Book Antiqua" w:cs="SimSun"/>
          <w:sz w:val="24"/>
          <w:szCs w:val="24"/>
          <w:lang w:val="en-US" w:eastAsia="zh-CN"/>
        </w:rPr>
        <w:t xml:space="preserve"> 1978; </w:t>
      </w:r>
      <w:r w:rsidRPr="0070461B">
        <w:rPr>
          <w:rFonts w:ascii="Book Antiqua" w:hAnsi="Book Antiqua" w:cs="SimSun"/>
          <w:b/>
          <w:bCs/>
          <w:sz w:val="24"/>
          <w:szCs w:val="24"/>
          <w:lang w:val="en-US" w:eastAsia="zh-CN"/>
        </w:rPr>
        <w:t>65</w:t>
      </w:r>
      <w:r w:rsidRPr="0070461B">
        <w:rPr>
          <w:rFonts w:ascii="Book Antiqua" w:hAnsi="Book Antiqua" w:cs="SimSun"/>
          <w:sz w:val="24"/>
          <w:szCs w:val="24"/>
          <w:lang w:val="en-US" w:eastAsia="zh-CN"/>
        </w:rPr>
        <w:t>: 427-430 [PMID: 656764]</w:t>
      </w:r>
    </w:p>
    <w:p w:rsidR="00ED316F" w:rsidRPr="0070461B" w:rsidRDefault="00ED316F" w:rsidP="0070461B">
      <w:pPr>
        <w:autoSpaceDE w:val="0"/>
        <w:autoSpaceDN w:val="0"/>
        <w:adjustRightInd w:val="0"/>
        <w:spacing w:after="0" w:line="360" w:lineRule="auto"/>
        <w:jc w:val="both"/>
        <w:rPr>
          <w:rFonts w:ascii="Book Antiqua" w:hAnsi="Book Antiqua" w:cs="Calibri"/>
          <w:sz w:val="24"/>
          <w:szCs w:val="24"/>
          <w:lang w:val="en-US"/>
        </w:rPr>
      </w:pPr>
    </w:p>
    <w:p w:rsidR="00ED316F" w:rsidRPr="0070461B" w:rsidRDefault="00ED3528" w:rsidP="0070461B">
      <w:pPr>
        <w:autoSpaceDE w:val="0"/>
        <w:autoSpaceDN w:val="0"/>
        <w:adjustRightInd w:val="0"/>
        <w:spacing w:after="0" w:line="360" w:lineRule="auto"/>
        <w:jc w:val="right"/>
        <w:rPr>
          <w:rFonts w:ascii="Book Antiqua" w:hAnsi="Book Antiqua" w:cs="Calibri"/>
          <w:sz w:val="24"/>
          <w:szCs w:val="24"/>
          <w:lang w:val="en-US"/>
        </w:rPr>
      </w:pPr>
      <w:r w:rsidRPr="0070461B">
        <w:rPr>
          <w:rFonts w:ascii="Book Antiqua" w:hAnsi="Book Antiqua"/>
          <w:b/>
          <w:sz w:val="24"/>
          <w:szCs w:val="24"/>
        </w:rPr>
        <w:t>P-Reviewer:</w:t>
      </w:r>
      <w:r w:rsidR="005244CD" w:rsidRPr="0070461B">
        <w:rPr>
          <w:rFonts w:ascii="Book Antiqua" w:hAnsi="Book Antiqua" w:cs="Tahoma"/>
          <w:color w:val="000000"/>
          <w:sz w:val="24"/>
          <w:szCs w:val="24"/>
        </w:rPr>
        <w:t xml:space="preserve"> Contini</w:t>
      </w:r>
      <w:r w:rsidR="005244CD" w:rsidRPr="0070461B">
        <w:rPr>
          <w:rFonts w:ascii="Book Antiqua" w:hAnsi="Book Antiqua" w:cs="Tahoma"/>
          <w:color w:val="000000"/>
          <w:sz w:val="24"/>
          <w:szCs w:val="24"/>
          <w:lang w:eastAsia="zh-CN"/>
        </w:rPr>
        <w:t xml:space="preserve"> S, </w:t>
      </w:r>
      <w:r w:rsidR="005244CD" w:rsidRPr="0070461B">
        <w:rPr>
          <w:rFonts w:ascii="Book Antiqua" w:hAnsi="Book Antiqua" w:cs="Tahoma"/>
          <w:color w:val="000000"/>
          <w:sz w:val="24"/>
          <w:szCs w:val="24"/>
        </w:rPr>
        <w:t>Golffier</w:t>
      </w:r>
      <w:r w:rsidR="005244CD" w:rsidRPr="0070461B">
        <w:rPr>
          <w:rFonts w:ascii="Book Antiqua" w:hAnsi="Book Antiqua" w:cs="Tahoma"/>
          <w:color w:val="000000"/>
          <w:sz w:val="24"/>
          <w:szCs w:val="24"/>
          <w:lang w:eastAsia="zh-CN"/>
        </w:rPr>
        <w:t xml:space="preserve"> C, </w:t>
      </w:r>
      <w:r w:rsidR="005244CD" w:rsidRPr="0070461B">
        <w:rPr>
          <w:rFonts w:ascii="Book Antiqua" w:hAnsi="Book Antiqua" w:cs="Tahoma"/>
          <w:color w:val="000000"/>
          <w:sz w:val="24"/>
          <w:szCs w:val="24"/>
        </w:rPr>
        <w:t>Parker</w:t>
      </w:r>
      <w:r w:rsidR="005244CD" w:rsidRPr="0070461B">
        <w:rPr>
          <w:rFonts w:ascii="Book Antiqua" w:hAnsi="Book Antiqua" w:cs="Tahoma"/>
          <w:color w:val="000000"/>
          <w:sz w:val="24"/>
          <w:szCs w:val="24"/>
          <w:lang w:eastAsia="zh-CN"/>
        </w:rPr>
        <w:t xml:space="preserve"> W</w:t>
      </w:r>
      <w:r w:rsidRPr="0070461B">
        <w:rPr>
          <w:rFonts w:ascii="Book Antiqua" w:hAnsi="Book Antiqua"/>
          <w:b/>
          <w:sz w:val="24"/>
          <w:szCs w:val="24"/>
        </w:rPr>
        <w:t xml:space="preserve"> S-Editor: </w:t>
      </w:r>
      <w:r w:rsidRPr="0070461B">
        <w:rPr>
          <w:rFonts w:ascii="Book Antiqua" w:hAnsi="Book Antiqua"/>
          <w:sz w:val="24"/>
          <w:szCs w:val="24"/>
        </w:rPr>
        <w:t>Ji FF</w:t>
      </w:r>
      <w:r w:rsidRPr="0070461B">
        <w:rPr>
          <w:rFonts w:ascii="Book Antiqua" w:hAnsi="Book Antiqua"/>
          <w:b/>
          <w:sz w:val="24"/>
          <w:szCs w:val="24"/>
        </w:rPr>
        <w:t xml:space="preserve"> L-Editor: E-Editor:</w:t>
      </w:r>
    </w:p>
    <w:p w:rsidR="00571F7B" w:rsidRPr="009968CA" w:rsidRDefault="00C43221" w:rsidP="00571F7B">
      <w:pPr>
        <w:autoSpaceDE w:val="0"/>
        <w:autoSpaceDN w:val="0"/>
        <w:adjustRightInd w:val="0"/>
        <w:spacing w:after="0" w:line="360" w:lineRule="auto"/>
        <w:jc w:val="both"/>
        <w:rPr>
          <w:rFonts w:ascii="Book Antiqua" w:eastAsia="Times New Roman" w:hAnsi="Book Antiqua" w:cs="Calibri"/>
          <w:sz w:val="24"/>
          <w:szCs w:val="24"/>
          <w:lang w:val="en-US"/>
        </w:rPr>
      </w:pPr>
      <w:r>
        <w:rPr>
          <w:noProof/>
          <w:lang w:val="en-US" w:eastAsia="zh-CN"/>
        </w:rPr>
        <mc:AlternateContent>
          <mc:Choice Requires="wpg">
            <w:drawing>
              <wp:anchor distT="0" distB="0" distL="114300" distR="114300" simplePos="0" relativeHeight="251661312" behindDoc="0" locked="0" layoutInCell="1" allowOverlap="1">
                <wp:simplePos x="0" y="0"/>
                <wp:positionH relativeFrom="column">
                  <wp:posOffset>586740</wp:posOffset>
                </wp:positionH>
                <wp:positionV relativeFrom="paragraph">
                  <wp:posOffset>305435</wp:posOffset>
                </wp:positionV>
                <wp:extent cx="3752215" cy="1270000"/>
                <wp:effectExtent l="57150" t="11430" r="10160" b="4254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215" cy="1270000"/>
                          <a:chOff x="2625" y="2332"/>
                          <a:chExt cx="5909" cy="2000"/>
                        </a:xfrm>
                      </wpg:grpSpPr>
                      <wps:wsp>
                        <wps:cNvPr id="3" name="AutoShape 4"/>
                        <wps:cNvCnPr>
                          <a:cxnSpLocks noChangeShapeType="1"/>
                        </wps:cNvCnPr>
                        <wps:spPr bwMode="auto">
                          <a:xfrm flipH="1">
                            <a:off x="5945" y="2332"/>
                            <a:ext cx="183" cy="27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flipH="1">
                            <a:off x="8080" y="2763"/>
                            <a:ext cx="454" cy="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flipH="1">
                            <a:off x="2625" y="3843"/>
                            <a:ext cx="183" cy="27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flipH="1">
                            <a:off x="5106" y="4061"/>
                            <a:ext cx="183" cy="27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BE7841" id="Group 3" o:spid="_x0000_s1026" style="position:absolute;margin-left:46.2pt;margin-top:24.05pt;width:295.45pt;height:100pt;z-index:251661312" coordorigin="2625,2332" coordsize="5909,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">
                <v:shapetype id="_x0000_t32" coordsize="21600,21600" o:spt="32" o:oned="t" path="m,l21600,21600e" filled="f">
                  <v:path arrowok="t" fillok="f" o:connecttype="none"/>
                  <o:lock v:ext="edit" shapetype="t"/>
                </v:shapetype>
                <v:shape id="AutoShape 4" o:spid="_x0000_s1027" type="#_x0000_t32" style="position:absolute;left:5945;top:2332;width:183;height:2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emXr8AAADaAAAADwAAAGRycy9kb3ducmV2LnhtbERPy2oCMRTdF/yHcAvd1UytiEyNIoLY&#10;Qjc+Fi4vk9vJaHIzJlHHv28EweXhvCezzllxoRAbzwo++gUI4srrhmsFu+3yfQwiJmSN1jMpuFGE&#10;2bT3MsFS+yuv6bJJtcghHEtUYFJqSyljZchh7PuWOHN/PjhMGYZa6oDXHO6sHBTFSDpsODcYbGlh&#10;qDpuzi7POBx+rV3JW70envZhsFr+DI1V6u21m3+BSNSlp/jh/tYKPuF+JftBT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8emXr8AAADaAAAADwAAAAAAAAAAAAAAAACh&#10;AgAAZHJzL2Rvd25yZXYueG1sUEsFBgAAAAAEAAQA+QAAAI0DAAAAAA==&#10;" strokeweight="1pt">
                  <v:stroke endarrow="block"/>
                </v:shape>
                <v:shape id="AutoShape 5" o:spid="_x0000_s1028" type="#_x0000_t32" style="position:absolute;left:8080;top:2763;width:454;height: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4+Kr8AAADaAAAADwAAAGRycy9kb3ducmV2LnhtbERPTWsCMRC9C/6HMII3zSpLKatRSkFU&#10;6EXrweOwmW7WJpM1ibr++6ZQ6PHxvpfr3llxpxBbzwpm0wIEce11y42C0+dm8goiJmSN1jMpeFKE&#10;9Wo4WGKl/YMPdD+mRuQQjhUqMCl1lZSxNuQwTn1HnLkvHxymDEMjdcBHDndWzoviRTpsOTcY7Ojd&#10;UP19vLk843L5sHYrn82hvJ7DfLvZl8YqNR71bwsQifr0L/5z77SCEn6vZD/I1Q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C4+Kr8AAADaAAAADwAAAAAAAAAAAAAAAACh&#10;AgAAZHJzL2Rvd25yZXYueG1sUEsFBgAAAAAEAAQA+QAAAI0DAAAAAA==&#10;" strokeweight="1pt">
                  <v:stroke endarrow="block"/>
                </v:shape>
                <v:shape id="AutoShape 6" o:spid="_x0000_s1029" type="#_x0000_t32" style="position:absolute;left:2625;top:3843;width:183;height:2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Kbsb8AAADaAAAADwAAAGRycy9kb3ducmV2LnhtbERPTWsCMRC9C/6HMEJvmlVskdUoIogt&#10;9KLtweOwGTeryWSbpLr++0YQeny878Wqc1ZcKcTGs4LxqABBXHndcK3g+2s7nIGICVmj9UwK7hRh&#10;tez3Flhqf+M9XQ+pFjmEY4kKTEptKWWsDDmMI98SZ+7kg8OUYailDnjL4c7KSVG8SYcN5waDLW0M&#10;VZfDr8szzudPa3fyXu+nP8cw2W0/psYq9TLo1nMQibr0L36637WCV3hcyX6Q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2Kbsb8AAADaAAAADwAAAAAAAAAAAAAAAACh&#10;AgAAZHJzL2Rvd25yZXYueG1sUEsFBgAAAAAEAAQA+QAAAI0DAAAAAA==&#10;" strokeweight="1pt">
                  <v:stroke endarrow="block"/>
                </v:shape>
                <v:shape id="AutoShape 7" o:spid="_x0000_s1030" type="#_x0000_t32" style="position:absolute;left:5106;top:4061;width:183;height:2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AFxr4AAADaAAAADwAAAGRycy9kb3ducmV2LnhtbERPTWsCMRC9C/6HMII3zSoiZWuUIogK&#10;XrQ99Dhsppu1yWRNoq7/3giFHh/ve7HqnBU3CrHxrGAyLkAQV143XCv4+tyM3kDEhKzReiYFD4qw&#10;WvZ7Cyy1v/ORbqdUixzCsUQFJqW2lDJWhhzGsW+JM/fjg8OUYailDnjP4c7KaVHMpcOGc4PBltaG&#10;qt/T1eUZ5/PB2q181MfZ5TtMt5v9zFilhoPu4x1Eoi79i//cO61gDq8r2Q9y+Q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3sAXGvgAAANoAAAAPAAAAAAAAAAAAAAAAAKEC&#10;AABkcnMvZG93bnJldi54bWxQSwUGAAAAAAQABAD5AAAAjAMAAAAA&#10;" strokeweight="1pt">
                  <v:stroke endarrow="block"/>
                </v:shape>
              </v:group>
            </w:pict>
          </mc:Fallback>
        </mc:AlternateContent>
      </w:r>
      <w:r w:rsidR="00571F7B">
        <w:rPr>
          <w:rFonts w:ascii="Book Antiqua" w:eastAsia="Times New Roman" w:hAnsi="Book Antiqua" w:cs="Calibri"/>
          <w:noProof/>
          <w:sz w:val="24"/>
          <w:szCs w:val="24"/>
          <w:lang w:val="en-US" w:eastAsia="zh-CN"/>
        </w:rPr>
        <w:drawing>
          <wp:inline distT="0" distB="0" distL="0" distR="0">
            <wp:extent cx="4653280" cy="2117090"/>
            <wp:effectExtent l="19050" t="0" r="0" b="0"/>
            <wp:docPr id="1" name="Objecto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o 8"/>
                    <pic:cNvPicPr>
                      <a:picLocks noChangeArrowheads="1"/>
                    </pic:cNvPicPr>
                  </pic:nvPicPr>
                  <pic:blipFill>
                    <a:blip r:embed="rId7" cstate="print"/>
                    <a:srcRect t="-298" r="-69" b="-595"/>
                    <a:stretch>
                      <a:fillRect/>
                    </a:stretch>
                  </pic:blipFill>
                  <pic:spPr bwMode="auto">
                    <a:xfrm>
                      <a:off x="0" y="0"/>
                      <a:ext cx="4653280" cy="2117090"/>
                    </a:xfrm>
                    <a:prstGeom prst="rect">
                      <a:avLst/>
                    </a:prstGeom>
                    <a:noFill/>
                    <a:ln w="9525">
                      <a:noFill/>
                      <a:miter lim="800000"/>
                      <a:headEnd/>
                      <a:tailEnd/>
                    </a:ln>
                  </pic:spPr>
                </pic:pic>
              </a:graphicData>
            </a:graphic>
          </wp:inline>
        </w:drawing>
      </w:r>
    </w:p>
    <w:p w:rsidR="0070461B" w:rsidRPr="0070461B" w:rsidRDefault="0070461B" w:rsidP="0070461B">
      <w:pPr>
        <w:spacing w:after="0" w:line="360" w:lineRule="auto"/>
        <w:jc w:val="both"/>
        <w:rPr>
          <w:rFonts w:ascii="Book Antiqua" w:eastAsia="Times New Roman" w:hAnsi="Book Antiqua" w:cs="Calibri"/>
          <w:sz w:val="24"/>
          <w:szCs w:val="24"/>
          <w:lang w:val="en-US" w:eastAsia="pt-PT"/>
        </w:rPr>
      </w:pPr>
      <w:r w:rsidRPr="0070461B">
        <w:rPr>
          <w:rFonts w:ascii="Book Antiqua" w:eastAsia="Times New Roman" w:hAnsi="Book Antiqua" w:cs="Calibri"/>
          <w:b/>
          <w:sz w:val="24"/>
          <w:szCs w:val="24"/>
          <w:lang w:val="en-GB" w:eastAsia="pt-PT"/>
        </w:rPr>
        <w:t xml:space="preserve">Figure 1 Intraoperative aspect. </w:t>
      </w:r>
      <w:r w:rsidRPr="0070461B">
        <w:rPr>
          <w:rFonts w:ascii="Book Antiqua" w:eastAsia="Times New Roman" w:hAnsi="Book Antiqua" w:cs="Calibri"/>
          <w:sz w:val="24"/>
          <w:szCs w:val="24"/>
          <w:lang w:val="en-GB" w:eastAsia="pt-PT"/>
        </w:rPr>
        <w:t>Finding total peritoneal encapsulation of the small bowell and great omental hypoplasia (A). Opening the peritoneal sac and excision of almost all of the anchor points up (B</w:t>
      </w:r>
      <w:r w:rsidR="003E3D68">
        <w:rPr>
          <w:rFonts w:ascii="Book Antiqua" w:eastAsiaTheme="minorEastAsia" w:hAnsi="Book Antiqua" w:cs="Calibri" w:hint="eastAsia"/>
          <w:sz w:val="24"/>
          <w:szCs w:val="24"/>
          <w:lang w:val="en-GB" w:eastAsia="zh-CN"/>
        </w:rPr>
        <w:t>-</w:t>
      </w:r>
      <w:r w:rsidRPr="0070461B">
        <w:rPr>
          <w:rFonts w:ascii="Book Antiqua" w:eastAsia="Times New Roman" w:hAnsi="Book Antiqua" w:cs="Calibri"/>
          <w:sz w:val="24"/>
          <w:szCs w:val="24"/>
          <w:lang w:val="en-GB" w:eastAsia="pt-PT"/>
        </w:rPr>
        <w:t xml:space="preserve">D). </w:t>
      </w:r>
      <w:r w:rsidRPr="0070461B">
        <w:rPr>
          <w:rFonts w:ascii="Book Antiqua" w:hAnsi="Book Antiqua" w:cs="Courier"/>
          <w:sz w:val="24"/>
          <w:szCs w:val="24"/>
          <w:lang w:val="en-GB"/>
        </w:rPr>
        <w:t>The obstruction was found to becaused by the right border of the sac posteriorly.At this point it trapped the ileumagainst the promontory causing obstruction. Theband was divided to release the obstruction.The band contained a vessel which divided intotwo branches above the terminal ileum</w:t>
      </w:r>
      <w:r>
        <w:rPr>
          <w:rFonts w:ascii="Book Antiqua" w:hAnsi="Book Antiqua" w:cs="Courier" w:hint="eastAsia"/>
          <w:sz w:val="24"/>
          <w:szCs w:val="24"/>
          <w:lang w:val="en-GB" w:eastAsia="zh-CN"/>
        </w:rPr>
        <w:t xml:space="preserve"> </w:t>
      </w:r>
      <w:r w:rsidRPr="0070461B">
        <w:rPr>
          <w:rFonts w:ascii="Book Antiqua" w:eastAsia="Times New Roman" w:hAnsi="Book Antiqua" w:cs="Calibri"/>
          <w:sz w:val="24"/>
          <w:szCs w:val="24"/>
          <w:lang w:val="en-GB" w:eastAsia="pt-PT"/>
        </w:rPr>
        <w:t>(E). Histologic examination of the specimen demonstrated fibrovascular tissue covered by mesothelium of peritoneal origin (F).</w:t>
      </w:r>
    </w:p>
    <w:p w:rsidR="00571F7B" w:rsidRPr="009968CA" w:rsidRDefault="00571F7B" w:rsidP="00571F7B">
      <w:pPr>
        <w:autoSpaceDE w:val="0"/>
        <w:autoSpaceDN w:val="0"/>
        <w:adjustRightInd w:val="0"/>
        <w:spacing w:after="0" w:line="360" w:lineRule="auto"/>
        <w:jc w:val="both"/>
        <w:rPr>
          <w:rFonts w:ascii="Book Antiqua" w:eastAsia="Times New Roman" w:hAnsi="Book Antiqua" w:cs="Calibri"/>
          <w:sz w:val="24"/>
          <w:szCs w:val="24"/>
          <w:lang w:val="en-US"/>
        </w:rPr>
      </w:pPr>
    </w:p>
    <w:p w:rsidR="00571F7B" w:rsidRPr="009968CA" w:rsidRDefault="00571F7B" w:rsidP="00571F7B">
      <w:pPr>
        <w:spacing w:after="0" w:line="360" w:lineRule="auto"/>
        <w:jc w:val="both"/>
        <w:rPr>
          <w:rFonts w:ascii="Book Antiqua" w:hAnsi="Book Antiqua"/>
          <w:sz w:val="24"/>
          <w:szCs w:val="24"/>
          <w:lang w:val="en-US"/>
        </w:rPr>
      </w:pPr>
    </w:p>
    <w:p w:rsidR="000260EA" w:rsidRDefault="000260EA"/>
    <w:sectPr w:rsidR="000260EA" w:rsidSect="00B122CD">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071" w:rsidRDefault="00112071">
      <w:pPr>
        <w:spacing w:after="0" w:line="240" w:lineRule="auto"/>
      </w:pPr>
      <w:r>
        <w:separator/>
      </w:r>
    </w:p>
  </w:endnote>
  <w:endnote w:type="continuationSeparator" w:id="0">
    <w:p w:rsidR="00112071" w:rsidRDefault="0011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CD" w:rsidRDefault="00466772">
    <w:pPr>
      <w:pStyle w:val="Footer"/>
      <w:jc w:val="right"/>
    </w:pPr>
    <w:r>
      <w:fldChar w:fldCharType="begin"/>
    </w:r>
    <w:r w:rsidR="00B1726F">
      <w:instrText xml:space="preserve"> PAGE   \* MERGEFORMAT </w:instrText>
    </w:r>
    <w:r>
      <w:fldChar w:fldCharType="separate"/>
    </w:r>
    <w:r w:rsidR="00C43221">
      <w:rPr>
        <w:noProof/>
      </w:rPr>
      <w:t>9</w:t>
    </w:r>
    <w:r>
      <w:rPr>
        <w:noProof/>
      </w:rPr>
      <w:fldChar w:fldCharType="end"/>
    </w:r>
  </w:p>
  <w:p w:rsidR="00B122CD" w:rsidRDefault="00B12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071" w:rsidRDefault="00112071">
      <w:pPr>
        <w:spacing w:after="0" w:line="240" w:lineRule="auto"/>
      </w:pPr>
      <w:r>
        <w:separator/>
      </w:r>
    </w:p>
  </w:footnote>
  <w:footnote w:type="continuationSeparator" w:id="0">
    <w:p w:rsidR="00112071" w:rsidRDefault="001120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7B"/>
    <w:rsid w:val="000260EA"/>
    <w:rsid w:val="000A4F16"/>
    <w:rsid w:val="00104B16"/>
    <w:rsid w:val="00112071"/>
    <w:rsid w:val="00143EE7"/>
    <w:rsid w:val="0015638C"/>
    <w:rsid w:val="002F5312"/>
    <w:rsid w:val="003E3D68"/>
    <w:rsid w:val="00405ABC"/>
    <w:rsid w:val="00466772"/>
    <w:rsid w:val="004E2DD6"/>
    <w:rsid w:val="005244CD"/>
    <w:rsid w:val="00571F7B"/>
    <w:rsid w:val="005F6579"/>
    <w:rsid w:val="0062227D"/>
    <w:rsid w:val="0070461B"/>
    <w:rsid w:val="00723FD3"/>
    <w:rsid w:val="00733A88"/>
    <w:rsid w:val="007844D9"/>
    <w:rsid w:val="007A26FF"/>
    <w:rsid w:val="0086157A"/>
    <w:rsid w:val="00872323"/>
    <w:rsid w:val="008B07E7"/>
    <w:rsid w:val="00936ADB"/>
    <w:rsid w:val="009C7547"/>
    <w:rsid w:val="00A31F66"/>
    <w:rsid w:val="00A53582"/>
    <w:rsid w:val="00A665C9"/>
    <w:rsid w:val="00B122CD"/>
    <w:rsid w:val="00B1726F"/>
    <w:rsid w:val="00BE000D"/>
    <w:rsid w:val="00C43221"/>
    <w:rsid w:val="00C703F0"/>
    <w:rsid w:val="00D7122E"/>
    <w:rsid w:val="00EB05D9"/>
    <w:rsid w:val="00EB2C3B"/>
    <w:rsid w:val="00ED316F"/>
    <w:rsid w:val="00ED3528"/>
    <w:rsid w:val="00FB6E51"/>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C3A243E-DFD0-4764-B0DE-DD36B86D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F7B"/>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571F7B"/>
    <w:rPr>
      <w:rFonts w:cs="Times New Roman"/>
    </w:rPr>
  </w:style>
  <w:style w:type="character" w:customStyle="1" w:styleId="atn">
    <w:name w:val="atn"/>
    <w:basedOn w:val="DefaultParagraphFont"/>
    <w:uiPriority w:val="99"/>
    <w:rsid w:val="00571F7B"/>
    <w:rPr>
      <w:rFonts w:cs="Times New Roman"/>
    </w:rPr>
  </w:style>
  <w:style w:type="paragraph" w:styleId="Footer">
    <w:name w:val="footer"/>
    <w:basedOn w:val="Normal"/>
    <w:link w:val="FooterChar"/>
    <w:uiPriority w:val="99"/>
    <w:rsid w:val="00571F7B"/>
    <w:pPr>
      <w:tabs>
        <w:tab w:val="center" w:pos="4252"/>
        <w:tab w:val="right" w:pos="8504"/>
      </w:tabs>
      <w:spacing w:after="0" w:line="240" w:lineRule="auto"/>
    </w:pPr>
  </w:style>
  <w:style w:type="character" w:customStyle="1" w:styleId="FooterChar">
    <w:name w:val="Footer Char"/>
    <w:basedOn w:val="DefaultParagraphFont"/>
    <w:link w:val="Footer"/>
    <w:uiPriority w:val="99"/>
    <w:rsid w:val="00571F7B"/>
    <w:rPr>
      <w:rFonts w:ascii="Calibri" w:eastAsia="SimSun" w:hAnsi="Calibri" w:cs="Times New Roman"/>
    </w:rPr>
  </w:style>
  <w:style w:type="character" w:styleId="CommentReference">
    <w:name w:val="annotation reference"/>
    <w:basedOn w:val="DefaultParagraphFont"/>
    <w:uiPriority w:val="99"/>
    <w:semiHidden/>
    <w:rsid w:val="00571F7B"/>
    <w:rPr>
      <w:rFonts w:cs="Times New Roman"/>
      <w:sz w:val="21"/>
      <w:szCs w:val="21"/>
    </w:rPr>
  </w:style>
  <w:style w:type="paragraph" w:styleId="CommentText">
    <w:name w:val="annotation text"/>
    <w:basedOn w:val="Normal"/>
    <w:link w:val="CommentTextChar"/>
    <w:uiPriority w:val="99"/>
    <w:semiHidden/>
    <w:rsid w:val="00571F7B"/>
  </w:style>
  <w:style w:type="character" w:customStyle="1" w:styleId="CommentTextChar">
    <w:name w:val="Comment Text Char"/>
    <w:basedOn w:val="DefaultParagraphFont"/>
    <w:link w:val="CommentText"/>
    <w:uiPriority w:val="99"/>
    <w:semiHidden/>
    <w:rsid w:val="00571F7B"/>
    <w:rPr>
      <w:rFonts w:ascii="Calibri" w:eastAsia="SimSun" w:hAnsi="Calibri" w:cs="Times New Roman"/>
    </w:rPr>
  </w:style>
  <w:style w:type="character" w:styleId="Hyperlink">
    <w:name w:val="Hyperlink"/>
    <w:basedOn w:val="DefaultParagraphFont"/>
    <w:uiPriority w:val="99"/>
    <w:rsid w:val="00571F7B"/>
    <w:rPr>
      <w:rFonts w:cs="Times New Roman"/>
      <w:color w:val="0000FF"/>
      <w:u w:val="single"/>
    </w:rPr>
  </w:style>
  <w:style w:type="character" w:customStyle="1" w:styleId="apple-converted-space">
    <w:name w:val="apple-converted-space"/>
    <w:basedOn w:val="DefaultParagraphFont"/>
    <w:rsid w:val="00571F7B"/>
  </w:style>
  <w:style w:type="paragraph" w:styleId="BalloonText">
    <w:name w:val="Balloon Text"/>
    <w:basedOn w:val="Normal"/>
    <w:link w:val="BalloonTextChar"/>
    <w:uiPriority w:val="99"/>
    <w:semiHidden/>
    <w:unhideWhenUsed/>
    <w:rsid w:val="00571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F7B"/>
    <w:rPr>
      <w:rFonts w:ascii="Tahoma" w:eastAsia="SimSun" w:hAnsi="Tahoma" w:cs="Tahoma"/>
      <w:sz w:val="16"/>
      <w:szCs w:val="16"/>
    </w:rPr>
  </w:style>
  <w:style w:type="paragraph" w:styleId="Header">
    <w:name w:val="header"/>
    <w:basedOn w:val="Normal"/>
    <w:link w:val="HeaderChar"/>
    <w:uiPriority w:val="99"/>
    <w:unhideWhenUsed/>
    <w:rsid w:val="00C703F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703F0"/>
    <w:rPr>
      <w:rFonts w:ascii="Calibri" w:eastAsia="SimSun" w:hAnsi="Calibri" w:cs="Times New Roman"/>
      <w:sz w:val="18"/>
      <w:szCs w:val="18"/>
    </w:rPr>
  </w:style>
  <w:style w:type="paragraph" w:styleId="CommentSubject">
    <w:name w:val="annotation subject"/>
    <w:basedOn w:val="CommentText"/>
    <w:next w:val="CommentText"/>
    <w:link w:val="CommentSubjectChar"/>
    <w:uiPriority w:val="99"/>
    <w:semiHidden/>
    <w:unhideWhenUsed/>
    <w:rsid w:val="00936ADB"/>
    <w:rPr>
      <w:b/>
      <w:bCs/>
    </w:rPr>
  </w:style>
  <w:style w:type="character" w:customStyle="1" w:styleId="CommentSubjectChar">
    <w:name w:val="Comment Subject Char"/>
    <w:basedOn w:val="CommentTextChar"/>
    <w:link w:val="CommentSubject"/>
    <w:uiPriority w:val="99"/>
    <w:semiHidden/>
    <w:rsid w:val="00936ADB"/>
    <w:rPr>
      <w:rFonts w:ascii="Calibri" w:eastAsia="SimSun" w:hAnsi="Calibri" w:cs="Times New Roman"/>
      <w:b/>
      <w:bCs/>
    </w:rPr>
  </w:style>
  <w:style w:type="character" w:styleId="FollowedHyperlink">
    <w:name w:val="FollowedHyperlink"/>
    <w:basedOn w:val="DefaultParagraphFont"/>
    <w:uiPriority w:val="99"/>
    <w:semiHidden/>
    <w:unhideWhenUsed/>
    <w:rsid w:val="00A665C9"/>
    <w:rPr>
      <w:color w:val="800080" w:themeColor="followedHyperlink"/>
      <w:u w:val="single"/>
    </w:rPr>
  </w:style>
  <w:style w:type="character" w:customStyle="1" w:styleId="ref-journal">
    <w:name w:val="ref-journal"/>
    <w:basedOn w:val="DefaultParagraphFont"/>
    <w:rsid w:val="0015638C"/>
  </w:style>
  <w:style w:type="character" w:styleId="Emphasis">
    <w:name w:val="Emphasis"/>
    <w:basedOn w:val="DefaultParagraphFont"/>
    <w:uiPriority w:val="20"/>
    <w:qFormat/>
    <w:rsid w:val="0015638C"/>
    <w:rPr>
      <w:i/>
      <w:iCs/>
    </w:rPr>
  </w:style>
  <w:style w:type="character" w:customStyle="1" w:styleId="ref-vol">
    <w:name w:val="ref-vol"/>
    <w:basedOn w:val="DefaultParagraphFont"/>
    <w:rsid w:val="0015638C"/>
  </w:style>
  <w:style w:type="character" w:customStyle="1" w:styleId="nowrap">
    <w:name w:val="nowrap"/>
    <w:basedOn w:val="DefaultParagraphFont"/>
    <w:rsid w:val="00156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04975">
      <w:bodyDiv w:val="1"/>
      <w:marLeft w:val="0"/>
      <w:marRight w:val="0"/>
      <w:marTop w:val="0"/>
      <w:marBottom w:val="0"/>
      <w:divBdr>
        <w:top w:val="none" w:sz="0" w:space="0" w:color="auto"/>
        <w:left w:val="none" w:sz="0" w:space="0" w:color="auto"/>
        <w:bottom w:val="none" w:sz="0" w:space="0" w:color="auto"/>
        <w:right w:val="none" w:sz="0" w:space="0" w:color="auto"/>
      </w:divBdr>
    </w:div>
    <w:div w:id="1838184669">
      <w:bodyDiv w:val="1"/>
      <w:marLeft w:val="0"/>
      <w:marRight w:val="0"/>
      <w:marTop w:val="0"/>
      <w:marBottom w:val="0"/>
      <w:divBdr>
        <w:top w:val="none" w:sz="0" w:space="0" w:color="auto"/>
        <w:left w:val="none" w:sz="0" w:space="0" w:color="auto"/>
        <w:bottom w:val="none" w:sz="0" w:space="0" w:color="auto"/>
        <w:right w:val="none" w:sz="0" w:space="0" w:color="auto"/>
      </w:divBdr>
      <w:divsChild>
        <w:div w:id="1767654526">
          <w:marLeft w:val="0"/>
          <w:marRight w:val="0"/>
          <w:marTop w:val="0"/>
          <w:marBottom w:val="0"/>
          <w:divBdr>
            <w:top w:val="none" w:sz="0" w:space="0" w:color="auto"/>
            <w:left w:val="none" w:sz="0" w:space="0" w:color="auto"/>
            <w:bottom w:val="none" w:sz="0" w:space="0" w:color="auto"/>
            <w:right w:val="none" w:sz="0" w:space="0" w:color="auto"/>
          </w:divBdr>
          <w:divsChild>
            <w:div w:id="1244335710">
              <w:marLeft w:val="0"/>
              <w:marRight w:val="0"/>
              <w:marTop w:val="0"/>
              <w:marBottom w:val="0"/>
              <w:divBdr>
                <w:top w:val="none" w:sz="0" w:space="0" w:color="auto"/>
                <w:left w:val="none" w:sz="0" w:space="0" w:color="auto"/>
                <w:bottom w:val="none" w:sz="0" w:space="0" w:color="auto"/>
                <w:right w:val="none" w:sz="0" w:space="0" w:color="auto"/>
              </w:divBdr>
            </w:div>
            <w:div w:id="1134833098">
              <w:marLeft w:val="0"/>
              <w:marRight w:val="0"/>
              <w:marTop w:val="0"/>
              <w:marBottom w:val="0"/>
              <w:divBdr>
                <w:top w:val="none" w:sz="0" w:space="0" w:color="auto"/>
                <w:left w:val="none" w:sz="0" w:space="0" w:color="auto"/>
                <w:bottom w:val="none" w:sz="0" w:space="0" w:color="auto"/>
                <w:right w:val="none" w:sz="0" w:space="0" w:color="auto"/>
              </w:divBdr>
            </w:div>
            <w:div w:id="843085883">
              <w:marLeft w:val="0"/>
              <w:marRight w:val="0"/>
              <w:marTop w:val="0"/>
              <w:marBottom w:val="0"/>
              <w:divBdr>
                <w:top w:val="none" w:sz="0" w:space="0" w:color="auto"/>
                <w:left w:val="none" w:sz="0" w:space="0" w:color="auto"/>
                <w:bottom w:val="none" w:sz="0" w:space="0" w:color="auto"/>
                <w:right w:val="none" w:sz="0" w:space="0" w:color="auto"/>
              </w:divBdr>
            </w:div>
            <w:div w:id="714277694">
              <w:marLeft w:val="0"/>
              <w:marRight w:val="0"/>
              <w:marTop w:val="0"/>
              <w:marBottom w:val="0"/>
              <w:divBdr>
                <w:top w:val="none" w:sz="0" w:space="0" w:color="auto"/>
                <w:left w:val="none" w:sz="0" w:space="0" w:color="auto"/>
                <w:bottom w:val="none" w:sz="0" w:space="0" w:color="auto"/>
                <w:right w:val="none" w:sz="0" w:space="0" w:color="auto"/>
              </w:divBdr>
            </w:div>
            <w:div w:id="1640256752">
              <w:marLeft w:val="0"/>
              <w:marRight w:val="0"/>
              <w:marTop w:val="0"/>
              <w:marBottom w:val="0"/>
              <w:divBdr>
                <w:top w:val="none" w:sz="0" w:space="0" w:color="auto"/>
                <w:left w:val="none" w:sz="0" w:space="0" w:color="auto"/>
                <w:bottom w:val="none" w:sz="0" w:space="0" w:color="auto"/>
                <w:right w:val="none" w:sz="0" w:space="0" w:color="auto"/>
              </w:divBdr>
            </w:div>
            <w:div w:id="796679946">
              <w:marLeft w:val="0"/>
              <w:marRight w:val="0"/>
              <w:marTop w:val="0"/>
              <w:marBottom w:val="0"/>
              <w:divBdr>
                <w:top w:val="none" w:sz="0" w:space="0" w:color="auto"/>
                <w:left w:val="none" w:sz="0" w:space="0" w:color="auto"/>
                <w:bottom w:val="none" w:sz="0" w:space="0" w:color="auto"/>
                <w:right w:val="none" w:sz="0" w:space="0" w:color="auto"/>
              </w:divBdr>
            </w:div>
            <w:div w:id="8184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2131</Words>
  <Characters>12152</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LS Ma</cp:lastModifiedBy>
  <cp:revision>2</cp:revision>
  <dcterms:created xsi:type="dcterms:W3CDTF">2015-06-18T16:28:00Z</dcterms:created>
  <dcterms:modified xsi:type="dcterms:W3CDTF">2015-06-18T16:28:00Z</dcterms:modified>
</cp:coreProperties>
</file>