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142DD" w14:textId="77777777" w:rsidR="009E3EE2" w:rsidRPr="00306A81" w:rsidRDefault="000C63F8" w:rsidP="00EA75EF">
      <w:pPr>
        <w:spacing w:after="0" w:line="360" w:lineRule="auto"/>
        <w:jc w:val="both"/>
        <w:rPr>
          <w:rFonts w:ascii="Book Antiqua" w:hAnsi="Book Antiqua"/>
          <w:b/>
          <w:sz w:val="24"/>
          <w:szCs w:val="24"/>
        </w:rPr>
      </w:pPr>
      <w:bookmarkStart w:id="0" w:name="_GoBack"/>
      <w:bookmarkEnd w:id="0"/>
      <w:r w:rsidRPr="00306A81">
        <w:rPr>
          <w:rFonts w:ascii="Book Antiqua" w:hAnsi="Book Antiqua" w:cs="Tahoma"/>
          <w:b/>
          <w:color w:val="0000FF"/>
          <w:sz w:val="24"/>
          <w:szCs w:val="24"/>
        </w:rPr>
        <w:t>Name of journal:</w:t>
      </w:r>
      <w:r w:rsidRPr="00306A81">
        <w:rPr>
          <w:rFonts w:ascii="Book Antiqua" w:hAnsi="Book Antiqua"/>
          <w:sz w:val="24"/>
          <w:szCs w:val="24"/>
        </w:rPr>
        <w:t xml:space="preserve"> </w:t>
      </w:r>
      <w:r w:rsidR="009E3EE2" w:rsidRPr="00306A81">
        <w:rPr>
          <w:rFonts w:ascii="Book Antiqua" w:hAnsi="Book Antiqua"/>
          <w:b/>
          <w:sz w:val="24"/>
          <w:szCs w:val="24"/>
        </w:rPr>
        <w:t>World Journal of Gastroenterology</w:t>
      </w:r>
    </w:p>
    <w:p w14:paraId="00CF01CA" w14:textId="6733FAB3" w:rsidR="000C63F8" w:rsidRPr="00306A81" w:rsidRDefault="000C63F8" w:rsidP="00EA75EF">
      <w:pPr>
        <w:spacing w:after="0" w:line="360" w:lineRule="auto"/>
        <w:jc w:val="both"/>
        <w:rPr>
          <w:rFonts w:ascii="Book Antiqua" w:hAnsi="Book Antiqua" w:cs="Tahoma"/>
          <w:b/>
          <w:color w:val="0000FF"/>
          <w:sz w:val="24"/>
          <w:szCs w:val="24"/>
          <w:lang w:eastAsia="zh-CN"/>
        </w:rPr>
      </w:pPr>
      <w:r w:rsidRPr="00306A81">
        <w:rPr>
          <w:rFonts w:ascii="Book Antiqua" w:hAnsi="Book Antiqua" w:cs="Tahoma"/>
          <w:b/>
          <w:color w:val="0000FF"/>
          <w:sz w:val="24"/>
          <w:szCs w:val="24"/>
        </w:rPr>
        <w:t>ESPS Manuscript N</w:t>
      </w:r>
      <w:r w:rsidR="00EB2FB3" w:rsidRPr="00306A81">
        <w:rPr>
          <w:rFonts w:ascii="Book Antiqua" w:hAnsi="Book Antiqua" w:cs="Tahoma"/>
          <w:b/>
          <w:color w:val="0000FF"/>
          <w:sz w:val="24"/>
          <w:szCs w:val="24"/>
        </w:rPr>
        <w:t>o</w:t>
      </w:r>
      <w:r w:rsidRPr="00306A81">
        <w:rPr>
          <w:rFonts w:ascii="Book Antiqua" w:hAnsi="Book Antiqua" w:cs="Tahoma"/>
          <w:b/>
          <w:color w:val="0000FF"/>
          <w:sz w:val="24"/>
          <w:szCs w:val="24"/>
        </w:rPr>
        <w:t xml:space="preserve">: </w:t>
      </w:r>
      <w:r w:rsidRPr="00306A81">
        <w:rPr>
          <w:rFonts w:ascii="Book Antiqua" w:hAnsi="Book Antiqua" w:cs="Tahoma"/>
          <w:b/>
          <w:color w:val="0000FF"/>
          <w:sz w:val="24"/>
          <w:szCs w:val="24"/>
          <w:lang w:eastAsia="zh-CN"/>
        </w:rPr>
        <w:t>15923</w:t>
      </w:r>
    </w:p>
    <w:p w14:paraId="20844C45" w14:textId="73C6A42E" w:rsidR="000C63F8" w:rsidRPr="00306A81" w:rsidRDefault="000C63F8" w:rsidP="00EA75EF">
      <w:pPr>
        <w:spacing w:after="0" w:line="360" w:lineRule="auto"/>
        <w:jc w:val="both"/>
        <w:rPr>
          <w:rFonts w:ascii="Book Antiqua" w:hAnsi="Book Antiqua"/>
          <w:b/>
          <w:sz w:val="24"/>
          <w:szCs w:val="24"/>
          <w:lang w:eastAsia="zh-CN"/>
        </w:rPr>
      </w:pPr>
      <w:r w:rsidRPr="00306A81">
        <w:rPr>
          <w:rFonts w:ascii="Book Antiqua" w:hAnsi="Book Antiqua" w:cs="Tahoma"/>
          <w:b/>
          <w:color w:val="0000FF"/>
          <w:sz w:val="24"/>
          <w:szCs w:val="24"/>
        </w:rPr>
        <w:t>Columns:</w:t>
      </w:r>
      <w:r w:rsidR="006A6316" w:rsidRPr="00306A81">
        <w:rPr>
          <w:rFonts w:ascii="Book Antiqua" w:hAnsi="Book Antiqua"/>
          <w:b/>
          <w:sz w:val="24"/>
          <w:szCs w:val="24"/>
        </w:rPr>
        <w:t xml:space="preserve"> CASE REPORT</w:t>
      </w:r>
    </w:p>
    <w:p w14:paraId="0E6EBB27" w14:textId="77777777" w:rsidR="009E3EE2" w:rsidRPr="00306A81" w:rsidRDefault="009E3EE2" w:rsidP="00EA75EF">
      <w:pPr>
        <w:spacing w:after="0" w:line="360" w:lineRule="auto"/>
        <w:jc w:val="both"/>
        <w:rPr>
          <w:rFonts w:ascii="Book Antiqua" w:hAnsi="Book Antiqua"/>
          <w:sz w:val="24"/>
          <w:szCs w:val="24"/>
        </w:rPr>
      </w:pPr>
    </w:p>
    <w:p w14:paraId="490E7C1B" w14:textId="7B68A625" w:rsidR="009E3EE2" w:rsidRPr="00306A81" w:rsidRDefault="009E3EE2" w:rsidP="00EA75EF">
      <w:pPr>
        <w:spacing w:after="0" w:line="360" w:lineRule="auto"/>
        <w:jc w:val="both"/>
        <w:rPr>
          <w:rFonts w:ascii="Book Antiqua" w:hAnsi="Book Antiqua"/>
          <w:b/>
          <w:bCs/>
          <w:sz w:val="24"/>
          <w:szCs w:val="24"/>
        </w:rPr>
      </w:pPr>
      <w:r w:rsidRPr="00306A81">
        <w:rPr>
          <w:rFonts w:ascii="Book Antiqua" w:hAnsi="Book Antiqua"/>
          <w:b/>
          <w:bCs/>
          <w:sz w:val="24"/>
          <w:szCs w:val="24"/>
        </w:rPr>
        <w:t xml:space="preserve">Hepatic inflammatory </w:t>
      </w:r>
      <w:proofErr w:type="spellStart"/>
      <w:r w:rsidRPr="00306A81">
        <w:rPr>
          <w:rFonts w:ascii="Book Antiqua" w:hAnsi="Book Antiqua"/>
          <w:b/>
          <w:bCs/>
          <w:sz w:val="24"/>
          <w:szCs w:val="24"/>
        </w:rPr>
        <w:t>pseu</w:t>
      </w:r>
      <w:r w:rsidR="00476503" w:rsidRPr="00306A81">
        <w:rPr>
          <w:rFonts w:ascii="Book Antiqua" w:hAnsi="Book Antiqua"/>
          <w:b/>
          <w:bCs/>
          <w:sz w:val="24"/>
          <w:szCs w:val="24"/>
        </w:rPr>
        <w:t>dotumor</w:t>
      </w:r>
      <w:proofErr w:type="spellEnd"/>
      <w:r w:rsidR="00476503" w:rsidRPr="00306A81">
        <w:rPr>
          <w:rFonts w:ascii="Book Antiqua" w:hAnsi="Book Antiqua"/>
          <w:b/>
          <w:bCs/>
          <w:sz w:val="24"/>
          <w:szCs w:val="24"/>
        </w:rPr>
        <w:t xml:space="preserve"> presenting in an 8-year</w:t>
      </w:r>
      <w:r w:rsidRPr="00306A81">
        <w:rPr>
          <w:rFonts w:ascii="Book Antiqua" w:hAnsi="Book Antiqua"/>
          <w:b/>
          <w:bCs/>
          <w:sz w:val="24"/>
          <w:szCs w:val="24"/>
        </w:rPr>
        <w:t xml:space="preserve">-old boy: A </w:t>
      </w:r>
      <w:r w:rsidR="00223B01" w:rsidRPr="00306A81">
        <w:rPr>
          <w:rFonts w:ascii="Book Antiqua" w:hAnsi="Book Antiqua"/>
          <w:b/>
          <w:bCs/>
          <w:sz w:val="24"/>
          <w:szCs w:val="24"/>
        </w:rPr>
        <w:t>c</w:t>
      </w:r>
      <w:r w:rsidRPr="00306A81">
        <w:rPr>
          <w:rFonts w:ascii="Book Antiqua" w:hAnsi="Book Antiqua"/>
          <w:b/>
          <w:bCs/>
          <w:sz w:val="24"/>
          <w:szCs w:val="24"/>
        </w:rPr>
        <w:t>ase report</w:t>
      </w:r>
      <w:r w:rsidR="00A8641F" w:rsidRPr="00306A81">
        <w:rPr>
          <w:rFonts w:ascii="Book Antiqua" w:hAnsi="Book Antiqua"/>
          <w:b/>
          <w:bCs/>
          <w:sz w:val="24"/>
          <w:szCs w:val="24"/>
        </w:rPr>
        <w:t xml:space="preserve"> and review of literature</w:t>
      </w:r>
    </w:p>
    <w:p w14:paraId="04985019" w14:textId="77777777" w:rsidR="00EA75EF" w:rsidRPr="00306A81" w:rsidRDefault="00EA75EF" w:rsidP="00EA75EF">
      <w:pPr>
        <w:spacing w:after="0" w:line="360" w:lineRule="auto"/>
        <w:jc w:val="both"/>
        <w:rPr>
          <w:rFonts w:ascii="Book Antiqua" w:hAnsi="Book Antiqua"/>
          <w:sz w:val="24"/>
          <w:szCs w:val="24"/>
          <w:lang w:eastAsia="zh-CN"/>
        </w:rPr>
      </w:pPr>
    </w:p>
    <w:p w14:paraId="659434D7" w14:textId="33240FFB" w:rsidR="009E3EE2" w:rsidRPr="00306A81" w:rsidRDefault="00EA75EF" w:rsidP="00EA75EF">
      <w:pPr>
        <w:spacing w:after="0" w:line="360" w:lineRule="auto"/>
        <w:jc w:val="both"/>
        <w:rPr>
          <w:rFonts w:ascii="Book Antiqua" w:hAnsi="Book Antiqua"/>
          <w:sz w:val="24"/>
          <w:szCs w:val="24"/>
        </w:rPr>
      </w:pPr>
      <w:r w:rsidRPr="00306A81">
        <w:rPr>
          <w:rFonts w:ascii="Book Antiqua" w:hAnsi="Book Antiqua"/>
          <w:sz w:val="24"/>
          <w:szCs w:val="24"/>
        </w:rPr>
        <w:t>Al-</w:t>
      </w:r>
      <w:proofErr w:type="spellStart"/>
      <w:r w:rsidRPr="00306A81">
        <w:rPr>
          <w:rFonts w:ascii="Book Antiqua" w:hAnsi="Book Antiqua"/>
          <w:sz w:val="24"/>
          <w:szCs w:val="24"/>
        </w:rPr>
        <w:t>Hussaini</w:t>
      </w:r>
      <w:proofErr w:type="spellEnd"/>
      <w:r w:rsidRPr="00306A81">
        <w:rPr>
          <w:rFonts w:ascii="Book Antiqua" w:hAnsi="Book Antiqua"/>
          <w:sz w:val="24"/>
          <w:szCs w:val="24"/>
        </w:rPr>
        <w:t xml:space="preserve"> </w:t>
      </w:r>
      <w:r w:rsidRPr="00306A81">
        <w:rPr>
          <w:rFonts w:ascii="Book Antiqua" w:hAnsi="Book Antiqua"/>
          <w:sz w:val="24"/>
          <w:szCs w:val="24"/>
          <w:lang w:eastAsia="zh-CN"/>
        </w:rPr>
        <w:t>H</w:t>
      </w:r>
      <w:r w:rsidRPr="00306A81">
        <w:rPr>
          <w:rFonts w:ascii="Book Antiqua" w:hAnsi="Book Antiqua"/>
          <w:i/>
          <w:sz w:val="24"/>
          <w:szCs w:val="24"/>
          <w:lang w:eastAsia="zh-CN"/>
        </w:rPr>
        <w:t xml:space="preserve"> et al.</w:t>
      </w:r>
      <w:r w:rsidRPr="00306A81">
        <w:rPr>
          <w:rFonts w:ascii="Book Antiqua" w:hAnsi="Book Antiqua"/>
          <w:sz w:val="24"/>
          <w:szCs w:val="24"/>
          <w:lang w:eastAsia="zh-CN"/>
        </w:rPr>
        <w:t xml:space="preserve"> </w:t>
      </w:r>
      <w:r w:rsidR="009E3EE2" w:rsidRPr="00306A81">
        <w:rPr>
          <w:rFonts w:ascii="Book Antiqua" w:hAnsi="Book Antiqua"/>
          <w:sz w:val="24"/>
          <w:szCs w:val="24"/>
        </w:rPr>
        <w:t>Hepatic IPT</w:t>
      </w:r>
    </w:p>
    <w:p w14:paraId="01BC0529" w14:textId="77777777" w:rsidR="005E7B0F" w:rsidRPr="00306A81" w:rsidRDefault="005E7B0F" w:rsidP="00EA75EF">
      <w:pPr>
        <w:spacing w:after="0" w:line="360" w:lineRule="auto"/>
        <w:jc w:val="both"/>
        <w:rPr>
          <w:rFonts w:ascii="Book Antiqua" w:hAnsi="Book Antiqua"/>
          <w:sz w:val="24"/>
          <w:szCs w:val="24"/>
        </w:rPr>
      </w:pPr>
    </w:p>
    <w:p w14:paraId="251EB356" w14:textId="2ADF3DCA" w:rsidR="009E3EE2" w:rsidRPr="00306A81" w:rsidRDefault="009E3EE2" w:rsidP="00EA75EF">
      <w:pPr>
        <w:spacing w:after="0" w:line="360" w:lineRule="auto"/>
        <w:jc w:val="both"/>
        <w:rPr>
          <w:rFonts w:ascii="Book Antiqua" w:hAnsi="Book Antiqua"/>
          <w:sz w:val="24"/>
          <w:szCs w:val="24"/>
          <w:lang w:eastAsia="zh-CN"/>
        </w:rPr>
      </w:pPr>
      <w:proofErr w:type="spellStart"/>
      <w:r w:rsidRPr="00306A81">
        <w:rPr>
          <w:rFonts w:ascii="Book Antiqua" w:hAnsi="Book Antiqua"/>
          <w:sz w:val="24"/>
          <w:szCs w:val="24"/>
        </w:rPr>
        <w:t>Hussa</w:t>
      </w:r>
      <w:proofErr w:type="spellEnd"/>
      <w:r w:rsidRPr="00306A81">
        <w:rPr>
          <w:rFonts w:ascii="Book Antiqua" w:hAnsi="Book Antiqua"/>
          <w:sz w:val="24"/>
          <w:szCs w:val="24"/>
        </w:rPr>
        <w:t xml:space="preserve"> Al-</w:t>
      </w:r>
      <w:proofErr w:type="spellStart"/>
      <w:r w:rsidRPr="00306A81">
        <w:rPr>
          <w:rFonts w:ascii="Book Antiqua" w:hAnsi="Book Antiqua"/>
          <w:sz w:val="24"/>
          <w:szCs w:val="24"/>
        </w:rPr>
        <w:t>Hussaini</w:t>
      </w:r>
      <w:proofErr w:type="spellEnd"/>
      <w:r w:rsidRPr="00306A81">
        <w:rPr>
          <w:rFonts w:ascii="Book Antiqua" w:hAnsi="Book Antiqua"/>
          <w:sz w:val="24"/>
          <w:szCs w:val="24"/>
        </w:rPr>
        <w:t xml:space="preserve">, </w:t>
      </w:r>
      <w:proofErr w:type="spellStart"/>
      <w:r w:rsidRPr="00306A81">
        <w:rPr>
          <w:rFonts w:ascii="Book Antiqua" w:hAnsi="Book Antiqua"/>
          <w:sz w:val="24"/>
          <w:szCs w:val="24"/>
        </w:rPr>
        <w:t>Haya</w:t>
      </w:r>
      <w:proofErr w:type="spellEnd"/>
      <w:r w:rsidRPr="00306A81">
        <w:rPr>
          <w:rFonts w:ascii="Book Antiqua" w:hAnsi="Book Antiqua"/>
          <w:sz w:val="24"/>
          <w:szCs w:val="24"/>
        </w:rPr>
        <w:t xml:space="preserve"> </w:t>
      </w:r>
      <w:proofErr w:type="spellStart"/>
      <w:r w:rsidRPr="00306A81">
        <w:rPr>
          <w:rFonts w:ascii="Book Antiqua" w:hAnsi="Book Antiqua"/>
          <w:sz w:val="24"/>
          <w:szCs w:val="24"/>
        </w:rPr>
        <w:t>Azouz</w:t>
      </w:r>
      <w:proofErr w:type="spellEnd"/>
      <w:r w:rsidRPr="00306A81">
        <w:rPr>
          <w:rFonts w:ascii="Book Antiqua" w:hAnsi="Book Antiqua"/>
          <w:sz w:val="24"/>
          <w:szCs w:val="24"/>
        </w:rPr>
        <w:t>, Ahmed Abu-Zaid</w:t>
      </w:r>
    </w:p>
    <w:p w14:paraId="0985EF59" w14:textId="77777777" w:rsidR="00EA75EF" w:rsidRPr="00306A81" w:rsidRDefault="00EA75EF" w:rsidP="00EA75EF">
      <w:pPr>
        <w:spacing w:after="0" w:line="360" w:lineRule="auto"/>
        <w:jc w:val="both"/>
        <w:rPr>
          <w:rFonts w:ascii="Book Antiqua" w:hAnsi="Book Antiqua"/>
          <w:b/>
          <w:bCs/>
          <w:sz w:val="24"/>
          <w:szCs w:val="24"/>
          <w:lang w:eastAsia="zh-CN"/>
        </w:rPr>
      </w:pPr>
    </w:p>
    <w:p w14:paraId="4B7DE5B8" w14:textId="33D49871" w:rsidR="009E3EE2" w:rsidRPr="00306A81" w:rsidRDefault="00EA75EF" w:rsidP="00EA75EF">
      <w:pPr>
        <w:spacing w:after="0" w:line="360" w:lineRule="auto"/>
        <w:jc w:val="both"/>
        <w:rPr>
          <w:rFonts w:ascii="Book Antiqua" w:hAnsi="Book Antiqua"/>
          <w:sz w:val="24"/>
          <w:szCs w:val="24"/>
          <w:lang w:eastAsia="zh-CN"/>
        </w:rPr>
      </w:pPr>
      <w:proofErr w:type="spellStart"/>
      <w:r w:rsidRPr="00306A81">
        <w:rPr>
          <w:rFonts w:ascii="Book Antiqua" w:hAnsi="Book Antiqua"/>
          <w:b/>
          <w:sz w:val="24"/>
          <w:szCs w:val="24"/>
        </w:rPr>
        <w:t>Hussa</w:t>
      </w:r>
      <w:proofErr w:type="spellEnd"/>
      <w:r w:rsidRPr="00306A81">
        <w:rPr>
          <w:rFonts w:ascii="Book Antiqua" w:hAnsi="Book Antiqua"/>
          <w:b/>
          <w:sz w:val="24"/>
          <w:szCs w:val="24"/>
        </w:rPr>
        <w:t xml:space="preserve"> Al-</w:t>
      </w:r>
      <w:proofErr w:type="spellStart"/>
      <w:r w:rsidRPr="00306A81">
        <w:rPr>
          <w:rFonts w:ascii="Book Antiqua" w:hAnsi="Book Antiqua"/>
          <w:b/>
          <w:sz w:val="24"/>
          <w:szCs w:val="24"/>
        </w:rPr>
        <w:t>Hussaini</w:t>
      </w:r>
      <w:proofErr w:type="spellEnd"/>
      <w:r w:rsidRPr="00306A81">
        <w:rPr>
          <w:rFonts w:ascii="Book Antiqua" w:hAnsi="Book Antiqua"/>
          <w:b/>
          <w:sz w:val="24"/>
          <w:szCs w:val="24"/>
        </w:rPr>
        <w:t>,</w:t>
      </w:r>
      <w:r w:rsidRPr="00306A81">
        <w:rPr>
          <w:rFonts w:ascii="Book Antiqua" w:hAnsi="Book Antiqua"/>
          <w:sz w:val="24"/>
          <w:szCs w:val="24"/>
        </w:rPr>
        <w:t xml:space="preserve"> </w:t>
      </w:r>
      <w:r w:rsidR="009E3EE2" w:rsidRPr="00306A81">
        <w:rPr>
          <w:rFonts w:ascii="Book Antiqua" w:hAnsi="Book Antiqua"/>
          <w:sz w:val="24"/>
          <w:szCs w:val="24"/>
        </w:rPr>
        <w:t>Department of Pathology and Laboratory Medicine, King Faisal Specialist Hospital and Research</w:t>
      </w:r>
      <w:r w:rsidR="009E7F26" w:rsidRPr="00306A81">
        <w:rPr>
          <w:rFonts w:ascii="Book Antiqua" w:hAnsi="Book Antiqua"/>
          <w:sz w:val="24"/>
          <w:szCs w:val="24"/>
        </w:rPr>
        <w:t xml:space="preserve"> Centre</w:t>
      </w:r>
      <w:r w:rsidR="009E3EE2" w:rsidRPr="00306A81">
        <w:rPr>
          <w:rFonts w:ascii="Book Antiqua" w:hAnsi="Book Antiqua"/>
          <w:sz w:val="24"/>
          <w:szCs w:val="24"/>
        </w:rPr>
        <w:t xml:space="preserve">, </w:t>
      </w:r>
      <w:r w:rsidRPr="00306A81">
        <w:rPr>
          <w:rFonts w:ascii="Book Antiqua" w:hAnsi="Book Antiqua"/>
          <w:sz w:val="24"/>
          <w:szCs w:val="24"/>
        </w:rPr>
        <w:t>Riyadh 11533</w:t>
      </w:r>
      <w:r w:rsidR="009E3EE2" w:rsidRPr="00306A81">
        <w:rPr>
          <w:rFonts w:ascii="Book Antiqua" w:hAnsi="Book Antiqua"/>
          <w:sz w:val="24"/>
          <w:szCs w:val="24"/>
        </w:rPr>
        <w:t>, Saudi Arabia</w:t>
      </w:r>
    </w:p>
    <w:p w14:paraId="44CE3FD6" w14:textId="77777777" w:rsidR="00EA75EF" w:rsidRPr="00306A81" w:rsidRDefault="00EA75EF" w:rsidP="00EA75EF">
      <w:pPr>
        <w:spacing w:after="0" w:line="360" w:lineRule="auto"/>
        <w:jc w:val="both"/>
        <w:rPr>
          <w:rFonts w:ascii="Book Antiqua" w:hAnsi="Book Antiqua"/>
          <w:sz w:val="24"/>
          <w:szCs w:val="24"/>
          <w:lang w:eastAsia="zh-CN"/>
        </w:rPr>
      </w:pPr>
    </w:p>
    <w:p w14:paraId="37E2AEC4" w14:textId="1899BF52" w:rsidR="009E3EE2" w:rsidRPr="00306A81" w:rsidRDefault="00EA75EF" w:rsidP="00EA75EF">
      <w:pPr>
        <w:spacing w:after="0" w:line="360" w:lineRule="auto"/>
        <w:jc w:val="both"/>
        <w:rPr>
          <w:rFonts w:ascii="Book Antiqua" w:hAnsi="Book Antiqua"/>
          <w:sz w:val="24"/>
          <w:szCs w:val="24"/>
          <w:lang w:eastAsia="zh-CN"/>
        </w:rPr>
      </w:pPr>
      <w:proofErr w:type="spellStart"/>
      <w:r w:rsidRPr="00306A81">
        <w:rPr>
          <w:rFonts w:ascii="Book Antiqua" w:hAnsi="Book Antiqua"/>
          <w:b/>
          <w:sz w:val="24"/>
          <w:szCs w:val="24"/>
        </w:rPr>
        <w:t>Haya</w:t>
      </w:r>
      <w:proofErr w:type="spellEnd"/>
      <w:r w:rsidRPr="00306A81">
        <w:rPr>
          <w:rFonts w:ascii="Book Antiqua" w:hAnsi="Book Antiqua"/>
          <w:b/>
          <w:sz w:val="24"/>
          <w:szCs w:val="24"/>
        </w:rPr>
        <w:t xml:space="preserve"> </w:t>
      </w:r>
      <w:proofErr w:type="spellStart"/>
      <w:r w:rsidRPr="00306A81">
        <w:rPr>
          <w:rFonts w:ascii="Book Antiqua" w:hAnsi="Book Antiqua"/>
          <w:b/>
          <w:sz w:val="24"/>
          <w:szCs w:val="24"/>
        </w:rPr>
        <w:t>Azouz</w:t>
      </w:r>
      <w:proofErr w:type="spellEnd"/>
      <w:r w:rsidRPr="00306A81">
        <w:rPr>
          <w:rFonts w:ascii="Book Antiqua" w:hAnsi="Book Antiqua"/>
          <w:b/>
          <w:sz w:val="24"/>
          <w:szCs w:val="24"/>
        </w:rPr>
        <w:t>, Ahmed Abu-</w:t>
      </w:r>
      <w:proofErr w:type="spellStart"/>
      <w:r w:rsidRPr="00306A81">
        <w:rPr>
          <w:rFonts w:ascii="Book Antiqua" w:hAnsi="Book Antiqua"/>
          <w:b/>
          <w:sz w:val="24"/>
          <w:szCs w:val="24"/>
        </w:rPr>
        <w:t>Zaid</w:t>
      </w:r>
      <w:proofErr w:type="spellEnd"/>
      <w:r w:rsidRPr="00306A81">
        <w:rPr>
          <w:rFonts w:ascii="Book Antiqua" w:hAnsi="Book Antiqua"/>
          <w:b/>
          <w:sz w:val="24"/>
          <w:szCs w:val="24"/>
          <w:lang w:eastAsia="zh-CN"/>
        </w:rPr>
        <w:t xml:space="preserve">, </w:t>
      </w:r>
      <w:r w:rsidR="009E3EE2" w:rsidRPr="00306A81">
        <w:rPr>
          <w:rFonts w:ascii="Book Antiqua" w:hAnsi="Book Antiqua"/>
          <w:b/>
          <w:sz w:val="24"/>
          <w:szCs w:val="24"/>
        </w:rPr>
        <w:t xml:space="preserve"> </w:t>
      </w:r>
      <w:r w:rsidR="009E3EE2" w:rsidRPr="00306A81">
        <w:rPr>
          <w:rFonts w:ascii="Book Antiqua" w:hAnsi="Book Antiqua"/>
          <w:sz w:val="24"/>
          <w:szCs w:val="24"/>
        </w:rPr>
        <w:t xml:space="preserve">College of Medicine, </w:t>
      </w:r>
      <w:proofErr w:type="spellStart"/>
      <w:r w:rsidR="009E3EE2" w:rsidRPr="00306A81">
        <w:rPr>
          <w:rFonts w:ascii="Book Antiqua" w:hAnsi="Book Antiqua"/>
          <w:sz w:val="24"/>
          <w:szCs w:val="24"/>
        </w:rPr>
        <w:t>Alfaisal</w:t>
      </w:r>
      <w:proofErr w:type="spellEnd"/>
      <w:r w:rsidR="009E3EE2" w:rsidRPr="00306A81">
        <w:rPr>
          <w:rFonts w:ascii="Book Antiqua" w:hAnsi="Book Antiqua"/>
          <w:sz w:val="24"/>
          <w:szCs w:val="24"/>
        </w:rPr>
        <w:t xml:space="preserve"> University, </w:t>
      </w:r>
      <w:r w:rsidRPr="00306A81">
        <w:rPr>
          <w:rFonts w:ascii="Book Antiqua" w:hAnsi="Book Antiqua"/>
          <w:sz w:val="24"/>
          <w:szCs w:val="24"/>
        </w:rPr>
        <w:t>Riyadh 11533</w:t>
      </w:r>
      <w:r w:rsidR="009E3EE2" w:rsidRPr="00306A81">
        <w:rPr>
          <w:rFonts w:ascii="Book Antiqua" w:hAnsi="Book Antiqua"/>
          <w:sz w:val="24"/>
          <w:szCs w:val="24"/>
        </w:rPr>
        <w:t>, Saudi Arabia</w:t>
      </w:r>
    </w:p>
    <w:p w14:paraId="0E5776C3" w14:textId="77777777" w:rsidR="009E3EE2" w:rsidRPr="00306A81" w:rsidRDefault="009E3EE2" w:rsidP="00EA75EF">
      <w:pPr>
        <w:spacing w:after="0" w:line="360" w:lineRule="auto"/>
        <w:jc w:val="both"/>
        <w:rPr>
          <w:rFonts w:ascii="Book Antiqua" w:hAnsi="Book Antiqua"/>
          <w:sz w:val="24"/>
          <w:szCs w:val="24"/>
        </w:rPr>
      </w:pPr>
    </w:p>
    <w:p w14:paraId="4C73DD59" w14:textId="3CD8A300" w:rsidR="009E3EE2" w:rsidRPr="00306A81" w:rsidRDefault="009E3EE2" w:rsidP="00EA75EF">
      <w:pPr>
        <w:spacing w:after="0" w:line="360" w:lineRule="auto"/>
        <w:jc w:val="both"/>
        <w:rPr>
          <w:rFonts w:ascii="Book Antiqua" w:hAnsi="Book Antiqua"/>
          <w:sz w:val="24"/>
          <w:szCs w:val="24"/>
        </w:rPr>
      </w:pPr>
      <w:r w:rsidRPr="00306A81">
        <w:rPr>
          <w:rFonts w:ascii="Book Antiqua" w:hAnsi="Book Antiqua"/>
          <w:b/>
          <w:bCs/>
          <w:sz w:val="24"/>
          <w:szCs w:val="24"/>
        </w:rPr>
        <w:t>Author contributions:</w:t>
      </w:r>
      <w:r w:rsidRPr="00306A81">
        <w:rPr>
          <w:rFonts w:ascii="Book Antiqua" w:hAnsi="Book Antiqua"/>
          <w:sz w:val="24"/>
          <w:szCs w:val="24"/>
        </w:rPr>
        <w:t xml:space="preserve"> Al-</w:t>
      </w:r>
      <w:proofErr w:type="spellStart"/>
      <w:r w:rsidRPr="00306A81">
        <w:rPr>
          <w:rFonts w:ascii="Book Antiqua" w:hAnsi="Book Antiqua"/>
          <w:sz w:val="24"/>
          <w:szCs w:val="24"/>
        </w:rPr>
        <w:t>Hussaini</w:t>
      </w:r>
      <w:proofErr w:type="spellEnd"/>
      <w:r w:rsidR="00EA75EF" w:rsidRPr="00306A81">
        <w:rPr>
          <w:rFonts w:ascii="Book Antiqua" w:hAnsi="Book Antiqua"/>
          <w:sz w:val="24"/>
          <w:szCs w:val="24"/>
          <w:lang w:eastAsia="zh-CN"/>
        </w:rPr>
        <w:t xml:space="preserve"> H</w:t>
      </w:r>
      <w:r w:rsidRPr="00306A81">
        <w:rPr>
          <w:rFonts w:ascii="Book Antiqua" w:hAnsi="Book Antiqua"/>
          <w:sz w:val="24"/>
          <w:szCs w:val="24"/>
        </w:rPr>
        <w:t>,</w:t>
      </w:r>
      <w:r w:rsidR="00EA75EF" w:rsidRPr="00306A81">
        <w:rPr>
          <w:rFonts w:ascii="Book Antiqua" w:hAnsi="Book Antiqua"/>
          <w:sz w:val="24"/>
          <w:szCs w:val="24"/>
          <w:lang w:eastAsia="zh-CN"/>
        </w:rPr>
        <w:t xml:space="preserve"> </w:t>
      </w:r>
      <w:proofErr w:type="spellStart"/>
      <w:r w:rsidRPr="00306A81">
        <w:rPr>
          <w:rFonts w:ascii="Book Antiqua" w:hAnsi="Book Antiqua"/>
          <w:sz w:val="24"/>
          <w:szCs w:val="24"/>
        </w:rPr>
        <w:t>Azouz</w:t>
      </w:r>
      <w:proofErr w:type="spellEnd"/>
      <w:r w:rsidRPr="00306A81">
        <w:rPr>
          <w:rFonts w:ascii="Book Antiqua" w:hAnsi="Book Antiqua"/>
          <w:sz w:val="24"/>
          <w:szCs w:val="24"/>
        </w:rPr>
        <w:t xml:space="preserve"> </w:t>
      </w:r>
      <w:r w:rsidR="00EA75EF" w:rsidRPr="00306A81">
        <w:rPr>
          <w:rFonts w:ascii="Book Antiqua" w:hAnsi="Book Antiqua"/>
          <w:sz w:val="24"/>
          <w:szCs w:val="24"/>
          <w:lang w:eastAsia="zh-CN"/>
        </w:rPr>
        <w:t xml:space="preserve">H </w:t>
      </w:r>
      <w:r w:rsidRPr="00306A81">
        <w:rPr>
          <w:rFonts w:ascii="Book Antiqua" w:hAnsi="Book Antiqua"/>
          <w:sz w:val="24"/>
          <w:szCs w:val="24"/>
        </w:rPr>
        <w:t xml:space="preserve">and Abu-Zaid </w:t>
      </w:r>
      <w:r w:rsidR="00EA75EF" w:rsidRPr="00306A81">
        <w:rPr>
          <w:rFonts w:ascii="Book Antiqua" w:hAnsi="Book Antiqua"/>
          <w:sz w:val="24"/>
          <w:szCs w:val="24"/>
          <w:lang w:eastAsia="zh-CN"/>
        </w:rPr>
        <w:t xml:space="preserve">A </w:t>
      </w:r>
      <w:r w:rsidRPr="00306A81">
        <w:rPr>
          <w:rFonts w:ascii="Book Antiqua" w:hAnsi="Book Antiqua"/>
          <w:sz w:val="24"/>
          <w:szCs w:val="24"/>
        </w:rPr>
        <w:t xml:space="preserve">reviewed </w:t>
      </w:r>
      <w:r w:rsidR="00223B01" w:rsidRPr="00306A81">
        <w:rPr>
          <w:rFonts w:ascii="Book Antiqua" w:hAnsi="Book Antiqua"/>
          <w:sz w:val="24"/>
          <w:szCs w:val="24"/>
        </w:rPr>
        <w:t xml:space="preserve">the </w:t>
      </w:r>
      <w:r w:rsidRPr="00306A81">
        <w:rPr>
          <w:rFonts w:ascii="Book Antiqua" w:hAnsi="Book Antiqua"/>
          <w:sz w:val="24"/>
          <w:szCs w:val="24"/>
        </w:rPr>
        <w:t xml:space="preserve">literature and drafted </w:t>
      </w:r>
      <w:r w:rsidR="00223B01" w:rsidRPr="00306A81">
        <w:rPr>
          <w:rFonts w:ascii="Book Antiqua" w:hAnsi="Book Antiqua"/>
          <w:sz w:val="24"/>
          <w:szCs w:val="24"/>
        </w:rPr>
        <w:t xml:space="preserve">the </w:t>
      </w:r>
      <w:r w:rsidRPr="00306A81">
        <w:rPr>
          <w:rFonts w:ascii="Book Antiqua" w:hAnsi="Book Antiqua"/>
          <w:sz w:val="24"/>
          <w:szCs w:val="24"/>
        </w:rPr>
        <w:t>manuscript</w:t>
      </w:r>
      <w:r w:rsidR="00EA75EF" w:rsidRPr="00306A81">
        <w:rPr>
          <w:rFonts w:ascii="Book Antiqua" w:hAnsi="Book Antiqua"/>
          <w:sz w:val="24"/>
          <w:szCs w:val="24"/>
          <w:lang w:eastAsia="zh-CN"/>
        </w:rPr>
        <w:t>;</w:t>
      </w:r>
      <w:r w:rsidRPr="00306A81">
        <w:rPr>
          <w:rFonts w:ascii="Book Antiqua" w:hAnsi="Book Antiqua"/>
          <w:sz w:val="24"/>
          <w:szCs w:val="24"/>
        </w:rPr>
        <w:t xml:space="preserve"> Al-</w:t>
      </w:r>
      <w:proofErr w:type="spellStart"/>
      <w:r w:rsidRPr="00306A81">
        <w:rPr>
          <w:rFonts w:ascii="Book Antiqua" w:hAnsi="Book Antiqua"/>
          <w:sz w:val="24"/>
          <w:szCs w:val="24"/>
        </w:rPr>
        <w:t>Hussaini</w:t>
      </w:r>
      <w:proofErr w:type="spellEnd"/>
      <w:r w:rsidR="00EA75EF" w:rsidRPr="00306A81">
        <w:rPr>
          <w:rFonts w:ascii="Book Antiqua" w:hAnsi="Book Antiqua"/>
          <w:sz w:val="24"/>
          <w:szCs w:val="24"/>
          <w:lang w:eastAsia="zh-CN"/>
        </w:rPr>
        <w:t xml:space="preserve"> H</w:t>
      </w:r>
      <w:r w:rsidRPr="00306A81">
        <w:rPr>
          <w:rFonts w:ascii="Book Antiqua" w:hAnsi="Book Antiqua"/>
          <w:sz w:val="24"/>
          <w:szCs w:val="24"/>
        </w:rPr>
        <w:t xml:space="preserve">, </w:t>
      </w:r>
      <w:proofErr w:type="spellStart"/>
      <w:r w:rsidRPr="00306A81">
        <w:rPr>
          <w:rFonts w:ascii="Book Antiqua" w:hAnsi="Book Antiqua"/>
          <w:sz w:val="24"/>
          <w:szCs w:val="24"/>
        </w:rPr>
        <w:t>Azouz</w:t>
      </w:r>
      <w:proofErr w:type="spellEnd"/>
      <w:r w:rsidRPr="00306A81">
        <w:rPr>
          <w:rFonts w:ascii="Book Antiqua" w:hAnsi="Book Antiqua"/>
          <w:sz w:val="24"/>
          <w:szCs w:val="24"/>
        </w:rPr>
        <w:t xml:space="preserve"> </w:t>
      </w:r>
      <w:r w:rsidR="00EA75EF" w:rsidRPr="00306A81">
        <w:rPr>
          <w:rFonts w:ascii="Book Antiqua" w:hAnsi="Book Antiqua"/>
          <w:sz w:val="24"/>
          <w:szCs w:val="24"/>
          <w:lang w:eastAsia="zh-CN"/>
        </w:rPr>
        <w:t xml:space="preserve">H </w:t>
      </w:r>
      <w:r w:rsidRPr="00306A81">
        <w:rPr>
          <w:rFonts w:ascii="Book Antiqua" w:hAnsi="Book Antiqua"/>
          <w:sz w:val="24"/>
          <w:szCs w:val="24"/>
        </w:rPr>
        <w:t xml:space="preserve">and Abu-Zaid </w:t>
      </w:r>
      <w:r w:rsidR="00EA75EF" w:rsidRPr="00306A81">
        <w:rPr>
          <w:rFonts w:ascii="Book Antiqua" w:hAnsi="Book Antiqua"/>
          <w:sz w:val="24"/>
          <w:szCs w:val="24"/>
          <w:lang w:eastAsia="zh-CN"/>
        </w:rPr>
        <w:t xml:space="preserve">A </w:t>
      </w:r>
      <w:r w:rsidRPr="00306A81">
        <w:rPr>
          <w:rFonts w:ascii="Book Antiqua" w:hAnsi="Book Antiqua"/>
          <w:sz w:val="24"/>
          <w:szCs w:val="24"/>
        </w:rPr>
        <w:t xml:space="preserve">contributed to </w:t>
      </w:r>
      <w:r w:rsidR="00223B01" w:rsidRPr="00306A81">
        <w:rPr>
          <w:rFonts w:ascii="Book Antiqua" w:hAnsi="Book Antiqua"/>
          <w:sz w:val="24"/>
          <w:szCs w:val="24"/>
        </w:rPr>
        <w:t xml:space="preserve">the research </w:t>
      </w:r>
      <w:r w:rsidRPr="00306A81">
        <w:rPr>
          <w:rFonts w:ascii="Book Antiqua" w:hAnsi="Book Antiqua"/>
          <w:sz w:val="24"/>
          <w:szCs w:val="24"/>
        </w:rPr>
        <w:t xml:space="preserve">conception and design, acquired and analyzed </w:t>
      </w:r>
      <w:r w:rsidR="00223B01" w:rsidRPr="00306A81">
        <w:rPr>
          <w:rFonts w:ascii="Book Antiqua" w:hAnsi="Book Antiqua"/>
          <w:sz w:val="24"/>
          <w:szCs w:val="24"/>
        </w:rPr>
        <w:t xml:space="preserve">the </w:t>
      </w:r>
      <w:r w:rsidRPr="00306A81">
        <w:rPr>
          <w:rFonts w:ascii="Book Antiqua" w:hAnsi="Book Antiqua"/>
          <w:sz w:val="24"/>
          <w:szCs w:val="24"/>
        </w:rPr>
        <w:t xml:space="preserve">data, </w:t>
      </w:r>
      <w:r w:rsidR="00223B01" w:rsidRPr="00306A81">
        <w:rPr>
          <w:rFonts w:ascii="Book Antiqua" w:hAnsi="Book Antiqua"/>
          <w:sz w:val="24"/>
          <w:szCs w:val="24"/>
        </w:rPr>
        <w:t xml:space="preserve">and </w:t>
      </w:r>
      <w:r w:rsidRPr="00306A81">
        <w:rPr>
          <w:rFonts w:ascii="Book Antiqua" w:hAnsi="Book Antiqua"/>
          <w:sz w:val="24"/>
          <w:szCs w:val="24"/>
        </w:rPr>
        <w:t xml:space="preserve">prepared </w:t>
      </w:r>
      <w:r w:rsidR="00223B01" w:rsidRPr="00306A81">
        <w:rPr>
          <w:rFonts w:ascii="Book Antiqua" w:hAnsi="Book Antiqua"/>
          <w:sz w:val="24"/>
          <w:szCs w:val="24"/>
        </w:rPr>
        <w:t xml:space="preserve">the </w:t>
      </w:r>
      <w:r w:rsidRPr="00306A81">
        <w:rPr>
          <w:rFonts w:ascii="Book Antiqua" w:hAnsi="Book Antiqua"/>
          <w:sz w:val="24"/>
          <w:szCs w:val="24"/>
        </w:rPr>
        <w:t>radiology</w:t>
      </w:r>
      <w:r w:rsidR="00EA75EF" w:rsidRPr="00306A81">
        <w:rPr>
          <w:rFonts w:ascii="Book Antiqua" w:hAnsi="Book Antiqua"/>
          <w:sz w:val="24"/>
          <w:szCs w:val="24"/>
          <w:lang w:eastAsia="zh-CN"/>
        </w:rPr>
        <w:t>;</w:t>
      </w:r>
      <w:r w:rsidRPr="00306A81">
        <w:rPr>
          <w:rFonts w:ascii="Book Antiqua" w:hAnsi="Book Antiqua"/>
          <w:sz w:val="24"/>
          <w:szCs w:val="24"/>
        </w:rPr>
        <w:t xml:space="preserve"> Al-</w:t>
      </w:r>
      <w:proofErr w:type="spellStart"/>
      <w:r w:rsidRPr="00306A81">
        <w:rPr>
          <w:rFonts w:ascii="Book Antiqua" w:hAnsi="Book Antiqua"/>
          <w:sz w:val="24"/>
          <w:szCs w:val="24"/>
        </w:rPr>
        <w:t>Hussaini</w:t>
      </w:r>
      <w:proofErr w:type="spellEnd"/>
      <w:r w:rsidRPr="00306A81">
        <w:rPr>
          <w:rFonts w:ascii="Book Antiqua" w:hAnsi="Book Antiqua"/>
          <w:sz w:val="24"/>
          <w:szCs w:val="24"/>
        </w:rPr>
        <w:t xml:space="preserve"> </w:t>
      </w:r>
      <w:r w:rsidR="00EA75EF" w:rsidRPr="00306A81">
        <w:rPr>
          <w:rFonts w:ascii="Book Antiqua" w:hAnsi="Book Antiqua"/>
          <w:sz w:val="24"/>
          <w:szCs w:val="24"/>
          <w:lang w:eastAsia="zh-CN"/>
        </w:rPr>
        <w:t xml:space="preserve">H </w:t>
      </w:r>
      <w:r w:rsidRPr="00306A81">
        <w:rPr>
          <w:rFonts w:ascii="Book Antiqua" w:hAnsi="Book Antiqua"/>
          <w:sz w:val="24"/>
          <w:szCs w:val="24"/>
        </w:rPr>
        <w:t>prepared all pathology</w:t>
      </w:r>
      <w:r w:rsidR="00223B01" w:rsidRPr="00306A81">
        <w:rPr>
          <w:rFonts w:ascii="Book Antiqua" w:hAnsi="Book Antiqua"/>
          <w:sz w:val="24"/>
          <w:szCs w:val="24"/>
        </w:rPr>
        <w:t>-</w:t>
      </w:r>
      <w:r w:rsidRPr="00306A81">
        <w:rPr>
          <w:rFonts w:ascii="Book Antiqua" w:hAnsi="Book Antiqua"/>
          <w:sz w:val="24"/>
          <w:szCs w:val="24"/>
        </w:rPr>
        <w:t>related figures</w:t>
      </w:r>
      <w:r w:rsidR="00EA75EF" w:rsidRPr="00306A81">
        <w:rPr>
          <w:rFonts w:ascii="Book Antiqua" w:hAnsi="Book Antiqua"/>
          <w:sz w:val="24"/>
          <w:szCs w:val="24"/>
          <w:lang w:eastAsia="zh-CN"/>
        </w:rPr>
        <w:t>;</w:t>
      </w:r>
      <w:r w:rsidRPr="00306A81">
        <w:rPr>
          <w:rFonts w:ascii="Book Antiqua" w:hAnsi="Book Antiqua"/>
          <w:sz w:val="24"/>
          <w:szCs w:val="24"/>
        </w:rPr>
        <w:t xml:space="preserve"> </w:t>
      </w:r>
      <w:r w:rsidR="00EA75EF" w:rsidRPr="00306A81">
        <w:rPr>
          <w:rFonts w:ascii="Book Antiqua" w:hAnsi="Book Antiqua"/>
          <w:sz w:val="24"/>
          <w:szCs w:val="24"/>
        </w:rPr>
        <w:t>all</w:t>
      </w:r>
      <w:r w:rsidRPr="00306A81">
        <w:rPr>
          <w:rFonts w:ascii="Book Antiqua" w:hAnsi="Book Antiqua"/>
          <w:sz w:val="24"/>
          <w:szCs w:val="24"/>
        </w:rPr>
        <w:t xml:space="preserve"> authors edited and revised </w:t>
      </w:r>
      <w:r w:rsidR="00223B01" w:rsidRPr="00306A81">
        <w:rPr>
          <w:rFonts w:ascii="Book Antiqua" w:hAnsi="Book Antiqua"/>
          <w:sz w:val="24"/>
          <w:szCs w:val="24"/>
        </w:rPr>
        <w:t xml:space="preserve">the </w:t>
      </w:r>
      <w:r w:rsidRPr="00306A81">
        <w:rPr>
          <w:rFonts w:ascii="Book Antiqua" w:hAnsi="Book Antiqua"/>
          <w:sz w:val="24"/>
          <w:szCs w:val="24"/>
        </w:rPr>
        <w:t xml:space="preserve">manuscript for intellectual </w:t>
      </w:r>
      <w:proofErr w:type="spellStart"/>
      <w:r w:rsidRPr="00306A81">
        <w:rPr>
          <w:rFonts w:ascii="Book Antiqua" w:hAnsi="Book Antiqua"/>
          <w:sz w:val="24"/>
          <w:szCs w:val="24"/>
        </w:rPr>
        <w:t>conten</w:t>
      </w:r>
      <w:proofErr w:type="spellEnd"/>
      <w:r w:rsidR="00EA75EF" w:rsidRPr="00306A81">
        <w:rPr>
          <w:rFonts w:ascii="Book Antiqua" w:hAnsi="Book Antiqua"/>
          <w:sz w:val="24"/>
          <w:szCs w:val="24"/>
          <w:lang w:eastAsia="zh-CN"/>
        </w:rPr>
        <w:t xml:space="preserve"> and</w:t>
      </w:r>
      <w:r w:rsidRPr="00306A81">
        <w:rPr>
          <w:rFonts w:ascii="Book Antiqua" w:hAnsi="Book Antiqua"/>
          <w:sz w:val="24"/>
          <w:szCs w:val="24"/>
        </w:rPr>
        <w:t xml:space="preserve"> approved the final version of manuscript.</w:t>
      </w:r>
    </w:p>
    <w:p w14:paraId="13FF7640" w14:textId="77777777" w:rsidR="009E3EE2" w:rsidRPr="00306A81" w:rsidRDefault="009E3EE2" w:rsidP="00EA75EF">
      <w:pPr>
        <w:spacing w:after="0" w:line="360" w:lineRule="auto"/>
        <w:jc w:val="both"/>
        <w:rPr>
          <w:rFonts w:ascii="Book Antiqua" w:hAnsi="Book Antiqua"/>
          <w:sz w:val="24"/>
          <w:szCs w:val="24"/>
        </w:rPr>
      </w:pPr>
    </w:p>
    <w:p w14:paraId="4A6843B3" w14:textId="0B9163CD" w:rsidR="009E3EE2" w:rsidRPr="00306A81" w:rsidRDefault="009E3EE2" w:rsidP="00EA75EF">
      <w:pPr>
        <w:spacing w:after="0" w:line="360" w:lineRule="auto"/>
        <w:jc w:val="both"/>
        <w:rPr>
          <w:rFonts w:ascii="Book Antiqua" w:hAnsi="Book Antiqua"/>
          <w:sz w:val="24"/>
          <w:szCs w:val="24"/>
        </w:rPr>
      </w:pPr>
      <w:r w:rsidRPr="00306A81">
        <w:rPr>
          <w:rFonts w:ascii="Book Antiqua" w:hAnsi="Book Antiqua"/>
          <w:b/>
          <w:bCs/>
          <w:sz w:val="24"/>
          <w:szCs w:val="24"/>
        </w:rPr>
        <w:t>Ethics approval:</w:t>
      </w:r>
      <w:r w:rsidR="009849E7" w:rsidRPr="00306A81">
        <w:rPr>
          <w:rFonts w:ascii="Book Antiqua" w:hAnsi="Book Antiqua"/>
          <w:b/>
          <w:bCs/>
          <w:sz w:val="24"/>
          <w:szCs w:val="24"/>
        </w:rPr>
        <w:t xml:space="preserve"> </w:t>
      </w:r>
      <w:r w:rsidR="009E7F26" w:rsidRPr="00306A81">
        <w:rPr>
          <w:rFonts w:ascii="Book Antiqua" w:hAnsi="Book Antiqua"/>
          <w:sz w:val="24"/>
          <w:szCs w:val="24"/>
        </w:rPr>
        <w:t xml:space="preserve">The publication of this manuscript has been approved by the Research Advisory </w:t>
      </w:r>
      <w:r w:rsidR="006519F1" w:rsidRPr="00306A81">
        <w:rPr>
          <w:rFonts w:ascii="Book Antiqua" w:hAnsi="Book Antiqua"/>
          <w:sz w:val="24"/>
          <w:szCs w:val="24"/>
        </w:rPr>
        <w:t>Co</w:t>
      </w:r>
      <w:r w:rsidR="009E7F26" w:rsidRPr="00306A81">
        <w:rPr>
          <w:rFonts w:ascii="Book Antiqua" w:hAnsi="Book Antiqua"/>
          <w:sz w:val="24"/>
          <w:szCs w:val="24"/>
        </w:rPr>
        <w:t xml:space="preserve">uncil at </w:t>
      </w:r>
      <w:r w:rsidR="00223B01" w:rsidRPr="00306A81">
        <w:rPr>
          <w:rFonts w:ascii="Book Antiqua" w:hAnsi="Book Antiqua"/>
          <w:sz w:val="24"/>
          <w:szCs w:val="24"/>
        </w:rPr>
        <w:t xml:space="preserve">the </w:t>
      </w:r>
      <w:r w:rsidR="009E7F26" w:rsidRPr="00306A81">
        <w:rPr>
          <w:rFonts w:ascii="Book Antiqua" w:hAnsi="Book Antiqua"/>
          <w:sz w:val="24"/>
          <w:szCs w:val="24"/>
        </w:rPr>
        <w:t>King Faisal Specialist Hospital and Research Centre, Riyadh, Saudi Arabia.</w:t>
      </w:r>
    </w:p>
    <w:p w14:paraId="78BAC1E3" w14:textId="77777777" w:rsidR="00A8641F" w:rsidRPr="00306A81" w:rsidRDefault="00A8641F" w:rsidP="00EA75EF">
      <w:pPr>
        <w:spacing w:after="0" w:line="360" w:lineRule="auto"/>
        <w:jc w:val="both"/>
        <w:rPr>
          <w:rFonts w:ascii="Book Antiqua" w:hAnsi="Book Antiqua"/>
          <w:sz w:val="24"/>
          <w:szCs w:val="24"/>
          <w:lang w:eastAsia="zh-CN"/>
        </w:rPr>
      </w:pPr>
    </w:p>
    <w:p w14:paraId="2FAD299C" w14:textId="4ED5A2ED" w:rsidR="00A8641F" w:rsidRPr="00306A81" w:rsidRDefault="00A8641F" w:rsidP="00EA75EF">
      <w:pPr>
        <w:spacing w:after="0" w:line="360" w:lineRule="auto"/>
        <w:jc w:val="both"/>
        <w:rPr>
          <w:rFonts w:ascii="Book Antiqua" w:hAnsi="Book Antiqua"/>
          <w:b/>
          <w:bCs/>
          <w:sz w:val="24"/>
          <w:szCs w:val="24"/>
          <w:lang w:eastAsia="zh-CN"/>
        </w:rPr>
      </w:pPr>
      <w:r w:rsidRPr="00306A81">
        <w:rPr>
          <w:rFonts w:ascii="Book Antiqua" w:hAnsi="Book Antiqua"/>
          <w:b/>
          <w:bCs/>
          <w:sz w:val="24"/>
          <w:szCs w:val="24"/>
        </w:rPr>
        <w:lastRenderedPageBreak/>
        <w:t>Informed written consent</w:t>
      </w:r>
      <w:r w:rsidRPr="00306A81">
        <w:rPr>
          <w:rFonts w:ascii="Book Antiqua" w:hAnsi="Book Antiqua"/>
          <w:sz w:val="24"/>
          <w:szCs w:val="24"/>
        </w:rPr>
        <w:t>: An informed written consent was provided by the boy’ legal guardian (father) to publish this manuscript</w:t>
      </w:r>
      <w:r w:rsidR="00EA75EF" w:rsidRPr="00306A81">
        <w:rPr>
          <w:rFonts w:ascii="Book Antiqua" w:hAnsi="Book Antiqua"/>
          <w:sz w:val="24"/>
          <w:szCs w:val="24"/>
          <w:lang w:eastAsia="zh-CN"/>
        </w:rPr>
        <w:t>.</w:t>
      </w:r>
    </w:p>
    <w:p w14:paraId="16A6203B" w14:textId="77777777" w:rsidR="009E3EE2" w:rsidRPr="00306A81" w:rsidRDefault="009E3EE2" w:rsidP="00EA75EF">
      <w:pPr>
        <w:spacing w:after="0" w:line="360" w:lineRule="auto"/>
        <w:jc w:val="both"/>
        <w:rPr>
          <w:rFonts w:ascii="Book Antiqua" w:hAnsi="Book Antiqua"/>
          <w:sz w:val="24"/>
          <w:szCs w:val="24"/>
        </w:rPr>
      </w:pPr>
    </w:p>
    <w:p w14:paraId="7E2F4162" w14:textId="7F669FE4" w:rsidR="009E3EE2" w:rsidRPr="00306A81" w:rsidRDefault="009E3EE2" w:rsidP="00EA75EF">
      <w:pPr>
        <w:spacing w:after="0" w:line="360" w:lineRule="auto"/>
        <w:jc w:val="both"/>
        <w:rPr>
          <w:rFonts w:ascii="Book Antiqua" w:hAnsi="Book Antiqua"/>
          <w:sz w:val="24"/>
          <w:szCs w:val="24"/>
          <w:lang w:eastAsia="zh-CN"/>
        </w:rPr>
      </w:pPr>
      <w:r w:rsidRPr="00306A81">
        <w:rPr>
          <w:rFonts w:ascii="Book Antiqua" w:hAnsi="Book Antiqua"/>
          <w:b/>
          <w:bCs/>
          <w:sz w:val="24"/>
          <w:szCs w:val="24"/>
        </w:rPr>
        <w:t>Conflict</w:t>
      </w:r>
      <w:r w:rsidR="00223B01" w:rsidRPr="00306A81">
        <w:rPr>
          <w:rFonts w:ascii="Book Antiqua" w:hAnsi="Book Antiqua"/>
          <w:b/>
          <w:bCs/>
          <w:sz w:val="24"/>
          <w:szCs w:val="24"/>
        </w:rPr>
        <w:t xml:space="preserve"> </w:t>
      </w:r>
      <w:r w:rsidRPr="00306A81">
        <w:rPr>
          <w:rFonts w:ascii="Book Antiqua" w:hAnsi="Book Antiqua"/>
          <w:b/>
          <w:bCs/>
          <w:sz w:val="24"/>
          <w:szCs w:val="24"/>
        </w:rPr>
        <w:t>of</w:t>
      </w:r>
      <w:r w:rsidR="00223B01" w:rsidRPr="00306A81">
        <w:rPr>
          <w:rFonts w:ascii="Book Antiqua" w:hAnsi="Book Antiqua"/>
          <w:b/>
          <w:bCs/>
          <w:sz w:val="24"/>
          <w:szCs w:val="24"/>
        </w:rPr>
        <w:t xml:space="preserve"> </w:t>
      </w:r>
      <w:r w:rsidRPr="00306A81">
        <w:rPr>
          <w:rFonts w:ascii="Book Antiqua" w:hAnsi="Book Antiqua"/>
          <w:b/>
          <w:bCs/>
          <w:sz w:val="24"/>
          <w:szCs w:val="24"/>
        </w:rPr>
        <w:t xml:space="preserve">interest: </w:t>
      </w:r>
      <w:r w:rsidRPr="00306A81">
        <w:rPr>
          <w:rFonts w:ascii="Book Antiqua" w:hAnsi="Book Antiqua"/>
          <w:sz w:val="24"/>
          <w:szCs w:val="24"/>
        </w:rPr>
        <w:t>The authors declare no conflicts of interest regarding the production of this article. The authors have no personal financial or institutional interest</w:t>
      </w:r>
      <w:r w:rsidR="00223B01" w:rsidRPr="00306A81">
        <w:rPr>
          <w:rFonts w:ascii="Book Antiqua" w:hAnsi="Book Antiqua"/>
          <w:sz w:val="24"/>
          <w:szCs w:val="24"/>
        </w:rPr>
        <w:t>s</w:t>
      </w:r>
      <w:r w:rsidRPr="00306A81">
        <w:rPr>
          <w:rFonts w:ascii="Book Antiqua" w:hAnsi="Book Antiqua"/>
          <w:sz w:val="24"/>
          <w:szCs w:val="24"/>
        </w:rPr>
        <w:t xml:space="preserve"> in any of the drugs, materials, or devices described in this article.</w:t>
      </w:r>
    </w:p>
    <w:p w14:paraId="501EF42B" w14:textId="77777777" w:rsidR="00EA75EF" w:rsidRPr="00306A81" w:rsidRDefault="00EA75EF" w:rsidP="00EA75EF">
      <w:pPr>
        <w:spacing w:after="0" w:line="360" w:lineRule="auto"/>
        <w:jc w:val="both"/>
        <w:rPr>
          <w:rFonts w:ascii="Book Antiqua" w:hAnsi="Book Antiqua"/>
          <w:sz w:val="24"/>
          <w:szCs w:val="24"/>
          <w:lang w:eastAsia="zh-CN"/>
        </w:rPr>
      </w:pPr>
    </w:p>
    <w:p w14:paraId="124A86B8" w14:textId="77777777" w:rsidR="00EA75EF" w:rsidRPr="00306A81" w:rsidRDefault="00EA75EF" w:rsidP="00EA75EF">
      <w:pPr>
        <w:spacing w:after="0" w:line="360" w:lineRule="auto"/>
        <w:jc w:val="both"/>
        <w:rPr>
          <w:rFonts w:ascii="Book Antiqua" w:hAnsi="Book Antiqua"/>
          <w:b/>
          <w:color w:val="000000"/>
          <w:sz w:val="24"/>
          <w:szCs w:val="24"/>
        </w:rPr>
      </w:pPr>
      <w:bookmarkStart w:id="1" w:name="OLE_LINK155"/>
      <w:bookmarkStart w:id="2" w:name="OLE_LINK183"/>
      <w:r w:rsidRPr="00306A81">
        <w:rPr>
          <w:rFonts w:ascii="Book Antiqua" w:hAnsi="Book Antiqua"/>
          <w:b/>
          <w:color w:val="000000"/>
          <w:sz w:val="24"/>
          <w:szCs w:val="24"/>
        </w:rPr>
        <w:t xml:space="preserve">Open-Access: </w:t>
      </w:r>
      <w:r w:rsidRPr="00306A81">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
    <w:bookmarkEnd w:id="2"/>
    <w:p w14:paraId="75EC5784" w14:textId="77777777" w:rsidR="009E3EE2" w:rsidRPr="00306A81" w:rsidRDefault="009E3EE2" w:rsidP="00EA75EF">
      <w:pPr>
        <w:spacing w:after="0" w:line="360" w:lineRule="auto"/>
        <w:jc w:val="both"/>
        <w:rPr>
          <w:rFonts w:ascii="Book Antiqua" w:hAnsi="Book Antiqua"/>
          <w:sz w:val="24"/>
          <w:szCs w:val="24"/>
        </w:rPr>
      </w:pPr>
    </w:p>
    <w:p w14:paraId="06E65A2B" w14:textId="2A6CA202" w:rsidR="009E3EE2" w:rsidRPr="00306A81" w:rsidRDefault="00EA75EF" w:rsidP="00EA75EF">
      <w:pPr>
        <w:spacing w:after="0" w:line="360" w:lineRule="auto"/>
        <w:jc w:val="both"/>
        <w:rPr>
          <w:rFonts w:ascii="Book Antiqua" w:hAnsi="Book Antiqua"/>
          <w:sz w:val="24"/>
          <w:szCs w:val="24"/>
        </w:rPr>
      </w:pPr>
      <w:r w:rsidRPr="00306A81">
        <w:rPr>
          <w:rFonts w:ascii="Book Antiqua" w:hAnsi="Book Antiqua"/>
          <w:b/>
          <w:bCs/>
          <w:sz w:val="24"/>
          <w:szCs w:val="24"/>
        </w:rPr>
        <w:t xml:space="preserve">Correspondence </w:t>
      </w:r>
      <w:r w:rsidR="009E3EE2" w:rsidRPr="00306A81">
        <w:rPr>
          <w:rFonts w:ascii="Book Antiqua" w:hAnsi="Book Antiqua"/>
          <w:b/>
          <w:bCs/>
          <w:sz w:val="24"/>
          <w:szCs w:val="24"/>
        </w:rPr>
        <w:t>to: Ahmed Abu-Zaid, MBBS</w:t>
      </w:r>
      <w:r w:rsidR="009E3EE2" w:rsidRPr="00306A81">
        <w:rPr>
          <w:rFonts w:ascii="Book Antiqua" w:hAnsi="Book Antiqua"/>
          <w:sz w:val="24"/>
          <w:szCs w:val="24"/>
        </w:rPr>
        <w:t xml:space="preserve">, College of Medicine, </w:t>
      </w:r>
      <w:proofErr w:type="spellStart"/>
      <w:r w:rsidR="009E3EE2" w:rsidRPr="00306A81">
        <w:rPr>
          <w:rFonts w:ascii="Book Antiqua" w:hAnsi="Book Antiqua"/>
          <w:sz w:val="24"/>
          <w:szCs w:val="24"/>
        </w:rPr>
        <w:t>Alfaisal</w:t>
      </w:r>
      <w:proofErr w:type="spellEnd"/>
      <w:r w:rsidR="009E3EE2" w:rsidRPr="00306A81">
        <w:rPr>
          <w:rFonts w:ascii="Book Antiqua" w:hAnsi="Book Antiqua"/>
          <w:sz w:val="24"/>
          <w:szCs w:val="24"/>
        </w:rPr>
        <w:t xml:space="preserve"> University</w:t>
      </w:r>
      <w:r w:rsidR="006A6316">
        <w:rPr>
          <w:rFonts w:ascii="Book Antiqua" w:hAnsi="Book Antiqua" w:hint="eastAsia"/>
          <w:sz w:val="24"/>
          <w:szCs w:val="24"/>
          <w:lang w:eastAsia="zh-CN"/>
        </w:rPr>
        <w:t>,</w:t>
      </w:r>
      <w:r w:rsidR="005F5BEE">
        <w:rPr>
          <w:rFonts w:ascii="Book Antiqua" w:hAnsi="Book Antiqua"/>
          <w:sz w:val="24"/>
          <w:szCs w:val="24"/>
        </w:rPr>
        <w:t xml:space="preserve"> PO</w:t>
      </w:r>
      <w:r w:rsidR="009E3EE2" w:rsidRPr="00306A81">
        <w:rPr>
          <w:rFonts w:ascii="Book Antiqua" w:hAnsi="Book Antiqua"/>
          <w:sz w:val="24"/>
          <w:szCs w:val="24"/>
        </w:rPr>
        <w:t xml:space="preserve"> Box 50927</w:t>
      </w:r>
      <w:r w:rsidRPr="00306A81">
        <w:rPr>
          <w:rFonts w:ascii="Book Antiqua" w:hAnsi="Book Antiqua"/>
          <w:sz w:val="24"/>
          <w:szCs w:val="24"/>
          <w:lang w:eastAsia="zh-CN"/>
        </w:rPr>
        <w:t xml:space="preserve">, </w:t>
      </w:r>
      <w:r w:rsidR="009E3EE2" w:rsidRPr="00306A81">
        <w:rPr>
          <w:rFonts w:ascii="Book Antiqua" w:hAnsi="Book Antiqua"/>
          <w:sz w:val="24"/>
          <w:szCs w:val="24"/>
        </w:rPr>
        <w:t>Riyadh 11533</w:t>
      </w:r>
      <w:r w:rsidRPr="00306A81">
        <w:rPr>
          <w:rFonts w:ascii="Book Antiqua" w:hAnsi="Book Antiqua"/>
          <w:sz w:val="24"/>
          <w:szCs w:val="24"/>
          <w:lang w:eastAsia="zh-CN"/>
        </w:rPr>
        <w:t>,</w:t>
      </w:r>
      <w:r w:rsidR="009E3EE2" w:rsidRPr="00306A81">
        <w:rPr>
          <w:rFonts w:ascii="Book Antiqua" w:hAnsi="Book Antiqua"/>
          <w:sz w:val="24"/>
          <w:szCs w:val="24"/>
        </w:rPr>
        <w:t xml:space="preserve"> Saudi Arabia.</w:t>
      </w:r>
      <w:r w:rsidR="00223B01" w:rsidRPr="00306A81">
        <w:rPr>
          <w:rFonts w:ascii="Book Antiqua" w:hAnsi="Book Antiqua"/>
          <w:sz w:val="24"/>
          <w:szCs w:val="24"/>
        </w:rPr>
        <w:t xml:space="preserve"> </w:t>
      </w:r>
      <w:r w:rsidR="009E3EE2" w:rsidRPr="00306A81">
        <w:rPr>
          <w:rFonts w:ascii="Book Antiqua" w:hAnsi="Book Antiqua"/>
          <w:sz w:val="24"/>
          <w:szCs w:val="24"/>
        </w:rPr>
        <w:t>aabuzaid@live.com</w:t>
      </w:r>
    </w:p>
    <w:p w14:paraId="2EC02C4A" w14:textId="2790BBEE" w:rsidR="00EA75EF" w:rsidRPr="00306A81" w:rsidRDefault="00692B25" w:rsidP="00EA75EF">
      <w:pPr>
        <w:spacing w:after="0" w:line="360" w:lineRule="auto"/>
        <w:jc w:val="both"/>
        <w:rPr>
          <w:rFonts w:ascii="Book Antiqua" w:hAnsi="Book Antiqua"/>
          <w:sz w:val="24"/>
          <w:szCs w:val="24"/>
          <w:lang w:eastAsia="zh-CN"/>
        </w:rPr>
      </w:pPr>
      <w:r w:rsidRPr="00306A81">
        <w:rPr>
          <w:rFonts w:ascii="Book Antiqua" w:hAnsi="Book Antiqua"/>
          <w:b/>
          <w:sz w:val="24"/>
          <w:szCs w:val="24"/>
        </w:rPr>
        <w:t>Tel</w:t>
      </w:r>
      <w:r w:rsidR="00EA75EF" w:rsidRPr="00306A81">
        <w:rPr>
          <w:rFonts w:ascii="Book Antiqua" w:hAnsi="Book Antiqua"/>
          <w:b/>
          <w:sz w:val="24"/>
          <w:szCs w:val="24"/>
          <w:lang w:eastAsia="zh-CN"/>
        </w:rPr>
        <w:t>ephone</w:t>
      </w:r>
      <w:r w:rsidRPr="00306A81">
        <w:rPr>
          <w:rFonts w:ascii="Book Antiqua" w:hAnsi="Book Antiqua"/>
          <w:sz w:val="24"/>
          <w:szCs w:val="24"/>
        </w:rPr>
        <w:t>: +966-567566622</w:t>
      </w:r>
    </w:p>
    <w:p w14:paraId="395777CC" w14:textId="15B9EBBD" w:rsidR="00EA75EF" w:rsidRPr="00C13DF5" w:rsidRDefault="009E3EE2" w:rsidP="00EA75EF">
      <w:pPr>
        <w:spacing w:after="0" w:line="360" w:lineRule="auto"/>
        <w:jc w:val="both"/>
        <w:rPr>
          <w:rFonts w:ascii="Book Antiqua" w:hAnsi="Book Antiqua"/>
          <w:sz w:val="24"/>
          <w:szCs w:val="24"/>
          <w:lang w:eastAsia="zh-CN"/>
        </w:rPr>
      </w:pPr>
      <w:r w:rsidRPr="00306A81">
        <w:rPr>
          <w:rFonts w:ascii="Book Antiqua" w:hAnsi="Book Antiqua"/>
          <w:b/>
          <w:sz w:val="24"/>
          <w:szCs w:val="24"/>
        </w:rPr>
        <w:t>Fax</w:t>
      </w:r>
      <w:r w:rsidR="00EA75EF" w:rsidRPr="00306A81">
        <w:rPr>
          <w:rFonts w:ascii="Book Antiqua" w:hAnsi="Book Antiqua"/>
          <w:sz w:val="24"/>
          <w:szCs w:val="24"/>
        </w:rPr>
        <w:t>: +966-11-2157611</w:t>
      </w:r>
    </w:p>
    <w:p w14:paraId="69C62C45" w14:textId="1CD56E94" w:rsidR="009E3EE2" w:rsidRPr="00306A81" w:rsidRDefault="00887F2D" w:rsidP="00EA75EF">
      <w:pPr>
        <w:spacing w:after="0" w:line="360" w:lineRule="auto"/>
        <w:jc w:val="both"/>
        <w:rPr>
          <w:rFonts w:ascii="Book Antiqua" w:hAnsi="Book Antiqua"/>
          <w:bCs/>
          <w:sz w:val="24"/>
          <w:szCs w:val="24"/>
          <w:lang w:eastAsia="zh-CN"/>
        </w:rPr>
      </w:pPr>
      <w:r w:rsidRPr="00306A81">
        <w:rPr>
          <w:rFonts w:ascii="Book Antiqua" w:hAnsi="Book Antiqua"/>
          <w:b/>
          <w:bCs/>
          <w:sz w:val="24"/>
          <w:szCs w:val="24"/>
        </w:rPr>
        <w:t>Received:</w:t>
      </w:r>
      <w:r w:rsidRPr="00306A81">
        <w:rPr>
          <w:rFonts w:ascii="Book Antiqua" w:hAnsi="Book Antiqua"/>
          <w:bCs/>
          <w:sz w:val="24"/>
          <w:szCs w:val="24"/>
        </w:rPr>
        <w:t xml:space="preserve"> </w:t>
      </w:r>
      <w:r w:rsidRPr="00306A81">
        <w:rPr>
          <w:rFonts w:ascii="Book Antiqua" w:hAnsi="Book Antiqua"/>
          <w:bCs/>
          <w:sz w:val="24"/>
          <w:szCs w:val="24"/>
          <w:lang w:eastAsia="zh-CN"/>
        </w:rPr>
        <w:t>December 17, 2014</w:t>
      </w:r>
    </w:p>
    <w:p w14:paraId="729D3CF0" w14:textId="497E0EE4" w:rsidR="009E3EE2" w:rsidRPr="00306A81" w:rsidRDefault="009E3EE2" w:rsidP="00EA75EF">
      <w:pPr>
        <w:spacing w:after="0" w:line="360" w:lineRule="auto"/>
        <w:jc w:val="both"/>
        <w:rPr>
          <w:rFonts w:ascii="Book Antiqua" w:hAnsi="Book Antiqua"/>
          <w:b/>
          <w:bCs/>
          <w:sz w:val="24"/>
          <w:szCs w:val="24"/>
          <w:lang w:eastAsia="zh-CN"/>
        </w:rPr>
      </w:pPr>
      <w:r w:rsidRPr="00306A81">
        <w:rPr>
          <w:rFonts w:ascii="Book Antiqua" w:hAnsi="Book Antiqua"/>
          <w:b/>
          <w:bCs/>
          <w:sz w:val="24"/>
          <w:szCs w:val="24"/>
        </w:rPr>
        <w:t>Peer-review started:</w:t>
      </w:r>
      <w:r w:rsidR="00887F2D" w:rsidRPr="00306A81">
        <w:rPr>
          <w:rFonts w:ascii="Book Antiqua" w:hAnsi="Book Antiqua"/>
          <w:b/>
          <w:bCs/>
          <w:sz w:val="24"/>
          <w:szCs w:val="24"/>
          <w:lang w:eastAsia="zh-CN"/>
        </w:rPr>
        <w:t xml:space="preserve"> </w:t>
      </w:r>
      <w:r w:rsidR="00887F2D" w:rsidRPr="00306A81">
        <w:rPr>
          <w:rFonts w:ascii="Book Antiqua" w:hAnsi="Book Antiqua"/>
          <w:bCs/>
          <w:sz w:val="24"/>
          <w:szCs w:val="24"/>
          <w:lang w:eastAsia="zh-CN"/>
        </w:rPr>
        <w:t>December 17, 2014</w:t>
      </w:r>
    </w:p>
    <w:p w14:paraId="1537B648" w14:textId="040E1B7F" w:rsidR="009E3EE2" w:rsidRPr="00306A81" w:rsidRDefault="009E3EE2" w:rsidP="00EA75EF">
      <w:pPr>
        <w:spacing w:after="0" w:line="360" w:lineRule="auto"/>
        <w:jc w:val="both"/>
        <w:rPr>
          <w:rFonts w:ascii="Book Antiqua" w:hAnsi="Book Antiqua"/>
          <w:bCs/>
          <w:sz w:val="24"/>
          <w:szCs w:val="24"/>
          <w:lang w:eastAsia="zh-CN"/>
        </w:rPr>
      </w:pPr>
      <w:r w:rsidRPr="00306A81">
        <w:rPr>
          <w:rFonts w:ascii="Book Antiqua" w:hAnsi="Book Antiqua"/>
          <w:b/>
          <w:bCs/>
          <w:sz w:val="24"/>
          <w:szCs w:val="24"/>
        </w:rPr>
        <w:t>First decision:</w:t>
      </w:r>
      <w:r w:rsidR="00887F2D" w:rsidRPr="00306A81">
        <w:rPr>
          <w:rFonts w:ascii="Book Antiqua" w:hAnsi="Book Antiqua"/>
          <w:b/>
          <w:bCs/>
          <w:sz w:val="24"/>
          <w:szCs w:val="24"/>
          <w:lang w:eastAsia="zh-CN"/>
        </w:rPr>
        <w:t xml:space="preserve"> </w:t>
      </w:r>
      <w:r w:rsidR="00887F2D" w:rsidRPr="00306A81">
        <w:rPr>
          <w:rFonts w:ascii="Book Antiqua" w:hAnsi="Book Antiqua"/>
          <w:bCs/>
          <w:sz w:val="24"/>
          <w:szCs w:val="24"/>
          <w:lang w:eastAsia="zh-CN"/>
        </w:rPr>
        <w:t>January 22, 2015</w:t>
      </w:r>
    </w:p>
    <w:p w14:paraId="15589BA3" w14:textId="2C4190C2" w:rsidR="009E3EE2" w:rsidRPr="00306A81" w:rsidRDefault="009E3EE2" w:rsidP="00EA75EF">
      <w:pPr>
        <w:spacing w:after="0" w:line="360" w:lineRule="auto"/>
        <w:jc w:val="both"/>
        <w:rPr>
          <w:rFonts w:ascii="Book Antiqua" w:hAnsi="Book Antiqua"/>
          <w:bCs/>
          <w:sz w:val="24"/>
          <w:szCs w:val="24"/>
          <w:lang w:eastAsia="zh-CN"/>
        </w:rPr>
      </w:pPr>
      <w:r w:rsidRPr="00306A81">
        <w:rPr>
          <w:rFonts w:ascii="Book Antiqua" w:hAnsi="Book Antiqua"/>
          <w:b/>
          <w:bCs/>
          <w:sz w:val="24"/>
          <w:szCs w:val="24"/>
        </w:rPr>
        <w:t>Revised:</w:t>
      </w:r>
      <w:r w:rsidRPr="00306A81">
        <w:rPr>
          <w:rFonts w:ascii="Book Antiqua" w:hAnsi="Book Antiqua"/>
          <w:bCs/>
          <w:sz w:val="24"/>
          <w:szCs w:val="24"/>
        </w:rPr>
        <w:t xml:space="preserve">  </w:t>
      </w:r>
      <w:r w:rsidR="00887F2D" w:rsidRPr="00306A81">
        <w:rPr>
          <w:rFonts w:ascii="Book Antiqua" w:hAnsi="Book Antiqua"/>
          <w:bCs/>
          <w:sz w:val="24"/>
          <w:szCs w:val="24"/>
          <w:lang w:eastAsia="zh-CN"/>
        </w:rPr>
        <w:t>February 22, 2015</w:t>
      </w:r>
    </w:p>
    <w:p w14:paraId="3EE25E12" w14:textId="0D3FA678" w:rsidR="00372BE1" w:rsidRPr="000213AF" w:rsidRDefault="009E3EE2" w:rsidP="00372BE1">
      <w:pPr>
        <w:rPr>
          <w:rFonts w:ascii="Book Antiqua" w:hAnsi="Book Antiqua"/>
          <w:color w:val="000000"/>
          <w:sz w:val="24"/>
        </w:rPr>
      </w:pPr>
      <w:r w:rsidRPr="00306A81">
        <w:rPr>
          <w:rFonts w:ascii="Book Antiqua" w:hAnsi="Book Antiqua"/>
          <w:b/>
          <w:bCs/>
          <w:sz w:val="24"/>
          <w:szCs w:val="24"/>
        </w:rPr>
        <w:t>Accepted:</w:t>
      </w:r>
      <w:bookmarkStart w:id="3" w:name="OLE_LINK98"/>
      <w:bookmarkStart w:id="4" w:name="OLE_LINK99"/>
      <w:bookmarkStart w:id="5" w:name="OLE_LINK104"/>
      <w:r w:rsidR="00372BE1" w:rsidRPr="00372BE1">
        <w:rPr>
          <w:rFonts w:ascii="Book Antiqua" w:hAnsi="Book Antiqua"/>
          <w:color w:val="000000"/>
          <w:sz w:val="24"/>
        </w:rPr>
        <w:t xml:space="preserve"> </w:t>
      </w:r>
      <w:r w:rsidR="00372BE1">
        <w:rPr>
          <w:rFonts w:ascii="Book Antiqua" w:hAnsi="Book Antiqua"/>
          <w:color w:val="000000"/>
          <w:sz w:val="24"/>
        </w:rPr>
        <w:t>March 30</w:t>
      </w:r>
      <w:r w:rsidR="00372BE1" w:rsidRPr="000213AF">
        <w:rPr>
          <w:rFonts w:ascii="Book Antiqua" w:hAnsi="Book Antiqua"/>
          <w:color w:val="000000"/>
          <w:sz w:val="24"/>
        </w:rPr>
        <w:t>, 2015</w:t>
      </w:r>
    </w:p>
    <w:bookmarkEnd w:id="3"/>
    <w:bookmarkEnd w:id="4"/>
    <w:bookmarkEnd w:id="5"/>
    <w:p w14:paraId="03576787" w14:textId="77777777" w:rsidR="009E3EE2" w:rsidRPr="00306A81" w:rsidRDefault="009E3EE2" w:rsidP="00EA75EF">
      <w:pPr>
        <w:spacing w:after="0" w:line="360" w:lineRule="auto"/>
        <w:jc w:val="both"/>
        <w:rPr>
          <w:rFonts w:ascii="Book Antiqua" w:hAnsi="Book Antiqua"/>
          <w:b/>
          <w:bCs/>
          <w:sz w:val="24"/>
          <w:szCs w:val="24"/>
        </w:rPr>
      </w:pPr>
      <w:r w:rsidRPr="00306A81">
        <w:rPr>
          <w:rFonts w:ascii="Book Antiqua" w:hAnsi="Book Antiqua"/>
          <w:b/>
          <w:bCs/>
          <w:sz w:val="24"/>
          <w:szCs w:val="24"/>
        </w:rPr>
        <w:t xml:space="preserve">  </w:t>
      </w:r>
    </w:p>
    <w:p w14:paraId="4B2B5912" w14:textId="77777777" w:rsidR="009E3EE2" w:rsidRPr="00306A81" w:rsidRDefault="009E3EE2" w:rsidP="00EA75EF">
      <w:pPr>
        <w:spacing w:after="0" w:line="360" w:lineRule="auto"/>
        <w:jc w:val="both"/>
        <w:rPr>
          <w:rFonts w:ascii="Book Antiqua" w:hAnsi="Book Antiqua"/>
          <w:b/>
          <w:bCs/>
          <w:sz w:val="24"/>
          <w:szCs w:val="24"/>
        </w:rPr>
      </w:pPr>
      <w:r w:rsidRPr="00306A81">
        <w:rPr>
          <w:rFonts w:ascii="Book Antiqua" w:hAnsi="Book Antiqua"/>
          <w:b/>
          <w:bCs/>
          <w:sz w:val="24"/>
          <w:szCs w:val="24"/>
        </w:rPr>
        <w:t>Article in press:</w:t>
      </w:r>
    </w:p>
    <w:p w14:paraId="5904D5C3" w14:textId="77777777" w:rsidR="009E3EE2" w:rsidRPr="00306A81" w:rsidRDefault="009E3EE2" w:rsidP="00EA75EF">
      <w:pPr>
        <w:spacing w:after="0" w:line="360" w:lineRule="auto"/>
        <w:jc w:val="both"/>
        <w:rPr>
          <w:rFonts w:ascii="Book Antiqua" w:hAnsi="Book Antiqua"/>
          <w:sz w:val="24"/>
          <w:szCs w:val="24"/>
        </w:rPr>
      </w:pPr>
      <w:r w:rsidRPr="00306A81">
        <w:rPr>
          <w:rFonts w:ascii="Book Antiqua" w:hAnsi="Book Antiqua"/>
          <w:b/>
          <w:bCs/>
          <w:sz w:val="24"/>
          <w:szCs w:val="24"/>
        </w:rPr>
        <w:t>Published online:</w:t>
      </w:r>
      <w:r w:rsidRPr="00306A81">
        <w:rPr>
          <w:rFonts w:ascii="Book Antiqua" w:hAnsi="Book Antiqua"/>
          <w:sz w:val="24"/>
          <w:szCs w:val="24"/>
        </w:rPr>
        <w:t xml:space="preserve"> </w:t>
      </w:r>
    </w:p>
    <w:p w14:paraId="29898BF5" w14:textId="77777777" w:rsidR="009E3EE2" w:rsidRPr="00306A81" w:rsidRDefault="009E3EE2" w:rsidP="00EA75EF">
      <w:pPr>
        <w:spacing w:after="0" w:line="360" w:lineRule="auto"/>
        <w:jc w:val="both"/>
        <w:rPr>
          <w:rFonts w:ascii="Book Antiqua" w:hAnsi="Book Antiqua"/>
          <w:sz w:val="24"/>
          <w:szCs w:val="24"/>
        </w:rPr>
      </w:pPr>
      <w:r w:rsidRPr="00306A81">
        <w:rPr>
          <w:rFonts w:ascii="Book Antiqua" w:hAnsi="Book Antiqua"/>
          <w:sz w:val="24"/>
          <w:szCs w:val="24"/>
        </w:rPr>
        <w:t xml:space="preserve"> </w:t>
      </w:r>
    </w:p>
    <w:p w14:paraId="4751362D" w14:textId="77777777" w:rsidR="00887F2D" w:rsidRPr="00306A81" w:rsidRDefault="00887F2D">
      <w:pPr>
        <w:rPr>
          <w:rFonts w:ascii="Book Antiqua" w:hAnsi="Book Antiqua"/>
          <w:b/>
          <w:bCs/>
          <w:sz w:val="24"/>
          <w:szCs w:val="24"/>
        </w:rPr>
      </w:pPr>
      <w:r w:rsidRPr="00306A81">
        <w:rPr>
          <w:rFonts w:ascii="Book Antiqua" w:hAnsi="Book Antiqua"/>
          <w:b/>
          <w:bCs/>
          <w:sz w:val="24"/>
          <w:szCs w:val="24"/>
        </w:rPr>
        <w:br w:type="page"/>
      </w:r>
    </w:p>
    <w:p w14:paraId="1CCB01FC" w14:textId="6A5B301A" w:rsidR="009E3EE2" w:rsidRPr="00306A81" w:rsidRDefault="009E3EE2" w:rsidP="00EA75EF">
      <w:pPr>
        <w:spacing w:after="0" w:line="360" w:lineRule="auto"/>
        <w:jc w:val="both"/>
        <w:rPr>
          <w:rFonts w:ascii="Book Antiqua" w:hAnsi="Book Antiqua"/>
          <w:b/>
          <w:bCs/>
          <w:sz w:val="24"/>
          <w:szCs w:val="24"/>
        </w:rPr>
      </w:pPr>
      <w:r w:rsidRPr="00306A81">
        <w:rPr>
          <w:rFonts w:ascii="Book Antiqua" w:hAnsi="Book Antiqua"/>
          <w:b/>
          <w:bCs/>
          <w:sz w:val="24"/>
          <w:szCs w:val="24"/>
        </w:rPr>
        <w:lastRenderedPageBreak/>
        <w:t>Abstract</w:t>
      </w:r>
    </w:p>
    <w:p w14:paraId="3317DB11" w14:textId="0B7321CF" w:rsidR="009E3EE2" w:rsidRPr="00306A81" w:rsidRDefault="009E3EE2" w:rsidP="00EA75EF">
      <w:pPr>
        <w:spacing w:after="0" w:line="360" w:lineRule="auto"/>
        <w:jc w:val="both"/>
        <w:rPr>
          <w:rFonts w:ascii="Book Antiqua" w:hAnsi="Book Antiqua"/>
          <w:sz w:val="24"/>
          <w:szCs w:val="24"/>
        </w:rPr>
      </w:pPr>
      <w:r w:rsidRPr="00306A81">
        <w:rPr>
          <w:rFonts w:ascii="Book Antiqua" w:hAnsi="Book Antiqua"/>
          <w:sz w:val="24"/>
          <w:szCs w:val="24"/>
        </w:rPr>
        <w:t xml:space="preserve">Hepatic inflammatory </w:t>
      </w:r>
      <w:proofErr w:type="spellStart"/>
      <w:r w:rsidRPr="00306A81">
        <w:rPr>
          <w:rFonts w:ascii="Book Antiqua" w:hAnsi="Book Antiqua"/>
          <w:sz w:val="24"/>
          <w:szCs w:val="24"/>
        </w:rPr>
        <w:t>pseudotumors</w:t>
      </w:r>
      <w:proofErr w:type="spellEnd"/>
      <w:r w:rsidRPr="00306A81">
        <w:rPr>
          <w:rFonts w:ascii="Book Antiqua" w:hAnsi="Book Antiqua"/>
          <w:sz w:val="24"/>
          <w:szCs w:val="24"/>
        </w:rPr>
        <w:t xml:space="preserve"> are uncommon benign lesions. Accurately diagnosing hepatic </w:t>
      </w:r>
      <w:r w:rsidR="000C5FC7" w:rsidRPr="00306A81">
        <w:rPr>
          <w:rFonts w:ascii="Book Antiqua" w:hAnsi="Book Antiqua"/>
          <w:sz w:val="24"/>
          <w:szCs w:val="24"/>
        </w:rPr>
        <w:t xml:space="preserve">inflammatory </w:t>
      </w:r>
      <w:proofErr w:type="spellStart"/>
      <w:r w:rsidR="000C5FC7" w:rsidRPr="00306A81">
        <w:rPr>
          <w:rFonts w:ascii="Book Antiqua" w:hAnsi="Book Antiqua"/>
          <w:sz w:val="24"/>
          <w:szCs w:val="24"/>
        </w:rPr>
        <w:t>pseudotumor</w:t>
      </w:r>
      <w:proofErr w:type="spellEnd"/>
      <w:r w:rsidR="000C5FC7" w:rsidRPr="00306A81">
        <w:rPr>
          <w:rFonts w:ascii="Book Antiqua" w:hAnsi="Book Antiqua"/>
          <w:sz w:val="24"/>
          <w:szCs w:val="24"/>
        </w:rPr>
        <w:t xml:space="preserve"> </w:t>
      </w:r>
      <w:r w:rsidRPr="00306A81">
        <w:rPr>
          <w:rFonts w:ascii="Book Antiqua" w:hAnsi="Book Antiqua"/>
          <w:sz w:val="24"/>
          <w:szCs w:val="24"/>
        </w:rPr>
        <w:t xml:space="preserve">can be very challenging </w:t>
      </w:r>
      <w:r w:rsidR="009D6994" w:rsidRPr="00306A81">
        <w:rPr>
          <w:rFonts w:ascii="Book Antiqua" w:hAnsi="Book Antiqua"/>
          <w:sz w:val="24"/>
          <w:szCs w:val="24"/>
        </w:rPr>
        <w:t>because</w:t>
      </w:r>
      <w:r w:rsidRPr="00306A81">
        <w:rPr>
          <w:rFonts w:ascii="Book Antiqua" w:hAnsi="Book Antiqua"/>
          <w:sz w:val="24"/>
          <w:szCs w:val="24"/>
        </w:rPr>
        <w:t xml:space="preserve"> </w:t>
      </w:r>
      <w:r w:rsidR="00991595" w:rsidRPr="00306A81">
        <w:rPr>
          <w:rFonts w:ascii="Book Antiqua" w:hAnsi="Book Antiqua"/>
          <w:sz w:val="24"/>
          <w:szCs w:val="24"/>
        </w:rPr>
        <w:t xml:space="preserve">the </w:t>
      </w:r>
      <w:r w:rsidRPr="00306A81">
        <w:rPr>
          <w:rFonts w:ascii="Book Antiqua" w:hAnsi="Book Antiqua"/>
          <w:sz w:val="24"/>
          <w:szCs w:val="24"/>
        </w:rPr>
        <w:t xml:space="preserve">clinical presentation and radiological appearances are nonspecific and cannot be certainly distinguished from malignant neoplastic processes. Herein, we present </w:t>
      </w:r>
      <w:r w:rsidR="00991595" w:rsidRPr="00306A81">
        <w:rPr>
          <w:rFonts w:ascii="Book Antiqua" w:hAnsi="Book Antiqua"/>
          <w:sz w:val="24"/>
          <w:szCs w:val="24"/>
        </w:rPr>
        <w:t>a</w:t>
      </w:r>
      <w:r w:rsidRPr="00306A81">
        <w:rPr>
          <w:rFonts w:ascii="Book Antiqua" w:hAnsi="Book Antiqua"/>
          <w:sz w:val="24"/>
          <w:szCs w:val="24"/>
        </w:rPr>
        <w:t xml:space="preserve"> case of hepatic IPT in an 8-year-old boy who pr</w:t>
      </w:r>
      <w:r w:rsidR="001C2A2C">
        <w:rPr>
          <w:rFonts w:ascii="Book Antiqua" w:hAnsi="Book Antiqua"/>
          <w:sz w:val="24"/>
          <w:szCs w:val="24"/>
        </w:rPr>
        <w:t>esented to clinic with a 3-mo</w:t>
      </w:r>
      <w:r w:rsidRPr="00306A81">
        <w:rPr>
          <w:rFonts w:ascii="Book Antiqua" w:hAnsi="Book Antiqua"/>
          <w:sz w:val="24"/>
          <w:szCs w:val="24"/>
        </w:rPr>
        <w:t xml:space="preserve"> history of </w:t>
      </w:r>
      <w:r w:rsidR="00991595" w:rsidRPr="00306A81">
        <w:rPr>
          <w:rFonts w:ascii="Book Antiqua" w:hAnsi="Book Antiqua"/>
          <w:sz w:val="24"/>
          <w:szCs w:val="24"/>
        </w:rPr>
        <w:t xml:space="preserve">a </w:t>
      </w:r>
      <w:r w:rsidRPr="00306A81">
        <w:rPr>
          <w:rFonts w:ascii="Book Antiqua" w:hAnsi="Book Antiqua"/>
          <w:sz w:val="24"/>
          <w:szCs w:val="24"/>
        </w:rPr>
        <w:t xml:space="preserve">tender hepatic mass, fever of unknown origin, and 9-kg weight loss. </w:t>
      </w:r>
      <w:r w:rsidR="00991595" w:rsidRPr="00306A81">
        <w:rPr>
          <w:rFonts w:ascii="Book Antiqua" w:hAnsi="Book Antiqua"/>
          <w:sz w:val="24"/>
          <w:szCs w:val="24"/>
        </w:rPr>
        <w:t>The p</w:t>
      </w:r>
      <w:r w:rsidRPr="00306A81">
        <w:rPr>
          <w:rFonts w:ascii="Book Antiqua" w:hAnsi="Book Antiqua"/>
          <w:sz w:val="24"/>
          <w:szCs w:val="24"/>
        </w:rPr>
        <w:t xml:space="preserve">hysical examination was notable for tender hepatomegaly. Laboratory investigations were notable for </w:t>
      </w:r>
      <w:r w:rsidR="00991595" w:rsidRPr="00306A81">
        <w:rPr>
          <w:rFonts w:ascii="Book Antiqua" w:hAnsi="Book Antiqua"/>
          <w:sz w:val="24"/>
          <w:szCs w:val="24"/>
        </w:rPr>
        <w:t xml:space="preserve">a </w:t>
      </w:r>
      <w:r w:rsidRPr="00306A81">
        <w:rPr>
          <w:rFonts w:ascii="Book Antiqua" w:hAnsi="Book Antiqua"/>
          <w:sz w:val="24"/>
          <w:szCs w:val="24"/>
        </w:rPr>
        <w:t xml:space="preserve">normal hepatic profile and elevated </w:t>
      </w:r>
      <w:r w:rsidR="006A6316" w:rsidRPr="006A6316">
        <w:rPr>
          <w:rFonts w:ascii="Book Antiqua" w:hAnsi="Book Antiqua"/>
          <w:sz w:val="24"/>
          <w:szCs w:val="24"/>
        </w:rPr>
        <w:t xml:space="preserve">erythrocyte sedimentation rate </w:t>
      </w:r>
      <w:r w:rsidRPr="00306A81">
        <w:rPr>
          <w:rFonts w:ascii="Book Antiqua" w:hAnsi="Book Antiqua"/>
          <w:sz w:val="24"/>
          <w:szCs w:val="24"/>
        </w:rPr>
        <w:t xml:space="preserve">and </w:t>
      </w:r>
      <w:r w:rsidR="006A6316" w:rsidRPr="00306A81">
        <w:rPr>
          <w:rFonts w:ascii="Book Antiqua" w:eastAsia="Calibri" w:hAnsi="Book Antiqua" w:cs="Tahoma"/>
          <w:sz w:val="24"/>
          <w:szCs w:val="24"/>
        </w:rPr>
        <w:t>C-reactive protein</w:t>
      </w:r>
      <w:r w:rsidRPr="00306A81">
        <w:rPr>
          <w:rFonts w:ascii="Book Antiqua" w:hAnsi="Book Antiqua"/>
          <w:sz w:val="24"/>
          <w:szCs w:val="24"/>
        </w:rPr>
        <w:t xml:space="preserve">. </w:t>
      </w:r>
      <w:r w:rsidR="00991595" w:rsidRPr="00306A81">
        <w:rPr>
          <w:rFonts w:ascii="Book Antiqua" w:hAnsi="Book Antiqua"/>
          <w:sz w:val="24"/>
          <w:szCs w:val="24"/>
        </w:rPr>
        <w:t xml:space="preserve">A </w:t>
      </w:r>
      <w:r w:rsidRPr="00306A81">
        <w:rPr>
          <w:rFonts w:ascii="Book Antiqua" w:hAnsi="Book Antiqua"/>
          <w:sz w:val="24"/>
          <w:szCs w:val="24"/>
        </w:rPr>
        <w:t xml:space="preserve">T2-attenuated </w:t>
      </w:r>
      <w:r w:rsidR="006A6316" w:rsidRPr="006A6316">
        <w:rPr>
          <w:rFonts w:ascii="Book Antiqua" w:hAnsi="Book Antiqua"/>
          <w:sz w:val="24"/>
          <w:szCs w:val="24"/>
        </w:rPr>
        <w:t xml:space="preserve">magnetic resonance imaging </w:t>
      </w:r>
      <w:r w:rsidRPr="00306A81">
        <w:rPr>
          <w:rFonts w:ascii="Book Antiqua" w:hAnsi="Book Antiqua"/>
          <w:sz w:val="24"/>
          <w:szCs w:val="24"/>
        </w:rPr>
        <w:t xml:space="preserve">scan of </w:t>
      </w:r>
      <w:r w:rsidR="00991595" w:rsidRPr="00306A81">
        <w:rPr>
          <w:rFonts w:ascii="Book Antiqua" w:hAnsi="Book Antiqua"/>
          <w:sz w:val="24"/>
          <w:szCs w:val="24"/>
        </w:rPr>
        <w:t xml:space="preserve">the </w:t>
      </w:r>
      <w:r w:rsidRPr="00306A81">
        <w:rPr>
          <w:rFonts w:ascii="Book Antiqua" w:hAnsi="Book Antiqua"/>
          <w:sz w:val="24"/>
          <w:szCs w:val="24"/>
        </w:rPr>
        <w:t>abdomen showed a 4.7</w:t>
      </w:r>
      <w:r w:rsidR="00887F2D" w:rsidRPr="00306A81">
        <w:rPr>
          <w:rFonts w:ascii="Book Antiqua" w:hAnsi="Book Antiqua"/>
          <w:sz w:val="24"/>
          <w:szCs w:val="24"/>
          <w:lang w:eastAsia="zh-CN"/>
        </w:rPr>
        <w:t xml:space="preserve"> </w:t>
      </w:r>
      <w:r w:rsidR="00887F2D" w:rsidRPr="00306A81">
        <w:rPr>
          <w:rFonts w:ascii="Book Antiqua" w:hAnsi="Book Antiqua"/>
          <w:sz w:val="24"/>
          <w:szCs w:val="24"/>
        </w:rPr>
        <w:t xml:space="preserve">cm </w:t>
      </w:r>
      <w:r w:rsidR="00887F2D" w:rsidRPr="00306A81">
        <w:rPr>
          <w:rFonts w:ascii="Book Antiqua" w:hAnsi="Book Antiqua"/>
          <w:sz w:val="24"/>
          <w:szCs w:val="24"/>
        </w:rPr>
        <w:sym w:font="Symbol" w:char="F0B4"/>
      </w:r>
      <w:r w:rsidR="00887F2D" w:rsidRPr="00306A81">
        <w:rPr>
          <w:rFonts w:ascii="Book Antiqua" w:hAnsi="Book Antiqua"/>
          <w:sz w:val="24"/>
          <w:szCs w:val="24"/>
          <w:lang w:eastAsia="zh-CN"/>
        </w:rPr>
        <w:t xml:space="preserve"> </w:t>
      </w:r>
      <w:r w:rsidRPr="00306A81">
        <w:rPr>
          <w:rFonts w:ascii="Book Antiqua" w:hAnsi="Book Antiqua"/>
          <w:sz w:val="24"/>
          <w:szCs w:val="24"/>
        </w:rPr>
        <w:t>4.7</w:t>
      </w:r>
      <w:r w:rsidR="00887F2D" w:rsidRPr="00306A81">
        <w:rPr>
          <w:rFonts w:ascii="Book Antiqua" w:hAnsi="Book Antiqua"/>
          <w:sz w:val="24"/>
          <w:szCs w:val="24"/>
        </w:rPr>
        <w:t xml:space="preserve"> cm</w:t>
      </w:r>
      <w:r w:rsidR="00887F2D" w:rsidRPr="00306A81">
        <w:rPr>
          <w:rFonts w:ascii="Book Antiqua" w:hAnsi="Book Antiqua"/>
          <w:sz w:val="24"/>
          <w:szCs w:val="24"/>
          <w:lang w:eastAsia="zh-CN"/>
        </w:rPr>
        <w:t xml:space="preserve"> </w:t>
      </w:r>
      <w:r w:rsidR="00887F2D" w:rsidRPr="00306A81">
        <w:rPr>
          <w:rFonts w:ascii="Book Antiqua" w:hAnsi="Book Antiqua"/>
          <w:sz w:val="24"/>
          <w:szCs w:val="24"/>
        </w:rPr>
        <w:sym w:font="Symbol" w:char="F0B4"/>
      </w:r>
      <w:r w:rsidR="00887F2D" w:rsidRPr="00306A81">
        <w:rPr>
          <w:rFonts w:ascii="Book Antiqua" w:hAnsi="Book Antiqua"/>
          <w:sz w:val="24"/>
          <w:szCs w:val="24"/>
          <w:lang w:eastAsia="zh-CN"/>
        </w:rPr>
        <w:t xml:space="preserve"> </w:t>
      </w:r>
      <w:r w:rsidRPr="00306A81">
        <w:rPr>
          <w:rFonts w:ascii="Book Antiqua" w:hAnsi="Book Antiqua"/>
          <w:sz w:val="24"/>
          <w:szCs w:val="24"/>
        </w:rPr>
        <w:t>6.6</w:t>
      </w:r>
      <w:r w:rsidR="00887F2D" w:rsidRPr="00306A81">
        <w:rPr>
          <w:rFonts w:ascii="Book Antiqua" w:hAnsi="Book Antiqua"/>
          <w:sz w:val="24"/>
          <w:szCs w:val="24"/>
          <w:lang w:eastAsia="zh-CN"/>
        </w:rPr>
        <w:t xml:space="preserve"> </w:t>
      </w:r>
      <w:r w:rsidRPr="00306A81">
        <w:rPr>
          <w:rFonts w:ascii="Book Antiqua" w:hAnsi="Book Antiqua"/>
          <w:sz w:val="24"/>
          <w:szCs w:val="24"/>
        </w:rPr>
        <w:t xml:space="preserve">cm, contrast-enhancing, hyper-intense, well-defined lesion involving the right hepatic lobe. In view of the unremitting symptoms, tender hepatomegaly, </w:t>
      </w:r>
      <w:proofErr w:type="spellStart"/>
      <w:r w:rsidRPr="00306A81">
        <w:rPr>
          <w:rFonts w:ascii="Book Antiqua" w:hAnsi="Book Antiqua"/>
          <w:sz w:val="24"/>
          <w:szCs w:val="24"/>
        </w:rPr>
        <w:t>thrombosed</w:t>
      </w:r>
      <w:proofErr w:type="spellEnd"/>
      <w:r w:rsidRPr="00306A81">
        <w:rPr>
          <w:rFonts w:ascii="Book Antiqua" w:hAnsi="Book Antiqua"/>
          <w:sz w:val="24"/>
          <w:szCs w:val="24"/>
        </w:rPr>
        <w:t xml:space="preserve"> right hepatic vein, nonspecific radiological findings, and high suspicion of </w:t>
      </w:r>
      <w:r w:rsidR="002A2172" w:rsidRPr="00306A81">
        <w:rPr>
          <w:rFonts w:ascii="Book Antiqua" w:hAnsi="Book Antiqua"/>
          <w:sz w:val="24"/>
          <w:szCs w:val="24"/>
        </w:rPr>
        <w:t xml:space="preserve">a </w:t>
      </w:r>
      <w:r w:rsidRPr="00306A81">
        <w:rPr>
          <w:rFonts w:ascii="Book Antiqua" w:hAnsi="Book Antiqua"/>
          <w:sz w:val="24"/>
          <w:szCs w:val="24"/>
        </w:rPr>
        <w:t xml:space="preserve">deep-seated underlying infection or malignancy, </w:t>
      </w:r>
      <w:r w:rsidR="00991595" w:rsidRPr="00306A81">
        <w:rPr>
          <w:rFonts w:ascii="Book Antiqua" w:hAnsi="Book Antiqua"/>
          <w:sz w:val="24"/>
          <w:szCs w:val="24"/>
        </w:rPr>
        <w:t xml:space="preserve">a </w:t>
      </w:r>
      <w:r w:rsidRPr="00306A81">
        <w:rPr>
          <w:rFonts w:ascii="Book Antiqua" w:hAnsi="Book Antiqua"/>
          <w:sz w:val="24"/>
          <w:szCs w:val="24"/>
        </w:rPr>
        <w:t xml:space="preserve">right hepatic lobectomy was recommended. Microscopically, the hepatic lesion exhibited </w:t>
      </w:r>
      <w:r w:rsidR="00991595" w:rsidRPr="00306A81">
        <w:rPr>
          <w:rFonts w:ascii="Book Antiqua" w:hAnsi="Book Antiqua"/>
          <w:sz w:val="24"/>
          <w:szCs w:val="24"/>
        </w:rPr>
        <w:t xml:space="preserve">a </w:t>
      </w:r>
      <w:r w:rsidRPr="00306A81">
        <w:rPr>
          <w:rFonts w:ascii="Book Antiqua" w:hAnsi="Book Antiqua"/>
          <w:sz w:val="24"/>
          <w:szCs w:val="24"/>
        </w:rPr>
        <w:t>mixture of inflammatory cells (</w:t>
      </w:r>
      <w:proofErr w:type="spellStart"/>
      <w:r w:rsidRPr="00306A81">
        <w:rPr>
          <w:rFonts w:ascii="Book Antiqua" w:hAnsi="Book Antiqua"/>
          <w:sz w:val="24"/>
          <w:szCs w:val="24"/>
        </w:rPr>
        <w:t>histiocytes</w:t>
      </w:r>
      <w:proofErr w:type="spellEnd"/>
      <w:r w:rsidRPr="00306A81">
        <w:rPr>
          <w:rFonts w:ascii="Book Antiqua" w:hAnsi="Book Antiqua"/>
          <w:sz w:val="24"/>
          <w:szCs w:val="24"/>
        </w:rPr>
        <w:t xml:space="preserve">, plasma cells, mature lymphocytes, </w:t>
      </w:r>
      <w:r w:rsidR="00991595" w:rsidRPr="00306A81">
        <w:rPr>
          <w:rFonts w:ascii="Book Antiqua" w:hAnsi="Book Antiqua"/>
          <w:sz w:val="24"/>
          <w:szCs w:val="24"/>
        </w:rPr>
        <w:t xml:space="preserve">and </w:t>
      </w:r>
      <w:r w:rsidRPr="00306A81">
        <w:rPr>
          <w:rFonts w:ascii="Book Antiqua" w:hAnsi="Book Antiqua"/>
          <w:sz w:val="24"/>
          <w:szCs w:val="24"/>
        </w:rPr>
        <w:t xml:space="preserve">occasional multinucleated giant cells) in a background of dense fibrous tissue. </w:t>
      </w:r>
      <w:proofErr w:type="spellStart"/>
      <w:r w:rsidRPr="00306A81">
        <w:rPr>
          <w:rFonts w:ascii="Book Antiqua" w:hAnsi="Book Antiqua"/>
          <w:sz w:val="24"/>
          <w:szCs w:val="24"/>
        </w:rPr>
        <w:t>Immunohistochemically</w:t>
      </w:r>
      <w:proofErr w:type="spellEnd"/>
      <w:r w:rsidRPr="00306A81">
        <w:rPr>
          <w:rFonts w:ascii="Book Antiqua" w:hAnsi="Book Antiqua"/>
          <w:sz w:val="24"/>
          <w:szCs w:val="24"/>
        </w:rPr>
        <w:t xml:space="preserve">, the cells stained negative </w:t>
      </w:r>
      <w:r w:rsidR="00991595" w:rsidRPr="00306A81">
        <w:rPr>
          <w:rFonts w:ascii="Book Antiqua" w:hAnsi="Book Antiqua"/>
          <w:sz w:val="24"/>
          <w:szCs w:val="24"/>
        </w:rPr>
        <w:t>for</w:t>
      </w:r>
      <w:r w:rsidRPr="00306A81">
        <w:rPr>
          <w:rFonts w:ascii="Book Antiqua" w:hAnsi="Book Antiqua"/>
          <w:sz w:val="24"/>
          <w:szCs w:val="24"/>
        </w:rPr>
        <w:t xml:space="preserve"> SMA, ALK-1, CD-21 and CD-23, diffusely positive </w:t>
      </w:r>
      <w:r w:rsidR="00991595" w:rsidRPr="00306A81">
        <w:rPr>
          <w:rFonts w:ascii="Book Antiqua" w:hAnsi="Book Antiqua"/>
          <w:sz w:val="24"/>
          <w:szCs w:val="24"/>
        </w:rPr>
        <w:t>for</w:t>
      </w:r>
      <w:r w:rsidRPr="00306A81">
        <w:rPr>
          <w:rFonts w:ascii="Book Antiqua" w:hAnsi="Book Antiqua"/>
          <w:sz w:val="24"/>
          <w:szCs w:val="24"/>
        </w:rPr>
        <w:t xml:space="preserve"> CD-68, and focally positive for IgG4. </w:t>
      </w:r>
      <w:r w:rsidR="00991595" w:rsidRPr="00306A81">
        <w:rPr>
          <w:rFonts w:ascii="Book Antiqua" w:hAnsi="Book Antiqua"/>
          <w:sz w:val="24"/>
          <w:szCs w:val="24"/>
        </w:rPr>
        <w:t>The f</w:t>
      </w:r>
      <w:r w:rsidRPr="00306A81">
        <w:rPr>
          <w:rFonts w:ascii="Book Antiqua" w:hAnsi="Book Antiqua"/>
          <w:sz w:val="24"/>
          <w:szCs w:val="24"/>
        </w:rPr>
        <w:t xml:space="preserve">inal histopathological diagnosis was consistent with hepatic IPT. At </w:t>
      </w:r>
      <w:r w:rsidR="00991595" w:rsidRPr="00306A81">
        <w:rPr>
          <w:rFonts w:ascii="Book Antiqua" w:hAnsi="Book Antiqua"/>
          <w:sz w:val="24"/>
          <w:szCs w:val="24"/>
        </w:rPr>
        <w:t>the</w:t>
      </w:r>
      <w:r w:rsidRPr="00306A81">
        <w:rPr>
          <w:rFonts w:ascii="Book Antiqua" w:hAnsi="Book Antiqua"/>
          <w:sz w:val="24"/>
          <w:szCs w:val="24"/>
        </w:rPr>
        <w:t xml:space="preserve"> postoperative 4-month follow-up, </w:t>
      </w:r>
      <w:r w:rsidR="00991595" w:rsidRPr="00306A81">
        <w:rPr>
          <w:rFonts w:ascii="Book Antiqua" w:hAnsi="Book Antiqua"/>
          <w:sz w:val="24"/>
          <w:szCs w:val="24"/>
        </w:rPr>
        <w:t xml:space="preserve">the </w:t>
      </w:r>
      <w:r w:rsidRPr="00306A81">
        <w:rPr>
          <w:rFonts w:ascii="Book Antiqua" w:hAnsi="Book Antiqua"/>
          <w:sz w:val="24"/>
          <w:szCs w:val="24"/>
        </w:rPr>
        <w:t>patient was asymptomatic without radiological evidence of recurrence.</w:t>
      </w:r>
    </w:p>
    <w:p w14:paraId="353BEFB2" w14:textId="77777777" w:rsidR="009E3EE2" w:rsidRPr="00306A81" w:rsidRDefault="009E3EE2" w:rsidP="00EA75EF">
      <w:pPr>
        <w:spacing w:after="0" w:line="360" w:lineRule="auto"/>
        <w:jc w:val="both"/>
        <w:rPr>
          <w:rFonts w:ascii="Book Antiqua" w:hAnsi="Book Antiqua"/>
          <w:sz w:val="24"/>
          <w:szCs w:val="24"/>
        </w:rPr>
      </w:pPr>
    </w:p>
    <w:p w14:paraId="5767554E" w14:textId="24C666F5" w:rsidR="009E3EE2" w:rsidRPr="00306A81" w:rsidRDefault="009E3EE2" w:rsidP="00EA75EF">
      <w:pPr>
        <w:spacing w:after="0" w:line="360" w:lineRule="auto"/>
        <w:jc w:val="both"/>
        <w:rPr>
          <w:rFonts w:ascii="Book Antiqua" w:hAnsi="Book Antiqua"/>
          <w:sz w:val="24"/>
          <w:szCs w:val="24"/>
        </w:rPr>
      </w:pPr>
      <w:r w:rsidRPr="00306A81">
        <w:rPr>
          <w:rFonts w:ascii="Book Antiqua" w:hAnsi="Book Antiqua"/>
          <w:b/>
          <w:bCs/>
          <w:sz w:val="24"/>
          <w:szCs w:val="24"/>
        </w:rPr>
        <w:t>Key</w:t>
      </w:r>
      <w:r w:rsidR="006A6316">
        <w:rPr>
          <w:rFonts w:ascii="Book Antiqua" w:hAnsi="Book Antiqua" w:hint="eastAsia"/>
          <w:b/>
          <w:bCs/>
          <w:sz w:val="24"/>
          <w:szCs w:val="24"/>
          <w:lang w:eastAsia="zh-CN"/>
        </w:rPr>
        <w:t xml:space="preserve"> </w:t>
      </w:r>
      <w:r w:rsidRPr="00306A81">
        <w:rPr>
          <w:rFonts w:ascii="Book Antiqua" w:hAnsi="Book Antiqua"/>
          <w:b/>
          <w:bCs/>
          <w:sz w:val="24"/>
          <w:szCs w:val="24"/>
        </w:rPr>
        <w:t>words:</w:t>
      </w:r>
      <w:r w:rsidRPr="00306A81">
        <w:rPr>
          <w:rFonts w:ascii="Book Antiqua" w:hAnsi="Book Antiqua"/>
          <w:sz w:val="24"/>
          <w:szCs w:val="24"/>
        </w:rPr>
        <w:t xml:space="preserve"> Inflammatory </w:t>
      </w:r>
      <w:proofErr w:type="spellStart"/>
      <w:r w:rsidR="00991595" w:rsidRPr="00306A81">
        <w:rPr>
          <w:rFonts w:ascii="Book Antiqua" w:hAnsi="Book Antiqua"/>
          <w:sz w:val="24"/>
          <w:szCs w:val="24"/>
        </w:rPr>
        <w:t>p</w:t>
      </w:r>
      <w:r w:rsidRPr="00306A81">
        <w:rPr>
          <w:rFonts w:ascii="Book Antiqua" w:hAnsi="Book Antiqua"/>
          <w:sz w:val="24"/>
          <w:szCs w:val="24"/>
        </w:rPr>
        <w:t>seudotumor</w:t>
      </w:r>
      <w:proofErr w:type="spellEnd"/>
      <w:r w:rsidRPr="00306A81">
        <w:rPr>
          <w:rFonts w:ascii="Book Antiqua" w:hAnsi="Book Antiqua"/>
          <w:sz w:val="24"/>
          <w:szCs w:val="24"/>
        </w:rPr>
        <w:t xml:space="preserve">; </w:t>
      </w:r>
      <w:proofErr w:type="gramStart"/>
      <w:r w:rsidRPr="00306A81">
        <w:rPr>
          <w:rFonts w:ascii="Book Antiqua" w:hAnsi="Book Antiqua"/>
          <w:sz w:val="24"/>
          <w:szCs w:val="24"/>
        </w:rPr>
        <w:t>Inflammatory</w:t>
      </w:r>
      <w:proofErr w:type="gramEnd"/>
      <w:r w:rsidRPr="00306A81">
        <w:rPr>
          <w:rFonts w:ascii="Book Antiqua" w:hAnsi="Book Antiqua"/>
          <w:sz w:val="24"/>
          <w:szCs w:val="24"/>
        </w:rPr>
        <w:t xml:space="preserve"> </w:t>
      </w:r>
      <w:proofErr w:type="spellStart"/>
      <w:r w:rsidRPr="00306A81">
        <w:rPr>
          <w:rFonts w:ascii="Book Antiqua" w:hAnsi="Book Antiqua"/>
          <w:sz w:val="24"/>
          <w:szCs w:val="24"/>
        </w:rPr>
        <w:t>myofibroblastic</w:t>
      </w:r>
      <w:proofErr w:type="spellEnd"/>
      <w:r w:rsidRPr="00306A81">
        <w:rPr>
          <w:rFonts w:ascii="Book Antiqua" w:hAnsi="Book Antiqua"/>
          <w:sz w:val="24"/>
          <w:szCs w:val="24"/>
        </w:rPr>
        <w:t xml:space="preserve"> tumor; Hepatic; Liver</w:t>
      </w:r>
    </w:p>
    <w:p w14:paraId="324082C7" w14:textId="77777777" w:rsidR="009E3EE2" w:rsidRPr="00306A81" w:rsidRDefault="009E3EE2" w:rsidP="00EA75EF">
      <w:pPr>
        <w:spacing w:after="0" w:line="360" w:lineRule="auto"/>
        <w:jc w:val="both"/>
        <w:rPr>
          <w:rFonts w:ascii="Book Antiqua" w:hAnsi="Book Antiqua"/>
          <w:sz w:val="24"/>
          <w:szCs w:val="24"/>
        </w:rPr>
      </w:pPr>
    </w:p>
    <w:p w14:paraId="6FE5E647" w14:textId="77777777" w:rsidR="009E3EE2" w:rsidRPr="00306A81" w:rsidRDefault="009E3EE2" w:rsidP="00EA75EF">
      <w:pPr>
        <w:spacing w:after="0" w:line="360" w:lineRule="auto"/>
        <w:jc w:val="both"/>
        <w:rPr>
          <w:rFonts w:ascii="Book Antiqua" w:hAnsi="Book Antiqua"/>
          <w:sz w:val="24"/>
          <w:szCs w:val="24"/>
          <w:lang w:eastAsia="zh-CN"/>
        </w:rPr>
      </w:pPr>
      <w:proofErr w:type="gramStart"/>
      <w:r w:rsidRPr="00306A81">
        <w:rPr>
          <w:rFonts w:ascii="Book Antiqua" w:hAnsi="Book Antiqua"/>
          <w:b/>
          <w:bCs/>
          <w:sz w:val="24"/>
          <w:szCs w:val="24"/>
        </w:rPr>
        <w:t>© The Author(s) 2015.</w:t>
      </w:r>
      <w:proofErr w:type="gramEnd"/>
      <w:r w:rsidRPr="00306A81">
        <w:rPr>
          <w:rFonts w:ascii="Book Antiqua" w:hAnsi="Book Antiqua"/>
          <w:sz w:val="24"/>
          <w:szCs w:val="24"/>
        </w:rPr>
        <w:t xml:space="preserve"> </w:t>
      </w:r>
      <w:proofErr w:type="gramStart"/>
      <w:r w:rsidRPr="00306A81">
        <w:rPr>
          <w:rFonts w:ascii="Book Antiqua" w:hAnsi="Book Antiqua"/>
          <w:sz w:val="24"/>
          <w:szCs w:val="24"/>
        </w:rPr>
        <w:t xml:space="preserve">Published by </w:t>
      </w:r>
      <w:proofErr w:type="spellStart"/>
      <w:r w:rsidRPr="00306A81">
        <w:rPr>
          <w:rFonts w:ascii="Book Antiqua" w:hAnsi="Book Antiqua"/>
          <w:sz w:val="24"/>
          <w:szCs w:val="24"/>
        </w:rPr>
        <w:t>Baishideng</w:t>
      </w:r>
      <w:proofErr w:type="spellEnd"/>
      <w:r w:rsidRPr="00306A81">
        <w:rPr>
          <w:rFonts w:ascii="Book Antiqua" w:hAnsi="Book Antiqua"/>
          <w:sz w:val="24"/>
          <w:szCs w:val="24"/>
        </w:rPr>
        <w:t xml:space="preserve"> Publishing Group</w:t>
      </w:r>
      <w:r w:rsidR="00991595" w:rsidRPr="00306A81">
        <w:rPr>
          <w:rFonts w:ascii="Book Antiqua" w:hAnsi="Book Antiqua"/>
          <w:sz w:val="24"/>
          <w:szCs w:val="24"/>
        </w:rPr>
        <w:t>,</w:t>
      </w:r>
      <w:r w:rsidRPr="00306A81">
        <w:rPr>
          <w:rFonts w:ascii="Book Antiqua" w:hAnsi="Book Antiqua"/>
          <w:sz w:val="24"/>
          <w:szCs w:val="24"/>
        </w:rPr>
        <w:t xml:space="preserve"> Inc.</w:t>
      </w:r>
      <w:proofErr w:type="gramEnd"/>
      <w:r w:rsidRPr="00306A81">
        <w:rPr>
          <w:rFonts w:ascii="Book Antiqua" w:hAnsi="Book Antiqua"/>
          <w:sz w:val="24"/>
          <w:szCs w:val="24"/>
        </w:rPr>
        <w:t xml:space="preserve"> All rights reserved.</w:t>
      </w:r>
    </w:p>
    <w:p w14:paraId="313BE784" w14:textId="77777777" w:rsidR="00887F2D" w:rsidRPr="00306A81" w:rsidRDefault="00887F2D" w:rsidP="00EA75EF">
      <w:pPr>
        <w:spacing w:after="0" w:line="360" w:lineRule="auto"/>
        <w:jc w:val="both"/>
        <w:rPr>
          <w:rFonts w:ascii="Book Antiqua" w:hAnsi="Book Antiqua"/>
          <w:sz w:val="24"/>
          <w:szCs w:val="24"/>
          <w:lang w:eastAsia="zh-CN"/>
        </w:rPr>
      </w:pPr>
    </w:p>
    <w:p w14:paraId="61C037C3" w14:textId="43C05127" w:rsidR="009E3EE2" w:rsidRPr="00306A81" w:rsidRDefault="009E3EE2" w:rsidP="00EA75EF">
      <w:pPr>
        <w:spacing w:after="0" w:line="360" w:lineRule="auto"/>
        <w:jc w:val="both"/>
        <w:rPr>
          <w:rFonts w:ascii="Book Antiqua" w:hAnsi="Book Antiqua"/>
          <w:sz w:val="24"/>
          <w:szCs w:val="24"/>
        </w:rPr>
      </w:pPr>
      <w:r w:rsidRPr="00306A81">
        <w:rPr>
          <w:rFonts w:ascii="Book Antiqua" w:hAnsi="Book Antiqua"/>
          <w:b/>
          <w:bCs/>
          <w:sz w:val="24"/>
          <w:szCs w:val="24"/>
        </w:rPr>
        <w:lastRenderedPageBreak/>
        <w:t>Core tip:</w:t>
      </w:r>
      <w:r w:rsidRPr="00306A81">
        <w:rPr>
          <w:rFonts w:ascii="Book Antiqua" w:hAnsi="Book Antiqua"/>
          <w:sz w:val="24"/>
          <w:szCs w:val="24"/>
        </w:rPr>
        <w:t xml:space="preserve"> </w:t>
      </w:r>
      <w:r w:rsidR="00EB2FB3" w:rsidRPr="00306A81">
        <w:rPr>
          <w:rFonts w:ascii="Book Antiqua" w:hAnsi="Book Antiqua"/>
          <w:sz w:val="24"/>
          <w:szCs w:val="24"/>
        </w:rPr>
        <w:t>Because</w:t>
      </w:r>
      <w:r w:rsidRPr="00306A81">
        <w:rPr>
          <w:rFonts w:ascii="Book Antiqua" w:hAnsi="Book Antiqua"/>
          <w:sz w:val="24"/>
          <w:szCs w:val="24"/>
        </w:rPr>
        <w:t xml:space="preserve"> hepatic inflammatory </w:t>
      </w:r>
      <w:proofErr w:type="spellStart"/>
      <w:r w:rsidRPr="00306A81">
        <w:rPr>
          <w:rFonts w:ascii="Book Antiqua" w:hAnsi="Book Antiqua"/>
          <w:sz w:val="24"/>
          <w:szCs w:val="24"/>
        </w:rPr>
        <w:t>pseudotumors</w:t>
      </w:r>
      <w:proofErr w:type="spellEnd"/>
      <w:r w:rsidRPr="00306A81">
        <w:rPr>
          <w:rFonts w:ascii="Book Antiqua" w:hAnsi="Book Antiqua"/>
          <w:sz w:val="24"/>
          <w:szCs w:val="24"/>
        </w:rPr>
        <w:t xml:space="preserve"> </w:t>
      </w:r>
      <w:r w:rsidR="00BE5C6B" w:rsidRPr="00306A81">
        <w:rPr>
          <w:rFonts w:ascii="Book Antiqua" w:hAnsi="Book Antiqua"/>
          <w:sz w:val="24"/>
          <w:szCs w:val="24"/>
        </w:rPr>
        <w:t xml:space="preserve">(IPTs) </w:t>
      </w:r>
      <w:r w:rsidRPr="00306A81">
        <w:rPr>
          <w:rFonts w:ascii="Book Antiqua" w:hAnsi="Book Antiqua"/>
          <w:sz w:val="24"/>
          <w:szCs w:val="24"/>
        </w:rPr>
        <w:t>are considered benign lesions and their natural clinical course advances toward regression, it is extremely critical to establish the most accurate diagnosis and not to regard them as malignant neoplasms that may lead to needless surgical excisions. However, accurately diagnosing hepatic IPTs can be very challenging</w:t>
      </w:r>
      <w:r w:rsidR="00930B53" w:rsidRPr="00306A81">
        <w:rPr>
          <w:rFonts w:ascii="Book Antiqua" w:hAnsi="Book Antiqua"/>
          <w:sz w:val="24"/>
          <w:szCs w:val="24"/>
        </w:rPr>
        <w:t>,</w:t>
      </w:r>
      <w:r w:rsidRPr="00306A81">
        <w:rPr>
          <w:rFonts w:ascii="Book Antiqua" w:hAnsi="Book Antiqua"/>
          <w:sz w:val="24"/>
          <w:szCs w:val="24"/>
        </w:rPr>
        <w:t xml:space="preserve"> </w:t>
      </w:r>
      <w:r w:rsidR="00930B53" w:rsidRPr="00306A81">
        <w:rPr>
          <w:rFonts w:ascii="Book Antiqua" w:hAnsi="Book Antiqua"/>
          <w:sz w:val="24"/>
          <w:szCs w:val="24"/>
        </w:rPr>
        <w:t xml:space="preserve">likely </w:t>
      </w:r>
      <w:r w:rsidRPr="00306A81">
        <w:rPr>
          <w:rFonts w:ascii="Book Antiqua" w:hAnsi="Book Antiqua"/>
          <w:sz w:val="24"/>
          <w:szCs w:val="24"/>
        </w:rPr>
        <w:t>attribut</w:t>
      </w:r>
      <w:r w:rsidR="00930B53" w:rsidRPr="00306A81">
        <w:rPr>
          <w:rFonts w:ascii="Book Antiqua" w:hAnsi="Book Antiqua"/>
          <w:sz w:val="24"/>
          <w:szCs w:val="24"/>
        </w:rPr>
        <w:t>able</w:t>
      </w:r>
      <w:r w:rsidRPr="00306A81">
        <w:rPr>
          <w:rFonts w:ascii="Book Antiqua" w:hAnsi="Book Antiqua"/>
          <w:sz w:val="24"/>
          <w:szCs w:val="24"/>
        </w:rPr>
        <w:t xml:space="preserve"> to the fact that </w:t>
      </w:r>
      <w:r w:rsidR="00930B53" w:rsidRPr="00306A81">
        <w:rPr>
          <w:rFonts w:ascii="Book Antiqua" w:hAnsi="Book Antiqua"/>
          <w:sz w:val="24"/>
          <w:szCs w:val="24"/>
        </w:rPr>
        <w:t xml:space="preserve">the </w:t>
      </w:r>
      <w:r w:rsidRPr="00306A81">
        <w:rPr>
          <w:rFonts w:ascii="Book Antiqua" w:hAnsi="Book Antiqua"/>
          <w:sz w:val="24"/>
          <w:szCs w:val="24"/>
        </w:rPr>
        <w:t xml:space="preserve">clinical presentation and radiological appearances are nonspecific and cannot be certainly distinguished from malignant neoplastic processes. Management options include conservative treatment, and if failed, surgical resection. </w:t>
      </w:r>
      <w:proofErr w:type="spellStart"/>
      <w:r w:rsidRPr="00306A81">
        <w:rPr>
          <w:rFonts w:ascii="Book Antiqua" w:hAnsi="Book Antiqua"/>
          <w:sz w:val="24"/>
          <w:szCs w:val="24"/>
        </w:rPr>
        <w:t>Histopathological</w:t>
      </w:r>
      <w:proofErr w:type="spellEnd"/>
      <w:r w:rsidRPr="00306A81">
        <w:rPr>
          <w:rFonts w:ascii="Book Antiqua" w:hAnsi="Book Antiqua"/>
          <w:sz w:val="24"/>
          <w:szCs w:val="24"/>
        </w:rPr>
        <w:t xml:space="preserve"> and </w:t>
      </w:r>
      <w:proofErr w:type="spellStart"/>
      <w:r w:rsidRPr="00306A81">
        <w:rPr>
          <w:rFonts w:ascii="Book Antiqua" w:hAnsi="Book Antiqua"/>
          <w:sz w:val="24"/>
          <w:szCs w:val="24"/>
        </w:rPr>
        <w:t>immunohistochemical</w:t>
      </w:r>
      <w:proofErr w:type="spellEnd"/>
      <w:r w:rsidRPr="00306A81">
        <w:rPr>
          <w:rFonts w:ascii="Book Antiqua" w:hAnsi="Book Antiqua"/>
          <w:sz w:val="24"/>
          <w:szCs w:val="24"/>
        </w:rPr>
        <w:t xml:space="preserve"> analysis of the hepatic lesion yields the definitive diagnosis.</w:t>
      </w:r>
    </w:p>
    <w:p w14:paraId="26282B5A" w14:textId="77777777" w:rsidR="009E3EE2" w:rsidRPr="00306A81" w:rsidRDefault="009E3EE2" w:rsidP="00EA75EF">
      <w:pPr>
        <w:spacing w:after="0" w:line="360" w:lineRule="auto"/>
        <w:jc w:val="both"/>
        <w:rPr>
          <w:rFonts w:ascii="Book Antiqua" w:hAnsi="Book Antiqua"/>
          <w:sz w:val="24"/>
          <w:szCs w:val="24"/>
        </w:rPr>
      </w:pPr>
    </w:p>
    <w:p w14:paraId="021881C0" w14:textId="2EEC5A8C" w:rsidR="00EE0D1C" w:rsidRPr="00306A81" w:rsidRDefault="00440764" w:rsidP="00EA75EF">
      <w:pPr>
        <w:spacing w:after="0" w:line="360" w:lineRule="auto"/>
        <w:jc w:val="both"/>
        <w:rPr>
          <w:rFonts w:ascii="Book Antiqua" w:hAnsi="Book Antiqua"/>
          <w:sz w:val="24"/>
          <w:szCs w:val="24"/>
          <w:lang w:eastAsia="zh-CN"/>
        </w:rPr>
      </w:pPr>
      <w:r w:rsidRPr="00306A81">
        <w:rPr>
          <w:rFonts w:ascii="Book Antiqua" w:hAnsi="Book Antiqua"/>
          <w:sz w:val="24"/>
          <w:szCs w:val="24"/>
        </w:rPr>
        <w:t>Al-</w:t>
      </w:r>
      <w:proofErr w:type="spellStart"/>
      <w:r w:rsidRPr="00306A81">
        <w:rPr>
          <w:rFonts w:ascii="Book Antiqua" w:hAnsi="Book Antiqua"/>
          <w:sz w:val="24"/>
          <w:szCs w:val="24"/>
        </w:rPr>
        <w:t>Hussaini</w:t>
      </w:r>
      <w:proofErr w:type="spellEnd"/>
      <w:r w:rsidRPr="00306A81">
        <w:rPr>
          <w:rFonts w:ascii="Book Antiqua" w:hAnsi="Book Antiqua"/>
          <w:sz w:val="24"/>
          <w:szCs w:val="24"/>
          <w:lang w:eastAsia="zh-CN"/>
        </w:rPr>
        <w:t xml:space="preserve"> H, </w:t>
      </w:r>
      <w:proofErr w:type="spellStart"/>
      <w:r w:rsidRPr="00306A81">
        <w:rPr>
          <w:rFonts w:ascii="Book Antiqua" w:hAnsi="Book Antiqua"/>
          <w:sz w:val="24"/>
          <w:szCs w:val="24"/>
        </w:rPr>
        <w:t>Azouz</w:t>
      </w:r>
      <w:proofErr w:type="spellEnd"/>
      <w:r w:rsidRPr="00306A81">
        <w:rPr>
          <w:rFonts w:ascii="Book Antiqua" w:hAnsi="Book Antiqua"/>
          <w:sz w:val="24"/>
          <w:szCs w:val="24"/>
          <w:lang w:eastAsia="zh-CN"/>
        </w:rPr>
        <w:t xml:space="preserve"> H, </w:t>
      </w:r>
      <w:r w:rsidRPr="00306A81">
        <w:rPr>
          <w:rFonts w:ascii="Book Antiqua" w:hAnsi="Book Antiqua"/>
          <w:sz w:val="24"/>
          <w:szCs w:val="24"/>
        </w:rPr>
        <w:t>Abu-Zaid</w:t>
      </w:r>
      <w:r w:rsidRPr="00306A81">
        <w:rPr>
          <w:rFonts w:ascii="Book Antiqua" w:hAnsi="Book Antiqua"/>
          <w:sz w:val="24"/>
          <w:szCs w:val="24"/>
          <w:lang w:eastAsia="zh-CN"/>
        </w:rPr>
        <w:t xml:space="preserve"> A. Hepatic inflammatory </w:t>
      </w:r>
      <w:proofErr w:type="spellStart"/>
      <w:r w:rsidRPr="00306A81">
        <w:rPr>
          <w:rFonts w:ascii="Book Antiqua" w:hAnsi="Book Antiqua"/>
          <w:sz w:val="24"/>
          <w:szCs w:val="24"/>
          <w:lang w:eastAsia="zh-CN"/>
        </w:rPr>
        <w:t>pseudotumor</w:t>
      </w:r>
      <w:proofErr w:type="spellEnd"/>
      <w:r w:rsidRPr="00306A81">
        <w:rPr>
          <w:rFonts w:ascii="Book Antiqua" w:hAnsi="Book Antiqua"/>
          <w:sz w:val="24"/>
          <w:szCs w:val="24"/>
          <w:lang w:eastAsia="zh-CN"/>
        </w:rPr>
        <w:t xml:space="preserve"> presenting in an 8-year-old boy: A case report and review of literature. </w:t>
      </w:r>
      <w:r w:rsidR="009E3EE2" w:rsidRPr="00306A81">
        <w:rPr>
          <w:rFonts w:ascii="Book Antiqua" w:hAnsi="Book Antiqua"/>
          <w:i/>
          <w:iCs/>
          <w:sz w:val="24"/>
          <w:szCs w:val="24"/>
        </w:rPr>
        <w:t xml:space="preserve">World J </w:t>
      </w:r>
      <w:proofErr w:type="spellStart"/>
      <w:r w:rsidR="009E3EE2" w:rsidRPr="00306A81">
        <w:rPr>
          <w:rFonts w:ascii="Book Antiqua" w:hAnsi="Book Antiqua"/>
          <w:i/>
          <w:iCs/>
          <w:sz w:val="24"/>
          <w:szCs w:val="24"/>
        </w:rPr>
        <w:t>Gastroenterol</w:t>
      </w:r>
      <w:proofErr w:type="spellEnd"/>
      <w:r w:rsidR="009E3EE2" w:rsidRPr="00306A81">
        <w:rPr>
          <w:rFonts w:ascii="Book Antiqua" w:hAnsi="Book Antiqua"/>
          <w:sz w:val="24"/>
          <w:szCs w:val="24"/>
        </w:rPr>
        <w:t xml:space="preserve"> 2015; </w:t>
      </w:r>
      <w:proofErr w:type="gramStart"/>
      <w:r w:rsidR="009E3EE2" w:rsidRPr="00306A81">
        <w:rPr>
          <w:rFonts w:ascii="Book Antiqua" w:hAnsi="Book Antiqua"/>
          <w:sz w:val="24"/>
          <w:szCs w:val="24"/>
        </w:rPr>
        <w:t>In</w:t>
      </w:r>
      <w:proofErr w:type="gramEnd"/>
      <w:r w:rsidR="009E3EE2" w:rsidRPr="00306A81">
        <w:rPr>
          <w:rFonts w:ascii="Book Antiqua" w:hAnsi="Book Antiqua"/>
          <w:sz w:val="24"/>
          <w:szCs w:val="24"/>
        </w:rPr>
        <w:t xml:space="preserve"> press</w:t>
      </w:r>
      <w:r w:rsidR="00EE0D1C" w:rsidRPr="00306A81">
        <w:rPr>
          <w:rFonts w:ascii="Book Antiqua" w:eastAsia="Calibri" w:hAnsi="Book Antiqua" w:cs="Tahoma"/>
          <w:sz w:val="24"/>
          <w:szCs w:val="24"/>
        </w:rPr>
        <w:br w:type="page"/>
      </w:r>
    </w:p>
    <w:p w14:paraId="01364FF0" w14:textId="77777777" w:rsidR="000D2FB3" w:rsidRPr="00306A81" w:rsidRDefault="000D2FB3" w:rsidP="00EA75EF">
      <w:pPr>
        <w:spacing w:after="0" w:line="360" w:lineRule="auto"/>
        <w:jc w:val="both"/>
        <w:rPr>
          <w:rFonts w:ascii="Book Antiqua" w:eastAsia="Calibri" w:hAnsi="Book Antiqua" w:cs="Tahoma"/>
          <w:b/>
          <w:bCs/>
          <w:sz w:val="24"/>
          <w:szCs w:val="24"/>
        </w:rPr>
      </w:pPr>
      <w:r w:rsidRPr="00306A81">
        <w:rPr>
          <w:rFonts w:ascii="Book Antiqua" w:eastAsia="Calibri" w:hAnsi="Book Antiqua" w:cs="Tahoma"/>
          <w:b/>
          <w:bCs/>
          <w:sz w:val="24"/>
          <w:szCs w:val="24"/>
        </w:rPr>
        <w:lastRenderedPageBreak/>
        <w:t>INTRODUCTION</w:t>
      </w:r>
    </w:p>
    <w:p w14:paraId="1BA54B9C" w14:textId="0F414F22" w:rsidR="000D2FB3" w:rsidRPr="00306A81" w:rsidRDefault="000D2FB3" w:rsidP="00EA75EF">
      <w:pPr>
        <w:spacing w:after="0" w:line="360" w:lineRule="auto"/>
        <w:jc w:val="both"/>
        <w:rPr>
          <w:rFonts w:ascii="Book Antiqua" w:eastAsia="Calibri" w:hAnsi="Book Antiqua" w:cs="Tahoma"/>
          <w:sz w:val="24"/>
          <w:szCs w:val="24"/>
        </w:rPr>
      </w:pPr>
      <w:r w:rsidRPr="00306A81">
        <w:rPr>
          <w:rFonts w:ascii="Book Antiqua" w:eastAsia="Calibri" w:hAnsi="Book Antiqua" w:cs="Tahoma"/>
          <w:sz w:val="24"/>
          <w:szCs w:val="24"/>
        </w:rPr>
        <w:t xml:space="preserve">Inflammatory </w:t>
      </w:r>
      <w:proofErr w:type="spellStart"/>
      <w:r w:rsidRPr="00306A81">
        <w:rPr>
          <w:rFonts w:ascii="Book Antiqua" w:eastAsia="Calibri" w:hAnsi="Book Antiqua" w:cs="Tahoma"/>
          <w:sz w:val="24"/>
          <w:szCs w:val="24"/>
        </w:rPr>
        <w:t>pseudotumors</w:t>
      </w:r>
      <w:proofErr w:type="spellEnd"/>
      <w:r w:rsidRPr="00306A81">
        <w:rPr>
          <w:rFonts w:ascii="Book Antiqua" w:eastAsia="Calibri" w:hAnsi="Book Antiqua" w:cs="Tahoma"/>
          <w:sz w:val="24"/>
          <w:szCs w:val="24"/>
        </w:rPr>
        <w:t xml:space="preserve"> (IPTs) are rare benign lesions characterized histologically by proliferation of inflammatory cells (for example, neutrophils, eosinophils, lymphocytes, plasma cells, </w:t>
      </w:r>
      <w:proofErr w:type="spellStart"/>
      <w:r w:rsidRPr="00306A81">
        <w:rPr>
          <w:rFonts w:ascii="Book Antiqua" w:eastAsia="Calibri" w:hAnsi="Book Antiqua" w:cs="Tahoma"/>
          <w:sz w:val="24"/>
          <w:szCs w:val="24"/>
        </w:rPr>
        <w:t>histiocytes</w:t>
      </w:r>
      <w:proofErr w:type="spellEnd"/>
      <w:r w:rsidRPr="00306A81">
        <w:rPr>
          <w:rFonts w:ascii="Book Antiqua" w:eastAsia="Calibri" w:hAnsi="Book Antiqua" w:cs="Tahoma"/>
          <w:sz w:val="24"/>
          <w:szCs w:val="24"/>
        </w:rPr>
        <w:t xml:space="preserve">, and multinucleated giant cells), </w:t>
      </w:r>
      <w:proofErr w:type="spellStart"/>
      <w:r w:rsidRPr="00306A81">
        <w:rPr>
          <w:rFonts w:ascii="Book Antiqua" w:eastAsia="Calibri" w:hAnsi="Book Antiqua" w:cs="Tahoma"/>
          <w:sz w:val="24"/>
          <w:szCs w:val="24"/>
        </w:rPr>
        <w:t>myofibro</w:t>
      </w:r>
      <w:r w:rsidR="00D36833" w:rsidRPr="00306A81">
        <w:rPr>
          <w:rFonts w:ascii="Book Antiqua" w:eastAsia="Calibri" w:hAnsi="Book Antiqua" w:cs="Tahoma"/>
          <w:sz w:val="24"/>
          <w:szCs w:val="24"/>
        </w:rPr>
        <w:t>blasts</w:t>
      </w:r>
      <w:proofErr w:type="spellEnd"/>
      <w:r w:rsidR="00D36833" w:rsidRPr="00306A81">
        <w:rPr>
          <w:rFonts w:ascii="Book Antiqua" w:eastAsia="Calibri" w:hAnsi="Book Antiqua" w:cs="Tahoma"/>
          <w:sz w:val="24"/>
          <w:szCs w:val="24"/>
        </w:rPr>
        <w:t xml:space="preserve"> and spindle-shaped </w:t>
      </w:r>
      <w:proofErr w:type="gramStart"/>
      <w:r w:rsidR="00D36833" w:rsidRPr="00306A81">
        <w:rPr>
          <w:rFonts w:ascii="Book Antiqua" w:eastAsia="Calibri" w:hAnsi="Book Antiqua" w:cs="Tahoma"/>
          <w:sz w:val="24"/>
          <w:szCs w:val="24"/>
        </w:rPr>
        <w:t>cells</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1]</w:t>
      </w:r>
      <w:r w:rsidRPr="00306A81">
        <w:rPr>
          <w:rFonts w:ascii="Book Antiqua" w:eastAsia="Calibri" w:hAnsi="Book Antiqua" w:cs="Tahoma"/>
          <w:sz w:val="24"/>
          <w:szCs w:val="24"/>
        </w:rPr>
        <w:t xml:space="preserve">. The most frequent site of origin is </w:t>
      </w:r>
      <w:r w:rsidR="00930B53" w:rsidRPr="00306A81">
        <w:rPr>
          <w:rFonts w:ascii="Book Antiqua" w:eastAsia="Calibri" w:hAnsi="Book Antiqua" w:cs="Tahoma"/>
          <w:sz w:val="24"/>
          <w:szCs w:val="24"/>
        </w:rPr>
        <w:t xml:space="preserve">the </w:t>
      </w:r>
      <w:proofErr w:type="gramStart"/>
      <w:r w:rsidRPr="00306A81">
        <w:rPr>
          <w:rFonts w:ascii="Book Antiqua" w:eastAsia="Calibri" w:hAnsi="Book Antiqua" w:cs="Tahoma"/>
          <w:sz w:val="24"/>
          <w:szCs w:val="24"/>
        </w:rPr>
        <w:t>lungs</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2]</w:t>
      </w:r>
      <w:r w:rsidRPr="00306A81">
        <w:rPr>
          <w:rFonts w:ascii="Book Antiqua" w:eastAsia="Calibri" w:hAnsi="Book Antiqua" w:cs="Tahoma"/>
          <w:sz w:val="24"/>
          <w:szCs w:val="24"/>
        </w:rPr>
        <w:t xml:space="preserve">. Infrequently, extra-pulmonary sites include </w:t>
      </w:r>
      <w:r w:rsidR="00930B53"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orbit, spleen, mesentery, intestines and other</w:t>
      </w:r>
      <w:r w:rsidR="00930B53" w:rsidRPr="00306A81">
        <w:rPr>
          <w:rFonts w:ascii="Book Antiqua" w:eastAsia="Calibri" w:hAnsi="Book Antiqua" w:cs="Tahoma"/>
          <w:sz w:val="24"/>
          <w:szCs w:val="24"/>
        </w:rPr>
        <w:t xml:space="preserve"> </w:t>
      </w:r>
      <w:proofErr w:type="gramStart"/>
      <w:r w:rsidR="00930B53" w:rsidRPr="00306A81">
        <w:rPr>
          <w:rFonts w:ascii="Book Antiqua" w:eastAsia="Calibri" w:hAnsi="Book Antiqua" w:cs="Tahoma"/>
          <w:sz w:val="24"/>
          <w:szCs w:val="24"/>
        </w:rPr>
        <w:t>organs</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3]</w:t>
      </w:r>
      <w:r w:rsidRPr="00306A81">
        <w:rPr>
          <w:rFonts w:ascii="Book Antiqua" w:eastAsia="Calibri" w:hAnsi="Book Antiqua" w:cs="Tahoma"/>
          <w:sz w:val="24"/>
          <w:szCs w:val="24"/>
        </w:rPr>
        <w:t xml:space="preserve">. As of 2011, </w:t>
      </w:r>
      <w:r w:rsidR="00930B53" w:rsidRPr="00306A81">
        <w:rPr>
          <w:rFonts w:ascii="Book Antiqua" w:eastAsia="Calibri" w:hAnsi="Book Antiqua" w:cs="Tahoma"/>
          <w:sz w:val="24"/>
          <w:szCs w:val="24"/>
        </w:rPr>
        <w:t>fewer</w:t>
      </w:r>
      <w:r w:rsidRPr="00306A81">
        <w:rPr>
          <w:rFonts w:ascii="Book Antiqua" w:eastAsia="Calibri" w:hAnsi="Book Antiqua" w:cs="Tahoma"/>
          <w:sz w:val="24"/>
          <w:szCs w:val="24"/>
        </w:rPr>
        <w:t xml:space="preserve"> than 300 cases of hepatic IPTs have been</w:t>
      </w:r>
      <w:r w:rsidR="00D36833" w:rsidRPr="00306A81">
        <w:rPr>
          <w:rFonts w:ascii="Book Antiqua" w:eastAsia="Calibri" w:hAnsi="Book Antiqua" w:cs="Tahoma"/>
          <w:sz w:val="24"/>
          <w:szCs w:val="24"/>
        </w:rPr>
        <w:t xml:space="preserve"> reported in </w:t>
      </w:r>
      <w:r w:rsidR="00930B53" w:rsidRPr="00306A81">
        <w:rPr>
          <w:rFonts w:ascii="Book Antiqua" w:eastAsia="Calibri" w:hAnsi="Book Antiqua" w:cs="Tahoma"/>
          <w:sz w:val="24"/>
          <w:szCs w:val="24"/>
        </w:rPr>
        <w:t xml:space="preserve">the </w:t>
      </w:r>
      <w:r w:rsidR="00D36833" w:rsidRPr="00306A81">
        <w:rPr>
          <w:rFonts w:ascii="Book Antiqua" w:eastAsia="Calibri" w:hAnsi="Book Antiqua" w:cs="Tahoma"/>
          <w:sz w:val="24"/>
          <w:szCs w:val="24"/>
        </w:rPr>
        <w:t xml:space="preserve">medical </w:t>
      </w:r>
      <w:proofErr w:type="gramStart"/>
      <w:r w:rsidR="00D36833" w:rsidRPr="00306A81">
        <w:rPr>
          <w:rFonts w:ascii="Book Antiqua" w:eastAsia="Calibri" w:hAnsi="Book Antiqua" w:cs="Tahoma"/>
          <w:sz w:val="24"/>
          <w:szCs w:val="24"/>
        </w:rPr>
        <w:t>literature</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4]</w:t>
      </w:r>
      <w:r w:rsidRPr="00306A81">
        <w:rPr>
          <w:rFonts w:ascii="Book Antiqua" w:eastAsia="Calibri" w:hAnsi="Book Antiqua" w:cs="Tahoma"/>
          <w:sz w:val="24"/>
          <w:szCs w:val="24"/>
        </w:rPr>
        <w:t xml:space="preserve">. </w:t>
      </w:r>
      <w:r w:rsidR="00391E81" w:rsidRPr="00306A81">
        <w:rPr>
          <w:rFonts w:ascii="Book Antiqua" w:eastAsia="Calibri" w:hAnsi="Book Antiqua" w:cs="Tahoma"/>
          <w:sz w:val="24"/>
          <w:szCs w:val="24"/>
        </w:rPr>
        <w:t xml:space="preserve">More specifically, as of 2008, only 35 cases of pediatric (childhood) hepatic IPTs have been reported so </w:t>
      </w:r>
      <w:proofErr w:type="gramStart"/>
      <w:r w:rsidR="00391E81" w:rsidRPr="00306A81">
        <w:rPr>
          <w:rFonts w:ascii="Book Antiqua" w:eastAsia="Calibri" w:hAnsi="Book Antiqua" w:cs="Tahoma"/>
          <w:sz w:val="24"/>
          <w:szCs w:val="24"/>
        </w:rPr>
        <w:t>far</w:t>
      </w:r>
      <w:r w:rsidR="003D1B54" w:rsidRPr="00306A81">
        <w:rPr>
          <w:rFonts w:ascii="Book Antiqua" w:eastAsia="Calibri" w:hAnsi="Book Antiqua" w:cs="Tahoma"/>
          <w:sz w:val="24"/>
          <w:szCs w:val="24"/>
          <w:vertAlign w:val="superscript"/>
        </w:rPr>
        <w:t>[</w:t>
      </w:r>
      <w:proofErr w:type="gramEnd"/>
      <w:r w:rsidR="003D1B54" w:rsidRPr="00306A81">
        <w:rPr>
          <w:rFonts w:ascii="Book Antiqua" w:eastAsia="Calibri" w:hAnsi="Book Antiqua" w:cs="Tahoma"/>
          <w:sz w:val="24"/>
          <w:szCs w:val="24"/>
          <w:vertAlign w:val="superscript"/>
        </w:rPr>
        <w:t>5]</w:t>
      </w:r>
      <w:r w:rsidR="00391E81"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Herein, we present the unusual case of hepatic IPT in an 8-year-old boy who presented to </w:t>
      </w:r>
      <w:r w:rsidR="000C5FC7"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 xml:space="preserve">clinic with a </w:t>
      </w:r>
      <w:r w:rsidR="005F6C5B" w:rsidRPr="00306A81">
        <w:rPr>
          <w:rFonts w:ascii="Book Antiqua" w:eastAsia="Calibri" w:hAnsi="Book Antiqua" w:cs="Tahoma"/>
          <w:sz w:val="24"/>
          <w:szCs w:val="24"/>
        </w:rPr>
        <w:t>3</w:t>
      </w:r>
      <w:r w:rsidRPr="00306A81">
        <w:rPr>
          <w:rFonts w:ascii="Book Antiqua" w:eastAsia="Calibri" w:hAnsi="Book Antiqua" w:cs="Tahoma"/>
          <w:sz w:val="24"/>
          <w:szCs w:val="24"/>
        </w:rPr>
        <w:t xml:space="preserve">-month history of </w:t>
      </w:r>
      <w:r w:rsidR="00930B53" w:rsidRPr="00306A81">
        <w:rPr>
          <w:rFonts w:ascii="Book Antiqua" w:eastAsia="Calibri" w:hAnsi="Book Antiqua" w:cs="Tahoma"/>
          <w:sz w:val="24"/>
          <w:szCs w:val="24"/>
        </w:rPr>
        <w:t xml:space="preserve">a </w:t>
      </w:r>
      <w:r w:rsidRPr="00306A81">
        <w:rPr>
          <w:rFonts w:ascii="Book Antiqua" w:eastAsia="Calibri" w:hAnsi="Book Antiqua" w:cs="Tahoma"/>
          <w:sz w:val="24"/>
          <w:szCs w:val="24"/>
        </w:rPr>
        <w:t>hepatic mass and fever of unknown origin and who was treated successfully with right hepatic lobectomy.</w:t>
      </w:r>
    </w:p>
    <w:p w14:paraId="2F526A98" w14:textId="77777777" w:rsidR="000D2FB3" w:rsidRPr="00306A81" w:rsidRDefault="000D2FB3" w:rsidP="00EA75EF">
      <w:pPr>
        <w:spacing w:after="0" w:line="360" w:lineRule="auto"/>
        <w:jc w:val="both"/>
        <w:rPr>
          <w:rFonts w:ascii="Book Antiqua" w:eastAsia="Calibri" w:hAnsi="Book Antiqua" w:cs="Tahoma"/>
          <w:sz w:val="24"/>
          <w:szCs w:val="24"/>
        </w:rPr>
      </w:pPr>
    </w:p>
    <w:p w14:paraId="07D0287E" w14:textId="77777777" w:rsidR="000D2FB3" w:rsidRPr="00306A81" w:rsidRDefault="000D2FB3" w:rsidP="00EA75EF">
      <w:pPr>
        <w:spacing w:after="0" w:line="360" w:lineRule="auto"/>
        <w:jc w:val="both"/>
        <w:rPr>
          <w:rFonts w:ascii="Book Antiqua" w:eastAsia="Calibri" w:hAnsi="Book Antiqua" w:cs="Tahoma"/>
          <w:b/>
          <w:bCs/>
          <w:sz w:val="24"/>
          <w:szCs w:val="24"/>
        </w:rPr>
      </w:pPr>
      <w:r w:rsidRPr="00306A81">
        <w:rPr>
          <w:rFonts w:ascii="Book Antiqua" w:eastAsia="Calibri" w:hAnsi="Book Antiqua" w:cs="Tahoma"/>
          <w:b/>
          <w:bCs/>
          <w:sz w:val="24"/>
          <w:szCs w:val="24"/>
        </w:rPr>
        <w:t>CASE REPORT</w:t>
      </w:r>
    </w:p>
    <w:p w14:paraId="57AE2EBE" w14:textId="76495BA6" w:rsidR="000D2FB3" w:rsidRPr="00306A81" w:rsidRDefault="000D2FB3" w:rsidP="00EA75EF">
      <w:pPr>
        <w:spacing w:after="0" w:line="360" w:lineRule="auto"/>
        <w:jc w:val="both"/>
        <w:rPr>
          <w:rFonts w:ascii="Book Antiqua" w:eastAsia="Calibri" w:hAnsi="Book Antiqua" w:cs="Tahoma"/>
          <w:sz w:val="24"/>
          <w:szCs w:val="24"/>
        </w:rPr>
      </w:pPr>
      <w:r w:rsidRPr="00306A81">
        <w:rPr>
          <w:rFonts w:ascii="Book Antiqua" w:eastAsia="Calibri" w:hAnsi="Book Antiqua" w:cs="Tahoma"/>
          <w:sz w:val="24"/>
          <w:szCs w:val="24"/>
        </w:rPr>
        <w:t xml:space="preserve">An 8-year-old boy presented to </w:t>
      </w:r>
      <w:r w:rsidR="00930B53"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 xml:space="preserve">clinic with a </w:t>
      </w:r>
      <w:r w:rsidR="005F6C5B" w:rsidRPr="00306A81">
        <w:rPr>
          <w:rFonts w:ascii="Book Antiqua" w:eastAsia="Calibri" w:hAnsi="Book Antiqua" w:cs="Tahoma"/>
          <w:sz w:val="24"/>
          <w:szCs w:val="24"/>
        </w:rPr>
        <w:t>3</w:t>
      </w:r>
      <w:r w:rsidR="000E049E">
        <w:rPr>
          <w:rFonts w:ascii="Book Antiqua" w:eastAsia="Calibri" w:hAnsi="Book Antiqua" w:cs="Tahoma"/>
          <w:sz w:val="24"/>
          <w:szCs w:val="24"/>
        </w:rPr>
        <w:t>-mo</w:t>
      </w:r>
      <w:r w:rsidRPr="00306A81">
        <w:rPr>
          <w:rFonts w:ascii="Book Antiqua" w:eastAsia="Calibri" w:hAnsi="Book Antiqua" w:cs="Tahoma"/>
          <w:sz w:val="24"/>
          <w:szCs w:val="24"/>
        </w:rPr>
        <w:t xml:space="preserve"> history of </w:t>
      </w:r>
      <w:r w:rsidR="00930B53" w:rsidRPr="00306A81">
        <w:rPr>
          <w:rFonts w:ascii="Book Antiqua" w:eastAsia="Calibri" w:hAnsi="Book Antiqua" w:cs="Tahoma"/>
          <w:sz w:val="24"/>
          <w:szCs w:val="24"/>
        </w:rPr>
        <w:t xml:space="preserve">a </w:t>
      </w:r>
      <w:r w:rsidRPr="00306A81">
        <w:rPr>
          <w:rFonts w:ascii="Book Antiqua" w:eastAsia="Calibri" w:hAnsi="Book Antiqua" w:cs="Tahoma"/>
          <w:sz w:val="24"/>
          <w:szCs w:val="24"/>
        </w:rPr>
        <w:t xml:space="preserve">tender hepatic mass and fever of unknown origin for which he underwent extensive workups with no definitive diagnosis. </w:t>
      </w:r>
      <w:r w:rsidR="00930B53" w:rsidRPr="00306A81">
        <w:rPr>
          <w:rFonts w:ascii="Book Antiqua" w:eastAsia="Calibri" w:hAnsi="Book Antiqua" w:cs="Tahoma"/>
          <w:sz w:val="24"/>
          <w:szCs w:val="24"/>
        </w:rPr>
        <w:t>The p</w:t>
      </w:r>
      <w:r w:rsidRPr="00306A81">
        <w:rPr>
          <w:rFonts w:ascii="Book Antiqua" w:eastAsia="Calibri" w:hAnsi="Book Antiqua" w:cs="Tahoma"/>
          <w:sz w:val="24"/>
          <w:szCs w:val="24"/>
        </w:rPr>
        <w:t>ast medical history was significant for one episode of bilateral hip pain</w:t>
      </w:r>
      <w:r w:rsidR="00930B53"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which was diagnosed as septic arthritis and treated with intravenous and oral antibiotics 4 months prior to </w:t>
      </w:r>
      <w:r w:rsidR="00930B53"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 xml:space="preserve">clinical presentation. </w:t>
      </w:r>
      <w:r w:rsidR="00930B53" w:rsidRPr="00306A81">
        <w:rPr>
          <w:rFonts w:ascii="Book Antiqua" w:eastAsia="Calibri" w:hAnsi="Book Antiqua" w:cs="Tahoma"/>
          <w:sz w:val="24"/>
          <w:szCs w:val="24"/>
        </w:rPr>
        <w:t>The p</w:t>
      </w:r>
      <w:r w:rsidRPr="00306A81">
        <w:rPr>
          <w:rFonts w:ascii="Book Antiqua" w:eastAsia="Calibri" w:hAnsi="Book Antiqua" w:cs="Tahoma"/>
          <w:sz w:val="24"/>
          <w:szCs w:val="24"/>
        </w:rPr>
        <w:t xml:space="preserve">ast surgical history was remarkable for unilateral </w:t>
      </w:r>
      <w:proofErr w:type="spellStart"/>
      <w:r w:rsidRPr="00306A81">
        <w:rPr>
          <w:rFonts w:ascii="Book Antiqua" w:eastAsia="Calibri" w:hAnsi="Book Antiqua" w:cs="Tahoma"/>
          <w:sz w:val="24"/>
          <w:szCs w:val="24"/>
        </w:rPr>
        <w:t>orchidopexy</w:t>
      </w:r>
      <w:proofErr w:type="spellEnd"/>
      <w:r w:rsidRPr="00306A81">
        <w:rPr>
          <w:rFonts w:ascii="Book Antiqua" w:eastAsia="Calibri" w:hAnsi="Book Antiqua" w:cs="Tahoma"/>
          <w:sz w:val="24"/>
          <w:szCs w:val="24"/>
        </w:rPr>
        <w:t xml:space="preserve"> at the age of 6 years and status post adenoidectomy and tonsillectomy at the age of 2 years. </w:t>
      </w:r>
      <w:r w:rsidR="00930B53" w:rsidRPr="00306A81">
        <w:rPr>
          <w:rFonts w:ascii="Book Antiqua" w:eastAsia="Calibri" w:hAnsi="Book Antiqua" w:cs="Tahoma"/>
          <w:sz w:val="24"/>
          <w:szCs w:val="24"/>
        </w:rPr>
        <w:t>The f</w:t>
      </w:r>
      <w:r w:rsidRPr="00306A81">
        <w:rPr>
          <w:rFonts w:ascii="Book Antiqua" w:eastAsia="Calibri" w:hAnsi="Book Antiqua" w:cs="Tahoma"/>
          <w:sz w:val="24"/>
          <w:szCs w:val="24"/>
        </w:rPr>
        <w:t xml:space="preserve">amily history was negative for consanguinity, chronic illnesses, or malignancies. </w:t>
      </w:r>
      <w:r w:rsidR="00930B53" w:rsidRPr="00306A81">
        <w:rPr>
          <w:rFonts w:ascii="Book Antiqua" w:eastAsia="Calibri" w:hAnsi="Book Antiqua" w:cs="Tahoma"/>
          <w:sz w:val="24"/>
          <w:szCs w:val="24"/>
        </w:rPr>
        <w:t>The r</w:t>
      </w:r>
      <w:r w:rsidRPr="00306A81">
        <w:rPr>
          <w:rFonts w:ascii="Book Antiqua" w:eastAsia="Calibri" w:hAnsi="Book Antiqua" w:cs="Tahoma"/>
          <w:sz w:val="24"/>
          <w:szCs w:val="24"/>
        </w:rPr>
        <w:t>eview of system</w:t>
      </w:r>
      <w:r w:rsidR="00930B53" w:rsidRPr="00306A81">
        <w:rPr>
          <w:rFonts w:ascii="Book Antiqua" w:eastAsia="Calibri" w:hAnsi="Book Antiqua" w:cs="Tahoma"/>
          <w:sz w:val="24"/>
          <w:szCs w:val="24"/>
        </w:rPr>
        <w:t>s</w:t>
      </w:r>
      <w:r w:rsidRPr="00306A81">
        <w:rPr>
          <w:rFonts w:ascii="Book Antiqua" w:eastAsia="Calibri" w:hAnsi="Book Antiqua" w:cs="Tahoma"/>
          <w:sz w:val="24"/>
          <w:szCs w:val="24"/>
        </w:rPr>
        <w:t xml:space="preserve"> was remarkable for night sweats, decreased appetite, and 9-kg weight loss over the past 3 mo. </w:t>
      </w:r>
    </w:p>
    <w:p w14:paraId="611B598E" w14:textId="01EC13D4" w:rsidR="000D2FB3" w:rsidRPr="00306A81" w:rsidRDefault="00930B53" w:rsidP="00440764">
      <w:pPr>
        <w:spacing w:after="0" w:line="360" w:lineRule="auto"/>
        <w:ind w:firstLineChars="100" w:firstLine="240"/>
        <w:jc w:val="both"/>
        <w:rPr>
          <w:rFonts w:ascii="Book Antiqua" w:eastAsia="Calibri" w:hAnsi="Book Antiqua" w:cs="Tahoma"/>
          <w:sz w:val="24"/>
          <w:szCs w:val="24"/>
        </w:rPr>
      </w:pPr>
      <w:r w:rsidRPr="00306A81">
        <w:rPr>
          <w:rFonts w:ascii="Book Antiqua" w:eastAsia="Calibri" w:hAnsi="Book Antiqua" w:cs="Tahoma"/>
          <w:sz w:val="24"/>
          <w:szCs w:val="24"/>
        </w:rPr>
        <w:t>The p</w:t>
      </w:r>
      <w:r w:rsidR="000D2FB3" w:rsidRPr="00306A81">
        <w:rPr>
          <w:rFonts w:ascii="Book Antiqua" w:eastAsia="Calibri" w:hAnsi="Book Antiqua" w:cs="Tahoma"/>
          <w:sz w:val="24"/>
          <w:szCs w:val="24"/>
        </w:rPr>
        <w:t>hysical examination was notable for tender hepatomegaly</w:t>
      </w:r>
      <w:r w:rsidRPr="00306A81">
        <w:rPr>
          <w:rFonts w:ascii="Book Antiqua" w:eastAsia="Calibri" w:hAnsi="Book Antiqua" w:cs="Tahoma"/>
          <w:sz w:val="24"/>
          <w:szCs w:val="24"/>
        </w:rPr>
        <w:t>,</w:t>
      </w:r>
      <w:r w:rsidR="000D2FB3" w:rsidRPr="00306A81">
        <w:rPr>
          <w:rFonts w:ascii="Book Antiqua" w:eastAsia="Calibri" w:hAnsi="Book Antiqua" w:cs="Tahoma"/>
          <w:sz w:val="24"/>
          <w:szCs w:val="24"/>
        </w:rPr>
        <w:t xml:space="preserve"> palpable 2</w:t>
      </w:r>
      <w:r w:rsidRPr="00306A81">
        <w:rPr>
          <w:rFonts w:ascii="Book Antiqua" w:eastAsia="Calibri" w:hAnsi="Book Antiqua" w:cs="Tahoma"/>
          <w:sz w:val="24"/>
          <w:szCs w:val="24"/>
        </w:rPr>
        <w:t xml:space="preserve"> </w:t>
      </w:r>
      <w:r w:rsidR="000D2FB3" w:rsidRPr="00306A81">
        <w:rPr>
          <w:rFonts w:ascii="Book Antiqua" w:eastAsia="Calibri" w:hAnsi="Book Antiqua" w:cs="Tahoma"/>
          <w:sz w:val="24"/>
          <w:szCs w:val="24"/>
        </w:rPr>
        <w:t xml:space="preserve">cm below the costal margin. </w:t>
      </w:r>
    </w:p>
    <w:p w14:paraId="71478542" w14:textId="32EC25F7" w:rsidR="000D2FB3" w:rsidRPr="00306A81" w:rsidRDefault="000D2FB3"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 xml:space="preserve">Laboratory investigations </w:t>
      </w:r>
      <w:r w:rsidR="00930B53" w:rsidRPr="00306A81">
        <w:rPr>
          <w:rFonts w:ascii="Book Antiqua" w:eastAsia="Calibri" w:hAnsi="Book Antiqua" w:cs="Tahoma"/>
          <w:sz w:val="24"/>
          <w:szCs w:val="24"/>
        </w:rPr>
        <w:t>revealed</w:t>
      </w:r>
      <w:r w:rsidRPr="00306A81">
        <w:rPr>
          <w:rFonts w:ascii="Book Antiqua" w:eastAsia="Calibri" w:hAnsi="Book Antiqua" w:cs="Tahoma"/>
          <w:sz w:val="24"/>
          <w:szCs w:val="24"/>
        </w:rPr>
        <w:t xml:space="preserve"> </w:t>
      </w:r>
      <w:r w:rsidR="00930B53" w:rsidRPr="00306A81">
        <w:rPr>
          <w:rFonts w:ascii="Book Antiqua" w:eastAsia="Calibri" w:hAnsi="Book Antiqua" w:cs="Tahoma"/>
          <w:sz w:val="24"/>
          <w:szCs w:val="24"/>
        </w:rPr>
        <w:t xml:space="preserve">a </w:t>
      </w:r>
      <w:r w:rsidRPr="00306A81">
        <w:rPr>
          <w:rFonts w:ascii="Book Antiqua" w:eastAsia="Calibri" w:hAnsi="Book Antiqua" w:cs="Tahoma"/>
          <w:sz w:val="24"/>
          <w:szCs w:val="24"/>
        </w:rPr>
        <w:t xml:space="preserve">normal white blood cell count (no leukocytosis) </w:t>
      </w:r>
      <w:r w:rsidR="000C5FC7" w:rsidRPr="00306A81">
        <w:rPr>
          <w:rFonts w:ascii="Book Antiqua" w:eastAsia="Calibri" w:hAnsi="Book Antiqua" w:cs="Tahoma"/>
          <w:sz w:val="24"/>
          <w:szCs w:val="24"/>
        </w:rPr>
        <w:t xml:space="preserve">and normal </w:t>
      </w:r>
      <w:r w:rsidRPr="00306A81">
        <w:rPr>
          <w:rFonts w:ascii="Book Antiqua" w:eastAsia="Calibri" w:hAnsi="Book Antiqua" w:cs="Tahoma"/>
          <w:sz w:val="24"/>
          <w:szCs w:val="24"/>
        </w:rPr>
        <w:t xml:space="preserve">renal, bone, hepatic, and coagulation profiles. </w:t>
      </w:r>
      <w:r w:rsidR="00930B53" w:rsidRPr="00306A81">
        <w:rPr>
          <w:rFonts w:ascii="Book Antiqua" w:eastAsia="Calibri" w:hAnsi="Book Antiqua" w:cs="Tahoma"/>
          <w:sz w:val="24"/>
          <w:szCs w:val="24"/>
        </w:rPr>
        <w:t>The p</w:t>
      </w:r>
      <w:r w:rsidRPr="00306A81">
        <w:rPr>
          <w:rFonts w:ascii="Book Antiqua" w:eastAsia="Calibri" w:hAnsi="Book Antiqua" w:cs="Tahoma"/>
          <w:sz w:val="24"/>
          <w:szCs w:val="24"/>
        </w:rPr>
        <w:t xml:space="preserve">eripheral blood smear </w:t>
      </w:r>
      <w:r w:rsidR="00930B53" w:rsidRPr="00306A81">
        <w:rPr>
          <w:rFonts w:ascii="Book Antiqua" w:eastAsia="Calibri" w:hAnsi="Book Antiqua" w:cs="Tahoma"/>
          <w:sz w:val="24"/>
          <w:szCs w:val="24"/>
        </w:rPr>
        <w:lastRenderedPageBreak/>
        <w:t>displayed</w:t>
      </w:r>
      <w:r w:rsidRPr="00306A81">
        <w:rPr>
          <w:rFonts w:ascii="Book Antiqua" w:eastAsia="Calibri" w:hAnsi="Book Antiqua" w:cs="Tahoma"/>
          <w:sz w:val="24"/>
          <w:szCs w:val="24"/>
        </w:rPr>
        <w:t xml:space="preserve"> </w:t>
      </w:r>
      <w:r w:rsidR="00930B53" w:rsidRPr="00306A81">
        <w:rPr>
          <w:rFonts w:ascii="Book Antiqua" w:eastAsia="Calibri" w:hAnsi="Book Antiqua" w:cs="Tahoma"/>
          <w:sz w:val="24"/>
          <w:szCs w:val="24"/>
        </w:rPr>
        <w:t xml:space="preserve">a </w:t>
      </w:r>
      <w:r w:rsidRPr="00306A81">
        <w:rPr>
          <w:rFonts w:ascii="Book Antiqua" w:eastAsia="Calibri" w:hAnsi="Book Antiqua" w:cs="Tahoma"/>
          <w:sz w:val="24"/>
          <w:szCs w:val="24"/>
        </w:rPr>
        <w:t>microcytic hypochromic picture and few reactive lymphocytes with hyper-segmented neutrophils and thrombocytosis.</w:t>
      </w:r>
    </w:p>
    <w:p w14:paraId="5027E7CE" w14:textId="29A56D49" w:rsidR="000D2FB3" w:rsidRPr="00306A81" w:rsidRDefault="000D2FB3" w:rsidP="00440764">
      <w:pPr>
        <w:spacing w:after="0" w:line="360" w:lineRule="auto"/>
        <w:ind w:firstLineChars="200" w:firstLine="480"/>
        <w:jc w:val="both"/>
        <w:rPr>
          <w:rFonts w:ascii="Book Antiqua" w:eastAsia="Calibri" w:hAnsi="Book Antiqua" w:cs="Tahoma"/>
          <w:sz w:val="24"/>
          <w:szCs w:val="24"/>
        </w:rPr>
      </w:pPr>
      <w:r w:rsidRPr="00306A81">
        <w:rPr>
          <w:rFonts w:ascii="Book Antiqua" w:eastAsia="Calibri" w:hAnsi="Book Antiqua" w:cs="Tahoma"/>
          <w:sz w:val="24"/>
          <w:szCs w:val="24"/>
        </w:rPr>
        <w:t xml:space="preserve">Other laboratory tests showed </w:t>
      </w:r>
      <w:r w:rsidR="00930B53" w:rsidRPr="00306A81">
        <w:rPr>
          <w:rFonts w:ascii="Book Antiqua" w:eastAsia="Calibri" w:hAnsi="Book Antiqua" w:cs="Tahoma"/>
          <w:sz w:val="24"/>
          <w:szCs w:val="24"/>
        </w:rPr>
        <w:t xml:space="preserve">a </w:t>
      </w:r>
      <w:r w:rsidRPr="00306A81">
        <w:rPr>
          <w:rFonts w:ascii="Book Antiqua" w:eastAsia="Calibri" w:hAnsi="Book Antiqua" w:cs="Tahoma"/>
          <w:sz w:val="24"/>
          <w:szCs w:val="24"/>
        </w:rPr>
        <w:t xml:space="preserve">high erythrocyte sedimentation rate (ESR) of 140 </w:t>
      </w:r>
      <w:r w:rsidR="00A97E27" w:rsidRPr="00306A81">
        <w:rPr>
          <w:rFonts w:ascii="Book Antiqua" w:eastAsia="Calibri" w:hAnsi="Book Antiqua" w:cs="Tahoma"/>
          <w:sz w:val="24"/>
          <w:szCs w:val="24"/>
        </w:rPr>
        <w:t>mm</w:t>
      </w:r>
      <w:r w:rsidR="00440764" w:rsidRPr="00306A81">
        <w:rPr>
          <w:rFonts w:ascii="Book Antiqua" w:eastAsia="Calibri" w:hAnsi="Book Antiqua" w:cs="Tahoma"/>
          <w:sz w:val="24"/>
          <w:szCs w:val="24"/>
        </w:rPr>
        <w:t>/h</w:t>
      </w:r>
      <w:r w:rsidRPr="00306A81">
        <w:rPr>
          <w:rFonts w:ascii="Book Antiqua" w:eastAsia="Calibri" w:hAnsi="Book Antiqua" w:cs="Tahoma"/>
          <w:sz w:val="24"/>
          <w:szCs w:val="24"/>
        </w:rPr>
        <w:t xml:space="preserve">, </w:t>
      </w:r>
      <w:r w:rsidR="002A2172" w:rsidRPr="00306A81">
        <w:rPr>
          <w:rFonts w:ascii="Book Antiqua" w:eastAsia="Calibri" w:hAnsi="Book Antiqua" w:cs="Tahoma"/>
          <w:sz w:val="24"/>
          <w:szCs w:val="24"/>
        </w:rPr>
        <w:t xml:space="preserve">a </w:t>
      </w:r>
      <w:r w:rsidRPr="00306A81">
        <w:rPr>
          <w:rFonts w:ascii="Book Antiqua" w:eastAsia="Calibri" w:hAnsi="Book Antiqua" w:cs="Tahoma"/>
          <w:sz w:val="24"/>
          <w:szCs w:val="24"/>
        </w:rPr>
        <w:t xml:space="preserve">C-reactive protein (CRP) </w:t>
      </w:r>
      <w:r w:rsidR="002A2172" w:rsidRPr="00306A81">
        <w:rPr>
          <w:rFonts w:ascii="Book Antiqua" w:eastAsia="Calibri" w:hAnsi="Book Antiqua" w:cs="Tahoma"/>
          <w:sz w:val="24"/>
          <w:szCs w:val="24"/>
        </w:rPr>
        <w:t xml:space="preserve">level </w:t>
      </w:r>
      <w:r w:rsidRPr="00306A81">
        <w:rPr>
          <w:rFonts w:ascii="Book Antiqua" w:eastAsia="Calibri" w:hAnsi="Book Antiqua" w:cs="Tahoma"/>
          <w:sz w:val="24"/>
          <w:szCs w:val="24"/>
        </w:rPr>
        <w:t>of 246 mg/</w:t>
      </w:r>
      <w:r w:rsidR="00440764" w:rsidRPr="00306A81">
        <w:rPr>
          <w:rFonts w:ascii="Book Antiqua" w:eastAsia="Calibri" w:hAnsi="Book Antiqua" w:cs="Tahoma"/>
          <w:sz w:val="24"/>
          <w:szCs w:val="24"/>
        </w:rPr>
        <w:t>L</w:t>
      </w:r>
      <w:r w:rsidRPr="00306A81">
        <w:rPr>
          <w:rFonts w:ascii="Book Antiqua" w:eastAsia="Calibri" w:hAnsi="Book Antiqua" w:cs="Tahoma"/>
          <w:sz w:val="24"/>
          <w:szCs w:val="24"/>
        </w:rPr>
        <w:t xml:space="preserve">, and </w:t>
      </w:r>
      <w:r w:rsidR="002A2172" w:rsidRPr="00306A81">
        <w:rPr>
          <w:rFonts w:ascii="Book Antiqua" w:eastAsia="Calibri" w:hAnsi="Book Antiqua" w:cs="Tahoma"/>
          <w:sz w:val="24"/>
          <w:szCs w:val="24"/>
        </w:rPr>
        <w:t xml:space="preserve">a </w:t>
      </w:r>
      <w:r w:rsidRPr="00306A81">
        <w:rPr>
          <w:rFonts w:ascii="Book Antiqua" w:eastAsia="Calibri" w:hAnsi="Book Antiqua" w:cs="Tahoma"/>
          <w:sz w:val="24"/>
          <w:szCs w:val="24"/>
        </w:rPr>
        <w:t xml:space="preserve">CD-25 </w:t>
      </w:r>
      <w:r w:rsidR="002A2172" w:rsidRPr="00306A81">
        <w:rPr>
          <w:rFonts w:ascii="Book Antiqua" w:eastAsia="Calibri" w:hAnsi="Book Antiqua" w:cs="Tahoma"/>
          <w:sz w:val="24"/>
          <w:szCs w:val="24"/>
        </w:rPr>
        <w:t xml:space="preserve">level </w:t>
      </w:r>
      <w:r w:rsidRPr="00306A81">
        <w:rPr>
          <w:rFonts w:ascii="Book Antiqua" w:eastAsia="Calibri" w:hAnsi="Book Antiqua" w:cs="Tahoma"/>
          <w:sz w:val="24"/>
          <w:szCs w:val="24"/>
        </w:rPr>
        <w:t xml:space="preserve">of 3125 </w:t>
      </w:r>
      <w:r w:rsidR="00440764" w:rsidRPr="00306A81">
        <w:rPr>
          <w:rFonts w:ascii="Book Antiqua" w:eastAsia="Calibri" w:hAnsi="Book Antiqua" w:cs="Tahoma"/>
          <w:sz w:val="24"/>
          <w:szCs w:val="24"/>
        </w:rPr>
        <w:sym w:font="Symbol" w:char="F06D"/>
      </w:r>
      <w:r w:rsidRPr="00306A81">
        <w:rPr>
          <w:rFonts w:ascii="Book Antiqua" w:eastAsia="Calibri" w:hAnsi="Book Antiqua" w:cs="Tahoma"/>
          <w:sz w:val="24"/>
          <w:szCs w:val="24"/>
        </w:rPr>
        <w:t>/</w:t>
      </w:r>
      <w:proofErr w:type="spellStart"/>
      <w:r w:rsidRPr="00306A81">
        <w:rPr>
          <w:rFonts w:ascii="Book Antiqua" w:eastAsia="Calibri" w:hAnsi="Book Antiqua" w:cs="Tahoma"/>
          <w:sz w:val="24"/>
          <w:szCs w:val="24"/>
        </w:rPr>
        <w:t>m</w:t>
      </w:r>
      <w:r w:rsidR="00440764" w:rsidRPr="00306A81">
        <w:rPr>
          <w:rFonts w:ascii="Book Antiqua" w:hAnsi="Book Antiqua" w:cs="Tahoma"/>
          <w:sz w:val="24"/>
          <w:szCs w:val="24"/>
          <w:lang w:eastAsia="zh-CN"/>
        </w:rPr>
        <w:t>L</w:t>
      </w:r>
      <w:r w:rsidR="00440764" w:rsidRPr="00306A81">
        <w:rPr>
          <w:rFonts w:ascii="Book Antiqua" w:eastAsia="Calibri" w:hAnsi="Book Antiqua" w:cs="Tahoma"/>
          <w:sz w:val="24"/>
          <w:szCs w:val="24"/>
        </w:rPr>
        <w:t>.</w:t>
      </w:r>
      <w:proofErr w:type="spellEnd"/>
      <w:r w:rsidR="00440764" w:rsidRPr="00306A81">
        <w:rPr>
          <w:rFonts w:ascii="Book Antiqua" w:eastAsia="Calibri" w:hAnsi="Book Antiqua" w:cs="Tahoma"/>
          <w:sz w:val="24"/>
          <w:szCs w:val="24"/>
        </w:rPr>
        <w:t xml:space="preserve"> </w:t>
      </w:r>
      <w:r w:rsidRPr="00306A81">
        <w:rPr>
          <w:rFonts w:ascii="Book Antiqua" w:eastAsia="Calibri" w:hAnsi="Book Antiqua" w:cs="Tahoma"/>
          <w:sz w:val="24"/>
          <w:szCs w:val="24"/>
        </w:rPr>
        <w:t xml:space="preserve">Serological </w:t>
      </w:r>
      <w:r w:rsidR="00627229" w:rsidRPr="00306A81">
        <w:rPr>
          <w:rFonts w:ascii="Book Antiqua" w:eastAsia="Calibri" w:hAnsi="Book Antiqua" w:cs="Tahoma"/>
          <w:sz w:val="24"/>
          <w:szCs w:val="24"/>
        </w:rPr>
        <w:t>tests</w:t>
      </w:r>
      <w:r w:rsidRPr="00306A81">
        <w:rPr>
          <w:rFonts w:ascii="Book Antiqua" w:eastAsia="Calibri" w:hAnsi="Book Antiqua" w:cs="Tahoma"/>
          <w:sz w:val="24"/>
          <w:szCs w:val="24"/>
        </w:rPr>
        <w:t xml:space="preserve"> for hepatitis-A, hepatitis-B, hepatitis-C, </w:t>
      </w:r>
      <w:proofErr w:type="spellStart"/>
      <w:r w:rsidRPr="00306A81">
        <w:rPr>
          <w:rFonts w:ascii="Book Antiqua" w:eastAsia="Calibri" w:hAnsi="Book Antiqua" w:cs="Tahoma"/>
          <w:sz w:val="24"/>
          <w:szCs w:val="24"/>
        </w:rPr>
        <w:t>echinococcus</w:t>
      </w:r>
      <w:proofErr w:type="spellEnd"/>
      <w:r w:rsidRPr="00306A81">
        <w:rPr>
          <w:rFonts w:ascii="Book Antiqua" w:eastAsia="Calibri" w:hAnsi="Book Antiqua" w:cs="Tahoma"/>
          <w:sz w:val="24"/>
          <w:szCs w:val="24"/>
        </w:rPr>
        <w:t xml:space="preserve">, </w:t>
      </w:r>
      <w:proofErr w:type="spellStart"/>
      <w:r w:rsidRPr="00306A81">
        <w:rPr>
          <w:rFonts w:ascii="Book Antiqua" w:eastAsia="Calibri" w:hAnsi="Book Antiqua" w:cs="Tahoma"/>
          <w:sz w:val="24"/>
          <w:szCs w:val="24"/>
        </w:rPr>
        <w:t>brucella</w:t>
      </w:r>
      <w:proofErr w:type="spellEnd"/>
      <w:r w:rsidRPr="00306A81">
        <w:rPr>
          <w:rFonts w:ascii="Book Antiqua" w:eastAsia="Calibri" w:hAnsi="Book Antiqua" w:cs="Tahoma"/>
          <w:sz w:val="24"/>
          <w:szCs w:val="24"/>
        </w:rPr>
        <w:t>,</w:t>
      </w:r>
      <w:r w:rsidR="00627229" w:rsidRPr="00306A81">
        <w:rPr>
          <w:rFonts w:ascii="Book Antiqua" w:eastAsia="Calibri" w:hAnsi="Book Antiqua" w:cs="Tahoma"/>
          <w:sz w:val="24"/>
          <w:szCs w:val="24"/>
        </w:rPr>
        <w:t xml:space="preserve"> cytomegalovirus, Epstein-Barr</w:t>
      </w:r>
      <w:r w:rsidRPr="00306A81">
        <w:rPr>
          <w:rFonts w:ascii="Book Antiqua" w:eastAsia="Calibri" w:hAnsi="Book Antiqua" w:cs="Tahoma"/>
          <w:sz w:val="24"/>
          <w:szCs w:val="24"/>
        </w:rPr>
        <w:t xml:space="preserve"> </w:t>
      </w:r>
      <w:r w:rsidR="00627229" w:rsidRPr="00306A81">
        <w:rPr>
          <w:rFonts w:ascii="Book Antiqua" w:eastAsia="Calibri" w:hAnsi="Book Antiqua" w:cs="Tahoma"/>
          <w:sz w:val="24"/>
          <w:szCs w:val="24"/>
        </w:rPr>
        <w:t>v</w:t>
      </w:r>
      <w:r w:rsidRPr="00306A81">
        <w:rPr>
          <w:rFonts w:ascii="Book Antiqua" w:eastAsia="Calibri" w:hAnsi="Book Antiqua" w:cs="Tahoma"/>
          <w:sz w:val="24"/>
          <w:szCs w:val="24"/>
        </w:rPr>
        <w:t>irus (EBV), a</w:t>
      </w:r>
      <w:r w:rsidR="006A6316">
        <w:rPr>
          <w:rFonts w:ascii="Book Antiqua" w:eastAsia="Calibri" w:hAnsi="Book Antiqua" w:cs="Tahoma"/>
          <w:sz w:val="24"/>
          <w:szCs w:val="24"/>
        </w:rPr>
        <w:t>nd human immunodeficiency virus</w:t>
      </w:r>
      <w:r w:rsidRPr="00306A81">
        <w:rPr>
          <w:rFonts w:ascii="Book Antiqua" w:eastAsia="Calibri" w:hAnsi="Book Antiqua" w:cs="Tahoma"/>
          <w:sz w:val="24"/>
          <w:szCs w:val="24"/>
        </w:rPr>
        <w:t xml:space="preserve"> </w:t>
      </w:r>
      <w:r w:rsidR="00627229" w:rsidRPr="00306A81">
        <w:rPr>
          <w:rFonts w:ascii="Book Antiqua" w:eastAsia="Calibri" w:hAnsi="Book Antiqua" w:cs="Tahoma"/>
          <w:sz w:val="24"/>
          <w:szCs w:val="24"/>
        </w:rPr>
        <w:t>were</w:t>
      </w:r>
      <w:r w:rsidRPr="00306A81">
        <w:rPr>
          <w:rFonts w:ascii="Book Antiqua" w:eastAsia="Calibri" w:hAnsi="Book Antiqua" w:cs="Tahoma"/>
          <w:sz w:val="24"/>
          <w:szCs w:val="24"/>
        </w:rPr>
        <w:t xml:space="preserve"> negative. Tumor markers </w:t>
      </w:r>
      <w:r w:rsidR="00627229" w:rsidRPr="00306A81">
        <w:rPr>
          <w:rFonts w:ascii="Book Antiqua" w:eastAsia="Calibri" w:hAnsi="Book Antiqua" w:cs="Tahoma"/>
          <w:sz w:val="24"/>
          <w:szCs w:val="24"/>
        </w:rPr>
        <w:t>such as alpha-fetoprot</w:t>
      </w:r>
      <w:r w:rsidR="00EB2FB3" w:rsidRPr="00306A81">
        <w:rPr>
          <w:rFonts w:ascii="Book Antiqua" w:eastAsia="Calibri" w:hAnsi="Book Antiqua" w:cs="Tahoma"/>
          <w:sz w:val="24"/>
          <w:szCs w:val="24"/>
        </w:rPr>
        <w:t>e</w:t>
      </w:r>
      <w:r w:rsidR="00627229" w:rsidRPr="00306A81">
        <w:rPr>
          <w:rFonts w:ascii="Book Antiqua" w:eastAsia="Calibri" w:hAnsi="Book Antiqua" w:cs="Tahoma"/>
          <w:sz w:val="24"/>
          <w:szCs w:val="24"/>
        </w:rPr>
        <w:t>in (AFP), carcinoembryonic antigen (CEA), and cancer antig</w:t>
      </w:r>
      <w:r w:rsidR="002A2172" w:rsidRPr="00306A81">
        <w:rPr>
          <w:rFonts w:ascii="Book Antiqua" w:eastAsia="Calibri" w:hAnsi="Book Antiqua" w:cs="Tahoma"/>
          <w:sz w:val="24"/>
          <w:szCs w:val="24"/>
        </w:rPr>
        <w:t>e</w:t>
      </w:r>
      <w:r w:rsidR="00627229" w:rsidRPr="00306A81">
        <w:rPr>
          <w:rFonts w:ascii="Book Antiqua" w:eastAsia="Calibri" w:hAnsi="Book Antiqua" w:cs="Tahoma"/>
          <w:sz w:val="24"/>
          <w:szCs w:val="24"/>
        </w:rPr>
        <w:t xml:space="preserve">n (CA) 19-9 </w:t>
      </w:r>
      <w:r w:rsidRPr="00306A81">
        <w:rPr>
          <w:rFonts w:ascii="Book Antiqua" w:eastAsia="Calibri" w:hAnsi="Book Antiqua" w:cs="Tahoma"/>
          <w:sz w:val="24"/>
          <w:szCs w:val="24"/>
        </w:rPr>
        <w:t xml:space="preserve">were negative. </w:t>
      </w:r>
      <w:r w:rsidR="002A2172" w:rsidRPr="00306A81">
        <w:rPr>
          <w:rFonts w:ascii="Book Antiqua" w:eastAsia="Calibri" w:hAnsi="Book Antiqua" w:cs="Tahoma"/>
          <w:sz w:val="24"/>
          <w:szCs w:val="24"/>
        </w:rPr>
        <w:t xml:space="preserve">The </w:t>
      </w:r>
      <w:proofErr w:type="spellStart"/>
      <w:r w:rsidR="002A2172" w:rsidRPr="00306A81">
        <w:rPr>
          <w:rFonts w:ascii="Book Antiqua" w:eastAsia="Calibri" w:hAnsi="Book Antiqua" w:cs="Tahoma"/>
          <w:sz w:val="24"/>
          <w:szCs w:val="24"/>
        </w:rPr>
        <w:t>h</w:t>
      </w:r>
      <w:r w:rsidRPr="00306A81">
        <w:rPr>
          <w:rFonts w:ascii="Book Antiqua" w:eastAsia="Calibri" w:hAnsi="Book Antiqua" w:cs="Tahoma"/>
          <w:sz w:val="24"/>
          <w:szCs w:val="24"/>
        </w:rPr>
        <w:t>em</w:t>
      </w:r>
      <w:r w:rsidR="00440764" w:rsidRPr="00306A81">
        <w:rPr>
          <w:rFonts w:ascii="Book Antiqua" w:eastAsia="Calibri" w:hAnsi="Book Antiqua" w:cs="Tahoma"/>
          <w:sz w:val="24"/>
          <w:szCs w:val="24"/>
        </w:rPr>
        <w:t>ophagocytic</w:t>
      </w:r>
      <w:proofErr w:type="spellEnd"/>
      <w:r w:rsidR="00440764" w:rsidRPr="00306A81">
        <w:rPr>
          <w:rFonts w:ascii="Book Antiqua" w:eastAsia="Calibri" w:hAnsi="Book Antiqua" w:cs="Tahoma"/>
          <w:sz w:val="24"/>
          <w:szCs w:val="24"/>
        </w:rPr>
        <w:t xml:space="preserve"> </w:t>
      </w:r>
      <w:proofErr w:type="spellStart"/>
      <w:r w:rsidR="00440764" w:rsidRPr="00306A81">
        <w:rPr>
          <w:rFonts w:ascii="Book Antiqua" w:eastAsia="Calibri" w:hAnsi="Book Antiqua" w:cs="Tahoma"/>
          <w:sz w:val="24"/>
          <w:szCs w:val="24"/>
        </w:rPr>
        <w:t>lymphohistiocytosis</w:t>
      </w:r>
      <w:proofErr w:type="spellEnd"/>
      <w:r w:rsidRPr="00306A81">
        <w:rPr>
          <w:rFonts w:ascii="Book Antiqua" w:eastAsia="Calibri" w:hAnsi="Book Antiqua" w:cs="Tahoma"/>
          <w:sz w:val="24"/>
          <w:szCs w:val="24"/>
        </w:rPr>
        <w:t xml:space="preserve"> workup profile was negative. Flow </w:t>
      </w:r>
      <w:proofErr w:type="spellStart"/>
      <w:r w:rsidRPr="00306A81">
        <w:rPr>
          <w:rFonts w:ascii="Book Antiqua" w:eastAsia="Calibri" w:hAnsi="Book Antiqua" w:cs="Tahoma"/>
          <w:sz w:val="24"/>
          <w:szCs w:val="24"/>
        </w:rPr>
        <w:t>cytometric</w:t>
      </w:r>
      <w:proofErr w:type="spellEnd"/>
      <w:r w:rsidRPr="00306A81">
        <w:rPr>
          <w:rFonts w:ascii="Book Antiqua" w:eastAsia="Calibri" w:hAnsi="Book Antiqua" w:cs="Tahoma"/>
          <w:sz w:val="24"/>
          <w:szCs w:val="24"/>
        </w:rPr>
        <w:t xml:space="preserve"> assays for phagocyte oxidative burst, </w:t>
      </w:r>
      <w:proofErr w:type="spellStart"/>
      <w:r w:rsidRPr="00306A81">
        <w:rPr>
          <w:rFonts w:ascii="Book Antiqua" w:eastAsia="Calibri" w:hAnsi="Book Antiqua" w:cs="Tahoma"/>
          <w:sz w:val="24"/>
          <w:szCs w:val="24"/>
        </w:rPr>
        <w:t>blastogenesis</w:t>
      </w:r>
      <w:proofErr w:type="spellEnd"/>
      <w:r w:rsidR="00627229"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and lymphocyte markers were within normal limits.</w:t>
      </w:r>
    </w:p>
    <w:p w14:paraId="38D86BBF" w14:textId="4FEB3C2D" w:rsidR="000D2FB3" w:rsidRPr="00306A81" w:rsidRDefault="002A2172"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An a</w:t>
      </w:r>
      <w:r w:rsidR="000D2FB3" w:rsidRPr="00306A81">
        <w:rPr>
          <w:rFonts w:ascii="Book Antiqua" w:eastAsia="Calibri" w:hAnsi="Book Antiqua" w:cs="Tahoma"/>
          <w:sz w:val="24"/>
          <w:szCs w:val="24"/>
        </w:rPr>
        <w:t xml:space="preserve">bdominal </w:t>
      </w:r>
      <w:r w:rsidRPr="00306A81">
        <w:rPr>
          <w:rFonts w:ascii="Book Antiqua" w:eastAsia="Calibri" w:hAnsi="Book Antiqua" w:cs="Tahoma"/>
          <w:sz w:val="24"/>
          <w:szCs w:val="24"/>
        </w:rPr>
        <w:t>D</w:t>
      </w:r>
      <w:r w:rsidR="000D2FB3" w:rsidRPr="00306A81">
        <w:rPr>
          <w:rFonts w:ascii="Book Antiqua" w:eastAsia="Calibri" w:hAnsi="Book Antiqua" w:cs="Tahoma"/>
          <w:sz w:val="24"/>
          <w:szCs w:val="24"/>
        </w:rPr>
        <w:t xml:space="preserve">oppler ultrasound </w:t>
      </w:r>
      <w:r w:rsidRPr="00306A81">
        <w:rPr>
          <w:rFonts w:ascii="Book Antiqua" w:eastAsia="Calibri" w:hAnsi="Book Antiqua" w:cs="Tahoma"/>
          <w:sz w:val="24"/>
          <w:szCs w:val="24"/>
        </w:rPr>
        <w:t>revealed</w:t>
      </w:r>
      <w:r w:rsidR="000D2FB3" w:rsidRPr="00306A81">
        <w:rPr>
          <w:rFonts w:ascii="Book Antiqua" w:eastAsia="Calibri" w:hAnsi="Book Antiqua" w:cs="Tahoma"/>
          <w:sz w:val="24"/>
          <w:szCs w:val="24"/>
        </w:rPr>
        <w:t xml:space="preserve"> a 4.6</w:t>
      </w:r>
      <w:r w:rsidRPr="00306A81">
        <w:rPr>
          <w:rFonts w:ascii="Book Antiqua" w:eastAsia="Calibri" w:hAnsi="Book Antiqua" w:cs="Tahoma"/>
          <w:sz w:val="24"/>
          <w:szCs w:val="24"/>
        </w:rPr>
        <w:t>-</w:t>
      </w:r>
      <w:r w:rsidR="000D2FB3" w:rsidRPr="00306A81">
        <w:rPr>
          <w:rFonts w:ascii="Book Antiqua" w:eastAsia="Calibri" w:hAnsi="Book Antiqua" w:cs="Tahoma"/>
          <w:sz w:val="24"/>
          <w:szCs w:val="24"/>
        </w:rPr>
        <w:t xml:space="preserve">cm, well-defined, heterogeneous lesion in the right hepatic lobe </w:t>
      </w:r>
      <w:r w:rsidRPr="00306A81">
        <w:rPr>
          <w:rFonts w:ascii="Book Antiqua" w:eastAsia="Calibri" w:hAnsi="Book Antiqua" w:cs="Tahoma"/>
          <w:sz w:val="24"/>
          <w:szCs w:val="24"/>
        </w:rPr>
        <w:t>(</w:t>
      </w:r>
      <w:r w:rsidR="000D2FB3" w:rsidRPr="00306A81">
        <w:rPr>
          <w:rFonts w:ascii="Book Antiqua" w:eastAsia="Calibri" w:hAnsi="Book Antiqua" w:cs="Tahoma"/>
          <w:sz w:val="24"/>
          <w:szCs w:val="24"/>
        </w:rPr>
        <w:t xml:space="preserve">with </w:t>
      </w:r>
      <w:r w:rsidRPr="00306A81">
        <w:rPr>
          <w:rFonts w:ascii="Book Antiqua" w:eastAsia="Calibri" w:hAnsi="Book Antiqua" w:cs="Tahoma"/>
          <w:sz w:val="24"/>
          <w:szCs w:val="24"/>
        </w:rPr>
        <w:t xml:space="preserve">a </w:t>
      </w:r>
      <w:r w:rsidR="000D2FB3" w:rsidRPr="00306A81">
        <w:rPr>
          <w:rFonts w:ascii="Book Antiqua" w:eastAsia="Calibri" w:hAnsi="Book Antiqua" w:cs="Tahoma"/>
          <w:sz w:val="24"/>
          <w:szCs w:val="24"/>
        </w:rPr>
        <w:t>nonspecific appearance</w:t>
      </w:r>
      <w:r w:rsidRPr="00306A81">
        <w:rPr>
          <w:rFonts w:ascii="Book Antiqua" w:eastAsia="Calibri" w:hAnsi="Book Antiqua" w:cs="Tahoma"/>
          <w:sz w:val="24"/>
          <w:szCs w:val="24"/>
        </w:rPr>
        <w:t>) and</w:t>
      </w:r>
      <w:r w:rsidR="000D2FB3" w:rsidRPr="00306A81">
        <w:rPr>
          <w:rFonts w:ascii="Book Antiqua" w:eastAsia="Calibri" w:hAnsi="Book Antiqua" w:cs="Tahoma"/>
          <w:sz w:val="24"/>
          <w:szCs w:val="24"/>
        </w:rPr>
        <w:t xml:space="preserve"> complete thrombosis of the right hepatic vein.  </w:t>
      </w:r>
    </w:p>
    <w:p w14:paraId="60B3C779" w14:textId="21540D53" w:rsidR="000D2FB3" w:rsidRPr="00306A81" w:rsidRDefault="007F26F4"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C</w:t>
      </w:r>
      <w:r w:rsidR="00B4578F" w:rsidRPr="00306A81">
        <w:rPr>
          <w:rFonts w:ascii="Book Antiqua" w:eastAsia="Calibri" w:hAnsi="Book Antiqua" w:cs="Tahoma"/>
          <w:sz w:val="24"/>
          <w:szCs w:val="24"/>
        </w:rPr>
        <w:t>ontrast-enhanced</w:t>
      </w:r>
      <w:r w:rsidR="000D2FB3" w:rsidRPr="00306A81">
        <w:rPr>
          <w:rFonts w:ascii="Book Antiqua" w:eastAsia="Calibri" w:hAnsi="Book Antiqua" w:cs="Tahoma"/>
          <w:sz w:val="24"/>
          <w:szCs w:val="24"/>
        </w:rPr>
        <w:t xml:space="preserve"> computed tomography (CT)</w:t>
      </w:r>
      <w:r w:rsidRPr="00306A81">
        <w:rPr>
          <w:rFonts w:ascii="Book Antiqua" w:eastAsia="Calibri" w:hAnsi="Book Antiqua" w:cs="Tahoma"/>
          <w:sz w:val="24"/>
          <w:szCs w:val="24"/>
        </w:rPr>
        <w:t xml:space="preserve"> of </w:t>
      </w:r>
      <w:r w:rsidR="00D172AF"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abdomen</w:t>
      </w:r>
      <w:r w:rsidR="000D2FB3" w:rsidRPr="00306A81">
        <w:rPr>
          <w:rFonts w:ascii="Book Antiqua" w:eastAsia="Calibri" w:hAnsi="Book Antiqua" w:cs="Tahoma"/>
          <w:sz w:val="24"/>
          <w:szCs w:val="24"/>
        </w:rPr>
        <w:t xml:space="preserve"> showed a </w:t>
      </w:r>
      <w:r w:rsidR="000C5FC7" w:rsidRPr="00306A81">
        <w:rPr>
          <w:rFonts w:ascii="Book Antiqua" w:eastAsia="Calibri" w:hAnsi="Book Antiqua" w:cs="Tahoma"/>
          <w:sz w:val="24"/>
          <w:szCs w:val="24"/>
        </w:rPr>
        <w:t xml:space="preserve">6.3 </w:t>
      </w:r>
      <w:r w:rsidR="006A6316" w:rsidRPr="00306A81">
        <w:rPr>
          <w:rFonts w:ascii="Book Antiqua" w:eastAsia="Calibri" w:hAnsi="Book Antiqua" w:cs="Tahoma"/>
          <w:sz w:val="24"/>
          <w:szCs w:val="24"/>
        </w:rPr>
        <w:t>cm</w:t>
      </w:r>
      <w:r w:rsidR="006A6316">
        <w:rPr>
          <w:rFonts w:ascii="Book Antiqua" w:eastAsia="Calibri" w:hAnsi="Book Antiqua" w:cs="Tahoma"/>
          <w:sz w:val="24"/>
          <w:szCs w:val="24"/>
        </w:rPr>
        <w:t xml:space="preserve"> </w:t>
      </w:r>
      <w:r w:rsidR="006A6316">
        <w:rPr>
          <w:rFonts w:ascii="Book Antiqua" w:eastAsia="Calibri" w:hAnsi="Book Antiqua" w:cs="Tahoma"/>
          <w:sz w:val="24"/>
          <w:szCs w:val="24"/>
        </w:rPr>
        <w:sym w:font="Symbol" w:char="F0B4"/>
      </w:r>
      <w:r w:rsidR="000C5FC7" w:rsidRPr="00306A81">
        <w:rPr>
          <w:rFonts w:ascii="Book Antiqua" w:eastAsia="Calibri" w:hAnsi="Book Antiqua" w:cs="Tahoma"/>
          <w:sz w:val="24"/>
          <w:szCs w:val="24"/>
        </w:rPr>
        <w:t xml:space="preserve"> 5.1 </w:t>
      </w:r>
      <w:r w:rsidR="006A6316" w:rsidRPr="00306A81">
        <w:rPr>
          <w:rFonts w:ascii="Book Antiqua" w:eastAsia="Calibri" w:hAnsi="Book Antiqua" w:cs="Tahoma"/>
          <w:sz w:val="24"/>
          <w:szCs w:val="24"/>
        </w:rPr>
        <w:t>cm</w:t>
      </w:r>
      <w:r w:rsidR="006A6316">
        <w:rPr>
          <w:rFonts w:ascii="Book Antiqua" w:eastAsia="Calibri" w:hAnsi="Book Antiqua" w:cs="Tahoma"/>
          <w:sz w:val="24"/>
          <w:szCs w:val="24"/>
        </w:rPr>
        <w:t xml:space="preserve"> </w:t>
      </w:r>
      <w:r w:rsidR="006A6316">
        <w:rPr>
          <w:rFonts w:ascii="Book Antiqua" w:eastAsia="Calibri" w:hAnsi="Book Antiqua" w:cs="Tahoma"/>
          <w:sz w:val="24"/>
          <w:szCs w:val="24"/>
        </w:rPr>
        <w:sym w:font="Symbol" w:char="F0B4"/>
      </w:r>
      <w:r w:rsidR="006A6316">
        <w:rPr>
          <w:rFonts w:ascii="Book Antiqua" w:eastAsia="Calibri" w:hAnsi="Book Antiqua" w:cs="Tahoma"/>
          <w:sz w:val="24"/>
          <w:szCs w:val="24"/>
        </w:rPr>
        <w:t xml:space="preserve"> 5.5</w:t>
      </w:r>
      <w:r w:rsidR="006A6316">
        <w:rPr>
          <w:rFonts w:ascii="Book Antiqua" w:hAnsi="Book Antiqua" w:cs="Tahoma" w:hint="eastAsia"/>
          <w:sz w:val="24"/>
          <w:szCs w:val="24"/>
          <w:lang w:eastAsia="zh-CN"/>
        </w:rPr>
        <w:t xml:space="preserve"> </w:t>
      </w:r>
      <w:r w:rsidR="000D2FB3" w:rsidRPr="00306A81">
        <w:rPr>
          <w:rFonts w:ascii="Book Antiqua" w:eastAsia="Calibri" w:hAnsi="Book Antiqua" w:cs="Tahoma"/>
          <w:sz w:val="24"/>
          <w:szCs w:val="24"/>
        </w:rPr>
        <w:t xml:space="preserve">cm, relatively well-defined, </w:t>
      </w:r>
      <w:proofErr w:type="spellStart"/>
      <w:r w:rsidR="000D2FB3" w:rsidRPr="00306A81">
        <w:rPr>
          <w:rFonts w:ascii="Book Antiqua" w:eastAsia="Calibri" w:hAnsi="Book Antiqua" w:cs="Tahoma"/>
          <w:sz w:val="24"/>
          <w:szCs w:val="24"/>
        </w:rPr>
        <w:t>hypodense</w:t>
      </w:r>
      <w:proofErr w:type="spellEnd"/>
      <w:r w:rsidR="000D2FB3" w:rsidRPr="00306A81">
        <w:rPr>
          <w:rFonts w:ascii="Book Antiqua" w:eastAsia="Calibri" w:hAnsi="Book Antiqua" w:cs="Tahoma"/>
          <w:sz w:val="24"/>
          <w:szCs w:val="24"/>
        </w:rPr>
        <w:t xml:space="preserve"> lesion with internal enhancement involving the right hepatic lobe (segment</w:t>
      </w:r>
      <w:r w:rsidR="0014743C" w:rsidRPr="00306A81">
        <w:rPr>
          <w:rFonts w:ascii="Book Antiqua" w:eastAsia="Calibri" w:hAnsi="Book Antiqua" w:cs="Tahoma"/>
          <w:sz w:val="24"/>
          <w:szCs w:val="24"/>
        </w:rPr>
        <w:t>s</w:t>
      </w:r>
      <w:r w:rsidR="000D2FB3" w:rsidRPr="00306A81">
        <w:rPr>
          <w:rFonts w:ascii="Book Antiqua" w:eastAsia="Calibri" w:hAnsi="Book Antiqua" w:cs="Tahoma"/>
          <w:sz w:val="24"/>
          <w:szCs w:val="24"/>
        </w:rPr>
        <w:t xml:space="preserve"> </w:t>
      </w:r>
      <w:r w:rsidR="0014743C" w:rsidRPr="00306A81">
        <w:rPr>
          <w:rFonts w:ascii="Book Antiqua" w:eastAsia="Calibri" w:hAnsi="Book Antiqua" w:cs="Tahoma"/>
          <w:sz w:val="24"/>
          <w:szCs w:val="24"/>
        </w:rPr>
        <w:t>V, IV, VII</w:t>
      </w:r>
      <w:r w:rsidR="000D2FB3" w:rsidRPr="00306A81">
        <w:rPr>
          <w:rFonts w:ascii="Book Antiqua" w:eastAsia="Calibri" w:hAnsi="Book Antiqua" w:cs="Tahoma"/>
          <w:sz w:val="24"/>
          <w:szCs w:val="24"/>
        </w:rPr>
        <w:t xml:space="preserve">) (Figure 1A). No additional similar lesions were identified elsewhere. </w:t>
      </w:r>
      <w:r w:rsidR="002A2172" w:rsidRPr="00306A81">
        <w:rPr>
          <w:rFonts w:ascii="Book Antiqua" w:eastAsia="Calibri" w:hAnsi="Book Antiqua" w:cs="Tahoma"/>
          <w:sz w:val="24"/>
          <w:szCs w:val="24"/>
        </w:rPr>
        <w:t>In</w:t>
      </w:r>
      <w:r w:rsidR="0014743C" w:rsidRPr="00306A81">
        <w:rPr>
          <w:rFonts w:ascii="Book Antiqua" w:eastAsia="Calibri" w:hAnsi="Book Antiqua" w:cs="Tahoma"/>
          <w:sz w:val="24"/>
          <w:szCs w:val="24"/>
        </w:rPr>
        <w:t xml:space="preserve"> </w:t>
      </w:r>
      <w:r w:rsidR="002A2172" w:rsidRPr="00306A81">
        <w:rPr>
          <w:rFonts w:ascii="Book Antiqua" w:eastAsia="Calibri" w:hAnsi="Book Antiqua" w:cs="Tahoma"/>
          <w:sz w:val="24"/>
          <w:szCs w:val="24"/>
        </w:rPr>
        <w:t xml:space="preserve">the </w:t>
      </w:r>
      <w:r w:rsidR="0014743C" w:rsidRPr="00306A81">
        <w:rPr>
          <w:rFonts w:ascii="Book Antiqua" w:eastAsia="Calibri" w:hAnsi="Book Antiqua" w:cs="Tahoma"/>
          <w:sz w:val="24"/>
          <w:szCs w:val="24"/>
        </w:rPr>
        <w:t>delayed venous phase, t</w:t>
      </w:r>
      <w:r w:rsidR="000D2FB3" w:rsidRPr="00306A81">
        <w:rPr>
          <w:rFonts w:ascii="Book Antiqua" w:eastAsia="Calibri" w:hAnsi="Book Antiqua" w:cs="Tahoma"/>
          <w:sz w:val="24"/>
          <w:szCs w:val="24"/>
        </w:rPr>
        <w:t xml:space="preserve">he right hepatic vein was </w:t>
      </w:r>
      <w:proofErr w:type="spellStart"/>
      <w:r w:rsidR="000D2FB3" w:rsidRPr="00306A81">
        <w:rPr>
          <w:rFonts w:ascii="Book Antiqua" w:eastAsia="Calibri" w:hAnsi="Book Antiqua" w:cs="Tahoma"/>
          <w:sz w:val="24"/>
          <w:szCs w:val="24"/>
        </w:rPr>
        <w:t>thrombosed</w:t>
      </w:r>
      <w:proofErr w:type="spellEnd"/>
      <w:r w:rsidR="000D2FB3" w:rsidRPr="00306A81">
        <w:rPr>
          <w:rFonts w:ascii="Book Antiqua" w:eastAsia="Calibri" w:hAnsi="Book Antiqua" w:cs="Tahoma"/>
          <w:sz w:val="24"/>
          <w:szCs w:val="24"/>
        </w:rPr>
        <w:t xml:space="preserve">, whereas the middle and left hepatic veins were patent (Figure 1B). </w:t>
      </w:r>
      <w:r w:rsidR="002A2172" w:rsidRPr="00306A81">
        <w:rPr>
          <w:rFonts w:ascii="Book Antiqua" w:eastAsia="Calibri" w:hAnsi="Book Antiqua" w:cs="Tahoma"/>
          <w:sz w:val="24"/>
          <w:szCs w:val="24"/>
        </w:rPr>
        <w:t>The p</w:t>
      </w:r>
      <w:r w:rsidR="000D2FB3" w:rsidRPr="00306A81">
        <w:rPr>
          <w:rFonts w:ascii="Book Antiqua" w:eastAsia="Calibri" w:hAnsi="Book Antiqua" w:cs="Tahoma"/>
          <w:sz w:val="24"/>
          <w:szCs w:val="24"/>
        </w:rPr>
        <w:t xml:space="preserve">ortal vein and hepatic artery were unremarkable. </w:t>
      </w:r>
    </w:p>
    <w:p w14:paraId="2EA6F2F2" w14:textId="71C88087" w:rsidR="000D2FB3" w:rsidRPr="00306A81" w:rsidRDefault="000D2FB3"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Magnetic resonance imaging (</w:t>
      </w:r>
      <w:r w:rsidR="006A6316" w:rsidRPr="00306A81">
        <w:rPr>
          <w:rFonts w:ascii="Book Antiqua" w:eastAsia="Calibri" w:hAnsi="Book Antiqua" w:cs="Tahoma"/>
          <w:sz w:val="24"/>
          <w:szCs w:val="24"/>
        </w:rPr>
        <w:t>MRI</w:t>
      </w:r>
      <w:r w:rsidRPr="00306A81">
        <w:rPr>
          <w:rFonts w:ascii="Book Antiqua" w:eastAsia="Calibri" w:hAnsi="Book Antiqua" w:cs="Tahoma"/>
          <w:sz w:val="24"/>
          <w:szCs w:val="24"/>
        </w:rPr>
        <w:t xml:space="preserve">) of </w:t>
      </w:r>
      <w:r w:rsidR="00D172AF"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 xml:space="preserve">abdomen </w:t>
      </w:r>
      <w:r w:rsidR="002A2172" w:rsidRPr="00306A81">
        <w:rPr>
          <w:rFonts w:ascii="Book Antiqua" w:eastAsia="Calibri" w:hAnsi="Book Antiqua" w:cs="Tahoma"/>
          <w:sz w:val="24"/>
          <w:szCs w:val="24"/>
        </w:rPr>
        <w:t>revealed</w:t>
      </w:r>
      <w:r w:rsidRPr="00306A81">
        <w:rPr>
          <w:rFonts w:ascii="Book Antiqua" w:eastAsia="Calibri" w:hAnsi="Book Antiqua" w:cs="Tahoma"/>
          <w:sz w:val="24"/>
          <w:szCs w:val="24"/>
        </w:rPr>
        <w:t xml:space="preserve"> a 4.7 </w:t>
      </w:r>
      <w:r w:rsidR="00440764" w:rsidRPr="00306A81">
        <w:rPr>
          <w:rFonts w:ascii="Book Antiqua" w:eastAsia="Calibri" w:hAnsi="Book Antiqua" w:cs="Tahoma"/>
          <w:sz w:val="24"/>
          <w:szCs w:val="24"/>
        </w:rPr>
        <w:t xml:space="preserve">cm </w:t>
      </w:r>
      <w:r w:rsidR="00440764" w:rsidRPr="00306A81">
        <w:rPr>
          <w:rFonts w:ascii="Book Antiqua" w:eastAsia="Calibri" w:hAnsi="Book Antiqua" w:cs="Tahoma"/>
          <w:sz w:val="24"/>
          <w:szCs w:val="24"/>
        </w:rPr>
        <w:sym w:font="Symbol" w:char="F0B4"/>
      </w:r>
      <w:r w:rsidRPr="00306A81">
        <w:rPr>
          <w:rFonts w:ascii="Book Antiqua" w:eastAsia="Calibri" w:hAnsi="Book Antiqua" w:cs="Tahoma"/>
          <w:sz w:val="24"/>
          <w:szCs w:val="24"/>
        </w:rPr>
        <w:t xml:space="preserve"> 4.7 </w:t>
      </w:r>
      <w:r w:rsidR="00440764" w:rsidRPr="00306A81">
        <w:rPr>
          <w:rFonts w:ascii="Book Antiqua" w:eastAsia="Calibri" w:hAnsi="Book Antiqua" w:cs="Tahoma"/>
          <w:sz w:val="24"/>
          <w:szCs w:val="24"/>
        </w:rPr>
        <w:t xml:space="preserve">cm </w:t>
      </w:r>
      <w:r w:rsidR="00440764" w:rsidRPr="00306A81">
        <w:rPr>
          <w:rFonts w:ascii="Book Antiqua" w:eastAsia="Calibri" w:hAnsi="Book Antiqua" w:cs="Tahoma"/>
          <w:sz w:val="24"/>
          <w:szCs w:val="24"/>
        </w:rPr>
        <w:sym w:font="Symbol" w:char="F0B4"/>
      </w:r>
      <w:r w:rsidRPr="00306A81">
        <w:rPr>
          <w:rFonts w:ascii="Book Antiqua" w:eastAsia="Calibri" w:hAnsi="Book Antiqua" w:cs="Tahoma"/>
          <w:sz w:val="24"/>
          <w:szCs w:val="24"/>
        </w:rPr>
        <w:t xml:space="preserve"> 6.6</w:t>
      </w:r>
      <w:r w:rsidR="00440764" w:rsidRPr="00306A81">
        <w:rPr>
          <w:rFonts w:ascii="Book Antiqua" w:hAnsi="Book Antiqua" w:cs="Tahoma"/>
          <w:sz w:val="24"/>
          <w:szCs w:val="24"/>
          <w:lang w:eastAsia="zh-CN"/>
        </w:rPr>
        <w:t xml:space="preserve"> </w:t>
      </w:r>
      <w:r w:rsidRPr="00306A81">
        <w:rPr>
          <w:rFonts w:ascii="Book Antiqua" w:eastAsia="Calibri" w:hAnsi="Book Antiqua" w:cs="Tahoma"/>
          <w:sz w:val="24"/>
          <w:szCs w:val="24"/>
        </w:rPr>
        <w:t>cm, contrast-enhancing, well-defined, moderate</w:t>
      </w:r>
      <w:r w:rsidR="002A2172"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to large</w:t>
      </w:r>
      <w:r w:rsidR="002A2172" w:rsidRPr="00306A81">
        <w:rPr>
          <w:rFonts w:ascii="Book Antiqua" w:eastAsia="Calibri" w:hAnsi="Book Antiqua" w:cs="Tahoma"/>
          <w:sz w:val="24"/>
          <w:szCs w:val="24"/>
        </w:rPr>
        <w:t>-</w:t>
      </w:r>
      <w:r w:rsidRPr="00306A81">
        <w:rPr>
          <w:rFonts w:ascii="Book Antiqua" w:eastAsia="Calibri" w:hAnsi="Book Antiqua" w:cs="Tahoma"/>
          <w:sz w:val="24"/>
          <w:szCs w:val="24"/>
        </w:rPr>
        <w:t>sized lesion involving the right hepatic lobe, particularly segment</w:t>
      </w:r>
      <w:r w:rsidR="00D67EEE" w:rsidRPr="00306A81">
        <w:rPr>
          <w:rFonts w:ascii="Book Antiqua" w:eastAsia="Calibri" w:hAnsi="Book Antiqua" w:cs="Tahoma"/>
          <w:sz w:val="24"/>
          <w:szCs w:val="24"/>
        </w:rPr>
        <w:t>s</w:t>
      </w:r>
      <w:r w:rsidRPr="00306A81">
        <w:rPr>
          <w:rFonts w:ascii="Book Antiqua" w:eastAsia="Calibri" w:hAnsi="Book Antiqua" w:cs="Tahoma"/>
          <w:sz w:val="24"/>
          <w:szCs w:val="24"/>
        </w:rPr>
        <w:t xml:space="preserve"> </w:t>
      </w:r>
      <w:r w:rsidR="00D172AF" w:rsidRPr="00306A81">
        <w:rPr>
          <w:rFonts w:ascii="Book Antiqua" w:eastAsia="Calibri" w:hAnsi="Book Antiqua" w:cs="Tahoma"/>
          <w:sz w:val="24"/>
          <w:szCs w:val="24"/>
        </w:rPr>
        <w:t>V, VI and VII</w:t>
      </w:r>
      <w:r w:rsidRPr="00306A81">
        <w:rPr>
          <w:rFonts w:ascii="Book Antiqua" w:eastAsia="Calibri" w:hAnsi="Book Antiqua" w:cs="Tahoma"/>
          <w:sz w:val="24"/>
          <w:szCs w:val="24"/>
        </w:rPr>
        <w:t xml:space="preserve"> (Figure 2A). The right hepatic vein was completely </w:t>
      </w:r>
      <w:proofErr w:type="spellStart"/>
      <w:r w:rsidRPr="00306A81">
        <w:rPr>
          <w:rFonts w:ascii="Book Antiqua" w:eastAsia="Calibri" w:hAnsi="Book Antiqua" w:cs="Tahoma"/>
          <w:sz w:val="24"/>
          <w:szCs w:val="24"/>
        </w:rPr>
        <w:t>thrombosed</w:t>
      </w:r>
      <w:proofErr w:type="spellEnd"/>
      <w:r w:rsidRPr="00306A81">
        <w:rPr>
          <w:rFonts w:ascii="Book Antiqua" w:eastAsia="Calibri" w:hAnsi="Book Antiqua" w:cs="Tahoma"/>
          <w:sz w:val="24"/>
          <w:szCs w:val="24"/>
        </w:rPr>
        <w:t xml:space="preserve"> up to </w:t>
      </w:r>
      <w:r w:rsidR="002A2172"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 xml:space="preserve">inferior vena cava (Figure 2B). </w:t>
      </w:r>
    </w:p>
    <w:p w14:paraId="35CE0BA2" w14:textId="5C6B8A41" w:rsidR="000D2FB3" w:rsidRPr="00306A81" w:rsidRDefault="000D2FB3"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Fine-need</w:t>
      </w:r>
      <w:r w:rsidR="00D67EEE" w:rsidRPr="00306A81">
        <w:rPr>
          <w:rFonts w:ascii="Book Antiqua" w:eastAsia="Calibri" w:hAnsi="Book Antiqua" w:cs="Tahoma"/>
          <w:sz w:val="24"/>
          <w:szCs w:val="24"/>
        </w:rPr>
        <w:t>le</w:t>
      </w:r>
      <w:r w:rsidRPr="00306A81">
        <w:rPr>
          <w:rFonts w:ascii="Book Antiqua" w:eastAsia="Calibri" w:hAnsi="Book Antiqua" w:cs="Tahoma"/>
          <w:sz w:val="24"/>
          <w:szCs w:val="24"/>
        </w:rPr>
        <w:t xml:space="preserve"> aspiration (FNA) was </w:t>
      </w:r>
      <w:r w:rsidR="002A2172" w:rsidRPr="00306A81">
        <w:rPr>
          <w:rFonts w:ascii="Book Antiqua" w:eastAsia="Calibri" w:hAnsi="Book Antiqua" w:cs="Tahoma"/>
          <w:sz w:val="24"/>
          <w:szCs w:val="24"/>
        </w:rPr>
        <w:t>performed</w:t>
      </w:r>
      <w:r w:rsidRPr="00306A81">
        <w:rPr>
          <w:rFonts w:ascii="Book Antiqua" w:eastAsia="Calibri" w:hAnsi="Book Antiqua" w:cs="Tahoma"/>
          <w:sz w:val="24"/>
          <w:szCs w:val="24"/>
        </w:rPr>
        <w:t>. The aspirate was stained with Diff-</w:t>
      </w:r>
      <w:proofErr w:type="spellStart"/>
      <w:r w:rsidRPr="00306A81">
        <w:rPr>
          <w:rFonts w:ascii="Book Antiqua" w:eastAsia="Calibri" w:hAnsi="Book Antiqua" w:cs="Tahoma"/>
          <w:sz w:val="24"/>
          <w:szCs w:val="24"/>
        </w:rPr>
        <w:t>Quik</w:t>
      </w:r>
      <w:proofErr w:type="spellEnd"/>
      <w:r w:rsidRPr="00306A81">
        <w:rPr>
          <w:rFonts w:ascii="Book Antiqua" w:eastAsia="Calibri" w:hAnsi="Book Antiqua" w:cs="Tahoma"/>
          <w:sz w:val="24"/>
          <w:szCs w:val="24"/>
        </w:rPr>
        <w:t xml:space="preserve"> and </w:t>
      </w:r>
      <w:r w:rsidR="002A2172" w:rsidRPr="00306A81">
        <w:rPr>
          <w:rFonts w:ascii="Book Antiqua" w:eastAsia="Calibri" w:hAnsi="Book Antiqua" w:cs="Tahoma"/>
          <w:sz w:val="24"/>
          <w:szCs w:val="24"/>
        </w:rPr>
        <w:t>displayed</w:t>
      </w:r>
      <w:r w:rsidRPr="00306A81">
        <w:rPr>
          <w:rFonts w:ascii="Book Antiqua" w:eastAsia="Calibri" w:hAnsi="Book Antiqua" w:cs="Tahoma"/>
          <w:sz w:val="24"/>
          <w:szCs w:val="24"/>
        </w:rPr>
        <w:t xml:space="preserve"> </w:t>
      </w:r>
      <w:r w:rsidR="002A2172" w:rsidRPr="00306A81">
        <w:rPr>
          <w:rFonts w:ascii="Book Antiqua" w:eastAsia="Calibri" w:hAnsi="Book Antiqua" w:cs="Tahoma"/>
          <w:sz w:val="24"/>
          <w:szCs w:val="24"/>
        </w:rPr>
        <w:t xml:space="preserve">a </w:t>
      </w:r>
      <w:r w:rsidRPr="00306A81">
        <w:rPr>
          <w:rFonts w:ascii="Book Antiqua" w:eastAsia="Calibri" w:hAnsi="Book Antiqua" w:cs="Tahoma"/>
          <w:sz w:val="24"/>
          <w:szCs w:val="24"/>
        </w:rPr>
        <w:t>small amount of cellular yield composed of benign liver cells mixed with benign-</w:t>
      </w:r>
      <w:r w:rsidR="002A2172" w:rsidRPr="00306A81">
        <w:rPr>
          <w:rFonts w:ascii="Book Antiqua" w:eastAsia="Calibri" w:hAnsi="Book Antiqua" w:cs="Tahoma"/>
          <w:sz w:val="24"/>
          <w:szCs w:val="24"/>
        </w:rPr>
        <w:t>appearing</w:t>
      </w:r>
      <w:r w:rsidRPr="00306A81">
        <w:rPr>
          <w:rFonts w:ascii="Book Antiqua" w:eastAsia="Calibri" w:hAnsi="Book Antiqua" w:cs="Tahoma"/>
          <w:sz w:val="24"/>
          <w:szCs w:val="24"/>
        </w:rPr>
        <w:t xml:space="preserve"> histiocytic cells (Figure 3).</w:t>
      </w:r>
    </w:p>
    <w:p w14:paraId="088F45EA" w14:textId="27BF6D8F" w:rsidR="000D2FB3" w:rsidRPr="00306A81" w:rsidRDefault="000D2FB3"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 xml:space="preserve">In view of the unremitting </w:t>
      </w:r>
      <w:r w:rsidR="006A6316" w:rsidRPr="00306A81">
        <w:rPr>
          <w:rFonts w:ascii="Book Antiqua" w:eastAsia="Calibri" w:hAnsi="Book Antiqua" w:cs="Tahoma"/>
          <w:sz w:val="24"/>
          <w:szCs w:val="24"/>
        </w:rPr>
        <w:t>fever of unknown origin (FUO)</w:t>
      </w:r>
      <w:r w:rsidRPr="00306A81">
        <w:rPr>
          <w:rFonts w:ascii="Book Antiqua" w:eastAsia="Calibri" w:hAnsi="Book Antiqua" w:cs="Tahoma"/>
          <w:sz w:val="24"/>
          <w:szCs w:val="24"/>
        </w:rPr>
        <w:t xml:space="preserve">, tender hepatomegaly, </w:t>
      </w:r>
      <w:proofErr w:type="spellStart"/>
      <w:r w:rsidRPr="00306A81">
        <w:rPr>
          <w:rFonts w:ascii="Book Antiqua" w:eastAsia="Calibri" w:hAnsi="Book Antiqua" w:cs="Tahoma"/>
          <w:sz w:val="24"/>
          <w:szCs w:val="24"/>
        </w:rPr>
        <w:t>thrombosed</w:t>
      </w:r>
      <w:proofErr w:type="spellEnd"/>
      <w:r w:rsidRPr="00306A81">
        <w:rPr>
          <w:rFonts w:ascii="Book Antiqua" w:eastAsia="Calibri" w:hAnsi="Book Antiqua" w:cs="Tahoma"/>
          <w:sz w:val="24"/>
          <w:szCs w:val="24"/>
        </w:rPr>
        <w:t xml:space="preserve"> right hepatic vein, nonspecific radiological findings, and high suspicion of </w:t>
      </w:r>
      <w:r w:rsidR="002A2172" w:rsidRPr="00306A81">
        <w:rPr>
          <w:rFonts w:ascii="Book Antiqua" w:eastAsia="Calibri" w:hAnsi="Book Antiqua" w:cs="Tahoma"/>
          <w:sz w:val="24"/>
          <w:szCs w:val="24"/>
        </w:rPr>
        <w:lastRenderedPageBreak/>
        <w:t xml:space="preserve">a </w:t>
      </w:r>
      <w:r w:rsidRPr="00306A81">
        <w:rPr>
          <w:rFonts w:ascii="Book Antiqua" w:eastAsia="Calibri" w:hAnsi="Book Antiqua" w:cs="Tahoma"/>
          <w:sz w:val="24"/>
          <w:szCs w:val="24"/>
        </w:rPr>
        <w:t xml:space="preserve">deep-seated underlying infection or malignancy, </w:t>
      </w:r>
      <w:r w:rsidR="002A2172" w:rsidRPr="00306A81">
        <w:rPr>
          <w:rFonts w:ascii="Book Antiqua" w:eastAsia="Calibri" w:hAnsi="Book Antiqua" w:cs="Tahoma"/>
          <w:sz w:val="24"/>
          <w:szCs w:val="24"/>
        </w:rPr>
        <w:t xml:space="preserve">a </w:t>
      </w:r>
      <w:r w:rsidRPr="00306A81">
        <w:rPr>
          <w:rFonts w:ascii="Book Antiqua" w:eastAsia="Calibri" w:hAnsi="Book Antiqua" w:cs="Tahoma"/>
          <w:sz w:val="24"/>
          <w:szCs w:val="24"/>
        </w:rPr>
        <w:t xml:space="preserve">right hepatic lobectomy was recommended.  </w:t>
      </w:r>
    </w:p>
    <w:p w14:paraId="0A001EBE" w14:textId="4DBB7FB6" w:rsidR="000D2FB3" w:rsidRPr="00306A81" w:rsidRDefault="002A2172"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The p</w:t>
      </w:r>
      <w:r w:rsidR="000D2FB3" w:rsidRPr="00306A81">
        <w:rPr>
          <w:rFonts w:ascii="Book Antiqua" w:eastAsia="Calibri" w:hAnsi="Book Antiqua" w:cs="Tahoma"/>
          <w:sz w:val="24"/>
          <w:szCs w:val="24"/>
        </w:rPr>
        <w:t xml:space="preserve">atient underwent resection of </w:t>
      </w:r>
      <w:r w:rsidRPr="00306A81">
        <w:rPr>
          <w:rFonts w:ascii="Book Antiqua" w:eastAsia="Calibri" w:hAnsi="Book Antiqua" w:cs="Tahoma"/>
          <w:sz w:val="24"/>
          <w:szCs w:val="24"/>
        </w:rPr>
        <w:t xml:space="preserve">the </w:t>
      </w:r>
      <w:r w:rsidR="000D2FB3" w:rsidRPr="00306A81">
        <w:rPr>
          <w:rFonts w:ascii="Book Antiqua" w:eastAsia="Calibri" w:hAnsi="Book Antiqua" w:cs="Tahoma"/>
          <w:sz w:val="24"/>
          <w:szCs w:val="24"/>
        </w:rPr>
        <w:t xml:space="preserve">right hepatic lobe, gall bladder and </w:t>
      </w:r>
      <w:proofErr w:type="spellStart"/>
      <w:r w:rsidR="000D2FB3" w:rsidRPr="00306A81">
        <w:rPr>
          <w:rFonts w:ascii="Book Antiqua" w:eastAsia="Calibri" w:hAnsi="Book Antiqua" w:cs="Tahoma"/>
          <w:sz w:val="24"/>
          <w:szCs w:val="24"/>
        </w:rPr>
        <w:t>falciform</w:t>
      </w:r>
      <w:proofErr w:type="spellEnd"/>
      <w:r w:rsidR="000D2FB3" w:rsidRPr="00306A81">
        <w:rPr>
          <w:rFonts w:ascii="Book Antiqua" w:eastAsia="Calibri" w:hAnsi="Book Antiqua" w:cs="Tahoma"/>
          <w:sz w:val="24"/>
          <w:szCs w:val="24"/>
        </w:rPr>
        <w:t xml:space="preserve"> ligament. Histopathological examination of </w:t>
      </w:r>
      <w:r w:rsidRPr="00306A81">
        <w:rPr>
          <w:rFonts w:ascii="Book Antiqua" w:eastAsia="Calibri" w:hAnsi="Book Antiqua" w:cs="Tahoma"/>
          <w:sz w:val="24"/>
          <w:szCs w:val="24"/>
        </w:rPr>
        <w:t xml:space="preserve">the </w:t>
      </w:r>
      <w:r w:rsidR="000D2FB3" w:rsidRPr="00306A81">
        <w:rPr>
          <w:rFonts w:ascii="Book Antiqua" w:eastAsia="Calibri" w:hAnsi="Book Antiqua" w:cs="Tahoma"/>
          <w:sz w:val="24"/>
          <w:szCs w:val="24"/>
        </w:rPr>
        <w:t xml:space="preserve">gall bladder </w:t>
      </w:r>
      <w:r w:rsidRPr="00306A81">
        <w:rPr>
          <w:rFonts w:ascii="Book Antiqua" w:eastAsia="Calibri" w:hAnsi="Book Antiqua" w:cs="Tahoma"/>
          <w:sz w:val="24"/>
          <w:szCs w:val="24"/>
        </w:rPr>
        <w:t>revealed</w:t>
      </w:r>
      <w:r w:rsidR="000D2FB3" w:rsidRPr="00306A81">
        <w:rPr>
          <w:rFonts w:ascii="Book Antiqua" w:eastAsia="Calibri" w:hAnsi="Book Antiqua" w:cs="Tahoma"/>
          <w:sz w:val="24"/>
          <w:szCs w:val="24"/>
        </w:rPr>
        <w:t xml:space="preserve"> mild inflammation, where</w:t>
      </w:r>
      <w:r w:rsidR="006E79B7" w:rsidRPr="00306A81">
        <w:rPr>
          <w:rFonts w:ascii="Book Antiqua" w:eastAsia="Calibri" w:hAnsi="Book Antiqua" w:cs="Tahoma"/>
          <w:sz w:val="24"/>
          <w:szCs w:val="24"/>
        </w:rPr>
        <w:t>as</w:t>
      </w:r>
      <w:r w:rsidR="000D2FB3" w:rsidRPr="00306A81">
        <w:rPr>
          <w:rFonts w:ascii="Book Antiqua" w:eastAsia="Calibri" w:hAnsi="Book Antiqua" w:cs="Tahoma"/>
          <w:sz w:val="24"/>
          <w:szCs w:val="24"/>
        </w:rPr>
        <w:t xml:space="preserve"> </w:t>
      </w:r>
      <w:r w:rsidRPr="00306A81">
        <w:rPr>
          <w:rFonts w:ascii="Book Antiqua" w:eastAsia="Calibri" w:hAnsi="Book Antiqua" w:cs="Tahoma"/>
          <w:sz w:val="24"/>
          <w:szCs w:val="24"/>
        </w:rPr>
        <w:t xml:space="preserve">the </w:t>
      </w:r>
      <w:r w:rsidR="000D2FB3" w:rsidRPr="00306A81">
        <w:rPr>
          <w:rFonts w:ascii="Book Antiqua" w:eastAsia="Calibri" w:hAnsi="Book Antiqua" w:cs="Tahoma"/>
          <w:sz w:val="24"/>
          <w:szCs w:val="24"/>
        </w:rPr>
        <w:t xml:space="preserve">histopathological examination of </w:t>
      </w:r>
      <w:r w:rsidRPr="00306A81">
        <w:rPr>
          <w:rFonts w:ascii="Book Antiqua" w:eastAsia="Calibri" w:hAnsi="Book Antiqua" w:cs="Tahoma"/>
          <w:sz w:val="24"/>
          <w:szCs w:val="24"/>
        </w:rPr>
        <w:t xml:space="preserve">the </w:t>
      </w:r>
      <w:proofErr w:type="spellStart"/>
      <w:r w:rsidR="000D2FB3" w:rsidRPr="00306A81">
        <w:rPr>
          <w:rFonts w:ascii="Book Antiqua" w:eastAsia="Calibri" w:hAnsi="Book Antiqua" w:cs="Tahoma"/>
          <w:sz w:val="24"/>
          <w:szCs w:val="24"/>
        </w:rPr>
        <w:t>falciform</w:t>
      </w:r>
      <w:proofErr w:type="spellEnd"/>
      <w:r w:rsidR="000D2FB3" w:rsidRPr="00306A81">
        <w:rPr>
          <w:rFonts w:ascii="Book Antiqua" w:eastAsia="Calibri" w:hAnsi="Book Antiqua" w:cs="Tahoma"/>
          <w:sz w:val="24"/>
          <w:szCs w:val="24"/>
        </w:rPr>
        <w:t xml:space="preserve"> ligament showed fibro-fatty tissue without significant pathology. The resected right hepatic lobe</w:t>
      </w:r>
      <w:r w:rsidRPr="00306A81">
        <w:rPr>
          <w:rFonts w:ascii="Book Antiqua" w:eastAsia="Calibri" w:hAnsi="Book Antiqua" w:cs="Tahoma"/>
          <w:sz w:val="24"/>
          <w:szCs w:val="24"/>
        </w:rPr>
        <w:t xml:space="preserve"> </w:t>
      </w:r>
      <w:r w:rsidR="000D2FB3" w:rsidRPr="00306A81">
        <w:rPr>
          <w:rFonts w:ascii="Book Antiqua" w:eastAsia="Calibri" w:hAnsi="Book Antiqua" w:cs="Tahoma"/>
          <w:sz w:val="24"/>
          <w:szCs w:val="24"/>
        </w:rPr>
        <w:t xml:space="preserve">was sent for further macroscopic, microscopic, and </w:t>
      </w:r>
      <w:proofErr w:type="spellStart"/>
      <w:r w:rsidR="000D2FB3" w:rsidRPr="00306A81">
        <w:rPr>
          <w:rFonts w:ascii="Book Antiqua" w:eastAsia="Calibri" w:hAnsi="Book Antiqua" w:cs="Tahoma"/>
          <w:sz w:val="24"/>
          <w:szCs w:val="24"/>
        </w:rPr>
        <w:t>immunohistochemical</w:t>
      </w:r>
      <w:proofErr w:type="spellEnd"/>
      <w:r w:rsidR="000D2FB3" w:rsidRPr="00306A81">
        <w:rPr>
          <w:rFonts w:ascii="Book Antiqua" w:eastAsia="Calibri" w:hAnsi="Book Antiqua" w:cs="Tahoma"/>
          <w:sz w:val="24"/>
          <w:szCs w:val="24"/>
        </w:rPr>
        <w:t xml:space="preserve"> analysis. </w:t>
      </w:r>
    </w:p>
    <w:p w14:paraId="687B82ED" w14:textId="77B95534" w:rsidR="000D2FB3" w:rsidRPr="00306A81" w:rsidRDefault="000D2FB3"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 xml:space="preserve">Macroscopically, the </w:t>
      </w:r>
      <w:r w:rsidR="002A2172" w:rsidRPr="00306A81">
        <w:rPr>
          <w:rFonts w:ascii="Book Antiqua" w:eastAsia="Calibri" w:hAnsi="Book Antiqua" w:cs="Tahoma"/>
          <w:sz w:val="24"/>
          <w:szCs w:val="24"/>
        </w:rPr>
        <w:t xml:space="preserve">resected </w:t>
      </w:r>
      <w:r w:rsidRPr="00306A81">
        <w:rPr>
          <w:rFonts w:ascii="Book Antiqua" w:eastAsia="Calibri" w:hAnsi="Book Antiqua" w:cs="Tahoma"/>
          <w:sz w:val="24"/>
          <w:szCs w:val="24"/>
        </w:rPr>
        <w:t xml:space="preserve">right hepatic lobe measured 18 </w:t>
      </w:r>
      <w:r w:rsidR="00440764" w:rsidRPr="00306A81">
        <w:rPr>
          <w:rFonts w:ascii="Book Antiqua" w:eastAsia="Calibri" w:hAnsi="Book Antiqua" w:cs="Tahoma"/>
          <w:sz w:val="24"/>
          <w:szCs w:val="24"/>
        </w:rPr>
        <w:t xml:space="preserve">cm </w:t>
      </w:r>
      <w:r w:rsidR="00440764" w:rsidRPr="00306A81">
        <w:rPr>
          <w:rFonts w:ascii="Book Antiqua" w:eastAsia="Calibri" w:hAnsi="Book Antiqua" w:cs="Tahoma"/>
          <w:sz w:val="24"/>
          <w:szCs w:val="24"/>
        </w:rPr>
        <w:sym w:font="Symbol" w:char="F0B4"/>
      </w:r>
      <w:r w:rsidRPr="00306A81">
        <w:rPr>
          <w:rFonts w:ascii="Book Antiqua" w:eastAsia="Calibri" w:hAnsi="Book Antiqua" w:cs="Tahoma"/>
          <w:sz w:val="24"/>
          <w:szCs w:val="24"/>
        </w:rPr>
        <w:t xml:space="preserve"> 14 </w:t>
      </w:r>
      <w:r w:rsidR="00440764" w:rsidRPr="00306A81">
        <w:rPr>
          <w:rFonts w:ascii="Book Antiqua" w:eastAsia="Calibri" w:hAnsi="Book Antiqua" w:cs="Tahoma"/>
          <w:sz w:val="24"/>
          <w:szCs w:val="24"/>
        </w:rPr>
        <w:t xml:space="preserve">cm </w:t>
      </w:r>
      <w:r w:rsidR="00440764" w:rsidRPr="00306A81">
        <w:rPr>
          <w:rFonts w:ascii="Book Antiqua" w:eastAsia="Calibri" w:hAnsi="Book Antiqua" w:cs="Tahoma"/>
          <w:sz w:val="24"/>
          <w:szCs w:val="24"/>
        </w:rPr>
        <w:sym w:font="Symbol" w:char="F0B4"/>
      </w:r>
      <w:r w:rsidRPr="00306A81">
        <w:rPr>
          <w:rFonts w:ascii="Book Antiqua" w:eastAsia="Calibri" w:hAnsi="Book Antiqua" w:cs="Tahoma"/>
          <w:sz w:val="24"/>
          <w:szCs w:val="24"/>
        </w:rPr>
        <w:t xml:space="preserve"> 4 cm and weighted 595 g. There was a focal, soft, fleshy, yellow-white, tanned nodule measuring 8 </w:t>
      </w:r>
      <w:r w:rsidR="00440764" w:rsidRPr="00306A81">
        <w:rPr>
          <w:rFonts w:ascii="Book Antiqua" w:eastAsia="Calibri" w:hAnsi="Book Antiqua" w:cs="Tahoma"/>
          <w:sz w:val="24"/>
          <w:szCs w:val="24"/>
        </w:rPr>
        <w:t xml:space="preserve">cm </w:t>
      </w:r>
      <w:r w:rsidR="00440764" w:rsidRPr="00306A81">
        <w:rPr>
          <w:rFonts w:ascii="Book Antiqua" w:eastAsia="Calibri" w:hAnsi="Book Antiqua" w:cs="Tahoma"/>
          <w:sz w:val="24"/>
          <w:szCs w:val="24"/>
        </w:rPr>
        <w:sym w:font="Symbol" w:char="F0B4"/>
      </w:r>
      <w:r w:rsidRPr="00306A81">
        <w:rPr>
          <w:rFonts w:ascii="Book Antiqua" w:eastAsia="Calibri" w:hAnsi="Book Antiqua" w:cs="Tahoma"/>
          <w:sz w:val="24"/>
          <w:szCs w:val="24"/>
        </w:rPr>
        <w:t xml:space="preserve"> 6 </w:t>
      </w:r>
      <w:r w:rsidR="00440764" w:rsidRPr="00306A81">
        <w:rPr>
          <w:rFonts w:ascii="Book Antiqua" w:eastAsia="Calibri" w:hAnsi="Book Antiqua" w:cs="Tahoma"/>
          <w:sz w:val="24"/>
          <w:szCs w:val="24"/>
        </w:rPr>
        <w:t xml:space="preserve">cm </w:t>
      </w:r>
      <w:r w:rsidR="00440764" w:rsidRPr="00306A81">
        <w:rPr>
          <w:rFonts w:ascii="Book Antiqua" w:eastAsia="Calibri" w:hAnsi="Book Antiqua" w:cs="Tahoma"/>
          <w:sz w:val="24"/>
          <w:szCs w:val="24"/>
        </w:rPr>
        <w:sym w:font="Symbol" w:char="F0B4"/>
      </w:r>
      <w:r w:rsidRPr="00306A81">
        <w:rPr>
          <w:rFonts w:ascii="Book Antiqua" w:eastAsia="Calibri" w:hAnsi="Book Antiqua" w:cs="Tahoma"/>
          <w:sz w:val="24"/>
          <w:szCs w:val="24"/>
        </w:rPr>
        <w:t xml:space="preserve"> 5 cm (Figure 4). </w:t>
      </w:r>
    </w:p>
    <w:p w14:paraId="651B2374" w14:textId="5E900CE0" w:rsidR="000D2FB3" w:rsidRPr="00306A81" w:rsidRDefault="000D2FB3"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 xml:space="preserve">Microscopically, the hepatic lesion was surrounded by </w:t>
      </w:r>
      <w:r w:rsidR="007E08A0" w:rsidRPr="00306A81">
        <w:rPr>
          <w:rFonts w:ascii="Book Antiqua" w:eastAsia="Calibri" w:hAnsi="Book Antiqua" w:cs="Tahoma"/>
          <w:sz w:val="24"/>
          <w:szCs w:val="24"/>
        </w:rPr>
        <w:t xml:space="preserve">a </w:t>
      </w:r>
      <w:r w:rsidRPr="00306A81">
        <w:rPr>
          <w:rFonts w:ascii="Book Antiqua" w:eastAsia="Calibri" w:hAnsi="Book Antiqua" w:cs="Tahoma"/>
          <w:sz w:val="24"/>
          <w:szCs w:val="24"/>
        </w:rPr>
        <w:t xml:space="preserve">well-demarcated thin capsule (Figure 5). The hepatic lesion exhibited </w:t>
      </w:r>
      <w:r w:rsidR="007E08A0" w:rsidRPr="00306A81">
        <w:rPr>
          <w:rFonts w:ascii="Book Antiqua" w:eastAsia="Calibri" w:hAnsi="Book Antiqua" w:cs="Tahoma"/>
          <w:sz w:val="24"/>
          <w:szCs w:val="24"/>
        </w:rPr>
        <w:t xml:space="preserve">a </w:t>
      </w:r>
      <w:r w:rsidRPr="00306A81">
        <w:rPr>
          <w:rFonts w:ascii="Book Antiqua" w:eastAsia="Calibri" w:hAnsi="Book Antiqua" w:cs="Tahoma"/>
          <w:sz w:val="24"/>
          <w:szCs w:val="24"/>
        </w:rPr>
        <w:t>mixture of inflammatory cells in a background of den</w:t>
      </w:r>
      <w:r w:rsidR="00440764" w:rsidRPr="00306A81">
        <w:rPr>
          <w:rFonts w:ascii="Book Antiqua" w:eastAsia="Calibri" w:hAnsi="Book Antiqua" w:cs="Tahoma"/>
          <w:sz w:val="24"/>
          <w:szCs w:val="24"/>
        </w:rPr>
        <w:t>se fibrous tissue (Figure 6</w:t>
      </w:r>
      <w:r w:rsidR="00440764" w:rsidRPr="00306A81">
        <w:rPr>
          <w:rFonts w:ascii="Book Antiqua" w:hAnsi="Book Antiqua" w:cs="Tahoma"/>
          <w:sz w:val="24"/>
          <w:szCs w:val="24"/>
          <w:lang w:eastAsia="zh-CN"/>
        </w:rPr>
        <w:t xml:space="preserve"> </w:t>
      </w:r>
      <w:r w:rsidR="00F260FD" w:rsidRPr="00306A81">
        <w:rPr>
          <w:rFonts w:ascii="Book Antiqua" w:eastAsia="Calibri" w:hAnsi="Book Antiqua" w:cs="Tahoma"/>
          <w:sz w:val="24"/>
          <w:szCs w:val="24"/>
        </w:rPr>
        <w:t>A</w:t>
      </w:r>
      <w:r w:rsidR="00440764" w:rsidRPr="00306A81">
        <w:rPr>
          <w:rFonts w:ascii="Book Antiqua" w:hAnsi="Book Antiqua" w:cs="Tahoma"/>
          <w:sz w:val="24"/>
          <w:szCs w:val="24"/>
          <w:lang w:eastAsia="zh-CN"/>
        </w:rPr>
        <w:t xml:space="preserve">, </w:t>
      </w:r>
      <w:r w:rsidR="00F260FD" w:rsidRPr="00306A81">
        <w:rPr>
          <w:rFonts w:ascii="Book Antiqua" w:eastAsia="Calibri" w:hAnsi="Book Antiqua" w:cs="Tahoma"/>
          <w:sz w:val="24"/>
          <w:szCs w:val="24"/>
        </w:rPr>
        <w:t>B</w:t>
      </w:r>
      <w:r w:rsidRPr="00306A81">
        <w:rPr>
          <w:rFonts w:ascii="Book Antiqua" w:eastAsia="Calibri" w:hAnsi="Book Antiqua" w:cs="Tahoma"/>
          <w:sz w:val="24"/>
          <w:szCs w:val="24"/>
        </w:rPr>
        <w:t xml:space="preserve">). The inflammatory cells were mostly </w:t>
      </w:r>
      <w:r w:rsidR="007E08A0" w:rsidRPr="00306A81">
        <w:rPr>
          <w:rFonts w:ascii="Book Antiqua" w:eastAsia="Calibri" w:hAnsi="Book Antiqua" w:cs="Tahoma"/>
          <w:sz w:val="24"/>
          <w:szCs w:val="24"/>
        </w:rPr>
        <w:t xml:space="preserve">composed </w:t>
      </w:r>
      <w:r w:rsidRPr="00306A81">
        <w:rPr>
          <w:rFonts w:ascii="Book Antiqua" w:eastAsia="Calibri" w:hAnsi="Book Antiqua" w:cs="Tahoma"/>
          <w:sz w:val="24"/>
          <w:szCs w:val="24"/>
        </w:rPr>
        <w:t xml:space="preserve">of </w:t>
      </w:r>
      <w:proofErr w:type="spellStart"/>
      <w:r w:rsidRPr="00306A81">
        <w:rPr>
          <w:rFonts w:ascii="Book Antiqua" w:eastAsia="Calibri" w:hAnsi="Book Antiqua" w:cs="Tahoma"/>
          <w:sz w:val="24"/>
          <w:szCs w:val="24"/>
        </w:rPr>
        <w:t>histiocytes</w:t>
      </w:r>
      <w:proofErr w:type="spellEnd"/>
      <w:r w:rsidRPr="00306A81">
        <w:rPr>
          <w:rFonts w:ascii="Book Antiqua" w:eastAsia="Calibri" w:hAnsi="Book Antiqua" w:cs="Tahoma"/>
          <w:sz w:val="24"/>
          <w:szCs w:val="24"/>
        </w:rPr>
        <w:t xml:space="preserve"> with abundant cytoplasm, plasma cell</w:t>
      </w:r>
      <w:r w:rsidR="00FB782B" w:rsidRPr="00306A81">
        <w:rPr>
          <w:rFonts w:ascii="Book Antiqua" w:eastAsia="Calibri" w:hAnsi="Book Antiqua" w:cs="Tahoma"/>
          <w:sz w:val="24"/>
          <w:szCs w:val="24"/>
        </w:rPr>
        <w:t xml:space="preserve">s, </w:t>
      </w:r>
      <w:r w:rsidRPr="00306A81">
        <w:rPr>
          <w:rFonts w:ascii="Book Antiqua" w:eastAsia="Calibri" w:hAnsi="Book Antiqua" w:cs="Tahoma"/>
          <w:sz w:val="24"/>
          <w:szCs w:val="24"/>
        </w:rPr>
        <w:t xml:space="preserve">mature lymphocytes, and occasional multinucleated giant cells. </w:t>
      </w:r>
      <w:r w:rsidR="000C5FC7" w:rsidRPr="00306A81">
        <w:rPr>
          <w:rFonts w:ascii="Book Antiqua" w:eastAsia="Calibri" w:hAnsi="Book Antiqua" w:cs="Tahoma"/>
          <w:sz w:val="24"/>
          <w:szCs w:val="24"/>
        </w:rPr>
        <w:t xml:space="preserve">The inflammatory cells </w:t>
      </w:r>
      <w:r w:rsidRPr="00306A81">
        <w:rPr>
          <w:rFonts w:ascii="Book Antiqua" w:eastAsia="Calibri" w:hAnsi="Book Antiqua" w:cs="Tahoma"/>
          <w:sz w:val="24"/>
          <w:szCs w:val="24"/>
        </w:rPr>
        <w:t>were concentrated mainly in the sub-capsular area at the periphery (Figure 6A) and around the blood vessels (Figure 6B). There were no granulomas or necrotic areas.</w:t>
      </w:r>
    </w:p>
    <w:p w14:paraId="7CE9B843" w14:textId="574AE629" w:rsidR="000D2FB3" w:rsidRPr="00306A81" w:rsidRDefault="000D2FB3" w:rsidP="00440764">
      <w:pPr>
        <w:spacing w:after="0" w:line="360" w:lineRule="auto"/>
        <w:ind w:firstLineChars="150" w:firstLine="360"/>
        <w:jc w:val="both"/>
        <w:rPr>
          <w:rFonts w:ascii="Book Antiqua" w:eastAsia="Calibri" w:hAnsi="Book Antiqua" w:cs="Tahoma"/>
          <w:sz w:val="24"/>
          <w:szCs w:val="24"/>
        </w:rPr>
      </w:pPr>
      <w:proofErr w:type="spellStart"/>
      <w:r w:rsidRPr="00306A81">
        <w:rPr>
          <w:rFonts w:ascii="Book Antiqua" w:eastAsia="Calibri" w:hAnsi="Book Antiqua" w:cs="Tahoma"/>
          <w:sz w:val="24"/>
          <w:szCs w:val="24"/>
        </w:rPr>
        <w:t>Immunohistochemically</w:t>
      </w:r>
      <w:proofErr w:type="spellEnd"/>
      <w:r w:rsidRPr="00306A81">
        <w:rPr>
          <w:rFonts w:ascii="Book Antiqua" w:eastAsia="Calibri" w:hAnsi="Book Antiqua" w:cs="Tahoma"/>
          <w:sz w:val="24"/>
          <w:szCs w:val="24"/>
        </w:rPr>
        <w:t>, special stains for acid</w:t>
      </w:r>
      <w:r w:rsidR="007E08A0" w:rsidRPr="00306A81">
        <w:rPr>
          <w:rFonts w:ascii="Book Antiqua" w:eastAsia="Calibri" w:hAnsi="Book Antiqua" w:cs="Tahoma"/>
          <w:sz w:val="24"/>
          <w:szCs w:val="24"/>
        </w:rPr>
        <w:t>-</w:t>
      </w:r>
      <w:r w:rsidRPr="00306A81">
        <w:rPr>
          <w:rFonts w:ascii="Book Antiqua" w:eastAsia="Calibri" w:hAnsi="Book Antiqua" w:cs="Tahoma"/>
          <w:sz w:val="24"/>
          <w:szCs w:val="24"/>
        </w:rPr>
        <w:t>fast bacilli and fungi were negative. Moreover, the hepatic lesion stained n</w:t>
      </w:r>
      <w:r w:rsidR="00F260FD" w:rsidRPr="00306A81">
        <w:rPr>
          <w:rFonts w:ascii="Book Antiqua" w:eastAsia="Calibri" w:hAnsi="Book Antiqua" w:cs="Tahoma"/>
          <w:sz w:val="24"/>
          <w:szCs w:val="24"/>
        </w:rPr>
        <w:t>egative for SMA</w:t>
      </w:r>
      <w:r w:rsidRPr="00306A81">
        <w:rPr>
          <w:rFonts w:ascii="Book Antiqua" w:eastAsia="Calibri" w:hAnsi="Book Antiqua" w:cs="Tahoma"/>
          <w:sz w:val="24"/>
          <w:szCs w:val="24"/>
        </w:rPr>
        <w:t xml:space="preserve">, ALK-1, CD-21 and CD-23. Conversely, it stained diffusely positive for CD-68 (Figure 7A). Furthermore, </w:t>
      </w:r>
      <w:r w:rsidR="007E08A0" w:rsidRPr="00306A81">
        <w:rPr>
          <w:rFonts w:ascii="Book Antiqua" w:eastAsia="Calibri" w:hAnsi="Book Antiqua" w:cs="Tahoma"/>
          <w:sz w:val="24"/>
          <w:szCs w:val="24"/>
        </w:rPr>
        <w:t>the hepatic lesion</w:t>
      </w:r>
      <w:r w:rsidRPr="00306A81">
        <w:rPr>
          <w:rFonts w:ascii="Book Antiqua" w:eastAsia="Calibri" w:hAnsi="Book Antiqua" w:cs="Tahoma"/>
          <w:sz w:val="24"/>
          <w:szCs w:val="24"/>
        </w:rPr>
        <w:t xml:space="preserve"> </w:t>
      </w:r>
      <w:r w:rsidR="007E08A0" w:rsidRPr="00306A81">
        <w:rPr>
          <w:rFonts w:ascii="Book Antiqua" w:eastAsia="Calibri" w:hAnsi="Book Antiqua" w:cs="Tahoma"/>
          <w:sz w:val="24"/>
          <w:szCs w:val="24"/>
        </w:rPr>
        <w:t>di</w:t>
      </w:r>
      <w:r w:rsidR="00EB2FB3" w:rsidRPr="00306A81">
        <w:rPr>
          <w:rFonts w:ascii="Book Antiqua" w:eastAsia="Calibri" w:hAnsi="Book Antiqua" w:cs="Tahoma"/>
          <w:sz w:val="24"/>
          <w:szCs w:val="24"/>
        </w:rPr>
        <w:t>s</w:t>
      </w:r>
      <w:r w:rsidR="007E08A0" w:rsidRPr="00306A81">
        <w:rPr>
          <w:rFonts w:ascii="Book Antiqua" w:eastAsia="Calibri" w:hAnsi="Book Antiqua" w:cs="Tahoma"/>
          <w:sz w:val="24"/>
          <w:szCs w:val="24"/>
        </w:rPr>
        <w:t>played</w:t>
      </w:r>
      <w:r w:rsidRPr="00306A81">
        <w:rPr>
          <w:rFonts w:ascii="Book Antiqua" w:eastAsia="Calibri" w:hAnsi="Book Antiqua" w:cs="Tahoma"/>
          <w:sz w:val="24"/>
          <w:szCs w:val="24"/>
        </w:rPr>
        <w:t xml:space="preserve"> focal positivity for IgG4 (7 plasma cells/high-power field)</w:t>
      </w:r>
      <w:r w:rsidR="007E08A0"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which was inadequate for classifying </w:t>
      </w:r>
      <w:r w:rsidR="00F260FD" w:rsidRPr="00306A81">
        <w:rPr>
          <w:rFonts w:ascii="Book Antiqua" w:eastAsia="Calibri" w:hAnsi="Book Antiqua" w:cs="Tahoma"/>
          <w:sz w:val="24"/>
          <w:szCs w:val="24"/>
        </w:rPr>
        <w:t xml:space="preserve">it as an </w:t>
      </w:r>
      <w:r w:rsidRPr="00306A81">
        <w:rPr>
          <w:rFonts w:ascii="Book Antiqua" w:eastAsia="Calibri" w:hAnsi="Book Antiqua" w:cs="Tahoma"/>
          <w:sz w:val="24"/>
          <w:szCs w:val="24"/>
        </w:rPr>
        <w:t>IgG4-related disease (&gt;</w:t>
      </w:r>
      <w:r w:rsidR="00440764" w:rsidRPr="00306A81">
        <w:rPr>
          <w:rFonts w:ascii="Book Antiqua" w:hAnsi="Book Antiqua" w:cs="Tahoma"/>
          <w:sz w:val="24"/>
          <w:szCs w:val="24"/>
          <w:lang w:eastAsia="zh-CN"/>
        </w:rPr>
        <w:t xml:space="preserve"> </w:t>
      </w:r>
      <w:r w:rsidRPr="00306A81">
        <w:rPr>
          <w:rFonts w:ascii="Book Antiqua" w:eastAsia="Calibri" w:hAnsi="Book Antiqua" w:cs="Tahoma"/>
          <w:sz w:val="24"/>
          <w:szCs w:val="24"/>
        </w:rPr>
        <w:t>10 plasma cells/high-power field</w:t>
      </w:r>
      <w:r w:rsidR="00F260FD" w:rsidRPr="00306A81">
        <w:rPr>
          <w:rFonts w:ascii="Book Antiqua" w:eastAsia="Calibri" w:hAnsi="Book Antiqua" w:cs="Tahoma"/>
          <w:sz w:val="24"/>
          <w:szCs w:val="24"/>
        </w:rPr>
        <w:t xml:space="preserve"> is required for the diagnosis</w:t>
      </w:r>
      <w:r w:rsidRPr="00306A81">
        <w:rPr>
          <w:rFonts w:ascii="Book Antiqua" w:eastAsia="Calibri" w:hAnsi="Book Antiqua" w:cs="Tahoma"/>
          <w:sz w:val="24"/>
          <w:szCs w:val="24"/>
        </w:rPr>
        <w:t xml:space="preserve">) (Figure 7B). In situ hybridization ruled out EBV infection.  </w:t>
      </w:r>
    </w:p>
    <w:p w14:paraId="45DD05AD" w14:textId="77777777" w:rsidR="000D2FB3" w:rsidRPr="00306A81" w:rsidRDefault="000D2FB3"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 xml:space="preserve">Based on </w:t>
      </w:r>
      <w:r w:rsidR="00F260FD" w:rsidRPr="00306A81">
        <w:rPr>
          <w:rFonts w:ascii="Book Antiqua" w:eastAsia="Calibri" w:hAnsi="Book Antiqua" w:cs="Tahoma"/>
          <w:sz w:val="24"/>
          <w:szCs w:val="24"/>
        </w:rPr>
        <w:t xml:space="preserve">the </w:t>
      </w:r>
      <w:proofErr w:type="spellStart"/>
      <w:r w:rsidRPr="00306A81">
        <w:rPr>
          <w:rFonts w:ascii="Book Antiqua" w:eastAsia="Calibri" w:hAnsi="Book Antiqua" w:cs="Tahoma"/>
          <w:sz w:val="24"/>
          <w:szCs w:val="24"/>
        </w:rPr>
        <w:t>histopathological</w:t>
      </w:r>
      <w:proofErr w:type="spellEnd"/>
      <w:r w:rsidRPr="00306A81">
        <w:rPr>
          <w:rFonts w:ascii="Book Antiqua" w:eastAsia="Calibri" w:hAnsi="Book Antiqua" w:cs="Tahoma"/>
          <w:sz w:val="24"/>
          <w:szCs w:val="24"/>
        </w:rPr>
        <w:t xml:space="preserve"> and </w:t>
      </w:r>
      <w:proofErr w:type="spellStart"/>
      <w:r w:rsidRPr="00306A81">
        <w:rPr>
          <w:rFonts w:ascii="Book Antiqua" w:eastAsia="Calibri" w:hAnsi="Book Antiqua" w:cs="Tahoma"/>
          <w:sz w:val="24"/>
          <w:szCs w:val="24"/>
        </w:rPr>
        <w:t>immunohistochemical</w:t>
      </w:r>
      <w:proofErr w:type="spellEnd"/>
      <w:r w:rsidRPr="00306A81">
        <w:rPr>
          <w:rFonts w:ascii="Book Antiqua" w:eastAsia="Calibri" w:hAnsi="Book Antiqua" w:cs="Tahoma"/>
          <w:sz w:val="24"/>
          <w:szCs w:val="24"/>
        </w:rPr>
        <w:t xml:space="preserve"> examinations (along with </w:t>
      </w:r>
      <w:r w:rsidR="007E08A0"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 xml:space="preserve">clinical history), a final diagnosis of hepatic inflammatory </w:t>
      </w:r>
      <w:proofErr w:type="spellStart"/>
      <w:r w:rsidRPr="00306A81">
        <w:rPr>
          <w:rFonts w:ascii="Book Antiqua" w:eastAsia="Calibri" w:hAnsi="Book Antiqua" w:cs="Tahoma"/>
          <w:sz w:val="24"/>
          <w:szCs w:val="24"/>
        </w:rPr>
        <w:t>pseudotumor</w:t>
      </w:r>
      <w:proofErr w:type="spellEnd"/>
      <w:r w:rsidRPr="00306A81">
        <w:rPr>
          <w:rFonts w:ascii="Book Antiqua" w:eastAsia="Calibri" w:hAnsi="Book Antiqua" w:cs="Tahoma"/>
          <w:sz w:val="24"/>
          <w:szCs w:val="24"/>
        </w:rPr>
        <w:t xml:space="preserve"> (fibro-</w:t>
      </w:r>
      <w:proofErr w:type="spellStart"/>
      <w:r w:rsidRPr="00306A81">
        <w:rPr>
          <w:rFonts w:ascii="Book Antiqua" w:eastAsia="Calibri" w:hAnsi="Book Antiqua" w:cs="Tahoma"/>
          <w:sz w:val="24"/>
          <w:szCs w:val="24"/>
        </w:rPr>
        <w:t>histiocytic</w:t>
      </w:r>
      <w:proofErr w:type="spellEnd"/>
      <w:r w:rsidRPr="00306A81">
        <w:rPr>
          <w:rFonts w:ascii="Book Antiqua" w:eastAsia="Calibri" w:hAnsi="Book Antiqua" w:cs="Tahoma"/>
          <w:sz w:val="24"/>
          <w:szCs w:val="24"/>
        </w:rPr>
        <w:t xml:space="preserve"> subtype) was established.</w:t>
      </w:r>
    </w:p>
    <w:p w14:paraId="7A0681B0" w14:textId="0457C8AF" w:rsidR="000D2FB3" w:rsidRPr="00306A81" w:rsidRDefault="007E08A0"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lastRenderedPageBreak/>
        <w:t>The p</w:t>
      </w:r>
      <w:r w:rsidR="000D2FB3" w:rsidRPr="00306A81">
        <w:rPr>
          <w:rFonts w:ascii="Book Antiqua" w:eastAsia="Calibri" w:hAnsi="Book Antiqua" w:cs="Tahoma"/>
          <w:sz w:val="24"/>
          <w:szCs w:val="24"/>
        </w:rPr>
        <w:t xml:space="preserve">atient had an uneventful postoperative course following surgery. At </w:t>
      </w:r>
      <w:r w:rsidRPr="00306A81">
        <w:rPr>
          <w:rFonts w:ascii="Book Antiqua" w:eastAsia="Calibri" w:hAnsi="Book Antiqua" w:cs="Tahoma"/>
          <w:sz w:val="24"/>
          <w:szCs w:val="24"/>
        </w:rPr>
        <w:t>the</w:t>
      </w:r>
      <w:r w:rsidR="000D2FB3" w:rsidRPr="00306A81">
        <w:rPr>
          <w:rFonts w:ascii="Book Antiqua" w:eastAsia="Calibri" w:hAnsi="Book Antiqua" w:cs="Tahoma"/>
          <w:sz w:val="24"/>
          <w:szCs w:val="24"/>
        </w:rPr>
        <w:t xml:space="preserve"> postoperative 4-month follow-up, </w:t>
      </w:r>
      <w:r w:rsidRPr="00306A81">
        <w:rPr>
          <w:rFonts w:ascii="Book Antiqua" w:eastAsia="Calibri" w:hAnsi="Book Antiqua" w:cs="Tahoma"/>
          <w:sz w:val="24"/>
          <w:szCs w:val="24"/>
        </w:rPr>
        <w:t xml:space="preserve">the </w:t>
      </w:r>
      <w:r w:rsidR="000D2FB3" w:rsidRPr="00306A81">
        <w:rPr>
          <w:rFonts w:ascii="Book Antiqua" w:eastAsia="Calibri" w:hAnsi="Book Antiqua" w:cs="Tahoma"/>
          <w:sz w:val="24"/>
          <w:szCs w:val="24"/>
        </w:rPr>
        <w:t>patient was afebrile</w:t>
      </w:r>
      <w:r w:rsidRPr="00306A81">
        <w:rPr>
          <w:rFonts w:ascii="Book Antiqua" w:eastAsia="Calibri" w:hAnsi="Book Antiqua" w:cs="Tahoma"/>
          <w:sz w:val="24"/>
          <w:szCs w:val="24"/>
        </w:rPr>
        <w:t xml:space="preserve"> and</w:t>
      </w:r>
      <w:r w:rsidR="000D2FB3" w:rsidRPr="00306A81">
        <w:rPr>
          <w:rFonts w:ascii="Book Antiqua" w:eastAsia="Calibri" w:hAnsi="Book Antiqua" w:cs="Tahoma"/>
          <w:sz w:val="24"/>
          <w:szCs w:val="24"/>
        </w:rPr>
        <w:t xml:space="preserve"> symptom-free, </w:t>
      </w:r>
      <w:r w:rsidRPr="00306A81">
        <w:rPr>
          <w:rFonts w:ascii="Book Antiqua" w:eastAsia="Calibri" w:hAnsi="Book Antiqua" w:cs="Tahoma"/>
          <w:sz w:val="24"/>
          <w:szCs w:val="24"/>
        </w:rPr>
        <w:t>with</w:t>
      </w:r>
      <w:r w:rsidR="000D2FB3" w:rsidRPr="00306A81">
        <w:rPr>
          <w:rFonts w:ascii="Book Antiqua" w:eastAsia="Calibri" w:hAnsi="Book Antiqua" w:cs="Tahoma"/>
          <w:sz w:val="24"/>
          <w:szCs w:val="24"/>
        </w:rPr>
        <w:t xml:space="preserve"> no radiological evidence of hepatic recurrence.</w:t>
      </w:r>
    </w:p>
    <w:p w14:paraId="66AA29E2" w14:textId="77777777" w:rsidR="000D2FB3" w:rsidRPr="00306A81" w:rsidRDefault="000D2FB3" w:rsidP="00EA75EF">
      <w:pPr>
        <w:spacing w:after="0" w:line="360" w:lineRule="auto"/>
        <w:jc w:val="both"/>
        <w:rPr>
          <w:rFonts w:ascii="Book Antiqua" w:eastAsia="Calibri" w:hAnsi="Book Antiqua" w:cs="Tahoma"/>
          <w:sz w:val="24"/>
          <w:szCs w:val="24"/>
        </w:rPr>
      </w:pPr>
    </w:p>
    <w:p w14:paraId="78E0DCF8" w14:textId="77777777" w:rsidR="000D2FB3" w:rsidRPr="00306A81" w:rsidRDefault="000D2FB3" w:rsidP="00EA75EF">
      <w:pPr>
        <w:spacing w:after="0" w:line="360" w:lineRule="auto"/>
        <w:jc w:val="both"/>
        <w:rPr>
          <w:rFonts w:ascii="Book Antiqua" w:eastAsia="Calibri" w:hAnsi="Book Antiqua" w:cs="Tahoma"/>
          <w:b/>
          <w:bCs/>
          <w:sz w:val="24"/>
          <w:szCs w:val="24"/>
        </w:rPr>
      </w:pPr>
      <w:r w:rsidRPr="00306A81">
        <w:rPr>
          <w:rFonts w:ascii="Book Antiqua" w:eastAsia="Calibri" w:hAnsi="Book Antiqua" w:cs="Tahoma"/>
          <w:b/>
          <w:bCs/>
          <w:sz w:val="24"/>
          <w:szCs w:val="24"/>
        </w:rPr>
        <w:t>DISCUSSION</w:t>
      </w:r>
    </w:p>
    <w:p w14:paraId="658A1FA9" w14:textId="74BF967E" w:rsidR="000D2FB3" w:rsidRPr="00306A81" w:rsidRDefault="000D2FB3" w:rsidP="00EA75EF">
      <w:pPr>
        <w:spacing w:after="0" w:line="360" w:lineRule="auto"/>
        <w:jc w:val="both"/>
        <w:rPr>
          <w:rFonts w:ascii="Book Antiqua" w:eastAsia="Calibri" w:hAnsi="Book Antiqua" w:cs="Tahoma"/>
          <w:sz w:val="24"/>
          <w:szCs w:val="24"/>
        </w:rPr>
      </w:pPr>
      <w:r w:rsidRPr="00306A81">
        <w:rPr>
          <w:rFonts w:ascii="Book Antiqua" w:eastAsia="Calibri" w:hAnsi="Book Antiqua" w:cs="Tahoma"/>
          <w:sz w:val="24"/>
          <w:szCs w:val="24"/>
        </w:rPr>
        <w:t xml:space="preserve">The etiology of hepatic IPTs is largely </w:t>
      </w:r>
      <w:proofErr w:type="gramStart"/>
      <w:r w:rsidRPr="00306A81">
        <w:rPr>
          <w:rFonts w:ascii="Book Antiqua" w:eastAsia="Calibri" w:hAnsi="Book Antiqua" w:cs="Tahoma"/>
          <w:sz w:val="24"/>
          <w:szCs w:val="24"/>
        </w:rPr>
        <w:t>unidentified</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6]</w:t>
      </w:r>
      <w:r w:rsidRPr="00306A81">
        <w:rPr>
          <w:rFonts w:ascii="Book Antiqua" w:eastAsia="Calibri" w:hAnsi="Book Antiqua" w:cs="Tahoma"/>
          <w:sz w:val="24"/>
          <w:szCs w:val="24"/>
        </w:rPr>
        <w:t xml:space="preserve">. Other probable etiologies include infections such as </w:t>
      </w:r>
      <w:proofErr w:type="spellStart"/>
      <w:r w:rsidRPr="00306A81">
        <w:rPr>
          <w:rFonts w:ascii="Book Antiqua" w:eastAsia="Calibri" w:hAnsi="Book Antiqua" w:cs="Tahoma"/>
          <w:sz w:val="24"/>
          <w:szCs w:val="24"/>
        </w:rPr>
        <w:t>actinomyces</w:t>
      </w:r>
      <w:proofErr w:type="spellEnd"/>
      <w:r w:rsidRPr="00306A81">
        <w:rPr>
          <w:rFonts w:ascii="Book Antiqua" w:eastAsia="Calibri" w:hAnsi="Book Antiqua" w:cs="Tahoma"/>
          <w:sz w:val="24"/>
          <w:szCs w:val="24"/>
        </w:rPr>
        <w:t xml:space="preserve">, </w:t>
      </w:r>
      <w:proofErr w:type="spellStart"/>
      <w:r w:rsidRPr="00306A81">
        <w:rPr>
          <w:rFonts w:ascii="Book Antiqua" w:eastAsia="Calibri" w:hAnsi="Book Antiqua" w:cs="Tahoma"/>
          <w:sz w:val="24"/>
          <w:szCs w:val="24"/>
        </w:rPr>
        <w:t>bacteroides</w:t>
      </w:r>
      <w:proofErr w:type="spellEnd"/>
      <w:r w:rsidRPr="00306A81">
        <w:rPr>
          <w:rFonts w:ascii="Book Antiqua" w:eastAsia="Calibri" w:hAnsi="Book Antiqua" w:cs="Tahoma"/>
          <w:sz w:val="24"/>
          <w:szCs w:val="24"/>
        </w:rPr>
        <w:t xml:space="preserve">, </w:t>
      </w:r>
      <w:r w:rsidR="007E08A0" w:rsidRPr="00306A81">
        <w:rPr>
          <w:rFonts w:ascii="Book Antiqua" w:eastAsia="Calibri" w:hAnsi="Book Antiqua" w:cs="Tahoma"/>
          <w:i/>
          <w:sz w:val="24"/>
          <w:szCs w:val="24"/>
        </w:rPr>
        <w:t>E</w:t>
      </w:r>
      <w:r w:rsidRPr="00306A81">
        <w:rPr>
          <w:rFonts w:ascii="Book Antiqua" w:eastAsia="Calibri" w:hAnsi="Book Antiqua" w:cs="Tahoma"/>
          <w:i/>
          <w:sz w:val="24"/>
          <w:szCs w:val="24"/>
        </w:rPr>
        <w:t>scherichia coli</w:t>
      </w:r>
      <w:r w:rsidRPr="00306A81">
        <w:rPr>
          <w:rFonts w:ascii="Book Antiqua" w:eastAsia="Calibri" w:hAnsi="Book Antiqua" w:cs="Tahoma"/>
          <w:sz w:val="24"/>
          <w:szCs w:val="24"/>
        </w:rPr>
        <w:t xml:space="preserve">, </w:t>
      </w:r>
      <w:proofErr w:type="spellStart"/>
      <w:r w:rsidR="007E08A0" w:rsidRPr="00306A81">
        <w:rPr>
          <w:rFonts w:ascii="Book Antiqua" w:eastAsia="Calibri" w:hAnsi="Book Antiqua" w:cs="Tahoma"/>
          <w:sz w:val="24"/>
          <w:szCs w:val="24"/>
        </w:rPr>
        <w:t>K</w:t>
      </w:r>
      <w:r w:rsidRPr="00306A81">
        <w:rPr>
          <w:rFonts w:ascii="Book Antiqua" w:eastAsia="Calibri" w:hAnsi="Book Antiqua" w:cs="Tahoma"/>
          <w:sz w:val="24"/>
          <w:szCs w:val="24"/>
        </w:rPr>
        <w:t>lebsiella</w:t>
      </w:r>
      <w:proofErr w:type="spellEnd"/>
      <w:r w:rsidRPr="00306A81">
        <w:rPr>
          <w:rFonts w:ascii="Book Antiqua" w:eastAsia="Calibri" w:hAnsi="Book Antiqua" w:cs="Tahoma"/>
          <w:sz w:val="24"/>
          <w:szCs w:val="24"/>
        </w:rPr>
        <w:t xml:space="preserve">, enterococcus, gram-positive </w:t>
      </w:r>
      <w:proofErr w:type="spellStart"/>
      <w:r w:rsidRPr="00306A81">
        <w:rPr>
          <w:rFonts w:ascii="Book Antiqua" w:eastAsia="Calibri" w:hAnsi="Book Antiqua" w:cs="Tahoma"/>
          <w:sz w:val="24"/>
          <w:szCs w:val="24"/>
        </w:rPr>
        <w:t>cocci</w:t>
      </w:r>
      <w:proofErr w:type="spellEnd"/>
      <w:r w:rsidRPr="00306A81">
        <w:rPr>
          <w:rFonts w:ascii="Book Antiqua" w:eastAsia="Calibri" w:hAnsi="Book Antiqua" w:cs="Tahoma"/>
          <w:sz w:val="24"/>
          <w:szCs w:val="24"/>
        </w:rPr>
        <w:t xml:space="preserve"> and beta-hemolytic streptococc</w:t>
      </w:r>
      <w:r w:rsidR="007E08A0" w:rsidRPr="00306A81">
        <w:rPr>
          <w:rFonts w:ascii="Book Antiqua" w:eastAsia="Calibri" w:hAnsi="Book Antiqua" w:cs="Tahoma"/>
          <w:sz w:val="24"/>
          <w:szCs w:val="24"/>
        </w:rPr>
        <w:t>i</w:t>
      </w:r>
      <w:r w:rsidRPr="00306A81">
        <w:rPr>
          <w:rFonts w:ascii="Book Antiqua" w:eastAsia="Calibri" w:hAnsi="Book Antiqua" w:cs="Tahoma"/>
          <w:sz w:val="24"/>
          <w:szCs w:val="24"/>
        </w:rPr>
        <w:t xml:space="preserve">. These seeding gut infectious bacteria may </w:t>
      </w:r>
      <w:r w:rsidR="007E08A0" w:rsidRPr="00306A81">
        <w:rPr>
          <w:rFonts w:ascii="Book Antiqua" w:eastAsia="Calibri" w:hAnsi="Book Antiqua" w:cs="Tahoma"/>
          <w:sz w:val="24"/>
          <w:szCs w:val="24"/>
        </w:rPr>
        <w:t>gain</w:t>
      </w:r>
      <w:r w:rsidRPr="00306A81">
        <w:rPr>
          <w:rFonts w:ascii="Book Antiqua" w:eastAsia="Calibri" w:hAnsi="Book Antiqua" w:cs="Tahoma"/>
          <w:sz w:val="24"/>
          <w:szCs w:val="24"/>
        </w:rPr>
        <w:t xml:space="preserve"> entry to </w:t>
      </w:r>
      <w:r w:rsidR="007E08A0"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 xml:space="preserve">liver through </w:t>
      </w:r>
      <w:r w:rsidR="007E08A0"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portal circulation and subsequently provoke an inflammatory response</w:t>
      </w:r>
      <w:r w:rsidR="007E08A0"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which sometimes decrease</w:t>
      </w:r>
      <w:r w:rsidR="007E08A0" w:rsidRPr="00306A81">
        <w:rPr>
          <w:rFonts w:ascii="Book Antiqua" w:eastAsia="Calibri" w:hAnsi="Book Antiqua" w:cs="Tahoma"/>
          <w:sz w:val="24"/>
          <w:szCs w:val="24"/>
        </w:rPr>
        <w:t>s</w:t>
      </w:r>
      <w:r w:rsidRPr="00306A81">
        <w:rPr>
          <w:rFonts w:ascii="Book Antiqua" w:eastAsia="Calibri" w:hAnsi="Book Antiqua" w:cs="Tahoma"/>
          <w:sz w:val="24"/>
          <w:szCs w:val="24"/>
        </w:rPr>
        <w:t xml:space="preserve"> or completely resolve</w:t>
      </w:r>
      <w:r w:rsidR="007E08A0" w:rsidRPr="00306A81">
        <w:rPr>
          <w:rFonts w:ascii="Book Antiqua" w:eastAsia="Calibri" w:hAnsi="Book Antiqua" w:cs="Tahoma"/>
          <w:sz w:val="24"/>
          <w:szCs w:val="24"/>
        </w:rPr>
        <w:t>s</w:t>
      </w:r>
      <w:r w:rsidRPr="00306A81">
        <w:rPr>
          <w:rFonts w:ascii="Book Antiqua" w:eastAsia="Calibri" w:hAnsi="Book Antiqua" w:cs="Tahoma"/>
          <w:sz w:val="24"/>
          <w:szCs w:val="24"/>
        </w:rPr>
        <w:t xml:space="preserve"> upon administration of </w:t>
      </w:r>
      <w:proofErr w:type="gramStart"/>
      <w:r w:rsidRPr="00306A81">
        <w:rPr>
          <w:rFonts w:ascii="Book Antiqua" w:eastAsia="Calibri" w:hAnsi="Book Antiqua" w:cs="Tahoma"/>
          <w:sz w:val="24"/>
          <w:szCs w:val="24"/>
        </w:rPr>
        <w:t>antibiotics</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4,7]</w:t>
      </w:r>
      <w:r w:rsidRPr="00306A81">
        <w:rPr>
          <w:rFonts w:ascii="Book Antiqua" w:eastAsia="Calibri" w:hAnsi="Book Antiqua" w:cs="Tahoma"/>
          <w:sz w:val="24"/>
          <w:szCs w:val="24"/>
        </w:rPr>
        <w:t xml:space="preserve"> or non-steroidal anti-inflammatory drugs</w:t>
      </w:r>
      <w:r w:rsidRPr="00306A81">
        <w:rPr>
          <w:rFonts w:ascii="Book Antiqua" w:eastAsia="Calibri" w:hAnsi="Book Antiqua" w:cs="Tahoma"/>
          <w:sz w:val="24"/>
          <w:szCs w:val="24"/>
          <w:vertAlign w:val="superscript"/>
        </w:rPr>
        <w:t>[8]</w:t>
      </w:r>
      <w:r w:rsidRPr="00306A81">
        <w:rPr>
          <w:rFonts w:ascii="Book Antiqua" w:eastAsia="Calibri" w:hAnsi="Book Antiqua" w:cs="Tahoma"/>
          <w:sz w:val="24"/>
          <w:szCs w:val="24"/>
        </w:rPr>
        <w:t xml:space="preserve">. Additional </w:t>
      </w:r>
      <w:r w:rsidR="007E08A0" w:rsidRPr="00306A81">
        <w:rPr>
          <w:rFonts w:ascii="Book Antiqua" w:eastAsia="Calibri" w:hAnsi="Book Antiqua" w:cs="Tahoma"/>
          <w:sz w:val="24"/>
          <w:szCs w:val="24"/>
        </w:rPr>
        <w:t>likely</w:t>
      </w:r>
      <w:r w:rsidRPr="00306A81">
        <w:rPr>
          <w:rFonts w:ascii="Book Antiqua" w:eastAsia="Calibri" w:hAnsi="Book Antiqua" w:cs="Tahoma"/>
          <w:sz w:val="24"/>
          <w:szCs w:val="24"/>
        </w:rPr>
        <w:t xml:space="preserve"> etiologies include autoimmun</w:t>
      </w:r>
      <w:r w:rsidR="007E08A0" w:rsidRPr="00306A81">
        <w:rPr>
          <w:rFonts w:ascii="Book Antiqua" w:eastAsia="Calibri" w:hAnsi="Book Antiqua" w:cs="Tahoma"/>
          <w:sz w:val="24"/>
          <w:szCs w:val="24"/>
        </w:rPr>
        <w:t>ity</w:t>
      </w:r>
      <w:r w:rsidRPr="00306A81">
        <w:rPr>
          <w:rFonts w:ascii="Book Antiqua" w:eastAsia="Calibri" w:hAnsi="Book Antiqua" w:cs="Tahoma"/>
          <w:sz w:val="24"/>
          <w:szCs w:val="24"/>
        </w:rPr>
        <w:t xml:space="preserve">, trauma and surgical-related </w:t>
      </w:r>
      <w:proofErr w:type="gramStart"/>
      <w:r w:rsidRPr="00306A81">
        <w:rPr>
          <w:rFonts w:ascii="Book Antiqua" w:eastAsia="Calibri" w:hAnsi="Book Antiqua" w:cs="Tahoma"/>
          <w:sz w:val="24"/>
          <w:szCs w:val="24"/>
        </w:rPr>
        <w:t>infections</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9-11]</w:t>
      </w:r>
      <w:r w:rsidRPr="00306A81">
        <w:rPr>
          <w:rFonts w:ascii="Book Antiqua" w:eastAsia="Calibri" w:hAnsi="Book Antiqua" w:cs="Tahoma"/>
          <w:sz w:val="24"/>
          <w:szCs w:val="24"/>
        </w:rPr>
        <w:t xml:space="preserve">. </w:t>
      </w:r>
      <w:r w:rsidR="00263C05" w:rsidRPr="00306A81">
        <w:rPr>
          <w:rFonts w:ascii="Book Antiqua" w:eastAsia="Calibri" w:hAnsi="Book Antiqua" w:cs="Tahoma"/>
          <w:sz w:val="24"/>
          <w:szCs w:val="24"/>
        </w:rPr>
        <w:t xml:space="preserve">Recently, </w:t>
      </w:r>
      <w:r w:rsidR="007E08A0" w:rsidRPr="00306A81">
        <w:rPr>
          <w:rFonts w:ascii="Book Antiqua" w:eastAsia="Calibri" w:hAnsi="Book Antiqua" w:cs="Tahoma"/>
          <w:sz w:val="24"/>
          <w:szCs w:val="24"/>
        </w:rPr>
        <w:t xml:space="preserve">an </w:t>
      </w:r>
      <w:r w:rsidR="006A6316">
        <w:rPr>
          <w:rFonts w:ascii="Book Antiqua" w:eastAsia="Calibri" w:hAnsi="Book Antiqua" w:cs="Tahoma"/>
          <w:sz w:val="24"/>
          <w:szCs w:val="24"/>
        </w:rPr>
        <w:t>EBV</w:t>
      </w:r>
      <w:r w:rsidR="007E08A0" w:rsidRPr="00306A81">
        <w:rPr>
          <w:rFonts w:ascii="Book Antiqua" w:eastAsia="Calibri" w:hAnsi="Book Antiqua" w:cs="Tahoma"/>
          <w:sz w:val="24"/>
          <w:szCs w:val="24"/>
        </w:rPr>
        <w:t>-</w:t>
      </w:r>
      <w:r w:rsidRPr="00306A81">
        <w:rPr>
          <w:rFonts w:ascii="Book Antiqua" w:eastAsia="Calibri" w:hAnsi="Book Antiqua" w:cs="Tahoma"/>
          <w:sz w:val="24"/>
          <w:szCs w:val="24"/>
        </w:rPr>
        <w:t xml:space="preserve">positive infection </w:t>
      </w:r>
      <w:r w:rsidR="00263C05" w:rsidRPr="00306A81">
        <w:rPr>
          <w:rFonts w:ascii="Book Antiqua" w:eastAsia="Calibri" w:hAnsi="Book Antiqua" w:cs="Tahoma"/>
          <w:sz w:val="24"/>
          <w:szCs w:val="24"/>
        </w:rPr>
        <w:t>has been</w:t>
      </w:r>
      <w:r w:rsidRPr="00306A81">
        <w:rPr>
          <w:rFonts w:ascii="Book Antiqua" w:eastAsia="Calibri" w:hAnsi="Book Antiqua" w:cs="Tahoma"/>
          <w:sz w:val="24"/>
          <w:szCs w:val="24"/>
        </w:rPr>
        <w:t xml:space="preserve"> reported </w:t>
      </w:r>
      <w:r w:rsidR="00263C05" w:rsidRPr="00306A81">
        <w:rPr>
          <w:rFonts w:ascii="Book Antiqua" w:eastAsia="Calibri" w:hAnsi="Book Antiqua" w:cs="Tahoma"/>
          <w:sz w:val="24"/>
          <w:szCs w:val="24"/>
        </w:rPr>
        <w:t xml:space="preserve">as a </w:t>
      </w:r>
      <w:r w:rsidRPr="00306A81">
        <w:rPr>
          <w:rFonts w:ascii="Book Antiqua" w:eastAsia="Calibri" w:hAnsi="Book Antiqua" w:cs="Tahoma"/>
          <w:sz w:val="24"/>
          <w:szCs w:val="24"/>
        </w:rPr>
        <w:t xml:space="preserve">possible predisposing </w:t>
      </w:r>
      <w:proofErr w:type="gramStart"/>
      <w:r w:rsidRPr="00306A81">
        <w:rPr>
          <w:rFonts w:ascii="Book Antiqua" w:eastAsia="Calibri" w:hAnsi="Book Antiqua" w:cs="Tahoma"/>
          <w:sz w:val="24"/>
          <w:szCs w:val="24"/>
        </w:rPr>
        <w:t>factor</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12]</w:t>
      </w:r>
      <w:r w:rsidRPr="00306A81">
        <w:rPr>
          <w:rFonts w:ascii="Book Antiqua" w:eastAsia="Calibri" w:hAnsi="Book Antiqua" w:cs="Tahoma"/>
          <w:sz w:val="24"/>
          <w:szCs w:val="24"/>
        </w:rPr>
        <w:t xml:space="preserve">. The autoimmune etiology is supported by </w:t>
      </w:r>
      <w:r w:rsidR="007E08A0" w:rsidRPr="00306A81">
        <w:rPr>
          <w:rFonts w:ascii="Book Antiqua" w:eastAsia="Calibri" w:hAnsi="Book Antiqua" w:cs="Tahoma"/>
          <w:sz w:val="24"/>
          <w:szCs w:val="24"/>
        </w:rPr>
        <w:t>the</w:t>
      </w:r>
      <w:r w:rsidRPr="00306A81">
        <w:rPr>
          <w:rFonts w:ascii="Book Antiqua" w:eastAsia="Calibri" w:hAnsi="Book Antiqua" w:cs="Tahoma"/>
          <w:sz w:val="24"/>
          <w:szCs w:val="24"/>
        </w:rPr>
        <w:t xml:space="preserve"> association with </w:t>
      </w:r>
      <w:r w:rsidR="007E08A0" w:rsidRPr="00306A81">
        <w:rPr>
          <w:rFonts w:ascii="Book Antiqua" w:eastAsia="Calibri" w:hAnsi="Book Antiqua" w:cs="Tahoma"/>
          <w:sz w:val="24"/>
          <w:szCs w:val="24"/>
        </w:rPr>
        <w:t>certain</w:t>
      </w:r>
      <w:r w:rsidRPr="00306A81">
        <w:rPr>
          <w:rFonts w:ascii="Book Antiqua" w:eastAsia="Calibri" w:hAnsi="Book Antiqua" w:cs="Tahoma"/>
          <w:sz w:val="24"/>
          <w:szCs w:val="24"/>
        </w:rPr>
        <w:t xml:space="preserve"> IgG4</w:t>
      </w:r>
      <w:r w:rsidR="00263C05" w:rsidRPr="00306A81">
        <w:rPr>
          <w:rFonts w:ascii="Book Antiqua" w:eastAsia="Calibri" w:hAnsi="Book Antiqua" w:cs="Tahoma"/>
          <w:sz w:val="24"/>
          <w:szCs w:val="24"/>
        </w:rPr>
        <w:t>-</w:t>
      </w:r>
      <w:r w:rsidRPr="00306A81">
        <w:rPr>
          <w:rFonts w:ascii="Book Antiqua" w:eastAsia="Calibri" w:hAnsi="Book Antiqua" w:cs="Tahoma"/>
          <w:sz w:val="24"/>
          <w:szCs w:val="24"/>
        </w:rPr>
        <w:t xml:space="preserve">related </w:t>
      </w:r>
      <w:proofErr w:type="gramStart"/>
      <w:r w:rsidRPr="00306A81">
        <w:rPr>
          <w:rFonts w:ascii="Book Antiqua" w:eastAsia="Calibri" w:hAnsi="Book Antiqua" w:cs="Tahoma"/>
          <w:sz w:val="24"/>
          <w:szCs w:val="24"/>
        </w:rPr>
        <w:t>diseases</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13]</w:t>
      </w:r>
      <w:r w:rsidRPr="00306A81">
        <w:rPr>
          <w:rFonts w:ascii="Book Antiqua" w:eastAsia="Calibri" w:hAnsi="Book Antiqua" w:cs="Tahoma"/>
          <w:sz w:val="24"/>
          <w:szCs w:val="24"/>
        </w:rPr>
        <w:t>.</w:t>
      </w:r>
      <w:r w:rsidR="00C85D18" w:rsidRPr="00306A81">
        <w:rPr>
          <w:rFonts w:ascii="Book Antiqua" w:eastAsia="Calibri" w:hAnsi="Book Antiqua" w:cs="Tahoma"/>
          <w:sz w:val="24"/>
          <w:szCs w:val="24"/>
        </w:rPr>
        <w:t xml:space="preserve"> </w:t>
      </w:r>
    </w:p>
    <w:p w14:paraId="78CBDEE0" w14:textId="7964C2A1" w:rsidR="000D2FB3" w:rsidRPr="00306A81" w:rsidRDefault="000D2FB3"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 xml:space="preserve">Histologically, hepatic IPTs can be categorized into two variants: </w:t>
      </w:r>
      <w:proofErr w:type="spellStart"/>
      <w:r w:rsidRPr="00306A81">
        <w:rPr>
          <w:rFonts w:ascii="Book Antiqua" w:eastAsia="Calibri" w:hAnsi="Book Antiqua" w:cs="Tahoma"/>
          <w:sz w:val="24"/>
          <w:szCs w:val="24"/>
        </w:rPr>
        <w:t>fibrohistiocytic</w:t>
      </w:r>
      <w:proofErr w:type="spellEnd"/>
      <w:r w:rsidRPr="00306A81">
        <w:rPr>
          <w:rFonts w:ascii="Book Antiqua" w:eastAsia="Calibri" w:hAnsi="Book Antiqua" w:cs="Tahoma"/>
          <w:sz w:val="24"/>
          <w:szCs w:val="24"/>
        </w:rPr>
        <w:t xml:space="preserve"> and </w:t>
      </w:r>
      <w:proofErr w:type="spellStart"/>
      <w:proofErr w:type="gramStart"/>
      <w:r w:rsidRPr="00306A81">
        <w:rPr>
          <w:rFonts w:ascii="Book Antiqua" w:eastAsia="Calibri" w:hAnsi="Book Antiqua" w:cs="Tahoma"/>
          <w:sz w:val="24"/>
          <w:szCs w:val="24"/>
        </w:rPr>
        <w:t>lymphoplasmacytic</w:t>
      </w:r>
      <w:proofErr w:type="spellEnd"/>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13]</w:t>
      </w:r>
      <w:r w:rsidRPr="00306A81">
        <w:rPr>
          <w:rFonts w:ascii="Book Antiqua" w:eastAsia="Calibri" w:hAnsi="Book Antiqua" w:cs="Tahoma"/>
          <w:sz w:val="24"/>
          <w:szCs w:val="24"/>
        </w:rPr>
        <w:t xml:space="preserve">. </w:t>
      </w:r>
      <w:proofErr w:type="spellStart"/>
      <w:r w:rsidRPr="00306A81">
        <w:rPr>
          <w:rFonts w:ascii="Book Antiqua" w:eastAsia="Calibri" w:hAnsi="Book Antiqua" w:cs="Tahoma"/>
          <w:sz w:val="24"/>
          <w:szCs w:val="24"/>
        </w:rPr>
        <w:t>Fibrohistiocytic</w:t>
      </w:r>
      <w:proofErr w:type="spellEnd"/>
      <w:r w:rsidRPr="00306A81">
        <w:rPr>
          <w:rFonts w:ascii="Book Antiqua" w:eastAsia="Calibri" w:hAnsi="Book Antiqua" w:cs="Tahoma"/>
          <w:sz w:val="24"/>
          <w:szCs w:val="24"/>
        </w:rPr>
        <w:t>-variant hepatic IPTs are typi</w:t>
      </w:r>
      <w:r w:rsidR="00B84EA3" w:rsidRPr="00306A81">
        <w:rPr>
          <w:rFonts w:ascii="Book Antiqua" w:eastAsia="Calibri" w:hAnsi="Book Antiqua" w:cs="Tahoma"/>
          <w:sz w:val="24"/>
          <w:szCs w:val="24"/>
        </w:rPr>
        <w:t>cally characterized by abundant</w:t>
      </w:r>
      <w:r w:rsidRPr="00306A81">
        <w:rPr>
          <w:rFonts w:ascii="Book Antiqua" w:eastAsia="Calibri" w:hAnsi="Book Antiqua" w:cs="Tahoma"/>
          <w:sz w:val="24"/>
          <w:szCs w:val="24"/>
        </w:rPr>
        <w:t xml:space="preserve"> </w:t>
      </w:r>
      <w:proofErr w:type="spellStart"/>
      <w:r w:rsidRPr="00306A81">
        <w:rPr>
          <w:rFonts w:ascii="Book Antiqua" w:eastAsia="Calibri" w:hAnsi="Book Antiqua" w:cs="Tahoma"/>
          <w:sz w:val="24"/>
          <w:szCs w:val="24"/>
        </w:rPr>
        <w:t>xanthogranulomatous</w:t>
      </w:r>
      <w:proofErr w:type="spellEnd"/>
      <w:r w:rsidRPr="00306A81">
        <w:rPr>
          <w:rFonts w:ascii="Book Antiqua" w:eastAsia="Calibri" w:hAnsi="Book Antiqua" w:cs="Tahoma"/>
          <w:sz w:val="24"/>
          <w:szCs w:val="24"/>
        </w:rPr>
        <w:t xml:space="preserve"> inflammation (foamy </w:t>
      </w:r>
      <w:proofErr w:type="spellStart"/>
      <w:r w:rsidRPr="00306A81">
        <w:rPr>
          <w:rFonts w:ascii="Book Antiqua" w:eastAsia="Calibri" w:hAnsi="Book Antiqua" w:cs="Tahoma"/>
          <w:sz w:val="24"/>
          <w:szCs w:val="24"/>
        </w:rPr>
        <w:t>histiocytes</w:t>
      </w:r>
      <w:proofErr w:type="spellEnd"/>
      <w:r w:rsidRPr="00306A81">
        <w:rPr>
          <w:rFonts w:ascii="Book Antiqua" w:eastAsia="Calibri" w:hAnsi="Book Antiqua" w:cs="Tahoma"/>
          <w:sz w:val="24"/>
          <w:szCs w:val="24"/>
        </w:rPr>
        <w:t xml:space="preserve"> or multinucleated giant cells)</w:t>
      </w:r>
      <w:r w:rsidR="00B84EA3"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lymphocytic and </w:t>
      </w:r>
      <w:proofErr w:type="spellStart"/>
      <w:r w:rsidRPr="00306A81">
        <w:rPr>
          <w:rFonts w:ascii="Book Antiqua" w:eastAsia="Calibri" w:hAnsi="Book Antiqua" w:cs="Tahoma"/>
          <w:sz w:val="24"/>
          <w:szCs w:val="24"/>
        </w:rPr>
        <w:t>neutrophilic</w:t>
      </w:r>
      <w:proofErr w:type="spellEnd"/>
      <w:r w:rsidRPr="00306A81">
        <w:rPr>
          <w:rFonts w:ascii="Book Antiqua" w:eastAsia="Calibri" w:hAnsi="Book Antiqua" w:cs="Tahoma"/>
          <w:sz w:val="24"/>
          <w:szCs w:val="24"/>
        </w:rPr>
        <w:t xml:space="preserve"> infiltration</w:t>
      </w:r>
      <w:r w:rsidR="00B84EA3" w:rsidRPr="00306A81">
        <w:rPr>
          <w:rFonts w:ascii="Book Antiqua" w:eastAsia="Calibri" w:hAnsi="Book Antiqua" w:cs="Tahoma"/>
          <w:sz w:val="24"/>
          <w:szCs w:val="24"/>
        </w:rPr>
        <w:t>s</w:t>
      </w:r>
      <w:r w:rsidRPr="00306A81">
        <w:rPr>
          <w:rFonts w:ascii="Book Antiqua" w:eastAsia="Calibri" w:hAnsi="Book Antiqua" w:cs="Tahoma"/>
          <w:sz w:val="24"/>
          <w:szCs w:val="24"/>
        </w:rPr>
        <w:t xml:space="preserve"> in a background of plentiful fibrous tissue</w:t>
      </w:r>
      <w:r w:rsidR="00B84EA3"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mass-forming lesions mostly </w:t>
      </w:r>
      <w:r w:rsidR="007E08A0" w:rsidRPr="00306A81">
        <w:rPr>
          <w:rFonts w:ascii="Book Antiqua" w:eastAsia="Calibri" w:hAnsi="Book Antiqua" w:cs="Tahoma"/>
          <w:sz w:val="24"/>
          <w:szCs w:val="24"/>
        </w:rPr>
        <w:t>located</w:t>
      </w:r>
      <w:r w:rsidRPr="00306A81">
        <w:rPr>
          <w:rFonts w:ascii="Book Antiqua" w:eastAsia="Calibri" w:hAnsi="Book Antiqua" w:cs="Tahoma"/>
          <w:sz w:val="24"/>
          <w:szCs w:val="24"/>
        </w:rPr>
        <w:t xml:space="preserve"> </w:t>
      </w:r>
      <w:r w:rsidR="007E08A0" w:rsidRPr="00306A81">
        <w:rPr>
          <w:rFonts w:ascii="Book Antiqua" w:eastAsia="Calibri" w:hAnsi="Book Antiqua" w:cs="Tahoma"/>
          <w:sz w:val="24"/>
          <w:szCs w:val="24"/>
        </w:rPr>
        <w:t>in the</w:t>
      </w:r>
      <w:r w:rsidRPr="00306A81">
        <w:rPr>
          <w:rFonts w:ascii="Book Antiqua" w:eastAsia="Calibri" w:hAnsi="Book Antiqua" w:cs="Tahoma"/>
          <w:sz w:val="24"/>
          <w:szCs w:val="24"/>
        </w:rPr>
        <w:t xml:space="preserve"> peripheral he</w:t>
      </w:r>
      <w:r w:rsidR="00B84EA3" w:rsidRPr="00306A81">
        <w:rPr>
          <w:rFonts w:ascii="Book Antiqua" w:eastAsia="Calibri" w:hAnsi="Book Antiqua" w:cs="Tahoma"/>
          <w:sz w:val="24"/>
          <w:szCs w:val="24"/>
        </w:rPr>
        <w:t>patic parenchyma (sub-capsular);</w:t>
      </w:r>
      <w:r w:rsidRPr="00306A81">
        <w:rPr>
          <w:rFonts w:ascii="Book Antiqua" w:eastAsia="Calibri" w:hAnsi="Book Antiqua" w:cs="Tahoma"/>
          <w:sz w:val="24"/>
          <w:szCs w:val="24"/>
        </w:rPr>
        <w:t xml:space="preserve"> venous obstruction with minimal inflammation</w:t>
      </w:r>
      <w:r w:rsidR="00B84EA3"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cholangi</w:t>
      </w:r>
      <w:r w:rsidR="00B84EA3" w:rsidRPr="00306A81">
        <w:rPr>
          <w:rFonts w:ascii="Book Antiqua" w:eastAsia="Calibri" w:hAnsi="Book Antiqua" w:cs="Tahoma"/>
          <w:sz w:val="24"/>
          <w:szCs w:val="24"/>
        </w:rPr>
        <w:t xml:space="preserve">tis without </w:t>
      </w:r>
      <w:proofErr w:type="spellStart"/>
      <w:r w:rsidR="00B84EA3" w:rsidRPr="00306A81">
        <w:rPr>
          <w:rFonts w:ascii="Book Antiqua" w:eastAsia="Calibri" w:hAnsi="Book Antiqua" w:cs="Tahoma"/>
          <w:sz w:val="24"/>
          <w:szCs w:val="24"/>
        </w:rPr>
        <w:t>periductal</w:t>
      </w:r>
      <w:proofErr w:type="spellEnd"/>
      <w:r w:rsidR="00B84EA3" w:rsidRPr="00306A81">
        <w:rPr>
          <w:rFonts w:ascii="Book Antiqua" w:eastAsia="Calibri" w:hAnsi="Book Antiqua" w:cs="Tahoma"/>
          <w:sz w:val="24"/>
          <w:szCs w:val="24"/>
        </w:rPr>
        <w:t xml:space="preserve"> fibrosis; </w:t>
      </w:r>
      <w:r w:rsidRPr="00306A81">
        <w:rPr>
          <w:rFonts w:ascii="Book Antiqua" w:eastAsia="Calibri" w:hAnsi="Book Antiqua" w:cs="Tahoma"/>
          <w:sz w:val="24"/>
          <w:szCs w:val="24"/>
        </w:rPr>
        <w:t xml:space="preserve">and minimal IgG4 positivity of plasma </w:t>
      </w:r>
      <w:proofErr w:type="gramStart"/>
      <w:r w:rsidRPr="00306A81">
        <w:rPr>
          <w:rFonts w:ascii="Book Antiqua" w:eastAsia="Calibri" w:hAnsi="Book Antiqua" w:cs="Tahoma"/>
          <w:sz w:val="24"/>
          <w:szCs w:val="24"/>
        </w:rPr>
        <w:t>cells</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13]</w:t>
      </w:r>
      <w:r w:rsidRPr="00306A81">
        <w:rPr>
          <w:rFonts w:ascii="Book Antiqua" w:eastAsia="Calibri" w:hAnsi="Book Antiqua" w:cs="Tahoma"/>
          <w:sz w:val="24"/>
          <w:szCs w:val="24"/>
        </w:rPr>
        <w:t xml:space="preserve">. Conversely, </w:t>
      </w:r>
      <w:proofErr w:type="spellStart"/>
      <w:r w:rsidRPr="00306A81">
        <w:rPr>
          <w:rFonts w:ascii="Book Antiqua" w:eastAsia="Calibri" w:hAnsi="Book Antiqua" w:cs="Tahoma"/>
          <w:sz w:val="24"/>
          <w:szCs w:val="24"/>
        </w:rPr>
        <w:t>lymphoplasmacytic</w:t>
      </w:r>
      <w:proofErr w:type="spellEnd"/>
      <w:r w:rsidRPr="00306A81">
        <w:rPr>
          <w:rFonts w:ascii="Book Antiqua" w:eastAsia="Calibri" w:hAnsi="Book Antiqua" w:cs="Tahoma"/>
          <w:sz w:val="24"/>
          <w:szCs w:val="24"/>
        </w:rPr>
        <w:t>-variant hepatic IPTs are typically characterized by diffuse inflammatory cells mainly consisting of plasma cells and ly</w:t>
      </w:r>
      <w:r w:rsidR="00B84EA3" w:rsidRPr="00306A81">
        <w:rPr>
          <w:rFonts w:ascii="Book Antiqua" w:eastAsia="Calibri" w:hAnsi="Book Antiqua" w:cs="Tahoma"/>
          <w:sz w:val="24"/>
          <w:szCs w:val="24"/>
        </w:rPr>
        <w:t xml:space="preserve">mphocytes (minimal </w:t>
      </w:r>
      <w:proofErr w:type="spellStart"/>
      <w:r w:rsidR="00B84EA3" w:rsidRPr="00306A81">
        <w:rPr>
          <w:rFonts w:ascii="Book Antiqua" w:eastAsia="Calibri" w:hAnsi="Book Antiqua" w:cs="Tahoma"/>
          <w:sz w:val="24"/>
          <w:szCs w:val="24"/>
        </w:rPr>
        <w:t>histiocytes</w:t>
      </w:r>
      <w:proofErr w:type="spellEnd"/>
      <w:r w:rsidR="00B84EA3"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conspicuous </w:t>
      </w:r>
      <w:proofErr w:type="spellStart"/>
      <w:r w:rsidRPr="00306A81">
        <w:rPr>
          <w:rFonts w:ascii="Book Antiqua" w:eastAsia="Calibri" w:hAnsi="Book Antiqua" w:cs="Tahoma"/>
          <w:sz w:val="24"/>
          <w:szCs w:val="24"/>
        </w:rPr>
        <w:t>eosinophilic</w:t>
      </w:r>
      <w:proofErr w:type="spellEnd"/>
      <w:r w:rsidRPr="00306A81">
        <w:rPr>
          <w:rFonts w:ascii="Book Antiqua" w:eastAsia="Calibri" w:hAnsi="Book Antiqua" w:cs="Tahoma"/>
          <w:sz w:val="24"/>
          <w:szCs w:val="24"/>
        </w:rPr>
        <w:t xml:space="preserve"> infiltration in a backgr</w:t>
      </w:r>
      <w:r w:rsidR="00B84EA3" w:rsidRPr="00306A81">
        <w:rPr>
          <w:rFonts w:ascii="Book Antiqua" w:eastAsia="Calibri" w:hAnsi="Book Antiqua" w:cs="Tahoma"/>
          <w:sz w:val="24"/>
          <w:szCs w:val="24"/>
        </w:rPr>
        <w:t xml:space="preserve">ound of reduced fibrous tissue; </w:t>
      </w:r>
      <w:r w:rsidRPr="00306A81">
        <w:rPr>
          <w:rFonts w:ascii="Book Antiqua" w:eastAsia="Calibri" w:hAnsi="Book Antiqua" w:cs="Tahoma"/>
          <w:sz w:val="24"/>
          <w:szCs w:val="24"/>
        </w:rPr>
        <w:t xml:space="preserve">mass-forming lesions mostly </w:t>
      </w:r>
      <w:r w:rsidR="007E08A0" w:rsidRPr="00306A81">
        <w:rPr>
          <w:rFonts w:ascii="Book Antiqua" w:eastAsia="Calibri" w:hAnsi="Book Antiqua" w:cs="Tahoma"/>
          <w:sz w:val="24"/>
          <w:szCs w:val="24"/>
        </w:rPr>
        <w:t>located</w:t>
      </w:r>
      <w:r w:rsidR="00B84EA3" w:rsidRPr="00306A81">
        <w:rPr>
          <w:rFonts w:ascii="Book Antiqua" w:eastAsia="Calibri" w:hAnsi="Book Antiqua" w:cs="Tahoma"/>
          <w:sz w:val="24"/>
          <w:szCs w:val="24"/>
        </w:rPr>
        <w:t xml:space="preserve"> around </w:t>
      </w:r>
      <w:r w:rsidR="007E08A0" w:rsidRPr="00306A81">
        <w:rPr>
          <w:rFonts w:ascii="Book Antiqua" w:eastAsia="Calibri" w:hAnsi="Book Antiqua" w:cs="Tahoma"/>
          <w:sz w:val="24"/>
          <w:szCs w:val="24"/>
        </w:rPr>
        <w:t xml:space="preserve">the </w:t>
      </w:r>
      <w:r w:rsidR="00B84EA3" w:rsidRPr="00306A81">
        <w:rPr>
          <w:rFonts w:ascii="Book Antiqua" w:eastAsia="Calibri" w:hAnsi="Book Antiqua" w:cs="Tahoma"/>
          <w:sz w:val="24"/>
          <w:szCs w:val="24"/>
        </w:rPr>
        <w:t>hepatic hilum;</w:t>
      </w:r>
      <w:r w:rsidRPr="00306A81">
        <w:rPr>
          <w:rFonts w:ascii="Book Antiqua" w:eastAsia="Calibri" w:hAnsi="Book Antiqua" w:cs="Tahoma"/>
          <w:sz w:val="24"/>
          <w:szCs w:val="24"/>
        </w:rPr>
        <w:t xml:space="preserve"> </w:t>
      </w:r>
      <w:proofErr w:type="spellStart"/>
      <w:r w:rsidRPr="00306A81">
        <w:rPr>
          <w:rFonts w:ascii="Book Antiqua" w:eastAsia="Calibri" w:hAnsi="Book Antiqua" w:cs="Tahoma"/>
          <w:sz w:val="24"/>
          <w:szCs w:val="24"/>
        </w:rPr>
        <w:t>obliterative</w:t>
      </w:r>
      <w:proofErr w:type="spellEnd"/>
      <w:r w:rsidRPr="00306A81">
        <w:rPr>
          <w:rFonts w:ascii="Book Antiqua" w:eastAsia="Calibri" w:hAnsi="Book Antiqua" w:cs="Tahoma"/>
          <w:sz w:val="24"/>
          <w:szCs w:val="24"/>
        </w:rPr>
        <w:t xml:space="preserve"> phlebitis</w:t>
      </w:r>
      <w:r w:rsidR="00B84EA3"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cholangitis with </w:t>
      </w:r>
      <w:proofErr w:type="spellStart"/>
      <w:r w:rsidRPr="00306A81">
        <w:rPr>
          <w:rFonts w:ascii="Book Antiqua" w:eastAsia="Calibri" w:hAnsi="Book Antiqua" w:cs="Tahoma"/>
          <w:sz w:val="24"/>
          <w:szCs w:val="24"/>
        </w:rPr>
        <w:t>periductal</w:t>
      </w:r>
      <w:proofErr w:type="spellEnd"/>
      <w:r w:rsidRPr="00306A81">
        <w:rPr>
          <w:rFonts w:ascii="Book Antiqua" w:eastAsia="Calibri" w:hAnsi="Book Antiqua" w:cs="Tahoma"/>
          <w:sz w:val="24"/>
          <w:szCs w:val="24"/>
        </w:rPr>
        <w:t xml:space="preserve"> fibrosis</w:t>
      </w:r>
      <w:r w:rsidR="00B84EA3"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and extremely marked IgG4 positivity of plasma cells</w:t>
      </w:r>
      <w:r w:rsidRPr="00306A81">
        <w:rPr>
          <w:rFonts w:ascii="Book Antiqua" w:eastAsia="Calibri" w:hAnsi="Book Antiqua" w:cs="Tahoma"/>
          <w:sz w:val="24"/>
          <w:szCs w:val="24"/>
          <w:vertAlign w:val="superscript"/>
        </w:rPr>
        <w:t>[14]</w:t>
      </w:r>
      <w:r w:rsidRPr="00306A81">
        <w:rPr>
          <w:rFonts w:ascii="Book Antiqua" w:eastAsia="Calibri" w:hAnsi="Book Antiqua" w:cs="Tahoma"/>
          <w:sz w:val="24"/>
          <w:szCs w:val="24"/>
        </w:rPr>
        <w:t>.</w:t>
      </w:r>
    </w:p>
    <w:p w14:paraId="6117FFAF" w14:textId="773DD54F" w:rsidR="000D2FB3" w:rsidRPr="00306A81" w:rsidRDefault="000D2FB3"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lastRenderedPageBreak/>
        <w:t>Bearing in mind that hepatic IPTs are considered benign lesions and that their natural clinical course advances toward regression, it is critical to establish the most accurate diagnosis and not to regard them as malignant neoplasms that may lead</w:t>
      </w:r>
      <w:r w:rsidR="00F260FD" w:rsidRPr="00306A81">
        <w:rPr>
          <w:rFonts w:ascii="Book Antiqua" w:eastAsia="Calibri" w:hAnsi="Book Antiqua" w:cs="Tahoma"/>
          <w:sz w:val="24"/>
          <w:szCs w:val="24"/>
        </w:rPr>
        <w:t xml:space="preserve"> to needless surgical </w:t>
      </w:r>
      <w:proofErr w:type="gramStart"/>
      <w:r w:rsidR="00F260FD" w:rsidRPr="00306A81">
        <w:rPr>
          <w:rFonts w:ascii="Book Antiqua" w:eastAsia="Calibri" w:hAnsi="Book Antiqua" w:cs="Tahoma"/>
          <w:sz w:val="24"/>
          <w:szCs w:val="24"/>
        </w:rPr>
        <w:t>excisions</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14,15]</w:t>
      </w:r>
      <w:r w:rsidRPr="00306A81">
        <w:rPr>
          <w:rFonts w:ascii="Book Antiqua" w:eastAsia="Calibri" w:hAnsi="Book Antiqua" w:cs="Tahoma"/>
          <w:sz w:val="24"/>
          <w:szCs w:val="24"/>
        </w:rPr>
        <w:t>. However, accurately diagnosing hepatic IPTs can be very challenging</w:t>
      </w:r>
      <w:r w:rsidR="007E08A0" w:rsidRPr="00306A81">
        <w:rPr>
          <w:rFonts w:ascii="Book Antiqua" w:eastAsia="Calibri" w:hAnsi="Book Antiqua" w:cs="Tahoma"/>
          <w:sz w:val="24"/>
          <w:szCs w:val="24"/>
        </w:rPr>
        <w:t xml:space="preserve"> because the</w:t>
      </w:r>
      <w:r w:rsidRPr="00306A81">
        <w:rPr>
          <w:rFonts w:ascii="Book Antiqua" w:eastAsia="Calibri" w:hAnsi="Book Antiqua" w:cs="Tahoma"/>
          <w:sz w:val="24"/>
          <w:szCs w:val="24"/>
        </w:rPr>
        <w:t xml:space="preserve"> clinical presentation and radiological appearances are nonspecific and cannot be certainly distinguished from</w:t>
      </w:r>
      <w:r w:rsidR="00B84EA3" w:rsidRPr="00306A81">
        <w:rPr>
          <w:rFonts w:ascii="Book Antiqua" w:eastAsia="Calibri" w:hAnsi="Book Antiqua" w:cs="Tahoma"/>
          <w:sz w:val="24"/>
          <w:szCs w:val="24"/>
        </w:rPr>
        <w:t xml:space="preserve"> other</w:t>
      </w:r>
      <w:r w:rsidR="00F260FD" w:rsidRPr="00306A81">
        <w:rPr>
          <w:rFonts w:ascii="Book Antiqua" w:eastAsia="Calibri" w:hAnsi="Book Antiqua" w:cs="Tahoma"/>
          <w:sz w:val="24"/>
          <w:szCs w:val="24"/>
        </w:rPr>
        <w:t xml:space="preserve"> malignant neoplastic </w:t>
      </w:r>
      <w:proofErr w:type="gramStart"/>
      <w:r w:rsidR="00F260FD" w:rsidRPr="00306A81">
        <w:rPr>
          <w:rFonts w:ascii="Book Antiqua" w:eastAsia="Calibri" w:hAnsi="Book Antiqua" w:cs="Tahoma"/>
          <w:sz w:val="24"/>
          <w:szCs w:val="24"/>
        </w:rPr>
        <w:t>processes</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7,16,17]</w:t>
      </w:r>
      <w:r w:rsidR="00E81B6D" w:rsidRPr="00306A81">
        <w:rPr>
          <w:rFonts w:ascii="Book Antiqua" w:eastAsia="Calibri" w:hAnsi="Book Antiqua" w:cs="Tahoma"/>
          <w:sz w:val="24"/>
          <w:szCs w:val="24"/>
        </w:rPr>
        <w:t>. Further research is needed.</w:t>
      </w:r>
    </w:p>
    <w:p w14:paraId="7BE9D344" w14:textId="452022E0" w:rsidR="000D2FB3" w:rsidRPr="00306A81" w:rsidRDefault="000D2FB3"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Clinically, the most frequent presenting symptoms of hepatic IPTs are abdominal pain and subjective constitutional symptoms such as fever, malaise, fati</w:t>
      </w:r>
      <w:r w:rsidR="009B1D32" w:rsidRPr="00306A81">
        <w:rPr>
          <w:rFonts w:ascii="Book Antiqua" w:eastAsia="Calibri" w:hAnsi="Book Antiqua" w:cs="Tahoma"/>
          <w:sz w:val="24"/>
          <w:szCs w:val="24"/>
        </w:rPr>
        <w:t>g</w:t>
      </w:r>
      <w:r w:rsidRPr="00306A81">
        <w:rPr>
          <w:rFonts w:ascii="Book Antiqua" w:eastAsia="Calibri" w:hAnsi="Book Antiqua" w:cs="Tahoma"/>
          <w:sz w:val="24"/>
          <w:szCs w:val="24"/>
        </w:rPr>
        <w:t xml:space="preserve">ue and weight </w:t>
      </w:r>
      <w:proofErr w:type="gramStart"/>
      <w:r w:rsidRPr="00306A81">
        <w:rPr>
          <w:rFonts w:ascii="Book Antiqua" w:eastAsia="Calibri" w:hAnsi="Book Antiqua" w:cs="Tahoma"/>
          <w:sz w:val="24"/>
          <w:szCs w:val="24"/>
        </w:rPr>
        <w:t>loss</w:t>
      </w:r>
      <w:r w:rsidRPr="00306A81">
        <w:rPr>
          <w:rFonts w:ascii="Book Antiqua" w:eastAsia="Calibri" w:hAnsi="Book Antiqua" w:cs="Tahoma"/>
          <w:sz w:val="24"/>
          <w:szCs w:val="24"/>
          <w:vertAlign w:val="superscript"/>
        </w:rPr>
        <w:t>[</w:t>
      </w:r>
      <w:proofErr w:type="gramEnd"/>
      <w:r w:rsidR="009166AF" w:rsidRPr="00306A81">
        <w:rPr>
          <w:rFonts w:ascii="Book Antiqua" w:eastAsia="Calibri" w:hAnsi="Book Antiqua" w:cs="Tahoma"/>
          <w:sz w:val="24"/>
          <w:szCs w:val="24"/>
          <w:vertAlign w:val="superscript"/>
        </w:rPr>
        <w:t>5,</w:t>
      </w:r>
      <w:r w:rsidRPr="00306A81">
        <w:rPr>
          <w:rFonts w:ascii="Book Antiqua" w:eastAsia="Calibri" w:hAnsi="Book Antiqua" w:cs="Tahoma"/>
          <w:sz w:val="24"/>
          <w:szCs w:val="24"/>
          <w:vertAlign w:val="superscript"/>
        </w:rPr>
        <w:t>6]</w:t>
      </w:r>
      <w:r w:rsidRPr="00306A81">
        <w:rPr>
          <w:rFonts w:ascii="Book Antiqua" w:eastAsia="Calibri" w:hAnsi="Book Antiqua" w:cs="Tahoma"/>
          <w:sz w:val="24"/>
          <w:szCs w:val="24"/>
        </w:rPr>
        <w:t xml:space="preserve">. Other infrequent symptoms may include myalgia, jaundice and gastrointestinal upset. Despite the vast majority of patients </w:t>
      </w:r>
      <w:r w:rsidR="009B1D32" w:rsidRPr="00306A81">
        <w:rPr>
          <w:rFonts w:ascii="Book Antiqua" w:eastAsia="Calibri" w:hAnsi="Book Antiqua" w:cs="Tahoma"/>
          <w:sz w:val="24"/>
          <w:szCs w:val="24"/>
        </w:rPr>
        <w:t>being</w:t>
      </w:r>
      <w:r w:rsidRPr="00306A81">
        <w:rPr>
          <w:rFonts w:ascii="Book Antiqua" w:eastAsia="Calibri" w:hAnsi="Book Antiqua" w:cs="Tahoma"/>
          <w:sz w:val="24"/>
          <w:szCs w:val="24"/>
        </w:rPr>
        <w:t xml:space="preserve"> symptomatic (91%), a small proportion of patients are asymptomatic (9%</w:t>
      </w:r>
      <w:proofErr w:type="gramStart"/>
      <w:r w:rsidRPr="00306A81">
        <w:rPr>
          <w:rFonts w:ascii="Book Antiqua" w:eastAsia="Calibri" w:hAnsi="Book Antiqua" w:cs="Tahoma"/>
          <w:sz w:val="24"/>
          <w:szCs w:val="24"/>
        </w:rPr>
        <w:t>)</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6]</w:t>
      </w:r>
      <w:r w:rsidRPr="00306A81">
        <w:rPr>
          <w:rFonts w:ascii="Book Antiqua" w:eastAsia="Calibri" w:hAnsi="Book Antiqua" w:cs="Tahoma"/>
          <w:sz w:val="24"/>
          <w:szCs w:val="24"/>
        </w:rPr>
        <w:t xml:space="preserve">. A study conducted by </w:t>
      </w:r>
      <w:proofErr w:type="spellStart"/>
      <w:r w:rsidRPr="00306A81">
        <w:rPr>
          <w:rFonts w:ascii="Book Antiqua" w:eastAsia="Calibri" w:hAnsi="Book Antiqua" w:cs="Tahoma"/>
          <w:sz w:val="24"/>
          <w:szCs w:val="24"/>
        </w:rPr>
        <w:t>Torzilli</w:t>
      </w:r>
      <w:proofErr w:type="spellEnd"/>
      <w:r w:rsidRPr="00306A81">
        <w:rPr>
          <w:rFonts w:ascii="Book Antiqua" w:eastAsia="Calibri" w:hAnsi="Book Antiqua" w:cs="Tahoma"/>
          <w:sz w:val="24"/>
          <w:szCs w:val="24"/>
        </w:rPr>
        <w:t xml:space="preserve"> </w:t>
      </w:r>
      <w:r w:rsidRPr="00306A81">
        <w:rPr>
          <w:rFonts w:ascii="Book Antiqua" w:eastAsia="Calibri" w:hAnsi="Book Antiqua" w:cs="Tahoma"/>
          <w:i/>
          <w:sz w:val="24"/>
          <w:szCs w:val="24"/>
        </w:rPr>
        <w:t xml:space="preserve">et </w:t>
      </w:r>
      <w:proofErr w:type="gramStart"/>
      <w:r w:rsidRPr="00306A81">
        <w:rPr>
          <w:rFonts w:ascii="Book Antiqua" w:eastAsia="Calibri" w:hAnsi="Book Antiqua" w:cs="Tahoma"/>
          <w:i/>
          <w:sz w:val="24"/>
          <w:szCs w:val="24"/>
        </w:rPr>
        <w:t>al</w:t>
      </w:r>
      <w:r w:rsidR="00440764" w:rsidRPr="00306A81">
        <w:rPr>
          <w:rFonts w:ascii="Book Antiqua" w:eastAsia="Calibri" w:hAnsi="Book Antiqua" w:cs="Tahoma"/>
          <w:sz w:val="24"/>
          <w:szCs w:val="24"/>
          <w:vertAlign w:val="superscript"/>
        </w:rPr>
        <w:t>[</w:t>
      </w:r>
      <w:proofErr w:type="gramEnd"/>
      <w:r w:rsidR="00440764" w:rsidRPr="00306A81">
        <w:rPr>
          <w:rFonts w:ascii="Book Antiqua" w:eastAsia="Calibri" w:hAnsi="Book Antiqua" w:cs="Tahoma"/>
          <w:sz w:val="24"/>
          <w:szCs w:val="24"/>
          <w:vertAlign w:val="superscript"/>
        </w:rPr>
        <w:t>18]</w:t>
      </w:r>
      <w:r w:rsidRPr="00306A81">
        <w:rPr>
          <w:rFonts w:ascii="Book Antiqua" w:eastAsia="Calibri" w:hAnsi="Book Antiqua" w:cs="Tahoma"/>
          <w:i/>
          <w:sz w:val="24"/>
          <w:szCs w:val="24"/>
        </w:rPr>
        <w:t xml:space="preserve"> </w:t>
      </w:r>
      <w:r w:rsidRPr="00306A81">
        <w:rPr>
          <w:rFonts w:ascii="Book Antiqua" w:eastAsia="Calibri" w:hAnsi="Book Antiqua" w:cs="Tahoma"/>
          <w:sz w:val="24"/>
          <w:szCs w:val="24"/>
        </w:rPr>
        <w:t>revealed that hepatic IPTs were incidentally found in</w:t>
      </w:r>
      <w:r w:rsidR="009D6994" w:rsidRPr="00306A81">
        <w:rPr>
          <w:rFonts w:ascii="Book Antiqua" w:eastAsia="Calibri" w:hAnsi="Book Antiqua" w:cs="Tahoma"/>
          <w:sz w:val="24"/>
          <w:szCs w:val="24"/>
        </w:rPr>
        <w:t xml:space="preserve"> approximately 1</w:t>
      </w:r>
      <w:r w:rsidRPr="00306A81">
        <w:rPr>
          <w:rFonts w:ascii="Book Antiqua" w:eastAsia="Calibri" w:hAnsi="Book Antiqua" w:cs="Tahoma"/>
          <w:sz w:val="24"/>
          <w:szCs w:val="24"/>
        </w:rPr>
        <w:t>% of 403 patients undergoing resection of focal liver lesions.</w:t>
      </w:r>
    </w:p>
    <w:p w14:paraId="3DEB5C14" w14:textId="0B5F8CEA" w:rsidR="000D2FB3" w:rsidRPr="00306A81" w:rsidRDefault="000D2FB3"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 xml:space="preserve">From </w:t>
      </w:r>
      <w:r w:rsidR="009B1D32"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 xml:space="preserve">laboratory testing </w:t>
      </w:r>
      <w:r w:rsidR="00693B89" w:rsidRPr="00306A81">
        <w:rPr>
          <w:rFonts w:ascii="Book Antiqua" w:eastAsia="Calibri" w:hAnsi="Book Antiqua" w:cs="Tahoma"/>
          <w:sz w:val="24"/>
          <w:szCs w:val="24"/>
        </w:rPr>
        <w:t>view</w:t>
      </w:r>
      <w:r w:rsidRPr="00306A81">
        <w:rPr>
          <w:rFonts w:ascii="Book Antiqua" w:eastAsia="Calibri" w:hAnsi="Book Antiqua" w:cs="Tahoma"/>
          <w:sz w:val="24"/>
          <w:szCs w:val="24"/>
        </w:rPr>
        <w:t>point</w:t>
      </w:r>
      <w:r w:rsidRPr="00306A81">
        <w:rPr>
          <w:rFonts w:ascii="Book Antiqua" w:eastAsia="Calibri" w:hAnsi="Book Antiqua" w:cs="Tahoma"/>
          <w:sz w:val="24"/>
          <w:szCs w:val="24"/>
          <w:vertAlign w:val="superscript"/>
        </w:rPr>
        <w:t>[18]</w:t>
      </w:r>
      <w:r w:rsidRPr="00306A81">
        <w:rPr>
          <w:rFonts w:ascii="Book Antiqua" w:eastAsia="Calibri" w:hAnsi="Book Antiqua" w:cs="Tahoma"/>
          <w:sz w:val="24"/>
          <w:szCs w:val="24"/>
        </w:rPr>
        <w:t>, more than one-third (37%) of hepatic IPT patients present with high white blood cell counts (WCC</w:t>
      </w:r>
      <w:r w:rsidR="00693B89" w:rsidRPr="00306A81">
        <w:rPr>
          <w:rFonts w:ascii="Book Antiqua" w:eastAsia="Calibri" w:hAnsi="Book Antiqua" w:cs="Tahoma"/>
          <w:sz w:val="24"/>
          <w:szCs w:val="24"/>
        </w:rPr>
        <w:t>s</w:t>
      </w:r>
      <w:r w:rsidRPr="00306A81">
        <w:rPr>
          <w:rFonts w:ascii="Book Antiqua" w:eastAsia="Calibri" w:hAnsi="Book Antiqua" w:cs="Tahoma"/>
          <w:sz w:val="24"/>
          <w:szCs w:val="24"/>
        </w:rPr>
        <w:t xml:space="preserve">) </w:t>
      </w:r>
      <w:r w:rsidR="00693B89" w:rsidRPr="00306A81">
        <w:rPr>
          <w:rFonts w:ascii="Book Antiqua" w:eastAsia="Calibri" w:hAnsi="Book Antiqua" w:cs="Tahoma"/>
          <w:sz w:val="24"/>
          <w:szCs w:val="24"/>
        </w:rPr>
        <w:t>and</w:t>
      </w:r>
      <w:r w:rsidRPr="00306A81">
        <w:rPr>
          <w:rFonts w:ascii="Book Antiqua" w:eastAsia="Calibri" w:hAnsi="Book Antiqua" w:cs="Tahoma"/>
          <w:sz w:val="24"/>
          <w:szCs w:val="24"/>
        </w:rPr>
        <w:t xml:space="preserve"> elevations of acute-phase reactant inflammatory markers such as ESR and CRP. Deranged liver function tests are also present in</w:t>
      </w:r>
      <w:r w:rsidR="009D6994" w:rsidRPr="00306A81">
        <w:rPr>
          <w:rFonts w:ascii="Book Antiqua" w:eastAsia="Calibri" w:hAnsi="Book Antiqua" w:cs="Tahoma"/>
          <w:sz w:val="24"/>
          <w:szCs w:val="24"/>
        </w:rPr>
        <w:t xml:space="preserve"> approximately 1</w:t>
      </w:r>
      <w:r w:rsidRPr="00306A81">
        <w:rPr>
          <w:rFonts w:ascii="Book Antiqua" w:eastAsia="Calibri" w:hAnsi="Book Antiqua" w:cs="Tahoma"/>
          <w:sz w:val="24"/>
          <w:szCs w:val="24"/>
        </w:rPr>
        <w:t xml:space="preserve">5% of patients. </w:t>
      </w:r>
      <w:r w:rsidR="009166AF" w:rsidRPr="00306A81">
        <w:rPr>
          <w:rFonts w:ascii="Book Antiqua" w:eastAsia="Calibri" w:hAnsi="Book Antiqua" w:cs="Tahoma"/>
          <w:sz w:val="24"/>
          <w:szCs w:val="24"/>
        </w:rPr>
        <w:t>Our patient had neither leukocytosis nor deranged LFTs; however, he had high ESR and CRP levels.</w:t>
      </w:r>
    </w:p>
    <w:p w14:paraId="4D69DDDF" w14:textId="6BADB71C" w:rsidR="00391E81" w:rsidRPr="00306A81" w:rsidRDefault="000D2FB3"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 xml:space="preserve">Measuring </w:t>
      </w:r>
      <w:r w:rsidR="008730AA" w:rsidRPr="00306A81">
        <w:rPr>
          <w:rFonts w:ascii="Book Antiqua" w:eastAsia="Calibri" w:hAnsi="Book Antiqua" w:cs="Tahoma"/>
          <w:sz w:val="24"/>
          <w:szCs w:val="24"/>
        </w:rPr>
        <w:t xml:space="preserve">the </w:t>
      </w:r>
      <w:r w:rsidR="00E51777" w:rsidRPr="00306A81">
        <w:rPr>
          <w:rFonts w:ascii="Book Antiqua" w:eastAsia="Calibri" w:hAnsi="Book Antiqua" w:cs="Tahoma"/>
          <w:sz w:val="24"/>
          <w:szCs w:val="24"/>
        </w:rPr>
        <w:t xml:space="preserve">soluble </w:t>
      </w:r>
      <w:r w:rsidRPr="00306A81">
        <w:rPr>
          <w:rFonts w:ascii="Book Antiqua" w:eastAsia="Calibri" w:hAnsi="Book Antiqua" w:cs="Tahoma"/>
          <w:sz w:val="24"/>
          <w:szCs w:val="24"/>
        </w:rPr>
        <w:t xml:space="preserve">CD-25 serum level is not a routine practice in our hospital. In fact, globally, the routine use of </w:t>
      </w:r>
      <w:r w:rsidR="009166AF" w:rsidRPr="00306A81">
        <w:rPr>
          <w:rFonts w:ascii="Book Antiqua" w:eastAsia="Calibri" w:hAnsi="Book Antiqua" w:cs="Tahoma"/>
          <w:sz w:val="24"/>
          <w:szCs w:val="24"/>
        </w:rPr>
        <w:t xml:space="preserve">soluble </w:t>
      </w:r>
      <w:r w:rsidRPr="00306A81">
        <w:rPr>
          <w:rFonts w:ascii="Book Antiqua" w:eastAsia="Calibri" w:hAnsi="Book Antiqua" w:cs="Tahoma"/>
          <w:sz w:val="24"/>
          <w:szCs w:val="24"/>
        </w:rPr>
        <w:t>CD-25 is largely unavailable in the vast majority of laboratories</w:t>
      </w:r>
      <w:r w:rsidR="009166AF"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and its current use is limited to only experimental research purposes. </w:t>
      </w:r>
    </w:p>
    <w:p w14:paraId="2B0B6500" w14:textId="0F257C55" w:rsidR="000D2FB3" w:rsidRPr="00306A81" w:rsidRDefault="000D2FB3"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 xml:space="preserve">In our case, the reason for ordering </w:t>
      </w:r>
      <w:r w:rsidR="00E51777"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soluble CD-25 serum</w:t>
      </w:r>
      <w:r w:rsidR="00E51777" w:rsidRPr="00306A81">
        <w:rPr>
          <w:rFonts w:ascii="Book Antiqua" w:eastAsia="Calibri" w:hAnsi="Book Antiqua" w:cs="Tahoma"/>
          <w:sz w:val="24"/>
          <w:szCs w:val="24"/>
        </w:rPr>
        <w:t>-</w:t>
      </w:r>
      <w:r w:rsidRPr="00306A81">
        <w:rPr>
          <w:rFonts w:ascii="Book Antiqua" w:eastAsia="Calibri" w:hAnsi="Book Antiqua" w:cs="Tahoma"/>
          <w:sz w:val="24"/>
          <w:szCs w:val="24"/>
        </w:rPr>
        <w:t xml:space="preserve">level </w:t>
      </w:r>
      <w:r w:rsidR="00E51777" w:rsidRPr="00306A81">
        <w:rPr>
          <w:rFonts w:ascii="Book Antiqua" w:eastAsia="Calibri" w:hAnsi="Book Antiqua" w:cs="Tahoma"/>
          <w:sz w:val="24"/>
          <w:szCs w:val="24"/>
        </w:rPr>
        <w:t xml:space="preserve">test </w:t>
      </w:r>
      <w:r w:rsidRPr="00306A81">
        <w:rPr>
          <w:rFonts w:ascii="Book Antiqua" w:eastAsia="Calibri" w:hAnsi="Book Antiqua" w:cs="Tahoma"/>
          <w:sz w:val="24"/>
          <w:szCs w:val="24"/>
        </w:rPr>
        <w:t xml:space="preserve">was rationalized by </w:t>
      </w:r>
      <w:r w:rsidR="00440764" w:rsidRPr="00306A81">
        <w:rPr>
          <w:rFonts w:ascii="Book Antiqua" w:hAnsi="Book Antiqua" w:cs="Tahoma"/>
          <w:sz w:val="24"/>
          <w:szCs w:val="24"/>
          <w:lang w:eastAsia="zh-CN"/>
        </w:rPr>
        <w:t>(</w:t>
      </w:r>
      <w:r w:rsidRPr="00306A81">
        <w:rPr>
          <w:rFonts w:ascii="Book Antiqua" w:eastAsia="Calibri" w:hAnsi="Book Antiqua" w:cs="Tahoma"/>
          <w:sz w:val="24"/>
          <w:szCs w:val="24"/>
        </w:rPr>
        <w:t>1) its availability at our advanced tertiary-care hospital and</w:t>
      </w:r>
      <w:r w:rsidR="00E51777"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mo</w:t>
      </w:r>
      <w:r w:rsidR="00E51777" w:rsidRPr="00306A81">
        <w:rPr>
          <w:rFonts w:ascii="Book Antiqua" w:eastAsia="Calibri" w:hAnsi="Book Antiqua" w:cs="Tahoma"/>
          <w:sz w:val="24"/>
          <w:szCs w:val="24"/>
        </w:rPr>
        <w:t>re</w:t>
      </w:r>
      <w:r w:rsidRPr="00306A81">
        <w:rPr>
          <w:rFonts w:ascii="Book Antiqua" w:eastAsia="Calibri" w:hAnsi="Book Antiqua" w:cs="Tahoma"/>
          <w:sz w:val="24"/>
          <w:szCs w:val="24"/>
        </w:rPr>
        <w:t xml:space="preserve"> importantly</w:t>
      </w:r>
      <w:r w:rsidR="00440764" w:rsidRPr="00306A81">
        <w:rPr>
          <w:rFonts w:ascii="Book Antiqua" w:hAnsi="Book Antiqua" w:cs="Tahoma"/>
          <w:sz w:val="24"/>
          <w:szCs w:val="24"/>
          <w:lang w:eastAsia="zh-CN"/>
        </w:rPr>
        <w:t>;</w:t>
      </w:r>
      <w:r w:rsidRPr="00306A81">
        <w:rPr>
          <w:rFonts w:ascii="Book Antiqua" w:eastAsia="Calibri" w:hAnsi="Book Antiqua" w:cs="Tahoma"/>
          <w:sz w:val="24"/>
          <w:szCs w:val="24"/>
        </w:rPr>
        <w:t xml:space="preserve"> </w:t>
      </w:r>
      <w:r w:rsidR="00440764" w:rsidRPr="00306A81">
        <w:rPr>
          <w:rFonts w:ascii="Book Antiqua" w:hAnsi="Book Antiqua" w:cs="Tahoma"/>
          <w:sz w:val="24"/>
          <w:szCs w:val="24"/>
          <w:lang w:eastAsia="zh-CN"/>
        </w:rPr>
        <w:t>and (</w:t>
      </w:r>
      <w:r w:rsidRPr="00306A81">
        <w:rPr>
          <w:rFonts w:ascii="Book Antiqua" w:eastAsia="Calibri" w:hAnsi="Book Antiqua" w:cs="Tahoma"/>
          <w:sz w:val="24"/>
          <w:szCs w:val="24"/>
        </w:rPr>
        <w:t xml:space="preserve">2) </w:t>
      </w:r>
      <w:r w:rsidR="00E51777" w:rsidRPr="00306A81">
        <w:rPr>
          <w:rFonts w:ascii="Book Antiqua" w:eastAsia="Calibri" w:hAnsi="Book Antiqua" w:cs="Tahoma"/>
          <w:sz w:val="24"/>
          <w:szCs w:val="24"/>
        </w:rPr>
        <w:t>the</w:t>
      </w:r>
      <w:r w:rsidRPr="00306A81">
        <w:rPr>
          <w:rFonts w:ascii="Book Antiqua" w:eastAsia="Calibri" w:hAnsi="Book Antiqua" w:cs="Tahoma"/>
          <w:sz w:val="24"/>
          <w:szCs w:val="24"/>
        </w:rPr>
        <w:t xml:space="preserve"> possible differential diagnosis of macrophage activation syndrome (MAS). </w:t>
      </w:r>
      <w:proofErr w:type="gramStart"/>
      <w:r w:rsidRPr="00306A81">
        <w:rPr>
          <w:rFonts w:ascii="Book Antiqua" w:eastAsia="Calibri" w:hAnsi="Book Antiqua" w:cs="Tahoma"/>
          <w:sz w:val="24"/>
          <w:szCs w:val="24"/>
        </w:rPr>
        <w:t>MAS is</w:t>
      </w:r>
      <w:proofErr w:type="gramEnd"/>
      <w:r w:rsidRPr="00306A81">
        <w:rPr>
          <w:rFonts w:ascii="Book Antiqua" w:eastAsia="Calibri" w:hAnsi="Book Antiqua" w:cs="Tahoma"/>
          <w:sz w:val="24"/>
          <w:szCs w:val="24"/>
        </w:rPr>
        <w:t xml:space="preserve"> a fetal complication of pediatric rheumatic diseases. It </w:t>
      </w:r>
      <w:r w:rsidR="00E51777" w:rsidRPr="00306A81">
        <w:rPr>
          <w:rFonts w:ascii="Book Antiqua" w:eastAsia="Calibri" w:hAnsi="Book Antiqua" w:cs="Tahoma"/>
          <w:sz w:val="24"/>
          <w:szCs w:val="24"/>
        </w:rPr>
        <w:t>occurs</w:t>
      </w:r>
      <w:r w:rsidRPr="00306A81">
        <w:rPr>
          <w:rFonts w:ascii="Book Antiqua" w:eastAsia="Calibri" w:hAnsi="Book Antiqua" w:cs="Tahoma"/>
          <w:sz w:val="24"/>
          <w:szCs w:val="24"/>
        </w:rPr>
        <w:t xml:space="preserve"> most often in children with systemic juvenile idiopathic arthritis (SJIA)</w:t>
      </w:r>
      <w:r w:rsidR="00E51777" w:rsidRPr="00306A81">
        <w:rPr>
          <w:rFonts w:ascii="Book Antiqua" w:eastAsia="Calibri" w:hAnsi="Book Antiqua" w:cs="Tahoma"/>
          <w:sz w:val="24"/>
          <w:szCs w:val="24"/>
        </w:rPr>
        <w:t xml:space="preserve"> and</w:t>
      </w:r>
      <w:r w:rsidRPr="00306A81">
        <w:rPr>
          <w:rFonts w:ascii="Book Antiqua" w:eastAsia="Calibri" w:hAnsi="Book Antiqua" w:cs="Tahoma"/>
          <w:sz w:val="24"/>
          <w:szCs w:val="24"/>
        </w:rPr>
        <w:t xml:space="preserve"> is characterized by </w:t>
      </w:r>
      <w:r w:rsidR="00E51777"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 xml:space="preserve">presence of neurologic symptoms, pancytopenia, coagulopathy mimicking disseminated intravascular coagulation and hepatic insufficiency. Its </w:t>
      </w:r>
      <w:r w:rsidRPr="00306A81">
        <w:rPr>
          <w:rFonts w:ascii="Book Antiqua" w:eastAsia="Calibri" w:hAnsi="Book Antiqua" w:cs="Tahoma"/>
          <w:sz w:val="24"/>
          <w:szCs w:val="24"/>
        </w:rPr>
        <w:lastRenderedPageBreak/>
        <w:t xml:space="preserve">presumed pathogenesis is </w:t>
      </w:r>
      <w:r w:rsidR="00E51777" w:rsidRPr="00306A81">
        <w:rPr>
          <w:rFonts w:ascii="Book Antiqua" w:eastAsia="Calibri" w:hAnsi="Book Antiqua" w:cs="Tahoma"/>
          <w:sz w:val="24"/>
          <w:szCs w:val="24"/>
        </w:rPr>
        <w:t>the</w:t>
      </w:r>
      <w:r w:rsidRPr="00306A81">
        <w:rPr>
          <w:rFonts w:ascii="Book Antiqua" w:eastAsia="Calibri" w:hAnsi="Book Antiqua" w:cs="Tahoma"/>
          <w:sz w:val="24"/>
          <w:szCs w:val="24"/>
        </w:rPr>
        <w:t xml:space="preserve"> life-threatening activation and uncontrolled expansion of T-lymphocytes and </w:t>
      </w:r>
      <w:proofErr w:type="spellStart"/>
      <w:r w:rsidRPr="00306A81">
        <w:rPr>
          <w:rFonts w:ascii="Book Antiqua" w:eastAsia="Calibri" w:hAnsi="Book Antiqua" w:cs="Tahoma"/>
          <w:sz w:val="24"/>
          <w:szCs w:val="24"/>
        </w:rPr>
        <w:t>macrophagic</w:t>
      </w:r>
      <w:proofErr w:type="spellEnd"/>
      <w:r w:rsidRPr="00306A81">
        <w:rPr>
          <w:rFonts w:ascii="Book Antiqua" w:eastAsia="Calibri" w:hAnsi="Book Antiqua" w:cs="Tahoma"/>
          <w:sz w:val="24"/>
          <w:szCs w:val="24"/>
        </w:rPr>
        <w:t xml:space="preserve"> </w:t>
      </w:r>
      <w:proofErr w:type="spellStart"/>
      <w:r w:rsidRPr="00306A81">
        <w:rPr>
          <w:rFonts w:ascii="Book Antiqua" w:eastAsia="Calibri" w:hAnsi="Book Antiqua" w:cs="Tahoma"/>
          <w:sz w:val="24"/>
          <w:szCs w:val="24"/>
        </w:rPr>
        <w:t>histiocytes</w:t>
      </w:r>
      <w:proofErr w:type="spellEnd"/>
      <w:r w:rsidRPr="00306A81">
        <w:rPr>
          <w:rFonts w:ascii="Book Antiqua" w:eastAsia="Calibri" w:hAnsi="Book Antiqua" w:cs="Tahoma"/>
          <w:sz w:val="24"/>
          <w:szCs w:val="24"/>
        </w:rPr>
        <w:t xml:space="preserve">, </w:t>
      </w:r>
      <w:r w:rsidR="00E51777" w:rsidRPr="00306A81">
        <w:rPr>
          <w:rFonts w:ascii="Book Antiqua" w:eastAsia="Calibri" w:hAnsi="Book Antiqua" w:cs="Tahoma"/>
          <w:sz w:val="24"/>
          <w:szCs w:val="24"/>
        </w:rPr>
        <w:t>causing</w:t>
      </w:r>
      <w:r w:rsidRPr="00306A81">
        <w:rPr>
          <w:rFonts w:ascii="Book Antiqua" w:eastAsia="Calibri" w:hAnsi="Book Antiqua" w:cs="Tahoma"/>
          <w:sz w:val="24"/>
          <w:szCs w:val="24"/>
        </w:rPr>
        <w:t xml:space="preserve"> excessive </w:t>
      </w:r>
      <w:proofErr w:type="spellStart"/>
      <w:r w:rsidRPr="00306A81">
        <w:rPr>
          <w:rFonts w:ascii="Book Antiqua" w:eastAsia="Calibri" w:hAnsi="Book Antiqua" w:cs="Tahoma"/>
          <w:sz w:val="24"/>
          <w:szCs w:val="24"/>
        </w:rPr>
        <w:t>hemophagocytosis</w:t>
      </w:r>
      <w:proofErr w:type="spellEnd"/>
      <w:r w:rsidRPr="00306A81">
        <w:rPr>
          <w:rFonts w:ascii="Book Antiqua" w:eastAsia="Calibri" w:hAnsi="Book Antiqua" w:cs="Tahoma"/>
          <w:sz w:val="24"/>
          <w:szCs w:val="24"/>
        </w:rPr>
        <w:t xml:space="preserve"> and cytokine </w:t>
      </w:r>
      <w:proofErr w:type="gramStart"/>
      <w:r w:rsidRPr="00306A81">
        <w:rPr>
          <w:rFonts w:ascii="Book Antiqua" w:eastAsia="Calibri" w:hAnsi="Book Antiqua" w:cs="Tahoma"/>
          <w:sz w:val="24"/>
          <w:szCs w:val="24"/>
        </w:rPr>
        <w:t>overproduction</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19,20]</w:t>
      </w:r>
      <w:r w:rsidRPr="00306A81">
        <w:rPr>
          <w:rFonts w:ascii="Book Antiqua" w:eastAsia="Calibri" w:hAnsi="Book Antiqua" w:cs="Tahoma"/>
          <w:sz w:val="24"/>
          <w:szCs w:val="24"/>
        </w:rPr>
        <w:t>.</w:t>
      </w:r>
    </w:p>
    <w:p w14:paraId="65078901" w14:textId="37044FC4" w:rsidR="000D2FB3" w:rsidRPr="00306A81" w:rsidRDefault="000D2FB3" w:rsidP="00440764">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 xml:space="preserve">Recently, soluble </w:t>
      </w:r>
      <w:r w:rsidR="00270F3F" w:rsidRPr="00306A81">
        <w:rPr>
          <w:rFonts w:ascii="Book Antiqua" w:eastAsia="Calibri" w:hAnsi="Book Antiqua" w:cs="Tahoma"/>
          <w:sz w:val="24"/>
          <w:szCs w:val="24"/>
        </w:rPr>
        <w:t xml:space="preserve">serum </w:t>
      </w:r>
      <w:r w:rsidRPr="00306A81">
        <w:rPr>
          <w:rFonts w:ascii="Book Antiqua" w:eastAsia="Calibri" w:hAnsi="Book Antiqua" w:cs="Tahoma"/>
          <w:sz w:val="24"/>
          <w:szCs w:val="24"/>
        </w:rPr>
        <w:t xml:space="preserve">CD-25 (the alpha-chain of the IL-2 receptor) has been </w:t>
      </w:r>
      <w:r w:rsidR="00270F3F" w:rsidRPr="00306A81">
        <w:rPr>
          <w:rFonts w:ascii="Book Antiqua" w:eastAsia="Calibri" w:hAnsi="Book Antiqua" w:cs="Tahoma"/>
          <w:sz w:val="24"/>
          <w:szCs w:val="24"/>
        </w:rPr>
        <w:t>demonstrated</w:t>
      </w:r>
      <w:r w:rsidRPr="00306A81">
        <w:rPr>
          <w:rFonts w:ascii="Book Antiqua" w:eastAsia="Calibri" w:hAnsi="Book Antiqua" w:cs="Tahoma"/>
          <w:sz w:val="24"/>
          <w:szCs w:val="24"/>
        </w:rPr>
        <w:t xml:space="preserve"> </w:t>
      </w:r>
      <w:r w:rsidR="00270F3F" w:rsidRPr="00306A81">
        <w:rPr>
          <w:rFonts w:ascii="Book Antiqua" w:eastAsia="Calibri" w:hAnsi="Book Antiqua" w:cs="Tahoma"/>
          <w:sz w:val="24"/>
          <w:szCs w:val="24"/>
        </w:rPr>
        <w:t>to be</w:t>
      </w:r>
      <w:r w:rsidRPr="00306A81">
        <w:rPr>
          <w:rFonts w:ascii="Book Antiqua" w:eastAsia="Calibri" w:hAnsi="Book Antiqua" w:cs="Tahoma"/>
          <w:sz w:val="24"/>
          <w:szCs w:val="24"/>
        </w:rPr>
        <w:t xml:space="preserve"> a potentially useful marker for identifying early (subclinical) </w:t>
      </w:r>
      <w:r w:rsidR="009166AF" w:rsidRPr="00306A81">
        <w:rPr>
          <w:rFonts w:ascii="Book Antiqua" w:eastAsia="Calibri" w:hAnsi="Book Antiqua" w:cs="Tahoma"/>
          <w:sz w:val="24"/>
          <w:szCs w:val="24"/>
        </w:rPr>
        <w:t>MAS</w:t>
      </w:r>
      <w:r w:rsidRPr="00306A81">
        <w:rPr>
          <w:rFonts w:ascii="Book Antiqua" w:eastAsia="Calibri" w:hAnsi="Book Antiqua" w:cs="Tahoma"/>
          <w:sz w:val="24"/>
          <w:szCs w:val="24"/>
        </w:rPr>
        <w:t xml:space="preserve"> in patients with</w:t>
      </w:r>
      <w:r w:rsidR="009166AF" w:rsidRPr="00306A81">
        <w:rPr>
          <w:rFonts w:ascii="Book Antiqua" w:eastAsia="Calibri" w:hAnsi="Book Antiqua" w:cs="Tahoma"/>
          <w:sz w:val="24"/>
          <w:szCs w:val="24"/>
        </w:rPr>
        <w:t xml:space="preserve"> </w:t>
      </w:r>
      <w:proofErr w:type="gramStart"/>
      <w:r w:rsidR="009166AF" w:rsidRPr="00306A81">
        <w:rPr>
          <w:rFonts w:ascii="Book Antiqua" w:eastAsia="Calibri" w:hAnsi="Book Antiqua" w:cs="Tahoma"/>
          <w:sz w:val="24"/>
          <w:szCs w:val="24"/>
        </w:rPr>
        <w:t>SJIA</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21,22]</w:t>
      </w:r>
      <w:r w:rsidRPr="00306A81">
        <w:rPr>
          <w:rFonts w:ascii="Book Antiqua" w:eastAsia="Calibri" w:hAnsi="Book Antiqua" w:cs="Tahoma"/>
          <w:sz w:val="24"/>
          <w:szCs w:val="24"/>
        </w:rPr>
        <w:t xml:space="preserve">. Additionally, at the very onset of MAS, patients may experience a paradoxical improvement </w:t>
      </w:r>
      <w:r w:rsidR="002F4462" w:rsidRPr="00306A81">
        <w:rPr>
          <w:rFonts w:ascii="Book Antiqua" w:eastAsia="Calibri" w:hAnsi="Book Antiqua" w:cs="Tahoma"/>
          <w:sz w:val="24"/>
          <w:szCs w:val="24"/>
        </w:rPr>
        <w:t>in</w:t>
      </w:r>
      <w:r w:rsidRPr="00306A81">
        <w:rPr>
          <w:rFonts w:ascii="Book Antiqua" w:eastAsia="Calibri" w:hAnsi="Book Antiqua" w:cs="Tahoma"/>
          <w:sz w:val="24"/>
          <w:szCs w:val="24"/>
        </w:rPr>
        <w:t xml:space="preserve"> the underlying inflammatory disease</w:t>
      </w:r>
      <w:r w:rsidR="00050AF5"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with eventual resolution of arthritis signs and symptoms</w:t>
      </w:r>
      <w:r w:rsidR="00050AF5"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as well as a rapid </w:t>
      </w:r>
      <w:r w:rsidR="00050AF5" w:rsidRPr="00306A81">
        <w:rPr>
          <w:rFonts w:ascii="Book Antiqua" w:eastAsia="Calibri" w:hAnsi="Book Antiqua" w:cs="Tahoma"/>
          <w:sz w:val="24"/>
          <w:szCs w:val="24"/>
        </w:rPr>
        <w:t>decrease</w:t>
      </w:r>
      <w:r w:rsidRPr="00306A81">
        <w:rPr>
          <w:rFonts w:ascii="Book Antiqua" w:eastAsia="Calibri" w:hAnsi="Book Antiqua" w:cs="Tahoma"/>
          <w:sz w:val="24"/>
          <w:szCs w:val="24"/>
        </w:rPr>
        <w:t xml:space="preserve"> in the ESR. The latter phenomenon may be attributed to </w:t>
      </w:r>
      <w:proofErr w:type="spellStart"/>
      <w:r w:rsidRPr="00306A81">
        <w:rPr>
          <w:rFonts w:ascii="Book Antiqua" w:eastAsia="Calibri" w:hAnsi="Book Antiqua" w:cs="Tahoma"/>
          <w:sz w:val="24"/>
          <w:szCs w:val="24"/>
        </w:rPr>
        <w:t>hypofibrinogenemia</w:t>
      </w:r>
      <w:proofErr w:type="spellEnd"/>
      <w:r w:rsidRPr="00306A81">
        <w:rPr>
          <w:rFonts w:ascii="Book Antiqua" w:eastAsia="Calibri" w:hAnsi="Book Antiqua" w:cs="Tahoma"/>
          <w:sz w:val="24"/>
          <w:szCs w:val="24"/>
        </w:rPr>
        <w:t xml:space="preserve"> </w:t>
      </w:r>
      <w:r w:rsidR="00EB2FB3" w:rsidRPr="00306A81">
        <w:rPr>
          <w:rFonts w:ascii="Book Antiqua" w:eastAsia="Calibri" w:hAnsi="Book Antiqua" w:cs="Tahoma"/>
          <w:sz w:val="24"/>
          <w:szCs w:val="24"/>
        </w:rPr>
        <w:t>due to</w:t>
      </w:r>
      <w:r w:rsidRPr="00306A81">
        <w:rPr>
          <w:rFonts w:ascii="Book Antiqua" w:eastAsia="Calibri" w:hAnsi="Book Antiqua" w:cs="Tahoma"/>
          <w:sz w:val="24"/>
          <w:szCs w:val="24"/>
        </w:rPr>
        <w:t xml:space="preserve"> fibrinogen consumption and hepatic </w:t>
      </w:r>
      <w:proofErr w:type="gramStart"/>
      <w:r w:rsidRPr="00306A81">
        <w:rPr>
          <w:rFonts w:ascii="Book Antiqua" w:eastAsia="Calibri" w:hAnsi="Book Antiqua" w:cs="Tahoma"/>
          <w:sz w:val="24"/>
          <w:szCs w:val="24"/>
        </w:rPr>
        <w:t>dysfunction</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23]</w:t>
      </w:r>
      <w:r w:rsidRPr="00306A81">
        <w:rPr>
          <w:rFonts w:ascii="Book Antiqua" w:eastAsia="Calibri" w:hAnsi="Book Antiqua" w:cs="Tahoma"/>
          <w:sz w:val="24"/>
          <w:szCs w:val="24"/>
        </w:rPr>
        <w:t xml:space="preserve">. Despite the </w:t>
      </w:r>
      <w:r w:rsidR="00050AF5" w:rsidRPr="00306A81">
        <w:rPr>
          <w:rFonts w:ascii="Book Antiqua" w:eastAsia="Calibri" w:hAnsi="Book Antiqua" w:cs="Tahoma"/>
          <w:sz w:val="24"/>
          <w:szCs w:val="24"/>
        </w:rPr>
        <w:t xml:space="preserve">high level of </w:t>
      </w:r>
      <w:r w:rsidRPr="00306A81">
        <w:rPr>
          <w:rFonts w:ascii="Book Antiqua" w:eastAsia="Calibri" w:hAnsi="Book Antiqua" w:cs="Tahoma"/>
          <w:sz w:val="24"/>
          <w:szCs w:val="24"/>
        </w:rPr>
        <w:t xml:space="preserve">soluble CD-25 </w:t>
      </w:r>
      <w:r w:rsidR="00050AF5" w:rsidRPr="00306A81">
        <w:rPr>
          <w:rFonts w:ascii="Book Antiqua" w:eastAsia="Calibri" w:hAnsi="Book Antiqua" w:cs="Tahoma"/>
          <w:sz w:val="24"/>
          <w:szCs w:val="24"/>
        </w:rPr>
        <w:t xml:space="preserve">in the </w:t>
      </w:r>
      <w:r w:rsidRPr="00306A81">
        <w:rPr>
          <w:rFonts w:ascii="Book Antiqua" w:eastAsia="Calibri" w:hAnsi="Book Antiqua" w:cs="Tahoma"/>
          <w:sz w:val="24"/>
          <w:szCs w:val="24"/>
        </w:rPr>
        <w:t>serum</w:t>
      </w:r>
      <w:r w:rsidR="00C70FB0"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our patient did not adequately meet the other diagnostic criteria for MAS complicating </w:t>
      </w:r>
      <w:proofErr w:type="gramStart"/>
      <w:r w:rsidRPr="00306A81">
        <w:rPr>
          <w:rFonts w:ascii="Book Antiqua" w:eastAsia="Calibri" w:hAnsi="Book Antiqua" w:cs="Tahoma"/>
          <w:sz w:val="24"/>
          <w:szCs w:val="24"/>
        </w:rPr>
        <w:t>SJRA</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24-26]</w:t>
      </w:r>
      <w:r w:rsidRPr="00306A81">
        <w:rPr>
          <w:rFonts w:ascii="Book Antiqua" w:eastAsia="Calibri" w:hAnsi="Book Antiqua" w:cs="Tahoma"/>
          <w:sz w:val="24"/>
          <w:szCs w:val="24"/>
        </w:rPr>
        <w:t>.</w:t>
      </w:r>
    </w:p>
    <w:p w14:paraId="78641BF9" w14:textId="1EE255A4" w:rsidR="00924AF4" w:rsidRPr="00306A81" w:rsidRDefault="00860C5B" w:rsidP="00021D2D">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 xml:space="preserve">In our case, the patient developed right hepatic vein thrombosis, and this event could be attributed to three main reasons. First, hepatic IPTs are characterized by extensive proliferation of multiple inflammatory cells[1] that jointly produce various </w:t>
      </w:r>
      <w:proofErr w:type="spellStart"/>
      <w:r w:rsidRPr="00306A81">
        <w:rPr>
          <w:rFonts w:ascii="Book Antiqua" w:eastAsia="Calibri" w:hAnsi="Book Antiqua" w:cs="Tahoma"/>
          <w:sz w:val="24"/>
          <w:szCs w:val="24"/>
        </w:rPr>
        <w:t>thrombogenic</w:t>
      </w:r>
      <w:proofErr w:type="spellEnd"/>
      <w:r w:rsidRPr="00306A81">
        <w:rPr>
          <w:rFonts w:ascii="Book Antiqua" w:eastAsia="Calibri" w:hAnsi="Book Antiqua" w:cs="Tahoma"/>
          <w:sz w:val="24"/>
          <w:szCs w:val="24"/>
        </w:rPr>
        <w:t xml:space="preserve"> cytokines</w:t>
      </w:r>
      <w:r w:rsidR="00050AF5"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leading to pro-coagulant activity (that is, thrombosis) of the vascular endothelium</w:t>
      </w:r>
      <w:r w:rsidRPr="00306A81">
        <w:rPr>
          <w:rFonts w:ascii="Book Antiqua" w:eastAsia="Calibri" w:hAnsi="Book Antiqua" w:cs="Tahoma"/>
          <w:sz w:val="24"/>
          <w:szCs w:val="24"/>
          <w:vertAlign w:val="superscript"/>
        </w:rPr>
        <w:t>[27]</w:t>
      </w:r>
      <w:r w:rsidRPr="00306A81">
        <w:rPr>
          <w:rFonts w:ascii="Book Antiqua" w:eastAsia="Calibri" w:hAnsi="Book Antiqua" w:cs="Tahoma"/>
          <w:sz w:val="24"/>
          <w:szCs w:val="24"/>
        </w:rPr>
        <w:t>. Figure 6B show</w:t>
      </w:r>
      <w:r w:rsidR="00050AF5" w:rsidRPr="00306A81">
        <w:rPr>
          <w:rFonts w:ascii="Book Antiqua" w:eastAsia="Calibri" w:hAnsi="Book Antiqua" w:cs="Tahoma"/>
          <w:sz w:val="24"/>
          <w:szCs w:val="24"/>
        </w:rPr>
        <w:t>s</w:t>
      </w:r>
      <w:r w:rsidRPr="00306A81">
        <w:rPr>
          <w:rFonts w:ascii="Book Antiqua" w:eastAsia="Calibri" w:hAnsi="Book Antiqua" w:cs="Tahoma"/>
          <w:sz w:val="24"/>
          <w:szCs w:val="24"/>
        </w:rPr>
        <w:t xml:space="preserve"> that the inflammatory cells w</w:t>
      </w:r>
      <w:r w:rsidR="00050AF5" w:rsidRPr="00306A81">
        <w:rPr>
          <w:rFonts w:ascii="Book Antiqua" w:eastAsia="Calibri" w:hAnsi="Book Antiqua" w:cs="Tahoma"/>
          <w:sz w:val="24"/>
          <w:szCs w:val="24"/>
        </w:rPr>
        <w:t>ere</w:t>
      </w:r>
      <w:r w:rsidRPr="00306A81">
        <w:rPr>
          <w:rFonts w:ascii="Book Antiqua" w:eastAsia="Calibri" w:hAnsi="Book Antiqua" w:cs="Tahoma"/>
          <w:sz w:val="24"/>
          <w:szCs w:val="24"/>
        </w:rPr>
        <w:t xml:space="preserve"> </w:t>
      </w:r>
      <w:r w:rsidR="00050AF5" w:rsidRPr="00306A81">
        <w:rPr>
          <w:rFonts w:ascii="Book Antiqua" w:eastAsia="Calibri" w:hAnsi="Book Antiqua" w:cs="Tahoma"/>
          <w:sz w:val="24"/>
          <w:szCs w:val="24"/>
        </w:rPr>
        <w:t xml:space="preserve">concentrated </w:t>
      </w:r>
      <w:r w:rsidRPr="00306A81">
        <w:rPr>
          <w:rFonts w:ascii="Book Antiqua" w:eastAsia="Calibri" w:hAnsi="Book Antiqua" w:cs="Tahoma"/>
          <w:sz w:val="24"/>
          <w:szCs w:val="24"/>
        </w:rPr>
        <w:t xml:space="preserve">around blood vessels. Second, as </w:t>
      </w:r>
      <w:r w:rsidR="00050AF5" w:rsidRPr="00306A81">
        <w:rPr>
          <w:rFonts w:ascii="Book Antiqua" w:eastAsia="Calibri" w:hAnsi="Book Antiqua" w:cs="Tahoma"/>
          <w:sz w:val="24"/>
          <w:szCs w:val="24"/>
        </w:rPr>
        <w:t>revealed by</w:t>
      </w:r>
      <w:r w:rsidRPr="00306A81">
        <w:rPr>
          <w:rFonts w:ascii="Book Antiqua" w:eastAsia="Calibri" w:hAnsi="Book Antiqua" w:cs="Tahoma"/>
          <w:sz w:val="24"/>
          <w:szCs w:val="24"/>
        </w:rPr>
        <w:t xml:space="preserve"> CT (Figure 1A) and MRI (Figure 2A) scans, the hepatic IPT lesion involved the right hepatic lobe (segments V, VI, and VII)</w:t>
      </w:r>
      <w:r w:rsidR="00050AF5"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which is known to be anatomically drained by the right hepatic vein. Accordingly, extension of the hepatic IPT lesion (</w:t>
      </w:r>
      <w:proofErr w:type="spellStart"/>
      <w:r w:rsidRPr="00306A81">
        <w:rPr>
          <w:rFonts w:ascii="Book Antiqua" w:eastAsia="Calibri" w:hAnsi="Book Antiqua" w:cs="Tahoma"/>
          <w:sz w:val="24"/>
          <w:szCs w:val="24"/>
        </w:rPr>
        <w:t>thrombo</w:t>
      </w:r>
      <w:proofErr w:type="spellEnd"/>
      <w:r w:rsidRPr="00306A81">
        <w:rPr>
          <w:rFonts w:ascii="Book Antiqua" w:eastAsia="Calibri" w:hAnsi="Book Antiqua" w:cs="Tahoma"/>
          <w:sz w:val="24"/>
          <w:szCs w:val="24"/>
        </w:rPr>
        <w:t xml:space="preserve">-embolus) into the right hepatic vein lumen is a plausible reason for the right hepatic vein thrombosis/obstruction. Third, as opposed to </w:t>
      </w:r>
      <w:r w:rsidR="00050AF5"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central (</w:t>
      </w:r>
      <w:proofErr w:type="spellStart"/>
      <w:r w:rsidRPr="00306A81">
        <w:rPr>
          <w:rFonts w:ascii="Book Antiqua" w:eastAsia="Calibri" w:hAnsi="Book Antiqua" w:cs="Tahoma"/>
          <w:sz w:val="24"/>
          <w:szCs w:val="24"/>
        </w:rPr>
        <w:t>hilar</w:t>
      </w:r>
      <w:proofErr w:type="spellEnd"/>
      <w:r w:rsidRPr="00306A81">
        <w:rPr>
          <w:rFonts w:ascii="Book Antiqua" w:eastAsia="Calibri" w:hAnsi="Book Antiqua" w:cs="Tahoma"/>
          <w:sz w:val="24"/>
          <w:szCs w:val="24"/>
        </w:rPr>
        <w:t xml:space="preserve">) location, the peripheral location of </w:t>
      </w:r>
      <w:r w:rsidR="00050AF5"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hepatic IPT (in our case</w:t>
      </w:r>
      <w:r w:rsidR="00021D2D" w:rsidRPr="00306A81">
        <w:rPr>
          <w:rFonts w:ascii="Book Antiqua" w:hAnsi="Book Antiqua" w:cs="Tahoma"/>
          <w:sz w:val="24"/>
          <w:szCs w:val="24"/>
          <w:lang w:eastAsia="zh-CN"/>
        </w:rPr>
        <w:t>-</w:t>
      </w:r>
      <w:r w:rsidRPr="00306A81">
        <w:rPr>
          <w:rFonts w:ascii="Book Antiqua" w:eastAsia="Calibri" w:hAnsi="Book Antiqua" w:cs="Tahoma"/>
          <w:sz w:val="24"/>
          <w:szCs w:val="24"/>
        </w:rPr>
        <w:t xml:space="preserve">right lobe) and occurrence of hepatic venous thrombosis/occlusion is a well-documented phenomenon in </w:t>
      </w:r>
      <w:r w:rsidR="00050AF5" w:rsidRPr="00306A81">
        <w:rPr>
          <w:rFonts w:ascii="Book Antiqua" w:eastAsia="Calibri" w:hAnsi="Book Antiqua" w:cs="Tahoma"/>
          <w:sz w:val="24"/>
          <w:szCs w:val="24"/>
        </w:rPr>
        <w:t xml:space="preserve">the </w:t>
      </w:r>
      <w:proofErr w:type="gramStart"/>
      <w:r w:rsidRPr="00306A81">
        <w:rPr>
          <w:rFonts w:ascii="Book Antiqua" w:eastAsia="Calibri" w:hAnsi="Book Antiqua" w:cs="Tahoma"/>
          <w:sz w:val="24"/>
          <w:szCs w:val="24"/>
        </w:rPr>
        <w:t>literature</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13]</w:t>
      </w:r>
      <w:r w:rsidRPr="00306A81">
        <w:rPr>
          <w:rFonts w:ascii="Book Antiqua" w:eastAsia="Calibri" w:hAnsi="Book Antiqua" w:cs="Tahoma"/>
          <w:sz w:val="24"/>
          <w:szCs w:val="24"/>
        </w:rPr>
        <w:t>.</w:t>
      </w:r>
      <w:r w:rsidR="000D2FB3" w:rsidRPr="00306A81">
        <w:rPr>
          <w:rFonts w:ascii="Book Antiqua" w:eastAsia="Calibri" w:hAnsi="Book Antiqua" w:cs="Tahoma"/>
          <w:sz w:val="24"/>
          <w:szCs w:val="24"/>
        </w:rPr>
        <w:t xml:space="preserve"> </w:t>
      </w:r>
    </w:p>
    <w:p w14:paraId="04491103" w14:textId="3806F0B4" w:rsidR="000D2FB3" w:rsidRPr="00306A81" w:rsidRDefault="00860C5B" w:rsidP="00021D2D">
      <w:pPr>
        <w:spacing w:after="0" w:line="360" w:lineRule="auto"/>
        <w:ind w:firstLineChars="200" w:firstLine="480"/>
        <w:jc w:val="both"/>
        <w:rPr>
          <w:rFonts w:ascii="Book Antiqua" w:eastAsia="Calibri" w:hAnsi="Book Antiqua" w:cs="Tahoma"/>
          <w:sz w:val="24"/>
          <w:szCs w:val="24"/>
        </w:rPr>
      </w:pPr>
      <w:r w:rsidRPr="00306A81">
        <w:rPr>
          <w:rFonts w:ascii="Book Antiqua" w:eastAsia="Calibri" w:hAnsi="Book Antiqua" w:cs="Tahoma"/>
          <w:sz w:val="24"/>
          <w:szCs w:val="24"/>
        </w:rPr>
        <w:t xml:space="preserve">In our case, the portal vein was unremarkable. Local thrombosis of the portal vein is a well-recognized complication of IPT lesions involving the hepatic hilum rather than the peripheral hepatic </w:t>
      </w:r>
      <w:proofErr w:type="gramStart"/>
      <w:r w:rsidRPr="00306A81">
        <w:rPr>
          <w:rFonts w:ascii="Book Antiqua" w:eastAsia="Calibri" w:hAnsi="Book Antiqua" w:cs="Tahoma"/>
          <w:sz w:val="24"/>
          <w:szCs w:val="24"/>
        </w:rPr>
        <w:t>parenchyma</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13,28,29]</w:t>
      </w:r>
      <w:r w:rsidRPr="00306A81">
        <w:rPr>
          <w:rFonts w:ascii="Book Antiqua" w:eastAsia="Calibri" w:hAnsi="Book Antiqua" w:cs="Tahoma"/>
          <w:sz w:val="24"/>
          <w:szCs w:val="24"/>
        </w:rPr>
        <w:t xml:space="preserve">. </w:t>
      </w:r>
      <w:r w:rsidR="00343590" w:rsidRPr="00306A81">
        <w:rPr>
          <w:rFonts w:ascii="Book Antiqua" w:eastAsia="Calibri" w:hAnsi="Book Antiqua" w:cs="Tahoma"/>
          <w:sz w:val="24"/>
          <w:szCs w:val="24"/>
        </w:rPr>
        <w:t>However, a</w:t>
      </w:r>
      <w:r w:rsidRPr="00306A81">
        <w:rPr>
          <w:rFonts w:ascii="Book Antiqua" w:eastAsia="Calibri" w:hAnsi="Book Antiqua" w:cs="Tahoma"/>
          <w:sz w:val="24"/>
          <w:szCs w:val="24"/>
        </w:rPr>
        <w:t xml:space="preserve">lthough </w:t>
      </w:r>
      <w:r w:rsidR="00343590" w:rsidRPr="00306A81">
        <w:rPr>
          <w:rFonts w:ascii="Book Antiqua" w:eastAsia="Calibri" w:hAnsi="Book Antiqua" w:cs="Tahoma"/>
          <w:sz w:val="24"/>
          <w:szCs w:val="24"/>
        </w:rPr>
        <w:t xml:space="preserve">this condition is </w:t>
      </w:r>
      <w:r w:rsidR="00021D2D" w:rsidRPr="00306A81">
        <w:rPr>
          <w:rFonts w:ascii="Book Antiqua" w:eastAsia="Calibri" w:hAnsi="Book Antiqua" w:cs="Tahoma"/>
          <w:sz w:val="24"/>
          <w:szCs w:val="24"/>
        </w:rPr>
        <w:t xml:space="preserve">rare, </w:t>
      </w:r>
      <w:proofErr w:type="spellStart"/>
      <w:r w:rsidR="00021D2D" w:rsidRPr="00306A81">
        <w:rPr>
          <w:rFonts w:ascii="Book Antiqua" w:eastAsia="Calibri" w:hAnsi="Book Antiqua" w:cs="Tahoma"/>
          <w:sz w:val="24"/>
          <w:szCs w:val="24"/>
        </w:rPr>
        <w:t>Fernandes</w:t>
      </w:r>
      <w:proofErr w:type="spellEnd"/>
      <w:r w:rsidR="00021D2D" w:rsidRPr="00306A81">
        <w:rPr>
          <w:rFonts w:ascii="Book Antiqua" w:eastAsia="Calibri" w:hAnsi="Book Antiqua" w:cs="Tahoma"/>
          <w:sz w:val="24"/>
          <w:szCs w:val="24"/>
        </w:rPr>
        <w:t xml:space="preserve"> </w:t>
      </w:r>
      <w:r w:rsidR="00021D2D" w:rsidRPr="00306A81">
        <w:rPr>
          <w:rFonts w:ascii="Book Antiqua" w:eastAsia="Calibri" w:hAnsi="Book Antiqua" w:cs="Tahoma"/>
          <w:i/>
          <w:sz w:val="24"/>
          <w:szCs w:val="24"/>
        </w:rPr>
        <w:t xml:space="preserve">et </w:t>
      </w:r>
      <w:proofErr w:type="gramStart"/>
      <w:r w:rsidR="00021D2D" w:rsidRPr="00306A81">
        <w:rPr>
          <w:rFonts w:ascii="Book Antiqua" w:eastAsia="Calibri" w:hAnsi="Book Antiqua" w:cs="Tahoma"/>
          <w:i/>
          <w:sz w:val="24"/>
          <w:szCs w:val="24"/>
        </w:rPr>
        <w:t>al</w:t>
      </w:r>
      <w:r w:rsidR="00021D2D" w:rsidRPr="00306A81">
        <w:rPr>
          <w:rFonts w:ascii="Book Antiqua" w:eastAsia="Calibri" w:hAnsi="Book Antiqua" w:cs="Tahoma"/>
          <w:sz w:val="24"/>
          <w:szCs w:val="24"/>
          <w:vertAlign w:val="superscript"/>
        </w:rPr>
        <w:t>[</w:t>
      </w:r>
      <w:proofErr w:type="gramEnd"/>
      <w:r w:rsidR="00021D2D" w:rsidRPr="00306A81">
        <w:rPr>
          <w:rFonts w:ascii="Book Antiqua" w:eastAsia="Calibri" w:hAnsi="Book Antiqua" w:cs="Tahoma"/>
          <w:sz w:val="24"/>
          <w:szCs w:val="24"/>
          <w:vertAlign w:val="superscript"/>
        </w:rPr>
        <w:t>30]</w:t>
      </w:r>
      <w:r w:rsidRPr="00306A81">
        <w:rPr>
          <w:rFonts w:ascii="Book Antiqua" w:eastAsia="Calibri" w:hAnsi="Book Antiqua" w:cs="Tahoma"/>
          <w:sz w:val="24"/>
          <w:szCs w:val="24"/>
        </w:rPr>
        <w:t xml:space="preserve"> reported the extremely unusual case of extensive portal venous </w:t>
      </w:r>
      <w:r w:rsidRPr="00306A81">
        <w:rPr>
          <w:rFonts w:ascii="Book Antiqua" w:eastAsia="Calibri" w:hAnsi="Book Antiqua" w:cs="Tahoma"/>
          <w:sz w:val="24"/>
          <w:szCs w:val="24"/>
        </w:rPr>
        <w:lastRenderedPageBreak/>
        <w:t xml:space="preserve">thrombosis and peripheral right hepatic lobe IPT in a 9-year-old boy who presented to </w:t>
      </w:r>
      <w:r w:rsidR="00343590" w:rsidRPr="00306A81">
        <w:rPr>
          <w:rFonts w:ascii="Book Antiqua" w:eastAsia="Calibri" w:hAnsi="Book Antiqua" w:cs="Tahoma"/>
          <w:sz w:val="24"/>
          <w:szCs w:val="24"/>
        </w:rPr>
        <w:t xml:space="preserve">an </w:t>
      </w:r>
      <w:r w:rsidRPr="00306A81">
        <w:rPr>
          <w:rFonts w:ascii="Book Antiqua" w:eastAsia="Calibri" w:hAnsi="Book Antiqua" w:cs="Tahoma"/>
          <w:sz w:val="24"/>
          <w:szCs w:val="24"/>
        </w:rPr>
        <w:t xml:space="preserve">emergency department with a 20-day history of abdominal pain </w:t>
      </w:r>
      <w:r w:rsidR="00343590" w:rsidRPr="00306A81">
        <w:rPr>
          <w:rFonts w:ascii="Book Antiqua" w:eastAsia="Calibri" w:hAnsi="Book Antiqua" w:cs="Tahoma"/>
          <w:sz w:val="24"/>
          <w:szCs w:val="24"/>
        </w:rPr>
        <w:t>and</w:t>
      </w:r>
      <w:r w:rsidRPr="00306A81">
        <w:rPr>
          <w:rFonts w:ascii="Book Antiqua" w:eastAsia="Calibri" w:hAnsi="Book Antiqua" w:cs="Tahoma"/>
          <w:sz w:val="24"/>
          <w:szCs w:val="24"/>
        </w:rPr>
        <w:t xml:space="preserve"> fever of 2 days’ duration</w:t>
      </w:r>
      <w:r w:rsidR="000D2FB3" w:rsidRPr="00306A81">
        <w:rPr>
          <w:rFonts w:ascii="Book Antiqua" w:eastAsia="Calibri" w:hAnsi="Book Antiqua" w:cs="Tahoma"/>
          <w:sz w:val="24"/>
          <w:szCs w:val="24"/>
        </w:rPr>
        <w:t>.</w:t>
      </w:r>
    </w:p>
    <w:p w14:paraId="61224BB7" w14:textId="5F3159F2" w:rsidR="00951870" w:rsidRPr="00306A81" w:rsidRDefault="000D2FB3" w:rsidP="00021D2D">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 xml:space="preserve">Despite the advances in imaging technologies, distinguishing between IPTs and other focal hepatic lesions continues to be a major </w:t>
      </w:r>
      <w:proofErr w:type="gramStart"/>
      <w:r w:rsidRPr="00306A81">
        <w:rPr>
          <w:rFonts w:ascii="Book Antiqua" w:eastAsia="Calibri" w:hAnsi="Book Antiqua" w:cs="Tahoma"/>
          <w:sz w:val="24"/>
          <w:szCs w:val="24"/>
        </w:rPr>
        <w:t>challenge</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4]</w:t>
      </w:r>
      <w:r w:rsidRPr="00306A81">
        <w:rPr>
          <w:rFonts w:ascii="Book Antiqua" w:eastAsia="Calibri" w:hAnsi="Book Antiqua" w:cs="Tahoma"/>
          <w:sz w:val="24"/>
          <w:szCs w:val="24"/>
        </w:rPr>
        <w:t xml:space="preserve">. </w:t>
      </w:r>
      <w:proofErr w:type="spellStart"/>
      <w:r w:rsidRPr="00306A81">
        <w:rPr>
          <w:rFonts w:ascii="Book Antiqua" w:eastAsia="Calibri" w:hAnsi="Book Antiqua" w:cs="Tahoma"/>
          <w:sz w:val="24"/>
          <w:szCs w:val="24"/>
        </w:rPr>
        <w:t>Radiologically</w:t>
      </w:r>
      <w:proofErr w:type="spellEnd"/>
      <w:r w:rsidRPr="00306A81">
        <w:rPr>
          <w:rFonts w:ascii="Book Antiqua" w:eastAsia="Calibri" w:hAnsi="Book Antiqua" w:cs="Tahoma"/>
          <w:sz w:val="24"/>
          <w:szCs w:val="24"/>
        </w:rPr>
        <w:t>, hepatic IPTs may largely mimic other granulomatous lesions (such as sarcoidosis and tuberculosis) or malignant lesions (such as metastatic tumor</w:t>
      </w:r>
      <w:r w:rsidR="00AA174B" w:rsidRPr="00306A81">
        <w:rPr>
          <w:rFonts w:ascii="Book Antiqua" w:eastAsia="Calibri" w:hAnsi="Book Antiqua" w:cs="Tahoma"/>
          <w:sz w:val="24"/>
          <w:szCs w:val="24"/>
        </w:rPr>
        <w:t>s</w:t>
      </w:r>
      <w:r w:rsidRPr="00306A81">
        <w:rPr>
          <w:rFonts w:ascii="Book Antiqua" w:eastAsia="Calibri" w:hAnsi="Book Antiqua" w:cs="Tahoma"/>
          <w:sz w:val="24"/>
          <w:szCs w:val="24"/>
        </w:rPr>
        <w:t xml:space="preserve">, hepatocellular carcinoma, lymphoma, </w:t>
      </w:r>
      <w:r w:rsidR="00AA174B" w:rsidRPr="00306A81">
        <w:rPr>
          <w:rFonts w:ascii="Book Antiqua" w:eastAsia="Calibri" w:hAnsi="Book Antiqua" w:cs="Tahoma"/>
          <w:sz w:val="24"/>
          <w:szCs w:val="24"/>
        </w:rPr>
        <w:t xml:space="preserve">and </w:t>
      </w:r>
      <w:r w:rsidRPr="00306A81">
        <w:rPr>
          <w:rFonts w:ascii="Book Antiqua" w:eastAsia="Calibri" w:hAnsi="Book Antiqua" w:cs="Tahoma"/>
          <w:sz w:val="24"/>
          <w:szCs w:val="24"/>
        </w:rPr>
        <w:t>malignant fibrous histiocyto</w:t>
      </w:r>
      <w:r w:rsidR="00F260FD" w:rsidRPr="00306A81">
        <w:rPr>
          <w:rFonts w:ascii="Book Antiqua" w:eastAsia="Calibri" w:hAnsi="Book Antiqua" w:cs="Tahoma"/>
          <w:sz w:val="24"/>
          <w:szCs w:val="24"/>
        </w:rPr>
        <w:t>ma</w:t>
      </w:r>
      <w:proofErr w:type="gramStart"/>
      <w:r w:rsidR="00F260FD" w:rsidRPr="00306A81">
        <w:rPr>
          <w:rFonts w:ascii="Book Antiqua" w:eastAsia="Calibri" w:hAnsi="Book Antiqua" w:cs="Tahoma"/>
          <w:sz w:val="24"/>
          <w:szCs w:val="24"/>
        </w:rPr>
        <w:t>)</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4]</w:t>
      </w:r>
      <w:r w:rsidRPr="00306A81">
        <w:rPr>
          <w:rFonts w:ascii="Book Antiqua" w:eastAsia="Calibri" w:hAnsi="Book Antiqua" w:cs="Tahoma"/>
          <w:sz w:val="24"/>
          <w:szCs w:val="24"/>
        </w:rPr>
        <w:t xml:space="preserve">. Hepatic IPTs can present as a single or multi-focal mass with </w:t>
      </w:r>
      <w:r w:rsidR="00AA174B" w:rsidRPr="00306A81">
        <w:rPr>
          <w:rFonts w:ascii="Book Antiqua" w:eastAsia="Calibri" w:hAnsi="Book Antiqua" w:cs="Tahoma"/>
          <w:sz w:val="24"/>
          <w:szCs w:val="24"/>
        </w:rPr>
        <w:t xml:space="preserve">a </w:t>
      </w:r>
      <w:r w:rsidRPr="00306A81">
        <w:rPr>
          <w:rFonts w:ascii="Book Antiqua" w:eastAsia="Calibri" w:hAnsi="Book Antiqua" w:cs="Tahoma"/>
          <w:sz w:val="24"/>
          <w:szCs w:val="24"/>
        </w:rPr>
        <w:t xml:space="preserve">non-specific radiological </w:t>
      </w:r>
      <w:proofErr w:type="gramStart"/>
      <w:r w:rsidRPr="00306A81">
        <w:rPr>
          <w:rFonts w:ascii="Book Antiqua" w:eastAsia="Calibri" w:hAnsi="Book Antiqua" w:cs="Tahoma"/>
          <w:sz w:val="24"/>
          <w:szCs w:val="24"/>
        </w:rPr>
        <w:t>appearance</w:t>
      </w:r>
      <w:r w:rsidRPr="00306A81">
        <w:rPr>
          <w:rFonts w:ascii="Book Antiqua" w:eastAsia="Calibri" w:hAnsi="Book Antiqua" w:cs="Tahoma"/>
          <w:sz w:val="24"/>
          <w:szCs w:val="24"/>
          <w:vertAlign w:val="superscript"/>
        </w:rPr>
        <w:t>[</w:t>
      </w:r>
      <w:proofErr w:type="gramEnd"/>
      <w:r w:rsidR="005667A1" w:rsidRPr="00306A81">
        <w:rPr>
          <w:rFonts w:ascii="Book Antiqua" w:eastAsia="Calibri" w:hAnsi="Book Antiqua" w:cs="Tahoma"/>
          <w:sz w:val="24"/>
          <w:szCs w:val="24"/>
          <w:vertAlign w:val="superscript"/>
        </w:rPr>
        <w:t>5,</w:t>
      </w:r>
      <w:r w:rsidRPr="00306A81">
        <w:rPr>
          <w:rFonts w:ascii="Book Antiqua" w:eastAsia="Calibri" w:hAnsi="Book Antiqua" w:cs="Tahoma"/>
          <w:sz w:val="24"/>
          <w:szCs w:val="24"/>
          <w:vertAlign w:val="superscript"/>
        </w:rPr>
        <w:t>7,16,17]</w:t>
      </w:r>
      <w:r w:rsidRPr="00306A81">
        <w:rPr>
          <w:rFonts w:ascii="Book Antiqua" w:eastAsia="Calibri" w:hAnsi="Book Antiqua" w:cs="Tahoma"/>
          <w:sz w:val="24"/>
          <w:szCs w:val="24"/>
        </w:rPr>
        <w:t xml:space="preserve">. On ultrasound imaging, these lesions may </w:t>
      </w:r>
      <w:r w:rsidR="00AA174B" w:rsidRPr="00306A81">
        <w:rPr>
          <w:rFonts w:ascii="Book Antiqua" w:eastAsia="Calibri" w:hAnsi="Book Antiqua" w:cs="Tahoma"/>
          <w:sz w:val="24"/>
          <w:szCs w:val="24"/>
        </w:rPr>
        <w:t>appear</w:t>
      </w:r>
      <w:r w:rsidRPr="00306A81">
        <w:rPr>
          <w:rFonts w:ascii="Book Antiqua" w:eastAsia="Calibri" w:hAnsi="Book Antiqua" w:cs="Tahoma"/>
          <w:sz w:val="24"/>
          <w:szCs w:val="24"/>
        </w:rPr>
        <w:t xml:space="preserve"> hyper-echoic or hypo-echoic</w:t>
      </w:r>
      <w:r w:rsidR="00AA174B"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with </w:t>
      </w:r>
      <w:proofErr w:type="spellStart"/>
      <w:r w:rsidRPr="00306A81">
        <w:rPr>
          <w:rFonts w:ascii="Book Antiqua" w:eastAsia="Calibri" w:hAnsi="Book Antiqua" w:cs="Tahoma"/>
          <w:sz w:val="24"/>
          <w:szCs w:val="24"/>
        </w:rPr>
        <w:t>septations</w:t>
      </w:r>
      <w:proofErr w:type="spellEnd"/>
      <w:r w:rsidRPr="00306A81">
        <w:rPr>
          <w:rFonts w:ascii="Book Antiqua" w:eastAsia="Calibri" w:hAnsi="Book Antiqua" w:cs="Tahoma"/>
          <w:sz w:val="24"/>
          <w:szCs w:val="24"/>
        </w:rPr>
        <w:t xml:space="preserve"> and</w:t>
      </w:r>
      <w:r w:rsidR="00F260FD" w:rsidRPr="00306A81">
        <w:rPr>
          <w:rFonts w:ascii="Book Antiqua" w:eastAsia="Calibri" w:hAnsi="Book Antiqua" w:cs="Tahoma"/>
          <w:sz w:val="24"/>
          <w:szCs w:val="24"/>
        </w:rPr>
        <w:t xml:space="preserve"> increased through-</w:t>
      </w:r>
      <w:proofErr w:type="gramStart"/>
      <w:r w:rsidR="00F260FD" w:rsidRPr="00306A81">
        <w:rPr>
          <w:rFonts w:ascii="Book Antiqua" w:eastAsia="Calibri" w:hAnsi="Book Antiqua" w:cs="Tahoma"/>
          <w:sz w:val="24"/>
          <w:szCs w:val="24"/>
        </w:rPr>
        <w:t>transmission</w:t>
      </w:r>
      <w:r w:rsidR="00F260FD" w:rsidRPr="00306A81">
        <w:rPr>
          <w:rFonts w:ascii="Book Antiqua" w:eastAsia="Calibri" w:hAnsi="Book Antiqua" w:cs="Tahoma"/>
          <w:sz w:val="24"/>
          <w:szCs w:val="24"/>
          <w:vertAlign w:val="superscript"/>
        </w:rPr>
        <w:t>[</w:t>
      </w:r>
      <w:proofErr w:type="gramEnd"/>
      <w:r w:rsidR="00F260FD" w:rsidRPr="00306A81">
        <w:rPr>
          <w:rFonts w:ascii="Book Antiqua" w:eastAsia="Calibri" w:hAnsi="Book Antiqua" w:cs="Tahoma"/>
          <w:sz w:val="24"/>
          <w:szCs w:val="24"/>
          <w:vertAlign w:val="superscript"/>
        </w:rPr>
        <w:t>31]</w:t>
      </w:r>
      <w:r w:rsidRPr="00306A81">
        <w:rPr>
          <w:rFonts w:ascii="Book Antiqua" w:eastAsia="Calibri" w:hAnsi="Book Antiqua" w:cs="Tahoma"/>
          <w:sz w:val="24"/>
          <w:szCs w:val="24"/>
        </w:rPr>
        <w:t xml:space="preserve">. On contrast-enhanced CT imaging, variable patterns of enhancement exist, such as peripheral enhancement with delayed central filling, homogeneous enhancement, heterogeneous enhancement and enhancement of septa. Alternatively, there </w:t>
      </w:r>
      <w:r w:rsidR="00AA174B" w:rsidRPr="00306A81">
        <w:rPr>
          <w:rFonts w:ascii="Book Antiqua" w:eastAsia="Calibri" w:hAnsi="Book Antiqua" w:cs="Tahoma"/>
          <w:sz w:val="24"/>
          <w:szCs w:val="24"/>
        </w:rPr>
        <w:t>may</w:t>
      </w:r>
      <w:r w:rsidRPr="00306A81">
        <w:rPr>
          <w:rFonts w:ascii="Book Antiqua" w:eastAsia="Calibri" w:hAnsi="Book Antiqua" w:cs="Tahoma"/>
          <w:sz w:val="24"/>
          <w:szCs w:val="24"/>
        </w:rPr>
        <w:t xml:space="preserve"> be negative enhancement or central </w:t>
      </w:r>
      <w:proofErr w:type="gramStart"/>
      <w:r w:rsidRPr="00306A81">
        <w:rPr>
          <w:rFonts w:ascii="Book Antiqua" w:eastAsia="Calibri" w:hAnsi="Book Antiqua" w:cs="Tahoma"/>
          <w:sz w:val="24"/>
          <w:szCs w:val="24"/>
        </w:rPr>
        <w:t>necrosis</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9,31]</w:t>
      </w:r>
      <w:r w:rsidRPr="00306A81">
        <w:rPr>
          <w:rFonts w:ascii="Book Antiqua" w:eastAsia="Calibri" w:hAnsi="Book Antiqua" w:cs="Tahoma"/>
          <w:sz w:val="24"/>
          <w:szCs w:val="24"/>
        </w:rPr>
        <w:t xml:space="preserve">. On MRI imaging, these lesions express hyper-intensity and hypo-intensity </w:t>
      </w:r>
      <w:r w:rsidR="00AA174B" w:rsidRPr="00306A81">
        <w:rPr>
          <w:rFonts w:ascii="Book Antiqua" w:eastAsia="Calibri" w:hAnsi="Book Antiqua" w:cs="Tahoma"/>
          <w:sz w:val="24"/>
          <w:szCs w:val="24"/>
        </w:rPr>
        <w:t>on</w:t>
      </w:r>
      <w:r w:rsidRPr="00306A81">
        <w:rPr>
          <w:rFonts w:ascii="Book Antiqua" w:eastAsia="Calibri" w:hAnsi="Book Antiqua" w:cs="Tahoma"/>
          <w:sz w:val="24"/>
          <w:szCs w:val="24"/>
        </w:rPr>
        <w:t xml:space="preserve"> T2</w:t>
      </w:r>
      <w:r w:rsidR="00B27A6C" w:rsidRPr="00306A81">
        <w:rPr>
          <w:rFonts w:ascii="Book Antiqua" w:eastAsia="Calibri" w:hAnsi="Book Antiqua" w:cs="Tahoma"/>
          <w:sz w:val="24"/>
          <w:szCs w:val="24"/>
        </w:rPr>
        <w:t>-attenuated</w:t>
      </w:r>
      <w:r w:rsidRPr="00306A81">
        <w:rPr>
          <w:rFonts w:ascii="Book Antiqua" w:eastAsia="Calibri" w:hAnsi="Book Antiqua" w:cs="Tahoma"/>
          <w:sz w:val="24"/>
          <w:szCs w:val="24"/>
        </w:rPr>
        <w:t xml:space="preserve"> and T1</w:t>
      </w:r>
      <w:r w:rsidR="00B27A6C" w:rsidRPr="00306A81">
        <w:rPr>
          <w:rFonts w:ascii="Book Antiqua" w:eastAsia="Calibri" w:hAnsi="Book Antiqua" w:cs="Tahoma"/>
          <w:sz w:val="24"/>
          <w:szCs w:val="24"/>
        </w:rPr>
        <w:t>-</w:t>
      </w:r>
      <w:r w:rsidR="00F260FD" w:rsidRPr="00306A81">
        <w:rPr>
          <w:rFonts w:ascii="Book Antiqua" w:eastAsia="Calibri" w:hAnsi="Book Antiqua" w:cs="Tahoma"/>
          <w:sz w:val="24"/>
          <w:szCs w:val="24"/>
        </w:rPr>
        <w:t xml:space="preserve">attenuated scans, </w:t>
      </w:r>
      <w:proofErr w:type="gramStart"/>
      <w:r w:rsidR="00F260FD" w:rsidRPr="00306A81">
        <w:rPr>
          <w:rFonts w:ascii="Book Antiqua" w:eastAsia="Calibri" w:hAnsi="Book Antiqua" w:cs="Tahoma"/>
          <w:sz w:val="24"/>
          <w:szCs w:val="24"/>
        </w:rPr>
        <w:t>respectively</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32]</w:t>
      </w:r>
      <w:r w:rsidRPr="00306A81">
        <w:rPr>
          <w:rFonts w:ascii="Book Antiqua" w:eastAsia="Calibri" w:hAnsi="Book Antiqua" w:cs="Tahoma"/>
          <w:sz w:val="24"/>
          <w:szCs w:val="24"/>
        </w:rPr>
        <w:t xml:space="preserve">. Moreover, the presence of small nodular extensions at the </w:t>
      </w:r>
      <w:r w:rsidR="00B27A6C" w:rsidRPr="00306A81">
        <w:rPr>
          <w:rFonts w:ascii="Book Antiqua" w:eastAsia="Calibri" w:hAnsi="Book Antiqua" w:cs="Tahoma"/>
          <w:sz w:val="24"/>
          <w:szCs w:val="24"/>
        </w:rPr>
        <w:t>boundary</w:t>
      </w:r>
      <w:r w:rsidRPr="00306A81">
        <w:rPr>
          <w:rFonts w:ascii="Book Antiqua" w:eastAsia="Calibri" w:hAnsi="Book Antiqua" w:cs="Tahoma"/>
          <w:sz w:val="24"/>
          <w:szCs w:val="24"/>
        </w:rPr>
        <w:t xml:space="preserve"> of the hepatic IPT lesions during the </w:t>
      </w:r>
      <w:proofErr w:type="spellStart"/>
      <w:r w:rsidRPr="00306A81">
        <w:rPr>
          <w:rFonts w:ascii="Book Antiqua" w:eastAsia="Calibri" w:hAnsi="Book Antiqua" w:cs="Tahoma"/>
          <w:sz w:val="24"/>
          <w:szCs w:val="24"/>
        </w:rPr>
        <w:t>hepatobiliary</w:t>
      </w:r>
      <w:proofErr w:type="spellEnd"/>
      <w:r w:rsidRPr="00306A81">
        <w:rPr>
          <w:rFonts w:ascii="Book Antiqua" w:eastAsia="Calibri" w:hAnsi="Book Antiqua" w:cs="Tahoma"/>
          <w:sz w:val="24"/>
          <w:szCs w:val="24"/>
        </w:rPr>
        <w:t xml:space="preserve"> phase of </w:t>
      </w:r>
      <w:proofErr w:type="spellStart"/>
      <w:r w:rsidRPr="00306A81">
        <w:rPr>
          <w:rFonts w:ascii="Book Antiqua" w:eastAsia="Calibri" w:hAnsi="Book Antiqua" w:cs="Tahoma"/>
          <w:sz w:val="24"/>
          <w:szCs w:val="24"/>
        </w:rPr>
        <w:t>gadoxetic</w:t>
      </w:r>
      <w:proofErr w:type="spellEnd"/>
      <w:r w:rsidRPr="00306A81">
        <w:rPr>
          <w:rFonts w:ascii="Book Antiqua" w:eastAsia="Calibri" w:hAnsi="Book Antiqua" w:cs="Tahoma"/>
          <w:sz w:val="24"/>
          <w:szCs w:val="24"/>
        </w:rPr>
        <w:t xml:space="preserve"> acid (</w:t>
      </w:r>
      <w:proofErr w:type="spellStart"/>
      <w:r w:rsidRPr="00306A81">
        <w:rPr>
          <w:rFonts w:ascii="Book Antiqua" w:eastAsia="Calibri" w:hAnsi="Book Antiqua" w:cs="Tahoma"/>
          <w:sz w:val="24"/>
          <w:szCs w:val="24"/>
        </w:rPr>
        <w:t>Gd</w:t>
      </w:r>
      <w:proofErr w:type="spellEnd"/>
      <w:r w:rsidRPr="00306A81">
        <w:rPr>
          <w:rFonts w:ascii="Book Antiqua" w:eastAsia="Calibri" w:hAnsi="Book Antiqua" w:cs="Tahoma"/>
          <w:sz w:val="24"/>
          <w:szCs w:val="24"/>
        </w:rPr>
        <w:t>-EOB)</w:t>
      </w:r>
      <w:r w:rsidR="00021D2D" w:rsidRPr="00306A81">
        <w:rPr>
          <w:rFonts w:ascii="Book Antiqua" w:hAnsi="Book Antiqua" w:cs="Tahoma"/>
          <w:sz w:val="24"/>
          <w:szCs w:val="24"/>
          <w:lang w:eastAsia="zh-CN"/>
        </w:rPr>
        <w:t>-</w:t>
      </w:r>
      <w:r w:rsidRPr="00306A81">
        <w:rPr>
          <w:rFonts w:ascii="Book Antiqua" w:eastAsia="Calibri" w:hAnsi="Book Antiqua" w:cs="Tahoma"/>
          <w:sz w:val="24"/>
          <w:szCs w:val="24"/>
        </w:rPr>
        <w:t>MRI may represent a distinctive radiological finding of hepatic IPT. However, this finding is still investigation</w:t>
      </w:r>
      <w:r w:rsidR="00B27A6C" w:rsidRPr="00306A81">
        <w:rPr>
          <w:rFonts w:ascii="Book Antiqua" w:eastAsia="Calibri" w:hAnsi="Book Antiqua" w:cs="Tahoma"/>
          <w:sz w:val="24"/>
          <w:szCs w:val="24"/>
        </w:rPr>
        <w:t>al</w:t>
      </w:r>
      <w:r w:rsidRPr="00306A81">
        <w:rPr>
          <w:rFonts w:ascii="Book Antiqua" w:eastAsia="Calibri" w:hAnsi="Book Antiqua" w:cs="Tahoma"/>
          <w:sz w:val="24"/>
          <w:szCs w:val="24"/>
        </w:rPr>
        <w:t xml:space="preserve"> and needs to be validated and reproduced in other </w:t>
      </w:r>
      <w:proofErr w:type="gramStart"/>
      <w:r w:rsidRPr="00306A81">
        <w:rPr>
          <w:rFonts w:ascii="Book Antiqua" w:eastAsia="Calibri" w:hAnsi="Book Antiqua" w:cs="Tahoma"/>
          <w:sz w:val="24"/>
          <w:szCs w:val="24"/>
        </w:rPr>
        <w:t>cases</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33]</w:t>
      </w:r>
      <w:r w:rsidRPr="00306A81">
        <w:rPr>
          <w:rFonts w:ascii="Book Antiqua" w:eastAsia="Calibri" w:hAnsi="Book Antiqua" w:cs="Tahoma"/>
          <w:sz w:val="24"/>
          <w:szCs w:val="24"/>
        </w:rPr>
        <w:t xml:space="preserve">. On </w:t>
      </w:r>
      <w:proofErr w:type="spellStart"/>
      <w:r w:rsidRPr="00306A81">
        <w:rPr>
          <w:rFonts w:ascii="Book Antiqua" w:eastAsia="Calibri" w:hAnsi="Book Antiqua" w:cs="Tahoma"/>
          <w:sz w:val="24"/>
          <w:szCs w:val="24"/>
        </w:rPr>
        <w:t>fluorodeoxyglucose</w:t>
      </w:r>
      <w:proofErr w:type="spellEnd"/>
      <w:r w:rsidRPr="00306A81">
        <w:rPr>
          <w:rFonts w:ascii="Book Antiqua" w:eastAsia="Calibri" w:hAnsi="Book Antiqua" w:cs="Tahoma"/>
          <w:sz w:val="24"/>
          <w:szCs w:val="24"/>
        </w:rPr>
        <w:t xml:space="preserve"> (FDG) positron imaging tomography/com</w:t>
      </w:r>
      <w:r w:rsidR="00645279" w:rsidRPr="00306A81">
        <w:rPr>
          <w:rFonts w:ascii="Book Antiqua" w:eastAsia="Calibri" w:hAnsi="Book Antiqua" w:cs="Tahoma"/>
          <w:sz w:val="24"/>
          <w:szCs w:val="24"/>
        </w:rPr>
        <w:t>puted tomography (PE</w:t>
      </w:r>
      <w:r w:rsidRPr="00306A81">
        <w:rPr>
          <w:rFonts w:ascii="Book Antiqua" w:eastAsia="Calibri" w:hAnsi="Book Antiqua" w:cs="Tahoma"/>
          <w:sz w:val="24"/>
          <w:szCs w:val="24"/>
        </w:rPr>
        <w:t>T/CT) scan, the FDG uptake in hepatic IPT</w:t>
      </w:r>
      <w:r w:rsidR="00645279" w:rsidRPr="00306A81">
        <w:rPr>
          <w:rFonts w:ascii="Book Antiqua" w:eastAsia="Calibri" w:hAnsi="Book Antiqua" w:cs="Tahoma"/>
          <w:sz w:val="24"/>
          <w:szCs w:val="24"/>
        </w:rPr>
        <w:t>s range</w:t>
      </w:r>
      <w:r w:rsidRPr="00306A81">
        <w:rPr>
          <w:rFonts w:ascii="Book Antiqua" w:eastAsia="Calibri" w:hAnsi="Book Antiqua" w:cs="Tahoma"/>
          <w:sz w:val="24"/>
          <w:szCs w:val="24"/>
        </w:rPr>
        <w:t xml:space="preserve"> from low to high uptake, depending on several factors, such as </w:t>
      </w:r>
      <w:r w:rsidR="00021D2D" w:rsidRPr="00306A81">
        <w:rPr>
          <w:rFonts w:ascii="Book Antiqua" w:hAnsi="Book Antiqua" w:cs="Tahoma"/>
          <w:sz w:val="24"/>
          <w:szCs w:val="24"/>
          <w:lang w:eastAsia="zh-CN"/>
        </w:rPr>
        <w:t>(</w:t>
      </w:r>
      <w:r w:rsidRPr="00306A81">
        <w:rPr>
          <w:rFonts w:ascii="Book Antiqua" w:eastAsia="Calibri" w:hAnsi="Book Antiqua" w:cs="Tahoma"/>
          <w:sz w:val="24"/>
          <w:szCs w:val="24"/>
        </w:rPr>
        <w:t>1) lesion cellularity</w:t>
      </w:r>
      <w:r w:rsidR="00021D2D" w:rsidRPr="00306A81">
        <w:rPr>
          <w:rFonts w:ascii="Book Antiqua" w:hAnsi="Book Antiqua" w:cs="Tahoma"/>
          <w:sz w:val="24"/>
          <w:szCs w:val="24"/>
          <w:lang w:eastAsia="zh-CN"/>
        </w:rPr>
        <w:t>;</w:t>
      </w:r>
      <w:r w:rsidRPr="00306A81">
        <w:rPr>
          <w:rFonts w:ascii="Book Antiqua" w:eastAsia="Calibri" w:hAnsi="Book Antiqua" w:cs="Tahoma"/>
          <w:sz w:val="24"/>
          <w:szCs w:val="24"/>
        </w:rPr>
        <w:t xml:space="preserve"> </w:t>
      </w:r>
      <w:r w:rsidR="00021D2D" w:rsidRPr="00306A81">
        <w:rPr>
          <w:rFonts w:ascii="Book Antiqua" w:hAnsi="Book Antiqua" w:cs="Tahoma"/>
          <w:sz w:val="24"/>
          <w:szCs w:val="24"/>
          <w:lang w:eastAsia="zh-CN"/>
        </w:rPr>
        <w:t>(</w:t>
      </w:r>
      <w:r w:rsidRPr="00306A81">
        <w:rPr>
          <w:rFonts w:ascii="Book Antiqua" w:eastAsia="Calibri" w:hAnsi="Book Antiqua" w:cs="Tahoma"/>
          <w:sz w:val="24"/>
          <w:szCs w:val="24"/>
        </w:rPr>
        <w:t>2) biological behavior</w:t>
      </w:r>
      <w:r w:rsidR="00021D2D" w:rsidRPr="00306A81">
        <w:rPr>
          <w:rFonts w:ascii="Book Antiqua" w:hAnsi="Book Antiqua" w:cs="Tahoma"/>
          <w:sz w:val="24"/>
          <w:szCs w:val="24"/>
          <w:lang w:eastAsia="zh-CN"/>
        </w:rPr>
        <w:t>;</w:t>
      </w:r>
      <w:r w:rsidRPr="00306A81">
        <w:rPr>
          <w:rFonts w:ascii="Book Antiqua" w:eastAsia="Calibri" w:hAnsi="Book Antiqua" w:cs="Tahoma"/>
          <w:sz w:val="24"/>
          <w:szCs w:val="24"/>
        </w:rPr>
        <w:t xml:space="preserve"> </w:t>
      </w:r>
      <w:r w:rsidR="00021D2D" w:rsidRPr="00306A81">
        <w:rPr>
          <w:rFonts w:ascii="Book Antiqua" w:hAnsi="Book Antiqua" w:cs="Tahoma"/>
          <w:sz w:val="24"/>
          <w:szCs w:val="24"/>
          <w:lang w:eastAsia="zh-CN"/>
        </w:rPr>
        <w:t>(</w:t>
      </w:r>
      <w:r w:rsidRPr="00306A81">
        <w:rPr>
          <w:rFonts w:ascii="Book Antiqua" w:eastAsia="Calibri" w:hAnsi="Book Antiqua" w:cs="Tahoma"/>
          <w:sz w:val="24"/>
          <w:szCs w:val="24"/>
        </w:rPr>
        <w:t>3) compo</w:t>
      </w:r>
      <w:r w:rsidR="00DC5A30" w:rsidRPr="00306A81">
        <w:rPr>
          <w:rFonts w:ascii="Book Antiqua" w:eastAsia="Calibri" w:hAnsi="Book Antiqua" w:cs="Tahoma"/>
          <w:sz w:val="24"/>
          <w:szCs w:val="24"/>
        </w:rPr>
        <w:t>sition</w:t>
      </w:r>
      <w:r w:rsidRPr="00306A81">
        <w:rPr>
          <w:rFonts w:ascii="Book Antiqua" w:eastAsia="Calibri" w:hAnsi="Book Antiqua" w:cs="Tahoma"/>
          <w:sz w:val="24"/>
          <w:szCs w:val="24"/>
        </w:rPr>
        <w:t xml:space="preserve"> and </w:t>
      </w:r>
      <w:r w:rsidR="00DC5A30" w:rsidRPr="00306A81">
        <w:rPr>
          <w:rFonts w:ascii="Book Antiqua" w:eastAsia="Calibri" w:hAnsi="Book Antiqua" w:cs="Tahoma"/>
          <w:sz w:val="24"/>
          <w:szCs w:val="24"/>
        </w:rPr>
        <w:t>number</w:t>
      </w:r>
      <w:r w:rsidRPr="00306A81">
        <w:rPr>
          <w:rFonts w:ascii="Book Antiqua" w:eastAsia="Calibri" w:hAnsi="Book Antiqua" w:cs="Tahoma"/>
          <w:sz w:val="24"/>
          <w:szCs w:val="24"/>
        </w:rPr>
        <w:t xml:space="preserve"> of inflammatory cells</w:t>
      </w:r>
      <w:r w:rsidR="00021D2D" w:rsidRPr="00306A81">
        <w:rPr>
          <w:rFonts w:ascii="Book Antiqua" w:hAnsi="Book Antiqua" w:cs="Tahoma"/>
          <w:sz w:val="24"/>
          <w:szCs w:val="24"/>
          <w:lang w:eastAsia="zh-CN"/>
        </w:rPr>
        <w:t>;</w:t>
      </w:r>
      <w:r w:rsidRPr="00306A81">
        <w:rPr>
          <w:rFonts w:ascii="Book Antiqua" w:eastAsia="Calibri" w:hAnsi="Book Antiqua" w:cs="Tahoma"/>
          <w:sz w:val="24"/>
          <w:szCs w:val="24"/>
        </w:rPr>
        <w:t xml:space="preserve"> and </w:t>
      </w:r>
      <w:r w:rsidR="00021D2D" w:rsidRPr="00306A81">
        <w:rPr>
          <w:rFonts w:ascii="Book Antiqua" w:hAnsi="Book Antiqua" w:cs="Tahoma"/>
          <w:sz w:val="24"/>
          <w:szCs w:val="24"/>
          <w:lang w:eastAsia="zh-CN"/>
        </w:rPr>
        <w:t>(</w:t>
      </w:r>
      <w:r w:rsidRPr="00306A81">
        <w:rPr>
          <w:rFonts w:ascii="Book Antiqua" w:eastAsia="Calibri" w:hAnsi="Book Antiqua" w:cs="Tahoma"/>
          <w:sz w:val="24"/>
          <w:szCs w:val="24"/>
        </w:rPr>
        <w:t xml:space="preserve">4) degree of </w:t>
      </w:r>
      <w:r w:rsidR="00DC5A30" w:rsidRPr="00306A81">
        <w:rPr>
          <w:rFonts w:ascii="Book Antiqua" w:eastAsia="Calibri" w:hAnsi="Book Antiqua" w:cs="Tahoma"/>
          <w:sz w:val="24"/>
          <w:szCs w:val="24"/>
        </w:rPr>
        <w:t xml:space="preserve">inflammatory cell </w:t>
      </w:r>
      <w:r w:rsidRPr="00306A81">
        <w:rPr>
          <w:rFonts w:ascii="Book Antiqua" w:eastAsia="Calibri" w:hAnsi="Book Antiqua" w:cs="Tahoma"/>
          <w:sz w:val="24"/>
          <w:szCs w:val="24"/>
        </w:rPr>
        <w:t>activation</w:t>
      </w:r>
      <w:r w:rsidRPr="00306A81">
        <w:rPr>
          <w:rFonts w:ascii="Book Antiqua" w:eastAsia="Calibri" w:hAnsi="Book Antiqua" w:cs="Tahoma"/>
          <w:sz w:val="24"/>
          <w:szCs w:val="24"/>
          <w:vertAlign w:val="superscript"/>
        </w:rPr>
        <w:t>[34]</w:t>
      </w:r>
      <w:r w:rsidRPr="00306A81">
        <w:rPr>
          <w:rFonts w:ascii="Book Antiqua" w:eastAsia="Calibri" w:hAnsi="Book Antiqua" w:cs="Tahoma"/>
          <w:sz w:val="24"/>
          <w:szCs w:val="24"/>
        </w:rPr>
        <w:t>. Additionally, FDG PET/CT scan</w:t>
      </w:r>
      <w:r w:rsidR="00DC5A30" w:rsidRPr="00306A81">
        <w:rPr>
          <w:rFonts w:ascii="Book Antiqua" w:eastAsia="Calibri" w:hAnsi="Book Antiqua" w:cs="Tahoma"/>
          <w:sz w:val="24"/>
          <w:szCs w:val="24"/>
        </w:rPr>
        <w:t>s</w:t>
      </w:r>
      <w:r w:rsidRPr="00306A81">
        <w:rPr>
          <w:rFonts w:ascii="Book Antiqua" w:eastAsia="Calibri" w:hAnsi="Book Antiqua" w:cs="Tahoma"/>
          <w:sz w:val="24"/>
          <w:szCs w:val="24"/>
        </w:rPr>
        <w:t xml:space="preserve"> may be valuable for </w:t>
      </w:r>
      <w:r w:rsidR="00951870" w:rsidRPr="00306A81">
        <w:rPr>
          <w:rFonts w:ascii="Book Antiqua" w:eastAsia="Calibri" w:hAnsi="Book Antiqua" w:cs="Tahoma"/>
          <w:sz w:val="24"/>
          <w:szCs w:val="24"/>
        </w:rPr>
        <w:t>identifying</w:t>
      </w:r>
      <w:r w:rsidRPr="00306A81">
        <w:rPr>
          <w:rFonts w:ascii="Book Antiqua" w:eastAsia="Calibri" w:hAnsi="Book Antiqua" w:cs="Tahoma"/>
          <w:sz w:val="24"/>
          <w:szCs w:val="24"/>
        </w:rPr>
        <w:t xml:space="preserve"> new primary IPTs, loco-regional relapses, and distant metastatic </w:t>
      </w:r>
      <w:proofErr w:type="gramStart"/>
      <w:r w:rsidRPr="00306A81">
        <w:rPr>
          <w:rFonts w:ascii="Book Antiqua" w:eastAsia="Calibri" w:hAnsi="Book Antiqua" w:cs="Tahoma"/>
          <w:sz w:val="24"/>
          <w:szCs w:val="24"/>
        </w:rPr>
        <w:t>foci</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34]</w:t>
      </w:r>
      <w:r w:rsidRPr="00306A81">
        <w:rPr>
          <w:rFonts w:ascii="Book Antiqua" w:eastAsia="Calibri" w:hAnsi="Book Antiqua" w:cs="Tahoma"/>
          <w:sz w:val="24"/>
          <w:szCs w:val="24"/>
        </w:rPr>
        <w:t xml:space="preserve">. </w:t>
      </w:r>
    </w:p>
    <w:p w14:paraId="0127B867" w14:textId="645385CA" w:rsidR="000D2FB3" w:rsidRPr="00306A81" w:rsidRDefault="000D2FB3" w:rsidP="00021D2D">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 xml:space="preserve">Despite the nonspecific radiologic </w:t>
      </w:r>
      <w:proofErr w:type="gramStart"/>
      <w:r w:rsidRPr="00306A81">
        <w:rPr>
          <w:rFonts w:ascii="Book Antiqua" w:eastAsia="Calibri" w:hAnsi="Book Antiqua" w:cs="Tahoma"/>
          <w:sz w:val="24"/>
          <w:szCs w:val="24"/>
        </w:rPr>
        <w:t>appearances</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7,16,17]</w:t>
      </w:r>
      <w:r w:rsidR="00951870" w:rsidRPr="00306A81">
        <w:rPr>
          <w:rFonts w:ascii="Book Antiqua" w:eastAsia="Calibri" w:hAnsi="Book Antiqua" w:cs="Tahoma"/>
          <w:sz w:val="24"/>
          <w:szCs w:val="24"/>
        </w:rPr>
        <w:t>, i</w:t>
      </w:r>
      <w:r w:rsidRPr="00306A81">
        <w:rPr>
          <w:rFonts w:ascii="Book Antiqua" w:eastAsia="Calibri" w:hAnsi="Book Antiqua" w:cs="Tahoma"/>
          <w:sz w:val="24"/>
          <w:szCs w:val="24"/>
        </w:rPr>
        <w:t xml:space="preserve">t can be concluded that the various imaging modalities </w:t>
      </w:r>
      <w:r w:rsidR="00DC5A30" w:rsidRPr="00306A81">
        <w:rPr>
          <w:rFonts w:ascii="Book Antiqua" w:eastAsia="Calibri" w:hAnsi="Book Antiqua" w:cs="Tahoma"/>
          <w:sz w:val="24"/>
          <w:szCs w:val="24"/>
        </w:rPr>
        <w:t>may</w:t>
      </w:r>
      <w:r w:rsidRPr="00306A81">
        <w:rPr>
          <w:rFonts w:ascii="Book Antiqua" w:eastAsia="Calibri" w:hAnsi="Book Antiqua" w:cs="Tahoma"/>
          <w:sz w:val="24"/>
          <w:szCs w:val="24"/>
        </w:rPr>
        <w:t xml:space="preserve"> offer valuable </w:t>
      </w:r>
      <w:r w:rsidR="00DC5A30" w:rsidRPr="00306A81">
        <w:rPr>
          <w:rFonts w:ascii="Book Antiqua" w:eastAsia="Calibri" w:hAnsi="Book Antiqua" w:cs="Tahoma"/>
          <w:sz w:val="24"/>
          <w:szCs w:val="24"/>
        </w:rPr>
        <w:t>clues</w:t>
      </w:r>
      <w:r w:rsidRPr="00306A81">
        <w:rPr>
          <w:rFonts w:ascii="Book Antiqua" w:eastAsia="Calibri" w:hAnsi="Book Antiqua" w:cs="Tahoma"/>
          <w:sz w:val="24"/>
          <w:szCs w:val="24"/>
        </w:rPr>
        <w:t xml:space="preserve"> </w:t>
      </w:r>
      <w:r w:rsidR="00DC5A30" w:rsidRPr="00306A81">
        <w:rPr>
          <w:rFonts w:ascii="Book Antiqua" w:eastAsia="Calibri" w:hAnsi="Book Antiqua" w:cs="Tahoma"/>
          <w:sz w:val="24"/>
          <w:szCs w:val="24"/>
        </w:rPr>
        <w:t>for</w:t>
      </w:r>
      <w:r w:rsidRPr="00306A81">
        <w:rPr>
          <w:rFonts w:ascii="Book Antiqua" w:eastAsia="Calibri" w:hAnsi="Book Antiqua" w:cs="Tahoma"/>
          <w:sz w:val="24"/>
          <w:szCs w:val="24"/>
        </w:rPr>
        <w:t xml:space="preserve"> diagnos</w:t>
      </w:r>
      <w:r w:rsidR="00DC5A30" w:rsidRPr="00306A81">
        <w:rPr>
          <w:rFonts w:ascii="Book Antiqua" w:eastAsia="Calibri" w:hAnsi="Book Antiqua" w:cs="Tahoma"/>
          <w:sz w:val="24"/>
          <w:szCs w:val="24"/>
        </w:rPr>
        <w:t>ing</w:t>
      </w:r>
      <w:r w:rsidRPr="00306A81">
        <w:rPr>
          <w:rFonts w:ascii="Book Antiqua" w:eastAsia="Calibri" w:hAnsi="Book Antiqua" w:cs="Tahoma"/>
          <w:sz w:val="24"/>
          <w:szCs w:val="24"/>
        </w:rPr>
        <w:t xml:space="preserve"> hepatic IPT in patients with</w:t>
      </w:r>
      <w:r w:rsidR="00DC5A30" w:rsidRPr="00306A81">
        <w:rPr>
          <w:rFonts w:ascii="Book Antiqua" w:eastAsia="Calibri" w:hAnsi="Book Antiqua" w:cs="Tahoma"/>
          <w:sz w:val="24"/>
          <w:szCs w:val="24"/>
        </w:rPr>
        <w:t xml:space="preserve"> the following characteristics</w:t>
      </w:r>
      <w:r w:rsidRPr="00306A81">
        <w:rPr>
          <w:rFonts w:ascii="Book Antiqua" w:eastAsia="Calibri" w:hAnsi="Book Antiqua" w:cs="Tahoma"/>
          <w:sz w:val="24"/>
          <w:szCs w:val="24"/>
        </w:rPr>
        <w:t xml:space="preserve">: </w:t>
      </w:r>
      <w:r w:rsidR="00021D2D" w:rsidRPr="00306A81">
        <w:rPr>
          <w:rFonts w:ascii="Book Antiqua" w:hAnsi="Book Antiqua" w:cs="Tahoma"/>
          <w:sz w:val="24"/>
          <w:szCs w:val="24"/>
          <w:lang w:eastAsia="zh-CN"/>
        </w:rPr>
        <w:t>(</w:t>
      </w:r>
      <w:r w:rsidRPr="00306A81">
        <w:rPr>
          <w:rFonts w:ascii="Book Antiqua" w:eastAsia="Calibri" w:hAnsi="Book Antiqua" w:cs="Tahoma"/>
          <w:sz w:val="24"/>
          <w:szCs w:val="24"/>
        </w:rPr>
        <w:t xml:space="preserve">1) clinical signs and symptoms of </w:t>
      </w:r>
      <w:r w:rsidRPr="00306A81">
        <w:rPr>
          <w:rFonts w:ascii="Book Antiqua" w:eastAsia="Calibri" w:hAnsi="Book Antiqua" w:cs="Tahoma"/>
          <w:sz w:val="24"/>
          <w:szCs w:val="24"/>
        </w:rPr>
        <w:lastRenderedPageBreak/>
        <w:t>inflammation</w:t>
      </w:r>
      <w:r w:rsidR="00DC5A30"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w:t>
      </w:r>
      <w:r w:rsidR="00021D2D" w:rsidRPr="00306A81">
        <w:rPr>
          <w:rFonts w:ascii="Book Antiqua" w:hAnsi="Book Antiqua" w:cs="Tahoma"/>
          <w:sz w:val="24"/>
          <w:szCs w:val="24"/>
          <w:lang w:eastAsia="zh-CN"/>
        </w:rPr>
        <w:t>(</w:t>
      </w:r>
      <w:r w:rsidRPr="00306A81">
        <w:rPr>
          <w:rFonts w:ascii="Book Antiqua" w:eastAsia="Calibri" w:hAnsi="Book Antiqua" w:cs="Tahoma"/>
          <w:sz w:val="24"/>
          <w:szCs w:val="24"/>
        </w:rPr>
        <w:t xml:space="preserve">2) laboratory results </w:t>
      </w:r>
      <w:r w:rsidR="00DC5A30" w:rsidRPr="00306A81">
        <w:rPr>
          <w:rFonts w:ascii="Book Antiqua" w:eastAsia="Calibri" w:hAnsi="Book Antiqua" w:cs="Tahoma"/>
          <w:sz w:val="24"/>
          <w:szCs w:val="24"/>
        </w:rPr>
        <w:t>suggesting</w:t>
      </w:r>
      <w:r w:rsidRPr="00306A81">
        <w:rPr>
          <w:rFonts w:ascii="Book Antiqua" w:eastAsia="Calibri" w:hAnsi="Book Antiqua" w:cs="Tahoma"/>
          <w:sz w:val="24"/>
          <w:szCs w:val="24"/>
        </w:rPr>
        <w:t xml:space="preserve"> inflammation</w:t>
      </w:r>
      <w:r w:rsidR="00DC5A30"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w:t>
      </w:r>
      <w:r w:rsidR="00021D2D" w:rsidRPr="00306A81">
        <w:rPr>
          <w:rFonts w:ascii="Book Antiqua" w:hAnsi="Book Antiqua" w:cs="Tahoma"/>
          <w:sz w:val="24"/>
          <w:szCs w:val="24"/>
          <w:lang w:eastAsia="zh-CN"/>
        </w:rPr>
        <w:t>(</w:t>
      </w:r>
      <w:r w:rsidRPr="00306A81">
        <w:rPr>
          <w:rFonts w:ascii="Book Antiqua" w:eastAsia="Calibri" w:hAnsi="Book Antiqua" w:cs="Tahoma"/>
          <w:sz w:val="24"/>
          <w:szCs w:val="24"/>
        </w:rPr>
        <w:t>3) normal serum tumor markers such as CEA, CA 19-9 and AFP</w:t>
      </w:r>
      <w:r w:rsidR="00DC5A30"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and </w:t>
      </w:r>
      <w:r w:rsidR="00021D2D" w:rsidRPr="00306A81">
        <w:rPr>
          <w:rFonts w:ascii="Book Antiqua" w:hAnsi="Book Antiqua" w:cs="Tahoma"/>
          <w:sz w:val="24"/>
          <w:szCs w:val="24"/>
          <w:lang w:eastAsia="zh-CN"/>
        </w:rPr>
        <w:t>(</w:t>
      </w:r>
      <w:r w:rsidRPr="00306A81">
        <w:rPr>
          <w:rFonts w:ascii="Book Antiqua" w:eastAsia="Calibri" w:hAnsi="Book Antiqua" w:cs="Tahoma"/>
          <w:sz w:val="24"/>
          <w:szCs w:val="24"/>
        </w:rPr>
        <w:t xml:space="preserve">4) </w:t>
      </w:r>
      <w:r w:rsidR="00951870" w:rsidRPr="00306A81">
        <w:rPr>
          <w:rFonts w:ascii="Book Antiqua" w:eastAsia="Calibri" w:hAnsi="Book Antiqua" w:cs="Tahoma"/>
          <w:sz w:val="24"/>
          <w:szCs w:val="24"/>
        </w:rPr>
        <w:t xml:space="preserve">evidence of </w:t>
      </w:r>
      <w:r w:rsidRPr="00306A81">
        <w:rPr>
          <w:rFonts w:ascii="Book Antiqua" w:eastAsia="Calibri" w:hAnsi="Book Antiqua" w:cs="Tahoma"/>
          <w:sz w:val="24"/>
          <w:szCs w:val="24"/>
        </w:rPr>
        <w:t xml:space="preserve">mass-occupying </w:t>
      </w:r>
      <w:r w:rsidR="00DC5A30" w:rsidRPr="00306A81">
        <w:rPr>
          <w:rFonts w:ascii="Book Antiqua" w:eastAsia="Calibri" w:hAnsi="Book Antiqua" w:cs="Tahoma"/>
          <w:sz w:val="24"/>
          <w:szCs w:val="24"/>
        </w:rPr>
        <w:t xml:space="preserve">hepatic </w:t>
      </w:r>
      <w:r w:rsidRPr="00306A81">
        <w:rPr>
          <w:rFonts w:ascii="Book Antiqua" w:eastAsia="Calibri" w:hAnsi="Book Antiqua" w:cs="Tahoma"/>
          <w:sz w:val="24"/>
          <w:szCs w:val="24"/>
        </w:rPr>
        <w:t>lesions on imaging</w:t>
      </w:r>
      <w:r w:rsidRPr="00306A81">
        <w:rPr>
          <w:rFonts w:ascii="Book Antiqua" w:eastAsia="Calibri" w:hAnsi="Book Antiqua" w:cs="Tahoma"/>
          <w:sz w:val="24"/>
          <w:szCs w:val="24"/>
          <w:vertAlign w:val="superscript"/>
        </w:rPr>
        <w:t>[35]</w:t>
      </w:r>
      <w:r w:rsidRPr="00306A81">
        <w:rPr>
          <w:rFonts w:ascii="Book Antiqua" w:eastAsia="Calibri" w:hAnsi="Book Antiqua" w:cs="Tahoma"/>
          <w:sz w:val="24"/>
          <w:szCs w:val="24"/>
        </w:rPr>
        <w:t>.</w:t>
      </w:r>
    </w:p>
    <w:p w14:paraId="2463F5E7" w14:textId="65644DD0" w:rsidR="000D2FB3" w:rsidRPr="00306A81" w:rsidRDefault="000D2FB3" w:rsidP="00021D2D">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 xml:space="preserve">When radiological findings are inconclusive, </w:t>
      </w:r>
      <w:r w:rsidR="006A6316">
        <w:rPr>
          <w:rFonts w:ascii="Book Antiqua" w:eastAsia="Calibri" w:hAnsi="Book Antiqua" w:cs="Tahoma"/>
          <w:sz w:val="24"/>
          <w:szCs w:val="24"/>
        </w:rPr>
        <w:t>FNA</w:t>
      </w:r>
      <w:r w:rsidRPr="00306A81">
        <w:rPr>
          <w:rFonts w:ascii="Book Antiqua" w:eastAsia="Calibri" w:hAnsi="Book Antiqua" w:cs="Tahoma"/>
          <w:sz w:val="24"/>
          <w:szCs w:val="24"/>
        </w:rPr>
        <w:t xml:space="preserve"> </w:t>
      </w:r>
      <w:r w:rsidR="00DC5A30" w:rsidRPr="00306A81">
        <w:rPr>
          <w:rFonts w:ascii="Book Antiqua" w:eastAsia="Calibri" w:hAnsi="Book Antiqua" w:cs="Tahoma"/>
          <w:sz w:val="24"/>
          <w:szCs w:val="24"/>
        </w:rPr>
        <w:t>may</w:t>
      </w:r>
      <w:r w:rsidRPr="00306A81">
        <w:rPr>
          <w:rFonts w:ascii="Book Antiqua" w:eastAsia="Calibri" w:hAnsi="Book Antiqua" w:cs="Tahoma"/>
          <w:sz w:val="24"/>
          <w:szCs w:val="24"/>
        </w:rPr>
        <w:t xml:space="preserve"> be helpful in establishing the </w:t>
      </w:r>
      <w:proofErr w:type="gramStart"/>
      <w:r w:rsidRPr="00306A81">
        <w:rPr>
          <w:rFonts w:ascii="Book Antiqua" w:eastAsia="Calibri" w:hAnsi="Book Antiqua" w:cs="Tahoma"/>
          <w:sz w:val="24"/>
          <w:szCs w:val="24"/>
        </w:rPr>
        <w:t>diagnosis</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36]</w:t>
      </w:r>
      <w:r w:rsidRPr="00306A81">
        <w:rPr>
          <w:rFonts w:ascii="Book Antiqua" w:eastAsia="Calibri" w:hAnsi="Book Antiqua" w:cs="Tahoma"/>
          <w:sz w:val="24"/>
          <w:szCs w:val="24"/>
        </w:rPr>
        <w:t xml:space="preserve">. However, on several occasions, the FNA findings may not be </w:t>
      </w:r>
      <w:r w:rsidR="00DC5A30" w:rsidRPr="00306A81">
        <w:rPr>
          <w:rFonts w:ascii="Book Antiqua" w:eastAsia="Calibri" w:hAnsi="Book Antiqua" w:cs="Tahoma"/>
          <w:sz w:val="24"/>
          <w:szCs w:val="24"/>
        </w:rPr>
        <w:t>sufficient</w:t>
      </w:r>
      <w:r w:rsidRPr="00306A81">
        <w:rPr>
          <w:rFonts w:ascii="Book Antiqua" w:eastAsia="Calibri" w:hAnsi="Book Antiqua" w:cs="Tahoma"/>
          <w:sz w:val="24"/>
          <w:szCs w:val="24"/>
        </w:rPr>
        <w:t xml:space="preserve"> to establish the diagnosis</w:t>
      </w:r>
      <w:r w:rsidR="00DC5A30"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therefore</w:t>
      </w:r>
      <w:r w:rsidR="00DC5A30"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hepatic resection of suspicious lesion</w:t>
      </w:r>
      <w:r w:rsidR="00D41DAC" w:rsidRPr="00306A81">
        <w:rPr>
          <w:rFonts w:ascii="Book Antiqua" w:eastAsia="Calibri" w:hAnsi="Book Antiqua" w:cs="Tahoma"/>
          <w:sz w:val="24"/>
          <w:szCs w:val="24"/>
        </w:rPr>
        <w:t>s</w:t>
      </w:r>
      <w:r w:rsidRPr="00306A81">
        <w:rPr>
          <w:rFonts w:ascii="Book Antiqua" w:eastAsia="Calibri" w:hAnsi="Book Antiqua" w:cs="Tahoma"/>
          <w:sz w:val="24"/>
          <w:szCs w:val="24"/>
        </w:rPr>
        <w:t xml:space="preserve"> may be </w:t>
      </w:r>
      <w:r w:rsidR="00DC5A30" w:rsidRPr="00306A81">
        <w:rPr>
          <w:rFonts w:ascii="Book Antiqua" w:eastAsia="Calibri" w:hAnsi="Book Antiqua" w:cs="Tahoma"/>
          <w:sz w:val="24"/>
          <w:szCs w:val="24"/>
        </w:rPr>
        <w:t>required</w:t>
      </w:r>
      <w:r w:rsidRPr="00306A81">
        <w:rPr>
          <w:rFonts w:ascii="Book Antiqua" w:eastAsia="Calibri" w:hAnsi="Book Antiqua" w:cs="Tahoma"/>
          <w:sz w:val="24"/>
          <w:szCs w:val="24"/>
        </w:rPr>
        <w:t xml:space="preserve"> with subsequent </w:t>
      </w:r>
      <w:proofErr w:type="spellStart"/>
      <w:r w:rsidRPr="00306A81">
        <w:rPr>
          <w:rFonts w:ascii="Book Antiqua" w:eastAsia="Calibri" w:hAnsi="Book Antiqua" w:cs="Tahoma"/>
          <w:sz w:val="24"/>
          <w:szCs w:val="24"/>
        </w:rPr>
        <w:t>histopathological</w:t>
      </w:r>
      <w:proofErr w:type="spellEnd"/>
      <w:r w:rsidRPr="00306A81">
        <w:rPr>
          <w:rFonts w:ascii="Book Antiqua" w:eastAsia="Calibri" w:hAnsi="Book Antiqua" w:cs="Tahoma"/>
          <w:sz w:val="24"/>
          <w:szCs w:val="24"/>
        </w:rPr>
        <w:t xml:space="preserve"> and </w:t>
      </w:r>
      <w:proofErr w:type="spellStart"/>
      <w:r w:rsidRPr="00306A81">
        <w:rPr>
          <w:rFonts w:ascii="Book Antiqua" w:eastAsia="Calibri" w:hAnsi="Book Antiqua" w:cs="Tahoma"/>
          <w:sz w:val="24"/>
          <w:szCs w:val="24"/>
        </w:rPr>
        <w:t>immunohistochemical</w:t>
      </w:r>
      <w:proofErr w:type="spellEnd"/>
      <w:r w:rsidRPr="00306A81">
        <w:rPr>
          <w:rFonts w:ascii="Book Antiqua" w:eastAsia="Calibri" w:hAnsi="Book Antiqua" w:cs="Tahoma"/>
          <w:sz w:val="24"/>
          <w:szCs w:val="24"/>
        </w:rPr>
        <w:t xml:space="preserve"> analysis to establish the definitive </w:t>
      </w:r>
      <w:proofErr w:type="gramStart"/>
      <w:r w:rsidRPr="00306A81">
        <w:rPr>
          <w:rFonts w:ascii="Book Antiqua" w:eastAsia="Calibri" w:hAnsi="Book Antiqua" w:cs="Tahoma"/>
          <w:sz w:val="24"/>
          <w:szCs w:val="24"/>
        </w:rPr>
        <w:t>diagnosis</w:t>
      </w:r>
      <w:r w:rsidRPr="00306A81">
        <w:rPr>
          <w:rFonts w:ascii="Book Antiqua" w:eastAsia="Calibri" w:hAnsi="Book Antiqua" w:cs="Tahoma"/>
          <w:sz w:val="24"/>
          <w:szCs w:val="24"/>
          <w:vertAlign w:val="superscript"/>
        </w:rPr>
        <w:t>[</w:t>
      </w:r>
      <w:proofErr w:type="gramEnd"/>
      <w:r w:rsidRPr="00306A81">
        <w:rPr>
          <w:rFonts w:ascii="Book Antiqua" w:eastAsia="Calibri" w:hAnsi="Book Antiqua" w:cs="Tahoma"/>
          <w:sz w:val="24"/>
          <w:szCs w:val="24"/>
          <w:vertAlign w:val="superscript"/>
        </w:rPr>
        <w:t>37]</w:t>
      </w:r>
      <w:r w:rsidRPr="00306A81">
        <w:rPr>
          <w:rFonts w:ascii="Book Antiqua" w:eastAsia="Calibri" w:hAnsi="Book Antiqua" w:cs="Tahoma"/>
          <w:sz w:val="24"/>
          <w:szCs w:val="24"/>
        </w:rPr>
        <w:t>.</w:t>
      </w:r>
    </w:p>
    <w:p w14:paraId="2B893489" w14:textId="0A26EEE7" w:rsidR="000D2FB3" w:rsidRPr="00306A81" w:rsidRDefault="00DC5A30" w:rsidP="00021D2D">
      <w:pPr>
        <w:spacing w:after="0" w:line="360" w:lineRule="auto"/>
        <w:ind w:firstLineChars="100" w:firstLine="240"/>
        <w:jc w:val="both"/>
        <w:rPr>
          <w:rFonts w:ascii="Book Antiqua" w:eastAsia="Calibri" w:hAnsi="Book Antiqua" w:cs="Tahoma"/>
          <w:sz w:val="24"/>
          <w:szCs w:val="24"/>
        </w:rPr>
      </w:pPr>
      <w:r w:rsidRPr="00306A81">
        <w:rPr>
          <w:rFonts w:ascii="Book Antiqua" w:eastAsia="Calibri" w:hAnsi="Book Antiqua" w:cs="Tahoma"/>
          <w:sz w:val="24"/>
          <w:szCs w:val="24"/>
        </w:rPr>
        <w:t>The m</w:t>
      </w:r>
      <w:r w:rsidR="000D2FB3" w:rsidRPr="00306A81">
        <w:rPr>
          <w:rFonts w:ascii="Book Antiqua" w:eastAsia="Calibri" w:hAnsi="Book Antiqua" w:cs="Tahoma"/>
          <w:sz w:val="24"/>
          <w:szCs w:val="24"/>
        </w:rPr>
        <w:t xml:space="preserve">anagement of hepatic IPTs remains a topic of </w:t>
      </w:r>
      <w:proofErr w:type="gramStart"/>
      <w:r w:rsidR="000D2FB3" w:rsidRPr="00306A81">
        <w:rPr>
          <w:rFonts w:ascii="Book Antiqua" w:eastAsia="Calibri" w:hAnsi="Book Antiqua" w:cs="Tahoma"/>
          <w:sz w:val="24"/>
          <w:szCs w:val="24"/>
        </w:rPr>
        <w:t>dispute</w:t>
      </w:r>
      <w:r w:rsidR="000D2FB3" w:rsidRPr="00306A81">
        <w:rPr>
          <w:rFonts w:ascii="Book Antiqua" w:eastAsia="Calibri" w:hAnsi="Book Antiqua" w:cs="Tahoma"/>
          <w:sz w:val="24"/>
          <w:szCs w:val="24"/>
          <w:vertAlign w:val="superscript"/>
        </w:rPr>
        <w:t>[</w:t>
      </w:r>
      <w:proofErr w:type="gramEnd"/>
      <w:r w:rsidR="000D2FB3" w:rsidRPr="00306A81">
        <w:rPr>
          <w:rFonts w:ascii="Book Antiqua" w:eastAsia="Calibri" w:hAnsi="Book Antiqua" w:cs="Tahoma"/>
          <w:sz w:val="24"/>
          <w:szCs w:val="24"/>
          <w:vertAlign w:val="superscript"/>
        </w:rPr>
        <w:t>6,14]</w:t>
      </w:r>
      <w:r w:rsidR="000D2FB3" w:rsidRPr="00306A81">
        <w:rPr>
          <w:rFonts w:ascii="Book Antiqua" w:eastAsia="Calibri" w:hAnsi="Book Antiqua" w:cs="Tahoma"/>
          <w:sz w:val="24"/>
          <w:szCs w:val="24"/>
        </w:rPr>
        <w:t xml:space="preserve">. Hepatic IPTs are largely benign </w:t>
      </w:r>
      <w:proofErr w:type="gramStart"/>
      <w:r w:rsidR="000D2FB3" w:rsidRPr="00306A81">
        <w:rPr>
          <w:rFonts w:ascii="Book Antiqua" w:eastAsia="Calibri" w:hAnsi="Book Antiqua" w:cs="Tahoma"/>
          <w:sz w:val="24"/>
          <w:szCs w:val="24"/>
        </w:rPr>
        <w:t>lesions</w:t>
      </w:r>
      <w:r w:rsidR="000D2FB3" w:rsidRPr="00306A81">
        <w:rPr>
          <w:rFonts w:ascii="Book Antiqua" w:eastAsia="Calibri" w:hAnsi="Book Antiqua" w:cs="Tahoma"/>
          <w:sz w:val="24"/>
          <w:szCs w:val="24"/>
          <w:vertAlign w:val="superscript"/>
        </w:rPr>
        <w:t>[</w:t>
      </w:r>
      <w:proofErr w:type="gramEnd"/>
      <w:r w:rsidR="000D2FB3" w:rsidRPr="00306A81">
        <w:rPr>
          <w:rFonts w:ascii="Book Antiqua" w:eastAsia="Calibri" w:hAnsi="Book Antiqua" w:cs="Tahoma"/>
          <w:sz w:val="24"/>
          <w:szCs w:val="24"/>
          <w:vertAlign w:val="superscript"/>
        </w:rPr>
        <w:t>14,15]</w:t>
      </w:r>
      <w:r w:rsidR="000D2FB3" w:rsidRPr="00306A81">
        <w:rPr>
          <w:rFonts w:ascii="Book Antiqua" w:eastAsia="Calibri" w:hAnsi="Book Antiqua" w:cs="Tahoma"/>
          <w:sz w:val="24"/>
          <w:szCs w:val="24"/>
        </w:rPr>
        <w:t xml:space="preserve">. The natural clinical course is spontaneous regression without </w:t>
      </w:r>
      <w:proofErr w:type="gramStart"/>
      <w:r w:rsidR="000D2FB3" w:rsidRPr="00306A81">
        <w:rPr>
          <w:rFonts w:ascii="Book Antiqua" w:eastAsia="Calibri" w:hAnsi="Book Antiqua" w:cs="Tahoma"/>
          <w:sz w:val="24"/>
          <w:szCs w:val="24"/>
        </w:rPr>
        <w:t>intervention</w:t>
      </w:r>
      <w:r w:rsidR="000D2FB3" w:rsidRPr="00306A81">
        <w:rPr>
          <w:rFonts w:ascii="Book Antiqua" w:eastAsia="Calibri" w:hAnsi="Book Antiqua" w:cs="Tahoma"/>
          <w:sz w:val="24"/>
          <w:szCs w:val="24"/>
          <w:vertAlign w:val="superscript"/>
        </w:rPr>
        <w:t>[</w:t>
      </w:r>
      <w:proofErr w:type="gramEnd"/>
      <w:r w:rsidR="000D2FB3" w:rsidRPr="00306A81">
        <w:rPr>
          <w:rFonts w:ascii="Book Antiqua" w:eastAsia="Calibri" w:hAnsi="Book Antiqua" w:cs="Tahoma"/>
          <w:sz w:val="24"/>
          <w:szCs w:val="24"/>
          <w:vertAlign w:val="superscript"/>
        </w:rPr>
        <w:t>7,14,38,39]</w:t>
      </w:r>
      <w:r w:rsidR="000D2FB3" w:rsidRPr="00306A81">
        <w:rPr>
          <w:rFonts w:ascii="Book Antiqua" w:eastAsia="Calibri" w:hAnsi="Book Antiqua" w:cs="Tahoma"/>
          <w:sz w:val="24"/>
          <w:szCs w:val="24"/>
        </w:rPr>
        <w:t xml:space="preserve">. However, therapeutic interventions are </w:t>
      </w:r>
      <w:r w:rsidR="00922CE4" w:rsidRPr="00306A81">
        <w:rPr>
          <w:rFonts w:ascii="Book Antiqua" w:eastAsia="Calibri" w:hAnsi="Book Antiqua" w:cs="Tahoma"/>
          <w:sz w:val="24"/>
          <w:szCs w:val="24"/>
        </w:rPr>
        <w:t>sometimes necessary</w:t>
      </w:r>
      <w:r w:rsidR="000D2FB3" w:rsidRPr="00306A81">
        <w:rPr>
          <w:rFonts w:ascii="Book Antiqua" w:eastAsia="Calibri" w:hAnsi="Book Antiqua" w:cs="Tahoma"/>
          <w:sz w:val="24"/>
          <w:szCs w:val="24"/>
        </w:rPr>
        <w:t>. Management options include conservative or surgical</w:t>
      </w:r>
      <w:r w:rsidR="00922CE4" w:rsidRPr="00306A81">
        <w:rPr>
          <w:rFonts w:ascii="Book Antiqua" w:eastAsia="Calibri" w:hAnsi="Book Antiqua" w:cs="Tahoma"/>
          <w:sz w:val="24"/>
          <w:szCs w:val="24"/>
        </w:rPr>
        <w:t xml:space="preserve"> approaches</w:t>
      </w:r>
      <w:r w:rsidR="000D2FB3" w:rsidRPr="00306A81">
        <w:rPr>
          <w:rFonts w:ascii="Book Antiqua" w:eastAsia="Calibri" w:hAnsi="Book Antiqua" w:cs="Tahoma"/>
          <w:sz w:val="24"/>
          <w:szCs w:val="24"/>
        </w:rPr>
        <w:t xml:space="preserve">. Conservative management with </w:t>
      </w:r>
      <w:proofErr w:type="gramStart"/>
      <w:r w:rsidR="000D2FB3" w:rsidRPr="00306A81">
        <w:rPr>
          <w:rFonts w:ascii="Book Antiqua" w:eastAsia="Calibri" w:hAnsi="Book Antiqua" w:cs="Tahoma"/>
          <w:sz w:val="24"/>
          <w:szCs w:val="24"/>
        </w:rPr>
        <w:t>antibiotics</w:t>
      </w:r>
      <w:r w:rsidR="000D2FB3" w:rsidRPr="00306A81">
        <w:rPr>
          <w:rFonts w:ascii="Book Antiqua" w:eastAsia="Calibri" w:hAnsi="Book Antiqua" w:cs="Tahoma"/>
          <w:sz w:val="24"/>
          <w:szCs w:val="24"/>
          <w:vertAlign w:val="superscript"/>
        </w:rPr>
        <w:t>[</w:t>
      </w:r>
      <w:proofErr w:type="gramEnd"/>
      <w:r w:rsidR="000D2FB3" w:rsidRPr="00306A81">
        <w:rPr>
          <w:rFonts w:ascii="Book Antiqua" w:eastAsia="Calibri" w:hAnsi="Book Antiqua" w:cs="Tahoma"/>
          <w:sz w:val="24"/>
          <w:szCs w:val="24"/>
          <w:vertAlign w:val="superscript"/>
        </w:rPr>
        <w:t>4,7]</w:t>
      </w:r>
      <w:r w:rsidR="000D2FB3" w:rsidRPr="00306A81">
        <w:rPr>
          <w:rFonts w:ascii="Book Antiqua" w:eastAsia="Calibri" w:hAnsi="Book Antiqua" w:cs="Tahoma"/>
          <w:sz w:val="24"/>
          <w:szCs w:val="24"/>
        </w:rPr>
        <w:t>, non-steroidal anti-inflammatory drugs</w:t>
      </w:r>
      <w:r w:rsidR="000D2FB3" w:rsidRPr="00306A81">
        <w:rPr>
          <w:rFonts w:ascii="Book Antiqua" w:eastAsia="Calibri" w:hAnsi="Book Antiqua" w:cs="Tahoma"/>
          <w:sz w:val="24"/>
          <w:szCs w:val="24"/>
          <w:vertAlign w:val="superscript"/>
        </w:rPr>
        <w:t>[8]</w:t>
      </w:r>
      <w:r w:rsidR="000D2FB3" w:rsidRPr="00306A81">
        <w:rPr>
          <w:rFonts w:ascii="Book Antiqua" w:eastAsia="Calibri" w:hAnsi="Book Antiqua" w:cs="Tahoma"/>
          <w:sz w:val="24"/>
          <w:szCs w:val="24"/>
        </w:rPr>
        <w:t>, or steroids</w:t>
      </w:r>
      <w:r w:rsidR="000D2FB3" w:rsidRPr="00306A81">
        <w:rPr>
          <w:rFonts w:ascii="Book Antiqua" w:eastAsia="Calibri" w:hAnsi="Book Antiqua" w:cs="Tahoma"/>
          <w:sz w:val="24"/>
          <w:szCs w:val="24"/>
          <w:vertAlign w:val="superscript"/>
        </w:rPr>
        <w:t>[40,41]</w:t>
      </w:r>
      <w:r w:rsidR="000D2FB3" w:rsidRPr="00306A81">
        <w:rPr>
          <w:rFonts w:ascii="Book Antiqua" w:eastAsia="Calibri" w:hAnsi="Book Antiqua" w:cs="Tahoma"/>
          <w:sz w:val="24"/>
          <w:szCs w:val="24"/>
        </w:rPr>
        <w:t xml:space="preserve"> yield</w:t>
      </w:r>
      <w:r w:rsidR="00EB2FB3" w:rsidRPr="00306A81">
        <w:rPr>
          <w:rFonts w:ascii="Book Antiqua" w:eastAsia="Calibri" w:hAnsi="Book Antiqua" w:cs="Tahoma"/>
          <w:sz w:val="24"/>
          <w:szCs w:val="24"/>
        </w:rPr>
        <w:t>s</w:t>
      </w:r>
      <w:r w:rsidR="000D2FB3" w:rsidRPr="00306A81">
        <w:rPr>
          <w:rFonts w:ascii="Book Antiqua" w:eastAsia="Calibri" w:hAnsi="Book Antiqua" w:cs="Tahoma"/>
          <w:sz w:val="24"/>
          <w:szCs w:val="24"/>
        </w:rPr>
        <w:t xml:space="preserve"> complete resolution of hepatic IPTs, although subsets of patients develop </w:t>
      </w:r>
      <w:r w:rsidR="00922CE4" w:rsidRPr="00306A81">
        <w:rPr>
          <w:rFonts w:ascii="Book Antiqua" w:eastAsia="Calibri" w:hAnsi="Book Antiqua" w:cs="Tahoma"/>
          <w:sz w:val="24"/>
          <w:szCs w:val="24"/>
        </w:rPr>
        <w:t xml:space="preserve">subsequent </w:t>
      </w:r>
      <w:r w:rsidR="000D2FB3" w:rsidRPr="00306A81">
        <w:rPr>
          <w:rFonts w:ascii="Book Antiqua" w:eastAsia="Calibri" w:hAnsi="Book Antiqua" w:cs="Tahoma"/>
          <w:sz w:val="24"/>
          <w:szCs w:val="24"/>
        </w:rPr>
        <w:t>recurrences</w:t>
      </w:r>
      <w:r w:rsidR="000D2FB3" w:rsidRPr="00306A81">
        <w:rPr>
          <w:rFonts w:ascii="Book Antiqua" w:eastAsia="Calibri" w:hAnsi="Book Antiqua" w:cs="Tahoma"/>
          <w:sz w:val="24"/>
          <w:szCs w:val="24"/>
          <w:vertAlign w:val="superscript"/>
        </w:rPr>
        <w:t>[42]</w:t>
      </w:r>
      <w:r w:rsidR="000D2FB3" w:rsidRPr="00306A81">
        <w:rPr>
          <w:rFonts w:ascii="Book Antiqua" w:eastAsia="Calibri" w:hAnsi="Book Antiqua" w:cs="Tahoma"/>
          <w:sz w:val="24"/>
          <w:szCs w:val="24"/>
        </w:rPr>
        <w:t>. More</w:t>
      </w:r>
      <w:r w:rsidR="00EB2FB3" w:rsidRPr="00306A81">
        <w:rPr>
          <w:rFonts w:ascii="Book Antiqua" w:eastAsia="Calibri" w:hAnsi="Book Antiqua" w:cs="Tahoma"/>
          <w:sz w:val="24"/>
          <w:szCs w:val="24"/>
        </w:rPr>
        <w:t>-</w:t>
      </w:r>
      <w:r w:rsidR="000D2FB3" w:rsidRPr="00306A81">
        <w:rPr>
          <w:rFonts w:ascii="Book Antiqua" w:eastAsia="Calibri" w:hAnsi="Book Antiqua" w:cs="Tahoma"/>
          <w:sz w:val="24"/>
          <w:szCs w:val="24"/>
        </w:rPr>
        <w:t xml:space="preserve">aggressive radical treatment (that is, surgical resection) is advocated by many </w:t>
      </w:r>
      <w:proofErr w:type="gramStart"/>
      <w:r w:rsidR="000D2FB3" w:rsidRPr="00306A81">
        <w:rPr>
          <w:rFonts w:ascii="Book Antiqua" w:eastAsia="Calibri" w:hAnsi="Book Antiqua" w:cs="Tahoma"/>
          <w:sz w:val="24"/>
          <w:szCs w:val="24"/>
        </w:rPr>
        <w:t>authors</w:t>
      </w:r>
      <w:r w:rsidR="000D2FB3" w:rsidRPr="00306A81">
        <w:rPr>
          <w:rFonts w:ascii="Book Antiqua" w:eastAsia="Calibri" w:hAnsi="Book Antiqua" w:cs="Tahoma"/>
          <w:sz w:val="24"/>
          <w:szCs w:val="24"/>
          <w:vertAlign w:val="superscript"/>
        </w:rPr>
        <w:t>[</w:t>
      </w:r>
      <w:proofErr w:type="gramEnd"/>
      <w:r w:rsidR="000D2FB3" w:rsidRPr="00306A81">
        <w:rPr>
          <w:rFonts w:ascii="Book Antiqua" w:eastAsia="Calibri" w:hAnsi="Book Antiqua" w:cs="Tahoma"/>
          <w:sz w:val="24"/>
          <w:szCs w:val="24"/>
          <w:vertAlign w:val="superscript"/>
        </w:rPr>
        <w:t>43-45]</w:t>
      </w:r>
      <w:r w:rsidR="000D2FB3" w:rsidRPr="00306A81">
        <w:rPr>
          <w:rFonts w:ascii="Book Antiqua" w:eastAsia="Calibri" w:hAnsi="Book Antiqua" w:cs="Tahoma"/>
          <w:sz w:val="24"/>
          <w:szCs w:val="24"/>
        </w:rPr>
        <w:t xml:space="preserve">. Malignant transformation of IPTs </w:t>
      </w:r>
      <w:r w:rsidR="00D41DAC" w:rsidRPr="00306A81">
        <w:rPr>
          <w:rFonts w:ascii="Book Antiqua" w:eastAsia="Calibri" w:hAnsi="Book Antiqua" w:cs="Tahoma"/>
          <w:sz w:val="24"/>
          <w:szCs w:val="24"/>
        </w:rPr>
        <w:t xml:space="preserve">(into </w:t>
      </w:r>
      <w:r w:rsidR="000D2FB3" w:rsidRPr="00306A81">
        <w:rPr>
          <w:rFonts w:ascii="Book Antiqua" w:eastAsia="Calibri" w:hAnsi="Book Antiqua" w:cs="Tahoma"/>
          <w:sz w:val="24"/>
          <w:szCs w:val="24"/>
        </w:rPr>
        <w:t>hepatic sarcoma</w:t>
      </w:r>
      <w:r w:rsidR="00D41DAC" w:rsidRPr="00306A81">
        <w:rPr>
          <w:rFonts w:ascii="Book Antiqua" w:eastAsia="Calibri" w:hAnsi="Book Antiqua" w:cs="Tahoma"/>
          <w:sz w:val="24"/>
          <w:szCs w:val="24"/>
        </w:rPr>
        <w:t>s</w:t>
      </w:r>
      <w:r w:rsidR="000D2FB3" w:rsidRPr="00306A81">
        <w:rPr>
          <w:rFonts w:ascii="Book Antiqua" w:eastAsia="Calibri" w:hAnsi="Book Antiqua" w:cs="Tahoma"/>
          <w:sz w:val="24"/>
          <w:szCs w:val="24"/>
        </w:rPr>
        <w:t xml:space="preserve"> and non-Hodgkin lymphoma</w:t>
      </w:r>
      <w:r w:rsidR="00D41DAC" w:rsidRPr="00306A81">
        <w:rPr>
          <w:rFonts w:ascii="Book Antiqua" w:eastAsia="Calibri" w:hAnsi="Book Antiqua" w:cs="Tahoma"/>
          <w:sz w:val="24"/>
          <w:szCs w:val="24"/>
        </w:rPr>
        <w:t xml:space="preserve">s) </w:t>
      </w:r>
      <w:r w:rsidR="00922CE4" w:rsidRPr="00306A81">
        <w:rPr>
          <w:rFonts w:ascii="Book Antiqua" w:eastAsia="Calibri" w:hAnsi="Book Antiqua" w:cs="Tahoma"/>
          <w:sz w:val="24"/>
          <w:szCs w:val="24"/>
        </w:rPr>
        <w:t>and</w:t>
      </w:r>
      <w:r w:rsidR="000D2FB3" w:rsidRPr="00306A81">
        <w:rPr>
          <w:rFonts w:ascii="Book Antiqua" w:eastAsia="Calibri" w:hAnsi="Book Antiqua" w:cs="Tahoma"/>
          <w:sz w:val="24"/>
          <w:szCs w:val="24"/>
        </w:rPr>
        <w:t xml:space="preserve"> recurrent distant metastases </w:t>
      </w:r>
      <w:r w:rsidR="00922CE4" w:rsidRPr="00306A81">
        <w:rPr>
          <w:rFonts w:ascii="Book Antiqua" w:eastAsia="Calibri" w:hAnsi="Book Antiqua" w:cs="Tahoma"/>
          <w:sz w:val="24"/>
          <w:szCs w:val="24"/>
        </w:rPr>
        <w:t xml:space="preserve">a </w:t>
      </w:r>
      <w:r w:rsidR="005667A1" w:rsidRPr="00306A81">
        <w:rPr>
          <w:rFonts w:ascii="Book Antiqua" w:eastAsia="Calibri" w:hAnsi="Book Antiqua" w:cs="Tahoma"/>
          <w:sz w:val="24"/>
          <w:szCs w:val="24"/>
        </w:rPr>
        <w:t>few</w:t>
      </w:r>
      <w:r w:rsidR="000D2FB3" w:rsidRPr="00306A81">
        <w:rPr>
          <w:rFonts w:ascii="Book Antiqua" w:eastAsia="Calibri" w:hAnsi="Book Antiqua" w:cs="Tahoma"/>
          <w:sz w:val="24"/>
          <w:szCs w:val="24"/>
        </w:rPr>
        <w:t xml:space="preserve"> years following surgical resection have been described in </w:t>
      </w:r>
      <w:r w:rsidR="00922CE4" w:rsidRPr="00306A81">
        <w:rPr>
          <w:rFonts w:ascii="Book Antiqua" w:eastAsia="Calibri" w:hAnsi="Book Antiqua" w:cs="Tahoma"/>
          <w:sz w:val="24"/>
          <w:szCs w:val="24"/>
        </w:rPr>
        <w:t xml:space="preserve">the </w:t>
      </w:r>
      <w:proofErr w:type="gramStart"/>
      <w:r w:rsidR="000D2FB3" w:rsidRPr="00306A81">
        <w:rPr>
          <w:rFonts w:ascii="Book Antiqua" w:eastAsia="Calibri" w:hAnsi="Book Antiqua" w:cs="Tahoma"/>
          <w:sz w:val="24"/>
          <w:szCs w:val="24"/>
        </w:rPr>
        <w:t>literature</w:t>
      </w:r>
      <w:r w:rsidR="000D2FB3" w:rsidRPr="00306A81">
        <w:rPr>
          <w:rFonts w:ascii="Book Antiqua" w:eastAsia="Calibri" w:hAnsi="Book Antiqua" w:cs="Tahoma"/>
          <w:sz w:val="24"/>
          <w:szCs w:val="24"/>
          <w:vertAlign w:val="superscript"/>
        </w:rPr>
        <w:t>[</w:t>
      </w:r>
      <w:proofErr w:type="gramEnd"/>
      <w:r w:rsidR="000D2FB3" w:rsidRPr="00306A81">
        <w:rPr>
          <w:rFonts w:ascii="Book Antiqua" w:eastAsia="Calibri" w:hAnsi="Book Antiqua" w:cs="Tahoma"/>
          <w:sz w:val="24"/>
          <w:szCs w:val="24"/>
          <w:vertAlign w:val="superscript"/>
        </w:rPr>
        <w:t>46,47]</w:t>
      </w:r>
      <w:r w:rsidR="000D2FB3" w:rsidRPr="00306A81">
        <w:rPr>
          <w:rFonts w:ascii="Book Antiqua" w:eastAsia="Calibri" w:hAnsi="Book Antiqua" w:cs="Tahoma"/>
          <w:sz w:val="24"/>
          <w:szCs w:val="24"/>
        </w:rPr>
        <w:t>.</w:t>
      </w:r>
      <w:r w:rsidR="00D41DAC" w:rsidRPr="00306A81">
        <w:rPr>
          <w:rFonts w:ascii="Book Antiqua" w:eastAsia="Calibri" w:hAnsi="Book Antiqua" w:cs="Tahoma"/>
          <w:sz w:val="24"/>
          <w:szCs w:val="24"/>
        </w:rPr>
        <w:t xml:space="preserve"> </w:t>
      </w:r>
    </w:p>
    <w:p w14:paraId="2FC58EFC" w14:textId="0EE97529" w:rsidR="009F374E" w:rsidRPr="00306A81" w:rsidRDefault="000D2FB3" w:rsidP="00021D2D">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All cases of pediatric hepatic IPTs from 1971 to 2008 (</w:t>
      </w:r>
      <w:r w:rsidRPr="00306A81">
        <w:rPr>
          <w:rFonts w:ascii="Book Antiqua" w:eastAsia="Calibri" w:hAnsi="Book Antiqua" w:cs="Tahoma"/>
          <w:i/>
          <w:sz w:val="24"/>
          <w:szCs w:val="24"/>
        </w:rPr>
        <w:t>n</w:t>
      </w:r>
      <w:r w:rsidR="00021D2D" w:rsidRPr="00306A81">
        <w:rPr>
          <w:rFonts w:ascii="Book Antiqua" w:hAnsi="Book Antiqua" w:cs="Tahoma"/>
          <w:sz w:val="24"/>
          <w:szCs w:val="24"/>
          <w:lang w:eastAsia="zh-CN"/>
        </w:rPr>
        <w:t xml:space="preserve"> </w:t>
      </w:r>
      <w:r w:rsidRPr="00306A81">
        <w:rPr>
          <w:rFonts w:ascii="Book Antiqua" w:eastAsia="Calibri" w:hAnsi="Book Antiqua" w:cs="Tahoma"/>
          <w:sz w:val="24"/>
          <w:szCs w:val="24"/>
        </w:rPr>
        <w:t>=</w:t>
      </w:r>
      <w:r w:rsidR="00021D2D" w:rsidRPr="00306A81">
        <w:rPr>
          <w:rFonts w:ascii="Book Antiqua" w:hAnsi="Book Antiqua" w:cs="Tahoma"/>
          <w:sz w:val="24"/>
          <w:szCs w:val="24"/>
          <w:lang w:eastAsia="zh-CN"/>
        </w:rPr>
        <w:t xml:space="preserve"> </w:t>
      </w:r>
      <w:r w:rsidRPr="00306A81">
        <w:rPr>
          <w:rFonts w:ascii="Book Antiqua" w:eastAsia="Calibri" w:hAnsi="Book Antiqua" w:cs="Tahoma"/>
          <w:sz w:val="24"/>
          <w:szCs w:val="24"/>
        </w:rPr>
        <w:t>35) were r</w:t>
      </w:r>
      <w:r w:rsidR="00F260FD" w:rsidRPr="00306A81">
        <w:rPr>
          <w:rFonts w:ascii="Book Antiqua" w:eastAsia="Calibri" w:hAnsi="Book Antiqua" w:cs="Tahoma"/>
          <w:sz w:val="24"/>
          <w:szCs w:val="24"/>
        </w:rPr>
        <w:t xml:space="preserve">eviewed by </w:t>
      </w:r>
      <w:proofErr w:type="spellStart"/>
      <w:r w:rsidR="00F260FD" w:rsidRPr="00306A81">
        <w:rPr>
          <w:rFonts w:ascii="Book Antiqua" w:eastAsia="Calibri" w:hAnsi="Book Antiqua" w:cs="Tahoma"/>
          <w:sz w:val="24"/>
          <w:szCs w:val="24"/>
        </w:rPr>
        <w:t>Nagarajan</w:t>
      </w:r>
      <w:proofErr w:type="spellEnd"/>
      <w:r w:rsidR="00F260FD" w:rsidRPr="00306A81">
        <w:rPr>
          <w:rFonts w:ascii="Book Antiqua" w:eastAsia="Calibri" w:hAnsi="Book Antiqua" w:cs="Tahoma"/>
          <w:sz w:val="24"/>
          <w:szCs w:val="24"/>
        </w:rPr>
        <w:t xml:space="preserve"> </w:t>
      </w:r>
      <w:r w:rsidR="00F260FD" w:rsidRPr="00306A81">
        <w:rPr>
          <w:rFonts w:ascii="Book Antiqua" w:eastAsia="Calibri" w:hAnsi="Book Antiqua" w:cs="Tahoma"/>
          <w:i/>
          <w:sz w:val="24"/>
          <w:szCs w:val="24"/>
        </w:rPr>
        <w:t xml:space="preserve">et </w:t>
      </w:r>
      <w:proofErr w:type="gramStart"/>
      <w:r w:rsidR="00F260FD" w:rsidRPr="00306A81">
        <w:rPr>
          <w:rFonts w:ascii="Book Antiqua" w:eastAsia="Calibri" w:hAnsi="Book Antiqua" w:cs="Tahoma"/>
          <w:i/>
          <w:sz w:val="24"/>
          <w:szCs w:val="24"/>
        </w:rPr>
        <w:t>al</w:t>
      </w:r>
      <w:r w:rsidR="00F260FD" w:rsidRPr="00306A81">
        <w:rPr>
          <w:rFonts w:ascii="Book Antiqua" w:eastAsia="Calibri" w:hAnsi="Book Antiqua" w:cs="Tahoma"/>
          <w:sz w:val="24"/>
          <w:szCs w:val="24"/>
          <w:vertAlign w:val="superscript"/>
        </w:rPr>
        <w:t>[</w:t>
      </w:r>
      <w:proofErr w:type="gramEnd"/>
      <w:r w:rsidR="00F260FD" w:rsidRPr="00306A81">
        <w:rPr>
          <w:rFonts w:ascii="Book Antiqua" w:eastAsia="Calibri" w:hAnsi="Book Antiqua" w:cs="Tahoma"/>
          <w:sz w:val="24"/>
          <w:szCs w:val="24"/>
          <w:vertAlign w:val="superscript"/>
        </w:rPr>
        <w:t>5]</w:t>
      </w:r>
      <w:r w:rsidRPr="00306A81">
        <w:rPr>
          <w:rFonts w:ascii="Book Antiqua" w:eastAsia="Calibri" w:hAnsi="Book Antiqua" w:cs="Tahoma"/>
          <w:sz w:val="24"/>
          <w:szCs w:val="24"/>
        </w:rPr>
        <w:t xml:space="preserve">. </w:t>
      </w:r>
    </w:p>
    <w:p w14:paraId="4BC54566" w14:textId="2871C8A3" w:rsidR="000D2FB3" w:rsidRPr="00306A81" w:rsidRDefault="00391E81" w:rsidP="00021D2D">
      <w:pPr>
        <w:spacing w:after="0" w:line="360" w:lineRule="auto"/>
        <w:ind w:firstLineChars="150" w:firstLine="360"/>
        <w:jc w:val="both"/>
        <w:rPr>
          <w:rFonts w:ascii="Book Antiqua" w:eastAsia="Calibri" w:hAnsi="Book Antiqua" w:cs="Tahoma"/>
          <w:sz w:val="24"/>
          <w:szCs w:val="24"/>
        </w:rPr>
      </w:pPr>
      <w:r w:rsidRPr="00306A81">
        <w:rPr>
          <w:rFonts w:ascii="Book Antiqua" w:eastAsia="Calibri" w:hAnsi="Book Antiqua" w:cs="Tahoma"/>
          <w:sz w:val="24"/>
          <w:szCs w:val="24"/>
        </w:rPr>
        <w:t>Some recent reports of hepatic IPTs in childhood from 2009 to 2014 (</w:t>
      </w:r>
      <w:r w:rsidR="00021D2D" w:rsidRPr="00306A81">
        <w:rPr>
          <w:rFonts w:ascii="Book Antiqua" w:eastAsia="Calibri" w:hAnsi="Book Antiqua" w:cs="Tahoma"/>
          <w:i/>
          <w:sz w:val="24"/>
          <w:szCs w:val="24"/>
        </w:rPr>
        <w:t>n</w:t>
      </w:r>
      <w:r w:rsidR="00021D2D" w:rsidRPr="00306A81">
        <w:rPr>
          <w:rFonts w:ascii="Book Antiqua" w:eastAsia="Calibri" w:hAnsi="Book Antiqua" w:cs="Tahoma"/>
          <w:sz w:val="24"/>
          <w:szCs w:val="24"/>
        </w:rPr>
        <w:t xml:space="preserve"> </w:t>
      </w:r>
      <w:r w:rsidRPr="00306A81">
        <w:rPr>
          <w:rFonts w:ascii="Book Antiqua" w:eastAsia="Calibri" w:hAnsi="Book Antiqua" w:cs="Tahoma"/>
          <w:sz w:val="24"/>
          <w:szCs w:val="24"/>
        </w:rPr>
        <w:t>=</w:t>
      </w:r>
      <w:r w:rsidR="00021D2D" w:rsidRPr="00306A81">
        <w:rPr>
          <w:rFonts w:ascii="Book Antiqua" w:hAnsi="Book Antiqua" w:cs="Tahoma"/>
          <w:sz w:val="24"/>
          <w:szCs w:val="24"/>
          <w:lang w:eastAsia="zh-CN"/>
        </w:rPr>
        <w:t xml:space="preserve"> </w:t>
      </w:r>
      <w:r w:rsidRPr="00306A81">
        <w:rPr>
          <w:rFonts w:ascii="Book Antiqua" w:eastAsia="Calibri" w:hAnsi="Book Antiqua" w:cs="Tahoma"/>
          <w:sz w:val="24"/>
          <w:szCs w:val="24"/>
        </w:rPr>
        <w:t xml:space="preserve">9) are summarized in </w:t>
      </w:r>
      <w:r w:rsidRPr="00306A81">
        <w:rPr>
          <w:rFonts w:ascii="Book Antiqua" w:eastAsia="Calibri" w:hAnsi="Book Antiqua" w:cs="Tahoma"/>
          <w:bCs/>
          <w:sz w:val="24"/>
          <w:szCs w:val="24"/>
        </w:rPr>
        <w:t>Table 1</w:t>
      </w:r>
      <w:r w:rsidRPr="00306A81">
        <w:rPr>
          <w:rFonts w:ascii="Book Antiqua" w:eastAsia="Calibri" w:hAnsi="Book Antiqua" w:cs="Tahoma"/>
          <w:sz w:val="24"/>
          <w:szCs w:val="24"/>
          <w:vertAlign w:val="superscript"/>
        </w:rPr>
        <w:t>[5</w:t>
      </w:r>
      <w:proofErr w:type="gramStart"/>
      <w:r w:rsidRPr="00306A81">
        <w:rPr>
          <w:rFonts w:ascii="Book Antiqua" w:eastAsia="Calibri" w:hAnsi="Book Antiqua" w:cs="Tahoma"/>
          <w:sz w:val="24"/>
          <w:szCs w:val="24"/>
          <w:vertAlign w:val="superscript"/>
        </w:rPr>
        <w:t>,6,30,48</w:t>
      </w:r>
      <w:proofErr w:type="gramEnd"/>
      <w:r w:rsidRPr="00306A81">
        <w:rPr>
          <w:rFonts w:ascii="Book Antiqua" w:eastAsia="Calibri" w:hAnsi="Book Antiqua" w:cs="Tahoma"/>
          <w:sz w:val="24"/>
          <w:szCs w:val="24"/>
          <w:vertAlign w:val="superscript"/>
        </w:rPr>
        <w:t>-52]</w:t>
      </w:r>
      <w:r w:rsidRPr="00306A81">
        <w:rPr>
          <w:rFonts w:ascii="Book Antiqua" w:eastAsia="Calibri" w:hAnsi="Book Antiqua" w:cs="Tahoma"/>
          <w:sz w:val="24"/>
          <w:szCs w:val="24"/>
        </w:rPr>
        <w:t>.</w:t>
      </w:r>
    </w:p>
    <w:p w14:paraId="00733C21" w14:textId="7C8292DD" w:rsidR="00FE42F0" w:rsidRPr="00306A81" w:rsidRDefault="000D2FB3" w:rsidP="00021D2D">
      <w:pPr>
        <w:spacing w:after="0" w:line="360" w:lineRule="auto"/>
        <w:ind w:firstLineChars="150" w:firstLine="360"/>
        <w:jc w:val="both"/>
        <w:rPr>
          <w:rFonts w:ascii="Book Antiqua" w:hAnsi="Book Antiqua"/>
          <w:sz w:val="24"/>
          <w:szCs w:val="24"/>
        </w:rPr>
      </w:pPr>
      <w:r w:rsidRPr="00306A81">
        <w:rPr>
          <w:rFonts w:ascii="Book Antiqua" w:eastAsia="Calibri" w:hAnsi="Book Antiqua" w:cs="Tahoma"/>
          <w:sz w:val="24"/>
          <w:szCs w:val="24"/>
        </w:rPr>
        <w:t>In conclusion, hepatic IPTs are uncommon</w:t>
      </w:r>
      <w:r w:rsidR="00922CE4"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benign lesions. Accurately diagnosing hepatic IPTs can be very challenging</w:t>
      </w:r>
      <w:r w:rsidR="00922CE4" w:rsidRPr="00306A81">
        <w:rPr>
          <w:rFonts w:ascii="Book Antiqua" w:eastAsia="Calibri" w:hAnsi="Book Antiqua" w:cs="Tahoma"/>
          <w:sz w:val="24"/>
          <w:szCs w:val="24"/>
        </w:rPr>
        <w:t xml:space="preserve"> because</w:t>
      </w:r>
      <w:r w:rsidRPr="00306A81">
        <w:rPr>
          <w:rFonts w:ascii="Book Antiqua" w:eastAsia="Calibri" w:hAnsi="Book Antiqua" w:cs="Tahoma"/>
          <w:sz w:val="24"/>
          <w:szCs w:val="24"/>
        </w:rPr>
        <w:t xml:space="preserve"> th</w:t>
      </w:r>
      <w:r w:rsidR="00922CE4" w:rsidRPr="00306A81">
        <w:rPr>
          <w:rFonts w:ascii="Book Antiqua" w:eastAsia="Calibri" w:hAnsi="Book Antiqua" w:cs="Tahoma"/>
          <w:sz w:val="24"/>
          <w:szCs w:val="24"/>
        </w:rPr>
        <w:t>e</w:t>
      </w:r>
      <w:r w:rsidRPr="00306A81">
        <w:rPr>
          <w:rFonts w:ascii="Book Antiqua" w:eastAsia="Calibri" w:hAnsi="Book Antiqua" w:cs="Tahoma"/>
          <w:sz w:val="24"/>
          <w:szCs w:val="24"/>
        </w:rPr>
        <w:t xml:space="preserve"> clinical presentation and radiological appearance are nonspecific and cannot be certainly distinguished from malignant neoplastic processes. Hepatic IPTs should be considered in the differential diagnosis of all pediatric patients presenting with </w:t>
      </w:r>
      <w:r w:rsidR="006A6316" w:rsidRPr="00306A81">
        <w:rPr>
          <w:rFonts w:ascii="Book Antiqua" w:eastAsia="Calibri" w:hAnsi="Book Antiqua" w:cs="Tahoma"/>
          <w:sz w:val="24"/>
          <w:szCs w:val="24"/>
        </w:rPr>
        <w:t>FUO</w:t>
      </w:r>
      <w:r w:rsidRPr="00306A81">
        <w:rPr>
          <w:rFonts w:ascii="Book Antiqua" w:eastAsia="Calibri" w:hAnsi="Book Antiqua" w:cs="Tahoma"/>
          <w:sz w:val="24"/>
          <w:szCs w:val="24"/>
        </w:rPr>
        <w:t xml:space="preserve">. </w:t>
      </w:r>
      <w:r w:rsidR="000C7ACF" w:rsidRPr="00306A81">
        <w:rPr>
          <w:rFonts w:ascii="Book Antiqua" w:eastAsia="Calibri" w:hAnsi="Book Antiqua" w:cs="Tahoma"/>
          <w:sz w:val="24"/>
          <w:szCs w:val="24"/>
        </w:rPr>
        <w:t>The c</w:t>
      </w:r>
      <w:r w:rsidRPr="00306A81">
        <w:rPr>
          <w:rFonts w:ascii="Book Antiqua" w:eastAsia="Calibri" w:hAnsi="Book Antiqua" w:cs="Tahoma"/>
          <w:sz w:val="24"/>
          <w:szCs w:val="24"/>
        </w:rPr>
        <w:t xml:space="preserve">onsensus </w:t>
      </w:r>
      <w:r w:rsidR="000C7ACF" w:rsidRPr="00306A81">
        <w:rPr>
          <w:rFonts w:ascii="Book Antiqua" w:eastAsia="Calibri" w:hAnsi="Book Antiqua" w:cs="Tahoma"/>
          <w:sz w:val="24"/>
          <w:szCs w:val="24"/>
        </w:rPr>
        <w:t>regarding</w:t>
      </w:r>
      <w:r w:rsidRPr="00306A81">
        <w:rPr>
          <w:rFonts w:ascii="Book Antiqua" w:eastAsia="Calibri" w:hAnsi="Book Antiqua" w:cs="Tahoma"/>
          <w:sz w:val="24"/>
          <w:szCs w:val="24"/>
        </w:rPr>
        <w:t xml:space="preserve"> management includes conservative treatment, and if failed, surgical resection. </w:t>
      </w:r>
      <w:proofErr w:type="spellStart"/>
      <w:r w:rsidRPr="00306A81">
        <w:rPr>
          <w:rFonts w:ascii="Book Antiqua" w:eastAsia="Calibri" w:hAnsi="Book Antiqua" w:cs="Tahoma"/>
          <w:sz w:val="24"/>
          <w:szCs w:val="24"/>
        </w:rPr>
        <w:t>Histopathological</w:t>
      </w:r>
      <w:proofErr w:type="spellEnd"/>
      <w:r w:rsidRPr="00306A81">
        <w:rPr>
          <w:rFonts w:ascii="Book Antiqua" w:eastAsia="Calibri" w:hAnsi="Book Antiqua" w:cs="Tahoma"/>
          <w:sz w:val="24"/>
          <w:szCs w:val="24"/>
        </w:rPr>
        <w:t xml:space="preserve"> and </w:t>
      </w:r>
      <w:proofErr w:type="spellStart"/>
      <w:r w:rsidRPr="00306A81">
        <w:rPr>
          <w:rFonts w:ascii="Book Antiqua" w:eastAsia="Calibri" w:hAnsi="Book Antiqua" w:cs="Tahoma"/>
          <w:sz w:val="24"/>
          <w:szCs w:val="24"/>
        </w:rPr>
        <w:t>immunohistochemical</w:t>
      </w:r>
      <w:proofErr w:type="spellEnd"/>
      <w:r w:rsidRPr="00306A81">
        <w:rPr>
          <w:rFonts w:ascii="Book Antiqua" w:eastAsia="Calibri" w:hAnsi="Book Antiqua" w:cs="Tahoma"/>
          <w:sz w:val="24"/>
          <w:szCs w:val="24"/>
        </w:rPr>
        <w:t xml:space="preserve"> analysis of the hepatic lesion yields the definitive diagnosis.</w:t>
      </w:r>
      <w:r w:rsidR="009E3EE2" w:rsidRPr="00306A81">
        <w:rPr>
          <w:rFonts w:ascii="Book Antiqua" w:hAnsi="Book Antiqua"/>
          <w:sz w:val="24"/>
          <w:szCs w:val="24"/>
        </w:rPr>
        <w:t xml:space="preserve"> </w:t>
      </w:r>
      <w:r w:rsidR="00FE42F0" w:rsidRPr="00306A81">
        <w:rPr>
          <w:rFonts w:ascii="Book Antiqua" w:hAnsi="Book Antiqua"/>
          <w:b/>
          <w:bCs/>
          <w:sz w:val="24"/>
          <w:szCs w:val="24"/>
          <w:highlight w:val="yellow"/>
        </w:rPr>
        <w:br w:type="page"/>
      </w:r>
    </w:p>
    <w:p w14:paraId="5FD661BA" w14:textId="77777777" w:rsidR="00FF3439" w:rsidRPr="00306A81" w:rsidRDefault="00FF3439" w:rsidP="00EA75EF">
      <w:pPr>
        <w:spacing w:after="0" w:line="360" w:lineRule="auto"/>
        <w:jc w:val="both"/>
        <w:rPr>
          <w:rFonts w:ascii="Book Antiqua" w:hAnsi="Book Antiqua"/>
          <w:b/>
          <w:bCs/>
          <w:sz w:val="24"/>
          <w:szCs w:val="24"/>
        </w:rPr>
      </w:pPr>
      <w:r w:rsidRPr="00306A81">
        <w:rPr>
          <w:rFonts w:ascii="Book Antiqua" w:hAnsi="Book Antiqua"/>
          <w:b/>
          <w:bCs/>
          <w:sz w:val="24"/>
          <w:szCs w:val="24"/>
        </w:rPr>
        <w:lastRenderedPageBreak/>
        <w:t>COMMENTS</w:t>
      </w:r>
    </w:p>
    <w:p w14:paraId="3E700F10" w14:textId="77777777" w:rsidR="00FF3439" w:rsidRPr="00306A81" w:rsidRDefault="00FF3439" w:rsidP="00EA75EF">
      <w:pPr>
        <w:spacing w:after="0" w:line="360" w:lineRule="auto"/>
        <w:jc w:val="both"/>
        <w:rPr>
          <w:rFonts w:ascii="Book Antiqua" w:hAnsi="Book Antiqua"/>
          <w:b/>
          <w:bCs/>
          <w:i/>
          <w:sz w:val="24"/>
          <w:szCs w:val="24"/>
        </w:rPr>
      </w:pPr>
      <w:r w:rsidRPr="00306A81">
        <w:rPr>
          <w:rFonts w:ascii="Book Antiqua" w:hAnsi="Book Antiqua"/>
          <w:b/>
          <w:bCs/>
          <w:i/>
          <w:sz w:val="24"/>
          <w:szCs w:val="24"/>
        </w:rPr>
        <w:t>Case characteristics</w:t>
      </w:r>
    </w:p>
    <w:p w14:paraId="6BFEACBB" w14:textId="77777777" w:rsidR="00FF3439" w:rsidRPr="00306A81" w:rsidRDefault="00FF3439" w:rsidP="00EA75EF">
      <w:pPr>
        <w:spacing w:after="0" w:line="360" w:lineRule="auto"/>
        <w:jc w:val="both"/>
        <w:rPr>
          <w:rFonts w:ascii="Book Antiqua" w:hAnsi="Book Antiqua"/>
          <w:sz w:val="24"/>
          <w:szCs w:val="24"/>
          <w:lang w:eastAsia="zh-CN"/>
        </w:rPr>
      </w:pPr>
      <w:r w:rsidRPr="00306A81">
        <w:rPr>
          <w:rFonts w:ascii="Book Antiqua" w:hAnsi="Book Antiqua"/>
          <w:sz w:val="24"/>
          <w:szCs w:val="24"/>
        </w:rPr>
        <w:t xml:space="preserve">An 8-year-old boy presented to </w:t>
      </w:r>
      <w:r w:rsidR="000C7ACF" w:rsidRPr="00306A81">
        <w:rPr>
          <w:rFonts w:ascii="Book Antiqua" w:hAnsi="Book Antiqua"/>
          <w:sz w:val="24"/>
          <w:szCs w:val="24"/>
        </w:rPr>
        <w:t xml:space="preserve">the </w:t>
      </w:r>
      <w:r w:rsidRPr="00306A81">
        <w:rPr>
          <w:rFonts w:ascii="Book Antiqua" w:hAnsi="Book Antiqua"/>
          <w:sz w:val="24"/>
          <w:szCs w:val="24"/>
        </w:rPr>
        <w:t xml:space="preserve">clinic with a 3-month history of </w:t>
      </w:r>
      <w:r w:rsidR="000C7ACF" w:rsidRPr="00306A81">
        <w:rPr>
          <w:rFonts w:ascii="Book Antiqua" w:hAnsi="Book Antiqua"/>
          <w:sz w:val="24"/>
          <w:szCs w:val="24"/>
        </w:rPr>
        <w:t xml:space="preserve">a </w:t>
      </w:r>
      <w:r w:rsidRPr="00306A81">
        <w:rPr>
          <w:rFonts w:ascii="Book Antiqua" w:hAnsi="Book Antiqua"/>
          <w:sz w:val="24"/>
          <w:szCs w:val="24"/>
        </w:rPr>
        <w:t>tender hepatic mass (hepatomegaly) and fever of unknown origin</w:t>
      </w:r>
      <w:r w:rsidR="007E1499" w:rsidRPr="00306A81">
        <w:rPr>
          <w:rFonts w:ascii="Book Antiqua" w:hAnsi="Book Antiqua"/>
          <w:sz w:val="24"/>
          <w:szCs w:val="24"/>
        </w:rPr>
        <w:t xml:space="preserve"> (FUO)</w:t>
      </w:r>
      <w:r w:rsidRPr="00306A81">
        <w:rPr>
          <w:rFonts w:ascii="Book Antiqua" w:hAnsi="Book Antiqua"/>
          <w:sz w:val="24"/>
          <w:szCs w:val="24"/>
        </w:rPr>
        <w:t>.</w:t>
      </w:r>
    </w:p>
    <w:p w14:paraId="302AE58A" w14:textId="77777777" w:rsidR="00021D2D" w:rsidRPr="00306A81" w:rsidRDefault="00021D2D" w:rsidP="00EA75EF">
      <w:pPr>
        <w:spacing w:after="0" w:line="360" w:lineRule="auto"/>
        <w:jc w:val="both"/>
        <w:rPr>
          <w:rFonts w:ascii="Book Antiqua" w:hAnsi="Book Antiqua"/>
          <w:sz w:val="24"/>
          <w:szCs w:val="24"/>
          <w:lang w:eastAsia="zh-CN"/>
        </w:rPr>
      </w:pPr>
    </w:p>
    <w:p w14:paraId="24356C8F" w14:textId="77777777" w:rsidR="00FF3439" w:rsidRPr="00306A81" w:rsidRDefault="00FF3439" w:rsidP="00EA75EF">
      <w:pPr>
        <w:spacing w:after="0" w:line="360" w:lineRule="auto"/>
        <w:jc w:val="both"/>
        <w:rPr>
          <w:rFonts w:ascii="Book Antiqua" w:hAnsi="Book Antiqua"/>
          <w:i/>
          <w:sz w:val="24"/>
          <w:szCs w:val="24"/>
        </w:rPr>
      </w:pPr>
      <w:r w:rsidRPr="00306A81">
        <w:rPr>
          <w:rFonts w:ascii="Book Antiqua" w:hAnsi="Book Antiqua"/>
          <w:b/>
          <w:bCs/>
          <w:i/>
          <w:sz w:val="24"/>
          <w:szCs w:val="24"/>
        </w:rPr>
        <w:t>Clinical diagnosis</w:t>
      </w:r>
    </w:p>
    <w:p w14:paraId="30926FB5" w14:textId="4568EC65" w:rsidR="00FF3439" w:rsidRPr="00306A81" w:rsidRDefault="004751D8" w:rsidP="00EA75EF">
      <w:pPr>
        <w:spacing w:after="0" w:line="360" w:lineRule="auto"/>
        <w:jc w:val="both"/>
        <w:rPr>
          <w:rFonts w:ascii="Book Antiqua" w:hAnsi="Book Antiqua"/>
          <w:sz w:val="24"/>
          <w:szCs w:val="24"/>
          <w:lang w:eastAsia="zh-CN"/>
        </w:rPr>
      </w:pPr>
      <w:r w:rsidRPr="00306A81">
        <w:rPr>
          <w:rFonts w:ascii="Book Antiqua" w:hAnsi="Book Antiqua"/>
          <w:sz w:val="24"/>
          <w:szCs w:val="24"/>
        </w:rPr>
        <w:t>The p</w:t>
      </w:r>
      <w:r w:rsidR="00FF3439" w:rsidRPr="00306A81">
        <w:rPr>
          <w:rFonts w:ascii="Book Antiqua" w:hAnsi="Book Antiqua"/>
          <w:sz w:val="24"/>
          <w:szCs w:val="24"/>
        </w:rPr>
        <w:t xml:space="preserve">hysical examination </w:t>
      </w:r>
      <w:r w:rsidRPr="00306A81">
        <w:rPr>
          <w:rFonts w:ascii="Book Antiqua" w:hAnsi="Book Antiqua"/>
          <w:sz w:val="24"/>
          <w:szCs w:val="24"/>
        </w:rPr>
        <w:t>revealed</w:t>
      </w:r>
      <w:r w:rsidR="00FF3439" w:rsidRPr="00306A81">
        <w:rPr>
          <w:rFonts w:ascii="Book Antiqua" w:hAnsi="Book Antiqua"/>
          <w:sz w:val="24"/>
          <w:szCs w:val="24"/>
        </w:rPr>
        <w:t xml:space="preserve"> tender hepatomegaly; </w:t>
      </w:r>
      <w:r w:rsidRPr="00306A81">
        <w:rPr>
          <w:rFonts w:ascii="Book Antiqua" w:hAnsi="Book Antiqua"/>
          <w:sz w:val="24"/>
          <w:szCs w:val="24"/>
        </w:rPr>
        <w:t xml:space="preserve">the </w:t>
      </w:r>
      <w:r w:rsidR="00FF3439" w:rsidRPr="00306A81">
        <w:rPr>
          <w:rFonts w:ascii="Book Antiqua" w:hAnsi="Book Antiqua"/>
          <w:sz w:val="24"/>
          <w:szCs w:val="24"/>
        </w:rPr>
        <w:t>liver was palpable 2</w:t>
      </w:r>
      <w:r w:rsidRPr="00306A81">
        <w:rPr>
          <w:rFonts w:ascii="Book Antiqua" w:hAnsi="Book Antiqua"/>
          <w:sz w:val="24"/>
          <w:szCs w:val="24"/>
        </w:rPr>
        <w:t xml:space="preserve"> </w:t>
      </w:r>
      <w:r w:rsidR="00FF3439" w:rsidRPr="00306A81">
        <w:rPr>
          <w:rFonts w:ascii="Book Antiqua" w:hAnsi="Book Antiqua"/>
          <w:sz w:val="24"/>
          <w:szCs w:val="24"/>
        </w:rPr>
        <w:t>cm below the costal margin.</w:t>
      </w:r>
    </w:p>
    <w:p w14:paraId="78B4BBD1" w14:textId="77777777" w:rsidR="00021D2D" w:rsidRPr="00306A81" w:rsidRDefault="00021D2D" w:rsidP="00EA75EF">
      <w:pPr>
        <w:spacing w:after="0" w:line="360" w:lineRule="auto"/>
        <w:jc w:val="both"/>
        <w:rPr>
          <w:rFonts w:ascii="Book Antiqua" w:hAnsi="Book Antiqua"/>
          <w:i/>
          <w:sz w:val="24"/>
          <w:szCs w:val="24"/>
          <w:lang w:eastAsia="zh-CN"/>
        </w:rPr>
      </w:pPr>
    </w:p>
    <w:p w14:paraId="7CD450B6" w14:textId="77777777" w:rsidR="00FF3439" w:rsidRPr="00306A81" w:rsidRDefault="00FF3439" w:rsidP="00EA75EF">
      <w:pPr>
        <w:spacing w:after="0" w:line="360" w:lineRule="auto"/>
        <w:jc w:val="both"/>
        <w:rPr>
          <w:rFonts w:ascii="Book Antiqua" w:hAnsi="Book Antiqua"/>
          <w:b/>
          <w:bCs/>
          <w:i/>
          <w:sz w:val="24"/>
          <w:szCs w:val="24"/>
        </w:rPr>
      </w:pPr>
      <w:r w:rsidRPr="00306A81">
        <w:rPr>
          <w:rFonts w:ascii="Book Antiqua" w:hAnsi="Book Antiqua"/>
          <w:b/>
          <w:bCs/>
          <w:i/>
          <w:sz w:val="24"/>
          <w:szCs w:val="24"/>
        </w:rPr>
        <w:t>Differential diagnosis</w:t>
      </w:r>
    </w:p>
    <w:p w14:paraId="78294DC6" w14:textId="27F76C8F" w:rsidR="00FF3439" w:rsidRPr="00306A81" w:rsidRDefault="00FF3439" w:rsidP="00EA75EF">
      <w:pPr>
        <w:spacing w:after="0" w:line="360" w:lineRule="auto"/>
        <w:jc w:val="both"/>
        <w:rPr>
          <w:rFonts w:ascii="Book Antiqua" w:hAnsi="Book Antiqua"/>
          <w:sz w:val="24"/>
          <w:szCs w:val="24"/>
          <w:lang w:eastAsia="zh-CN"/>
        </w:rPr>
      </w:pPr>
      <w:proofErr w:type="gramStart"/>
      <w:r w:rsidRPr="00306A81">
        <w:rPr>
          <w:rFonts w:ascii="Book Antiqua" w:hAnsi="Book Antiqua"/>
          <w:sz w:val="24"/>
          <w:szCs w:val="24"/>
        </w:rPr>
        <w:t xml:space="preserve">Underlying deep-seated infection, </w:t>
      </w:r>
      <w:r w:rsidR="00262CB1" w:rsidRPr="00306A81">
        <w:rPr>
          <w:rFonts w:ascii="Book Antiqua" w:hAnsi="Book Antiqua"/>
          <w:sz w:val="24"/>
          <w:szCs w:val="24"/>
        </w:rPr>
        <w:t xml:space="preserve">abscess, </w:t>
      </w:r>
      <w:r w:rsidRPr="00306A81">
        <w:rPr>
          <w:rFonts w:ascii="Book Antiqua" w:hAnsi="Book Antiqua"/>
          <w:sz w:val="24"/>
          <w:szCs w:val="24"/>
        </w:rPr>
        <w:t>granulomatous lesions (such as</w:t>
      </w:r>
      <w:r w:rsidR="00262CB1" w:rsidRPr="00306A81">
        <w:rPr>
          <w:rFonts w:ascii="Book Antiqua" w:hAnsi="Book Antiqua"/>
          <w:sz w:val="24"/>
          <w:szCs w:val="24"/>
        </w:rPr>
        <w:t xml:space="preserve"> sarcoidosis and tuberculosis), </w:t>
      </w:r>
      <w:r w:rsidRPr="00306A81">
        <w:rPr>
          <w:rFonts w:ascii="Book Antiqua" w:hAnsi="Book Antiqua"/>
          <w:sz w:val="24"/>
          <w:szCs w:val="24"/>
        </w:rPr>
        <w:t>malignant lesions (such as m</w:t>
      </w:r>
      <w:r w:rsidR="00262CB1" w:rsidRPr="00306A81">
        <w:rPr>
          <w:rFonts w:ascii="Book Antiqua" w:hAnsi="Book Antiqua"/>
          <w:sz w:val="24"/>
          <w:szCs w:val="24"/>
        </w:rPr>
        <w:t>etastatic tumor</w:t>
      </w:r>
      <w:r w:rsidR="004751D8" w:rsidRPr="00306A81">
        <w:rPr>
          <w:rFonts w:ascii="Book Antiqua" w:hAnsi="Book Antiqua"/>
          <w:sz w:val="24"/>
          <w:szCs w:val="24"/>
        </w:rPr>
        <w:t>s</w:t>
      </w:r>
      <w:r w:rsidRPr="00306A81">
        <w:rPr>
          <w:rFonts w:ascii="Book Antiqua" w:hAnsi="Book Antiqua"/>
          <w:sz w:val="24"/>
          <w:szCs w:val="24"/>
        </w:rPr>
        <w:t xml:space="preserve"> and </w:t>
      </w:r>
      <w:r w:rsidR="00262CB1" w:rsidRPr="00306A81">
        <w:rPr>
          <w:rFonts w:ascii="Book Antiqua" w:hAnsi="Book Antiqua"/>
          <w:sz w:val="24"/>
          <w:szCs w:val="24"/>
        </w:rPr>
        <w:t>malignant fibrous histiocytoma) and</w:t>
      </w:r>
      <w:r w:rsidRPr="00306A81">
        <w:rPr>
          <w:rFonts w:ascii="Book Antiqua" w:hAnsi="Book Antiqua"/>
          <w:sz w:val="24"/>
          <w:szCs w:val="24"/>
        </w:rPr>
        <w:t xml:space="preserve"> macrophage activation syndrome</w:t>
      </w:r>
      <w:r w:rsidR="00262CB1" w:rsidRPr="00306A81">
        <w:rPr>
          <w:rFonts w:ascii="Book Antiqua" w:hAnsi="Book Antiqua"/>
          <w:sz w:val="24"/>
          <w:szCs w:val="24"/>
        </w:rPr>
        <w:t>.</w:t>
      </w:r>
      <w:proofErr w:type="gramEnd"/>
    </w:p>
    <w:p w14:paraId="48963537" w14:textId="77777777" w:rsidR="00021D2D" w:rsidRPr="00306A81" w:rsidRDefault="00021D2D" w:rsidP="00EA75EF">
      <w:pPr>
        <w:spacing w:after="0" w:line="360" w:lineRule="auto"/>
        <w:jc w:val="both"/>
        <w:rPr>
          <w:rFonts w:ascii="Book Antiqua" w:hAnsi="Book Antiqua"/>
          <w:sz w:val="24"/>
          <w:szCs w:val="24"/>
          <w:lang w:eastAsia="zh-CN"/>
        </w:rPr>
      </w:pPr>
    </w:p>
    <w:p w14:paraId="6399A847" w14:textId="77777777" w:rsidR="00FF3439" w:rsidRPr="00306A81" w:rsidRDefault="00FF3439" w:rsidP="00EA75EF">
      <w:pPr>
        <w:spacing w:after="0" w:line="360" w:lineRule="auto"/>
        <w:jc w:val="both"/>
        <w:rPr>
          <w:rFonts w:ascii="Book Antiqua" w:hAnsi="Book Antiqua"/>
          <w:b/>
          <w:bCs/>
          <w:i/>
          <w:sz w:val="24"/>
          <w:szCs w:val="24"/>
        </w:rPr>
      </w:pPr>
      <w:r w:rsidRPr="00306A81">
        <w:rPr>
          <w:rFonts w:ascii="Book Antiqua" w:hAnsi="Book Antiqua"/>
          <w:b/>
          <w:bCs/>
          <w:i/>
          <w:sz w:val="24"/>
          <w:szCs w:val="24"/>
        </w:rPr>
        <w:t>Laboratory diagnosis</w:t>
      </w:r>
    </w:p>
    <w:p w14:paraId="18D995AB" w14:textId="38D298CF" w:rsidR="00FF3439" w:rsidRPr="00306A81" w:rsidRDefault="00FF3439" w:rsidP="00EA75EF">
      <w:pPr>
        <w:spacing w:after="0" w:line="360" w:lineRule="auto"/>
        <w:jc w:val="both"/>
        <w:rPr>
          <w:rFonts w:ascii="Book Antiqua" w:hAnsi="Book Antiqua"/>
          <w:sz w:val="24"/>
          <w:szCs w:val="24"/>
          <w:lang w:eastAsia="zh-CN"/>
        </w:rPr>
      </w:pPr>
      <w:r w:rsidRPr="00306A81">
        <w:rPr>
          <w:rFonts w:ascii="Book Antiqua" w:hAnsi="Book Antiqua"/>
          <w:sz w:val="24"/>
          <w:szCs w:val="24"/>
        </w:rPr>
        <w:t>High</w:t>
      </w:r>
      <w:r w:rsidR="00021D2D" w:rsidRPr="00306A81">
        <w:rPr>
          <w:rFonts w:ascii="Book Antiqua" w:hAnsi="Book Antiqua"/>
          <w:sz w:val="24"/>
          <w:szCs w:val="24"/>
        </w:rPr>
        <w:t xml:space="preserve"> erythrocyte sedimentation rate</w:t>
      </w:r>
      <w:r w:rsidRPr="00306A81">
        <w:rPr>
          <w:rFonts w:ascii="Book Antiqua" w:hAnsi="Book Antiqua"/>
          <w:sz w:val="24"/>
          <w:szCs w:val="24"/>
        </w:rPr>
        <w:t xml:space="preserve"> of 140 </w:t>
      </w:r>
      <w:r w:rsidR="00262CB1" w:rsidRPr="00306A81">
        <w:rPr>
          <w:rFonts w:ascii="Book Antiqua" w:hAnsi="Book Antiqua"/>
          <w:sz w:val="24"/>
          <w:szCs w:val="24"/>
        </w:rPr>
        <w:t>mm</w:t>
      </w:r>
      <w:r w:rsidR="00021D2D" w:rsidRPr="00306A81">
        <w:rPr>
          <w:rFonts w:ascii="Book Antiqua" w:hAnsi="Book Antiqua"/>
          <w:sz w:val="24"/>
          <w:szCs w:val="24"/>
        </w:rPr>
        <w:t>/h and C-reactive protein</w:t>
      </w:r>
      <w:r w:rsidRPr="00306A81">
        <w:rPr>
          <w:rFonts w:ascii="Book Antiqua" w:hAnsi="Book Antiqua"/>
          <w:sz w:val="24"/>
          <w:szCs w:val="24"/>
        </w:rPr>
        <w:t xml:space="preserve"> </w:t>
      </w:r>
      <w:r w:rsidR="004751D8" w:rsidRPr="00306A81">
        <w:rPr>
          <w:rFonts w:ascii="Book Antiqua" w:hAnsi="Book Antiqua"/>
          <w:sz w:val="24"/>
          <w:szCs w:val="24"/>
        </w:rPr>
        <w:t xml:space="preserve">level </w:t>
      </w:r>
      <w:r w:rsidRPr="00306A81">
        <w:rPr>
          <w:rFonts w:ascii="Book Antiqua" w:hAnsi="Book Antiqua"/>
          <w:sz w:val="24"/>
          <w:szCs w:val="24"/>
        </w:rPr>
        <w:t>of 246 mg/</w:t>
      </w:r>
      <w:r w:rsidR="00021D2D" w:rsidRPr="00306A81">
        <w:rPr>
          <w:rFonts w:ascii="Book Antiqua" w:hAnsi="Book Antiqua"/>
          <w:sz w:val="24"/>
          <w:szCs w:val="24"/>
        </w:rPr>
        <w:t>L</w:t>
      </w:r>
      <w:r w:rsidRPr="00306A81">
        <w:rPr>
          <w:rFonts w:ascii="Book Antiqua" w:hAnsi="Book Antiqua"/>
          <w:sz w:val="24"/>
          <w:szCs w:val="24"/>
        </w:rPr>
        <w:t>; n</w:t>
      </w:r>
      <w:r w:rsidR="00262CB1" w:rsidRPr="00306A81">
        <w:rPr>
          <w:rFonts w:ascii="Book Antiqua" w:hAnsi="Book Antiqua"/>
          <w:sz w:val="24"/>
          <w:szCs w:val="24"/>
        </w:rPr>
        <w:t xml:space="preserve">ormal tumor markers </w:t>
      </w:r>
      <w:r w:rsidR="00021D2D" w:rsidRPr="00306A81">
        <w:rPr>
          <w:rFonts w:ascii="Book Antiqua" w:hAnsi="Book Antiqua"/>
          <w:sz w:val="24"/>
          <w:szCs w:val="24"/>
          <w:lang w:eastAsia="zh-CN"/>
        </w:rPr>
        <w:t>[</w:t>
      </w:r>
      <w:r w:rsidR="00262CB1" w:rsidRPr="00306A81">
        <w:rPr>
          <w:rFonts w:ascii="Book Antiqua" w:hAnsi="Book Antiqua"/>
          <w:sz w:val="24"/>
          <w:szCs w:val="24"/>
        </w:rPr>
        <w:t>alpha-feto</w:t>
      </w:r>
      <w:r w:rsidRPr="00306A81">
        <w:rPr>
          <w:rFonts w:ascii="Book Antiqua" w:hAnsi="Book Antiqua"/>
          <w:sz w:val="24"/>
          <w:szCs w:val="24"/>
        </w:rPr>
        <w:t xml:space="preserve">protein </w:t>
      </w:r>
      <w:r w:rsidR="00021D2D" w:rsidRPr="00306A81">
        <w:rPr>
          <w:rFonts w:ascii="Book Antiqua" w:hAnsi="Book Antiqua"/>
          <w:sz w:val="24"/>
          <w:szCs w:val="24"/>
          <w:lang w:eastAsia="zh-CN"/>
        </w:rPr>
        <w:t>(</w:t>
      </w:r>
      <w:r w:rsidRPr="00306A81">
        <w:rPr>
          <w:rFonts w:ascii="Book Antiqua" w:hAnsi="Book Antiqua"/>
          <w:sz w:val="24"/>
          <w:szCs w:val="24"/>
        </w:rPr>
        <w:t>AFP</w:t>
      </w:r>
      <w:r w:rsidR="00021D2D" w:rsidRPr="00306A81">
        <w:rPr>
          <w:rFonts w:ascii="Book Antiqua" w:hAnsi="Book Antiqua"/>
          <w:sz w:val="24"/>
          <w:szCs w:val="24"/>
          <w:lang w:eastAsia="zh-CN"/>
        </w:rPr>
        <w:t>)</w:t>
      </w:r>
      <w:r w:rsidRPr="00306A81">
        <w:rPr>
          <w:rFonts w:ascii="Book Antiqua" w:hAnsi="Book Antiqua"/>
          <w:sz w:val="24"/>
          <w:szCs w:val="24"/>
        </w:rPr>
        <w:t xml:space="preserve">, carcinoembryonic antigen </w:t>
      </w:r>
      <w:r w:rsidR="00021D2D" w:rsidRPr="00306A81">
        <w:rPr>
          <w:rFonts w:ascii="Book Antiqua" w:hAnsi="Book Antiqua"/>
          <w:sz w:val="24"/>
          <w:szCs w:val="24"/>
          <w:lang w:eastAsia="zh-CN"/>
        </w:rPr>
        <w:t>(</w:t>
      </w:r>
      <w:r w:rsidRPr="00306A81">
        <w:rPr>
          <w:rFonts w:ascii="Book Antiqua" w:hAnsi="Book Antiqua"/>
          <w:sz w:val="24"/>
          <w:szCs w:val="24"/>
        </w:rPr>
        <w:t>CEA</w:t>
      </w:r>
      <w:r w:rsidR="00021D2D" w:rsidRPr="00306A81">
        <w:rPr>
          <w:rFonts w:ascii="Book Antiqua" w:hAnsi="Book Antiqua"/>
          <w:sz w:val="24"/>
          <w:szCs w:val="24"/>
          <w:lang w:eastAsia="zh-CN"/>
        </w:rPr>
        <w:t>),</w:t>
      </w:r>
      <w:r w:rsidRPr="00306A81">
        <w:rPr>
          <w:rFonts w:ascii="Book Antiqua" w:hAnsi="Book Antiqua"/>
          <w:sz w:val="24"/>
          <w:szCs w:val="24"/>
        </w:rPr>
        <w:t xml:space="preserve"> and cancer antigen </w:t>
      </w:r>
      <w:r w:rsidR="00021D2D" w:rsidRPr="00306A81">
        <w:rPr>
          <w:rFonts w:ascii="Book Antiqua" w:hAnsi="Book Antiqua"/>
          <w:sz w:val="24"/>
          <w:szCs w:val="24"/>
          <w:lang w:eastAsia="zh-CN"/>
        </w:rPr>
        <w:t>(</w:t>
      </w:r>
      <w:r w:rsidRPr="00306A81">
        <w:rPr>
          <w:rFonts w:ascii="Book Antiqua" w:hAnsi="Book Antiqua"/>
          <w:sz w:val="24"/>
          <w:szCs w:val="24"/>
        </w:rPr>
        <w:t>CA</w:t>
      </w:r>
      <w:r w:rsidR="00021D2D" w:rsidRPr="00306A81">
        <w:rPr>
          <w:rFonts w:ascii="Book Antiqua" w:hAnsi="Book Antiqua"/>
          <w:sz w:val="24"/>
          <w:szCs w:val="24"/>
          <w:lang w:eastAsia="zh-CN"/>
        </w:rPr>
        <w:t>)</w:t>
      </w:r>
      <w:r w:rsidRPr="00306A81">
        <w:rPr>
          <w:rFonts w:ascii="Book Antiqua" w:hAnsi="Book Antiqua"/>
          <w:sz w:val="24"/>
          <w:szCs w:val="24"/>
        </w:rPr>
        <w:t xml:space="preserve"> 19-9</w:t>
      </w:r>
      <w:r w:rsidR="00021D2D" w:rsidRPr="00306A81">
        <w:rPr>
          <w:rFonts w:ascii="Book Antiqua" w:hAnsi="Book Antiqua"/>
          <w:sz w:val="24"/>
          <w:szCs w:val="24"/>
          <w:lang w:eastAsia="zh-CN"/>
        </w:rPr>
        <w:t>]</w:t>
      </w:r>
      <w:r w:rsidRPr="00306A81">
        <w:rPr>
          <w:rFonts w:ascii="Book Antiqua" w:hAnsi="Book Antiqua"/>
          <w:sz w:val="24"/>
          <w:szCs w:val="24"/>
        </w:rPr>
        <w:t xml:space="preserve">; and negative workup for hepatitis, </w:t>
      </w:r>
      <w:proofErr w:type="spellStart"/>
      <w:r w:rsidRPr="00306A81">
        <w:rPr>
          <w:rFonts w:ascii="Book Antiqua" w:hAnsi="Book Antiqua"/>
          <w:sz w:val="24"/>
          <w:szCs w:val="24"/>
        </w:rPr>
        <w:t>echinococ</w:t>
      </w:r>
      <w:r w:rsidR="00021D2D" w:rsidRPr="00306A81">
        <w:rPr>
          <w:rFonts w:ascii="Book Antiqua" w:hAnsi="Book Antiqua"/>
          <w:sz w:val="24"/>
          <w:szCs w:val="24"/>
        </w:rPr>
        <w:t>cus</w:t>
      </w:r>
      <w:proofErr w:type="spellEnd"/>
      <w:r w:rsidR="00021D2D" w:rsidRPr="00306A81">
        <w:rPr>
          <w:rFonts w:ascii="Book Antiqua" w:hAnsi="Book Antiqua"/>
          <w:sz w:val="24"/>
          <w:szCs w:val="24"/>
        </w:rPr>
        <w:t xml:space="preserve">, </w:t>
      </w:r>
      <w:proofErr w:type="spellStart"/>
      <w:r w:rsidR="00021D2D" w:rsidRPr="00306A81">
        <w:rPr>
          <w:rFonts w:ascii="Book Antiqua" w:hAnsi="Book Antiqua"/>
          <w:sz w:val="24"/>
          <w:szCs w:val="24"/>
        </w:rPr>
        <w:t>brucella</w:t>
      </w:r>
      <w:proofErr w:type="spellEnd"/>
      <w:r w:rsidR="00021D2D" w:rsidRPr="00306A81">
        <w:rPr>
          <w:rFonts w:ascii="Book Antiqua" w:hAnsi="Book Antiqua"/>
          <w:sz w:val="24"/>
          <w:szCs w:val="24"/>
        </w:rPr>
        <w:t>, cytomegalovirus</w:t>
      </w:r>
      <w:r w:rsidRPr="00306A81">
        <w:rPr>
          <w:rFonts w:ascii="Book Antiqua" w:hAnsi="Book Antiqua"/>
          <w:sz w:val="24"/>
          <w:szCs w:val="24"/>
        </w:rPr>
        <w:t xml:space="preserve">, Epstein-Barr </w:t>
      </w:r>
      <w:r w:rsidR="00262CB1" w:rsidRPr="00306A81">
        <w:rPr>
          <w:rFonts w:ascii="Book Antiqua" w:hAnsi="Book Antiqua"/>
          <w:sz w:val="24"/>
          <w:szCs w:val="24"/>
        </w:rPr>
        <w:t>v</w:t>
      </w:r>
      <w:r w:rsidRPr="00306A81">
        <w:rPr>
          <w:rFonts w:ascii="Book Antiqua" w:hAnsi="Book Antiqua"/>
          <w:sz w:val="24"/>
          <w:szCs w:val="24"/>
        </w:rPr>
        <w:t>irus</w:t>
      </w:r>
      <w:r w:rsidR="00021D2D" w:rsidRPr="00306A81">
        <w:rPr>
          <w:rFonts w:ascii="Book Antiqua" w:hAnsi="Book Antiqua"/>
          <w:sz w:val="24"/>
          <w:szCs w:val="24"/>
        </w:rPr>
        <w:t>, human immunodeficiency virus</w:t>
      </w:r>
      <w:r w:rsidR="00021D2D" w:rsidRPr="00306A81">
        <w:rPr>
          <w:rFonts w:ascii="Book Antiqua" w:hAnsi="Book Antiqua"/>
          <w:sz w:val="24"/>
          <w:szCs w:val="24"/>
          <w:lang w:eastAsia="zh-CN"/>
        </w:rPr>
        <w:t xml:space="preserve"> </w:t>
      </w:r>
      <w:r w:rsidRPr="00306A81">
        <w:rPr>
          <w:rFonts w:ascii="Book Antiqua" w:hAnsi="Book Antiqua"/>
          <w:sz w:val="24"/>
          <w:szCs w:val="24"/>
        </w:rPr>
        <w:t xml:space="preserve">and </w:t>
      </w:r>
      <w:proofErr w:type="spellStart"/>
      <w:r w:rsidRPr="00306A81">
        <w:rPr>
          <w:rFonts w:ascii="Book Antiqua" w:hAnsi="Book Antiqua"/>
          <w:sz w:val="24"/>
          <w:szCs w:val="24"/>
        </w:rPr>
        <w:t>hemophagocytic</w:t>
      </w:r>
      <w:proofErr w:type="spellEnd"/>
      <w:r w:rsidRPr="00306A81">
        <w:rPr>
          <w:rFonts w:ascii="Book Antiqua" w:hAnsi="Book Antiqua"/>
          <w:sz w:val="24"/>
          <w:szCs w:val="24"/>
        </w:rPr>
        <w:t xml:space="preserve"> </w:t>
      </w:r>
      <w:proofErr w:type="spellStart"/>
      <w:r w:rsidRPr="00306A81">
        <w:rPr>
          <w:rFonts w:ascii="Book Antiqua" w:hAnsi="Book Antiqua"/>
          <w:sz w:val="24"/>
          <w:szCs w:val="24"/>
        </w:rPr>
        <w:t>lymphohistiocytosis</w:t>
      </w:r>
      <w:proofErr w:type="spellEnd"/>
      <w:r w:rsidRPr="00306A81">
        <w:rPr>
          <w:rFonts w:ascii="Book Antiqua" w:hAnsi="Book Antiqua"/>
          <w:sz w:val="24"/>
          <w:szCs w:val="24"/>
        </w:rPr>
        <w:t>.</w:t>
      </w:r>
    </w:p>
    <w:p w14:paraId="45845539" w14:textId="77777777" w:rsidR="00021D2D" w:rsidRPr="00306A81" w:rsidRDefault="00021D2D" w:rsidP="00EA75EF">
      <w:pPr>
        <w:spacing w:after="0" w:line="360" w:lineRule="auto"/>
        <w:jc w:val="both"/>
        <w:rPr>
          <w:rFonts w:ascii="Book Antiqua" w:hAnsi="Book Antiqua"/>
          <w:sz w:val="24"/>
          <w:szCs w:val="24"/>
          <w:lang w:eastAsia="zh-CN"/>
        </w:rPr>
      </w:pPr>
    </w:p>
    <w:p w14:paraId="6E4F8DD8" w14:textId="77777777" w:rsidR="00FF3439" w:rsidRPr="00306A81" w:rsidRDefault="00FF3439" w:rsidP="00EA75EF">
      <w:pPr>
        <w:spacing w:after="0" w:line="360" w:lineRule="auto"/>
        <w:jc w:val="both"/>
        <w:rPr>
          <w:rFonts w:ascii="Book Antiqua" w:hAnsi="Book Antiqua"/>
          <w:b/>
          <w:bCs/>
          <w:i/>
          <w:sz w:val="24"/>
          <w:szCs w:val="24"/>
        </w:rPr>
      </w:pPr>
      <w:r w:rsidRPr="00306A81">
        <w:rPr>
          <w:rFonts w:ascii="Book Antiqua" w:hAnsi="Book Antiqua"/>
          <w:b/>
          <w:bCs/>
          <w:i/>
          <w:sz w:val="24"/>
          <w:szCs w:val="24"/>
        </w:rPr>
        <w:t>Imaging diagnosis</w:t>
      </w:r>
    </w:p>
    <w:p w14:paraId="7D0197AB" w14:textId="1C1BE2B8" w:rsidR="00FF3439" w:rsidRPr="00306A81" w:rsidRDefault="00FF3439" w:rsidP="00EA75EF">
      <w:pPr>
        <w:spacing w:after="0" w:line="360" w:lineRule="auto"/>
        <w:jc w:val="both"/>
        <w:rPr>
          <w:rFonts w:ascii="Book Antiqua" w:hAnsi="Book Antiqua"/>
          <w:sz w:val="24"/>
          <w:szCs w:val="24"/>
          <w:lang w:eastAsia="zh-CN"/>
        </w:rPr>
      </w:pPr>
      <w:r w:rsidRPr="00306A81">
        <w:rPr>
          <w:rFonts w:ascii="Book Antiqua" w:hAnsi="Book Antiqua"/>
          <w:sz w:val="24"/>
          <w:szCs w:val="24"/>
        </w:rPr>
        <w:t>Contra</w:t>
      </w:r>
      <w:r w:rsidR="00021D2D" w:rsidRPr="00306A81">
        <w:rPr>
          <w:rFonts w:ascii="Book Antiqua" w:hAnsi="Book Antiqua"/>
          <w:sz w:val="24"/>
          <w:szCs w:val="24"/>
        </w:rPr>
        <w:t>st-enhanced computed tomography</w:t>
      </w:r>
      <w:r w:rsidRPr="00306A81">
        <w:rPr>
          <w:rFonts w:ascii="Book Antiqua" w:hAnsi="Book Antiqua"/>
          <w:sz w:val="24"/>
          <w:szCs w:val="24"/>
        </w:rPr>
        <w:t xml:space="preserve"> </w:t>
      </w:r>
      <w:r w:rsidR="004751D8" w:rsidRPr="00306A81">
        <w:rPr>
          <w:rFonts w:ascii="Book Antiqua" w:hAnsi="Book Antiqua"/>
          <w:sz w:val="24"/>
          <w:szCs w:val="24"/>
        </w:rPr>
        <w:t>revealed</w:t>
      </w:r>
      <w:r w:rsidRPr="00306A81">
        <w:rPr>
          <w:rFonts w:ascii="Book Antiqua" w:hAnsi="Book Antiqua"/>
          <w:sz w:val="24"/>
          <w:szCs w:val="24"/>
        </w:rPr>
        <w:t xml:space="preserve"> a 6.3 </w:t>
      </w:r>
      <w:r w:rsidR="00021D2D" w:rsidRPr="00306A81">
        <w:rPr>
          <w:rFonts w:ascii="Book Antiqua" w:hAnsi="Book Antiqua"/>
          <w:sz w:val="24"/>
          <w:szCs w:val="24"/>
        </w:rPr>
        <w:t xml:space="preserve">cm </w:t>
      </w:r>
      <w:r w:rsidR="00021D2D" w:rsidRPr="00306A81">
        <w:rPr>
          <w:rFonts w:ascii="Book Antiqua" w:hAnsi="Book Antiqua"/>
          <w:sz w:val="24"/>
          <w:szCs w:val="24"/>
        </w:rPr>
        <w:sym w:font="Symbol" w:char="F0B4"/>
      </w:r>
      <w:r w:rsidR="00021D2D" w:rsidRPr="00306A81">
        <w:rPr>
          <w:rFonts w:ascii="Book Antiqua" w:hAnsi="Book Antiqua"/>
          <w:sz w:val="24"/>
          <w:szCs w:val="24"/>
          <w:lang w:eastAsia="zh-CN"/>
        </w:rPr>
        <w:t xml:space="preserve"> </w:t>
      </w:r>
      <w:r w:rsidRPr="00306A81">
        <w:rPr>
          <w:rFonts w:ascii="Book Antiqua" w:hAnsi="Book Antiqua"/>
          <w:sz w:val="24"/>
          <w:szCs w:val="24"/>
        </w:rPr>
        <w:t xml:space="preserve">5.1 </w:t>
      </w:r>
      <w:r w:rsidR="00021D2D" w:rsidRPr="00306A81">
        <w:rPr>
          <w:rFonts w:ascii="Book Antiqua" w:hAnsi="Book Antiqua"/>
          <w:sz w:val="24"/>
          <w:szCs w:val="24"/>
        </w:rPr>
        <w:t xml:space="preserve">cm </w:t>
      </w:r>
      <w:r w:rsidR="00021D2D" w:rsidRPr="00306A81">
        <w:rPr>
          <w:rFonts w:ascii="Book Antiqua" w:hAnsi="Book Antiqua"/>
          <w:sz w:val="24"/>
          <w:szCs w:val="24"/>
        </w:rPr>
        <w:sym w:font="Symbol" w:char="F0B4"/>
      </w:r>
      <w:r w:rsidRPr="00306A81">
        <w:rPr>
          <w:rFonts w:ascii="Book Antiqua" w:hAnsi="Book Antiqua"/>
          <w:sz w:val="24"/>
          <w:szCs w:val="24"/>
        </w:rPr>
        <w:t xml:space="preserve"> 5.5 cm, relatively well-defined, </w:t>
      </w:r>
      <w:proofErr w:type="spellStart"/>
      <w:r w:rsidRPr="00306A81">
        <w:rPr>
          <w:rFonts w:ascii="Book Antiqua" w:hAnsi="Book Antiqua"/>
          <w:sz w:val="24"/>
          <w:szCs w:val="24"/>
        </w:rPr>
        <w:t>hypodense</w:t>
      </w:r>
      <w:proofErr w:type="spellEnd"/>
      <w:r w:rsidRPr="00306A81">
        <w:rPr>
          <w:rFonts w:ascii="Book Antiqua" w:hAnsi="Book Antiqua"/>
          <w:sz w:val="24"/>
          <w:szCs w:val="24"/>
        </w:rPr>
        <w:t xml:space="preserve"> lesion with internal enhancement involving the right hepatic lobe (segment</w:t>
      </w:r>
      <w:r w:rsidR="00262CB1" w:rsidRPr="00306A81">
        <w:rPr>
          <w:rFonts w:ascii="Book Antiqua" w:hAnsi="Book Antiqua"/>
          <w:sz w:val="24"/>
          <w:szCs w:val="24"/>
        </w:rPr>
        <w:t>s V, VI and VII)</w:t>
      </w:r>
      <w:r w:rsidR="004751D8" w:rsidRPr="00306A81">
        <w:rPr>
          <w:rFonts w:ascii="Book Antiqua" w:hAnsi="Book Antiqua"/>
          <w:sz w:val="24"/>
          <w:szCs w:val="24"/>
        </w:rPr>
        <w:t>,</w:t>
      </w:r>
      <w:r w:rsidRPr="00306A81">
        <w:rPr>
          <w:rFonts w:ascii="Book Antiqua" w:hAnsi="Book Antiqua"/>
          <w:sz w:val="24"/>
          <w:szCs w:val="24"/>
        </w:rPr>
        <w:t xml:space="preserve"> as well as </w:t>
      </w:r>
      <w:r w:rsidR="004751D8" w:rsidRPr="00306A81">
        <w:rPr>
          <w:rFonts w:ascii="Book Antiqua" w:hAnsi="Book Antiqua"/>
          <w:sz w:val="24"/>
          <w:szCs w:val="24"/>
        </w:rPr>
        <w:t xml:space="preserve">a </w:t>
      </w:r>
      <w:proofErr w:type="spellStart"/>
      <w:r w:rsidRPr="00306A81">
        <w:rPr>
          <w:rFonts w:ascii="Book Antiqua" w:hAnsi="Book Antiqua"/>
          <w:sz w:val="24"/>
          <w:szCs w:val="24"/>
        </w:rPr>
        <w:t>thrombosed</w:t>
      </w:r>
      <w:proofErr w:type="spellEnd"/>
      <w:r w:rsidRPr="00306A81">
        <w:rPr>
          <w:rFonts w:ascii="Book Antiqua" w:hAnsi="Book Antiqua"/>
          <w:sz w:val="24"/>
          <w:szCs w:val="24"/>
        </w:rPr>
        <w:t xml:space="preserve"> right hepatic vein; </w:t>
      </w:r>
      <w:r w:rsidR="0014743C" w:rsidRPr="00306A81">
        <w:rPr>
          <w:rFonts w:ascii="Book Antiqua" w:hAnsi="Book Antiqua"/>
          <w:sz w:val="24"/>
          <w:szCs w:val="24"/>
        </w:rPr>
        <w:t>magnetic</w:t>
      </w:r>
      <w:r w:rsidRPr="00306A81">
        <w:rPr>
          <w:rFonts w:ascii="Book Antiqua" w:hAnsi="Book Antiqua"/>
          <w:sz w:val="24"/>
          <w:szCs w:val="24"/>
        </w:rPr>
        <w:t xml:space="preserve"> resonance imaging</w:t>
      </w:r>
      <w:r w:rsidR="00021D2D" w:rsidRPr="00306A81">
        <w:rPr>
          <w:rFonts w:ascii="Book Antiqua" w:hAnsi="Book Antiqua"/>
          <w:sz w:val="24"/>
          <w:szCs w:val="24"/>
          <w:lang w:eastAsia="zh-CN"/>
        </w:rPr>
        <w:t xml:space="preserve"> </w:t>
      </w:r>
      <w:r w:rsidR="004751D8" w:rsidRPr="00306A81">
        <w:rPr>
          <w:rFonts w:ascii="Book Antiqua" w:hAnsi="Book Antiqua"/>
          <w:sz w:val="24"/>
          <w:szCs w:val="24"/>
        </w:rPr>
        <w:t>yielded</w:t>
      </w:r>
      <w:r w:rsidRPr="00306A81">
        <w:rPr>
          <w:rFonts w:ascii="Book Antiqua" w:hAnsi="Book Antiqua"/>
          <w:sz w:val="24"/>
          <w:szCs w:val="24"/>
        </w:rPr>
        <w:t xml:space="preserve"> similar yet nonspecific findings.</w:t>
      </w:r>
    </w:p>
    <w:p w14:paraId="023D0DE7" w14:textId="77777777" w:rsidR="00021D2D" w:rsidRPr="00306A81" w:rsidRDefault="00021D2D" w:rsidP="00EA75EF">
      <w:pPr>
        <w:spacing w:after="0" w:line="360" w:lineRule="auto"/>
        <w:jc w:val="both"/>
        <w:rPr>
          <w:rFonts w:ascii="Book Antiqua" w:hAnsi="Book Antiqua"/>
          <w:sz w:val="24"/>
          <w:szCs w:val="24"/>
          <w:lang w:eastAsia="zh-CN"/>
        </w:rPr>
      </w:pPr>
    </w:p>
    <w:p w14:paraId="4124733B" w14:textId="77777777" w:rsidR="00FF3439" w:rsidRPr="00306A81" w:rsidRDefault="00FF3439" w:rsidP="00EA75EF">
      <w:pPr>
        <w:spacing w:after="0" w:line="360" w:lineRule="auto"/>
        <w:jc w:val="both"/>
        <w:rPr>
          <w:rFonts w:ascii="Book Antiqua" w:hAnsi="Book Antiqua"/>
          <w:b/>
          <w:bCs/>
          <w:i/>
          <w:sz w:val="24"/>
          <w:szCs w:val="24"/>
        </w:rPr>
      </w:pPr>
      <w:r w:rsidRPr="00306A81">
        <w:rPr>
          <w:rFonts w:ascii="Book Antiqua" w:hAnsi="Book Antiqua"/>
          <w:b/>
          <w:bCs/>
          <w:i/>
          <w:sz w:val="24"/>
          <w:szCs w:val="24"/>
        </w:rPr>
        <w:t>Pathological diagnosis</w:t>
      </w:r>
    </w:p>
    <w:p w14:paraId="2E657EDE" w14:textId="4F3EAF47" w:rsidR="00FF3439" w:rsidRPr="00306A81" w:rsidRDefault="00FF3439" w:rsidP="00EA75EF">
      <w:pPr>
        <w:spacing w:after="0" w:line="360" w:lineRule="auto"/>
        <w:jc w:val="both"/>
        <w:rPr>
          <w:rFonts w:ascii="Book Antiqua" w:hAnsi="Book Antiqua"/>
          <w:sz w:val="24"/>
          <w:szCs w:val="24"/>
          <w:lang w:eastAsia="zh-CN"/>
        </w:rPr>
      </w:pPr>
      <w:r w:rsidRPr="00306A81">
        <w:rPr>
          <w:rFonts w:ascii="Book Antiqua" w:hAnsi="Book Antiqua"/>
          <w:sz w:val="24"/>
          <w:szCs w:val="24"/>
        </w:rPr>
        <w:lastRenderedPageBreak/>
        <w:t xml:space="preserve">Microscopically, </w:t>
      </w:r>
      <w:r w:rsidR="00B86136" w:rsidRPr="00306A81">
        <w:rPr>
          <w:rFonts w:ascii="Book Antiqua" w:hAnsi="Book Antiqua"/>
          <w:sz w:val="24"/>
          <w:szCs w:val="24"/>
        </w:rPr>
        <w:t xml:space="preserve">the </w:t>
      </w:r>
      <w:r w:rsidRPr="00306A81">
        <w:rPr>
          <w:rFonts w:ascii="Book Antiqua" w:hAnsi="Book Antiqua"/>
          <w:sz w:val="24"/>
          <w:szCs w:val="24"/>
        </w:rPr>
        <w:t xml:space="preserve">right </w:t>
      </w:r>
      <w:proofErr w:type="spellStart"/>
      <w:r w:rsidRPr="00306A81">
        <w:rPr>
          <w:rFonts w:ascii="Book Antiqua" w:hAnsi="Book Antiqua"/>
          <w:sz w:val="24"/>
          <w:szCs w:val="24"/>
        </w:rPr>
        <w:t>hepatectomy</w:t>
      </w:r>
      <w:proofErr w:type="spellEnd"/>
      <w:r w:rsidRPr="00306A81">
        <w:rPr>
          <w:rFonts w:ascii="Book Antiqua" w:hAnsi="Book Antiqua"/>
          <w:sz w:val="24"/>
          <w:szCs w:val="24"/>
        </w:rPr>
        <w:t xml:space="preserve"> </w:t>
      </w:r>
      <w:r w:rsidR="00B86136" w:rsidRPr="00306A81">
        <w:rPr>
          <w:rFonts w:ascii="Book Antiqua" w:hAnsi="Book Antiqua"/>
          <w:sz w:val="24"/>
          <w:szCs w:val="24"/>
        </w:rPr>
        <w:t xml:space="preserve">tissue </w:t>
      </w:r>
      <w:r w:rsidRPr="00306A81">
        <w:rPr>
          <w:rFonts w:ascii="Book Antiqua" w:hAnsi="Book Antiqua"/>
          <w:sz w:val="24"/>
          <w:szCs w:val="24"/>
        </w:rPr>
        <w:t xml:space="preserve">exhibited </w:t>
      </w:r>
      <w:r w:rsidR="00B86136" w:rsidRPr="00306A81">
        <w:rPr>
          <w:rFonts w:ascii="Book Antiqua" w:hAnsi="Book Antiqua"/>
          <w:sz w:val="24"/>
          <w:szCs w:val="24"/>
        </w:rPr>
        <w:t xml:space="preserve">a </w:t>
      </w:r>
      <w:r w:rsidRPr="00306A81">
        <w:rPr>
          <w:rFonts w:ascii="Book Antiqua" w:hAnsi="Book Antiqua"/>
          <w:sz w:val="24"/>
          <w:szCs w:val="24"/>
        </w:rPr>
        <w:t>mixture of inflammatory cells (</w:t>
      </w:r>
      <w:proofErr w:type="spellStart"/>
      <w:r w:rsidRPr="00306A81">
        <w:rPr>
          <w:rFonts w:ascii="Book Antiqua" w:hAnsi="Book Antiqua"/>
          <w:sz w:val="24"/>
          <w:szCs w:val="24"/>
        </w:rPr>
        <w:t>histiocytes</w:t>
      </w:r>
      <w:proofErr w:type="spellEnd"/>
      <w:r w:rsidRPr="00306A81">
        <w:rPr>
          <w:rFonts w:ascii="Book Antiqua" w:hAnsi="Book Antiqua"/>
          <w:sz w:val="24"/>
          <w:szCs w:val="24"/>
        </w:rPr>
        <w:t>, plasma cells, mature lymphocytes, and occasional multinucleated giant cells) in a background of dense fibrous tissue without granulomas, wh</w:t>
      </w:r>
      <w:r w:rsidR="00B86136" w:rsidRPr="00306A81">
        <w:rPr>
          <w:rFonts w:ascii="Book Antiqua" w:hAnsi="Book Antiqua"/>
          <w:sz w:val="24"/>
          <w:szCs w:val="24"/>
        </w:rPr>
        <w:t>ereas</w:t>
      </w:r>
      <w:r w:rsidRPr="00306A81">
        <w:rPr>
          <w:rFonts w:ascii="Book Antiqua" w:hAnsi="Book Antiqua"/>
          <w:sz w:val="24"/>
          <w:szCs w:val="24"/>
        </w:rPr>
        <w:t xml:space="preserve"> </w:t>
      </w:r>
      <w:proofErr w:type="spellStart"/>
      <w:r w:rsidRPr="00306A81">
        <w:rPr>
          <w:rFonts w:ascii="Book Antiqua" w:hAnsi="Book Antiqua"/>
          <w:sz w:val="24"/>
          <w:szCs w:val="24"/>
        </w:rPr>
        <w:t>immunohistochemical</w:t>
      </w:r>
      <w:proofErr w:type="spellEnd"/>
      <w:r w:rsidRPr="00306A81">
        <w:rPr>
          <w:rFonts w:ascii="Book Antiqua" w:hAnsi="Book Antiqua"/>
          <w:sz w:val="24"/>
          <w:szCs w:val="24"/>
        </w:rPr>
        <w:t xml:space="preserve"> staining showed negativity for SMA, ALK-1, CD-21 and CD-23 but diffuse positivity for CD-68 and focal positivity for IgG-4. </w:t>
      </w:r>
    </w:p>
    <w:p w14:paraId="74D572C0" w14:textId="77777777" w:rsidR="00021D2D" w:rsidRPr="00306A81" w:rsidRDefault="00021D2D" w:rsidP="00EA75EF">
      <w:pPr>
        <w:spacing w:after="0" w:line="360" w:lineRule="auto"/>
        <w:jc w:val="both"/>
        <w:rPr>
          <w:rFonts w:ascii="Book Antiqua" w:hAnsi="Book Antiqua"/>
          <w:sz w:val="24"/>
          <w:szCs w:val="24"/>
          <w:lang w:eastAsia="zh-CN"/>
        </w:rPr>
      </w:pPr>
    </w:p>
    <w:p w14:paraId="06C0DBBA" w14:textId="77777777" w:rsidR="00FF3439" w:rsidRPr="00306A81" w:rsidRDefault="00FF3439" w:rsidP="00EA75EF">
      <w:pPr>
        <w:spacing w:after="0" w:line="360" w:lineRule="auto"/>
        <w:jc w:val="both"/>
        <w:rPr>
          <w:rFonts w:ascii="Book Antiqua" w:hAnsi="Book Antiqua"/>
          <w:b/>
          <w:bCs/>
          <w:i/>
          <w:sz w:val="24"/>
          <w:szCs w:val="24"/>
        </w:rPr>
      </w:pPr>
      <w:r w:rsidRPr="00306A81">
        <w:rPr>
          <w:rFonts w:ascii="Book Antiqua" w:hAnsi="Book Antiqua"/>
          <w:b/>
          <w:bCs/>
          <w:i/>
          <w:sz w:val="24"/>
          <w:szCs w:val="24"/>
        </w:rPr>
        <w:t>Treatment</w:t>
      </w:r>
    </w:p>
    <w:p w14:paraId="2FBA1037" w14:textId="32D72011" w:rsidR="00FF3439" w:rsidRPr="00306A81" w:rsidRDefault="00B86136" w:rsidP="00EA75EF">
      <w:pPr>
        <w:spacing w:after="0" w:line="360" w:lineRule="auto"/>
        <w:jc w:val="both"/>
        <w:rPr>
          <w:rFonts w:ascii="Book Antiqua" w:hAnsi="Book Antiqua"/>
          <w:sz w:val="24"/>
          <w:szCs w:val="24"/>
          <w:lang w:eastAsia="zh-CN"/>
        </w:rPr>
      </w:pPr>
      <w:r w:rsidRPr="00306A81">
        <w:rPr>
          <w:rFonts w:ascii="Book Antiqua" w:hAnsi="Book Antiqua"/>
          <w:sz w:val="24"/>
          <w:szCs w:val="24"/>
        </w:rPr>
        <w:t>The p</w:t>
      </w:r>
      <w:r w:rsidR="00FF3439" w:rsidRPr="00306A81">
        <w:rPr>
          <w:rFonts w:ascii="Book Antiqua" w:hAnsi="Book Antiqua"/>
          <w:sz w:val="24"/>
          <w:szCs w:val="24"/>
        </w:rPr>
        <w:t xml:space="preserve">atient underwent </w:t>
      </w:r>
      <w:r w:rsidRPr="00306A81">
        <w:rPr>
          <w:rFonts w:ascii="Book Antiqua" w:hAnsi="Book Antiqua"/>
          <w:sz w:val="24"/>
          <w:szCs w:val="24"/>
        </w:rPr>
        <w:t xml:space="preserve">a </w:t>
      </w:r>
      <w:r w:rsidR="007E1499" w:rsidRPr="00306A81">
        <w:rPr>
          <w:rFonts w:ascii="Book Antiqua" w:hAnsi="Book Antiqua"/>
          <w:sz w:val="24"/>
          <w:szCs w:val="24"/>
        </w:rPr>
        <w:t>right hemi-</w:t>
      </w:r>
      <w:proofErr w:type="spellStart"/>
      <w:r w:rsidR="007E1499" w:rsidRPr="00306A81">
        <w:rPr>
          <w:rFonts w:ascii="Book Antiqua" w:hAnsi="Book Antiqua"/>
          <w:sz w:val="24"/>
          <w:szCs w:val="24"/>
        </w:rPr>
        <w:t>hepatectomy</w:t>
      </w:r>
      <w:proofErr w:type="spellEnd"/>
      <w:r w:rsidR="00175A1D" w:rsidRPr="00306A81">
        <w:rPr>
          <w:rFonts w:ascii="Book Antiqua" w:hAnsi="Book Antiqua"/>
          <w:sz w:val="24"/>
          <w:szCs w:val="24"/>
        </w:rPr>
        <w:t>.</w:t>
      </w:r>
      <w:r w:rsidR="00FF3439" w:rsidRPr="00306A81">
        <w:rPr>
          <w:rFonts w:ascii="Book Antiqua" w:hAnsi="Book Antiqua"/>
          <w:sz w:val="24"/>
          <w:szCs w:val="24"/>
        </w:rPr>
        <w:t xml:space="preserve"> </w:t>
      </w:r>
    </w:p>
    <w:p w14:paraId="3BA01BA6" w14:textId="77777777" w:rsidR="00021D2D" w:rsidRPr="00306A81" w:rsidRDefault="00021D2D" w:rsidP="00EA75EF">
      <w:pPr>
        <w:spacing w:after="0" w:line="360" w:lineRule="auto"/>
        <w:jc w:val="both"/>
        <w:rPr>
          <w:rFonts w:ascii="Book Antiqua" w:hAnsi="Book Antiqua"/>
          <w:sz w:val="24"/>
          <w:szCs w:val="24"/>
          <w:lang w:eastAsia="zh-CN"/>
        </w:rPr>
      </w:pPr>
    </w:p>
    <w:p w14:paraId="100CD6D0" w14:textId="77777777" w:rsidR="00FF3439" w:rsidRPr="00306A81" w:rsidRDefault="00FF3439" w:rsidP="00EA75EF">
      <w:pPr>
        <w:spacing w:after="0" w:line="360" w:lineRule="auto"/>
        <w:jc w:val="both"/>
        <w:rPr>
          <w:rFonts w:ascii="Book Antiqua" w:hAnsi="Book Antiqua"/>
          <w:b/>
          <w:bCs/>
          <w:i/>
          <w:sz w:val="24"/>
          <w:szCs w:val="24"/>
        </w:rPr>
      </w:pPr>
      <w:r w:rsidRPr="00306A81">
        <w:rPr>
          <w:rFonts w:ascii="Book Antiqua" w:hAnsi="Book Antiqua"/>
          <w:b/>
          <w:bCs/>
          <w:i/>
          <w:sz w:val="24"/>
          <w:szCs w:val="24"/>
        </w:rPr>
        <w:t>Related reports</w:t>
      </w:r>
    </w:p>
    <w:p w14:paraId="5799B251" w14:textId="77777777" w:rsidR="00FF3439" w:rsidRPr="00306A81" w:rsidRDefault="00FF3439" w:rsidP="00EA75EF">
      <w:pPr>
        <w:spacing w:after="0" w:line="360" w:lineRule="auto"/>
        <w:jc w:val="both"/>
        <w:rPr>
          <w:rFonts w:ascii="Book Antiqua" w:hAnsi="Book Antiqua"/>
          <w:sz w:val="24"/>
          <w:szCs w:val="24"/>
          <w:lang w:eastAsia="zh-CN"/>
        </w:rPr>
      </w:pPr>
      <w:r w:rsidRPr="00306A81">
        <w:rPr>
          <w:rFonts w:ascii="Book Antiqua" w:hAnsi="Book Antiqua"/>
          <w:sz w:val="24"/>
          <w:szCs w:val="24"/>
        </w:rPr>
        <w:t xml:space="preserve">Pediatric (childhood) hepatic inflammatory </w:t>
      </w:r>
      <w:proofErr w:type="spellStart"/>
      <w:r w:rsidRPr="00306A81">
        <w:rPr>
          <w:rFonts w:ascii="Book Antiqua" w:hAnsi="Book Antiqua"/>
          <w:sz w:val="24"/>
          <w:szCs w:val="24"/>
        </w:rPr>
        <w:t>pseudotumors</w:t>
      </w:r>
      <w:proofErr w:type="spellEnd"/>
      <w:r w:rsidRPr="00306A81">
        <w:rPr>
          <w:rFonts w:ascii="Book Antiqua" w:hAnsi="Book Antiqua"/>
          <w:sz w:val="24"/>
          <w:szCs w:val="24"/>
        </w:rPr>
        <w:t xml:space="preserve"> </w:t>
      </w:r>
      <w:r w:rsidR="007E1499" w:rsidRPr="00306A81">
        <w:rPr>
          <w:rFonts w:ascii="Book Antiqua" w:hAnsi="Book Antiqua"/>
          <w:sz w:val="24"/>
          <w:szCs w:val="24"/>
        </w:rPr>
        <w:t xml:space="preserve">(IPTs) </w:t>
      </w:r>
      <w:r w:rsidRPr="00306A81">
        <w:rPr>
          <w:rFonts w:ascii="Book Antiqua" w:hAnsi="Book Antiqua"/>
          <w:sz w:val="24"/>
          <w:szCs w:val="24"/>
        </w:rPr>
        <w:t>are exceedingly uncommon, and fever of unknown origin is a rare presenting clinical symptom.</w:t>
      </w:r>
    </w:p>
    <w:p w14:paraId="0851785D" w14:textId="77777777" w:rsidR="00021D2D" w:rsidRPr="00306A81" w:rsidRDefault="00021D2D" w:rsidP="00EA75EF">
      <w:pPr>
        <w:spacing w:after="0" w:line="360" w:lineRule="auto"/>
        <w:jc w:val="both"/>
        <w:rPr>
          <w:rFonts w:ascii="Book Antiqua" w:hAnsi="Book Antiqua"/>
          <w:i/>
          <w:sz w:val="24"/>
          <w:szCs w:val="24"/>
          <w:lang w:eastAsia="zh-CN"/>
        </w:rPr>
      </w:pPr>
    </w:p>
    <w:p w14:paraId="3E5AB594" w14:textId="77777777" w:rsidR="00FF3439" w:rsidRPr="00306A81" w:rsidRDefault="00FF3439" w:rsidP="00EA75EF">
      <w:pPr>
        <w:spacing w:after="0" w:line="360" w:lineRule="auto"/>
        <w:jc w:val="both"/>
        <w:rPr>
          <w:rFonts w:ascii="Book Antiqua" w:hAnsi="Book Antiqua"/>
          <w:b/>
          <w:bCs/>
          <w:i/>
          <w:sz w:val="24"/>
          <w:szCs w:val="24"/>
        </w:rPr>
      </w:pPr>
      <w:r w:rsidRPr="00306A81">
        <w:rPr>
          <w:rFonts w:ascii="Book Antiqua" w:hAnsi="Book Antiqua"/>
          <w:b/>
          <w:bCs/>
          <w:i/>
          <w:sz w:val="24"/>
          <w:szCs w:val="24"/>
        </w:rPr>
        <w:t xml:space="preserve">Term explanation </w:t>
      </w:r>
    </w:p>
    <w:p w14:paraId="38F4B4AD" w14:textId="77777777" w:rsidR="00FF3439" w:rsidRPr="00306A81" w:rsidRDefault="00FF3439" w:rsidP="00EA75EF">
      <w:pPr>
        <w:spacing w:after="0" w:line="360" w:lineRule="auto"/>
        <w:jc w:val="both"/>
        <w:rPr>
          <w:rFonts w:ascii="Book Antiqua" w:hAnsi="Book Antiqua"/>
          <w:sz w:val="24"/>
          <w:szCs w:val="24"/>
          <w:lang w:eastAsia="zh-CN"/>
        </w:rPr>
      </w:pPr>
      <w:r w:rsidRPr="00306A81">
        <w:rPr>
          <w:rFonts w:ascii="Book Antiqua" w:hAnsi="Book Antiqua"/>
          <w:sz w:val="24"/>
          <w:szCs w:val="24"/>
        </w:rPr>
        <w:t xml:space="preserve">Inflammatory </w:t>
      </w:r>
      <w:proofErr w:type="spellStart"/>
      <w:r w:rsidRPr="00306A81">
        <w:rPr>
          <w:rFonts w:ascii="Book Antiqua" w:hAnsi="Book Antiqua"/>
          <w:sz w:val="24"/>
          <w:szCs w:val="24"/>
        </w:rPr>
        <w:t>pseudotumors</w:t>
      </w:r>
      <w:proofErr w:type="spellEnd"/>
      <w:r w:rsidRPr="00306A81">
        <w:rPr>
          <w:rFonts w:ascii="Book Antiqua" w:hAnsi="Book Antiqua"/>
          <w:sz w:val="24"/>
          <w:szCs w:val="24"/>
        </w:rPr>
        <w:t>, also known</w:t>
      </w:r>
      <w:r w:rsidR="007E1499" w:rsidRPr="00306A81">
        <w:rPr>
          <w:rFonts w:ascii="Book Antiqua" w:hAnsi="Book Antiqua"/>
          <w:sz w:val="24"/>
          <w:szCs w:val="24"/>
        </w:rPr>
        <w:t xml:space="preserve"> as</w:t>
      </w:r>
      <w:r w:rsidRPr="00306A81">
        <w:rPr>
          <w:rFonts w:ascii="Book Antiqua" w:hAnsi="Book Antiqua"/>
          <w:sz w:val="24"/>
          <w:szCs w:val="24"/>
        </w:rPr>
        <w:t xml:space="preserve"> inflammatory </w:t>
      </w:r>
      <w:proofErr w:type="spellStart"/>
      <w:r w:rsidRPr="00306A81">
        <w:rPr>
          <w:rFonts w:ascii="Book Antiqua" w:hAnsi="Book Antiqua"/>
          <w:sz w:val="24"/>
          <w:szCs w:val="24"/>
        </w:rPr>
        <w:t>myofibroblastic</w:t>
      </w:r>
      <w:proofErr w:type="spellEnd"/>
      <w:r w:rsidRPr="00306A81">
        <w:rPr>
          <w:rFonts w:ascii="Book Antiqua" w:hAnsi="Book Antiqua"/>
          <w:sz w:val="24"/>
          <w:szCs w:val="24"/>
        </w:rPr>
        <w:t xml:space="preserve"> tumors, are rare</w:t>
      </w:r>
      <w:r w:rsidR="00B86136" w:rsidRPr="00306A81">
        <w:rPr>
          <w:rFonts w:ascii="Book Antiqua" w:hAnsi="Book Antiqua"/>
          <w:sz w:val="24"/>
          <w:szCs w:val="24"/>
        </w:rPr>
        <w:t>,</w:t>
      </w:r>
      <w:r w:rsidRPr="00306A81">
        <w:rPr>
          <w:rFonts w:ascii="Book Antiqua" w:hAnsi="Book Antiqua"/>
          <w:sz w:val="24"/>
          <w:szCs w:val="24"/>
        </w:rPr>
        <w:t xml:space="preserve"> benign lesions characterized histologically by </w:t>
      </w:r>
      <w:r w:rsidR="00B86136" w:rsidRPr="00306A81">
        <w:rPr>
          <w:rFonts w:ascii="Book Antiqua" w:hAnsi="Book Antiqua"/>
          <w:sz w:val="24"/>
          <w:szCs w:val="24"/>
        </w:rPr>
        <w:t xml:space="preserve">the </w:t>
      </w:r>
      <w:r w:rsidRPr="00306A81">
        <w:rPr>
          <w:rFonts w:ascii="Book Antiqua" w:hAnsi="Book Antiqua"/>
          <w:sz w:val="24"/>
          <w:szCs w:val="24"/>
        </w:rPr>
        <w:t xml:space="preserve">proliferation of inflammatory cells (for example, neutrophils, eosinophils, lymphocytes, plasma cells, </w:t>
      </w:r>
      <w:proofErr w:type="spellStart"/>
      <w:r w:rsidRPr="00306A81">
        <w:rPr>
          <w:rFonts w:ascii="Book Antiqua" w:hAnsi="Book Antiqua"/>
          <w:sz w:val="24"/>
          <w:szCs w:val="24"/>
        </w:rPr>
        <w:t>histiocytes</w:t>
      </w:r>
      <w:proofErr w:type="spellEnd"/>
      <w:r w:rsidRPr="00306A81">
        <w:rPr>
          <w:rFonts w:ascii="Book Antiqua" w:hAnsi="Book Antiqua"/>
          <w:sz w:val="24"/>
          <w:szCs w:val="24"/>
        </w:rPr>
        <w:t xml:space="preserve">, and multinucleated giant cells), </w:t>
      </w:r>
      <w:proofErr w:type="spellStart"/>
      <w:r w:rsidRPr="00306A81">
        <w:rPr>
          <w:rFonts w:ascii="Book Antiqua" w:hAnsi="Book Antiqua"/>
          <w:sz w:val="24"/>
          <w:szCs w:val="24"/>
        </w:rPr>
        <w:t>myofibroblasts</w:t>
      </w:r>
      <w:proofErr w:type="spellEnd"/>
      <w:r w:rsidRPr="00306A81">
        <w:rPr>
          <w:rFonts w:ascii="Book Antiqua" w:hAnsi="Book Antiqua"/>
          <w:sz w:val="24"/>
          <w:szCs w:val="24"/>
        </w:rPr>
        <w:t xml:space="preserve"> and spindle-shaped cells.</w:t>
      </w:r>
    </w:p>
    <w:p w14:paraId="15A2A3E8" w14:textId="77777777" w:rsidR="00021D2D" w:rsidRPr="00306A81" w:rsidRDefault="00021D2D" w:rsidP="00EA75EF">
      <w:pPr>
        <w:spacing w:after="0" w:line="360" w:lineRule="auto"/>
        <w:jc w:val="both"/>
        <w:rPr>
          <w:rFonts w:ascii="Book Antiqua" w:hAnsi="Book Antiqua"/>
          <w:i/>
          <w:sz w:val="24"/>
          <w:szCs w:val="24"/>
          <w:lang w:eastAsia="zh-CN"/>
        </w:rPr>
      </w:pPr>
    </w:p>
    <w:p w14:paraId="1EC41662" w14:textId="77777777" w:rsidR="00FF3439" w:rsidRPr="00306A81" w:rsidRDefault="00FF3439" w:rsidP="00EA75EF">
      <w:pPr>
        <w:spacing w:after="0" w:line="360" w:lineRule="auto"/>
        <w:jc w:val="both"/>
        <w:rPr>
          <w:rFonts w:ascii="Book Antiqua" w:hAnsi="Book Antiqua"/>
          <w:b/>
          <w:bCs/>
          <w:i/>
          <w:sz w:val="24"/>
          <w:szCs w:val="24"/>
        </w:rPr>
      </w:pPr>
      <w:r w:rsidRPr="00306A81">
        <w:rPr>
          <w:rFonts w:ascii="Book Antiqua" w:hAnsi="Book Antiqua"/>
          <w:b/>
          <w:bCs/>
          <w:i/>
          <w:sz w:val="24"/>
          <w:szCs w:val="24"/>
        </w:rPr>
        <w:t>Experiences and lessons</w:t>
      </w:r>
    </w:p>
    <w:p w14:paraId="639B76A8" w14:textId="3F4CC8A3" w:rsidR="00FF3439" w:rsidRPr="00306A81" w:rsidRDefault="00FF3439" w:rsidP="00EA75EF">
      <w:pPr>
        <w:spacing w:after="0" w:line="360" w:lineRule="auto"/>
        <w:jc w:val="both"/>
        <w:rPr>
          <w:rFonts w:ascii="Book Antiqua" w:hAnsi="Book Antiqua"/>
          <w:sz w:val="24"/>
          <w:szCs w:val="24"/>
          <w:lang w:eastAsia="zh-CN"/>
        </w:rPr>
      </w:pPr>
      <w:r w:rsidRPr="00306A81">
        <w:rPr>
          <w:rFonts w:ascii="Book Antiqua" w:hAnsi="Book Antiqua"/>
          <w:sz w:val="24"/>
          <w:szCs w:val="24"/>
        </w:rPr>
        <w:t xml:space="preserve">Although rare, hepatic </w:t>
      </w:r>
      <w:r w:rsidR="007E1499" w:rsidRPr="00306A81">
        <w:rPr>
          <w:rFonts w:ascii="Book Antiqua" w:hAnsi="Book Antiqua"/>
          <w:sz w:val="24"/>
          <w:szCs w:val="24"/>
        </w:rPr>
        <w:t>IPTs</w:t>
      </w:r>
      <w:r w:rsidRPr="00306A81">
        <w:rPr>
          <w:rFonts w:ascii="Book Antiqua" w:hAnsi="Book Antiqua"/>
          <w:sz w:val="24"/>
          <w:szCs w:val="24"/>
        </w:rPr>
        <w:t xml:space="preserve"> should be suspected in pediatric patients with</w:t>
      </w:r>
      <w:r w:rsidR="00B86136" w:rsidRPr="00306A81">
        <w:rPr>
          <w:rFonts w:ascii="Book Antiqua" w:hAnsi="Book Antiqua"/>
          <w:sz w:val="24"/>
          <w:szCs w:val="24"/>
        </w:rPr>
        <w:t xml:space="preserve"> the following characteristics</w:t>
      </w:r>
      <w:r w:rsidRPr="00306A81">
        <w:rPr>
          <w:rFonts w:ascii="Book Antiqua" w:hAnsi="Book Antiqua"/>
          <w:sz w:val="24"/>
          <w:szCs w:val="24"/>
        </w:rPr>
        <w:t xml:space="preserve">: </w:t>
      </w:r>
      <w:r w:rsidR="00021D2D" w:rsidRPr="00306A81">
        <w:rPr>
          <w:rFonts w:ascii="Book Antiqua" w:hAnsi="Book Antiqua"/>
          <w:sz w:val="24"/>
          <w:szCs w:val="24"/>
          <w:lang w:eastAsia="zh-CN"/>
        </w:rPr>
        <w:t>(</w:t>
      </w:r>
      <w:r w:rsidRPr="00306A81">
        <w:rPr>
          <w:rFonts w:ascii="Book Antiqua" w:hAnsi="Book Antiqua"/>
          <w:sz w:val="24"/>
          <w:szCs w:val="24"/>
        </w:rPr>
        <w:t>1) clinical and laboratory findings of inflammation</w:t>
      </w:r>
      <w:r w:rsidR="007E1499" w:rsidRPr="00306A81">
        <w:rPr>
          <w:rFonts w:ascii="Book Antiqua" w:hAnsi="Book Antiqua"/>
          <w:sz w:val="24"/>
          <w:szCs w:val="24"/>
        </w:rPr>
        <w:t>/infection</w:t>
      </w:r>
      <w:r w:rsidR="00021D2D" w:rsidRPr="00306A81">
        <w:rPr>
          <w:rFonts w:ascii="Book Antiqua" w:hAnsi="Book Antiqua"/>
          <w:sz w:val="24"/>
          <w:szCs w:val="24"/>
          <w:lang w:eastAsia="zh-CN"/>
        </w:rPr>
        <w:t>;</w:t>
      </w:r>
      <w:r w:rsidRPr="00306A81">
        <w:rPr>
          <w:rFonts w:ascii="Book Antiqua" w:hAnsi="Book Antiqua"/>
          <w:sz w:val="24"/>
          <w:szCs w:val="24"/>
        </w:rPr>
        <w:t xml:space="preserve"> </w:t>
      </w:r>
      <w:r w:rsidR="00021D2D" w:rsidRPr="00306A81">
        <w:rPr>
          <w:rFonts w:ascii="Book Antiqua" w:hAnsi="Book Antiqua"/>
          <w:sz w:val="24"/>
          <w:szCs w:val="24"/>
          <w:lang w:eastAsia="zh-CN"/>
        </w:rPr>
        <w:t>(</w:t>
      </w:r>
      <w:r w:rsidRPr="00306A81">
        <w:rPr>
          <w:rFonts w:ascii="Book Antiqua" w:hAnsi="Book Antiqua"/>
          <w:sz w:val="24"/>
          <w:szCs w:val="24"/>
        </w:rPr>
        <w:t>2) normal serum tumor markers such as AFP, CEA, and CA 19-9</w:t>
      </w:r>
      <w:r w:rsidR="00021D2D" w:rsidRPr="00306A81">
        <w:rPr>
          <w:rFonts w:ascii="Book Antiqua" w:hAnsi="Book Antiqua"/>
          <w:sz w:val="24"/>
          <w:szCs w:val="24"/>
          <w:lang w:eastAsia="zh-CN"/>
        </w:rPr>
        <w:t>;</w:t>
      </w:r>
      <w:r w:rsidRPr="00306A81">
        <w:rPr>
          <w:rFonts w:ascii="Book Antiqua" w:hAnsi="Book Antiqua"/>
          <w:sz w:val="24"/>
          <w:szCs w:val="24"/>
        </w:rPr>
        <w:t xml:space="preserve"> and </w:t>
      </w:r>
      <w:r w:rsidR="00021D2D" w:rsidRPr="00306A81">
        <w:rPr>
          <w:rFonts w:ascii="Book Antiqua" w:hAnsi="Book Antiqua"/>
          <w:sz w:val="24"/>
          <w:szCs w:val="24"/>
          <w:lang w:eastAsia="zh-CN"/>
        </w:rPr>
        <w:t>(</w:t>
      </w:r>
      <w:r w:rsidRPr="00306A81">
        <w:rPr>
          <w:rFonts w:ascii="Book Antiqua" w:hAnsi="Book Antiqua"/>
          <w:sz w:val="24"/>
          <w:szCs w:val="24"/>
        </w:rPr>
        <w:t xml:space="preserve">3) </w:t>
      </w:r>
      <w:r w:rsidR="007E1499" w:rsidRPr="00306A81">
        <w:rPr>
          <w:rFonts w:ascii="Book Antiqua" w:hAnsi="Book Antiqua"/>
          <w:sz w:val="24"/>
          <w:szCs w:val="24"/>
        </w:rPr>
        <w:t xml:space="preserve">evidence of </w:t>
      </w:r>
      <w:r w:rsidRPr="00306A81">
        <w:rPr>
          <w:rFonts w:ascii="Book Antiqua" w:hAnsi="Book Antiqua"/>
          <w:sz w:val="24"/>
          <w:szCs w:val="24"/>
        </w:rPr>
        <w:t>liver mass-occupying lesions on imaging.</w:t>
      </w:r>
    </w:p>
    <w:p w14:paraId="7FB9EDA0" w14:textId="77777777" w:rsidR="00021D2D" w:rsidRPr="00306A81" w:rsidRDefault="00021D2D" w:rsidP="00EA75EF">
      <w:pPr>
        <w:spacing w:after="0" w:line="360" w:lineRule="auto"/>
        <w:jc w:val="both"/>
        <w:rPr>
          <w:rFonts w:ascii="Book Antiqua" w:hAnsi="Book Antiqua"/>
          <w:sz w:val="24"/>
          <w:szCs w:val="24"/>
          <w:lang w:eastAsia="zh-CN"/>
        </w:rPr>
      </w:pPr>
    </w:p>
    <w:p w14:paraId="5E23E8B1" w14:textId="77777777" w:rsidR="00FF3439" w:rsidRPr="00306A81" w:rsidRDefault="00FF3439" w:rsidP="00EA75EF">
      <w:pPr>
        <w:spacing w:after="0" w:line="360" w:lineRule="auto"/>
        <w:jc w:val="both"/>
        <w:rPr>
          <w:rFonts w:ascii="Book Antiqua" w:hAnsi="Book Antiqua"/>
          <w:b/>
          <w:bCs/>
          <w:i/>
          <w:sz w:val="24"/>
          <w:szCs w:val="24"/>
        </w:rPr>
      </w:pPr>
      <w:r w:rsidRPr="00306A81">
        <w:rPr>
          <w:rFonts w:ascii="Book Antiqua" w:hAnsi="Book Antiqua"/>
          <w:b/>
          <w:bCs/>
          <w:i/>
          <w:sz w:val="24"/>
          <w:szCs w:val="24"/>
        </w:rPr>
        <w:t>Peer-review</w:t>
      </w:r>
    </w:p>
    <w:p w14:paraId="77AFE64B" w14:textId="62E208CB" w:rsidR="00BD3AF9" w:rsidRPr="00306A81" w:rsidRDefault="00FF3439" w:rsidP="00EA75EF">
      <w:pPr>
        <w:spacing w:after="0" w:line="360" w:lineRule="auto"/>
        <w:jc w:val="both"/>
        <w:rPr>
          <w:rFonts w:ascii="Book Antiqua" w:hAnsi="Book Antiqua"/>
          <w:sz w:val="24"/>
          <w:szCs w:val="24"/>
        </w:rPr>
      </w:pPr>
      <w:r w:rsidRPr="00306A81">
        <w:rPr>
          <w:rFonts w:ascii="Book Antiqua" w:hAnsi="Book Antiqua"/>
          <w:sz w:val="24"/>
          <w:szCs w:val="24"/>
        </w:rPr>
        <w:t>Th</w:t>
      </w:r>
      <w:r w:rsidR="007E1499" w:rsidRPr="00306A81">
        <w:rPr>
          <w:rFonts w:ascii="Book Antiqua" w:hAnsi="Book Antiqua"/>
          <w:sz w:val="24"/>
          <w:szCs w:val="24"/>
        </w:rPr>
        <w:t>is</w:t>
      </w:r>
      <w:r w:rsidRPr="00306A81">
        <w:rPr>
          <w:rFonts w:ascii="Book Antiqua" w:hAnsi="Book Antiqua"/>
          <w:sz w:val="24"/>
          <w:szCs w:val="24"/>
        </w:rPr>
        <w:t xml:space="preserve"> article presents a rare </w:t>
      </w:r>
      <w:r w:rsidR="007E1499" w:rsidRPr="00306A81">
        <w:rPr>
          <w:rFonts w:ascii="Book Antiqua" w:hAnsi="Book Antiqua"/>
          <w:sz w:val="24"/>
          <w:szCs w:val="24"/>
        </w:rPr>
        <w:t xml:space="preserve">yet challenging case </w:t>
      </w:r>
      <w:r w:rsidRPr="00306A81">
        <w:rPr>
          <w:rFonts w:ascii="Book Antiqua" w:hAnsi="Book Antiqua"/>
          <w:sz w:val="24"/>
          <w:szCs w:val="24"/>
        </w:rPr>
        <w:t xml:space="preserve">of pediatric hepatic </w:t>
      </w:r>
      <w:r w:rsidR="007E1499" w:rsidRPr="00306A81">
        <w:rPr>
          <w:rFonts w:ascii="Book Antiqua" w:hAnsi="Book Antiqua"/>
          <w:sz w:val="24"/>
          <w:szCs w:val="24"/>
        </w:rPr>
        <w:t xml:space="preserve">IPT. </w:t>
      </w:r>
      <w:r w:rsidRPr="00306A81">
        <w:rPr>
          <w:rFonts w:ascii="Book Antiqua" w:hAnsi="Book Antiqua"/>
          <w:sz w:val="24"/>
          <w:szCs w:val="24"/>
        </w:rPr>
        <w:t>Th</w:t>
      </w:r>
      <w:r w:rsidR="007E1499" w:rsidRPr="00306A81">
        <w:rPr>
          <w:rFonts w:ascii="Book Antiqua" w:hAnsi="Book Antiqua"/>
          <w:sz w:val="24"/>
          <w:szCs w:val="24"/>
        </w:rPr>
        <w:t>is</w:t>
      </w:r>
      <w:r w:rsidRPr="00306A81">
        <w:rPr>
          <w:rFonts w:ascii="Book Antiqua" w:hAnsi="Book Antiqua"/>
          <w:sz w:val="24"/>
          <w:szCs w:val="24"/>
        </w:rPr>
        <w:t xml:space="preserve"> </w:t>
      </w:r>
      <w:r w:rsidR="00B86136" w:rsidRPr="00306A81">
        <w:rPr>
          <w:rFonts w:ascii="Book Antiqua" w:hAnsi="Book Antiqua"/>
          <w:sz w:val="24"/>
          <w:szCs w:val="24"/>
        </w:rPr>
        <w:t>case report</w:t>
      </w:r>
      <w:r w:rsidRPr="00306A81">
        <w:rPr>
          <w:rFonts w:ascii="Book Antiqua" w:hAnsi="Book Antiqua"/>
          <w:sz w:val="24"/>
          <w:szCs w:val="24"/>
        </w:rPr>
        <w:t xml:space="preserve"> highlights that</w:t>
      </w:r>
      <w:r w:rsidR="006A6316">
        <w:rPr>
          <w:rFonts w:ascii="Book Antiqua" w:hAnsi="Book Antiqua" w:hint="eastAsia"/>
          <w:sz w:val="24"/>
          <w:szCs w:val="24"/>
          <w:lang w:eastAsia="zh-CN"/>
        </w:rPr>
        <w:t>-</w:t>
      </w:r>
      <w:r w:rsidRPr="00306A81">
        <w:rPr>
          <w:rFonts w:ascii="Book Antiqua" w:hAnsi="Book Antiqua"/>
          <w:sz w:val="24"/>
          <w:szCs w:val="24"/>
        </w:rPr>
        <w:t xml:space="preserve">in view of </w:t>
      </w:r>
      <w:r w:rsidR="007E1499" w:rsidRPr="00306A81">
        <w:rPr>
          <w:rFonts w:ascii="Book Antiqua" w:hAnsi="Book Antiqua"/>
          <w:sz w:val="24"/>
          <w:szCs w:val="24"/>
        </w:rPr>
        <w:t>FUO</w:t>
      </w:r>
      <w:r w:rsidRPr="00306A81">
        <w:rPr>
          <w:rFonts w:ascii="Book Antiqua" w:hAnsi="Book Antiqua"/>
          <w:sz w:val="24"/>
          <w:szCs w:val="24"/>
        </w:rPr>
        <w:t xml:space="preserve">, tender hepatomegaly, </w:t>
      </w:r>
      <w:r w:rsidR="00B86136" w:rsidRPr="00306A81">
        <w:rPr>
          <w:rFonts w:ascii="Book Antiqua" w:hAnsi="Book Antiqua"/>
          <w:sz w:val="24"/>
          <w:szCs w:val="24"/>
        </w:rPr>
        <w:t xml:space="preserve">a </w:t>
      </w:r>
      <w:proofErr w:type="spellStart"/>
      <w:r w:rsidRPr="00306A81">
        <w:rPr>
          <w:rFonts w:ascii="Book Antiqua" w:hAnsi="Book Antiqua"/>
          <w:sz w:val="24"/>
          <w:szCs w:val="24"/>
        </w:rPr>
        <w:t>thrombosed</w:t>
      </w:r>
      <w:proofErr w:type="spellEnd"/>
      <w:r w:rsidRPr="00306A81">
        <w:rPr>
          <w:rFonts w:ascii="Book Antiqua" w:hAnsi="Book Antiqua"/>
          <w:sz w:val="24"/>
          <w:szCs w:val="24"/>
        </w:rPr>
        <w:t xml:space="preserve"> right hepatic vein, </w:t>
      </w:r>
      <w:r w:rsidRPr="00306A81">
        <w:rPr>
          <w:rFonts w:ascii="Book Antiqua" w:hAnsi="Book Antiqua"/>
          <w:sz w:val="24"/>
          <w:szCs w:val="24"/>
        </w:rPr>
        <w:lastRenderedPageBreak/>
        <w:t xml:space="preserve">nonspecific radiological findings, and </w:t>
      </w:r>
      <w:r w:rsidR="00B86136" w:rsidRPr="00306A81">
        <w:rPr>
          <w:rFonts w:ascii="Book Antiqua" w:hAnsi="Book Antiqua"/>
          <w:sz w:val="24"/>
          <w:szCs w:val="24"/>
        </w:rPr>
        <w:t xml:space="preserve">a </w:t>
      </w:r>
      <w:r w:rsidRPr="00306A81">
        <w:rPr>
          <w:rFonts w:ascii="Book Antiqua" w:hAnsi="Book Antiqua"/>
          <w:sz w:val="24"/>
          <w:szCs w:val="24"/>
        </w:rPr>
        <w:t>high suspicion of deep-seated underlying infection or malignancy</w:t>
      </w:r>
      <w:r w:rsidR="00021D2D" w:rsidRPr="00306A81">
        <w:rPr>
          <w:rFonts w:ascii="Book Antiqua" w:hAnsi="Book Antiqua"/>
          <w:sz w:val="24"/>
          <w:szCs w:val="24"/>
          <w:lang w:eastAsia="zh-CN"/>
        </w:rPr>
        <w:t>-</w:t>
      </w:r>
      <w:r w:rsidRPr="00306A81">
        <w:rPr>
          <w:rFonts w:ascii="Book Antiqua" w:hAnsi="Book Antiqua"/>
          <w:sz w:val="24"/>
          <w:szCs w:val="24"/>
        </w:rPr>
        <w:t>surgical resection is the recommended management strategy.</w:t>
      </w:r>
      <w:r w:rsidR="00BD3AF9" w:rsidRPr="00306A81">
        <w:rPr>
          <w:rFonts w:ascii="Book Antiqua" w:hAnsi="Book Antiqua"/>
          <w:sz w:val="24"/>
          <w:szCs w:val="24"/>
        </w:rPr>
        <w:br w:type="page"/>
      </w:r>
    </w:p>
    <w:p w14:paraId="3222C994" w14:textId="77777777" w:rsidR="009E3EE2" w:rsidRPr="00306A81" w:rsidRDefault="009E3EE2" w:rsidP="00EA75EF">
      <w:pPr>
        <w:spacing w:after="0" w:line="360" w:lineRule="auto"/>
        <w:jc w:val="both"/>
        <w:rPr>
          <w:rFonts w:ascii="Book Antiqua" w:hAnsi="Book Antiqua"/>
          <w:b/>
          <w:bCs/>
          <w:sz w:val="24"/>
          <w:szCs w:val="24"/>
        </w:rPr>
      </w:pPr>
      <w:r w:rsidRPr="00306A81">
        <w:rPr>
          <w:rFonts w:ascii="Book Antiqua" w:hAnsi="Book Antiqua"/>
          <w:b/>
          <w:bCs/>
          <w:sz w:val="24"/>
          <w:szCs w:val="24"/>
        </w:rPr>
        <w:lastRenderedPageBreak/>
        <w:t>REFERENCES</w:t>
      </w:r>
      <w:bookmarkStart w:id="6" w:name="OLE_LINK1"/>
      <w:bookmarkStart w:id="7" w:name="OLE_LINK2"/>
    </w:p>
    <w:bookmarkEnd w:id="6"/>
    <w:bookmarkEnd w:id="7"/>
    <w:p w14:paraId="7195995F"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1</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Souid</w:t>
      </w:r>
      <w:proofErr w:type="spellEnd"/>
      <w:r w:rsidRPr="00C35FBC">
        <w:rPr>
          <w:rFonts w:ascii="Book Antiqua" w:eastAsia="宋体" w:hAnsi="Book Antiqua" w:cs="宋体"/>
          <w:b/>
          <w:bCs/>
          <w:sz w:val="24"/>
          <w:szCs w:val="24"/>
        </w:rPr>
        <w:t xml:space="preserve"> AK</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Ziemba</w:t>
      </w:r>
      <w:proofErr w:type="spellEnd"/>
      <w:r w:rsidRPr="00C35FBC">
        <w:rPr>
          <w:rFonts w:ascii="Book Antiqua" w:eastAsia="宋体" w:hAnsi="Book Antiqua" w:cs="宋体"/>
          <w:sz w:val="24"/>
          <w:szCs w:val="24"/>
        </w:rPr>
        <w:t xml:space="preserve"> MC, </w:t>
      </w:r>
      <w:proofErr w:type="spellStart"/>
      <w:r w:rsidRPr="00C35FBC">
        <w:rPr>
          <w:rFonts w:ascii="Book Antiqua" w:eastAsia="宋体" w:hAnsi="Book Antiqua" w:cs="宋体"/>
          <w:sz w:val="24"/>
          <w:szCs w:val="24"/>
        </w:rPr>
        <w:t>Dubansky</w:t>
      </w:r>
      <w:proofErr w:type="spellEnd"/>
      <w:r w:rsidRPr="00C35FBC">
        <w:rPr>
          <w:rFonts w:ascii="Book Antiqua" w:eastAsia="宋体" w:hAnsi="Book Antiqua" w:cs="宋体"/>
          <w:sz w:val="24"/>
          <w:szCs w:val="24"/>
        </w:rPr>
        <w:t xml:space="preserve"> AS, Mazur M, Oliphant M, Thomas FD, Ratner M, </w:t>
      </w:r>
      <w:proofErr w:type="spellStart"/>
      <w:r w:rsidRPr="00C35FBC">
        <w:rPr>
          <w:rFonts w:ascii="Book Antiqua" w:eastAsia="宋体" w:hAnsi="Book Antiqua" w:cs="宋体"/>
          <w:sz w:val="24"/>
          <w:szCs w:val="24"/>
        </w:rPr>
        <w:t>Sadowitz</w:t>
      </w:r>
      <w:proofErr w:type="spellEnd"/>
      <w:r w:rsidRPr="00C35FBC">
        <w:rPr>
          <w:rFonts w:ascii="Book Antiqua" w:eastAsia="宋体" w:hAnsi="Book Antiqua" w:cs="宋体"/>
          <w:sz w:val="24"/>
          <w:szCs w:val="24"/>
        </w:rPr>
        <w:t xml:space="preserve"> PD. Inflammatory </w:t>
      </w:r>
      <w:proofErr w:type="spellStart"/>
      <w:r w:rsidRPr="00C35FBC">
        <w:rPr>
          <w:rFonts w:ascii="Book Antiqua" w:eastAsia="宋体" w:hAnsi="Book Antiqua" w:cs="宋体"/>
          <w:sz w:val="24"/>
          <w:szCs w:val="24"/>
        </w:rPr>
        <w:t>myofibroblastic</w:t>
      </w:r>
      <w:proofErr w:type="spellEnd"/>
      <w:r w:rsidRPr="00C35FBC">
        <w:rPr>
          <w:rFonts w:ascii="Book Antiqua" w:eastAsia="宋体" w:hAnsi="Book Antiqua" w:cs="宋体"/>
          <w:sz w:val="24"/>
          <w:szCs w:val="24"/>
        </w:rPr>
        <w:t xml:space="preserve"> tumor in children.</w:t>
      </w:r>
      <w:r w:rsidRPr="00306A81">
        <w:rPr>
          <w:rFonts w:ascii="Book Antiqua" w:eastAsia="宋体" w:hAnsi="Book Antiqua" w:cs="宋体"/>
          <w:sz w:val="24"/>
          <w:szCs w:val="24"/>
        </w:rPr>
        <w:t> </w:t>
      </w:r>
      <w:r w:rsidRPr="00C35FBC">
        <w:rPr>
          <w:rFonts w:ascii="Book Antiqua" w:eastAsia="宋体" w:hAnsi="Book Antiqua" w:cs="宋体"/>
          <w:i/>
          <w:iCs/>
          <w:sz w:val="24"/>
          <w:szCs w:val="24"/>
        </w:rPr>
        <w:t>Cancer</w:t>
      </w:r>
      <w:r w:rsidRPr="00306A81">
        <w:rPr>
          <w:rFonts w:ascii="Book Antiqua" w:eastAsia="宋体" w:hAnsi="Book Antiqua" w:cs="宋体"/>
          <w:sz w:val="24"/>
          <w:szCs w:val="24"/>
        </w:rPr>
        <w:t> </w:t>
      </w:r>
      <w:r w:rsidRPr="00C35FBC">
        <w:rPr>
          <w:rFonts w:ascii="Book Antiqua" w:eastAsia="宋体" w:hAnsi="Book Antiqua" w:cs="宋体"/>
          <w:sz w:val="24"/>
          <w:szCs w:val="24"/>
        </w:rPr>
        <w:t>1993;</w:t>
      </w:r>
      <w:r w:rsidRPr="00306A81">
        <w:rPr>
          <w:rFonts w:ascii="Book Antiqua" w:eastAsia="宋体" w:hAnsi="Book Antiqua" w:cs="宋体"/>
          <w:sz w:val="24"/>
          <w:szCs w:val="24"/>
        </w:rPr>
        <w:t> </w:t>
      </w:r>
      <w:r w:rsidRPr="00C35FBC">
        <w:rPr>
          <w:rFonts w:ascii="Book Antiqua" w:eastAsia="宋体" w:hAnsi="Book Antiqua" w:cs="宋体"/>
          <w:b/>
          <w:bCs/>
          <w:sz w:val="24"/>
          <w:szCs w:val="24"/>
        </w:rPr>
        <w:t>72</w:t>
      </w:r>
      <w:r w:rsidRPr="00C35FBC">
        <w:rPr>
          <w:rFonts w:ascii="Book Antiqua" w:eastAsia="宋体" w:hAnsi="Book Antiqua" w:cs="宋体"/>
          <w:sz w:val="24"/>
          <w:szCs w:val="24"/>
        </w:rPr>
        <w:t>: 2042-2048 [PMID: 8364883 DOI: 10.1002/1097-0142(19930915)72]</w:t>
      </w:r>
    </w:p>
    <w:p w14:paraId="1329B52B"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2</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Melloni</w:t>
      </w:r>
      <w:proofErr w:type="spellEnd"/>
      <w:r w:rsidRPr="00C35FBC">
        <w:rPr>
          <w:rFonts w:ascii="Book Antiqua" w:eastAsia="宋体" w:hAnsi="Book Antiqua" w:cs="宋体"/>
          <w:b/>
          <w:bCs/>
          <w:sz w:val="24"/>
          <w:szCs w:val="24"/>
        </w:rPr>
        <w:t xml:space="preserve"> G</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Carretta</w:t>
      </w:r>
      <w:proofErr w:type="spellEnd"/>
      <w:r w:rsidRPr="00C35FBC">
        <w:rPr>
          <w:rFonts w:ascii="Book Antiqua" w:eastAsia="宋体" w:hAnsi="Book Antiqua" w:cs="宋体"/>
          <w:sz w:val="24"/>
          <w:szCs w:val="24"/>
        </w:rPr>
        <w:t xml:space="preserve"> A, </w:t>
      </w:r>
      <w:proofErr w:type="spellStart"/>
      <w:r w:rsidRPr="00C35FBC">
        <w:rPr>
          <w:rFonts w:ascii="Book Antiqua" w:eastAsia="宋体" w:hAnsi="Book Antiqua" w:cs="宋体"/>
          <w:sz w:val="24"/>
          <w:szCs w:val="24"/>
        </w:rPr>
        <w:t>Ciriaco</w:t>
      </w:r>
      <w:proofErr w:type="spellEnd"/>
      <w:r w:rsidRPr="00C35FBC">
        <w:rPr>
          <w:rFonts w:ascii="Book Antiqua" w:eastAsia="宋体" w:hAnsi="Book Antiqua" w:cs="宋体"/>
          <w:sz w:val="24"/>
          <w:szCs w:val="24"/>
        </w:rPr>
        <w:t xml:space="preserve"> P, </w:t>
      </w:r>
      <w:proofErr w:type="spellStart"/>
      <w:r w:rsidRPr="00C35FBC">
        <w:rPr>
          <w:rFonts w:ascii="Book Antiqua" w:eastAsia="宋体" w:hAnsi="Book Antiqua" w:cs="宋体"/>
          <w:sz w:val="24"/>
          <w:szCs w:val="24"/>
        </w:rPr>
        <w:t>Arrigoni</w:t>
      </w:r>
      <w:proofErr w:type="spellEnd"/>
      <w:r w:rsidRPr="00C35FBC">
        <w:rPr>
          <w:rFonts w:ascii="Book Antiqua" w:eastAsia="宋体" w:hAnsi="Book Antiqua" w:cs="宋体"/>
          <w:sz w:val="24"/>
          <w:szCs w:val="24"/>
        </w:rPr>
        <w:t xml:space="preserve"> G, </w:t>
      </w:r>
      <w:proofErr w:type="spellStart"/>
      <w:r w:rsidRPr="00C35FBC">
        <w:rPr>
          <w:rFonts w:ascii="Book Antiqua" w:eastAsia="宋体" w:hAnsi="Book Antiqua" w:cs="宋体"/>
          <w:sz w:val="24"/>
          <w:szCs w:val="24"/>
        </w:rPr>
        <w:t>Fieschi</w:t>
      </w:r>
      <w:proofErr w:type="spellEnd"/>
      <w:r w:rsidRPr="00C35FBC">
        <w:rPr>
          <w:rFonts w:ascii="Book Antiqua" w:eastAsia="宋体" w:hAnsi="Book Antiqua" w:cs="宋体"/>
          <w:sz w:val="24"/>
          <w:szCs w:val="24"/>
        </w:rPr>
        <w:t xml:space="preserve"> S, Rizzo N, </w:t>
      </w:r>
      <w:proofErr w:type="spellStart"/>
      <w:r w:rsidRPr="00C35FBC">
        <w:rPr>
          <w:rFonts w:ascii="Book Antiqua" w:eastAsia="宋体" w:hAnsi="Book Antiqua" w:cs="宋体"/>
          <w:sz w:val="24"/>
          <w:szCs w:val="24"/>
        </w:rPr>
        <w:t>Bonacina</w:t>
      </w:r>
      <w:proofErr w:type="spellEnd"/>
      <w:r w:rsidRPr="00C35FBC">
        <w:rPr>
          <w:rFonts w:ascii="Book Antiqua" w:eastAsia="宋体" w:hAnsi="Book Antiqua" w:cs="宋体"/>
          <w:sz w:val="24"/>
          <w:szCs w:val="24"/>
        </w:rPr>
        <w:t xml:space="preserve"> E, </w:t>
      </w:r>
      <w:proofErr w:type="spellStart"/>
      <w:r w:rsidRPr="00C35FBC">
        <w:rPr>
          <w:rFonts w:ascii="Book Antiqua" w:eastAsia="宋体" w:hAnsi="Book Antiqua" w:cs="宋体"/>
          <w:sz w:val="24"/>
          <w:szCs w:val="24"/>
        </w:rPr>
        <w:t>Augello</w:t>
      </w:r>
      <w:proofErr w:type="spellEnd"/>
      <w:r w:rsidRPr="00C35FBC">
        <w:rPr>
          <w:rFonts w:ascii="Book Antiqua" w:eastAsia="宋体" w:hAnsi="Book Antiqua" w:cs="宋体"/>
          <w:sz w:val="24"/>
          <w:szCs w:val="24"/>
        </w:rPr>
        <w:t xml:space="preserve"> G, </w:t>
      </w:r>
      <w:proofErr w:type="spellStart"/>
      <w:r w:rsidRPr="00C35FBC">
        <w:rPr>
          <w:rFonts w:ascii="Book Antiqua" w:eastAsia="宋体" w:hAnsi="Book Antiqua" w:cs="宋体"/>
          <w:sz w:val="24"/>
          <w:szCs w:val="24"/>
        </w:rPr>
        <w:t>Belloni</w:t>
      </w:r>
      <w:proofErr w:type="spellEnd"/>
      <w:r w:rsidRPr="00C35FBC">
        <w:rPr>
          <w:rFonts w:ascii="Book Antiqua" w:eastAsia="宋体" w:hAnsi="Book Antiqua" w:cs="宋体"/>
          <w:sz w:val="24"/>
          <w:szCs w:val="24"/>
        </w:rPr>
        <w:t xml:space="preserve"> PA, </w:t>
      </w:r>
      <w:proofErr w:type="spellStart"/>
      <w:r w:rsidRPr="00C35FBC">
        <w:rPr>
          <w:rFonts w:ascii="Book Antiqua" w:eastAsia="宋体" w:hAnsi="Book Antiqua" w:cs="宋体"/>
          <w:sz w:val="24"/>
          <w:szCs w:val="24"/>
        </w:rPr>
        <w:t>Zannini</w:t>
      </w:r>
      <w:proofErr w:type="spellEnd"/>
      <w:r w:rsidRPr="00C35FBC">
        <w:rPr>
          <w:rFonts w:ascii="Book Antiqua" w:eastAsia="宋体" w:hAnsi="Book Antiqua" w:cs="宋体"/>
          <w:sz w:val="24"/>
          <w:szCs w:val="24"/>
        </w:rPr>
        <w:t xml:space="preserve"> P.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lung in adults.</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Ann </w:t>
      </w:r>
      <w:proofErr w:type="spellStart"/>
      <w:r w:rsidRPr="00C35FBC">
        <w:rPr>
          <w:rFonts w:ascii="Book Antiqua" w:eastAsia="宋体" w:hAnsi="Book Antiqua" w:cs="宋体"/>
          <w:i/>
          <w:iCs/>
          <w:sz w:val="24"/>
          <w:szCs w:val="24"/>
        </w:rPr>
        <w:t>Thorac</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Surg</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2005;</w:t>
      </w:r>
      <w:r w:rsidRPr="00306A81">
        <w:rPr>
          <w:rFonts w:ascii="Book Antiqua" w:eastAsia="宋体" w:hAnsi="Book Antiqua" w:cs="宋体"/>
          <w:sz w:val="24"/>
          <w:szCs w:val="24"/>
        </w:rPr>
        <w:t> </w:t>
      </w:r>
      <w:r w:rsidRPr="00C35FBC">
        <w:rPr>
          <w:rFonts w:ascii="Book Antiqua" w:eastAsia="宋体" w:hAnsi="Book Antiqua" w:cs="宋体"/>
          <w:b/>
          <w:bCs/>
          <w:sz w:val="24"/>
          <w:szCs w:val="24"/>
        </w:rPr>
        <w:t>79</w:t>
      </w:r>
      <w:r w:rsidRPr="00C35FBC">
        <w:rPr>
          <w:rFonts w:ascii="Book Antiqua" w:eastAsia="宋体" w:hAnsi="Book Antiqua" w:cs="宋体"/>
          <w:sz w:val="24"/>
          <w:szCs w:val="24"/>
        </w:rPr>
        <w:t>: 426-432 [PMID: 15680808 DOI: 10.1016/j.athoracsur.2004.07.077]</w:t>
      </w:r>
    </w:p>
    <w:p w14:paraId="4217FC6D"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3</w:t>
      </w:r>
      <w:r w:rsidRPr="00306A81">
        <w:rPr>
          <w:rFonts w:ascii="Book Antiqua" w:eastAsia="宋体" w:hAnsi="Book Antiqua" w:cs="宋体"/>
          <w:sz w:val="24"/>
          <w:szCs w:val="24"/>
        </w:rPr>
        <w:t> </w:t>
      </w:r>
      <w:r w:rsidRPr="00C35FBC">
        <w:rPr>
          <w:rFonts w:ascii="Book Antiqua" w:eastAsia="宋体" w:hAnsi="Book Antiqua" w:cs="宋体"/>
          <w:b/>
          <w:bCs/>
          <w:sz w:val="24"/>
          <w:szCs w:val="24"/>
        </w:rPr>
        <w:t>Coffin CM</w:t>
      </w:r>
      <w:r w:rsidRPr="00C35FBC">
        <w:rPr>
          <w:rFonts w:ascii="Book Antiqua" w:eastAsia="宋体" w:hAnsi="Book Antiqua" w:cs="宋体"/>
          <w:sz w:val="24"/>
          <w:szCs w:val="24"/>
        </w:rPr>
        <w:t xml:space="preserve">, Humphrey PA, </w:t>
      </w:r>
      <w:proofErr w:type="spellStart"/>
      <w:r w:rsidRPr="00C35FBC">
        <w:rPr>
          <w:rFonts w:ascii="Book Antiqua" w:eastAsia="宋体" w:hAnsi="Book Antiqua" w:cs="宋体"/>
          <w:sz w:val="24"/>
          <w:szCs w:val="24"/>
        </w:rPr>
        <w:t>Dehner</w:t>
      </w:r>
      <w:proofErr w:type="spellEnd"/>
      <w:r w:rsidRPr="00C35FBC">
        <w:rPr>
          <w:rFonts w:ascii="Book Antiqua" w:eastAsia="宋体" w:hAnsi="Book Antiqua" w:cs="宋体"/>
          <w:sz w:val="24"/>
          <w:szCs w:val="24"/>
        </w:rPr>
        <w:t xml:space="preserve"> LP. </w:t>
      </w:r>
      <w:proofErr w:type="spellStart"/>
      <w:r w:rsidRPr="00C35FBC">
        <w:rPr>
          <w:rFonts w:ascii="Book Antiqua" w:eastAsia="宋体" w:hAnsi="Book Antiqua" w:cs="宋体"/>
          <w:sz w:val="24"/>
          <w:szCs w:val="24"/>
        </w:rPr>
        <w:t>Extrapulmonary</w:t>
      </w:r>
      <w:proofErr w:type="spellEnd"/>
      <w:r w:rsidRPr="00C35FBC">
        <w:rPr>
          <w:rFonts w:ascii="Book Antiqua" w:eastAsia="宋体" w:hAnsi="Book Antiqua" w:cs="宋体"/>
          <w:sz w:val="24"/>
          <w:szCs w:val="24"/>
        </w:rPr>
        <w:t xml:space="preserve"> inflammatory </w:t>
      </w:r>
      <w:proofErr w:type="spellStart"/>
      <w:r w:rsidRPr="00C35FBC">
        <w:rPr>
          <w:rFonts w:ascii="Book Antiqua" w:eastAsia="宋体" w:hAnsi="Book Antiqua" w:cs="宋体"/>
          <w:sz w:val="24"/>
          <w:szCs w:val="24"/>
        </w:rPr>
        <w:t>myofibroblastic</w:t>
      </w:r>
      <w:proofErr w:type="spellEnd"/>
      <w:r w:rsidRPr="00C35FBC">
        <w:rPr>
          <w:rFonts w:ascii="Book Antiqua" w:eastAsia="宋体" w:hAnsi="Book Antiqua" w:cs="宋体"/>
          <w:sz w:val="24"/>
          <w:szCs w:val="24"/>
        </w:rPr>
        <w:t xml:space="preserve"> tumor: a clinical and pathological survey.</w:t>
      </w:r>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Semin</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Diagn</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Pathol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1998;</w:t>
      </w:r>
      <w:r w:rsidRPr="00306A81">
        <w:rPr>
          <w:rFonts w:ascii="Book Antiqua" w:eastAsia="宋体" w:hAnsi="Book Antiqua" w:cs="宋体"/>
          <w:sz w:val="24"/>
          <w:szCs w:val="24"/>
        </w:rPr>
        <w:t> </w:t>
      </w:r>
      <w:r w:rsidRPr="00C35FBC">
        <w:rPr>
          <w:rFonts w:ascii="Book Antiqua" w:eastAsia="宋体" w:hAnsi="Book Antiqua" w:cs="宋体"/>
          <w:b/>
          <w:bCs/>
          <w:sz w:val="24"/>
          <w:szCs w:val="24"/>
        </w:rPr>
        <w:t>15</w:t>
      </w:r>
      <w:r w:rsidRPr="00C35FBC">
        <w:rPr>
          <w:rFonts w:ascii="Book Antiqua" w:eastAsia="宋体" w:hAnsi="Book Antiqua" w:cs="宋体"/>
          <w:sz w:val="24"/>
          <w:szCs w:val="24"/>
        </w:rPr>
        <w:t>: 85-101 [PMID: 9606801 DOI: not]</w:t>
      </w:r>
    </w:p>
    <w:p w14:paraId="2D3BB837"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4</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Ntinas</w:t>
      </w:r>
      <w:proofErr w:type="spellEnd"/>
      <w:r w:rsidRPr="00C35FBC">
        <w:rPr>
          <w:rFonts w:ascii="Book Antiqua" w:eastAsia="宋体" w:hAnsi="Book Antiqua" w:cs="宋体"/>
          <w:b/>
          <w:bCs/>
          <w:sz w:val="24"/>
          <w:szCs w:val="24"/>
        </w:rPr>
        <w:t xml:space="preserve"> A</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Kardassis</w:t>
      </w:r>
      <w:proofErr w:type="spellEnd"/>
      <w:r w:rsidRPr="00C35FBC">
        <w:rPr>
          <w:rFonts w:ascii="Book Antiqua" w:eastAsia="宋体" w:hAnsi="Book Antiqua" w:cs="宋体"/>
          <w:sz w:val="24"/>
          <w:szCs w:val="24"/>
        </w:rPr>
        <w:t xml:space="preserve"> D, </w:t>
      </w:r>
      <w:proofErr w:type="spellStart"/>
      <w:r w:rsidRPr="00C35FBC">
        <w:rPr>
          <w:rFonts w:ascii="Book Antiqua" w:eastAsia="宋体" w:hAnsi="Book Antiqua" w:cs="宋体"/>
          <w:sz w:val="24"/>
          <w:szCs w:val="24"/>
        </w:rPr>
        <w:t>Miliaras</w:t>
      </w:r>
      <w:proofErr w:type="spellEnd"/>
      <w:r w:rsidRPr="00C35FBC">
        <w:rPr>
          <w:rFonts w:ascii="Book Antiqua" w:eastAsia="宋体" w:hAnsi="Book Antiqua" w:cs="宋体"/>
          <w:sz w:val="24"/>
          <w:szCs w:val="24"/>
        </w:rPr>
        <w:t xml:space="preserve"> D, </w:t>
      </w:r>
      <w:proofErr w:type="spellStart"/>
      <w:r w:rsidRPr="00C35FBC">
        <w:rPr>
          <w:rFonts w:ascii="Book Antiqua" w:eastAsia="宋体" w:hAnsi="Book Antiqua" w:cs="宋体"/>
          <w:sz w:val="24"/>
          <w:szCs w:val="24"/>
        </w:rPr>
        <w:t>Tsinoglou</w:t>
      </w:r>
      <w:proofErr w:type="spellEnd"/>
      <w:r w:rsidRPr="00C35FBC">
        <w:rPr>
          <w:rFonts w:ascii="Book Antiqua" w:eastAsia="宋体" w:hAnsi="Book Antiqua" w:cs="宋体"/>
          <w:sz w:val="24"/>
          <w:szCs w:val="24"/>
        </w:rPr>
        <w:t xml:space="preserve"> K, </w:t>
      </w:r>
      <w:proofErr w:type="spellStart"/>
      <w:r w:rsidRPr="00C35FBC">
        <w:rPr>
          <w:rFonts w:ascii="Book Antiqua" w:eastAsia="宋体" w:hAnsi="Book Antiqua" w:cs="宋体"/>
          <w:sz w:val="24"/>
          <w:szCs w:val="24"/>
        </w:rPr>
        <w:t>Dimitriades</w:t>
      </w:r>
      <w:proofErr w:type="spellEnd"/>
      <w:r w:rsidRPr="00C35FBC">
        <w:rPr>
          <w:rFonts w:ascii="Book Antiqua" w:eastAsia="宋体" w:hAnsi="Book Antiqua" w:cs="宋体"/>
          <w:sz w:val="24"/>
          <w:szCs w:val="24"/>
        </w:rPr>
        <w:t xml:space="preserve"> A, </w:t>
      </w:r>
      <w:proofErr w:type="spellStart"/>
      <w:r w:rsidRPr="00C35FBC">
        <w:rPr>
          <w:rFonts w:ascii="Book Antiqua" w:eastAsia="宋体" w:hAnsi="Book Antiqua" w:cs="宋体"/>
          <w:sz w:val="24"/>
          <w:szCs w:val="24"/>
        </w:rPr>
        <w:t>Vrochides</w:t>
      </w:r>
      <w:proofErr w:type="spellEnd"/>
      <w:r w:rsidRPr="00C35FBC">
        <w:rPr>
          <w:rFonts w:ascii="Book Antiqua" w:eastAsia="宋体" w:hAnsi="Book Antiqua" w:cs="宋体"/>
          <w:sz w:val="24"/>
          <w:szCs w:val="24"/>
        </w:rPr>
        <w:t xml:space="preserve"> D.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a case report and review of the literature.</w:t>
      </w:r>
      <w:r w:rsidRPr="00306A81">
        <w:rPr>
          <w:rFonts w:ascii="Book Antiqua" w:eastAsia="宋体" w:hAnsi="Book Antiqua" w:cs="宋体"/>
          <w:sz w:val="24"/>
          <w:szCs w:val="24"/>
        </w:rPr>
        <w:t> </w:t>
      </w:r>
      <w:r w:rsidRPr="00C35FBC">
        <w:rPr>
          <w:rFonts w:ascii="Book Antiqua" w:eastAsia="宋体" w:hAnsi="Book Antiqua" w:cs="宋体"/>
          <w:i/>
          <w:iCs/>
          <w:sz w:val="24"/>
          <w:szCs w:val="24"/>
        </w:rPr>
        <w:t>J Med Case Rep</w:t>
      </w:r>
      <w:r w:rsidRPr="00306A81">
        <w:rPr>
          <w:rFonts w:ascii="Book Antiqua" w:eastAsia="宋体" w:hAnsi="Book Antiqua" w:cs="宋体"/>
          <w:sz w:val="24"/>
          <w:szCs w:val="24"/>
        </w:rPr>
        <w:t> </w:t>
      </w:r>
      <w:r w:rsidRPr="00C35FBC">
        <w:rPr>
          <w:rFonts w:ascii="Book Antiqua" w:eastAsia="宋体" w:hAnsi="Book Antiqua" w:cs="宋体"/>
          <w:sz w:val="24"/>
          <w:szCs w:val="24"/>
        </w:rPr>
        <w:t>2011;</w:t>
      </w:r>
      <w:r w:rsidRPr="00306A81">
        <w:rPr>
          <w:rFonts w:ascii="Book Antiqua" w:eastAsia="宋体" w:hAnsi="Book Antiqua" w:cs="宋体"/>
          <w:sz w:val="24"/>
          <w:szCs w:val="24"/>
        </w:rPr>
        <w:t> </w:t>
      </w:r>
      <w:r w:rsidRPr="00C35FBC">
        <w:rPr>
          <w:rFonts w:ascii="Book Antiqua" w:eastAsia="宋体" w:hAnsi="Book Antiqua" w:cs="宋体"/>
          <w:b/>
          <w:bCs/>
          <w:sz w:val="24"/>
          <w:szCs w:val="24"/>
        </w:rPr>
        <w:t>5</w:t>
      </w:r>
      <w:r w:rsidRPr="00C35FBC">
        <w:rPr>
          <w:rFonts w:ascii="Book Antiqua" w:eastAsia="宋体" w:hAnsi="Book Antiqua" w:cs="宋体"/>
          <w:sz w:val="24"/>
          <w:szCs w:val="24"/>
        </w:rPr>
        <w:t>: 196 [PMID: 21600001 DOI: 10.1186/1752-1947-5-196]</w:t>
      </w:r>
    </w:p>
    <w:p w14:paraId="6716EEEB"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5</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Nagarajan</w:t>
      </w:r>
      <w:proofErr w:type="spellEnd"/>
      <w:r w:rsidRPr="00C35FBC">
        <w:rPr>
          <w:rFonts w:ascii="Book Antiqua" w:eastAsia="宋体" w:hAnsi="Book Antiqua" w:cs="宋体"/>
          <w:b/>
          <w:bCs/>
          <w:sz w:val="24"/>
          <w:szCs w:val="24"/>
        </w:rPr>
        <w:t xml:space="preserve"> S</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Jayabose</w:t>
      </w:r>
      <w:proofErr w:type="spellEnd"/>
      <w:r w:rsidRPr="00C35FBC">
        <w:rPr>
          <w:rFonts w:ascii="Book Antiqua" w:eastAsia="宋体" w:hAnsi="Book Antiqua" w:cs="宋体"/>
          <w:sz w:val="24"/>
          <w:szCs w:val="24"/>
        </w:rPr>
        <w:t xml:space="preserve"> S, McBride W, </w:t>
      </w:r>
      <w:proofErr w:type="spellStart"/>
      <w:r w:rsidRPr="00C35FBC">
        <w:rPr>
          <w:rFonts w:ascii="Book Antiqua" w:eastAsia="宋体" w:hAnsi="Book Antiqua" w:cs="宋体"/>
          <w:sz w:val="24"/>
          <w:szCs w:val="24"/>
        </w:rPr>
        <w:t>Prasadh</w:t>
      </w:r>
      <w:proofErr w:type="spellEnd"/>
      <w:r w:rsidRPr="00C35FBC">
        <w:rPr>
          <w:rFonts w:ascii="Book Antiqua" w:eastAsia="宋体" w:hAnsi="Book Antiqua" w:cs="宋体"/>
          <w:sz w:val="24"/>
          <w:szCs w:val="24"/>
        </w:rPr>
        <w:t xml:space="preserve"> I, </w:t>
      </w:r>
      <w:proofErr w:type="spellStart"/>
      <w:r w:rsidRPr="00C35FBC">
        <w:rPr>
          <w:rFonts w:ascii="Book Antiqua" w:eastAsia="宋体" w:hAnsi="Book Antiqua" w:cs="宋体"/>
          <w:sz w:val="24"/>
          <w:szCs w:val="24"/>
        </w:rPr>
        <w:t>Tanjavur</w:t>
      </w:r>
      <w:proofErr w:type="spellEnd"/>
      <w:r w:rsidRPr="00C35FBC">
        <w:rPr>
          <w:rFonts w:ascii="Book Antiqua" w:eastAsia="宋体" w:hAnsi="Book Antiqua" w:cs="宋体"/>
          <w:sz w:val="24"/>
          <w:szCs w:val="24"/>
        </w:rPr>
        <w:t xml:space="preserve"> V, Marvin MR, Rodriguez-</w:t>
      </w:r>
      <w:proofErr w:type="spellStart"/>
      <w:r w:rsidRPr="00C35FBC">
        <w:rPr>
          <w:rFonts w:ascii="Book Antiqua" w:eastAsia="宋体" w:hAnsi="Book Antiqua" w:cs="宋体"/>
          <w:sz w:val="24"/>
          <w:szCs w:val="24"/>
        </w:rPr>
        <w:t>Davalos</w:t>
      </w:r>
      <w:proofErr w:type="spellEnd"/>
      <w:r w:rsidRPr="00C35FBC">
        <w:rPr>
          <w:rFonts w:ascii="Book Antiqua" w:eastAsia="宋体" w:hAnsi="Book Antiqua" w:cs="宋体"/>
          <w:sz w:val="24"/>
          <w:szCs w:val="24"/>
        </w:rPr>
        <w:t xml:space="preserve"> MI. Inflammatory </w:t>
      </w:r>
      <w:proofErr w:type="spellStart"/>
      <w:r w:rsidRPr="00C35FBC">
        <w:rPr>
          <w:rFonts w:ascii="Book Antiqua" w:eastAsia="宋体" w:hAnsi="Book Antiqua" w:cs="宋体"/>
          <w:sz w:val="24"/>
          <w:szCs w:val="24"/>
        </w:rPr>
        <w:t>myofibroblastic</w:t>
      </w:r>
      <w:proofErr w:type="spellEnd"/>
      <w:r w:rsidRPr="00C35FBC">
        <w:rPr>
          <w:rFonts w:ascii="Book Antiqua" w:eastAsia="宋体" w:hAnsi="Book Antiqua" w:cs="宋体"/>
          <w:sz w:val="24"/>
          <w:szCs w:val="24"/>
        </w:rPr>
        <w:t xml:space="preserve"> tumor of the liver in children.</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J </w:t>
      </w:r>
      <w:proofErr w:type="spellStart"/>
      <w:r w:rsidRPr="00C35FBC">
        <w:rPr>
          <w:rFonts w:ascii="Book Antiqua" w:eastAsia="宋体" w:hAnsi="Book Antiqua" w:cs="宋体"/>
          <w:i/>
          <w:iCs/>
          <w:sz w:val="24"/>
          <w:szCs w:val="24"/>
        </w:rPr>
        <w:t>Pediatr</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Gastroenterol</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Nutr</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2013;</w:t>
      </w:r>
      <w:r w:rsidRPr="00306A81">
        <w:rPr>
          <w:rFonts w:ascii="Book Antiqua" w:eastAsia="宋体" w:hAnsi="Book Antiqua" w:cs="宋体"/>
          <w:sz w:val="24"/>
          <w:szCs w:val="24"/>
        </w:rPr>
        <w:t> </w:t>
      </w:r>
      <w:r w:rsidRPr="00C35FBC">
        <w:rPr>
          <w:rFonts w:ascii="Book Antiqua" w:eastAsia="宋体" w:hAnsi="Book Antiqua" w:cs="宋体"/>
          <w:b/>
          <w:bCs/>
          <w:sz w:val="24"/>
          <w:szCs w:val="24"/>
        </w:rPr>
        <w:t>57</w:t>
      </w:r>
      <w:r w:rsidRPr="00C35FBC">
        <w:rPr>
          <w:rFonts w:ascii="Book Antiqua" w:eastAsia="宋体" w:hAnsi="Book Antiqua" w:cs="宋体"/>
          <w:sz w:val="24"/>
          <w:szCs w:val="24"/>
        </w:rPr>
        <w:t>: 277-280 [PMID: 23974058 DOI: 10.1097/MPG.0b013e31829e0b3b]</w:t>
      </w:r>
    </w:p>
    <w:p w14:paraId="75D89E83"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6</w:t>
      </w:r>
      <w:r w:rsidRPr="00306A81">
        <w:rPr>
          <w:rFonts w:ascii="Book Antiqua" w:eastAsia="宋体" w:hAnsi="Book Antiqua" w:cs="宋体"/>
          <w:sz w:val="24"/>
          <w:szCs w:val="24"/>
        </w:rPr>
        <w:t> </w:t>
      </w:r>
      <w:r w:rsidRPr="00C35FBC">
        <w:rPr>
          <w:rFonts w:ascii="Book Antiqua" w:eastAsia="宋体" w:hAnsi="Book Antiqua" w:cs="宋体"/>
          <w:b/>
          <w:bCs/>
          <w:sz w:val="24"/>
          <w:szCs w:val="24"/>
        </w:rPr>
        <w:t>Goldsmith PJ</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Loganathan</w:t>
      </w:r>
      <w:proofErr w:type="spellEnd"/>
      <w:r w:rsidRPr="00C35FBC">
        <w:rPr>
          <w:rFonts w:ascii="Book Antiqua" w:eastAsia="宋体" w:hAnsi="Book Antiqua" w:cs="宋体"/>
          <w:sz w:val="24"/>
          <w:szCs w:val="24"/>
        </w:rPr>
        <w:t xml:space="preserve"> A, Jacob M, Ahmad N, Toogood GJ, Lodge JP, Prasad KR. Inflammatory </w:t>
      </w:r>
      <w:proofErr w:type="spellStart"/>
      <w:r w:rsidRPr="00C35FBC">
        <w:rPr>
          <w:rFonts w:ascii="Book Antiqua" w:eastAsia="宋体" w:hAnsi="Book Antiqua" w:cs="宋体"/>
          <w:sz w:val="24"/>
          <w:szCs w:val="24"/>
        </w:rPr>
        <w:t>pseudotumours</w:t>
      </w:r>
      <w:proofErr w:type="spellEnd"/>
      <w:r w:rsidRPr="00C35FBC">
        <w:rPr>
          <w:rFonts w:ascii="Book Antiqua" w:eastAsia="宋体" w:hAnsi="Book Antiqua" w:cs="宋体"/>
          <w:sz w:val="24"/>
          <w:szCs w:val="24"/>
        </w:rPr>
        <w:t xml:space="preserve"> of the liver: a spectrum of presentation and management options.</w:t>
      </w:r>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Eur</w:t>
      </w:r>
      <w:proofErr w:type="spellEnd"/>
      <w:r w:rsidRPr="00C35FBC">
        <w:rPr>
          <w:rFonts w:ascii="Book Antiqua" w:eastAsia="宋体" w:hAnsi="Book Antiqua" w:cs="宋体"/>
          <w:i/>
          <w:iCs/>
          <w:sz w:val="24"/>
          <w:szCs w:val="24"/>
        </w:rPr>
        <w:t xml:space="preserve"> J </w:t>
      </w:r>
      <w:proofErr w:type="spellStart"/>
      <w:r w:rsidRPr="00C35FBC">
        <w:rPr>
          <w:rFonts w:ascii="Book Antiqua" w:eastAsia="宋体" w:hAnsi="Book Antiqua" w:cs="宋体"/>
          <w:i/>
          <w:iCs/>
          <w:sz w:val="24"/>
          <w:szCs w:val="24"/>
        </w:rPr>
        <w:t>Surg</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Oncol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2009;</w:t>
      </w:r>
      <w:r w:rsidRPr="00306A81">
        <w:rPr>
          <w:rFonts w:ascii="Book Antiqua" w:eastAsia="宋体" w:hAnsi="Book Antiqua" w:cs="宋体"/>
          <w:sz w:val="24"/>
          <w:szCs w:val="24"/>
        </w:rPr>
        <w:t> </w:t>
      </w:r>
      <w:r w:rsidRPr="00C35FBC">
        <w:rPr>
          <w:rFonts w:ascii="Book Antiqua" w:eastAsia="宋体" w:hAnsi="Book Antiqua" w:cs="宋体"/>
          <w:b/>
          <w:bCs/>
          <w:sz w:val="24"/>
          <w:szCs w:val="24"/>
        </w:rPr>
        <w:t>35</w:t>
      </w:r>
      <w:r w:rsidRPr="00C35FBC">
        <w:rPr>
          <w:rFonts w:ascii="Book Antiqua" w:eastAsia="宋体" w:hAnsi="Book Antiqua" w:cs="宋体"/>
          <w:sz w:val="24"/>
          <w:szCs w:val="24"/>
        </w:rPr>
        <w:t>: 1295-1298 [PMID: 19515527 DOI: 10.1016/j.ejso.2009.04.003]</w:t>
      </w:r>
    </w:p>
    <w:p w14:paraId="1245EC12"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7</w:t>
      </w:r>
      <w:r w:rsidRPr="00306A81">
        <w:rPr>
          <w:rFonts w:ascii="Book Antiqua" w:eastAsia="宋体" w:hAnsi="Book Antiqua" w:cs="宋体"/>
          <w:sz w:val="24"/>
          <w:szCs w:val="24"/>
        </w:rPr>
        <w:t> </w:t>
      </w:r>
      <w:r w:rsidRPr="00C35FBC">
        <w:rPr>
          <w:rFonts w:ascii="Book Antiqua" w:eastAsia="宋体" w:hAnsi="Book Antiqua" w:cs="宋体"/>
          <w:b/>
          <w:bCs/>
          <w:sz w:val="24"/>
          <w:szCs w:val="24"/>
        </w:rPr>
        <w:t>Ishida H</w:t>
      </w:r>
      <w:r w:rsidRPr="00C35FBC">
        <w:rPr>
          <w:rFonts w:ascii="Book Antiqua" w:eastAsia="宋体" w:hAnsi="Book Antiqua" w:cs="宋体"/>
          <w:sz w:val="24"/>
          <w:szCs w:val="24"/>
        </w:rPr>
        <w:t xml:space="preserve">, Tatsuta M, Furukawa H, </w:t>
      </w:r>
      <w:proofErr w:type="spellStart"/>
      <w:r w:rsidRPr="00C35FBC">
        <w:rPr>
          <w:rFonts w:ascii="Book Antiqua" w:eastAsia="宋体" w:hAnsi="Book Antiqua" w:cs="宋体"/>
          <w:sz w:val="24"/>
          <w:szCs w:val="24"/>
        </w:rPr>
        <w:t>Ohta</w:t>
      </w:r>
      <w:proofErr w:type="spellEnd"/>
      <w:r w:rsidRPr="00C35FBC">
        <w:rPr>
          <w:rFonts w:ascii="Book Antiqua" w:eastAsia="宋体" w:hAnsi="Book Antiqua" w:cs="宋体"/>
          <w:sz w:val="24"/>
          <w:szCs w:val="24"/>
        </w:rPr>
        <w:t xml:space="preserve"> H, Hashimoto K, Hayashi N, Morimoto O, Ikeda M, </w:t>
      </w:r>
      <w:proofErr w:type="spellStart"/>
      <w:r w:rsidRPr="00C35FBC">
        <w:rPr>
          <w:rFonts w:ascii="Book Antiqua" w:eastAsia="宋体" w:hAnsi="Book Antiqua" w:cs="宋体"/>
          <w:sz w:val="24"/>
          <w:szCs w:val="24"/>
        </w:rPr>
        <w:t>Miya</w:t>
      </w:r>
      <w:proofErr w:type="spellEnd"/>
      <w:r w:rsidRPr="00C35FBC">
        <w:rPr>
          <w:rFonts w:ascii="Book Antiqua" w:eastAsia="宋体" w:hAnsi="Book Antiqua" w:cs="宋体"/>
          <w:sz w:val="24"/>
          <w:szCs w:val="24"/>
        </w:rPr>
        <w:t xml:space="preserve"> A, </w:t>
      </w:r>
      <w:proofErr w:type="spellStart"/>
      <w:r w:rsidRPr="00C35FBC">
        <w:rPr>
          <w:rFonts w:ascii="Book Antiqua" w:eastAsia="宋体" w:hAnsi="Book Antiqua" w:cs="宋体"/>
          <w:sz w:val="24"/>
          <w:szCs w:val="24"/>
        </w:rPr>
        <w:t>Masutani</w:t>
      </w:r>
      <w:proofErr w:type="spellEnd"/>
      <w:r w:rsidRPr="00C35FBC">
        <w:rPr>
          <w:rFonts w:ascii="Book Antiqua" w:eastAsia="宋体" w:hAnsi="Book Antiqua" w:cs="宋体"/>
          <w:sz w:val="24"/>
          <w:szCs w:val="24"/>
        </w:rPr>
        <w:t xml:space="preserve"> S, Kawasaki T, Satomi T, Yoshioka H, </w:t>
      </w:r>
      <w:proofErr w:type="spellStart"/>
      <w:r w:rsidRPr="00C35FBC">
        <w:rPr>
          <w:rFonts w:ascii="Book Antiqua" w:eastAsia="宋体" w:hAnsi="Book Antiqua" w:cs="宋体"/>
          <w:sz w:val="24"/>
          <w:szCs w:val="24"/>
        </w:rPr>
        <w:t>Hanai</w:t>
      </w:r>
      <w:proofErr w:type="spellEnd"/>
      <w:r w:rsidRPr="00C35FBC">
        <w:rPr>
          <w:rFonts w:ascii="Book Antiqua" w:eastAsia="宋体" w:hAnsi="Book Antiqua" w:cs="宋体"/>
          <w:sz w:val="24"/>
          <w:szCs w:val="24"/>
        </w:rPr>
        <w:t xml:space="preserve"> J. Multiple inflammatory </w:t>
      </w:r>
      <w:proofErr w:type="spellStart"/>
      <w:r w:rsidRPr="00C35FBC">
        <w:rPr>
          <w:rFonts w:ascii="Book Antiqua" w:eastAsia="宋体" w:hAnsi="Book Antiqua" w:cs="宋体"/>
          <w:sz w:val="24"/>
          <w:szCs w:val="24"/>
        </w:rPr>
        <w:t>pseudotumors</w:t>
      </w:r>
      <w:proofErr w:type="spellEnd"/>
      <w:r w:rsidRPr="00C35FBC">
        <w:rPr>
          <w:rFonts w:ascii="Book Antiqua" w:eastAsia="宋体" w:hAnsi="Book Antiqua" w:cs="宋体"/>
          <w:sz w:val="24"/>
          <w:szCs w:val="24"/>
        </w:rPr>
        <w:t xml:space="preserve"> mimicking liver metastasis from colon cancer: report of a case.</w:t>
      </w:r>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Surg</w:t>
      </w:r>
      <w:proofErr w:type="spellEnd"/>
      <w:r w:rsidRPr="00C35FBC">
        <w:rPr>
          <w:rFonts w:ascii="Book Antiqua" w:eastAsia="宋体" w:hAnsi="Book Antiqua" w:cs="宋体"/>
          <w:i/>
          <w:iCs/>
          <w:sz w:val="24"/>
          <w:szCs w:val="24"/>
        </w:rPr>
        <w:t xml:space="preserve"> Today</w:t>
      </w:r>
      <w:r w:rsidRPr="00306A81">
        <w:rPr>
          <w:rFonts w:ascii="Book Antiqua" w:eastAsia="宋体" w:hAnsi="Book Antiqua" w:cs="宋体"/>
          <w:sz w:val="24"/>
          <w:szCs w:val="24"/>
        </w:rPr>
        <w:t> </w:t>
      </w:r>
      <w:r w:rsidRPr="00C35FBC">
        <w:rPr>
          <w:rFonts w:ascii="Book Antiqua" w:eastAsia="宋体" w:hAnsi="Book Antiqua" w:cs="宋体"/>
          <w:sz w:val="24"/>
          <w:szCs w:val="24"/>
        </w:rPr>
        <w:t>2000;</w:t>
      </w:r>
      <w:r w:rsidRPr="00306A81">
        <w:rPr>
          <w:rFonts w:ascii="Book Antiqua" w:eastAsia="宋体" w:hAnsi="Book Antiqua" w:cs="宋体"/>
          <w:sz w:val="24"/>
          <w:szCs w:val="24"/>
        </w:rPr>
        <w:t> </w:t>
      </w:r>
      <w:r w:rsidRPr="00C35FBC">
        <w:rPr>
          <w:rFonts w:ascii="Book Antiqua" w:eastAsia="宋体" w:hAnsi="Book Antiqua" w:cs="宋体"/>
          <w:b/>
          <w:bCs/>
          <w:sz w:val="24"/>
          <w:szCs w:val="24"/>
        </w:rPr>
        <w:t>30</w:t>
      </w:r>
      <w:r w:rsidRPr="00C35FBC">
        <w:rPr>
          <w:rFonts w:ascii="Book Antiqua" w:eastAsia="宋体" w:hAnsi="Book Antiqua" w:cs="宋体"/>
          <w:sz w:val="24"/>
          <w:szCs w:val="24"/>
        </w:rPr>
        <w:t>: 530-533 [PMID: 10883465 DOI: 10.1007/s005950070121]</w:t>
      </w:r>
    </w:p>
    <w:p w14:paraId="1F7E3859"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lastRenderedPageBreak/>
        <w:t>8</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Vassiliadis</w:t>
      </w:r>
      <w:proofErr w:type="spellEnd"/>
      <w:r w:rsidRPr="00C35FBC">
        <w:rPr>
          <w:rFonts w:ascii="Book Antiqua" w:eastAsia="宋体" w:hAnsi="Book Antiqua" w:cs="宋体"/>
          <w:b/>
          <w:bCs/>
          <w:sz w:val="24"/>
          <w:szCs w:val="24"/>
        </w:rPr>
        <w:t xml:space="preserve"> T</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Vougiouklis</w:t>
      </w:r>
      <w:proofErr w:type="spellEnd"/>
      <w:r w:rsidRPr="00C35FBC">
        <w:rPr>
          <w:rFonts w:ascii="Book Antiqua" w:eastAsia="宋体" w:hAnsi="Book Antiqua" w:cs="宋体"/>
          <w:sz w:val="24"/>
          <w:szCs w:val="24"/>
        </w:rPr>
        <w:t xml:space="preserve"> N, </w:t>
      </w:r>
      <w:proofErr w:type="spellStart"/>
      <w:r w:rsidRPr="00C35FBC">
        <w:rPr>
          <w:rFonts w:ascii="Book Antiqua" w:eastAsia="宋体" w:hAnsi="Book Antiqua" w:cs="宋体"/>
          <w:sz w:val="24"/>
          <w:szCs w:val="24"/>
        </w:rPr>
        <w:t>Patsiaoura</w:t>
      </w:r>
      <w:proofErr w:type="spellEnd"/>
      <w:r w:rsidRPr="00C35FBC">
        <w:rPr>
          <w:rFonts w:ascii="Book Antiqua" w:eastAsia="宋体" w:hAnsi="Book Antiqua" w:cs="宋体"/>
          <w:sz w:val="24"/>
          <w:szCs w:val="24"/>
        </w:rPr>
        <w:t xml:space="preserve"> K, </w:t>
      </w:r>
      <w:proofErr w:type="spellStart"/>
      <w:r w:rsidRPr="00C35FBC">
        <w:rPr>
          <w:rFonts w:ascii="Book Antiqua" w:eastAsia="宋体" w:hAnsi="Book Antiqua" w:cs="宋体"/>
          <w:sz w:val="24"/>
          <w:szCs w:val="24"/>
        </w:rPr>
        <w:t>Mpoumponaris</w:t>
      </w:r>
      <w:proofErr w:type="spellEnd"/>
      <w:r w:rsidRPr="00C35FBC">
        <w:rPr>
          <w:rFonts w:ascii="Book Antiqua" w:eastAsia="宋体" w:hAnsi="Book Antiqua" w:cs="宋体"/>
          <w:sz w:val="24"/>
          <w:szCs w:val="24"/>
        </w:rPr>
        <w:t xml:space="preserve"> A, </w:t>
      </w:r>
      <w:proofErr w:type="spellStart"/>
      <w:r w:rsidRPr="00C35FBC">
        <w:rPr>
          <w:rFonts w:ascii="Book Antiqua" w:eastAsia="宋体" w:hAnsi="Book Antiqua" w:cs="宋体"/>
          <w:sz w:val="24"/>
          <w:szCs w:val="24"/>
        </w:rPr>
        <w:t>Nikolaidis</w:t>
      </w:r>
      <w:proofErr w:type="spellEnd"/>
      <w:r w:rsidRPr="00C35FBC">
        <w:rPr>
          <w:rFonts w:ascii="Book Antiqua" w:eastAsia="宋体" w:hAnsi="Book Antiqua" w:cs="宋体"/>
          <w:sz w:val="24"/>
          <w:szCs w:val="24"/>
        </w:rPr>
        <w:t xml:space="preserve"> N, </w:t>
      </w:r>
      <w:proofErr w:type="spellStart"/>
      <w:r w:rsidRPr="00C35FBC">
        <w:rPr>
          <w:rFonts w:ascii="Book Antiqua" w:eastAsia="宋体" w:hAnsi="Book Antiqua" w:cs="宋体"/>
          <w:sz w:val="24"/>
          <w:szCs w:val="24"/>
        </w:rPr>
        <w:t>Giouleme</w:t>
      </w:r>
      <w:proofErr w:type="spellEnd"/>
      <w:r w:rsidRPr="00C35FBC">
        <w:rPr>
          <w:rFonts w:ascii="Book Antiqua" w:eastAsia="宋体" w:hAnsi="Book Antiqua" w:cs="宋体"/>
          <w:sz w:val="24"/>
          <w:szCs w:val="24"/>
        </w:rPr>
        <w:t xml:space="preserve"> O, </w:t>
      </w:r>
      <w:proofErr w:type="spellStart"/>
      <w:r w:rsidRPr="00C35FBC">
        <w:rPr>
          <w:rFonts w:ascii="Book Antiqua" w:eastAsia="宋体" w:hAnsi="Book Antiqua" w:cs="宋体"/>
          <w:sz w:val="24"/>
          <w:szCs w:val="24"/>
        </w:rPr>
        <w:t>Evgenidis</w:t>
      </w:r>
      <w:proofErr w:type="spellEnd"/>
      <w:r w:rsidRPr="00C35FBC">
        <w:rPr>
          <w:rFonts w:ascii="Book Antiqua" w:eastAsia="宋体" w:hAnsi="Book Antiqua" w:cs="宋体"/>
          <w:sz w:val="24"/>
          <w:szCs w:val="24"/>
        </w:rPr>
        <w:t xml:space="preserve"> N.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successfully treated with nonsteroidal anti-inflammatory drugs: a challenge diagnosis for one not so rare entity.</w:t>
      </w:r>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Eur</w:t>
      </w:r>
      <w:proofErr w:type="spellEnd"/>
      <w:r w:rsidRPr="00C35FBC">
        <w:rPr>
          <w:rFonts w:ascii="Book Antiqua" w:eastAsia="宋体" w:hAnsi="Book Antiqua" w:cs="宋体"/>
          <w:i/>
          <w:iCs/>
          <w:sz w:val="24"/>
          <w:szCs w:val="24"/>
        </w:rPr>
        <w:t xml:space="preserve"> J </w:t>
      </w:r>
      <w:proofErr w:type="spellStart"/>
      <w:r w:rsidRPr="00C35FBC">
        <w:rPr>
          <w:rFonts w:ascii="Book Antiqua" w:eastAsia="宋体" w:hAnsi="Book Antiqua" w:cs="宋体"/>
          <w:i/>
          <w:iCs/>
          <w:sz w:val="24"/>
          <w:szCs w:val="24"/>
        </w:rPr>
        <w:t>Gastroenterol</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Hepatol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2007;</w:t>
      </w:r>
      <w:r w:rsidRPr="00306A81">
        <w:rPr>
          <w:rFonts w:ascii="Book Antiqua" w:eastAsia="宋体" w:hAnsi="Book Antiqua" w:cs="宋体"/>
          <w:sz w:val="24"/>
          <w:szCs w:val="24"/>
        </w:rPr>
        <w:t> </w:t>
      </w:r>
      <w:r w:rsidRPr="00C35FBC">
        <w:rPr>
          <w:rFonts w:ascii="Book Antiqua" w:eastAsia="宋体" w:hAnsi="Book Antiqua" w:cs="宋体"/>
          <w:b/>
          <w:bCs/>
          <w:sz w:val="24"/>
          <w:szCs w:val="24"/>
        </w:rPr>
        <w:t>19</w:t>
      </w:r>
      <w:r w:rsidRPr="00C35FBC">
        <w:rPr>
          <w:rFonts w:ascii="Book Antiqua" w:eastAsia="宋体" w:hAnsi="Book Antiqua" w:cs="宋体"/>
          <w:sz w:val="24"/>
          <w:szCs w:val="24"/>
        </w:rPr>
        <w:t>: 1016-1020 [PMID: 18049174 DOI: 10.1097/MEG.0b013e32821acdd2]</w:t>
      </w:r>
    </w:p>
    <w:p w14:paraId="48445E96"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9</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Narla</w:t>
      </w:r>
      <w:proofErr w:type="spellEnd"/>
      <w:r w:rsidRPr="00C35FBC">
        <w:rPr>
          <w:rFonts w:ascii="Book Antiqua" w:eastAsia="宋体" w:hAnsi="Book Antiqua" w:cs="宋体"/>
          <w:b/>
          <w:bCs/>
          <w:sz w:val="24"/>
          <w:szCs w:val="24"/>
        </w:rPr>
        <w:t xml:space="preserve"> LD</w:t>
      </w:r>
      <w:r w:rsidRPr="00C35FBC">
        <w:rPr>
          <w:rFonts w:ascii="Book Antiqua" w:eastAsia="宋体" w:hAnsi="Book Antiqua" w:cs="宋体"/>
          <w:sz w:val="24"/>
          <w:szCs w:val="24"/>
        </w:rPr>
        <w:t xml:space="preserve">, Newman B, </w:t>
      </w:r>
      <w:proofErr w:type="spellStart"/>
      <w:r w:rsidRPr="00C35FBC">
        <w:rPr>
          <w:rFonts w:ascii="Book Antiqua" w:eastAsia="宋体" w:hAnsi="Book Antiqua" w:cs="宋体"/>
          <w:sz w:val="24"/>
          <w:szCs w:val="24"/>
        </w:rPr>
        <w:t>Spottswood</w:t>
      </w:r>
      <w:proofErr w:type="spellEnd"/>
      <w:r w:rsidRPr="00C35FBC">
        <w:rPr>
          <w:rFonts w:ascii="Book Antiqua" w:eastAsia="宋体" w:hAnsi="Book Antiqua" w:cs="宋体"/>
          <w:sz w:val="24"/>
          <w:szCs w:val="24"/>
        </w:rPr>
        <w:t xml:space="preserve"> SS, </w:t>
      </w:r>
      <w:proofErr w:type="spellStart"/>
      <w:r w:rsidRPr="00C35FBC">
        <w:rPr>
          <w:rFonts w:ascii="Book Antiqua" w:eastAsia="宋体" w:hAnsi="Book Antiqua" w:cs="宋体"/>
          <w:sz w:val="24"/>
          <w:szCs w:val="24"/>
        </w:rPr>
        <w:t>Narla</w:t>
      </w:r>
      <w:proofErr w:type="spellEnd"/>
      <w:r w:rsidRPr="00C35FBC">
        <w:rPr>
          <w:rFonts w:ascii="Book Antiqua" w:eastAsia="宋体" w:hAnsi="Book Antiqua" w:cs="宋体"/>
          <w:sz w:val="24"/>
          <w:szCs w:val="24"/>
        </w:rPr>
        <w:t xml:space="preserve"> S, </w:t>
      </w:r>
      <w:proofErr w:type="spellStart"/>
      <w:r w:rsidRPr="00C35FBC">
        <w:rPr>
          <w:rFonts w:ascii="Book Antiqua" w:eastAsia="宋体" w:hAnsi="Book Antiqua" w:cs="宋体"/>
          <w:sz w:val="24"/>
          <w:szCs w:val="24"/>
        </w:rPr>
        <w:t>Kolli</w:t>
      </w:r>
      <w:proofErr w:type="spellEnd"/>
      <w:r w:rsidRPr="00C35FBC">
        <w:rPr>
          <w:rFonts w:ascii="Book Antiqua" w:eastAsia="宋体" w:hAnsi="Book Antiqua" w:cs="宋体"/>
          <w:sz w:val="24"/>
          <w:szCs w:val="24"/>
        </w:rPr>
        <w:t xml:space="preserve"> R.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w:t>
      </w:r>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Radiographics</w:t>
      </w:r>
      <w:proofErr w:type="spellEnd"/>
      <w:r w:rsidRPr="00306A81">
        <w:rPr>
          <w:rFonts w:ascii="Book Antiqua" w:eastAsia="宋体" w:hAnsi="Book Antiqua" w:cs="宋体"/>
          <w:sz w:val="24"/>
          <w:szCs w:val="24"/>
        </w:rPr>
        <w:t> 2003</w:t>
      </w:r>
      <w:r w:rsidRPr="00C35FBC">
        <w:rPr>
          <w:rFonts w:ascii="Book Antiqua" w:eastAsia="宋体" w:hAnsi="Book Antiqua" w:cs="宋体"/>
          <w:sz w:val="24"/>
          <w:szCs w:val="24"/>
        </w:rPr>
        <w:t>;</w:t>
      </w:r>
      <w:r w:rsidRPr="00306A81">
        <w:rPr>
          <w:rFonts w:ascii="Book Antiqua" w:eastAsia="宋体" w:hAnsi="Book Antiqua" w:cs="宋体"/>
          <w:sz w:val="24"/>
          <w:szCs w:val="24"/>
        </w:rPr>
        <w:t> </w:t>
      </w:r>
      <w:r w:rsidRPr="00C35FBC">
        <w:rPr>
          <w:rFonts w:ascii="Book Antiqua" w:eastAsia="宋体" w:hAnsi="Book Antiqua" w:cs="宋体"/>
          <w:b/>
          <w:bCs/>
          <w:sz w:val="24"/>
          <w:szCs w:val="24"/>
        </w:rPr>
        <w:t>23</w:t>
      </w:r>
      <w:r w:rsidRPr="00C35FBC">
        <w:rPr>
          <w:rFonts w:ascii="Book Antiqua" w:eastAsia="宋体" w:hAnsi="Book Antiqua" w:cs="宋体"/>
          <w:sz w:val="24"/>
          <w:szCs w:val="24"/>
        </w:rPr>
        <w:t>: 719-729 [PMID: 12740472 DOI: 10.1148/rg.233025073]</w:t>
      </w:r>
    </w:p>
    <w:p w14:paraId="01ED7970"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10</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Maves</w:t>
      </w:r>
      <w:proofErr w:type="spellEnd"/>
      <w:r w:rsidRPr="00C35FBC">
        <w:rPr>
          <w:rFonts w:ascii="Book Antiqua" w:eastAsia="宋体" w:hAnsi="Book Antiqua" w:cs="宋体"/>
          <w:b/>
          <w:bCs/>
          <w:sz w:val="24"/>
          <w:szCs w:val="24"/>
        </w:rPr>
        <w:t xml:space="preserve"> CK</w:t>
      </w:r>
      <w:r w:rsidRPr="00C35FBC">
        <w:rPr>
          <w:rFonts w:ascii="Book Antiqua" w:eastAsia="宋体" w:hAnsi="Book Antiqua" w:cs="宋体"/>
          <w:sz w:val="24"/>
          <w:szCs w:val="24"/>
        </w:rPr>
        <w:t xml:space="preserve">, Johnson JF, </w:t>
      </w:r>
      <w:proofErr w:type="spellStart"/>
      <w:r w:rsidRPr="00C35FBC">
        <w:rPr>
          <w:rFonts w:ascii="Book Antiqua" w:eastAsia="宋体" w:hAnsi="Book Antiqua" w:cs="宋体"/>
          <w:sz w:val="24"/>
          <w:szCs w:val="24"/>
        </w:rPr>
        <w:t>Bove</w:t>
      </w:r>
      <w:proofErr w:type="spellEnd"/>
      <w:r w:rsidRPr="00C35FBC">
        <w:rPr>
          <w:rFonts w:ascii="Book Antiqua" w:eastAsia="宋体" w:hAnsi="Book Antiqua" w:cs="宋体"/>
          <w:sz w:val="24"/>
          <w:szCs w:val="24"/>
        </w:rPr>
        <w:t xml:space="preserve"> K, </w:t>
      </w:r>
      <w:proofErr w:type="spellStart"/>
      <w:r w:rsidRPr="00C35FBC">
        <w:rPr>
          <w:rFonts w:ascii="Book Antiqua" w:eastAsia="宋体" w:hAnsi="Book Antiqua" w:cs="宋体"/>
          <w:sz w:val="24"/>
          <w:szCs w:val="24"/>
        </w:rPr>
        <w:t>Malott</w:t>
      </w:r>
      <w:proofErr w:type="spellEnd"/>
      <w:r w:rsidRPr="00C35FBC">
        <w:rPr>
          <w:rFonts w:ascii="Book Antiqua" w:eastAsia="宋体" w:hAnsi="Book Antiqua" w:cs="宋体"/>
          <w:sz w:val="24"/>
          <w:szCs w:val="24"/>
        </w:rPr>
        <w:t xml:space="preserve"> RL. </w:t>
      </w:r>
      <w:proofErr w:type="gramStart"/>
      <w:r w:rsidRPr="00C35FBC">
        <w:rPr>
          <w:rFonts w:ascii="Book Antiqua" w:eastAsia="宋体" w:hAnsi="Book Antiqua" w:cs="宋体"/>
          <w:sz w:val="24"/>
          <w:szCs w:val="24"/>
        </w:rPr>
        <w:t xml:space="preserve">Gastric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in children.</w:t>
      </w:r>
      <w:proofErr w:type="gramEnd"/>
      <w:r w:rsidRPr="00306A81">
        <w:rPr>
          <w:rFonts w:ascii="Book Antiqua" w:eastAsia="宋体" w:hAnsi="Book Antiqua" w:cs="宋体"/>
          <w:sz w:val="24"/>
          <w:szCs w:val="24"/>
        </w:rPr>
        <w:t> </w:t>
      </w:r>
      <w:r w:rsidRPr="00C35FBC">
        <w:rPr>
          <w:rFonts w:ascii="Book Antiqua" w:eastAsia="宋体" w:hAnsi="Book Antiqua" w:cs="宋体"/>
          <w:i/>
          <w:iCs/>
          <w:sz w:val="24"/>
          <w:szCs w:val="24"/>
        </w:rPr>
        <w:t>Radiology</w:t>
      </w:r>
      <w:r w:rsidRPr="00306A81">
        <w:rPr>
          <w:rFonts w:ascii="Book Antiqua" w:eastAsia="宋体" w:hAnsi="Book Antiqua" w:cs="宋体"/>
          <w:sz w:val="24"/>
          <w:szCs w:val="24"/>
        </w:rPr>
        <w:t> </w:t>
      </w:r>
      <w:r w:rsidRPr="00C35FBC">
        <w:rPr>
          <w:rFonts w:ascii="Book Antiqua" w:eastAsia="宋体" w:hAnsi="Book Antiqua" w:cs="宋体"/>
          <w:sz w:val="24"/>
          <w:szCs w:val="24"/>
        </w:rPr>
        <w:t>1989;</w:t>
      </w:r>
      <w:r w:rsidRPr="00306A81">
        <w:rPr>
          <w:rFonts w:ascii="Book Antiqua" w:eastAsia="宋体" w:hAnsi="Book Antiqua" w:cs="宋体"/>
          <w:sz w:val="24"/>
          <w:szCs w:val="24"/>
        </w:rPr>
        <w:t> </w:t>
      </w:r>
      <w:r w:rsidRPr="00C35FBC">
        <w:rPr>
          <w:rFonts w:ascii="Book Antiqua" w:eastAsia="宋体" w:hAnsi="Book Antiqua" w:cs="宋体"/>
          <w:b/>
          <w:bCs/>
          <w:sz w:val="24"/>
          <w:szCs w:val="24"/>
        </w:rPr>
        <w:t>173</w:t>
      </w:r>
      <w:r w:rsidRPr="00C35FBC">
        <w:rPr>
          <w:rFonts w:ascii="Book Antiqua" w:eastAsia="宋体" w:hAnsi="Book Antiqua" w:cs="宋体"/>
          <w:sz w:val="24"/>
          <w:szCs w:val="24"/>
        </w:rPr>
        <w:t>: 381-383 [PMID: 2678252 DOI: 10.1148/radiology.173.2.2678252]</w:t>
      </w:r>
    </w:p>
    <w:p w14:paraId="0E58621B" w14:textId="77777777" w:rsidR="002806CA" w:rsidRPr="00306A81" w:rsidRDefault="002806CA" w:rsidP="002806CA">
      <w:pPr>
        <w:spacing w:line="360" w:lineRule="auto"/>
        <w:rPr>
          <w:rFonts w:ascii="Book Antiqua" w:eastAsia="宋体" w:hAnsi="Book Antiqua" w:cs="宋体"/>
          <w:sz w:val="24"/>
          <w:szCs w:val="24"/>
        </w:rPr>
      </w:pPr>
      <w:proofErr w:type="gramStart"/>
      <w:r w:rsidRPr="00C35FBC">
        <w:rPr>
          <w:rFonts w:ascii="Book Antiqua" w:eastAsia="宋体" w:hAnsi="Book Antiqua" w:cs="宋体"/>
          <w:sz w:val="24"/>
          <w:szCs w:val="24"/>
        </w:rPr>
        <w:t>11</w:t>
      </w:r>
      <w:r w:rsidRPr="00306A81">
        <w:rPr>
          <w:rFonts w:ascii="Book Antiqua" w:eastAsia="宋体" w:hAnsi="Book Antiqua" w:cs="宋体"/>
          <w:sz w:val="24"/>
          <w:szCs w:val="24"/>
        </w:rPr>
        <w:t> </w:t>
      </w:r>
      <w:r w:rsidRPr="00C35FBC">
        <w:rPr>
          <w:rFonts w:ascii="Book Antiqua" w:eastAsia="宋体" w:hAnsi="Book Antiqua" w:cs="宋体"/>
          <w:b/>
          <w:bCs/>
          <w:sz w:val="24"/>
          <w:szCs w:val="24"/>
        </w:rPr>
        <w:t>Sanders BM</w:t>
      </w:r>
      <w:r w:rsidRPr="00C35FBC">
        <w:rPr>
          <w:rFonts w:ascii="Book Antiqua" w:eastAsia="宋体" w:hAnsi="Book Antiqua" w:cs="宋体"/>
          <w:sz w:val="24"/>
          <w:szCs w:val="24"/>
        </w:rPr>
        <w:t xml:space="preserve">, West KW, </w:t>
      </w:r>
      <w:proofErr w:type="spellStart"/>
      <w:r w:rsidRPr="00C35FBC">
        <w:rPr>
          <w:rFonts w:ascii="Book Antiqua" w:eastAsia="宋体" w:hAnsi="Book Antiqua" w:cs="宋体"/>
          <w:sz w:val="24"/>
          <w:szCs w:val="24"/>
        </w:rPr>
        <w:t>Gingalewski</w:t>
      </w:r>
      <w:proofErr w:type="spellEnd"/>
      <w:r w:rsidRPr="00C35FBC">
        <w:rPr>
          <w:rFonts w:ascii="Book Antiqua" w:eastAsia="宋体" w:hAnsi="Book Antiqua" w:cs="宋体"/>
          <w:sz w:val="24"/>
          <w:szCs w:val="24"/>
        </w:rPr>
        <w:t xml:space="preserve"> C, </w:t>
      </w:r>
      <w:proofErr w:type="spellStart"/>
      <w:r w:rsidRPr="00C35FBC">
        <w:rPr>
          <w:rFonts w:ascii="Book Antiqua" w:eastAsia="宋体" w:hAnsi="Book Antiqua" w:cs="宋体"/>
          <w:sz w:val="24"/>
          <w:szCs w:val="24"/>
        </w:rPr>
        <w:t>Engum</w:t>
      </w:r>
      <w:proofErr w:type="spellEnd"/>
      <w:r w:rsidRPr="00C35FBC">
        <w:rPr>
          <w:rFonts w:ascii="Book Antiqua" w:eastAsia="宋体" w:hAnsi="Book Antiqua" w:cs="宋体"/>
          <w:sz w:val="24"/>
          <w:szCs w:val="24"/>
        </w:rPr>
        <w:t xml:space="preserve"> S, Davis M, </w:t>
      </w:r>
      <w:proofErr w:type="spellStart"/>
      <w:r w:rsidRPr="00C35FBC">
        <w:rPr>
          <w:rFonts w:ascii="Book Antiqua" w:eastAsia="宋体" w:hAnsi="Book Antiqua" w:cs="宋体"/>
          <w:sz w:val="24"/>
          <w:szCs w:val="24"/>
        </w:rPr>
        <w:t>Grosfeld</w:t>
      </w:r>
      <w:proofErr w:type="spellEnd"/>
      <w:r w:rsidRPr="00C35FBC">
        <w:rPr>
          <w:rFonts w:ascii="Book Antiqua" w:eastAsia="宋体" w:hAnsi="Book Antiqua" w:cs="宋体"/>
          <w:sz w:val="24"/>
          <w:szCs w:val="24"/>
        </w:rPr>
        <w:t xml:space="preserve"> JL.</w:t>
      </w:r>
      <w:proofErr w:type="gramEnd"/>
      <w:r w:rsidRPr="00C35FBC">
        <w:rPr>
          <w:rFonts w:ascii="Book Antiqua" w:eastAsia="宋体" w:hAnsi="Book Antiqua" w:cs="宋体"/>
          <w:sz w:val="24"/>
          <w:szCs w:val="24"/>
        </w:rPr>
        <w:t xml:space="preserve">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alimentary tract: clinical and surgical experience.</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J </w:t>
      </w:r>
      <w:proofErr w:type="spellStart"/>
      <w:r w:rsidRPr="00C35FBC">
        <w:rPr>
          <w:rFonts w:ascii="Book Antiqua" w:eastAsia="宋体" w:hAnsi="Book Antiqua" w:cs="宋体"/>
          <w:i/>
          <w:iCs/>
          <w:sz w:val="24"/>
          <w:szCs w:val="24"/>
        </w:rPr>
        <w:t>Pediatr</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Surg</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2001;</w:t>
      </w:r>
      <w:r w:rsidRPr="00306A81">
        <w:rPr>
          <w:rFonts w:ascii="Book Antiqua" w:eastAsia="宋体" w:hAnsi="Book Antiqua" w:cs="宋体"/>
          <w:sz w:val="24"/>
          <w:szCs w:val="24"/>
        </w:rPr>
        <w:t> </w:t>
      </w:r>
      <w:r w:rsidRPr="00C35FBC">
        <w:rPr>
          <w:rFonts w:ascii="Book Antiqua" w:eastAsia="宋体" w:hAnsi="Book Antiqua" w:cs="宋体"/>
          <w:b/>
          <w:bCs/>
          <w:sz w:val="24"/>
          <w:szCs w:val="24"/>
        </w:rPr>
        <w:t>36</w:t>
      </w:r>
      <w:r w:rsidRPr="00C35FBC">
        <w:rPr>
          <w:rFonts w:ascii="Book Antiqua" w:eastAsia="宋体" w:hAnsi="Book Antiqua" w:cs="宋体"/>
          <w:sz w:val="24"/>
          <w:szCs w:val="24"/>
        </w:rPr>
        <w:t>: 169-173 [PMID: 11150459 DOI: 10.1053/jpsu.2001.20045]</w:t>
      </w:r>
    </w:p>
    <w:p w14:paraId="6FB863ED" w14:textId="77777777" w:rsidR="002806CA" w:rsidRPr="00C35FBC" w:rsidRDefault="002806CA" w:rsidP="002806CA">
      <w:pPr>
        <w:spacing w:line="360" w:lineRule="auto"/>
        <w:jc w:val="both"/>
        <w:rPr>
          <w:rFonts w:ascii="Book Antiqua" w:eastAsia="宋体" w:hAnsi="Book Antiqua" w:cs="宋体"/>
          <w:sz w:val="24"/>
          <w:szCs w:val="24"/>
        </w:rPr>
      </w:pPr>
      <w:r w:rsidRPr="00306A81">
        <w:rPr>
          <w:rFonts w:ascii="Book Antiqua" w:eastAsia="宋体" w:hAnsi="Book Antiqua" w:cs="宋体"/>
          <w:sz w:val="24"/>
          <w:szCs w:val="24"/>
        </w:rPr>
        <w:t xml:space="preserve">12 </w:t>
      </w:r>
      <w:r w:rsidRPr="00306A81">
        <w:rPr>
          <w:rFonts w:ascii="Book Antiqua" w:eastAsia="宋体" w:hAnsi="Book Antiqua" w:cs="宋体"/>
          <w:b/>
          <w:sz w:val="24"/>
          <w:szCs w:val="24"/>
        </w:rPr>
        <w:t xml:space="preserve">You Y, </w:t>
      </w:r>
      <w:r w:rsidRPr="00306A81">
        <w:rPr>
          <w:rFonts w:ascii="Book Antiqua" w:eastAsia="宋体" w:hAnsi="Book Antiqua" w:cs="宋体"/>
          <w:sz w:val="24"/>
          <w:szCs w:val="24"/>
        </w:rPr>
        <w:t xml:space="preserve">Shao H, Bui K, Bui M, </w:t>
      </w:r>
      <w:proofErr w:type="spellStart"/>
      <w:r w:rsidRPr="00306A81">
        <w:rPr>
          <w:rFonts w:ascii="Book Antiqua" w:eastAsia="宋体" w:hAnsi="Book Antiqua" w:cs="宋体"/>
          <w:sz w:val="24"/>
          <w:szCs w:val="24"/>
        </w:rPr>
        <w:t>Klapman</w:t>
      </w:r>
      <w:proofErr w:type="spellEnd"/>
      <w:r w:rsidRPr="00306A81">
        <w:rPr>
          <w:rFonts w:ascii="Book Antiqua" w:eastAsia="宋体" w:hAnsi="Book Antiqua" w:cs="宋体"/>
          <w:sz w:val="24"/>
          <w:szCs w:val="24"/>
        </w:rPr>
        <w:t xml:space="preserve"> J, Cui Q, Coppola D. Epstein-Barr virus positive inflammatory </w:t>
      </w:r>
      <w:proofErr w:type="spellStart"/>
      <w:r w:rsidRPr="00306A81">
        <w:rPr>
          <w:rFonts w:ascii="Book Antiqua" w:eastAsia="宋体" w:hAnsi="Book Antiqua" w:cs="宋体"/>
          <w:sz w:val="24"/>
          <w:szCs w:val="24"/>
        </w:rPr>
        <w:t>pseudotumor</w:t>
      </w:r>
      <w:proofErr w:type="spellEnd"/>
      <w:r w:rsidRPr="00306A81">
        <w:rPr>
          <w:rFonts w:ascii="Book Antiqua" w:eastAsia="宋体" w:hAnsi="Book Antiqua" w:cs="宋体"/>
          <w:sz w:val="24"/>
          <w:szCs w:val="24"/>
        </w:rPr>
        <w:t xml:space="preserve"> of the liver: report of a challenging case and review of the literature. </w:t>
      </w:r>
      <w:r w:rsidRPr="00306A81">
        <w:rPr>
          <w:rFonts w:ascii="Book Antiqua" w:eastAsia="宋体" w:hAnsi="Book Antiqua" w:cs="宋体"/>
          <w:i/>
          <w:sz w:val="24"/>
          <w:szCs w:val="24"/>
        </w:rPr>
        <w:t xml:space="preserve">Ann </w:t>
      </w:r>
      <w:proofErr w:type="spellStart"/>
      <w:r w:rsidRPr="00306A81">
        <w:rPr>
          <w:rFonts w:ascii="Book Antiqua" w:eastAsia="宋体" w:hAnsi="Book Antiqua" w:cs="宋体"/>
          <w:i/>
          <w:sz w:val="24"/>
          <w:szCs w:val="24"/>
        </w:rPr>
        <w:t>Clin</w:t>
      </w:r>
      <w:proofErr w:type="spellEnd"/>
      <w:r w:rsidRPr="00306A81">
        <w:rPr>
          <w:rFonts w:ascii="Book Antiqua" w:eastAsia="宋体" w:hAnsi="Book Antiqua" w:cs="宋体"/>
          <w:i/>
          <w:sz w:val="24"/>
          <w:szCs w:val="24"/>
        </w:rPr>
        <w:t xml:space="preserve"> Lab </w:t>
      </w:r>
      <w:proofErr w:type="spellStart"/>
      <w:r w:rsidRPr="00306A81">
        <w:rPr>
          <w:rFonts w:ascii="Book Antiqua" w:eastAsia="宋体" w:hAnsi="Book Antiqua" w:cs="宋体"/>
          <w:i/>
          <w:sz w:val="24"/>
          <w:szCs w:val="24"/>
        </w:rPr>
        <w:t>Sci</w:t>
      </w:r>
      <w:proofErr w:type="spellEnd"/>
      <w:r w:rsidRPr="00306A81">
        <w:rPr>
          <w:rFonts w:ascii="Book Antiqua" w:eastAsia="宋体" w:hAnsi="Book Antiqua" w:cs="宋体"/>
          <w:i/>
          <w:sz w:val="24"/>
          <w:szCs w:val="24"/>
        </w:rPr>
        <w:t xml:space="preserve"> </w:t>
      </w:r>
      <w:r w:rsidRPr="00306A81">
        <w:rPr>
          <w:rFonts w:ascii="Book Antiqua" w:eastAsia="宋体" w:hAnsi="Book Antiqua" w:cs="宋体"/>
          <w:sz w:val="24"/>
          <w:szCs w:val="24"/>
        </w:rPr>
        <w:t xml:space="preserve">2014; </w:t>
      </w:r>
      <w:r w:rsidRPr="00306A81">
        <w:rPr>
          <w:rFonts w:ascii="Book Antiqua" w:eastAsia="宋体" w:hAnsi="Book Antiqua" w:cs="宋体"/>
          <w:b/>
          <w:sz w:val="24"/>
          <w:szCs w:val="24"/>
        </w:rPr>
        <w:t>44</w:t>
      </w:r>
      <w:r w:rsidRPr="00306A81">
        <w:rPr>
          <w:rFonts w:ascii="Book Antiqua" w:eastAsia="宋体" w:hAnsi="Book Antiqua" w:cs="宋体"/>
          <w:sz w:val="24"/>
          <w:szCs w:val="24"/>
        </w:rPr>
        <w:t>: 489-498 [PMID: 25361938]</w:t>
      </w:r>
    </w:p>
    <w:p w14:paraId="0FDE5BD5"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13</w:t>
      </w:r>
      <w:r w:rsidRPr="00306A81">
        <w:rPr>
          <w:rFonts w:ascii="Book Antiqua" w:eastAsia="宋体" w:hAnsi="Book Antiqua" w:cs="宋体"/>
          <w:sz w:val="24"/>
          <w:szCs w:val="24"/>
        </w:rPr>
        <w:t> </w:t>
      </w:r>
      <w:r w:rsidRPr="00C35FBC">
        <w:rPr>
          <w:rFonts w:ascii="Book Antiqua" w:eastAsia="宋体" w:hAnsi="Book Antiqua" w:cs="宋体"/>
          <w:b/>
          <w:bCs/>
          <w:sz w:val="24"/>
          <w:szCs w:val="24"/>
        </w:rPr>
        <w:t>Zen Y</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Fujii</w:t>
      </w:r>
      <w:proofErr w:type="spellEnd"/>
      <w:r w:rsidRPr="00C35FBC">
        <w:rPr>
          <w:rFonts w:ascii="Book Antiqua" w:eastAsia="宋体" w:hAnsi="Book Antiqua" w:cs="宋体"/>
          <w:sz w:val="24"/>
          <w:szCs w:val="24"/>
        </w:rPr>
        <w:t xml:space="preserve"> T, Sato Y, Masuda S, </w:t>
      </w:r>
      <w:proofErr w:type="spellStart"/>
      <w:r w:rsidRPr="00C35FBC">
        <w:rPr>
          <w:rFonts w:ascii="Book Antiqua" w:eastAsia="宋体" w:hAnsi="Book Antiqua" w:cs="宋体"/>
          <w:sz w:val="24"/>
          <w:szCs w:val="24"/>
        </w:rPr>
        <w:t>Nakanuma</w:t>
      </w:r>
      <w:proofErr w:type="spellEnd"/>
      <w:r w:rsidRPr="00C35FBC">
        <w:rPr>
          <w:rFonts w:ascii="Book Antiqua" w:eastAsia="宋体" w:hAnsi="Book Antiqua" w:cs="宋体"/>
          <w:sz w:val="24"/>
          <w:szCs w:val="24"/>
        </w:rPr>
        <w:t xml:space="preserve"> Y. Pathological classification of hepatic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with respect to IgG4-related disease.</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Mod </w:t>
      </w:r>
      <w:proofErr w:type="spellStart"/>
      <w:r w:rsidRPr="00C35FBC">
        <w:rPr>
          <w:rFonts w:ascii="Book Antiqua" w:eastAsia="宋体" w:hAnsi="Book Antiqua" w:cs="宋体"/>
          <w:i/>
          <w:iCs/>
          <w:sz w:val="24"/>
          <w:szCs w:val="24"/>
        </w:rPr>
        <w:t>Pathol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2007;</w:t>
      </w:r>
      <w:r w:rsidRPr="00306A81">
        <w:rPr>
          <w:rFonts w:ascii="Book Antiqua" w:eastAsia="宋体" w:hAnsi="Book Antiqua" w:cs="宋体"/>
          <w:sz w:val="24"/>
          <w:szCs w:val="24"/>
        </w:rPr>
        <w:t> </w:t>
      </w:r>
      <w:r w:rsidRPr="00C35FBC">
        <w:rPr>
          <w:rFonts w:ascii="Book Antiqua" w:eastAsia="宋体" w:hAnsi="Book Antiqua" w:cs="宋体"/>
          <w:b/>
          <w:bCs/>
          <w:sz w:val="24"/>
          <w:szCs w:val="24"/>
        </w:rPr>
        <w:t>20</w:t>
      </w:r>
      <w:r w:rsidRPr="00C35FBC">
        <w:rPr>
          <w:rFonts w:ascii="Book Antiqua" w:eastAsia="宋体" w:hAnsi="Book Antiqua" w:cs="宋体"/>
          <w:sz w:val="24"/>
          <w:szCs w:val="24"/>
        </w:rPr>
        <w:t>: 884-894 [PMID: 17571078 DOI: 10.1038/modpathol.3800836]</w:t>
      </w:r>
    </w:p>
    <w:p w14:paraId="6075C109" w14:textId="77777777" w:rsidR="002806CA" w:rsidRPr="00C35FBC" w:rsidRDefault="002806CA" w:rsidP="002806CA">
      <w:pPr>
        <w:spacing w:line="360" w:lineRule="auto"/>
        <w:jc w:val="both"/>
        <w:rPr>
          <w:rFonts w:ascii="Book Antiqua" w:eastAsia="宋体" w:hAnsi="Book Antiqua" w:cs="宋体"/>
          <w:sz w:val="24"/>
          <w:szCs w:val="24"/>
        </w:rPr>
      </w:pPr>
      <w:proofErr w:type="gramStart"/>
      <w:r w:rsidRPr="00C35FBC">
        <w:rPr>
          <w:rFonts w:ascii="Book Antiqua" w:eastAsia="宋体" w:hAnsi="Book Antiqua" w:cs="宋体"/>
          <w:sz w:val="24"/>
          <w:szCs w:val="24"/>
        </w:rPr>
        <w:t>14</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Koea</w:t>
      </w:r>
      <w:proofErr w:type="spellEnd"/>
      <w:r w:rsidRPr="00C35FBC">
        <w:rPr>
          <w:rFonts w:ascii="Book Antiqua" w:eastAsia="宋体" w:hAnsi="Book Antiqua" w:cs="宋体"/>
          <w:b/>
          <w:bCs/>
          <w:sz w:val="24"/>
          <w:szCs w:val="24"/>
        </w:rPr>
        <w:t xml:space="preserve"> JB</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Broadhurst</w:t>
      </w:r>
      <w:proofErr w:type="spellEnd"/>
      <w:r w:rsidRPr="00C35FBC">
        <w:rPr>
          <w:rFonts w:ascii="Book Antiqua" w:eastAsia="宋体" w:hAnsi="Book Antiqua" w:cs="宋体"/>
          <w:sz w:val="24"/>
          <w:szCs w:val="24"/>
        </w:rPr>
        <w:t xml:space="preserve"> GW, Rodgers MS, McCall JL.</w:t>
      </w:r>
      <w:proofErr w:type="gramEnd"/>
      <w:r w:rsidRPr="00C35FBC">
        <w:rPr>
          <w:rFonts w:ascii="Book Antiqua" w:eastAsia="宋体" w:hAnsi="Book Antiqua" w:cs="宋体"/>
          <w:sz w:val="24"/>
          <w:szCs w:val="24"/>
        </w:rPr>
        <w:t xml:space="preserve">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demographics, diagnosis, and the case for </w:t>
      </w:r>
      <w:proofErr w:type="spellStart"/>
      <w:r w:rsidRPr="00C35FBC">
        <w:rPr>
          <w:rFonts w:ascii="Book Antiqua" w:eastAsia="宋体" w:hAnsi="Book Antiqua" w:cs="宋体"/>
          <w:sz w:val="24"/>
          <w:szCs w:val="24"/>
        </w:rPr>
        <w:t>nonoperative</w:t>
      </w:r>
      <w:proofErr w:type="spellEnd"/>
      <w:r w:rsidRPr="00C35FBC">
        <w:rPr>
          <w:rFonts w:ascii="Book Antiqua" w:eastAsia="宋体" w:hAnsi="Book Antiqua" w:cs="宋体"/>
          <w:sz w:val="24"/>
          <w:szCs w:val="24"/>
        </w:rPr>
        <w:t xml:space="preserve"> management.</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J Am </w:t>
      </w:r>
      <w:proofErr w:type="spellStart"/>
      <w:r w:rsidRPr="00C35FBC">
        <w:rPr>
          <w:rFonts w:ascii="Book Antiqua" w:eastAsia="宋体" w:hAnsi="Book Antiqua" w:cs="宋体"/>
          <w:i/>
          <w:iCs/>
          <w:sz w:val="24"/>
          <w:szCs w:val="24"/>
        </w:rPr>
        <w:t>Coll</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Surg</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2003;</w:t>
      </w:r>
      <w:r w:rsidRPr="00306A81">
        <w:rPr>
          <w:rFonts w:ascii="Book Antiqua" w:eastAsia="宋体" w:hAnsi="Book Antiqua" w:cs="宋体"/>
          <w:sz w:val="24"/>
          <w:szCs w:val="24"/>
        </w:rPr>
        <w:t> </w:t>
      </w:r>
      <w:r w:rsidRPr="00C35FBC">
        <w:rPr>
          <w:rFonts w:ascii="Book Antiqua" w:eastAsia="宋体" w:hAnsi="Book Antiqua" w:cs="宋体"/>
          <w:b/>
          <w:bCs/>
          <w:sz w:val="24"/>
          <w:szCs w:val="24"/>
        </w:rPr>
        <w:t>196</w:t>
      </w:r>
      <w:r w:rsidRPr="00C35FBC">
        <w:rPr>
          <w:rFonts w:ascii="Book Antiqua" w:eastAsia="宋体" w:hAnsi="Book Antiqua" w:cs="宋体"/>
          <w:sz w:val="24"/>
          <w:szCs w:val="24"/>
        </w:rPr>
        <w:t>: 226-235 [PMID: 12595051 DOI: 10.1016/S1072-7515(02)01495-3]</w:t>
      </w:r>
    </w:p>
    <w:p w14:paraId="207B5B20" w14:textId="77777777" w:rsidR="002806CA" w:rsidRPr="00C35FBC" w:rsidRDefault="002806CA" w:rsidP="002806CA">
      <w:pPr>
        <w:spacing w:line="360" w:lineRule="auto"/>
        <w:jc w:val="both"/>
        <w:rPr>
          <w:rFonts w:ascii="Book Antiqua" w:eastAsia="宋体" w:hAnsi="Book Antiqua" w:cs="宋体"/>
          <w:sz w:val="24"/>
          <w:szCs w:val="24"/>
        </w:rPr>
      </w:pPr>
      <w:proofErr w:type="gramStart"/>
      <w:r w:rsidRPr="00C35FBC">
        <w:rPr>
          <w:rFonts w:ascii="Book Antiqua" w:eastAsia="宋体" w:hAnsi="Book Antiqua" w:cs="宋体"/>
          <w:sz w:val="24"/>
          <w:szCs w:val="24"/>
        </w:rPr>
        <w:t>15</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Jerraya</w:t>
      </w:r>
      <w:proofErr w:type="spellEnd"/>
      <w:r w:rsidRPr="00C35FBC">
        <w:rPr>
          <w:rFonts w:ascii="Book Antiqua" w:eastAsia="宋体" w:hAnsi="Book Antiqua" w:cs="宋体"/>
          <w:b/>
          <w:bCs/>
          <w:sz w:val="24"/>
          <w:szCs w:val="24"/>
        </w:rPr>
        <w:t xml:space="preserve"> H</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Jarboui</w:t>
      </w:r>
      <w:proofErr w:type="spellEnd"/>
      <w:r w:rsidRPr="00C35FBC">
        <w:rPr>
          <w:rFonts w:ascii="Book Antiqua" w:eastAsia="宋体" w:hAnsi="Book Antiqua" w:cs="宋体"/>
          <w:sz w:val="24"/>
          <w:szCs w:val="24"/>
        </w:rPr>
        <w:t xml:space="preserve"> S, </w:t>
      </w:r>
      <w:proofErr w:type="spellStart"/>
      <w:r w:rsidRPr="00C35FBC">
        <w:rPr>
          <w:rFonts w:ascii="Book Antiqua" w:eastAsia="宋体" w:hAnsi="Book Antiqua" w:cs="宋体"/>
          <w:sz w:val="24"/>
          <w:szCs w:val="24"/>
        </w:rPr>
        <w:t>Daghmoura</w:t>
      </w:r>
      <w:proofErr w:type="spellEnd"/>
      <w:r w:rsidRPr="00C35FBC">
        <w:rPr>
          <w:rFonts w:ascii="Book Antiqua" w:eastAsia="宋体" w:hAnsi="Book Antiqua" w:cs="宋体"/>
          <w:sz w:val="24"/>
          <w:szCs w:val="24"/>
        </w:rPr>
        <w:t xml:space="preserve"> H, </w:t>
      </w:r>
      <w:proofErr w:type="spellStart"/>
      <w:r w:rsidRPr="00C35FBC">
        <w:rPr>
          <w:rFonts w:ascii="Book Antiqua" w:eastAsia="宋体" w:hAnsi="Book Antiqua" w:cs="宋体"/>
          <w:sz w:val="24"/>
          <w:szCs w:val="24"/>
        </w:rPr>
        <w:t>Zaouche</w:t>
      </w:r>
      <w:proofErr w:type="spellEnd"/>
      <w:r w:rsidRPr="00C35FBC">
        <w:rPr>
          <w:rFonts w:ascii="Book Antiqua" w:eastAsia="宋体" w:hAnsi="Book Antiqua" w:cs="宋体"/>
          <w:sz w:val="24"/>
          <w:szCs w:val="24"/>
        </w:rPr>
        <w:t xml:space="preserve"> A.</w:t>
      </w:r>
      <w:proofErr w:type="gramEnd"/>
      <w:r w:rsidRPr="00C35FBC">
        <w:rPr>
          <w:rFonts w:ascii="Book Antiqua" w:eastAsia="宋体" w:hAnsi="Book Antiqua" w:cs="宋体"/>
          <w:sz w:val="24"/>
          <w:szCs w:val="24"/>
        </w:rPr>
        <w:t xml:space="preserve"> </w:t>
      </w:r>
      <w:proofErr w:type="gramStart"/>
      <w:r w:rsidRPr="00C35FBC">
        <w:rPr>
          <w:rFonts w:ascii="Book Antiqua" w:eastAsia="宋体" w:hAnsi="Book Antiqua" w:cs="宋体"/>
          <w:sz w:val="24"/>
          <w:szCs w:val="24"/>
        </w:rPr>
        <w:t xml:space="preserve">A new case of spontaneous regression of inflammatory hepatic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w:t>
      </w:r>
      <w:proofErr w:type="gramEnd"/>
      <w:r w:rsidRPr="00306A81">
        <w:rPr>
          <w:rFonts w:ascii="Book Antiqua" w:eastAsia="宋体" w:hAnsi="Book Antiqua" w:cs="宋体"/>
          <w:sz w:val="24"/>
          <w:szCs w:val="24"/>
        </w:rPr>
        <w:t> </w:t>
      </w:r>
      <w:r w:rsidRPr="00C35FBC">
        <w:rPr>
          <w:rFonts w:ascii="Book Antiqua" w:eastAsia="宋体" w:hAnsi="Book Antiqua" w:cs="宋体"/>
          <w:i/>
          <w:iCs/>
          <w:sz w:val="24"/>
          <w:szCs w:val="24"/>
        </w:rPr>
        <w:t>Case Rep Med</w:t>
      </w:r>
      <w:r w:rsidRPr="00306A81">
        <w:rPr>
          <w:rFonts w:ascii="Book Antiqua" w:eastAsia="宋体" w:hAnsi="Book Antiqua" w:cs="宋体"/>
          <w:sz w:val="24"/>
          <w:szCs w:val="24"/>
        </w:rPr>
        <w:t> </w:t>
      </w:r>
      <w:r w:rsidRPr="00C35FBC">
        <w:rPr>
          <w:rFonts w:ascii="Book Antiqua" w:eastAsia="宋体" w:hAnsi="Book Antiqua" w:cs="宋体"/>
          <w:sz w:val="24"/>
          <w:szCs w:val="24"/>
        </w:rPr>
        <w:t>2011;</w:t>
      </w:r>
      <w:r w:rsidRPr="00306A81">
        <w:rPr>
          <w:rFonts w:ascii="Book Antiqua" w:eastAsia="宋体" w:hAnsi="Book Antiqua" w:cs="宋体"/>
          <w:sz w:val="24"/>
          <w:szCs w:val="24"/>
        </w:rPr>
        <w:t> </w:t>
      </w:r>
      <w:r w:rsidRPr="00C35FBC">
        <w:rPr>
          <w:rFonts w:ascii="Book Antiqua" w:eastAsia="宋体" w:hAnsi="Book Antiqua" w:cs="宋体"/>
          <w:b/>
          <w:bCs/>
          <w:sz w:val="24"/>
          <w:szCs w:val="24"/>
        </w:rPr>
        <w:t>2011</w:t>
      </w:r>
      <w:r w:rsidRPr="00C35FBC">
        <w:rPr>
          <w:rFonts w:ascii="Book Antiqua" w:eastAsia="宋体" w:hAnsi="Book Antiqua" w:cs="宋体"/>
          <w:sz w:val="24"/>
          <w:szCs w:val="24"/>
        </w:rPr>
        <w:t>: 139125 [PMID: 21541218 DOI: 10.1155/2011/139125]</w:t>
      </w:r>
    </w:p>
    <w:p w14:paraId="3763A0D5"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lastRenderedPageBreak/>
        <w:t>16</w:t>
      </w:r>
      <w:r w:rsidRPr="00306A81">
        <w:rPr>
          <w:rFonts w:ascii="Book Antiqua" w:eastAsia="宋体" w:hAnsi="Book Antiqua" w:cs="宋体"/>
          <w:sz w:val="24"/>
          <w:szCs w:val="24"/>
        </w:rPr>
        <w:t> </w:t>
      </w:r>
      <w:r w:rsidRPr="00C35FBC">
        <w:rPr>
          <w:rFonts w:ascii="Book Antiqua" w:eastAsia="宋体" w:hAnsi="Book Antiqua" w:cs="宋体"/>
          <w:b/>
          <w:bCs/>
          <w:sz w:val="24"/>
          <w:szCs w:val="24"/>
        </w:rPr>
        <w:t>Kim SR</w:t>
      </w:r>
      <w:r w:rsidRPr="00C35FBC">
        <w:rPr>
          <w:rFonts w:ascii="Book Antiqua" w:eastAsia="宋体" w:hAnsi="Book Antiqua" w:cs="宋体"/>
          <w:sz w:val="24"/>
          <w:szCs w:val="24"/>
        </w:rPr>
        <w:t xml:space="preserve">, Hayashi Y, Kudo M, Matsuoka T, </w:t>
      </w:r>
      <w:proofErr w:type="spellStart"/>
      <w:r w:rsidRPr="00C35FBC">
        <w:rPr>
          <w:rFonts w:ascii="Book Antiqua" w:eastAsia="宋体" w:hAnsi="Book Antiqua" w:cs="宋体"/>
          <w:sz w:val="24"/>
          <w:szCs w:val="24"/>
        </w:rPr>
        <w:t>Imoto</w:t>
      </w:r>
      <w:proofErr w:type="spellEnd"/>
      <w:r w:rsidRPr="00C35FBC">
        <w:rPr>
          <w:rFonts w:ascii="Book Antiqua" w:eastAsia="宋体" w:hAnsi="Book Antiqua" w:cs="宋体"/>
          <w:sz w:val="24"/>
          <w:szCs w:val="24"/>
        </w:rPr>
        <w:t xml:space="preserve"> S, Sasaki K, </w:t>
      </w:r>
      <w:proofErr w:type="spellStart"/>
      <w:r w:rsidRPr="00C35FBC">
        <w:rPr>
          <w:rFonts w:ascii="Book Antiqua" w:eastAsia="宋体" w:hAnsi="Book Antiqua" w:cs="宋体"/>
          <w:sz w:val="24"/>
          <w:szCs w:val="24"/>
        </w:rPr>
        <w:t>Shintani</w:t>
      </w:r>
      <w:proofErr w:type="spellEnd"/>
      <w:r w:rsidRPr="00C35FBC">
        <w:rPr>
          <w:rFonts w:ascii="Book Antiqua" w:eastAsia="宋体" w:hAnsi="Book Antiqua" w:cs="宋体"/>
          <w:sz w:val="24"/>
          <w:szCs w:val="24"/>
        </w:rPr>
        <w:t xml:space="preserve"> S, Song KB, Park SY, Kim JH, Ando K, </w:t>
      </w:r>
      <w:proofErr w:type="spellStart"/>
      <w:r w:rsidRPr="00C35FBC">
        <w:rPr>
          <w:rFonts w:ascii="Book Antiqua" w:eastAsia="宋体" w:hAnsi="Book Antiqua" w:cs="宋体"/>
          <w:sz w:val="24"/>
          <w:szCs w:val="24"/>
        </w:rPr>
        <w:t>Koterazawa</w:t>
      </w:r>
      <w:proofErr w:type="spellEnd"/>
      <w:r w:rsidRPr="00C35FBC">
        <w:rPr>
          <w:rFonts w:ascii="Book Antiqua" w:eastAsia="宋体" w:hAnsi="Book Antiqua" w:cs="宋体"/>
          <w:sz w:val="24"/>
          <w:szCs w:val="24"/>
        </w:rPr>
        <w:t xml:space="preserve"> T, Kim KI, </w:t>
      </w:r>
      <w:proofErr w:type="spellStart"/>
      <w:r w:rsidRPr="00C35FBC">
        <w:rPr>
          <w:rFonts w:ascii="Book Antiqua" w:eastAsia="宋体" w:hAnsi="Book Antiqua" w:cs="宋体"/>
          <w:sz w:val="24"/>
          <w:szCs w:val="24"/>
        </w:rPr>
        <w:t>Ninomiya</w:t>
      </w:r>
      <w:proofErr w:type="spellEnd"/>
      <w:r w:rsidRPr="00C35FBC">
        <w:rPr>
          <w:rFonts w:ascii="Book Antiqua" w:eastAsia="宋体" w:hAnsi="Book Antiqua" w:cs="宋体"/>
          <w:sz w:val="24"/>
          <w:szCs w:val="24"/>
        </w:rPr>
        <w:t xml:space="preserve"> T.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in a patient with chronic hepatitis C: difficulty in differentiating it from hepatocellular carcinoma.</w:t>
      </w:r>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Pathol</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Int</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1999;</w:t>
      </w:r>
      <w:r w:rsidRPr="00306A81">
        <w:rPr>
          <w:rFonts w:ascii="Book Antiqua" w:eastAsia="宋体" w:hAnsi="Book Antiqua" w:cs="宋体"/>
          <w:sz w:val="24"/>
          <w:szCs w:val="24"/>
        </w:rPr>
        <w:t> </w:t>
      </w:r>
      <w:r w:rsidRPr="00C35FBC">
        <w:rPr>
          <w:rFonts w:ascii="Book Antiqua" w:eastAsia="宋体" w:hAnsi="Book Antiqua" w:cs="宋体"/>
          <w:b/>
          <w:bCs/>
          <w:sz w:val="24"/>
          <w:szCs w:val="24"/>
        </w:rPr>
        <w:t>49</w:t>
      </w:r>
      <w:r w:rsidRPr="00C35FBC">
        <w:rPr>
          <w:rFonts w:ascii="Book Antiqua" w:eastAsia="宋体" w:hAnsi="Book Antiqua" w:cs="宋体"/>
          <w:sz w:val="24"/>
          <w:szCs w:val="24"/>
        </w:rPr>
        <w:t>: 726-730 [PMID: 10504540 DOI: 10.1046/j.1440-1827.1999.00927.x]</w:t>
      </w:r>
    </w:p>
    <w:p w14:paraId="041DECCA" w14:textId="77777777" w:rsidR="002806CA" w:rsidRPr="00306A81" w:rsidRDefault="002806CA" w:rsidP="002806CA">
      <w:pPr>
        <w:spacing w:line="360" w:lineRule="auto"/>
        <w:rPr>
          <w:rFonts w:ascii="Book Antiqua" w:eastAsia="宋体" w:hAnsi="Book Antiqua" w:cs="宋体"/>
          <w:sz w:val="24"/>
          <w:szCs w:val="24"/>
        </w:rPr>
      </w:pPr>
      <w:r w:rsidRPr="00C35FBC">
        <w:rPr>
          <w:rFonts w:ascii="Book Antiqua" w:eastAsia="宋体" w:hAnsi="Book Antiqua" w:cs="宋体"/>
          <w:sz w:val="24"/>
          <w:szCs w:val="24"/>
        </w:rPr>
        <w:t>17</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Kitajima</w:t>
      </w:r>
      <w:proofErr w:type="spellEnd"/>
      <w:r w:rsidRPr="00C35FBC">
        <w:rPr>
          <w:rFonts w:ascii="Book Antiqua" w:eastAsia="宋体" w:hAnsi="Book Antiqua" w:cs="宋体"/>
          <w:b/>
          <w:bCs/>
          <w:sz w:val="24"/>
          <w:szCs w:val="24"/>
        </w:rPr>
        <w:t xml:space="preserve"> K</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Shiba</w:t>
      </w:r>
      <w:proofErr w:type="spellEnd"/>
      <w:r w:rsidRPr="00C35FBC">
        <w:rPr>
          <w:rFonts w:ascii="Book Antiqua" w:eastAsia="宋体" w:hAnsi="Book Antiqua" w:cs="宋体"/>
          <w:sz w:val="24"/>
          <w:szCs w:val="24"/>
        </w:rPr>
        <w:t xml:space="preserve"> H, </w:t>
      </w:r>
      <w:proofErr w:type="spellStart"/>
      <w:r w:rsidRPr="00C35FBC">
        <w:rPr>
          <w:rFonts w:ascii="Book Antiqua" w:eastAsia="宋体" w:hAnsi="Book Antiqua" w:cs="宋体"/>
          <w:sz w:val="24"/>
          <w:szCs w:val="24"/>
        </w:rPr>
        <w:t>Nojiri</w:t>
      </w:r>
      <w:proofErr w:type="spellEnd"/>
      <w:r w:rsidRPr="00C35FBC">
        <w:rPr>
          <w:rFonts w:ascii="Book Antiqua" w:eastAsia="宋体" w:hAnsi="Book Antiqua" w:cs="宋体"/>
          <w:sz w:val="24"/>
          <w:szCs w:val="24"/>
        </w:rPr>
        <w:t xml:space="preserve"> T, </w:t>
      </w:r>
      <w:proofErr w:type="spellStart"/>
      <w:r w:rsidRPr="00C35FBC">
        <w:rPr>
          <w:rFonts w:ascii="Book Antiqua" w:eastAsia="宋体" w:hAnsi="Book Antiqua" w:cs="宋体"/>
          <w:sz w:val="24"/>
          <w:szCs w:val="24"/>
        </w:rPr>
        <w:t>Uwagawa</w:t>
      </w:r>
      <w:proofErr w:type="spellEnd"/>
      <w:r w:rsidRPr="00C35FBC">
        <w:rPr>
          <w:rFonts w:ascii="Book Antiqua" w:eastAsia="宋体" w:hAnsi="Book Antiqua" w:cs="宋体"/>
          <w:sz w:val="24"/>
          <w:szCs w:val="24"/>
        </w:rPr>
        <w:t xml:space="preserve"> T, Ishida Y, </w:t>
      </w:r>
      <w:proofErr w:type="spellStart"/>
      <w:r w:rsidRPr="00C35FBC">
        <w:rPr>
          <w:rFonts w:ascii="Book Antiqua" w:eastAsia="宋体" w:hAnsi="Book Antiqua" w:cs="宋体"/>
          <w:sz w:val="24"/>
          <w:szCs w:val="24"/>
        </w:rPr>
        <w:t>Ichiba</w:t>
      </w:r>
      <w:proofErr w:type="spellEnd"/>
      <w:r w:rsidRPr="00C35FBC">
        <w:rPr>
          <w:rFonts w:ascii="Book Antiqua" w:eastAsia="宋体" w:hAnsi="Book Antiqua" w:cs="宋体"/>
          <w:sz w:val="24"/>
          <w:szCs w:val="24"/>
        </w:rPr>
        <w:t xml:space="preserve"> N, </w:t>
      </w:r>
      <w:proofErr w:type="spellStart"/>
      <w:r w:rsidRPr="00C35FBC">
        <w:rPr>
          <w:rFonts w:ascii="Book Antiqua" w:eastAsia="宋体" w:hAnsi="Book Antiqua" w:cs="宋体"/>
          <w:sz w:val="24"/>
          <w:szCs w:val="24"/>
        </w:rPr>
        <w:t>Yanaga</w:t>
      </w:r>
      <w:proofErr w:type="spellEnd"/>
      <w:r w:rsidRPr="00C35FBC">
        <w:rPr>
          <w:rFonts w:ascii="Book Antiqua" w:eastAsia="宋体" w:hAnsi="Book Antiqua" w:cs="宋体"/>
          <w:sz w:val="24"/>
          <w:szCs w:val="24"/>
        </w:rPr>
        <w:t xml:space="preserve"> K. Intrahepatic </w:t>
      </w:r>
      <w:proofErr w:type="spellStart"/>
      <w:r w:rsidRPr="00C35FBC">
        <w:rPr>
          <w:rFonts w:ascii="Book Antiqua" w:eastAsia="宋体" w:hAnsi="Book Antiqua" w:cs="宋体"/>
          <w:sz w:val="24"/>
          <w:szCs w:val="24"/>
        </w:rPr>
        <w:t>cholangiocarcinoma</w:t>
      </w:r>
      <w:proofErr w:type="spellEnd"/>
      <w:r w:rsidRPr="00C35FBC">
        <w:rPr>
          <w:rFonts w:ascii="Book Antiqua" w:eastAsia="宋体" w:hAnsi="Book Antiqua" w:cs="宋体"/>
          <w:sz w:val="24"/>
          <w:szCs w:val="24"/>
        </w:rPr>
        <w:t xml:space="preserve"> mimicking hepatic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J </w:t>
      </w:r>
      <w:proofErr w:type="spellStart"/>
      <w:r w:rsidRPr="00C35FBC">
        <w:rPr>
          <w:rFonts w:ascii="Book Antiqua" w:eastAsia="宋体" w:hAnsi="Book Antiqua" w:cs="宋体"/>
          <w:i/>
          <w:iCs/>
          <w:sz w:val="24"/>
          <w:szCs w:val="24"/>
        </w:rPr>
        <w:t>Gastrointest</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Surg</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2007;</w:t>
      </w:r>
      <w:r w:rsidRPr="00306A81">
        <w:rPr>
          <w:rFonts w:ascii="Book Antiqua" w:eastAsia="宋体" w:hAnsi="Book Antiqua" w:cs="宋体"/>
          <w:sz w:val="24"/>
          <w:szCs w:val="24"/>
        </w:rPr>
        <w:t> </w:t>
      </w:r>
      <w:r w:rsidRPr="00C35FBC">
        <w:rPr>
          <w:rFonts w:ascii="Book Antiqua" w:eastAsia="宋体" w:hAnsi="Book Antiqua" w:cs="宋体"/>
          <w:b/>
          <w:bCs/>
          <w:sz w:val="24"/>
          <w:szCs w:val="24"/>
        </w:rPr>
        <w:t>11</w:t>
      </w:r>
      <w:r w:rsidRPr="00C35FBC">
        <w:rPr>
          <w:rFonts w:ascii="Book Antiqua" w:eastAsia="宋体" w:hAnsi="Book Antiqua" w:cs="宋体"/>
          <w:sz w:val="24"/>
          <w:szCs w:val="24"/>
        </w:rPr>
        <w:t>: 398-402 [PMID: 17458614 DOI: 10.1007/s11605-006-0071-1]</w:t>
      </w:r>
    </w:p>
    <w:p w14:paraId="0B11B9F5" w14:textId="77777777" w:rsidR="002806CA" w:rsidRPr="00C35FBC" w:rsidRDefault="002806CA" w:rsidP="002806CA">
      <w:pPr>
        <w:spacing w:line="360" w:lineRule="auto"/>
        <w:jc w:val="both"/>
        <w:rPr>
          <w:rFonts w:ascii="Book Antiqua" w:eastAsia="宋体" w:hAnsi="Book Antiqua" w:cs="宋体"/>
          <w:sz w:val="24"/>
          <w:szCs w:val="24"/>
        </w:rPr>
      </w:pPr>
      <w:r w:rsidRPr="00306A81">
        <w:rPr>
          <w:rFonts w:ascii="Book Antiqua" w:eastAsia="宋体" w:hAnsi="Book Antiqua" w:cs="宋体"/>
          <w:sz w:val="24"/>
          <w:szCs w:val="24"/>
        </w:rPr>
        <w:t xml:space="preserve">18 </w:t>
      </w:r>
      <w:proofErr w:type="spellStart"/>
      <w:r w:rsidRPr="00306A81">
        <w:rPr>
          <w:rFonts w:ascii="Book Antiqua" w:eastAsia="宋体" w:hAnsi="Book Antiqua" w:cs="宋体"/>
          <w:b/>
          <w:sz w:val="24"/>
          <w:szCs w:val="24"/>
        </w:rPr>
        <w:t>Torzilli</w:t>
      </w:r>
      <w:proofErr w:type="spellEnd"/>
      <w:r w:rsidRPr="00306A81">
        <w:rPr>
          <w:rFonts w:ascii="Book Antiqua" w:eastAsia="宋体" w:hAnsi="Book Antiqua" w:cs="宋体"/>
          <w:b/>
          <w:sz w:val="24"/>
          <w:szCs w:val="24"/>
        </w:rPr>
        <w:t xml:space="preserve"> G, </w:t>
      </w:r>
      <w:r w:rsidRPr="00306A81">
        <w:rPr>
          <w:rFonts w:ascii="Book Antiqua" w:eastAsia="宋体" w:hAnsi="Book Antiqua" w:cs="宋体"/>
          <w:sz w:val="24"/>
          <w:szCs w:val="24"/>
        </w:rPr>
        <w:t xml:space="preserve">Inoue K, </w:t>
      </w:r>
      <w:proofErr w:type="spellStart"/>
      <w:r w:rsidRPr="00306A81">
        <w:rPr>
          <w:rFonts w:ascii="Book Antiqua" w:eastAsia="宋体" w:hAnsi="Book Antiqua" w:cs="宋体"/>
          <w:sz w:val="24"/>
          <w:szCs w:val="24"/>
        </w:rPr>
        <w:t>Midorikawa</w:t>
      </w:r>
      <w:proofErr w:type="spellEnd"/>
      <w:r w:rsidRPr="00306A81">
        <w:rPr>
          <w:rFonts w:ascii="Book Antiqua" w:eastAsia="宋体" w:hAnsi="Book Antiqua" w:cs="宋体"/>
          <w:sz w:val="24"/>
          <w:szCs w:val="24"/>
        </w:rPr>
        <w:t xml:space="preserve"> Y, </w:t>
      </w:r>
      <w:proofErr w:type="spellStart"/>
      <w:r w:rsidRPr="00306A81">
        <w:rPr>
          <w:rFonts w:ascii="Book Antiqua" w:eastAsia="宋体" w:hAnsi="Book Antiqua" w:cs="宋体"/>
          <w:sz w:val="24"/>
          <w:szCs w:val="24"/>
        </w:rPr>
        <w:t>Hui</w:t>
      </w:r>
      <w:proofErr w:type="spellEnd"/>
      <w:r w:rsidRPr="00306A81">
        <w:rPr>
          <w:rFonts w:ascii="Book Antiqua" w:eastAsia="宋体" w:hAnsi="Book Antiqua" w:cs="宋体"/>
          <w:sz w:val="24"/>
          <w:szCs w:val="24"/>
        </w:rPr>
        <w:t xml:space="preserve"> AM, </w:t>
      </w:r>
      <w:proofErr w:type="spellStart"/>
      <w:r w:rsidRPr="00306A81">
        <w:rPr>
          <w:rFonts w:ascii="Book Antiqua" w:eastAsia="宋体" w:hAnsi="Book Antiqua" w:cs="宋体"/>
          <w:sz w:val="24"/>
          <w:szCs w:val="24"/>
        </w:rPr>
        <w:t>Takayama</w:t>
      </w:r>
      <w:proofErr w:type="spellEnd"/>
      <w:r w:rsidRPr="00306A81">
        <w:rPr>
          <w:rFonts w:ascii="Book Antiqua" w:eastAsia="宋体" w:hAnsi="Book Antiqua" w:cs="宋体"/>
          <w:sz w:val="24"/>
          <w:szCs w:val="24"/>
        </w:rPr>
        <w:t xml:space="preserve"> T, </w:t>
      </w:r>
      <w:proofErr w:type="spellStart"/>
      <w:r w:rsidRPr="00306A81">
        <w:rPr>
          <w:rFonts w:ascii="Book Antiqua" w:eastAsia="宋体" w:hAnsi="Book Antiqua" w:cs="宋体"/>
          <w:sz w:val="24"/>
          <w:szCs w:val="24"/>
        </w:rPr>
        <w:t>Makuuchi</w:t>
      </w:r>
      <w:proofErr w:type="spellEnd"/>
      <w:r w:rsidRPr="00306A81">
        <w:rPr>
          <w:rFonts w:ascii="Book Antiqua" w:eastAsia="宋体" w:hAnsi="Book Antiqua" w:cs="宋体"/>
          <w:sz w:val="24"/>
          <w:szCs w:val="24"/>
        </w:rPr>
        <w:t xml:space="preserve"> M. Inflammatory </w:t>
      </w:r>
      <w:proofErr w:type="spellStart"/>
      <w:r w:rsidRPr="00306A81">
        <w:rPr>
          <w:rFonts w:ascii="Book Antiqua" w:eastAsia="宋体" w:hAnsi="Book Antiqua" w:cs="宋体"/>
          <w:sz w:val="24"/>
          <w:szCs w:val="24"/>
        </w:rPr>
        <w:t>pseudotumors</w:t>
      </w:r>
      <w:proofErr w:type="spellEnd"/>
      <w:r w:rsidRPr="00306A81">
        <w:rPr>
          <w:rFonts w:ascii="Book Antiqua" w:eastAsia="宋体" w:hAnsi="Book Antiqua" w:cs="宋体"/>
          <w:sz w:val="24"/>
          <w:szCs w:val="24"/>
        </w:rPr>
        <w:t xml:space="preserve"> of the liver: prevalence and clinical impact in surgical patients. </w:t>
      </w:r>
      <w:proofErr w:type="spellStart"/>
      <w:r w:rsidRPr="00306A81">
        <w:rPr>
          <w:rFonts w:ascii="Book Antiqua" w:eastAsia="宋体" w:hAnsi="Book Antiqua" w:cs="宋体"/>
          <w:i/>
          <w:sz w:val="24"/>
          <w:szCs w:val="24"/>
        </w:rPr>
        <w:t>Hepatogastroenterology</w:t>
      </w:r>
      <w:proofErr w:type="spellEnd"/>
      <w:r w:rsidRPr="00306A81">
        <w:rPr>
          <w:rFonts w:ascii="Book Antiqua" w:eastAsia="宋体" w:hAnsi="Book Antiqua" w:cs="宋体"/>
          <w:sz w:val="24"/>
          <w:szCs w:val="24"/>
        </w:rPr>
        <w:t xml:space="preserve"> 2001; </w:t>
      </w:r>
      <w:r w:rsidRPr="00306A81">
        <w:rPr>
          <w:rFonts w:ascii="Book Antiqua" w:eastAsia="宋体" w:hAnsi="Book Antiqua" w:cs="宋体"/>
          <w:b/>
          <w:sz w:val="24"/>
          <w:szCs w:val="24"/>
        </w:rPr>
        <w:t>48</w:t>
      </w:r>
      <w:r w:rsidRPr="00306A81">
        <w:rPr>
          <w:rFonts w:ascii="Book Antiqua" w:eastAsia="宋体" w:hAnsi="Book Antiqua" w:cs="宋体"/>
          <w:sz w:val="24"/>
          <w:szCs w:val="24"/>
        </w:rPr>
        <w:t>: 1118-1123 [PMID: 11490814]</w:t>
      </w:r>
    </w:p>
    <w:p w14:paraId="4217A4CD"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19</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Sawhney</w:t>
      </w:r>
      <w:proofErr w:type="spellEnd"/>
      <w:r w:rsidRPr="00C35FBC">
        <w:rPr>
          <w:rFonts w:ascii="Book Antiqua" w:eastAsia="宋体" w:hAnsi="Book Antiqua" w:cs="宋体"/>
          <w:b/>
          <w:bCs/>
          <w:sz w:val="24"/>
          <w:szCs w:val="24"/>
        </w:rPr>
        <w:t xml:space="preserve"> S</w:t>
      </w:r>
      <w:r w:rsidRPr="00C35FBC">
        <w:rPr>
          <w:rFonts w:ascii="Book Antiqua" w:eastAsia="宋体" w:hAnsi="Book Antiqua" w:cs="宋体"/>
          <w:sz w:val="24"/>
          <w:szCs w:val="24"/>
        </w:rPr>
        <w:t>, Woo P, Murray KJ. Macrophage activation syndrome: a potentially fatal complication of rheumatic disorders.</w:t>
      </w:r>
      <w:r w:rsidRPr="00306A81">
        <w:rPr>
          <w:rFonts w:ascii="Book Antiqua" w:eastAsia="宋体" w:hAnsi="Book Antiqua" w:cs="宋体"/>
          <w:sz w:val="24"/>
          <w:szCs w:val="24"/>
        </w:rPr>
        <w:t> </w:t>
      </w:r>
      <w:r w:rsidRPr="00C35FBC">
        <w:rPr>
          <w:rFonts w:ascii="Book Antiqua" w:eastAsia="宋体" w:hAnsi="Book Antiqua" w:cs="宋体"/>
          <w:i/>
          <w:iCs/>
          <w:sz w:val="24"/>
          <w:szCs w:val="24"/>
        </w:rPr>
        <w:t>Arch Dis Child</w:t>
      </w:r>
      <w:r w:rsidRPr="00306A81">
        <w:rPr>
          <w:rFonts w:ascii="Book Antiqua" w:eastAsia="宋体" w:hAnsi="Book Antiqua" w:cs="宋体"/>
          <w:sz w:val="24"/>
          <w:szCs w:val="24"/>
        </w:rPr>
        <w:t> </w:t>
      </w:r>
      <w:r w:rsidRPr="00C35FBC">
        <w:rPr>
          <w:rFonts w:ascii="Book Antiqua" w:eastAsia="宋体" w:hAnsi="Book Antiqua" w:cs="宋体"/>
          <w:sz w:val="24"/>
          <w:szCs w:val="24"/>
        </w:rPr>
        <w:t>2001;</w:t>
      </w:r>
      <w:r w:rsidRPr="00306A81">
        <w:rPr>
          <w:rFonts w:ascii="Book Antiqua" w:eastAsia="宋体" w:hAnsi="Book Antiqua" w:cs="宋体"/>
          <w:sz w:val="24"/>
          <w:szCs w:val="24"/>
        </w:rPr>
        <w:t> </w:t>
      </w:r>
      <w:r w:rsidRPr="00C35FBC">
        <w:rPr>
          <w:rFonts w:ascii="Book Antiqua" w:eastAsia="宋体" w:hAnsi="Book Antiqua" w:cs="宋体"/>
          <w:b/>
          <w:bCs/>
          <w:sz w:val="24"/>
          <w:szCs w:val="24"/>
        </w:rPr>
        <w:t>85</w:t>
      </w:r>
      <w:r w:rsidRPr="00C35FBC">
        <w:rPr>
          <w:rFonts w:ascii="Book Antiqua" w:eastAsia="宋体" w:hAnsi="Book Antiqua" w:cs="宋体"/>
          <w:sz w:val="24"/>
          <w:szCs w:val="24"/>
        </w:rPr>
        <w:t>: 421-426 [PMID: 11668110 DOI: 10.1136/adc.85.5.421]</w:t>
      </w:r>
    </w:p>
    <w:p w14:paraId="201A1A2D"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20</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Ravelli</w:t>
      </w:r>
      <w:proofErr w:type="spellEnd"/>
      <w:r w:rsidRPr="00C35FBC">
        <w:rPr>
          <w:rFonts w:ascii="Book Antiqua" w:eastAsia="宋体" w:hAnsi="Book Antiqua" w:cs="宋体"/>
          <w:b/>
          <w:bCs/>
          <w:sz w:val="24"/>
          <w:szCs w:val="24"/>
        </w:rPr>
        <w:t xml:space="preserve"> A</w:t>
      </w:r>
      <w:r w:rsidRPr="00C35FBC">
        <w:rPr>
          <w:rFonts w:ascii="Book Antiqua" w:eastAsia="宋体" w:hAnsi="Book Antiqua" w:cs="宋体"/>
          <w:sz w:val="24"/>
          <w:szCs w:val="24"/>
        </w:rPr>
        <w:t xml:space="preserve">. Macrophage activation </w:t>
      </w:r>
      <w:proofErr w:type="gramStart"/>
      <w:r w:rsidRPr="00C35FBC">
        <w:rPr>
          <w:rFonts w:ascii="Book Antiqua" w:eastAsia="宋体" w:hAnsi="Book Antiqua" w:cs="宋体"/>
          <w:sz w:val="24"/>
          <w:szCs w:val="24"/>
        </w:rPr>
        <w:t>syndrome</w:t>
      </w:r>
      <w:proofErr w:type="gramEnd"/>
      <w:r w:rsidRPr="00C35FBC">
        <w:rPr>
          <w:rFonts w:ascii="Book Antiqua" w:eastAsia="宋体" w:hAnsi="Book Antiqua" w:cs="宋体"/>
          <w:sz w:val="24"/>
          <w:szCs w:val="24"/>
        </w:rPr>
        <w:t>.</w:t>
      </w:r>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Curr</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Opin</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Rheumatol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2002;</w:t>
      </w:r>
      <w:r w:rsidRPr="00306A81">
        <w:rPr>
          <w:rFonts w:ascii="Book Antiqua" w:eastAsia="宋体" w:hAnsi="Book Antiqua" w:cs="宋体"/>
          <w:sz w:val="24"/>
          <w:szCs w:val="24"/>
        </w:rPr>
        <w:t> </w:t>
      </w:r>
      <w:r w:rsidRPr="00C35FBC">
        <w:rPr>
          <w:rFonts w:ascii="Book Antiqua" w:eastAsia="宋体" w:hAnsi="Book Antiqua" w:cs="宋体"/>
          <w:b/>
          <w:bCs/>
          <w:sz w:val="24"/>
          <w:szCs w:val="24"/>
        </w:rPr>
        <w:t>14</w:t>
      </w:r>
      <w:r w:rsidRPr="00C35FBC">
        <w:rPr>
          <w:rFonts w:ascii="Book Antiqua" w:eastAsia="宋体" w:hAnsi="Book Antiqua" w:cs="宋体"/>
          <w:sz w:val="24"/>
          <w:szCs w:val="24"/>
        </w:rPr>
        <w:t>: 548-552 [PMID: 12192253 DOI: 10.1097/00002281-200209000-00012]</w:t>
      </w:r>
    </w:p>
    <w:p w14:paraId="246AF1B0"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21</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Bleesing</w:t>
      </w:r>
      <w:proofErr w:type="spellEnd"/>
      <w:r w:rsidRPr="00C35FBC">
        <w:rPr>
          <w:rFonts w:ascii="Book Antiqua" w:eastAsia="宋体" w:hAnsi="Book Antiqua" w:cs="宋体"/>
          <w:b/>
          <w:bCs/>
          <w:sz w:val="24"/>
          <w:szCs w:val="24"/>
        </w:rPr>
        <w:t xml:space="preserve"> J</w:t>
      </w:r>
      <w:r w:rsidRPr="00C35FBC">
        <w:rPr>
          <w:rFonts w:ascii="Book Antiqua" w:eastAsia="宋体" w:hAnsi="Book Antiqua" w:cs="宋体"/>
          <w:sz w:val="24"/>
          <w:szCs w:val="24"/>
        </w:rPr>
        <w:t xml:space="preserve">, Prada A, Siegel DM, Villanueva J, Olson J, </w:t>
      </w:r>
      <w:proofErr w:type="spellStart"/>
      <w:r w:rsidRPr="00C35FBC">
        <w:rPr>
          <w:rFonts w:ascii="Book Antiqua" w:eastAsia="宋体" w:hAnsi="Book Antiqua" w:cs="宋体"/>
          <w:sz w:val="24"/>
          <w:szCs w:val="24"/>
        </w:rPr>
        <w:t>Ilowite</w:t>
      </w:r>
      <w:proofErr w:type="spellEnd"/>
      <w:r w:rsidRPr="00C35FBC">
        <w:rPr>
          <w:rFonts w:ascii="Book Antiqua" w:eastAsia="宋体" w:hAnsi="Book Antiqua" w:cs="宋体"/>
          <w:sz w:val="24"/>
          <w:szCs w:val="24"/>
        </w:rPr>
        <w:t xml:space="preserve"> NT, Brunner HI, Griffin T, Graham TB, Sherry DD, </w:t>
      </w:r>
      <w:proofErr w:type="spellStart"/>
      <w:r w:rsidRPr="00C35FBC">
        <w:rPr>
          <w:rFonts w:ascii="Book Antiqua" w:eastAsia="宋体" w:hAnsi="Book Antiqua" w:cs="宋体"/>
          <w:sz w:val="24"/>
          <w:szCs w:val="24"/>
        </w:rPr>
        <w:t>Passo</w:t>
      </w:r>
      <w:proofErr w:type="spellEnd"/>
      <w:r w:rsidRPr="00C35FBC">
        <w:rPr>
          <w:rFonts w:ascii="Book Antiqua" w:eastAsia="宋体" w:hAnsi="Book Antiqua" w:cs="宋体"/>
          <w:sz w:val="24"/>
          <w:szCs w:val="24"/>
        </w:rPr>
        <w:t xml:space="preserve"> MH, </w:t>
      </w:r>
      <w:proofErr w:type="spellStart"/>
      <w:r w:rsidRPr="00C35FBC">
        <w:rPr>
          <w:rFonts w:ascii="Book Antiqua" w:eastAsia="宋体" w:hAnsi="Book Antiqua" w:cs="宋体"/>
          <w:sz w:val="24"/>
          <w:szCs w:val="24"/>
        </w:rPr>
        <w:t>Ramanan</w:t>
      </w:r>
      <w:proofErr w:type="spellEnd"/>
      <w:r w:rsidRPr="00C35FBC">
        <w:rPr>
          <w:rFonts w:ascii="Book Antiqua" w:eastAsia="宋体" w:hAnsi="Book Antiqua" w:cs="宋体"/>
          <w:sz w:val="24"/>
          <w:szCs w:val="24"/>
        </w:rPr>
        <w:t xml:space="preserve"> AV, </w:t>
      </w:r>
      <w:proofErr w:type="spellStart"/>
      <w:r w:rsidRPr="00C35FBC">
        <w:rPr>
          <w:rFonts w:ascii="Book Antiqua" w:eastAsia="宋体" w:hAnsi="Book Antiqua" w:cs="宋体"/>
          <w:sz w:val="24"/>
          <w:szCs w:val="24"/>
        </w:rPr>
        <w:t>Filipovich</w:t>
      </w:r>
      <w:proofErr w:type="spellEnd"/>
      <w:r w:rsidRPr="00C35FBC">
        <w:rPr>
          <w:rFonts w:ascii="Book Antiqua" w:eastAsia="宋体" w:hAnsi="Book Antiqua" w:cs="宋体"/>
          <w:sz w:val="24"/>
          <w:szCs w:val="24"/>
        </w:rPr>
        <w:t xml:space="preserve"> A, </w:t>
      </w:r>
      <w:proofErr w:type="spellStart"/>
      <w:r w:rsidRPr="00C35FBC">
        <w:rPr>
          <w:rFonts w:ascii="Book Antiqua" w:eastAsia="宋体" w:hAnsi="Book Antiqua" w:cs="宋体"/>
          <w:sz w:val="24"/>
          <w:szCs w:val="24"/>
        </w:rPr>
        <w:t>Grom</w:t>
      </w:r>
      <w:proofErr w:type="spellEnd"/>
      <w:r w:rsidRPr="00C35FBC">
        <w:rPr>
          <w:rFonts w:ascii="Book Antiqua" w:eastAsia="宋体" w:hAnsi="Book Antiqua" w:cs="宋体"/>
          <w:sz w:val="24"/>
          <w:szCs w:val="24"/>
        </w:rPr>
        <w:t xml:space="preserve"> AA. </w:t>
      </w:r>
      <w:proofErr w:type="gramStart"/>
      <w:r w:rsidRPr="00C35FBC">
        <w:rPr>
          <w:rFonts w:ascii="Book Antiqua" w:eastAsia="宋体" w:hAnsi="Book Antiqua" w:cs="宋体"/>
          <w:sz w:val="24"/>
          <w:szCs w:val="24"/>
        </w:rPr>
        <w:t>The diagnostic significance of soluble CD163 and soluble interleukin-2 receptor alpha-chain in macrophage activation syndrome and untreated new-onset systemic juvenile idiopathic arthritis.</w:t>
      </w:r>
      <w:proofErr w:type="gramEnd"/>
      <w:r w:rsidRPr="00306A81">
        <w:rPr>
          <w:rFonts w:ascii="Book Antiqua" w:eastAsia="宋体" w:hAnsi="Book Antiqua" w:cs="宋体"/>
          <w:sz w:val="24"/>
          <w:szCs w:val="24"/>
        </w:rPr>
        <w:t> </w:t>
      </w:r>
      <w:r w:rsidRPr="00C35FBC">
        <w:rPr>
          <w:rFonts w:ascii="Book Antiqua" w:eastAsia="宋体" w:hAnsi="Book Antiqua" w:cs="宋体"/>
          <w:i/>
          <w:iCs/>
          <w:sz w:val="24"/>
          <w:szCs w:val="24"/>
        </w:rPr>
        <w:t>Arthritis Rheum</w:t>
      </w:r>
      <w:r w:rsidRPr="00306A81">
        <w:rPr>
          <w:rFonts w:ascii="Book Antiqua" w:eastAsia="宋体" w:hAnsi="Book Antiqua" w:cs="宋体"/>
          <w:sz w:val="24"/>
          <w:szCs w:val="24"/>
        </w:rPr>
        <w:t> </w:t>
      </w:r>
      <w:r w:rsidRPr="00C35FBC">
        <w:rPr>
          <w:rFonts w:ascii="Book Antiqua" w:eastAsia="宋体" w:hAnsi="Book Antiqua" w:cs="宋体"/>
          <w:sz w:val="24"/>
          <w:szCs w:val="24"/>
        </w:rPr>
        <w:t>2007;</w:t>
      </w:r>
      <w:r w:rsidRPr="00306A81">
        <w:rPr>
          <w:rFonts w:ascii="Book Antiqua" w:eastAsia="宋体" w:hAnsi="Book Antiqua" w:cs="宋体"/>
          <w:sz w:val="24"/>
          <w:szCs w:val="24"/>
        </w:rPr>
        <w:t> </w:t>
      </w:r>
      <w:r w:rsidRPr="00C35FBC">
        <w:rPr>
          <w:rFonts w:ascii="Book Antiqua" w:eastAsia="宋体" w:hAnsi="Book Antiqua" w:cs="宋体"/>
          <w:b/>
          <w:bCs/>
          <w:sz w:val="24"/>
          <w:szCs w:val="24"/>
        </w:rPr>
        <w:t>56</w:t>
      </w:r>
      <w:r w:rsidRPr="00C35FBC">
        <w:rPr>
          <w:rFonts w:ascii="Book Antiqua" w:eastAsia="宋体" w:hAnsi="Book Antiqua" w:cs="宋体"/>
          <w:sz w:val="24"/>
          <w:szCs w:val="24"/>
        </w:rPr>
        <w:t>: 965-971 [PMID: 17328073 DOI: 10.1002/art.22416]</w:t>
      </w:r>
    </w:p>
    <w:p w14:paraId="35C6AF66"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22</w:t>
      </w:r>
      <w:r w:rsidRPr="00306A81">
        <w:rPr>
          <w:rFonts w:ascii="Book Antiqua" w:eastAsia="宋体" w:hAnsi="Book Antiqua" w:cs="宋体"/>
          <w:sz w:val="24"/>
          <w:szCs w:val="24"/>
        </w:rPr>
        <w:t> </w:t>
      </w:r>
      <w:r w:rsidRPr="00C35FBC">
        <w:rPr>
          <w:rFonts w:ascii="Book Antiqua" w:eastAsia="宋体" w:hAnsi="Book Antiqua" w:cs="宋体"/>
          <w:b/>
          <w:bCs/>
          <w:sz w:val="24"/>
          <w:szCs w:val="24"/>
        </w:rPr>
        <w:t>Reddy VV</w:t>
      </w:r>
      <w:r w:rsidRPr="00C35FBC">
        <w:rPr>
          <w:rFonts w:ascii="Book Antiqua" w:eastAsia="宋体" w:hAnsi="Book Antiqua" w:cs="宋体"/>
          <w:sz w:val="24"/>
          <w:szCs w:val="24"/>
        </w:rPr>
        <w:t xml:space="preserve">, Myles A, </w:t>
      </w:r>
      <w:proofErr w:type="spellStart"/>
      <w:r w:rsidRPr="00C35FBC">
        <w:rPr>
          <w:rFonts w:ascii="Book Antiqua" w:eastAsia="宋体" w:hAnsi="Book Antiqua" w:cs="宋体"/>
          <w:sz w:val="24"/>
          <w:szCs w:val="24"/>
        </w:rPr>
        <w:t>Cheekatla</w:t>
      </w:r>
      <w:proofErr w:type="spellEnd"/>
      <w:r w:rsidRPr="00C35FBC">
        <w:rPr>
          <w:rFonts w:ascii="Book Antiqua" w:eastAsia="宋体" w:hAnsi="Book Antiqua" w:cs="宋体"/>
          <w:sz w:val="24"/>
          <w:szCs w:val="24"/>
        </w:rPr>
        <w:t xml:space="preserve"> SS, Singh S, Aggarwal A. Soluble CD25 in serum: a potential marker for subclinical macrophage activation syndrome in patients with active systemic onset juvenile idiopathic arthritis.</w:t>
      </w:r>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Int</w:t>
      </w:r>
      <w:proofErr w:type="spellEnd"/>
      <w:r w:rsidRPr="00C35FBC">
        <w:rPr>
          <w:rFonts w:ascii="Book Antiqua" w:eastAsia="宋体" w:hAnsi="Book Antiqua" w:cs="宋体"/>
          <w:i/>
          <w:iCs/>
          <w:sz w:val="24"/>
          <w:szCs w:val="24"/>
        </w:rPr>
        <w:t xml:space="preserve"> J Rheum Dis</w:t>
      </w:r>
      <w:r w:rsidRPr="00306A81">
        <w:rPr>
          <w:rFonts w:ascii="Book Antiqua" w:eastAsia="宋体" w:hAnsi="Book Antiqua" w:cs="宋体"/>
          <w:sz w:val="24"/>
          <w:szCs w:val="24"/>
        </w:rPr>
        <w:t> </w:t>
      </w:r>
      <w:r w:rsidRPr="00C35FBC">
        <w:rPr>
          <w:rFonts w:ascii="Book Antiqua" w:eastAsia="宋体" w:hAnsi="Book Antiqua" w:cs="宋体"/>
          <w:sz w:val="24"/>
          <w:szCs w:val="24"/>
        </w:rPr>
        <w:t>2014;</w:t>
      </w:r>
      <w:r w:rsidRPr="00306A81">
        <w:rPr>
          <w:rFonts w:ascii="Book Antiqua" w:eastAsia="宋体" w:hAnsi="Book Antiqua" w:cs="宋体"/>
          <w:sz w:val="24"/>
          <w:szCs w:val="24"/>
        </w:rPr>
        <w:t> </w:t>
      </w:r>
      <w:r w:rsidRPr="00C35FBC">
        <w:rPr>
          <w:rFonts w:ascii="Book Antiqua" w:eastAsia="宋体" w:hAnsi="Book Antiqua" w:cs="宋体"/>
          <w:b/>
          <w:bCs/>
          <w:sz w:val="24"/>
          <w:szCs w:val="24"/>
        </w:rPr>
        <w:t>17</w:t>
      </w:r>
      <w:r w:rsidRPr="00C35FBC">
        <w:rPr>
          <w:rFonts w:ascii="Book Antiqua" w:eastAsia="宋体" w:hAnsi="Book Antiqua" w:cs="宋体"/>
          <w:sz w:val="24"/>
          <w:szCs w:val="24"/>
        </w:rPr>
        <w:t>: 261-267 [PMID: 24417800 DOI: 10.1111/1756-185X.12196]</w:t>
      </w:r>
    </w:p>
    <w:p w14:paraId="2243BA51"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lastRenderedPageBreak/>
        <w:t>23</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Minoia</w:t>
      </w:r>
      <w:proofErr w:type="spellEnd"/>
      <w:r w:rsidRPr="00C35FBC">
        <w:rPr>
          <w:rFonts w:ascii="Book Antiqua" w:eastAsia="宋体" w:hAnsi="Book Antiqua" w:cs="宋体"/>
          <w:b/>
          <w:bCs/>
          <w:sz w:val="24"/>
          <w:szCs w:val="24"/>
        </w:rPr>
        <w:t xml:space="preserve"> F</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Davì</w:t>
      </w:r>
      <w:proofErr w:type="spellEnd"/>
      <w:r w:rsidRPr="00C35FBC">
        <w:rPr>
          <w:rFonts w:ascii="Book Antiqua" w:eastAsia="宋体" w:hAnsi="Book Antiqua" w:cs="宋体"/>
          <w:sz w:val="24"/>
          <w:szCs w:val="24"/>
        </w:rPr>
        <w:t xml:space="preserve"> S, Horne A, </w:t>
      </w:r>
      <w:proofErr w:type="spellStart"/>
      <w:r w:rsidRPr="00C35FBC">
        <w:rPr>
          <w:rFonts w:ascii="Book Antiqua" w:eastAsia="宋体" w:hAnsi="Book Antiqua" w:cs="宋体"/>
          <w:sz w:val="24"/>
          <w:szCs w:val="24"/>
        </w:rPr>
        <w:t>Demirkaya</w:t>
      </w:r>
      <w:proofErr w:type="spellEnd"/>
      <w:r w:rsidRPr="00C35FBC">
        <w:rPr>
          <w:rFonts w:ascii="Book Antiqua" w:eastAsia="宋体" w:hAnsi="Book Antiqua" w:cs="宋体"/>
          <w:sz w:val="24"/>
          <w:szCs w:val="24"/>
        </w:rPr>
        <w:t xml:space="preserve"> E, </w:t>
      </w:r>
      <w:proofErr w:type="spellStart"/>
      <w:r w:rsidRPr="00C35FBC">
        <w:rPr>
          <w:rFonts w:ascii="Book Antiqua" w:eastAsia="宋体" w:hAnsi="Book Antiqua" w:cs="宋体"/>
          <w:sz w:val="24"/>
          <w:szCs w:val="24"/>
        </w:rPr>
        <w:t>Bovis</w:t>
      </w:r>
      <w:proofErr w:type="spellEnd"/>
      <w:r w:rsidRPr="00C35FBC">
        <w:rPr>
          <w:rFonts w:ascii="Book Antiqua" w:eastAsia="宋体" w:hAnsi="Book Antiqua" w:cs="宋体"/>
          <w:sz w:val="24"/>
          <w:szCs w:val="24"/>
        </w:rPr>
        <w:t xml:space="preserve"> F, Li C, Lehmberg K, Weitzman S, </w:t>
      </w:r>
      <w:proofErr w:type="spellStart"/>
      <w:r w:rsidRPr="00C35FBC">
        <w:rPr>
          <w:rFonts w:ascii="Book Antiqua" w:eastAsia="宋体" w:hAnsi="Book Antiqua" w:cs="宋体"/>
          <w:sz w:val="24"/>
          <w:szCs w:val="24"/>
        </w:rPr>
        <w:t>Insalaco</w:t>
      </w:r>
      <w:proofErr w:type="spellEnd"/>
      <w:r w:rsidRPr="00C35FBC">
        <w:rPr>
          <w:rFonts w:ascii="Book Antiqua" w:eastAsia="宋体" w:hAnsi="Book Antiqua" w:cs="宋体"/>
          <w:sz w:val="24"/>
          <w:szCs w:val="24"/>
        </w:rPr>
        <w:t xml:space="preserve"> A, </w:t>
      </w:r>
      <w:proofErr w:type="spellStart"/>
      <w:r w:rsidRPr="00C35FBC">
        <w:rPr>
          <w:rFonts w:ascii="Book Antiqua" w:eastAsia="宋体" w:hAnsi="Book Antiqua" w:cs="宋体"/>
          <w:sz w:val="24"/>
          <w:szCs w:val="24"/>
        </w:rPr>
        <w:t>Wouters</w:t>
      </w:r>
      <w:proofErr w:type="spellEnd"/>
      <w:r w:rsidRPr="00C35FBC">
        <w:rPr>
          <w:rFonts w:ascii="Book Antiqua" w:eastAsia="宋体" w:hAnsi="Book Antiqua" w:cs="宋体"/>
          <w:sz w:val="24"/>
          <w:szCs w:val="24"/>
        </w:rPr>
        <w:t xml:space="preserve"> C, </w:t>
      </w:r>
      <w:proofErr w:type="spellStart"/>
      <w:r w:rsidRPr="00C35FBC">
        <w:rPr>
          <w:rFonts w:ascii="Book Antiqua" w:eastAsia="宋体" w:hAnsi="Book Antiqua" w:cs="宋体"/>
          <w:sz w:val="24"/>
          <w:szCs w:val="24"/>
        </w:rPr>
        <w:t>Shenoi</w:t>
      </w:r>
      <w:proofErr w:type="spellEnd"/>
      <w:r w:rsidRPr="00C35FBC">
        <w:rPr>
          <w:rFonts w:ascii="Book Antiqua" w:eastAsia="宋体" w:hAnsi="Book Antiqua" w:cs="宋体"/>
          <w:sz w:val="24"/>
          <w:szCs w:val="24"/>
        </w:rPr>
        <w:t xml:space="preserve"> S, </w:t>
      </w:r>
      <w:proofErr w:type="spellStart"/>
      <w:r w:rsidRPr="00C35FBC">
        <w:rPr>
          <w:rFonts w:ascii="Book Antiqua" w:eastAsia="宋体" w:hAnsi="Book Antiqua" w:cs="宋体"/>
          <w:sz w:val="24"/>
          <w:szCs w:val="24"/>
        </w:rPr>
        <w:t>Espada</w:t>
      </w:r>
      <w:proofErr w:type="spellEnd"/>
      <w:r w:rsidRPr="00C35FBC">
        <w:rPr>
          <w:rFonts w:ascii="Book Antiqua" w:eastAsia="宋体" w:hAnsi="Book Antiqua" w:cs="宋体"/>
          <w:sz w:val="24"/>
          <w:szCs w:val="24"/>
        </w:rPr>
        <w:t xml:space="preserve"> G, </w:t>
      </w:r>
      <w:proofErr w:type="spellStart"/>
      <w:r w:rsidRPr="00C35FBC">
        <w:rPr>
          <w:rFonts w:ascii="Book Antiqua" w:eastAsia="宋体" w:hAnsi="Book Antiqua" w:cs="宋体"/>
          <w:sz w:val="24"/>
          <w:szCs w:val="24"/>
        </w:rPr>
        <w:t>Ozen</w:t>
      </w:r>
      <w:proofErr w:type="spellEnd"/>
      <w:r w:rsidRPr="00C35FBC">
        <w:rPr>
          <w:rFonts w:ascii="Book Antiqua" w:eastAsia="宋体" w:hAnsi="Book Antiqua" w:cs="宋体"/>
          <w:sz w:val="24"/>
          <w:szCs w:val="24"/>
        </w:rPr>
        <w:t xml:space="preserve"> S, Anton J, </w:t>
      </w:r>
      <w:proofErr w:type="spellStart"/>
      <w:r w:rsidRPr="00C35FBC">
        <w:rPr>
          <w:rFonts w:ascii="Book Antiqua" w:eastAsia="宋体" w:hAnsi="Book Antiqua" w:cs="宋体"/>
          <w:sz w:val="24"/>
          <w:szCs w:val="24"/>
        </w:rPr>
        <w:t>Khubchandani</w:t>
      </w:r>
      <w:proofErr w:type="spellEnd"/>
      <w:r w:rsidRPr="00C35FBC">
        <w:rPr>
          <w:rFonts w:ascii="Book Antiqua" w:eastAsia="宋体" w:hAnsi="Book Antiqua" w:cs="宋体"/>
          <w:sz w:val="24"/>
          <w:szCs w:val="24"/>
        </w:rPr>
        <w:t xml:space="preserve"> R, Russo R, Pal P, </w:t>
      </w:r>
      <w:proofErr w:type="spellStart"/>
      <w:r w:rsidRPr="00C35FBC">
        <w:rPr>
          <w:rFonts w:ascii="Book Antiqua" w:eastAsia="宋体" w:hAnsi="Book Antiqua" w:cs="宋体"/>
          <w:sz w:val="24"/>
          <w:szCs w:val="24"/>
        </w:rPr>
        <w:t>Kasapcopur</w:t>
      </w:r>
      <w:proofErr w:type="spellEnd"/>
      <w:r w:rsidRPr="00C35FBC">
        <w:rPr>
          <w:rFonts w:ascii="Book Antiqua" w:eastAsia="宋体" w:hAnsi="Book Antiqua" w:cs="宋体"/>
          <w:sz w:val="24"/>
          <w:szCs w:val="24"/>
        </w:rPr>
        <w:t xml:space="preserve"> O, </w:t>
      </w:r>
      <w:proofErr w:type="spellStart"/>
      <w:r w:rsidRPr="00C35FBC">
        <w:rPr>
          <w:rFonts w:ascii="Book Antiqua" w:eastAsia="宋体" w:hAnsi="Book Antiqua" w:cs="宋体"/>
          <w:sz w:val="24"/>
          <w:szCs w:val="24"/>
        </w:rPr>
        <w:t>Miettunen</w:t>
      </w:r>
      <w:proofErr w:type="spellEnd"/>
      <w:r w:rsidRPr="00C35FBC">
        <w:rPr>
          <w:rFonts w:ascii="Book Antiqua" w:eastAsia="宋体" w:hAnsi="Book Antiqua" w:cs="宋体"/>
          <w:sz w:val="24"/>
          <w:szCs w:val="24"/>
        </w:rPr>
        <w:t xml:space="preserve"> P, </w:t>
      </w:r>
      <w:proofErr w:type="spellStart"/>
      <w:r w:rsidRPr="00C35FBC">
        <w:rPr>
          <w:rFonts w:ascii="Book Antiqua" w:eastAsia="宋体" w:hAnsi="Book Antiqua" w:cs="宋体"/>
          <w:sz w:val="24"/>
          <w:szCs w:val="24"/>
        </w:rPr>
        <w:t>Maritsi</w:t>
      </w:r>
      <w:proofErr w:type="spellEnd"/>
      <w:r w:rsidRPr="00C35FBC">
        <w:rPr>
          <w:rFonts w:ascii="Book Antiqua" w:eastAsia="宋体" w:hAnsi="Book Antiqua" w:cs="宋体"/>
          <w:sz w:val="24"/>
          <w:szCs w:val="24"/>
        </w:rPr>
        <w:t xml:space="preserve"> D, Merino R, </w:t>
      </w:r>
      <w:proofErr w:type="spellStart"/>
      <w:r w:rsidRPr="00C35FBC">
        <w:rPr>
          <w:rFonts w:ascii="Book Antiqua" w:eastAsia="宋体" w:hAnsi="Book Antiqua" w:cs="宋体"/>
          <w:sz w:val="24"/>
          <w:szCs w:val="24"/>
        </w:rPr>
        <w:t>Shakoory</w:t>
      </w:r>
      <w:proofErr w:type="spellEnd"/>
      <w:r w:rsidRPr="00C35FBC">
        <w:rPr>
          <w:rFonts w:ascii="Book Antiqua" w:eastAsia="宋体" w:hAnsi="Book Antiqua" w:cs="宋体"/>
          <w:sz w:val="24"/>
          <w:szCs w:val="24"/>
        </w:rPr>
        <w:t xml:space="preserve"> B, </w:t>
      </w:r>
      <w:proofErr w:type="spellStart"/>
      <w:r w:rsidRPr="00C35FBC">
        <w:rPr>
          <w:rFonts w:ascii="Book Antiqua" w:eastAsia="宋体" w:hAnsi="Book Antiqua" w:cs="宋体"/>
          <w:sz w:val="24"/>
          <w:szCs w:val="24"/>
        </w:rPr>
        <w:t>Alessio</w:t>
      </w:r>
      <w:proofErr w:type="spellEnd"/>
      <w:r w:rsidRPr="00C35FBC">
        <w:rPr>
          <w:rFonts w:ascii="Book Antiqua" w:eastAsia="宋体" w:hAnsi="Book Antiqua" w:cs="宋体"/>
          <w:sz w:val="24"/>
          <w:szCs w:val="24"/>
        </w:rPr>
        <w:t xml:space="preserve"> M, </w:t>
      </w:r>
      <w:proofErr w:type="spellStart"/>
      <w:r w:rsidRPr="00C35FBC">
        <w:rPr>
          <w:rFonts w:ascii="Book Antiqua" w:eastAsia="宋体" w:hAnsi="Book Antiqua" w:cs="宋体"/>
          <w:sz w:val="24"/>
          <w:szCs w:val="24"/>
        </w:rPr>
        <w:t>Chasnyk</w:t>
      </w:r>
      <w:proofErr w:type="spellEnd"/>
      <w:r w:rsidRPr="00C35FBC">
        <w:rPr>
          <w:rFonts w:ascii="Book Antiqua" w:eastAsia="宋体" w:hAnsi="Book Antiqua" w:cs="宋体"/>
          <w:sz w:val="24"/>
          <w:szCs w:val="24"/>
        </w:rPr>
        <w:t xml:space="preserve"> V, </w:t>
      </w:r>
      <w:proofErr w:type="spellStart"/>
      <w:r w:rsidRPr="00C35FBC">
        <w:rPr>
          <w:rFonts w:ascii="Book Antiqua" w:eastAsia="宋体" w:hAnsi="Book Antiqua" w:cs="宋体"/>
          <w:sz w:val="24"/>
          <w:szCs w:val="24"/>
        </w:rPr>
        <w:t>Sanner</w:t>
      </w:r>
      <w:proofErr w:type="spellEnd"/>
      <w:r w:rsidRPr="00C35FBC">
        <w:rPr>
          <w:rFonts w:ascii="Book Antiqua" w:eastAsia="宋体" w:hAnsi="Book Antiqua" w:cs="宋体"/>
          <w:sz w:val="24"/>
          <w:szCs w:val="24"/>
        </w:rPr>
        <w:t xml:space="preserve"> H, </w:t>
      </w:r>
      <w:proofErr w:type="spellStart"/>
      <w:r w:rsidRPr="00C35FBC">
        <w:rPr>
          <w:rFonts w:ascii="Book Antiqua" w:eastAsia="宋体" w:hAnsi="Book Antiqua" w:cs="宋体"/>
          <w:sz w:val="24"/>
          <w:szCs w:val="24"/>
        </w:rPr>
        <w:t>Gao</w:t>
      </w:r>
      <w:proofErr w:type="spellEnd"/>
      <w:r w:rsidRPr="00C35FBC">
        <w:rPr>
          <w:rFonts w:ascii="Book Antiqua" w:eastAsia="宋体" w:hAnsi="Book Antiqua" w:cs="宋体"/>
          <w:sz w:val="24"/>
          <w:szCs w:val="24"/>
        </w:rPr>
        <w:t xml:space="preserve"> YJ, </w:t>
      </w:r>
      <w:proofErr w:type="spellStart"/>
      <w:r w:rsidRPr="00C35FBC">
        <w:rPr>
          <w:rFonts w:ascii="Book Antiqua" w:eastAsia="宋体" w:hAnsi="Book Antiqua" w:cs="宋体"/>
          <w:sz w:val="24"/>
          <w:szCs w:val="24"/>
        </w:rPr>
        <w:t>Huasong</w:t>
      </w:r>
      <w:proofErr w:type="spellEnd"/>
      <w:r w:rsidRPr="00C35FBC">
        <w:rPr>
          <w:rFonts w:ascii="Book Antiqua" w:eastAsia="宋体" w:hAnsi="Book Antiqua" w:cs="宋体"/>
          <w:sz w:val="24"/>
          <w:szCs w:val="24"/>
        </w:rPr>
        <w:t xml:space="preserve"> Z, </w:t>
      </w:r>
      <w:proofErr w:type="spellStart"/>
      <w:r w:rsidRPr="00C35FBC">
        <w:rPr>
          <w:rFonts w:ascii="Book Antiqua" w:eastAsia="宋体" w:hAnsi="Book Antiqua" w:cs="宋体"/>
          <w:sz w:val="24"/>
          <w:szCs w:val="24"/>
        </w:rPr>
        <w:t>Kitoh</w:t>
      </w:r>
      <w:proofErr w:type="spellEnd"/>
      <w:r w:rsidRPr="00C35FBC">
        <w:rPr>
          <w:rFonts w:ascii="Book Antiqua" w:eastAsia="宋体" w:hAnsi="Book Antiqua" w:cs="宋体"/>
          <w:sz w:val="24"/>
          <w:szCs w:val="24"/>
        </w:rPr>
        <w:t xml:space="preserve"> T, </w:t>
      </w:r>
      <w:proofErr w:type="spellStart"/>
      <w:r w:rsidRPr="00C35FBC">
        <w:rPr>
          <w:rFonts w:ascii="Book Antiqua" w:eastAsia="宋体" w:hAnsi="Book Antiqua" w:cs="宋体"/>
          <w:sz w:val="24"/>
          <w:szCs w:val="24"/>
        </w:rPr>
        <w:t>Avcin</w:t>
      </w:r>
      <w:proofErr w:type="spellEnd"/>
      <w:r w:rsidRPr="00C35FBC">
        <w:rPr>
          <w:rFonts w:ascii="Book Antiqua" w:eastAsia="宋体" w:hAnsi="Book Antiqua" w:cs="宋体"/>
          <w:sz w:val="24"/>
          <w:szCs w:val="24"/>
        </w:rPr>
        <w:t xml:space="preserve"> T, </w:t>
      </w:r>
      <w:proofErr w:type="spellStart"/>
      <w:r w:rsidRPr="00C35FBC">
        <w:rPr>
          <w:rFonts w:ascii="Book Antiqua" w:eastAsia="宋体" w:hAnsi="Book Antiqua" w:cs="宋体"/>
          <w:sz w:val="24"/>
          <w:szCs w:val="24"/>
        </w:rPr>
        <w:t>Fischbach</w:t>
      </w:r>
      <w:proofErr w:type="spellEnd"/>
      <w:r w:rsidRPr="00C35FBC">
        <w:rPr>
          <w:rFonts w:ascii="Book Antiqua" w:eastAsia="宋体" w:hAnsi="Book Antiqua" w:cs="宋体"/>
          <w:sz w:val="24"/>
          <w:szCs w:val="24"/>
        </w:rPr>
        <w:t xml:space="preserve"> M, </w:t>
      </w:r>
      <w:proofErr w:type="spellStart"/>
      <w:r w:rsidRPr="00C35FBC">
        <w:rPr>
          <w:rFonts w:ascii="Book Antiqua" w:eastAsia="宋体" w:hAnsi="Book Antiqua" w:cs="宋体"/>
          <w:sz w:val="24"/>
          <w:szCs w:val="24"/>
        </w:rPr>
        <w:t>Frosch</w:t>
      </w:r>
      <w:proofErr w:type="spellEnd"/>
      <w:r w:rsidRPr="00C35FBC">
        <w:rPr>
          <w:rFonts w:ascii="Book Antiqua" w:eastAsia="宋体" w:hAnsi="Book Antiqua" w:cs="宋体"/>
          <w:sz w:val="24"/>
          <w:szCs w:val="24"/>
        </w:rPr>
        <w:t xml:space="preserve"> M, </w:t>
      </w:r>
      <w:proofErr w:type="spellStart"/>
      <w:r w:rsidRPr="00C35FBC">
        <w:rPr>
          <w:rFonts w:ascii="Book Antiqua" w:eastAsia="宋体" w:hAnsi="Book Antiqua" w:cs="宋体"/>
          <w:sz w:val="24"/>
          <w:szCs w:val="24"/>
        </w:rPr>
        <w:t>Grom</w:t>
      </w:r>
      <w:proofErr w:type="spellEnd"/>
      <w:r w:rsidRPr="00C35FBC">
        <w:rPr>
          <w:rFonts w:ascii="Book Antiqua" w:eastAsia="宋体" w:hAnsi="Book Antiqua" w:cs="宋体"/>
          <w:sz w:val="24"/>
          <w:szCs w:val="24"/>
        </w:rPr>
        <w:t xml:space="preserve"> A, Huber A, </w:t>
      </w:r>
      <w:proofErr w:type="spellStart"/>
      <w:r w:rsidRPr="00C35FBC">
        <w:rPr>
          <w:rFonts w:ascii="Book Antiqua" w:eastAsia="宋体" w:hAnsi="Book Antiqua" w:cs="宋体"/>
          <w:sz w:val="24"/>
          <w:szCs w:val="24"/>
        </w:rPr>
        <w:t>Jelusic</w:t>
      </w:r>
      <w:proofErr w:type="spellEnd"/>
      <w:r w:rsidRPr="00C35FBC">
        <w:rPr>
          <w:rFonts w:ascii="Book Antiqua" w:eastAsia="宋体" w:hAnsi="Book Antiqua" w:cs="宋体"/>
          <w:sz w:val="24"/>
          <w:szCs w:val="24"/>
        </w:rPr>
        <w:t xml:space="preserve"> M, </w:t>
      </w:r>
      <w:proofErr w:type="spellStart"/>
      <w:r w:rsidRPr="00C35FBC">
        <w:rPr>
          <w:rFonts w:ascii="Book Antiqua" w:eastAsia="宋体" w:hAnsi="Book Antiqua" w:cs="宋体"/>
          <w:sz w:val="24"/>
          <w:szCs w:val="24"/>
        </w:rPr>
        <w:t>Sawhney</w:t>
      </w:r>
      <w:proofErr w:type="spellEnd"/>
      <w:r w:rsidRPr="00C35FBC">
        <w:rPr>
          <w:rFonts w:ascii="Book Antiqua" w:eastAsia="宋体" w:hAnsi="Book Antiqua" w:cs="宋体"/>
          <w:sz w:val="24"/>
          <w:szCs w:val="24"/>
        </w:rPr>
        <w:t xml:space="preserve"> S, </w:t>
      </w:r>
      <w:proofErr w:type="spellStart"/>
      <w:r w:rsidRPr="00C35FBC">
        <w:rPr>
          <w:rFonts w:ascii="Book Antiqua" w:eastAsia="宋体" w:hAnsi="Book Antiqua" w:cs="宋体"/>
          <w:sz w:val="24"/>
          <w:szCs w:val="24"/>
        </w:rPr>
        <w:t>Uziel</w:t>
      </w:r>
      <w:proofErr w:type="spellEnd"/>
      <w:r w:rsidRPr="00C35FBC">
        <w:rPr>
          <w:rFonts w:ascii="Book Antiqua" w:eastAsia="宋体" w:hAnsi="Book Antiqua" w:cs="宋体"/>
          <w:sz w:val="24"/>
          <w:szCs w:val="24"/>
        </w:rPr>
        <w:t xml:space="preserve"> Y, </w:t>
      </w:r>
      <w:proofErr w:type="spellStart"/>
      <w:r w:rsidRPr="00C35FBC">
        <w:rPr>
          <w:rFonts w:ascii="Book Antiqua" w:eastAsia="宋体" w:hAnsi="Book Antiqua" w:cs="宋体"/>
          <w:sz w:val="24"/>
          <w:szCs w:val="24"/>
        </w:rPr>
        <w:t>Ruperto</w:t>
      </w:r>
      <w:proofErr w:type="spellEnd"/>
      <w:r w:rsidRPr="00C35FBC">
        <w:rPr>
          <w:rFonts w:ascii="Book Antiqua" w:eastAsia="宋体" w:hAnsi="Book Antiqua" w:cs="宋体"/>
          <w:sz w:val="24"/>
          <w:szCs w:val="24"/>
        </w:rPr>
        <w:t xml:space="preserve"> N, Martini A, </w:t>
      </w:r>
      <w:proofErr w:type="spellStart"/>
      <w:r w:rsidRPr="00C35FBC">
        <w:rPr>
          <w:rFonts w:ascii="Book Antiqua" w:eastAsia="宋体" w:hAnsi="Book Antiqua" w:cs="宋体"/>
          <w:sz w:val="24"/>
          <w:szCs w:val="24"/>
        </w:rPr>
        <w:t>Cron</w:t>
      </w:r>
      <w:proofErr w:type="spellEnd"/>
      <w:r w:rsidRPr="00C35FBC">
        <w:rPr>
          <w:rFonts w:ascii="Book Antiqua" w:eastAsia="宋体" w:hAnsi="Book Antiqua" w:cs="宋体"/>
          <w:sz w:val="24"/>
          <w:szCs w:val="24"/>
        </w:rPr>
        <w:t xml:space="preserve"> RQ, </w:t>
      </w:r>
      <w:proofErr w:type="spellStart"/>
      <w:r w:rsidRPr="00C35FBC">
        <w:rPr>
          <w:rFonts w:ascii="Book Antiqua" w:eastAsia="宋体" w:hAnsi="Book Antiqua" w:cs="宋体"/>
          <w:sz w:val="24"/>
          <w:szCs w:val="24"/>
        </w:rPr>
        <w:t>Ravelli</w:t>
      </w:r>
      <w:proofErr w:type="spellEnd"/>
      <w:r w:rsidRPr="00C35FBC">
        <w:rPr>
          <w:rFonts w:ascii="Book Antiqua" w:eastAsia="宋体" w:hAnsi="Book Antiqua" w:cs="宋体"/>
          <w:sz w:val="24"/>
          <w:szCs w:val="24"/>
        </w:rPr>
        <w:t xml:space="preserve"> A. Clinical features, treatment, and outcome of macrophage activation syndrome complicating systemic juvenile idiopathic arthritis: a multinational, multicenter study of 362 patients.</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Arthritis </w:t>
      </w:r>
      <w:proofErr w:type="spellStart"/>
      <w:r w:rsidRPr="00C35FBC">
        <w:rPr>
          <w:rFonts w:ascii="Book Antiqua" w:eastAsia="宋体" w:hAnsi="Book Antiqua" w:cs="宋体"/>
          <w:i/>
          <w:iCs/>
          <w:sz w:val="24"/>
          <w:szCs w:val="24"/>
        </w:rPr>
        <w:t>Rheumatol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2014;</w:t>
      </w:r>
      <w:r w:rsidRPr="00306A81">
        <w:rPr>
          <w:rFonts w:ascii="Book Antiqua" w:eastAsia="宋体" w:hAnsi="Book Antiqua" w:cs="宋体"/>
          <w:sz w:val="24"/>
          <w:szCs w:val="24"/>
        </w:rPr>
        <w:t> </w:t>
      </w:r>
      <w:r w:rsidRPr="00C35FBC">
        <w:rPr>
          <w:rFonts w:ascii="Book Antiqua" w:eastAsia="宋体" w:hAnsi="Book Antiqua" w:cs="宋体"/>
          <w:b/>
          <w:bCs/>
          <w:sz w:val="24"/>
          <w:szCs w:val="24"/>
        </w:rPr>
        <w:t>66</w:t>
      </w:r>
      <w:r w:rsidRPr="00C35FBC">
        <w:rPr>
          <w:rFonts w:ascii="Book Antiqua" w:eastAsia="宋体" w:hAnsi="Book Antiqua" w:cs="宋体"/>
          <w:sz w:val="24"/>
          <w:szCs w:val="24"/>
        </w:rPr>
        <w:t>: 3160-3169 [PMID: 25077692 DOI: 10.1002/art.38802]</w:t>
      </w:r>
    </w:p>
    <w:p w14:paraId="1B4F7C3C"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24</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Ravelli</w:t>
      </w:r>
      <w:proofErr w:type="spellEnd"/>
      <w:r w:rsidRPr="00C35FBC">
        <w:rPr>
          <w:rFonts w:ascii="Book Antiqua" w:eastAsia="宋体" w:hAnsi="Book Antiqua" w:cs="宋体"/>
          <w:b/>
          <w:bCs/>
          <w:sz w:val="24"/>
          <w:szCs w:val="24"/>
        </w:rPr>
        <w:t xml:space="preserve"> A</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Magni</w:t>
      </w:r>
      <w:proofErr w:type="spellEnd"/>
      <w:r w:rsidRPr="00C35FBC">
        <w:rPr>
          <w:rFonts w:ascii="Book Antiqua" w:eastAsia="宋体" w:hAnsi="Book Antiqua" w:cs="宋体"/>
          <w:sz w:val="24"/>
          <w:szCs w:val="24"/>
        </w:rPr>
        <w:t xml:space="preserve">-Manzoni S, </w:t>
      </w:r>
      <w:proofErr w:type="spellStart"/>
      <w:r w:rsidRPr="00C35FBC">
        <w:rPr>
          <w:rFonts w:ascii="Book Antiqua" w:eastAsia="宋体" w:hAnsi="Book Antiqua" w:cs="宋体"/>
          <w:sz w:val="24"/>
          <w:szCs w:val="24"/>
        </w:rPr>
        <w:t>Pistorio</w:t>
      </w:r>
      <w:proofErr w:type="spellEnd"/>
      <w:r w:rsidRPr="00C35FBC">
        <w:rPr>
          <w:rFonts w:ascii="Book Antiqua" w:eastAsia="宋体" w:hAnsi="Book Antiqua" w:cs="宋体"/>
          <w:sz w:val="24"/>
          <w:szCs w:val="24"/>
        </w:rPr>
        <w:t xml:space="preserve"> A, </w:t>
      </w:r>
      <w:proofErr w:type="spellStart"/>
      <w:r w:rsidRPr="00C35FBC">
        <w:rPr>
          <w:rFonts w:ascii="Book Antiqua" w:eastAsia="宋体" w:hAnsi="Book Antiqua" w:cs="宋体"/>
          <w:sz w:val="24"/>
          <w:szCs w:val="24"/>
        </w:rPr>
        <w:t>Besana</w:t>
      </w:r>
      <w:proofErr w:type="spellEnd"/>
      <w:r w:rsidRPr="00C35FBC">
        <w:rPr>
          <w:rFonts w:ascii="Book Antiqua" w:eastAsia="宋体" w:hAnsi="Book Antiqua" w:cs="宋体"/>
          <w:sz w:val="24"/>
          <w:szCs w:val="24"/>
        </w:rPr>
        <w:t xml:space="preserve"> C, </w:t>
      </w:r>
      <w:proofErr w:type="spellStart"/>
      <w:r w:rsidRPr="00C35FBC">
        <w:rPr>
          <w:rFonts w:ascii="Book Antiqua" w:eastAsia="宋体" w:hAnsi="Book Antiqua" w:cs="宋体"/>
          <w:sz w:val="24"/>
          <w:szCs w:val="24"/>
        </w:rPr>
        <w:t>Foti</w:t>
      </w:r>
      <w:proofErr w:type="spellEnd"/>
      <w:r w:rsidRPr="00C35FBC">
        <w:rPr>
          <w:rFonts w:ascii="Book Antiqua" w:eastAsia="宋体" w:hAnsi="Book Antiqua" w:cs="宋体"/>
          <w:sz w:val="24"/>
          <w:szCs w:val="24"/>
        </w:rPr>
        <w:t xml:space="preserve"> T, </w:t>
      </w:r>
      <w:proofErr w:type="spellStart"/>
      <w:r w:rsidRPr="00C35FBC">
        <w:rPr>
          <w:rFonts w:ascii="Book Antiqua" w:eastAsia="宋体" w:hAnsi="Book Antiqua" w:cs="宋体"/>
          <w:sz w:val="24"/>
          <w:szCs w:val="24"/>
        </w:rPr>
        <w:t>Ruperto</w:t>
      </w:r>
      <w:proofErr w:type="spellEnd"/>
      <w:r w:rsidRPr="00C35FBC">
        <w:rPr>
          <w:rFonts w:ascii="Book Antiqua" w:eastAsia="宋体" w:hAnsi="Book Antiqua" w:cs="宋体"/>
          <w:sz w:val="24"/>
          <w:szCs w:val="24"/>
        </w:rPr>
        <w:t xml:space="preserve"> N, Viola S, Martini A. Preliminary diagnostic guidelines for macrophage activation syndrome complicating systemic juvenile idiopathic arthritis.</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J </w:t>
      </w:r>
      <w:proofErr w:type="spellStart"/>
      <w:r w:rsidRPr="00C35FBC">
        <w:rPr>
          <w:rFonts w:ascii="Book Antiqua" w:eastAsia="宋体" w:hAnsi="Book Antiqua" w:cs="宋体"/>
          <w:i/>
          <w:iCs/>
          <w:sz w:val="24"/>
          <w:szCs w:val="24"/>
        </w:rPr>
        <w:t>Pediatr</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2005;</w:t>
      </w:r>
      <w:r w:rsidRPr="00306A81">
        <w:rPr>
          <w:rFonts w:ascii="Book Antiqua" w:eastAsia="宋体" w:hAnsi="Book Antiqua" w:cs="宋体"/>
          <w:sz w:val="24"/>
          <w:szCs w:val="24"/>
        </w:rPr>
        <w:t> </w:t>
      </w:r>
      <w:r w:rsidRPr="00C35FBC">
        <w:rPr>
          <w:rFonts w:ascii="Book Antiqua" w:eastAsia="宋体" w:hAnsi="Book Antiqua" w:cs="宋体"/>
          <w:b/>
          <w:bCs/>
          <w:sz w:val="24"/>
          <w:szCs w:val="24"/>
        </w:rPr>
        <w:t>146</w:t>
      </w:r>
      <w:r w:rsidRPr="00C35FBC">
        <w:rPr>
          <w:rFonts w:ascii="Book Antiqua" w:eastAsia="宋体" w:hAnsi="Book Antiqua" w:cs="宋体"/>
          <w:sz w:val="24"/>
          <w:szCs w:val="24"/>
        </w:rPr>
        <w:t>: 598-604 [PMID: 15870661 DOI: 10.1016/j.jpeds.2004.12.016]</w:t>
      </w:r>
    </w:p>
    <w:p w14:paraId="535DD639"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25</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Davì</w:t>
      </w:r>
      <w:proofErr w:type="spellEnd"/>
      <w:r w:rsidRPr="00C35FBC">
        <w:rPr>
          <w:rFonts w:ascii="Book Antiqua" w:eastAsia="宋体" w:hAnsi="Book Antiqua" w:cs="宋体"/>
          <w:b/>
          <w:bCs/>
          <w:sz w:val="24"/>
          <w:szCs w:val="24"/>
        </w:rPr>
        <w:t xml:space="preserve"> S</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Consolaro</w:t>
      </w:r>
      <w:proofErr w:type="spellEnd"/>
      <w:r w:rsidRPr="00C35FBC">
        <w:rPr>
          <w:rFonts w:ascii="Book Antiqua" w:eastAsia="宋体" w:hAnsi="Book Antiqua" w:cs="宋体"/>
          <w:sz w:val="24"/>
          <w:szCs w:val="24"/>
        </w:rPr>
        <w:t xml:space="preserve"> A, </w:t>
      </w:r>
      <w:proofErr w:type="spellStart"/>
      <w:r w:rsidRPr="00C35FBC">
        <w:rPr>
          <w:rFonts w:ascii="Book Antiqua" w:eastAsia="宋体" w:hAnsi="Book Antiqua" w:cs="宋体"/>
          <w:sz w:val="24"/>
          <w:szCs w:val="24"/>
        </w:rPr>
        <w:t>Guseinova</w:t>
      </w:r>
      <w:proofErr w:type="spellEnd"/>
      <w:r w:rsidRPr="00C35FBC">
        <w:rPr>
          <w:rFonts w:ascii="Book Antiqua" w:eastAsia="宋体" w:hAnsi="Book Antiqua" w:cs="宋体"/>
          <w:sz w:val="24"/>
          <w:szCs w:val="24"/>
        </w:rPr>
        <w:t xml:space="preserve"> D, </w:t>
      </w:r>
      <w:proofErr w:type="spellStart"/>
      <w:r w:rsidRPr="00C35FBC">
        <w:rPr>
          <w:rFonts w:ascii="Book Antiqua" w:eastAsia="宋体" w:hAnsi="Book Antiqua" w:cs="宋体"/>
          <w:sz w:val="24"/>
          <w:szCs w:val="24"/>
        </w:rPr>
        <w:t>Pistorio</w:t>
      </w:r>
      <w:proofErr w:type="spellEnd"/>
      <w:r w:rsidRPr="00C35FBC">
        <w:rPr>
          <w:rFonts w:ascii="Book Antiqua" w:eastAsia="宋体" w:hAnsi="Book Antiqua" w:cs="宋体"/>
          <w:sz w:val="24"/>
          <w:szCs w:val="24"/>
        </w:rPr>
        <w:t xml:space="preserve"> A, </w:t>
      </w:r>
      <w:proofErr w:type="spellStart"/>
      <w:r w:rsidRPr="00C35FBC">
        <w:rPr>
          <w:rFonts w:ascii="Book Antiqua" w:eastAsia="宋体" w:hAnsi="Book Antiqua" w:cs="宋体"/>
          <w:sz w:val="24"/>
          <w:szCs w:val="24"/>
        </w:rPr>
        <w:t>Ruperto</w:t>
      </w:r>
      <w:proofErr w:type="spellEnd"/>
      <w:r w:rsidRPr="00C35FBC">
        <w:rPr>
          <w:rFonts w:ascii="Book Antiqua" w:eastAsia="宋体" w:hAnsi="Book Antiqua" w:cs="宋体"/>
          <w:sz w:val="24"/>
          <w:szCs w:val="24"/>
        </w:rPr>
        <w:t xml:space="preserve"> N, Martini A, </w:t>
      </w:r>
      <w:proofErr w:type="spellStart"/>
      <w:r w:rsidRPr="00C35FBC">
        <w:rPr>
          <w:rFonts w:ascii="Book Antiqua" w:eastAsia="宋体" w:hAnsi="Book Antiqua" w:cs="宋体"/>
          <w:sz w:val="24"/>
          <w:szCs w:val="24"/>
        </w:rPr>
        <w:t>Cron</w:t>
      </w:r>
      <w:proofErr w:type="spellEnd"/>
      <w:r w:rsidRPr="00C35FBC">
        <w:rPr>
          <w:rFonts w:ascii="Book Antiqua" w:eastAsia="宋体" w:hAnsi="Book Antiqua" w:cs="宋体"/>
          <w:sz w:val="24"/>
          <w:szCs w:val="24"/>
        </w:rPr>
        <w:t xml:space="preserve"> RQ, </w:t>
      </w:r>
      <w:proofErr w:type="spellStart"/>
      <w:r w:rsidRPr="00C35FBC">
        <w:rPr>
          <w:rFonts w:ascii="Book Antiqua" w:eastAsia="宋体" w:hAnsi="Book Antiqua" w:cs="宋体"/>
          <w:sz w:val="24"/>
          <w:szCs w:val="24"/>
        </w:rPr>
        <w:t>Ravelli</w:t>
      </w:r>
      <w:proofErr w:type="spellEnd"/>
      <w:r w:rsidRPr="00C35FBC">
        <w:rPr>
          <w:rFonts w:ascii="Book Antiqua" w:eastAsia="宋体" w:hAnsi="Book Antiqua" w:cs="宋体"/>
          <w:sz w:val="24"/>
          <w:szCs w:val="24"/>
        </w:rPr>
        <w:t xml:space="preserve"> A. </w:t>
      </w:r>
      <w:proofErr w:type="gramStart"/>
      <w:r w:rsidRPr="00C35FBC">
        <w:rPr>
          <w:rFonts w:ascii="Book Antiqua" w:eastAsia="宋体" w:hAnsi="Book Antiqua" w:cs="宋体"/>
          <w:sz w:val="24"/>
          <w:szCs w:val="24"/>
        </w:rPr>
        <w:t>An international consensus survey of diagnostic criteria for macrophage activation syndrome in systemic juvenile idiopathic arthritis.</w:t>
      </w:r>
      <w:proofErr w:type="gramEnd"/>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J </w:t>
      </w:r>
      <w:proofErr w:type="spellStart"/>
      <w:r w:rsidRPr="00C35FBC">
        <w:rPr>
          <w:rFonts w:ascii="Book Antiqua" w:eastAsia="宋体" w:hAnsi="Book Antiqua" w:cs="宋体"/>
          <w:i/>
          <w:iCs/>
          <w:sz w:val="24"/>
          <w:szCs w:val="24"/>
        </w:rPr>
        <w:t>Rheumatol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2011;</w:t>
      </w:r>
      <w:r w:rsidRPr="00306A81">
        <w:rPr>
          <w:rFonts w:ascii="Book Antiqua" w:eastAsia="宋体" w:hAnsi="Book Antiqua" w:cs="宋体"/>
          <w:sz w:val="24"/>
          <w:szCs w:val="24"/>
        </w:rPr>
        <w:t> </w:t>
      </w:r>
      <w:r w:rsidRPr="00C35FBC">
        <w:rPr>
          <w:rFonts w:ascii="Book Antiqua" w:eastAsia="宋体" w:hAnsi="Book Antiqua" w:cs="宋体"/>
          <w:b/>
          <w:bCs/>
          <w:sz w:val="24"/>
          <w:szCs w:val="24"/>
        </w:rPr>
        <w:t>38</w:t>
      </w:r>
      <w:r w:rsidRPr="00C35FBC">
        <w:rPr>
          <w:rFonts w:ascii="Book Antiqua" w:eastAsia="宋体" w:hAnsi="Book Antiqua" w:cs="宋体"/>
          <w:sz w:val="24"/>
          <w:szCs w:val="24"/>
        </w:rPr>
        <w:t>: 764-768 [PMID: 21285158 DOI: 10.3899/jrheum.100996]</w:t>
      </w:r>
    </w:p>
    <w:p w14:paraId="51F02D09"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26</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Davì</w:t>
      </w:r>
      <w:proofErr w:type="spellEnd"/>
      <w:r w:rsidRPr="00C35FBC">
        <w:rPr>
          <w:rFonts w:ascii="Book Antiqua" w:eastAsia="宋体" w:hAnsi="Book Antiqua" w:cs="宋体"/>
          <w:b/>
          <w:bCs/>
          <w:sz w:val="24"/>
          <w:szCs w:val="24"/>
        </w:rPr>
        <w:t xml:space="preserve"> S</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Minoia</w:t>
      </w:r>
      <w:proofErr w:type="spellEnd"/>
      <w:r w:rsidRPr="00C35FBC">
        <w:rPr>
          <w:rFonts w:ascii="Book Antiqua" w:eastAsia="宋体" w:hAnsi="Book Antiqua" w:cs="宋体"/>
          <w:sz w:val="24"/>
          <w:szCs w:val="24"/>
        </w:rPr>
        <w:t xml:space="preserve"> F, </w:t>
      </w:r>
      <w:proofErr w:type="spellStart"/>
      <w:r w:rsidRPr="00C35FBC">
        <w:rPr>
          <w:rFonts w:ascii="Book Antiqua" w:eastAsia="宋体" w:hAnsi="Book Antiqua" w:cs="宋体"/>
          <w:sz w:val="24"/>
          <w:szCs w:val="24"/>
        </w:rPr>
        <w:t>Pistorio</w:t>
      </w:r>
      <w:proofErr w:type="spellEnd"/>
      <w:r w:rsidRPr="00C35FBC">
        <w:rPr>
          <w:rFonts w:ascii="Book Antiqua" w:eastAsia="宋体" w:hAnsi="Book Antiqua" w:cs="宋体"/>
          <w:sz w:val="24"/>
          <w:szCs w:val="24"/>
        </w:rPr>
        <w:t xml:space="preserve"> A, Horne A, </w:t>
      </w:r>
      <w:proofErr w:type="spellStart"/>
      <w:r w:rsidRPr="00C35FBC">
        <w:rPr>
          <w:rFonts w:ascii="Book Antiqua" w:eastAsia="宋体" w:hAnsi="Book Antiqua" w:cs="宋体"/>
          <w:sz w:val="24"/>
          <w:szCs w:val="24"/>
        </w:rPr>
        <w:t>Consolaro</w:t>
      </w:r>
      <w:proofErr w:type="spellEnd"/>
      <w:r w:rsidRPr="00C35FBC">
        <w:rPr>
          <w:rFonts w:ascii="Book Antiqua" w:eastAsia="宋体" w:hAnsi="Book Antiqua" w:cs="宋体"/>
          <w:sz w:val="24"/>
          <w:szCs w:val="24"/>
        </w:rPr>
        <w:t xml:space="preserve"> A, Rosina S, </w:t>
      </w:r>
      <w:proofErr w:type="spellStart"/>
      <w:r w:rsidRPr="00C35FBC">
        <w:rPr>
          <w:rFonts w:ascii="Book Antiqua" w:eastAsia="宋体" w:hAnsi="Book Antiqua" w:cs="宋体"/>
          <w:sz w:val="24"/>
          <w:szCs w:val="24"/>
        </w:rPr>
        <w:t>Bovis</w:t>
      </w:r>
      <w:proofErr w:type="spellEnd"/>
      <w:r w:rsidRPr="00C35FBC">
        <w:rPr>
          <w:rFonts w:ascii="Book Antiqua" w:eastAsia="宋体" w:hAnsi="Book Antiqua" w:cs="宋体"/>
          <w:sz w:val="24"/>
          <w:szCs w:val="24"/>
        </w:rPr>
        <w:t xml:space="preserve"> F, </w:t>
      </w:r>
      <w:proofErr w:type="spellStart"/>
      <w:r w:rsidRPr="00C35FBC">
        <w:rPr>
          <w:rFonts w:ascii="Book Antiqua" w:eastAsia="宋体" w:hAnsi="Book Antiqua" w:cs="宋体"/>
          <w:sz w:val="24"/>
          <w:szCs w:val="24"/>
        </w:rPr>
        <w:t>Cimaz</w:t>
      </w:r>
      <w:proofErr w:type="spellEnd"/>
      <w:r w:rsidRPr="00C35FBC">
        <w:rPr>
          <w:rFonts w:ascii="Book Antiqua" w:eastAsia="宋体" w:hAnsi="Book Antiqua" w:cs="宋体"/>
          <w:sz w:val="24"/>
          <w:szCs w:val="24"/>
        </w:rPr>
        <w:t xml:space="preserve"> R, </w:t>
      </w:r>
      <w:proofErr w:type="spellStart"/>
      <w:r w:rsidRPr="00C35FBC">
        <w:rPr>
          <w:rFonts w:ascii="Book Antiqua" w:eastAsia="宋体" w:hAnsi="Book Antiqua" w:cs="宋体"/>
          <w:sz w:val="24"/>
          <w:szCs w:val="24"/>
        </w:rPr>
        <w:t>Gamir</w:t>
      </w:r>
      <w:proofErr w:type="spellEnd"/>
      <w:r w:rsidRPr="00C35FBC">
        <w:rPr>
          <w:rFonts w:ascii="Book Antiqua" w:eastAsia="宋体" w:hAnsi="Book Antiqua" w:cs="宋体"/>
          <w:sz w:val="24"/>
          <w:szCs w:val="24"/>
        </w:rPr>
        <w:t xml:space="preserve"> ML, </w:t>
      </w:r>
      <w:proofErr w:type="spellStart"/>
      <w:r w:rsidRPr="00C35FBC">
        <w:rPr>
          <w:rFonts w:ascii="Book Antiqua" w:eastAsia="宋体" w:hAnsi="Book Antiqua" w:cs="宋体"/>
          <w:sz w:val="24"/>
          <w:szCs w:val="24"/>
        </w:rPr>
        <w:t>Ilowite</w:t>
      </w:r>
      <w:proofErr w:type="spellEnd"/>
      <w:r w:rsidRPr="00C35FBC">
        <w:rPr>
          <w:rFonts w:ascii="Book Antiqua" w:eastAsia="宋体" w:hAnsi="Book Antiqua" w:cs="宋体"/>
          <w:sz w:val="24"/>
          <w:szCs w:val="24"/>
        </w:rPr>
        <w:t xml:space="preserve"> NT, </w:t>
      </w:r>
      <w:proofErr w:type="spellStart"/>
      <w:r w:rsidRPr="00C35FBC">
        <w:rPr>
          <w:rFonts w:ascii="Book Antiqua" w:eastAsia="宋体" w:hAnsi="Book Antiqua" w:cs="宋体"/>
          <w:sz w:val="24"/>
          <w:szCs w:val="24"/>
        </w:rPr>
        <w:t>Kone-Paut</w:t>
      </w:r>
      <w:proofErr w:type="spellEnd"/>
      <w:r w:rsidRPr="00C35FBC">
        <w:rPr>
          <w:rFonts w:ascii="Book Antiqua" w:eastAsia="宋体" w:hAnsi="Book Antiqua" w:cs="宋体"/>
          <w:sz w:val="24"/>
          <w:szCs w:val="24"/>
        </w:rPr>
        <w:t xml:space="preserve"> I, </w:t>
      </w:r>
      <w:proofErr w:type="spellStart"/>
      <w:r w:rsidRPr="00C35FBC">
        <w:rPr>
          <w:rFonts w:ascii="Book Antiqua" w:eastAsia="宋体" w:hAnsi="Book Antiqua" w:cs="宋体"/>
          <w:sz w:val="24"/>
          <w:szCs w:val="24"/>
        </w:rPr>
        <w:t>Feitosa</w:t>
      </w:r>
      <w:proofErr w:type="spellEnd"/>
      <w:r w:rsidRPr="00C35FBC">
        <w:rPr>
          <w:rFonts w:ascii="Book Antiqua" w:eastAsia="宋体" w:hAnsi="Book Antiqua" w:cs="宋体"/>
          <w:sz w:val="24"/>
          <w:szCs w:val="24"/>
        </w:rPr>
        <w:t xml:space="preserve"> de Oliveira SK, McCurdy D, Silva CA, </w:t>
      </w:r>
      <w:proofErr w:type="spellStart"/>
      <w:r w:rsidRPr="00C35FBC">
        <w:rPr>
          <w:rFonts w:ascii="Book Antiqua" w:eastAsia="宋体" w:hAnsi="Book Antiqua" w:cs="宋体"/>
          <w:sz w:val="24"/>
          <w:szCs w:val="24"/>
        </w:rPr>
        <w:t>Sztajnbok</w:t>
      </w:r>
      <w:proofErr w:type="spellEnd"/>
      <w:r w:rsidRPr="00C35FBC">
        <w:rPr>
          <w:rFonts w:ascii="Book Antiqua" w:eastAsia="宋体" w:hAnsi="Book Antiqua" w:cs="宋体"/>
          <w:sz w:val="24"/>
          <w:szCs w:val="24"/>
        </w:rPr>
        <w:t xml:space="preserve"> F, </w:t>
      </w:r>
      <w:proofErr w:type="spellStart"/>
      <w:r w:rsidRPr="00C35FBC">
        <w:rPr>
          <w:rFonts w:ascii="Book Antiqua" w:eastAsia="宋体" w:hAnsi="Book Antiqua" w:cs="宋体"/>
          <w:sz w:val="24"/>
          <w:szCs w:val="24"/>
        </w:rPr>
        <w:t>Tsitsami</w:t>
      </w:r>
      <w:proofErr w:type="spellEnd"/>
      <w:r w:rsidRPr="00C35FBC">
        <w:rPr>
          <w:rFonts w:ascii="Book Antiqua" w:eastAsia="宋体" w:hAnsi="Book Antiqua" w:cs="宋体"/>
          <w:sz w:val="24"/>
          <w:szCs w:val="24"/>
        </w:rPr>
        <w:t xml:space="preserve"> E, </w:t>
      </w:r>
      <w:proofErr w:type="spellStart"/>
      <w:r w:rsidRPr="00C35FBC">
        <w:rPr>
          <w:rFonts w:ascii="Book Antiqua" w:eastAsia="宋体" w:hAnsi="Book Antiqua" w:cs="宋体"/>
          <w:sz w:val="24"/>
          <w:szCs w:val="24"/>
        </w:rPr>
        <w:t>Unsal</w:t>
      </w:r>
      <w:proofErr w:type="spellEnd"/>
      <w:r w:rsidRPr="00C35FBC">
        <w:rPr>
          <w:rFonts w:ascii="Book Antiqua" w:eastAsia="宋体" w:hAnsi="Book Antiqua" w:cs="宋体"/>
          <w:sz w:val="24"/>
          <w:szCs w:val="24"/>
        </w:rPr>
        <w:t xml:space="preserve"> E, Weiss JE, </w:t>
      </w:r>
      <w:proofErr w:type="spellStart"/>
      <w:r w:rsidRPr="00C35FBC">
        <w:rPr>
          <w:rFonts w:ascii="Book Antiqua" w:eastAsia="宋体" w:hAnsi="Book Antiqua" w:cs="宋体"/>
          <w:sz w:val="24"/>
          <w:szCs w:val="24"/>
        </w:rPr>
        <w:t>Wulffraat</w:t>
      </w:r>
      <w:proofErr w:type="spellEnd"/>
      <w:r w:rsidRPr="00C35FBC">
        <w:rPr>
          <w:rFonts w:ascii="Book Antiqua" w:eastAsia="宋体" w:hAnsi="Book Antiqua" w:cs="宋体"/>
          <w:sz w:val="24"/>
          <w:szCs w:val="24"/>
        </w:rPr>
        <w:t xml:space="preserve"> N, </w:t>
      </w:r>
      <w:proofErr w:type="spellStart"/>
      <w:r w:rsidRPr="00C35FBC">
        <w:rPr>
          <w:rFonts w:ascii="Book Antiqua" w:eastAsia="宋体" w:hAnsi="Book Antiqua" w:cs="宋体"/>
          <w:sz w:val="24"/>
          <w:szCs w:val="24"/>
        </w:rPr>
        <w:t>Abinun</w:t>
      </w:r>
      <w:proofErr w:type="spellEnd"/>
      <w:r w:rsidRPr="00C35FBC">
        <w:rPr>
          <w:rFonts w:ascii="Book Antiqua" w:eastAsia="宋体" w:hAnsi="Book Antiqua" w:cs="宋体"/>
          <w:sz w:val="24"/>
          <w:szCs w:val="24"/>
        </w:rPr>
        <w:t xml:space="preserve"> M, </w:t>
      </w:r>
      <w:proofErr w:type="spellStart"/>
      <w:r w:rsidRPr="00C35FBC">
        <w:rPr>
          <w:rFonts w:ascii="Book Antiqua" w:eastAsia="宋体" w:hAnsi="Book Antiqua" w:cs="宋体"/>
          <w:sz w:val="24"/>
          <w:szCs w:val="24"/>
        </w:rPr>
        <w:t>Aggarwal</w:t>
      </w:r>
      <w:proofErr w:type="spellEnd"/>
      <w:r w:rsidRPr="00C35FBC">
        <w:rPr>
          <w:rFonts w:ascii="Book Antiqua" w:eastAsia="宋体" w:hAnsi="Book Antiqua" w:cs="宋体"/>
          <w:sz w:val="24"/>
          <w:szCs w:val="24"/>
        </w:rPr>
        <w:t xml:space="preserve"> A, </w:t>
      </w:r>
      <w:proofErr w:type="spellStart"/>
      <w:r w:rsidRPr="00C35FBC">
        <w:rPr>
          <w:rFonts w:ascii="Book Antiqua" w:eastAsia="宋体" w:hAnsi="Book Antiqua" w:cs="宋体"/>
          <w:sz w:val="24"/>
          <w:szCs w:val="24"/>
        </w:rPr>
        <w:t>Apaz</w:t>
      </w:r>
      <w:proofErr w:type="spellEnd"/>
      <w:r w:rsidRPr="00C35FBC">
        <w:rPr>
          <w:rFonts w:ascii="Book Antiqua" w:eastAsia="宋体" w:hAnsi="Book Antiqua" w:cs="宋体"/>
          <w:sz w:val="24"/>
          <w:szCs w:val="24"/>
        </w:rPr>
        <w:t xml:space="preserve"> MT, </w:t>
      </w:r>
      <w:proofErr w:type="spellStart"/>
      <w:r w:rsidRPr="00C35FBC">
        <w:rPr>
          <w:rFonts w:ascii="Book Antiqua" w:eastAsia="宋体" w:hAnsi="Book Antiqua" w:cs="宋体"/>
          <w:sz w:val="24"/>
          <w:szCs w:val="24"/>
        </w:rPr>
        <w:t>Astigarraga</w:t>
      </w:r>
      <w:proofErr w:type="spellEnd"/>
      <w:r w:rsidRPr="00C35FBC">
        <w:rPr>
          <w:rFonts w:ascii="Book Antiqua" w:eastAsia="宋体" w:hAnsi="Book Antiqua" w:cs="宋体"/>
          <w:sz w:val="24"/>
          <w:szCs w:val="24"/>
        </w:rPr>
        <w:t xml:space="preserve"> I, Corona F, </w:t>
      </w:r>
      <w:proofErr w:type="spellStart"/>
      <w:r w:rsidRPr="00C35FBC">
        <w:rPr>
          <w:rFonts w:ascii="Book Antiqua" w:eastAsia="宋体" w:hAnsi="Book Antiqua" w:cs="宋体"/>
          <w:sz w:val="24"/>
          <w:szCs w:val="24"/>
        </w:rPr>
        <w:t>Cuttica</w:t>
      </w:r>
      <w:proofErr w:type="spellEnd"/>
      <w:r w:rsidRPr="00C35FBC">
        <w:rPr>
          <w:rFonts w:ascii="Book Antiqua" w:eastAsia="宋体" w:hAnsi="Book Antiqua" w:cs="宋体"/>
          <w:sz w:val="24"/>
          <w:szCs w:val="24"/>
        </w:rPr>
        <w:t xml:space="preserve"> R, </w:t>
      </w:r>
      <w:proofErr w:type="spellStart"/>
      <w:r w:rsidRPr="00C35FBC">
        <w:rPr>
          <w:rFonts w:ascii="Book Antiqua" w:eastAsia="宋体" w:hAnsi="Book Antiqua" w:cs="宋体"/>
          <w:sz w:val="24"/>
          <w:szCs w:val="24"/>
        </w:rPr>
        <w:t>D'Angelo</w:t>
      </w:r>
      <w:proofErr w:type="spellEnd"/>
      <w:r w:rsidRPr="00C35FBC">
        <w:rPr>
          <w:rFonts w:ascii="Book Antiqua" w:eastAsia="宋体" w:hAnsi="Book Antiqua" w:cs="宋体"/>
          <w:sz w:val="24"/>
          <w:szCs w:val="24"/>
        </w:rPr>
        <w:t xml:space="preserve"> G, Eisenstein EM, </w:t>
      </w:r>
      <w:proofErr w:type="spellStart"/>
      <w:r w:rsidRPr="00C35FBC">
        <w:rPr>
          <w:rFonts w:ascii="Book Antiqua" w:eastAsia="宋体" w:hAnsi="Book Antiqua" w:cs="宋体"/>
          <w:sz w:val="24"/>
          <w:szCs w:val="24"/>
        </w:rPr>
        <w:t>Hashad</w:t>
      </w:r>
      <w:proofErr w:type="spellEnd"/>
      <w:r w:rsidRPr="00C35FBC">
        <w:rPr>
          <w:rFonts w:ascii="Book Antiqua" w:eastAsia="宋体" w:hAnsi="Book Antiqua" w:cs="宋体"/>
          <w:sz w:val="24"/>
          <w:szCs w:val="24"/>
        </w:rPr>
        <w:t xml:space="preserve"> S, </w:t>
      </w:r>
      <w:proofErr w:type="spellStart"/>
      <w:r w:rsidRPr="00C35FBC">
        <w:rPr>
          <w:rFonts w:ascii="Book Antiqua" w:eastAsia="宋体" w:hAnsi="Book Antiqua" w:cs="宋体"/>
          <w:sz w:val="24"/>
          <w:szCs w:val="24"/>
        </w:rPr>
        <w:t>Lepore</w:t>
      </w:r>
      <w:proofErr w:type="spellEnd"/>
      <w:r w:rsidRPr="00C35FBC">
        <w:rPr>
          <w:rFonts w:ascii="Book Antiqua" w:eastAsia="宋体" w:hAnsi="Book Antiqua" w:cs="宋体"/>
          <w:sz w:val="24"/>
          <w:szCs w:val="24"/>
        </w:rPr>
        <w:t xml:space="preserve"> L, </w:t>
      </w:r>
      <w:proofErr w:type="spellStart"/>
      <w:r w:rsidRPr="00C35FBC">
        <w:rPr>
          <w:rFonts w:ascii="Book Antiqua" w:eastAsia="宋体" w:hAnsi="Book Antiqua" w:cs="宋体"/>
          <w:sz w:val="24"/>
          <w:szCs w:val="24"/>
        </w:rPr>
        <w:t>Mulaosmanovic</w:t>
      </w:r>
      <w:proofErr w:type="spellEnd"/>
      <w:r w:rsidRPr="00C35FBC">
        <w:rPr>
          <w:rFonts w:ascii="Book Antiqua" w:eastAsia="宋体" w:hAnsi="Book Antiqua" w:cs="宋体"/>
          <w:sz w:val="24"/>
          <w:szCs w:val="24"/>
        </w:rPr>
        <w:t xml:space="preserve"> V, Nielsen S, </w:t>
      </w:r>
      <w:proofErr w:type="spellStart"/>
      <w:r w:rsidRPr="00C35FBC">
        <w:rPr>
          <w:rFonts w:ascii="Book Antiqua" w:eastAsia="宋体" w:hAnsi="Book Antiqua" w:cs="宋体"/>
          <w:sz w:val="24"/>
          <w:szCs w:val="24"/>
        </w:rPr>
        <w:t>Prahalad</w:t>
      </w:r>
      <w:proofErr w:type="spellEnd"/>
      <w:r w:rsidRPr="00C35FBC">
        <w:rPr>
          <w:rFonts w:ascii="Book Antiqua" w:eastAsia="宋体" w:hAnsi="Book Antiqua" w:cs="宋体"/>
          <w:sz w:val="24"/>
          <w:szCs w:val="24"/>
        </w:rPr>
        <w:t xml:space="preserve"> S, </w:t>
      </w:r>
      <w:proofErr w:type="spellStart"/>
      <w:r w:rsidRPr="00C35FBC">
        <w:rPr>
          <w:rFonts w:ascii="Book Antiqua" w:eastAsia="宋体" w:hAnsi="Book Antiqua" w:cs="宋体"/>
          <w:sz w:val="24"/>
          <w:szCs w:val="24"/>
        </w:rPr>
        <w:t>Rigante</w:t>
      </w:r>
      <w:proofErr w:type="spellEnd"/>
      <w:r w:rsidRPr="00C35FBC">
        <w:rPr>
          <w:rFonts w:ascii="Book Antiqua" w:eastAsia="宋体" w:hAnsi="Book Antiqua" w:cs="宋体"/>
          <w:sz w:val="24"/>
          <w:szCs w:val="24"/>
        </w:rPr>
        <w:t xml:space="preserve"> D, </w:t>
      </w:r>
      <w:proofErr w:type="spellStart"/>
      <w:r w:rsidRPr="00C35FBC">
        <w:rPr>
          <w:rFonts w:ascii="Book Antiqua" w:eastAsia="宋体" w:hAnsi="Book Antiqua" w:cs="宋体"/>
          <w:sz w:val="24"/>
          <w:szCs w:val="24"/>
        </w:rPr>
        <w:t>Stanevicha</w:t>
      </w:r>
      <w:proofErr w:type="spellEnd"/>
      <w:r w:rsidRPr="00C35FBC">
        <w:rPr>
          <w:rFonts w:ascii="Book Antiqua" w:eastAsia="宋体" w:hAnsi="Book Antiqua" w:cs="宋体"/>
          <w:sz w:val="24"/>
          <w:szCs w:val="24"/>
        </w:rPr>
        <w:t xml:space="preserve"> V, </w:t>
      </w:r>
      <w:proofErr w:type="spellStart"/>
      <w:r w:rsidRPr="00C35FBC">
        <w:rPr>
          <w:rFonts w:ascii="Book Antiqua" w:eastAsia="宋体" w:hAnsi="Book Antiqua" w:cs="宋体"/>
          <w:sz w:val="24"/>
          <w:szCs w:val="24"/>
        </w:rPr>
        <w:t>Sterba</w:t>
      </w:r>
      <w:proofErr w:type="spellEnd"/>
      <w:r w:rsidRPr="00C35FBC">
        <w:rPr>
          <w:rFonts w:ascii="Book Antiqua" w:eastAsia="宋体" w:hAnsi="Book Antiqua" w:cs="宋体"/>
          <w:sz w:val="24"/>
          <w:szCs w:val="24"/>
        </w:rPr>
        <w:t xml:space="preserve"> G, </w:t>
      </w:r>
      <w:proofErr w:type="spellStart"/>
      <w:r w:rsidRPr="00C35FBC">
        <w:rPr>
          <w:rFonts w:ascii="Book Antiqua" w:eastAsia="宋体" w:hAnsi="Book Antiqua" w:cs="宋体"/>
          <w:sz w:val="24"/>
          <w:szCs w:val="24"/>
        </w:rPr>
        <w:t>Susic</w:t>
      </w:r>
      <w:proofErr w:type="spellEnd"/>
      <w:r w:rsidRPr="00C35FBC">
        <w:rPr>
          <w:rFonts w:ascii="Book Antiqua" w:eastAsia="宋体" w:hAnsi="Book Antiqua" w:cs="宋体"/>
          <w:sz w:val="24"/>
          <w:szCs w:val="24"/>
        </w:rPr>
        <w:t xml:space="preserve"> G, Takei S, </w:t>
      </w:r>
      <w:proofErr w:type="spellStart"/>
      <w:r w:rsidRPr="00C35FBC">
        <w:rPr>
          <w:rFonts w:ascii="Book Antiqua" w:eastAsia="宋体" w:hAnsi="Book Antiqua" w:cs="宋体"/>
          <w:sz w:val="24"/>
          <w:szCs w:val="24"/>
        </w:rPr>
        <w:t>Trauzeddel</w:t>
      </w:r>
      <w:proofErr w:type="spellEnd"/>
      <w:r w:rsidRPr="00C35FBC">
        <w:rPr>
          <w:rFonts w:ascii="Book Antiqua" w:eastAsia="宋体" w:hAnsi="Book Antiqua" w:cs="宋体"/>
          <w:sz w:val="24"/>
          <w:szCs w:val="24"/>
        </w:rPr>
        <w:t xml:space="preserve"> R, </w:t>
      </w:r>
      <w:proofErr w:type="spellStart"/>
      <w:r w:rsidRPr="00C35FBC">
        <w:rPr>
          <w:rFonts w:ascii="Book Antiqua" w:eastAsia="宋体" w:hAnsi="Book Antiqua" w:cs="宋体"/>
          <w:sz w:val="24"/>
          <w:szCs w:val="24"/>
        </w:rPr>
        <w:t>Zletni</w:t>
      </w:r>
      <w:proofErr w:type="spellEnd"/>
      <w:r w:rsidRPr="00C35FBC">
        <w:rPr>
          <w:rFonts w:ascii="Book Antiqua" w:eastAsia="宋体" w:hAnsi="Book Antiqua" w:cs="宋体"/>
          <w:sz w:val="24"/>
          <w:szCs w:val="24"/>
        </w:rPr>
        <w:t xml:space="preserve"> M, </w:t>
      </w:r>
      <w:proofErr w:type="spellStart"/>
      <w:r w:rsidRPr="00C35FBC">
        <w:rPr>
          <w:rFonts w:ascii="Book Antiqua" w:eastAsia="宋体" w:hAnsi="Book Antiqua" w:cs="宋体"/>
          <w:sz w:val="24"/>
          <w:szCs w:val="24"/>
        </w:rPr>
        <w:t>Ruperto</w:t>
      </w:r>
      <w:proofErr w:type="spellEnd"/>
      <w:r w:rsidRPr="00C35FBC">
        <w:rPr>
          <w:rFonts w:ascii="Book Antiqua" w:eastAsia="宋体" w:hAnsi="Book Antiqua" w:cs="宋体"/>
          <w:sz w:val="24"/>
          <w:szCs w:val="24"/>
        </w:rPr>
        <w:t xml:space="preserve"> N, Martini A, </w:t>
      </w:r>
      <w:proofErr w:type="spellStart"/>
      <w:r w:rsidRPr="00C35FBC">
        <w:rPr>
          <w:rFonts w:ascii="Book Antiqua" w:eastAsia="宋体" w:hAnsi="Book Antiqua" w:cs="宋体"/>
          <w:sz w:val="24"/>
          <w:szCs w:val="24"/>
        </w:rPr>
        <w:t>Cron</w:t>
      </w:r>
      <w:proofErr w:type="spellEnd"/>
      <w:r w:rsidRPr="00C35FBC">
        <w:rPr>
          <w:rFonts w:ascii="Book Antiqua" w:eastAsia="宋体" w:hAnsi="Book Antiqua" w:cs="宋体"/>
          <w:sz w:val="24"/>
          <w:szCs w:val="24"/>
        </w:rPr>
        <w:t xml:space="preserve"> RQ, </w:t>
      </w:r>
      <w:proofErr w:type="spellStart"/>
      <w:r w:rsidRPr="00C35FBC">
        <w:rPr>
          <w:rFonts w:ascii="Book Antiqua" w:eastAsia="宋体" w:hAnsi="Book Antiqua" w:cs="宋体"/>
          <w:sz w:val="24"/>
          <w:szCs w:val="24"/>
        </w:rPr>
        <w:t>Ravelli</w:t>
      </w:r>
      <w:proofErr w:type="spellEnd"/>
      <w:r w:rsidRPr="00C35FBC">
        <w:rPr>
          <w:rFonts w:ascii="Book Antiqua" w:eastAsia="宋体" w:hAnsi="Book Antiqua" w:cs="宋体"/>
          <w:sz w:val="24"/>
          <w:szCs w:val="24"/>
        </w:rPr>
        <w:t xml:space="preserve"> A. Performance of current guidelines for diagnosis of macrophage activation syndrome complicating systemic juvenile idiopathic arthritis.</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Arthritis </w:t>
      </w:r>
      <w:proofErr w:type="spellStart"/>
      <w:r w:rsidRPr="00C35FBC">
        <w:rPr>
          <w:rFonts w:ascii="Book Antiqua" w:eastAsia="宋体" w:hAnsi="Book Antiqua" w:cs="宋体"/>
          <w:i/>
          <w:iCs/>
          <w:sz w:val="24"/>
          <w:szCs w:val="24"/>
        </w:rPr>
        <w:t>Rheumatol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2014;</w:t>
      </w:r>
      <w:r w:rsidRPr="00306A81">
        <w:rPr>
          <w:rFonts w:ascii="Book Antiqua" w:eastAsia="宋体" w:hAnsi="Book Antiqua" w:cs="宋体"/>
          <w:sz w:val="24"/>
          <w:szCs w:val="24"/>
        </w:rPr>
        <w:t> </w:t>
      </w:r>
      <w:r w:rsidRPr="00C35FBC">
        <w:rPr>
          <w:rFonts w:ascii="Book Antiqua" w:eastAsia="宋体" w:hAnsi="Book Antiqua" w:cs="宋体"/>
          <w:b/>
          <w:bCs/>
          <w:sz w:val="24"/>
          <w:szCs w:val="24"/>
        </w:rPr>
        <w:t>66</w:t>
      </w:r>
      <w:r w:rsidRPr="00C35FBC">
        <w:rPr>
          <w:rFonts w:ascii="Book Antiqua" w:eastAsia="宋体" w:hAnsi="Book Antiqua" w:cs="宋体"/>
          <w:sz w:val="24"/>
          <w:szCs w:val="24"/>
        </w:rPr>
        <w:t>: 2871-2880 [PMID: 25044674 DOI: 10.1002/art.38769]</w:t>
      </w:r>
    </w:p>
    <w:p w14:paraId="05FC946E" w14:textId="77777777" w:rsidR="002806CA" w:rsidRPr="00C35FBC" w:rsidRDefault="002806CA" w:rsidP="002806CA">
      <w:pPr>
        <w:spacing w:line="360" w:lineRule="auto"/>
        <w:jc w:val="both"/>
        <w:rPr>
          <w:rFonts w:ascii="Book Antiqua" w:eastAsia="宋体" w:hAnsi="Book Antiqua" w:cs="宋体"/>
          <w:sz w:val="24"/>
          <w:szCs w:val="24"/>
        </w:rPr>
      </w:pPr>
      <w:proofErr w:type="gramStart"/>
      <w:r w:rsidRPr="00C35FBC">
        <w:rPr>
          <w:rFonts w:ascii="Book Antiqua" w:eastAsia="宋体" w:hAnsi="Book Antiqua" w:cs="宋体"/>
          <w:sz w:val="24"/>
          <w:szCs w:val="24"/>
        </w:rPr>
        <w:lastRenderedPageBreak/>
        <w:t>27</w:t>
      </w:r>
      <w:r w:rsidRPr="00306A81">
        <w:rPr>
          <w:rFonts w:ascii="Book Antiqua" w:eastAsia="宋体" w:hAnsi="Book Antiqua" w:cs="宋体"/>
          <w:sz w:val="24"/>
          <w:szCs w:val="24"/>
        </w:rPr>
        <w:t> </w:t>
      </w:r>
      <w:r w:rsidRPr="00C35FBC">
        <w:rPr>
          <w:rFonts w:ascii="Book Antiqua" w:eastAsia="宋体" w:hAnsi="Book Antiqua" w:cs="宋体"/>
          <w:b/>
          <w:bCs/>
          <w:sz w:val="24"/>
          <w:szCs w:val="24"/>
        </w:rPr>
        <w:t xml:space="preserve">Das </w:t>
      </w:r>
      <w:proofErr w:type="spellStart"/>
      <w:r w:rsidRPr="00C35FBC">
        <w:rPr>
          <w:rFonts w:ascii="Book Antiqua" w:eastAsia="宋体" w:hAnsi="Book Antiqua" w:cs="宋体"/>
          <w:b/>
          <w:bCs/>
          <w:sz w:val="24"/>
          <w:szCs w:val="24"/>
        </w:rPr>
        <w:t>Narla</w:t>
      </w:r>
      <w:proofErr w:type="spellEnd"/>
      <w:r w:rsidRPr="00C35FBC">
        <w:rPr>
          <w:rFonts w:ascii="Book Antiqua" w:eastAsia="宋体" w:hAnsi="Book Antiqua" w:cs="宋体"/>
          <w:b/>
          <w:bCs/>
          <w:sz w:val="24"/>
          <w:szCs w:val="24"/>
        </w:rPr>
        <w:t xml:space="preserve"> L</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Siddiqi</w:t>
      </w:r>
      <w:proofErr w:type="spellEnd"/>
      <w:r w:rsidRPr="00C35FBC">
        <w:rPr>
          <w:rFonts w:ascii="Book Antiqua" w:eastAsia="宋体" w:hAnsi="Book Antiqua" w:cs="宋体"/>
          <w:sz w:val="24"/>
          <w:szCs w:val="24"/>
        </w:rPr>
        <w:t xml:space="preserve"> NH, </w:t>
      </w:r>
      <w:proofErr w:type="spellStart"/>
      <w:r w:rsidRPr="00C35FBC">
        <w:rPr>
          <w:rFonts w:ascii="Book Antiqua" w:eastAsia="宋体" w:hAnsi="Book Antiqua" w:cs="宋体"/>
          <w:sz w:val="24"/>
          <w:szCs w:val="24"/>
        </w:rPr>
        <w:t>Hingsbergen</w:t>
      </w:r>
      <w:proofErr w:type="spellEnd"/>
      <w:r w:rsidRPr="00C35FBC">
        <w:rPr>
          <w:rFonts w:ascii="Book Antiqua" w:eastAsia="宋体" w:hAnsi="Book Antiqua" w:cs="宋体"/>
          <w:sz w:val="24"/>
          <w:szCs w:val="24"/>
        </w:rPr>
        <w:t xml:space="preserve"> EA.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right atrium.</w:t>
      </w:r>
      <w:proofErr w:type="gramEnd"/>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Pediatr</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Radiol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2001;</w:t>
      </w:r>
      <w:r w:rsidRPr="00306A81">
        <w:rPr>
          <w:rFonts w:ascii="Book Antiqua" w:eastAsia="宋体" w:hAnsi="Book Antiqua" w:cs="宋体"/>
          <w:sz w:val="24"/>
          <w:szCs w:val="24"/>
        </w:rPr>
        <w:t> </w:t>
      </w:r>
      <w:r w:rsidRPr="00C35FBC">
        <w:rPr>
          <w:rFonts w:ascii="Book Antiqua" w:eastAsia="宋体" w:hAnsi="Book Antiqua" w:cs="宋体"/>
          <w:b/>
          <w:bCs/>
          <w:sz w:val="24"/>
          <w:szCs w:val="24"/>
        </w:rPr>
        <w:t>31</w:t>
      </w:r>
      <w:r w:rsidRPr="00C35FBC">
        <w:rPr>
          <w:rFonts w:ascii="Book Antiqua" w:eastAsia="宋体" w:hAnsi="Book Antiqua" w:cs="宋体"/>
          <w:sz w:val="24"/>
          <w:szCs w:val="24"/>
        </w:rPr>
        <w:t>: 351-353 [PMID: 11373924 DOI: 10.1007/s002470100432]</w:t>
      </w:r>
    </w:p>
    <w:p w14:paraId="45D6F17D"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28</w:t>
      </w:r>
      <w:r w:rsidRPr="00306A81">
        <w:rPr>
          <w:rFonts w:ascii="Book Antiqua" w:eastAsia="宋体" w:hAnsi="Book Antiqua" w:cs="宋体"/>
          <w:sz w:val="24"/>
          <w:szCs w:val="24"/>
        </w:rPr>
        <w:t> </w:t>
      </w:r>
      <w:r w:rsidRPr="00C35FBC">
        <w:rPr>
          <w:rFonts w:ascii="Book Antiqua" w:eastAsia="宋体" w:hAnsi="Book Antiqua" w:cs="宋体"/>
          <w:b/>
          <w:bCs/>
          <w:sz w:val="24"/>
          <w:szCs w:val="24"/>
        </w:rPr>
        <w:t>Tsou YK</w:t>
      </w:r>
      <w:r w:rsidRPr="00C35FBC">
        <w:rPr>
          <w:rFonts w:ascii="Book Antiqua" w:eastAsia="宋体" w:hAnsi="Book Antiqua" w:cs="宋体"/>
          <w:sz w:val="24"/>
          <w:szCs w:val="24"/>
        </w:rPr>
        <w:t xml:space="preserve">, Lin CJ, Liu NJ, Lin CC, Lin CH, Lin SM.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report of eight cases, including three unusual cases, and a literature review.</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J </w:t>
      </w:r>
      <w:proofErr w:type="spellStart"/>
      <w:r w:rsidRPr="00C35FBC">
        <w:rPr>
          <w:rFonts w:ascii="Book Antiqua" w:eastAsia="宋体" w:hAnsi="Book Antiqua" w:cs="宋体"/>
          <w:i/>
          <w:iCs/>
          <w:sz w:val="24"/>
          <w:szCs w:val="24"/>
        </w:rPr>
        <w:t>Gastroenterol</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Hepatol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2007;</w:t>
      </w:r>
      <w:r w:rsidRPr="00306A81">
        <w:rPr>
          <w:rFonts w:ascii="Book Antiqua" w:eastAsia="宋体" w:hAnsi="Book Antiqua" w:cs="宋体"/>
          <w:sz w:val="24"/>
          <w:szCs w:val="24"/>
        </w:rPr>
        <w:t> </w:t>
      </w:r>
      <w:r w:rsidRPr="00C35FBC">
        <w:rPr>
          <w:rFonts w:ascii="Book Antiqua" w:eastAsia="宋体" w:hAnsi="Book Antiqua" w:cs="宋体"/>
          <w:b/>
          <w:bCs/>
          <w:sz w:val="24"/>
          <w:szCs w:val="24"/>
        </w:rPr>
        <w:t>22</w:t>
      </w:r>
      <w:r w:rsidRPr="00C35FBC">
        <w:rPr>
          <w:rFonts w:ascii="Book Antiqua" w:eastAsia="宋体" w:hAnsi="Book Antiqua" w:cs="宋体"/>
          <w:sz w:val="24"/>
          <w:szCs w:val="24"/>
        </w:rPr>
        <w:t>: 2143-2147 [PMID: 18031372 DOI: 10.1111/j.1440-1746.2006.04514.x]</w:t>
      </w:r>
    </w:p>
    <w:p w14:paraId="61FB24B8"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29</w:t>
      </w:r>
      <w:r w:rsidRPr="00306A81">
        <w:rPr>
          <w:rFonts w:ascii="Book Antiqua" w:eastAsia="宋体" w:hAnsi="Book Antiqua" w:cs="宋体"/>
          <w:sz w:val="24"/>
          <w:szCs w:val="24"/>
        </w:rPr>
        <w:t> </w:t>
      </w:r>
      <w:r w:rsidRPr="00C35FBC">
        <w:rPr>
          <w:rFonts w:ascii="Book Antiqua" w:eastAsia="宋体" w:hAnsi="Book Antiqua" w:cs="宋体"/>
          <w:b/>
          <w:bCs/>
          <w:sz w:val="24"/>
          <w:szCs w:val="24"/>
        </w:rPr>
        <w:t>Ueda M</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Yukihide</w:t>
      </w:r>
      <w:proofErr w:type="spellEnd"/>
      <w:r w:rsidRPr="00C35FBC">
        <w:rPr>
          <w:rFonts w:ascii="Book Antiqua" w:eastAsia="宋体" w:hAnsi="Book Antiqua" w:cs="宋体"/>
          <w:sz w:val="24"/>
          <w:szCs w:val="24"/>
        </w:rPr>
        <w:t xml:space="preserve"> Y, Ogawa K, </w:t>
      </w:r>
      <w:proofErr w:type="spellStart"/>
      <w:r w:rsidRPr="00C35FBC">
        <w:rPr>
          <w:rFonts w:ascii="Book Antiqua" w:eastAsia="宋体" w:hAnsi="Book Antiqua" w:cs="宋体"/>
          <w:sz w:val="24"/>
          <w:szCs w:val="24"/>
        </w:rPr>
        <w:t>Haga</w:t>
      </w:r>
      <w:proofErr w:type="spellEnd"/>
      <w:r w:rsidRPr="00C35FBC">
        <w:rPr>
          <w:rFonts w:ascii="Book Antiqua" w:eastAsia="宋体" w:hAnsi="Book Antiqua" w:cs="宋体"/>
          <w:sz w:val="24"/>
          <w:szCs w:val="24"/>
        </w:rPr>
        <w:t xml:space="preserve"> H, Ogura Y, Ito T, Tanaka K. A case of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hilum successfully treated with aggressive </w:t>
      </w:r>
      <w:proofErr w:type="spellStart"/>
      <w:r w:rsidRPr="00C35FBC">
        <w:rPr>
          <w:rFonts w:ascii="Book Antiqua" w:eastAsia="宋体" w:hAnsi="Book Antiqua" w:cs="宋体"/>
          <w:sz w:val="24"/>
          <w:szCs w:val="24"/>
        </w:rPr>
        <w:t>hepatectomy</w:t>
      </w:r>
      <w:proofErr w:type="spellEnd"/>
      <w:r w:rsidRPr="00C35FBC">
        <w:rPr>
          <w:rFonts w:ascii="Book Antiqua" w:eastAsia="宋体" w:hAnsi="Book Antiqua" w:cs="宋体"/>
          <w:sz w:val="24"/>
          <w:szCs w:val="24"/>
        </w:rPr>
        <w:t>.</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J </w:t>
      </w:r>
      <w:proofErr w:type="spellStart"/>
      <w:r w:rsidRPr="00C35FBC">
        <w:rPr>
          <w:rFonts w:ascii="Book Antiqua" w:eastAsia="宋体" w:hAnsi="Book Antiqua" w:cs="宋体"/>
          <w:i/>
          <w:iCs/>
          <w:sz w:val="24"/>
          <w:szCs w:val="24"/>
        </w:rPr>
        <w:t>Pediatr</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Surg</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2003;</w:t>
      </w:r>
      <w:r w:rsidRPr="00306A81">
        <w:rPr>
          <w:rFonts w:ascii="Book Antiqua" w:eastAsia="宋体" w:hAnsi="Book Antiqua" w:cs="宋体"/>
          <w:sz w:val="24"/>
          <w:szCs w:val="24"/>
        </w:rPr>
        <w:t> </w:t>
      </w:r>
      <w:r w:rsidRPr="00C35FBC">
        <w:rPr>
          <w:rFonts w:ascii="Book Antiqua" w:eastAsia="宋体" w:hAnsi="Book Antiqua" w:cs="宋体"/>
          <w:b/>
          <w:bCs/>
          <w:sz w:val="24"/>
          <w:szCs w:val="24"/>
        </w:rPr>
        <w:t>38</w:t>
      </w:r>
      <w:r w:rsidRPr="00C35FBC">
        <w:rPr>
          <w:rFonts w:ascii="Book Antiqua" w:eastAsia="宋体" w:hAnsi="Book Antiqua" w:cs="宋体"/>
          <w:sz w:val="24"/>
          <w:szCs w:val="24"/>
        </w:rPr>
        <w:t>: E9-11 [PMID: 14614735 DOI: 10.1016/j.jpedsurg.2003.08.004]</w:t>
      </w:r>
    </w:p>
    <w:p w14:paraId="7ABC9EA7"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30</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Fernandes</w:t>
      </w:r>
      <w:proofErr w:type="spellEnd"/>
      <w:r w:rsidRPr="00C35FBC">
        <w:rPr>
          <w:rFonts w:ascii="Book Antiqua" w:eastAsia="宋体" w:hAnsi="Book Antiqua" w:cs="宋体"/>
          <w:b/>
          <w:bCs/>
          <w:sz w:val="24"/>
          <w:szCs w:val="24"/>
        </w:rPr>
        <w:t xml:space="preserve"> T</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Viamonte</w:t>
      </w:r>
      <w:proofErr w:type="spellEnd"/>
      <w:r w:rsidRPr="00C35FBC">
        <w:rPr>
          <w:rFonts w:ascii="Book Antiqua" w:eastAsia="宋体" w:hAnsi="Book Antiqua" w:cs="宋体"/>
          <w:sz w:val="24"/>
          <w:szCs w:val="24"/>
        </w:rPr>
        <w:t xml:space="preserve"> B, Cunha R, </w:t>
      </w:r>
      <w:proofErr w:type="spellStart"/>
      <w:r w:rsidRPr="00C35FBC">
        <w:rPr>
          <w:rFonts w:ascii="Book Antiqua" w:eastAsia="宋体" w:hAnsi="Book Antiqua" w:cs="宋体"/>
          <w:sz w:val="24"/>
          <w:szCs w:val="24"/>
        </w:rPr>
        <w:t>Trindade</w:t>
      </w:r>
      <w:proofErr w:type="spellEnd"/>
      <w:r w:rsidRPr="00C35FBC">
        <w:rPr>
          <w:rFonts w:ascii="Book Antiqua" w:eastAsia="宋体" w:hAnsi="Book Antiqua" w:cs="宋体"/>
          <w:sz w:val="24"/>
          <w:szCs w:val="24"/>
        </w:rPr>
        <w:t xml:space="preserve"> E, Jesus JP. </w:t>
      </w:r>
      <w:proofErr w:type="gramStart"/>
      <w:r w:rsidRPr="00C35FBC">
        <w:rPr>
          <w:rFonts w:ascii="Book Antiqua" w:eastAsia="宋体" w:hAnsi="Book Antiqua" w:cs="宋体"/>
          <w:sz w:val="24"/>
          <w:szCs w:val="24"/>
        </w:rPr>
        <w:t xml:space="preserve">Peripheral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and extensive thrombosis of the portal venous system in a child.</w:t>
      </w:r>
      <w:proofErr w:type="gramEnd"/>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Pediatr</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Radiol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2013;</w:t>
      </w:r>
      <w:r w:rsidRPr="00306A81">
        <w:rPr>
          <w:rFonts w:ascii="Book Antiqua" w:eastAsia="宋体" w:hAnsi="Book Antiqua" w:cs="宋体"/>
          <w:sz w:val="24"/>
          <w:szCs w:val="24"/>
        </w:rPr>
        <w:t> </w:t>
      </w:r>
      <w:r w:rsidRPr="00C35FBC">
        <w:rPr>
          <w:rFonts w:ascii="Book Antiqua" w:eastAsia="宋体" w:hAnsi="Book Antiqua" w:cs="宋体"/>
          <w:b/>
          <w:bCs/>
          <w:sz w:val="24"/>
          <w:szCs w:val="24"/>
        </w:rPr>
        <w:t>43</w:t>
      </w:r>
      <w:r w:rsidRPr="00C35FBC">
        <w:rPr>
          <w:rFonts w:ascii="Book Antiqua" w:eastAsia="宋体" w:hAnsi="Book Antiqua" w:cs="宋体"/>
          <w:sz w:val="24"/>
          <w:szCs w:val="24"/>
        </w:rPr>
        <w:t>: 1041-1044 [PMID: 23455309 DOI: 10.1007/s00247-013-2655-8]</w:t>
      </w:r>
    </w:p>
    <w:p w14:paraId="311F5784" w14:textId="77777777" w:rsidR="002806CA" w:rsidRPr="00C35FBC" w:rsidRDefault="002806CA" w:rsidP="002806CA">
      <w:pPr>
        <w:spacing w:line="360" w:lineRule="auto"/>
        <w:jc w:val="both"/>
        <w:rPr>
          <w:rFonts w:ascii="Book Antiqua" w:eastAsia="宋体" w:hAnsi="Book Antiqua" w:cs="宋体"/>
          <w:sz w:val="24"/>
          <w:szCs w:val="24"/>
        </w:rPr>
      </w:pPr>
      <w:proofErr w:type="gramStart"/>
      <w:r w:rsidRPr="00C35FBC">
        <w:rPr>
          <w:rFonts w:ascii="Book Antiqua" w:eastAsia="宋体" w:hAnsi="Book Antiqua" w:cs="宋体"/>
          <w:sz w:val="24"/>
          <w:szCs w:val="24"/>
        </w:rPr>
        <w:t>31</w:t>
      </w:r>
      <w:r w:rsidRPr="00306A81">
        <w:rPr>
          <w:rFonts w:ascii="Book Antiqua" w:eastAsia="宋体" w:hAnsi="Book Antiqua" w:cs="宋体"/>
          <w:sz w:val="24"/>
          <w:szCs w:val="24"/>
        </w:rPr>
        <w:t> </w:t>
      </w:r>
      <w:r w:rsidRPr="00C35FBC">
        <w:rPr>
          <w:rFonts w:ascii="Book Antiqua" w:eastAsia="宋体" w:hAnsi="Book Antiqua" w:cs="宋体"/>
          <w:b/>
          <w:bCs/>
          <w:sz w:val="24"/>
          <w:szCs w:val="24"/>
        </w:rPr>
        <w:t>Nam KJ</w:t>
      </w:r>
      <w:r w:rsidRPr="00C35FBC">
        <w:rPr>
          <w:rFonts w:ascii="Book Antiqua" w:eastAsia="宋体" w:hAnsi="Book Antiqua" w:cs="宋体"/>
          <w:sz w:val="24"/>
          <w:szCs w:val="24"/>
        </w:rPr>
        <w:t>, Kang HK, Lim JH.</w:t>
      </w:r>
      <w:proofErr w:type="gramEnd"/>
      <w:r w:rsidRPr="00C35FBC">
        <w:rPr>
          <w:rFonts w:ascii="Book Antiqua" w:eastAsia="宋体" w:hAnsi="Book Antiqua" w:cs="宋体"/>
          <w:sz w:val="24"/>
          <w:szCs w:val="24"/>
        </w:rPr>
        <w:t xml:space="preserve">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CT and </w:t>
      </w:r>
      <w:proofErr w:type="spellStart"/>
      <w:r w:rsidRPr="00C35FBC">
        <w:rPr>
          <w:rFonts w:ascii="Book Antiqua" w:eastAsia="宋体" w:hAnsi="Book Antiqua" w:cs="宋体"/>
          <w:sz w:val="24"/>
          <w:szCs w:val="24"/>
        </w:rPr>
        <w:t>sonographic</w:t>
      </w:r>
      <w:proofErr w:type="spellEnd"/>
      <w:r w:rsidRPr="00C35FBC">
        <w:rPr>
          <w:rFonts w:ascii="Book Antiqua" w:eastAsia="宋体" w:hAnsi="Book Antiqua" w:cs="宋体"/>
          <w:sz w:val="24"/>
          <w:szCs w:val="24"/>
        </w:rPr>
        <w:t xml:space="preserve"> findings.</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AJR Am J </w:t>
      </w:r>
      <w:proofErr w:type="spellStart"/>
      <w:r w:rsidRPr="00C35FBC">
        <w:rPr>
          <w:rFonts w:ascii="Book Antiqua" w:eastAsia="宋体" w:hAnsi="Book Antiqua" w:cs="宋体"/>
          <w:i/>
          <w:iCs/>
          <w:sz w:val="24"/>
          <w:szCs w:val="24"/>
        </w:rPr>
        <w:t>Roentgenol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1996;</w:t>
      </w:r>
      <w:r w:rsidRPr="00306A81">
        <w:rPr>
          <w:rFonts w:ascii="Book Antiqua" w:eastAsia="宋体" w:hAnsi="Book Antiqua" w:cs="宋体"/>
          <w:sz w:val="24"/>
          <w:szCs w:val="24"/>
        </w:rPr>
        <w:t> </w:t>
      </w:r>
      <w:r w:rsidRPr="00C35FBC">
        <w:rPr>
          <w:rFonts w:ascii="Book Antiqua" w:eastAsia="宋体" w:hAnsi="Book Antiqua" w:cs="宋体"/>
          <w:b/>
          <w:bCs/>
          <w:sz w:val="24"/>
          <w:szCs w:val="24"/>
        </w:rPr>
        <w:t>167</w:t>
      </w:r>
      <w:r w:rsidRPr="00C35FBC">
        <w:rPr>
          <w:rFonts w:ascii="Book Antiqua" w:eastAsia="宋体" w:hAnsi="Book Antiqua" w:cs="宋体"/>
          <w:sz w:val="24"/>
          <w:szCs w:val="24"/>
        </w:rPr>
        <w:t>: 485-487 [PMID: 8686633 DOI: 10.2214/ajr.167.2.8686633]</w:t>
      </w:r>
    </w:p>
    <w:p w14:paraId="1A6D3D8B"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32</w:t>
      </w:r>
      <w:r w:rsidRPr="00306A81">
        <w:rPr>
          <w:rFonts w:ascii="Book Antiqua" w:eastAsia="宋体" w:hAnsi="Book Antiqua" w:cs="宋体"/>
          <w:sz w:val="24"/>
          <w:szCs w:val="24"/>
        </w:rPr>
        <w:t> </w:t>
      </w:r>
      <w:r w:rsidRPr="00C35FBC">
        <w:rPr>
          <w:rFonts w:ascii="Book Antiqua" w:eastAsia="宋体" w:hAnsi="Book Antiqua" w:cs="宋体"/>
          <w:b/>
          <w:bCs/>
          <w:sz w:val="24"/>
          <w:szCs w:val="24"/>
        </w:rPr>
        <w:t>Yan FH</w:t>
      </w:r>
      <w:r w:rsidRPr="00C35FBC">
        <w:rPr>
          <w:rFonts w:ascii="Book Antiqua" w:eastAsia="宋体" w:hAnsi="Book Antiqua" w:cs="宋体"/>
          <w:sz w:val="24"/>
          <w:szCs w:val="24"/>
        </w:rPr>
        <w:t xml:space="preserve">, Zhou KR, Jiang YP, Shi WB.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13 cases of MRI findings.</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World J </w:t>
      </w:r>
      <w:proofErr w:type="spellStart"/>
      <w:r w:rsidRPr="00C35FBC">
        <w:rPr>
          <w:rFonts w:ascii="Book Antiqua" w:eastAsia="宋体" w:hAnsi="Book Antiqua" w:cs="宋体"/>
          <w:i/>
          <w:iCs/>
          <w:sz w:val="24"/>
          <w:szCs w:val="24"/>
        </w:rPr>
        <w:t>Gastroenterol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2001;</w:t>
      </w:r>
      <w:r w:rsidRPr="00306A81">
        <w:rPr>
          <w:rFonts w:ascii="Book Antiqua" w:eastAsia="宋体" w:hAnsi="Book Antiqua" w:cs="宋体"/>
          <w:sz w:val="24"/>
          <w:szCs w:val="24"/>
        </w:rPr>
        <w:t> </w:t>
      </w:r>
      <w:r w:rsidRPr="00C35FBC">
        <w:rPr>
          <w:rFonts w:ascii="Book Antiqua" w:eastAsia="宋体" w:hAnsi="Book Antiqua" w:cs="宋体"/>
          <w:b/>
          <w:bCs/>
          <w:sz w:val="24"/>
          <w:szCs w:val="24"/>
        </w:rPr>
        <w:t>7</w:t>
      </w:r>
      <w:r w:rsidRPr="00C35FBC">
        <w:rPr>
          <w:rFonts w:ascii="Book Antiqua" w:eastAsia="宋体" w:hAnsi="Book Antiqua" w:cs="宋体"/>
          <w:sz w:val="24"/>
          <w:szCs w:val="24"/>
        </w:rPr>
        <w:t>: 422-424 [PMID: 11819804]</w:t>
      </w:r>
    </w:p>
    <w:p w14:paraId="6BDEC81F"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33</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Durmus</w:t>
      </w:r>
      <w:proofErr w:type="spellEnd"/>
      <w:r w:rsidRPr="00C35FBC">
        <w:rPr>
          <w:rFonts w:ascii="Book Antiqua" w:eastAsia="宋体" w:hAnsi="Book Antiqua" w:cs="宋体"/>
          <w:b/>
          <w:bCs/>
          <w:sz w:val="24"/>
          <w:szCs w:val="24"/>
        </w:rPr>
        <w:t xml:space="preserve"> T</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Kamphues</w:t>
      </w:r>
      <w:proofErr w:type="spellEnd"/>
      <w:r w:rsidRPr="00C35FBC">
        <w:rPr>
          <w:rFonts w:ascii="Book Antiqua" w:eastAsia="宋体" w:hAnsi="Book Antiqua" w:cs="宋体"/>
          <w:sz w:val="24"/>
          <w:szCs w:val="24"/>
        </w:rPr>
        <w:t xml:space="preserve"> C, </w:t>
      </w:r>
      <w:proofErr w:type="spellStart"/>
      <w:r w:rsidRPr="00C35FBC">
        <w:rPr>
          <w:rFonts w:ascii="Book Antiqua" w:eastAsia="宋体" w:hAnsi="Book Antiqua" w:cs="宋体"/>
          <w:sz w:val="24"/>
          <w:szCs w:val="24"/>
        </w:rPr>
        <w:t>Blaeker</w:t>
      </w:r>
      <w:proofErr w:type="spellEnd"/>
      <w:r w:rsidRPr="00C35FBC">
        <w:rPr>
          <w:rFonts w:ascii="Book Antiqua" w:eastAsia="宋体" w:hAnsi="Book Antiqua" w:cs="宋体"/>
          <w:sz w:val="24"/>
          <w:szCs w:val="24"/>
        </w:rPr>
        <w:t xml:space="preserve"> H, </w:t>
      </w:r>
      <w:proofErr w:type="spellStart"/>
      <w:r w:rsidRPr="00C35FBC">
        <w:rPr>
          <w:rFonts w:ascii="Book Antiqua" w:eastAsia="宋体" w:hAnsi="Book Antiqua" w:cs="宋体"/>
          <w:sz w:val="24"/>
          <w:szCs w:val="24"/>
        </w:rPr>
        <w:t>Grieser</w:t>
      </w:r>
      <w:proofErr w:type="spellEnd"/>
      <w:r w:rsidRPr="00C35FBC">
        <w:rPr>
          <w:rFonts w:ascii="Book Antiqua" w:eastAsia="宋体" w:hAnsi="Book Antiqua" w:cs="宋体"/>
          <w:sz w:val="24"/>
          <w:szCs w:val="24"/>
        </w:rPr>
        <w:t xml:space="preserve"> C, </w:t>
      </w:r>
      <w:proofErr w:type="spellStart"/>
      <w:r w:rsidRPr="00C35FBC">
        <w:rPr>
          <w:rFonts w:ascii="Book Antiqua" w:eastAsia="宋体" w:hAnsi="Book Antiqua" w:cs="宋体"/>
          <w:sz w:val="24"/>
          <w:szCs w:val="24"/>
        </w:rPr>
        <w:t>Denecke</w:t>
      </w:r>
      <w:proofErr w:type="spellEnd"/>
      <w:r w:rsidRPr="00C35FBC">
        <w:rPr>
          <w:rFonts w:ascii="Book Antiqua" w:eastAsia="宋体" w:hAnsi="Book Antiqua" w:cs="宋体"/>
          <w:sz w:val="24"/>
          <w:szCs w:val="24"/>
        </w:rPr>
        <w:t xml:space="preserve"> T. Inflammatory </w:t>
      </w:r>
      <w:proofErr w:type="spellStart"/>
      <w:r w:rsidRPr="00C35FBC">
        <w:rPr>
          <w:rFonts w:ascii="Book Antiqua" w:eastAsia="宋体" w:hAnsi="Book Antiqua" w:cs="宋体"/>
          <w:sz w:val="24"/>
          <w:szCs w:val="24"/>
        </w:rPr>
        <w:t>myofibroblastic</w:t>
      </w:r>
      <w:proofErr w:type="spellEnd"/>
      <w:r w:rsidRPr="00C35FBC">
        <w:rPr>
          <w:rFonts w:ascii="Book Antiqua" w:eastAsia="宋体" w:hAnsi="Book Antiqua" w:cs="宋体"/>
          <w:sz w:val="24"/>
          <w:szCs w:val="24"/>
        </w:rPr>
        <w:t xml:space="preserve"> tumor of the liver mimicking an infiltrative malignancy in computed tomography and magnetic resonance imaging with </w:t>
      </w:r>
      <w:proofErr w:type="spellStart"/>
      <w:r w:rsidRPr="00C35FBC">
        <w:rPr>
          <w:rFonts w:ascii="Book Antiqua" w:eastAsia="宋体" w:hAnsi="Book Antiqua" w:cs="宋体"/>
          <w:sz w:val="24"/>
          <w:szCs w:val="24"/>
        </w:rPr>
        <w:t>Gd</w:t>
      </w:r>
      <w:proofErr w:type="spellEnd"/>
      <w:r w:rsidRPr="00C35FBC">
        <w:rPr>
          <w:rFonts w:ascii="Book Antiqua" w:eastAsia="宋体" w:hAnsi="Book Antiqua" w:cs="宋体"/>
          <w:sz w:val="24"/>
          <w:szCs w:val="24"/>
        </w:rPr>
        <w:t>-EOB.</w:t>
      </w:r>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Acta</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Radiol</w:t>
      </w:r>
      <w:proofErr w:type="spellEnd"/>
      <w:r w:rsidRPr="00C35FBC">
        <w:rPr>
          <w:rFonts w:ascii="Book Antiqua" w:eastAsia="宋体" w:hAnsi="Book Antiqua" w:cs="宋体"/>
          <w:i/>
          <w:iCs/>
          <w:sz w:val="24"/>
          <w:szCs w:val="24"/>
        </w:rPr>
        <w:t xml:space="preserve"> Short Rep</w:t>
      </w:r>
      <w:r w:rsidRPr="00306A81">
        <w:rPr>
          <w:rFonts w:ascii="Book Antiqua" w:eastAsia="宋体" w:hAnsi="Book Antiqua" w:cs="宋体"/>
          <w:sz w:val="24"/>
          <w:szCs w:val="24"/>
        </w:rPr>
        <w:t> </w:t>
      </w:r>
      <w:r w:rsidRPr="00C35FBC">
        <w:rPr>
          <w:rFonts w:ascii="Book Antiqua" w:eastAsia="宋体" w:hAnsi="Book Antiqua" w:cs="宋体"/>
          <w:sz w:val="24"/>
          <w:szCs w:val="24"/>
        </w:rPr>
        <w:t>2014;</w:t>
      </w:r>
      <w:r w:rsidRPr="00306A81">
        <w:rPr>
          <w:rFonts w:ascii="Book Antiqua" w:eastAsia="宋体" w:hAnsi="Book Antiqua" w:cs="宋体"/>
          <w:sz w:val="24"/>
          <w:szCs w:val="24"/>
        </w:rPr>
        <w:t> </w:t>
      </w:r>
      <w:r w:rsidRPr="00C35FBC">
        <w:rPr>
          <w:rFonts w:ascii="Book Antiqua" w:eastAsia="宋体" w:hAnsi="Book Antiqua" w:cs="宋体"/>
          <w:b/>
          <w:bCs/>
          <w:sz w:val="24"/>
          <w:szCs w:val="24"/>
        </w:rPr>
        <w:t>3</w:t>
      </w:r>
      <w:r w:rsidRPr="00C35FBC">
        <w:rPr>
          <w:rFonts w:ascii="Book Antiqua" w:eastAsia="宋体" w:hAnsi="Book Antiqua" w:cs="宋体"/>
          <w:sz w:val="24"/>
          <w:szCs w:val="24"/>
        </w:rPr>
        <w:t>: 2047981614544404 [PMID: 25298878 DOI: 10.1177/2047981614544404]</w:t>
      </w:r>
    </w:p>
    <w:p w14:paraId="5CB04A2A"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34</w:t>
      </w:r>
      <w:r w:rsidRPr="00306A81">
        <w:rPr>
          <w:rFonts w:ascii="Book Antiqua" w:eastAsia="宋体" w:hAnsi="Book Antiqua" w:cs="宋体"/>
          <w:sz w:val="24"/>
          <w:szCs w:val="24"/>
        </w:rPr>
        <w:t> </w:t>
      </w:r>
      <w:r w:rsidRPr="00C35FBC">
        <w:rPr>
          <w:rFonts w:ascii="Book Antiqua" w:eastAsia="宋体" w:hAnsi="Book Antiqua" w:cs="宋体"/>
          <w:b/>
          <w:bCs/>
          <w:sz w:val="24"/>
          <w:szCs w:val="24"/>
        </w:rPr>
        <w:t>Dong A</w:t>
      </w:r>
      <w:r w:rsidRPr="00C35FBC">
        <w:rPr>
          <w:rFonts w:ascii="Book Antiqua" w:eastAsia="宋体" w:hAnsi="Book Antiqua" w:cs="宋体"/>
          <w:sz w:val="24"/>
          <w:szCs w:val="24"/>
        </w:rPr>
        <w:t xml:space="preserve">, Wang Y, Dong H, Gong J, Cheng C, </w:t>
      </w:r>
      <w:proofErr w:type="spellStart"/>
      <w:r w:rsidRPr="00C35FBC">
        <w:rPr>
          <w:rFonts w:ascii="Book Antiqua" w:eastAsia="宋体" w:hAnsi="Book Antiqua" w:cs="宋体"/>
          <w:sz w:val="24"/>
          <w:szCs w:val="24"/>
        </w:rPr>
        <w:t>Zuo</w:t>
      </w:r>
      <w:proofErr w:type="spellEnd"/>
      <w:r w:rsidRPr="00C35FBC">
        <w:rPr>
          <w:rFonts w:ascii="Book Antiqua" w:eastAsia="宋体" w:hAnsi="Book Antiqua" w:cs="宋体"/>
          <w:sz w:val="24"/>
          <w:szCs w:val="24"/>
        </w:rPr>
        <w:t xml:space="preserve"> C, Lu J. Inflammatory </w:t>
      </w:r>
      <w:proofErr w:type="spellStart"/>
      <w:r w:rsidRPr="00C35FBC">
        <w:rPr>
          <w:rFonts w:ascii="Book Antiqua" w:eastAsia="宋体" w:hAnsi="Book Antiqua" w:cs="宋体"/>
          <w:sz w:val="24"/>
          <w:szCs w:val="24"/>
        </w:rPr>
        <w:t>myofibroblastic</w:t>
      </w:r>
      <w:proofErr w:type="spellEnd"/>
      <w:r w:rsidRPr="00C35FBC">
        <w:rPr>
          <w:rFonts w:ascii="Book Antiqua" w:eastAsia="宋体" w:hAnsi="Book Antiqua" w:cs="宋体"/>
          <w:sz w:val="24"/>
          <w:szCs w:val="24"/>
        </w:rPr>
        <w:t xml:space="preserve"> tumor: FDG PET/CT findings with pathologic correlation.</w:t>
      </w:r>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Clin</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Nucl</w:t>
      </w:r>
      <w:proofErr w:type="spellEnd"/>
      <w:r w:rsidRPr="00C35FBC">
        <w:rPr>
          <w:rFonts w:ascii="Book Antiqua" w:eastAsia="宋体" w:hAnsi="Book Antiqua" w:cs="宋体"/>
          <w:i/>
          <w:iCs/>
          <w:sz w:val="24"/>
          <w:szCs w:val="24"/>
        </w:rPr>
        <w:t xml:space="preserve"> Med</w:t>
      </w:r>
      <w:r w:rsidRPr="00306A81">
        <w:rPr>
          <w:rFonts w:ascii="Book Antiqua" w:eastAsia="宋体" w:hAnsi="Book Antiqua" w:cs="宋体"/>
          <w:sz w:val="24"/>
          <w:szCs w:val="24"/>
        </w:rPr>
        <w:t> </w:t>
      </w:r>
      <w:r w:rsidRPr="00C35FBC">
        <w:rPr>
          <w:rFonts w:ascii="Book Antiqua" w:eastAsia="宋体" w:hAnsi="Book Antiqua" w:cs="宋体"/>
          <w:sz w:val="24"/>
          <w:szCs w:val="24"/>
        </w:rPr>
        <w:t>2014;</w:t>
      </w:r>
      <w:r w:rsidRPr="00306A81">
        <w:rPr>
          <w:rFonts w:ascii="Book Antiqua" w:eastAsia="宋体" w:hAnsi="Book Antiqua" w:cs="宋体"/>
          <w:sz w:val="24"/>
          <w:szCs w:val="24"/>
        </w:rPr>
        <w:t> </w:t>
      </w:r>
      <w:r w:rsidRPr="00C35FBC">
        <w:rPr>
          <w:rFonts w:ascii="Book Antiqua" w:eastAsia="宋体" w:hAnsi="Book Antiqua" w:cs="宋体"/>
          <w:b/>
          <w:bCs/>
          <w:sz w:val="24"/>
          <w:szCs w:val="24"/>
        </w:rPr>
        <w:t>39</w:t>
      </w:r>
      <w:r w:rsidRPr="00C35FBC">
        <w:rPr>
          <w:rFonts w:ascii="Book Antiqua" w:eastAsia="宋体" w:hAnsi="Book Antiqua" w:cs="宋体"/>
          <w:sz w:val="24"/>
          <w:szCs w:val="24"/>
        </w:rPr>
        <w:t>: 113-121 [PMID: 23797227 DOI: 10.1097/RLU.0b013e3182952caa]</w:t>
      </w:r>
    </w:p>
    <w:p w14:paraId="721A25AA"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lastRenderedPageBreak/>
        <w:t>35</w:t>
      </w:r>
      <w:r w:rsidRPr="00306A81">
        <w:rPr>
          <w:rFonts w:ascii="Book Antiqua" w:eastAsia="宋体" w:hAnsi="Book Antiqua" w:cs="宋体"/>
          <w:sz w:val="24"/>
          <w:szCs w:val="24"/>
        </w:rPr>
        <w:t> </w:t>
      </w:r>
      <w:r w:rsidRPr="00C35FBC">
        <w:rPr>
          <w:rFonts w:ascii="Book Antiqua" w:eastAsia="宋体" w:hAnsi="Book Antiqua" w:cs="宋体"/>
          <w:b/>
          <w:bCs/>
          <w:sz w:val="24"/>
          <w:szCs w:val="24"/>
        </w:rPr>
        <w:t>Park JY</w:t>
      </w:r>
      <w:r w:rsidRPr="00C35FBC">
        <w:rPr>
          <w:rFonts w:ascii="Book Antiqua" w:eastAsia="宋体" w:hAnsi="Book Antiqua" w:cs="宋体"/>
          <w:sz w:val="24"/>
          <w:szCs w:val="24"/>
        </w:rPr>
        <w:t xml:space="preserve">, Choi MS, Lim YS, Park JW, Kim SU, Min YW, </w:t>
      </w:r>
      <w:proofErr w:type="spellStart"/>
      <w:r w:rsidRPr="00C35FBC">
        <w:rPr>
          <w:rFonts w:ascii="Book Antiqua" w:eastAsia="宋体" w:hAnsi="Book Antiqua" w:cs="宋体"/>
          <w:sz w:val="24"/>
          <w:szCs w:val="24"/>
        </w:rPr>
        <w:t>Gwak</w:t>
      </w:r>
      <w:proofErr w:type="spellEnd"/>
      <w:r w:rsidRPr="00C35FBC">
        <w:rPr>
          <w:rFonts w:ascii="Book Antiqua" w:eastAsia="宋体" w:hAnsi="Book Antiqua" w:cs="宋体"/>
          <w:sz w:val="24"/>
          <w:szCs w:val="24"/>
        </w:rPr>
        <w:t xml:space="preserve"> GY, Paik YH, Lee JH, </w:t>
      </w:r>
      <w:proofErr w:type="spellStart"/>
      <w:r w:rsidRPr="00C35FBC">
        <w:rPr>
          <w:rFonts w:ascii="Book Antiqua" w:eastAsia="宋体" w:hAnsi="Book Antiqua" w:cs="宋体"/>
          <w:sz w:val="24"/>
          <w:szCs w:val="24"/>
        </w:rPr>
        <w:t>Koh</w:t>
      </w:r>
      <w:proofErr w:type="spellEnd"/>
      <w:r w:rsidRPr="00C35FBC">
        <w:rPr>
          <w:rFonts w:ascii="Book Antiqua" w:eastAsia="宋体" w:hAnsi="Book Antiqua" w:cs="宋体"/>
          <w:sz w:val="24"/>
          <w:szCs w:val="24"/>
        </w:rPr>
        <w:t xml:space="preserve"> KC, Paik SW, </w:t>
      </w:r>
      <w:proofErr w:type="spellStart"/>
      <w:r w:rsidRPr="00C35FBC">
        <w:rPr>
          <w:rFonts w:ascii="Book Antiqua" w:eastAsia="宋体" w:hAnsi="Book Antiqua" w:cs="宋体"/>
          <w:sz w:val="24"/>
          <w:szCs w:val="24"/>
        </w:rPr>
        <w:t>Yoo</w:t>
      </w:r>
      <w:proofErr w:type="spellEnd"/>
      <w:r w:rsidRPr="00C35FBC">
        <w:rPr>
          <w:rFonts w:ascii="Book Antiqua" w:eastAsia="宋体" w:hAnsi="Book Antiqua" w:cs="宋体"/>
          <w:sz w:val="24"/>
          <w:szCs w:val="24"/>
        </w:rPr>
        <w:t xml:space="preserve"> BC. Clinical features, image findings, and prognosis of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a multicenter experience of 45 cases.</w:t>
      </w:r>
      <w:r w:rsidRPr="00306A81">
        <w:rPr>
          <w:rFonts w:ascii="Book Antiqua" w:eastAsia="宋体" w:hAnsi="Book Antiqua" w:cs="宋体"/>
          <w:sz w:val="24"/>
          <w:szCs w:val="24"/>
        </w:rPr>
        <w:t> </w:t>
      </w:r>
      <w:r w:rsidRPr="00C35FBC">
        <w:rPr>
          <w:rFonts w:ascii="Book Antiqua" w:eastAsia="宋体" w:hAnsi="Book Antiqua" w:cs="宋体"/>
          <w:i/>
          <w:iCs/>
          <w:sz w:val="24"/>
          <w:szCs w:val="24"/>
        </w:rPr>
        <w:t>Gut Liver</w:t>
      </w:r>
      <w:r w:rsidRPr="00306A81">
        <w:rPr>
          <w:rFonts w:ascii="Book Antiqua" w:eastAsia="宋体" w:hAnsi="Book Antiqua" w:cs="宋体"/>
          <w:sz w:val="24"/>
          <w:szCs w:val="24"/>
        </w:rPr>
        <w:t> </w:t>
      </w:r>
      <w:r w:rsidRPr="00C35FBC">
        <w:rPr>
          <w:rFonts w:ascii="Book Antiqua" w:eastAsia="宋体" w:hAnsi="Book Antiqua" w:cs="宋体"/>
          <w:sz w:val="24"/>
          <w:szCs w:val="24"/>
        </w:rPr>
        <w:t>2014;</w:t>
      </w:r>
      <w:r w:rsidRPr="00306A81">
        <w:rPr>
          <w:rFonts w:ascii="Book Antiqua" w:eastAsia="宋体" w:hAnsi="Book Antiqua" w:cs="宋体"/>
          <w:sz w:val="24"/>
          <w:szCs w:val="24"/>
        </w:rPr>
        <w:t> </w:t>
      </w:r>
      <w:r w:rsidRPr="00C35FBC">
        <w:rPr>
          <w:rFonts w:ascii="Book Antiqua" w:eastAsia="宋体" w:hAnsi="Book Antiqua" w:cs="宋体"/>
          <w:b/>
          <w:bCs/>
          <w:sz w:val="24"/>
          <w:szCs w:val="24"/>
        </w:rPr>
        <w:t>8</w:t>
      </w:r>
      <w:r w:rsidRPr="00C35FBC">
        <w:rPr>
          <w:rFonts w:ascii="Book Antiqua" w:eastAsia="宋体" w:hAnsi="Book Antiqua" w:cs="宋体"/>
          <w:sz w:val="24"/>
          <w:szCs w:val="24"/>
        </w:rPr>
        <w:t>: 58-63 [PMID: 24516702 DOI: 10.5009/gnl.2014.8.1.58]</w:t>
      </w:r>
    </w:p>
    <w:p w14:paraId="7023E6FC"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36</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Ahn</w:t>
      </w:r>
      <w:proofErr w:type="spellEnd"/>
      <w:r w:rsidRPr="00C35FBC">
        <w:rPr>
          <w:rFonts w:ascii="Book Antiqua" w:eastAsia="宋体" w:hAnsi="Book Antiqua" w:cs="宋体"/>
          <w:b/>
          <w:bCs/>
          <w:sz w:val="24"/>
          <w:szCs w:val="24"/>
        </w:rPr>
        <w:t xml:space="preserve"> KS</w:t>
      </w:r>
      <w:r w:rsidRPr="00C35FBC">
        <w:rPr>
          <w:rFonts w:ascii="Book Antiqua" w:eastAsia="宋体" w:hAnsi="Book Antiqua" w:cs="宋体"/>
          <w:sz w:val="24"/>
          <w:szCs w:val="24"/>
        </w:rPr>
        <w:t xml:space="preserve">, Kang KJ, Kim YH, Lim TJ, Jung HR, Kang YN, Kwon JH. </w:t>
      </w:r>
      <w:proofErr w:type="gramStart"/>
      <w:r w:rsidRPr="00C35FBC">
        <w:rPr>
          <w:rFonts w:ascii="Book Antiqua" w:eastAsia="宋体" w:hAnsi="Book Antiqua" w:cs="宋体"/>
          <w:sz w:val="24"/>
          <w:szCs w:val="24"/>
        </w:rPr>
        <w:t xml:space="preserve">Inflammatory </w:t>
      </w:r>
      <w:proofErr w:type="spellStart"/>
      <w:r w:rsidRPr="00C35FBC">
        <w:rPr>
          <w:rFonts w:ascii="Book Antiqua" w:eastAsia="宋体" w:hAnsi="Book Antiqua" w:cs="宋体"/>
          <w:sz w:val="24"/>
          <w:szCs w:val="24"/>
        </w:rPr>
        <w:t>pseudotumors</w:t>
      </w:r>
      <w:proofErr w:type="spellEnd"/>
      <w:r w:rsidRPr="00C35FBC">
        <w:rPr>
          <w:rFonts w:ascii="Book Antiqua" w:eastAsia="宋体" w:hAnsi="Book Antiqua" w:cs="宋体"/>
          <w:sz w:val="24"/>
          <w:szCs w:val="24"/>
        </w:rPr>
        <w:t xml:space="preserve"> mimicking intrahepatic </w:t>
      </w:r>
      <w:proofErr w:type="spellStart"/>
      <w:r w:rsidRPr="00C35FBC">
        <w:rPr>
          <w:rFonts w:ascii="Book Antiqua" w:eastAsia="宋体" w:hAnsi="Book Antiqua" w:cs="宋体"/>
          <w:sz w:val="24"/>
          <w:szCs w:val="24"/>
        </w:rPr>
        <w:t>cholangiocarcinoma</w:t>
      </w:r>
      <w:proofErr w:type="spellEnd"/>
      <w:r w:rsidRPr="00C35FBC">
        <w:rPr>
          <w:rFonts w:ascii="Book Antiqua" w:eastAsia="宋体" w:hAnsi="Book Antiqua" w:cs="宋体"/>
          <w:sz w:val="24"/>
          <w:szCs w:val="24"/>
        </w:rPr>
        <w:t xml:space="preserve"> of the liver; IgG4-positivity and its clinical significance.</w:t>
      </w:r>
      <w:proofErr w:type="gramEnd"/>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J </w:t>
      </w:r>
      <w:proofErr w:type="spellStart"/>
      <w:r w:rsidRPr="00C35FBC">
        <w:rPr>
          <w:rFonts w:ascii="Book Antiqua" w:eastAsia="宋体" w:hAnsi="Book Antiqua" w:cs="宋体"/>
          <w:i/>
          <w:iCs/>
          <w:sz w:val="24"/>
          <w:szCs w:val="24"/>
        </w:rPr>
        <w:t>Hepatobiliary</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Pancreat</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Sci</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2012;</w:t>
      </w:r>
      <w:r w:rsidRPr="00306A81">
        <w:rPr>
          <w:rFonts w:ascii="Book Antiqua" w:eastAsia="宋体" w:hAnsi="Book Antiqua" w:cs="宋体"/>
          <w:sz w:val="24"/>
          <w:szCs w:val="24"/>
        </w:rPr>
        <w:t> </w:t>
      </w:r>
      <w:r w:rsidRPr="00C35FBC">
        <w:rPr>
          <w:rFonts w:ascii="Book Antiqua" w:eastAsia="宋体" w:hAnsi="Book Antiqua" w:cs="宋体"/>
          <w:b/>
          <w:bCs/>
          <w:sz w:val="24"/>
          <w:szCs w:val="24"/>
        </w:rPr>
        <w:t>19</w:t>
      </w:r>
      <w:r w:rsidRPr="00C35FBC">
        <w:rPr>
          <w:rFonts w:ascii="Book Antiqua" w:eastAsia="宋体" w:hAnsi="Book Antiqua" w:cs="宋体"/>
          <w:sz w:val="24"/>
          <w:szCs w:val="24"/>
        </w:rPr>
        <w:t>: 405-412 [PMID: 21894477 DOI: 10.1007/s00534-011-0436-z]</w:t>
      </w:r>
    </w:p>
    <w:p w14:paraId="2C6157E5"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37</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Patnana</w:t>
      </w:r>
      <w:proofErr w:type="spellEnd"/>
      <w:r w:rsidRPr="00C35FBC">
        <w:rPr>
          <w:rFonts w:ascii="Book Antiqua" w:eastAsia="宋体" w:hAnsi="Book Antiqua" w:cs="宋体"/>
          <w:b/>
          <w:bCs/>
          <w:sz w:val="24"/>
          <w:szCs w:val="24"/>
        </w:rPr>
        <w:t xml:space="preserve"> M</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Sevrukov</w:t>
      </w:r>
      <w:proofErr w:type="spellEnd"/>
      <w:r w:rsidRPr="00C35FBC">
        <w:rPr>
          <w:rFonts w:ascii="Book Antiqua" w:eastAsia="宋体" w:hAnsi="Book Antiqua" w:cs="宋体"/>
          <w:sz w:val="24"/>
          <w:szCs w:val="24"/>
        </w:rPr>
        <w:t xml:space="preserve"> AB, </w:t>
      </w:r>
      <w:proofErr w:type="spellStart"/>
      <w:r w:rsidRPr="00C35FBC">
        <w:rPr>
          <w:rFonts w:ascii="Book Antiqua" w:eastAsia="宋体" w:hAnsi="Book Antiqua" w:cs="宋体"/>
          <w:sz w:val="24"/>
          <w:szCs w:val="24"/>
        </w:rPr>
        <w:t>Elsayes</w:t>
      </w:r>
      <w:proofErr w:type="spellEnd"/>
      <w:r w:rsidRPr="00C35FBC">
        <w:rPr>
          <w:rFonts w:ascii="Book Antiqua" w:eastAsia="宋体" w:hAnsi="Book Antiqua" w:cs="宋体"/>
          <w:sz w:val="24"/>
          <w:szCs w:val="24"/>
        </w:rPr>
        <w:t xml:space="preserve"> KM, </w:t>
      </w:r>
      <w:proofErr w:type="spellStart"/>
      <w:r w:rsidRPr="00C35FBC">
        <w:rPr>
          <w:rFonts w:ascii="Book Antiqua" w:eastAsia="宋体" w:hAnsi="Book Antiqua" w:cs="宋体"/>
          <w:sz w:val="24"/>
          <w:szCs w:val="24"/>
        </w:rPr>
        <w:t>Viswanathan</w:t>
      </w:r>
      <w:proofErr w:type="spellEnd"/>
      <w:r w:rsidRPr="00C35FBC">
        <w:rPr>
          <w:rFonts w:ascii="Book Antiqua" w:eastAsia="宋体" w:hAnsi="Book Antiqua" w:cs="宋体"/>
          <w:sz w:val="24"/>
          <w:szCs w:val="24"/>
        </w:rPr>
        <w:t xml:space="preserve"> C, </w:t>
      </w:r>
      <w:proofErr w:type="spellStart"/>
      <w:r w:rsidRPr="00C35FBC">
        <w:rPr>
          <w:rFonts w:ascii="Book Antiqua" w:eastAsia="宋体" w:hAnsi="Book Antiqua" w:cs="宋体"/>
          <w:sz w:val="24"/>
          <w:szCs w:val="24"/>
        </w:rPr>
        <w:t>Lubner</w:t>
      </w:r>
      <w:proofErr w:type="spellEnd"/>
      <w:r w:rsidRPr="00C35FBC">
        <w:rPr>
          <w:rFonts w:ascii="Book Antiqua" w:eastAsia="宋体" w:hAnsi="Book Antiqua" w:cs="宋体"/>
          <w:sz w:val="24"/>
          <w:szCs w:val="24"/>
        </w:rPr>
        <w:t xml:space="preserve"> M, </w:t>
      </w:r>
      <w:proofErr w:type="spellStart"/>
      <w:r w:rsidRPr="00C35FBC">
        <w:rPr>
          <w:rFonts w:ascii="Book Antiqua" w:eastAsia="宋体" w:hAnsi="Book Antiqua" w:cs="宋体"/>
          <w:sz w:val="24"/>
          <w:szCs w:val="24"/>
        </w:rPr>
        <w:t>Menias</w:t>
      </w:r>
      <w:proofErr w:type="spellEnd"/>
      <w:r w:rsidRPr="00C35FBC">
        <w:rPr>
          <w:rFonts w:ascii="Book Antiqua" w:eastAsia="宋体" w:hAnsi="Book Antiqua" w:cs="宋体"/>
          <w:sz w:val="24"/>
          <w:szCs w:val="24"/>
        </w:rPr>
        <w:t xml:space="preserve"> CO.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the great mimicker.</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AJR Am J </w:t>
      </w:r>
      <w:proofErr w:type="spellStart"/>
      <w:r w:rsidRPr="00C35FBC">
        <w:rPr>
          <w:rFonts w:ascii="Book Antiqua" w:eastAsia="宋体" w:hAnsi="Book Antiqua" w:cs="宋体"/>
          <w:i/>
          <w:iCs/>
          <w:sz w:val="24"/>
          <w:szCs w:val="24"/>
        </w:rPr>
        <w:t>Roentgenol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2012;</w:t>
      </w:r>
      <w:r w:rsidRPr="00306A81">
        <w:rPr>
          <w:rFonts w:ascii="Book Antiqua" w:eastAsia="宋体" w:hAnsi="Book Antiqua" w:cs="宋体"/>
          <w:sz w:val="24"/>
          <w:szCs w:val="24"/>
        </w:rPr>
        <w:t> </w:t>
      </w:r>
      <w:r w:rsidRPr="00C35FBC">
        <w:rPr>
          <w:rFonts w:ascii="Book Antiqua" w:eastAsia="宋体" w:hAnsi="Book Antiqua" w:cs="宋体"/>
          <w:b/>
          <w:bCs/>
          <w:sz w:val="24"/>
          <w:szCs w:val="24"/>
        </w:rPr>
        <w:t>198</w:t>
      </w:r>
      <w:r w:rsidRPr="00C35FBC">
        <w:rPr>
          <w:rFonts w:ascii="Book Antiqua" w:eastAsia="宋体" w:hAnsi="Book Antiqua" w:cs="宋体"/>
          <w:sz w:val="24"/>
          <w:szCs w:val="24"/>
        </w:rPr>
        <w:t>: W217-W227 [PMID: 22358018 DOI: 10.2214/AJR.11.7288]</w:t>
      </w:r>
    </w:p>
    <w:p w14:paraId="2D75B9E5"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38</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Horiuchi</w:t>
      </w:r>
      <w:proofErr w:type="spellEnd"/>
      <w:r w:rsidRPr="00C35FBC">
        <w:rPr>
          <w:rFonts w:ascii="Book Antiqua" w:eastAsia="宋体" w:hAnsi="Book Antiqua" w:cs="宋体"/>
          <w:b/>
          <w:bCs/>
          <w:sz w:val="24"/>
          <w:szCs w:val="24"/>
        </w:rPr>
        <w:t xml:space="preserve"> R</w:t>
      </w:r>
      <w:r w:rsidRPr="00C35FBC">
        <w:rPr>
          <w:rFonts w:ascii="Book Antiqua" w:eastAsia="宋体" w:hAnsi="Book Antiqua" w:cs="宋体"/>
          <w:sz w:val="24"/>
          <w:szCs w:val="24"/>
        </w:rPr>
        <w:t xml:space="preserve">, Uchida T, Kojima T, </w:t>
      </w:r>
      <w:proofErr w:type="spellStart"/>
      <w:r w:rsidRPr="00C35FBC">
        <w:rPr>
          <w:rFonts w:ascii="Book Antiqua" w:eastAsia="宋体" w:hAnsi="Book Antiqua" w:cs="宋体"/>
          <w:sz w:val="24"/>
          <w:szCs w:val="24"/>
        </w:rPr>
        <w:t>Shikata</w:t>
      </w:r>
      <w:proofErr w:type="spellEnd"/>
      <w:r w:rsidRPr="00C35FBC">
        <w:rPr>
          <w:rFonts w:ascii="Book Antiqua" w:eastAsia="宋体" w:hAnsi="Book Antiqua" w:cs="宋体"/>
          <w:sz w:val="24"/>
          <w:szCs w:val="24"/>
        </w:rPr>
        <w:t xml:space="preserve"> T.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w:t>
      </w:r>
      <w:proofErr w:type="spellStart"/>
      <w:proofErr w:type="gramStart"/>
      <w:r w:rsidRPr="00C35FBC">
        <w:rPr>
          <w:rFonts w:ascii="Book Antiqua" w:eastAsia="宋体" w:hAnsi="Book Antiqua" w:cs="宋体"/>
          <w:sz w:val="24"/>
          <w:szCs w:val="24"/>
        </w:rPr>
        <w:t>Clinicopathologic</w:t>
      </w:r>
      <w:proofErr w:type="spellEnd"/>
      <w:r w:rsidRPr="00C35FBC">
        <w:rPr>
          <w:rFonts w:ascii="Book Antiqua" w:eastAsia="宋体" w:hAnsi="Book Antiqua" w:cs="宋体"/>
          <w:sz w:val="24"/>
          <w:szCs w:val="24"/>
        </w:rPr>
        <w:t xml:space="preserve"> study and review of the literature.</w:t>
      </w:r>
      <w:proofErr w:type="gramEnd"/>
      <w:r w:rsidRPr="00306A81">
        <w:rPr>
          <w:rFonts w:ascii="Book Antiqua" w:eastAsia="宋体" w:hAnsi="Book Antiqua" w:cs="宋体"/>
          <w:sz w:val="24"/>
          <w:szCs w:val="24"/>
        </w:rPr>
        <w:t> </w:t>
      </w:r>
      <w:r w:rsidRPr="00C35FBC">
        <w:rPr>
          <w:rFonts w:ascii="Book Antiqua" w:eastAsia="宋体" w:hAnsi="Book Antiqua" w:cs="宋体"/>
          <w:i/>
          <w:iCs/>
          <w:sz w:val="24"/>
          <w:szCs w:val="24"/>
        </w:rPr>
        <w:t>Cancer</w:t>
      </w:r>
      <w:r w:rsidRPr="00306A81">
        <w:rPr>
          <w:rFonts w:ascii="Book Antiqua" w:eastAsia="宋体" w:hAnsi="Book Antiqua" w:cs="宋体"/>
          <w:sz w:val="24"/>
          <w:szCs w:val="24"/>
        </w:rPr>
        <w:t> </w:t>
      </w:r>
      <w:r w:rsidRPr="00C35FBC">
        <w:rPr>
          <w:rFonts w:ascii="Book Antiqua" w:eastAsia="宋体" w:hAnsi="Book Antiqua" w:cs="宋体"/>
          <w:sz w:val="24"/>
          <w:szCs w:val="24"/>
        </w:rPr>
        <w:t>1990;</w:t>
      </w:r>
      <w:r w:rsidRPr="00306A81">
        <w:rPr>
          <w:rFonts w:ascii="Book Antiqua" w:eastAsia="宋体" w:hAnsi="Book Antiqua" w:cs="宋体"/>
          <w:sz w:val="24"/>
          <w:szCs w:val="24"/>
        </w:rPr>
        <w:t> </w:t>
      </w:r>
      <w:r w:rsidRPr="00C35FBC">
        <w:rPr>
          <w:rFonts w:ascii="Book Antiqua" w:eastAsia="宋体" w:hAnsi="Book Antiqua" w:cs="宋体"/>
          <w:b/>
          <w:bCs/>
          <w:sz w:val="24"/>
          <w:szCs w:val="24"/>
        </w:rPr>
        <w:t>65</w:t>
      </w:r>
      <w:r w:rsidRPr="00C35FBC">
        <w:rPr>
          <w:rFonts w:ascii="Book Antiqua" w:eastAsia="宋体" w:hAnsi="Book Antiqua" w:cs="宋体"/>
          <w:sz w:val="24"/>
          <w:szCs w:val="24"/>
        </w:rPr>
        <w:t>: 1583-1590 [PMID: 2155699 DOI: 10.1002/1097-0142(19900401)65]</w:t>
      </w:r>
    </w:p>
    <w:p w14:paraId="18694788"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39</w:t>
      </w:r>
      <w:r w:rsidRPr="00306A81">
        <w:rPr>
          <w:rFonts w:ascii="Book Antiqua" w:eastAsia="宋体" w:hAnsi="Book Antiqua" w:cs="宋体"/>
          <w:sz w:val="24"/>
          <w:szCs w:val="24"/>
        </w:rPr>
        <w:t> </w:t>
      </w:r>
      <w:r w:rsidRPr="00C35FBC">
        <w:rPr>
          <w:rFonts w:ascii="Book Antiqua" w:eastAsia="宋体" w:hAnsi="Book Antiqua" w:cs="宋体"/>
          <w:b/>
          <w:bCs/>
          <w:sz w:val="24"/>
          <w:szCs w:val="24"/>
        </w:rPr>
        <w:t>Toda K</w:t>
      </w:r>
      <w:r w:rsidRPr="00C35FBC">
        <w:rPr>
          <w:rFonts w:ascii="Book Antiqua" w:eastAsia="宋体" w:hAnsi="Book Antiqua" w:cs="宋体"/>
          <w:sz w:val="24"/>
          <w:szCs w:val="24"/>
        </w:rPr>
        <w:t xml:space="preserve">, Yasuda I, </w:t>
      </w:r>
      <w:proofErr w:type="spellStart"/>
      <w:r w:rsidRPr="00C35FBC">
        <w:rPr>
          <w:rFonts w:ascii="Book Antiqua" w:eastAsia="宋体" w:hAnsi="Book Antiqua" w:cs="宋体"/>
          <w:sz w:val="24"/>
          <w:szCs w:val="24"/>
        </w:rPr>
        <w:t>Nishigaki</w:t>
      </w:r>
      <w:proofErr w:type="spellEnd"/>
      <w:r w:rsidRPr="00C35FBC">
        <w:rPr>
          <w:rFonts w:ascii="Book Antiqua" w:eastAsia="宋体" w:hAnsi="Book Antiqua" w:cs="宋体"/>
          <w:sz w:val="24"/>
          <w:szCs w:val="24"/>
        </w:rPr>
        <w:t xml:space="preserve"> Y, </w:t>
      </w:r>
      <w:proofErr w:type="spellStart"/>
      <w:r w:rsidRPr="00C35FBC">
        <w:rPr>
          <w:rFonts w:ascii="Book Antiqua" w:eastAsia="宋体" w:hAnsi="Book Antiqua" w:cs="宋体"/>
          <w:sz w:val="24"/>
          <w:szCs w:val="24"/>
        </w:rPr>
        <w:t>Enya</w:t>
      </w:r>
      <w:proofErr w:type="spellEnd"/>
      <w:r w:rsidRPr="00C35FBC">
        <w:rPr>
          <w:rFonts w:ascii="Book Antiqua" w:eastAsia="宋体" w:hAnsi="Book Antiqua" w:cs="宋体"/>
          <w:sz w:val="24"/>
          <w:szCs w:val="24"/>
        </w:rPr>
        <w:t xml:space="preserve"> M, Yamada T, </w:t>
      </w:r>
      <w:proofErr w:type="spellStart"/>
      <w:r w:rsidRPr="00C35FBC">
        <w:rPr>
          <w:rFonts w:ascii="Book Antiqua" w:eastAsia="宋体" w:hAnsi="Book Antiqua" w:cs="宋体"/>
          <w:sz w:val="24"/>
          <w:szCs w:val="24"/>
        </w:rPr>
        <w:t>Nagura</w:t>
      </w:r>
      <w:proofErr w:type="spellEnd"/>
      <w:r w:rsidRPr="00C35FBC">
        <w:rPr>
          <w:rFonts w:ascii="Book Antiqua" w:eastAsia="宋体" w:hAnsi="Book Antiqua" w:cs="宋体"/>
          <w:sz w:val="24"/>
          <w:szCs w:val="24"/>
        </w:rPr>
        <w:t xml:space="preserve"> K, Sugihara J, </w:t>
      </w:r>
      <w:proofErr w:type="spellStart"/>
      <w:r w:rsidRPr="00C35FBC">
        <w:rPr>
          <w:rFonts w:ascii="Book Antiqua" w:eastAsia="宋体" w:hAnsi="Book Antiqua" w:cs="宋体"/>
          <w:sz w:val="24"/>
          <w:szCs w:val="24"/>
        </w:rPr>
        <w:t>Wakahara</w:t>
      </w:r>
      <w:proofErr w:type="spellEnd"/>
      <w:r w:rsidRPr="00C35FBC">
        <w:rPr>
          <w:rFonts w:ascii="Book Antiqua" w:eastAsia="宋体" w:hAnsi="Book Antiqua" w:cs="宋体"/>
          <w:sz w:val="24"/>
          <w:szCs w:val="24"/>
        </w:rPr>
        <w:t xml:space="preserve"> T, Tomita E, </w:t>
      </w:r>
      <w:proofErr w:type="spellStart"/>
      <w:r w:rsidRPr="00C35FBC">
        <w:rPr>
          <w:rFonts w:ascii="Book Antiqua" w:eastAsia="宋体" w:hAnsi="Book Antiqua" w:cs="宋体"/>
          <w:sz w:val="24"/>
          <w:szCs w:val="24"/>
        </w:rPr>
        <w:t>Moriwaki</w:t>
      </w:r>
      <w:proofErr w:type="spellEnd"/>
      <w:r w:rsidRPr="00C35FBC">
        <w:rPr>
          <w:rFonts w:ascii="Book Antiqua" w:eastAsia="宋体" w:hAnsi="Book Antiqua" w:cs="宋体"/>
          <w:sz w:val="24"/>
          <w:szCs w:val="24"/>
        </w:rPr>
        <w:t xml:space="preserve"> H.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with primary </w:t>
      </w:r>
      <w:proofErr w:type="spellStart"/>
      <w:r w:rsidRPr="00C35FBC">
        <w:rPr>
          <w:rFonts w:ascii="Book Antiqua" w:eastAsia="宋体" w:hAnsi="Book Antiqua" w:cs="宋体"/>
          <w:sz w:val="24"/>
          <w:szCs w:val="24"/>
        </w:rPr>
        <w:t>sclerosing</w:t>
      </w:r>
      <w:proofErr w:type="spellEnd"/>
      <w:r w:rsidRPr="00C35FBC">
        <w:rPr>
          <w:rFonts w:ascii="Book Antiqua" w:eastAsia="宋体" w:hAnsi="Book Antiqua" w:cs="宋体"/>
          <w:sz w:val="24"/>
          <w:szCs w:val="24"/>
        </w:rPr>
        <w:t xml:space="preserve"> cholangitis.</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J </w:t>
      </w:r>
      <w:proofErr w:type="spellStart"/>
      <w:r w:rsidRPr="00C35FBC">
        <w:rPr>
          <w:rFonts w:ascii="Book Antiqua" w:eastAsia="宋体" w:hAnsi="Book Antiqua" w:cs="宋体"/>
          <w:i/>
          <w:iCs/>
          <w:sz w:val="24"/>
          <w:szCs w:val="24"/>
        </w:rPr>
        <w:t>Gastroenterol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2000;</w:t>
      </w:r>
      <w:r w:rsidRPr="00306A81">
        <w:rPr>
          <w:rFonts w:ascii="Book Antiqua" w:eastAsia="宋体" w:hAnsi="Book Antiqua" w:cs="宋体"/>
          <w:sz w:val="24"/>
          <w:szCs w:val="24"/>
        </w:rPr>
        <w:t> </w:t>
      </w:r>
      <w:r w:rsidRPr="00C35FBC">
        <w:rPr>
          <w:rFonts w:ascii="Book Antiqua" w:eastAsia="宋体" w:hAnsi="Book Antiqua" w:cs="宋体"/>
          <w:b/>
          <w:bCs/>
          <w:sz w:val="24"/>
          <w:szCs w:val="24"/>
        </w:rPr>
        <w:t>35</w:t>
      </w:r>
      <w:r w:rsidRPr="00C35FBC">
        <w:rPr>
          <w:rFonts w:ascii="Book Antiqua" w:eastAsia="宋体" w:hAnsi="Book Antiqua" w:cs="宋体"/>
          <w:sz w:val="24"/>
          <w:szCs w:val="24"/>
        </w:rPr>
        <w:t>: 304-309 [PMID: 10777162 DOI: 10.1007/s005350050351]</w:t>
      </w:r>
    </w:p>
    <w:p w14:paraId="19E9EEDF" w14:textId="77777777" w:rsidR="002806CA" w:rsidRPr="00C35FBC" w:rsidRDefault="002806CA" w:rsidP="002806CA">
      <w:pPr>
        <w:spacing w:line="360" w:lineRule="auto"/>
        <w:jc w:val="both"/>
        <w:rPr>
          <w:rFonts w:ascii="Book Antiqua" w:eastAsia="宋体" w:hAnsi="Book Antiqua" w:cs="宋体"/>
          <w:sz w:val="24"/>
          <w:szCs w:val="24"/>
        </w:rPr>
      </w:pPr>
      <w:proofErr w:type="gramStart"/>
      <w:r w:rsidRPr="00C35FBC">
        <w:rPr>
          <w:rFonts w:ascii="Book Antiqua" w:eastAsia="宋体" w:hAnsi="Book Antiqua" w:cs="宋体"/>
          <w:sz w:val="24"/>
          <w:szCs w:val="24"/>
        </w:rPr>
        <w:t>40</w:t>
      </w:r>
      <w:r w:rsidRPr="00306A81">
        <w:rPr>
          <w:rFonts w:ascii="Book Antiqua" w:eastAsia="宋体" w:hAnsi="Book Antiqua" w:cs="宋体"/>
          <w:sz w:val="24"/>
          <w:szCs w:val="24"/>
        </w:rPr>
        <w:t> </w:t>
      </w:r>
      <w:r w:rsidRPr="00C35FBC">
        <w:rPr>
          <w:rFonts w:ascii="Book Antiqua" w:eastAsia="宋体" w:hAnsi="Book Antiqua" w:cs="宋体"/>
          <w:b/>
          <w:bCs/>
          <w:sz w:val="24"/>
          <w:szCs w:val="24"/>
        </w:rPr>
        <w:t>Maze GL</w:t>
      </w:r>
      <w:r w:rsidRPr="00C35FBC">
        <w:rPr>
          <w:rFonts w:ascii="Book Antiqua" w:eastAsia="宋体" w:hAnsi="Book Antiqua" w:cs="宋体"/>
          <w:sz w:val="24"/>
          <w:szCs w:val="24"/>
        </w:rPr>
        <w:t xml:space="preserve">, Lee M, </w:t>
      </w:r>
      <w:proofErr w:type="spellStart"/>
      <w:r w:rsidRPr="00C35FBC">
        <w:rPr>
          <w:rFonts w:ascii="Book Antiqua" w:eastAsia="宋体" w:hAnsi="Book Antiqua" w:cs="宋体"/>
          <w:sz w:val="24"/>
          <w:szCs w:val="24"/>
        </w:rPr>
        <w:t>Schenker</w:t>
      </w:r>
      <w:proofErr w:type="spellEnd"/>
      <w:r w:rsidRPr="00C35FBC">
        <w:rPr>
          <w:rFonts w:ascii="Book Antiqua" w:eastAsia="宋体" w:hAnsi="Book Antiqua" w:cs="宋体"/>
          <w:sz w:val="24"/>
          <w:szCs w:val="24"/>
        </w:rPr>
        <w:t xml:space="preserve"> S.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and pregnancy.</w:t>
      </w:r>
      <w:proofErr w:type="gramEnd"/>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Am J </w:t>
      </w:r>
      <w:proofErr w:type="spellStart"/>
      <w:r w:rsidRPr="00C35FBC">
        <w:rPr>
          <w:rFonts w:ascii="Book Antiqua" w:eastAsia="宋体" w:hAnsi="Book Antiqua" w:cs="宋体"/>
          <w:i/>
          <w:iCs/>
          <w:sz w:val="24"/>
          <w:szCs w:val="24"/>
        </w:rPr>
        <w:t>Gastroenterol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1999;</w:t>
      </w:r>
      <w:r w:rsidRPr="00306A81">
        <w:rPr>
          <w:rFonts w:ascii="Book Antiqua" w:eastAsia="宋体" w:hAnsi="Book Antiqua" w:cs="宋体"/>
          <w:sz w:val="24"/>
          <w:szCs w:val="24"/>
        </w:rPr>
        <w:t> </w:t>
      </w:r>
      <w:r w:rsidRPr="00C35FBC">
        <w:rPr>
          <w:rFonts w:ascii="Book Antiqua" w:eastAsia="宋体" w:hAnsi="Book Antiqua" w:cs="宋体"/>
          <w:b/>
          <w:bCs/>
          <w:sz w:val="24"/>
          <w:szCs w:val="24"/>
        </w:rPr>
        <w:t>94</w:t>
      </w:r>
      <w:r w:rsidRPr="00C35FBC">
        <w:rPr>
          <w:rFonts w:ascii="Book Antiqua" w:eastAsia="宋体" w:hAnsi="Book Antiqua" w:cs="宋体"/>
          <w:sz w:val="24"/>
          <w:szCs w:val="24"/>
        </w:rPr>
        <w:t>: 529-530 [PMID: 10022663 DOI: 10.1111/j.1572-0241.1999.890_s.x]</w:t>
      </w:r>
    </w:p>
    <w:p w14:paraId="3E7D98E9"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41</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Zamir</w:t>
      </w:r>
      <w:proofErr w:type="spellEnd"/>
      <w:r w:rsidRPr="00C35FBC">
        <w:rPr>
          <w:rFonts w:ascii="Book Antiqua" w:eastAsia="宋体" w:hAnsi="Book Antiqua" w:cs="宋体"/>
          <w:b/>
          <w:bCs/>
          <w:sz w:val="24"/>
          <w:szCs w:val="24"/>
        </w:rPr>
        <w:t xml:space="preserve"> D</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Jarchowsky</w:t>
      </w:r>
      <w:proofErr w:type="spellEnd"/>
      <w:r w:rsidRPr="00C35FBC">
        <w:rPr>
          <w:rFonts w:ascii="Book Antiqua" w:eastAsia="宋体" w:hAnsi="Book Antiqua" w:cs="宋体"/>
          <w:sz w:val="24"/>
          <w:szCs w:val="24"/>
        </w:rPr>
        <w:t xml:space="preserve"> J, Singer C, </w:t>
      </w:r>
      <w:proofErr w:type="spellStart"/>
      <w:r w:rsidRPr="00C35FBC">
        <w:rPr>
          <w:rFonts w:ascii="Book Antiqua" w:eastAsia="宋体" w:hAnsi="Book Antiqua" w:cs="宋体"/>
          <w:sz w:val="24"/>
          <w:szCs w:val="24"/>
        </w:rPr>
        <w:t>Abumoch</w:t>
      </w:r>
      <w:proofErr w:type="spellEnd"/>
      <w:r w:rsidRPr="00C35FBC">
        <w:rPr>
          <w:rFonts w:ascii="Book Antiqua" w:eastAsia="宋体" w:hAnsi="Book Antiqua" w:cs="宋体"/>
          <w:sz w:val="24"/>
          <w:szCs w:val="24"/>
        </w:rPr>
        <w:t xml:space="preserve"> S, </w:t>
      </w:r>
      <w:proofErr w:type="spellStart"/>
      <w:r w:rsidRPr="00C35FBC">
        <w:rPr>
          <w:rFonts w:ascii="Book Antiqua" w:eastAsia="宋体" w:hAnsi="Book Antiqua" w:cs="宋体"/>
          <w:sz w:val="24"/>
          <w:szCs w:val="24"/>
        </w:rPr>
        <w:t>Groisman</w:t>
      </w:r>
      <w:proofErr w:type="spellEnd"/>
      <w:r w:rsidRPr="00C35FBC">
        <w:rPr>
          <w:rFonts w:ascii="Book Antiqua" w:eastAsia="宋体" w:hAnsi="Book Antiqua" w:cs="宋体"/>
          <w:sz w:val="24"/>
          <w:szCs w:val="24"/>
        </w:rPr>
        <w:t xml:space="preserve"> G, Ammar M, Weiner P.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liver--a rare entity and a diagnostic challenge.</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Am J </w:t>
      </w:r>
      <w:proofErr w:type="spellStart"/>
      <w:r w:rsidRPr="00C35FBC">
        <w:rPr>
          <w:rFonts w:ascii="Book Antiqua" w:eastAsia="宋体" w:hAnsi="Book Antiqua" w:cs="宋体"/>
          <w:i/>
          <w:iCs/>
          <w:sz w:val="24"/>
          <w:szCs w:val="24"/>
        </w:rPr>
        <w:t>Gastroenterol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1998;</w:t>
      </w:r>
      <w:r w:rsidRPr="00306A81">
        <w:rPr>
          <w:rFonts w:ascii="Book Antiqua" w:eastAsia="宋体" w:hAnsi="Book Antiqua" w:cs="宋体"/>
          <w:sz w:val="24"/>
          <w:szCs w:val="24"/>
        </w:rPr>
        <w:t> </w:t>
      </w:r>
      <w:r w:rsidRPr="00C35FBC">
        <w:rPr>
          <w:rFonts w:ascii="Book Antiqua" w:eastAsia="宋体" w:hAnsi="Book Antiqua" w:cs="宋体"/>
          <w:b/>
          <w:bCs/>
          <w:sz w:val="24"/>
          <w:szCs w:val="24"/>
        </w:rPr>
        <w:t>93</w:t>
      </w:r>
      <w:r w:rsidRPr="00C35FBC">
        <w:rPr>
          <w:rFonts w:ascii="Book Antiqua" w:eastAsia="宋体" w:hAnsi="Book Antiqua" w:cs="宋体"/>
          <w:sz w:val="24"/>
          <w:szCs w:val="24"/>
        </w:rPr>
        <w:t>: 1538-1540 [PMID: 9732940 DOI: 10.1111/j.1572-0241.1998.00476.x]</w:t>
      </w:r>
    </w:p>
    <w:p w14:paraId="735FE973"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lastRenderedPageBreak/>
        <w:t>42</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Jaïs</w:t>
      </w:r>
      <w:proofErr w:type="spellEnd"/>
      <w:r w:rsidRPr="00C35FBC">
        <w:rPr>
          <w:rFonts w:ascii="Book Antiqua" w:eastAsia="宋体" w:hAnsi="Book Antiqua" w:cs="宋体"/>
          <w:b/>
          <w:bCs/>
          <w:sz w:val="24"/>
          <w:szCs w:val="24"/>
        </w:rPr>
        <w:t xml:space="preserve"> P</w:t>
      </w:r>
      <w:r w:rsidRPr="00C35FBC">
        <w:rPr>
          <w:rFonts w:ascii="Book Antiqua" w:eastAsia="宋体" w:hAnsi="Book Antiqua" w:cs="宋体"/>
          <w:sz w:val="24"/>
          <w:szCs w:val="24"/>
        </w:rPr>
        <w:t xml:space="preserve">, Berger JF, </w:t>
      </w:r>
      <w:proofErr w:type="spellStart"/>
      <w:r w:rsidRPr="00C35FBC">
        <w:rPr>
          <w:rFonts w:ascii="Book Antiqua" w:eastAsia="宋体" w:hAnsi="Book Antiqua" w:cs="宋体"/>
          <w:sz w:val="24"/>
          <w:szCs w:val="24"/>
        </w:rPr>
        <w:t>Vissuzaine</w:t>
      </w:r>
      <w:proofErr w:type="spellEnd"/>
      <w:r w:rsidRPr="00C35FBC">
        <w:rPr>
          <w:rFonts w:ascii="Book Antiqua" w:eastAsia="宋体" w:hAnsi="Book Antiqua" w:cs="宋体"/>
          <w:sz w:val="24"/>
          <w:szCs w:val="24"/>
        </w:rPr>
        <w:t xml:space="preserve"> C, </w:t>
      </w:r>
      <w:proofErr w:type="spellStart"/>
      <w:r w:rsidRPr="00C35FBC">
        <w:rPr>
          <w:rFonts w:ascii="Book Antiqua" w:eastAsia="宋体" w:hAnsi="Book Antiqua" w:cs="宋体"/>
          <w:sz w:val="24"/>
          <w:szCs w:val="24"/>
        </w:rPr>
        <w:t>Paramelle</w:t>
      </w:r>
      <w:proofErr w:type="spellEnd"/>
      <w:r w:rsidRPr="00C35FBC">
        <w:rPr>
          <w:rFonts w:ascii="Book Antiqua" w:eastAsia="宋体" w:hAnsi="Book Antiqua" w:cs="宋体"/>
          <w:sz w:val="24"/>
          <w:szCs w:val="24"/>
        </w:rPr>
        <w:t xml:space="preserve"> O, Clays-</w:t>
      </w:r>
      <w:proofErr w:type="spellStart"/>
      <w:r w:rsidRPr="00C35FBC">
        <w:rPr>
          <w:rFonts w:ascii="Book Antiqua" w:eastAsia="宋体" w:hAnsi="Book Antiqua" w:cs="宋体"/>
          <w:sz w:val="24"/>
          <w:szCs w:val="24"/>
        </w:rPr>
        <w:t>Schouman</w:t>
      </w:r>
      <w:proofErr w:type="spellEnd"/>
      <w:r w:rsidRPr="00C35FBC">
        <w:rPr>
          <w:rFonts w:ascii="Book Antiqua" w:eastAsia="宋体" w:hAnsi="Book Antiqua" w:cs="宋体"/>
          <w:sz w:val="24"/>
          <w:szCs w:val="24"/>
        </w:rPr>
        <w:t xml:space="preserve"> E, </w:t>
      </w:r>
      <w:proofErr w:type="spellStart"/>
      <w:r w:rsidRPr="00C35FBC">
        <w:rPr>
          <w:rFonts w:ascii="Book Antiqua" w:eastAsia="宋体" w:hAnsi="Book Antiqua" w:cs="宋体"/>
          <w:sz w:val="24"/>
          <w:szCs w:val="24"/>
        </w:rPr>
        <w:t>Potet</w:t>
      </w:r>
      <w:proofErr w:type="spellEnd"/>
      <w:r w:rsidRPr="00C35FBC">
        <w:rPr>
          <w:rFonts w:ascii="Book Antiqua" w:eastAsia="宋体" w:hAnsi="Book Antiqua" w:cs="宋体"/>
          <w:sz w:val="24"/>
          <w:szCs w:val="24"/>
        </w:rPr>
        <w:t xml:space="preserve"> F, Mignon M. Regression of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under conservative therapy.</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Dig Dis </w:t>
      </w:r>
      <w:proofErr w:type="spellStart"/>
      <w:r w:rsidRPr="00C35FBC">
        <w:rPr>
          <w:rFonts w:ascii="Book Antiqua" w:eastAsia="宋体" w:hAnsi="Book Antiqua" w:cs="宋体"/>
          <w:i/>
          <w:iCs/>
          <w:sz w:val="24"/>
          <w:szCs w:val="24"/>
        </w:rPr>
        <w:t>Sci</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1995;</w:t>
      </w:r>
      <w:r w:rsidRPr="00306A81">
        <w:rPr>
          <w:rFonts w:ascii="Book Antiqua" w:eastAsia="宋体" w:hAnsi="Book Antiqua" w:cs="宋体"/>
          <w:sz w:val="24"/>
          <w:szCs w:val="24"/>
        </w:rPr>
        <w:t> </w:t>
      </w:r>
      <w:r w:rsidRPr="00C35FBC">
        <w:rPr>
          <w:rFonts w:ascii="Book Antiqua" w:eastAsia="宋体" w:hAnsi="Book Antiqua" w:cs="宋体"/>
          <w:b/>
          <w:bCs/>
          <w:sz w:val="24"/>
          <w:szCs w:val="24"/>
        </w:rPr>
        <w:t>40</w:t>
      </w:r>
      <w:r w:rsidRPr="00C35FBC">
        <w:rPr>
          <w:rFonts w:ascii="Book Antiqua" w:eastAsia="宋体" w:hAnsi="Book Antiqua" w:cs="宋体"/>
          <w:sz w:val="24"/>
          <w:szCs w:val="24"/>
        </w:rPr>
        <w:t>: 752-756 [PMID: 7720466 DOI: 10.1007/BF02064975]</w:t>
      </w:r>
    </w:p>
    <w:p w14:paraId="418BD391"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43</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Materne</w:t>
      </w:r>
      <w:proofErr w:type="spellEnd"/>
      <w:r w:rsidRPr="00C35FBC">
        <w:rPr>
          <w:rFonts w:ascii="Book Antiqua" w:eastAsia="宋体" w:hAnsi="Book Antiqua" w:cs="宋体"/>
          <w:b/>
          <w:bCs/>
          <w:sz w:val="24"/>
          <w:szCs w:val="24"/>
        </w:rPr>
        <w:t xml:space="preserve"> R</w:t>
      </w:r>
      <w:r w:rsidRPr="00C35FBC">
        <w:rPr>
          <w:rFonts w:ascii="Book Antiqua" w:eastAsia="宋体" w:hAnsi="Book Antiqua" w:cs="宋体"/>
          <w:sz w:val="24"/>
          <w:szCs w:val="24"/>
        </w:rPr>
        <w:t xml:space="preserve">, Van Beers BE, Gigot JF, </w:t>
      </w:r>
      <w:proofErr w:type="spellStart"/>
      <w:r w:rsidRPr="00C35FBC">
        <w:rPr>
          <w:rFonts w:ascii="Book Antiqua" w:eastAsia="宋体" w:hAnsi="Book Antiqua" w:cs="宋体"/>
          <w:sz w:val="24"/>
          <w:szCs w:val="24"/>
        </w:rPr>
        <w:t>Horsmans</w:t>
      </w:r>
      <w:proofErr w:type="spellEnd"/>
      <w:r w:rsidRPr="00C35FBC">
        <w:rPr>
          <w:rFonts w:ascii="Book Antiqua" w:eastAsia="宋体" w:hAnsi="Book Antiqua" w:cs="宋体"/>
          <w:sz w:val="24"/>
          <w:szCs w:val="24"/>
        </w:rPr>
        <w:t xml:space="preserve"> Y, Lacrosse M, </w:t>
      </w:r>
      <w:proofErr w:type="spellStart"/>
      <w:r w:rsidRPr="00C35FBC">
        <w:rPr>
          <w:rFonts w:ascii="Book Antiqua" w:eastAsia="宋体" w:hAnsi="Book Antiqua" w:cs="宋体"/>
          <w:sz w:val="24"/>
          <w:szCs w:val="24"/>
        </w:rPr>
        <w:t>Pringot</w:t>
      </w:r>
      <w:proofErr w:type="spellEnd"/>
      <w:r w:rsidRPr="00C35FBC">
        <w:rPr>
          <w:rFonts w:ascii="Book Antiqua" w:eastAsia="宋体" w:hAnsi="Book Antiqua" w:cs="宋体"/>
          <w:sz w:val="24"/>
          <w:szCs w:val="24"/>
        </w:rPr>
        <w:t xml:space="preserve"> J.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MRI with </w:t>
      </w:r>
      <w:proofErr w:type="spellStart"/>
      <w:r w:rsidRPr="00C35FBC">
        <w:rPr>
          <w:rFonts w:ascii="Book Antiqua" w:eastAsia="宋体" w:hAnsi="Book Antiqua" w:cs="宋体"/>
          <w:sz w:val="24"/>
          <w:szCs w:val="24"/>
        </w:rPr>
        <w:t>mangafodipir</w:t>
      </w:r>
      <w:proofErr w:type="spellEnd"/>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trisodium</w:t>
      </w:r>
      <w:proofErr w:type="spellEnd"/>
      <w:r w:rsidRPr="00C35FBC">
        <w:rPr>
          <w:rFonts w:ascii="Book Antiqua" w:eastAsia="宋体" w:hAnsi="Book Antiqua" w:cs="宋体"/>
          <w:sz w:val="24"/>
          <w:szCs w:val="24"/>
        </w:rPr>
        <w:t>.</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J </w:t>
      </w:r>
      <w:proofErr w:type="spellStart"/>
      <w:r w:rsidRPr="00C35FBC">
        <w:rPr>
          <w:rFonts w:ascii="Book Antiqua" w:eastAsia="宋体" w:hAnsi="Book Antiqua" w:cs="宋体"/>
          <w:i/>
          <w:iCs/>
          <w:sz w:val="24"/>
          <w:szCs w:val="24"/>
        </w:rPr>
        <w:t>Comput</w:t>
      </w:r>
      <w:proofErr w:type="spellEnd"/>
      <w:r w:rsidRPr="00C35FBC">
        <w:rPr>
          <w:rFonts w:ascii="Book Antiqua" w:eastAsia="宋体" w:hAnsi="Book Antiqua" w:cs="宋体"/>
          <w:i/>
          <w:iCs/>
          <w:sz w:val="24"/>
          <w:szCs w:val="24"/>
        </w:rPr>
        <w:t xml:space="preserve"> Assist </w:t>
      </w:r>
      <w:proofErr w:type="spellStart"/>
      <w:r w:rsidRPr="00C35FBC">
        <w:rPr>
          <w:rFonts w:ascii="Book Antiqua" w:eastAsia="宋体" w:hAnsi="Book Antiqua" w:cs="宋体"/>
          <w:i/>
          <w:iCs/>
          <w:sz w:val="24"/>
          <w:szCs w:val="24"/>
        </w:rPr>
        <w:t>Tomogr</w:t>
      </w:r>
      <w:proofErr w:type="spellEnd"/>
      <w:r w:rsidRPr="00306A81">
        <w:rPr>
          <w:rFonts w:ascii="Book Antiqua" w:eastAsia="宋体" w:hAnsi="Book Antiqua" w:cs="宋体"/>
          <w:sz w:val="24"/>
          <w:szCs w:val="24"/>
        </w:rPr>
        <w:t> 1998</w:t>
      </w:r>
      <w:r w:rsidRPr="00C35FBC">
        <w:rPr>
          <w:rFonts w:ascii="Book Antiqua" w:eastAsia="宋体" w:hAnsi="Book Antiqua" w:cs="宋体"/>
          <w:sz w:val="24"/>
          <w:szCs w:val="24"/>
        </w:rPr>
        <w:t>;</w:t>
      </w:r>
      <w:r w:rsidRPr="00306A81">
        <w:rPr>
          <w:rFonts w:ascii="Book Antiqua" w:eastAsia="宋体" w:hAnsi="Book Antiqua" w:cs="宋体"/>
          <w:sz w:val="24"/>
          <w:szCs w:val="24"/>
        </w:rPr>
        <w:t> </w:t>
      </w:r>
      <w:r w:rsidRPr="00C35FBC">
        <w:rPr>
          <w:rFonts w:ascii="Book Antiqua" w:eastAsia="宋体" w:hAnsi="Book Antiqua" w:cs="宋体"/>
          <w:b/>
          <w:bCs/>
          <w:sz w:val="24"/>
          <w:szCs w:val="24"/>
        </w:rPr>
        <w:t>22</w:t>
      </w:r>
      <w:r w:rsidRPr="00C35FBC">
        <w:rPr>
          <w:rFonts w:ascii="Book Antiqua" w:eastAsia="宋体" w:hAnsi="Book Antiqua" w:cs="宋体"/>
          <w:sz w:val="24"/>
          <w:szCs w:val="24"/>
        </w:rPr>
        <w:t>: 82-84 [PMID: 9448766 DOI: 10.1097/00004728-199801000-00014]</w:t>
      </w:r>
    </w:p>
    <w:p w14:paraId="2C404602"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44</w:t>
      </w:r>
      <w:r w:rsidRPr="00306A81">
        <w:rPr>
          <w:rFonts w:ascii="Book Antiqua" w:eastAsia="宋体" w:hAnsi="Book Antiqua" w:cs="宋体"/>
          <w:sz w:val="24"/>
          <w:szCs w:val="24"/>
        </w:rPr>
        <w:t> </w:t>
      </w:r>
      <w:r w:rsidRPr="00C35FBC">
        <w:rPr>
          <w:rFonts w:ascii="Book Antiqua" w:eastAsia="宋体" w:hAnsi="Book Antiqua" w:cs="宋体"/>
          <w:b/>
          <w:bCs/>
          <w:sz w:val="24"/>
          <w:szCs w:val="24"/>
        </w:rPr>
        <w:t>Li GH</w:t>
      </w:r>
      <w:r w:rsidRPr="00C35FBC">
        <w:rPr>
          <w:rFonts w:ascii="Book Antiqua" w:eastAsia="宋体" w:hAnsi="Book Antiqua" w:cs="宋体"/>
          <w:sz w:val="24"/>
          <w:szCs w:val="24"/>
        </w:rPr>
        <w:t xml:space="preserve">, Li JQ, Lin YZ. </w:t>
      </w:r>
      <w:proofErr w:type="gramStart"/>
      <w:r w:rsidRPr="00C35FBC">
        <w:rPr>
          <w:rFonts w:ascii="Book Antiqua" w:eastAsia="宋体" w:hAnsi="Book Antiqua" w:cs="宋体"/>
          <w:sz w:val="24"/>
          <w:szCs w:val="24"/>
        </w:rPr>
        <w:t xml:space="preserve">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w:t>
      </w:r>
      <w:proofErr w:type="gramEnd"/>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J </w:t>
      </w:r>
      <w:proofErr w:type="spellStart"/>
      <w:r w:rsidRPr="00C35FBC">
        <w:rPr>
          <w:rFonts w:ascii="Book Antiqua" w:eastAsia="宋体" w:hAnsi="Book Antiqua" w:cs="宋体"/>
          <w:i/>
          <w:iCs/>
          <w:sz w:val="24"/>
          <w:szCs w:val="24"/>
        </w:rPr>
        <w:t>Surg</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Oncol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1989;</w:t>
      </w:r>
      <w:r w:rsidRPr="00306A81">
        <w:rPr>
          <w:rFonts w:ascii="Book Antiqua" w:eastAsia="宋体" w:hAnsi="Book Antiqua" w:cs="宋体"/>
          <w:sz w:val="24"/>
          <w:szCs w:val="24"/>
        </w:rPr>
        <w:t> </w:t>
      </w:r>
      <w:r w:rsidRPr="00C35FBC">
        <w:rPr>
          <w:rFonts w:ascii="Book Antiqua" w:eastAsia="宋体" w:hAnsi="Book Antiqua" w:cs="宋体"/>
          <w:b/>
          <w:bCs/>
          <w:sz w:val="24"/>
          <w:szCs w:val="24"/>
        </w:rPr>
        <w:t>42</w:t>
      </w:r>
      <w:r w:rsidRPr="00C35FBC">
        <w:rPr>
          <w:rFonts w:ascii="Book Antiqua" w:eastAsia="宋体" w:hAnsi="Book Antiqua" w:cs="宋体"/>
          <w:sz w:val="24"/>
          <w:szCs w:val="24"/>
        </w:rPr>
        <w:t>: 244-248 [PMID: 2687584 DOI: 10.1002/jso.2930420409]</w:t>
      </w:r>
    </w:p>
    <w:p w14:paraId="38CA7685"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45</w:t>
      </w:r>
      <w:r w:rsidRPr="00306A81">
        <w:rPr>
          <w:rFonts w:ascii="Book Antiqua" w:eastAsia="宋体" w:hAnsi="Book Antiqua" w:cs="宋体"/>
          <w:sz w:val="24"/>
          <w:szCs w:val="24"/>
        </w:rPr>
        <w:t> </w:t>
      </w:r>
      <w:r w:rsidRPr="00C35FBC">
        <w:rPr>
          <w:rFonts w:ascii="Book Antiqua" w:eastAsia="宋体" w:hAnsi="Book Antiqua" w:cs="宋体"/>
          <w:b/>
          <w:bCs/>
          <w:sz w:val="24"/>
          <w:szCs w:val="24"/>
        </w:rPr>
        <w:t>Kaneko K</w:t>
      </w:r>
      <w:r w:rsidRPr="00C35FBC">
        <w:rPr>
          <w:rFonts w:ascii="Book Antiqua" w:eastAsia="宋体" w:hAnsi="Book Antiqua" w:cs="宋体"/>
          <w:sz w:val="24"/>
          <w:szCs w:val="24"/>
        </w:rPr>
        <w:t xml:space="preserve">, Ando H, Watanabe Y, </w:t>
      </w:r>
      <w:proofErr w:type="spellStart"/>
      <w:r w:rsidRPr="00C35FBC">
        <w:rPr>
          <w:rFonts w:ascii="Book Antiqua" w:eastAsia="宋体" w:hAnsi="Book Antiqua" w:cs="宋体"/>
          <w:sz w:val="24"/>
          <w:szCs w:val="24"/>
        </w:rPr>
        <w:t>Seo</w:t>
      </w:r>
      <w:proofErr w:type="spellEnd"/>
      <w:r w:rsidRPr="00C35FBC">
        <w:rPr>
          <w:rFonts w:ascii="Book Antiqua" w:eastAsia="宋体" w:hAnsi="Book Antiqua" w:cs="宋体"/>
          <w:sz w:val="24"/>
          <w:szCs w:val="24"/>
        </w:rPr>
        <w:t xml:space="preserve"> T, </w:t>
      </w:r>
      <w:proofErr w:type="spellStart"/>
      <w:r w:rsidRPr="00C35FBC">
        <w:rPr>
          <w:rFonts w:ascii="Book Antiqua" w:eastAsia="宋体" w:hAnsi="Book Antiqua" w:cs="宋体"/>
          <w:sz w:val="24"/>
          <w:szCs w:val="24"/>
        </w:rPr>
        <w:t>Nagino</w:t>
      </w:r>
      <w:proofErr w:type="spellEnd"/>
      <w:r w:rsidRPr="00C35FBC">
        <w:rPr>
          <w:rFonts w:ascii="Book Antiqua" w:eastAsia="宋体" w:hAnsi="Book Antiqua" w:cs="宋体"/>
          <w:sz w:val="24"/>
          <w:szCs w:val="24"/>
        </w:rPr>
        <w:t xml:space="preserve"> M, </w:t>
      </w:r>
      <w:proofErr w:type="spellStart"/>
      <w:r w:rsidRPr="00C35FBC">
        <w:rPr>
          <w:rFonts w:ascii="Book Antiqua" w:eastAsia="宋体" w:hAnsi="Book Antiqua" w:cs="宋体"/>
          <w:sz w:val="24"/>
          <w:szCs w:val="24"/>
        </w:rPr>
        <w:t>Kamiya</w:t>
      </w:r>
      <w:proofErr w:type="spellEnd"/>
      <w:r w:rsidRPr="00C35FBC">
        <w:rPr>
          <w:rFonts w:ascii="Book Antiqua" w:eastAsia="宋体" w:hAnsi="Book Antiqua" w:cs="宋体"/>
          <w:sz w:val="24"/>
          <w:szCs w:val="24"/>
        </w:rPr>
        <w:t xml:space="preserve"> J, </w:t>
      </w:r>
      <w:proofErr w:type="spellStart"/>
      <w:r w:rsidRPr="00C35FBC">
        <w:rPr>
          <w:rFonts w:ascii="Book Antiqua" w:eastAsia="宋体" w:hAnsi="Book Antiqua" w:cs="宋体"/>
          <w:sz w:val="24"/>
          <w:szCs w:val="24"/>
        </w:rPr>
        <w:t>Nimura</w:t>
      </w:r>
      <w:proofErr w:type="spellEnd"/>
      <w:r w:rsidRPr="00C35FBC">
        <w:rPr>
          <w:rFonts w:ascii="Book Antiqua" w:eastAsia="宋体" w:hAnsi="Book Antiqua" w:cs="宋体"/>
          <w:sz w:val="24"/>
          <w:szCs w:val="24"/>
        </w:rPr>
        <w:t xml:space="preserve"> Y. Aggressive preoperative management and extended surgery for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involving the hepatic hilum in a child.</w:t>
      </w:r>
      <w:r w:rsidRPr="00306A81">
        <w:rPr>
          <w:rFonts w:ascii="Book Antiqua" w:eastAsia="宋体" w:hAnsi="Book Antiqua" w:cs="宋体"/>
          <w:sz w:val="24"/>
          <w:szCs w:val="24"/>
        </w:rPr>
        <w:t> </w:t>
      </w:r>
      <w:r w:rsidRPr="00C35FBC">
        <w:rPr>
          <w:rFonts w:ascii="Book Antiqua" w:eastAsia="宋体" w:hAnsi="Book Antiqua" w:cs="宋体"/>
          <w:i/>
          <w:iCs/>
          <w:sz w:val="24"/>
          <w:szCs w:val="24"/>
        </w:rPr>
        <w:t>Surgery</w:t>
      </w:r>
      <w:r w:rsidRPr="00306A81">
        <w:rPr>
          <w:rFonts w:ascii="Book Antiqua" w:eastAsia="宋体" w:hAnsi="Book Antiqua" w:cs="宋体"/>
          <w:sz w:val="24"/>
          <w:szCs w:val="24"/>
        </w:rPr>
        <w:t> </w:t>
      </w:r>
      <w:r w:rsidRPr="00C35FBC">
        <w:rPr>
          <w:rFonts w:ascii="Book Antiqua" w:eastAsia="宋体" w:hAnsi="Book Antiqua" w:cs="宋体"/>
          <w:sz w:val="24"/>
          <w:szCs w:val="24"/>
        </w:rPr>
        <w:t>2001;</w:t>
      </w:r>
      <w:r w:rsidRPr="00306A81">
        <w:rPr>
          <w:rFonts w:ascii="Book Antiqua" w:eastAsia="宋体" w:hAnsi="Book Antiqua" w:cs="宋体"/>
          <w:sz w:val="24"/>
          <w:szCs w:val="24"/>
        </w:rPr>
        <w:t> </w:t>
      </w:r>
      <w:r w:rsidRPr="00C35FBC">
        <w:rPr>
          <w:rFonts w:ascii="Book Antiqua" w:eastAsia="宋体" w:hAnsi="Book Antiqua" w:cs="宋体"/>
          <w:b/>
          <w:bCs/>
          <w:sz w:val="24"/>
          <w:szCs w:val="24"/>
        </w:rPr>
        <w:t>129</w:t>
      </w:r>
      <w:r w:rsidRPr="00C35FBC">
        <w:rPr>
          <w:rFonts w:ascii="Book Antiqua" w:eastAsia="宋体" w:hAnsi="Book Antiqua" w:cs="宋体"/>
          <w:sz w:val="24"/>
          <w:szCs w:val="24"/>
        </w:rPr>
        <w:t>: 757-760 [PMID: 11391376 DOI: 10.1067/msy.2001.112966]</w:t>
      </w:r>
    </w:p>
    <w:p w14:paraId="4A31A435" w14:textId="77777777" w:rsidR="002806CA" w:rsidRPr="00306A81" w:rsidRDefault="002806CA" w:rsidP="002806CA">
      <w:pPr>
        <w:spacing w:line="360" w:lineRule="auto"/>
        <w:rPr>
          <w:rFonts w:ascii="Book Antiqua" w:eastAsia="宋体" w:hAnsi="Book Antiqua" w:cs="宋体"/>
          <w:sz w:val="24"/>
          <w:szCs w:val="24"/>
        </w:rPr>
      </w:pPr>
      <w:r w:rsidRPr="00C35FBC">
        <w:rPr>
          <w:rFonts w:ascii="Book Antiqua" w:eastAsia="宋体" w:hAnsi="Book Antiqua" w:cs="宋体"/>
          <w:sz w:val="24"/>
          <w:szCs w:val="24"/>
        </w:rPr>
        <w:t>46</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Pecorella</w:t>
      </w:r>
      <w:proofErr w:type="spellEnd"/>
      <w:r w:rsidRPr="00C35FBC">
        <w:rPr>
          <w:rFonts w:ascii="Book Antiqua" w:eastAsia="宋体" w:hAnsi="Book Antiqua" w:cs="宋体"/>
          <w:b/>
          <w:bCs/>
          <w:sz w:val="24"/>
          <w:szCs w:val="24"/>
        </w:rPr>
        <w:t xml:space="preserve"> I</w:t>
      </w:r>
      <w:r w:rsidRPr="00C35FBC">
        <w:rPr>
          <w:rFonts w:ascii="Book Antiqua" w:eastAsia="宋体" w:hAnsi="Book Antiqua" w:cs="宋体"/>
          <w:sz w:val="24"/>
          <w:szCs w:val="24"/>
        </w:rPr>
        <w:t xml:space="preserve">, Ciardi A, </w:t>
      </w:r>
      <w:proofErr w:type="spellStart"/>
      <w:r w:rsidRPr="00C35FBC">
        <w:rPr>
          <w:rFonts w:ascii="Book Antiqua" w:eastAsia="宋体" w:hAnsi="Book Antiqua" w:cs="宋体"/>
          <w:sz w:val="24"/>
          <w:szCs w:val="24"/>
        </w:rPr>
        <w:t>Memeo</w:t>
      </w:r>
      <w:proofErr w:type="spellEnd"/>
      <w:r w:rsidRPr="00C35FBC">
        <w:rPr>
          <w:rFonts w:ascii="Book Antiqua" w:eastAsia="宋体" w:hAnsi="Book Antiqua" w:cs="宋体"/>
          <w:sz w:val="24"/>
          <w:szCs w:val="24"/>
        </w:rPr>
        <w:t xml:space="preserve"> L, </w:t>
      </w:r>
      <w:proofErr w:type="spellStart"/>
      <w:r w:rsidRPr="00C35FBC">
        <w:rPr>
          <w:rFonts w:ascii="Book Antiqua" w:eastAsia="宋体" w:hAnsi="Book Antiqua" w:cs="宋体"/>
          <w:sz w:val="24"/>
          <w:szCs w:val="24"/>
        </w:rPr>
        <w:t>Trombetta</w:t>
      </w:r>
      <w:proofErr w:type="spellEnd"/>
      <w:r w:rsidRPr="00C35FBC">
        <w:rPr>
          <w:rFonts w:ascii="Book Antiqua" w:eastAsia="宋体" w:hAnsi="Book Antiqua" w:cs="宋体"/>
          <w:sz w:val="24"/>
          <w:szCs w:val="24"/>
        </w:rPr>
        <w:t xml:space="preserve"> G, de Quarto A, de Simone P, di </w:t>
      </w:r>
      <w:proofErr w:type="spellStart"/>
      <w:r w:rsidRPr="00C35FBC">
        <w:rPr>
          <w:rFonts w:ascii="Book Antiqua" w:eastAsia="宋体" w:hAnsi="Book Antiqua" w:cs="宋体"/>
          <w:sz w:val="24"/>
          <w:szCs w:val="24"/>
        </w:rPr>
        <w:t>Tondo</w:t>
      </w:r>
      <w:proofErr w:type="spellEnd"/>
      <w:r w:rsidRPr="00C35FBC">
        <w:rPr>
          <w:rFonts w:ascii="Book Antiqua" w:eastAsia="宋体" w:hAnsi="Book Antiqua" w:cs="宋体"/>
          <w:sz w:val="24"/>
          <w:szCs w:val="24"/>
        </w:rPr>
        <w:t xml:space="preserve"> U. Inflammatory </w:t>
      </w:r>
      <w:proofErr w:type="spellStart"/>
      <w:r w:rsidRPr="00C35FBC">
        <w:rPr>
          <w:rFonts w:ascii="Book Antiqua" w:eastAsia="宋体" w:hAnsi="Book Antiqua" w:cs="宋体"/>
          <w:sz w:val="24"/>
          <w:szCs w:val="24"/>
        </w:rPr>
        <w:t>pseudotumour</w:t>
      </w:r>
      <w:proofErr w:type="spellEnd"/>
      <w:r w:rsidRPr="00C35FBC">
        <w:rPr>
          <w:rFonts w:ascii="Book Antiqua" w:eastAsia="宋体" w:hAnsi="Book Antiqua" w:cs="宋体"/>
          <w:sz w:val="24"/>
          <w:szCs w:val="24"/>
        </w:rPr>
        <w:t xml:space="preserve"> of the liver--evidence for malignant transformation.</w:t>
      </w:r>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Pathol</w:t>
      </w:r>
      <w:proofErr w:type="spellEnd"/>
      <w:r w:rsidRPr="00C35FBC">
        <w:rPr>
          <w:rFonts w:ascii="Book Antiqua" w:eastAsia="宋体" w:hAnsi="Book Antiqua" w:cs="宋体"/>
          <w:i/>
          <w:iCs/>
          <w:sz w:val="24"/>
          <w:szCs w:val="24"/>
        </w:rPr>
        <w:t xml:space="preserve"> Res </w:t>
      </w:r>
      <w:proofErr w:type="spellStart"/>
      <w:r w:rsidRPr="00C35FBC">
        <w:rPr>
          <w:rFonts w:ascii="Book Antiqua" w:eastAsia="宋体" w:hAnsi="Book Antiqua" w:cs="宋体"/>
          <w:i/>
          <w:iCs/>
          <w:sz w:val="24"/>
          <w:szCs w:val="24"/>
        </w:rPr>
        <w:t>Pract</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1999;</w:t>
      </w:r>
      <w:r w:rsidRPr="00306A81">
        <w:rPr>
          <w:rFonts w:ascii="Book Antiqua" w:eastAsia="宋体" w:hAnsi="Book Antiqua" w:cs="宋体"/>
          <w:sz w:val="24"/>
          <w:szCs w:val="24"/>
        </w:rPr>
        <w:t> </w:t>
      </w:r>
      <w:r w:rsidRPr="00C35FBC">
        <w:rPr>
          <w:rFonts w:ascii="Book Antiqua" w:eastAsia="宋体" w:hAnsi="Book Antiqua" w:cs="宋体"/>
          <w:b/>
          <w:bCs/>
          <w:sz w:val="24"/>
          <w:szCs w:val="24"/>
        </w:rPr>
        <w:t>195</w:t>
      </w:r>
      <w:r w:rsidRPr="00C35FBC">
        <w:rPr>
          <w:rFonts w:ascii="Book Antiqua" w:eastAsia="宋体" w:hAnsi="Book Antiqua" w:cs="宋体"/>
          <w:sz w:val="24"/>
          <w:szCs w:val="24"/>
        </w:rPr>
        <w:t>: 115-120 [PMID: 10093831 DOI: 10.1016/S0344-0338(99)80083-1]</w:t>
      </w:r>
    </w:p>
    <w:p w14:paraId="6D756190" w14:textId="77777777" w:rsidR="002806CA" w:rsidRPr="00C35FBC" w:rsidRDefault="002806CA" w:rsidP="002806CA">
      <w:pPr>
        <w:spacing w:line="360" w:lineRule="auto"/>
        <w:jc w:val="both"/>
        <w:rPr>
          <w:rFonts w:ascii="Book Antiqua" w:eastAsia="宋体" w:hAnsi="Book Antiqua" w:cs="宋体"/>
          <w:sz w:val="24"/>
          <w:szCs w:val="24"/>
        </w:rPr>
      </w:pPr>
      <w:r w:rsidRPr="00306A81">
        <w:rPr>
          <w:rFonts w:ascii="Book Antiqua" w:eastAsia="宋体" w:hAnsi="Book Antiqua" w:cs="宋体"/>
          <w:sz w:val="24"/>
          <w:szCs w:val="24"/>
        </w:rPr>
        <w:t xml:space="preserve">47 </w:t>
      </w:r>
      <w:proofErr w:type="spellStart"/>
      <w:r w:rsidRPr="00306A81">
        <w:rPr>
          <w:rFonts w:ascii="Book Antiqua" w:eastAsia="宋体" w:hAnsi="Book Antiqua" w:cs="宋体"/>
          <w:b/>
          <w:sz w:val="24"/>
          <w:szCs w:val="24"/>
        </w:rPr>
        <w:t>Zavaglia</w:t>
      </w:r>
      <w:proofErr w:type="spellEnd"/>
      <w:r w:rsidRPr="00306A81">
        <w:rPr>
          <w:rFonts w:ascii="Book Antiqua" w:eastAsia="宋体" w:hAnsi="Book Antiqua" w:cs="宋体"/>
          <w:b/>
          <w:sz w:val="24"/>
          <w:szCs w:val="24"/>
        </w:rPr>
        <w:t xml:space="preserve"> C,</w:t>
      </w:r>
      <w:r w:rsidRPr="00306A81">
        <w:rPr>
          <w:rFonts w:ascii="Book Antiqua" w:eastAsia="宋体" w:hAnsi="Book Antiqua" w:cs="宋体"/>
          <w:sz w:val="24"/>
          <w:szCs w:val="24"/>
        </w:rPr>
        <w:t xml:space="preserve"> </w:t>
      </w:r>
      <w:proofErr w:type="spellStart"/>
      <w:r w:rsidRPr="00306A81">
        <w:rPr>
          <w:rFonts w:ascii="Book Antiqua" w:eastAsia="宋体" w:hAnsi="Book Antiqua" w:cs="宋体"/>
          <w:sz w:val="24"/>
          <w:szCs w:val="24"/>
        </w:rPr>
        <w:t>Barberis</w:t>
      </w:r>
      <w:proofErr w:type="spellEnd"/>
      <w:r w:rsidRPr="00306A81">
        <w:rPr>
          <w:rFonts w:ascii="Book Antiqua" w:eastAsia="宋体" w:hAnsi="Book Antiqua" w:cs="宋体"/>
          <w:sz w:val="24"/>
          <w:szCs w:val="24"/>
        </w:rPr>
        <w:t xml:space="preserve"> M, </w:t>
      </w:r>
      <w:proofErr w:type="spellStart"/>
      <w:r w:rsidRPr="00306A81">
        <w:rPr>
          <w:rFonts w:ascii="Book Antiqua" w:eastAsia="宋体" w:hAnsi="Book Antiqua" w:cs="宋体"/>
          <w:sz w:val="24"/>
          <w:szCs w:val="24"/>
        </w:rPr>
        <w:t>Gelosa</w:t>
      </w:r>
      <w:proofErr w:type="spellEnd"/>
      <w:r w:rsidRPr="00306A81">
        <w:rPr>
          <w:rFonts w:ascii="Book Antiqua" w:eastAsia="宋体" w:hAnsi="Book Antiqua" w:cs="宋体"/>
          <w:sz w:val="24"/>
          <w:szCs w:val="24"/>
        </w:rPr>
        <w:t xml:space="preserve"> F, </w:t>
      </w:r>
      <w:proofErr w:type="spellStart"/>
      <w:r w:rsidRPr="00306A81">
        <w:rPr>
          <w:rFonts w:ascii="Book Antiqua" w:eastAsia="宋体" w:hAnsi="Book Antiqua" w:cs="宋体"/>
          <w:sz w:val="24"/>
          <w:szCs w:val="24"/>
        </w:rPr>
        <w:t>Cimino</w:t>
      </w:r>
      <w:proofErr w:type="spellEnd"/>
      <w:r w:rsidRPr="00306A81">
        <w:rPr>
          <w:rFonts w:ascii="Book Antiqua" w:eastAsia="宋体" w:hAnsi="Book Antiqua" w:cs="宋体"/>
          <w:sz w:val="24"/>
          <w:szCs w:val="24"/>
        </w:rPr>
        <w:t xml:space="preserve"> G, </w:t>
      </w:r>
      <w:proofErr w:type="spellStart"/>
      <w:r w:rsidRPr="00306A81">
        <w:rPr>
          <w:rFonts w:ascii="Book Antiqua" w:eastAsia="宋体" w:hAnsi="Book Antiqua" w:cs="宋体"/>
          <w:sz w:val="24"/>
          <w:szCs w:val="24"/>
        </w:rPr>
        <w:t>Minola</w:t>
      </w:r>
      <w:proofErr w:type="spellEnd"/>
      <w:r w:rsidRPr="00306A81">
        <w:rPr>
          <w:rFonts w:ascii="Book Antiqua" w:eastAsia="宋体" w:hAnsi="Book Antiqua" w:cs="宋体"/>
          <w:sz w:val="24"/>
          <w:szCs w:val="24"/>
        </w:rPr>
        <w:t xml:space="preserve"> E, </w:t>
      </w:r>
      <w:proofErr w:type="spellStart"/>
      <w:r w:rsidRPr="00306A81">
        <w:rPr>
          <w:rFonts w:ascii="Book Antiqua" w:eastAsia="宋体" w:hAnsi="Book Antiqua" w:cs="宋体"/>
          <w:sz w:val="24"/>
          <w:szCs w:val="24"/>
        </w:rPr>
        <w:t>Mondazzi</w:t>
      </w:r>
      <w:proofErr w:type="spellEnd"/>
      <w:r w:rsidRPr="00306A81">
        <w:rPr>
          <w:rFonts w:ascii="Book Antiqua" w:eastAsia="宋体" w:hAnsi="Book Antiqua" w:cs="宋体"/>
          <w:sz w:val="24"/>
          <w:szCs w:val="24"/>
        </w:rPr>
        <w:t xml:space="preserve"> L, </w:t>
      </w:r>
      <w:proofErr w:type="spellStart"/>
      <w:r w:rsidRPr="00306A81">
        <w:rPr>
          <w:rFonts w:ascii="Book Antiqua" w:eastAsia="宋体" w:hAnsi="Book Antiqua" w:cs="宋体"/>
          <w:sz w:val="24"/>
          <w:szCs w:val="24"/>
        </w:rPr>
        <w:t>Bottelli</w:t>
      </w:r>
      <w:proofErr w:type="spellEnd"/>
      <w:r w:rsidRPr="00306A81">
        <w:rPr>
          <w:rFonts w:ascii="Book Antiqua" w:eastAsia="宋体" w:hAnsi="Book Antiqua" w:cs="宋体"/>
          <w:sz w:val="24"/>
          <w:szCs w:val="24"/>
        </w:rPr>
        <w:t xml:space="preserve"> R, </w:t>
      </w:r>
      <w:proofErr w:type="spellStart"/>
      <w:r w:rsidRPr="00306A81">
        <w:rPr>
          <w:rFonts w:ascii="Book Antiqua" w:eastAsia="宋体" w:hAnsi="Book Antiqua" w:cs="宋体"/>
          <w:sz w:val="24"/>
          <w:szCs w:val="24"/>
        </w:rPr>
        <w:t>Ideo</w:t>
      </w:r>
      <w:proofErr w:type="spellEnd"/>
      <w:r w:rsidRPr="00306A81">
        <w:rPr>
          <w:rFonts w:ascii="Book Antiqua" w:eastAsia="宋体" w:hAnsi="Book Antiqua" w:cs="宋体"/>
          <w:sz w:val="24"/>
          <w:szCs w:val="24"/>
        </w:rPr>
        <w:t xml:space="preserve"> G. Inflammatory </w:t>
      </w:r>
      <w:proofErr w:type="spellStart"/>
      <w:r w:rsidRPr="00306A81">
        <w:rPr>
          <w:rFonts w:ascii="Book Antiqua" w:eastAsia="宋体" w:hAnsi="Book Antiqua" w:cs="宋体"/>
          <w:sz w:val="24"/>
          <w:szCs w:val="24"/>
        </w:rPr>
        <w:t>pseudotumour</w:t>
      </w:r>
      <w:proofErr w:type="spellEnd"/>
      <w:r w:rsidRPr="00306A81">
        <w:rPr>
          <w:rFonts w:ascii="Book Antiqua" w:eastAsia="宋体" w:hAnsi="Book Antiqua" w:cs="宋体"/>
          <w:sz w:val="24"/>
          <w:szCs w:val="24"/>
        </w:rPr>
        <w:t xml:space="preserve"> of the liver with malignant transformation. </w:t>
      </w:r>
      <w:proofErr w:type="gramStart"/>
      <w:r w:rsidRPr="00306A81">
        <w:rPr>
          <w:rFonts w:ascii="Book Antiqua" w:eastAsia="宋体" w:hAnsi="Book Antiqua" w:cs="宋体"/>
          <w:sz w:val="24"/>
          <w:szCs w:val="24"/>
        </w:rPr>
        <w:t>Report of two cases.</w:t>
      </w:r>
      <w:proofErr w:type="gramEnd"/>
      <w:r w:rsidRPr="00306A81">
        <w:rPr>
          <w:rFonts w:ascii="Book Antiqua" w:eastAsia="宋体" w:hAnsi="Book Antiqua" w:cs="宋体"/>
          <w:sz w:val="24"/>
          <w:szCs w:val="24"/>
        </w:rPr>
        <w:t xml:space="preserve"> </w:t>
      </w:r>
      <w:proofErr w:type="spellStart"/>
      <w:r w:rsidRPr="00306A81">
        <w:rPr>
          <w:rFonts w:ascii="Book Antiqua" w:eastAsia="宋体" w:hAnsi="Book Antiqua" w:cs="宋体"/>
          <w:i/>
          <w:sz w:val="24"/>
          <w:szCs w:val="24"/>
        </w:rPr>
        <w:t>Ital</w:t>
      </w:r>
      <w:proofErr w:type="spellEnd"/>
      <w:r w:rsidRPr="00306A81">
        <w:rPr>
          <w:rFonts w:ascii="Book Antiqua" w:eastAsia="宋体" w:hAnsi="Book Antiqua" w:cs="宋体"/>
          <w:i/>
          <w:sz w:val="24"/>
          <w:szCs w:val="24"/>
        </w:rPr>
        <w:t xml:space="preserve"> J </w:t>
      </w:r>
      <w:proofErr w:type="spellStart"/>
      <w:r w:rsidRPr="00306A81">
        <w:rPr>
          <w:rFonts w:ascii="Book Antiqua" w:eastAsia="宋体" w:hAnsi="Book Antiqua" w:cs="宋体"/>
          <w:i/>
          <w:sz w:val="24"/>
          <w:szCs w:val="24"/>
        </w:rPr>
        <w:t>Gastroenterol</w:t>
      </w:r>
      <w:proofErr w:type="spellEnd"/>
      <w:r w:rsidRPr="00306A81">
        <w:rPr>
          <w:rFonts w:ascii="Book Antiqua" w:eastAsia="宋体" w:hAnsi="Book Antiqua" w:cs="宋体"/>
          <w:i/>
          <w:sz w:val="24"/>
          <w:szCs w:val="24"/>
        </w:rPr>
        <w:t xml:space="preserve"> </w:t>
      </w:r>
      <w:r w:rsidRPr="00306A81">
        <w:rPr>
          <w:rFonts w:ascii="Book Antiqua" w:eastAsia="宋体" w:hAnsi="Book Antiqua" w:cs="宋体"/>
          <w:sz w:val="24"/>
          <w:szCs w:val="24"/>
        </w:rPr>
        <w:t xml:space="preserve">1996; </w:t>
      </w:r>
      <w:r w:rsidRPr="00306A81">
        <w:rPr>
          <w:rFonts w:ascii="Book Antiqua" w:eastAsia="宋体" w:hAnsi="Book Antiqua" w:cs="宋体"/>
          <w:b/>
          <w:sz w:val="24"/>
          <w:szCs w:val="24"/>
        </w:rPr>
        <w:t>28</w:t>
      </w:r>
      <w:r w:rsidRPr="00306A81">
        <w:rPr>
          <w:rFonts w:ascii="Book Antiqua" w:eastAsia="宋体" w:hAnsi="Book Antiqua" w:cs="宋体"/>
          <w:sz w:val="24"/>
          <w:szCs w:val="24"/>
        </w:rPr>
        <w:t>: 152-159 [PMID: 8789826]</w:t>
      </w:r>
    </w:p>
    <w:p w14:paraId="4B2CC91F" w14:textId="77777777" w:rsidR="002806CA" w:rsidRPr="00C35FBC" w:rsidRDefault="002806CA" w:rsidP="002806CA">
      <w:pPr>
        <w:spacing w:line="360" w:lineRule="auto"/>
        <w:jc w:val="both"/>
        <w:rPr>
          <w:rFonts w:ascii="Book Antiqua" w:eastAsia="宋体" w:hAnsi="Book Antiqua" w:cs="宋体"/>
          <w:sz w:val="24"/>
          <w:szCs w:val="24"/>
        </w:rPr>
      </w:pPr>
      <w:proofErr w:type="gramStart"/>
      <w:r w:rsidRPr="00306A81">
        <w:rPr>
          <w:rFonts w:ascii="Book Antiqua" w:eastAsia="宋体" w:hAnsi="Book Antiqua" w:cs="宋体"/>
          <w:sz w:val="24"/>
          <w:szCs w:val="24"/>
        </w:rPr>
        <w:t xml:space="preserve">48 </w:t>
      </w:r>
      <w:r w:rsidRPr="00C35FBC">
        <w:rPr>
          <w:rFonts w:ascii="Book Antiqua" w:eastAsia="宋体" w:hAnsi="Book Antiqua" w:cs="宋体"/>
          <w:b/>
          <w:sz w:val="24"/>
          <w:szCs w:val="24"/>
        </w:rPr>
        <w:t>Kim SH,</w:t>
      </w:r>
      <w:r w:rsidRPr="00C35FBC">
        <w:rPr>
          <w:rFonts w:ascii="Book Antiqua" w:eastAsia="宋体" w:hAnsi="Book Antiqua" w:cs="宋体"/>
          <w:sz w:val="24"/>
          <w:szCs w:val="24"/>
        </w:rPr>
        <w:t xml:space="preserve"> Cho YH, Kim HY.</w:t>
      </w:r>
      <w:proofErr w:type="gramEnd"/>
      <w:r w:rsidRPr="00C35FBC">
        <w:rPr>
          <w:rFonts w:ascii="Book Antiqua" w:eastAsia="宋体" w:hAnsi="Book Antiqua" w:cs="宋体"/>
          <w:sz w:val="24"/>
          <w:szCs w:val="24"/>
        </w:rPr>
        <w:t xml:space="preserve"> </w:t>
      </w:r>
      <w:proofErr w:type="gramStart"/>
      <w:r w:rsidRPr="00C35FBC">
        <w:rPr>
          <w:rFonts w:ascii="Book Antiqua" w:eastAsia="宋体" w:hAnsi="Book Antiqua" w:cs="宋体"/>
          <w:sz w:val="24"/>
          <w:szCs w:val="24"/>
        </w:rPr>
        <w:t xml:space="preserve">Two Cases of Infantile Intra-abdominal Inflammatory </w:t>
      </w:r>
      <w:proofErr w:type="spellStart"/>
      <w:r w:rsidRPr="00C35FBC">
        <w:rPr>
          <w:rFonts w:ascii="Book Antiqua" w:eastAsia="宋体" w:hAnsi="Book Antiqua" w:cs="宋体"/>
          <w:sz w:val="24"/>
          <w:szCs w:val="24"/>
        </w:rPr>
        <w:t>Myofibroblastic</w:t>
      </w:r>
      <w:proofErr w:type="spellEnd"/>
      <w:r w:rsidRPr="00C35FBC">
        <w:rPr>
          <w:rFonts w:ascii="Book Antiqua" w:eastAsia="宋体" w:hAnsi="Book Antiqua" w:cs="宋体"/>
          <w:sz w:val="24"/>
          <w:szCs w:val="24"/>
        </w:rPr>
        <w:t xml:space="preserve"> Tumor.</w:t>
      </w:r>
      <w:proofErr w:type="gramEnd"/>
      <w:r w:rsidRPr="00C35FBC">
        <w:rPr>
          <w:rFonts w:ascii="Book Antiqua" w:eastAsia="宋体" w:hAnsi="Book Antiqua" w:cs="宋体"/>
          <w:i/>
          <w:sz w:val="24"/>
          <w:szCs w:val="24"/>
        </w:rPr>
        <w:t xml:space="preserve"> </w:t>
      </w:r>
      <w:proofErr w:type="spellStart"/>
      <w:r w:rsidRPr="00C35FBC">
        <w:rPr>
          <w:rFonts w:ascii="Book Antiqua" w:eastAsia="宋体" w:hAnsi="Book Antiqua" w:cs="宋体"/>
          <w:i/>
          <w:sz w:val="24"/>
          <w:szCs w:val="24"/>
        </w:rPr>
        <w:t>Ped</w:t>
      </w:r>
      <w:r w:rsidRPr="00306A81">
        <w:rPr>
          <w:rFonts w:ascii="Book Antiqua" w:eastAsia="宋体" w:hAnsi="Book Antiqua" w:cs="宋体"/>
          <w:i/>
          <w:sz w:val="24"/>
          <w:szCs w:val="24"/>
        </w:rPr>
        <w:t>iatr</w:t>
      </w:r>
      <w:proofErr w:type="spellEnd"/>
      <w:r w:rsidRPr="00306A81">
        <w:rPr>
          <w:rFonts w:ascii="Book Antiqua" w:eastAsia="宋体" w:hAnsi="Book Antiqua" w:cs="宋体"/>
          <w:i/>
          <w:sz w:val="24"/>
          <w:szCs w:val="24"/>
        </w:rPr>
        <w:t xml:space="preserve"> </w:t>
      </w:r>
      <w:proofErr w:type="spellStart"/>
      <w:r w:rsidRPr="00306A81">
        <w:rPr>
          <w:rFonts w:ascii="Book Antiqua" w:eastAsia="宋体" w:hAnsi="Book Antiqua" w:cs="宋体"/>
          <w:i/>
          <w:sz w:val="24"/>
          <w:szCs w:val="24"/>
        </w:rPr>
        <w:t>Gastroenterol</w:t>
      </w:r>
      <w:proofErr w:type="spellEnd"/>
      <w:r w:rsidRPr="00306A81">
        <w:rPr>
          <w:rFonts w:ascii="Book Antiqua" w:eastAsia="宋体" w:hAnsi="Book Antiqua" w:cs="宋体"/>
          <w:i/>
          <w:sz w:val="24"/>
          <w:szCs w:val="24"/>
        </w:rPr>
        <w:t xml:space="preserve"> </w:t>
      </w:r>
      <w:proofErr w:type="spellStart"/>
      <w:r w:rsidRPr="00306A81">
        <w:rPr>
          <w:rFonts w:ascii="Book Antiqua" w:eastAsia="宋体" w:hAnsi="Book Antiqua" w:cs="宋体"/>
          <w:i/>
          <w:sz w:val="24"/>
          <w:szCs w:val="24"/>
        </w:rPr>
        <w:t>Hepatol</w:t>
      </w:r>
      <w:proofErr w:type="spellEnd"/>
      <w:r w:rsidRPr="00306A81">
        <w:rPr>
          <w:rFonts w:ascii="Book Antiqua" w:eastAsia="宋体" w:hAnsi="Book Antiqua" w:cs="宋体"/>
          <w:i/>
          <w:sz w:val="24"/>
          <w:szCs w:val="24"/>
        </w:rPr>
        <w:t xml:space="preserve"> </w:t>
      </w:r>
      <w:proofErr w:type="spellStart"/>
      <w:r w:rsidRPr="00306A81">
        <w:rPr>
          <w:rFonts w:ascii="Book Antiqua" w:eastAsia="宋体" w:hAnsi="Book Antiqua" w:cs="宋体"/>
          <w:i/>
          <w:sz w:val="24"/>
          <w:szCs w:val="24"/>
        </w:rPr>
        <w:t>Nutr</w:t>
      </w:r>
      <w:proofErr w:type="spellEnd"/>
      <w:r w:rsidRPr="00C35FBC">
        <w:rPr>
          <w:rFonts w:ascii="Book Antiqua" w:eastAsia="宋体" w:hAnsi="Book Antiqua" w:cs="宋体"/>
          <w:i/>
          <w:sz w:val="24"/>
          <w:szCs w:val="24"/>
        </w:rPr>
        <w:t xml:space="preserve"> </w:t>
      </w:r>
      <w:r w:rsidRPr="00C35FBC">
        <w:rPr>
          <w:rFonts w:ascii="Book Antiqua" w:eastAsia="宋体" w:hAnsi="Book Antiqua" w:cs="宋体"/>
          <w:sz w:val="24"/>
          <w:szCs w:val="24"/>
        </w:rPr>
        <w:t xml:space="preserve">2014; </w:t>
      </w:r>
      <w:r w:rsidRPr="00C35FBC">
        <w:rPr>
          <w:rFonts w:ascii="Book Antiqua" w:eastAsia="宋体" w:hAnsi="Book Antiqua" w:cs="宋体"/>
          <w:b/>
          <w:sz w:val="24"/>
          <w:szCs w:val="24"/>
        </w:rPr>
        <w:t>17</w:t>
      </w:r>
      <w:r w:rsidRPr="00C35FBC">
        <w:rPr>
          <w:rFonts w:ascii="Book Antiqua" w:eastAsia="宋体" w:hAnsi="Book Antiqua" w:cs="宋体"/>
          <w:sz w:val="24"/>
          <w:szCs w:val="24"/>
        </w:rPr>
        <w:t>: 116-</w:t>
      </w:r>
      <w:r w:rsidRPr="00306A81">
        <w:rPr>
          <w:rFonts w:ascii="Book Antiqua" w:eastAsia="宋体" w:hAnsi="Book Antiqua" w:cs="宋体"/>
          <w:sz w:val="24"/>
          <w:szCs w:val="24"/>
        </w:rPr>
        <w:t>120</w:t>
      </w:r>
      <w:r w:rsidRPr="00C35FBC">
        <w:rPr>
          <w:rFonts w:ascii="Book Antiqua" w:eastAsia="宋体" w:hAnsi="Book Antiqua" w:cs="宋体"/>
          <w:sz w:val="24"/>
          <w:szCs w:val="24"/>
        </w:rPr>
        <w:t xml:space="preserve"> [</w:t>
      </w:r>
      <w:r w:rsidRPr="00306A81">
        <w:rPr>
          <w:rFonts w:ascii="Book Antiqua" w:eastAsia="宋体" w:hAnsi="Book Antiqua" w:cs="宋体"/>
          <w:sz w:val="24"/>
          <w:szCs w:val="24"/>
        </w:rPr>
        <w:t>DOI</w:t>
      </w:r>
      <w:r w:rsidRPr="00C35FBC">
        <w:rPr>
          <w:rFonts w:ascii="Book Antiqua" w:eastAsia="宋体" w:hAnsi="Book Antiqua" w:cs="宋体"/>
          <w:sz w:val="24"/>
          <w:szCs w:val="24"/>
        </w:rPr>
        <w:t>: 10.5223/pghn.2014.17.2.116]</w:t>
      </w:r>
    </w:p>
    <w:p w14:paraId="102C9530"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49</w:t>
      </w:r>
      <w:r w:rsidRPr="00306A81">
        <w:rPr>
          <w:rFonts w:ascii="Book Antiqua" w:eastAsia="宋体" w:hAnsi="Book Antiqua" w:cs="宋体"/>
          <w:sz w:val="24"/>
          <w:szCs w:val="24"/>
        </w:rPr>
        <w:t> </w:t>
      </w:r>
      <w:r w:rsidRPr="00C35FBC">
        <w:rPr>
          <w:rFonts w:ascii="Book Antiqua" w:eastAsia="宋体" w:hAnsi="Book Antiqua" w:cs="宋体"/>
          <w:b/>
          <w:bCs/>
          <w:sz w:val="24"/>
          <w:szCs w:val="24"/>
        </w:rPr>
        <w:t>Xiao Y</w:t>
      </w:r>
      <w:r w:rsidRPr="00C35FBC">
        <w:rPr>
          <w:rFonts w:ascii="Book Antiqua" w:eastAsia="宋体" w:hAnsi="Book Antiqua" w:cs="宋体"/>
          <w:sz w:val="24"/>
          <w:szCs w:val="24"/>
        </w:rPr>
        <w:t xml:space="preserve">, Zhou S, Ma C, Luo J, Zhu H, Tang F. Radiological and histopathological features of hepatic inflammatory </w:t>
      </w:r>
      <w:proofErr w:type="spellStart"/>
      <w:r w:rsidRPr="00C35FBC">
        <w:rPr>
          <w:rFonts w:ascii="Book Antiqua" w:eastAsia="宋体" w:hAnsi="Book Antiqua" w:cs="宋体"/>
          <w:sz w:val="24"/>
          <w:szCs w:val="24"/>
        </w:rPr>
        <w:t>myofibroblastic</w:t>
      </w:r>
      <w:proofErr w:type="spellEnd"/>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tumour</w:t>
      </w:r>
      <w:proofErr w:type="spellEnd"/>
      <w:r w:rsidRPr="00C35FBC">
        <w:rPr>
          <w:rFonts w:ascii="Book Antiqua" w:eastAsia="宋体" w:hAnsi="Book Antiqua" w:cs="宋体"/>
          <w:sz w:val="24"/>
          <w:szCs w:val="24"/>
        </w:rPr>
        <w:t>: analysis of 10 cases.</w:t>
      </w:r>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Clin</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Radiol</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2013;</w:t>
      </w:r>
      <w:r w:rsidRPr="00306A81">
        <w:rPr>
          <w:rFonts w:ascii="Book Antiqua" w:eastAsia="宋体" w:hAnsi="Book Antiqua" w:cs="宋体"/>
          <w:sz w:val="24"/>
          <w:szCs w:val="24"/>
        </w:rPr>
        <w:t> </w:t>
      </w:r>
      <w:r w:rsidRPr="00C35FBC">
        <w:rPr>
          <w:rFonts w:ascii="Book Antiqua" w:eastAsia="宋体" w:hAnsi="Book Antiqua" w:cs="宋体"/>
          <w:b/>
          <w:bCs/>
          <w:sz w:val="24"/>
          <w:szCs w:val="24"/>
        </w:rPr>
        <w:t>68</w:t>
      </w:r>
      <w:r w:rsidRPr="00C35FBC">
        <w:rPr>
          <w:rFonts w:ascii="Book Antiqua" w:eastAsia="宋体" w:hAnsi="Book Antiqua" w:cs="宋体"/>
          <w:sz w:val="24"/>
          <w:szCs w:val="24"/>
        </w:rPr>
        <w:t>: 1114-1120 [PMID: 23876410 DOI: 10.1016/j.crad.2013.05.097]</w:t>
      </w:r>
    </w:p>
    <w:p w14:paraId="19640DA2" w14:textId="77777777" w:rsidR="002806CA" w:rsidRPr="00C35FBC" w:rsidRDefault="002806CA" w:rsidP="002806CA">
      <w:pPr>
        <w:spacing w:line="360" w:lineRule="auto"/>
        <w:jc w:val="both"/>
        <w:rPr>
          <w:rFonts w:ascii="Book Antiqua" w:eastAsia="宋体" w:hAnsi="Book Antiqua" w:cs="宋体"/>
          <w:sz w:val="24"/>
          <w:szCs w:val="24"/>
        </w:rPr>
      </w:pPr>
      <w:proofErr w:type="gramStart"/>
      <w:r w:rsidRPr="00C35FBC">
        <w:rPr>
          <w:rFonts w:ascii="Book Antiqua" w:eastAsia="宋体" w:hAnsi="Book Antiqua" w:cs="宋体"/>
          <w:sz w:val="24"/>
          <w:szCs w:val="24"/>
        </w:rPr>
        <w:lastRenderedPageBreak/>
        <w:t>50</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Fragoso</w:t>
      </w:r>
      <w:proofErr w:type="spellEnd"/>
      <w:r w:rsidRPr="00C35FBC">
        <w:rPr>
          <w:rFonts w:ascii="Book Antiqua" w:eastAsia="宋体" w:hAnsi="Book Antiqua" w:cs="宋体"/>
          <w:b/>
          <w:bCs/>
          <w:sz w:val="24"/>
          <w:szCs w:val="24"/>
        </w:rPr>
        <w:t xml:space="preserve"> AC</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Eloy</w:t>
      </w:r>
      <w:proofErr w:type="spellEnd"/>
      <w:r w:rsidRPr="00C35FBC">
        <w:rPr>
          <w:rFonts w:ascii="Book Antiqua" w:eastAsia="宋体" w:hAnsi="Book Antiqua" w:cs="宋体"/>
          <w:sz w:val="24"/>
          <w:szCs w:val="24"/>
        </w:rPr>
        <w:t xml:space="preserve"> C, </w:t>
      </w:r>
      <w:proofErr w:type="spellStart"/>
      <w:r w:rsidRPr="00C35FBC">
        <w:rPr>
          <w:rFonts w:ascii="Book Antiqua" w:eastAsia="宋体" w:hAnsi="Book Antiqua" w:cs="宋体"/>
          <w:sz w:val="24"/>
          <w:szCs w:val="24"/>
        </w:rPr>
        <w:t>Estevão</w:t>
      </w:r>
      <w:proofErr w:type="spellEnd"/>
      <w:r w:rsidRPr="00C35FBC">
        <w:rPr>
          <w:rFonts w:ascii="Book Antiqua" w:eastAsia="宋体" w:hAnsi="Book Antiqua" w:cs="宋体"/>
          <w:sz w:val="24"/>
          <w:szCs w:val="24"/>
        </w:rPr>
        <w:t xml:space="preserve">-Costa J, Campos M, </w:t>
      </w:r>
      <w:proofErr w:type="spellStart"/>
      <w:r w:rsidRPr="00C35FBC">
        <w:rPr>
          <w:rFonts w:ascii="Book Antiqua" w:eastAsia="宋体" w:hAnsi="Book Antiqua" w:cs="宋体"/>
          <w:sz w:val="24"/>
          <w:szCs w:val="24"/>
        </w:rPr>
        <w:t>Farinha</w:t>
      </w:r>
      <w:proofErr w:type="spellEnd"/>
      <w:r w:rsidRPr="00C35FBC">
        <w:rPr>
          <w:rFonts w:ascii="Book Antiqua" w:eastAsia="宋体" w:hAnsi="Book Antiqua" w:cs="宋体"/>
          <w:sz w:val="24"/>
          <w:szCs w:val="24"/>
        </w:rPr>
        <w:t xml:space="preserve"> N, Lopes JM.</w:t>
      </w:r>
      <w:proofErr w:type="gramEnd"/>
      <w:r w:rsidRPr="00C35FBC">
        <w:rPr>
          <w:rFonts w:ascii="Book Antiqua" w:eastAsia="宋体" w:hAnsi="Book Antiqua" w:cs="宋体"/>
          <w:sz w:val="24"/>
          <w:szCs w:val="24"/>
        </w:rPr>
        <w:t xml:space="preserve"> </w:t>
      </w:r>
      <w:proofErr w:type="gramStart"/>
      <w:r w:rsidRPr="00C35FBC">
        <w:rPr>
          <w:rFonts w:ascii="Book Antiqua" w:eastAsia="宋体" w:hAnsi="Book Antiqua" w:cs="宋体"/>
          <w:sz w:val="24"/>
          <w:szCs w:val="24"/>
        </w:rPr>
        <w:t xml:space="preserve">Abdominal inflammatory </w:t>
      </w:r>
      <w:proofErr w:type="spellStart"/>
      <w:r w:rsidRPr="00C35FBC">
        <w:rPr>
          <w:rFonts w:ascii="Book Antiqua" w:eastAsia="宋体" w:hAnsi="Book Antiqua" w:cs="宋体"/>
          <w:sz w:val="24"/>
          <w:szCs w:val="24"/>
        </w:rPr>
        <w:t>myofibroblastic</w:t>
      </w:r>
      <w:proofErr w:type="spellEnd"/>
      <w:r w:rsidRPr="00C35FBC">
        <w:rPr>
          <w:rFonts w:ascii="Book Antiqua" w:eastAsia="宋体" w:hAnsi="Book Antiqua" w:cs="宋体"/>
          <w:sz w:val="24"/>
          <w:szCs w:val="24"/>
        </w:rPr>
        <w:t xml:space="preserve"> tumor a </w:t>
      </w:r>
      <w:proofErr w:type="spellStart"/>
      <w:r w:rsidRPr="00C35FBC">
        <w:rPr>
          <w:rFonts w:ascii="Book Antiqua" w:eastAsia="宋体" w:hAnsi="Book Antiqua" w:cs="宋体"/>
          <w:sz w:val="24"/>
          <w:szCs w:val="24"/>
        </w:rPr>
        <w:t>clinicopathologic</w:t>
      </w:r>
      <w:proofErr w:type="spellEnd"/>
      <w:r w:rsidRPr="00C35FBC">
        <w:rPr>
          <w:rFonts w:ascii="Book Antiqua" w:eastAsia="宋体" w:hAnsi="Book Antiqua" w:cs="宋体"/>
          <w:sz w:val="24"/>
          <w:szCs w:val="24"/>
        </w:rPr>
        <w:t xml:space="preserve"> study with reappraisal of biologic behavior.</w:t>
      </w:r>
      <w:proofErr w:type="gramEnd"/>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J </w:t>
      </w:r>
      <w:proofErr w:type="spellStart"/>
      <w:r w:rsidRPr="00C35FBC">
        <w:rPr>
          <w:rFonts w:ascii="Book Antiqua" w:eastAsia="宋体" w:hAnsi="Book Antiqua" w:cs="宋体"/>
          <w:i/>
          <w:iCs/>
          <w:sz w:val="24"/>
          <w:szCs w:val="24"/>
        </w:rPr>
        <w:t>Pediatr</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Surg</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2011;</w:t>
      </w:r>
      <w:r w:rsidRPr="00306A81">
        <w:rPr>
          <w:rFonts w:ascii="Book Antiqua" w:eastAsia="宋体" w:hAnsi="Book Antiqua" w:cs="宋体"/>
          <w:sz w:val="24"/>
          <w:szCs w:val="24"/>
        </w:rPr>
        <w:t> </w:t>
      </w:r>
      <w:r w:rsidRPr="00C35FBC">
        <w:rPr>
          <w:rFonts w:ascii="Book Antiqua" w:eastAsia="宋体" w:hAnsi="Book Antiqua" w:cs="宋体"/>
          <w:b/>
          <w:bCs/>
          <w:sz w:val="24"/>
          <w:szCs w:val="24"/>
        </w:rPr>
        <w:t>46</w:t>
      </w:r>
      <w:r w:rsidRPr="00C35FBC">
        <w:rPr>
          <w:rFonts w:ascii="Book Antiqua" w:eastAsia="宋体" w:hAnsi="Book Antiqua" w:cs="宋体"/>
          <w:sz w:val="24"/>
          <w:szCs w:val="24"/>
        </w:rPr>
        <w:t>: 2076-2082 [PMID: 22075336 DOI: 10.1016/j.jpedsurg.2011.07.009]</w:t>
      </w:r>
    </w:p>
    <w:p w14:paraId="2E6BC65C"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51</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Manolaki</w:t>
      </w:r>
      <w:proofErr w:type="spellEnd"/>
      <w:r w:rsidRPr="00C35FBC">
        <w:rPr>
          <w:rFonts w:ascii="Book Antiqua" w:eastAsia="宋体" w:hAnsi="Book Antiqua" w:cs="宋体"/>
          <w:b/>
          <w:bCs/>
          <w:sz w:val="24"/>
          <w:szCs w:val="24"/>
        </w:rPr>
        <w:t xml:space="preserve"> N</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Vaos</w:t>
      </w:r>
      <w:proofErr w:type="spellEnd"/>
      <w:r w:rsidRPr="00C35FBC">
        <w:rPr>
          <w:rFonts w:ascii="Book Antiqua" w:eastAsia="宋体" w:hAnsi="Book Antiqua" w:cs="宋体"/>
          <w:sz w:val="24"/>
          <w:szCs w:val="24"/>
        </w:rPr>
        <w:t xml:space="preserve"> G, </w:t>
      </w:r>
      <w:proofErr w:type="spellStart"/>
      <w:r w:rsidRPr="00C35FBC">
        <w:rPr>
          <w:rFonts w:ascii="Book Antiqua" w:eastAsia="宋体" w:hAnsi="Book Antiqua" w:cs="宋体"/>
          <w:sz w:val="24"/>
          <w:szCs w:val="24"/>
        </w:rPr>
        <w:t>Zavras</w:t>
      </w:r>
      <w:proofErr w:type="spellEnd"/>
      <w:r w:rsidRPr="00C35FBC">
        <w:rPr>
          <w:rFonts w:ascii="Book Antiqua" w:eastAsia="宋体" w:hAnsi="Book Antiqua" w:cs="宋体"/>
          <w:sz w:val="24"/>
          <w:szCs w:val="24"/>
        </w:rPr>
        <w:t xml:space="preserve"> N, </w:t>
      </w:r>
      <w:proofErr w:type="spellStart"/>
      <w:r w:rsidRPr="00C35FBC">
        <w:rPr>
          <w:rFonts w:ascii="Book Antiqua" w:eastAsia="宋体" w:hAnsi="Book Antiqua" w:cs="宋体"/>
          <w:sz w:val="24"/>
          <w:szCs w:val="24"/>
        </w:rPr>
        <w:t>Sbokou</w:t>
      </w:r>
      <w:proofErr w:type="spellEnd"/>
      <w:r w:rsidRPr="00C35FBC">
        <w:rPr>
          <w:rFonts w:ascii="Book Antiqua" w:eastAsia="宋体" w:hAnsi="Book Antiqua" w:cs="宋体"/>
          <w:sz w:val="24"/>
          <w:szCs w:val="24"/>
        </w:rPr>
        <w:t xml:space="preserve"> D, Michael C, </w:t>
      </w:r>
      <w:proofErr w:type="spellStart"/>
      <w:r w:rsidRPr="00C35FBC">
        <w:rPr>
          <w:rFonts w:ascii="Book Antiqua" w:eastAsia="宋体" w:hAnsi="Book Antiqua" w:cs="宋体"/>
          <w:sz w:val="24"/>
          <w:szCs w:val="24"/>
        </w:rPr>
        <w:t>Syriopoulou</w:t>
      </w:r>
      <w:proofErr w:type="spellEnd"/>
      <w:r w:rsidRPr="00C35FBC">
        <w:rPr>
          <w:rFonts w:ascii="Book Antiqua" w:eastAsia="宋体" w:hAnsi="Book Antiqua" w:cs="宋体"/>
          <w:sz w:val="24"/>
          <w:szCs w:val="24"/>
        </w:rPr>
        <w:t xml:space="preserve"> V. Inflammatory </w:t>
      </w:r>
      <w:proofErr w:type="spellStart"/>
      <w:r w:rsidRPr="00C35FBC">
        <w:rPr>
          <w:rFonts w:ascii="Book Antiqua" w:eastAsia="宋体" w:hAnsi="Book Antiqua" w:cs="宋体"/>
          <w:sz w:val="24"/>
          <w:szCs w:val="24"/>
        </w:rPr>
        <w:t>myofibroblastic</w:t>
      </w:r>
      <w:proofErr w:type="spellEnd"/>
      <w:r w:rsidRPr="00C35FBC">
        <w:rPr>
          <w:rFonts w:ascii="Book Antiqua" w:eastAsia="宋体" w:hAnsi="Book Antiqua" w:cs="宋体"/>
          <w:sz w:val="24"/>
          <w:szCs w:val="24"/>
        </w:rPr>
        <w:t xml:space="preserve"> tumor of the liver due to Mycobacterium tuberculosis in an immunocompetent girl.</w:t>
      </w:r>
      <w:r w:rsidRPr="00306A81">
        <w:rPr>
          <w:rFonts w:ascii="Book Antiqua" w:eastAsia="宋体" w:hAnsi="Book Antiqua" w:cs="宋体"/>
          <w:sz w:val="24"/>
          <w:szCs w:val="24"/>
        </w:rPr>
        <w:t> </w:t>
      </w:r>
      <w:proofErr w:type="spellStart"/>
      <w:r w:rsidRPr="00C35FBC">
        <w:rPr>
          <w:rFonts w:ascii="Book Antiqua" w:eastAsia="宋体" w:hAnsi="Book Antiqua" w:cs="宋体"/>
          <w:i/>
          <w:iCs/>
          <w:sz w:val="24"/>
          <w:szCs w:val="24"/>
        </w:rPr>
        <w:t>Pediatr</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Surg</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Int</w:t>
      </w:r>
      <w:proofErr w:type="spellEnd"/>
      <w:r w:rsidRPr="00306A81">
        <w:rPr>
          <w:rFonts w:ascii="Book Antiqua" w:eastAsia="宋体" w:hAnsi="Book Antiqua" w:cs="宋体"/>
          <w:sz w:val="24"/>
          <w:szCs w:val="24"/>
        </w:rPr>
        <w:t> </w:t>
      </w:r>
      <w:r w:rsidRPr="00C35FBC">
        <w:rPr>
          <w:rFonts w:ascii="Book Antiqua" w:eastAsia="宋体" w:hAnsi="Book Antiqua" w:cs="宋体"/>
          <w:sz w:val="24"/>
          <w:szCs w:val="24"/>
        </w:rPr>
        <w:t>2009;</w:t>
      </w:r>
      <w:r w:rsidRPr="00306A81">
        <w:rPr>
          <w:rFonts w:ascii="Book Antiqua" w:eastAsia="宋体" w:hAnsi="Book Antiqua" w:cs="宋体"/>
          <w:sz w:val="24"/>
          <w:szCs w:val="24"/>
        </w:rPr>
        <w:t> </w:t>
      </w:r>
      <w:r w:rsidRPr="00C35FBC">
        <w:rPr>
          <w:rFonts w:ascii="Book Antiqua" w:eastAsia="宋体" w:hAnsi="Book Antiqua" w:cs="宋体"/>
          <w:b/>
          <w:bCs/>
          <w:sz w:val="24"/>
          <w:szCs w:val="24"/>
        </w:rPr>
        <w:t>25</w:t>
      </w:r>
      <w:r w:rsidRPr="00C35FBC">
        <w:rPr>
          <w:rFonts w:ascii="Book Antiqua" w:eastAsia="宋体" w:hAnsi="Book Antiqua" w:cs="宋体"/>
          <w:sz w:val="24"/>
          <w:szCs w:val="24"/>
        </w:rPr>
        <w:t>: 451-454 [PMID: 19396450 DOI: 10.1007/s00383-009-2361-7]</w:t>
      </w:r>
    </w:p>
    <w:p w14:paraId="77A58E56" w14:textId="77777777" w:rsidR="002806CA" w:rsidRPr="00C35FBC" w:rsidRDefault="002806CA" w:rsidP="002806CA">
      <w:pPr>
        <w:spacing w:line="360" w:lineRule="auto"/>
        <w:jc w:val="both"/>
        <w:rPr>
          <w:rFonts w:ascii="Book Antiqua" w:eastAsia="宋体" w:hAnsi="Book Antiqua" w:cs="宋体"/>
          <w:sz w:val="24"/>
          <w:szCs w:val="24"/>
        </w:rPr>
      </w:pPr>
      <w:r w:rsidRPr="00C35FBC">
        <w:rPr>
          <w:rFonts w:ascii="Book Antiqua" w:eastAsia="宋体" w:hAnsi="Book Antiqua" w:cs="宋体"/>
          <w:sz w:val="24"/>
          <w:szCs w:val="24"/>
        </w:rPr>
        <w:t>52</w:t>
      </w:r>
      <w:r w:rsidRPr="00306A81">
        <w:rPr>
          <w:rFonts w:ascii="Book Antiqua" w:eastAsia="宋体" w:hAnsi="Book Antiqua" w:cs="宋体"/>
          <w:sz w:val="24"/>
          <w:szCs w:val="24"/>
        </w:rPr>
        <w:t> </w:t>
      </w:r>
      <w:proofErr w:type="spellStart"/>
      <w:r w:rsidRPr="00C35FBC">
        <w:rPr>
          <w:rFonts w:ascii="Book Antiqua" w:eastAsia="宋体" w:hAnsi="Book Antiqua" w:cs="宋体"/>
          <w:b/>
          <w:bCs/>
          <w:sz w:val="24"/>
          <w:szCs w:val="24"/>
        </w:rPr>
        <w:t>Geramizadeh</w:t>
      </w:r>
      <w:proofErr w:type="spellEnd"/>
      <w:r w:rsidRPr="00C35FBC">
        <w:rPr>
          <w:rFonts w:ascii="Book Antiqua" w:eastAsia="宋体" w:hAnsi="Book Antiqua" w:cs="宋体"/>
          <w:b/>
          <w:bCs/>
          <w:sz w:val="24"/>
          <w:szCs w:val="24"/>
        </w:rPr>
        <w:t xml:space="preserve"> B</w:t>
      </w:r>
      <w:r w:rsidRPr="00C35FBC">
        <w:rPr>
          <w:rFonts w:ascii="Book Antiqua" w:eastAsia="宋体" w:hAnsi="Book Antiqua" w:cs="宋体"/>
          <w:sz w:val="24"/>
          <w:szCs w:val="24"/>
        </w:rPr>
        <w:t xml:space="preserve">, </w:t>
      </w:r>
      <w:proofErr w:type="spellStart"/>
      <w:r w:rsidRPr="00C35FBC">
        <w:rPr>
          <w:rFonts w:ascii="Book Antiqua" w:eastAsia="宋体" w:hAnsi="Book Antiqua" w:cs="宋体"/>
          <w:sz w:val="24"/>
          <w:szCs w:val="24"/>
        </w:rPr>
        <w:t>Tahamtan</w:t>
      </w:r>
      <w:proofErr w:type="spellEnd"/>
      <w:r w:rsidRPr="00C35FBC">
        <w:rPr>
          <w:rFonts w:ascii="Book Antiqua" w:eastAsia="宋体" w:hAnsi="Book Antiqua" w:cs="宋体"/>
          <w:sz w:val="24"/>
          <w:szCs w:val="24"/>
        </w:rPr>
        <w:t xml:space="preserve"> MR, </w:t>
      </w:r>
      <w:proofErr w:type="spellStart"/>
      <w:r w:rsidRPr="00C35FBC">
        <w:rPr>
          <w:rFonts w:ascii="Book Antiqua" w:eastAsia="宋体" w:hAnsi="Book Antiqua" w:cs="宋体"/>
          <w:sz w:val="24"/>
          <w:szCs w:val="24"/>
        </w:rPr>
        <w:t>Bahador</w:t>
      </w:r>
      <w:proofErr w:type="spellEnd"/>
      <w:r w:rsidRPr="00C35FBC">
        <w:rPr>
          <w:rFonts w:ascii="Book Antiqua" w:eastAsia="宋体" w:hAnsi="Book Antiqua" w:cs="宋体"/>
          <w:sz w:val="24"/>
          <w:szCs w:val="24"/>
        </w:rPr>
        <w:t xml:space="preserve"> A, </w:t>
      </w:r>
      <w:proofErr w:type="spellStart"/>
      <w:r w:rsidRPr="00C35FBC">
        <w:rPr>
          <w:rFonts w:ascii="Book Antiqua" w:eastAsia="宋体" w:hAnsi="Book Antiqua" w:cs="宋体"/>
          <w:sz w:val="24"/>
          <w:szCs w:val="24"/>
        </w:rPr>
        <w:t>Sefidbakht</w:t>
      </w:r>
      <w:proofErr w:type="spellEnd"/>
      <w:r w:rsidRPr="00C35FBC">
        <w:rPr>
          <w:rFonts w:ascii="Book Antiqua" w:eastAsia="宋体" w:hAnsi="Book Antiqua" w:cs="宋体"/>
          <w:sz w:val="24"/>
          <w:szCs w:val="24"/>
        </w:rPr>
        <w:t xml:space="preserve"> S, </w:t>
      </w:r>
      <w:proofErr w:type="spellStart"/>
      <w:r w:rsidRPr="00C35FBC">
        <w:rPr>
          <w:rFonts w:ascii="Book Antiqua" w:eastAsia="宋体" w:hAnsi="Book Antiqua" w:cs="宋体"/>
          <w:sz w:val="24"/>
          <w:szCs w:val="24"/>
        </w:rPr>
        <w:t>Modjalal</w:t>
      </w:r>
      <w:proofErr w:type="spellEnd"/>
      <w:r w:rsidRPr="00C35FBC">
        <w:rPr>
          <w:rFonts w:ascii="Book Antiqua" w:eastAsia="宋体" w:hAnsi="Book Antiqua" w:cs="宋体"/>
          <w:sz w:val="24"/>
          <w:szCs w:val="24"/>
        </w:rPr>
        <w:t xml:space="preserve"> M, </w:t>
      </w:r>
      <w:proofErr w:type="spellStart"/>
      <w:r w:rsidRPr="00C35FBC">
        <w:rPr>
          <w:rFonts w:ascii="Book Antiqua" w:eastAsia="宋体" w:hAnsi="Book Antiqua" w:cs="宋体"/>
          <w:sz w:val="24"/>
          <w:szCs w:val="24"/>
        </w:rPr>
        <w:t>Nabai</w:t>
      </w:r>
      <w:proofErr w:type="spellEnd"/>
      <w:r w:rsidRPr="00C35FBC">
        <w:rPr>
          <w:rFonts w:ascii="Book Antiqua" w:eastAsia="宋体" w:hAnsi="Book Antiqua" w:cs="宋体"/>
          <w:sz w:val="24"/>
          <w:szCs w:val="24"/>
        </w:rPr>
        <w:t xml:space="preserve"> S, Hosseini SA. Inflammatory </w:t>
      </w:r>
      <w:proofErr w:type="spellStart"/>
      <w:r w:rsidRPr="00C35FBC">
        <w:rPr>
          <w:rFonts w:ascii="Book Antiqua" w:eastAsia="宋体" w:hAnsi="Book Antiqua" w:cs="宋体"/>
          <w:sz w:val="24"/>
          <w:szCs w:val="24"/>
        </w:rPr>
        <w:t>pseudotumor</w:t>
      </w:r>
      <w:proofErr w:type="spellEnd"/>
      <w:r w:rsidRPr="00C35FBC">
        <w:rPr>
          <w:rFonts w:ascii="Book Antiqua" w:eastAsia="宋体" w:hAnsi="Book Antiqua" w:cs="宋体"/>
          <w:sz w:val="24"/>
          <w:szCs w:val="24"/>
        </w:rPr>
        <w:t xml:space="preserve"> of the liver: two case reports and a review of the literature.</w:t>
      </w:r>
      <w:r w:rsidRPr="00306A81">
        <w:rPr>
          <w:rFonts w:ascii="Book Antiqua" w:eastAsia="宋体" w:hAnsi="Book Antiqua" w:cs="宋体"/>
          <w:sz w:val="24"/>
          <w:szCs w:val="24"/>
        </w:rPr>
        <w:t> </w:t>
      </w:r>
      <w:r w:rsidRPr="00C35FBC">
        <w:rPr>
          <w:rFonts w:ascii="Book Antiqua" w:eastAsia="宋体" w:hAnsi="Book Antiqua" w:cs="宋体"/>
          <w:i/>
          <w:iCs/>
          <w:sz w:val="24"/>
          <w:szCs w:val="24"/>
        </w:rPr>
        <w:t xml:space="preserve">Indian J </w:t>
      </w:r>
      <w:proofErr w:type="spellStart"/>
      <w:r w:rsidRPr="00C35FBC">
        <w:rPr>
          <w:rFonts w:ascii="Book Antiqua" w:eastAsia="宋体" w:hAnsi="Book Antiqua" w:cs="宋体"/>
          <w:i/>
          <w:iCs/>
          <w:sz w:val="24"/>
          <w:szCs w:val="24"/>
        </w:rPr>
        <w:t>Pathol</w:t>
      </w:r>
      <w:proofErr w:type="spellEnd"/>
      <w:r w:rsidRPr="00C35FBC">
        <w:rPr>
          <w:rFonts w:ascii="Book Antiqua" w:eastAsia="宋体" w:hAnsi="Book Antiqua" w:cs="宋体"/>
          <w:i/>
          <w:iCs/>
          <w:sz w:val="24"/>
          <w:szCs w:val="24"/>
        </w:rPr>
        <w:t xml:space="preserve"> </w:t>
      </w:r>
      <w:proofErr w:type="spellStart"/>
      <w:r w:rsidRPr="00C35FBC">
        <w:rPr>
          <w:rFonts w:ascii="Book Antiqua" w:eastAsia="宋体" w:hAnsi="Book Antiqua" w:cs="宋体"/>
          <w:i/>
          <w:iCs/>
          <w:sz w:val="24"/>
          <w:szCs w:val="24"/>
        </w:rPr>
        <w:t>Microbiol</w:t>
      </w:r>
      <w:proofErr w:type="spellEnd"/>
      <w:r w:rsidRPr="00306A81">
        <w:rPr>
          <w:rFonts w:ascii="Book Antiqua" w:eastAsia="宋体" w:hAnsi="Book Antiqua" w:cs="宋体"/>
          <w:sz w:val="24"/>
          <w:szCs w:val="24"/>
        </w:rPr>
        <w:t> 2009</w:t>
      </w:r>
      <w:r w:rsidRPr="00C35FBC">
        <w:rPr>
          <w:rFonts w:ascii="Book Antiqua" w:eastAsia="宋体" w:hAnsi="Book Antiqua" w:cs="宋体"/>
          <w:sz w:val="24"/>
          <w:szCs w:val="24"/>
        </w:rPr>
        <w:t>;</w:t>
      </w:r>
      <w:r w:rsidRPr="00306A81">
        <w:rPr>
          <w:rFonts w:ascii="Book Antiqua" w:eastAsia="宋体" w:hAnsi="Book Antiqua" w:cs="宋体"/>
          <w:sz w:val="24"/>
          <w:szCs w:val="24"/>
        </w:rPr>
        <w:t> </w:t>
      </w:r>
      <w:r w:rsidRPr="00C35FBC">
        <w:rPr>
          <w:rFonts w:ascii="Book Antiqua" w:eastAsia="宋体" w:hAnsi="Book Antiqua" w:cs="宋体"/>
          <w:b/>
          <w:bCs/>
          <w:sz w:val="24"/>
          <w:szCs w:val="24"/>
        </w:rPr>
        <w:t>52</w:t>
      </w:r>
      <w:r w:rsidRPr="00C35FBC">
        <w:rPr>
          <w:rFonts w:ascii="Book Antiqua" w:eastAsia="宋体" w:hAnsi="Book Antiqua" w:cs="宋体"/>
          <w:sz w:val="24"/>
          <w:szCs w:val="24"/>
        </w:rPr>
        <w:t>: 210-212 [PMID: 19332915 DOI: 10.4103/0377-4929.48920]</w:t>
      </w:r>
    </w:p>
    <w:p w14:paraId="7F6CA0F6" w14:textId="77777777" w:rsidR="00194223" w:rsidRPr="00306A81" w:rsidRDefault="00194223" w:rsidP="00EA75EF">
      <w:pPr>
        <w:spacing w:after="0" w:line="360" w:lineRule="auto"/>
        <w:jc w:val="both"/>
        <w:rPr>
          <w:rFonts w:ascii="Book Antiqua" w:hAnsi="Book Antiqua"/>
          <w:sz w:val="24"/>
          <w:szCs w:val="24"/>
          <w:lang w:eastAsia="zh-CN"/>
        </w:rPr>
      </w:pPr>
    </w:p>
    <w:p w14:paraId="1664A710" w14:textId="638111DF" w:rsidR="00FF3439" w:rsidRPr="00306A81" w:rsidRDefault="009E3EE2" w:rsidP="002806CA">
      <w:pPr>
        <w:spacing w:after="0" w:line="360" w:lineRule="auto"/>
        <w:jc w:val="right"/>
        <w:rPr>
          <w:rFonts w:ascii="Book Antiqua" w:hAnsi="Book Antiqua"/>
          <w:b/>
          <w:bCs/>
          <w:sz w:val="24"/>
          <w:szCs w:val="24"/>
        </w:rPr>
      </w:pPr>
      <w:r w:rsidRPr="00306A81">
        <w:rPr>
          <w:rFonts w:ascii="Book Antiqua" w:hAnsi="Book Antiqua"/>
          <w:b/>
          <w:bCs/>
          <w:sz w:val="24"/>
          <w:szCs w:val="24"/>
        </w:rPr>
        <w:t>P-Reviewer:</w:t>
      </w:r>
      <w:r w:rsidR="00BB7D18" w:rsidRPr="00306A81">
        <w:rPr>
          <w:rFonts w:ascii="Book Antiqua" w:hAnsi="Book Antiqua"/>
          <w:sz w:val="24"/>
          <w:szCs w:val="24"/>
        </w:rPr>
        <w:t xml:space="preserve"> </w:t>
      </w:r>
      <w:proofErr w:type="spellStart"/>
      <w:r w:rsidR="00BB7D18" w:rsidRPr="00306A81">
        <w:rPr>
          <w:rFonts w:ascii="Book Antiqua" w:hAnsi="Book Antiqua"/>
          <w:bCs/>
          <w:sz w:val="24"/>
          <w:szCs w:val="24"/>
        </w:rPr>
        <w:t>Jia</w:t>
      </w:r>
      <w:proofErr w:type="spellEnd"/>
      <w:r w:rsidR="00BB7D18" w:rsidRPr="00306A81">
        <w:rPr>
          <w:rFonts w:ascii="Book Antiqua" w:hAnsi="Book Antiqua"/>
          <w:bCs/>
          <w:sz w:val="24"/>
          <w:szCs w:val="24"/>
          <w:lang w:eastAsia="zh-CN"/>
        </w:rPr>
        <w:t xml:space="preserve"> </w:t>
      </w:r>
      <w:r w:rsidR="00BB7D18" w:rsidRPr="00306A81">
        <w:rPr>
          <w:rFonts w:ascii="Book Antiqua" w:hAnsi="Book Antiqua"/>
          <w:bCs/>
          <w:sz w:val="24"/>
          <w:szCs w:val="24"/>
        </w:rPr>
        <w:t>NY</w:t>
      </w:r>
      <w:r w:rsidR="00BB7D18" w:rsidRPr="00306A81">
        <w:rPr>
          <w:rFonts w:ascii="Book Antiqua" w:hAnsi="Book Antiqua"/>
          <w:bCs/>
          <w:sz w:val="24"/>
          <w:szCs w:val="24"/>
          <w:lang w:eastAsia="zh-CN"/>
        </w:rPr>
        <w:t>,</w:t>
      </w:r>
      <w:r w:rsidR="002806CA" w:rsidRPr="00306A81">
        <w:rPr>
          <w:rFonts w:ascii="Book Antiqua" w:hAnsi="Book Antiqua"/>
          <w:bCs/>
          <w:sz w:val="24"/>
          <w:szCs w:val="24"/>
        </w:rPr>
        <w:t xml:space="preserve"> </w:t>
      </w:r>
      <w:proofErr w:type="spellStart"/>
      <w:r w:rsidR="00BB7D18" w:rsidRPr="00306A81">
        <w:rPr>
          <w:rFonts w:ascii="Book Antiqua" w:hAnsi="Book Antiqua"/>
          <w:bCs/>
          <w:sz w:val="24"/>
          <w:szCs w:val="24"/>
        </w:rPr>
        <w:t>Mihaila</w:t>
      </w:r>
      <w:proofErr w:type="spellEnd"/>
      <w:r w:rsidR="00BB7D18" w:rsidRPr="00306A81">
        <w:rPr>
          <w:rFonts w:ascii="Book Antiqua" w:hAnsi="Book Antiqua"/>
          <w:bCs/>
          <w:sz w:val="24"/>
          <w:szCs w:val="24"/>
          <w:lang w:eastAsia="zh-CN"/>
        </w:rPr>
        <w:t xml:space="preserve"> RG, </w:t>
      </w:r>
      <w:proofErr w:type="gramStart"/>
      <w:r w:rsidR="00BB7D18" w:rsidRPr="00306A81">
        <w:rPr>
          <w:rFonts w:ascii="Book Antiqua" w:hAnsi="Book Antiqua"/>
          <w:bCs/>
          <w:sz w:val="24"/>
          <w:szCs w:val="24"/>
        </w:rPr>
        <w:t>Matsuo</w:t>
      </w:r>
      <w:proofErr w:type="gramEnd"/>
      <w:r w:rsidR="00BB7D18" w:rsidRPr="00306A81">
        <w:rPr>
          <w:rFonts w:ascii="Book Antiqua" w:hAnsi="Book Antiqua"/>
          <w:bCs/>
          <w:sz w:val="24"/>
          <w:szCs w:val="24"/>
          <w:lang w:eastAsia="zh-CN"/>
        </w:rPr>
        <w:t xml:space="preserve"> Y</w:t>
      </w:r>
      <w:r w:rsidRPr="00306A81">
        <w:rPr>
          <w:rFonts w:ascii="Book Antiqua" w:hAnsi="Book Antiqua"/>
          <w:b/>
          <w:bCs/>
          <w:sz w:val="24"/>
          <w:szCs w:val="24"/>
        </w:rPr>
        <w:t xml:space="preserve"> S-Editor: </w:t>
      </w:r>
      <w:r w:rsidRPr="00306A81">
        <w:rPr>
          <w:rFonts w:ascii="Book Antiqua" w:hAnsi="Book Antiqua"/>
          <w:bCs/>
          <w:sz w:val="24"/>
          <w:szCs w:val="24"/>
        </w:rPr>
        <w:t xml:space="preserve">Qi Y </w:t>
      </w:r>
      <w:r w:rsidRPr="00306A81">
        <w:rPr>
          <w:rFonts w:ascii="Book Antiqua" w:hAnsi="Book Antiqua"/>
          <w:b/>
          <w:bCs/>
          <w:sz w:val="24"/>
          <w:szCs w:val="24"/>
        </w:rPr>
        <w:t xml:space="preserve">  L-Editor:   E-Editor:</w:t>
      </w:r>
      <w:r w:rsidR="00FF3439" w:rsidRPr="00306A81">
        <w:rPr>
          <w:rFonts w:ascii="Book Antiqua" w:eastAsia="Calibri" w:hAnsi="Book Antiqua" w:cs="Tahoma"/>
          <w:b/>
          <w:bCs/>
          <w:sz w:val="24"/>
          <w:szCs w:val="24"/>
        </w:rPr>
        <w:br w:type="page"/>
      </w:r>
    </w:p>
    <w:p w14:paraId="6BF661E4" w14:textId="73817059" w:rsidR="00194223" w:rsidRPr="00306A81" w:rsidRDefault="00194223" w:rsidP="00EA75EF">
      <w:pPr>
        <w:spacing w:after="0" w:line="360" w:lineRule="auto"/>
        <w:jc w:val="both"/>
        <w:rPr>
          <w:rFonts w:ascii="Book Antiqua" w:hAnsi="Book Antiqua" w:cs="Tahoma"/>
          <w:sz w:val="24"/>
          <w:szCs w:val="24"/>
        </w:rPr>
      </w:pPr>
      <w:r w:rsidRPr="00306A81">
        <w:rPr>
          <w:rFonts w:ascii="Book Antiqua" w:hAnsi="Book Antiqua" w:cs="Tahoma"/>
          <w:b/>
          <w:bCs/>
          <w:sz w:val="24"/>
          <w:szCs w:val="24"/>
        </w:rPr>
        <w:lastRenderedPageBreak/>
        <w:t>Figure 1</w:t>
      </w:r>
      <w:r w:rsidR="00BB7D18" w:rsidRPr="00306A81">
        <w:rPr>
          <w:rFonts w:ascii="Book Antiqua" w:hAnsi="Book Antiqua" w:cs="Tahoma"/>
          <w:b/>
          <w:sz w:val="24"/>
          <w:szCs w:val="24"/>
          <w:lang w:eastAsia="zh-CN"/>
        </w:rPr>
        <w:t xml:space="preserve"> </w:t>
      </w:r>
      <w:r w:rsidRPr="00306A81">
        <w:rPr>
          <w:rFonts w:ascii="Book Antiqua" w:hAnsi="Book Antiqua" w:cs="Tahoma"/>
          <w:b/>
          <w:sz w:val="24"/>
          <w:szCs w:val="24"/>
        </w:rPr>
        <w:t xml:space="preserve">Contrasted-enhanced computed tomography scan of </w:t>
      </w:r>
      <w:r w:rsidR="00141F33" w:rsidRPr="00306A81">
        <w:rPr>
          <w:rFonts w:ascii="Book Antiqua" w:hAnsi="Book Antiqua" w:cs="Tahoma"/>
          <w:b/>
          <w:sz w:val="24"/>
          <w:szCs w:val="24"/>
        </w:rPr>
        <w:t xml:space="preserve">the </w:t>
      </w:r>
      <w:r w:rsidRPr="00306A81">
        <w:rPr>
          <w:rFonts w:ascii="Book Antiqua" w:hAnsi="Book Antiqua" w:cs="Tahoma"/>
          <w:b/>
          <w:sz w:val="24"/>
          <w:szCs w:val="24"/>
        </w:rPr>
        <w:t xml:space="preserve">abdomen. </w:t>
      </w:r>
      <w:r w:rsidRPr="00306A81">
        <w:rPr>
          <w:rFonts w:ascii="Book Antiqua" w:hAnsi="Book Antiqua" w:cs="Tahoma"/>
          <w:bCs/>
          <w:sz w:val="24"/>
          <w:szCs w:val="24"/>
        </w:rPr>
        <w:t>A</w:t>
      </w:r>
      <w:r w:rsidR="00BB7D18" w:rsidRPr="00306A81">
        <w:rPr>
          <w:rFonts w:ascii="Book Antiqua" w:hAnsi="Book Antiqua" w:cs="Tahoma"/>
          <w:bCs/>
          <w:sz w:val="24"/>
          <w:szCs w:val="24"/>
          <w:lang w:eastAsia="zh-CN"/>
        </w:rPr>
        <w:t xml:space="preserve">: </w:t>
      </w:r>
      <w:r w:rsidRPr="00306A81">
        <w:rPr>
          <w:rFonts w:ascii="Book Antiqua" w:hAnsi="Book Antiqua" w:cs="Tahoma"/>
          <w:sz w:val="24"/>
          <w:szCs w:val="24"/>
        </w:rPr>
        <w:t xml:space="preserve">Arterial phase: a 6.3 </w:t>
      </w:r>
      <w:r w:rsidR="00BB7D18" w:rsidRPr="00306A81">
        <w:rPr>
          <w:rFonts w:ascii="Book Antiqua" w:hAnsi="Book Antiqua" w:cs="Tahoma"/>
          <w:sz w:val="24"/>
          <w:szCs w:val="24"/>
        </w:rPr>
        <w:t xml:space="preserve">cm </w:t>
      </w:r>
      <w:r w:rsidR="00BB7D18" w:rsidRPr="00306A81">
        <w:rPr>
          <w:rFonts w:ascii="Book Antiqua" w:hAnsi="Book Antiqua" w:cs="Tahoma"/>
          <w:sz w:val="24"/>
          <w:szCs w:val="24"/>
        </w:rPr>
        <w:sym w:font="Symbol" w:char="F0B4"/>
      </w:r>
      <w:r w:rsidRPr="00306A81">
        <w:rPr>
          <w:rFonts w:ascii="Book Antiqua" w:hAnsi="Book Antiqua" w:cs="Tahoma"/>
          <w:sz w:val="24"/>
          <w:szCs w:val="24"/>
        </w:rPr>
        <w:t xml:space="preserve"> 5.1 </w:t>
      </w:r>
      <w:r w:rsidR="00BB7D18" w:rsidRPr="00306A81">
        <w:rPr>
          <w:rFonts w:ascii="Book Antiqua" w:hAnsi="Book Antiqua" w:cs="Tahoma"/>
          <w:sz w:val="24"/>
          <w:szCs w:val="24"/>
        </w:rPr>
        <w:t xml:space="preserve">cm </w:t>
      </w:r>
      <w:r w:rsidR="00BB7D18" w:rsidRPr="00306A81">
        <w:rPr>
          <w:rFonts w:ascii="Book Antiqua" w:hAnsi="Book Antiqua" w:cs="Tahoma"/>
          <w:sz w:val="24"/>
          <w:szCs w:val="24"/>
        </w:rPr>
        <w:sym w:font="Symbol" w:char="F0B4"/>
      </w:r>
      <w:r w:rsidRPr="00306A81">
        <w:rPr>
          <w:rFonts w:ascii="Book Antiqua" w:hAnsi="Book Antiqua" w:cs="Tahoma"/>
          <w:sz w:val="24"/>
          <w:szCs w:val="24"/>
        </w:rPr>
        <w:t xml:space="preserve"> 5.5</w:t>
      </w:r>
      <w:r w:rsidR="00BB7D18" w:rsidRPr="00306A81">
        <w:rPr>
          <w:rFonts w:ascii="Book Antiqua" w:hAnsi="Book Antiqua" w:cs="Tahoma"/>
          <w:sz w:val="24"/>
          <w:szCs w:val="24"/>
          <w:lang w:eastAsia="zh-CN"/>
        </w:rPr>
        <w:t xml:space="preserve"> </w:t>
      </w:r>
      <w:r w:rsidRPr="00306A81">
        <w:rPr>
          <w:rFonts w:ascii="Book Antiqua" w:hAnsi="Book Antiqua" w:cs="Tahoma"/>
          <w:sz w:val="24"/>
          <w:szCs w:val="24"/>
        </w:rPr>
        <w:t xml:space="preserve">cm, relatively well-defined, hypo-dense lesion with internal enhancement involving the right hepatic lobe (segments# </w:t>
      </w:r>
      <w:r w:rsidR="00F82061" w:rsidRPr="00306A81">
        <w:rPr>
          <w:rFonts w:ascii="Book Antiqua" w:hAnsi="Book Antiqua" w:cs="Tahoma"/>
          <w:sz w:val="24"/>
          <w:szCs w:val="24"/>
        </w:rPr>
        <w:t>V, VI and VII</w:t>
      </w:r>
      <w:r w:rsidRPr="00306A81">
        <w:rPr>
          <w:rFonts w:ascii="Book Antiqua" w:hAnsi="Book Antiqua" w:cs="Tahoma"/>
          <w:sz w:val="24"/>
          <w:szCs w:val="24"/>
        </w:rPr>
        <w:t>)</w:t>
      </w:r>
      <w:r w:rsidR="00BB7D18" w:rsidRPr="00306A81">
        <w:rPr>
          <w:rFonts w:ascii="Book Antiqua" w:hAnsi="Book Antiqua" w:cs="Tahoma"/>
          <w:sz w:val="24"/>
          <w:szCs w:val="24"/>
          <w:lang w:eastAsia="zh-CN"/>
        </w:rPr>
        <w:t xml:space="preserve">; </w:t>
      </w:r>
      <w:r w:rsidRPr="00306A81">
        <w:rPr>
          <w:rFonts w:ascii="Book Antiqua" w:hAnsi="Book Antiqua" w:cs="Tahoma"/>
          <w:bCs/>
          <w:sz w:val="24"/>
          <w:szCs w:val="24"/>
        </w:rPr>
        <w:t>B</w:t>
      </w:r>
      <w:r w:rsidR="00BB7D18" w:rsidRPr="00306A81">
        <w:rPr>
          <w:rFonts w:ascii="Book Antiqua" w:hAnsi="Book Antiqua" w:cs="Tahoma"/>
          <w:bCs/>
          <w:sz w:val="24"/>
          <w:szCs w:val="24"/>
          <w:lang w:eastAsia="zh-CN"/>
        </w:rPr>
        <w:t>:</w:t>
      </w:r>
      <w:r w:rsidRPr="00306A81">
        <w:rPr>
          <w:rFonts w:ascii="Book Antiqua" w:hAnsi="Book Antiqua" w:cs="Tahoma"/>
          <w:bCs/>
          <w:sz w:val="24"/>
          <w:szCs w:val="24"/>
        </w:rPr>
        <w:t xml:space="preserve"> </w:t>
      </w:r>
      <w:r w:rsidRPr="00306A81">
        <w:rPr>
          <w:rFonts w:ascii="Book Antiqua" w:hAnsi="Book Antiqua" w:cs="Tahoma"/>
          <w:sz w:val="24"/>
          <w:szCs w:val="24"/>
        </w:rPr>
        <w:t xml:space="preserve">Delayed venous phase: </w:t>
      </w:r>
      <w:r w:rsidR="00F82061" w:rsidRPr="00306A81">
        <w:rPr>
          <w:rFonts w:ascii="Book Antiqua" w:eastAsia="Calibri" w:hAnsi="Book Antiqua" w:cs="Tahoma"/>
          <w:sz w:val="24"/>
          <w:szCs w:val="24"/>
        </w:rPr>
        <w:t>t</w:t>
      </w:r>
      <w:r w:rsidRPr="00306A81">
        <w:rPr>
          <w:rFonts w:ascii="Book Antiqua" w:eastAsia="Calibri" w:hAnsi="Book Antiqua" w:cs="Tahoma"/>
          <w:sz w:val="24"/>
          <w:szCs w:val="24"/>
        </w:rPr>
        <w:t xml:space="preserve">he right hepatic vein was </w:t>
      </w:r>
      <w:proofErr w:type="spellStart"/>
      <w:r w:rsidRPr="00306A81">
        <w:rPr>
          <w:rFonts w:ascii="Book Antiqua" w:eastAsia="Calibri" w:hAnsi="Book Antiqua" w:cs="Tahoma"/>
          <w:sz w:val="24"/>
          <w:szCs w:val="24"/>
        </w:rPr>
        <w:t>thrombosed</w:t>
      </w:r>
      <w:proofErr w:type="spellEnd"/>
      <w:r w:rsidRPr="00306A81">
        <w:rPr>
          <w:rFonts w:ascii="Book Antiqua" w:eastAsia="Calibri" w:hAnsi="Book Antiqua" w:cs="Tahoma"/>
          <w:sz w:val="24"/>
          <w:szCs w:val="24"/>
        </w:rPr>
        <w:t>, whereas the middle and left hepatic veins</w:t>
      </w:r>
      <w:r w:rsidR="00B86136" w:rsidRPr="00306A81">
        <w:rPr>
          <w:rFonts w:ascii="Book Antiqua" w:eastAsia="Calibri" w:hAnsi="Book Antiqua" w:cs="Tahoma"/>
          <w:sz w:val="24"/>
          <w:szCs w:val="24"/>
        </w:rPr>
        <w:t>,</w:t>
      </w:r>
      <w:r w:rsidRPr="00306A81">
        <w:rPr>
          <w:rFonts w:ascii="Book Antiqua" w:eastAsia="Calibri" w:hAnsi="Book Antiqua" w:cs="Tahoma"/>
          <w:sz w:val="24"/>
          <w:szCs w:val="24"/>
        </w:rPr>
        <w:t xml:space="preserve"> as well as </w:t>
      </w:r>
      <w:r w:rsidR="00B86136" w:rsidRPr="00306A81">
        <w:rPr>
          <w:rFonts w:ascii="Book Antiqua" w:eastAsia="Calibri" w:hAnsi="Book Antiqua" w:cs="Tahoma"/>
          <w:sz w:val="24"/>
          <w:szCs w:val="24"/>
        </w:rPr>
        <w:t xml:space="preserve">the </w:t>
      </w:r>
      <w:r w:rsidRPr="00306A81">
        <w:rPr>
          <w:rFonts w:ascii="Book Antiqua" w:eastAsia="Calibri" w:hAnsi="Book Antiqua" w:cs="Tahoma"/>
          <w:sz w:val="24"/>
          <w:szCs w:val="24"/>
        </w:rPr>
        <w:t>inferior vena cava</w:t>
      </w:r>
      <w:r w:rsidR="00B86136" w:rsidRPr="00306A81">
        <w:rPr>
          <w:rFonts w:ascii="Book Antiqua" w:eastAsia="Calibri" w:hAnsi="Book Antiqua" w:cs="Tahoma"/>
          <w:sz w:val="24"/>
          <w:szCs w:val="24"/>
        </w:rPr>
        <w:t>, were patent</w:t>
      </w:r>
      <w:r w:rsidRPr="00306A81">
        <w:rPr>
          <w:rFonts w:ascii="Book Antiqua" w:eastAsia="Calibri" w:hAnsi="Book Antiqua" w:cs="Tahoma"/>
          <w:sz w:val="24"/>
          <w:szCs w:val="24"/>
        </w:rPr>
        <w:t>.</w:t>
      </w:r>
    </w:p>
    <w:p w14:paraId="6616610F" w14:textId="29551935" w:rsidR="00194223" w:rsidRPr="00306A81" w:rsidRDefault="00A209C4" w:rsidP="00EA75EF">
      <w:pPr>
        <w:spacing w:after="0" w:line="360" w:lineRule="auto"/>
        <w:jc w:val="both"/>
        <w:rPr>
          <w:rFonts w:ascii="Book Antiqua" w:hAnsi="Book Antiqua" w:cs="Tahoma"/>
          <w:sz w:val="24"/>
          <w:szCs w:val="24"/>
          <w:lang w:eastAsia="zh-CN"/>
        </w:rPr>
      </w:pPr>
      <w:r w:rsidRPr="00306A81">
        <w:rPr>
          <w:rFonts w:ascii="Book Antiqua" w:hAnsi="Book Antiqua"/>
          <w:noProof/>
          <w:sz w:val="24"/>
          <w:szCs w:val="24"/>
          <w:lang w:eastAsia="zh-CN"/>
        </w:rPr>
        <w:drawing>
          <wp:inline distT="0" distB="0" distL="0" distR="0" wp14:anchorId="1AF7B65D" wp14:editId="2AAF3E72">
            <wp:extent cx="2113472" cy="1637207"/>
            <wp:effectExtent l="0" t="0" r="12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13472" cy="1637207"/>
                    </a:xfrm>
                    <a:prstGeom prst="rect">
                      <a:avLst/>
                    </a:prstGeom>
                  </pic:spPr>
                </pic:pic>
              </a:graphicData>
            </a:graphic>
          </wp:inline>
        </w:drawing>
      </w:r>
      <w:r w:rsidRPr="00306A81">
        <w:rPr>
          <w:rFonts w:ascii="Book Antiqua" w:hAnsi="Book Antiqua" w:cs="Tahoma"/>
          <w:sz w:val="24"/>
          <w:szCs w:val="24"/>
          <w:lang w:eastAsia="zh-CN"/>
        </w:rPr>
        <w:t xml:space="preserve"> </w:t>
      </w:r>
      <w:r w:rsidRPr="00306A81">
        <w:rPr>
          <w:rFonts w:ascii="Book Antiqua" w:hAnsi="Book Antiqua"/>
          <w:noProof/>
          <w:sz w:val="24"/>
          <w:szCs w:val="24"/>
          <w:lang w:eastAsia="zh-CN"/>
        </w:rPr>
        <w:drawing>
          <wp:inline distT="0" distB="0" distL="0" distR="0" wp14:anchorId="40B4CA84" wp14:editId="72EC44E3">
            <wp:extent cx="2225615" cy="1636754"/>
            <wp:effectExtent l="0" t="0" r="381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25615" cy="1636754"/>
                    </a:xfrm>
                    <a:prstGeom prst="rect">
                      <a:avLst/>
                    </a:prstGeom>
                  </pic:spPr>
                </pic:pic>
              </a:graphicData>
            </a:graphic>
          </wp:inline>
        </w:drawing>
      </w:r>
    </w:p>
    <w:p w14:paraId="1FFB661F" w14:textId="5A54B7A1" w:rsidR="00A209C4" w:rsidRPr="00306A81" w:rsidRDefault="00A209C4" w:rsidP="00EA75EF">
      <w:pPr>
        <w:spacing w:after="0" w:line="360" w:lineRule="auto"/>
        <w:jc w:val="both"/>
        <w:rPr>
          <w:rFonts w:ascii="Book Antiqua" w:hAnsi="Book Antiqua" w:cs="Tahoma"/>
          <w:sz w:val="24"/>
          <w:szCs w:val="24"/>
          <w:lang w:eastAsia="zh-CN"/>
        </w:rPr>
      </w:pPr>
      <w:r w:rsidRPr="00306A81">
        <w:rPr>
          <w:rFonts w:ascii="Book Antiqua" w:hAnsi="Book Antiqua" w:cs="Tahoma"/>
          <w:sz w:val="24"/>
          <w:szCs w:val="24"/>
          <w:lang w:eastAsia="zh-CN"/>
        </w:rPr>
        <w:t>A                                                         B</w:t>
      </w:r>
    </w:p>
    <w:p w14:paraId="6D1BB0A6" w14:textId="77777777" w:rsidR="00A209C4" w:rsidRPr="00306A81" w:rsidRDefault="00A209C4" w:rsidP="00EA75EF">
      <w:pPr>
        <w:spacing w:after="0" w:line="360" w:lineRule="auto"/>
        <w:jc w:val="both"/>
        <w:rPr>
          <w:rFonts w:ascii="Book Antiqua" w:hAnsi="Book Antiqua" w:cs="Tahoma"/>
          <w:sz w:val="24"/>
          <w:szCs w:val="24"/>
          <w:lang w:eastAsia="zh-CN"/>
        </w:rPr>
      </w:pPr>
    </w:p>
    <w:p w14:paraId="039678C2" w14:textId="1048C79B" w:rsidR="00194223" w:rsidRPr="00306A81" w:rsidRDefault="00194223" w:rsidP="00EA75EF">
      <w:pPr>
        <w:spacing w:after="0" w:line="360" w:lineRule="auto"/>
        <w:jc w:val="both"/>
        <w:rPr>
          <w:rFonts w:ascii="Book Antiqua" w:hAnsi="Book Antiqua" w:cs="Tahoma"/>
          <w:sz w:val="24"/>
          <w:szCs w:val="24"/>
        </w:rPr>
      </w:pPr>
      <w:r w:rsidRPr="00306A81">
        <w:rPr>
          <w:rFonts w:ascii="Book Antiqua" w:hAnsi="Book Antiqua" w:cs="Tahoma"/>
          <w:b/>
          <w:bCs/>
          <w:sz w:val="24"/>
          <w:szCs w:val="24"/>
        </w:rPr>
        <w:t>Figure 2</w:t>
      </w:r>
      <w:r w:rsidRPr="00306A81">
        <w:rPr>
          <w:rFonts w:ascii="Book Antiqua" w:hAnsi="Book Antiqua" w:cs="Tahoma"/>
          <w:sz w:val="24"/>
          <w:szCs w:val="24"/>
        </w:rPr>
        <w:t xml:space="preserve"> </w:t>
      </w:r>
      <w:r w:rsidRPr="00306A81">
        <w:rPr>
          <w:rFonts w:ascii="Book Antiqua" w:hAnsi="Book Antiqua" w:cs="Tahoma"/>
          <w:b/>
          <w:sz w:val="24"/>
          <w:szCs w:val="24"/>
        </w:rPr>
        <w:t xml:space="preserve">T2-attenuated magnetic resonance imaging scan of </w:t>
      </w:r>
      <w:r w:rsidR="00B86136" w:rsidRPr="00306A81">
        <w:rPr>
          <w:rFonts w:ascii="Book Antiqua" w:hAnsi="Book Antiqua" w:cs="Tahoma"/>
          <w:b/>
          <w:sz w:val="24"/>
          <w:szCs w:val="24"/>
        </w:rPr>
        <w:t xml:space="preserve">the </w:t>
      </w:r>
      <w:r w:rsidRPr="00306A81">
        <w:rPr>
          <w:rFonts w:ascii="Book Antiqua" w:hAnsi="Book Antiqua" w:cs="Tahoma"/>
          <w:b/>
          <w:sz w:val="24"/>
          <w:szCs w:val="24"/>
        </w:rPr>
        <w:t>abdomen.</w:t>
      </w:r>
      <w:r w:rsidRPr="00306A81">
        <w:rPr>
          <w:rFonts w:ascii="Book Antiqua" w:hAnsi="Book Antiqua" w:cs="Tahoma"/>
          <w:sz w:val="24"/>
          <w:szCs w:val="24"/>
        </w:rPr>
        <w:t xml:space="preserve"> </w:t>
      </w:r>
      <w:r w:rsidRPr="00A357C9">
        <w:rPr>
          <w:rFonts w:ascii="Book Antiqua" w:hAnsi="Book Antiqua" w:cs="Tahoma"/>
          <w:bCs/>
          <w:sz w:val="24"/>
          <w:szCs w:val="24"/>
        </w:rPr>
        <w:t>A</w:t>
      </w:r>
      <w:r w:rsidR="00BB7D18" w:rsidRPr="00A357C9">
        <w:rPr>
          <w:rFonts w:ascii="Book Antiqua" w:hAnsi="Book Antiqua" w:cs="Tahoma"/>
          <w:bCs/>
          <w:sz w:val="24"/>
          <w:szCs w:val="24"/>
          <w:lang w:eastAsia="zh-CN"/>
        </w:rPr>
        <w:t>:</w:t>
      </w:r>
      <w:r w:rsidRPr="00A357C9">
        <w:rPr>
          <w:rFonts w:ascii="Book Antiqua" w:hAnsi="Book Antiqua" w:cs="Tahoma"/>
          <w:sz w:val="24"/>
          <w:szCs w:val="24"/>
        </w:rPr>
        <w:t xml:space="preserve"> A 4.7 </w:t>
      </w:r>
      <w:r w:rsidR="00BB7D18" w:rsidRPr="00A357C9">
        <w:rPr>
          <w:rFonts w:ascii="Book Antiqua" w:hAnsi="Book Antiqua" w:cs="Tahoma"/>
          <w:sz w:val="24"/>
          <w:szCs w:val="24"/>
        </w:rPr>
        <w:t xml:space="preserve">cm </w:t>
      </w:r>
      <w:r w:rsidR="00BB7D18" w:rsidRPr="00A357C9">
        <w:rPr>
          <w:rFonts w:ascii="Book Antiqua" w:hAnsi="Book Antiqua" w:cs="Tahoma"/>
          <w:sz w:val="24"/>
          <w:szCs w:val="24"/>
        </w:rPr>
        <w:sym w:font="Symbol" w:char="F0B4"/>
      </w:r>
      <w:r w:rsidRPr="00A357C9">
        <w:rPr>
          <w:rFonts w:ascii="Book Antiqua" w:hAnsi="Book Antiqua" w:cs="Tahoma"/>
          <w:sz w:val="24"/>
          <w:szCs w:val="24"/>
        </w:rPr>
        <w:t xml:space="preserve"> 4.7 </w:t>
      </w:r>
      <w:r w:rsidR="00BB7D18" w:rsidRPr="00A357C9">
        <w:rPr>
          <w:rFonts w:ascii="Book Antiqua" w:hAnsi="Book Antiqua" w:cs="Tahoma"/>
          <w:sz w:val="24"/>
          <w:szCs w:val="24"/>
        </w:rPr>
        <w:t xml:space="preserve">cm </w:t>
      </w:r>
      <w:r w:rsidR="00BB7D18" w:rsidRPr="00A357C9">
        <w:rPr>
          <w:rFonts w:ascii="Book Antiqua" w:hAnsi="Book Antiqua" w:cs="Tahoma"/>
          <w:sz w:val="24"/>
          <w:szCs w:val="24"/>
        </w:rPr>
        <w:sym w:font="Symbol" w:char="F0B4"/>
      </w:r>
      <w:r w:rsidRPr="00A357C9">
        <w:rPr>
          <w:rFonts w:ascii="Book Antiqua" w:hAnsi="Book Antiqua" w:cs="Tahoma"/>
          <w:sz w:val="24"/>
          <w:szCs w:val="24"/>
        </w:rPr>
        <w:t xml:space="preserve"> 6.6</w:t>
      </w:r>
      <w:r w:rsidR="00BB7D18" w:rsidRPr="00A357C9">
        <w:rPr>
          <w:rFonts w:ascii="Book Antiqua" w:hAnsi="Book Antiqua" w:cs="Tahoma"/>
          <w:sz w:val="24"/>
          <w:szCs w:val="24"/>
          <w:lang w:eastAsia="zh-CN"/>
        </w:rPr>
        <w:t xml:space="preserve"> </w:t>
      </w:r>
      <w:r w:rsidRPr="00A357C9">
        <w:rPr>
          <w:rFonts w:ascii="Book Antiqua" w:hAnsi="Book Antiqua" w:cs="Tahoma"/>
          <w:sz w:val="24"/>
          <w:szCs w:val="24"/>
        </w:rPr>
        <w:t xml:space="preserve">cm, contrast-enhancing, hyper-intensive, well-defined, </w:t>
      </w:r>
      <w:r w:rsidR="00E839E9" w:rsidRPr="00A357C9">
        <w:rPr>
          <w:rFonts w:ascii="Book Antiqua" w:hAnsi="Book Antiqua" w:cs="Tahoma"/>
          <w:sz w:val="24"/>
          <w:szCs w:val="24"/>
        </w:rPr>
        <w:t xml:space="preserve">and </w:t>
      </w:r>
      <w:r w:rsidRPr="00A357C9">
        <w:rPr>
          <w:rFonts w:ascii="Book Antiqua" w:hAnsi="Book Antiqua" w:cs="Tahoma"/>
          <w:sz w:val="24"/>
          <w:szCs w:val="24"/>
        </w:rPr>
        <w:t>moderate</w:t>
      </w:r>
      <w:r w:rsidR="00B86136" w:rsidRPr="00A357C9">
        <w:rPr>
          <w:rFonts w:ascii="Book Antiqua" w:hAnsi="Book Antiqua" w:cs="Tahoma"/>
          <w:sz w:val="24"/>
          <w:szCs w:val="24"/>
        </w:rPr>
        <w:t>-</w:t>
      </w:r>
      <w:r w:rsidRPr="00A357C9">
        <w:rPr>
          <w:rFonts w:ascii="Book Antiqua" w:hAnsi="Book Antiqua" w:cs="Tahoma"/>
          <w:sz w:val="24"/>
          <w:szCs w:val="24"/>
        </w:rPr>
        <w:t xml:space="preserve"> to large</w:t>
      </w:r>
      <w:r w:rsidR="00B86136" w:rsidRPr="00A357C9">
        <w:rPr>
          <w:rFonts w:ascii="Book Antiqua" w:hAnsi="Book Antiqua" w:cs="Tahoma"/>
          <w:sz w:val="24"/>
          <w:szCs w:val="24"/>
        </w:rPr>
        <w:t>-</w:t>
      </w:r>
      <w:r w:rsidRPr="00A357C9">
        <w:rPr>
          <w:rFonts w:ascii="Book Antiqua" w:hAnsi="Book Antiqua" w:cs="Tahoma"/>
          <w:sz w:val="24"/>
          <w:szCs w:val="24"/>
        </w:rPr>
        <w:t xml:space="preserve">sized lesion involving the right hepatic lobe (segments# </w:t>
      </w:r>
      <w:r w:rsidR="00F82061" w:rsidRPr="00A357C9">
        <w:rPr>
          <w:rFonts w:ascii="Book Antiqua" w:hAnsi="Book Antiqua" w:cs="Tahoma"/>
          <w:sz w:val="24"/>
          <w:szCs w:val="24"/>
        </w:rPr>
        <w:t>V, VI and VII</w:t>
      </w:r>
      <w:r w:rsidRPr="00A357C9">
        <w:rPr>
          <w:rFonts w:ascii="Book Antiqua" w:hAnsi="Book Antiqua" w:cs="Tahoma"/>
          <w:sz w:val="24"/>
          <w:szCs w:val="24"/>
        </w:rPr>
        <w:t xml:space="preserve">). </w:t>
      </w:r>
      <w:r w:rsidRPr="00A357C9">
        <w:rPr>
          <w:rFonts w:ascii="Book Antiqua" w:hAnsi="Book Antiqua" w:cs="Tahoma"/>
          <w:bCs/>
          <w:sz w:val="24"/>
          <w:szCs w:val="24"/>
        </w:rPr>
        <w:t>B</w:t>
      </w:r>
      <w:r w:rsidR="00BB7D18" w:rsidRPr="00A357C9">
        <w:rPr>
          <w:rFonts w:ascii="Book Antiqua" w:hAnsi="Book Antiqua" w:cs="Tahoma"/>
          <w:bCs/>
          <w:sz w:val="24"/>
          <w:szCs w:val="24"/>
          <w:lang w:eastAsia="zh-CN"/>
        </w:rPr>
        <w:t>:</w:t>
      </w:r>
      <w:r w:rsidRPr="00306A81">
        <w:rPr>
          <w:rFonts w:ascii="Book Antiqua" w:hAnsi="Book Antiqua" w:cs="Tahoma"/>
          <w:sz w:val="24"/>
          <w:szCs w:val="24"/>
        </w:rPr>
        <w:t xml:space="preserve"> </w:t>
      </w:r>
      <w:r w:rsidRPr="00306A81">
        <w:rPr>
          <w:rFonts w:ascii="Book Antiqua" w:eastAsia="Calibri" w:hAnsi="Book Antiqua" w:cs="Tahoma"/>
          <w:sz w:val="24"/>
          <w:szCs w:val="24"/>
        </w:rPr>
        <w:t xml:space="preserve">There was extension of the known hepatic IPT lesion into the path of </w:t>
      </w:r>
      <w:r w:rsidR="00E839E9" w:rsidRPr="00306A81">
        <w:rPr>
          <w:rFonts w:ascii="Book Antiqua" w:eastAsia="Calibri" w:hAnsi="Book Antiqua" w:cs="Tahoma"/>
          <w:sz w:val="24"/>
          <w:szCs w:val="24"/>
        </w:rPr>
        <w:t xml:space="preserve">the </w:t>
      </w:r>
      <w:r w:rsidR="000B58E4" w:rsidRPr="00306A81">
        <w:rPr>
          <w:rFonts w:ascii="Book Antiqua" w:eastAsia="Calibri" w:hAnsi="Book Antiqua" w:cs="Tahoma"/>
          <w:sz w:val="24"/>
          <w:szCs w:val="24"/>
        </w:rPr>
        <w:t>right hepatic vein.</w:t>
      </w:r>
    </w:p>
    <w:p w14:paraId="3EA36B11" w14:textId="21D1396F" w:rsidR="00194223" w:rsidRPr="00306A81" w:rsidRDefault="00A209C4" w:rsidP="00EA75EF">
      <w:pPr>
        <w:spacing w:after="0" w:line="360" w:lineRule="auto"/>
        <w:jc w:val="both"/>
        <w:rPr>
          <w:rFonts w:ascii="Book Antiqua" w:hAnsi="Book Antiqua" w:cs="Tahoma"/>
          <w:sz w:val="24"/>
          <w:szCs w:val="24"/>
          <w:lang w:eastAsia="zh-CN"/>
        </w:rPr>
      </w:pPr>
      <w:r w:rsidRPr="00306A81">
        <w:rPr>
          <w:rFonts w:ascii="Book Antiqua" w:hAnsi="Book Antiqua"/>
          <w:noProof/>
          <w:sz w:val="24"/>
          <w:szCs w:val="24"/>
          <w:lang w:eastAsia="zh-CN"/>
        </w:rPr>
        <w:drawing>
          <wp:inline distT="0" distB="0" distL="0" distR="0" wp14:anchorId="334ACFB1" wp14:editId="7F82DE0C">
            <wp:extent cx="2113472" cy="1601982"/>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13819" cy="1602245"/>
                    </a:xfrm>
                    <a:prstGeom prst="rect">
                      <a:avLst/>
                    </a:prstGeom>
                  </pic:spPr>
                </pic:pic>
              </a:graphicData>
            </a:graphic>
          </wp:inline>
        </w:drawing>
      </w:r>
      <w:r w:rsidRPr="00306A81">
        <w:rPr>
          <w:rFonts w:ascii="Book Antiqua" w:hAnsi="Book Antiqua" w:cs="Tahoma"/>
          <w:sz w:val="24"/>
          <w:szCs w:val="24"/>
          <w:lang w:eastAsia="zh-CN"/>
        </w:rPr>
        <w:t xml:space="preserve"> </w:t>
      </w:r>
      <w:r w:rsidRPr="00306A81">
        <w:rPr>
          <w:rFonts w:ascii="Book Antiqua" w:hAnsi="Book Antiqua"/>
          <w:noProof/>
          <w:sz w:val="24"/>
          <w:szCs w:val="24"/>
          <w:lang w:eastAsia="zh-CN"/>
        </w:rPr>
        <w:drawing>
          <wp:inline distT="0" distB="0" distL="0" distR="0" wp14:anchorId="729515A9" wp14:editId="2B0A5408">
            <wp:extent cx="2285128" cy="1595886"/>
            <wp:effectExtent l="0" t="0" r="127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88619" cy="1598324"/>
                    </a:xfrm>
                    <a:prstGeom prst="rect">
                      <a:avLst/>
                    </a:prstGeom>
                  </pic:spPr>
                </pic:pic>
              </a:graphicData>
            </a:graphic>
          </wp:inline>
        </w:drawing>
      </w:r>
    </w:p>
    <w:p w14:paraId="5A8D6380" w14:textId="464687FB" w:rsidR="00A209C4" w:rsidRPr="00306A81" w:rsidRDefault="00A209C4" w:rsidP="00EA75EF">
      <w:pPr>
        <w:spacing w:after="0" w:line="360" w:lineRule="auto"/>
        <w:jc w:val="both"/>
        <w:rPr>
          <w:rFonts w:ascii="Book Antiqua" w:hAnsi="Book Antiqua" w:cs="Tahoma"/>
          <w:sz w:val="24"/>
          <w:szCs w:val="24"/>
          <w:lang w:eastAsia="zh-CN"/>
        </w:rPr>
      </w:pPr>
      <w:r w:rsidRPr="00306A81">
        <w:rPr>
          <w:rFonts w:ascii="Book Antiqua" w:hAnsi="Book Antiqua" w:cs="Tahoma"/>
          <w:sz w:val="24"/>
          <w:szCs w:val="24"/>
          <w:lang w:eastAsia="zh-CN"/>
        </w:rPr>
        <w:t>A                                                         B</w:t>
      </w:r>
    </w:p>
    <w:p w14:paraId="13FA55C4" w14:textId="77777777" w:rsidR="00A209C4" w:rsidRPr="00306A81" w:rsidRDefault="00A209C4">
      <w:pPr>
        <w:rPr>
          <w:rFonts w:ascii="Book Antiqua" w:hAnsi="Book Antiqua" w:cs="Tahoma"/>
          <w:b/>
          <w:bCs/>
          <w:sz w:val="24"/>
          <w:szCs w:val="24"/>
        </w:rPr>
      </w:pPr>
      <w:r w:rsidRPr="00306A81">
        <w:rPr>
          <w:rFonts w:ascii="Book Antiqua" w:hAnsi="Book Antiqua" w:cs="Tahoma"/>
          <w:b/>
          <w:bCs/>
          <w:sz w:val="24"/>
          <w:szCs w:val="24"/>
        </w:rPr>
        <w:br w:type="page"/>
      </w:r>
    </w:p>
    <w:p w14:paraId="1E4F34AF" w14:textId="35FF089E" w:rsidR="00194223" w:rsidRPr="00B530EC" w:rsidRDefault="00194223" w:rsidP="00EA75EF">
      <w:pPr>
        <w:spacing w:after="0" w:line="360" w:lineRule="auto"/>
        <w:jc w:val="both"/>
        <w:rPr>
          <w:rFonts w:ascii="Book Antiqua" w:hAnsi="Book Antiqua" w:cs="Tahoma"/>
          <w:sz w:val="24"/>
          <w:szCs w:val="24"/>
        </w:rPr>
      </w:pPr>
      <w:r w:rsidRPr="00306A81">
        <w:rPr>
          <w:rFonts w:ascii="Book Antiqua" w:hAnsi="Book Antiqua" w:cs="Tahoma"/>
          <w:b/>
          <w:bCs/>
          <w:sz w:val="24"/>
          <w:szCs w:val="24"/>
        </w:rPr>
        <w:lastRenderedPageBreak/>
        <w:t>Figure 3</w:t>
      </w:r>
      <w:r w:rsidRPr="00306A81">
        <w:rPr>
          <w:rFonts w:ascii="Book Antiqua" w:hAnsi="Book Antiqua" w:cs="Tahoma"/>
          <w:b/>
          <w:sz w:val="24"/>
          <w:szCs w:val="24"/>
        </w:rPr>
        <w:t xml:space="preserve"> Fine-needle aspiration of </w:t>
      </w:r>
      <w:r w:rsidR="008D08F7" w:rsidRPr="00306A81">
        <w:rPr>
          <w:rFonts w:ascii="Book Antiqua" w:hAnsi="Book Antiqua" w:cs="Tahoma"/>
          <w:b/>
          <w:sz w:val="24"/>
          <w:szCs w:val="24"/>
        </w:rPr>
        <w:t xml:space="preserve">the </w:t>
      </w:r>
      <w:r w:rsidRPr="00306A81">
        <w:rPr>
          <w:rFonts w:ascii="Book Antiqua" w:hAnsi="Book Antiqua" w:cs="Tahoma"/>
          <w:b/>
          <w:sz w:val="24"/>
          <w:szCs w:val="24"/>
        </w:rPr>
        <w:t>focal hepatic lesion</w:t>
      </w:r>
      <w:r w:rsidR="00E839E9" w:rsidRPr="00306A81">
        <w:rPr>
          <w:rFonts w:ascii="Book Antiqua" w:hAnsi="Book Antiqua" w:cs="Tahoma"/>
          <w:b/>
          <w:sz w:val="24"/>
          <w:szCs w:val="24"/>
        </w:rPr>
        <w:t>.</w:t>
      </w:r>
      <w:r w:rsidRPr="00306A81">
        <w:rPr>
          <w:rFonts w:ascii="Book Antiqua" w:hAnsi="Book Antiqua" w:cs="Tahoma"/>
          <w:b/>
          <w:sz w:val="24"/>
          <w:szCs w:val="24"/>
        </w:rPr>
        <w:t xml:space="preserve"> </w:t>
      </w:r>
      <w:r w:rsidR="00E839E9" w:rsidRPr="00B530EC">
        <w:rPr>
          <w:rFonts w:ascii="Book Antiqua" w:hAnsi="Book Antiqua" w:cs="Tahoma"/>
          <w:sz w:val="24"/>
          <w:szCs w:val="24"/>
        </w:rPr>
        <w:t>T</w:t>
      </w:r>
      <w:r w:rsidRPr="00B530EC">
        <w:rPr>
          <w:rFonts w:ascii="Book Antiqua" w:hAnsi="Book Antiqua" w:cs="Tahoma"/>
          <w:sz w:val="24"/>
          <w:szCs w:val="24"/>
        </w:rPr>
        <w:t xml:space="preserve">he smear contains </w:t>
      </w:r>
      <w:r w:rsidR="00E839E9" w:rsidRPr="00B530EC">
        <w:rPr>
          <w:rFonts w:ascii="Book Antiqua" w:hAnsi="Book Antiqua" w:cs="Tahoma"/>
          <w:sz w:val="24"/>
          <w:szCs w:val="24"/>
        </w:rPr>
        <w:t xml:space="preserve">a </w:t>
      </w:r>
      <w:r w:rsidRPr="00B530EC">
        <w:rPr>
          <w:rFonts w:ascii="Book Antiqua" w:hAnsi="Book Antiqua" w:cs="Tahoma"/>
          <w:sz w:val="24"/>
          <w:szCs w:val="24"/>
        </w:rPr>
        <w:t xml:space="preserve">mixture of benign hepatocytes with </w:t>
      </w:r>
      <w:proofErr w:type="spellStart"/>
      <w:r w:rsidRPr="00B530EC">
        <w:rPr>
          <w:rFonts w:ascii="Book Antiqua" w:hAnsi="Book Antiqua" w:cs="Tahoma"/>
          <w:sz w:val="24"/>
          <w:szCs w:val="24"/>
        </w:rPr>
        <w:t>hist</w:t>
      </w:r>
      <w:r w:rsidR="00EB2FB3" w:rsidRPr="00B530EC">
        <w:rPr>
          <w:rFonts w:ascii="Book Antiqua" w:hAnsi="Book Antiqua" w:cs="Tahoma"/>
          <w:sz w:val="24"/>
          <w:szCs w:val="24"/>
        </w:rPr>
        <w:t>i</w:t>
      </w:r>
      <w:r w:rsidRPr="00B530EC">
        <w:rPr>
          <w:rFonts w:ascii="Book Antiqua" w:hAnsi="Book Antiqua" w:cs="Tahoma"/>
          <w:sz w:val="24"/>
          <w:szCs w:val="24"/>
        </w:rPr>
        <w:t>ocytes</w:t>
      </w:r>
      <w:proofErr w:type="spellEnd"/>
      <w:r w:rsidRPr="00B530EC">
        <w:rPr>
          <w:rFonts w:ascii="Book Antiqua" w:hAnsi="Book Antiqua" w:cs="Tahoma"/>
          <w:sz w:val="24"/>
          <w:szCs w:val="24"/>
        </w:rPr>
        <w:t xml:space="preserve"> (Diff Quick stain, magnification power: </w:t>
      </w:r>
      <w:r w:rsidR="00BB7D18" w:rsidRPr="00B530EC">
        <w:rPr>
          <w:rFonts w:ascii="Book Antiqua" w:hAnsi="Book Antiqua" w:cs="Tahoma"/>
          <w:sz w:val="24"/>
          <w:szCs w:val="24"/>
        </w:rPr>
        <w:sym w:font="Symbol" w:char="F0B4"/>
      </w:r>
      <w:r w:rsidR="00BB7D18" w:rsidRPr="00B530EC">
        <w:rPr>
          <w:rFonts w:ascii="Book Antiqua" w:hAnsi="Book Antiqua" w:cs="Tahoma"/>
          <w:sz w:val="24"/>
          <w:szCs w:val="24"/>
          <w:lang w:eastAsia="zh-CN"/>
        </w:rPr>
        <w:t xml:space="preserve"> </w:t>
      </w:r>
      <w:r w:rsidRPr="00B530EC">
        <w:rPr>
          <w:rFonts w:ascii="Book Antiqua" w:hAnsi="Book Antiqua" w:cs="Tahoma"/>
          <w:sz w:val="24"/>
          <w:szCs w:val="24"/>
        </w:rPr>
        <w:t>40).</w:t>
      </w:r>
    </w:p>
    <w:p w14:paraId="5FA4D851" w14:textId="10074647" w:rsidR="00194223" w:rsidRPr="00306A81" w:rsidRDefault="00A209C4" w:rsidP="00EA75EF">
      <w:pPr>
        <w:spacing w:after="0" w:line="360" w:lineRule="auto"/>
        <w:jc w:val="both"/>
        <w:rPr>
          <w:rFonts w:ascii="Book Antiqua" w:hAnsi="Book Antiqua" w:cs="Tahoma"/>
          <w:sz w:val="24"/>
          <w:szCs w:val="24"/>
        </w:rPr>
      </w:pPr>
      <w:r w:rsidRPr="00306A81">
        <w:rPr>
          <w:rFonts w:ascii="Book Antiqua" w:hAnsi="Book Antiqua"/>
          <w:noProof/>
          <w:sz w:val="24"/>
          <w:szCs w:val="24"/>
          <w:lang w:eastAsia="zh-CN"/>
        </w:rPr>
        <w:drawing>
          <wp:inline distT="0" distB="0" distL="0" distR="0" wp14:anchorId="021FC593" wp14:editId="0AE58ADB">
            <wp:extent cx="3517848" cy="2631057"/>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17848" cy="2631057"/>
                    </a:xfrm>
                    <a:prstGeom prst="rect">
                      <a:avLst/>
                    </a:prstGeom>
                  </pic:spPr>
                </pic:pic>
              </a:graphicData>
            </a:graphic>
          </wp:inline>
        </w:drawing>
      </w:r>
    </w:p>
    <w:p w14:paraId="520B84D9" w14:textId="4673B7B5" w:rsidR="00194223" w:rsidRPr="001A080D" w:rsidRDefault="00194223" w:rsidP="00EA75EF">
      <w:pPr>
        <w:spacing w:after="0" w:line="360" w:lineRule="auto"/>
        <w:jc w:val="both"/>
        <w:rPr>
          <w:rFonts w:ascii="Book Antiqua" w:hAnsi="Book Antiqua" w:cs="Tahoma"/>
          <w:sz w:val="24"/>
          <w:szCs w:val="24"/>
        </w:rPr>
      </w:pPr>
      <w:r w:rsidRPr="00306A81">
        <w:rPr>
          <w:rFonts w:ascii="Book Antiqua" w:hAnsi="Book Antiqua" w:cs="Tahoma"/>
          <w:b/>
          <w:bCs/>
          <w:sz w:val="24"/>
          <w:szCs w:val="24"/>
        </w:rPr>
        <w:t>Figure 4</w:t>
      </w:r>
      <w:r w:rsidR="00BB7D18" w:rsidRPr="00306A81">
        <w:rPr>
          <w:rFonts w:ascii="Book Antiqua" w:hAnsi="Book Antiqua" w:cs="Tahoma"/>
          <w:sz w:val="24"/>
          <w:szCs w:val="24"/>
          <w:lang w:eastAsia="zh-CN"/>
        </w:rPr>
        <w:t xml:space="preserve"> </w:t>
      </w:r>
      <w:r w:rsidRPr="00306A81">
        <w:rPr>
          <w:rFonts w:ascii="Book Antiqua" w:hAnsi="Book Antiqua" w:cs="Tahoma"/>
          <w:b/>
          <w:sz w:val="24"/>
          <w:szCs w:val="24"/>
        </w:rPr>
        <w:t xml:space="preserve">Gross picture of </w:t>
      </w:r>
      <w:r w:rsidR="00E839E9" w:rsidRPr="00306A81">
        <w:rPr>
          <w:rFonts w:ascii="Book Antiqua" w:hAnsi="Book Antiqua" w:cs="Tahoma"/>
          <w:b/>
          <w:sz w:val="24"/>
          <w:szCs w:val="24"/>
        </w:rPr>
        <w:t xml:space="preserve">the </w:t>
      </w:r>
      <w:r w:rsidRPr="00306A81">
        <w:rPr>
          <w:rFonts w:ascii="Book Antiqua" w:hAnsi="Book Antiqua" w:cs="Tahoma"/>
          <w:b/>
          <w:sz w:val="24"/>
          <w:szCs w:val="24"/>
        </w:rPr>
        <w:t>right hepatic lobectomy</w:t>
      </w:r>
      <w:r w:rsidR="00E839E9" w:rsidRPr="00306A81">
        <w:rPr>
          <w:rFonts w:ascii="Book Antiqua" w:hAnsi="Book Antiqua" w:cs="Tahoma"/>
          <w:b/>
          <w:sz w:val="24"/>
          <w:szCs w:val="24"/>
        </w:rPr>
        <w:t>.</w:t>
      </w:r>
      <w:r w:rsidRPr="001A080D">
        <w:rPr>
          <w:rFonts w:ascii="Book Antiqua" w:hAnsi="Book Antiqua" w:cs="Tahoma"/>
          <w:sz w:val="24"/>
          <w:szCs w:val="24"/>
        </w:rPr>
        <w:t xml:space="preserve"> </w:t>
      </w:r>
      <w:r w:rsidR="00E839E9" w:rsidRPr="001A080D">
        <w:rPr>
          <w:rFonts w:ascii="Book Antiqua" w:hAnsi="Book Antiqua" w:cs="Tahoma"/>
          <w:sz w:val="24"/>
          <w:szCs w:val="24"/>
        </w:rPr>
        <w:t>T</w:t>
      </w:r>
      <w:r w:rsidRPr="001A080D">
        <w:rPr>
          <w:rFonts w:ascii="Book Antiqua" w:hAnsi="Book Antiqua" w:cs="Tahoma"/>
          <w:sz w:val="24"/>
          <w:szCs w:val="24"/>
        </w:rPr>
        <w:t xml:space="preserve">here is a focal, soft, fleshy, yellow-white, </w:t>
      </w:r>
      <w:r w:rsidR="00E839E9" w:rsidRPr="001A080D">
        <w:rPr>
          <w:rFonts w:ascii="Book Antiqua" w:hAnsi="Book Antiqua" w:cs="Tahoma"/>
          <w:sz w:val="24"/>
          <w:szCs w:val="24"/>
        </w:rPr>
        <w:t xml:space="preserve">and </w:t>
      </w:r>
      <w:r w:rsidRPr="001A080D">
        <w:rPr>
          <w:rFonts w:ascii="Book Antiqua" w:hAnsi="Book Antiqua" w:cs="Tahoma"/>
          <w:sz w:val="24"/>
          <w:szCs w:val="24"/>
        </w:rPr>
        <w:t xml:space="preserve">tanned nodule measuring 8 </w:t>
      </w:r>
      <w:r w:rsidR="00BB7D18" w:rsidRPr="001A080D">
        <w:rPr>
          <w:rFonts w:ascii="Book Antiqua" w:hAnsi="Book Antiqua" w:cs="Tahoma"/>
          <w:sz w:val="24"/>
          <w:szCs w:val="24"/>
        </w:rPr>
        <w:t xml:space="preserve">cm </w:t>
      </w:r>
      <w:r w:rsidR="00BB7D18" w:rsidRPr="001A080D">
        <w:rPr>
          <w:rFonts w:ascii="Book Antiqua" w:hAnsi="Book Antiqua" w:cs="Tahoma"/>
          <w:sz w:val="24"/>
          <w:szCs w:val="24"/>
        </w:rPr>
        <w:sym w:font="Symbol" w:char="F0B4"/>
      </w:r>
      <w:r w:rsidRPr="001A080D">
        <w:rPr>
          <w:rFonts w:ascii="Book Antiqua" w:hAnsi="Book Antiqua" w:cs="Tahoma"/>
          <w:sz w:val="24"/>
          <w:szCs w:val="24"/>
        </w:rPr>
        <w:t xml:space="preserve"> 6 </w:t>
      </w:r>
      <w:r w:rsidR="00BB7D18" w:rsidRPr="001A080D">
        <w:rPr>
          <w:rFonts w:ascii="Book Antiqua" w:hAnsi="Book Antiqua" w:cs="Tahoma"/>
          <w:sz w:val="24"/>
          <w:szCs w:val="24"/>
        </w:rPr>
        <w:t xml:space="preserve">cm </w:t>
      </w:r>
      <w:r w:rsidR="00BB7D18" w:rsidRPr="001A080D">
        <w:rPr>
          <w:rFonts w:ascii="Book Antiqua" w:hAnsi="Book Antiqua" w:cs="Tahoma"/>
          <w:sz w:val="24"/>
          <w:szCs w:val="24"/>
        </w:rPr>
        <w:sym w:font="Symbol" w:char="F0B4"/>
      </w:r>
      <w:r w:rsidRPr="001A080D">
        <w:rPr>
          <w:rFonts w:ascii="Book Antiqua" w:hAnsi="Book Antiqua" w:cs="Tahoma"/>
          <w:sz w:val="24"/>
          <w:szCs w:val="24"/>
        </w:rPr>
        <w:t xml:space="preserve"> 5 cm.</w:t>
      </w:r>
    </w:p>
    <w:p w14:paraId="1EF4687A" w14:textId="5CFA7BA3" w:rsidR="00194223" w:rsidRPr="00306A81" w:rsidRDefault="00A209C4" w:rsidP="00EA75EF">
      <w:pPr>
        <w:spacing w:after="0" w:line="360" w:lineRule="auto"/>
        <w:jc w:val="both"/>
        <w:rPr>
          <w:rFonts w:ascii="Book Antiqua" w:hAnsi="Book Antiqua" w:cs="Tahoma"/>
          <w:sz w:val="24"/>
          <w:szCs w:val="24"/>
        </w:rPr>
      </w:pPr>
      <w:r w:rsidRPr="00306A81">
        <w:rPr>
          <w:rFonts w:ascii="Book Antiqua" w:hAnsi="Book Antiqua"/>
          <w:noProof/>
          <w:sz w:val="24"/>
          <w:szCs w:val="24"/>
          <w:lang w:eastAsia="zh-CN"/>
        </w:rPr>
        <w:drawing>
          <wp:inline distT="0" distB="0" distL="0" distR="0" wp14:anchorId="10661693" wp14:editId="5EFEF045">
            <wp:extent cx="3686078" cy="2510287"/>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87165" cy="2511028"/>
                    </a:xfrm>
                    <a:prstGeom prst="rect">
                      <a:avLst/>
                    </a:prstGeom>
                  </pic:spPr>
                </pic:pic>
              </a:graphicData>
            </a:graphic>
          </wp:inline>
        </w:drawing>
      </w:r>
    </w:p>
    <w:p w14:paraId="74062E4C" w14:textId="77777777" w:rsidR="00A209C4" w:rsidRPr="00306A81" w:rsidRDefault="00A209C4">
      <w:pPr>
        <w:rPr>
          <w:rFonts w:ascii="Book Antiqua" w:hAnsi="Book Antiqua" w:cs="Tahoma"/>
          <w:b/>
          <w:bCs/>
          <w:sz w:val="24"/>
          <w:szCs w:val="24"/>
        </w:rPr>
      </w:pPr>
      <w:r w:rsidRPr="00306A81">
        <w:rPr>
          <w:rFonts w:ascii="Book Antiqua" w:hAnsi="Book Antiqua" w:cs="Tahoma"/>
          <w:b/>
          <w:bCs/>
          <w:sz w:val="24"/>
          <w:szCs w:val="24"/>
        </w:rPr>
        <w:br w:type="page"/>
      </w:r>
    </w:p>
    <w:p w14:paraId="2158DC86" w14:textId="383568E7" w:rsidR="00194223" w:rsidRPr="00306A81" w:rsidRDefault="00194223" w:rsidP="00EA75EF">
      <w:pPr>
        <w:spacing w:after="0" w:line="360" w:lineRule="auto"/>
        <w:jc w:val="both"/>
        <w:rPr>
          <w:rFonts w:ascii="Book Antiqua" w:hAnsi="Book Antiqua" w:cs="Tahoma"/>
          <w:b/>
          <w:sz w:val="24"/>
          <w:szCs w:val="24"/>
          <w:lang w:eastAsia="zh-CN"/>
        </w:rPr>
      </w:pPr>
      <w:r w:rsidRPr="00306A81">
        <w:rPr>
          <w:rFonts w:ascii="Book Antiqua" w:hAnsi="Book Antiqua" w:cs="Tahoma"/>
          <w:b/>
          <w:bCs/>
          <w:sz w:val="24"/>
          <w:szCs w:val="24"/>
        </w:rPr>
        <w:lastRenderedPageBreak/>
        <w:t>Figure 5</w:t>
      </w:r>
      <w:r w:rsidRPr="00306A81">
        <w:rPr>
          <w:rFonts w:ascii="Book Antiqua" w:hAnsi="Book Antiqua" w:cs="Tahoma"/>
          <w:sz w:val="24"/>
          <w:szCs w:val="24"/>
        </w:rPr>
        <w:t xml:space="preserve"> </w:t>
      </w:r>
      <w:r w:rsidR="00BB7D18" w:rsidRPr="00306A81">
        <w:rPr>
          <w:rFonts w:ascii="Book Antiqua" w:hAnsi="Book Antiqua" w:cs="Tahoma"/>
          <w:b/>
          <w:sz w:val="24"/>
          <w:szCs w:val="24"/>
        </w:rPr>
        <w:t xml:space="preserve">Focal </w:t>
      </w:r>
      <w:r w:rsidRPr="00306A81">
        <w:rPr>
          <w:rFonts w:ascii="Book Antiqua" w:hAnsi="Book Antiqua" w:cs="Tahoma"/>
          <w:b/>
          <w:sz w:val="24"/>
          <w:szCs w:val="24"/>
        </w:rPr>
        <w:t xml:space="preserve">hepatic lesion was surrounded by </w:t>
      </w:r>
      <w:r w:rsidR="008D08F7" w:rsidRPr="00306A81">
        <w:rPr>
          <w:rFonts w:ascii="Book Antiqua" w:hAnsi="Book Antiqua" w:cs="Tahoma"/>
          <w:b/>
          <w:sz w:val="24"/>
          <w:szCs w:val="24"/>
        </w:rPr>
        <w:t xml:space="preserve">a </w:t>
      </w:r>
      <w:r w:rsidR="00A209C4" w:rsidRPr="00306A81">
        <w:rPr>
          <w:rFonts w:ascii="Book Antiqua" w:hAnsi="Book Antiqua" w:cs="Tahoma"/>
          <w:b/>
          <w:sz w:val="24"/>
          <w:szCs w:val="24"/>
        </w:rPr>
        <w:t>well-demarcated thin capsule (H</w:t>
      </w:r>
      <w:r w:rsidRPr="00306A81">
        <w:rPr>
          <w:rFonts w:ascii="Book Antiqua" w:hAnsi="Book Antiqua" w:cs="Tahoma"/>
          <w:b/>
          <w:sz w:val="24"/>
          <w:szCs w:val="24"/>
        </w:rPr>
        <w:t xml:space="preserve">E stain, magnification power: </w:t>
      </w:r>
      <w:r w:rsidR="00BB7D18" w:rsidRPr="00306A81">
        <w:rPr>
          <w:rFonts w:ascii="Book Antiqua" w:hAnsi="Book Antiqua" w:cs="Tahoma"/>
          <w:b/>
          <w:sz w:val="24"/>
          <w:szCs w:val="24"/>
        </w:rPr>
        <w:sym w:font="Symbol" w:char="F0B4"/>
      </w:r>
      <w:r w:rsidR="00BB7D18" w:rsidRPr="00306A81">
        <w:rPr>
          <w:rFonts w:ascii="Book Antiqua" w:hAnsi="Book Antiqua" w:cs="Tahoma"/>
          <w:b/>
          <w:sz w:val="24"/>
          <w:szCs w:val="24"/>
          <w:lang w:eastAsia="zh-CN"/>
        </w:rPr>
        <w:t xml:space="preserve"> </w:t>
      </w:r>
      <w:r w:rsidRPr="00306A81">
        <w:rPr>
          <w:rFonts w:ascii="Book Antiqua" w:hAnsi="Book Antiqua" w:cs="Tahoma"/>
          <w:b/>
          <w:sz w:val="24"/>
          <w:szCs w:val="24"/>
        </w:rPr>
        <w:t>20)</w:t>
      </w:r>
      <w:r w:rsidR="00BB7D18" w:rsidRPr="00306A81">
        <w:rPr>
          <w:rFonts w:ascii="Book Antiqua" w:hAnsi="Book Antiqua" w:cs="Tahoma"/>
          <w:b/>
          <w:sz w:val="24"/>
          <w:szCs w:val="24"/>
          <w:lang w:eastAsia="zh-CN"/>
        </w:rPr>
        <w:t>.</w:t>
      </w:r>
    </w:p>
    <w:p w14:paraId="6910D01A" w14:textId="73E1636C" w:rsidR="00194223" w:rsidRPr="00306A81" w:rsidRDefault="00A209C4" w:rsidP="00EA75EF">
      <w:pPr>
        <w:spacing w:after="0" w:line="360" w:lineRule="auto"/>
        <w:jc w:val="both"/>
        <w:rPr>
          <w:rFonts w:ascii="Book Antiqua" w:hAnsi="Book Antiqua" w:cs="Tahoma"/>
          <w:sz w:val="24"/>
          <w:szCs w:val="24"/>
        </w:rPr>
      </w:pPr>
      <w:r w:rsidRPr="00306A81">
        <w:rPr>
          <w:rFonts w:ascii="Book Antiqua" w:hAnsi="Book Antiqua"/>
          <w:noProof/>
          <w:sz w:val="24"/>
          <w:szCs w:val="24"/>
          <w:lang w:eastAsia="zh-CN"/>
        </w:rPr>
        <w:drawing>
          <wp:inline distT="0" distB="0" distL="0" distR="0" wp14:anchorId="28B0252A" wp14:editId="4CEC72DD">
            <wp:extent cx="3062377" cy="2292884"/>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63601" cy="2293800"/>
                    </a:xfrm>
                    <a:prstGeom prst="rect">
                      <a:avLst/>
                    </a:prstGeom>
                  </pic:spPr>
                </pic:pic>
              </a:graphicData>
            </a:graphic>
          </wp:inline>
        </w:drawing>
      </w:r>
    </w:p>
    <w:p w14:paraId="450C63F7" w14:textId="795E2DC6" w:rsidR="00194223" w:rsidRPr="00306A81" w:rsidRDefault="00194223" w:rsidP="00EA75EF">
      <w:pPr>
        <w:spacing w:after="0" w:line="360" w:lineRule="auto"/>
        <w:jc w:val="both"/>
        <w:rPr>
          <w:rFonts w:ascii="Book Antiqua" w:hAnsi="Book Antiqua" w:cs="Tahoma"/>
          <w:sz w:val="24"/>
          <w:szCs w:val="24"/>
        </w:rPr>
      </w:pPr>
      <w:r w:rsidRPr="00306A81">
        <w:rPr>
          <w:rFonts w:ascii="Book Antiqua" w:hAnsi="Book Antiqua" w:cs="Tahoma"/>
          <w:b/>
          <w:bCs/>
          <w:sz w:val="24"/>
          <w:szCs w:val="24"/>
        </w:rPr>
        <w:t>Figure 6</w:t>
      </w:r>
      <w:r w:rsidRPr="00306A81">
        <w:rPr>
          <w:rFonts w:ascii="Book Antiqua" w:hAnsi="Book Antiqua" w:cs="Tahoma"/>
          <w:sz w:val="24"/>
          <w:szCs w:val="24"/>
        </w:rPr>
        <w:t xml:space="preserve"> </w:t>
      </w:r>
      <w:r w:rsidRPr="00306A81">
        <w:rPr>
          <w:rFonts w:ascii="Book Antiqua" w:hAnsi="Book Antiqua" w:cs="Tahoma"/>
          <w:b/>
          <w:sz w:val="24"/>
          <w:szCs w:val="24"/>
        </w:rPr>
        <w:t xml:space="preserve">Microscopic picture of the focal hepatic lesion </w:t>
      </w:r>
      <w:r w:rsidR="00E839E9" w:rsidRPr="00306A81">
        <w:rPr>
          <w:rFonts w:ascii="Book Antiqua" w:hAnsi="Book Antiqua" w:cs="Tahoma"/>
          <w:b/>
          <w:sz w:val="24"/>
          <w:szCs w:val="24"/>
        </w:rPr>
        <w:t>displaying</w:t>
      </w:r>
      <w:r w:rsidRPr="00306A81">
        <w:rPr>
          <w:rFonts w:ascii="Book Antiqua" w:hAnsi="Book Antiqua" w:cs="Tahoma"/>
          <w:b/>
          <w:sz w:val="24"/>
          <w:szCs w:val="24"/>
        </w:rPr>
        <w:t xml:space="preserve"> </w:t>
      </w:r>
      <w:r w:rsidR="00E839E9" w:rsidRPr="00306A81">
        <w:rPr>
          <w:rFonts w:ascii="Book Antiqua" w:hAnsi="Book Antiqua" w:cs="Tahoma"/>
          <w:b/>
          <w:sz w:val="24"/>
          <w:szCs w:val="24"/>
        </w:rPr>
        <w:t xml:space="preserve">a </w:t>
      </w:r>
      <w:r w:rsidRPr="00306A81">
        <w:rPr>
          <w:rFonts w:ascii="Book Antiqua" w:hAnsi="Book Antiqua" w:cs="Tahoma"/>
          <w:b/>
          <w:sz w:val="24"/>
          <w:szCs w:val="24"/>
        </w:rPr>
        <w:t>mixture of inflammatory cells (</w:t>
      </w:r>
      <w:proofErr w:type="spellStart"/>
      <w:r w:rsidRPr="00306A81">
        <w:rPr>
          <w:rFonts w:ascii="Book Antiqua" w:hAnsi="Book Antiqua" w:cs="Tahoma"/>
          <w:b/>
          <w:sz w:val="24"/>
          <w:szCs w:val="24"/>
        </w:rPr>
        <w:t>histiocytes</w:t>
      </w:r>
      <w:proofErr w:type="spellEnd"/>
      <w:r w:rsidRPr="00306A81">
        <w:rPr>
          <w:rFonts w:ascii="Book Antiqua" w:hAnsi="Book Antiqua" w:cs="Tahoma"/>
          <w:b/>
          <w:sz w:val="24"/>
          <w:szCs w:val="24"/>
        </w:rPr>
        <w:t xml:space="preserve">, plasma cells, mature lymphocytes, </w:t>
      </w:r>
      <w:r w:rsidR="00E839E9" w:rsidRPr="00306A81">
        <w:rPr>
          <w:rFonts w:ascii="Book Antiqua" w:hAnsi="Book Antiqua" w:cs="Tahoma"/>
          <w:b/>
          <w:sz w:val="24"/>
          <w:szCs w:val="24"/>
        </w:rPr>
        <w:t xml:space="preserve">and </w:t>
      </w:r>
      <w:r w:rsidRPr="00306A81">
        <w:rPr>
          <w:rFonts w:ascii="Book Antiqua" w:hAnsi="Book Antiqua" w:cs="Tahoma"/>
          <w:b/>
          <w:sz w:val="24"/>
          <w:szCs w:val="24"/>
        </w:rPr>
        <w:t xml:space="preserve">occasional multinucleated giant cells) in </w:t>
      </w:r>
      <w:r w:rsidR="008D08F7" w:rsidRPr="00306A81">
        <w:rPr>
          <w:rFonts w:ascii="Book Antiqua" w:hAnsi="Book Antiqua" w:cs="Tahoma"/>
          <w:b/>
          <w:sz w:val="24"/>
          <w:szCs w:val="24"/>
        </w:rPr>
        <w:t xml:space="preserve">a </w:t>
      </w:r>
      <w:r w:rsidRPr="00306A81">
        <w:rPr>
          <w:rFonts w:ascii="Book Antiqua" w:hAnsi="Book Antiqua" w:cs="Tahoma"/>
          <w:b/>
          <w:sz w:val="24"/>
          <w:szCs w:val="24"/>
        </w:rPr>
        <w:t xml:space="preserve">background of dense fibrous tissues. </w:t>
      </w:r>
      <w:r w:rsidRPr="00306A81">
        <w:rPr>
          <w:rFonts w:ascii="Book Antiqua" w:hAnsi="Book Antiqua" w:cs="Tahoma"/>
          <w:sz w:val="24"/>
          <w:szCs w:val="24"/>
        </w:rPr>
        <w:t xml:space="preserve">The inflammatory cells were mostly concentrated around the sub-capsular area at the periphery </w:t>
      </w:r>
      <w:r w:rsidRPr="00306A81">
        <w:rPr>
          <w:rFonts w:ascii="Book Antiqua" w:hAnsi="Book Antiqua" w:cs="Tahoma"/>
          <w:bCs/>
          <w:sz w:val="24"/>
          <w:szCs w:val="24"/>
        </w:rPr>
        <w:t>(A)</w:t>
      </w:r>
      <w:r w:rsidRPr="00306A81">
        <w:rPr>
          <w:rFonts w:ascii="Book Antiqua" w:hAnsi="Book Antiqua" w:cs="Tahoma"/>
          <w:sz w:val="24"/>
          <w:szCs w:val="24"/>
        </w:rPr>
        <w:t xml:space="preserve"> and around the blood vessels </w:t>
      </w:r>
      <w:r w:rsidRPr="00306A81">
        <w:rPr>
          <w:rFonts w:ascii="Book Antiqua" w:hAnsi="Book Antiqua" w:cs="Tahoma"/>
          <w:bCs/>
          <w:sz w:val="24"/>
          <w:szCs w:val="24"/>
        </w:rPr>
        <w:t>(B)</w:t>
      </w:r>
      <w:r w:rsidRPr="00306A81">
        <w:rPr>
          <w:rFonts w:ascii="Book Antiqua" w:hAnsi="Book Antiqua" w:cs="Tahoma"/>
          <w:sz w:val="24"/>
          <w:szCs w:val="24"/>
        </w:rPr>
        <w:t xml:space="preserve"> (HE stain, magnification power: </w:t>
      </w:r>
      <w:r w:rsidR="00A357C9">
        <w:rPr>
          <w:rFonts w:ascii="Book Antiqua" w:hAnsi="Book Antiqua" w:cs="Tahoma"/>
          <w:sz w:val="24"/>
          <w:szCs w:val="24"/>
        </w:rPr>
        <w:sym w:font="Symbol" w:char="F0B4"/>
      </w:r>
      <w:r w:rsidR="00BB7D18" w:rsidRPr="00306A81">
        <w:rPr>
          <w:rFonts w:ascii="Book Antiqua" w:hAnsi="Book Antiqua" w:cs="Tahoma"/>
          <w:sz w:val="24"/>
          <w:szCs w:val="24"/>
          <w:lang w:eastAsia="zh-CN"/>
        </w:rPr>
        <w:t xml:space="preserve"> </w:t>
      </w:r>
      <w:r w:rsidRPr="00306A81">
        <w:rPr>
          <w:rFonts w:ascii="Book Antiqua" w:hAnsi="Book Antiqua" w:cs="Tahoma"/>
          <w:sz w:val="24"/>
          <w:szCs w:val="24"/>
        </w:rPr>
        <w:t xml:space="preserve">40) </w:t>
      </w:r>
    </w:p>
    <w:p w14:paraId="0763D180" w14:textId="5C623F23" w:rsidR="00194223" w:rsidRPr="00306A81" w:rsidRDefault="00A209C4" w:rsidP="00EA75EF">
      <w:pPr>
        <w:spacing w:after="0" w:line="360" w:lineRule="auto"/>
        <w:jc w:val="both"/>
        <w:rPr>
          <w:rFonts w:ascii="Book Antiqua" w:hAnsi="Book Antiqua" w:cs="Tahoma"/>
          <w:sz w:val="24"/>
          <w:szCs w:val="24"/>
          <w:lang w:eastAsia="zh-CN"/>
        </w:rPr>
      </w:pPr>
      <w:r w:rsidRPr="00306A81">
        <w:rPr>
          <w:rFonts w:ascii="Book Antiqua" w:hAnsi="Book Antiqua"/>
          <w:noProof/>
          <w:sz w:val="24"/>
          <w:szCs w:val="24"/>
          <w:lang w:eastAsia="zh-CN"/>
        </w:rPr>
        <w:drawing>
          <wp:inline distT="0" distB="0" distL="0" distR="0" wp14:anchorId="73DF388D" wp14:editId="4334D045">
            <wp:extent cx="2562045" cy="1920051"/>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62045" cy="1920051"/>
                    </a:xfrm>
                    <a:prstGeom prst="rect">
                      <a:avLst/>
                    </a:prstGeom>
                  </pic:spPr>
                </pic:pic>
              </a:graphicData>
            </a:graphic>
          </wp:inline>
        </w:drawing>
      </w:r>
      <w:r w:rsidRPr="00306A81">
        <w:rPr>
          <w:rFonts w:ascii="Book Antiqua" w:hAnsi="Book Antiqua" w:cs="Tahoma"/>
          <w:sz w:val="24"/>
          <w:szCs w:val="24"/>
          <w:lang w:eastAsia="zh-CN"/>
        </w:rPr>
        <w:t xml:space="preserve"> </w:t>
      </w:r>
      <w:r w:rsidRPr="00306A81">
        <w:rPr>
          <w:rFonts w:ascii="Book Antiqua" w:hAnsi="Book Antiqua"/>
          <w:noProof/>
          <w:sz w:val="24"/>
          <w:szCs w:val="24"/>
          <w:lang w:eastAsia="zh-CN"/>
        </w:rPr>
        <w:drawing>
          <wp:inline distT="0" distB="0" distL="0" distR="0" wp14:anchorId="401D140E" wp14:editId="1C34F32A">
            <wp:extent cx="2556634" cy="1923690"/>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66201" cy="1930889"/>
                    </a:xfrm>
                    <a:prstGeom prst="rect">
                      <a:avLst/>
                    </a:prstGeom>
                  </pic:spPr>
                </pic:pic>
              </a:graphicData>
            </a:graphic>
          </wp:inline>
        </w:drawing>
      </w:r>
    </w:p>
    <w:p w14:paraId="3661577E" w14:textId="4F665051" w:rsidR="00A209C4" w:rsidRPr="00306A81" w:rsidRDefault="00A209C4" w:rsidP="00EA75EF">
      <w:pPr>
        <w:spacing w:after="0" w:line="360" w:lineRule="auto"/>
        <w:jc w:val="both"/>
        <w:rPr>
          <w:rFonts w:ascii="Book Antiqua" w:hAnsi="Book Antiqua" w:cs="Tahoma"/>
          <w:sz w:val="24"/>
          <w:szCs w:val="24"/>
          <w:lang w:eastAsia="zh-CN"/>
        </w:rPr>
      </w:pPr>
      <w:r w:rsidRPr="00306A81">
        <w:rPr>
          <w:rFonts w:ascii="Book Antiqua" w:hAnsi="Book Antiqua" w:cs="Tahoma"/>
          <w:sz w:val="24"/>
          <w:szCs w:val="24"/>
          <w:lang w:eastAsia="zh-CN"/>
        </w:rPr>
        <w:t>A                                                                    B</w:t>
      </w:r>
    </w:p>
    <w:p w14:paraId="3C28B854" w14:textId="77777777" w:rsidR="00A209C4" w:rsidRPr="00306A81" w:rsidRDefault="00A209C4">
      <w:pPr>
        <w:rPr>
          <w:rFonts w:ascii="Book Antiqua" w:hAnsi="Book Antiqua" w:cs="Tahoma"/>
          <w:b/>
          <w:bCs/>
          <w:sz w:val="24"/>
          <w:szCs w:val="24"/>
        </w:rPr>
      </w:pPr>
      <w:r w:rsidRPr="00306A81">
        <w:rPr>
          <w:rFonts w:ascii="Book Antiqua" w:hAnsi="Book Antiqua" w:cs="Tahoma"/>
          <w:b/>
          <w:bCs/>
          <w:sz w:val="24"/>
          <w:szCs w:val="24"/>
        </w:rPr>
        <w:br w:type="page"/>
      </w:r>
    </w:p>
    <w:p w14:paraId="1B68DC04" w14:textId="23242193" w:rsidR="00A127D7" w:rsidRPr="00306A81" w:rsidRDefault="00BB7D18" w:rsidP="00EA75EF">
      <w:pPr>
        <w:spacing w:after="0" w:line="360" w:lineRule="auto"/>
        <w:jc w:val="both"/>
        <w:rPr>
          <w:rFonts w:ascii="Book Antiqua" w:hAnsi="Book Antiqua" w:cs="Tahoma"/>
          <w:sz w:val="24"/>
          <w:szCs w:val="24"/>
          <w:lang w:eastAsia="zh-CN"/>
        </w:rPr>
      </w:pPr>
      <w:r w:rsidRPr="00306A81">
        <w:rPr>
          <w:rFonts w:ascii="Book Antiqua" w:hAnsi="Book Antiqua" w:cs="Tahoma"/>
          <w:b/>
          <w:bCs/>
          <w:sz w:val="24"/>
          <w:szCs w:val="24"/>
        </w:rPr>
        <w:lastRenderedPageBreak/>
        <w:t>Figure 7</w:t>
      </w:r>
      <w:r w:rsidRPr="00306A81">
        <w:rPr>
          <w:rFonts w:ascii="Book Antiqua" w:hAnsi="Book Antiqua" w:cs="Tahoma"/>
          <w:b/>
          <w:bCs/>
          <w:sz w:val="24"/>
          <w:szCs w:val="24"/>
          <w:lang w:eastAsia="zh-CN"/>
        </w:rPr>
        <w:t xml:space="preserve"> </w:t>
      </w:r>
      <w:proofErr w:type="spellStart"/>
      <w:r w:rsidR="00194223" w:rsidRPr="00306A81">
        <w:rPr>
          <w:rFonts w:ascii="Book Antiqua" w:hAnsi="Book Antiqua" w:cs="Tahoma"/>
          <w:b/>
          <w:sz w:val="24"/>
          <w:szCs w:val="24"/>
        </w:rPr>
        <w:t>Immunohistochemical</w:t>
      </w:r>
      <w:proofErr w:type="spellEnd"/>
      <w:r w:rsidR="00194223" w:rsidRPr="00306A81">
        <w:rPr>
          <w:rFonts w:ascii="Book Antiqua" w:hAnsi="Book Antiqua" w:cs="Tahoma"/>
          <w:b/>
          <w:sz w:val="24"/>
          <w:szCs w:val="24"/>
        </w:rPr>
        <w:t xml:space="preserve"> analy</w:t>
      </w:r>
      <w:r w:rsidR="00273817" w:rsidRPr="00306A81">
        <w:rPr>
          <w:rFonts w:ascii="Book Antiqua" w:hAnsi="Book Antiqua" w:cs="Tahoma"/>
          <w:b/>
          <w:sz w:val="24"/>
          <w:szCs w:val="24"/>
        </w:rPr>
        <w:t xml:space="preserve">sis of the focal hepatic lesion. </w:t>
      </w:r>
      <w:r w:rsidR="00273817" w:rsidRPr="00306A81">
        <w:rPr>
          <w:rFonts w:ascii="Book Antiqua" w:hAnsi="Book Antiqua" w:cs="Tahoma"/>
          <w:bCs/>
          <w:sz w:val="24"/>
          <w:szCs w:val="24"/>
        </w:rPr>
        <w:t>A</w:t>
      </w:r>
      <w:r w:rsidRPr="00306A81">
        <w:rPr>
          <w:rFonts w:ascii="Book Antiqua" w:hAnsi="Book Antiqua" w:cs="Tahoma"/>
          <w:bCs/>
          <w:sz w:val="24"/>
          <w:szCs w:val="24"/>
          <w:lang w:eastAsia="zh-CN"/>
        </w:rPr>
        <w:t>:</w:t>
      </w:r>
      <w:r w:rsidR="00273817" w:rsidRPr="00306A81">
        <w:rPr>
          <w:rFonts w:ascii="Book Antiqua" w:hAnsi="Book Antiqua" w:cs="Tahoma"/>
          <w:sz w:val="24"/>
          <w:szCs w:val="24"/>
        </w:rPr>
        <w:t xml:space="preserve"> </w:t>
      </w:r>
      <w:r w:rsidR="00194223" w:rsidRPr="00306A81">
        <w:rPr>
          <w:rFonts w:ascii="Book Antiqua" w:hAnsi="Book Antiqua" w:cs="Tahoma"/>
          <w:sz w:val="24"/>
          <w:szCs w:val="24"/>
        </w:rPr>
        <w:t xml:space="preserve">All </w:t>
      </w:r>
      <w:proofErr w:type="spellStart"/>
      <w:r w:rsidR="00194223" w:rsidRPr="00306A81">
        <w:rPr>
          <w:rFonts w:ascii="Book Antiqua" w:hAnsi="Book Antiqua" w:cs="Tahoma"/>
          <w:sz w:val="24"/>
          <w:szCs w:val="24"/>
        </w:rPr>
        <w:t>histiocytes</w:t>
      </w:r>
      <w:proofErr w:type="spellEnd"/>
      <w:r w:rsidR="00194223" w:rsidRPr="00306A81">
        <w:rPr>
          <w:rFonts w:ascii="Book Antiqua" w:hAnsi="Book Antiqua" w:cs="Tahoma"/>
          <w:sz w:val="24"/>
          <w:szCs w:val="24"/>
        </w:rPr>
        <w:t xml:space="preserve"> </w:t>
      </w:r>
      <w:r w:rsidR="00E839E9" w:rsidRPr="00306A81">
        <w:rPr>
          <w:rFonts w:ascii="Book Antiqua" w:hAnsi="Book Antiqua" w:cs="Tahoma"/>
          <w:sz w:val="24"/>
          <w:szCs w:val="24"/>
        </w:rPr>
        <w:t>in</w:t>
      </w:r>
      <w:r w:rsidR="00194223" w:rsidRPr="00306A81">
        <w:rPr>
          <w:rFonts w:ascii="Book Antiqua" w:hAnsi="Book Antiqua" w:cs="Tahoma"/>
          <w:sz w:val="24"/>
          <w:szCs w:val="24"/>
        </w:rPr>
        <w:t xml:space="preserve"> the lesion stained </w:t>
      </w:r>
      <w:r w:rsidRPr="00306A81">
        <w:rPr>
          <w:rFonts w:ascii="Book Antiqua" w:hAnsi="Book Antiqua" w:cs="Tahoma"/>
          <w:sz w:val="24"/>
          <w:szCs w:val="24"/>
        </w:rPr>
        <w:t>diffusely positive for CD-68 (H</w:t>
      </w:r>
      <w:r w:rsidR="00194223" w:rsidRPr="00306A81">
        <w:rPr>
          <w:rFonts w:ascii="Book Antiqua" w:hAnsi="Book Antiqua" w:cs="Tahoma"/>
          <w:sz w:val="24"/>
          <w:szCs w:val="24"/>
        </w:rPr>
        <w:t xml:space="preserve">E stain, magnification power: </w:t>
      </w:r>
      <w:r w:rsidRPr="00306A81">
        <w:rPr>
          <w:rFonts w:ascii="Book Antiqua" w:hAnsi="Book Antiqua" w:cs="Tahoma"/>
          <w:sz w:val="24"/>
          <w:szCs w:val="24"/>
          <w:lang w:eastAsia="zh-CN"/>
        </w:rPr>
        <w:t xml:space="preserve"> </w:t>
      </w:r>
      <w:r w:rsidRPr="00306A81">
        <w:rPr>
          <w:rFonts w:ascii="Book Antiqua" w:hAnsi="Book Antiqua" w:cs="Tahoma"/>
          <w:sz w:val="24"/>
          <w:szCs w:val="24"/>
          <w:lang w:eastAsia="zh-CN"/>
        </w:rPr>
        <w:sym w:font="Symbol" w:char="F0B4"/>
      </w:r>
      <w:r w:rsidRPr="00306A81">
        <w:rPr>
          <w:rFonts w:ascii="Book Antiqua" w:hAnsi="Book Antiqua" w:cs="Tahoma"/>
          <w:sz w:val="24"/>
          <w:szCs w:val="24"/>
          <w:lang w:eastAsia="zh-CN"/>
        </w:rPr>
        <w:t xml:space="preserve"> </w:t>
      </w:r>
      <w:r w:rsidR="00194223" w:rsidRPr="00306A81">
        <w:rPr>
          <w:rFonts w:ascii="Book Antiqua" w:hAnsi="Book Antiqua" w:cs="Tahoma"/>
          <w:sz w:val="24"/>
          <w:szCs w:val="24"/>
        </w:rPr>
        <w:t xml:space="preserve">40). </w:t>
      </w:r>
      <w:r w:rsidR="00273817" w:rsidRPr="00306A81">
        <w:rPr>
          <w:rFonts w:ascii="Book Antiqua" w:hAnsi="Book Antiqua" w:cs="Tahoma"/>
          <w:bCs/>
          <w:sz w:val="24"/>
          <w:szCs w:val="24"/>
        </w:rPr>
        <w:t>B</w:t>
      </w:r>
      <w:r w:rsidRPr="00306A81">
        <w:rPr>
          <w:rFonts w:ascii="Book Antiqua" w:hAnsi="Book Antiqua" w:cs="Tahoma"/>
          <w:bCs/>
          <w:sz w:val="24"/>
          <w:szCs w:val="24"/>
          <w:lang w:eastAsia="zh-CN"/>
        </w:rPr>
        <w:t>:</w:t>
      </w:r>
      <w:r w:rsidR="00273817" w:rsidRPr="00306A81">
        <w:rPr>
          <w:rFonts w:ascii="Book Antiqua" w:hAnsi="Book Antiqua" w:cs="Tahoma"/>
          <w:sz w:val="24"/>
          <w:szCs w:val="24"/>
        </w:rPr>
        <w:t xml:space="preserve"> </w:t>
      </w:r>
      <w:r w:rsidR="00E839E9" w:rsidRPr="00306A81">
        <w:rPr>
          <w:rFonts w:ascii="Book Antiqua" w:hAnsi="Book Antiqua" w:cs="Tahoma"/>
          <w:sz w:val="24"/>
          <w:szCs w:val="24"/>
        </w:rPr>
        <w:t>A f</w:t>
      </w:r>
      <w:r w:rsidR="00194223" w:rsidRPr="00306A81">
        <w:rPr>
          <w:rFonts w:ascii="Book Antiqua" w:hAnsi="Book Antiqua" w:cs="Tahoma"/>
          <w:sz w:val="24"/>
          <w:szCs w:val="24"/>
        </w:rPr>
        <w:t xml:space="preserve">ew plasma cells </w:t>
      </w:r>
      <w:r w:rsidR="00E839E9" w:rsidRPr="00306A81">
        <w:rPr>
          <w:rFonts w:ascii="Book Antiqua" w:hAnsi="Book Antiqua" w:cs="Tahoma"/>
          <w:sz w:val="24"/>
          <w:szCs w:val="24"/>
        </w:rPr>
        <w:t>in</w:t>
      </w:r>
      <w:r w:rsidR="00194223" w:rsidRPr="00306A81">
        <w:rPr>
          <w:rFonts w:ascii="Book Antiqua" w:hAnsi="Book Antiqua" w:cs="Tahoma"/>
          <w:sz w:val="24"/>
          <w:szCs w:val="24"/>
        </w:rPr>
        <w:t xml:space="preserve"> the lesion stained focally positive for IgG4 (</w:t>
      </w:r>
      <w:r w:rsidR="008B1D3B" w:rsidRPr="00306A81">
        <w:rPr>
          <w:rFonts w:ascii="Book Antiqua" w:hAnsi="Book Antiqua" w:cs="Tahoma"/>
          <w:sz w:val="24"/>
          <w:szCs w:val="24"/>
        </w:rPr>
        <w:t xml:space="preserve">IgG4 stain, magnification power: </w:t>
      </w:r>
      <w:r w:rsidRPr="00306A81">
        <w:rPr>
          <w:rFonts w:ascii="Book Antiqua" w:hAnsi="Book Antiqua" w:cs="Tahoma"/>
          <w:sz w:val="24"/>
          <w:szCs w:val="24"/>
        </w:rPr>
        <w:sym w:font="Symbol" w:char="F0B4"/>
      </w:r>
      <w:r w:rsidRPr="00306A81">
        <w:rPr>
          <w:rFonts w:ascii="Book Antiqua" w:hAnsi="Book Antiqua" w:cs="Tahoma"/>
          <w:sz w:val="24"/>
          <w:szCs w:val="24"/>
          <w:lang w:eastAsia="zh-CN"/>
        </w:rPr>
        <w:t xml:space="preserve"> </w:t>
      </w:r>
      <w:r w:rsidR="008B1D3B" w:rsidRPr="00306A81">
        <w:rPr>
          <w:rFonts w:ascii="Book Antiqua" w:hAnsi="Book Antiqua" w:cs="Tahoma"/>
          <w:sz w:val="24"/>
          <w:szCs w:val="24"/>
        </w:rPr>
        <w:t>40</w:t>
      </w:r>
      <w:r w:rsidR="00194223" w:rsidRPr="00306A81">
        <w:rPr>
          <w:rFonts w:ascii="Book Antiqua" w:hAnsi="Book Antiqua" w:cs="Tahoma"/>
          <w:sz w:val="24"/>
          <w:szCs w:val="24"/>
        </w:rPr>
        <w:t>)</w:t>
      </w:r>
      <w:r w:rsidRPr="00306A81">
        <w:rPr>
          <w:rFonts w:ascii="Book Antiqua" w:hAnsi="Book Antiqua" w:cs="Tahoma"/>
          <w:sz w:val="24"/>
          <w:szCs w:val="24"/>
          <w:lang w:eastAsia="zh-CN"/>
        </w:rPr>
        <w:t>.</w:t>
      </w:r>
    </w:p>
    <w:p w14:paraId="013443A3" w14:textId="2BDE2A75" w:rsidR="00A209C4" w:rsidRPr="00306A81" w:rsidRDefault="00A209C4" w:rsidP="00EA75EF">
      <w:pPr>
        <w:spacing w:after="0" w:line="360" w:lineRule="auto"/>
        <w:jc w:val="both"/>
        <w:rPr>
          <w:rFonts w:ascii="Book Antiqua" w:hAnsi="Book Antiqua" w:cs="Tahoma"/>
          <w:sz w:val="24"/>
          <w:szCs w:val="24"/>
          <w:lang w:eastAsia="zh-CN"/>
        </w:rPr>
      </w:pPr>
      <w:r w:rsidRPr="00306A81">
        <w:rPr>
          <w:rFonts w:ascii="Book Antiqua" w:hAnsi="Book Antiqua"/>
          <w:noProof/>
          <w:sz w:val="24"/>
          <w:szCs w:val="24"/>
          <w:lang w:eastAsia="zh-CN"/>
        </w:rPr>
        <w:drawing>
          <wp:inline distT="0" distB="0" distL="0" distR="0" wp14:anchorId="38796C1A" wp14:editId="3FD3A8D2">
            <wp:extent cx="1975449" cy="1495534"/>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77462" cy="1497058"/>
                    </a:xfrm>
                    <a:prstGeom prst="rect">
                      <a:avLst/>
                    </a:prstGeom>
                  </pic:spPr>
                </pic:pic>
              </a:graphicData>
            </a:graphic>
          </wp:inline>
        </w:drawing>
      </w:r>
      <w:r w:rsidRPr="00306A81">
        <w:rPr>
          <w:rFonts w:ascii="Book Antiqua" w:hAnsi="Book Antiqua" w:cs="Tahoma"/>
          <w:sz w:val="24"/>
          <w:szCs w:val="24"/>
          <w:lang w:eastAsia="zh-CN"/>
        </w:rPr>
        <w:t xml:space="preserve"> </w:t>
      </w:r>
      <w:r w:rsidRPr="00306A81">
        <w:rPr>
          <w:rFonts w:ascii="Book Antiqua" w:hAnsi="Book Antiqua"/>
          <w:noProof/>
          <w:sz w:val="24"/>
          <w:szCs w:val="24"/>
          <w:lang w:eastAsia="zh-CN"/>
        </w:rPr>
        <w:drawing>
          <wp:inline distT="0" distB="0" distL="0" distR="0" wp14:anchorId="050F8BC5" wp14:editId="334C8C24">
            <wp:extent cx="1982302" cy="1483744"/>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83794" cy="1484861"/>
                    </a:xfrm>
                    <a:prstGeom prst="rect">
                      <a:avLst/>
                    </a:prstGeom>
                  </pic:spPr>
                </pic:pic>
              </a:graphicData>
            </a:graphic>
          </wp:inline>
        </w:drawing>
      </w:r>
    </w:p>
    <w:p w14:paraId="1AA8FDEC" w14:textId="60220D17" w:rsidR="00A209C4" w:rsidRPr="00306A81" w:rsidRDefault="00A209C4" w:rsidP="00EA75EF">
      <w:pPr>
        <w:spacing w:after="0" w:line="360" w:lineRule="auto"/>
        <w:jc w:val="both"/>
        <w:rPr>
          <w:rFonts w:ascii="Book Antiqua" w:hAnsi="Book Antiqua" w:cs="Tahoma"/>
          <w:sz w:val="24"/>
          <w:szCs w:val="24"/>
          <w:lang w:eastAsia="zh-CN"/>
        </w:rPr>
      </w:pPr>
      <w:r w:rsidRPr="00306A81">
        <w:rPr>
          <w:rFonts w:ascii="Book Antiqua" w:hAnsi="Book Antiqua" w:cs="Tahoma"/>
          <w:sz w:val="24"/>
          <w:szCs w:val="24"/>
          <w:lang w:eastAsia="zh-CN"/>
        </w:rPr>
        <w:t>A                                                    B</w:t>
      </w:r>
    </w:p>
    <w:p w14:paraId="20CD47FE" w14:textId="77777777" w:rsidR="00A127D7" w:rsidRPr="00306A81" w:rsidRDefault="00A127D7" w:rsidP="00EA75EF">
      <w:pPr>
        <w:spacing w:after="0"/>
        <w:jc w:val="both"/>
        <w:rPr>
          <w:rFonts w:ascii="Book Antiqua" w:hAnsi="Book Antiqua" w:cs="Tahoma"/>
          <w:sz w:val="24"/>
          <w:szCs w:val="24"/>
        </w:rPr>
      </w:pPr>
      <w:r w:rsidRPr="00306A81">
        <w:rPr>
          <w:rFonts w:ascii="Book Antiqua" w:hAnsi="Book Antiqua" w:cs="Tahoma"/>
          <w:sz w:val="24"/>
          <w:szCs w:val="24"/>
        </w:rPr>
        <w:br w:type="page"/>
      </w:r>
    </w:p>
    <w:p w14:paraId="7E4F9A23" w14:textId="77777777" w:rsidR="00A127D7" w:rsidRPr="00306A81" w:rsidRDefault="00A127D7" w:rsidP="00EA75EF">
      <w:pPr>
        <w:spacing w:after="0" w:line="360" w:lineRule="auto"/>
        <w:jc w:val="both"/>
        <w:rPr>
          <w:rFonts w:ascii="Book Antiqua" w:hAnsi="Book Antiqua"/>
          <w:sz w:val="24"/>
          <w:szCs w:val="24"/>
        </w:rPr>
        <w:sectPr w:rsidR="00A127D7" w:rsidRPr="00306A81" w:rsidSect="00EA75EF">
          <w:headerReference w:type="default" r:id="rId20"/>
          <w:type w:val="continuous"/>
          <w:pgSz w:w="12240" w:h="15840"/>
          <w:pgMar w:top="1440" w:right="1440" w:bottom="1440" w:left="1440" w:header="720" w:footer="720" w:gutter="0"/>
          <w:cols w:space="720"/>
          <w:docGrid w:linePitch="360"/>
        </w:sectPr>
      </w:pPr>
    </w:p>
    <w:p w14:paraId="7A483E8B" w14:textId="2C5D6511" w:rsidR="003031DE" w:rsidRPr="00A357C9" w:rsidRDefault="00BB7D18" w:rsidP="00BB7D18">
      <w:pPr>
        <w:spacing w:after="0" w:line="360" w:lineRule="auto"/>
        <w:jc w:val="both"/>
        <w:rPr>
          <w:rFonts w:ascii="Book Antiqua" w:hAnsi="Book Antiqua" w:cs="Tahoma"/>
          <w:b/>
          <w:bCs/>
          <w:sz w:val="24"/>
          <w:szCs w:val="24"/>
          <w:lang w:eastAsia="zh-CN"/>
        </w:rPr>
      </w:pPr>
      <w:r w:rsidRPr="00306A81">
        <w:rPr>
          <w:rFonts w:ascii="Book Antiqua" w:eastAsia="Calibri" w:hAnsi="Book Antiqua" w:cs="Tahoma"/>
          <w:b/>
          <w:sz w:val="24"/>
          <w:szCs w:val="24"/>
        </w:rPr>
        <w:lastRenderedPageBreak/>
        <w:t xml:space="preserve">Table 1 Recent reports of hepatic </w:t>
      </w:r>
      <w:r w:rsidR="00E005FF" w:rsidRPr="00306A81">
        <w:rPr>
          <w:rFonts w:ascii="Book Antiqua" w:eastAsia="Calibri" w:hAnsi="Book Antiqua" w:cs="Tahoma"/>
          <w:b/>
          <w:sz w:val="24"/>
          <w:szCs w:val="24"/>
        </w:rPr>
        <w:t xml:space="preserve">inflammatory </w:t>
      </w:r>
      <w:proofErr w:type="spellStart"/>
      <w:r w:rsidR="00E005FF" w:rsidRPr="00306A81">
        <w:rPr>
          <w:rFonts w:ascii="Book Antiqua" w:eastAsia="Calibri" w:hAnsi="Book Antiqua" w:cs="Tahoma"/>
          <w:b/>
          <w:sz w:val="24"/>
          <w:szCs w:val="24"/>
        </w:rPr>
        <w:t>pseudotumors</w:t>
      </w:r>
      <w:proofErr w:type="spellEnd"/>
      <w:r w:rsidR="00E005FF" w:rsidRPr="00306A81">
        <w:rPr>
          <w:rFonts w:ascii="Book Antiqua" w:eastAsia="Calibri" w:hAnsi="Book Antiqua" w:cs="Tahoma"/>
          <w:b/>
          <w:sz w:val="24"/>
          <w:szCs w:val="24"/>
        </w:rPr>
        <w:t xml:space="preserve"> </w:t>
      </w:r>
      <w:r w:rsidRPr="00306A81">
        <w:rPr>
          <w:rFonts w:ascii="Book Antiqua" w:eastAsia="Calibri" w:hAnsi="Book Antiqua" w:cs="Tahoma"/>
          <w:b/>
          <w:sz w:val="24"/>
          <w:szCs w:val="24"/>
        </w:rPr>
        <w:t>in childhood, from 2009 to 2014</w:t>
      </w:r>
      <w:r w:rsidRPr="00306A81">
        <w:rPr>
          <w:rFonts w:ascii="Book Antiqua" w:eastAsia="Calibri" w:hAnsi="Book Antiqua" w:cs="Tahoma"/>
          <w:b/>
          <w:sz w:val="24"/>
          <w:szCs w:val="24"/>
          <w:vertAlign w:val="superscript"/>
        </w:rPr>
        <w:t>[5</w:t>
      </w:r>
      <w:proofErr w:type="gramStart"/>
      <w:r w:rsidRPr="00306A81">
        <w:rPr>
          <w:rFonts w:ascii="Book Antiqua" w:eastAsia="Calibri" w:hAnsi="Book Antiqua" w:cs="Tahoma"/>
          <w:b/>
          <w:sz w:val="24"/>
          <w:szCs w:val="24"/>
          <w:vertAlign w:val="superscript"/>
        </w:rPr>
        <w:t>,6,30,48</w:t>
      </w:r>
      <w:proofErr w:type="gramEnd"/>
      <w:r w:rsidRPr="00306A81">
        <w:rPr>
          <w:rFonts w:ascii="Book Antiqua" w:eastAsia="Calibri" w:hAnsi="Book Antiqua" w:cs="Tahoma"/>
          <w:b/>
          <w:sz w:val="24"/>
          <w:szCs w:val="24"/>
          <w:vertAlign w:val="superscript"/>
        </w:rPr>
        <w:t>-52]</w:t>
      </w:r>
    </w:p>
    <w:p w14:paraId="149F4B44" w14:textId="77777777" w:rsidR="003031DE" w:rsidRPr="00306A81" w:rsidRDefault="003031DE" w:rsidP="00BB7D18">
      <w:pPr>
        <w:spacing w:after="0" w:line="360" w:lineRule="auto"/>
        <w:jc w:val="both"/>
        <w:rPr>
          <w:rFonts w:ascii="Book Antiqua" w:hAnsi="Book Antiqua" w:cs="Tahoma"/>
          <w:b/>
          <w:bCs/>
          <w:sz w:val="24"/>
          <w:szCs w:val="24"/>
          <w:lang w:eastAsia="zh-CN"/>
        </w:rPr>
      </w:pPr>
    </w:p>
    <w:tbl>
      <w:tblPr>
        <w:tblStyle w:val="a4"/>
        <w:tblW w:w="14400" w:type="dxa"/>
        <w:tblInd w:w="-52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074"/>
        <w:gridCol w:w="884"/>
        <w:gridCol w:w="1620"/>
        <w:gridCol w:w="1012"/>
        <w:gridCol w:w="1980"/>
        <w:gridCol w:w="1430"/>
        <w:gridCol w:w="1236"/>
        <w:gridCol w:w="1654"/>
        <w:gridCol w:w="1530"/>
      </w:tblGrid>
      <w:tr w:rsidR="003031DE" w:rsidRPr="00306A81" w14:paraId="6BDA8DEB" w14:textId="77777777" w:rsidTr="003031DE">
        <w:trPr>
          <w:trHeight w:val="510"/>
        </w:trPr>
        <w:tc>
          <w:tcPr>
            <w:tcW w:w="1980" w:type="dxa"/>
            <w:tcBorders>
              <w:top w:val="single" w:sz="4" w:space="0" w:color="auto"/>
              <w:bottom w:val="single" w:sz="4" w:space="0" w:color="auto"/>
            </w:tcBorders>
          </w:tcPr>
          <w:p w14:paraId="3E1725CD" w14:textId="44D1EDC7" w:rsidR="003031DE" w:rsidRPr="00306A81" w:rsidRDefault="003031DE" w:rsidP="003031DE">
            <w:pPr>
              <w:spacing w:line="360" w:lineRule="auto"/>
              <w:jc w:val="both"/>
              <w:rPr>
                <w:rFonts w:ascii="Book Antiqua" w:hAnsi="Book Antiqua" w:cs="Tahoma"/>
                <w:b/>
                <w:sz w:val="24"/>
                <w:szCs w:val="24"/>
                <w:lang w:eastAsia="zh-CN"/>
              </w:rPr>
            </w:pPr>
            <w:r w:rsidRPr="00306A81">
              <w:rPr>
                <w:rFonts w:ascii="Book Antiqua" w:hAnsi="Book Antiqua" w:cs="Tahoma"/>
                <w:b/>
                <w:sz w:val="24"/>
                <w:szCs w:val="24"/>
                <w:lang w:eastAsia="zh-CN"/>
              </w:rPr>
              <w:t>Ref.</w:t>
            </w:r>
          </w:p>
        </w:tc>
        <w:tc>
          <w:tcPr>
            <w:tcW w:w="1074" w:type="dxa"/>
            <w:tcBorders>
              <w:top w:val="single" w:sz="4" w:space="0" w:color="auto"/>
              <w:bottom w:val="single" w:sz="4" w:space="0" w:color="auto"/>
            </w:tcBorders>
          </w:tcPr>
          <w:p w14:paraId="191208DC" w14:textId="77777777" w:rsidR="003031DE" w:rsidRPr="00306A81" w:rsidRDefault="003031DE" w:rsidP="003031DE">
            <w:pPr>
              <w:spacing w:line="360" w:lineRule="auto"/>
              <w:jc w:val="both"/>
              <w:rPr>
                <w:rFonts w:ascii="Book Antiqua" w:hAnsi="Book Antiqua" w:cs="Tahoma"/>
                <w:b/>
                <w:sz w:val="24"/>
                <w:szCs w:val="24"/>
              </w:rPr>
            </w:pPr>
            <w:r w:rsidRPr="00306A81">
              <w:rPr>
                <w:rFonts w:ascii="Book Antiqua" w:hAnsi="Book Antiqua" w:cs="Tahoma"/>
                <w:b/>
                <w:sz w:val="24"/>
                <w:szCs w:val="24"/>
              </w:rPr>
              <w:t>Age</w:t>
            </w:r>
          </w:p>
        </w:tc>
        <w:tc>
          <w:tcPr>
            <w:tcW w:w="884" w:type="dxa"/>
            <w:tcBorders>
              <w:top w:val="single" w:sz="4" w:space="0" w:color="auto"/>
              <w:bottom w:val="single" w:sz="4" w:space="0" w:color="auto"/>
            </w:tcBorders>
          </w:tcPr>
          <w:p w14:paraId="63EA9C2A" w14:textId="77777777" w:rsidR="003031DE" w:rsidRPr="00306A81" w:rsidRDefault="003031DE" w:rsidP="003031DE">
            <w:pPr>
              <w:spacing w:line="360" w:lineRule="auto"/>
              <w:jc w:val="both"/>
              <w:rPr>
                <w:rFonts w:ascii="Book Antiqua" w:hAnsi="Book Antiqua" w:cs="Tahoma"/>
                <w:b/>
                <w:sz w:val="24"/>
                <w:szCs w:val="24"/>
              </w:rPr>
            </w:pPr>
            <w:r w:rsidRPr="00306A81">
              <w:rPr>
                <w:rFonts w:ascii="Book Antiqua" w:hAnsi="Book Antiqua" w:cs="Tahoma"/>
                <w:b/>
                <w:sz w:val="24"/>
                <w:szCs w:val="24"/>
              </w:rPr>
              <w:t>Sex</w:t>
            </w:r>
          </w:p>
        </w:tc>
        <w:tc>
          <w:tcPr>
            <w:tcW w:w="1620" w:type="dxa"/>
            <w:tcBorders>
              <w:top w:val="single" w:sz="4" w:space="0" w:color="auto"/>
              <w:bottom w:val="single" w:sz="4" w:space="0" w:color="auto"/>
            </w:tcBorders>
          </w:tcPr>
          <w:p w14:paraId="3A75D299" w14:textId="77777777" w:rsidR="003031DE" w:rsidRPr="00306A81" w:rsidRDefault="003031DE" w:rsidP="003031DE">
            <w:pPr>
              <w:spacing w:line="360" w:lineRule="auto"/>
              <w:jc w:val="both"/>
              <w:rPr>
                <w:rFonts w:ascii="Book Antiqua" w:hAnsi="Book Antiqua" w:cs="Tahoma"/>
                <w:b/>
                <w:sz w:val="24"/>
                <w:szCs w:val="24"/>
              </w:rPr>
            </w:pPr>
            <w:r w:rsidRPr="00306A81">
              <w:rPr>
                <w:rFonts w:ascii="Book Antiqua" w:hAnsi="Book Antiqua" w:cs="Tahoma"/>
                <w:b/>
                <w:sz w:val="24"/>
                <w:szCs w:val="24"/>
              </w:rPr>
              <w:t>Clinical Presentation</w:t>
            </w:r>
          </w:p>
        </w:tc>
        <w:tc>
          <w:tcPr>
            <w:tcW w:w="1012" w:type="dxa"/>
            <w:tcBorders>
              <w:top w:val="single" w:sz="4" w:space="0" w:color="auto"/>
              <w:bottom w:val="single" w:sz="4" w:space="0" w:color="auto"/>
            </w:tcBorders>
          </w:tcPr>
          <w:p w14:paraId="551CFB2B" w14:textId="77777777" w:rsidR="003031DE" w:rsidRPr="00306A81" w:rsidRDefault="003031DE" w:rsidP="003031DE">
            <w:pPr>
              <w:spacing w:line="360" w:lineRule="auto"/>
              <w:jc w:val="both"/>
              <w:rPr>
                <w:rFonts w:ascii="Book Antiqua" w:hAnsi="Book Antiqua" w:cs="Tahoma"/>
                <w:b/>
                <w:sz w:val="24"/>
                <w:szCs w:val="24"/>
              </w:rPr>
            </w:pPr>
            <w:r w:rsidRPr="00306A81">
              <w:rPr>
                <w:rFonts w:ascii="Book Antiqua" w:hAnsi="Book Antiqua" w:cs="Tahoma"/>
                <w:b/>
                <w:sz w:val="24"/>
                <w:szCs w:val="24"/>
              </w:rPr>
              <w:t xml:space="preserve">Tumor Markers </w:t>
            </w:r>
          </w:p>
        </w:tc>
        <w:tc>
          <w:tcPr>
            <w:tcW w:w="1980" w:type="dxa"/>
            <w:tcBorders>
              <w:top w:val="single" w:sz="4" w:space="0" w:color="auto"/>
              <w:bottom w:val="single" w:sz="4" w:space="0" w:color="auto"/>
            </w:tcBorders>
          </w:tcPr>
          <w:p w14:paraId="53DC7451" w14:textId="77777777" w:rsidR="003031DE" w:rsidRPr="00306A81" w:rsidRDefault="003031DE" w:rsidP="003031DE">
            <w:pPr>
              <w:spacing w:line="360" w:lineRule="auto"/>
              <w:jc w:val="both"/>
              <w:rPr>
                <w:rFonts w:ascii="Book Antiqua" w:hAnsi="Book Antiqua" w:cs="Tahoma"/>
                <w:b/>
                <w:sz w:val="24"/>
                <w:szCs w:val="24"/>
              </w:rPr>
            </w:pPr>
            <w:r w:rsidRPr="00306A81">
              <w:rPr>
                <w:rFonts w:ascii="Book Antiqua" w:hAnsi="Book Antiqua" w:cs="Tahoma"/>
                <w:b/>
                <w:sz w:val="24"/>
                <w:szCs w:val="24"/>
              </w:rPr>
              <w:t>Important Notes</w:t>
            </w:r>
          </w:p>
        </w:tc>
        <w:tc>
          <w:tcPr>
            <w:tcW w:w="1430" w:type="dxa"/>
            <w:tcBorders>
              <w:top w:val="single" w:sz="4" w:space="0" w:color="auto"/>
              <w:bottom w:val="single" w:sz="4" w:space="0" w:color="auto"/>
            </w:tcBorders>
          </w:tcPr>
          <w:p w14:paraId="4B671D25" w14:textId="77777777" w:rsidR="003031DE" w:rsidRPr="00306A81" w:rsidRDefault="003031DE" w:rsidP="003031DE">
            <w:pPr>
              <w:spacing w:line="360" w:lineRule="auto"/>
              <w:jc w:val="both"/>
              <w:rPr>
                <w:rFonts w:ascii="Book Antiqua" w:hAnsi="Book Antiqua" w:cs="Tahoma"/>
                <w:b/>
                <w:sz w:val="24"/>
                <w:szCs w:val="24"/>
              </w:rPr>
            </w:pPr>
            <w:r w:rsidRPr="00306A81">
              <w:rPr>
                <w:rFonts w:ascii="Book Antiqua" w:hAnsi="Book Antiqua" w:cs="Tahoma"/>
                <w:b/>
                <w:sz w:val="24"/>
                <w:szCs w:val="24"/>
              </w:rPr>
              <w:t>Number of Lesions</w:t>
            </w:r>
          </w:p>
        </w:tc>
        <w:tc>
          <w:tcPr>
            <w:tcW w:w="1236" w:type="dxa"/>
            <w:tcBorders>
              <w:top w:val="single" w:sz="4" w:space="0" w:color="auto"/>
              <w:bottom w:val="single" w:sz="4" w:space="0" w:color="auto"/>
            </w:tcBorders>
          </w:tcPr>
          <w:p w14:paraId="4DD5E67D" w14:textId="77777777" w:rsidR="003031DE" w:rsidRPr="00306A81" w:rsidRDefault="003031DE" w:rsidP="003031DE">
            <w:pPr>
              <w:spacing w:line="360" w:lineRule="auto"/>
              <w:jc w:val="both"/>
              <w:rPr>
                <w:rFonts w:ascii="Book Antiqua" w:hAnsi="Book Antiqua" w:cs="Tahoma"/>
                <w:b/>
                <w:sz w:val="24"/>
                <w:szCs w:val="24"/>
              </w:rPr>
            </w:pPr>
            <w:r w:rsidRPr="00306A81">
              <w:rPr>
                <w:rFonts w:ascii="Book Antiqua" w:hAnsi="Book Antiqua" w:cs="Tahoma"/>
                <w:b/>
                <w:sz w:val="24"/>
                <w:szCs w:val="24"/>
              </w:rPr>
              <w:t>Site of the Lesions</w:t>
            </w:r>
          </w:p>
        </w:tc>
        <w:tc>
          <w:tcPr>
            <w:tcW w:w="1654" w:type="dxa"/>
            <w:tcBorders>
              <w:top w:val="single" w:sz="4" w:space="0" w:color="auto"/>
              <w:bottom w:val="single" w:sz="4" w:space="0" w:color="auto"/>
            </w:tcBorders>
          </w:tcPr>
          <w:p w14:paraId="21F81F48" w14:textId="77777777" w:rsidR="003031DE" w:rsidRPr="00306A81" w:rsidRDefault="003031DE" w:rsidP="003031DE">
            <w:pPr>
              <w:spacing w:line="360" w:lineRule="auto"/>
              <w:jc w:val="both"/>
              <w:rPr>
                <w:rFonts w:ascii="Book Antiqua" w:hAnsi="Book Antiqua" w:cs="Tahoma"/>
                <w:b/>
                <w:sz w:val="24"/>
                <w:szCs w:val="24"/>
              </w:rPr>
            </w:pPr>
            <w:r w:rsidRPr="00306A81">
              <w:rPr>
                <w:rFonts w:ascii="Book Antiqua" w:hAnsi="Book Antiqua" w:cs="Tahoma"/>
                <w:b/>
                <w:sz w:val="24"/>
                <w:szCs w:val="24"/>
              </w:rPr>
              <w:t>Treatment</w:t>
            </w:r>
          </w:p>
        </w:tc>
        <w:tc>
          <w:tcPr>
            <w:tcW w:w="1530" w:type="dxa"/>
            <w:tcBorders>
              <w:top w:val="single" w:sz="4" w:space="0" w:color="auto"/>
              <w:bottom w:val="single" w:sz="4" w:space="0" w:color="auto"/>
            </w:tcBorders>
          </w:tcPr>
          <w:p w14:paraId="46D4C6C7" w14:textId="77777777" w:rsidR="003031DE" w:rsidRPr="00306A81" w:rsidRDefault="003031DE" w:rsidP="003031DE">
            <w:pPr>
              <w:spacing w:line="360" w:lineRule="auto"/>
              <w:jc w:val="both"/>
              <w:rPr>
                <w:rFonts w:ascii="Book Antiqua" w:hAnsi="Book Antiqua" w:cs="Tahoma"/>
                <w:b/>
                <w:sz w:val="24"/>
                <w:szCs w:val="24"/>
              </w:rPr>
            </w:pPr>
            <w:r w:rsidRPr="00306A81">
              <w:rPr>
                <w:rFonts w:ascii="Book Antiqua" w:hAnsi="Book Antiqua" w:cs="Tahoma"/>
                <w:b/>
                <w:sz w:val="24"/>
                <w:szCs w:val="24"/>
              </w:rPr>
              <w:t>Outcome</w:t>
            </w:r>
          </w:p>
        </w:tc>
      </w:tr>
      <w:tr w:rsidR="003031DE" w:rsidRPr="00306A81" w14:paraId="22B2C15A" w14:textId="77777777" w:rsidTr="003031DE">
        <w:trPr>
          <w:trHeight w:val="478"/>
        </w:trPr>
        <w:tc>
          <w:tcPr>
            <w:tcW w:w="1980" w:type="dxa"/>
            <w:tcBorders>
              <w:top w:val="single" w:sz="4" w:space="0" w:color="auto"/>
            </w:tcBorders>
          </w:tcPr>
          <w:p w14:paraId="3A83511B" w14:textId="4A81AA2B"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 xml:space="preserve">Kim </w:t>
            </w:r>
            <w:r w:rsidRPr="00306A81">
              <w:rPr>
                <w:rFonts w:ascii="Book Antiqua" w:hAnsi="Book Antiqua" w:cs="Tahoma"/>
                <w:i/>
                <w:sz w:val="24"/>
                <w:szCs w:val="24"/>
              </w:rPr>
              <w:t>et al</w:t>
            </w:r>
            <w:r w:rsidRPr="00306A81">
              <w:rPr>
                <w:rFonts w:ascii="Book Antiqua" w:hAnsi="Book Antiqua" w:cs="Tahoma"/>
                <w:sz w:val="24"/>
                <w:szCs w:val="24"/>
                <w:vertAlign w:val="superscript"/>
              </w:rPr>
              <w:t>[48]</w:t>
            </w:r>
          </w:p>
          <w:p w14:paraId="5ACB3F77" w14:textId="6B6A0A9C" w:rsidR="003031DE" w:rsidRPr="00306A81" w:rsidRDefault="003031DE" w:rsidP="003031DE">
            <w:pPr>
              <w:spacing w:line="360" w:lineRule="auto"/>
              <w:jc w:val="both"/>
              <w:rPr>
                <w:rFonts w:ascii="Book Antiqua" w:hAnsi="Book Antiqua" w:cs="Tahoma"/>
                <w:sz w:val="24"/>
                <w:szCs w:val="24"/>
              </w:rPr>
            </w:pPr>
          </w:p>
        </w:tc>
        <w:tc>
          <w:tcPr>
            <w:tcW w:w="1074" w:type="dxa"/>
            <w:tcBorders>
              <w:top w:val="single" w:sz="4" w:space="0" w:color="auto"/>
            </w:tcBorders>
          </w:tcPr>
          <w:p w14:paraId="424E9D16"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5-month-old</w:t>
            </w:r>
          </w:p>
        </w:tc>
        <w:tc>
          <w:tcPr>
            <w:tcW w:w="884" w:type="dxa"/>
            <w:tcBorders>
              <w:top w:val="single" w:sz="4" w:space="0" w:color="auto"/>
            </w:tcBorders>
          </w:tcPr>
          <w:p w14:paraId="5CED1B33"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Male</w:t>
            </w:r>
          </w:p>
        </w:tc>
        <w:tc>
          <w:tcPr>
            <w:tcW w:w="1620" w:type="dxa"/>
            <w:tcBorders>
              <w:top w:val="single" w:sz="4" w:space="0" w:color="auto"/>
            </w:tcBorders>
          </w:tcPr>
          <w:p w14:paraId="0F3954F0"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Hepatomegaly</w:t>
            </w:r>
          </w:p>
        </w:tc>
        <w:tc>
          <w:tcPr>
            <w:tcW w:w="1012" w:type="dxa"/>
            <w:tcBorders>
              <w:top w:val="single" w:sz="4" w:space="0" w:color="auto"/>
            </w:tcBorders>
          </w:tcPr>
          <w:p w14:paraId="257C33C3" w14:textId="77777777" w:rsidR="003031DE" w:rsidRPr="00306A81" w:rsidRDefault="003031DE" w:rsidP="003031DE">
            <w:pPr>
              <w:spacing w:line="360" w:lineRule="auto"/>
              <w:jc w:val="both"/>
              <w:rPr>
                <w:rFonts w:ascii="Book Antiqua" w:hAnsi="Book Antiqua" w:cs="Tahoma"/>
                <w:sz w:val="24"/>
                <w:szCs w:val="24"/>
              </w:rPr>
            </w:pPr>
          </w:p>
        </w:tc>
        <w:tc>
          <w:tcPr>
            <w:tcW w:w="1980" w:type="dxa"/>
            <w:tcBorders>
              <w:top w:val="single" w:sz="4" w:space="0" w:color="auto"/>
            </w:tcBorders>
          </w:tcPr>
          <w:p w14:paraId="28DA78A3" w14:textId="77777777" w:rsidR="003031DE" w:rsidRPr="00306A81" w:rsidRDefault="003031DE" w:rsidP="003031DE">
            <w:pPr>
              <w:spacing w:line="360" w:lineRule="auto"/>
              <w:jc w:val="both"/>
              <w:rPr>
                <w:rFonts w:ascii="Book Antiqua" w:hAnsi="Book Antiqua" w:cs="Tahoma"/>
                <w:sz w:val="24"/>
                <w:szCs w:val="24"/>
              </w:rPr>
            </w:pPr>
          </w:p>
        </w:tc>
        <w:tc>
          <w:tcPr>
            <w:tcW w:w="1430" w:type="dxa"/>
            <w:tcBorders>
              <w:top w:val="single" w:sz="4" w:space="0" w:color="auto"/>
            </w:tcBorders>
          </w:tcPr>
          <w:p w14:paraId="6052D2EA"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Single</w:t>
            </w:r>
          </w:p>
        </w:tc>
        <w:tc>
          <w:tcPr>
            <w:tcW w:w="1236" w:type="dxa"/>
            <w:tcBorders>
              <w:top w:val="single" w:sz="4" w:space="0" w:color="auto"/>
            </w:tcBorders>
          </w:tcPr>
          <w:p w14:paraId="647242B5"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Right lobe</w:t>
            </w:r>
          </w:p>
        </w:tc>
        <w:tc>
          <w:tcPr>
            <w:tcW w:w="1654" w:type="dxa"/>
            <w:tcBorders>
              <w:top w:val="single" w:sz="4" w:space="0" w:color="auto"/>
            </w:tcBorders>
          </w:tcPr>
          <w:p w14:paraId="0E760295"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 xml:space="preserve">Surgery </w:t>
            </w:r>
          </w:p>
        </w:tc>
        <w:tc>
          <w:tcPr>
            <w:tcW w:w="1530" w:type="dxa"/>
            <w:tcBorders>
              <w:top w:val="single" w:sz="4" w:space="0" w:color="auto"/>
            </w:tcBorders>
          </w:tcPr>
          <w:p w14:paraId="604DC606"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Recovery</w:t>
            </w:r>
          </w:p>
        </w:tc>
      </w:tr>
      <w:tr w:rsidR="003031DE" w:rsidRPr="00306A81" w14:paraId="696E686A" w14:textId="77777777" w:rsidTr="003031DE">
        <w:trPr>
          <w:trHeight w:val="510"/>
        </w:trPr>
        <w:tc>
          <w:tcPr>
            <w:tcW w:w="1980" w:type="dxa"/>
          </w:tcPr>
          <w:p w14:paraId="104A9798" w14:textId="424EBC00" w:rsidR="003031DE" w:rsidRPr="00306A81" w:rsidRDefault="003031DE" w:rsidP="003031DE">
            <w:pPr>
              <w:spacing w:line="360" w:lineRule="auto"/>
              <w:jc w:val="both"/>
              <w:rPr>
                <w:rFonts w:ascii="Book Antiqua" w:hAnsi="Book Antiqua" w:cs="Tahoma"/>
                <w:sz w:val="24"/>
                <w:szCs w:val="24"/>
              </w:rPr>
            </w:pPr>
            <w:proofErr w:type="spellStart"/>
            <w:r w:rsidRPr="00306A81">
              <w:rPr>
                <w:rFonts w:ascii="Book Antiqua" w:hAnsi="Book Antiqua" w:cs="Tahoma"/>
                <w:sz w:val="24"/>
                <w:szCs w:val="24"/>
              </w:rPr>
              <w:t>Fernandes</w:t>
            </w:r>
            <w:proofErr w:type="spellEnd"/>
            <w:r w:rsidRPr="00306A81">
              <w:rPr>
                <w:rFonts w:ascii="Book Antiqua" w:hAnsi="Book Antiqua" w:cs="Tahoma"/>
                <w:sz w:val="24"/>
                <w:szCs w:val="24"/>
              </w:rPr>
              <w:t xml:space="preserve"> </w:t>
            </w:r>
            <w:r w:rsidRPr="00306A81">
              <w:rPr>
                <w:rFonts w:ascii="Book Antiqua" w:hAnsi="Book Antiqua" w:cs="Tahoma"/>
                <w:i/>
                <w:sz w:val="24"/>
                <w:szCs w:val="24"/>
              </w:rPr>
              <w:t>et al</w:t>
            </w:r>
            <w:r w:rsidRPr="00306A81">
              <w:rPr>
                <w:rFonts w:ascii="Book Antiqua" w:hAnsi="Book Antiqua" w:cs="Tahoma"/>
                <w:sz w:val="24"/>
                <w:szCs w:val="24"/>
                <w:vertAlign w:val="superscript"/>
              </w:rPr>
              <w:t>[</w:t>
            </w:r>
            <w:r w:rsidRPr="00306A81">
              <w:rPr>
                <w:rFonts w:ascii="Book Antiqua" w:hAnsi="Book Antiqua" w:cs="Tahoma"/>
                <w:sz w:val="24"/>
                <w:szCs w:val="24"/>
                <w:vertAlign w:val="superscript"/>
                <w:lang w:eastAsia="zh-CN"/>
              </w:rPr>
              <w:t>30</w:t>
            </w:r>
            <w:r w:rsidRPr="00306A81">
              <w:rPr>
                <w:rFonts w:ascii="Book Antiqua" w:hAnsi="Book Antiqua" w:cs="Tahoma"/>
                <w:sz w:val="24"/>
                <w:szCs w:val="24"/>
                <w:vertAlign w:val="superscript"/>
              </w:rPr>
              <w:t>]</w:t>
            </w:r>
          </w:p>
        </w:tc>
        <w:tc>
          <w:tcPr>
            <w:tcW w:w="1074" w:type="dxa"/>
          </w:tcPr>
          <w:p w14:paraId="18A65E04"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9-year-old</w:t>
            </w:r>
          </w:p>
        </w:tc>
        <w:tc>
          <w:tcPr>
            <w:tcW w:w="884" w:type="dxa"/>
          </w:tcPr>
          <w:p w14:paraId="417170FB"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Male</w:t>
            </w:r>
          </w:p>
        </w:tc>
        <w:tc>
          <w:tcPr>
            <w:tcW w:w="1620" w:type="dxa"/>
          </w:tcPr>
          <w:p w14:paraId="3808297F"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Abdominal pain and fever</w:t>
            </w:r>
          </w:p>
        </w:tc>
        <w:tc>
          <w:tcPr>
            <w:tcW w:w="1012" w:type="dxa"/>
          </w:tcPr>
          <w:p w14:paraId="2C2CBE96"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 xml:space="preserve">Normal </w:t>
            </w:r>
          </w:p>
        </w:tc>
        <w:tc>
          <w:tcPr>
            <w:tcW w:w="1980" w:type="dxa"/>
          </w:tcPr>
          <w:p w14:paraId="4B9844FA"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 xml:space="preserve">Extensive portal venous thrombosis </w:t>
            </w:r>
          </w:p>
        </w:tc>
        <w:tc>
          <w:tcPr>
            <w:tcW w:w="1430" w:type="dxa"/>
          </w:tcPr>
          <w:p w14:paraId="2B9B0569"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Multiple</w:t>
            </w:r>
          </w:p>
        </w:tc>
        <w:tc>
          <w:tcPr>
            <w:tcW w:w="1236" w:type="dxa"/>
          </w:tcPr>
          <w:p w14:paraId="752B57C5"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Right lobe</w:t>
            </w:r>
          </w:p>
        </w:tc>
        <w:tc>
          <w:tcPr>
            <w:tcW w:w="1654" w:type="dxa"/>
          </w:tcPr>
          <w:p w14:paraId="1AD31D79"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Conservative (antibiotics)</w:t>
            </w:r>
          </w:p>
        </w:tc>
        <w:tc>
          <w:tcPr>
            <w:tcW w:w="1530" w:type="dxa"/>
          </w:tcPr>
          <w:p w14:paraId="301E7D01"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Recovery</w:t>
            </w:r>
          </w:p>
          <w:p w14:paraId="1CAE653C" w14:textId="77777777" w:rsidR="003031DE" w:rsidRPr="00306A81" w:rsidRDefault="003031DE" w:rsidP="003031DE">
            <w:pPr>
              <w:spacing w:line="360" w:lineRule="auto"/>
              <w:jc w:val="both"/>
              <w:rPr>
                <w:rFonts w:ascii="Book Antiqua" w:hAnsi="Book Antiqua" w:cs="Tahoma"/>
                <w:sz w:val="24"/>
                <w:szCs w:val="24"/>
              </w:rPr>
            </w:pPr>
          </w:p>
        </w:tc>
      </w:tr>
      <w:tr w:rsidR="003031DE" w:rsidRPr="00306A81" w14:paraId="107DACCD" w14:textId="77777777" w:rsidTr="003031DE">
        <w:trPr>
          <w:trHeight w:val="478"/>
        </w:trPr>
        <w:tc>
          <w:tcPr>
            <w:tcW w:w="1980" w:type="dxa"/>
          </w:tcPr>
          <w:p w14:paraId="1ED54EDF" w14:textId="3A7E2E5E"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 xml:space="preserve">Xiao </w:t>
            </w:r>
            <w:r w:rsidRPr="00306A81">
              <w:rPr>
                <w:rFonts w:ascii="Book Antiqua" w:hAnsi="Book Antiqua" w:cs="Tahoma"/>
                <w:i/>
                <w:sz w:val="24"/>
                <w:szCs w:val="24"/>
              </w:rPr>
              <w:t>et al</w:t>
            </w:r>
            <w:r w:rsidRPr="00306A81">
              <w:rPr>
                <w:rFonts w:ascii="Book Antiqua" w:hAnsi="Book Antiqua" w:cs="Tahoma"/>
                <w:sz w:val="24"/>
                <w:szCs w:val="24"/>
                <w:vertAlign w:val="superscript"/>
              </w:rPr>
              <w:t>[</w:t>
            </w:r>
            <w:r w:rsidRPr="00306A81">
              <w:rPr>
                <w:rFonts w:ascii="Book Antiqua" w:hAnsi="Book Antiqua" w:cs="Tahoma"/>
                <w:sz w:val="24"/>
                <w:szCs w:val="24"/>
                <w:vertAlign w:val="superscript"/>
                <w:lang w:eastAsia="zh-CN"/>
              </w:rPr>
              <w:t>49</w:t>
            </w:r>
            <w:r w:rsidRPr="00306A81">
              <w:rPr>
                <w:rFonts w:ascii="Book Antiqua" w:hAnsi="Book Antiqua" w:cs="Tahoma"/>
                <w:sz w:val="24"/>
                <w:szCs w:val="24"/>
                <w:vertAlign w:val="superscript"/>
              </w:rPr>
              <w:t>]</w:t>
            </w:r>
          </w:p>
        </w:tc>
        <w:tc>
          <w:tcPr>
            <w:tcW w:w="1074" w:type="dxa"/>
          </w:tcPr>
          <w:p w14:paraId="783F8797"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4-year-old</w:t>
            </w:r>
          </w:p>
        </w:tc>
        <w:tc>
          <w:tcPr>
            <w:tcW w:w="884" w:type="dxa"/>
          </w:tcPr>
          <w:p w14:paraId="3841B01B"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Male</w:t>
            </w:r>
          </w:p>
        </w:tc>
        <w:tc>
          <w:tcPr>
            <w:tcW w:w="1620" w:type="dxa"/>
          </w:tcPr>
          <w:p w14:paraId="4B0DC636"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Abdominal pain</w:t>
            </w:r>
          </w:p>
        </w:tc>
        <w:tc>
          <w:tcPr>
            <w:tcW w:w="1012" w:type="dxa"/>
          </w:tcPr>
          <w:p w14:paraId="6A79ED9E"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Normal</w:t>
            </w:r>
          </w:p>
        </w:tc>
        <w:tc>
          <w:tcPr>
            <w:tcW w:w="1980" w:type="dxa"/>
          </w:tcPr>
          <w:p w14:paraId="629DA4BB" w14:textId="77777777" w:rsidR="003031DE" w:rsidRPr="00306A81" w:rsidRDefault="003031DE" w:rsidP="003031DE">
            <w:pPr>
              <w:spacing w:line="360" w:lineRule="auto"/>
              <w:jc w:val="both"/>
              <w:rPr>
                <w:rFonts w:ascii="Book Antiqua" w:hAnsi="Book Antiqua" w:cs="Tahoma"/>
                <w:sz w:val="24"/>
                <w:szCs w:val="24"/>
              </w:rPr>
            </w:pPr>
          </w:p>
        </w:tc>
        <w:tc>
          <w:tcPr>
            <w:tcW w:w="1430" w:type="dxa"/>
          </w:tcPr>
          <w:p w14:paraId="54C58E12"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Single</w:t>
            </w:r>
          </w:p>
        </w:tc>
        <w:tc>
          <w:tcPr>
            <w:tcW w:w="1236" w:type="dxa"/>
          </w:tcPr>
          <w:p w14:paraId="39E83735"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Right lobe</w:t>
            </w:r>
          </w:p>
        </w:tc>
        <w:tc>
          <w:tcPr>
            <w:tcW w:w="1654" w:type="dxa"/>
          </w:tcPr>
          <w:p w14:paraId="1C9AD0F6"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Conservative (antibiotics)</w:t>
            </w:r>
          </w:p>
          <w:p w14:paraId="7A4F25A3" w14:textId="77777777" w:rsidR="003031DE" w:rsidRPr="00306A81" w:rsidRDefault="003031DE" w:rsidP="003031DE">
            <w:pPr>
              <w:spacing w:line="360" w:lineRule="auto"/>
              <w:jc w:val="both"/>
              <w:rPr>
                <w:rFonts w:ascii="Book Antiqua" w:hAnsi="Book Antiqua" w:cs="Tahoma"/>
                <w:strike/>
                <w:sz w:val="24"/>
                <w:szCs w:val="24"/>
              </w:rPr>
            </w:pPr>
          </w:p>
        </w:tc>
        <w:tc>
          <w:tcPr>
            <w:tcW w:w="1530" w:type="dxa"/>
          </w:tcPr>
          <w:p w14:paraId="4963C7DD"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Recovery</w:t>
            </w:r>
          </w:p>
          <w:p w14:paraId="13F74779" w14:textId="77777777" w:rsidR="003031DE" w:rsidRPr="00306A81" w:rsidRDefault="003031DE" w:rsidP="003031DE">
            <w:pPr>
              <w:spacing w:line="360" w:lineRule="auto"/>
              <w:jc w:val="both"/>
              <w:rPr>
                <w:rFonts w:ascii="Book Antiqua" w:hAnsi="Book Antiqua" w:cs="Tahoma"/>
                <w:sz w:val="24"/>
                <w:szCs w:val="24"/>
              </w:rPr>
            </w:pPr>
          </w:p>
        </w:tc>
      </w:tr>
      <w:tr w:rsidR="003031DE" w:rsidRPr="00306A81" w14:paraId="0067DAE4" w14:textId="77777777" w:rsidTr="003031DE">
        <w:trPr>
          <w:trHeight w:val="542"/>
        </w:trPr>
        <w:tc>
          <w:tcPr>
            <w:tcW w:w="1980" w:type="dxa"/>
          </w:tcPr>
          <w:p w14:paraId="791CB6FC" w14:textId="7783D481" w:rsidR="003031DE" w:rsidRPr="00306A81" w:rsidRDefault="003031DE" w:rsidP="003031DE">
            <w:pPr>
              <w:spacing w:line="360" w:lineRule="auto"/>
              <w:jc w:val="both"/>
              <w:rPr>
                <w:rFonts w:ascii="Book Antiqua" w:hAnsi="Book Antiqua" w:cs="Tahoma"/>
                <w:sz w:val="24"/>
                <w:szCs w:val="24"/>
              </w:rPr>
            </w:pPr>
            <w:proofErr w:type="spellStart"/>
            <w:r w:rsidRPr="00306A81">
              <w:rPr>
                <w:rFonts w:ascii="Book Antiqua" w:hAnsi="Book Antiqua" w:cs="Tahoma"/>
                <w:sz w:val="24"/>
                <w:szCs w:val="24"/>
              </w:rPr>
              <w:t>Nagarajan</w:t>
            </w:r>
            <w:proofErr w:type="spellEnd"/>
            <w:r w:rsidRPr="00306A81">
              <w:rPr>
                <w:rFonts w:ascii="Book Antiqua" w:hAnsi="Book Antiqua" w:cs="Tahoma"/>
                <w:sz w:val="24"/>
                <w:szCs w:val="24"/>
              </w:rPr>
              <w:t xml:space="preserve"> </w:t>
            </w:r>
            <w:r w:rsidRPr="00306A81">
              <w:rPr>
                <w:rFonts w:ascii="Book Antiqua" w:hAnsi="Book Antiqua" w:cs="Tahoma"/>
                <w:i/>
                <w:sz w:val="24"/>
                <w:szCs w:val="24"/>
              </w:rPr>
              <w:t>et al</w:t>
            </w:r>
            <w:r w:rsidRPr="00306A81">
              <w:rPr>
                <w:rFonts w:ascii="Book Antiqua" w:hAnsi="Book Antiqua" w:cs="Tahoma"/>
                <w:sz w:val="24"/>
                <w:szCs w:val="24"/>
                <w:vertAlign w:val="superscript"/>
              </w:rPr>
              <w:t>[</w:t>
            </w:r>
            <w:r w:rsidRPr="00306A81">
              <w:rPr>
                <w:rFonts w:ascii="Book Antiqua" w:hAnsi="Book Antiqua" w:cs="Tahoma"/>
                <w:sz w:val="24"/>
                <w:szCs w:val="24"/>
                <w:vertAlign w:val="superscript"/>
                <w:lang w:eastAsia="zh-CN"/>
              </w:rPr>
              <w:t>5</w:t>
            </w:r>
            <w:r w:rsidRPr="00306A81">
              <w:rPr>
                <w:rFonts w:ascii="Book Antiqua" w:hAnsi="Book Antiqua" w:cs="Tahoma"/>
                <w:sz w:val="24"/>
                <w:szCs w:val="24"/>
                <w:vertAlign w:val="superscript"/>
              </w:rPr>
              <w:t>]</w:t>
            </w:r>
          </w:p>
        </w:tc>
        <w:tc>
          <w:tcPr>
            <w:tcW w:w="1074" w:type="dxa"/>
          </w:tcPr>
          <w:p w14:paraId="5DA4C739"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15-month-old</w:t>
            </w:r>
          </w:p>
        </w:tc>
        <w:tc>
          <w:tcPr>
            <w:tcW w:w="884" w:type="dxa"/>
          </w:tcPr>
          <w:p w14:paraId="157BC248"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Male</w:t>
            </w:r>
          </w:p>
        </w:tc>
        <w:tc>
          <w:tcPr>
            <w:tcW w:w="1620" w:type="dxa"/>
          </w:tcPr>
          <w:p w14:paraId="47D8FF33"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Hepatomegaly</w:t>
            </w:r>
          </w:p>
        </w:tc>
        <w:tc>
          <w:tcPr>
            <w:tcW w:w="1012" w:type="dxa"/>
          </w:tcPr>
          <w:p w14:paraId="6AC32676"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Normal</w:t>
            </w:r>
          </w:p>
        </w:tc>
        <w:tc>
          <w:tcPr>
            <w:tcW w:w="1980" w:type="dxa"/>
          </w:tcPr>
          <w:p w14:paraId="5BA75C06"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Pre-term birth and disrupted iron profile</w:t>
            </w:r>
          </w:p>
        </w:tc>
        <w:tc>
          <w:tcPr>
            <w:tcW w:w="1430" w:type="dxa"/>
          </w:tcPr>
          <w:p w14:paraId="3E82463E"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Single</w:t>
            </w:r>
          </w:p>
        </w:tc>
        <w:tc>
          <w:tcPr>
            <w:tcW w:w="1236" w:type="dxa"/>
          </w:tcPr>
          <w:p w14:paraId="26CDA03A"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 xml:space="preserve">Left lobe </w:t>
            </w:r>
          </w:p>
        </w:tc>
        <w:tc>
          <w:tcPr>
            <w:tcW w:w="1654" w:type="dxa"/>
          </w:tcPr>
          <w:p w14:paraId="39889388"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Surgery</w:t>
            </w:r>
          </w:p>
        </w:tc>
        <w:tc>
          <w:tcPr>
            <w:tcW w:w="1530" w:type="dxa"/>
          </w:tcPr>
          <w:p w14:paraId="4790A6AA"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Recovery</w:t>
            </w:r>
          </w:p>
          <w:p w14:paraId="1356B4EE" w14:textId="77777777" w:rsidR="003031DE" w:rsidRPr="00306A81" w:rsidRDefault="003031DE" w:rsidP="003031DE">
            <w:pPr>
              <w:spacing w:line="360" w:lineRule="auto"/>
              <w:jc w:val="both"/>
              <w:rPr>
                <w:rFonts w:ascii="Book Antiqua" w:hAnsi="Book Antiqua" w:cs="Tahoma"/>
                <w:sz w:val="24"/>
                <w:szCs w:val="24"/>
              </w:rPr>
            </w:pPr>
          </w:p>
        </w:tc>
      </w:tr>
      <w:tr w:rsidR="003031DE" w:rsidRPr="00306A81" w14:paraId="5111F20E" w14:textId="77777777" w:rsidTr="003031DE">
        <w:trPr>
          <w:trHeight w:val="542"/>
        </w:trPr>
        <w:tc>
          <w:tcPr>
            <w:tcW w:w="1980" w:type="dxa"/>
          </w:tcPr>
          <w:p w14:paraId="1521BFE8" w14:textId="200D970A" w:rsidR="003031DE" w:rsidRPr="00306A81" w:rsidRDefault="003031DE" w:rsidP="003031DE">
            <w:pPr>
              <w:spacing w:line="360" w:lineRule="auto"/>
              <w:jc w:val="both"/>
              <w:rPr>
                <w:rFonts w:ascii="Book Antiqua" w:hAnsi="Book Antiqua" w:cs="Tahoma"/>
                <w:sz w:val="24"/>
                <w:szCs w:val="24"/>
              </w:rPr>
            </w:pPr>
            <w:proofErr w:type="spellStart"/>
            <w:r w:rsidRPr="00306A81">
              <w:rPr>
                <w:rFonts w:ascii="Book Antiqua" w:hAnsi="Book Antiqua" w:cs="Tahoma"/>
                <w:sz w:val="24"/>
                <w:szCs w:val="24"/>
              </w:rPr>
              <w:t>Fragoso</w:t>
            </w:r>
            <w:proofErr w:type="spellEnd"/>
            <w:r w:rsidRPr="00306A81">
              <w:rPr>
                <w:rFonts w:ascii="Book Antiqua" w:hAnsi="Book Antiqua" w:cs="Tahoma"/>
                <w:sz w:val="24"/>
                <w:szCs w:val="24"/>
              </w:rPr>
              <w:t xml:space="preserve"> </w:t>
            </w:r>
            <w:r w:rsidRPr="00306A81">
              <w:rPr>
                <w:rFonts w:ascii="Book Antiqua" w:hAnsi="Book Antiqua" w:cs="Tahoma"/>
                <w:i/>
                <w:sz w:val="24"/>
                <w:szCs w:val="24"/>
              </w:rPr>
              <w:t>et al</w:t>
            </w:r>
            <w:r w:rsidRPr="00306A81">
              <w:rPr>
                <w:rFonts w:ascii="Book Antiqua" w:hAnsi="Book Antiqua" w:cs="Tahoma"/>
                <w:sz w:val="24"/>
                <w:szCs w:val="24"/>
                <w:vertAlign w:val="superscript"/>
              </w:rPr>
              <w:t>[</w:t>
            </w:r>
            <w:r w:rsidRPr="00306A81">
              <w:rPr>
                <w:rFonts w:ascii="Book Antiqua" w:hAnsi="Book Antiqua" w:cs="Tahoma"/>
                <w:sz w:val="24"/>
                <w:szCs w:val="24"/>
                <w:vertAlign w:val="superscript"/>
                <w:lang w:eastAsia="zh-CN"/>
              </w:rPr>
              <w:t>50</w:t>
            </w:r>
            <w:r w:rsidRPr="00306A81">
              <w:rPr>
                <w:rFonts w:ascii="Book Antiqua" w:hAnsi="Book Antiqua" w:cs="Tahoma"/>
                <w:sz w:val="24"/>
                <w:szCs w:val="24"/>
                <w:vertAlign w:val="superscript"/>
              </w:rPr>
              <w:t>]</w:t>
            </w:r>
          </w:p>
        </w:tc>
        <w:tc>
          <w:tcPr>
            <w:tcW w:w="1074" w:type="dxa"/>
          </w:tcPr>
          <w:p w14:paraId="4ACBE732"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16-year-old</w:t>
            </w:r>
          </w:p>
        </w:tc>
        <w:tc>
          <w:tcPr>
            <w:tcW w:w="884" w:type="dxa"/>
          </w:tcPr>
          <w:p w14:paraId="0B7140AF"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Male</w:t>
            </w:r>
          </w:p>
        </w:tc>
        <w:tc>
          <w:tcPr>
            <w:tcW w:w="1620" w:type="dxa"/>
          </w:tcPr>
          <w:p w14:paraId="12CB330C"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Thoracic wall mass</w:t>
            </w:r>
          </w:p>
        </w:tc>
        <w:tc>
          <w:tcPr>
            <w:tcW w:w="1012" w:type="dxa"/>
          </w:tcPr>
          <w:p w14:paraId="1872130D" w14:textId="77777777" w:rsidR="003031DE" w:rsidRPr="00306A81" w:rsidRDefault="003031DE" w:rsidP="003031DE">
            <w:pPr>
              <w:spacing w:line="360" w:lineRule="auto"/>
              <w:jc w:val="both"/>
              <w:rPr>
                <w:rFonts w:ascii="Book Antiqua" w:hAnsi="Book Antiqua" w:cs="Tahoma"/>
                <w:sz w:val="24"/>
                <w:szCs w:val="24"/>
              </w:rPr>
            </w:pPr>
          </w:p>
        </w:tc>
        <w:tc>
          <w:tcPr>
            <w:tcW w:w="1980" w:type="dxa"/>
          </w:tcPr>
          <w:p w14:paraId="6B519C55" w14:textId="77777777" w:rsidR="003031DE" w:rsidRPr="00306A81" w:rsidRDefault="003031DE" w:rsidP="003031DE">
            <w:pPr>
              <w:spacing w:line="360" w:lineRule="auto"/>
              <w:jc w:val="both"/>
              <w:rPr>
                <w:rFonts w:ascii="Book Antiqua" w:hAnsi="Book Antiqua" w:cs="Tahoma"/>
                <w:sz w:val="24"/>
                <w:szCs w:val="24"/>
              </w:rPr>
            </w:pPr>
          </w:p>
        </w:tc>
        <w:tc>
          <w:tcPr>
            <w:tcW w:w="1430" w:type="dxa"/>
          </w:tcPr>
          <w:p w14:paraId="34E75514"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Single</w:t>
            </w:r>
          </w:p>
        </w:tc>
        <w:tc>
          <w:tcPr>
            <w:tcW w:w="1236" w:type="dxa"/>
          </w:tcPr>
          <w:p w14:paraId="29B79ED5"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Right lobe</w:t>
            </w:r>
          </w:p>
        </w:tc>
        <w:tc>
          <w:tcPr>
            <w:tcW w:w="1654" w:type="dxa"/>
          </w:tcPr>
          <w:p w14:paraId="04551E8F"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Conservative (antibiotics)</w:t>
            </w:r>
          </w:p>
          <w:p w14:paraId="50820ADF" w14:textId="77777777" w:rsidR="003031DE" w:rsidRPr="00306A81" w:rsidRDefault="003031DE" w:rsidP="003031DE">
            <w:pPr>
              <w:spacing w:line="360" w:lineRule="auto"/>
              <w:jc w:val="both"/>
              <w:rPr>
                <w:rFonts w:ascii="Book Antiqua" w:hAnsi="Book Antiqua" w:cs="Tahoma"/>
                <w:sz w:val="24"/>
                <w:szCs w:val="24"/>
              </w:rPr>
            </w:pPr>
          </w:p>
        </w:tc>
        <w:tc>
          <w:tcPr>
            <w:tcW w:w="1530" w:type="dxa"/>
          </w:tcPr>
          <w:p w14:paraId="27E7EC53"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Recovery</w:t>
            </w:r>
          </w:p>
          <w:p w14:paraId="0761E16E" w14:textId="77777777" w:rsidR="003031DE" w:rsidRPr="00306A81" w:rsidRDefault="003031DE" w:rsidP="003031DE">
            <w:pPr>
              <w:spacing w:line="360" w:lineRule="auto"/>
              <w:jc w:val="both"/>
              <w:rPr>
                <w:rFonts w:ascii="Book Antiqua" w:hAnsi="Book Antiqua" w:cs="Tahoma"/>
                <w:sz w:val="24"/>
                <w:szCs w:val="24"/>
              </w:rPr>
            </w:pPr>
          </w:p>
        </w:tc>
      </w:tr>
      <w:tr w:rsidR="003031DE" w:rsidRPr="00306A81" w14:paraId="470FAF1F" w14:textId="77777777" w:rsidTr="003031DE">
        <w:trPr>
          <w:trHeight w:val="542"/>
        </w:trPr>
        <w:tc>
          <w:tcPr>
            <w:tcW w:w="1980" w:type="dxa"/>
          </w:tcPr>
          <w:p w14:paraId="1EA6E69D" w14:textId="55491EE2" w:rsidR="003031DE" w:rsidRPr="00306A81" w:rsidRDefault="003031DE" w:rsidP="003031DE">
            <w:pPr>
              <w:spacing w:line="360" w:lineRule="auto"/>
              <w:jc w:val="both"/>
              <w:rPr>
                <w:rFonts w:ascii="Book Antiqua" w:hAnsi="Book Antiqua" w:cs="Tahoma"/>
                <w:sz w:val="24"/>
                <w:szCs w:val="24"/>
              </w:rPr>
            </w:pPr>
            <w:proofErr w:type="spellStart"/>
            <w:r w:rsidRPr="00306A81">
              <w:rPr>
                <w:rFonts w:ascii="Book Antiqua" w:hAnsi="Book Antiqua" w:cs="Tahoma"/>
                <w:sz w:val="24"/>
                <w:szCs w:val="24"/>
              </w:rPr>
              <w:lastRenderedPageBreak/>
              <w:t>Manolaki</w:t>
            </w:r>
            <w:proofErr w:type="spellEnd"/>
            <w:r w:rsidRPr="00306A81">
              <w:rPr>
                <w:rFonts w:ascii="Book Antiqua" w:hAnsi="Book Antiqua" w:cs="Tahoma"/>
                <w:i/>
                <w:sz w:val="24"/>
                <w:szCs w:val="24"/>
              </w:rPr>
              <w:t xml:space="preserve"> et al</w:t>
            </w:r>
            <w:r w:rsidRPr="00306A81">
              <w:rPr>
                <w:rFonts w:ascii="Book Antiqua" w:hAnsi="Book Antiqua" w:cs="Tahoma"/>
                <w:sz w:val="24"/>
                <w:szCs w:val="24"/>
                <w:vertAlign w:val="superscript"/>
              </w:rPr>
              <w:t>[</w:t>
            </w:r>
            <w:r w:rsidRPr="00306A81">
              <w:rPr>
                <w:rFonts w:ascii="Book Antiqua" w:hAnsi="Book Antiqua" w:cs="Tahoma"/>
                <w:sz w:val="24"/>
                <w:szCs w:val="24"/>
                <w:vertAlign w:val="superscript"/>
                <w:lang w:eastAsia="zh-CN"/>
              </w:rPr>
              <w:t>51</w:t>
            </w:r>
            <w:r w:rsidRPr="00306A81">
              <w:rPr>
                <w:rFonts w:ascii="Book Antiqua" w:hAnsi="Book Antiqua" w:cs="Tahoma"/>
                <w:sz w:val="24"/>
                <w:szCs w:val="24"/>
                <w:vertAlign w:val="superscript"/>
              </w:rPr>
              <w:t>]</w:t>
            </w:r>
          </w:p>
        </w:tc>
        <w:tc>
          <w:tcPr>
            <w:tcW w:w="1074" w:type="dxa"/>
          </w:tcPr>
          <w:p w14:paraId="03E9D900"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 xml:space="preserve">9-year-old </w:t>
            </w:r>
          </w:p>
        </w:tc>
        <w:tc>
          <w:tcPr>
            <w:tcW w:w="884" w:type="dxa"/>
          </w:tcPr>
          <w:p w14:paraId="3D367ECF"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 xml:space="preserve">Female </w:t>
            </w:r>
          </w:p>
        </w:tc>
        <w:tc>
          <w:tcPr>
            <w:tcW w:w="1620" w:type="dxa"/>
          </w:tcPr>
          <w:p w14:paraId="6EABB2AC"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 xml:space="preserve">Epigastric pain, fever and anorexia (1.5-Kg weight loss) </w:t>
            </w:r>
          </w:p>
        </w:tc>
        <w:tc>
          <w:tcPr>
            <w:tcW w:w="1012" w:type="dxa"/>
          </w:tcPr>
          <w:p w14:paraId="4BF26AC4"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Normal</w:t>
            </w:r>
          </w:p>
        </w:tc>
        <w:tc>
          <w:tcPr>
            <w:tcW w:w="1980" w:type="dxa"/>
          </w:tcPr>
          <w:p w14:paraId="2DF6CBD4"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i/>
                <w:sz w:val="24"/>
                <w:szCs w:val="24"/>
              </w:rPr>
              <w:t>Mycobacterium tuberculosis</w:t>
            </w:r>
            <w:r w:rsidRPr="00306A81">
              <w:rPr>
                <w:rFonts w:ascii="Book Antiqua" w:hAnsi="Book Antiqua" w:cs="Tahoma"/>
                <w:sz w:val="24"/>
                <w:szCs w:val="24"/>
              </w:rPr>
              <w:t xml:space="preserve"> infection in an immunocompetent girl</w:t>
            </w:r>
          </w:p>
        </w:tc>
        <w:tc>
          <w:tcPr>
            <w:tcW w:w="1430" w:type="dxa"/>
          </w:tcPr>
          <w:p w14:paraId="6FF649B2"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Single</w:t>
            </w:r>
          </w:p>
        </w:tc>
        <w:tc>
          <w:tcPr>
            <w:tcW w:w="1236" w:type="dxa"/>
          </w:tcPr>
          <w:p w14:paraId="56762F05"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Left lobe</w:t>
            </w:r>
          </w:p>
        </w:tc>
        <w:tc>
          <w:tcPr>
            <w:tcW w:w="1654" w:type="dxa"/>
          </w:tcPr>
          <w:p w14:paraId="0EF6A850"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Surgery</w:t>
            </w:r>
          </w:p>
        </w:tc>
        <w:tc>
          <w:tcPr>
            <w:tcW w:w="1530" w:type="dxa"/>
          </w:tcPr>
          <w:p w14:paraId="27A3C235"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Recovery</w:t>
            </w:r>
          </w:p>
          <w:p w14:paraId="505E271F" w14:textId="77777777" w:rsidR="003031DE" w:rsidRPr="00306A81" w:rsidRDefault="003031DE" w:rsidP="003031DE">
            <w:pPr>
              <w:spacing w:line="360" w:lineRule="auto"/>
              <w:jc w:val="both"/>
              <w:rPr>
                <w:rFonts w:ascii="Book Antiqua" w:hAnsi="Book Antiqua" w:cs="Tahoma"/>
                <w:sz w:val="24"/>
                <w:szCs w:val="24"/>
              </w:rPr>
            </w:pPr>
          </w:p>
        </w:tc>
      </w:tr>
      <w:tr w:rsidR="003031DE" w:rsidRPr="00306A81" w14:paraId="58588F28" w14:textId="77777777" w:rsidTr="003031DE">
        <w:trPr>
          <w:trHeight w:val="542"/>
        </w:trPr>
        <w:tc>
          <w:tcPr>
            <w:tcW w:w="1980" w:type="dxa"/>
          </w:tcPr>
          <w:p w14:paraId="798A03F6" w14:textId="44C9DBC5"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 xml:space="preserve">Goldsmith </w:t>
            </w:r>
            <w:r w:rsidRPr="00306A81">
              <w:rPr>
                <w:rFonts w:ascii="Book Antiqua" w:hAnsi="Book Antiqua" w:cs="Tahoma"/>
                <w:i/>
                <w:sz w:val="24"/>
                <w:szCs w:val="24"/>
              </w:rPr>
              <w:t>et al</w:t>
            </w:r>
            <w:r w:rsidRPr="00306A81">
              <w:rPr>
                <w:rFonts w:ascii="Book Antiqua" w:hAnsi="Book Antiqua" w:cs="Tahoma"/>
                <w:sz w:val="24"/>
                <w:szCs w:val="24"/>
                <w:vertAlign w:val="superscript"/>
              </w:rPr>
              <w:t>[</w:t>
            </w:r>
            <w:r w:rsidRPr="00306A81">
              <w:rPr>
                <w:rFonts w:ascii="Book Antiqua" w:hAnsi="Book Antiqua" w:cs="Tahoma"/>
                <w:sz w:val="24"/>
                <w:szCs w:val="24"/>
                <w:vertAlign w:val="superscript"/>
                <w:lang w:eastAsia="zh-CN"/>
              </w:rPr>
              <w:t>6</w:t>
            </w:r>
            <w:r w:rsidRPr="00306A81">
              <w:rPr>
                <w:rFonts w:ascii="Book Antiqua" w:hAnsi="Book Antiqua" w:cs="Tahoma"/>
                <w:sz w:val="24"/>
                <w:szCs w:val="24"/>
                <w:vertAlign w:val="superscript"/>
              </w:rPr>
              <w:t>]</w:t>
            </w:r>
          </w:p>
        </w:tc>
        <w:tc>
          <w:tcPr>
            <w:tcW w:w="1074" w:type="dxa"/>
          </w:tcPr>
          <w:p w14:paraId="3EC6DBB2"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7-year-old</w:t>
            </w:r>
          </w:p>
        </w:tc>
        <w:tc>
          <w:tcPr>
            <w:tcW w:w="884" w:type="dxa"/>
          </w:tcPr>
          <w:p w14:paraId="6DE701B8"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Male</w:t>
            </w:r>
          </w:p>
        </w:tc>
        <w:tc>
          <w:tcPr>
            <w:tcW w:w="1620" w:type="dxa"/>
          </w:tcPr>
          <w:p w14:paraId="5239E9AD" w14:textId="77777777" w:rsidR="003031DE" w:rsidRPr="00306A81" w:rsidRDefault="003031DE" w:rsidP="003031DE">
            <w:pPr>
              <w:spacing w:line="360" w:lineRule="auto"/>
              <w:jc w:val="both"/>
              <w:rPr>
                <w:rFonts w:ascii="Book Antiqua" w:hAnsi="Book Antiqua" w:cs="Tahoma"/>
                <w:sz w:val="24"/>
                <w:szCs w:val="24"/>
              </w:rPr>
            </w:pPr>
          </w:p>
        </w:tc>
        <w:tc>
          <w:tcPr>
            <w:tcW w:w="1012" w:type="dxa"/>
          </w:tcPr>
          <w:p w14:paraId="12C67907" w14:textId="77777777" w:rsidR="003031DE" w:rsidRPr="00306A81" w:rsidRDefault="003031DE" w:rsidP="003031DE">
            <w:pPr>
              <w:spacing w:line="360" w:lineRule="auto"/>
              <w:jc w:val="both"/>
              <w:rPr>
                <w:rFonts w:ascii="Book Antiqua" w:hAnsi="Book Antiqua" w:cs="Tahoma"/>
                <w:sz w:val="24"/>
                <w:szCs w:val="24"/>
              </w:rPr>
            </w:pPr>
          </w:p>
        </w:tc>
        <w:tc>
          <w:tcPr>
            <w:tcW w:w="1980" w:type="dxa"/>
          </w:tcPr>
          <w:p w14:paraId="631DB996" w14:textId="77777777" w:rsidR="003031DE" w:rsidRPr="00306A81" w:rsidRDefault="003031DE" w:rsidP="003031DE">
            <w:pPr>
              <w:spacing w:line="360" w:lineRule="auto"/>
              <w:jc w:val="both"/>
              <w:rPr>
                <w:rFonts w:ascii="Book Antiqua" w:hAnsi="Book Antiqua" w:cs="Tahoma"/>
                <w:sz w:val="24"/>
                <w:szCs w:val="24"/>
              </w:rPr>
            </w:pPr>
          </w:p>
        </w:tc>
        <w:tc>
          <w:tcPr>
            <w:tcW w:w="1430" w:type="dxa"/>
          </w:tcPr>
          <w:p w14:paraId="0665AA9A"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Multiple</w:t>
            </w:r>
          </w:p>
        </w:tc>
        <w:tc>
          <w:tcPr>
            <w:tcW w:w="1236" w:type="dxa"/>
          </w:tcPr>
          <w:p w14:paraId="054E9A22"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Hilum with extension to segments IV and VIII</w:t>
            </w:r>
          </w:p>
        </w:tc>
        <w:tc>
          <w:tcPr>
            <w:tcW w:w="1654" w:type="dxa"/>
          </w:tcPr>
          <w:p w14:paraId="337BC911"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Surgery</w:t>
            </w:r>
          </w:p>
        </w:tc>
        <w:tc>
          <w:tcPr>
            <w:tcW w:w="1530" w:type="dxa"/>
          </w:tcPr>
          <w:p w14:paraId="2EDD6C4A"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Postoperative Portal vein thrombosis – underwent liver transplant.</w:t>
            </w:r>
          </w:p>
          <w:p w14:paraId="7F9027EC"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Alive 5 years post-transplant</w:t>
            </w:r>
          </w:p>
        </w:tc>
      </w:tr>
      <w:tr w:rsidR="003031DE" w:rsidRPr="00306A81" w14:paraId="4757894A" w14:textId="77777777" w:rsidTr="003031DE">
        <w:trPr>
          <w:trHeight w:val="542"/>
        </w:trPr>
        <w:tc>
          <w:tcPr>
            <w:tcW w:w="1980" w:type="dxa"/>
          </w:tcPr>
          <w:p w14:paraId="2C55963D" w14:textId="585C2696" w:rsidR="003031DE" w:rsidRPr="00306A81" w:rsidRDefault="003031DE" w:rsidP="003031DE">
            <w:pPr>
              <w:spacing w:line="360" w:lineRule="auto"/>
              <w:jc w:val="both"/>
              <w:rPr>
                <w:rFonts w:ascii="Book Antiqua" w:hAnsi="Book Antiqua" w:cs="Tahoma"/>
                <w:sz w:val="24"/>
                <w:szCs w:val="24"/>
              </w:rPr>
            </w:pPr>
            <w:proofErr w:type="spellStart"/>
            <w:r w:rsidRPr="00306A81">
              <w:rPr>
                <w:rFonts w:ascii="Book Antiqua" w:hAnsi="Book Antiqua" w:cs="Tahoma"/>
                <w:sz w:val="24"/>
                <w:szCs w:val="24"/>
              </w:rPr>
              <w:t>Geramizadeh</w:t>
            </w:r>
            <w:proofErr w:type="spellEnd"/>
            <w:r w:rsidRPr="00306A81">
              <w:rPr>
                <w:rFonts w:ascii="Book Antiqua" w:hAnsi="Book Antiqua" w:cs="Tahoma"/>
                <w:sz w:val="24"/>
                <w:szCs w:val="24"/>
              </w:rPr>
              <w:t xml:space="preserve"> </w:t>
            </w:r>
            <w:r w:rsidRPr="00306A81">
              <w:rPr>
                <w:rFonts w:ascii="Book Antiqua" w:hAnsi="Book Antiqua" w:cs="Tahoma"/>
                <w:i/>
                <w:sz w:val="24"/>
                <w:szCs w:val="24"/>
              </w:rPr>
              <w:t>et al</w:t>
            </w:r>
            <w:r w:rsidRPr="00306A81">
              <w:rPr>
                <w:rFonts w:ascii="Book Antiqua" w:hAnsi="Book Antiqua" w:cs="Tahoma"/>
                <w:sz w:val="24"/>
                <w:szCs w:val="24"/>
                <w:vertAlign w:val="superscript"/>
              </w:rPr>
              <w:t>[</w:t>
            </w:r>
            <w:r w:rsidRPr="00306A81">
              <w:rPr>
                <w:rFonts w:ascii="Book Antiqua" w:hAnsi="Book Antiqua" w:cs="Tahoma"/>
                <w:sz w:val="24"/>
                <w:szCs w:val="24"/>
                <w:vertAlign w:val="superscript"/>
                <w:lang w:eastAsia="zh-CN"/>
              </w:rPr>
              <w:t>52</w:t>
            </w:r>
            <w:r w:rsidRPr="00306A81">
              <w:rPr>
                <w:rFonts w:ascii="Book Antiqua" w:hAnsi="Book Antiqua" w:cs="Tahoma"/>
                <w:sz w:val="24"/>
                <w:szCs w:val="24"/>
                <w:vertAlign w:val="superscript"/>
              </w:rPr>
              <w:t>]</w:t>
            </w:r>
          </w:p>
        </w:tc>
        <w:tc>
          <w:tcPr>
            <w:tcW w:w="1074" w:type="dxa"/>
          </w:tcPr>
          <w:p w14:paraId="6A71691D"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 xml:space="preserve">14-year-old </w:t>
            </w:r>
          </w:p>
        </w:tc>
        <w:tc>
          <w:tcPr>
            <w:tcW w:w="884" w:type="dxa"/>
          </w:tcPr>
          <w:p w14:paraId="1BDA7E44"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 xml:space="preserve">Male </w:t>
            </w:r>
          </w:p>
        </w:tc>
        <w:tc>
          <w:tcPr>
            <w:tcW w:w="1620" w:type="dxa"/>
          </w:tcPr>
          <w:p w14:paraId="282AAC6E"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Fever, chills, and anorexia (8-Kg weight loss)</w:t>
            </w:r>
          </w:p>
        </w:tc>
        <w:tc>
          <w:tcPr>
            <w:tcW w:w="1012" w:type="dxa"/>
          </w:tcPr>
          <w:p w14:paraId="0825B482" w14:textId="77777777" w:rsidR="003031DE" w:rsidRPr="00306A81" w:rsidRDefault="003031DE" w:rsidP="003031DE">
            <w:pPr>
              <w:spacing w:line="360" w:lineRule="auto"/>
              <w:jc w:val="both"/>
              <w:rPr>
                <w:rFonts w:ascii="Book Antiqua" w:hAnsi="Book Antiqua" w:cs="Tahoma"/>
                <w:sz w:val="24"/>
                <w:szCs w:val="24"/>
              </w:rPr>
            </w:pPr>
          </w:p>
        </w:tc>
        <w:tc>
          <w:tcPr>
            <w:tcW w:w="1980" w:type="dxa"/>
          </w:tcPr>
          <w:p w14:paraId="298A89B6" w14:textId="77777777" w:rsidR="003031DE" w:rsidRPr="00306A81" w:rsidRDefault="003031DE" w:rsidP="003031DE">
            <w:pPr>
              <w:spacing w:line="360" w:lineRule="auto"/>
              <w:jc w:val="both"/>
              <w:rPr>
                <w:rFonts w:ascii="Book Antiqua" w:hAnsi="Book Antiqua" w:cs="Tahoma"/>
                <w:sz w:val="24"/>
                <w:szCs w:val="24"/>
              </w:rPr>
            </w:pPr>
          </w:p>
        </w:tc>
        <w:tc>
          <w:tcPr>
            <w:tcW w:w="1430" w:type="dxa"/>
          </w:tcPr>
          <w:p w14:paraId="42D1E495"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Single</w:t>
            </w:r>
          </w:p>
        </w:tc>
        <w:tc>
          <w:tcPr>
            <w:tcW w:w="1236" w:type="dxa"/>
          </w:tcPr>
          <w:p w14:paraId="093AFD53"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Left lobe</w:t>
            </w:r>
          </w:p>
        </w:tc>
        <w:tc>
          <w:tcPr>
            <w:tcW w:w="1654" w:type="dxa"/>
          </w:tcPr>
          <w:p w14:paraId="371520C9"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Surgery</w:t>
            </w:r>
          </w:p>
        </w:tc>
        <w:tc>
          <w:tcPr>
            <w:tcW w:w="1530" w:type="dxa"/>
          </w:tcPr>
          <w:p w14:paraId="40978B5F"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Recovery</w:t>
            </w:r>
          </w:p>
          <w:p w14:paraId="10CA98E0" w14:textId="77777777" w:rsidR="003031DE" w:rsidRPr="00306A81" w:rsidRDefault="003031DE" w:rsidP="003031DE">
            <w:pPr>
              <w:spacing w:line="360" w:lineRule="auto"/>
              <w:jc w:val="both"/>
              <w:rPr>
                <w:rFonts w:ascii="Book Antiqua" w:hAnsi="Book Antiqua" w:cs="Tahoma"/>
                <w:sz w:val="24"/>
                <w:szCs w:val="24"/>
              </w:rPr>
            </w:pPr>
          </w:p>
        </w:tc>
      </w:tr>
      <w:tr w:rsidR="003031DE" w:rsidRPr="00306A81" w14:paraId="1DE5A942" w14:textId="77777777" w:rsidTr="003031DE">
        <w:trPr>
          <w:trHeight w:val="542"/>
        </w:trPr>
        <w:tc>
          <w:tcPr>
            <w:tcW w:w="1980" w:type="dxa"/>
          </w:tcPr>
          <w:p w14:paraId="5B012FE3" w14:textId="2CD90B89" w:rsidR="003031DE" w:rsidRPr="00306A81" w:rsidRDefault="003031DE" w:rsidP="003031DE">
            <w:pPr>
              <w:spacing w:line="360" w:lineRule="auto"/>
              <w:jc w:val="both"/>
              <w:rPr>
                <w:rFonts w:ascii="Book Antiqua" w:hAnsi="Book Antiqua" w:cs="Tahoma"/>
                <w:sz w:val="24"/>
                <w:szCs w:val="24"/>
              </w:rPr>
            </w:pPr>
            <w:proofErr w:type="spellStart"/>
            <w:r w:rsidRPr="00306A81">
              <w:rPr>
                <w:rFonts w:ascii="Book Antiqua" w:hAnsi="Book Antiqua" w:cs="Tahoma"/>
                <w:sz w:val="24"/>
                <w:szCs w:val="24"/>
              </w:rPr>
              <w:lastRenderedPageBreak/>
              <w:t>Geramizadeh</w:t>
            </w:r>
            <w:proofErr w:type="spellEnd"/>
            <w:r w:rsidRPr="00306A81">
              <w:rPr>
                <w:rFonts w:ascii="Book Antiqua" w:hAnsi="Book Antiqua" w:cs="Tahoma"/>
                <w:sz w:val="24"/>
                <w:szCs w:val="24"/>
              </w:rPr>
              <w:t xml:space="preserve"> </w:t>
            </w:r>
            <w:r w:rsidRPr="00306A81">
              <w:rPr>
                <w:rFonts w:ascii="Book Antiqua" w:hAnsi="Book Antiqua" w:cs="Tahoma"/>
                <w:i/>
                <w:sz w:val="24"/>
                <w:szCs w:val="24"/>
              </w:rPr>
              <w:t>et al</w:t>
            </w:r>
            <w:r w:rsidRPr="00306A81">
              <w:rPr>
                <w:rFonts w:ascii="Book Antiqua" w:hAnsi="Book Antiqua" w:cs="Tahoma"/>
                <w:sz w:val="24"/>
                <w:szCs w:val="24"/>
                <w:vertAlign w:val="superscript"/>
              </w:rPr>
              <w:t>[</w:t>
            </w:r>
            <w:r w:rsidRPr="00306A81">
              <w:rPr>
                <w:rFonts w:ascii="Book Antiqua" w:hAnsi="Book Antiqua" w:cs="Tahoma"/>
                <w:sz w:val="24"/>
                <w:szCs w:val="24"/>
                <w:vertAlign w:val="superscript"/>
                <w:lang w:eastAsia="zh-CN"/>
              </w:rPr>
              <w:t>52</w:t>
            </w:r>
            <w:r w:rsidRPr="00306A81">
              <w:rPr>
                <w:rFonts w:ascii="Book Antiqua" w:hAnsi="Book Antiqua" w:cs="Tahoma"/>
                <w:sz w:val="24"/>
                <w:szCs w:val="24"/>
                <w:vertAlign w:val="superscript"/>
              </w:rPr>
              <w:t>]</w:t>
            </w:r>
          </w:p>
        </w:tc>
        <w:tc>
          <w:tcPr>
            <w:tcW w:w="1074" w:type="dxa"/>
          </w:tcPr>
          <w:p w14:paraId="5796FD84"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15-year-old</w:t>
            </w:r>
          </w:p>
        </w:tc>
        <w:tc>
          <w:tcPr>
            <w:tcW w:w="884" w:type="dxa"/>
          </w:tcPr>
          <w:p w14:paraId="568899ED"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Male</w:t>
            </w:r>
          </w:p>
        </w:tc>
        <w:tc>
          <w:tcPr>
            <w:tcW w:w="1620" w:type="dxa"/>
          </w:tcPr>
          <w:p w14:paraId="5186054B"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Anorexia and weight loss</w:t>
            </w:r>
          </w:p>
        </w:tc>
        <w:tc>
          <w:tcPr>
            <w:tcW w:w="1012" w:type="dxa"/>
          </w:tcPr>
          <w:p w14:paraId="1D85F32D" w14:textId="77777777" w:rsidR="003031DE" w:rsidRPr="00306A81" w:rsidRDefault="003031DE" w:rsidP="003031DE">
            <w:pPr>
              <w:spacing w:line="360" w:lineRule="auto"/>
              <w:jc w:val="both"/>
              <w:rPr>
                <w:rFonts w:ascii="Book Antiqua" w:hAnsi="Book Antiqua" w:cs="Tahoma"/>
                <w:sz w:val="24"/>
                <w:szCs w:val="24"/>
              </w:rPr>
            </w:pPr>
          </w:p>
        </w:tc>
        <w:tc>
          <w:tcPr>
            <w:tcW w:w="1980" w:type="dxa"/>
          </w:tcPr>
          <w:p w14:paraId="36CED286" w14:textId="6EB7DC6B" w:rsidR="003031DE" w:rsidRPr="00306A81" w:rsidRDefault="00E005FF" w:rsidP="003031DE">
            <w:pPr>
              <w:spacing w:line="360" w:lineRule="auto"/>
              <w:jc w:val="both"/>
              <w:rPr>
                <w:rFonts w:ascii="Book Antiqua" w:hAnsi="Book Antiqua" w:cs="Tahoma"/>
                <w:sz w:val="24"/>
                <w:szCs w:val="24"/>
              </w:rPr>
            </w:pPr>
            <w:r w:rsidRPr="00306A81">
              <w:rPr>
                <w:rFonts w:ascii="Book Antiqua" w:hAnsi="Book Antiqua" w:cs="Tahoma"/>
                <w:sz w:val="24"/>
                <w:szCs w:val="24"/>
              </w:rPr>
              <w:t>HBS</w:t>
            </w:r>
            <w:r w:rsidR="003031DE" w:rsidRPr="00306A81">
              <w:rPr>
                <w:rFonts w:ascii="Book Antiqua" w:hAnsi="Book Antiqua" w:cs="Tahoma"/>
                <w:sz w:val="24"/>
                <w:szCs w:val="24"/>
              </w:rPr>
              <w:t>-positive</w:t>
            </w:r>
          </w:p>
        </w:tc>
        <w:tc>
          <w:tcPr>
            <w:tcW w:w="1430" w:type="dxa"/>
          </w:tcPr>
          <w:p w14:paraId="376F3BF7" w14:textId="77777777" w:rsidR="003031DE" w:rsidRPr="00306A81" w:rsidRDefault="003031DE" w:rsidP="003031DE">
            <w:pPr>
              <w:spacing w:line="360" w:lineRule="auto"/>
              <w:jc w:val="both"/>
              <w:rPr>
                <w:rFonts w:ascii="Book Antiqua" w:hAnsi="Book Antiqua" w:cs="Tahoma"/>
                <w:sz w:val="24"/>
                <w:szCs w:val="24"/>
              </w:rPr>
            </w:pPr>
          </w:p>
        </w:tc>
        <w:tc>
          <w:tcPr>
            <w:tcW w:w="1236" w:type="dxa"/>
          </w:tcPr>
          <w:p w14:paraId="415C520A" w14:textId="77777777" w:rsidR="003031DE" w:rsidRPr="00306A81" w:rsidRDefault="003031DE" w:rsidP="003031DE">
            <w:pPr>
              <w:spacing w:line="360" w:lineRule="auto"/>
              <w:jc w:val="both"/>
              <w:rPr>
                <w:rFonts w:ascii="Book Antiqua" w:hAnsi="Book Antiqua" w:cs="Tahoma"/>
                <w:sz w:val="24"/>
                <w:szCs w:val="24"/>
              </w:rPr>
            </w:pPr>
          </w:p>
        </w:tc>
        <w:tc>
          <w:tcPr>
            <w:tcW w:w="1654" w:type="dxa"/>
          </w:tcPr>
          <w:p w14:paraId="0DC42546"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Surgery</w:t>
            </w:r>
          </w:p>
        </w:tc>
        <w:tc>
          <w:tcPr>
            <w:tcW w:w="1530" w:type="dxa"/>
          </w:tcPr>
          <w:p w14:paraId="38D6A787" w14:textId="77777777" w:rsidR="003031DE" w:rsidRPr="00306A81" w:rsidRDefault="003031DE" w:rsidP="003031DE">
            <w:pPr>
              <w:spacing w:line="360" w:lineRule="auto"/>
              <w:jc w:val="both"/>
              <w:rPr>
                <w:rFonts w:ascii="Book Antiqua" w:hAnsi="Book Antiqua" w:cs="Tahoma"/>
                <w:sz w:val="24"/>
                <w:szCs w:val="24"/>
              </w:rPr>
            </w:pPr>
            <w:r w:rsidRPr="00306A81">
              <w:rPr>
                <w:rFonts w:ascii="Book Antiqua" w:hAnsi="Book Antiqua" w:cs="Tahoma"/>
                <w:sz w:val="24"/>
                <w:szCs w:val="24"/>
              </w:rPr>
              <w:t>Recovery</w:t>
            </w:r>
          </w:p>
        </w:tc>
      </w:tr>
    </w:tbl>
    <w:p w14:paraId="1387E8ED" w14:textId="28C64388" w:rsidR="00C70FB0" w:rsidRPr="00306A81" w:rsidRDefault="00E005FF" w:rsidP="003031DE">
      <w:pPr>
        <w:spacing w:after="0" w:line="360" w:lineRule="auto"/>
        <w:jc w:val="both"/>
        <w:rPr>
          <w:rFonts w:ascii="Book Antiqua" w:hAnsi="Book Antiqua" w:cs="Tahoma"/>
          <w:b/>
          <w:bCs/>
          <w:sz w:val="24"/>
          <w:szCs w:val="24"/>
          <w:lang w:eastAsia="zh-CN"/>
        </w:rPr>
      </w:pPr>
      <w:r w:rsidRPr="00306A81">
        <w:rPr>
          <w:rFonts w:ascii="Book Antiqua" w:hAnsi="Book Antiqua" w:cs="Tahoma"/>
          <w:sz w:val="24"/>
          <w:szCs w:val="24"/>
        </w:rPr>
        <w:t>HBS</w:t>
      </w:r>
      <w:r w:rsidRPr="00306A81">
        <w:rPr>
          <w:rFonts w:ascii="Book Antiqua" w:hAnsi="Book Antiqua" w:cs="Tahoma"/>
          <w:sz w:val="24"/>
          <w:szCs w:val="24"/>
          <w:lang w:eastAsia="zh-CN"/>
        </w:rPr>
        <w:t xml:space="preserve">: </w:t>
      </w:r>
      <w:r w:rsidRPr="00306A81">
        <w:rPr>
          <w:rFonts w:ascii="Book Antiqua" w:hAnsi="Book Antiqua" w:cs="Tahoma"/>
          <w:sz w:val="24"/>
          <w:szCs w:val="24"/>
        </w:rPr>
        <w:t>Hepatitis B surface antigen</w:t>
      </w:r>
      <w:r w:rsidRPr="00306A81">
        <w:rPr>
          <w:rFonts w:ascii="Book Antiqua" w:hAnsi="Book Antiqua" w:cs="Tahoma"/>
          <w:sz w:val="24"/>
          <w:szCs w:val="24"/>
          <w:lang w:eastAsia="zh-CN"/>
        </w:rPr>
        <w:t>.</w:t>
      </w:r>
    </w:p>
    <w:sectPr w:rsidR="00C70FB0" w:rsidRPr="00306A81" w:rsidSect="00EA75EF">
      <w:type w:val="continuous"/>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3764EE" w15:done="0"/>
  <w15:commentEx w15:paraId="7A27D2D4" w15:done="0"/>
  <w15:commentEx w15:paraId="64CFFD15" w15:done="0"/>
  <w15:commentEx w15:paraId="1A2D0864" w15:done="0"/>
  <w15:commentEx w15:paraId="4CA79E2C" w15:done="0"/>
  <w15:commentEx w15:paraId="556BE0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04A6B" w14:textId="77777777" w:rsidR="00696E7E" w:rsidRDefault="00696E7E" w:rsidP="008B754A">
      <w:pPr>
        <w:spacing w:after="0" w:line="240" w:lineRule="auto"/>
      </w:pPr>
      <w:r>
        <w:separator/>
      </w:r>
    </w:p>
  </w:endnote>
  <w:endnote w:type="continuationSeparator" w:id="0">
    <w:p w14:paraId="268E5818" w14:textId="77777777" w:rsidR="00696E7E" w:rsidRDefault="00696E7E" w:rsidP="008B7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B467F" w14:textId="77777777" w:rsidR="00696E7E" w:rsidRDefault="00696E7E" w:rsidP="008B754A">
      <w:pPr>
        <w:spacing w:after="0" w:line="240" w:lineRule="auto"/>
      </w:pPr>
      <w:r>
        <w:separator/>
      </w:r>
    </w:p>
  </w:footnote>
  <w:footnote w:type="continuationSeparator" w:id="0">
    <w:p w14:paraId="257D5ACA" w14:textId="77777777" w:rsidR="00696E7E" w:rsidRDefault="00696E7E" w:rsidP="008B75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A1CD5" w14:textId="2B50949C" w:rsidR="003031DE" w:rsidRPr="008B754A" w:rsidRDefault="003031DE" w:rsidP="008B754A">
    <w:pPr>
      <w:pStyle w:val="a7"/>
      <w:jc w:val="right"/>
      <w:rPr>
        <w:rFonts w:ascii="Book Antiqua" w:hAnsi="Book Antiqua"/>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E7485"/>
    <w:multiLevelType w:val="hybridMultilevel"/>
    <w:tmpl w:val="6A8E2E1E"/>
    <w:lvl w:ilvl="0" w:tplc="1526C4D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044CBE"/>
    <w:multiLevelType w:val="hybridMultilevel"/>
    <w:tmpl w:val="DBDE5D56"/>
    <w:lvl w:ilvl="0" w:tplc="4842906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EE2"/>
    <w:rsid w:val="00021D2D"/>
    <w:rsid w:val="00031BA1"/>
    <w:rsid w:val="00033E58"/>
    <w:rsid w:val="000445BE"/>
    <w:rsid w:val="00050AF5"/>
    <w:rsid w:val="00087DC4"/>
    <w:rsid w:val="000B1D24"/>
    <w:rsid w:val="000B58E4"/>
    <w:rsid w:val="000C0DB9"/>
    <w:rsid w:val="000C5FC7"/>
    <w:rsid w:val="000C63F8"/>
    <w:rsid w:val="000C7ACF"/>
    <w:rsid w:val="000D2FB3"/>
    <w:rsid w:val="000D3161"/>
    <w:rsid w:val="000E049E"/>
    <w:rsid w:val="000F3DA8"/>
    <w:rsid w:val="00141F33"/>
    <w:rsid w:val="0014743C"/>
    <w:rsid w:val="00164127"/>
    <w:rsid w:val="0016525A"/>
    <w:rsid w:val="00175A1D"/>
    <w:rsid w:val="00190E02"/>
    <w:rsid w:val="00194223"/>
    <w:rsid w:val="001A080D"/>
    <w:rsid w:val="001A23EB"/>
    <w:rsid w:val="001C2A2C"/>
    <w:rsid w:val="001C4595"/>
    <w:rsid w:val="00223B01"/>
    <w:rsid w:val="00260849"/>
    <w:rsid w:val="00262CB1"/>
    <w:rsid w:val="00263C05"/>
    <w:rsid w:val="00270F3F"/>
    <w:rsid w:val="00273817"/>
    <w:rsid w:val="002806CA"/>
    <w:rsid w:val="00291D36"/>
    <w:rsid w:val="002A2172"/>
    <w:rsid w:val="002A3EA0"/>
    <w:rsid w:val="002B6636"/>
    <w:rsid w:val="002B7C15"/>
    <w:rsid w:val="002C17BA"/>
    <w:rsid w:val="002C5A47"/>
    <w:rsid w:val="002F4462"/>
    <w:rsid w:val="003031DE"/>
    <w:rsid w:val="00306A81"/>
    <w:rsid w:val="00343590"/>
    <w:rsid w:val="00362482"/>
    <w:rsid w:val="00372BE1"/>
    <w:rsid w:val="00391E81"/>
    <w:rsid w:val="003C68A7"/>
    <w:rsid w:val="003D1B54"/>
    <w:rsid w:val="003F779C"/>
    <w:rsid w:val="004117D1"/>
    <w:rsid w:val="00414F68"/>
    <w:rsid w:val="00425229"/>
    <w:rsid w:val="00440764"/>
    <w:rsid w:val="00445FC0"/>
    <w:rsid w:val="0045411B"/>
    <w:rsid w:val="0045765A"/>
    <w:rsid w:val="00470D38"/>
    <w:rsid w:val="004751D8"/>
    <w:rsid w:val="00476503"/>
    <w:rsid w:val="0048255F"/>
    <w:rsid w:val="00491E94"/>
    <w:rsid w:val="004F69BC"/>
    <w:rsid w:val="005213A4"/>
    <w:rsid w:val="00532C85"/>
    <w:rsid w:val="005477E3"/>
    <w:rsid w:val="005667A1"/>
    <w:rsid w:val="005768AD"/>
    <w:rsid w:val="00595245"/>
    <w:rsid w:val="005B7A6F"/>
    <w:rsid w:val="005C09FD"/>
    <w:rsid w:val="005D1D59"/>
    <w:rsid w:val="005E7B0F"/>
    <w:rsid w:val="005F5BEE"/>
    <w:rsid w:val="005F6C5B"/>
    <w:rsid w:val="005F752F"/>
    <w:rsid w:val="00611962"/>
    <w:rsid w:val="00627229"/>
    <w:rsid w:val="0063200C"/>
    <w:rsid w:val="00642DCD"/>
    <w:rsid w:val="00645279"/>
    <w:rsid w:val="0064792C"/>
    <w:rsid w:val="006519F1"/>
    <w:rsid w:val="0069211E"/>
    <w:rsid w:val="00692B25"/>
    <w:rsid w:val="00692F9E"/>
    <w:rsid w:val="00693B89"/>
    <w:rsid w:val="00696E7E"/>
    <w:rsid w:val="006A6316"/>
    <w:rsid w:val="006A7FE2"/>
    <w:rsid w:val="006D0345"/>
    <w:rsid w:val="006D435A"/>
    <w:rsid w:val="006E79B7"/>
    <w:rsid w:val="00700394"/>
    <w:rsid w:val="00751411"/>
    <w:rsid w:val="00794435"/>
    <w:rsid w:val="007B7962"/>
    <w:rsid w:val="007C2269"/>
    <w:rsid w:val="007D665A"/>
    <w:rsid w:val="007E08A0"/>
    <w:rsid w:val="007E1499"/>
    <w:rsid w:val="007F26F4"/>
    <w:rsid w:val="00821DC5"/>
    <w:rsid w:val="0085171E"/>
    <w:rsid w:val="008557B3"/>
    <w:rsid w:val="00860C5B"/>
    <w:rsid w:val="008671D9"/>
    <w:rsid w:val="008730AA"/>
    <w:rsid w:val="00887F2D"/>
    <w:rsid w:val="008A18CF"/>
    <w:rsid w:val="008B1D3B"/>
    <w:rsid w:val="008B754A"/>
    <w:rsid w:val="008D08F7"/>
    <w:rsid w:val="008F6D80"/>
    <w:rsid w:val="00914F5E"/>
    <w:rsid w:val="009166AF"/>
    <w:rsid w:val="00922CE4"/>
    <w:rsid w:val="00924AF4"/>
    <w:rsid w:val="00930B53"/>
    <w:rsid w:val="00951870"/>
    <w:rsid w:val="00960FF1"/>
    <w:rsid w:val="009620E0"/>
    <w:rsid w:val="009662F3"/>
    <w:rsid w:val="009776E0"/>
    <w:rsid w:val="009849E7"/>
    <w:rsid w:val="00991595"/>
    <w:rsid w:val="009B1D32"/>
    <w:rsid w:val="009C26E0"/>
    <w:rsid w:val="009C2AA6"/>
    <w:rsid w:val="009D6994"/>
    <w:rsid w:val="009E3EE2"/>
    <w:rsid w:val="009E517E"/>
    <w:rsid w:val="009E7F26"/>
    <w:rsid w:val="009F374E"/>
    <w:rsid w:val="00A127D7"/>
    <w:rsid w:val="00A209C4"/>
    <w:rsid w:val="00A357C9"/>
    <w:rsid w:val="00A3665B"/>
    <w:rsid w:val="00A434B0"/>
    <w:rsid w:val="00A72281"/>
    <w:rsid w:val="00A725D0"/>
    <w:rsid w:val="00A76968"/>
    <w:rsid w:val="00A8641F"/>
    <w:rsid w:val="00A97E27"/>
    <w:rsid w:val="00AA174B"/>
    <w:rsid w:val="00B27A6C"/>
    <w:rsid w:val="00B27D59"/>
    <w:rsid w:val="00B32EBE"/>
    <w:rsid w:val="00B34C07"/>
    <w:rsid w:val="00B35B6D"/>
    <w:rsid w:val="00B4578F"/>
    <w:rsid w:val="00B52495"/>
    <w:rsid w:val="00B530EC"/>
    <w:rsid w:val="00B84EA3"/>
    <w:rsid w:val="00B86136"/>
    <w:rsid w:val="00BA3843"/>
    <w:rsid w:val="00BA774B"/>
    <w:rsid w:val="00BB6047"/>
    <w:rsid w:val="00BB7D18"/>
    <w:rsid w:val="00BD033D"/>
    <w:rsid w:val="00BD3AF9"/>
    <w:rsid w:val="00BE0AF9"/>
    <w:rsid w:val="00BE5C6B"/>
    <w:rsid w:val="00BF3146"/>
    <w:rsid w:val="00BF384A"/>
    <w:rsid w:val="00C13DF5"/>
    <w:rsid w:val="00C35CBA"/>
    <w:rsid w:val="00C375CB"/>
    <w:rsid w:val="00C409EB"/>
    <w:rsid w:val="00C40A4D"/>
    <w:rsid w:val="00C70FB0"/>
    <w:rsid w:val="00C85D18"/>
    <w:rsid w:val="00CA5272"/>
    <w:rsid w:val="00CE38D3"/>
    <w:rsid w:val="00CF321E"/>
    <w:rsid w:val="00D172AF"/>
    <w:rsid w:val="00D36833"/>
    <w:rsid w:val="00D41DAC"/>
    <w:rsid w:val="00D42A48"/>
    <w:rsid w:val="00D47480"/>
    <w:rsid w:val="00D50B68"/>
    <w:rsid w:val="00D601CC"/>
    <w:rsid w:val="00D67EEE"/>
    <w:rsid w:val="00D814BF"/>
    <w:rsid w:val="00D81CD7"/>
    <w:rsid w:val="00DC42FD"/>
    <w:rsid w:val="00DC5A30"/>
    <w:rsid w:val="00DE0495"/>
    <w:rsid w:val="00E005FF"/>
    <w:rsid w:val="00E02672"/>
    <w:rsid w:val="00E17385"/>
    <w:rsid w:val="00E51777"/>
    <w:rsid w:val="00E655D1"/>
    <w:rsid w:val="00E670BE"/>
    <w:rsid w:val="00E81B6D"/>
    <w:rsid w:val="00E839E9"/>
    <w:rsid w:val="00E85B6D"/>
    <w:rsid w:val="00E91BE3"/>
    <w:rsid w:val="00EA1AE2"/>
    <w:rsid w:val="00EA75EF"/>
    <w:rsid w:val="00EB2FB3"/>
    <w:rsid w:val="00EC0854"/>
    <w:rsid w:val="00EC43A9"/>
    <w:rsid w:val="00EE0D1C"/>
    <w:rsid w:val="00EE0F6C"/>
    <w:rsid w:val="00F0086E"/>
    <w:rsid w:val="00F01CD0"/>
    <w:rsid w:val="00F15630"/>
    <w:rsid w:val="00F260FD"/>
    <w:rsid w:val="00F434E7"/>
    <w:rsid w:val="00F758D9"/>
    <w:rsid w:val="00F82061"/>
    <w:rsid w:val="00F87F61"/>
    <w:rsid w:val="00F97B99"/>
    <w:rsid w:val="00FA34E9"/>
    <w:rsid w:val="00FB782B"/>
    <w:rsid w:val="00FC24AE"/>
    <w:rsid w:val="00FE42F0"/>
    <w:rsid w:val="00FF34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B0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4223"/>
    <w:pPr>
      <w:ind w:left="720"/>
      <w:contextualSpacing/>
    </w:pPr>
  </w:style>
  <w:style w:type="table" w:styleId="a4">
    <w:name w:val="Table Grid"/>
    <w:basedOn w:val="a1"/>
    <w:uiPriority w:val="59"/>
    <w:rsid w:val="00A127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F758D9"/>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F758D9"/>
    <w:rPr>
      <w:rFonts w:ascii="Tahoma" w:hAnsi="Tahoma" w:cs="Tahoma"/>
      <w:sz w:val="16"/>
      <w:szCs w:val="16"/>
    </w:rPr>
  </w:style>
  <w:style w:type="character" w:styleId="a6">
    <w:name w:val="line number"/>
    <w:basedOn w:val="a0"/>
    <w:uiPriority w:val="99"/>
    <w:semiHidden/>
    <w:unhideWhenUsed/>
    <w:rsid w:val="00A3665B"/>
  </w:style>
  <w:style w:type="paragraph" w:styleId="a7">
    <w:name w:val="header"/>
    <w:basedOn w:val="a"/>
    <w:link w:val="Char0"/>
    <w:uiPriority w:val="99"/>
    <w:unhideWhenUsed/>
    <w:rsid w:val="008B754A"/>
    <w:pPr>
      <w:tabs>
        <w:tab w:val="center" w:pos="4680"/>
        <w:tab w:val="right" w:pos="9360"/>
      </w:tabs>
      <w:spacing w:after="0" w:line="240" w:lineRule="auto"/>
    </w:pPr>
  </w:style>
  <w:style w:type="character" w:customStyle="1" w:styleId="Char0">
    <w:name w:val="页眉 Char"/>
    <w:basedOn w:val="a0"/>
    <w:link w:val="a7"/>
    <w:uiPriority w:val="99"/>
    <w:rsid w:val="008B754A"/>
  </w:style>
  <w:style w:type="paragraph" w:styleId="a8">
    <w:name w:val="footer"/>
    <w:basedOn w:val="a"/>
    <w:link w:val="Char1"/>
    <w:uiPriority w:val="99"/>
    <w:unhideWhenUsed/>
    <w:rsid w:val="008B754A"/>
    <w:pPr>
      <w:tabs>
        <w:tab w:val="center" w:pos="4680"/>
        <w:tab w:val="right" w:pos="9360"/>
      </w:tabs>
      <w:spacing w:after="0" w:line="240" w:lineRule="auto"/>
    </w:pPr>
  </w:style>
  <w:style w:type="character" w:customStyle="1" w:styleId="Char1">
    <w:name w:val="页脚 Char"/>
    <w:basedOn w:val="a0"/>
    <w:link w:val="a8"/>
    <w:uiPriority w:val="99"/>
    <w:rsid w:val="008B754A"/>
  </w:style>
  <w:style w:type="character" w:styleId="a9">
    <w:name w:val="annotation reference"/>
    <w:basedOn w:val="a0"/>
    <w:uiPriority w:val="99"/>
    <w:semiHidden/>
    <w:unhideWhenUsed/>
    <w:rsid w:val="00BF3146"/>
    <w:rPr>
      <w:sz w:val="16"/>
      <w:szCs w:val="16"/>
    </w:rPr>
  </w:style>
  <w:style w:type="paragraph" w:styleId="aa">
    <w:name w:val="annotation text"/>
    <w:basedOn w:val="a"/>
    <w:link w:val="Char2"/>
    <w:uiPriority w:val="99"/>
    <w:semiHidden/>
    <w:unhideWhenUsed/>
    <w:rsid w:val="00BF3146"/>
    <w:pPr>
      <w:spacing w:line="240" w:lineRule="auto"/>
    </w:pPr>
    <w:rPr>
      <w:sz w:val="20"/>
      <w:szCs w:val="20"/>
    </w:rPr>
  </w:style>
  <w:style w:type="character" w:customStyle="1" w:styleId="Char2">
    <w:name w:val="批注文字 Char"/>
    <w:basedOn w:val="a0"/>
    <w:link w:val="aa"/>
    <w:uiPriority w:val="99"/>
    <w:semiHidden/>
    <w:rsid w:val="00BF3146"/>
    <w:rPr>
      <w:sz w:val="20"/>
      <w:szCs w:val="20"/>
    </w:rPr>
  </w:style>
  <w:style w:type="paragraph" w:styleId="ab">
    <w:name w:val="annotation subject"/>
    <w:basedOn w:val="aa"/>
    <w:next w:val="aa"/>
    <w:link w:val="Char3"/>
    <w:uiPriority w:val="99"/>
    <w:semiHidden/>
    <w:unhideWhenUsed/>
    <w:rsid w:val="00BF3146"/>
    <w:rPr>
      <w:b/>
      <w:bCs/>
    </w:rPr>
  </w:style>
  <w:style w:type="character" w:customStyle="1" w:styleId="Char3">
    <w:name w:val="批注主题 Char"/>
    <w:basedOn w:val="Char2"/>
    <w:link w:val="ab"/>
    <w:uiPriority w:val="99"/>
    <w:semiHidden/>
    <w:rsid w:val="00BF3146"/>
    <w:rPr>
      <w:b/>
      <w:bCs/>
      <w:sz w:val="20"/>
      <w:szCs w:val="20"/>
    </w:rPr>
  </w:style>
  <w:style w:type="paragraph" w:styleId="ac">
    <w:name w:val="Revision"/>
    <w:hidden/>
    <w:uiPriority w:val="99"/>
    <w:semiHidden/>
    <w:rsid w:val="00BF314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4223"/>
    <w:pPr>
      <w:ind w:left="720"/>
      <w:contextualSpacing/>
    </w:pPr>
  </w:style>
  <w:style w:type="table" w:styleId="a4">
    <w:name w:val="Table Grid"/>
    <w:basedOn w:val="a1"/>
    <w:uiPriority w:val="59"/>
    <w:rsid w:val="00A127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F758D9"/>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F758D9"/>
    <w:rPr>
      <w:rFonts w:ascii="Tahoma" w:hAnsi="Tahoma" w:cs="Tahoma"/>
      <w:sz w:val="16"/>
      <w:szCs w:val="16"/>
    </w:rPr>
  </w:style>
  <w:style w:type="character" w:styleId="a6">
    <w:name w:val="line number"/>
    <w:basedOn w:val="a0"/>
    <w:uiPriority w:val="99"/>
    <w:semiHidden/>
    <w:unhideWhenUsed/>
    <w:rsid w:val="00A3665B"/>
  </w:style>
  <w:style w:type="paragraph" w:styleId="a7">
    <w:name w:val="header"/>
    <w:basedOn w:val="a"/>
    <w:link w:val="Char0"/>
    <w:uiPriority w:val="99"/>
    <w:unhideWhenUsed/>
    <w:rsid w:val="008B754A"/>
    <w:pPr>
      <w:tabs>
        <w:tab w:val="center" w:pos="4680"/>
        <w:tab w:val="right" w:pos="9360"/>
      </w:tabs>
      <w:spacing w:after="0" w:line="240" w:lineRule="auto"/>
    </w:pPr>
  </w:style>
  <w:style w:type="character" w:customStyle="1" w:styleId="Char0">
    <w:name w:val="页眉 Char"/>
    <w:basedOn w:val="a0"/>
    <w:link w:val="a7"/>
    <w:uiPriority w:val="99"/>
    <w:rsid w:val="008B754A"/>
  </w:style>
  <w:style w:type="paragraph" w:styleId="a8">
    <w:name w:val="footer"/>
    <w:basedOn w:val="a"/>
    <w:link w:val="Char1"/>
    <w:uiPriority w:val="99"/>
    <w:unhideWhenUsed/>
    <w:rsid w:val="008B754A"/>
    <w:pPr>
      <w:tabs>
        <w:tab w:val="center" w:pos="4680"/>
        <w:tab w:val="right" w:pos="9360"/>
      </w:tabs>
      <w:spacing w:after="0" w:line="240" w:lineRule="auto"/>
    </w:pPr>
  </w:style>
  <w:style w:type="character" w:customStyle="1" w:styleId="Char1">
    <w:name w:val="页脚 Char"/>
    <w:basedOn w:val="a0"/>
    <w:link w:val="a8"/>
    <w:uiPriority w:val="99"/>
    <w:rsid w:val="008B754A"/>
  </w:style>
  <w:style w:type="character" w:styleId="a9">
    <w:name w:val="annotation reference"/>
    <w:basedOn w:val="a0"/>
    <w:uiPriority w:val="99"/>
    <w:semiHidden/>
    <w:unhideWhenUsed/>
    <w:rsid w:val="00BF3146"/>
    <w:rPr>
      <w:sz w:val="16"/>
      <w:szCs w:val="16"/>
    </w:rPr>
  </w:style>
  <w:style w:type="paragraph" w:styleId="aa">
    <w:name w:val="annotation text"/>
    <w:basedOn w:val="a"/>
    <w:link w:val="Char2"/>
    <w:uiPriority w:val="99"/>
    <w:semiHidden/>
    <w:unhideWhenUsed/>
    <w:rsid w:val="00BF3146"/>
    <w:pPr>
      <w:spacing w:line="240" w:lineRule="auto"/>
    </w:pPr>
    <w:rPr>
      <w:sz w:val="20"/>
      <w:szCs w:val="20"/>
    </w:rPr>
  </w:style>
  <w:style w:type="character" w:customStyle="1" w:styleId="Char2">
    <w:name w:val="批注文字 Char"/>
    <w:basedOn w:val="a0"/>
    <w:link w:val="aa"/>
    <w:uiPriority w:val="99"/>
    <w:semiHidden/>
    <w:rsid w:val="00BF3146"/>
    <w:rPr>
      <w:sz w:val="20"/>
      <w:szCs w:val="20"/>
    </w:rPr>
  </w:style>
  <w:style w:type="paragraph" w:styleId="ab">
    <w:name w:val="annotation subject"/>
    <w:basedOn w:val="aa"/>
    <w:next w:val="aa"/>
    <w:link w:val="Char3"/>
    <w:uiPriority w:val="99"/>
    <w:semiHidden/>
    <w:unhideWhenUsed/>
    <w:rsid w:val="00BF3146"/>
    <w:rPr>
      <w:b/>
      <w:bCs/>
    </w:rPr>
  </w:style>
  <w:style w:type="character" w:customStyle="1" w:styleId="Char3">
    <w:name w:val="批注主题 Char"/>
    <w:basedOn w:val="Char2"/>
    <w:link w:val="ab"/>
    <w:uiPriority w:val="99"/>
    <w:semiHidden/>
    <w:rsid w:val="00BF3146"/>
    <w:rPr>
      <w:b/>
      <w:bCs/>
      <w:sz w:val="20"/>
      <w:szCs w:val="20"/>
    </w:rPr>
  </w:style>
  <w:style w:type="paragraph" w:styleId="ac">
    <w:name w:val="Revision"/>
    <w:hidden/>
    <w:uiPriority w:val="99"/>
    <w:semiHidden/>
    <w:rsid w:val="00BF31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AD295-0296-49C3-92F0-51D829AD7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6378</Words>
  <Characters>36356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qiyuan</cp:lastModifiedBy>
  <cp:revision>3</cp:revision>
  <dcterms:created xsi:type="dcterms:W3CDTF">2015-03-30T04:48:00Z</dcterms:created>
  <dcterms:modified xsi:type="dcterms:W3CDTF">2015-03-31T00:36:00Z</dcterms:modified>
</cp:coreProperties>
</file>