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D1CD" w14:textId="29D5665C" w:rsidR="00E60DEE" w:rsidRPr="00EF094E" w:rsidRDefault="00E60DEE" w:rsidP="00EF094E">
      <w:pPr>
        <w:spacing w:line="360" w:lineRule="auto"/>
        <w:jc w:val="both"/>
        <w:rPr>
          <w:rFonts w:ascii="Book Antiqua" w:hAnsi="Book Antiqua" w:cs="Arial"/>
          <w:b/>
          <w:color w:val="000000" w:themeColor="text1"/>
          <w:lang w:eastAsia="zh-CN"/>
        </w:rPr>
      </w:pPr>
      <w:r w:rsidRPr="00EF094E">
        <w:rPr>
          <w:rFonts w:ascii="Book Antiqua" w:hAnsi="Book Antiqua" w:cs="Arial"/>
          <w:b/>
          <w:color w:val="000000" w:themeColor="text1"/>
          <w:lang w:eastAsia="zh-CN"/>
        </w:rPr>
        <w:t>Name of journal: World Journal of Meta-Analysis</w:t>
      </w:r>
    </w:p>
    <w:p w14:paraId="1D4B91BF" w14:textId="0D706D43" w:rsidR="00E60DEE" w:rsidRPr="00EF094E" w:rsidRDefault="00E60DEE" w:rsidP="00EF094E">
      <w:pPr>
        <w:spacing w:line="360" w:lineRule="auto"/>
        <w:jc w:val="both"/>
        <w:rPr>
          <w:rFonts w:ascii="Book Antiqua" w:hAnsi="Book Antiqua" w:cs="Arial"/>
          <w:b/>
          <w:color w:val="000000" w:themeColor="text1"/>
          <w:lang w:eastAsia="zh-CN"/>
        </w:rPr>
      </w:pPr>
      <w:r w:rsidRPr="00EF094E">
        <w:rPr>
          <w:rFonts w:ascii="Book Antiqua" w:hAnsi="Book Antiqua" w:cs="Arial"/>
          <w:b/>
          <w:color w:val="000000" w:themeColor="text1"/>
          <w:lang w:eastAsia="zh-CN"/>
        </w:rPr>
        <w:t>ESPS Manuscript NO: 16677</w:t>
      </w:r>
    </w:p>
    <w:p w14:paraId="32863C39" w14:textId="4936B551" w:rsidR="00E60DEE" w:rsidRPr="00EF094E" w:rsidRDefault="00E60DEE" w:rsidP="00EF094E">
      <w:pPr>
        <w:spacing w:line="360" w:lineRule="auto"/>
        <w:jc w:val="both"/>
        <w:rPr>
          <w:rFonts w:ascii="Book Antiqua" w:hAnsi="Book Antiqua" w:cs="Arial"/>
          <w:b/>
          <w:color w:val="000000" w:themeColor="text1"/>
          <w:lang w:eastAsia="zh-CN"/>
        </w:rPr>
      </w:pPr>
      <w:r w:rsidRPr="00EF094E">
        <w:rPr>
          <w:rFonts w:ascii="Book Antiqua" w:hAnsi="Book Antiqua" w:cs="Arial"/>
          <w:b/>
          <w:color w:val="000000" w:themeColor="text1"/>
          <w:lang w:eastAsia="zh-CN"/>
        </w:rPr>
        <w:t>Columns: Systematic Reviews</w:t>
      </w:r>
    </w:p>
    <w:p w14:paraId="12AA5CB8" w14:textId="77777777" w:rsidR="000D63F1" w:rsidRPr="00EF094E" w:rsidRDefault="000D63F1" w:rsidP="00EF094E">
      <w:pPr>
        <w:spacing w:line="360" w:lineRule="auto"/>
        <w:jc w:val="both"/>
        <w:rPr>
          <w:rFonts w:ascii="Book Antiqua" w:hAnsi="Book Antiqua"/>
          <w:i/>
          <w:color w:val="000000" w:themeColor="text1"/>
        </w:rPr>
      </w:pPr>
    </w:p>
    <w:p w14:paraId="49B947DA" w14:textId="7CC813F9" w:rsidR="00797B1E" w:rsidRPr="00EF094E" w:rsidRDefault="00C72431" w:rsidP="00EF094E">
      <w:pPr>
        <w:spacing w:line="360" w:lineRule="auto"/>
        <w:jc w:val="both"/>
        <w:rPr>
          <w:rFonts w:ascii="Book Antiqua" w:hAnsi="Book Antiqua"/>
          <w:b/>
          <w:color w:val="000000" w:themeColor="text1"/>
        </w:rPr>
      </w:pPr>
      <w:r w:rsidRPr="00EF094E">
        <w:rPr>
          <w:rFonts w:ascii="Book Antiqua" w:hAnsi="Book Antiqua"/>
          <w:b/>
          <w:color w:val="000000" w:themeColor="text1"/>
        </w:rPr>
        <w:t>Development of the Documentation and Appraisal Review Tool for systematic reviews</w:t>
      </w:r>
    </w:p>
    <w:p w14:paraId="7988F6D6" w14:textId="77777777" w:rsidR="00797B1E" w:rsidRPr="00EF094E" w:rsidRDefault="00797B1E" w:rsidP="00EF094E">
      <w:pPr>
        <w:spacing w:line="360" w:lineRule="auto"/>
        <w:jc w:val="both"/>
        <w:rPr>
          <w:rFonts w:ascii="Book Antiqua" w:hAnsi="Book Antiqua"/>
          <w:color w:val="000000" w:themeColor="text1"/>
        </w:rPr>
      </w:pPr>
    </w:p>
    <w:p w14:paraId="2A406528" w14:textId="1ACB6793" w:rsidR="004C133E" w:rsidRPr="00EF094E" w:rsidRDefault="004C133E" w:rsidP="00EF094E">
      <w:pPr>
        <w:spacing w:line="360" w:lineRule="auto"/>
        <w:jc w:val="both"/>
        <w:rPr>
          <w:rFonts w:ascii="Book Antiqua" w:hAnsi="Book Antiqua"/>
          <w:color w:val="000000" w:themeColor="text1"/>
        </w:rPr>
      </w:pPr>
      <w:r w:rsidRPr="00EF094E">
        <w:rPr>
          <w:rFonts w:ascii="Book Antiqua" w:hAnsi="Book Antiqua"/>
          <w:color w:val="000000" w:themeColor="text1"/>
        </w:rPr>
        <w:t>Diekemper RL</w:t>
      </w:r>
      <w:r w:rsidRPr="00EF094E">
        <w:rPr>
          <w:rFonts w:ascii="Book Antiqua" w:hAnsi="Book Antiqua"/>
          <w:i/>
          <w:color w:val="000000" w:themeColor="text1"/>
        </w:rPr>
        <w:t xml:space="preserve"> et al.</w:t>
      </w:r>
      <w:r w:rsidRPr="00EF094E">
        <w:rPr>
          <w:rFonts w:ascii="Book Antiqua" w:hAnsi="Book Antiqua"/>
          <w:color w:val="000000" w:themeColor="text1"/>
        </w:rPr>
        <w:t xml:space="preserve"> Development of DART for </w:t>
      </w:r>
      <w:r w:rsidR="00C72431" w:rsidRPr="00EF094E">
        <w:rPr>
          <w:rFonts w:ascii="Book Antiqua" w:hAnsi="Book Antiqua"/>
          <w:color w:val="000000" w:themeColor="text1"/>
        </w:rPr>
        <w:t>systematic reviews</w:t>
      </w:r>
    </w:p>
    <w:p w14:paraId="0375718C" w14:textId="77777777" w:rsidR="004C133E" w:rsidRPr="00EF094E" w:rsidRDefault="004C133E" w:rsidP="00EF094E">
      <w:pPr>
        <w:spacing w:line="360" w:lineRule="auto"/>
        <w:jc w:val="both"/>
        <w:rPr>
          <w:rFonts w:ascii="Book Antiqua" w:hAnsi="Book Antiqua"/>
          <w:i/>
          <w:color w:val="000000" w:themeColor="text1"/>
        </w:rPr>
      </w:pPr>
      <w:r w:rsidRPr="00EF094E">
        <w:rPr>
          <w:rFonts w:ascii="Book Antiqua" w:hAnsi="Book Antiqua"/>
          <w:color w:val="000000" w:themeColor="text1"/>
        </w:rPr>
        <w:t xml:space="preserve"> </w:t>
      </w:r>
    </w:p>
    <w:p w14:paraId="5DBAA2B4" w14:textId="5C00C86D" w:rsidR="00C72431" w:rsidRPr="00EF094E" w:rsidRDefault="004C5885" w:rsidP="00EF094E">
      <w:pPr>
        <w:spacing w:line="360" w:lineRule="auto"/>
        <w:jc w:val="both"/>
        <w:outlineLvl w:val="0"/>
        <w:rPr>
          <w:rFonts w:ascii="Book Antiqua" w:hAnsi="Book Antiqua"/>
          <w:color w:val="000000" w:themeColor="text1"/>
          <w:lang w:eastAsia="zh-CN"/>
        </w:rPr>
      </w:pPr>
      <w:r w:rsidRPr="00EF094E">
        <w:rPr>
          <w:rFonts w:ascii="Book Antiqua" w:hAnsi="Book Antiqua"/>
          <w:color w:val="000000" w:themeColor="text1"/>
        </w:rPr>
        <w:t xml:space="preserve">Rebecca L Diekemper, </w:t>
      </w:r>
      <w:r w:rsidR="004C133E" w:rsidRPr="00EF094E">
        <w:rPr>
          <w:rFonts w:ascii="Book Antiqua" w:hAnsi="Book Antiqua"/>
          <w:color w:val="000000" w:themeColor="text1"/>
        </w:rPr>
        <w:t>Belinda K Ireland,</w:t>
      </w:r>
      <w:r w:rsidR="00C72431" w:rsidRPr="00EF094E">
        <w:rPr>
          <w:rFonts w:ascii="Book Antiqua" w:hAnsi="Book Antiqua"/>
          <w:color w:val="000000" w:themeColor="text1"/>
        </w:rPr>
        <w:t xml:space="preserve"> Liana R Merz</w:t>
      </w:r>
    </w:p>
    <w:p w14:paraId="30F2023C" w14:textId="486D249C" w:rsidR="004C133E" w:rsidRPr="00EF094E" w:rsidRDefault="004C133E" w:rsidP="00EF094E">
      <w:pPr>
        <w:tabs>
          <w:tab w:val="left" w:pos="9360"/>
        </w:tabs>
        <w:spacing w:line="360" w:lineRule="auto"/>
        <w:ind w:right="90"/>
        <w:jc w:val="both"/>
        <w:rPr>
          <w:rFonts w:ascii="Book Antiqua" w:hAnsi="Book Antiqua"/>
          <w:color w:val="000000" w:themeColor="text1"/>
        </w:rPr>
      </w:pPr>
    </w:p>
    <w:p w14:paraId="65CB9C8D" w14:textId="652F394A" w:rsidR="00C72431" w:rsidRPr="00EF094E" w:rsidRDefault="004C133E" w:rsidP="00EF094E">
      <w:pPr>
        <w:spacing w:line="360" w:lineRule="auto"/>
        <w:jc w:val="both"/>
        <w:rPr>
          <w:rFonts w:ascii="Book Antiqua" w:hAnsi="Book Antiqua"/>
          <w:color w:val="000000" w:themeColor="text1"/>
          <w:lang w:eastAsia="zh-CN"/>
        </w:rPr>
      </w:pPr>
      <w:r w:rsidRPr="00EF094E">
        <w:rPr>
          <w:rFonts w:ascii="Book Antiqua" w:hAnsi="Book Antiqua"/>
          <w:b/>
          <w:color w:val="000000" w:themeColor="text1"/>
        </w:rPr>
        <w:t xml:space="preserve">Rebecca L Diekemper, </w:t>
      </w:r>
      <w:r w:rsidRPr="00EF094E">
        <w:rPr>
          <w:rFonts w:ascii="Book Antiqua" w:hAnsi="Book Antiqua"/>
          <w:color w:val="000000" w:themeColor="text1"/>
        </w:rPr>
        <w:t>American College of Chest Physicians</w:t>
      </w:r>
      <w:r w:rsidR="00C72431" w:rsidRPr="00EF094E">
        <w:rPr>
          <w:rFonts w:ascii="Book Antiqua" w:hAnsi="Book Antiqua"/>
          <w:color w:val="000000" w:themeColor="text1"/>
        </w:rPr>
        <w:t>, Glenview, IL 60026</w:t>
      </w:r>
      <w:r w:rsidR="00C72431" w:rsidRPr="00EF094E">
        <w:rPr>
          <w:rFonts w:ascii="Book Antiqua" w:hAnsi="Book Antiqua"/>
          <w:color w:val="000000" w:themeColor="text1"/>
          <w:lang w:eastAsia="zh-CN"/>
        </w:rPr>
        <w:t>,</w:t>
      </w:r>
      <w:r w:rsidR="00C72431" w:rsidRPr="00EF094E">
        <w:rPr>
          <w:rFonts w:ascii="Book Antiqua" w:hAnsi="Book Antiqua"/>
          <w:color w:val="000000" w:themeColor="text1"/>
        </w:rPr>
        <w:t xml:space="preserve"> United States</w:t>
      </w:r>
    </w:p>
    <w:p w14:paraId="469288AF" w14:textId="77777777" w:rsidR="00C72431" w:rsidRPr="00EF094E" w:rsidRDefault="00C72431" w:rsidP="00EF094E">
      <w:pPr>
        <w:spacing w:line="360" w:lineRule="auto"/>
        <w:jc w:val="both"/>
        <w:rPr>
          <w:rFonts w:ascii="Book Antiqua" w:hAnsi="Book Antiqua"/>
          <w:color w:val="000000" w:themeColor="text1"/>
          <w:lang w:eastAsia="zh-CN"/>
        </w:rPr>
      </w:pPr>
    </w:p>
    <w:p w14:paraId="7C581804" w14:textId="4D55AF6D" w:rsidR="00C72431" w:rsidRPr="00EF094E" w:rsidRDefault="00C72431" w:rsidP="00EF094E">
      <w:pPr>
        <w:spacing w:line="360" w:lineRule="auto"/>
        <w:jc w:val="both"/>
        <w:rPr>
          <w:rFonts w:ascii="Book Antiqua" w:hAnsi="Book Antiqua"/>
          <w:color w:val="000000" w:themeColor="text1"/>
          <w:lang w:eastAsia="zh-CN"/>
        </w:rPr>
      </w:pPr>
      <w:r w:rsidRPr="00EF094E">
        <w:rPr>
          <w:rFonts w:ascii="Book Antiqua" w:hAnsi="Book Antiqua"/>
          <w:b/>
          <w:color w:val="000000" w:themeColor="text1"/>
        </w:rPr>
        <w:t>Belinda K Ireland,</w:t>
      </w:r>
      <w:r w:rsidRPr="00EF094E">
        <w:rPr>
          <w:rFonts w:ascii="Book Antiqua" w:hAnsi="Book Antiqua"/>
          <w:b/>
          <w:color w:val="000000" w:themeColor="text1"/>
          <w:lang w:eastAsia="zh-CN"/>
        </w:rPr>
        <w:t xml:space="preserve"> </w:t>
      </w:r>
      <w:r w:rsidR="004C133E" w:rsidRPr="00EF094E">
        <w:rPr>
          <w:rFonts w:ascii="Book Antiqua" w:hAnsi="Book Antiqua"/>
          <w:color w:val="000000" w:themeColor="text1"/>
        </w:rPr>
        <w:t>TheEvidenceDoc,</w:t>
      </w:r>
      <w:r w:rsidRPr="00EF094E">
        <w:rPr>
          <w:rFonts w:ascii="Book Antiqua" w:hAnsi="Book Antiqua"/>
          <w:color w:val="000000" w:themeColor="text1"/>
        </w:rPr>
        <w:t xml:space="preserve"> Saint Louis, MO 63108, United States</w:t>
      </w:r>
      <w:r w:rsidR="004C133E" w:rsidRPr="00EF094E">
        <w:rPr>
          <w:rFonts w:ascii="Book Antiqua" w:hAnsi="Book Antiqua"/>
          <w:color w:val="000000" w:themeColor="text1"/>
        </w:rPr>
        <w:t xml:space="preserve"> </w:t>
      </w:r>
    </w:p>
    <w:p w14:paraId="3571A77E" w14:textId="77777777" w:rsidR="00C72431" w:rsidRPr="00EF094E" w:rsidRDefault="00C72431" w:rsidP="00EF094E">
      <w:pPr>
        <w:spacing w:line="360" w:lineRule="auto"/>
        <w:jc w:val="both"/>
        <w:rPr>
          <w:rFonts w:ascii="Book Antiqua" w:hAnsi="Book Antiqua"/>
          <w:color w:val="000000" w:themeColor="text1"/>
          <w:lang w:eastAsia="zh-CN"/>
        </w:rPr>
      </w:pPr>
    </w:p>
    <w:p w14:paraId="4F4C81FA" w14:textId="1ADE096A" w:rsidR="004C133E" w:rsidRPr="00EF094E" w:rsidRDefault="004C133E" w:rsidP="00EF094E">
      <w:pPr>
        <w:spacing w:line="360" w:lineRule="auto"/>
        <w:jc w:val="both"/>
        <w:rPr>
          <w:rFonts w:ascii="Book Antiqua" w:hAnsi="Book Antiqua"/>
          <w:b/>
          <w:color w:val="000000" w:themeColor="text1"/>
          <w:lang w:eastAsia="zh-CN"/>
        </w:rPr>
      </w:pPr>
      <w:r w:rsidRPr="00EF094E">
        <w:rPr>
          <w:rFonts w:ascii="Book Antiqua" w:hAnsi="Book Antiqua"/>
          <w:b/>
          <w:color w:val="000000" w:themeColor="text1"/>
        </w:rPr>
        <w:t xml:space="preserve">Liana R Merz, </w:t>
      </w:r>
      <w:r w:rsidRPr="00EF094E">
        <w:rPr>
          <w:rFonts w:ascii="Book Antiqua" w:hAnsi="Book Antiqua"/>
          <w:color w:val="000000" w:themeColor="text1"/>
        </w:rPr>
        <w:t xml:space="preserve">Center for Clinical Excellence, BJC HealthCare, Saint Louis, </w:t>
      </w:r>
      <w:r w:rsidR="00C72431" w:rsidRPr="00EF094E">
        <w:rPr>
          <w:rFonts w:ascii="Book Antiqua" w:hAnsi="Book Antiqua"/>
          <w:color w:val="000000" w:themeColor="text1"/>
        </w:rPr>
        <w:t>MO 63108</w:t>
      </w:r>
      <w:r w:rsidRPr="00EF094E">
        <w:rPr>
          <w:rFonts w:ascii="Book Antiqua" w:hAnsi="Book Antiqua"/>
          <w:color w:val="000000" w:themeColor="text1"/>
        </w:rPr>
        <w:t>, United States</w:t>
      </w:r>
    </w:p>
    <w:p w14:paraId="452326EA" w14:textId="77777777" w:rsidR="004C133E" w:rsidRPr="00EF094E" w:rsidRDefault="004C133E" w:rsidP="00EF094E">
      <w:pPr>
        <w:spacing w:line="360" w:lineRule="auto"/>
        <w:jc w:val="both"/>
        <w:rPr>
          <w:rFonts w:ascii="Book Antiqua" w:hAnsi="Book Antiqua"/>
          <w:color w:val="000000" w:themeColor="text1"/>
        </w:rPr>
      </w:pPr>
    </w:p>
    <w:p w14:paraId="5DBE89E4" w14:textId="0CC754B6" w:rsidR="00F53B7E" w:rsidRPr="00EF094E" w:rsidRDefault="000D63F1" w:rsidP="00EF094E">
      <w:pPr>
        <w:spacing w:line="360" w:lineRule="auto"/>
        <w:jc w:val="both"/>
        <w:rPr>
          <w:rFonts w:ascii="Book Antiqua" w:hAnsi="Book Antiqua"/>
          <w:color w:val="000000" w:themeColor="text1"/>
        </w:rPr>
      </w:pPr>
      <w:r w:rsidRPr="00EF094E">
        <w:rPr>
          <w:rFonts w:ascii="Book Antiqua" w:hAnsi="Book Antiqua"/>
          <w:b/>
          <w:color w:val="000000" w:themeColor="text1"/>
        </w:rPr>
        <w:t>Author contributions</w:t>
      </w:r>
      <w:r w:rsidR="004C133E" w:rsidRPr="00EF094E">
        <w:rPr>
          <w:rFonts w:ascii="Book Antiqua" w:hAnsi="Book Antiqua"/>
          <w:b/>
          <w:color w:val="000000" w:themeColor="text1"/>
        </w:rPr>
        <w:t>:</w:t>
      </w:r>
      <w:r w:rsidR="004C133E" w:rsidRPr="00EF094E">
        <w:rPr>
          <w:rFonts w:ascii="Book Antiqua" w:hAnsi="Book Antiqua"/>
          <w:color w:val="000000" w:themeColor="text1"/>
        </w:rPr>
        <w:t xml:space="preserve"> Diekemper </w:t>
      </w:r>
      <w:r w:rsidR="00C72431" w:rsidRPr="00EF094E">
        <w:rPr>
          <w:rFonts w:ascii="Book Antiqua" w:hAnsi="Book Antiqua"/>
          <w:color w:val="000000" w:themeColor="text1"/>
          <w:lang w:eastAsia="zh-CN"/>
        </w:rPr>
        <w:t xml:space="preserve">RL </w:t>
      </w:r>
      <w:r w:rsidR="004C133E" w:rsidRPr="00EF094E">
        <w:rPr>
          <w:rFonts w:ascii="Book Antiqua" w:hAnsi="Book Antiqua"/>
          <w:color w:val="000000" w:themeColor="text1"/>
        </w:rPr>
        <w:t xml:space="preserve">was the primary developer of the tool and she </w:t>
      </w:r>
      <w:r w:rsidR="004C133E" w:rsidRPr="00EF094E">
        <w:rPr>
          <w:rFonts w:ascii="Book Antiqua" w:eastAsia="Times New Roman" w:hAnsi="Book Antiqua"/>
          <w:color w:val="000000" w:themeColor="text1"/>
          <w:shd w:val="clear" w:color="auto" w:fill="FFFFFF"/>
        </w:rPr>
        <w:t>participated in the testing of the tool and drafting parts of the paper</w:t>
      </w:r>
      <w:r w:rsidR="00C72431" w:rsidRPr="00EF094E">
        <w:rPr>
          <w:rFonts w:ascii="Book Antiqua" w:hAnsi="Book Antiqua"/>
          <w:color w:val="000000" w:themeColor="text1"/>
          <w:lang w:eastAsia="zh-CN"/>
        </w:rPr>
        <w:t>;</w:t>
      </w:r>
      <w:r w:rsidR="004C133E" w:rsidRPr="00EF094E">
        <w:rPr>
          <w:rFonts w:ascii="Book Antiqua" w:hAnsi="Book Antiqua"/>
          <w:color w:val="000000" w:themeColor="text1"/>
        </w:rPr>
        <w:t xml:space="preserve"> Ireland </w:t>
      </w:r>
      <w:r w:rsidR="00C72431" w:rsidRPr="00EF094E">
        <w:rPr>
          <w:rFonts w:ascii="Book Antiqua" w:hAnsi="Book Antiqua"/>
          <w:color w:val="000000" w:themeColor="text1"/>
          <w:lang w:eastAsia="zh-CN"/>
        </w:rPr>
        <w:t xml:space="preserve">BK </w:t>
      </w:r>
      <w:r w:rsidR="004C133E" w:rsidRPr="00EF094E">
        <w:rPr>
          <w:rFonts w:ascii="Book Antiqua" w:eastAsia="Times New Roman" w:hAnsi="Book Antiqua"/>
          <w:color w:val="000000" w:themeColor="text1"/>
          <w:shd w:val="clear" w:color="auto" w:fill="FFFFFF"/>
        </w:rPr>
        <w:t>came up with the concept of developing a better tool</w:t>
      </w:r>
      <w:r w:rsidR="00C72431" w:rsidRPr="00EF094E">
        <w:rPr>
          <w:rFonts w:ascii="Book Antiqua" w:hAnsi="Book Antiqua"/>
          <w:color w:val="000000" w:themeColor="text1"/>
          <w:shd w:val="clear" w:color="auto" w:fill="FFFFFF"/>
          <w:lang w:eastAsia="zh-CN"/>
        </w:rPr>
        <w:t xml:space="preserve"> and</w:t>
      </w:r>
      <w:r w:rsidR="00C72431" w:rsidRPr="00EF094E">
        <w:rPr>
          <w:rFonts w:ascii="Book Antiqua" w:eastAsia="Times New Roman" w:hAnsi="Book Antiqua"/>
          <w:color w:val="000000" w:themeColor="text1"/>
          <w:shd w:val="clear" w:color="auto" w:fill="FFFFFF"/>
        </w:rPr>
        <w:t xml:space="preserve"> </w:t>
      </w:r>
      <w:r w:rsidR="004C133E" w:rsidRPr="00EF094E">
        <w:rPr>
          <w:rFonts w:ascii="Book Antiqua" w:eastAsia="Times New Roman" w:hAnsi="Book Antiqua"/>
          <w:color w:val="000000" w:themeColor="text1"/>
          <w:shd w:val="clear" w:color="auto" w:fill="FFFFFF"/>
        </w:rPr>
        <w:t>was a co-developer of the tool and participated in the testing of the tool and drafting parts of the paper</w:t>
      </w:r>
      <w:r w:rsidR="00C72431" w:rsidRPr="00EF094E">
        <w:rPr>
          <w:rFonts w:ascii="Book Antiqua" w:hAnsi="Book Antiqua"/>
          <w:color w:val="000000" w:themeColor="text1"/>
          <w:shd w:val="clear" w:color="auto" w:fill="FFFFFF"/>
          <w:lang w:eastAsia="zh-CN"/>
        </w:rPr>
        <w:t>;</w:t>
      </w:r>
      <w:r w:rsidR="004C133E" w:rsidRPr="00EF094E">
        <w:rPr>
          <w:rFonts w:ascii="Book Antiqua" w:eastAsia="Times New Roman" w:hAnsi="Book Antiqua"/>
          <w:color w:val="000000" w:themeColor="text1"/>
          <w:shd w:val="clear" w:color="auto" w:fill="FFFFFF"/>
        </w:rPr>
        <w:t xml:space="preserve"> Merz </w:t>
      </w:r>
      <w:r w:rsidR="00C72431" w:rsidRPr="00EF094E">
        <w:rPr>
          <w:rFonts w:ascii="Book Antiqua" w:hAnsi="Book Antiqua"/>
          <w:color w:val="000000" w:themeColor="text1"/>
          <w:shd w:val="clear" w:color="auto" w:fill="FFFFFF"/>
          <w:lang w:eastAsia="zh-CN"/>
        </w:rPr>
        <w:t xml:space="preserve">LR </w:t>
      </w:r>
      <w:r w:rsidR="004C133E" w:rsidRPr="00EF094E">
        <w:rPr>
          <w:rFonts w:ascii="Book Antiqua" w:eastAsia="Times New Roman" w:hAnsi="Book Antiqua"/>
          <w:color w:val="000000" w:themeColor="text1"/>
          <w:shd w:val="clear" w:color="auto" w:fill="FFFFFF"/>
        </w:rPr>
        <w:t>was a co-developer of the tool and participated in the testing of the tool and drafting parts of the paper.</w:t>
      </w:r>
    </w:p>
    <w:p w14:paraId="270AE125" w14:textId="77777777" w:rsidR="00F53B7E" w:rsidRPr="00EF094E" w:rsidRDefault="00F53B7E" w:rsidP="00EF094E">
      <w:pPr>
        <w:spacing w:line="360" w:lineRule="auto"/>
        <w:jc w:val="both"/>
        <w:rPr>
          <w:rFonts w:ascii="Book Antiqua" w:hAnsi="Book Antiqua"/>
          <w:color w:val="000000" w:themeColor="text1"/>
          <w:lang w:eastAsia="zh-CN"/>
        </w:rPr>
      </w:pPr>
    </w:p>
    <w:p w14:paraId="04A248B5" w14:textId="5F0E9DA4" w:rsidR="00C72431" w:rsidRPr="00EF094E" w:rsidRDefault="00C72431" w:rsidP="00EF094E">
      <w:pPr>
        <w:spacing w:line="360" w:lineRule="auto"/>
        <w:jc w:val="both"/>
        <w:rPr>
          <w:rFonts w:ascii="Book Antiqua" w:eastAsia="Times New Roman" w:hAnsi="Book Antiqua"/>
          <w:color w:val="000000" w:themeColor="text1"/>
        </w:rPr>
      </w:pPr>
      <w:r w:rsidRPr="00EF094E">
        <w:rPr>
          <w:rFonts w:ascii="Book Antiqua" w:hAnsi="Book Antiqua"/>
          <w:b/>
          <w:color w:val="000000" w:themeColor="text1"/>
        </w:rPr>
        <w:t>Conflict-of-interest:</w:t>
      </w:r>
      <w:r w:rsidRPr="00EF094E">
        <w:rPr>
          <w:rFonts w:ascii="Book Antiqua" w:hAnsi="Book Antiqua"/>
          <w:color w:val="000000" w:themeColor="text1"/>
        </w:rPr>
        <w:t xml:space="preserve"> All of the authors report that they receive no financial compensation for DART. Diekemper</w:t>
      </w:r>
      <w:r w:rsidRPr="00EF094E">
        <w:rPr>
          <w:rFonts w:ascii="Book Antiqua" w:hAnsi="Book Antiqua"/>
          <w:color w:val="000000" w:themeColor="text1"/>
          <w:lang w:eastAsia="zh-CN"/>
        </w:rPr>
        <w:t xml:space="preserve"> RL</w:t>
      </w:r>
      <w:r w:rsidRPr="00EF094E">
        <w:rPr>
          <w:rFonts w:ascii="Book Antiqua" w:hAnsi="Book Antiqua"/>
          <w:color w:val="000000" w:themeColor="text1"/>
        </w:rPr>
        <w:t xml:space="preserve"> uses DART for assessing the quality of systematic reviews used to inform guideline recommendations for CHEST guidelines. Due to her role as a developer of DART, the tool has been adopted by CHEST for use in </w:t>
      </w:r>
      <w:r w:rsidRPr="00EF094E">
        <w:rPr>
          <w:rFonts w:ascii="Book Antiqua" w:hAnsi="Book Antiqua"/>
          <w:color w:val="000000" w:themeColor="text1"/>
        </w:rPr>
        <w:lastRenderedPageBreak/>
        <w:t xml:space="preserve">guideline development. Ireland </w:t>
      </w:r>
      <w:r w:rsidRPr="00EF094E">
        <w:rPr>
          <w:rFonts w:ascii="Book Antiqua" w:hAnsi="Book Antiqua"/>
          <w:color w:val="000000" w:themeColor="text1"/>
          <w:lang w:eastAsia="zh-CN"/>
        </w:rPr>
        <w:t xml:space="preserve">BK </w:t>
      </w:r>
      <w:r w:rsidRPr="00EF094E">
        <w:rPr>
          <w:rFonts w:ascii="Book Antiqua" w:hAnsi="Book Antiqua"/>
          <w:color w:val="000000" w:themeColor="text1"/>
        </w:rPr>
        <w:t xml:space="preserve">reports that </w:t>
      </w:r>
      <w:r w:rsidRPr="00EF094E">
        <w:rPr>
          <w:rFonts w:ascii="Book Antiqua" w:eastAsia="Times New Roman" w:hAnsi="Book Antiqua"/>
          <w:color w:val="000000" w:themeColor="text1"/>
          <w:shd w:val="clear" w:color="auto" w:fill="FFFFFF"/>
        </w:rPr>
        <w:t xml:space="preserve">as a consultant who frequently conducts systematic reviews and overviews of reviews, she is interested in an effective and efficient tool for evaluating the quality of systematic reviews. </w:t>
      </w:r>
      <w:r w:rsidRPr="00EF094E">
        <w:rPr>
          <w:rFonts w:ascii="Book Antiqua" w:hAnsi="Book Antiqua"/>
          <w:color w:val="000000" w:themeColor="text1"/>
        </w:rPr>
        <w:t xml:space="preserve">Merz </w:t>
      </w:r>
      <w:r w:rsidRPr="00EF094E">
        <w:rPr>
          <w:rFonts w:ascii="Book Antiqua" w:hAnsi="Book Antiqua"/>
          <w:color w:val="000000" w:themeColor="text1"/>
          <w:shd w:val="clear" w:color="auto" w:fill="FFFFFF"/>
          <w:lang w:eastAsia="zh-CN"/>
        </w:rPr>
        <w:t xml:space="preserve">LR </w:t>
      </w:r>
      <w:r w:rsidRPr="00EF094E">
        <w:rPr>
          <w:rFonts w:ascii="Book Antiqua" w:hAnsi="Book Antiqua"/>
          <w:color w:val="000000" w:themeColor="text1"/>
        </w:rPr>
        <w:t>has no conflicts of interest to disclose.</w:t>
      </w:r>
    </w:p>
    <w:p w14:paraId="60CC056B" w14:textId="77777777" w:rsidR="00C72431" w:rsidRPr="00EF094E" w:rsidRDefault="00C72431" w:rsidP="00EF094E">
      <w:pPr>
        <w:spacing w:line="360" w:lineRule="auto"/>
        <w:jc w:val="both"/>
        <w:rPr>
          <w:rFonts w:ascii="Book Antiqua" w:hAnsi="Book Antiqua"/>
          <w:b/>
          <w:color w:val="000000" w:themeColor="text1"/>
        </w:rPr>
      </w:pPr>
    </w:p>
    <w:p w14:paraId="0DF8C685" w14:textId="77777777" w:rsidR="00C72431" w:rsidRPr="00EF094E" w:rsidRDefault="00C72431" w:rsidP="00EF094E">
      <w:pPr>
        <w:spacing w:line="360" w:lineRule="auto"/>
        <w:jc w:val="both"/>
        <w:rPr>
          <w:rFonts w:ascii="Book Antiqua" w:hAnsi="Book Antiqua"/>
          <w:b/>
          <w:color w:val="000000" w:themeColor="text1"/>
        </w:rPr>
      </w:pPr>
      <w:r w:rsidRPr="00EF094E">
        <w:rPr>
          <w:rFonts w:ascii="Book Antiqua" w:hAnsi="Book Antiqua"/>
          <w:b/>
          <w:color w:val="000000" w:themeColor="text1"/>
        </w:rPr>
        <w:t xml:space="preserve">Data sharing: </w:t>
      </w:r>
      <w:r w:rsidRPr="00EF094E">
        <w:rPr>
          <w:rFonts w:ascii="Book Antiqua" w:eastAsia="Times New Roman" w:hAnsi="Book Antiqua"/>
          <w:color w:val="000000" w:themeColor="text1"/>
        </w:rPr>
        <w:t>No additional data are available.</w:t>
      </w:r>
    </w:p>
    <w:p w14:paraId="4B187737" w14:textId="77777777" w:rsidR="00C72431" w:rsidRPr="00EF094E" w:rsidRDefault="00C72431" w:rsidP="00EF094E">
      <w:pPr>
        <w:spacing w:line="360" w:lineRule="auto"/>
        <w:jc w:val="both"/>
        <w:rPr>
          <w:rFonts w:ascii="Book Antiqua" w:hAnsi="Book Antiqua"/>
          <w:color w:val="000000" w:themeColor="text1"/>
          <w:lang w:eastAsia="zh-CN"/>
        </w:rPr>
      </w:pPr>
    </w:p>
    <w:p w14:paraId="2429900E" w14:textId="08435F4C" w:rsidR="004C133E" w:rsidRPr="00EF094E" w:rsidRDefault="000D63F1" w:rsidP="00EF094E">
      <w:pPr>
        <w:spacing w:line="360" w:lineRule="auto"/>
        <w:jc w:val="both"/>
        <w:rPr>
          <w:rFonts w:ascii="Book Antiqua" w:hAnsi="Book Antiqua"/>
          <w:color w:val="000000" w:themeColor="text1"/>
        </w:rPr>
      </w:pPr>
      <w:r w:rsidRPr="00EF094E">
        <w:rPr>
          <w:rFonts w:ascii="Book Antiqua" w:hAnsi="Book Antiqua"/>
          <w:b/>
          <w:color w:val="000000" w:themeColor="text1"/>
        </w:rPr>
        <w:t>Open-access</w:t>
      </w:r>
      <w:r w:rsidR="00D03FE5" w:rsidRPr="00EF094E">
        <w:rPr>
          <w:rFonts w:ascii="Book Antiqua" w:hAnsi="Book Antiqua"/>
          <w:b/>
          <w:color w:val="000000" w:themeColor="text1"/>
        </w:rPr>
        <w:t xml:space="preserve">: </w:t>
      </w:r>
      <w:r w:rsidR="00D03FE5" w:rsidRPr="00EF094E">
        <w:rPr>
          <w:rFonts w:ascii="Book Antiqua" w:hAnsi="Book Antiqua"/>
          <w:color w:val="000000" w:themeColor="text1"/>
        </w:rPr>
        <w:t xml:space="preserve">This article is an </w:t>
      </w:r>
      <w:r w:rsidR="00D03FE5" w:rsidRPr="00EF094E">
        <w:rPr>
          <w:rFonts w:ascii="Book Antiqua" w:hAnsi="Book Antiqua" w:cs="宋体"/>
          <w:color w:val="000000" w:themeColor="text1"/>
        </w:rPr>
        <w:t xml:space="preserve">open-access article </w:t>
      </w:r>
      <w:r w:rsidR="00D03FE5" w:rsidRPr="00EF094E">
        <w:rPr>
          <w:rFonts w:ascii="Book Antiqua" w:hAnsi="Book Antiqua"/>
          <w:color w:val="000000" w:themeColor="text1"/>
        </w:rPr>
        <w:t xml:space="preserve">selected by an in-house editor and fully peer-reviewed by external reviewers. It </w:t>
      </w:r>
      <w:r w:rsidR="008730BF" w:rsidRPr="00EF094E">
        <w:rPr>
          <w:rFonts w:ascii="Book Antiqua" w:hAnsi="Book Antiqua"/>
          <w:color w:val="000000" w:themeColor="text1"/>
        </w:rPr>
        <w:t xml:space="preserve">is </w:t>
      </w:r>
      <w:r w:rsidR="00D03FE5" w:rsidRPr="00EF094E">
        <w:rPr>
          <w:rFonts w:ascii="Book Antiqua" w:hAnsi="Book Antiqua" w:cs="宋体"/>
          <w:color w:val="000000" w:themeColor="text1"/>
        </w:rPr>
        <w:t xml:space="preserve">distributed in accordance with </w:t>
      </w:r>
      <w:r w:rsidR="00D03FE5" w:rsidRPr="00EF094E">
        <w:rPr>
          <w:rFonts w:ascii="Book Antiqua" w:hAnsi="Book Antiqua"/>
          <w:color w:val="000000" w:themeColor="text1"/>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881F8E" w14:textId="77777777" w:rsidR="004C133E" w:rsidRPr="00EF094E" w:rsidRDefault="004C133E" w:rsidP="00EF094E">
      <w:pPr>
        <w:spacing w:line="360" w:lineRule="auto"/>
        <w:jc w:val="both"/>
        <w:rPr>
          <w:rFonts w:ascii="Book Antiqua" w:hAnsi="Book Antiqua"/>
          <w:color w:val="000000" w:themeColor="text1"/>
        </w:rPr>
      </w:pPr>
    </w:p>
    <w:p w14:paraId="27D19DA1" w14:textId="5EED119B" w:rsidR="00C72431" w:rsidRPr="00EF094E" w:rsidRDefault="000D63F1" w:rsidP="00EF094E">
      <w:pPr>
        <w:spacing w:line="360" w:lineRule="auto"/>
        <w:jc w:val="both"/>
        <w:rPr>
          <w:rStyle w:val="Hyperlink"/>
          <w:rFonts w:ascii="Book Antiqua" w:hAnsi="Book Antiqua"/>
          <w:color w:val="000000" w:themeColor="text1"/>
          <w:lang w:eastAsia="zh-CN"/>
        </w:rPr>
      </w:pPr>
      <w:r w:rsidRPr="00EF094E">
        <w:rPr>
          <w:rFonts w:ascii="Book Antiqua" w:hAnsi="Book Antiqua"/>
          <w:b/>
          <w:color w:val="000000" w:themeColor="text1"/>
        </w:rPr>
        <w:t>Correspondence to</w:t>
      </w:r>
      <w:r w:rsidR="004C133E" w:rsidRPr="00EF094E">
        <w:rPr>
          <w:rFonts w:ascii="Book Antiqua" w:hAnsi="Book Antiqua"/>
          <w:b/>
          <w:color w:val="000000" w:themeColor="text1"/>
        </w:rPr>
        <w:t>:</w:t>
      </w:r>
      <w:r w:rsidR="004C133E" w:rsidRPr="00EF094E">
        <w:rPr>
          <w:rFonts w:ascii="Book Antiqua" w:hAnsi="Book Antiqua"/>
          <w:color w:val="000000" w:themeColor="text1"/>
        </w:rPr>
        <w:t xml:space="preserve"> </w:t>
      </w:r>
      <w:r w:rsidR="004C133E" w:rsidRPr="00EF094E">
        <w:rPr>
          <w:rFonts w:ascii="Book Antiqua" w:hAnsi="Book Antiqua"/>
          <w:b/>
          <w:color w:val="000000" w:themeColor="text1"/>
        </w:rPr>
        <w:t xml:space="preserve">Rebecca L Diekemper, MPH, </w:t>
      </w:r>
      <w:r w:rsidR="004C133E" w:rsidRPr="00EF094E">
        <w:rPr>
          <w:rFonts w:ascii="Book Antiqua" w:hAnsi="Book Antiqua"/>
          <w:color w:val="000000" w:themeColor="text1"/>
        </w:rPr>
        <w:t>American College of Chest Physicians, 2595 Patriot Blvd, Glenview, IL 60026</w:t>
      </w:r>
      <w:r w:rsidR="00C72431" w:rsidRPr="00EF094E">
        <w:rPr>
          <w:rFonts w:ascii="Book Antiqua" w:hAnsi="Book Antiqua"/>
          <w:color w:val="000000" w:themeColor="text1"/>
          <w:lang w:eastAsia="zh-CN"/>
        </w:rPr>
        <w:t xml:space="preserve">, </w:t>
      </w:r>
      <w:r w:rsidR="00C72431" w:rsidRPr="00EF094E">
        <w:rPr>
          <w:rFonts w:ascii="Book Antiqua" w:hAnsi="Book Antiqua"/>
          <w:color w:val="000000" w:themeColor="text1"/>
        </w:rPr>
        <w:t>United States</w:t>
      </w:r>
      <w:r w:rsidR="00C72431" w:rsidRPr="00EF094E">
        <w:rPr>
          <w:rFonts w:ascii="Book Antiqua" w:hAnsi="Book Antiqua"/>
          <w:color w:val="000000" w:themeColor="text1"/>
          <w:lang w:eastAsia="zh-CN"/>
        </w:rPr>
        <w:t>.</w:t>
      </w:r>
      <w:r w:rsidR="00C72431" w:rsidRPr="00EF094E">
        <w:rPr>
          <w:rFonts w:ascii="Book Antiqua" w:hAnsi="Book Antiqua"/>
          <w:color w:val="000000" w:themeColor="text1"/>
        </w:rPr>
        <w:t xml:space="preserve"> </w:t>
      </w:r>
      <w:hyperlink r:id="rId9" w:history="1">
        <w:r w:rsidR="00C72431" w:rsidRPr="00EF094E">
          <w:rPr>
            <w:rStyle w:val="Hyperlink"/>
            <w:rFonts w:ascii="Book Antiqua" w:hAnsi="Book Antiqua"/>
            <w:color w:val="000000" w:themeColor="text1"/>
          </w:rPr>
          <w:t>rdiekemper@chestnet.org</w:t>
        </w:r>
      </w:hyperlink>
    </w:p>
    <w:p w14:paraId="4E7AF4E6" w14:textId="77777777" w:rsidR="000858A0" w:rsidRPr="00EF094E" w:rsidRDefault="000858A0" w:rsidP="00EF094E">
      <w:pPr>
        <w:spacing w:line="360" w:lineRule="auto"/>
        <w:jc w:val="both"/>
        <w:rPr>
          <w:rFonts w:ascii="Book Antiqua" w:hAnsi="Book Antiqua"/>
          <w:color w:val="000000" w:themeColor="text1"/>
          <w:lang w:eastAsia="zh-CN"/>
        </w:rPr>
      </w:pPr>
    </w:p>
    <w:p w14:paraId="6A19E3B6" w14:textId="7B710B23" w:rsidR="000858A0" w:rsidRPr="00EF094E" w:rsidRDefault="000858A0" w:rsidP="00EF094E">
      <w:pPr>
        <w:spacing w:line="360" w:lineRule="auto"/>
        <w:jc w:val="both"/>
        <w:rPr>
          <w:rFonts w:ascii="Book Antiqua" w:hAnsi="Book Antiqua"/>
          <w:color w:val="000000" w:themeColor="text1"/>
          <w:lang w:eastAsia="zh-CN"/>
        </w:rPr>
      </w:pPr>
      <w:r w:rsidRPr="00EF094E">
        <w:rPr>
          <w:rFonts w:ascii="Book Antiqua" w:hAnsi="Book Antiqua"/>
          <w:b/>
        </w:rPr>
        <w:t>Telephone:</w:t>
      </w:r>
      <w:r w:rsidRPr="00EF094E">
        <w:rPr>
          <w:rFonts w:ascii="Book Antiqua" w:hAnsi="Book Antiqua"/>
          <w:b/>
          <w:lang w:eastAsia="zh-CN"/>
        </w:rPr>
        <w:t xml:space="preserve"> </w:t>
      </w:r>
      <w:r w:rsidRPr="00EF094E">
        <w:rPr>
          <w:rFonts w:ascii="Book Antiqua" w:hAnsi="Book Antiqua"/>
          <w:color w:val="000000" w:themeColor="text1"/>
          <w:lang w:eastAsia="zh-CN"/>
        </w:rPr>
        <w:t>+1-314-5319325</w:t>
      </w:r>
    </w:p>
    <w:p w14:paraId="367F78B6" w14:textId="3EF964F1" w:rsidR="000858A0" w:rsidRPr="00EF094E" w:rsidRDefault="000858A0" w:rsidP="00EF094E">
      <w:pPr>
        <w:spacing w:line="360" w:lineRule="auto"/>
        <w:rPr>
          <w:rFonts w:ascii="Book Antiqua" w:hAnsi="Book Antiqua"/>
          <w:b/>
          <w:lang w:eastAsia="zh-CN"/>
        </w:rPr>
      </w:pPr>
      <w:r w:rsidRPr="00EF094E">
        <w:rPr>
          <w:rFonts w:ascii="Book Antiqua" w:hAnsi="Book Antiqua"/>
          <w:b/>
        </w:rPr>
        <w:t xml:space="preserve">Received: </w:t>
      </w:r>
      <w:r w:rsidRPr="00EF094E">
        <w:rPr>
          <w:rFonts w:ascii="Book Antiqua" w:hAnsi="Book Antiqua"/>
          <w:lang w:eastAsia="zh-CN"/>
        </w:rPr>
        <w:t>January 27, 201</w:t>
      </w:r>
      <w:r w:rsidR="00EF094E" w:rsidRPr="00EF094E">
        <w:rPr>
          <w:rFonts w:ascii="Book Antiqua" w:hAnsi="Book Antiqua"/>
          <w:lang w:eastAsia="zh-CN"/>
        </w:rPr>
        <w:t>5</w:t>
      </w:r>
    </w:p>
    <w:p w14:paraId="5346A06E" w14:textId="7829E8C9" w:rsidR="000858A0" w:rsidRPr="00EF094E" w:rsidRDefault="000858A0" w:rsidP="00EF094E">
      <w:pPr>
        <w:spacing w:line="360" w:lineRule="auto"/>
        <w:rPr>
          <w:rFonts w:ascii="Book Antiqua" w:hAnsi="Book Antiqua"/>
          <w:b/>
          <w:lang w:eastAsia="zh-CN"/>
        </w:rPr>
      </w:pPr>
      <w:r w:rsidRPr="00EF094E">
        <w:rPr>
          <w:rFonts w:ascii="Book Antiqua" w:hAnsi="Book Antiqua"/>
          <w:b/>
        </w:rPr>
        <w:t>Peer-review started:</w:t>
      </w:r>
      <w:r w:rsidR="00EF094E" w:rsidRPr="00EF094E">
        <w:rPr>
          <w:rFonts w:ascii="Book Antiqua" w:hAnsi="Book Antiqua"/>
          <w:b/>
          <w:lang w:eastAsia="zh-CN"/>
        </w:rPr>
        <w:t xml:space="preserve"> </w:t>
      </w:r>
      <w:r w:rsidR="00EF094E" w:rsidRPr="00EF094E">
        <w:rPr>
          <w:rFonts w:ascii="Book Antiqua" w:hAnsi="Book Antiqua"/>
          <w:lang w:eastAsia="zh-CN"/>
        </w:rPr>
        <w:t>February 5, 2015</w:t>
      </w:r>
    </w:p>
    <w:p w14:paraId="57856C48" w14:textId="3274D2E3" w:rsidR="000858A0" w:rsidRPr="00EF094E" w:rsidRDefault="000858A0" w:rsidP="00EF094E">
      <w:pPr>
        <w:spacing w:line="360" w:lineRule="auto"/>
        <w:rPr>
          <w:rFonts w:ascii="Book Antiqua" w:hAnsi="Book Antiqua"/>
          <w:b/>
          <w:lang w:eastAsia="zh-CN"/>
        </w:rPr>
      </w:pPr>
      <w:r w:rsidRPr="00EF094E">
        <w:rPr>
          <w:rFonts w:ascii="Book Antiqua" w:hAnsi="Book Antiqua"/>
          <w:b/>
        </w:rPr>
        <w:t>First decision:</w:t>
      </w:r>
      <w:r w:rsidR="00EF094E" w:rsidRPr="00EF094E">
        <w:rPr>
          <w:rFonts w:ascii="Book Antiqua" w:hAnsi="Book Antiqua"/>
          <w:b/>
          <w:lang w:eastAsia="zh-CN"/>
        </w:rPr>
        <w:t xml:space="preserve"> </w:t>
      </w:r>
      <w:r w:rsidR="00EF094E" w:rsidRPr="00EF094E">
        <w:rPr>
          <w:rFonts w:ascii="Book Antiqua" w:hAnsi="Book Antiqua"/>
          <w:lang w:eastAsia="zh-CN"/>
        </w:rPr>
        <w:t>March 6, 2015</w:t>
      </w:r>
    </w:p>
    <w:p w14:paraId="3497FB92" w14:textId="78A38665" w:rsidR="000858A0" w:rsidRPr="00EF094E" w:rsidRDefault="00EF094E" w:rsidP="00EF094E">
      <w:pPr>
        <w:spacing w:line="360" w:lineRule="auto"/>
        <w:rPr>
          <w:rFonts w:ascii="Book Antiqua" w:hAnsi="Book Antiqua"/>
          <w:b/>
          <w:lang w:eastAsia="zh-CN"/>
        </w:rPr>
      </w:pPr>
      <w:r w:rsidRPr="00EF094E">
        <w:rPr>
          <w:rFonts w:ascii="Book Antiqua" w:hAnsi="Book Antiqua"/>
          <w:b/>
        </w:rPr>
        <w:t>Revised:</w:t>
      </w:r>
      <w:r w:rsidRPr="00EF094E">
        <w:rPr>
          <w:rFonts w:ascii="Book Antiqua" w:hAnsi="Book Antiqua"/>
          <w:b/>
          <w:lang w:eastAsia="zh-CN"/>
        </w:rPr>
        <w:t xml:space="preserve"> </w:t>
      </w:r>
      <w:r w:rsidRPr="00EF094E">
        <w:rPr>
          <w:rFonts w:ascii="Book Antiqua" w:hAnsi="Book Antiqua"/>
          <w:lang w:eastAsia="zh-CN"/>
        </w:rPr>
        <w:t>April 2, 2015</w:t>
      </w:r>
    </w:p>
    <w:p w14:paraId="459ADBB7" w14:textId="3306A9D7" w:rsidR="000858A0" w:rsidRPr="001C3BEF" w:rsidRDefault="001C3BEF" w:rsidP="001C3BEF">
      <w:r>
        <w:rPr>
          <w:rFonts w:ascii="Book Antiqua" w:hAnsi="Book Antiqua"/>
          <w:b/>
        </w:rPr>
        <w:t>Accepted:</w:t>
      </w:r>
      <w:r w:rsidR="000858A0" w:rsidRPr="00EF094E">
        <w:rPr>
          <w:rFonts w:ascii="Book Antiqua" w:hAnsi="Book Antiqua"/>
          <w:b/>
        </w:rPr>
        <w:t xml:space="preserve"> </w:t>
      </w:r>
      <w:r>
        <w:t>April 27</w:t>
      </w:r>
      <w:r>
        <w:t>, 2015</w:t>
      </w:r>
    </w:p>
    <w:p w14:paraId="60EBE6DA" w14:textId="77777777" w:rsidR="000858A0" w:rsidRPr="00EF094E" w:rsidRDefault="000858A0" w:rsidP="00EF094E">
      <w:pPr>
        <w:spacing w:line="360" w:lineRule="auto"/>
        <w:rPr>
          <w:rFonts w:ascii="Book Antiqua" w:hAnsi="Book Antiqua"/>
          <w:b/>
        </w:rPr>
      </w:pPr>
      <w:r w:rsidRPr="00EF094E">
        <w:rPr>
          <w:rFonts w:ascii="Book Antiqua" w:hAnsi="Book Antiqua"/>
          <w:b/>
        </w:rPr>
        <w:t>Article in press:</w:t>
      </w:r>
    </w:p>
    <w:p w14:paraId="55041E33" w14:textId="77777777" w:rsidR="000858A0" w:rsidRPr="00EF094E" w:rsidRDefault="000858A0" w:rsidP="00EF094E">
      <w:pPr>
        <w:spacing w:line="360" w:lineRule="auto"/>
        <w:rPr>
          <w:rFonts w:ascii="Book Antiqua" w:hAnsi="Book Antiqua"/>
          <w:b/>
        </w:rPr>
      </w:pPr>
      <w:r w:rsidRPr="00EF094E">
        <w:rPr>
          <w:rFonts w:ascii="Book Antiqua" w:hAnsi="Book Antiqua"/>
          <w:b/>
        </w:rPr>
        <w:t xml:space="preserve">Published online: </w:t>
      </w:r>
    </w:p>
    <w:p w14:paraId="0978D9DD" w14:textId="77777777" w:rsidR="000858A0" w:rsidRPr="00EF094E" w:rsidRDefault="000858A0" w:rsidP="00EF094E">
      <w:pPr>
        <w:spacing w:line="360" w:lineRule="auto"/>
        <w:jc w:val="both"/>
        <w:rPr>
          <w:rFonts w:ascii="Book Antiqua" w:hAnsi="Book Antiqua"/>
          <w:color w:val="000000" w:themeColor="text1"/>
          <w:lang w:eastAsia="zh-CN"/>
        </w:rPr>
      </w:pPr>
    </w:p>
    <w:p w14:paraId="6F133705" w14:textId="1C119C81" w:rsidR="004C133E" w:rsidRPr="00EF094E" w:rsidRDefault="000D63F1" w:rsidP="00EF094E">
      <w:pPr>
        <w:spacing w:line="360" w:lineRule="auto"/>
        <w:jc w:val="both"/>
        <w:outlineLvl w:val="0"/>
        <w:rPr>
          <w:rFonts w:ascii="Book Antiqua" w:hAnsi="Book Antiqua"/>
          <w:b/>
          <w:color w:val="000000" w:themeColor="text1"/>
        </w:rPr>
      </w:pPr>
      <w:r w:rsidRPr="00EF094E">
        <w:rPr>
          <w:rFonts w:ascii="Book Antiqua" w:hAnsi="Book Antiqua"/>
          <w:b/>
          <w:color w:val="000000" w:themeColor="text1"/>
        </w:rPr>
        <w:t>Abstract</w:t>
      </w:r>
    </w:p>
    <w:p w14:paraId="4F329A93" w14:textId="7114FC03" w:rsidR="00086981" w:rsidRPr="00EF094E" w:rsidRDefault="000D63F1" w:rsidP="00EF094E">
      <w:pPr>
        <w:spacing w:line="360" w:lineRule="auto"/>
        <w:jc w:val="both"/>
        <w:outlineLvl w:val="0"/>
        <w:rPr>
          <w:rFonts w:ascii="Book Antiqua" w:hAnsi="Book Antiqua"/>
          <w:color w:val="000000" w:themeColor="text1"/>
        </w:rPr>
      </w:pPr>
      <w:r w:rsidRPr="00EF094E">
        <w:rPr>
          <w:rFonts w:ascii="Book Antiqua" w:hAnsi="Book Antiqua"/>
          <w:b/>
          <w:color w:val="000000" w:themeColor="text1"/>
        </w:rPr>
        <w:t>AIM</w:t>
      </w:r>
      <w:r w:rsidR="00086981" w:rsidRPr="00EF094E">
        <w:rPr>
          <w:rFonts w:ascii="Book Antiqua" w:hAnsi="Book Antiqua"/>
          <w:b/>
          <w:color w:val="000000" w:themeColor="text1"/>
        </w:rPr>
        <w:t xml:space="preserve">: </w:t>
      </w:r>
      <w:r w:rsidR="00086981" w:rsidRPr="00EF094E">
        <w:rPr>
          <w:rFonts w:ascii="Book Antiqua" w:hAnsi="Book Antiqua"/>
          <w:color w:val="000000" w:themeColor="text1"/>
        </w:rPr>
        <w:t>To develop a tool to more explicitly assess and document the quality of systematic reviews.</w:t>
      </w:r>
    </w:p>
    <w:p w14:paraId="7F7D5C3E" w14:textId="77777777" w:rsidR="000D63F1" w:rsidRPr="00EF094E" w:rsidRDefault="000D63F1" w:rsidP="00EF094E">
      <w:pPr>
        <w:spacing w:line="360" w:lineRule="auto"/>
        <w:jc w:val="both"/>
        <w:outlineLvl w:val="0"/>
        <w:rPr>
          <w:rFonts w:ascii="Book Antiqua" w:hAnsi="Book Antiqua"/>
          <w:color w:val="000000" w:themeColor="text1"/>
        </w:rPr>
      </w:pPr>
    </w:p>
    <w:p w14:paraId="1563B9E3" w14:textId="21985AE5" w:rsidR="00086981" w:rsidRPr="00EF094E" w:rsidRDefault="000D63F1" w:rsidP="00EF094E">
      <w:pPr>
        <w:spacing w:line="360" w:lineRule="auto"/>
        <w:jc w:val="both"/>
        <w:outlineLvl w:val="0"/>
        <w:rPr>
          <w:rFonts w:ascii="Book Antiqua" w:hAnsi="Book Antiqua"/>
          <w:color w:val="000000" w:themeColor="text1"/>
        </w:rPr>
      </w:pPr>
      <w:r w:rsidRPr="00EF094E">
        <w:rPr>
          <w:rFonts w:ascii="Book Antiqua" w:hAnsi="Book Antiqua"/>
          <w:b/>
          <w:color w:val="000000" w:themeColor="text1"/>
        </w:rPr>
        <w:t>METHODS</w:t>
      </w:r>
      <w:r w:rsidR="00086981" w:rsidRPr="00EF094E">
        <w:rPr>
          <w:rFonts w:ascii="Book Antiqua" w:hAnsi="Book Antiqua"/>
          <w:b/>
          <w:color w:val="000000" w:themeColor="text1"/>
        </w:rPr>
        <w:t xml:space="preserve">:  </w:t>
      </w:r>
      <w:r w:rsidR="00086981" w:rsidRPr="00EF094E">
        <w:rPr>
          <w:rFonts w:ascii="Book Antiqua" w:hAnsi="Book Antiqua"/>
          <w:color w:val="000000" w:themeColor="text1"/>
        </w:rPr>
        <w:t>We developed</w:t>
      </w:r>
      <w:r w:rsidR="00086981" w:rsidRPr="00EF094E">
        <w:rPr>
          <w:rFonts w:ascii="Book Antiqua" w:hAnsi="Book Antiqua"/>
          <w:b/>
          <w:color w:val="000000" w:themeColor="text1"/>
        </w:rPr>
        <w:t xml:space="preserve"> </w:t>
      </w:r>
      <w:r w:rsidR="00086981" w:rsidRPr="00EF094E">
        <w:rPr>
          <w:rFonts w:ascii="Book Antiqua" w:hAnsi="Book Antiqua"/>
          <w:color w:val="000000" w:themeColor="text1"/>
        </w:rPr>
        <w:t>t</w:t>
      </w:r>
      <w:r w:rsidR="00721BB7" w:rsidRPr="00EF094E">
        <w:rPr>
          <w:rFonts w:ascii="Book Antiqua" w:hAnsi="Book Antiqua"/>
          <w:color w:val="000000" w:themeColor="text1"/>
        </w:rPr>
        <w:t xml:space="preserve">he Documentation and Appraisal Review Tool (DART) using epidemiologic principles of study design and the following resources: the modified Overview Quality Assessment Questionnaire (modified OQAQ), Assessment of Multiple Systematic Reviews (AMSTAR), the Cochrane Handbook, and the standards promoted by the Agency for Healthcare Research and Quality, and the Institutes of Medicine (IOM). </w:t>
      </w:r>
      <w:r w:rsidR="00E23FA0" w:rsidRPr="00EF094E">
        <w:rPr>
          <w:rFonts w:ascii="Book Antiqua" w:hAnsi="Book Antiqua"/>
          <w:color w:val="000000" w:themeColor="text1"/>
        </w:rPr>
        <w:t xml:space="preserve">We designed the DART tool to include the following: more detail to provide guidance and improve standardization of use, an approach to assess quality of systematic reviews addressing a variety of research designs, and additional space for recording notes to facilitate recall. </w:t>
      </w:r>
      <w:r w:rsidR="00721BB7" w:rsidRPr="00EF094E">
        <w:rPr>
          <w:rFonts w:ascii="Book Antiqua" w:hAnsi="Book Antiqua"/>
          <w:color w:val="000000" w:themeColor="text1"/>
        </w:rPr>
        <w:t xml:space="preserve">DART underwent multiple rounds of testing </w:t>
      </w:r>
      <w:r w:rsidR="00086981" w:rsidRPr="00EF094E">
        <w:rPr>
          <w:rFonts w:ascii="Book Antiqua" w:hAnsi="Book Antiqua"/>
          <w:color w:val="000000" w:themeColor="text1"/>
        </w:rPr>
        <w:t>with methodologists of varying levels of training</w:t>
      </w:r>
      <w:r w:rsidR="00E23FA0" w:rsidRPr="00EF094E">
        <w:rPr>
          <w:rFonts w:ascii="Book Antiqua" w:hAnsi="Book Antiqua"/>
          <w:color w:val="000000" w:themeColor="text1"/>
        </w:rPr>
        <w:t xml:space="preserve"> and experience</w:t>
      </w:r>
      <w:r w:rsidR="00086981" w:rsidRPr="00EF094E">
        <w:rPr>
          <w:rFonts w:ascii="Book Antiqua" w:hAnsi="Book Antiqua"/>
          <w:color w:val="000000" w:themeColor="text1"/>
        </w:rPr>
        <w:t xml:space="preserve">. </w:t>
      </w:r>
      <w:r w:rsidR="00E23FA0" w:rsidRPr="00EF094E">
        <w:rPr>
          <w:rFonts w:ascii="Book Antiqua" w:hAnsi="Book Antiqua"/>
          <w:color w:val="000000" w:themeColor="text1"/>
        </w:rPr>
        <w:t>Based on the results of six phases of pilot testing, w</w:t>
      </w:r>
      <w:r w:rsidR="00086981" w:rsidRPr="00EF094E">
        <w:rPr>
          <w:rFonts w:ascii="Book Antiqua" w:hAnsi="Book Antiqua"/>
          <w:color w:val="000000" w:themeColor="text1"/>
        </w:rPr>
        <w:t xml:space="preserve">e </w:t>
      </w:r>
      <w:r w:rsidR="00721BB7" w:rsidRPr="00EF094E">
        <w:rPr>
          <w:rFonts w:ascii="Book Antiqua" w:hAnsi="Book Antiqua"/>
          <w:color w:val="000000" w:themeColor="text1"/>
        </w:rPr>
        <w:t>revis</w:t>
      </w:r>
      <w:r w:rsidR="00086981" w:rsidRPr="00EF094E">
        <w:rPr>
          <w:rFonts w:ascii="Book Antiqua" w:hAnsi="Book Antiqua"/>
          <w:color w:val="000000" w:themeColor="text1"/>
        </w:rPr>
        <w:t xml:space="preserve">ed DART to improve </w:t>
      </w:r>
      <w:r w:rsidR="00E23FA0" w:rsidRPr="00EF094E">
        <w:rPr>
          <w:rFonts w:ascii="Book Antiqua" w:hAnsi="Book Antiqua"/>
          <w:color w:val="000000" w:themeColor="text1"/>
        </w:rPr>
        <w:t>performance, clarity and consistency</w:t>
      </w:r>
      <w:r w:rsidR="00086981" w:rsidRPr="00EF094E">
        <w:rPr>
          <w:rFonts w:ascii="Book Antiqua" w:hAnsi="Book Antiqua"/>
          <w:color w:val="000000" w:themeColor="text1"/>
        </w:rPr>
        <w:t>.</w:t>
      </w:r>
      <w:r w:rsidR="00721BB7" w:rsidRPr="00EF094E">
        <w:rPr>
          <w:rFonts w:ascii="Book Antiqua" w:hAnsi="Book Antiqua"/>
          <w:color w:val="000000" w:themeColor="text1"/>
        </w:rPr>
        <w:t xml:space="preserve"> </w:t>
      </w:r>
      <w:r w:rsidR="00E23FA0" w:rsidRPr="00EF094E">
        <w:rPr>
          <w:rFonts w:ascii="Book Antiqua" w:hAnsi="Book Antiqua"/>
          <w:color w:val="000000" w:themeColor="text1"/>
        </w:rPr>
        <w:t>Pilot testing also included comparisons between DART, and the two most commonly used tools to evaluate the quality of systematic reviews, the modified OQAQ and AMSTAR.</w:t>
      </w:r>
    </w:p>
    <w:p w14:paraId="2E7DF793" w14:textId="77777777" w:rsidR="000D63F1" w:rsidRPr="00EF094E" w:rsidRDefault="000D63F1" w:rsidP="00EF094E">
      <w:pPr>
        <w:spacing w:line="360" w:lineRule="auto"/>
        <w:jc w:val="both"/>
        <w:outlineLvl w:val="0"/>
        <w:rPr>
          <w:rFonts w:ascii="Book Antiqua" w:hAnsi="Book Antiqua"/>
          <w:color w:val="000000" w:themeColor="text1"/>
        </w:rPr>
      </w:pPr>
    </w:p>
    <w:p w14:paraId="2DDEF6AF" w14:textId="68C79F85" w:rsidR="00086981" w:rsidRPr="00EF094E" w:rsidRDefault="000D63F1" w:rsidP="00EF094E">
      <w:pPr>
        <w:spacing w:line="360" w:lineRule="auto"/>
        <w:jc w:val="both"/>
        <w:outlineLvl w:val="0"/>
        <w:rPr>
          <w:rFonts w:ascii="Book Antiqua" w:hAnsi="Book Antiqua"/>
          <w:color w:val="000000" w:themeColor="text1"/>
        </w:rPr>
      </w:pPr>
      <w:r w:rsidRPr="00EF094E">
        <w:rPr>
          <w:rFonts w:ascii="Book Antiqua" w:hAnsi="Book Antiqua"/>
          <w:b/>
          <w:color w:val="000000" w:themeColor="text1"/>
        </w:rPr>
        <w:t>RESULTS</w:t>
      </w:r>
      <w:r w:rsidR="00086981" w:rsidRPr="00EF094E">
        <w:rPr>
          <w:rFonts w:ascii="Book Antiqua" w:hAnsi="Book Antiqua"/>
          <w:b/>
          <w:color w:val="000000" w:themeColor="text1"/>
        </w:rPr>
        <w:t>:</w:t>
      </w:r>
      <w:r w:rsidR="00086981" w:rsidRPr="00EF094E">
        <w:rPr>
          <w:rFonts w:ascii="Book Antiqua" w:hAnsi="Book Antiqua"/>
          <w:color w:val="000000" w:themeColor="text1"/>
        </w:rPr>
        <w:t xml:space="preserve"> </w:t>
      </w:r>
      <w:r w:rsidR="00721BB7" w:rsidRPr="00EF094E">
        <w:rPr>
          <w:rFonts w:ascii="Book Antiqua" w:hAnsi="Book Antiqua"/>
          <w:color w:val="000000" w:themeColor="text1"/>
        </w:rPr>
        <w:t xml:space="preserve">Compared to the modified OQAQ and AMSTAR, DART includes two unique questions and several questions covered by modified OQAQ or AMSTAR but not both. Modified OQAQ and DART had the highest reporting consistency. Four AMSTAR questions </w:t>
      </w:r>
      <w:r w:rsidR="00FF3C05" w:rsidRPr="00EF094E">
        <w:rPr>
          <w:rFonts w:ascii="Book Antiqua" w:hAnsi="Book Antiqua"/>
          <w:color w:val="000000" w:themeColor="text1"/>
        </w:rPr>
        <w:t xml:space="preserve">were unclear and </w:t>
      </w:r>
      <w:r w:rsidR="00721BB7" w:rsidRPr="00EF094E">
        <w:rPr>
          <w:rFonts w:ascii="Book Antiqua" w:hAnsi="Book Antiqua"/>
          <w:color w:val="000000" w:themeColor="text1"/>
        </w:rPr>
        <w:t>elicited inconsistent responses. Identifying reviewer rationale was most difficult using the modified OQAQ tool, and easiest using DART. DART allows for documentation of reviewer rationale, facilitating reconciliation between reviewers and documentation for future updates. DART also provides a comprehensive, systematic approach for reviewers with limited experience with systematic review methodology, to critically analyze systematic reviews.</w:t>
      </w:r>
      <w:r w:rsidR="00E23FA0" w:rsidRPr="00EF094E">
        <w:rPr>
          <w:rFonts w:ascii="Book Antiqua" w:hAnsi="Book Antiqua"/>
          <w:color w:val="000000" w:themeColor="text1"/>
        </w:rPr>
        <w:t xml:space="preserve">  </w:t>
      </w:r>
      <w:r w:rsidR="00FF3C05" w:rsidRPr="00EF094E">
        <w:rPr>
          <w:rFonts w:ascii="Book Antiqua" w:hAnsi="Book Antiqua"/>
          <w:color w:val="000000" w:themeColor="text1"/>
        </w:rPr>
        <w:t>In addition, DART i</w:t>
      </w:r>
      <w:r w:rsidR="00E23FA0" w:rsidRPr="00EF094E">
        <w:rPr>
          <w:rFonts w:ascii="Book Antiqua" w:hAnsi="Book Antiqua"/>
          <w:color w:val="000000" w:themeColor="text1"/>
        </w:rPr>
        <w:t>s the only one of the three tools to explicitly include quality review for biases specific to observational studies</w:t>
      </w:r>
      <w:r w:rsidR="00FF3C05" w:rsidRPr="00EF094E">
        <w:rPr>
          <w:rFonts w:ascii="Book Antiqua" w:hAnsi="Book Antiqua"/>
          <w:color w:val="000000" w:themeColor="text1"/>
        </w:rPr>
        <w:t>. This is now more widely recognized as important for assessing risk in order to generate recommendations that balance benefit to harm</w:t>
      </w:r>
      <w:r w:rsidR="00E23FA0" w:rsidRPr="00EF094E">
        <w:rPr>
          <w:rFonts w:ascii="Book Antiqua" w:hAnsi="Book Antiqua"/>
          <w:color w:val="000000" w:themeColor="text1"/>
        </w:rPr>
        <w:t xml:space="preserve">. </w:t>
      </w:r>
      <w:r w:rsidR="00721BB7" w:rsidRPr="00EF094E">
        <w:rPr>
          <w:rFonts w:ascii="Book Antiqua" w:hAnsi="Book Antiqua"/>
          <w:color w:val="000000" w:themeColor="text1"/>
        </w:rPr>
        <w:t xml:space="preserve"> The tool </w:t>
      </w:r>
      <w:r w:rsidR="00FF3C05" w:rsidRPr="00EF094E">
        <w:rPr>
          <w:rFonts w:ascii="Book Antiqua" w:hAnsi="Book Antiqua"/>
          <w:color w:val="000000" w:themeColor="text1"/>
        </w:rPr>
        <w:t xml:space="preserve">also </w:t>
      </w:r>
      <w:r w:rsidR="00721BB7" w:rsidRPr="00EF094E">
        <w:rPr>
          <w:rFonts w:ascii="Book Antiqua" w:hAnsi="Book Antiqua"/>
          <w:color w:val="000000" w:themeColor="text1"/>
        </w:rPr>
        <w:t xml:space="preserve">includes the assessment of standards recommended by the March 2011 IOM Standards for Systematic Review. </w:t>
      </w:r>
    </w:p>
    <w:p w14:paraId="4864CB19" w14:textId="77777777" w:rsidR="000D63F1" w:rsidRPr="00EF094E" w:rsidRDefault="000D63F1" w:rsidP="00EF094E">
      <w:pPr>
        <w:spacing w:line="360" w:lineRule="auto"/>
        <w:jc w:val="both"/>
        <w:outlineLvl w:val="0"/>
        <w:rPr>
          <w:rFonts w:ascii="Book Antiqua" w:hAnsi="Book Antiqua"/>
          <w:color w:val="000000" w:themeColor="text1"/>
        </w:rPr>
      </w:pPr>
    </w:p>
    <w:p w14:paraId="6B5B48E1" w14:textId="2EF338BD" w:rsidR="004C133E" w:rsidRPr="00EF094E" w:rsidRDefault="000D63F1" w:rsidP="00EF094E">
      <w:pPr>
        <w:spacing w:line="360" w:lineRule="auto"/>
        <w:jc w:val="both"/>
        <w:outlineLvl w:val="0"/>
        <w:rPr>
          <w:rFonts w:ascii="Book Antiqua" w:hAnsi="Book Antiqua"/>
          <w:color w:val="000000" w:themeColor="text1"/>
        </w:rPr>
      </w:pPr>
      <w:r w:rsidRPr="00EF094E">
        <w:rPr>
          <w:rFonts w:ascii="Book Antiqua" w:hAnsi="Book Antiqua"/>
          <w:b/>
          <w:color w:val="000000" w:themeColor="text1"/>
        </w:rPr>
        <w:t>CONCLUSION</w:t>
      </w:r>
      <w:r w:rsidR="00086981" w:rsidRPr="00EF094E">
        <w:rPr>
          <w:rFonts w:ascii="Book Antiqua" w:hAnsi="Book Antiqua"/>
          <w:b/>
          <w:color w:val="000000" w:themeColor="text1"/>
        </w:rPr>
        <w:t>:</w:t>
      </w:r>
      <w:r w:rsidR="00086981" w:rsidRPr="00EF094E">
        <w:rPr>
          <w:rFonts w:ascii="Book Antiqua" w:hAnsi="Book Antiqua"/>
          <w:color w:val="000000" w:themeColor="text1"/>
        </w:rPr>
        <w:t xml:space="preserve"> </w:t>
      </w:r>
      <w:r w:rsidR="00721BB7" w:rsidRPr="00EF094E">
        <w:rPr>
          <w:rFonts w:ascii="Book Antiqua" w:hAnsi="Book Antiqua"/>
          <w:color w:val="000000" w:themeColor="text1"/>
        </w:rPr>
        <w:t>Th</w:t>
      </w:r>
      <w:r w:rsidR="00086981" w:rsidRPr="00EF094E">
        <w:rPr>
          <w:rFonts w:ascii="Book Antiqua" w:hAnsi="Book Antiqua"/>
          <w:color w:val="000000" w:themeColor="text1"/>
        </w:rPr>
        <w:t>is</w:t>
      </w:r>
      <w:r w:rsidR="00721BB7" w:rsidRPr="00EF094E">
        <w:rPr>
          <w:rFonts w:ascii="Book Antiqua" w:hAnsi="Book Antiqua"/>
          <w:color w:val="000000" w:themeColor="text1"/>
        </w:rPr>
        <w:t xml:space="preserve"> comprehensive tool improves upon existing tools for assessing the quality of systematic reviews and guides reviewers through critically analyzing a systematic review.  </w:t>
      </w:r>
    </w:p>
    <w:p w14:paraId="2807DEAB" w14:textId="77777777" w:rsidR="004C133E" w:rsidRPr="00EF094E" w:rsidRDefault="004C133E" w:rsidP="00EF094E">
      <w:pPr>
        <w:spacing w:line="360" w:lineRule="auto"/>
        <w:jc w:val="both"/>
        <w:rPr>
          <w:rFonts w:ascii="Book Antiqua" w:hAnsi="Book Antiqua"/>
          <w:color w:val="000000" w:themeColor="text1"/>
        </w:rPr>
      </w:pPr>
    </w:p>
    <w:p w14:paraId="50F61492" w14:textId="2B0C60BC" w:rsidR="004C133E" w:rsidRPr="00EF094E" w:rsidRDefault="000D63F1" w:rsidP="00EF094E">
      <w:pPr>
        <w:spacing w:line="360" w:lineRule="auto"/>
        <w:jc w:val="both"/>
        <w:rPr>
          <w:rFonts w:ascii="Book Antiqua" w:hAnsi="Book Antiqua"/>
          <w:color w:val="000000" w:themeColor="text1"/>
        </w:rPr>
      </w:pPr>
      <w:r w:rsidRPr="00EF094E">
        <w:rPr>
          <w:rFonts w:ascii="Book Antiqua" w:hAnsi="Book Antiqua"/>
          <w:b/>
          <w:color w:val="000000" w:themeColor="text1"/>
        </w:rPr>
        <w:t>Key words</w:t>
      </w:r>
      <w:r w:rsidR="004C133E" w:rsidRPr="00EF094E">
        <w:rPr>
          <w:rFonts w:ascii="Book Antiqua" w:hAnsi="Book Antiqua"/>
          <w:b/>
          <w:color w:val="000000" w:themeColor="text1"/>
        </w:rPr>
        <w:t>:</w:t>
      </w:r>
      <w:r w:rsidR="00B73111" w:rsidRPr="00EF094E">
        <w:rPr>
          <w:rFonts w:ascii="Book Antiqua" w:hAnsi="Book Antiqua"/>
          <w:b/>
          <w:color w:val="000000" w:themeColor="text1"/>
        </w:rPr>
        <w:t xml:space="preserve"> </w:t>
      </w:r>
      <w:r w:rsidR="00C72431" w:rsidRPr="00EF094E">
        <w:rPr>
          <w:rFonts w:ascii="Book Antiqua" w:hAnsi="Book Antiqua"/>
          <w:color w:val="000000" w:themeColor="text1"/>
        </w:rPr>
        <w:t xml:space="preserve">Quality </w:t>
      </w:r>
      <w:r w:rsidR="00B73111" w:rsidRPr="00EF094E">
        <w:rPr>
          <w:rFonts w:ascii="Book Antiqua" w:hAnsi="Book Antiqua"/>
          <w:color w:val="000000" w:themeColor="text1"/>
        </w:rPr>
        <w:t xml:space="preserve">assessment tool; </w:t>
      </w:r>
      <w:r w:rsidR="00C72431" w:rsidRPr="00EF094E">
        <w:rPr>
          <w:rFonts w:ascii="Book Antiqua" w:hAnsi="Book Antiqua"/>
          <w:color w:val="000000" w:themeColor="text1"/>
        </w:rPr>
        <w:t>Methodology</w:t>
      </w:r>
      <w:r w:rsidR="00FB058B" w:rsidRPr="00EF094E">
        <w:rPr>
          <w:rFonts w:ascii="Book Antiqua" w:hAnsi="Book Antiqua"/>
          <w:color w:val="000000" w:themeColor="text1"/>
        </w:rPr>
        <w:t xml:space="preserve">; </w:t>
      </w:r>
      <w:r w:rsidR="00C72431" w:rsidRPr="00EF094E">
        <w:rPr>
          <w:rFonts w:ascii="Book Antiqua" w:hAnsi="Book Antiqua"/>
          <w:color w:val="000000" w:themeColor="text1"/>
        </w:rPr>
        <w:t xml:space="preserve">Healthcare </w:t>
      </w:r>
      <w:r w:rsidR="00FB058B" w:rsidRPr="00EF094E">
        <w:rPr>
          <w:rFonts w:ascii="Book Antiqua" w:hAnsi="Book Antiqua"/>
          <w:color w:val="000000" w:themeColor="text1"/>
        </w:rPr>
        <w:t xml:space="preserve">research; </w:t>
      </w:r>
      <w:r w:rsidR="00C72431" w:rsidRPr="00EF094E">
        <w:rPr>
          <w:rFonts w:ascii="Book Antiqua" w:hAnsi="Book Antiqua"/>
          <w:color w:val="000000" w:themeColor="text1"/>
        </w:rPr>
        <w:t>Guidelines</w:t>
      </w:r>
    </w:p>
    <w:p w14:paraId="67993DF7" w14:textId="619B475C" w:rsidR="00797B1E" w:rsidRPr="00EF094E" w:rsidRDefault="00797B1E" w:rsidP="00EF094E">
      <w:pPr>
        <w:spacing w:line="360" w:lineRule="auto"/>
        <w:jc w:val="both"/>
        <w:rPr>
          <w:rFonts w:ascii="Book Antiqua" w:hAnsi="Book Antiqua"/>
          <w:color w:val="000000" w:themeColor="text1"/>
          <w:lang w:eastAsia="zh-CN"/>
        </w:rPr>
      </w:pPr>
    </w:p>
    <w:p w14:paraId="62DF0CB0" w14:textId="77777777" w:rsidR="000858A0" w:rsidRPr="00EF094E" w:rsidRDefault="000858A0" w:rsidP="00EF094E">
      <w:pPr>
        <w:spacing w:line="360" w:lineRule="auto"/>
        <w:jc w:val="both"/>
        <w:rPr>
          <w:rFonts w:ascii="Book Antiqua" w:hAnsi="Book Antiqua"/>
          <w:i/>
          <w:iCs/>
        </w:rPr>
      </w:pPr>
      <w:r w:rsidRPr="00EF094E">
        <w:rPr>
          <w:rFonts w:ascii="Book Antiqua" w:hAnsi="Book Antiqua" w:cs="Tahoma"/>
          <w:b/>
          <w:color w:val="000000"/>
          <w:lang w:val="en-GB" w:eastAsia="ja-JP"/>
        </w:rPr>
        <w:t xml:space="preserve">© </w:t>
      </w:r>
      <w:r w:rsidRPr="00EF094E">
        <w:rPr>
          <w:rFonts w:ascii="Book Antiqua" w:eastAsia="AdvTimes" w:hAnsi="Book Antiqua" w:cs="AdvTimes"/>
          <w:b/>
          <w:color w:val="000000"/>
          <w:lang w:val="fr-FR" w:eastAsia="ja-JP"/>
        </w:rPr>
        <w:t>The Author(s) 2015.</w:t>
      </w:r>
      <w:r w:rsidRPr="00EF094E">
        <w:rPr>
          <w:rFonts w:ascii="Book Antiqua" w:eastAsia="AdvTimes" w:hAnsi="Book Antiqua" w:cs="AdvTimes"/>
          <w:color w:val="000000"/>
          <w:lang w:val="fr-FR" w:eastAsia="ja-JP"/>
        </w:rPr>
        <w:t xml:space="preserve"> Published by </w:t>
      </w:r>
      <w:r w:rsidRPr="00EF094E">
        <w:rPr>
          <w:rFonts w:ascii="Book Antiqua" w:hAnsi="Book Antiqua" w:cs="Arial Unicode MS"/>
          <w:color w:val="000000"/>
          <w:lang w:val="en-GB" w:eastAsia="ja-JP"/>
        </w:rPr>
        <w:t>Baishideng Publishing Group Inc.</w:t>
      </w:r>
      <w:r w:rsidRPr="00EF094E">
        <w:rPr>
          <w:rFonts w:ascii="Book Antiqua" w:hAnsi="Book Antiqua" w:cs="Arial Unicode MS"/>
          <w:lang w:val="en-GB" w:eastAsia="ja-JP"/>
        </w:rPr>
        <w:t xml:space="preserve"> </w:t>
      </w:r>
      <w:r w:rsidRPr="00EF094E">
        <w:rPr>
          <w:rFonts w:ascii="Book Antiqua" w:hAnsi="Book Antiqua" w:cs="Arial Unicode MS"/>
          <w:lang w:val="fr-FR" w:eastAsia="ja-JP"/>
        </w:rPr>
        <w:t>All rights reserved</w:t>
      </w:r>
      <w:r w:rsidRPr="00EF094E">
        <w:rPr>
          <w:rFonts w:ascii="Book Antiqua" w:hAnsi="Book Antiqua" w:cs="Arial Unicode MS"/>
          <w:lang w:val="fr-FR"/>
        </w:rPr>
        <w:t>.</w:t>
      </w:r>
    </w:p>
    <w:p w14:paraId="4619B26E" w14:textId="77777777" w:rsidR="000858A0" w:rsidRPr="00EF094E" w:rsidRDefault="000858A0" w:rsidP="00EF094E">
      <w:pPr>
        <w:spacing w:line="360" w:lineRule="auto"/>
        <w:jc w:val="both"/>
        <w:rPr>
          <w:rFonts w:ascii="Book Antiqua" w:hAnsi="Book Antiqua"/>
          <w:color w:val="000000" w:themeColor="text1"/>
          <w:lang w:eastAsia="zh-CN"/>
        </w:rPr>
      </w:pPr>
    </w:p>
    <w:p w14:paraId="44633F71" w14:textId="0D1870AA" w:rsidR="000858A0" w:rsidRPr="00EF094E" w:rsidRDefault="000D63F1" w:rsidP="00EF094E">
      <w:pPr>
        <w:spacing w:line="360" w:lineRule="auto"/>
        <w:jc w:val="both"/>
        <w:rPr>
          <w:rFonts w:ascii="Book Antiqua" w:hAnsi="Book Antiqua" w:cs="Arial"/>
          <w:color w:val="000000" w:themeColor="text1"/>
          <w:lang w:eastAsia="zh-CN"/>
        </w:rPr>
      </w:pPr>
      <w:r w:rsidRPr="00EF094E">
        <w:rPr>
          <w:rFonts w:ascii="Book Antiqua" w:hAnsi="Book Antiqua"/>
          <w:b/>
          <w:color w:val="000000" w:themeColor="text1"/>
        </w:rPr>
        <w:t>Core tip</w:t>
      </w:r>
      <w:r w:rsidR="000D2CAF" w:rsidRPr="00EF094E">
        <w:rPr>
          <w:rFonts w:ascii="Book Antiqua" w:hAnsi="Book Antiqua"/>
          <w:b/>
          <w:color w:val="000000" w:themeColor="text1"/>
        </w:rPr>
        <w:t xml:space="preserve">: </w:t>
      </w:r>
      <w:r w:rsidR="000D2CAF" w:rsidRPr="00EF094E">
        <w:rPr>
          <w:rFonts w:ascii="Book Antiqua" w:hAnsi="Book Antiqua" w:cs="Arial"/>
          <w:color w:val="000000" w:themeColor="text1"/>
        </w:rPr>
        <w:t xml:space="preserve">Systematic reviews and meta-analyses are commonly used to inform the recommendations presented in evidence-based clinical practice guidelines. The purpose of this study was to evaluate </w:t>
      </w:r>
      <w:r w:rsidR="00A75931" w:rsidRPr="00EF094E">
        <w:rPr>
          <w:rFonts w:ascii="Book Antiqua" w:hAnsi="Book Antiqua"/>
          <w:color w:val="000000" w:themeColor="text1"/>
        </w:rPr>
        <w:t>the Documentation and Appraisal Review Tool (DART)</w:t>
      </w:r>
      <w:r w:rsidR="00A75931" w:rsidRPr="00EF094E">
        <w:rPr>
          <w:rFonts w:ascii="Book Antiqua" w:hAnsi="Book Antiqua"/>
          <w:color w:val="000000" w:themeColor="text1"/>
          <w:lang w:eastAsia="zh-CN"/>
        </w:rPr>
        <w:t xml:space="preserve"> </w:t>
      </w:r>
      <w:r w:rsidR="000D2CAF" w:rsidRPr="00EF094E">
        <w:rPr>
          <w:rFonts w:ascii="Book Antiqua" w:hAnsi="Book Antiqua" w:cs="Arial"/>
          <w:color w:val="000000" w:themeColor="text1"/>
        </w:rPr>
        <w:t xml:space="preserve">for its comprehensiveness, identify areas addressed by DART that were not addressed by two other validated tools </w:t>
      </w:r>
      <w:r w:rsidR="00A75931" w:rsidRPr="00EF094E">
        <w:rPr>
          <w:rFonts w:ascii="Book Antiqua" w:hAnsi="Book Antiqua" w:cs="Arial"/>
          <w:color w:val="000000" w:themeColor="text1"/>
          <w:lang w:eastAsia="zh-CN"/>
        </w:rPr>
        <w:t>[</w:t>
      </w:r>
      <w:r w:rsidR="00A75931" w:rsidRPr="00EF094E">
        <w:rPr>
          <w:rFonts w:ascii="Book Antiqua" w:hAnsi="Book Antiqua"/>
          <w:color w:val="000000" w:themeColor="text1"/>
        </w:rPr>
        <w:t>Overview Quality Assessment Questionnaire (OQAQ)</w:t>
      </w:r>
      <w:r w:rsidR="00A75931" w:rsidRPr="00EF094E">
        <w:rPr>
          <w:rFonts w:ascii="Book Antiqua" w:hAnsi="Book Antiqua"/>
          <w:color w:val="000000" w:themeColor="text1"/>
          <w:lang w:eastAsia="zh-CN"/>
        </w:rPr>
        <w:t xml:space="preserve"> </w:t>
      </w:r>
      <w:r w:rsidR="000D2CAF" w:rsidRPr="00EF094E">
        <w:rPr>
          <w:rFonts w:ascii="Book Antiqua" w:hAnsi="Book Antiqua" w:cs="Arial"/>
          <w:color w:val="000000" w:themeColor="text1"/>
        </w:rPr>
        <w:t xml:space="preserve">and </w:t>
      </w:r>
      <w:r w:rsidR="00A75931" w:rsidRPr="00EF094E">
        <w:rPr>
          <w:rFonts w:ascii="Book Antiqua" w:hAnsi="Book Antiqua"/>
          <w:color w:val="000000" w:themeColor="text1"/>
        </w:rPr>
        <w:t>Assessment of Multiple Systematic Reviews (AMSTAR)</w:t>
      </w:r>
      <w:r w:rsidR="00A75931" w:rsidRPr="00EF094E">
        <w:rPr>
          <w:rFonts w:ascii="Book Antiqua" w:hAnsi="Book Antiqua" w:cs="Arial"/>
          <w:color w:val="000000" w:themeColor="text1"/>
          <w:lang w:eastAsia="zh-CN"/>
        </w:rPr>
        <w:t>]</w:t>
      </w:r>
      <w:r w:rsidR="000D2CAF" w:rsidRPr="00EF094E">
        <w:rPr>
          <w:rFonts w:ascii="Book Antiqua" w:hAnsi="Book Antiqua" w:cs="Arial"/>
          <w:color w:val="000000" w:themeColor="text1"/>
        </w:rPr>
        <w:t>, and to test out its performance in eliciting consistent responses. We found that our tool was more comprehensive and included several questions not included in the other tools. We also found that DART elicited the m</w:t>
      </w:r>
      <w:r w:rsidR="008B30A4" w:rsidRPr="00EF094E">
        <w:rPr>
          <w:rFonts w:ascii="Book Antiqua" w:hAnsi="Book Antiqua" w:cs="Arial"/>
          <w:color w:val="000000" w:themeColor="text1"/>
        </w:rPr>
        <w:t>ost consistent responses when</w:t>
      </w:r>
      <w:r w:rsidR="000D2CAF" w:rsidRPr="00EF094E">
        <w:rPr>
          <w:rFonts w:ascii="Book Antiqua" w:hAnsi="Book Antiqua" w:cs="Arial"/>
          <w:color w:val="000000" w:themeColor="text1"/>
        </w:rPr>
        <w:t xml:space="preserve"> compa</w:t>
      </w:r>
      <w:r w:rsidR="008B30A4" w:rsidRPr="00EF094E">
        <w:rPr>
          <w:rFonts w:ascii="Book Antiqua" w:hAnsi="Book Antiqua" w:cs="Arial"/>
          <w:color w:val="000000" w:themeColor="text1"/>
        </w:rPr>
        <w:t xml:space="preserve">red </w:t>
      </w:r>
      <w:r w:rsidR="00C87899" w:rsidRPr="00EF094E">
        <w:rPr>
          <w:rFonts w:ascii="Book Antiqua" w:hAnsi="Book Antiqua" w:cs="Arial"/>
          <w:color w:val="000000" w:themeColor="text1"/>
        </w:rPr>
        <w:t xml:space="preserve">to </w:t>
      </w:r>
      <w:r w:rsidR="008B30A4" w:rsidRPr="00EF094E">
        <w:rPr>
          <w:rFonts w:ascii="Book Antiqua" w:hAnsi="Book Antiqua" w:cs="Arial"/>
          <w:color w:val="000000" w:themeColor="text1"/>
        </w:rPr>
        <w:t>OQAQ and AMSTAR</w:t>
      </w:r>
      <w:r w:rsidR="000858A0" w:rsidRPr="00EF094E">
        <w:rPr>
          <w:rFonts w:ascii="Book Antiqua" w:hAnsi="Book Antiqua" w:cs="Arial"/>
          <w:color w:val="000000" w:themeColor="text1"/>
        </w:rPr>
        <w:t xml:space="preserve">. </w:t>
      </w:r>
    </w:p>
    <w:p w14:paraId="2E85A213" w14:textId="77777777" w:rsidR="000858A0" w:rsidRPr="00EF094E" w:rsidRDefault="000858A0" w:rsidP="00EF094E">
      <w:pPr>
        <w:spacing w:line="360" w:lineRule="auto"/>
        <w:jc w:val="both"/>
        <w:rPr>
          <w:rFonts w:ascii="Book Antiqua" w:hAnsi="Book Antiqua"/>
          <w:color w:val="000000" w:themeColor="text1"/>
          <w:lang w:eastAsia="zh-CN"/>
        </w:rPr>
      </w:pPr>
    </w:p>
    <w:p w14:paraId="57A78C71" w14:textId="2ECECC28" w:rsidR="000858A0" w:rsidRPr="00EF094E" w:rsidRDefault="000858A0" w:rsidP="00EF094E">
      <w:pPr>
        <w:spacing w:line="360" w:lineRule="auto"/>
        <w:jc w:val="both"/>
        <w:rPr>
          <w:rFonts w:ascii="Book Antiqua" w:hAnsi="Book Antiqua"/>
          <w:color w:val="000000" w:themeColor="text1"/>
          <w:lang w:eastAsia="zh-CN"/>
        </w:rPr>
      </w:pPr>
      <w:r w:rsidRPr="00EF094E">
        <w:rPr>
          <w:rFonts w:ascii="Book Antiqua" w:hAnsi="Book Antiqua"/>
          <w:color w:val="000000" w:themeColor="text1"/>
        </w:rPr>
        <w:t>Diekemper RL</w:t>
      </w:r>
      <w:r w:rsidRPr="00EF094E">
        <w:rPr>
          <w:rFonts w:ascii="Book Antiqua" w:hAnsi="Book Antiqua"/>
          <w:i/>
          <w:color w:val="000000" w:themeColor="text1"/>
          <w:lang w:eastAsia="zh-CN"/>
        </w:rPr>
        <w:t xml:space="preserve">, </w:t>
      </w:r>
      <w:r w:rsidRPr="00EF094E">
        <w:rPr>
          <w:rFonts w:ascii="Book Antiqua" w:hAnsi="Book Antiqua"/>
          <w:color w:val="000000" w:themeColor="text1"/>
        </w:rPr>
        <w:t>Ireland</w:t>
      </w:r>
      <w:r w:rsidRPr="00EF094E">
        <w:rPr>
          <w:rFonts w:ascii="Book Antiqua" w:hAnsi="Book Antiqua"/>
          <w:color w:val="000000" w:themeColor="text1"/>
          <w:lang w:eastAsia="zh-CN"/>
        </w:rPr>
        <w:t xml:space="preserve"> BK, </w:t>
      </w:r>
      <w:r w:rsidRPr="00EF094E">
        <w:rPr>
          <w:rFonts w:ascii="Book Antiqua" w:hAnsi="Book Antiqua"/>
          <w:color w:val="000000" w:themeColor="text1"/>
        </w:rPr>
        <w:t>Merz</w:t>
      </w:r>
      <w:r w:rsidRPr="00EF094E">
        <w:rPr>
          <w:rFonts w:ascii="Book Antiqua" w:hAnsi="Book Antiqua"/>
          <w:color w:val="000000" w:themeColor="text1"/>
          <w:lang w:eastAsia="zh-CN"/>
        </w:rPr>
        <w:t xml:space="preserve"> LR. </w:t>
      </w:r>
      <w:r w:rsidRPr="00EF094E">
        <w:rPr>
          <w:rFonts w:ascii="Book Antiqua" w:hAnsi="Book Antiqua"/>
          <w:color w:val="000000" w:themeColor="text1"/>
        </w:rPr>
        <w:t>Development of the Documentation and Appraisal Review Tool for systematic reviews</w:t>
      </w:r>
      <w:r w:rsidRPr="00EF094E">
        <w:rPr>
          <w:rFonts w:ascii="Book Antiqua" w:hAnsi="Book Antiqua"/>
          <w:color w:val="000000" w:themeColor="text1"/>
          <w:lang w:eastAsia="zh-CN"/>
        </w:rPr>
        <w:t xml:space="preserve">.  </w:t>
      </w:r>
      <w:r w:rsidRPr="00EF094E">
        <w:rPr>
          <w:rFonts w:ascii="Book Antiqua" w:hAnsi="Book Antiqua"/>
          <w:i/>
          <w:iCs/>
        </w:rPr>
        <w:t>World J Meta-Anal</w:t>
      </w:r>
      <w:r w:rsidRPr="00EF094E">
        <w:rPr>
          <w:rFonts w:ascii="Book Antiqua" w:hAnsi="Book Antiqua"/>
          <w:iCs/>
          <w:lang w:eastAsia="zh-CN"/>
        </w:rPr>
        <w:t xml:space="preserve"> 2015; In press</w:t>
      </w:r>
    </w:p>
    <w:p w14:paraId="7329FCDD" w14:textId="05AA91B8" w:rsidR="004C133E" w:rsidRPr="00EF094E" w:rsidRDefault="000858A0" w:rsidP="00EF094E">
      <w:pPr>
        <w:spacing w:line="360" w:lineRule="auto"/>
        <w:jc w:val="both"/>
        <w:rPr>
          <w:rFonts w:ascii="Book Antiqua" w:hAnsi="Book Antiqua"/>
          <w:i/>
          <w:color w:val="000000" w:themeColor="text1"/>
          <w:lang w:eastAsia="zh-CN"/>
        </w:rPr>
      </w:pPr>
      <w:r w:rsidRPr="00EF094E">
        <w:rPr>
          <w:rFonts w:ascii="Book Antiqua" w:hAnsi="Book Antiqua"/>
          <w:color w:val="000000" w:themeColor="text1"/>
        </w:rPr>
        <w:t xml:space="preserve"> </w:t>
      </w:r>
    </w:p>
    <w:p w14:paraId="465B18CE" w14:textId="7B5547EA" w:rsidR="004C133E" w:rsidRPr="00EF094E" w:rsidRDefault="00E500B1" w:rsidP="00EF094E">
      <w:pPr>
        <w:spacing w:line="360" w:lineRule="auto"/>
        <w:jc w:val="both"/>
        <w:outlineLvl w:val="0"/>
        <w:rPr>
          <w:rFonts w:ascii="Book Antiqua" w:hAnsi="Book Antiqua"/>
          <w:b/>
          <w:color w:val="000000" w:themeColor="text1"/>
        </w:rPr>
      </w:pPr>
      <w:r w:rsidRPr="00EF094E">
        <w:rPr>
          <w:rFonts w:ascii="Book Antiqua" w:hAnsi="Book Antiqua"/>
          <w:b/>
          <w:color w:val="000000" w:themeColor="text1"/>
        </w:rPr>
        <w:t>INTRODUCTION</w:t>
      </w:r>
    </w:p>
    <w:p w14:paraId="5EEF5F00" w14:textId="354DA76B" w:rsidR="004C133E" w:rsidRPr="00EF094E" w:rsidRDefault="004C133E" w:rsidP="00EF094E">
      <w:pPr>
        <w:spacing w:line="360" w:lineRule="auto"/>
        <w:jc w:val="both"/>
        <w:rPr>
          <w:rFonts w:ascii="Book Antiqua" w:hAnsi="Book Antiqua"/>
          <w:color w:val="000000" w:themeColor="text1"/>
          <w:lang w:eastAsia="zh-CN"/>
        </w:rPr>
      </w:pPr>
      <w:r w:rsidRPr="00EF094E">
        <w:rPr>
          <w:rFonts w:ascii="Book Antiqua" w:hAnsi="Book Antiqua"/>
          <w:color w:val="000000" w:themeColor="text1"/>
        </w:rPr>
        <w:t xml:space="preserve">Systematically collected and critically evaluated evidence forms the backbone of evidence-based clinical practice guidelines, hospital order sets, and quality measurement. </w:t>
      </w:r>
      <w:r w:rsidR="00B27342" w:rsidRPr="00EF094E">
        <w:rPr>
          <w:rFonts w:ascii="Book Antiqua" w:hAnsi="Book Antiqua"/>
          <w:color w:val="000000" w:themeColor="text1"/>
        </w:rPr>
        <w:t>Grant and colleagues define a systematic review as a systematic search, appraisal and synthesis of research evidence, often adhering to gui</w:t>
      </w:r>
      <w:r w:rsidR="00A75931" w:rsidRPr="00EF094E">
        <w:rPr>
          <w:rFonts w:ascii="Book Antiqua" w:hAnsi="Book Antiqua"/>
          <w:color w:val="000000" w:themeColor="text1"/>
        </w:rPr>
        <w:t>delines for conducting a review</w:t>
      </w:r>
      <w:r w:rsidR="00B27342" w:rsidRPr="00EF094E">
        <w:rPr>
          <w:rFonts w:ascii="Book Antiqua" w:hAnsi="Book Antiqua"/>
          <w:color w:val="000000" w:themeColor="text1"/>
          <w:vertAlign w:val="superscript"/>
        </w:rPr>
        <w:t>[</w:t>
      </w:r>
      <w:hyperlink w:anchor="_ENREF_1" w:tooltip="Grant, 2009 #14" w:history="1">
        <w:r w:rsidR="00B27342" w:rsidRPr="00EF094E">
          <w:rPr>
            <w:rFonts w:ascii="Book Antiqua" w:hAnsi="Book Antiqua"/>
            <w:color w:val="000000" w:themeColor="text1"/>
            <w:vertAlign w:val="superscript"/>
          </w:rPr>
          <w:fldChar w:fldCharType="begin"/>
        </w:r>
        <w:r w:rsidR="00B27342" w:rsidRPr="00EF094E">
          <w:rPr>
            <w:rFonts w:ascii="Book Antiqua" w:hAnsi="Book Antiqua"/>
            <w:color w:val="000000" w:themeColor="text1"/>
            <w:vertAlign w:val="superscript"/>
          </w:rPr>
          <w:instrText xml:space="preserve"> ADDIN EN.CITE &lt;EndNote&gt;&lt;Cite&gt;&lt;Author&gt;Grant&lt;/Author&gt;&lt;Year&gt;2009&lt;/Year&gt;&lt;RecNum&gt;14&lt;/RecNum&gt;&lt;DisplayText&gt;&lt;style face="superscript"&gt;1&lt;/style&gt;&lt;/DisplayText&gt;&lt;record&gt;&lt;rec-number&gt;14&lt;/rec-number&gt;&lt;foreign-keys&gt;&lt;key app="EN" db-id="faz2dxvwk55ep6ex222xtw0l0ts2prpesw9s"&gt;14&lt;/key&gt;&lt;/foreign-keys&gt;&lt;ref-type name="Journal Article"&gt;17&lt;/ref-type&gt;&lt;contributors&gt;&lt;authors&gt;&lt;author&gt;Grant, Maria J.&lt;/author&gt;&lt;author&gt;Booth, Andrew&lt;/author&gt;&lt;/authors&gt;&lt;/contributors&gt;&lt;titles&gt;&lt;title&gt;A typology of reviews: an analysis of 14 review types and associated methodologies&lt;/title&gt;&lt;secondary-title&gt;Health Information &amp;amp; Libraries Journal&lt;/secondary-title&gt;&lt;/titles&gt;&lt;periodical&gt;&lt;full-title&gt;Health Information &amp;amp; Libraries Journal&lt;/full-title&gt;&lt;/periodical&gt;&lt;pages&gt;91-108&lt;/pages&gt;&lt;volume&gt;26&lt;/volume&gt;&lt;number&gt;2&lt;/number&gt;&lt;dates&gt;&lt;year&gt;2009&lt;/year&gt;&lt;/dates&gt;&lt;publisher&gt;Blackwell Publishing Ltd&lt;/publisher&gt;&lt;isbn&gt;1471-1842&lt;/isbn&gt;&lt;accession-num&gt;19490148. DOI: 10.1111&lt;/accession-num&gt;&lt;urls&gt;&lt;related-urls&gt;&lt;url&gt;http://dx.doi.org/10.1111/j.1471-1842.2009.00848.x&lt;/url&gt;&lt;/related-urls&gt;&lt;/urls&gt;&lt;electronic-resource-num&gt;10.1111/j.1471-1842.2009.00848.x&lt;/electronic-resource-num&gt;&lt;/record&gt;&lt;/Cite&gt;&lt;/EndNote&gt;</w:instrText>
        </w:r>
        <w:r w:rsidR="00B27342" w:rsidRPr="00EF094E">
          <w:rPr>
            <w:rFonts w:ascii="Book Antiqua" w:hAnsi="Book Antiqua"/>
            <w:color w:val="000000" w:themeColor="text1"/>
            <w:vertAlign w:val="superscript"/>
          </w:rPr>
          <w:fldChar w:fldCharType="separate"/>
        </w:r>
        <w:r w:rsidR="00B27342" w:rsidRPr="00EF094E">
          <w:rPr>
            <w:rFonts w:ascii="Book Antiqua" w:hAnsi="Book Antiqua"/>
            <w:noProof/>
            <w:color w:val="000000" w:themeColor="text1"/>
            <w:vertAlign w:val="superscript"/>
          </w:rPr>
          <w:t>1</w:t>
        </w:r>
        <w:r w:rsidR="00B27342" w:rsidRPr="00EF094E">
          <w:rPr>
            <w:rFonts w:ascii="Book Antiqua" w:hAnsi="Book Antiqua"/>
            <w:color w:val="000000" w:themeColor="text1"/>
            <w:vertAlign w:val="superscript"/>
          </w:rPr>
          <w:fldChar w:fldCharType="end"/>
        </w:r>
      </w:hyperlink>
      <w:r w:rsidR="00B27342" w:rsidRPr="00EF094E">
        <w:rPr>
          <w:rFonts w:ascii="Book Antiqua" w:hAnsi="Book Antiqua"/>
          <w:color w:val="000000" w:themeColor="text1"/>
          <w:vertAlign w:val="superscript"/>
        </w:rPr>
        <w:t>]</w:t>
      </w:r>
      <w:r w:rsidR="00A75931" w:rsidRPr="00EF094E">
        <w:rPr>
          <w:rFonts w:ascii="Book Antiqua" w:hAnsi="Book Antiqua"/>
          <w:color w:val="000000" w:themeColor="text1"/>
          <w:lang w:eastAsia="zh-CN"/>
        </w:rPr>
        <w:t xml:space="preserve">. </w:t>
      </w:r>
      <w:r w:rsidRPr="00EF094E">
        <w:rPr>
          <w:rFonts w:ascii="Book Antiqua" w:hAnsi="Book Antiqua"/>
          <w:color w:val="000000" w:themeColor="text1"/>
        </w:rPr>
        <w:t>Systematic reviews are the most comprehensive and valid method of collecting and synthesizing the published and unpublished record of clinical science, making them a preferred source of evidence and encouraging increased production.</w:t>
      </w:r>
      <w:r w:rsidR="006330A3" w:rsidRPr="00EF094E">
        <w:rPr>
          <w:rFonts w:ascii="Book Antiqua" w:hAnsi="Book Antiqua"/>
          <w:color w:val="000000" w:themeColor="text1"/>
        </w:rPr>
        <w:t xml:space="preserve"> </w:t>
      </w:r>
      <w:r w:rsidRPr="00EF094E">
        <w:rPr>
          <w:rFonts w:ascii="Book Antiqua" w:hAnsi="Book Antiqua"/>
          <w:color w:val="000000" w:themeColor="text1"/>
        </w:rPr>
        <w:t>In 2010, Bastian and colleagues estimated 11 systematic</w:t>
      </w:r>
      <w:r w:rsidR="00A75931" w:rsidRPr="00EF094E">
        <w:rPr>
          <w:rFonts w:ascii="Book Antiqua" w:hAnsi="Book Antiqua"/>
          <w:color w:val="000000" w:themeColor="text1"/>
        </w:rPr>
        <w:t xml:space="preserve"> reviews are published each day</w:t>
      </w:r>
      <w:hyperlink w:anchor="_ENREF_1" w:tooltip="Bastian, 2010 #1" w:history="1">
        <w:r w:rsidR="00C23707" w:rsidRPr="00EF094E">
          <w:rPr>
            <w:rFonts w:ascii="Book Antiqua" w:hAnsi="Book Antiqua"/>
            <w:color w:val="000000" w:themeColor="text1"/>
            <w:vertAlign w:val="superscript"/>
          </w:rPr>
          <w:t>[</w:t>
        </w:r>
      </w:hyperlink>
      <w:hyperlink w:anchor="_ENREF_2" w:tooltip="Bastian, 2010 #1"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&lt;EndNote&gt;&lt;Cite&gt;&lt;Author&gt;Bastian&lt;/Author&gt;&lt;Year&gt;2010&lt;/Year&gt;&lt;RecNum&gt;1&lt;/RecNum&gt;&lt;DisplayText&gt;&lt;style face="superscript"&gt;2&lt;/style&gt;&lt;/DisplayText&gt;&lt;record&gt;&lt;rec-number&gt;1&lt;/rec-number&gt;&lt;foreign-keys&gt;&lt;key app="EN" db-id="faz2dxvwk55ep6ex222xtw0l0ts2prpesw9s"&gt;1&lt;/key&gt;&lt;/foreign-keys&gt;&lt;ref-type name="Journal Article"&gt;17&lt;/ref-type&gt;&lt;contributors&gt;&lt;authors&gt;&lt;author&gt;Bastian, Hilda&lt;/author&gt;&lt;author&gt;Glasziou, Paul&lt;/author&gt;&lt;author&gt;Chalmers, Iain&lt;/author&gt;&lt;/authors&gt;&lt;/contributors&gt;&lt;titles&gt;&lt;title&gt;Seventy-Five Trials and Eleven Systematic Reviews a Day: How Will We Ever Keep Up?&lt;/title&gt;&lt;secondary-title&gt;PLoS Med&lt;/secondary-title&gt;&lt;/titles&gt;&lt;periodical&gt;&lt;full-title&gt;PLoS Med&lt;/full-title&gt;&lt;/periodical&gt;&lt;pages&gt;e1000326&lt;/pages&gt;&lt;volume&gt;7&lt;/volume&gt;&lt;number&gt;9&lt;/number&gt;&lt;dates&gt;&lt;year&gt;2010&lt;/year&gt;&lt;/dates&gt;&lt;publisher&gt;Public Library of Science&lt;/publisher&gt;&lt;accession-num&gt;20877712. DOI: 10.1371&lt;/accession-num&gt;&lt;urls&gt;&lt;related-urls&gt;&lt;url&gt;http://dx.doi.org/10.1371%2Fjournal.pmed.1000326&lt;/url&gt;&lt;/related-urls&gt;&lt;/urls&gt;&lt;/record&gt;&lt;/Cite&gt;&lt;/EndNote&gt;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2</w:t>
        </w:r>
        <w:r w:rsidR="006330A3" w:rsidRPr="00EF094E">
          <w:rPr>
            <w:rFonts w:ascii="Book Antiqua" w:hAnsi="Book Antiqua"/>
            <w:color w:val="000000" w:themeColor="text1"/>
            <w:vertAlign w:val="superscript"/>
          </w:rPr>
          <w:fldChar w:fldCharType="end"/>
        </w:r>
      </w:hyperlink>
      <w:r w:rsidR="00C23707" w:rsidRPr="00EF094E">
        <w:rPr>
          <w:rFonts w:ascii="Book Antiqua" w:hAnsi="Book Antiqua"/>
          <w:color w:val="000000" w:themeColor="text1"/>
          <w:vertAlign w:val="superscript"/>
        </w:rPr>
        <w:t>]</w:t>
      </w:r>
      <w:r w:rsidR="00A75931" w:rsidRPr="00EF094E">
        <w:rPr>
          <w:rFonts w:ascii="Book Antiqua" w:hAnsi="Book Antiqua"/>
          <w:color w:val="000000" w:themeColor="text1"/>
          <w:lang w:eastAsia="zh-CN"/>
        </w:rPr>
        <w:t>.</w:t>
      </w:r>
      <w:r w:rsidRPr="00EF094E">
        <w:rPr>
          <w:rFonts w:ascii="Book Antiqua" w:hAnsi="Book Antiqua"/>
          <w:color w:val="000000" w:themeColor="text1"/>
        </w:rPr>
        <w:t xml:space="preserve"> </w:t>
      </w:r>
    </w:p>
    <w:p w14:paraId="1018583A" w14:textId="77777777" w:rsidR="00A75931" w:rsidRPr="00EF094E" w:rsidRDefault="004C133E" w:rsidP="00EF094E">
      <w:pPr>
        <w:spacing w:line="360" w:lineRule="auto"/>
        <w:ind w:firstLineChars="200" w:firstLine="480"/>
        <w:jc w:val="both"/>
        <w:rPr>
          <w:rFonts w:ascii="Book Antiqua" w:hAnsi="Book Antiqua"/>
          <w:color w:val="000000" w:themeColor="text1"/>
          <w:lang w:eastAsia="zh-CN"/>
        </w:rPr>
      </w:pPr>
      <w:r w:rsidRPr="00EF094E">
        <w:rPr>
          <w:rFonts w:ascii="Book Antiqua" w:hAnsi="Book Antiqua"/>
          <w:color w:val="000000" w:themeColor="text1"/>
        </w:rPr>
        <w:t xml:space="preserve">The consistent application of well-defined processes is essential to creating valid systematic reviews. These processes include </w:t>
      </w:r>
      <w:r w:rsidR="00A75931" w:rsidRPr="00EF094E">
        <w:rPr>
          <w:rFonts w:ascii="Book Antiqua" w:hAnsi="Book Antiqua"/>
          <w:color w:val="000000" w:themeColor="text1"/>
          <w:lang w:eastAsia="zh-CN"/>
        </w:rPr>
        <w:t>(</w:t>
      </w:r>
      <w:r w:rsidRPr="00EF094E">
        <w:rPr>
          <w:rFonts w:ascii="Book Antiqua" w:hAnsi="Book Antiqua"/>
          <w:color w:val="000000" w:themeColor="text1"/>
        </w:rPr>
        <w:t>1) development of specific clinical question(s) using an analytic framework and standard format to articulate the question(s)</w:t>
      </w:r>
      <w:r w:rsidR="00A75931" w:rsidRPr="00EF094E">
        <w:rPr>
          <w:rFonts w:ascii="Book Antiqua" w:hAnsi="Book Antiqua"/>
          <w:color w:val="000000" w:themeColor="text1"/>
          <w:lang w:eastAsia="zh-CN"/>
        </w:rPr>
        <w:t>;</w:t>
      </w:r>
      <w:r w:rsidRPr="00EF094E">
        <w:rPr>
          <w:rFonts w:ascii="Book Antiqua" w:hAnsi="Book Antiqua"/>
          <w:color w:val="000000" w:themeColor="text1"/>
        </w:rPr>
        <w:t xml:space="preserve"> </w:t>
      </w:r>
      <w:r w:rsidR="00A75931" w:rsidRPr="00EF094E">
        <w:rPr>
          <w:rFonts w:ascii="Book Antiqua" w:hAnsi="Book Antiqua"/>
          <w:color w:val="000000" w:themeColor="text1"/>
          <w:lang w:eastAsia="zh-CN"/>
        </w:rPr>
        <w:t>(</w:t>
      </w:r>
      <w:r w:rsidRPr="00EF094E">
        <w:rPr>
          <w:rFonts w:ascii="Book Antiqua" w:hAnsi="Book Antiqua"/>
          <w:color w:val="000000" w:themeColor="text1"/>
        </w:rPr>
        <w:t>2) use of comprehensive and systematic methods to search for evidence</w:t>
      </w:r>
      <w:r w:rsidR="00A75931" w:rsidRPr="00EF094E">
        <w:rPr>
          <w:rFonts w:ascii="Book Antiqua" w:hAnsi="Book Antiqua"/>
          <w:color w:val="000000" w:themeColor="text1"/>
          <w:lang w:eastAsia="zh-CN"/>
        </w:rPr>
        <w:t>;</w:t>
      </w:r>
      <w:r w:rsidRPr="00EF094E">
        <w:rPr>
          <w:rFonts w:ascii="Book Antiqua" w:hAnsi="Book Antiqua"/>
          <w:color w:val="000000" w:themeColor="text1"/>
        </w:rPr>
        <w:t xml:space="preserve"> </w:t>
      </w:r>
      <w:r w:rsidR="00A75931" w:rsidRPr="00EF094E">
        <w:rPr>
          <w:rFonts w:ascii="Book Antiqua" w:hAnsi="Book Antiqua"/>
          <w:color w:val="000000" w:themeColor="text1"/>
          <w:lang w:eastAsia="zh-CN"/>
        </w:rPr>
        <w:t>(</w:t>
      </w:r>
      <w:r w:rsidRPr="00EF094E">
        <w:rPr>
          <w:rFonts w:ascii="Book Antiqua" w:hAnsi="Book Antiqua"/>
          <w:color w:val="000000" w:themeColor="text1"/>
        </w:rPr>
        <w:t>3) unbiased process for selecting relevant research, 4) critical evaluation of the quality of included studies</w:t>
      </w:r>
      <w:r w:rsidR="00A75931" w:rsidRPr="00EF094E">
        <w:rPr>
          <w:rFonts w:ascii="Book Antiqua" w:hAnsi="Book Antiqua"/>
          <w:color w:val="000000" w:themeColor="text1"/>
          <w:lang w:eastAsia="zh-CN"/>
        </w:rPr>
        <w:t>;</w:t>
      </w:r>
      <w:r w:rsidRPr="00EF094E">
        <w:rPr>
          <w:rFonts w:ascii="Book Antiqua" w:hAnsi="Book Antiqua"/>
          <w:color w:val="000000" w:themeColor="text1"/>
        </w:rPr>
        <w:t xml:space="preserve"> </w:t>
      </w:r>
      <w:r w:rsidR="00A75931" w:rsidRPr="00EF094E">
        <w:rPr>
          <w:rFonts w:ascii="Book Antiqua" w:hAnsi="Book Antiqua"/>
          <w:color w:val="000000" w:themeColor="text1"/>
          <w:lang w:eastAsia="zh-CN"/>
        </w:rPr>
        <w:t>(</w:t>
      </w:r>
      <w:r w:rsidRPr="00EF094E">
        <w:rPr>
          <w:rFonts w:ascii="Book Antiqua" w:hAnsi="Book Antiqua"/>
          <w:color w:val="000000" w:themeColor="text1"/>
        </w:rPr>
        <w:t>5) the extraction and synthesis of data from the included studies</w:t>
      </w:r>
      <w:r w:rsidR="00A75931" w:rsidRPr="00EF094E">
        <w:rPr>
          <w:rFonts w:ascii="Book Antiqua" w:hAnsi="Book Antiqua"/>
          <w:color w:val="000000" w:themeColor="text1"/>
          <w:lang w:eastAsia="zh-CN"/>
        </w:rPr>
        <w:t xml:space="preserve">; </w:t>
      </w:r>
      <w:r w:rsidRPr="00EF094E">
        <w:rPr>
          <w:rFonts w:ascii="Book Antiqua" w:hAnsi="Book Antiqua"/>
          <w:color w:val="000000" w:themeColor="text1"/>
        </w:rPr>
        <w:t xml:space="preserve">and </w:t>
      </w:r>
      <w:r w:rsidR="00A75931" w:rsidRPr="00EF094E">
        <w:rPr>
          <w:rFonts w:ascii="Book Antiqua" w:hAnsi="Book Antiqua"/>
          <w:color w:val="000000" w:themeColor="text1"/>
          <w:lang w:eastAsia="zh-CN"/>
        </w:rPr>
        <w:t>(</w:t>
      </w:r>
      <w:r w:rsidRPr="00EF094E">
        <w:rPr>
          <w:rFonts w:ascii="Book Antiqua" w:hAnsi="Book Antiqua"/>
          <w:color w:val="000000" w:themeColor="text1"/>
        </w:rPr>
        <w:t>6) the use of a pre-specified system to eva</w:t>
      </w:r>
      <w:r w:rsidR="00A75931" w:rsidRPr="00EF094E">
        <w:rPr>
          <w:rFonts w:ascii="Book Antiqua" w:hAnsi="Book Antiqua"/>
          <w:color w:val="000000" w:themeColor="text1"/>
        </w:rPr>
        <w:t>luate the body of evidence</w:t>
      </w:r>
      <w:r w:rsidR="00C23707" w:rsidRPr="00EF094E">
        <w:rPr>
          <w:rFonts w:ascii="Book Antiqua" w:hAnsi="Book Antiqua"/>
          <w:color w:val="000000" w:themeColor="text1"/>
          <w:vertAlign w:val="superscript"/>
        </w:rPr>
        <w:t>[</w:t>
      </w:r>
      <w:hyperlink w:anchor="_ENREF_3" w:tooltip="Eden, 2011 #3"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&lt;EndNote&gt;&lt;Cite&gt;&lt;Author&gt;Eden&lt;/Author&gt;&lt;Year&gt;2011&lt;/Year&gt;&lt;RecNum&gt;3&lt;/RecNum&gt;&lt;DisplayText&gt;&lt;style face="superscript"&gt;3&lt;/style&gt;&lt;/DisplayText&gt;&lt;record&gt;&lt;rec-number&gt;3&lt;/rec-number&gt;&lt;foreign-keys&gt;&lt;key app="EN" db-id="faz2dxvwk55ep6ex222xtw0l0ts2prpesw9s"&gt;3&lt;/key&gt;&lt;/foreign-keys&gt;&lt;ref-type name="Journal Article"&gt;17&lt;/ref-type&gt;&lt;contributors&gt;&lt;authors&gt;&lt;author&gt;Eden, J&lt;/author&gt;&lt;author&gt;Levit, L&lt;/author&gt;&lt;author&gt;Berg, A&lt;/author&gt;&lt;/authors&gt;&lt;/contributors&gt;&lt;titles&gt;&lt;title&gt;Committee on Standards for Systematic Reviews of Comparative Effectiveness Research; Institute of Medicine. Finding What Works in Health Care: Standards for Systematic Reviews&lt;/title&gt;&lt;/titles&gt;&lt;dates&gt;&lt;year&gt;2011&lt;/year&gt;&lt;/dates&gt;&lt;publisher&gt;Washington, DC: The National Academies Press&lt;/publisher&gt;&lt;accession-num&gt;24983062&lt;/accession-num&gt;&lt;urls&gt;&lt;/urls&gt;&lt;/record&gt;&lt;/Cite&gt;&lt;/EndNote&gt;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3</w:t>
        </w:r>
        <w:r w:rsidR="006330A3" w:rsidRPr="00EF094E">
          <w:rPr>
            <w:rFonts w:ascii="Book Antiqua" w:hAnsi="Book Antiqua"/>
            <w:color w:val="000000" w:themeColor="text1"/>
            <w:vertAlign w:val="superscript"/>
          </w:rPr>
          <w:fldChar w:fldCharType="end"/>
        </w:r>
      </w:hyperlink>
      <w:r w:rsidR="00C23707" w:rsidRPr="00EF094E">
        <w:rPr>
          <w:rFonts w:ascii="Book Antiqua" w:hAnsi="Book Antiqua"/>
          <w:color w:val="000000" w:themeColor="text1"/>
          <w:vertAlign w:val="superscript"/>
        </w:rPr>
        <w:t>]</w:t>
      </w:r>
      <w:r w:rsidR="00A75931" w:rsidRPr="00EF094E">
        <w:rPr>
          <w:rFonts w:ascii="Book Antiqua" w:hAnsi="Book Antiqua"/>
          <w:color w:val="000000" w:themeColor="text1"/>
          <w:lang w:eastAsia="zh-CN"/>
        </w:rPr>
        <w:t xml:space="preserve">. </w:t>
      </w:r>
      <w:r w:rsidRPr="00EF094E">
        <w:rPr>
          <w:rFonts w:ascii="Book Antiqua" w:hAnsi="Book Antiqua"/>
          <w:color w:val="000000" w:themeColor="text1"/>
        </w:rPr>
        <w:t xml:space="preserve">Even though these processes for sound systematic review are well described, and reporting checklists like Preferred Reporting Items for </w:t>
      </w:r>
      <w:r w:rsidR="00A75931" w:rsidRPr="00EF094E">
        <w:rPr>
          <w:rFonts w:ascii="Book Antiqua" w:hAnsi="Book Antiqua"/>
          <w:color w:val="000000" w:themeColor="text1"/>
        </w:rPr>
        <w:t>systematic reviews and meta-analyses</w:t>
      </w:r>
      <w:r w:rsidR="00C23707" w:rsidRPr="00EF094E">
        <w:rPr>
          <w:rFonts w:ascii="Book Antiqua" w:hAnsi="Book Antiqua"/>
          <w:color w:val="000000" w:themeColor="text1"/>
          <w:vertAlign w:val="superscript"/>
        </w:rPr>
        <w:t>[</w:t>
      </w:r>
      <w:hyperlink w:anchor="_ENREF_4" w:tooltip="Moher, 2009 #8"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&lt;EndNote&gt;&lt;Cite&gt;&lt;Author&gt;Moher&lt;/Author&gt;&lt;Year&gt;2009&lt;/Year&gt;&lt;RecNum&gt;8&lt;/RecNum&gt;&lt;DisplayText&gt;&lt;style face="superscript"&gt;4&lt;/style&gt;&lt;/DisplayText&gt;&lt;record&gt;&lt;rec-number&gt;8&lt;/rec-number&gt;&lt;foreign-keys&gt;&lt;key app="EN" db-id="faz2dxvwk55ep6ex222xtw0l0ts2prpesw9s"&gt;8&lt;/key&gt;&lt;/foreign-keys&gt;&lt;ref-type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Medicine&lt;/full-title&gt;&lt;/periodical&gt;&lt;pages&gt;264-269&lt;/pages&gt;&lt;volume&gt;151&lt;/volume&gt;&lt;number&gt;4&lt;/number&gt;&lt;dates&gt;&lt;year&gt;2009&lt;/year&gt;&lt;/dates&gt;&lt;isbn&gt;0003-4819&lt;/isbn&gt;&lt;accession-num&gt;19622511. DOI: 10.1136&lt;/accession-num&gt;&lt;urls&gt;&lt;related-urls&gt;&lt;url&gt;http://dx.doi.org/10.7326/0003-4819-151-4-200908180-00135&lt;/url&gt;&lt;/related-urls&gt;&lt;/urls&gt;&lt;electronic-resource-num&gt;10.7326/0003-4819-151-4-200908180-00135&lt;/electronic-resource-num&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4</w:t>
        </w:r>
        <w:r w:rsidR="006330A3" w:rsidRPr="00EF094E">
          <w:rPr>
            <w:rFonts w:ascii="Book Antiqua" w:hAnsi="Book Antiqua"/>
            <w:color w:val="000000" w:themeColor="text1"/>
            <w:vertAlign w:val="superscript"/>
          </w:rPr>
          <w:fldChar w:fldCharType="end"/>
        </w:r>
      </w:hyperlink>
      <w:r w:rsidR="00C23707" w:rsidRPr="00EF094E">
        <w:rPr>
          <w:rFonts w:ascii="Book Antiqua" w:hAnsi="Book Antiqua"/>
          <w:color w:val="000000" w:themeColor="text1"/>
          <w:vertAlign w:val="superscript"/>
        </w:rPr>
        <w:t>]</w:t>
      </w:r>
      <w:r w:rsidRPr="00EF094E">
        <w:rPr>
          <w:rFonts w:ascii="Book Antiqua" w:hAnsi="Book Antiqua"/>
          <w:color w:val="000000" w:themeColor="text1"/>
          <w:vertAlign w:val="superscript"/>
        </w:rPr>
        <w:t xml:space="preserve"> </w:t>
      </w:r>
      <w:r w:rsidRPr="00EF094E">
        <w:rPr>
          <w:rFonts w:ascii="Book Antiqua" w:hAnsi="Book Antiqua"/>
          <w:color w:val="000000" w:themeColor="text1"/>
        </w:rPr>
        <w:t>are available to authors to ensure a higher quality systematic review, the quality of published systematic reviews is not uniformly high. In 2002, Shea and colleagues evaluated the quality of Cochrane and other systematic reviews published in paper based journals, using the Oxman and Guyatt scale and the Sacks checklist. They found the average qualit</w:t>
      </w:r>
      <w:r w:rsidR="00A75931" w:rsidRPr="00EF094E">
        <w:rPr>
          <w:rFonts w:ascii="Book Antiqua" w:hAnsi="Book Antiqua"/>
          <w:color w:val="000000" w:themeColor="text1"/>
        </w:rPr>
        <w:t>y low for both types of reviews</w:t>
      </w:r>
      <w:r w:rsidR="00C23707" w:rsidRPr="00EF094E">
        <w:rPr>
          <w:rFonts w:ascii="Book Antiqua" w:hAnsi="Book Antiqua"/>
          <w:color w:val="000000" w:themeColor="text1"/>
          <w:vertAlign w:val="superscript"/>
        </w:rPr>
        <w:t>[</w:t>
      </w:r>
      <w:hyperlink w:anchor="_ENREF_5" w:tooltip="Shea, 2002 #2"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&lt;EndNote&gt;&lt;Cite&gt;&lt;Author&gt;Shea&lt;/Author&gt;&lt;Year&gt;2002&lt;/Year&gt;&lt;RecNum&gt;2&lt;/RecNum&gt;&lt;DisplayText&gt;&lt;style face="superscript"&gt;5&lt;/style&gt;&lt;/DisplayText&gt;&lt;record&gt;&lt;rec-number&gt;2&lt;/rec-number&gt;&lt;foreign-keys&gt;&lt;key app="EN" db-id="faz2dxvwk55ep6ex222xtw0l0ts2prpesw9s"&gt;2&lt;/key&gt;&lt;/foreign-keys&gt;&lt;ref-type name="Journal Article"&gt;17&lt;/ref-type&gt;&lt;contributors&gt;&lt;authors&gt;&lt;author&gt;Shea, Beverley&lt;/author&gt;&lt;author&gt;Moher, David&lt;/author&gt;&lt;author&gt;Graham, Ian&lt;/author&gt;&lt;author&gt;Pham, Ba&lt;/author&gt;&lt;author&gt;Tugwell, Peter&lt;/author&gt;&lt;/authors&gt;&lt;/contributors&gt;&lt;titles&gt;&lt;title&gt;A Comparison of the Quality of Cochrane Reviews and Systematic Reviews Published in Paper-Based Journals&lt;/title&gt;&lt;secondary-title&gt;Evaluation &amp;amp; the Health Professions&lt;/secondary-title&gt;&lt;/titles&gt;&lt;periodical&gt;&lt;full-title&gt;Evaluation &amp;amp; the Health Professions&lt;/full-title&gt;&lt;/periodical&gt;&lt;pages&gt;116-129&lt;/pages&gt;&lt;volume&gt;25&lt;/volume&gt;&lt;number&gt;1&lt;/number&gt;&lt;dates&gt;&lt;year&gt;2002&lt;/year&gt;&lt;pub-dates&gt;&lt;date&gt;March 1, 2002&lt;/date&gt;&lt;/pub-dates&gt;&lt;/dates&gt;&lt;accession-num&gt;11868441. DOI: 10.1177&lt;/accession-num&gt;&lt;urls&gt;&lt;related-urls&gt;&lt;url&gt;http://ehp.sagepub.com/content/25/1/116.abstract&lt;/url&gt;&lt;/related-urls&gt;&lt;/urls&gt;&lt;electronic-resource-num&gt;10.1177/0163278702025001008&lt;/electronic-resource-num&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5</w:t>
        </w:r>
        <w:r w:rsidR="006330A3" w:rsidRPr="00EF094E">
          <w:rPr>
            <w:rFonts w:ascii="Book Antiqua" w:hAnsi="Book Antiqua"/>
            <w:color w:val="000000" w:themeColor="text1"/>
            <w:vertAlign w:val="superscript"/>
          </w:rPr>
          <w:fldChar w:fldCharType="end"/>
        </w:r>
      </w:hyperlink>
      <w:r w:rsidR="00C23707" w:rsidRPr="00EF094E">
        <w:rPr>
          <w:rFonts w:ascii="Book Antiqua" w:hAnsi="Book Antiqua"/>
          <w:color w:val="000000" w:themeColor="text1"/>
          <w:vertAlign w:val="superscript"/>
        </w:rPr>
        <w:t>]</w:t>
      </w:r>
      <w:r w:rsidR="00A75931" w:rsidRPr="00EF094E">
        <w:rPr>
          <w:rFonts w:ascii="Book Antiqua" w:hAnsi="Book Antiqua"/>
          <w:color w:val="000000" w:themeColor="text1"/>
          <w:lang w:eastAsia="zh-CN"/>
        </w:rPr>
        <w:t>.</w:t>
      </w:r>
    </w:p>
    <w:p w14:paraId="74406D7E" w14:textId="2E37FB50" w:rsidR="00A75931" w:rsidRPr="00EF094E" w:rsidRDefault="004C133E" w:rsidP="00EF094E">
      <w:pPr>
        <w:spacing w:line="360" w:lineRule="auto"/>
        <w:ind w:firstLineChars="200" w:firstLine="480"/>
        <w:jc w:val="both"/>
        <w:rPr>
          <w:rFonts w:ascii="Book Antiqua" w:hAnsi="Book Antiqua"/>
          <w:color w:val="000000" w:themeColor="text1"/>
          <w:lang w:eastAsia="zh-CN"/>
        </w:rPr>
      </w:pPr>
      <w:r w:rsidRPr="00EF094E">
        <w:rPr>
          <w:rFonts w:ascii="Book Antiqua" w:hAnsi="Book Antiqua"/>
          <w:color w:val="000000" w:themeColor="text1"/>
        </w:rPr>
        <w:t>The Institute of Medicine (IOM) recognized that variation in the quality of systematic reviews still exists and convened a panel in 2010 to develop national standards for the design and implementation of systematic reviews. In 2011, the IOM panel released a list of 21 recommended standards fo</w:t>
      </w:r>
      <w:r w:rsidR="00A75931" w:rsidRPr="00EF094E">
        <w:rPr>
          <w:rFonts w:ascii="Book Antiqua" w:hAnsi="Book Antiqua"/>
          <w:color w:val="000000" w:themeColor="text1"/>
        </w:rPr>
        <w:t>r conducting systematic reviews</w:t>
      </w:r>
      <w:r w:rsidR="00C23707" w:rsidRPr="00EF094E">
        <w:rPr>
          <w:rFonts w:ascii="Book Antiqua" w:hAnsi="Book Antiqua"/>
          <w:color w:val="000000" w:themeColor="text1"/>
          <w:vertAlign w:val="superscript"/>
        </w:rPr>
        <w:t>[</w:t>
      </w:r>
      <w:hyperlink w:anchor="_ENREF_3" w:tooltip="Eden, 2011 #3"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&lt;EndNote&gt;&lt;Cite&gt;&lt;Author&gt;Eden&lt;/Author&gt;&lt;Year&gt;2011&lt;/Year&gt;&lt;RecNum&gt;3&lt;/RecNum&gt;&lt;DisplayText&gt;&lt;style face="superscript"&gt;3&lt;/style&gt;&lt;/DisplayText&gt;&lt;record&gt;&lt;rec-number&gt;3&lt;/rec-number&gt;&lt;foreign-keys&gt;&lt;key app="EN" db-id="faz2dxvwk55ep6ex222xtw0l0ts2prpesw9s"&gt;3&lt;/key&gt;&lt;/foreign-keys&gt;&lt;ref-type name="Journal Article"&gt;17&lt;/ref-type&gt;&lt;contributors&gt;&lt;authors&gt;&lt;author&gt;Eden, J&lt;/author&gt;&lt;author&gt;Levit, L&lt;/author&gt;&lt;author&gt;Berg, A&lt;/author&gt;&lt;/authors&gt;&lt;/contributors&gt;&lt;titles&gt;&lt;title&gt;Committee on Standards for Systematic Reviews of Comparative Effectiveness Research; Institute of Medicine. Finding What Works in Health Care: Standards for Systematic Reviews&lt;/title&gt;&lt;/titles&gt;&lt;dates&gt;&lt;year&gt;2011&lt;/year&gt;&lt;/dates&gt;&lt;publisher&gt;Washington, DC: The National Academies Press&lt;/publisher&gt;&lt;accession-num&gt;24983062&lt;/accession-num&gt;&lt;urls&gt;&lt;/urls&gt;&lt;/record&gt;&lt;/Cite&gt;&lt;/EndNote&gt;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3</w:t>
        </w:r>
        <w:r w:rsidR="006330A3" w:rsidRPr="00EF094E">
          <w:rPr>
            <w:rFonts w:ascii="Book Antiqua" w:hAnsi="Book Antiqua"/>
            <w:color w:val="000000" w:themeColor="text1"/>
            <w:vertAlign w:val="superscript"/>
          </w:rPr>
          <w:fldChar w:fldCharType="end"/>
        </w:r>
      </w:hyperlink>
      <w:r w:rsidR="00C23707" w:rsidRPr="00EF094E">
        <w:rPr>
          <w:rFonts w:ascii="Book Antiqua" w:hAnsi="Book Antiqua"/>
          <w:color w:val="000000" w:themeColor="text1"/>
          <w:vertAlign w:val="superscript"/>
        </w:rPr>
        <w:t>]</w:t>
      </w:r>
      <w:r w:rsidR="00A75931" w:rsidRPr="00EF094E">
        <w:rPr>
          <w:rFonts w:ascii="Book Antiqua" w:hAnsi="Book Antiqua"/>
          <w:color w:val="000000" w:themeColor="text1"/>
          <w:lang w:eastAsia="zh-CN"/>
        </w:rPr>
        <w:t>.</w:t>
      </w:r>
      <w:r w:rsidRPr="00EF094E">
        <w:rPr>
          <w:rFonts w:ascii="Book Antiqua" w:hAnsi="Book Antiqua"/>
          <w:color w:val="000000" w:themeColor="text1"/>
          <w:vertAlign w:val="superscript"/>
        </w:rPr>
        <w:t xml:space="preserve"> </w:t>
      </w:r>
      <w:r w:rsidRPr="00EF094E">
        <w:rPr>
          <w:rFonts w:ascii="Book Antiqua" w:hAnsi="Book Antiqua"/>
          <w:color w:val="000000" w:themeColor="text1"/>
        </w:rPr>
        <w:t>If implemented properly and consistently, these standards could greatly reduce the variability and improve the overall quality of systematic reviews.</w:t>
      </w:r>
    </w:p>
    <w:p w14:paraId="4229A051" w14:textId="77777777" w:rsidR="00A75931" w:rsidRPr="00EF094E" w:rsidRDefault="004C133E" w:rsidP="00EF094E">
      <w:pPr>
        <w:spacing w:line="360" w:lineRule="auto"/>
        <w:ind w:firstLineChars="200" w:firstLine="480"/>
        <w:jc w:val="both"/>
        <w:rPr>
          <w:rFonts w:ascii="Book Antiqua" w:hAnsi="Book Antiqua"/>
          <w:color w:val="000000" w:themeColor="text1"/>
          <w:lang w:eastAsia="zh-CN"/>
        </w:rPr>
      </w:pPr>
      <w:r w:rsidRPr="00EF094E">
        <w:rPr>
          <w:rFonts w:ascii="Book Antiqua" w:hAnsi="Book Antiqua"/>
          <w:color w:val="000000" w:themeColor="text1"/>
        </w:rPr>
        <w:t xml:space="preserve">Currently, providers and policy makers wanting to incorporate the findings from existing systematic reviews into care decisions, protocols, and guidelines need assistance in evaluating the quality of systematic reviews. Several tools have been developed and evaluated and two </w:t>
      </w:r>
      <w:r w:rsidR="00A75931" w:rsidRPr="00EF094E">
        <w:rPr>
          <w:rFonts w:ascii="Book Antiqua" w:hAnsi="Book Antiqua"/>
          <w:color w:val="000000" w:themeColor="text1"/>
        </w:rPr>
        <w:t>have been validated for content</w:t>
      </w:r>
      <w:r w:rsidR="00C23707" w:rsidRPr="00EF094E">
        <w:rPr>
          <w:rFonts w:ascii="Book Antiqua" w:hAnsi="Book Antiqua"/>
          <w:color w:val="000000" w:themeColor="text1"/>
          <w:vertAlign w:val="superscript"/>
        </w:rPr>
        <w:t>[</w:t>
      </w:r>
      <w:r w:rsidR="000F5502" w:rsidRPr="00EF094E">
        <w:rPr>
          <w:rFonts w:ascii="Book Antiqua" w:hAnsi="Book Antiqua"/>
          <w:color w:val="000000" w:themeColor="text1"/>
          <w:vertAlign w:val="superscript"/>
        </w:rPr>
        <w:fldChar w:fldCharType="begin">
          <w:fldData xml:space="preserve">PEVuZE5vdGU+PENpdGU+PEF1dGhvcj5TaGVhPC9BdXRob3I+PFllYXI+MjAwNzwvWWVhcj48UmVj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==
</w:fldData>
        </w:fldChar>
      </w:r>
      <w:r w:rsidR="006330A3" w:rsidRPr="00EF094E">
        <w:rPr>
          <w:rFonts w:ascii="Book Antiqua" w:hAnsi="Book Antiqua"/>
          <w:color w:val="000000" w:themeColor="text1"/>
          <w:vertAlign w:val="superscript"/>
        </w:rPr>
        <w:instrText xml:space="preserve"> ADDIN EN.CITE </w:instrText>
      </w:r>
      <w:r w:rsidR="006330A3" w:rsidRPr="00EF094E">
        <w:rPr>
          <w:rFonts w:ascii="Book Antiqua" w:hAnsi="Book Antiqua"/>
          <w:color w:val="000000" w:themeColor="text1"/>
          <w:vertAlign w:val="superscript"/>
        </w:rPr>
        <w:fldChar w:fldCharType="begin">
          <w:fldData xml:space="preserve">PEVuZE5vdGU+PENpdGU+PEF1dGhvcj5TaGVhPC9BdXRob3I+PFllYXI+MjAwNzwvWWVhcj48UmVj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==
</w:fldData>
        </w:fldChar>
      </w:r>
      <w:r w:rsidR="006330A3" w:rsidRPr="00EF094E">
        <w:rPr>
          <w:rFonts w:ascii="Book Antiqua" w:hAnsi="Book Antiqua"/>
          <w:color w:val="000000" w:themeColor="text1"/>
          <w:vertAlign w:val="superscript"/>
        </w:rPr>
        <w:instrText xml:space="preserve"> ADDIN EN.CITE.DATA </w:instrText>
      </w:r>
      <w:r w:rsidR="006330A3" w:rsidRPr="00EF094E">
        <w:rPr>
          <w:rFonts w:ascii="Book Antiqua" w:hAnsi="Book Antiqua"/>
          <w:color w:val="000000" w:themeColor="text1"/>
          <w:vertAlign w:val="superscript"/>
        </w:rPr>
      </w:r>
      <w:r w:rsidR="006330A3" w:rsidRPr="00EF094E">
        <w:rPr>
          <w:rFonts w:ascii="Book Antiqua" w:hAnsi="Book Antiqua"/>
          <w:color w:val="000000" w:themeColor="text1"/>
          <w:vertAlign w:val="superscript"/>
        </w:rPr>
        <w:fldChar w:fldCharType="end"/>
      </w:r>
      <w:r w:rsidR="000F5502" w:rsidRPr="00EF094E">
        <w:rPr>
          <w:rFonts w:ascii="Book Antiqua" w:hAnsi="Book Antiqua"/>
          <w:color w:val="000000" w:themeColor="text1"/>
          <w:vertAlign w:val="superscript"/>
        </w:rPr>
      </w:r>
      <w:r w:rsidR="000F5502" w:rsidRPr="00EF094E">
        <w:rPr>
          <w:rFonts w:ascii="Book Antiqua" w:hAnsi="Book Antiqua"/>
          <w:color w:val="000000" w:themeColor="text1"/>
          <w:vertAlign w:val="superscript"/>
        </w:rPr>
        <w:fldChar w:fldCharType="separate"/>
      </w:r>
      <w:hyperlink w:anchor="_ENREF_5" w:tooltip="Shea, 2002 #2" w:history="1">
        <w:r w:rsidR="006330A3" w:rsidRPr="00EF094E">
          <w:rPr>
            <w:rFonts w:ascii="Book Antiqua" w:hAnsi="Book Antiqua"/>
            <w:noProof/>
            <w:color w:val="000000" w:themeColor="text1"/>
            <w:vertAlign w:val="superscript"/>
          </w:rPr>
          <w:t>5</w:t>
        </w:r>
      </w:hyperlink>
      <w:r w:rsidR="006330A3" w:rsidRPr="00EF094E">
        <w:rPr>
          <w:rFonts w:ascii="Book Antiqua" w:hAnsi="Book Antiqua"/>
          <w:noProof/>
          <w:color w:val="000000" w:themeColor="text1"/>
          <w:vertAlign w:val="superscript"/>
        </w:rPr>
        <w:t>,</w:t>
      </w:r>
      <w:hyperlink w:anchor="_ENREF_6" w:tooltip="Shea, 2007 #5" w:history="1">
        <w:r w:rsidR="006330A3" w:rsidRPr="00EF094E">
          <w:rPr>
            <w:rFonts w:ascii="Book Antiqua" w:hAnsi="Book Antiqua"/>
            <w:noProof/>
            <w:color w:val="000000" w:themeColor="text1"/>
            <w:vertAlign w:val="superscript"/>
          </w:rPr>
          <w:t>6</w:t>
        </w:r>
      </w:hyperlink>
      <w:r w:rsidR="000F5502" w:rsidRPr="00EF094E">
        <w:rPr>
          <w:rFonts w:ascii="Book Antiqua" w:hAnsi="Book Antiqua"/>
          <w:color w:val="000000" w:themeColor="text1"/>
          <w:vertAlign w:val="superscript"/>
        </w:rPr>
        <w:fldChar w:fldCharType="end"/>
      </w:r>
      <w:r w:rsidR="00C23707" w:rsidRPr="00EF094E">
        <w:rPr>
          <w:rFonts w:ascii="Book Antiqua" w:hAnsi="Book Antiqua"/>
          <w:color w:val="000000" w:themeColor="text1"/>
          <w:vertAlign w:val="superscript"/>
        </w:rPr>
        <w:t>]</w:t>
      </w:r>
      <w:r w:rsidR="00A75931" w:rsidRPr="00EF094E">
        <w:rPr>
          <w:rFonts w:ascii="Book Antiqua" w:hAnsi="Book Antiqua"/>
          <w:color w:val="000000" w:themeColor="text1"/>
          <w:lang w:eastAsia="zh-CN"/>
        </w:rPr>
        <w:t>.</w:t>
      </w:r>
      <w:r w:rsidRPr="00EF094E">
        <w:rPr>
          <w:rFonts w:ascii="Book Antiqua" w:hAnsi="Book Antiqua"/>
          <w:color w:val="000000" w:themeColor="text1"/>
        </w:rPr>
        <w:t xml:space="preserve"> We reviewed published user experience with these two, the modified Overview Quality Assessment Questionnaire (modified OQAQ)</w:t>
      </w:r>
      <w:r w:rsidR="00C23707" w:rsidRPr="00EF094E">
        <w:rPr>
          <w:rFonts w:ascii="Book Antiqua" w:hAnsi="Book Antiqua"/>
          <w:color w:val="000000" w:themeColor="text1"/>
          <w:vertAlign w:val="superscript"/>
        </w:rPr>
        <w:t>[</w:t>
      </w:r>
      <w:hyperlink w:anchor="_ENREF_5" w:tooltip="Shea, 2002 #2" w:history="1">
        <w:r w:rsidR="006330A3" w:rsidRPr="00EF094E">
          <w:rPr>
            <w:rFonts w:ascii="Book Antiqua" w:hAnsi="Book Antiqua"/>
            <w:color w:val="000000" w:themeColor="text1"/>
          </w:rPr>
          <w:fldChar w:fldCharType="begin"/>
        </w:r>
        <w:r w:rsidR="006330A3" w:rsidRPr="00EF094E">
          <w:rPr>
            <w:rFonts w:ascii="Book Antiqua" w:hAnsi="Book Antiqua"/>
            <w:color w:val="000000" w:themeColor="text1"/>
          </w:rPr>
          <w:instrText xml:space="preserve"> ADDIN EN.CITE &lt;EndNote&gt;&lt;Cite&gt;&lt;Author&gt;Shea&lt;/Author&gt;&lt;Year&gt;2002&lt;/Year&gt;&lt;RecNum&gt;2&lt;/RecNum&gt;&lt;DisplayText&gt;&lt;style face="superscript"&gt;5&lt;/style&gt;&lt;/DisplayText&gt;&lt;record&gt;&lt;rec-number&gt;2&lt;/rec-number&gt;&lt;foreign-keys&gt;&lt;key app="EN" db-id="faz2dxvwk55ep6ex222xtw0l0ts2prpesw9s"&gt;2&lt;/key&gt;&lt;/foreign-keys&gt;&lt;ref-type name="Journal Article"&gt;17&lt;/ref-type&gt;&lt;contributors&gt;&lt;authors&gt;&lt;author&gt;Shea, Beverley&lt;/author&gt;&lt;author&gt;Moher, David&lt;/author&gt;&lt;author&gt;Graham, Ian&lt;/author&gt;&lt;author&gt;Pham, Ba&lt;/author&gt;&lt;author&gt;Tugwell, Peter&lt;/author&gt;&lt;/authors&gt;&lt;/contributors&gt;&lt;titles&gt;&lt;title&gt;A Comparison of the Quality of Cochrane Reviews and Systematic Reviews Published in Paper-Based Journals&lt;/title&gt;&lt;secondary-title&gt;Evaluation &amp;amp; the Health Professions&lt;/secondary-title&gt;&lt;/titles&gt;&lt;periodical&gt;&lt;full-title&gt;Evaluation &amp;amp; the Health Professions&lt;/full-title&gt;&lt;/periodical&gt;&lt;pages&gt;116-129&lt;/pages&gt;&lt;volume&gt;25&lt;/volume&gt;&lt;number&gt;1&lt;/number&gt;&lt;dates&gt;&lt;year&gt;2002&lt;/year&gt;&lt;pub-dates&gt;&lt;date&gt;March 1, 2002&lt;/date&gt;&lt;/pub-dates&gt;&lt;/dates&gt;&lt;accession-num&gt;11868441. DOI: 10.1177&lt;/accession-num&gt;&lt;urls&gt;&lt;related-urls&gt;&lt;url&gt;http://ehp.sagepub.com/content/25/1/116.abstract&lt;/url&gt;&lt;/related-urls&gt;&lt;/urls&gt;&lt;electronic-resource-num&gt;10.1177/0163278702025001008&lt;/electronic-resource-num&gt;&lt;/record&gt;&lt;/Cite&gt;&lt;/EndNote&gt;</w:instrText>
        </w:r>
        <w:r w:rsidR="006330A3" w:rsidRPr="00EF094E">
          <w:rPr>
            <w:rFonts w:ascii="Book Antiqua" w:hAnsi="Book Antiqua"/>
            <w:color w:val="000000" w:themeColor="text1"/>
          </w:rPr>
          <w:fldChar w:fldCharType="separate"/>
        </w:r>
        <w:r w:rsidR="006330A3" w:rsidRPr="00EF094E">
          <w:rPr>
            <w:rFonts w:ascii="Book Antiqua" w:hAnsi="Book Antiqua"/>
            <w:noProof/>
            <w:color w:val="000000" w:themeColor="text1"/>
            <w:vertAlign w:val="superscript"/>
          </w:rPr>
          <w:t>5</w:t>
        </w:r>
        <w:r w:rsidR="006330A3" w:rsidRPr="00EF094E">
          <w:rPr>
            <w:rFonts w:ascii="Book Antiqua" w:hAnsi="Book Antiqua"/>
            <w:color w:val="000000" w:themeColor="text1"/>
          </w:rPr>
          <w:fldChar w:fldCharType="end"/>
        </w:r>
      </w:hyperlink>
      <w:r w:rsidR="00C23707" w:rsidRPr="00EF094E">
        <w:rPr>
          <w:rFonts w:ascii="Book Antiqua" w:hAnsi="Book Antiqua"/>
          <w:color w:val="000000" w:themeColor="text1"/>
          <w:vertAlign w:val="superscript"/>
        </w:rPr>
        <w:t>]</w:t>
      </w:r>
      <w:r w:rsidR="00315C04" w:rsidRPr="00EF094E">
        <w:rPr>
          <w:rFonts w:ascii="Book Antiqua" w:hAnsi="Book Antiqua"/>
          <w:color w:val="000000" w:themeColor="text1"/>
          <w:vertAlign w:val="superscript"/>
        </w:rPr>
        <w:t xml:space="preserve"> </w:t>
      </w:r>
      <w:r w:rsidRPr="00EF094E">
        <w:rPr>
          <w:rFonts w:ascii="Book Antiqua" w:hAnsi="Book Antiqua"/>
          <w:color w:val="000000" w:themeColor="text1"/>
        </w:rPr>
        <w:t>and the Assessment of Multi</w:t>
      </w:r>
      <w:r w:rsidR="00A75931" w:rsidRPr="00EF094E">
        <w:rPr>
          <w:rFonts w:ascii="Book Antiqua" w:hAnsi="Book Antiqua"/>
          <w:color w:val="000000" w:themeColor="text1"/>
        </w:rPr>
        <w:t>ple Systematic Reviews (AMSTAR)</w:t>
      </w:r>
      <w:r w:rsidR="00C23707" w:rsidRPr="00EF094E">
        <w:rPr>
          <w:rFonts w:ascii="Book Antiqua" w:hAnsi="Book Antiqua"/>
          <w:color w:val="000000" w:themeColor="text1"/>
          <w:vertAlign w:val="superscript"/>
        </w:rPr>
        <w:t>[</w:t>
      </w:r>
      <w:hyperlink w:anchor="_ENREF_6" w:tooltip="Shea, 2007 #5" w:history="1">
        <w:r w:rsidR="006330A3" w:rsidRPr="00EF094E">
          <w:rPr>
            <w:rFonts w:ascii="Book Antiqua" w:hAnsi="Book Antiqua"/>
            <w:color w:val="000000" w:themeColor="text1"/>
          </w:rPr>
          <w:fldChar w:fldCharType="begin"/>
        </w:r>
        <w:r w:rsidR="006330A3" w:rsidRPr="00EF094E">
          <w:rPr>
            <w:rFonts w:ascii="Book Antiqua" w:hAnsi="Book Antiqua"/>
            <w:color w:val="000000" w:themeColor="text1"/>
          </w:rPr>
          <w:instrText xml:space="preserve"> ADDIN EN.CITE &lt;EndNote&gt;&lt;Cite&gt;&lt;Author&gt;Shea&lt;/Author&gt;&lt;Year&gt;2007&lt;/Year&gt;&lt;RecNum&gt;5&lt;/RecNum&gt;&lt;DisplayText&gt;&lt;style face="superscript"&gt;6&lt;/style&gt;&lt;/DisplayText&gt;&lt;record&gt;&lt;rec-number&gt;5&lt;/rec-number&gt;&lt;foreign-keys&gt;&lt;key app="EN" db-id="faz2dxvwk55ep6ex222xtw0l0ts2prpesw9s"&gt;5&lt;/key&gt;&lt;/foreign-keys&gt;&lt;ref-type name="Journal Article"&gt;17&lt;/ref-type&gt;&lt;contributors&gt;&lt;authors&gt;&lt;author&gt;Shea, Beverley&lt;/author&gt;&lt;author&gt;Grimshaw, Jeremy&lt;/author&gt;&lt;author&gt;Wells, George&lt;/author&gt;&lt;author&gt;Boers, Maarten&lt;/author&gt;&lt;author&gt;Andersson, Neil&lt;/author&gt;&lt;author&gt;Hamel, Candyce&lt;/author&gt;&lt;author&gt;Porter, Ashley&lt;/author&gt;&lt;author&gt;Tugwell, Peter&lt;/author&gt;&lt;author&gt;Moher, David&lt;/author&gt;&lt;author&gt;Bouter, Lex&lt;/author&gt;&lt;/authors&gt;&lt;/contributors&gt;&lt;titles&gt;&lt;title&gt;Development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Methodology&lt;/full-title&gt;&lt;/periodical&gt;&lt;pages&gt;10&lt;/pages&gt;&lt;volume&gt;7&lt;/volume&gt;&lt;number&gt;1&lt;/number&gt;&lt;dates&gt;&lt;year&gt;2007&lt;/year&gt;&lt;/dates&gt;&lt;isbn&gt;1471-2288&lt;/isbn&gt;&lt;accession-num&gt;17302989. DOI: 10.1186&lt;/accession-num&gt;&lt;urls&gt;&lt;related-urls&gt;&lt;url&gt;http://www.biomedcentral.com/1471-2288/7/10&lt;/url&gt;&lt;/related-urls&gt;&lt;/urls&gt;&lt;/record&gt;&lt;/Cite&gt;&lt;/EndNote&gt;</w:instrText>
        </w:r>
        <w:r w:rsidR="006330A3" w:rsidRPr="00EF094E">
          <w:rPr>
            <w:rFonts w:ascii="Book Antiqua" w:hAnsi="Book Antiqua"/>
            <w:color w:val="000000" w:themeColor="text1"/>
          </w:rPr>
          <w:fldChar w:fldCharType="separate"/>
        </w:r>
        <w:r w:rsidR="006330A3" w:rsidRPr="00EF094E">
          <w:rPr>
            <w:rFonts w:ascii="Book Antiqua" w:hAnsi="Book Antiqua"/>
            <w:noProof/>
            <w:color w:val="000000" w:themeColor="text1"/>
            <w:vertAlign w:val="superscript"/>
          </w:rPr>
          <w:t>6</w:t>
        </w:r>
        <w:r w:rsidR="006330A3" w:rsidRPr="00EF094E">
          <w:rPr>
            <w:rFonts w:ascii="Book Antiqua" w:hAnsi="Book Antiqua"/>
            <w:color w:val="000000" w:themeColor="text1"/>
          </w:rPr>
          <w:fldChar w:fldCharType="end"/>
        </w:r>
      </w:hyperlink>
      <w:r w:rsidR="00C23707" w:rsidRPr="00EF094E">
        <w:rPr>
          <w:rFonts w:ascii="Book Antiqua" w:hAnsi="Book Antiqua"/>
          <w:color w:val="000000" w:themeColor="text1"/>
          <w:vertAlign w:val="superscript"/>
        </w:rPr>
        <w:t>]</w:t>
      </w:r>
      <w:r w:rsidR="00A75931" w:rsidRPr="00EF094E">
        <w:rPr>
          <w:rFonts w:ascii="Book Antiqua" w:hAnsi="Book Antiqua"/>
          <w:color w:val="000000" w:themeColor="text1"/>
          <w:lang w:eastAsia="zh-CN"/>
        </w:rPr>
        <w:t>.</w:t>
      </w:r>
      <w:r w:rsidRPr="00EF094E">
        <w:rPr>
          <w:rFonts w:ascii="Book Antiqua" w:hAnsi="Book Antiqua"/>
          <w:color w:val="000000" w:themeColor="text1"/>
        </w:rPr>
        <w:t xml:space="preserve"> Most current users report implementation of AMSTAR because methods for evaluating systematic reviews have advanced since the development of OQAQ, however some also report modifying AMSTAR because </w:t>
      </w:r>
      <w:r w:rsidR="00A75931" w:rsidRPr="00EF094E">
        <w:rPr>
          <w:rFonts w:ascii="Book Antiqua" w:hAnsi="Book Antiqua"/>
          <w:color w:val="000000" w:themeColor="text1"/>
        </w:rPr>
        <w:t>it did not meet all their needs</w:t>
      </w:r>
      <w:r w:rsidR="00C23707" w:rsidRPr="00EF094E">
        <w:rPr>
          <w:rFonts w:ascii="Book Antiqua" w:hAnsi="Book Antiqua"/>
          <w:color w:val="000000" w:themeColor="text1"/>
          <w:vertAlign w:val="superscript"/>
        </w:rPr>
        <w:t>[</w:t>
      </w:r>
      <w:r w:rsidR="000F5502" w:rsidRPr="00EF094E">
        <w:rPr>
          <w:rFonts w:ascii="Book Antiqua" w:hAnsi="Book Antiqua"/>
          <w:color w:val="000000" w:themeColor="text1"/>
        </w:rPr>
        <w:fldChar w:fldCharType="begin">
          <w:fldData xml:space="preserve">PEVuZE5vdGU+PENpdGU+PEF1dGhvcj5LdW5nPC9BdXRob3I+PFllYXI+MjAxMDwvWWVhcj48UmVj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==
</w:fldData>
        </w:fldChar>
      </w:r>
      <w:r w:rsidR="006330A3" w:rsidRPr="00EF094E">
        <w:rPr>
          <w:rFonts w:ascii="Book Antiqua" w:hAnsi="Book Antiqua"/>
          <w:color w:val="000000" w:themeColor="text1"/>
        </w:rPr>
        <w:instrText xml:space="preserve"> ADDIN EN.CITE </w:instrText>
      </w:r>
      <w:r w:rsidR="006330A3" w:rsidRPr="00EF094E">
        <w:rPr>
          <w:rFonts w:ascii="Book Antiqua" w:hAnsi="Book Antiqua"/>
          <w:color w:val="000000" w:themeColor="text1"/>
        </w:rPr>
        <w:fldChar w:fldCharType="begin">
          <w:fldData xml:space="preserve">PEVuZE5vdGU+PENpdGU+PEF1dGhvcj5LdW5nPC9BdXRob3I+PFllYXI+MjAxMDwvWWVhcj48UmVj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==
</w:fldData>
        </w:fldChar>
      </w:r>
      <w:r w:rsidR="006330A3" w:rsidRPr="00EF094E">
        <w:rPr>
          <w:rFonts w:ascii="Book Antiqua" w:hAnsi="Book Antiqua"/>
          <w:color w:val="000000" w:themeColor="text1"/>
        </w:rPr>
        <w:instrText xml:space="preserve"> ADDIN EN.CITE.DATA </w:instrText>
      </w:r>
      <w:r w:rsidR="006330A3" w:rsidRPr="00EF094E">
        <w:rPr>
          <w:rFonts w:ascii="Book Antiqua" w:hAnsi="Book Antiqua"/>
          <w:color w:val="000000" w:themeColor="text1"/>
        </w:rPr>
      </w:r>
      <w:r w:rsidR="006330A3" w:rsidRPr="00EF094E">
        <w:rPr>
          <w:rFonts w:ascii="Book Antiqua" w:hAnsi="Book Antiqua"/>
          <w:color w:val="000000" w:themeColor="text1"/>
        </w:rPr>
        <w:fldChar w:fldCharType="end"/>
      </w:r>
      <w:r w:rsidR="000F5502" w:rsidRPr="00EF094E">
        <w:rPr>
          <w:rFonts w:ascii="Book Antiqua" w:hAnsi="Book Antiqua"/>
          <w:color w:val="000000" w:themeColor="text1"/>
        </w:rPr>
      </w:r>
      <w:r w:rsidR="000F5502" w:rsidRPr="00EF094E">
        <w:rPr>
          <w:rFonts w:ascii="Book Antiqua" w:hAnsi="Book Antiqua"/>
          <w:color w:val="000000" w:themeColor="text1"/>
        </w:rPr>
        <w:fldChar w:fldCharType="separate"/>
      </w:r>
      <w:hyperlink w:anchor="_ENREF_7" w:tooltip="Kung, 2010 #6" w:history="1">
        <w:r w:rsidR="006330A3" w:rsidRPr="00EF094E">
          <w:rPr>
            <w:rFonts w:ascii="Book Antiqua" w:hAnsi="Book Antiqua"/>
            <w:noProof/>
            <w:color w:val="000000" w:themeColor="text1"/>
            <w:vertAlign w:val="superscript"/>
          </w:rPr>
          <w:t>7</w:t>
        </w:r>
      </w:hyperlink>
      <w:r w:rsidR="006330A3" w:rsidRPr="00EF094E">
        <w:rPr>
          <w:rFonts w:ascii="Book Antiqua" w:hAnsi="Book Antiqua"/>
          <w:noProof/>
          <w:color w:val="000000" w:themeColor="text1"/>
          <w:vertAlign w:val="superscript"/>
        </w:rPr>
        <w:t>,</w:t>
      </w:r>
      <w:hyperlink w:anchor="_ENREF_8" w:tooltip="White, 2008 #7" w:history="1">
        <w:r w:rsidR="006330A3" w:rsidRPr="00EF094E">
          <w:rPr>
            <w:rFonts w:ascii="Book Antiqua" w:hAnsi="Book Antiqua"/>
            <w:noProof/>
            <w:color w:val="000000" w:themeColor="text1"/>
            <w:vertAlign w:val="superscript"/>
          </w:rPr>
          <w:t>8</w:t>
        </w:r>
      </w:hyperlink>
      <w:r w:rsidR="000F5502" w:rsidRPr="00EF094E">
        <w:rPr>
          <w:rFonts w:ascii="Book Antiqua" w:hAnsi="Book Antiqua"/>
          <w:color w:val="000000" w:themeColor="text1"/>
        </w:rPr>
        <w:fldChar w:fldCharType="end"/>
      </w:r>
      <w:r w:rsidR="00C23707" w:rsidRPr="00EF094E">
        <w:rPr>
          <w:rFonts w:ascii="Book Antiqua" w:hAnsi="Book Antiqua"/>
          <w:color w:val="000000" w:themeColor="text1"/>
          <w:vertAlign w:val="superscript"/>
        </w:rPr>
        <w:t>]</w:t>
      </w:r>
      <w:r w:rsidR="00A75931" w:rsidRPr="00EF094E">
        <w:rPr>
          <w:rFonts w:ascii="Book Antiqua" w:hAnsi="Book Antiqua"/>
          <w:color w:val="000000" w:themeColor="text1"/>
          <w:lang w:eastAsia="zh-CN"/>
        </w:rPr>
        <w:t>.</w:t>
      </w:r>
      <w:r w:rsidRPr="00EF094E">
        <w:rPr>
          <w:rFonts w:ascii="Book Antiqua" w:hAnsi="Book Antiqua"/>
          <w:color w:val="000000" w:themeColor="text1"/>
        </w:rPr>
        <w:t xml:space="preserve"> The Agency for Healthcare Research and Quality (AHRQ) recommends that its Evidence-based Practice Centers (EPCs) supplement the use of AMSTAR with additional considerations when incorporating existing system</w:t>
      </w:r>
      <w:r w:rsidR="00A75931" w:rsidRPr="00EF094E">
        <w:rPr>
          <w:rFonts w:ascii="Book Antiqua" w:hAnsi="Book Antiqua"/>
          <w:color w:val="000000" w:themeColor="text1"/>
        </w:rPr>
        <w:t>atic reviews into their reviews</w:t>
      </w:r>
      <w:r w:rsidR="00C23707" w:rsidRPr="00EF094E">
        <w:rPr>
          <w:rFonts w:ascii="Book Antiqua" w:hAnsi="Book Antiqua"/>
          <w:color w:val="000000" w:themeColor="text1"/>
          <w:vertAlign w:val="superscript"/>
        </w:rPr>
        <w:t>[</w:t>
      </w:r>
      <w:hyperlink w:anchor="_ENREF_8" w:tooltip="White, 2008 #7"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&lt;EndNote&gt;&lt;Cite&gt;&lt;Author&gt;White&lt;/Author&gt;&lt;Year&gt;2008&lt;/Year&gt;&lt;RecNum&gt;7&lt;/RecNum&gt;&lt;DisplayText&gt;&lt;style face="superscript"&gt;8&lt;/style&gt;&lt;/DisplayText&gt;&lt;record&gt;&lt;rec-number&gt;7&lt;/rec-number&gt;&lt;foreign-keys&gt;&lt;key app="EN" db-id="faz2dxvwk55ep6ex222xtw0l0ts2prpesw9s"&gt;7&lt;/key&gt;&lt;/foreign-keys&gt;&lt;ref-type name="Journal Article"&gt;17&lt;/ref-type&gt;&lt;contributors&gt;&lt;authors&gt;&lt;author&gt;White, C. M.&lt;/author&gt;&lt;author&gt;Ip, S.&lt;/author&gt;&lt;author&gt;McPheeters, M.&lt;/author&gt;&lt;author&gt;Carey, T. S.&lt;/author&gt;&lt;author&gt;Chou, R.&lt;/author&gt;&lt;author&gt;Lohr, K. N.&lt;/author&gt;&lt;author&gt;Robinson, K.&lt;/author&gt;&lt;author&gt;McDonald, K.&lt;/author&gt;&lt;author&gt;Whitlock, E.&lt;/author&gt;&lt;/authors&gt;&lt;/contributors&gt;&lt;titles&gt;&lt;title&gt;Using Existing Systematic Reviews To Replace De Novo Processes in Conducting Comparative Effectiveness Reviews Methods Guide for Effectiveness and Comparative Effectiveness Reviews&lt;/title&gt;&lt;/titles&gt;&lt;dates&gt;&lt;year&gt;2008&lt;/year&gt;&lt;/dates&gt;&lt;pub-location&gt;Rockville MD&lt;/pub-location&gt;&lt;accession-num&gt;21433402&lt;/accession-num&gt;&lt;urls&gt;&lt;/urls&gt;&lt;language&gt;eng&lt;/language&gt;&lt;/record&gt;&lt;/Cite&gt;&lt;/EndNote&gt;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8</w:t>
        </w:r>
        <w:r w:rsidR="006330A3" w:rsidRPr="00EF094E">
          <w:rPr>
            <w:rFonts w:ascii="Book Antiqua" w:hAnsi="Book Antiqua"/>
            <w:color w:val="000000" w:themeColor="text1"/>
            <w:vertAlign w:val="superscript"/>
          </w:rPr>
          <w:fldChar w:fldCharType="end"/>
        </w:r>
      </w:hyperlink>
      <w:r w:rsidR="00C23707" w:rsidRPr="00EF094E">
        <w:rPr>
          <w:rFonts w:ascii="Book Antiqua" w:hAnsi="Book Antiqua"/>
          <w:color w:val="000000" w:themeColor="text1"/>
          <w:vertAlign w:val="superscript"/>
        </w:rPr>
        <w:t>]</w:t>
      </w:r>
      <w:r w:rsidR="00A75931" w:rsidRPr="00EF094E">
        <w:rPr>
          <w:rFonts w:ascii="Book Antiqua" w:hAnsi="Book Antiqua"/>
          <w:color w:val="000000" w:themeColor="text1"/>
          <w:lang w:eastAsia="zh-CN"/>
        </w:rPr>
        <w:t>.</w:t>
      </w:r>
    </w:p>
    <w:p w14:paraId="655A0B0E" w14:textId="51F80A62" w:rsidR="004C133E" w:rsidRPr="00EF094E" w:rsidRDefault="004C133E" w:rsidP="00EF094E">
      <w:pPr>
        <w:spacing w:line="360" w:lineRule="auto"/>
        <w:ind w:firstLineChars="200" w:firstLine="480"/>
        <w:jc w:val="both"/>
        <w:rPr>
          <w:rFonts w:ascii="Book Antiqua" w:hAnsi="Book Antiqua"/>
          <w:color w:val="000000" w:themeColor="text1"/>
          <w:lang w:eastAsia="zh-CN"/>
        </w:rPr>
      </w:pPr>
      <w:r w:rsidRPr="00EF094E">
        <w:rPr>
          <w:rFonts w:ascii="Book Antiqua" w:hAnsi="Book Antiqua"/>
          <w:color w:val="000000" w:themeColor="text1"/>
        </w:rPr>
        <w:t xml:space="preserve">We examined both tools for use in evaluating systematic reviews of clinical interventions in a health system setting.  Neither met all our needs (Table 1), and so we first set out to enhance one of the existing assessment tools.  However, ultimately we determined the need to develop a comprehensive tool that improves upon existing tools for assessing the quality of systematic reviews and that guides </w:t>
      </w:r>
      <w:r w:rsidR="005F4360" w:rsidRPr="00EF094E">
        <w:rPr>
          <w:rFonts w:ascii="Book Antiqua" w:hAnsi="Book Antiqua"/>
          <w:color w:val="000000" w:themeColor="text1"/>
        </w:rPr>
        <w:t xml:space="preserve">reviewers </w:t>
      </w:r>
      <w:r w:rsidRPr="00EF094E">
        <w:rPr>
          <w:rFonts w:ascii="Book Antiqua" w:hAnsi="Book Antiqua"/>
          <w:color w:val="000000" w:themeColor="text1"/>
        </w:rPr>
        <w:t>through critically analyzing a systematic review. Here we describe the development of a tool designed to more explicitly document the quality assessment of systematic reviews: the Documentation and Appraisal Review Tool (DART) for Systematic Reviews.</w:t>
      </w:r>
    </w:p>
    <w:p w14:paraId="4A6711C5" w14:textId="77777777" w:rsidR="004C133E" w:rsidRPr="00EF094E" w:rsidRDefault="004C133E" w:rsidP="00EF094E">
      <w:pPr>
        <w:spacing w:line="360" w:lineRule="auto"/>
        <w:jc w:val="both"/>
        <w:rPr>
          <w:rFonts w:ascii="Book Antiqua" w:hAnsi="Book Antiqua"/>
          <w:b/>
          <w:color w:val="000000" w:themeColor="text1"/>
        </w:rPr>
      </w:pPr>
    </w:p>
    <w:p w14:paraId="5416DC9C" w14:textId="77777777" w:rsidR="00A75931" w:rsidRPr="00EF094E" w:rsidRDefault="00A75931" w:rsidP="00EF094E">
      <w:pPr>
        <w:spacing w:line="360" w:lineRule="auto"/>
        <w:rPr>
          <w:rFonts w:ascii="Book Antiqua" w:hAnsi="Book Antiqua"/>
          <w:color w:val="000000" w:themeColor="text1"/>
        </w:rPr>
      </w:pPr>
      <w:r w:rsidRPr="00EF094E">
        <w:rPr>
          <w:rFonts w:ascii="Book Antiqua" w:hAnsi="Book Antiqua"/>
          <w:b/>
          <w:color w:val="000000" w:themeColor="text1"/>
        </w:rPr>
        <w:t>MATERIALS AND METHODS</w:t>
      </w:r>
    </w:p>
    <w:p w14:paraId="27CC0339" w14:textId="646EDAD7" w:rsidR="00E500B1" w:rsidRPr="00EF094E" w:rsidRDefault="004C133E" w:rsidP="00EF094E">
      <w:pPr>
        <w:spacing w:line="360" w:lineRule="auto"/>
        <w:jc w:val="both"/>
        <w:outlineLvl w:val="0"/>
        <w:rPr>
          <w:rFonts w:ascii="Book Antiqua" w:hAnsi="Book Antiqua"/>
          <w:b/>
          <w:i/>
          <w:color w:val="000000" w:themeColor="text1"/>
        </w:rPr>
      </w:pPr>
      <w:r w:rsidRPr="00EF094E">
        <w:rPr>
          <w:rFonts w:ascii="Book Antiqua" w:hAnsi="Book Antiqua"/>
          <w:b/>
          <w:i/>
          <w:color w:val="000000" w:themeColor="text1"/>
        </w:rPr>
        <w:t>Design</w:t>
      </w:r>
    </w:p>
    <w:p w14:paraId="36E177D4" w14:textId="342A9DC8" w:rsidR="004C133E" w:rsidRPr="00EF094E" w:rsidRDefault="004C133E" w:rsidP="00EF094E">
      <w:pPr>
        <w:spacing w:line="360" w:lineRule="auto"/>
        <w:jc w:val="both"/>
        <w:outlineLvl w:val="0"/>
        <w:rPr>
          <w:rFonts w:ascii="Book Antiqua" w:hAnsi="Book Antiqua"/>
          <w:color w:val="000000" w:themeColor="text1"/>
        </w:rPr>
      </w:pPr>
      <w:r w:rsidRPr="00EF094E">
        <w:rPr>
          <w:rFonts w:ascii="Book Antiqua" w:hAnsi="Book Antiqua"/>
          <w:color w:val="000000" w:themeColor="text1"/>
        </w:rPr>
        <w:t xml:space="preserve">DART was developed using epidemiologic principles of study design, the AMSTAR </w:t>
      </w:r>
      <w:r w:rsidR="00A75931" w:rsidRPr="00EF094E">
        <w:rPr>
          <w:rFonts w:ascii="Book Antiqua" w:hAnsi="Book Antiqua"/>
          <w:color w:val="000000" w:themeColor="text1"/>
        </w:rPr>
        <w:t>tool</w:t>
      </w:r>
      <w:r w:rsidR="00315C04" w:rsidRPr="00EF094E">
        <w:rPr>
          <w:rFonts w:ascii="Book Antiqua" w:hAnsi="Book Antiqua"/>
          <w:color w:val="000000" w:themeColor="text1"/>
          <w:vertAlign w:val="superscript"/>
        </w:rPr>
        <w:t>[</w:t>
      </w:r>
      <w:hyperlink w:anchor="_ENREF_6" w:tooltip="Shea, 2007 #5"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&lt;EndNote&gt;&lt;Cite&gt;&lt;Author&gt;Shea&lt;/Author&gt;&lt;Year&gt;2007&lt;/Year&gt;&lt;RecNum&gt;5&lt;/RecNum&gt;&lt;DisplayText&gt;&lt;style face="superscript"&gt;6&lt;/style&gt;&lt;/DisplayText&gt;&lt;record&gt;&lt;rec-number&gt;5&lt;/rec-number&gt;&lt;foreign-keys&gt;&lt;key app="EN" db-id="faz2dxvwk55ep6ex222xtw0l0ts2prpesw9s"&gt;5&lt;/key&gt;&lt;/foreign-keys&gt;&lt;ref-type name="Journal Article"&gt;17&lt;/ref-type&gt;&lt;contributors&gt;&lt;authors&gt;&lt;author&gt;Shea, Beverley&lt;/author&gt;&lt;author&gt;Grimshaw, Jeremy&lt;/author&gt;&lt;author&gt;Wells, George&lt;/author&gt;&lt;author&gt;Boers, Maarten&lt;/author&gt;&lt;author&gt;Andersson, Neil&lt;/author&gt;&lt;author&gt;Hamel, Candyce&lt;/author&gt;&lt;author&gt;Porter, Ashley&lt;/author&gt;&lt;author&gt;Tugwell, Peter&lt;/author&gt;&lt;author&gt;Moher, David&lt;/author&gt;&lt;author&gt;Bouter, Lex&lt;/author&gt;&lt;/authors&gt;&lt;/contributors&gt;&lt;titles&gt;&lt;title&gt;Development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Methodology&lt;/full-title&gt;&lt;/periodical&gt;&lt;pages&gt;10&lt;/pages&gt;&lt;volume&gt;7&lt;/volume&gt;&lt;number&gt;1&lt;/number&gt;&lt;dates&gt;&lt;year&gt;2007&lt;/year&gt;&lt;/dates&gt;&lt;isbn&gt;1471-2288&lt;/isbn&gt;&lt;accession-num&gt;17302989. DOI: 10.1186&lt;/accession-num&gt;&lt;urls&gt;&lt;related-urls&gt;&lt;url&gt;http://www.biomedcentral.com/1471-2288/7/10&lt;/url&gt;&lt;/related-urls&gt;&lt;/urls&gt;&lt;/record&gt;&lt;/Cite&gt;&lt;/EndNote&gt;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6</w:t>
        </w:r>
        <w:r w:rsidR="006330A3" w:rsidRPr="00EF094E">
          <w:rPr>
            <w:rFonts w:ascii="Book Antiqua" w:hAnsi="Book Antiqua"/>
            <w:color w:val="000000" w:themeColor="text1"/>
            <w:vertAlign w:val="superscript"/>
          </w:rPr>
          <w:fldChar w:fldCharType="end"/>
        </w:r>
      </w:hyperlink>
      <w:r w:rsidR="00315C04" w:rsidRPr="00EF094E">
        <w:rPr>
          <w:rFonts w:ascii="Book Antiqua" w:hAnsi="Book Antiqua"/>
          <w:color w:val="000000" w:themeColor="text1"/>
          <w:vertAlign w:val="superscript"/>
        </w:rPr>
        <w:t>]</w:t>
      </w:r>
      <w:r w:rsidR="00A75931" w:rsidRPr="00EF094E">
        <w:rPr>
          <w:rFonts w:ascii="Book Antiqua" w:hAnsi="Book Antiqua"/>
          <w:color w:val="000000" w:themeColor="text1"/>
          <w:lang w:eastAsia="zh-CN"/>
        </w:rPr>
        <w:t>,</w:t>
      </w:r>
      <w:r w:rsidRPr="00EF094E">
        <w:rPr>
          <w:rFonts w:ascii="Book Antiqua" w:hAnsi="Book Antiqua"/>
          <w:color w:val="000000" w:themeColor="text1"/>
          <w:vertAlign w:val="superscript"/>
        </w:rPr>
        <w:t xml:space="preserve"> </w:t>
      </w:r>
      <w:r w:rsidRPr="00EF094E">
        <w:rPr>
          <w:rFonts w:ascii="Book Antiqua" w:hAnsi="Book Antiqua"/>
          <w:color w:val="000000" w:themeColor="text1"/>
        </w:rPr>
        <w:t>and the Cochrane Handbook for Systematic Reviews of Interventions (version 4.2.6)</w:t>
      </w:r>
      <w:r w:rsidR="00315C04" w:rsidRPr="00EF094E">
        <w:rPr>
          <w:rFonts w:ascii="Book Antiqua" w:hAnsi="Book Antiqua"/>
          <w:color w:val="000000" w:themeColor="text1"/>
          <w:vertAlign w:val="superscript"/>
        </w:rPr>
        <w:t>[</w:t>
      </w:r>
      <w:hyperlink w:anchor="_ENREF_9" w:tooltip="Higgins, 2006 #9"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&lt;EndNote&gt;&lt;Cite&gt;&lt;Author&gt;Higgins&lt;/Author&gt;&lt;Year&gt;2006&lt;/Year&gt;&lt;RecNum&gt;9&lt;/RecNum&gt;&lt;DisplayText&gt;&lt;style face="superscript"&gt;9&lt;/style&gt;&lt;/DisplayText&gt;&lt;record&gt;&lt;rec-number&gt;9&lt;/rec-number&gt;&lt;foreign-keys&gt;&lt;key app="EN" db-id="faz2dxvwk55ep6ex222xtw0l0ts2prpesw9s"&gt;9&lt;/key&gt;&lt;/foreign-keys&gt;&lt;ref-type name="Journal Article"&gt;17&lt;/ref-type&gt;&lt;contributors&gt;&lt;authors&gt;&lt;author&gt;Higgins, Julian PT&lt;/author&gt;&lt;author&gt;Green, Sally&lt;/author&gt;&lt;/authors&gt;&lt;/contributors&gt;&lt;titles&gt;&lt;title&gt;Assessment of study quality. Cochrane Handbook for Systematic Reviews of Interventions 4.2. 6 [updated September 2006]; Section 6&lt;/title&gt;&lt;secondary-title&gt;The Cochrane Library&lt;/secondary-title&gt;&lt;/titles&gt;&lt;periodical&gt;&lt;full-title&gt;The Cochrane Library&lt;/full-title&gt;&lt;/periodical&gt;&lt;pages&gt;384&lt;/pages&gt;&lt;number&gt;4&lt;/number&gt;&lt;dates&gt;&lt;year&gt;2006&lt;/year&gt;&lt;/dates&gt;&lt;urls&gt;&lt;/urls&gt;&lt;/record&gt;&lt;/Cite&gt;&lt;/EndNote&gt;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9</w:t>
        </w:r>
        <w:r w:rsidR="006330A3" w:rsidRPr="00EF094E">
          <w:rPr>
            <w:rFonts w:ascii="Book Antiqua" w:hAnsi="Book Antiqua"/>
            <w:color w:val="000000" w:themeColor="text1"/>
            <w:vertAlign w:val="superscript"/>
          </w:rPr>
          <w:fldChar w:fldCharType="end"/>
        </w:r>
      </w:hyperlink>
      <w:r w:rsidR="00315C04" w:rsidRPr="00EF094E">
        <w:rPr>
          <w:rFonts w:ascii="Book Antiqua" w:hAnsi="Book Antiqua"/>
          <w:color w:val="000000" w:themeColor="text1"/>
          <w:vertAlign w:val="superscript"/>
        </w:rPr>
        <w:t>]</w:t>
      </w:r>
      <w:r w:rsidRPr="00EF094E">
        <w:rPr>
          <w:rFonts w:ascii="Book Antiqua" w:hAnsi="Book Antiqua"/>
          <w:color w:val="000000" w:themeColor="text1"/>
          <w:vertAlign w:val="superscript"/>
        </w:rPr>
        <w:t xml:space="preserve"> </w:t>
      </w:r>
      <w:r w:rsidRPr="00EF094E">
        <w:rPr>
          <w:rFonts w:ascii="Book Antiqua" w:hAnsi="Book Antiqua"/>
          <w:color w:val="000000" w:themeColor="text1"/>
        </w:rPr>
        <w:t xml:space="preserve">as guides. Once completed, we compared our tool to the validated systematic review tools, modified OQAQ and AMSTAR, and to tools developed by some of the AHRQ EPCs to ensure that the tool was as comprehensive as possible. All questions in the DART tool include the following: more detail to provide guidance and improve standardization of use, an approach to assess quality of systematic reviews addressing a variety of research designs, and additional space for recording notes to facilitate recall. </w:t>
      </w:r>
    </w:p>
    <w:p w14:paraId="02BEC04F" w14:textId="77777777" w:rsidR="004C133E" w:rsidRPr="00EF094E" w:rsidRDefault="004C133E" w:rsidP="00EF094E">
      <w:pPr>
        <w:widowControl w:val="0"/>
        <w:autoSpaceDE w:val="0"/>
        <w:autoSpaceDN w:val="0"/>
        <w:adjustRightInd w:val="0"/>
        <w:spacing w:line="360" w:lineRule="auto"/>
        <w:jc w:val="both"/>
        <w:rPr>
          <w:rFonts w:ascii="Book Antiqua" w:hAnsi="Book Antiqua"/>
          <w:color w:val="000000" w:themeColor="text1"/>
        </w:rPr>
      </w:pPr>
    </w:p>
    <w:p w14:paraId="6AE44454" w14:textId="0A342714" w:rsidR="004C133E" w:rsidRPr="00EF094E" w:rsidRDefault="004C133E" w:rsidP="00EF094E">
      <w:pPr>
        <w:widowControl w:val="0"/>
        <w:autoSpaceDE w:val="0"/>
        <w:autoSpaceDN w:val="0"/>
        <w:adjustRightInd w:val="0"/>
        <w:spacing w:line="360" w:lineRule="auto"/>
        <w:jc w:val="both"/>
        <w:outlineLvl w:val="0"/>
        <w:rPr>
          <w:rFonts w:ascii="Book Antiqua" w:hAnsi="Book Antiqua"/>
          <w:b/>
          <w:i/>
          <w:color w:val="000000" w:themeColor="text1"/>
        </w:rPr>
      </w:pPr>
      <w:r w:rsidRPr="00EF094E">
        <w:rPr>
          <w:rFonts w:ascii="Book Antiqua" w:hAnsi="Book Antiqua"/>
          <w:b/>
          <w:i/>
          <w:color w:val="000000" w:themeColor="text1"/>
        </w:rPr>
        <w:t xml:space="preserve">First </w:t>
      </w:r>
      <w:r w:rsidR="00A75931" w:rsidRPr="00EF094E">
        <w:rPr>
          <w:rFonts w:ascii="Book Antiqua" w:hAnsi="Book Antiqua"/>
          <w:b/>
          <w:i/>
          <w:color w:val="000000" w:themeColor="text1"/>
        </w:rPr>
        <w:t>round</w:t>
      </w:r>
      <w:r w:rsidR="00A75931" w:rsidRPr="00EF094E">
        <w:rPr>
          <w:rFonts w:ascii="Book Antiqua" w:hAnsi="Book Antiqua"/>
          <w:b/>
          <w:color w:val="000000" w:themeColor="text1"/>
        </w:rPr>
        <w:t xml:space="preserve"> </w:t>
      </w:r>
      <w:r w:rsidR="00A75931" w:rsidRPr="00EF094E">
        <w:rPr>
          <w:rFonts w:ascii="Book Antiqua" w:hAnsi="Book Antiqua"/>
          <w:b/>
          <w:i/>
          <w:color w:val="000000" w:themeColor="text1"/>
        </w:rPr>
        <w:t>testing</w:t>
      </w:r>
      <w:r w:rsidR="00A75931" w:rsidRPr="00EF094E">
        <w:rPr>
          <w:rFonts w:ascii="Book Antiqua" w:hAnsi="Book Antiqua"/>
          <w:b/>
          <w:color w:val="000000" w:themeColor="text1"/>
        </w:rPr>
        <w:t xml:space="preserve"> </w:t>
      </w:r>
    </w:p>
    <w:p w14:paraId="521E3C1C" w14:textId="77777777" w:rsidR="004C133E" w:rsidRPr="00EF094E" w:rsidRDefault="004C133E" w:rsidP="00EF094E">
      <w:pPr>
        <w:widowControl w:val="0"/>
        <w:autoSpaceDE w:val="0"/>
        <w:autoSpaceDN w:val="0"/>
        <w:adjustRightInd w:val="0"/>
        <w:spacing w:line="360" w:lineRule="auto"/>
        <w:jc w:val="both"/>
        <w:rPr>
          <w:rFonts w:ascii="Book Antiqua" w:hAnsi="Book Antiqua"/>
          <w:color w:val="000000" w:themeColor="text1"/>
        </w:rPr>
      </w:pPr>
      <w:r w:rsidRPr="00EF094E">
        <w:rPr>
          <w:rFonts w:ascii="Book Antiqua" w:hAnsi="Book Antiqua"/>
          <w:color w:val="000000" w:themeColor="text1"/>
        </w:rPr>
        <w:t xml:space="preserve">An internal group of six methodologists then reviewed and pilot-tested the tool. The group was given systematic reviews of varying quality and asked to use the tool to critically analyze the reviews. The group met weekly for several weeks, testing a different systematic review with the tool each week. This exercise resulted in several revisions. By the end of Phase II, we determined that the tool was designed well enough to elicit consistent responses and agreement regarding the overall quality of the studies reviewed.  </w:t>
      </w:r>
    </w:p>
    <w:p w14:paraId="6CF4D6CF" w14:textId="77777777" w:rsidR="004C133E" w:rsidRPr="00EF094E" w:rsidRDefault="004C133E" w:rsidP="00EF094E">
      <w:pPr>
        <w:widowControl w:val="0"/>
        <w:autoSpaceDE w:val="0"/>
        <w:autoSpaceDN w:val="0"/>
        <w:adjustRightInd w:val="0"/>
        <w:spacing w:line="360" w:lineRule="auto"/>
        <w:jc w:val="both"/>
        <w:rPr>
          <w:rFonts w:ascii="Book Antiqua" w:hAnsi="Book Antiqua"/>
          <w:color w:val="000000" w:themeColor="text1"/>
        </w:rPr>
      </w:pPr>
    </w:p>
    <w:p w14:paraId="07E1BED6" w14:textId="0DCBEDC8" w:rsidR="004C133E" w:rsidRPr="00EF094E" w:rsidRDefault="004C133E" w:rsidP="00EF094E">
      <w:pPr>
        <w:spacing w:line="360" w:lineRule="auto"/>
        <w:jc w:val="both"/>
        <w:outlineLvl w:val="0"/>
        <w:rPr>
          <w:rFonts w:ascii="Book Antiqua" w:hAnsi="Book Antiqua"/>
          <w:b/>
          <w:i/>
          <w:color w:val="000000" w:themeColor="text1"/>
        </w:rPr>
      </w:pPr>
      <w:r w:rsidRPr="00EF094E">
        <w:rPr>
          <w:rFonts w:ascii="Book Antiqua" w:hAnsi="Book Antiqua"/>
          <w:b/>
          <w:i/>
          <w:color w:val="000000" w:themeColor="text1"/>
        </w:rPr>
        <w:t>Comparison of test performance to validated tools</w:t>
      </w:r>
    </w:p>
    <w:p w14:paraId="7A62C020" w14:textId="5433FF30" w:rsidR="004C133E" w:rsidRPr="00EF094E" w:rsidRDefault="004C133E" w:rsidP="00EF094E">
      <w:pPr>
        <w:spacing w:line="360" w:lineRule="auto"/>
        <w:jc w:val="both"/>
        <w:rPr>
          <w:rFonts w:ascii="Book Antiqua" w:hAnsi="Book Antiqua"/>
          <w:color w:val="000000" w:themeColor="text1"/>
        </w:rPr>
      </w:pPr>
      <w:r w:rsidRPr="00EF094E">
        <w:rPr>
          <w:rFonts w:ascii="Book Antiqua" w:hAnsi="Book Antiqua"/>
          <w:color w:val="000000" w:themeColor="text1"/>
        </w:rPr>
        <w:t>The second round of testing focused on the review of systematic reviews using DART in addition to the modified OQAQ and AMSTAR, two widely accepted, validated tools for assessing the quality of systematic reviews. The goal of this round of testing was to compare the performance of DART to the modified OQAQ and AMSTAR to determine if we met our design goals. Four</w:t>
      </w:r>
      <w:r w:rsidR="00724B3B" w:rsidRPr="00EF094E">
        <w:rPr>
          <w:rFonts w:ascii="Book Antiqua" w:hAnsi="Book Antiqua"/>
          <w:color w:val="000000" w:themeColor="text1"/>
        </w:rPr>
        <w:t xml:space="preserve"> internal </w:t>
      </w:r>
      <w:r w:rsidRPr="00EF094E">
        <w:rPr>
          <w:rFonts w:ascii="Book Antiqua" w:hAnsi="Book Antiqua"/>
          <w:color w:val="000000" w:themeColor="text1"/>
        </w:rPr>
        <w:t>reviewers with varying levels of training and experience, ranging from a student enrolled in a Masters of Public Health program to a faculty epidemiologist with over 30 years of experience used the three tools to independently assess the quality of several published systematic reviews. The reviewers then used a modified nominal group technique to brainstorm the strengths, weaknesses, and suggestions for improvement of DART. The reviewers also compared the performance of the three tools and identified variation in the responses to the quality assessment questions. The three tools were then mapped against each other to identify and characterize areas of overlap between the questions (Table 2), in order to determine if design goals for DART were met.</w:t>
      </w:r>
    </w:p>
    <w:p w14:paraId="39718828" w14:textId="77777777" w:rsidR="004C133E" w:rsidRPr="00EF094E" w:rsidRDefault="004C133E" w:rsidP="00EF094E">
      <w:pPr>
        <w:spacing w:line="360" w:lineRule="auto"/>
        <w:jc w:val="both"/>
        <w:rPr>
          <w:rFonts w:ascii="Book Antiqua" w:hAnsi="Book Antiqua"/>
          <w:color w:val="000000" w:themeColor="text1"/>
        </w:rPr>
      </w:pPr>
    </w:p>
    <w:p w14:paraId="53813C2C" w14:textId="636DCF03" w:rsidR="004C133E" w:rsidRPr="00EF094E" w:rsidRDefault="004C133E" w:rsidP="00EF094E">
      <w:pPr>
        <w:spacing w:line="360" w:lineRule="auto"/>
        <w:jc w:val="both"/>
        <w:outlineLvl w:val="0"/>
        <w:rPr>
          <w:rFonts w:ascii="Book Antiqua" w:hAnsi="Book Antiqua"/>
          <w:b/>
          <w:i/>
          <w:color w:val="000000" w:themeColor="text1"/>
        </w:rPr>
      </w:pPr>
      <w:r w:rsidRPr="00EF094E">
        <w:rPr>
          <w:rFonts w:ascii="Book Antiqua" w:hAnsi="Book Antiqua"/>
          <w:b/>
          <w:i/>
          <w:color w:val="000000" w:themeColor="text1"/>
        </w:rPr>
        <w:t>Refinement</w:t>
      </w:r>
    </w:p>
    <w:p w14:paraId="1FEE556E" w14:textId="77777777" w:rsidR="004C133E" w:rsidRPr="00EF094E" w:rsidRDefault="004C133E" w:rsidP="00EF094E">
      <w:pPr>
        <w:spacing w:line="360" w:lineRule="auto"/>
        <w:jc w:val="both"/>
        <w:rPr>
          <w:rFonts w:ascii="Book Antiqua" w:hAnsi="Book Antiqua"/>
          <w:color w:val="000000" w:themeColor="text1"/>
        </w:rPr>
      </w:pPr>
      <w:r w:rsidRPr="00EF094E">
        <w:rPr>
          <w:rFonts w:ascii="Book Antiqua" w:hAnsi="Book Antiqua"/>
          <w:color w:val="000000" w:themeColor="text1"/>
        </w:rPr>
        <w:t xml:space="preserve"> After evaluating results from the content mapping and comparing performance and utility of DART for reviewers with different levels of experience, the tool was once again revised. A third round of pilot testing was performed using the revised tool to appraise the quality of different systematic reviews.   </w:t>
      </w:r>
    </w:p>
    <w:p w14:paraId="15501097" w14:textId="77777777" w:rsidR="004C133E" w:rsidRPr="00EF094E" w:rsidRDefault="004C133E" w:rsidP="00EF094E">
      <w:pPr>
        <w:spacing w:line="360" w:lineRule="auto"/>
        <w:jc w:val="both"/>
        <w:rPr>
          <w:rFonts w:ascii="Book Antiqua" w:hAnsi="Book Antiqua"/>
          <w:b/>
          <w:color w:val="000000" w:themeColor="text1"/>
        </w:rPr>
      </w:pPr>
    </w:p>
    <w:p w14:paraId="3B992A1A" w14:textId="06AB8DFB" w:rsidR="004C133E" w:rsidRPr="00EF094E" w:rsidRDefault="004C133E" w:rsidP="00EF094E">
      <w:pPr>
        <w:spacing w:line="360" w:lineRule="auto"/>
        <w:jc w:val="both"/>
        <w:outlineLvl w:val="0"/>
        <w:rPr>
          <w:rFonts w:ascii="Book Antiqua" w:hAnsi="Book Antiqua"/>
          <w:b/>
          <w:i/>
          <w:color w:val="000000" w:themeColor="text1"/>
        </w:rPr>
      </w:pPr>
      <w:r w:rsidRPr="00EF094E">
        <w:rPr>
          <w:rFonts w:ascii="Book Antiqua" w:hAnsi="Book Antiqua"/>
          <w:b/>
          <w:i/>
          <w:color w:val="000000" w:themeColor="text1"/>
        </w:rPr>
        <w:t>Comparison to IOM standards for systematic reviews</w:t>
      </w:r>
    </w:p>
    <w:p w14:paraId="7DF0F897" w14:textId="740747A9" w:rsidR="004C133E" w:rsidRPr="00EF094E" w:rsidRDefault="004C133E" w:rsidP="00EF094E">
      <w:pPr>
        <w:spacing w:line="360" w:lineRule="auto"/>
        <w:jc w:val="both"/>
        <w:rPr>
          <w:rFonts w:ascii="Book Antiqua" w:hAnsi="Book Antiqua"/>
          <w:color w:val="000000" w:themeColor="text1"/>
          <w:lang w:eastAsia="zh-CN"/>
        </w:rPr>
      </w:pPr>
      <w:r w:rsidRPr="00EF094E">
        <w:rPr>
          <w:rFonts w:ascii="Book Antiqua" w:hAnsi="Book Antiqua"/>
          <w:color w:val="000000" w:themeColor="text1"/>
        </w:rPr>
        <w:t xml:space="preserve">As a final review of our tool, we compared content to the March 2011 Standards for Systematic Reviews from the Institute of Medicine to ensure that the tool included an evaluation component for each </w:t>
      </w:r>
      <w:r w:rsidR="00A75931" w:rsidRPr="00EF094E">
        <w:rPr>
          <w:rFonts w:ascii="Book Antiqua" w:hAnsi="Book Antiqua"/>
          <w:color w:val="000000" w:themeColor="text1"/>
        </w:rPr>
        <w:t>IOM standard</w:t>
      </w:r>
      <w:r w:rsidR="00315C04" w:rsidRPr="00EF094E">
        <w:rPr>
          <w:rFonts w:ascii="Book Antiqua" w:hAnsi="Book Antiqua"/>
          <w:color w:val="000000" w:themeColor="text1"/>
          <w:vertAlign w:val="superscript"/>
        </w:rPr>
        <w:t>[</w:t>
      </w:r>
      <w:hyperlink w:anchor="_ENREF_3" w:tooltip="Eden, 2011 #3"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&lt;EndNote&gt;&lt;Cite&gt;&lt;Author&gt;Eden&lt;/Author&gt;&lt;Year&gt;2011&lt;/Year&gt;&lt;RecNum&gt;3&lt;/RecNum&gt;&lt;DisplayText&gt;&lt;style face="superscript"&gt;3&lt;/style&gt;&lt;/DisplayText&gt;&lt;record&gt;&lt;rec-number&gt;3&lt;/rec-number&gt;&lt;foreign-keys&gt;&lt;key app="EN" db-id="faz2dxvwk55ep6ex222xtw0l0ts2prpesw9s"&gt;3&lt;/key&gt;&lt;/foreign-keys&gt;&lt;ref-type name="Journal Article"&gt;17&lt;/ref-type&gt;&lt;contributors&gt;&lt;authors&gt;&lt;author&gt;Eden, J&lt;/author&gt;&lt;author&gt;Levit, L&lt;/author&gt;&lt;author&gt;Berg, A&lt;/author&gt;&lt;/authors&gt;&lt;/contributors&gt;&lt;titles&gt;&lt;title&gt;Committee on Standards for Systematic Reviews of Comparative Effectiveness Research; Institute of Medicine. Finding What Works in Health Care: Standards for Systematic Reviews&lt;/title&gt;&lt;/titles&gt;&lt;dates&gt;&lt;year&gt;2011&lt;/year&gt;&lt;/dates&gt;&lt;publisher&gt;Washington, DC: The National Academies Press&lt;/publisher&gt;&lt;accession-num&gt;24983062&lt;/accession-num&gt;&lt;urls&gt;&lt;/urls&gt;&lt;/record&gt;&lt;/Cite&gt;&lt;/EndNote&gt;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3</w:t>
        </w:r>
        <w:r w:rsidR="006330A3" w:rsidRPr="00EF094E">
          <w:rPr>
            <w:rFonts w:ascii="Book Antiqua" w:hAnsi="Book Antiqua"/>
            <w:color w:val="000000" w:themeColor="text1"/>
            <w:vertAlign w:val="superscript"/>
          </w:rPr>
          <w:fldChar w:fldCharType="end"/>
        </w:r>
      </w:hyperlink>
      <w:r w:rsidR="00315C04" w:rsidRPr="00EF094E">
        <w:rPr>
          <w:rFonts w:ascii="Book Antiqua" w:hAnsi="Book Antiqua"/>
          <w:color w:val="000000" w:themeColor="text1"/>
          <w:vertAlign w:val="superscript"/>
        </w:rPr>
        <w:t>]</w:t>
      </w:r>
      <w:r w:rsidR="00A75931" w:rsidRPr="00EF094E">
        <w:rPr>
          <w:rFonts w:ascii="Book Antiqua" w:hAnsi="Book Antiqua"/>
          <w:color w:val="000000" w:themeColor="text1"/>
          <w:lang w:eastAsia="zh-CN"/>
        </w:rPr>
        <w:t>.</w:t>
      </w:r>
    </w:p>
    <w:p w14:paraId="207DAE32" w14:textId="77777777" w:rsidR="004C133E" w:rsidRPr="00EF094E" w:rsidRDefault="004C133E" w:rsidP="00EF094E">
      <w:pPr>
        <w:spacing w:line="360" w:lineRule="auto"/>
        <w:jc w:val="both"/>
        <w:rPr>
          <w:rFonts w:ascii="Book Antiqua" w:hAnsi="Book Antiqua"/>
          <w:color w:val="000000" w:themeColor="text1"/>
        </w:rPr>
      </w:pPr>
    </w:p>
    <w:p w14:paraId="10907907" w14:textId="7E7296EB" w:rsidR="004C133E" w:rsidRPr="00EF094E" w:rsidRDefault="004C133E" w:rsidP="00EF094E">
      <w:pPr>
        <w:spacing w:line="360" w:lineRule="auto"/>
        <w:jc w:val="both"/>
        <w:outlineLvl w:val="0"/>
        <w:rPr>
          <w:rFonts w:ascii="Book Antiqua" w:hAnsi="Book Antiqua"/>
          <w:i/>
          <w:color w:val="000000" w:themeColor="text1"/>
        </w:rPr>
      </w:pPr>
      <w:r w:rsidRPr="00EF094E">
        <w:rPr>
          <w:rFonts w:ascii="Book Antiqua" w:hAnsi="Book Antiqua"/>
          <w:i/>
          <w:color w:val="000000" w:themeColor="text1"/>
        </w:rPr>
        <w:t>Final testing</w:t>
      </w:r>
    </w:p>
    <w:p w14:paraId="117FB240" w14:textId="77777777" w:rsidR="004C133E" w:rsidRPr="00EF094E" w:rsidRDefault="004C133E" w:rsidP="00EF094E">
      <w:pPr>
        <w:spacing w:line="360" w:lineRule="auto"/>
        <w:jc w:val="both"/>
        <w:rPr>
          <w:rFonts w:ascii="Book Antiqua" w:hAnsi="Book Antiqua"/>
          <w:color w:val="000000" w:themeColor="text1"/>
        </w:rPr>
      </w:pPr>
      <w:r w:rsidRPr="00EF094E">
        <w:rPr>
          <w:rFonts w:ascii="Book Antiqua" w:hAnsi="Book Antiqua"/>
          <w:color w:val="000000" w:themeColor="text1"/>
        </w:rPr>
        <w:t xml:space="preserve">Final modification of the tool was completed in April 2011, followed by more rounds of internal pilot testing to evaluate consistency of responses for each question when the same reviewer appraised the systematic review at different points in time (intra-observer reliability) and when used by different reviewers (inter-observer reliability). </w:t>
      </w:r>
    </w:p>
    <w:p w14:paraId="6AE5F745" w14:textId="77777777" w:rsidR="004C133E" w:rsidRPr="00EF094E" w:rsidRDefault="004C133E" w:rsidP="00EF094E">
      <w:pPr>
        <w:spacing w:line="360" w:lineRule="auto"/>
        <w:jc w:val="both"/>
        <w:rPr>
          <w:rFonts w:ascii="Book Antiqua" w:hAnsi="Book Antiqua"/>
          <w:color w:val="000000" w:themeColor="text1"/>
        </w:rPr>
      </w:pPr>
    </w:p>
    <w:p w14:paraId="682F1531" w14:textId="3AAE0D43" w:rsidR="004C133E" w:rsidRPr="00EF094E" w:rsidRDefault="004C133E" w:rsidP="00EF094E">
      <w:pPr>
        <w:spacing w:line="360" w:lineRule="auto"/>
        <w:jc w:val="both"/>
        <w:outlineLvl w:val="0"/>
        <w:rPr>
          <w:rFonts w:ascii="Book Antiqua" w:hAnsi="Book Antiqua"/>
          <w:color w:val="000000" w:themeColor="text1"/>
        </w:rPr>
      </w:pPr>
      <w:r w:rsidRPr="00EF094E">
        <w:rPr>
          <w:rFonts w:ascii="Book Antiqua" w:hAnsi="Book Antiqua"/>
          <w:b/>
          <w:color w:val="000000" w:themeColor="text1"/>
        </w:rPr>
        <w:t>RESULTS</w:t>
      </w:r>
    </w:p>
    <w:p w14:paraId="31248B19" w14:textId="565502DF" w:rsidR="004C133E" w:rsidRPr="00EF094E" w:rsidRDefault="004C133E" w:rsidP="00EF094E">
      <w:pPr>
        <w:spacing w:line="360" w:lineRule="auto"/>
        <w:jc w:val="both"/>
        <w:outlineLvl w:val="0"/>
        <w:rPr>
          <w:rFonts w:ascii="Book Antiqua" w:hAnsi="Book Antiqua"/>
          <w:b/>
          <w:color w:val="000000" w:themeColor="text1"/>
        </w:rPr>
      </w:pPr>
      <w:r w:rsidRPr="00EF094E">
        <w:rPr>
          <w:rFonts w:ascii="Book Antiqua" w:hAnsi="Book Antiqua"/>
          <w:b/>
          <w:i/>
          <w:color w:val="000000" w:themeColor="text1"/>
        </w:rPr>
        <w:t>Assessing comparability of content of the three tools</w:t>
      </w:r>
    </w:p>
    <w:p w14:paraId="61F90018" w14:textId="77777777" w:rsidR="004C133E" w:rsidRPr="00EF094E" w:rsidRDefault="004C133E" w:rsidP="00EF094E">
      <w:pPr>
        <w:spacing w:line="360" w:lineRule="auto"/>
        <w:jc w:val="both"/>
        <w:rPr>
          <w:rFonts w:ascii="Book Antiqua" w:hAnsi="Book Antiqua"/>
          <w:color w:val="000000" w:themeColor="text1"/>
        </w:rPr>
      </w:pPr>
      <w:r w:rsidRPr="00EF094E">
        <w:rPr>
          <w:rFonts w:ascii="Book Antiqua" w:hAnsi="Book Antiqua"/>
          <w:color w:val="000000" w:themeColor="text1"/>
        </w:rPr>
        <w:t xml:space="preserve">In order to determine if we met our design goals, we mapped OQAQ and AMSTAR to DART and displayed the results in Table 2. Table 2 shows that our tool includes several questions that are unique and not included in the modified OQAQ or AMSTAR, with several other questions covered by one or the other but not both tools. </w:t>
      </w:r>
    </w:p>
    <w:p w14:paraId="2D054308" w14:textId="77777777" w:rsidR="004C133E" w:rsidRPr="00EF094E" w:rsidRDefault="004C133E" w:rsidP="00EF094E">
      <w:pPr>
        <w:spacing w:line="360" w:lineRule="auto"/>
        <w:jc w:val="both"/>
        <w:rPr>
          <w:rFonts w:ascii="Book Antiqua" w:hAnsi="Book Antiqua"/>
          <w:color w:val="000000" w:themeColor="text1"/>
          <w:lang w:eastAsia="zh-CN"/>
        </w:rPr>
      </w:pPr>
    </w:p>
    <w:p w14:paraId="3A6B6D2D" w14:textId="79477D3B" w:rsidR="004C133E" w:rsidRPr="00EF094E" w:rsidRDefault="004C133E" w:rsidP="00EF094E">
      <w:pPr>
        <w:spacing w:line="360" w:lineRule="auto"/>
        <w:jc w:val="both"/>
        <w:outlineLvl w:val="0"/>
        <w:rPr>
          <w:rFonts w:ascii="Book Antiqua" w:hAnsi="Book Antiqua"/>
          <w:b/>
          <w:color w:val="000000" w:themeColor="text1"/>
        </w:rPr>
      </w:pPr>
      <w:r w:rsidRPr="00EF094E">
        <w:rPr>
          <w:rFonts w:ascii="Book Antiqua" w:hAnsi="Book Antiqua"/>
          <w:b/>
          <w:i/>
          <w:color w:val="000000" w:themeColor="text1"/>
        </w:rPr>
        <w:t>Assessing consistency of performance of the three tools</w:t>
      </w:r>
    </w:p>
    <w:p w14:paraId="7441C546" w14:textId="218F73D0" w:rsidR="004C133E" w:rsidRPr="00EF094E" w:rsidRDefault="004C133E" w:rsidP="00EF094E">
      <w:pPr>
        <w:spacing w:line="360" w:lineRule="auto"/>
        <w:jc w:val="both"/>
        <w:rPr>
          <w:rFonts w:ascii="Book Antiqua" w:hAnsi="Book Antiqua"/>
          <w:color w:val="000000" w:themeColor="text1"/>
          <w:lang w:eastAsia="zh-CN"/>
        </w:rPr>
      </w:pPr>
      <w:r w:rsidRPr="00EF094E">
        <w:rPr>
          <w:rFonts w:ascii="Book Antiqua" w:hAnsi="Book Antiqua"/>
          <w:color w:val="000000" w:themeColor="text1"/>
        </w:rPr>
        <w:t>Throughout the iterations of development, testing and group discussion and review of performance, we learned that the modified OQAQ and DART consistently produced similar overall assessments of quality.  However, during these discussions we had more difficulty remembering or locating reviewer rationale for the responses using the modified OQAQ tool. DART has sufficient space to record page and line details to facilitate recall. This was important when resolving disputes.  We also discovered that the AMSTAR tool had questions that were confusing and difficult to implement consistently.</w:t>
      </w:r>
      <w:r w:rsidR="00B84FB3" w:rsidRPr="00EF094E">
        <w:rPr>
          <w:rFonts w:ascii="Book Antiqua" w:hAnsi="Book Antiqua"/>
          <w:color w:val="000000" w:themeColor="text1"/>
        </w:rPr>
        <w:t xml:space="preserve"> </w:t>
      </w:r>
      <w:r w:rsidR="0046735D" w:rsidRPr="00EF094E">
        <w:rPr>
          <w:rFonts w:ascii="Book Antiqua" w:hAnsi="Book Antiqua"/>
          <w:color w:val="000000" w:themeColor="text1"/>
        </w:rPr>
        <w:t>They are the following:</w:t>
      </w:r>
      <w:r w:rsidR="00A75931" w:rsidRPr="00EF094E">
        <w:rPr>
          <w:rFonts w:ascii="Book Antiqua" w:hAnsi="Book Antiqua"/>
          <w:color w:val="000000" w:themeColor="text1"/>
          <w:lang w:eastAsia="zh-CN"/>
        </w:rPr>
        <w:t xml:space="preserve"> (1) </w:t>
      </w:r>
      <w:r w:rsidR="0046735D" w:rsidRPr="00EF094E">
        <w:rPr>
          <w:rFonts w:ascii="Book Antiqua" w:hAnsi="Book Antiqua"/>
          <w:color w:val="000000" w:themeColor="text1"/>
        </w:rPr>
        <w:t>Question 4</w:t>
      </w:r>
      <w:r w:rsidR="00A75931" w:rsidRPr="00EF094E">
        <w:rPr>
          <w:rFonts w:ascii="Book Antiqua" w:hAnsi="Book Antiqua"/>
          <w:color w:val="000000" w:themeColor="text1"/>
          <w:lang w:eastAsia="zh-CN"/>
        </w:rPr>
        <w:t>:</w:t>
      </w:r>
      <w:r w:rsidR="0046735D" w:rsidRPr="00EF094E">
        <w:rPr>
          <w:rFonts w:ascii="Book Antiqua" w:hAnsi="Book Antiqua"/>
          <w:i/>
          <w:color w:val="000000" w:themeColor="text1"/>
        </w:rPr>
        <w:t xml:space="preserve"> </w:t>
      </w:r>
      <w:r w:rsidR="0046735D" w:rsidRPr="00EF094E">
        <w:rPr>
          <w:rFonts w:ascii="Book Antiqua" w:hAnsi="Book Antiqua"/>
          <w:color w:val="000000" w:themeColor="text1"/>
        </w:rPr>
        <w:t>Was the status of publication (</w:t>
      </w:r>
      <w:r w:rsidR="0046735D" w:rsidRPr="00EF094E">
        <w:rPr>
          <w:rFonts w:ascii="Book Antiqua" w:hAnsi="Book Antiqua"/>
          <w:i/>
          <w:color w:val="000000" w:themeColor="text1"/>
        </w:rPr>
        <w:t>i.e.</w:t>
      </w:r>
      <w:r w:rsidR="00A75931" w:rsidRPr="00EF094E">
        <w:rPr>
          <w:rFonts w:ascii="Book Antiqua" w:hAnsi="Book Antiqua"/>
          <w:i/>
          <w:color w:val="000000" w:themeColor="text1"/>
          <w:lang w:eastAsia="zh-CN"/>
        </w:rPr>
        <w:t>,</w:t>
      </w:r>
      <w:r w:rsidR="0046735D" w:rsidRPr="00EF094E">
        <w:rPr>
          <w:rFonts w:ascii="Book Antiqua" w:hAnsi="Book Antiqua"/>
          <w:color w:val="000000" w:themeColor="text1"/>
        </w:rPr>
        <w:t xml:space="preserve"> grey literature) used as an inclusion criterion?  The authors should state that they searched for reports regardless of their publication type. The authors should state whether or not they excluded any reports from the systematic review, based on their publication status, language, </w:t>
      </w:r>
      <w:r w:rsidR="0046735D" w:rsidRPr="00EF094E">
        <w:rPr>
          <w:rFonts w:ascii="Book Antiqua" w:hAnsi="Book Antiqua"/>
          <w:i/>
          <w:color w:val="000000" w:themeColor="text1"/>
        </w:rPr>
        <w:t>etc.</w:t>
      </w:r>
      <w:r w:rsidR="00A75931" w:rsidRPr="00EF094E">
        <w:rPr>
          <w:rFonts w:ascii="Book Antiqua" w:hAnsi="Book Antiqua"/>
          <w:i/>
          <w:color w:val="000000" w:themeColor="text1"/>
          <w:lang w:eastAsia="zh-CN"/>
        </w:rPr>
        <w:t xml:space="preserve"> </w:t>
      </w:r>
      <w:r w:rsidR="0046735D" w:rsidRPr="00EF094E">
        <w:rPr>
          <w:rFonts w:ascii="Book Antiqua" w:hAnsi="Book Antiqua"/>
          <w:color w:val="000000" w:themeColor="text1"/>
        </w:rPr>
        <w:t>This question was confusing since it seemed to equate an accurate description of the extent of the search with the actual execution of a thoroug</w:t>
      </w:r>
      <w:r w:rsidR="00A75931" w:rsidRPr="00EF094E">
        <w:rPr>
          <w:rFonts w:ascii="Book Antiqua" w:hAnsi="Book Antiqua"/>
          <w:color w:val="000000" w:themeColor="text1"/>
        </w:rPr>
        <w:t>h search</w:t>
      </w:r>
      <w:r w:rsidR="00A75931" w:rsidRPr="00EF094E">
        <w:rPr>
          <w:rFonts w:ascii="Book Antiqua" w:hAnsi="Book Antiqua"/>
          <w:color w:val="000000" w:themeColor="text1"/>
          <w:lang w:eastAsia="zh-CN"/>
        </w:rPr>
        <w:t xml:space="preserve">; (2) </w:t>
      </w:r>
      <w:r w:rsidR="0046735D" w:rsidRPr="00EF094E">
        <w:rPr>
          <w:rFonts w:ascii="Book Antiqua" w:hAnsi="Book Antiqua"/>
          <w:color w:val="000000" w:themeColor="text1"/>
        </w:rPr>
        <w:t>Question 5</w:t>
      </w:r>
      <w:r w:rsidR="00A75931" w:rsidRPr="00EF094E">
        <w:rPr>
          <w:rFonts w:ascii="Book Antiqua" w:hAnsi="Book Antiqua"/>
          <w:color w:val="000000" w:themeColor="text1"/>
          <w:lang w:eastAsia="zh-CN"/>
        </w:rPr>
        <w:t>:</w:t>
      </w:r>
      <w:r w:rsidR="0046735D" w:rsidRPr="00EF094E">
        <w:rPr>
          <w:rFonts w:ascii="Book Antiqua" w:hAnsi="Book Antiqua"/>
          <w:color w:val="000000" w:themeColor="text1"/>
        </w:rPr>
        <w:t xml:space="preserve">  Was a list of studies (included and excluded) provided?</w:t>
      </w:r>
      <w:r w:rsidR="00A75931" w:rsidRPr="00EF094E">
        <w:rPr>
          <w:rFonts w:ascii="Book Antiqua" w:hAnsi="Book Antiqua"/>
          <w:color w:val="000000" w:themeColor="text1"/>
          <w:lang w:eastAsia="zh-CN"/>
        </w:rPr>
        <w:t xml:space="preserve"> </w:t>
      </w:r>
      <w:r w:rsidR="0046735D" w:rsidRPr="00EF094E">
        <w:rPr>
          <w:rFonts w:ascii="Book Antiqua" w:hAnsi="Book Antiqua"/>
          <w:color w:val="000000" w:themeColor="text1"/>
        </w:rPr>
        <w:t>This question was interpreted as being too specific by requiring lists, and did not allow for a good flow chart; it seemed to require more detail than most journal space woul</w:t>
      </w:r>
      <w:r w:rsidR="00A75931" w:rsidRPr="00EF094E">
        <w:rPr>
          <w:rFonts w:ascii="Book Antiqua" w:hAnsi="Book Antiqua"/>
          <w:color w:val="000000" w:themeColor="text1"/>
        </w:rPr>
        <w:t>d allow</w:t>
      </w:r>
      <w:r w:rsidR="00A75931" w:rsidRPr="00EF094E">
        <w:rPr>
          <w:rFonts w:ascii="Book Antiqua" w:hAnsi="Book Antiqua"/>
          <w:color w:val="000000" w:themeColor="text1"/>
          <w:lang w:eastAsia="zh-CN"/>
        </w:rPr>
        <w:t xml:space="preserve">; (3) </w:t>
      </w:r>
      <w:r w:rsidR="0046735D" w:rsidRPr="00EF094E">
        <w:rPr>
          <w:rFonts w:ascii="Book Antiqua" w:hAnsi="Book Antiqua"/>
          <w:color w:val="000000" w:themeColor="text1"/>
        </w:rPr>
        <w:t>Question 7</w:t>
      </w:r>
      <w:r w:rsidR="00A75931" w:rsidRPr="00EF094E">
        <w:rPr>
          <w:rFonts w:ascii="Book Antiqua" w:hAnsi="Book Antiqua"/>
          <w:color w:val="000000" w:themeColor="text1"/>
          <w:lang w:eastAsia="zh-CN"/>
        </w:rPr>
        <w:t>:</w:t>
      </w:r>
      <w:r w:rsidR="0046735D" w:rsidRPr="00EF094E">
        <w:rPr>
          <w:rFonts w:ascii="Book Antiqua" w:hAnsi="Book Antiqua"/>
          <w:color w:val="000000" w:themeColor="text1"/>
        </w:rPr>
        <w:t xml:space="preserve"> Was the scientific quality of the included studies assessed and documented? A priori methods of assessment should be provided (</w:t>
      </w:r>
      <w:r w:rsidR="0046735D" w:rsidRPr="00EF094E">
        <w:rPr>
          <w:rFonts w:ascii="Book Antiqua" w:hAnsi="Book Antiqua"/>
          <w:i/>
          <w:color w:val="000000" w:themeColor="text1"/>
        </w:rPr>
        <w:t>e.g.</w:t>
      </w:r>
      <w:r w:rsidR="00A75931" w:rsidRPr="00EF094E">
        <w:rPr>
          <w:rFonts w:ascii="Book Antiqua" w:hAnsi="Book Antiqua"/>
          <w:i/>
          <w:color w:val="000000" w:themeColor="text1"/>
          <w:lang w:eastAsia="zh-CN"/>
        </w:rPr>
        <w:t>,</w:t>
      </w:r>
      <w:r w:rsidR="0046735D" w:rsidRPr="00EF094E">
        <w:rPr>
          <w:rFonts w:ascii="Book Antiqua" w:hAnsi="Book Antiqua"/>
          <w:i/>
          <w:color w:val="000000" w:themeColor="text1"/>
        </w:rPr>
        <w:t xml:space="preserve"> </w:t>
      </w:r>
      <w:r w:rsidR="0046735D" w:rsidRPr="00EF094E">
        <w:rPr>
          <w:rFonts w:ascii="Book Antiqua" w:hAnsi="Book Antiqua"/>
          <w:color w:val="000000" w:themeColor="text1"/>
        </w:rPr>
        <w:t>for effectiveness studies if the author(s) chose to include only randomized, double-blind, placebo controlled studies, or allocation concealment as inclusion criteria); for other types of studies alternative items will be relevant</w:t>
      </w:r>
      <w:r w:rsidR="00A75931" w:rsidRPr="00EF094E">
        <w:rPr>
          <w:rFonts w:ascii="Book Antiqua" w:hAnsi="Book Antiqua"/>
          <w:color w:val="000000" w:themeColor="text1"/>
          <w:lang w:eastAsia="zh-CN"/>
        </w:rPr>
        <w:t xml:space="preserve">. </w:t>
      </w:r>
      <w:r w:rsidR="0046735D" w:rsidRPr="00EF094E">
        <w:rPr>
          <w:rFonts w:ascii="Book Antiqua" w:hAnsi="Book Antiqua"/>
          <w:color w:val="000000" w:themeColor="text1"/>
        </w:rPr>
        <w:t>This question did not provide sufficient detail to execute consistently. We found it more useful to specify the most important sources of bias by study type for consistent reporting b</w:t>
      </w:r>
      <w:r w:rsidR="00A75931" w:rsidRPr="00EF094E">
        <w:rPr>
          <w:rFonts w:ascii="Book Antiqua" w:hAnsi="Book Antiqua"/>
          <w:color w:val="000000" w:themeColor="text1"/>
        </w:rPr>
        <w:t>oth within and across reviewers</w:t>
      </w:r>
      <w:r w:rsidR="00A75931" w:rsidRPr="00EF094E">
        <w:rPr>
          <w:rFonts w:ascii="Book Antiqua" w:hAnsi="Book Antiqua"/>
          <w:color w:val="000000" w:themeColor="text1"/>
          <w:lang w:eastAsia="zh-CN"/>
        </w:rPr>
        <w:t xml:space="preserve">; </w:t>
      </w:r>
      <w:r w:rsidR="00A01CC6" w:rsidRPr="00EF094E">
        <w:rPr>
          <w:rFonts w:ascii="Book Antiqua" w:hAnsi="Book Antiqua"/>
          <w:color w:val="000000" w:themeColor="text1"/>
          <w:lang w:eastAsia="zh-CN"/>
        </w:rPr>
        <w:t xml:space="preserve">and </w:t>
      </w:r>
      <w:r w:rsidR="00A75931" w:rsidRPr="00EF094E">
        <w:rPr>
          <w:rFonts w:ascii="Book Antiqua" w:hAnsi="Book Antiqua"/>
          <w:color w:val="000000" w:themeColor="text1"/>
          <w:lang w:eastAsia="zh-CN"/>
        </w:rPr>
        <w:t xml:space="preserve">(4) </w:t>
      </w:r>
      <w:r w:rsidR="0046735D" w:rsidRPr="00EF094E">
        <w:rPr>
          <w:rFonts w:ascii="Book Antiqua" w:hAnsi="Book Antiqua"/>
          <w:color w:val="000000" w:themeColor="text1"/>
        </w:rPr>
        <w:t>Question 11</w:t>
      </w:r>
      <w:r w:rsidR="00A75931" w:rsidRPr="00EF094E">
        <w:rPr>
          <w:rFonts w:ascii="Book Antiqua" w:hAnsi="Book Antiqua"/>
          <w:color w:val="000000" w:themeColor="text1"/>
          <w:lang w:eastAsia="zh-CN"/>
        </w:rPr>
        <w:t>:</w:t>
      </w:r>
      <w:r w:rsidR="0046735D" w:rsidRPr="00EF094E">
        <w:rPr>
          <w:rFonts w:ascii="Book Antiqua" w:hAnsi="Book Antiqua"/>
          <w:color w:val="000000" w:themeColor="text1"/>
        </w:rPr>
        <w:t xml:space="preserve"> Was the conflict of interest stated? Potential sources of support should be clearly acknowledged in both the systematic review and the included studies.</w:t>
      </w:r>
      <w:r w:rsidR="00A75931" w:rsidRPr="00EF094E">
        <w:rPr>
          <w:rFonts w:ascii="Book Antiqua" w:hAnsi="Book Antiqua"/>
          <w:color w:val="000000" w:themeColor="text1"/>
          <w:lang w:eastAsia="zh-CN"/>
        </w:rPr>
        <w:t xml:space="preserve"> </w:t>
      </w:r>
      <w:r w:rsidR="0046735D" w:rsidRPr="00EF094E">
        <w:rPr>
          <w:rFonts w:ascii="Book Antiqua" w:hAnsi="Book Antiqua"/>
          <w:color w:val="000000" w:themeColor="text1"/>
        </w:rPr>
        <w:t xml:space="preserve">The answer to this question was always no. Systematic review authors often mention their personal sources of support, but we did not find an example where potential sources of support were provided for the included studies.  This needs to either be two questions, or allow for partial scoring. </w:t>
      </w:r>
    </w:p>
    <w:p w14:paraId="1A3A14DB" w14:textId="77777777" w:rsidR="004C133E" w:rsidRPr="00EF094E" w:rsidRDefault="004C133E" w:rsidP="00EF094E">
      <w:pPr>
        <w:spacing w:line="360" w:lineRule="auto"/>
        <w:ind w:firstLineChars="200" w:firstLine="480"/>
        <w:jc w:val="both"/>
        <w:rPr>
          <w:rFonts w:ascii="Book Antiqua" w:hAnsi="Book Antiqua"/>
          <w:color w:val="000000" w:themeColor="text1"/>
        </w:rPr>
      </w:pPr>
      <w:r w:rsidRPr="00EF094E">
        <w:rPr>
          <w:rFonts w:ascii="Book Antiqua" w:hAnsi="Book Antiqua"/>
          <w:color w:val="000000" w:themeColor="text1"/>
        </w:rPr>
        <w:t xml:space="preserve">DART was the only one of the three tools to explicitly include quality review for biases specific to observational studies. Since the importance of including evidence from observational data is now more widely recognized, particularly for assessing risk in order to generate recommendations that balance benefit to harm, we believe it is important to include careful assessment of the potential for biased measurement unique to this design.  </w:t>
      </w:r>
    </w:p>
    <w:p w14:paraId="413EC3F1" w14:textId="77777777" w:rsidR="004C133E" w:rsidRPr="00EF094E" w:rsidRDefault="004C133E" w:rsidP="00EF094E">
      <w:pPr>
        <w:spacing w:line="360" w:lineRule="auto"/>
        <w:jc w:val="both"/>
        <w:rPr>
          <w:rFonts w:ascii="Book Antiqua" w:hAnsi="Book Antiqua"/>
          <w:color w:val="000000" w:themeColor="text1"/>
        </w:rPr>
      </w:pPr>
    </w:p>
    <w:p w14:paraId="4A8EE960" w14:textId="2528BEDB" w:rsidR="004C133E" w:rsidRPr="00EF094E" w:rsidRDefault="004C133E" w:rsidP="00EF094E">
      <w:pPr>
        <w:spacing w:line="360" w:lineRule="auto"/>
        <w:jc w:val="both"/>
        <w:outlineLvl w:val="0"/>
        <w:rPr>
          <w:rFonts w:ascii="Book Antiqua" w:hAnsi="Book Antiqua"/>
          <w:color w:val="000000" w:themeColor="text1"/>
        </w:rPr>
      </w:pPr>
      <w:r w:rsidRPr="00EF094E">
        <w:rPr>
          <w:rFonts w:ascii="Book Antiqua" w:hAnsi="Book Antiqua"/>
          <w:b/>
          <w:color w:val="000000" w:themeColor="text1"/>
        </w:rPr>
        <w:t>DISCUSSION</w:t>
      </w:r>
    </w:p>
    <w:p w14:paraId="679BE2FC" w14:textId="059E9DC0" w:rsidR="00733B5F" w:rsidRPr="00EF094E" w:rsidRDefault="004C133E" w:rsidP="00EF094E">
      <w:pPr>
        <w:autoSpaceDE w:val="0"/>
        <w:autoSpaceDN w:val="0"/>
        <w:adjustRightInd w:val="0"/>
        <w:spacing w:line="360" w:lineRule="auto"/>
        <w:jc w:val="both"/>
        <w:rPr>
          <w:rFonts w:ascii="Book Antiqua" w:eastAsiaTheme="minorHAnsi" w:hAnsi="Book Antiqua" w:cs="AdvP403A40"/>
          <w:color w:val="000000" w:themeColor="text1"/>
          <w:lang w:eastAsia="zh-CN"/>
        </w:rPr>
      </w:pPr>
      <w:r w:rsidRPr="00EF094E">
        <w:rPr>
          <w:rFonts w:ascii="Book Antiqua" w:hAnsi="Book Antiqua"/>
          <w:color w:val="000000" w:themeColor="text1"/>
        </w:rPr>
        <w:t xml:space="preserve">We are aware that a revision of the AMSTAR tool </w:t>
      </w:r>
      <w:r w:rsidR="00A01CC6" w:rsidRPr="00EF094E">
        <w:rPr>
          <w:rFonts w:ascii="Book Antiqua" w:hAnsi="Book Antiqua"/>
          <w:color w:val="000000" w:themeColor="text1"/>
        </w:rPr>
        <w:t>exists and is known as R-AMSTAR</w:t>
      </w:r>
      <w:r w:rsidR="00315C04" w:rsidRPr="00EF094E">
        <w:rPr>
          <w:rFonts w:ascii="Book Antiqua" w:hAnsi="Book Antiqua"/>
          <w:color w:val="000000" w:themeColor="text1"/>
          <w:vertAlign w:val="superscript"/>
        </w:rPr>
        <w:t>[</w:t>
      </w:r>
      <w:hyperlink w:anchor="_ENREF_7" w:tooltip="Kung, 2010 #6"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&lt;EndNote&gt;&lt;Cite&gt;&lt;Author&gt;Kung&lt;/Author&gt;&lt;Year&gt;2010&lt;/Year&gt;&lt;RecNum&gt;6&lt;/RecNum&gt;&lt;DisplayText&gt;&lt;style face="superscript"&gt;7&lt;/style&gt;&lt;/DisplayText&gt;&lt;record&gt;&lt;rec-number&gt;6&lt;/rec-number&gt;&lt;foreign-keys&gt;&lt;key app="EN" db-id="faz2dxvwk55ep6ex222xtw0l0ts2prpesw9s"&gt;6&lt;/key&gt;&lt;/foreign-keys&gt;&lt;ref-type name="Journal Article"&gt;17&lt;/ref-type&gt;&lt;contributors&gt;&lt;authors&gt;&lt;author&gt;Kung, J.&lt;/author&gt;&lt;author&gt;Chiappelli, F.&lt;/author&gt;&lt;author&gt;Cajulis, O. O.&lt;/author&gt;&lt;author&gt;Avezova, R.&lt;/author&gt;&lt;author&gt;Kossan, G.&lt;/author&gt;&lt;author&gt;Chew, L.&lt;/author&gt;&lt;author&gt;Maida, C. A.&lt;/author&gt;&lt;/authors&gt;&lt;/contributors&gt;&lt;auth-address&gt;Division of Oral Biology &amp;amp; Medicine, UCLA School of Dentistry, Los Angeles CA.&lt;/auth-address&gt;&lt;titles&gt;&lt;title&gt;From Systematic Reviews to Clinical Recommendations for Evidence-Based Health Care: Validation of Revised Assessment of Multiple Systematic Reviews (R-AMSTAR) for Grading of Clinical Relevance&lt;/title&gt;&lt;secondary-title&gt;Open Dent J&lt;/secondary-title&gt;&lt;alt-title&gt;The open dentistry journal&lt;/alt-title&gt;&lt;/titles&gt;&lt;periodical&gt;&lt;full-title&gt;Open Dent J&lt;/full-title&gt;&lt;abbr-1&gt;The open dentistry journal&lt;/abbr-1&gt;&lt;/periodical&gt;&lt;alt-periodical&gt;&lt;full-title&gt;Open Dent J&lt;/full-title&gt;&lt;abbr-1&gt;The open dentistry journal&lt;/abbr-1&gt;&lt;/alt-periodical&gt;&lt;pages&gt;84-91&lt;/pages&gt;&lt;volume&gt;4&lt;/volume&gt;&lt;edition&gt;2010/11/20&lt;/edition&gt;&lt;dates&gt;&lt;year&gt;2010&lt;/year&gt;&lt;/dates&gt;&lt;isbn&gt;1874-2106 (Electronic)&lt;/isbn&gt;&lt;accession-num&gt;21088686. DOI: 10.2174&lt;/accession-num&gt;&lt;urls&gt;&lt;/urls&gt;&lt;electronic-resource-num&gt;10.2174/1874210601004020084&lt;/electronic-resource-num&gt;&lt;remote-database-provider&gt;NLM&lt;/remote-database-provider&gt;&lt;language&gt;eng&lt;/language&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7</w:t>
        </w:r>
        <w:r w:rsidR="006330A3" w:rsidRPr="00EF094E">
          <w:rPr>
            <w:rFonts w:ascii="Book Antiqua" w:hAnsi="Book Antiqua"/>
            <w:color w:val="000000" w:themeColor="text1"/>
            <w:vertAlign w:val="superscript"/>
          </w:rPr>
          <w:fldChar w:fldCharType="end"/>
        </w:r>
      </w:hyperlink>
      <w:r w:rsidR="00315C04" w:rsidRPr="00EF094E">
        <w:rPr>
          <w:rFonts w:ascii="Book Antiqua" w:hAnsi="Book Antiqua"/>
          <w:color w:val="000000" w:themeColor="text1"/>
          <w:vertAlign w:val="superscript"/>
        </w:rPr>
        <w:t>]</w:t>
      </w:r>
      <w:r w:rsidR="00A01CC6" w:rsidRPr="00EF094E">
        <w:rPr>
          <w:rFonts w:ascii="Book Antiqua" w:hAnsi="Book Antiqua"/>
          <w:color w:val="000000" w:themeColor="text1"/>
          <w:lang w:eastAsia="zh-CN"/>
        </w:rPr>
        <w:t>.</w:t>
      </w:r>
      <w:r w:rsidRPr="00EF094E">
        <w:rPr>
          <w:rFonts w:ascii="Book Antiqua" w:hAnsi="Book Antiqua"/>
          <w:color w:val="000000" w:themeColor="text1"/>
          <w:vertAlign w:val="superscript"/>
        </w:rPr>
        <w:t xml:space="preserve"> </w:t>
      </w:r>
      <w:r w:rsidRPr="00EF094E">
        <w:rPr>
          <w:rFonts w:ascii="Book Antiqua" w:hAnsi="Book Antiqua"/>
          <w:color w:val="000000" w:themeColor="text1"/>
        </w:rPr>
        <w:t>The primary goal for revising AMSTAR was to produce an overall quantitative estimate of the quality of the systematic review. The performance of R-AMSTAR has been compared to the original tool using systematic reviews from the field of assiste</w:t>
      </w:r>
      <w:r w:rsidR="00A01CC6" w:rsidRPr="00EF094E">
        <w:rPr>
          <w:rFonts w:ascii="Book Antiqua" w:hAnsi="Book Antiqua"/>
          <w:color w:val="000000" w:themeColor="text1"/>
        </w:rPr>
        <w:t>d reproduction for subfertility</w:t>
      </w:r>
      <w:r w:rsidR="00315C04" w:rsidRPr="00EF094E">
        <w:rPr>
          <w:rFonts w:ascii="Book Antiqua" w:hAnsi="Book Antiqua"/>
          <w:color w:val="000000" w:themeColor="text1"/>
          <w:vertAlign w:val="superscript"/>
        </w:rPr>
        <w:t>[</w:t>
      </w:r>
      <w:hyperlink w:anchor="_ENREF_10" w:tooltip="Popovich, 2012 #12"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&lt;EndNote&gt;&lt;Cite&gt;&lt;Author&gt;Popovich&lt;/Author&gt;&lt;Year&gt;2012&lt;/Year&gt;&lt;RecNum&gt;12&lt;/RecNum&gt;&lt;DisplayText&gt;&lt;style face="superscript"&gt;10&lt;/style&gt;&lt;/DisplayText&gt;&lt;record&gt;&lt;rec-number&gt;12&lt;/rec-number&gt;&lt;foreign-keys&gt;&lt;key app="EN" db-id="faz2dxvwk55ep6ex222xtw0l0ts2prpesw9s"&gt;12&lt;/key&gt;&lt;/foreign-keys&gt;&lt;ref-type name="Journal Article"&gt;17&lt;/ref-type&gt;&lt;contributors&gt;&lt;authors&gt;&lt;author&gt;Popovich, I.&lt;/author&gt;&lt;author&gt;Windsor, B.&lt;/author&gt;&lt;author&gt;Jordan, V.&lt;/author&gt;&lt;author&gt;Showell, M.&lt;/author&gt;&lt;author&gt;Shea, B.&lt;/author&gt;&lt;author&gt;Farquhar, C. M.&lt;/author&gt;&lt;/authors&gt;&lt;/contributors&gt;&lt;auth-address&gt;Faculty of Medicine and Health Sciences, University of Auckland, Auckland, New Zealand.&lt;/auth-address&gt;&lt;titles&gt;&lt;title&gt;Methodological quality of systematic reviews in subfertility: a comparison of two different approaches&lt;/title&gt;&lt;secondary-title&gt;PLoS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50403&lt;/pages&gt;&lt;volume&gt;7&lt;/volume&gt;&lt;number&gt;12&lt;/number&gt;&lt;edition&gt;2013/01/10&lt;/edition&gt;&lt;keywords&gt;&lt;keyword&gt;Algorithms&lt;/keyword&gt;&lt;keyword&gt;Humans&lt;/keyword&gt;&lt;keyword&gt;Infertility&lt;/keyword&gt;&lt;keyword&gt;Research Design/ standards&lt;/keyword&gt;&lt;keyword&gt;Review Literature as Topic&lt;/keyword&gt;&lt;keyword&gt;Software&lt;/keyword&gt;&lt;/keywords&gt;&lt;dates&gt;&lt;year&gt;2012&lt;/year&gt;&lt;/dates&gt;&lt;isbn&gt;1932-6203 (Electronic)&amp;#xD;1932-6203 (Linking)&lt;/isbn&gt;&lt;accession-num&gt;23300526. DOI: 10.1371&lt;/accession-num&gt;&lt;urls&gt;&lt;/urls&gt;&lt;electronic-resource-num&gt;10.1371/journal.pone.0050403&lt;/electronic-resource-num&gt;&lt;remote-database-provider&gt;NLM&lt;/remote-database-provider&gt;&lt;language&gt;eng&lt;/language&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10</w:t>
        </w:r>
        <w:r w:rsidR="006330A3" w:rsidRPr="00EF094E">
          <w:rPr>
            <w:rFonts w:ascii="Book Antiqua" w:hAnsi="Book Antiqua"/>
            <w:color w:val="000000" w:themeColor="text1"/>
            <w:vertAlign w:val="superscript"/>
          </w:rPr>
          <w:fldChar w:fldCharType="end"/>
        </w:r>
      </w:hyperlink>
      <w:r w:rsidR="00315C04" w:rsidRPr="00EF094E">
        <w:rPr>
          <w:rFonts w:ascii="Book Antiqua" w:hAnsi="Book Antiqua"/>
          <w:color w:val="000000" w:themeColor="text1"/>
          <w:vertAlign w:val="superscript"/>
        </w:rPr>
        <w:t>]</w:t>
      </w:r>
      <w:r w:rsidR="00A01CC6" w:rsidRPr="00EF094E">
        <w:rPr>
          <w:rFonts w:ascii="Book Antiqua" w:hAnsi="Book Antiqua"/>
          <w:color w:val="000000" w:themeColor="text1"/>
          <w:lang w:eastAsia="zh-CN"/>
        </w:rPr>
        <w:t>.</w:t>
      </w:r>
      <w:r w:rsidRPr="00EF094E">
        <w:rPr>
          <w:rFonts w:ascii="Book Antiqua" w:hAnsi="Book Antiqua"/>
          <w:color w:val="000000" w:themeColor="text1"/>
        </w:rPr>
        <w:t xml:space="preserve"> In that comparison study, R-AMSTAR was noted to provide more guidance to the reviewer than AMSTAR, but was more difficult to apply consistently.</w:t>
      </w:r>
      <w:r w:rsidR="00733B5F" w:rsidRPr="00EF094E">
        <w:rPr>
          <w:rFonts w:ascii="Book Antiqua" w:hAnsi="Book Antiqua"/>
          <w:color w:val="000000" w:themeColor="text1"/>
        </w:rPr>
        <w:t xml:space="preserve"> </w:t>
      </w:r>
      <w:r w:rsidR="00733B5F" w:rsidRPr="00EF094E">
        <w:rPr>
          <w:rFonts w:ascii="Book Antiqua" w:eastAsiaTheme="minorHAnsi" w:hAnsi="Book Antiqua" w:cs="Syntax-Roman"/>
          <w:color w:val="000000" w:themeColor="text1"/>
        </w:rPr>
        <w:t>Popovich</w:t>
      </w:r>
      <w:r w:rsidR="00733B5F" w:rsidRPr="00EF094E">
        <w:rPr>
          <w:rFonts w:ascii="Book Antiqua" w:eastAsiaTheme="minorHAnsi" w:hAnsi="Book Antiqua" w:cs="Syntax-Roman"/>
          <w:i/>
          <w:color w:val="000000" w:themeColor="text1"/>
        </w:rPr>
        <w:t xml:space="preserve"> et al</w:t>
      </w:r>
      <w:r w:rsidR="00A01CC6" w:rsidRPr="00EF094E">
        <w:rPr>
          <w:rFonts w:ascii="Book Antiqua" w:hAnsi="Book Antiqua"/>
          <w:color w:val="000000" w:themeColor="text1"/>
          <w:vertAlign w:val="superscript"/>
        </w:rPr>
        <w:t>[</w:t>
      </w:r>
      <w:hyperlink w:anchor="_ENREF_10" w:tooltip="Popovich, 2012 #12" w:history="1">
        <w:r w:rsidR="00A01CC6" w:rsidRPr="00EF094E">
          <w:rPr>
            <w:rFonts w:ascii="Book Antiqua" w:hAnsi="Book Antiqua"/>
            <w:color w:val="000000" w:themeColor="text1"/>
            <w:vertAlign w:val="superscript"/>
          </w:rPr>
          <w:fldChar w:fldCharType="begin"/>
        </w:r>
        <w:r w:rsidR="00A01CC6" w:rsidRPr="00EF094E">
          <w:rPr>
            <w:rFonts w:ascii="Book Antiqua" w:hAnsi="Book Antiqua"/>
            <w:color w:val="000000" w:themeColor="text1"/>
            <w:vertAlign w:val="superscript"/>
          </w:rPr>
          <w:instrText xml:space="preserve"> ADDIN EN.CITE &lt;EndNote&gt;&lt;Cite&gt;&lt;Author&gt;Popovich&lt;/Author&gt;&lt;Year&gt;2012&lt;/Year&gt;&lt;RecNum&gt;12&lt;/RecNum&gt;&lt;DisplayText&gt;&lt;style face="superscript"&gt;10&lt;/style&gt;&lt;/DisplayText&gt;&lt;record&gt;&lt;rec-number&gt;12&lt;/rec-number&gt;&lt;foreign-keys&gt;&lt;key app="EN" db-id="faz2dxvwk55ep6ex222xtw0l0ts2prpesw9s"&gt;12&lt;/key&gt;&lt;/foreign-keys&gt;&lt;ref-type name="Journal Article"&gt;17&lt;/ref-type&gt;&lt;contributors&gt;&lt;authors&gt;&lt;author&gt;Popovich, I.&lt;/author&gt;&lt;author&gt;Windsor, B.&lt;/author&gt;&lt;author&gt;Jordan, V.&lt;/author&gt;&lt;author&gt;Showell, M.&lt;/author&gt;&lt;author&gt;Shea, B.&lt;/author&gt;&lt;author&gt;Farquhar, C. M.&lt;/author&gt;&lt;/authors&gt;&lt;/contributors&gt;&lt;auth-address&gt;Faculty of Medicine and Health Sciences, University of Auckland, Auckland, New Zealand.&lt;/auth-address&gt;&lt;titles&gt;&lt;title&gt;Methodological quality of systematic reviews in subfertility: a comparison of two different approaches&lt;/title&gt;&lt;secondary-title&gt;PLoS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50403&lt;/pages&gt;&lt;volume&gt;7&lt;/volume&gt;&lt;number&gt;12&lt;/number&gt;&lt;edition&gt;2013/01/10&lt;/edition&gt;&lt;keywords&gt;&lt;keyword&gt;Algorithms&lt;/keyword&gt;&lt;keyword&gt;Humans&lt;/keyword&gt;&lt;keyword&gt;Infertility&lt;/keyword&gt;&lt;keyword&gt;Research Design/ standards&lt;/keyword&gt;&lt;keyword&gt;Review Literature as Topic&lt;/keyword&gt;&lt;keyword&gt;Software&lt;/keyword&gt;&lt;/keywords&gt;&lt;dates&gt;&lt;year&gt;2012&lt;/year&gt;&lt;/dates&gt;&lt;isbn&gt;1932-6203 (Electronic)&amp;#xD;1932-6203 (Linking)&lt;/isbn&gt;&lt;accession-num&gt;23300526. DOI: 10.1371&lt;/accession-num&gt;&lt;urls&gt;&lt;/urls&gt;&lt;electronic-resource-num&gt;10.1371/journal.pone.0050403&lt;/electronic-resource-num&gt;&lt;remote-database-provider&gt;NLM&lt;/remote-database-provider&gt;&lt;language&gt;eng&lt;/language&gt;&lt;/record&gt;&lt;/Cite&gt;&lt;/EndNote&gt;</w:instrText>
        </w:r>
        <w:r w:rsidR="00A01CC6" w:rsidRPr="00EF094E">
          <w:rPr>
            <w:rFonts w:ascii="Book Antiqua" w:hAnsi="Book Antiqua"/>
            <w:color w:val="000000" w:themeColor="text1"/>
            <w:vertAlign w:val="superscript"/>
          </w:rPr>
          <w:fldChar w:fldCharType="separate"/>
        </w:r>
        <w:r w:rsidR="00A01CC6" w:rsidRPr="00EF094E">
          <w:rPr>
            <w:rFonts w:ascii="Book Antiqua" w:hAnsi="Book Antiqua"/>
            <w:noProof/>
            <w:color w:val="000000" w:themeColor="text1"/>
            <w:vertAlign w:val="superscript"/>
          </w:rPr>
          <w:t>10</w:t>
        </w:r>
        <w:r w:rsidR="00A01CC6" w:rsidRPr="00EF094E">
          <w:rPr>
            <w:rFonts w:ascii="Book Antiqua" w:hAnsi="Book Antiqua"/>
            <w:color w:val="000000" w:themeColor="text1"/>
            <w:vertAlign w:val="superscript"/>
          </w:rPr>
          <w:fldChar w:fldCharType="end"/>
        </w:r>
      </w:hyperlink>
      <w:r w:rsidR="00A01CC6" w:rsidRPr="00EF094E">
        <w:rPr>
          <w:rFonts w:ascii="Book Antiqua" w:hAnsi="Book Antiqua"/>
          <w:color w:val="000000" w:themeColor="text1"/>
          <w:vertAlign w:val="superscript"/>
        </w:rPr>
        <w:t>]</w:t>
      </w:r>
      <w:r w:rsidR="00733B5F" w:rsidRPr="00EF094E">
        <w:rPr>
          <w:rFonts w:ascii="Book Antiqua" w:eastAsiaTheme="minorHAnsi" w:hAnsi="Book Antiqua" w:cs="Syntax-Roman"/>
          <w:color w:val="000000" w:themeColor="text1"/>
        </w:rPr>
        <w:t xml:space="preserve"> reported that the R-AMSTAR criteria were difficult to apply because of subjectivity of some of the domains, especially domain 8. That question “</w:t>
      </w:r>
      <w:r w:rsidR="00733B5F" w:rsidRPr="00EF094E">
        <w:rPr>
          <w:rFonts w:ascii="Book Antiqua" w:eastAsiaTheme="minorHAnsi" w:hAnsi="Book Antiqua" w:cs="AdvP403A40"/>
          <w:color w:val="000000" w:themeColor="text1"/>
        </w:rPr>
        <w:t xml:space="preserve">Was the scientific quality of the included studies used appropriately in formulating conclusion?” provided four criteria, which Popovich </w:t>
      </w:r>
      <w:r w:rsidR="00A01CC6" w:rsidRPr="00EF094E">
        <w:rPr>
          <w:rFonts w:ascii="Book Antiqua" w:eastAsiaTheme="minorHAnsi" w:hAnsi="Book Antiqua" w:cs="Syntax-Roman"/>
          <w:i/>
          <w:color w:val="000000" w:themeColor="text1"/>
        </w:rPr>
        <w:t>et al</w:t>
      </w:r>
      <w:r w:rsidR="00A01CC6" w:rsidRPr="00EF094E">
        <w:rPr>
          <w:rFonts w:ascii="Book Antiqua" w:hAnsi="Book Antiqua"/>
          <w:color w:val="000000" w:themeColor="text1"/>
          <w:vertAlign w:val="superscript"/>
        </w:rPr>
        <w:t>[</w:t>
      </w:r>
      <w:hyperlink w:anchor="_ENREF_10" w:tooltip="Popovich, 2012 #12" w:history="1">
        <w:r w:rsidR="00A01CC6" w:rsidRPr="00EF094E">
          <w:rPr>
            <w:rFonts w:ascii="Book Antiqua" w:hAnsi="Book Antiqua"/>
            <w:color w:val="000000" w:themeColor="text1"/>
            <w:vertAlign w:val="superscript"/>
          </w:rPr>
          <w:fldChar w:fldCharType="begin"/>
        </w:r>
        <w:r w:rsidR="00A01CC6" w:rsidRPr="00EF094E">
          <w:rPr>
            <w:rFonts w:ascii="Book Antiqua" w:hAnsi="Book Antiqua"/>
            <w:color w:val="000000" w:themeColor="text1"/>
            <w:vertAlign w:val="superscript"/>
          </w:rPr>
          <w:instrText xml:space="preserve"> ADDIN EN.CITE &lt;EndNote&gt;&lt;Cite&gt;&lt;Author&gt;Popovich&lt;/Author&gt;&lt;Year&gt;2012&lt;/Year&gt;&lt;RecNum&gt;12&lt;/RecNum&gt;&lt;DisplayText&gt;&lt;style face="superscript"&gt;10&lt;/style&gt;&lt;/DisplayText&gt;&lt;record&gt;&lt;rec-number&gt;12&lt;/rec-number&gt;&lt;foreign-keys&gt;&lt;key app="EN" db-id="faz2dxvwk55ep6ex222xtw0l0ts2prpesw9s"&gt;12&lt;/key&gt;&lt;/foreign-keys&gt;&lt;ref-type name="Journal Article"&gt;17&lt;/ref-type&gt;&lt;contributors&gt;&lt;authors&gt;&lt;author&gt;Popovich, I.&lt;/author&gt;&lt;author&gt;Windsor, B.&lt;/author&gt;&lt;author&gt;Jordan, V.&lt;/author&gt;&lt;author&gt;Showell, M.&lt;/author&gt;&lt;author&gt;Shea, B.&lt;/author&gt;&lt;author&gt;Farquhar, C. M.&lt;/author&gt;&lt;/authors&gt;&lt;/contributors&gt;&lt;auth-address&gt;Faculty of Medicine and Health Sciences, University of Auckland, Auckland, New Zealand.&lt;/auth-address&gt;&lt;titles&gt;&lt;title&gt;Methodological quality of systematic reviews in subfertility: a comparison of two different approaches&lt;/title&gt;&lt;secondary-title&gt;PLoS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50403&lt;/pages&gt;&lt;volume&gt;7&lt;/volume&gt;&lt;number&gt;12&lt;/number&gt;&lt;edition&gt;2013/01/10&lt;/edition&gt;&lt;keywords&gt;&lt;keyword&gt;Algorithms&lt;/keyword&gt;&lt;keyword&gt;Humans&lt;/keyword&gt;&lt;keyword&gt;Infertility&lt;/keyword&gt;&lt;keyword&gt;Research Design/ standards&lt;/keyword&gt;&lt;keyword&gt;Review Literature as Topic&lt;/keyword&gt;&lt;keyword&gt;Software&lt;/keyword&gt;&lt;/keywords&gt;&lt;dates&gt;&lt;year&gt;2012&lt;/year&gt;&lt;/dates&gt;&lt;isbn&gt;1932-6203 (Electronic)&amp;#xD;1932-6203 (Linking)&lt;/isbn&gt;&lt;accession-num&gt;23300526. DOI: 10.1371&lt;/accession-num&gt;&lt;urls&gt;&lt;/urls&gt;&lt;electronic-resource-num&gt;10.1371/journal.pone.0050403&lt;/electronic-resource-num&gt;&lt;remote-database-provider&gt;NLM&lt;/remote-database-provider&gt;&lt;language&gt;eng&lt;/language&gt;&lt;/record&gt;&lt;/Cite&gt;&lt;/EndNote&gt;</w:instrText>
        </w:r>
        <w:r w:rsidR="00A01CC6" w:rsidRPr="00EF094E">
          <w:rPr>
            <w:rFonts w:ascii="Book Antiqua" w:hAnsi="Book Antiqua"/>
            <w:color w:val="000000" w:themeColor="text1"/>
            <w:vertAlign w:val="superscript"/>
          </w:rPr>
          <w:fldChar w:fldCharType="separate"/>
        </w:r>
        <w:r w:rsidR="00A01CC6" w:rsidRPr="00EF094E">
          <w:rPr>
            <w:rFonts w:ascii="Book Antiqua" w:hAnsi="Book Antiqua"/>
            <w:noProof/>
            <w:color w:val="000000" w:themeColor="text1"/>
            <w:vertAlign w:val="superscript"/>
          </w:rPr>
          <w:t>10</w:t>
        </w:r>
        <w:r w:rsidR="00A01CC6" w:rsidRPr="00EF094E">
          <w:rPr>
            <w:rFonts w:ascii="Book Antiqua" w:hAnsi="Book Antiqua"/>
            <w:color w:val="000000" w:themeColor="text1"/>
            <w:vertAlign w:val="superscript"/>
          </w:rPr>
          <w:fldChar w:fldCharType="end"/>
        </w:r>
      </w:hyperlink>
      <w:r w:rsidR="00A01CC6" w:rsidRPr="00EF094E">
        <w:rPr>
          <w:rFonts w:ascii="Book Antiqua" w:hAnsi="Book Antiqua"/>
          <w:color w:val="000000" w:themeColor="text1"/>
          <w:vertAlign w:val="superscript"/>
        </w:rPr>
        <w:t>]</w:t>
      </w:r>
      <w:r w:rsidR="00733B5F" w:rsidRPr="00EF094E">
        <w:rPr>
          <w:rFonts w:ascii="Book Antiqua" w:eastAsiaTheme="minorHAnsi" w:hAnsi="Book Antiqua" w:cs="AdvP403A40"/>
          <w:color w:val="000000" w:themeColor="text1"/>
        </w:rPr>
        <w:t xml:space="preserve"> report as being difficult to distinguish. Their kappa statistics also showed poor inter-rater reliability for this domain</w:t>
      </w:r>
      <w:r w:rsidR="00A01CC6" w:rsidRPr="00EF094E">
        <w:rPr>
          <w:rFonts w:ascii="Book Antiqua" w:hAnsi="Book Antiqua"/>
          <w:color w:val="000000" w:themeColor="text1"/>
          <w:lang w:eastAsia="zh-CN"/>
        </w:rPr>
        <w:t>.</w:t>
      </w:r>
    </w:p>
    <w:p w14:paraId="1AEBA643" w14:textId="3C24F65E" w:rsidR="004C133E" w:rsidRPr="00EF094E" w:rsidRDefault="00EB6BFE" w:rsidP="00EF094E">
      <w:pPr>
        <w:spacing w:line="360" w:lineRule="auto"/>
        <w:ind w:firstLineChars="200" w:firstLine="480"/>
        <w:jc w:val="both"/>
        <w:rPr>
          <w:rFonts w:ascii="Book Antiqua" w:hAnsi="Book Antiqua"/>
          <w:color w:val="000000" w:themeColor="text1"/>
          <w:lang w:eastAsia="zh-CN"/>
        </w:rPr>
      </w:pPr>
      <w:r w:rsidRPr="00EF094E">
        <w:rPr>
          <w:rFonts w:ascii="Book Antiqua" w:hAnsi="Book Antiqua"/>
          <w:color w:val="000000" w:themeColor="text1"/>
        </w:rPr>
        <w:t>We designed t</w:t>
      </w:r>
      <w:r w:rsidR="004C133E" w:rsidRPr="00EF094E">
        <w:rPr>
          <w:rFonts w:ascii="Book Antiqua" w:hAnsi="Book Antiqua"/>
          <w:color w:val="000000" w:themeColor="text1"/>
        </w:rPr>
        <w:t>he DART quality assessment tool to address limitations</w:t>
      </w:r>
      <w:r w:rsidRPr="00EF094E">
        <w:rPr>
          <w:rFonts w:ascii="Book Antiqua" w:hAnsi="Book Antiqua"/>
          <w:color w:val="000000" w:themeColor="text1"/>
        </w:rPr>
        <w:t xml:space="preserve"> we discovered when using</w:t>
      </w:r>
      <w:r w:rsidR="004C133E" w:rsidRPr="00EF094E">
        <w:rPr>
          <w:rFonts w:ascii="Book Antiqua" w:hAnsi="Book Antiqua"/>
          <w:color w:val="000000" w:themeColor="text1"/>
        </w:rPr>
        <w:t xml:space="preserve"> the modified OQAQ and AMSTAR tools. The specific improvements are:</w:t>
      </w:r>
      <w:r w:rsidR="00A01CC6" w:rsidRPr="00EF094E">
        <w:rPr>
          <w:rFonts w:ascii="Book Antiqua" w:hAnsi="Book Antiqua"/>
          <w:color w:val="000000" w:themeColor="text1"/>
          <w:lang w:eastAsia="zh-CN"/>
        </w:rPr>
        <w:t xml:space="preserve"> (1) </w:t>
      </w:r>
      <w:r w:rsidR="004C133E" w:rsidRPr="00EF094E">
        <w:rPr>
          <w:rFonts w:ascii="Book Antiqua" w:hAnsi="Book Antiqua"/>
          <w:color w:val="000000" w:themeColor="text1"/>
        </w:rPr>
        <w:t>Space for enhanced recording detail to facilitate reconciliation between reviewers and provide detailed refer</w:t>
      </w:r>
      <w:r w:rsidR="00A01CC6" w:rsidRPr="00EF094E">
        <w:rPr>
          <w:rFonts w:ascii="Book Antiqua" w:hAnsi="Book Antiqua"/>
          <w:color w:val="000000" w:themeColor="text1"/>
        </w:rPr>
        <w:t>ence for use in future updates</w:t>
      </w:r>
      <w:r w:rsidR="00A01CC6" w:rsidRPr="00EF094E">
        <w:rPr>
          <w:rFonts w:ascii="Book Antiqua" w:hAnsi="Book Antiqua"/>
          <w:color w:val="000000" w:themeColor="text1"/>
          <w:lang w:eastAsia="zh-CN"/>
        </w:rPr>
        <w:t xml:space="preserve">; (2) </w:t>
      </w:r>
      <w:r w:rsidR="004C133E" w:rsidRPr="00EF094E">
        <w:rPr>
          <w:rFonts w:ascii="Book Antiqua" w:hAnsi="Book Antiqua"/>
          <w:color w:val="000000" w:themeColor="text1"/>
        </w:rPr>
        <w:t xml:space="preserve">An evaluation of major biases relevant to observational study designs and the assessment of standards recommended by the March 2011 IOM </w:t>
      </w:r>
      <w:r w:rsidR="00A01CC6" w:rsidRPr="00EF094E">
        <w:rPr>
          <w:rFonts w:ascii="Book Antiqua" w:hAnsi="Book Antiqua"/>
          <w:color w:val="000000" w:themeColor="text1"/>
        </w:rPr>
        <w:t>Standards for Systematic Review</w:t>
      </w:r>
      <w:r w:rsidR="00315C04" w:rsidRPr="00EF094E">
        <w:rPr>
          <w:rFonts w:ascii="Book Antiqua" w:hAnsi="Book Antiqua"/>
          <w:color w:val="000000" w:themeColor="text1"/>
          <w:vertAlign w:val="superscript"/>
        </w:rPr>
        <w:t>[</w:t>
      </w:r>
      <w:hyperlink w:anchor="_ENREF_3" w:tooltip="Eden, 2011 #3"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&lt;EndNote&gt;&lt;Cite&gt;&lt;Author&gt;Eden&lt;/Author&gt;&lt;Year&gt;2011&lt;/Year&gt;&lt;RecNum&gt;3&lt;/RecNum&gt;&lt;DisplayText&gt;&lt;style face="superscript"&gt;3&lt;/style&gt;&lt;/DisplayText&gt;&lt;record&gt;&lt;rec-number&gt;3&lt;/rec-number&gt;&lt;foreign-keys&gt;&lt;key app="EN" db-id="faz2dxvwk55ep6ex222xtw0l0ts2prpesw9s"&gt;3&lt;/key&gt;&lt;/foreign-keys&gt;&lt;ref-type name="Journal Article"&gt;17&lt;/ref-type&gt;&lt;contributors&gt;&lt;authors&gt;&lt;author&gt;Eden, J&lt;/author&gt;&lt;author&gt;Levit, L&lt;/author&gt;&lt;author&gt;Berg, A&lt;/author&gt;&lt;/authors&gt;&lt;/contributors&gt;&lt;titles&gt;&lt;title&gt;Committee on Standards for Systematic Reviews of Comparative Effectiveness Research; Institute of Medicine. Finding What Works in Health Care: Standards for Systematic Reviews&lt;/title&gt;&lt;/titles&gt;&lt;dates&gt;&lt;year&gt;2011&lt;/year&gt;&lt;/dates&gt;&lt;publisher&gt;Washington, DC: The National Academies Press&lt;/publisher&gt;&lt;accession-num&gt;24983062&lt;/accession-num&gt;&lt;urls&gt;&lt;/urls&gt;&lt;/record&gt;&lt;/Cite&gt;&lt;/EndNote&gt;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3</w:t>
        </w:r>
        <w:r w:rsidR="006330A3" w:rsidRPr="00EF094E">
          <w:rPr>
            <w:rFonts w:ascii="Book Antiqua" w:hAnsi="Book Antiqua"/>
            <w:color w:val="000000" w:themeColor="text1"/>
            <w:vertAlign w:val="superscript"/>
          </w:rPr>
          <w:fldChar w:fldCharType="end"/>
        </w:r>
      </w:hyperlink>
      <w:r w:rsidR="00315C04" w:rsidRPr="00EF094E">
        <w:rPr>
          <w:rFonts w:ascii="Book Antiqua" w:hAnsi="Book Antiqua"/>
          <w:color w:val="000000" w:themeColor="text1"/>
          <w:vertAlign w:val="superscript"/>
        </w:rPr>
        <w:t>]</w:t>
      </w:r>
      <w:r w:rsidR="00A01CC6" w:rsidRPr="00EF094E">
        <w:rPr>
          <w:rFonts w:ascii="Book Antiqua" w:hAnsi="Book Antiqua"/>
          <w:color w:val="000000" w:themeColor="text1"/>
          <w:lang w:eastAsia="zh-CN"/>
        </w:rPr>
        <w:t xml:space="preserve">; (3) </w:t>
      </w:r>
      <w:r w:rsidR="004C133E" w:rsidRPr="00EF094E">
        <w:rPr>
          <w:rFonts w:ascii="Book Antiqua" w:hAnsi="Book Antiqua"/>
          <w:color w:val="000000" w:themeColor="text1"/>
        </w:rPr>
        <w:t>Additional detail and guidance for junior epidemiologists, clinicians and other members of the review panel with less experience in systematic review methods</w:t>
      </w:r>
      <w:r w:rsidR="00A01CC6" w:rsidRPr="00EF094E">
        <w:rPr>
          <w:rFonts w:ascii="Book Antiqua" w:hAnsi="Book Antiqua"/>
          <w:color w:val="000000" w:themeColor="text1"/>
          <w:lang w:eastAsia="zh-CN"/>
        </w:rPr>
        <w:t xml:space="preserve">; and (4) </w:t>
      </w:r>
      <w:r w:rsidR="004C133E" w:rsidRPr="00EF094E">
        <w:rPr>
          <w:rFonts w:ascii="Book Antiqua" w:hAnsi="Book Antiqua"/>
          <w:color w:val="000000" w:themeColor="text1"/>
        </w:rPr>
        <w:t>Consistent overall quality assessment of systematic reviews using a qualitative ranking that categorizes studies as good, fair or poor at the end of a detailed assessment.</w:t>
      </w:r>
    </w:p>
    <w:p w14:paraId="4C829AE5" w14:textId="5691891F" w:rsidR="004C133E" w:rsidRPr="00EF094E" w:rsidRDefault="004C133E" w:rsidP="00EF094E">
      <w:pPr>
        <w:spacing w:line="360" w:lineRule="auto"/>
        <w:ind w:firstLineChars="200" w:firstLine="480"/>
        <w:jc w:val="both"/>
        <w:rPr>
          <w:rFonts w:ascii="Book Antiqua" w:hAnsi="Book Antiqua"/>
          <w:color w:val="000000" w:themeColor="text1"/>
          <w:lang w:eastAsia="zh-CN"/>
        </w:rPr>
      </w:pPr>
      <w:r w:rsidRPr="00EF094E">
        <w:rPr>
          <w:rFonts w:ascii="Book Antiqua" w:hAnsi="Book Antiqua"/>
          <w:color w:val="000000" w:themeColor="text1"/>
        </w:rPr>
        <w:t>In order to facilitate the use of systematic reviews, the American College of Chest Physicians (CHEST) adopted DART to assess the quality of systematic reviews included in their evidence reviews. CHEST guideline authors used DART to assess the quality of systematic reviews and meta-analyses included in the “Diagnosis and Management of Lung Cancer: CHEST Evidence-Based Clinical Practice Guideline (3</w:t>
      </w:r>
      <w:r w:rsidRPr="00EF094E">
        <w:rPr>
          <w:rFonts w:ascii="Book Antiqua" w:hAnsi="Book Antiqua"/>
          <w:color w:val="000000" w:themeColor="text1"/>
          <w:vertAlign w:val="superscript"/>
        </w:rPr>
        <w:t>rd</w:t>
      </w:r>
      <w:r w:rsidR="00A01CC6" w:rsidRPr="00EF094E">
        <w:rPr>
          <w:rFonts w:ascii="Book Antiqua" w:hAnsi="Book Antiqua"/>
          <w:color w:val="000000" w:themeColor="text1"/>
        </w:rPr>
        <w:t xml:space="preserve"> Edition)</w:t>
      </w:r>
      <w:r w:rsidRPr="00EF094E">
        <w:rPr>
          <w:rFonts w:ascii="Book Antiqua" w:hAnsi="Book Antiqua"/>
          <w:color w:val="000000" w:themeColor="text1"/>
        </w:rPr>
        <w:t>”</w:t>
      </w:r>
      <w:r w:rsidR="00315C04" w:rsidRPr="00EF094E">
        <w:rPr>
          <w:rFonts w:ascii="Book Antiqua" w:hAnsi="Book Antiqua"/>
          <w:color w:val="000000" w:themeColor="text1"/>
          <w:vertAlign w:val="superscript"/>
        </w:rPr>
        <w:t>[</w:t>
      </w:r>
      <w:hyperlink w:anchor="_ENREF_11" w:tooltip="Lewis, 2013 #10"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&lt;EndNote&gt;&lt;Cite&gt;&lt;Author&gt;Lewis&lt;/Author&gt;&lt;Year&gt;2013&lt;/Year&gt;&lt;RecNum&gt;10&lt;/RecNum&gt;&lt;DisplayText&gt;&lt;style face="superscript"&gt;11&lt;/style&gt;&lt;/DisplayText&gt;&lt;record&gt;&lt;rec-number&gt;10&lt;/rec-number&gt;&lt;foreign-keys&gt;&lt;key app="EN" db-id="faz2dxvwk55ep6ex222xtw0l0ts2prpesw9s"&gt;10&lt;/key&gt;&lt;/foreign-keys&gt;&lt;ref-type name="Journal Article"&gt;17&lt;/ref-type&gt;&lt;contributors&gt;&lt;authors&gt;&lt;author&gt;Lewis, Sandra Zelman&lt;/author&gt;&lt;author&gt;Diekemper, Rebecca&lt;/author&gt;&lt;author&gt;Addrizzo-Harris, Doreen J.&lt;/author&gt;&lt;/authors&gt;&lt;/contributors&gt;&lt;titles&gt;&lt;title&gt;Methodology for development of guidelines for lung cancer: Diagnosis and management of lung cancer, 3rd ed: american college of chest physicians evidence-based clinical practice guidelines&lt;/title&gt;&lt;secondary-title&gt;CHEST Journal&lt;/secondary-title&gt;&lt;/titles&gt;&lt;periodical&gt;&lt;full-title&gt;CHEST Journal&lt;/full-title&gt;&lt;/periodical&gt;&lt;pages&gt;41S-50S&lt;/pages&gt;&lt;volume&gt;143&lt;/volume&gt;&lt;number&gt;5_suppl&lt;/number&gt;&lt;dates&gt;&lt;year&gt;2013&lt;/year&gt;&lt;/dates&gt;&lt;isbn&gt;0012-3692&lt;/isbn&gt;&lt;accession-num&gt;23649432. DOI: 10.1378&lt;/accession-num&gt;&lt;urls&gt;&lt;related-urls&gt;&lt;url&gt;http://dx.doi.org/10.1378/chest.12-2344&lt;/url&gt;&lt;/related-urls&gt;&lt;/urls&gt;&lt;electronic-resource-num&gt;10.1378/chest.12-2344&lt;/electronic-resource-num&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11</w:t>
        </w:r>
        <w:r w:rsidR="006330A3" w:rsidRPr="00EF094E">
          <w:rPr>
            <w:rFonts w:ascii="Book Antiqua" w:hAnsi="Book Antiqua"/>
            <w:color w:val="000000" w:themeColor="text1"/>
            <w:vertAlign w:val="superscript"/>
          </w:rPr>
          <w:fldChar w:fldCharType="end"/>
        </w:r>
      </w:hyperlink>
      <w:r w:rsidR="00315C04" w:rsidRPr="00EF094E">
        <w:rPr>
          <w:rFonts w:ascii="Book Antiqua" w:hAnsi="Book Antiqua"/>
          <w:color w:val="000000" w:themeColor="text1"/>
          <w:vertAlign w:val="superscript"/>
        </w:rPr>
        <w:t>]</w:t>
      </w:r>
      <w:r w:rsidR="00A01CC6" w:rsidRPr="00EF094E">
        <w:rPr>
          <w:rFonts w:ascii="Book Antiqua" w:hAnsi="Book Antiqua"/>
          <w:color w:val="000000" w:themeColor="text1"/>
          <w:lang w:eastAsia="zh-CN"/>
        </w:rPr>
        <w:t>,</w:t>
      </w:r>
      <w:r w:rsidRPr="00EF094E">
        <w:rPr>
          <w:rFonts w:ascii="Book Antiqua" w:hAnsi="Book Antiqua"/>
          <w:color w:val="000000" w:themeColor="text1"/>
          <w:vertAlign w:val="superscript"/>
        </w:rPr>
        <w:t xml:space="preserve"> </w:t>
      </w:r>
      <w:r w:rsidRPr="00EF094E">
        <w:rPr>
          <w:rFonts w:ascii="Book Antiqua" w:hAnsi="Book Antiqua"/>
          <w:color w:val="000000" w:themeColor="text1"/>
        </w:rPr>
        <w:t>and subsequent guidelines. DART has been used for other CHEST guidelines and it is discussed in the article Methodologies for the Development of CHEST Guid</w:t>
      </w:r>
      <w:r w:rsidR="00A01CC6" w:rsidRPr="00EF094E">
        <w:rPr>
          <w:rFonts w:ascii="Book Antiqua" w:hAnsi="Book Antiqua"/>
          <w:color w:val="000000" w:themeColor="text1"/>
        </w:rPr>
        <w:t>elines and Expert Panel Reports</w:t>
      </w:r>
      <w:r w:rsidR="00315C04" w:rsidRPr="00EF094E">
        <w:rPr>
          <w:rFonts w:ascii="Book Antiqua" w:hAnsi="Book Antiqua"/>
          <w:color w:val="000000" w:themeColor="text1"/>
          <w:vertAlign w:val="superscript"/>
        </w:rPr>
        <w:t>[</w:t>
      </w:r>
      <w:hyperlink w:anchor="_ENREF_12" w:tooltip="Lewis, 2014 #13" w:history="1">
        <w:r w:rsidR="006330A3" w:rsidRPr="00EF094E">
          <w:rPr>
            <w:rFonts w:ascii="Book Antiqua" w:hAnsi="Book Antiqua"/>
            <w:color w:val="000000" w:themeColor="text1"/>
            <w:vertAlign w:val="superscript"/>
          </w:rPr>
          <w:fldChar w:fldCharType="begin"/>
        </w:r>
        <w:r w:rsidR="006330A3" w:rsidRPr="00EF094E">
          <w:rPr>
            <w:rFonts w:ascii="Book Antiqua" w:hAnsi="Book Antiqua"/>
            <w:color w:val="000000" w:themeColor="text1"/>
            <w:vertAlign w:val="superscript"/>
          </w:rPr>
          <w:instrText xml:space="preserve"> ADDIN EN.CITE &lt;EndNote&gt;&lt;Cite&gt;&lt;Author&gt;Lewis&lt;/Author&gt;&lt;Year&gt;2014&lt;/Year&gt;&lt;RecNum&gt;13&lt;/RecNum&gt;&lt;DisplayText&gt;&lt;style face="superscript"&gt;12&lt;/style&gt;&lt;/DisplayText&gt;&lt;record&gt;&lt;rec-number&gt;13&lt;/rec-number&gt;&lt;foreign-keys&gt;&lt;key app="EN" db-id="faz2dxvwk55ep6ex222xtw0l0ts2prpesw9s"&gt;13&lt;/key&gt;&lt;/foreign-keys&gt;&lt;ref-type name="Journal Article"&gt;17&lt;/ref-type&gt;&lt;contributors&gt;&lt;authors&gt;&lt;author&gt;Lewis, S. Z.&lt;/author&gt;&lt;author&gt;Diekemper, R.&lt;/author&gt;&lt;author&gt;Ornelas, J.&lt;/author&gt;&lt;author&gt;Casey, K. R.&lt;/author&gt;&lt;/authors&gt;&lt;/contributors&gt;&lt;titles&gt;&lt;title&gt;Methodologies for the Development of CHEST Guidelines and Expert Panel Reports&lt;/title&gt;&lt;secondary-title&gt;Chest&lt;/secondary-title&gt;&lt;alt-title&gt;Chest&lt;/alt-title&gt;&lt;/titles&gt;&lt;periodical&gt;&lt;full-title&gt;Chest&lt;/full-title&gt;&lt;abbr-1&gt;Chest&lt;/abbr-1&gt;&lt;/periodical&gt;&lt;alt-periodical&gt;&lt;full-title&gt;Chest&lt;/full-title&gt;&lt;abbr-1&gt;Chest&lt;/abbr-1&gt;&lt;/alt-periodical&gt;&lt;pages&gt;182-92&lt;/pages&gt;&lt;volume&gt;146&lt;/volume&gt;&lt;number&gt;1&lt;/number&gt;&lt;edition&gt;2014/07/11&lt;/edition&gt;&lt;dates&gt;&lt;year&gt;2014&lt;/year&gt;&lt;pub-dates&gt;&lt;date&gt;Jul 1&lt;/date&gt;&lt;/pub-dates&gt;&lt;/dates&gt;&lt;isbn&gt;1931-3543 (Electronic)&amp;#xD;0012-3692 (Linking)&lt;/isbn&gt;&lt;accession-num&gt;25010961. DOI: 10.1378&lt;/accession-num&gt;&lt;urls&gt;&lt;/urls&gt;&lt;electronic-resource-num&gt;10.1378/chest.14-0824&lt;/electronic-resource-num&gt;&lt;remote-database-provider&gt;NLM&lt;/remote-database-provider&gt;&lt;language&gt;eng&lt;/language&gt;&lt;/record&gt;&lt;/Cite&gt;&lt;/EndNote&gt;</w:instrText>
        </w:r>
        <w:r w:rsidR="006330A3" w:rsidRPr="00EF094E">
          <w:rPr>
            <w:rFonts w:ascii="Book Antiqua" w:hAnsi="Book Antiqua"/>
            <w:color w:val="000000" w:themeColor="text1"/>
            <w:vertAlign w:val="superscript"/>
          </w:rPr>
          <w:fldChar w:fldCharType="separate"/>
        </w:r>
        <w:r w:rsidR="006330A3" w:rsidRPr="00EF094E">
          <w:rPr>
            <w:rFonts w:ascii="Book Antiqua" w:hAnsi="Book Antiqua"/>
            <w:noProof/>
            <w:color w:val="000000" w:themeColor="text1"/>
            <w:vertAlign w:val="superscript"/>
          </w:rPr>
          <w:t>12</w:t>
        </w:r>
        <w:r w:rsidR="006330A3" w:rsidRPr="00EF094E">
          <w:rPr>
            <w:rFonts w:ascii="Book Antiqua" w:hAnsi="Book Antiqua"/>
            <w:color w:val="000000" w:themeColor="text1"/>
            <w:vertAlign w:val="superscript"/>
          </w:rPr>
          <w:fldChar w:fldCharType="end"/>
        </w:r>
      </w:hyperlink>
      <w:r w:rsidR="00315C04" w:rsidRPr="00EF094E">
        <w:rPr>
          <w:rFonts w:ascii="Book Antiqua" w:hAnsi="Book Antiqua"/>
          <w:color w:val="000000" w:themeColor="text1"/>
          <w:vertAlign w:val="superscript"/>
        </w:rPr>
        <w:t>]</w:t>
      </w:r>
      <w:r w:rsidR="00A01CC6" w:rsidRPr="00EF094E">
        <w:rPr>
          <w:rFonts w:ascii="Book Antiqua" w:hAnsi="Book Antiqua"/>
          <w:color w:val="000000" w:themeColor="text1"/>
          <w:lang w:eastAsia="zh-CN"/>
        </w:rPr>
        <w:t>.</w:t>
      </w:r>
    </w:p>
    <w:p w14:paraId="5FD7519B" w14:textId="28465633" w:rsidR="004C133E" w:rsidRPr="00EF094E" w:rsidRDefault="004C133E" w:rsidP="00EF094E">
      <w:pPr>
        <w:spacing w:line="360" w:lineRule="auto"/>
        <w:ind w:firstLineChars="200" w:firstLine="480"/>
        <w:jc w:val="both"/>
        <w:rPr>
          <w:rFonts w:ascii="Book Antiqua" w:hAnsi="Book Antiqua"/>
          <w:color w:val="000000" w:themeColor="text1"/>
          <w:lang w:eastAsia="zh-CN"/>
        </w:rPr>
      </w:pPr>
      <w:r w:rsidRPr="00EF094E">
        <w:rPr>
          <w:rFonts w:ascii="Book Antiqua" w:hAnsi="Book Antiqua"/>
          <w:color w:val="000000" w:themeColor="text1"/>
        </w:rPr>
        <w:t xml:space="preserve">This paper describes the development of DART for systematic reviews. The next step is to quantify the performance of components of the tool through validation testing, assessing inter-rater agreement scores. Based on our preliminary evaluation with the modified OQAQ and AMSTAR, intra-rater reliability should also be tested when assessing the same systematic review at a later point in time, since updated evidence reviews are essential to ensuring that the best current evidence informs clinical guidelines and policy. The ability to facilitate accurate recall of prior reviews will improve the efficiency of that process. </w:t>
      </w:r>
    </w:p>
    <w:p w14:paraId="7C4B6F12" w14:textId="2D659BED" w:rsidR="004C133E" w:rsidRPr="00EF094E" w:rsidRDefault="004C133E" w:rsidP="00EF094E">
      <w:pPr>
        <w:spacing w:line="360" w:lineRule="auto"/>
        <w:ind w:firstLineChars="200" w:firstLine="480"/>
        <w:jc w:val="both"/>
        <w:rPr>
          <w:rFonts w:ascii="Book Antiqua" w:hAnsi="Book Antiqua"/>
          <w:color w:val="000000" w:themeColor="text1"/>
          <w:lang w:eastAsia="zh-CN"/>
        </w:rPr>
      </w:pPr>
      <w:r w:rsidRPr="00EF094E">
        <w:rPr>
          <w:rFonts w:ascii="Book Antiqua" w:hAnsi="Book Antiqua"/>
          <w:color w:val="000000" w:themeColor="text1"/>
        </w:rPr>
        <w:t xml:space="preserve">The authors now have considerable experience and familiarity with DART and can complete the assessment form quickly. It is therefore important to use an external validation process to test performance in persons with a wide variety of backgrounds and without prior experience with the tool in order to evaluate inter and intra rater consistencies in response and time for completion. </w:t>
      </w:r>
    </w:p>
    <w:p w14:paraId="74F103F1" w14:textId="77777777" w:rsidR="004C133E" w:rsidRPr="00EF094E" w:rsidRDefault="004C133E" w:rsidP="00EF094E">
      <w:pPr>
        <w:spacing w:line="360" w:lineRule="auto"/>
        <w:ind w:firstLineChars="200" w:firstLine="480"/>
        <w:jc w:val="both"/>
        <w:rPr>
          <w:rFonts w:ascii="Book Antiqua" w:hAnsi="Book Antiqua"/>
          <w:color w:val="000000" w:themeColor="text1"/>
        </w:rPr>
      </w:pPr>
      <w:r w:rsidRPr="00EF094E">
        <w:rPr>
          <w:rFonts w:ascii="Book Antiqua" w:hAnsi="Book Antiqua"/>
          <w:color w:val="000000" w:themeColor="text1"/>
        </w:rPr>
        <w:t>Well-executed systematic reviews now form the foundation of evidence-based clinical practice guidelines. Even though the IOM has developed rigorous standards for conducting systematic reviews, there is still wide variation in how they are conducted and reported. Given this variation and the new reliance on systematic reviews, comprehensive tools are needed to assess the quality of systematic reviews. By creating the Documentation and Appraisal Review Tool for Systematic Reviews we attempted to fill this gap.</w:t>
      </w:r>
    </w:p>
    <w:p w14:paraId="17CC3D2C" w14:textId="77777777" w:rsidR="00A16FDC" w:rsidRPr="00EF094E" w:rsidRDefault="00A16FDC" w:rsidP="00EF094E">
      <w:pPr>
        <w:spacing w:line="360" w:lineRule="auto"/>
        <w:jc w:val="both"/>
        <w:rPr>
          <w:rFonts w:ascii="Book Antiqua" w:hAnsi="Book Antiqua"/>
          <w:color w:val="000000" w:themeColor="text1"/>
        </w:rPr>
      </w:pPr>
    </w:p>
    <w:p w14:paraId="38D5DA0A" w14:textId="77777777" w:rsidR="00A16FDC" w:rsidRPr="00EF094E" w:rsidRDefault="00A16FDC" w:rsidP="00EF094E">
      <w:pPr>
        <w:kinsoku w:val="0"/>
        <w:overflowPunct w:val="0"/>
        <w:autoSpaceDE w:val="0"/>
        <w:autoSpaceDN w:val="0"/>
        <w:adjustRightInd w:val="0"/>
        <w:snapToGrid w:val="0"/>
        <w:spacing w:line="360" w:lineRule="auto"/>
        <w:jc w:val="both"/>
        <w:rPr>
          <w:rFonts w:ascii="Book Antiqua" w:hAnsi="Book Antiqua"/>
          <w:b/>
          <w:snapToGrid w:val="0"/>
          <w:color w:val="000000" w:themeColor="text1"/>
          <w:kern w:val="10"/>
        </w:rPr>
      </w:pPr>
      <w:r w:rsidRPr="00EF094E">
        <w:rPr>
          <w:rFonts w:ascii="Book Antiqua" w:hAnsi="Book Antiqua"/>
          <w:b/>
          <w:snapToGrid w:val="0"/>
          <w:color w:val="000000" w:themeColor="text1"/>
          <w:kern w:val="10"/>
        </w:rPr>
        <w:t xml:space="preserve">ACKNOWLEDGMENTS </w:t>
      </w:r>
    </w:p>
    <w:p w14:paraId="7F1A88C5" w14:textId="6E450044" w:rsidR="00A16FDC" w:rsidRPr="00EF094E" w:rsidRDefault="00511F82" w:rsidP="00EF094E">
      <w:pPr>
        <w:spacing w:line="360" w:lineRule="auto"/>
        <w:jc w:val="both"/>
        <w:rPr>
          <w:rFonts w:ascii="Book Antiqua" w:eastAsia="Times New Roman" w:hAnsi="Book Antiqua"/>
          <w:color w:val="000000" w:themeColor="text1"/>
        </w:rPr>
      </w:pPr>
      <w:r w:rsidRPr="00EF094E">
        <w:rPr>
          <w:rFonts w:ascii="Book Antiqua" w:eastAsia="Times New Roman" w:hAnsi="Book Antiqua"/>
          <w:color w:val="000000" w:themeColor="text1"/>
          <w:shd w:val="clear" w:color="auto" w:fill="FFFFFF"/>
        </w:rPr>
        <w:t>We would like to thank the interns in the Center for Clinical Excellence at BJC HealthCare for assisting us with testing DART and giving us feedback on modifications to the tool</w:t>
      </w:r>
      <w:r w:rsidR="00A16FDC" w:rsidRPr="00EF094E">
        <w:rPr>
          <w:rFonts w:ascii="Book Antiqua" w:hAnsi="Book Antiqua"/>
          <w:snapToGrid w:val="0"/>
          <w:color w:val="000000" w:themeColor="text1"/>
          <w:kern w:val="10"/>
        </w:rPr>
        <w:t xml:space="preserve">. </w:t>
      </w:r>
    </w:p>
    <w:p w14:paraId="797A4709" w14:textId="77777777" w:rsidR="00A16FDC" w:rsidRPr="00EF094E" w:rsidRDefault="00A16FDC" w:rsidP="00EF094E">
      <w:pPr>
        <w:spacing w:line="360" w:lineRule="auto"/>
        <w:jc w:val="both"/>
        <w:rPr>
          <w:rFonts w:ascii="Book Antiqua" w:hAnsi="Book Antiqua"/>
          <w:color w:val="000000" w:themeColor="text1"/>
        </w:rPr>
      </w:pPr>
    </w:p>
    <w:p w14:paraId="3FAED855" w14:textId="63C7B1BC" w:rsidR="00724BE5" w:rsidRPr="00EF094E" w:rsidRDefault="00724BE5" w:rsidP="00EF094E">
      <w:pPr>
        <w:spacing w:line="360" w:lineRule="auto"/>
        <w:jc w:val="both"/>
        <w:rPr>
          <w:rFonts w:ascii="Book Antiqua" w:hAnsi="Book Antiqua"/>
          <w:b/>
          <w:noProof/>
          <w:color w:val="000000" w:themeColor="text1"/>
          <w:lang w:eastAsia="zh-CN"/>
        </w:rPr>
      </w:pPr>
      <w:r w:rsidRPr="00EF094E">
        <w:rPr>
          <w:rFonts w:ascii="Book Antiqua" w:hAnsi="Book Antiqua"/>
          <w:b/>
          <w:noProof/>
          <w:color w:val="000000" w:themeColor="text1"/>
        </w:rPr>
        <w:t>COMMENTS</w:t>
      </w:r>
    </w:p>
    <w:p w14:paraId="31AE0641" w14:textId="77777777" w:rsidR="00724BE5" w:rsidRPr="00EF094E" w:rsidRDefault="00724BE5" w:rsidP="00EF094E">
      <w:pPr>
        <w:spacing w:line="360" w:lineRule="auto"/>
        <w:jc w:val="both"/>
        <w:rPr>
          <w:rFonts w:ascii="Book Antiqua" w:hAnsi="Book Antiqua"/>
          <w:b/>
          <w:bCs/>
          <w:i/>
          <w:color w:val="000000" w:themeColor="text1"/>
        </w:rPr>
      </w:pPr>
      <w:r w:rsidRPr="00EF094E">
        <w:rPr>
          <w:rFonts w:ascii="Book Antiqua" w:hAnsi="Book Antiqua"/>
          <w:b/>
          <w:bCs/>
          <w:i/>
          <w:color w:val="000000" w:themeColor="text1"/>
        </w:rPr>
        <w:t>Background</w:t>
      </w:r>
    </w:p>
    <w:p w14:paraId="7C32A920" w14:textId="77777777" w:rsidR="00724BE5" w:rsidRPr="00EF094E" w:rsidRDefault="00724BE5" w:rsidP="00EF094E">
      <w:pPr>
        <w:spacing w:line="360" w:lineRule="auto"/>
        <w:jc w:val="both"/>
        <w:rPr>
          <w:rFonts w:ascii="Book Antiqua" w:hAnsi="Book Antiqua"/>
          <w:color w:val="000000" w:themeColor="text1"/>
        </w:rPr>
      </w:pPr>
      <w:r w:rsidRPr="00EF094E">
        <w:rPr>
          <w:rFonts w:ascii="Book Antiqua" w:hAnsi="Book Antiqua"/>
          <w:color w:val="000000" w:themeColor="text1"/>
        </w:rPr>
        <w:t>Systematic reviews are the foundation for evidence-based guidelines. Rigorous standards exist, but there is wide variation in implementation, highlighting the need for a more comprehensive quality assessment tool for systematic reviews.</w:t>
      </w:r>
    </w:p>
    <w:p w14:paraId="3E8F35B3" w14:textId="77777777" w:rsidR="00724BE5" w:rsidRPr="00EF094E" w:rsidRDefault="00724BE5" w:rsidP="00EF094E">
      <w:pPr>
        <w:spacing w:line="360" w:lineRule="auto"/>
        <w:jc w:val="both"/>
        <w:rPr>
          <w:rFonts w:ascii="Book Antiqua" w:hAnsi="Book Antiqua"/>
          <w:color w:val="000000" w:themeColor="text1"/>
        </w:rPr>
      </w:pPr>
    </w:p>
    <w:p w14:paraId="170BDE49" w14:textId="01123E66" w:rsidR="00724BE5" w:rsidRPr="00EF094E" w:rsidRDefault="00724BE5" w:rsidP="00EF094E">
      <w:pPr>
        <w:spacing w:line="360" w:lineRule="auto"/>
        <w:jc w:val="both"/>
        <w:rPr>
          <w:rFonts w:ascii="Book Antiqua" w:hAnsi="Book Antiqua"/>
          <w:b/>
          <w:bCs/>
          <w:i/>
          <w:color w:val="000000" w:themeColor="text1"/>
        </w:rPr>
      </w:pPr>
      <w:r w:rsidRPr="00EF094E">
        <w:rPr>
          <w:rFonts w:ascii="Book Antiqua" w:hAnsi="Book Antiqua"/>
          <w:b/>
          <w:bCs/>
          <w:i/>
          <w:color w:val="000000" w:themeColor="text1"/>
        </w:rPr>
        <w:t>Research frontiers</w:t>
      </w:r>
    </w:p>
    <w:p w14:paraId="633726C2" w14:textId="455FCCB0" w:rsidR="00724BE5" w:rsidRPr="00EF094E" w:rsidRDefault="00511F82" w:rsidP="00EF094E">
      <w:pPr>
        <w:spacing w:line="360" w:lineRule="auto"/>
        <w:jc w:val="both"/>
        <w:rPr>
          <w:rFonts w:ascii="Book Antiqua" w:hAnsi="Book Antiqua"/>
          <w:color w:val="000000" w:themeColor="text1"/>
        </w:rPr>
      </w:pPr>
      <w:r w:rsidRPr="00EF094E">
        <w:rPr>
          <w:rFonts w:ascii="Book Antiqua" w:hAnsi="Book Antiqua"/>
          <w:color w:val="000000" w:themeColor="text1"/>
        </w:rPr>
        <w:t>As the publication of systematic reviews increases, variability in the quality still exists. Users of systematic reviews need a way to assess the quality of systematic reviews that includes all relevant study designs. Since the importance of including evidence from observational data is now more widely recognized, especially to assess potential for harm, a single tool is needed that includes careful assessment of the potential for biased measurement unique to this design as well as for randomized trials.</w:t>
      </w:r>
    </w:p>
    <w:p w14:paraId="7473933A" w14:textId="77777777" w:rsidR="00511F82" w:rsidRPr="00EF094E" w:rsidRDefault="00511F82" w:rsidP="00EF094E">
      <w:pPr>
        <w:spacing w:line="360" w:lineRule="auto"/>
        <w:jc w:val="both"/>
        <w:rPr>
          <w:rFonts w:ascii="Book Antiqua" w:hAnsi="Book Antiqua"/>
          <w:color w:val="000000" w:themeColor="text1"/>
        </w:rPr>
      </w:pPr>
    </w:p>
    <w:p w14:paraId="0BD0156A" w14:textId="464EE5AE" w:rsidR="00A01CC6" w:rsidRPr="00EF094E" w:rsidRDefault="00724BE5" w:rsidP="00EF094E">
      <w:pPr>
        <w:spacing w:line="360" w:lineRule="auto"/>
        <w:jc w:val="both"/>
        <w:rPr>
          <w:rFonts w:ascii="Book Antiqua" w:hAnsi="Book Antiqua"/>
          <w:b/>
          <w:bCs/>
          <w:i/>
          <w:color w:val="000000" w:themeColor="text1"/>
          <w:lang w:eastAsia="zh-CN"/>
        </w:rPr>
      </w:pPr>
      <w:r w:rsidRPr="00EF094E">
        <w:rPr>
          <w:rFonts w:ascii="Book Antiqua" w:hAnsi="Book Antiqua"/>
          <w:b/>
          <w:bCs/>
          <w:i/>
          <w:color w:val="000000" w:themeColor="text1"/>
        </w:rPr>
        <w:t>Innovations and breakthroughs</w:t>
      </w:r>
    </w:p>
    <w:p w14:paraId="2DE3D6FD" w14:textId="60051159" w:rsidR="00724BE5" w:rsidRPr="00EF094E" w:rsidRDefault="00724BE5" w:rsidP="00EF094E">
      <w:pPr>
        <w:spacing w:line="360" w:lineRule="auto"/>
        <w:jc w:val="both"/>
        <w:rPr>
          <w:rFonts w:ascii="Book Antiqua" w:hAnsi="Book Antiqua"/>
          <w:color w:val="000000" w:themeColor="text1"/>
        </w:rPr>
      </w:pPr>
      <w:r w:rsidRPr="00EF094E">
        <w:rPr>
          <w:rFonts w:ascii="Book Antiqua" w:hAnsi="Book Antiqua"/>
          <w:color w:val="000000" w:themeColor="text1"/>
        </w:rPr>
        <w:t xml:space="preserve">We designed the </w:t>
      </w:r>
      <w:r w:rsidR="00A01CC6" w:rsidRPr="00EF094E">
        <w:rPr>
          <w:rFonts w:ascii="Book Antiqua" w:hAnsi="Book Antiqua"/>
          <w:color w:val="000000" w:themeColor="text1"/>
        </w:rPr>
        <w:t xml:space="preserve">the Documentation and Appraisal Review Tool (DART) </w:t>
      </w:r>
      <w:r w:rsidRPr="00EF094E">
        <w:rPr>
          <w:rFonts w:ascii="Book Antiqua" w:hAnsi="Book Antiqua"/>
          <w:color w:val="000000" w:themeColor="text1"/>
        </w:rPr>
        <w:t xml:space="preserve">quality assessment tool to address limitations we discovered when using the modified </w:t>
      </w:r>
      <w:r w:rsidR="00A01CC6" w:rsidRPr="00EF094E">
        <w:rPr>
          <w:rFonts w:ascii="Book Antiqua" w:hAnsi="Book Antiqua"/>
          <w:color w:val="000000" w:themeColor="text1"/>
        </w:rPr>
        <w:t xml:space="preserve">Overview Quality Assessment Questionnaire </w:t>
      </w:r>
      <w:r w:rsidRPr="00EF094E">
        <w:rPr>
          <w:rFonts w:ascii="Book Antiqua" w:hAnsi="Book Antiqua"/>
          <w:color w:val="000000" w:themeColor="text1"/>
        </w:rPr>
        <w:t xml:space="preserve">and </w:t>
      </w:r>
      <w:r w:rsidR="00A01CC6" w:rsidRPr="00EF094E">
        <w:rPr>
          <w:rFonts w:ascii="Book Antiqua" w:hAnsi="Book Antiqua"/>
          <w:color w:val="000000" w:themeColor="text1"/>
        </w:rPr>
        <w:t>Assessment of Multiple Systematic Reviews</w:t>
      </w:r>
      <w:r w:rsidR="00A01CC6" w:rsidRPr="00EF094E">
        <w:rPr>
          <w:rFonts w:ascii="Book Antiqua" w:hAnsi="Book Antiqua"/>
          <w:color w:val="000000" w:themeColor="text1"/>
          <w:lang w:eastAsia="zh-CN"/>
        </w:rPr>
        <w:t xml:space="preserve"> </w:t>
      </w:r>
      <w:r w:rsidRPr="00EF094E">
        <w:rPr>
          <w:rFonts w:ascii="Book Antiqua" w:hAnsi="Book Antiqua"/>
          <w:color w:val="000000" w:themeColor="text1"/>
        </w:rPr>
        <w:t xml:space="preserve">tools. The specific improvements </w:t>
      </w:r>
      <w:r w:rsidR="00F44421" w:rsidRPr="00EF094E">
        <w:rPr>
          <w:rFonts w:ascii="Book Antiqua" w:hAnsi="Book Antiqua"/>
          <w:color w:val="000000" w:themeColor="text1"/>
        </w:rPr>
        <w:t>include</w:t>
      </w:r>
      <w:r w:rsidRPr="00EF094E">
        <w:rPr>
          <w:rFonts w:ascii="Book Antiqua" w:hAnsi="Book Antiqua"/>
          <w:color w:val="000000" w:themeColor="text1"/>
        </w:rPr>
        <w:t>:</w:t>
      </w:r>
      <w:r w:rsidR="00F44421" w:rsidRPr="00EF094E">
        <w:rPr>
          <w:rFonts w:ascii="Book Antiqua" w:hAnsi="Book Antiqua"/>
          <w:color w:val="000000" w:themeColor="text1"/>
        </w:rPr>
        <w:t xml:space="preserve"> the ability to record rationale for each criteria; criteria for assessing observational studies and for assessing standards recommended by the Institute of Medicine in 2011; additional guidance to assist less experienced reviewers in assessing the quality of systematic reviews; and consistent overall quality assessment of systematic reviews using a qualitative ranking.</w:t>
      </w:r>
    </w:p>
    <w:p w14:paraId="376C237C" w14:textId="77777777" w:rsidR="00724BE5" w:rsidRPr="00EF094E" w:rsidRDefault="00724BE5" w:rsidP="00EF094E">
      <w:pPr>
        <w:spacing w:line="360" w:lineRule="auto"/>
        <w:jc w:val="both"/>
        <w:rPr>
          <w:rFonts w:ascii="Book Antiqua" w:hAnsi="Book Antiqua"/>
          <w:color w:val="000000" w:themeColor="text1"/>
        </w:rPr>
      </w:pPr>
    </w:p>
    <w:p w14:paraId="4A9A267C" w14:textId="12D1CDE3" w:rsidR="00724BE5" w:rsidRPr="00EF094E" w:rsidRDefault="00724BE5" w:rsidP="00EF094E">
      <w:pPr>
        <w:spacing w:line="360" w:lineRule="auto"/>
        <w:jc w:val="both"/>
        <w:rPr>
          <w:rFonts w:ascii="Book Antiqua" w:hAnsi="Book Antiqua"/>
          <w:b/>
          <w:bCs/>
          <w:i/>
          <w:color w:val="000000" w:themeColor="text1"/>
        </w:rPr>
      </w:pPr>
      <w:r w:rsidRPr="00EF094E">
        <w:rPr>
          <w:rFonts w:ascii="Book Antiqua" w:hAnsi="Book Antiqua"/>
          <w:b/>
          <w:bCs/>
          <w:i/>
          <w:color w:val="000000" w:themeColor="text1"/>
        </w:rPr>
        <w:t>Applications</w:t>
      </w:r>
    </w:p>
    <w:p w14:paraId="5C65323A" w14:textId="630DE2E7" w:rsidR="00724BE5" w:rsidRPr="00EF094E" w:rsidRDefault="00511F82" w:rsidP="00EF094E">
      <w:pPr>
        <w:spacing w:line="360" w:lineRule="auto"/>
        <w:jc w:val="both"/>
        <w:rPr>
          <w:rFonts w:ascii="Book Antiqua" w:hAnsi="Book Antiqua"/>
          <w:color w:val="000000" w:themeColor="text1"/>
        </w:rPr>
      </w:pPr>
      <w:r w:rsidRPr="00EF094E">
        <w:rPr>
          <w:rFonts w:ascii="Book Antiqua" w:hAnsi="Book Antiqua"/>
          <w:color w:val="000000" w:themeColor="text1"/>
        </w:rPr>
        <w:t>DART provides a comprehensive, systematic approach for reviewers with limited experience with systematic review methodology, to critically analyze systematic reviews. It also provides a complete record of judgments and decisions made during the assessment to assist reconciliation between reviewers during the current review and for use in future updates.</w:t>
      </w:r>
    </w:p>
    <w:p w14:paraId="5B50A3A7" w14:textId="77777777" w:rsidR="00511F82" w:rsidRPr="00EF094E" w:rsidRDefault="00511F82" w:rsidP="00EF094E">
      <w:pPr>
        <w:spacing w:line="360" w:lineRule="auto"/>
        <w:jc w:val="both"/>
        <w:rPr>
          <w:rFonts w:ascii="Book Antiqua" w:hAnsi="Book Antiqua"/>
          <w:color w:val="000000" w:themeColor="text1"/>
        </w:rPr>
      </w:pPr>
    </w:p>
    <w:p w14:paraId="3144D2A8" w14:textId="2F719744" w:rsidR="00724BE5" w:rsidRPr="00EF094E" w:rsidRDefault="00724BE5" w:rsidP="00EF094E">
      <w:pPr>
        <w:spacing w:line="360" w:lineRule="auto"/>
        <w:jc w:val="both"/>
        <w:rPr>
          <w:rFonts w:ascii="Book Antiqua" w:hAnsi="Book Antiqua" w:cs="Arial"/>
          <w:b/>
          <w:bCs/>
          <w:i/>
          <w:color w:val="000000" w:themeColor="text1"/>
        </w:rPr>
      </w:pPr>
      <w:r w:rsidRPr="00EF094E">
        <w:rPr>
          <w:rFonts w:ascii="Book Antiqua" w:hAnsi="Book Antiqua" w:cs="Arial"/>
          <w:b/>
          <w:bCs/>
          <w:i/>
          <w:color w:val="000000" w:themeColor="text1"/>
        </w:rPr>
        <w:t>Terminology</w:t>
      </w:r>
    </w:p>
    <w:p w14:paraId="38524CFA" w14:textId="77777777" w:rsidR="00724BE5" w:rsidRPr="00EF094E" w:rsidRDefault="00724BE5" w:rsidP="00EF094E">
      <w:pPr>
        <w:spacing w:line="360" w:lineRule="auto"/>
        <w:jc w:val="both"/>
        <w:rPr>
          <w:rFonts w:ascii="Book Antiqua" w:hAnsi="Book Antiqua" w:cs="Arial"/>
          <w:color w:val="000000" w:themeColor="text1"/>
        </w:rPr>
      </w:pPr>
      <w:r w:rsidRPr="00EF094E">
        <w:rPr>
          <w:rFonts w:ascii="Book Antiqua" w:hAnsi="Book Antiqua" w:cs="Arial"/>
          <w:color w:val="000000" w:themeColor="text1"/>
        </w:rPr>
        <w:t>The terminology used in this article reflects the vocabulary familiar to an audience using systematic reviews for decision-making.</w:t>
      </w:r>
    </w:p>
    <w:p w14:paraId="485FD369" w14:textId="77777777" w:rsidR="00724BE5" w:rsidRPr="00EF094E" w:rsidRDefault="00724BE5" w:rsidP="00EF094E">
      <w:pPr>
        <w:spacing w:line="360" w:lineRule="auto"/>
        <w:jc w:val="both"/>
        <w:rPr>
          <w:rFonts w:ascii="Book Antiqua" w:hAnsi="Book Antiqua" w:cs="Arial"/>
          <w:color w:val="000000" w:themeColor="text1"/>
        </w:rPr>
      </w:pPr>
    </w:p>
    <w:p w14:paraId="1F3E2CA7" w14:textId="75959E64" w:rsidR="00724BE5" w:rsidRPr="00EF094E" w:rsidRDefault="00724BE5" w:rsidP="00EF094E">
      <w:pPr>
        <w:spacing w:line="360" w:lineRule="auto"/>
        <w:jc w:val="both"/>
        <w:rPr>
          <w:rFonts w:ascii="Book Antiqua" w:hAnsi="Book Antiqua"/>
          <w:b/>
          <w:bCs/>
          <w:i/>
          <w:color w:val="000000" w:themeColor="text1"/>
        </w:rPr>
      </w:pPr>
      <w:r w:rsidRPr="00EF094E">
        <w:rPr>
          <w:rFonts w:ascii="Book Antiqua" w:hAnsi="Book Antiqua"/>
          <w:b/>
          <w:bCs/>
          <w:i/>
          <w:color w:val="000000" w:themeColor="text1"/>
        </w:rPr>
        <w:t>Peer</w:t>
      </w:r>
      <w:r w:rsidR="00C72431" w:rsidRPr="00EF094E">
        <w:rPr>
          <w:rFonts w:ascii="Book Antiqua" w:hAnsi="Book Antiqua"/>
          <w:b/>
          <w:bCs/>
          <w:i/>
          <w:color w:val="000000" w:themeColor="text1"/>
          <w:lang w:eastAsia="zh-CN"/>
        </w:rPr>
        <w:t>-</w:t>
      </w:r>
      <w:r w:rsidRPr="00EF094E">
        <w:rPr>
          <w:rFonts w:ascii="Book Antiqua" w:hAnsi="Book Antiqua"/>
          <w:b/>
          <w:bCs/>
          <w:i/>
          <w:color w:val="000000" w:themeColor="text1"/>
        </w:rPr>
        <w:t>review</w:t>
      </w:r>
    </w:p>
    <w:p w14:paraId="3AEA0D6B" w14:textId="67A44BE3" w:rsidR="009708CA" w:rsidRPr="00EF094E" w:rsidRDefault="00BC2E00" w:rsidP="00EF094E">
      <w:pPr>
        <w:spacing w:line="360" w:lineRule="auto"/>
        <w:jc w:val="both"/>
        <w:rPr>
          <w:rFonts w:ascii="Book Antiqua" w:hAnsi="Book Antiqua"/>
          <w:color w:val="000000" w:themeColor="text1"/>
        </w:rPr>
      </w:pPr>
      <w:r w:rsidRPr="00EF094E">
        <w:rPr>
          <w:rFonts w:ascii="Book Antiqua" w:hAnsi="Book Antiqua"/>
          <w:color w:val="000000" w:themeColor="text1"/>
        </w:rPr>
        <w:t>The peer reviewers did not report having any concerns about the paper. Reviewer comments included the following:</w:t>
      </w:r>
      <w:r w:rsidR="00C72431" w:rsidRPr="00EF094E">
        <w:rPr>
          <w:rFonts w:ascii="Book Antiqua" w:hAnsi="Book Antiqua"/>
          <w:color w:val="000000" w:themeColor="text1"/>
          <w:lang w:eastAsia="zh-CN"/>
        </w:rPr>
        <w:t xml:space="preserve"> </w:t>
      </w:r>
      <w:r w:rsidR="009708CA" w:rsidRPr="00EF094E">
        <w:rPr>
          <w:rFonts w:ascii="Book Antiqua" w:hAnsi="Book Antiqua"/>
          <w:color w:val="000000" w:themeColor="text1"/>
        </w:rPr>
        <w:t xml:space="preserve">Systematic reviews are the foundation for evidence-based guidelines and are increasing. The article discusses the development of a comprehensive tool that improves upon existing tools for assessing the quality of systematic reviews and that guides reviewers through critically analyzing a systematic review. It has significance to appraise a systematic review. </w:t>
      </w:r>
    </w:p>
    <w:p w14:paraId="0E643591" w14:textId="77777777" w:rsidR="00385138" w:rsidRPr="00EF094E" w:rsidRDefault="00385138" w:rsidP="00EF094E">
      <w:pPr>
        <w:spacing w:line="360" w:lineRule="auto"/>
        <w:jc w:val="both"/>
        <w:rPr>
          <w:rFonts w:ascii="Book Antiqua" w:eastAsia="Times New Roman" w:hAnsi="Book Antiqua"/>
          <w:color w:val="000000" w:themeColor="text1"/>
        </w:rPr>
      </w:pPr>
    </w:p>
    <w:p w14:paraId="01C767AF" w14:textId="28DC2009" w:rsidR="004C133E" w:rsidRPr="00EF094E" w:rsidRDefault="004C133E" w:rsidP="00EF094E">
      <w:pPr>
        <w:spacing w:line="360" w:lineRule="auto"/>
        <w:jc w:val="both"/>
        <w:rPr>
          <w:rFonts w:ascii="Book Antiqua" w:hAnsi="Book Antiqua"/>
          <w:b/>
          <w:color w:val="000000" w:themeColor="text1"/>
          <w:lang w:eastAsia="zh-CN"/>
        </w:rPr>
      </w:pPr>
      <w:r w:rsidRPr="00EF094E">
        <w:rPr>
          <w:rFonts w:ascii="Book Antiqua" w:hAnsi="Book Antiqua"/>
          <w:b/>
          <w:color w:val="000000" w:themeColor="text1"/>
        </w:rPr>
        <w:t>REFERENCES</w:t>
      </w:r>
    </w:p>
    <w:p w14:paraId="458EDD8A" w14:textId="77777777" w:rsidR="00DC3079" w:rsidRPr="00EF094E" w:rsidRDefault="00DC3079" w:rsidP="00EF094E">
      <w:pPr>
        <w:spacing w:line="360" w:lineRule="auto"/>
        <w:jc w:val="both"/>
        <w:rPr>
          <w:rFonts w:ascii="Book Antiqua" w:hAnsi="Book Antiqua" w:cs="宋体"/>
          <w:color w:val="000000" w:themeColor="text1"/>
        </w:rPr>
      </w:pPr>
      <w:r w:rsidRPr="00EF094E">
        <w:rPr>
          <w:rFonts w:ascii="Book Antiqua" w:hAnsi="Book Antiqua" w:cs="宋体"/>
          <w:color w:val="000000" w:themeColor="text1"/>
        </w:rPr>
        <w:t xml:space="preserve">1 </w:t>
      </w:r>
      <w:r w:rsidRPr="00EF094E">
        <w:rPr>
          <w:rFonts w:ascii="Book Antiqua" w:hAnsi="Book Antiqua" w:cs="宋体"/>
          <w:b/>
          <w:bCs/>
          <w:color w:val="000000" w:themeColor="text1"/>
        </w:rPr>
        <w:t>Grant MJ</w:t>
      </w:r>
      <w:r w:rsidRPr="00EF094E">
        <w:rPr>
          <w:rFonts w:ascii="Book Antiqua" w:hAnsi="Book Antiqua" w:cs="宋体"/>
          <w:color w:val="000000" w:themeColor="text1"/>
        </w:rPr>
        <w:t xml:space="preserve">, Booth A. A typology of reviews: an analysis of 14 review types and associated methodologies. </w:t>
      </w:r>
      <w:r w:rsidRPr="00EF094E">
        <w:rPr>
          <w:rFonts w:ascii="Book Antiqua" w:hAnsi="Book Antiqua" w:cs="宋体"/>
          <w:i/>
          <w:iCs/>
          <w:color w:val="000000" w:themeColor="text1"/>
        </w:rPr>
        <w:t>Health Info Libr J</w:t>
      </w:r>
      <w:r w:rsidRPr="00EF094E">
        <w:rPr>
          <w:rFonts w:ascii="Book Antiqua" w:hAnsi="Book Antiqua" w:cs="宋体"/>
          <w:color w:val="000000" w:themeColor="text1"/>
        </w:rPr>
        <w:t xml:space="preserve"> 2009; </w:t>
      </w:r>
      <w:r w:rsidRPr="00EF094E">
        <w:rPr>
          <w:rFonts w:ascii="Book Antiqua" w:hAnsi="Book Antiqua" w:cs="宋体"/>
          <w:b/>
          <w:bCs/>
          <w:color w:val="000000" w:themeColor="text1"/>
        </w:rPr>
        <w:t>26</w:t>
      </w:r>
      <w:r w:rsidRPr="00EF094E">
        <w:rPr>
          <w:rFonts w:ascii="Book Antiqua" w:hAnsi="Book Antiqua" w:cs="宋体"/>
          <w:color w:val="000000" w:themeColor="text1"/>
        </w:rPr>
        <w:t>: 91-108 [PMID: 19490148 DOI: 10.1111]</w:t>
      </w:r>
    </w:p>
    <w:p w14:paraId="14D5DEC3" w14:textId="77777777" w:rsidR="00DC3079" w:rsidRPr="00EF094E" w:rsidRDefault="00DC3079" w:rsidP="00EF094E">
      <w:pPr>
        <w:spacing w:line="360" w:lineRule="auto"/>
        <w:jc w:val="both"/>
        <w:rPr>
          <w:rFonts w:ascii="Book Antiqua" w:hAnsi="Book Antiqua" w:cs="宋体"/>
          <w:color w:val="000000" w:themeColor="text1"/>
        </w:rPr>
      </w:pPr>
      <w:r w:rsidRPr="00EF094E">
        <w:rPr>
          <w:rFonts w:ascii="Book Antiqua" w:hAnsi="Book Antiqua" w:cs="宋体"/>
          <w:color w:val="000000" w:themeColor="text1"/>
        </w:rPr>
        <w:t xml:space="preserve">2 </w:t>
      </w:r>
      <w:r w:rsidRPr="00EF094E">
        <w:rPr>
          <w:rFonts w:ascii="Book Antiqua" w:hAnsi="Book Antiqua" w:cs="宋体"/>
          <w:b/>
          <w:bCs/>
          <w:color w:val="000000" w:themeColor="text1"/>
        </w:rPr>
        <w:t>Bastian H</w:t>
      </w:r>
      <w:r w:rsidRPr="00EF094E">
        <w:rPr>
          <w:rFonts w:ascii="Book Antiqua" w:hAnsi="Book Antiqua" w:cs="宋体"/>
          <w:color w:val="000000" w:themeColor="text1"/>
        </w:rPr>
        <w:t xml:space="preserve">, Glasziou P, Chalmers I. Seventy-five trials and eleven systematic reviews a day: how will we ever keep up? </w:t>
      </w:r>
      <w:r w:rsidRPr="00EF094E">
        <w:rPr>
          <w:rFonts w:ascii="Book Antiqua" w:hAnsi="Book Antiqua" w:cs="宋体"/>
          <w:i/>
          <w:iCs/>
          <w:color w:val="000000" w:themeColor="text1"/>
        </w:rPr>
        <w:t>PLoS Med</w:t>
      </w:r>
      <w:r w:rsidRPr="00EF094E">
        <w:rPr>
          <w:rFonts w:ascii="Book Antiqua" w:hAnsi="Book Antiqua" w:cs="宋体"/>
          <w:color w:val="000000" w:themeColor="text1"/>
        </w:rPr>
        <w:t xml:space="preserve"> 2010; </w:t>
      </w:r>
      <w:r w:rsidRPr="00EF094E">
        <w:rPr>
          <w:rFonts w:ascii="Book Antiqua" w:hAnsi="Book Antiqua" w:cs="宋体"/>
          <w:b/>
          <w:bCs/>
          <w:color w:val="000000" w:themeColor="text1"/>
        </w:rPr>
        <w:t>7</w:t>
      </w:r>
      <w:r w:rsidRPr="00EF094E">
        <w:rPr>
          <w:rFonts w:ascii="Book Antiqua" w:hAnsi="Book Antiqua" w:cs="宋体"/>
          <w:color w:val="000000" w:themeColor="text1"/>
        </w:rPr>
        <w:t>: e1000326 [PMID: 20877712 DOI: 10.1371]</w:t>
      </w:r>
    </w:p>
    <w:p w14:paraId="6BCF9A55" w14:textId="77777777" w:rsidR="00DC3079" w:rsidRPr="00EF094E" w:rsidRDefault="00DC3079" w:rsidP="00EF094E">
      <w:pPr>
        <w:spacing w:line="360" w:lineRule="auto"/>
        <w:jc w:val="both"/>
        <w:rPr>
          <w:rFonts w:ascii="Book Antiqua" w:hAnsi="Book Antiqua" w:cs="宋体"/>
          <w:color w:val="000000" w:themeColor="text1"/>
        </w:rPr>
      </w:pPr>
      <w:r w:rsidRPr="00EF094E">
        <w:rPr>
          <w:rFonts w:ascii="Book Antiqua" w:hAnsi="Book Antiqua" w:cs="宋体"/>
          <w:color w:val="000000" w:themeColor="text1"/>
        </w:rPr>
        <w:t xml:space="preserve">3 </w:t>
      </w:r>
      <w:r w:rsidRPr="00EF094E">
        <w:rPr>
          <w:rFonts w:ascii="Book Antiqua" w:hAnsi="Book Antiqua" w:cs="宋体"/>
          <w:b/>
          <w:color w:val="000000" w:themeColor="text1"/>
        </w:rPr>
        <w:t>Institute of Medicine (US) Committee on Standards for Systematic Reviews of Comparative Effectiveness Research.</w:t>
      </w:r>
      <w:r w:rsidRPr="00EF094E">
        <w:rPr>
          <w:rFonts w:ascii="Book Antiqua" w:hAnsi="Book Antiqua" w:cs="宋体"/>
          <w:color w:val="000000" w:themeColor="text1"/>
        </w:rPr>
        <w:t xml:space="preserve"> Finding What Works in Health Care: Standards for Systematic Reviews. Eden J, Levit L, Berg A, Morton S, editors. Washington (DC): National Academies Press (US); 2011 [PMID: 24983062] </w:t>
      </w:r>
    </w:p>
    <w:p w14:paraId="16609143" w14:textId="77777777" w:rsidR="00DC3079" w:rsidRPr="00EF094E" w:rsidRDefault="00DC3079" w:rsidP="00EF094E">
      <w:pPr>
        <w:spacing w:line="360" w:lineRule="auto"/>
        <w:jc w:val="both"/>
        <w:rPr>
          <w:rFonts w:ascii="Book Antiqua" w:hAnsi="Book Antiqua" w:cs="宋体"/>
          <w:color w:val="000000" w:themeColor="text1"/>
        </w:rPr>
      </w:pPr>
      <w:r w:rsidRPr="00EF094E">
        <w:rPr>
          <w:rFonts w:ascii="Book Antiqua" w:hAnsi="Book Antiqua" w:cs="宋体"/>
          <w:color w:val="000000" w:themeColor="text1"/>
        </w:rPr>
        <w:t xml:space="preserve">4 </w:t>
      </w:r>
      <w:r w:rsidRPr="00EF094E">
        <w:rPr>
          <w:rFonts w:ascii="Book Antiqua" w:hAnsi="Book Antiqua" w:cs="宋体"/>
          <w:b/>
          <w:bCs/>
          <w:color w:val="000000" w:themeColor="text1"/>
        </w:rPr>
        <w:t>Moher D</w:t>
      </w:r>
      <w:r w:rsidRPr="00EF094E">
        <w:rPr>
          <w:rFonts w:ascii="Book Antiqua" w:hAnsi="Book Antiqua" w:cs="宋体"/>
          <w:color w:val="000000" w:themeColor="text1"/>
        </w:rPr>
        <w:t xml:space="preserve">, Liberati A, Tetzlaff J, Altman DG. Preferred reporting items for systematic reviews and meta-analyses: the PRISMA statement. </w:t>
      </w:r>
      <w:r w:rsidRPr="00EF094E">
        <w:rPr>
          <w:rFonts w:ascii="Book Antiqua" w:hAnsi="Book Antiqua" w:cs="宋体"/>
          <w:i/>
          <w:iCs/>
          <w:color w:val="000000" w:themeColor="text1"/>
        </w:rPr>
        <w:t>Ann Intern Med</w:t>
      </w:r>
      <w:r w:rsidRPr="00EF094E">
        <w:rPr>
          <w:rFonts w:ascii="Book Antiqua" w:hAnsi="Book Antiqua" w:cs="宋体"/>
          <w:color w:val="000000" w:themeColor="text1"/>
        </w:rPr>
        <w:t xml:space="preserve"> 2009; </w:t>
      </w:r>
      <w:r w:rsidRPr="00EF094E">
        <w:rPr>
          <w:rFonts w:ascii="Book Antiqua" w:hAnsi="Book Antiqua" w:cs="宋体"/>
          <w:b/>
          <w:bCs/>
          <w:color w:val="000000" w:themeColor="text1"/>
        </w:rPr>
        <w:t>151</w:t>
      </w:r>
      <w:r w:rsidRPr="00EF094E">
        <w:rPr>
          <w:rFonts w:ascii="Book Antiqua" w:hAnsi="Book Antiqua" w:cs="宋体"/>
          <w:color w:val="000000" w:themeColor="text1"/>
        </w:rPr>
        <w:t>: 264-29, W64 [PMID: 19622511</w:t>
      </w:r>
      <w:r w:rsidRPr="00EF094E">
        <w:rPr>
          <w:rFonts w:ascii="Book Antiqua" w:hAnsi="Book Antiqua"/>
          <w:color w:val="000000" w:themeColor="text1"/>
        </w:rPr>
        <w:t xml:space="preserve"> </w:t>
      </w:r>
      <w:r w:rsidRPr="00EF094E">
        <w:rPr>
          <w:rFonts w:ascii="Book Antiqua" w:hAnsi="Book Antiqua" w:cs="宋体"/>
          <w:color w:val="000000" w:themeColor="text1"/>
        </w:rPr>
        <w:t>DOI: 10.7326/0003-4819-151-4-200908180-00135]</w:t>
      </w:r>
    </w:p>
    <w:p w14:paraId="11B17DDA" w14:textId="77777777" w:rsidR="00DC3079" w:rsidRPr="00EF094E" w:rsidRDefault="00DC3079" w:rsidP="00EF094E">
      <w:pPr>
        <w:spacing w:line="360" w:lineRule="auto"/>
        <w:jc w:val="both"/>
        <w:rPr>
          <w:rFonts w:ascii="Book Antiqua" w:hAnsi="Book Antiqua" w:cs="宋体"/>
          <w:color w:val="000000" w:themeColor="text1"/>
        </w:rPr>
      </w:pPr>
      <w:r w:rsidRPr="00EF094E">
        <w:rPr>
          <w:rFonts w:ascii="Book Antiqua" w:hAnsi="Book Antiqua" w:cs="宋体"/>
          <w:color w:val="000000" w:themeColor="text1"/>
        </w:rPr>
        <w:t xml:space="preserve">5 </w:t>
      </w:r>
      <w:r w:rsidRPr="00EF094E">
        <w:rPr>
          <w:rFonts w:ascii="Book Antiqua" w:hAnsi="Book Antiqua" w:cs="宋体"/>
          <w:b/>
          <w:bCs/>
          <w:color w:val="000000" w:themeColor="text1"/>
        </w:rPr>
        <w:t>Shea B</w:t>
      </w:r>
      <w:r w:rsidRPr="00EF094E">
        <w:rPr>
          <w:rFonts w:ascii="Book Antiqua" w:hAnsi="Book Antiqua" w:cs="宋体"/>
          <w:color w:val="000000" w:themeColor="text1"/>
        </w:rPr>
        <w:t xml:space="preserve">, Moher D, Graham I, Pham B, Tugwell P. A comparison of the quality of Cochrane reviews and systematic reviews published in paper-based journals. </w:t>
      </w:r>
      <w:r w:rsidRPr="00EF094E">
        <w:rPr>
          <w:rFonts w:ascii="Book Antiqua" w:hAnsi="Book Antiqua" w:cs="宋体"/>
          <w:i/>
          <w:iCs/>
          <w:color w:val="000000" w:themeColor="text1"/>
        </w:rPr>
        <w:t>Eval Health Prof</w:t>
      </w:r>
      <w:r w:rsidRPr="00EF094E">
        <w:rPr>
          <w:rFonts w:ascii="Book Antiqua" w:hAnsi="Book Antiqua" w:cs="宋体"/>
          <w:color w:val="000000" w:themeColor="text1"/>
        </w:rPr>
        <w:t xml:space="preserve"> 2002; </w:t>
      </w:r>
      <w:r w:rsidRPr="00EF094E">
        <w:rPr>
          <w:rFonts w:ascii="Book Antiqua" w:hAnsi="Book Antiqua" w:cs="宋体"/>
          <w:b/>
          <w:bCs/>
          <w:color w:val="000000" w:themeColor="text1"/>
        </w:rPr>
        <w:t>25</w:t>
      </w:r>
      <w:r w:rsidRPr="00EF094E">
        <w:rPr>
          <w:rFonts w:ascii="Book Antiqua" w:hAnsi="Book Antiqua" w:cs="宋体"/>
          <w:color w:val="000000" w:themeColor="text1"/>
        </w:rPr>
        <w:t>: 116-129 [PMID: 11868441 DOI: 10.1177]</w:t>
      </w:r>
    </w:p>
    <w:p w14:paraId="6135C4BF" w14:textId="77777777" w:rsidR="00DC3079" w:rsidRPr="00EF094E" w:rsidRDefault="00DC3079" w:rsidP="00EF094E">
      <w:pPr>
        <w:spacing w:line="360" w:lineRule="auto"/>
        <w:jc w:val="both"/>
        <w:rPr>
          <w:rFonts w:ascii="Book Antiqua" w:hAnsi="Book Antiqua" w:cs="宋体"/>
          <w:color w:val="000000" w:themeColor="text1"/>
        </w:rPr>
      </w:pPr>
      <w:r w:rsidRPr="00EF094E">
        <w:rPr>
          <w:rFonts w:ascii="Book Antiqua" w:hAnsi="Book Antiqua" w:cs="宋体"/>
          <w:color w:val="000000" w:themeColor="text1"/>
        </w:rPr>
        <w:t xml:space="preserve">6 </w:t>
      </w:r>
      <w:r w:rsidRPr="00EF094E">
        <w:rPr>
          <w:rFonts w:ascii="Book Antiqua" w:hAnsi="Book Antiqua" w:cs="宋体"/>
          <w:b/>
          <w:bCs/>
          <w:color w:val="000000" w:themeColor="text1"/>
        </w:rPr>
        <w:t>Shea BJ</w:t>
      </w:r>
      <w:r w:rsidRPr="00EF094E">
        <w:rPr>
          <w:rFonts w:ascii="Book Antiqua" w:hAnsi="Book Antiqua" w:cs="宋体"/>
          <w:color w:val="000000" w:themeColor="text1"/>
        </w:rPr>
        <w:t xml:space="preserve">, Grimshaw JM, Wells GA, Boers M, Andersson N, Hamel C, Porter AC, Tugwell P, Moher D, Bouter LM. Development of AMSTAR: a measurement tool to assess the methodological quality of systematic reviews. </w:t>
      </w:r>
      <w:r w:rsidRPr="00EF094E">
        <w:rPr>
          <w:rFonts w:ascii="Book Antiqua" w:hAnsi="Book Antiqua" w:cs="宋体"/>
          <w:i/>
          <w:iCs/>
          <w:color w:val="000000" w:themeColor="text1"/>
        </w:rPr>
        <w:t>BMC Med Res Methodol</w:t>
      </w:r>
      <w:r w:rsidRPr="00EF094E">
        <w:rPr>
          <w:rFonts w:ascii="Book Antiqua" w:hAnsi="Book Antiqua" w:cs="宋体"/>
          <w:color w:val="000000" w:themeColor="text1"/>
        </w:rPr>
        <w:t xml:space="preserve"> 2007; </w:t>
      </w:r>
      <w:r w:rsidRPr="00EF094E">
        <w:rPr>
          <w:rFonts w:ascii="Book Antiqua" w:hAnsi="Book Antiqua" w:cs="宋体"/>
          <w:b/>
          <w:bCs/>
          <w:color w:val="000000" w:themeColor="text1"/>
        </w:rPr>
        <w:t>7</w:t>
      </w:r>
      <w:r w:rsidRPr="00EF094E">
        <w:rPr>
          <w:rFonts w:ascii="Book Antiqua" w:hAnsi="Book Antiqua" w:cs="宋体"/>
          <w:color w:val="000000" w:themeColor="text1"/>
        </w:rPr>
        <w:t>: 10 [PMID: 17302989 DOI: 10.1186]</w:t>
      </w:r>
    </w:p>
    <w:p w14:paraId="66C9C833" w14:textId="77777777" w:rsidR="00DC3079" w:rsidRPr="00EF094E" w:rsidRDefault="00DC3079" w:rsidP="00EF094E">
      <w:pPr>
        <w:spacing w:line="360" w:lineRule="auto"/>
        <w:jc w:val="both"/>
        <w:rPr>
          <w:rFonts w:ascii="Book Antiqua" w:hAnsi="Book Antiqua" w:cs="宋体"/>
          <w:color w:val="000000" w:themeColor="text1"/>
        </w:rPr>
      </w:pPr>
      <w:r w:rsidRPr="00EF094E">
        <w:rPr>
          <w:rFonts w:ascii="Book Antiqua" w:hAnsi="Book Antiqua" w:cs="宋体"/>
          <w:color w:val="000000" w:themeColor="text1"/>
        </w:rPr>
        <w:t xml:space="preserve">7 </w:t>
      </w:r>
      <w:r w:rsidRPr="00EF094E">
        <w:rPr>
          <w:rFonts w:ascii="Book Antiqua" w:hAnsi="Book Antiqua" w:cs="宋体"/>
          <w:b/>
          <w:bCs/>
          <w:color w:val="000000" w:themeColor="text1"/>
        </w:rPr>
        <w:t>Kung J</w:t>
      </w:r>
      <w:r w:rsidRPr="00EF094E">
        <w:rPr>
          <w:rFonts w:ascii="Book Antiqua" w:hAnsi="Book Antiqua" w:cs="宋体"/>
          <w:color w:val="000000" w:themeColor="text1"/>
        </w:rPr>
        <w:t xml:space="preserve">, Chiappelli F, Cajulis OO, Avezova R, Kossan G, Chew L, Maida CA. From Systematic Reviews to Clinical Recommendations for Evidence-Based Health Care: Validation of Revised Assessment of Multiple Systematic Reviews (R-AMSTAR) for Grading of Clinical Relevance. </w:t>
      </w:r>
      <w:r w:rsidRPr="00EF094E">
        <w:rPr>
          <w:rFonts w:ascii="Book Antiqua" w:hAnsi="Book Antiqua" w:cs="宋体"/>
          <w:i/>
          <w:iCs/>
          <w:color w:val="000000" w:themeColor="text1"/>
        </w:rPr>
        <w:t>Open Dent J</w:t>
      </w:r>
      <w:r w:rsidRPr="00EF094E">
        <w:rPr>
          <w:rFonts w:ascii="Book Antiqua" w:hAnsi="Book Antiqua" w:cs="宋体"/>
          <w:color w:val="000000" w:themeColor="text1"/>
        </w:rPr>
        <w:t xml:space="preserve"> 2010; </w:t>
      </w:r>
      <w:r w:rsidRPr="00EF094E">
        <w:rPr>
          <w:rFonts w:ascii="Book Antiqua" w:hAnsi="Book Antiqua" w:cs="宋体"/>
          <w:b/>
          <w:bCs/>
          <w:color w:val="000000" w:themeColor="text1"/>
        </w:rPr>
        <w:t>4</w:t>
      </w:r>
      <w:r w:rsidRPr="00EF094E">
        <w:rPr>
          <w:rFonts w:ascii="Book Antiqua" w:hAnsi="Book Antiqua" w:cs="宋体"/>
          <w:color w:val="000000" w:themeColor="text1"/>
        </w:rPr>
        <w:t>: 84-91 [PMID: 21088686 DOI: 10.2174]</w:t>
      </w:r>
    </w:p>
    <w:p w14:paraId="66122D2F" w14:textId="77777777" w:rsidR="00DC3079" w:rsidRPr="00EF094E" w:rsidRDefault="00DC3079" w:rsidP="00EF094E">
      <w:pPr>
        <w:spacing w:line="360" w:lineRule="auto"/>
        <w:rPr>
          <w:rFonts w:ascii="Book Antiqua" w:hAnsi="Book Antiqua" w:cs="宋体"/>
          <w:color w:val="000000" w:themeColor="text1"/>
        </w:rPr>
      </w:pPr>
      <w:r w:rsidRPr="00EF094E">
        <w:rPr>
          <w:rFonts w:ascii="Book Antiqua" w:hAnsi="Book Antiqua" w:cs="宋体"/>
          <w:color w:val="000000" w:themeColor="text1"/>
        </w:rPr>
        <w:t xml:space="preserve">8 </w:t>
      </w:r>
      <w:r w:rsidRPr="00EF094E">
        <w:rPr>
          <w:rFonts w:ascii="Book Antiqua" w:hAnsi="Book Antiqua" w:cs="宋体"/>
          <w:b/>
          <w:color w:val="000000" w:themeColor="text1"/>
        </w:rPr>
        <w:t xml:space="preserve">White CM, </w:t>
      </w:r>
      <w:r w:rsidRPr="00EF094E">
        <w:rPr>
          <w:rFonts w:ascii="Book Antiqua" w:hAnsi="Book Antiqua" w:cs="宋体"/>
          <w:color w:val="000000" w:themeColor="text1"/>
        </w:rPr>
        <w:t>Ip S, McPheeters M, Carey TS, Chou R, Lohr KN, Robinson K, McDonald K, Whitlock E. Using Existing Systematic Reviews To Replace De Novo Processes in Conducting Comparative Effectiveness Reviews Methods Guide for Effectiveness and Comparative Effectiveness Reviews. Rockville (MD): Agency for Healthcare Research and Quality (US); 2008 [PMID: 21433402]</w:t>
      </w:r>
    </w:p>
    <w:p w14:paraId="2A36E063" w14:textId="2B91371A" w:rsidR="000858A0" w:rsidRPr="00EF094E" w:rsidRDefault="00DC3079" w:rsidP="00EF094E">
      <w:pPr>
        <w:spacing w:line="360" w:lineRule="auto"/>
        <w:jc w:val="both"/>
        <w:rPr>
          <w:rFonts w:ascii="Book Antiqua" w:hAnsi="Book Antiqua" w:cs="宋体"/>
          <w:color w:val="000000" w:themeColor="text1"/>
          <w:lang w:eastAsia="zh-CN"/>
        </w:rPr>
      </w:pPr>
      <w:r w:rsidRPr="00EF094E">
        <w:rPr>
          <w:rFonts w:ascii="Book Antiqua" w:hAnsi="Book Antiqua" w:cs="宋体"/>
          <w:color w:val="000000" w:themeColor="text1"/>
        </w:rPr>
        <w:t xml:space="preserve">9 </w:t>
      </w:r>
      <w:bookmarkStart w:id="0" w:name="OLE_LINK3"/>
      <w:bookmarkStart w:id="1" w:name="OLE_LINK4"/>
      <w:r w:rsidR="000858A0" w:rsidRPr="00EF094E">
        <w:rPr>
          <w:rFonts w:ascii="Book Antiqua" w:hAnsi="Book Antiqua" w:cs="宋体"/>
          <w:b/>
          <w:color w:val="000000" w:themeColor="text1"/>
        </w:rPr>
        <w:t>Higgins JPT,</w:t>
      </w:r>
      <w:r w:rsidR="000858A0" w:rsidRPr="00EF094E">
        <w:rPr>
          <w:rFonts w:ascii="Book Antiqua" w:hAnsi="Book Antiqua" w:cs="宋体"/>
          <w:color w:val="000000" w:themeColor="text1"/>
        </w:rPr>
        <w:t xml:space="preserve"> Green S, editors. Assessment of study quality.</w:t>
      </w:r>
      <w:r w:rsidR="000858A0" w:rsidRPr="00EF094E">
        <w:rPr>
          <w:rFonts w:ascii="Book Antiqua" w:hAnsi="Book Antiqua" w:cs="宋体"/>
          <w:color w:val="000000" w:themeColor="text1"/>
          <w:lang w:eastAsia="zh-CN"/>
        </w:rPr>
        <w:t xml:space="preserve"> </w:t>
      </w:r>
      <w:r w:rsidR="000858A0" w:rsidRPr="00EF094E">
        <w:rPr>
          <w:rFonts w:ascii="Book Antiqua" w:hAnsi="Book Antiqua" w:cs="宋体"/>
          <w:color w:val="000000" w:themeColor="text1"/>
        </w:rPr>
        <w:t>Cochrane Handbook for Systematic Reviews of Interventions 4.2.6 [updated September 2006]. In: The Cochrane Library</w:t>
      </w:r>
      <w:r w:rsidR="000858A0" w:rsidRPr="00EF094E">
        <w:rPr>
          <w:rFonts w:ascii="Book Antiqua" w:hAnsi="Book Antiqua" w:cs="宋体"/>
          <w:color w:val="000000" w:themeColor="text1"/>
          <w:lang w:eastAsia="zh-CN"/>
        </w:rPr>
        <w:t>.</w:t>
      </w:r>
      <w:r w:rsidR="000858A0" w:rsidRPr="00EF094E">
        <w:rPr>
          <w:rFonts w:ascii="Book Antiqua" w:hAnsi="Book Antiqua" w:cs="宋体"/>
          <w:color w:val="000000" w:themeColor="text1"/>
        </w:rPr>
        <w:t xml:space="preserve"> Chichester, UK: John Wiley &amp; Sons, Ltd</w:t>
      </w:r>
      <w:r w:rsidR="000858A0" w:rsidRPr="00EF094E">
        <w:rPr>
          <w:rFonts w:ascii="Book Antiqua" w:hAnsi="Book Antiqua" w:cs="宋体"/>
          <w:color w:val="000000" w:themeColor="text1"/>
          <w:lang w:eastAsia="zh-CN"/>
        </w:rPr>
        <w:t xml:space="preserve">, </w:t>
      </w:r>
      <w:r w:rsidR="000858A0" w:rsidRPr="00EF094E">
        <w:rPr>
          <w:rFonts w:ascii="Book Antiqua" w:hAnsi="Book Antiqua" w:cs="宋体"/>
          <w:color w:val="000000" w:themeColor="text1"/>
        </w:rPr>
        <w:t>2006</w:t>
      </w:r>
      <w:r w:rsidR="000858A0" w:rsidRPr="00EF094E">
        <w:rPr>
          <w:rFonts w:ascii="Book Antiqua" w:hAnsi="Book Antiqua" w:cs="宋体"/>
          <w:color w:val="000000" w:themeColor="text1"/>
          <w:lang w:eastAsia="zh-CN"/>
        </w:rPr>
        <w:t xml:space="preserve">: </w:t>
      </w:r>
      <w:r w:rsidR="000858A0" w:rsidRPr="00EF094E">
        <w:rPr>
          <w:rFonts w:ascii="Book Antiqua" w:hAnsi="Book Antiqua" w:cs="宋体"/>
          <w:color w:val="000000" w:themeColor="text1"/>
        </w:rPr>
        <w:t>384</w:t>
      </w:r>
    </w:p>
    <w:bookmarkEnd w:id="0"/>
    <w:bookmarkEnd w:id="1"/>
    <w:p w14:paraId="0991B6BC" w14:textId="77777777" w:rsidR="00DC3079" w:rsidRPr="00EF094E" w:rsidRDefault="00DC3079" w:rsidP="00EF094E">
      <w:pPr>
        <w:spacing w:line="360" w:lineRule="auto"/>
        <w:jc w:val="both"/>
        <w:rPr>
          <w:rFonts w:ascii="Book Antiqua" w:hAnsi="Book Antiqua" w:cs="宋体"/>
          <w:color w:val="000000" w:themeColor="text1"/>
        </w:rPr>
      </w:pPr>
      <w:r w:rsidRPr="00EF094E">
        <w:rPr>
          <w:rFonts w:ascii="Book Antiqua" w:hAnsi="Book Antiqua" w:cs="宋体"/>
          <w:color w:val="000000" w:themeColor="text1"/>
        </w:rPr>
        <w:t xml:space="preserve">10 </w:t>
      </w:r>
      <w:r w:rsidRPr="00EF094E">
        <w:rPr>
          <w:rFonts w:ascii="Book Antiqua" w:hAnsi="Book Antiqua" w:cs="宋体"/>
          <w:b/>
          <w:bCs/>
          <w:color w:val="000000" w:themeColor="text1"/>
        </w:rPr>
        <w:t>Popovich I</w:t>
      </w:r>
      <w:r w:rsidRPr="00EF094E">
        <w:rPr>
          <w:rFonts w:ascii="Book Antiqua" w:hAnsi="Book Antiqua" w:cs="宋体"/>
          <w:color w:val="000000" w:themeColor="text1"/>
        </w:rPr>
        <w:t xml:space="preserve">, Windsor B, Jordan V, Showell M, Shea B, Farquhar CM. Methodological quality of systematic reviews in subfertility: a comparison of two different approaches. </w:t>
      </w:r>
      <w:r w:rsidRPr="00EF094E">
        <w:rPr>
          <w:rFonts w:ascii="Book Antiqua" w:hAnsi="Book Antiqua" w:cs="宋体"/>
          <w:i/>
          <w:iCs/>
          <w:color w:val="000000" w:themeColor="text1"/>
        </w:rPr>
        <w:t>PLoS One</w:t>
      </w:r>
      <w:r w:rsidRPr="00EF094E">
        <w:rPr>
          <w:rFonts w:ascii="Book Antiqua" w:hAnsi="Book Antiqua" w:cs="宋体"/>
          <w:color w:val="000000" w:themeColor="text1"/>
        </w:rPr>
        <w:t xml:space="preserve"> 2012; </w:t>
      </w:r>
      <w:r w:rsidRPr="00EF094E">
        <w:rPr>
          <w:rFonts w:ascii="Book Antiqua" w:hAnsi="Book Antiqua" w:cs="宋体"/>
          <w:b/>
          <w:bCs/>
          <w:color w:val="000000" w:themeColor="text1"/>
        </w:rPr>
        <w:t>7</w:t>
      </w:r>
      <w:r w:rsidRPr="00EF094E">
        <w:rPr>
          <w:rFonts w:ascii="Book Antiqua" w:hAnsi="Book Antiqua" w:cs="宋体"/>
          <w:color w:val="000000" w:themeColor="text1"/>
        </w:rPr>
        <w:t>: e50403 [PMID: 23300526 DOI: 10.1371/journal.pone.0050403]</w:t>
      </w:r>
    </w:p>
    <w:p w14:paraId="361BEDE4" w14:textId="77777777" w:rsidR="00DC3079" w:rsidRPr="00EF094E" w:rsidRDefault="00DC3079" w:rsidP="00EF094E">
      <w:pPr>
        <w:spacing w:line="360" w:lineRule="auto"/>
        <w:jc w:val="both"/>
        <w:rPr>
          <w:rFonts w:ascii="Book Antiqua" w:hAnsi="Book Antiqua" w:cs="宋体"/>
          <w:color w:val="000000" w:themeColor="text1"/>
        </w:rPr>
      </w:pPr>
      <w:r w:rsidRPr="00EF094E">
        <w:rPr>
          <w:rFonts w:ascii="Book Antiqua" w:hAnsi="Book Antiqua" w:cs="宋体"/>
          <w:color w:val="000000" w:themeColor="text1"/>
        </w:rPr>
        <w:t xml:space="preserve">11 </w:t>
      </w:r>
      <w:r w:rsidRPr="00EF094E">
        <w:rPr>
          <w:rFonts w:ascii="Book Antiqua" w:hAnsi="Book Antiqua" w:cs="宋体"/>
          <w:b/>
          <w:bCs/>
          <w:color w:val="000000" w:themeColor="text1"/>
        </w:rPr>
        <w:t>Lewis SZ</w:t>
      </w:r>
      <w:r w:rsidRPr="00EF094E">
        <w:rPr>
          <w:rFonts w:ascii="Book Antiqua" w:hAnsi="Book Antiqua" w:cs="宋体"/>
          <w:color w:val="000000" w:themeColor="text1"/>
        </w:rPr>
        <w:t xml:space="preserve">, Diekemper R, Addrizzo-Harris DJ. Methodology for development of guidelines for lung cancer: Diagnosis and management of lung cancer, 3rd ed: American College of Chest Physicians evidence-based clinical practice guidelines. </w:t>
      </w:r>
      <w:r w:rsidRPr="00EF094E">
        <w:rPr>
          <w:rFonts w:ascii="Book Antiqua" w:hAnsi="Book Antiqua" w:cs="宋体"/>
          <w:i/>
          <w:iCs/>
          <w:color w:val="000000" w:themeColor="text1"/>
        </w:rPr>
        <w:t>Chest</w:t>
      </w:r>
      <w:r w:rsidRPr="00EF094E">
        <w:rPr>
          <w:rFonts w:ascii="Book Antiqua" w:hAnsi="Book Antiqua" w:cs="宋体"/>
          <w:color w:val="000000" w:themeColor="text1"/>
        </w:rPr>
        <w:t xml:space="preserve"> 2013; </w:t>
      </w:r>
      <w:r w:rsidRPr="00EF094E">
        <w:rPr>
          <w:rFonts w:ascii="Book Antiqua" w:hAnsi="Book Antiqua" w:cs="宋体"/>
          <w:b/>
          <w:bCs/>
          <w:color w:val="000000" w:themeColor="text1"/>
        </w:rPr>
        <w:t>143</w:t>
      </w:r>
      <w:r w:rsidRPr="00EF094E">
        <w:rPr>
          <w:rFonts w:ascii="Book Antiqua" w:hAnsi="Book Antiqua" w:cs="宋体"/>
          <w:color w:val="000000" w:themeColor="text1"/>
        </w:rPr>
        <w:t>: 41S-50S [PMID: 23649432 DOI: 10.1378]</w:t>
      </w:r>
    </w:p>
    <w:p w14:paraId="6F855E00" w14:textId="59945BFC" w:rsidR="00DC3079" w:rsidRPr="00EF094E" w:rsidRDefault="00DC3079" w:rsidP="00EF094E">
      <w:pPr>
        <w:spacing w:line="360" w:lineRule="auto"/>
        <w:jc w:val="both"/>
        <w:rPr>
          <w:rFonts w:ascii="Book Antiqua" w:hAnsi="Book Antiqua" w:cs="宋体"/>
          <w:color w:val="000000" w:themeColor="text1"/>
          <w:lang w:eastAsia="zh-CN"/>
        </w:rPr>
      </w:pPr>
      <w:r w:rsidRPr="00EF094E">
        <w:rPr>
          <w:rFonts w:ascii="Book Antiqua" w:hAnsi="Book Antiqua" w:cs="宋体"/>
          <w:color w:val="000000" w:themeColor="text1"/>
        </w:rPr>
        <w:t xml:space="preserve">12 </w:t>
      </w:r>
      <w:r w:rsidRPr="00EF094E">
        <w:rPr>
          <w:rFonts w:ascii="Book Antiqua" w:hAnsi="Book Antiqua" w:cs="宋体"/>
          <w:b/>
          <w:bCs/>
          <w:color w:val="000000" w:themeColor="text1"/>
        </w:rPr>
        <w:t>Lewis SZ</w:t>
      </w:r>
      <w:r w:rsidRPr="00EF094E">
        <w:rPr>
          <w:rFonts w:ascii="Book Antiqua" w:hAnsi="Book Antiqua" w:cs="宋体"/>
          <w:color w:val="000000" w:themeColor="text1"/>
        </w:rPr>
        <w:t xml:space="preserve">, Diekemper R, Ornelas J, Casey KR. Methodologies for the development of CHEST guidelines and expert panel reports. </w:t>
      </w:r>
      <w:r w:rsidRPr="00EF094E">
        <w:rPr>
          <w:rFonts w:ascii="Book Antiqua" w:hAnsi="Book Antiqua" w:cs="宋体"/>
          <w:i/>
          <w:iCs/>
          <w:color w:val="000000" w:themeColor="text1"/>
        </w:rPr>
        <w:t>Chest</w:t>
      </w:r>
      <w:r w:rsidRPr="00EF094E">
        <w:rPr>
          <w:rFonts w:ascii="Book Antiqua" w:hAnsi="Book Antiqua" w:cs="宋体"/>
          <w:color w:val="000000" w:themeColor="text1"/>
        </w:rPr>
        <w:t xml:space="preserve"> 2014; </w:t>
      </w:r>
      <w:r w:rsidRPr="00EF094E">
        <w:rPr>
          <w:rFonts w:ascii="Book Antiqua" w:hAnsi="Book Antiqua" w:cs="宋体"/>
          <w:b/>
          <w:bCs/>
          <w:color w:val="000000" w:themeColor="text1"/>
        </w:rPr>
        <w:t>146</w:t>
      </w:r>
      <w:r w:rsidRPr="00EF094E">
        <w:rPr>
          <w:rFonts w:ascii="Book Antiqua" w:hAnsi="Book Antiqua" w:cs="宋体"/>
          <w:color w:val="000000" w:themeColor="text1"/>
        </w:rPr>
        <w:t>: 182-192 [PMID: 25010961 DOI: 10.1378/chest.14-0824]</w:t>
      </w:r>
    </w:p>
    <w:p w14:paraId="2E2D3FD3" w14:textId="02377A57" w:rsidR="00EF094E" w:rsidRPr="00EF094E" w:rsidRDefault="00EF094E" w:rsidP="00EF094E">
      <w:pPr>
        <w:adjustRightInd w:val="0"/>
        <w:snapToGrid w:val="0"/>
        <w:spacing w:line="360" w:lineRule="auto"/>
        <w:ind w:right="239"/>
        <w:jc w:val="right"/>
        <w:rPr>
          <w:rFonts w:ascii="Book Antiqua" w:hAnsi="Book Antiqua"/>
          <w:b/>
          <w:bCs/>
          <w:lang w:val="en-GB"/>
        </w:rPr>
      </w:pPr>
      <w:r w:rsidRPr="00EF094E">
        <w:rPr>
          <w:rStyle w:val="Strong"/>
          <w:rFonts w:ascii="Book Antiqua" w:hAnsi="Book Antiqua" w:cs="Arial"/>
          <w:noProof/>
          <w:lang w:val="en-GB"/>
        </w:rPr>
        <w:t>P-Reviewer:</w:t>
      </w:r>
      <w:r w:rsidRPr="00EF094E">
        <w:rPr>
          <w:rFonts w:ascii="Book Antiqua" w:hAnsi="Book Antiqua"/>
          <w:color w:val="000000"/>
          <w:lang w:val="en-GB"/>
        </w:rPr>
        <w:t xml:space="preserve"> Cid J, Gao</w:t>
      </w:r>
      <w:r w:rsidRPr="00EF094E">
        <w:rPr>
          <w:rFonts w:ascii="Book Antiqua" w:hAnsi="Book Antiqua"/>
          <w:color w:val="000000"/>
          <w:lang w:val="en-GB" w:eastAsia="zh-CN"/>
        </w:rPr>
        <w:t xml:space="preserve"> C, Tang Y,</w:t>
      </w:r>
      <w:r w:rsidRPr="00EF094E">
        <w:rPr>
          <w:rFonts w:ascii="Book Antiqua" w:hAnsi="Book Antiqua"/>
        </w:rPr>
        <w:t xml:space="preserve"> </w:t>
      </w:r>
      <w:r w:rsidRPr="00EF094E">
        <w:rPr>
          <w:rFonts w:ascii="Book Antiqua" w:hAnsi="Book Antiqua"/>
          <w:color w:val="000000"/>
          <w:lang w:val="en-GB" w:eastAsia="zh-CN"/>
        </w:rPr>
        <w:t xml:space="preserve">Trohman RG </w:t>
      </w:r>
      <w:r w:rsidRPr="00EF094E">
        <w:rPr>
          <w:rFonts w:ascii="Book Antiqua" w:hAnsi="Book Antiqua"/>
          <w:bCs/>
          <w:lang w:val="en-GB"/>
        </w:rPr>
        <w:t xml:space="preserve"> </w:t>
      </w:r>
      <w:r w:rsidRPr="00EF094E">
        <w:rPr>
          <w:rFonts w:ascii="Book Antiqua" w:hAnsi="Book Antiqua"/>
          <w:b/>
          <w:bCs/>
          <w:lang w:val="en-GB"/>
        </w:rPr>
        <w:t>S-Editor:</w:t>
      </w:r>
      <w:r w:rsidRPr="00EF094E">
        <w:rPr>
          <w:rFonts w:ascii="Book Antiqua" w:hAnsi="Book Antiqua"/>
          <w:bCs/>
          <w:lang w:val="en-GB"/>
        </w:rPr>
        <w:t xml:space="preserve"> Tian YL</w:t>
      </w:r>
    </w:p>
    <w:p w14:paraId="18F64ADC" w14:textId="77777777" w:rsidR="00EF094E" w:rsidRPr="00EF094E" w:rsidRDefault="00EF094E" w:rsidP="00EF094E">
      <w:pPr>
        <w:adjustRightInd w:val="0"/>
        <w:snapToGrid w:val="0"/>
        <w:spacing w:line="360" w:lineRule="auto"/>
        <w:ind w:right="239"/>
        <w:jc w:val="right"/>
        <w:rPr>
          <w:rFonts w:ascii="Book Antiqua" w:hAnsi="Book Antiqua"/>
          <w:bCs/>
        </w:rPr>
      </w:pPr>
      <w:r w:rsidRPr="00EF094E">
        <w:rPr>
          <w:rFonts w:ascii="Book Antiqua" w:hAnsi="Book Antiqua"/>
          <w:b/>
          <w:bCs/>
        </w:rPr>
        <w:t>L-Editor:   E-Editor:</w:t>
      </w:r>
    </w:p>
    <w:p w14:paraId="3467DC35" w14:textId="77777777" w:rsidR="00EF094E" w:rsidRPr="00EF094E" w:rsidRDefault="00EF094E" w:rsidP="00EF094E">
      <w:pPr>
        <w:spacing w:line="360" w:lineRule="auto"/>
        <w:jc w:val="both"/>
        <w:rPr>
          <w:rFonts w:ascii="Book Antiqua" w:hAnsi="Book Antiqua" w:cs="宋体"/>
          <w:color w:val="000000" w:themeColor="text1"/>
          <w:lang w:eastAsia="zh-CN"/>
        </w:rPr>
      </w:pPr>
    </w:p>
    <w:p w14:paraId="2B99AC16" w14:textId="77777777" w:rsidR="00DC3079" w:rsidRPr="00EF094E" w:rsidRDefault="00DC3079" w:rsidP="00EF094E">
      <w:pPr>
        <w:spacing w:line="360" w:lineRule="auto"/>
        <w:rPr>
          <w:rFonts w:ascii="Book Antiqua" w:hAnsi="Book Antiqua" w:cs="宋体"/>
          <w:color w:val="000000" w:themeColor="text1"/>
        </w:rPr>
      </w:pPr>
      <w:r w:rsidRPr="00EF094E">
        <w:rPr>
          <w:rFonts w:ascii="Book Antiqua" w:hAnsi="Book Antiqua" w:cs="宋体"/>
          <w:color w:val="000000" w:themeColor="text1"/>
        </w:rPr>
        <w:br w:type="page"/>
      </w:r>
    </w:p>
    <w:p w14:paraId="416BA427" w14:textId="6CC78322" w:rsidR="00DC3079" w:rsidRPr="00EF094E" w:rsidRDefault="00DC3079" w:rsidP="00EF094E">
      <w:pPr>
        <w:spacing w:line="360" w:lineRule="auto"/>
        <w:rPr>
          <w:rFonts w:ascii="Book Antiqua" w:hAnsi="Book Antiqua"/>
          <w:b/>
          <w:color w:val="000000" w:themeColor="text1"/>
        </w:rPr>
      </w:pPr>
      <w:r w:rsidRPr="00EF094E">
        <w:rPr>
          <w:rFonts w:ascii="Book Antiqua" w:hAnsi="Book Antiqua"/>
          <w:b/>
          <w:color w:val="000000" w:themeColor="text1"/>
        </w:rPr>
        <w:t>Table 1 Assessment of existing systematic review quality assessment tools</w:t>
      </w:r>
    </w:p>
    <w:p w14:paraId="5985560A" w14:textId="77777777" w:rsidR="00DC3079" w:rsidRPr="00EF094E" w:rsidRDefault="00DC3079" w:rsidP="00EF094E">
      <w:pPr>
        <w:spacing w:line="360" w:lineRule="auto"/>
        <w:rPr>
          <w:rFonts w:ascii="Book Antiqua" w:hAnsi="Book Antiqua"/>
          <w:color w:val="000000" w:themeColor="text1"/>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2070"/>
        <w:gridCol w:w="3600"/>
      </w:tblGrid>
      <w:tr w:rsidR="00DC3079" w:rsidRPr="00EF094E" w14:paraId="51042D3E" w14:textId="77777777" w:rsidTr="00DC3079">
        <w:tc>
          <w:tcPr>
            <w:tcW w:w="3618" w:type="dxa"/>
            <w:shd w:val="clear" w:color="auto" w:fill="E0E0E0"/>
          </w:tcPr>
          <w:p w14:paraId="6B42B0B8"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hAnsi="Book Antiqua"/>
                <w:color w:val="000000" w:themeColor="text1"/>
              </w:rPr>
              <w:t>Need</w:t>
            </w:r>
          </w:p>
        </w:tc>
        <w:tc>
          <w:tcPr>
            <w:tcW w:w="2070" w:type="dxa"/>
            <w:shd w:val="clear" w:color="auto" w:fill="E0E0E0"/>
          </w:tcPr>
          <w:p w14:paraId="7882830B"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hAnsi="Book Antiqua"/>
                <w:color w:val="000000" w:themeColor="text1"/>
              </w:rPr>
              <w:t>Modified OQAQ</w:t>
            </w:r>
          </w:p>
        </w:tc>
        <w:tc>
          <w:tcPr>
            <w:tcW w:w="3600" w:type="dxa"/>
            <w:shd w:val="clear" w:color="auto" w:fill="E0E0E0"/>
          </w:tcPr>
          <w:p w14:paraId="41EA351B"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hAnsi="Book Antiqua"/>
                <w:color w:val="000000" w:themeColor="text1"/>
              </w:rPr>
              <w:t>AMSTAR</w:t>
            </w:r>
          </w:p>
        </w:tc>
      </w:tr>
      <w:tr w:rsidR="00DC3079" w:rsidRPr="00EF094E" w14:paraId="6F4EAEB1" w14:textId="77777777" w:rsidTr="00DC3079">
        <w:tc>
          <w:tcPr>
            <w:tcW w:w="3618" w:type="dxa"/>
          </w:tcPr>
          <w:p w14:paraId="28487499"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Standardized quality assessment process across multiple reviewers with varying levels of experience</w:t>
            </w:r>
          </w:p>
        </w:tc>
        <w:tc>
          <w:tcPr>
            <w:tcW w:w="2070" w:type="dxa"/>
          </w:tcPr>
          <w:p w14:paraId="7EADD996"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Insufficient detail to evaluate disputes</w:t>
            </w:r>
          </w:p>
        </w:tc>
        <w:tc>
          <w:tcPr>
            <w:tcW w:w="3600" w:type="dxa"/>
          </w:tcPr>
          <w:p w14:paraId="6E813EAF"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 xml:space="preserve">Confusing questions leading to inconsistent responses by same reviewer as well as between reviewers </w:t>
            </w:r>
          </w:p>
        </w:tc>
      </w:tr>
      <w:tr w:rsidR="00DC3079" w:rsidRPr="00EF094E" w14:paraId="3D7ADB20" w14:textId="77777777" w:rsidTr="00DC3079">
        <w:tc>
          <w:tcPr>
            <w:tcW w:w="3618" w:type="dxa"/>
          </w:tcPr>
          <w:p w14:paraId="3890A487"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Single tool to assess a variety of included research designs including randomized trials and observational studies</w:t>
            </w:r>
          </w:p>
        </w:tc>
        <w:tc>
          <w:tcPr>
            <w:tcW w:w="2070" w:type="dxa"/>
          </w:tcPr>
          <w:p w14:paraId="20049BFF"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Insufficient detail on methods</w:t>
            </w:r>
          </w:p>
        </w:tc>
        <w:tc>
          <w:tcPr>
            <w:tcW w:w="3600" w:type="dxa"/>
          </w:tcPr>
          <w:p w14:paraId="6BE14E04"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Insufficient detail on methods</w:t>
            </w:r>
          </w:p>
        </w:tc>
      </w:tr>
      <w:tr w:rsidR="00DC3079" w:rsidRPr="00EF094E" w14:paraId="3C445C07" w14:textId="77777777" w:rsidTr="00DC3079">
        <w:tc>
          <w:tcPr>
            <w:tcW w:w="3618" w:type="dxa"/>
          </w:tcPr>
          <w:p w14:paraId="2D353537"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Detailed record of the review to facilitate updates of the evidence review</w:t>
            </w:r>
          </w:p>
        </w:tc>
        <w:tc>
          <w:tcPr>
            <w:tcW w:w="2070" w:type="dxa"/>
          </w:tcPr>
          <w:p w14:paraId="6D47499B"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Insufficient detail for replication</w:t>
            </w:r>
          </w:p>
        </w:tc>
        <w:tc>
          <w:tcPr>
            <w:tcW w:w="3600" w:type="dxa"/>
          </w:tcPr>
          <w:p w14:paraId="62DFBC36"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Confusing questions leading to inconsistent responses by same reviewer and insufficient detail for replication</w:t>
            </w:r>
          </w:p>
        </w:tc>
      </w:tr>
      <w:tr w:rsidR="00DC3079" w:rsidRPr="00EF094E" w14:paraId="3A3BCCC5" w14:textId="77777777" w:rsidTr="00DC3079">
        <w:tc>
          <w:tcPr>
            <w:tcW w:w="3618" w:type="dxa"/>
          </w:tcPr>
          <w:p w14:paraId="258B4E6A"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Training tool for junior epidemiologists and interns in systematic review methods</w:t>
            </w:r>
          </w:p>
        </w:tc>
        <w:tc>
          <w:tcPr>
            <w:tcW w:w="2070" w:type="dxa"/>
          </w:tcPr>
          <w:p w14:paraId="6C4BF220"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Insufficient detail on methods</w:t>
            </w:r>
          </w:p>
        </w:tc>
        <w:tc>
          <w:tcPr>
            <w:tcW w:w="3600" w:type="dxa"/>
          </w:tcPr>
          <w:p w14:paraId="3894A99D" w14:textId="77777777" w:rsidR="00DC3079" w:rsidRPr="00EF094E" w:rsidRDefault="00DC3079" w:rsidP="00EF094E">
            <w:pPr>
              <w:spacing w:line="360" w:lineRule="auto"/>
              <w:rPr>
                <w:rFonts w:ascii="Book Antiqua" w:hAnsi="Book Antiqua"/>
                <w:color w:val="000000" w:themeColor="text1"/>
              </w:rPr>
            </w:pPr>
            <w:r w:rsidRPr="00EF094E">
              <w:rPr>
                <w:rFonts w:ascii="Book Antiqua" w:hAnsi="Book Antiqua"/>
                <w:color w:val="000000" w:themeColor="text1"/>
              </w:rPr>
              <w:t>Insufficient detail on methods</w:t>
            </w:r>
          </w:p>
        </w:tc>
      </w:tr>
    </w:tbl>
    <w:p w14:paraId="534757B0" w14:textId="26380539" w:rsidR="00DC3079" w:rsidRPr="00EF094E" w:rsidRDefault="00DC3079" w:rsidP="00EF094E">
      <w:pPr>
        <w:spacing w:line="360" w:lineRule="auto"/>
        <w:rPr>
          <w:rFonts w:ascii="Book Antiqua" w:hAnsi="Book Antiqua"/>
          <w:color w:val="000000" w:themeColor="text1"/>
          <w:lang w:eastAsia="zh-CN"/>
        </w:rPr>
      </w:pPr>
      <w:r w:rsidRPr="00EF094E">
        <w:rPr>
          <w:rFonts w:ascii="Book Antiqua" w:hAnsi="Book Antiqua"/>
          <w:color w:val="000000" w:themeColor="text1"/>
        </w:rPr>
        <w:t>OQAQ</w:t>
      </w:r>
      <w:r w:rsidRPr="00EF094E">
        <w:rPr>
          <w:rFonts w:ascii="Book Antiqua" w:hAnsi="Book Antiqua"/>
          <w:color w:val="000000" w:themeColor="text1"/>
          <w:lang w:eastAsia="zh-CN"/>
        </w:rPr>
        <w:t xml:space="preserve">: </w:t>
      </w:r>
      <w:r w:rsidRPr="00EF094E">
        <w:rPr>
          <w:rFonts w:ascii="Book Antiqua" w:hAnsi="Book Antiqua"/>
          <w:color w:val="000000" w:themeColor="text1"/>
        </w:rPr>
        <w:t>Overview Quality Assessment Questionnaire</w:t>
      </w:r>
      <w:r w:rsidRPr="00EF094E">
        <w:rPr>
          <w:rFonts w:ascii="Book Antiqua" w:hAnsi="Book Antiqua"/>
          <w:color w:val="000000" w:themeColor="text1"/>
          <w:lang w:eastAsia="zh-CN"/>
        </w:rPr>
        <w:t xml:space="preserve">; </w:t>
      </w:r>
      <w:r w:rsidRPr="00EF094E">
        <w:rPr>
          <w:rFonts w:ascii="Book Antiqua" w:hAnsi="Book Antiqua"/>
          <w:color w:val="000000" w:themeColor="text1"/>
        </w:rPr>
        <w:t>AMSTAR</w:t>
      </w:r>
      <w:r w:rsidRPr="00EF094E">
        <w:rPr>
          <w:rFonts w:ascii="Book Antiqua" w:hAnsi="Book Antiqua"/>
          <w:color w:val="000000" w:themeColor="text1"/>
          <w:lang w:eastAsia="zh-CN"/>
        </w:rPr>
        <w:t xml:space="preserve">: </w:t>
      </w:r>
      <w:r w:rsidRPr="00EF094E">
        <w:rPr>
          <w:rFonts w:ascii="Book Antiqua" w:hAnsi="Book Antiqua"/>
          <w:color w:val="000000" w:themeColor="text1"/>
        </w:rPr>
        <w:t>Assessment of Multiple Systematic Reviews</w:t>
      </w:r>
      <w:r w:rsidRPr="00EF094E">
        <w:rPr>
          <w:rFonts w:ascii="Book Antiqua" w:hAnsi="Book Antiqua"/>
          <w:color w:val="000000" w:themeColor="text1"/>
          <w:lang w:eastAsia="zh-CN"/>
        </w:rPr>
        <w:t xml:space="preserve">. </w:t>
      </w:r>
    </w:p>
    <w:p w14:paraId="4E2D195F" w14:textId="77777777" w:rsidR="00DC3079" w:rsidRPr="00EF094E" w:rsidRDefault="00DC3079" w:rsidP="00EF094E">
      <w:pPr>
        <w:spacing w:line="360" w:lineRule="auto"/>
        <w:rPr>
          <w:rFonts w:ascii="Book Antiqua" w:hAnsi="Book Antiqua"/>
          <w:color w:val="000000" w:themeColor="text1"/>
          <w:lang w:eastAsia="zh-CN"/>
        </w:rPr>
      </w:pPr>
      <w:r w:rsidRPr="00EF094E">
        <w:rPr>
          <w:rFonts w:ascii="Book Antiqua" w:hAnsi="Book Antiqua"/>
          <w:color w:val="000000" w:themeColor="text1"/>
          <w:lang w:eastAsia="zh-CN"/>
        </w:rPr>
        <w:br w:type="page"/>
      </w:r>
    </w:p>
    <w:p w14:paraId="2ADECC9B" w14:textId="15FA37D9" w:rsidR="00DC3079" w:rsidRPr="00EF094E" w:rsidRDefault="00DC3079" w:rsidP="00EF094E">
      <w:pPr>
        <w:spacing w:line="360" w:lineRule="auto"/>
        <w:rPr>
          <w:rFonts w:ascii="Book Antiqua" w:hAnsi="Book Antiqua"/>
          <w:b/>
          <w:color w:val="000000" w:themeColor="text1"/>
        </w:rPr>
      </w:pPr>
      <w:r w:rsidRPr="00EF094E">
        <w:rPr>
          <w:rFonts w:ascii="Book Antiqua" w:hAnsi="Book Antiqua"/>
          <w:b/>
          <w:color w:val="000000" w:themeColor="text1"/>
        </w:rPr>
        <w:t>Table 2</w:t>
      </w:r>
      <w:r w:rsidRPr="00EF094E">
        <w:rPr>
          <w:rFonts w:ascii="Book Antiqua" w:hAnsi="Book Antiqua"/>
          <w:b/>
          <w:color w:val="000000" w:themeColor="text1"/>
          <w:lang w:eastAsia="zh-CN"/>
        </w:rPr>
        <w:t xml:space="preserve"> </w:t>
      </w:r>
      <w:r w:rsidRPr="00EF094E">
        <w:rPr>
          <w:rFonts w:ascii="Book Antiqua" w:hAnsi="Book Antiqua"/>
          <w:b/>
          <w:color w:val="000000" w:themeColor="text1"/>
        </w:rPr>
        <w:t>Comparison of DART to modified OQAQ and AMSTAR</w:t>
      </w:r>
    </w:p>
    <w:tbl>
      <w:tblPr>
        <w:tblStyle w:val="TableGrid"/>
        <w:tblW w:w="13248" w:type="dxa"/>
        <w:tblInd w:w="-1800" w:type="dxa"/>
        <w:tblLook w:val="04A0" w:firstRow="1" w:lastRow="0" w:firstColumn="1" w:lastColumn="0" w:noHBand="0" w:noVBand="1"/>
      </w:tblPr>
      <w:tblGrid>
        <w:gridCol w:w="5148"/>
        <w:gridCol w:w="3960"/>
        <w:gridCol w:w="4140"/>
      </w:tblGrid>
      <w:tr w:rsidR="00DC3079" w:rsidRPr="00EF094E" w14:paraId="3D490F59" w14:textId="77777777" w:rsidTr="00DC3079">
        <w:trPr>
          <w:trHeight w:val="300"/>
        </w:trPr>
        <w:tc>
          <w:tcPr>
            <w:tcW w:w="5148" w:type="dxa"/>
            <w:noWrap/>
          </w:tcPr>
          <w:p w14:paraId="405C256F" w14:textId="23C05AD3" w:rsidR="00DC3079" w:rsidRPr="00EF094E" w:rsidRDefault="00DC3079" w:rsidP="00EF094E">
            <w:pPr>
              <w:spacing w:line="360" w:lineRule="auto"/>
              <w:jc w:val="center"/>
              <w:rPr>
                <w:rFonts w:ascii="Book Antiqua" w:eastAsia="Times New Roman" w:hAnsi="Book Antiqua"/>
                <w:b/>
                <w:bCs/>
                <w:color w:val="000000" w:themeColor="text1"/>
              </w:rPr>
            </w:pPr>
            <w:r w:rsidRPr="00EF094E">
              <w:rPr>
                <w:rFonts w:ascii="Book Antiqua" w:eastAsia="Times New Roman" w:hAnsi="Book Antiqua"/>
                <w:b/>
                <w:bCs/>
                <w:color w:val="000000" w:themeColor="text1"/>
              </w:rPr>
              <w:t>DART questions</w:t>
            </w:r>
          </w:p>
        </w:tc>
        <w:tc>
          <w:tcPr>
            <w:tcW w:w="3960" w:type="dxa"/>
            <w:noWrap/>
          </w:tcPr>
          <w:p w14:paraId="2A14E5F9" w14:textId="4C127114" w:rsidR="00DC3079" w:rsidRPr="00EF094E" w:rsidRDefault="00DC3079" w:rsidP="00EF094E">
            <w:pPr>
              <w:spacing w:line="360" w:lineRule="auto"/>
              <w:jc w:val="center"/>
              <w:rPr>
                <w:rFonts w:ascii="Book Antiqua" w:eastAsia="Times New Roman" w:hAnsi="Book Antiqua"/>
                <w:b/>
                <w:bCs/>
                <w:color w:val="000000" w:themeColor="text1"/>
              </w:rPr>
            </w:pPr>
            <w:r w:rsidRPr="00EF094E">
              <w:rPr>
                <w:rFonts w:ascii="Book Antiqua" w:eastAsia="Times New Roman" w:hAnsi="Book Antiqua"/>
                <w:b/>
                <w:bCs/>
                <w:color w:val="000000" w:themeColor="text1"/>
              </w:rPr>
              <w:t>Corresponding AMSTAR question(s)</w:t>
            </w:r>
          </w:p>
        </w:tc>
        <w:tc>
          <w:tcPr>
            <w:tcW w:w="4140" w:type="dxa"/>
            <w:noWrap/>
          </w:tcPr>
          <w:p w14:paraId="7EC74257" w14:textId="230C5EF2" w:rsidR="00DC3079" w:rsidRPr="00EF094E" w:rsidRDefault="00DC3079" w:rsidP="00EF094E">
            <w:pPr>
              <w:spacing w:line="360" w:lineRule="auto"/>
              <w:jc w:val="center"/>
              <w:rPr>
                <w:rFonts w:ascii="Book Antiqua" w:eastAsia="Times New Roman" w:hAnsi="Book Antiqua"/>
                <w:b/>
                <w:bCs/>
                <w:color w:val="000000" w:themeColor="text1"/>
              </w:rPr>
            </w:pPr>
            <w:r w:rsidRPr="00EF094E">
              <w:rPr>
                <w:rFonts w:ascii="Book Antiqua" w:eastAsia="Times New Roman" w:hAnsi="Book Antiqua"/>
                <w:b/>
                <w:bCs/>
                <w:color w:val="000000" w:themeColor="text1"/>
              </w:rPr>
              <w:t>Corresponding modified oqaq question(s)</w:t>
            </w:r>
          </w:p>
        </w:tc>
      </w:tr>
      <w:tr w:rsidR="00DC3079" w:rsidRPr="00EF094E" w14:paraId="72979699" w14:textId="77777777" w:rsidTr="00DC3079">
        <w:trPr>
          <w:trHeight w:val="900"/>
        </w:trPr>
        <w:tc>
          <w:tcPr>
            <w:tcW w:w="5148" w:type="dxa"/>
          </w:tcPr>
          <w:p w14:paraId="36DE9A08"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1.</w:t>
            </w:r>
            <w:r w:rsidRPr="00EF094E">
              <w:rPr>
                <w:rFonts w:ascii="Book Antiqua" w:eastAsia="Times New Roman" w:hAnsi="Book Antiqua"/>
                <w:color w:val="000000" w:themeColor="text1"/>
              </w:rPr>
              <w:t xml:space="preserve"> Did the authors develop the research question(s) and inclusion/exclusion criteria before conducting the review?</w:t>
            </w:r>
          </w:p>
        </w:tc>
        <w:tc>
          <w:tcPr>
            <w:tcW w:w="3960" w:type="dxa"/>
            <w:noWrap/>
          </w:tcPr>
          <w:p w14:paraId="14C7F070"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1.</w:t>
            </w:r>
            <w:r w:rsidRPr="00EF094E">
              <w:rPr>
                <w:rFonts w:ascii="Book Antiqua" w:hAnsi="Book Antiqua" w:cs="AdvPSA88A"/>
                <w:color w:val="000000" w:themeColor="text1"/>
              </w:rPr>
              <w:t xml:space="preserve"> Was an ‘‘a priori’’ design provided? </w:t>
            </w:r>
          </w:p>
          <w:p w14:paraId="555FAFC2" w14:textId="77777777" w:rsidR="00DC3079" w:rsidRPr="00EF094E" w:rsidRDefault="00DC3079" w:rsidP="00EF094E">
            <w:pPr>
              <w:spacing w:line="360" w:lineRule="auto"/>
              <w:jc w:val="center"/>
              <w:rPr>
                <w:rFonts w:ascii="Book Antiqua" w:eastAsia="Times New Roman" w:hAnsi="Book Antiqua"/>
                <w:color w:val="000000" w:themeColor="text1"/>
              </w:rPr>
            </w:pPr>
          </w:p>
        </w:tc>
        <w:tc>
          <w:tcPr>
            <w:tcW w:w="4140" w:type="dxa"/>
            <w:noWrap/>
            <w:vAlign w:val="center"/>
          </w:tcPr>
          <w:p w14:paraId="52E692B9" w14:textId="77777777" w:rsidR="00DC3079" w:rsidRPr="00EF094E" w:rsidRDefault="00DC3079" w:rsidP="00EF094E">
            <w:pPr>
              <w:spacing w:line="360" w:lineRule="auto"/>
              <w:jc w:val="center"/>
              <w:rPr>
                <w:rFonts w:ascii="Book Antiqua" w:eastAsia="Times New Roman" w:hAnsi="Book Antiqua"/>
                <w:color w:val="000000" w:themeColor="text1"/>
              </w:rPr>
            </w:pPr>
            <w:r w:rsidRPr="00EF094E">
              <w:rPr>
                <w:rFonts w:ascii="Book Antiqua" w:eastAsia="Times New Roman" w:hAnsi="Book Antiqua"/>
                <w:b/>
                <w:color w:val="000000" w:themeColor="text1"/>
              </w:rPr>
              <w:t>Not addressed</w:t>
            </w:r>
          </w:p>
        </w:tc>
      </w:tr>
      <w:tr w:rsidR="00DC3079" w:rsidRPr="00EF094E" w14:paraId="42DAAF3C" w14:textId="77777777" w:rsidTr="00DC3079">
        <w:trPr>
          <w:trHeight w:val="900"/>
        </w:trPr>
        <w:tc>
          <w:tcPr>
            <w:tcW w:w="5148" w:type="dxa"/>
          </w:tcPr>
          <w:p w14:paraId="3C797227"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2.</w:t>
            </w:r>
            <w:r w:rsidRPr="00EF094E">
              <w:rPr>
                <w:rFonts w:ascii="Book Antiqua" w:eastAsia="Times New Roman" w:hAnsi="Book Antiqua"/>
                <w:color w:val="000000" w:themeColor="text1"/>
              </w:rPr>
              <w:t xml:space="preserve"> Did the authors describe the search methods used to find evidence (original research) on the primary question(s)?</w:t>
            </w:r>
          </w:p>
        </w:tc>
        <w:tc>
          <w:tcPr>
            <w:tcW w:w="3960" w:type="dxa"/>
            <w:noWrap/>
          </w:tcPr>
          <w:p w14:paraId="1A1D24B4"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3.</w:t>
            </w:r>
            <w:r w:rsidRPr="00EF094E">
              <w:rPr>
                <w:rFonts w:ascii="Book Antiqua" w:hAnsi="Book Antiqua" w:cs="AdvPSA88A"/>
                <w:color w:val="000000" w:themeColor="text1"/>
              </w:rPr>
              <w:t xml:space="preserve"> Was a comprehensive literature search performed? </w:t>
            </w:r>
          </w:p>
          <w:p w14:paraId="6B15BB65" w14:textId="77777777" w:rsidR="00DC3079" w:rsidRPr="00EF094E" w:rsidRDefault="00DC3079" w:rsidP="00EF094E">
            <w:pPr>
              <w:spacing w:line="360" w:lineRule="auto"/>
              <w:jc w:val="center"/>
              <w:rPr>
                <w:rFonts w:ascii="Book Antiqua" w:eastAsia="Times New Roman" w:hAnsi="Book Antiqua"/>
                <w:color w:val="000000" w:themeColor="text1"/>
              </w:rPr>
            </w:pPr>
          </w:p>
        </w:tc>
        <w:tc>
          <w:tcPr>
            <w:tcW w:w="4140" w:type="dxa"/>
            <w:noWrap/>
          </w:tcPr>
          <w:p w14:paraId="3BC2FFC3"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1.</w:t>
            </w:r>
            <w:r w:rsidRPr="00EF094E">
              <w:rPr>
                <w:rFonts w:ascii="Book Antiqua" w:hAnsi="Book Antiqua" w:cs="AdvPSA88A"/>
                <w:color w:val="000000" w:themeColor="text1"/>
              </w:rPr>
              <w:t xml:space="preserve"> Were the search methods used to find evidence on the primary question stated?</w:t>
            </w:r>
          </w:p>
        </w:tc>
      </w:tr>
      <w:tr w:rsidR="00DC3079" w:rsidRPr="00EF094E" w14:paraId="56B34A05" w14:textId="77777777" w:rsidTr="00DC3079">
        <w:trPr>
          <w:trHeight w:val="375"/>
        </w:trPr>
        <w:tc>
          <w:tcPr>
            <w:tcW w:w="5148" w:type="dxa"/>
          </w:tcPr>
          <w:p w14:paraId="5A817101"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2a.</w:t>
            </w:r>
            <w:r w:rsidRPr="00EF094E">
              <w:rPr>
                <w:rFonts w:ascii="Book Antiqua" w:eastAsia="Times New Roman" w:hAnsi="Book Antiqua"/>
                <w:color w:val="000000" w:themeColor="text1"/>
              </w:rPr>
              <w:t xml:space="preserve"> Are key words and/or MESH terms stated?</w:t>
            </w:r>
          </w:p>
        </w:tc>
        <w:tc>
          <w:tcPr>
            <w:tcW w:w="3960" w:type="dxa"/>
            <w:noWrap/>
          </w:tcPr>
          <w:p w14:paraId="32D915E5"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3.</w:t>
            </w:r>
            <w:r w:rsidRPr="00EF094E">
              <w:rPr>
                <w:rFonts w:ascii="Book Antiqua" w:hAnsi="Book Antiqua" w:cs="AdvPSA88A"/>
                <w:color w:val="000000" w:themeColor="text1"/>
              </w:rPr>
              <w:t xml:space="preserve"> Was a comprehensive literature search performed? </w:t>
            </w:r>
          </w:p>
        </w:tc>
        <w:tc>
          <w:tcPr>
            <w:tcW w:w="4140" w:type="dxa"/>
            <w:noWrap/>
            <w:vAlign w:val="center"/>
          </w:tcPr>
          <w:p w14:paraId="4D29C68F" w14:textId="77777777" w:rsidR="00DC3079" w:rsidRPr="00EF094E" w:rsidRDefault="00DC3079" w:rsidP="00EF094E">
            <w:pPr>
              <w:spacing w:line="360" w:lineRule="auto"/>
              <w:jc w:val="center"/>
              <w:rPr>
                <w:rFonts w:ascii="Book Antiqua" w:eastAsia="Times New Roman" w:hAnsi="Book Antiqua"/>
                <w:b/>
                <w:color w:val="000000" w:themeColor="text1"/>
              </w:rPr>
            </w:pPr>
            <w:r w:rsidRPr="00EF094E">
              <w:rPr>
                <w:rFonts w:ascii="Book Antiqua" w:eastAsia="Times New Roman" w:hAnsi="Book Antiqua"/>
                <w:b/>
                <w:color w:val="000000" w:themeColor="text1"/>
              </w:rPr>
              <w:t>Not addressed</w:t>
            </w:r>
          </w:p>
        </w:tc>
      </w:tr>
      <w:tr w:rsidR="00DC3079" w:rsidRPr="00EF094E" w14:paraId="0F2AA43E" w14:textId="77777777" w:rsidTr="00DC3079">
        <w:trPr>
          <w:trHeight w:val="600"/>
        </w:trPr>
        <w:tc>
          <w:tcPr>
            <w:tcW w:w="5148" w:type="dxa"/>
          </w:tcPr>
          <w:p w14:paraId="372B7523"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3.</w:t>
            </w:r>
            <w:r w:rsidRPr="00EF094E">
              <w:rPr>
                <w:rFonts w:ascii="Book Antiqua" w:eastAsia="Times New Roman" w:hAnsi="Book Antiqua"/>
                <w:color w:val="000000" w:themeColor="text1"/>
              </w:rPr>
              <w:t xml:space="preserve"> Was the search for the evidence reasonably comprehensive?  </w:t>
            </w:r>
          </w:p>
        </w:tc>
        <w:tc>
          <w:tcPr>
            <w:tcW w:w="3960" w:type="dxa"/>
            <w:noWrap/>
          </w:tcPr>
          <w:p w14:paraId="193998F5"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3.</w:t>
            </w:r>
            <w:r w:rsidRPr="00EF094E">
              <w:rPr>
                <w:rFonts w:ascii="Book Antiqua" w:hAnsi="Book Antiqua" w:cs="AdvPSA88A"/>
                <w:color w:val="000000" w:themeColor="text1"/>
              </w:rPr>
              <w:t xml:space="preserve"> Was a comprehensive literature search performed? </w:t>
            </w:r>
          </w:p>
        </w:tc>
        <w:tc>
          <w:tcPr>
            <w:tcW w:w="4140" w:type="dxa"/>
            <w:noWrap/>
          </w:tcPr>
          <w:p w14:paraId="51ADAF4B"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2.</w:t>
            </w:r>
            <w:r w:rsidRPr="00EF094E">
              <w:rPr>
                <w:rFonts w:ascii="Book Antiqua" w:hAnsi="Book Antiqua" w:cs="AdvPSA88A"/>
                <w:color w:val="000000" w:themeColor="text1"/>
              </w:rPr>
              <w:t xml:space="preserve"> Was the search for evidence reasonably comprehensive? </w:t>
            </w:r>
          </w:p>
        </w:tc>
      </w:tr>
      <w:tr w:rsidR="00DC3079" w:rsidRPr="00EF094E" w14:paraId="055945D4" w14:textId="77777777" w:rsidTr="00DC3079">
        <w:trPr>
          <w:trHeight w:val="375"/>
        </w:trPr>
        <w:tc>
          <w:tcPr>
            <w:tcW w:w="5148" w:type="dxa"/>
          </w:tcPr>
          <w:p w14:paraId="71EBA9C0"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3a.</w:t>
            </w:r>
            <w:r w:rsidRPr="00EF094E">
              <w:rPr>
                <w:rFonts w:ascii="Book Antiqua" w:eastAsia="Times New Roman" w:hAnsi="Book Antiqua"/>
                <w:color w:val="000000" w:themeColor="text1"/>
              </w:rPr>
              <w:t xml:space="preserve"> Does the search include at least 2 databases?</w:t>
            </w:r>
          </w:p>
        </w:tc>
        <w:tc>
          <w:tcPr>
            <w:tcW w:w="3960" w:type="dxa"/>
            <w:noWrap/>
          </w:tcPr>
          <w:p w14:paraId="78DC12AC"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3.</w:t>
            </w:r>
            <w:r w:rsidRPr="00EF094E">
              <w:rPr>
                <w:rFonts w:ascii="Book Antiqua" w:hAnsi="Book Antiqua" w:cs="AdvPSA88A"/>
                <w:color w:val="000000" w:themeColor="text1"/>
              </w:rPr>
              <w:t xml:space="preserve"> Was a comprehensive literature search performed? </w:t>
            </w:r>
          </w:p>
        </w:tc>
        <w:tc>
          <w:tcPr>
            <w:tcW w:w="4140" w:type="dxa"/>
            <w:noWrap/>
            <w:vAlign w:val="center"/>
          </w:tcPr>
          <w:p w14:paraId="2DC54E4A" w14:textId="77777777" w:rsidR="00DC3079" w:rsidRPr="00EF094E" w:rsidRDefault="00DC3079" w:rsidP="00EF094E">
            <w:pPr>
              <w:spacing w:line="360" w:lineRule="auto"/>
              <w:jc w:val="center"/>
              <w:rPr>
                <w:rFonts w:ascii="Book Antiqua" w:eastAsia="Times New Roman" w:hAnsi="Book Antiqua"/>
                <w:b/>
                <w:color w:val="000000" w:themeColor="text1"/>
              </w:rPr>
            </w:pPr>
            <w:r w:rsidRPr="00EF094E">
              <w:rPr>
                <w:rFonts w:ascii="Book Antiqua" w:eastAsia="Times New Roman" w:hAnsi="Book Antiqua"/>
                <w:b/>
                <w:color w:val="000000" w:themeColor="text1"/>
              </w:rPr>
              <w:t>Not addressed</w:t>
            </w:r>
          </w:p>
        </w:tc>
      </w:tr>
      <w:tr w:rsidR="00DC3079" w:rsidRPr="00EF094E" w14:paraId="25C1624F" w14:textId="77777777" w:rsidTr="00DC3079">
        <w:trPr>
          <w:trHeight w:val="900"/>
        </w:trPr>
        <w:tc>
          <w:tcPr>
            <w:tcW w:w="5148" w:type="dxa"/>
          </w:tcPr>
          <w:p w14:paraId="4CD87A6E"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3b.</w:t>
            </w:r>
            <w:r w:rsidRPr="00EF094E">
              <w:rPr>
                <w:rFonts w:ascii="Book Antiqua" w:eastAsia="Times New Roman" w:hAnsi="Book Antiqua"/>
                <w:color w:val="000000" w:themeColor="text1"/>
              </w:rPr>
              <w:t xml:space="preserve"> Did the authors choose the most applicable electronic databases and only limit the search by date when performing an update?</w:t>
            </w:r>
          </w:p>
        </w:tc>
        <w:tc>
          <w:tcPr>
            <w:tcW w:w="3960" w:type="dxa"/>
            <w:noWrap/>
            <w:vAlign w:val="center"/>
          </w:tcPr>
          <w:p w14:paraId="27DDB271" w14:textId="77777777" w:rsidR="00DC3079" w:rsidRPr="00EF094E" w:rsidRDefault="00DC3079" w:rsidP="00EF094E">
            <w:pPr>
              <w:spacing w:line="360" w:lineRule="auto"/>
              <w:jc w:val="center"/>
              <w:rPr>
                <w:rFonts w:ascii="Book Antiqua" w:eastAsia="Times New Roman" w:hAnsi="Book Antiqua"/>
                <w:b/>
                <w:color w:val="000000" w:themeColor="text1"/>
              </w:rPr>
            </w:pPr>
            <w:r w:rsidRPr="00EF094E">
              <w:rPr>
                <w:rFonts w:ascii="Book Antiqua" w:eastAsia="Times New Roman" w:hAnsi="Book Antiqua"/>
                <w:b/>
                <w:color w:val="000000" w:themeColor="text1"/>
              </w:rPr>
              <w:t>Not addressed</w:t>
            </w:r>
          </w:p>
        </w:tc>
        <w:tc>
          <w:tcPr>
            <w:tcW w:w="4140" w:type="dxa"/>
            <w:noWrap/>
            <w:vAlign w:val="center"/>
          </w:tcPr>
          <w:p w14:paraId="7F1362C7" w14:textId="77777777" w:rsidR="00DC3079" w:rsidRPr="00EF094E" w:rsidRDefault="00DC3079" w:rsidP="00EF094E">
            <w:pPr>
              <w:spacing w:line="360" w:lineRule="auto"/>
              <w:jc w:val="center"/>
              <w:rPr>
                <w:rFonts w:ascii="Book Antiqua" w:eastAsia="Times New Roman" w:hAnsi="Book Antiqua"/>
                <w:b/>
                <w:color w:val="000000" w:themeColor="text1"/>
              </w:rPr>
            </w:pPr>
            <w:r w:rsidRPr="00EF094E">
              <w:rPr>
                <w:rFonts w:ascii="Book Antiqua" w:eastAsia="Times New Roman" w:hAnsi="Book Antiqua"/>
                <w:b/>
                <w:color w:val="000000" w:themeColor="text1"/>
              </w:rPr>
              <w:t>Not addressed</w:t>
            </w:r>
          </w:p>
        </w:tc>
      </w:tr>
      <w:tr w:rsidR="00DC3079" w:rsidRPr="00EF094E" w14:paraId="7B38FE9F" w14:textId="77777777" w:rsidTr="00DC3079">
        <w:trPr>
          <w:trHeight w:val="1200"/>
        </w:trPr>
        <w:tc>
          <w:tcPr>
            <w:tcW w:w="5148" w:type="dxa"/>
          </w:tcPr>
          <w:p w14:paraId="06E5277A"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3c.</w:t>
            </w:r>
            <w:r w:rsidRPr="00EF094E">
              <w:rPr>
                <w:rFonts w:ascii="Book Antiqua" w:eastAsia="Times New Roman" w:hAnsi="Book Antiqua"/>
                <w:color w:val="000000" w:themeColor="text1"/>
              </w:rPr>
              <w:t xml:space="preserve"> Are search methods likely to capture all relevant studies and did the authors hand-search journals or reference lists to identify published studies which were not electronically available?</w:t>
            </w:r>
          </w:p>
        </w:tc>
        <w:tc>
          <w:tcPr>
            <w:tcW w:w="3960" w:type="dxa"/>
            <w:noWrap/>
          </w:tcPr>
          <w:p w14:paraId="20281E55"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3.</w:t>
            </w:r>
            <w:r w:rsidRPr="00EF094E">
              <w:rPr>
                <w:rFonts w:ascii="Book Antiqua" w:hAnsi="Book Antiqua" w:cs="AdvPSA88A"/>
                <w:color w:val="000000" w:themeColor="text1"/>
              </w:rPr>
              <w:t xml:space="preserve"> Was a comprehensive literature search performed? </w:t>
            </w:r>
          </w:p>
          <w:p w14:paraId="3E206065"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4.</w:t>
            </w:r>
            <w:r w:rsidRPr="00EF094E">
              <w:rPr>
                <w:rFonts w:ascii="Book Antiqua" w:hAnsi="Book Antiqua" w:cs="AdvPSA88A"/>
                <w:color w:val="000000" w:themeColor="text1"/>
              </w:rPr>
              <w:t xml:space="preserve"> Was the status of publication (i.e., grey literature) used as an inclusion criterion? </w:t>
            </w:r>
          </w:p>
          <w:p w14:paraId="7B1EE166" w14:textId="77777777" w:rsidR="00DC3079" w:rsidRPr="00EF094E" w:rsidRDefault="00DC3079" w:rsidP="00EF094E">
            <w:pPr>
              <w:spacing w:line="360" w:lineRule="auto"/>
              <w:jc w:val="center"/>
              <w:rPr>
                <w:rFonts w:ascii="Book Antiqua" w:eastAsia="Times New Roman" w:hAnsi="Book Antiqua"/>
                <w:color w:val="000000" w:themeColor="text1"/>
              </w:rPr>
            </w:pPr>
          </w:p>
        </w:tc>
        <w:tc>
          <w:tcPr>
            <w:tcW w:w="4140" w:type="dxa"/>
            <w:noWrap/>
            <w:vAlign w:val="center"/>
          </w:tcPr>
          <w:p w14:paraId="6AB9F6AB" w14:textId="77777777" w:rsidR="00DC3079" w:rsidRPr="00EF094E" w:rsidRDefault="00DC3079" w:rsidP="00EF094E">
            <w:pPr>
              <w:spacing w:line="360" w:lineRule="auto"/>
              <w:jc w:val="center"/>
              <w:rPr>
                <w:rFonts w:ascii="Book Antiqua" w:eastAsia="Times New Roman" w:hAnsi="Book Antiqua"/>
                <w:b/>
                <w:color w:val="000000" w:themeColor="text1"/>
              </w:rPr>
            </w:pPr>
            <w:r w:rsidRPr="00EF094E">
              <w:rPr>
                <w:rFonts w:ascii="Book Antiqua" w:eastAsia="Times New Roman" w:hAnsi="Book Antiqua"/>
                <w:b/>
                <w:color w:val="000000" w:themeColor="text1"/>
              </w:rPr>
              <w:t>Not addressed</w:t>
            </w:r>
          </w:p>
        </w:tc>
      </w:tr>
      <w:tr w:rsidR="00DC3079" w:rsidRPr="00EF094E" w14:paraId="7E92B2EF" w14:textId="77777777" w:rsidTr="00DC3079">
        <w:trPr>
          <w:trHeight w:val="900"/>
        </w:trPr>
        <w:tc>
          <w:tcPr>
            <w:tcW w:w="5148" w:type="dxa"/>
          </w:tcPr>
          <w:p w14:paraId="548D074E"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4a.</w:t>
            </w:r>
            <w:r w:rsidRPr="00EF094E">
              <w:rPr>
                <w:rFonts w:ascii="Book Antiqua" w:eastAsia="Times New Roman" w:hAnsi="Book Antiqua"/>
                <w:color w:val="000000" w:themeColor="text1"/>
              </w:rPr>
              <w:t xml:space="preserve"> Did the authors provide in the inclusion criteria: population, intervention, outcome, and study design, when selecting studies for the review?</w:t>
            </w:r>
          </w:p>
        </w:tc>
        <w:tc>
          <w:tcPr>
            <w:tcW w:w="3960" w:type="dxa"/>
            <w:noWrap/>
            <w:vAlign w:val="center"/>
          </w:tcPr>
          <w:p w14:paraId="415E2A9B" w14:textId="77777777" w:rsidR="00DC3079" w:rsidRPr="00EF094E" w:rsidRDefault="00DC3079" w:rsidP="00EF094E">
            <w:pPr>
              <w:spacing w:line="360" w:lineRule="auto"/>
              <w:jc w:val="center"/>
              <w:rPr>
                <w:rFonts w:ascii="Book Antiqua" w:eastAsia="Times New Roman" w:hAnsi="Book Antiqua"/>
                <w:color w:val="000000" w:themeColor="text1"/>
              </w:rPr>
            </w:pPr>
            <w:r w:rsidRPr="00EF094E">
              <w:rPr>
                <w:rFonts w:ascii="Book Antiqua" w:eastAsia="Times New Roman" w:hAnsi="Book Antiqua"/>
                <w:b/>
                <w:color w:val="000000" w:themeColor="text1"/>
              </w:rPr>
              <w:t>Not addressed</w:t>
            </w:r>
          </w:p>
        </w:tc>
        <w:tc>
          <w:tcPr>
            <w:tcW w:w="4140" w:type="dxa"/>
            <w:noWrap/>
            <w:vAlign w:val="center"/>
          </w:tcPr>
          <w:p w14:paraId="54954C08" w14:textId="77777777" w:rsidR="00DC3079" w:rsidRPr="00EF094E" w:rsidRDefault="00DC3079" w:rsidP="00EF094E">
            <w:pPr>
              <w:spacing w:line="360" w:lineRule="auto"/>
              <w:jc w:val="center"/>
              <w:rPr>
                <w:rFonts w:ascii="Book Antiqua" w:eastAsia="Times New Roman" w:hAnsi="Book Antiqua"/>
                <w:color w:val="000000" w:themeColor="text1"/>
              </w:rPr>
            </w:pPr>
            <w:r w:rsidRPr="00EF094E">
              <w:rPr>
                <w:rFonts w:ascii="Book Antiqua" w:eastAsia="Times New Roman" w:hAnsi="Book Antiqua"/>
                <w:b/>
                <w:color w:val="000000" w:themeColor="text1"/>
              </w:rPr>
              <w:t>Not addressed</w:t>
            </w:r>
          </w:p>
        </w:tc>
      </w:tr>
      <w:tr w:rsidR="00DC3079" w:rsidRPr="00EF094E" w14:paraId="5CC755D0" w14:textId="77777777" w:rsidTr="00DC3079">
        <w:trPr>
          <w:trHeight w:val="600"/>
        </w:trPr>
        <w:tc>
          <w:tcPr>
            <w:tcW w:w="5148" w:type="dxa"/>
          </w:tcPr>
          <w:p w14:paraId="5CE76778" w14:textId="6DC31A0D" w:rsidR="00DC3079" w:rsidRPr="00EF094E" w:rsidRDefault="00DC3079" w:rsidP="00EF094E">
            <w:pPr>
              <w:spacing w:line="360" w:lineRule="auto"/>
              <w:rPr>
                <w:rFonts w:ascii="Book Antiqua" w:hAnsi="Book Antiqua"/>
                <w:color w:val="000000" w:themeColor="text1"/>
                <w:lang w:eastAsia="zh-CN"/>
              </w:rPr>
            </w:pPr>
            <w:r w:rsidRPr="00EF094E">
              <w:rPr>
                <w:rFonts w:ascii="Book Antiqua" w:eastAsia="Times New Roman" w:hAnsi="Book Antiqua"/>
                <w:b/>
                <w:color w:val="000000" w:themeColor="text1"/>
              </w:rPr>
              <w:t>4b.</w:t>
            </w:r>
            <w:r w:rsidRPr="00EF094E">
              <w:rPr>
                <w:rFonts w:ascii="Book Antiqua" w:eastAsia="Times New Roman" w:hAnsi="Book Antiqua"/>
                <w:color w:val="000000" w:themeColor="text1"/>
              </w:rPr>
              <w:t xml:space="preserve"> Did the authors state whether the selection criteria were applied by more than one person?</w:t>
            </w:r>
            <w:r w:rsidRPr="00EF094E">
              <w:rPr>
                <w:rFonts w:ascii="Book Antiqua" w:hAnsi="Book Antiqua"/>
                <w:color w:val="000000" w:themeColor="text1"/>
                <w:vertAlign w:val="superscript"/>
                <w:lang w:eastAsia="zh-CN"/>
              </w:rPr>
              <w:t>1</w:t>
            </w:r>
          </w:p>
        </w:tc>
        <w:tc>
          <w:tcPr>
            <w:tcW w:w="3960" w:type="dxa"/>
            <w:noWrap/>
          </w:tcPr>
          <w:p w14:paraId="34794EF8" w14:textId="199A77FF"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2.</w:t>
            </w:r>
            <w:r w:rsidRPr="00EF094E">
              <w:rPr>
                <w:rFonts w:ascii="Book Antiqua" w:hAnsi="Book Antiqua" w:cs="AdvPSA88A"/>
                <w:color w:val="000000" w:themeColor="text1"/>
              </w:rPr>
              <w:t xml:space="preserve"> Was there duplicate study selection and data extraction?</w:t>
            </w:r>
            <w:r w:rsidRPr="00EF094E">
              <w:rPr>
                <w:rFonts w:ascii="Book Antiqua" w:hAnsi="Book Antiqua"/>
                <w:color w:val="000000" w:themeColor="text1"/>
                <w:vertAlign w:val="superscript"/>
                <w:lang w:eastAsia="zh-CN"/>
              </w:rPr>
              <w:t>1</w:t>
            </w:r>
          </w:p>
        </w:tc>
        <w:tc>
          <w:tcPr>
            <w:tcW w:w="4140" w:type="dxa"/>
            <w:noWrap/>
            <w:vAlign w:val="center"/>
          </w:tcPr>
          <w:p w14:paraId="2CD75AE9" w14:textId="77777777" w:rsidR="00DC3079" w:rsidRPr="00EF094E" w:rsidRDefault="00DC3079" w:rsidP="00EF094E">
            <w:pPr>
              <w:spacing w:line="360" w:lineRule="auto"/>
              <w:jc w:val="center"/>
              <w:rPr>
                <w:rFonts w:ascii="Book Antiqua" w:eastAsia="Times New Roman" w:hAnsi="Book Antiqua"/>
                <w:b/>
                <w:color w:val="000000" w:themeColor="text1"/>
              </w:rPr>
            </w:pPr>
            <w:r w:rsidRPr="00EF094E">
              <w:rPr>
                <w:rFonts w:ascii="Book Antiqua" w:eastAsia="Times New Roman" w:hAnsi="Book Antiqua"/>
                <w:b/>
                <w:color w:val="000000" w:themeColor="text1"/>
              </w:rPr>
              <w:t>Not addressed</w:t>
            </w:r>
          </w:p>
        </w:tc>
      </w:tr>
      <w:tr w:rsidR="00DC3079" w:rsidRPr="00EF094E" w14:paraId="0369210E" w14:textId="77777777" w:rsidTr="00DC3079">
        <w:trPr>
          <w:trHeight w:val="600"/>
        </w:trPr>
        <w:tc>
          <w:tcPr>
            <w:tcW w:w="5148" w:type="dxa"/>
          </w:tcPr>
          <w:p w14:paraId="6633FD1A" w14:textId="11A99483"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4c.</w:t>
            </w:r>
            <w:r w:rsidRPr="00EF094E">
              <w:rPr>
                <w:rFonts w:ascii="Book Antiqua" w:eastAsia="Times New Roman" w:hAnsi="Book Antiqua"/>
                <w:color w:val="000000" w:themeColor="text1"/>
              </w:rPr>
              <w:t xml:space="preserve"> Did the authors state how disagreements were resolved during study selection?</w:t>
            </w:r>
            <w:r w:rsidRPr="00EF094E">
              <w:rPr>
                <w:rFonts w:ascii="Book Antiqua" w:hAnsi="Book Antiqua"/>
                <w:color w:val="000000" w:themeColor="text1"/>
                <w:vertAlign w:val="superscript"/>
                <w:lang w:eastAsia="zh-CN"/>
              </w:rPr>
              <w:t>1</w:t>
            </w:r>
          </w:p>
        </w:tc>
        <w:tc>
          <w:tcPr>
            <w:tcW w:w="3960" w:type="dxa"/>
            <w:noWrap/>
          </w:tcPr>
          <w:p w14:paraId="7381C7E7" w14:textId="63556542"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2.</w:t>
            </w:r>
            <w:r w:rsidRPr="00EF094E">
              <w:rPr>
                <w:rFonts w:ascii="Book Antiqua" w:hAnsi="Book Antiqua" w:cs="AdvPSA88A"/>
                <w:color w:val="000000" w:themeColor="text1"/>
              </w:rPr>
              <w:t xml:space="preserve"> Was there duplicate study selection and data extraction?</w:t>
            </w:r>
            <w:r w:rsidRPr="00EF094E">
              <w:rPr>
                <w:rFonts w:ascii="Book Antiqua" w:hAnsi="Book Antiqua"/>
                <w:color w:val="000000" w:themeColor="text1"/>
                <w:vertAlign w:val="superscript"/>
                <w:lang w:eastAsia="zh-CN"/>
              </w:rPr>
              <w:t>1</w:t>
            </w:r>
          </w:p>
        </w:tc>
        <w:tc>
          <w:tcPr>
            <w:tcW w:w="4140" w:type="dxa"/>
            <w:noWrap/>
            <w:vAlign w:val="center"/>
          </w:tcPr>
          <w:p w14:paraId="54DED39D" w14:textId="77777777" w:rsidR="00DC3079" w:rsidRPr="00EF094E" w:rsidRDefault="00DC3079" w:rsidP="00EF094E">
            <w:pPr>
              <w:spacing w:line="360" w:lineRule="auto"/>
              <w:jc w:val="center"/>
              <w:rPr>
                <w:rFonts w:ascii="Book Antiqua" w:eastAsia="Times New Roman" w:hAnsi="Book Antiqua"/>
                <w:b/>
                <w:color w:val="000000" w:themeColor="text1"/>
              </w:rPr>
            </w:pPr>
            <w:r w:rsidRPr="00EF094E">
              <w:rPr>
                <w:rFonts w:ascii="Book Antiqua" w:eastAsia="Times New Roman" w:hAnsi="Book Antiqua"/>
                <w:b/>
                <w:color w:val="000000" w:themeColor="text1"/>
              </w:rPr>
              <w:t>Not addressed</w:t>
            </w:r>
          </w:p>
        </w:tc>
      </w:tr>
      <w:tr w:rsidR="00DC3079" w:rsidRPr="00EF094E" w14:paraId="561EF9D5" w14:textId="77777777" w:rsidTr="00DC3079">
        <w:trPr>
          <w:trHeight w:val="600"/>
        </w:trPr>
        <w:tc>
          <w:tcPr>
            <w:tcW w:w="5148" w:type="dxa"/>
          </w:tcPr>
          <w:p w14:paraId="7325C297"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4d.</w:t>
            </w:r>
            <w:r w:rsidRPr="00EF094E">
              <w:rPr>
                <w:rFonts w:ascii="Book Antiqua" w:eastAsia="Times New Roman" w:hAnsi="Book Antiqua"/>
                <w:color w:val="000000" w:themeColor="text1"/>
              </w:rPr>
              <w:t xml:space="preserve"> Did the authors provide a flowchart or descriptive summary of the included and excluded studies?</w:t>
            </w:r>
          </w:p>
        </w:tc>
        <w:tc>
          <w:tcPr>
            <w:tcW w:w="3960" w:type="dxa"/>
            <w:noWrap/>
          </w:tcPr>
          <w:p w14:paraId="0AA71704"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5.</w:t>
            </w:r>
            <w:r w:rsidRPr="00EF094E">
              <w:rPr>
                <w:rFonts w:ascii="Book Antiqua" w:hAnsi="Book Antiqua" w:cs="AdvPSA88A"/>
                <w:color w:val="000000" w:themeColor="text1"/>
              </w:rPr>
              <w:t xml:space="preserve"> Was a list of studies (included and excluded) provided? </w:t>
            </w:r>
          </w:p>
          <w:p w14:paraId="472AA72E" w14:textId="77777777" w:rsidR="00DC3079" w:rsidRPr="00EF094E" w:rsidRDefault="00DC3079" w:rsidP="00EF094E">
            <w:pPr>
              <w:spacing w:line="360" w:lineRule="auto"/>
              <w:jc w:val="center"/>
              <w:rPr>
                <w:rFonts w:ascii="Book Antiqua" w:eastAsia="Times New Roman" w:hAnsi="Book Antiqua"/>
                <w:color w:val="000000" w:themeColor="text1"/>
              </w:rPr>
            </w:pPr>
          </w:p>
        </w:tc>
        <w:tc>
          <w:tcPr>
            <w:tcW w:w="4140" w:type="dxa"/>
            <w:noWrap/>
            <w:vAlign w:val="center"/>
          </w:tcPr>
          <w:p w14:paraId="4A5C686D" w14:textId="77777777" w:rsidR="00DC3079" w:rsidRPr="00EF094E" w:rsidRDefault="00DC3079" w:rsidP="00EF094E">
            <w:pPr>
              <w:spacing w:line="360" w:lineRule="auto"/>
              <w:jc w:val="center"/>
              <w:rPr>
                <w:rFonts w:ascii="Book Antiqua" w:eastAsia="Times New Roman" w:hAnsi="Book Antiqua"/>
                <w:b/>
                <w:color w:val="000000" w:themeColor="text1"/>
              </w:rPr>
            </w:pPr>
            <w:r w:rsidRPr="00EF094E">
              <w:rPr>
                <w:rFonts w:ascii="Book Antiqua" w:eastAsia="Times New Roman" w:hAnsi="Book Antiqua"/>
                <w:b/>
                <w:color w:val="000000" w:themeColor="text1"/>
              </w:rPr>
              <w:t>Not addressed</w:t>
            </w:r>
          </w:p>
        </w:tc>
      </w:tr>
      <w:tr w:rsidR="00DC3079" w:rsidRPr="00EF094E" w14:paraId="5F482CD0" w14:textId="77777777" w:rsidTr="00DC3079">
        <w:trPr>
          <w:trHeight w:val="600"/>
        </w:trPr>
        <w:tc>
          <w:tcPr>
            <w:tcW w:w="5148" w:type="dxa"/>
          </w:tcPr>
          <w:p w14:paraId="7D635138"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4e.</w:t>
            </w:r>
            <w:r w:rsidRPr="00EF094E">
              <w:rPr>
                <w:rFonts w:ascii="Book Antiqua" w:eastAsia="Times New Roman" w:hAnsi="Book Antiqua"/>
                <w:color w:val="000000" w:themeColor="text1"/>
              </w:rPr>
              <w:t xml:space="preserve"> Did the authors include all study designs appropriate for the research questions posed?</w:t>
            </w:r>
          </w:p>
        </w:tc>
        <w:tc>
          <w:tcPr>
            <w:tcW w:w="3960" w:type="dxa"/>
            <w:noWrap/>
            <w:vAlign w:val="center"/>
          </w:tcPr>
          <w:p w14:paraId="662FC050"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c>
          <w:tcPr>
            <w:tcW w:w="4140" w:type="dxa"/>
            <w:noWrap/>
            <w:vAlign w:val="center"/>
          </w:tcPr>
          <w:p w14:paraId="50F1975A"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r>
      <w:tr w:rsidR="00DC3079" w:rsidRPr="00EF094E" w14:paraId="3A88D59A" w14:textId="77777777" w:rsidTr="00DC3079">
        <w:trPr>
          <w:trHeight w:val="1200"/>
        </w:trPr>
        <w:tc>
          <w:tcPr>
            <w:tcW w:w="5148" w:type="dxa"/>
          </w:tcPr>
          <w:p w14:paraId="6EEC0E96"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5.</w:t>
            </w:r>
            <w:r w:rsidRPr="00EF094E">
              <w:rPr>
                <w:rFonts w:ascii="Book Antiqua" w:eastAsia="Times New Roman" w:hAnsi="Book Antiqua"/>
                <w:color w:val="000000" w:themeColor="text1"/>
              </w:rPr>
              <w:t xml:space="preserve"> Were the characteristics of the included studies provided? (in an aggregated form such as a table, data from the original studies were provided on the participants, interventions and outcomes)</w:t>
            </w:r>
          </w:p>
        </w:tc>
        <w:tc>
          <w:tcPr>
            <w:tcW w:w="3960" w:type="dxa"/>
            <w:noWrap/>
          </w:tcPr>
          <w:p w14:paraId="70F88753"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6.</w:t>
            </w:r>
            <w:r w:rsidRPr="00EF094E">
              <w:rPr>
                <w:rFonts w:ascii="Book Antiqua" w:hAnsi="Book Antiqua" w:cs="AdvPSA88A"/>
                <w:color w:val="000000" w:themeColor="text1"/>
              </w:rPr>
              <w:t xml:space="preserve"> Were the characteristics of the included studies provided?</w:t>
            </w:r>
          </w:p>
          <w:p w14:paraId="096C7E81" w14:textId="77777777" w:rsidR="00DC3079" w:rsidRPr="00EF094E" w:rsidRDefault="00DC3079" w:rsidP="00EF094E">
            <w:pPr>
              <w:spacing w:line="360" w:lineRule="auto"/>
              <w:jc w:val="center"/>
              <w:rPr>
                <w:rFonts w:ascii="Book Antiqua" w:eastAsia="Times New Roman" w:hAnsi="Book Antiqua"/>
                <w:color w:val="000000" w:themeColor="text1"/>
              </w:rPr>
            </w:pPr>
          </w:p>
        </w:tc>
        <w:tc>
          <w:tcPr>
            <w:tcW w:w="4140" w:type="dxa"/>
            <w:noWrap/>
            <w:vAlign w:val="center"/>
          </w:tcPr>
          <w:p w14:paraId="223DDE60"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r>
      <w:tr w:rsidR="00DC3079" w:rsidRPr="00EF094E" w14:paraId="4FB9CD86" w14:textId="77777777" w:rsidTr="00DC3079">
        <w:trPr>
          <w:trHeight w:val="600"/>
        </w:trPr>
        <w:tc>
          <w:tcPr>
            <w:tcW w:w="5148" w:type="dxa"/>
          </w:tcPr>
          <w:p w14:paraId="2E774EC9"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6.</w:t>
            </w:r>
            <w:r w:rsidRPr="00EF094E">
              <w:rPr>
                <w:rFonts w:ascii="Book Antiqua" w:eastAsia="Times New Roman" w:hAnsi="Book Antiqua"/>
                <w:color w:val="000000" w:themeColor="text1"/>
              </w:rPr>
              <w:t xml:space="preserve"> Did the authors make any statements about assessing for publication bias? </w:t>
            </w:r>
          </w:p>
        </w:tc>
        <w:tc>
          <w:tcPr>
            <w:tcW w:w="3960" w:type="dxa"/>
            <w:noWrap/>
          </w:tcPr>
          <w:p w14:paraId="321646B1"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10.</w:t>
            </w:r>
            <w:r w:rsidRPr="00EF094E">
              <w:rPr>
                <w:rFonts w:ascii="Book Antiqua" w:hAnsi="Book Antiqua" w:cs="AdvPSA88A"/>
                <w:color w:val="000000" w:themeColor="text1"/>
              </w:rPr>
              <w:t xml:space="preserve"> Was the likelihood of publication bias assessed? </w:t>
            </w:r>
          </w:p>
        </w:tc>
        <w:tc>
          <w:tcPr>
            <w:tcW w:w="4140" w:type="dxa"/>
            <w:noWrap/>
            <w:vAlign w:val="center"/>
          </w:tcPr>
          <w:p w14:paraId="1BA2CDB1"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r>
      <w:tr w:rsidR="00DC3079" w:rsidRPr="00EF094E" w14:paraId="1089AAE6" w14:textId="77777777" w:rsidTr="00DC3079">
        <w:trPr>
          <w:trHeight w:val="600"/>
        </w:trPr>
        <w:tc>
          <w:tcPr>
            <w:tcW w:w="5148" w:type="dxa"/>
          </w:tcPr>
          <w:p w14:paraId="260E7FCC"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7a.</w:t>
            </w:r>
            <w:r w:rsidRPr="00EF094E">
              <w:rPr>
                <w:rFonts w:ascii="Book Antiqua" w:eastAsia="Times New Roman" w:hAnsi="Book Antiqua"/>
                <w:color w:val="000000" w:themeColor="text1"/>
              </w:rPr>
              <w:t xml:space="preserve"> Was the quality assessment specified with adequate detail to permit replication?</w:t>
            </w:r>
          </w:p>
        </w:tc>
        <w:tc>
          <w:tcPr>
            <w:tcW w:w="3960" w:type="dxa"/>
            <w:noWrap/>
          </w:tcPr>
          <w:p w14:paraId="15498117"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7.</w:t>
            </w:r>
            <w:r w:rsidRPr="00EF094E">
              <w:rPr>
                <w:rFonts w:ascii="Book Antiqua" w:hAnsi="Book Antiqua" w:cs="AdvPSA88A"/>
                <w:color w:val="000000" w:themeColor="text1"/>
              </w:rPr>
              <w:t xml:space="preserve"> Was the scientific quality of the included studies assessed and documented? </w:t>
            </w:r>
          </w:p>
        </w:tc>
        <w:tc>
          <w:tcPr>
            <w:tcW w:w="4140" w:type="dxa"/>
            <w:noWrap/>
          </w:tcPr>
          <w:p w14:paraId="3FEA09E0"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5.</w:t>
            </w:r>
            <w:r w:rsidRPr="00EF094E">
              <w:rPr>
                <w:rFonts w:ascii="Book Antiqua" w:hAnsi="Book Antiqua" w:cs="AdvPSA88A"/>
                <w:color w:val="000000" w:themeColor="text1"/>
              </w:rPr>
              <w:t xml:space="preserve"> Were the criteria used for assessing the validity of the included studies reported? </w:t>
            </w:r>
          </w:p>
        </w:tc>
      </w:tr>
      <w:tr w:rsidR="00DC3079" w:rsidRPr="00EF094E" w14:paraId="7A679179" w14:textId="77777777" w:rsidTr="00DC3079">
        <w:trPr>
          <w:trHeight w:val="600"/>
        </w:trPr>
        <w:tc>
          <w:tcPr>
            <w:tcW w:w="5148" w:type="dxa"/>
          </w:tcPr>
          <w:p w14:paraId="0C6DE8D7"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7b.</w:t>
            </w:r>
            <w:r w:rsidRPr="00EF094E">
              <w:rPr>
                <w:rFonts w:ascii="Book Antiqua" w:eastAsia="Times New Roman" w:hAnsi="Book Antiqua"/>
                <w:color w:val="000000" w:themeColor="text1"/>
              </w:rPr>
              <w:t xml:space="preserve"> Was the quality assessment conducted independently by more than one person?</w:t>
            </w:r>
          </w:p>
        </w:tc>
        <w:tc>
          <w:tcPr>
            <w:tcW w:w="3960" w:type="dxa"/>
            <w:noWrap/>
            <w:vAlign w:val="center"/>
          </w:tcPr>
          <w:p w14:paraId="6F8A24D1"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c>
          <w:tcPr>
            <w:tcW w:w="4140" w:type="dxa"/>
            <w:noWrap/>
            <w:vAlign w:val="center"/>
          </w:tcPr>
          <w:p w14:paraId="21B36648"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r>
      <w:tr w:rsidR="00DC3079" w:rsidRPr="00EF094E" w14:paraId="324FFA9C" w14:textId="77777777" w:rsidTr="00DC3079">
        <w:trPr>
          <w:trHeight w:val="600"/>
        </w:trPr>
        <w:tc>
          <w:tcPr>
            <w:tcW w:w="5148" w:type="dxa"/>
          </w:tcPr>
          <w:p w14:paraId="7244CD6F"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7c.</w:t>
            </w:r>
            <w:r w:rsidRPr="00EF094E">
              <w:rPr>
                <w:rFonts w:ascii="Book Antiqua" w:eastAsia="Times New Roman" w:hAnsi="Book Antiqua"/>
                <w:color w:val="000000" w:themeColor="text1"/>
              </w:rPr>
              <w:t xml:space="preserve"> Did the authors state how disagreements were resolved during the quality assessment?</w:t>
            </w:r>
          </w:p>
        </w:tc>
        <w:tc>
          <w:tcPr>
            <w:tcW w:w="3960" w:type="dxa"/>
            <w:noWrap/>
            <w:vAlign w:val="center"/>
          </w:tcPr>
          <w:p w14:paraId="548A0C8A"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c>
          <w:tcPr>
            <w:tcW w:w="4140" w:type="dxa"/>
            <w:noWrap/>
            <w:vAlign w:val="center"/>
          </w:tcPr>
          <w:p w14:paraId="4F0FF5A8"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r>
      <w:tr w:rsidR="00DC3079" w:rsidRPr="00EF094E" w14:paraId="4D8B2D2F" w14:textId="77777777" w:rsidTr="00DC3079">
        <w:trPr>
          <w:trHeight w:val="2204"/>
        </w:trPr>
        <w:tc>
          <w:tcPr>
            <w:tcW w:w="5148" w:type="dxa"/>
          </w:tcPr>
          <w:p w14:paraId="414DFE93"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8.</w:t>
            </w:r>
            <w:r w:rsidRPr="00EF094E">
              <w:rPr>
                <w:rFonts w:ascii="Book Antiqua" w:eastAsia="Times New Roman" w:hAnsi="Book Antiqua"/>
                <w:color w:val="000000" w:themeColor="text1"/>
              </w:rPr>
              <w:t xml:space="preserve"> Did the authors appropriately assess for quality by appropriately examining the following sources of bias in all of the included studies: confounding, sufficient sample size, outcome reporting bias, follow-up, randomization, allocation concealment, blinding, selection bias, information bias, verification bias, and differences between the first and second study measurement point?</w:t>
            </w:r>
          </w:p>
        </w:tc>
        <w:tc>
          <w:tcPr>
            <w:tcW w:w="3960" w:type="dxa"/>
            <w:noWrap/>
          </w:tcPr>
          <w:p w14:paraId="682C2750" w14:textId="17FAF00A"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7.</w:t>
            </w:r>
            <w:r w:rsidRPr="00EF094E">
              <w:rPr>
                <w:rFonts w:ascii="Book Antiqua" w:hAnsi="Book Antiqua" w:cs="AdvPSA88A"/>
                <w:color w:val="000000" w:themeColor="text1"/>
              </w:rPr>
              <w:t xml:space="preserve"> Was the scientific quality of the included studies assessed and documented? </w:t>
            </w:r>
            <w:r w:rsidRPr="00EF094E">
              <w:rPr>
                <w:rFonts w:ascii="Book Antiqua" w:hAnsi="Book Antiqua" w:cs="AdvPSA88A"/>
                <w:b/>
                <w:color w:val="000000" w:themeColor="text1"/>
              </w:rPr>
              <w:t>(partial match)</w:t>
            </w:r>
          </w:p>
          <w:p w14:paraId="00ED2712" w14:textId="77777777" w:rsidR="00DC3079" w:rsidRPr="00EF094E" w:rsidRDefault="00DC3079" w:rsidP="00EF094E">
            <w:pPr>
              <w:widowControl w:val="0"/>
              <w:autoSpaceDE w:val="0"/>
              <w:autoSpaceDN w:val="0"/>
              <w:adjustRightInd w:val="0"/>
              <w:spacing w:line="360" w:lineRule="auto"/>
              <w:rPr>
                <w:rFonts w:ascii="Book Antiqua" w:eastAsia="Times New Roman" w:hAnsi="Book Antiqua"/>
                <w:b/>
                <w:color w:val="000000" w:themeColor="text1"/>
              </w:rPr>
            </w:pPr>
          </w:p>
        </w:tc>
        <w:tc>
          <w:tcPr>
            <w:tcW w:w="4140" w:type="dxa"/>
            <w:noWrap/>
          </w:tcPr>
          <w:p w14:paraId="25008C72" w14:textId="343281A0"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6.</w:t>
            </w:r>
            <w:r w:rsidRPr="00EF094E">
              <w:rPr>
                <w:rFonts w:ascii="Book Antiqua" w:hAnsi="Book Antiqua" w:cs="AdvPSA88A"/>
                <w:color w:val="000000" w:themeColor="text1"/>
              </w:rPr>
              <w:t xml:space="preserve"> Was the validity of all studies referred to in the text assessed using appropriate criteria?  </w:t>
            </w:r>
            <w:r w:rsidRPr="00EF094E">
              <w:rPr>
                <w:rFonts w:ascii="Book Antiqua" w:hAnsi="Book Antiqua" w:cs="AdvPSA88A"/>
                <w:b/>
                <w:color w:val="000000" w:themeColor="text1"/>
              </w:rPr>
              <w:t>(partial match)</w:t>
            </w:r>
          </w:p>
          <w:p w14:paraId="2118C004" w14:textId="77777777" w:rsidR="00DC3079" w:rsidRPr="00EF094E" w:rsidRDefault="00DC3079" w:rsidP="00EF094E">
            <w:pPr>
              <w:spacing w:line="360" w:lineRule="auto"/>
              <w:jc w:val="center"/>
              <w:rPr>
                <w:rFonts w:ascii="Book Antiqua" w:eastAsia="Times New Roman" w:hAnsi="Book Antiqua"/>
                <w:b/>
                <w:color w:val="000000" w:themeColor="text1"/>
              </w:rPr>
            </w:pPr>
          </w:p>
        </w:tc>
      </w:tr>
      <w:tr w:rsidR="00DC3079" w:rsidRPr="00EF094E" w14:paraId="226B004D" w14:textId="77777777" w:rsidTr="00DC3079">
        <w:trPr>
          <w:trHeight w:val="600"/>
        </w:trPr>
        <w:tc>
          <w:tcPr>
            <w:tcW w:w="5148" w:type="dxa"/>
          </w:tcPr>
          <w:p w14:paraId="6F515075"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9.</w:t>
            </w:r>
            <w:r w:rsidRPr="00EF094E">
              <w:rPr>
                <w:rFonts w:ascii="Book Antiqua" w:eastAsia="Times New Roman" w:hAnsi="Book Antiqua"/>
                <w:color w:val="000000" w:themeColor="text1"/>
              </w:rPr>
              <w:t xml:space="preserve"> Did the authors use appropriate methods to extract data from the included studies?</w:t>
            </w:r>
          </w:p>
        </w:tc>
        <w:tc>
          <w:tcPr>
            <w:tcW w:w="3960" w:type="dxa"/>
            <w:noWrap/>
            <w:vAlign w:val="center"/>
          </w:tcPr>
          <w:p w14:paraId="1D887BB6"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c>
          <w:tcPr>
            <w:tcW w:w="4140" w:type="dxa"/>
            <w:noWrap/>
            <w:vAlign w:val="center"/>
          </w:tcPr>
          <w:p w14:paraId="17FEBB7A"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r>
      <w:tr w:rsidR="00DC3079" w:rsidRPr="00EF094E" w14:paraId="0BE78626" w14:textId="77777777" w:rsidTr="00DC3079">
        <w:trPr>
          <w:trHeight w:val="600"/>
        </w:trPr>
        <w:tc>
          <w:tcPr>
            <w:tcW w:w="5148" w:type="dxa"/>
          </w:tcPr>
          <w:p w14:paraId="7DF760A9"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9a.</w:t>
            </w:r>
            <w:r w:rsidRPr="00EF094E">
              <w:rPr>
                <w:rFonts w:ascii="Book Antiqua" w:eastAsia="Times New Roman" w:hAnsi="Book Antiqua"/>
                <w:color w:val="000000" w:themeColor="text1"/>
              </w:rPr>
              <w:t xml:space="preserve"> Were standard forms developed and piloted prior to the systematic review conduct?</w:t>
            </w:r>
          </w:p>
        </w:tc>
        <w:tc>
          <w:tcPr>
            <w:tcW w:w="3960" w:type="dxa"/>
            <w:noWrap/>
            <w:vAlign w:val="center"/>
          </w:tcPr>
          <w:p w14:paraId="164439AB"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c>
          <w:tcPr>
            <w:tcW w:w="4140" w:type="dxa"/>
            <w:noWrap/>
            <w:vAlign w:val="center"/>
          </w:tcPr>
          <w:p w14:paraId="52651BC7"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r>
      <w:tr w:rsidR="00DC3079" w:rsidRPr="00EF094E" w14:paraId="6E762EC5" w14:textId="77777777" w:rsidTr="00DC3079">
        <w:trPr>
          <w:trHeight w:val="600"/>
        </w:trPr>
        <w:tc>
          <w:tcPr>
            <w:tcW w:w="5148" w:type="dxa"/>
          </w:tcPr>
          <w:p w14:paraId="4C122603"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9b.</w:t>
            </w:r>
            <w:r w:rsidRPr="00EF094E">
              <w:rPr>
                <w:rFonts w:ascii="Book Antiqua" w:eastAsia="Times New Roman" w:hAnsi="Book Antiqua"/>
                <w:color w:val="000000" w:themeColor="text1"/>
              </w:rPr>
              <w:t xml:space="preserve"> Did the authors ensure that data from the same study that appeared in multiple publications were counted only once in the synthesis?</w:t>
            </w:r>
          </w:p>
        </w:tc>
        <w:tc>
          <w:tcPr>
            <w:tcW w:w="3960" w:type="dxa"/>
            <w:noWrap/>
            <w:vAlign w:val="center"/>
          </w:tcPr>
          <w:p w14:paraId="6F49227E"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c>
          <w:tcPr>
            <w:tcW w:w="4140" w:type="dxa"/>
            <w:noWrap/>
            <w:vAlign w:val="center"/>
          </w:tcPr>
          <w:p w14:paraId="63BD4112"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r>
      <w:tr w:rsidR="00DC3079" w:rsidRPr="00EF094E" w14:paraId="2B4EB075" w14:textId="77777777" w:rsidTr="00DC3079">
        <w:trPr>
          <w:trHeight w:val="600"/>
        </w:trPr>
        <w:tc>
          <w:tcPr>
            <w:tcW w:w="5148" w:type="dxa"/>
          </w:tcPr>
          <w:p w14:paraId="46ED3699"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9c.</w:t>
            </w:r>
            <w:r w:rsidRPr="00EF094E">
              <w:rPr>
                <w:rFonts w:ascii="Book Antiqua" w:eastAsia="Times New Roman" w:hAnsi="Book Antiqua"/>
                <w:color w:val="000000" w:themeColor="text1"/>
              </w:rPr>
              <w:t xml:space="preserve"> Was data extraction pe</w:t>
            </w:r>
            <w:bookmarkStart w:id="2" w:name="_GoBack"/>
            <w:bookmarkEnd w:id="2"/>
            <w:r w:rsidRPr="00EF094E">
              <w:rPr>
                <w:rFonts w:ascii="Book Antiqua" w:eastAsia="Times New Roman" w:hAnsi="Book Antiqua"/>
                <w:color w:val="000000" w:themeColor="text1"/>
              </w:rPr>
              <w:t>rformed by more than one person?</w:t>
            </w:r>
          </w:p>
        </w:tc>
        <w:tc>
          <w:tcPr>
            <w:tcW w:w="3960" w:type="dxa"/>
            <w:noWrap/>
          </w:tcPr>
          <w:p w14:paraId="15546F2A"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2.</w:t>
            </w:r>
            <w:r w:rsidRPr="00EF094E">
              <w:rPr>
                <w:rFonts w:ascii="Book Antiqua" w:hAnsi="Book Antiqua" w:cs="AdvPSA88A"/>
                <w:color w:val="000000" w:themeColor="text1"/>
              </w:rPr>
              <w:t xml:space="preserve"> Was there duplicate study selection and data extraction? </w:t>
            </w:r>
          </w:p>
        </w:tc>
        <w:tc>
          <w:tcPr>
            <w:tcW w:w="4140" w:type="dxa"/>
            <w:noWrap/>
            <w:vAlign w:val="center"/>
          </w:tcPr>
          <w:p w14:paraId="63396118" w14:textId="77777777" w:rsidR="00DC3079" w:rsidRPr="00EF094E" w:rsidRDefault="00DC3079" w:rsidP="00EF094E">
            <w:pPr>
              <w:spacing w:line="360" w:lineRule="auto"/>
              <w:jc w:val="center"/>
              <w:rPr>
                <w:rFonts w:ascii="Book Antiqua" w:eastAsia="Times New Roman" w:hAnsi="Book Antiqua"/>
                <w:b/>
                <w:color w:val="000000" w:themeColor="text1"/>
              </w:rPr>
            </w:pPr>
            <w:r w:rsidRPr="00EF094E">
              <w:rPr>
                <w:rFonts w:ascii="Book Antiqua" w:eastAsia="Times New Roman" w:hAnsi="Book Antiqua"/>
                <w:b/>
                <w:color w:val="000000" w:themeColor="text1"/>
              </w:rPr>
              <w:t>Not addressed</w:t>
            </w:r>
          </w:p>
        </w:tc>
      </w:tr>
      <w:tr w:rsidR="00DC3079" w:rsidRPr="00EF094E" w14:paraId="436A5F10" w14:textId="77777777" w:rsidTr="00DC3079">
        <w:trPr>
          <w:trHeight w:val="1200"/>
        </w:trPr>
        <w:tc>
          <w:tcPr>
            <w:tcW w:w="5148" w:type="dxa"/>
          </w:tcPr>
          <w:p w14:paraId="04D45113"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10.</w:t>
            </w:r>
            <w:r w:rsidRPr="00EF094E">
              <w:rPr>
                <w:rFonts w:ascii="Book Antiqua" w:eastAsia="Times New Roman" w:hAnsi="Book Antiqua"/>
                <w:color w:val="000000" w:themeColor="text1"/>
              </w:rPr>
              <w:t xml:space="preserve"> Did the authors assess and account for heterogeneity (differences in participants, interventions, outcomes, and trial design, quality or treatment effects) among the studies selected for the review?  </w:t>
            </w:r>
          </w:p>
        </w:tc>
        <w:tc>
          <w:tcPr>
            <w:tcW w:w="3960" w:type="dxa"/>
            <w:noWrap/>
          </w:tcPr>
          <w:p w14:paraId="6036EDD6"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9.</w:t>
            </w:r>
            <w:r w:rsidRPr="00EF094E">
              <w:rPr>
                <w:rFonts w:ascii="Book Antiqua" w:hAnsi="Book Antiqua" w:cs="AdvPSA88A"/>
                <w:color w:val="000000" w:themeColor="text1"/>
              </w:rPr>
              <w:t xml:space="preserve"> Were the methods used to combine the findings of studies appropriate? </w:t>
            </w:r>
          </w:p>
          <w:p w14:paraId="364F23D4" w14:textId="77777777" w:rsidR="00DC3079" w:rsidRPr="00EF094E" w:rsidRDefault="00DC3079" w:rsidP="00EF094E">
            <w:pPr>
              <w:spacing w:line="360" w:lineRule="auto"/>
              <w:jc w:val="center"/>
              <w:rPr>
                <w:rFonts w:ascii="Book Antiqua" w:eastAsia="Times New Roman" w:hAnsi="Book Antiqua"/>
                <w:color w:val="000000" w:themeColor="text1"/>
              </w:rPr>
            </w:pPr>
          </w:p>
        </w:tc>
        <w:tc>
          <w:tcPr>
            <w:tcW w:w="4140" w:type="dxa"/>
            <w:noWrap/>
          </w:tcPr>
          <w:p w14:paraId="151E43E0"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7.</w:t>
            </w:r>
            <w:r w:rsidRPr="00EF094E">
              <w:rPr>
                <w:rFonts w:ascii="Book Antiqua" w:hAnsi="Book Antiqua" w:cs="AdvPSA88A"/>
                <w:color w:val="000000" w:themeColor="text1"/>
              </w:rPr>
              <w:t xml:space="preserve"> Were the methods used to combine the findings of the relevant studies reported?</w:t>
            </w:r>
          </w:p>
          <w:p w14:paraId="451EA345"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8.</w:t>
            </w:r>
            <w:r w:rsidRPr="00EF094E">
              <w:rPr>
                <w:rFonts w:ascii="Book Antiqua" w:hAnsi="Book Antiqua" w:cs="AdvPSA88A"/>
                <w:color w:val="000000" w:themeColor="text1"/>
              </w:rPr>
              <w:t xml:space="preserve"> Were the findings of the relevant studies combined appropriately?</w:t>
            </w:r>
          </w:p>
        </w:tc>
      </w:tr>
      <w:tr w:rsidR="00DC3079" w:rsidRPr="00EF094E" w14:paraId="559B1BAD" w14:textId="77777777" w:rsidTr="00DC3079">
        <w:trPr>
          <w:trHeight w:val="1200"/>
        </w:trPr>
        <w:tc>
          <w:tcPr>
            <w:tcW w:w="5148" w:type="dxa"/>
          </w:tcPr>
          <w:p w14:paraId="62CDD036"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11.</w:t>
            </w:r>
            <w:r w:rsidRPr="00EF094E">
              <w:rPr>
                <w:rFonts w:ascii="Book Antiqua" w:eastAsia="Times New Roman" w:hAnsi="Book Antiqua"/>
                <w:color w:val="000000" w:themeColor="text1"/>
              </w:rPr>
              <w:t xml:space="preserve"> Did the authors describe the methods they used to combine/synthesize the results of the relevant studies (to reach a conclusion) and were the methods used appropriate for the review question(s)?</w:t>
            </w:r>
          </w:p>
        </w:tc>
        <w:tc>
          <w:tcPr>
            <w:tcW w:w="3960" w:type="dxa"/>
            <w:noWrap/>
          </w:tcPr>
          <w:p w14:paraId="0CB99AEF"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9.</w:t>
            </w:r>
            <w:r w:rsidRPr="00EF094E">
              <w:rPr>
                <w:rFonts w:ascii="Book Antiqua" w:hAnsi="Book Antiqua" w:cs="AdvPSA88A"/>
                <w:color w:val="000000" w:themeColor="text1"/>
              </w:rPr>
              <w:t xml:space="preserve"> Were the methods used to combine the findings of studies appropriate? </w:t>
            </w:r>
          </w:p>
          <w:p w14:paraId="47798B34" w14:textId="77777777" w:rsidR="00DC3079" w:rsidRPr="00EF094E" w:rsidRDefault="00DC3079" w:rsidP="00EF094E">
            <w:pPr>
              <w:spacing w:line="360" w:lineRule="auto"/>
              <w:jc w:val="center"/>
              <w:rPr>
                <w:rFonts w:ascii="Book Antiqua" w:eastAsia="Times New Roman" w:hAnsi="Book Antiqua"/>
                <w:color w:val="000000" w:themeColor="text1"/>
              </w:rPr>
            </w:pPr>
          </w:p>
        </w:tc>
        <w:tc>
          <w:tcPr>
            <w:tcW w:w="4140" w:type="dxa"/>
            <w:noWrap/>
          </w:tcPr>
          <w:p w14:paraId="1CDE3591"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7.</w:t>
            </w:r>
            <w:r w:rsidRPr="00EF094E">
              <w:rPr>
                <w:rFonts w:ascii="Book Antiqua" w:hAnsi="Book Antiqua" w:cs="AdvPSA88A"/>
                <w:color w:val="000000" w:themeColor="text1"/>
              </w:rPr>
              <w:t xml:space="preserve"> Were the methods used to combine the findings of the relevant studies reported?</w:t>
            </w:r>
          </w:p>
          <w:p w14:paraId="13B9AFD4" w14:textId="77777777"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8.</w:t>
            </w:r>
            <w:r w:rsidRPr="00EF094E">
              <w:rPr>
                <w:rFonts w:ascii="Book Antiqua" w:hAnsi="Book Antiqua" w:cs="AdvPSA88A"/>
                <w:color w:val="000000" w:themeColor="text1"/>
              </w:rPr>
              <w:t xml:space="preserve"> Were the findings of the relevant studies combined appropriately?</w:t>
            </w:r>
          </w:p>
        </w:tc>
      </w:tr>
      <w:tr w:rsidR="00DC3079" w:rsidRPr="00EF094E" w14:paraId="7BFE1A44" w14:textId="77777777" w:rsidTr="00DC3079">
        <w:trPr>
          <w:trHeight w:val="1215"/>
        </w:trPr>
        <w:tc>
          <w:tcPr>
            <w:tcW w:w="5148" w:type="dxa"/>
          </w:tcPr>
          <w:p w14:paraId="3A819683"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12.</w:t>
            </w:r>
            <w:r w:rsidRPr="00EF094E">
              <w:rPr>
                <w:rFonts w:ascii="Book Antiqua" w:eastAsia="Times New Roman" w:hAnsi="Book Antiqua"/>
                <w:color w:val="000000" w:themeColor="text1"/>
              </w:rPr>
              <w:t xml:space="preserve"> Did the authors perform sensitivity analyses on any changes in protocol, assumptions, and study selection? (For example, using sensitivity analysis to compare results from fixed effects and random effects models.)</w:t>
            </w:r>
          </w:p>
        </w:tc>
        <w:tc>
          <w:tcPr>
            <w:tcW w:w="3960" w:type="dxa"/>
            <w:noWrap/>
            <w:vAlign w:val="center"/>
          </w:tcPr>
          <w:p w14:paraId="1877F131"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c>
          <w:tcPr>
            <w:tcW w:w="4140" w:type="dxa"/>
            <w:noWrap/>
            <w:vAlign w:val="center"/>
          </w:tcPr>
          <w:p w14:paraId="4C6C90DC" w14:textId="77777777" w:rsidR="00DC3079" w:rsidRPr="00EF094E" w:rsidRDefault="00DC3079" w:rsidP="00EF094E">
            <w:pPr>
              <w:spacing w:line="360" w:lineRule="auto"/>
              <w:jc w:val="center"/>
              <w:rPr>
                <w:rFonts w:ascii="Book Antiqua" w:hAnsi="Book Antiqua"/>
                <w:color w:val="000000" w:themeColor="text1"/>
              </w:rPr>
            </w:pPr>
            <w:r w:rsidRPr="00EF094E">
              <w:rPr>
                <w:rFonts w:ascii="Book Antiqua" w:eastAsia="Times New Roman" w:hAnsi="Book Antiqua"/>
                <w:b/>
                <w:color w:val="000000" w:themeColor="text1"/>
              </w:rPr>
              <w:t>Not addressed</w:t>
            </w:r>
          </w:p>
        </w:tc>
      </w:tr>
      <w:tr w:rsidR="00DC3079" w:rsidRPr="00EF094E" w14:paraId="760447F6" w14:textId="77777777" w:rsidTr="00DC3079">
        <w:trPr>
          <w:trHeight w:val="900"/>
        </w:trPr>
        <w:tc>
          <w:tcPr>
            <w:tcW w:w="5148" w:type="dxa"/>
          </w:tcPr>
          <w:p w14:paraId="5E429471"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13.</w:t>
            </w:r>
            <w:r w:rsidRPr="00EF094E">
              <w:rPr>
                <w:rFonts w:ascii="Book Antiqua" w:eastAsia="Times New Roman" w:hAnsi="Book Antiqua"/>
                <w:color w:val="000000" w:themeColor="text1"/>
              </w:rPr>
              <w:t xml:space="preserve"> Are the conclusions of the authors supported by the reported data with consideration of the overall quality of that data? </w:t>
            </w:r>
          </w:p>
        </w:tc>
        <w:tc>
          <w:tcPr>
            <w:tcW w:w="3960" w:type="dxa"/>
            <w:noWrap/>
          </w:tcPr>
          <w:p w14:paraId="3B45A8EA" w14:textId="730522AF" w:rsidR="00DC3079" w:rsidRPr="00EF094E" w:rsidRDefault="00DC3079" w:rsidP="00EF094E">
            <w:pPr>
              <w:widowControl w:val="0"/>
              <w:autoSpaceDE w:val="0"/>
              <w:autoSpaceDN w:val="0"/>
              <w:adjustRightInd w:val="0"/>
              <w:spacing w:line="360" w:lineRule="auto"/>
              <w:rPr>
                <w:rFonts w:ascii="Book Antiqua" w:hAnsi="Book Antiqua" w:cs="AdvPSA88A"/>
                <w:color w:val="000000" w:themeColor="text1"/>
              </w:rPr>
            </w:pPr>
            <w:r w:rsidRPr="00EF094E">
              <w:rPr>
                <w:rFonts w:ascii="Book Antiqua" w:hAnsi="Book Antiqua" w:cs="AdvPSA88A"/>
                <w:b/>
                <w:color w:val="000000" w:themeColor="text1"/>
              </w:rPr>
              <w:t>8.</w:t>
            </w:r>
            <w:r w:rsidRPr="00EF094E">
              <w:rPr>
                <w:rFonts w:ascii="Book Antiqua" w:hAnsi="Book Antiqua" w:cs="AdvPSA88A"/>
                <w:color w:val="000000" w:themeColor="text1"/>
              </w:rPr>
              <w:t xml:space="preserve"> Was the scientific quality of the included studies used appropriately in formulating conclusions? </w:t>
            </w:r>
            <w:r w:rsidRPr="00EF094E">
              <w:rPr>
                <w:rFonts w:ascii="Book Antiqua" w:hAnsi="Book Antiqua" w:cs="AdvPSA88A"/>
                <w:b/>
                <w:color w:val="000000" w:themeColor="text1"/>
              </w:rPr>
              <w:t>(partial match)</w:t>
            </w:r>
          </w:p>
        </w:tc>
        <w:tc>
          <w:tcPr>
            <w:tcW w:w="4140" w:type="dxa"/>
            <w:noWrap/>
          </w:tcPr>
          <w:p w14:paraId="7A6DE821" w14:textId="6A21AAB5" w:rsidR="00DC3079" w:rsidRPr="00EF094E" w:rsidRDefault="00DC3079" w:rsidP="00EF094E">
            <w:pPr>
              <w:spacing w:line="360" w:lineRule="auto"/>
              <w:rPr>
                <w:rFonts w:ascii="Book Antiqua" w:hAnsi="Book Antiqua" w:cs="AdvPSA88A"/>
                <w:color w:val="000000" w:themeColor="text1"/>
              </w:rPr>
            </w:pPr>
            <w:r w:rsidRPr="00EF094E">
              <w:rPr>
                <w:rFonts w:ascii="Book Antiqua" w:hAnsi="Book Antiqua" w:cs="AdvPSA88A"/>
                <w:b/>
                <w:color w:val="000000" w:themeColor="text1"/>
              </w:rPr>
              <w:t>9.</w:t>
            </w:r>
            <w:r w:rsidRPr="00EF094E">
              <w:rPr>
                <w:rFonts w:ascii="Book Antiqua" w:hAnsi="Book Antiqua" w:cs="AdvPSA88A"/>
                <w:color w:val="000000" w:themeColor="text1"/>
              </w:rPr>
              <w:t xml:space="preserve"> Were the conclusions made by the author(s) supported by the data reported? </w:t>
            </w:r>
            <w:r w:rsidRPr="00EF094E">
              <w:rPr>
                <w:rFonts w:ascii="Book Antiqua" w:hAnsi="Book Antiqua" w:cs="AdvPSA88A"/>
                <w:b/>
                <w:color w:val="000000" w:themeColor="text1"/>
              </w:rPr>
              <w:t>(partial match)</w:t>
            </w:r>
          </w:p>
          <w:p w14:paraId="656F32FF" w14:textId="77777777" w:rsidR="00DC3079" w:rsidRPr="00EF094E" w:rsidRDefault="00DC3079" w:rsidP="00EF094E">
            <w:pPr>
              <w:spacing w:line="360" w:lineRule="auto"/>
              <w:jc w:val="center"/>
              <w:rPr>
                <w:rFonts w:ascii="Book Antiqua" w:eastAsia="Times New Roman" w:hAnsi="Book Antiqua"/>
                <w:color w:val="000000" w:themeColor="text1"/>
              </w:rPr>
            </w:pPr>
          </w:p>
        </w:tc>
      </w:tr>
      <w:tr w:rsidR="00DC3079" w:rsidRPr="00EF094E" w14:paraId="5B0ABB1C" w14:textId="77777777" w:rsidTr="00DC3079">
        <w:trPr>
          <w:trHeight w:val="900"/>
        </w:trPr>
        <w:tc>
          <w:tcPr>
            <w:tcW w:w="5148" w:type="dxa"/>
          </w:tcPr>
          <w:p w14:paraId="1D4994B7"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14.</w:t>
            </w:r>
            <w:r w:rsidRPr="00EF094E">
              <w:rPr>
                <w:rFonts w:ascii="Book Antiqua" w:eastAsia="Times New Roman" w:hAnsi="Book Antiqua"/>
                <w:color w:val="000000" w:themeColor="text1"/>
              </w:rPr>
              <w:t xml:space="preserve"> Were conflicts of interest stated and were individuals excluded from the review if they reported substantial financial and intellectual conflicts of interest (COIs)? </w:t>
            </w:r>
          </w:p>
        </w:tc>
        <w:tc>
          <w:tcPr>
            <w:tcW w:w="3960" w:type="dxa"/>
            <w:noWrap/>
          </w:tcPr>
          <w:p w14:paraId="2ADAFCFC" w14:textId="40783CAF" w:rsidR="00DC3079" w:rsidRPr="00EF094E" w:rsidRDefault="00DC3079" w:rsidP="00EF094E">
            <w:pPr>
              <w:spacing w:line="360" w:lineRule="auto"/>
              <w:rPr>
                <w:rFonts w:ascii="Book Antiqua" w:hAnsi="Book Antiqua" w:cs="AdvPSA88A"/>
                <w:color w:val="000000" w:themeColor="text1"/>
              </w:rPr>
            </w:pPr>
            <w:r w:rsidRPr="00EF094E">
              <w:rPr>
                <w:rFonts w:ascii="Book Antiqua" w:hAnsi="Book Antiqua" w:cs="AdvPSA88A"/>
                <w:b/>
                <w:color w:val="000000" w:themeColor="text1"/>
              </w:rPr>
              <w:t>11.</w:t>
            </w:r>
            <w:r w:rsidRPr="00EF094E">
              <w:rPr>
                <w:rFonts w:ascii="Book Antiqua" w:hAnsi="Book Antiqua" w:cs="AdvPSA88A"/>
                <w:color w:val="000000" w:themeColor="text1"/>
              </w:rPr>
              <w:t xml:space="preserve"> Was the conflict of interest stated? </w:t>
            </w:r>
            <w:r w:rsidRPr="00EF094E">
              <w:rPr>
                <w:rFonts w:ascii="Book Antiqua" w:hAnsi="Book Antiqua" w:cs="AdvPSA88A"/>
                <w:b/>
                <w:color w:val="000000" w:themeColor="text1"/>
              </w:rPr>
              <w:t>(partial match)</w:t>
            </w:r>
          </w:p>
          <w:p w14:paraId="2E28147B" w14:textId="77777777" w:rsidR="00DC3079" w:rsidRPr="00EF094E" w:rsidRDefault="00DC3079" w:rsidP="00EF094E">
            <w:pPr>
              <w:spacing w:line="360" w:lineRule="auto"/>
              <w:jc w:val="center"/>
              <w:rPr>
                <w:rFonts w:ascii="Book Antiqua" w:eastAsia="Times New Roman" w:hAnsi="Book Antiqua"/>
                <w:color w:val="000000" w:themeColor="text1"/>
              </w:rPr>
            </w:pPr>
          </w:p>
        </w:tc>
        <w:tc>
          <w:tcPr>
            <w:tcW w:w="4140" w:type="dxa"/>
            <w:noWrap/>
            <w:vAlign w:val="center"/>
          </w:tcPr>
          <w:p w14:paraId="52A690B8" w14:textId="77777777" w:rsidR="00DC3079" w:rsidRPr="00EF094E" w:rsidRDefault="00DC3079" w:rsidP="00EF094E">
            <w:pPr>
              <w:spacing w:line="360" w:lineRule="auto"/>
              <w:jc w:val="center"/>
              <w:rPr>
                <w:rFonts w:ascii="Book Antiqua" w:eastAsia="Times New Roman" w:hAnsi="Book Antiqua"/>
                <w:b/>
                <w:color w:val="000000" w:themeColor="text1"/>
              </w:rPr>
            </w:pPr>
            <w:r w:rsidRPr="00EF094E">
              <w:rPr>
                <w:rFonts w:ascii="Book Antiqua" w:eastAsia="Times New Roman" w:hAnsi="Book Antiqua"/>
                <w:b/>
                <w:color w:val="000000" w:themeColor="text1"/>
              </w:rPr>
              <w:t>Not addressed</w:t>
            </w:r>
          </w:p>
        </w:tc>
      </w:tr>
      <w:tr w:rsidR="00DC3079" w:rsidRPr="00EF094E" w14:paraId="103117D3" w14:textId="77777777" w:rsidTr="00DC3079">
        <w:trPr>
          <w:trHeight w:val="600"/>
        </w:trPr>
        <w:tc>
          <w:tcPr>
            <w:tcW w:w="5148" w:type="dxa"/>
          </w:tcPr>
          <w:p w14:paraId="45B8F9F6"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15.</w:t>
            </w:r>
            <w:r w:rsidRPr="00EF094E">
              <w:rPr>
                <w:rFonts w:ascii="Book Antiqua" w:eastAsia="Times New Roman" w:hAnsi="Book Antiqua"/>
                <w:color w:val="000000" w:themeColor="text1"/>
              </w:rPr>
              <w:t xml:space="preserve"> On a scale of 1-10, how would you judge the overall quality of the paper? </w:t>
            </w:r>
          </w:p>
        </w:tc>
        <w:tc>
          <w:tcPr>
            <w:tcW w:w="3960" w:type="dxa"/>
            <w:noWrap/>
            <w:vAlign w:val="center"/>
          </w:tcPr>
          <w:p w14:paraId="645A3592" w14:textId="77777777" w:rsidR="00DC3079" w:rsidRPr="00EF094E" w:rsidRDefault="00DC3079" w:rsidP="00EF094E">
            <w:pPr>
              <w:spacing w:line="360" w:lineRule="auto"/>
              <w:jc w:val="center"/>
              <w:rPr>
                <w:rFonts w:ascii="Book Antiqua" w:eastAsia="Times New Roman" w:hAnsi="Book Antiqua"/>
                <w:b/>
                <w:color w:val="000000" w:themeColor="text1"/>
              </w:rPr>
            </w:pPr>
            <w:r w:rsidRPr="00EF094E">
              <w:rPr>
                <w:rFonts w:ascii="Book Antiqua" w:eastAsia="Times New Roman" w:hAnsi="Book Antiqua"/>
                <w:b/>
                <w:color w:val="000000" w:themeColor="text1"/>
              </w:rPr>
              <w:t>Not addressed</w:t>
            </w:r>
          </w:p>
        </w:tc>
        <w:tc>
          <w:tcPr>
            <w:tcW w:w="4140" w:type="dxa"/>
            <w:noWrap/>
          </w:tcPr>
          <w:p w14:paraId="73C60EC2" w14:textId="77777777" w:rsidR="00DC3079" w:rsidRPr="00EF094E" w:rsidRDefault="00DC3079" w:rsidP="00EF094E">
            <w:pPr>
              <w:spacing w:line="360" w:lineRule="auto"/>
              <w:rPr>
                <w:rFonts w:ascii="Book Antiqua" w:eastAsia="Times New Roman" w:hAnsi="Book Antiqua"/>
                <w:color w:val="000000" w:themeColor="text1"/>
              </w:rPr>
            </w:pPr>
            <w:r w:rsidRPr="00EF094E">
              <w:rPr>
                <w:rFonts w:ascii="Book Antiqua" w:eastAsia="Times New Roman" w:hAnsi="Book Antiqua"/>
                <w:b/>
                <w:color w:val="000000" w:themeColor="text1"/>
              </w:rPr>
              <w:t>10.</w:t>
            </w:r>
            <w:r w:rsidRPr="00EF094E">
              <w:rPr>
                <w:rFonts w:ascii="Book Antiqua" w:eastAsia="Times New Roman" w:hAnsi="Book Antiqua"/>
                <w:color w:val="000000" w:themeColor="text1"/>
              </w:rPr>
              <w:t xml:space="preserve"> Overall quality</w:t>
            </w:r>
          </w:p>
        </w:tc>
      </w:tr>
    </w:tbl>
    <w:p w14:paraId="466BA9FB" w14:textId="77777777" w:rsidR="00DC3079" w:rsidRPr="00EF094E" w:rsidRDefault="00DC3079" w:rsidP="00EF094E">
      <w:pPr>
        <w:spacing w:line="360" w:lineRule="auto"/>
        <w:jc w:val="both"/>
        <w:rPr>
          <w:rFonts w:ascii="Book Antiqua" w:hAnsi="Book Antiqua"/>
          <w:color w:val="000000" w:themeColor="text1"/>
        </w:rPr>
      </w:pPr>
    </w:p>
    <w:p w14:paraId="6434C833" w14:textId="4CC0DF15" w:rsidR="00DC3079" w:rsidRPr="00EF094E" w:rsidRDefault="00DC3079" w:rsidP="00EF094E">
      <w:pPr>
        <w:spacing w:line="360" w:lineRule="auto"/>
        <w:jc w:val="both"/>
        <w:rPr>
          <w:rFonts w:ascii="Book Antiqua" w:hAnsi="Book Antiqua"/>
          <w:color w:val="000000" w:themeColor="text1"/>
          <w:lang w:eastAsia="zh-CN"/>
        </w:rPr>
      </w:pPr>
      <w:r w:rsidRPr="00EF094E">
        <w:rPr>
          <w:rFonts w:ascii="Book Antiqua" w:hAnsi="Book Antiqua"/>
          <w:color w:val="000000" w:themeColor="text1"/>
          <w:vertAlign w:val="superscript"/>
          <w:lang w:eastAsia="zh-CN"/>
        </w:rPr>
        <w:t>1</w:t>
      </w:r>
      <w:r w:rsidRPr="00EF094E">
        <w:rPr>
          <w:rFonts w:ascii="Book Antiqua" w:hAnsi="Book Antiqua"/>
          <w:color w:val="000000" w:themeColor="text1"/>
        </w:rPr>
        <w:t>Separate questions in DART, but concepts not separated in AMSTAR</w:t>
      </w:r>
      <w:r w:rsidRPr="00EF094E">
        <w:rPr>
          <w:rFonts w:ascii="Book Antiqua" w:hAnsi="Book Antiqua"/>
          <w:color w:val="000000" w:themeColor="text1"/>
          <w:lang w:eastAsia="zh-CN"/>
        </w:rPr>
        <w:t xml:space="preserve">. </w:t>
      </w:r>
      <w:r w:rsidRPr="00EF094E">
        <w:rPr>
          <w:rFonts w:ascii="Book Antiqua" w:hAnsi="Book Antiqua"/>
          <w:color w:val="000000" w:themeColor="text1"/>
        </w:rPr>
        <w:t>DART</w:t>
      </w:r>
      <w:r w:rsidRPr="00EF094E">
        <w:rPr>
          <w:rFonts w:ascii="Book Antiqua" w:hAnsi="Book Antiqua"/>
          <w:color w:val="000000" w:themeColor="text1"/>
          <w:lang w:eastAsia="zh-CN"/>
        </w:rPr>
        <w:t>:</w:t>
      </w:r>
      <w:r w:rsidRPr="00EF094E">
        <w:rPr>
          <w:rFonts w:ascii="Book Antiqua" w:hAnsi="Book Antiqua"/>
          <w:color w:val="000000" w:themeColor="text1"/>
        </w:rPr>
        <w:t xml:space="preserve"> Documentation and Appraisal Review Tool</w:t>
      </w:r>
      <w:r w:rsidRPr="00EF094E">
        <w:rPr>
          <w:rFonts w:ascii="Book Antiqua" w:hAnsi="Book Antiqua"/>
          <w:color w:val="000000" w:themeColor="text1"/>
          <w:lang w:eastAsia="zh-CN"/>
        </w:rPr>
        <w:t xml:space="preserve">; </w:t>
      </w:r>
      <w:r w:rsidRPr="00EF094E">
        <w:rPr>
          <w:rFonts w:ascii="Book Antiqua" w:hAnsi="Book Antiqua"/>
          <w:color w:val="000000" w:themeColor="text1"/>
        </w:rPr>
        <w:t>OQAQ</w:t>
      </w:r>
      <w:r w:rsidRPr="00EF094E">
        <w:rPr>
          <w:rFonts w:ascii="Book Antiqua" w:hAnsi="Book Antiqua"/>
          <w:color w:val="000000" w:themeColor="text1"/>
          <w:lang w:eastAsia="zh-CN"/>
        </w:rPr>
        <w:t xml:space="preserve">: </w:t>
      </w:r>
      <w:r w:rsidRPr="00EF094E">
        <w:rPr>
          <w:rFonts w:ascii="Book Antiqua" w:hAnsi="Book Antiqua"/>
          <w:color w:val="000000" w:themeColor="text1"/>
        </w:rPr>
        <w:t>Overview Quality Assessment Questionnaire</w:t>
      </w:r>
      <w:r w:rsidRPr="00EF094E">
        <w:rPr>
          <w:rFonts w:ascii="Book Antiqua" w:hAnsi="Book Antiqua"/>
          <w:color w:val="000000" w:themeColor="text1"/>
          <w:lang w:eastAsia="zh-CN"/>
        </w:rPr>
        <w:t xml:space="preserve">; </w:t>
      </w:r>
      <w:r w:rsidRPr="00EF094E">
        <w:rPr>
          <w:rFonts w:ascii="Book Antiqua" w:hAnsi="Book Antiqua"/>
          <w:color w:val="000000" w:themeColor="text1"/>
        </w:rPr>
        <w:t>AMSTAR</w:t>
      </w:r>
      <w:r w:rsidRPr="00EF094E">
        <w:rPr>
          <w:rFonts w:ascii="Book Antiqua" w:hAnsi="Book Antiqua"/>
          <w:color w:val="000000" w:themeColor="text1"/>
          <w:lang w:eastAsia="zh-CN"/>
        </w:rPr>
        <w:t xml:space="preserve">: </w:t>
      </w:r>
      <w:r w:rsidRPr="00EF094E">
        <w:rPr>
          <w:rFonts w:ascii="Book Antiqua" w:hAnsi="Book Antiqua"/>
          <w:color w:val="000000" w:themeColor="text1"/>
        </w:rPr>
        <w:t>Assessment of Multiple Systematic Reviews</w:t>
      </w:r>
      <w:r w:rsidRPr="00EF094E">
        <w:rPr>
          <w:rFonts w:ascii="Book Antiqua" w:hAnsi="Book Antiqua"/>
          <w:color w:val="000000" w:themeColor="text1"/>
          <w:lang w:eastAsia="zh-CN"/>
        </w:rPr>
        <w:t xml:space="preserve">. </w:t>
      </w:r>
    </w:p>
    <w:p w14:paraId="2B64E218" w14:textId="4A3B68EA" w:rsidR="00DC3079" w:rsidRPr="00EF094E" w:rsidRDefault="00DC3079" w:rsidP="00EF094E">
      <w:pPr>
        <w:spacing w:line="360" w:lineRule="auto"/>
        <w:rPr>
          <w:rFonts w:ascii="Book Antiqua" w:hAnsi="Book Antiqua"/>
          <w:color w:val="000000" w:themeColor="text1"/>
          <w:lang w:eastAsia="zh-CN"/>
        </w:rPr>
      </w:pPr>
    </w:p>
    <w:p w14:paraId="58427960" w14:textId="77777777" w:rsidR="00DC3079" w:rsidRPr="00EF094E" w:rsidRDefault="00DC3079" w:rsidP="00EF094E">
      <w:pPr>
        <w:spacing w:line="360" w:lineRule="auto"/>
        <w:rPr>
          <w:rFonts w:ascii="Book Antiqua" w:hAnsi="Book Antiqua"/>
          <w:color w:val="000000" w:themeColor="text1"/>
        </w:rPr>
      </w:pPr>
    </w:p>
    <w:p w14:paraId="2F27D58B" w14:textId="77777777" w:rsidR="00DC3079" w:rsidRPr="00EF094E" w:rsidRDefault="00DC3079" w:rsidP="00EF094E">
      <w:pPr>
        <w:spacing w:line="360" w:lineRule="auto"/>
        <w:rPr>
          <w:rFonts w:ascii="Book Antiqua" w:hAnsi="Book Antiqua"/>
          <w:color w:val="000000" w:themeColor="text1"/>
          <w:lang w:eastAsia="zh-CN"/>
        </w:rPr>
      </w:pPr>
    </w:p>
    <w:p w14:paraId="5E944A83" w14:textId="35800A10" w:rsidR="00DC3079" w:rsidRPr="00EF094E" w:rsidRDefault="00DC3079" w:rsidP="00EF094E">
      <w:pPr>
        <w:spacing w:line="360" w:lineRule="auto"/>
        <w:jc w:val="both"/>
        <w:rPr>
          <w:rFonts w:ascii="Book Antiqua" w:hAnsi="Book Antiqua"/>
          <w:b/>
          <w:color w:val="000000" w:themeColor="text1"/>
          <w:lang w:eastAsia="zh-CN"/>
        </w:rPr>
      </w:pPr>
    </w:p>
    <w:sectPr w:rsidR="00DC3079" w:rsidRPr="00EF094E" w:rsidSect="00E33AC2">
      <w:footerReference w:type="even" r:id="rId10"/>
      <w:footerReference w:type="default" r:id="rId1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355EE" w14:textId="77777777" w:rsidR="006914E1" w:rsidRDefault="006914E1" w:rsidP="0073151B">
      <w:r>
        <w:separator/>
      </w:r>
    </w:p>
  </w:endnote>
  <w:endnote w:type="continuationSeparator" w:id="0">
    <w:p w14:paraId="3E39786A" w14:textId="77777777" w:rsidR="006914E1" w:rsidRDefault="006914E1" w:rsidP="0073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dvP403A40">
    <w:altName w:val="Cambria"/>
    <w:panose1 w:val="00000000000000000000"/>
    <w:charset w:val="4D"/>
    <w:family w:val="swiss"/>
    <w:notTrueType/>
    <w:pitch w:val="default"/>
    <w:sig w:usb0="00000003" w:usb1="00000000" w:usb2="00000000" w:usb3="00000000" w:csb0="00000001" w:csb1="00000000"/>
  </w:font>
  <w:font w:name="Syntax-Roman">
    <w:altName w:val="Cambria"/>
    <w:panose1 w:val="00000000000000000000"/>
    <w:charset w:val="4D"/>
    <w:family w:val="swiss"/>
    <w:notTrueType/>
    <w:pitch w:val="default"/>
    <w:sig w:usb0="00000003" w:usb1="00000000" w:usb2="00000000" w:usb3="00000000" w:csb0="00000001" w:csb1="00000000"/>
  </w:font>
  <w:font w:name="AdvPSA88A">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859FD" w14:textId="77777777" w:rsidR="00DC3079" w:rsidRDefault="00DC3079" w:rsidP="006D1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F1482D" w14:textId="77777777" w:rsidR="00DC3079" w:rsidRDefault="00DC30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2907D" w14:textId="77777777" w:rsidR="00DC3079" w:rsidRDefault="00DC3079" w:rsidP="006D1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BEF">
      <w:rPr>
        <w:rStyle w:val="PageNumber"/>
        <w:noProof/>
      </w:rPr>
      <w:t>1</w:t>
    </w:r>
    <w:r>
      <w:rPr>
        <w:rStyle w:val="PageNumber"/>
      </w:rPr>
      <w:fldChar w:fldCharType="end"/>
    </w:r>
  </w:p>
  <w:p w14:paraId="3A2DE793" w14:textId="77777777" w:rsidR="00DC3079" w:rsidRDefault="00DC30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AA933" w14:textId="77777777" w:rsidR="006914E1" w:rsidRDefault="006914E1" w:rsidP="0073151B">
      <w:r>
        <w:separator/>
      </w:r>
    </w:p>
  </w:footnote>
  <w:footnote w:type="continuationSeparator" w:id="0">
    <w:p w14:paraId="0F554D2E" w14:textId="77777777" w:rsidR="006914E1" w:rsidRDefault="006914E1" w:rsidP="007315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1FF7"/>
    <w:multiLevelType w:val="hybridMultilevel"/>
    <w:tmpl w:val="1BF2901C"/>
    <w:lvl w:ilvl="0" w:tplc="FD9A7F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136EC"/>
    <w:multiLevelType w:val="hybridMultilevel"/>
    <w:tmpl w:val="C25A8406"/>
    <w:lvl w:ilvl="0" w:tplc="01B00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C46A1"/>
    <w:multiLevelType w:val="hybridMultilevel"/>
    <w:tmpl w:val="1BF2901C"/>
    <w:lvl w:ilvl="0" w:tplc="FD9A7F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s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z2dxvwk55ep6ex222xtw0l0ts2prpesw9s&quot;&gt;DART References&lt;record-ids&gt;&lt;item&gt;1&lt;/item&gt;&lt;item&gt;2&lt;/item&gt;&lt;item&gt;3&lt;/item&gt;&lt;item&gt;5&lt;/item&gt;&lt;item&gt;6&lt;/item&gt;&lt;item&gt;7&lt;/item&gt;&lt;item&gt;8&lt;/item&gt;&lt;item&gt;9&lt;/item&gt;&lt;item&gt;10&lt;/item&gt;&lt;item&gt;12&lt;/item&gt;&lt;item&gt;13&lt;/item&gt;&lt;item&gt;14&lt;/item&gt;&lt;/record-ids&gt;&lt;/item&gt;&lt;/Libraries&gt;"/>
  </w:docVars>
  <w:rsids>
    <w:rsidRoot w:val="00E479C4"/>
    <w:rsid w:val="000052DA"/>
    <w:rsid w:val="0000591D"/>
    <w:rsid w:val="00013364"/>
    <w:rsid w:val="0004058F"/>
    <w:rsid w:val="00042431"/>
    <w:rsid w:val="000445CE"/>
    <w:rsid w:val="00046096"/>
    <w:rsid w:val="000530C4"/>
    <w:rsid w:val="00054D62"/>
    <w:rsid w:val="000612F0"/>
    <w:rsid w:val="0007148E"/>
    <w:rsid w:val="000858A0"/>
    <w:rsid w:val="00086981"/>
    <w:rsid w:val="000A26A8"/>
    <w:rsid w:val="000A3F1D"/>
    <w:rsid w:val="000B1052"/>
    <w:rsid w:val="000B4B00"/>
    <w:rsid w:val="000C12B8"/>
    <w:rsid w:val="000D2CAF"/>
    <w:rsid w:val="000D43C5"/>
    <w:rsid w:val="000D591D"/>
    <w:rsid w:val="000D63F1"/>
    <w:rsid w:val="000E0ED3"/>
    <w:rsid w:val="000E6542"/>
    <w:rsid w:val="000F461D"/>
    <w:rsid w:val="000F5502"/>
    <w:rsid w:val="000F6DF2"/>
    <w:rsid w:val="001118A2"/>
    <w:rsid w:val="0011428B"/>
    <w:rsid w:val="0012084F"/>
    <w:rsid w:val="00125105"/>
    <w:rsid w:val="001302F6"/>
    <w:rsid w:val="001311EE"/>
    <w:rsid w:val="00143E05"/>
    <w:rsid w:val="001533DD"/>
    <w:rsid w:val="00184875"/>
    <w:rsid w:val="001C2CB6"/>
    <w:rsid w:val="001C3BEF"/>
    <w:rsid w:val="001C5CEB"/>
    <w:rsid w:val="001E5FBB"/>
    <w:rsid w:val="001F3A48"/>
    <w:rsid w:val="00203B80"/>
    <w:rsid w:val="00204016"/>
    <w:rsid w:val="002121DF"/>
    <w:rsid w:val="002137EC"/>
    <w:rsid w:val="0022138F"/>
    <w:rsid w:val="00224315"/>
    <w:rsid w:val="00226E8B"/>
    <w:rsid w:val="0023665E"/>
    <w:rsid w:val="00253B09"/>
    <w:rsid w:val="002577C9"/>
    <w:rsid w:val="002643D1"/>
    <w:rsid w:val="00264F20"/>
    <w:rsid w:val="00287410"/>
    <w:rsid w:val="002A7063"/>
    <w:rsid w:val="002B0D4B"/>
    <w:rsid w:val="002B3ACD"/>
    <w:rsid w:val="002B55DA"/>
    <w:rsid w:val="002C33E0"/>
    <w:rsid w:val="002D799E"/>
    <w:rsid w:val="002F4FDD"/>
    <w:rsid w:val="00306AC1"/>
    <w:rsid w:val="00314ABF"/>
    <w:rsid w:val="00315C04"/>
    <w:rsid w:val="00324071"/>
    <w:rsid w:val="00341C88"/>
    <w:rsid w:val="00342F48"/>
    <w:rsid w:val="003449A9"/>
    <w:rsid w:val="00376452"/>
    <w:rsid w:val="00385138"/>
    <w:rsid w:val="00391EAD"/>
    <w:rsid w:val="003A6B06"/>
    <w:rsid w:val="003B1155"/>
    <w:rsid w:val="003B3D26"/>
    <w:rsid w:val="003C0B02"/>
    <w:rsid w:val="003C465A"/>
    <w:rsid w:val="003D4705"/>
    <w:rsid w:val="003D69C6"/>
    <w:rsid w:val="003E1D93"/>
    <w:rsid w:val="003E32EE"/>
    <w:rsid w:val="003E619A"/>
    <w:rsid w:val="003F4DDF"/>
    <w:rsid w:val="003F7FC3"/>
    <w:rsid w:val="00402EB6"/>
    <w:rsid w:val="004129CD"/>
    <w:rsid w:val="00413264"/>
    <w:rsid w:val="00414261"/>
    <w:rsid w:val="0042077C"/>
    <w:rsid w:val="00421A2D"/>
    <w:rsid w:val="00422355"/>
    <w:rsid w:val="004379CE"/>
    <w:rsid w:val="00444DFC"/>
    <w:rsid w:val="0045631F"/>
    <w:rsid w:val="00464996"/>
    <w:rsid w:val="00466B19"/>
    <w:rsid w:val="0046735D"/>
    <w:rsid w:val="00476517"/>
    <w:rsid w:val="00480330"/>
    <w:rsid w:val="00484D91"/>
    <w:rsid w:val="004A2C58"/>
    <w:rsid w:val="004A5E67"/>
    <w:rsid w:val="004C09C3"/>
    <w:rsid w:val="004C133E"/>
    <w:rsid w:val="004C5885"/>
    <w:rsid w:val="004C5B34"/>
    <w:rsid w:val="004F6035"/>
    <w:rsid w:val="00507C9B"/>
    <w:rsid w:val="00511F82"/>
    <w:rsid w:val="00511FFA"/>
    <w:rsid w:val="005550DD"/>
    <w:rsid w:val="00561334"/>
    <w:rsid w:val="00575CD5"/>
    <w:rsid w:val="005824D5"/>
    <w:rsid w:val="005837D4"/>
    <w:rsid w:val="00587912"/>
    <w:rsid w:val="0059082E"/>
    <w:rsid w:val="0059282A"/>
    <w:rsid w:val="00594A61"/>
    <w:rsid w:val="005A4B46"/>
    <w:rsid w:val="005C31C4"/>
    <w:rsid w:val="005D26F7"/>
    <w:rsid w:val="005D4B3B"/>
    <w:rsid w:val="005E2FD6"/>
    <w:rsid w:val="005E642E"/>
    <w:rsid w:val="005F4360"/>
    <w:rsid w:val="00603971"/>
    <w:rsid w:val="00603B8A"/>
    <w:rsid w:val="00613377"/>
    <w:rsid w:val="006330A3"/>
    <w:rsid w:val="00633C94"/>
    <w:rsid w:val="00645F74"/>
    <w:rsid w:val="00650F6F"/>
    <w:rsid w:val="00657021"/>
    <w:rsid w:val="006604EB"/>
    <w:rsid w:val="006914E1"/>
    <w:rsid w:val="006A3D8B"/>
    <w:rsid w:val="006A60F6"/>
    <w:rsid w:val="006A7EA9"/>
    <w:rsid w:val="006B35C9"/>
    <w:rsid w:val="006B79D9"/>
    <w:rsid w:val="006C497F"/>
    <w:rsid w:val="006D1750"/>
    <w:rsid w:val="006D5E8D"/>
    <w:rsid w:val="006F26BA"/>
    <w:rsid w:val="006F2896"/>
    <w:rsid w:val="006F6302"/>
    <w:rsid w:val="0070514B"/>
    <w:rsid w:val="007151F2"/>
    <w:rsid w:val="00721BB7"/>
    <w:rsid w:val="00723C71"/>
    <w:rsid w:val="00724B3B"/>
    <w:rsid w:val="00724BE5"/>
    <w:rsid w:val="0073151B"/>
    <w:rsid w:val="00733B5F"/>
    <w:rsid w:val="007453CA"/>
    <w:rsid w:val="0074555D"/>
    <w:rsid w:val="00751BDF"/>
    <w:rsid w:val="0075493A"/>
    <w:rsid w:val="00780312"/>
    <w:rsid w:val="00781798"/>
    <w:rsid w:val="00790861"/>
    <w:rsid w:val="00790C69"/>
    <w:rsid w:val="0079673E"/>
    <w:rsid w:val="00797B1E"/>
    <w:rsid w:val="007D7351"/>
    <w:rsid w:val="007E7CCE"/>
    <w:rsid w:val="007F0446"/>
    <w:rsid w:val="007F1625"/>
    <w:rsid w:val="007F2E4C"/>
    <w:rsid w:val="007F445F"/>
    <w:rsid w:val="00804EEC"/>
    <w:rsid w:val="008157D1"/>
    <w:rsid w:val="008208F2"/>
    <w:rsid w:val="008324DC"/>
    <w:rsid w:val="00837AFC"/>
    <w:rsid w:val="00850BDF"/>
    <w:rsid w:val="0086137B"/>
    <w:rsid w:val="00865CBF"/>
    <w:rsid w:val="008730BF"/>
    <w:rsid w:val="008742E8"/>
    <w:rsid w:val="0088013D"/>
    <w:rsid w:val="00893984"/>
    <w:rsid w:val="008B30A4"/>
    <w:rsid w:val="008D4249"/>
    <w:rsid w:val="008E091F"/>
    <w:rsid w:val="009002B9"/>
    <w:rsid w:val="00900CD8"/>
    <w:rsid w:val="0090132D"/>
    <w:rsid w:val="00966CB6"/>
    <w:rsid w:val="009708CA"/>
    <w:rsid w:val="0097494C"/>
    <w:rsid w:val="00980F19"/>
    <w:rsid w:val="00982B42"/>
    <w:rsid w:val="009B2C0B"/>
    <w:rsid w:val="009E19A1"/>
    <w:rsid w:val="00A01CC6"/>
    <w:rsid w:val="00A06C3F"/>
    <w:rsid w:val="00A16FDC"/>
    <w:rsid w:val="00A209BF"/>
    <w:rsid w:val="00A339C2"/>
    <w:rsid w:val="00A43295"/>
    <w:rsid w:val="00A43372"/>
    <w:rsid w:val="00A617A2"/>
    <w:rsid w:val="00A62EA4"/>
    <w:rsid w:val="00A75931"/>
    <w:rsid w:val="00A957F2"/>
    <w:rsid w:val="00AB3CB5"/>
    <w:rsid w:val="00AC02FD"/>
    <w:rsid w:val="00AD16E8"/>
    <w:rsid w:val="00B112B3"/>
    <w:rsid w:val="00B14803"/>
    <w:rsid w:val="00B20BFC"/>
    <w:rsid w:val="00B22313"/>
    <w:rsid w:val="00B27342"/>
    <w:rsid w:val="00B331A9"/>
    <w:rsid w:val="00B36199"/>
    <w:rsid w:val="00B47A46"/>
    <w:rsid w:val="00B608A0"/>
    <w:rsid w:val="00B66630"/>
    <w:rsid w:val="00B73111"/>
    <w:rsid w:val="00B803D6"/>
    <w:rsid w:val="00B80656"/>
    <w:rsid w:val="00B84FB3"/>
    <w:rsid w:val="00B905CD"/>
    <w:rsid w:val="00BC2E00"/>
    <w:rsid w:val="00BE76EE"/>
    <w:rsid w:val="00BF3CDA"/>
    <w:rsid w:val="00BF5DB6"/>
    <w:rsid w:val="00C03EBD"/>
    <w:rsid w:val="00C1017C"/>
    <w:rsid w:val="00C23707"/>
    <w:rsid w:val="00C72431"/>
    <w:rsid w:val="00C736E6"/>
    <w:rsid w:val="00C74692"/>
    <w:rsid w:val="00C77DC4"/>
    <w:rsid w:val="00C77FB1"/>
    <w:rsid w:val="00C872D1"/>
    <w:rsid w:val="00C87899"/>
    <w:rsid w:val="00C9462C"/>
    <w:rsid w:val="00CA1BB3"/>
    <w:rsid w:val="00CA3CED"/>
    <w:rsid w:val="00CB7164"/>
    <w:rsid w:val="00CE0F8B"/>
    <w:rsid w:val="00CF2B0A"/>
    <w:rsid w:val="00CF4413"/>
    <w:rsid w:val="00D00E51"/>
    <w:rsid w:val="00D03FE5"/>
    <w:rsid w:val="00D06A12"/>
    <w:rsid w:val="00D13620"/>
    <w:rsid w:val="00D24A3A"/>
    <w:rsid w:val="00D31172"/>
    <w:rsid w:val="00D333D0"/>
    <w:rsid w:val="00D34155"/>
    <w:rsid w:val="00D41804"/>
    <w:rsid w:val="00D466AA"/>
    <w:rsid w:val="00D46748"/>
    <w:rsid w:val="00D57828"/>
    <w:rsid w:val="00D72112"/>
    <w:rsid w:val="00D73252"/>
    <w:rsid w:val="00D746F1"/>
    <w:rsid w:val="00DA59B4"/>
    <w:rsid w:val="00DA7AFA"/>
    <w:rsid w:val="00DB36DC"/>
    <w:rsid w:val="00DC1918"/>
    <w:rsid w:val="00DC3079"/>
    <w:rsid w:val="00DF00A3"/>
    <w:rsid w:val="00E045E8"/>
    <w:rsid w:val="00E05513"/>
    <w:rsid w:val="00E23FA0"/>
    <w:rsid w:val="00E30C87"/>
    <w:rsid w:val="00E33AC2"/>
    <w:rsid w:val="00E34F3B"/>
    <w:rsid w:val="00E36E76"/>
    <w:rsid w:val="00E4555A"/>
    <w:rsid w:val="00E479C4"/>
    <w:rsid w:val="00E500B1"/>
    <w:rsid w:val="00E60DEE"/>
    <w:rsid w:val="00E62098"/>
    <w:rsid w:val="00E74842"/>
    <w:rsid w:val="00E946C9"/>
    <w:rsid w:val="00EB5716"/>
    <w:rsid w:val="00EB6BFE"/>
    <w:rsid w:val="00EC73DC"/>
    <w:rsid w:val="00ED32E6"/>
    <w:rsid w:val="00ED4A93"/>
    <w:rsid w:val="00EF0332"/>
    <w:rsid w:val="00EF094E"/>
    <w:rsid w:val="00EF2349"/>
    <w:rsid w:val="00F007E9"/>
    <w:rsid w:val="00F02EA6"/>
    <w:rsid w:val="00F26AC9"/>
    <w:rsid w:val="00F31F38"/>
    <w:rsid w:val="00F44421"/>
    <w:rsid w:val="00F50160"/>
    <w:rsid w:val="00F51A02"/>
    <w:rsid w:val="00F53B7E"/>
    <w:rsid w:val="00F54F4D"/>
    <w:rsid w:val="00F56D45"/>
    <w:rsid w:val="00F60246"/>
    <w:rsid w:val="00F6408F"/>
    <w:rsid w:val="00FA7C5F"/>
    <w:rsid w:val="00FB058B"/>
    <w:rsid w:val="00FB7D22"/>
    <w:rsid w:val="00FC48CF"/>
    <w:rsid w:val="00FD7571"/>
    <w:rsid w:val="00FE54B5"/>
    <w:rsid w:val="00FF0DD5"/>
    <w:rsid w:val="00FF3C0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83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267E"/>
    <w:rPr>
      <w:rFonts w:ascii="Lucida Grande" w:hAnsi="Lucida Grande"/>
      <w:sz w:val="18"/>
      <w:szCs w:val="18"/>
    </w:rPr>
  </w:style>
  <w:style w:type="character" w:customStyle="1" w:styleId="BalloonTextChar">
    <w:name w:val="Balloon Text Char"/>
    <w:basedOn w:val="DefaultParagraphFont"/>
    <w:uiPriority w:val="99"/>
    <w:semiHidden/>
    <w:rsid w:val="00AB3CA6"/>
    <w:rPr>
      <w:rFonts w:ascii="Lucida Grande" w:hAnsi="Lucida Grande"/>
      <w:sz w:val="18"/>
      <w:szCs w:val="18"/>
    </w:rPr>
  </w:style>
  <w:style w:type="table" w:styleId="TableGrid">
    <w:name w:val="Table Grid"/>
    <w:basedOn w:val="TableNormal"/>
    <w:uiPriority w:val="59"/>
    <w:rsid w:val="00661F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6A267E"/>
    <w:rPr>
      <w:rFonts w:ascii="Lucida Grande" w:hAnsi="Lucida Grande"/>
      <w:sz w:val="18"/>
      <w:szCs w:val="18"/>
    </w:rPr>
  </w:style>
  <w:style w:type="character" w:styleId="Hyperlink">
    <w:name w:val="Hyperlink"/>
    <w:basedOn w:val="DefaultParagraphFont"/>
    <w:rsid w:val="003A6AA0"/>
    <w:rPr>
      <w:color w:val="0000FF"/>
      <w:u w:val="single"/>
    </w:rPr>
  </w:style>
  <w:style w:type="character" w:styleId="FollowedHyperlink">
    <w:name w:val="FollowedHyperlink"/>
    <w:basedOn w:val="DefaultParagraphFont"/>
    <w:rsid w:val="003C65E5"/>
    <w:rPr>
      <w:color w:val="800080"/>
      <w:u w:val="single"/>
    </w:rPr>
  </w:style>
  <w:style w:type="character" w:styleId="CommentReference">
    <w:name w:val="annotation reference"/>
    <w:basedOn w:val="DefaultParagraphFont"/>
    <w:rsid w:val="00EF2D8D"/>
    <w:rPr>
      <w:sz w:val="16"/>
      <w:szCs w:val="16"/>
    </w:rPr>
  </w:style>
  <w:style w:type="paragraph" w:styleId="CommentText">
    <w:name w:val="annotation text"/>
    <w:basedOn w:val="Normal"/>
    <w:link w:val="CommentTextChar"/>
    <w:rsid w:val="00EF2D8D"/>
    <w:rPr>
      <w:sz w:val="20"/>
      <w:szCs w:val="20"/>
    </w:rPr>
  </w:style>
  <w:style w:type="character" w:customStyle="1" w:styleId="CommentTextChar">
    <w:name w:val="Comment Text Char"/>
    <w:basedOn w:val="DefaultParagraphFont"/>
    <w:link w:val="CommentText"/>
    <w:rsid w:val="00EF2D8D"/>
  </w:style>
  <w:style w:type="paragraph" w:styleId="CommentSubject">
    <w:name w:val="annotation subject"/>
    <w:basedOn w:val="CommentText"/>
    <w:next w:val="CommentText"/>
    <w:link w:val="CommentSubjectChar"/>
    <w:rsid w:val="00EF2D8D"/>
    <w:rPr>
      <w:b/>
      <w:bCs/>
    </w:rPr>
  </w:style>
  <w:style w:type="character" w:customStyle="1" w:styleId="CommentSubjectChar">
    <w:name w:val="Comment Subject Char"/>
    <w:basedOn w:val="CommentTextChar"/>
    <w:link w:val="CommentSubject"/>
    <w:rsid w:val="00EF2D8D"/>
    <w:rPr>
      <w:b/>
      <w:bCs/>
    </w:rPr>
  </w:style>
  <w:style w:type="table" w:styleId="TableClassic1">
    <w:name w:val="Table Classic 1"/>
    <w:basedOn w:val="TableNormal"/>
    <w:rsid w:val="004C46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4C467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467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467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467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C467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467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LightShading-Accent21">
    <w:name w:val="Light Shading - Accent 21"/>
    <w:basedOn w:val="Normal"/>
    <w:next w:val="Normal"/>
    <w:link w:val="LightShading-Accent2Char"/>
    <w:qFormat/>
    <w:rsid w:val="007A3F69"/>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rsid w:val="007A3F69"/>
    <w:rPr>
      <w:b/>
      <w:bCs/>
      <w:i/>
      <w:iCs/>
      <w:color w:val="4F81BD"/>
      <w:sz w:val="24"/>
      <w:szCs w:val="24"/>
    </w:rPr>
  </w:style>
  <w:style w:type="paragraph" w:styleId="Header">
    <w:name w:val="header"/>
    <w:basedOn w:val="Normal"/>
    <w:link w:val="HeaderChar"/>
    <w:rsid w:val="0073151B"/>
    <w:pPr>
      <w:tabs>
        <w:tab w:val="center" w:pos="4680"/>
        <w:tab w:val="right" w:pos="9360"/>
      </w:tabs>
    </w:pPr>
  </w:style>
  <w:style w:type="character" w:customStyle="1" w:styleId="HeaderChar">
    <w:name w:val="Header Char"/>
    <w:basedOn w:val="DefaultParagraphFont"/>
    <w:link w:val="Header"/>
    <w:rsid w:val="0073151B"/>
    <w:rPr>
      <w:sz w:val="24"/>
      <w:szCs w:val="24"/>
    </w:rPr>
  </w:style>
  <w:style w:type="paragraph" w:styleId="Footer">
    <w:name w:val="footer"/>
    <w:basedOn w:val="Normal"/>
    <w:link w:val="FooterChar"/>
    <w:uiPriority w:val="99"/>
    <w:rsid w:val="0073151B"/>
    <w:pPr>
      <w:tabs>
        <w:tab w:val="center" w:pos="4680"/>
        <w:tab w:val="right" w:pos="9360"/>
      </w:tabs>
    </w:pPr>
  </w:style>
  <w:style w:type="character" w:customStyle="1" w:styleId="FooterChar">
    <w:name w:val="Footer Char"/>
    <w:basedOn w:val="DefaultParagraphFont"/>
    <w:link w:val="Footer"/>
    <w:uiPriority w:val="99"/>
    <w:rsid w:val="0073151B"/>
    <w:rPr>
      <w:sz w:val="24"/>
      <w:szCs w:val="24"/>
    </w:rPr>
  </w:style>
  <w:style w:type="paragraph" w:styleId="Revision">
    <w:name w:val="Revision"/>
    <w:hidden/>
    <w:rsid w:val="0011428B"/>
  </w:style>
  <w:style w:type="paragraph" w:styleId="ListParagraph">
    <w:name w:val="List Paragraph"/>
    <w:basedOn w:val="Normal"/>
    <w:qFormat/>
    <w:rsid w:val="00850BDF"/>
    <w:pPr>
      <w:ind w:left="720"/>
      <w:contextualSpacing/>
    </w:pPr>
  </w:style>
  <w:style w:type="character" w:styleId="PageNumber">
    <w:name w:val="page number"/>
    <w:basedOn w:val="DefaultParagraphFont"/>
    <w:rsid w:val="0097494C"/>
  </w:style>
  <w:style w:type="character" w:customStyle="1" w:styleId="pseudotab">
    <w:name w:val="pseudotab"/>
    <w:basedOn w:val="DefaultParagraphFont"/>
    <w:rsid w:val="00603971"/>
  </w:style>
  <w:style w:type="character" w:styleId="Strong">
    <w:name w:val="Strong"/>
    <w:qFormat/>
    <w:rsid w:val="00EF09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267E"/>
    <w:rPr>
      <w:rFonts w:ascii="Lucida Grande" w:hAnsi="Lucida Grande"/>
      <w:sz w:val="18"/>
      <w:szCs w:val="18"/>
    </w:rPr>
  </w:style>
  <w:style w:type="character" w:customStyle="1" w:styleId="BalloonTextChar">
    <w:name w:val="Balloon Text Char"/>
    <w:basedOn w:val="DefaultParagraphFont"/>
    <w:uiPriority w:val="99"/>
    <w:semiHidden/>
    <w:rsid w:val="00AB3CA6"/>
    <w:rPr>
      <w:rFonts w:ascii="Lucida Grande" w:hAnsi="Lucida Grande"/>
      <w:sz w:val="18"/>
      <w:szCs w:val="18"/>
    </w:rPr>
  </w:style>
  <w:style w:type="table" w:styleId="TableGrid">
    <w:name w:val="Table Grid"/>
    <w:basedOn w:val="TableNormal"/>
    <w:uiPriority w:val="59"/>
    <w:rsid w:val="00661F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6A267E"/>
    <w:rPr>
      <w:rFonts w:ascii="Lucida Grande" w:hAnsi="Lucida Grande"/>
      <w:sz w:val="18"/>
      <w:szCs w:val="18"/>
    </w:rPr>
  </w:style>
  <w:style w:type="character" w:styleId="Hyperlink">
    <w:name w:val="Hyperlink"/>
    <w:basedOn w:val="DefaultParagraphFont"/>
    <w:rsid w:val="003A6AA0"/>
    <w:rPr>
      <w:color w:val="0000FF"/>
      <w:u w:val="single"/>
    </w:rPr>
  </w:style>
  <w:style w:type="character" w:styleId="FollowedHyperlink">
    <w:name w:val="FollowedHyperlink"/>
    <w:basedOn w:val="DefaultParagraphFont"/>
    <w:rsid w:val="003C65E5"/>
    <w:rPr>
      <w:color w:val="800080"/>
      <w:u w:val="single"/>
    </w:rPr>
  </w:style>
  <w:style w:type="character" w:styleId="CommentReference">
    <w:name w:val="annotation reference"/>
    <w:basedOn w:val="DefaultParagraphFont"/>
    <w:rsid w:val="00EF2D8D"/>
    <w:rPr>
      <w:sz w:val="16"/>
      <w:szCs w:val="16"/>
    </w:rPr>
  </w:style>
  <w:style w:type="paragraph" w:styleId="CommentText">
    <w:name w:val="annotation text"/>
    <w:basedOn w:val="Normal"/>
    <w:link w:val="CommentTextChar"/>
    <w:rsid w:val="00EF2D8D"/>
    <w:rPr>
      <w:sz w:val="20"/>
      <w:szCs w:val="20"/>
    </w:rPr>
  </w:style>
  <w:style w:type="character" w:customStyle="1" w:styleId="CommentTextChar">
    <w:name w:val="Comment Text Char"/>
    <w:basedOn w:val="DefaultParagraphFont"/>
    <w:link w:val="CommentText"/>
    <w:rsid w:val="00EF2D8D"/>
  </w:style>
  <w:style w:type="paragraph" w:styleId="CommentSubject">
    <w:name w:val="annotation subject"/>
    <w:basedOn w:val="CommentText"/>
    <w:next w:val="CommentText"/>
    <w:link w:val="CommentSubjectChar"/>
    <w:rsid w:val="00EF2D8D"/>
    <w:rPr>
      <w:b/>
      <w:bCs/>
    </w:rPr>
  </w:style>
  <w:style w:type="character" w:customStyle="1" w:styleId="CommentSubjectChar">
    <w:name w:val="Comment Subject Char"/>
    <w:basedOn w:val="CommentTextChar"/>
    <w:link w:val="CommentSubject"/>
    <w:rsid w:val="00EF2D8D"/>
    <w:rPr>
      <w:b/>
      <w:bCs/>
    </w:rPr>
  </w:style>
  <w:style w:type="table" w:styleId="TableClassic1">
    <w:name w:val="Table Classic 1"/>
    <w:basedOn w:val="TableNormal"/>
    <w:rsid w:val="004C46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4C467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467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467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467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C467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467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LightShading-Accent21">
    <w:name w:val="Light Shading - Accent 21"/>
    <w:basedOn w:val="Normal"/>
    <w:next w:val="Normal"/>
    <w:link w:val="LightShading-Accent2Char"/>
    <w:qFormat/>
    <w:rsid w:val="007A3F69"/>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rsid w:val="007A3F69"/>
    <w:rPr>
      <w:b/>
      <w:bCs/>
      <w:i/>
      <w:iCs/>
      <w:color w:val="4F81BD"/>
      <w:sz w:val="24"/>
      <w:szCs w:val="24"/>
    </w:rPr>
  </w:style>
  <w:style w:type="paragraph" w:styleId="Header">
    <w:name w:val="header"/>
    <w:basedOn w:val="Normal"/>
    <w:link w:val="HeaderChar"/>
    <w:rsid w:val="0073151B"/>
    <w:pPr>
      <w:tabs>
        <w:tab w:val="center" w:pos="4680"/>
        <w:tab w:val="right" w:pos="9360"/>
      </w:tabs>
    </w:pPr>
  </w:style>
  <w:style w:type="character" w:customStyle="1" w:styleId="HeaderChar">
    <w:name w:val="Header Char"/>
    <w:basedOn w:val="DefaultParagraphFont"/>
    <w:link w:val="Header"/>
    <w:rsid w:val="0073151B"/>
    <w:rPr>
      <w:sz w:val="24"/>
      <w:szCs w:val="24"/>
    </w:rPr>
  </w:style>
  <w:style w:type="paragraph" w:styleId="Footer">
    <w:name w:val="footer"/>
    <w:basedOn w:val="Normal"/>
    <w:link w:val="FooterChar"/>
    <w:uiPriority w:val="99"/>
    <w:rsid w:val="0073151B"/>
    <w:pPr>
      <w:tabs>
        <w:tab w:val="center" w:pos="4680"/>
        <w:tab w:val="right" w:pos="9360"/>
      </w:tabs>
    </w:pPr>
  </w:style>
  <w:style w:type="character" w:customStyle="1" w:styleId="FooterChar">
    <w:name w:val="Footer Char"/>
    <w:basedOn w:val="DefaultParagraphFont"/>
    <w:link w:val="Footer"/>
    <w:uiPriority w:val="99"/>
    <w:rsid w:val="0073151B"/>
    <w:rPr>
      <w:sz w:val="24"/>
      <w:szCs w:val="24"/>
    </w:rPr>
  </w:style>
  <w:style w:type="paragraph" w:styleId="Revision">
    <w:name w:val="Revision"/>
    <w:hidden/>
    <w:rsid w:val="0011428B"/>
  </w:style>
  <w:style w:type="paragraph" w:styleId="ListParagraph">
    <w:name w:val="List Paragraph"/>
    <w:basedOn w:val="Normal"/>
    <w:qFormat/>
    <w:rsid w:val="00850BDF"/>
    <w:pPr>
      <w:ind w:left="720"/>
      <w:contextualSpacing/>
    </w:pPr>
  </w:style>
  <w:style w:type="character" w:styleId="PageNumber">
    <w:name w:val="page number"/>
    <w:basedOn w:val="DefaultParagraphFont"/>
    <w:rsid w:val="0097494C"/>
  </w:style>
  <w:style w:type="character" w:customStyle="1" w:styleId="pseudotab">
    <w:name w:val="pseudotab"/>
    <w:basedOn w:val="DefaultParagraphFont"/>
    <w:rsid w:val="00603971"/>
  </w:style>
  <w:style w:type="character" w:styleId="Strong">
    <w:name w:val="Strong"/>
    <w:qFormat/>
    <w:rsid w:val="00EF0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9749">
      <w:bodyDiv w:val="1"/>
      <w:marLeft w:val="0"/>
      <w:marRight w:val="0"/>
      <w:marTop w:val="0"/>
      <w:marBottom w:val="0"/>
      <w:divBdr>
        <w:top w:val="none" w:sz="0" w:space="0" w:color="auto"/>
        <w:left w:val="none" w:sz="0" w:space="0" w:color="auto"/>
        <w:bottom w:val="none" w:sz="0" w:space="0" w:color="auto"/>
        <w:right w:val="none" w:sz="0" w:space="0" w:color="auto"/>
      </w:divBdr>
    </w:div>
    <w:div w:id="831457373">
      <w:bodyDiv w:val="1"/>
      <w:marLeft w:val="0"/>
      <w:marRight w:val="0"/>
      <w:marTop w:val="0"/>
      <w:marBottom w:val="0"/>
      <w:divBdr>
        <w:top w:val="none" w:sz="0" w:space="0" w:color="auto"/>
        <w:left w:val="none" w:sz="0" w:space="0" w:color="auto"/>
        <w:bottom w:val="none" w:sz="0" w:space="0" w:color="auto"/>
        <w:right w:val="none" w:sz="0" w:space="0" w:color="auto"/>
      </w:divBdr>
    </w:div>
    <w:div w:id="834539539">
      <w:bodyDiv w:val="1"/>
      <w:marLeft w:val="0"/>
      <w:marRight w:val="0"/>
      <w:marTop w:val="0"/>
      <w:marBottom w:val="0"/>
      <w:divBdr>
        <w:top w:val="none" w:sz="0" w:space="0" w:color="auto"/>
        <w:left w:val="none" w:sz="0" w:space="0" w:color="auto"/>
        <w:bottom w:val="none" w:sz="0" w:space="0" w:color="auto"/>
        <w:right w:val="none" w:sz="0" w:space="0" w:color="auto"/>
      </w:divBdr>
    </w:div>
    <w:div w:id="1109466670">
      <w:bodyDiv w:val="1"/>
      <w:marLeft w:val="0"/>
      <w:marRight w:val="0"/>
      <w:marTop w:val="0"/>
      <w:marBottom w:val="0"/>
      <w:divBdr>
        <w:top w:val="none" w:sz="0" w:space="0" w:color="auto"/>
        <w:left w:val="none" w:sz="0" w:space="0" w:color="auto"/>
        <w:bottom w:val="none" w:sz="0" w:space="0" w:color="auto"/>
        <w:right w:val="none" w:sz="0" w:space="0" w:color="auto"/>
      </w:divBdr>
    </w:div>
    <w:div w:id="1289125075">
      <w:bodyDiv w:val="1"/>
      <w:marLeft w:val="0"/>
      <w:marRight w:val="0"/>
      <w:marTop w:val="0"/>
      <w:marBottom w:val="0"/>
      <w:divBdr>
        <w:top w:val="none" w:sz="0" w:space="0" w:color="auto"/>
        <w:left w:val="none" w:sz="0" w:space="0" w:color="auto"/>
        <w:bottom w:val="none" w:sz="0" w:space="0" w:color="auto"/>
        <w:right w:val="none" w:sz="0" w:space="0" w:color="auto"/>
      </w:divBdr>
    </w:div>
    <w:div w:id="1414857470">
      <w:bodyDiv w:val="1"/>
      <w:marLeft w:val="0"/>
      <w:marRight w:val="0"/>
      <w:marTop w:val="0"/>
      <w:marBottom w:val="0"/>
      <w:divBdr>
        <w:top w:val="none" w:sz="0" w:space="0" w:color="auto"/>
        <w:left w:val="none" w:sz="0" w:space="0" w:color="auto"/>
        <w:bottom w:val="none" w:sz="0" w:space="0" w:color="auto"/>
        <w:right w:val="none" w:sz="0" w:space="0" w:color="auto"/>
      </w:divBdr>
    </w:div>
    <w:div w:id="1481996803">
      <w:bodyDiv w:val="1"/>
      <w:marLeft w:val="0"/>
      <w:marRight w:val="0"/>
      <w:marTop w:val="0"/>
      <w:marBottom w:val="0"/>
      <w:divBdr>
        <w:top w:val="none" w:sz="0" w:space="0" w:color="auto"/>
        <w:left w:val="none" w:sz="0" w:space="0" w:color="auto"/>
        <w:bottom w:val="none" w:sz="0" w:space="0" w:color="auto"/>
        <w:right w:val="none" w:sz="0" w:space="0" w:color="auto"/>
      </w:divBdr>
    </w:div>
    <w:div w:id="1552303791">
      <w:bodyDiv w:val="1"/>
      <w:marLeft w:val="0"/>
      <w:marRight w:val="0"/>
      <w:marTop w:val="0"/>
      <w:marBottom w:val="0"/>
      <w:divBdr>
        <w:top w:val="none" w:sz="0" w:space="0" w:color="auto"/>
        <w:left w:val="none" w:sz="0" w:space="0" w:color="auto"/>
        <w:bottom w:val="none" w:sz="0" w:space="0" w:color="auto"/>
        <w:right w:val="none" w:sz="0" w:space="0" w:color="auto"/>
      </w:divBdr>
    </w:div>
    <w:div w:id="1615287345">
      <w:bodyDiv w:val="1"/>
      <w:marLeft w:val="0"/>
      <w:marRight w:val="0"/>
      <w:marTop w:val="0"/>
      <w:marBottom w:val="0"/>
      <w:divBdr>
        <w:top w:val="none" w:sz="0" w:space="0" w:color="auto"/>
        <w:left w:val="none" w:sz="0" w:space="0" w:color="auto"/>
        <w:bottom w:val="none" w:sz="0" w:space="0" w:color="auto"/>
        <w:right w:val="none" w:sz="0" w:space="0" w:color="auto"/>
      </w:divBdr>
    </w:div>
    <w:div w:id="1931965096">
      <w:bodyDiv w:val="1"/>
      <w:marLeft w:val="0"/>
      <w:marRight w:val="0"/>
      <w:marTop w:val="0"/>
      <w:marBottom w:val="0"/>
      <w:divBdr>
        <w:top w:val="none" w:sz="0" w:space="0" w:color="auto"/>
        <w:left w:val="none" w:sz="0" w:space="0" w:color="auto"/>
        <w:bottom w:val="none" w:sz="0" w:space="0" w:color="auto"/>
        <w:right w:val="none" w:sz="0" w:space="0" w:color="auto"/>
      </w:divBdr>
    </w:div>
    <w:div w:id="1976989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diekemper@chestnet.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8DD2-DCAB-BA41-A1C8-47BB2589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8612</Words>
  <Characters>49091</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57588</CharactersWithSpaces>
  <SharedDoc>false</SharedDoc>
  <HLinks>
    <vt:vector size="6" baseType="variant">
      <vt:variant>
        <vt:i4>3014664</vt:i4>
      </vt:variant>
      <vt:variant>
        <vt:i4>0</vt:i4>
      </vt:variant>
      <vt:variant>
        <vt:i4>0</vt:i4>
      </vt:variant>
      <vt:variant>
        <vt:i4>5</vt:i4>
      </vt:variant>
      <vt:variant>
        <vt:lpwstr>http://effectivehealthcare.ahrq.gov/healthInfo.cfm?infotype=rr&amp;ProcessID=60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Na Ma</cp:lastModifiedBy>
  <cp:revision>2</cp:revision>
  <cp:lastPrinted>2011-05-18T13:10:00Z</cp:lastPrinted>
  <dcterms:created xsi:type="dcterms:W3CDTF">2015-04-28T18:23:00Z</dcterms:created>
  <dcterms:modified xsi:type="dcterms:W3CDTF">2015-04-28T18:23:00Z</dcterms:modified>
</cp:coreProperties>
</file>