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C7" w:rsidRPr="00BA36DA" w:rsidRDefault="007001C7" w:rsidP="007001C7">
      <w:pPr>
        <w:spacing w:line="360" w:lineRule="auto"/>
        <w:jc w:val="both"/>
        <w:rPr>
          <w:rFonts w:ascii="Book Antiqua" w:hAnsi="Book Antiqua"/>
          <w:b/>
        </w:rPr>
      </w:pPr>
      <w:r w:rsidRPr="00BA36DA">
        <w:rPr>
          <w:rFonts w:ascii="Book Antiqua" w:hAnsi="Book Antiqua"/>
          <w:b/>
        </w:rPr>
        <w:t>Name of journal: World Journal of Orthopedics</w:t>
      </w:r>
    </w:p>
    <w:p w:rsidR="007001C7" w:rsidRPr="00BA36DA" w:rsidRDefault="007001C7" w:rsidP="007001C7">
      <w:pPr>
        <w:spacing w:line="360" w:lineRule="auto"/>
        <w:jc w:val="both"/>
        <w:rPr>
          <w:rFonts w:ascii="Book Antiqua" w:eastAsia="宋体" w:hAnsi="Book Antiqua"/>
          <w:b/>
          <w:lang w:eastAsia="zh-CN"/>
        </w:rPr>
      </w:pPr>
      <w:r w:rsidRPr="00BA36DA">
        <w:rPr>
          <w:rFonts w:ascii="Book Antiqua" w:hAnsi="Book Antiqua"/>
          <w:b/>
        </w:rPr>
        <w:t xml:space="preserve">ESPS Manuscript NO: </w:t>
      </w:r>
      <w:r w:rsidRPr="00BA36DA">
        <w:rPr>
          <w:rFonts w:ascii="Book Antiqua" w:eastAsia="宋体" w:hAnsi="Book Antiqua"/>
          <w:b/>
          <w:lang w:eastAsia="zh-CN"/>
        </w:rPr>
        <w:t>17005</w:t>
      </w:r>
    </w:p>
    <w:p w:rsidR="007001C7" w:rsidRPr="00BA36DA"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rPr>
      </w:pPr>
      <w:r w:rsidRPr="00BA36DA">
        <w:rPr>
          <w:rFonts w:ascii="Book Antiqua" w:hAnsi="Book Antiqua"/>
          <w:b/>
        </w:rPr>
        <w:t>Columns:</w:t>
      </w:r>
      <w:r w:rsidRPr="00BA36DA">
        <w:rPr>
          <w:rFonts w:ascii="Book Antiqua" w:eastAsia="宋体" w:hAnsi="Book Antiqua"/>
          <w:b/>
          <w:lang w:eastAsia="zh-CN"/>
        </w:rPr>
        <w:t xml:space="preserve"> </w:t>
      </w:r>
      <w:r w:rsidRPr="00BA36DA">
        <w:rPr>
          <w:rFonts w:ascii="Book Antiqua" w:hAnsi="Book Antiqua" w:cs="Times New Roman"/>
          <w:b/>
          <w:bCs/>
        </w:rPr>
        <w:t>Editorial</w:t>
      </w: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bCs/>
          <w:lang w:eastAsia="zh-CN"/>
        </w:rPr>
      </w:pP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bCs/>
          <w:lang w:eastAsia="zh-CN"/>
        </w:rPr>
      </w:pPr>
      <w:r w:rsidRPr="007001C7">
        <w:rPr>
          <w:rFonts w:ascii="Book Antiqua" w:hAnsi="Book Antiqua" w:cs="Times New Roman"/>
          <w:b/>
          <w:bCs/>
        </w:rPr>
        <w:t>Placebo effect in osteoarthritis</w:t>
      </w:r>
      <w:r w:rsidRPr="007001C7">
        <w:rPr>
          <w:rFonts w:ascii="Book Antiqua" w:eastAsia="宋体" w:hAnsi="Book Antiqua" w:cs="Times New Roman"/>
          <w:b/>
          <w:bCs/>
          <w:lang w:eastAsia="zh-CN"/>
        </w:rPr>
        <w:t>:</w:t>
      </w:r>
      <w:r w:rsidRPr="007001C7">
        <w:rPr>
          <w:rFonts w:ascii="Book Antiqua" w:hAnsi="Book Antiqua" w:cs="Times New Roman"/>
          <w:b/>
          <w:bCs/>
        </w:rPr>
        <w:t xml:space="preserve"> Why not use it to our advantage?</w:t>
      </w: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bCs/>
          <w:lang w:eastAsia="zh-CN"/>
        </w:rPr>
      </w:pPr>
    </w:p>
    <w:p w:rsidR="007001C7" w:rsidRPr="007001C7" w:rsidRDefault="007001C7" w:rsidP="007001C7">
      <w:pPr>
        <w:spacing w:line="360" w:lineRule="auto"/>
        <w:jc w:val="both"/>
        <w:rPr>
          <w:rFonts w:ascii="Book Antiqua" w:eastAsia="Arial Unicode MS" w:hAnsi="Book Antiqua" w:cs="Arial Unicode MS"/>
          <w:lang w:val="en"/>
        </w:rPr>
      </w:pPr>
      <w:r w:rsidRPr="007001C7">
        <w:rPr>
          <w:rFonts w:ascii="Book Antiqua" w:hAnsi="Book Antiqua" w:cs="Times New Roman"/>
          <w:lang w:val="pt-BR"/>
        </w:rPr>
        <w:t>de</w:t>
      </w:r>
      <w:r w:rsidRPr="007001C7">
        <w:rPr>
          <w:rFonts w:ascii="Book Antiqua" w:hAnsi="Book Antiqua" w:cs="Times New Roman"/>
        </w:rPr>
        <w:t xml:space="preserve"> Campos</w:t>
      </w:r>
      <w:r w:rsidRPr="007001C7">
        <w:rPr>
          <w:rFonts w:ascii="Book Antiqua" w:hAnsi="Book Antiqua" w:cs="Times New Roman"/>
          <w:bCs/>
        </w:rPr>
        <w:t xml:space="preserve"> </w:t>
      </w:r>
      <w:r w:rsidRPr="007001C7">
        <w:rPr>
          <w:rFonts w:ascii="Book Antiqua" w:eastAsia="宋体" w:hAnsi="Book Antiqua" w:cs="Times New Roman"/>
          <w:bCs/>
          <w:lang w:eastAsia="zh-CN"/>
        </w:rPr>
        <w:t xml:space="preserve">GC. </w:t>
      </w:r>
      <w:r w:rsidRPr="007001C7">
        <w:rPr>
          <w:rFonts w:ascii="Book Antiqua" w:hAnsi="Book Antiqua" w:cs="Times New Roman"/>
          <w:bCs/>
        </w:rPr>
        <w:t>Placebo effect in osteoarthritis</w:t>
      </w:r>
      <w:r w:rsidRPr="007001C7" w:rsidDel="00E63434">
        <w:rPr>
          <w:rFonts w:ascii="Book Antiqua" w:hAnsi="Book Antiqua"/>
        </w:rPr>
        <w:t xml:space="preserve"> </w:t>
      </w: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bCs/>
          <w:lang w:val="en" w:eastAsia="zh-CN"/>
        </w:rPr>
      </w:pP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r w:rsidRPr="007001C7">
        <w:rPr>
          <w:rFonts w:ascii="Book Antiqua" w:hAnsi="Book Antiqua" w:cs="Times New Roman"/>
        </w:rPr>
        <w:t xml:space="preserve">Gustavo C </w:t>
      </w:r>
      <w:r w:rsidRPr="007001C7">
        <w:rPr>
          <w:rFonts w:ascii="Book Antiqua" w:hAnsi="Book Antiqua" w:cs="Times New Roman"/>
          <w:lang w:val="pt-BR"/>
        </w:rPr>
        <w:t>de</w:t>
      </w:r>
      <w:r w:rsidRPr="007001C7">
        <w:rPr>
          <w:rFonts w:ascii="Book Antiqua" w:hAnsi="Book Antiqua" w:cs="Times New Roman"/>
        </w:rPr>
        <w:t xml:space="preserve"> Campos</w:t>
      </w:r>
    </w:p>
    <w:p w:rsidR="007001C7" w:rsidRPr="007001C7" w:rsidRDefault="007001C7" w:rsidP="007001C7">
      <w:pPr>
        <w:spacing w:line="360" w:lineRule="auto"/>
        <w:jc w:val="both"/>
        <w:rPr>
          <w:rFonts w:ascii="Book Antiqua" w:eastAsia="宋体" w:hAnsi="Book Antiqua" w:cs="Times New Roman"/>
          <w:b/>
          <w:bCs/>
          <w:lang w:eastAsia="zh-CN"/>
        </w:rPr>
      </w:pP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7001C7">
        <w:rPr>
          <w:rFonts w:ascii="Book Antiqua" w:hAnsi="Book Antiqua" w:cs="Times New Roman"/>
          <w:b/>
        </w:rPr>
        <w:t xml:space="preserve">Gustavo C </w:t>
      </w:r>
      <w:r w:rsidRPr="007001C7">
        <w:rPr>
          <w:rFonts w:ascii="Book Antiqua" w:hAnsi="Book Antiqua" w:cs="Times New Roman"/>
          <w:b/>
          <w:lang w:val="pt-BR"/>
        </w:rPr>
        <w:t>de</w:t>
      </w:r>
      <w:r w:rsidRPr="007001C7">
        <w:rPr>
          <w:rFonts w:ascii="Book Antiqua" w:hAnsi="Book Antiqua" w:cs="Times New Roman"/>
          <w:b/>
        </w:rPr>
        <w:t xml:space="preserve"> Campos</w:t>
      </w:r>
      <w:r w:rsidRPr="007001C7">
        <w:rPr>
          <w:rFonts w:ascii="Book Antiqua" w:eastAsia="宋体" w:hAnsi="Book Antiqua" w:cs="Times New Roman"/>
          <w:b/>
          <w:lang w:eastAsia="zh-CN"/>
        </w:rPr>
        <w:t>,</w:t>
      </w:r>
      <w:r w:rsidRPr="007001C7">
        <w:rPr>
          <w:rFonts w:ascii="Book Antiqua" w:hAnsi="Book Antiqua" w:cs="Times New Roman"/>
          <w:b/>
        </w:rPr>
        <w:t xml:space="preserve"> </w:t>
      </w:r>
      <w:r w:rsidRPr="007001C7">
        <w:rPr>
          <w:rFonts w:ascii="Book Antiqua" w:hAnsi="Book Antiqua" w:cs="Times New Roman"/>
        </w:rPr>
        <w:t>Department of Orthopedic Surgery</w:t>
      </w:r>
      <w:r w:rsidRPr="007001C7">
        <w:rPr>
          <w:rFonts w:ascii="Book Antiqua" w:eastAsia="宋体" w:hAnsi="Book Antiqua" w:cs="Times New Roman"/>
          <w:lang w:eastAsia="zh-CN"/>
        </w:rPr>
        <w:t>,</w:t>
      </w:r>
      <w:r w:rsidRPr="007001C7">
        <w:rPr>
          <w:rFonts w:ascii="Book Antiqua" w:hAnsi="Book Antiqua" w:cs="Times New Roman"/>
        </w:rPr>
        <w:t xml:space="preserve"> Faculty of Medical Sciences</w:t>
      </w:r>
      <w:r w:rsidRPr="007001C7">
        <w:rPr>
          <w:rFonts w:ascii="Book Antiqua" w:eastAsia="宋体" w:hAnsi="Book Antiqua" w:cs="Times New Roman"/>
          <w:lang w:eastAsia="zh-CN"/>
        </w:rPr>
        <w:t>,</w:t>
      </w:r>
      <w:r w:rsidRPr="007001C7">
        <w:rPr>
          <w:rFonts w:ascii="Book Antiqua" w:hAnsi="Book Antiqua" w:cs="Times New Roman"/>
        </w:rPr>
        <w:t xml:space="preserve"> University of Campinas</w:t>
      </w:r>
      <w:r w:rsidRPr="007001C7">
        <w:rPr>
          <w:rFonts w:ascii="Book Antiqua" w:eastAsia="宋体" w:hAnsi="Book Antiqua" w:cs="Times New Roman"/>
          <w:lang w:eastAsia="zh-CN"/>
        </w:rPr>
        <w:t xml:space="preserve">, </w:t>
      </w:r>
      <w:r w:rsidRPr="007001C7">
        <w:rPr>
          <w:rFonts w:ascii="Book Antiqua" w:hAnsi="Book Antiqua" w:cs="Times New Roman"/>
        </w:rPr>
        <w:t>Campinas</w:t>
      </w:r>
      <w:r w:rsidRPr="007001C7">
        <w:rPr>
          <w:rFonts w:ascii="Book Antiqua" w:eastAsia="宋体" w:hAnsi="Book Antiqua" w:cs="Times New Roman"/>
          <w:lang w:eastAsia="zh-CN"/>
        </w:rPr>
        <w:t>,</w:t>
      </w:r>
      <w:r w:rsidRPr="007001C7">
        <w:rPr>
          <w:rFonts w:ascii="Book Antiqua" w:hAnsi="Book Antiqua" w:cs="Times New Roman"/>
        </w:rPr>
        <w:t xml:space="preserve"> São Paulo13087-000</w:t>
      </w:r>
      <w:r w:rsidRPr="007001C7">
        <w:rPr>
          <w:rFonts w:ascii="Book Antiqua" w:eastAsia="宋体" w:hAnsi="Book Antiqua" w:cs="Times New Roman"/>
          <w:lang w:eastAsia="zh-CN"/>
        </w:rPr>
        <w:t>,</w:t>
      </w:r>
      <w:r w:rsidRPr="007001C7">
        <w:rPr>
          <w:rFonts w:ascii="Book Antiqua" w:hAnsi="Book Antiqua" w:cs="Times New Roman"/>
        </w:rPr>
        <w:t xml:space="preserve"> Brazil</w:t>
      </w:r>
    </w:p>
    <w:p w:rsidR="007001C7" w:rsidRPr="007001C7" w:rsidRDefault="007001C7" w:rsidP="007001C7">
      <w:pPr>
        <w:spacing w:line="360" w:lineRule="auto"/>
        <w:jc w:val="both"/>
        <w:rPr>
          <w:rFonts w:ascii="Book Antiqua" w:eastAsia="宋体" w:hAnsi="Book Antiqua" w:cs="Times New Roman"/>
          <w:lang w:eastAsia="zh-CN"/>
        </w:rPr>
      </w:pPr>
    </w:p>
    <w:p w:rsidR="007001C7" w:rsidRPr="007001C7" w:rsidRDefault="007001C7" w:rsidP="007001C7">
      <w:pPr>
        <w:spacing w:line="360" w:lineRule="auto"/>
        <w:jc w:val="both"/>
        <w:rPr>
          <w:rFonts w:ascii="Book Antiqua" w:eastAsia="宋体" w:hAnsi="Book Antiqua"/>
          <w:b/>
          <w:lang w:eastAsia="zh-CN"/>
        </w:rPr>
      </w:pPr>
      <w:r w:rsidRPr="007001C7">
        <w:rPr>
          <w:rFonts w:ascii="Book Antiqua" w:hAnsi="Book Antiqua"/>
          <w:b/>
        </w:rPr>
        <w:t>Author contributions:</w:t>
      </w:r>
      <w:r w:rsidRPr="007001C7">
        <w:rPr>
          <w:rFonts w:ascii="Book Antiqua" w:hAnsi="Book Antiqua" w:cs="Times New Roman"/>
        </w:rPr>
        <w:t xml:space="preserve"> </w:t>
      </w:r>
      <w:r w:rsidRPr="007001C7">
        <w:rPr>
          <w:rFonts w:ascii="Book Antiqua" w:hAnsi="Book Antiqua" w:cs="Times New Roman"/>
          <w:lang w:val="pt-BR"/>
        </w:rPr>
        <w:t>de</w:t>
      </w:r>
      <w:r w:rsidRPr="007001C7">
        <w:rPr>
          <w:rFonts w:ascii="Book Antiqua" w:hAnsi="Book Antiqua" w:cs="Times New Roman"/>
        </w:rPr>
        <w:t xml:space="preserve"> Campos</w:t>
      </w:r>
      <w:r w:rsidRPr="007001C7">
        <w:rPr>
          <w:rFonts w:ascii="Book Antiqua" w:hAnsi="Book Antiqua" w:cs="Times New Roman"/>
          <w:bCs/>
        </w:rPr>
        <w:t xml:space="preserve"> </w:t>
      </w:r>
      <w:r w:rsidRPr="007001C7">
        <w:rPr>
          <w:rFonts w:ascii="Book Antiqua" w:eastAsia="宋体" w:hAnsi="Book Antiqua" w:cs="Times New Roman"/>
          <w:bCs/>
          <w:lang w:eastAsia="zh-CN"/>
        </w:rPr>
        <w:t>GC solely contributed to this manuscript.</w:t>
      </w:r>
    </w:p>
    <w:p w:rsidR="007001C7" w:rsidRPr="007001C7" w:rsidRDefault="007001C7" w:rsidP="007001C7">
      <w:pPr>
        <w:spacing w:line="360" w:lineRule="auto"/>
        <w:jc w:val="both"/>
        <w:rPr>
          <w:rFonts w:ascii="Book Antiqua" w:eastAsia="宋体" w:hAnsi="Book Antiqua" w:cs="Times New Roman"/>
          <w:lang w:eastAsia="zh-CN"/>
        </w:rPr>
      </w:pPr>
    </w:p>
    <w:p w:rsidR="007001C7" w:rsidRPr="007001C7" w:rsidRDefault="007001C7" w:rsidP="007001C7">
      <w:pPr>
        <w:spacing w:line="360" w:lineRule="auto"/>
        <w:jc w:val="both"/>
        <w:rPr>
          <w:rFonts w:ascii="Book Antiqua" w:hAnsi="Book Antiqua" w:cs="Garamond"/>
          <w:color w:val="000000"/>
        </w:rPr>
      </w:pPr>
      <w:r w:rsidRPr="007001C7">
        <w:rPr>
          <w:rFonts w:ascii="Book Antiqua" w:hAnsi="Book Antiqua" w:cs="TimesNewRomanPS-BoldItalicMT"/>
          <w:b/>
          <w:bCs/>
          <w:iCs/>
          <w:color w:val="000000"/>
        </w:rPr>
        <w:t xml:space="preserve">Conflict-of-interest: </w:t>
      </w:r>
      <w:r w:rsidRPr="007001C7">
        <w:rPr>
          <w:rFonts w:ascii="Book Antiqua" w:hAnsi="Book Antiqua"/>
        </w:rPr>
        <w:t xml:space="preserve">Gustavo C </w:t>
      </w:r>
      <w:r w:rsidRPr="007001C7">
        <w:rPr>
          <w:rFonts w:ascii="Book Antiqua" w:hAnsi="Book Antiqua" w:cs="Times New Roman"/>
          <w:lang w:val="pt-BR"/>
        </w:rPr>
        <w:t>de</w:t>
      </w:r>
      <w:r w:rsidRPr="007001C7">
        <w:rPr>
          <w:rFonts w:ascii="Book Antiqua" w:hAnsi="Book Antiqua"/>
        </w:rPr>
        <w:t xml:space="preserve"> Campos has received fees for serving as a speaker and as a consultant for Sanofi-Aventis and </w:t>
      </w:r>
      <w:proofErr w:type="spellStart"/>
      <w:r w:rsidRPr="007001C7">
        <w:rPr>
          <w:rFonts w:ascii="Book Antiqua" w:hAnsi="Book Antiqua"/>
        </w:rPr>
        <w:t>PharmaNostra</w:t>
      </w:r>
      <w:proofErr w:type="spellEnd"/>
      <w:r w:rsidRPr="007001C7">
        <w:rPr>
          <w:rFonts w:ascii="Book Antiqua" w:hAnsi="Book Antiqua"/>
        </w:rPr>
        <w:t>.</w:t>
      </w:r>
    </w:p>
    <w:p w:rsidR="007001C7" w:rsidRPr="007001C7" w:rsidRDefault="007001C7" w:rsidP="007001C7">
      <w:pPr>
        <w:spacing w:line="360" w:lineRule="auto"/>
        <w:jc w:val="both"/>
        <w:rPr>
          <w:rFonts w:ascii="Book Antiqua" w:hAnsi="Book Antiqua" w:cs="Garamond"/>
          <w:color w:val="000000"/>
        </w:rPr>
      </w:pPr>
    </w:p>
    <w:p w:rsidR="007001C7" w:rsidRPr="007001C7" w:rsidRDefault="007001C7" w:rsidP="007001C7">
      <w:pPr>
        <w:spacing w:line="360" w:lineRule="auto"/>
        <w:jc w:val="both"/>
        <w:rPr>
          <w:rFonts w:ascii="Book Antiqua" w:hAnsi="Book Antiqua"/>
        </w:rPr>
      </w:pPr>
      <w:bookmarkStart w:id="0" w:name="OLE_LINK507"/>
      <w:bookmarkStart w:id="1" w:name="OLE_LINK506"/>
      <w:bookmarkStart w:id="2" w:name="OLE_LINK496"/>
      <w:bookmarkStart w:id="3" w:name="OLE_LINK479"/>
      <w:r w:rsidRPr="007001C7">
        <w:rPr>
          <w:rFonts w:ascii="Book Antiqua" w:hAnsi="Book Antiqua"/>
          <w:b/>
        </w:rPr>
        <w:t xml:space="preserve">Open-Access: </w:t>
      </w:r>
      <w:r w:rsidRPr="007001C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001C7">
          <w:rPr>
            <w:rStyle w:val="Hyperlink"/>
            <w:rFonts w:ascii="Book Antiqua" w:hAnsi="Book Antiqua"/>
            <w:color w:val="auto"/>
            <w:u w:val="none"/>
          </w:rPr>
          <w:t>http://creativecommons.org/licenses/by-nc/4.0/</w:t>
        </w:r>
      </w:hyperlink>
      <w:bookmarkEnd w:id="0"/>
      <w:bookmarkEnd w:id="1"/>
      <w:bookmarkEnd w:id="2"/>
      <w:bookmarkEnd w:id="3"/>
    </w:p>
    <w:p w:rsidR="007001C7" w:rsidRPr="007001C7" w:rsidRDefault="007001C7" w:rsidP="007001C7">
      <w:pPr>
        <w:spacing w:line="360" w:lineRule="auto"/>
        <w:jc w:val="both"/>
        <w:rPr>
          <w:rFonts w:ascii="Book Antiqua" w:eastAsia="宋体" w:hAnsi="Book Antiqua" w:cs="Times New Roman"/>
          <w:lang w:eastAsia="zh-CN"/>
        </w:rPr>
      </w:pP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r w:rsidRPr="007001C7">
        <w:rPr>
          <w:rFonts w:ascii="Book Antiqua" w:hAnsi="Book Antiqua"/>
          <w:b/>
        </w:rPr>
        <w:t>Correspondence to:</w:t>
      </w:r>
      <w:r w:rsidRPr="007001C7">
        <w:rPr>
          <w:rFonts w:ascii="Book Antiqua" w:eastAsia="宋体" w:hAnsi="Book Antiqua"/>
          <w:b/>
          <w:lang w:eastAsia="zh-CN"/>
        </w:rPr>
        <w:t xml:space="preserve"> </w:t>
      </w:r>
      <w:r w:rsidRPr="007001C7">
        <w:rPr>
          <w:rFonts w:ascii="Book Antiqua" w:hAnsi="Book Antiqua" w:cs="Times New Roman"/>
          <w:b/>
        </w:rPr>
        <w:t xml:space="preserve">Gustavo C </w:t>
      </w:r>
      <w:r w:rsidRPr="007001C7">
        <w:rPr>
          <w:rFonts w:ascii="Book Antiqua" w:hAnsi="Book Antiqua" w:cs="Times New Roman"/>
          <w:b/>
          <w:lang w:val="pt-BR"/>
        </w:rPr>
        <w:t>de</w:t>
      </w:r>
      <w:r w:rsidRPr="007001C7">
        <w:rPr>
          <w:rFonts w:ascii="Book Antiqua" w:hAnsi="Book Antiqua" w:cs="Times New Roman"/>
          <w:b/>
        </w:rPr>
        <w:t xml:space="preserve"> Campos, MD, PhD</w:t>
      </w:r>
      <w:r w:rsidRPr="007001C7">
        <w:rPr>
          <w:rFonts w:ascii="Book Antiqua" w:eastAsia="宋体" w:hAnsi="Book Antiqua" w:cs="Times New Roman"/>
          <w:b/>
          <w:lang w:eastAsia="zh-CN"/>
        </w:rPr>
        <w:t>,</w:t>
      </w:r>
      <w:r w:rsidRPr="007001C7">
        <w:rPr>
          <w:rFonts w:ascii="Book Antiqua" w:hAnsi="Book Antiqua" w:cs="Times New Roman"/>
          <w:b/>
        </w:rPr>
        <w:t xml:space="preserve"> </w:t>
      </w:r>
      <w:r w:rsidRPr="007001C7">
        <w:rPr>
          <w:rFonts w:ascii="Book Antiqua" w:hAnsi="Book Antiqua" w:cs="Times New Roman"/>
        </w:rPr>
        <w:t>Department of Orthopedic Surgery</w:t>
      </w:r>
      <w:r w:rsidRPr="007001C7">
        <w:rPr>
          <w:rFonts w:ascii="Book Antiqua" w:eastAsia="宋体" w:hAnsi="Book Antiqua" w:cs="Times New Roman"/>
          <w:lang w:eastAsia="zh-CN"/>
        </w:rPr>
        <w:t>,</w:t>
      </w:r>
      <w:r w:rsidRPr="007001C7">
        <w:rPr>
          <w:rFonts w:ascii="Book Antiqua" w:hAnsi="Book Antiqua" w:cs="Times New Roman"/>
        </w:rPr>
        <w:t xml:space="preserve"> Faculty of Medical Sciences</w:t>
      </w:r>
      <w:r w:rsidRPr="007001C7">
        <w:rPr>
          <w:rFonts w:ascii="Book Antiqua" w:eastAsia="宋体" w:hAnsi="Book Antiqua" w:cs="Times New Roman"/>
          <w:lang w:eastAsia="zh-CN"/>
        </w:rPr>
        <w:t>,</w:t>
      </w:r>
      <w:r w:rsidRPr="007001C7">
        <w:rPr>
          <w:rFonts w:ascii="Book Antiqua" w:hAnsi="Book Antiqua" w:cs="Times New Roman"/>
        </w:rPr>
        <w:t xml:space="preserve"> University of Campinas</w:t>
      </w:r>
      <w:r w:rsidRPr="007001C7">
        <w:rPr>
          <w:rFonts w:ascii="Book Antiqua" w:eastAsia="宋体" w:hAnsi="Book Antiqua" w:cs="Times New Roman"/>
          <w:lang w:eastAsia="zh-CN"/>
        </w:rPr>
        <w:t xml:space="preserve">, </w:t>
      </w:r>
      <w:r w:rsidRPr="007001C7">
        <w:rPr>
          <w:rFonts w:ascii="Book Antiqua" w:hAnsi="Book Antiqua" w:cs="Times New Roman"/>
        </w:rPr>
        <w:t>PO Box 6111</w:t>
      </w:r>
      <w:r w:rsidRPr="007001C7">
        <w:rPr>
          <w:rFonts w:ascii="Book Antiqua" w:eastAsia="宋体" w:hAnsi="Book Antiqua" w:cs="Times New Roman"/>
          <w:lang w:eastAsia="zh-CN"/>
        </w:rPr>
        <w:t xml:space="preserve">, </w:t>
      </w:r>
      <w:r w:rsidRPr="007001C7">
        <w:rPr>
          <w:rFonts w:ascii="Book Antiqua" w:hAnsi="Book Antiqua" w:cs="Times New Roman"/>
        </w:rPr>
        <w:t>Campinas</w:t>
      </w:r>
      <w:r w:rsidRPr="007001C7">
        <w:rPr>
          <w:rFonts w:ascii="Book Antiqua" w:eastAsia="宋体" w:hAnsi="Book Antiqua" w:cs="Times New Roman"/>
          <w:lang w:eastAsia="zh-CN"/>
        </w:rPr>
        <w:t>,</w:t>
      </w:r>
      <w:r w:rsidRPr="007001C7">
        <w:rPr>
          <w:rFonts w:ascii="Book Antiqua" w:hAnsi="Book Antiqua" w:cs="Times New Roman"/>
        </w:rPr>
        <w:t xml:space="preserve"> São Paulo13087-000</w:t>
      </w:r>
      <w:r w:rsidRPr="007001C7">
        <w:rPr>
          <w:rFonts w:ascii="Book Antiqua" w:eastAsia="宋体" w:hAnsi="Book Antiqua" w:cs="Times New Roman"/>
          <w:lang w:eastAsia="zh-CN"/>
        </w:rPr>
        <w:t>,</w:t>
      </w:r>
      <w:r w:rsidRPr="007001C7">
        <w:rPr>
          <w:rFonts w:ascii="Book Antiqua" w:hAnsi="Book Antiqua" w:cs="Times New Roman"/>
        </w:rPr>
        <w:t xml:space="preserve"> Brazil</w:t>
      </w:r>
      <w:r w:rsidRPr="007001C7">
        <w:rPr>
          <w:rFonts w:ascii="Book Antiqua" w:eastAsia="宋体" w:hAnsi="Book Antiqua" w:cs="Times New Roman"/>
          <w:lang w:eastAsia="zh-CN"/>
        </w:rPr>
        <w:t>.</w:t>
      </w:r>
      <w:r w:rsidRPr="007001C7">
        <w:rPr>
          <w:rFonts w:ascii="Book Antiqua" w:hAnsi="Book Antiqua"/>
        </w:rPr>
        <w:t xml:space="preserve"> </w:t>
      </w:r>
      <w:hyperlink r:id="rId8" w:history="1">
        <w:r w:rsidRPr="007001C7">
          <w:rPr>
            <w:rFonts w:ascii="Book Antiqua" w:hAnsi="Book Antiqua" w:cs="Times New Roman"/>
            <w:u w:color="000099"/>
          </w:rPr>
          <w:t>gustavoccampos@usp.br</w:t>
        </w:r>
      </w:hyperlink>
    </w:p>
    <w:p w:rsidR="007001C7" w:rsidRPr="007001C7" w:rsidRDefault="007001C7" w:rsidP="007001C7">
      <w:pPr>
        <w:spacing w:line="360" w:lineRule="auto"/>
        <w:jc w:val="both"/>
        <w:rPr>
          <w:rFonts w:ascii="Book Antiqua" w:eastAsia="宋体" w:hAnsi="Book Antiqua"/>
          <w:b/>
          <w:lang w:eastAsia="zh-CN"/>
        </w:rPr>
      </w:pPr>
    </w:p>
    <w:p w:rsidR="007001C7" w:rsidRPr="007001C7" w:rsidRDefault="007001C7" w:rsidP="007001C7">
      <w:pPr>
        <w:spacing w:line="360" w:lineRule="auto"/>
        <w:jc w:val="both"/>
        <w:rPr>
          <w:rFonts w:ascii="Book Antiqua" w:eastAsia="宋体" w:hAnsi="Book Antiqua"/>
          <w:lang w:eastAsia="zh-CN"/>
        </w:rPr>
      </w:pPr>
      <w:r w:rsidRPr="007001C7">
        <w:rPr>
          <w:rFonts w:ascii="Book Antiqua" w:hAnsi="Book Antiqua"/>
          <w:b/>
        </w:rPr>
        <w:lastRenderedPageBreak/>
        <w:t>Telephone:</w:t>
      </w:r>
      <w:r w:rsidRPr="007001C7">
        <w:rPr>
          <w:rFonts w:ascii="Book Antiqua" w:eastAsia="宋体" w:hAnsi="Book Antiqua"/>
          <w:b/>
          <w:lang w:eastAsia="zh-CN"/>
        </w:rPr>
        <w:t xml:space="preserve"> </w:t>
      </w:r>
      <w:r w:rsidRPr="007001C7">
        <w:rPr>
          <w:rFonts w:ascii="Book Antiqua" w:hAnsi="Book Antiqua"/>
        </w:rPr>
        <w:t xml:space="preserve">+55-19-983318000 </w:t>
      </w:r>
    </w:p>
    <w:p w:rsidR="007001C7" w:rsidRPr="007001C7" w:rsidRDefault="007001C7" w:rsidP="007001C7">
      <w:pPr>
        <w:spacing w:line="360" w:lineRule="auto"/>
        <w:jc w:val="both"/>
        <w:rPr>
          <w:rFonts w:ascii="Book Antiqua" w:eastAsia="宋体" w:hAnsi="Book Antiqua"/>
          <w:lang w:eastAsia="zh-CN"/>
        </w:rPr>
      </w:pPr>
    </w:p>
    <w:p w:rsidR="007001C7" w:rsidRPr="007001C7" w:rsidRDefault="007001C7" w:rsidP="007001C7">
      <w:pPr>
        <w:spacing w:line="360" w:lineRule="auto"/>
        <w:jc w:val="both"/>
        <w:rPr>
          <w:rFonts w:ascii="Book Antiqua" w:hAnsi="Book Antiqua"/>
          <w:b/>
        </w:rPr>
      </w:pPr>
      <w:r w:rsidRPr="007001C7">
        <w:rPr>
          <w:rFonts w:ascii="Book Antiqua" w:hAnsi="Book Antiqua"/>
          <w:b/>
        </w:rPr>
        <w:t xml:space="preserve">Received: </w:t>
      </w:r>
      <w:r w:rsidRPr="007001C7">
        <w:rPr>
          <w:rFonts w:ascii="Book Antiqua" w:eastAsia="宋体" w:hAnsi="Book Antiqua"/>
          <w:lang w:eastAsia="zh-CN"/>
        </w:rPr>
        <w:t>February 6, 2015</w:t>
      </w:r>
      <w:r w:rsidRPr="007001C7">
        <w:rPr>
          <w:rFonts w:ascii="Book Antiqua" w:hAnsi="Book Antiqua"/>
        </w:rPr>
        <w:t xml:space="preserve"> </w:t>
      </w:r>
    </w:p>
    <w:p w:rsidR="007001C7" w:rsidRPr="007001C7" w:rsidRDefault="007001C7" w:rsidP="007001C7">
      <w:pPr>
        <w:spacing w:line="360" w:lineRule="auto"/>
        <w:jc w:val="both"/>
        <w:rPr>
          <w:rFonts w:ascii="Book Antiqua" w:hAnsi="Book Antiqua"/>
          <w:b/>
        </w:rPr>
      </w:pPr>
      <w:r w:rsidRPr="007001C7">
        <w:rPr>
          <w:rFonts w:ascii="Book Antiqua" w:hAnsi="Book Antiqua"/>
          <w:b/>
        </w:rPr>
        <w:t>Peer-review started:</w:t>
      </w:r>
      <w:r w:rsidRPr="007001C7">
        <w:rPr>
          <w:rFonts w:ascii="Book Antiqua" w:eastAsia="宋体" w:hAnsi="Book Antiqua"/>
          <w:lang w:eastAsia="zh-CN"/>
        </w:rPr>
        <w:t xml:space="preserve"> February 6, 2015</w:t>
      </w:r>
      <w:r w:rsidRPr="007001C7">
        <w:rPr>
          <w:rFonts w:ascii="Book Antiqua" w:hAnsi="Book Antiqua"/>
        </w:rPr>
        <w:t xml:space="preserve"> </w:t>
      </w:r>
    </w:p>
    <w:p w:rsidR="007001C7" w:rsidRPr="007001C7" w:rsidRDefault="007001C7" w:rsidP="007001C7">
      <w:pPr>
        <w:spacing w:line="360" w:lineRule="auto"/>
        <w:jc w:val="both"/>
        <w:rPr>
          <w:rFonts w:ascii="Book Antiqua" w:eastAsia="宋体" w:hAnsi="Book Antiqua"/>
          <w:b/>
          <w:lang w:eastAsia="zh-CN"/>
        </w:rPr>
      </w:pPr>
      <w:r w:rsidRPr="007001C7">
        <w:rPr>
          <w:rFonts w:ascii="Book Antiqua" w:hAnsi="Book Antiqua"/>
          <w:b/>
        </w:rPr>
        <w:t>First decision:</w:t>
      </w:r>
      <w:r w:rsidRPr="007001C7">
        <w:rPr>
          <w:rFonts w:ascii="Book Antiqua" w:eastAsia="宋体" w:hAnsi="Book Antiqua"/>
          <w:b/>
          <w:lang w:eastAsia="zh-CN"/>
        </w:rPr>
        <w:t xml:space="preserve"> </w:t>
      </w:r>
      <w:r w:rsidRPr="007001C7">
        <w:rPr>
          <w:rFonts w:ascii="Book Antiqua" w:eastAsia="宋体" w:hAnsi="Book Antiqua"/>
          <w:lang w:eastAsia="zh-CN"/>
        </w:rPr>
        <w:t>March 6, 2015</w:t>
      </w:r>
    </w:p>
    <w:p w:rsidR="007001C7" w:rsidRPr="007001C7" w:rsidRDefault="007001C7" w:rsidP="007001C7">
      <w:pPr>
        <w:spacing w:line="360" w:lineRule="auto"/>
        <w:jc w:val="both"/>
        <w:rPr>
          <w:rFonts w:ascii="Book Antiqua" w:hAnsi="Book Antiqua"/>
          <w:b/>
        </w:rPr>
      </w:pPr>
      <w:r w:rsidRPr="007001C7">
        <w:rPr>
          <w:rFonts w:ascii="Book Antiqua" w:hAnsi="Book Antiqua"/>
          <w:b/>
        </w:rPr>
        <w:t xml:space="preserve">Revised: </w:t>
      </w:r>
      <w:r w:rsidRPr="007001C7">
        <w:rPr>
          <w:rFonts w:ascii="Book Antiqua" w:eastAsia="宋体" w:hAnsi="Book Antiqua"/>
          <w:lang w:eastAsia="zh-CN"/>
        </w:rPr>
        <w:t>April 28, 2015</w:t>
      </w:r>
    </w:p>
    <w:p w:rsidR="007001C7" w:rsidRPr="004F7B47" w:rsidRDefault="007001C7" w:rsidP="004F7B47">
      <w:r w:rsidRPr="007001C7">
        <w:rPr>
          <w:rFonts w:ascii="Book Antiqua" w:hAnsi="Book Antiqua"/>
          <w:b/>
        </w:rPr>
        <w:t xml:space="preserve">Accepted: </w:t>
      </w:r>
      <w:r w:rsidR="004F7B47">
        <w:t>May 5</w:t>
      </w:r>
      <w:r w:rsidR="004F7B47">
        <w:t>, 2015</w:t>
      </w:r>
    </w:p>
    <w:p w:rsidR="007001C7" w:rsidRPr="007001C7" w:rsidRDefault="007001C7" w:rsidP="007001C7">
      <w:pPr>
        <w:spacing w:line="360" w:lineRule="auto"/>
        <w:jc w:val="both"/>
        <w:rPr>
          <w:rFonts w:ascii="Book Antiqua" w:hAnsi="Book Antiqua"/>
          <w:b/>
        </w:rPr>
      </w:pPr>
      <w:r w:rsidRPr="007001C7">
        <w:rPr>
          <w:rFonts w:ascii="Book Antiqua" w:hAnsi="Book Antiqua"/>
          <w:b/>
        </w:rPr>
        <w:t>Article in press:</w:t>
      </w:r>
    </w:p>
    <w:p w:rsidR="007001C7" w:rsidRPr="007001C7" w:rsidRDefault="007001C7" w:rsidP="007001C7">
      <w:pPr>
        <w:spacing w:line="360" w:lineRule="auto"/>
        <w:jc w:val="both"/>
        <w:rPr>
          <w:rFonts w:ascii="Book Antiqua" w:hAnsi="Book Antiqua"/>
          <w:b/>
        </w:rPr>
      </w:pPr>
      <w:r w:rsidRPr="007001C7">
        <w:rPr>
          <w:rFonts w:ascii="Book Antiqua" w:hAnsi="Book Antiqua"/>
          <w:b/>
        </w:rPr>
        <w:t xml:space="preserve">Published online: </w:t>
      </w:r>
    </w:p>
    <w:p w:rsidR="007001C7" w:rsidRPr="007001C7" w:rsidRDefault="007001C7" w:rsidP="007001C7">
      <w:pPr>
        <w:spacing w:line="360" w:lineRule="auto"/>
        <w:jc w:val="both"/>
        <w:rPr>
          <w:rFonts w:ascii="Book Antiqua" w:eastAsia="宋体" w:hAnsi="Book Antiqua" w:cs="Times New Roman"/>
          <w:b/>
          <w:bCs/>
          <w:lang w:eastAsia="zh-CN"/>
        </w:rPr>
      </w:pPr>
    </w:p>
    <w:p w:rsidR="00CA4A1B" w:rsidRPr="007001C7" w:rsidRDefault="00CA4A1B" w:rsidP="007001C7">
      <w:pPr>
        <w:spacing w:line="360" w:lineRule="auto"/>
        <w:jc w:val="both"/>
        <w:rPr>
          <w:rFonts w:ascii="Book Antiqua" w:hAnsi="Book Antiqua" w:cs="Times New Roman"/>
          <w:b/>
          <w:bCs/>
        </w:rPr>
      </w:pPr>
      <w:r w:rsidRPr="007001C7">
        <w:rPr>
          <w:rFonts w:ascii="Book Antiqua" w:hAnsi="Book Antiqua" w:cs="Times New Roman"/>
          <w:b/>
          <w:bCs/>
        </w:rPr>
        <w:t>A</w:t>
      </w:r>
      <w:r w:rsidR="008E1769" w:rsidRPr="007001C7">
        <w:rPr>
          <w:rFonts w:ascii="Book Antiqua" w:hAnsi="Book Antiqua" w:cs="Times New Roman"/>
          <w:b/>
          <w:bCs/>
        </w:rPr>
        <w:t>bstract</w:t>
      </w:r>
    </w:p>
    <w:p w:rsidR="00CA4A1B" w:rsidRPr="007001C7" w:rsidRDefault="00CA4A1B"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r w:rsidRPr="007001C7">
        <w:rPr>
          <w:rFonts w:ascii="Book Antiqua" w:hAnsi="Book Antiqua" w:cs="Times New Roman"/>
        </w:rPr>
        <w:t>Osteoarthritis is a major cause of pain and reduced quality of</w:t>
      </w:r>
      <w:r w:rsidR="00485265" w:rsidRPr="007001C7">
        <w:rPr>
          <w:rFonts w:ascii="Book Antiqua" w:hAnsi="Book Antiqua" w:cs="Times New Roman"/>
        </w:rPr>
        <w:t xml:space="preserve"> life in the elderly</w:t>
      </w:r>
      <w:r w:rsidR="006A2286" w:rsidRPr="007001C7">
        <w:rPr>
          <w:rFonts w:ascii="Book Antiqua" w:hAnsi="Book Antiqua" w:cs="Times New Roman"/>
        </w:rPr>
        <w:t>, as well as a</w:t>
      </w:r>
      <w:r w:rsidRPr="007001C7">
        <w:rPr>
          <w:rFonts w:ascii="Book Antiqua" w:hAnsi="Book Antiqua" w:cs="Times New Roman"/>
        </w:rPr>
        <w:t xml:space="preserve"> </w:t>
      </w:r>
      <w:r w:rsidR="007E648F" w:rsidRPr="007001C7">
        <w:rPr>
          <w:rFonts w:ascii="Book Antiqua" w:hAnsi="Book Antiqua" w:cs="Times New Roman"/>
        </w:rPr>
        <w:t xml:space="preserve">major </w:t>
      </w:r>
      <w:r w:rsidRPr="007001C7">
        <w:rPr>
          <w:rFonts w:ascii="Book Antiqua" w:hAnsi="Book Antiqua" w:cs="Times New Roman"/>
        </w:rPr>
        <w:t>economic burden. Unfortunately</w:t>
      </w:r>
      <w:r w:rsidR="006A2286" w:rsidRPr="007001C7">
        <w:rPr>
          <w:rFonts w:ascii="Book Antiqua" w:hAnsi="Book Antiqua" w:cs="Times New Roman"/>
        </w:rPr>
        <w:t>,</w:t>
      </w:r>
      <w:r w:rsidRPr="007001C7">
        <w:rPr>
          <w:rFonts w:ascii="Book Antiqua" w:hAnsi="Book Antiqua" w:cs="Times New Roman"/>
        </w:rPr>
        <w:t xml:space="preserve"> there is no currently effective </w:t>
      </w:r>
      <w:r w:rsidR="0015479A" w:rsidRPr="007001C7">
        <w:rPr>
          <w:rFonts w:ascii="Book Antiqua" w:hAnsi="Book Antiqua" w:cs="Times New Roman"/>
        </w:rPr>
        <w:t>therapeutic</w:t>
      </w:r>
      <w:r w:rsidR="006A2286" w:rsidRPr="007001C7">
        <w:rPr>
          <w:rFonts w:ascii="Book Antiqua" w:hAnsi="Book Antiqua" w:cs="Times New Roman"/>
        </w:rPr>
        <w:t xml:space="preserve"> </w:t>
      </w:r>
      <w:r w:rsidRPr="007001C7">
        <w:rPr>
          <w:rFonts w:ascii="Book Antiqua" w:hAnsi="Book Antiqua" w:cs="Times New Roman"/>
        </w:rPr>
        <w:t xml:space="preserve">strategy to prevent the progression of </w:t>
      </w:r>
      <w:r w:rsidR="00DD5562" w:rsidRPr="007001C7">
        <w:rPr>
          <w:rFonts w:ascii="Book Antiqua" w:hAnsi="Book Antiqua" w:cs="Times New Roman"/>
        </w:rPr>
        <w:t>Osteoarthritis</w:t>
      </w:r>
      <w:r w:rsidRPr="007001C7">
        <w:rPr>
          <w:rFonts w:ascii="Book Antiqua" w:hAnsi="Book Antiqua" w:cs="Times New Roman"/>
        </w:rPr>
        <w:t xml:space="preserve">, and its treatment poses a great challenge </w:t>
      </w:r>
      <w:r w:rsidR="00225DB1" w:rsidRPr="007001C7">
        <w:rPr>
          <w:rFonts w:ascii="Book Antiqua" w:hAnsi="Book Antiqua" w:cs="Times New Roman"/>
        </w:rPr>
        <w:t>to</w:t>
      </w:r>
      <w:r w:rsidRPr="007001C7">
        <w:rPr>
          <w:rFonts w:ascii="Book Antiqua" w:hAnsi="Book Antiqua" w:cs="Times New Roman"/>
        </w:rPr>
        <w:t xml:space="preserve"> </w:t>
      </w:r>
      <w:r w:rsidR="007139EC" w:rsidRPr="007001C7">
        <w:rPr>
          <w:rFonts w:ascii="Book Antiqua" w:hAnsi="Book Antiqua" w:cs="Times New Roman"/>
        </w:rPr>
        <w:t xml:space="preserve">the </w:t>
      </w:r>
      <w:r w:rsidRPr="007001C7">
        <w:rPr>
          <w:rFonts w:ascii="Book Antiqua" w:hAnsi="Book Antiqua" w:cs="Times New Roman"/>
        </w:rPr>
        <w:t>medical community.</w:t>
      </w:r>
      <w:r w:rsidR="007001C7" w:rsidRPr="007001C7">
        <w:rPr>
          <w:rFonts w:ascii="Book Antiqua" w:hAnsi="Book Antiqua" w:cs="Times New Roman"/>
        </w:rPr>
        <w:t xml:space="preserve"> </w:t>
      </w:r>
      <w:r w:rsidRPr="007001C7">
        <w:rPr>
          <w:rFonts w:ascii="Book Antiqua" w:hAnsi="Book Antiqua" w:cs="Times New Roman"/>
        </w:rPr>
        <w:t>Most of the treatment modalities currently available for osteoarthritis have small to moderate effect sizes</w:t>
      </w:r>
      <w:r w:rsidR="0015479A" w:rsidRPr="007001C7">
        <w:rPr>
          <w:rFonts w:ascii="Book Antiqua" w:hAnsi="Book Antiqua" w:cs="Times New Roman"/>
        </w:rPr>
        <w:t>,</w:t>
      </w:r>
      <w:r w:rsidRPr="007001C7">
        <w:rPr>
          <w:rFonts w:ascii="Book Antiqua" w:hAnsi="Book Antiqua" w:cs="Times New Roman"/>
        </w:rPr>
        <w:t xml:space="preserve"> according to main meta-analys</w:t>
      </w:r>
      <w:r w:rsidR="007139EC" w:rsidRPr="007001C7">
        <w:rPr>
          <w:rFonts w:ascii="Book Antiqua" w:hAnsi="Book Antiqua" w:cs="Times New Roman"/>
        </w:rPr>
        <w:t>e</w:t>
      </w:r>
      <w:r w:rsidRPr="007001C7">
        <w:rPr>
          <w:rFonts w:ascii="Book Antiqua" w:hAnsi="Book Antiqua" w:cs="Times New Roman"/>
        </w:rPr>
        <w:t>s and treatment guidelines. On the other hand, l</w:t>
      </w:r>
      <w:r w:rsidR="00022426" w:rsidRPr="007001C7">
        <w:rPr>
          <w:rFonts w:ascii="Book Antiqua" w:hAnsi="Book Antiqua" w:cs="Times New Roman"/>
        </w:rPr>
        <w:t>iterature has demonstrated</w:t>
      </w:r>
      <w:r w:rsidR="007C6F2B" w:rsidRPr="007001C7">
        <w:rPr>
          <w:rFonts w:ascii="Book Antiqua" w:hAnsi="Book Antiqua" w:cs="Times New Roman"/>
        </w:rPr>
        <w:t xml:space="preserve"> </w:t>
      </w:r>
      <w:r w:rsidR="00022426" w:rsidRPr="007001C7">
        <w:rPr>
          <w:rFonts w:ascii="Book Antiqua" w:hAnsi="Book Antiqua" w:cs="Times New Roman"/>
        </w:rPr>
        <w:t xml:space="preserve">that placebo is </w:t>
      </w:r>
      <w:r w:rsidR="0015479A" w:rsidRPr="007001C7">
        <w:rPr>
          <w:rFonts w:ascii="Book Antiqua" w:hAnsi="Book Antiqua" w:cs="Times New Roman"/>
        </w:rPr>
        <w:t xml:space="preserve">considerably </w:t>
      </w:r>
      <w:r w:rsidR="00022426" w:rsidRPr="007001C7">
        <w:rPr>
          <w:rFonts w:ascii="Book Antiqua" w:hAnsi="Book Antiqua" w:cs="Times New Roman"/>
        </w:rPr>
        <w:t>effective</w:t>
      </w:r>
      <w:r w:rsidR="0015479A" w:rsidRPr="007001C7">
        <w:rPr>
          <w:rFonts w:ascii="Book Antiqua" w:hAnsi="Book Antiqua" w:cs="Times New Roman"/>
        </w:rPr>
        <w:t>.</w:t>
      </w:r>
      <w:r w:rsidR="007001C7" w:rsidRPr="007001C7">
        <w:rPr>
          <w:rFonts w:ascii="Book Antiqua" w:hAnsi="Book Antiqua" w:cs="Times New Roman"/>
        </w:rPr>
        <w:t xml:space="preserve"> </w:t>
      </w:r>
      <w:r w:rsidRPr="007001C7">
        <w:rPr>
          <w:rFonts w:ascii="Book Antiqua" w:hAnsi="Book Antiqua" w:cs="Times New Roman"/>
        </w:rPr>
        <w:t xml:space="preserve">The present article </w:t>
      </w:r>
      <w:r w:rsidR="00225DB1" w:rsidRPr="007001C7">
        <w:rPr>
          <w:rFonts w:ascii="Book Antiqua" w:hAnsi="Book Antiqua" w:cs="Times New Roman"/>
        </w:rPr>
        <w:t>discusses the</w:t>
      </w:r>
      <w:r w:rsidRPr="007001C7">
        <w:rPr>
          <w:rFonts w:ascii="Book Antiqua" w:hAnsi="Book Antiqua" w:cs="Times New Roman"/>
        </w:rPr>
        <w:t xml:space="preserve"> history of placebo effe</w:t>
      </w:r>
      <w:r w:rsidR="00225DB1" w:rsidRPr="007001C7">
        <w:rPr>
          <w:rFonts w:ascii="Book Antiqua" w:hAnsi="Book Antiqua" w:cs="Times New Roman"/>
        </w:rPr>
        <w:t>ct and its scientific evidence,</w:t>
      </w:r>
      <w:r w:rsidRPr="007001C7">
        <w:rPr>
          <w:rFonts w:ascii="Book Antiqua" w:hAnsi="Book Antiqua" w:cs="Times New Roman"/>
        </w:rPr>
        <w:t xml:space="preserve"> </w:t>
      </w:r>
      <w:r w:rsidR="00225DB1" w:rsidRPr="007001C7">
        <w:rPr>
          <w:rFonts w:ascii="Book Antiqua" w:hAnsi="Book Antiqua" w:cs="Times New Roman"/>
        </w:rPr>
        <w:t>comments</w:t>
      </w:r>
      <w:r w:rsidRPr="007001C7">
        <w:rPr>
          <w:rFonts w:ascii="Book Antiqua" w:hAnsi="Book Antiqua" w:cs="Times New Roman"/>
        </w:rPr>
        <w:t xml:space="preserve"> on ethical issues and </w:t>
      </w:r>
      <w:r w:rsidR="006A2286" w:rsidRPr="007001C7">
        <w:rPr>
          <w:rFonts w:ascii="Book Antiqua" w:hAnsi="Book Antiqua" w:cs="Times New Roman"/>
        </w:rPr>
        <w:t xml:space="preserve">provides </w:t>
      </w:r>
      <w:r w:rsidRPr="007001C7">
        <w:rPr>
          <w:rFonts w:ascii="Book Antiqua" w:hAnsi="Book Antiqua" w:cs="Times New Roman"/>
        </w:rPr>
        <w:t xml:space="preserve">insights about how </w:t>
      </w:r>
      <w:r w:rsidR="00704504" w:rsidRPr="007001C7">
        <w:rPr>
          <w:rFonts w:ascii="Book Antiqua" w:hAnsi="Book Antiqua" w:cs="Times New Roman"/>
        </w:rPr>
        <w:t xml:space="preserve">it may be used </w:t>
      </w:r>
      <w:r w:rsidRPr="007001C7">
        <w:rPr>
          <w:rFonts w:ascii="Book Antiqua" w:hAnsi="Book Antiqua" w:cs="Times New Roman"/>
        </w:rPr>
        <w:t>to our advantage when treating osteoarthritic patients.</w:t>
      </w:r>
    </w:p>
    <w:p w:rsidR="00314A67" w:rsidRPr="007001C7" w:rsidRDefault="00314A6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r w:rsidRPr="007001C7">
        <w:rPr>
          <w:rFonts w:ascii="Book Antiqua" w:hAnsi="Book Antiqua" w:cs="Times New Roman"/>
          <w:b/>
          <w:bCs/>
        </w:rPr>
        <w:t xml:space="preserve">Key words: </w:t>
      </w:r>
      <w:r w:rsidRPr="007001C7">
        <w:rPr>
          <w:rFonts w:ascii="Book Antiqua" w:hAnsi="Book Antiqua" w:cs="Times New Roman"/>
        </w:rPr>
        <w:t>Osteoarthritis</w:t>
      </w:r>
      <w:r w:rsidRPr="007001C7">
        <w:rPr>
          <w:rFonts w:ascii="Book Antiqua" w:eastAsia="宋体" w:hAnsi="Book Antiqua" w:cs="Times New Roman"/>
          <w:lang w:eastAsia="zh-CN"/>
        </w:rPr>
        <w:t>;</w:t>
      </w:r>
      <w:r w:rsidRPr="007001C7">
        <w:rPr>
          <w:rFonts w:ascii="Book Antiqua" w:hAnsi="Book Antiqua" w:cs="Times New Roman"/>
        </w:rPr>
        <w:t xml:space="preserve"> Placebo</w:t>
      </w:r>
      <w:r w:rsidRPr="007001C7">
        <w:rPr>
          <w:rFonts w:ascii="Book Antiqua" w:eastAsia="宋体" w:hAnsi="Book Antiqua" w:cs="Times New Roman"/>
          <w:lang w:eastAsia="zh-CN"/>
        </w:rPr>
        <w:t>;</w:t>
      </w:r>
      <w:r w:rsidRPr="007001C7">
        <w:rPr>
          <w:rFonts w:ascii="Book Antiqua" w:hAnsi="Book Antiqua" w:cs="Times New Roman"/>
        </w:rPr>
        <w:t xml:space="preserve"> Treatment</w:t>
      </w: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p>
    <w:p w:rsidR="007001C7" w:rsidRPr="007001C7" w:rsidRDefault="007001C7" w:rsidP="007001C7">
      <w:pPr>
        <w:spacing w:line="360" w:lineRule="auto"/>
        <w:jc w:val="both"/>
        <w:rPr>
          <w:rFonts w:ascii="Book Antiqua" w:hAnsi="Book Antiqua" w:cs="Arial"/>
        </w:rPr>
      </w:pPr>
      <w:proofErr w:type="gramStart"/>
      <w:r w:rsidRPr="007001C7">
        <w:rPr>
          <w:rFonts w:ascii="Book Antiqua" w:hAnsi="Book Antiqua"/>
          <w:b/>
        </w:rPr>
        <w:t xml:space="preserve">© </w:t>
      </w:r>
      <w:r w:rsidRPr="007001C7">
        <w:rPr>
          <w:rFonts w:ascii="Book Antiqua" w:hAnsi="Book Antiqua" w:cs="Arial"/>
          <w:b/>
        </w:rPr>
        <w:t>The Author(s) 2015.</w:t>
      </w:r>
      <w:proofErr w:type="gramEnd"/>
      <w:r w:rsidRPr="007001C7">
        <w:rPr>
          <w:rFonts w:ascii="Book Antiqua" w:hAnsi="Book Antiqua" w:cs="Arial"/>
        </w:rPr>
        <w:t xml:space="preserve"> Published by </w:t>
      </w:r>
      <w:proofErr w:type="spellStart"/>
      <w:r w:rsidRPr="007001C7">
        <w:rPr>
          <w:rFonts w:ascii="Book Antiqua" w:hAnsi="Book Antiqua" w:cs="Arial"/>
        </w:rPr>
        <w:t>Baishideng</w:t>
      </w:r>
      <w:proofErr w:type="spellEnd"/>
      <w:r w:rsidRPr="007001C7">
        <w:rPr>
          <w:rFonts w:ascii="Book Antiqua" w:hAnsi="Book Antiqua" w:cs="Arial"/>
        </w:rPr>
        <w:t xml:space="preserve"> Publishing Group Inc. All rights reserved.</w:t>
      </w:r>
    </w:p>
    <w:p w:rsidR="00314A67" w:rsidRPr="007001C7" w:rsidRDefault="00314A6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p>
    <w:p w:rsidR="00314A67" w:rsidRPr="007001C7" w:rsidRDefault="00314A67" w:rsidP="007001C7">
      <w:pPr>
        <w:spacing w:line="360" w:lineRule="auto"/>
        <w:jc w:val="both"/>
        <w:rPr>
          <w:rFonts w:ascii="Book Antiqua" w:eastAsia="宋体" w:hAnsi="Book Antiqua"/>
          <w:lang w:eastAsia="zh-CN"/>
        </w:rPr>
      </w:pPr>
      <w:r w:rsidRPr="007001C7">
        <w:rPr>
          <w:rFonts w:ascii="Book Antiqua" w:hAnsi="Book Antiqua"/>
          <w:b/>
        </w:rPr>
        <w:t>Core tip:</w:t>
      </w:r>
      <w:r w:rsidR="007001C7" w:rsidRPr="007001C7">
        <w:rPr>
          <w:rFonts w:ascii="Book Antiqua" w:hAnsi="Book Antiqua"/>
        </w:rPr>
        <w:t xml:space="preserve"> </w:t>
      </w:r>
      <w:r w:rsidR="00E63434" w:rsidRPr="007001C7">
        <w:rPr>
          <w:rFonts w:ascii="Book Antiqua" w:hAnsi="Book Antiqua"/>
        </w:rPr>
        <w:t>Osteoarthritis is a major cause of pain and reduced quality of life in the elderly population</w:t>
      </w:r>
      <w:r w:rsidR="007139EC" w:rsidRPr="007001C7">
        <w:rPr>
          <w:rFonts w:ascii="Book Antiqua" w:hAnsi="Book Antiqua"/>
        </w:rPr>
        <w:t>, as well as</w:t>
      </w:r>
      <w:r w:rsidR="00E63434" w:rsidRPr="007001C7">
        <w:rPr>
          <w:rFonts w:ascii="Book Antiqua" w:hAnsi="Book Antiqua"/>
        </w:rPr>
        <w:t xml:space="preserve"> </w:t>
      </w:r>
      <w:r w:rsidR="002E0561" w:rsidRPr="007001C7">
        <w:rPr>
          <w:rFonts w:ascii="Book Antiqua" w:hAnsi="Book Antiqua"/>
        </w:rPr>
        <w:t>a</w:t>
      </w:r>
      <w:r w:rsidR="008410B4" w:rsidRPr="007001C7">
        <w:rPr>
          <w:rFonts w:ascii="Book Antiqua" w:hAnsi="Book Antiqua"/>
        </w:rPr>
        <w:t xml:space="preserve">n </w:t>
      </w:r>
      <w:r w:rsidR="00E63434" w:rsidRPr="007001C7">
        <w:rPr>
          <w:rFonts w:ascii="Book Antiqua" w:hAnsi="Book Antiqua"/>
        </w:rPr>
        <w:t>economic burden. Unfortunately</w:t>
      </w:r>
      <w:r w:rsidR="007139EC" w:rsidRPr="007001C7">
        <w:rPr>
          <w:rFonts w:ascii="Book Antiqua" w:hAnsi="Book Antiqua"/>
        </w:rPr>
        <w:t>,</w:t>
      </w:r>
      <w:r w:rsidR="00E63434" w:rsidRPr="007001C7">
        <w:rPr>
          <w:rFonts w:ascii="Book Antiqua" w:hAnsi="Book Antiqua"/>
        </w:rPr>
        <w:t xml:space="preserve"> there is no currently effective treatment</w:t>
      </w:r>
      <w:r w:rsidR="007139EC" w:rsidRPr="007001C7">
        <w:rPr>
          <w:rFonts w:ascii="Book Antiqua" w:hAnsi="Book Antiqua"/>
        </w:rPr>
        <w:t>,</w:t>
      </w:r>
      <w:r w:rsidR="00E63434" w:rsidRPr="007001C7">
        <w:rPr>
          <w:rFonts w:ascii="Book Antiqua" w:hAnsi="Book Antiqua"/>
        </w:rPr>
        <w:t xml:space="preserve"> and most of them show small to moderate effect </w:t>
      </w:r>
      <w:r w:rsidR="00E63434" w:rsidRPr="007001C7">
        <w:rPr>
          <w:rFonts w:ascii="Book Antiqua" w:hAnsi="Book Antiqua"/>
        </w:rPr>
        <w:lastRenderedPageBreak/>
        <w:t>sizes</w:t>
      </w:r>
      <w:r w:rsidR="007139EC" w:rsidRPr="007001C7">
        <w:rPr>
          <w:rFonts w:ascii="Book Antiqua" w:hAnsi="Book Antiqua"/>
        </w:rPr>
        <w:t>,</w:t>
      </w:r>
      <w:r w:rsidR="00E63434" w:rsidRPr="007001C7">
        <w:rPr>
          <w:rFonts w:ascii="Book Antiqua" w:hAnsi="Book Antiqua"/>
        </w:rPr>
        <w:t xml:space="preserve"> according to main meta-analys</w:t>
      </w:r>
      <w:r w:rsidR="007139EC" w:rsidRPr="007001C7">
        <w:rPr>
          <w:rFonts w:ascii="Book Antiqua" w:hAnsi="Book Antiqua"/>
        </w:rPr>
        <w:t>e</w:t>
      </w:r>
      <w:r w:rsidR="00E63434" w:rsidRPr="007001C7">
        <w:rPr>
          <w:rFonts w:ascii="Book Antiqua" w:hAnsi="Book Antiqua"/>
        </w:rPr>
        <w:t xml:space="preserve">s. On the other hand, literature has demonstrated </w:t>
      </w:r>
      <w:r w:rsidR="00B02A8C" w:rsidRPr="007001C7">
        <w:rPr>
          <w:rFonts w:ascii="Book Antiqua" w:hAnsi="Book Antiqua" w:cs="Times New Roman"/>
        </w:rPr>
        <w:t xml:space="preserve">that placebo </w:t>
      </w:r>
      <w:r w:rsidR="007139EC" w:rsidRPr="007001C7">
        <w:rPr>
          <w:rFonts w:ascii="Book Antiqua" w:hAnsi="Book Antiqua" w:cs="Times New Roman"/>
        </w:rPr>
        <w:t xml:space="preserve">has a </w:t>
      </w:r>
      <w:r w:rsidR="00B02A8C" w:rsidRPr="007001C7">
        <w:rPr>
          <w:rFonts w:ascii="Book Antiqua" w:hAnsi="Book Antiqua" w:cs="Times New Roman"/>
        </w:rPr>
        <w:t>considerable effect size</w:t>
      </w:r>
      <w:r w:rsidR="00B02A8C" w:rsidRPr="007001C7">
        <w:rPr>
          <w:rFonts w:ascii="Book Antiqua" w:hAnsi="Book Antiqua"/>
        </w:rPr>
        <w:t xml:space="preserve"> </w:t>
      </w:r>
      <w:r w:rsidR="00E63434" w:rsidRPr="007001C7">
        <w:rPr>
          <w:rFonts w:ascii="Book Antiqua" w:hAnsi="Book Antiqua"/>
        </w:rPr>
        <w:t>in osteoarthritis clinical trials. So why not use it to our advantage?</w:t>
      </w:r>
    </w:p>
    <w:p w:rsidR="007001C7" w:rsidRPr="007001C7" w:rsidRDefault="007001C7" w:rsidP="007001C7">
      <w:pPr>
        <w:spacing w:line="360" w:lineRule="auto"/>
        <w:jc w:val="both"/>
        <w:rPr>
          <w:rFonts w:ascii="Book Antiqua" w:eastAsia="宋体" w:hAnsi="Book Antiqua"/>
          <w:lang w:eastAsia="zh-CN"/>
        </w:rPr>
      </w:pPr>
    </w:p>
    <w:p w:rsidR="007001C7" w:rsidRPr="007001C7" w:rsidRDefault="007001C7"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Cs/>
          <w:lang w:eastAsia="zh-CN"/>
        </w:rPr>
      </w:pPr>
      <w:proofErr w:type="gramStart"/>
      <w:r w:rsidRPr="007001C7">
        <w:rPr>
          <w:rFonts w:ascii="Book Antiqua" w:eastAsia="宋体" w:hAnsi="Book Antiqua" w:cs="Times New Roman"/>
          <w:lang w:eastAsia="zh-CN"/>
        </w:rPr>
        <w:t>de</w:t>
      </w:r>
      <w:proofErr w:type="gramEnd"/>
      <w:r w:rsidRPr="007001C7">
        <w:rPr>
          <w:rFonts w:ascii="Book Antiqua" w:eastAsia="宋体" w:hAnsi="Book Antiqua" w:cs="Times New Roman"/>
          <w:lang w:eastAsia="zh-CN"/>
        </w:rPr>
        <w:t xml:space="preserve"> </w:t>
      </w:r>
      <w:r w:rsidRPr="007001C7">
        <w:rPr>
          <w:rFonts w:ascii="Book Antiqua" w:hAnsi="Book Antiqua" w:cs="Times New Roman"/>
        </w:rPr>
        <w:t>Campos</w:t>
      </w:r>
      <w:r w:rsidRPr="007001C7">
        <w:rPr>
          <w:rFonts w:ascii="Book Antiqua" w:hAnsi="Book Antiqua" w:cs="Times New Roman"/>
          <w:bCs/>
        </w:rPr>
        <w:t xml:space="preserve"> </w:t>
      </w:r>
      <w:r w:rsidRPr="007001C7">
        <w:rPr>
          <w:rFonts w:ascii="Book Antiqua" w:eastAsia="宋体" w:hAnsi="Book Antiqua" w:cs="Times New Roman"/>
          <w:bCs/>
          <w:lang w:eastAsia="zh-CN"/>
        </w:rPr>
        <w:t>GC.</w:t>
      </w:r>
      <w:r w:rsidRPr="007001C7">
        <w:rPr>
          <w:rFonts w:ascii="Book Antiqua" w:hAnsi="Book Antiqua" w:cs="Times New Roman"/>
          <w:bCs/>
        </w:rPr>
        <w:t xml:space="preserve"> Placebo effect in osteoarthritis</w:t>
      </w:r>
      <w:r w:rsidRPr="007001C7">
        <w:rPr>
          <w:rFonts w:ascii="Book Antiqua" w:eastAsia="宋体" w:hAnsi="Book Antiqua" w:cs="Times New Roman"/>
          <w:bCs/>
          <w:lang w:eastAsia="zh-CN"/>
        </w:rPr>
        <w:t>:</w:t>
      </w:r>
      <w:r w:rsidRPr="007001C7">
        <w:rPr>
          <w:rFonts w:ascii="Book Antiqua" w:hAnsi="Book Antiqua" w:cs="Times New Roman"/>
          <w:bCs/>
        </w:rPr>
        <w:t xml:space="preserve"> Why not use it to our advantage?</w:t>
      </w:r>
      <w:r w:rsidRPr="007001C7">
        <w:rPr>
          <w:rFonts w:ascii="Book Antiqua" w:eastAsia="宋体" w:hAnsi="Book Antiqua" w:cs="Times New Roman"/>
          <w:bCs/>
          <w:lang w:eastAsia="zh-CN"/>
        </w:rPr>
        <w:t xml:space="preserve"> </w:t>
      </w:r>
      <w:r w:rsidRPr="007001C7">
        <w:rPr>
          <w:rFonts w:ascii="Book Antiqua" w:hAnsi="Book Antiqua"/>
          <w:i/>
          <w:iCs/>
        </w:rPr>
        <w:t xml:space="preserve">World J </w:t>
      </w:r>
      <w:proofErr w:type="spellStart"/>
      <w:r w:rsidRPr="007001C7">
        <w:rPr>
          <w:rFonts w:ascii="Book Antiqua" w:hAnsi="Book Antiqua"/>
          <w:i/>
          <w:iCs/>
        </w:rPr>
        <w:t>Orthop</w:t>
      </w:r>
      <w:proofErr w:type="spellEnd"/>
      <w:r w:rsidRPr="007001C7">
        <w:rPr>
          <w:rFonts w:ascii="Book Antiqua" w:eastAsia="宋体" w:hAnsi="Book Antiqua"/>
          <w:i/>
          <w:iCs/>
          <w:lang w:eastAsia="zh-CN"/>
        </w:rPr>
        <w:t xml:space="preserve"> </w:t>
      </w:r>
      <w:r w:rsidRPr="007001C7">
        <w:rPr>
          <w:rFonts w:ascii="Book Antiqua" w:eastAsia="宋体" w:hAnsi="Book Antiqua"/>
          <w:iCs/>
          <w:lang w:eastAsia="zh-CN"/>
        </w:rPr>
        <w:t xml:space="preserve">2015; </w:t>
      </w:r>
      <w:proofErr w:type="gramStart"/>
      <w:r w:rsidRPr="007001C7">
        <w:rPr>
          <w:rFonts w:ascii="Book Antiqua" w:eastAsia="宋体" w:hAnsi="Book Antiqua"/>
          <w:iCs/>
          <w:lang w:eastAsia="zh-CN"/>
        </w:rPr>
        <w:t>In</w:t>
      </w:r>
      <w:proofErr w:type="gramEnd"/>
      <w:r w:rsidRPr="007001C7">
        <w:rPr>
          <w:rFonts w:ascii="Book Antiqua" w:eastAsia="宋体" w:hAnsi="Book Antiqua"/>
          <w:iCs/>
          <w:lang w:eastAsia="zh-CN"/>
        </w:rPr>
        <w:t xml:space="preserve"> press</w:t>
      </w:r>
    </w:p>
    <w:p w:rsidR="007001C7" w:rsidRPr="007001C7" w:rsidRDefault="007001C7" w:rsidP="007001C7">
      <w:pPr>
        <w:spacing w:line="360" w:lineRule="auto"/>
        <w:jc w:val="both"/>
        <w:rPr>
          <w:rFonts w:ascii="Book Antiqua" w:eastAsia="宋体" w:hAnsi="Book Antiqua" w:cs="Times New Roman"/>
          <w:b/>
          <w:bCs/>
          <w:lang w:eastAsia="zh-CN"/>
        </w:rPr>
      </w:pPr>
    </w:p>
    <w:p w:rsidR="00E63434" w:rsidRPr="007001C7" w:rsidRDefault="00E63434" w:rsidP="007001C7">
      <w:pPr>
        <w:spacing w:line="360" w:lineRule="auto"/>
        <w:jc w:val="both"/>
        <w:rPr>
          <w:rFonts w:ascii="Book Antiqua" w:hAnsi="Book Antiqua" w:cs="Times New Roman"/>
          <w:b/>
          <w:bCs/>
        </w:rPr>
      </w:pPr>
      <w:r w:rsidRPr="007001C7">
        <w:rPr>
          <w:rFonts w:ascii="Book Antiqua" w:hAnsi="Book Antiqua" w:cs="Times New Roman"/>
          <w:b/>
          <w:bCs/>
        </w:rPr>
        <w:t>INTRODUCTION</w:t>
      </w:r>
    </w:p>
    <w:p w:rsidR="00E63434" w:rsidRPr="007001C7" w:rsidRDefault="00E63434" w:rsidP="007001C7">
      <w:pPr>
        <w:widowControl w:val="0"/>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7001C7">
        <w:rPr>
          <w:rFonts w:ascii="Book Antiqua" w:hAnsi="Book Antiqua" w:cs="Times New Roman"/>
        </w:rPr>
        <w:t xml:space="preserve">Osteoarthritis </w:t>
      </w:r>
      <w:r w:rsidR="001156E3" w:rsidRPr="007001C7">
        <w:rPr>
          <w:rFonts w:ascii="Book Antiqua" w:hAnsi="Book Antiqua" w:cs="Times New Roman"/>
        </w:rPr>
        <w:t xml:space="preserve">(OA) </w:t>
      </w:r>
      <w:r w:rsidRPr="007001C7">
        <w:rPr>
          <w:rFonts w:ascii="Book Antiqua" w:hAnsi="Book Antiqua" w:cs="Times New Roman"/>
        </w:rPr>
        <w:t xml:space="preserve">is a major cause of pain and reduced quality </w:t>
      </w:r>
      <w:r w:rsidR="00225DB1" w:rsidRPr="007001C7">
        <w:rPr>
          <w:rFonts w:ascii="Book Antiqua" w:hAnsi="Book Antiqua" w:cs="Times New Roman"/>
        </w:rPr>
        <w:t xml:space="preserve">of life in the </w:t>
      </w:r>
      <w:proofErr w:type="gramStart"/>
      <w:r w:rsidR="00225DB1" w:rsidRPr="007001C7">
        <w:rPr>
          <w:rFonts w:ascii="Book Antiqua" w:hAnsi="Book Antiqua" w:cs="Times New Roman"/>
        </w:rPr>
        <w:t>elderly</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1]</w:t>
      </w:r>
      <w:r w:rsidRPr="007001C7">
        <w:rPr>
          <w:rFonts w:ascii="Book Antiqua" w:hAnsi="Book Antiqua" w:cs="Times New Roman"/>
        </w:rPr>
        <w:t>. It is also a</w:t>
      </w:r>
      <w:r w:rsidR="007139EC" w:rsidRPr="007001C7">
        <w:rPr>
          <w:rFonts w:ascii="Book Antiqua" w:hAnsi="Book Antiqua" w:cs="Times New Roman"/>
        </w:rPr>
        <w:t>n</w:t>
      </w:r>
      <w:r w:rsidRPr="007001C7">
        <w:rPr>
          <w:rFonts w:ascii="Book Antiqua" w:hAnsi="Book Antiqua" w:cs="Times New Roman"/>
        </w:rPr>
        <w:t xml:space="preserve"> economic burden, </w:t>
      </w:r>
      <w:r w:rsidR="007139EC" w:rsidRPr="007001C7">
        <w:rPr>
          <w:rFonts w:ascii="Book Antiqua" w:hAnsi="Book Antiqua" w:cs="Times New Roman"/>
        </w:rPr>
        <w:t>associated with</w:t>
      </w:r>
      <w:r w:rsidR="008410B4" w:rsidRPr="007001C7">
        <w:rPr>
          <w:rFonts w:ascii="Book Antiqua" w:hAnsi="Book Antiqua" w:cs="Times New Roman"/>
        </w:rPr>
        <w:t xml:space="preserve"> </w:t>
      </w:r>
      <w:r w:rsidR="00225DB1" w:rsidRPr="007001C7">
        <w:rPr>
          <w:rFonts w:ascii="Book Antiqua" w:hAnsi="Book Antiqua" w:cs="Times New Roman"/>
        </w:rPr>
        <w:t>high</w:t>
      </w:r>
      <w:r w:rsidRPr="007001C7">
        <w:rPr>
          <w:rFonts w:ascii="Book Antiqua" w:hAnsi="Book Antiqua" w:cs="Times New Roman"/>
        </w:rPr>
        <w:t xml:space="preserve"> direct and indirect health-related costs, as well loss of adjusted life </w:t>
      </w:r>
      <w:proofErr w:type="gramStart"/>
      <w:r w:rsidRPr="007001C7">
        <w:rPr>
          <w:rFonts w:ascii="Book Antiqua" w:hAnsi="Book Antiqua" w:cs="Times New Roman"/>
        </w:rPr>
        <w:t>years</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2]</w:t>
      </w:r>
      <w:r w:rsidRPr="007001C7">
        <w:rPr>
          <w:rFonts w:ascii="Book Antiqua" w:hAnsi="Book Antiqua" w:cs="Times New Roman"/>
        </w:rPr>
        <w:t>. Unfortunately</w:t>
      </w:r>
      <w:r w:rsidR="007139EC" w:rsidRPr="007001C7">
        <w:rPr>
          <w:rFonts w:ascii="Book Antiqua" w:hAnsi="Book Antiqua" w:cs="Times New Roman"/>
        </w:rPr>
        <w:t>,</w:t>
      </w:r>
      <w:r w:rsidRPr="007001C7">
        <w:rPr>
          <w:rFonts w:ascii="Book Antiqua" w:hAnsi="Book Antiqua" w:cs="Times New Roman"/>
        </w:rPr>
        <w:t xml:space="preserve"> there is no currently effective </w:t>
      </w:r>
      <w:r w:rsidR="007139EC" w:rsidRPr="007001C7">
        <w:rPr>
          <w:rFonts w:ascii="Book Antiqua" w:hAnsi="Book Antiqua" w:cs="Times New Roman"/>
        </w:rPr>
        <w:t xml:space="preserve">therapeutic </w:t>
      </w:r>
      <w:r w:rsidRPr="007001C7">
        <w:rPr>
          <w:rFonts w:ascii="Book Antiqua" w:hAnsi="Book Antiqua" w:cs="Times New Roman"/>
        </w:rPr>
        <w:t xml:space="preserve">strategy to prevent the progression of the disorder, and its treatment poses a great challenge </w:t>
      </w:r>
      <w:r w:rsidR="009A4912" w:rsidRPr="007001C7">
        <w:rPr>
          <w:rFonts w:ascii="Book Antiqua" w:hAnsi="Book Antiqua" w:cs="Times New Roman"/>
        </w:rPr>
        <w:t xml:space="preserve">to the </w:t>
      </w:r>
      <w:r w:rsidRPr="007001C7">
        <w:rPr>
          <w:rFonts w:ascii="Book Antiqua" w:hAnsi="Book Antiqua" w:cs="Times New Roman"/>
        </w:rPr>
        <w:t xml:space="preserve">medical </w:t>
      </w:r>
      <w:proofErr w:type="gramStart"/>
      <w:r w:rsidR="007C6F2B" w:rsidRPr="007001C7">
        <w:rPr>
          <w:rFonts w:ascii="Book Antiqua" w:hAnsi="Book Antiqua" w:cs="Times New Roman"/>
        </w:rPr>
        <w:t>community</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3]</w:t>
      </w:r>
      <w:r w:rsidRPr="007001C7">
        <w:rPr>
          <w:rFonts w:ascii="Book Antiqua" w:hAnsi="Book Antiqua" w:cs="Times New Roman"/>
        </w:rPr>
        <w:t>.</w:t>
      </w:r>
    </w:p>
    <w:p w:rsidR="00E63434" w:rsidRPr="007001C7" w:rsidRDefault="00E63434" w:rsidP="007001C7">
      <w:pPr>
        <w:widowControl w:val="0"/>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 xml:space="preserve">Most of the treatment modalities currently available for </w:t>
      </w:r>
      <w:r w:rsidR="001156E3" w:rsidRPr="007001C7">
        <w:rPr>
          <w:rFonts w:ascii="Book Antiqua" w:hAnsi="Book Antiqua" w:cs="Times New Roman"/>
        </w:rPr>
        <w:t>OA</w:t>
      </w:r>
      <w:r w:rsidRPr="007001C7">
        <w:rPr>
          <w:rFonts w:ascii="Book Antiqua" w:hAnsi="Book Antiqua" w:cs="Times New Roman"/>
        </w:rPr>
        <w:t xml:space="preserve"> have small to moderate effect si</w:t>
      </w:r>
      <w:r w:rsidR="001A184D" w:rsidRPr="007001C7">
        <w:rPr>
          <w:rFonts w:ascii="Book Antiqua" w:hAnsi="Book Antiqua" w:cs="Times New Roman"/>
        </w:rPr>
        <w:t>zes</w:t>
      </w:r>
      <w:r w:rsidR="007001C7">
        <w:rPr>
          <w:rFonts w:ascii="Book Antiqua" w:eastAsia="宋体" w:hAnsi="Book Antiqua" w:cs="Times New Roman" w:hint="eastAsia"/>
          <w:lang w:eastAsia="zh-CN"/>
        </w:rPr>
        <w:t xml:space="preserve"> </w:t>
      </w:r>
      <w:r w:rsidR="007001C7" w:rsidRPr="007001C7">
        <w:rPr>
          <w:rFonts w:ascii="Book Antiqua" w:hAnsi="Book Antiqua" w:cs="Times New Roman"/>
        </w:rPr>
        <w:t>(ES</w:t>
      </w:r>
      <w:r w:rsidR="007001C7">
        <w:rPr>
          <w:rFonts w:ascii="Book Antiqua" w:eastAsia="宋体" w:hAnsi="Book Antiqua" w:cs="Times New Roman" w:hint="eastAsia"/>
          <w:lang w:eastAsia="zh-CN"/>
        </w:rPr>
        <w:t>s</w:t>
      </w:r>
      <w:r w:rsidR="007001C7" w:rsidRPr="007001C7">
        <w:rPr>
          <w:rFonts w:ascii="Book Antiqua" w:hAnsi="Book Antiqua" w:cs="Times New Roman"/>
        </w:rPr>
        <w:t>)</w:t>
      </w:r>
      <w:r w:rsidR="009A4912" w:rsidRPr="007001C7">
        <w:rPr>
          <w:rFonts w:ascii="Book Antiqua" w:hAnsi="Book Antiqua" w:cs="Times New Roman"/>
        </w:rPr>
        <w:t>,</w:t>
      </w:r>
      <w:r w:rsidR="001A184D" w:rsidRPr="007001C7">
        <w:rPr>
          <w:rFonts w:ascii="Book Antiqua" w:hAnsi="Book Antiqua" w:cs="Times New Roman"/>
        </w:rPr>
        <w:t xml:space="preserve"> </w:t>
      </w:r>
      <w:r w:rsidRPr="007001C7">
        <w:rPr>
          <w:rFonts w:ascii="Book Antiqua" w:hAnsi="Book Antiqua" w:cs="Times New Roman"/>
        </w:rPr>
        <w:t>according to main meta-analys</w:t>
      </w:r>
      <w:r w:rsidR="009A4912" w:rsidRPr="007001C7">
        <w:rPr>
          <w:rFonts w:ascii="Book Antiqua" w:hAnsi="Book Antiqua" w:cs="Times New Roman"/>
        </w:rPr>
        <w:t>e</w:t>
      </w:r>
      <w:r w:rsidRPr="007001C7">
        <w:rPr>
          <w:rFonts w:ascii="Book Antiqua" w:hAnsi="Book Antiqua" w:cs="Times New Roman"/>
        </w:rPr>
        <w:t>s and treatment guidelines</w:t>
      </w:r>
      <w:r w:rsidRPr="007001C7">
        <w:rPr>
          <w:rFonts w:ascii="Book Antiqua" w:hAnsi="Book Antiqua" w:cs="Times New Roman"/>
          <w:vertAlign w:val="superscript"/>
        </w:rPr>
        <w:t>[4-8]</w:t>
      </w:r>
      <w:r w:rsidRPr="007001C7">
        <w:rPr>
          <w:rFonts w:ascii="Book Antiqua" w:hAnsi="Book Antiqua" w:cs="Times New Roman"/>
        </w:rPr>
        <w:t xml:space="preserve">. An </w:t>
      </w:r>
      <w:r w:rsidR="007001C7">
        <w:rPr>
          <w:rFonts w:ascii="Book Antiqua" w:hAnsi="Book Antiqua" w:cs="Times New Roman"/>
        </w:rPr>
        <w:t>ES</w:t>
      </w:r>
      <w:r w:rsidRPr="007001C7">
        <w:rPr>
          <w:rFonts w:ascii="Book Antiqua" w:hAnsi="Book Antiqua" w:cs="Times New Roman"/>
        </w:rPr>
        <w:t xml:space="preserve"> of 1 indicates that the mean at endpoint is 1 </w:t>
      </w:r>
      <w:r w:rsidR="007C6F2B" w:rsidRPr="007001C7">
        <w:rPr>
          <w:rFonts w:ascii="Book Antiqua" w:hAnsi="Book Antiqua" w:cs="Times New Roman"/>
        </w:rPr>
        <w:t>standard</w:t>
      </w:r>
      <w:r w:rsidRPr="007001C7">
        <w:rPr>
          <w:rFonts w:ascii="Book Antiqua" w:hAnsi="Book Antiqua" w:cs="Times New Roman"/>
        </w:rPr>
        <w:t xml:space="preserve"> deviation below the mean at </w:t>
      </w:r>
      <w:proofErr w:type="gramStart"/>
      <w:r w:rsidRPr="007001C7">
        <w:rPr>
          <w:rFonts w:ascii="Book Antiqua" w:hAnsi="Book Antiqua" w:cs="Times New Roman"/>
        </w:rPr>
        <w:t>baseline</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9]</w:t>
      </w:r>
      <w:r w:rsidR="00C473A5" w:rsidRPr="007001C7">
        <w:rPr>
          <w:rFonts w:ascii="Book Antiqua" w:hAnsi="Book Antiqua" w:cs="Times New Roman"/>
        </w:rPr>
        <w:t>. In terms of symptomatic improvement</w:t>
      </w:r>
      <w:r w:rsidRPr="007001C7">
        <w:rPr>
          <w:rFonts w:ascii="Book Antiqua" w:hAnsi="Book Antiqua" w:cs="Times New Roman"/>
        </w:rPr>
        <w:t xml:space="preserve">, an ES </w:t>
      </w:r>
      <w:r w:rsidR="00022426" w:rsidRPr="007001C7">
        <w:rPr>
          <w:rFonts w:ascii="Book Antiqua" w:hAnsi="Book Antiqua" w:cs="Times New Roman"/>
        </w:rPr>
        <w:t>around</w:t>
      </w:r>
      <w:r w:rsidRPr="007001C7">
        <w:rPr>
          <w:rFonts w:ascii="Book Antiqua" w:hAnsi="Book Antiqua" w:cs="Times New Roman"/>
        </w:rPr>
        <w:t xml:space="preserve"> 0.2 </w:t>
      </w:r>
      <w:r w:rsidR="00C473A5" w:rsidRPr="007001C7">
        <w:rPr>
          <w:rFonts w:ascii="Book Antiqua" w:hAnsi="Book Antiqua" w:cs="Times New Roman"/>
        </w:rPr>
        <w:t>implies a minor benefit</w:t>
      </w:r>
      <w:r w:rsidR="00022426" w:rsidRPr="007001C7">
        <w:rPr>
          <w:rFonts w:ascii="Book Antiqua" w:hAnsi="Book Antiqua" w:cs="Times New Roman"/>
        </w:rPr>
        <w:t xml:space="preserve">, 0.5 indicates mild effect and 0.8 and higher indicates a </w:t>
      </w:r>
      <w:r w:rsidR="00225DB1" w:rsidRPr="007001C7">
        <w:rPr>
          <w:rFonts w:ascii="Book Antiqua" w:hAnsi="Book Antiqua" w:cs="Times New Roman"/>
        </w:rPr>
        <w:t>major</w:t>
      </w:r>
      <w:r w:rsidRPr="007001C7">
        <w:rPr>
          <w:rFonts w:ascii="Book Antiqua" w:hAnsi="Book Antiqua" w:cs="Times New Roman"/>
        </w:rPr>
        <w:t xml:space="preserve"> </w:t>
      </w:r>
      <w:proofErr w:type="gramStart"/>
      <w:r w:rsidRPr="007001C7">
        <w:rPr>
          <w:rFonts w:ascii="Book Antiqua" w:hAnsi="Book Antiqua" w:cs="Times New Roman"/>
        </w:rPr>
        <w:t>effect</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9]</w:t>
      </w:r>
      <w:r w:rsidRPr="007001C7">
        <w:rPr>
          <w:rFonts w:ascii="Book Antiqua" w:hAnsi="Book Antiqua" w:cs="Times New Roman"/>
        </w:rPr>
        <w:t>.</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A 2011 meta-analysis found only moderate benefits of self-management programs on measures of arthritis</w:t>
      </w:r>
      <w:r w:rsidR="009A4912" w:rsidRPr="007001C7">
        <w:rPr>
          <w:rFonts w:ascii="Book Antiqua" w:hAnsi="Book Antiqua" w:cs="Times New Roman"/>
        </w:rPr>
        <w:t>-</w:t>
      </w:r>
      <w:r w:rsidRPr="007001C7">
        <w:rPr>
          <w:rFonts w:ascii="Book Antiqua" w:hAnsi="Book Antiqua" w:cs="Times New Roman"/>
        </w:rPr>
        <w:t>related pain and disability</w:t>
      </w:r>
      <w:r w:rsidRPr="007001C7">
        <w:rPr>
          <w:rFonts w:ascii="Book Antiqua" w:hAnsi="Book Antiqua" w:cs="Times New Roman"/>
          <w:vertAlign w:val="superscript"/>
        </w:rPr>
        <w:t>[4]</w:t>
      </w:r>
      <w:r w:rsidRPr="007001C7">
        <w:rPr>
          <w:rFonts w:ascii="Book Antiqua" w:hAnsi="Book Antiqua" w:cs="Times New Roman"/>
        </w:rPr>
        <w:t xml:space="preserve">, with estimated </w:t>
      </w:r>
      <w:r w:rsidR="007001C7">
        <w:rPr>
          <w:rFonts w:ascii="Book Antiqua" w:hAnsi="Book Antiqua" w:cs="Times New Roman"/>
        </w:rPr>
        <w:t>ES</w:t>
      </w:r>
      <w:r w:rsidRPr="007001C7">
        <w:rPr>
          <w:rFonts w:ascii="Book Antiqua" w:hAnsi="Book Antiqua" w:cs="Times New Roman"/>
        </w:rPr>
        <w:t xml:space="preserve"> for pain relief of 0.06 (0.02-0.10)</w:t>
      </w:r>
      <w:r w:rsidRPr="007001C7">
        <w:rPr>
          <w:rFonts w:ascii="Book Antiqua" w:hAnsi="Book Antiqua" w:cs="Times New Roman"/>
          <w:vertAlign w:val="superscript"/>
        </w:rPr>
        <w:t>[4]</w:t>
      </w:r>
      <w:r w:rsidRPr="007001C7">
        <w:rPr>
          <w:rFonts w:ascii="Book Antiqua" w:hAnsi="Book Antiqua" w:cs="Times New Roman"/>
        </w:rPr>
        <w:t xml:space="preserve">. </w:t>
      </w:r>
      <w:r w:rsidR="007C6F2B" w:rsidRPr="007001C7">
        <w:rPr>
          <w:rFonts w:ascii="Book Antiqua" w:hAnsi="Book Antiqua" w:cs="Times New Roman"/>
        </w:rPr>
        <w:t>Acupuncture</w:t>
      </w:r>
      <w:r w:rsidRPr="007001C7">
        <w:rPr>
          <w:rFonts w:ascii="Book Antiqua" w:hAnsi="Book Antiqua" w:cs="Times New Roman"/>
        </w:rPr>
        <w:t xml:space="preserve"> (ES</w:t>
      </w:r>
      <w:r w:rsidR="007001C7">
        <w:rPr>
          <w:rFonts w:ascii="Book Antiqua" w:eastAsia="宋体" w:hAnsi="Book Antiqua" w:cs="Times New Roman" w:hint="eastAsia"/>
          <w:lang w:eastAsia="zh-CN"/>
        </w:rPr>
        <w:t xml:space="preserve"> </w:t>
      </w:r>
      <w:r w:rsidRPr="007001C7">
        <w:rPr>
          <w:rFonts w:ascii="Book Antiqua" w:hAnsi="Book Antiqua" w:cs="Times New Roman"/>
        </w:rPr>
        <w:t>=</w:t>
      </w:r>
      <w:r w:rsidR="007001C7">
        <w:rPr>
          <w:rFonts w:ascii="Book Antiqua" w:eastAsia="宋体" w:hAnsi="Book Antiqua" w:cs="Times New Roman" w:hint="eastAsia"/>
          <w:lang w:eastAsia="zh-CN"/>
        </w:rPr>
        <w:t xml:space="preserve"> </w:t>
      </w:r>
      <w:r w:rsidRPr="007001C7">
        <w:rPr>
          <w:rFonts w:ascii="Book Antiqua" w:hAnsi="Book Antiqua" w:cs="Times New Roman"/>
        </w:rPr>
        <w:t>0.28)</w:t>
      </w:r>
      <w:r w:rsidRPr="007001C7">
        <w:rPr>
          <w:rFonts w:ascii="Book Antiqua" w:hAnsi="Book Antiqua" w:cs="Times New Roman"/>
          <w:vertAlign w:val="superscript"/>
        </w:rPr>
        <w:t>[5]</w:t>
      </w:r>
      <w:r w:rsidRPr="007001C7">
        <w:rPr>
          <w:rFonts w:ascii="Book Antiqua" w:hAnsi="Book Antiqua" w:cs="Times New Roman"/>
        </w:rPr>
        <w:t>, exercise (ES</w:t>
      </w:r>
      <w:r w:rsidR="007001C7">
        <w:rPr>
          <w:rFonts w:ascii="Book Antiqua" w:eastAsia="宋体" w:hAnsi="Book Antiqua" w:cs="Times New Roman" w:hint="eastAsia"/>
          <w:lang w:eastAsia="zh-CN"/>
        </w:rPr>
        <w:t xml:space="preserve"> </w:t>
      </w:r>
      <w:r w:rsidRPr="007001C7">
        <w:rPr>
          <w:rFonts w:ascii="Book Antiqua" w:hAnsi="Book Antiqua" w:cs="Times New Roman"/>
        </w:rPr>
        <w:t>=</w:t>
      </w:r>
      <w:r w:rsidR="007001C7">
        <w:rPr>
          <w:rFonts w:ascii="Book Antiqua" w:eastAsia="宋体" w:hAnsi="Book Antiqua" w:cs="Times New Roman" w:hint="eastAsia"/>
          <w:lang w:eastAsia="zh-CN"/>
        </w:rPr>
        <w:t xml:space="preserve"> </w:t>
      </w:r>
      <w:r w:rsidRPr="007001C7">
        <w:rPr>
          <w:rFonts w:ascii="Book Antiqua" w:hAnsi="Book Antiqua" w:cs="Times New Roman"/>
        </w:rPr>
        <w:t>0.34)</w:t>
      </w:r>
      <w:r w:rsidRPr="007001C7">
        <w:rPr>
          <w:rFonts w:ascii="Book Antiqua" w:hAnsi="Book Antiqua" w:cs="Times New Roman"/>
          <w:vertAlign w:val="superscript"/>
        </w:rPr>
        <w:t>[6]</w:t>
      </w:r>
      <w:r w:rsidRPr="007001C7">
        <w:rPr>
          <w:rFonts w:ascii="Book Antiqua" w:hAnsi="Book Antiqua" w:cs="Times New Roman"/>
        </w:rPr>
        <w:t>, weight management (ES</w:t>
      </w:r>
      <w:r w:rsidR="007001C7">
        <w:rPr>
          <w:rFonts w:ascii="Book Antiqua" w:eastAsia="宋体" w:hAnsi="Book Antiqua" w:cs="Times New Roman" w:hint="eastAsia"/>
          <w:lang w:eastAsia="zh-CN"/>
        </w:rPr>
        <w:t xml:space="preserve"> </w:t>
      </w:r>
      <w:r w:rsidRPr="007001C7">
        <w:rPr>
          <w:rFonts w:ascii="Book Antiqua" w:hAnsi="Book Antiqua" w:cs="Times New Roman"/>
        </w:rPr>
        <w:t>=</w:t>
      </w:r>
      <w:r w:rsidR="007001C7">
        <w:rPr>
          <w:rFonts w:ascii="Book Antiqua" w:eastAsia="宋体" w:hAnsi="Book Antiqua" w:cs="Times New Roman" w:hint="eastAsia"/>
          <w:lang w:eastAsia="zh-CN"/>
        </w:rPr>
        <w:t xml:space="preserve"> </w:t>
      </w:r>
      <w:r w:rsidRPr="007001C7">
        <w:rPr>
          <w:rFonts w:ascii="Book Antiqua" w:hAnsi="Book Antiqua" w:cs="Times New Roman"/>
        </w:rPr>
        <w:t>0.20)</w:t>
      </w:r>
      <w:r w:rsidRPr="007001C7">
        <w:rPr>
          <w:rFonts w:ascii="Book Antiqua" w:hAnsi="Book Antiqua" w:cs="Times New Roman"/>
          <w:vertAlign w:val="superscript"/>
        </w:rPr>
        <w:t>[10]</w:t>
      </w:r>
      <w:r w:rsidRPr="007001C7">
        <w:rPr>
          <w:rFonts w:ascii="Book Antiqua" w:hAnsi="Book Antiqua" w:cs="Times New Roman"/>
        </w:rPr>
        <w:t xml:space="preserve">, </w:t>
      </w:r>
      <w:proofErr w:type="spellStart"/>
      <w:r w:rsidRPr="007001C7">
        <w:rPr>
          <w:rFonts w:ascii="Book Antiqua" w:hAnsi="Book Antiqua" w:cs="Times New Roman"/>
        </w:rPr>
        <w:t>paracetamol</w:t>
      </w:r>
      <w:proofErr w:type="spellEnd"/>
      <w:r w:rsidRPr="007001C7">
        <w:rPr>
          <w:rFonts w:ascii="Book Antiqua" w:hAnsi="Book Antiqua" w:cs="Times New Roman"/>
        </w:rPr>
        <w:t xml:space="preserve"> (ES</w:t>
      </w:r>
      <w:r w:rsidR="007001C7">
        <w:rPr>
          <w:rFonts w:ascii="Book Antiqua" w:eastAsia="宋体" w:hAnsi="Book Antiqua" w:cs="Times New Roman" w:hint="eastAsia"/>
          <w:lang w:eastAsia="zh-CN"/>
        </w:rPr>
        <w:t xml:space="preserve"> </w:t>
      </w:r>
      <w:r w:rsidRPr="007001C7">
        <w:rPr>
          <w:rFonts w:ascii="Book Antiqua" w:hAnsi="Book Antiqua" w:cs="Times New Roman"/>
        </w:rPr>
        <w:t>=</w:t>
      </w:r>
      <w:r w:rsidR="007001C7">
        <w:rPr>
          <w:rFonts w:ascii="Book Antiqua" w:eastAsia="宋体" w:hAnsi="Book Antiqua" w:cs="Times New Roman" w:hint="eastAsia"/>
          <w:lang w:eastAsia="zh-CN"/>
        </w:rPr>
        <w:t xml:space="preserve"> </w:t>
      </w:r>
      <w:r w:rsidRPr="007001C7">
        <w:rPr>
          <w:rFonts w:ascii="Book Antiqua" w:hAnsi="Book Antiqua" w:cs="Times New Roman"/>
        </w:rPr>
        <w:t>0.13)</w:t>
      </w:r>
      <w:r w:rsidRPr="007001C7">
        <w:rPr>
          <w:rFonts w:ascii="Book Antiqua" w:hAnsi="Book Antiqua" w:cs="Times New Roman"/>
          <w:vertAlign w:val="superscript"/>
        </w:rPr>
        <w:t>[11]</w:t>
      </w:r>
      <w:r w:rsidRPr="007001C7">
        <w:rPr>
          <w:rFonts w:ascii="Book Antiqua" w:hAnsi="Book Antiqua" w:cs="Times New Roman"/>
        </w:rPr>
        <w:t>, NSAIDs (ES</w:t>
      </w:r>
      <w:r w:rsidR="007001C7">
        <w:rPr>
          <w:rFonts w:ascii="Book Antiqua" w:eastAsia="宋体" w:hAnsi="Book Antiqua" w:cs="Times New Roman" w:hint="eastAsia"/>
          <w:lang w:eastAsia="zh-CN"/>
        </w:rPr>
        <w:t xml:space="preserve"> </w:t>
      </w:r>
      <w:r w:rsidRPr="007001C7">
        <w:rPr>
          <w:rFonts w:ascii="Book Antiqua" w:hAnsi="Book Antiqua" w:cs="Times New Roman"/>
        </w:rPr>
        <w:t>=</w:t>
      </w:r>
      <w:r w:rsidR="007001C7">
        <w:rPr>
          <w:rFonts w:ascii="Book Antiqua" w:eastAsia="宋体" w:hAnsi="Book Antiqua" w:cs="Times New Roman" w:hint="eastAsia"/>
          <w:lang w:eastAsia="zh-CN"/>
        </w:rPr>
        <w:t xml:space="preserve"> </w:t>
      </w:r>
      <w:r w:rsidRPr="007001C7">
        <w:rPr>
          <w:rFonts w:ascii="Book Antiqua" w:hAnsi="Book Antiqua" w:cs="Times New Roman"/>
        </w:rPr>
        <w:t>0.37)</w:t>
      </w:r>
      <w:r w:rsidRPr="007001C7">
        <w:rPr>
          <w:rFonts w:ascii="Book Antiqua" w:hAnsi="Book Antiqua" w:cs="Times New Roman"/>
          <w:vertAlign w:val="superscript"/>
        </w:rPr>
        <w:t>[12]</w:t>
      </w:r>
      <w:r w:rsidRPr="007001C7">
        <w:rPr>
          <w:rFonts w:ascii="Book Antiqua" w:hAnsi="Book Antiqua" w:cs="Times New Roman"/>
        </w:rPr>
        <w:t xml:space="preserve"> and </w:t>
      </w:r>
      <w:proofErr w:type="spellStart"/>
      <w:r w:rsidRPr="007001C7">
        <w:rPr>
          <w:rFonts w:ascii="Book Antiqua" w:hAnsi="Book Antiqua" w:cs="Times New Roman"/>
        </w:rPr>
        <w:t>viscosupplementation</w:t>
      </w:r>
      <w:proofErr w:type="spellEnd"/>
      <w:r w:rsidRPr="007001C7">
        <w:rPr>
          <w:rFonts w:ascii="Book Antiqua" w:hAnsi="Book Antiqua" w:cs="Times New Roman"/>
        </w:rPr>
        <w:t xml:space="preserve"> (ES</w:t>
      </w:r>
      <w:r w:rsidR="007001C7">
        <w:rPr>
          <w:rFonts w:ascii="Book Antiqua" w:eastAsia="宋体" w:hAnsi="Book Antiqua" w:cs="Times New Roman" w:hint="eastAsia"/>
          <w:lang w:eastAsia="zh-CN"/>
        </w:rPr>
        <w:t xml:space="preserve"> </w:t>
      </w:r>
      <w:r w:rsidRPr="007001C7">
        <w:rPr>
          <w:rFonts w:ascii="Book Antiqua" w:hAnsi="Book Antiqua" w:cs="Times New Roman"/>
        </w:rPr>
        <w:t>=</w:t>
      </w:r>
      <w:r w:rsidR="007001C7">
        <w:rPr>
          <w:rFonts w:ascii="Book Antiqua" w:eastAsia="宋体" w:hAnsi="Book Antiqua" w:cs="Times New Roman" w:hint="eastAsia"/>
          <w:lang w:eastAsia="zh-CN"/>
        </w:rPr>
        <w:t xml:space="preserve"> </w:t>
      </w:r>
      <w:r w:rsidRPr="007001C7">
        <w:rPr>
          <w:rFonts w:ascii="Book Antiqua" w:hAnsi="Book Antiqua" w:cs="Times New Roman"/>
        </w:rPr>
        <w:t>0.37)</w:t>
      </w:r>
      <w:r w:rsidRPr="007001C7">
        <w:rPr>
          <w:rFonts w:ascii="Book Antiqua" w:hAnsi="Book Antiqua" w:cs="Times New Roman"/>
          <w:vertAlign w:val="superscript"/>
        </w:rPr>
        <w:t>[13]</w:t>
      </w:r>
      <w:r w:rsidRPr="007001C7">
        <w:rPr>
          <w:rFonts w:ascii="Book Antiqua" w:hAnsi="Book Antiqua" w:cs="Times New Roman"/>
        </w:rPr>
        <w:t xml:space="preserve"> are another examples of recommended non-surgical treatments for </w:t>
      </w:r>
      <w:r w:rsidR="001156E3" w:rsidRPr="007001C7">
        <w:rPr>
          <w:rFonts w:ascii="Book Antiqua" w:hAnsi="Book Antiqua" w:cs="Times New Roman"/>
        </w:rPr>
        <w:t>OA</w:t>
      </w:r>
      <w:r w:rsidR="009A4912" w:rsidRPr="007001C7">
        <w:rPr>
          <w:rFonts w:ascii="Book Antiqua" w:hAnsi="Book Antiqua" w:cs="Times New Roman"/>
        </w:rPr>
        <w:t>,</w:t>
      </w:r>
      <w:r w:rsidRPr="007001C7">
        <w:rPr>
          <w:rFonts w:ascii="Book Antiqua" w:hAnsi="Book Antiqua" w:cs="Times New Roman"/>
        </w:rPr>
        <w:t xml:space="preserve"> with small to moderate </w:t>
      </w:r>
      <w:r w:rsidR="007001C7">
        <w:rPr>
          <w:rFonts w:ascii="Book Antiqua" w:hAnsi="Book Antiqua" w:cs="Times New Roman"/>
        </w:rPr>
        <w:t>ES</w:t>
      </w:r>
      <w:r w:rsidRPr="007001C7">
        <w:rPr>
          <w:rFonts w:ascii="Book Antiqua" w:hAnsi="Book Antiqua" w:cs="Times New Roman"/>
        </w:rPr>
        <w:t>s. In light of the current complete lack of structure modifying treatments, there is a need to reassess the current paradigm.</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 xml:space="preserve">In 2008, a systematic review </w:t>
      </w:r>
      <w:r w:rsidR="001A184D" w:rsidRPr="007001C7">
        <w:rPr>
          <w:rFonts w:ascii="Book Antiqua" w:hAnsi="Book Antiqua" w:cs="Times New Roman"/>
        </w:rPr>
        <w:t xml:space="preserve">to examine the placebo effect and its potential determinants in the treatment of </w:t>
      </w:r>
      <w:r w:rsidR="001156E3" w:rsidRPr="007001C7">
        <w:rPr>
          <w:rFonts w:ascii="Book Antiqua" w:hAnsi="Book Antiqua" w:cs="Times New Roman"/>
        </w:rPr>
        <w:t>OA</w:t>
      </w:r>
      <w:r w:rsidRPr="007001C7">
        <w:rPr>
          <w:rFonts w:ascii="Book Antiqua" w:hAnsi="Book Antiqua" w:cs="Times New Roman"/>
        </w:rPr>
        <w:t xml:space="preserve"> has demonstrated that </w:t>
      </w:r>
      <w:r w:rsidR="00787166" w:rsidRPr="007001C7">
        <w:rPr>
          <w:rFonts w:ascii="Book Antiqua" w:hAnsi="Book Antiqua" w:cs="Times New Roman"/>
        </w:rPr>
        <w:t xml:space="preserve">placebo is effective with considerable </w:t>
      </w:r>
      <w:proofErr w:type="gramStart"/>
      <w:r w:rsidR="007001C7">
        <w:rPr>
          <w:rFonts w:ascii="Book Antiqua" w:hAnsi="Book Antiqua" w:cs="Times New Roman"/>
        </w:rPr>
        <w:t>ES</w:t>
      </w:r>
      <w:r w:rsidR="00787166" w:rsidRPr="007001C7">
        <w:rPr>
          <w:rFonts w:ascii="Book Antiqua" w:hAnsi="Book Antiqua" w:cs="Times New Roman"/>
          <w:vertAlign w:val="superscript"/>
        </w:rPr>
        <w:t>[</w:t>
      </w:r>
      <w:proofErr w:type="gramEnd"/>
      <w:r w:rsidR="00787166" w:rsidRPr="007001C7">
        <w:rPr>
          <w:rFonts w:ascii="Book Antiqua" w:hAnsi="Book Antiqua" w:cs="Times New Roman"/>
          <w:vertAlign w:val="superscript"/>
        </w:rPr>
        <w:t>14]</w:t>
      </w:r>
      <w:r w:rsidRPr="007001C7">
        <w:rPr>
          <w:rFonts w:ascii="Book Antiqua" w:hAnsi="Book Antiqua" w:cs="Times New Roman"/>
        </w:rPr>
        <w:t xml:space="preserve">. For pain relief the overall ES was 0.51 [95% confidence </w:t>
      </w:r>
      <w:r w:rsidRPr="007001C7">
        <w:rPr>
          <w:rFonts w:ascii="Book Antiqua" w:hAnsi="Book Antiqua" w:cs="Times New Roman"/>
        </w:rPr>
        <w:lastRenderedPageBreak/>
        <w:t>interval (CI)</w:t>
      </w:r>
      <w:r w:rsidR="007001C7">
        <w:rPr>
          <w:rFonts w:ascii="Book Antiqua" w:eastAsia="宋体" w:hAnsi="Book Antiqua" w:cs="Times New Roman" w:hint="eastAsia"/>
          <w:lang w:eastAsia="zh-CN"/>
        </w:rPr>
        <w:t>:</w:t>
      </w:r>
      <w:r w:rsidRPr="007001C7">
        <w:rPr>
          <w:rFonts w:ascii="Book Antiqua" w:hAnsi="Book Antiqua" w:cs="Times New Roman"/>
        </w:rPr>
        <w:t xml:space="preserve"> 0.46 </w:t>
      </w:r>
      <w:r w:rsidR="00787166" w:rsidRPr="007001C7">
        <w:rPr>
          <w:rFonts w:ascii="Book Antiqua" w:hAnsi="Book Antiqua" w:cs="Times New Roman"/>
        </w:rPr>
        <w:t>to 0.55] for placebo, but nearly</w:t>
      </w:r>
      <w:r w:rsidRPr="007001C7">
        <w:rPr>
          <w:rFonts w:ascii="Book Antiqua" w:hAnsi="Book Antiqua" w:cs="Times New Roman"/>
        </w:rPr>
        <w:t xml:space="preserve"> zero for </w:t>
      </w:r>
      <w:r w:rsidR="00787166" w:rsidRPr="007001C7">
        <w:rPr>
          <w:rFonts w:ascii="Book Antiqua" w:hAnsi="Book Antiqua" w:cs="Times New Roman"/>
        </w:rPr>
        <w:t xml:space="preserve">patients who were in </w:t>
      </w:r>
      <w:r w:rsidR="007001C7">
        <w:rPr>
          <w:rFonts w:ascii="Book Antiqua" w:eastAsia="宋体" w:hAnsi="Book Antiqua" w:cs="Times New Roman"/>
          <w:lang w:eastAsia="zh-CN"/>
        </w:rPr>
        <w:t>“</w:t>
      </w:r>
      <w:r w:rsidR="00787166" w:rsidRPr="007001C7">
        <w:rPr>
          <w:rFonts w:ascii="Book Antiqua" w:hAnsi="Book Antiqua" w:cs="Times New Roman"/>
        </w:rPr>
        <w:t>no treatment</w:t>
      </w:r>
      <w:r w:rsidR="007001C7">
        <w:rPr>
          <w:rFonts w:ascii="Book Antiqua" w:eastAsia="宋体" w:hAnsi="Book Antiqua" w:cs="Times New Roman"/>
          <w:lang w:eastAsia="zh-CN"/>
        </w:rPr>
        <w:t>”</w:t>
      </w:r>
      <w:r w:rsidR="00787166" w:rsidRPr="007001C7">
        <w:rPr>
          <w:rFonts w:ascii="Book Antiqua" w:hAnsi="Book Antiqua" w:cs="Times New Roman"/>
        </w:rPr>
        <w:t xml:space="preserve"> groups</w:t>
      </w:r>
      <w:r w:rsidRPr="007001C7">
        <w:rPr>
          <w:rFonts w:ascii="Book Antiqua" w:hAnsi="Book Antiqua" w:cs="Times New Roman"/>
        </w:rPr>
        <w:t xml:space="preserve">. Such </w:t>
      </w:r>
      <w:r w:rsidR="00225DB1" w:rsidRPr="007001C7">
        <w:rPr>
          <w:rFonts w:ascii="Book Antiqua" w:hAnsi="Book Antiqua" w:cs="Times New Roman"/>
        </w:rPr>
        <w:t>large</w:t>
      </w:r>
      <w:r w:rsidRPr="007001C7">
        <w:rPr>
          <w:rFonts w:ascii="Book Antiqua" w:hAnsi="Book Antiqua" w:cs="Times New Roman"/>
        </w:rPr>
        <w:t xml:space="preserve"> effect is certainly a surprising and</w:t>
      </w:r>
      <w:r w:rsidR="007001C7" w:rsidRPr="007001C7">
        <w:rPr>
          <w:rFonts w:ascii="Book Antiqua" w:hAnsi="Book Antiqua" w:cs="Times New Roman"/>
        </w:rPr>
        <w:t xml:space="preserve"> </w:t>
      </w:r>
      <w:r w:rsidRPr="007001C7">
        <w:rPr>
          <w:rFonts w:ascii="Book Antiqua" w:hAnsi="Book Antiqua" w:cs="Times New Roman"/>
        </w:rPr>
        <w:t>impressive finding. So why not use it to our advantage?</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rPr>
      </w:pPr>
      <w:r w:rsidRPr="007001C7">
        <w:rPr>
          <w:rFonts w:ascii="Book Antiqua" w:hAnsi="Book Antiqua" w:cs="Times New Roman"/>
          <w:b/>
          <w:bCs/>
        </w:rPr>
        <w:t>HISTORY OF PLACEBO</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7001C7">
        <w:rPr>
          <w:rFonts w:ascii="Book Antiqua" w:hAnsi="Book Antiqua" w:cs="Times New Roman"/>
        </w:rPr>
        <w:t xml:space="preserve">Placebo is the </w:t>
      </w:r>
      <w:r w:rsidR="007C6F2B" w:rsidRPr="007001C7">
        <w:rPr>
          <w:rFonts w:ascii="Book Antiqua" w:hAnsi="Book Antiqua" w:cs="Times New Roman"/>
        </w:rPr>
        <w:t>Latin</w:t>
      </w:r>
      <w:r w:rsidRPr="007001C7">
        <w:rPr>
          <w:rFonts w:ascii="Book Antiqua" w:hAnsi="Book Antiqua" w:cs="Times New Roman"/>
        </w:rPr>
        <w:t xml:space="preserve"> word of “I will please”</w:t>
      </w:r>
      <w:r w:rsidR="00225DB1" w:rsidRPr="007001C7">
        <w:rPr>
          <w:rFonts w:ascii="Book Antiqua" w:hAnsi="Book Antiqua" w:cs="Times New Roman"/>
        </w:rPr>
        <w:t>. In the thirteenth century,</w:t>
      </w:r>
      <w:r w:rsidRPr="007001C7">
        <w:rPr>
          <w:rFonts w:ascii="Book Antiqua" w:hAnsi="Book Antiqua" w:cs="Times New Roman"/>
        </w:rPr>
        <w:t xml:space="preserve"> hired mourners </w:t>
      </w:r>
      <w:r w:rsidR="00155BC0" w:rsidRPr="007001C7">
        <w:rPr>
          <w:rFonts w:ascii="Book Antiqua" w:hAnsi="Book Antiqua" w:cs="Times New Roman"/>
        </w:rPr>
        <w:t xml:space="preserve">often repetitively chanted the </w:t>
      </w:r>
      <w:r w:rsidRPr="007001C7">
        <w:rPr>
          <w:rFonts w:ascii="Book Antiqua" w:hAnsi="Book Antiqua" w:cs="Times New Roman"/>
        </w:rPr>
        <w:t>116 psalm “I will plea</w:t>
      </w:r>
      <w:r w:rsidR="00155BC0" w:rsidRPr="007001C7">
        <w:rPr>
          <w:rFonts w:ascii="Book Antiqua" w:hAnsi="Book Antiqua" w:cs="Times New Roman"/>
        </w:rPr>
        <w:t xml:space="preserve">se the Lord”. The </w:t>
      </w:r>
      <w:r w:rsidR="008410B4" w:rsidRPr="007001C7">
        <w:rPr>
          <w:rFonts w:ascii="Book Antiqua" w:hAnsi="Book Antiqua" w:cs="Times New Roman"/>
        </w:rPr>
        <w:t>term</w:t>
      </w:r>
      <w:r w:rsidR="007001C7" w:rsidRPr="007001C7">
        <w:rPr>
          <w:rFonts w:ascii="Book Antiqua" w:hAnsi="Book Antiqua" w:cs="Times New Roman"/>
        </w:rPr>
        <w:t xml:space="preserve"> </w:t>
      </w:r>
      <w:r w:rsidRPr="007001C7">
        <w:rPr>
          <w:rFonts w:ascii="Book Antiqua" w:hAnsi="Book Antiqua" w:cs="Times New Roman"/>
        </w:rPr>
        <w:t xml:space="preserve">“placebos” </w:t>
      </w:r>
      <w:r w:rsidR="00155BC0" w:rsidRPr="007001C7">
        <w:rPr>
          <w:rFonts w:ascii="Book Antiqua" w:hAnsi="Book Antiqua" w:cs="Times New Roman"/>
        </w:rPr>
        <w:t xml:space="preserve">became popular and referred to </w:t>
      </w:r>
      <w:r w:rsidRPr="007001C7">
        <w:rPr>
          <w:rFonts w:ascii="Book Antiqua" w:hAnsi="Book Antiqua" w:cs="Times New Roman"/>
        </w:rPr>
        <w:t xml:space="preserve">their fake </w:t>
      </w:r>
      <w:proofErr w:type="gramStart"/>
      <w:r w:rsidRPr="007001C7">
        <w:rPr>
          <w:rFonts w:ascii="Book Antiqua" w:hAnsi="Book Antiqua" w:cs="Times New Roman"/>
        </w:rPr>
        <w:t>behavior</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15]</w:t>
      </w:r>
      <w:r w:rsidRPr="007001C7">
        <w:rPr>
          <w:rFonts w:ascii="Book Antiqua" w:hAnsi="Book Antiqua" w:cs="Times New Roman"/>
        </w:rPr>
        <w:t xml:space="preserve">. Until 1945, placebos </w:t>
      </w:r>
      <w:r w:rsidR="00787166" w:rsidRPr="007001C7">
        <w:rPr>
          <w:rFonts w:ascii="Book Antiqua" w:hAnsi="Book Antiqua" w:cs="Times New Roman"/>
        </w:rPr>
        <w:t xml:space="preserve">were used by physicians </w:t>
      </w:r>
      <w:r w:rsidRPr="007001C7">
        <w:rPr>
          <w:rFonts w:ascii="Book Antiqua" w:hAnsi="Book Antiqua" w:cs="Times New Roman"/>
        </w:rPr>
        <w:t xml:space="preserve">as a “morally” useful but innocuous tool without ethical </w:t>
      </w:r>
      <w:proofErr w:type="gramStart"/>
      <w:r w:rsidRPr="007001C7">
        <w:rPr>
          <w:rFonts w:ascii="Book Antiqua" w:hAnsi="Book Antiqua" w:cs="Times New Roman"/>
        </w:rPr>
        <w:t>issues</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16]</w:t>
      </w:r>
      <w:r w:rsidRPr="007001C7">
        <w:rPr>
          <w:rFonts w:ascii="Book Antiqua" w:hAnsi="Book Antiqua" w:cs="Times New Roman"/>
        </w:rPr>
        <w:t>. When paternalistic ethics prevailed, placebo was considered “The Humble Humbug”, a means of reinforcing a patient’</w:t>
      </w:r>
      <w:r w:rsidR="00155BC0" w:rsidRPr="007001C7">
        <w:rPr>
          <w:rFonts w:ascii="Book Antiqua" w:hAnsi="Book Antiqua" w:cs="Times New Roman"/>
        </w:rPr>
        <w:t>s confidence in his recovery, to comfort patients with terminal</w:t>
      </w:r>
      <w:r w:rsidRPr="007001C7">
        <w:rPr>
          <w:rFonts w:ascii="Book Antiqua" w:hAnsi="Book Antiqua" w:cs="Times New Roman"/>
        </w:rPr>
        <w:t xml:space="preserve"> conditions, </w:t>
      </w:r>
      <w:r w:rsidR="007001C7">
        <w:rPr>
          <w:rFonts w:ascii="Book Antiqua" w:eastAsia="宋体" w:hAnsi="Book Antiqua" w:cs="Times New Roman"/>
          <w:lang w:eastAsia="zh-CN"/>
        </w:rPr>
        <w:t>“</w:t>
      </w:r>
      <w:r w:rsidRPr="007001C7">
        <w:rPr>
          <w:rFonts w:ascii="Book Antiqua" w:hAnsi="Book Antiqua" w:cs="Times New Roman"/>
        </w:rPr>
        <w:t>especially those low in intellect</w:t>
      </w:r>
      <w:r w:rsidR="007001C7">
        <w:rPr>
          <w:rFonts w:ascii="Book Antiqua" w:eastAsia="宋体" w:hAnsi="Book Antiqua" w:cs="Times New Roman"/>
          <w:lang w:eastAsia="zh-CN"/>
        </w:rPr>
        <w:t>”</w:t>
      </w:r>
      <w:r w:rsidR="00D4434C" w:rsidRPr="007001C7">
        <w:rPr>
          <w:rFonts w:ascii="Book Antiqua" w:hAnsi="Book Antiqua" w:cs="Times New Roman"/>
          <w:vertAlign w:val="superscript"/>
        </w:rPr>
        <w:t>[</w:t>
      </w:r>
      <w:r w:rsidR="00B02A8C" w:rsidRPr="007001C7">
        <w:rPr>
          <w:rFonts w:ascii="Book Antiqua" w:hAnsi="Book Antiqua" w:cs="Times New Roman"/>
          <w:vertAlign w:val="superscript"/>
        </w:rPr>
        <w:t>17,</w:t>
      </w:r>
      <w:r w:rsidR="00D4434C" w:rsidRPr="007001C7">
        <w:rPr>
          <w:rFonts w:ascii="Book Antiqua" w:hAnsi="Book Antiqua" w:cs="Times New Roman"/>
          <w:vertAlign w:val="superscript"/>
        </w:rPr>
        <w:t>18</w:t>
      </w:r>
      <w:r w:rsidRPr="007001C7">
        <w:rPr>
          <w:rFonts w:ascii="Book Antiqua" w:hAnsi="Book Antiqua" w:cs="Times New Roman"/>
          <w:vertAlign w:val="superscript"/>
        </w:rPr>
        <w:t>]</w:t>
      </w:r>
      <w:r w:rsidRPr="007001C7">
        <w:rPr>
          <w:rFonts w:ascii="Book Antiqua" w:hAnsi="Book Antiqua" w:cs="Times New Roman"/>
        </w:rPr>
        <w:t xml:space="preserve">. </w:t>
      </w:r>
    </w:p>
    <w:p w:rsidR="00E63434" w:rsidRPr="007001C7" w:rsidRDefault="00C449C6"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A</w:t>
      </w:r>
      <w:r w:rsidR="00E63434" w:rsidRPr="007001C7">
        <w:rPr>
          <w:rFonts w:ascii="Book Antiqua" w:hAnsi="Book Antiqua" w:cs="Times New Roman"/>
        </w:rPr>
        <w:t>fter World War II</w:t>
      </w:r>
      <w:r w:rsidR="00E859D7" w:rsidRPr="007001C7">
        <w:rPr>
          <w:rFonts w:ascii="Book Antiqua" w:hAnsi="Book Antiqua" w:cs="Times New Roman"/>
        </w:rPr>
        <w:t>,</w:t>
      </w:r>
      <w:r w:rsidR="00E63434" w:rsidRPr="007001C7">
        <w:rPr>
          <w:rFonts w:ascii="Book Antiqua" w:hAnsi="Book Antiqua" w:cs="Times New Roman"/>
        </w:rPr>
        <w:t xml:space="preserve"> the </w:t>
      </w:r>
      <w:r w:rsidR="003F0E70" w:rsidRPr="007001C7">
        <w:rPr>
          <w:rFonts w:ascii="Book Antiqua" w:hAnsi="Book Antiqua" w:cs="Times New Roman"/>
        </w:rPr>
        <w:t>use of</w:t>
      </w:r>
      <w:r w:rsidR="00E859D7" w:rsidRPr="007001C7">
        <w:rPr>
          <w:rFonts w:ascii="Book Antiqua" w:hAnsi="Book Antiqua" w:cs="Times New Roman"/>
        </w:rPr>
        <w:t xml:space="preserve"> the</w:t>
      </w:r>
      <w:r w:rsidR="003F0E70" w:rsidRPr="007001C7">
        <w:rPr>
          <w:rFonts w:ascii="Book Antiqua" w:hAnsi="Book Antiqua" w:cs="Times New Roman"/>
        </w:rPr>
        <w:t xml:space="preserve"> </w:t>
      </w:r>
      <w:r w:rsidR="00E63434" w:rsidRPr="007001C7">
        <w:rPr>
          <w:rFonts w:ascii="Book Antiqua" w:hAnsi="Book Antiqua" w:cs="Times New Roman"/>
        </w:rPr>
        <w:t xml:space="preserve">double-blind </w:t>
      </w:r>
      <w:r w:rsidR="007C6F2B" w:rsidRPr="007001C7">
        <w:rPr>
          <w:rFonts w:ascii="Book Antiqua" w:hAnsi="Book Antiqua" w:cs="Times New Roman"/>
        </w:rPr>
        <w:t>randomized</w:t>
      </w:r>
      <w:r w:rsidR="00E63434" w:rsidRPr="007001C7">
        <w:rPr>
          <w:rFonts w:ascii="Book Antiqua" w:hAnsi="Book Antiqua" w:cs="Times New Roman"/>
        </w:rPr>
        <w:t xml:space="preserve"> controlled trial (RCT) began to establish itself</w:t>
      </w:r>
      <w:r w:rsidR="00E859D7" w:rsidRPr="007001C7">
        <w:rPr>
          <w:rFonts w:ascii="Book Antiqua" w:hAnsi="Book Antiqua" w:cs="Times New Roman"/>
        </w:rPr>
        <w:t xml:space="preserve"> as the standard method for “rational</w:t>
      </w:r>
      <w:r w:rsidR="00225DB1" w:rsidRPr="007001C7">
        <w:rPr>
          <w:rFonts w:ascii="Book Antiqua" w:hAnsi="Book Antiqua" w:cs="Times New Roman"/>
        </w:rPr>
        <w:t xml:space="preserve"> therapeutics”</w:t>
      </w:r>
      <w:r w:rsidR="00E63434" w:rsidRPr="007001C7">
        <w:rPr>
          <w:rFonts w:ascii="Book Antiqua" w:hAnsi="Book Antiqua" w:cs="Times New Roman"/>
        </w:rPr>
        <w:t xml:space="preserve">, </w:t>
      </w:r>
      <w:r w:rsidRPr="007001C7">
        <w:rPr>
          <w:rFonts w:ascii="Book Antiqua" w:hAnsi="Book Antiqua" w:cs="Times New Roman"/>
        </w:rPr>
        <w:t xml:space="preserve">and the </w:t>
      </w:r>
      <w:r w:rsidR="00E63434" w:rsidRPr="007001C7">
        <w:rPr>
          <w:rFonts w:ascii="Book Antiqua" w:hAnsi="Book Antiqua" w:cs="Times New Roman"/>
        </w:rPr>
        <w:t>placebo went through a dramatic transformation</w:t>
      </w:r>
      <w:r w:rsidRPr="007001C7">
        <w:rPr>
          <w:rFonts w:ascii="Book Antiqua" w:hAnsi="Book Antiqua" w:cs="Times New Roman"/>
        </w:rPr>
        <w:t>,</w:t>
      </w:r>
      <w:r w:rsidR="007001C7" w:rsidRPr="007001C7">
        <w:rPr>
          <w:rFonts w:ascii="Book Antiqua" w:hAnsi="Book Antiqua" w:cs="Times New Roman"/>
        </w:rPr>
        <w:t xml:space="preserve"> </w:t>
      </w:r>
      <w:r w:rsidR="00E63434" w:rsidRPr="007001C7">
        <w:rPr>
          <w:rFonts w:ascii="Book Antiqua" w:hAnsi="Book Antiqua" w:cs="Times New Roman"/>
        </w:rPr>
        <w:t>imbued with</w:t>
      </w:r>
      <w:r w:rsidR="00923358" w:rsidRPr="007001C7">
        <w:rPr>
          <w:rFonts w:ascii="Book Antiqua" w:hAnsi="Book Antiqua" w:cs="Times New Roman"/>
        </w:rPr>
        <w:t xml:space="preserve"> powerful therapeutic effects</w:t>
      </w:r>
      <w:r w:rsidR="00E63434" w:rsidRPr="007001C7">
        <w:rPr>
          <w:rFonts w:ascii="Book Antiqua" w:hAnsi="Book Antiqua" w:cs="Times New Roman"/>
        </w:rPr>
        <w:t xml:space="preserve"> that could mimic potent drugs</w:t>
      </w:r>
      <w:r w:rsidR="00E63434" w:rsidRPr="007001C7">
        <w:rPr>
          <w:rFonts w:ascii="Book Antiqua" w:hAnsi="Book Antiqua" w:cs="Times New Roman"/>
          <w:vertAlign w:val="superscript"/>
        </w:rPr>
        <w:t>[16]</w:t>
      </w:r>
      <w:r w:rsidR="00E63434" w:rsidRPr="007001C7">
        <w:rPr>
          <w:rFonts w:ascii="Book Antiqua" w:hAnsi="Book Antiqua" w:cs="Times New Roman"/>
        </w:rPr>
        <w:t>. This, along with effective drug discovery, brought concern about t</w:t>
      </w:r>
      <w:r w:rsidR="00923358" w:rsidRPr="007001C7">
        <w:rPr>
          <w:rFonts w:ascii="Book Antiqua" w:hAnsi="Book Antiqua" w:cs="Times New Roman"/>
        </w:rPr>
        <w:t xml:space="preserve">he ethics of its use. The modern concept of </w:t>
      </w:r>
      <w:r w:rsidR="00E63434" w:rsidRPr="007001C7">
        <w:rPr>
          <w:rFonts w:ascii="Book Antiqua" w:hAnsi="Book Antiqua" w:cs="Times New Roman"/>
        </w:rPr>
        <w:t xml:space="preserve">placebo </w:t>
      </w:r>
      <w:r w:rsidR="00923358" w:rsidRPr="007001C7">
        <w:rPr>
          <w:rFonts w:ascii="Book Antiqua" w:hAnsi="Book Antiqua" w:cs="Times New Roman"/>
        </w:rPr>
        <w:t>was consolidated a few years later with Beecher’s paper</w:t>
      </w:r>
      <w:r w:rsidR="00E63434" w:rsidRPr="007001C7">
        <w:rPr>
          <w:rFonts w:ascii="Book Antiqua" w:hAnsi="Book Antiqua" w:cs="Times New Roman"/>
        </w:rPr>
        <w:t xml:space="preserve"> entitle</w:t>
      </w:r>
      <w:r w:rsidRPr="007001C7">
        <w:rPr>
          <w:rFonts w:ascii="Book Antiqua" w:hAnsi="Book Antiqua" w:cs="Times New Roman"/>
        </w:rPr>
        <w:t>d</w:t>
      </w:r>
      <w:r w:rsidR="00E63434" w:rsidRPr="007001C7">
        <w:rPr>
          <w:rFonts w:ascii="Book Antiqua" w:hAnsi="Book Antiqua" w:cs="Times New Roman"/>
        </w:rPr>
        <w:t xml:space="preserve"> “The Powerful Placebo”</w:t>
      </w:r>
      <w:r w:rsidR="00D4434C" w:rsidRPr="007001C7">
        <w:rPr>
          <w:rFonts w:ascii="Book Antiqua" w:hAnsi="Book Antiqua" w:cs="Times New Roman"/>
          <w:vertAlign w:val="superscript"/>
        </w:rPr>
        <w:t>[19</w:t>
      </w:r>
      <w:r w:rsidR="00E63434" w:rsidRPr="007001C7">
        <w:rPr>
          <w:rFonts w:ascii="Book Antiqua" w:hAnsi="Book Antiqua" w:cs="Times New Roman"/>
          <w:vertAlign w:val="superscript"/>
        </w:rPr>
        <w:t>]</w:t>
      </w:r>
      <w:r w:rsidR="00E63434" w:rsidRPr="007001C7">
        <w:rPr>
          <w:rFonts w:ascii="Book Antiqua" w:hAnsi="Book Antiqua" w:cs="Times New Roman"/>
        </w:rPr>
        <w:t xml:space="preserve">. In this analysis, the author </w:t>
      </w:r>
      <w:r w:rsidR="00A2200C" w:rsidRPr="007001C7">
        <w:rPr>
          <w:rFonts w:ascii="Book Antiqua" w:hAnsi="Book Antiqua" w:cs="Times New Roman"/>
        </w:rPr>
        <w:t>found evidence that placebos have an average high therapeutic effectiveness of 35%</w:t>
      </w:r>
      <w:r w:rsidR="00A2200C" w:rsidRPr="007001C7">
        <w:rPr>
          <w:rFonts w:ascii="Book Antiqua" w:hAnsi="Book Antiqua" w:cs="Times New Roman"/>
          <w:vertAlign w:val="superscript"/>
        </w:rPr>
        <w:t>[19]</w:t>
      </w:r>
      <w:r w:rsidR="00E63434" w:rsidRPr="007001C7">
        <w:rPr>
          <w:rFonts w:ascii="Book Antiqua" w:hAnsi="Book Antiqua" w:cs="Times New Roman"/>
        </w:rPr>
        <w:t xml:space="preserve">. He also </w:t>
      </w:r>
      <w:proofErr w:type="gramStart"/>
      <w:r w:rsidR="00E63434" w:rsidRPr="007001C7">
        <w:rPr>
          <w:rFonts w:ascii="Book Antiqua" w:hAnsi="Book Antiqua" w:cs="Times New Roman"/>
        </w:rPr>
        <w:t>stated that</w:t>
      </w:r>
      <w:proofErr w:type="gramEnd"/>
      <w:r w:rsidR="00E63434" w:rsidRPr="007001C7">
        <w:rPr>
          <w:rFonts w:ascii="Book Antiqua" w:hAnsi="Book Antiqua" w:cs="Times New Roman"/>
        </w:rPr>
        <w:t xml:space="preserve"> “the total drug effect is equal to its active effect plus its placebo effect”</w:t>
      </w:r>
      <w:r w:rsidR="00D4434C" w:rsidRPr="007001C7">
        <w:rPr>
          <w:rFonts w:ascii="Book Antiqua" w:hAnsi="Book Antiqua" w:cs="Times New Roman"/>
          <w:vertAlign w:val="superscript"/>
        </w:rPr>
        <w:t>[19</w:t>
      </w:r>
      <w:r w:rsidR="00E63434" w:rsidRPr="007001C7">
        <w:rPr>
          <w:rFonts w:ascii="Book Antiqua" w:hAnsi="Book Antiqua" w:cs="Times New Roman"/>
          <w:vertAlign w:val="superscript"/>
        </w:rPr>
        <w:t>]</w:t>
      </w:r>
      <w:r w:rsidR="00E63434" w:rsidRPr="007001C7">
        <w:rPr>
          <w:rFonts w:ascii="Book Antiqua" w:hAnsi="Book Antiqua" w:cs="Times New Roman"/>
        </w:rPr>
        <w:t xml:space="preserve">. From this moment, anything aside the predictable cause and </w:t>
      </w:r>
      <w:r w:rsidR="003121AA" w:rsidRPr="007001C7">
        <w:rPr>
          <w:rFonts w:ascii="Book Antiqua" w:hAnsi="Book Antiqua" w:cs="Times New Roman"/>
        </w:rPr>
        <w:t xml:space="preserve">effect outcome was considered </w:t>
      </w:r>
      <w:r w:rsidR="00E63434" w:rsidRPr="007001C7">
        <w:rPr>
          <w:rFonts w:ascii="Book Antiqua" w:hAnsi="Book Antiqua" w:cs="Times New Roman"/>
        </w:rPr>
        <w:t>“placebo effect”, or “placebo response”, a new and much larger concept of placebo.</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rPr>
      </w:pPr>
      <w:r w:rsidRPr="007001C7">
        <w:rPr>
          <w:rFonts w:ascii="Book Antiqua" w:hAnsi="Book Antiqua" w:cs="Times New Roman"/>
          <w:b/>
          <w:bCs/>
        </w:rPr>
        <w:t>PLACEBO RESPONSE</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7001C7">
        <w:rPr>
          <w:rFonts w:ascii="Book Antiqua" w:hAnsi="Book Antiqua" w:cs="Times New Roman"/>
        </w:rPr>
        <w:t xml:space="preserve">The placebo response can be defined as the symptomatic improvement provenient from a treatment or intervention that does </w:t>
      </w:r>
      <w:r w:rsidR="004D5050" w:rsidRPr="007001C7">
        <w:rPr>
          <w:rFonts w:ascii="Book Antiqua" w:hAnsi="Book Antiqua" w:cs="Times New Roman"/>
        </w:rPr>
        <w:t xml:space="preserve">not </w:t>
      </w:r>
      <w:r w:rsidRPr="007001C7">
        <w:rPr>
          <w:rFonts w:ascii="Book Antiqua" w:hAnsi="Book Antiqua" w:cs="Times New Roman"/>
        </w:rPr>
        <w:t>result from the substance or intervention itself</w:t>
      </w:r>
      <w:r w:rsidR="004D5050" w:rsidRPr="007001C7">
        <w:rPr>
          <w:rFonts w:ascii="Book Antiqua" w:hAnsi="Book Antiqua" w:cs="Times New Roman"/>
        </w:rPr>
        <w:t>,</w:t>
      </w:r>
      <w:r w:rsidRPr="007001C7">
        <w:rPr>
          <w:rFonts w:ascii="Book Antiqua" w:hAnsi="Book Antiqua" w:cs="Times New Roman"/>
        </w:rPr>
        <w:t xml:space="preserve"> but is due to the therapeutic ritual, context, </w:t>
      </w:r>
      <w:r w:rsidRPr="007001C7">
        <w:rPr>
          <w:rFonts w:ascii="Book Antiqua" w:hAnsi="Book Antiqua" w:cs="Times New Roman"/>
        </w:rPr>
        <w:lastRenderedPageBreak/>
        <w:t xml:space="preserve">expectations or any other patient, caregiver or </w:t>
      </w:r>
      <w:r w:rsidR="007C6F2B" w:rsidRPr="007001C7">
        <w:rPr>
          <w:rFonts w:ascii="Book Antiqua" w:hAnsi="Book Antiqua" w:cs="Times New Roman"/>
        </w:rPr>
        <w:t>environmental</w:t>
      </w:r>
      <w:r w:rsidRPr="007001C7">
        <w:rPr>
          <w:rFonts w:ascii="Book Antiqua" w:hAnsi="Book Antiqua" w:cs="Times New Roman"/>
        </w:rPr>
        <w:t xml:space="preserve"> factor involved in the treatment. It’s a very complex and omnibus </w:t>
      </w:r>
      <w:r w:rsidR="00DD5562" w:rsidRPr="007001C7">
        <w:rPr>
          <w:rFonts w:ascii="Book Antiqua" w:hAnsi="Book Antiqua" w:cs="Times New Roman"/>
        </w:rPr>
        <w:t>concept</w:t>
      </w:r>
      <w:r w:rsidRPr="007001C7">
        <w:rPr>
          <w:rFonts w:ascii="Book Antiqua" w:hAnsi="Book Antiqua" w:cs="Times New Roman"/>
        </w:rPr>
        <w:t>, previously defined by other authors as “symptomatic improvement on receiving any inert/non-therapeutic (placebo) intervention(s) compared to those who do not receive it”</w:t>
      </w:r>
      <w:r w:rsidR="00D4434C" w:rsidRPr="007001C7">
        <w:rPr>
          <w:rFonts w:ascii="Book Antiqua" w:hAnsi="Book Antiqua" w:cs="Times New Roman"/>
          <w:vertAlign w:val="superscript"/>
        </w:rPr>
        <w:t>[20</w:t>
      </w:r>
      <w:r w:rsidRPr="007001C7">
        <w:rPr>
          <w:rFonts w:ascii="Book Antiqua" w:hAnsi="Book Antiqua" w:cs="Times New Roman"/>
          <w:vertAlign w:val="superscript"/>
        </w:rPr>
        <w:t>]</w:t>
      </w:r>
      <w:r w:rsidRPr="007001C7">
        <w:rPr>
          <w:rFonts w:ascii="Book Antiqua" w:hAnsi="Book Antiqua" w:cs="Times New Roman"/>
        </w:rPr>
        <w:t xml:space="preserve"> or “a change in a patient’s illness attributable to the symbolic import of a treatment rather than a specific pharmacologic or physiologic property”</w:t>
      </w:r>
      <w:r w:rsidR="00D4434C" w:rsidRPr="007001C7">
        <w:rPr>
          <w:rFonts w:ascii="Book Antiqua" w:hAnsi="Book Antiqua" w:cs="Times New Roman"/>
          <w:vertAlign w:val="superscript"/>
        </w:rPr>
        <w:t>[21</w:t>
      </w:r>
      <w:r w:rsidRPr="007001C7">
        <w:rPr>
          <w:rFonts w:ascii="Book Antiqua" w:hAnsi="Book Antiqua" w:cs="Times New Roman"/>
          <w:vertAlign w:val="superscript"/>
        </w:rPr>
        <w:t>]</w:t>
      </w:r>
      <w:r w:rsidRPr="007001C7">
        <w:rPr>
          <w:rFonts w:ascii="Book Antiqua" w:hAnsi="Book Antiqua" w:cs="Times New Roman"/>
        </w:rPr>
        <w:t>. The former definition meets the classical placebo role in RCTs, but the latter acknowledges that it’s rather</w:t>
      </w:r>
      <w:r w:rsidR="003121AA" w:rsidRPr="007001C7">
        <w:rPr>
          <w:rFonts w:ascii="Book Antiqua" w:hAnsi="Book Antiqua" w:cs="Times New Roman"/>
        </w:rPr>
        <w:t xml:space="preserve"> impossible to </w:t>
      </w:r>
      <w:r w:rsidR="004D5050" w:rsidRPr="007001C7">
        <w:rPr>
          <w:rFonts w:ascii="Book Antiqua" w:hAnsi="Book Antiqua" w:cs="Times New Roman"/>
        </w:rPr>
        <w:t>separate the</w:t>
      </w:r>
      <w:r w:rsidR="007001C7" w:rsidRPr="007001C7">
        <w:rPr>
          <w:rFonts w:ascii="Book Antiqua" w:hAnsi="Book Antiqua" w:cs="Times New Roman"/>
        </w:rPr>
        <w:t xml:space="preserve"> </w:t>
      </w:r>
      <w:r w:rsidR="00120774">
        <w:rPr>
          <w:rFonts w:ascii="Book Antiqua" w:eastAsia="宋体" w:hAnsi="Book Antiqua" w:cs="Times New Roman"/>
          <w:lang w:eastAsia="zh-CN"/>
        </w:rPr>
        <w:t>“</w:t>
      </w:r>
      <w:r w:rsidRPr="007001C7">
        <w:rPr>
          <w:rFonts w:ascii="Book Antiqua" w:hAnsi="Book Antiqua" w:cs="Times New Roman"/>
        </w:rPr>
        <w:t>placebo effect</w:t>
      </w:r>
      <w:r w:rsidR="00120774">
        <w:rPr>
          <w:rFonts w:ascii="Book Antiqua" w:eastAsia="宋体" w:hAnsi="Book Antiqua" w:cs="Times New Roman"/>
          <w:lang w:eastAsia="zh-CN"/>
        </w:rPr>
        <w:t>”</w:t>
      </w:r>
      <w:r w:rsidRPr="007001C7">
        <w:rPr>
          <w:rFonts w:ascii="Book Antiqua" w:hAnsi="Book Antiqua" w:cs="Times New Roman"/>
        </w:rPr>
        <w:t xml:space="preserve"> from the real effect of a given drug or intervention. Furthermore, </w:t>
      </w:r>
      <w:r w:rsidR="003840C7" w:rsidRPr="007001C7">
        <w:rPr>
          <w:rFonts w:ascii="Book Antiqua" w:hAnsi="Book Antiqua" w:cs="Times New Roman"/>
        </w:rPr>
        <w:t xml:space="preserve">the </w:t>
      </w:r>
      <w:r w:rsidRPr="007001C7">
        <w:rPr>
          <w:rFonts w:ascii="Book Antiqua" w:hAnsi="Book Antiqua" w:cs="Times New Roman"/>
        </w:rPr>
        <w:t>pla</w:t>
      </w:r>
      <w:r w:rsidR="003840C7" w:rsidRPr="007001C7">
        <w:rPr>
          <w:rFonts w:ascii="Book Antiqua" w:hAnsi="Book Antiqua" w:cs="Times New Roman"/>
        </w:rPr>
        <w:t xml:space="preserve">cebo effect is </w:t>
      </w:r>
      <w:r w:rsidR="0071551B" w:rsidRPr="007001C7">
        <w:rPr>
          <w:rFonts w:ascii="Book Antiqua" w:hAnsi="Book Antiqua" w:cs="Times New Roman"/>
        </w:rPr>
        <w:t xml:space="preserve">built-in to </w:t>
      </w:r>
      <w:r w:rsidR="003840C7" w:rsidRPr="007001C7">
        <w:rPr>
          <w:rFonts w:ascii="Book Antiqua" w:hAnsi="Book Antiqua" w:cs="Times New Roman"/>
        </w:rPr>
        <w:t>any given treatment</w:t>
      </w:r>
      <w:r w:rsidRPr="007001C7">
        <w:rPr>
          <w:rFonts w:ascii="Book Antiqua" w:hAnsi="Book Antiqua" w:cs="Times New Roman"/>
        </w:rPr>
        <w:t xml:space="preserve">, even when no </w:t>
      </w:r>
      <w:r w:rsidR="003840C7" w:rsidRPr="007001C7">
        <w:rPr>
          <w:rFonts w:ascii="Book Antiqua" w:hAnsi="Book Antiqua" w:cs="Times New Roman"/>
        </w:rPr>
        <w:t xml:space="preserve">physical </w:t>
      </w:r>
      <w:r w:rsidRPr="007001C7">
        <w:rPr>
          <w:rFonts w:ascii="Book Antiqua" w:hAnsi="Book Antiqua" w:cs="Times New Roman"/>
        </w:rPr>
        <w:t>placebo is given.</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rPr>
      </w:pP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rPr>
      </w:pPr>
      <w:r w:rsidRPr="007001C7">
        <w:rPr>
          <w:rFonts w:ascii="Book Antiqua" w:hAnsi="Book Antiqua" w:cs="Times New Roman"/>
          <w:b/>
          <w:bCs/>
        </w:rPr>
        <w:t>EVIDENCE OF PLACEBO RESPONSE</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7001C7">
        <w:rPr>
          <w:rFonts w:ascii="Book Antiqua" w:hAnsi="Book Antiqua" w:cs="Times New Roman"/>
        </w:rPr>
        <w:t xml:space="preserve">A 2004 update on a systematic review found </w:t>
      </w:r>
      <w:r w:rsidR="00125D75" w:rsidRPr="007001C7">
        <w:rPr>
          <w:rFonts w:ascii="Book Antiqua" w:hAnsi="Book Antiqua" w:cs="Times New Roman"/>
        </w:rPr>
        <w:t xml:space="preserve">only limited </w:t>
      </w:r>
      <w:r w:rsidRPr="007001C7">
        <w:rPr>
          <w:rFonts w:ascii="Book Antiqua" w:hAnsi="Book Antiqua" w:cs="Times New Roman"/>
        </w:rPr>
        <w:t xml:space="preserve">evidence </w:t>
      </w:r>
      <w:r w:rsidR="00125D75" w:rsidRPr="007001C7">
        <w:rPr>
          <w:rFonts w:ascii="Book Antiqua" w:hAnsi="Book Antiqua" w:cs="Times New Roman"/>
        </w:rPr>
        <w:t xml:space="preserve">of </w:t>
      </w:r>
      <w:r w:rsidRPr="007001C7">
        <w:rPr>
          <w:rFonts w:ascii="Book Antiqua" w:hAnsi="Book Antiqua" w:cs="Times New Roman"/>
        </w:rPr>
        <w:t>clinical effects</w:t>
      </w:r>
      <w:r w:rsidR="00125D75" w:rsidRPr="007001C7">
        <w:rPr>
          <w:rFonts w:ascii="Book Antiqua" w:hAnsi="Book Antiqua" w:cs="Times New Roman"/>
        </w:rPr>
        <w:t xml:space="preserve"> as a consequence of placebos</w:t>
      </w:r>
      <w:r w:rsidRPr="007001C7">
        <w:rPr>
          <w:rFonts w:ascii="Book Antiqua" w:hAnsi="Book Antiqua" w:cs="Times New Roman"/>
        </w:rPr>
        <w:t xml:space="preserve">, pointing out that they had possible benefits </w:t>
      </w:r>
      <w:r w:rsidR="00125D75" w:rsidRPr="007001C7">
        <w:rPr>
          <w:rFonts w:ascii="Book Antiqua" w:hAnsi="Book Antiqua" w:cs="Times New Roman"/>
        </w:rPr>
        <w:t xml:space="preserve">only </w:t>
      </w:r>
      <w:r w:rsidRPr="007001C7">
        <w:rPr>
          <w:rFonts w:ascii="Book Antiqua" w:hAnsi="Book Antiqua" w:cs="Times New Roman"/>
        </w:rPr>
        <w:t xml:space="preserve">in studies with continuous subjective </w:t>
      </w:r>
      <w:r w:rsidR="003840C7" w:rsidRPr="007001C7">
        <w:rPr>
          <w:rFonts w:ascii="Book Antiqua" w:hAnsi="Book Antiqua" w:cs="Times New Roman"/>
        </w:rPr>
        <w:t xml:space="preserve">pain </w:t>
      </w:r>
      <w:proofErr w:type="gramStart"/>
      <w:r w:rsidRPr="007001C7">
        <w:rPr>
          <w:rFonts w:ascii="Book Antiqua" w:hAnsi="Book Antiqua" w:cs="Times New Roman"/>
        </w:rPr>
        <w:t>outcomes</w:t>
      </w:r>
      <w:r w:rsidR="003840C7" w:rsidRPr="007001C7">
        <w:rPr>
          <w:rFonts w:ascii="Book Antiqua" w:hAnsi="Book Antiqua" w:cs="Times New Roman"/>
          <w:vertAlign w:val="superscript"/>
        </w:rPr>
        <w:t>[</w:t>
      </w:r>
      <w:proofErr w:type="gramEnd"/>
      <w:r w:rsidR="00D4434C" w:rsidRPr="007001C7">
        <w:rPr>
          <w:rFonts w:ascii="Book Antiqua" w:hAnsi="Book Antiqua" w:cs="Times New Roman"/>
          <w:vertAlign w:val="superscript"/>
        </w:rPr>
        <w:t>22</w:t>
      </w:r>
      <w:r w:rsidRPr="007001C7">
        <w:rPr>
          <w:rFonts w:ascii="Book Antiqua" w:hAnsi="Book Antiqua" w:cs="Times New Roman"/>
          <w:vertAlign w:val="superscript"/>
        </w:rPr>
        <w:t>]</w:t>
      </w:r>
      <w:r w:rsidR="003840C7" w:rsidRPr="007001C7">
        <w:rPr>
          <w:rFonts w:ascii="Book Antiqua" w:hAnsi="Book Antiqua" w:cs="Times New Roman"/>
        </w:rPr>
        <w:t xml:space="preserve">. </w:t>
      </w:r>
      <w:r w:rsidRPr="007001C7">
        <w:rPr>
          <w:rFonts w:ascii="Book Antiqua" w:hAnsi="Book Antiqua" w:cs="Times New Roman"/>
        </w:rPr>
        <w:t>Nevertheless, literature on significant placebo response is abundant.</w:t>
      </w:r>
    </w:p>
    <w:p w:rsidR="00E63434" w:rsidRPr="007001C7" w:rsidRDefault="00E63434" w:rsidP="00120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 xml:space="preserve">In </w:t>
      </w:r>
      <w:r w:rsidR="00125D75" w:rsidRPr="007001C7">
        <w:rPr>
          <w:rFonts w:ascii="Book Antiqua" w:hAnsi="Book Antiqua" w:cs="Times New Roman"/>
        </w:rPr>
        <w:t>a classic experiment</w:t>
      </w:r>
      <w:r w:rsidR="003840C7" w:rsidRPr="007001C7">
        <w:rPr>
          <w:rFonts w:ascii="Book Antiqua" w:hAnsi="Book Antiqua" w:cs="Times New Roman"/>
        </w:rPr>
        <w:t>,</w:t>
      </w:r>
      <w:r w:rsidR="00125D75" w:rsidRPr="007001C7">
        <w:rPr>
          <w:rFonts w:ascii="Book Antiqua" w:hAnsi="Book Antiqua" w:cs="Times New Roman"/>
        </w:rPr>
        <w:t xml:space="preserve"> medical students </w:t>
      </w:r>
      <w:r w:rsidR="00125D75" w:rsidRPr="007001C7">
        <w:rPr>
          <w:rFonts w:ascii="Book Antiqua" w:hAnsi="Book Antiqua" w:cs="Times"/>
          <w:color w:val="262626"/>
        </w:rPr>
        <w:t xml:space="preserve">were </w:t>
      </w:r>
      <w:r w:rsidR="008C0D3B" w:rsidRPr="007001C7">
        <w:rPr>
          <w:rFonts w:ascii="Book Antiqua" w:hAnsi="Book Antiqua" w:cs="Times"/>
          <w:color w:val="262626"/>
        </w:rPr>
        <w:t>told they would receive tablets with sedative or stimulant effects. All of them received either one or two blue or pink pills. However, every pill was placebo.</w:t>
      </w:r>
      <w:r w:rsidRPr="007001C7">
        <w:rPr>
          <w:rFonts w:ascii="Book Antiqua" w:hAnsi="Book Antiqua" w:cs="Times New Roman"/>
        </w:rPr>
        <w:t xml:space="preserve"> </w:t>
      </w:r>
      <w:r w:rsidR="008C0D3B" w:rsidRPr="007001C7">
        <w:rPr>
          <w:rFonts w:ascii="Book Antiqua" w:hAnsi="Book Antiqua" w:cs="Times New Roman"/>
        </w:rPr>
        <w:t xml:space="preserve">It was found that </w:t>
      </w:r>
      <w:r w:rsidR="00120774">
        <w:rPr>
          <w:rFonts w:ascii="Book Antiqua" w:eastAsia="宋体" w:hAnsi="Book Antiqua" w:cs="Times New Roman"/>
          <w:lang w:eastAsia="zh-CN"/>
        </w:rPr>
        <w:t>“</w:t>
      </w:r>
      <w:r w:rsidR="008C0D3B" w:rsidRPr="007001C7">
        <w:rPr>
          <w:rFonts w:ascii="Book Antiqua" w:hAnsi="Book Antiqua" w:cs="Times"/>
          <w:color w:val="262626"/>
        </w:rPr>
        <w:t>t</w:t>
      </w:r>
      <w:r w:rsidR="00125D75" w:rsidRPr="007001C7">
        <w:rPr>
          <w:rFonts w:ascii="Book Antiqua" w:hAnsi="Book Antiqua" w:cs="Times"/>
          <w:color w:val="262626"/>
        </w:rPr>
        <w:t>wo capsules produced more effects than one, and blu</w:t>
      </w:r>
      <w:r w:rsidR="00680ABB" w:rsidRPr="007001C7">
        <w:rPr>
          <w:rFonts w:ascii="Book Antiqua" w:hAnsi="Book Antiqua" w:cs="Times"/>
          <w:color w:val="262626"/>
        </w:rPr>
        <w:t>e capsules were more sedative than the pink ones</w:t>
      </w:r>
      <w:r w:rsidR="00120774">
        <w:rPr>
          <w:rFonts w:ascii="Book Antiqua" w:eastAsia="宋体" w:hAnsi="Book Antiqua" w:cs="Times"/>
          <w:color w:val="262626"/>
          <w:lang w:eastAsia="zh-CN"/>
        </w:rPr>
        <w:t>”</w:t>
      </w:r>
      <w:r w:rsidR="00D4434C" w:rsidRPr="007001C7">
        <w:rPr>
          <w:rFonts w:ascii="Book Antiqua" w:hAnsi="Book Antiqua" w:cs="Times New Roman"/>
          <w:vertAlign w:val="superscript"/>
        </w:rPr>
        <w:t>[23</w:t>
      </w:r>
      <w:r w:rsidRPr="007001C7">
        <w:rPr>
          <w:rFonts w:ascii="Book Antiqua" w:hAnsi="Book Antiqua" w:cs="Times New Roman"/>
          <w:vertAlign w:val="superscript"/>
        </w:rPr>
        <w:t>]</w:t>
      </w:r>
      <w:r w:rsidRPr="007001C7">
        <w:rPr>
          <w:rFonts w:ascii="Book Antiqua" w:hAnsi="Book Antiqua" w:cs="Times New Roman"/>
        </w:rPr>
        <w:t>. Commercial</w:t>
      </w:r>
      <w:r w:rsidR="008C0D3B" w:rsidRPr="007001C7">
        <w:rPr>
          <w:rFonts w:ascii="Book Antiqua" w:hAnsi="Book Antiqua" w:cs="Times New Roman"/>
        </w:rPr>
        <w:t xml:space="preserve"> variables also affect</w:t>
      </w:r>
      <w:r w:rsidR="003840C7" w:rsidRPr="007001C7">
        <w:rPr>
          <w:rFonts w:ascii="Book Antiqua" w:hAnsi="Book Antiqua" w:cs="Times New Roman"/>
        </w:rPr>
        <w:t xml:space="preserve"> expectations and </w:t>
      </w:r>
      <w:r w:rsidRPr="007001C7">
        <w:rPr>
          <w:rFonts w:ascii="Book Antiqua" w:hAnsi="Book Antiqua" w:cs="Times New Roman"/>
        </w:rPr>
        <w:t xml:space="preserve">influences therapeutic efficacy. </w:t>
      </w:r>
      <w:r w:rsidR="00EE59BD" w:rsidRPr="007001C7">
        <w:rPr>
          <w:rFonts w:ascii="Book Antiqua" w:hAnsi="Book Antiqua" w:cs="Times New Roman"/>
        </w:rPr>
        <w:t xml:space="preserve">When patients were </w:t>
      </w:r>
      <w:r w:rsidRPr="007001C7">
        <w:rPr>
          <w:rFonts w:ascii="Book Antiqua" w:hAnsi="Book Antiqua" w:cs="Times New Roman"/>
        </w:rPr>
        <w:t xml:space="preserve">given a </w:t>
      </w:r>
      <w:r w:rsidR="00EE59BD" w:rsidRPr="007001C7">
        <w:rPr>
          <w:rFonts w:ascii="Book Antiqua" w:hAnsi="Book Antiqua" w:cs="Times New Roman"/>
        </w:rPr>
        <w:t xml:space="preserve">famous pain killer in a </w:t>
      </w:r>
      <w:r w:rsidRPr="007001C7">
        <w:rPr>
          <w:rFonts w:ascii="Book Antiqua" w:hAnsi="Book Antiqua" w:cs="Times New Roman"/>
        </w:rPr>
        <w:t>branded or unbranded form with either an</w:t>
      </w:r>
      <w:r w:rsidR="00680ABB" w:rsidRPr="007001C7">
        <w:rPr>
          <w:rFonts w:ascii="Book Antiqua" w:hAnsi="Book Antiqua" w:cs="Times New Roman"/>
        </w:rPr>
        <w:t xml:space="preserve"> inert or an active formulation,</w:t>
      </w:r>
      <w:r w:rsidRPr="007001C7">
        <w:rPr>
          <w:rFonts w:ascii="Book Antiqua" w:hAnsi="Book Antiqua" w:cs="Times New Roman"/>
        </w:rPr>
        <w:t xml:space="preserve"> Aspirin was more effective than placebo, and branded tablets (both active and placebo) were more effective than their unbranded </w:t>
      </w:r>
      <w:proofErr w:type="gramStart"/>
      <w:r w:rsidRPr="007001C7">
        <w:rPr>
          <w:rFonts w:ascii="Book Antiqua" w:hAnsi="Book Antiqua" w:cs="Times New Roman"/>
        </w:rPr>
        <w:t>counterparts</w:t>
      </w:r>
      <w:r w:rsidR="00D4434C" w:rsidRPr="007001C7">
        <w:rPr>
          <w:rFonts w:ascii="Book Antiqua" w:hAnsi="Book Antiqua" w:cs="Times New Roman"/>
          <w:vertAlign w:val="superscript"/>
        </w:rPr>
        <w:t>[</w:t>
      </w:r>
      <w:proofErr w:type="gramEnd"/>
      <w:r w:rsidR="00D4434C" w:rsidRPr="007001C7">
        <w:rPr>
          <w:rFonts w:ascii="Book Antiqua" w:hAnsi="Book Antiqua" w:cs="Times New Roman"/>
          <w:vertAlign w:val="superscript"/>
        </w:rPr>
        <w:t>24</w:t>
      </w:r>
      <w:r w:rsidRPr="007001C7">
        <w:rPr>
          <w:rFonts w:ascii="Book Antiqua" w:hAnsi="Book Antiqua" w:cs="Times New Roman"/>
          <w:vertAlign w:val="superscript"/>
        </w:rPr>
        <w:t>]</w:t>
      </w:r>
      <w:r w:rsidR="00225DB1" w:rsidRPr="007001C7">
        <w:rPr>
          <w:rFonts w:ascii="Book Antiqua" w:hAnsi="Book Antiqua" w:cs="Times New Roman"/>
        </w:rPr>
        <w:t>.</w:t>
      </w:r>
      <w:r w:rsidRPr="007001C7">
        <w:rPr>
          <w:rFonts w:ascii="Book Antiqua" w:hAnsi="Book Antiqua" w:cs="Times New Roman"/>
        </w:rPr>
        <w:t xml:space="preserve"> Another study </w:t>
      </w:r>
      <w:r w:rsidR="00680ABB" w:rsidRPr="007001C7">
        <w:rPr>
          <w:rFonts w:ascii="Book Antiqua" w:hAnsi="Book Antiqua" w:cs="Times New Roman"/>
        </w:rPr>
        <w:t xml:space="preserve">found </w:t>
      </w:r>
      <w:r w:rsidRPr="007001C7">
        <w:rPr>
          <w:rFonts w:ascii="Book Antiqua" w:hAnsi="Book Antiqua" w:cs="Times New Roman"/>
        </w:rPr>
        <w:t>t</w:t>
      </w:r>
      <w:r w:rsidR="00680ABB" w:rsidRPr="007001C7">
        <w:rPr>
          <w:rFonts w:ascii="Book Antiqua" w:hAnsi="Book Antiqua" w:cs="Times New Roman"/>
        </w:rPr>
        <w:t>hat patients who were told their pills</w:t>
      </w:r>
      <w:r w:rsidRPr="007001C7">
        <w:rPr>
          <w:rFonts w:ascii="Book Antiqua" w:hAnsi="Book Antiqua" w:cs="Times New Roman"/>
        </w:rPr>
        <w:t xml:space="preserve"> were </w:t>
      </w:r>
      <w:r w:rsidR="00680ABB" w:rsidRPr="007001C7">
        <w:rPr>
          <w:rFonts w:ascii="Book Antiqua" w:hAnsi="Book Antiqua" w:cs="Times New Roman"/>
        </w:rPr>
        <w:t>more expensive (</w:t>
      </w:r>
      <w:r w:rsidR="0071551B" w:rsidRPr="007001C7">
        <w:rPr>
          <w:rFonts w:ascii="Book Antiqua" w:hAnsi="Book Antiqua" w:cs="Times New Roman"/>
        </w:rPr>
        <w:t>USD</w:t>
      </w:r>
      <w:r w:rsidR="00680ABB" w:rsidRPr="007001C7">
        <w:rPr>
          <w:rFonts w:ascii="Book Antiqua" w:hAnsi="Book Antiqua" w:cs="Times New Roman"/>
        </w:rPr>
        <w:t>$2.50) had more symptomatic</w:t>
      </w:r>
      <w:r w:rsidRPr="007001C7">
        <w:rPr>
          <w:rFonts w:ascii="Book Antiqua" w:hAnsi="Book Antiqua" w:cs="Times New Roman"/>
        </w:rPr>
        <w:t xml:space="preserve"> relief than those who were told t</w:t>
      </w:r>
      <w:r w:rsidR="00680ABB" w:rsidRPr="007001C7">
        <w:rPr>
          <w:rFonts w:ascii="Book Antiqua" w:hAnsi="Book Antiqua" w:cs="Times New Roman"/>
        </w:rPr>
        <w:t xml:space="preserve">heir pills cost </w:t>
      </w:r>
      <w:r w:rsidRPr="007001C7">
        <w:rPr>
          <w:rFonts w:ascii="Book Antiqua" w:hAnsi="Book Antiqua" w:cs="Times New Roman"/>
        </w:rPr>
        <w:t xml:space="preserve">just 10 </w:t>
      </w:r>
      <w:proofErr w:type="gramStart"/>
      <w:r w:rsidRPr="007001C7">
        <w:rPr>
          <w:rFonts w:ascii="Book Antiqua" w:hAnsi="Book Antiqua" w:cs="Times New Roman"/>
        </w:rPr>
        <w:t>cents</w:t>
      </w:r>
      <w:r w:rsidR="00D4434C" w:rsidRPr="007001C7">
        <w:rPr>
          <w:rFonts w:ascii="Book Antiqua" w:hAnsi="Book Antiqua" w:cs="Times New Roman"/>
          <w:vertAlign w:val="superscript"/>
        </w:rPr>
        <w:t>[</w:t>
      </w:r>
      <w:proofErr w:type="gramEnd"/>
      <w:r w:rsidR="00D4434C" w:rsidRPr="007001C7">
        <w:rPr>
          <w:rFonts w:ascii="Book Antiqua" w:hAnsi="Book Antiqua" w:cs="Times New Roman"/>
          <w:vertAlign w:val="superscript"/>
        </w:rPr>
        <w:t>25</w:t>
      </w:r>
      <w:r w:rsidRPr="007001C7">
        <w:rPr>
          <w:rFonts w:ascii="Book Antiqua" w:hAnsi="Book Antiqua" w:cs="Times New Roman"/>
          <w:vertAlign w:val="superscript"/>
        </w:rPr>
        <w:t>]</w:t>
      </w:r>
      <w:r w:rsidRPr="007001C7">
        <w:rPr>
          <w:rFonts w:ascii="Book Antiqua" w:hAnsi="Book Antiqua" w:cs="Times New Roman"/>
        </w:rPr>
        <w:t>.</w:t>
      </w:r>
    </w:p>
    <w:p w:rsidR="00E63434" w:rsidRPr="007001C7" w:rsidRDefault="00E63434" w:rsidP="00120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 xml:space="preserve">The placebo response may also be observed by increasing expectations about an intervention. In a study of the University of </w:t>
      </w:r>
      <w:proofErr w:type="gramStart"/>
      <w:r w:rsidRPr="007001C7">
        <w:rPr>
          <w:rFonts w:ascii="Book Antiqua" w:hAnsi="Book Antiqua" w:cs="Times New Roman"/>
        </w:rPr>
        <w:t>Connecticut</w:t>
      </w:r>
      <w:r w:rsidR="00D4434C" w:rsidRPr="007001C7">
        <w:rPr>
          <w:rFonts w:ascii="Book Antiqua" w:hAnsi="Book Antiqua" w:cs="Times New Roman"/>
          <w:vertAlign w:val="superscript"/>
        </w:rPr>
        <w:t>[</w:t>
      </w:r>
      <w:proofErr w:type="gramEnd"/>
      <w:r w:rsidR="00D4434C" w:rsidRPr="007001C7">
        <w:rPr>
          <w:rFonts w:ascii="Book Antiqua" w:hAnsi="Book Antiqua" w:cs="Times New Roman"/>
          <w:vertAlign w:val="superscript"/>
        </w:rPr>
        <w:t>26</w:t>
      </w:r>
      <w:r w:rsidRPr="007001C7">
        <w:rPr>
          <w:rFonts w:ascii="Book Antiqua" w:hAnsi="Book Antiqua" w:cs="Times New Roman"/>
          <w:vertAlign w:val="superscript"/>
        </w:rPr>
        <w:t>]</w:t>
      </w:r>
      <w:r w:rsidRPr="007001C7">
        <w:rPr>
          <w:rFonts w:ascii="Book Antiqua" w:hAnsi="Book Antiqua" w:cs="Times New Roman"/>
        </w:rPr>
        <w:t xml:space="preserve">, subjects were given decaffeinated coffee, with deceptive or double-blind instructions. One </w:t>
      </w:r>
      <w:r w:rsidRPr="007001C7">
        <w:rPr>
          <w:rFonts w:ascii="Book Antiqua" w:hAnsi="Book Antiqua" w:cs="Times New Roman"/>
        </w:rPr>
        <w:lastRenderedPageBreak/>
        <w:t xml:space="preserve">group was told they would receive regular coffee, and the other group was told they would receive either regular or decaffeinated coffee. The first group had a greater increase in alertness, heart rate and blood pressure than the second group (and no one actually </w:t>
      </w:r>
      <w:r w:rsidR="002A5540" w:rsidRPr="007001C7">
        <w:rPr>
          <w:rFonts w:ascii="Book Antiqua" w:hAnsi="Book Antiqua" w:cs="Times New Roman"/>
        </w:rPr>
        <w:t>received caffeine!). Verbal suggestions</w:t>
      </w:r>
      <w:r w:rsidRPr="007001C7">
        <w:rPr>
          <w:rFonts w:ascii="Book Antiqua" w:hAnsi="Book Antiqua" w:cs="Times New Roman"/>
        </w:rPr>
        <w:t xml:space="preserve"> can </w:t>
      </w:r>
      <w:r w:rsidR="002A5540" w:rsidRPr="007001C7">
        <w:rPr>
          <w:rFonts w:ascii="Book Antiqua" w:hAnsi="Book Antiqua" w:cs="Times New Roman"/>
        </w:rPr>
        <w:t>alter patient's expectations and lead to</w:t>
      </w:r>
      <w:r w:rsidRPr="007001C7">
        <w:rPr>
          <w:rFonts w:ascii="Book Antiqua" w:hAnsi="Book Antiqua" w:cs="Times New Roman"/>
        </w:rPr>
        <w:t xml:space="preserve"> placebo effects. </w:t>
      </w:r>
      <w:r w:rsidR="002A5540" w:rsidRPr="007001C7">
        <w:rPr>
          <w:rFonts w:ascii="Book Antiqua" w:hAnsi="Book Antiqua" w:cs="Times New Roman"/>
        </w:rPr>
        <w:t>A patient</w:t>
      </w:r>
      <w:r w:rsidRPr="007001C7">
        <w:rPr>
          <w:rFonts w:ascii="Book Antiqua" w:hAnsi="Book Antiqua" w:cs="Times New Roman"/>
        </w:rPr>
        <w:t xml:space="preserve"> </w:t>
      </w:r>
      <w:r w:rsidR="002A5540" w:rsidRPr="007001C7">
        <w:rPr>
          <w:rFonts w:ascii="Book Antiqua" w:hAnsi="Book Antiqua" w:cs="Times New Roman"/>
        </w:rPr>
        <w:t>can make use of</w:t>
      </w:r>
      <w:r w:rsidRPr="007001C7">
        <w:rPr>
          <w:rFonts w:ascii="Book Antiqua" w:hAnsi="Book Antiqua" w:cs="Times New Roman"/>
        </w:rPr>
        <w:t xml:space="preserve"> a topical place</w:t>
      </w:r>
      <w:r w:rsidR="002A5540" w:rsidRPr="007001C7">
        <w:rPr>
          <w:rFonts w:ascii="Book Antiqua" w:hAnsi="Book Antiqua" w:cs="Times New Roman"/>
        </w:rPr>
        <w:t xml:space="preserve">bo cream with two different suggestions: </w:t>
      </w:r>
      <w:r w:rsidRPr="007001C7">
        <w:rPr>
          <w:rFonts w:ascii="Book Antiqua" w:hAnsi="Book Antiqua" w:cs="Times New Roman"/>
        </w:rPr>
        <w:t xml:space="preserve">that the cream is inert </w:t>
      </w:r>
      <w:r w:rsidR="002A5540" w:rsidRPr="007001C7">
        <w:rPr>
          <w:rFonts w:ascii="Book Antiqua" w:hAnsi="Book Antiqua" w:cs="Times New Roman"/>
        </w:rPr>
        <w:t>or that it is a powerful analgesic</w:t>
      </w:r>
      <w:r w:rsidRPr="007001C7">
        <w:rPr>
          <w:rFonts w:ascii="Book Antiqua" w:hAnsi="Book Antiqua" w:cs="Times New Roman"/>
        </w:rPr>
        <w:t xml:space="preserve">. The outcomes will surely be </w:t>
      </w:r>
      <w:proofErr w:type="gramStart"/>
      <w:r w:rsidRPr="007001C7">
        <w:rPr>
          <w:rFonts w:ascii="Book Antiqua" w:hAnsi="Book Antiqua" w:cs="Times New Roman"/>
        </w:rPr>
        <w:t>different</w:t>
      </w:r>
      <w:r w:rsidR="00D4434C" w:rsidRPr="007001C7">
        <w:rPr>
          <w:rFonts w:ascii="Book Antiqua" w:hAnsi="Book Antiqua" w:cs="Times New Roman"/>
          <w:vertAlign w:val="superscript"/>
        </w:rPr>
        <w:t>[</w:t>
      </w:r>
      <w:proofErr w:type="gramEnd"/>
      <w:r w:rsidR="00D4434C" w:rsidRPr="007001C7">
        <w:rPr>
          <w:rFonts w:ascii="Book Antiqua" w:hAnsi="Book Antiqua" w:cs="Times New Roman"/>
          <w:vertAlign w:val="superscript"/>
        </w:rPr>
        <w:t>27</w:t>
      </w:r>
      <w:r w:rsidRPr="007001C7">
        <w:rPr>
          <w:rFonts w:ascii="Book Antiqua" w:hAnsi="Book Antiqua" w:cs="Times New Roman"/>
          <w:vertAlign w:val="superscript"/>
        </w:rPr>
        <w:t>]</w:t>
      </w:r>
      <w:r w:rsidRPr="007001C7">
        <w:rPr>
          <w:rFonts w:ascii="Book Antiqua" w:hAnsi="Book Antiqua" w:cs="Times New Roman"/>
        </w:rPr>
        <w:t xml:space="preserve">. </w:t>
      </w:r>
    </w:p>
    <w:p w:rsidR="00E63434" w:rsidRPr="007001C7" w:rsidRDefault="00E63434" w:rsidP="00120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 xml:space="preserve">Knowing that a treatment is being administered, also known as open-hidden </w:t>
      </w:r>
      <w:r w:rsidR="002A5540" w:rsidRPr="007001C7">
        <w:rPr>
          <w:rFonts w:ascii="Book Antiqua" w:hAnsi="Book Antiqua" w:cs="Times New Roman"/>
        </w:rPr>
        <w:t>paradigm, is one of the most evident finding</w:t>
      </w:r>
      <w:r w:rsidR="00EE59BD" w:rsidRPr="007001C7">
        <w:rPr>
          <w:rFonts w:ascii="Book Antiqua" w:hAnsi="Book Antiqua" w:cs="Times New Roman"/>
        </w:rPr>
        <w:t>s</w:t>
      </w:r>
      <w:r w:rsidRPr="007001C7">
        <w:rPr>
          <w:rFonts w:ascii="Book Antiqua" w:hAnsi="Book Antiqua" w:cs="Times New Roman"/>
        </w:rPr>
        <w:t xml:space="preserve"> supporting placebo effect in clinical care. Patients who could see the medication being administered experienced greater symptom relief than when treatment was given in a hidden manner,</w:t>
      </w:r>
      <w:r w:rsidR="0071551B" w:rsidRPr="007001C7">
        <w:rPr>
          <w:rFonts w:ascii="Book Antiqua" w:hAnsi="Book Antiqua" w:cs="Times New Roman"/>
        </w:rPr>
        <w:t xml:space="preserve"> </w:t>
      </w:r>
      <w:r w:rsidR="0071551B" w:rsidRPr="00120774">
        <w:rPr>
          <w:rFonts w:ascii="Book Antiqua" w:hAnsi="Book Antiqua" w:cs="Times New Roman"/>
          <w:i/>
        </w:rPr>
        <w:t>i.e</w:t>
      </w:r>
      <w:r w:rsidR="00120774" w:rsidRPr="00120774">
        <w:rPr>
          <w:rFonts w:ascii="Book Antiqua" w:eastAsia="宋体" w:hAnsi="Book Antiqua" w:cs="Times New Roman" w:hint="eastAsia"/>
          <w:i/>
          <w:lang w:eastAsia="zh-CN"/>
        </w:rPr>
        <w:t>.</w:t>
      </w:r>
      <w:r w:rsidRPr="007001C7">
        <w:rPr>
          <w:rFonts w:ascii="Book Antiqua" w:hAnsi="Book Antiqua" w:cs="Times New Roman"/>
        </w:rPr>
        <w:t xml:space="preserve">, without the patient’s knowledge. </w:t>
      </w:r>
      <w:r w:rsidR="00EE59BD" w:rsidRPr="007001C7">
        <w:rPr>
          <w:rFonts w:ascii="Book Antiqua" w:hAnsi="Book Antiqua" w:cs="Times New Roman"/>
        </w:rPr>
        <w:t>Interestingly, in this case,</w:t>
      </w:r>
      <w:r w:rsidRPr="007001C7">
        <w:rPr>
          <w:rFonts w:ascii="Book Antiqua" w:hAnsi="Book Antiqua" w:cs="Times New Roman"/>
        </w:rPr>
        <w:t xml:space="preserve"> no</w:t>
      </w:r>
      <w:r w:rsidR="00EE59BD" w:rsidRPr="007001C7">
        <w:rPr>
          <w:rFonts w:ascii="Book Antiqua" w:hAnsi="Book Antiqua" w:cs="Times New Roman"/>
        </w:rPr>
        <w:t xml:space="preserve"> actual</w:t>
      </w:r>
      <w:r w:rsidRPr="007001C7">
        <w:rPr>
          <w:rFonts w:ascii="Book Antiqua" w:hAnsi="Book Antiqua" w:cs="Times New Roman"/>
        </w:rPr>
        <w:t xml:space="preserve"> placebo has been </w:t>
      </w:r>
      <w:proofErr w:type="gramStart"/>
      <w:r w:rsidRPr="007001C7">
        <w:rPr>
          <w:rFonts w:ascii="Book Antiqua" w:hAnsi="Book Antiqua" w:cs="Times New Roman"/>
        </w:rPr>
        <w:t>given</w:t>
      </w:r>
      <w:r w:rsidR="00D4434C" w:rsidRPr="007001C7">
        <w:rPr>
          <w:rFonts w:ascii="Book Antiqua" w:hAnsi="Book Antiqua" w:cs="Times New Roman"/>
          <w:vertAlign w:val="superscript"/>
        </w:rPr>
        <w:t>[</w:t>
      </w:r>
      <w:proofErr w:type="gramEnd"/>
      <w:r w:rsidR="00D4434C" w:rsidRPr="007001C7">
        <w:rPr>
          <w:rFonts w:ascii="Book Antiqua" w:hAnsi="Book Antiqua" w:cs="Times New Roman"/>
          <w:vertAlign w:val="superscript"/>
        </w:rPr>
        <w:t>28</w:t>
      </w:r>
      <w:r w:rsidRPr="007001C7">
        <w:rPr>
          <w:rFonts w:ascii="Book Antiqua" w:hAnsi="Book Antiqua" w:cs="Times New Roman"/>
          <w:vertAlign w:val="superscript"/>
        </w:rPr>
        <w:t>]</w:t>
      </w:r>
      <w:r w:rsidRPr="007001C7">
        <w:rPr>
          <w:rFonts w:ascii="Book Antiqua" w:hAnsi="Book Antiqua" w:cs="Times New Roman"/>
        </w:rPr>
        <w:t xml:space="preserve">. Practitioner’s expectations are also shown to influence patient outcomes as well. In a RCT on dental pain, patients could either receive fentanyl, naloxone or placebo. This time the investigators were the ones deceived. In the initial phase of the study they were told patients would only receive naloxone (to increase pain) or placebo. </w:t>
      </w:r>
      <w:r w:rsidR="002A5540" w:rsidRPr="007001C7">
        <w:rPr>
          <w:rFonts w:ascii="Book Antiqua" w:hAnsi="Book Antiqua" w:cs="Times New Roman"/>
        </w:rPr>
        <w:t>In a second phase investigators were told</w:t>
      </w:r>
      <w:r w:rsidRPr="007001C7">
        <w:rPr>
          <w:rFonts w:ascii="Book Antiqua" w:hAnsi="Book Antiqua" w:cs="Times New Roman"/>
        </w:rPr>
        <w:t xml:space="preserve"> that </w:t>
      </w:r>
      <w:r w:rsidR="00EE59BD" w:rsidRPr="007001C7">
        <w:rPr>
          <w:rFonts w:ascii="Book Antiqua" w:hAnsi="Book Antiqua" w:cs="Times New Roman"/>
        </w:rPr>
        <w:t xml:space="preserve">a </w:t>
      </w:r>
      <w:r w:rsidRPr="007001C7">
        <w:rPr>
          <w:rFonts w:ascii="Book Antiqua" w:hAnsi="Book Antiqua" w:cs="Times New Roman"/>
        </w:rPr>
        <w:t xml:space="preserve">fentanyl </w:t>
      </w:r>
      <w:r w:rsidR="00C21065" w:rsidRPr="007001C7">
        <w:rPr>
          <w:rFonts w:ascii="Book Antiqua" w:hAnsi="Book Antiqua" w:cs="Times New Roman"/>
        </w:rPr>
        <w:t xml:space="preserve">group </w:t>
      </w:r>
      <w:r w:rsidRPr="007001C7">
        <w:rPr>
          <w:rFonts w:ascii="Book Antiqua" w:hAnsi="Book Antiqua" w:cs="Times New Roman"/>
        </w:rPr>
        <w:t xml:space="preserve">(for </w:t>
      </w:r>
      <w:r w:rsidR="007C6F2B" w:rsidRPr="007001C7">
        <w:rPr>
          <w:rFonts w:ascii="Book Antiqua" w:hAnsi="Book Antiqua" w:cs="Times New Roman"/>
        </w:rPr>
        <w:t>analgesia</w:t>
      </w:r>
      <w:r w:rsidRPr="007001C7">
        <w:rPr>
          <w:rFonts w:ascii="Book Antiqua" w:hAnsi="Book Antiqua" w:cs="Times New Roman"/>
        </w:rPr>
        <w:t xml:space="preserve">) was </w:t>
      </w:r>
      <w:r w:rsidR="00EE59BD" w:rsidRPr="007001C7">
        <w:rPr>
          <w:rFonts w:ascii="Book Antiqua" w:hAnsi="Book Antiqua" w:cs="Times New Roman"/>
        </w:rPr>
        <w:t>included</w:t>
      </w:r>
      <w:r w:rsidR="002A5540" w:rsidRPr="007001C7">
        <w:rPr>
          <w:rFonts w:ascii="Book Antiqua" w:hAnsi="Book Antiqua" w:cs="Times New Roman"/>
        </w:rPr>
        <w:t>. P</w:t>
      </w:r>
      <w:r w:rsidRPr="007001C7">
        <w:rPr>
          <w:rFonts w:ascii="Book Antiqua" w:hAnsi="Book Antiqua" w:cs="Times New Roman"/>
        </w:rPr>
        <w:t xml:space="preserve">lacebo in the first group led to less improvement than in the second group, meaning that investigator pessimism about proportion of patients receiving correct therapy could </w:t>
      </w:r>
      <w:r w:rsidR="007C6F2B" w:rsidRPr="007001C7">
        <w:rPr>
          <w:rFonts w:ascii="Book Antiqua" w:hAnsi="Book Antiqua" w:cs="Times New Roman"/>
        </w:rPr>
        <w:t>have ne</w:t>
      </w:r>
      <w:r w:rsidR="008F0049">
        <w:rPr>
          <w:rFonts w:ascii="Book Antiqua" w:hAnsi="Book Antiqua" w:cs="Times New Roman"/>
        </w:rPr>
        <w:t xml:space="preserve">gatively influenced the </w:t>
      </w:r>
      <w:proofErr w:type="gramStart"/>
      <w:r w:rsidR="008F0049">
        <w:rPr>
          <w:rFonts w:ascii="Book Antiqua" w:hAnsi="Book Antiqua" w:cs="Times New Roman"/>
        </w:rPr>
        <w:t>outcome</w:t>
      </w:r>
      <w:r w:rsidR="007C6F2B" w:rsidRPr="007001C7">
        <w:rPr>
          <w:rFonts w:ascii="Book Antiqua" w:hAnsi="Book Antiqua" w:cs="Times New Roman"/>
          <w:vertAlign w:val="superscript"/>
        </w:rPr>
        <w:t>[</w:t>
      </w:r>
      <w:proofErr w:type="gramEnd"/>
      <w:r w:rsidR="007C6F2B" w:rsidRPr="007001C7">
        <w:rPr>
          <w:rFonts w:ascii="Book Antiqua" w:hAnsi="Book Antiqua" w:cs="Times New Roman"/>
          <w:vertAlign w:val="superscript"/>
        </w:rPr>
        <w:t>18</w:t>
      </w:r>
      <w:r w:rsidR="00050E8C" w:rsidRPr="007001C7">
        <w:rPr>
          <w:rFonts w:ascii="Book Antiqua" w:hAnsi="Book Antiqua" w:cs="Times New Roman"/>
          <w:vertAlign w:val="superscript"/>
        </w:rPr>
        <w:t>]</w:t>
      </w:r>
      <w:r w:rsidRPr="007001C7">
        <w:rPr>
          <w:rFonts w:ascii="Book Antiqua" w:hAnsi="Book Antiqua" w:cs="Times New Roman"/>
        </w:rPr>
        <w:t>.</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rPr>
      </w:pPr>
      <w:r w:rsidRPr="007001C7">
        <w:rPr>
          <w:rFonts w:ascii="Book Antiqua" w:hAnsi="Book Antiqua" w:cs="Times New Roman"/>
          <w:b/>
          <w:bCs/>
        </w:rPr>
        <w:t xml:space="preserve">PLACEBO RESPONSE IN </w:t>
      </w:r>
      <w:r w:rsidR="007001C7" w:rsidRPr="00120774">
        <w:rPr>
          <w:rFonts w:ascii="Book Antiqua" w:hAnsi="Book Antiqua" w:cs="Times New Roman"/>
          <w:b/>
        </w:rPr>
        <w:t>OA</w:t>
      </w:r>
    </w:p>
    <w:p w:rsidR="00E63434" w:rsidRPr="007001C7" w:rsidRDefault="00E63434" w:rsidP="00120774">
      <w:pPr>
        <w:widowControl w:val="0"/>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7001C7">
        <w:rPr>
          <w:rFonts w:ascii="Book Antiqua" w:hAnsi="Book Antiqua" w:cs="Times New Roman"/>
        </w:rPr>
        <w:t>The placebo response is best documented for pain and distress, two main targets in patients with</w:t>
      </w:r>
      <w:r w:rsidR="001156E3" w:rsidRPr="007001C7">
        <w:rPr>
          <w:rFonts w:ascii="Book Antiqua" w:hAnsi="Book Antiqua" w:cs="Times New Roman"/>
          <w:b/>
          <w:bCs/>
          <w:vertAlign w:val="superscript"/>
        </w:rPr>
        <w:t xml:space="preserve"> </w:t>
      </w:r>
      <w:proofErr w:type="gramStart"/>
      <w:r w:rsidR="001156E3" w:rsidRPr="007001C7">
        <w:rPr>
          <w:rFonts w:ascii="Book Antiqua" w:hAnsi="Book Antiqua" w:cs="Times New Roman"/>
        </w:rPr>
        <w:t>OA</w:t>
      </w:r>
      <w:r w:rsidR="007C6F2B" w:rsidRPr="00120774">
        <w:rPr>
          <w:rFonts w:ascii="Book Antiqua" w:hAnsi="Book Antiqua" w:cs="Times New Roman"/>
          <w:bCs/>
          <w:vertAlign w:val="superscript"/>
        </w:rPr>
        <w:t>[</w:t>
      </w:r>
      <w:proofErr w:type="gramEnd"/>
      <w:r w:rsidR="00D4434C" w:rsidRPr="00120774">
        <w:rPr>
          <w:rFonts w:ascii="Book Antiqua" w:hAnsi="Book Antiqua" w:cs="Times New Roman"/>
          <w:bCs/>
          <w:vertAlign w:val="superscript"/>
        </w:rPr>
        <w:t>20</w:t>
      </w:r>
      <w:r w:rsidRPr="00120774">
        <w:rPr>
          <w:rFonts w:ascii="Book Antiqua" w:hAnsi="Book Antiqua" w:cs="Times New Roman"/>
          <w:bCs/>
          <w:vertAlign w:val="superscript"/>
        </w:rPr>
        <w:t>]</w:t>
      </w:r>
      <w:r w:rsidRPr="00120774">
        <w:rPr>
          <w:rFonts w:ascii="Book Antiqua" w:hAnsi="Book Antiqua" w:cs="Times New Roman"/>
        </w:rPr>
        <w:t>.</w:t>
      </w:r>
      <w:r w:rsidRPr="007001C7">
        <w:rPr>
          <w:rFonts w:ascii="Book Antiqua" w:hAnsi="Book Antiqua" w:cs="Times New Roman"/>
        </w:rPr>
        <w:t xml:space="preserve"> </w:t>
      </w:r>
      <w:r w:rsidR="001156E3" w:rsidRPr="007001C7">
        <w:rPr>
          <w:rFonts w:ascii="Book Antiqua" w:hAnsi="Book Antiqua" w:cs="Times New Roman"/>
        </w:rPr>
        <w:t>In a</w:t>
      </w:r>
      <w:r w:rsidR="00120774">
        <w:rPr>
          <w:rFonts w:ascii="Book Antiqua" w:hAnsi="Book Antiqua" w:cs="Times New Roman"/>
        </w:rPr>
        <w:t xml:space="preserve"> systematic review involving 16</w:t>
      </w:r>
      <w:r w:rsidRPr="007001C7">
        <w:rPr>
          <w:rFonts w:ascii="Book Antiqua" w:hAnsi="Book Antiqua" w:cs="Times New Roman"/>
        </w:rPr>
        <w:t>364 patients that received placebo in OA</w:t>
      </w:r>
      <w:r w:rsidR="001156E3" w:rsidRPr="007001C7">
        <w:rPr>
          <w:rFonts w:ascii="Book Antiqua" w:hAnsi="Book Antiqua" w:cs="Times New Roman"/>
        </w:rPr>
        <w:t>,</w:t>
      </w:r>
      <w:r w:rsidRPr="007001C7">
        <w:rPr>
          <w:rFonts w:ascii="Book Antiqua" w:hAnsi="Book Antiqua" w:cs="Times New Roman"/>
        </w:rPr>
        <w:t xml:space="preserve"> RCTs confirmed that placebo response occurs in OA. Moreover, the overall ES for pain relief was 0.51, a very substantial number and greater than most specific effect obtained from any other individual treatment for </w:t>
      </w:r>
      <w:proofErr w:type="gramStart"/>
      <w:r w:rsidRPr="007001C7">
        <w:rPr>
          <w:rFonts w:ascii="Book Antiqua" w:hAnsi="Book Antiqua" w:cs="Times New Roman"/>
        </w:rPr>
        <w:t>OA</w:t>
      </w:r>
      <w:r w:rsidRPr="00120774">
        <w:rPr>
          <w:rFonts w:ascii="Book Antiqua" w:hAnsi="Book Antiqua" w:cs="Times New Roman"/>
          <w:bCs/>
          <w:vertAlign w:val="superscript"/>
        </w:rPr>
        <w:t>[</w:t>
      </w:r>
      <w:proofErr w:type="gramEnd"/>
      <w:r w:rsidRPr="00120774">
        <w:rPr>
          <w:rFonts w:ascii="Book Antiqua" w:hAnsi="Book Antiqua" w:cs="Times New Roman"/>
          <w:bCs/>
          <w:vertAlign w:val="superscript"/>
        </w:rPr>
        <w:t>14]</w:t>
      </w:r>
      <w:r w:rsidRPr="00120774">
        <w:rPr>
          <w:rFonts w:ascii="Book Antiqua" w:hAnsi="Book Antiqua" w:cs="Times New Roman"/>
        </w:rPr>
        <w:t xml:space="preserve">. </w:t>
      </w:r>
      <w:r w:rsidRPr="007001C7">
        <w:rPr>
          <w:rFonts w:ascii="Book Antiqua" w:hAnsi="Book Antiqua" w:cs="Times New Roman"/>
        </w:rPr>
        <w:t xml:space="preserve">In a randomized controlled trial of acupuncture for </w:t>
      </w:r>
      <w:r w:rsidR="007001C7" w:rsidRPr="007001C7">
        <w:rPr>
          <w:rFonts w:ascii="Book Antiqua" w:hAnsi="Book Antiqua" w:cs="Times New Roman"/>
        </w:rPr>
        <w:t>OA</w:t>
      </w:r>
      <w:r w:rsidRPr="007001C7">
        <w:rPr>
          <w:rFonts w:ascii="Book Antiqua" w:hAnsi="Book Antiqua" w:cs="Times New Roman"/>
        </w:rPr>
        <w:t xml:space="preserve">, traditional </w:t>
      </w:r>
      <w:r w:rsidR="007C6F2B" w:rsidRPr="007001C7">
        <w:rPr>
          <w:rFonts w:ascii="Book Antiqua" w:hAnsi="Book Antiqua" w:cs="Times New Roman"/>
        </w:rPr>
        <w:t>Chinese</w:t>
      </w:r>
      <w:r w:rsidRPr="007001C7">
        <w:rPr>
          <w:rFonts w:ascii="Book Antiqua" w:hAnsi="Book Antiqua" w:cs="Times New Roman"/>
        </w:rPr>
        <w:t xml:space="preserve"> acupuncture was found not to be superior to sham acupuncture. </w:t>
      </w:r>
      <w:r w:rsidRPr="007001C7">
        <w:rPr>
          <w:rFonts w:ascii="Book Antiqua" w:hAnsi="Book Antiqua" w:cs="Times New Roman"/>
        </w:rPr>
        <w:lastRenderedPageBreak/>
        <w:t xml:space="preserve">However, </w:t>
      </w:r>
      <w:r w:rsidR="00120774">
        <w:rPr>
          <w:rFonts w:ascii="Book Antiqua" w:eastAsia="宋体" w:hAnsi="Book Antiqua" w:cs="Times New Roman"/>
          <w:lang w:eastAsia="zh-CN"/>
        </w:rPr>
        <w:t>“</w:t>
      </w:r>
      <w:r w:rsidRPr="007001C7">
        <w:rPr>
          <w:rFonts w:ascii="Book Antiqua" w:hAnsi="Book Antiqua" w:cs="Times New Roman"/>
        </w:rPr>
        <w:t>acupuncturists</w:t>
      </w:r>
      <w:r w:rsidR="00120774">
        <w:rPr>
          <w:rFonts w:ascii="Book Antiqua" w:eastAsia="宋体" w:hAnsi="Book Antiqua" w:cs="Times New Roman"/>
          <w:lang w:eastAsia="zh-CN"/>
        </w:rPr>
        <w:t>’</w:t>
      </w:r>
      <w:r w:rsidRPr="007001C7">
        <w:rPr>
          <w:rFonts w:ascii="Book Antiqua" w:hAnsi="Book Antiqua" w:cs="Times New Roman"/>
        </w:rPr>
        <w:t xml:space="preserve"> styles had significant effects on pain reduction and satisfaction, suggesting that the analgesic benefits of acupuncture can be partially mediated through placebo effects related to the acupuncturist</w:t>
      </w:r>
      <w:r w:rsidR="00120774">
        <w:rPr>
          <w:rFonts w:ascii="Book Antiqua" w:eastAsia="宋体" w:hAnsi="Book Antiqua" w:cs="Times New Roman"/>
          <w:lang w:eastAsia="zh-CN"/>
        </w:rPr>
        <w:t>’</w:t>
      </w:r>
      <w:r w:rsidRPr="007001C7">
        <w:rPr>
          <w:rFonts w:ascii="Book Antiqua" w:hAnsi="Book Antiqua" w:cs="Times New Roman"/>
        </w:rPr>
        <w:t>s behavior</w:t>
      </w:r>
      <w:r w:rsidR="00120774">
        <w:rPr>
          <w:rFonts w:ascii="Book Antiqua" w:eastAsia="宋体" w:hAnsi="Book Antiqua" w:cs="Times New Roman"/>
          <w:lang w:eastAsia="zh-CN"/>
        </w:rPr>
        <w:t>”</w:t>
      </w:r>
      <w:r w:rsidR="00D4434C" w:rsidRPr="00120774">
        <w:rPr>
          <w:rFonts w:ascii="Book Antiqua" w:hAnsi="Book Antiqua" w:cs="Times New Roman"/>
          <w:bCs/>
          <w:vertAlign w:val="superscript"/>
        </w:rPr>
        <w:t>[29</w:t>
      </w:r>
      <w:r w:rsidRPr="00120774">
        <w:rPr>
          <w:rFonts w:ascii="Book Antiqua" w:hAnsi="Book Antiqua" w:cs="Times New Roman"/>
          <w:bCs/>
          <w:vertAlign w:val="superscript"/>
        </w:rPr>
        <w:t>]</w:t>
      </w:r>
      <w:r w:rsidRPr="00120774">
        <w:rPr>
          <w:rFonts w:ascii="Book Antiqua" w:hAnsi="Book Antiqua" w:cs="Times New Roman"/>
        </w:rPr>
        <w:t xml:space="preserve">. </w:t>
      </w:r>
      <w:r w:rsidRPr="007001C7">
        <w:rPr>
          <w:rFonts w:ascii="Book Antiqua" w:hAnsi="Book Antiqua" w:cs="Times New Roman"/>
        </w:rPr>
        <w:t>Telephone contact is shown to be a useful intervention that can enha</w:t>
      </w:r>
      <w:r w:rsidR="009F0F9E" w:rsidRPr="007001C7">
        <w:rPr>
          <w:rFonts w:ascii="Book Antiqua" w:hAnsi="Book Antiqua" w:cs="Times New Roman"/>
        </w:rPr>
        <w:t>n</w:t>
      </w:r>
      <w:r w:rsidRPr="007001C7">
        <w:rPr>
          <w:rFonts w:ascii="Book Antiqua" w:hAnsi="Book Antiqua" w:cs="Times New Roman"/>
        </w:rPr>
        <w:t xml:space="preserve">ce the functional status of OA patients by reducing pain and improving psychological </w:t>
      </w:r>
      <w:proofErr w:type="gramStart"/>
      <w:r w:rsidRPr="007001C7">
        <w:rPr>
          <w:rFonts w:ascii="Book Antiqua" w:hAnsi="Book Antiqua" w:cs="Times New Roman"/>
        </w:rPr>
        <w:t>health</w:t>
      </w:r>
      <w:r w:rsidR="00D4434C" w:rsidRPr="00120774">
        <w:rPr>
          <w:rFonts w:ascii="Book Antiqua" w:hAnsi="Book Antiqua" w:cs="Times New Roman"/>
          <w:bCs/>
          <w:vertAlign w:val="superscript"/>
        </w:rPr>
        <w:t>[</w:t>
      </w:r>
      <w:proofErr w:type="gramEnd"/>
      <w:r w:rsidR="00D4434C" w:rsidRPr="00120774">
        <w:rPr>
          <w:rFonts w:ascii="Book Antiqua" w:hAnsi="Book Antiqua" w:cs="Times New Roman"/>
          <w:bCs/>
          <w:vertAlign w:val="superscript"/>
        </w:rPr>
        <w:t>30</w:t>
      </w:r>
      <w:r w:rsidRPr="00120774">
        <w:rPr>
          <w:rFonts w:ascii="Book Antiqua" w:hAnsi="Book Antiqua" w:cs="Times New Roman"/>
          <w:bCs/>
          <w:vertAlign w:val="superscript"/>
        </w:rPr>
        <w:t>]</w:t>
      </w:r>
      <w:r w:rsidRPr="00120774">
        <w:rPr>
          <w:rFonts w:ascii="Book Antiqua" w:hAnsi="Book Antiqua" w:cs="Times New Roman"/>
        </w:rPr>
        <w:t>.</w:t>
      </w:r>
      <w:r w:rsidRPr="007001C7">
        <w:rPr>
          <w:rFonts w:ascii="Book Antiqua" w:hAnsi="Book Antiqua" w:cs="Times New Roman"/>
        </w:rPr>
        <w:t xml:space="preserve"> Although patients may actually receive useful treatment information by phone, the call itself surely exerts a powerful placebo effect. </w:t>
      </w:r>
    </w:p>
    <w:p w:rsidR="00E63434" w:rsidRDefault="00E63434" w:rsidP="00120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Times New Roman"/>
          <w:lang w:eastAsia="zh-CN"/>
        </w:rPr>
      </w:pPr>
      <w:r w:rsidRPr="007001C7">
        <w:rPr>
          <w:rFonts w:ascii="Book Antiqua" w:hAnsi="Book Antiqua" w:cs="Times New Roman"/>
        </w:rPr>
        <w:t xml:space="preserve">The method of delivery is also very important. In general, the more invasive and the more frequently administered an intervention the higher the placebo </w:t>
      </w:r>
      <w:proofErr w:type="gramStart"/>
      <w:r w:rsidRPr="007001C7">
        <w:rPr>
          <w:rFonts w:ascii="Book Antiqua" w:hAnsi="Book Antiqua" w:cs="Times New Roman"/>
        </w:rPr>
        <w:t>effect</w:t>
      </w:r>
      <w:r w:rsidRPr="007001C7">
        <w:rPr>
          <w:rFonts w:ascii="Book Antiqua" w:hAnsi="Book Antiqua" w:cs="Times New Roman"/>
          <w:vertAlign w:val="superscript"/>
        </w:rPr>
        <w:t>[</w:t>
      </w:r>
      <w:proofErr w:type="gramEnd"/>
      <w:r w:rsidRPr="007001C7">
        <w:rPr>
          <w:rFonts w:ascii="Book Antiqua" w:hAnsi="Book Antiqua" w:cs="Times New Roman"/>
          <w:vertAlign w:val="superscript"/>
        </w:rPr>
        <w:t>14]</w:t>
      </w:r>
      <w:r w:rsidRPr="007001C7">
        <w:rPr>
          <w:rFonts w:ascii="Book Antiqua" w:hAnsi="Book Antiqua" w:cs="Times New Roman"/>
        </w:rPr>
        <w:t xml:space="preserve">. </w:t>
      </w:r>
      <w:proofErr w:type="spellStart"/>
      <w:r w:rsidRPr="007001C7">
        <w:rPr>
          <w:rFonts w:ascii="Book Antiqua" w:hAnsi="Book Antiqua" w:cs="Times New Roman"/>
        </w:rPr>
        <w:t>Bannuru</w:t>
      </w:r>
      <w:proofErr w:type="spellEnd"/>
      <w:r w:rsidRPr="00120774">
        <w:rPr>
          <w:rFonts w:ascii="Book Antiqua" w:hAnsi="Book Antiqua" w:cs="Times New Roman"/>
          <w:i/>
        </w:rPr>
        <w:t xml:space="preserve"> et </w:t>
      </w:r>
      <w:proofErr w:type="gramStart"/>
      <w:r w:rsidRPr="00120774">
        <w:rPr>
          <w:rFonts w:ascii="Book Antiqua" w:hAnsi="Book Antiqua" w:cs="Times New Roman"/>
          <w:i/>
        </w:rPr>
        <w:t>al</w:t>
      </w:r>
      <w:r w:rsidR="00120774" w:rsidRPr="007001C7">
        <w:rPr>
          <w:rFonts w:ascii="Book Antiqua" w:hAnsi="Book Antiqua" w:cs="Times New Roman"/>
          <w:vertAlign w:val="superscript"/>
        </w:rPr>
        <w:t>[</w:t>
      </w:r>
      <w:proofErr w:type="gramEnd"/>
      <w:r w:rsidR="00120774" w:rsidRPr="007001C7">
        <w:rPr>
          <w:rFonts w:ascii="Book Antiqua" w:hAnsi="Book Antiqua" w:cs="Times New Roman"/>
          <w:vertAlign w:val="superscript"/>
        </w:rPr>
        <w:t>31]</w:t>
      </w:r>
      <w:r w:rsidRPr="007001C7">
        <w:rPr>
          <w:rFonts w:ascii="Book Antiqua" w:hAnsi="Book Antiqua" w:cs="Times New Roman"/>
        </w:rPr>
        <w:t xml:space="preserve"> showed that some types of placebo interventions are associated with greater responses in patients with OA (intra-articular and topical placebo effects higher than oral). Thus, it’s not surprising that sham arthroscopy of the knee has a very large placebo </w:t>
      </w:r>
      <w:proofErr w:type="gramStart"/>
      <w:r w:rsidRPr="007001C7">
        <w:rPr>
          <w:rFonts w:ascii="Book Antiqua" w:hAnsi="Book Antiqua" w:cs="Times New Roman"/>
        </w:rPr>
        <w:t>effect</w:t>
      </w:r>
      <w:r w:rsidR="00D4434C" w:rsidRPr="007001C7">
        <w:rPr>
          <w:rFonts w:ascii="Book Antiqua" w:hAnsi="Book Antiqua" w:cs="Times New Roman"/>
          <w:vertAlign w:val="superscript"/>
        </w:rPr>
        <w:t>[</w:t>
      </w:r>
      <w:proofErr w:type="gramEnd"/>
      <w:r w:rsidR="00D4434C" w:rsidRPr="007001C7">
        <w:rPr>
          <w:rFonts w:ascii="Book Antiqua" w:hAnsi="Book Antiqua" w:cs="Times New Roman"/>
          <w:vertAlign w:val="superscript"/>
        </w:rPr>
        <w:t>32</w:t>
      </w:r>
      <w:r w:rsidRPr="007001C7">
        <w:rPr>
          <w:rFonts w:ascii="Book Antiqua" w:hAnsi="Book Antiqua" w:cs="Times New Roman"/>
          <w:vertAlign w:val="superscript"/>
        </w:rPr>
        <w:t>]</w:t>
      </w:r>
      <w:r w:rsidRPr="007001C7">
        <w:rPr>
          <w:rFonts w:ascii="Book Antiqua" w:hAnsi="Book Antiqua" w:cs="Times New Roman"/>
        </w:rPr>
        <w:t>. Even the way that practitioners interact with patient can be o</w:t>
      </w:r>
      <w:r w:rsidR="00090E00" w:rsidRPr="007001C7">
        <w:rPr>
          <w:rFonts w:ascii="Book Antiqua" w:hAnsi="Book Antiqua" w:cs="Times New Roman"/>
        </w:rPr>
        <w:t>f</w:t>
      </w:r>
      <w:r w:rsidRPr="007001C7">
        <w:rPr>
          <w:rFonts w:ascii="Book Antiqua" w:hAnsi="Book Antiqua" w:cs="Times New Roman"/>
        </w:rPr>
        <w:t xml:space="preserve"> influence. Contextual aspects, such as </w:t>
      </w:r>
      <w:r w:rsidR="00D2761F" w:rsidRPr="007001C7">
        <w:rPr>
          <w:rFonts w:ascii="Book Antiqua" w:hAnsi="Book Antiqua" w:cs="Times New Roman"/>
        </w:rPr>
        <w:t xml:space="preserve">a </w:t>
      </w:r>
      <w:r w:rsidRPr="007001C7">
        <w:rPr>
          <w:rFonts w:ascii="Book Antiqua" w:hAnsi="Book Antiqua" w:cs="Times New Roman"/>
        </w:rPr>
        <w:t>warm, attentive, confident and optimistic consultation</w:t>
      </w:r>
      <w:r w:rsidR="00090E00" w:rsidRPr="007001C7">
        <w:rPr>
          <w:rFonts w:ascii="Book Antiqua" w:hAnsi="Book Antiqua" w:cs="Times New Roman"/>
        </w:rPr>
        <w:t>, as well as</w:t>
      </w:r>
      <w:r w:rsidRPr="007001C7">
        <w:rPr>
          <w:rFonts w:ascii="Book Antiqua" w:hAnsi="Book Antiqua" w:cs="Times New Roman"/>
        </w:rPr>
        <w:t xml:space="preserve"> the patient’s perception that the practitioner is competent and wishes to monitor </w:t>
      </w:r>
      <w:r w:rsidR="008A3F15" w:rsidRPr="007001C7">
        <w:rPr>
          <w:rFonts w:ascii="Book Antiqua" w:hAnsi="Book Antiqua" w:cs="Times New Roman"/>
        </w:rPr>
        <w:t xml:space="preserve">his/her </w:t>
      </w:r>
      <w:r w:rsidRPr="007001C7">
        <w:rPr>
          <w:rFonts w:ascii="Book Antiqua" w:hAnsi="Book Antiqua" w:cs="Times New Roman"/>
        </w:rPr>
        <w:t>progress</w:t>
      </w:r>
      <w:r w:rsidR="00090E00" w:rsidRPr="007001C7">
        <w:rPr>
          <w:rFonts w:ascii="Book Antiqua" w:hAnsi="Book Antiqua" w:cs="Times New Roman"/>
        </w:rPr>
        <w:t>,</w:t>
      </w:r>
      <w:r w:rsidRPr="007001C7">
        <w:rPr>
          <w:rFonts w:ascii="Book Antiqua" w:hAnsi="Book Antiqua" w:cs="Times New Roman"/>
        </w:rPr>
        <w:t xml:space="preserve"> may also positively influence the outcome. </w:t>
      </w:r>
      <w:r w:rsidR="00090E00" w:rsidRPr="007001C7">
        <w:rPr>
          <w:rFonts w:ascii="Book Antiqua" w:hAnsi="Book Antiqua" w:cs="Times New Roman"/>
        </w:rPr>
        <w:t xml:space="preserve">In a study by </w:t>
      </w:r>
      <w:proofErr w:type="gramStart"/>
      <w:r w:rsidR="00090E00" w:rsidRPr="007001C7">
        <w:rPr>
          <w:rFonts w:ascii="Book Antiqua" w:hAnsi="Book Antiqua" w:cs="Times New Roman"/>
        </w:rPr>
        <w:t>Thomas</w:t>
      </w:r>
      <w:r w:rsidR="008F0049">
        <w:rPr>
          <w:rFonts w:ascii="Book Antiqua" w:eastAsia="宋体" w:hAnsi="Book Antiqua" w:cs="Times New Roman" w:hint="eastAsia"/>
          <w:vertAlign w:val="superscript"/>
          <w:lang w:eastAsia="zh-CN"/>
        </w:rPr>
        <w:t>[</w:t>
      </w:r>
      <w:proofErr w:type="gramEnd"/>
      <w:r w:rsidR="008F0049">
        <w:rPr>
          <w:rFonts w:ascii="Book Antiqua" w:eastAsia="宋体" w:hAnsi="Book Antiqua" w:cs="Times New Roman" w:hint="eastAsia"/>
          <w:vertAlign w:val="superscript"/>
          <w:lang w:eastAsia="zh-CN"/>
        </w:rPr>
        <w:t>33]</w:t>
      </w:r>
      <w:r w:rsidR="00225DB1" w:rsidRPr="007001C7">
        <w:rPr>
          <w:rFonts w:ascii="Book Antiqua" w:hAnsi="Book Antiqua" w:cs="Times New Roman"/>
        </w:rPr>
        <w:t>, all pat</w:t>
      </w:r>
      <w:r w:rsidR="00090E00" w:rsidRPr="007001C7">
        <w:rPr>
          <w:rFonts w:ascii="Book Antiqua" w:hAnsi="Book Antiqua" w:cs="Times New Roman"/>
        </w:rPr>
        <w:t xml:space="preserve">ients received thiamine tablets as placebo medication. </w:t>
      </w:r>
      <w:r w:rsidRPr="007001C7">
        <w:rPr>
          <w:rFonts w:ascii="Book Antiqua" w:hAnsi="Book Antiqua" w:cs="Times New Roman"/>
        </w:rPr>
        <w:t xml:space="preserve">A “positive” consultation, </w:t>
      </w:r>
      <w:r w:rsidR="008A3F15" w:rsidRPr="007001C7">
        <w:rPr>
          <w:rFonts w:ascii="Book Antiqua" w:hAnsi="Book Antiqua" w:cs="Times New Roman"/>
        </w:rPr>
        <w:t xml:space="preserve">with </w:t>
      </w:r>
      <w:r w:rsidRPr="007001C7">
        <w:rPr>
          <w:rFonts w:ascii="Book Antiqua" w:hAnsi="Book Antiqua" w:cs="Times New Roman"/>
        </w:rPr>
        <w:t>c</w:t>
      </w:r>
      <w:r w:rsidR="008A3F15" w:rsidRPr="007001C7">
        <w:rPr>
          <w:rFonts w:ascii="Book Antiqua" w:hAnsi="Book Antiqua" w:cs="Times New Roman"/>
        </w:rPr>
        <w:t>onfident diagnosis and reassuring</w:t>
      </w:r>
      <w:r w:rsidRPr="007001C7">
        <w:rPr>
          <w:rFonts w:ascii="Book Antiqua" w:hAnsi="Book Antiqua" w:cs="Times New Roman"/>
        </w:rPr>
        <w:t xml:space="preserve"> </w:t>
      </w:r>
      <w:r w:rsidR="008A3F15" w:rsidRPr="007001C7">
        <w:rPr>
          <w:rFonts w:ascii="Book Antiqua" w:hAnsi="Book Antiqua" w:cs="Times New Roman"/>
        </w:rPr>
        <w:t xml:space="preserve">attitude </w:t>
      </w:r>
      <w:r w:rsidRPr="007001C7">
        <w:rPr>
          <w:rFonts w:ascii="Book Antiqua" w:hAnsi="Book Antiqua" w:cs="Times New Roman"/>
        </w:rPr>
        <w:t>produced better outcomes than a “negative” consultation</w:t>
      </w:r>
      <w:r w:rsidR="00090E00" w:rsidRPr="007001C7">
        <w:rPr>
          <w:rFonts w:ascii="Book Antiqua" w:hAnsi="Book Antiqua" w:cs="Times New Roman"/>
        </w:rPr>
        <w:t>.</w:t>
      </w:r>
    </w:p>
    <w:p w:rsidR="00120774" w:rsidRPr="00120774" w:rsidRDefault="00120774" w:rsidP="00120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Times New Roman"/>
          <w:lang w:eastAsia="zh-CN"/>
        </w:rPr>
      </w:pP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rPr>
      </w:pPr>
      <w:r w:rsidRPr="007001C7">
        <w:rPr>
          <w:rFonts w:ascii="Book Antiqua" w:hAnsi="Book Antiqua" w:cs="Times New Roman"/>
          <w:b/>
          <w:bCs/>
        </w:rPr>
        <w:t>FINAL CONSIDERATIONS</w:t>
      </w:r>
    </w:p>
    <w:p w:rsidR="00E63434" w:rsidRPr="007001C7" w:rsidRDefault="00E63434"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7001C7">
        <w:rPr>
          <w:rFonts w:ascii="Book Antiqua" w:hAnsi="Book Antiqua" w:cs="Times New Roman"/>
        </w:rPr>
        <w:t>Since the second half of the 20</w:t>
      </w:r>
      <w:r w:rsidRPr="00120774">
        <w:rPr>
          <w:rFonts w:ascii="Book Antiqua" w:hAnsi="Book Antiqua" w:cs="Times New Roman"/>
          <w:vertAlign w:val="superscript"/>
        </w:rPr>
        <w:t>th</w:t>
      </w:r>
      <w:r w:rsidRPr="007001C7">
        <w:rPr>
          <w:rFonts w:ascii="Book Antiqua" w:hAnsi="Book Antiqua" w:cs="Times New Roman"/>
        </w:rPr>
        <w:t xml:space="preserve"> century, the use of placebo has been loathed and, apart from the common use as a control in RCTs, it is sometimes used with negative purposes, like to determine if a patient is faking its symptoms. In light of recent publications, we need to have a better understanding about how the </w:t>
      </w:r>
      <w:r w:rsidR="007C6F2B" w:rsidRPr="007001C7">
        <w:rPr>
          <w:rFonts w:ascii="Book Antiqua" w:hAnsi="Book Antiqua" w:cs="Times New Roman"/>
        </w:rPr>
        <w:t>interaction</w:t>
      </w:r>
      <w:r w:rsidR="00E859D7" w:rsidRPr="007001C7">
        <w:rPr>
          <w:rFonts w:ascii="Book Antiqua" w:hAnsi="Book Antiqua" w:cs="Times New Roman"/>
        </w:rPr>
        <w:t>s</w:t>
      </w:r>
      <w:r w:rsidRPr="007001C7">
        <w:rPr>
          <w:rFonts w:ascii="Book Antiqua" w:hAnsi="Book Antiqua" w:cs="Times New Roman"/>
        </w:rPr>
        <w:t xml:space="preserve"> between </w:t>
      </w:r>
      <w:r w:rsidR="007C6F2B" w:rsidRPr="007001C7">
        <w:rPr>
          <w:rFonts w:ascii="Book Antiqua" w:hAnsi="Book Antiqua" w:cs="Times New Roman"/>
        </w:rPr>
        <w:t>patients</w:t>
      </w:r>
      <w:r w:rsidRPr="007001C7">
        <w:rPr>
          <w:rFonts w:ascii="Book Antiqua" w:hAnsi="Book Antiqua" w:cs="Times New Roman"/>
        </w:rPr>
        <w:t xml:space="preserve">, physicians and context work. It is well proven that the placebo effect is real, especially in </w:t>
      </w:r>
      <w:r w:rsidR="007C6F2B" w:rsidRPr="007001C7">
        <w:rPr>
          <w:rFonts w:ascii="Book Antiqua" w:hAnsi="Book Antiqua" w:cs="Times New Roman"/>
        </w:rPr>
        <w:t>painful</w:t>
      </w:r>
      <w:r w:rsidRPr="007001C7">
        <w:rPr>
          <w:rFonts w:ascii="Book Antiqua" w:hAnsi="Book Antiqua" w:cs="Times New Roman"/>
        </w:rPr>
        <w:t xml:space="preserve"> disorders like </w:t>
      </w:r>
      <w:r w:rsidR="00090E00" w:rsidRPr="007001C7">
        <w:rPr>
          <w:rFonts w:ascii="Book Antiqua" w:hAnsi="Book Antiqua" w:cs="Times New Roman"/>
        </w:rPr>
        <w:t>OA</w:t>
      </w:r>
      <w:r w:rsidRPr="007001C7">
        <w:rPr>
          <w:rFonts w:ascii="Book Antiqua" w:hAnsi="Book Antiqua" w:cs="Times New Roman"/>
        </w:rPr>
        <w:t xml:space="preserve">. However, with such a large and varied amount of available treatment modalities, it’s obvious that we are not considering giving sugar pills or saline solutions when talking </w:t>
      </w:r>
      <w:r w:rsidRPr="007001C7">
        <w:rPr>
          <w:rFonts w:ascii="Book Antiqua" w:hAnsi="Book Antiqua" w:cs="Times New Roman"/>
        </w:rPr>
        <w:lastRenderedPageBreak/>
        <w:t xml:space="preserve">about the use of placebos in </w:t>
      </w:r>
      <w:r w:rsidR="00090E00" w:rsidRPr="007001C7">
        <w:rPr>
          <w:rFonts w:ascii="Book Antiqua" w:hAnsi="Book Antiqua" w:cs="Times New Roman"/>
        </w:rPr>
        <w:t>OA</w:t>
      </w:r>
      <w:r w:rsidRPr="007001C7">
        <w:rPr>
          <w:rFonts w:ascii="Book Antiqua" w:hAnsi="Book Antiqua" w:cs="Times New Roman"/>
        </w:rPr>
        <w:t xml:space="preserve"> treatment. Moreover, it is </w:t>
      </w:r>
      <w:r w:rsidR="007C6F2B" w:rsidRPr="007001C7">
        <w:rPr>
          <w:rFonts w:ascii="Book Antiqua" w:hAnsi="Book Antiqua" w:cs="Times New Roman"/>
        </w:rPr>
        <w:t>neither acceptable nor</w:t>
      </w:r>
      <w:r w:rsidRPr="007001C7">
        <w:rPr>
          <w:rFonts w:ascii="Book Antiqua" w:hAnsi="Book Antiqua" w:cs="Times New Roman"/>
        </w:rPr>
        <w:t xml:space="preserve"> ethical to prescribe more frequent and/or invasive treatments, or more expensive ones to achieve a placebo response. </w:t>
      </w:r>
    </w:p>
    <w:p w:rsidR="00E63434" w:rsidRPr="007001C7" w:rsidRDefault="00E63434" w:rsidP="00120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The greatest impact that placebo effect can have on our practice is to give us new insights about patient care. Controversial treatment modalities such as insoles</w:t>
      </w:r>
      <w:r w:rsidR="00D4434C" w:rsidRPr="007001C7">
        <w:rPr>
          <w:rFonts w:ascii="Book Antiqua" w:hAnsi="Book Antiqua" w:cs="Times New Roman"/>
          <w:vertAlign w:val="superscript"/>
        </w:rPr>
        <w:t>[34</w:t>
      </w:r>
      <w:r w:rsidRPr="007001C7">
        <w:rPr>
          <w:rFonts w:ascii="Book Antiqua" w:hAnsi="Book Antiqua" w:cs="Times New Roman"/>
          <w:vertAlign w:val="superscript"/>
        </w:rPr>
        <w:t>]</w:t>
      </w:r>
      <w:r w:rsidRPr="007001C7">
        <w:rPr>
          <w:rFonts w:ascii="Book Antiqua" w:hAnsi="Book Antiqua" w:cs="Times New Roman"/>
        </w:rPr>
        <w:t>, viscosupplementation, mind-body therapies, physical therapies and cho</w:t>
      </w:r>
      <w:r w:rsidR="007C6F2B" w:rsidRPr="007001C7">
        <w:rPr>
          <w:rFonts w:ascii="Book Antiqua" w:hAnsi="Book Antiqua" w:cs="Times New Roman"/>
        </w:rPr>
        <w:t>n</w:t>
      </w:r>
      <w:r w:rsidRPr="007001C7">
        <w:rPr>
          <w:rFonts w:ascii="Book Antiqua" w:hAnsi="Book Antiqua" w:cs="Times New Roman"/>
        </w:rPr>
        <w:t>droprotective drugs perhaps would not be controversial at all if the only evidence accepted didn’t c</w:t>
      </w:r>
      <w:r w:rsidR="00D2761F" w:rsidRPr="007001C7">
        <w:rPr>
          <w:rFonts w:ascii="Book Antiqua" w:hAnsi="Book Antiqua" w:cs="Times New Roman"/>
        </w:rPr>
        <w:t>o</w:t>
      </w:r>
      <w:r w:rsidRPr="007001C7">
        <w:rPr>
          <w:rFonts w:ascii="Book Antiqua" w:hAnsi="Book Antiqua" w:cs="Times New Roman"/>
        </w:rPr>
        <w:t xml:space="preserve">me from methods of evidence-based medicine that are currently very rigorous, with strict inclusion criteria, minimum follow-up requirement and the use of minimum clinically important improvement concept. It seems unrighteous, for example, to obtain statistically significant results favoring chondroprotective agents used as monotherapy and compared to a powerful placebo and consider it </w:t>
      </w:r>
      <w:r w:rsidR="00120774">
        <w:rPr>
          <w:rFonts w:ascii="Book Antiqua" w:eastAsia="宋体" w:hAnsi="Book Antiqua" w:cs="Times New Roman"/>
          <w:lang w:eastAsia="zh-CN"/>
        </w:rPr>
        <w:t>“</w:t>
      </w:r>
      <w:r w:rsidRPr="007001C7">
        <w:rPr>
          <w:rFonts w:ascii="Book Antiqua" w:hAnsi="Book Antiqua" w:cs="Times New Roman"/>
        </w:rPr>
        <w:t>not clinically relevant</w:t>
      </w:r>
      <w:r w:rsidR="00120774">
        <w:rPr>
          <w:rFonts w:ascii="Book Antiqua" w:eastAsia="宋体" w:hAnsi="Book Antiqua" w:cs="Times New Roman"/>
          <w:lang w:eastAsia="zh-CN"/>
        </w:rPr>
        <w:t>”</w:t>
      </w:r>
      <w:r w:rsidR="00D4434C" w:rsidRPr="007001C7">
        <w:rPr>
          <w:rFonts w:ascii="Book Antiqua" w:hAnsi="Book Antiqua" w:cs="Times New Roman"/>
          <w:vertAlign w:val="superscript"/>
        </w:rPr>
        <w:t>[35</w:t>
      </w:r>
      <w:r w:rsidRPr="007001C7">
        <w:rPr>
          <w:rFonts w:ascii="Book Antiqua" w:hAnsi="Book Antiqua" w:cs="Times New Roman"/>
          <w:vertAlign w:val="superscript"/>
        </w:rPr>
        <w:t>]</w:t>
      </w:r>
      <w:r w:rsidRPr="007001C7">
        <w:rPr>
          <w:rFonts w:ascii="Book Antiqua" w:hAnsi="Book Antiqua" w:cs="Times New Roman"/>
        </w:rPr>
        <w:t xml:space="preserve">. </w:t>
      </w:r>
    </w:p>
    <w:p w:rsidR="00E63434" w:rsidRPr="007001C7" w:rsidRDefault="00E63434" w:rsidP="00120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7001C7">
        <w:rPr>
          <w:rFonts w:ascii="Book Antiqua" w:hAnsi="Book Antiqua" w:cs="Times New Roman"/>
        </w:rPr>
        <w:t xml:space="preserve">We are far from treating effectively our </w:t>
      </w:r>
      <w:r w:rsidR="00C20C7C" w:rsidRPr="007001C7">
        <w:rPr>
          <w:rFonts w:ascii="Book Antiqua" w:hAnsi="Book Antiqua" w:cs="Times New Roman"/>
        </w:rPr>
        <w:t>OA</w:t>
      </w:r>
      <w:r w:rsidRPr="007001C7">
        <w:rPr>
          <w:rFonts w:ascii="Book Antiqua" w:hAnsi="Book Antiqua" w:cs="Times New Roman"/>
        </w:rPr>
        <w:t xml:space="preserve"> patients. And the burden of the disease only grows, since population is aging. Maybe we should make more use of non-pharmacological tools</w:t>
      </w:r>
      <w:r w:rsidR="00225DB1" w:rsidRPr="007001C7">
        <w:rPr>
          <w:rFonts w:ascii="Book Antiqua" w:hAnsi="Book Antiqua" w:cs="Times New Roman"/>
        </w:rPr>
        <w:t xml:space="preserve"> and</w:t>
      </w:r>
      <w:r w:rsidRPr="007001C7">
        <w:rPr>
          <w:rFonts w:ascii="Book Antiqua" w:hAnsi="Book Antiqua" w:cs="Times New Roman"/>
        </w:rPr>
        <w:t xml:space="preserve"> </w:t>
      </w:r>
      <w:proofErr w:type="spellStart"/>
      <w:r w:rsidR="007C6F2B" w:rsidRPr="007001C7">
        <w:rPr>
          <w:rFonts w:ascii="Book Antiqua" w:hAnsi="Book Antiqua" w:cs="Times New Roman"/>
        </w:rPr>
        <w:t>chondroprotective</w:t>
      </w:r>
      <w:proofErr w:type="spellEnd"/>
      <w:r w:rsidRPr="007001C7">
        <w:rPr>
          <w:rFonts w:ascii="Book Antiqua" w:hAnsi="Book Antiqua" w:cs="Times New Roman"/>
        </w:rPr>
        <w:t xml:space="preserve"> agents. Even in light of the current lack of “high level of evidence” data</w:t>
      </w:r>
      <w:r w:rsidR="00C20C7C" w:rsidRPr="007001C7">
        <w:rPr>
          <w:rFonts w:ascii="Book Antiqua" w:hAnsi="Book Antiqua" w:cs="Times New Roman"/>
        </w:rPr>
        <w:t>,</w:t>
      </w:r>
      <w:r w:rsidRPr="007001C7">
        <w:rPr>
          <w:rFonts w:ascii="Book Antiqua" w:hAnsi="Book Antiqua" w:cs="Times New Roman"/>
        </w:rPr>
        <w:t xml:space="preserve"> we </w:t>
      </w:r>
      <w:r w:rsidR="00C20C7C" w:rsidRPr="007001C7">
        <w:rPr>
          <w:rFonts w:ascii="Book Antiqua" w:hAnsi="Book Antiqua" w:cs="Times New Roman"/>
        </w:rPr>
        <w:t>should</w:t>
      </w:r>
      <w:r w:rsidRPr="007001C7">
        <w:rPr>
          <w:rFonts w:ascii="Book Antiqua" w:hAnsi="Book Antiqua" w:cs="Times New Roman"/>
        </w:rPr>
        <w:t xml:space="preserve"> give </w:t>
      </w:r>
      <w:r w:rsidR="00225DB1" w:rsidRPr="007001C7">
        <w:rPr>
          <w:rFonts w:ascii="Book Antiqua" w:hAnsi="Book Antiqua" w:cs="Times New Roman"/>
        </w:rPr>
        <w:t>such tools</w:t>
      </w:r>
      <w:r w:rsidRPr="007001C7">
        <w:rPr>
          <w:rFonts w:ascii="Book Antiqua" w:hAnsi="Book Antiqua" w:cs="Times New Roman"/>
        </w:rPr>
        <w:t xml:space="preserve"> more credit, </w:t>
      </w:r>
      <w:r w:rsidR="00AB7761" w:rsidRPr="007001C7">
        <w:rPr>
          <w:rFonts w:ascii="Book Antiqua" w:hAnsi="Book Antiqua" w:cs="Times New Roman"/>
        </w:rPr>
        <w:t xml:space="preserve">and </w:t>
      </w:r>
      <w:r w:rsidRPr="007001C7">
        <w:rPr>
          <w:rFonts w:ascii="Book Antiqua" w:hAnsi="Book Antiqua" w:cs="Times New Roman"/>
        </w:rPr>
        <w:t xml:space="preserve">genuinely believe that they </w:t>
      </w:r>
      <w:r w:rsidR="00225DB1" w:rsidRPr="007001C7">
        <w:rPr>
          <w:rFonts w:ascii="Book Antiqua" w:hAnsi="Book Antiqua" w:cs="Times New Roman"/>
        </w:rPr>
        <w:t>may</w:t>
      </w:r>
      <w:r w:rsidRPr="007001C7">
        <w:rPr>
          <w:rFonts w:ascii="Book Antiqua" w:hAnsi="Book Antiqua" w:cs="Times New Roman"/>
        </w:rPr>
        <w:t xml:space="preserve"> help. In a positive expectation</w:t>
      </w:r>
      <w:r w:rsidR="00E859D7" w:rsidRPr="007001C7">
        <w:rPr>
          <w:rFonts w:ascii="Book Antiqua" w:hAnsi="Book Antiqua" w:cs="Times New Roman"/>
        </w:rPr>
        <w:t xml:space="preserve"> </w:t>
      </w:r>
      <w:r w:rsidR="007C6F2B" w:rsidRPr="007001C7">
        <w:rPr>
          <w:rFonts w:ascii="Book Antiqua" w:hAnsi="Book Antiqua" w:cs="Times New Roman"/>
        </w:rPr>
        <w:t>environment</w:t>
      </w:r>
      <w:r w:rsidRPr="007001C7">
        <w:rPr>
          <w:rFonts w:ascii="Book Antiqua" w:hAnsi="Book Antiqua" w:cs="Times New Roman"/>
        </w:rPr>
        <w:t xml:space="preserve">, with a warm and reassuring consultation and a desire for follow-up, we </w:t>
      </w:r>
      <w:r w:rsidR="00C20C7C" w:rsidRPr="007001C7">
        <w:rPr>
          <w:rFonts w:ascii="Book Antiqua" w:hAnsi="Book Antiqua" w:cs="Times New Roman"/>
        </w:rPr>
        <w:t xml:space="preserve">can </w:t>
      </w:r>
      <w:r w:rsidRPr="007001C7">
        <w:rPr>
          <w:rFonts w:ascii="Book Antiqua" w:hAnsi="Book Antiqua" w:cs="Times New Roman"/>
        </w:rPr>
        <w:t xml:space="preserve">surely </w:t>
      </w:r>
      <w:r w:rsidR="00225DB1" w:rsidRPr="007001C7">
        <w:rPr>
          <w:rFonts w:ascii="Book Antiqua" w:hAnsi="Book Antiqua" w:cs="Times New Roman"/>
        </w:rPr>
        <w:t>improve</w:t>
      </w:r>
      <w:r w:rsidR="00E859D7" w:rsidRPr="007001C7">
        <w:rPr>
          <w:rFonts w:ascii="Book Antiqua" w:hAnsi="Book Antiqua" w:cs="Times New Roman"/>
        </w:rPr>
        <w:t xml:space="preserve"> </w:t>
      </w:r>
      <w:r w:rsidR="007C6F2B" w:rsidRPr="007001C7">
        <w:rPr>
          <w:rFonts w:ascii="Book Antiqua" w:hAnsi="Book Antiqua" w:cs="Times New Roman"/>
        </w:rPr>
        <w:t>practitioner</w:t>
      </w:r>
      <w:r w:rsidRPr="007001C7">
        <w:rPr>
          <w:rFonts w:ascii="Book Antiqua" w:hAnsi="Book Antiqua" w:cs="Times New Roman"/>
        </w:rPr>
        <w:t>-patient relationship and be more effective. We certainly can use the placebo effect to our favor.</w:t>
      </w:r>
    </w:p>
    <w:p w:rsidR="00225DB1" w:rsidRPr="007001C7" w:rsidRDefault="00225DB1" w:rsidP="007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rsidR="00776F43" w:rsidRPr="007001C7" w:rsidRDefault="008F0049" w:rsidP="008F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Pr>
          <w:rFonts w:ascii="Book Antiqua" w:eastAsia="宋体" w:hAnsi="Book Antiqua" w:cs="Times New Roman"/>
          <w:b/>
          <w:bCs/>
          <w:lang w:eastAsia="zh-CN"/>
        </w:rPr>
        <w:t>REFERENCES</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1 </w:t>
      </w:r>
      <w:r w:rsidRPr="00DA6E59">
        <w:rPr>
          <w:rFonts w:ascii="Book Antiqua" w:eastAsia="宋体" w:hAnsi="Book Antiqua" w:cs="宋体"/>
          <w:b/>
          <w:bCs/>
          <w:lang w:eastAsia="zh-CN"/>
        </w:rPr>
        <w:t>Lawrence RC</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Felson</w:t>
      </w:r>
      <w:proofErr w:type="spellEnd"/>
      <w:r w:rsidRPr="00DA6E59">
        <w:rPr>
          <w:rFonts w:ascii="Book Antiqua" w:eastAsia="宋体" w:hAnsi="Book Antiqua" w:cs="宋体"/>
          <w:lang w:eastAsia="zh-CN"/>
        </w:rPr>
        <w:t xml:space="preserve"> DT, </w:t>
      </w:r>
      <w:proofErr w:type="spellStart"/>
      <w:r w:rsidRPr="00DA6E59">
        <w:rPr>
          <w:rFonts w:ascii="Book Antiqua" w:eastAsia="宋体" w:hAnsi="Book Antiqua" w:cs="宋体"/>
          <w:lang w:eastAsia="zh-CN"/>
        </w:rPr>
        <w:t>Helmick</w:t>
      </w:r>
      <w:proofErr w:type="spellEnd"/>
      <w:r w:rsidRPr="00DA6E59">
        <w:rPr>
          <w:rFonts w:ascii="Book Antiqua" w:eastAsia="宋体" w:hAnsi="Book Antiqua" w:cs="宋体"/>
          <w:lang w:eastAsia="zh-CN"/>
        </w:rPr>
        <w:t xml:space="preserve"> CG, Arnold LM, Choi H, </w:t>
      </w:r>
      <w:proofErr w:type="spellStart"/>
      <w:r w:rsidRPr="00DA6E59">
        <w:rPr>
          <w:rFonts w:ascii="Book Antiqua" w:eastAsia="宋体" w:hAnsi="Book Antiqua" w:cs="宋体"/>
          <w:lang w:eastAsia="zh-CN"/>
        </w:rPr>
        <w:t>Deyo</w:t>
      </w:r>
      <w:proofErr w:type="spellEnd"/>
      <w:r w:rsidRPr="00DA6E59">
        <w:rPr>
          <w:rFonts w:ascii="Book Antiqua" w:eastAsia="宋体" w:hAnsi="Book Antiqua" w:cs="宋体"/>
          <w:lang w:eastAsia="zh-CN"/>
        </w:rPr>
        <w:t xml:space="preserve"> RA, Gabriel S, Hirsch R, Hochberg MC, </w:t>
      </w:r>
      <w:proofErr w:type="spellStart"/>
      <w:r w:rsidRPr="00DA6E59">
        <w:rPr>
          <w:rFonts w:ascii="Book Antiqua" w:eastAsia="宋体" w:hAnsi="Book Antiqua" w:cs="宋体"/>
          <w:lang w:eastAsia="zh-CN"/>
        </w:rPr>
        <w:t>Hunder</w:t>
      </w:r>
      <w:proofErr w:type="spellEnd"/>
      <w:r w:rsidRPr="00DA6E59">
        <w:rPr>
          <w:rFonts w:ascii="Book Antiqua" w:eastAsia="宋体" w:hAnsi="Book Antiqua" w:cs="宋体"/>
          <w:lang w:eastAsia="zh-CN"/>
        </w:rPr>
        <w:t xml:space="preserve"> GG, Jordan JM, Katz JN, </w:t>
      </w:r>
      <w:proofErr w:type="spellStart"/>
      <w:r w:rsidRPr="00DA6E59">
        <w:rPr>
          <w:rFonts w:ascii="Book Antiqua" w:eastAsia="宋体" w:hAnsi="Book Antiqua" w:cs="宋体"/>
          <w:lang w:eastAsia="zh-CN"/>
        </w:rPr>
        <w:t>Kremers</w:t>
      </w:r>
      <w:proofErr w:type="spellEnd"/>
      <w:r w:rsidRPr="00DA6E59">
        <w:rPr>
          <w:rFonts w:ascii="Book Antiqua" w:eastAsia="宋体" w:hAnsi="Book Antiqua" w:cs="宋体"/>
          <w:lang w:eastAsia="zh-CN"/>
        </w:rPr>
        <w:t xml:space="preserve"> HM, Wolfe F. Estimates of the prevalence of arthritis and other rheumatic conditions in the United States. Part II. </w:t>
      </w:r>
      <w:r w:rsidRPr="00DA6E59">
        <w:rPr>
          <w:rFonts w:ascii="Book Antiqua" w:eastAsia="宋体" w:hAnsi="Book Antiqua" w:cs="宋体"/>
          <w:i/>
          <w:iCs/>
          <w:lang w:eastAsia="zh-CN"/>
        </w:rPr>
        <w:t>Arthritis Rheum</w:t>
      </w:r>
      <w:r w:rsidRPr="00DA6E59">
        <w:rPr>
          <w:rFonts w:ascii="Book Antiqua" w:eastAsia="宋体" w:hAnsi="Book Antiqua" w:cs="宋体"/>
          <w:lang w:eastAsia="zh-CN"/>
        </w:rPr>
        <w:t xml:space="preserve"> 2008; </w:t>
      </w:r>
      <w:r w:rsidRPr="00DA6E59">
        <w:rPr>
          <w:rFonts w:ascii="Book Antiqua" w:eastAsia="宋体" w:hAnsi="Book Antiqua" w:cs="宋体"/>
          <w:b/>
          <w:bCs/>
          <w:lang w:eastAsia="zh-CN"/>
        </w:rPr>
        <w:t>58</w:t>
      </w:r>
      <w:r w:rsidRPr="00DA6E59">
        <w:rPr>
          <w:rFonts w:ascii="Book Antiqua" w:eastAsia="宋体" w:hAnsi="Book Antiqua" w:cs="宋体"/>
          <w:lang w:eastAsia="zh-CN"/>
        </w:rPr>
        <w:t>: 26-35 [PMID: 18163497 DOI: 10.1002/art.23176]</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2 </w:t>
      </w:r>
      <w:proofErr w:type="spellStart"/>
      <w:r w:rsidRPr="00DA6E59">
        <w:rPr>
          <w:rFonts w:ascii="Book Antiqua" w:eastAsia="宋体" w:hAnsi="Book Antiqua" w:cs="宋体"/>
          <w:b/>
          <w:bCs/>
          <w:lang w:eastAsia="zh-CN"/>
        </w:rPr>
        <w:t>Bitton</w:t>
      </w:r>
      <w:proofErr w:type="spellEnd"/>
      <w:r w:rsidRPr="00DA6E59">
        <w:rPr>
          <w:rFonts w:ascii="Book Antiqua" w:eastAsia="宋体" w:hAnsi="Book Antiqua" w:cs="宋体"/>
          <w:b/>
          <w:bCs/>
          <w:lang w:eastAsia="zh-CN"/>
        </w:rPr>
        <w:t xml:space="preserve"> R</w:t>
      </w:r>
      <w:r w:rsidRPr="00DA6E59">
        <w:rPr>
          <w:rFonts w:ascii="Book Antiqua" w:eastAsia="宋体" w:hAnsi="Book Antiqua" w:cs="宋体"/>
          <w:lang w:eastAsia="zh-CN"/>
        </w:rPr>
        <w:t>.</w:t>
      </w:r>
      <w:proofErr w:type="gramEnd"/>
      <w:r w:rsidRPr="00DA6E59">
        <w:rPr>
          <w:rFonts w:ascii="Book Antiqua" w:eastAsia="宋体" w:hAnsi="Book Antiqua" w:cs="宋体"/>
          <w:lang w:eastAsia="zh-CN"/>
        </w:rPr>
        <w:t xml:space="preserve"> </w:t>
      </w:r>
      <w:proofErr w:type="gramStart"/>
      <w:r w:rsidRPr="00DA6E59">
        <w:rPr>
          <w:rFonts w:ascii="Book Antiqua" w:eastAsia="宋体" w:hAnsi="Book Antiqua" w:cs="宋体"/>
          <w:lang w:eastAsia="zh-CN"/>
        </w:rPr>
        <w:t>The economic burden of osteoarthritis.</w:t>
      </w:r>
      <w:proofErr w:type="gramEnd"/>
      <w:r w:rsidRPr="00DA6E59">
        <w:rPr>
          <w:rFonts w:ascii="Book Antiqua" w:eastAsia="宋体" w:hAnsi="Book Antiqua" w:cs="宋体"/>
          <w:lang w:eastAsia="zh-CN"/>
        </w:rPr>
        <w:t xml:space="preserve"> </w:t>
      </w:r>
      <w:r w:rsidRPr="00DA6E59">
        <w:rPr>
          <w:rFonts w:ascii="Book Antiqua" w:eastAsia="宋体" w:hAnsi="Book Antiqua" w:cs="宋体"/>
          <w:i/>
          <w:iCs/>
          <w:lang w:eastAsia="zh-CN"/>
        </w:rPr>
        <w:t xml:space="preserve">Am J </w:t>
      </w:r>
      <w:proofErr w:type="spellStart"/>
      <w:r w:rsidRPr="00DA6E59">
        <w:rPr>
          <w:rFonts w:ascii="Book Antiqua" w:eastAsia="宋体" w:hAnsi="Book Antiqua" w:cs="宋体"/>
          <w:i/>
          <w:iCs/>
          <w:lang w:eastAsia="zh-CN"/>
        </w:rPr>
        <w:t>Manag</w:t>
      </w:r>
      <w:proofErr w:type="spellEnd"/>
      <w:r w:rsidRPr="00DA6E59">
        <w:rPr>
          <w:rFonts w:ascii="Book Antiqua" w:eastAsia="宋体" w:hAnsi="Book Antiqua" w:cs="宋体"/>
          <w:i/>
          <w:iCs/>
          <w:lang w:eastAsia="zh-CN"/>
        </w:rPr>
        <w:t xml:space="preserve"> Care</w:t>
      </w:r>
      <w:r w:rsidRPr="00DA6E59">
        <w:rPr>
          <w:rFonts w:ascii="Book Antiqua" w:eastAsia="宋体" w:hAnsi="Book Antiqua" w:cs="宋体"/>
          <w:lang w:eastAsia="zh-CN"/>
        </w:rPr>
        <w:t xml:space="preserve"> 2009; </w:t>
      </w:r>
      <w:r w:rsidRPr="00DA6E59">
        <w:rPr>
          <w:rFonts w:ascii="Book Antiqua" w:eastAsia="宋体" w:hAnsi="Book Antiqua" w:cs="宋体"/>
          <w:b/>
          <w:bCs/>
          <w:lang w:eastAsia="zh-CN"/>
        </w:rPr>
        <w:t>15</w:t>
      </w:r>
      <w:r w:rsidRPr="00DA6E59">
        <w:rPr>
          <w:rFonts w:ascii="Book Antiqua" w:eastAsia="宋体" w:hAnsi="Book Antiqua" w:cs="宋体"/>
          <w:lang w:eastAsia="zh-CN"/>
        </w:rPr>
        <w:t>: S230-S235 [PMID: 19817509]</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lastRenderedPageBreak/>
        <w:t xml:space="preserve">3 </w:t>
      </w:r>
      <w:r w:rsidRPr="00DA6E59">
        <w:rPr>
          <w:rFonts w:ascii="Book Antiqua" w:eastAsia="宋体" w:hAnsi="Book Antiqua" w:cs="宋体"/>
          <w:b/>
          <w:bCs/>
          <w:lang w:eastAsia="zh-CN"/>
        </w:rPr>
        <w:t xml:space="preserve">de </w:t>
      </w:r>
      <w:proofErr w:type="spellStart"/>
      <w:r w:rsidRPr="00DA6E59">
        <w:rPr>
          <w:rFonts w:ascii="Book Antiqua" w:eastAsia="宋体" w:hAnsi="Book Antiqua" w:cs="宋体"/>
          <w:b/>
          <w:bCs/>
          <w:lang w:eastAsia="zh-CN"/>
        </w:rPr>
        <w:t>Rezende</w:t>
      </w:r>
      <w:proofErr w:type="spellEnd"/>
      <w:r w:rsidRPr="00DA6E59">
        <w:rPr>
          <w:rFonts w:ascii="Book Antiqua" w:eastAsia="宋体" w:hAnsi="Book Antiqua" w:cs="宋体"/>
          <w:b/>
          <w:bCs/>
          <w:lang w:eastAsia="zh-CN"/>
        </w:rPr>
        <w:t xml:space="preserve"> MU</w:t>
      </w:r>
      <w:r w:rsidRPr="00DA6E59">
        <w:rPr>
          <w:rFonts w:ascii="Book Antiqua" w:eastAsia="宋体" w:hAnsi="Book Antiqua" w:cs="宋体"/>
          <w:lang w:eastAsia="zh-CN"/>
        </w:rPr>
        <w:t xml:space="preserve">, de Campos GC, </w:t>
      </w:r>
      <w:proofErr w:type="spellStart"/>
      <w:r w:rsidRPr="00DA6E59">
        <w:rPr>
          <w:rFonts w:ascii="Book Antiqua" w:eastAsia="宋体" w:hAnsi="Book Antiqua" w:cs="宋体"/>
          <w:lang w:eastAsia="zh-CN"/>
        </w:rPr>
        <w:t>Pailo</w:t>
      </w:r>
      <w:proofErr w:type="spellEnd"/>
      <w:r w:rsidRPr="00DA6E59">
        <w:rPr>
          <w:rFonts w:ascii="Book Antiqua" w:eastAsia="宋体" w:hAnsi="Book Antiqua" w:cs="宋体"/>
          <w:lang w:eastAsia="zh-CN"/>
        </w:rPr>
        <w:t xml:space="preserve"> AF.</w:t>
      </w:r>
      <w:proofErr w:type="gramEnd"/>
      <w:r w:rsidRPr="00DA6E59">
        <w:rPr>
          <w:rFonts w:ascii="Book Antiqua" w:eastAsia="宋体" w:hAnsi="Book Antiqua" w:cs="宋体"/>
          <w:lang w:eastAsia="zh-CN"/>
        </w:rPr>
        <w:t xml:space="preserve"> </w:t>
      </w:r>
      <w:proofErr w:type="gramStart"/>
      <w:r w:rsidRPr="00DA6E59">
        <w:rPr>
          <w:rFonts w:ascii="Book Antiqua" w:eastAsia="宋体" w:hAnsi="Book Antiqua" w:cs="宋体"/>
          <w:lang w:eastAsia="zh-CN"/>
        </w:rPr>
        <w:t xml:space="preserve">Current concepts in </w:t>
      </w:r>
      <w:bookmarkStart w:id="4" w:name="_GoBack"/>
      <w:r w:rsidRPr="00DA6E59">
        <w:rPr>
          <w:rFonts w:ascii="Book Antiqua" w:eastAsia="宋体" w:hAnsi="Book Antiqua" w:cs="宋体"/>
          <w:lang w:eastAsia="zh-CN"/>
        </w:rPr>
        <w:t>osteoarthritis</w:t>
      </w:r>
      <w:bookmarkEnd w:id="4"/>
      <w:r w:rsidRPr="00DA6E59">
        <w:rPr>
          <w:rFonts w:ascii="Book Antiqua" w:eastAsia="宋体" w:hAnsi="Book Antiqua" w:cs="宋体"/>
          <w:lang w:eastAsia="zh-CN"/>
        </w:rPr>
        <w:t>.</w:t>
      </w:r>
      <w:proofErr w:type="gramEnd"/>
      <w:r w:rsidRPr="00DA6E59">
        <w:rPr>
          <w:rFonts w:ascii="Book Antiqua" w:eastAsia="宋体" w:hAnsi="Book Antiqua" w:cs="宋体"/>
          <w:lang w:eastAsia="zh-CN"/>
        </w:rPr>
        <w:t xml:space="preserve"> </w:t>
      </w:r>
      <w:proofErr w:type="spellStart"/>
      <w:r w:rsidRPr="00DA6E59">
        <w:rPr>
          <w:rFonts w:ascii="Book Antiqua" w:eastAsia="宋体" w:hAnsi="Book Antiqua" w:cs="宋体"/>
          <w:i/>
          <w:iCs/>
          <w:lang w:eastAsia="zh-CN"/>
        </w:rPr>
        <w:t>Acta</w:t>
      </w:r>
      <w:proofErr w:type="spellEnd"/>
      <w:r w:rsidRPr="00DA6E59">
        <w:rPr>
          <w:rFonts w:ascii="Book Antiqua" w:eastAsia="宋体" w:hAnsi="Book Antiqua" w:cs="宋体"/>
          <w:i/>
          <w:iCs/>
          <w:lang w:eastAsia="zh-CN"/>
        </w:rPr>
        <w:t xml:space="preserve"> </w:t>
      </w:r>
      <w:proofErr w:type="spellStart"/>
      <w:r w:rsidRPr="00DA6E59">
        <w:rPr>
          <w:rFonts w:ascii="Book Antiqua" w:eastAsia="宋体" w:hAnsi="Book Antiqua" w:cs="宋体"/>
          <w:i/>
          <w:iCs/>
          <w:lang w:eastAsia="zh-CN"/>
        </w:rPr>
        <w:t>Ortop</w:t>
      </w:r>
      <w:proofErr w:type="spellEnd"/>
      <w:r w:rsidRPr="00DA6E59">
        <w:rPr>
          <w:rFonts w:ascii="Book Antiqua" w:eastAsia="宋体" w:hAnsi="Book Antiqua" w:cs="宋体"/>
          <w:i/>
          <w:iCs/>
          <w:lang w:eastAsia="zh-CN"/>
        </w:rPr>
        <w:t xml:space="preserve"> Bras</w:t>
      </w:r>
      <w:r w:rsidRPr="00DA6E59">
        <w:rPr>
          <w:rFonts w:ascii="Book Antiqua" w:eastAsia="宋体" w:hAnsi="Book Antiqua" w:cs="宋体"/>
          <w:lang w:eastAsia="zh-CN"/>
        </w:rPr>
        <w:t xml:space="preserve"> 2013; </w:t>
      </w:r>
      <w:r w:rsidRPr="00DA6E59">
        <w:rPr>
          <w:rFonts w:ascii="Book Antiqua" w:eastAsia="宋体" w:hAnsi="Book Antiqua" w:cs="宋体"/>
          <w:b/>
          <w:bCs/>
          <w:lang w:eastAsia="zh-CN"/>
        </w:rPr>
        <w:t>21</w:t>
      </w:r>
      <w:r w:rsidRPr="00DA6E59">
        <w:rPr>
          <w:rFonts w:ascii="Book Antiqua" w:eastAsia="宋体" w:hAnsi="Book Antiqua" w:cs="宋体"/>
          <w:lang w:eastAsia="zh-CN"/>
        </w:rPr>
        <w:t>: 120-122 [PMID: 24453655 DOI: 10.1590/S1413-78522013000200010]</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4 </w:t>
      </w:r>
      <w:r w:rsidRPr="00DA6E59">
        <w:rPr>
          <w:rFonts w:ascii="Book Antiqua" w:eastAsia="宋体" w:hAnsi="Book Antiqua" w:cs="宋体"/>
          <w:b/>
          <w:bCs/>
          <w:lang w:eastAsia="zh-CN"/>
        </w:rPr>
        <w:t>Du S</w:t>
      </w:r>
      <w:r w:rsidRPr="00DA6E59">
        <w:rPr>
          <w:rFonts w:ascii="Book Antiqua" w:eastAsia="宋体" w:hAnsi="Book Antiqua" w:cs="宋体"/>
          <w:lang w:eastAsia="zh-CN"/>
        </w:rPr>
        <w:t xml:space="preserve">, Yuan C, Xiao X, Chu J, </w:t>
      </w:r>
      <w:proofErr w:type="spellStart"/>
      <w:r w:rsidRPr="00DA6E59">
        <w:rPr>
          <w:rFonts w:ascii="Book Antiqua" w:eastAsia="宋体" w:hAnsi="Book Antiqua" w:cs="宋体"/>
          <w:lang w:eastAsia="zh-CN"/>
        </w:rPr>
        <w:t>Qiu</w:t>
      </w:r>
      <w:proofErr w:type="spellEnd"/>
      <w:r w:rsidRPr="00DA6E59">
        <w:rPr>
          <w:rFonts w:ascii="Book Antiqua" w:eastAsia="宋体" w:hAnsi="Book Antiqua" w:cs="宋体"/>
          <w:lang w:eastAsia="zh-CN"/>
        </w:rPr>
        <w:t xml:space="preserve"> Y, </w:t>
      </w:r>
      <w:proofErr w:type="spellStart"/>
      <w:r w:rsidRPr="00DA6E59">
        <w:rPr>
          <w:rFonts w:ascii="Book Antiqua" w:eastAsia="宋体" w:hAnsi="Book Antiqua" w:cs="宋体"/>
          <w:lang w:eastAsia="zh-CN"/>
        </w:rPr>
        <w:t>Qian</w:t>
      </w:r>
      <w:proofErr w:type="spellEnd"/>
      <w:r w:rsidRPr="00DA6E59">
        <w:rPr>
          <w:rFonts w:ascii="Book Antiqua" w:eastAsia="宋体" w:hAnsi="Book Antiqua" w:cs="宋体"/>
          <w:lang w:eastAsia="zh-CN"/>
        </w:rPr>
        <w:t xml:space="preserve"> H. Self-management programs for chronic musculoskeletal pain conditions: a systematic review and meta-analysis. </w:t>
      </w:r>
      <w:r w:rsidRPr="00DA6E59">
        <w:rPr>
          <w:rFonts w:ascii="Book Antiqua" w:eastAsia="宋体" w:hAnsi="Book Antiqua" w:cs="宋体"/>
          <w:i/>
          <w:iCs/>
          <w:lang w:eastAsia="zh-CN"/>
        </w:rPr>
        <w:t xml:space="preserve">Patient </w:t>
      </w:r>
      <w:proofErr w:type="spellStart"/>
      <w:r w:rsidRPr="00DA6E59">
        <w:rPr>
          <w:rFonts w:ascii="Book Antiqua" w:eastAsia="宋体" w:hAnsi="Book Antiqua" w:cs="宋体"/>
          <w:i/>
          <w:iCs/>
          <w:lang w:eastAsia="zh-CN"/>
        </w:rPr>
        <w:t>Educ</w:t>
      </w:r>
      <w:proofErr w:type="spellEnd"/>
      <w:r w:rsidRPr="00DA6E59">
        <w:rPr>
          <w:rFonts w:ascii="Book Antiqua" w:eastAsia="宋体" w:hAnsi="Book Antiqua" w:cs="宋体"/>
          <w:i/>
          <w:iCs/>
          <w:lang w:eastAsia="zh-CN"/>
        </w:rPr>
        <w:t xml:space="preserve"> </w:t>
      </w:r>
      <w:proofErr w:type="spellStart"/>
      <w:r w:rsidRPr="00DA6E59">
        <w:rPr>
          <w:rFonts w:ascii="Book Antiqua" w:eastAsia="宋体" w:hAnsi="Book Antiqua" w:cs="宋体"/>
          <w:i/>
          <w:iCs/>
          <w:lang w:eastAsia="zh-CN"/>
        </w:rPr>
        <w:t>Couns</w:t>
      </w:r>
      <w:proofErr w:type="spellEnd"/>
      <w:r w:rsidRPr="00DA6E59">
        <w:rPr>
          <w:rFonts w:ascii="Book Antiqua" w:eastAsia="宋体" w:hAnsi="Book Antiqua" w:cs="宋体"/>
          <w:lang w:eastAsia="zh-CN"/>
        </w:rPr>
        <w:t xml:space="preserve"> 2011; </w:t>
      </w:r>
      <w:r w:rsidRPr="00DA6E59">
        <w:rPr>
          <w:rFonts w:ascii="Book Antiqua" w:eastAsia="宋体" w:hAnsi="Book Antiqua" w:cs="宋体"/>
          <w:b/>
          <w:bCs/>
          <w:lang w:eastAsia="zh-CN"/>
        </w:rPr>
        <w:t>85</w:t>
      </w:r>
      <w:r w:rsidRPr="00DA6E59">
        <w:rPr>
          <w:rFonts w:ascii="Book Antiqua" w:eastAsia="宋体" w:hAnsi="Book Antiqua" w:cs="宋体"/>
          <w:lang w:eastAsia="zh-CN"/>
        </w:rPr>
        <w:t>: e299-e310 [PMID: 21458196 DOI: 10.1016/j.pec.2011.02.021]</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5 </w:t>
      </w:r>
      <w:proofErr w:type="spellStart"/>
      <w:r w:rsidRPr="00DA6E59">
        <w:rPr>
          <w:rFonts w:ascii="Book Antiqua" w:eastAsia="宋体" w:hAnsi="Book Antiqua" w:cs="宋体"/>
          <w:b/>
          <w:bCs/>
          <w:lang w:eastAsia="zh-CN"/>
        </w:rPr>
        <w:t>Manheimer</w:t>
      </w:r>
      <w:proofErr w:type="spellEnd"/>
      <w:r w:rsidRPr="00DA6E59">
        <w:rPr>
          <w:rFonts w:ascii="Book Antiqua" w:eastAsia="宋体" w:hAnsi="Book Antiqua" w:cs="宋体"/>
          <w:b/>
          <w:bCs/>
          <w:lang w:eastAsia="zh-CN"/>
        </w:rPr>
        <w:t xml:space="preserve"> E</w:t>
      </w:r>
      <w:r w:rsidRPr="00DA6E59">
        <w:rPr>
          <w:rFonts w:ascii="Book Antiqua" w:eastAsia="宋体" w:hAnsi="Book Antiqua" w:cs="宋体"/>
          <w:lang w:eastAsia="zh-CN"/>
        </w:rPr>
        <w:t xml:space="preserve">, Cheng K, </w:t>
      </w:r>
      <w:proofErr w:type="spellStart"/>
      <w:r w:rsidRPr="00DA6E59">
        <w:rPr>
          <w:rFonts w:ascii="Book Antiqua" w:eastAsia="宋体" w:hAnsi="Book Antiqua" w:cs="宋体"/>
          <w:lang w:eastAsia="zh-CN"/>
        </w:rPr>
        <w:t>Linde</w:t>
      </w:r>
      <w:proofErr w:type="spellEnd"/>
      <w:r w:rsidRPr="00DA6E59">
        <w:rPr>
          <w:rFonts w:ascii="Book Antiqua" w:eastAsia="宋体" w:hAnsi="Book Antiqua" w:cs="宋体"/>
          <w:lang w:eastAsia="zh-CN"/>
        </w:rPr>
        <w:t xml:space="preserve"> K, Lao L, </w:t>
      </w:r>
      <w:proofErr w:type="spellStart"/>
      <w:r w:rsidRPr="00DA6E59">
        <w:rPr>
          <w:rFonts w:ascii="Book Antiqua" w:eastAsia="宋体" w:hAnsi="Book Antiqua" w:cs="宋体"/>
          <w:lang w:eastAsia="zh-CN"/>
        </w:rPr>
        <w:t>Yoo</w:t>
      </w:r>
      <w:proofErr w:type="spellEnd"/>
      <w:r w:rsidRPr="00DA6E59">
        <w:rPr>
          <w:rFonts w:ascii="Book Antiqua" w:eastAsia="宋体" w:hAnsi="Book Antiqua" w:cs="宋体"/>
          <w:lang w:eastAsia="zh-CN"/>
        </w:rPr>
        <w:t xml:space="preserve"> J, Wieland S, van der </w:t>
      </w:r>
      <w:proofErr w:type="spellStart"/>
      <w:r w:rsidRPr="00DA6E59">
        <w:rPr>
          <w:rFonts w:ascii="Book Antiqua" w:eastAsia="宋体" w:hAnsi="Book Antiqua" w:cs="宋体"/>
          <w:lang w:eastAsia="zh-CN"/>
        </w:rPr>
        <w:t>Windt</w:t>
      </w:r>
      <w:proofErr w:type="spellEnd"/>
      <w:r w:rsidRPr="00DA6E59">
        <w:rPr>
          <w:rFonts w:ascii="Book Antiqua" w:eastAsia="宋体" w:hAnsi="Book Antiqua" w:cs="宋体"/>
          <w:lang w:eastAsia="zh-CN"/>
        </w:rPr>
        <w:t xml:space="preserve"> DA, Berman BM, </w:t>
      </w:r>
      <w:proofErr w:type="spellStart"/>
      <w:r w:rsidRPr="00DA6E59">
        <w:rPr>
          <w:rFonts w:ascii="Book Antiqua" w:eastAsia="宋体" w:hAnsi="Book Antiqua" w:cs="宋体"/>
          <w:lang w:eastAsia="zh-CN"/>
        </w:rPr>
        <w:t>Bouter</w:t>
      </w:r>
      <w:proofErr w:type="spellEnd"/>
      <w:r w:rsidRPr="00DA6E59">
        <w:rPr>
          <w:rFonts w:ascii="Book Antiqua" w:eastAsia="宋体" w:hAnsi="Book Antiqua" w:cs="宋体"/>
          <w:lang w:eastAsia="zh-CN"/>
        </w:rPr>
        <w:t xml:space="preserve"> LM. Acupuncture for peripheral joint osteoarthritis. </w:t>
      </w:r>
      <w:r w:rsidRPr="00DA6E59">
        <w:rPr>
          <w:rFonts w:ascii="Book Antiqua" w:eastAsia="宋体" w:hAnsi="Book Antiqua" w:cs="宋体"/>
          <w:i/>
          <w:iCs/>
          <w:lang w:eastAsia="zh-CN"/>
        </w:rPr>
        <w:t xml:space="preserve">Cochrane Database </w:t>
      </w:r>
      <w:proofErr w:type="spellStart"/>
      <w:r w:rsidRPr="00DA6E59">
        <w:rPr>
          <w:rFonts w:ascii="Book Antiqua" w:eastAsia="宋体" w:hAnsi="Book Antiqua" w:cs="宋体"/>
          <w:i/>
          <w:iCs/>
          <w:lang w:eastAsia="zh-CN"/>
        </w:rPr>
        <w:t>Syst</w:t>
      </w:r>
      <w:proofErr w:type="spellEnd"/>
      <w:r w:rsidRPr="00DA6E59">
        <w:rPr>
          <w:rFonts w:ascii="Book Antiqua" w:eastAsia="宋体" w:hAnsi="Book Antiqua" w:cs="宋体"/>
          <w:i/>
          <w:iCs/>
          <w:lang w:eastAsia="zh-CN"/>
        </w:rPr>
        <w:t xml:space="preserve"> Rev</w:t>
      </w:r>
      <w:r w:rsidRPr="00DA6E59">
        <w:rPr>
          <w:rFonts w:ascii="Book Antiqua" w:eastAsia="宋体" w:hAnsi="Book Antiqua" w:cs="宋体"/>
          <w:lang w:eastAsia="zh-CN"/>
        </w:rPr>
        <w:t xml:space="preserve"> 2010; </w:t>
      </w:r>
      <w:r>
        <w:rPr>
          <w:rFonts w:ascii="Book Antiqua" w:eastAsia="宋体" w:hAnsi="Book Antiqua" w:cs="宋体" w:hint="eastAsia"/>
          <w:b/>
          <w:lang w:eastAsia="zh-CN"/>
        </w:rPr>
        <w:t>(1)</w:t>
      </w:r>
      <w:r w:rsidRPr="00DA6E59">
        <w:rPr>
          <w:rFonts w:ascii="Book Antiqua" w:eastAsia="宋体" w:hAnsi="Book Antiqua" w:cs="宋体"/>
          <w:lang w:eastAsia="zh-CN"/>
        </w:rPr>
        <w:t>: CD001977 [PMID: 20091527 DOI: 10.1002/14651858.CD001977.pub2]</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6 </w:t>
      </w:r>
      <w:r w:rsidRPr="00DA6E59">
        <w:rPr>
          <w:rFonts w:ascii="Book Antiqua" w:eastAsia="宋体" w:hAnsi="Book Antiqua" w:cs="宋体"/>
          <w:b/>
          <w:bCs/>
          <w:lang w:eastAsia="zh-CN"/>
        </w:rPr>
        <w:t>Jansen MJ</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Viechtbauer</w:t>
      </w:r>
      <w:proofErr w:type="spellEnd"/>
      <w:r w:rsidRPr="00DA6E59">
        <w:rPr>
          <w:rFonts w:ascii="Book Antiqua" w:eastAsia="宋体" w:hAnsi="Book Antiqua" w:cs="宋体"/>
          <w:lang w:eastAsia="zh-CN"/>
        </w:rPr>
        <w:t xml:space="preserve"> W, </w:t>
      </w:r>
      <w:proofErr w:type="spellStart"/>
      <w:r w:rsidRPr="00DA6E59">
        <w:rPr>
          <w:rFonts w:ascii="Book Antiqua" w:eastAsia="宋体" w:hAnsi="Book Antiqua" w:cs="宋体"/>
          <w:lang w:eastAsia="zh-CN"/>
        </w:rPr>
        <w:t>Lenssen</w:t>
      </w:r>
      <w:proofErr w:type="spellEnd"/>
      <w:r w:rsidRPr="00DA6E59">
        <w:rPr>
          <w:rFonts w:ascii="Book Antiqua" w:eastAsia="宋体" w:hAnsi="Book Antiqua" w:cs="宋体"/>
          <w:lang w:eastAsia="zh-CN"/>
        </w:rPr>
        <w:t xml:space="preserve"> AF, </w:t>
      </w:r>
      <w:proofErr w:type="spellStart"/>
      <w:r w:rsidRPr="00DA6E59">
        <w:rPr>
          <w:rFonts w:ascii="Book Antiqua" w:eastAsia="宋体" w:hAnsi="Book Antiqua" w:cs="宋体"/>
          <w:lang w:eastAsia="zh-CN"/>
        </w:rPr>
        <w:t>Hendriks</w:t>
      </w:r>
      <w:proofErr w:type="spellEnd"/>
      <w:r w:rsidRPr="00DA6E59">
        <w:rPr>
          <w:rFonts w:ascii="Book Antiqua" w:eastAsia="宋体" w:hAnsi="Book Antiqua" w:cs="宋体"/>
          <w:lang w:eastAsia="zh-CN"/>
        </w:rPr>
        <w:t xml:space="preserve"> EJ, de </w:t>
      </w:r>
      <w:proofErr w:type="spellStart"/>
      <w:r w:rsidRPr="00DA6E59">
        <w:rPr>
          <w:rFonts w:ascii="Book Antiqua" w:eastAsia="宋体" w:hAnsi="Book Antiqua" w:cs="宋体"/>
          <w:lang w:eastAsia="zh-CN"/>
        </w:rPr>
        <w:t>Bie</w:t>
      </w:r>
      <w:proofErr w:type="spellEnd"/>
      <w:r w:rsidRPr="00DA6E59">
        <w:rPr>
          <w:rFonts w:ascii="Book Antiqua" w:eastAsia="宋体" w:hAnsi="Book Antiqua" w:cs="宋体"/>
          <w:lang w:eastAsia="zh-CN"/>
        </w:rPr>
        <w:t xml:space="preserve"> RA. Strength training alone, exercise therapy alone, and exercise therapy with passive manual </w:t>
      </w:r>
      <w:proofErr w:type="spellStart"/>
      <w:r w:rsidRPr="00DA6E59">
        <w:rPr>
          <w:rFonts w:ascii="Book Antiqua" w:eastAsia="宋体" w:hAnsi="Book Antiqua" w:cs="宋体"/>
          <w:lang w:eastAsia="zh-CN"/>
        </w:rPr>
        <w:t>mobilisation</w:t>
      </w:r>
      <w:proofErr w:type="spellEnd"/>
      <w:r w:rsidRPr="00DA6E59">
        <w:rPr>
          <w:rFonts w:ascii="Book Antiqua" w:eastAsia="宋体" w:hAnsi="Book Antiqua" w:cs="宋体"/>
          <w:lang w:eastAsia="zh-CN"/>
        </w:rPr>
        <w:t xml:space="preserve"> each reduce pain and disability in people with knee osteoarthritis: a systematic review. </w:t>
      </w:r>
      <w:r w:rsidRPr="00DA6E59">
        <w:rPr>
          <w:rFonts w:ascii="Book Antiqua" w:eastAsia="宋体" w:hAnsi="Book Antiqua" w:cs="宋体"/>
          <w:i/>
          <w:iCs/>
          <w:lang w:eastAsia="zh-CN"/>
        </w:rPr>
        <w:t xml:space="preserve">J </w:t>
      </w:r>
      <w:proofErr w:type="spellStart"/>
      <w:r w:rsidRPr="00DA6E59">
        <w:rPr>
          <w:rFonts w:ascii="Book Antiqua" w:eastAsia="宋体" w:hAnsi="Book Antiqua" w:cs="宋体"/>
          <w:i/>
          <w:iCs/>
          <w:lang w:eastAsia="zh-CN"/>
        </w:rPr>
        <w:t>Physiother</w:t>
      </w:r>
      <w:proofErr w:type="spellEnd"/>
      <w:r w:rsidRPr="00DA6E59">
        <w:rPr>
          <w:rFonts w:ascii="Book Antiqua" w:eastAsia="宋体" w:hAnsi="Book Antiqua" w:cs="宋体"/>
          <w:lang w:eastAsia="zh-CN"/>
        </w:rPr>
        <w:t xml:space="preserve"> 2011; </w:t>
      </w:r>
      <w:r w:rsidRPr="00DA6E59">
        <w:rPr>
          <w:rFonts w:ascii="Book Antiqua" w:eastAsia="宋体" w:hAnsi="Book Antiqua" w:cs="宋体"/>
          <w:b/>
          <w:bCs/>
          <w:lang w:eastAsia="zh-CN"/>
        </w:rPr>
        <w:t>57</w:t>
      </w:r>
      <w:r w:rsidRPr="00DA6E59">
        <w:rPr>
          <w:rFonts w:ascii="Book Antiqua" w:eastAsia="宋体" w:hAnsi="Book Antiqua" w:cs="宋体"/>
          <w:lang w:eastAsia="zh-CN"/>
        </w:rPr>
        <w:t>: 11-20 [PMID: 21402325 DOI: 10.1016/S1836-9553(11)70002-9]</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7 </w:t>
      </w:r>
      <w:proofErr w:type="spellStart"/>
      <w:r w:rsidRPr="00DA6E59">
        <w:rPr>
          <w:rFonts w:ascii="Book Antiqua" w:eastAsia="宋体" w:hAnsi="Book Antiqua" w:cs="宋体"/>
          <w:b/>
          <w:bCs/>
          <w:lang w:eastAsia="zh-CN"/>
        </w:rPr>
        <w:t>McAlindon</w:t>
      </w:r>
      <w:proofErr w:type="spellEnd"/>
      <w:r w:rsidRPr="00DA6E59">
        <w:rPr>
          <w:rFonts w:ascii="Book Antiqua" w:eastAsia="宋体" w:hAnsi="Book Antiqua" w:cs="宋体"/>
          <w:b/>
          <w:bCs/>
          <w:lang w:eastAsia="zh-CN"/>
        </w:rPr>
        <w:t xml:space="preserve"> TE</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Bannuru</w:t>
      </w:r>
      <w:proofErr w:type="spellEnd"/>
      <w:r w:rsidRPr="00DA6E59">
        <w:rPr>
          <w:rFonts w:ascii="Book Antiqua" w:eastAsia="宋体" w:hAnsi="Book Antiqua" w:cs="宋体"/>
          <w:lang w:eastAsia="zh-CN"/>
        </w:rPr>
        <w:t xml:space="preserve"> RR, Sullivan MC, Arden NK, </w:t>
      </w:r>
      <w:proofErr w:type="spellStart"/>
      <w:r w:rsidRPr="00DA6E59">
        <w:rPr>
          <w:rFonts w:ascii="Book Antiqua" w:eastAsia="宋体" w:hAnsi="Book Antiqua" w:cs="宋体"/>
          <w:lang w:eastAsia="zh-CN"/>
        </w:rPr>
        <w:t>Berenbaum</w:t>
      </w:r>
      <w:proofErr w:type="spellEnd"/>
      <w:r w:rsidRPr="00DA6E59">
        <w:rPr>
          <w:rFonts w:ascii="Book Antiqua" w:eastAsia="宋体" w:hAnsi="Book Antiqua" w:cs="宋体"/>
          <w:lang w:eastAsia="zh-CN"/>
        </w:rPr>
        <w:t xml:space="preserve"> F, </w:t>
      </w:r>
      <w:proofErr w:type="spellStart"/>
      <w:r w:rsidRPr="00DA6E59">
        <w:rPr>
          <w:rFonts w:ascii="Book Antiqua" w:eastAsia="宋体" w:hAnsi="Book Antiqua" w:cs="宋体"/>
          <w:lang w:eastAsia="zh-CN"/>
        </w:rPr>
        <w:t>Bierma-Zeinstra</w:t>
      </w:r>
      <w:proofErr w:type="spellEnd"/>
      <w:r w:rsidRPr="00DA6E59">
        <w:rPr>
          <w:rFonts w:ascii="Book Antiqua" w:eastAsia="宋体" w:hAnsi="Book Antiqua" w:cs="宋体"/>
          <w:lang w:eastAsia="zh-CN"/>
        </w:rPr>
        <w:t xml:space="preserve"> SM, Hawker GA, </w:t>
      </w:r>
      <w:proofErr w:type="spellStart"/>
      <w:r w:rsidRPr="00DA6E59">
        <w:rPr>
          <w:rFonts w:ascii="Book Antiqua" w:eastAsia="宋体" w:hAnsi="Book Antiqua" w:cs="宋体"/>
          <w:lang w:eastAsia="zh-CN"/>
        </w:rPr>
        <w:t>Henrotin</w:t>
      </w:r>
      <w:proofErr w:type="spellEnd"/>
      <w:r w:rsidRPr="00DA6E59">
        <w:rPr>
          <w:rFonts w:ascii="Book Antiqua" w:eastAsia="宋体" w:hAnsi="Book Antiqua" w:cs="宋体"/>
          <w:lang w:eastAsia="zh-CN"/>
        </w:rPr>
        <w:t xml:space="preserve"> Y, Hunter DJ, Kawaguchi H, </w:t>
      </w:r>
      <w:proofErr w:type="spellStart"/>
      <w:r w:rsidRPr="00DA6E59">
        <w:rPr>
          <w:rFonts w:ascii="Book Antiqua" w:eastAsia="宋体" w:hAnsi="Book Antiqua" w:cs="宋体"/>
          <w:lang w:eastAsia="zh-CN"/>
        </w:rPr>
        <w:t>Kwoh</w:t>
      </w:r>
      <w:proofErr w:type="spellEnd"/>
      <w:r w:rsidRPr="00DA6E59">
        <w:rPr>
          <w:rFonts w:ascii="Book Antiqua" w:eastAsia="宋体" w:hAnsi="Book Antiqua" w:cs="宋体"/>
          <w:lang w:eastAsia="zh-CN"/>
        </w:rPr>
        <w:t xml:space="preserve"> K, </w:t>
      </w:r>
      <w:proofErr w:type="spellStart"/>
      <w:r w:rsidRPr="00DA6E59">
        <w:rPr>
          <w:rFonts w:ascii="Book Antiqua" w:eastAsia="宋体" w:hAnsi="Book Antiqua" w:cs="宋体"/>
          <w:lang w:eastAsia="zh-CN"/>
        </w:rPr>
        <w:t>Lohmander</w:t>
      </w:r>
      <w:proofErr w:type="spellEnd"/>
      <w:r w:rsidRPr="00DA6E59">
        <w:rPr>
          <w:rFonts w:ascii="Book Antiqua" w:eastAsia="宋体" w:hAnsi="Book Antiqua" w:cs="宋体"/>
          <w:lang w:eastAsia="zh-CN"/>
        </w:rPr>
        <w:t xml:space="preserve"> S, </w:t>
      </w:r>
      <w:proofErr w:type="spellStart"/>
      <w:r w:rsidRPr="00DA6E59">
        <w:rPr>
          <w:rFonts w:ascii="Book Antiqua" w:eastAsia="宋体" w:hAnsi="Book Antiqua" w:cs="宋体"/>
          <w:lang w:eastAsia="zh-CN"/>
        </w:rPr>
        <w:t>Rannou</w:t>
      </w:r>
      <w:proofErr w:type="spellEnd"/>
      <w:r w:rsidRPr="00DA6E59">
        <w:rPr>
          <w:rFonts w:ascii="Book Antiqua" w:eastAsia="宋体" w:hAnsi="Book Antiqua" w:cs="宋体"/>
          <w:lang w:eastAsia="zh-CN"/>
        </w:rPr>
        <w:t xml:space="preserve"> F, </w:t>
      </w:r>
      <w:proofErr w:type="spellStart"/>
      <w:r w:rsidRPr="00DA6E59">
        <w:rPr>
          <w:rFonts w:ascii="Book Antiqua" w:eastAsia="宋体" w:hAnsi="Book Antiqua" w:cs="宋体"/>
          <w:lang w:eastAsia="zh-CN"/>
        </w:rPr>
        <w:t>Roos</w:t>
      </w:r>
      <w:proofErr w:type="spellEnd"/>
      <w:r w:rsidRPr="00DA6E59">
        <w:rPr>
          <w:rFonts w:ascii="Book Antiqua" w:eastAsia="宋体" w:hAnsi="Book Antiqua" w:cs="宋体"/>
          <w:lang w:eastAsia="zh-CN"/>
        </w:rPr>
        <w:t xml:space="preserve"> EM, Underwood M. OARSI guidelines for the non-surgical management of knee osteoarthritis. </w:t>
      </w:r>
      <w:r w:rsidRPr="00DA6E59">
        <w:rPr>
          <w:rFonts w:ascii="Book Antiqua" w:eastAsia="宋体" w:hAnsi="Book Antiqua" w:cs="宋体"/>
          <w:i/>
          <w:iCs/>
          <w:lang w:eastAsia="zh-CN"/>
        </w:rPr>
        <w:t>Osteoarthritis Cartilage</w:t>
      </w:r>
      <w:r w:rsidRPr="00DA6E59">
        <w:rPr>
          <w:rFonts w:ascii="Book Antiqua" w:eastAsia="宋体" w:hAnsi="Book Antiqua" w:cs="宋体"/>
          <w:lang w:eastAsia="zh-CN"/>
        </w:rPr>
        <w:t xml:space="preserve"> 2014; </w:t>
      </w:r>
      <w:r w:rsidRPr="00DA6E59">
        <w:rPr>
          <w:rFonts w:ascii="Book Antiqua" w:eastAsia="宋体" w:hAnsi="Book Antiqua" w:cs="宋体"/>
          <w:b/>
          <w:bCs/>
          <w:lang w:eastAsia="zh-CN"/>
        </w:rPr>
        <w:t>22</w:t>
      </w:r>
      <w:r w:rsidRPr="00DA6E59">
        <w:rPr>
          <w:rFonts w:ascii="Book Antiqua" w:eastAsia="宋体" w:hAnsi="Book Antiqua" w:cs="宋体"/>
          <w:lang w:eastAsia="zh-CN"/>
        </w:rPr>
        <w:t>: 363-388 [PMID: 24462672 DOI: 10.1016/j.joca.2014.01.003]</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8 </w:t>
      </w:r>
      <w:r w:rsidRPr="00DA6E59">
        <w:rPr>
          <w:rFonts w:ascii="Book Antiqua" w:eastAsia="宋体" w:hAnsi="Book Antiqua" w:cs="宋体"/>
          <w:b/>
          <w:bCs/>
          <w:lang w:eastAsia="zh-CN"/>
        </w:rPr>
        <w:t>Hochberg MC</w:t>
      </w:r>
      <w:r w:rsidRPr="00DA6E59">
        <w:rPr>
          <w:rFonts w:ascii="Book Antiqua" w:eastAsia="宋体" w:hAnsi="Book Antiqua" w:cs="宋体"/>
          <w:lang w:eastAsia="zh-CN"/>
        </w:rPr>
        <w:t xml:space="preserve">, Altman RD, April KT, </w:t>
      </w:r>
      <w:proofErr w:type="spellStart"/>
      <w:r w:rsidRPr="00DA6E59">
        <w:rPr>
          <w:rFonts w:ascii="Book Antiqua" w:eastAsia="宋体" w:hAnsi="Book Antiqua" w:cs="宋体"/>
          <w:lang w:eastAsia="zh-CN"/>
        </w:rPr>
        <w:t>Benkhalti</w:t>
      </w:r>
      <w:proofErr w:type="spellEnd"/>
      <w:r w:rsidRPr="00DA6E59">
        <w:rPr>
          <w:rFonts w:ascii="Book Antiqua" w:eastAsia="宋体" w:hAnsi="Book Antiqua" w:cs="宋体"/>
          <w:lang w:eastAsia="zh-CN"/>
        </w:rPr>
        <w:t xml:space="preserve"> M, </w:t>
      </w:r>
      <w:proofErr w:type="spellStart"/>
      <w:r w:rsidRPr="00DA6E59">
        <w:rPr>
          <w:rFonts w:ascii="Book Antiqua" w:eastAsia="宋体" w:hAnsi="Book Antiqua" w:cs="宋体"/>
          <w:lang w:eastAsia="zh-CN"/>
        </w:rPr>
        <w:t>Guyatt</w:t>
      </w:r>
      <w:proofErr w:type="spellEnd"/>
      <w:r w:rsidRPr="00DA6E59">
        <w:rPr>
          <w:rFonts w:ascii="Book Antiqua" w:eastAsia="宋体" w:hAnsi="Book Antiqua" w:cs="宋体"/>
          <w:lang w:eastAsia="zh-CN"/>
        </w:rPr>
        <w:t xml:space="preserve"> G, McGowan J, </w:t>
      </w:r>
      <w:proofErr w:type="spellStart"/>
      <w:r w:rsidRPr="00DA6E59">
        <w:rPr>
          <w:rFonts w:ascii="Book Antiqua" w:eastAsia="宋体" w:hAnsi="Book Antiqua" w:cs="宋体"/>
          <w:lang w:eastAsia="zh-CN"/>
        </w:rPr>
        <w:t>Towheed</w:t>
      </w:r>
      <w:proofErr w:type="spellEnd"/>
      <w:r w:rsidRPr="00DA6E59">
        <w:rPr>
          <w:rFonts w:ascii="Book Antiqua" w:eastAsia="宋体" w:hAnsi="Book Antiqua" w:cs="宋体"/>
          <w:lang w:eastAsia="zh-CN"/>
        </w:rPr>
        <w:t xml:space="preserve"> T, Welch V, Wells G, </w:t>
      </w:r>
      <w:proofErr w:type="spellStart"/>
      <w:r w:rsidRPr="00DA6E59">
        <w:rPr>
          <w:rFonts w:ascii="Book Antiqua" w:eastAsia="宋体" w:hAnsi="Book Antiqua" w:cs="宋体"/>
          <w:lang w:eastAsia="zh-CN"/>
        </w:rPr>
        <w:t>Tugwell</w:t>
      </w:r>
      <w:proofErr w:type="spellEnd"/>
      <w:r w:rsidRPr="00DA6E59">
        <w:rPr>
          <w:rFonts w:ascii="Book Antiqua" w:eastAsia="宋体" w:hAnsi="Book Antiqua" w:cs="宋体"/>
          <w:lang w:eastAsia="zh-CN"/>
        </w:rPr>
        <w:t xml:space="preserve"> P. American College of Rheumatology 2012 recommendations for the use of </w:t>
      </w:r>
      <w:proofErr w:type="spellStart"/>
      <w:r w:rsidRPr="00DA6E59">
        <w:rPr>
          <w:rFonts w:ascii="Book Antiqua" w:eastAsia="宋体" w:hAnsi="Book Antiqua" w:cs="宋体"/>
          <w:lang w:eastAsia="zh-CN"/>
        </w:rPr>
        <w:t>nonpharmacologic</w:t>
      </w:r>
      <w:proofErr w:type="spellEnd"/>
      <w:r w:rsidRPr="00DA6E59">
        <w:rPr>
          <w:rFonts w:ascii="Book Antiqua" w:eastAsia="宋体" w:hAnsi="Book Antiqua" w:cs="宋体"/>
          <w:lang w:eastAsia="zh-CN"/>
        </w:rPr>
        <w:t xml:space="preserve"> and pharmacologic therapies in osteoarthritis of the hand, hip, and knee. </w:t>
      </w:r>
      <w:r w:rsidRPr="00DA6E59">
        <w:rPr>
          <w:rFonts w:ascii="Book Antiqua" w:eastAsia="宋体" w:hAnsi="Book Antiqua" w:cs="宋体"/>
          <w:i/>
          <w:iCs/>
          <w:lang w:eastAsia="zh-CN"/>
        </w:rPr>
        <w:t>Arthritis Care Res (Hoboken)</w:t>
      </w:r>
      <w:r w:rsidRPr="00DA6E59">
        <w:rPr>
          <w:rFonts w:ascii="Book Antiqua" w:eastAsia="宋体" w:hAnsi="Book Antiqua" w:cs="宋体"/>
          <w:lang w:eastAsia="zh-CN"/>
        </w:rPr>
        <w:t xml:space="preserve"> 2012; </w:t>
      </w:r>
      <w:r w:rsidRPr="00DA6E59">
        <w:rPr>
          <w:rFonts w:ascii="Book Antiqua" w:eastAsia="宋体" w:hAnsi="Book Antiqua" w:cs="宋体"/>
          <w:b/>
          <w:bCs/>
          <w:lang w:eastAsia="zh-CN"/>
        </w:rPr>
        <w:t>64</w:t>
      </w:r>
      <w:r w:rsidRPr="00DA6E59">
        <w:rPr>
          <w:rFonts w:ascii="Book Antiqua" w:eastAsia="宋体" w:hAnsi="Book Antiqua" w:cs="宋体"/>
          <w:lang w:eastAsia="zh-CN"/>
        </w:rPr>
        <w:t>: 465-474 [PMID: 22563589]</w:t>
      </w:r>
    </w:p>
    <w:p w:rsidR="00F02F12" w:rsidRPr="00DA6E59" w:rsidRDefault="00F02F12" w:rsidP="00F02F1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 </w:t>
      </w:r>
      <w:r w:rsidRPr="00DA6E59">
        <w:rPr>
          <w:rFonts w:ascii="Book Antiqua" w:eastAsia="宋体" w:hAnsi="Book Antiqua" w:cs="宋体"/>
          <w:b/>
          <w:lang w:eastAsia="zh-CN"/>
        </w:rPr>
        <w:t>Coe R</w:t>
      </w:r>
      <w:r w:rsidRPr="00DA6E59">
        <w:rPr>
          <w:rFonts w:ascii="Book Antiqua" w:eastAsia="宋体" w:hAnsi="Book Antiqua" w:cs="宋体"/>
          <w:lang w:eastAsia="zh-CN"/>
        </w:rPr>
        <w:t xml:space="preserve">. </w:t>
      </w:r>
      <w:proofErr w:type="gramStart"/>
      <w:r w:rsidRPr="00DA6E59">
        <w:rPr>
          <w:rFonts w:ascii="Book Antiqua" w:eastAsia="宋体" w:hAnsi="Book Antiqua" w:cs="宋体"/>
          <w:lang w:eastAsia="zh-CN"/>
        </w:rPr>
        <w:t>It</w:t>
      </w:r>
      <w:proofErr w:type="gramEnd"/>
      <w:r w:rsidRPr="00DA6E59">
        <w:rPr>
          <w:rFonts w:ascii="Book Antiqua" w:eastAsia="宋体" w:hAnsi="Book Antiqua" w:cs="宋体"/>
          <w:lang w:eastAsia="zh-CN"/>
        </w:rPr>
        <w:t>’s the effect size, stupid: What effect size is and why it is important. 2002. Available from: URL: http: //www.ttrb3.org.uk/its-the-effect-size-stupid-what-effect-size-is-and-why-it-is-important/</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lastRenderedPageBreak/>
        <w:t xml:space="preserve">10 </w:t>
      </w:r>
      <w:r w:rsidRPr="00DA6E59">
        <w:rPr>
          <w:rFonts w:ascii="Book Antiqua" w:eastAsia="宋体" w:hAnsi="Book Antiqua" w:cs="宋体"/>
          <w:b/>
          <w:bCs/>
          <w:lang w:eastAsia="zh-CN"/>
        </w:rPr>
        <w:t>Christensen R</w:t>
      </w:r>
      <w:r w:rsidRPr="00DA6E59">
        <w:rPr>
          <w:rFonts w:ascii="Book Antiqua" w:eastAsia="宋体" w:hAnsi="Book Antiqua" w:cs="宋体"/>
          <w:lang w:eastAsia="zh-CN"/>
        </w:rPr>
        <w:t xml:space="preserve">, Bartels EM, </w:t>
      </w:r>
      <w:proofErr w:type="spellStart"/>
      <w:r w:rsidRPr="00DA6E59">
        <w:rPr>
          <w:rFonts w:ascii="Book Antiqua" w:eastAsia="宋体" w:hAnsi="Book Antiqua" w:cs="宋体"/>
          <w:lang w:eastAsia="zh-CN"/>
        </w:rPr>
        <w:t>Astrup</w:t>
      </w:r>
      <w:proofErr w:type="spellEnd"/>
      <w:r w:rsidRPr="00DA6E59">
        <w:rPr>
          <w:rFonts w:ascii="Book Antiqua" w:eastAsia="宋体" w:hAnsi="Book Antiqua" w:cs="宋体"/>
          <w:lang w:eastAsia="zh-CN"/>
        </w:rPr>
        <w:t xml:space="preserve"> A, </w:t>
      </w:r>
      <w:proofErr w:type="spellStart"/>
      <w:r w:rsidRPr="00DA6E59">
        <w:rPr>
          <w:rFonts w:ascii="Book Antiqua" w:eastAsia="宋体" w:hAnsi="Book Antiqua" w:cs="宋体"/>
          <w:lang w:eastAsia="zh-CN"/>
        </w:rPr>
        <w:t>Bliddal</w:t>
      </w:r>
      <w:proofErr w:type="spellEnd"/>
      <w:r w:rsidRPr="00DA6E59">
        <w:rPr>
          <w:rFonts w:ascii="Book Antiqua" w:eastAsia="宋体" w:hAnsi="Book Antiqua" w:cs="宋体"/>
          <w:lang w:eastAsia="zh-CN"/>
        </w:rPr>
        <w:t xml:space="preserve"> H. Effect of weight reduction in obese patients diagnosed with knee osteoarthritis: a systematic review and meta-analysis. </w:t>
      </w:r>
      <w:r w:rsidRPr="00DA6E59">
        <w:rPr>
          <w:rFonts w:ascii="Book Antiqua" w:eastAsia="宋体" w:hAnsi="Book Antiqua" w:cs="宋体"/>
          <w:i/>
          <w:iCs/>
          <w:lang w:eastAsia="zh-CN"/>
        </w:rPr>
        <w:t>Ann Rheum Dis</w:t>
      </w:r>
      <w:r w:rsidRPr="00DA6E59">
        <w:rPr>
          <w:rFonts w:ascii="Book Antiqua" w:eastAsia="宋体" w:hAnsi="Book Antiqua" w:cs="宋体"/>
          <w:lang w:eastAsia="zh-CN"/>
        </w:rPr>
        <w:t xml:space="preserve"> 2007; </w:t>
      </w:r>
      <w:r w:rsidRPr="00DA6E59">
        <w:rPr>
          <w:rFonts w:ascii="Book Antiqua" w:eastAsia="宋体" w:hAnsi="Book Antiqua" w:cs="宋体"/>
          <w:b/>
          <w:bCs/>
          <w:lang w:eastAsia="zh-CN"/>
        </w:rPr>
        <w:t>66</w:t>
      </w:r>
      <w:r w:rsidRPr="00DA6E59">
        <w:rPr>
          <w:rFonts w:ascii="Book Antiqua" w:eastAsia="宋体" w:hAnsi="Book Antiqua" w:cs="宋体"/>
          <w:lang w:eastAsia="zh-CN"/>
        </w:rPr>
        <w:t>: 433-439 [PMID: 17204567 DOI: 10.1136/ard.2006.065904]</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11 </w:t>
      </w:r>
      <w:proofErr w:type="spellStart"/>
      <w:r w:rsidRPr="00DA6E59">
        <w:rPr>
          <w:rFonts w:ascii="Book Antiqua" w:eastAsia="宋体" w:hAnsi="Book Antiqua" w:cs="宋体"/>
          <w:b/>
          <w:bCs/>
          <w:lang w:eastAsia="zh-CN"/>
        </w:rPr>
        <w:t>Towheed</w:t>
      </w:r>
      <w:proofErr w:type="spellEnd"/>
      <w:r w:rsidRPr="00DA6E59">
        <w:rPr>
          <w:rFonts w:ascii="Book Antiqua" w:eastAsia="宋体" w:hAnsi="Book Antiqua" w:cs="宋体"/>
          <w:b/>
          <w:bCs/>
          <w:lang w:eastAsia="zh-CN"/>
        </w:rPr>
        <w:t xml:space="preserve"> TE</w:t>
      </w:r>
      <w:r w:rsidRPr="00DA6E59">
        <w:rPr>
          <w:rFonts w:ascii="Book Antiqua" w:eastAsia="宋体" w:hAnsi="Book Antiqua" w:cs="宋体"/>
          <w:lang w:eastAsia="zh-CN"/>
        </w:rPr>
        <w:t xml:space="preserve">, Maxwell L, Judd MG, Catton M, Hochberg MC, Wells G. Acetaminophen for osteoarthritis. </w:t>
      </w:r>
      <w:r w:rsidRPr="00DA6E59">
        <w:rPr>
          <w:rFonts w:ascii="Book Antiqua" w:eastAsia="宋体" w:hAnsi="Book Antiqua" w:cs="宋体"/>
          <w:i/>
          <w:iCs/>
          <w:lang w:eastAsia="zh-CN"/>
        </w:rPr>
        <w:t xml:space="preserve">Cochrane Database </w:t>
      </w:r>
      <w:proofErr w:type="spellStart"/>
      <w:r w:rsidRPr="00DA6E59">
        <w:rPr>
          <w:rFonts w:ascii="Book Antiqua" w:eastAsia="宋体" w:hAnsi="Book Antiqua" w:cs="宋体"/>
          <w:i/>
          <w:iCs/>
          <w:lang w:eastAsia="zh-CN"/>
        </w:rPr>
        <w:t>Syst</w:t>
      </w:r>
      <w:proofErr w:type="spellEnd"/>
      <w:r w:rsidRPr="00DA6E59">
        <w:rPr>
          <w:rFonts w:ascii="Book Antiqua" w:eastAsia="宋体" w:hAnsi="Book Antiqua" w:cs="宋体"/>
          <w:i/>
          <w:iCs/>
          <w:lang w:eastAsia="zh-CN"/>
        </w:rPr>
        <w:t xml:space="preserve"> Rev</w:t>
      </w:r>
      <w:r w:rsidRPr="00DA6E59">
        <w:rPr>
          <w:rFonts w:ascii="Book Antiqua" w:eastAsia="宋体" w:hAnsi="Book Antiqua" w:cs="宋体"/>
          <w:lang w:eastAsia="zh-CN"/>
        </w:rPr>
        <w:t xml:space="preserve"> 2006; </w:t>
      </w:r>
      <w:r>
        <w:rPr>
          <w:rFonts w:ascii="Book Antiqua" w:eastAsia="宋体" w:hAnsi="Book Antiqua" w:cs="宋体" w:hint="eastAsia"/>
          <w:b/>
          <w:lang w:eastAsia="zh-CN"/>
        </w:rPr>
        <w:t>(1)</w:t>
      </w:r>
      <w:r w:rsidRPr="00DA6E59">
        <w:rPr>
          <w:rFonts w:ascii="Book Antiqua" w:eastAsia="宋体" w:hAnsi="Book Antiqua" w:cs="宋体"/>
          <w:lang w:eastAsia="zh-CN"/>
        </w:rPr>
        <w:t>: CD004257 [PMID: 16437479 DOI: 10.1002/14651858.CD004257.pub2]</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12 </w:t>
      </w:r>
      <w:r w:rsidRPr="00DA6E59">
        <w:rPr>
          <w:rFonts w:ascii="Book Antiqua" w:eastAsia="宋体" w:hAnsi="Book Antiqua" w:cs="宋体"/>
          <w:b/>
          <w:bCs/>
          <w:lang w:eastAsia="zh-CN"/>
        </w:rPr>
        <w:t>Lee C</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Hunsche</w:t>
      </w:r>
      <w:proofErr w:type="spellEnd"/>
      <w:r w:rsidRPr="00DA6E59">
        <w:rPr>
          <w:rFonts w:ascii="Book Antiqua" w:eastAsia="宋体" w:hAnsi="Book Antiqua" w:cs="宋体"/>
          <w:lang w:eastAsia="zh-CN"/>
        </w:rPr>
        <w:t xml:space="preserve"> E, </w:t>
      </w:r>
      <w:proofErr w:type="spellStart"/>
      <w:r w:rsidRPr="00DA6E59">
        <w:rPr>
          <w:rFonts w:ascii="Book Antiqua" w:eastAsia="宋体" w:hAnsi="Book Antiqua" w:cs="宋体"/>
          <w:lang w:eastAsia="zh-CN"/>
        </w:rPr>
        <w:t>Balshaw</w:t>
      </w:r>
      <w:proofErr w:type="spellEnd"/>
      <w:r w:rsidRPr="00DA6E59">
        <w:rPr>
          <w:rFonts w:ascii="Book Antiqua" w:eastAsia="宋体" w:hAnsi="Book Antiqua" w:cs="宋体"/>
          <w:lang w:eastAsia="zh-CN"/>
        </w:rPr>
        <w:t xml:space="preserve"> R, Kong SX, </w:t>
      </w:r>
      <w:proofErr w:type="spellStart"/>
      <w:r w:rsidRPr="00DA6E59">
        <w:rPr>
          <w:rFonts w:ascii="Book Antiqua" w:eastAsia="宋体" w:hAnsi="Book Antiqua" w:cs="宋体"/>
          <w:lang w:eastAsia="zh-CN"/>
        </w:rPr>
        <w:t>Schnitzer</w:t>
      </w:r>
      <w:proofErr w:type="spellEnd"/>
      <w:r w:rsidRPr="00DA6E59">
        <w:rPr>
          <w:rFonts w:ascii="Book Antiqua" w:eastAsia="宋体" w:hAnsi="Book Antiqua" w:cs="宋体"/>
          <w:lang w:eastAsia="zh-CN"/>
        </w:rPr>
        <w:t xml:space="preserve"> TJ. Need for common internal controls when assessing the relative efficacy of pharmacologic agents using a meta-analytic approach: case study of cyclooxygenase 2-selective inhibitors for the treatment of osteoarthritis. </w:t>
      </w:r>
      <w:r w:rsidRPr="00DA6E59">
        <w:rPr>
          <w:rFonts w:ascii="Book Antiqua" w:eastAsia="宋体" w:hAnsi="Book Antiqua" w:cs="宋体"/>
          <w:i/>
          <w:iCs/>
          <w:lang w:eastAsia="zh-CN"/>
        </w:rPr>
        <w:t>Arthritis Rheum</w:t>
      </w:r>
      <w:r w:rsidRPr="00DA6E59">
        <w:rPr>
          <w:rFonts w:ascii="Book Antiqua" w:eastAsia="宋体" w:hAnsi="Book Antiqua" w:cs="宋体"/>
          <w:lang w:eastAsia="zh-CN"/>
        </w:rPr>
        <w:t xml:space="preserve"> 2005; </w:t>
      </w:r>
      <w:r w:rsidRPr="00DA6E59">
        <w:rPr>
          <w:rFonts w:ascii="Book Antiqua" w:eastAsia="宋体" w:hAnsi="Book Antiqua" w:cs="宋体"/>
          <w:b/>
          <w:bCs/>
          <w:lang w:eastAsia="zh-CN"/>
        </w:rPr>
        <w:t>53</w:t>
      </w:r>
      <w:r w:rsidRPr="00DA6E59">
        <w:rPr>
          <w:rFonts w:ascii="Book Antiqua" w:eastAsia="宋体" w:hAnsi="Book Antiqua" w:cs="宋体"/>
          <w:lang w:eastAsia="zh-CN"/>
        </w:rPr>
        <w:t>: 510-518 [PMID: 16082648 DOI: 10.1002/art.21328]</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13 </w:t>
      </w:r>
      <w:r w:rsidRPr="00DA6E59">
        <w:rPr>
          <w:rFonts w:ascii="Book Antiqua" w:eastAsia="宋体" w:hAnsi="Book Antiqua" w:cs="宋体"/>
          <w:b/>
          <w:bCs/>
          <w:lang w:eastAsia="zh-CN"/>
        </w:rPr>
        <w:t>de Campos GC</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Rezende</w:t>
      </w:r>
      <w:proofErr w:type="spellEnd"/>
      <w:r w:rsidRPr="00DA6E59">
        <w:rPr>
          <w:rFonts w:ascii="Book Antiqua" w:eastAsia="宋体" w:hAnsi="Book Antiqua" w:cs="宋体"/>
          <w:lang w:eastAsia="zh-CN"/>
        </w:rPr>
        <w:t xml:space="preserve"> MU, </w:t>
      </w:r>
      <w:proofErr w:type="spellStart"/>
      <w:r w:rsidRPr="00DA6E59">
        <w:rPr>
          <w:rFonts w:ascii="Book Antiqua" w:eastAsia="宋体" w:hAnsi="Book Antiqua" w:cs="宋体"/>
          <w:lang w:eastAsia="zh-CN"/>
        </w:rPr>
        <w:t>Pailo</w:t>
      </w:r>
      <w:proofErr w:type="spellEnd"/>
      <w:r w:rsidRPr="00DA6E59">
        <w:rPr>
          <w:rFonts w:ascii="Book Antiqua" w:eastAsia="宋体" w:hAnsi="Book Antiqua" w:cs="宋体"/>
          <w:lang w:eastAsia="zh-CN"/>
        </w:rPr>
        <w:t xml:space="preserve"> AF, </w:t>
      </w:r>
      <w:proofErr w:type="spellStart"/>
      <w:r w:rsidRPr="00DA6E59">
        <w:rPr>
          <w:rFonts w:ascii="Book Antiqua" w:eastAsia="宋体" w:hAnsi="Book Antiqua" w:cs="宋体"/>
          <w:lang w:eastAsia="zh-CN"/>
        </w:rPr>
        <w:t>Frucchi</w:t>
      </w:r>
      <w:proofErr w:type="spellEnd"/>
      <w:r w:rsidRPr="00DA6E59">
        <w:rPr>
          <w:rFonts w:ascii="Book Antiqua" w:eastAsia="宋体" w:hAnsi="Book Antiqua" w:cs="宋体"/>
          <w:lang w:eastAsia="zh-CN"/>
        </w:rPr>
        <w:t xml:space="preserve"> R, Camargo OP. Adding triamcinolone improves </w:t>
      </w:r>
      <w:proofErr w:type="spellStart"/>
      <w:r w:rsidRPr="00DA6E59">
        <w:rPr>
          <w:rFonts w:ascii="Book Antiqua" w:eastAsia="宋体" w:hAnsi="Book Antiqua" w:cs="宋体"/>
          <w:lang w:eastAsia="zh-CN"/>
        </w:rPr>
        <w:t>viscosupplementation</w:t>
      </w:r>
      <w:proofErr w:type="spellEnd"/>
      <w:r w:rsidRPr="00DA6E59">
        <w:rPr>
          <w:rFonts w:ascii="Book Antiqua" w:eastAsia="宋体" w:hAnsi="Book Antiqua" w:cs="宋体"/>
          <w:lang w:eastAsia="zh-CN"/>
        </w:rPr>
        <w:t xml:space="preserve">: a randomized clinical trial. </w:t>
      </w:r>
      <w:proofErr w:type="spellStart"/>
      <w:r w:rsidRPr="00DA6E59">
        <w:rPr>
          <w:rFonts w:ascii="Book Antiqua" w:eastAsia="宋体" w:hAnsi="Book Antiqua" w:cs="宋体"/>
          <w:i/>
          <w:iCs/>
          <w:lang w:eastAsia="zh-CN"/>
        </w:rPr>
        <w:t>Clin</w:t>
      </w:r>
      <w:proofErr w:type="spellEnd"/>
      <w:r w:rsidRPr="00DA6E59">
        <w:rPr>
          <w:rFonts w:ascii="Book Antiqua" w:eastAsia="宋体" w:hAnsi="Book Antiqua" w:cs="宋体"/>
          <w:i/>
          <w:iCs/>
          <w:lang w:eastAsia="zh-CN"/>
        </w:rPr>
        <w:t xml:space="preserve"> </w:t>
      </w:r>
      <w:proofErr w:type="spellStart"/>
      <w:r w:rsidRPr="00DA6E59">
        <w:rPr>
          <w:rFonts w:ascii="Book Antiqua" w:eastAsia="宋体" w:hAnsi="Book Antiqua" w:cs="宋体"/>
          <w:i/>
          <w:iCs/>
          <w:lang w:eastAsia="zh-CN"/>
        </w:rPr>
        <w:t>Orthop</w:t>
      </w:r>
      <w:proofErr w:type="spellEnd"/>
      <w:r w:rsidRPr="00DA6E59">
        <w:rPr>
          <w:rFonts w:ascii="Book Antiqua" w:eastAsia="宋体" w:hAnsi="Book Antiqua" w:cs="宋体"/>
          <w:i/>
          <w:iCs/>
          <w:lang w:eastAsia="zh-CN"/>
        </w:rPr>
        <w:t xml:space="preserve"> </w:t>
      </w:r>
      <w:proofErr w:type="spellStart"/>
      <w:r w:rsidRPr="00DA6E59">
        <w:rPr>
          <w:rFonts w:ascii="Book Antiqua" w:eastAsia="宋体" w:hAnsi="Book Antiqua" w:cs="宋体"/>
          <w:i/>
          <w:iCs/>
          <w:lang w:eastAsia="zh-CN"/>
        </w:rPr>
        <w:t>Relat</w:t>
      </w:r>
      <w:proofErr w:type="spellEnd"/>
      <w:r w:rsidRPr="00DA6E59">
        <w:rPr>
          <w:rFonts w:ascii="Book Antiqua" w:eastAsia="宋体" w:hAnsi="Book Antiqua" w:cs="宋体"/>
          <w:i/>
          <w:iCs/>
          <w:lang w:eastAsia="zh-CN"/>
        </w:rPr>
        <w:t xml:space="preserve"> Res</w:t>
      </w:r>
      <w:r w:rsidRPr="00DA6E59">
        <w:rPr>
          <w:rFonts w:ascii="Book Antiqua" w:eastAsia="宋体" w:hAnsi="Book Antiqua" w:cs="宋体"/>
          <w:lang w:eastAsia="zh-CN"/>
        </w:rPr>
        <w:t xml:space="preserve"> 2013; </w:t>
      </w:r>
      <w:r w:rsidRPr="00DA6E59">
        <w:rPr>
          <w:rFonts w:ascii="Book Antiqua" w:eastAsia="宋体" w:hAnsi="Book Antiqua" w:cs="宋体"/>
          <w:b/>
          <w:bCs/>
          <w:lang w:eastAsia="zh-CN"/>
        </w:rPr>
        <w:t>471</w:t>
      </w:r>
      <w:r w:rsidRPr="00DA6E59">
        <w:rPr>
          <w:rFonts w:ascii="Book Antiqua" w:eastAsia="宋体" w:hAnsi="Book Antiqua" w:cs="宋体"/>
          <w:lang w:eastAsia="zh-CN"/>
        </w:rPr>
        <w:t>: 613-620 [PMID: 23100188 DOI: 10.1007/s11999-012-2659-y]</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14 </w:t>
      </w:r>
      <w:r w:rsidRPr="00DA6E59">
        <w:rPr>
          <w:rFonts w:ascii="Book Antiqua" w:eastAsia="宋体" w:hAnsi="Book Antiqua" w:cs="宋体"/>
          <w:b/>
          <w:bCs/>
          <w:lang w:eastAsia="zh-CN"/>
        </w:rPr>
        <w:t>Zhang W</w:t>
      </w:r>
      <w:r w:rsidRPr="00DA6E59">
        <w:rPr>
          <w:rFonts w:ascii="Book Antiqua" w:eastAsia="宋体" w:hAnsi="Book Antiqua" w:cs="宋体"/>
          <w:lang w:eastAsia="zh-CN"/>
        </w:rPr>
        <w:t>, Robertson J, Jones AC, Dieppe PA, Doherty M.</w:t>
      </w:r>
      <w:proofErr w:type="gramEnd"/>
      <w:r w:rsidRPr="00DA6E59">
        <w:rPr>
          <w:rFonts w:ascii="Book Antiqua" w:eastAsia="宋体" w:hAnsi="Book Antiqua" w:cs="宋体"/>
          <w:lang w:eastAsia="zh-CN"/>
        </w:rPr>
        <w:t xml:space="preserve"> The placebo effect and its determinants in osteoarthritis: meta-analysis of </w:t>
      </w:r>
      <w:proofErr w:type="spellStart"/>
      <w:r w:rsidRPr="00DA6E59">
        <w:rPr>
          <w:rFonts w:ascii="Book Antiqua" w:eastAsia="宋体" w:hAnsi="Book Antiqua" w:cs="宋体"/>
          <w:lang w:eastAsia="zh-CN"/>
        </w:rPr>
        <w:t>randomised</w:t>
      </w:r>
      <w:proofErr w:type="spellEnd"/>
      <w:r w:rsidRPr="00DA6E59">
        <w:rPr>
          <w:rFonts w:ascii="Book Antiqua" w:eastAsia="宋体" w:hAnsi="Book Antiqua" w:cs="宋体"/>
          <w:lang w:eastAsia="zh-CN"/>
        </w:rPr>
        <w:t xml:space="preserve"> controlled trials. </w:t>
      </w:r>
      <w:r w:rsidRPr="00DA6E59">
        <w:rPr>
          <w:rFonts w:ascii="Book Antiqua" w:eastAsia="宋体" w:hAnsi="Book Antiqua" w:cs="宋体"/>
          <w:i/>
          <w:iCs/>
          <w:lang w:eastAsia="zh-CN"/>
        </w:rPr>
        <w:t>Ann Rheum Dis</w:t>
      </w:r>
      <w:r w:rsidRPr="00DA6E59">
        <w:rPr>
          <w:rFonts w:ascii="Book Antiqua" w:eastAsia="宋体" w:hAnsi="Book Antiqua" w:cs="宋体"/>
          <w:lang w:eastAsia="zh-CN"/>
        </w:rPr>
        <w:t xml:space="preserve"> 2008; </w:t>
      </w:r>
      <w:r w:rsidRPr="00DA6E59">
        <w:rPr>
          <w:rFonts w:ascii="Book Antiqua" w:eastAsia="宋体" w:hAnsi="Book Antiqua" w:cs="宋体"/>
          <w:b/>
          <w:bCs/>
          <w:lang w:eastAsia="zh-CN"/>
        </w:rPr>
        <w:t>67</w:t>
      </w:r>
      <w:r w:rsidRPr="00DA6E59">
        <w:rPr>
          <w:rFonts w:ascii="Book Antiqua" w:eastAsia="宋体" w:hAnsi="Book Antiqua" w:cs="宋体"/>
          <w:lang w:eastAsia="zh-CN"/>
        </w:rPr>
        <w:t>: 1716-1723 [PMID: 18541604 DOI: 10.1136/ard.2008.092015]</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15 </w:t>
      </w:r>
      <w:proofErr w:type="spellStart"/>
      <w:r w:rsidRPr="00DA6E59">
        <w:rPr>
          <w:rFonts w:ascii="Book Antiqua" w:eastAsia="宋体" w:hAnsi="Book Antiqua" w:cs="宋体"/>
          <w:b/>
          <w:bCs/>
          <w:lang w:eastAsia="zh-CN"/>
        </w:rPr>
        <w:t>Finniss</w:t>
      </w:r>
      <w:proofErr w:type="spellEnd"/>
      <w:r w:rsidRPr="00DA6E59">
        <w:rPr>
          <w:rFonts w:ascii="Book Antiqua" w:eastAsia="宋体" w:hAnsi="Book Antiqua" w:cs="宋体"/>
          <w:b/>
          <w:bCs/>
          <w:lang w:eastAsia="zh-CN"/>
        </w:rPr>
        <w:t xml:space="preserve"> DG</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Kaptchuk</w:t>
      </w:r>
      <w:proofErr w:type="spellEnd"/>
      <w:r w:rsidRPr="00DA6E59">
        <w:rPr>
          <w:rFonts w:ascii="Book Antiqua" w:eastAsia="宋体" w:hAnsi="Book Antiqua" w:cs="宋体"/>
          <w:lang w:eastAsia="zh-CN"/>
        </w:rPr>
        <w:t xml:space="preserve"> TJ, Miller F, Benedetti F. Biological, clinical, and ethical advances of placebo effects. </w:t>
      </w:r>
      <w:r w:rsidRPr="00DA6E59">
        <w:rPr>
          <w:rFonts w:ascii="Book Antiqua" w:eastAsia="宋体" w:hAnsi="Book Antiqua" w:cs="宋体"/>
          <w:i/>
          <w:iCs/>
          <w:lang w:eastAsia="zh-CN"/>
        </w:rPr>
        <w:t>Lancet</w:t>
      </w:r>
      <w:r w:rsidRPr="00DA6E59">
        <w:rPr>
          <w:rFonts w:ascii="Book Antiqua" w:eastAsia="宋体" w:hAnsi="Book Antiqua" w:cs="宋体"/>
          <w:lang w:eastAsia="zh-CN"/>
        </w:rPr>
        <w:t xml:space="preserve"> 2010; </w:t>
      </w:r>
      <w:r w:rsidRPr="00DA6E59">
        <w:rPr>
          <w:rFonts w:ascii="Book Antiqua" w:eastAsia="宋体" w:hAnsi="Book Antiqua" w:cs="宋体"/>
          <w:b/>
          <w:bCs/>
          <w:lang w:eastAsia="zh-CN"/>
        </w:rPr>
        <w:t>375</w:t>
      </w:r>
      <w:r w:rsidRPr="00DA6E59">
        <w:rPr>
          <w:rFonts w:ascii="Book Antiqua" w:eastAsia="宋体" w:hAnsi="Book Antiqua" w:cs="宋体"/>
          <w:lang w:eastAsia="zh-CN"/>
        </w:rPr>
        <w:t>: 686-695 [PMID: 20171404 DOI: 10.1016/S0140-6736(09)61706-2]</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16 </w:t>
      </w:r>
      <w:proofErr w:type="spellStart"/>
      <w:r w:rsidRPr="00DA6E59">
        <w:rPr>
          <w:rFonts w:ascii="Book Antiqua" w:eastAsia="宋体" w:hAnsi="Book Antiqua" w:cs="宋体"/>
          <w:b/>
          <w:bCs/>
          <w:lang w:eastAsia="zh-CN"/>
        </w:rPr>
        <w:t>Kaptchuk</w:t>
      </w:r>
      <w:proofErr w:type="spellEnd"/>
      <w:r w:rsidRPr="00DA6E59">
        <w:rPr>
          <w:rFonts w:ascii="Book Antiqua" w:eastAsia="宋体" w:hAnsi="Book Antiqua" w:cs="宋体"/>
          <w:b/>
          <w:bCs/>
          <w:lang w:eastAsia="zh-CN"/>
        </w:rPr>
        <w:t xml:space="preserve"> TJ</w:t>
      </w:r>
      <w:r w:rsidRPr="00DA6E59">
        <w:rPr>
          <w:rFonts w:ascii="Book Antiqua" w:eastAsia="宋体" w:hAnsi="Book Antiqua" w:cs="宋体"/>
          <w:lang w:eastAsia="zh-CN"/>
        </w:rPr>
        <w:t>.</w:t>
      </w:r>
      <w:proofErr w:type="gramEnd"/>
      <w:r w:rsidRPr="00DA6E59">
        <w:rPr>
          <w:rFonts w:ascii="Book Antiqua" w:eastAsia="宋体" w:hAnsi="Book Antiqua" w:cs="宋体"/>
          <w:lang w:eastAsia="zh-CN"/>
        </w:rPr>
        <w:t xml:space="preserve"> Powerful placebo: the dark side of the </w:t>
      </w:r>
      <w:proofErr w:type="spellStart"/>
      <w:r w:rsidRPr="00DA6E59">
        <w:rPr>
          <w:rFonts w:ascii="Book Antiqua" w:eastAsia="宋体" w:hAnsi="Book Antiqua" w:cs="宋体"/>
          <w:lang w:eastAsia="zh-CN"/>
        </w:rPr>
        <w:t>randomised</w:t>
      </w:r>
      <w:proofErr w:type="spellEnd"/>
      <w:r w:rsidRPr="00DA6E59">
        <w:rPr>
          <w:rFonts w:ascii="Book Antiqua" w:eastAsia="宋体" w:hAnsi="Book Antiqua" w:cs="宋体"/>
          <w:lang w:eastAsia="zh-CN"/>
        </w:rPr>
        <w:t xml:space="preserve"> controlled trial. </w:t>
      </w:r>
      <w:r w:rsidRPr="00DA6E59">
        <w:rPr>
          <w:rFonts w:ascii="Book Antiqua" w:eastAsia="宋体" w:hAnsi="Book Antiqua" w:cs="宋体"/>
          <w:i/>
          <w:iCs/>
          <w:lang w:eastAsia="zh-CN"/>
        </w:rPr>
        <w:t>Lancet</w:t>
      </w:r>
      <w:r w:rsidRPr="00DA6E59">
        <w:rPr>
          <w:rFonts w:ascii="Book Antiqua" w:eastAsia="宋体" w:hAnsi="Book Antiqua" w:cs="宋体"/>
          <w:lang w:eastAsia="zh-CN"/>
        </w:rPr>
        <w:t xml:space="preserve"> 1998; </w:t>
      </w:r>
      <w:r w:rsidRPr="00DA6E59">
        <w:rPr>
          <w:rFonts w:ascii="Book Antiqua" w:eastAsia="宋体" w:hAnsi="Book Antiqua" w:cs="宋体"/>
          <w:b/>
          <w:bCs/>
          <w:lang w:eastAsia="zh-CN"/>
        </w:rPr>
        <w:t>351</w:t>
      </w:r>
      <w:r w:rsidRPr="00DA6E59">
        <w:rPr>
          <w:rFonts w:ascii="Book Antiqua" w:eastAsia="宋体" w:hAnsi="Book Antiqua" w:cs="宋体"/>
          <w:lang w:eastAsia="zh-CN"/>
        </w:rPr>
        <w:t>: 1722-1725 [PMID: 9734904 DOI: 10.1016/S0140-6736(97)10111-8]</w:t>
      </w:r>
    </w:p>
    <w:p w:rsidR="00F02F12" w:rsidRPr="00DA6E59" w:rsidRDefault="00F02F12" w:rsidP="00F02F12">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17 </w:t>
      </w:r>
      <w:r w:rsidRPr="00DA6E59">
        <w:rPr>
          <w:rFonts w:ascii="Book Antiqua" w:eastAsia="宋体" w:hAnsi="Book Antiqua" w:cs="宋体"/>
          <w:b/>
          <w:lang w:eastAsia="zh-CN"/>
        </w:rPr>
        <w:t>Anon</w:t>
      </w:r>
      <w:r>
        <w:rPr>
          <w:rFonts w:ascii="Book Antiqua" w:eastAsia="宋体" w:hAnsi="Book Antiqua" w:cs="宋体"/>
          <w:lang w:eastAsia="zh-CN"/>
        </w:rPr>
        <w:t>.</w:t>
      </w:r>
      <w:proofErr w:type="gramEnd"/>
      <w:r>
        <w:rPr>
          <w:rFonts w:ascii="Book Antiqua" w:eastAsia="宋体" w:hAnsi="Book Antiqua" w:cs="宋体"/>
          <w:lang w:eastAsia="zh-CN"/>
        </w:rPr>
        <w:t xml:space="preserve"> </w:t>
      </w:r>
      <w:proofErr w:type="gramStart"/>
      <w:r>
        <w:rPr>
          <w:rFonts w:ascii="Book Antiqua" w:eastAsia="宋体" w:hAnsi="Book Antiqua" w:cs="宋体"/>
          <w:lang w:eastAsia="zh-CN"/>
        </w:rPr>
        <w:t>The humble humbug.</w:t>
      </w:r>
      <w:proofErr w:type="gramEnd"/>
      <w:r>
        <w:rPr>
          <w:rFonts w:ascii="Book Antiqua" w:eastAsia="宋体" w:hAnsi="Book Antiqua" w:cs="宋体"/>
          <w:lang w:eastAsia="zh-CN"/>
        </w:rPr>
        <w:t xml:space="preserve"> </w:t>
      </w:r>
      <w:r w:rsidRPr="00DA6E59">
        <w:rPr>
          <w:rFonts w:ascii="Book Antiqua" w:eastAsia="宋体" w:hAnsi="Book Antiqua" w:cs="宋体"/>
          <w:i/>
          <w:lang w:eastAsia="zh-CN"/>
        </w:rPr>
        <w:t xml:space="preserve">Lancet </w:t>
      </w:r>
      <w:r>
        <w:rPr>
          <w:rFonts w:ascii="Book Antiqua" w:eastAsia="宋体" w:hAnsi="Book Antiqua" w:cs="宋体"/>
          <w:lang w:eastAsia="zh-CN"/>
        </w:rPr>
        <w:t xml:space="preserve">1954; </w:t>
      </w:r>
      <w:r w:rsidRPr="00DA6E59">
        <w:rPr>
          <w:rFonts w:ascii="Book Antiqua" w:eastAsia="宋体" w:hAnsi="Book Antiqua" w:cs="宋体"/>
          <w:b/>
          <w:lang w:eastAsia="zh-CN"/>
        </w:rPr>
        <w:t>ii</w:t>
      </w:r>
      <w:r>
        <w:rPr>
          <w:rFonts w:ascii="Book Antiqua" w:eastAsia="宋体" w:hAnsi="Book Antiqua" w:cs="宋体"/>
          <w:lang w:eastAsia="zh-CN"/>
        </w:rPr>
        <w:t>: 321</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18 </w:t>
      </w:r>
      <w:r w:rsidRPr="00DA6E59">
        <w:rPr>
          <w:rFonts w:ascii="Book Antiqua" w:eastAsia="宋体" w:hAnsi="Book Antiqua" w:cs="宋体"/>
          <w:b/>
          <w:bCs/>
          <w:lang w:eastAsia="zh-CN"/>
        </w:rPr>
        <w:t>Doherty M</w:t>
      </w:r>
      <w:r w:rsidRPr="00DA6E59">
        <w:rPr>
          <w:rFonts w:ascii="Book Antiqua" w:eastAsia="宋体" w:hAnsi="Book Antiqua" w:cs="宋体"/>
          <w:lang w:eastAsia="zh-CN"/>
        </w:rPr>
        <w:t>, Dieppe P.</w:t>
      </w:r>
      <w:proofErr w:type="gramEnd"/>
      <w:r w:rsidRPr="00DA6E59">
        <w:rPr>
          <w:rFonts w:ascii="Book Antiqua" w:eastAsia="宋体" w:hAnsi="Book Antiqua" w:cs="宋体"/>
          <w:lang w:eastAsia="zh-CN"/>
        </w:rPr>
        <w:t xml:space="preserve"> </w:t>
      </w:r>
      <w:proofErr w:type="gramStart"/>
      <w:r w:rsidRPr="00DA6E59">
        <w:rPr>
          <w:rFonts w:ascii="Book Antiqua" w:eastAsia="宋体" w:hAnsi="Book Antiqua" w:cs="宋体"/>
          <w:lang w:eastAsia="zh-CN"/>
        </w:rPr>
        <w:t>The "placebo" response in osteoarthritis and its implications for clinical practice.</w:t>
      </w:r>
      <w:proofErr w:type="gramEnd"/>
      <w:r w:rsidRPr="00DA6E59">
        <w:rPr>
          <w:rFonts w:ascii="Book Antiqua" w:eastAsia="宋体" w:hAnsi="Book Antiqua" w:cs="宋体"/>
          <w:lang w:eastAsia="zh-CN"/>
        </w:rPr>
        <w:t xml:space="preserve"> </w:t>
      </w:r>
      <w:r w:rsidRPr="00DA6E59">
        <w:rPr>
          <w:rFonts w:ascii="Book Antiqua" w:eastAsia="宋体" w:hAnsi="Book Antiqua" w:cs="宋体"/>
          <w:i/>
          <w:iCs/>
          <w:lang w:eastAsia="zh-CN"/>
        </w:rPr>
        <w:t>Osteoarthritis Cartilage</w:t>
      </w:r>
      <w:r w:rsidRPr="00DA6E59">
        <w:rPr>
          <w:rFonts w:ascii="Book Antiqua" w:eastAsia="宋体" w:hAnsi="Book Antiqua" w:cs="宋体"/>
          <w:lang w:eastAsia="zh-CN"/>
        </w:rPr>
        <w:t xml:space="preserve"> 2009; </w:t>
      </w:r>
      <w:r w:rsidRPr="00DA6E59">
        <w:rPr>
          <w:rFonts w:ascii="Book Antiqua" w:eastAsia="宋体" w:hAnsi="Book Antiqua" w:cs="宋体"/>
          <w:b/>
          <w:bCs/>
          <w:lang w:eastAsia="zh-CN"/>
        </w:rPr>
        <w:t>17</w:t>
      </w:r>
      <w:r w:rsidRPr="00DA6E59">
        <w:rPr>
          <w:rFonts w:ascii="Book Antiqua" w:eastAsia="宋体" w:hAnsi="Book Antiqua" w:cs="宋体"/>
          <w:lang w:eastAsia="zh-CN"/>
        </w:rPr>
        <w:t>: 1255-1262 [PMID: 19410027 DOI: 10.1016/j.joca.2009.03.023]</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lastRenderedPageBreak/>
        <w:t xml:space="preserve">19 </w:t>
      </w:r>
      <w:r w:rsidRPr="00DA6E59">
        <w:rPr>
          <w:rFonts w:ascii="Book Antiqua" w:eastAsia="宋体" w:hAnsi="Book Antiqua" w:cs="宋体"/>
          <w:b/>
          <w:bCs/>
          <w:lang w:eastAsia="zh-CN"/>
        </w:rPr>
        <w:t>Beecher HK</w:t>
      </w:r>
      <w:r w:rsidRPr="00DA6E59">
        <w:rPr>
          <w:rFonts w:ascii="Book Antiqua" w:eastAsia="宋体" w:hAnsi="Book Antiqua" w:cs="宋体"/>
          <w:lang w:eastAsia="zh-CN"/>
        </w:rPr>
        <w:t>.</w:t>
      </w:r>
      <w:proofErr w:type="gramEnd"/>
      <w:r w:rsidRPr="00DA6E59">
        <w:rPr>
          <w:rFonts w:ascii="Book Antiqua" w:eastAsia="宋体" w:hAnsi="Book Antiqua" w:cs="宋体"/>
          <w:lang w:eastAsia="zh-CN"/>
        </w:rPr>
        <w:t xml:space="preserve"> </w:t>
      </w:r>
      <w:proofErr w:type="gramStart"/>
      <w:r w:rsidRPr="00DA6E59">
        <w:rPr>
          <w:rFonts w:ascii="Book Antiqua" w:eastAsia="宋体" w:hAnsi="Book Antiqua" w:cs="宋体"/>
          <w:lang w:eastAsia="zh-CN"/>
        </w:rPr>
        <w:t>The powerful placebo.</w:t>
      </w:r>
      <w:proofErr w:type="gramEnd"/>
      <w:r w:rsidRPr="00DA6E59">
        <w:rPr>
          <w:rFonts w:ascii="Book Antiqua" w:eastAsia="宋体" w:hAnsi="Book Antiqua" w:cs="宋体"/>
          <w:lang w:eastAsia="zh-CN"/>
        </w:rPr>
        <w:t xml:space="preserve"> </w:t>
      </w:r>
      <w:r w:rsidRPr="00DA6E59">
        <w:rPr>
          <w:rFonts w:ascii="Book Antiqua" w:eastAsia="宋体" w:hAnsi="Book Antiqua" w:cs="宋体"/>
          <w:i/>
          <w:iCs/>
          <w:lang w:eastAsia="zh-CN"/>
        </w:rPr>
        <w:t xml:space="preserve">J Am Med </w:t>
      </w:r>
      <w:proofErr w:type="spellStart"/>
      <w:r w:rsidRPr="00DA6E59">
        <w:rPr>
          <w:rFonts w:ascii="Book Antiqua" w:eastAsia="宋体" w:hAnsi="Book Antiqua" w:cs="宋体"/>
          <w:i/>
          <w:iCs/>
          <w:lang w:eastAsia="zh-CN"/>
        </w:rPr>
        <w:t>Assoc</w:t>
      </w:r>
      <w:proofErr w:type="spellEnd"/>
      <w:r w:rsidRPr="00DA6E59">
        <w:rPr>
          <w:rFonts w:ascii="Book Antiqua" w:eastAsia="宋体" w:hAnsi="Book Antiqua" w:cs="宋体"/>
          <w:lang w:eastAsia="zh-CN"/>
        </w:rPr>
        <w:t xml:space="preserve"> 1955; </w:t>
      </w:r>
      <w:r w:rsidRPr="00DA6E59">
        <w:rPr>
          <w:rFonts w:ascii="Book Antiqua" w:eastAsia="宋体" w:hAnsi="Book Antiqua" w:cs="宋体"/>
          <w:b/>
          <w:bCs/>
          <w:lang w:eastAsia="zh-CN"/>
        </w:rPr>
        <w:t>159</w:t>
      </w:r>
      <w:r w:rsidRPr="00DA6E59">
        <w:rPr>
          <w:rFonts w:ascii="Book Antiqua" w:eastAsia="宋体" w:hAnsi="Book Antiqua" w:cs="宋体"/>
          <w:lang w:eastAsia="zh-CN"/>
        </w:rPr>
        <w:t>: 1602-1606 [PMID: 13271123]</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20 </w:t>
      </w:r>
      <w:proofErr w:type="spellStart"/>
      <w:r w:rsidRPr="00DA6E59">
        <w:rPr>
          <w:rFonts w:ascii="Book Antiqua" w:eastAsia="宋体" w:hAnsi="Book Antiqua" w:cs="宋体"/>
          <w:b/>
          <w:bCs/>
          <w:lang w:eastAsia="zh-CN"/>
        </w:rPr>
        <w:t>Abhishek</w:t>
      </w:r>
      <w:proofErr w:type="spellEnd"/>
      <w:r w:rsidRPr="00DA6E59">
        <w:rPr>
          <w:rFonts w:ascii="Book Antiqua" w:eastAsia="宋体" w:hAnsi="Book Antiqua" w:cs="宋体"/>
          <w:b/>
          <w:bCs/>
          <w:lang w:eastAsia="zh-CN"/>
        </w:rPr>
        <w:t xml:space="preserve"> A</w:t>
      </w:r>
      <w:r w:rsidRPr="00DA6E59">
        <w:rPr>
          <w:rFonts w:ascii="Book Antiqua" w:eastAsia="宋体" w:hAnsi="Book Antiqua" w:cs="宋体"/>
          <w:lang w:eastAsia="zh-CN"/>
        </w:rPr>
        <w:t>, Doherty M. Mechanisms of the placebo response in pain in osteoarthritis.</w:t>
      </w:r>
      <w:proofErr w:type="gramEnd"/>
      <w:r w:rsidRPr="00DA6E59">
        <w:rPr>
          <w:rFonts w:ascii="Book Antiqua" w:eastAsia="宋体" w:hAnsi="Book Antiqua" w:cs="宋体"/>
          <w:lang w:eastAsia="zh-CN"/>
        </w:rPr>
        <w:t xml:space="preserve"> </w:t>
      </w:r>
      <w:r w:rsidRPr="00DA6E59">
        <w:rPr>
          <w:rFonts w:ascii="Book Antiqua" w:eastAsia="宋体" w:hAnsi="Book Antiqua" w:cs="宋体"/>
          <w:i/>
          <w:iCs/>
          <w:lang w:eastAsia="zh-CN"/>
        </w:rPr>
        <w:t>Osteoarthritis Cartilage</w:t>
      </w:r>
      <w:r w:rsidRPr="00DA6E59">
        <w:rPr>
          <w:rFonts w:ascii="Book Antiqua" w:eastAsia="宋体" w:hAnsi="Book Antiqua" w:cs="宋体"/>
          <w:lang w:eastAsia="zh-CN"/>
        </w:rPr>
        <w:t xml:space="preserve"> 2013; </w:t>
      </w:r>
      <w:r w:rsidRPr="00DA6E59">
        <w:rPr>
          <w:rFonts w:ascii="Book Antiqua" w:eastAsia="宋体" w:hAnsi="Book Antiqua" w:cs="宋体"/>
          <w:b/>
          <w:bCs/>
          <w:lang w:eastAsia="zh-CN"/>
        </w:rPr>
        <w:t>21</w:t>
      </w:r>
      <w:r w:rsidRPr="00DA6E59">
        <w:rPr>
          <w:rFonts w:ascii="Book Antiqua" w:eastAsia="宋体" w:hAnsi="Book Antiqua" w:cs="宋体"/>
          <w:lang w:eastAsia="zh-CN"/>
        </w:rPr>
        <w:t>: 1229-1235 [PMID: 23973135 DOI: 10.1016/j.joca.2013.04.018]</w:t>
      </w:r>
    </w:p>
    <w:p w:rsidR="00F02F12" w:rsidRPr="00DA6E59" w:rsidRDefault="00F02F12" w:rsidP="00F02F1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21 </w:t>
      </w:r>
      <w:r w:rsidRPr="00DA6E59">
        <w:rPr>
          <w:rFonts w:ascii="Book Antiqua" w:eastAsia="宋体" w:hAnsi="Book Antiqua" w:cs="宋体"/>
          <w:b/>
          <w:lang w:eastAsia="zh-CN"/>
        </w:rPr>
        <w:t>Brody H</w:t>
      </w:r>
      <w:r w:rsidRPr="00DA6E59">
        <w:rPr>
          <w:rFonts w:ascii="Book Antiqua" w:eastAsia="宋体" w:hAnsi="Book Antiqua" w:cs="宋体"/>
          <w:lang w:eastAsia="zh-CN"/>
        </w:rPr>
        <w:t>. Placebos and the philosophy of medicine: Clinical, conceptual, and ethical issues. 1980. Available from: URL: http: //www.amazon.com/Placebos-Philosophy-Medicine-Clinical-Conceptual/dp/0226075311</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22 </w:t>
      </w:r>
      <w:proofErr w:type="spellStart"/>
      <w:r w:rsidRPr="00DA6E59">
        <w:rPr>
          <w:rFonts w:ascii="Book Antiqua" w:eastAsia="宋体" w:hAnsi="Book Antiqua" w:cs="宋体"/>
          <w:b/>
          <w:bCs/>
          <w:lang w:eastAsia="zh-CN"/>
        </w:rPr>
        <w:t>Hróbjartsson</w:t>
      </w:r>
      <w:proofErr w:type="spellEnd"/>
      <w:r w:rsidRPr="00DA6E59">
        <w:rPr>
          <w:rFonts w:ascii="Book Antiqua" w:eastAsia="宋体" w:hAnsi="Book Antiqua" w:cs="宋体"/>
          <w:b/>
          <w:bCs/>
          <w:lang w:eastAsia="zh-CN"/>
        </w:rPr>
        <w:t xml:space="preserve"> A</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Gøtzsche</w:t>
      </w:r>
      <w:proofErr w:type="spellEnd"/>
      <w:r w:rsidRPr="00DA6E59">
        <w:rPr>
          <w:rFonts w:ascii="Book Antiqua" w:eastAsia="宋体" w:hAnsi="Book Antiqua" w:cs="宋体"/>
          <w:lang w:eastAsia="zh-CN"/>
        </w:rPr>
        <w:t xml:space="preserve"> PC. Is the placebo powerless? Update of a systematic review with 52 new randomized trials comparing placebo with no treatment. </w:t>
      </w:r>
      <w:r w:rsidRPr="00DA6E59">
        <w:rPr>
          <w:rFonts w:ascii="Book Antiqua" w:eastAsia="宋体" w:hAnsi="Book Antiqua" w:cs="宋体"/>
          <w:i/>
          <w:iCs/>
          <w:lang w:eastAsia="zh-CN"/>
        </w:rPr>
        <w:t>J Intern Med</w:t>
      </w:r>
      <w:r w:rsidRPr="00DA6E59">
        <w:rPr>
          <w:rFonts w:ascii="Book Antiqua" w:eastAsia="宋体" w:hAnsi="Book Antiqua" w:cs="宋体"/>
          <w:lang w:eastAsia="zh-CN"/>
        </w:rPr>
        <w:t xml:space="preserve"> 2004; </w:t>
      </w:r>
      <w:r w:rsidRPr="00DA6E59">
        <w:rPr>
          <w:rFonts w:ascii="Book Antiqua" w:eastAsia="宋体" w:hAnsi="Book Antiqua" w:cs="宋体"/>
          <w:b/>
          <w:bCs/>
          <w:lang w:eastAsia="zh-CN"/>
        </w:rPr>
        <w:t>256</w:t>
      </w:r>
      <w:r w:rsidRPr="00DA6E59">
        <w:rPr>
          <w:rFonts w:ascii="Book Antiqua" w:eastAsia="宋体" w:hAnsi="Book Antiqua" w:cs="宋体"/>
          <w:lang w:eastAsia="zh-CN"/>
        </w:rPr>
        <w:t>: 91-100 [PMID: 15257721 DOI: 10.1111/j.1365-2796.2004.01355.x]</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23 </w:t>
      </w:r>
      <w:r w:rsidRPr="00DA6E59">
        <w:rPr>
          <w:rFonts w:ascii="Book Antiqua" w:eastAsia="宋体" w:hAnsi="Book Antiqua" w:cs="宋体"/>
          <w:b/>
          <w:bCs/>
          <w:lang w:eastAsia="zh-CN"/>
        </w:rPr>
        <w:t>Blackwell B</w:t>
      </w:r>
      <w:r w:rsidRPr="00DA6E59">
        <w:rPr>
          <w:rFonts w:ascii="Book Antiqua" w:eastAsia="宋体" w:hAnsi="Book Antiqua" w:cs="宋体"/>
          <w:lang w:eastAsia="zh-CN"/>
        </w:rPr>
        <w:t xml:space="preserve">, Bloomfield SS, </w:t>
      </w:r>
      <w:proofErr w:type="spellStart"/>
      <w:r w:rsidRPr="00DA6E59">
        <w:rPr>
          <w:rFonts w:ascii="Book Antiqua" w:eastAsia="宋体" w:hAnsi="Book Antiqua" w:cs="宋体"/>
          <w:lang w:eastAsia="zh-CN"/>
        </w:rPr>
        <w:t>Buncher</w:t>
      </w:r>
      <w:proofErr w:type="spellEnd"/>
      <w:r w:rsidRPr="00DA6E59">
        <w:rPr>
          <w:rFonts w:ascii="Book Antiqua" w:eastAsia="宋体" w:hAnsi="Book Antiqua" w:cs="宋体"/>
          <w:lang w:eastAsia="zh-CN"/>
        </w:rPr>
        <w:t xml:space="preserve"> CR. Demonstration to medical students of placebo responses and non-drug factors.</w:t>
      </w:r>
      <w:proofErr w:type="gramEnd"/>
      <w:r w:rsidRPr="00DA6E59">
        <w:rPr>
          <w:rFonts w:ascii="Book Antiqua" w:eastAsia="宋体" w:hAnsi="Book Antiqua" w:cs="宋体"/>
          <w:lang w:eastAsia="zh-CN"/>
        </w:rPr>
        <w:t xml:space="preserve"> </w:t>
      </w:r>
      <w:r w:rsidRPr="00DA6E59">
        <w:rPr>
          <w:rFonts w:ascii="Book Antiqua" w:eastAsia="宋体" w:hAnsi="Book Antiqua" w:cs="宋体"/>
          <w:i/>
          <w:iCs/>
          <w:lang w:eastAsia="zh-CN"/>
        </w:rPr>
        <w:t>Lancet</w:t>
      </w:r>
      <w:r w:rsidRPr="00DA6E59">
        <w:rPr>
          <w:rFonts w:ascii="Book Antiqua" w:eastAsia="宋体" w:hAnsi="Book Antiqua" w:cs="宋体"/>
          <w:lang w:eastAsia="zh-CN"/>
        </w:rPr>
        <w:t xml:space="preserve"> 1972; </w:t>
      </w:r>
      <w:r w:rsidRPr="00DA6E59">
        <w:rPr>
          <w:rFonts w:ascii="Book Antiqua" w:eastAsia="宋体" w:hAnsi="Book Antiqua" w:cs="宋体"/>
          <w:b/>
          <w:bCs/>
          <w:lang w:eastAsia="zh-CN"/>
        </w:rPr>
        <w:t>1</w:t>
      </w:r>
      <w:r w:rsidRPr="00DA6E59">
        <w:rPr>
          <w:rFonts w:ascii="Book Antiqua" w:eastAsia="宋体" w:hAnsi="Book Antiqua" w:cs="宋体"/>
          <w:lang w:eastAsia="zh-CN"/>
        </w:rPr>
        <w:t>: 1279-1282 [PMID: 4113531]</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24 </w:t>
      </w:r>
      <w:proofErr w:type="spellStart"/>
      <w:r w:rsidRPr="00DA6E59">
        <w:rPr>
          <w:rFonts w:ascii="Book Antiqua" w:eastAsia="宋体" w:hAnsi="Book Antiqua" w:cs="宋体"/>
          <w:b/>
          <w:bCs/>
          <w:lang w:eastAsia="zh-CN"/>
        </w:rPr>
        <w:t>Branthwaite</w:t>
      </w:r>
      <w:proofErr w:type="spellEnd"/>
      <w:r w:rsidRPr="00DA6E59">
        <w:rPr>
          <w:rFonts w:ascii="Book Antiqua" w:eastAsia="宋体" w:hAnsi="Book Antiqua" w:cs="宋体"/>
          <w:b/>
          <w:bCs/>
          <w:lang w:eastAsia="zh-CN"/>
        </w:rPr>
        <w:t xml:space="preserve"> A</w:t>
      </w:r>
      <w:r w:rsidRPr="00DA6E59">
        <w:rPr>
          <w:rFonts w:ascii="Book Antiqua" w:eastAsia="宋体" w:hAnsi="Book Antiqua" w:cs="宋体"/>
          <w:lang w:eastAsia="zh-CN"/>
        </w:rPr>
        <w:t>, Cooper P. Analgesic effects of branding in treatment of headaches.</w:t>
      </w:r>
      <w:proofErr w:type="gramEnd"/>
      <w:r w:rsidRPr="00DA6E59">
        <w:rPr>
          <w:rFonts w:ascii="Book Antiqua" w:eastAsia="宋体" w:hAnsi="Book Antiqua" w:cs="宋体"/>
          <w:lang w:eastAsia="zh-CN"/>
        </w:rPr>
        <w:t xml:space="preserve"> </w:t>
      </w:r>
      <w:r w:rsidRPr="00DA6E59">
        <w:rPr>
          <w:rFonts w:ascii="Book Antiqua" w:eastAsia="宋体" w:hAnsi="Book Antiqua" w:cs="宋体"/>
          <w:i/>
          <w:iCs/>
          <w:lang w:eastAsia="zh-CN"/>
        </w:rPr>
        <w:t xml:space="preserve">Br Med J </w:t>
      </w:r>
      <w:r w:rsidRPr="00DA6E59">
        <w:rPr>
          <w:rFonts w:ascii="Book Antiqua" w:eastAsia="宋体" w:hAnsi="Book Antiqua" w:cs="宋体"/>
          <w:iCs/>
          <w:lang w:eastAsia="zh-CN"/>
        </w:rPr>
        <w:t>(</w:t>
      </w:r>
      <w:proofErr w:type="spellStart"/>
      <w:r w:rsidRPr="00DA6E59">
        <w:rPr>
          <w:rFonts w:ascii="Book Antiqua" w:eastAsia="宋体" w:hAnsi="Book Antiqua" w:cs="宋体"/>
          <w:iCs/>
          <w:lang w:eastAsia="zh-CN"/>
        </w:rPr>
        <w:t>Clin</w:t>
      </w:r>
      <w:proofErr w:type="spellEnd"/>
      <w:r w:rsidRPr="00DA6E59">
        <w:rPr>
          <w:rFonts w:ascii="Book Antiqua" w:eastAsia="宋体" w:hAnsi="Book Antiqua" w:cs="宋体"/>
          <w:iCs/>
          <w:lang w:eastAsia="zh-CN"/>
        </w:rPr>
        <w:t xml:space="preserve"> Res Ed)</w:t>
      </w:r>
      <w:r w:rsidRPr="00DA6E59">
        <w:rPr>
          <w:rFonts w:ascii="Book Antiqua" w:eastAsia="宋体" w:hAnsi="Book Antiqua" w:cs="宋体"/>
          <w:lang w:eastAsia="zh-CN"/>
        </w:rPr>
        <w:t xml:space="preserve"> 1981; </w:t>
      </w:r>
      <w:r w:rsidRPr="00DA6E59">
        <w:rPr>
          <w:rFonts w:ascii="Book Antiqua" w:eastAsia="宋体" w:hAnsi="Book Antiqua" w:cs="宋体"/>
          <w:b/>
          <w:bCs/>
          <w:lang w:eastAsia="zh-CN"/>
        </w:rPr>
        <w:t>282</w:t>
      </w:r>
      <w:r w:rsidRPr="00DA6E59">
        <w:rPr>
          <w:rFonts w:ascii="Book Antiqua" w:eastAsia="宋体" w:hAnsi="Book Antiqua" w:cs="宋体"/>
          <w:lang w:eastAsia="zh-CN"/>
        </w:rPr>
        <w:t>: 1576-1578 [PMID: 6786566]</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25 </w:t>
      </w:r>
      <w:proofErr w:type="spellStart"/>
      <w:r w:rsidRPr="00DA6E59">
        <w:rPr>
          <w:rFonts w:ascii="Book Antiqua" w:eastAsia="宋体" w:hAnsi="Book Antiqua" w:cs="宋体"/>
          <w:b/>
          <w:bCs/>
          <w:lang w:eastAsia="zh-CN"/>
        </w:rPr>
        <w:t>Waber</w:t>
      </w:r>
      <w:proofErr w:type="spellEnd"/>
      <w:r w:rsidRPr="00DA6E59">
        <w:rPr>
          <w:rFonts w:ascii="Book Antiqua" w:eastAsia="宋体" w:hAnsi="Book Antiqua" w:cs="宋体"/>
          <w:b/>
          <w:bCs/>
          <w:lang w:eastAsia="zh-CN"/>
        </w:rPr>
        <w:t xml:space="preserve"> RL</w:t>
      </w:r>
      <w:r w:rsidRPr="00DA6E59">
        <w:rPr>
          <w:rFonts w:ascii="Book Antiqua" w:eastAsia="宋体" w:hAnsi="Book Antiqua" w:cs="宋体"/>
          <w:lang w:eastAsia="zh-CN"/>
        </w:rPr>
        <w:t xml:space="preserve">, Shiv B, Carmon Z, </w:t>
      </w:r>
      <w:proofErr w:type="spellStart"/>
      <w:r w:rsidRPr="00DA6E59">
        <w:rPr>
          <w:rFonts w:ascii="Book Antiqua" w:eastAsia="宋体" w:hAnsi="Book Antiqua" w:cs="宋体"/>
          <w:lang w:eastAsia="zh-CN"/>
        </w:rPr>
        <w:t>Ariely</w:t>
      </w:r>
      <w:proofErr w:type="spellEnd"/>
      <w:r w:rsidRPr="00DA6E59">
        <w:rPr>
          <w:rFonts w:ascii="Book Antiqua" w:eastAsia="宋体" w:hAnsi="Book Antiqua" w:cs="宋体"/>
          <w:lang w:eastAsia="zh-CN"/>
        </w:rPr>
        <w:t xml:space="preserve"> D. Commercial features of placebo and therapeutic efficacy. </w:t>
      </w:r>
      <w:r w:rsidRPr="00DA6E59">
        <w:rPr>
          <w:rFonts w:ascii="Book Antiqua" w:eastAsia="宋体" w:hAnsi="Book Antiqua" w:cs="宋体"/>
          <w:i/>
          <w:iCs/>
          <w:lang w:eastAsia="zh-CN"/>
        </w:rPr>
        <w:t>JAMA</w:t>
      </w:r>
      <w:r w:rsidRPr="00DA6E59">
        <w:rPr>
          <w:rFonts w:ascii="Book Antiqua" w:eastAsia="宋体" w:hAnsi="Book Antiqua" w:cs="宋体"/>
          <w:lang w:eastAsia="zh-CN"/>
        </w:rPr>
        <w:t xml:space="preserve"> 2008; </w:t>
      </w:r>
      <w:r w:rsidRPr="00DA6E59">
        <w:rPr>
          <w:rFonts w:ascii="Book Antiqua" w:eastAsia="宋体" w:hAnsi="Book Antiqua" w:cs="宋体"/>
          <w:b/>
          <w:bCs/>
          <w:lang w:eastAsia="zh-CN"/>
        </w:rPr>
        <w:t>299</w:t>
      </w:r>
      <w:r w:rsidRPr="00DA6E59">
        <w:rPr>
          <w:rFonts w:ascii="Book Antiqua" w:eastAsia="宋体" w:hAnsi="Book Antiqua" w:cs="宋体"/>
          <w:lang w:eastAsia="zh-CN"/>
        </w:rPr>
        <w:t>: 1016-1017 [PMID: 18319411 DOI: 10.1001/jama.299.9.1016]</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26 </w:t>
      </w:r>
      <w:r w:rsidRPr="00DA6E59">
        <w:rPr>
          <w:rFonts w:ascii="Book Antiqua" w:eastAsia="宋体" w:hAnsi="Book Antiqua" w:cs="宋体"/>
          <w:b/>
          <w:bCs/>
          <w:lang w:eastAsia="zh-CN"/>
        </w:rPr>
        <w:t>Kirsch I</w:t>
      </w:r>
      <w:proofErr w:type="gramEnd"/>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Weixel</w:t>
      </w:r>
      <w:proofErr w:type="spellEnd"/>
      <w:r w:rsidRPr="00DA6E59">
        <w:rPr>
          <w:rFonts w:ascii="Book Antiqua" w:eastAsia="宋体" w:hAnsi="Book Antiqua" w:cs="宋体"/>
          <w:lang w:eastAsia="zh-CN"/>
        </w:rPr>
        <w:t xml:space="preserve"> LJ. </w:t>
      </w:r>
      <w:proofErr w:type="gramStart"/>
      <w:r w:rsidRPr="00DA6E59">
        <w:rPr>
          <w:rFonts w:ascii="Book Antiqua" w:eastAsia="宋体" w:hAnsi="Book Antiqua" w:cs="宋体"/>
          <w:lang w:eastAsia="zh-CN"/>
        </w:rPr>
        <w:t>Double-blind</w:t>
      </w:r>
      <w:proofErr w:type="gramEnd"/>
      <w:r w:rsidRPr="00DA6E59">
        <w:rPr>
          <w:rFonts w:ascii="Book Antiqua" w:eastAsia="宋体" w:hAnsi="Book Antiqua" w:cs="宋体"/>
          <w:lang w:eastAsia="zh-CN"/>
        </w:rPr>
        <w:t xml:space="preserve"> versus deceptive administration of a placebo. </w:t>
      </w:r>
      <w:proofErr w:type="spellStart"/>
      <w:r w:rsidRPr="00DA6E59">
        <w:rPr>
          <w:rFonts w:ascii="Book Antiqua" w:eastAsia="宋体" w:hAnsi="Book Antiqua" w:cs="宋体"/>
          <w:i/>
          <w:iCs/>
          <w:lang w:eastAsia="zh-CN"/>
        </w:rPr>
        <w:t>Behav</w:t>
      </w:r>
      <w:proofErr w:type="spellEnd"/>
      <w:r w:rsidRPr="00DA6E59">
        <w:rPr>
          <w:rFonts w:ascii="Book Antiqua" w:eastAsia="宋体" w:hAnsi="Book Antiqua" w:cs="宋体"/>
          <w:i/>
          <w:iCs/>
          <w:lang w:eastAsia="zh-CN"/>
        </w:rPr>
        <w:t xml:space="preserve"> </w:t>
      </w:r>
      <w:proofErr w:type="spellStart"/>
      <w:r w:rsidRPr="00DA6E59">
        <w:rPr>
          <w:rFonts w:ascii="Book Antiqua" w:eastAsia="宋体" w:hAnsi="Book Antiqua" w:cs="宋体"/>
          <w:i/>
          <w:iCs/>
          <w:lang w:eastAsia="zh-CN"/>
        </w:rPr>
        <w:t>Neurosci</w:t>
      </w:r>
      <w:proofErr w:type="spellEnd"/>
      <w:r w:rsidRPr="00DA6E59">
        <w:rPr>
          <w:rFonts w:ascii="Book Antiqua" w:eastAsia="宋体" w:hAnsi="Book Antiqua" w:cs="宋体"/>
          <w:lang w:eastAsia="zh-CN"/>
        </w:rPr>
        <w:t xml:space="preserve"> 1988; </w:t>
      </w:r>
      <w:r w:rsidRPr="00DA6E59">
        <w:rPr>
          <w:rFonts w:ascii="Book Antiqua" w:eastAsia="宋体" w:hAnsi="Book Antiqua" w:cs="宋体"/>
          <w:b/>
          <w:bCs/>
          <w:lang w:eastAsia="zh-CN"/>
        </w:rPr>
        <w:t>102</w:t>
      </w:r>
      <w:r w:rsidRPr="00DA6E59">
        <w:rPr>
          <w:rFonts w:ascii="Book Antiqua" w:eastAsia="宋体" w:hAnsi="Book Antiqua" w:cs="宋体"/>
          <w:lang w:eastAsia="zh-CN"/>
        </w:rPr>
        <w:t>: 319-323 [PMID: 3365327]</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27 </w:t>
      </w:r>
      <w:r w:rsidRPr="00DA6E59">
        <w:rPr>
          <w:rFonts w:ascii="Book Antiqua" w:eastAsia="宋体" w:hAnsi="Book Antiqua" w:cs="宋体"/>
          <w:b/>
          <w:bCs/>
          <w:lang w:eastAsia="zh-CN"/>
        </w:rPr>
        <w:t>Price DD</w:t>
      </w:r>
      <w:r w:rsidRPr="00DA6E59">
        <w:rPr>
          <w:rFonts w:ascii="Book Antiqua" w:eastAsia="宋体" w:hAnsi="Book Antiqua" w:cs="宋体"/>
          <w:lang w:eastAsia="zh-CN"/>
        </w:rPr>
        <w:t xml:space="preserve">, Milling LS, Kirsch I, Duff A, Montgomery GH, Nicholls SS. </w:t>
      </w:r>
      <w:proofErr w:type="gramStart"/>
      <w:r w:rsidRPr="00DA6E59">
        <w:rPr>
          <w:rFonts w:ascii="Book Antiqua" w:eastAsia="宋体" w:hAnsi="Book Antiqua" w:cs="宋体"/>
          <w:lang w:eastAsia="zh-CN"/>
        </w:rPr>
        <w:t>An analysis of factors that contribute to the magnitude of placebo analgesia in an experimental paradigm.</w:t>
      </w:r>
      <w:proofErr w:type="gramEnd"/>
      <w:r w:rsidRPr="00DA6E59">
        <w:rPr>
          <w:rFonts w:ascii="Book Antiqua" w:eastAsia="宋体" w:hAnsi="Book Antiqua" w:cs="宋体"/>
          <w:lang w:eastAsia="zh-CN"/>
        </w:rPr>
        <w:t xml:space="preserve"> </w:t>
      </w:r>
      <w:r w:rsidRPr="00DA6E59">
        <w:rPr>
          <w:rFonts w:ascii="Book Antiqua" w:eastAsia="宋体" w:hAnsi="Book Antiqua" w:cs="宋体"/>
          <w:i/>
          <w:iCs/>
          <w:lang w:eastAsia="zh-CN"/>
        </w:rPr>
        <w:t>Pain</w:t>
      </w:r>
      <w:r w:rsidRPr="00DA6E59">
        <w:rPr>
          <w:rFonts w:ascii="Book Antiqua" w:eastAsia="宋体" w:hAnsi="Book Antiqua" w:cs="宋体"/>
          <w:lang w:eastAsia="zh-CN"/>
        </w:rPr>
        <w:t xml:space="preserve"> 1999; </w:t>
      </w:r>
      <w:r w:rsidRPr="00DA6E59">
        <w:rPr>
          <w:rFonts w:ascii="Book Antiqua" w:eastAsia="宋体" w:hAnsi="Book Antiqua" w:cs="宋体"/>
          <w:b/>
          <w:bCs/>
          <w:lang w:eastAsia="zh-CN"/>
        </w:rPr>
        <w:t>83</w:t>
      </w:r>
      <w:r w:rsidRPr="00DA6E59">
        <w:rPr>
          <w:rFonts w:ascii="Book Antiqua" w:eastAsia="宋体" w:hAnsi="Book Antiqua" w:cs="宋体"/>
          <w:lang w:eastAsia="zh-CN"/>
        </w:rPr>
        <w:t>: 147-156 [PMID: 10534585]</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28 </w:t>
      </w:r>
      <w:proofErr w:type="spellStart"/>
      <w:r w:rsidRPr="00DA6E59">
        <w:rPr>
          <w:rFonts w:ascii="Book Antiqua" w:eastAsia="宋体" w:hAnsi="Book Antiqua" w:cs="宋体"/>
          <w:b/>
          <w:bCs/>
          <w:lang w:eastAsia="zh-CN"/>
        </w:rPr>
        <w:t>Colloca</w:t>
      </w:r>
      <w:proofErr w:type="spellEnd"/>
      <w:r w:rsidRPr="00DA6E59">
        <w:rPr>
          <w:rFonts w:ascii="Book Antiqua" w:eastAsia="宋体" w:hAnsi="Book Antiqua" w:cs="宋体"/>
          <w:b/>
          <w:bCs/>
          <w:lang w:eastAsia="zh-CN"/>
        </w:rPr>
        <w:t xml:space="preserve"> L</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Lopiano</w:t>
      </w:r>
      <w:proofErr w:type="spellEnd"/>
      <w:r w:rsidRPr="00DA6E59">
        <w:rPr>
          <w:rFonts w:ascii="Book Antiqua" w:eastAsia="宋体" w:hAnsi="Book Antiqua" w:cs="宋体"/>
          <w:lang w:eastAsia="zh-CN"/>
        </w:rPr>
        <w:t xml:space="preserve"> L, </w:t>
      </w:r>
      <w:proofErr w:type="spellStart"/>
      <w:r w:rsidRPr="00DA6E59">
        <w:rPr>
          <w:rFonts w:ascii="Book Antiqua" w:eastAsia="宋体" w:hAnsi="Book Antiqua" w:cs="宋体"/>
          <w:lang w:eastAsia="zh-CN"/>
        </w:rPr>
        <w:t>Lanotte</w:t>
      </w:r>
      <w:proofErr w:type="spellEnd"/>
      <w:r w:rsidRPr="00DA6E59">
        <w:rPr>
          <w:rFonts w:ascii="Book Antiqua" w:eastAsia="宋体" w:hAnsi="Book Antiqua" w:cs="宋体"/>
          <w:lang w:eastAsia="zh-CN"/>
        </w:rPr>
        <w:t xml:space="preserve"> M, Benedetti F. Overt versus covert treatment for pain, anxiety, and Parkinson's disease. </w:t>
      </w:r>
      <w:r w:rsidRPr="00DA6E59">
        <w:rPr>
          <w:rFonts w:ascii="Book Antiqua" w:eastAsia="宋体" w:hAnsi="Book Antiqua" w:cs="宋体"/>
          <w:i/>
          <w:iCs/>
          <w:lang w:eastAsia="zh-CN"/>
        </w:rPr>
        <w:t xml:space="preserve">Lancet </w:t>
      </w:r>
      <w:proofErr w:type="spellStart"/>
      <w:r w:rsidRPr="00DA6E59">
        <w:rPr>
          <w:rFonts w:ascii="Book Antiqua" w:eastAsia="宋体" w:hAnsi="Book Antiqua" w:cs="宋体"/>
          <w:i/>
          <w:iCs/>
          <w:lang w:eastAsia="zh-CN"/>
        </w:rPr>
        <w:t>Neurol</w:t>
      </w:r>
      <w:proofErr w:type="spellEnd"/>
      <w:r w:rsidRPr="00DA6E59">
        <w:rPr>
          <w:rFonts w:ascii="Book Antiqua" w:eastAsia="宋体" w:hAnsi="Book Antiqua" w:cs="宋体"/>
          <w:lang w:eastAsia="zh-CN"/>
        </w:rPr>
        <w:t xml:space="preserve"> 2004; </w:t>
      </w:r>
      <w:r w:rsidRPr="00DA6E59">
        <w:rPr>
          <w:rFonts w:ascii="Book Antiqua" w:eastAsia="宋体" w:hAnsi="Book Antiqua" w:cs="宋体"/>
          <w:b/>
          <w:bCs/>
          <w:lang w:eastAsia="zh-CN"/>
        </w:rPr>
        <w:t>3</w:t>
      </w:r>
      <w:r w:rsidRPr="00DA6E59">
        <w:rPr>
          <w:rFonts w:ascii="Book Antiqua" w:eastAsia="宋体" w:hAnsi="Book Antiqua" w:cs="宋体"/>
          <w:lang w:eastAsia="zh-CN"/>
        </w:rPr>
        <w:t>: 679-684 [PMID: 15488461 DOI: 10.1016/S1474-4422(04)00908-1]</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29 </w:t>
      </w:r>
      <w:r w:rsidRPr="00DA6E59">
        <w:rPr>
          <w:rFonts w:ascii="Book Antiqua" w:eastAsia="宋体" w:hAnsi="Book Antiqua" w:cs="宋体"/>
          <w:b/>
          <w:bCs/>
          <w:lang w:eastAsia="zh-CN"/>
        </w:rPr>
        <w:t>Suarez-</w:t>
      </w:r>
      <w:proofErr w:type="spellStart"/>
      <w:r w:rsidRPr="00DA6E59">
        <w:rPr>
          <w:rFonts w:ascii="Book Antiqua" w:eastAsia="宋体" w:hAnsi="Book Antiqua" w:cs="宋体"/>
          <w:b/>
          <w:bCs/>
          <w:lang w:eastAsia="zh-CN"/>
        </w:rPr>
        <w:t>Almazor</w:t>
      </w:r>
      <w:proofErr w:type="spellEnd"/>
      <w:r w:rsidRPr="00DA6E59">
        <w:rPr>
          <w:rFonts w:ascii="Book Antiqua" w:eastAsia="宋体" w:hAnsi="Book Antiqua" w:cs="宋体"/>
          <w:b/>
          <w:bCs/>
          <w:lang w:eastAsia="zh-CN"/>
        </w:rPr>
        <w:t xml:space="preserve"> ME</w:t>
      </w:r>
      <w:r w:rsidRPr="00DA6E59">
        <w:rPr>
          <w:rFonts w:ascii="Book Antiqua" w:eastAsia="宋体" w:hAnsi="Book Antiqua" w:cs="宋体"/>
          <w:lang w:eastAsia="zh-CN"/>
        </w:rPr>
        <w:t xml:space="preserve">, Looney C, Liu Y, Cox V, </w:t>
      </w:r>
      <w:proofErr w:type="spellStart"/>
      <w:r w:rsidRPr="00DA6E59">
        <w:rPr>
          <w:rFonts w:ascii="Book Antiqua" w:eastAsia="宋体" w:hAnsi="Book Antiqua" w:cs="宋体"/>
          <w:lang w:eastAsia="zh-CN"/>
        </w:rPr>
        <w:t>Pietz</w:t>
      </w:r>
      <w:proofErr w:type="spellEnd"/>
      <w:r w:rsidRPr="00DA6E59">
        <w:rPr>
          <w:rFonts w:ascii="Book Antiqua" w:eastAsia="宋体" w:hAnsi="Book Antiqua" w:cs="宋体"/>
          <w:lang w:eastAsia="zh-CN"/>
        </w:rPr>
        <w:t xml:space="preserve"> K, Marcus DM, Street RL. A randomized controlled trial of acupuncture for osteoarthritis of the knee: </w:t>
      </w:r>
      <w:r w:rsidRPr="00DA6E59">
        <w:rPr>
          <w:rFonts w:ascii="Book Antiqua" w:eastAsia="宋体" w:hAnsi="Book Antiqua" w:cs="宋体"/>
          <w:lang w:eastAsia="zh-CN"/>
        </w:rPr>
        <w:lastRenderedPageBreak/>
        <w:t xml:space="preserve">effects of patient-provider communication. </w:t>
      </w:r>
      <w:r w:rsidRPr="00DA6E59">
        <w:rPr>
          <w:rFonts w:ascii="Book Antiqua" w:eastAsia="宋体" w:hAnsi="Book Antiqua" w:cs="宋体"/>
          <w:i/>
          <w:iCs/>
          <w:lang w:eastAsia="zh-CN"/>
        </w:rPr>
        <w:t>Arthritis Care Res (Hoboken)</w:t>
      </w:r>
      <w:r w:rsidRPr="00DA6E59">
        <w:rPr>
          <w:rFonts w:ascii="Book Antiqua" w:eastAsia="宋体" w:hAnsi="Book Antiqua" w:cs="宋体"/>
          <w:lang w:eastAsia="zh-CN"/>
        </w:rPr>
        <w:t xml:space="preserve"> 2010; </w:t>
      </w:r>
      <w:r w:rsidRPr="00DA6E59">
        <w:rPr>
          <w:rFonts w:ascii="Book Antiqua" w:eastAsia="宋体" w:hAnsi="Book Antiqua" w:cs="宋体"/>
          <w:b/>
          <w:bCs/>
          <w:lang w:eastAsia="zh-CN"/>
        </w:rPr>
        <w:t>62</w:t>
      </w:r>
      <w:r w:rsidRPr="00DA6E59">
        <w:rPr>
          <w:rFonts w:ascii="Book Antiqua" w:eastAsia="宋体" w:hAnsi="Book Antiqua" w:cs="宋体"/>
          <w:lang w:eastAsia="zh-CN"/>
        </w:rPr>
        <w:t>: 1229-1236 [PMID: 20506122 DOI: 10.1002/acr.20225]</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30 </w:t>
      </w:r>
      <w:r w:rsidRPr="00DA6E59">
        <w:rPr>
          <w:rFonts w:ascii="Book Antiqua" w:eastAsia="宋体" w:hAnsi="Book Antiqua" w:cs="宋体"/>
          <w:b/>
          <w:bCs/>
          <w:lang w:eastAsia="zh-CN"/>
        </w:rPr>
        <w:t>Weinberger M</w:t>
      </w:r>
      <w:r w:rsidRPr="00DA6E59">
        <w:rPr>
          <w:rFonts w:ascii="Book Antiqua" w:eastAsia="宋体" w:hAnsi="Book Antiqua" w:cs="宋体"/>
          <w:lang w:eastAsia="zh-CN"/>
        </w:rPr>
        <w:t xml:space="preserve">, Tierney WM, </w:t>
      </w:r>
      <w:proofErr w:type="spellStart"/>
      <w:r w:rsidRPr="00DA6E59">
        <w:rPr>
          <w:rFonts w:ascii="Book Antiqua" w:eastAsia="宋体" w:hAnsi="Book Antiqua" w:cs="宋体"/>
          <w:lang w:eastAsia="zh-CN"/>
        </w:rPr>
        <w:t>Booher</w:t>
      </w:r>
      <w:proofErr w:type="spellEnd"/>
      <w:r w:rsidRPr="00DA6E59">
        <w:rPr>
          <w:rFonts w:ascii="Book Antiqua" w:eastAsia="宋体" w:hAnsi="Book Antiqua" w:cs="宋体"/>
          <w:lang w:eastAsia="zh-CN"/>
        </w:rPr>
        <w:t xml:space="preserve"> P, Katz BP. Can the provision of information to patients with osteoarthritis improve functional status? A randomized, controlled trial. </w:t>
      </w:r>
      <w:r w:rsidRPr="00DA6E59">
        <w:rPr>
          <w:rFonts w:ascii="Book Antiqua" w:eastAsia="宋体" w:hAnsi="Book Antiqua" w:cs="宋体"/>
          <w:i/>
          <w:iCs/>
          <w:lang w:eastAsia="zh-CN"/>
        </w:rPr>
        <w:t>Arthritis Rheum</w:t>
      </w:r>
      <w:r w:rsidRPr="00DA6E59">
        <w:rPr>
          <w:rFonts w:ascii="Book Antiqua" w:eastAsia="宋体" w:hAnsi="Book Antiqua" w:cs="宋体"/>
          <w:lang w:eastAsia="zh-CN"/>
        </w:rPr>
        <w:t xml:space="preserve"> 1989; </w:t>
      </w:r>
      <w:r w:rsidRPr="00DA6E59">
        <w:rPr>
          <w:rFonts w:ascii="Book Antiqua" w:eastAsia="宋体" w:hAnsi="Book Antiqua" w:cs="宋体"/>
          <w:b/>
          <w:bCs/>
          <w:lang w:eastAsia="zh-CN"/>
        </w:rPr>
        <w:t>32</w:t>
      </w:r>
      <w:r w:rsidRPr="00DA6E59">
        <w:rPr>
          <w:rFonts w:ascii="Book Antiqua" w:eastAsia="宋体" w:hAnsi="Book Antiqua" w:cs="宋体"/>
          <w:lang w:eastAsia="zh-CN"/>
        </w:rPr>
        <w:t>: 1577-1583 [PMID: 2688659]</w:t>
      </w:r>
    </w:p>
    <w:p w:rsidR="00F02F12" w:rsidRPr="00DA6E59" w:rsidRDefault="00F02F12" w:rsidP="00F02F1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31 </w:t>
      </w:r>
      <w:proofErr w:type="spellStart"/>
      <w:r w:rsidRPr="00DA6E59">
        <w:rPr>
          <w:rFonts w:ascii="Book Antiqua" w:eastAsia="宋体" w:hAnsi="Book Antiqua" w:cs="宋体"/>
          <w:b/>
          <w:lang w:eastAsia="zh-CN"/>
        </w:rPr>
        <w:t>Bannuru</w:t>
      </w:r>
      <w:proofErr w:type="spellEnd"/>
      <w:r w:rsidRPr="00DA6E59">
        <w:rPr>
          <w:rFonts w:ascii="Book Antiqua" w:eastAsia="宋体" w:hAnsi="Book Antiqua" w:cs="宋体"/>
          <w:b/>
          <w:lang w:eastAsia="zh-CN"/>
        </w:rPr>
        <w:t xml:space="preserve"> R</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Schmid</w:t>
      </w:r>
      <w:proofErr w:type="spellEnd"/>
      <w:r w:rsidRPr="00DA6E59">
        <w:rPr>
          <w:rFonts w:ascii="Book Antiqua" w:eastAsia="宋体" w:hAnsi="Book Antiqua" w:cs="宋体"/>
          <w:lang w:eastAsia="zh-CN"/>
        </w:rPr>
        <w:t xml:space="preserve"> C, Sullivan M, Kent D, Wong J, </w:t>
      </w:r>
      <w:proofErr w:type="spellStart"/>
      <w:r w:rsidRPr="00DA6E59">
        <w:rPr>
          <w:rFonts w:ascii="Book Antiqua" w:eastAsia="宋体" w:hAnsi="Book Antiqua" w:cs="宋体"/>
          <w:lang w:eastAsia="zh-CN"/>
        </w:rPr>
        <w:t>McAlindon</w:t>
      </w:r>
      <w:proofErr w:type="spellEnd"/>
      <w:r w:rsidRPr="00DA6E59">
        <w:rPr>
          <w:rFonts w:ascii="Book Antiqua" w:eastAsia="宋体" w:hAnsi="Book Antiqua" w:cs="宋体"/>
          <w:lang w:eastAsia="zh-CN"/>
        </w:rPr>
        <w:t xml:space="preserve"> T. Differential response of placebo treatments in osteoarthritis trials: a systematic review and network meta-analysi</w:t>
      </w:r>
      <w:r>
        <w:rPr>
          <w:rFonts w:ascii="Book Antiqua" w:eastAsia="宋体" w:hAnsi="Book Antiqua" w:cs="宋体"/>
          <w:lang w:eastAsia="zh-CN"/>
        </w:rPr>
        <w:t xml:space="preserve">s. </w:t>
      </w:r>
      <w:r w:rsidRPr="00DA6E59">
        <w:rPr>
          <w:rFonts w:ascii="Book Antiqua" w:eastAsia="宋体" w:hAnsi="Book Antiqua" w:cs="宋体"/>
          <w:i/>
          <w:lang w:eastAsia="zh-CN"/>
        </w:rPr>
        <w:t>Osteoarthritis and Cartilage</w:t>
      </w:r>
      <w:r w:rsidRPr="00DA6E59">
        <w:rPr>
          <w:rFonts w:ascii="Book Antiqua" w:eastAsia="宋体" w:hAnsi="Book Antiqua" w:cs="宋体"/>
          <w:lang w:eastAsia="zh-CN"/>
        </w:rPr>
        <w:t xml:space="preserve"> 2014;</w:t>
      </w:r>
      <w:r w:rsidRPr="00DA6E59">
        <w:rPr>
          <w:rFonts w:ascii="Book Antiqua" w:eastAsia="宋体" w:hAnsi="Book Antiqua" w:cs="宋体"/>
          <w:b/>
          <w:lang w:eastAsia="zh-CN"/>
        </w:rPr>
        <w:t xml:space="preserve"> 22</w:t>
      </w:r>
      <w:r>
        <w:rPr>
          <w:rFonts w:ascii="Book Antiqua" w:eastAsia="宋体" w:hAnsi="Book Antiqua" w:cs="宋体"/>
          <w:lang w:eastAsia="zh-CN"/>
        </w:rPr>
        <w:t>: S24-S</w:t>
      </w:r>
      <w:r>
        <w:rPr>
          <w:rFonts w:ascii="Book Antiqua" w:eastAsia="宋体" w:hAnsi="Book Antiqua" w:cs="宋体" w:hint="eastAsia"/>
          <w:lang w:eastAsia="zh-CN"/>
        </w:rPr>
        <w:t>2</w:t>
      </w:r>
      <w:r>
        <w:rPr>
          <w:rFonts w:ascii="Book Antiqua" w:eastAsia="宋体" w:hAnsi="Book Antiqua" w:cs="宋体"/>
          <w:lang w:eastAsia="zh-CN"/>
        </w:rPr>
        <w:t>5</w:t>
      </w:r>
      <w:r w:rsidRPr="00DA6E59">
        <w:rPr>
          <w:rFonts w:ascii="Book Antiqua" w:eastAsia="宋体" w:hAnsi="Book Antiqua" w:cs="宋体"/>
          <w:lang w:eastAsia="zh-CN"/>
        </w:rPr>
        <w:t xml:space="preserve"> </w:t>
      </w:r>
      <w:r>
        <w:rPr>
          <w:rFonts w:ascii="Book Antiqua" w:eastAsia="宋体" w:hAnsi="Book Antiqua" w:cs="宋体" w:hint="eastAsia"/>
          <w:lang w:eastAsia="zh-CN"/>
        </w:rPr>
        <w:t>[</w:t>
      </w:r>
      <w:r w:rsidRPr="00DA6E59">
        <w:rPr>
          <w:rFonts w:ascii="Book Antiqua" w:eastAsia="宋体" w:hAnsi="Book Antiqua" w:cs="宋体"/>
          <w:lang w:eastAsia="zh-CN"/>
        </w:rPr>
        <w:t>DOI: 10.1016/j.joca.2014.02.068</w:t>
      </w:r>
      <w:r>
        <w:rPr>
          <w:rFonts w:ascii="Book Antiqua" w:eastAsia="宋体" w:hAnsi="Book Antiqua" w:cs="宋体" w:hint="eastAsia"/>
          <w:lang w:eastAsia="zh-CN"/>
        </w:rPr>
        <w:t>]</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32 </w:t>
      </w:r>
      <w:proofErr w:type="spellStart"/>
      <w:r w:rsidRPr="00DA6E59">
        <w:rPr>
          <w:rFonts w:ascii="Book Antiqua" w:eastAsia="宋体" w:hAnsi="Book Antiqua" w:cs="宋体"/>
          <w:b/>
          <w:bCs/>
          <w:lang w:eastAsia="zh-CN"/>
        </w:rPr>
        <w:t>Sihvonen</w:t>
      </w:r>
      <w:proofErr w:type="spellEnd"/>
      <w:r w:rsidRPr="00DA6E59">
        <w:rPr>
          <w:rFonts w:ascii="Book Antiqua" w:eastAsia="宋体" w:hAnsi="Book Antiqua" w:cs="宋体"/>
          <w:b/>
          <w:bCs/>
          <w:lang w:eastAsia="zh-CN"/>
        </w:rPr>
        <w:t xml:space="preserve"> R</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Paavola</w:t>
      </w:r>
      <w:proofErr w:type="spellEnd"/>
      <w:r w:rsidRPr="00DA6E59">
        <w:rPr>
          <w:rFonts w:ascii="Book Antiqua" w:eastAsia="宋体" w:hAnsi="Book Antiqua" w:cs="宋体"/>
          <w:lang w:eastAsia="zh-CN"/>
        </w:rPr>
        <w:t xml:space="preserve"> M, </w:t>
      </w:r>
      <w:proofErr w:type="spellStart"/>
      <w:r w:rsidRPr="00DA6E59">
        <w:rPr>
          <w:rFonts w:ascii="Book Antiqua" w:eastAsia="宋体" w:hAnsi="Book Antiqua" w:cs="宋体"/>
          <w:lang w:eastAsia="zh-CN"/>
        </w:rPr>
        <w:t>Malmivaara</w:t>
      </w:r>
      <w:proofErr w:type="spellEnd"/>
      <w:r w:rsidRPr="00DA6E59">
        <w:rPr>
          <w:rFonts w:ascii="Book Antiqua" w:eastAsia="宋体" w:hAnsi="Book Antiqua" w:cs="宋体"/>
          <w:lang w:eastAsia="zh-CN"/>
        </w:rPr>
        <w:t xml:space="preserve"> A, </w:t>
      </w:r>
      <w:proofErr w:type="spellStart"/>
      <w:r w:rsidRPr="00DA6E59">
        <w:rPr>
          <w:rFonts w:ascii="Book Antiqua" w:eastAsia="宋体" w:hAnsi="Book Antiqua" w:cs="宋体"/>
          <w:lang w:eastAsia="zh-CN"/>
        </w:rPr>
        <w:t>Itälä</w:t>
      </w:r>
      <w:proofErr w:type="spellEnd"/>
      <w:r w:rsidRPr="00DA6E59">
        <w:rPr>
          <w:rFonts w:ascii="Book Antiqua" w:eastAsia="宋体" w:hAnsi="Book Antiqua" w:cs="宋体"/>
          <w:lang w:eastAsia="zh-CN"/>
        </w:rPr>
        <w:t xml:space="preserve"> A, </w:t>
      </w:r>
      <w:proofErr w:type="spellStart"/>
      <w:r w:rsidRPr="00DA6E59">
        <w:rPr>
          <w:rFonts w:ascii="Book Antiqua" w:eastAsia="宋体" w:hAnsi="Book Antiqua" w:cs="宋体"/>
          <w:lang w:eastAsia="zh-CN"/>
        </w:rPr>
        <w:t>Joukainen</w:t>
      </w:r>
      <w:proofErr w:type="spellEnd"/>
      <w:r w:rsidRPr="00DA6E59">
        <w:rPr>
          <w:rFonts w:ascii="Book Antiqua" w:eastAsia="宋体" w:hAnsi="Book Antiqua" w:cs="宋体"/>
          <w:lang w:eastAsia="zh-CN"/>
        </w:rPr>
        <w:t xml:space="preserve"> A, </w:t>
      </w:r>
      <w:proofErr w:type="spellStart"/>
      <w:r w:rsidRPr="00DA6E59">
        <w:rPr>
          <w:rFonts w:ascii="Book Antiqua" w:eastAsia="宋体" w:hAnsi="Book Antiqua" w:cs="宋体"/>
          <w:lang w:eastAsia="zh-CN"/>
        </w:rPr>
        <w:t>Nurmi</w:t>
      </w:r>
      <w:proofErr w:type="spellEnd"/>
      <w:r w:rsidRPr="00DA6E59">
        <w:rPr>
          <w:rFonts w:ascii="Book Antiqua" w:eastAsia="宋体" w:hAnsi="Book Antiqua" w:cs="宋体"/>
          <w:lang w:eastAsia="zh-CN"/>
        </w:rPr>
        <w:t xml:space="preserve"> H, </w:t>
      </w:r>
      <w:proofErr w:type="spellStart"/>
      <w:r w:rsidRPr="00DA6E59">
        <w:rPr>
          <w:rFonts w:ascii="Book Antiqua" w:eastAsia="宋体" w:hAnsi="Book Antiqua" w:cs="宋体"/>
          <w:lang w:eastAsia="zh-CN"/>
        </w:rPr>
        <w:t>Kalske</w:t>
      </w:r>
      <w:proofErr w:type="spellEnd"/>
      <w:r w:rsidRPr="00DA6E59">
        <w:rPr>
          <w:rFonts w:ascii="Book Antiqua" w:eastAsia="宋体" w:hAnsi="Book Antiqua" w:cs="宋体"/>
          <w:lang w:eastAsia="zh-CN"/>
        </w:rPr>
        <w:t xml:space="preserve"> J, </w:t>
      </w:r>
      <w:proofErr w:type="spellStart"/>
      <w:r w:rsidRPr="00DA6E59">
        <w:rPr>
          <w:rFonts w:ascii="Book Antiqua" w:eastAsia="宋体" w:hAnsi="Book Antiqua" w:cs="宋体"/>
          <w:lang w:eastAsia="zh-CN"/>
        </w:rPr>
        <w:t>Järvinen</w:t>
      </w:r>
      <w:proofErr w:type="spellEnd"/>
      <w:r w:rsidRPr="00DA6E59">
        <w:rPr>
          <w:rFonts w:ascii="Book Antiqua" w:eastAsia="宋体" w:hAnsi="Book Antiqua" w:cs="宋体"/>
          <w:lang w:eastAsia="zh-CN"/>
        </w:rPr>
        <w:t xml:space="preserve"> TL. Arthroscopic partial </w:t>
      </w:r>
      <w:proofErr w:type="spellStart"/>
      <w:r w:rsidRPr="00DA6E59">
        <w:rPr>
          <w:rFonts w:ascii="Book Antiqua" w:eastAsia="宋体" w:hAnsi="Book Antiqua" w:cs="宋体"/>
          <w:lang w:eastAsia="zh-CN"/>
        </w:rPr>
        <w:t>meniscectomy</w:t>
      </w:r>
      <w:proofErr w:type="spellEnd"/>
      <w:r w:rsidRPr="00DA6E59">
        <w:rPr>
          <w:rFonts w:ascii="Book Antiqua" w:eastAsia="宋体" w:hAnsi="Book Antiqua" w:cs="宋体"/>
          <w:lang w:eastAsia="zh-CN"/>
        </w:rPr>
        <w:t xml:space="preserve"> versus sham surgery for a degenerative meniscal tear. </w:t>
      </w:r>
      <w:r w:rsidRPr="00DA6E59">
        <w:rPr>
          <w:rFonts w:ascii="Book Antiqua" w:eastAsia="宋体" w:hAnsi="Book Antiqua" w:cs="宋体"/>
          <w:i/>
          <w:iCs/>
          <w:lang w:eastAsia="zh-CN"/>
        </w:rPr>
        <w:t xml:space="preserve">N </w:t>
      </w:r>
      <w:proofErr w:type="spellStart"/>
      <w:r w:rsidRPr="00DA6E59">
        <w:rPr>
          <w:rFonts w:ascii="Book Antiqua" w:eastAsia="宋体" w:hAnsi="Book Antiqua" w:cs="宋体"/>
          <w:i/>
          <w:iCs/>
          <w:lang w:eastAsia="zh-CN"/>
        </w:rPr>
        <w:t>Engl</w:t>
      </w:r>
      <w:proofErr w:type="spellEnd"/>
      <w:r w:rsidRPr="00DA6E59">
        <w:rPr>
          <w:rFonts w:ascii="Book Antiqua" w:eastAsia="宋体" w:hAnsi="Book Antiqua" w:cs="宋体"/>
          <w:i/>
          <w:iCs/>
          <w:lang w:eastAsia="zh-CN"/>
        </w:rPr>
        <w:t xml:space="preserve"> J Med</w:t>
      </w:r>
      <w:r w:rsidRPr="00DA6E59">
        <w:rPr>
          <w:rFonts w:ascii="Book Antiqua" w:eastAsia="宋体" w:hAnsi="Book Antiqua" w:cs="宋体"/>
          <w:lang w:eastAsia="zh-CN"/>
        </w:rPr>
        <w:t xml:space="preserve"> 2013; </w:t>
      </w:r>
      <w:r w:rsidRPr="00DA6E59">
        <w:rPr>
          <w:rFonts w:ascii="Book Antiqua" w:eastAsia="宋体" w:hAnsi="Book Antiqua" w:cs="宋体"/>
          <w:b/>
          <w:bCs/>
          <w:lang w:eastAsia="zh-CN"/>
        </w:rPr>
        <w:t>369</w:t>
      </w:r>
      <w:r w:rsidRPr="00DA6E59">
        <w:rPr>
          <w:rFonts w:ascii="Book Antiqua" w:eastAsia="宋体" w:hAnsi="Book Antiqua" w:cs="宋体"/>
          <w:lang w:eastAsia="zh-CN"/>
        </w:rPr>
        <w:t>: 2515-2524 [PMID: 24369076 DOI: 10.1056/NEJMoa1305189]</w:t>
      </w:r>
    </w:p>
    <w:p w:rsidR="00F02F12" w:rsidRPr="00DA6E59" w:rsidRDefault="00F02F12" w:rsidP="00F02F12">
      <w:pPr>
        <w:spacing w:line="360" w:lineRule="auto"/>
        <w:jc w:val="both"/>
        <w:rPr>
          <w:rFonts w:ascii="Book Antiqua" w:eastAsia="宋体" w:hAnsi="Book Antiqua" w:cs="宋体"/>
          <w:lang w:eastAsia="zh-CN"/>
        </w:rPr>
      </w:pPr>
      <w:proofErr w:type="gramStart"/>
      <w:r w:rsidRPr="00DA6E59">
        <w:rPr>
          <w:rFonts w:ascii="Book Antiqua" w:eastAsia="宋体" w:hAnsi="Book Antiqua" w:cs="宋体"/>
          <w:lang w:eastAsia="zh-CN"/>
        </w:rPr>
        <w:t xml:space="preserve">33 </w:t>
      </w:r>
      <w:r w:rsidRPr="00DA6E59">
        <w:rPr>
          <w:rFonts w:ascii="Book Antiqua" w:eastAsia="宋体" w:hAnsi="Book Antiqua" w:cs="宋体"/>
          <w:b/>
          <w:bCs/>
          <w:lang w:eastAsia="zh-CN"/>
        </w:rPr>
        <w:t>Thomas KB</w:t>
      </w:r>
      <w:r w:rsidRPr="00DA6E59">
        <w:rPr>
          <w:rFonts w:ascii="Book Antiqua" w:eastAsia="宋体" w:hAnsi="Book Antiqua" w:cs="宋体"/>
          <w:lang w:eastAsia="zh-CN"/>
        </w:rPr>
        <w:t>.</w:t>
      </w:r>
      <w:proofErr w:type="gramEnd"/>
      <w:r w:rsidRPr="00DA6E59">
        <w:rPr>
          <w:rFonts w:ascii="Book Antiqua" w:eastAsia="宋体" w:hAnsi="Book Antiqua" w:cs="宋体"/>
          <w:lang w:eastAsia="zh-CN"/>
        </w:rPr>
        <w:t xml:space="preserve"> General practice consultations: is there any point in being positive? </w:t>
      </w:r>
      <w:r w:rsidRPr="00DA6E59">
        <w:rPr>
          <w:rFonts w:ascii="Book Antiqua" w:eastAsia="宋体" w:hAnsi="Book Antiqua" w:cs="宋体"/>
          <w:i/>
          <w:iCs/>
          <w:lang w:eastAsia="zh-CN"/>
        </w:rPr>
        <w:t xml:space="preserve">Br Med J </w:t>
      </w:r>
      <w:r w:rsidRPr="00DA6E59">
        <w:rPr>
          <w:rFonts w:ascii="Book Antiqua" w:eastAsia="宋体" w:hAnsi="Book Antiqua" w:cs="宋体"/>
          <w:iCs/>
          <w:lang w:eastAsia="zh-CN"/>
        </w:rPr>
        <w:t>(</w:t>
      </w:r>
      <w:proofErr w:type="spellStart"/>
      <w:r w:rsidRPr="00DA6E59">
        <w:rPr>
          <w:rFonts w:ascii="Book Antiqua" w:eastAsia="宋体" w:hAnsi="Book Antiqua" w:cs="宋体"/>
          <w:iCs/>
          <w:lang w:eastAsia="zh-CN"/>
        </w:rPr>
        <w:t>Clin</w:t>
      </w:r>
      <w:proofErr w:type="spellEnd"/>
      <w:r w:rsidRPr="00DA6E59">
        <w:rPr>
          <w:rFonts w:ascii="Book Antiqua" w:eastAsia="宋体" w:hAnsi="Book Antiqua" w:cs="宋体"/>
          <w:iCs/>
          <w:lang w:eastAsia="zh-CN"/>
        </w:rPr>
        <w:t xml:space="preserve"> Res Ed)</w:t>
      </w:r>
      <w:r w:rsidRPr="00DA6E59">
        <w:rPr>
          <w:rFonts w:ascii="Book Antiqua" w:eastAsia="宋体" w:hAnsi="Book Antiqua" w:cs="宋体"/>
          <w:lang w:eastAsia="zh-CN"/>
        </w:rPr>
        <w:t xml:space="preserve"> 1987; </w:t>
      </w:r>
      <w:r w:rsidRPr="00DA6E59">
        <w:rPr>
          <w:rFonts w:ascii="Book Antiqua" w:eastAsia="宋体" w:hAnsi="Book Antiqua" w:cs="宋体"/>
          <w:b/>
          <w:bCs/>
          <w:lang w:eastAsia="zh-CN"/>
        </w:rPr>
        <w:t>294</w:t>
      </w:r>
      <w:r w:rsidRPr="00DA6E59">
        <w:rPr>
          <w:rFonts w:ascii="Book Antiqua" w:eastAsia="宋体" w:hAnsi="Book Antiqua" w:cs="宋体"/>
          <w:lang w:eastAsia="zh-CN"/>
        </w:rPr>
        <w:t>: 1200-1202 [PMID: 3109581]</w:t>
      </w:r>
    </w:p>
    <w:p w:rsidR="00F02F12" w:rsidRPr="00DA6E59" w:rsidRDefault="00F02F12" w:rsidP="00F02F12">
      <w:pPr>
        <w:spacing w:line="360" w:lineRule="auto"/>
        <w:jc w:val="both"/>
        <w:rPr>
          <w:rFonts w:ascii="Book Antiqua" w:eastAsia="宋体" w:hAnsi="Book Antiqua" w:cs="宋体"/>
          <w:lang w:eastAsia="zh-CN"/>
        </w:rPr>
      </w:pPr>
      <w:r w:rsidRPr="00DA6E59">
        <w:rPr>
          <w:rFonts w:ascii="Book Antiqua" w:eastAsia="宋体" w:hAnsi="Book Antiqua" w:cs="宋体"/>
          <w:lang w:eastAsia="zh-CN"/>
        </w:rPr>
        <w:t xml:space="preserve">34 </w:t>
      </w:r>
      <w:r w:rsidRPr="00DA6E59">
        <w:rPr>
          <w:rFonts w:ascii="Book Antiqua" w:eastAsia="宋体" w:hAnsi="Book Antiqua" w:cs="宋体"/>
          <w:b/>
          <w:bCs/>
          <w:lang w:eastAsia="zh-CN"/>
        </w:rPr>
        <w:t>Campos GC</w:t>
      </w:r>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Rezende</w:t>
      </w:r>
      <w:proofErr w:type="spellEnd"/>
      <w:r w:rsidRPr="00DA6E59">
        <w:rPr>
          <w:rFonts w:ascii="Book Antiqua" w:eastAsia="宋体" w:hAnsi="Book Antiqua" w:cs="宋体"/>
          <w:lang w:eastAsia="zh-CN"/>
        </w:rPr>
        <w:t xml:space="preserve"> MU, </w:t>
      </w:r>
      <w:proofErr w:type="spellStart"/>
      <w:r w:rsidRPr="00DA6E59">
        <w:rPr>
          <w:rFonts w:ascii="Book Antiqua" w:eastAsia="宋体" w:hAnsi="Book Antiqua" w:cs="宋体"/>
          <w:lang w:eastAsia="zh-CN"/>
        </w:rPr>
        <w:t>Pasqualin</w:t>
      </w:r>
      <w:proofErr w:type="spellEnd"/>
      <w:r w:rsidRPr="00DA6E59">
        <w:rPr>
          <w:rFonts w:ascii="Book Antiqua" w:eastAsia="宋体" w:hAnsi="Book Antiqua" w:cs="宋体"/>
          <w:lang w:eastAsia="zh-CN"/>
        </w:rPr>
        <w:t xml:space="preserve"> T, </w:t>
      </w:r>
      <w:proofErr w:type="spellStart"/>
      <w:r w:rsidRPr="00DA6E59">
        <w:rPr>
          <w:rFonts w:ascii="Book Antiqua" w:eastAsia="宋体" w:hAnsi="Book Antiqua" w:cs="宋体"/>
          <w:lang w:eastAsia="zh-CN"/>
        </w:rPr>
        <w:t>Frucchi</w:t>
      </w:r>
      <w:proofErr w:type="spellEnd"/>
      <w:r w:rsidRPr="00DA6E59">
        <w:rPr>
          <w:rFonts w:ascii="Book Antiqua" w:eastAsia="宋体" w:hAnsi="Book Antiqua" w:cs="宋体"/>
          <w:lang w:eastAsia="zh-CN"/>
        </w:rPr>
        <w:t xml:space="preserve"> R, </w:t>
      </w:r>
      <w:proofErr w:type="spellStart"/>
      <w:r w:rsidRPr="00DA6E59">
        <w:rPr>
          <w:rFonts w:ascii="Book Antiqua" w:eastAsia="宋体" w:hAnsi="Book Antiqua" w:cs="宋体"/>
          <w:lang w:eastAsia="zh-CN"/>
        </w:rPr>
        <w:t>Bolliger</w:t>
      </w:r>
      <w:proofErr w:type="spellEnd"/>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Neto</w:t>
      </w:r>
      <w:proofErr w:type="spellEnd"/>
      <w:r w:rsidRPr="00DA6E59">
        <w:rPr>
          <w:rFonts w:ascii="Book Antiqua" w:eastAsia="宋体" w:hAnsi="Book Antiqua" w:cs="宋体"/>
          <w:lang w:eastAsia="zh-CN"/>
        </w:rPr>
        <w:t xml:space="preserve"> R. Lateral wedge insole for knee osteoarthritis: randomized clinical trial. </w:t>
      </w:r>
      <w:r w:rsidRPr="00DA6E59">
        <w:rPr>
          <w:rFonts w:ascii="Book Antiqua" w:eastAsia="宋体" w:hAnsi="Book Antiqua" w:cs="宋体"/>
          <w:i/>
          <w:iCs/>
          <w:lang w:eastAsia="zh-CN"/>
        </w:rPr>
        <w:t>Sao Paulo Med J</w:t>
      </w:r>
      <w:r w:rsidRPr="00DA6E59">
        <w:rPr>
          <w:rFonts w:ascii="Book Antiqua" w:eastAsia="宋体" w:hAnsi="Book Antiqua" w:cs="宋体"/>
          <w:lang w:eastAsia="zh-CN"/>
        </w:rPr>
        <w:t xml:space="preserve"> 2015; </w:t>
      </w:r>
      <w:r w:rsidRPr="00DA6E59">
        <w:rPr>
          <w:rFonts w:ascii="Book Antiqua" w:eastAsia="宋体" w:hAnsi="Book Antiqua" w:cs="宋体"/>
          <w:b/>
          <w:bCs/>
          <w:lang w:eastAsia="zh-CN"/>
        </w:rPr>
        <w:t>133</w:t>
      </w:r>
      <w:r w:rsidRPr="00DA6E59">
        <w:rPr>
          <w:rFonts w:ascii="Book Antiqua" w:eastAsia="宋体" w:hAnsi="Book Antiqua" w:cs="宋体"/>
          <w:lang w:eastAsia="zh-CN"/>
        </w:rPr>
        <w:t>: 13-19 [PMID: 25626851 DOI: 10.1590/1516-3180.2013.6750002]</w:t>
      </w:r>
    </w:p>
    <w:p w:rsidR="00F02F12" w:rsidRPr="00DA6E59" w:rsidRDefault="00F02F12" w:rsidP="00F02F1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35 </w:t>
      </w:r>
      <w:r w:rsidRPr="00DA6E59">
        <w:rPr>
          <w:rFonts w:ascii="Book Antiqua" w:eastAsia="宋体" w:hAnsi="Book Antiqua" w:cs="宋体"/>
          <w:b/>
          <w:lang w:eastAsia="zh-CN"/>
        </w:rPr>
        <w:t xml:space="preserve">Campos </w:t>
      </w:r>
      <w:proofErr w:type="spellStart"/>
      <w:r w:rsidRPr="00DA6E59">
        <w:rPr>
          <w:rFonts w:ascii="Book Antiqua" w:eastAsia="宋体" w:hAnsi="Book Antiqua" w:cs="宋体"/>
          <w:b/>
          <w:lang w:eastAsia="zh-CN"/>
        </w:rPr>
        <w:t>GCd</w:t>
      </w:r>
      <w:proofErr w:type="spellEnd"/>
      <w:r w:rsidRPr="00DA6E59">
        <w:rPr>
          <w:rFonts w:ascii="Book Antiqua" w:eastAsia="宋体" w:hAnsi="Book Antiqua" w:cs="宋体"/>
          <w:lang w:eastAsia="zh-CN"/>
        </w:rPr>
        <w:t xml:space="preserve">. </w:t>
      </w:r>
      <w:proofErr w:type="spellStart"/>
      <w:r w:rsidRPr="00DA6E59">
        <w:rPr>
          <w:rFonts w:ascii="Book Antiqua" w:eastAsia="宋体" w:hAnsi="Book Antiqua" w:cs="宋体"/>
          <w:lang w:eastAsia="zh-CN"/>
        </w:rPr>
        <w:t>Chondroprotective</w:t>
      </w:r>
      <w:proofErr w:type="spellEnd"/>
      <w:r w:rsidRPr="00DA6E59">
        <w:rPr>
          <w:rFonts w:ascii="Book Antiqua" w:eastAsia="宋体" w:hAnsi="Book Antiqua" w:cs="宋体"/>
          <w:lang w:eastAsia="zh-CN"/>
        </w:rPr>
        <w:t xml:space="preserve"> agents: are we being too dogmat</w:t>
      </w:r>
      <w:r>
        <w:rPr>
          <w:rFonts w:ascii="Book Antiqua" w:eastAsia="宋体" w:hAnsi="Book Antiqua" w:cs="宋体"/>
          <w:lang w:eastAsia="zh-CN"/>
        </w:rPr>
        <w:t xml:space="preserve">ic? </w:t>
      </w:r>
      <w:r w:rsidRPr="00DA6E59">
        <w:rPr>
          <w:rFonts w:ascii="Book Antiqua" w:eastAsia="宋体" w:hAnsi="Book Antiqua" w:cs="宋体"/>
          <w:i/>
          <w:lang w:eastAsia="zh-CN"/>
        </w:rPr>
        <w:t xml:space="preserve">Medical Express </w:t>
      </w:r>
      <w:r>
        <w:rPr>
          <w:rFonts w:ascii="Book Antiqua" w:eastAsia="宋体" w:hAnsi="Book Antiqua" w:cs="宋体"/>
          <w:lang w:eastAsia="zh-CN"/>
        </w:rPr>
        <w:t>2014</w:t>
      </w:r>
      <w:r>
        <w:rPr>
          <w:rFonts w:ascii="Book Antiqua" w:eastAsia="宋体" w:hAnsi="Book Antiqua" w:cs="宋体" w:hint="eastAsia"/>
          <w:lang w:eastAsia="zh-CN"/>
        </w:rPr>
        <w:t>:</w:t>
      </w:r>
      <w:r>
        <w:rPr>
          <w:rFonts w:ascii="Book Antiqua" w:eastAsia="宋体" w:hAnsi="Book Antiqua" w:cs="宋体"/>
          <w:lang w:eastAsia="zh-CN"/>
        </w:rPr>
        <w:t xml:space="preserve"> 1</w:t>
      </w:r>
      <w:r>
        <w:rPr>
          <w:rFonts w:ascii="Book Antiqua" w:eastAsia="宋体" w:hAnsi="Book Antiqua" w:cs="宋体" w:hint="eastAsia"/>
          <w:lang w:eastAsia="zh-CN"/>
        </w:rPr>
        <w:t xml:space="preserve"> </w:t>
      </w:r>
      <w:r w:rsidRPr="00DA6E59">
        <w:rPr>
          <w:rFonts w:ascii="Book Antiqua" w:eastAsia="宋体" w:hAnsi="Book Antiqua" w:cs="宋体"/>
          <w:lang w:eastAsia="zh-CN"/>
        </w:rPr>
        <w:t>[DOI: 10.5935/MedicalExpress.2014.04.10]</w:t>
      </w:r>
    </w:p>
    <w:p w:rsidR="00F02F12" w:rsidRPr="00DA6E59" w:rsidRDefault="00F02F12" w:rsidP="00F02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bCs/>
          <w:lang w:eastAsia="zh-CN"/>
        </w:rPr>
      </w:pPr>
    </w:p>
    <w:p w:rsidR="00F02F12" w:rsidRPr="00DA6E59" w:rsidRDefault="00F02F12" w:rsidP="00F02F12">
      <w:pPr>
        <w:pStyle w:val="PlainText"/>
        <w:spacing w:line="360" w:lineRule="auto"/>
        <w:jc w:val="right"/>
        <w:rPr>
          <w:rFonts w:ascii="Book Antiqua" w:hAnsi="Book Antiqua"/>
          <w:b/>
          <w:sz w:val="24"/>
          <w:szCs w:val="24"/>
        </w:rPr>
      </w:pPr>
      <w:r w:rsidRPr="00DA6E59">
        <w:rPr>
          <w:rFonts w:ascii="Book Antiqua" w:hAnsi="Book Antiqua"/>
          <w:b/>
          <w:sz w:val="24"/>
          <w:szCs w:val="24"/>
        </w:rPr>
        <w:t xml:space="preserve">P-Reviewer: </w:t>
      </w:r>
      <w:proofErr w:type="spellStart"/>
      <w:r w:rsidRPr="00DA6E59">
        <w:rPr>
          <w:rFonts w:ascii="Book Antiqua" w:hAnsi="Book Antiqua" w:cs="Tahoma"/>
          <w:color w:val="000000"/>
          <w:sz w:val="24"/>
          <w:szCs w:val="24"/>
          <w:shd w:val="clear" w:color="auto" w:fill="FFFFFF"/>
        </w:rPr>
        <w:t>Erdil</w:t>
      </w:r>
      <w:proofErr w:type="spellEnd"/>
      <w:r w:rsidRPr="00DA6E59">
        <w:rPr>
          <w:rFonts w:ascii="Book Antiqua" w:hAnsi="Book Antiqua" w:cs="Tahoma"/>
          <w:color w:val="000000"/>
          <w:sz w:val="24"/>
          <w:szCs w:val="24"/>
          <w:shd w:val="clear" w:color="auto" w:fill="FFFFFF"/>
        </w:rPr>
        <w:t xml:space="preserve"> M, </w:t>
      </w:r>
      <w:proofErr w:type="spellStart"/>
      <w:r w:rsidRPr="00DA6E59">
        <w:rPr>
          <w:rFonts w:ascii="Book Antiqua" w:hAnsi="Book Antiqua" w:cs="Tahoma"/>
          <w:color w:val="000000"/>
          <w:sz w:val="24"/>
          <w:szCs w:val="24"/>
          <w:shd w:val="clear" w:color="auto" w:fill="FFFFFF"/>
        </w:rPr>
        <w:t>Gasparini</w:t>
      </w:r>
      <w:proofErr w:type="spellEnd"/>
      <w:r w:rsidRPr="00DA6E59">
        <w:rPr>
          <w:rFonts w:ascii="Book Antiqua" w:hAnsi="Book Antiqua" w:cs="Tahoma"/>
          <w:color w:val="000000"/>
          <w:sz w:val="24"/>
          <w:szCs w:val="24"/>
          <w:shd w:val="clear" w:color="auto" w:fill="FFFFFF"/>
        </w:rPr>
        <w:t xml:space="preserve"> G, La </w:t>
      </w:r>
      <w:proofErr w:type="spellStart"/>
      <w:r w:rsidRPr="00DA6E59">
        <w:rPr>
          <w:rFonts w:ascii="Book Antiqua" w:hAnsi="Book Antiqua" w:cs="Tahoma"/>
          <w:color w:val="000000"/>
          <w:sz w:val="24"/>
          <w:szCs w:val="24"/>
          <w:shd w:val="clear" w:color="auto" w:fill="FFFFFF"/>
        </w:rPr>
        <w:t>Montagna</w:t>
      </w:r>
      <w:proofErr w:type="spellEnd"/>
      <w:r w:rsidRPr="00DA6E59">
        <w:rPr>
          <w:rFonts w:ascii="Book Antiqua" w:hAnsi="Book Antiqua" w:cs="Tahoma"/>
          <w:color w:val="000000"/>
          <w:sz w:val="24"/>
          <w:szCs w:val="24"/>
          <w:shd w:val="clear" w:color="auto" w:fill="FFFFFF"/>
        </w:rPr>
        <w:t xml:space="preserve"> G, </w:t>
      </w:r>
      <w:proofErr w:type="spellStart"/>
      <w:r w:rsidRPr="00DA6E59">
        <w:rPr>
          <w:rFonts w:ascii="Book Antiqua" w:hAnsi="Book Antiqua" w:cs="Tahoma"/>
          <w:color w:val="000000"/>
          <w:sz w:val="24"/>
          <w:szCs w:val="24"/>
          <w:shd w:val="clear" w:color="auto" w:fill="FFFFFF"/>
        </w:rPr>
        <w:t>Saviola</w:t>
      </w:r>
      <w:proofErr w:type="spellEnd"/>
      <w:r w:rsidRPr="00DA6E59">
        <w:rPr>
          <w:rFonts w:ascii="Book Antiqua" w:hAnsi="Book Antiqua" w:cs="Tahoma"/>
          <w:color w:val="000000"/>
          <w:sz w:val="24"/>
          <w:szCs w:val="24"/>
          <w:shd w:val="clear" w:color="auto" w:fill="FFFFFF"/>
        </w:rPr>
        <w:t xml:space="preserve"> G </w:t>
      </w:r>
      <w:r w:rsidRPr="00DA6E59">
        <w:rPr>
          <w:rFonts w:ascii="Book Antiqua" w:hAnsi="Book Antiqua"/>
          <w:b/>
          <w:sz w:val="24"/>
          <w:szCs w:val="24"/>
        </w:rPr>
        <w:t xml:space="preserve">S-Editor: </w:t>
      </w:r>
      <w:proofErr w:type="spellStart"/>
      <w:r w:rsidRPr="00DA6E59">
        <w:rPr>
          <w:rFonts w:ascii="Book Antiqua" w:hAnsi="Book Antiqua"/>
          <w:sz w:val="24"/>
          <w:szCs w:val="24"/>
        </w:rPr>
        <w:t>Ji</w:t>
      </w:r>
      <w:proofErr w:type="spellEnd"/>
      <w:r w:rsidRPr="00DA6E59">
        <w:rPr>
          <w:rFonts w:ascii="Book Antiqua" w:hAnsi="Book Antiqua"/>
          <w:sz w:val="24"/>
          <w:szCs w:val="24"/>
        </w:rPr>
        <w:t xml:space="preserve"> FF</w:t>
      </w:r>
      <w:r w:rsidRPr="00DA6E59">
        <w:rPr>
          <w:rFonts w:ascii="Book Antiqua" w:hAnsi="Book Antiqua"/>
          <w:b/>
          <w:sz w:val="24"/>
          <w:szCs w:val="24"/>
        </w:rPr>
        <w:t xml:space="preserve"> L-Editor: E-Editor:</w:t>
      </w:r>
    </w:p>
    <w:p w:rsidR="008F0049" w:rsidRPr="00F02F12" w:rsidRDefault="008F0049" w:rsidP="007001C7">
      <w:pPr>
        <w:spacing w:line="360" w:lineRule="auto"/>
        <w:jc w:val="both"/>
        <w:rPr>
          <w:rFonts w:ascii="Book Antiqua" w:eastAsia="宋体" w:hAnsi="Book Antiqua" w:cs="Times New Roman"/>
          <w:lang w:eastAsia="zh-CN"/>
        </w:rPr>
      </w:pPr>
    </w:p>
    <w:sectPr w:rsidR="008F0049" w:rsidRPr="00F02F12" w:rsidSect="007059B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17" w:rsidRDefault="002B5F17" w:rsidP="00314A67">
      <w:r>
        <w:separator/>
      </w:r>
    </w:p>
  </w:endnote>
  <w:endnote w:type="continuationSeparator" w:id="0">
    <w:p w:rsidR="002B5F17" w:rsidRDefault="002B5F17" w:rsidP="0031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17" w:rsidRDefault="002B5F17" w:rsidP="00314A67">
      <w:r>
        <w:separator/>
      </w:r>
    </w:p>
  </w:footnote>
  <w:footnote w:type="continuationSeparator" w:id="0">
    <w:p w:rsidR="002B5F17" w:rsidRDefault="002B5F17" w:rsidP="0031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EB"/>
    <w:rsid w:val="00022426"/>
    <w:rsid w:val="00050E8C"/>
    <w:rsid w:val="00084CEB"/>
    <w:rsid w:val="00090E00"/>
    <w:rsid w:val="001156E3"/>
    <w:rsid w:val="00120774"/>
    <w:rsid w:val="00125D75"/>
    <w:rsid w:val="0015479A"/>
    <w:rsid w:val="00155BC0"/>
    <w:rsid w:val="0018303C"/>
    <w:rsid w:val="001A184D"/>
    <w:rsid w:val="001B3207"/>
    <w:rsid w:val="001D2447"/>
    <w:rsid w:val="00225DB1"/>
    <w:rsid w:val="002A5540"/>
    <w:rsid w:val="002B2C50"/>
    <w:rsid w:val="002B5F17"/>
    <w:rsid w:val="002E0561"/>
    <w:rsid w:val="003121AA"/>
    <w:rsid w:val="00314A67"/>
    <w:rsid w:val="00346EEB"/>
    <w:rsid w:val="003840C7"/>
    <w:rsid w:val="003E1B93"/>
    <w:rsid w:val="003F0E70"/>
    <w:rsid w:val="00485265"/>
    <w:rsid w:val="004D5050"/>
    <w:rsid w:val="004F7B47"/>
    <w:rsid w:val="00557537"/>
    <w:rsid w:val="00651A16"/>
    <w:rsid w:val="00680ABB"/>
    <w:rsid w:val="006A2286"/>
    <w:rsid w:val="007001C7"/>
    <w:rsid w:val="00704504"/>
    <w:rsid w:val="007059B6"/>
    <w:rsid w:val="007139EC"/>
    <w:rsid w:val="0071551B"/>
    <w:rsid w:val="0072190C"/>
    <w:rsid w:val="00776F43"/>
    <w:rsid w:val="00787166"/>
    <w:rsid w:val="007C6F2B"/>
    <w:rsid w:val="007E648F"/>
    <w:rsid w:val="008410B4"/>
    <w:rsid w:val="00874290"/>
    <w:rsid w:val="008A3F15"/>
    <w:rsid w:val="008C0D3B"/>
    <w:rsid w:val="008E1769"/>
    <w:rsid w:val="008F0049"/>
    <w:rsid w:val="00923358"/>
    <w:rsid w:val="009A4912"/>
    <w:rsid w:val="009F0F9E"/>
    <w:rsid w:val="00A2200C"/>
    <w:rsid w:val="00AB7761"/>
    <w:rsid w:val="00B02A8C"/>
    <w:rsid w:val="00BA36DA"/>
    <w:rsid w:val="00C20C7C"/>
    <w:rsid w:val="00C21065"/>
    <w:rsid w:val="00C449C6"/>
    <w:rsid w:val="00C473A5"/>
    <w:rsid w:val="00CA4A1B"/>
    <w:rsid w:val="00CF54E9"/>
    <w:rsid w:val="00D22F0E"/>
    <w:rsid w:val="00D2761F"/>
    <w:rsid w:val="00D4434C"/>
    <w:rsid w:val="00D66DFC"/>
    <w:rsid w:val="00DD5562"/>
    <w:rsid w:val="00E63434"/>
    <w:rsid w:val="00E859D7"/>
    <w:rsid w:val="00EB34AA"/>
    <w:rsid w:val="00EE59BD"/>
    <w:rsid w:val="00F023C0"/>
    <w:rsid w:val="00F0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4A67"/>
    <w:rPr>
      <w:sz w:val="18"/>
      <w:szCs w:val="18"/>
    </w:rPr>
  </w:style>
  <w:style w:type="paragraph" w:styleId="Footer">
    <w:name w:val="footer"/>
    <w:basedOn w:val="Normal"/>
    <w:link w:val="FooterChar"/>
    <w:uiPriority w:val="99"/>
    <w:unhideWhenUsed/>
    <w:rsid w:val="00314A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4A67"/>
    <w:rPr>
      <w:sz w:val="18"/>
      <w:szCs w:val="18"/>
    </w:rPr>
  </w:style>
  <w:style w:type="character" w:styleId="CommentReference">
    <w:name w:val="annotation reference"/>
    <w:basedOn w:val="DefaultParagraphFont"/>
    <w:uiPriority w:val="99"/>
    <w:semiHidden/>
    <w:unhideWhenUsed/>
    <w:rsid w:val="00314A67"/>
    <w:rPr>
      <w:sz w:val="21"/>
      <w:szCs w:val="21"/>
    </w:rPr>
  </w:style>
  <w:style w:type="paragraph" w:styleId="CommentText">
    <w:name w:val="annotation text"/>
    <w:basedOn w:val="Normal"/>
    <w:link w:val="CommentTextChar"/>
    <w:uiPriority w:val="99"/>
    <w:semiHidden/>
    <w:unhideWhenUsed/>
    <w:rsid w:val="00314A67"/>
  </w:style>
  <w:style w:type="character" w:customStyle="1" w:styleId="CommentTextChar">
    <w:name w:val="Comment Text Char"/>
    <w:basedOn w:val="DefaultParagraphFont"/>
    <w:link w:val="CommentText"/>
    <w:uiPriority w:val="99"/>
    <w:semiHidden/>
    <w:rsid w:val="00314A67"/>
  </w:style>
  <w:style w:type="paragraph" w:styleId="CommentSubject">
    <w:name w:val="annotation subject"/>
    <w:basedOn w:val="CommentText"/>
    <w:next w:val="CommentText"/>
    <w:link w:val="CommentSubjectChar"/>
    <w:uiPriority w:val="99"/>
    <w:semiHidden/>
    <w:unhideWhenUsed/>
    <w:rsid w:val="00314A67"/>
    <w:rPr>
      <w:b/>
      <w:bCs/>
    </w:rPr>
  </w:style>
  <w:style w:type="character" w:customStyle="1" w:styleId="CommentSubjectChar">
    <w:name w:val="Comment Subject Char"/>
    <w:basedOn w:val="CommentTextChar"/>
    <w:link w:val="CommentSubject"/>
    <w:uiPriority w:val="99"/>
    <w:semiHidden/>
    <w:rsid w:val="00314A67"/>
    <w:rPr>
      <w:b/>
      <w:bCs/>
    </w:rPr>
  </w:style>
  <w:style w:type="paragraph" w:styleId="BalloonText">
    <w:name w:val="Balloon Text"/>
    <w:basedOn w:val="Normal"/>
    <w:link w:val="BalloonTextChar"/>
    <w:uiPriority w:val="99"/>
    <w:semiHidden/>
    <w:unhideWhenUsed/>
    <w:rsid w:val="00314A67"/>
    <w:rPr>
      <w:sz w:val="18"/>
      <w:szCs w:val="18"/>
    </w:rPr>
  </w:style>
  <w:style w:type="character" w:customStyle="1" w:styleId="BalloonTextChar">
    <w:name w:val="Balloon Text Char"/>
    <w:basedOn w:val="DefaultParagraphFont"/>
    <w:link w:val="BalloonText"/>
    <w:uiPriority w:val="99"/>
    <w:semiHidden/>
    <w:rsid w:val="00314A67"/>
    <w:rPr>
      <w:sz w:val="18"/>
      <w:szCs w:val="18"/>
    </w:rPr>
  </w:style>
  <w:style w:type="character" w:styleId="Hyperlink">
    <w:name w:val="Hyperlink"/>
    <w:basedOn w:val="DefaultParagraphFont"/>
    <w:uiPriority w:val="99"/>
    <w:unhideWhenUsed/>
    <w:rsid w:val="00314A67"/>
    <w:rPr>
      <w:color w:val="0000FF"/>
      <w:u w:val="single"/>
    </w:rPr>
  </w:style>
  <w:style w:type="character" w:customStyle="1" w:styleId="mw-cite-backlink">
    <w:name w:val="mw-cite-backlink"/>
    <w:basedOn w:val="DefaultParagraphFont"/>
    <w:rsid w:val="00E859D7"/>
  </w:style>
  <w:style w:type="character" w:customStyle="1" w:styleId="cite-accessibility-label1">
    <w:name w:val="cite-accessibility-label1"/>
    <w:basedOn w:val="DefaultParagraphFont"/>
    <w:rsid w:val="00E859D7"/>
    <w:rPr>
      <w:bdr w:val="none" w:sz="0" w:space="0" w:color="auto" w:frame="1"/>
    </w:rPr>
  </w:style>
  <w:style w:type="character" w:customStyle="1" w:styleId="citation">
    <w:name w:val="citation"/>
    <w:basedOn w:val="DefaultParagraphFont"/>
    <w:rsid w:val="00E859D7"/>
  </w:style>
  <w:style w:type="paragraph" w:styleId="PlainText">
    <w:name w:val="Plain Text"/>
    <w:basedOn w:val="Normal"/>
    <w:link w:val="PlainTextChar"/>
    <w:rsid w:val="008F004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F0049"/>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4A67"/>
    <w:rPr>
      <w:sz w:val="18"/>
      <w:szCs w:val="18"/>
    </w:rPr>
  </w:style>
  <w:style w:type="paragraph" w:styleId="Footer">
    <w:name w:val="footer"/>
    <w:basedOn w:val="Normal"/>
    <w:link w:val="FooterChar"/>
    <w:uiPriority w:val="99"/>
    <w:unhideWhenUsed/>
    <w:rsid w:val="00314A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4A67"/>
    <w:rPr>
      <w:sz w:val="18"/>
      <w:szCs w:val="18"/>
    </w:rPr>
  </w:style>
  <w:style w:type="character" w:styleId="CommentReference">
    <w:name w:val="annotation reference"/>
    <w:basedOn w:val="DefaultParagraphFont"/>
    <w:uiPriority w:val="99"/>
    <w:semiHidden/>
    <w:unhideWhenUsed/>
    <w:rsid w:val="00314A67"/>
    <w:rPr>
      <w:sz w:val="21"/>
      <w:szCs w:val="21"/>
    </w:rPr>
  </w:style>
  <w:style w:type="paragraph" w:styleId="CommentText">
    <w:name w:val="annotation text"/>
    <w:basedOn w:val="Normal"/>
    <w:link w:val="CommentTextChar"/>
    <w:uiPriority w:val="99"/>
    <w:semiHidden/>
    <w:unhideWhenUsed/>
    <w:rsid w:val="00314A67"/>
  </w:style>
  <w:style w:type="character" w:customStyle="1" w:styleId="CommentTextChar">
    <w:name w:val="Comment Text Char"/>
    <w:basedOn w:val="DefaultParagraphFont"/>
    <w:link w:val="CommentText"/>
    <w:uiPriority w:val="99"/>
    <w:semiHidden/>
    <w:rsid w:val="00314A67"/>
  </w:style>
  <w:style w:type="paragraph" w:styleId="CommentSubject">
    <w:name w:val="annotation subject"/>
    <w:basedOn w:val="CommentText"/>
    <w:next w:val="CommentText"/>
    <w:link w:val="CommentSubjectChar"/>
    <w:uiPriority w:val="99"/>
    <w:semiHidden/>
    <w:unhideWhenUsed/>
    <w:rsid w:val="00314A67"/>
    <w:rPr>
      <w:b/>
      <w:bCs/>
    </w:rPr>
  </w:style>
  <w:style w:type="character" w:customStyle="1" w:styleId="CommentSubjectChar">
    <w:name w:val="Comment Subject Char"/>
    <w:basedOn w:val="CommentTextChar"/>
    <w:link w:val="CommentSubject"/>
    <w:uiPriority w:val="99"/>
    <w:semiHidden/>
    <w:rsid w:val="00314A67"/>
    <w:rPr>
      <w:b/>
      <w:bCs/>
    </w:rPr>
  </w:style>
  <w:style w:type="paragraph" w:styleId="BalloonText">
    <w:name w:val="Balloon Text"/>
    <w:basedOn w:val="Normal"/>
    <w:link w:val="BalloonTextChar"/>
    <w:uiPriority w:val="99"/>
    <w:semiHidden/>
    <w:unhideWhenUsed/>
    <w:rsid w:val="00314A67"/>
    <w:rPr>
      <w:sz w:val="18"/>
      <w:szCs w:val="18"/>
    </w:rPr>
  </w:style>
  <w:style w:type="character" w:customStyle="1" w:styleId="BalloonTextChar">
    <w:name w:val="Balloon Text Char"/>
    <w:basedOn w:val="DefaultParagraphFont"/>
    <w:link w:val="BalloonText"/>
    <w:uiPriority w:val="99"/>
    <w:semiHidden/>
    <w:rsid w:val="00314A67"/>
    <w:rPr>
      <w:sz w:val="18"/>
      <w:szCs w:val="18"/>
    </w:rPr>
  </w:style>
  <w:style w:type="character" w:styleId="Hyperlink">
    <w:name w:val="Hyperlink"/>
    <w:basedOn w:val="DefaultParagraphFont"/>
    <w:uiPriority w:val="99"/>
    <w:unhideWhenUsed/>
    <w:rsid w:val="00314A67"/>
    <w:rPr>
      <w:color w:val="0000FF"/>
      <w:u w:val="single"/>
    </w:rPr>
  </w:style>
  <w:style w:type="character" w:customStyle="1" w:styleId="mw-cite-backlink">
    <w:name w:val="mw-cite-backlink"/>
    <w:basedOn w:val="DefaultParagraphFont"/>
    <w:rsid w:val="00E859D7"/>
  </w:style>
  <w:style w:type="character" w:customStyle="1" w:styleId="cite-accessibility-label1">
    <w:name w:val="cite-accessibility-label1"/>
    <w:basedOn w:val="DefaultParagraphFont"/>
    <w:rsid w:val="00E859D7"/>
    <w:rPr>
      <w:bdr w:val="none" w:sz="0" w:space="0" w:color="auto" w:frame="1"/>
    </w:rPr>
  </w:style>
  <w:style w:type="character" w:customStyle="1" w:styleId="citation">
    <w:name w:val="citation"/>
    <w:basedOn w:val="DefaultParagraphFont"/>
    <w:rsid w:val="00E859D7"/>
  </w:style>
  <w:style w:type="paragraph" w:styleId="PlainText">
    <w:name w:val="Plain Text"/>
    <w:basedOn w:val="Normal"/>
    <w:link w:val="PlainTextChar"/>
    <w:rsid w:val="008F004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F004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gustavoccampos@usp.b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3353</Words>
  <Characters>19114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FMUSP</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Constantino de Campos</dc:creator>
  <cp:lastModifiedBy>Na Ma</cp:lastModifiedBy>
  <cp:revision>2</cp:revision>
  <dcterms:created xsi:type="dcterms:W3CDTF">2015-05-05T21:47:00Z</dcterms:created>
  <dcterms:modified xsi:type="dcterms:W3CDTF">2015-05-05T21:47:00Z</dcterms:modified>
</cp:coreProperties>
</file>