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85" w:rsidRPr="006029BC" w:rsidRDefault="00253085" w:rsidP="000D467B">
      <w:pPr>
        <w:spacing w:after="0" w:line="360" w:lineRule="auto"/>
        <w:jc w:val="both"/>
        <w:rPr>
          <w:rFonts w:ascii="Book Antiqua" w:hAnsi="Book Antiqua"/>
          <w:b/>
          <w:sz w:val="24"/>
          <w:szCs w:val="24"/>
        </w:rPr>
      </w:pPr>
      <w:r w:rsidRPr="006029BC">
        <w:rPr>
          <w:rFonts w:ascii="Book Antiqua" w:hAnsi="Book Antiqua"/>
          <w:b/>
          <w:sz w:val="24"/>
          <w:szCs w:val="24"/>
        </w:rPr>
        <w:t xml:space="preserve">Name of journal: </w:t>
      </w:r>
      <w:r w:rsidRPr="006029BC">
        <w:rPr>
          <w:rFonts w:ascii="Book Antiqua" w:hAnsi="Book Antiqua"/>
          <w:b/>
          <w:i/>
          <w:sz w:val="24"/>
          <w:szCs w:val="24"/>
        </w:rPr>
        <w:t>World Journal of Gastrointestinal Oncology</w:t>
      </w:r>
    </w:p>
    <w:p w:rsidR="00253085" w:rsidRPr="006029BC" w:rsidRDefault="00253085" w:rsidP="000D467B">
      <w:pPr>
        <w:spacing w:after="0" w:line="360" w:lineRule="auto"/>
        <w:jc w:val="both"/>
        <w:rPr>
          <w:rFonts w:ascii="Book Antiqua" w:hAnsi="Book Antiqua"/>
          <w:b/>
          <w:sz w:val="24"/>
          <w:szCs w:val="24"/>
          <w:lang w:eastAsia="zh-CN"/>
        </w:rPr>
      </w:pPr>
      <w:r w:rsidRPr="006029BC">
        <w:rPr>
          <w:rFonts w:ascii="Book Antiqua" w:hAnsi="Book Antiqua"/>
          <w:b/>
          <w:sz w:val="24"/>
          <w:szCs w:val="24"/>
        </w:rPr>
        <w:t xml:space="preserve">ESPS Manuscript NO: </w:t>
      </w:r>
      <w:r w:rsidRPr="006029BC">
        <w:rPr>
          <w:rFonts w:ascii="Book Antiqua" w:hAnsi="Book Antiqua"/>
          <w:b/>
          <w:sz w:val="24"/>
          <w:szCs w:val="24"/>
          <w:lang w:eastAsia="zh-CN"/>
        </w:rPr>
        <w:t>17667</w:t>
      </w:r>
    </w:p>
    <w:p w:rsidR="007816C1" w:rsidRPr="006029BC" w:rsidRDefault="00253085" w:rsidP="000D467B">
      <w:pPr>
        <w:spacing w:after="0" w:line="360" w:lineRule="auto"/>
        <w:jc w:val="both"/>
        <w:rPr>
          <w:rFonts w:ascii="Book Antiqua" w:hAnsi="Book Antiqua" w:cs="Times New Roman"/>
          <w:b/>
          <w:sz w:val="24"/>
          <w:szCs w:val="24"/>
        </w:rPr>
      </w:pPr>
      <w:r w:rsidRPr="006029BC">
        <w:rPr>
          <w:rFonts w:ascii="Book Antiqua" w:hAnsi="Book Antiqua"/>
          <w:b/>
          <w:sz w:val="24"/>
          <w:szCs w:val="24"/>
        </w:rPr>
        <w:t>Columns:</w:t>
      </w:r>
      <w:r w:rsidR="009978D4" w:rsidRPr="006029BC">
        <w:rPr>
          <w:rFonts w:ascii="Book Antiqua" w:hAnsi="Book Antiqua"/>
          <w:b/>
          <w:sz w:val="24"/>
          <w:szCs w:val="24"/>
        </w:rPr>
        <w:t xml:space="preserve"> </w:t>
      </w:r>
      <w:r w:rsidR="007816C1" w:rsidRPr="006029BC">
        <w:rPr>
          <w:rFonts w:ascii="Book Antiqua" w:hAnsi="Book Antiqua" w:cs="Times New Roman"/>
          <w:b/>
          <w:sz w:val="24"/>
          <w:szCs w:val="24"/>
        </w:rPr>
        <w:t>Original Article</w:t>
      </w:r>
    </w:p>
    <w:p w:rsidR="00444A81" w:rsidRPr="006029BC" w:rsidRDefault="00444A81" w:rsidP="000D467B">
      <w:pPr>
        <w:spacing w:after="0" w:line="360" w:lineRule="auto"/>
        <w:jc w:val="both"/>
        <w:rPr>
          <w:rFonts w:ascii="Book Antiqua" w:hAnsi="Book Antiqua"/>
          <w:sz w:val="24"/>
          <w:szCs w:val="24"/>
          <w:lang w:eastAsia="zh-CN"/>
        </w:rPr>
      </w:pPr>
    </w:p>
    <w:p w:rsidR="00253085" w:rsidRPr="006029BC" w:rsidRDefault="00253085" w:rsidP="000D467B">
      <w:pPr>
        <w:spacing w:after="0" w:line="360" w:lineRule="auto"/>
        <w:jc w:val="both"/>
        <w:rPr>
          <w:rFonts w:ascii="Book Antiqua" w:hAnsi="Book Antiqua"/>
          <w:b/>
          <w:i/>
          <w:sz w:val="24"/>
          <w:szCs w:val="24"/>
          <w:lang w:eastAsia="zh-CN"/>
        </w:rPr>
      </w:pPr>
      <w:r w:rsidRPr="006029BC">
        <w:rPr>
          <w:rFonts w:ascii="Book Antiqua" w:hAnsi="Book Antiqua"/>
          <w:b/>
          <w:i/>
          <w:sz w:val="24"/>
          <w:szCs w:val="24"/>
        </w:rPr>
        <w:t>Case Control Study</w:t>
      </w:r>
    </w:p>
    <w:p w:rsidR="007816C1" w:rsidRPr="006029BC" w:rsidRDefault="00163B6E" w:rsidP="000D467B">
      <w:pPr>
        <w:spacing w:after="0" w:line="360" w:lineRule="auto"/>
        <w:jc w:val="both"/>
        <w:rPr>
          <w:rFonts w:ascii="Book Antiqua" w:hAnsi="Book Antiqua" w:cs="Times New Roman"/>
          <w:b/>
          <w:sz w:val="24"/>
          <w:szCs w:val="24"/>
          <w:lang w:eastAsia="zh-CN"/>
        </w:rPr>
      </w:pPr>
      <w:r w:rsidRPr="006029BC">
        <w:rPr>
          <w:rFonts w:ascii="Book Antiqua" w:hAnsi="Book Antiqua" w:cs="Times New Roman"/>
          <w:b/>
          <w:sz w:val="24"/>
          <w:szCs w:val="24"/>
        </w:rPr>
        <w:t xml:space="preserve">Association of </w:t>
      </w:r>
      <w:r w:rsidR="00444A81" w:rsidRPr="006029BC">
        <w:rPr>
          <w:rFonts w:ascii="Book Antiqua" w:hAnsi="Book Antiqua" w:cs="Times New Roman"/>
          <w:b/>
          <w:i/>
          <w:sz w:val="24"/>
          <w:szCs w:val="24"/>
        </w:rPr>
        <w:t>endothelial nitric oxide synthase</w:t>
      </w:r>
      <w:r w:rsidRPr="006029BC">
        <w:rPr>
          <w:rFonts w:ascii="Book Antiqua" w:hAnsi="Book Antiqua" w:cs="Times New Roman"/>
          <w:b/>
          <w:i/>
          <w:sz w:val="24"/>
          <w:szCs w:val="24"/>
        </w:rPr>
        <w:t xml:space="preserve"> </w:t>
      </w:r>
      <w:r w:rsidRPr="006029BC">
        <w:rPr>
          <w:rFonts w:ascii="Book Antiqua" w:hAnsi="Book Antiqua" w:cs="Times New Roman"/>
          <w:b/>
          <w:sz w:val="24"/>
          <w:szCs w:val="24"/>
        </w:rPr>
        <w:t xml:space="preserve">gene T-786 C </w:t>
      </w:r>
      <w:r w:rsidR="00444A81" w:rsidRPr="006029BC">
        <w:rPr>
          <w:rFonts w:ascii="Book Antiqua" w:hAnsi="Book Antiqua" w:cs="Times New Roman"/>
          <w:b/>
          <w:sz w:val="24"/>
          <w:szCs w:val="24"/>
        </w:rPr>
        <w:t>promoter polymorphism with gastric ca</w:t>
      </w:r>
      <w:r w:rsidRPr="006029BC">
        <w:rPr>
          <w:rFonts w:ascii="Book Antiqua" w:hAnsi="Book Antiqua" w:cs="Times New Roman"/>
          <w:b/>
          <w:sz w:val="24"/>
          <w:szCs w:val="24"/>
        </w:rPr>
        <w:t>ncer</w:t>
      </w:r>
    </w:p>
    <w:p w:rsidR="00444A81" w:rsidRPr="006029BC" w:rsidRDefault="00444A81" w:rsidP="000D467B">
      <w:pPr>
        <w:spacing w:after="0" w:line="360" w:lineRule="auto"/>
        <w:jc w:val="both"/>
        <w:rPr>
          <w:rFonts w:ascii="Book Antiqua" w:hAnsi="Book Antiqua" w:cs="Times New Roman"/>
          <w:b/>
          <w:sz w:val="24"/>
          <w:szCs w:val="24"/>
          <w:lang w:eastAsia="zh-CN"/>
        </w:rPr>
      </w:pPr>
    </w:p>
    <w:p w:rsidR="007035BC" w:rsidRPr="006029BC" w:rsidRDefault="007035BC" w:rsidP="000D467B">
      <w:pPr>
        <w:spacing w:after="0" w:line="360" w:lineRule="auto"/>
        <w:jc w:val="both"/>
        <w:rPr>
          <w:rFonts w:ascii="Book Antiqua" w:hAnsi="Book Antiqua" w:cs="Times New Roman"/>
          <w:sz w:val="24"/>
          <w:szCs w:val="24"/>
        </w:rPr>
      </w:pPr>
      <w:proofErr w:type="spellStart"/>
      <w:r w:rsidRPr="006029BC">
        <w:rPr>
          <w:rFonts w:ascii="Book Antiqua" w:hAnsi="Book Antiqua" w:cs="Times New Roman"/>
          <w:color w:val="000000"/>
          <w:sz w:val="24"/>
          <w:szCs w:val="24"/>
        </w:rPr>
        <w:t>Krishnaveni</w:t>
      </w:r>
      <w:proofErr w:type="spellEnd"/>
      <w:r w:rsidRPr="006029BC">
        <w:rPr>
          <w:rFonts w:ascii="Book Antiqua" w:hAnsi="Book Antiqua" w:cs="Times New Roman"/>
          <w:color w:val="000000"/>
          <w:sz w:val="24"/>
          <w:szCs w:val="24"/>
          <w:lang w:eastAsia="zh-CN"/>
        </w:rPr>
        <w:t xml:space="preserve"> D </w:t>
      </w:r>
      <w:r w:rsidRPr="006029BC">
        <w:rPr>
          <w:rFonts w:ascii="Book Antiqua" w:hAnsi="Book Antiqua" w:cs="Times New Roman"/>
          <w:i/>
          <w:color w:val="000000"/>
          <w:sz w:val="24"/>
          <w:szCs w:val="24"/>
          <w:lang w:eastAsia="zh-CN"/>
        </w:rPr>
        <w:t>et al.</w:t>
      </w:r>
      <w:r w:rsidRPr="006029BC">
        <w:rPr>
          <w:rFonts w:ascii="Book Antiqua" w:hAnsi="Book Antiqua" w:cs="Times New Roman"/>
          <w:sz w:val="24"/>
          <w:szCs w:val="24"/>
        </w:rPr>
        <w:t xml:space="preserve"> Role of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in gastric cancer</w:t>
      </w:r>
    </w:p>
    <w:p w:rsidR="007035BC" w:rsidRPr="006029BC" w:rsidRDefault="007035BC" w:rsidP="000D467B">
      <w:pPr>
        <w:spacing w:after="0" w:line="360" w:lineRule="auto"/>
        <w:jc w:val="both"/>
        <w:rPr>
          <w:rFonts w:ascii="Book Antiqua" w:hAnsi="Book Antiqua" w:cs="Times New Roman"/>
          <w:b/>
          <w:sz w:val="24"/>
          <w:szCs w:val="24"/>
          <w:lang w:eastAsia="zh-CN"/>
        </w:rPr>
      </w:pPr>
    </w:p>
    <w:p w:rsidR="00745A93" w:rsidRPr="006029BC" w:rsidRDefault="00745A93" w:rsidP="000D467B">
      <w:pPr>
        <w:widowControl w:val="0"/>
        <w:autoSpaceDE w:val="0"/>
        <w:autoSpaceDN w:val="0"/>
        <w:adjustRightInd w:val="0"/>
        <w:spacing w:after="0" w:line="360" w:lineRule="auto"/>
        <w:jc w:val="both"/>
        <w:rPr>
          <w:rFonts w:ascii="Book Antiqua" w:eastAsia="宋体" w:hAnsi="Book Antiqua" w:cs="Times New Roman"/>
          <w:sz w:val="24"/>
          <w:szCs w:val="24"/>
          <w:vertAlign w:val="superscript"/>
          <w:lang w:eastAsia="zh-CN"/>
        </w:rPr>
      </w:pPr>
      <w:proofErr w:type="spellStart"/>
      <w:r w:rsidRPr="006029BC">
        <w:rPr>
          <w:rFonts w:ascii="Book Antiqua" w:hAnsi="Book Antiqua" w:cs="Times New Roman"/>
          <w:sz w:val="24"/>
          <w:szCs w:val="24"/>
        </w:rPr>
        <w:t>Devulapalli</w:t>
      </w:r>
      <w:proofErr w:type="spellEnd"/>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Krishnaveni</w:t>
      </w:r>
      <w:proofErr w:type="spellEnd"/>
      <w:r w:rsidRPr="006029BC">
        <w:rPr>
          <w:rFonts w:ascii="Book Antiqua" w:hAnsi="Book Antiqua" w:cs="Times New Roman"/>
          <w:spacing w:val="1"/>
          <w:sz w:val="24"/>
          <w:szCs w:val="24"/>
        </w:rPr>
        <w:t xml:space="preserve">, </w:t>
      </w:r>
      <w:proofErr w:type="spellStart"/>
      <w:r w:rsidRPr="006029BC">
        <w:rPr>
          <w:rFonts w:ascii="Book Antiqua" w:hAnsi="Book Antiqua" w:cs="Times New Roman"/>
          <w:sz w:val="24"/>
          <w:szCs w:val="24"/>
        </w:rPr>
        <w:t>Bhaya</w:t>
      </w:r>
      <w:r w:rsidRPr="006029BC">
        <w:rPr>
          <w:rFonts w:ascii="Book Antiqua" w:hAnsi="Book Antiqua" w:cs="Times New Roman"/>
          <w:spacing w:val="1"/>
          <w:sz w:val="24"/>
          <w:szCs w:val="24"/>
        </w:rPr>
        <w:t>l</w:t>
      </w:r>
      <w:proofErr w:type="spellEnd"/>
      <w:r w:rsidRPr="006029BC">
        <w:rPr>
          <w:rFonts w:ascii="Book Antiqua" w:hAnsi="Book Antiqua" w:cs="Times New Roman"/>
          <w:sz w:val="24"/>
          <w:szCs w:val="24"/>
        </w:rPr>
        <w:t xml:space="preserve"> Amar Chand</w:t>
      </w:r>
      <w:r w:rsidRPr="006029BC">
        <w:rPr>
          <w:rFonts w:ascii="Book Antiqua" w:hAnsi="Book Antiqua" w:cs="Times New Roman"/>
          <w:spacing w:val="1"/>
          <w:sz w:val="24"/>
          <w:szCs w:val="24"/>
        </w:rPr>
        <w:t xml:space="preserve">, </w:t>
      </w:r>
      <w:proofErr w:type="spellStart"/>
      <w:r w:rsidRPr="006029BC">
        <w:rPr>
          <w:rFonts w:ascii="Book Antiqua" w:hAnsi="Book Antiqua" w:cs="Times New Roman"/>
          <w:spacing w:val="1"/>
          <w:sz w:val="24"/>
          <w:szCs w:val="24"/>
        </w:rPr>
        <w:t>Porika</w:t>
      </w:r>
      <w:proofErr w:type="spellEnd"/>
      <w:r w:rsidRPr="006029BC">
        <w:rPr>
          <w:rFonts w:ascii="Book Antiqua" w:hAnsi="Book Antiqua" w:cs="Times New Roman"/>
          <w:spacing w:val="1"/>
          <w:sz w:val="24"/>
          <w:szCs w:val="24"/>
          <w:lang w:eastAsia="zh-CN"/>
        </w:rPr>
        <w:t xml:space="preserve"> </w:t>
      </w:r>
      <w:proofErr w:type="spellStart"/>
      <w:r w:rsidRPr="006029BC">
        <w:rPr>
          <w:rFonts w:ascii="Book Antiqua" w:hAnsi="Book Antiqua" w:cs="Times New Roman"/>
          <w:sz w:val="24"/>
          <w:szCs w:val="24"/>
        </w:rPr>
        <w:t>Shravan</w:t>
      </w:r>
      <w:proofErr w:type="spellEnd"/>
      <w:r w:rsidRPr="006029BC">
        <w:rPr>
          <w:rFonts w:ascii="Book Antiqua" w:hAnsi="Book Antiqua" w:cs="Times New Roman"/>
          <w:sz w:val="24"/>
          <w:szCs w:val="24"/>
        </w:rPr>
        <w:t xml:space="preserve"> Ku</w:t>
      </w:r>
      <w:r w:rsidRPr="006029BC">
        <w:rPr>
          <w:rFonts w:ascii="Book Antiqua" w:hAnsi="Book Antiqua" w:cs="Times New Roman"/>
          <w:spacing w:val="-1"/>
          <w:sz w:val="24"/>
          <w:szCs w:val="24"/>
        </w:rPr>
        <w:t>m</w:t>
      </w:r>
      <w:r w:rsidRPr="006029BC">
        <w:rPr>
          <w:rFonts w:ascii="Book Antiqua" w:hAnsi="Book Antiqua" w:cs="Times New Roman"/>
          <w:sz w:val="24"/>
          <w:szCs w:val="24"/>
        </w:rPr>
        <w:t>a</w:t>
      </w:r>
      <w:r w:rsidRPr="006029BC">
        <w:rPr>
          <w:rFonts w:ascii="Book Antiqua" w:hAnsi="Book Antiqua" w:cs="Times New Roman"/>
          <w:spacing w:val="1"/>
          <w:sz w:val="24"/>
          <w:szCs w:val="24"/>
        </w:rPr>
        <w:t xml:space="preserve">r, </w:t>
      </w:r>
      <w:proofErr w:type="spellStart"/>
      <w:r w:rsidRPr="006029BC">
        <w:rPr>
          <w:rFonts w:ascii="Book Antiqua" w:hAnsi="Book Antiqua" w:cs="Times New Roman"/>
          <w:spacing w:val="1"/>
          <w:sz w:val="24"/>
          <w:szCs w:val="24"/>
        </w:rPr>
        <w:t>Malladi</w:t>
      </w:r>
      <w:proofErr w:type="spellEnd"/>
      <w:r w:rsidRPr="006029BC">
        <w:rPr>
          <w:rFonts w:ascii="Book Antiqua" w:hAnsi="Book Antiqua" w:cs="Times New Roman"/>
          <w:spacing w:val="1"/>
          <w:sz w:val="24"/>
          <w:szCs w:val="24"/>
        </w:rPr>
        <w:t xml:space="preserve"> Uma Devi, </w:t>
      </w:r>
      <w:proofErr w:type="spellStart"/>
      <w:r w:rsidRPr="006029BC">
        <w:rPr>
          <w:rFonts w:ascii="Book Antiqua" w:hAnsi="Book Antiqua" w:cs="Times New Roman"/>
          <w:spacing w:val="1"/>
          <w:sz w:val="24"/>
          <w:szCs w:val="24"/>
        </w:rPr>
        <w:t>Macherla</w:t>
      </w:r>
      <w:proofErr w:type="spellEnd"/>
      <w:r w:rsidRPr="006029BC">
        <w:rPr>
          <w:rFonts w:ascii="Book Antiqua" w:hAnsi="Book Antiqua" w:cs="Times New Roman"/>
          <w:spacing w:val="1"/>
          <w:sz w:val="24"/>
          <w:szCs w:val="24"/>
        </w:rPr>
        <w:t xml:space="preserve"> </w:t>
      </w:r>
      <w:proofErr w:type="spellStart"/>
      <w:r w:rsidRPr="006029BC">
        <w:rPr>
          <w:rFonts w:ascii="Book Antiqua" w:hAnsi="Book Antiqua" w:cs="Times New Roman"/>
          <w:spacing w:val="1"/>
          <w:sz w:val="24"/>
          <w:szCs w:val="24"/>
        </w:rPr>
        <w:t>Ramanna</w:t>
      </w:r>
      <w:proofErr w:type="spellEnd"/>
      <w:r w:rsidRPr="006029BC">
        <w:rPr>
          <w:rFonts w:ascii="Book Antiqua" w:hAnsi="Book Antiqua" w:cs="Times New Roman"/>
          <w:sz w:val="24"/>
          <w:szCs w:val="24"/>
        </w:rPr>
        <w:t xml:space="preserve">, </w:t>
      </w:r>
      <w:proofErr w:type="spellStart"/>
      <w:r w:rsidRPr="006029BC">
        <w:rPr>
          <w:rFonts w:ascii="Book Antiqua" w:hAnsi="Book Antiqua" w:cs="Times New Roman"/>
          <w:spacing w:val="1"/>
          <w:sz w:val="24"/>
          <w:szCs w:val="24"/>
        </w:rPr>
        <w:t>Akka</w:t>
      </w:r>
      <w:proofErr w:type="spellEnd"/>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Jyoth</w:t>
      </w:r>
      <w:r w:rsidRPr="006029BC">
        <w:rPr>
          <w:rFonts w:ascii="Book Antiqua" w:hAnsi="Book Antiqua" w:cs="Times New Roman"/>
          <w:spacing w:val="1"/>
          <w:sz w:val="24"/>
          <w:szCs w:val="24"/>
        </w:rPr>
        <w:t>y</w:t>
      </w:r>
      <w:proofErr w:type="spellEnd"/>
      <w:r w:rsidRPr="006029BC">
        <w:rPr>
          <w:rFonts w:ascii="Book Antiqua" w:hAnsi="Book Antiqua" w:cs="Times New Roman"/>
          <w:spacing w:val="1"/>
          <w:sz w:val="24"/>
          <w:szCs w:val="24"/>
        </w:rPr>
        <w:t>,</w:t>
      </w:r>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Nallar</w:t>
      </w:r>
      <w:r w:rsidRPr="006029BC">
        <w:rPr>
          <w:rFonts w:ascii="Book Antiqua" w:hAnsi="Book Antiqua" w:cs="Times New Roman"/>
          <w:spacing w:val="-1"/>
          <w:sz w:val="24"/>
          <w:szCs w:val="24"/>
        </w:rPr>
        <w:t>i</w:t>
      </w:r>
      <w:proofErr w:type="spellEnd"/>
      <w:r w:rsidRPr="006029BC">
        <w:rPr>
          <w:rFonts w:ascii="Book Antiqua" w:hAnsi="Book Antiqua" w:cs="Times New Roman"/>
          <w:sz w:val="24"/>
          <w:szCs w:val="24"/>
          <w:lang w:eastAsia="zh-CN"/>
        </w:rPr>
        <w:t xml:space="preserve"> </w:t>
      </w:r>
      <w:proofErr w:type="spellStart"/>
      <w:r w:rsidRPr="006029BC">
        <w:rPr>
          <w:rFonts w:ascii="Book Antiqua" w:hAnsi="Book Antiqua" w:cs="Times New Roman"/>
          <w:sz w:val="24"/>
          <w:szCs w:val="24"/>
        </w:rPr>
        <w:t>Pratibha</w:t>
      </w:r>
      <w:proofErr w:type="spellEnd"/>
      <w:r w:rsidRPr="006029BC">
        <w:rPr>
          <w:rFonts w:ascii="Book Antiqua" w:hAnsi="Book Antiqua" w:cs="Times New Roman"/>
          <w:sz w:val="24"/>
          <w:szCs w:val="24"/>
          <w:lang w:eastAsia="zh-CN"/>
        </w:rPr>
        <w:t>,</w:t>
      </w:r>
      <w:r w:rsidRPr="006029BC">
        <w:rPr>
          <w:rFonts w:ascii="Book Antiqua" w:hAnsi="Book Antiqua" w:cs="Times New Roman"/>
          <w:sz w:val="24"/>
          <w:szCs w:val="24"/>
        </w:rPr>
        <w:t xml:space="preserve"> N </w:t>
      </w:r>
      <w:proofErr w:type="spellStart"/>
      <w:r w:rsidRPr="006029BC">
        <w:rPr>
          <w:rFonts w:ascii="Book Antiqua" w:hAnsi="Book Antiqua" w:cs="Times New Roman"/>
          <w:sz w:val="24"/>
          <w:szCs w:val="24"/>
        </w:rPr>
        <w:t>Bala</w:t>
      </w:r>
      <w:proofErr w:type="spellEnd"/>
      <w:r w:rsidR="0077623F" w:rsidRPr="006029BC">
        <w:rPr>
          <w:rFonts w:ascii="Book Antiqua" w:hAnsi="Book Antiqua" w:cs="Times New Roman"/>
          <w:sz w:val="24"/>
          <w:szCs w:val="24"/>
        </w:rPr>
        <w:t xml:space="preserve"> Krishna</w:t>
      </w:r>
      <w:r w:rsidRPr="006029BC">
        <w:rPr>
          <w:rFonts w:ascii="Book Antiqua" w:hAnsi="Book Antiqua" w:cs="Times New Roman"/>
          <w:sz w:val="24"/>
          <w:szCs w:val="24"/>
          <w:lang w:eastAsia="zh-CN"/>
        </w:rPr>
        <w:t xml:space="preserve">, </w:t>
      </w:r>
      <w:proofErr w:type="spellStart"/>
      <w:r w:rsidRPr="006029BC">
        <w:rPr>
          <w:rFonts w:ascii="Book Antiqua" w:hAnsi="Book Antiqua" w:cs="Times New Roman"/>
          <w:sz w:val="24"/>
          <w:szCs w:val="24"/>
        </w:rPr>
        <w:t>Ananthapur</w:t>
      </w:r>
      <w:proofErr w:type="spellEnd"/>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Ven</w:t>
      </w:r>
      <w:r w:rsidRPr="006029BC">
        <w:rPr>
          <w:rFonts w:ascii="Book Antiqua" w:hAnsi="Book Antiqua" w:cs="Times New Roman"/>
          <w:spacing w:val="2"/>
          <w:sz w:val="24"/>
          <w:szCs w:val="24"/>
        </w:rPr>
        <w:t>k</w:t>
      </w:r>
      <w:r w:rsidRPr="006029BC">
        <w:rPr>
          <w:rFonts w:ascii="Book Antiqua" w:hAnsi="Book Antiqua" w:cs="Times New Roman"/>
          <w:sz w:val="24"/>
          <w:szCs w:val="24"/>
        </w:rPr>
        <w:t>ateshwari</w:t>
      </w:r>
      <w:proofErr w:type="spellEnd"/>
    </w:p>
    <w:p w:rsidR="007816C1" w:rsidRPr="006029BC" w:rsidRDefault="007816C1" w:rsidP="000D467B">
      <w:pPr>
        <w:widowControl w:val="0"/>
        <w:autoSpaceDE w:val="0"/>
        <w:autoSpaceDN w:val="0"/>
        <w:adjustRightInd w:val="0"/>
        <w:spacing w:after="0" w:line="360" w:lineRule="auto"/>
        <w:jc w:val="both"/>
        <w:rPr>
          <w:rFonts w:ascii="Book Antiqua" w:eastAsia="宋体" w:hAnsi="Book Antiqua" w:cs="Times New Roman"/>
          <w:color w:val="000000"/>
          <w:sz w:val="24"/>
          <w:szCs w:val="24"/>
          <w:vertAlign w:val="superscript"/>
          <w:lang w:eastAsia="zh-CN"/>
        </w:rPr>
      </w:pPr>
    </w:p>
    <w:p w:rsidR="001D7DEC" w:rsidRPr="006029BC" w:rsidRDefault="00745A93" w:rsidP="000D467B">
      <w:pPr>
        <w:widowControl w:val="0"/>
        <w:autoSpaceDE w:val="0"/>
        <w:autoSpaceDN w:val="0"/>
        <w:adjustRightInd w:val="0"/>
        <w:spacing w:after="0" w:line="360" w:lineRule="auto"/>
        <w:jc w:val="both"/>
        <w:rPr>
          <w:rFonts w:ascii="Book Antiqua" w:eastAsia="宋体" w:hAnsi="Book Antiqua" w:cs="Times New Roman"/>
          <w:b/>
          <w:color w:val="000000"/>
          <w:sz w:val="24"/>
          <w:szCs w:val="24"/>
          <w:vertAlign w:val="superscript"/>
          <w:lang w:eastAsia="zh-CN"/>
        </w:rPr>
      </w:pPr>
      <w:proofErr w:type="spellStart"/>
      <w:r w:rsidRPr="006029BC">
        <w:rPr>
          <w:rFonts w:ascii="Book Antiqua" w:hAnsi="Book Antiqua" w:cs="Times New Roman"/>
          <w:b/>
          <w:sz w:val="24"/>
          <w:szCs w:val="24"/>
        </w:rPr>
        <w:t>Devulapalli</w:t>
      </w:r>
      <w:proofErr w:type="spellEnd"/>
      <w:r w:rsidRPr="006029BC">
        <w:rPr>
          <w:rFonts w:ascii="Book Antiqua" w:hAnsi="Book Antiqua" w:cs="Times New Roman"/>
          <w:b/>
          <w:sz w:val="24"/>
          <w:szCs w:val="24"/>
        </w:rPr>
        <w:t xml:space="preserve"> </w:t>
      </w:r>
      <w:proofErr w:type="spellStart"/>
      <w:r w:rsidRPr="006029BC">
        <w:rPr>
          <w:rFonts w:ascii="Book Antiqua" w:hAnsi="Book Antiqua" w:cs="Times New Roman"/>
          <w:b/>
          <w:sz w:val="24"/>
          <w:szCs w:val="24"/>
        </w:rPr>
        <w:t>Krishnaveni</w:t>
      </w:r>
      <w:proofErr w:type="spellEnd"/>
      <w:r w:rsidRPr="006029BC">
        <w:rPr>
          <w:rFonts w:ascii="Book Antiqua" w:hAnsi="Book Antiqua" w:cs="Times New Roman"/>
          <w:b/>
          <w:spacing w:val="1"/>
          <w:sz w:val="24"/>
          <w:szCs w:val="24"/>
        </w:rPr>
        <w:t xml:space="preserve">, </w:t>
      </w:r>
      <w:proofErr w:type="spellStart"/>
      <w:r w:rsidRPr="006029BC">
        <w:rPr>
          <w:rFonts w:ascii="Book Antiqua" w:hAnsi="Book Antiqua" w:cs="Times New Roman"/>
          <w:b/>
          <w:sz w:val="24"/>
          <w:szCs w:val="24"/>
        </w:rPr>
        <w:t>Bhaya</w:t>
      </w:r>
      <w:r w:rsidRPr="006029BC">
        <w:rPr>
          <w:rFonts w:ascii="Book Antiqua" w:hAnsi="Book Antiqua" w:cs="Times New Roman"/>
          <w:b/>
          <w:spacing w:val="1"/>
          <w:sz w:val="24"/>
          <w:szCs w:val="24"/>
        </w:rPr>
        <w:t>l</w:t>
      </w:r>
      <w:proofErr w:type="spellEnd"/>
      <w:r w:rsidRPr="006029BC">
        <w:rPr>
          <w:rFonts w:ascii="Book Antiqua" w:hAnsi="Book Antiqua" w:cs="Times New Roman"/>
          <w:b/>
          <w:sz w:val="24"/>
          <w:szCs w:val="24"/>
        </w:rPr>
        <w:t xml:space="preserve"> Amar Chand</w:t>
      </w:r>
      <w:r w:rsidRPr="006029BC">
        <w:rPr>
          <w:rFonts w:ascii="Book Antiqua" w:hAnsi="Book Antiqua" w:cs="Times New Roman"/>
          <w:b/>
          <w:spacing w:val="1"/>
          <w:sz w:val="24"/>
          <w:szCs w:val="24"/>
        </w:rPr>
        <w:t>,</w:t>
      </w:r>
      <w:r w:rsidR="001D7DEC" w:rsidRPr="006029BC">
        <w:rPr>
          <w:rFonts w:ascii="Book Antiqua" w:hAnsi="Book Antiqua" w:cs="Times New Roman"/>
          <w:b/>
          <w:color w:val="000000"/>
          <w:sz w:val="24"/>
          <w:szCs w:val="24"/>
        </w:rPr>
        <w:t xml:space="preserve"> </w:t>
      </w:r>
      <w:proofErr w:type="spellStart"/>
      <w:r w:rsidRPr="006029BC">
        <w:rPr>
          <w:rFonts w:ascii="Book Antiqua" w:hAnsi="Book Antiqua" w:cs="Times New Roman"/>
          <w:b/>
          <w:spacing w:val="1"/>
          <w:sz w:val="24"/>
          <w:szCs w:val="24"/>
        </w:rPr>
        <w:t>Akka</w:t>
      </w:r>
      <w:proofErr w:type="spellEnd"/>
      <w:r w:rsidRPr="006029BC">
        <w:rPr>
          <w:rFonts w:ascii="Book Antiqua" w:hAnsi="Book Antiqua" w:cs="Times New Roman"/>
          <w:b/>
          <w:sz w:val="24"/>
          <w:szCs w:val="24"/>
        </w:rPr>
        <w:t xml:space="preserve"> </w:t>
      </w:r>
      <w:proofErr w:type="spellStart"/>
      <w:r w:rsidRPr="006029BC">
        <w:rPr>
          <w:rFonts w:ascii="Book Antiqua" w:hAnsi="Book Antiqua" w:cs="Times New Roman"/>
          <w:b/>
          <w:sz w:val="24"/>
          <w:szCs w:val="24"/>
        </w:rPr>
        <w:t>Jyoth</w:t>
      </w:r>
      <w:r w:rsidRPr="006029BC">
        <w:rPr>
          <w:rFonts w:ascii="Book Antiqua" w:hAnsi="Book Antiqua" w:cs="Times New Roman"/>
          <w:b/>
          <w:spacing w:val="1"/>
          <w:sz w:val="24"/>
          <w:szCs w:val="24"/>
        </w:rPr>
        <w:t>y</w:t>
      </w:r>
      <w:proofErr w:type="spellEnd"/>
      <w:r w:rsidRPr="006029BC">
        <w:rPr>
          <w:rFonts w:ascii="Book Antiqua" w:hAnsi="Book Antiqua" w:cs="Times New Roman"/>
          <w:b/>
          <w:spacing w:val="1"/>
          <w:sz w:val="24"/>
          <w:szCs w:val="24"/>
        </w:rPr>
        <w:t>,</w:t>
      </w:r>
      <w:r w:rsidR="001D7DEC" w:rsidRPr="006029BC">
        <w:rPr>
          <w:rFonts w:ascii="Book Antiqua" w:hAnsi="Book Antiqua" w:cs="Times New Roman"/>
          <w:b/>
          <w:color w:val="000000"/>
          <w:sz w:val="24"/>
          <w:szCs w:val="24"/>
        </w:rPr>
        <w:t xml:space="preserve"> </w:t>
      </w:r>
      <w:proofErr w:type="spellStart"/>
      <w:r w:rsidR="001D7DEC" w:rsidRPr="006029BC">
        <w:rPr>
          <w:rFonts w:ascii="Book Antiqua" w:hAnsi="Book Antiqua" w:cs="Times New Roman"/>
          <w:b/>
          <w:color w:val="000000"/>
          <w:sz w:val="24"/>
          <w:szCs w:val="24"/>
        </w:rPr>
        <w:t>Ananthapur</w:t>
      </w:r>
      <w:proofErr w:type="spellEnd"/>
      <w:r w:rsidR="001D7DEC" w:rsidRPr="006029BC">
        <w:rPr>
          <w:rFonts w:ascii="Book Antiqua" w:hAnsi="Book Antiqua" w:cs="Times New Roman"/>
          <w:b/>
          <w:color w:val="000000"/>
          <w:sz w:val="24"/>
          <w:szCs w:val="24"/>
        </w:rPr>
        <w:t xml:space="preserve"> </w:t>
      </w:r>
      <w:proofErr w:type="spellStart"/>
      <w:r w:rsidR="001D7DEC" w:rsidRPr="006029BC">
        <w:rPr>
          <w:rFonts w:ascii="Book Antiqua" w:hAnsi="Book Antiqua" w:cs="Times New Roman"/>
          <w:b/>
          <w:color w:val="000000"/>
          <w:sz w:val="24"/>
          <w:szCs w:val="24"/>
        </w:rPr>
        <w:t>Ven</w:t>
      </w:r>
      <w:r w:rsidR="001D7DEC" w:rsidRPr="006029BC">
        <w:rPr>
          <w:rFonts w:ascii="Book Antiqua" w:hAnsi="Book Antiqua" w:cs="Times New Roman"/>
          <w:b/>
          <w:color w:val="000000"/>
          <w:spacing w:val="2"/>
          <w:sz w:val="24"/>
          <w:szCs w:val="24"/>
        </w:rPr>
        <w:t>k</w:t>
      </w:r>
      <w:r w:rsidR="001D7DEC" w:rsidRPr="006029BC">
        <w:rPr>
          <w:rFonts w:ascii="Book Antiqua" w:hAnsi="Book Antiqua" w:cs="Times New Roman"/>
          <w:b/>
          <w:color w:val="000000"/>
          <w:sz w:val="24"/>
          <w:szCs w:val="24"/>
        </w:rPr>
        <w:t>ateshwari</w:t>
      </w:r>
      <w:proofErr w:type="spellEnd"/>
      <w:r w:rsidR="001D7DEC" w:rsidRPr="006029BC">
        <w:rPr>
          <w:rFonts w:ascii="Book Antiqua" w:hAnsi="Book Antiqua" w:cs="Times New Roman"/>
          <w:b/>
          <w:color w:val="000000"/>
          <w:sz w:val="24"/>
          <w:szCs w:val="24"/>
          <w:lang w:eastAsia="zh-CN"/>
        </w:rPr>
        <w:t>,</w:t>
      </w:r>
      <w:r w:rsidR="001D7DEC" w:rsidRPr="006029BC">
        <w:rPr>
          <w:rFonts w:ascii="Book Antiqua" w:hAnsi="Book Antiqua" w:cs="Times New Roman"/>
          <w:b/>
          <w:color w:val="000000"/>
          <w:spacing w:val="1"/>
          <w:sz w:val="24"/>
          <w:szCs w:val="24"/>
          <w:lang w:eastAsia="zh-CN"/>
        </w:rPr>
        <w:t xml:space="preserve"> </w:t>
      </w:r>
      <w:r w:rsidR="007816C1" w:rsidRPr="006029BC">
        <w:rPr>
          <w:rFonts w:ascii="Book Antiqua" w:hAnsi="Book Antiqua" w:cs="Times New Roman"/>
          <w:color w:val="000000"/>
          <w:sz w:val="24"/>
          <w:szCs w:val="24"/>
        </w:rPr>
        <w:t>Inst</w:t>
      </w:r>
      <w:r w:rsidR="007816C1" w:rsidRPr="006029BC">
        <w:rPr>
          <w:rFonts w:ascii="Book Antiqua" w:hAnsi="Book Antiqua" w:cs="Times New Roman"/>
          <w:color w:val="000000"/>
          <w:spacing w:val="-1"/>
          <w:sz w:val="24"/>
          <w:szCs w:val="24"/>
        </w:rPr>
        <w:t>i</w:t>
      </w:r>
      <w:r w:rsidR="007816C1" w:rsidRPr="006029BC">
        <w:rPr>
          <w:rFonts w:ascii="Book Antiqua" w:hAnsi="Book Antiqua" w:cs="Times New Roman"/>
          <w:color w:val="000000"/>
          <w:sz w:val="24"/>
          <w:szCs w:val="24"/>
        </w:rPr>
        <w:t>t</w:t>
      </w:r>
      <w:r w:rsidR="007816C1" w:rsidRPr="006029BC">
        <w:rPr>
          <w:rFonts w:ascii="Book Antiqua" w:hAnsi="Book Antiqua" w:cs="Times New Roman"/>
          <w:color w:val="000000"/>
          <w:spacing w:val="-1"/>
          <w:sz w:val="24"/>
          <w:szCs w:val="24"/>
        </w:rPr>
        <w:t>u</w:t>
      </w:r>
      <w:r w:rsidR="007816C1" w:rsidRPr="006029BC">
        <w:rPr>
          <w:rFonts w:ascii="Book Antiqua" w:hAnsi="Book Antiqua" w:cs="Times New Roman"/>
          <w:color w:val="000000"/>
          <w:sz w:val="24"/>
          <w:szCs w:val="24"/>
        </w:rPr>
        <w:t>te of Gen</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z w:val="24"/>
          <w:szCs w:val="24"/>
        </w:rPr>
        <w:t>tics a</w:t>
      </w:r>
      <w:r w:rsidR="007816C1" w:rsidRPr="006029BC">
        <w:rPr>
          <w:rFonts w:ascii="Book Antiqua" w:hAnsi="Book Antiqua" w:cs="Times New Roman"/>
          <w:color w:val="000000"/>
          <w:spacing w:val="-1"/>
          <w:sz w:val="24"/>
          <w:szCs w:val="24"/>
        </w:rPr>
        <w:t>n</w:t>
      </w:r>
      <w:r w:rsidR="007816C1" w:rsidRPr="006029BC">
        <w:rPr>
          <w:rFonts w:ascii="Book Antiqua" w:hAnsi="Book Antiqua" w:cs="Times New Roman"/>
          <w:color w:val="000000"/>
          <w:sz w:val="24"/>
          <w:szCs w:val="24"/>
        </w:rPr>
        <w:t xml:space="preserve">d </w:t>
      </w:r>
      <w:r w:rsidR="007816C1" w:rsidRPr="006029BC">
        <w:rPr>
          <w:rFonts w:ascii="Book Antiqua" w:hAnsi="Book Antiqua" w:cs="Times New Roman"/>
          <w:color w:val="000000"/>
          <w:spacing w:val="-2"/>
          <w:sz w:val="24"/>
          <w:szCs w:val="24"/>
        </w:rPr>
        <w:t>H</w:t>
      </w:r>
      <w:r w:rsidR="007816C1" w:rsidRPr="006029BC">
        <w:rPr>
          <w:rFonts w:ascii="Book Antiqua" w:hAnsi="Book Antiqua" w:cs="Times New Roman"/>
          <w:color w:val="000000"/>
          <w:spacing w:val="1"/>
          <w:sz w:val="24"/>
          <w:szCs w:val="24"/>
        </w:rPr>
        <w:t>o</w:t>
      </w:r>
      <w:r w:rsidR="007816C1" w:rsidRPr="006029BC">
        <w:rPr>
          <w:rFonts w:ascii="Book Antiqua" w:hAnsi="Book Antiqua" w:cs="Times New Roman"/>
          <w:color w:val="000000"/>
          <w:sz w:val="24"/>
          <w:szCs w:val="24"/>
        </w:rPr>
        <w:t>sp</w:t>
      </w:r>
      <w:r w:rsidR="007816C1" w:rsidRPr="006029BC">
        <w:rPr>
          <w:rFonts w:ascii="Book Antiqua" w:hAnsi="Book Antiqua" w:cs="Times New Roman"/>
          <w:color w:val="000000"/>
          <w:spacing w:val="-1"/>
          <w:sz w:val="24"/>
          <w:szCs w:val="24"/>
        </w:rPr>
        <w:t>i</w:t>
      </w:r>
      <w:r w:rsidR="007816C1" w:rsidRPr="006029BC">
        <w:rPr>
          <w:rFonts w:ascii="Book Antiqua" w:hAnsi="Book Antiqua" w:cs="Times New Roman"/>
          <w:color w:val="000000"/>
          <w:sz w:val="24"/>
          <w:szCs w:val="24"/>
        </w:rPr>
        <w:t>tal for G</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z w:val="24"/>
          <w:szCs w:val="24"/>
        </w:rPr>
        <w:t>ne</w:t>
      </w:r>
      <w:r w:rsidR="007816C1" w:rsidRPr="006029BC">
        <w:rPr>
          <w:rFonts w:ascii="Book Antiqua" w:hAnsi="Book Antiqua" w:cs="Times New Roman"/>
          <w:color w:val="000000"/>
          <w:spacing w:val="-1"/>
          <w:sz w:val="24"/>
          <w:szCs w:val="24"/>
        </w:rPr>
        <w:t>t</w:t>
      </w:r>
      <w:r w:rsidR="007816C1" w:rsidRPr="006029BC">
        <w:rPr>
          <w:rFonts w:ascii="Book Antiqua" w:hAnsi="Book Antiqua" w:cs="Times New Roman"/>
          <w:color w:val="000000"/>
          <w:sz w:val="24"/>
          <w:szCs w:val="24"/>
        </w:rPr>
        <w:t>ic Dis</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z w:val="24"/>
          <w:szCs w:val="24"/>
        </w:rPr>
        <w:t>ase</w:t>
      </w:r>
      <w:r w:rsidR="007816C1" w:rsidRPr="006029BC">
        <w:rPr>
          <w:rFonts w:ascii="Book Antiqua" w:hAnsi="Book Antiqua" w:cs="Times New Roman"/>
          <w:color w:val="000000"/>
          <w:spacing w:val="-1"/>
          <w:sz w:val="24"/>
          <w:szCs w:val="24"/>
        </w:rPr>
        <w:t>s</w:t>
      </w:r>
      <w:r w:rsidR="007816C1" w:rsidRPr="006029BC">
        <w:rPr>
          <w:rFonts w:ascii="Book Antiqua" w:hAnsi="Book Antiqua" w:cs="Times New Roman"/>
          <w:color w:val="000000"/>
          <w:sz w:val="24"/>
          <w:szCs w:val="24"/>
        </w:rPr>
        <w:t>, O</w:t>
      </w:r>
      <w:r w:rsidR="007816C1" w:rsidRPr="006029BC">
        <w:rPr>
          <w:rFonts w:ascii="Book Antiqua" w:hAnsi="Book Antiqua" w:cs="Times New Roman"/>
          <w:color w:val="000000"/>
          <w:spacing w:val="1"/>
          <w:sz w:val="24"/>
          <w:szCs w:val="24"/>
        </w:rPr>
        <w:t>s</w:t>
      </w:r>
      <w:r w:rsidR="007816C1" w:rsidRPr="006029BC">
        <w:rPr>
          <w:rFonts w:ascii="Book Antiqua" w:hAnsi="Book Antiqua" w:cs="Times New Roman"/>
          <w:color w:val="000000"/>
          <w:spacing w:val="-3"/>
          <w:sz w:val="24"/>
          <w:szCs w:val="24"/>
        </w:rPr>
        <w:t>m</w:t>
      </w:r>
      <w:r w:rsidR="007816C1" w:rsidRPr="006029BC">
        <w:rPr>
          <w:rFonts w:ascii="Book Antiqua" w:hAnsi="Book Antiqua" w:cs="Times New Roman"/>
          <w:color w:val="000000"/>
          <w:sz w:val="24"/>
          <w:szCs w:val="24"/>
        </w:rPr>
        <w:t>ania U</w:t>
      </w:r>
      <w:r w:rsidR="007816C1" w:rsidRPr="006029BC">
        <w:rPr>
          <w:rFonts w:ascii="Book Antiqua" w:hAnsi="Book Antiqua" w:cs="Times New Roman"/>
          <w:color w:val="000000"/>
          <w:spacing w:val="1"/>
          <w:sz w:val="24"/>
          <w:szCs w:val="24"/>
        </w:rPr>
        <w:t>n</w:t>
      </w:r>
      <w:r w:rsidR="007816C1" w:rsidRPr="006029BC">
        <w:rPr>
          <w:rFonts w:ascii="Book Antiqua" w:hAnsi="Book Antiqua" w:cs="Times New Roman"/>
          <w:color w:val="000000"/>
          <w:spacing w:val="-1"/>
          <w:sz w:val="24"/>
          <w:szCs w:val="24"/>
        </w:rPr>
        <w:t>i</w:t>
      </w:r>
      <w:r w:rsidR="007816C1" w:rsidRPr="006029BC">
        <w:rPr>
          <w:rFonts w:ascii="Book Antiqua" w:hAnsi="Book Antiqua" w:cs="Times New Roman"/>
          <w:color w:val="000000"/>
          <w:spacing w:val="1"/>
          <w:sz w:val="24"/>
          <w:szCs w:val="24"/>
        </w:rPr>
        <w:t>v</w:t>
      </w:r>
      <w:r w:rsidR="007816C1" w:rsidRPr="006029BC">
        <w:rPr>
          <w:rFonts w:ascii="Book Antiqua" w:hAnsi="Book Antiqua" w:cs="Times New Roman"/>
          <w:color w:val="000000"/>
          <w:sz w:val="24"/>
          <w:szCs w:val="24"/>
        </w:rPr>
        <w:t>ersit</w:t>
      </w:r>
      <w:r w:rsidR="007816C1" w:rsidRPr="006029BC">
        <w:rPr>
          <w:rFonts w:ascii="Book Antiqua" w:hAnsi="Book Antiqua" w:cs="Times New Roman"/>
          <w:color w:val="000000"/>
          <w:spacing w:val="-1"/>
          <w:sz w:val="24"/>
          <w:szCs w:val="24"/>
        </w:rPr>
        <w:t>y</w:t>
      </w:r>
      <w:r w:rsidR="007816C1" w:rsidRPr="006029BC">
        <w:rPr>
          <w:rFonts w:ascii="Book Antiqua" w:hAnsi="Book Antiqua" w:cs="Times New Roman"/>
          <w:color w:val="000000"/>
          <w:sz w:val="24"/>
          <w:szCs w:val="24"/>
        </w:rPr>
        <w:t xml:space="preserve">, </w:t>
      </w:r>
      <w:proofErr w:type="spellStart"/>
      <w:r w:rsidR="007816C1" w:rsidRPr="006029BC">
        <w:rPr>
          <w:rFonts w:ascii="Book Antiqua" w:hAnsi="Book Antiqua" w:cs="Times New Roman"/>
          <w:color w:val="000000"/>
          <w:sz w:val="24"/>
          <w:szCs w:val="24"/>
        </w:rPr>
        <w:t>Be</w:t>
      </w:r>
      <w:r w:rsidR="007816C1" w:rsidRPr="006029BC">
        <w:rPr>
          <w:rFonts w:ascii="Book Antiqua" w:hAnsi="Book Antiqua" w:cs="Times New Roman"/>
          <w:color w:val="000000"/>
          <w:spacing w:val="-1"/>
          <w:sz w:val="24"/>
          <w:szCs w:val="24"/>
        </w:rPr>
        <w:t>gum</w:t>
      </w:r>
      <w:r w:rsidR="007816C1" w:rsidRPr="006029BC">
        <w:rPr>
          <w:rFonts w:ascii="Book Antiqua" w:hAnsi="Book Antiqua" w:cs="Times New Roman"/>
          <w:color w:val="000000"/>
          <w:sz w:val="24"/>
          <w:szCs w:val="24"/>
        </w:rPr>
        <w:t>pet</w:t>
      </w:r>
      <w:proofErr w:type="spellEnd"/>
      <w:r w:rsidR="007816C1" w:rsidRPr="006029BC">
        <w:rPr>
          <w:rFonts w:ascii="Book Antiqua" w:hAnsi="Book Antiqua" w:cs="Times New Roman"/>
          <w:color w:val="000000"/>
          <w:sz w:val="24"/>
          <w:szCs w:val="24"/>
        </w:rPr>
        <w:t>, H</w:t>
      </w:r>
      <w:r w:rsidR="007816C1" w:rsidRPr="006029BC">
        <w:rPr>
          <w:rFonts w:ascii="Book Antiqua" w:hAnsi="Book Antiqua" w:cs="Times New Roman"/>
          <w:color w:val="000000"/>
          <w:spacing w:val="-1"/>
          <w:sz w:val="24"/>
          <w:szCs w:val="24"/>
        </w:rPr>
        <w:t>y</w:t>
      </w:r>
      <w:r w:rsidR="007816C1" w:rsidRPr="006029BC">
        <w:rPr>
          <w:rFonts w:ascii="Book Antiqua" w:hAnsi="Book Antiqua" w:cs="Times New Roman"/>
          <w:color w:val="000000"/>
          <w:sz w:val="24"/>
          <w:szCs w:val="24"/>
        </w:rPr>
        <w:t>der</w:t>
      </w:r>
      <w:r w:rsidR="007816C1" w:rsidRPr="006029BC">
        <w:rPr>
          <w:rFonts w:ascii="Book Antiqua" w:hAnsi="Book Antiqua" w:cs="Times New Roman"/>
          <w:color w:val="000000"/>
          <w:spacing w:val="-1"/>
          <w:sz w:val="24"/>
          <w:szCs w:val="24"/>
        </w:rPr>
        <w:t>a</w:t>
      </w:r>
      <w:r w:rsidR="007816C1" w:rsidRPr="006029BC">
        <w:rPr>
          <w:rFonts w:ascii="Book Antiqua" w:hAnsi="Book Antiqua" w:cs="Times New Roman"/>
          <w:color w:val="000000"/>
          <w:sz w:val="24"/>
          <w:szCs w:val="24"/>
        </w:rPr>
        <w:t>bad</w:t>
      </w:r>
      <w:r w:rsidR="001D7DEC" w:rsidRPr="006029BC">
        <w:rPr>
          <w:rFonts w:ascii="Book Antiqua" w:hAnsi="Book Antiqua" w:cs="Times New Roman"/>
          <w:color w:val="000000"/>
          <w:sz w:val="24"/>
          <w:szCs w:val="24"/>
          <w:lang w:eastAsia="zh-CN"/>
        </w:rPr>
        <w:t xml:space="preserve"> </w:t>
      </w:r>
      <w:r w:rsidR="001D7DEC" w:rsidRPr="006029BC">
        <w:rPr>
          <w:rFonts w:ascii="Book Antiqua" w:hAnsi="Book Antiqua" w:cs="Times New Roman"/>
          <w:color w:val="000000"/>
          <w:sz w:val="24"/>
          <w:szCs w:val="24"/>
        </w:rPr>
        <w:t>500016</w:t>
      </w:r>
      <w:r w:rsidR="007816C1" w:rsidRPr="006029BC">
        <w:rPr>
          <w:rFonts w:ascii="Book Antiqua" w:hAnsi="Book Antiqua" w:cs="Times New Roman"/>
          <w:color w:val="000000"/>
          <w:sz w:val="24"/>
          <w:szCs w:val="24"/>
        </w:rPr>
        <w:t>,</w:t>
      </w:r>
      <w:r w:rsidR="007816C1" w:rsidRPr="006029BC">
        <w:rPr>
          <w:rFonts w:ascii="Book Antiqua" w:hAnsi="Book Antiqua" w:cs="Times New Roman"/>
          <w:color w:val="000000"/>
          <w:spacing w:val="-2"/>
          <w:sz w:val="24"/>
          <w:szCs w:val="24"/>
        </w:rPr>
        <w:t xml:space="preserve"> I</w:t>
      </w:r>
      <w:r w:rsidR="007816C1" w:rsidRPr="006029BC">
        <w:rPr>
          <w:rFonts w:ascii="Book Antiqua" w:hAnsi="Book Antiqua" w:cs="Times New Roman"/>
          <w:color w:val="000000"/>
          <w:sz w:val="24"/>
          <w:szCs w:val="24"/>
        </w:rPr>
        <w:t>ndia</w:t>
      </w:r>
      <w:r w:rsidR="001671A0" w:rsidRPr="006029BC">
        <w:rPr>
          <w:rFonts w:ascii="Book Antiqua" w:hAnsi="Book Antiqua" w:cs="Times New Roman"/>
          <w:color w:val="000000"/>
          <w:sz w:val="24"/>
          <w:szCs w:val="24"/>
        </w:rPr>
        <w:t xml:space="preserve"> </w:t>
      </w:r>
    </w:p>
    <w:p w:rsidR="001D7DEC" w:rsidRPr="006029BC" w:rsidRDefault="00745A93"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proofErr w:type="spellStart"/>
      <w:r w:rsidRPr="006029BC">
        <w:rPr>
          <w:rFonts w:ascii="Book Antiqua" w:hAnsi="Book Antiqua" w:cs="Times New Roman"/>
          <w:b/>
          <w:spacing w:val="1"/>
          <w:sz w:val="24"/>
          <w:szCs w:val="24"/>
        </w:rPr>
        <w:t>Porika</w:t>
      </w:r>
      <w:proofErr w:type="spellEnd"/>
      <w:r w:rsidRPr="006029BC">
        <w:rPr>
          <w:rFonts w:ascii="Book Antiqua" w:hAnsi="Book Antiqua" w:cs="Times New Roman"/>
          <w:b/>
          <w:spacing w:val="1"/>
          <w:sz w:val="24"/>
          <w:szCs w:val="24"/>
          <w:lang w:eastAsia="zh-CN"/>
        </w:rPr>
        <w:t xml:space="preserve"> </w:t>
      </w:r>
      <w:proofErr w:type="spellStart"/>
      <w:r w:rsidRPr="006029BC">
        <w:rPr>
          <w:rFonts w:ascii="Book Antiqua" w:hAnsi="Book Antiqua" w:cs="Times New Roman"/>
          <w:b/>
          <w:sz w:val="24"/>
          <w:szCs w:val="24"/>
        </w:rPr>
        <w:t>Shravan</w:t>
      </w:r>
      <w:proofErr w:type="spellEnd"/>
      <w:r w:rsidRPr="006029BC">
        <w:rPr>
          <w:rFonts w:ascii="Book Antiqua" w:hAnsi="Book Antiqua" w:cs="Times New Roman"/>
          <w:b/>
          <w:sz w:val="24"/>
          <w:szCs w:val="24"/>
        </w:rPr>
        <w:t xml:space="preserve"> Ku</w:t>
      </w:r>
      <w:r w:rsidRPr="006029BC">
        <w:rPr>
          <w:rFonts w:ascii="Book Antiqua" w:hAnsi="Book Antiqua" w:cs="Times New Roman"/>
          <w:b/>
          <w:spacing w:val="-1"/>
          <w:sz w:val="24"/>
          <w:szCs w:val="24"/>
        </w:rPr>
        <w:t>m</w:t>
      </w:r>
      <w:r w:rsidRPr="006029BC">
        <w:rPr>
          <w:rFonts w:ascii="Book Antiqua" w:hAnsi="Book Antiqua" w:cs="Times New Roman"/>
          <w:b/>
          <w:sz w:val="24"/>
          <w:szCs w:val="24"/>
        </w:rPr>
        <w:t>a</w:t>
      </w:r>
      <w:r w:rsidRPr="006029BC">
        <w:rPr>
          <w:rFonts w:ascii="Book Antiqua" w:hAnsi="Book Antiqua" w:cs="Times New Roman"/>
          <w:b/>
          <w:spacing w:val="1"/>
          <w:sz w:val="24"/>
          <w:szCs w:val="24"/>
        </w:rPr>
        <w:t xml:space="preserve">r, </w:t>
      </w:r>
      <w:proofErr w:type="spellStart"/>
      <w:r w:rsidRPr="006029BC">
        <w:rPr>
          <w:rFonts w:ascii="Book Antiqua" w:hAnsi="Book Antiqua" w:cs="Times New Roman"/>
          <w:b/>
          <w:spacing w:val="1"/>
          <w:sz w:val="24"/>
          <w:szCs w:val="24"/>
        </w:rPr>
        <w:t>Malladi</w:t>
      </w:r>
      <w:proofErr w:type="spellEnd"/>
      <w:r w:rsidRPr="006029BC">
        <w:rPr>
          <w:rFonts w:ascii="Book Antiqua" w:hAnsi="Book Antiqua" w:cs="Times New Roman"/>
          <w:b/>
          <w:spacing w:val="1"/>
          <w:sz w:val="24"/>
          <w:szCs w:val="24"/>
        </w:rPr>
        <w:t xml:space="preserve"> Uma Devi, </w:t>
      </w:r>
      <w:proofErr w:type="spellStart"/>
      <w:r w:rsidRPr="006029BC">
        <w:rPr>
          <w:rFonts w:ascii="Book Antiqua" w:hAnsi="Book Antiqua" w:cs="Times New Roman"/>
          <w:b/>
          <w:spacing w:val="1"/>
          <w:sz w:val="24"/>
          <w:szCs w:val="24"/>
        </w:rPr>
        <w:t>Macherla</w:t>
      </w:r>
      <w:proofErr w:type="spellEnd"/>
      <w:r w:rsidRPr="006029BC">
        <w:rPr>
          <w:rFonts w:ascii="Book Antiqua" w:hAnsi="Book Antiqua" w:cs="Times New Roman"/>
          <w:b/>
          <w:spacing w:val="1"/>
          <w:sz w:val="24"/>
          <w:szCs w:val="24"/>
        </w:rPr>
        <w:t xml:space="preserve"> </w:t>
      </w:r>
      <w:proofErr w:type="spellStart"/>
      <w:r w:rsidRPr="006029BC">
        <w:rPr>
          <w:rFonts w:ascii="Book Antiqua" w:hAnsi="Book Antiqua" w:cs="Times New Roman"/>
          <w:b/>
          <w:spacing w:val="1"/>
          <w:sz w:val="24"/>
          <w:szCs w:val="24"/>
        </w:rPr>
        <w:t>Ramanna</w:t>
      </w:r>
      <w:proofErr w:type="spellEnd"/>
      <w:r w:rsidRPr="006029BC">
        <w:rPr>
          <w:rFonts w:ascii="Book Antiqua" w:hAnsi="Book Antiqua" w:cs="Times New Roman"/>
          <w:b/>
          <w:sz w:val="24"/>
          <w:szCs w:val="24"/>
        </w:rPr>
        <w:t>,</w:t>
      </w:r>
      <w:r w:rsidR="001D7DEC" w:rsidRPr="006029BC">
        <w:rPr>
          <w:rFonts w:ascii="Book Antiqua" w:hAnsi="Book Antiqua" w:cs="Times New Roman"/>
          <w:b/>
          <w:color w:val="000000"/>
          <w:sz w:val="24"/>
          <w:szCs w:val="24"/>
          <w:lang w:eastAsia="zh-CN"/>
        </w:rPr>
        <w:t xml:space="preserve"> </w:t>
      </w:r>
      <w:r w:rsidR="007816C1" w:rsidRPr="006029BC">
        <w:rPr>
          <w:rFonts w:ascii="Book Antiqua" w:hAnsi="Book Antiqua" w:cs="Times New Roman"/>
          <w:color w:val="000000"/>
          <w:sz w:val="24"/>
          <w:szCs w:val="24"/>
        </w:rPr>
        <w:t>Depart</w:t>
      </w:r>
      <w:r w:rsidR="007816C1" w:rsidRPr="006029BC">
        <w:rPr>
          <w:rFonts w:ascii="Book Antiqua" w:hAnsi="Book Antiqua" w:cs="Times New Roman"/>
          <w:color w:val="000000"/>
          <w:spacing w:val="-2"/>
          <w:sz w:val="24"/>
          <w:szCs w:val="24"/>
        </w:rPr>
        <w:t>m</w:t>
      </w:r>
      <w:r w:rsidR="007816C1" w:rsidRPr="006029BC">
        <w:rPr>
          <w:rFonts w:ascii="Book Antiqua" w:hAnsi="Book Antiqua" w:cs="Times New Roman"/>
          <w:color w:val="000000"/>
          <w:sz w:val="24"/>
          <w:szCs w:val="24"/>
        </w:rPr>
        <w:t>ent of Gastro</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pacing w:val="1"/>
          <w:sz w:val="24"/>
          <w:szCs w:val="24"/>
        </w:rPr>
        <w:t>n</w:t>
      </w:r>
      <w:r w:rsidR="007816C1" w:rsidRPr="006029BC">
        <w:rPr>
          <w:rFonts w:ascii="Book Antiqua" w:hAnsi="Book Antiqua" w:cs="Times New Roman"/>
          <w:color w:val="000000"/>
          <w:sz w:val="24"/>
          <w:szCs w:val="24"/>
        </w:rPr>
        <w:t>te</w:t>
      </w:r>
      <w:r w:rsidR="007816C1" w:rsidRPr="006029BC">
        <w:rPr>
          <w:rFonts w:ascii="Book Antiqua" w:hAnsi="Book Antiqua" w:cs="Times New Roman"/>
          <w:color w:val="000000"/>
          <w:spacing w:val="-1"/>
          <w:sz w:val="24"/>
          <w:szCs w:val="24"/>
        </w:rPr>
        <w:t>r</w:t>
      </w:r>
      <w:r w:rsidR="007816C1" w:rsidRPr="006029BC">
        <w:rPr>
          <w:rFonts w:ascii="Book Antiqua" w:hAnsi="Book Antiqua" w:cs="Times New Roman"/>
          <w:color w:val="000000"/>
          <w:spacing w:val="1"/>
          <w:sz w:val="24"/>
          <w:szCs w:val="24"/>
        </w:rPr>
        <w:t>o</w:t>
      </w:r>
      <w:r w:rsidR="007816C1" w:rsidRPr="006029BC">
        <w:rPr>
          <w:rFonts w:ascii="Book Antiqua" w:hAnsi="Book Antiqua" w:cs="Times New Roman"/>
          <w:color w:val="000000"/>
          <w:sz w:val="24"/>
          <w:szCs w:val="24"/>
        </w:rPr>
        <w:t>l</w:t>
      </w:r>
      <w:r w:rsidR="007816C1" w:rsidRPr="006029BC">
        <w:rPr>
          <w:rFonts w:ascii="Book Antiqua" w:hAnsi="Book Antiqua" w:cs="Times New Roman"/>
          <w:color w:val="000000"/>
          <w:spacing w:val="-1"/>
          <w:sz w:val="24"/>
          <w:szCs w:val="24"/>
        </w:rPr>
        <w:t>o</w:t>
      </w:r>
      <w:r w:rsidR="007816C1" w:rsidRPr="006029BC">
        <w:rPr>
          <w:rFonts w:ascii="Book Antiqua" w:hAnsi="Book Antiqua" w:cs="Times New Roman"/>
          <w:color w:val="000000"/>
          <w:sz w:val="24"/>
          <w:szCs w:val="24"/>
        </w:rPr>
        <w:t>g</w:t>
      </w:r>
      <w:r w:rsidR="007816C1" w:rsidRPr="006029BC">
        <w:rPr>
          <w:rFonts w:ascii="Book Antiqua" w:hAnsi="Book Antiqua" w:cs="Times New Roman"/>
          <w:color w:val="000000"/>
          <w:spacing w:val="-1"/>
          <w:sz w:val="24"/>
          <w:szCs w:val="24"/>
        </w:rPr>
        <w:t>y</w:t>
      </w:r>
      <w:r w:rsidR="007816C1" w:rsidRPr="006029BC">
        <w:rPr>
          <w:rFonts w:ascii="Book Antiqua" w:hAnsi="Book Antiqua" w:cs="Times New Roman"/>
          <w:color w:val="000000"/>
          <w:sz w:val="24"/>
          <w:szCs w:val="24"/>
        </w:rPr>
        <w:t>, Ga</w:t>
      </w:r>
      <w:r w:rsidR="007816C1" w:rsidRPr="006029BC">
        <w:rPr>
          <w:rFonts w:ascii="Book Antiqua" w:hAnsi="Book Antiqua" w:cs="Times New Roman"/>
          <w:color w:val="000000"/>
          <w:spacing w:val="-1"/>
          <w:sz w:val="24"/>
          <w:szCs w:val="24"/>
        </w:rPr>
        <w:t>n</w:t>
      </w:r>
      <w:r w:rsidR="007816C1" w:rsidRPr="006029BC">
        <w:rPr>
          <w:rFonts w:ascii="Book Antiqua" w:hAnsi="Book Antiqua" w:cs="Times New Roman"/>
          <w:color w:val="000000"/>
          <w:spacing w:val="1"/>
          <w:sz w:val="24"/>
          <w:szCs w:val="24"/>
        </w:rPr>
        <w:t>d</w:t>
      </w:r>
      <w:r w:rsidR="007816C1" w:rsidRPr="006029BC">
        <w:rPr>
          <w:rFonts w:ascii="Book Antiqua" w:hAnsi="Book Antiqua" w:cs="Times New Roman"/>
          <w:color w:val="000000"/>
          <w:spacing w:val="-1"/>
          <w:sz w:val="24"/>
          <w:szCs w:val="24"/>
        </w:rPr>
        <w:t>h</w:t>
      </w:r>
      <w:r w:rsidR="007816C1" w:rsidRPr="006029BC">
        <w:rPr>
          <w:rFonts w:ascii="Book Antiqua" w:hAnsi="Book Antiqua" w:cs="Times New Roman"/>
          <w:color w:val="000000"/>
          <w:sz w:val="24"/>
          <w:szCs w:val="24"/>
        </w:rPr>
        <w:t>i H</w:t>
      </w:r>
      <w:r w:rsidR="007816C1" w:rsidRPr="006029BC">
        <w:rPr>
          <w:rFonts w:ascii="Book Antiqua" w:hAnsi="Book Antiqua" w:cs="Times New Roman"/>
          <w:color w:val="000000"/>
          <w:spacing w:val="1"/>
          <w:sz w:val="24"/>
          <w:szCs w:val="24"/>
        </w:rPr>
        <w:t>o</w:t>
      </w:r>
      <w:r w:rsidR="007816C1" w:rsidRPr="006029BC">
        <w:rPr>
          <w:rFonts w:ascii="Book Antiqua" w:hAnsi="Book Antiqua" w:cs="Times New Roman"/>
          <w:color w:val="000000"/>
          <w:sz w:val="24"/>
          <w:szCs w:val="24"/>
        </w:rPr>
        <w:t>sp</w:t>
      </w:r>
      <w:r w:rsidR="007816C1" w:rsidRPr="006029BC">
        <w:rPr>
          <w:rFonts w:ascii="Book Antiqua" w:hAnsi="Book Antiqua" w:cs="Times New Roman"/>
          <w:color w:val="000000"/>
          <w:spacing w:val="-1"/>
          <w:sz w:val="24"/>
          <w:szCs w:val="24"/>
        </w:rPr>
        <w:t>i</w:t>
      </w:r>
      <w:r w:rsidR="007816C1" w:rsidRPr="006029BC">
        <w:rPr>
          <w:rFonts w:ascii="Book Antiqua" w:hAnsi="Book Antiqua" w:cs="Times New Roman"/>
          <w:color w:val="000000"/>
          <w:sz w:val="24"/>
          <w:szCs w:val="24"/>
        </w:rPr>
        <w:t>ta</w:t>
      </w:r>
      <w:r w:rsidR="007816C1" w:rsidRPr="006029BC">
        <w:rPr>
          <w:rFonts w:ascii="Book Antiqua" w:hAnsi="Book Antiqua" w:cs="Times New Roman"/>
          <w:color w:val="000000"/>
          <w:spacing w:val="-1"/>
          <w:sz w:val="24"/>
          <w:szCs w:val="24"/>
        </w:rPr>
        <w:t>l</w:t>
      </w:r>
      <w:r w:rsidR="007816C1" w:rsidRPr="006029BC">
        <w:rPr>
          <w:rFonts w:ascii="Book Antiqua" w:hAnsi="Book Antiqua" w:cs="Times New Roman"/>
          <w:color w:val="000000"/>
          <w:sz w:val="24"/>
          <w:szCs w:val="24"/>
        </w:rPr>
        <w:t xml:space="preserve">, </w:t>
      </w:r>
      <w:proofErr w:type="spellStart"/>
      <w:r w:rsidR="007816C1" w:rsidRPr="006029BC">
        <w:rPr>
          <w:rFonts w:ascii="Book Antiqua" w:hAnsi="Book Antiqua" w:cs="Times New Roman"/>
          <w:color w:val="000000"/>
          <w:sz w:val="24"/>
          <w:szCs w:val="24"/>
        </w:rPr>
        <w:t>Se</w:t>
      </w:r>
      <w:r w:rsidR="007816C1" w:rsidRPr="006029BC">
        <w:rPr>
          <w:rFonts w:ascii="Book Antiqua" w:hAnsi="Book Antiqua" w:cs="Times New Roman"/>
          <w:color w:val="000000"/>
          <w:spacing w:val="-1"/>
          <w:sz w:val="24"/>
          <w:szCs w:val="24"/>
        </w:rPr>
        <w:t>cundera</w:t>
      </w:r>
      <w:r w:rsidR="007816C1" w:rsidRPr="006029BC">
        <w:rPr>
          <w:rFonts w:ascii="Book Antiqua" w:hAnsi="Book Antiqua" w:cs="Times New Roman"/>
          <w:color w:val="000000"/>
          <w:sz w:val="24"/>
          <w:szCs w:val="24"/>
        </w:rPr>
        <w:t>bad</w:t>
      </w:r>
      <w:proofErr w:type="spellEnd"/>
      <w:r w:rsidR="001D7DEC" w:rsidRPr="006029BC">
        <w:rPr>
          <w:rFonts w:ascii="Book Antiqua" w:hAnsi="Book Antiqua" w:cs="Times New Roman"/>
          <w:color w:val="000000"/>
          <w:sz w:val="24"/>
          <w:szCs w:val="24"/>
          <w:lang w:eastAsia="zh-CN"/>
        </w:rPr>
        <w:t xml:space="preserve"> </w:t>
      </w:r>
      <w:r w:rsidR="001D7DEC" w:rsidRPr="006029BC">
        <w:rPr>
          <w:rFonts w:ascii="Book Antiqua" w:hAnsi="Book Antiqua" w:cs="Times New Roman"/>
          <w:color w:val="000000"/>
          <w:sz w:val="24"/>
          <w:szCs w:val="24"/>
        </w:rPr>
        <w:t>500007</w:t>
      </w:r>
      <w:r w:rsidR="007816C1" w:rsidRPr="006029BC">
        <w:rPr>
          <w:rFonts w:ascii="Book Antiqua" w:hAnsi="Book Antiqua" w:cs="Times New Roman"/>
          <w:color w:val="000000"/>
          <w:sz w:val="24"/>
          <w:szCs w:val="24"/>
        </w:rPr>
        <w:t xml:space="preserve">, </w:t>
      </w:r>
      <w:r w:rsidR="007816C1" w:rsidRPr="006029BC">
        <w:rPr>
          <w:rFonts w:ascii="Book Antiqua" w:hAnsi="Book Antiqua" w:cs="Times New Roman"/>
          <w:color w:val="000000"/>
          <w:spacing w:val="-2"/>
          <w:sz w:val="24"/>
          <w:szCs w:val="24"/>
        </w:rPr>
        <w:t>I</w:t>
      </w:r>
      <w:r w:rsidR="007816C1" w:rsidRPr="006029BC">
        <w:rPr>
          <w:rFonts w:ascii="Book Antiqua" w:hAnsi="Book Antiqua" w:cs="Times New Roman"/>
          <w:color w:val="000000"/>
          <w:sz w:val="24"/>
          <w:szCs w:val="24"/>
        </w:rPr>
        <w:t>ndi</w:t>
      </w:r>
      <w:r w:rsidR="001671A0" w:rsidRPr="006029BC">
        <w:rPr>
          <w:rFonts w:ascii="Book Antiqua" w:hAnsi="Book Antiqua" w:cs="Times New Roman"/>
          <w:color w:val="000000"/>
          <w:sz w:val="24"/>
          <w:szCs w:val="24"/>
        </w:rPr>
        <w:t>a</w:t>
      </w:r>
      <w:r w:rsidR="007B5B1E" w:rsidRPr="006029BC">
        <w:rPr>
          <w:rFonts w:ascii="Book Antiqua" w:hAnsi="Book Antiqua" w:cs="Times New Roman"/>
          <w:color w:val="000000"/>
          <w:sz w:val="24"/>
          <w:szCs w:val="24"/>
        </w:rPr>
        <w:t xml:space="preserve"> </w:t>
      </w:r>
    </w:p>
    <w:p w:rsidR="001D7DEC" w:rsidRPr="006029BC" w:rsidRDefault="00745A93"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proofErr w:type="spellStart"/>
      <w:r w:rsidRPr="006029BC">
        <w:rPr>
          <w:rFonts w:ascii="Book Antiqua" w:hAnsi="Book Antiqua" w:cs="Times New Roman"/>
          <w:b/>
          <w:sz w:val="24"/>
          <w:szCs w:val="24"/>
        </w:rPr>
        <w:t>Nallar</w:t>
      </w:r>
      <w:r w:rsidRPr="006029BC">
        <w:rPr>
          <w:rFonts w:ascii="Book Antiqua" w:hAnsi="Book Antiqua" w:cs="Times New Roman"/>
          <w:b/>
          <w:spacing w:val="-1"/>
          <w:sz w:val="24"/>
          <w:szCs w:val="24"/>
        </w:rPr>
        <w:t>i</w:t>
      </w:r>
      <w:proofErr w:type="spellEnd"/>
      <w:r w:rsidRPr="006029BC">
        <w:rPr>
          <w:rFonts w:ascii="Book Antiqua" w:hAnsi="Book Antiqua" w:cs="Times New Roman"/>
          <w:b/>
          <w:sz w:val="24"/>
          <w:szCs w:val="24"/>
          <w:lang w:eastAsia="zh-CN"/>
        </w:rPr>
        <w:t xml:space="preserve"> </w:t>
      </w:r>
      <w:proofErr w:type="spellStart"/>
      <w:r w:rsidRPr="006029BC">
        <w:rPr>
          <w:rFonts w:ascii="Book Antiqua" w:hAnsi="Book Antiqua" w:cs="Times New Roman"/>
          <w:b/>
          <w:sz w:val="24"/>
          <w:szCs w:val="24"/>
        </w:rPr>
        <w:t>Pratibha</w:t>
      </w:r>
      <w:proofErr w:type="spellEnd"/>
      <w:r w:rsidRPr="006029BC">
        <w:rPr>
          <w:rFonts w:ascii="Book Antiqua" w:hAnsi="Book Antiqua" w:cs="Times New Roman"/>
          <w:b/>
          <w:sz w:val="24"/>
          <w:szCs w:val="24"/>
          <w:lang w:eastAsia="zh-CN"/>
        </w:rPr>
        <w:t>,</w:t>
      </w:r>
      <w:r w:rsidR="001D7DEC" w:rsidRPr="006029BC">
        <w:rPr>
          <w:rFonts w:ascii="Book Antiqua" w:hAnsi="Book Antiqua" w:cs="Times New Roman"/>
          <w:b/>
          <w:color w:val="000000"/>
          <w:sz w:val="24"/>
          <w:szCs w:val="24"/>
        </w:rPr>
        <w:t xml:space="preserve"> </w:t>
      </w:r>
      <w:r w:rsidR="007816C1" w:rsidRPr="006029BC">
        <w:rPr>
          <w:rFonts w:ascii="Book Antiqua" w:hAnsi="Book Antiqua" w:cs="Times New Roman"/>
          <w:color w:val="000000"/>
          <w:sz w:val="24"/>
          <w:szCs w:val="24"/>
        </w:rPr>
        <w:t>Depart</w:t>
      </w:r>
      <w:r w:rsidR="007816C1" w:rsidRPr="006029BC">
        <w:rPr>
          <w:rFonts w:ascii="Book Antiqua" w:hAnsi="Book Antiqua" w:cs="Times New Roman"/>
          <w:color w:val="000000"/>
          <w:spacing w:val="-2"/>
          <w:sz w:val="24"/>
          <w:szCs w:val="24"/>
        </w:rPr>
        <w:t>m</w:t>
      </w:r>
      <w:r w:rsidR="007816C1" w:rsidRPr="006029BC">
        <w:rPr>
          <w:rFonts w:ascii="Book Antiqua" w:hAnsi="Book Antiqua" w:cs="Times New Roman"/>
          <w:color w:val="000000"/>
          <w:sz w:val="24"/>
          <w:szCs w:val="24"/>
        </w:rPr>
        <w:t>ent of Gen</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z w:val="24"/>
          <w:szCs w:val="24"/>
        </w:rPr>
        <w:t>tic</w:t>
      </w:r>
      <w:r w:rsidR="007816C1" w:rsidRPr="006029BC">
        <w:rPr>
          <w:rFonts w:ascii="Book Antiqua" w:hAnsi="Book Antiqua" w:cs="Times New Roman"/>
          <w:color w:val="000000"/>
          <w:spacing w:val="-1"/>
          <w:sz w:val="24"/>
          <w:szCs w:val="24"/>
        </w:rPr>
        <w:t>s</w:t>
      </w:r>
      <w:r w:rsidR="007816C1" w:rsidRPr="006029BC">
        <w:rPr>
          <w:rFonts w:ascii="Book Antiqua" w:hAnsi="Book Antiqua" w:cs="Times New Roman"/>
          <w:color w:val="000000"/>
          <w:sz w:val="24"/>
          <w:szCs w:val="24"/>
        </w:rPr>
        <w:t>, O</w:t>
      </w:r>
      <w:r w:rsidR="007816C1" w:rsidRPr="006029BC">
        <w:rPr>
          <w:rFonts w:ascii="Book Antiqua" w:hAnsi="Book Antiqua" w:cs="Times New Roman"/>
          <w:color w:val="000000"/>
          <w:spacing w:val="1"/>
          <w:sz w:val="24"/>
          <w:szCs w:val="24"/>
        </w:rPr>
        <w:t>s</w:t>
      </w:r>
      <w:r w:rsidR="007816C1" w:rsidRPr="006029BC">
        <w:rPr>
          <w:rFonts w:ascii="Book Antiqua" w:hAnsi="Book Antiqua" w:cs="Times New Roman"/>
          <w:color w:val="000000"/>
          <w:spacing w:val="-3"/>
          <w:sz w:val="24"/>
          <w:szCs w:val="24"/>
        </w:rPr>
        <w:t>m</w:t>
      </w:r>
      <w:r w:rsidR="007816C1" w:rsidRPr="006029BC">
        <w:rPr>
          <w:rFonts w:ascii="Book Antiqua" w:hAnsi="Book Antiqua" w:cs="Times New Roman"/>
          <w:color w:val="000000"/>
          <w:sz w:val="24"/>
          <w:szCs w:val="24"/>
        </w:rPr>
        <w:t>ania U</w:t>
      </w:r>
      <w:r w:rsidR="007816C1" w:rsidRPr="006029BC">
        <w:rPr>
          <w:rFonts w:ascii="Book Antiqua" w:hAnsi="Book Antiqua" w:cs="Times New Roman"/>
          <w:color w:val="000000"/>
          <w:spacing w:val="1"/>
          <w:sz w:val="24"/>
          <w:szCs w:val="24"/>
        </w:rPr>
        <w:t>n</w:t>
      </w:r>
      <w:r w:rsidR="007816C1" w:rsidRPr="006029BC">
        <w:rPr>
          <w:rFonts w:ascii="Book Antiqua" w:hAnsi="Book Antiqua" w:cs="Times New Roman"/>
          <w:color w:val="000000"/>
          <w:spacing w:val="-1"/>
          <w:sz w:val="24"/>
          <w:szCs w:val="24"/>
        </w:rPr>
        <w:t>i</w:t>
      </w:r>
      <w:r w:rsidR="007816C1" w:rsidRPr="006029BC">
        <w:rPr>
          <w:rFonts w:ascii="Book Antiqua" w:hAnsi="Book Antiqua" w:cs="Times New Roman"/>
          <w:color w:val="000000"/>
          <w:spacing w:val="1"/>
          <w:sz w:val="24"/>
          <w:szCs w:val="24"/>
        </w:rPr>
        <w:t>v</w:t>
      </w:r>
      <w:r w:rsidR="007816C1" w:rsidRPr="006029BC">
        <w:rPr>
          <w:rFonts w:ascii="Book Antiqua" w:hAnsi="Book Antiqua" w:cs="Times New Roman"/>
          <w:color w:val="000000"/>
          <w:spacing w:val="-1"/>
          <w:sz w:val="24"/>
          <w:szCs w:val="24"/>
        </w:rPr>
        <w:t>e</w:t>
      </w:r>
      <w:r w:rsidR="007816C1" w:rsidRPr="006029BC">
        <w:rPr>
          <w:rFonts w:ascii="Book Antiqua" w:hAnsi="Book Antiqua" w:cs="Times New Roman"/>
          <w:color w:val="000000"/>
          <w:sz w:val="24"/>
          <w:szCs w:val="24"/>
        </w:rPr>
        <w:t>rsit</w:t>
      </w:r>
      <w:r w:rsidR="007816C1" w:rsidRPr="006029BC">
        <w:rPr>
          <w:rFonts w:ascii="Book Antiqua" w:hAnsi="Book Antiqua" w:cs="Times New Roman"/>
          <w:color w:val="000000"/>
          <w:spacing w:val="-1"/>
          <w:sz w:val="24"/>
          <w:szCs w:val="24"/>
        </w:rPr>
        <w:t>y</w:t>
      </w:r>
      <w:r w:rsidR="007816C1" w:rsidRPr="006029BC">
        <w:rPr>
          <w:rFonts w:ascii="Book Antiqua" w:hAnsi="Book Antiqua" w:cs="Times New Roman"/>
          <w:color w:val="000000"/>
          <w:sz w:val="24"/>
          <w:szCs w:val="24"/>
        </w:rPr>
        <w:t>, H</w:t>
      </w:r>
      <w:r w:rsidR="007816C1" w:rsidRPr="006029BC">
        <w:rPr>
          <w:rFonts w:ascii="Book Antiqua" w:hAnsi="Book Antiqua" w:cs="Times New Roman"/>
          <w:color w:val="000000"/>
          <w:spacing w:val="-1"/>
          <w:sz w:val="24"/>
          <w:szCs w:val="24"/>
        </w:rPr>
        <w:t>y</w:t>
      </w:r>
      <w:r w:rsidR="007816C1" w:rsidRPr="006029BC">
        <w:rPr>
          <w:rFonts w:ascii="Book Antiqua" w:hAnsi="Book Antiqua" w:cs="Times New Roman"/>
          <w:color w:val="000000"/>
          <w:sz w:val="24"/>
          <w:szCs w:val="24"/>
        </w:rPr>
        <w:t>dera</w:t>
      </w:r>
      <w:r w:rsidR="007816C1" w:rsidRPr="006029BC">
        <w:rPr>
          <w:rFonts w:ascii="Book Antiqua" w:hAnsi="Book Antiqua" w:cs="Times New Roman"/>
          <w:color w:val="000000"/>
          <w:spacing w:val="-1"/>
          <w:sz w:val="24"/>
          <w:szCs w:val="24"/>
        </w:rPr>
        <w:t>b</w:t>
      </w:r>
      <w:r w:rsidR="007816C1" w:rsidRPr="006029BC">
        <w:rPr>
          <w:rFonts w:ascii="Book Antiqua" w:hAnsi="Book Antiqua" w:cs="Times New Roman"/>
          <w:color w:val="000000"/>
          <w:sz w:val="24"/>
          <w:szCs w:val="24"/>
        </w:rPr>
        <w:t>ad</w:t>
      </w:r>
      <w:r w:rsidR="001D7DEC" w:rsidRPr="006029BC">
        <w:rPr>
          <w:rFonts w:ascii="Book Antiqua" w:hAnsi="Book Antiqua" w:cs="Times New Roman"/>
          <w:color w:val="000000"/>
          <w:sz w:val="24"/>
          <w:szCs w:val="24"/>
          <w:lang w:eastAsia="zh-CN"/>
        </w:rPr>
        <w:t xml:space="preserve"> </w:t>
      </w:r>
      <w:r w:rsidR="001D7DEC" w:rsidRPr="006029BC">
        <w:rPr>
          <w:rFonts w:ascii="Book Antiqua" w:hAnsi="Book Antiqua" w:cs="Times New Roman"/>
          <w:color w:val="000000"/>
          <w:sz w:val="24"/>
          <w:szCs w:val="24"/>
        </w:rPr>
        <w:t>500007</w:t>
      </w:r>
      <w:r w:rsidR="007816C1" w:rsidRPr="006029BC">
        <w:rPr>
          <w:rFonts w:ascii="Book Antiqua" w:hAnsi="Book Antiqua" w:cs="Times New Roman"/>
          <w:color w:val="000000"/>
          <w:sz w:val="24"/>
          <w:szCs w:val="24"/>
        </w:rPr>
        <w:t>,</w:t>
      </w:r>
      <w:r w:rsidR="007816C1" w:rsidRPr="006029BC">
        <w:rPr>
          <w:rFonts w:ascii="Book Antiqua" w:hAnsi="Book Antiqua" w:cs="Times New Roman"/>
          <w:color w:val="000000"/>
          <w:spacing w:val="-2"/>
          <w:sz w:val="24"/>
          <w:szCs w:val="24"/>
        </w:rPr>
        <w:t xml:space="preserve"> I</w:t>
      </w:r>
      <w:r w:rsidR="007816C1" w:rsidRPr="006029BC">
        <w:rPr>
          <w:rFonts w:ascii="Book Antiqua" w:hAnsi="Book Antiqua" w:cs="Times New Roman"/>
          <w:color w:val="000000"/>
          <w:sz w:val="24"/>
          <w:szCs w:val="24"/>
        </w:rPr>
        <w:t>ndi</w:t>
      </w:r>
      <w:r w:rsidR="001D7DEC" w:rsidRPr="006029BC">
        <w:rPr>
          <w:rFonts w:ascii="Book Antiqua" w:hAnsi="Book Antiqua" w:cs="Times New Roman"/>
          <w:color w:val="000000"/>
          <w:sz w:val="24"/>
          <w:szCs w:val="24"/>
        </w:rPr>
        <w:t>a</w:t>
      </w:r>
    </w:p>
    <w:p w:rsidR="007816C1" w:rsidRPr="006029BC" w:rsidRDefault="0077623F"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b/>
          <w:sz w:val="24"/>
          <w:szCs w:val="24"/>
        </w:rPr>
        <w:t xml:space="preserve">N </w:t>
      </w:r>
      <w:proofErr w:type="spellStart"/>
      <w:r w:rsidRPr="006029BC">
        <w:rPr>
          <w:rFonts w:ascii="Book Antiqua" w:hAnsi="Book Antiqua" w:cs="Times New Roman"/>
          <w:b/>
          <w:sz w:val="24"/>
          <w:szCs w:val="24"/>
        </w:rPr>
        <w:t>Bala</w:t>
      </w:r>
      <w:proofErr w:type="spellEnd"/>
      <w:r w:rsidRPr="006029BC">
        <w:rPr>
          <w:rFonts w:ascii="Book Antiqua" w:hAnsi="Book Antiqua" w:cs="Times New Roman"/>
          <w:b/>
          <w:sz w:val="24"/>
          <w:szCs w:val="24"/>
        </w:rPr>
        <w:t xml:space="preserve"> Krishna</w:t>
      </w:r>
      <w:r w:rsidRPr="006029BC">
        <w:rPr>
          <w:rFonts w:ascii="Book Antiqua" w:hAnsi="Book Antiqua" w:cs="Times New Roman"/>
          <w:b/>
          <w:sz w:val="24"/>
          <w:szCs w:val="24"/>
          <w:lang w:eastAsia="zh-CN"/>
        </w:rPr>
        <w:t>,</w:t>
      </w:r>
      <w:r w:rsidR="001D7DEC" w:rsidRPr="006029BC">
        <w:rPr>
          <w:rFonts w:ascii="Book Antiqua" w:hAnsi="Book Antiqua" w:cs="Times New Roman"/>
          <w:b/>
          <w:color w:val="000000"/>
          <w:sz w:val="24"/>
          <w:szCs w:val="24"/>
          <w:lang w:eastAsia="zh-CN"/>
        </w:rPr>
        <w:t xml:space="preserve"> </w:t>
      </w:r>
      <w:r w:rsidR="001671A0" w:rsidRPr="006029BC">
        <w:rPr>
          <w:rFonts w:ascii="Book Antiqua" w:hAnsi="Book Antiqua" w:cs="Times New Roman"/>
          <w:color w:val="000000"/>
          <w:sz w:val="24"/>
          <w:szCs w:val="24"/>
        </w:rPr>
        <w:t>Depart</w:t>
      </w:r>
      <w:r w:rsidR="001671A0" w:rsidRPr="006029BC">
        <w:rPr>
          <w:rFonts w:ascii="Book Antiqua" w:hAnsi="Book Antiqua" w:cs="Times New Roman"/>
          <w:color w:val="000000"/>
          <w:spacing w:val="-2"/>
          <w:sz w:val="24"/>
          <w:szCs w:val="24"/>
        </w:rPr>
        <w:t>m</w:t>
      </w:r>
      <w:r w:rsidR="001671A0" w:rsidRPr="006029BC">
        <w:rPr>
          <w:rFonts w:ascii="Book Antiqua" w:hAnsi="Book Antiqua" w:cs="Times New Roman"/>
          <w:color w:val="000000"/>
          <w:sz w:val="24"/>
          <w:szCs w:val="24"/>
        </w:rPr>
        <w:t>ent of Biostatistics, National Institute of Nutrition, Hyderabad</w:t>
      </w:r>
      <w:r w:rsidR="001D7DEC" w:rsidRPr="006029BC">
        <w:rPr>
          <w:rFonts w:ascii="Book Antiqua" w:hAnsi="Book Antiqua" w:cs="Times New Roman"/>
          <w:color w:val="000000"/>
          <w:sz w:val="24"/>
          <w:szCs w:val="24"/>
          <w:lang w:eastAsia="zh-CN"/>
        </w:rPr>
        <w:t xml:space="preserve"> </w:t>
      </w:r>
      <w:r w:rsidR="001D7DEC" w:rsidRPr="006029BC">
        <w:rPr>
          <w:rFonts w:ascii="Book Antiqua" w:hAnsi="Book Antiqua" w:cs="Times New Roman"/>
          <w:color w:val="000000"/>
          <w:sz w:val="24"/>
          <w:szCs w:val="24"/>
        </w:rPr>
        <w:t xml:space="preserve">500007, India </w:t>
      </w:r>
    </w:p>
    <w:p w:rsidR="00745A93" w:rsidRPr="006029BC" w:rsidRDefault="00745A93"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p>
    <w:p w:rsidR="008525C4" w:rsidRPr="006029BC" w:rsidRDefault="008525C4" w:rsidP="000D467B">
      <w:pPr>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6029BC">
        <w:rPr>
          <w:rFonts w:ascii="Book Antiqua" w:hAnsi="Book Antiqua"/>
          <w:b/>
          <w:sz w:val="24"/>
          <w:szCs w:val="24"/>
        </w:rPr>
        <w:t>Author contributions:</w:t>
      </w:r>
      <w:r w:rsidRPr="006029BC">
        <w:rPr>
          <w:rFonts w:ascii="Book Antiqua" w:hAnsi="Book Antiqua"/>
          <w:b/>
          <w:sz w:val="24"/>
          <w:szCs w:val="24"/>
          <w:lang w:eastAsia="zh-CN"/>
        </w:rPr>
        <w:t xml:space="preserve"> </w:t>
      </w:r>
      <w:proofErr w:type="spellStart"/>
      <w:r w:rsidRPr="006029BC">
        <w:rPr>
          <w:rFonts w:ascii="Book Antiqua" w:hAnsi="Book Antiqua" w:cs="Times New Roman"/>
          <w:color w:val="000000" w:themeColor="text1"/>
          <w:sz w:val="24"/>
          <w:szCs w:val="24"/>
          <w:lang w:val="en-US"/>
        </w:rPr>
        <w:t>Krishnaveni</w:t>
      </w:r>
      <w:proofErr w:type="spellEnd"/>
      <w:r w:rsidRPr="006029BC">
        <w:rPr>
          <w:rFonts w:ascii="Book Antiqua" w:hAnsi="Book Antiqua" w:cs="Times New Roman"/>
          <w:color w:val="000000" w:themeColor="text1"/>
          <w:sz w:val="24"/>
          <w:szCs w:val="24"/>
          <w:lang w:val="en-US"/>
        </w:rPr>
        <w:t xml:space="preserve"> </w:t>
      </w:r>
      <w:r w:rsidR="00745A93" w:rsidRPr="006029BC">
        <w:rPr>
          <w:rFonts w:ascii="Book Antiqua" w:hAnsi="Book Antiqua" w:cs="Times New Roman"/>
          <w:color w:val="000000" w:themeColor="text1"/>
          <w:sz w:val="24"/>
          <w:szCs w:val="24"/>
          <w:lang w:val="en-US" w:eastAsia="zh-CN"/>
        </w:rPr>
        <w:t xml:space="preserve">D </w:t>
      </w:r>
      <w:r w:rsidRPr="006029BC">
        <w:rPr>
          <w:rFonts w:ascii="Book Antiqua" w:hAnsi="Book Antiqua" w:cs="Times New Roman"/>
          <w:color w:val="000000" w:themeColor="text1"/>
          <w:sz w:val="24"/>
          <w:szCs w:val="24"/>
          <w:lang w:val="en-US"/>
        </w:rPr>
        <w:t>ha</w:t>
      </w:r>
      <w:r w:rsidR="00745A93" w:rsidRPr="006029BC">
        <w:rPr>
          <w:rFonts w:ascii="Book Antiqua" w:hAnsi="Book Antiqua" w:cs="Times New Roman"/>
          <w:color w:val="000000" w:themeColor="text1"/>
          <w:sz w:val="24"/>
          <w:szCs w:val="24"/>
          <w:lang w:val="en-US" w:eastAsia="zh-CN"/>
        </w:rPr>
        <w:t>d</w:t>
      </w:r>
      <w:r w:rsidRPr="006029BC">
        <w:rPr>
          <w:rFonts w:ascii="Book Antiqua" w:hAnsi="Book Antiqua" w:cs="Times New Roman"/>
          <w:color w:val="000000" w:themeColor="text1"/>
          <w:sz w:val="24"/>
          <w:szCs w:val="24"/>
          <w:lang w:val="en-US"/>
        </w:rPr>
        <w:t xml:space="preserve"> searched the literature and isolated genomic DNA from peripheral blood leucocytes; </w:t>
      </w:r>
      <w:proofErr w:type="spellStart"/>
      <w:r w:rsidRPr="006029BC">
        <w:rPr>
          <w:rFonts w:ascii="Book Antiqua" w:hAnsi="Book Antiqua" w:cs="Times New Roman"/>
          <w:color w:val="000000" w:themeColor="text1"/>
          <w:sz w:val="24"/>
          <w:szCs w:val="24"/>
          <w:lang w:val="en-US"/>
        </w:rPr>
        <w:t>Krishnaveni</w:t>
      </w:r>
      <w:proofErr w:type="spellEnd"/>
      <w:r w:rsidR="00745A93" w:rsidRPr="006029BC">
        <w:rPr>
          <w:rFonts w:ascii="Book Antiqua" w:hAnsi="Book Antiqua" w:cs="Times New Roman"/>
          <w:color w:val="000000" w:themeColor="text1"/>
          <w:sz w:val="24"/>
          <w:szCs w:val="24"/>
          <w:lang w:val="en-US" w:eastAsia="zh-CN"/>
        </w:rPr>
        <w:t xml:space="preserve"> D</w:t>
      </w:r>
      <w:r w:rsidRPr="006029BC">
        <w:rPr>
          <w:rFonts w:ascii="Book Antiqua" w:hAnsi="Book Antiqua" w:cs="Times New Roman"/>
          <w:color w:val="000000" w:themeColor="text1"/>
          <w:sz w:val="24"/>
          <w:szCs w:val="24"/>
          <w:lang w:val="en-US"/>
        </w:rPr>
        <w:t xml:space="preserve">, </w:t>
      </w:r>
      <w:proofErr w:type="spellStart"/>
      <w:r w:rsidRPr="006029BC">
        <w:rPr>
          <w:rFonts w:ascii="Book Antiqua" w:hAnsi="Book Antiqua" w:cs="Times New Roman"/>
          <w:color w:val="000000"/>
          <w:sz w:val="24"/>
          <w:szCs w:val="24"/>
        </w:rPr>
        <w:t>Shravan</w:t>
      </w:r>
      <w:proofErr w:type="spellEnd"/>
      <w:r w:rsidRPr="006029BC">
        <w:rPr>
          <w:rFonts w:ascii="Book Antiqua" w:hAnsi="Book Antiqua" w:cs="Times New Roman"/>
          <w:color w:val="000000"/>
          <w:sz w:val="24"/>
          <w:szCs w:val="24"/>
        </w:rPr>
        <w:t xml:space="preserve"> Ku</w:t>
      </w:r>
      <w:r w:rsidRPr="006029BC">
        <w:rPr>
          <w:rFonts w:ascii="Book Antiqua" w:hAnsi="Book Antiqua" w:cs="Times New Roman"/>
          <w:color w:val="000000"/>
          <w:spacing w:val="-1"/>
          <w:sz w:val="24"/>
          <w:szCs w:val="24"/>
        </w:rPr>
        <w:t>m</w:t>
      </w:r>
      <w:r w:rsidRPr="006029BC">
        <w:rPr>
          <w:rFonts w:ascii="Book Antiqua" w:hAnsi="Book Antiqua" w:cs="Times New Roman"/>
          <w:color w:val="000000"/>
          <w:sz w:val="24"/>
          <w:szCs w:val="24"/>
        </w:rPr>
        <w:t>a</w:t>
      </w:r>
      <w:r w:rsidRPr="006029BC">
        <w:rPr>
          <w:rFonts w:ascii="Book Antiqua" w:hAnsi="Book Antiqua" w:cs="Times New Roman"/>
          <w:color w:val="000000"/>
          <w:spacing w:val="1"/>
          <w:sz w:val="24"/>
          <w:szCs w:val="24"/>
        </w:rPr>
        <w:t>r</w:t>
      </w:r>
      <w:r w:rsidR="00745A93" w:rsidRPr="006029BC">
        <w:rPr>
          <w:rFonts w:ascii="Book Antiqua" w:hAnsi="Book Antiqua" w:cs="Times New Roman"/>
          <w:color w:val="000000" w:themeColor="text1"/>
          <w:sz w:val="24"/>
          <w:szCs w:val="24"/>
          <w:lang w:val="en-US"/>
        </w:rPr>
        <w:t xml:space="preserve"> P</w:t>
      </w:r>
      <w:r w:rsidRPr="006029BC">
        <w:rPr>
          <w:rFonts w:ascii="Book Antiqua" w:hAnsi="Book Antiqua" w:cs="Times New Roman"/>
          <w:color w:val="000000"/>
          <w:spacing w:val="1"/>
          <w:sz w:val="24"/>
          <w:szCs w:val="24"/>
        </w:rPr>
        <w:t xml:space="preserve">, </w:t>
      </w:r>
      <w:r w:rsidRPr="006029BC">
        <w:rPr>
          <w:rFonts w:ascii="Book Antiqua" w:hAnsi="Book Antiqua" w:cs="Times New Roman"/>
          <w:color w:val="000000" w:themeColor="text1"/>
          <w:sz w:val="24"/>
          <w:szCs w:val="24"/>
          <w:lang w:val="en-US"/>
        </w:rPr>
        <w:t>Uma</w:t>
      </w:r>
      <w:r w:rsidR="00745A93" w:rsidRPr="006029BC">
        <w:rPr>
          <w:rFonts w:ascii="Book Antiqua" w:hAnsi="Book Antiqua" w:cs="Times New Roman"/>
          <w:color w:val="000000" w:themeColor="text1"/>
          <w:sz w:val="24"/>
          <w:szCs w:val="24"/>
          <w:lang w:val="en-US" w:eastAsia="zh-CN"/>
        </w:rPr>
        <w:t xml:space="preserve"> </w:t>
      </w:r>
      <w:r w:rsidR="00745A93" w:rsidRPr="006029BC">
        <w:rPr>
          <w:rFonts w:ascii="Book Antiqua" w:hAnsi="Book Antiqua" w:cs="Times New Roman"/>
          <w:color w:val="000000" w:themeColor="text1"/>
          <w:sz w:val="24"/>
          <w:szCs w:val="24"/>
          <w:lang w:val="en-US"/>
        </w:rPr>
        <w:t>D</w:t>
      </w:r>
      <w:r w:rsidRPr="006029BC">
        <w:rPr>
          <w:rFonts w:ascii="Book Antiqua" w:hAnsi="Book Antiqua" w:cs="Times New Roman"/>
          <w:color w:val="000000" w:themeColor="text1"/>
          <w:sz w:val="24"/>
          <w:szCs w:val="24"/>
          <w:lang w:val="en-US"/>
        </w:rPr>
        <w:t>evi</w:t>
      </w:r>
      <w:r w:rsidR="00745A93" w:rsidRPr="006029BC">
        <w:rPr>
          <w:rFonts w:ascii="Book Antiqua" w:hAnsi="Book Antiqua" w:cs="Times New Roman"/>
          <w:color w:val="000000" w:themeColor="text1"/>
          <w:sz w:val="24"/>
          <w:szCs w:val="24"/>
          <w:lang w:val="en-US" w:eastAsia="zh-CN"/>
        </w:rPr>
        <w:t xml:space="preserve"> </w:t>
      </w:r>
      <w:r w:rsidR="00745A93" w:rsidRPr="006029BC">
        <w:rPr>
          <w:rFonts w:ascii="Book Antiqua" w:hAnsi="Book Antiqua" w:cs="Times New Roman"/>
          <w:color w:val="000000" w:themeColor="text1"/>
          <w:sz w:val="24"/>
          <w:szCs w:val="24"/>
          <w:lang w:val="en-US"/>
        </w:rPr>
        <w:t>M</w:t>
      </w:r>
      <w:r w:rsidR="00745A93" w:rsidRPr="006029BC">
        <w:rPr>
          <w:rFonts w:ascii="Book Antiqua" w:hAnsi="Book Antiqua" w:cs="Times New Roman"/>
          <w:color w:val="000000" w:themeColor="text1"/>
          <w:sz w:val="24"/>
          <w:szCs w:val="24"/>
          <w:lang w:val="en-US" w:eastAsia="zh-CN"/>
        </w:rPr>
        <w:t xml:space="preserve"> and</w:t>
      </w:r>
      <w:r w:rsidRPr="006029BC">
        <w:rPr>
          <w:rFonts w:ascii="Book Antiqua" w:hAnsi="Book Antiqua" w:cs="Times New Roman"/>
          <w:color w:val="000000" w:themeColor="text1"/>
          <w:sz w:val="24"/>
          <w:szCs w:val="24"/>
          <w:lang w:val="en-US"/>
        </w:rPr>
        <w:t xml:space="preserve"> </w:t>
      </w:r>
      <w:proofErr w:type="spellStart"/>
      <w:r w:rsidRPr="006029BC">
        <w:rPr>
          <w:rFonts w:ascii="Book Antiqua" w:hAnsi="Book Antiqua" w:cs="Times New Roman"/>
          <w:color w:val="000000" w:themeColor="text1"/>
          <w:sz w:val="24"/>
          <w:szCs w:val="24"/>
          <w:lang w:val="en-US"/>
        </w:rPr>
        <w:t>Ramanna</w:t>
      </w:r>
      <w:proofErr w:type="spellEnd"/>
      <w:r w:rsidRPr="006029BC">
        <w:rPr>
          <w:rFonts w:ascii="Book Antiqua" w:hAnsi="Book Antiqua" w:cs="Times New Roman"/>
          <w:color w:val="000000" w:themeColor="text1"/>
          <w:sz w:val="24"/>
          <w:szCs w:val="24"/>
          <w:lang w:val="en-US"/>
        </w:rPr>
        <w:t xml:space="preserve"> </w:t>
      </w:r>
      <w:r w:rsidR="00745A93" w:rsidRPr="006029BC">
        <w:rPr>
          <w:rFonts w:ascii="Book Antiqua" w:hAnsi="Book Antiqua" w:cs="Times New Roman"/>
          <w:color w:val="000000" w:themeColor="text1"/>
          <w:sz w:val="24"/>
          <w:szCs w:val="24"/>
          <w:lang w:val="en-US"/>
        </w:rPr>
        <w:t xml:space="preserve">M </w:t>
      </w:r>
      <w:r w:rsidRPr="006029BC">
        <w:rPr>
          <w:rFonts w:ascii="Book Antiqua" w:hAnsi="Book Antiqua" w:cs="Times New Roman"/>
          <w:color w:val="000000" w:themeColor="text1"/>
          <w:sz w:val="24"/>
          <w:szCs w:val="24"/>
          <w:lang w:val="en-US"/>
        </w:rPr>
        <w:t xml:space="preserve">collected blood samples from patients; </w:t>
      </w:r>
      <w:proofErr w:type="spellStart"/>
      <w:r w:rsidRPr="006029BC">
        <w:rPr>
          <w:rFonts w:ascii="Book Antiqua" w:hAnsi="Book Antiqua" w:cs="Times New Roman"/>
          <w:color w:val="000000" w:themeColor="text1"/>
          <w:sz w:val="24"/>
          <w:szCs w:val="24"/>
          <w:lang w:val="en-US"/>
        </w:rPr>
        <w:t>Krishnaveni</w:t>
      </w:r>
      <w:proofErr w:type="spellEnd"/>
      <w:r w:rsidRPr="006029BC">
        <w:rPr>
          <w:rFonts w:ascii="Book Antiqua" w:hAnsi="Book Antiqua" w:cs="Times New Roman"/>
          <w:color w:val="000000" w:themeColor="text1"/>
          <w:sz w:val="24"/>
          <w:szCs w:val="24"/>
          <w:lang w:val="en-US"/>
        </w:rPr>
        <w:t xml:space="preserve"> </w:t>
      </w:r>
      <w:r w:rsidR="00745A93" w:rsidRPr="006029BC">
        <w:rPr>
          <w:rFonts w:ascii="Book Antiqua" w:hAnsi="Book Antiqua" w:cs="Times New Roman"/>
          <w:color w:val="000000" w:themeColor="text1"/>
          <w:sz w:val="24"/>
          <w:szCs w:val="24"/>
          <w:lang w:val="en-US"/>
        </w:rPr>
        <w:t xml:space="preserve">D </w:t>
      </w:r>
      <w:r w:rsidRPr="006029BC">
        <w:rPr>
          <w:rFonts w:ascii="Book Antiqua" w:hAnsi="Book Antiqua" w:cs="Times New Roman"/>
          <w:color w:val="000000" w:themeColor="text1"/>
          <w:sz w:val="24"/>
          <w:szCs w:val="24"/>
          <w:lang w:val="en-US"/>
        </w:rPr>
        <w:t xml:space="preserve">performed the genotyping of genomic DNA; </w:t>
      </w:r>
      <w:proofErr w:type="spellStart"/>
      <w:r w:rsidRPr="006029BC">
        <w:rPr>
          <w:rFonts w:ascii="Book Antiqua" w:hAnsi="Book Antiqua" w:cs="Times New Roman"/>
          <w:color w:val="000000" w:themeColor="text1"/>
          <w:sz w:val="24"/>
          <w:szCs w:val="24"/>
          <w:lang w:val="en-US"/>
        </w:rPr>
        <w:t>Jyothy</w:t>
      </w:r>
      <w:proofErr w:type="spellEnd"/>
      <w:r w:rsidR="00745A93" w:rsidRPr="006029BC">
        <w:rPr>
          <w:rFonts w:ascii="Book Antiqua" w:hAnsi="Book Antiqua" w:cs="Times New Roman"/>
          <w:color w:val="000000" w:themeColor="text1"/>
          <w:sz w:val="24"/>
          <w:szCs w:val="24"/>
          <w:lang w:val="en-US"/>
        </w:rPr>
        <w:t xml:space="preserve"> A</w:t>
      </w:r>
      <w:r w:rsidRPr="006029BC">
        <w:rPr>
          <w:rFonts w:ascii="Book Antiqua" w:hAnsi="Book Antiqua" w:cs="Times New Roman"/>
          <w:color w:val="000000" w:themeColor="text1"/>
          <w:sz w:val="24"/>
          <w:szCs w:val="24"/>
          <w:lang w:val="en-US"/>
        </w:rPr>
        <w:t xml:space="preserve">, </w:t>
      </w:r>
      <w:proofErr w:type="spellStart"/>
      <w:r w:rsidRPr="006029BC">
        <w:rPr>
          <w:rFonts w:ascii="Book Antiqua" w:hAnsi="Book Antiqua" w:cs="Times New Roman"/>
          <w:color w:val="000000" w:themeColor="text1"/>
          <w:sz w:val="24"/>
          <w:szCs w:val="24"/>
          <w:lang w:val="en-US"/>
        </w:rPr>
        <w:t>Nallari</w:t>
      </w:r>
      <w:proofErr w:type="spellEnd"/>
      <w:r w:rsidRPr="006029BC">
        <w:rPr>
          <w:rFonts w:ascii="Book Antiqua" w:hAnsi="Book Antiqua" w:cs="Times New Roman"/>
          <w:color w:val="000000" w:themeColor="text1"/>
          <w:sz w:val="24"/>
          <w:szCs w:val="24"/>
          <w:lang w:val="en-US"/>
        </w:rPr>
        <w:t xml:space="preserve"> </w:t>
      </w:r>
      <w:r w:rsidR="00745A93" w:rsidRPr="006029BC">
        <w:rPr>
          <w:rFonts w:ascii="Book Antiqua" w:hAnsi="Book Antiqua" w:cs="Times New Roman"/>
          <w:color w:val="000000" w:themeColor="text1"/>
          <w:sz w:val="24"/>
          <w:szCs w:val="24"/>
          <w:lang w:val="en-US"/>
        </w:rPr>
        <w:t xml:space="preserve">P </w:t>
      </w:r>
      <w:r w:rsidRPr="006029BC">
        <w:rPr>
          <w:rFonts w:ascii="Book Antiqua" w:hAnsi="Book Antiqua" w:cs="Times New Roman"/>
          <w:color w:val="000000" w:themeColor="text1"/>
          <w:sz w:val="24"/>
          <w:szCs w:val="24"/>
          <w:lang w:val="en-US"/>
        </w:rPr>
        <w:t xml:space="preserve">and Amar Chand </w:t>
      </w:r>
      <w:r w:rsidR="00745A93" w:rsidRPr="006029BC">
        <w:rPr>
          <w:rFonts w:ascii="Book Antiqua" w:hAnsi="Book Antiqua" w:cs="Times New Roman"/>
          <w:color w:val="000000" w:themeColor="text1"/>
          <w:sz w:val="24"/>
          <w:szCs w:val="24"/>
          <w:lang w:val="en-US"/>
        </w:rPr>
        <w:t xml:space="preserve">B </w:t>
      </w:r>
      <w:r w:rsidRPr="006029BC">
        <w:rPr>
          <w:rFonts w:ascii="Book Antiqua" w:hAnsi="Book Antiqua" w:cs="Times New Roman"/>
          <w:color w:val="000000" w:themeColor="text1"/>
          <w:sz w:val="24"/>
          <w:szCs w:val="24"/>
          <w:lang w:val="en-US"/>
        </w:rPr>
        <w:t xml:space="preserve">gave suggestions in writing the article; </w:t>
      </w:r>
      <w:proofErr w:type="spellStart"/>
      <w:r w:rsidRPr="006029BC">
        <w:rPr>
          <w:rFonts w:ascii="Book Antiqua" w:hAnsi="Book Antiqua" w:cs="Times New Roman"/>
          <w:color w:val="000000" w:themeColor="text1"/>
          <w:sz w:val="24"/>
          <w:szCs w:val="24"/>
          <w:lang w:val="en-US"/>
        </w:rPr>
        <w:t>Venkateshwari</w:t>
      </w:r>
      <w:proofErr w:type="spellEnd"/>
      <w:r w:rsidRPr="006029BC">
        <w:rPr>
          <w:rFonts w:ascii="Book Antiqua" w:hAnsi="Book Antiqua" w:cs="Times New Roman"/>
          <w:color w:val="000000" w:themeColor="text1"/>
          <w:sz w:val="24"/>
          <w:szCs w:val="24"/>
          <w:lang w:val="en-US"/>
        </w:rPr>
        <w:t xml:space="preserve"> </w:t>
      </w:r>
      <w:r w:rsidR="00745A93" w:rsidRPr="006029BC">
        <w:rPr>
          <w:rFonts w:ascii="Book Antiqua" w:hAnsi="Book Antiqua" w:cs="Times New Roman"/>
          <w:color w:val="000000" w:themeColor="text1"/>
          <w:sz w:val="24"/>
          <w:szCs w:val="24"/>
          <w:lang w:val="en-US"/>
        </w:rPr>
        <w:t xml:space="preserve">A </w:t>
      </w:r>
      <w:r w:rsidRPr="006029BC">
        <w:rPr>
          <w:rFonts w:ascii="Book Antiqua" w:hAnsi="Book Antiqua" w:cs="Times New Roman"/>
          <w:color w:val="000000" w:themeColor="text1"/>
          <w:sz w:val="24"/>
          <w:szCs w:val="24"/>
          <w:lang w:val="en-US"/>
        </w:rPr>
        <w:t>directed and coordinated the study.</w:t>
      </w:r>
    </w:p>
    <w:p w:rsidR="00802609" w:rsidRPr="006029BC" w:rsidRDefault="00802609" w:rsidP="000D467B">
      <w:pPr>
        <w:autoSpaceDE w:val="0"/>
        <w:autoSpaceDN w:val="0"/>
        <w:adjustRightInd w:val="0"/>
        <w:spacing w:after="0" w:line="360" w:lineRule="auto"/>
        <w:jc w:val="both"/>
        <w:rPr>
          <w:rFonts w:ascii="Book Antiqua" w:hAnsi="Book Antiqua" w:cs="Times New Roman"/>
          <w:color w:val="000000" w:themeColor="text1"/>
          <w:sz w:val="24"/>
          <w:szCs w:val="24"/>
          <w:lang w:val="en-US" w:eastAsia="zh-CN"/>
        </w:rPr>
      </w:pPr>
    </w:p>
    <w:p w:rsidR="00EA2263" w:rsidRPr="006029BC" w:rsidRDefault="00EA2263" w:rsidP="00C71B8C">
      <w:pPr>
        <w:spacing w:after="0" w:line="360" w:lineRule="auto"/>
        <w:jc w:val="both"/>
        <w:rPr>
          <w:rFonts w:ascii="Book Antiqua" w:hAnsi="Book Antiqua"/>
          <w:b/>
          <w:bCs/>
          <w:sz w:val="24"/>
          <w:szCs w:val="24"/>
          <w:lang w:eastAsia="zh-CN"/>
        </w:rPr>
      </w:pPr>
      <w:bookmarkStart w:id="0" w:name="OLE_LINK12"/>
      <w:bookmarkStart w:id="1" w:name="OLE_LINK13"/>
      <w:r w:rsidRPr="006029BC">
        <w:rPr>
          <w:rFonts w:ascii="Book Antiqua" w:hAnsi="Book Antiqua"/>
          <w:b/>
          <w:bCs/>
          <w:iCs/>
          <w:color w:val="000000"/>
          <w:sz w:val="24"/>
          <w:szCs w:val="24"/>
        </w:rPr>
        <w:lastRenderedPageBreak/>
        <w:t>Ethics approval:</w:t>
      </w:r>
      <w:r w:rsidRPr="006029BC">
        <w:rPr>
          <w:rFonts w:ascii="Book Antiqua" w:hAnsi="Book Antiqua" w:cs="TimesNewRomanPS-BoldItalicMT"/>
          <w:bCs/>
          <w:iCs/>
          <w:color w:val="000000"/>
          <w:sz w:val="24"/>
          <w:szCs w:val="24"/>
        </w:rPr>
        <w:t xml:space="preserve"> The study was reviewed and approved by the Institutional Review Board of Institute of Genetics </w:t>
      </w:r>
      <w:r w:rsidRPr="006029BC">
        <w:rPr>
          <w:rFonts w:ascii="Book Antiqua" w:hAnsi="Book Antiqua" w:cs="TimesNewRomanPS-BoldItalicMT"/>
          <w:bCs/>
          <w:iCs/>
          <w:color w:val="000000"/>
          <w:sz w:val="24"/>
          <w:szCs w:val="24"/>
          <w:lang w:eastAsia="zh-CN"/>
        </w:rPr>
        <w:t>and</w:t>
      </w:r>
      <w:r w:rsidRPr="006029BC">
        <w:rPr>
          <w:rFonts w:ascii="Book Antiqua" w:hAnsi="Book Antiqua" w:cs="TimesNewRomanPS-BoldItalicMT"/>
          <w:bCs/>
          <w:iCs/>
          <w:color w:val="000000"/>
          <w:sz w:val="24"/>
          <w:szCs w:val="24"/>
        </w:rPr>
        <w:t xml:space="preserve"> Hospital for Genetic Diseases.</w:t>
      </w:r>
      <w:bookmarkEnd w:id="0"/>
      <w:bookmarkEnd w:id="1"/>
    </w:p>
    <w:p w:rsidR="00EA2263" w:rsidRPr="006029BC" w:rsidRDefault="00EA2263" w:rsidP="00C71B8C">
      <w:pPr>
        <w:spacing w:after="0" w:line="360" w:lineRule="auto"/>
        <w:jc w:val="both"/>
        <w:rPr>
          <w:rFonts w:ascii="Book Antiqua" w:hAnsi="Book Antiqua"/>
          <w:b/>
          <w:bCs/>
          <w:sz w:val="24"/>
          <w:szCs w:val="24"/>
          <w:lang w:eastAsia="zh-CN"/>
        </w:rPr>
      </w:pPr>
      <w:r w:rsidRPr="006029BC">
        <w:rPr>
          <w:rFonts w:ascii="Book Antiqua" w:hAnsi="Book Antiqua"/>
          <w:b/>
          <w:bCs/>
          <w:iCs/>
          <w:color w:val="000000"/>
          <w:sz w:val="24"/>
          <w:szCs w:val="24"/>
        </w:rPr>
        <w:t xml:space="preserve">Informed consent: </w:t>
      </w:r>
      <w:r w:rsidRPr="006029BC">
        <w:rPr>
          <w:rFonts w:ascii="Book Antiqua" w:eastAsia="Times New Roman" w:hAnsi="Book Antiqua" w:cs="宋体"/>
          <w:color w:val="000000"/>
          <w:sz w:val="24"/>
          <w:szCs w:val="24"/>
        </w:rPr>
        <w:t>All the study subjects involved in the present study gave their informed written consent prior to study inclusion.</w:t>
      </w:r>
    </w:p>
    <w:p w:rsidR="00EA2263" w:rsidRPr="006029BC" w:rsidRDefault="00EA2263" w:rsidP="00C71B8C">
      <w:pPr>
        <w:spacing w:after="0" w:line="360" w:lineRule="auto"/>
        <w:jc w:val="both"/>
        <w:rPr>
          <w:rFonts w:ascii="Book Antiqua" w:hAnsi="Book Antiqua"/>
          <w:bCs/>
          <w:sz w:val="24"/>
          <w:szCs w:val="24"/>
          <w:lang w:eastAsia="zh-CN"/>
        </w:rPr>
      </w:pPr>
      <w:r w:rsidRPr="006029BC">
        <w:rPr>
          <w:rFonts w:ascii="Book Antiqua" w:hAnsi="Book Antiqua" w:cs="TimesNewRomanPS-BoldItalicMT"/>
          <w:b/>
          <w:bCs/>
          <w:iCs/>
          <w:color w:val="000000"/>
          <w:sz w:val="24"/>
          <w:szCs w:val="24"/>
        </w:rPr>
        <w:t>Conflict-of-interest:</w:t>
      </w:r>
      <w:r w:rsidRPr="006029BC">
        <w:rPr>
          <w:rFonts w:ascii="Book Antiqua" w:hAnsi="Book Antiqua"/>
          <w:bCs/>
          <w:sz w:val="24"/>
          <w:szCs w:val="24"/>
          <w:lang w:eastAsia="zh-CN"/>
        </w:rPr>
        <w:t xml:space="preserve"> The authors declare that they have no conflict of interest.</w:t>
      </w:r>
    </w:p>
    <w:p w:rsidR="00EA2263" w:rsidRPr="006029BC" w:rsidRDefault="00EA2263" w:rsidP="000D467B">
      <w:pPr>
        <w:spacing w:after="0" w:line="360" w:lineRule="auto"/>
        <w:jc w:val="both"/>
        <w:rPr>
          <w:rFonts w:ascii="Book Antiqua" w:hAnsi="Book Antiqua" w:cs="Garamond"/>
          <w:color w:val="000000"/>
          <w:sz w:val="24"/>
          <w:szCs w:val="24"/>
        </w:rPr>
      </w:pPr>
      <w:r w:rsidRPr="006029BC">
        <w:rPr>
          <w:rFonts w:ascii="Book Antiqua" w:hAnsi="Book Antiqua" w:cs="TimesNewRomanPS-BoldItalicMT"/>
          <w:b/>
          <w:bCs/>
          <w:iCs/>
          <w:color w:val="000000"/>
          <w:sz w:val="24"/>
          <w:szCs w:val="24"/>
        </w:rPr>
        <w:t>Data sharing:</w:t>
      </w:r>
      <w:r w:rsidRPr="006029BC">
        <w:rPr>
          <w:rFonts w:ascii="Book Antiqua" w:hAnsi="Book Antiqua" w:cs="Garamond"/>
          <w:color w:val="000000"/>
          <w:sz w:val="24"/>
          <w:szCs w:val="24"/>
        </w:rPr>
        <w:t xml:space="preserve"> The corresponding author states that Technical appendix, statistical code and dataset in the present research article entitled “</w:t>
      </w:r>
      <w:r w:rsidRPr="006029BC">
        <w:rPr>
          <w:rFonts w:ascii="Book Antiqua" w:hAnsi="Book Antiqua" w:cs="Times New Roman"/>
          <w:sz w:val="24"/>
          <w:szCs w:val="24"/>
        </w:rPr>
        <w:t xml:space="preserve">Association of </w:t>
      </w:r>
      <w:proofErr w:type="spellStart"/>
      <w:r w:rsidRPr="006029BC">
        <w:rPr>
          <w:rFonts w:ascii="Book Antiqua" w:hAnsi="Book Antiqua" w:cs="Times New Roman"/>
          <w:i/>
          <w:sz w:val="24"/>
          <w:szCs w:val="24"/>
        </w:rPr>
        <w:t>eNOS</w:t>
      </w:r>
      <w:proofErr w:type="spellEnd"/>
      <w:r w:rsidRPr="006029BC">
        <w:rPr>
          <w:rFonts w:ascii="Book Antiqua" w:hAnsi="Book Antiqua" w:cs="Times New Roman"/>
          <w:sz w:val="24"/>
          <w:szCs w:val="24"/>
        </w:rPr>
        <w:t xml:space="preserve"> gene T-786 C Promoter Polymorphism with Gastric Cancer”</w:t>
      </w:r>
      <w:r w:rsidRPr="006029BC">
        <w:rPr>
          <w:rFonts w:ascii="Book Antiqua" w:hAnsi="Book Antiqua" w:cs="Times New Roman"/>
          <w:b/>
          <w:sz w:val="24"/>
          <w:szCs w:val="24"/>
        </w:rPr>
        <w:t xml:space="preserve"> </w:t>
      </w:r>
      <w:r w:rsidRPr="006029BC">
        <w:rPr>
          <w:rFonts w:ascii="Book Antiqua" w:hAnsi="Book Antiqua" w:cs="Times New Roman"/>
          <w:bCs/>
          <w:sz w:val="24"/>
          <w:szCs w:val="24"/>
        </w:rPr>
        <w:t>has been submitted</w:t>
      </w:r>
      <w:r w:rsidRPr="006029BC">
        <w:rPr>
          <w:rFonts w:ascii="Book Antiqua" w:hAnsi="Book Antiqua" w:cs="Times New Roman"/>
          <w:b/>
          <w:sz w:val="24"/>
          <w:szCs w:val="24"/>
        </w:rPr>
        <w:t xml:space="preserve"> </w:t>
      </w:r>
      <w:r w:rsidRPr="006029BC">
        <w:rPr>
          <w:rFonts w:ascii="Book Antiqua" w:hAnsi="Book Antiqua" w:cs="Times New Roman"/>
          <w:bCs/>
          <w:sz w:val="24"/>
          <w:szCs w:val="24"/>
        </w:rPr>
        <w:t>to</w:t>
      </w:r>
      <w:r w:rsidRPr="006029BC">
        <w:rPr>
          <w:rFonts w:ascii="Book Antiqua" w:hAnsi="Book Antiqua" w:cs="Garamond"/>
          <w:color w:val="000000"/>
          <w:sz w:val="24"/>
          <w:szCs w:val="24"/>
        </w:rPr>
        <w:t xml:space="preserve"> Dryad repo</w:t>
      </w:r>
      <w:r w:rsidR="00C42236" w:rsidRPr="006029BC">
        <w:rPr>
          <w:rFonts w:ascii="Book Antiqua" w:hAnsi="Book Antiqua" w:cs="Garamond"/>
          <w:color w:val="000000"/>
          <w:sz w:val="24"/>
          <w:szCs w:val="24"/>
        </w:rPr>
        <w:t>sitory to be made available and</w:t>
      </w:r>
      <w:r w:rsidRPr="006029BC">
        <w:rPr>
          <w:rFonts w:ascii="Book Antiqua" w:hAnsi="Book Antiqua" w:cs="Garamond"/>
          <w:color w:val="000000"/>
          <w:sz w:val="24"/>
          <w:szCs w:val="24"/>
        </w:rPr>
        <w:t xml:space="preserve"> provide a permanent, citable and open-access home for the dataset.</w:t>
      </w:r>
    </w:p>
    <w:p w:rsidR="00EA2263" w:rsidRPr="006029BC" w:rsidRDefault="00EA2263" w:rsidP="000D467B">
      <w:pPr>
        <w:adjustRightInd w:val="0"/>
        <w:snapToGrid w:val="0"/>
        <w:spacing w:after="0" w:line="360" w:lineRule="auto"/>
        <w:jc w:val="both"/>
        <w:rPr>
          <w:rFonts w:ascii="Book Antiqua" w:hAnsi="Book Antiqua"/>
          <w:b/>
          <w:color w:val="000000"/>
          <w:sz w:val="24"/>
          <w:szCs w:val="24"/>
          <w:lang w:eastAsia="zh-CN"/>
        </w:rPr>
      </w:pPr>
    </w:p>
    <w:p w:rsidR="00EA2263" w:rsidRPr="006029BC" w:rsidRDefault="00EA2263" w:rsidP="000D467B">
      <w:pPr>
        <w:spacing w:after="0" w:line="360" w:lineRule="auto"/>
        <w:jc w:val="both"/>
        <w:rPr>
          <w:rFonts w:ascii="Book Antiqua" w:hAnsi="Book Antiqua" w:cs="宋体"/>
          <w:sz w:val="24"/>
          <w:szCs w:val="24"/>
        </w:rPr>
      </w:pPr>
      <w:r w:rsidRPr="006029BC">
        <w:rPr>
          <w:rFonts w:ascii="Book Antiqua" w:hAnsi="Book Antiqua"/>
          <w:b/>
          <w:color w:val="000000"/>
          <w:sz w:val="24"/>
          <w:szCs w:val="24"/>
        </w:rPr>
        <w:t xml:space="preserve">Open-Access: </w:t>
      </w:r>
      <w:bookmarkStart w:id="2" w:name="OLE_LINK479"/>
      <w:bookmarkStart w:id="3" w:name="OLE_LINK496"/>
      <w:bookmarkStart w:id="4" w:name="OLE_LINK506"/>
      <w:bookmarkStart w:id="5" w:name="OLE_LINK507"/>
      <w:r w:rsidRPr="006029BC">
        <w:rPr>
          <w:rFonts w:ascii="Book Antiqua" w:hAnsi="Book Antiqua"/>
          <w:color w:val="000000"/>
          <w:sz w:val="24"/>
          <w:szCs w:val="24"/>
        </w:rPr>
        <w:t xml:space="preserve">This article is an </w:t>
      </w:r>
      <w:r w:rsidRPr="006029BC">
        <w:rPr>
          <w:rFonts w:ascii="Book Antiqua" w:hAnsi="Book Antiqua"/>
          <w:sz w:val="24"/>
          <w:szCs w:val="24"/>
        </w:rPr>
        <w:t xml:space="preserve">open-access article which </w:t>
      </w:r>
      <w:r w:rsidRPr="006029BC">
        <w:rPr>
          <w:rFonts w:ascii="Book Antiqua" w:hAnsi="Book Antiqua"/>
          <w:color w:val="000000"/>
          <w:sz w:val="24"/>
          <w:szCs w:val="24"/>
        </w:rPr>
        <w:t>was selected by an in-house editor and fully peer-reviewed by external reviewers. It is dis</w:t>
      </w:r>
      <w:r w:rsidRPr="006029BC">
        <w:rPr>
          <w:rFonts w:ascii="Book Antiqua" w:hAnsi="Book Antiqua"/>
          <w:sz w:val="24"/>
          <w:szCs w:val="24"/>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029BC">
          <w:rPr>
            <w:rStyle w:val="a3"/>
            <w:rFonts w:ascii="Book Antiqua" w:hAnsi="Book Antiqua"/>
            <w:sz w:val="24"/>
            <w:szCs w:val="24"/>
          </w:rPr>
          <w:t>http://creativecommons.org/licenses/by-nc/4.0/</w:t>
        </w:r>
      </w:hyperlink>
      <w:bookmarkEnd w:id="2"/>
      <w:bookmarkEnd w:id="3"/>
      <w:bookmarkEnd w:id="4"/>
      <w:bookmarkEnd w:id="5"/>
    </w:p>
    <w:p w:rsidR="00802609" w:rsidRPr="006029BC" w:rsidRDefault="00802609" w:rsidP="000D467B">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EA2263" w:rsidRPr="006029BC" w:rsidRDefault="00EA2263"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b/>
          <w:color w:val="000000"/>
          <w:sz w:val="24"/>
          <w:szCs w:val="24"/>
        </w:rPr>
        <w:t>C</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rrespo</w:t>
      </w:r>
      <w:r w:rsidRPr="006029BC">
        <w:rPr>
          <w:rFonts w:ascii="Book Antiqua" w:hAnsi="Book Antiqua" w:cs="Times New Roman"/>
          <w:b/>
          <w:color w:val="000000"/>
          <w:spacing w:val="1"/>
          <w:sz w:val="24"/>
          <w:szCs w:val="24"/>
        </w:rPr>
        <w:t>nd</w:t>
      </w:r>
      <w:r w:rsidRPr="006029BC">
        <w:rPr>
          <w:rFonts w:ascii="Book Antiqua" w:hAnsi="Book Antiqua" w:cs="Times New Roman"/>
          <w:b/>
          <w:color w:val="000000"/>
          <w:spacing w:val="-1"/>
          <w:sz w:val="24"/>
          <w:szCs w:val="24"/>
        </w:rPr>
        <w:t>e</w:t>
      </w:r>
      <w:r w:rsidRPr="006029BC">
        <w:rPr>
          <w:rFonts w:ascii="Book Antiqua" w:hAnsi="Book Antiqua" w:cs="Times New Roman"/>
          <w:b/>
          <w:color w:val="000000"/>
          <w:spacing w:val="1"/>
          <w:sz w:val="24"/>
          <w:szCs w:val="24"/>
        </w:rPr>
        <w:t>n</w:t>
      </w:r>
      <w:r w:rsidRPr="006029BC">
        <w:rPr>
          <w:rFonts w:ascii="Book Antiqua" w:hAnsi="Book Antiqua" w:cs="Times New Roman"/>
          <w:b/>
          <w:color w:val="000000"/>
          <w:spacing w:val="-1"/>
          <w:sz w:val="24"/>
          <w:szCs w:val="24"/>
        </w:rPr>
        <w:t>c</w:t>
      </w:r>
      <w:r w:rsidRPr="006029BC">
        <w:rPr>
          <w:rFonts w:ascii="Book Antiqua" w:hAnsi="Book Antiqua" w:cs="Times New Roman"/>
          <w:b/>
          <w:color w:val="000000"/>
          <w:sz w:val="24"/>
          <w:szCs w:val="24"/>
        </w:rPr>
        <w:t>e to</w:t>
      </w:r>
      <w:r w:rsidR="00F3037F" w:rsidRPr="006029BC">
        <w:rPr>
          <w:rFonts w:ascii="Book Antiqua" w:hAnsi="Book Antiqua" w:cs="Times New Roman" w:hint="eastAsia"/>
          <w:b/>
          <w:color w:val="000000"/>
          <w:sz w:val="24"/>
          <w:szCs w:val="24"/>
          <w:lang w:eastAsia="zh-CN"/>
        </w:rPr>
        <w:t>:</w:t>
      </w:r>
      <w:r w:rsidRPr="006029BC">
        <w:rPr>
          <w:rFonts w:ascii="Book Antiqua" w:hAnsi="Book Antiqua" w:cs="Times New Roman"/>
          <w:b/>
          <w:color w:val="000000"/>
          <w:sz w:val="24"/>
          <w:szCs w:val="24"/>
        </w:rPr>
        <w:t xml:space="preserve"> </w:t>
      </w:r>
      <w:proofErr w:type="spellStart"/>
      <w:r w:rsidRPr="006029BC">
        <w:rPr>
          <w:rFonts w:ascii="Book Antiqua" w:hAnsi="Book Antiqua" w:cs="Times New Roman"/>
          <w:b/>
          <w:color w:val="000000"/>
          <w:sz w:val="24"/>
          <w:szCs w:val="24"/>
        </w:rPr>
        <w:t>Dr.</w:t>
      </w:r>
      <w:proofErr w:type="spellEnd"/>
      <w:r w:rsidRPr="006029BC">
        <w:rPr>
          <w:rFonts w:ascii="Book Antiqua" w:hAnsi="Book Antiqua" w:cs="Times New Roman"/>
          <w:b/>
          <w:color w:val="000000"/>
          <w:sz w:val="24"/>
          <w:szCs w:val="24"/>
        </w:rPr>
        <w:t xml:space="preserve"> </w:t>
      </w:r>
      <w:proofErr w:type="spellStart"/>
      <w:r w:rsidRPr="006029BC">
        <w:rPr>
          <w:rFonts w:ascii="Book Antiqua" w:hAnsi="Book Antiqua" w:cs="Times New Roman"/>
          <w:b/>
          <w:color w:val="000000"/>
          <w:sz w:val="24"/>
          <w:szCs w:val="24"/>
        </w:rPr>
        <w:t>Ananthapur</w:t>
      </w:r>
      <w:proofErr w:type="spellEnd"/>
      <w:r w:rsidRPr="006029BC">
        <w:rPr>
          <w:rFonts w:ascii="Book Antiqua" w:hAnsi="Book Antiqua" w:cs="Times New Roman"/>
          <w:b/>
          <w:color w:val="000000"/>
          <w:sz w:val="24"/>
          <w:szCs w:val="24"/>
        </w:rPr>
        <w:t xml:space="preserve"> </w:t>
      </w:r>
      <w:proofErr w:type="spellStart"/>
      <w:r w:rsidRPr="006029BC">
        <w:rPr>
          <w:rFonts w:ascii="Book Antiqua" w:hAnsi="Book Antiqua" w:cs="Times New Roman"/>
          <w:b/>
          <w:color w:val="000000"/>
          <w:sz w:val="24"/>
          <w:szCs w:val="24"/>
        </w:rPr>
        <w:t>Ven</w:t>
      </w:r>
      <w:r w:rsidRPr="006029BC">
        <w:rPr>
          <w:rFonts w:ascii="Book Antiqua" w:hAnsi="Book Antiqua" w:cs="Times New Roman"/>
          <w:b/>
          <w:color w:val="000000"/>
          <w:spacing w:val="2"/>
          <w:sz w:val="24"/>
          <w:szCs w:val="24"/>
        </w:rPr>
        <w:t>k</w:t>
      </w:r>
      <w:r w:rsidRPr="006029BC">
        <w:rPr>
          <w:rFonts w:ascii="Book Antiqua" w:hAnsi="Book Antiqua" w:cs="Times New Roman"/>
          <w:b/>
          <w:color w:val="000000"/>
          <w:sz w:val="24"/>
          <w:szCs w:val="24"/>
        </w:rPr>
        <w:t>ateshwari</w:t>
      </w:r>
      <w:proofErr w:type="spellEnd"/>
      <w:r w:rsidRPr="006029BC">
        <w:rPr>
          <w:rFonts w:ascii="Book Antiqua" w:hAnsi="Book Antiqua" w:cs="Times New Roman"/>
          <w:b/>
          <w:color w:val="000000"/>
          <w:sz w:val="24"/>
          <w:szCs w:val="24"/>
        </w:rPr>
        <w:t>, Assista</w:t>
      </w:r>
      <w:r w:rsidRPr="006029BC">
        <w:rPr>
          <w:rFonts w:ascii="Book Antiqua" w:hAnsi="Book Antiqua" w:cs="Times New Roman"/>
          <w:b/>
          <w:color w:val="000000"/>
          <w:spacing w:val="1"/>
          <w:sz w:val="24"/>
          <w:szCs w:val="24"/>
        </w:rPr>
        <w:t>n</w:t>
      </w:r>
      <w:r w:rsidRPr="006029BC">
        <w:rPr>
          <w:rFonts w:ascii="Book Antiqua" w:hAnsi="Book Antiqua" w:cs="Times New Roman"/>
          <w:b/>
          <w:color w:val="000000"/>
          <w:sz w:val="24"/>
          <w:szCs w:val="24"/>
        </w:rPr>
        <w:t>t Profess</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 xml:space="preserve">r, </w:t>
      </w:r>
      <w:r w:rsidRPr="006029BC">
        <w:rPr>
          <w:rFonts w:ascii="Book Antiqua" w:hAnsi="Book Antiqua" w:cs="Times New Roman"/>
          <w:color w:val="000000"/>
          <w:sz w:val="24"/>
          <w:szCs w:val="24"/>
        </w:rPr>
        <w:t>Depart</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e</w:t>
      </w:r>
      <w:r w:rsidRPr="006029BC">
        <w:rPr>
          <w:rFonts w:ascii="Book Antiqua" w:hAnsi="Book Antiqua" w:cs="Times New Roman"/>
          <w:color w:val="000000"/>
          <w:spacing w:val="1"/>
          <w:sz w:val="24"/>
          <w:szCs w:val="24"/>
        </w:rPr>
        <w:t>n</w:t>
      </w:r>
      <w:r w:rsidRPr="006029BC">
        <w:rPr>
          <w:rFonts w:ascii="Book Antiqua" w:hAnsi="Book Antiqua" w:cs="Times New Roman"/>
          <w:color w:val="000000"/>
          <w:sz w:val="24"/>
          <w:szCs w:val="24"/>
        </w:rPr>
        <w:t xml:space="preserve">t </w:t>
      </w:r>
      <w:r w:rsidRPr="006029BC">
        <w:rPr>
          <w:rFonts w:ascii="Book Antiqua" w:hAnsi="Book Antiqua" w:cs="Times New Roman"/>
          <w:color w:val="000000"/>
          <w:spacing w:val="1"/>
          <w:sz w:val="24"/>
          <w:szCs w:val="24"/>
        </w:rPr>
        <w:t>o</w:t>
      </w:r>
      <w:r w:rsidRPr="006029BC">
        <w:rPr>
          <w:rFonts w:ascii="Book Antiqua" w:hAnsi="Book Antiqua" w:cs="Times New Roman"/>
          <w:color w:val="000000"/>
          <w:sz w:val="24"/>
          <w:szCs w:val="24"/>
        </w:rPr>
        <w:t>f Cell Bi</w:t>
      </w:r>
      <w:r w:rsidRPr="006029BC">
        <w:rPr>
          <w:rFonts w:ascii="Book Antiqua" w:hAnsi="Book Antiqua" w:cs="Times New Roman"/>
          <w:color w:val="000000"/>
          <w:spacing w:val="1"/>
          <w:sz w:val="24"/>
          <w:szCs w:val="24"/>
        </w:rPr>
        <w:t>o</w:t>
      </w:r>
      <w:r w:rsidRPr="006029BC">
        <w:rPr>
          <w:rFonts w:ascii="Book Antiqua" w:hAnsi="Book Antiqua" w:cs="Times New Roman"/>
          <w:color w:val="000000"/>
          <w:sz w:val="24"/>
          <w:szCs w:val="24"/>
        </w:rPr>
        <w:t>l</w:t>
      </w:r>
      <w:r w:rsidRPr="006029BC">
        <w:rPr>
          <w:rFonts w:ascii="Book Antiqua" w:hAnsi="Book Antiqua" w:cs="Times New Roman"/>
          <w:color w:val="000000"/>
          <w:spacing w:val="1"/>
          <w:sz w:val="24"/>
          <w:szCs w:val="24"/>
        </w:rPr>
        <w:t>og</w:t>
      </w:r>
      <w:r w:rsidRPr="006029BC">
        <w:rPr>
          <w:rFonts w:ascii="Book Antiqua" w:hAnsi="Book Antiqua" w:cs="Times New Roman"/>
          <w:color w:val="000000"/>
          <w:spacing w:val="-1"/>
          <w:sz w:val="24"/>
          <w:szCs w:val="24"/>
        </w:rPr>
        <w:t>y</w:t>
      </w:r>
      <w:r w:rsidRPr="006029BC">
        <w:rPr>
          <w:rFonts w:ascii="Book Antiqua" w:hAnsi="Book Antiqua" w:cs="Times New Roman"/>
          <w:color w:val="000000"/>
          <w:sz w:val="24"/>
          <w:szCs w:val="24"/>
        </w:rPr>
        <w:t>, Instit</w:t>
      </w:r>
      <w:r w:rsidRPr="006029BC">
        <w:rPr>
          <w:rFonts w:ascii="Book Antiqua" w:hAnsi="Book Antiqua" w:cs="Times New Roman"/>
          <w:color w:val="000000"/>
          <w:spacing w:val="1"/>
          <w:sz w:val="24"/>
          <w:szCs w:val="24"/>
        </w:rPr>
        <w:t>u</w:t>
      </w:r>
      <w:r w:rsidRPr="006029BC">
        <w:rPr>
          <w:rFonts w:ascii="Book Antiqua" w:hAnsi="Book Antiqua" w:cs="Times New Roman"/>
          <w:color w:val="000000"/>
          <w:sz w:val="24"/>
          <w:szCs w:val="24"/>
        </w:rPr>
        <w:t>te of Ge</w:t>
      </w:r>
      <w:r w:rsidRPr="006029BC">
        <w:rPr>
          <w:rFonts w:ascii="Book Antiqua" w:hAnsi="Book Antiqua" w:cs="Times New Roman"/>
          <w:color w:val="000000"/>
          <w:spacing w:val="1"/>
          <w:sz w:val="24"/>
          <w:szCs w:val="24"/>
        </w:rPr>
        <w:t>n</w:t>
      </w:r>
      <w:r w:rsidRPr="006029BC">
        <w:rPr>
          <w:rFonts w:ascii="Book Antiqua" w:hAnsi="Book Antiqua" w:cs="Times New Roman"/>
          <w:color w:val="000000"/>
          <w:sz w:val="24"/>
          <w:szCs w:val="24"/>
        </w:rPr>
        <w:t>etics and H</w:t>
      </w:r>
      <w:r w:rsidRPr="006029BC">
        <w:rPr>
          <w:rFonts w:ascii="Book Antiqua" w:hAnsi="Book Antiqua" w:cs="Times New Roman"/>
          <w:color w:val="000000"/>
          <w:spacing w:val="1"/>
          <w:sz w:val="24"/>
          <w:szCs w:val="24"/>
        </w:rPr>
        <w:t>o</w:t>
      </w:r>
      <w:r w:rsidRPr="006029BC">
        <w:rPr>
          <w:rFonts w:ascii="Book Antiqua" w:hAnsi="Book Antiqua" w:cs="Times New Roman"/>
          <w:color w:val="000000"/>
          <w:sz w:val="24"/>
          <w:szCs w:val="24"/>
        </w:rPr>
        <w:t>s</w:t>
      </w:r>
      <w:r w:rsidRPr="006029BC">
        <w:rPr>
          <w:rFonts w:ascii="Book Antiqua" w:hAnsi="Book Antiqua" w:cs="Times New Roman"/>
          <w:color w:val="000000"/>
          <w:spacing w:val="1"/>
          <w:sz w:val="24"/>
          <w:szCs w:val="24"/>
        </w:rPr>
        <w:t>p</w:t>
      </w:r>
      <w:r w:rsidRPr="006029BC">
        <w:rPr>
          <w:rFonts w:ascii="Book Antiqua" w:hAnsi="Book Antiqua" w:cs="Times New Roman"/>
          <w:color w:val="000000"/>
          <w:sz w:val="24"/>
          <w:szCs w:val="24"/>
        </w:rPr>
        <w:t>ital f</w:t>
      </w:r>
      <w:r w:rsidRPr="006029BC">
        <w:rPr>
          <w:rFonts w:ascii="Book Antiqua" w:hAnsi="Book Antiqua" w:cs="Times New Roman"/>
          <w:color w:val="000000"/>
          <w:spacing w:val="1"/>
          <w:sz w:val="24"/>
          <w:szCs w:val="24"/>
        </w:rPr>
        <w:t>o</w:t>
      </w:r>
      <w:r w:rsidRPr="006029BC">
        <w:rPr>
          <w:rFonts w:ascii="Book Antiqua" w:hAnsi="Book Antiqua" w:cs="Times New Roman"/>
          <w:color w:val="000000"/>
          <w:sz w:val="24"/>
          <w:szCs w:val="24"/>
        </w:rPr>
        <w:t>r Ge</w:t>
      </w:r>
      <w:r w:rsidRPr="006029BC">
        <w:rPr>
          <w:rFonts w:ascii="Book Antiqua" w:hAnsi="Book Antiqua" w:cs="Times New Roman"/>
          <w:color w:val="000000"/>
          <w:spacing w:val="1"/>
          <w:sz w:val="24"/>
          <w:szCs w:val="24"/>
        </w:rPr>
        <w:t>n</w:t>
      </w:r>
      <w:r w:rsidRPr="006029BC">
        <w:rPr>
          <w:rFonts w:ascii="Book Antiqua" w:hAnsi="Book Antiqua" w:cs="Times New Roman"/>
          <w:color w:val="000000"/>
          <w:sz w:val="24"/>
          <w:szCs w:val="24"/>
        </w:rPr>
        <w:t>etic Diseases, Os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a</w:t>
      </w:r>
      <w:r w:rsidRPr="006029BC">
        <w:rPr>
          <w:rFonts w:ascii="Book Antiqua" w:hAnsi="Book Antiqua" w:cs="Times New Roman"/>
          <w:color w:val="000000"/>
          <w:spacing w:val="1"/>
          <w:sz w:val="24"/>
          <w:szCs w:val="24"/>
        </w:rPr>
        <w:t>n</w:t>
      </w:r>
      <w:r w:rsidRPr="006029BC">
        <w:rPr>
          <w:rFonts w:ascii="Book Antiqua" w:hAnsi="Book Antiqua" w:cs="Times New Roman"/>
          <w:color w:val="000000"/>
          <w:sz w:val="24"/>
          <w:szCs w:val="24"/>
        </w:rPr>
        <w:t>ia U</w:t>
      </w:r>
      <w:r w:rsidRPr="006029BC">
        <w:rPr>
          <w:rFonts w:ascii="Book Antiqua" w:hAnsi="Book Antiqua" w:cs="Times New Roman"/>
          <w:color w:val="000000"/>
          <w:spacing w:val="1"/>
          <w:sz w:val="24"/>
          <w:szCs w:val="24"/>
        </w:rPr>
        <w:t>n</w:t>
      </w:r>
      <w:r w:rsidRPr="006029BC">
        <w:rPr>
          <w:rFonts w:ascii="Book Antiqua" w:hAnsi="Book Antiqua" w:cs="Times New Roman"/>
          <w:color w:val="000000"/>
          <w:spacing w:val="-2"/>
          <w:sz w:val="24"/>
          <w:szCs w:val="24"/>
        </w:rPr>
        <w:t>i</w:t>
      </w:r>
      <w:r w:rsidRPr="006029BC">
        <w:rPr>
          <w:rFonts w:ascii="Book Antiqua" w:hAnsi="Book Antiqua" w:cs="Times New Roman"/>
          <w:color w:val="000000"/>
          <w:spacing w:val="1"/>
          <w:sz w:val="24"/>
          <w:szCs w:val="24"/>
        </w:rPr>
        <w:t>v</w:t>
      </w:r>
      <w:r w:rsidRPr="006029BC">
        <w:rPr>
          <w:rFonts w:ascii="Book Antiqua" w:hAnsi="Book Antiqua" w:cs="Times New Roman"/>
          <w:color w:val="000000"/>
          <w:sz w:val="24"/>
          <w:szCs w:val="24"/>
        </w:rPr>
        <w:t xml:space="preserve">ersity, </w:t>
      </w:r>
      <w:proofErr w:type="spellStart"/>
      <w:r w:rsidRPr="006029BC">
        <w:rPr>
          <w:rFonts w:ascii="Book Antiqua" w:hAnsi="Book Antiqua" w:cs="Times New Roman"/>
          <w:color w:val="000000"/>
          <w:sz w:val="24"/>
          <w:szCs w:val="24"/>
        </w:rPr>
        <w:t>Be</w:t>
      </w:r>
      <w:r w:rsidRPr="006029BC">
        <w:rPr>
          <w:rFonts w:ascii="Book Antiqua" w:hAnsi="Book Antiqua" w:cs="Times New Roman"/>
          <w:color w:val="000000"/>
          <w:spacing w:val="1"/>
          <w:sz w:val="24"/>
          <w:szCs w:val="24"/>
        </w:rPr>
        <w:t>gu</w:t>
      </w:r>
      <w:r w:rsidRPr="006029BC">
        <w:rPr>
          <w:rFonts w:ascii="Book Antiqua" w:hAnsi="Book Antiqua" w:cs="Times New Roman"/>
          <w:color w:val="000000"/>
          <w:spacing w:val="-2"/>
          <w:sz w:val="24"/>
          <w:szCs w:val="24"/>
        </w:rPr>
        <w:t>m</w:t>
      </w:r>
      <w:r w:rsidRPr="006029BC">
        <w:rPr>
          <w:rFonts w:ascii="Book Antiqua" w:hAnsi="Book Antiqua" w:cs="Times New Roman"/>
          <w:color w:val="000000"/>
          <w:spacing w:val="1"/>
          <w:sz w:val="24"/>
          <w:szCs w:val="24"/>
        </w:rPr>
        <w:t>p</w:t>
      </w:r>
      <w:r w:rsidRPr="006029BC">
        <w:rPr>
          <w:rFonts w:ascii="Book Antiqua" w:hAnsi="Book Antiqua" w:cs="Times New Roman"/>
          <w:color w:val="000000"/>
          <w:sz w:val="24"/>
          <w:szCs w:val="24"/>
        </w:rPr>
        <w:t>et</w:t>
      </w:r>
      <w:proofErr w:type="spellEnd"/>
      <w:r w:rsidRPr="006029BC">
        <w:rPr>
          <w:rFonts w:ascii="Book Antiqua" w:hAnsi="Book Antiqua" w:cs="Times New Roman"/>
          <w:color w:val="000000"/>
          <w:sz w:val="24"/>
          <w:szCs w:val="24"/>
        </w:rPr>
        <w:t>, H</w:t>
      </w:r>
      <w:r w:rsidRPr="006029BC">
        <w:rPr>
          <w:rFonts w:ascii="Book Antiqua" w:hAnsi="Book Antiqua" w:cs="Times New Roman"/>
          <w:color w:val="000000"/>
          <w:spacing w:val="-2"/>
          <w:sz w:val="24"/>
          <w:szCs w:val="24"/>
        </w:rPr>
        <w:t>y</w:t>
      </w:r>
      <w:r w:rsidRPr="006029BC">
        <w:rPr>
          <w:rFonts w:ascii="Book Antiqua" w:hAnsi="Book Antiqua" w:cs="Times New Roman"/>
          <w:color w:val="000000"/>
          <w:spacing w:val="1"/>
          <w:sz w:val="24"/>
          <w:szCs w:val="24"/>
        </w:rPr>
        <w:t>d</w:t>
      </w:r>
      <w:r w:rsidRPr="006029BC">
        <w:rPr>
          <w:rFonts w:ascii="Book Antiqua" w:hAnsi="Book Antiqua" w:cs="Times New Roman"/>
          <w:color w:val="000000"/>
          <w:spacing w:val="-1"/>
          <w:sz w:val="24"/>
          <w:szCs w:val="24"/>
        </w:rPr>
        <w:t>e</w:t>
      </w:r>
      <w:r w:rsidRPr="006029BC">
        <w:rPr>
          <w:rFonts w:ascii="Book Antiqua" w:hAnsi="Book Antiqua" w:cs="Times New Roman"/>
          <w:color w:val="000000"/>
          <w:sz w:val="24"/>
          <w:szCs w:val="24"/>
        </w:rPr>
        <w:t>ra</w:t>
      </w:r>
      <w:r w:rsidRPr="006029BC">
        <w:rPr>
          <w:rFonts w:ascii="Book Antiqua" w:hAnsi="Book Antiqua" w:cs="Times New Roman"/>
          <w:color w:val="000000"/>
          <w:spacing w:val="1"/>
          <w:sz w:val="24"/>
          <w:szCs w:val="24"/>
        </w:rPr>
        <w:t>b</w:t>
      </w:r>
      <w:r w:rsidRPr="006029BC">
        <w:rPr>
          <w:rFonts w:ascii="Book Antiqua" w:hAnsi="Book Antiqua" w:cs="Times New Roman"/>
          <w:color w:val="000000"/>
          <w:spacing w:val="-1"/>
          <w:sz w:val="24"/>
          <w:szCs w:val="24"/>
        </w:rPr>
        <w:t>a</w:t>
      </w:r>
      <w:r w:rsidRPr="006029BC">
        <w:rPr>
          <w:rFonts w:ascii="Book Antiqua" w:hAnsi="Book Antiqua" w:cs="Times New Roman"/>
          <w:color w:val="000000"/>
          <w:spacing w:val="1"/>
          <w:sz w:val="24"/>
          <w:szCs w:val="24"/>
        </w:rPr>
        <w:t>d</w:t>
      </w:r>
      <w:r w:rsidRPr="006029BC">
        <w:rPr>
          <w:rFonts w:ascii="Book Antiqua" w:hAnsi="Book Antiqua" w:cs="Times New Roman"/>
          <w:color w:val="000000"/>
          <w:spacing w:val="-1"/>
          <w:sz w:val="24"/>
          <w:szCs w:val="24"/>
          <w:lang w:eastAsia="zh-CN"/>
        </w:rPr>
        <w:t xml:space="preserve"> </w:t>
      </w:r>
      <w:r w:rsidRPr="006029BC">
        <w:rPr>
          <w:rFonts w:ascii="Book Antiqua" w:hAnsi="Book Antiqua" w:cs="Times New Roman"/>
          <w:color w:val="000000"/>
          <w:sz w:val="24"/>
          <w:szCs w:val="24"/>
        </w:rPr>
        <w:t>5</w:t>
      </w:r>
      <w:r w:rsidRPr="006029BC">
        <w:rPr>
          <w:rFonts w:ascii="Book Antiqua" w:hAnsi="Book Antiqua" w:cs="Times New Roman"/>
          <w:color w:val="000000"/>
          <w:spacing w:val="1"/>
          <w:sz w:val="24"/>
          <w:szCs w:val="24"/>
        </w:rPr>
        <w:t>0</w:t>
      </w:r>
      <w:r w:rsidRPr="006029BC">
        <w:rPr>
          <w:rFonts w:ascii="Book Antiqua" w:hAnsi="Book Antiqua" w:cs="Times New Roman"/>
          <w:color w:val="000000"/>
          <w:sz w:val="24"/>
          <w:szCs w:val="24"/>
        </w:rPr>
        <w:t>0016, In</w:t>
      </w:r>
      <w:r w:rsidRPr="006029BC">
        <w:rPr>
          <w:rFonts w:ascii="Book Antiqua" w:hAnsi="Book Antiqua" w:cs="Times New Roman"/>
          <w:color w:val="000000"/>
          <w:spacing w:val="1"/>
          <w:sz w:val="24"/>
          <w:szCs w:val="24"/>
        </w:rPr>
        <w:t>d</w:t>
      </w:r>
      <w:r w:rsidRPr="006029BC">
        <w:rPr>
          <w:rFonts w:ascii="Book Antiqua" w:hAnsi="Book Antiqua" w:cs="Times New Roman"/>
          <w:color w:val="000000"/>
          <w:sz w:val="24"/>
          <w:szCs w:val="24"/>
        </w:rPr>
        <w:t>ia</w:t>
      </w:r>
      <w:r w:rsidRPr="006029BC">
        <w:rPr>
          <w:rFonts w:ascii="Book Antiqua" w:hAnsi="Book Antiqua" w:cs="Times New Roman"/>
          <w:color w:val="000000"/>
          <w:sz w:val="24"/>
          <w:szCs w:val="24"/>
          <w:lang w:eastAsia="zh-CN"/>
        </w:rPr>
        <w:t>.</w:t>
      </w:r>
      <w:r w:rsidRPr="006029BC">
        <w:rPr>
          <w:rFonts w:ascii="Book Antiqua" w:hAnsi="Book Antiqua"/>
          <w:sz w:val="24"/>
          <w:szCs w:val="24"/>
        </w:rPr>
        <w:t xml:space="preserve"> </w:t>
      </w:r>
      <w:hyperlink r:id="rId10" w:history="1">
        <w:r w:rsidRPr="006029BC">
          <w:rPr>
            <w:rStyle w:val="a3"/>
            <w:rFonts w:ascii="Book Antiqua" w:hAnsi="Book Antiqua" w:cs="Times New Roman"/>
            <w:spacing w:val="1"/>
            <w:sz w:val="24"/>
            <w:szCs w:val="24"/>
          </w:rPr>
          <w:t>v</w:t>
        </w:r>
        <w:r w:rsidRPr="006029BC">
          <w:rPr>
            <w:rStyle w:val="a3"/>
            <w:rFonts w:ascii="Book Antiqua" w:hAnsi="Book Antiqua" w:cs="Times New Roman"/>
            <w:sz w:val="24"/>
            <w:szCs w:val="24"/>
          </w:rPr>
          <w:t>e</w:t>
        </w:r>
        <w:r w:rsidRPr="006029BC">
          <w:rPr>
            <w:rStyle w:val="a3"/>
            <w:rFonts w:ascii="Book Antiqua" w:hAnsi="Book Antiqua" w:cs="Times New Roman"/>
            <w:spacing w:val="-1"/>
            <w:sz w:val="24"/>
            <w:szCs w:val="24"/>
          </w:rPr>
          <w:t>n</w:t>
        </w:r>
        <w:r w:rsidRPr="006029BC">
          <w:rPr>
            <w:rStyle w:val="a3"/>
            <w:rFonts w:ascii="Book Antiqua" w:hAnsi="Book Antiqua" w:cs="Times New Roman"/>
            <w:spacing w:val="1"/>
            <w:sz w:val="24"/>
            <w:szCs w:val="24"/>
          </w:rPr>
          <w:t>k</w:t>
        </w:r>
        <w:r w:rsidRPr="006029BC">
          <w:rPr>
            <w:rStyle w:val="a3"/>
            <w:rFonts w:ascii="Book Antiqua" w:hAnsi="Book Antiqua" w:cs="Times New Roman"/>
            <w:spacing w:val="-1"/>
            <w:sz w:val="24"/>
            <w:szCs w:val="24"/>
          </w:rPr>
          <w:t>ates</w:t>
        </w:r>
        <w:r w:rsidRPr="006029BC">
          <w:rPr>
            <w:rStyle w:val="a3"/>
            <w:rFonts w:ascii="Book Antiqua" w:hAnsi="Book Antiqua" w:cs="Times New Roman"/>
            <w:spacing w:val="1"/>
            <w:sz w:val="24"/>
            <w:szCs w:val="24"/>
          </w:rPr>
          <w:t>h</w:t>
        </w:r>
        <w:r w:rsidRPr="006029BC">
          <w:rPr>
            <w:rStyle w:val="a3"/>
            <w:rFonts w:ascii="Book Antiqua" w:hAnsi="Book Antiqua" w:cs="Times New Roman"/>
            <w:sz w:val="24"/>
            <w:szCs w:val="24"/>
          </w:rPr>
          <w:t>w</w:t>
        </w:r>
        <w:r w:rsidRPr="006029BC">
          <w:rPr>
            <w:rStyle w:val="a3"/>
            <w:rFonts w:ascii="Book Antiqua" w:hAnsi="Book Antiqua" w:cs="Times New Roman"/>
            <w:spacing w:val="-1"/>
            <w:sz w:val="24"/>
            <w:szCs w:val="24"/>
          </w:rPr>
          <w:t>a</w:t>
        </w:r>
        <w:r w:rsidRPr="006029BC">
          <w:rPr>
            <w:rStyle w:val="a3"/>
            <w:rFonts w:ascii="Book Antiqua" w:hAnsi="Book Antiqua" w:cs="Times New Roman"/>
            <w:sz w:val="24"/>
            <w:szCs w:val="24"/>
          </w:rPr>
          <w:t>r</w:t>
        </w:r>
        <w:r w:rsidRPr="006029BC">
          <w:rPr>
            <w:rStyle w:val="a3"/>
            <w:rFonts w:ascii="Book Antiqua" w:hAnsi="Book Antiqua" w:cs="Times New Roman"/>
            <w:spacing w:val="-1"/>
            <w:sz w:val="24"/>
            <w:szCs w:val="24"/>
          </w:rPr>
          <w:t>i@yaho</w:t>
        </w:r>
        <w:r w:rsidRPr="006029BC">
          <w:rPr>
            <w:rStyle w:val="a3"/>
            <w:rFonts w:ascii="Book Antiqua" w:hAnsi="Book Antiqua" w:cs="Times New Roman"/>
            <w:spacing w:val="1"/>
            <w:sz w:val="24"/>
            <w:szCs w:val="24"/>
          </w:rPr>
          <w:t>o</w:t>
        </w:r>
        <w:r w:rsidRPr="006029BC">
          <w:rPr>
            <w:rStyle w:val="a3"/>
            <w:rFonts w:ascii="Book Antiqua" w:hAnsi="Book Antiqua" w:cs="Times New Roman"/>
            <w:spacing w:val="-1"/>
            <w:sz w:val="24"/>
            <w:szCs w:val="24"/>
          </w:rPr>
          <w:t>.c</w:t>
        </w:r>
        <w:r w:rsidRPr="006029BC">
          <w:rPr>
            <w:rStyle w:val="a3"/>
            <w:rFonts w:ascii="Book Antiqua" w:hAnsi="Book Antiqua" w:cs="Times New Roman"/>
            <w:spacing w:val="1"/>
            <w:sz w:val="24"/>
            <w:szCs w:val="24"/>
          </w:rPr>
          <w:t>o</w:t>
        </w:r>
        <w:r w:rsidRPr="006029BC">
          <w:rPr>
            <w:rStyle w:val="a3"/>
            <w:rFonts w:ascii="Book Antiqua" w:hAnsi="Book Antiqua" w:cs="Times New Roman"/>
            <w:sz w:val="24"/>
            <w:szCs w:val="24"/>
          </w:rPr>
          <w:t>m</w:t>
        </w:r>
      </w:hyperlink>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t xml:space="preserve">Telephone: </w:t>
      </w:r>
      <w:r w:rsidRPr="006029BC">
        <w:rPr>
          <w:rFonts w:ascii="Book Antiqua" w:hAnsi="Book Antiqua" w:cs="Times New Roman"/>
          <w:color w:val="000000"/>
          <w:sz w:val="24"/>
          <w:szCs w:val="24"/>
          <w:lang w:eastAsia="zh-CN"/>
        </w:rPr>
        <w:t>+</w:t>
      </w:r>
      <w:r w:rsidRPr="006029BC">
        <w:rPr>
          <w:rFonts w:ascii="Book Antiqua" w:hAnsi="Book Antiqua" w:cs="Times New Roman"/>
          <w:color w:val="000000"/>
          <w:spacing w:val="1"/>
          <w:sz w:val="24"/>
          <w:szCs w:val="24"/>
        </w:rPr>
        <w:t>9</w:t>
      </w:r>
      <w:r w:rsidRPr="006029BC">
        <w:rPr>
          <w:rFonts w:ascii="Book Antiqua" w:hAnsi="Book Antiqua" w:cs="Times New Roman"/>
          <w:color w:val="000000"/>
          <w:sz w:val="24"/>
          <w:szCs w:val="24"/>
        </w:rPr>
        <w:t>1-</w:t>
      </w:r>
      <w:r w:rsidRPr="006029BC">
        <w:rPr>
          <w:rFonts w:ascii="Book Antiqua" w:hAnsi="Book Antiqua" w:cs="Times New Roman"/>
          <w:color w:val="000000"/>
          <w:spacing w:val="1"/>
          <w:sz w:val="24"/>
          <w:szCs w:val="24"/>
        </w:rPr>
        <w:t>40</w:t>
      </w:r>
      <w:r w:rsidRPr="006029BC">
        <w:rPr>
          <w:rFonts w:ascii="Book Antiqua" w:hAnsi="Book Antiqua" w:cs="Times New Roman"/>
          <w:color w:val="000000"/>
          <w:sz w:val="24"/>
          <w:szCs w:val="24"/>
        </w:rPr>
        <w:t>-</w:t>
      </w:r>
      <w:r w:rsidRPr="006029BC">
        <w:rPr>
          <w:rFonts w:ascii="Book Antiqua" w:hAnsi="Book Antiqua" w:cs="Times New Roman"/>
          <w:color w:val="000000"/>
          <w:spacing w:val="1"/>
          <w:sz w:val="24"/>
          <w:szCs w:val="24"/>
        </w:rPr>
        <w:t>2</w:t>
      </w:r>
      <w:r w:rsidRPr="006029BC">
        <w:rPr>
          <w:rFonts w:ascii="Book Antiqua" w:hAnsi="Book Antiqua" w:cs="Times New Roman"/>
          <w:color w:val="000000"/>
          <w:spacing w:val="-1"/>
          <w:sz w:val="24"/>
          <w:szCs w:val="24"/>
        </w:rPr>
        <w:t>34</w:t>
      </w:r>
      <w:r w:rsidRPr="006029BC">
        <w:rPr>
          <w:rFonts w:ascii="Book Antiqua" w:hAnsi="Book Antiqua" w:cs="Times New Roman"/>
          <w:color w:val="000000"/>
          <w:spacing w:val="1"/>
          <w:sz w:val="24"/>
          <w:szCs w:val="24"/>
        </w:rPr>
        <w:t>0</w:t>
      </w:r>
      <w:r w:rsidRPr="006029BC">
        <w:rPr>
          <w:rFonts w:ascii="Book Antiqua" w:hAnsi="Book Antiqua" w:cs="Times New Roman"/>
          <w:color w:val="000000"/>
          <w:spacing w:val="-1"/>
          <w:sz w:val="24"/>
          <w:szCs w:val="24"/>
        </w:rPr>
        <w:t>36</w:t>
      </w:r>
      <w:r w:rsidRPr="006029BC">
        <w:rPr>
          <w:rFonts w:ascii="Book Antiqua" w:hAnsi="Book Antiqua" w:cs="Times New Roman"/>
          <w:color w:val="000000"/>
          <w:spacing w:val="1"/>
          <w:sz w:val="24"/>
          <w:szCs w:val="24"/>
        </w:rPr>
        <w:t>8</w:t>
      </w:r>
      <w:r w:rsidRPr="006029BC">
        <w:rPr>
          <w:rFonts w:ascii="Book Antiqua" w:hAnsi="Book Antiqua" w:cs="Times New Roman"/>
          <w:color w:val="000000"/>
          <w:spacing w:val="-1"/>
          <w:sz w:val="24"/>
          <w:szCs w:val="24"/>
        </w:rPr>
        <w:t>1</w:t>
      </w:r>
    </w:p>
    <w:p w:rsidR="00802609" w:rsidRPr="006029BC" w:rsidRDefault="00802609" w:rsidP="000D467B">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t xml:space="preserve">Received: </w:t>
      </w:r>
      <w:r w:rsidR="006A783B" w:rsidRPr="006029BC">
        <w:rPr>
          <w:rFonts w:ascii="Book Antiqua" w:hAnsi="Book Antiqua"/>
          <w:sz w:val="24"/>
          <w:szCs w:val="24"/>
          <w:lang w:eastAsia="zh-CN"/>
        </w:rPr>
        <w:t>March 17, 2015</w:t>
      </w:r>
      <w:r w:rsidRPr="006029BC">
        <w:rPr>
          <w:rFonts w:ascii="Book Antiqua" w:hAnsi="Book Antiqua"/>
          <w:sz w:val="24"/>
          <w:szCs w:val="24"/>
        </w:rPr>
        <w:t xml:space="preserve"> </w:t>
      </w:r>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t>Peer-review started:</w:t>
      </w:r>
      <w:r w:rsidR="006A783B" w:rsidRPr="006029BC">
        <w:rPr>
          <w:rFonts w:ascii="Book Antiqua" w:hAnsi="Book Antiqua"/>
          <w:sz w:val="24"/>
          <w:szCs w:val="24"/>
          <w:lang w:eastAsia="zh-CN"/>
        </w:rPr>
        <w:t xml:space="preserve"> March 21, 2015</w:t>
      </w:r>
      <w:r w:rsidR="006A783B" w:rsidRPr="006029BC">
        <w:rPr>
          <w:rFonts w:ascii="Book Antiqua" w:hAnsi="Book Antiqua"/>
          <w:sz w:val="24"/>
          <w:szCs w:val="24"/>
        </w:rPr>
        <w:t xml:space="preserve"> </w:t>
      </w:r>
    </w:p>
    <w:p w:rsidR="00EA2263" w:rsidRPr="006029BC" w:rsidRDefault="00EA2263" w:rsidP="000D467B">
      <w:pPr>
        <w:spacing w:after="0" w:line="360" w:lineRule="auto"/>
        <w:jc w:val="both"/>
        <w:rPr>
          <w:rFonts w:ascii="Book Antiqua" w:hAnsi="Book Antiqua"/>
          <w:b/>
          <w:sz w:val="24"/>
          <w:szCs w:val="24"/>
          <w:lang w:eastAsia="zh-CN"/>
        </w:rPr>
      </w:pPr>
      <w:r w:rsidRPr="006029BC">
        <w:rPr>
          <w:rFonts w:ascii="Book Antiqua" w:hAnsi="Book Antiqua"/>
          <w:b/>
          <w:sz w:val="24"/>
          <w:szCs w:val="24"/>
        </w:rPr>
        <w:t>First decision:</w:t>
      </w:r>
      <w:r w:rsidR="006A783B" w:rsidRPr="006029BC">
        <w:rPr>
          <w:rFonts w:ascii="Book Antiqua" w:hAnsi="Book Antiqua"/>
          <w:b/>
          <w:sz w:val="24"/>
          <w:szCs w:val="24"/>
          <w:lang w:eastAsia="zh-CN"/>
        </w:rPr>
        <w:t xml:space="preserve"> </w:t>
      </w:r>
      <w:r w:rsidR="006A783B" w:rsidRPr="006029BC">
        <w:rPr>
          <w:rFonts w:ascii="Book Antiqua" w:hAnsi="Book Antiqua"/>
          <w:sz w:val="24"/>
          <w:szCs w:val="24"/>
          <w:lang w:eastAsia="zh-CN"/>
        </w:rPr>
        <w:t>April 10, 2015</w:t>
      </w:r>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t xml:space="preserve">Revised: </w:t>
      </w:r>
      <w:r w:rsidR="006A783B" w:rsidRPr="006029BC">
        <w:rPr>
          <w:rFonts w:ascii="Book Antiqua" w:hAnsi="Book Antiqua"/>
          <w:sz w:val="24"/>
          <w:szCs w:val="24"/>
          <w:lang w:eastAsia="zh-CN"/>
        </w:rPr>
        <w:t>May 14, 2015</w:t>
      </w:r>
      <w:r w:rsidRPr="006029BC">
        <w:rPr>
          <w:rFonts w:ascii="Book Antiqua" w:hAnsi="Book Antiqua"/>
          <w:sz w:val="24"/>
          <w:szCs w:val="24"/>
        </w:rPr>
        <w:t xml:space="preserve"> </w:t>
      </w:r>
    </w:p>
    <w:p w:rsidR="00EA2263" w:rsidRPr="006029BC" w:rsidRDefault="00EA2263" w:rsidP="00441FE6">
      <w:r w:rsidRPr="006029BC">
        <w:rPr>
          <w:rFonts w:ascii="Book Antiqua" w:hAnsi="Book Antiqua"/>
          <w:b/>
          <w:sz w:val="24"/>
          <w:szCs w:val="24"/>
        </w:rPr>
        <w:t xml:space="preserve">Accepted: </w:t>
      </w:r>
      <w:r w:rsidR="00441FE6" w:rsidRPr="006029BC">
        <w:t>June 1, 2015</w:t>
      </w:r>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t>Article in press:</w:t>
      </w:r>
    </w:p>
    <w:p w:rsidR="00EA2263" w:rsidRPr="006029BC" w:rsidRDefault="00EA2263" w:rsidP="000D467B">
      <w:pPr>
        <w:spacing w:after="0" w:line="360" w:lineRule="auto"/>
        <w:jc w:val="both"/>
        <w:rPr>
          <w:rFonts w:ascii="Book Antiqua" w:hAnsi="Book Antiqua"/>
          <w:b/>
          <w:sz w:val="24"/>
          <w:szCs w:val="24"/>
        </w:rPr>
      </w:pPr>
      <w:r w:rsidRPr="006029BC">
        <w:rPr>
          <w:rFonts w:ascii="Book Antiqua" w:hAnsi="Book Antiqua"/>
          <w:b/>
          <w:sz w:val="24"/>
          <w:szCs w:val="24"/>
        </w:rPr>
        <w:lastRenderedPageBreak/>
        <w:t xml:space="preserve">Published online: </w:t>
      </w:r>
    </w:p>
    <w:p w:rsidR="00253085" w:rsidRPr="006029BC" w:rsidRDefault="00253085" w:rsidP="000D467B">
      <w:pPr>
        <w:spacing w:after="0" w:line="360" w:lineRule="auto"/>
        <w:jc w:val="both"/>
        <w:rPr>
          <w:rFonts w:ascii="Book Antiqua" w:hAnsi="Book Antiqua" w:cs="Times New Roman"/>
          <w:b/>
          <w:sz w:val="24"/>
          <w:szCs w:val="24"/>
          <w:lang w:eastAsia="zh-CN"/>
        </w:rPr>
      </w:pPr>
    </w:p>
    <w:p w:rsidR="007816C1" w:rsidRPr="006029BC" w:rsidRDefault="007816C1" w:rsidP="000D467B">
      <w:pPr>
        <w:spacing w:after="0" w:line="360" w:lineRule="auto"/>
        <w:jc w:val="both"/>
        <w:rPr>
          <w:rFonts w:ascii="Book Antiqua" w:hAnsi="Book Antiqua" w:cs="Times New Roman"/>
          <w:b/>
          <w:sz w:val="24"/>
          <w:szCs w:val="24"/>
        </w:rPr>
      </w:pPr>
      <w:r w:rsidRPr="006029BC">
        <w:rPr>
          <w:rFonts w:ascii="Book Antiqua" w:hAnsi="Book Antiqua" w:cs="Times New Roman"/>
          <w:b/>
          <w:sz w:val="24"/>
          <w:szCs w:val="24"/>
        </w:rPr>
        <w:t>A</w:t>
      </w:r>
      <w:r w:rsidR="0029782D" w:rsidRPr="006029BC">
        <w:rPr>
          <w:rFonts w:ascii="Book Antiqua" w:hAnsi="Book Antiqua" w:cs="Times New Roman"/>
          <w:b/>
          <w:sz w:val="24"/>
          <w:szCs w:val="24"/>
        </w:rPr>
        <w:t>bstract</w:t>
      </w:r>
    </w:p>
    <w:p w:rsidR="00CD00F5" w:rsidRPr="006029BC" w:rsidRDefault="0029782D" w:rsidP="000D467B">
      <w:pPr>
        <w:spacing w:after="0" w:line="360" w:lineRule="auto"/>
        <w:jc w:val="both"/>
        <w:rPr>
          <w:rFonts w:ascii="Book Antiqua" w:hAnsi="Book Antiqua" w:cs="Times New Roman"/>
          <w:sz w:val="24"/>
          <w:szCs w:val="24"/>
        </w:rPr>
      </w:pPr>
      <w:r w:rsidRPr="006029BC">
        <w:rPr>
          <w:rFonts w:ascii="Book Antiqua" w:hAnsi="Book Antiqua" w:cs="Times New Roman"/>
          <w:b/>
          <w:sz w:val="24"/>
          <w:szCs w:val="24"/>
        </w:rPr>
        <w:t>AIM:</w:t>
      </w:r>
      <w:r w:rsidRPr="006029BC">
        <w:rPr>
          <w:rFonts w:ascii="Book Antiqua" w:hAnsi="Book Antiqua" w:cs="Times New Roman"/>
          <w:sz w:val="24"/>
          <w:szCs w:val="24"/>
        </w:rPr>
        <w:t xml:space="preserve"> </w:t>
      </w:r>
      <w:r w:rsidR="00CD00F5" w:rsidRPr="006029BC">
        <w:rPr>
          <w:rFonts w:ascii="Book Antiqua" w:hAnsi="Book Antiqua" w:cs="Times New Roman"/>
          <w:sz w:val="24"/>
          <w:szCs w:val="24"/>
        </w:rPr>
        <w:t xml:space="preserve">To investigate the role of endothelial </w:t>
      </w:r>
      <w:r w:rsidR="006A783B" w:rsidRPr="006029BC">
        <w:rPr>
          <w:rFonts w:ascii="Book Antiqua" w:hAnsi="Book Antiqua" w:cs="Times New Roman"/>
          <w:sz w:val="24"/>
          <w:szCs w:val="24"/>
        </w:rPr>
        <w:t>nitric oxide s</w:t>
      </w:r>
      <w:r w:rsidR="00CD00F5" w:rsidRPr="006029BC">
        <w:rPr>
          <w:rFonts w:ascii="Book Antiqua" w:hAnsi="Book Antiqua" w:cs="Times New Roman"/>
          <w:sz w:val="24"/>
          <w:szCs w:val="24"/>
        </w:rPr>
        <w:t>ynthase -786 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&gt;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C promoter polymorphism in the </w:t>
      </w:r>
      <w:proofErr w:type="spellStart"/>
      <w:r w:rsidR="00CD00F5" w:rsidRPr="006029BC">
        <w:rPr>
          <w:rFonts w:ascii="Book Antiqua" w:hAnsi="Book Antiqua" w:cs="Times New Roman"/>
          <w:sz w:val="24"/>
          <w:szCs w:val="24"/>
        </w:rPr>
        <w:t>etiology</w:t>
      </w:r>
      <w:proofErr w:type="spellEnd"/>
      <w:r w:rsidR="00CD00F5" w:rsidRPr="006029BC">
        <w:rPr>
          <w:rFonts w:ascii="Book Antiqua" w:hAnsi="Book Antiqua" w:cs="Times New Roman"/>
          <w:sz w:val="24"/>
          <w:szCs w:val="24"/>
        </w:rPr>
        <w:t xml:space="preserve"> of gastric cancer. </w:t>
      </w:r>
    </w:p>
    <w:p w:rsidR="00CD00F5" w:rsidRPr="006029BC" w:rsidRDefault="00CD00F5" w:rsidP="000D467B">
      <w:pPr>
        <w:spacing w:after="0" w:line="360" w:lineRule="auto"/>
        <w:jc w:val="both"/>
        <w:rPr>
          <w:rFonts w:ascii="Book Antiqua" w:hAnsi="Book Antiqua" w:cs="Times New Roman"/>
          <w:sz w:val="24"/>
          <w:szCs w:val="24"/>
        </w:rPr>
      </w:pPr>
    </w:p>
    <w:p w:rsidR="00CD00F5" w:rsidRPr="006029BC" w:rsidRDefault="0029782D" w:rsidP="000D467B">
      <w:pPr>
        <w:spacing w:after="0" w:line="360" w:lineRule="auto"/>
        <w:jc w:val="both"/>
        <w:rPr>
          <w:rFonts w:ascii="Book Antiqua" w:hAnsi="Book Antiqua" w:cs="Times New Roman"/>
          <w:sz w:val="24"/>
          <w:szCs w:val="24"/>
        </w:rPr>
      </w:pPr>
      <w:r w:rsidRPr="006029BC">
        <w:rPr>
          <w:rFonts w:ascii="Book Antiqua" w:hAnsi="Book Antiqua" w:cs="Times New Roman"/>
          <w:b/>
          <w:sz w:val="24"/>
          <w:szCs w:val="24"/>
        </w:rPr>
        <w:t>METHODS:</w:t>
      </w:r>
      <w:r w:rsidRPr="006029BC">
        <w:rPr>
          <w:rFonts w:ascii="Book Antiqua" w:hAnsi="Book Antiqua" w:cs="Times New Roman"/>
          <w:sz w:val="24"/>
          <w:szCs w:val="24"/>
        </w:rPr>
        <w:t xml:space="preserve"> </w:t>
      </w:r>
      <w:r w:rsidR="00CD00F5" w:rsidRPr="006029BC">
        <w:rPr>
          <w:rFonts w:ascii="Book Antiqua" w:hAnsi="Book Antiqua" w:cs="Times New Roman"/>
          <w:sz w:val="24"/>
          <w:szCs w:val="24"/>
        </w:rPr>
        <w:t>A total of 150 GC patients and 150 control subjects were included in the study. The infor</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ation on de</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ogr</w:t>
      </w:r>
      <w:r w:rsidR="00CD00F5" w:rsidRPr="006029BC">
        <w:rPr>
          <w:rFonts w:ascii="Book Antiqua" w:hAnsi="Book Antiqua" w:cs="Times New Roman"/>
          <w:spacing w:val="2"/>
          <w:sz w:val="24"/>
          <w:szCs w:val="24"/>
        </w:rPr>
        <w:t>a</w:t>
      </w:r>
      <w:r w:rsidR="00CD00F5" w:rsidRPr="006029BC">
        <w:rPr>
          <w:rFonts w:ascii="Book Antiqua" w:hAnsi="Book Antiqua" w:cs="Times New Roman"/>
          <w:sz w:val="24"/>
          <w:szCs w:val="24"/>
        </w:rPr>
        <w:t>phic features was elicited with an informed consent from all the patients and control subjects using a struc</w:t>
      </w:r>
      <w:r w:rsidR="00CD00F5" w:rsidRPr="006029BC">
        <w:rPr>
          <w:rFonts w:ascii="Book Antiqua" w:hAnsi="Book Antiqua" w:cs="Times New Roman"/>
          <w:spacing w:val="-1"/>
          <w:sz w:val="24"/>
          <w:szCs w:val="24"/>
        </w:rPr>
        <w:t>t</w:t>
      </w:r>
      <w:r w:rsidR="00CD00F5" w:rsidRPr="006029BC">
        <w:rPr>
          <w:rFonts w:ascii="Book Antiqua" w:hAnsi="Book Antiqua" w:cs="Times New Roman"/>
          <w:sz w:val="24"/>
          <w:szCs w:val="24"/>
        </w:rPr>
        <w:t xml:space="preserve">ured questionnaire. </w:t>
      </w:r>
      <w:r w:rsidR="006A783B" w:rsidRPr="006029BC">
        <w:rPr>
          <w:rFonts w:ascii="Book Antiqua" w:hAnsi="Book Antiqua" w:cs="Times New Roman"/>
          <w:i/>
          <w:color w:val="000000"/>
          <w:sz w:val="24"/>
          <w:szCs w:val="24"/>
        </w:rPr>
        <w:t>Helicobacter pylori</w:t>
      </w:r>
      <w:r w:rsidR="006A783B" w:rsidRPr="006029BC">
        <w:rPr>
          <w:rFonts w:ascii="Book Antiqua" w:hAnsi="Book Antiqua" w:cs="Times New Roman"/>
          <w:i/>
          <w:sz w:val="24"/>
          <w:szCs w:val="24"/>
        </w:rPr>
        <w:t xml:space="preserve"> </w:t>
      </w:r>
      <w:r w:rsidR="006A783B" w:rsidRPr="006029BC">
        <w:rPr>
          <w:rFonts w:ascii="Book Antiqua" w:hAnsi="Book Antiqua" w:cs="Times New Roman"/>
          <w:i/>
          <w:sz w:val="24"/>
          <w:szCs w:val="24"/>
          <w:lang w:eastAsia="zh-CN"/>
        </w:rPr>
        <w:t>(</w:t>
      </w:r>
      <w:r w:rsidR="00CD00F5" w:rsidRPr="006029BC">
        <w:rPr>
          <w:rFonts w:ascii="Book Antiqua" w:hAnsi="Book Antiqua" w:cs="Times New Roman"/>
          <w:i/>
          <w:sz w:val="24"/>
          <w:szCs w:val="24"/>
        </w:rPr>
        <w:t>H.</w:t>
      </w:r>
      <w:r w:rsidR="00B4448F" w:rsidRPr="006029BC">
        <w:rPr>
          <w:rFonts w:ascii="Book Antiqua" w:hAnsi="Book Antiqua" w:cs="Times New Roman"/>
          <w:i/>
          <w:sz w:val="24"/>
          <w:szCs w:val="24"/>
        </w:rPr>
        <w:t xml:space="preserve"> </w:t>
      </w:r>
      <w:r w:rsidR="00CD00F5" w:rsidRPr="006029BC">
        <w:rPr>
          <w:rFonts w:ascii="Book Antiqua" w:hAnsi="Book Antiqua" w:cs="Times New Roman"/>
          <w:i/>
          <w:sz w:val="24"/>
          <w:szCs w:val="24"/>
        </w:rPr>
        <w:t>pylo</w:t>
      </w:r>
      <w:r w:rsidR="00CD00F5" w:rsidRPr="006029BC">
        <w:rPr>
          <w:rFonts w:ascii="Book Antiqua" w:hAnsi="Book Antiqua" w:cs="Times New Roman"/>
          <w:i/>
          <w:spacing w:val="-1"/>
          <w:sz w:val="24"/>
          <w:szCs w:val="24"/>
        </w:rPr>
        <w:t>r</w:t>
      </w:r>
      <w:r w:rsidR="00CD00F5" w:rsidRPr="006029BC">
        <w:rPr>
          <w:rFonts w:ascii="Book Antiqua" w:hAnsi="Book Antiqua" w:cs="Times New Roman"/>
          <w:i/>
          <w:sz w:val="24"/>
          <w:szCs w:val="24"/>
        </w:rPr>
        <w:t>i</w:t>
      </w:r>
      <w:r w:rsidR="006A783B" w:rsidRPr="006029BC">
        <w:rPr>
          <w:rFonts w:ascii="Book Antiqua" w:hAnsi="Book Antiqua" w:cs="Times New Roman"/>
          <w:i/>
          <w:sz w:val="24"/>
          <w:szCs w:val="24"/>
          <w:lang w:eastAsia="zh-CN"/>
        </w:rPr>
        <w:t>)</w:t>
      </w:r>
      <w:r w:rsidR="00CD00F5" w:rsidRPr="006029BC">
        <w:rPr>
          <w:rFonts w:ascii="Book Antiqua" w:hAnsi="Book Antiqua" w:cs="Times New Roman"/>
          <w:i/>
          <w:sz w:val="24"/>
          <w:szCs w:val="24"/>
        </w:rPr>
        <w:t xml:space="preserve"> </w:t>
      </w:r>
      <w:r w:rsidR="00CD00F5" w:rsidRPr="006029BC">
        <w:rPr>
          <w:rFonts w:ascii="Book Antiqua" w:hAnsi="Book Antiqua" w:cs="Times New Roman"/>
          <w:sz w:val="24"/>
          <w:szCs w:val="24"/>
        </w:rPr>
        <w:t>in</w:t>
      </w:r>
      <w:r w:rsidR="00CD00F5" w:rsidRPr="006029BC">
        <w:rPr>
          <w:rFonts w:ascii="Book Antiqua" w:hAnsi="Book Antiqua" w:cs="Times New Roman"/>
          <w:spacing w:val="-1"/>
          <w:sz w:val="24"/>
          <w:szCs w:val="24"/>
        </w:rPr>
        <w:t>f</w:t>
      </w:r>
      <w:r w:rsidR="00CD00F5" w:rsidRPr="006029BC">
        <w:rPr>
          <w:rFonts w:ascii="Book Antiqua" w:hAnsi="Book Antiqua" w:cs="Times New Roman"/>
          <w:sz w:val="24"/>
          <w:szCs w:val="24"/>
        </w:rPr>
        <w:t>ecti</w:t>
      </w:r>
      <w:r w:rsidR="00CD00F5" w:rsidRPr="006029BC">
        <w:rPr>
          <w:rFonts w:ascii="Book Antiqua" w:hAnsi="Book Antiqua" w:cs="Times New Roman"/>
          <w:spacing w:val="-1"/>
          <w:sz w:val="24"/>
          <w:szCs w:val="24"/>
        </w:rPr>
        <w:t>v</w:t>
      </w:r>
      <w:r w:rsidR="00CD00F5" w:rsidRPr="006029BC">
        <w:rPr>
          <w:rFonts w:ascii="Book Antiqua" w:hAnsi="Book Antiqua" w:cs="Times New Roman"/>
          <w:sz w:val="24"/>
          <w:szCs w:val="24"/>
        </w:rPr>
        <w:t>ity status was test</w:t>
      </w:r>
      <w:r w:rsidR="00CD00F5" w:rsidRPr="006029BC">
        <w:rPr>
          <w:rFonts w:ascii="Book Antiqua" w:hAnsi="Book Antiqua" w:cs="Times New Roman"/>
          <w:spacing w:val="-1"/>
          <w:sz w:val="24"/>
          <w:szCs w:val="24"/>
        </w:rPr>
        <w:t>e</w:t>
      </w:r>
      <w:r w:rsidR="00CD00F5" w:rsidRPr="006029BC">
        <w:rPr>
          <w:rFonts w:ascii="Book Antiqua" w:hAnsi="Book Antiqua" w:cs="Times New Roman"/>
          <w:sz w:val="24"/>
          <w:szCs w:val="24"/>
        </w:rPr>
        <w:t xml:space="preserve">d in </w:t>
      </w:r>
      <w:proofErr w:type="spellStart"/>
      <w:r w:rsidR="00CD00F5" w:rsidRPr="006029BC">
        <w:rPr>
          <w:rFonts w:ascii="Book Antiqua" w:hAnsi="Book Antiqua" w:cs="Times New Roman"/>
          <w:sz w:val="24"/>
          <w:szCs w:val="24"/>
        </w:rPr>
        <w:t>antra</w:t>
      </w:r>
      <w:r w:rsidR="00FE4FCA" w:rsidRPr="006029BC">
        <w:rPr>
          <w:rFonts w:ascii="Book Antiqua" w:hAnsi="Book Antiqua" w:cs="Times New Roman"/>
          <w:sz w:val="24"/>
          <w:szCs w:val="24"/>
        </w:rPr>
        <w:t>l</w:t>
      </w:r>
      <w:proofErr w:type="spellEnd"/>
      <w:r w:rsidR="00FE4FCA" w:rsidRPr="006029BC">
        <w:rPr>
          <w:rFonts w:ascii="Book Antiqua" w:hAnsi="Book Antiqua" w:cs="Times New Roman"/>
          <w:sz w:val="24"/>
          <w:szCs w:val="24"/>
        </w:rPr>
        <w:t xml:space="preserve"> biopsies from all the subjects</w:t>
      </w:r>
      <w:r w:rsidR="00CD00F5" w:rsidRPr="006029BC">
        <w:rPr>
          <w:rFonts w:ascii="Book Antiqua" w:hAnsi="Book Antiqua" w:cs="Times New Roman"/>
          <w:sz w:val="24"/>
          <w:szCs w:val="24"/>
        </w:rPr>
        <w:t xml:space="preserve"> by rapid urease test foll</w:t>
      </w:r>
      <w:r w:rsidR="006A783B" w:rsidRPr="006029BC">
        <w:rPr>
          <w:rFonts w:ascii="Book Antiqua" w:hAnsi="Book Antiqua" w:cs="Times New Roman"/>
          <w:sz w:val="24"/>
          <w:szCs w:val="24"/>
        </w:rPr>
        <w:t xml:space="preserve">owing the method of </w:t>
      </w:r>
      <w:proofErr w:type="spellStart"/>
      <w:r w:rsidR="006A783B" w:rsidRPr="006029BC">
        <w:rPr>
          <w:rFonts w:ascii="Book Antiqua" w:hAnsi="Book Antiqua" w:cs="Times New Roman"/>
          <w:sz w:val="24"/>
          <w:szCs w:val="24"/>
        </w:rPr>
        <w:t>Vaira</w:t>
      </w:r>
      <w:proofErr w:type="spellEnd"/>
      <w:r w:rsidR="006A783B" w:rsidRPr="006029BC">
        <w:rPr>
          <w:rFonts w:ascii="Book Antiqua" w:hAnsi="Book Antiqua" w:cs="Times New Roman"/>
          <w:sz w:val="24"/>
          <w:szCs w:val="24"/>
        </w:rPr>
        <w:t xml:space="preserve"> </w:t>
      </w:r>
      <w:r w:rsidR="006A783B" w:rsidRPr="006029BC">
        <w:rPr>
          <w:rFonts w:ascii="Book Antiqua" w:hAnsi="Book Antiqua" w:cs="Times New Roman"/>
          <w:i/>
          <w:sz w:val="24"/>
          <w:szCs w:val="24"/>
        </w:rPr>
        <w:t>et al</w:t>
      </w:r>
      <w:r w:rsidR="00CD00F5" w:rsidRPr="006029BC">
        <w:rPr>
          <w:rFonts w:ascii="Book Antiqua" w:hAnsi="Book Antiqua" w:cs="Times New Roman"/>
          <w:sz w:val="24"/>
          <w:szCs w:val="24"/>
        </w:rPr>
        <w:t xml:space="preserve"> Gen</w:t>
      </w:r>
      <w:r w:rsidR="00CD00F5" w:rsidRPr="006029BC">
        <w:rPr>
          <w:rFonts w:ascii="Book Antiqua" w:hAnsi="Book Antiqua" w:cs="Times New Roman"/>
          <w:spacing w:val="1"/>
          <w:sz w:val="24"/>
          <w:szCs w:val="24"/>
        </w:rPr>
        <w:t>o</w:t>
      </w:r>
      <w:r w:rsidR="00CD00F5" w:rsidRPr="006029BC">
        <w:rPr>
          <w:rFonts w:ascii="Book Antiqua" w:hAnsi="Book Antiqua" w:cs="Times New Roman"/>
          <w:spacing w:val="-2"/>
          <w:sz w:val="24"/>
          <w:szCs w:val="24"/>
        </w:rPr>
        <w:t>m</w:t>
      </w:r>
      <w:r w:rsidR="00CD00F5" w:rsidRPr="006029BC">
        <w:rPr>
          <w:rFonts w:ascii="Book Antiqua" w:hAnsi="Book Antiqua" w:cs="Times New Roman"/>
          <w:spacing w:val="1"/>
          <w:sz w:val="24"/>
          <w:szCs w:val="24"/>
        </w:rPr>
        <w:t>i</w:t>
      </w:r>
      <w:r w:rsidR="00CD00F5" w:rsidRPr="006029BC">
        <w:rPr>
          <w:rFonts w:ascii="Book Antiqua" w:hAnsi="Book Antiqua" w:cs="Times New Roman"/>
          <w:sz w:val="24"/>
          <w:szCs w:val="24"/>
        </w:rPr>
        <w:t>c DNA was isolated from whole blood sa</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ples following the salt</w:t>
      </w:r>
      <w:r w:rsidR="006A783B" w:rsidRPr="006029BC">
        <w:rPr>
          <w:rFonts w:ascii="Book Antiqua" w:hAnsi="Book Antiqua" w:cs="Times New Roman"/>
          <w:sz w:val="24"/>
          <w:szCs w:val="24"/>
        </w:rPr>
        <w:t xml:space="preserve">ing out method of </w:t>
      </w:r>
      <w:proofErr w:type="spellStart"/>
      <w:r w:rsidR="006A783B" w:rsidRPr="006029BC">
        <w:rPr>
          <w:rFonts w:ascii="Book Antiqua" w:hAnsi="Book Antiqua" w:cs="Times New Roman"/>
          <w:sz w:val="24"/>
          <w:szCs w:val="24"/>
        </w:rPr>
        <w:t>Lahiri</w:t>
      </w:r>
      <w:proofErr w:type="spellEnd"/>
      <w:r w:rsidR="006A783B" w:rsidRPr="006029BC">
        <w:rPr>
          <w:rFonts w:ascii="Book Antiqua" w:hAnsi="Book Antiqua" w:cs="Times New Roman"/>
          <w:sz w:val="24"/>
          <w:szCs w:val="24"/>
        </w:rPr>
        <w:t xml:space="preserve"> </w:t>
      </w:r>
      <w:r w:rsidR="006A783B" w:rsidRPr="006029BC">
        <w:rPr>
          <w:rFonts w:ascii="Book Antiqua" w:hAnsi="Book Antiqua" w:cs="Times New Roman"/>
          <w:i/>
          <w:sz w:val="24"/>
          <w:szCs w:val="24"/>
        </w:rPr>
        <w:t>et al</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Genotype analysis of the rs2070744 polymorphism was carried out by allele-specific polymerase chain reaction method. The genotypes were determined based on </w:t>
      </w:r>
      <w:r w:rsidR="00FE4FCA" w:rsidRPr="006029BC">
        <w:rPr>
          <w:rFonts w:ascii="Book Antiqua" w:hAnsi="Book Antiqua" w:cs="Times New Roman"/>
          <w:sz w:val="24"/>
          <w:szCs w:val="24"/>
        </w:rPr>
        <w:t xml:space="preserve">the appearance of bands on an </w:t>
      </w:r>
      <w:proofErr w:type="spellStart"/>
      <w:r w:rsidR="00CD00F5" w:rsidRPr="006029BC">
        <w:rPr>
          <w:rFonts w:ascii="Book Antiqua" w:hAnsi="Book Antiqua" w:cs="Times New Roman"/>
          <w:sz w:val="24"/>
          <w:szCs w:val="24"/>
        </w:rPr>
        <w:t>agarose</w:t>
      </w:r>
      <w:proofErr w:type="spellEnd"/>
      <w:r w:rsidR="00CD00F5" w:rsidRPr="006029BC">
        <w:rPr>
          <w:rFonts w:ascii="Book Antiqua" w:hAnsi="Book Antiqua" w:cs="Times New Roman"/>
          <w:sz w:val="24"/>
          <w:szCs w:val="24"/>
        </w:rPr>
        <w:t xml:space="preserve"> gel stained with </w:t>
      </w:r>
      <w:proofErr w:type="spellStart"/>
      <w:r w:rsidR="00CD00F5" w:rsidRPr="006029BC">
        <w:rPr>
          <w:rFonts w:ascii="Book Antiqua" w:hAnsi="Book Antiqua" w:cs="Times New Roman"/>
          <w:sz w:val="24"/>
          <w:szCs w:val="24"/>
        </w:rPr>
        <w:t>ethidium</w:t>
      </w:r>
      <w:proofErr w:type="spellEnd"/>
      <w:r w:rsidR="00CD00F5" w:rsidRPr="006029BC">
        <w:rPr>
          <w:rFonts w:ascii="Book Antiqua" w:hAnsi="Book Antiqua" w:cs="Times New Roman"/>
          <w:sz w:val="24"/>
          <w:szCs w:val="24"/>
        </w:rPr>
        <w:t xml:space="preserve"> bromide under ultraviolet gel documentation with the help of 100 </w:t>
      </w:r>
      <w:proofErr w:type="spellStart"/>
      <w:r w:rsidR="00CD00F5" w:rsidRPr="006029BC">
        <w:rPr>
          <w:rFonts w:ascii="Book Antiqua" w:hAnsi="Book Antiqua" w:cs="Times New Roman"/>
          <w:sz w:val="24"/>
          <w:szCs w:val="24"/>
        </w:rPr>
        <w:t>bp</w:t>
      </w:r>
      <w:proofErr w:type="spellEnd"/>
      <w:r w:rsidR="00CD00F5" w:rsidRPr="006029BC">
        <w:rPr>
          <w:rFonts w:ascii="Book Antiqua" w:hAnsi="Book Antiqua" w:cs="Times New Roman"/>
          <w:sz w:val="24"/>
          <w:szCs w:val="24"/>
        </w:rPr>
        <w:t xml:space="preserve"> ladder. Odd</w:t>
      </w:r>
      <w:r w:rsidR="006A783B" w:rsidRPr="006029BC">
        <w:rPr>
          <w:rFonts w:ascii="Book Antiqua" w:hAnsi="Book Antiqua" w:cs="Times New Roman"/>
          <w:sz w:val="24"/>
          <w:szCs w:val="24"/>
          <w:lang w:eastAsia="zh-CN"/>
        </w:rPr>
        <w:t>’</w:t>
      </w:r>
      <w:r w:rsidR="00CD00F5" w:rsidRPr="006029BC">
        <w:rPr>
          <w:rFonts w:ascii="Book Antiqua" w:hAnsi="Book Antiqua" w:cs="Times New Roman"/>
          <w:sz w:val="24"/>
          <w:szCs w:val="24"/>
        </w:rPr>
        <w:t xml:space="preserve">s ratios and corresponding 95% confidence intervals were determined using java stat online software. </w:t>
      </w:r>
    </w:p>
    <w:p w:rsidR="00CD00F5" w:rsidRPr="006029BC" w:rsidRDefault="00CD00F5" w:rsidP="000D467B">
      <w:pPr>
        <w:spacing w:after="0" w:line="360" w:lineRule="auto"/>
        <w:jc w:val="both"/>
        <w:rPr>
          <w:rFonts w:ascii="Book Antiqua" w:hAnsi="Book Antiqua" w:cs="Times New Roman"/>
          <w:sz w:val="24"/>
          <w:szCs w:val="24"/>
        </w:rPr>
      </w:pPr>
    </w:p>
    <w:p w:rsidR="00CD00F5" w:rsidRPr="006029BC" w:rsidRDefault="0029782D" w:rsidP="000D467B">
      <w:pPr>
        <w:spacing w:after="0" w:line="360" w:lineRule="auto"/>
        <w:jc w:val="both"/>
        <w:rPr>
          <w:rFonts w:ascii="Book Antiqua" w:hAnsi="Book Antiqua" w:cs="Times New Roman"/>
          <w:sz w:val="24"/>
          <w:szCs w:val="24"/>
        </w:rPr>
      </w:pPr>
      <w:r w:rsidRPr="006029BC">
        <w:rPr>
          <w:rFonts w:ascii="Book Antiqua" w:hAnsi="Book Antiqua" w:cs="Times New Roman"/>
          <w:b/>
          <w:sz w:val="24"/>
          <w:szCs w:val="24"/>
        </w:rPr>
        <w:t>RESULTS</w:t>
      </w:r>
      <w:r w:rsidRPr="006029BC">
        <w:rPr>
          <w:rFonts w:ascii="Book Antiqua" w:hAnsi="Book Antiqua" w:cs="Times New Roman"/>
          <w:sz w:val="24"/>
          <w:szCs w:val="24"/>
        </w:rPr>
        <w:t>:</w:t>
      </w:r>
      <w:r w:rsidR="00CD00F5" w:rsidRPr="006029BC">
        <w:rPr>
          <w:rFonts w:ascii="Book Antiqua" w:hAnsi="Book Antiqua" w:cs="Times New Roman"/>
          <w:sz w:val="24"/>
          <w:szCs w:val="24"/>
        </w:rPr>
        <w:t xml:space="preserve"> </w:t>
      </w:r>
      <w:r w:rsidR="00CD00F5" w:rsidRPr="006029BC">
        <w:rPr>
          <w:rFonts w:ascii="Book Antiqua" w:hAnsi="Book Antiqua" w:cs="Times New Roman"/>
          <w:position w:val="-1"/>
          <w:sz w:val="24"/>
          <w:szCs w:val="24"/>
        </w:rPr>
        <w:t>There was a significa</w:t>
      </w:r>
      <w:r w:rsidR="00CD00F5" w:rsidRPr="006029BC">
        <w:rPr>
          <w:rFonts w:ascii="Book Antiqua" w:hAnsi="Book Antiqua" w:cs="Times New Roman"/>
          <w:spacing w:val="-1"/>
          <w:position w:val="-1"/>
          <w:sz w:val="24"/>
          <w:szCs w:val="24"/>
        </w:rPr>
        <w:t>n</w:t>
      </w:r>
      <w:r w:rsidR="00CD00F5" w:rsidRPr="006029BC">
        <w:rPr>
          <w:rFonts w:ascii="Book Antiqua" w:hAnsi="Book Antiqua" w:cs="Times New Roman"/>
          <w:position w:val="-1"/>
          <w:sz w:val="24"/>
          <w:szCs w:val="24"/>
        </w:rPr>
        <w:t xml:space="preserve">t difference in the distribution of </w:t>
      </w:r>
      <w:r w:rsidR="00CD00F5" w:rsidRPr="006029BC">
        <w:rPr>
          <w:rFonts w:ascii="Book Antiqua" w:hAnsi="Book Antiqua" w:cs="Times New Roman"/>
          <w:i/>
          <w:position w:val="-1"/>
          <w:sz w:val="24"/>
          <w:szCs w:val="24"/>
        </w:rPr>
        <w:t>C</w:t>
      </w:r>
      <w:r w:rsidR="00CD00F5" w:rsidRPr="006029BC">
        <w:rPr>
          <w:rFonts w:ascii="Book Antiqua" w:hAnsi="Book Antiqua" w:cs="Times New Roman"/>
          <w:position w:val="-1"/>
          <w:sz w:val="24"/>
          <w:szCs w:val="24"/>
        </w:rPr>
        <w:t xml:space="preserve"> allele </w:t>
      </w:r>
      <w:r w:rsidR="006A783B" w:rsidRPr="006029BC">
        <w:rPr>
          <w:rFonts w:ascii="Book Antiqua" w:hAnsi="Book Antiqua" w:cs="Times New Roman"/>
          <w:position w:val="-1"/>
          <w:sz w:val="24"/>
          <w:szCs w:val="24"/>
          <w:lang w:eastAsia="zh-CN"/>
        </w:rPr>
        <w:t>(</w:t>
      </w:r>
      <w:r w:rsidR="00CD00F5" w:rsidRPr="006029BC">
        <w:rPr>
          <w:rFonts w:ascii="Book Antiqua" w:hAnsi="Book Antiqua" w:cs="Times New Roman"/>
          <w:i/>
          <w:position w:val="-1"/>
          <w:sz w:val="24"/>
          <w:szCs w:val="24"/>
        </w:rPr>
        <w:t xml:space="preserve">C </w:t>
      </w:r>
      <w:proofErr w:type="spellStart"/>
      <w:r w:rsidR="00CD00F5" w:rsidRPr="006029BC">
        <w:rPr>
          <w:rFonts w:ascii="Book Antiqua" w:hAnsi="Book Antiqua" w:cs="Times New Roman"/>
          <w:i/>
          <w:position w:val="-1"/>
          <w:sz w:val="24"/>
          <w:szCs w:val="24"/>
        </w:rPr>
        <w:t>v</w:t>
      </w:r>
      <w:r w:rsidR="00CD00F5" w:rsidRPr="006029BC">
        <w:rPr>
          <w:rFonts w:ascii="Book Antiqua" w:hAnsi="Book Antiqua" w:cs="Times New Roman"/>
          <w:i/>
          <w:spacing w:val="1"/>
          <w:position w:val="-1"/>
          <w:sz w:val="24"/>
          <w:szCs w:val="24"/>
        </w:rPr>
        <w:t>s</w:t>
      </w:r>
      <w:proofErr w:type="spellEnd"/>
      <w:r w:rsidR="00CD00F5" w:rsidRPr="006029BC">
        <w:rPr>
          <w:rFonts w:ascii="Book Antiqua" w:hAnsi="Book Antiqua" w:cs="Times New Roman"/>
          <w:i/>
          <w:sz w:val="24"/>
          <w:szCs w:val="24"/>
        </w:rPr>
        <w:t>T</w:t>
      </w:r>
      <w:r w:rsidR="00CD00F5" w:rsidRPr="006029BC">
        <w:rPr>
          <w:rFonts w:ascii="Book Antiqua" w:hAnsi="Book Antiqua" w:cs="Times New Roman"/>
          <w:sz w:val="24"/>
          <w:szCs w:val="24"/>
        </w:rPr>
        <w:t xml:space="preserve">;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0.000, OR = </w:t>
      </w:r>
      <w:r w:rsidR="00CD00F5" w:rsidRPr="006029BC">
        <w:rPr>
          <w:rFonts w:ascii="Book Antiqua" w:hAnsi="Book Antiqua" w:cs="Times New Roman"/>
          <w:color w:val="000000"/>
          <w:sz w:val="24"/>
          <w:szCs w:val="24"/>
        </w:rPr>
        <w:t>5.038</w:t>
      </w:r>
      <w:r w:rsidR="006A783B" w:rsidRPr="006029BC">
        <w:rPr>
          <w:rFonts w:ascii="Book Antiqua" w:hAnsi="Book Antiqua" w:cs="Times New Roman"/>
          <w:sz w:val="24"/>
          <w:szCs w:val="24"/>
          <w:lang w:eastAsia="zh-CN"/>
        </w:rPr>
        <w:t>)</w:t>
      </w:r>
      <w:r w:rsidR="00CD00F5" w:rsidRPr="006029BC">
        <w:rPr>
          <w:rFonts w:ascii="Book Antiqua" w:hAnsi="Book Antiqua" w:cs="Times New Roman"/>
          <w:sz w:val="24"/>
          <w:szCs w:val="24"/>
        </w:rPr>
        <w:t xml:space="preserve"> in patient group co</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pared to the con</w:t>
      </w:r>
      <w:r w:rsidR="00CD00F5" w:rsidRPr="006029BC">
        <w:rPr>
          <w:rFonts w:ascii="Book Antiqua" w:hAnsi="Book Antiqua" w:cs="Times New Roman"/>
          <w:spacing w:val="-1"/>
          <w:sz w:val="24"/>
          <w:szCs w:val="24"/>
        </w:rPr>
        <w:t>t</w:t>
      </w:r>
      <w:r w:rsidR="00CD00F5" w:rsidRPr="006029BC">
        <w:rPr>
          <w:rFonts w:ascii="Book Antiqua" w:hAnsi="Book Antiqua" w:cs="Times New Roman"/>
          <w:sz w:val="24"/>
          <w:szCs w:val="24"/>
        </w:rPr>
        <w:t>r</w:t>
      </w:r>
      <w:r w:rsidR="00CD00F5" w:rsidRPr="006029BC">
        <w:rPr>
          <w:rFonts w:ascii="Book Antiqua" w:hAnsi="Book Antiqua" w:cs="Times New Roman"/>
          <w:spacing w:val="-1"/>
          <w:sz w:val="24"/>
          <w:szCs w:val="24"/>
        </w:rPr>
        <w:t>o</w:t>
      </w:r>
      <w:r w:rsidR="00CD00F5" w:rsidRPr="006029BC">
        <w:rPr>
          <w:rFonts w:ascii="Book Antiqua" w:hAnsi="Book Antiqua" w:cs="Times New Roman"/>
          <w:sz w:val="24"/>
          <w:szCs w:val="24"/>
        </w:rPr>
        <w:t>l subje</w:t>
      </w:r>
      <w:r w:rsidR="00CD00F5" w:rsidRPr="006029BC">
        <w:rPr>
          <w:rFonts w:ascii="Book Antiqua" w:hAnsi="Book Antiqua" w:cs="Times New Roman"/>
          <w:spacing w:val="-1"/>
          <w:sz w:val="24"/>
          <w:szCs w:val="24"/>
        </w:rPr>
        <w:t>c</w:t>
      </w:r>
      <w:r w:rsidR="00CD00F5" w:rsidRPr="006029BC">
        <w:rPr>
          <w:rFonts w:ascii="Book Antiqua" w:hAnsi="Book Antiqua" w:cs="Times New Roman"/>
          <w:sz w:val="24"/>
          <w:szCs w:val="24"/>
        </w:rPr>
        <w:t>ts exhibiting a fivefold increa</w:t>
      </w:r>
      <w:r w:rsidR="00CD00F5" w:rsidRPr="006029BC">
        <w:rPr>
          <w:rFonts w:ascii="Book Antiqua" w:hAnsi="Book Antiqua" w:cs="Times New Roman"/>
          <w:spacing w:val="-1"/>
          <w:sz w:val="24"/>
          <w:szCs w:val="24"/>
        </w:rPr>
        <w:t>s</w:t>
      </w:r>
      <w:r w:rsidR="00CD00F5" w:rsidRPr="006029BC">
        <w:rPr>
          <w:rFonts w:ascii="Book Antiqua" w:hAnsi="Book Antiqua" w:cs="Times New Roman"/>
          <w:sz w:val="24"/>
          <w:szCs w:val="24"/>
        </w:rPr>
        <w:t xml:space="preserve">ed risk for gastric cancer. </w:t>
      </w:r>
      <w:r w:rsidR="00CD00F5" w:rsidRPr="006029BC">
        <w:rPr>
          <w:rFonts w:ascii="Book Antiqua" w:eastAsia="宋体" w:hAnsi="Book Antiqua" w:cs="Times New Roman"/>
          <w:sz w:val="24"/>
          <w:szCs w:val="24"/>
        </w:rPr>
        <w:t xml:space="preserve">When the </w:t>
      </w:r>
      <w:r w:rsidR="00CD00F5" w:rsidRPr="006029BC">
        <w:rPr>
          <w:rFonts w:ascii="Book Antiqua" w:eastAsia="宋体" w:hAnsi="Book Antiqua" w:cs="Times New Roman"/>
          <w:i/>
          <w:iCs/>
          <w:sz w:val="24"/>
          <w:szCs w:val="24"/>
        </w:rPr>
        <w:t xml:space="preserve">T/T </w:t>
      </w:r>
      <w:r w:rsidR="00CD00F5" w:rsidRPr="006029BC">
        <w:rPr>
          <w:rFonts w:ascii="Book Antiqua" w:eastAsia="宋体" w:hAnsi="Book Antiqua" w:cs="Times New Roman"/>
          <w:sz w:val="24"/>
          <w:szCs w:val="24"/>
        </w:rPr>
        <w:t xml:space="preserve">and </w:t>
      </w:r>
      <w:r w:rsidR="00CD00F5" w:rsidRPr="006029BC">
        <w:rPr>
          <w:rFonts w:ascii="Book Antiqua" w:eastAsia="宋体" w:hAnsi="Book Antiqua" w:cs="Times New Roman"/>
          <w:i/>
          <w:iCs/>
          <w:sz w:val="24"/>
          <w:szCs w:val="24"/>
        </w:rPr>
        <w:t xml:space="preserve">C/C </w:t>
      </w:r>
      <w:r w:rsidR="00CD00F5" w:rsidRPr="006029BC">
        <w:rPr>
          <w:rFonts w:ascii="Book Antiqua" w:eastAsia="宋体" w:hAnsi="Book Antiqua" w:cs="Times New Roman"/>
          <w:sz w:val="24"/>
          <w:szCs w:val="24"/>
        </w:rPr>
        <w:t xml:space="preserve">genotypes were compared, there was an enhanced gastric cancer risk for individuals with </w:t>
      </w:r>
      <w:r w:rsidR="00CD00F5" w:rsidRPr="006029BC">
        <w:rPr>
          <w:rFonts w:ascii="Book Antiqua" w:eastAsia="宋体" w:hAnsi="Book Antiqua" w:cs="Times New Roman"/>
          <w:iCs/>
          <w:sz w:val="24"/>
          <w:szCs w:val="24"/>
        </w:rPr>
        <w:t xml:space="preserve">C/C </w:t>
      </w:r>
      <w:r w:rsidR="00CD00F5" w:rsidRPr="006029BC">
        <w:rPr>
          <w:rFonts w:ascii="Book Antiqua" w:eastAsia="宋体" w:hAnsi="Book Antiqua" w:cs="Times New Roman"/>
          <w:sz w:val="24"/>
          <w:szCs w:val="24"/>
        </w:rPr>
        <w:t>ge</w:t>
      </w:r>
      <w:r w:rsidR="006A783B" w:rsidRPr="006029BC">
        <w:rPr>
          <w:rFonts w:ascii="Book Antiqua" w:eastAsia="宋体" w:hAnsi="Book Antiqua" w:cs="Times New Roman"/>
          <w:sz w:val="24"/>
          <w:szCs w:val="24"/>
        </w:rPr>
        <w:t>notype</w:t>
      </w:r>
      <w:r w:rsidR="00CD00F5" w:rsidRPr="006029BC">
        <w:rPr>
          <w:rFonts w:ascii="Book Antiqua" w:hAnsi="Book Antiqua" w:cs="Times New Roman"/>
          <w:sz w:val="24"/>
          <w:szCs w:val="24"/>
        </w:rPr>
        <w:t xml:space="preserve"> </w:t>
      </w:r>
      <w:r w:rsidR="006A783B" w:rsidRPr="006029BC">
        <w:rPr>
          <w:rFonts w:ascii="Book Antiqua" w:hAnsi="Book Antiqua" w:cs="Times New Roman"/>
          <w:sz w:val="24"/>
          <w:szCs w:val="24"/>
          <w:lang w:eastAsia="zh-CN"/>
        </w:rPr>
        <w:t>(</w:t>
      </w:r>
      <w:r w:rsidR="00CD00F5" w:rsidRPr="006029BC">
        <w:rPr>
          <w:rFonts w:ascii="Book Antiqua" w:hAnsi="Book Antiqua" w:cs="Times New Roman"/>
          <w:i/>
          <w:sz w:val="24"/>
          <w:szCs w:val="24"/>
        </w:rPr>
        <w:t xml:space="preserve">T/T </w:t>
      </w:r>
      <w:proofErr w:type="spellStart"/>
      <w:r w:rsidR="00CD00F5" w:rsidRPr="006029BC">
        <w:rPr>
          <w:rFonts w:ascii="Book Antiqua" w:hAnsi="Book Antiqua" w:cs="Times New Roman"/>
          <w:i/>
          <w:sz w:val="24"/>
          <w:szCs w:val="24"/>
        </w:rPr>
        <w:t>vs</w:t>
      </w:r>
      <w:proofErr w:type="spellEnd"/>
      <w:r w:rsidR="00CD00F5" w:rsidRPr="006029BC">
        <w:rPr>
          <w:rFonts w:ascii="Book Antiqua" w:hAnsi="Book Antiqua" w:cs="Times New Roman"/>
          <w:i/>
          <w:sz w:val="24"/>
          <w:szCs w:val="24"/>
        </w:rPr>
        <w:t xml:space="preserve"> C/C</w:t>
      </w:r>
      <w:r w:rsidR="00CD00F5" w:rsidRPr="006029BC">
        <w:rPr>
          <w:rFonts w:ascii="Book Antiqua" w:hAnsi="Book Antiqua" w:cs="Times New Roman"/>
          <w:sz w:val="24"/>
          <w:szCs w:val="24"/>
        </w:rPr>
        <w:t xml:space="preserve">;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0.000</w:t>
      </w:r>
      <w:r w:rsidR="006A783B" w:rsidRPr="006029BC">
        <w:rPr>
          <w:rFonts w:ascii="Book Antiqua" w:hAnsi="Book Antiqua" w:cs="Times New Roman"/>
          <w:color w:val="000000"/>
          <w:sz w:val="24"/>
          <w:szCs w:val="24"/>
          <w:lang w:eastAsia="zh-CN"/>
        </w:rPr>
        <w:t>)</w:t>
      </w:r>
      <w:r w:rsidR="00CD00F5" w:rsidRPr="006029BC">
        <w:rPr>
          <w:rFonts w:ascii="Book Antiqua" w:hAnsi="Book Antiqua" w:cs="Times New Roman"/>
          <w:color w:val="000000"/>
          <w:sz w:val="24"/>
          <w:szCs w:val="24"/>
        </w:rPr>
        <w:t>.</w:t>
      </w:r>
      <w:r w:rsidR="00CD00F5" w:rsidRPr="006029BC">
        <w:rPr>
          <w:rFonts w:ascii="Book Antiqua" w:hAnsi="Book Antiqua" w:cs="Times New Roman"/>
          <w:sz w:val="24"/>
          <w:szCs w:val="24"/>
        </w:rPr>
        <w:t xml:space="preserve"> Among the demographic factors, s</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oking and alcoholism were the com</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on risk factors in patients co</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pared to the control subjects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rPr>
        <w:t xml:space="preserve"> </w:t>
      </w:r>
      <w:r w:rsidR="00CD00F5" w:rsidRPr="006029BC">
        <w:rPr>
          <w:rFonts w:ascii="Book Antiqua" w:hAnsi="Book Antiqua" w:cs="Times New Roman"/>
          <w:sz w:val="24"/>
          <w:szCs w:val="24"/>
        </w:rPr>
        <w:t>&lt;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0.05). Patients with smoking and alcoholism developed cancer even in heterozygous </w:t>
      </w:r>
      <w:r w:rsidR="00CD00F5" w:rsidRPr="006029BC">
        <w:rPr>
          <w:rFonts w:ascii="Book Antiqua" w:hAnsi="Book Antiqua" w:cs="Times New Roman"/>
          <w:i/>
          <w:sz w:val="24"/>
          <w:szCs w:val="24"/>
        </w:rPr>
        <w:t xml:space="preserve">T/C </w:t>
      </w:r>
      <w:r w:rsidR="00CD00F5" w:rsidRPr="006029BC">
        <w:rPr>
          <w:rFonts w:ascii="Book Antiqua" w:hAnsi="Book Antiqua" w:cs="Times New Roman"/>
          <w:sz w:val="24"/>
          <w:szCs w:val="24"/>
        </w:rPr>
        <w:t xml:space="preserve">condition (smoking: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rPr>
        <w:t xml:space="preserve"> </w:t>
      </w:r>
      <w:r w:rsidR="00CD00F5" w:rsidRPr="006029BC">
        <w:rPr>
          <w:rFonts w:ascii="Book Antiqua" w:hAnsi="Book Antiqua" w:cs="Times New Roman"/>
          <w:sz w:val="24"/>
          <w:szCs w:val="24"/>
        </w:rPr>
        <w: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0.020 and alcoholism: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rPr>
        <w:t xml:space="preserve"> </w:t>
      </w:r>
      <w:r w:rsidR="00CD00F5" w:rsidRPr="006029BC">
        <w:rPr>
          <w:rFonts w:ascii="Book Antiqua" w:hAnsi="Book Antiqua" w:cs="Times New Roman"/>
          <w:sz w:val="24"/>
          <w:szCs w:val="24"/>
        </w:rPr>
        <w:t>=</w:t>
      </w:r>
      <w:r w:rsidR="006A783B" w:rsidRPr="006029BC">
        <w:rPr>
          <w:rFonts w:ascii="Book Antiqua" w:hAnsi="Book Antiqua" w:cs="Times New Roman"/>
          <w:sz w:val="24"/>
          <w:szCs w:val="24"/>
          <w:lang w:eastAsia="zh-CN"/>
        </w:rPr>
        <w:t xml:space="preserve"> </w:t>
      </w:r>
      <w:r w:rsidR="00CD00F5" w:rsidRPr="006029BC">
        <w:rPr>
          <w:rFonts w:ascii="Book Antiqua" w:hAnsi="Book Antiqua" w:cs="Times New Roman"/>
          <w:sz w:val="24"/>
          <w:szCs w:val="24"/>
        </w:rPr>
        <w:t xml:space="preserve">0.005). Individuals with </w:t>
      </w:r>
      <w:r w:rsidR="00CD00F5" w:rsidRPr="006029BC">
        <w:rPr>
          <w:rFonts w:ascii="Book Antiqua" w:hAnsi="Book Antiqua" w:cs="Times New Roman"/>
          <w:i/>
          <w:sz w:val="24"/>
          <w:szCs w:val="24"/>
        </w:rPr>
        <w:t>H.</w:t>
      </w:r>
      <w:r w:rsidR="00CD00F5" w:rsidRPr="006029BC">
        <w:rPr>
          <w:rFonts w:ascii="Book Antiqua" w:hAnsi="Book Antiqua" w:cs="Times New Roman"/>
          <w:sz w:val="24"/>
          <w:szCs w:val="24"/>
        </w:rPr>
        <w:t xml:space="preserve"> </w:t>
      </w:r>
      <w:r w:rsidR="00CD00F5" w:rsidRPr="006029BC">
        <w:rPr>
          <w:rFonts w:ascii="Book Antiqua" w:hAnsi="Book Antiqua" w:cs="Times New Roman"/>
          <w:i/>
          <w:sz w:val="24"/>
          <w:szCs w:val="24"/>
        </w:rPr>
        <w:t>pylori</w:t>
      </w:r>
      <w:r w:rsidR="00CD00F5" w:rsidRPr="006029BC">
        <w:rPr>
          <w:rFonts w:ascii="Book Antiqua" w:hAnsi="Book Antiqua" w:cs="Times New Roman"/>
          <w:sz w:val="24"/>
          <w:szCs w:val="24"/>
        </w:rPr>
        <w:t xml:space="preserve"> infection showed seven fold increased risk for cancer. All the patients with </w:t>
      </w:r>
      <w:r w:rsidR="00CD00F5" w:rsidRPr="006029BC">
        <w:rPr>
          <w:rFonts w:ascii="Book Antiqua" w:hAnsi="Book Antiqua" w:cs="Times New Roman"/>
          <w:i/>
          <w:sz w:val="24"/>
          <w:szCs w:val="24"/>
        </w:rPr>
        <w:t>C/C</w:t>
      </w:r>
      <w:r w:rsidR="00CD00F5" w:rsidRPr="006029BC">
        <w:rPr>
          <w:rFonts w:ascii="Book Antiqua" w:hAnsi="Book Antiqua" w:cs="Times New Roman"/>
          <w:sz w:val="24"/>
          <w:szCs w:val="24"/>
        </w:rPr>
        <w:t xml:space="preserve"> genotype revealed a significant association between </w:t>
      </w:r>
      <w:r w:rsidR="00CD00F5" w:rsidRPr="006029BC">
        <w:rPr>
          <w:rFonts w:ascii="Book Antiqua" w:hAnsi="Book Antiqua" w:cs="Times New Roman"/>
          <w:i/>
          <w:iCs/>
          <w:spacing w:val="-1"/>
          <w:sz w:val="24"/>
          <w:szCs w:val="24"/>
        </w:rPr>
        <w:t>H</w:t>
      </w:r>
      <w:r w:rsidR="00CD00F5" w:rsidRPr="006029BC">
        <w:rPr>
          <w:rFonts w:ascii="Book Antiqua" w:hAnsi="Book Antiqua" w:cs="Times New Roman"/>
          <w:i/>
          <w:sz w:val="24"/>
          <w:szCs w:val="24"/>
        </w:rPr>
        <w:t>.</w:t>
      </w:r>
      <w:r w:rsidR="00CD00F5" w:rsidRPr="006029BC">
        <w:rPr>
          <w:rFonts w:ascii="Book Antiqua" w:hAnsi="Book Antiqua" w:cs="Times New Roman"/>
          <w:sz w:val="24"/>
          <w:szCs w:val="24"/>
        </w:rPr>
        <w:t xml:space="preserve"> </w:t>
      </w:r>
      <w:r w:rsidR="00CD00F5" w:rsidRPr="006029BC">
        <w:rPr>
          <w:rFonts w:ascii="Book Antiqua" w:hAnsi="Book Antiqua" w:cs="Times New Roman"/>
          <w:i/>
          <w:sz w:val="24"/>
          <w:szCs w:val="24"/>
        </w:rPr>
        <w:t>pylori</w:t>
      </w:r>
      <w:r w:rsidR="00CD00F5" w:rsidRPr="006029BC">
        <w:rPr>
          <w:rFonts w:ascii="Book Antiqua" w:hAnsi="Book Antiqua" w:cs="Times New Roman"/>
          <w:sz w:val="24"/>
          <w:szCs w:val="24"/>
        </w:rPr>
        <w:t xml:space="preserve"> infection and gastric cancer. </w:t>
      </w:r>
      <w:r w:rsidR="00CD00F5" w:rsidRPr="006029BC">
        <w:rPr>
          <w:rFonts w:ascii="Book Antiqua" w:hAnsi="Book Antiqua" w:cs="Times New Roman"/>
          <w:spacing w:val="-2"/>
          <w:sz w:val="24"/>
          <w:szCs w:val="24"/>
        </w:rPr>
        <w:t>A</w:t>
      </w:r>
      <w:r w:rsidR="00CD00F5" w:rsidRPr="006029BC">
        <w:rPr>
          <w:rFonts w:ascii="Book Antiqua" w:hAnsi="Book Antiqua" w:cs="Times New Roman"/>
          <w:spacing w:val="-1"/>
          <w:sz w:val="24"/>
          <w:szCs w:val="24"/>
        </w:rPr>
        <w:t>m</w:t>
      </w:r>
      <w:r w:rsidR="00CD00F5" w:rsidRPr="006029BC">
        <w:rPr>
          <w:rFonts w:ascii="Book Antiqua" w:hAnsi="Book Antiqua" w:cs="Times New Roman"/>
          <w:sz w:val="24"/>
          <w:szCs w:val="24"/>
        </w:rPr>
        <w:t xml:space="preserve">ong the </w:t>
      </w:r>
      <w:r w:rsidR="00CD00F5" w:rsidRPr="006029BC">
        <w:rPr>
          <w:rFonts w:ascii="Book Antiqua" w:hAnsi="Book Antiqua" w:cs="Times New Roman"/>
          <w:spacing w:val="-1"/>
          <w:sz w:val="24"/>
          <w:szCs w:val="24"/>
        </w:rPr>
        <w:t>p</w:t>
      </w:r>
      <w:r w:rsidR="00CD00F5" w:rsidRPr="006029BC">
        <w:rPr>
          <w:rFonts w:ascii="Book Antiqua" w:hAnsi="Book Antiqua" w:cs="Times New Roman"/>
          <w:sz w:val="24"/>
          <w:szCs w:val="24"/>
        </w:rPr>
        <w:t>atie</w:t>
      </w:r>
      <w:r w:rsidR="00CD00F5" w:rsidRPr="006029BC">
        <w:rPr>
          <w:rFonts w:ascii="Book Antiqua" w:hAnsi="Book Antiqua" w:cs="Times New Roman"/>
          <w:spacing w:val="-1"/>
          <w:sz w:val="24"/>
          <w:szCs w:val="24"/>
        </w:rPr>
        <w:t>n</w:t>
      </w:r>
      <w:r w:rsidR="00CD00F5" w:rsidRPr="006029BC">
        <w:rPr>
          <w:rFonts w:ascii="Book Antiqua" w:hAnsi="Book Antiqua" w:cs="Times New Roman"/>
          <w:spacing w:val="1"/>
          <w:sz w:val="24"/>
          <w:szCs w:val="24"/>
        </w:rPr>
        <w:t>t</w:t>
      </w:r>
      <w:r w:rsidR="00CD00F5" w:rsidRPr="006029BC">
        <w:rPr>
          <w:rFonts w:ascii="Book Antiqua" w:hAnsi="Book Antiqua" w:cs="Times New Roman"/>
          <w:sz w:val="24"/>
          <w:szCs w:val="24"/>
        </w:rPr>
        <w:t>s 2.</w:t>
      </w:r>
      <w:r w:rsidR="00CD00F5" w:rsidRPr="006029BC">
        <w:rPr>
          <w:rFonts w:ascii="Book Antiqua" w:hAnsi="Book Antiqua" w:cs="Times New Roman"/>
          <w:spacing w:val="-1"/>
          <w:sz w:val="24"/>
          <w:szCs w:val="24"/>
        </w:rPr>
        <w:t>4</w:t>
      </w:r>
      <w:r w:rsidR="00CD00F5" w:rsidRPr="006029BC">
        <w:rPr>
          <w:rFonts w:ascii="Book Antiqua" w:hAnsi="Book Antiqua" w:cs="Times New Roman"/>
          <w:sz w:val="24"/>
          <w:szCs w:val="24"/>
        </w:rPr>
        <w:t>% of them revealed fa</w:t>
      </w:r>
      <w:r w:rsidR="00CD00F5" w:rsidRPr="006029BC">
        <w:rPr>
          <w:rFonts w:ascii="Book Antiqua" w:hAnsi="Book Antiqua" w:cs="Times New Roman"/>
          <w:spacing w:val="-2"/>
          <w:sz w:val="24"/>
          <w:szCs w:val="24"/>
        </w:rPr>
        <w:t>m</w:t>
      </w:r>
      <w:r w:rsidR="00CD00F5" w:rsidRPr="006029BC">
        <w:rPr>
          <w:rFonts w:ascii="Book Antiqua" w:hAnsi="Book Antiqua" w:cs="Times New Roman"/>
          <w:sz w:val="24"/>
          <w:szCs w:val="24"/>
        </w:rPr>
        <w:t xml:space="preserve">ilial </w:t>
      </w:r>
      <w:r w:rsidR="00CD00F5" w:rsidRPr="006029BC">
        <w:rPr>
          <w:rFonts w:ascii="Book Antiqua" w:hAnsi="Book Antiqua" w:cs="Times New Roman"/>
          <w:sz w:val="24"/>
          <w:szCs w:val="24"/>
        </w:rPr>
        <w:lastRenderedPageBreak/>
        <w:t>incidence of gastric cancer. No significant difference was noticed between cases and controls with regard to consanguinity (</w:t>
      </w:r>
      <w:r w:rsidR="006A783B" w:rsidRPr="006029BC">
        <w:rPr>
          <w:rFonts w:ascii="Book Antiqua" w:hAnsi="Book Antiqua" w:cs="Times New Roman"/>
          <w:i/>
          <w:sz w:val="24"/>
          <w:szCs w:val="24"/>
        </w:rPr>
        <w:t>P</w:t>
      </w:r>
      <w:r w:rsidR="006A783B" w:rsidRPr="006029BC">
        <w:rPr>
          <w:rFonts w:ascii="Book Antiqua" w:hAnsi="Book Antiqua" w:cs="Times New Roman"/>
          <w:sz w:val="24"/>
          <w:szCs w:val="24"/>
        </w:rPr>
        <w:t xml:space="preserve"> </w:t>
      </w:r>
      <w:r w:rsidR="00CD00F5" w:rsidRPr="006029BC">
        <w:rPr>
          <w:rFonts w:ascii="Book Antiqua" w:hAnsi="Book Antiqua" w:cs="Times New Roman"/>
          <w:sz w:val="24"/>
          <w:szCs w:val="24"/>
        </w:rPr>
        <w:t>= 0.473).</w:t>
      </w:r>
    </w:p>
    <w:p w:rsidR="00CD00F5" w:rsidRPr="006029BC" w:rsidRDefault="00CD00F5" w:rsidP="000D467B">
      <w:pPr>
        <w:spacing w:after="0" w:line="360" w:lineRule="auto"/>
        <w:jc w:val="both"/>
        <w:rPr>
          <w:rFonts w:ascii="Book Antiqua" w:hAnsi="Book Antiqua" w:cs="Times New Roman"/>
          <w:sz w:val="24"/>
          <w:szCs w:val="24"/>
        </w:rPr>
      </w:pPr>
    </w:p>
    <w:p w:rsidR="00E06506" w:rsidRPr="006029BC" w:rsidRDefault="0029782D" w:rsidP="000D467B">
      <w:pPr>
        <w:spacing w:after="0" w:line="360" w:lineRule="auto"/>
        <w:jc w:val="both"/>
        <w:rPr>
          <w:rFonts w:ascii="Book Antiqua" w:eastAsia="宋体" w:hAnsi="Book Antiqua" w:cs="Mangal"/>
          <w:sz w:val="24"/>
          <w:szCs w:val="24"/>
          <w:lang w:val="en-US"/>
        </w:rPr>
      </w:pPr>
      <w:r w:rsidRPr="006029BC">
        <w:rPr>
          <w:rFonts w:ascii="Book Antiqua" w:hAnsi="Book Antiqua" w:cs="Times New Roman"/>
          <w:b/>
          <w:sz w:val="24"/>
          <w:szCs w:val="24"/>
        </w:rPr>
        <w:t>CONCLUSION</w:t>
      </w:r>
      <w:r w:rsidRPr="006029BC">
        <w:rPr>
          <w:rFonts w:ascii="Book Antiqua" w:hAnsi="Book Antiqua" w:cs="Times New Roman"/>
          <w:sz w:val="24"/>
          <w:szCs w:val="24"/>
        </w:rPr>
        <w:t xml:space="preserve">: </w:t>
      </w:r>
      <w:r w:rsidR="00E06506" w:rsidRPr="006029BC">
        <w:rPr>
          <w:rFonts w:ascii="Book Antiqua" w:eastAsia="宋体" w:hAnsi="Book Antiqua" w:cs="Mangal"/>
          <w:sz w:val="24"/>
          <w:szCs w:val="24"/>
          <w:lang w:val="en-US"/>
        </w:rPr>
        <w:t>The</w:t>
      </w:r>
      <w:r w:rsidR="00E06506" w:rsidRPr="006029BC">
        <w:rPr>
          <w:rFonts w:ascii="Book Antiqua" w:hAnsi="Book Antiqua"/>
          <w:sz w:val="24"/>
          <w:szCs w:val="24"/>
          <w:lang w:val="en-US"/>
        </w:rPr>
        <w:t xml:space="preserve"> Present data suggest that </w:t>
      </w:r>
      <w:r w:rsidR="00F3037F" w:rsidRPr="006029BC">
        <w:rPr>
          <w:rFonts w:ascii="Book Antiqua" w:hAnsi="Book Antiqua"/>
          <w:sz w:val="24"/>
          <w:szCs w:val="24"/>
          <w:lang w:val="en-US"/>
        </w:rPr>
        <w:t>eNOS</w:t>
      </w:r>
      <w:r w:rsidR="00CA318B" w:rsidRPr="006029BC">
        <w:rPr>
          <w:rFonts w:ascii="Book Antiqua" w:hAnsi="Book Antiqua"/>
          <w:sz w:val="24"/>
          <w:szCs w:val="24"/>
          <w:lang w:val="en-US"/>
        </w:rPr>
        <w:t xml:space="preserve">-786 </w:t>
      </w:r>
      <w:r w:rsidR="00E06506" w:rsidRPr="006029BC">
        <w:rPr>
          <w:rFonts w:ascii="Book Antiqua" w:hAnsi="Book Antiqua"/>
          <w:sz w:val="24"/>
          <w:szCs w:val="24"/>
          <w:lang w:val="en-US"/>
        </w:rPr>
        <w:t xml:space="preserve">C/C genotype </w:t>
      </w:r>
      <w:r w:rsidR="00E06506" w:rsidRPr="006029BC">
        <w:rPr>
          <w:rFonts w:ascii="Book Antiqua" w:eastAsia="宋体" w:hAnsi="Book Antiqua" w:cs="Mangal"/>
          <w:sz w:val="24"/>
          <w:szCs w:val="24"/>
          <w:lang w:val="en-US"/>
        </w:rPr>
        <w:t xml:space="preserve">and </w:t>
      </w:r>
      <w:r w:rsidR="00E06506" w:rsidRPr="006029BC">
        <w:rPr>
          <w:rFonts w:ascii="Book Antiqua" w:hAnsi="Book Antiqua"/>
          <w:sz w:val="24"/>
          <w:szCs w:val="24"/>
          <w:lang w:val="en-US"/>
        </w:rPr>
        <w:t xml:space="preserve">C allele </w:t>
      </w:r>
      <w:r w:rsidR="00E06506" w:rsidRPr="006029BC">
        <w:rPr>
          <w:rFonts w:ascii="Book Antiqua" w:eastAsia="宋体" w:hAnsi="Book Antiqua" w:cs="Mangal"/>
          <w:sz w:val="24"/>
          <w:szCs w:val="24"/>
          <w:lang w:val="en-US"/>
        </w:rPr>
        <w:t xml:space="preserve">may be considered as potential </w:t>
      </w:r>
      <w:r w:rsidR="00CA318B" w:rsidRPr="006029BC">
        <w:rPr>
          <w:rFonts w:ascii="Book Antiqua" w:eastAsia="宋体" w:hAnsi="Book Antiqua" w:cs="Mangal"/>
          <w:sz w:val="24"/>
          <w:szCs w:val="24"/>
          <w:lang w:val="en-US"/>
        </w:rPr>
        <w:t>risk factors</w:t>
      </w:r>
      <w:r w:rsidR="00E06506" w:rsidRPr="006029BC">
        <w:rPr>
          <w:rFonts w:ascii="Book Antiqua" w:eastAsia="宋体" w:hAnsi="Book Antiqua" w:cs="Mangal"/>
          <w:sz w:val="24"/>
          <w:szCs w:val="24"/>
          <w:lang w:val="en-US"/>
        </w:rPr>
        <w:t xml:space="preserve"> in patients </w:t>
      </w:r>
      <w:r w:rsidR="00E06506" w:rsidRPr="006029BC">
        <w:rPr>
          <w:rFonts w:ascii="Book Antiqua" w:hAnsi="Book Antiqua"/>
          <w:sz w:val="24"/>
          <w:szCs w:val="24"/>
          <w:lang w:val="en-US"/>
        </w:rPr>
        <w:t>with gastric cancer</w:t>
      </w:r>
      <w:r w:rsidR="00E06506" w:rsidRPr="006029BC">
        <w:rPr>
          <w:rFonts w:ascii="Book Antiqua" w:eastAsia="宋体" w:hAnsi="Book Antiqua" w:cs="Mangal"/>
          <w:sz w:val="24"/>
          <w:szCs w:val="24"/>
          <w:lang w:val="en-US"/>
        </w:rPr>
        <w:t>.</w:t>
      </w:r>
    </w:p>
    <w:p w:rsidR="007816C1" w:rsidRPr="006029BC" w:rsidRDefault="007816C1" w:rsidP="000D467B">
      <w:pPr>
        <w:spacing w:after="0" w:line="360" w:lineRule="auto"/>
        <w:jc w:val="both"/>
        <w:rPr>
          <w:rFonts w:ascii="Book Antiqua" w:hAnsi="Book Antiqua" w:cs="Times New Roman"/>
          <w:sz w:val="24"/>
          <w:szCs w:val="24"/>
        </w:rPr>
      </w:pP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rPr>
      </w:pPr>
      <w:r w:rsidRPr="006029BC">
        <w:rPr>
          <w:rFonts w:ascii="Book Antiqua" w:hAnsi="Book Antiqua" w:cs="Times New Roman"/>
          <w:b/>
          <w:bCs/>
          <w:color w:val="000000"/>
          <w:sz w:val="24"/>
          <w:szCs w:val="24"/>
        </w:rPr>
        <w:t>Key words</w:t>
      </w:r>
      <w:r w:rsidR="006A783B" w:rsidRPr="006029BC">
        <w:rPr>
          <w:rFonts w:ascii="Book Antiqua" w:hAnsi="Book Antiqua" w:cs="Times New Roman"/>
          <w:b/>
          <w:bCs/>
          <w:color w:val="000000"/>
          <w:sz w:val="24"/>
          <w:szCs w:val="24"/>
          <w:lang w:eastAsia="zh-CN"/>
        </w:rPr>
        <w:t xml:space="preserve">: </w:t>
      </w:r>
      <w:r w:rsidRPr="006029BC">
        <w:rPr>
          <w:rFonts w:ascii="Book Antiqua" w:hAnsi="Book Antiqua" w:cs="Times New Roman"/>
          <w:color w:val="000000"/>
          <w:sz w:val="24"/>
          <w:szCs w:val="24"/>
        </w:rPr>
        <w:t>Genetics</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w:t>
      </w:r>
      <w:r w:rsidRPr="006029BC">
        <w:rPr>
          <w:rFonts w:ascii="Book Antiqua" w:hAnsi="Book Antiqua" w:cs="Times New Roman"/>
          <w:i/>
          <w:color w:val="000000"/>
          <w:sz w:val="24"/>
          <w:szCs w:val="24"/>
        </w:rPr>
        <w:t>Helicobacter pylori</w:t>
      </w:r>
      <w:r w:rsidR="006A783B" w:rsidRPr="006029BC">
        <w:rPr>
          <w:rFonts w:ascii="Book Antiqua" w:hAnsi="Book Antiqua" w:cs="Times New Roman"/>
          <w:i/>
          <w:color w:val="000000"/>
          <w:sz w:val="24"/>
          <w:szCs w:val="24"/>
          <w:lang w:eastAsia="zh-CN"/>
        </w:rPr>
        <w:t>;</w:t>
      </w:r>
      <w:r w:rsidRPr="006029BC">
        <w:rPr>
          <w:rFonts w:ascii="Book Antiqua" w:hAnsi="Book Antiqua" w:cs="Times New Roman"/>
          <w:color w:val="000000"/>
          <w:sz w:val="24"/>
          <w:szCs w:val="24"/>
        </w:rPr>
        <w:t xml:space="preserve"> Nutrition</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Oncology</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Endoscopy</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Gastro duodenal</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Nitric oxide</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Single </w:t>
      </w:r>
      <w:r w:rsidR="006A783B" w:rsidRPr="006029BC">
        <w:rPr>
          <w:rFonts w:ascii="Book Antiqua" w:hAnsi="Book Antiqua" w:cs="Times New Roman"/>
          <w:color w:val="000000"/>
          <w:sz w:val="24"/>
          <w:szCs w:val="24"/>
        </w:rPr>
        <w:t>nucleotide polym</w:t>
      </w:r>
      <w:r w:rsidRPr="006029BC">
        <w:rPr>
          <w:rFonts w:ascii="Book Antiqua" w:hAnsi="Book Antiqua" w:cs="Times New Roman"/>
          <w:color w:val="000000"/>
          <w:sz w:val="24"/>
          <w:szCs w:val="24"/>
        </w:rPr>
        <w:t>orphism rs2070744</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Allele </w:t>
      </w:r>
      <w:r w:rsidR="006A783B" w:rsidRPr="006029BC">
        <w:rPr>
          <w:rFonts w:ascii="Book Antiqua" w:hAnsi="Book Antiqua" w:cs="Times New Roman"/>
          <w:color w:val="000000"/>
          <w:sz w:val="24"/>
          <w:szCs w:val="24"/>
        </w:rPr>
        <w:t>s</w:t>
      </w:r>
      <w:r w:rsidRPr="006029BC">
        <w:rPr>
          <w:rFonts w:ascii="Book Antiqua" w:hAnsi="Book Antiqua" w:cs="Times New Roman"/>
          <w:color w:val="000000"/>
          <w:sz w:val="24"/>
          <w:szCs w:val="24"/>
        </w:rPr>
        <w:t xml:space="preserve">pecific </w:t>
      </w:r>
      <w:r w:rsidR="000D467B" w:rsidRPr="006029BC">
        <w:rPr>
          <w:rFonts w:ascii="Book Antiqua" w:hAnsi="Book Antiqua" w:cs="Times New Roman"/>
          <w:bCs/>
          <w:sz w:val="24"/>
          <w:szCs w:val="24"/>
        </w:rPr>
        <w:t>polymerase chain reaction</w:t>
      </w:r>
      <w:r w:rsidR="006A783B" w:rsidRPr="006029BC">
        <w:rPr>
          <w:rFonts w:ascii="Book Antiqua" w:hAnsi="Book Antiqua" w:cs="Times New Roman"/>
          <w:color w:val="000000"/>
          <w:sz w:val="24"/>
          <w:szCs w:val="24"/>
          <w:lang w:eastAsia="zh-CN"/>
        </w:rPr>
        <w:t>;</w:t>
      </w:r>
      <w:r w:rsidRPr="006029BC">
        <w:rPr>
          <w:rFonts w:ascii="Book Antiqua" w:hAnsi="Book Antiqua" w:cs="Times New Roman"/>
          <w:color w:val="000000"/>
          <w:sz w:val="24"/>
          <w:szCs w:val="24"/>
        </w:rPr>
        <w:t xml:space="preserve"> </w:t>
      </w:r>
      <w:proofErr w:type="spellStart"/>
      <w:r w:rsidRPr="006029BC">
        <w:rPr>
          <w:rFonts w:ascii="Book Antiqua" w:hAnsi="Book Antiqua" w:cs="Times New Roman"/>
          <w:color w:val="000000"/>
          <w:sz w:val="24"/>
          <w:szCs w:val="24"/>
        </w:rPr>
        <w:t>Agarose</w:t>
      </w:r>
      <w:proofErr w:type="spellEnd"/>
      <w:r w:rsidRPr="006029BC">
        <w:rPr>
          <w:rFonts w:ascii="Book Antiqua" w:hAnsi="Book Antiqua" w:cs="Times New Roman"/>
          <w:color w:val="000000"/>
          <w:sz w:val="24"/>
          <w:szCs w:val="24"/>
        </w:rPr>
        <w:t xml:space="preserve"> gel e</w:t>
      </w:r>
      <w:r w:rsidR="006A783B" w:rsidRPr="006029BC">
        <w:rPr>
          <w:rFonts w:ascii="Book Antiqua" w:hAnsi="Book Antiqua" w:cs="Times New Roman"/>
          <w:color w:val="000000"/>
          <w:sz w:val="24"/>
          <w:szCs w:val="24"/>
        </w:rPr>
        <w:t>lectrophoresis</w:t>
      </w:r>
    </w:p>
    <w:p w:rsidR="007816C1" w:rsidRPr="006029BC" w:rsidRDefault="007816C1" w:rsidP="000D467B">
      <w:pPr>
        <w:autoSpaceDE w:val="0"/>
        <w:autoSpaceDN w:val="0"/>
        <w:adjustRightInd w:val="0"/>
        <w:spacing w:after="0" w:line="360" w:lineRule="auto"/>
        <w:jc w:val="both"/>
        <w:rPr>
          <w:rFonts w:ascii="Book Antiqua" w:hAnsi="Book Antiqua" w:cs="Times New Roman"/>
          <w:color w:val="000000"/>
          <w:sz w:val="24"/>
          <w:szCs w:val="24"/>
          <w:lang w:eastAsia="zh-CN"/>
        </w:rPr>
      </w:pPr>
    </w:p>
    <w:p w:rsidR="006A783B" w:rsidRPr="006029BC" w:rsidRDefault="006A783B" w:rsidP="000D467B">
      <w:pPr>
        <w:spacing w:after="0" w:line="360" w:lineRule="auto"/>
        <w:jc w:val="both"/>
        <w:rPr>
          <w:rFonts w:ascii="Book Antiqua" w:hAnsi="Book Antiqua" w:cs="Arial"/>
          <w:sz w:val="24"/>
          <w:szCs w:val="24"/>
        </w:rPr>
      </w:pPr>
      <w:proofErr w:type="gramStart"/>
      <w:r w:rsidRPr="006029BC">
        <w:rPr>
          <w:rFonts w:ascii="Book Antiqua" w:hAnsi="Book Antiqua"/>
          <w:b/>
          <w:sz w:val="24"/>
          <w:szCs w:val="24"/>
        </w:rPr>
        <w:t xml:space="preserve">© </w:t>
      </w:r>
      <w:r w:rsidRPr="006029BC">
        <w:rPr>
          <w:rFonts w:ascii="Book Antiqua" w:hAnsi="Book Antiqua" w:cs="Arial"/>
          <w:b/>
          <w:sz w:val="24"/>
          <w:szCs w:val="24"/>
        </w:rPr>
        <w:t>The Author(s) 2015.</w:t>
      </w:r>
      <w:proofErr w:type="gramEnd"/>
      <w:r w:rsidRPr="006029BC">
        <w:rPr>
          <w:rFonts w:ascii="Book Antiqua" w:hAnsi="Book Antiqua" w:cs="Arial"/>
          <w:sz w:val="24"/>
          <w:szCs w:val="24"/>
        </w:rPr>
        <w:t xml:space="preserve"> </w:t>
      </w:r>
      <w:proofErr w:type="gramStart"/>
      <w:r w:rsidRPr="006029BC">
        <w:rPr>
          <w:rFonts w:ascii="Book Antiqua" w:hAnsi="Book Antiqua" w:cs="Arial"/>
          <w:sz w:val="24"/>
          <w:szCs w:val="24"/>
        </w:rPr>
        <w:t xml:space="preserve">Published by </w:t>
      </w:r>
      <w:proofErr w:type="spellStart"/>
      <w:r w:rsidRPr="006029BC">
        <w:rPr>
          <w:rFonts w:ascii="Book Antiqua" w:hAnsi="Book Antiqua" w:cs="Arial"/>
          <w:sz w:val="24"/>
          <w:szCs w:val="24"/>
        </w:rPr>
        <w:t>Baishideng</w:t>
      </w:r>
      <w:proofErr w:type="spellEnd"/>
      <w:r w:rsidRPr="006029BC">
        <w:rPr>
          <w:rFonts w:ascii="Book Antiqua" w:hAnsi="Book Antiqua" w:cs="Arial"/>
          <w:sz w:val="24"/>
          <w:szCs w:val="24"/>
        </w:rPr>
        <w:t xml:space="preserve"> Publishing Group Inc.</w:t>
      </w:r>
      <w:proofErr w:type="gramEnd"/>
      <w:r w:rsidRPr="006029BC">
        <w:rPr>
          <w:rFonts w:ascii="Book Antiqua" w:hAnsi="Book Antiqua" w:cs="Arial"/>
          <w:sz w:val="24"/>
          <w:szCs w:val="24"/>
        </w:rPr>
        <w:t xml:space="preserve"> All rights reserved.</w:t>
      </w:r>
    </w:p>
    <w:p w:rsidR="006A783B" w:rsidRPr="006029BC" w:rsidRDefault="006A783B" w:rsidP="000D467B">
      <w:pPr>
        <w:autoSpaceDE w:val="0"/>
        <w:autoSpaceDN w:val="0"/>
        <w:adjustRightInd w:val="0"/>
        <w:spacing w:after="0" w:line="360" w:lineRule="auto"/>
        <w:jc w:val="both"/>
        <w:rPr>
          <w:rFonts w:ascii="Book Antiqua" w:hAnsi="Book Antiqua" w:cs="Times New Roman"/>
          <w:color w:val="000000"/>
          <w:sz w:val="24"/>
          <w:szCs w:val="24"/>
          <w:lang w:eastAsia="zh-CN"/>
        </w:rPr>
      </w:pPr>
    </w:p>
    <w:p w:rsidR="00484830" w:rsidRPr="006029BC" w:rsidRDefault="00253085" w:rsidP="000D467B">
      <w:pPr>
        <w:spacing w:after="0" w:line="360" w:lineRule="auto"/>
        <w:jc w:val="both"/>
        <w:rPr>
          <w:rFonts w:ascii="Book Antiqua" w:eastAsia="Arial Unicode MS" w:hAnsi="Book Antiqua" w:cs="Arial Unicode MS"/>
          <w:b/>
          <w:sz w:val="24"/>
          <w:szCs w:val="24"/>
          <w:lang w:eastAsia="zh-CN"/>
        </w:rPr>
      </w:pPr>
      <w:r w:rsidRPr="006029BC">
        <w:rPr>
          <w:rFonts w:ascii="Book Antiqua" w:eastAsia="Arial Unicode MS" w:hAnsi="Book Antiqua" w:cs="Arial Unicode MS"/>
          <w:b/>
          <w:sz w:val="24"/>
          <w:szCs w:val="24"/>
        </w:rPr>
        <w:t>C</w:t>
      </w:r>
      <w:r w:rsidR="006A783B" w:rsidRPr="006029BC">
        <w:rPr>
          <w:rFonts w:ascii="Book Antiqua" w:eastAsia="Arial Unicode MS" w:hAnsi="Book Antiqua" w:cs="Arial Unicode MS"/>
          <w:b/>
          <w:sz w:val="24"/>
          <w:szCs w:val="24"/>
        </w:rPr>
        <w:t>ore tip</w:t>
      </w:r>
      <w:r w:rsidR="006A783B" w:rsidRPr="006029BC">
        <w:rPr>
          <w:rFonts w:ascii="Book Antiqua" w:eastAsia="Arial Unicode MS" w:hAnsi="Book Antiqua" w:cs="Arial Unicode MS"/>
          <w:b/>
          <w:sz w:val="24"/>
          <w:szCs w:val="24"/>
          <w:lang w:eastAsia="zh-CN"/>
        </w:rPr>
        <w:t xml:space="preserve">: </w:t>
      </w:r>
      <w:r w:rsidR="00484830" w:rsidRPr="006029BC">
        <w:rPr>
          <w:rFonts w:ascii="Book Antiqua" w:hAnsi="Book Antiqua" w:cs="Times New Roman"/>
          <w:sz w:val="24"/>
          <w:szCs w:val="24"/>
        </w:rPr>
        <w:t xml:space="preserve">The present study reveals first molecular epidemiological evidence from south Indian cohort for the association of endothelial </w:t>
      </w:r>
      <w:r w:rsidR="006A783B" w:rsidRPr="006029BC">
        <w:rPr>
          <w:rFonts w:ascii="Book Antiqua" w:hAnsi="Book Antiqua" w:cs="Times New Roman"/>
          <w:sz w:val="24"/>
          <w:szCs w:val="24"/>
        </w:rPr>
        <w:t>nitric oxide syn</w:t>
      </w:r>
      <w:r w:rsidR="00484830" w:rsidRPr="006029BC">
        <w:rPr>
          <w:rFonts w:ascii="Book Antiqua" w:hAnsi="Book Antiqua" w:cs="Times New Roman"/>
          <w:sz w:val="24"/>
          <w:szCs w:val="24"/>
        </w:rPr>
        <w:t>thase -786 T</w:t>
      </w:r>
      <w:r w:rsidR="006A783B" w:rsidRPr="006029BC">
        <w:rPr>
          <w:rFonts w:ascii="Book Antiqua" w:hAnsi="Book Antiqua" w:cs="Times New Roman"/>
          <w:sz w:val="24"/>
          <w:szCs w:val="24"/>
          <w:lang w:eastAsia="zh-CN"/>
        </w:rPr>
        <w:t xml:space="preserve"> </w:t>
      </w:r>
      <w:r w:rsidR="00484830" w:rsidRPr="006029BC">
        <w:rPr>
          <w:rFonts w:ascii="Book Antiqua" w:hAnsi="Book Antiqua" w:cs="Times New Roman"/>
          <w:sz w:val="24"/>
          <w:szCs w:val="24"/>
        </w:rPr>
        <w:t>&gt;</w:t>
      </w:r>
      <w:r w:rsidR="006A783B" w:rsidRPr="006029BC">
        <w:rPr>
          <w:rFonts w:ascii="Book Antiqua" w:hAnsi="Book Antiqua" w:cs="Times New Roman"/>
          <w:sz w:val="24"/>
          <w:szCs w:val="24"/>
          <w:lang w:eastAsia="zh-CN"/>
        </w:rPr>
        <w:t xml:space="preserve"> </w:t>
      </w:r>
      <w:r w:rsidR="00484830" w:rsidRPr="006029BC">
        <w:rPr>
          <w:rFonts w:ascii="Book Antiqua" w:hAnsi="Book Antiqua" w:cs="Times New Roman"/>
          <w:sz w:val="24"/>
          <w:szCs w:val="24"/>
        </w:rPr>
        <w:t xml:space="preserve">C promoter polymorphism with a risk to develop gastric cancer. The </w:t>
      </w:r>
      <w:r w:rsidR="00095D20" w:rsidRPr="006029BC">
        <w:rPr>
          <w:rFonts w:ascii="Book Antiqua" w:hAnsi="Book Antiqua" w:cs="Times New Roman"/>
          <w:sz w:val="24"/>
          <w:szCs w:val="24"/>
        </w:rPr>
        <w:t xml:space="preserve">CC genotype </w:t>
      </w:r>
      <w:r w:rsidR="00484830" w:rsidRPr="006029BC">
        <w:rPr>
          <w:rFonts w:ascii="Book Antiqua" w:hAnsi="Book Antiqua" w:cs="Times New Roman"/>
          <w:sz w:val="24"/>
          <w:szCs w:val="24"/>
        </w:rPr>
        <w:t xml:space="preserve">and </w:t>
      </w:r>
      <w:r w:rsidR="00095D20" w:rsidRPr="006029BC">
        <w:rPr>
          <w:rFonts w:ascii="Book Antiqua" w:hAnsi="Book Antiqua" w:cs="Times New Roman"/>
          <w:sz w:val="24"/>
          <w:szCs w:val="24"/>
        </w:rPr>
        <w:t xml:space="preserve">C allele </w:t>
      </w:r>
      <w:r w:rsidR="00484830" w:rsidRPr="006029BC">
        <w:rPr>
          <w:rFonts w:ascii="Book Antiqua" w:hAnsi="Book Antiqua" w:cs="Times New Roman"/>
          <w:sz w:val="24"/>
          <w:szCs w:val="24"/>
        </w:rPr>
        <w:t>of the -786 T</w:t>
      </w:r>
      <w:r w:rsidR="006A783B" w:rsidRPr="006029BC">
        <w:rPr>
          <w:rFonts w:ascii="Book Antiqua" w:hAnsi="Book Antiqua" w:cs="Times New Roman"/>
          <w:sz w:val="24"/>
          <w:szCs w:val="24"/>
          <w:lang w:eastAsia="zh-CN"/>
        </w:rPr>
        <w:t xml:space="preserve"> </w:t>
      </w:r>
      <w:r w:rsidR="00484830" w:rsidRPr="006029BC">
        <w:rPr>
          <w:rFonts w:ascii="Book Antiqua" w:hAnsi="Book Antiqua" w:cs="Times New Roman"/>
          <w:sz w:val="24"/>
          <w:szCs w:val="24"/>
        </w:rPr>
        <w:t>&gt;</w:t>
      </w:r>
      <w:r w:rsidR="006A783B" w:rsidRPr="006029BC">
        <w:rPr>
          <w:rFonts w:ascii="Book Antiqua" w:hAnsi="Book Antiqua" w:cs="Times New Roman"/>
          <w:sz w:val="24"/>
          <w:szCs w:val="24"/>
          <w:lang w:eastAsia="zh-CN"/>
        </w:rPr>
        <w:t xml:space="preserve"> </w:t>
      </w:r>
      <w:r w:rsidR="00484830" w:rsidRPr="006029BC">
        <w:rPr>
          <w:rFonts w:ascii="Book Antiqua" w:hAnsi="Book Antiqua" w:cs="Times New Roman"/>
          <w:sz w:val="24"/>
          <w:szCs w:val="24"/>
        </w:rPr>
        <w:t xml:space="preserve">C polymorphism were significantly associated with an elevated risk to gastric cancer, probably due to the lowered </w:t>
      </w:r>
      <w:r w:rsidR="006A783B" w:rsidRPr="006029BC">
        <w:rPr>
          <w:rFonts w:ascii="Book Antiqua" w:hAnsi="Book Antiqua" w:cs="Times New Roman"/>
          <w:sz w:val="24"/>
          <w:szCs w:val="24"/>
        </w:rPr>
        <w:t>nitric oxide</w:t>
      </w:r>
      <w:r w:rsidR="00484830" w:rsidRPr="006029BC">
        <w:rPr>
          <w:rFonts w:ascii="Book Antiqua" w:hAnsi="Book Antiqua" w:cs="Times New Roman"/>
          <w:sz w:val="24"/>
          <w:szCs w:val="24"/>
        </w:rPr>
        <w:t xml:space="preserve"> levels in case of C/C genotype which result in tumour proliferation, angiogenesis and metastasis.</w:t>
      </w:r>
    </w:p>
    <w:p w:rsidR="006A783B" w:rsidRPr="006029BC" w:rsidRDefault="006A783B" w:rsidP="000D467B">
      <w:pPr>
        <w:spacing w:after="0" w:line="360" w:lineRule="auto"/>
        <w:jc w:val="both"/>
        <w:rPr>
          <w:rFonts w:ascii="Book Antiqua" w:hAnsi="Book Antiqua" w:cs="Times New Roman"/>
          <w:b/>
          <w:sz w:val="24"/>
          <w:szCs w:val="24"/>
          <w:lang w:eastAsia="zh-CN"/>
        </w:rPr>
      </w:pPr>
    </w:p>
    <w:p w:rsidR="006416BB" w:rsidRPr="006029BC" w:rsidRDefault="006A783B" w:rsidP="000D467B">
      <w:pPr>
        <w:spacing w:after="0" w:line="360" w:lineRule="auto"/>
        <w:jc w:val="both"/>
        <w:rPr>
          <w:rFonts w:ascii="Book Antiqua" w:hAnsi="Book Antiqua" w:cs="Times New Roman"/>
          <w:sz w:val="24"/>
          <w:szCs w:val="24"/>
          <w:lang w:eastAsia="zh-CN"/>
        </w:rPr>
      </w:pPr>
      <w:proofErr w:type="spellStart"/>
      <w:r w:rsidRPr="006029BC">
        <w:rPr>
          <w:rFonts w:ascii="Book Antiqua" w:hAnsi="Book Antiqua" w:cs="Times New Roman"/>
          <w:sz w:val="24"/>
          <w:szCs w:val="24"/>
        </w:rPr>
        <w:t>Krishnaveni</w:t>
      </w:r>
      <w:proofErr w:type="spellEnd"/>
      <w:r w:rsidRPr="006029BC">
        <w:rPr>
          <w:rFonts w:ascii="Book Antiqua" w:hAnsi="Book Antiqua" w:cs="Times New Roman"/>
          <w:sz w:val="24"/>
          <w:szCs w:val="24"/>
          <w:lang w:eastAsia="zh-CN"/>
        </w:rPr>
        <w:t xml:space="preserve"> D</w:t>
      </w:r>
      <w:r w:rsidRPr="006029BC">
        <w:rPr>
          <w:rFonts w:ascii="Book Antiqua" w:hAnsi="Book Antiqua" w:cs="Times New Roman"/>
          <w:spacing w:val="1"/>
          <w:sz w:val="24"/>
          <w:szCs w:val="24"/>
        </w:rPr>
        <w:t xml:space="preserve">, </w:t>
      </w:r>
      <w:r w:rsidRPr="006029BC">
        <w:rPr>
          <w:rFonts w:ascii="Book Antiqua" w:hAnsi="Book Antiqua" w:cs="Times New Roman"/>
          <w:sz w:val="24"/>
          <w:szCs w:val="24"/>
        </w:rPr>
        <w:t>Amar Chand</w:t>
      </w:r>
      <w:r w:rsidRPr="006029BC">
        <w:rPr>
          <w:rFonts w:ascii="Book Antiqua" w:hAnsi="Book Antiqua" w:cs="Times New Roman"/>
          <w:sz w:val="24"/>
          <w:szCs w:val="24"/>
          <w:lang w:eastAsia="zh-CN"/>
        </w:rPr>
        <w:t xml:space="preserve"> B</w:t>
      </w:r>
      <w:r w:rsidRPr="006029BC">
        <w:rPr>
          <w:rFonts w:ascii="Book Antiqua" w:hAnsi="Book Antiqua" w:cs="Times New Roman"/>
          <w:spacing w:val="1"/>
          <w:sz w:val="24"/>
          <w:szCs w:val="24"/>
        </w:rPr>
        <w:t xml:space="preserve">, </w:t>
      </w:r>
      <w:proofErr w:type="spellStart"/>
      <w:r w:rsidRPr="006029BC">
        <w:rPr>
          <w:rFonts w:ascii="Book Antiqua" w:hAnsi="Book Antiqua" w:cs="Times New Roman"/>
          <w:sz w:val="24"/>
          <w:szCs w:val="24"/>
        </w:rPr>
        <w:t>Shravan</w:t>
      </w:r>
      <w:proofErr w:type="spellEnd"/>
      <w:r w:rsidRPr="006029BC">
        <w:rPr>
          <w:rFonts w:ascii="Book Antiqua" w:hAnsi="Book Antiqua" w:cs="Times New Roman"/>
          <w:sz w:val="24"/>
          <w:szCs w:val="24"/>
        </w:rPr>
        <w:t xml:space="preserve"> Ku</w:t>
      </w:r>
      <w:r w:rsidRPr="006029BC">
        <w:rPr>
          <w:rFonts w:ascii="Book Antiqua" w:hAnsi="Book Antiqua" w:cs="Times New Roman"/>
          <w:spacing w:val="-1"/>
          <w:sz w:val="24"/>
          <w:szCs w:val="24"/>
        </w:rPr>
        <w:t>m</w:t>
      </w:r>
      <w:r w:rsidRPr="006029BC">
        <w:rPr>
          <w:rFonts w:ascii="Book Antiqua" w:hAnsi="Book Antiqua" w:cs="Times New Roman"/>
          <w:sz w:val="24"/>
          <w:szCs w:val="24"/>
        </w:rPr>
        <w:t>a</w:t>
      </w:r>
      <w:r w:rsidRPr="006029BC">
        <w:rPr>
          <w:rFonts w:ascii="Book Antiqua" w:hAnsi="Book Antiqua" w:cs="Times New Roman"/>
          <w:spacing w:val="1"/>
          <w:sz w:val="24"/>
          <w:szCs w:val="24"/>
        </w:rPr>
        <w:t>r</w:t>
      </w:r>
      <w:r w:rsidRPr="006029BC">
        <w:rPr>
          <w:rFonts w:ascii="Book Antiqua" w:hAnsi="Book Antiqua" w:cs="Times New Roman"/>
          <w:spacing w:val="1"/>
          <w:sz w:val="24"/>
          <w:szCs w:val="24"/>
          <w:lang w:eastAsia="zh-CN"/>
        </w:rPr>
        <w:t xml:space="preserve"> P</w:t>
      </w:r>
      <w:r w:rsidRPr="006029BC">
        <w:rPr>
          <w:rFonts w:ascii="Book Antiqua" w:hAnsi="Book Antiqua" w:cs="Times New Roman"/>
          <w:spacing w:val="1"/>
          <w:sz w:val="24"/>
          <w:szCs w:val="24"/>
        </w:rPr>
        <w:t>, Uma Devi</w:t>
      </w:r>
      <w:r w:rsidR="006416BB" w:rsidRPr="006029BC">
        <w:rPr>
          <w:rFonts w:ascii="Book Antiqua" w:hAnsi="Book Antiqua" w:cs="Times New Roman"/>
          <w:spacing w:val="1"/>
          <w:sz w:val="24"/>
          <w:szCs w:val="24"/>
          <w:lang w:eastAsia="zh-CN"/>
        </w:rPr>
        <w:t xml:space="preserve"> M</w:t>
      </w:r>
      <w:r w:rsidRPr="006029BC">
        <w:rPr>
          <w:rFonts w:ascii="Book Antiqua" w:hAnsi="Book Antiqua" w:cs="Times New Roman"/>
          <w:spacing w:val="1"/>
          <w:sz w:val="24"/>
          <w:szCs w:val="24"/>
        </w:rPr>
        <w:t xml:space="preserve">, </w:t>
      </w:r>
      <w:proofErr w:type="spellStart"/>
      <w:r w:rsidRPr="006029BC">
        <w:rPr>
          <w:rFonts w:ascii="Book Antiqua" w:hAnsi="Book Antiqua" w:cs="Times New Roman"/>
          <w:spacing w:val="1"/>
          <w:sz w:val="24"/>
          <w:szCs w:val="24"/>
        </w:rPr>
        <w:t>Ramanna</w:t>
      </w:r>
      <w:proofErr w:type="spellEnd"/>
      <w:r w:rsidR="006416BB" w:rsidRPr="006029BC">
        <w:rPr>
          <w:rFonts w:ascii="Book Antiqua" w:hAnsi="Book Antiqua" w:cs="Times New Roman"/>
          <w:spacing w:val="1"/>
          <w:sz w:val="24"/>
          <w:szCs w:val="24"/>
          <w:lang w:eastAsia="zh-CN"/>
        </w:rPr>
        <w:t xml:space="preserve"> M</w:t>
      </w:r>
      <w:r w:rsidRPr="006029BC">
        <w:rPr>
          <w:rFonts w:ascii="Book Antiqua" w:hAnsi="Book Antiqua" w:cs="Times New Roman"/>
          <w:sz w:val="24"/>
          <w:szCs w:val="24"/>
        </w:rPr>
        <w:t xml:space="preserve">, </w:t>
      </w:r>
      <w:proofErr w:type="spellStart"/>
      <w:r w:rsidRPr="006029BC">
        <w:rPr>
          <w:rFonts w:ascii="Book Antiqua" w:hAnsi="Book Antiqua" w:cs="Times New Roman"/>
          <w:spacing w:val="1"/>
          <w:sz w:val="24"/>
          <w:szCs w:val="24"/>
        </w:rPr>
        <w:t>Akka</w:t>
      </w:r>
      <w:proofErr w:type="spellEnd"/>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Jyoth</w:t>
      </w:r>
      <w:r w:rsidRPr="006029BC">
        <w:rPr>
          <w:rFonts w:ascii="Book Antiqua" w:hAnsi="Book Antiqua" w:cs="Times New Roman"/>
          <w:spacing w:val="1"/>
          <w:sz w:val="24"/>
          <w:szCs w:val="24"/>
        </w:rPr>
        <w:t>y</w:t>
      </w:r>
      <w:proofErr w:type="spellEnd"/>
      <w:r w:rsidRPr="006029BC">
        <w:rPr>
          <w:rFonts w:ascii="Book Antiqua" w:hAnsi="Book Antiqua" w:cs="Times New Roman"/>
          <w:spacing w:val="1"/>
          <w:sz w:val="24"/>
          <w:szCs w:val="24"/>
        </w:rPr>
        <w:t>,</w:t>
      </w:r>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Pratibha</w:t>
      </w:r>
      <w:proofErr w:type="spellEnd"/>
      <w:r w:rsidR="006416BB" w:rsidRPr="006029BC">
        <w:rPr>
          <w:rFonts w:ascii="Book Antiqua" w:hAnsi="Book Antiqua" w:cs="Times New Roman"/>
          <w:sz w:val="24"/>
          <w:szCs w:val="24"/>
          <w:lang w:eastAsia="zh-CN"/>
        </w:rPr>
        <w:t xml:space="preserve"> N</w:t>
      </w:r>
      <w:r w:rsidRPr="006029BC">
        <w:rPr>
          <w:rFonts w:ascii="Book Antiqua" w:hAnsi="Book Antiqua" w:cs="Times New Roman"/>
          <w:sz w:val="24"/>
          <w:szCs w:val="24"/>
          <w:lang w:eastAsia="zh-CN"/>
        </w:rPr>
        <w:t>,</w:t>
      </w:r>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Bala</w:t>
      </w:r>
      <w:proofErr w:type="spellEnd"/>
      <w:r w:rsidRPr="006029BC">
        <w:rPr>
          <w:rFonts w:ascii="Book Antiqua" w:hAnsi="Book Antiqua" w:cs="Times New Roman"/>
          <w:sz w:val="24"/>
          <w:szCs w:val="24"/>
        </w:rPr>
        <w:t xml:space="preserve"> Krishna</w:t>
      </w:r>
      <w:r w:rsidR="006416BB" w:rsidRPr="006029BC">
        <w:rPr>
          <w:rFonts w:ascii="Book Antiqua" w:hAnsi="Book Antiqua" w:cs="Times New Roman"/>
          <w:sz w:val="24"/>
          <w:szCs w:val="24"/>
          <w:lang w:eastAsia="zh-CN"/>
        </w:rPr>
        <w:t xml:space="preserve"> N</w:t>
      </w:r>
      <w:r w:rsidRPr="006029BC">
        <w:rPr>
          <w:rFonts w:ascii="Book Antiqua" w:hAnsi="Book Antiqua" w:cs="Times New Roman"/>
          <w:sz w:val="24"/>
          <w:szCs w:val="24"/>
          <w:lang w:eastAsia="zh-CN"/>
        </w:rPr>
        <w:t xml:space="preserve">, </w:t>
      </w:r>
      <w:proofErr w:type="spellStart"/>
      <w:r w:rsidRPr="006029BC">
        <w:rPr>
          <w:rFonts w:ascii="Book Antiqua" w:hAnsi="Book Antiqua" w:cs="Times New Roman"/>
          <w:sz w:val="24"/>
          <w:szCs w:val="24"/>
        </w:rPr>
        <w:t>Ven</w:t>
      </w:r>
      <w:r w:rsidRPr="006029BC">
        <w:rPr>
          <w:rFonts w:ascii="Book Antiqua" w:hAnsi="Book Antiqua" w:cs="Times New Roman"/>
          <w:spacing w:val="2"/>
          <w:sz w:val="24"/>
          <w:szCs w:val="24"/>
        </w:rPr>
        <w:t>k</w:t>
      </w:r>
      <w:r w:rsidRPr="006029BC">
        <w:rPr>
          <w:rFonts w:ascii="Book Antiqua" w:hAnsi="Book Antiqua" w:cs="Times New Roman"/>
          <w:sz w:val="24"/>
          <w:szCs w:val="24"/>
        </w:rPr>
        <w:t>ateshwari</w:t>
      </w:r>
      <w:proofErr w:type="spellEnd"/>
      <w:r w:rsidR="006416BB" w:rsidRPr="006029BC">
        <w:rPr>
          <w:rFonts w:ascii="Book Antiqua" w:hAnsi="Book Antiqua" w:cs="Times New Roman"/>
          <w:sz w:val="24"/>
          <w:szCs w:val="24"/>
          <w:lang w:eastAsia="zh-CN"/>
        </w:rPr>
        <w:t xml:space="preserve"> A.</w:t>
      </w:r>
      <w:r w:rsidR="006416BB" w:rsidRPr="006029BC">
        <w:rPr>
          <w:rFonts w:ascii="Book Antiqua" w:hAnsi="Book Antiqua" w:cs="Times New Roman"/>
          <w:sz w:val="24"/>
          <w:szCs w:val="24"/>
        </w:rPr>
        <w:t xml:space="preserve"> Association of </w:t>
      </w:r>
      <w:r w:rsidR="006416BB" w:rsidRPr="006029BC">
        <w:rPr>
          <w:rFonts w:ascii="Book Antiqua" w:hAnsi="Book Antiqua" w:cs="Times New Roman"/>
          <w:i/>
          <w:sz w:val="24"/>
          <w:szCs w:val="24"/>
        </w:rPr>
        <w:t xml:space="preserve">endothelial nitric oxide synthase </w:t>
      </w:r>
      <w:r w:rsidR="006416BB" w:rsidRPr="006029BC">
        <w:rPr>
          <w:rFonts w:ascii="Book Antiqua" w:hAnsi="Book Antiqua" w:cs="Times New Roman"/>
          <w:sz w:val="24"/>
          <w:szCs w:val="24"/>
        </w:rPr>
        <w:t>gene T-786 C promoter polymorphism with gastric cancer</w:t>
      </w:r>
      <w:r w:rsidR="006416BB" w:rsidRPr="006029BC">
        <w:rPr>
          <w:rFonts w:ascii="Book Antiqua" w:hAnsi="Book Antiqua" w:cs="Times New Roman"/>
          <w:sz w:val="24"/>
          <w:szCs w:val="24"/>
          <w:lang w:eastAsia="zh-CN"/>
        </w:rPr>
        <w:t xml:space="preserve">. </w:t>
      </w:r>
      <w:r w:rsidR="006416BB" w:rsidRPr="006029BC">
        <w:rPr>
          <w:rFonts w:ascii="Book Antiqua" w:hAnsi="Book Antiqua"/>
          <w:i/>
          <w:iCs/>
          <w:sz w:val="24"/>
          <w:szCs w:val="24"/>
        </w:rPr>
        <w:t xml:space="preserve">World J </w:t>
      </w:r>
      <w:proofErr w:type="spellStart"/>
      <w:r w:rsidR="006416BB" w:rsidRPr="006029BC">
        <w:rPr>
          <w:rFonts w:ascii="Book Antiqua" w:hAnsi="Book Antiqua"/>
          <w:i/>
          <w:iCs/>
          <w:sz w:val="24"/>
          <w:szCs w:val="24"/>
        </w:rPr>
        <w:t>Gastrointest</w:t>
      </w:r>
      <w:proofErr w:type="spellEnd"/>
      <w:r w:rsidR="006416BB" w:rsidRPr="006029BC">
        <w:rPr>
          <w:rFonts w:ascii="Book Antiqua" w:hAnsi="Book Antiqua"/>
          <w:i/>
          <w:iCs/>
          <w:sz w:val="24"/>
          <w:szCs w:val="24"/>
        </w:rPr>
        <w:t xml:space="preserve"> </w:t>
      </w:r>
      <w:proofErr w:type="spellStart"/>
      <w:r w:rsidR="006416BB" w:rsidRPr="006029BC">
        <w:rPr>
          <w:rFonts w:ascii="Book Antiqua" w:hAnsi="Book Antiqua"/>
          <w:i/>
          <w:iCs/>
          <w:sz w:val="24"/>
          <w:szCs w:val="24"/>
        </w:rPr>
        <w:t>Oncol</w:t>
      </w:r>
      <w:proofErr w:type="spellEnd"/>
      <w:r w:rsidR="006416BB" w:rsidRPr="006029BC">
        <w:rPr>
          <w:rFonts w:ascii="Book Antiqua" w:hAnsi="Book Antiqua"/>
          <w:i/>
          <w:iCs/>
          <w:sz w:val="24"/>
          <w:szCs w:val="24"/>
          <w:lang w:eastAsia="zh-CN"/>
        </w:rPr>
        <w:t xml:space="preserve"> </w:t>
      </w:r>
      <w:r w:rsidR="006416BB" w:rsidRPr="006029BC">
        <w:rPr>
          <w:rFonts w:ascii="Book Antiqua" w:hAnsi="Book Antiqua"/>
          <w:iCs/>
          <w:sz w:val="24"/>
          <w:szCs w:val="24"/>
          <w:lang w:eastAsia="zh-CN"/>
        </w:rPr>
        <w:t xml:space="preserve">2015; </w:t>
      </w:r>
      <w:proofErr w:type="gramStart"/>
      <w:r w:rsidR="006416BB" w:rsidRPr="006029BC">
        <w:rPr>
          <w:rFonts w:ascii="Book Antiqua" w:hAnsi="Book Antiqua"/>
          <w:iCs/>
          <w:sz w:val="24"/>
          <w:szCs w:val="24"/>
          <w:lang w:eastAsia="zh-CN"/>
        </w:rPr>
        <w:t>In</w:t>
      </w:r>
      <w:proofErr w:type="gramEnd"/>
      <w:r w:rsidR="006416BB" w:rsidRPr="006029BC">
        <w:rPr>
          <w:rFonts w:ascii="Book Antiqua" w:hAnsi="Book Antiqua"/>
          <w:iCs/>
          <w:sz w:val="24"/>
          <w:szCs w:val="24"/>
          <w:lang w:eastAsia="zh-CN"/>
        </w:rPr>
        <w:t xml:space="preserve"> press</w:t>
      </w:r>
    </w:p>
    <w:p w:rsidR="00253085" w:rsidRPr="006029BC" w:rsidRDefault="00253085" w:rsidP="000D467B">
      <w:pPr>
        <w:pStyle w:val="a4"/>
        <w:widowControl w:val="0"/>
        <w:autoSpaceDE w:val="0"/>
        <w:autoSpaceDN w:val="0"/>
        <w:adjustRightInd w:val="0"/>
        <w:spacing w:after="0" w:line="360" w:lineRule="auto"/>
        <w:ind w:left="0"/>
        <w:jc w:val="both"/>
        <w:rPr>
          <w:rFonts w:ascii="Book Antiqua" w:eastAsiaTheme="minorEastAsia" w:hAnsi="Book Antiqua" w:cs="Times New Roman"/>
          <w:b/>
          <w:bCs/>
          <w:sz w:val="24"/>
          <w:szCs w:val="24"/>
          <w:lang w:eastAsia="zh-CN"/>
        </w:rPr>
      </w:pPr>
    </w:p>
    <w:p w:rsidR="007816C1" w:rsidRPr="006029BC" w:rsidRDefault="006416BB" w:rsidP="000D467B">
      <w:pPr>
        <w:pStyle w:val="a4"/>
        <w:widowControl w:val="0"/>
        <w:autoSpaceDE w:val="0"/>
        <w:autoSpaceDN w:val="0"/>
        <w:adjustRightInd w:val="0"/>
        <w:spacing w:after="0" w:line="360" w:lineRule="auto"/>
        <w:ind w:left="0"/>
        <w:jc w:val="both"/>
        <w:rPr>
          <w:rFonts w:ascii="Book Antiqua" w:eastAsiaTheme="minorEastAsia" w:hAnsi="Book Antiqua" w:cs="Times New Roman"/>
          <w:b/>
          <w:bCs/>
          <w:sz w:val="24"/>
          <w:szCs w:val="24"/>
          <w:lang w:eastAsia="zh-CN"/>
        </w:rPr>
      </w:pPr>
      <w:r w:rsidRPr="006029BC">
        <w:rPr>
          <w:rFonts w:ascii="Book Antiqua" w:hAnsi="Book Antiqua" w:cs="Times New Roman"/>
          <w:b/>
          <w:bCs/>
          <w:sz w:val="24"/>
          <w:szCs w:val="24"/>
        </w:rPr>
        <w:t>INTRODUCTI</w:t>
      </w:r>
      <w:r w:rsidRPr="006029BC">
        <w:rPr>
          <w:rFonts w:ascii="Book Antiqua" w:hAnsi="Book Antiqua" w:cs="Times New Roman"/>
          <w:b/>
          <w:bCs/>
          <w:spacing w:val="-1"/>
          <w:sz w:val="24"/>
          <w:szCs w:val="24"/>
        </w:rPr>
        <w:t>O</w:t>
      </w:r>
      <w:r w:rsidRPr="006029BC">
        <w:rPr>
          <w:rFonts w:ascii="Book Antiqua" w:hAnsi="Book Antiqua" w:cs="Times New Roman"/>
          <w:b/>
          <w:bCs/>
          <w:sz w:val="24"/>
          <w:szCs w:val="24"/>
        </w:rPr>
        <w:t>N</w:t>
      </w:r>
    </w:p>
    <w:p w:rsidR="007816C1" w:rsidRPr="006029BC" w:rsidRDefault="007816C1" w:rsidP="000D467B">
      <w:pPr>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cs="Times New Roman"/>
          <w:sz w:val="24"/>
          <w:szCs w:val="24"/>
        </w:rPr>
        <w:t>Gastric cancer (GC), also known as s</w:t>
      </w:r>
      <w:r w:rsidRPr="006029BC">
        <w:rPr>
          <w:rFonts w:ascii="Book Antiqua" w:hAnsi="Book Antiqua" w:cs="Times New Roman"/>
          <w:spacing w:val="1"/>
          <w:sz w:val="24"/>
          <w:szCs w:val="24"/>
        </w:rPr>
        <w:t>t</w:t>
      </w:r>
      <w:r w:rsidRPr="006029BC">
        <w:rPr>
          <w:rFonts w:ascii="Book Antiqua" w:hAnsi="Book Antiqua" w:cs="Times New Roman"/>
          <w:sz w:val="24"/>
          <w:szCs w:val="24"/>
        </w:rPr>
        <w:t>o</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ach cancer, </w:t>
      </w:r>
      <w:r w:rsidRPr="006029BC">
        <w:rPr>
          <w:rFonts w:ascii="Book Antiqua" w:hAnsi="Book Antiqua" w:cs="Times New Roman"/>
          <w:bCs/>
          <w:sz w:val="24"/>
          <w:szCs w:val="24"/>
        </w:rPr>
        <w:t xml:space="preserve">is the accumulation of malignant cells that form a </w:t>
      </w:r>
      <w:r w:rsidR="001B0A73" w:rsidRPr="006029BC">
        <w:rPr>
          <w:rFonts w:ascii="Book Antiqua" w:hAnsi="Book Antiqua" w:cs="Times New Roman"/>
          <w:bCs/>
          <w:sz w:val="24"/>
          <w:szCs w:val="24"/>
        </w:rPr>
        <w:t>tumour</w:t>
      </w:r>
      <w:r w:rsidRPr="006029BC">
        <w:rPr>
          <w:rFonts w:ascii="Book Antiqua" w:hAnsi="Book Antiqua" w:cs="Times New Roman"/>
          <w:bCs/>
          <w:sz w:val="24"/>
          <w:szCs w:val="24"/>
        </w:rPr>
        <w:t xml:space="preserve"> in any part of the stomach. In most cases, it is adenocarcinoma,</w:t>
      </w:r>
      <w:r w:rsidR="00F373F5" w:rsidRPr="006029BC">
        <w:rPr>
          <w:rFonts w:ascii="Book Antiqua" w:hAnsi="Book Antiqua" w:cs="Times New Roman"/>
          <w:bCs/>
          <w:sz w:val="24"/>
          <w:szCs w:val="24"/>
        </w:rPr>
        <w:t xml:space="preserve"> </w:t>
      </w:r>
      <w:r w:rsidRPr="006029BC">
        <w:rPr>
          <w:rFonts w:ascii="Book Antiqua" w:hAnsi="Book Antiqua" w:cs="Times New Roman"/>
          <w:bCs/>
          <w:sz w:val="24"/>
          <w:szCs w:val="24"/>
        </w:rPr>
        <w:t>starts off in the mucus producing cells present in the inner most lining of the stomach.</w:t>
      </w:r>
      <w:r w:rsidRPr="006029BC">
        <w:rPr>
          <w:rStyle w:val="apple-converted-space"/>
          <w:rFonts w:ascii="Book Antiqua" w:hAnsi="Book Antiqua" w:cs="Times New Roman"/>
          <w:b/>
          <w:bCs/>
          <w:sz w:val="24"/>
          <w:szCs w:val="24"/>
        </w:rPr>
        <w:t> </w:t>
      </w:r>
      <w:r w:rsidRPr="006029BC">
        <w:rPr>
          <w:rFonts w:ascii="Book Antiqua" w:hAnsi="Book Antiqua" w:cs="Times New Roman"/>
          <w:sz w:val="24"/>
          <w:szCs w:val="24"/>
        </w:rPr>
        <w:t>On the whole 90% of the sto</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ach </w:t>
      </w:r>
      <w:r w:rsidR="001B0A73" w:rsidRPr="006029BC">
        <w:rPr>
          <w:rFonts w:ascii="Book Antiqua" w:hAnsi="Book Antiqua" w:cs="Times New Roman"/>
          <w:sz w:val="24"/>
          <w:szCs w:val="24"/>
        </w:rPr>
        <w:t>tu</w:t>
      </w:r>
      <w:r w:rsidR="001B0A73" w:rsidRPr="006029BC">
        <w:rPr>
          <w:rFonts w:ascii="Book Antiqua" w:hAnsi="Book Antiqua" w:cs="Times New Roman"/>
          <w:spacing w:val="-2"/>
          <w:sz w:val="24"/>
          <w:szCs w:val="24"/>
        </w:rPr>
        <w:t>m</w:t>
      </w:r>
      <w:r w:rsidR="001B0A73" w:rsidRPr="006029BC">
        <w:rPr>
          <w:rFonts w:ascii="Book Antiqua" w:hAnsi="Book Antiqua" w:cs="Times New Roman"/>
          <w:sz w:val="24"/>
          <w:szCs w:val="24"/>
        </w:rPr>
        <w:t>ours</w:t>
      </w:r>
      <w:r w:rsidRPr="006029BC">
        <w:rPr>
          <w:rFonts w:ascii="Book Antiqua" w:hAnsi="Book Antiqua" w:cs="Times New Roman"/>
          <w:sz w:val="24"/>
          <w:szCs w:val="24"/>
        </w:rPr>
        <w:t xml:space="preserve"> are of malignant and 95% of these </w:t>
      </w:r>
      <w:r w:rsidR="001B0A73" w:rsidRPr="006029BC">
        <w:rPr>
          <w:rFonts w:ascii="Book Antiqua" w:hAnsi="Book Antiqua" w:cs="Times New Roman"/>
          <w:spacing w:val="-2"/>
          <w:sz w:val="24"/>
          <w:szCs w:val="24"/>
        </w:rPr>
        <w:t>tumours</w:t>
      </w:r>
      <w:r w:rsidR="00FE4FCA" w:rsidRPr="006029BC">
        <w:rPr>
          <w:rFonts w:ascii="Book Antiqua" w:hAnsi="Book Antiqua" w:cs="Times New Roman"/>
          <w:spacing w:val="-2"/>
          <w:sz w:val="24"/>
          <w:szCs w:val="24"/>
        </w:rPr>
        <w:t xml:space="preserve"> </w:t>
      </w:r>
      <w:r w:rsidRPr="006029BC">
        <w:rPr>
          <w:rFonts w:ascii="Book Antiqua" w:hAnsi="Book Antiqua" w:cs="Times New Roman"/>
          <w:sz w:val="24"/>
          <w:szCs w:val="24"/>
        </w:rPr>
        <w:t xml:space="preserve">reported to be </w:t>
      </w:r>
      <w:proofErr w:type="gramStart"/>
      <w:r w:rsidRPr="006029BC">
        <w:rPr>
          <w:rFonts w:ascii="Book Antiqua" w:hAnsi="Book Antiqua" w:cs="Times New Roman"/>
          <w:sz w:val="24"/>
          <w:szCs w:val="24"/>
        </w:rPr>
        <w:t>a</w:t>
      </w:r>
      <w:r w:rsidRPr="006029BC">
        <w:rPr>
          <w:rFonts w:ascii="Book Antiqua" w:hAnsi="Book Antiqua" w:cs="Times New Roman"/>
          <w:spacing w:val="-1"/>
          <w:sz w:val="24"/>
          <w:szCs w:val="24"/>
        </w:rPr>
        <w:t>d</w:t>
      </w:r>
      <w:r w:rsidRPr="006029BC">
        <w:rPr>
          <w:rFonts w:ascii="Book Antiqua" w:hAnsi="Book Antiqua" w:cs="Times New Roman"/>
          <w:sz w:val="24"/>
          <w:szCs w:val="24"/>
        </w:rPr>
        <w:t>enoca</w:t>
      </w:r>
      <w:r w:rsidRPr="006029BC">
        <w:rPr>
          <w:rFonts w:ascii="Book Antiqua" w:hAnsi="Book Antiqua" w:cs="Times New Roman"/>
          <w:spacing w:val="-2"/>
          <w:sz w:val="24"/>
          <w:szCs w:val="24"/>
        </w:rPr>
        <w:t>r</w:t>
      </w:r>
      <w:r w:rsidRPr="006029BC">
        <w:rPr>
          <w:rFonts w:ascii="Book Antiqua" w:hAnsi="Book Antiqua" w:cs="Times New Roman"/>
          <w:sz w:val="24"/>
          <w:szCs w:val="24"/>
        </w:rPr>
        <w:t>cino</w:t>
      </w:r>
      <w:r w:rsidRPr="006029BC">
        <w:rPr>
          <w:rFonts w:ascii="Book Antiqua" w:hAnsi="Book Antiqua" w:cs="Times New Roman"/>
          <w:spacing w:val="-2"/>
          <w:sz w:val="24"/>
          <w:szCs w:val="24"/>
        </w:rPr>
        <w:t>m</w:t>
      </w:r>
      <w:r w:rsidRPr="006029BC">
        <w:rPr>
          <w:rFonts w:ascii="Book Antiqua" w:hAnsi="Book Antiqua" w:cs="Times New Roman"/>
          <w:sz w:val="24"/>
          <w:szCs w:val="24"/>
        </w:rPr>
        <w:t>as</w:t>
      </w:r>
      <w:r w:rsidR="00401E21" w:rsidRPr="006029BC">
        <w:rPr>
          <w:rFonts w:ascii="Book Antiqua" w:hAnsi="Book Antiqua" w:cs="Times New Roman"/>
          <w:sz w:val="24"/>
          <w:szCs w:val="24"/>
          <w:vertAlign w:val="superscript"/>
        </w:rPr>
        <w:t>[</w:t>
      </w:r>
      <w:proofErr w:type="gramEnd"/>
      <w:r w:rsidR="00401E21" w:rsidRPr="006029BC">
        <w:rPr>
          <w:rFonts w:ascii="Book Antiqua" w:hAnsi="Book Antiqua" w:cs="Times New Roman"/>
          <w:sz w:val="24"/>
          <w:szCs w:val="24"/>
          <w:vertAlign w:val="superscript"/>
        </w:rPr>
        <w:t>1]</w:t>
      </w:r>
      <w:r w:rsidRPr="006029BC">
        <w:rPr>
          <w:rFonts w:ascii="Book Antiqua" w:hAnsi="Book Antiqua" w:cs="Times New Roman"/>
          <w:sz w:val="24"/>
          <w:szCs w:val="24"/>
        </w:rPr>
        <w:t xml:space="preserve">. GC is defined as a </w:t>
      </w:r>
      <w:r w:rsidRPr="006029BC">
        <w:rPr>
          <w:rFonts w:ascii="Book Antiqua" w:hAnsi="Book Antiqua" w:cs="Times New Roman"/>
          <w:sz w:val="24"/>
          <w:szCs w:val="24"/>
        </w:rPr>
        <w:lastRenderedPageBreak/>
        <w:t xml:space="preserve">multifactorial disorder resulting from various genetic, epigenetic predisposition and environmental risk </w:t>
      </w:r>
      <w:proofErr w:type="gramStart"/>
      <w:r w:rsidR="000D467B" w:rsidRPr="006029BC">
        <w:rPr>
          <w:rFonts w:ascii="Book Antiqua" w:hAnsi="Book Antiqua" w:cs="Times New Roman"/>
          <w:sz w:val="24"/>
          <w:szCs w:val="24"/>
        </w:rPr>
        <w:t>factors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2]</w:t>
      </w:r>
      <w:r w:rsidRPr="006029BC">
        <w:rPr>
          <w:rFonts w:ascii="Book Antiqua" w:hAnsi="Book Antiqua" w:cs="Times New Roman"/>
          <w:sz w:val="24"/>
          <w:szCs w:val="24"/>
        </w:rPr>
        <w:t>. The incidence and mortality rates of GC vary by ethnicity and sex.</w:t>
      </w:r>
      <w:r w:rsidRPr="006029BC">
        <w:rPr>
          <w:rStyle w:val="apple-converted-space"/>
          <w:rFonts w:ascii="Book Antiqua" w:hAnsi="Book Antiqua" w:cs="Times New Roman"/>
          <w:sz w:val="24"/>
          <w:szCs w:val="24"/>
        </w:rPr>
        <w:t> </w:t>
      </w:r>
      <w:r w:rsidRPr="006029BC">
        <w:rPr>
          <w:rFonts w:ascii="Book Antiqua" w:hAnsi="Book Antiqua" w:cs="Times New Roman"/>
          <w:sz w:val="24"/>
          <w:szCs w:val="24"/>
        </w:rPr>
        <w:t>On global scal</w:t>
      </w:r>
      <w:r w:rsidR="000D467B" w:rsidRPr="006029BC">
        <w:rPr>
          <w:rFonts w:ascii="Book Antiqua" w:hAnsi="Book Antiqua" w:cs="Times New Roman"/>
          <w:sz w:val="24"/>
          <w:szCs w:val="24"/>
        </w:rPr>
        <w:t>e, GC causes approximately 800</w:t>
      </w:r>
      <w:r w:rsidRPr="006029BC">
        <w:rPr>
          <w:rFonts w:ascii="Book Antiqua" w:hAnsi="Book Antiqua" w:cs="Times New Roman"/>
          <w:sz w:val="24"/>
          <w:szCs w:val="24"/>
        </w:rPr>
        <w:t>000 deaths per year and it is the third leading cause of cancer death worl</w:t>
      </w:r>
      <w:r w:rsidR="000D467B" w:rsidRPr="006029BC">
        <w:rPr>
          <w:rFonts w:ascii="Book Antiqua" w:hAnsi="Book Antiqua" w:cs="Times New Roman"/>
          <w:sz w:val="24"/>
          <w:szCs w:val="24"/>
        </w:rPr>
        <w:t xml:space="preserve">dwide in both males and </w:t>
      </w:r>
      <w:proofErr w:type="gramStart"/>
      <w:r w:rsidR="000D467B" w:rsidRPr="006029BC">
        <w:rPr>
          <w:rFonts w:ascii="Book Antiqua" w:hAnsi="Book Antiqua" w:cs="Times New Roman"/>
          <w:sz w:val="24"/>
          <w:szCs w:val="24"/>
        </w:rPr>
        <w:t>females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3]</w:t>
      </w:r>
      <w:r w:rsidRPr="006029BC">
        <w:rPr>
          <w:rFonts w:ascii="Book Antiqua" w:hAnsi="Book Antiqua" w:cs="Times New Roman"/>
          <w:sz w:val="24"/>
          <w:szCs w:val="24"/>
        </w:rPr>
        <w:t>. A recent study from Tata Memorial Centre (TMC) on cancer mortality in India has rightly focused GC as the second largest cause of canc</w:t>
      </w:r>
      <w:r w:rsidR="000D467B" w:rsidRPr="006029BC">
        <w:rPr>
          <w:rFonts w:ascii="Book Antiqua" w:hAnsi="Book Antiqua" w:cs="Times New Roman"/>
          <w:sz w:val="24"/>
          <w:szCs w:val="24"/>
        </w:rPr>
        <w:t xml:space="preserve">er related deaths among </w:t>
      </w:r>
      <w:proofErr w:type="gramStart"/>
      <w:r w:rsidR="000D467B" w:rsidRPr="006029BC">
        <w:rPr>
          <w:rFonts w:ascii="Book Antiqua" w:hAnsi="Book Antiqua" w:cs="Times New Roman"/>
          <w:sz w:val="24"/>
          <w:szCs w:val="24"/>
        </w:rPr>
        <w:t>Indians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4]</w:t>
      </w:r>
      <w:r w:rsidRPr="006029BC">
        <w:rPr>
          <w:rFonts w:ascii="Book Antiqua" w:hAnsi="Book Antiqua" w:cs="Times New Roman"/>
          <w:sz w:val="24"/>
          <w:szCs w:val="24"/>
        </w:rPr>
        <w:t>.</w:t>
      </w:r>
    </w:p>
    <w:p w:rsidR="007816C1" w:rsidRPr="006029BC" w:rsidRDefault="007816C1" w:rsidP="000D467B">
      <w:pPr>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Nitric oxide (NO) is a short lived vasoactive substance of prime importance constitutively produced from L - arginine by the enz</w:t>
      </w:r>
      <w:r w:rsidR="000D467B" w:rsidRPr="006029BC">
        <w:rPr>
          <w:rFonts w:ascii="Book Antiqua" w:hAnsi="Book Antiqua" w:cs="Times New Roman"/>
          <w:sz w:val="24"/>
          <w:szCs w:val="24"/>
        </w:rPr>
        <w:t>yme nitric oxide synthase (NOS</w:t>
      </w:r>
      <w:proofErr w:type="gramStart"/>
      <w:r w:rsidR="000D467B" w:rsidRPr="006029BC">
        <w:rPr>
          <w:rFonts w:ascii="Book Antiqua" w:hAnsi="Book Antiqua" w:cs="Times New Roman"/>
          <w:sz w:val="24"/>
          <w:szCs w:val="24"/>
        </w:rPr>
        <w:t>)</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5]</w:t>
      </w:r>
      <w:r w:rsidRPr="006029BC">
        <w:rPr>
          <w:rFonts w:ascii="Book Antiqua" w:hAnsi="Book Antiqua" w:cs="Times New Roman"/>
          <w:sz w:val="24"/>
          <w:szCs w:val="24"/>
        </w:rPr>
        <w:t>. Four isoforms of NOS have been identified and described as inducible nitric oxide synthase (</w:t>
      </w:r>
      <w:proofErr w:type="spellStart"/>
      <w:r w:rsidRPr="006029BC">
        <w:rPr>
          <w:rFonts w:ascii="Book Antiqua" w:hAnsi="Book Antiqua" w:cs="Times New Roman"/>
          <w:sz w:val="24"/>
          <w:szCs w:val="24"/>
        </w:rPr>
        <w:t>iNOS</w:t>
      </w:r>
      <w:proofErr w:type="spellEnd"/>
      <w:r w:rsidRPr="006029BC">
        <w:rPr>
          <w:rFonts w:ascii="Book Antiqua" w:hAnsi="Book Antiqua" w:cs="Times New Roman"/>
          <w:sz w:val="24"/>
          <w:szCs w:val="24"/>
        </w:rPr>
        <w:t>), neuronal nitric oxide synthase (</w:t>
      </w:r>
      <w:proofErr w:type="spellStart"/>
      <w:r w:rsidRPr="006029BC">
        <w:rPr>
          <w:rFonts w:ascii="Book Antiqua" w:hAnsi="Book Antiqua" w:cs="Times New Roman"/>
          <w:sz w:val="24"/>
          <w:szCs w:val="24"/>
        </w:rPr>
        <w:t>nNOS</w:t>
      </w:r>
      <w:proofErr w:type="spellEnd"/>
      <w:r w:rsidRPr="006029BC">
        <w:rPr>
          <w:rFonts w:ascii="Book Antiqua" w:hAnsi="Book Antiqua" w:cs="Times New Roman"/>
          <w:sz w:val="24"/>
          <w:szCs w:val="24"/>
        </w:rPr>
        <w:t>), endothelial nitric oxide synthase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and mitochondrial nitric oxide synthase</w:t>
      </w:r>
      <w:r w:rsidR="00FE4FCA" w:rsidRPr="006029BC">
        <w:rPr>
          <w:rFonts w:ascii="Book Antiqua" w:hAnsi="Book Antiqua" w:cs="Times New Roman"/>
          <w:sz w:val="24"/>
          <w:szCs w:val="24"/>
        </w:rPr>
        <w:t xml:space="preserve"> </w:t>
      </w:r>
      <w:r w:rsidR="000D467B" w:rsidRPr="006029BC">
        <w:rPr>
          <w:rFonts w:ascii="Book Antiqua" w:hAnsi="Book Antiqua" w:cs="Times New Roman"/>
          <w:sz w:val="24"/>
          <w:szCs w:val="24"/>
        </w:rPr>
        <w:t>(</w:t>
      </w:r>
      <w:proofErr w:type="spellStart"/>
      <w:r w:rsidR="000D467B" w:rsidRPr="006029BC">
        <w:rPr>
          <w:rFonts w:ascii="Book Antiqua" w:hAnsi="Book Antiqua" w:cs="Times New Roman"/>
          <w:sz w:val="24"/>
          <w:szCs w:val="24"/>
        </w:rPr>
        <w:t>mNOS</w:t>
      </w:r>
      <w:proofErr w:type="spellEnd"/>
      <w:proofErr w:type="gramStart"/>
      <w:r w:rsidR="000D467B" w:rsidRPr="006029BC">
        <w:rPr>
          <w:rFonts w:ascii="Book Antiqua" w:hAnsi="Book Antiqua" w:cs="Times New Roman"/>
          <w:sz w:val="24"/>
          <w:szCs w:val="24"/>
        </w:rPr>
        <w:t>)</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6]</w:t>
      </w:r>
      <w:r w:rsidRPr="006029BC">
        <w:rPr>
          <w:rFonts w:ascii="Book Antiqua" w:hAnsi="Book Antiqua" w:cs="Times New Roman"/>
          <w:sz w:val="24"/>
          <w:szCs w:val="24"/>
        </w:rPr>
        <w:t xml:space="preserve">. The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gene has a pivotal role in the maintenance of stress balance because of its ability to generate nitric oxide (NO) and this feature of the gene makes it a logical can</w:t>
      </w:r>
      <w:r w:rsidR="000D467B" w:rsidRPr="006029BC">
        <w:rPr>
          <w:rFonts w:ascii="Book Antiqua" w:hAnsi="Book Antiqua" w:cs="Times New Roman"/>
          <w:sz w:val="24"/>
          <w:szCs w:val="24"/>
        </w:rPr>
        <w:t xml:space="preserve">didate gene for various </w:t>
      </w:r>
      <w:proofErr w:type="gramStart"/>
      <w:r w:rsidR="000D467B" w:rsidRPr="006029BC">
        <w:rPr>
          <w:rFonts w:ascii="Book Antiqua" w:hAnsi="Book Antiqua" w:cs="Times New Roman"/>
          <w:sz w:val="24"/>
          <w:szCs w:val="24"/>
        </w:rPr>
        <w:t>cancers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7]</w:t>
      </w:r>
      <w:r w:rsidRPr="006029BC">
        <w:rPr>
          <w:rFonts w:ascii="Book Antiqua" w:hAnsi="Book Antiqua" w:cs="Times New Roman"/>
          <w:sz w:val="24"/>
          <w:szCs w:val="24"/>
        </w:rPr>
        <w:t>.</w:t>
      </w:r>
      <w:r w:rsidR="00FE4FCA" w:rsidRPr="006029BC">
        <w:rPr>
          <w:rFonts w:ascii="Book Antiqua" w:hAnsi="Book Antiqua" w:cs="Times New Roman"/>
          <w:sz w:val="24"/>
          <w:szCs w:val="24"/>
        </w:rPr>
        <w:t xml:space="preserve"> </w:t>
      </w:r>
      <w:r w:rsidRPr="006029BC">
        <w:rPr>
          <w:rFonts w:ascii="Book Antiqua" w:hAnsi="Book Antiqua" w:cs="Times New Roman"/>
          <w:sz w:val="24"/>
          <w:szCs w:val="24"/>
        </w:rPr>
        <w:t xml:space="preserve">Human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is encoded by NOS3 gene comprised of 26 exons with a total size of 21 kb and map</w:t>
      </w:r>
      <w:r w:rsidR="000D467B" w:rsidRPr="006029BC">
        <w:rPr>
          <w:rFonts w:ascii="Book Antiqua" w:hAnsi="Book Antiqua" w:cs="Times New Roman"/>
          <w:sz w:val="24"/>
          <w:szCs w:val="24"/>
        </w:rPr>
        <w:t>ped on to chromosome 7q35 to 36</w:t>
      </w:r>
      <w:r w:rsidRPr="006029BC">
        <w:rPr>
          <w:rFonts w:ascii="Book Antiqua" w:hAnsi="Book Antiqua" w:cs="Times New Roman"/>
          <w:sz w:val="24"/>
          <w:szCs w:val="24"/>
          <w:vertAlign w:val="superscript"/>
        </w:rPr>
        <w:t>[8]</w:t>
      </w:r>
      <w:r w:rsidRPr="006029BC">
        <w:rPr>
          <w:rFonts w:ascii="Book Antiqua" w:hAnsi="Book Antiqua" w:cs="Times New Roman"/>
          <w:sz w:val="24"/>
          <w:szCs w:val="24"/>
        </w:rPr>
        <w:t>. The NOS 3 gene transcribes an mRNA of 4052 nucleotides which translates 135-KD prote</w:t>
      </w:r>
      <w:r w:rsidR="000D467B" w:rsidRPr="006029BC">
        <w:rPr>
          <w:rFonts w:ascii="Book Antiqua" w:hAnsi="Book Antiqua" w:cs="Times New Roman"/>
          <w:sz w:val="24"/>
          <w:szCs w:val="24"/>
        </w:rPr>
        <w:t xml:space="preserve">in containing 1203 amino </w:t>
      </w:r>
      <w:proofErr w:type="gramStart"/>
      <w:r w:rsidR="000D467B" w:rsidRPr="006029BC">
        <w:rPr>
          <w:rFonts w:ascii="Book Antiqua" w:hAnsi="Book Antiqua" w:cs="Times New Roman"/>
          <w:sz w:val="24"/>
          <w:szCs w:val="24"/>
        </w:rPr>
        <w:t>acids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9]</w:t>
      </w:r>
      <w:r w:rsidRPr="006029BC">
        <w:rPr>
          <w:rFonts w:ascii="Book Antiqua" w:hAnsi="Book Antiqua" w:cs="Times New Roman"/>
          <w:sz w:val="24"/>
          <w:szCs w:val="24"/>
        </w:rPr>
        <w:t xml:space="preserve">. </w:t>
      </w:r>
    </w:p>
    <w:p w:rsidR="007816C1" w:rsidRPr="006029BC" w:rsidRDefault="007816C1" w:rsidP="000D467B">
      <w:pPr>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 xml:space="preserve">NO is a hydrophobic, highly diffusive and small pleiotropic free radical, acting as a </w:t>
      </w:r>
      <w:proofErr w:type="spellStart"/>
      <w:r w:rsidRPr="006029BC">
        <w:rPr>
          <w:rFonts w:ascii="Book Antiqua" w:hAnsi="Book Antiqua" w:cs="Times New Roman"/>
          <w:sz w:val="24"/>
          <w:szCs w:val="24"/>
        </w:rPr>
        <w:t>signaling</w:t>
      </w:r>
      <w:proofErr w:type="spellEnd"/>
      <w:r w:rsidRPr="006029BC">
        <w:rPr>
          <w:rFonts w:ascii="Book Antiqua" w:hAnsi="Book Antiqua" w:cs="Times New Roman"/>
          <w:sz w:val="24"/>
          <w:szCs w:val="24"/>
        </w:rPr>
        <w:t xml:space="preserve"> molecule in various in</w:t>
      </w:r>
      <w:r w:rsidR="000D467B" w:rsidRPr="006029BC">
        <w:rPr>
          <w:rFonts w:ascii="Book Antiqua" w:hAnsi="Book Antiqua" w:cs="Times New Roman"/>
          <w:sz w:val="24"/>
          <w:szCs w:val="24"/>
        </w:rPr>
        <w:t xml:space="preserve">flammatory diseases and </w:t>
      </w:r>
      <w:proofErr w:type="gramStart"/>
      <w:r w:rsidR="000D467B" w:rsidRPr="006029BC">
        <w:rPr>
          <w:rFonts w:ascii="Book Antiqua" w:hAnsi="Book Antiqua" w:cs="Times New Roman"/>
          <w:sz w:val="24"/>
          <w:szCs w:val="24"/>
        </w:rPr>
        <w:t>cancers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10]</w:t>
      </w:r>
      <w:r w:rsidRPr="006029BC">
        <w:rPr>
          <w:rFonts w:ascii="Book Antiqua" w:hAnsi="Book Antiqua" w:cs="Times New Roman"/>
          <w:sz w:val="24"/>
          <w:szCs w:val="24"/>
        </w:rPr>
        <w:t xml:space="preserve">. It </w:t>
      </w:r>
      <w:r w:rsidR="00F373F5" w:rsidRPr="006029BC">
        <w:rPr>
          <w:rFonts w:ascii="Book Antiqua" w:hAnsi="Book Antiqua" w:cs="Times New Roman"/>
          <w:sz w:val="24"/>
          <w:szCs w:val="24"/>
        </w:rPr>
        <w:t xml:space="preserve">is reported to </w:t>
      </w:r>
      <w:r w:rsidRPr="006029BC">
        <w:rPr>
          <w:rFonts w:ascii="Book Antiqua" w:hAnsi="Book Antiqua" w:cs="Times New Roman"/>
          <w:sz w:val="24"/>
          <w:szCs w:val="24"/>
        </w:rPr>
        <w:t>cause DNA damage in the course of nitration, deam</w:t>
      </w:r>
      <w:r w:rsidR="00370642" w:rsidRPr="006029BC">
        <w:rPr>
          <w:rFonts w:ascii="Book Antiqua" w:hAnsi="Book Antiqua" w:cs="Times New Roman"/>
          <w:sz w:val="24"/>
          <w:szCs w:val="24"/>
        </w:rPr>
        <w:t>ination,</w:t>
      </w:r>
      <w:r w:rsidR="00F373F5" w:rsidRPr="006029BC">
        <w:rPr>
          <w:rFonts w:ascii="Book Antiqua" w:hAnsi="Book Antiqua" w:cs="Times New Roman"/>
          <w:sz w:val="24"/>
          <w:szCs w:val="24"/>
        </w:rPr>
        <w:t xml:space="preserve"> </w:t>
      </w:r>
      <w:proofErr w:type="spellStart"/>
      <w:r w:rsidR="00F373F5" w:rsidRPr="006029BC">
        <w:rPr>
          <w:rFonts w:ascii="Book Antiqua" w:hAnsi="Book Antiqua" w:cs="Times New Roman"/>
          <w:sz w:val="24"/>
          <w:szCs w:val="24"/>
        </w:rPr>
        <w:t>nitrosation</w:t>
      </w:r>
      <w:proofErr w:type="spellEnd"/>
      <w:r w:rsidR="00370642" w:rsidRPr="006029BC">
        <w:rPr>
          <w:rFonts w:ascii="Book Antiqua" w:hAnsi="Book Antiqua" w:cs="Times New Roman"/>
          <w:sz w:val="24"/>
          <w:szCs w:val="24"/>
        </w:rPr>
        <w:t>, and</w:t>
      </w:r>
      <w:r w:rsidR="00F373F5" w:rsidRPr="006029BC">
        <w:rPr>
          <w:rFonts w:ascii="Book Antiqua" w:hAnsi="Book Antiqua" w:cs="Times New Roman"/>
          <w:sz w:val="24"/>
          <w:szCs w:val="24"/>
        </w:rPr>
        <w:t xml:space="preserve"> </w:t>
      </w:r>
      <w:r w:rsidRPr="006029BC">
        <w:rPr>
          <w:rFonts w:ascii="Book Antiqua" w:hAnsi="Book Antiqua" w:cs="Times New Roman"/>
          <w:sz w:val="24"/>
          <w:szCs w:val="24"/>
        </w:rPr>
        <w:t xml:space="preserve">inhibit sealing activity of </w:t>
      </w:r>
      <w:r w:rsidR="00F373F5" w:rsidRPr="006029BC">
        <w:rPr>
          <w:rFonts w:ascii="Book Antiqua" w:hAnsi="Book Antiqua" w:cs="Times New Roman"/>
          <w:sz w:val="24"/>
          <w:szCs w:val="24"/>
        </w:rPr>
        <w:t>DNA ligase, facilitat</w:t>
      </w:r>
      <w:r w:rsidR="00370642" w:rsidRPr="006029BC">
        <w:rPr>
          <w:rFonts w:ascii="Book Antiqua" w:hAnsi="Book Antiqua" w:cs="Times New Roman"/>
          <w:sz w:val="24"/>
          <w:szCs w:val="24"/>
        </w:rPr>
        <w:t>ing</w:t>
      </w:r>
      <w:r w:rsidRPr="006029BC">
        <w:rPr>
          <w:rFonts w:ascii="Book Antiqua" w:hAnsi="Book Antiqua" w:cs="Times New Roman"/>
          <w:sz w:val="24"/>
          <w:szCs w:val="24"/>
        </w:rPr>
        <w:t xml:space="preserve"> </w:t>
      </w:r>
      <w:r w:rsidR="00F373F5" w:rsidRPr="006029BC">
        <w:rPr>
          <w:rFonts w:ascii="Book Antiqua" w:hAnsi="Book Antiqua" w:cs="Times New Roman"/>
          <w:sz w:val="24"/>
          <w:szCs w:val="24"/>
        </w:rPr>
        <w:t xml:space="preserve">the </w:t>
      </w:r>
      <w:r w:rsidRPr="006029BC">
        <w:rPr>
          <w:rFonts w:ascii="Book Antiqua" w:hAnsi="Book Antiqua" w:cs="Times New Roman"/>
          <w:sz w:val="24"/>
          <w:szCs w:val="24"/>
        </w:rPr>
        <w:t xml:space="preserve">accumulation of </w:t>
      </w:r>
      <w:r w:rsidR="00FE4FCA" w:rsidRPr="006029BC">
        <w:rPr>
          <w:rFonts w:ascii="Book Antiqua" w:hAnsi="Book Antiqua" w:cs="Times New Roman"/>
          <w:sz w:val="24"/>
          <w:szCs w:val="24"/>
        </w:rPr>
        <w:t>breaks in DNA and promote</w:t>
      </w:r>
      <w:r w:rsidRPr="006029BC">
        <w:rPr>
          <w:rFonts w:ascii="Book Antiqua" w:hAnsi="Book Antiqua" w:cs="Times New Roman"/>
          <w:sz w:val="24"/>
          <w:szCs w:val="24"/>
        </w:rPr>
        <w:t xml:space="preserve"> </w:t>
      </w:r>
      <w:proofErr w:type="spellStart"/>
      <w:r w:rsidRPr="006029BC">
        <w:rPr>
          <w:rFonts w:ascii="Book Antiqua" w:hAnsi="Book Antiqua" w:cs="Times New Roman"/>
          <w:sz w:val="24"/>
          <w:szCs w:val="24"/>
        </w:rPr>
        <w:t>tumor</w:t>
      </w:r>
      <w:proofErr w:type="spellEnd"/>
      <w:r w:rsidR="002E4300" w:rsidRPr="006029BC">
        <w:rPr>
          <w:rFonts w:ascii="Book Antiqua" w:hAnsi="Book Antiqua" w:cs="Times New Roman"/>
          <w:sz w:val="24"/>
          <w:szCs w:val="24"/>
        </w:rPr>
        <w:t xml:space="preserve"> </w:t>
      </w:r>
      <w:r w:rsidR="004E7BC6" w:rsidRPr="006029BC">
        <w:rPr>
          <w:rFonts w:ascii="Book Antiqua" w:hAnsi="Book Antiqua" w:cs="Times New Roman"/>
          <w:sz w:val="24"/>
          <w:szCs w:val="24"/>
        </w:rPr>
        <w:t xml:space="preserve">proliferation, </w:t>
      </w:r>
      <w:r w:rsidR="000D467B" w:rsidRPr="006029BC">
        <w:rPr>
          <w:rFonts w:ascii="Book Antiqua" w:hAnsi="Book Antiqua" w:cs="Times New Roman"/>
          <w:sz w:val="24"/>
          <w:szCs w:val="24"/>
        </w:rPr>
        <w:t xml:space="preserve">angiogenesis and </w:t>
      </w:r>
      <w:proofErr w:type="gramStart"/>
      <w:r w:rsidR="000D467B" w:rsidRPr="006029BC">
        <w:rPr>
          <w:rFonts w:ascii="Book Antiqua" w:hAnsi="Book Antiqua" w:cs="Times New Roman"/>
          <w:sz w:val="24"/>
          <w:szCs w:val="24"/>
        </w:rPr>
        <w:t>metastasis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11,12]</w:t>
      </w:r>
      <w:r w:rsidRPr="006029BC">
        <w:rPr>
          <w:rFonts w:ascii="Book Antiqua" w:hAnsi="Book Antiqua" w:cs="Times New Roman"/>
          <w:sz w:val="24"/>
          <w:szCs w:val="24"/>
        </w:rPr>
        <w:t>.</w:t>
      </w:r>
    </w:p>
    <w:p w:rsidR="007816C1" w:rsidRPr="006029BC" w:rsidRDefault="007816C1" w:rsidP="000D467B">
      <w:pPr>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A single nucleotide polymorphism (T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&gt;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 xml:space="preserve">C) rs2070744 due to transition of a thymine to a cytosine at -786 in the promoter region of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was found to reduce the rate of mRNA transcription by 50%, resulting in decreased serum NO levels which can inhibit apoptosis or stimulate </w:t>
      </w:r>
      <w:r w:rsidR="001B0A73" w:rsidRPr="006029BC">
        <w:rPr>
          <w:rFonts w:ascii="Book Antiqua" w:hAnsi="Book Antiqua" w:cs="Times New Roman"/>
          <w:sz w:val="24"/>
          <w:szCs w:val="24"/>
        </w:rPr>
        <w:t>tumour</w:t>
      </w:r>
      <w:r w:rsidRPr="006029BC">
        <w:rPr>
          <w:rFonts w:ascii="Book Antiqua" w:hAnsi="Book Antiqua" w:cs="Times New Roman"/>
          <w:sz w:val="24"/>
          <w:szCs w:val="24"/>
        </w:rPr>
        <w:t xml:space="preserve"> proliferati</w:t>
      </w:r>
      <w:r w:rsidR="000D467B" w:rsidRPr="006029BC">
        <w:rPr>
          <w:rFonts w:ascii="Book Antiqua" w:hAnsi="Book Antiqua" w:cs="Times New Roman"/>
          <w:sz w:val="24"/>
          <w:szCs w:val="24"/>
        </w:rPr>
        <w:t>on, angiogenesis and metastasis</w:t>
      </w:r>
      <w:r w:rsidRPr="006029BC">
        <w:rPr>
          <w:rFonts w:ascii="Book Antiqua" w:hAnsi="Book Antiqua" w:cs="Times New Roman"/>
          <w:sz w:val="24"/>
          <w:szCs w:val="24"/>
          <w:vertAlign w:val="superscript"/>
        </w:rPr>
        <w:t>[13]</w:t>
      </w:r>
      <w:r w:rsidRPr="006029BC">
        <w:rPr>
          <w:rFonts w:ascii="Book Antiqua" w:hAnsi="Book Antiqua" w:cs="Times New Roman"/>
          <w:sz w:val="24"/>
          <w:szCs w:val="24"/>
        </w:rPr>
        <w:t>. These effects might depend upon the fact that a mutant allele can bind the replication protein A1, which a</w:t>
      </w:r>
      <w:r w:rsidR="000D467B" w:rsidRPr="006029BC">
        <w:rPr>
          <w:rFonts w:ascii="Book Antiqua" w:hAnsi="Book Antiqua" w:cs="Times New Roman"/>
          <w:sz w:val="24"/>
          <w:szCs w:val="24"/>
        </w:rPr>
        <w:t xml:space="preserve">cts as a gene repressor </w:t>
      </w:r>
      <w:proofErr w:type="gramStart"/>
      <w:r w:rsidR="000D467B" w:rsidRPr="006029BC">
        <w:rPr>
          <w:rFonts w:ascii="Book Antiqua" w:hAnsi="Book Antiqua" w:cs="Times New Roman"/>
          <w:sz w:val="24"/>
          <w:szCs w:val="24"/>
        </w:rPr>
        <w:t>protein</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14]</w:t>
      </w:r>
      <w:r w:rsidR="00772B71" w:rsidRPr="006029BC">
        <w:rPr>
          <w:rFonts w:ascii="Book Antiqua" w:hAnsi="Book Antiqua" w:cs="Times New Roman"/>
          <w:sz w:val="24"/>
          <w:szCs w:val="24"/>
        </w:rPr>
        <w:t>. Th</w:t>
      </w:r>
      <w:r w:rsidR="00C605E0" w:rsidRPr="006029BC">
        <w:rPr>
          <w:rFonts w:ascii="Book Antiqua" w:hAnsi="Book Antiqua" w:cs="Times New Roman"/>
          <w:sz w:val="24"/>
          <w:szCs w:val="24"/>
        </w:rPr>
        <w:t>e</w:t>
      </w:r>
      <w:r w:rsidR="009D32EE" w:rsidRPr="006029BC">
        <w:rPr>
          <w:rFonts w:ascii="Book Antiqua" w:hAnsi="Book Antiqua" w:cs="Times New Roman"/>
          <w:sz w:val="24"/>
          <w:szCs w:val="24"/>
        </w:rPr>
        <w:t>-786 T</w:t>
      </w:r>
      <w:r w:rsidR="000D467B" w:rsidRPr="006029BC">
        <w:rPr>
          <w:rFonts w:ascii="Book Antiqua" w:hAnsi="Book Antiqua" w:cs="Times New Roman" w:hint="eastAsia"/>
          <w:sz w:val="24"/>
          <w:szCs w:val="24"/>
          <w:lang w:eastAsia="zh-CN"/>
        </w:rPr>
        <w:t xml:space="preserve"> </w:t>
      </w:r>
      <w:r w:rsidR="009D32EE" w:rsidRPr="006029BC">
        <w:rPr>
          <w:rFonts w:ascii="Book Antiqua" w:hAnsi="Book Antiqua" w:cs="Times New Roman"/>
          <w:sz w:val="24"/>
          <w:szCs w:val="24"/>
        </w:rPr>
        <w:t>&gt;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promoter polymorphism has been reported to play very important role in various cardiovascular diseases, hyper</w:t>
      </w:r>
      <w:r w:rsidR="000D467B" w:rsidRPr="006029BC">
        <w:rPr>
          <w:rFonts w:ascii="Book Antiqua" w:hAnsi="Book Antiqua" w:cs="Times New Roman"/>
          <w:sz w:val="24"/>
          <w:szCs w:val="24"/>
        </w:rPr>
        <w:t xml:space="preserve">tension and diabetic </w:t>
      </w:r>
      <w:proofErr w:type="gramStart"/>
      <w:r w:rsidR="000D467B" w:rsidRPr="006029BC">
        <w:rPr>
          <w:rFonts w:ascii="Book Antiqua" w:hAnsi="Book Antiqua" w:cs="Times New Roman"/>
          <w:sz w:val="24"/>
          <w:szCs w:val="24"/>
        </w:rPr>
        <w:t>neuropathy</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15-17]</w:t>
      </w:r>
      <w:r w:rsidRPr="006029BC">
        <w:rPr>
          <w:rFonts w:ascii="Book Antiqua" w:hAnsi="Book Antiqua" w:cs="Times New Roman"/>
          <w:sz w:val="24"/>
          <w:szCs w:val="24"/>
        </w:rPr>
        <w:t>. The genetic-</w:t>
      </w:r>
      <w:r w:rsidRPr="006029BC">
        <w:rPr>
          <w:rFonts w:ascii="Book Antiqua" w:hAnsi="Book Antiqua" w:cs="Times New Roman"/>
          <w:sz w:val="24"/>
          <w:szCs w:val="24"/>
        </w:rPr>
        <w:lastRenderedPageBreak/>
        <w:t>epidemiological studies examining the association of 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&gt;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 xml:space="preserve">C </w:t>
      </w:r>
      <w:r w:rsidR="00BD7872" w:rsidRPr="006029BC">
        <w:rPr>
          <w:rFonts w:ascii="Book Antiqua" w:hAnsi="Book Antiqua" w:cs="Times New Roman"/>
          <w:sz w:val="24"/>
          <w:szCs w:val="24"/>
        </w:rPr>
        <w:t xml:space="preserve">promoter </w:t>
      </w:r>
      <w:r w:rsidRPr="006029BC">
        <w:rPr>
          <w:rFonts w:ascii="Book Antiqua" w:hAnsi="Book Antiqua" w:cs="Times New Roman"/>
          <w:sz w:val="24"/>
          <w:szCs w:val="24"/>
        </w:rPr>
        <w:t xml:space="preserve">polymorphism with gastric cancer from Indian population </w:t>
      </w:r>
      <w:r w:rsidR="001B0A73" w:rsidRPr="006029BC">
        <w:rPr>
          <w:rFonts w:ascii="Book Antiqua" w:hAnsi="Book Antiqua" w:cs="Times New Roman"/>
          <w:sz w:val="24"/>
          <w:szCs w:val="24"/>
        </w:rPr>
        <w:t>were meagre.</w:t>
      </w:r>
      <w:r w:rsidRPr="006029BC">
        <w:rPr>
          <w:rFonts w:ascii="Book Antiqua" w:hAnsi="Book Antiqua" w:cs="Times New Roman"/>
          <w:sz w:val="24"/>
          <w:szCs w:val="24"/>
        </w:rPr>
        <w:t xml:space="preserve"> Hence, the present case-control study was </w:t>
      </w:r>
      <w:r w:rsidR="003237D4" w:rsidRPr="006029BC">
        <w:rPr>
          <w:rFonts w:ascii="Book Antiqua" w:hAnsi="Book Antiqua" w:cs="Times New Roman"/>
          <w:sz w:val="24"/>
          <w:szCs w:val="24"/>
        </w:rPr>
        <w:t>aimed</w:t>
      </w:r>
      <w:r w:rsidRPr="006029BC">
        <w:rPr>
          <w:rFonts w:ascii="Book Antiqua" w:hAnsi="Book Antiqua" w:cs="Times New Roman"/>
          <w:sz w:val="24"/>
          <w:szCs w:val="24"/>
        </w:rPr>
        <w:t xml:space="preserve"> to investigate the association bet</w:t>
      </w:r>
      <w:r w:rsidRPr="006029BC">
        <w:rPr>
          <w:rFonts w:ascii="Book Antiqua" w:hAnsi="Book Antiqua" w:cs="Times New Roman"/>
          <w:spacing w:val="-2"/>
          <w:sz w:val="24"/>
          <w:szCs w:val="24"/>
        </w:rPr>
        <w:t>w</w:t>
      </w:r>
      <w:r w:rsidRPr="006029BC">
        <w:rPr>
          <w:rFonts w:ascii="Book Antiqua" w:hAnsi="Book Antiqua" w:cs="Times New Roman"/>
          <w:sz w:val="24"/>
          <w:szCs w:val="24"/>
        </w:rPr>
        <w:t xml:space="preserve">een the </w:t>
      </w:r>
      <w:proofErr w:type="spellStart"/>
      <w:r w:rsidRPr="006029BC">
        <w:rPr>
          <w:rFonts w:ascii="Book Antiqua" w:hAnsi="Book Antiqua" w:cs="Times New Roman"/>
          <w:sz w:val="24"/>
          <w:szCs w:val="24"/>
        </w:rPr>
        <w:t>eNOS</w:t>
      </w:r>
      <w:proofErr w:type="spellEnd"/>
      <w:r w:rsidR="00B36829" w:rsidRPr="006029BC">
        <w:rPr>
          <w:rFonts w:ascii="Book Antiqua" w:hAnsi="Book Antiqua" w:cs="Times New Roman"/>
          <w:sz w:val="24"/>
          <w:szCs w:val="24"/>
        </w:rPr>
        <w:t xml:space="preserve"> </w:t>
      </w:r>
      <w:r w:rsidR="00BD7872" w:rsidRPr="006029BC">
        <w:rPr>
          <w:rFonts w:ascii="Book Antiqua" w:hAnsi="Book Antiqua" w:cs="Times New Roman"/>
          <w:color w:val="000000"/>
          <w:sz w:val="24"/>
          <w:szCs w:val="24"/>
        </w:rPr>
        <w:t>(</w:t>
      </w:r>
      <w:r w:rsidRPr="006029BC">
        <w:rPr>
          <w:rFonts w:ascii="Book Antiqua" w:hAnsi="Book Antiqua" w:cs="Times New Roman"/>
          <w:sz w:val="24"/>
          <w:szCs w:val="24"/>
        </w:rPr>
        <w:t>-786 T&gt;C</w:t>
      </w:r>
      <w:r w:rsidR="00BD7872" w:rsidRPr="006029BC">
        <w:rPr>
          <w:rFonts w:ascii="Book Antiqua" w:hAnsi="Book Antiqua" w:cs="Times New Roman"/>
          <w:sz w:val="24"/>
          <w:szCs w:val="24"/>
        </w:rPr>
        <w:t>)</w:t>
      </w:r>
      <w:r w:rsidRPr="006029BC">
        <w:rPr>
          <w:rFonts w:ascii="Book Antiqua" w:hAnsi="Book Antiqua" w:cs="Times New Roman"/>
          <w:sz w:val="24"/>
          <w:szCs w:val="24"/>
        </w:rPr>
        <w:t xml:space="preserve"> pro</w:t>
      </w:r>
      <w:r w:rsidRPr="006029BC">
        <w:rPr>
          <w:rFonts w:ascii="Book Antiqua" w:hAnsi="Book Antiqua" w:cs="Times New Roman"/>
          <w:spacing w:val="-2"/>
          <w:sz w:val="24"/>
          <w:szCs w:val="24"/>
        </w:rPr>
        <w:t>m</w:t>
      </w:r>
      <w:r w:rsidRPr="006029BC">
        <w:rPr>
          <w:rFonts w:ascii="Book Antiqua" w:hAnsi="Book Antiqua" w:cs="Times New Roman"/>
          <w:sz w:val="24"/>
          <w:szCs w:val="24"/>
        </w:rPr>
        <w:t>oter poly</w:t>
      </w:r>
      <w:r w:rsidRPr="006029BC">
        <w:rPr>
          <w:rFonts w:ascii="Book Antiqua" w:hAnsi="Book Antiqua" w:cs="Times New Roman"/>
          <w:spacing w:val="-2"/>
          <w:sz w:val="24"/>
          <w:szCs w:val="24"/>
        </w:rPr>
        <w:t>m</w:t>
      </w:r>
      <w:r w:rsidRPr="006029BC">
        <w:rPr>
          <w:rFonts w:ascii="Book Antiqua" w:hAnsi="Book Antiqua" w:cs="Times New Roman"/>
          <w:sz w:val="24"/>
          <w:szCs w:val="24"/>
        </w:rPr>
        <w:t>orph</w:t>
      </w:r>
      <w:r w:rsidRPr="006029BC">
        <w:rPr>
          <w:rFonts w:ascii="Book Antiqua" w:hAnsi="Book Antiqua" w:cs="Times New Roman"/>
          <w:spacing w:val="2"/>
          <w:sz w:val="24"/>
          <w:szCs w:val="24"/>
        </w:rPr>
        <w:t>i</w:t>
      </w:r>
      <w:r w:rsidRPr="006029BC">
        <w:rPr>
          <w:rFonts w:ascii="Book Antiqua" w:hAnsi="Book Antiqua" w:cs="Times New Roman"/>
          <w:sz w:val="24"/>
          <w:szCs w:val="24"/>
        </w:rPr>
        <w:t>sm</w:t>
      </w:r>
      <w:r w:rsidR="00B36829" w:rsidRPr="006029BC">
        <w:rPr>
          <w:rFonts w:ascii="Book Antiqua" w:hAnsi="Book Antiqua" w:cs="Times New Roman"/>
          <w:sz w:val="24"/>
          <w:szCs w:val="24"/>
        </w:rPr>
        <w:t xml:space="preserve"> </w:t>
      </w:r>
      <w:r w:rsidR="00B36829" w:rsidRPr="006029BC">
        <w:rPr>
          <w:rFonts w:ascii="Book Antiqua" w:hAnsi="Book Antiqua" w:cs="Times New Roman"/>
          <w:color w:val="000000"/>
          <w:sz w:val="24"/>
          <w:szCs w:val="24"/>
        </w:rPr>
        <w:t>rs2070744</w:t>
      </w:r>
      <w:r w:rsidR="00E85B9C" w:rsidRPr="006029BC">
        <w:rPr>
          <w:rFonts w:ascii="Book Antiqua" w:hAnsi="Book Antiqua" w:cs="Times New Roman"/>
          <w:sz w:val="24"/>
          <w:szCs w:val="24"/>
        </w:rPr>
        <w:t xml:space="preserve"> </w:t>
      </w:r>
      <w:r w:rsidRPr="006029BC">
        <w:rPr>
          <w:rFonts w:ascii="Book Antiqua" w:hAnsi="Book Antiqua" w:cs="Times New Roman"/>
          <w:sz w:val="24"/>
          <w:szCs w:val="24"/>
        </w:rPr>
        <w:t xml:space="preserve">and the risk </w:t>
      </w:r>
      <w:r w:rsidR="00B36829" w:rsidRPr="006029BC">
        <w:rPr>
          <w:rFonts w:ascii="Book Antiqua" w:hAnsi="Book Antiqua" w:cs="Times New Roman"/>
          <w:sz w:val="24"/>
          <w:szCs w:val="24"/>
        </w:rPr>
        <w:t>of</w:t>
      </w:r>
      <w:r w:rsidRPr="006029BC">
        <w:rPr>
          <w:rFonts w:ascii="Book Antiqua" w:hAnsi="Book Antiqua" w:cs="Times New Roman"/>
          <w:sz w:val="24"/>
          <w:szCs w:val="24"/>
        </w:rPr>
        <w:t xml:space="preserve"> gastric ca</w:t>
      </w:r>
      <w:r w:rsidRPr="006029BC">
        <w:rPr>
          <w:rFonts w:ascii="Book Antiqua" w:hAnsi="Book Antiqua" w:cs="Times New Roman"/>
          <w:spacing w:val="1"/>
          <w:sz w:val="24"/>
          <w:szCs w:val="24"/>
        </w:rPr>
        <w:t>n</w:t>
      </w:r>
      <w:r w:rsidRPr="006029BC">
        <w:rPr>
          <w:rFonts w:ascii="Book Antiqua" w:hAnsi="Book Antiqua" w:cs="Times New Roman"/>
          <w:sz w:val="24"/>
          <w:szCs w:val="24"/>
        </w:rPr>
        <w:t xml:space="preserve">cer in </w:t>
      </w:r>
      <w:r w:rsidR="002C33B3" w:rsidRPr="006029BC">
        <w:rPr>
          <w:rFonts w:ascii="Book Antiqua" w:hAnsi="Book Antiqua" w:cs="Times New Roman"/>
          <w:sz w:val="24"/>
          <w:szCs w:val="24"/>
        </w:rPr>
        <w:t xml:space="preserve">south </w:t>
      </w:r>
      <w:r w:rsidRPr="006029BC">
        <w:rPr>
          <w:rFonts w:ascii="Book Antiqua" w:hAnsi="Book Antiqua" w:cs="Times New Roman"/>
          <w:sz w:val="24"/>
          <w:szCs w:val="24"/>
        </w:rPr>
        <w:t>Indian population.</w:t>
      </w:r>
    </w:p>
    <w:p w:rsidR="001B0A73" w:rsidRPr="006029BC" w:rsidRDefault="001B0A73" w:rsidP="000D467B">
      <w:pPr>
        <w:autoSpaceDE w:val="0"/>
        <w:autoSpaceDN w:val="0"/>
        <w:adjustRightInd w:val="0"/>
        <w:spacing w:after="0" w:line="360" w:lineRule="auto"/>
        <w:jc w:val="both"/>
        <w:rPr>
          <w:rFonts w:ascii="Book Antiqua" w:hAnsi="Book Antiqua" w:cs="Times New Roman"/>
          <w:sz w:val="24"/>
          <w:szCs w:val="24"/>
          <w:lang w:eastAsia="zh-CN"/>
        </w:rPr>
      </w:pPr>
    </w:p>
    <w:p w:rsidR="007816C1" w:rsidRPr="006029BC" w:rsidRDefault="000D467B" w:rsidP="000D467B">
      <w:pPr>
        <w:pStyle w:val="a4"/>
        <w:widowControl w:val="0"/>
        <w:autoSpaceDE w:val="0"/>
        <w:autoSpaceDN w:val="0"/>
        <w:adjustRightInd w:val="0"/>
        <w:spacing w:after="0" w:line="360" w:lineRule="auto"/>
        <w:ind w:left="0"/>
        <w:jc w:val="both"/>
        <w:rPr>
          <w:rFonts w:ascii="Book Antiqua" w:eastAsiaTheme="minorEastAsia" w:hAnsi="Book Antiqua" w:cs="Times New Roman"/>
          <w:b/>
          <w:bCs/>
          <w:sz w:val="24"/>
          <w:szCs w:val="24"/>
          <w:lang w:eastAsia="zh-CN"/>
        </w:rPr>
      </w:pPr>
      <w:r w:rsidRPr="006029BC">
        <w:rPr>
          <w:rFonts w:ascii="Book Antiqua" w:hAnsi="Book Antiqua" w:cs="Times New Roman"/>
          <w:b/>
          <w:bCs/>
          <w:sz w:val="24"/>
          <w:szCs w:val="24"/>
        </w:rPr>
        <w:t xml:space="preserve">MATERIALS AND METHODS </w:t>
      </w:r>
    </w:p>
    <w:p w:rsidR="0009427A"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Study group</w:t>
      </w:r>
    </w:p>
    <w:p w:rsidR="0009427A" w:rsidRPr="006029BC" w:rsidRDefault="007816C1" w:rsidP="000D467B">
      <w:pPr>
        <w:spacing w:after="0" w:line="360" w:lineRule="auto"/>
        <w:jc w:val="both"/>
        <w:rPr>
          <w:rFonts w:ascii="Book Antiqua" w:hAnsi="Book Antiqua" w:cs="Times New Roman"/>
          <w:sz w:val="24"/>
          <w:szCs w:val="24"/>
        </w:rPr>
      </w:pPr>
      <w:r w:rsidRPr="006029BC">
        <w:rPr>
          <w:rFonts w:ascii="Book Antiqua" w:hAnsi="Book Antiqua" w:cs="Times New Roman"/>
          <w:sz w:val="24"/>
          <w:szCs w:val="24"/>
        </w:rPr>
        <w:t xml:space="preserve">The study included 150 </w:t>
      </w:r>
      <w:proofErr w:type="spellStart"/>
      <w:r w:rsidRPr="006029BC">
        <w:rPr>
          <w:rFonts w:ascii="Book Antiqua" w:hAnsi="Book Antiqua" w:cs="Times New Roman"/>
          <w:sz w:val="24"/>
          <w:szCs w:val="24"/>
        </w:rPr>
        <w:t>endoscopically</w:t>
      </w:r>
      <w:proofErr w:type="spellEnd"/>
      <w:r w:rsidRPr="006029BC">
        <w:rPr>
          <w:rFonts w:ascii="Book Antiqua" w:hAnsi="Book Antiqua" w:cs="Times New Roman"/>
          <w:sz w:val="24"/>
          <w:szCs w:val="24"/>
        </w:rPr>
        <w:t xml:space="preserve"> and </w:t>
      </w:r>
      <w:proofErr w:type="spellStart"/>
      <w:r w:rsidRPr="006029BC">
        <w:rPr>
          <w:rFonts w:ascii="Book Antiqua" w:hAnsi="Book Antiqua" w:cs="Times New Roman"/>
          <w:sz w:val="24"/>
          <w:szCs w:val="24"/>
        </w:rPr>
        <w:t>his</w:t>
      </w:r>
      <w:r w:rsidRPr="006029BC">
        <w:rPr>
          <w:rFonts w:ascii="Book Antiqua" w:hAnsi="Book Antiqua" w:cs="Times New Roman"/>
          <w:spacing w:val="-2"/>
          <w:sz w:val="24"/>
          <w:szCs w:val="24"/>
        </w:rPr>
        <w:t>t</w:t>
      </w:r>
      <w:r w:rsidRPr="006029BC">
        <w:rPr>
          <w:rFonts w:ascii="Book Antiqua" w:hAnsi="Book Antiqua" w:cs="Times New Roman"/>
          <w:sz w:val="24"/>
          <w:szCs w:val="24"/>
        </w:rPr>
        <w:t>opathologically</w:t>
      </w:r>
      <w:proofErr w:type="spellEnd"/>
      <w:r w:rsidRPr="006029BC">
        <w:rPr>
          <w:rFonts w:ascii="Book Antiqua" w:hAnsi="Book Antiqua" w:cs="Times New Roman"/>
          <w:sz w:val="24"/>
          <w:szCs w:val="24"/>
        </w:rPr>
        <w:t xml:space="preserve"> confirmed GC patients referred to the Department of Gastroenterology, Gandhi Hospital and Indo-American cancer Hospital and Research </w:t>
      </w:r>
      <w:r w:rsidR="0074262B" w:rsidRPr="006029BC">
        <w:rPr>
          <w:rFonts w:ascii="Book Antiqua" w:hAnsi="Book Antiqua" w:cs="Times New Roman"/>
          <w:sz w:val="24"/>
          <w:szCs w:val="24"/>
        </w:rPr>
        <w:t>Centre</w:t>
      </w:r>
      <w:r w:rsidRPr="006029BC">
        <w:rPr>
          <w:rFonts w:ascii="Book Antiqua" w:hAnsi="Book Antiqua" w:cs="Times New Roman"/>
          <w:sz w:val="24"/>
          <w:szCs w:val="24"/>
        </w:rPr>
        <w:t>, Hyderabad over a period of 3 years</w:t>
      </w:r>
      <w:r w:rsidR="00E85B9C" w:rsidRPr="006029BC">
        <w:rPr>
          <w:rFonts w:ascii="Book Antiqua" w:hAnsi="Book Antiqua" w:cs="Times New Roman"/>
          <w:sz w:val="24"/>
          <w:szCs w:val="24"/>
        </w:rPr>
        <w:t>. A total of</w:t>
      </w:r>
      <w:r w:rsidRPr="006029BC">
        <w:rPr>
          <w:rFonts w:ascii="Book Antiqua" w:hAnsi="Book Antiqua" w:cs="Times New Roman"/>
          <w:sz w:val="24"/>
          <w:szCs w:val="24"/>
        </w:rPr>
        <w:t xml:space="preserve"> 150 healthy control subjects with no family history of gastric ulcer or cancer were selected randomly among the persons having normal upper gastro intestinal endoscopy report. The infor</w:t>
      </w:r>
      <w:r w:rsidRPr="006029BC">
        <w:rPr>
          <w:rFonts w:ascii="Book Antiqua" w:hAnsi="Book Antiqua" w:cs="Times New Roman"/>
          <w:spacing w:val="-2"/>
          <w:sz w:val="24"/>
          <w:szCs w:val="24"/>
        </w:rPr>
        <w:t>m</w:t>
      </w:r>
      <w:r w:rsidRPr="006029BC">
        <w:rPr>
          <w:rFonts w:ascii="Book Antiqua" w:hAnsi="Book Antiqua" w:cs="Times New Roman"/>
          <w:sz w:val="24"/>
          <w:szCs w:val="24"/>
        </w:rPr>
        <w:t>ation on de</w:t>
      </w:r>
      <w:r w:rsidRPr="006029BC">
        <w:rPr>
          <w:rFonts w:ascii="Book Antiqua" w:hAnsi="Book Antiqua" w:cs="Times New Roman"/>
          <w:spacing w:val="-2"/>
          <w:sz w:val="24"/>
          <w:szCs w:val="24"/>
        </w:rPr>
        <w:t>m</w:t>
      </w:r>
      <w:r w:rsidRPr="006029BC">
        <w:rPr>
          <w:rFonts w:ascii="Book Antiqua" w:hAnsi="Book Antiqua" w:cs="Times New Roman"/>
          <w:sz w:val="24"/>
          <w:szCs w:val="24"/>
        </w:rPr>
        <w:t>ogr</w:t>
      </w:r>
      <w:r w:rsidRPr="006029BC">
        <w:rPr>
          <w:rFonts w:ascii="Book Antiqua" w:hAnsi="Book Antiqua" w:cs="Times New Roman"/>
          <w:spacing w:val="2"/>
          <w:sz w:val="24"/>
          <w:szCs w:val="24"/>
        </w:rPr>
        <w:t>a</w:t>
      </w:r>
      <w:r w:rsidRPr="006029BC">
        <w:rPr>
          <w:rFonts w:ascii="Book Antiqua" w:hAnsi="Book Antiqua" w:cs="Times New Roman"/>
          <w:sz w:val="24"/>
          <w:szCs w:val="24"/>
        </w:rPr>
        <w:t>phic features such as age, gender, dietary habits, weight, consanguinity, fa</w:t>
      </w:r>
      <w:r w:rsidRPr="006029BC">
        <w:rPr>
          <w:rFonts w:ascii="Book Antiqua" w:hAnsi="Book Antiqua" w:cs="Times New Roman"/>
          <w:spacing w:val="-2"/>
          <w:sz w:val="24"/>
          <w:szCs w:val="24"/>
        </w:rPr>
        <w:t>m</w:t>
      </w:r>
      <w:r w:rsidRPr="006029BC">
        <w:rPr>
          <w:rFonts w:ascii="Book Antiqua" w:hAnsi="Book Antiqua" w:cs="Times New Roman"/>
          <w:sz w:val="24"/>
          <w:szCs w:val="24"/>
        </w:rPr>
        <w:t>ilial incidence of cancer, addiction to s</w:t>
      </w:r>
      <w:r w:rsidRPr="006029BC">
        <w:rPr>
          <w:rFonts w:ascii="Book Antiqua" w:hAnsi="Book Antiqua" w:cs="Times New Roman"/>
          <w:spacing w:val="-2"/>
          <w:sz w:val="24"/>
          <w:szCs w:val="24"/>
        </w:rPr>
        <w:t>m</w:t>
      </w:r>
      <w:r w:rsidRPr="006029BC">
        <w:rPr>
          <w:rFonts w:ascii="Book Antiqua" w:hAnsi="Book Antiqua" w:cs="Times New Roman"/>
          <w:sz w:val="24"/>
          <w:szCs w:val="24"/>
        </w:rPr>
        <w:t>oking and alcohol was elicited with an informed consent from all the patients and control subjects using a struc</w:t>
      </w:r>
      <w:r w:rsidRPr="006029BC">
        <w:rPr>
          <w:rFonts w:ascii="Book Antiqua" w:hAnsi="Book Antiqua" w:cs="Times New Roman"/>
          <w:spacing w:val="-1"/>
          <w:sz w:val="24"/>
          <w:szCs w:val="24"/>
        </w:rPr>
        <w:t>t</w:t>
      </w:r>
      <w:r w:rsidRPr="006029BC">
        <w:rPr>
          <w:rFonts w:ascii="Book Antiqua" w:hAnsi="Book Antiqua" w:cs="Times New Roman"/>
          <w:sz w:val="24"/>
          <w:szCs w:val="24"/>
        </w:rPr>
        <w:t xml:space="preserve">ured questionnaire. </w:t>
      </w:r>
      <w:r w:rsidRPr="006029BC">
        <w:rPr>
          <w:rFonts w:ascii="Book Antiqua" w:hAnsi="Book Antiqua" w:cs="Times New Roman"/>
          <w:i/>
          <w:sz w:val="24"/>
          <w:szCs w:val="24"/>
        </w:rPr>
        <w:t>H.</w:t>
      </w:r>
      <w:r w:rsidR="000D467B" w:rsidRPr="006029BC">
        <w:rPr>
          <w:rFonts w:ascii="Book Antiqua" w:hAnsi="Book Antiqua" w:cs="Times New Roman" w:hint="eastAsia"/>
          <w:i/>
          <w:sz w:val="24"/>
          <w:szCs w:val="24"/>
          <w:lang w:eastAsia="zh-CN"/>
        </w:rPr>
        <w:t xml:space="preserve"> </w:t>
      </w:r>
      <w:r w:rsidRPr="006029BC">
        <w:rPr>
          <w:rFonts w:ascii="Book Antiqua" w:hAnsi="Book Antiqua" w:cs="Times New Roman"/>
          <w:i/>
          <w:sz w:val="24"/>
          <w:szCs w:val="24"/>
        </w:rPr>
        <w:t>pylo</w:t>
      </w:r>
      <w:r w:rsidRPr="006029BC">
        <w:rPr>
          <w:rFonts w:ascii="Book Antiqua" w:hAnsi="Book Antiqua" w:cs="Times New Roman"/>
          <w:i/>
          <w:spacing w:val="-1"/>
          <w:sz w:val="24"/>
          <w:szCs w:val="24"/>
        </w:rPr>
        <w:t>r</w:t>
      </w:r>
      <w:r w:rsidRPr="006029BC">
        <w:rPr>
          <w:rFonts w:ascii="Book Antiqua" w:hAnsi="Book Antiqua" w:cs="Times New Roman"/>
          <w:i/>
          <w:sz w:val="24"/>
          <w:szCs w:val="24"/>
        </w:rPr>
        <w:t xml:space="preserve">i </w:t>
      </w:r>
      <w:r w:rsidRPr="006029BC">
        <w:rPr>
          <w:rFonts w:ascii="Book Antiqua" w:hAnsi="Book Antiqua" w:cs="Times New Roman"/>
          <w:sz w:val="24"/>
          <w:szCs w:val="24"/>
        </w:rPr>
        <w:t>in</w:t>
      </w:r>
      <w:r w:rsidRPr="006029BC">
        <w:rPr>
          <w:rFonts w:ascii="Book Antiqua" w:hAnsi="Book Antiqua" w:cs="Times New Roman"/>
          <w:spacing w:val="-1"/>
          <w:sz w:val="24"/>
          <w:szCs w:val="24"/>
        </w:rPr>
        <w:t>f</w:t>
      </w:r>
      <w:r w:rsidRPr="006029BC">
        <w:rPr>
          <w:rFonts w:ascii="Book Antiqua" w:hAnsi="Book Antiqua" w:cs="Times New Roman"/>
          <w:sz w:val="24"/>
          <w:szCs w:val="24"/>
        </w:rPr>
        <w:t>ecti</w:t>
      </w:r>
      <w:r w:rsidRPr="006029BC">
        <w:rPr>
          <w:rFonts w:ascii="Book Antiqua" w:hAnsi="Book Antiqua" w:cs="Times New Roman"/>
          <w:spacing w:val="-1"/>
          <w:sz w:val="24"/>
          <w:szCs w:val="24"/>
        </w:rPr>
        <w:t>v</w:t>
      </w:r>
      <w:r w:rsidRPr="006029BC">
        <w:rPr>
          <w:rFonts w:ascii="Book Antiqua" w:hAnsi="Book Antiqua" w:cs="Times New Roman"/>
          <w:sz w:val="24"/>
          <w:szCs w:val="24"/>
        </w:rPr>
        <w:t>ity status was test</w:t>
      </w:r>
      <w:r w:rsidRPr="006029BC">
        <w:rPr>
          <w:rFonts w:ascii="Book Antiqua" w:hAnsi="Book Antiqua" w:cs="Times New Roman"/>
          <w:spacing w:val="-1"/>
          <w:sz w:val="24"/>
          <w:szCs w:val="24"/>
        </w:rPr>
        <w:t>e</w:t>
      </w:r>
      <w:r w:rsidRPr="006029BC">
        <w:rPr>
          <w:rFonts w:ascii="Book Antiqua" w:hAnsi="Book Antiqua" w:cs="Times New Roman"/>
          <w:sz w:val="24"/>
          <w:szCs w:val="24"/>
        </w:rPr>
        <w:t xml:space="preserve">d in </w:t>
      </w:r>
      <w:proofErr w:type="spellStart"/>
      <w:r w:rsidRPr="006029BC">
        <w:rPr>
          <w:rFonts w:ascii="Book Antiqua" w:hAnsi="Book Antiqua" w:cs="Times New Roman"/>
          <w:sz w:val="24"/>
          <w:szCs w:val="24"/>
        </w:rPr>
        <w:t>antral</w:t>
      </w:r>
      <w:proofErr w:type="spellEnd"/>
      <w:r w:rsidRPr="006029BC">
        <w:rPr>
          <w:rFonts w:ascii="Book Antiqua" w:hAnsi="Book Antiqua" w:cs="Times New Roman"/>
          <w:sz w:val="24"/>
          <w:szCs w:val="24"/>
        </w:rPr>
        <w:t xml:space="preserve"> biopsies from all the patients by rapid urease test foll</w:t>
      </w:r>
      <w:r w:rsidR="000D467B" w:rsidRPr="006029BC">
        <w:rPr>
          <w:rFonts w:ascii="Book Antiqua" w:hAnsi="Book Antiqua" w:cs="Times New Roman"/>
          <w:sz w:val="24"/>
          <w:szCs w:val="24"/>
        </w:rPr>
        <w:t xml:space="preserve">owing the method of </w:t>
      </w:r>
      <w:proofErr w:type="spellStart"/>
      <w:r w:rsidR="000D467B" w:rsidRPr="006029BC">
        <w:rPr>
          <w:rFonts w:ascii="Book Antiqua" w:hAnsi="Book Antiqua" w:cs="Times New Roman"/>
          <w:sz w:val="24"/>
          <w:szCs w:val="24"/>
        </w:rPr>
        <w:t>Vaira</w:t>
      </w:r>
      <w:proofErr w:type="spellEnd"/>
      <w:r w:rsidR="000D467B" w:rsidRPr="006029BC">
        <w:rPr>
          <w:rFonts w:ascii="Book Antiqua" w:hAnsi="Book Antiqua" w:cs="Times New Roman"/>
          <w:i/>
          <w:sz w:val="24"/>
          <w:szCs w:val="24"/>
        </w:rPr>
        <w:t xml:space="preserve"> et </w:t>
      </w:r>
      <w:proofErr w:type="gramStart"/>
      <w:r w:rsidR="000D467B" w:rsidRPr="006029BC">
        <w:rPr>
          <w:rFonts w:ascii="Book Antiqua" w:hAnsi="Book Antiqua" w:cs="Times New Roman"/>
          <w:i/>
          <w:sz w:val="24"/>
          <w:szCs w:val="24"/>
        </w:rPr>
        <w:t>al</w:t>
      </w:r>
      <w:r w:rsidR="000D467B" w:rsidRPr="006029BC">
        <w:rPr>
          <w:rFonts w:ascii="Book Antiqua" w:hAnsi="Book Antiqua" w:cs="Times New Roman"/>
          <w:sz w:val="24"/>
          <w:szCs w:val="24"/>
          <w:vertAlign w:val="superscript"/>
        </w:rPr>
        <w:t>[</w:t>
      </w:r>
      <w:proofErr w:type="gramEnd"/>
      <w:r w:rsidR="000D467B" w:rsidRPr="006029BC">
        <w:rPr>
          <w:rFonts w:ascii="Book Antiqua" w:hAnsi="Book Antiqua" w:cs="Times New Roman"/>
          <w:sz w:val="24"/>
          <w:szCs w:val="24"/>
          <w:vertAlign w:val="superscript"/>
        </w:rPr>
        <w:t>18]</w:t>
      </w:r>
      <w:r w:rsidRPr="006029BC">
        <w:rPr>
          <w:rFonts w:ascii="Book Antiqua" w:hAnsi="Book Antiqua" w:cs="Times New Roman"/>
          <w:sz w:val="24"/>
          <w:szCs w:val="24"/>
        </w:rPr>
        <w:t xml:space="preserve"> (1988).</w:t>
      </w:r>
    </w:p>
    <w:p w:rsidR="0009427A" w:rsidRPr="006029BC" w:rsidRDefault="0009427A" w:rsidP="000D467B">
      <w:pPr>
        <w:spacing w:after="0" w:line="360" w:lineRule="auto"/>
        <w:jc w:val="both"/>
        <w:rPr>
          <w:rFonts w:ascii="Book Antiqua" w:hAnsi="Book Antiqua" w:cs="Times New Roman"/>
          <w:sz w:val="24"/>
          <w:szCs w:val="24"/>
        </w:rPr>
      </w:pPr>
    </w:p>
    <w:p w:rsidR="007816C1" w:rsidRPr="006029BC" w:rsidRDefault="007816C1" w:rsidP="000D467B">
      <w:pPr>
        <w:autoSpaceDE w:val="0"/>
        <w:autoSpaceDN w:val="0"/>
        <w:adjustRightInd w:val="0"/>
        <w:spacing w:after="0" w:line="360" w:lineRule="auto"/>
        <w:jc w:val="both"/>
        <w:rPr>
          <w:rFonts w:ascii="Book Antiqua" w:hAnsi="Book Antiqua" w:cs="Times New Roman"/>
          <w:b/>
          <w:i/>
          <w:color w:val="000000"/>
          <w:sz w:val="24"/>
          <w:szCs w:val="24"/>
        </w:rPr>
      </w:pPr>
      <w:r w:rsidRPr="006029BC">
        <w:rPr>
          <w:rFonts w:ascii="Book Antiqua" w:hAnsi="Book Antiqua" w:cs="Times New Roman"/>
          <w:b/>
          <w:i/>
          <w:color w:val="000000"/>
          <w:sz w:val="24"/>
          <w:szCs w:val="24"/>
        </w:rPr>
        <w:t>Ethics</w:t>
      </w:r>
    </w:p>
    <w:p w:rsidR="0009427A" w:rsidRPr="006029BC" w:rsidRDefault="007816C1" w:rsidP="000D467B">
      <w:pPr>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 xml:space="preserve">The study </w:t>
      </w:r>
      <w:r w:rsidRPr="006029BC">
        <w:rPr>
          <w:rFonts w:ascii="Book Antiqua" w:hAnsi="Book Antiqua" w:cs="Times New Roman"/>
          <w:sz w:val="24"/>
          <w:szCs w:val="24"/>
        </w:rPr>
        <w:t xml:space="preserve">was </w:t>
      </w:r>
      <w:r w:rsidR="00CD6DB5" w:rsidRPr="006029BC">
        <w:rPr>
          <w:rFonts w:ascii="Book Antiqua" w:hAnsi="Book Antiqua" w:cs="Times New Roman"/>
          <w:sz w:val="24"/>
          <w:szCs w:val="24"/>
        </w:rPr>
        <w:t>reviewed and</w:t>
      </w:r>
      <w:r w:rsidR="00CD6DB5" w:rsidRPr="006029BC">
        <w:rPr>
          <w:rFonts w:ascii="Book Antiqua" w:hAnsi="Book Antiqua" w:cs="Times New Roman"/>
          <w:color w:val="7030A0"/>
          <w:sz w:val="24"/>
          <w:szCs w:val="24"/>
        </w:rPr>
        <w:t xml:space="preserve"> </w:t>
      </w:r>
      <w:r w:rsidRPr="006029BC">
        <w:rPr>
          <w:rFonts w:ascii="Book Antiqua" w:hAnsi="Book Antiqua" w:cs="Times New Roman"/>
          <w:color w:val="000000"/>
          <w:sz w:val="24"/>
          <w:szCs w:val="24"/>
        </w:rPr>
        <w:t>approved by Ethics Committee of the Institute in order to conduct the experiments on human subjects and the procedures followed were in accordance with the ethical standards of the committee.</w:t>
      </w:r>
    </w:p>
    <w:p w:rsidR="0009427A" w:rsidRPr="006029BC" w:rsidRDefault="0009427A" w:rsidP="000D467B">
      <w:pPr>
        <w:autoSpaceDE w:val="0"/>
        <w:autoSpaceDN w:val="0"/>
        <w:adjustRightInd w:val="0"/>
        <w:spacing w:after="0" w:line="360" w:lineRule="auto"/>
        <w:jc w:val="both"/>
        <w:rPr>
          <w:rFonts w:ascii="Book Antiqua" w:hAnsi="Book Antiqua" w:cs="Times New Roman"/>
          <w:color w:val="000000"/>
          <w:sz w:val="24"/>
          <w:szCs w:val="24"/>
        </w:rPr>
      </w:pP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Bio specimens</w:t>
      </w:r>
    </w:p>
    <w:p w:rsidR="00AA3801" w:rsidRPr="006029BC" w:rsidRDefault="007816C1" w:rsidP="000D467B">
      <w:pPr>
        <w:spacing w:after="0" w:line="360" w:lineRule="auto"/>
        <w:jc w:val="both"/>
        <w:rPr>
          <w:rFonts w:ascii="Book Antiqua" w:hAnsi="Book Antiqua" w:cs="Times New Roman"/>
          <w:sz w:val="24"/>
          <w:szCs w:val="24"/>
        </w:rPr>
      </w:pPr>
      <w:r w:rsidRPr="006029BC">
        <w:rPr>
          <w:rFonts w:ascii="Book Antiqua" w:hAnsi="Book Antiqua" w:cs="Times New Roman"/>
          <w:sz w:val="24"/>
          <w:szCs w:val="24"/>
        </w:rPr>
        <w:t xml:space="preserve">Five </w:t>
      </w:r>
      <w:r w:rsidR="00CD6DB5" w:rsidRPr="006029BC">
        <w:rPr>
          <w:rFonts w:ascii="Book Antiqua" w:hAnsi="Book Antiqua" w:cs="Times New Roman"/>
          <w:spacing w:val="-2"/>
          <w:sz w:val="24"/>
          <w:szCs w:val="24"/>
        </w:rPr>
        <w:t xml:space="preserve">millilitres </w:t>
      </w:r>
      <w:r w:rsidRPr="006029BC">
        <w:rPr>
          <w:rFonts w:ascii="Book Antiqua" w:hAnsi="Book Antiqua" w:cs="Times New Roman"/>
          <w:sz w:val="24"/>
          <w:szCs w:val="24"/>
        </w:rPr>
        <w:t xml:space="preserve">of blood was collected from both patients and control subjects in EDTA coated </w:t>
      </w:r>
      <w:proofErr w:type="spellStart"/>
      <w:r w:rsidRPr="006029BC">
        <w:rPr>
          <w:rFonts w:ascii="Book Antiqua" w:hAnsi="Book Antiqua" w:cs="Times New Roman"/>
          <w:sz w:val="24"/>
          <w:szCs w:val="24"/>
        </w:rPr>
        <w:t>vacutai</w:t>
      </w:r>
      <w:r w:rsidRPr="006029BC">
        <w:rPr>
          <w:rFonts w:ascii="Book Antiqua" w:hAnsi="Book Antiqua" w:cs="Times New Roman"/>
          <w:spacing w:val="-1"/>
          <w:sz w:val="24"/>
          <w:szCs w:val="24"/>
        </w:rPr>
        <w:t>n</w:t>
      </w:r>
      <w:r w:rsidRPr="006029BC">
        <w:rPr>
          <w:rFonts w:ascii="Book Antiqua" w:hAnsi="Book Antiqua" w:cs="Times New Roman"/>
          <w:sz w:val="24"/>
          <w:szCs w:val="24"/>
        </w:rPr>
        <w:t>ers</w:t>
      </w:r>
      <w:proofErr w:type="spellEnd"/>
      <w:r w:rsidRPr="006029BC">
        <w:rPr>
          <w:rFonts w:ascii="Book Antiqua" w:hAnsi="Book Antiqua" w:cs="Times New Roman"/>
          <w:sz w:val="24"/>
          <w:szCs w:val="24"/>
        </w:rPr>
        <w:t>.</w:t>
      </w:r>
    </w:p>
    <w:p w:rsidR="0009427A" w:rsidRPr="006029BC" w:rsidRDefault="0009427A" w:rsidP="000D467B">
      <w:pPr>
        <w:spacing w:after="0" w:line="360" w:lineRule="auto"/>
        <w:jc w:val="both"/>
        <w:rPr>
          <w:rFonts w:ascii="Book Antiqua" w:hAnsi="Book Antiqua" w:cs="Times New Roman"/>
          <w:sz w:val="24"/>
          <w:szCs w:val="24"/>
        </w:rPr>
      </w:pPr>
    </w:p>
    <w:p w:rsidR="0009427A"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lang w:eastAsia="zh-CN"/>
        </w:rPr>
      </w:pPr>
      <w:proofErr w:type="spellStart"/>
      <w:proofErr w:type="gramStart"/>
      <w:r w:rsidRPr="006029BC">
        <w:rPr>
          <w:rFonts w:ascii="Book Antiqua" w:hAnsi="Book Antiqua" w:cs="Times New Roman"/>
          <w:b/>
          <w:bCs/>
          <w:i/>
          <w:sz w:val="24"/>
          <w:szCs w:val="24"/>
        </w:rPr>
        <w:t>eNOS</w:t>
      </w:r>
      <w:proofErr w:type="spellEnd"/>
      <w:proofErr w:type="gramEnd"/>
      <w:r w:rsidRPr="006029BC">
        <w:rPr>
          <w:rFonts w:ascii="Book Antiqua" w:hAnsi="Book Antiqua" w:cs="Times New Roman"/>
          <w:b/>
          <w:bCs/>
          <w:i/>
          <w:sz w:val="24"/>
          <w:szCs w:val="24"/>
        </w:rPr>
        <w:t xml:space="preserve"> -786 T</w:t>
      </w:r>
      <w:r w:rsidR="000D467B" w:rsidRPr="006029BC">
        <w:rPr>
          <w:rFonts w:ascii="Book Antiqua" w:hAnsi="Book Antiqua" w:cs="Times New Roman" w:hint="eastAsia"/>
          <w:b/>
          <w:bCs/>
          <w:i/>
          <w:sz w:val="24"/>
          <w:szCs w:val="24"/>
          <w:lang w:eastAsia="zh-CN"/>
        </w:rPr>
        <w:t xml:space="preserve"> </w:t>
      </w:r>
      <w:r w:rsidRPr="006029BC">
        <w:rPr>
          <w:rFonts w:ascii="Book Antiqua" w:hAnsi="Book Antiqua" w:cs="Times New Roman"/>
          <w:b/>
          <w:bCs/>
          <w:i/>
          <w:sz w:val="24"/>
          <w:szCs w:val="24"/>
        </w:rPr>
        <w:t>&gt;</w:t>
      </w:r>
      <w:r w:rsidR="000D467B" w:rsidRPr="006029BC">
        <w:rPr>
          <w:rFonts w:ascii="Book Antiqua" w:hAnsi="Book Antiqua" w:cs="Times New Roman" w:hint="eastAsia"/>
          <w:b/>
          <w:bCs/>
          <w:i/>
          <w:sz w:val="24"/>
          <w:szCs w:val="24"/>
          <w:lang w:eastAsia="zh-CN"/>
        </w:rPr>
        <w:t xml:space="preserve"> </w:t>
      </w:r>
      <w:r w:rsidRPr="006029BC">
        <w:rPr>
          <w:rFonts w:ascii="Book Antiqua" w:hAnsi="Book Antiqua" w:cs="Times New Roman"/>
          <w:b/>
          <w:bCs/>
          <w:i/>
          <w:sz w:val="24"/>
          <w:szCs w:val="24"/>
        </w:rPr>
        <w:t>C</w:t>
      </w:r>
      <w:r w:rsidR="00C42236" w:rsidRPr="006029BC">
        <w:rPr>
          <w:rFonts w:ascii="Book Antiqua" w:hAnsi="Book Antiqua" w:cs="Times New Roman" w:hint="eastAsia"/>
          <w:b/>
          <w:bCs/>
          <w:i/>
          <w:sz w:val="24"/>
          <w:szCs w:val="24"/>
          <w:lang w:eastAsia="zh-CN"/>
        </w:rPr>
        <w:t xml:space="preserve"> </w:t>
      </w:r>
      <w:r w:rsidR="0074262B" w:rsidRPr="006029BC">
        <w:rPr>
          <w:rFonts w:ascii="Book Antiqua" w:hAnsi="Book Antiqua" w:cs="Times New Roman"/>
          <w:b/>
          <w:i/>
          <w:color w:val="000000"/>
          <w:sz w:val="24"/>
          <w:szCs w:val="24"/>
        </w:rPr>
        <w:t>rs2070744</w:t>
      </w:r>
      <w:r w:rsidRPr="006029BC">
        <w:rPr>
          <w:rFonts w:ascii="Book Antiqua" w:hAnsi="Book Antiqua" w:cs="Times New Roman"/>
          <w:b/>
          <w:bCs/>
          <w:i/>
          <w:sz w:val="24"/>
          <w:szCs w:val="24"/>
        </w:rPr>
        <w:t>Genotyping</w:t>
      </w:r>
    </w:p>
    <w:p w:rsidR="0009427A" w:rsidRPr="006029BC" w:rsidRDefault="000D467B" w:rsidP="000D467B">
      <w:pPr>
        <w:widowControl w:val="0"/>
        <w:autoSpaceDE w:val="0"/>
        <w:autoSpaceDN w:val="0"/>
        <w:adjustRightInd w:val="0"/>
        <w:spacing w:after="0" w:line="360" w:lineRule="auto"/>
        <w:jc w:val="both"/>
        <w:rPr>
          <w:rFonts w:ascii="Book Antiqua" w:hAnsi="Book Antiqua" w:cs="Times New Roman"/>
          <w:b/>
          <w:sz w:val="24"/>
          <w:szCs w:val="24"/>
        </w:rPr>
      </w:pPr>
      <w:r w:rsidRPr="006029BC">
        <w:rPr>
          <w:rFonts w:ascii="Book Antiqua" w:hAnsi="Book Antiqua" w:cs="Times New Roman"/>
          <w:b/>
          <w:sz w:val="24"/>
          <w:szCs w:val="24"/>
        </w:rPr>
        <w:t>DNA Isolation</w:t>
      </w:r>
      <w:r w:rsidRPr="006029BC">
        <w:rPr>
          <w:rFonts w:ascii="Book Antiqua" w:hAnsi="Book Antiqua" w:cs="Times New Roman" w:hint="eastAsia"/>
          <w:b/>
          <w:sz w:val="24"/>
          <w:szCs w:val="24"/>
          <w:lang w:eastAsia="zh-CN"/>
        </w:rPr>
        <w:t xml:space="preserve">: </w:t>
      </w:r>
      <w:r w:rsidR="007816C1" w:rsidRPr="006029BC">
        <w:rPr>
          <w:rFonts w:ascii="Book Antiqua" w:hAnsi="Book Antiqua" w:cs="Times New Roman"/>
          <w:sz w:val="24"/>
          <w:szCs w:val="24"/>
        </w:rPr>
        <w:t>Gen</w:t>
      </w:r>
      <w:r w:rsidR="007816C1" w:rsidRPr="006029BC">
        <w:rPr>
          <w:rFonts w:ascii="Book Antiqua" w:hAnsi="Book Antiqua" w:cs="Times New Roman"/>
          <w:spacing w:val="1"/>
          <w:sz w:val="24"/>
          <w:szCs w:val="24"/>
        </w:rPr>
        <w:t>o</w:t>
      </w:r>
      <w:r w:rsidR="007816C1" w:rsidRPr="006029BC">
        <w:rPr>
          <w:rFonts w:ascii="Book Antiqua" w:hAnsi="Book Antiqua" w:cs="Times New Roman"/>
          <w:spacing w:val="-2"/>
          <w:sz w:val="24"/>
          <w:szCs w:val="24"/>
        </w:rPr>
        <w:t>m</w:t>
      </w:r>
      <w:r w:rsidR="007816C1" w:rsidRPr="006029BC">
        <w:rPr>
          <w:rFonts w:ascii="Book Antiqua" w:hAnsi="Book Antiqua" w:cs="Times New Roman"/>
          <w:spacing w:val="1"/>
          <w:sz w:val="24"/>
          <w:szCs w:val="24"/>
        </w:rPr>
        <w:t>i</w:t>
      </w:r>
      <w:r w:rsidR="007816C1" w:rsidRPr="006029BC">
        <w:rPr>
          <w:rFonts w:ascii="Book Antiqua" w:hAnsi="Book Antiqua" w:cs="Times New Roman"/>
          <w:sz w:val="24"/>
          <w:szCs w:val="24"/>
        </w:rPr>
        <w:t>c DNA was isolated from whole blood sa</w:t>
      </w:r>
      <w:r w:rsidR="007816C1" w:rsidRPr="006029BC">
        <w:rPr>
          <w:rFonts w:ascii="Book Antiqua" w:hAnsi="Book Antiqua" w:cs="Times New Roman"/>
          <w:spacing w:val="-2"/>
          <w:sz w:val="24"/>
          <w:szCs w:val="24"/>
        </w:rPr>
        <w:t>m</w:t>
      </w:r>
      <w:r w:rsidR="007816C1" w:rsidRPr="006029BC">
        <w:rPr>
          <w:rFonts w:ascii="Book Antiqua" w:hAnsi="Book Antiqua" w:cs="Times New Roman"/>
          <w:sz w:val="24"/>
          <w:szCs w:val="24"/>
        </w:rPr>
        <w:t xml:space="preserve">ples following </w:t>
      </w:r>
      <w:r w:rsidR="007816C1" w:rsidRPr="006029BC">
        <w:rPr>
          <w:rFonts w:ascii="Book Antiqua" w:hAnsi="Book Antiqua" w:cs="Times New Roman"/>
          <w:sz w:val="24"/>
          <w:szCs w:val="24"/>
        </w:rPr>
        <w:lastRenderedPageBreak/>
        <w:t>the sal</w:t>
      </w:r>
      <w:r w:rsidRPr="006029BC">
        <w:rPr>
          <w:rFonts w:ascii="Book Antiqua" w:hAnsi="Book Antiqua" w:cs="Times New Roman"/>
          <w:sz w:val="24"/>
          <w:szCs w:val="24"/>
        </w:rPr>
        <w:t xml:space="preserve">ting out method of </w:t>
      </w:r>
      <w:proofErr w:type="spellStart"/>
      <w:r w:rsidRPr="006029BC">
        <w:rPr>
          <w:rFonts w:ascii="Book Antiqua" w:hAnsi="Book Antiqua" w:cs="Times New Roman"/>
          <w:sz w:val="24"/>
          <w:szCs w:val="24"/>
        </w:rPr>
        <w:t>Lahiri</w:t>
      </w:r>
      <w:proofErr w:type="spellEnd"/>
      <w:r w:rsidRPr="006029BC">
        <w:rPr>
          <w:rFonts w:ascii="Book Antiqua" w:hAnsi="Book Antiqua" w:cs="Times New Roman"/>
          <w:sz w:val="24"/>
          <w:szCs w:val="24"/>
        </w:rPr>
        <w:t xml:space="preserve"> </w:t>
      </w:r>
      <w:r w:rsidRPr="006029BC">
        <w:rPr>
          <w:rFonts w:ascii="Book Antiqua" w:hAnsi="Book Antiqua" w:cs="Times New Roman"/>
          <w:i/>
          <w:sz w:val="24"/>
          <w:szCs w:val="24"/>
        </w:rPr>
        <w:t xml:space="preserve">et </w:t>
      </w:r>
      <w:proofErr w:type="gramStart"/>
      <w:r w:rsidRPr="006029BC">
        <w:rPr>
          <w:rFonts w:ascii="Book Antiqua" w:hAnsi="Book Antiqua" w:cs="Times New Roman"/>
          <w:i/>
          <w:sz w:val="24"/>
          <w:szCs w:val="24"/>
        </w:rPr>
        <w:t>al</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19]</w:t>
      </w:r>
      <w:r w:rsidR="007816C1" w:rsidRPr="006029BC">
        <w:rPr>
          <w:rFonts w:ascii="Book Antiqua" w:hAnsi="Book Antiqua" w:cs="Times New Roman"/>
          <w:sz w:val="24"/>
          <w:szCs w:val="24"/>
        </w:rPr>
        <w:t xml:space="preserve"> (1991).</w:t>
      </w:r>
    </w:p>
    <w:p w:rsidR="0009427A" w:rsidRPr="006029BC" w:rsidRDefault="0009427A" w:rsidP="000D467B">
      <w:pPr>
        <w:widowControl w:val="0"/>
        <w:autoSpaceDE w:val="0"/>
        <w:autoSpaceDN w:val="0"/>
        <w:adjustRightInd w:val="0"/>
        <w:spacing w:after="0" w:line="360" w:lineRule="auto"/>
        <w:jc w:val="both"/>
        <w:rPr>
          <w:rFonts w:ascii="Book Antiqua" w:hAnsi="Book Antiqua" w:cs="Times New Roman"/>
          <w:sz w:val="24"/>
          <w:szCs w:val="24"/>
          <w:lang w:eastAsia="zh-CN"/>
        </w:rPr>
      </w:pP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 xml:space="preserve">Polymerase </w:t>
      </w:r>
      <w:r w:rsidR="000D467B" w:rsidRPr="006029BC">
        <w:rPr>
          <w:rFonts w:ascii="Book Antiqua" w:hAnsi="Book Antiqua" w:cs="Times New Roman"/>
          <w:b/>
          <w:bCs/>
          <w:i/>
          <w:sz w:val="24"/>
          <w:szCs w:val="24"/>
        </w:rPr>
        <w:t>chain re</w:t>
      </w:r>
      <w:r w:rsidRPr="006029BC">
        <w:rPr>
          <w:rFonts w:ascii="Book Antiqua" w:hAnsi="Book Antiqua" w:cs="Times New Roman"/>
          <w:b/>
          <w:bCs/>
          <w:i/>
          <w:sz w:val="24"/>
          <w:szCs w:val="24"/>
        </w:rPr>
        <w:t>action</w:t>
      </w:r>
    </w:p>
    <w:p w:rsidR="0009427A" w:rsidRPr="006029BC" w:rsidRDefault="007816C1" w:rsidP="000D467B">
      <w:pPr>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cs="Times New Roman"/>
          <w:sz w:val="24"/>
          <w:szCs w:val="24"/>
        </w:rPr>
        <w:t>Analysis of the</w:t>
      </w:r>
      <w:r w:rsidR="00CD6DB5" w:rsidRPr="006029BC">
        <w:rPr>
          <w:rFonts w:ascii="Book Antiqua" w:hAnsi="Book Antiqua" w:cs="Times New Roman"/>
          <w:sz w:val="24"/>
          <w:szCs w:val="24"/>
        </w:rPr>
        <w:t xml:space="preserve"> </w:t>
      </w:r>
      <w:proofErr w:type="spellStart"/>
      <w:r w:rsidRPr="006029BC">
        <w:rPr>
          <w:rFonts w:ascii="Book Antiqua" w:hAnsi="Book Antiqua" w:cs="Times New Roman"/>
          <w:bCs/>
          <w:sz w:val="24"/>
          <w:szCs w:val="24"/>
        </w:rPr>
        <w:t>eNOS</w:t>
      </w:r>
      <w:proofErr w:type="spellEnd"/>
      <w:r w:rsidRPr="006029BC">
        <w:rPr>
          <w:rFonts w:ascii="Book Antiqua" w:hAnsi="Book Antiqua" w:cs="Times New Roman"/>
          <w:bCs/>
          <w:sz w:val="24"/>
          <w:szCs w:val="24"/>
        </w:rPr>
        <w:t xml:space="preserve"> -786 T</w:t>
      </w:r>
      <w:r w:rsidR="000D467B" w:rsidRPr="006029BC">
        <w:rPr>
          <w:rFonts w:ascii="Book Antiqua" w:hAnsi="Book Antiqua" w:cs="Times New Roman" w:hint="eastAsia"/>
          <w:bCs/>
          <w:sz w:val="24"/>
          <w:szCs w:val="24"/>
          <w:lang w:eastAsia="zh-CN"/>
        </w:rPr>
        <w:t xml:space="preserve"> </w:t>
      </w:r>
      <w:r w:rsidRPr="006029BC">
        <w:rPr>
          <w:rFonts w:ascii="Book Antiqua" w:hAnsi="Book Antiqua" w:cs="Times New Roman"/>
          <w:bCs/>
          <w:sz w:val="24"/>
          <w:szCs w:val="24"/>
        </w:rPr>
        <w:t>&gt;</w:t>
      </w:r>
      <w:r w:rsidR="000D467B" w:rsidRPr="006029BC">
        <w:rPr>
          <w:rFonts w:ascii="Book Antiqua" w:hAnsi="Book Antiqua" w:cs="Times New Roman" w:hint="eastAsia"/>
          <w:bCs/>
          <w:sz w:val="24"/>
          <w:szCs w:val="24"/>
          <w:lang w:eastAsia="zh-CN"/>
        </w:rPr>
        <w:t xml:space="preserve"> </w:t>
      </w:r>
      <w:r w:rsidRPr="006029BC">
        <w:rPr>
          <w:rFonts w:ascii="Book Antiqua" w:hAnsi="Book Antiqua" w:cs="Times New Roman"/>
          <w:bCs/>
          <w:sz w:val="24"/>
          <w:szCs w:val="24"/>
        </w:rPr>
        <w:t xml:space="preserve">C </w:t>
      </w:r>
      <w:r w:rsidRPr="006029BC">
        <w:rPr>
          <w:rFonts w:ascii="Book Antiqua" w:hAnsi="Book Antiqua" w:cs="Times New Roman"/>
          <w:sz w:val="24"/>
          <w:szCs w:val="24"/>
        </w:rPr>
        <w:t>pro</w:t>
      </w:r>
      <w:r w:rsidRPr="006029BC">
        <w:rPr>
          <w:rFonts w:ascii="Book Antiqua" w:hAnsi="Book Antiqua" w:cs="Times New Roman"/>
          <w:spacing w:val="-2"/>
          <w:sz w:val="24"/>
          <w:szCs w:val="24"/>
        </w:rPr>
        <w:t>m</w:t>
      </w:r>
      <w:r w:rsidRPr="006029BC">
        <w:rPr>
          <w:rFonts w:ascii="Book Antiqua" w:hAnsi="Book Antiqua" w:cs="Times New Roman"/>
          <w:sz w:val="24"/>
          <w:szCs w:val="24"/>
        </w:rPr>
        <w:t>oter poly</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orphism was carried out </w:t>
      </w:r>
      <w:r w:rsidRPr="006029BC">
        <w:rPr>
          <w:rFonts w:ascii="Book Antiqua" w:hAnsi="Book Antiqua" w:cs="Times New Roman"/>
          <w:spacing w:val="-1"/>
          <w:sz w:val="24"/>
          <w:szCs w:val="24"/>
        </w:rPr>
        <w:t>b</w:t>
      </w:r>
      <w:r w:rsidRPr="006029BC">
        <w:rPr>
          <w:rFonts w:ascii="Book Antiqua" w:hAnsi="Book Antiqua" w:cs="Times New Roman"/>
          <w:sz w:val="24"/>
          <w:szCs w:val="24"/>
        </w:rPr>
        <w:t xml:space="preserve">y allele -specific polymerase chain reaction </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ethod. The oligonucleotide primers used in the reaction </w:t>
      </w:r>
      <w:r w:rsidR="00CD6DB5" w:rsidRPr="006029BC">
        <w:rPr>
          <w:rFonts w:ascii="Book Antiqua" w:hAnsi="Book Antiqua" w:cs="Times New Roman"/>
          <w:sz w:val="24"/>
          <w:szCs w:val="24"/>
        </w:rPr>
        <w:t>we</w:t>
      </w:r>
      <w:r w:rsidRPr="006029BC">
        <w:rPr>
          <w:rFonts w:ascii="Book Antiqua" w:hAnsi="Book Antiqua" w:cs="Times New Roman"/>
          <w:sz w:val="24"/>
          <w:szCs w:val="24"/>
        </w:rPr>
        <w:t>re C0: 5</w:t>
      </w:r>
      <w:r w:rsidR="000D467B" w:rsidRPr="006029BC">
        <w:rPr>
          <w:rFonts w:ascii="Book Antiqua" w:hAnsi="Book Antiqua" w:cs="Times New Roman"/>
          <w:sz w:val="24"/>
          <w:szCs w:val="24"/>
          <w:lang w:eastAsia="zh-CN"/>
        </w:rPr>
        <w:t>’</w:t>
      </w:r>
      <w:r w:rsidRPr="006029BC">
        <w:rPr>
          <w:rFonts w:ascii="Book Antiqua" w:hAnsi="Book Antiqua" w:cs="Times New Roman"/>
          <w:sz w:val="24"/>
          <w:szCs w:val="24"/>
        </w:rPr>
        <w:t xml:space="preserve"> TTT CTC CAG CCC CTC AGA TG 3</w:t>
      </w:r>
      <w:r w:rsidR="000D467B" w:rsidRPr="006029BC">
        <w:rPr>
          <w:rFonts w:ascii="Book Antiqua" w:hAnsi="Book Antiqua" w:cs="Times New Roman"/>
          <w:sz w:val="24"/>
          <w:szCs w:val="24"/>
          <w:lang w:eastAsia="zh-CN"/>
        </w:rPr>
        <w:t>’</w:t>
      </w:r>
      <w:r w:rsidRPr="006029BC">
        <w:rPr>
          <w:rFonts w:ascii="Book Antiqua" w:hAnsi="Book Antiqua" w:cs="Times New Roman"/>
          <w:sz w:val="24"/>
          <w:szCs w:val="24"/>
        </w:rPr>
        <w:t>; 2684C: 5</w:t>
      </w:r>
      <w:r w:rsidR="000D467B" w:rsidRPr="006029BC">
        <w:rPr>
          <w:rFonts w:ascii="Book Antiqua" w:hAnsi="Book Antiqua" w:cs="Times New Roman"/>
          <w:sz w:val="24"/>
          <w:szCs w:val="24"/>
          <w:lang w:eastAsia="zh-CN"/>
        </w:rPr>
        <w:t>’</w:t>
      </w:r>
      <w:r w:rsidR="00C07C87" w:rsidRPr="006029BC">
        <w:rPr>
          <w:rFonts w:ascii="Book Antiqua" w:hAnsi="Book Antiqua" w:cs="Times New Roman"/>
          <w:sz w:val="24"/>
          <w:szCs w:val="24"/>
        </w:rPr>
        <w:t xml:space="preserve"> </w:t>
      </w:r>
      <w:r w:rsidRPr="006029BC">
        <w:rPr>
          <w:rFonts w:ascii="Book Antiqua" w:hAnsi="Book Antiqua" w:cs="Times New Roman"/>
          <w:sz w:val="24"/>
          <w:szCs w:val="24"/>
        </w:rPr>
        <w:t>GGC AGA GGC AGG GTC AGA CG 3</w:t>
      </w:r>
      <w:r w:rsidR="000D467B" w:rsidRPr="006029BC">
        <w:rPr>
          <w:rFonts w:ascii="Book Antiqua" w:hAnsi="Book Antiqua" w:cs="Times New Roman"/>
          <w:sz w:val="24"/>
          <w:szCs w:val="24"/>
          <w:lang w:eastAsia="zh-CN"/>
        </w:rPr>
        <w:t>’</w:t>
      </w:r>
      <w:r w:rsidRPr="006029BC">
        <w:rPr>
          <w:rFonts w:ascii="Book Antiqua" w:hAnsi="Book Antiqua" w:cs="Times New Roman"/>
          <w:sz w:val="24"/>
          <w:szCs w:val="24"/>
        </w:rPr>
        <w:t>; 2684 T: 5</w:t>
      </w:r>
      <w:r w:rsidR="000D467B" w:rsidRPr="006029BC">
        <w:rPr>
          <w:rFonts w:ascii="Book Antiqua" w:hAnsi="Book Antiqua" w:cs="Times New Roman"/>
          <w:sz w:val="24"/>
          <w:szCs w:val="24"/>
          <w:lang w:eastAsia="zh-CN"/>
        </w:rPr>
        <w: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CAT CAA GCT CTT CCC TGT CT 3</w:t>
      </w:r>
      <w:r w:rsidR="000D467B" w:rsidRPr="006029BC">
        <w:rPr>
          <w:rFonts w:ascii="Book Antiqua" w:hAnsi="Book Antiqua" w:cs="Times New Roman"/>
          <w:sz w:val="24"/>
          <w:szCs w:val="24"/>
          <w:lang w:eastAsia="zh-CN"/>
        </w:rPr>
        <w:t>’</w:t>
      </w:r>
      <w:r w:rsidR="00C07C87" w:rsidRPr="006029BC">
        <w:rPr>
          <w:rFonts w:ascii="Book Antiqua" w:hAnsi="Book Antiqua" w:cs="Times New Roman"/>
          <w:sz w:val="24"/>
          <w:szCs w:val="24"/>
        </w:rPr>
        <w:t xml:space="preserve"> </w:t>
      </w:r>
      <w:r w:rsidRPr="006029BC">
        <w:rPr>
          <w:rFonts w:ascii="Book Antiqua" w:hAnsi="Book Antiqua" w:cs="Times New Roman"/>
          <w:sz w:val="24"/>
          <w:szCs w:val="24"/>
        </w:rPr>
        <w:t>and T0: 5</w:t>
      </w:r>
      <w:r w:rsidR="000D467B" w:rsidRPr="006029BC">
        <w:rPr>
          <w:rFonts w:ascii="Book Antiqua" w:hAnsi="Book Antiqua" w:cs="Times New Roman"/>
          <w:sz w:val="24"/>
          <w:szCs w:val="24"/>
          <w:lang w:eastAsia="zh-CN"/>
        </w:rPr>
        <w:t>’</w:t>
      </w:r>
      <w:r w:rsidR="00C07C87" w:rsidRPr="006029BC">
        <w:rPr>
          <w:rFonts w:ascii="Book Antiqua" w:hAnsi="Book Antiqua" w:cs="Times New Roman"/>
          <w:sz w:val="24"/>
          <w:szCs w:val="24"/>
        </w:rPr>
        <w:t xml:space="preserve"> </w:t>
      </w:r>
      <w:r w:rsidRPr="006029BC">
        <w:rPr>
          <w:rFonts w:ascii="Book Antiqua" w:hAnsi="Book Antiqua" w:cs="Times New Roman"/>
          <w:sz w:val="24"/>
          <w:szCs w:val="24"/>
        </w:rPr>
        <w:t>AGG CCC AGC AAG GAT GTA GT 3</w:t>
      </w:r>
      <w:r w:rsidR="000D467B" w:rsidRPr="006029BC">
        <w:rPr>
          <w:rFonts w:ascii="Book Antiqua" w:hAnsi="Book Antiqua" w:cs="Times New Roman"/>
          <w:sz w:val="24"/>
          <w:szCs w:val="24"/>
          <w:lang w:eastAsia="zh-CN"/>
        </w:rPr>
        <w:t>’</w:t>
      </w:r>
      <w:r w:rsidRPr="006029BC">
        <w:rPr>
          <w:rFonts w:ascii="Book Antiqua" w:hAnsi="Book Antiqua" w:cs="Times New Roman"/>
          <w:sz w:val="24"/>
          <w:szCs w:val="24"/>
        </w:rPr>
        <w: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 xml:space="preserve">Amplification was performed in a total volume of 20 µL containing 50 </w:t>
      </w:r>
      <w:proofErr w:type="spellStart"/>
      <w:r w:rsidRPr="006029BC">
        <w:rPr>
          <w:rFonts w:ascii="Book Antiqua" w:hAnsi="Book Antiqua" w:cs="Times New Roman"/>
          <w:sz w:val="24"/>
          <w:szCs w:val="24"/>
        </w:rPr>
        <w:t>ng</w:t>
      </w:r>
      <w:proofErr w:type="spellEnd"/>
      <w:r w:rsidRPr="006029BC">
        <w:rPr>
          <w:rFonts w:ascii="Book Antiqua" w:hAnsi="Book Antiqua" w:cs="Times New Roman"/>
          <w:sz w:val="24"/>
          <w:szCs w:val="24"/>
        </w:rPr>
        <w:t xml:space="preserve"> genomic DNA, 0.25 µ</w:t>
      </w:r>
      <w:proofErr w:type="spellStart"/>
      <w:r w:rsidRPr="006029BC">
        <w:rPr>
          <w:rFonts w:ascii="Book Antiqua" w:hAnsi="Book Antiqua" w:cs="Times New Roman"/>
          <w:sz w:val="24"/>
          <w:szCs w:val="24"/>
        </w:rPr>
        <w:t>mol</w:t>
      </w:r>
      <w:proofErr w:type="spellEnd"/>
      <w:r w:rsidRPr="006029BC">
        <w:rPr>
          <w:rFonts w:ascii="Book Antiqua" w:hAnsi="Book Antiqua" w:cs="Times New Roman"/>
          <w:sz w:val="24"/>
          <w:szCs w:val="24"/>
        </w:rPr>
        <w:t>/L 2684T and 2684C primers, 0.063 µ</w:t>
      </w:r>
      <w:proofErr w:type="spellStart"/>
      <w:r w:rsidRPr="006029BC">
        <w:rPr>
          <w:rFonts w:ascii="Book Antiqua" w:hAnsi="Book Antiqua" w:cs="Times New Roman"/>
          <w:sz w:val="24"/>
          <w:szCs w:val="24"/>
        </w:rPr>
        <w:t>mol</w:t>
      </w:r>
      <w:proofErr w:type="spellEnd"/>
      <w:r w:rsidRPr="006029BC">
        <w:rPr>
          <w:rFonts w:ascii="Book Antiqua" w:hAnsi="Book Antiqua" w:cs="Times New Roman"/>
          <w:sz w:val="24"/>
          <w:szCs w:val="24"/>
        </w:rPr>
        <w:t>/L T0 and C0 primers, 62.5 µ</w:t>
      </w:r>
      <w:proofErr w:type="spellStart"/>
      <w:r w:rsidRPr="006029BC">
        <w:rPr>
          <w:rFonts w:ascii="Book Antiqua" w:hAnsi="Book Antiqua" w:cs="Times New Roman"/>
          <w:sz w:val="24"/>
          <w:szCs w:val="24"/>
        </w:rPr>
        <w:t>mol</w:t>
      </w:r>
      <w:proofErr w:type="spellEnd"/>
      <w:r w:rsidRPr="006029BC">
        <w:rPr>
          <w:rFonts w:ascii="Book Antiqua" w:hAnsi="Book Antiqua" w:cs="Times New Roman"/>
          <w:sz w:val="24"/>
          <w:szCs w:val="24"/>
        </w:rPr>
        <w:t xml:space="preserve">/L </w:t>
      </w:r>
      <w:proofErr w:type="spellStart"/>
      <w:r w:rsidRPr="006029BC">
        <w:rPr>
          <w:rFonts w:ascii="Book Antiqua" w:hAnsi="Book Antiqua" w:cs="Times New Roman"/>
          <w:sz w:val="24"/>
          <w:szCs w:val="24"/>
        </w:rPr>
        <w:t>dNTPs</w:t>
      </w:r>
      <w:proofErr w:type="spellEnd"/>
      <w:r w:rsidRPr="006029BC">
        <w:rPr>
          <w:rFonts w:ascii="Book Antiqua" w:hAnsi="Book Antiqua" w:cs="Times New Roman"/>
          <w:sz w:val="24"/>
          <w:szCs w:val="24"/>
        </w:rPr>
        <w:t>, 1.5 µ</w:t>
      </w:r>
      <w:proofErr w:type="spellStart"/>
      <w:r w:rsidRPr="006029BC">
        <w:rPr>
          <w:rFonts w:ascii="Book Antiqua" w:hAnsi="Book Antiqua" w:cs="Times New Roman"/>
          <w:sz w:val="24"/>
          <w:szCs w:val="24"/>
        </w:rPr>
        <w:t>mo</w:t>
      </w:r>
      <w:r w:rsidR="000D467B" w:rsidRPr="006029BC">
        <w:rPr>
          <w:rFonts w:ascii="Book Antiqua" w:hAnsi="Book Antiqua" w:cs="Times New Roman"/>
          <w:sz w:val="24"/>
          <w:szCs w:val="24"/>
        </w:rPr>
        <w:t>l</w:t>
      </w:r>
      <w:proofErr w:type="spellEnd"/>
      <w:r w:rsidRPr="006029BC">
        <w:rPr>
          <w:rFonts w:ascii="Book Antiqua" w:hAnsi="Book Antiqua" w:cs="Times New Roman"/>
          <w:sz w:val="24"/>
          <w:szCs w:val="24"/>
        </w:rPr>
        <w:t xml:space="preserve">/L MgCl2, and 0.4 U </w:t>
      </w:r>
      <w:proofErr w:type="spellStart"/>
      <w:r w:rsidRPr="006029BC">
        <w:rPr>
          <w:rFonts w:ascii="Book Antiqua" w:hAnsi="Book Antiqua" w:cs="Times New Roman"/>
          <w:sz w:val="24"/>
          <w:szCs w:val="24"/>
        </w:rPr>
        <w:t>Taq</w:t>
      </w:r>
      <w:proofErr w:type="spellEnd"/>
      <w:r w:rsidRPr="006029BC">
        <w:rPr>
          <w:rFonts w:ascii="Book Antiqua" w:hAnsi="Book Antiqua" w:cs="Times New Roman"/>
          <w:sz w:val="24"/>
          <w:szCs w:val="24"/>
        </w:rPr>
        <w:t xml:space="preserve"> polymerase (</w:t>
      </w:r>
      <w:proofErr w:type="spellStart"/>
      <w:r w:rsidRPr="006029BC">
        <w:rPr>
          <w:rFonts w:ascii="Book Antiqua" w:hAnsi="Book Antiqua" w:cs="Times New Roman"/>
          <w:sz w:val="24"/>
          <w:szCs w:val="24"/>
        </w:rPr>
        <w:t>Genei</w:t>
      </w:r>
      <w:proofErr w:type="spellEnd"/>
      <w:r w:rsidRPr="006029BC">
        <w:rPr>
          <w:rFonts w:ascii="Book Antiqua" w:hAnsi="Book Antiqua" w:cs="Times New Roman"/>
          <w:sz w:val="24"/>
          <w:szCs w:val="24"/>
        </w:rPr>
        <w:t xml:space="preserve"> Bangalore). After a hot start at 96</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amplification was achieved by 35 cycles at 94</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for 30 seconds, 60</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for 30 s, and 72</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for 20 s.</w:t>
      </w:r>
    </w:p>
    <w:p w:rsidR="0009427A" w:rsidRPr="006029BC" w:rsidRDefault="0009427A" w:rsidP="000D467B">
      <w:pPr>
        <w:autoSpaceDE w:val="0"/>
        <w:autoSpaceDN w:val="0"/>
        <w:adjustRightInd w:val="0"/>
        <w:spacing w:after="0" w:line="360" w:lineRule="auto"/>
        <w:jc w:val="both"/>
        <w:rPr>
          <w:rFonts w:ascii="Book Antiqua" w:hAnsi="Book Antiqua" w:cs="Times New Roman"/>
          <w:sz w:val="24"/>
          <w:szCs w:val="24"/>
        </w:rPr>
      </w:pPr>
    </w:p>
    <w:p w:rsidR="007816C1" w:rsidRPr="006029BC" w:rsidRDefault="0009427A" w:rsidP="000D467B">
      <w:pPr>
        <w:widowControl w:val="0"/>
        <w:autoSpaceDE w:val="0"/>
        <w:autoSpaceDN w:val="0"/>
        <w:adjustRightInd w:val="0"/>
        <w:spacing w:after="0" w:line="360" w:lineRule="auto"/>
        <w:jc w:val="both"/>
        <w:rPr>
          <w:rFonts w:ascii="Book Antiqua" w:hAnsi="Book Antiqua" w:cs="Times New Roman"/>
          <w:b/>
          <w:bCs/>
          <w:i/>
          <w:sz w:val="24"/>
          <w:szCs w:val="24"/>
        </w:rPr>
      </w:pPr>
      <w:proofErr w:type="spellStart"/>
      <w:r w:rsidRPr="006029BC">
        <w:rPr>
          <w:rFonts w:ascii="Book Antiqua" w:hAnsi="Book Antiqua" w:cs="Times New Roman"/>
          <w:b/>
          <w:bCs/>
          <w:i/>
          <w:sz w:val="24"/>
          <w:szCs w:val="24"/>
        </w:rPr>
        <w:t>Agarose</w:t>
      </w:r>
      <w:proofErr w:type="spellEnd"/>
      <w:r w:rsidRPr="006029BC">
        <w:rPr>
          <w:rFonts w:ascii="Book Antiqua" w:hAnsi="Book Antiqua" w:cs="Times New Roman"/>
          <w:b/>
          <w:bCs/>
          <w:i/>
          <w:sz w:val="24"/>
          <w:szCs w:val="24"/>
        </w:rPr>
        <w:t xml:space="preserve"> </w:t>
      </w:r>
      <w:r w:rsidR="007816C1" w:rsidRPr="006029BC">
        <w:rPr>
          <w:rFonts w:ascii="Book Antiqua" w:hAnsi="Book Antiqua" w:cs="Times New Roman"/>
          <w:b/>
          <w:bCs/>
          <w:i/>
          <w:sz w:val="24"/>
          <w:szCs w:val="24"/>
        </w:rPr>
        <w:t>gel electrophoresis</w:t>
      </w:r>
    </w:p>
    <w:p w:rsidR="007816C1" w:rsidRPr="006029BC" w:rsidRDefault="007816C1" w:rsidP="000D467B">
      <w:pPr>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cs="Times New Roman"/>
          <w:sz w:val="24"/>
          <w:szCs w:val="24"/>
        </w:rPr>
        <w:t xml:space="preserve">After performing </w:t>
      </w:r>
      <w:r w:rsidR="000D467B" w:rsidRPr="006029BC">
        <w:rPr>
          <w:rFonts w:ascii="Book Antiqua" w:hAnsi="Book Antiqua" w:cs="Times New Roman"/>
          <w:bCs/>
          <w:sz w:val="24"/>
          <w:szCs w:val="24"/>
        </w:rPr>
        <w:t>polymerase chain reaction</w:t>
      </w:r>
      <w:r w:rsidRPr="006029BC">
        <w:rPr>
          <w:rFonts w:ascii="Book Antiqua" w:hAnsi="Book Antiqua" w:cs="Times New Roman"/>
          <w:sz w:val="24"/>
          <w:szCs w:val="24"/>
        </w:rPr>
        <w:t xml:space="preserve">, the </w:t>
      </w:r>
      <w:proofErr w:type="spellStart"/>
      <w:r w:rsidRPr="006029BC">
        <w:rPr>
          <w:rFonts w:ascii="Book Antiqua" w:hAnsi="Book Antiqua" w:cs="Times New Roman"/>
          <w:sz w:val="24"/>
          <w:szCs w:val="24"/>
        </w:rPr>
        <w:t>amplicons</w:t>
      </w:r>
      <w:proofErr w:type="spellEnd"/>
      <w:r w:rsidRPr="006029BC">
        <w:rPr>
          <w:rFonts w:ascii="Book Antiqua" w:hAnsi="Book Antiqua" w:cs="Times New Roman"/>
          <w:sz w:val="24"/>
          <w:szCs w:val="24"/>
        </w:rPr>
        <w:t xml:space="preserve"> were resolved on a 3% </w:t>
      </w:r>
      <w:proofErr w:type="spellStart"/>
      <w:r w:rsidRPr="006029BC">
        <w:rPr>
          <w:rFonts w:ascii="Book Antiqua" w:hAnsi="Book Antiqua" w:cs="Times New Roman"/>
          <w:sz w:val="24"/>
          <w:szCs w:val="24"/>
        </w:rPr>
        <w:t>agarose</w:t>
      </w:r>
      <w:proofErr w:type="spellEnd"/>
      <w:r w:rsidRPr="006029BC">
        <w:rPr>
          <w:rFonts w:ascii="Book Antiqua" w:hAnsi="Book Antiqua" w:cs="Times New Roman"/>
          <w:sz w:val="24"/>
          <w:szCs w:val="24"/>
        </w:rPr>
        <w:t xml:space="preserve"> gel stained with </w:t>
      </w:r>
      <w:proofErr w:type="spellStart"/>
      <w:r w:rsidRPr="006029BC">
        <w:rPr>
          <w:rFonts w:ascii="Book Antiqua" w:hAnsi="Book Antiqua" w:cs="Times New Roman"/>
          <w:sz w:val="24"/>
          <w:szCs w:val="24"/>
        </w:rPr>
        <w:t>ethidium</w:t>
      </w:r>
      <w:proofErr w:type="spellEnd"/>
      <w:r w:rsidRPr="006029BC">
        <w:rPr>
          <w:rFonts w:ascii="Book Antiqua" w:hAnsi="Book Antiqua" w:cs="Times New Roman"/>
          <w:sz w:val="24"/>
          <w:szCs w:val="24"/>
        </w:rPr>
        <w:t xml:space="preserve"> bromide and visualized under ultraviolet gel documentation (Figure 1). The C and T alleles gave a 176 </w:t>
      </w:r>
      <w:proofErr w:type="spellStart"/>
      <w:r w:rsidRPr="006029BC">
        <w:rPr>
          <w:rFonts w:ascii="Book Antiqua" w:hAnsi="Book Antiqua" w:cs="Times New Roman"/>
          <w:sz w:val="24"/>
          <w:szCs w:val="24"/>
        </w:rPr>
        <w:t>bp</w:t>
      </w:r>
      <w:proofErr w:type="spellEnd"/>
      <w:r w:rsidRPr="006029BC">
        <w:rPr>
          <w:rFonts w:ascii="Book Antiqua" w:hAnsi="Book Antiqua" w:cs="Times New Roman"/>
          <w:sz w:val="24"/>
          <w:szCs w:val="24"/>
        </w:rPr>
        <w:t xml:space="preserve"> and a 250 </w:t>
      </w:r>
      <w:proofErr w:type="spellStart"/>
      <w:r w:rsidRPr="006029BC">
        <w:rPr>
          <w:rFonts w:ascii="Book Antiqua" w:hAnsi="Book Antiqua" w:cs="Times New Roman"/>
          <w:sz w:val="24"/>
          <w:szCs w:val="24"/>
        </w:rPr>
        <w:t>bp</w:t>
      </w:r>
      <w:proofErr w:type="spellEnd"/>
      <w:r w:rsidRPr="006029BC">
        <w:rPr>
          <w:rFonts w:ascii="Book Antiqua" w:hAnsi="Book Antiqua" w:cs="Times New Roman"/>
          <w:sz w:val="24"/>
          <w:szCs w:val="24"/>
        </w:rPr>
        <w:t xml:space="preserve"> product, respectively, with a 387 </w:t>
      </w:r>
      <w:proofErr w:type="spellStart"/>
      <w:r w:rsidRPr="006029BC">
        <w:rPr>
          <w:rFonts w:ascii="Book Antiqua" w:hAnsi="Book Antiqua" w:cs="Times New Roman"/>
          <w:sz w:val="24"/>
          <w:szCs w:val="24"/>
        </w:rPr>
        <w:t>bp</w:t>
      </w:r>
      <w:proofErr w:type="spellEnd"/>
      <w:r w:rsidRPr="006029BC">
        <w:rPr>
          <w:rFonts w:ascii="Book Antiqua" w:hAnsi="Book Antiqua" w:cs="Times New Roman"/>
          <w:sz w:val="24"/>
          <w:szCs w:val="24"/>
        </w:rPr>
        <w:t xml:space="preserve"> common product. The genotypes were determined based on the appearance of bands with the help of 100 </w:t>
      </w:r>
      <w:proofErr w:type="spellStart"/>
      <w:r w:rsidRPr="006029BC">
        <w:rPr>
          <w:rFonts w:ascii="Book Antiqua" w:hAnsi="Book Antiqua" w:cs="Times New Roman"/>
          <w:sz w:val="24"/>
          <w:szCs w:val="24"/>
        </w:rPr>
        <w:t>bp</w:t>
      </w:r>
      <w:proofErr w:type="spellEnd"/>
      <w:r w:rsidRPr="006029BC">
        <w:rPr>
          <w:rFonts w:ascii="Book Antiqua" w:hAnsi="Book Antiqua" w:cs="Times New Roman"/>
          <w:sz w:val="24"/>
          <w:szCs w:val="24"/>
        </w:rPr>
        <w:t xml:space="preserve"> ladder. Ten </w:t>
      </w:r>
      <w:proofErr w:type="spellStart"/>
      <w:r w:rsidRPr="006029BC">
        <w:rPr>
          <w:rFonts w:ascii="Book Antiqua" w:hAnsi="Book Antiqua" w:cs="Times New Roman"/>
          <w:sz w:val="24"/>
          <w:szCs w:val="24"/>
        </w:rPr>
        <w:t>percent</w:t>
      </w:r>
      <w:proofErr w:type="spellEnd"/>
      <w:r w:rsidRPr="006029BC">
        <w:rPr>
          <w:rFonts w:ascii="Book Antiqua" w:hAnsi="Book Antiqua" w:cs="Times New Roman"/>
          <w:sz w:val="24"/>
          <w:szCs w:val="24"/>
        </w:rPr>
        <w:t xml:space="preserve"> of the samples were taken randomly, subjected to sequencing and no bias was observed in the genotyping. The study revealed similar findings with 100% concordant results.</w:t>
      </w:r>
    </w:p>
    <w:p w:rsidR="007816C1" w:rsidRPr="006029BC" w:rsidRDefault="007816C1" w:rsidP="000D467B">
      <w:pPr>
        <w:autoSpaceDE w:val="0"/>
        <w:autoSpaceDN w:val="0"/>
        <w:adjustRightInd w:val="0"/>
        <w:spacing w:after="0" w:line="360" w:lineRule="auto"/>
        <w:jc w:val="both"/>
        <w:rPr>
          <w:rFonts w:ascii="Book Antiqua" w:hAnsi="Book Antiqua" w:cs="Times New Roman"/>
          <w:sz w:val="24"/>
          <w:szCs w:val="24"/>
        </w:rPr>
      </w:pP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 xml:space="preserve">Statistical </w:t>
      </w:r>
      <w:r w:rsidR="000D467B" w:rsidRPr="006029BC">
        <w:rPr>
          <w:rFonts w:ascii="Book Antiqua" w:hAnsi="Book Antiqua" w:cs="Times New Roman"/>
          <w:b/>
          <w:bCs/>
          <w:i/>
          <w:sz w:val="24"/>
          <w:szCs w:val="24"/>
        </w:rPr>
        <w:t>a</w:t>
      </w:r>
      <w:r w:rsidRPr="006029BC">
        <w:rPr>
          <w:rFonts w:ascii="Book Antiqua" w:hAnsi="Book Antiqua" w:cs="Times New Roman"/>
          <w:b/>
          <w:bCs/>
          <w:i/>
          <w:sz w:val="24"/>
          <w:szCs w:val="24"/>
        </w:rPr>
        <w:t>nalys</w:t>
      </w:r>
      <w:r w:rsidR="000D467B" w:rsidRPr="006029BC">
        <w:rPr>
          <w:rFonts w:ascii="Book Antiqua" w:hAnsi="Book Antiqua" w:cs="Times New Roman" w:hint="eastAsia"/>
          <w:b/>
          <w:bCs/>
          <w:i/>
          <w:sz w:val="24"/>
          <w:szCs w:val="24"/>
          <w:lang w:eastAsia="zh-CN"/>
        </w:rPr>
        <w:t>i</w:t>
      </w:r>
      <w:r w:rsidRPr="006029BC">
        <w:rPr>
          <w:rFonts w:ascii="Book Antiqua" w:hAnsi="Book Antiqua" w:cs="Times New Roman"/>
          <w:b/>
          <w:bCs/>
          <w:i/>
          <w:sz w:val="24"/>
          <w:szCs w:val="24"/>
        </w:rPr>
        <w:t>s</w:t>
      </w: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cs="Times New Roman"/>
          <w:sz w:val="24"/>
          <w:szCs w:val="24"/>
        </w:rPr>
        <w:t xml:space="preserve">The evaluation of case and control </w:t>
      </w:r>
      <w:r w:rsidRPr="006029BC">
        <w:rPr>
          <w:rFonts w:ascii="Book Antiqua" w:hAnsi="Book Antiqua" w:cs="Times New Roman"/>
          <w:spacing w:val="-1"/>
          <w:sz w:val="24"/>
          <w:szCs w:val="24"/>
        </w:rPr>
        <w:t>d</w:t>
      </w:r>
      <w:r w:rsidRPr="006029BC">
        <w:rPr>
          <w:rFonts w:ascii="Book Antiqua" w:hAnsi="Book Antiqua" w:cs="Times New Roman"/>
          <w:spacing w:val="1"/>
          <w:sz w:val="24"/>
          <w:szCs w:val="24"/>
        </w:rPr>
        <w:t>i</w:t>
      </w:r>
      <w:r w:rsidRPr="006029BC">
        <w:rPr>
          <w:rFonts w:ascii="Book Antiqua" w:hAnsi="Book Antiqua" w:cs="Times New Roman"/>
          <w:sz w:val="24"/>
          <w:szCs w:val="24"/>
        </w:rPr>
        <w:t>fferences in the distribution of alleles and genotypes was carried out by Pearson’s</w:t>
      </w:r>
      <w:r w:rsidR="00CD6DB5" w:rsidRPr="006029BC">
        <w:rPr>
          <w:rFonts w:ascii="Book Antiqua" w:hAnsi="Book Antiqua" w:cs="Times New Roman"/>
          <w:sz w:val="24"/>
          <w:szCs w:val="24"/>
        </w:rPr>
        <w:t xml:space="preserve"> </w:t>
      </w:r>
      <w:r w:rsidR="000D467B" w:rsidRPr="006029BC">
        <w:rPr>
          <w:rFonts w:ascii="Book Antiqua" w:hAnsi="Book Antiqua" w:cs="Times New Roman"/>
          <w:sz w:val="24"/>
          <w:szCs w:val="24"/>
        </w:rPr>
        <w:sym w:font="Symbol" w:char="F063"/>
      </w:r>
      <w:r w:rsidRPr="006029BC">
        <w:rPr>
          <w:rFonts w:ascii="Book Antiqua" w:hAnsi="Book Antiqua" w:cs="Times New Roman"/>
          <w:sz w:val="24"/>
          <w:szCs w:val="24"/>
          <w:vertAlign w:val="superscript"/>
        </w:rPr>
        <w:t>2</w:t>
      </w:r>
      <w:r w:rsidR="00CD6DB5" w:rsidRPr="006029BC">
        <w:rPr>
          <w:rFonts w:ascii="Book Antiqua" w:hAnsi="Book Antiqua" w:cs="Times New Roman"/>
          <w:sz w:val="24"/>
          <w:szCs w:val="24"/>
          <w:vertAlign w:val="superscript"/>
        </w:rPr>
        <w:t xml:space="preserve"> </w:t>
      </w:r>
      <w:r w:rsidR="000C4EF2" w:rsidRPr="006029BC">
        <w:rPr>
          <w:rFonts w:ascii="Book Antiqua" w:hAnsi="Book Antiqua" w:cs="Times New Roman"/>
          <w:sz w:val="24"/>
          <w:szCs w:val="24"/>
        </w:rPr>
        <w:t>test of association. Odd</w:t>
      </w:r>
      <w:r w:rsidRPr="006029BC">
        <w:rPr>
          <w:rFonts w:ascii="Book Antiqua" w:hAnsi="Book Antiqua" w:cs="Times New Roman"/>
          <w:sz w:val="24"/>
          <w:szCs w:val="24"/>
        </w:rPr>
        <w:t>s ratios (</w:t>
      </w:r>
      <w:r w:rsidRPr="006029BC">
        <w:rPr>
          <w:rFonts w:ascii="Book Antiqua" w:hAnsi="Book Antiqua" w:cs="Times New Roman"/>
          <w:spacing w:val="-1"/>
          <w:sz w:val="24"/>
          <w:szCs w:val="24"/>
        </w:rPr>
        <w:t>O</w:t>
      </w:r>
      <w:r w:rsidRPr="006029BC">
        <w:rPr>
          <w:rFonts w:ascii="Book Antiqua" w:hAnsi="Book Antiqua" w:cs="Times New Roman"/>
          <w:sz w:val="24"/>
          <w:szCs w:val="24"/>
        </w:rPr>
        <w:t>Rs) and corresponding 95% confidence int</w:t>
      </w:r>
      <w:r w:rsidRPr="006029BC">
        <w:rPr>
          <w:rFonts w:ascii="Book Antiqua" w:hAnsi="Book Antiqua" w:cs="Times New Roman"/>
          <w:spacing w:val="-1"/>
          <w:sz w:val="24"/>
          <w:szCs w:val="24"/>
        </w:rPr>
        <w:t>e</w:t>
      </w:r>
      <w:r w:rsidRPr="006029BC">
        <w:rPr>
          <w:rFonts w:ascii="Book Antiqua" w:hAnsi="Book Antiqua" w:cs="Times New Roman"/>
          <w:sz w:val="24"/>
          <w:szCs w:val="24"/>
        </w:rPr>
        <w:t>rvals (</w:t>
      </w:r>
      <w:r w:rsidRPr="006029BC">
        <w:rPr>
          <w:rFonts w:ascii="Book Antiqua" w:hAnsi="Book Antiqua" w:cs="Times New Roman"/>
          <w:spacing w:val="-2"/>
          <w:sz w:val="24"/>
          <w:szCs w:val="24"/>
        </w:rPr>
        <w:t>C</w:t>
      </w:r>
      <w:r w:rsidRPr="006029BC">
        <w:rPr>
          <w:rFonts w:ascii="Book Antiqua" w:hAnsi="Book Antiqua" w:cs="Times New Roman"/>
          <w:sz w:val="24"/>
          <w:szCs w:val="24"/>
        </w:rPr>
        <w:t>Is) were d</w:t>
      </w:r>
      <w:r w:rsidRPr="006029BC">
        <w:rPr>
          <w:rFonts w:ascii="Book Antiqua" w:hAnsi="Book Antiqua" w:cs="Times New Roman"/>
          <w:spacing w:val="-1"/>
          <w:sz w:val="24"/>
          <w:szCs w:val="24"/>
        </w:rPr>
        <w:t>e</w:t>
      </w:r>
      <w:r w:rsidRPr="006029BC">
        <w:rPr>
          <w:rFonts w:ascii="Book Antiqua" w:hAnsi="Book Antiqua" w:cs="Times New Roman"/>
          <w:sz w:val="24"/>
          <w:szCs w:val="24"/>
        </w:rPr>
        <w:t>ter</w:t>
      </w:r>
      <w:r w:rsidRPr="006029BC">
        <w:rPr>
          <w:rFonts w:ascii="Book Antiqua" w:hAnsi="Book Antiqua" w:cs="Times New Roman"/>
          <w:spacing w:val="-2"/>
          <w:sz w:val="24"/>
          <w:szCs w:val="24"/>
        </w:rPr>
        <w:t>m</w:t>
      </w:r>
      <w:r w:rsidR="00CD6DB5" w:rsidRPr="006029BC">
        <w:rPr>
          <w:rFonts w:ascii="Book Antiqua" w:hAnsi="Book Antiqua" w:cs="Times New Roman"/>
          <w:sz w:val="24"/>
          <w:szCs w:val="24"/>
        </w:rPr>
        <w:t xml:space="preserve">ined using </w:t>
      </w:r>
      <w:proofErr w:type="spellStart"/>
      <w:r w:rsidR="00CD6DB5" w:rsidRPr="006029BC">
        <w:rPr>
          <w:rFonts w:ascii="Book Antiqua" w:hAnsi="Book Antiqua" w:cs="Times New Roman"/>
          <w:sz w:val="24"/>
          <w:szCs w:val="24"/>
        </w:rPr>
        <w:t>J</w:t>
      </w:r>
      <w:r w:rsidRPr="006029BC">
        <w:rPr>
          <w:rFonts w:ascii="Book Antiqua" w:hAnsi="Book Antiqua" w:cs="Times New Roman"/>
          <w:sz w:val="24"/>
          <w:szCs w:val="24"/>
        </w:rPr>
        <w:t>avastat</w:t>
      </w:r>
      <w:proofErr w:type="spellEnd"/>
      <w:r w:rsidR="00CD6DB5" w:rsidRPr="006029BC">
        <w:rPr>
          <w:rFonts w:ascii="Book Antiqua" w:hAnsi="Book Antiqua" w:cs="Times New Roman"/>
          <w:sz w:val="24"/>
          <w:szCs w:val="24"/>
        </w:rPr>
        <w:t xml:space="preserve"> </w:t>
      </w:r>
      <w:r w:rsidR="001B0A73" w:rsidRPr="006029BC">
        <w:rPr>
          <w:rFonts w:ascii="Book Antiqua" w:hAnsi="Book Antiqua" w:cs="Times New Roman"/>
          <w:bCs/>
          <w:sz w:val="24"/>
          <w:szCs w:val="24"/>
        </w:rPr>
        <w:t>2-way Contingency a</w:t>
      </w:r>
      <w:r w:rsidRPr="006029BC">
        <w:rPr>
          <w:rFonts w:ascii="Book Antiqua" w:hAnsi="Book Antiqua" w:cs="Times New Roman"/>
          <w:bCs/>
          <w:sz w:val="24"/>
          <w:szCs w:val="24"/>
        </w:rPr>
        <w:t xml:space="preserve">nalysis </w:t>
      </w:r>
      <w:r w:rsidRPr="006029BC">
        <w:rPr>
          <w:rFonts w:ascii="Book Antiqua" w:hAnsi="Book Antiqua" w:cs="Times New Roman"/>
          <w:sz w:val="24"/>
          <w:szCs w:val="24"/>
        </w:rPr>
        <w:t xml:space="preserve">to </w:t>
      </w:r>
      <w:r w:rsidRPr="006029BC">
        <w:rPr>
          <w:rFonts w:ascii="Book Antiqua" w:hAnsi="Book Antiqua" w:cs="Times New Roman"/>
          <w:spacing w:val="-2"/>
          <w:sz w:val="24"/>
          <w:szCs w:val="24"/>
        </w:rPr>
        <w:t>m</w:t>
      </w:r>
      <w:r w:rsidRPr="006029BC">
        <w:rPr>
          <w:rFonts w:ascii="Book Antiqua" w:hAnsi="Book Antiqua" w:cs="Times New Roman"/>
          <w:sz w:val="24"/>
          <w:szCs w:val="24"/>
        </w:rPr>
        <w:t>easure t</w:t>
      </w:r>
      <w:r w:rsidRPr="006029BC">
        <w:rPr>
          <w:rFonts w:ascii="Book Antiqua" w:hAnsi="Book Antiqua" w:cs="Times New Roman"/>
          <w:spacing w:val="-1"/>
          <w:sz w:val="24"/>
          <w:szCs w:val="24"/>
        </w:rPr>
        <w:t>h</w:t>
      </w:r>
      <w:r w:rsidRPr="006029BC">
        <w:rPr>
          <w:rFonts w:ascii="Book Antiqua" w:hAnsi="Book Antiqua" w:cs="Times New Roman"/>
          <w:sz w:val="24"/>
          <w:szCs w:val="24"/>
        </w:rPr>
        <w:t xml:space="preserve">e strength of association between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-786 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&gt;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 xml:space="preserve">C </w:t>
      </w:r>
      <w:r w:rsidR="00F9375C" w:rsidRPr="006029BC">
        <w:rPr>
          <w:rFonts w:ascii="Book Antiqua" w:hAnsi="Book Antiqua" w:cs="Times New Roman"/>
          <w:sz w:val="24"/>
          <w:szCs w:val="24"/>
        </w:rPr>
        <w:t>promoter</w:t>
      </w:r>
      <w:r w:rsidRPr="006029BC">
        <w:rPr>
          <w:rFonts w:ascii="Book Antiqua" w:hAnsi="Book Antiqua" w:cs="Times New Roman"/>
          <w:sz w:val="24"/>
          <w:szCs w:val="24"/>
        </w:rPr>
        <w:t xml:space="preserve"> poly</w:t>
      </w:r>
      <w:r w:rsidRPr="006029BC">
        <w:rPr>
          <w:rFonts w:ascii="Book Antiqua" w:hAnsi="Book Antiqua" w:cs="Times New Roman"/>
          <w:spacing w:val="-2"/>
          <w:sz w:val="24"/>
          <w:szCs w:val="24"/>
        </w:rPr>
        <w:t>m</w:t>
      </w:r>
      <w:r w:rsidR="000D467B" w:rsidRPr="006029BC">
        <w:rPr>
          <w:rFonts w:ascii="Book Antiqua" w:hAnsi="Book Antiqua" w:cs="Times New Roman"/>
          <w:sz w:val="24"/>
          <w:szCs w:val="24"/>
        </w:rPr>
        <w:t>orphism and gastric cancer</w:t>
      </w:r>
      <w:r w:rsidRPr="006029BC">
        <w:rPr>
          <w:rFonts w:ascii="Book Antiqua" w:hAnsi="Book Antiqua" w:cs="Times New Roman"/>
          <w:sz w:val="24"/>
          <w:szCs w:val="24"/>
          <w:vertAlign w:val="superscript"/>
        </w:rPr>
        <w:t>[20]</w:t>
      </w:r>
      <w:r w:rsidRPr="006029BC">
        <w:rPr>
          <w:rFonts w:ascii="Book Antiqua" w:hAnsi="Book Antiqua" w:cs="Times New Roman"/>
          <w:sz w:val="24"/>
          <w:szCs w:val="24"/>
        </w:rPr>
        <w:t>. All statistical te</w:t>
      </w:r>
      <w:r w:rsidRPr="006029BC">
        <w:rPr>
          <w:rFonts w:ascii="Book Antiqua" w:hAnsi="Book Antiqua" w:cs="Times New Roman"/>
          <w:spacing w:val="-1"/>
          <w:sz w:val="24"/>
          <w:szCs w:val="24"/>
        </w:rPr>
        <w:t>s</w:t>
      </w:r>
      <w:r w:rsidRPr="006029BC">
        <w:rPr>
          <w:rFonts w:ascii="Book Antiqua" w:hAnsi="Book Antiqua" w:cs="Times New Roman"/>
          <w:spacing w:val="1"/>
          <w:sz w:val="24"/>
          <w:szCs w:val="24"/>
        </w:rPr>
        <w:t>t</w:t>
      </w:r>
      <w:r w:rsidRPr="006029BC">
        <w:rPr>
          <w:rFonts w:ascii="Book Antiqua" w:hAnsi="Book Antiqua" w:cs="Times New Roman"/>
          <w:sz w:val="24"/>
          <w:szCs w:val="24"/>
        </w:rPr>
        <w:t>s were two-t</w:t>
      </w:r>
      <w:r w:rsidRPr="006029BC">
        <w:rPr>
          <w:rFonts w:ascii="Book Antiqua" w:hAnsi="Book Antiqua" w:cs="Times New Roman"/>
          <w:spacing w:val="-1"/>
          <w:sz w:val="24"/>
          <w:szCs w:val="24"/>
        </w:rPr>
        <w:t>a</w:t>
      </w:r>
      <w:r w:rsidRPr="006029BC">
        <w:rPr>
          <w:rFonts w:ascii="Book Antiqua" w:hAnsi="Book Antiqua" w:cs="Times New Roman"/>
          <w:sz w:val="24"/>
          <w:szCs w:val="24"/>
        </w:rPr>
        <w:t>il</w:t>
      </w:r>
      <w:r w:rsidRPr="006029BC">
        <w:rPr>
          <w:rFonts w:ascii="Book Antiqua" w:hAnsi="Book Antiqua" w:cs="Times New Roman"/>
          <w:spacing w:val="-1"/>
          <w:sz w:val="24"/>
          <w:szCs w:val="24"/>
        </w:rPr>
        <w:t>e</w:t>
      </w:r>
      <w:r w:rsidR="00AE6078" w:rsidRPr="006029BC">
        <w:rPr>
          <w:rFonts w:ascii="Book Antiqua" w:hAnsi="Book Antiqua" w:cs="Times New Roman"/>
          <w:sz w:val="24"/>
          <w:szCs w:val="24"/>
        </w:rPr>
        <w:t>d</w:t>
      </w:r>
      <w:r w:rsidRPr="006029BC">
        <w:rPr>
          <w:rFonts w:ascii="Book Antiqua" w:hAnsi="Book Antiqua" w:cs="Times New Roman"/>
          <w:sz w:val="24"/>
          <w:szCs w:val="24"/>
        </w:rPr>
        <w:t xml:space="preserve"> and </w:t>
      </w:r>
      <w:r w:rsidR="000D467B" w:rsidRPr="006029BC">
        <w:rPr>
          <w:rFonts w:ascii="Book Antiqua" w:hAnsi="Book Antiqua" w:cs="Times New Roman"/>
          <w:i/>
          <w:sz w:val="24"/>
          <w:szCs w:val="24"/>
        </w:rPr>
        <w:t>P</w:t>
      </w:r>
      <w:r w:rsidRPr="006029BC">
        <w:rPr>
          <w:rFonts w:ascii="Book Antiqua" w:hAnsi="Book Antiqua" w:cs="Times New Roman"/>
          <w:sz w:val="24"/>
          <w:szCs w:val="24"/>
        </w:rPr>
        <w:t>-values &lt; 0.05 were considered to be statistically signif</w:t>
      </w:r>
      <w:r w:rsidRPr="006029BC">
        <w:rPr>
          <w:rFonts w:ascii="Book Antiqua" w:hAnsi="Book Antiqua" w:cs="Times New Roman"/>
          <w:spacing w:val="1"/>
          <w:sz w:val="24"/>
          <w:szCs w:val="24"/>
        </w:rPr>
        <w:t>i</w:t>
      </w:r>
      <w:r w:rsidRPr="006029BC">
        <w:rPr>
          <w:rFonts w:ascii="Book Antiqua" w:hAnsi="Book Antiqua" w:cs="Times New Roman"/>
          <w:sz w:val="24"/>
          <w:szCs w:val="24"/>
        </w:rPr>
        <w:t xml:space="preserve">cant. </w:t>
      </w:r>
      <w:r w:rsidR="00030820" w:rsidRPr="006029BC">
        <w:rPr>
          <w:rFonts w:ascii="Book Antiqua" w:hAnsi="Book Antiqua" w:cs="Garamond"/>
          <w:color w:val="000000"/>
          <w:sz w:val="24"/>
          <w:szCs w:val="24"/>
        </w:rPr>
        <w:t>Statistical review of the study was performed by a biomedical statistician.</w:t>
      </w:r>
    </w:p>
    <w:p w:rsidR="00A81618" w:rsidRPr="006029BC" w:rsidRDefault="00A81618" w:rsidP="000D467B">
      <w:pPr>
        <w:widowControl w:val="0"/>
        <w:autoSpaceDE w:val="0"/>
        <w:autoSpaceDN w:val="0"/>
        <w:adjustRightInd w:val="0"/>
        <w:spacing w:after="0" w:line="360" w:lineRule="auto"/>
        <w:jc w:val="both"/>
        <w:rPr>
          <w:rFonts w:ascii="Book Antiqua" w:hAnsi="Book Antiqua" w:cs="Times New Roman"/>
          <w:sz w:val="24"/>
          <w:szCs w:val="24"/>
        </w:rPr>
      </w:pPr>
    </w:p>
    <w:p w:rsidR="007816C1" w:rsidRPr="006029BC" w:rsidRDefault="000D467B" w:rsidP="000D467B">
      <w:pPr>
        <w:widowControl w:val="0"/>
        <w:autoSpaceDE w:val="0"/>
        <w:autoSpaceDN w:val="0"/>
        <w:adjustRightInd w:val="0"/>
        <w:spacing w:after="0" w:line="360" w:lineRule="auto"/>
        <w:jc w:val="both"/>
        <w:rPr>
          <w:rFonts w:ascii="Book Antiqua" w:hAnsi="Book Antiqua" w:cs="Times New Roman"/>
          <w:b/>
          <w:sz w:val="24"/>
          <w:szCs w:val="24"/>
        </w:rPr>
      </w:pPr>
      <w:r w:rsidRPr="006029BC">
        <w:rPr>
          <w:rFonts w:ascii="Book Antiqua" w:hAnsi="Book Antiqua" w:cs="Times New Roman"/>
          <w:b/>
          <w:sz w:val="24"/>
          <w:szCs w:val="24"/>
        </w:rPr>
        <w:lastRenderedPageBreak/>
        <w:t>RESULTS</w:t>
      </w: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cs="Times New Roman"/>
          <w:sz w:val="24"/>
          <w:szCs w:val="24"/>
        </w:rPr>
        <w:t>The present case-control study was conducted on a total of 150 patients and 150 control subjects. Mean age of the patients in the study group was 53 years (</w:t>
      </w:r>
      <w:r w:rsidR="00BB109B" w:rsidRPr="006029BC">
        <w:rPr>
          <w:rFonts w:ascii="Book Antiqua" w:hAnsi="Book Antiqua" w:cs="Times New Roman"/>
          <w:sz w:val="24"/>
          <w:szCs w:val="24"/>
        </w:rPr>
        <w:t xml:space="preserve">Mean ± </w:t>
      </w:r>
      <w:r w:rsidR="009C46DF" w:rsidRPr="006029BC">
        <w:rPr>
          <w:rFonts w:ascii="Book Antiqua" w:hAnsi="Book Antiqua" w:cs="Times New Roman"/>
          <w:sz w:val="24"/>
          <w:szCs w:val="24"/>
        </w:rPr>
        <w:t>SD</w:t>
      </w:r>
      <w:r w:rsidR="00BB109B" w:rsidRPr="006029BC">
        <w:rPr>
          <w:rFonts w:ascii="Book Antiqua" w:hAnsi="Book Antiqua" w:cs="Times New Roman"/>
          <w:sz w:val="24"/>
          <w:szCs w:val="24"/>
        </w:rPr>
        <w:t xml:space="preserve"> =</w:t>
      </w:r>
      <w:r w:rsidR="009C46DF" w:rsidRPr="006029BC">
        <w:rPr>
          <w:rFonts w:ascii="Book Antiqua" w:hAnsi="Book Antiqua" w:cs="Times New Roman"/>
          <w:sz w:val="24"/>
          <w:szCs w:val="24"/>
        </w:rPr>
        <w:t xml:space="preserve"> </w:t>
      </w:r>
      <w:r w:rsidR="00BB109B" w:rsidRPr="006029BC">
        <w:rPr>
          <w:rFonts w:ascii="Book Antiqua" w:hAnsi="Book Antiqua" w:cs="Times New Roman"/>
          <w:sz w:val="24"/>
          <w:szCs w:val="24"/>
        </w:rPr>
        <w:t xml:space="preserve">53 ± </w:t>
      </w:r>
      <w:r w:rsidR="009C46DF" w:rsidRPr="006029BC">
        <w:rPr>
          <w:rFonts w:ascii="Book Antiqua" w:hAnsi="Book Antiqua" w:cs="Times New Roman"/>
          <w:sz w:val="24"/>
          <w:szCs w:val="24"/>
        </w:rPr>
        <w:t>14</w:t>
      </w:r>
      <w:r w:rsidR="00BB109B" w:rsidRPr="006029BC">
        <w:rPr>
          <w:rFonts w:ascii="Book Antiqua" w:hAnsi="Book Antiqua" w:cs="Times New Roman"/>
          <w:sz w:val="24"/>
          <w:szCs w:val="24"/>
        </w:rPr>
        <w:t xml:space="preserve"> years</w:t>
      </w:r>
      <w:r w:rsidRPr="006029BC">
        <w:rPr>
          <w:rFonts w:ascii="Book Antiqua" w:hAnsi="Book Antiqua" w:cs="Times New Roman"/>
          <w:sz w:val="24"/>
          <w:szCs w:val="24"/>
        </w:rPr>
        <w:t>) and that of controls was 50 years (</w:t>
      </w:r>
      <w:r w:rsidR="00967677" w:rsidRPr="006029BC">
        <w:rPr>
          <w:rFonts w:ascii="Book Antiqua" w:hAnsi="Book Antiqua" w:cs="Times New Roman"/>
          <w:sz w:val="24"/>
          <w:szCs w:val="24"/>
        </w:rPr>
        <w:t>Mean ±</w:t>
      </w:r>
      <w:r w:rsidR="00BB109B" w:rsidRPr="006029BC">
        <w:rPr>
          <w:rFonts w:ascii="Book Antiqua" w:hAnsi="Book Antiqua" w:cs="Times New Roman"/>
          <w:sz w:val="24"/>
          <w:szCs w:val="24"/>
        </w:rPr>
        <w:t xml:space="preserve"> SD = 50 ± 11 years</w:t>
      </w:r>
      <w:r w:rsidRPr="006029BC">
        <w:rPr>
          <w:rFonts w:ascii="Book Antiqua" w:hAnsi="Book Antiqua" w:cs="Times New Roman"/>
          <w:sz w:val="24"/>
          <w:szCs w:val="24"/>
        </w:rPr>
        <w:t>). The de</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ographic characteristics of the study population have been represented in Figure 2. All the GC patients and control subjects were of South Indian origin. The study subjects were classified based on </w:t>
      </w:r>
      <w:r w:rsidR="00CD6DB5" w:rsidRPr="006029BC">
        <w:rPr>
          <w:rFonts w:ascii="Book Antiqua" w:hAnsi="Book Antiqua" w:cs="Times New Roman"/>
          <w:sz w:val="24"/>
          <w:szCs w:val="24"/>
        </w:rPr>
        <w:t xml:space="preserve">demographic factors such as </w:t>
      </w:r>
      <w:r w:rsidRPr="006029BC">
        <w:rPr>
          <w:rFonts w:ascii="Book Antiqua" w:hAnsi="Book Antiqua" w:cs="Times New Roman"/>
          <w:sz w:val="24"/>
          <w:szCs w:val="24"/>
        </w:rPr>
        <w:t xml:space="preserve">age, gender, addiction to </w:t>
      </w:r>
      <w:r w:rsidRPr="006029BC">
        <w:rPr>
          <w:rFonts w:ascii="Book Antiqua" w:hAnsi="Book Antiqua" w:cs="Times New Roman"/>
          <w:spacing w:val="1"/>
          <w:sz w:val="24"/>
          <w:szCs w:val="24"/>
        </w:rPr>
        <w:t>s</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oking and alcoholism, consanguinity, </w:t>
      </w:r>
      <w:r w:rsidRPr="006029BC">
        <w:rPr>
          <w:rFonts w:ascii="Book Antiqua" w:hAnsi="Book Antiqua" w:cs="Times New Roman"/>
          <w:i/>
          <w:iCs/>
          <w:sz w:val="24"/>
          <w:szCs w:val="24"/>
        </w:rPr>
        <w:t>H.</w:t>
      </w:r>
      <w:r w:rsidR="00D67287" w:rsidRPr="006029BC">
        <w:rPr>
          <w:rFonts w:ascii="Book Antiqua" w:hAnsi="Book Antiqua" w:cs="Times New Roman"/>
          <w:i/>
          <w:iCs/>
          <w:sz w:val="24"/>
          <w:szCs w:val="24"/>
        </w:rPr>
        <w:t xml:space="preserve"> </w:t>
      </w:r>
      <w:r w:rsidRPr="006029BC">
        <w:rPr>
          <w:rFonts w:ascii="Book Antiqua" w:hAnsi="Book Antiqua" w:cs="Times New Roman"/>
          <w:i/>
          <w:sz w:val="24"/>
          <w:szCs w:val="24"/>
        </w:rPr>
        <w:t>pylori</w:t>
      </w:r>
      <w:r w:rsidRPr="006029BC">
        <w:rPr>
          <w:rFonts w:ascii="Book Antiqua" w:hAnsi="Book Antiqua" w:cs="Times New Roman"/>
          <w:sz w:val="24"/>
          <w:szCs w:val="24"/>
        </w:rPr>
        <w:t xml:space="preserve"> infection, etc. </w:t>
      </w:r>
      <w:r w:rsidR="00CD6DB5" w:rsidRPr="006029BC">
        <w:rPr>
          <w:rFonts w:ascii="Book Antiqua" w:hAnsi="Book Antiqua" w:cs="Times New Roman"/>
          <w:sz w:val="24"/>
          <w:szCs w:val="24"/>
        </w:rPr>
        <w:t xml:space="preserve">We found no significant difference between cases and controls with regard to gender and age. </w:t>
      </w:r>
      <w:r w:rsidRPr="006029BC">
        <w:rPr>
          <w:rFonts w:ascii="Book Antiqua" w:hAnsi="Book Antiqua" w:cs="Times New Roman"/>
          <w:sz w:val="24"/>
          <w:szCs w:val="24"/>
        </w:rPr>
        <w:t>The risk factor profile exhibited that addiction to s</w:t>
      </w:r>
      <w:r w:rsidRPr="006029BC">
        <w:rPr>
          <w:rFonts w:ascii="Book Antiqua" w:hAnsi="Book Antiqua" w:cs="Times New Roman"/>
          <w:spacing w:val="-2"/>
          <w:sz w:val="24"/>
          <w:szCs w:val="24"/>
        </w:rPr>
        <w:t>m</w:t>
      </w:r>
      <w:r w:rsidRPr="006029BC">
        <w:rPr>
          <w:rFonts w:ascii="Book Antiqua" w:hAnsi="Book Antiqua" w:cs="Times New Roman"/>
          <w:sz w:val="24"/>
          <w:szCs w:val="24"/>
        </w:rPr>
        <w:t>oking and alcohol were the most com</w:t>
      </w:r>
      <w:r w:rsidRPr="006029BC">
        <w:rPr>
          <w:rFonts w:ascii="Book Antiqua" w:hAnsi="Book Antiqua" w:cs="Times New Roman"/>
          <w:spacing w:val="-2"/>
          <w:sz w:val="24"/>
          <w:szCs w:val="24"/>
        </w:rPr>
        <w:t>m</w:t>
      </w:r>
      <w:r w:rsidRPr="006029BC">
        <w:rPr>
          <w:rFonts w:ascii="Book Antiqua" w:hAnsi="Book Antiqua" w:cs="Times New Roman"/>
          <w:sz w:val="24"/>
          <w:szCs w:val="24"/>
        </w:rPr>
        <w:t>on risk factors in patients co</w:t>
      </w:r>
      <w:r w:rsidRPr="006029BC">
        <w:rPr>
          <w:rFonts w:ascii="Book Antiqua" w:hAnsi="Book Antiqua" w:cs="Times New Roman"/>
          <w:spacing w:val="-2"/>
          <w:sz w:val="24"/>
          <w:szCs w:val="24"/>
        </w:rPr>
        <w:t>m</w:t>
      </w:r>
      <w:r w:rsidRPr="006029BC">
        <w:rPr>
          <w:rFonts w:ascii="Book Antiqua" w:hAnsi="Book Antiqua" w:cs="Times New Roman"/>
          <w:sz w:val="24"/>
          <w:szCs w:val="24"/>
        </w:rPr>
        <w:t>pared to the control subjects (</w:t>
      </w:r>
      <w:r w:rsidR="000D467B" w:rsidRPr="006029BC">
        <w:rPr>
          <w:rFonts w:ascii="Book Antiqua" w:hAnsi="Book Antiqua" w:cs="Times New Roman"/>
          <w:i/>
          <w:sz w:val="24"/>
          <w:szCs w:val="24"/>
        </w:rPr>
        <w:t>P</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&lt;</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0.05).</w:t>
      </w:r>
      <w:r w:rsidR="00CD6DB5" w:rsidRPr="006029BC">
        <w:rPr>
          <w:rFonts w:ascii="Book Antiqua" w:hAnsi="Book Antiqua" w:cs="Times New Roman"/>
          <w:sz w:val="24"/>
          <w:szCs w:val="24"/>
        </w:rPr>
        <w:t xml:space="preserve"> </w:t>
      </w:r>
      <w:r w:rsidR="003364F0" w:rsidRPr="006029BC">
        <w:rPr>
          <w:rFonts w:ascii="Book Antiqua" w:hAnsi="Book Antiqua" w:cs="Times New Roman"/>
          <w:sz w:val="24"/>
          <w:szCs w:val="24"/>
        </w:rPr>
        <w:t>Individuals with smoking exhibited eleven fold increased risk, where as those with alcoholism revealed seven fold increased risk of developing gastric can</w:t>
      </w:r>
      <w:r w:rsidR="008D78E8" w:rsidRPr="006029BC">
        <w:rPr>
          <w:rFonts w:ascii="Book Antiqua" w:hAnsi="Book Antiqua" w:cs="Times New Roman"/>
          <w:sz w:val="24"/>
          <w:szCs w:val="24"/>
        </w:rPr>
        <w:t>c</w:t>
      </w:r>
      <w:r w:rsidR="003364F0" w:rsidRPr="006029BC">
        <w:rPr>
          <w:rFonts w:ascii="Book Antiqua" w:hAnsi="Book Antiqua" w:cs="Times New Roman"/>
          <w:sz w:val="24"/>
          <w:szCs w:val="24"/>
        </w:rPr>
        <w:t xml:space="preserve">er. </w:t>
      </w:r>
      <w:r w:rsidRPr="006029BC">
        <w:rPr>
          <w:rFonts w:ascii="Book Antiqua" w:hAnsi="Book Antiqua" w:cs="Times New Roman"/>
          <w:sz w:val="24"/>
          <w:szCs w:val="24"/>
        </w:rPr>
        <w:t xml:space="preserve">Individuals with </w:t>
      </w:r>
      <w:r w:rsidRPr="006029BC">
        <w:rPr>
          <w:rFonts w:ascii="Book Antiqua" w:hAnsi="Book Antiqua" w:cs="Times New Roman"/>
          <w:i/>
          <w:sz w:val="24"/>
          <w:szCs w:val="24"/>
        </w:rPr>
        <w:t>H.</w:t>
      </w:r>
      <w:r w:rsidR="003364F0" w:rsidRPr="006029BC">
        <w:rPr>
          <w:rFonts w:ascii="Book Antiqua" w:hAnsi="Book Antiqua" w:cs="Times New Roman"/>
          <w:i/>
          <w:sz w:val="24"/>
          <w:szCs w:val="24"/>
        </w:rPr>
        <w:t xml:space="preserve"> </w:t>
      </w:r>
      <w:r w:rsidRPr="006029BC">
        <w:rPr>
          <w:rFonts w:ascii="Book Antiqua" w:hAnsi="Book Antiqua" w:cs="Times New Roman"/>
          <w:i/>
          <w:sz w:val="24"/>
          <w:szCs w:val="24"/>
        </w:rPr>
        <w:t>pylori</w:t>
      </w:r>
      <w:r w:rsidRPr="006029BC">
        <w:rPr>
          <w:rFonts w:ascii="Book Antiqua" w:hAnsi="Book Antiqua" w:cs="Times New Roman"/>
          <w:sz w:val="24"/>
          <w:szCs w:val="24"/>
        </w:rPr>
        <w:t xml:space="preserve"> </w:t>
      </w:r>
      <w:r w:rsidR="003364F0" w:rsidRPr="006029BC">
        <w:rPr>
          <w:rFonts w:ascii="Book Antiqua" w:hAnsi="Book Antiqua" w:cs="Times New Roman"/>
          <w:sz w:val="24"/>
          <w:szCs w:val="24"/>
        </w:rPr>
        <w:t>infection showed 7.6</w:t>
      </w:r>
      <w:r w:rsidRPr="006029BC">
        <w:rPr>
          <w:rFonts w:ascii="Book Antiqua" w:hAnsi="Book Antiqua" w:cs="Times New Roman"/>
          <w:sz w:val="24"/>
          <w:szCs w:val="24"/>
        </w:rPr>
        <w:t xml:space="preserve"> fold increased risk for cancer. </w:t>
      </w:r>
      <w:r w:rsidRPr="006029BC">
        <w:rPr>
          <w:rFonts w:ascii="Book Antiqua" w:hAnsi="Book Antiqua" w:cs="Times New Roman"/>
          <w:spacing w:val="-2"/>
          <w:sz w:val="24"/>
          <w:szCs w:val="24"/>
        </w:rPr>
        <w:t>A</w:t>
      </w:r>
      <w:r w:rsidRPr="006029BC">
        <w:rPr>
          <w:rFonts w:ascii="Book Antiqua" w:hAnsi="Book Antiqua" w:cs="Times New Roman"/>
          <w:spacing w:val="-1"/>
          <w:sz w:val="24"/>
          <w:szCs w:val="24"/>
        </w:rPr>
        <w:t>m</w:t>
      </w:r>
      <w:r w:rsidRPr="006029BC">
        <w:rPr>
          <w:rFonts w:ascii="Book Antiqua" w:hAnsi="Book Antiqua" w:cs="Times New Roman"/>
          <w:sz w:val="24"/>
          <w:szCs w:val="24"/>
        </w:rPr>
        <w:t xml:space="preserve">ong the </w:t>
      </w:r>
      <w:r w:rsidRPr="006029BC">
        <w:rPr>
          <w:rFonts w:ascii="Book Antiqua" w:hAnsi="Book Antiqua" w:cs="Times New Roman"/>
          <w:spacing w:val="-1"/>
          <w:sz w:val="24"/>
          <w:szCs w:val="24"/>
        </w:rPr>
        <w:t>p</w:t>
      </w:r>
      <w:r w:rsidRPr="006029BC">
        <w:rPr>
          <w:rFonts w:ascii="Book Antiqua" w:hAnsi="Book Antiqua" w:cs="Times New Roman"/>
          <w:sz w:val="24"/>
          <w:szCs w:val="24"/>
        </w:rPr>
        <w:t>atie</w:t>
      </w:r>
      <w:r w:rsidRPr="006029BC">
        <w:rPr>
          <w:rFonts w:ascii="Book Antiqua" w:hAnsi="Book Antiqua" w:cs="Times New Roman"/>
          <w:spacing w:val="-1"/>
          <w:sz w:val="24"/>
          <w:szCs w:val="24"/>
        </w:rPr>
        <w:t>n</w:t>
      </w:r>
      <w:r w:rsidRPr="006029BC">
        <w:rPr>
          <w:rFonts w:ascii="Book Antiqua" w:hAnsi="Book Antiqua" w:cs="Times New Roman"/>
          <w:spacing w:val="1"/>
          <w:sz w:val="24"/>
          <w:szCs w:val="24"/>
        </w:rPr>
        <w:t>t</w:t>
      </w:r>
      <w:r w:rsidRPr="006029BC">
        <w:rPr>
          <w:rFonts w:ascii="Book Antiqua" w:hAnsi="Book Antiqua" w:cs="Times New Roman"/>
          <w:sz w:val="24"/>
          <w:szCs w:val="24"/>
        </w:rPr>
        <w:t>s 2.</w:t>
      </w:r>
      <w:r w:rsidRPr="006029BC">
        <w:rPr>
          <w:rFonts w:ascii="Book Antiqua" w:hAnsi="Book Antiqua" w:cs="Times New Roman"/>
          <w:spacing w:val="-1"/>
          <w:sz w:val="24"/>
          <w:szCs w:val="24"/>
        </w:rPr>
        <w:t>4</w:t>
      </w:r>
      <w:r w:rsidRPr="006029BC">
        <w:rPr>
          <w:rFonts w:ascii="Book Antiqua" w:hAnsi="Book Antiqua" w:cs="Times New Roman"/>
          <w:sz w:val="24"/>
          <w:szCs w:val="24"/>
        </w:rPr>
        <w:t>% of them revealed fa</w:t>
      </w:r>
      <w:r w:rsidRPr="006029BC">
        <w:rPr>
          <w:rFonts w:ascii="Book Antiqua" w:hAnsi="Book Antiqua" w:cs="Times New Roman"/>
          <w:spacing w:val="-2"/>
          <w:sz w:val="24"/>
          <w:szCs w:val="24"/>
        </w:rPr>
        <w:t>m</w:t>
      </w:r>
      <w:r w:rsidRPr="006029BC">
        <w:rPr>
          <w:rFonts w:ascii="Book Antiqua" w:hAnsi="Book Antiqua" w:cs="Times New Roman"/>
          <w:sz w:val="24"/>
          <w:szCs w:val="24"/>
        </w:rPr>
        <w:t>ilial incidence of gastric cancer. No significant difference was noticed between cases and controls with regard to consanguinity (</w:t>
      </w:r>
      <w:r w:rsidR="000D467B" w:rsidRPr="006029BC">
        <w:rPr>
          <w:rFonts w:ascii="Book Antiqua" w:hAnsi="Book Antiqua" w:cs="Times New Roman"/>
          <w:i/>
          <w:sz w:val="24"/>
          <w:szCs w:val="24"/>
        </w:rPr>
        <w:t>P</w:t>
      </w:r>
      <w:r w:rsidR="000D467B"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 0.473).</w:t>
      </w:r>
    </w:p>
    <w:p w:rsidR="007816C1" w:rsidRPr="006029BC" w:rsidRDefault="007816C1" w:rsidP="000D467B">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 xml:space="preserve">The distribution of genotype and allele frequencies of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-786 </w:t>
      </w:r>
      <w:r w:rsidRPr="006029BC">
        <w:rPr>
          <w:rFonts w:ascii="Book Antiqua" w:hAnsi="Book Antiqua" w:cs="Times New Roman"/>
          <w:i/>
          <w:sz w:val="24"/>
          <w:szCs w:val="24"/>
        </w:rPr>
        <w:t>T</w:t>
      </w:r>
      <w:r w:rsidR="000D467B" w:rsidRPr="006029BC">
        <w:rPr>
          <w:rFonts w:ascii="Book Antiqua" w:hAnsi="Book Antiqua" w:cs="Times New Roman" w:hint="eastAsia"/>
          <w:i/>
          <w:sz w:val="24"/>
          <w:szCs w:val="24"/>
          <w:lang w:eastAsia="zh-CN"/>
        </w:rPr>
        <w:t xml:space="preserve"> </w:t>
      </w:r>
      <w:r w:rsidR="00AE6078" w:rsidRPr="006029BC">
        <w:rPr>
          <w:rFonts w:ascii="Book Antiqua" w:hAnsi="Book Antiqua" w:cs="Times New Roman"/>
          <w:i/>
          <w:sz w:val="24"/>
          <w:szCs w:val="24"/>
        </w:rPr>
        <w:t>&gt;</w:t>
      </w:r>
      <w:r w:rsidR="000D467B" w:rsidRPr="006029BC">
        <w:rPr>
          <w:rFonts w:ascii="Book Antiqua" w:hAnsi="Book Antiqua" w:cs="Times New Roman" w:hint="eastAsia"/>
          <w:i/>
          <w:sz w:val="24"/>
          <w:szCs w:val="24"/>
          <w:lang w:eastAsia="zh-CN"/>
        </w:rPr>
        <w:t xml:space="preserve"> </w:t>
      </w:r>
      <w:r w:rsidRPr="006029BC">
        <w:rPr>
          <w:rFonts w:ascii="Book Antiqua" w:hAnsi="Book Antiqua" w:cs="Times New Roman"/>
          <w:i/>
          <w:sz w:val="24"/>
          <w:szCs w:val="24"/>
        </w:rPr>
        <w:t>C</w:t>
      </w:r>
      <w:r w:rsidRPr="006029BC">
        <w:rPr>
          <w:rFonts w:ascii="Book Antiqua" w:hAnsi="Book Antiqua" w:cs="Times New Roman"/>
          <w:sz w:val="24"/>
          <w:szCs w:val="24"/>
        </w:rPr>
        <w:t xml:space="preserve"> promoter poly</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orphism in patients and controls were given </w:t>
      </w:r>
      <w:r w:rsidRPr="006029BC">
        <w:rPr>
          <w:rFonts w:ascii="Book Antiqua" w:hAnsi="Book Antiqua" w:cs="Times New Roman"/>
          <w:spacing w:val="37"/>
          <w:sz w:val="24"/>
          <w:szCs w:val="24"/>
        </w:rPr>
        <w:t xml:space="preserve">in </w:t>
      </w:r>
      <w:r w:rsidRPr="006029BC">
        <w:rPr>
          <w:rFonts w:ascii="Book Antiqua" w:hAnsi="Book Antiqua" w:cs="Times New Roman"/>
          <w:sz w:val="24"/>
          <w:szCs w:val="24"/>
        </w:rPr>
        <w:t>Table</w:t>
      </w:r>
      <w:r w:rsidR="00653AE4" w:rsidRPr="006029BC">
        <w:rPr>
          <w:rFonts w:ascii="Book Antiqua" w:hAnsi="Book Antiqua" w:cs="Times New Roman"/>
          <w:sz w:val="24"/>
          <w:szCs w:val="24"/>
        </w:rPr>
        <w:t xml:space="preserve"> </w:t>
      </w:r>
      <w:r w:rsidR="00D169F0" w:rsidRPr="006029BC">
        <w:rPr>
          <w:rFonts w:ascii="Book Antiqua" w:hAnsi="Book Antiqua" w:cs="Times New Roman"/>
          <w:spacing w:val="37"/>
          <w:sz w:val="24"/>
          <w:szCs w:val="24"/>
        </w:rPr>
        <w:t>1</w:t>
      </w:r>
      <w:r w:rsidRPr="006029BC">
        <w:rPr>
          <w:rFonts w:ascii="Book Antiqua" w:hAnsi="Book Antiqua" w:cs="Times New Roman"/>
          <w:spacing w:val="37"/>
          <w:sz w:val="24"/>
          <w:szCs w:val="24"/>
        </w:rPr>
        <w:t xml:space="preserve">. The </w:t>
      </w:r>
      <w:r w:rsidRPr="006029BC">
        <w:rPr>
          <w:rFonts w:ascii="Book Antiqua" w:hAnsi="Book Antiqua" w:cs="Times New Roman"/>
          <w:sz w:val="24"/>
          <w:szCs w:val="24"/>
        </w:rPr>
        <w:t xml:space="preserve">frequency of </w:t>
      </w:r>
      <w:r w:rsidRPr="006029BC">
        <w:rPr>
          <w:rFonts w:ascii="Book Antiqua" w:hAnsi="Book Antiqua" w:cs="Times New Roman"/>
          <w:i/>
          <w:sz w:val="24"/>
          <w:szCs w:val="24"/>
        </w:rPr>
        <w:t>T/T</w:t>
      </w:r>
      <w:r w:rsidRPr="006029BC">
        <w:rPr>
          <w:rFonts w:ascii="Book Antiqua" w:hAnsi="Book Antiqua" w:cs="Times New Roman"/>
          <w:sz w:val="24"/>
          <w:szCs w:val="24"/>
        </w:rPr>
        <w:t xml:space="preserve">, </w:t>
      </w:r>
      <w:r w:rsidRPr="006029BC">
        <w:rPr>
          <w:rFonts w:ascii="Book Antiqua" w:hAnsi="Book Antiqua" w:cs="Times New Roman"/>
          <w:i/>
          <w:sz w:val="24"/>
          <w:szCs w:val="24"/>
        </w:rPr>
        <w:t>T</w:t>
      </w:r>
      <w:r w:rsidRPr="006029BC">
        <w:rPr>
          <w:rFonts w:ascii="Book Antiqua" w:hAnsi="Book Antiqua" w:cs="Times New Roman"/>
          <w:i/>
          <w:spacing w:val="2"/>
          <w:sz w:val="24"/>
          <w:szCs w:val="24"/>
        </w:rPr>
        <w:t>/</w:t>
      </w:r>
      <w:r w:rsidRPr="006029BC">
        <w:rPr>
          <w:rFonts w:ascii="Book Antiqua" w:hAnsi="Book Antiqua" w:cs="Times New Roman"/>
          <w:i/>
          <w:sz w:val="24"/>
          <w:szCs w:val="24"/>
        </w:rPr>
        <w:t>C</w:t>
      </w:r>
      <w:r w:rsidRPr="006029BC">
        <w:rPr>
          <w:rFonts w:ascii="Book Antiqua" w:hAnsi="Book Antiqua" w:cs="Times New Roman"/>
          <w:sz w:val="24"/>
          <w:szCs w:val="24"/>
        </w:rPr>
        <w:t xml:space="preserve"> and </w:t>
      </w:r>
      <w:r w:rsidRPr="006029BC">
        <w:rPr>
          <w:rFonts w:ascii="Book Antiqua" w:hAnsi="Book Antiqua" w:cs="Times New Roman"/>
          <w:i/>
          <w:sz w:val="24"/>
          <w:szCs w:val="24"/>
        </w:rPr>
        <w:t>C</w:t>
      </w:r>
      <w:r w:rsidRPr="006029BC">
        <w:rPr>
          <w:rFonts w:ascii="Book Antiqua" w:hAnsi="Book Antiqua" w:cs="Times New Roman"/>
          <w:i/>
          <w:spacing w:val="2"/>
          <w:sz w:val="24"/>
          <w:szCs w:val="24"/>
        </w:rPr>
        <w:t>/</w:t>
      </w:r>
      <w:r w:rsidRPr="006029BC">
        <w:rPr>
          <w:rFonts w:ascii="Book Antiqua" w:hAnsi="Book Antiqua" w:cs="Times New Roman"/>
          <w:i/>
          <w:sz w:val="24"/>
          <w:szCs w:val="24"/>
        </w:rPr>
        <w:t>C</w:t>
      </w:r>
      <w:r w:rsidRPr="006029BC">
        <w:rPr>
          <w:rFonts w:ascii="Book Antiqua" w:hAnsi="Book Antiqua" w:cs="Times New Roman"/>
          <w:sz w:val="24"/>
          <w:szCs w:val="24"/>
        </w:rPr>
        <w:t xml:space="preserve"> genotypes in patie</w:t>
      </w:r>
      <w:r w:rsidRPr="006029BC">
        <w:rPr>
          <w:rFonts w:ascii="Book Antiqua" w:hAnsi="Book Antiqua" w:cs="Times New Roman"/>
          <w:spacing w:val="-1"/>
          <w:sz w:val="24"/>
          <w:szCs w:val="24"/>
        </w:rPr>
        <w:t>n</w:t>
      </w:r>
      <w:r w:rsidRPr="006029BC">
        <w:rPr>
          <w:rFonts w:ascii="Book Antiqua" w:hAnsi="Book Antiqua" w:cs="Times New Roman"/>
          <w:sz w:val="24"/>
          <w:szCs w:val="24"/>
        </w:rPr>
        <w:t>ts were 2%, 8% and 90 %, where as in controls t</w:t>
      </w:r>
      <w:r w:rsidRPr="006029BC">
        <w:rPr>
          <w:rFonts w:ascii="Book Antiqua" w:hAnsi="Book Antiqua" w:cs="Times New Roman"/>
          <w:spacing w:val="-1"/>
          <w:sz w:val="24"/>
          <w:szCs w:val="24"/>
        </w:rPr>
        <w:t>h</w:t>
      </w:r>
      <w:r w:rsidRPr="006029BC">
        <w:rPr>
          <w:rFonts w:ascii="Book Antiqua" w:hAnsi="Book Antiqua" w:cs="Times New Roman"/>
          <w:sz w:val="24"/>
          <w:szCs w:val="24"/>
        </w:rPr>
        <w:t xml:space="preserve">e distribution was </w:t>
      </w:r>
      <w:r w:rsidRPr="006029BC">
        <w:rPr>
          <w:rFonts w:ascii="Book Antiqua" w:hAnsi="Book Antiqua" w:cs="Times New Roman"/>
          <w:color w:val="000000"/>
          <w:sz w:val="24"/>
          <w:szCs w:val="24"/>
        </w:rPr>
        <w:t>14.67</w:t>
      </w:r>
      <w:r w:rsidRPr="006029BC">
        <w:rPr>
          <w:rFonts w:ascii="Book Antiqua" w:hAnsi="Book Antiqua" w:cs="Times New Roman"/>
          <w:sz w:val="24"/>
          <w:szCs w:val="24"/>
        </w:rPr>
        <w:t xml:space="preserve">%, </w:t>
      </w:r>
      <w:r w:rsidRPr="006029BC">
        <w:rPr>
          <w:rFonts w:ascii="Book Antiqua" w:hAnsi="Book Antiqua" w:cs="Times New Roman"/>
          <w:color w:val="000000"/>
          <w:sz w:val="24"/>
          <w:szCs w:val="24"/>
        </w:rPr>
        <w:t>19.33</w:t>
      </w:r>
      <w:r w:rsidRPr="006029BC">
        <w:rPr>
          <w:rFonts w:ascii="Book Antiqua" w:hAnsi="Book Antiqua" w:cs="Times New Roman"/>
          <w:sz w:val="24"/>
          <w:szCs w:val="24"/>
        </w:rPr>
        <w:t xml:space="preserve">% and </w:t>
      </w:r>
      <w:r w:rsidRPr="006029BC">
        <w:rPr>
          <w:rFonts w:ascii="Book Antiqua" w:hAnsi="Book Antiqua" w:cs="Times New Roman"/>
          <w:color w:val="000000"/>
          <w:sz w:val="24"/>
          <w:szCs w:val="24"/>
        </w:rPr>
        <w:t>66</w:t>
      </w:r>
      <w:r w:rsidRPr="006029BC">
        <w:rPr>
          <w:rFonts w:ascii="Book Antiqua" w:hAnsi="Book Antiqua" w:cs="Times New Roman"/>
          <w:sz w:val="24"/>
          <w:szCs w:val="24"/>
        </w:rPr>
        <w:t>%, respectively. The allelic fre</w:t>
      </w:r>
      <w:r w:rsidR="00E0185C" w:rsidRPr="006029BC">
        <w:rPr>
          <w:rFonts w:ascii="Book Antiqua" w:hAnsi="Book Antiqua" w:cs="Times New Roman"/>
          <w:sz w:val="24"/>
          <w:szCs w:val="24"/>
        </w:rPr>
        <w:t>quencies were found to be 6% of T and 94% of</w:t>
      </w:r>
      <w:r w:rsidRPr="006029BC">
        <w:rPr>
          <w:rFonts w:ascii="Book Antiqua" w:hAnsi="Book Antiqua" w:cs="Times New Roman"/>
          <w:sz w:val="24"/>
          <w:szCs w:val="24"/>
        </w:rPr>
        <w:t xml:space="preserve"> C </w:t>
      </w:r>
      <w:r w:rsidRPr="006029BC">
        <w:rPr>
          <w:rFonts w:ascii="Book Antiqua" w:hAnsi="Book Antiqua" w:cs="Times New Roman"/>
          <w:spacing w:val="2"/>
          <w:sz w:val="24"/>
          <w:szCs w:val="24"/>
        </w:rPr>
        <w:t>i</w:t>
      </w:r>
      <w:r w:rsidRPr="006029BC">
        <w:rPr>
          <w:rFonts w:ascii="Book Antiqua" w:hAnsi="Book Antiqua" w:cs="Times New Roman"/>
          <w:sz w:val="24"/>
          <w:szCs w:val="24"/>
        </w:rPr>
        <w:t>n patient group</w:t>
      </w:r>
      <w:r w:rsidR="00E0185C" w:rsidRPr="006029BC">
        <w:rPr>
          <w:rFonts w:ascii="Book Antiqua" w:hAnsi="Book Antiqua" w:cs="Times New Roman"/>
          <w:sz w:val="24"/>
          <w:szCs w:val="24"/>
        </w:rPr>
        <w:t>,</w:t>
      </w:r>
      <w:r w:rsidRPr="006029BC">
        <w:rPr>
          <w:rFonts w:ascii="Book Antiqua" w:hAnsi="Book Antiqua" w:cs="Times New Roman"/>
          <w:sz w:val="24"/>
          <w:szCs w:val="24"/>
        </w:rPr>
        <w:t xml:space="preserve"> where as 24.33% and 75.67% in controls, respectively.</w:t>
      </w:r>
    </w:p>
    <w:p w:rsidR="007816C1" w:rsidRPr="006029BC" w:rsidRDefault="00935502" w:rsidP="000D467B">
      <w:pPr>
        <w:autoSpaceDE w:val="0"/>
        <w:autoSpaceDN w:val="0"/>
        <w:adjustRightInd w:val="0"/>
        <w:spacing w:after="0" w:line="360" w:lineRule="auto"/>
        <w:ind w:firstLineChars="100" w:firstLine="240"/>
        <w:jc w:val="both"/>
        <w:rPr>
          <w:rFonts w:ascii="Book Antiqua" w:eastAsia="宋体" w:hAnsi="Book Antiqua"/>
          <w:sz w:val="24"/>
          <w:szCs w:val="24"/>
        </w:rPr>
      </w:pPr>
      <w:r w:rsidRPr="006029BC">
        <w:rPr>
          <w:rFonts w:ascii="Book Antiqua" w:hAnsi="Book Antiqua"/>
          <w:position w:val="-1"/>
          <w:sz w:val="24"/>
          <w:szCs w:val="24"/>
        </w:rPr>
        <w:t xml:space="preserve">The allelic frequencies were compared in order to assess the risk ratio based on the type of allele present in the individuals. </w:t>
      </w:r>
      <w:r w:rsidR="007816C1" w:rsidRPr="006029BC">
        <w:rPr>
          <w:rFonts w:ascii="Book Antiqua" w:hAnsi="Book Antiqua"/>
          <w:position w:val="-1"/>
          <w:sz w:val="24"/>
          <w:szCs w:val="24"/>
        </w:rPr>
        <w:t>There was a significa</w:t>
      </w:r>
      <w:r w:rsidR="007816C1" w:rsidRPr="006029BC">
        <w:rPr>
          <w:rFonts w:ascii="Book Antiqua" w:hAnsi="Book Antiqua"/>
          <w:spacing w:val="-1"/>
          <w:position w:val="-1"/>
          <w:sz w:val="24"/>
          <w:szCs w:val="24"/>
        </w:rPr>
        <w:t>n</w:t>
      </w:r>
      <w:r w:rsidR="007816C1" w:rsidRPr="006029BC">
        <w:rPr>
          <w:rFonts w:ascii="Book Antiqua" w:hAnsi="Book Antiqua"/>
          <w:position w:val="-1"/>
          <w:sz w:val="24"/>
          <w:szCs w:val="24"/>
        </w:rPr>
        <w:t xml:space="preserve">t difference in the distribution of </w:t>
      </w:r>
      <w:r w:rsidR="007816C1" w:rsidRPr="006029BC">
        <w:rPr>
          <w:rFonts w:ascii="Book Antiqua" w:hAnsi="Book Antiqua"/>
          <w:i/>
          <w:position w:val="-1"/>
          <w:sz w:val="24"/>
          <w:szCs w:val="24"/>
        </w:rPr>
        <w:t>C</w:t>
      </w:r>
      <w:r w:rsidR="007816C1" w:rsidRPr="006029BC">
        <w:rPr>
          <w:rFonts w:ascii="Book Antiqua" w:hAnsi="Book Antiqua"/>
          <w:position w:val="-1"/>
          <w:sz w:val="24"/>
          <w:szCs w:val="24"/>
        </w:rPr>
        <w:t xml:space="preserve"> allele </w:t>
      </w:r>
      <w:r w:rsidR="000D467B" w:rsidRPr="006029BC">
        <w:rPr>
          <w:rFonts w:ascii="Book Antiqua" w:hAnsi="Book Antiqua" w:hint="eastAsia"/>
          <w:position w:val="-1"/>
          <w:sz w:val="24"/>
          <w:szCs w:val="24"/>
          <w:lang w:eastAsia="zh-CN"/>
        </w:rPr>
        <w:t>(</w:t>
      </w:r>
      <w:r w:rsidR="007816C1" w:rsidRPr="006029BC">
        <w:rPr>
          <w:rFonts w:ascii="Book Antiqua" w:hAnsi="Book Antiqua"/>
          <w:i/>
          <w:position w:val="-1"/>
          <w:sz w:val="24"/>
          <w:szCs w:val="24"/>
        </w:rPr>
        <w:t xml:space="preserve">C </w:t>
      </w:r>
      <w:proofErr w:type="spellStart"/>
      <w:r w:rsidR="007816C1" w:rsidRPr="006029BC">
        <w:rPr>
          <w:rFonts w:ascii="Book Antiqua" w:hAnsi="Book Antiqua"/>
          <w:i/>
          <w:position w:val="-1"/>
          <w:sz w:val="24"/>
          <w:szCs w:val="24"/>
        </w:rPr>
        <w:t>v</w:t>
      </w:r>
      <w:r w:rsidR="007816C1" w:rsidRPr="006029BC">
        <w:rPr>
          <w:rFonts w:ascii="Book Antiqua" w:hAnsi="Book Antiqua"/>
          <w:i/>
          <w:spacing w:val="1"/>
          <w:position w:val="-1"/>
          <w:sz w:val="24"/>
          <w:szCs w:val="24"/>
        </w:rPr>
        <w:t>s</w:t>
      </w:r>
      <w:proofErr w:type="spellEnd"/>
      <w:r w:rsidR="00A81618" w:rsidRPr="006029BC">
        <w:rPr>
          <w:rFonts w:ascii="Book Antiqua" w:hAnsi="Book Antiqua"/>
          <w:i/>
          <w:spacing w:val="1"/>
          <w:position w:val="-1"/>
          <w:sz w:val="24"/>
          <w:szCs w:val="24"/>
        </w:rPr>
        <w:t xml:space="preserve"> </w:t>
      </w:r>
      <w:r w:rsidR="007816C1" w:rsidRPr="006029BC">
        <w:rPr>
          <w:rFonts w:ascii="Book Antiqua" w:hAnsi="Book Antiqua"/>
          <w:i/>
          <w:sz w:val="24"/>
          <w:szCs w:val="24"/>
        </w:rPr>
        <w:t>T</w:t>
      </w:r>
      <w:r w:rsidR="007816C1" w:rsidRPr="006029BC">
        <w:rPr>
          <w:rFonts w:ascii="Book Antiqua" w:hAnsi="Book Antiqua"/>
          <w:sz w:val="24"/>
          <w:szCs w:val="24"/>
        </w:rPr>
        <w:t>;</w:t>
      </w:r>
      <w:r w:rsidR="00687E0A" w:rsidRPr="006029BC">
        <w:rPr>
          <w:rFonts w:ascii="Book Antiqua" w:hAnsi="Book Antiqua"/>
          <w:sz w:val="24"/>
          <w:szCs w:val="24"/>
        </w:rPr>
        <w:t xml:space="preserve"> </w:t>
      </w:r>
      <w:r w:rsidR="000D467B" w:rsidRPr="006029BC">
        <w:rPr>
          <w:rFonts w:ascii="Book Antiqua" w:hAnsi="Book Antiqua"/>
          <w:i/>
          <w:sz w:val="24"/>
          <w:szCs w:val="24"/>
        </w:rPr>
        <w:t>P</w:t>
      </w:r>
      <w:r w:rsidR="000D467B" w:rsidRPr="006029BC">
        <w:rPr>
          <w:rFonts w:ascii="Book Antiqua" w:hAnsi="Book Antiqua" w:hint="eastAsia"/>
          <w:sz w:val="24"/>
          <w:szCs w:val="24"/>
          <w:lang w:eastAsia="zh-CN"/>
        </w:rPr>
        <w:t xml:space="preserve"> </w:t>
      </w:r>
      <w:r w:rsidR="007816C1" w:rsidRPr="006029BC">
        <w:rPr>
          <w:rFonts w:ascii="Book Antiqua" w:hAnsi="Book Antiqua"/>
          <w:sz w:val="24"/>
          <w:szCs w:val="24"/>
        </w:rPr>
        <w:t>=</w:t>
      </w:r>
      <w:r w:rsidR="000D467B" w:rsidRPr="006029BC">
        <w:rPr>
          <w:rFonts w:ascii="Book Antiqua" w:hAnsi="Book Antiqua" w:hint="eastAsia"/>
          <w:sz w:val="24"/>
          <w:szCs w:val="24"/>
          <w:lang w:eastAsia="zh-CN"/>
        </w:rPr>
        <w:t xml:space="preserve"> </w:t>
      </w:r>
      <w:r w:rsidR="007816C1" w:rsidRPr="006029BC">
        <w:rPr>
          <w:rFonts w:ascii="Book Antiqua" w:hAnsi="Book Antiqua"/>
          <w:sz w:val="24"/>
          <w:szCs w:val="24"/>
        </w:rPr>
        <w:t>0.000, OR = 5.038</w:t>
      </w:r>
      <w:r w:rsidR="000D467B" w:rsidRPr="006029BC">
        <w:rPr>
          <w:rFonts w:ascii="Book Antiqua" w:hAnsi="Book Antiqua" w:hint="eastAsia"/>
          <w:sz w:val="24"/>
          <w:szCs w:val="24"/>
          <w:lang w:eastAsia="zh-CN"/>
        </w:rPr>
        <w:t>)</w:t>
      </w:r>
      <w:r w:rsidR="007816C1" w:rsidRPr="006029BC">
        <w:rPr>
          <w:rFonts w:ascii="Book Antiqua" w:hAnsi="Book Antiqua"/>
          <w:sz w:val="24"/>
          <w:szCs w:val="24"/>
        </w:rPr>
        <w:t xml:space="preserve"> in patient group co</w:t>
      </w:r>
      <w:r w:rsidR="007816C1" w:rsidRPr="006029BC">
        <w:rPr>
          <w:rFonts w:ascii="Book Antiqua" w:hAnsi="Book Antiqua"/>
          <w:spacing w:val="-2"/>
          <w:sz w:val="24"/>
          <w:szCs w:val="24"/>
        </w:rPr>
        <w:t>m</w:t>
      </w:r>
      <w:r w:rsidR="007816C1" w:rsidRPr="006029BC">
        <w:rPr>
          <w:rFonts w:ascii="Book Antiqua" w:hAnsi="Book Antiqua"/>
          <w:sz w:val="24"/>
          <w:szCs w:val="24"/>
        </w:rPr>
        <w:t>pared to the con</w:t>
      </w:r>
      <w:r w:rsidR="007816C1" w:rsidRPr="006029BC">
        <w:rPr>
          <w:rFonts w:ascii="Book Antiqua" w:hAnsi="Book Antiqua"/>
          <w:spacing w:val="-1"/>
          <w:sz w:val="24"/>
          <w:szCs w:val="24"/>
        </w:rPr>
        <w:t>t</w:t>
      </w:r>
      <w:r w:rsidR="007816C1" w:rsidRPr="006029BC">
        <w:rPr>
          <w:rFonts w:ascii="Book Antiqua" w:hAnsi="Book Antiqua"/>
          <w:sz w:val="24"/>
          <w:szCs w:val="24"/>
        </w:rPr>
        <w:t>r</w:t>
      </w:r>
      <w:r w:rsidR="007816C1" w:rsidRPr="006029BC">
        <w:rPr>
          <w:rFonts w:ascii="Book Antiqua" w:hAnsi="Book Antiqua"/>
          <w:spacing w:val="-1"/>
          <w:sz w:val="24"/>
          <w:szCs w:val="24"/>
        </w:rPr>
        <w:t>o</w:t>
      </w:r>
      <w:r w:rsidR="007816C1" w:rsidRPr="006029BC">
        <w:rPr>
          <w:rFonts w:ascii="Book Antiqua" w:hAnsi="Book Antiqua"/>
          <w:sz w:val="24"/>
          <w:szCs w:val="24"/>
        </w:rPr>
        <w:t>l subje</w:t>
      </w:r>
      <w:r w:rsidR="007816C1" w:rsidRPr="006029BC">
        <w:rPr>
          <w:rFonts w:ascii="Book Antiqua" w:hAnsi="Book Antiqua"/>
          <w:spacing w:val="-1"/>
          <w:sz w:val="24"/>
          <w:szCs w:val="24"/>
        </w:rPr>
        <w:t>c</w:t>
      </w:r>
      <w:r w:rsidR="007816C1" w:rsidRPr="006029BC">
        <w:rPr>
          <w:rFonts w:ascii="Book Antiqua" w:hAnsi="Book Antiqua"/>
          <w:sz w:val="24"/>
          <w:szCs w:val="24"/>
        </w:rPr>
        <w:t>ts (</w:t>
      </w:r>
      <w:r w:rsidR="007816C1" w:rsidRPr="006029BC">
        <w:rPr>
          <w:rFonts w:ascii="Book Antiqua" w:hAnsi="Book Antiqua"/>
          <w:spacing w:val="-1"/>
          <w:sz w:val="24"/>
          <w:szCs w:val="24"/>
        </w:rPr>
        <w:t>T</w:t>
      </w:r>
      <w:r w:rsidR="007816C1" w:rsidRPr="006029BC">
        <w:rPr>
          <w:rFonts w:ascii="Book Antiqua" w:hAnsi="Book Antiqua"/>
          <w:sz w:val="24"/>
          <w:szCs w:val="24"/>
        </w:rPr>
        <w:t xml:space="preserve">able </w:t>
      </w:r>
      <w:r w:rsidR="00D169F0" w:rsidRPr="006029BC">
        <w:rPr>
          <w:rFonts w:ascii="Book Antiqua" w:hAnsi="Book Antiqua"/>
          <w:sz w:val="24"/>
          <w:szCs w:val="24"/>
        </w:rPr>
        <w:t>1</w:t>
      </w:r>
      <w:r w:rsidR="007816C1" w:rsidRPr="006029BC">
        <w:rPr>
          <w:rFonts w:ascii="Book Antiqua" w:hAnsi="Book Antiqua"/>
          <w:sz w:val="24"/>
          <w:szCs w:val="24"/>
        </w:rPr>
        <w:t xml:space="preserve">) exhibiting a </w:t>
      </w:r>
      <w:proofErr w:type="spellStart"/>
      <w:r w:rsidR="00110B94" w:rsidRPr="006029BC">
        <w:rPr>
          <w:rFonts w:ascii="Book Antiqua" w:hAnsi="Book Antiqua"/>
          <w:sz w:val="24"/>
          <w:szCs w:val="24"/>
        </w:rPr>
        <w:t xml:space="preserve">five </w:t>
      </w:r>
      <w:r w:rsidR="007816C1" w:rsidRPr="006029BC">
        <w:rPr>
          <w:rFonts w:ascii="Book Antiqua" w:hAnsi="Book Antiqua"/>
          <w:sz w:val="24"/>
          <w:szCs w:val="24"/>
        </w:rPr>
        <w:t>fold</w:t>
      </w:r>
      <w:proofErr w:type="spellEnd"/>
      <w:r w:rsidR="007816C1" w:rsidRPr="006029BC">
        <w:rPr>
          <w:rFonts w:ascii="Book Antiqua" w:hAnsi="Book Antiqua"/>
          <w:sz w:val="24"/>
          <w:szCs w:val="24"/>
        </w:rPr>
        <w:t xml:space="preserve"> increa</w:t>
      </w:r>
      <w:r w:rsidR="007816C1" w:rsidRPr="006029BC">
        <w:rPr>
          <w:rFonts w:ascii="Book Antiqua" w:hAnsi="Book Antiqua"/>
          <w:spacing w:val="-1"/>
          <w:sz w:val="24"/>
          <w:szCs w:val="24"/>
        </w:rPr>
        <w:t>s</w:t>
      </w:r>
      <w:r w:rsidRPr="006029BC">
        <w:rPr>
          <w:rFonts w:ascii="Book Antiqua" w:hAnsi="Book Antiqua"/>
          <w:sz w:val="24"/>
          <w:szCs w:val="24"/>
        </w:rPr>
        <w:t>ed risk of</w:t>
      </w:r>
      <w:r w:rsidR="007816C1" w:rsidRPr="006029BC">
        <w:rPr>
          <w:rFonts w:ascii="Book Antiqua" w:hAnsi="Book Antiqua"/>
          <w:sz w:val="24"/>
          <w:szCs w:val="24"/>
        </w:rPr>
        <w:t xml:space="preserve"> gastric cancer. </w:t>
      </w:r>
      <w:r w:rsidR="00704F4E" w:rsidRPr="006029BC">
        <w:rPr>
          <w:rFonts w:ascii="Book Antiqua" w:hAnsi="Book Antiqua"/>
          <w:position w:val="-1"/>
          <w:sz w:val="24"/>
          <w:szCs w:val="24"/>
        </w:rPr>
        <w:t xml:space="preserve">Further, we compared </w:t>
      </w:r>
      <w:r w:rsidR="00704F4E" w:rsidRPr="006029BC">
        <w:rPr>
          <w:rFonts w:ascii="Book Antiqua" w:eastAsia="宋体" w:hAnsi="Book Antiqua"/>
          <w:i/>
          <w:iCs/>
          <w:sz w:val="24"/>
          <w:szCs w:val="24"/>
        </w:rPr>
        <w:t>T/T</w:t>
      </w:r>
      <w:r w:rsidR="00704F4E" w:rsidRPr="006029BC">
        <w:rPr>
          <w:rFonts w:ascii="Book Antiqua" w:eastAsia="宋体" w:hAnsi="Book Antiqua"/>
          <w:iCs/>
          <w:sz w:val="24"/>
          <w:szCs w:val="24"/>
        </w:rPr>
        <w:t>,</w:t>
      </w:r>
      <w:r w:rsidR="00704F4E" w:rsidRPr="006029BC">
        <w:rPr>
          <w:rFonts w:ascii="Book Antiqua" w:eastAsia="宋体" w:hAnsi="Book Antiqua"/>
          <w:i/>
          <w:iCs/>
          <w:sz w:val="24"/>
          <w:szCs w:val="24"/>
        </w:rPr>
        <w:t xml:space="preserve"> T/C </w:t>
      </w:r>
      <w:r w:rsidR="00704F4E" w:rsidRPr="006029BC">
        <w:rPr>
          <w:rFonts w:ascii="Book Antiqua" w:eastAsia="宋体" w:hAnsi="Book Antiqua"/>
          <w:sz w:val="24"/>
          <w:szCs w:val="24"/>
        </w:rPr>
        <w:t xml:space="preserve">and </w:t>
      </w:r>
      <w:r w:rsidR="00704F4E" w:rsidRPr="006029BC">
        <w:rPr>
          <w:rFonts w:ascii="Book Antiqua" w:eastAsia="宋体" w:hAnsi="Book Antiqua"/>
          <w:i/>
          <w:iCs/>
          <w:sz w:val="24"/>
          <w:szCs w:val="24"/>
        </w:rPr>
        <w:t xml:space="preserve">C/C </w:t>
      </w:r>
      <w:r w:rsidR="00704F4E" w:rsidRPr="006029BC">
        <w:rPr>
          <w:rFonts w:ascii="Book Antiqua" w:eastAsia="宋体" w:hAnsi="Book Antiqua"/>
          <w:iCs/>
          <w:sz w:val="24"/>
          <w:szCs w:val="24"/>
        </w:rPr>
        <w:t xml:space="preserve">genotypes </w:t>
      </w:r>
      <w:r w:rsidR="00704F4E" w:rsidRPr="006029BC">
        <w:rPr>
          <w:rFonts w:ascii="Book Antiqua" w:eastAsia="宋体" w:hAnsi="Book Antiqua"/>
          <w:sz w:val="24"/>
          <w:szCs w:val="24"/>
        </w:rPr>
        <w:t xml:space="preserve">against each other in various combinations. </w:t>
      </w:r>
      <w:r w:rsidR="007816C1" w:rsidRPr="006029BC">
        <w:rPr>
          <w:rFonts w:ascii="Book Antiqua" w:eastAsia="宋体" w:hAnsi="Book Antiqua"/>
          <w:sz w:val="24"/>
          <w:szCs w:val="24"/>
        </w:rPr>
        <w:t xml:space="preserve">When the </w:t>
      </w:r>
      <w:r w:rsidR="007816C1" w:rsidRPr="006029BC">
        <w:rPr>
          <w:rFonts w:ascii="Book Antiqua" w:eastAsia="宋体" w:hAnsi="Book Antiqua"/>
          <w:i/>
          <w:iCs/>
          <w:sz w:val="24"/>
          <w:szCs w:val="24"/>
        </w:rPr>
        <w:t>T/T</w:t>
      </w:r>
      <w:r w:rsidR="00704F4E" w:rsidRPr="006029BC">
        <w:rPr>
          <w:rFonts w:ascii="Book Antiqua" w:eastAsia="宋体" w:hAnsi="Book Antiqua"/>
          <w:i/>
          <w:iCs/>
          <w:sz w:val="24"/>
          <w:szCs w:val="24"/>
        </w:rPr>
        <w:t xml:space="preserve"> </w:t>
      </w:r>
      <w:r w:rsidR="007816C1" w:rsidRPr="006029BC">
        <w:rPr>
          <w:rFonts w:ascii="Book Antiqua" w:eastAsia="宋体" w:hAnsi="Book Antiqua"/>
          <w:sz w:val="24"/>
          <w:szCs w:val="24"/>
        </w:rPr>
        <w:t xml:space="preserve">and </w:t>
      </w:r>
      <w:r w:rsidR="007816C1" w:rsidRPr="006029BC">
        <w:rPr>
          <w:rFonts w:ascii="Book Antiqua" w:eastAsia="宋体" w:hAnsi="Book Antiqua"/>
          <w:i/>
          <w:iCs/>
          <w:sz w:val="24"/>
          <w:szCs w:val="24"/>
        </w:rPr>
        <w:t>C/C</w:t>
      </w:r>
      <w:r w:rsidR="00704F4E" w:rsidRPr="006029BC">
        <w:rPr>
          <w:rFonts w:ascii="Book Antiqua" w:eastAsia="宋体" w:hAnsi="Book Antiqua"/>
          <w:i/>
          <w:iCs/>
          <w:sz w:val="24"/>
          <w:szCs w:val="24"/>
        </w:rPr>
        <w:t xml:space="preserve"> </w:t>
      </w:r>
      <w:r w:rsidR="007816C1" w:rsidRPr="006029BC">
        <w:rPr>
          <w:rFonts w:ascii="Book Antiqua" w:eastAsia="宋体" w:hAnsi="Book Antiqua"/>
          <w:sz w:val="24"/>
          <w:szCs w:val="24"/>
        </w:rPr>
        <w:t>genoty</w:t>
      </w:r>
      <w:r w:rsidR="00704F4E" w:rsidRPr="006029BC">
        <w:rPr>
          <w:rFonts w:ascii="Book Antiqua" w:eastAsia="宋体" w:hAnsi="Book Antiqua"/>
          <w:sz w:val="24"/>
          <w:szCs w:val="24"/>
        </w:rPr>
        <w:t xml:space="preserve">pes were compared, there was </w:t>
      </w:r>
      <w:proofErr w:type="spellStart"/>
      <w:r w:rsidR="00704F4E" w:rsidRPr="006029BC">
        <w:rPr>
          <w:rFonts w:ascii="Book Antiqua" w:eastAsia="宋体" w:hAnsi="Book Antiqua"/>
          <w:sz w:val="24"/>
          <w:szCs w:val="24"/>
        </w:rPr>
        <w:t>ten fold</w:t>
      </w:r>
      <w:proofErr w:type="spellEnd"/>
      <w:r w:rsidR="00704F4E" w:rsidRPr="006029BC">
        <w:rPr>
          <w:rFonts w:ascii="Book Antiqua" w:eastAsia="宋体" w:hAnsi="Book Antiqua"/>
          <w:sz w:val="24"/>
          <w:szCs w:val="24"/>
        </w:rPr>
        <w:t xml:space="preserve"> </w:t>
      </w:r>
      <w:r w:rsidR="007816C1" w:rsidRPr="006029BC">
        <w:rPr>
          <w:rFonts w:ascii="Book Antiqua" w:eastAsia="宋体" w:hAnsi="Book Antiqua"/>
          <w:sz w:val="24"/>
          <w:szCs w:val="24"/>
        </w:rPr>
        <w:t xml:space="preserve">enhanced gastric cancer risk for individuals with </w:t>
      </w:r>
      <w:r w:rsidR="007816C1" w:rsidRPr="006029BC">
        <w:rPr>
          <w:rFonts w:ascii="Book Antiqua" w:eastAsia="宋体" w:hAnsi="Book Antiqua"/>
          <w:iCs/>
          <w:sz w:val="24"/>
          <w:szCs w:val="24"/>
        </w:rPr>
        <w:t xml:space="preserve">C/C </w:t>
      </w:r>
      <w:r w:rsidR="00081CE0" w:rsidRPr="006029BC">
        <w:rPr>
          <w:rFonts w:ascii="Book Antiqua" w:eastAsia="宋体" w:hAnsi="Book Antiqua"/>
          <w:sz w:val="24"/>
          <w:szCs w:val="24"/>
        </w:rPr>
        <w:t>genotype</w:t>
      </w:r>
      <w:r w:rsidR="007816C1" w:rsidRPr="006029BC">
        <w:rPr>
          <w:rFonts w:ascii="Book Antiqua" w:hAnsi="Book Antiqua"/>
          <w:sz w:val="24"/>
          <w:szCs w:val="24"/>
        </w:rPr>
        <w:t xml:space="preserve"> </w:t>
      </w:r>
      <w:r w:rsidR="00081CE0" w:rsidRPr="006029BC">
        <w:rPr>
          <w:rFonts w:ascii="Book Antiqua" w:hAnsi="Book Antiqua" w:hint="eastAsia"/>
          <w:sz w:val="24"/>
          <w:szCs w:val="24"/>
          <w:lang w:eastAsia="zh-CN"/>
        </w:rPr>
        <w:t>(</w:t>
      </w:r>
      <w:r w:rsidR="007816C1" w:rsidRPr="006029BC">
        <w:rPr>
          <w:rFonts w:ascii="Book Antiqua" w:hAnsi="Book Antiqua"/>
          <w:i/>
          <w:sz w:val="24"/>
          <w:szCs w:val="24"/>
        </w:rPr>
        <w:t xml:space="preserve">T/T </w:t>
      </w:r>
      <w:proofErr w:type="spellStart"/>
      <w:r w:rsidR="007816C1" w:rsidRPr="006029BC">
        <w:rPr>
          <w:rFonts w:ascii="Book Antiqua" w:hAnsi="Book Antiqua"/>
          <w:i/>
          <w:sz w:val="24"/>
          <w:szCs w:val="24"/>
        </w:rPr>
        <w:t>vs</w:t>
      </w:r>
      <w:proofErr w:type="spellEnd"/>
      <w:r w:rsidR="007816C1" w:rsidRPr="006029BC">
        <w:rPr>
          <w:rFonts w:ascii="Book Antiqua" w:hAnsi="Book Antiqua"/>
          <w:i/>
          <w:sz w:val="24"/>
          <w:szCs w:val="24"/>
        </w:rPr>
        <w:t xml:space="preserve"> C/C</w:t>
      </w:r>
      <w:r w:rsidR="007816C1" w:rsidRPr="006029BC">
        <w:rPr>
          <w:rFonts w:ascii="Book Antiqua" w:hAnsi="Book Antiqua"/>
          <w:sz w:val="24"/>
          <w:szCs w:val="24"/>
        </w:rPr>
        <w:t xml:space="preserve">; </w:t>
      </w:r>
      <w:r w:rsidR="00081CE0" w:rsidRPr="006029BC">
        <w:rPr>
          <w:rFonts w:ascii="Book Antiqua" w:hAnsi="Book Antiqua"/>
          <w:i/>
          <w:sz w:val="24"/>
          <w:szCs w:val="24"/>
        </w:rPr>
        <w:t>P</w:t>
      </w:r>
      <w:r w:rsidR="00081CE0" w:rsidRPr="006029BC">
        <w:rPr>
          <w:rFonts w:ascii="Book Antiqua" w:hAnsi="Book Antiqua" w:hint="eastAsia"/>
          <w:sz w:val="24"/>
          <w:szCs w:val="24"/>
          <w:lang w:eastAsia="zh-CN"/>
        </w:rPr>
        <w:t xml:space="preserve"> </w:t>
      </w:r>
      <w:r w:rsidR="00081CE0" w:rsidRPr="006029BC">
        <w:rPr>
          <w:rFonts w:ascii="Book Antiqua" w:hAnsi="Book Antiqua"/>
          <w:sz w:val="24"/>
          <w:szCs w:val="24"/>
        </w:rPr>
        <w:t>=</w:t>
      </w:r>
      <w:r w:rsidR="00081CE0" w:rsidRPr="006029BC">
        <w:rPr>
          <w:rFonts w:ascii="Book Antiqua" w:hAnsi="Book Antiqua" w:hint="eastAsia"/>
          <w:sz w:val="24"/>
          <w:szCs w:val="24"/>
          <w:lang w:eastAsia="zh-CN"/>
        </w:rPr>
        <w:t xml:space="preserve"> </w:t>
      </w:r>
      <w:r w:rsidR="007816C1" w:rsidRPr="006029BC">
        <w:rPr>
          <w:rFonts w:ascii="Book Antiqua" w:hAnsi="Book Antiqua"/>
          <w:sz w:val="24"/>
          <w:szCs w:val="24"/>
        </w:rPr>
        <w:t>0.000</w:t>
      </w:r>
      <w:r w:rsidR="00081CE0" w:rsidRPr="006029BC">
        <w:rPr>
          <w:rFonts w:ascii="Book Antiqua" w:hAnsi="Book Antiqua" w:hint="eastAsia"/>
          <w:sz w:val="24"/>
          <w:szCs w:val="24"/>
          <w:lang w:eastAsia="zh-CN"/>
        </w:rPr>
        <w:t>)</w:t>
      </w:r>
      <w:r w:rsidR="007816C1" w:rsidRPr="006029BC">
        <w:rPr>
          <w:rFonts w:ascii="Book Antiqua" w:hAnsi="Book Antiqua"/>
          <w:sz w:val="24"/>
          <w:szCs w:val="24"/>
        </w:rPr>
        <w:t>.</w:t>
      </w:r>
      <w:r w:rsidR="00704F4E" w:rsidRPr="006029BC">
        <w:rPr>
          <w:rFonts w:ascii="Book Antiqua" w:hAnsi="Book Antiqua"/>
          <w:sz w:val="24"/>
          <w:szCs w:val="24"/>
        </w:rPr>
        <w:t xml:space="preserve"> </w:t>
      </w:r>
      <w:r w:rsidRPr="006029BC">
        <w:rPr>
          <w:rFonts w:ascii="Book Antiqua" w:hAnsi="Book Antiqua"/>
          <w:position w:val="-1"/>
          <w:sz w:val="24"/>
          <w:szCs w:val="24"/>
        </w:rPr>
        <w:t xml:space="preserve">In </w:t>
      </w:r>
      <w:r w:rsidR="00FE7900" w:rsidRPr="006029BC">
        <w:rPr>
          <w:rFonts w:ascii="Book Antiqua" w:hAnsi="Book Antiqua"/>
          <w:position w:val="-1"/>
          <w:sz w:val="24"/>
          <w:szCs w:val="24"/>
        </w:rPr>
        <w:t>addition</w:t>
      </w:r>
      <w:r w:rsidR="00110B94" w:rsidRPr="006029BC">
        <w:rPr>
          <w:rFonts w:ascii="Book Antiqua" w:hAnsi="Book Antiqua"/>
          <w:position w:val="-1"/>
          <w:sz w:val="24"/>
          <w:szCs w:val="24"/>
        </w:rPr>
        <w:t>,</w:t>
      </w:r>
      <w:r w:rsidR="007816C1" w:rsidRPr="006029BC">
        <w:rPr>
          <w:rFonts w:ascii="Book Antiqua" w:hAnsi="Book Antiqua"/>
          <w:position w:val="-1"/>
          <w:sz w:val="24"/>
          <w:szCs w:val="24"/>
        </w:rPr>
        <w:t xml:space="preserve"> we compared </w:t>
      </w:r>
      <w:r w:rsidRPr="006029BC">
        <w:rPr>
          <w:rFonts w:ascii="Book Antiqua" w:hAnsi="Book Antiqua"/>
          <w:position w:val="-1"/>
          <w:sz w:val="24"/>
          <w:szCs w:val="24"/>
        </w:rPr>
        <w:t xml:space="preserve">T/T </w:t>
      </w:r>
      <w:proofErr w:type="spellStart"/>
      <w:r w:rsidR="008C1A08" w:rsidRPr="006029BC">
        <w:rPr>
          <w:rFonts w:ascii="Book Antiqua" w:hAnsi="Book Antiqua"/>
          <w:i/>
          <w:position w:val="-1"/>
          <w:sz w:val="24"/>
          <w:szCs w:val="24"/>
        </w:rPr>
        <w:t>vs</w:t>
      </w:r>
      <w:proofErr w:type="spellEnd"/>
      <w:r w:rsidRPr="006029BC">
        <w:rPr>
          <w:rFonts w:ascii="Book Antiqua" w:hAnsi="Book Antiqua"/>
          <w:position w:val="-1"/>
          <w:sz w:val="24"/>
          <w:szCs w:val="24"/>
        </w:rPr>
        <w:t xml:space="preserve"> </w:t>
      </w:r>
      <w:r w:rsidR="00FE7900" w:rsidRPr="006029BC">
        <w:rPr>
          <w:rFonts w:ascii="Book Antiqua" w:hAnsi="Book Antiqua" w:cs="Times New Roman"/>
          <w:sz w:val="24"/>
          <w:szCs w:val="24"/>
        </w:rPr>
        <w:t>T</w:t>
      </w:r>
      <w:r w:rsidR="00FE7900" w:rsidRPr="006029BC">
        <w:rPr>
          <w:rFonts w:ascii="Book Antiqua" w:hAnsi="Book Antiqua" w:cs="Times New Roman"/>
          <w:spacing w:val="-2"/>
          <w:sz w:val="24"/>
          <w:szCs w:val="24"/>
        </w:rPr>
        <w:t>/</w:t>
      </w:r>
      <w:r w:rsidR="00FE7900" w:rsidRPr="006029BC">
        <w:rPr>
          <w:rFonts w:ascii="Book Antiqua" w:hAnsi="Book Antiqua" w:cs="Times New Roman"/>
          <w:spacing w:val="1"/>
          <w:sz w:val="24"/>
          <w:szCs w:val="24"/>
        </w:rPr>
        <w:t>C</w:t>
      </w:r>
      <w:r w:rsidR="00081CE0" w:rsidRPr="006029BC">
        <w:rPr>
          <w:rFonts w:ascii="Book Antiqua" w:hAnsi="Book Antiqua" w:cs="Times New Roman" w:hint="eastAsia"/>
          <w:spacing w:val="1"/>
          <w:sz w:val="24"/>
          <w:szCs w:val="24"/>
          <w:lang w:eastAsia="zh-CN"/>
        </w:rPr>
        <w:t xml:space="preserve"> </w:t>
      </w:r>
      <w:r w:rsidR="00FE7900"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FE7900" w:rsidRPr="006029BC">
        <w:rPr>
          <w:rFonts w:ascii="Book Antiqua" w:hAnsi="Book Antiqua" w:cs="Times New Roman"/>
          <w:sz w:val="24"/>
          <w:szCs w:val="24"/>
        </w:rPr>
        <w:t>C</w:t>
      </w:r>
      <w:r w:rsidR="00FE7900" w:rsidRPr="006029BC">
        <w:rPr>
          <w:rFonts w:ascii="Book Antiqua" w:hAnsi="Book Antiqua" w:cs="Times New Roman"/>
          <w:spacing w:val="-2"/>
          <w:sz w:val="24"/>
          <w:szCs w:val="24"/>
        </w:rPr>
        <w:t>/</w:t>
      </w:r>
      <w:r w:rsidR="00FE7900" w:rsidRPr="006029BC">
        <w:rPr>
          <w:rFonts w:ascii="Book Antiqua" w:hAnsi="Book Antiqua" w:cs="Times New Roman"/>
          <w:spacing w:val="-1"/>
          <w:sz w:val="24"/>
          <w:szCs w:val="24"/>
        </w:rPr>
        <w:t>C</w:t>
      </w:r>
      <w:r w:rsidR="00FE7900" w:rsidRPr="006029BC">
        <w:rPr>
          <w:rFonts w:ascii="Book Antiqua" w:hAnsi="Book Antiqua"/>
          <w:position w:val="-1"/>
          <w:sz w:val="24"/>
          <w:szCs w:val="24"/>
        </w:rPr>
        <w:t xml:space="preserve"> </w:t>
      </w:r>
      <w:r w:rsidR="007816C1" w:rsidRPr="006029BC">
        <w:rPr>
          <w:rFonts w:ascii="Book Antiqua" w:hAnsi="Book Antiqua"/>
          <w:position w:val="-1"/>
          <w:sz w:val="24"/>
          <w:szCs w:val="24"/>
        </w:rPr>
        <w:t>genotypes</w:t>
      </w:r>
      <w:r w:rsidR="005F4A14" w:rsidRPr="006029BC">
        <w:rPr>
          <w:rFonts w:ascii="Book Antiqua" w:hAnsi="Book Antiqua"/>
          <w:position w:val="-1"/>
          <w:sz w:val="24"/>
          <w:szCs w:val="24"/>
        </w:rPr>
        <w:t xml:space="preserve"> </w:t>
      </w:r>
      <w:r w:rsidR="008C1A08" w:rsidRPr="006029BC">
        <w:rPr>
          <w:rFonts w:ascii="Book Antiqua" w:hAnsi="Book Antiqua"/>
          <w:position w:val="-1"/>
          <w:sz w:val="24"/>
          <w:szCs w:val="24"/>
        </w:rPr>
        <w:t>as well as T/T</w:t>
      </w:r>
      <w:r w:rsidR="00081CE0" w:rsidRPr="006029BC">
        <w:rPr>
          <w:rFonts w:ascii="Book Antiqua" w:hAnsi="Book Antiqua" w:hint="eastAsia"/>
          <w:position w:val="-1"/>
          <w:sz w:val="24"/>
          <w:szCs w:val="24"/>
          <w:lang w:eastAsia="zh-CN"/>
        </w:rPr>
        <w:t xml:space="preserve"> </w:t>
      </w:r>
      <w:r w:rsidR="008C1A08" w:rsidRPr="006029BC">
        <w:rPr>
          <w:rFonts w:ascii="Book Antiqua" w:hAnsi="Book Antiqua"/>
          <w:position w:val="-1"/>
          <w:sz w:val="24"/>
          <w:szCs w:val="24"/>
        </w:rPr>
        <w:t>+</w:t>
      </w:r>
      <w:r w:rsidR="00081CE0" w:rsidRPr="006029BC">
        <w:rPr>
          <w:rFonts w:ascii="Book Antiqua" w:hAnsi="Book Antiqua" w:hint="eastAsia"/>
          <w:position w:val="-1"/>
          <w:sz w:val="24"/>
          <w:szCs w:val="24"/>
          <w:lang w:eastAsia="zh-CN"/>
        </w:rPr>
        <w:t xml:space="preserve"> </w:t>
      </w:r>
      <w:r w:rsidR="008C1A08" w:rsidRPr="006029BC">
        <w:rPr>
          <w:rFonts w:ascii="Book Antiqua" w:hAnsi="Book Antiqua"/>
          <w:position w:val="-1"/>
          <w:sz w:val="24"/>
          <w:szCs w:val="24"/>
        </w:rPr>
        <w:t xml:space="preserve">T/C </w:t>
      </w:r>
      <w:proofErr w:type="spellStart"/>
      <w:r w:rsidR="008C1A08" w:rsidRPr="006029BC">
        <w:rPr>
          <w:rFonts w:ascii="Book Antiqua" w:hAnsi="Book Antiqua"/>
          <w:i/>
          <w:position w:val="-1"/>
          <w:sz w:val="24"/>
          <w:szCs w:val="24"/>
        </w:rPr>
        <w:lastRenderedPageBreak/>
        <w:t>vs</w:t>
      </w:r>
      <w:proofErr w:type="spellEnd"/>
      <w:r w:rsidR="008C1A08" w:rsidRPr="006029BC">
        <w:rPr>
          <w:rFonts w:ascii="Book Antiqua" w:hAnsi="Book Antiqua"/>
          <w:position w:val="-1"/>
          <w:sz w:val="24"/>
          <w:szCs w:val="24"/>
        </w:rPr>
        <w:t xml:space="preserve"> C/C genotypes</w:t>
      </w:r>
      <w:r w:rsidR="007816C1" w:rsidRPr="006029BC">
        <w:rPr>
          <w:rFonts w:ascii="Book Antiqua" w:hAnsi="Book Antiqua"/>
          <w:position w:val="-1"/>
          <w:sz w:val="24"/>
          <w:szCs w:val="24"/>
        </w:rPr>
        <w:t xml:space="preserve"> and found a significa</w:t>
      </w:r>
      <w:r w:rsidR="007816C1" w:rsidRPr="006029BC">
        <w:rPr>
          <w:rFonts w:ascii="Book Antiqua" w:hAnsi="Book Antiqua"/>
          <w:spacing w:val="-1"/>
          <w:position w:val="-1"/>
          <w:sz w:val="24"/>
          <w:szCs w:val="24"/>
        </w:rPr>
        <w:t>n</w:t>
      </w:r>
      <w:r w:rsidR="007816C1" w:rsidRPr="006029BC">
        <w:rPr>
          <w:rFonts w:ascii="Book Antiqua" w:hAnsi="Book Antiqua"/>
          <w:position w:val="-1"/>
          <w:sz w:val="24"/>
          <w:szCs w:val="24"/>
        </w:rPr>
        <w:t>t association with the disease</w:t>
      </w:r>
      <w:r w:rsidR="008C1A08" w:rsidRPr="006029BC">
        <w:rPr>
          <w:rFonts w:ascii="Book Antiqua" w:hAnsi="Book Antiqua"/>
          <w:position w:val="-1"/>
          <w:sz w:val="24"/>
          <w:szCs w:val="24"/>
        </w:rPr>
        <w:t xml:space="preserve">, </w:t>
      </w:r>
      <w:r w:rsidR="008C1A08" w:rsidRPr="006029BC">
        <w:rPr>
          <w:rFonts w:ascii="Book Antiqua" w:hAnsi="Book Antiqua"/>
          <w:sz w:val="24"/>
          <w:szCs w:val="24"/>
        </w:rPr>
        <w:t xml:space="preserve">exhibiting 8.4 fold and 4.6 fold increased risk, respectively, </w:t>
      </w:r>
      <w:r w:rsidR="007816C1" w:rsidRPr="006029BC">
        <w:rPr>
          <w:rFonts w:ascii="Book Antiqua" w:hAnsi="Book Antiqua"/>
          <w:sz w:val="24"/>
          <w:szCs w:val="24"/>
        </w:rPr>
        <w:t>in patients co</w:t>
      </w:r>
      <w:r w:rsidR="007816C1" w:rsidRPr="006029BC">
        <w:rPr>
          <w:rFonts w:ascii="Book Antiqua" w:hAnsi="Book Antiqua"/>
          <w:spacing w:val="-2"/>
          <w:sz w:val="24"/>
          <w:szCs w:val="24"/>
        </w:rPr>
        <w:t>m</w:t>
      </w:r>
      <w:r w:rsidR="007816C1" w:rsidRPr="006029BC">
        <w:rPr>
          <w:rFonts w:ascii="Book Antiqua" w:hAnsi="Book Antiqua"/>
          <w:sz w:val="24"/>
          <w:szCs w:val="24"/>
        </w:rPr>
        <w:t>pared to the con</w:t>
      </w:r>
      <w:r w:rsidR="007816C1" w:rsidRPr="006029BC">
        <w:rPr>
          <w:rFonts w:ascii="Book Antiqua" w:hAnsi="Book Antiqua"/>
          <w:spacing w:val="-1"/>
          <w:sz w:val="24"/>
          <w:szCs w:val="24"/>
        </w:rPr>
        <w:t>t</w:t>
      </w:r>
      <w:r w:rsidR="007816C1" w:rsidRPr="006029BC">
        <w:rPr>
          <w:rFonts w:ascii="Book Antiqua" w:hAnsi="Book Antiqua"/>
          <w:sz w:val="24"/>
          <w:szCs w:val="24"/>
        </w:rPr>
        <w:t>r</w:t>
      </w:r>
      <w:r w:rsidR="007816C1" w:rsidRPr="006029BC">
        <w:rPr>
          <w:rFonts w:ascii="Book Antiqua" w:hAnsi="Book Antiqua"/>
          <w:spacing w:val="-1"/>
          <w:sz w:val="24"/>
          <w:szCs w:val="24"/>
        </w:rPr>
        <w:t>o</w:t>
      </w:r>
      <w:r w:rsidR="007816C1" w:rsidRPr="006029BC">
        <w:rPr>
          <w:rFonts w:ascii="Book Antiqua" w:hAnsi="Book Antiqua"/>
          <w:sz w:val="24"/>
          <w:szCs w:val="24"/>
        </w:rPr>
        <w:t>ls</w:t>
      </w:r>
      <w:r w:rsidR="008C1A08" w:rsidRPr="006029BC">
        <w:rPr>
          <w:rFonts w:ascii="Book Antiqua" w:hAnsi="Book Antiqua"/>
          <w:sz w:val="24"/>
          <w:szCs w:val="24"/>
        </w:rPr>
        <w:t xml:space="preserve"> </w:t>
      </w:r>
      <w:r w:rsidR="00081CE0" w:rsidRPr="006029BC">
        <w:rPr>
          <w:rFonts w:ascii="Book Antiqua" w:hAnsi="Book Antiqua" w:hint="eastAsia"/>
          <w:position w:val="-1"/>
          <w:sz w:val="24"/>
          <w:szCs w:val="24"/>
          <w:lang w:eastAsia="zh-CN"/>
        </w:rPr>
        <w:t>(</w:t>
      </w:r>
      <w:r w:rsidR="008C1A08" w:rsidRPr="006029BC">
        <w:rPr>
          <w:rFonts w:ascii="Book Antiqua" w:hAnsi="Book Antiqua" w:cs="Times New Roman"/>
          <w:sz w:val="24"/>
          <w:szCs w:val="24"/>
        </w:rPr>
        <w:t xml:space="preserve">T/T + T/C </w:t>
      </w:r>
      <w:proofErr w:type="spellStart"/>
      <w:r w:rsidR="008C1A08" w:rsidRPr="006029BC">
        <w:rPr>
          <w:rFonts w:ascii="Book Antiqua" w:hAnsi="Book Antiqua" w:cs="Times New Roman"/>
          <w:i/>
          <w:sz w:val="24"/>
          <w:szCs w:val="24"/>
        </w:rPr>
        <w:t>vs</w:t>
      </w:r>
      <w:proofErr w:type="spellEnd"/>
      <w:r w:rsidR="008C1A08" w:rsidRPr="006029BC">
        <w:rPr>
          <w:rFonts w:ascii="Book Antiqua" w:hAnsi="Book Antiqua" w:cs="Times New Roman"/>
          <w:sz w:val="24"/>
          <w:szCs w:val="24"/>
        </w:rPr>
        <w:t xml:space="preserve"> C</w:t>
      </w:r>
      <w:r w:rsidR="008C1A08" w:rsidRPr="006029BC">
        <w:rPr>
          <w:rFonts w:ascii="Book Antiqua" w:hAnsi="Book Antiqua" w:cs="Times New Roman"/>
          <w:spacing w:val="-2"/>
          <w:sz w:val="24"/>
          <w:szCs w:val="24"/>
        </w:rPr>
        <w:t>/</w:t>
      </w:r>
      <w:r w:rsidR="008C1A08" w:rsidRPr="006029BC">
        <w:rPr>
          <w:rFonts w:ascii="Book Antiqua" w:hAnsi="Book Antiqua" w:cs="Times New Roman"/>
          <w:spacing w:val="1"/>
          <w:sz w:val="24"/>
          <w:szCs w:val="24"/>
        </w:rPr>
        <w:t>C</w:t>
      </w:r>
      <w:r w:rsidR="008C1A08" w:rsidRPr="006029BC">
        <w:rPr>
          <w:rFonts w:ascii="Book Antiqua" w:hAnsi="Book Antiqua"/>
          <w:sz w:val="24"/>
          <w:szCs w:val="24"/>
        </w:rPr>
        <w:t xml:space="preserve">; </w:t>
      </w:r>
      <w:r w:rsidR="00081CE0" w:rsidRPr="006029BC">
        <w:rPr>
          <w:rFonts w:ascii="Book Antiqua" w:hAnsi="Book Antiqua"/>
          <w:i/>
          <w:sz w:val="24"/>
          <w:szCs w:val="24"/>
        </w:rPr>
        <w:t>P</w:t>
      </w:r>
      <w:r w:rsidR="00081CE0" w:rsidRPr="006029BC">
        <w:rPr>
          <w:rFonts w:ascii="Book Antiqua" w:hAnsi="Book Antiqua" w:hint="eastAsia"/>
          <w:sz w:val="24"/>
          <w:szCs w:val="24"/>
          <w:lang w:eastAsia="zh-CN"/>
        </w:rPr>
        <w:t xml:space="preserve"> </w:t>
      </w:r>
      <w:r w:rsidR="00081CE0" w:rsidRPr="006029BC">
        <w:rPr>
          <w:rFonts w:ascii="Book Antiqua" w:hAnsi="Book Antiqua"/>
          <w:sz w:val="24"/>
          <w:szCs w:val="24"/>
        </w:rPr>
        <w:t>=</w:t>
      </w:r>
      <w:r w:rsidR="00081CE0" w:rsidRPr="006029BC">
        <w:rPr>
          <w:rFonts w:ascii="Book Antiqua" w:hAnsi="Book Antiqua" w:hint="eastAsia"/>
          <w:sz w:val="24"/>
          <w:szCs w:val="24"/>
          <w:lang w:eastAsia="zh-CN"/>
        </w:rPr>
        <w:t xml:space="preserve"> </w:t>
      </w:r>
      <w:r w:rsidR="008C1A08" w:rsidRPr="006029BC">
        <w:rPr>
          <w:rFonts w:ascii="Book Antiqua" w:hAnsi="Book Antiqua"/>
          <w:sz w:val="24"/>
          <w:szCs w:val="24"/>
        </w:rPr>
        <w:t>0.000, OR</w:t>
      </w:r>
      <w:r w:rsidR="00081CE0" w:rsidRPr="006029BC">
        <w:rPr>
          <w:rFonts w:ascii="Book Antiqua" w:hAnsi="Book Antiqua" w:hint="eastAsia"/>
          <w:sz w:val="24"/>
          <w:szCs w:val="24"/>
          <w:lang w:eastAsia="zh-CN"/>
        </w:rPr>
        <w:t xml:space="preserve"> </w:t>
      </w:r>
      <w:r w:rsidR="008C1A08" w:rsidRPr="006029BC">
        <w:rPr>
          <w:rFonts w:ascii="Book Antiqua" w:hAnsi="Book Antiqua"/>
          <w:sz w:val="24"/>
          <w:szCs w:val="24"/>
        </w:rPr>
        <w:t>=</w:t>
      </w:r>
      <w:r w:rsidR="00081CE0" w:rsidRPr="006029BC">
        <w:rPr>
          <w:rFonts w:ascii="Book Antiqua" w:hAnsi="Book Antiqua" w:hint="eastAsia"/>
          <w:sz w:val="24"/>
          <w:szCs w:val="24"/>
          <w:lang w:eastAsia="zh-CN"/>
        </w:rPr>
        <w:t xml:space="preserve"> </w:t>
      </w:r>
      <w:r w:rsidR="008C1A08" w:rsidRPr="006029BC">
        <w:rPr>
          <w:rFonts w:ascii="Book Antiqua" w:hAnsi="Book Antiqua" w:cs="Times New Roman"/>
          <w:spacing w:val="1"/>
          <w:sz w:val="24"/>
          <w:szCs w:val="24"/>
        </w:rPr>
        <w:t>4.636</w:t>
      </w:r>
      <w:r w:rsidR="008C1A08" w:rsidRPr="006029BC">
        <w:rPr>
          <w:rFonts w:ascii="Book Antiqua" w:hAnsi="Book Antiqua" w:cs="Times New Roman"/>
          <w:b/>
          <w:sz w:val="24"/>
          <w:szCs w:val="24"/>
        </w:rPr>
        <w:t xml:space="preserve">, </w:t>
      </w:r>
      <w:r w:rsidR="00081CE0" w:rsidRPr="006029BC">
        <w:rPr>
          <w:rFonts w:ascii="Book Antiqua" w:hAnsi="Book Antiqua" w:hint="eastAsia"/>
          <w:sz w:val="24"/>
          <w:szCs w:val="24"/>
          <w:lang w:eastAsia="zh-CN"/>
        </w:rPr>
        <w:t>and</w:t>
      </w:r>
      <w:r w:rsidR="008C1A08" w:rsidRPr="006029BC">
        <w:rPr>
          <w:rFonts w:ascii="Book Antiqua" w:hAnsi="Book Antiqua" w:cs="Times New Roman"/>
          <w:sz w:val="24"/>
          <w:szCs w:val="24"/>
        </w:rPr>
        <w:t xml:space="preserve"> T/T </w:t>
      </w:r>
      <w:proofErr w:type="spellStart"/>
      <w:r w:rsidR="008C1A08" w:rsidRPr="006029BC">
        <w:rPr>
          <w:rFonts w:ascii="Book Antiqua" w:hAnsi="Book Antiqua" w:cs="Times New Roman"/>
          <w:sz w:val="24"/>
          <w:szCs w:val="24"/>
        </w:rPr>
        <w:t>vs</w:t>
      </w:r>
      <w:proofErr w:type="spellEnd"/>
      <w:r w:rsidR="008C1A08" w:rsidRPr="006029BC">
        <w:rPr>
          <w:rFonts w:ascii="Book Antiqua" w:hAnsi="Book Antiqua" w:cs="Times New Roman"/>
          <w:sz w:val="24"/>
          <w:szCs w:val="24"/>
        </w:rPr>
        <w:t xml:space="preserve"> T</w:t>
      </w:r>
      <w:r w:rsidR="008C1A08" w:rsidRPr="006029BC">
        <w:rPr>
          <w:rFonts w:ascii="Book Antiqua" w:hAnsi="Book Antiqua" w:cs="Times New Roman"/>
          <w:spacing w:val="-2"/>
          <w:sz w:val="24"/>
          <w:szCs w:val="24"/>
        </w:rPr>
        <w:t>/</w:t>
      </w:r>
      <w:r w:rsidR="008C1A08" w:rsidRPr="006029BC">
        <w:rPr>
          <w:rFonts w:ascii="Book Antiqua" w:hAnsi="Book Antiqua" w:cs="Times New Roman"/>
          <w:spacing w:val="1"/>
          <w:sz w:val="24"/>
          <w:szCs w:val="24"/>
        </w:rPr>
        <w:t>C</w:t>
      </w:r>
      <w:r w:rsidR="00081CE0" w:rsidRPr="006029BC">
        <w:rPr>
          <w:rFonts w:ascii="Book Antiqua" w:hAnsi="Book Antiqua" w:cs="Times New Roman" w:hint="eastAsia"/>
          <w:spacing w:val="1"/>
          <w:sz w:val="24"/>
          <w:szCs w:val="24"/>
          <w:lang w:eastAsia="zh-CN"/>
        </w:rPr>
        <w:t xml:space="preserve"> </w:t>
      </w:r>
      <w:r w:rsidR="008C1A08"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8C1A08" w:rsidRPr="006029BC">
        <w:rPr>
          <w:rFonts w:ascii="Book Antiqua" w:hAnsi="Book Antiqua" w:cs="Times New Roman"/>
          <w:sz w:val="24"/>
          <w:szCs w:val="24"/>
        </w:rPr>
        <w:t>C</w:t>
      </w:r>
      <w:r w:rsidR="008C1A08" w:rsidRPr="006029BC">
        <w:rPr>
          <w:rFonts w:ascii="Book Antiqua" w:hAnsi="Book Antiqua" w:cs="Times New Roman"/>
          <w:spacing w:val="-2"/>
          <w:sz w:val="24"/>
          <w:szCs w:val="24"/>
        </w:rPr>
        <w:t>/</w:t>
      </w:r>
      <w:r w:rsidR="008C1A08" w:rsidRPr="006029BC">
        <w:rPr>
          <w:rFonts w:ascii="Book Antiqua" w:hAnsi="Book Antiqua" w:cs="Times New Roman"/>
          <w:spacing w:val="-1"/>
          <w:sz w:val="24"/>
          <w:szCs w:val="24"/>
        </w:rPr>
        <w:t>C;</w:t>
      </w:r>
      <w:r w:rsidR="008C1A08" w:rsidRPr="006029BC">
        <w:rPr>
          <w:rFonts w:ascii="Book Antiqua" w:hAnsi="Book Antiqua"/>
          <w:sz w:val="24"/>
          <w:szCs w:val="24"/>
        </w:rPr>
        <w:t xml:space="preserve"> </w:t>
      </w:r>
      <w:r w:rsidR="00081CE0" w:rsidRPr="006029BC">
        <w:rPr>
          <w:rFonts w:ascii="Book Antiqua" w:hAnsi="Book Antiqua"/>
          <w:i/>
          <w:sz w:val="24"/>
          <w:szCs w:val="24"/>
        </w:rPr>
        <w:t>P</w:t>
      </w:r>
      <w:r w:rsidR="00081CE0" w:rsidRPr="006029BC">
        <w:rPr>
          <w:rFonts w:ascii="Book Antiqua" w:hAnsi="Book Antiqua" w:hint="eastAsia"/>
          <w:sz w:val="24"/>
          <w:szCs w:val="24"/>
          <w:lang w:eastAsia="zh-CN"/>
        </w:rPr>
        <w:t xml:space="preserve"> </w:t>
      </w:r>
      <w:r w:rsidR="00081CE0" w:rsidRPr="006029BC">
        <w:rPr>
          <w:rFonts w:ascii="Book Antiqua" w:hAnsi="Book Antiqua"/>
          <w:sz w:val="24"/>
          <w:szCs w:val="24"/>
        </w:rPr>
        <w:t>=</w:t>
      </w:r>
      <w:r w:rsidR="00081CE0" w:rsidRPr="006029BC">
        <w:rPr>
          <w:rFonts w:ascii="Book Antiqua" w:hAnsi="Book Antiqua" w:hint="eastAsia"/>
          <w:sz w:val="24"/>
          <w:szCs w:val="24"/>
          <w:lang w:eastAsia="zh-CN"/>
        </w:rPr>
        <w:t xml:space="preserve"> </w:t>
      </w:r>
      <w:r w:rsidR="008C1A08" w:rsidRPr="006029BC">
        <w:rPr>
          <w:rFonts w:ascii="Book Antiqua" w:hAnsi="Book Antiqua"/>
          <w:sz w:val="24"/>
          <w:szCs w:val="24"/>
        </w:rPr>
        <w:t xml:space="preserve">0.000, </w:t>
      </w:r>
      <w:r w:rsidR="008C1A08" w:rsidRPr="006029BC">
        <w:rPr>
          <w:rFonts w:ascii="Book Antiqua" w:hAnsi="Book Antiqua" w:cs="Times New Roman"/>
          <w:sz w:val="24"/>
          <w:szCs w:val="24"/>
        </w:rPr>
        <w:t>OR</w:t>
      </w:r>
      <w:r w:rsidR="00081CE0" w:rsidRPr="006029BC">
        <w:rPr>
          <w:rFonts w:ascii="Book Antiqua" w:hAnsi="Book Antiqua" w:cs="Times New Roman" w:hint="eastAsia"/>
          <w:sz w:val="24"/>
          <w:szCs w:val="24"/>
          <w:lang w:eastAsia="zh-CN"/>
        </w:rPr>
        <w:t xml:space="preserve"> </w:t>
      </w:r>
      <w:r w:rsidR="008C1A08"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8C1A08" w:rsidRPr="006029BC">
        <w:rPr>
          <w:rFonts w:ascii="Book Antiqua" w:hAnsi="Book Antiqua" w:cs="Times New Roman"/>
          <w:sz w:val="24"/>
          <w:szCs w:val="24"/>
        </w:rPr>
        <w:t>8.42</w:t>
      </w:r>
      <w:r w:rsidR="00081CE0" w:rsidRPr="006029BC">
        <w:rPr>
          <w:rFonts w:ascii="Book Antiqua" w:hAnsi="Book Antiqua" w:hint="eastAsia"/>
          <w:sz w:val="24"/>
          <w:szCs w:val="24"/>
          <w:lang w:eastAsia="zh-CN"/>
        </w:rPr>
        <w:t>)</w:t>
      </w:r>
      <w:r w:rsidR="007816C1" w:rsidRPr="006029BC">
        <w:rPr>
          <w:rFonts w:ascii="Book Antiqua" w:hAnsi="Book Antiqua"/>
          <w:sz w:val="24"/>
          <w:szCs w:val="24"/>
        </w:rPr>
        <w:t>.</w:t>
      </w:r>
    </w:p>
    <w:p w:rsidR="007816C1" w:rsidRPr="006029BC" w:rsidRDefault="007816C1" w:rsidP="00081CE0">
      <w:pPr>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 xml:space="preserve">Table </w:t>
      </w:r>
      <w:r w:rsidR="00D169F0" w:rsidRPr="006029BC">
        <w:rPr>
          <w:rFonts w:ascii="Book Antiqua" w:hAnsi="Book Antiqua" w:cs="Times New Roman"/>
          <w:sz w:val="24"/>
          <w:szCs w:val="24"/>
        </w:rPr>
        <w:t>2</w:t>
      </w:r>
      <w:r w:rsidRPr="006029BC">
        <w:rPr>
          <w:rFonts w:ascii="Book Antiqua" w:hAnsi="Book Antiqua" w:cs="Times New Roman"/>
          <w:sz w:val="24"/>
          <w:szCs w:val="24"/>
        </w:rPr>
        <w:t xml:space="preserve"> exhibits the genotype distribution based on </w:t>
      </w:r>
      <w:r w:rsidRPr="006029BC">
        <w:rPr>
          <w:rFonts w:ascii="Book Antiqua" w:hAnsi="Book Antiqua" w:cs="Times New Roman"/>
          <w:i/>
          <w:color w:val="000000"/>
          <w:spacing w:val="-1"/>
          <w:position w:val="-1"/>
          <w:sz w:val="24"/>
          <w:szCs w:val="24"/>
        </w:rPr>
        <w:t>H.</w:t>
      </w:r>
      <w:r w:rsidR="00D67287" w:rsidRPr="006029BC">
        <w:rPr>
          <w:rFonts w:ascii="Book Antiqua" w:hAnsi="Book Antiqua" w:cs="Times New Roman"/>
          <w:i/>
          <w:color w:val="000000"/>
          <w:spacing w:val="-1"/>
          <w:position w:val="-1"/>
          <w:sz w:val="24"/>
          <w:szCs w:val="24"/>
        </w:rPr>
        <w:t xml:space="preserve"> </w:t>
      </w:r>
      <w:r w:rsidRPr="006029BC">
        <w:rPr>
          <w:rFonts w:ascii="Book Antiqua" w:hAnsi="Book Antiqua" w:cs="Times New Roman"/>
          <w:i/>
          <w:color w:val="000000"/>
          <w:spacing w:val="-1"/>
          <w:position w:val="-1"/>
          <w:sz w:val="24"/>
          <w:szCs w:val="24"/>
        </w:rPr>
        <w:t>pylori</w:t>
      </w:r>
      <w:r w:rsidRPr="006029BC">
        <w:rPr>
          <w:rFonts w:ascii="Book Antiqua" w:hAnsi="Book Antiqua" w:cs="Times New Roman"/>
          <w:color w:val="000000"/>
          <w:spacing w:val="-1"/>
          <w:position w:val="-1"/>
          <w:sz w:val="24"/>
          <w:szCs w:val="24"/>
        </w:rPr>
        <w:t xml:space="preserve"> infection</w:t>
      </w:r>
      <w:r w:rsidRPr="006029BC">
        <w:rPr>
          <w:rFonts w:ascii="Book Antiqua" w:hAnsi="Book Antiqua" w:cs="Times New Roman"/>
          <w:sz w:val="24"/>
          <w:szCs w:val="24"/>
        </w:rPr>
        <w:t xml:space="preserve">. </w:t>
      </w:r>
      <w:r w:rsidR="00C21ED7" w:rsidRPr="006029BC">
        <w:rPr>
          <w:rFonts w:ascii="Book Antiqua" w:hAnsi="Book Antiqua" w:cs="Times New Roman"/>
          <w:sz w:val="24"/>
          <w:szCs w:val="24"/>
        </w:rPr>
        <w:t xml:space="preserve">The </w:t>
      </w:r>
      <w:r w:rsidR="00C21ED7" w:rsidRPr="006029BC">
        <w:rPr>
          <w:rFonts w:ascii="Book Antiqua" w:hAnsi="Book Antiqua" w:cs="Times New Roman"/>
          <w:i/>
          <w:sz w:val="24"/>
          <w:szCs w:val="24"/>
        </w:rPr>
        <w:t>H. pylori</w:t>
      </w:r>
      <w:r w:rsidR="00C21ED7" w:rsidRPr="006029BC">
        <w:rPr>
          <w:rFonts w:ascii="Book Antiqua" w:hAnsi="Book Antiqua" w:cs="Times New Roman"/>
          <w:sz w:val="24"/>
          <w:szCs w:val="24"/>
        </w:rPr>
        <w:t xml:space="preserve"> +</w:t>
      </w:r>
      <w:proofErr w:type="spellStart"/>
      <w:r w:rsidR="00C21ED7" w:rsidRPr="006029BC">
        <w:rPr>
          <w:rFonts w:ascii="Book Antiqua" w:hAnsi="Book Antiqua" w:cs="Times New Roman"/>
          <w:sz w:val="24"/>
          <w:szCs w:val="24"/>
        </w:rPr>
        <w:t>ve</w:t>
      </w:r>
      <w:proofErr w:type="spellEnd"/>
      <w:r w:rsidR="00C21ED7" w:rsidRPr="006029BC">
        <w:rPr>
          <w:rFonts w:ascii="Book Antiqua" w:hAnsi="Book Antiqua" w:cs="Times New Roman"/>
          <w:sz w:val="24"/>
          <w:szCs w:val="24"/>
        </w:rPr>
        <w:t xml:space="preserve"> and –</w:t>
      </w:r>
      <w:proofErr w:type="spellStart"/>
      <w:r w:rsidR="00C21ED7" w:rsidRPr="006029BC">
        <w:rPr>
          <w:rFonts w:ascii="Book Antiqua" w:hAnsi="Book Antiqua" w:cs="Times New Roman"/>
          <w:sz w:val="24"/>
          <w:szCs w:val="24"/>
        </w:rPr>
        <w:t>ve</w:t>
      </w:r>
      <w:proofErr w:type="spellEnd"/>
      <w:r w:rsidR="00C21ED7" w:rsidRPr="006029BC">
        <w:rPr>
          <w:rFonts w:ascii="Book Antiqua" w:hAnsi="Book Antiqua" w:cs="Times New Roman"/>
          <w:sz w:val="24"/>
          <w:szCs w:val="24"/>
        </w:rPr>
        <w:t xml:space="preserve"> individuals in cases and controls were compared separately</w:t>
      </w:r>
      <w:r w:rsidR="005A5F54" w:rsidRPr="006029BC">
        <w:rPr>
          <w:rFonts w:ascii="Book Antiqua" w:hAnsi="Book Antiqua" w:cs="Times New Roman"/>
          <w:sz w:val="24"/>
          <w:szCs w:val="24"/>
        </w:rPr>
        <w:t xml:space="preserve"> </w:t>
      </w:r>
      <w:r w:rsidR="00C21ED7" w:rsidRPr="006029BC">
        <w:rPr>
          <w:rFonts w:ascii="Book Antiqua" w:hAnsi="Book Antiqua" w:cs="Times New Roman"/>
          <w:sz w:val="24"/>
          <w:szCs w:val="24"/>
        </w:rPr>
        <w:t xml:space="preserve">and </w:t>
      </w:r>
      <w:r w:rsidR="00C3709B" w:rsidRPr="006029BC">
        <w:rPr>
          <w:rFonts w:ascii="Book Antiqua" w:hAnsi="Book Antiqua" w:cs="Times New Roman"/>
          <w:sz w:val="24"/>
          <w:szCs w:val="24"/>
        </w:rPr>
        <w:t>observed</w:t>
      </w:r>
      <w:r w:rsidR="00C21ED7" w:rsidRPr="006029BC">
        <w:rPr>
          <w:rFonts w:ascii="Book Antiqua" w:hAnsi="Book Antiqua" w:cs="Times New Roman"/>
          <w:sz w:val="24"/>
          <w:szCs w:val="24"/>
        </w:rPr>
        <w:t xml:space="preserve"> </w:t>
      </w:r>
      <w:r w:rsidRPr="006029BC">
        <w:rPr>
          <w:rFonts w:ascii="Book Antiqua" w:hAnsi="Book Antiqua" w:cs="Times New Roman"/>
          <w:sz w:val="24"/>
          <w:szCs w:val="24"/>
        </w:rPr>
        <w:t xml:space="preserve">no association of T/T and T/C genotypes, but all the patients with </w:t>
      </w:r>
      <w:r w:rsidRPr="006029BC">
        <w:rPr>
          <w:rFonts w:ascii="Book Antiqua" w:hAnsi="Book Antiqua" w:cs="Times New Roman"/>
          <w:i/>
          <w:sz w:val="24"/>
          <w:szCs w:val="24"/>
        </w:rPr>
        <w:t>C/C</w:t>
      </w:r>
      <w:r w:rsidRPr="006029BC">
        <w:rPr>
          <w:rFonts w:ascii="Book Antiqua" w:hAnsi="Book Antiqua" w:cs="Times New Roman"/>
          <w:sz w:val="24"/>
          <w:szCs w:val="24"/>
        </w:rPr>
        <w:t xml:space="preserve"> genotype revealed a significant association between </w:t>
      </w:r>
      <w:r w:rsidRPr="006029BC">
        <w:rPr>
          <w:rFonts w:ascii="Book Antiqua" w:hAnsi="Book Antiqua" w:cs="Times New Roman"/>
          <w:i/>
          <w:iCs/>
          <w:spacing w:val="-1"/>
          <w:sz w:val="24"/>
          <w:szCs w:val="24"/>
        </w:rPr>
        <w:t>H</w:t>
      </w:r>
      <w:r w:rsidRPr="006029BC">
        <w:rPr>
          <w:rFonts w:ascii="Book Antiqua" w:hAnsi="Book Antiqua" w:cs="Times New Roman"/>
          <w:i/>
          <w:sz w:val="24"/>
          <w:szCs w:val="24"/>
        </w:rPr>
        <w:t>.</w:t>
      </w:r>
      <w:r w:rsidR="00D67287" w:rsidRPr="006029BC">
        <w:rPr>
          <w:rFonts w:ascii="Book Antiqua" w:hAnsi="Book Antiqua" w:cs="Times New Roman"/>
          <w:i/>
          <w:sz w:val="24"/>
          <w:szCs w:val="24"/>
        </w:rPr>
        <w:t xml:space="preserve"> </w:t>
      </w:r>
      <w:r w:rsidRPr="006029BC">
        <w:rPr>
          <w:rFonts w:ascii="Book Antiqua" w:hAnsi="Book Antiqua" w:cs="Times New Roman"/>
          <w:i/>
          <w:sz w:val="24"/>
          <w:szCs w:val="24"/>
        </w:rPr>
        <w:t>pylori</w:t>
      </w:r>
      <w:r w:rsidRPr="006029BC">
        <w:rPr>
          <w:rFonts w:ascii="Book Antiqua" w:hAnsi="Book Antiqua" w:cs="Times New Roman"/>
          <w:sz w:val="24"/>
          <w:szCs w:val="24"/>
        </w:rPr>
        <w:t xml:space="preserve"> infection and gastric cancer. </w:t>
      </w:r>
    </w:p>
    <w:p w:rsidR="007816C1" w:rsidRPr="006029BC" w:rsidRDefault="007816C1" w:rsidP="00081CE0">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 xml:space="preserve">Table </w:t>
      </w:r>
      <w:r w:rsidR="00D169F0" w:rsidRPr="006029BC">
        <w:rPr>
          <w:rFonts w:ascii="Book Antiqua" w:hAnsi="Book Antiqua" w:cs="Times New Roman"/>
          <w:sz w:val="24"/>
          <w:szCs w:val="24"/>
        </w:rPr>
        <w:t>3</w:t>
      </w:r>
      <w:r w:rsidRPr="006029BC">
        <w:rPr>
          <w:rFonts w:ascii="Book Antiqua" w:hAnsi="Book Antiqua" w:cs="Times New Roman"/>
          <w:sz w:val="24"/>
          <w:szCs w:val="24"/>
        </w:rPr>
        <w:t xml:space="preserve"> stratifies the genotype distribution based on addictions like smoking and alcoholism. </w:t>
      </w:r>
      <w:r w:rsidR="00631425" w:rsidRPr="006029BC">
        <w:rPr>
          <w:rFonts w:ascii="Book Antiqua" w:hAnsi="Book Antiqua" w:cs="Times New Roman"/>
          <w:sz w:val="24"/>
          <w:szCs w:val="24"/>
        </w:rPr>
        <w:t>Individuals</w:t>
      </w:r>
      <w:r w:rsidRPr="006029BC">
        <w:rPr>
          <w:rFonts w:ascii="Book Antiqua" w:hAnsi="Book Antiqua" w:cs="Times New Roman"/>
          <w:sz w:val="24"/>
          <w:szCs w:val="24"/>
        </w:rPr>
        <w:t xml:space="preserve"> having the habit of smoking developed cancer </w:t>
      </w:r>
      <w:r w:rsidR="00631425" w:rsidRPr="006029BC">
        <w:rPr>
          <w:rFonts w:ascii="Book Antiqua" w:hAnsi="Book Antiqua" w:cs="Times New Roman"/>
          <w:sz w:val="24"/>
          <w:szCs w:val="24"/>
        </w:rPr>
        <w:t>with T</w:t>
      </w:r>
      <w:r w:rsidR="006F16DE" w:rsidRPr="006029BC">
        <w:rPr>
          <w:rFonts w:ascii="Book Antiqua" w:hAnsi="Book Antiqua" w:cs="Times New Roman"/>
          <w:sz w:val="24"/>
          <w:szCs w:val="24"/>
        </w:rPr>
        <w:t>/C and C/C genotypes showing six</w:t>
      </w:r>
      <w:r w:rsidR="00BD2C47" w:rsidRPr="006029BC">
        <w:rPr>
          <w:rFonts w:ascii="Book Antiqua" w:hAnsi="Book Antiqua" w:cs="Times New Roman"/>
          <w:sz w:val="24"/>
          <w:szCs w:val="24"/>
        </w:rPr>
        <w:t xml:space="preserve"> fold and eleven</w:t>
      </w:r>
      <w:r w:rsidR="00631425" w:rsidRPr="006029BC">
        <w:rPr>
          <w:rFonts w:ascii="Book Antiqua" w:hAnsi="Book Antiqua" w:cs="Times New Roman"/>
          <w:sz w:val="24"/>
          <w:szCs w:val="24"/>
        </w:rPr>
        <w:t xml:space="preserve"> fold augmented risk of gastric cancer, respectively. Similarly, those with alcoholism developed gastric cancer with T/C and C/C genotypes </w:t>
      </w:r>
      <w:r w:rsidR="006F16DE" w:rsidRPr="006029BC">
        <w:rPr>
          <w:rFonts w:ascii="Book Antiqua" w:hAnsi="Book Antiqua" w:cs="Times New Roman"/>
          <w:sz w:val="24"/>
          <w:szCs w:val="24"/>
        </w:rPr>
        <w:t>exhibitin</w:t>
      </w:r>
      <w:r w:rsidR="00631425" w:rsidRPr="006029BC">
        <w:rPr>
          <w:rFonts w:ascii="Book Antiqua" w:hAnsi="Book Antiqua" w:cs="Times New Roman"/>
          <w:sz w:val="24"/>
          <w:szCs w:val="24"/>
        </w:rPr>
        <w:t xml:space="preserve">g </w:t>
      </w:r>
      <w:r w:rsidR="00BD2C47" w:rsidRPr="006029BC">
        <w:rPr>
          <w:rFonts w:ascii="Book Antiqua" w:hAnsi="Book Antiqua" w:cs="Times New Roman"/>
          <w:sz w:val="24"/>
          <w:szCs w:val="24"/>
        </w:rPr>
        <w:t>eleven</w:t>
      </w:r>
      <w:r w:rsidR="00631425" w:rsidRPr="006029BC">
        <w:rPr>
          <w:rFonts w:ascii="Book Antiqua" w:hAnsi="Book Antiqua" w:cs="Times New Roman"/>
          <w:sz w:val="24"/>
          <w:szCs w:val="24"/>
        </w:rPr>
        <w:t xml:space="preserve"> fold and </w:t>
      </w:r>
      <w:proofErr w:type="spellStart"/>
      <w:r w:rsidR="006F16DE" w:rsidRPr="006029BC">
        <w:rPr>
          <w:rFonts w:ascii="Book Antiqua" w:hAnsi="Book Antiqua" w:cs="Times New Roman"/>
          <w:sz w:val="24"/>
          <w:szCs w:val="24"/>
        </w:rPr>
        <w:t>five</w:t>
      </w:r>
      <w:r w:rsidR="00AA3801" w:rsidRPr="006029BC">
        <w:rPr>
          <w:rFonts w:ascii="Book Antiqua" w:hAnsi="Book Antiqua" w:cs="Times New Roman"/>
          <w:sz w:val="24"/>
          <w:szCs w:val="24"/>
        </w:rPr>
        <w:t xml:space="preserve"> </w:t>
      </w:r>
      <w:r w:rsidR="00631425" w:rsidRPr="006029BC">
        <w:rPr>
          <w:rFonts w:ascii="Book Antiqua" w:hAnsi="Book Antiqua" w:cs="Times New Roman"/>
          <w:sz w:val="24"/>
          <w:szCs w:val="24"/>
        </w:rPr>
        <w:t>fold</w:t>
      </w:r>
      <w:proofErr w:type="spellEnd"/>
      <w:r w:rsidR="00631425" w:rsidRPr="006029BC">
        <w:rPr>
          <w:rFonts w:ascii="Book Antiqua" w:hAnsi="Book Antiqua" w:cs="Times New Roman"/>
          <w:sz w:val="24"/>
          <w:szCs w:val="24"/>
        </w:rPr>
        <w:t xml:space="preserve"> enhanced risk of cancer</w:t>
      </w:r>
      <w:r w:rsidR="006F16DE" w:rsidRPr="006029BC">
        <w:rPr>
          <w:rFonts w:ascii="Book Antiqua" w:hAnsi="Book Antiqua" w:cs="Times New Roman"/>
          <w:sz w:val="24"/>
          <w:szCs w:val="24"/>
        </w:rPr>
        <w:t>, respectively</w:t>
      </w:r>
      <w:r w:rsidR="00631425" w:rsidRPr="006029BC">
        <w:rPr>
          <w:rFonts w:ascii="Book Antiqua" w:hAnsi="Book Antiqua" w:cs="Times New Roman"/>
          <w:sz w:val="24"/>
          <w:szCs w:val="24"/>
        </w:rPr>
        <w:t xml:space="preserve">. </w:t>
      </w:r>
      <w:r w:rsidR="00946EE4" w:rsidRPr="006029BC">
        <w:rPr>
          <w:rFonts w:ascii="Book Antiqua" w:hAnsi="Book Antiqua" w:cs="Times New Roman"/>
          <w:sz w:val="24"/>
          <w:szCs w:val="24"/>
        </w:rPr>
        <w:t xml:space="preserve">Both smoking and alcoholism did not show any association with T/T genotype. </w:t>
      </w:r>
      <w:r w:rsidR="006F16DE" w:rsidRPr="006029BC">
        <w:rPr>
          <w:rFonts w:ascii="Book Antiqua" w:hAnsi="Book Antiqua" w:cs="Times New Roman"/>
          <w:sz w:val="24"/>
          <w:szCs w:val="24"/>
        </w:rPr>
        <w:t xml:space="preserve">It is very clear from the Table 3 that </w:t>
      </w:r>
      <w:r w:rsidR="00186C4E" w:rsidRPr="006029BC">
        <w:rPr>
          <w:rFonts w:ascii="Book Antiqua" w:hAnsi="Book Antiqua" w:cs="Times New Roman"/>
          <w:sz w:val="24"/>
          <w:szCs w:val="24"/>
        </w:rPr>
        <w:t xml:space="preserve">association of </w:t>
      </w:r>
      <w:r w:rsidRPr="006029BC">
        <w:rPr>
          <w:rFonts w:ascii="Book Antiqua" w:hAnsi="Book Antiqua" w:cs="Times New Roman"/>
          <w:sz w:val="24"/>
          <w:szCs w:val="24"/>
        </w:rPr>
        <w:t xml:space="preserve">heterozygous condition </w:t>
      </w:r>
      <w:r w:rsidR="00186C4E" w:rsidRPr="006029BC">
        <w:rPr>
          <w:rFonts w:ascii="Book Antiqua" w:hAnsi="Book Antiqua" w:cs="Times New Roman"/>
          <w:sz w:val="24"/>
          <w:szCs w:val="24"/>
        </w:rPr>
        <w:t xml:space="preserve">with disease </w:t>
      </w:r>
      <w:r w:rsidR="006F16DE" w:rsidRPr="006029BC">
        <w:rPr>
          <w:rFonts w:ascii="Book Antiqua" w:hAnsi="Book Antiqua" w:cs="Times New Roman"/>
          <w:sz w:val="24"/>
          <w:szCs w:val="24"/>
        </w:rPr>
        <w:t>indicate</w:t>
      </w:r>
      <w:r w:rsidR="00186C4E" w:rsidRPr="006029BC">
        <w:rPr>
          <w:rFonts w:ascii="Book Antiqua" w:hAnsi="Book Antiqua" w:cs="Times New Roman"/>
          <w:sz w:val="24"/>
          <w:szCs w:val="24"/>
        </w:rPr>
        <w:t>s</w:t>
      </w:r>
      <w:r w:rsidR="006F16DE" w:rsidRPr="006029BC">
        <w:rPr>
          <w:rFonts w:ascii="Book Antiqua" w:hAnsi="Book Antiqua" w:cs="Times New Roman"/>
          <w:sz w:val="24"/>
          <w:szCs w:val="24"/>
        </w:rPr>
        <w:t xml:space="preserve"> </w:t>
      </w:r>
      <w:r w:rsidRPr="006029BC">
        <w:rPr>
          <w:rFonts w:ascii="Book Antiqua" w:hAnsi="Book Antiqua" w:cs="Times New Roman"/>
          <w:sz w:val="24"/>
          <w:szCs w:val="24"/>
        </w:rPr>
        <w:t xml:space="preserve">single C allele </w:t>
      </w:r>
      <w:r w:rsidR="008F6011" w:rsidRPr="006029BC">
        <w:rPr>
          <w:rFonts w:ascii="Book Antiqua" w:hAnsi="Book Antiqua" w:cs="Times New Roman"/>
          <w:sz w:val="24"/>
          <w:szCs w:val="24"/>
        </w:rPr>
        <w:t xml:space="preserve">in association with addictions </w:t>
      </w:r>
      <w:r w:rsidRPr="006029BC">
        <w:rPr>
          <w:rFonts w:ascii="Book Antiqua" w:hAnsi="Book Antiqua" w:cs="Times New Roman"/>
          <w:sz w:val="24"/>
          <w:szCs w:val="24"/>
        </w:rPr>
        <w:t>is enough to act as a risk allele for de</w:t>
      </w:r>
      <w:r w:rsidR="006F16DE" w:rsidRPr="006029BC">
        <w:rPr>
          <w:rFonts w:ascii="Book Antiqua" w:hAnsi="Book Antiqua" w:cs="Times New Roman"/>
          <w:sz w:val="24"/>
          <w:szCs w:val="24"/>
        </w:rPr>
        <w:t xml:space="preserve">veloping the disease (smoking: </w:t>
      </w:r>
      <w:r w:rsidR="00081CE0" w:rsidRPr="006029BC">
        <w:rPr>
          <w:rFonts w:ascii="Book Antiqua" w:hAnsi="Book Antiqua" w:cs="Times New Roman"/>
          <w:i/>
          <w:sz w:val="24"/>
          <w:szCs w:val="24"/>
        </w:rPr>
        <w:t>P</w:t>
      </w:r>
      <w:r w:rsidR="00081CE0" w:rsidRPr="006029BC">
        <w:rPr>
          <w:rFonts w:ascii="Book Antiqua" w:hAnsi="Book Antiqua" w:cs="Times New Roman" w:hint="eastAsia"/>
          <w:sz w:val="24"/>
          <w:szCs w:val="24"/>
          <w:lang w:eastAsia="zh-CN"/>
        </w:rPr>
        <w:t xml:space="preserve"> </w:t>
      </w:r>
      <w:r w:rsidR="006F16DE"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6F16DE" w:rsidRPr="006029BC">
        <w:rPr>
          <w:rFonts w:ascii="Book Antiqua" w:hAnsi="Book Antiqua" w:cs="Times New Roman"/>
          <w:sz w:val="24"/>
          <w:szCs w:val="24"/>
        </w:rPr>
        <w:t xml:space="preserve">0.020 and alcoholism: </w:t>
      </w:r>
      <w:r w:rsidR="00081CE0" w:rsidRPr="006029BC">
        <w:rPr>
          <w:rFonts w:ascii="Book Antiqua" w:hAnsi="Book Antiqua" w:cs="Times New Roman"/>
          <w:i/>
          <w:sz w:val="24"/>
          <w:szCs w:val="24"/>
        </w:rPr>
        <w:t>P</w:t>
      </w:r>
      <w:r w:rsidR="00081CE0" w:rsidRPr="006029BC">
        <w:rPr>
          <w:rFonts w:ascii="Book Antiqua" w:hAnsi="Book Antiqua" w:cs="Times New Roman"/>
          <w:sz w:val="24"/>
          <w:szCs w:val="24"/>
        </w:rPr>
        <w:t xml:space="preserve"> </w:t>
      </w:r>
      <w:r w:rsidR="006F16DE"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6F16DE" w:rsidRPr="006029BC">
        <w:rPr>
          <w:rFonts w:ascii="Book Antiqua" w:hAnsi="Book Antiqua" w:cs="Times New Roman"/>
          <w:sz w:val="24"/>
          <w:szCs w:val="24"/>
        </w:rPr>
        <w:t>0.005).</w:t>
      </w:r>
    </w:p>
    <w:p w:rsidR="007816C1" w:rsidRPr="006029BC" w:rsidRDefault="007816C1" w:rsidP="000D467B">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p>
    <w:p w:rsidR="007816C1" w:rsidRPr="006029BC" w:rsidRDefault="00081CE0" w:rsidP="000D467B">
      <w:pPr>
        <w:widowControl w:val="0"/>
        <w:autoSpaceDE w:val="0"/>
        <w:autoSpaceDN w:val="0"/>
        <w:adjustRightInd w:val="0"/>
        <w:spacing w:after="0" w:line="360" w:lineRule="auto"/>
        <w:jc w:val="both"/>
        <w:rPr>
          <w:rFonts w:ascii="Book Antiqua" w:hAnsi="Book Antiqua" w:cs="Times New Roman"/>
          <w:b/>
          <w:bCs/>
          <w:sz w:val="24"/>
          <w:szCs w:val="24"/>
          <w:lang w:eastAsia="zh-CN"/>
        </w:rPr>
      </w:pPr>
      <w:r w:rsidRPr="006029BC">
        <w:rPr>
          <w:rFonts w:ascii="Book Antiqua" w:hAnsi="Book Antiqua" w:cs="Times New Roman"/>
          <w:b/>
          <w:bCs/>
          <w:sz w:val="24"/>
          <w:szCs w:val="24"/>
        </w:rPr>
        <w:t>DISCUSSION</w:t>
      </w:r>
    </w:p>
    <w:p w:rsidR="00D835DF" w:rsidRPr="006029BC" w:rsidRDefault="007816C1" w:rsidP="000D467B">
      <w:pPr>
        <w:spacing w:after="0" w:line="360" w:lineRule="auto"/>
        <w:jc w:val="both"/>
        <w:rPr>
          <w:rFonts w:ascii="Book Antiqua" w:hAnsi="Book Antiqua" w:cs="Times New Roman"/>
          <w:sz w:val="24"/>
          <w:szCs w:val="24"/>
        </w:rPr>
      </w:pPr>
      <w:r w:rsidRPr="006029BC">
        <w:rPr>
          <w:rFonts w:ascii="Book Antiqua" w:hAnsi="Book Antiqua" w:cs="Times New Roman"/>
          <w:sz w:val="24"/>
          <w:szCs w:val="24"/>
        </w:rPr>
        <w:t>G</w:t>
      </w:r>
      <w:r w:rsidR="00917714" w:rsidRPr="006029BC">
        <w:rPr>
          <w:rFonts w:ascii="Book Antiqua" w:hAnsi="Book Antiqua" w:cs="Times New Roman"/>
          <w:sz w:val="24"/>
          <w:szCs w:val="24"/>
        </w:rPr>
        <w:t>astric cancer</w:t>
      </w:r>
      <w:r w:rsidRPr="006029BC">
        <w:rPr>
          <w:rFonts w:ascii="Book Antiqua" w:hAnsi="Book Antiqua" w:cs="Times New Roman"/>
          <w:sz w:val="24"/>
          <w:szCs w:val="24"/>
        </w:rPr>
        <w:t xml:space="preserve">, the fifth </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ost frequent cancer in the world and third most in India, is defined as a </w:t>
      </w:r>
      <w:r w:rsidRPr="006029BC">
        <w:rPr>
          <w:rFonts w:ascii="Book Antiqua" w:hAnsi="Book Antiqua" w:cs="Times New Roman"/>
          <w:spacing w:val="-2"/>
          <w:sz w:val="24"/>
          <w:szCs w:val="24"/>
        </w:rPr>
        <w:t>m</w:t>
      </w:r>
      <w:r w:rsidRPr="006029BC">
        <w:rPr>
          <w:rFonts w:ascii="Book Antiqua" w:hAnsi="Book Antiqua" w:cs="Times New Roman"/>
          <w:sz w:val="24"/>
          <w:szCs w:val="24"/>
        </w:rPr>
        <w:t>ulti</w:t>
      </w:r>
      <w:r w:rsidRPr="006029BC">
        <w:rPr>
          <w:rFonts w:ascii="Book Antiqua" w:hAnsi="Book Antiqua" w:cs="Times New Roman"/>
          <w:spacing w:val="-1"/>
          <w:sz w:val="24"/>
          <w:szCs w:val="24"/>
        </w:rPr>
        <w:t>factorial</w:t>
      </w:r>
      <w:r w:rsidRPr="006029BC">
        <w:rPr>
          <w:rFonts w:ascii="Book Antiqua" w:hAnsi="Book Antiqua" w:cs="Times New Roman"/>
          <w:sz w:val="24"/>
          <w:szCs w:val="24"/>
        </w:rPr>
        <w:t xml:space="preserve"> disorder </w:t>
      </w:r>
      <w:r w:rsidRPr="006029BC">
        <w:rPr>
          <w:rFonts w:ascii="Book Antiqua" w:hAnsi="Book Antiqua" w:cs="Times New Roman"/>
          <w:spacing w:val="-1"/>
          <w:sz w:val="24"/>
          <w:szCs w:val="24"/>
        </w:rPr>
        <w:t>re</w:t>
      </w:r>
      <w:r w:rsidRPr="006029BC">
        <w:rPr>
          <w:rFonts w:ascii="Book Antiqua" w:hAnsi="Book Antiqua" w:cs="Times New Roman"/>
          <w:sz w:val="24"/>
          <w:szCs w:val="24"/>
        </w:rPr>
        <w:t xml:space="preserve">sulting </w:t>
      </w:r>
      <w:r w:rsidRPr="006029BC">
        <w:rPr>
          <w:rFonts w:ascii="Book Antiqua" w:hAnsi="Book Antiqua" w:cs="Times New Roman"/>
          <w:spacing w:val="-1"/>
          <w:sz w:val="24"/>
          <w:szCs w:val="24"/>
        </w:rPr>
        <w:t>f</w:t>
      </w:r>
      <w:r w:rsidRPr="006029BC">
        <w:rPr>
          <w:rFonts w:ascii="Book Antiqua" w:hAnsi="Book Antiqua" w:cs="Times New Roman"/>
          <w:sz w:val="24"/>
          <w:szCs w:val="24"/>
        </w:rPr>
        <w:t>rom interaction among distinctive genetic, epigenetic and environ</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ental risk </w:t>
      </w:r>
      <w:proofErr w:type="gramStart"/>
      <w:r w:rsidRPr="006029BC">
        <w:rPr>
          <w:rFonts w:ascii="Book Antiqua" w:hAnsi="Book Antiqua" w:cs="Times New Roman"/>
          <w:sz w:val="24"/>
          <w:szCs w:val="24"/>
        </w:rPr>
        <w:t>fact</w:t>
      </w:r>
      <w:r w:rsidRPr="006029BC">
        <w:rPr>
          <w:rFonts w:ascii="Book Antiqua" w:hAnsi="Book Antiqua" w:cs="Times New Roman"/>
          <w:spacing w:val="-1"/>
          <w:sz w:val="24"/>
          <w:szCs w:val="24"/>
        </w:rPr>
        <w:t>o</w:t>
      </w:r>
      <w:r w:rsidR="00081CE0" w:rsidRPr="006029BC">
        <w:rPr>
          <w:rFonts w:ascii="Book Antiqua" w:hAnsi="Book Antiqua" w:cs="Times New Roman"/>
          <w:sz w:val="24"/>
          <w:szCs w:val="24"/>
        </w:rPr>
        <w:t>rs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21]</w:t>
      </w:r>
      <w:r w:rsidRPr="006029BC">
        <w:rPr>
          <w:rFonts w:ascii="Book Antiqua" w:hAnsi="Book Antiqua" w:cs="Times New Roman"/>
          <w:sz w:val="24"/>
          <w:szCs w:val="24"/>
        </w:rPr>
        <w:t>.</w:t>
      </w:r>
      <w:r w:rsidR="00EE1034" w:rsidRPr="006029BC">
        <w:rPr>
          <w:rFonts w:ascii="Book Antiqua" w:hAnsi="Book Antiqua" w:cs="Times New Roman"/>
          <w:sz w:val="24"/>
          <w:szCs w:val="24"/>
        </w:rPr>
        <w:t xml:space="preserve"> A single nucleotide polymorphism (</w:t>
      </w:r>
      <w:r w:rsidR="001E2E7D" w:rsidRPr="006029BC">
        <w:rPr>
          <w:rFonts w:ascii="Book Antiqua" w:hAnsi="Book Antiqua" w:cs="Times New Roman"/>
          <w:sz w:val="24"/>
          <w:szCs w:val="24"/>
        </w:rPr>
        <w:t xml:space="preserve">-786 </w:t>
      </w:r>
      <w:r w:rsidR="00EE1034" w:rsidRPr="006029BC">
        <w:rPr>
          <w:rFonts w:ascii="Book Antiqua" w:hAnsi="Book Antiqua" w:cs="Times New Roman"/>
          <w:sz w:val="24"/>
          <w:szCs w:val="24"/>
        </w:rPr>
        <w:t>T</w:t>
      </w:r>
      <w:r w:rsidR="00081CE0" w:rsidRPr="006029BC">
        <w:rPr>
          <w:rFonts w:ascii="Book Antiqua" w:hAnsi="Book Antiqua" w:cs="Times New Roman" w:hint="eastAsia"/>
          <w:sz w:val="24"/>
          <w:szCs w:val="24"/>
          <w:lang w:eastAsia="zh-CN"/>
        </w:rPr>
        <w:t xml:space="preserve"> </w:t>
      </w:r>
      <w:r w:rsidR="00EE1034"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EE1034" w:rsidRPr="006029BC">
        <w:rPr>
          <w:rFonts w:ascii="Book Antiqua" w:hAnsi="Book Antiqua" w:cs="Times New Roman"/>
          <w:sz w:val="24"/>
          <w:szCs w:val="24"/>
        </w:rPr>
        <w:t xml:space="preserve">C) in e NOS gene promoter rs2070744 demonstrated to play very important role in various cardiovascular diseases, hypertension and diabetic neuropathy and some </w:t>
      </w:r>
      <w:proofErr w:type="gramStart"/>
      <w:r w:rsidR="00EE1034" w:rsidRPr="006029BC">
        <w:rPr>
          <w:rFonts w:ascii="Book Antiqua" w:hAnsi="Book Antiqua" w:cs="Times New Roman"/>
          <w:sz w:val="24"/>
          <w:szCs w:val="24"/>
        </w:rPr>
        <w:t>cancers</w:t>
      </w:r>
      <w:r w:rsidR="00081CE0" w:rsidRPr="006029BC">
        <w:rPr>
          <w:rFonts w:ascii="Book Antiqua" w:hAnsi="Book Antiqua" w:cs="Times New Roman"/>
          <w:sz w:val="24"/>
          <w:szCs w:val="24"/>
          <w:vertAlign w:val="superscript"/>
        </w:rPr>
        <w:t>[</w:t>
      </w:r>
      <w:proofErr w:type="gramEnd"/>
      <w:r w:rsidR="00081CE0" w:rsidRPr="006029BC">
        <w:rPr>
          <w:rFonts w:ascii="Book Antiqua" w:hAnsi="Book Antiqua" w:cs="Times New Roman"/>
          <w:sz w:val="24"/>
          <w:szCs w:val="24"/>
          <w:vertAlign w:val="superscript"/>
        </w:rPr>
        <w:t>7,</w:t>
      </w:r>
      <w:r w:rsidR="00B40096" w:rsidRPr="006029BC">
        <w:rPr>
          <w:rFonts w:ascii="Book Antiqua" w:hAnsi="Book Antiqua" w:cs="Times New Roman"/>
          <w:sz w:val="24"/>
          <w:szCs w:val="24"/>
          <w:vertAlign w:val="superscript"/>
        </w:rPr>
        <w:t>9]</w:t>
      </w:r>
      <w:r w:rsidR="00B40096" w:rsidRPr="006029BC">
        <w:rPr>
          <w:rFonts w:ascii="Book Antiqua" w:hAnsi="Book Antiqua" w:cs="Times New Roman"/>
          <w:sz w:val="24"/>
          <w:szCs w:val="24"/>
        </w:rPr>
        <w:t>.</w:t>
      </w:r>
    </w:p>
    <w:p w:rsidR="00E57800" w:rsidRPr="006029BC" w:rsidRDefault="007816C1" w:rsidP="00081CE0">
      <w:pPr>
        <w:widowControl w:val="0"/>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6029BC">
        <w:rPr>
          <w:rFonts w:ascii="Book Antiqua" w:hAnsi="Book Antiqua" w:cs="Times New Roman"/>
          <w:sz w:val="24"/>
          <w:szCs w:val="24"/>
        </w:rPr>
        <w:t xml:space="preserve">The polymorphism was found to reduce the transcription rate resulting in decreased serum NO levels which can inhibit apoptosis or stimulate </w:t>
      </w:r>
      <w:r w:rsidR="00B47BA7" w:rsidRPr="006029BC">
        <w:rPr>
          <w:rFonts w:ascii="Book Antiqua" w:hAnsi="Book Antiqua" w:cs="Times New Roman"/>
          <w:sz w:val="24"/>
          <w:szCs w:val="24"/>
        </w:rPr>
        <w:t>tumour</w:t>
      </w:r>
      <w:r w:rsidRPr="006029BC">
        <w:rPr>
          <w:rFonts w:ascii="Book Antiqua" w:hAnsi="Book Antiqua" w:cs="Times New Roman"/>
          <w:sz w:val="24"/>
          <w:szCs w:val="24"/>
        </w:rPr>
        <w:t xml:space="preserve"> prolifera</w:t>
      </w:r>
      <w:r w:rsidR="00E16E22" w:rsidRPr="006029BC">
        <w:rPr>
          <w:rFonts w:ascii="Book Antiqua" w:hAnsi="Book Antiqua" w:cs="Times New Roman"/>
          <w:sz w:val="24"/>
          <w:szCs w:val="24"/>
        </w:rPr>
        <w:t>tion, angiogenesis and metastasi</w:t>
      </w:r>
      <w:r w:rsidRPr="006029BC">
        <w:rPr>
          <w:rFonts w:ascii="Book Antiqua" w:hAnsi="Book Antiqua" w:cs="Times New Roman"/>
          <w:sz w:val="24"/>
          <w:szCs w:val="24"/>
        </w:rPr>
        <w:t>s. The C allele of T</w:t>
      </w:r>
      <w:r w:rsidR="00081CE0" w:rsidRPr="006029BC">
        <w:rPr>
          <w:rFonts w:ascii="Book Antiqua" w:hAnsi="Book Antiqua" w:cs="Times New Roman" w:hint="eastAsia"/>
          <w:sz w:val="24"/>
          <w:szCs w:val="24"/>
          <w:lang w:eastAsia="zh-CN"/>
        </w:rPr>
        <w:t xml:space="preserve"> </w:t>
      </w:r>
      <w:r w:rsidR="00FF7B03"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Pr="006029BC">
        <w:rPr>
          <w:rFonts w:ascii="Book Antiqua" w:hAnsi="Book Antiqua" w:cs="Times New Roman"/>
          <w:sz w:val="24"/>
          <w:szCs w:val="24"/>
        </w:rPr>
        <w:t>C poly</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orphism </w:t>
      </w:r>
      <w:r w:rsidR="001E2E7D" w:rsidRPr="006029BC">
        <w:rPr>
          <w:rFonts w:ascii="Book Antiqua" w:hAnsi="Book Antiqua" w:cs="Times New Roman"/>
          <w:sz w:val="24"/>
          <w:szCs w:val="24"/>
        </w:rPr>
        <w:t>may influence the expression and acti</w:t>
      </w:r>
      <w:r w:rsidR="001E2E7D" w:rsidRPr="006029BC">
        <w:rPr>
          <w:rFonts w:ascii="Book Antiqua" w:hAnsi="Book Antiqua" w:cs="Times New Roman"/>
          <w:spacing w:val="-1"/>
          <w:sz w:val="24"/>
          <w:szCs w:val="24"/>
        </w:rPr>
        <w:t>v</w:t>
      </w:r>
      <w:r w:rsidR="001E2E7D" w:rsidRPr="006029BC">
        <w:rPr>
          <w:rFonts w:ascii="Book Antiqua" w:hAnsi="Book Antiqua" w:cs="Times New Roman"/>
          <w:sz w:val="24"/>
          <w:szCs w:val="24"/>
        </w:rPr>
        <w:t>ity of the NOS enzy</w:t>
      </w:r>
      <w:r w:rsidR="001E2E7D" w:rsidRPr="006029BC">
        <w:rPr>
          <w:rFonts w:ascii="Book Antiqua" w:hAnsi="Book Antiqua" w:cs="Times New Roman"/>
          <w:spacing w:val="-2"/>
          <w:sz w:val="24"/>
          <w:szCs w:val="24"/>
        </w:rPr>
        <w:t>m</w:t>
      </w:r>
      <w:r w:rsidR="001E2E7D" w:rsidRPr="006029BC">
        <w:rPr>
          <w:rFonts w:ascii="Book Antiqua" w:hAnsi="Book Antiqua" w:cs="Times New Roman"/>
          <w:sz w:val="24"/>
          <w:szCs w:val="24"/>
        </w:rPr>
        <w:t xml:space="preserve">e and </w:t>
      </w:r>
      <w:r w:rsidRPr="006029BC">
        <w:rPr>
          <w:rFonts w:ascii="Book Antiqua" w:hAnsi="Book Antiqua" w:cs="Times New Roman"/>
          <w:sz w:val="24"/>
          <w:szCs w:val="24"/>
        </w:rPr>
        <w:t xml:space="preserve">shown to </w:t>
      </w:r>
      <w:r w:rsidRPr="006029BC">
        <w:rPr>
          <w:rFonts w:ascii="Book Antiqua" w:hAnsi="Book Antiqua" w:cs="Times New Roman"/>
          <w:spacing w:val="2"/>
          <w:sz w:val="24"/>
          <w:szCs w:val="24"/>
        </w:rPr>
        <w:t>increase</w:t>
      </w:r>
      <w:r w:rsidRPr="006029BC">
        <w:rPr>
          <w:rFonts w:ascii="Book Antiqua" w:hAnsi="Book Antiqua" w:cs="Times New Roman"/>
          <w:sz w:val="24"/>
          <w:szCs w:val="24"/>
        </w:rPr>
        <w:t xml:space="preserve"> the </w:t>
      </w:r>
      <w:r w:rsidRPr="006029BC">
        <w:rPr>
          <w:rFonts w:ascii="Book Antiqua" w:hAnsi="Book Antiqua" w:cs="Times New Roman"/>
          <w:sz w:val="24"/>
          <w:szCs w:val="24"/>
        </w:rPr>
        <w:lastRenderedPageBreak/>
        <w:t>risk for the develop</w:t>
      </w:r>
      <w:r w:rsidRPr="006029BC">
        <w:rPr>
          <w:rFonts w:ascii="Book Antiqua" w:hAnsi="Book Antiqua" w:cs="Times New Roman"/>
          <w:spacing w:val="-2"/>
          <w:sz w:val="24"/>
          <w:szCs w:val="24"/>
        </w:rPr>
        <w:t>m</w:t>
      </w:r>
      <w:r w:rsidR="00081CE0" w:rsidRPr="006029BC">
        <w:rPr>
          <w:rFonts w:ascii="Book Antiqua" w:hAnsi="Book Antiqua" w:cs="Times New Roman"/>
          <w:sz w:val="24"/>
          <w:szCs w:val="24"/>
        </w:rPr>
        <w:t xml:space="preserve">ent of various </w:t>
      </w:r>
      <w:proofErr w:type="gramStart"/>
      <w:r w:rsidR="00081CE0" w:rsidRPr="006029BC">
        <w:rPr>
          <w:rFonts w:ascii="Book Antiqua" w:hAnsi="Book Antiqua" w:cs="Times New Roman"/>
          <w:sz w:val="24"/>
          <w:szCs w:val="24"/>
        </w:rPr>
        <w:t>diseases</w:t>
      </w:r>
      <w:r w:rsidRPr="006029BC">
        <w:rPr>
          <w:rFonts w:ascii="Book Antiqua" w:hAnsi="Book Antiqua" w:cs="Times New Roman"/>
          <w:sz w:val="24"/>
          <w:szCs w:val="24"/>
          <w:vertAlign w:val="superscript"/>
        </w:rPr>
        <w:t>[</w:t>
      </w:r>
      <w:proofErr w:type="gramEnd"/>
      <w:r w:rsidRPr="006029BC">
        <w:rPr>
          <w:rFonts w:ascii="Book Antiqua" w:hAnsi="Book Antiqua" w:cs="Times New Roman"/>
          <w:sz w:val="24"/>
          <w:szCs w:val="24"/>
          <w:vertAlign w:val="superscript"/>
        </w:rPr>
        <w:t>15-17]</w:t>
      </w:r>
      <w:r w:rsidRPr="006029BC">
        <w:rPr>
          <w:rFonts w:ascii="Book Antiqua" w:hAnsi="Book Antiqua" w:cs="Times New Roman"/>
          <w:sz w:val="24"/>
          <w:szCs w:val="24"/>
        </w:rPr>
        <w:t>.</w:t>
      </w:r>
      <w:r w:rsidR="00C64E58" w:rsidRPr="006029BC">
        <w:rPr>
          <w:rFonts w:ascii="Book Antiqua" w:hAnsi="Book Antiqua" w:cs="Times New Roman"/>
          <w:sz w:val="24"/>
          <w:szCs w:val="24"/>
        </w:rPr>
        <w:t xml:space="preserve"> There is much more contradiction a</w:t>
      </w:r>
      <w:r w:rsidR="00C64E58" w:rsidRPr="006029BC">
        <w:rPr>
          <w:rFonts w:ascii="Book Antiqua" w:hAnsi="Book Antiqua" w:cs="Times New Roman"/>
          <w:spacing w:val="-2"/>
          <w:sz w:val="24"/>
          <w:szCs w:val="24"/>
        </w:rPr>
        <w:t>m</w:t>
      </w:r>
      <w:r w:rsidR="00C64E58" w:rsidRPr="006029BC">
        <w:rPr>
          <w:rFonts w:ascii="Book Antiqua" w:hAnsi="Book Antiqua" w:cs="Times New Roman"/>
          <w:sz w:val="24"/>
          <w:szCs w:val="24"/>
        </w:rPr>
        <w:t xml:space="preserve">ong the association studies </w:t>
      </w:r>
      <w:proofErr w:type="spellStart"/>
      <w:r w:rsidR="00C64E58" w:rsidRPr="006029BC">
        <w:rPr>
          <w:rFonts w:ascii="Book Antiqua" w:hAnsi="Book Antiqua" w:cs="Times New Roman"/>
          <w:sz w:val="24"/>
          <w:szCs w:val="24"/>
        </w:rPr>
        <w:t>on e</w:t>
      </w:r>
      <w:proofErr w:type="spellEnd"/>
      <w:r w:rsidR="00C64E58" w:rsidRPr="006029BC">
        <w:rPr>
          <w:rFonts w:ascii="Book Antiqua" w:hAnsi="Book Antiqua" w:cs="Times New Roman"/>
          <w:sz w:val="24"/>
          <w:szCs w:val="24"/>
        </w:rPr>
        <w:t xml:space="preserve"> NOS T</w:t>
      </w:r>
      <w:r w:rsidR="00081CE0" w:rsidRPr="006029BC">
        <w:rPr>
          <w:rFonts w:ascii="Book Antiqua" w:hAnsi="Book Antiqua" w:cs="Times New Roman" w:hint="eastAsia"/>
          <w:sz w:val="24"/>
          <w:szCs w:val="24"/>
          <w:lang w:eastAsia="zh-CN"/>
        </w:rPr>
        <w:t xml:space="preserve"> </w:t>
      </w:r>
      <w:r w:rsidR="00C64E58"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C64E58" w:rsidRPr="006029BC">
        <w:rPr>
          <w:rFonts w:ascii="Book Antiqua" w:hAnsi="Book Antiqua" w:cs="Times New Roman"/>
          <w:sz w:val="24"/>
          <w:szCs w:val="24"/>
        </w:rPr>
        <w:t>C promoter polymorphism from divergent ethnic groups.</w:t>
      </w:r>
      <w:r w:rsidR="009D2CA5" w:rsidRPr="006029BC">
        <w:rPr>
          <w:rFonts w:ascii="Book Antiqua" w:hAnsi="Book Antiqua" w:cs="Times New Roman"/>
          <w:sz w:val="24"/>
          <w:szCs w:val="24"/>
        </w:rPr>
        <w:t xml:space="preserve"> </w:t>
      </w:r>
      <w:r w:rsidR="00A37BA4" w:rsidRPr="006029BC">
        <w:rPr>
          <w:rFonts w:ascii="Book Antiqua" w:hAnsi="Book Antiqua" w:cs="Times New Roman"/>
          <w:color w:val="000000"/>
          <w:sz w:val="24"/>
          <w:szCs w:val="24"/>
        </w:rPr>
        <w:t xml:space="preserve">A study </w:t>
      </w:r>
      <w:r w:rsidR="00C020CE" w:rsidRPr="006029BC">
        <w:rPr>
          <w:rFonts w:ascii="Book Antiqua" w:hAnsi="Book Antiqua" w:cs="Times New Roman"/>
          <w:color w:val="000000"/>
          <w:sz w:val="24"/>
          <w:szCs w:val="24"/>
        </w:rPr>
        <w:t xml:space="preserve">by </w:t>
      </w:r>
      <w:r w:rsidR="00C020CE" w:rsidRPr="006029BC">
        <w:rPr>
          <w:rFonts w:ascii="Book Antiqua" w:hAnsi="Book Antiqua" w:cs="Times New Roman"/>
          <w:sz w:val="24"/>
          <w:szCs w:val="24"/>
        </w:rPr>
        <w:t>Umberto</w:t>
      </w:r>
      <w:r w:rsidR="00081CE0" w:rsidRPr="006029BC">
        <w:rPr>
          <w:rFonts w:ascii="Book Antiqua" w:hAnsi="Book Antiqua" w:cs="Times New Roman"/>
          <w:color w:val="000000"/>
          <w:sz w:val="24"/>
          <w:szCs w:val="24"/>
        </w:rPr>
        <w:t xml:space="preserve"> </w:t>
      </w:r>
      <w:r w:rsidR="00081CE0" w:rsidRPr="006029BC">
        <w:rPr>
          <w:rFonts w:ascii="Book Antiqua" w:hAnsi="Book Antiqua" w:cs="Times New Roman"/>
          <w:i/>
          <w:color w:val="000000"/>
          <w:sz w:val="24"/>
          <w:szCs w:val="24"/>
        </w:rPr>
        <w:t xml:space="preserve">et </w:t>
      </w:r>
      <w:proofErr w:type="gramStart"/>
      <w:r w:rsidR="00081CE0" w:rsidRPr="006029BC">
        <w:rPr>
          <w:rFonts w:ascii="Book Antiqua" w:hAnsi="Book Antiqua" w:cs="Times New Roman"/>
          <w:i/>
          <w:color w:val="000000"/>
          <w:sz w:val="24"/>
          <w:szCs w:val="24"/>
        </w:rPr>
        <w:t>al</w:t>
      </w:r>
      <w:r w:rsidR="00081CE0" w:rsidRPr="006029BC">
        <w:rPr>
          <w:rStyle w:val="apple-converted-space"/>
          <w:rFonts w:ascii="Book Antiqua" w:hAnsi="Book Antiqua" w:cs="Times New Roman"/>
          <w:color w:val="000000"/>
          <w:sz w:val="24"/>
          <w:szCs w:val="24"/>
          <w:vertAlign w:val="superscript"/>
        </w:rPr>
        <w:t>[</w:t>
      </w:r>
      <w:proofErr w:type="gramEnd"/>
      <w:r w:rsidR="00081CE0" w:rsidRPr="006029BC">
        <w:rPr>
          <w:rStyle w:val="apple-converted-space"/>
          <w:rFonts w:ascii="Book Antiqua" w:hAnsi="Book Antiqua" w:cs="Times New Roman"/>
          <w:color w:val="000000"/>
          <w:sz w:val="24"/>
          <w:szCs w:val="24"/>
          <w:vertAlign w:val="superscript"/>
        </w:rPr>
        <w:t>22]</w:t>
      </w:r>
      <w:r w:rsidR="00C020CE" w:rsidRPr="006029BC">
        <w:rPr>
          <w:rFonts w:ascii="Book Antiqua" w:hAnsi="Book Antiqua" w:cs="Times New Roman"/>
          <w:color w:val="000000"/>
          <w:sz w:val="24"/>
          <w:szCs w:val="24"/>
        </w:rPr>
        <w:t xml:space="preserve"> </w:t>
      </w:r>
      <w:r w:rsidR="000C1CE1" w:rsidRPr="006029BC">
        <w:rPr>
          <w:rFonts w:ascii="Book Antiqua" w:hAnsi="Book Antiqua" w:cs="Times New Roman"/>
          <w:color w:val="000000"/>
          <w:sz w:val="24"/>
          <w:szCs w:val="24"/>
        </w:rPr>
        <w:t>(</w:t>
      </w:r>
      <w:r w:rsidR="004746DB" w:rsidRPr="006029BC">
        <w:rPr>
          <w:rFonts w:ascii="Book Antiqua" w:hAnsi="Book Antiqua" w:cs="Times New Roman"/>
          <w:color w:val="000000"/>
          <w:sz w:val="24"/>
          <w:szCs w:val="24"/>
        </w:rPr>
        <w:t>2004</w:t>
      </w:r>
      <w:r w:rsidR="000C1CE1" w:rsidRPr="006029BC">
        <w:rPr>
          <w:rFonts w:ascii="Book Antiqua" w:hAnsi="Book Antiqua" w:cs="Times New Roman"/>
          <w:color w:val="000000"/>
          <w:sz w:val="24"/>
          <w:szCs w:val="24"/>
        </w:rPr>
        <w:t xml:space="preserve">) </w:t>
      </w:r>
      <w:r w:rsidR="00A37BA4" w:rsidRPr="006029BC">
        <w:rPr>
          <w:rFonts w:ascii="Book Antiqua" w:hAnsi="Book Antiqua" w:cs="Times New Roman"/>
          <w:color w:val="000000"/>
          <w:sz w:val="24"/>
          <w:szCs w:val="24"/>
        </w:rPr>
        <w:t xml:space="preserve">revealed no significant association of </w:t>
      </w:r>
      <w:r w:rsidR="00A37BA4" w:rsidRPr="006029BC">
        <w:rPr>
          <w:rFonts w:ascii="Book Antiqua" w:hAnsi="Book Antiqua" w:cs="Times New Roman"/>
          <w:sz w:val="24"/>
          <w:szCs w:val="24"/>
        </w:rPr>
        <w:t>T</w:t>
      </w:r>
      <w:r w:rsidR="00081CE0" w:rsidRPr="006029BC">
        <w:rPr>
          <w:rFonts w:ascii="Book Antiqua" w:hAnsi="Book Antiqua" w:cs="Times New Roman" w:hint="eastAsia"/>
          <w:sz w:val="24"/>
          <w:szCs w:val="24"/>
          <w:lang w:eastAsia="zh-CN"/>
        </w:rPr>
        <w:t xml:space="preserve"> </w:t>
      </w:r>
      <w:r w:rsidR="00A37BA4"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A37BA4" w:rsidRPr="006029BC">
        <w:rPr>
          <w:rFonts w:ascii="Book Antiqua" w:hAnsi="Book Antiqua" w:cs="Times New Roman"/>
          <w:sz w:val="24"/>
          <w:szCs w:val="24"/>
        </w:rPr>
        <w:t>C promoter polymorphism</w:t>
      </w:r>
      <w:r w:rsidR="009D2CA5" w:rsidRPr="006029BC">
        <w:rPr>
          <w:rFonts w:ascii="Book Antiqua" w:hAnsi="Book Antiqua" w:cs="Times New Roman"/>
          <w:sz w:val="24"/>
          <w:szCs w:val="24"/>
        </w:rPr>
        <w:t xml:space="preserve"> </w:t>
      </w:r>
      <w:r w:rsidR="00C020CE" w:rsidRPr="006029BC">
        <w:rPr>
          <w:rStyle w:val="apple-converted-space"/>
          <w:rFonts w:ascii="Book Antiqua" w:hAnsi="Book Antiqua" w:cs="Times New Roman"/>
          <w:color w:val="000000"/>
          <w:sz w:val="24"/>
          <w:szCs w:val="24"/>
        </w:rPr>
        <w:t>with</w:t>
      </w:r>
      <w:r w:rsidR="009D2CA5" w:rsidRPr="006029BC">
        <w:rPr>
          <w:rStyle w:val="apple-converted-space"/>
          <w:rFonts w:ascii="Book Antiqua" w:hAnsi="Book Antiqua" w:cs="Times New Roman"/>
          <w:color w:val="000000"/>
          <w:sz w:val="24"/>
          <w:szCs w:val="24"/>
        </w:rPr>
        <w:t xml:space="preserve"> </w:t>
      </w:r>
      <w:r w:rsidR="009D2CA5" w:rsidRPr="006029BC">
        <w:rPr>
          <w:rFonts w:ascii="Book Antiqua" w:hAnsi="Book Antiqua" w:cs="Times New Roman"/>
          <w:color w:val="000000"/>
          <w:sz w:val="24"/>
          <w:szCs w:val="24"/>
        </w:rPr>
        <w:t>atherosclerosis</w:t>
      </w:r>
      <w:r w:rsidR="000C1CE1" w:rsidRPr="006029BC">
        <w:rPr>
          <w:rStyle w:val="apple-converted-space"/>
          <w:rFonts w:ascii="Book Antiqua" w:hAnsi="Book Antiqua" w:cs="Times New Roman"/>
          <w:color w:val="000000"/>
          <w:sz w:val="24"/>
          <w:szCs w:val="24"/>
        </w:rPr>
        <w:t xml:space="preserve"> in Italian population</w:t>
      </w:r>
      <w:r w:rsidR="00D8522D" w:rsidRPr="006029BC">
        <w:rPr>
          <w:rFonts w:ascii="Book Antiqua" w:hAnsi="Book Antiqua" w:cs="Times New Roman"/>
          <w:sz w:val="24"/>
          <w:szCs w:val="24"/>
        </w:rPr>
        <w:t>.</w:t>
      </w:r>
      <w:r w:rsidR="00B829AF" w:rsidRPr="006029BC">
        <w:rPr>
          <w:rFonts w:ascii="Book Antiqua" w:hAnsi="Book Antiqua" w:cs="Times New Roman"/>
          <w:sz w:val="24"/>
          <w:szCs w:val="24"/>
        </w:rPr>
        <w:t xml:space="preserve"> An association of C allele and C/C genotype with Coronary Artery Disease (CAD) was demonstrated in the Iranian population</w:t>
      </w:r>
      <w:r w:rsidR="00986749" w:rsidRPr="006029BC">
        <w:rPr>
          <w:rFonts w:ascii="Book Antiqua" w:hAnsi="Book Antiqua" w:cs="Times New Roman"/>
          <w:sz w:val="24"/>
          <w:szCs w:val="24"/>
        </w:rPr>
        <w:t xml:space="preserve"> </w:t>
      </w:r>
      <w:r w:rsidR="001E5171" w:rsidRPr="006029BC">
        <w:rPr>
          <w:rFonts w:ascii="Book Antiqua" w:hAnsi="Book Antiqua" w:cs="Times New Roman"/>
          <w:sz w:val="24"/>
          <w:szCs w:val="24"/>
        </w:rPr>
        <w:t>by Khaki-</w:t>
      </w:r>
      <w:proofErr w:type="spellStart"/>
      <w:r w:rsidR="001E5171" w:rsidRPr="006029BC">
        <w:rPr>
          <w:rFonts w:ascii="Book Antiqua" w:hAnsi="Book Antiqua" w:cs="Times New Roman"/>
          <w:sz w:val="24"/>
          <w:szCs w:val="24"/>
        </w:rPr>
        <w:t>Khatibi</w:t>
      </w:r>
      <w:proofErr w:type="spellEnd"/>
      <w:r w:rsidR="001E5171" w:rsidRPr="006029BC">
        <w:rPr>
          <w:rFonts w:ascii="Book Antiqua" w:hAnsi="Book Antiqua" w:cs="Times New Roman"/>
          <w:sz w:val="24"/>
          <w:szCs w:val="24"/>
        </w:rPr>
        <w:t xml:space="preserve"> </w:t>
      </w:r>
      <w:r w:rsidR="001E5171" w:rsidRPr="006029BC">
        <w:rPr>
          <w:rFonts w:ascii="Book Antiqua" w:hAnsi="Book Antiqua" w:cs="Times New Roman"/>
          <w:i/>
          <w:sz w:val="24"/>
          <w:szCs w:val="24"/>
        </w:rPr>
        <w:t xml:space="preserve">et </w:t>
      </w:r>
      <w:proofErr w:type="gramStart"/>
      <w:r w:rsidR="001E5171" w:rsidRPr="006029BC">
        <w:rPr>
          <w:rFonts w:ascii="Book Antiqua" w:hAnsi="Book Antiqua" w:cs="Times New Roman"/>
          <w:i/>
          <w:sz w:val="24"/>
          <w:szCs w:val="24"/>
        </w:rPr>
        <w:t>al</w:t>
      </w:r>
      <w:r w:rsidR="00967677" w:rsidRPr="006029BC">
        <w:rPr>
          <w:rFonts w:ascii="Book Antiqua" w:hAnsi="Book Antiqua" w:cs="Times New Roman"/>
          <w:sz w:val="24"/>
          <w:szCs w:val="24"/>
          <w:vertAlign w:val="superscript"/>
        </w:rPr>
        <w:t>[</w:t>
      </w:r>
      <w:proofErr w:type="gramEnd"/>
      <w:r w:rsidR="00967677" w:rsidRPr="006029BC">
        <w:rPr>
          <w:rFonts w:ascii="Book Antiqua" w:hAnsi="Book Antiqua" w:cs="Times New Roman"/>
          <w:sz w:val="24"/>
          <w:szCs w:val="24"/>
          <w:vertAlign w:val="superscript"/>
        </w:rPr>
        <w:t>23]</w:t>
      </w:r>
      <w:r w:rsidR="001E5171" w:rsidRPr="006029BC">
        <w:rPr>
          <w:rFonts w:ascii="Book Antiqua" w:hAnsi="Book Antiqua" w:cs="Times New Roman"/>
          <w:sz w:val="24"/>
          <w:szCs w:val="24"/>
        </w:rPr>
        <w:t xml:space="preserve"> (2013).</w:t>
      </w:r>
      <w:r w:rsidR="00D8522D" w:rsidRPr="006029BC">
        <w:rPr>
          <w:rFonts w:ascii="Book Antiqua" w:hAnsi="Book Antiqua" w:cs="Times New Roman"/>
          <w:sz w:val="24"/>
          <w:szCs w:val="24"/>
        </w:rPr>
        <w:t xml:space="preserve"> </w:t>
      </w:r>
      <w:r w:rsidR="00550B29" w:rsidRPr="006029BC">
        <w:rPr>
          <w:rFonts w:ascii="Book Antiqua" w:hAnsi="Book Antiqua" w:cs="Times New Roman"/>
          <w:sz w:val="24"/>
          <w:szCs w:val="24"/>
        </w:rPr>
        <w:t xml:space="preserve">A hospital-based case-control study </w:t>
      </w:r>
      <w:r w:rsidR="000C1CE1" w:rsidRPr="006029BC">
        <w:rPr>
          <w:rFonts w:ascii="Book Antiqua" w:hAnsi="Book Antiqua" w:cs="Times New Roman"/>
          <w:sz w:val="24"/>
          <w:szCs w:val="24"/>
        </w:rPr>
        <w:t xml:space="preserve">by </w:t>
      </w:r>
      <w:r w:rsidR="00AA3801" w:rsidRPr="006029BC">
        <w:rPr>
          <w:rFonts w:ascii="Book Antiqua" w:hAnsi="Book Antiqua" w:cs="Times New Roman"/>
          <w:sz w:val="24"/>
          <w:szCs w:val="24"/>
        </w:rPr>
        <w:t>Lu</w:t>
      </w:r>
      <w:r w:rsidR="004746DB" w:rsidRPr="006029BC">
        <w:rPr>
          <w:rFonts w:ascii="Book Antiqua" w:hAnsi="Book Antiqua" w:cs="Times New Roman"/>
          <w:i/>
          <w:sz w:val="24"/>
          <w:szCs w:val="24"/>
        </w:rPr>
        <w:t xml:space="preserve"> et </w:t>
      </w:r>
      <w:proofErr w:type="gramStart"/>
      <w:r w:rsidR="004746DB" w:rsidRPr="006029BC">
        <w:rPr>
          <w:rFonts w:ascii="Book Antiqua" w:hAnsi="Book Antiqua" w:cs="Times New Roman"/>
          <w:i/>
          <w:sz w:val="24"/>
          <w:szCs w:val="24"/>
        </w:rPr>
        <w:t>al</w:t>
      </w:r>
      <w:r w:rsidR="00081CE0" w:rsidRPr="006029BC">
        <w:rPr>
          <w:rFonts w:ascii="Book Antiqua" w:hAnsi="Book Antiqua" w:cs="Times New Roman"/>
          <w:sz w:val="24"/>
          <w:szCs w:val="24"/>
          <w:vertAlign w:val="superscript"/>
        </w:rPr>
        <w:t>[</w:t>
      </w:r>
      <w:proofErr w:type="gramEnd"/>
      <w:r w:rsidR="00081CE0" w:rsidRPr="006029BC">
        <w:rPr>
          <w:rFonts w:ascii="Book Antiqua" w:hAnsi="Book Antiqua" w:cs="Times New Roman"/>
          <w:sz w:val="24"/>
          <w:szCs w:val="24"/>
          <w:vertAlign w:val="superscript"/>
        </w:rPr>
        <w:t>12]</w:t>
      </w:r>
      <w:r w:rsidR="004746DB" w:rsidRPr="006029BC">
        <w:rPr>
          <w:rFonts w:ascii="Book Antiqua" w:hAnsi="Book Antiqua" w:cs="Times New Roman"/>
          <w:sz w:val="24"/>
          <w:szCs w:val="24"/>
        </w:rPr>
        <w:t xml:space="preserve"> (2006)</w:t>
      </w:r>
      <w:r w:rsidR="000C1CE1" w:rsidRPr="006029BC">
        <w:rPr>
          <w:rFonts w:ascii="Book Antiqua" w:hAnsi="Book Antiqua" w:cs="Times New Roman"/>
          <w:sz w:val="24"/>
          <w:szCs w:val="24"/>
        </w:rPr>
        <w:t xml:space="preserve"> on </w:t>
      </w:r>
      <w:r w:rsidR="00550B29" w:rsidRPr="006029BC">
        <w:rPr>
          <w:rFonts w:ascii="Book Antiqua" w:hAnsi="Book Antiqua" w:cs="Times New Roman"/>
          <w:sz w:val="24"/>
          <w:szCs w:val="24"/>
        </w:rPr>
        <w:t xml:space="preserve">non-Hispanic white women exhibited a </w:t>
      </w:r>
      <w:r w:rsidR="00550B29" w:rsidRPr="006029BC">
        <w:rPr>
          <w:rFonts w:ascii="Book Antiqua" w:hAnsi="Book Antiqua" w:cs="Times New Roman"/>
          <w:color w:val="000000"/>
          <w:sz w:val="24"/>
          <w:szCs w:val="24"/>
        </w:rPr>
        <w:t>significant association</w:t>
      </w:r>
      <w:r w:rsidR="00550B29" w:rsidRPr="006029BC">
        <w:rPr>
          <w:rFonts w:ascii="Book Antiqua" w:hAnsi="Book Antiqua" w:cs="Times New Roman"/>
          <w:sz w:val="24"/>
          <w:szCs w:val="24"/>
        </w:rPr>
        <w:t xml:space="preserve"> of T</w:t>
      </w:r>
      <w:r w:rsidR="00081CE0" w:rsidRPr="006029BC">
        <w:rPr>
          <w:rFonts w:ascii="Book Antiqua" w:hAnsi="Book Antiqua" w:cs="Times New Roman" w:hint="eastAsia"/>
          <w:sz w:val="24"/>
          <w:szCs w:val="24"/>
          <w:lang w:eastAsia="zh-CN"/>
        </w:rPr>
        <w:t xml:space="preserve"> </w:t>
      </w:r>
      <w:r w:rsidR="00550B29"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550B29" w:rsidRPr="006029BC">
        <w:rPr>
          <w:rFonts w:ascii="Book Antiqua" w:hAnsi="Book Antiqua" w:cs="Times New Roman"/>
          <w:sz w:val="24"/>
          <w:szCs w:val="24"/>
        </w:rPr>
        <w:t>C promoter polymorphism with sporadic breast cancer</w:t>
      </w:r>
      <w:r w:rsidR="00BD2C47" w:rsidRPr="006029BC">
        <w:rPr>
          <w:rFonts w:ascii="Book Antiqua" w:hAnsi="Book Antiqua" w:cs="Times New Roman"/>
          <w:sz w:val="24"/>
          <w:szCs w:val="24"/>
        </w:rPr>
        <w:t>.</w:t>
      </w:r>
      <w:r w:rsidR="00AA3801" w:rsidRPr="006029BC">
        <w:rPr>
          <w:rFonts w:ascii="Book Antiqua" w:hAnsi="Book Antiqua" w:cs="Times New Roman"/>
          <w:sz w:val="24"/>
          <w:szCs w:val="24"/>
          <w:vertAlign w:val="superscript"/>
        </w:rPr>
        <w:t xml:space="preserve"> </w:t>
      </w:r>
      <w:r w:rsidR="00D67287" w:rsidRPr="006029BC">
        <w:rPr>
          <w:rFonts w:ascii="Book Antiqua" w:hAnsi="Book Antiqua" w:cs="Times New Roman"/>
          <w:sz w:val="24"/>
          <w:szCs w:val="24"/>
        </w:rPr>
        <w:t>In a</w:t>
      </w:r>
      <w:r w:rsidR="009D2CA5" w:rsidRPr="006029BC">
        <w:rPr>
          <w:rFonts w:ascii="Book Antiqua" w:hAnsi="Book Antiqua" w:cs="Times New Roman"/>
          <w:sz w:val="24"/>
          <w:szCs w:val="24"/>
        </w:rPr>
        <w:t xml:space="preserve"> study by </w:t>
      </w:r>
      <w:proofErr w:type="spellStart"/>
      <w:r w:rsidR="00E31EBB" w:rsidRPr="006029BC">
        <w:rPr>
          <w:rFonts w:ascii="Book Antiqua" w:hAnsi="Book Antiqua" w:cs="Times New Roman"/>
          <w:sz w:val="24"/>
          <w:szCs w:val="24"/>
        </w:rPr>
        <w:t>Ghilardi</w:t>
      </w:r>
      <w:proofErr w:type="spellEnd"/>
      <w:r w:rsidR="00081CE0" w:rsidRPr="006029BC">
        <w:rPr>
          <w:rFonts w:ascii="Book Antiqua" w:hAnsi="Book Antiqua" w:cs="Times New Roman"/>
          <w:sz w:val="24"/>
          <w:szCs w:val="24"/>
        </w:rPr>
        <w:t xml:space="preserve"> </w:t>
      </w:r>
      <w:r w:rsidR="00081CE0" w:rsidRPr="006029BC">
        <w:rPr>
          <w:rFonts w:ascii="Book Antiqua" w:hAnsi="Book Antiqua" w:cs="Times New Roman"/>
          <w:i/>
          <w:sz w:val="24"/>
          <w:szCs w:val="24"/>
        </w:rPr>
        <w:t xml:space="preserve">et </w:t>
      </w:r>
      <w:proofErr w:type="gramStart"/>
      <w:r w:rsidR="00081CE0" w:rsidRPr="006029BC">
        <w:rPr>
          <w:rFonts w:ascii="Book Antiqua" w:hAnsi="Book Antiqua" w:cs="Times New Roman"/>
          <w:i/>
          <w:sz w:val="24"/>
          <w:szCs w:val="24"/>
        </w:rPr>
        <w:t>al</w:t>
      </w:r>
      <w:r w:rsidR="00081CE0" w:rsidRPr="006029BC">
        <w:rPr>
          <w:rFonts w:ascii="Book Antiqua" w:hAnsi="Book Antiqua" w:cs="Times New Roman" w:hint="eastAsia"/>
          <w:sz w:val="24"/>
          <w:szCs w:val="24"/>
          <w:vertAlign w:val="superscript"/>
          <w:lang w:eastAsia="zh-CN"/>
        </w:rPr>
        <w:t>[</w:t>
      </w:r>
      <w:proofErr w:type="gramEnd"/>
      <w:r w:rsidR="00081CE0" w:rsidRPr="006029BC">
        <w:rPr>
          <w:rFonts w:ascii="Book Antiqua" w:hAnsi="Book Antiqua" w:cs="Times New Roman" w:hint="eastAsia"/>
          <w:sz w:val="24"/>
          <w:szCs w:val="24"/>
          <w:vertAlign w:val="superscript"/>
          <w:lang w:eastAsia="zh-CN"/>
        </w:rPr>
        <w:t>24]</w:t>
      </w:r>
      <w:r w:rsidR="00D67287" w:rsidRPr="006029BC">
        <w:rPr>
          <w:rFonts w:ascii="Book Antiqua" w:hAnsi="Book Antiqua" w:cs="Times New Roman"/>
          <w:sz w:val="24"/>
          <w:szCs w:val="24"/>
        </w:rPr>
        <w:t xml:space="preserve"> (2003),</w:t>
      </w:r>
      <w:r w:rsidR="001E5171" w:rsidRPr="006029BC">
        <w:rPr>
          <w:rFonts w:ascii="Book Antiqua" w:hAnsi="Book Antiqua" w:cs="Times New Roman"/>
          <w:sz w:val="24"/>
          <w:szCs w:val="24"/>
        </w:rPr>
        <w:t xml:space="preserve"> </w:t>
      </w:r>
      <w:r w:rsidR="007A2205" w:rsidRPr="006029BC">
        <w:rPr>
          <w:rFonts w:ascii="Book Antiqua" w:hAnsi="Book Antiqua" w:cs="Times New Roman"/>
          <w:sz w:val="24"/>
          <w:szCs w:val="24"/>
        </w:rPr>
        <w:t xml:space="preserve">the </w:t>
      </w:r>
      <w:r w:rsidR="00D00B4C" w:rsidRPr="006029BC">
        <w:rPr>
          <w:rFonts w:ascii="Book Antiqua" w:hAnsi="Book Antiqua" w:cs="Times New Roman"/>
          <w:sz w:val="24"/>
          <w:szCs w:val="24"/>
        </w:rPr>
        <w:t>-</w:t>
      </w:r>
      <w:r w:rsidR="007A2205" w:rsidRPr="006029BC">
        <w:rPr>
          <w:rFonts w:ascii="Book Antiqua" w:hAnsi="Book Antiqua" w:cs="Times New Roman"/>
          <w:sz w:val="24"/>
          <w:szCs w:val="24"/>
        </w:rPr>
        <w:t>786T</w:t>
      </w:r>
      <w:r w:rsidR="00081CE0" w:rsidRPr="006029BC">
        <w:rPr>
          <w:rFonts w:ascii="Book Antiqua" w:hAnsi="Book Antiqua" w:cs="Times New Roman" w:hint="eastAsia"/>
          <w:sz w:val="24"/>
          <w:szCs w:val="24"/>
          <w:lang w:eastAsia="zh-CN"/>
        </w:rPr>
        <w:t xml:space="preserve"> </w:t>
      </w:r>
      <w:r w:rsidR="007A2205"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7A2205" w:rsidRPr="006029BC">
        <w:rPr>
          <w:rFonts w:ascii="Book Antiqua" w:hAnsi="Book Antiqua" w:cs="Times New Roman"/>
          <w:sz w:val="24"/>
          <w:szCs w:val="24"/>
        </w:rPr>
        <w:t>C polymorphism was found to be associated with vascular invasion in breast cancer</w:t>
      </w:r>
      <w:r w:rsidR="007A2205" w:rsidRPr="006029BC">
        <w:rPr>
          <w:rFonts w:ascii="Book Antiqua" w:hAnsi="Book Antiqua" w:cs="Times New Roman"/>
          <w:sz w:val="24"/>
          <w:szCs w:val="24"/>
          <w:vertAlign w:val="superscript"/>
        </w:rPr>
        <w:t>[2</w:t>
      </w:r>
      <w:r w:rsidR="00A3217E" w:rsidRPr="006029BC">
        <w:rPr>
          <w:rFonts w:ascii="Book Antiqua" w:hAnsi="Book Antiqua" w:cs="Times New Roman"/>
          <w:sz w:val="24"/>
          <w:szCs w:val="24"/>
          <w:vertAlign w:val="superscript"/>
        </w:rPr>
        <w:t>4</w:t>
      </w:r>
      <w:r w:rsidR="007A2205" w:rsidRPr="006029BC">
        <w:rPr>
          <w:rFonts w:ascii="Book Antiqua" w:hAnsi="Book Antiqua" w:cs="Times New Roman"/>
          <w:sz w:val="24"/>
          <w:szCs w:val="24"/>
          <w:vertAlign w:val="superscript"/>
        </w:rPr>
        <w:t>]</w:t>
      </w:r>
      <w:r w:rsidR="00D8522D" w:rsidRPr="006029BC">
        <w:rPr>
          <w:rFonts w:ascii="Book Antiqua" w:hAnsi="Book Antiqua" w:cs="Times New Roman"/>
          <w:sz w:val="24"/>
          <w:szCs w:val="24"/>
        </w:rPr>
        <w:t>. A</w:t>
      </w:r>
      <w:r w:rsidR="00106E3E" w:rsidRPr="006029BC">
        <w:rPr>
          <w:rFonts w:ascii="Book Antiqua" w:hAnsi="Book Antiqua" w:cs="Times New Roman"/>
          <w:sz w:val="24"/>
          <w:szCs w:val="24"/>
        </w:rPr>
        <w:t xml:space="preserve">nother study by </w:t>
      </w:r>
      <w:r w:rsidR="000C1CE1" w:rsidRPr="006029BC">
        <w:rPr>
          <w:rFonts w:ascii="Book Antiqua" w:hAnsi="Book Antiqua" w:cs="Times New Roman"/>
          <w:sz w:val="24"/>
          <w:szCs w:val="24"/>
        </w:rPr>
        <w:t>J</w:t>
      </w:r>
      <w:r w:rsidR="00081CE0" w:rsidRPr="006029BC">
        <w:rPr>
          <w:rFonts w:ascii="Book Antiqua" w:hAnsi="Book Antiqua" w:cs="Times New Roman"/>
          <w:sz w:val="24"/>
          <w:szCs w:val="24"/>
        </w:rPr>
        <w:t xml:space="preserve">ang </w:t>
      </w:r>
      <w:r w:rsidR="00081CE0" w:rsidRPr="006029BC">
        <w:rPr>
          <w:rFonts w:ascii="Book Antiqua" w:hAnsi="Book Antiqua" w:cs="Times New Roman"/>
          <w:i/>
          <w:sz w:val="24"/>
          <w:szCs w:val="24"/>
        </w:rPr>
        <w:t xml:space="preserve">et </w:t>
      </w:r>
      <w:proofErr w:type="gramStart"/>
      <w:r w:rsidR="00081CE0" w:rsidRPr="006029BC">
        <w:rPr>
          <w:rFonts w:ascii="Book Antiqua" w:hAnsi="Book Antiqua" w:cs="Times New Roman"/>
          <w:i/>
          <w:sz w:val="24"/>
          <w:szCs w:val="24"/>
        </w:rPr>
        <w:t>al</w:t>
      </w:r>
      <w:r w:rsidR="00081CE0" w:rsidRPr="006029BC">
        <w:rPr>
          <w:rFonts w:ascii="Book Antiqua" w:hAnsi="Book Antiqua" w:cs="Times New Roman"/>
          <w:sz w:val="24"/>
          <w:szCs w:val="24"/>
          <w:vertAlign w:val="superscript"/>
        </w:rPr>
        <w:t>[</w:t>
      </w:r>
      <w:proofErr w:type="gramEnd"/>
      <w:r w:rsidR="00081CE0" w:rsidRPr="006029BC">
        <w:rPr>
          <w:rFonts w:ascii="Book Antiqua" w:hAnsi="Book Antiqua" w:cs="Times New Roman"/>
          <w:sz w:val="24"/>
          <w:szCs w:val="24"/>
          <w:vertAlign w:val="superscript"/>
        </w:rPr>
        <w:t>25]</w:t>
      </w:r>
      <w:r w:rsidR="009D2CA5" w:rsidRPr="006029BC">
        <w:rPr>
          <w:rFonts w:ascii="Book Antiqua" w:hAnsi="Book Antiqua" w:cs="Times New Roman"/>
          <w:sz w:val="24"/>
          <w:szCs w:val="24"/>
        </w:rPr>
        <w:t xml:space="preserve"> </w:t>
      </w:r>
      <w:r w:rsidR="000C1CE1" w:rsidRPr="006029BC">
        <w:rPr>
          <w:rFonts w:ascii="Book Antiqua" w:hAnsi="Book Antiqua" w:cs="Times New Roman"/>
          <w:sz w:val="24"/>
          <w:szCs w:val="24"/>
        </w:rPr>
        <w:t>(</w:t>
      </w:r>
      <w:hyperlink r:id="rId11" w:history="1">
        <w:r w:rsidR="004746DB" w:rsidRPr="006029BC">
          <w:rPr>
            <w:rStyle w:val="a3"/>
            <w:rFonts w:ascii="Book Antiqua" w:hAnsi="Book Antiqua" w:cs="Times New Roman"/>
            <w:color w:val="auto"/>
            <w:sz w:val="24"/>
            <w:szCs w:val="24"/>
            <w:u w:val="none"/>
            <w:bdr w:val="none" w:sz="0" w:space="0" w:color="auto" w:frame="1"/>
          </w:rPr>
          <w:t>2013</w:t>
        </w:r>
      </w:hyperlink>
      <w:r w:rsidR="000C1CE1" w:rsidRPr="006029BC">
        <w:rPr>
          <w:rFonts w:ascii="Book Antiqua" w:hAnsi="Book Antiqua" w:cs="Times New Roman"/>
          <w:sz w:val="24"/>
          <w:szCs w:val="24"/>
        </w:rPr>
        <w:t>)</w:t>
      </w:r>
      <w:r w:rsidR="00106E3E" w:rsidRPr="006029BC">
        <w:rPr>
          <w:rFonts w:ascii="Book Antiqua" w:hAnsi="Book Antiqua" w:cs="Times New Roman"/>
          <w:sz w:val="24"/>
          <w:szCs w:val="24"/>
        </w:rPr>
        <w:t xml:space="preserve"> on </w:t>
      </w:r>
      <w:r w:rsidR="00081CE0" w:rsidRPr="006029BC">
        <w:rPr>
          <w:rFonts w:ascii="Book Antiqua" w:hAnsi="Book Antiqua" w:cs="Times New Roman" w:hint="eastAsia"/>
          <w:sz w:val="24"/>
          <w:szCs w:val="24"/>
          <w:lang w:eastAsia="zh-CN"/>
        </w:rPr>
        <w:t xml:space="preserve">South </w:t>
      </w:r>
      <w:r w:rsidR="00106E3E" w:rsidRPr="006029BC">
        <w:rPr>
          <w:rFonts w:ascii="Book Antiqua" w:hAnsi="Book Antiqua" w:cs="Times New Roman"/>
          <w:sz w:val="24"/>
          <w:szCs w:val="24"/>
        </w:rPr>
        <w:t xml:space="preserve">Korean population highlighted that </w:t>
      </w:r>
      <w:r w:rsidR="00F3348B" w:rsidRPr="006029BC">
        <w:rPr>
          <w:rFonts w:ascii="Book Antiqua" w:hAnsi="Book Antiqua" w:cs="Times New Roman"/>
          <w:sz w:val="24"/>
          <w:szCs w:val="24"/>
        </w:rPr>
        <w:t>TC+CC genotype of the -786T</w:t>
      </w:r>
      <w:r w:rsidR="00081CE0" w:rsidRPr="006029BC">
        <w:rPr>
          <w:rFonts w:ascii="Book Antiqua" w:hAnsi="Book Antiqua" w:cs="Times New Roman" w:hint="eastAsia"/>
          <w:sz w:val="24"/>
          <w:szCs w:val="24"/>
          <w:lang w:eastAsia="zh-CN"/>
        </w:rPr>
        <w:t xml:space="preserve"> </w:t>
      </w:r>
      <w:r w:rsidR="00F3348B"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F3348B" w:rsidRPr="006029BC">
        <w:rPr>
          <w:rFonts w:ascii="Book Antiqua" w:hAnsi="Book Antiqua" w:cs="Times New Roman"/>
          <w:sz w:val="24"/>
          <w:szCs w:val="24"/>
        </w:rPr>
        <w:t xml:space="preserve">C polymorphism was significantly associated with an increased risk of </w:t>
      </w:r>
      <w:r w:rsidR="009D2CA5" w:rsidRPr="006029BC">
        <w:rPr>
          <w:rFonts w:ascii="Book Antiqua" w:hAnsi="Book Antiqua" w:cs="Times New Roman"/>
          <w:sz w:val="24"/>
          <w:szCs w:val="24"/>
        </w:rPr>
        <w:t>colorectal cancer</w:t>
      </w:r>
      <w:r w:rsidR="00D8522D" w:rsidRPr="006029BC">
        <w:rPr>
          <w:rFonts w:ascii="Book Antiqua" w:hAnsi="Book Antiqua" w:cs="Times New Roman"/>
          <w:sz w:val="24"/>
          <w:szCs w:val="24"/>
        </w:rPr>
        <w:t>.</w:t>
      </w:r>
      <w:r w:rsidR="00DE6ED6" w:rsidRPr="006029BC">
        <w:rPr>
          <w:rFonts w:ascii="Book Antiqua" w:hAnsi="Book Antiqua" w:cs="Times New Roman"/>
          <w:sz w:val="24"/>
          <w:szCs w:val="24"/>
        </w:rPr>
        <w:t xml:space="preserve"> </w:t>
      </w:r>
      <w:r w:rsidR="00E57800" w:rsidRPr="006029BC">
        <w:rPr>
          <w:rFonts w:ascii="Book Antiqua" w:hAnsi="Book Antiqua" w:cs="Times New Roman"/>
          <w:sz w:val="24"/>
          <w:szCs w:val="24"/>
          <w:lang w:val="en-US"/>
        </w:rPr>
        <w:t xml:space="preserve">Furthermore, the molecular basis for the significant association of </w:t>
      </w:r>
      <w:r w:rsidR="00E57800" w:rsidRPr="006029BC">
        <w:rPr>
          <w:rFonts w:ascii="Book Antiqua" w:hAnsi="Book Antiqua" w:cs="Times New Roman"/>
          <w:i/>
          <w:iCs/>
          <w:sz w:val="24"/>
          <w:szCs w:val="24"/>
          <w:lang w:val="en-US"/>
        </w:rPr>
        <w:t xml:space="preserve">C/C </w:t>
      </w:r>
      <w:r w:rsidR="00E57800" w:rsidRPr="006029BC">
        <w:rPr>
          <w:rFonts w:ascii="Book Antiqua" w:hAnsi="Book Antiqua" w:cs="Times New Roman"/>
          <w:sz w:val="24"/>
          <w:szCs w:val="24"/>
          <w:lang w:val="en-US"/>
        </w:rPr>
        <w:t xml:space="preserve">genotype of </w:t>
      </w:r>
      <w:proofErr w:type="spellStart"/>
      <w:r w:rsidR="00E57800" w:rsidRPr="006029BC">
        <w:rPr>
          <w:rFonts w:ascii="Book Antiqua" w:hAnsi="Book Antiqua" w:cs="Times New Roman"/>
          <w:iCs/>
          <w:sz w:val="24"/>
          <w:szCs w:val="24"/>
          <w:lang w:val="en-US"/>
        </w:rPr>
        <w:t>eNOS</w:t>
      </w:r>
      <w:proofErr w:type="spellEnd"/>
      <w:r w:rsidR="00E57800" w:rsidRPr="006029BC">
        <w:rPr>
          <w:rFonts w:ascii="Book Antiqua" w:hAnsi="Book Antiqua" w:cs="Times New Roman"/>
          <w:iCs/>
          <w:sz w:val="24"/>
          <w:szCs w:val="24"/>
          <w:lang w:val="en-US"/>
        </w:rPr>
        <w:t xml:space="preserve"> -786 </w:t>
      </w:r>
      <w:r w:rsidR="00433A02" w:rsidRPr="006029BC">
        <w:rPr>
          <w:rFonts w:ascii="Book Antiqua" w:hAnsi="Book Antiqua" w:cs="Times New Roman"/>
          <w:iCs/>
          <w:sz w:val="24"/>
          <w:szCs w:val="24"/>
          <w:lang w:val="en-US"/>
        </w:rPr>
        <w:t>T</w:t>
      </w:r>
      <w:r w:rsidR="00081CE0" w:rsidRPr="006029BC">
        <w:rPr>
          <w:rFonts w:ascii="Book Antiqua" w:hAnsi="Book Antiqua" w:cs="Times New Roman" w:hint="eastAsia"/>
          <w:iCs/>
          <w:sz w:val="24"/>
          <w:szCs w:val="24"/>
          <w:lang w:val="en-US" w:eastAsia="zh-CN"/>
        </w:rPr>
        <w:t xml:space="preserve"> </w:t>
      </w:r>
      <w:r w:rsidR="00433A02" w:rsidRPr="006029BC">
        <w:rPr>
          <w:rFonts w:ascii="Book Antiqua" w:hAnsi="Book Antiqua" w:cs="Times New Roman"/>
          <w:iCs/>
          <w:sz w:val="24"/>
          <w:szCs w:val="24"/>
          <w:lang w:val="en-US"/>
        </w:rPr>
        <w:t>&gt;</w:t>
      </w:r>
      <w:r w:rsidR="00081CE0" w:rsidRPr="006029BC">
        <w:rPr>
          <w:rFonts w:ascii="Book Antiqua" w:hAnsi="Book Antiqua" w:cs="Times New Roman" w:hint="eastAsia"/>
          <w:iCs/>
          <w:sz w:val="24"/>
          <w:szCs w:val="24"/>
          <w:lang w:val="en-US" w:eastAsia="zh-CN"/>
        </w:rPr>
        <w:t xml:space="preserve"> </w:t>
      </w:r>
      <w:r w:rsidR="00E57800" w:rsidRPr="006029BC">
        <w:rPr>
          <w:rFonts w:ascii="Book Antiqua" w:hAnsi="Book Antiqua" w:cs="Times New Roman"/>
          <w:iCs/>
          <w:sz w:val="24"/>
          <w:szCs w:val="24"/>
          <w:lang w:val="en-US"/>
        </w:rPr>
        <w:t xml:space="preserve">C </w:t>
      </w:r>
      <w:r w:rsidR="00D67287" w:rsidRPr="006029BC">
        <w:rPr>
          <w:rFonts w:ascii="Book Antiqua" w:hAnsi="Book Antiqua" w:cs="Times New Roman"/>
          <w:iCs/>
          <w:sz w:val="24"/>
          <w:szCs w:val="24"/>
          <w:lang w:val="en-US"/>
        </w:rPr>
        <w:t>promoter polymorphism</w:t>
      </w:r>
      <w:r w:rsidR="00D67287" w:rsidRPr="006029BC">
        <w:rPr>
          <w:rFonts w:ascii="Book Antiqua" w:hAnsi="Book Antiqua" w:cs="Times New Roman"/>
          <w:i/>
          <w:iCs/>
          <w:sz w:val="24"/>
          <w:szCs w:val="24"/>
          <w:lang w:val="en-US"/>
        </w:rPr>
        <w:t xml:space="preserve"> </w:t>
      </w:r>
      <w:r w:rsidR="00E57800" w:rsidRPr="006029BC">
        <w:rPr>
          <w:rFonts w:ascii="Book Antiqua" w:hAnsi="Book Antiqua" w:cs="Times New Roman"/>
          <w:sz w:val="24"/>
          <w:szCs w:val="24"/>
          <w:lang w:val="en-US"/>
        </w:rPr>
        <w:t>remains to be explored.</w:t>
      </w:r>
    </w:p>
    <w:p w:rsidR="00261162" w:rsidRPr="006029BC" w:rsidRDefault="00166D48" w:rsidP="00081CE0">
      <w:pPr>
        <w:widowControl w:val="0"/>
        <w:autoSpaceDE w:val="0"/>
        <w:autoSpaceDN w:val="0"/>
        <w:adjustRightInd w:val="0"/>
        <w:spacing w:after="0" w:line="360" w:lineRule="auto"/>
        <w:ind w:firstLineChars="100" w:firstLine="240"/>
        <w:jc w:val="both"/>
        <w:rPr>
          <w:rFonts w:ascii="Book Antiqua" w:hAnsi="Book Antiqua" w:cs="Times New Roman"/>
          <w:color w:val="00B050"/>
          <w:sz w:val="24"/>
          <w:szCs w:val="24"/>
        </w:rPr>
      </w:pPr>
      <w:r w:rsidRPr="006029BC">
        <w:rPr>
          <w:rFonts w:ascii="Book Antiqua" w:hAnsi="Book Antiqua" w:cs="Times New Roman"/>
          <w:sz w:val="24"/>
          <w:szCs w:val="24"/>
        </w:rPr>
        <w:t>The present</w:t>
      </w:r>
      <w:r w:rsidR="000C1CE1" w:rsidRPr="006029BC">
        <w:rPr>
          <w:rFonts w:ascii="Book Antiqua" w:hAnsi="Book Antiqua" w:cs="Times New Roman"/>
          <w:sz w:val="24"/>
          <w:szCs w:val="24"/>
        </w:rPr>
        <w:t xml:space="preserve"> study revealed</w:t>
      </w:r>
      <w:r w:rsidR="007816C1" w:rsidRPr="006029BC">
        <w:rPr>
          <w:rFonts w:ascii="Book Antiqua" w:hAnsi="Book Antiqua" w:cs="Times New Roman"/>
          <w:sz w:val="24"/>
          <w:szCs w:val="24"/>
        </w:rPr>
        <w:t xml:space="preserve"> a statistically sig</w:t>
      </w:r>
      <w:r w:rsidR="007816C1" w:rsidRPr="006029BC">
        <w:rPr>
          <w:rFonts w:ascii="Book Antiqua" w:hAnsi="Book Antiqua" w:cs="Times New Roman"/>
          <w:spacing w:val="-1"/>
          <w:sz w:val="24"/>
          <w:szCs w:val="24"/>
        </w:rPr>
        <w:t>n</w:t>
      </w:r>
      <w:r w:rsidR="007816C1" w:rsidRPr="006029BC">
        <w:rPr>
          <w:rFonts w:ascii="Book Antiqua" w:hAnsi="Book Antiqua" w:cs="Times New Roman"/>
          <w:sz w:val="24"/>
          <w:szCs w:val="24"/>
        </w:rPr>
        <w:t>i</w:t>
      </w:r>
      <w:r w:rsidR="007816C1" w:rsidRPr="006029BC">
        <w:rPr>
          <w:rFonts w:ascii="Book Antiqua" w:hAnsi="Book Antiqua" w:cs="Times New Roman"/>
          <w:spacing w:val="-1"/>
          <w:sz w:val="24"/>
          <w:szCs w:val="24"/>
        </w:rPr>
        <w:t>f</w:t>
      </w:r>
      <w:r w:rsidR="007816C1" w:rsidRPr="006029BC">
        <w:rPr>
          <w:rFonts w:ascii="Book Antiqua" w:hAnsi="Book Antiqua" w:cs="Times New Roman"/>
          <w:sz w:val="24"/>
          <w:szCs w:val="24"/>
        </w:rPr>
        <w:t>ic</w:t>
      </w:r>
      <w:r w:rsidR="007816C1" w:rsidRPr="006029BC">
        <w:rPr>
          <w:rFonts w:ascii="Book Antiqua" w:hAnsi="Book Antiqua" w:cs="Times New Roman"/>
          <w:spacing w:val="-1"/>
          <w:sz w:val="24"/>
          <w:szCs w:val="24"/>
        </w:rPr>
        <w:t>a</w:t>
      </w:r>
      <w:r w:rsidR="007816C1" w:rsidRPr="006029BC">
        <w:rPr>
          <w:rFonts w:ascii="Book Antiqua" w:hAnsi="Book Antiqua" w:cs="Times New Roman"/>
          <w:sz w:val="24"/>
          <w:szCs w:val="24"/>
        </w:rPr>
        <w:t>nt difference in t</w:t>
      </w:r>
      <w:r w:rsidR="007816C1" w:rsidRPr="006029BC">
        <w:rPr>
          <w:rFonts w:ascii="Book Antiqua" w:hAnsi="Book Antiqua" w:cs="Times New Roman"/>
          <w:spacing w:val="-1"/>
          <w:sz w:val="24"/>
          <w:szCs w:val="24"/>
        </w:rPr>
        <w:t>h</w:t>
      </w:r>
      <w:r w:rsidR="007816C1" w:rsidRPr="006029BC">
        <w:rPr>
          <w:rFonts w:ascii="Book Antiqua" w:hAnsi="Book Antiqua" w:cs="Times New Roman"/>
          <w:sz w:val="24"/>
          <w:szCs w:val="24"/>
        </w:rPr>
        <w:t xml:space="preserve">e distribution of </w:t>
      </w:r>
      <w:r w:rsidR="007816C1" w:rsidRPr="006029BC">
        <w:rPr>
          <w:rFonts w:ascii="Book Antiqua" w:hAnsi="Book Antiqua" w:cs="Times New Roman"/>
          <w:i/>
          <w:sz w:val="24"/>
          <w:szCs w:val="24"/>
        </w:rPr>
        <w:t>C/C</w:t>
      </w:r>
      <w:r w:rsidR="007816C1" w:rsidRPr="006029BC">
        <w:rPr>
          <w:rFonts w:ascii="Book Antiqua" w:hAnsi="Book Antiqua" w:cs="Times New Roman"/>
          <w:sz w:val="24"/>
          <w:szCs w:val="24"/>
        </w:rPr>
        <w:t xml:space="preserve"> genotype </w:t>
      </w:r>
      <w:r w:rsidR="00DE6ED6" w:rsidRPr="006029BC">
        <w:rPr>
          <w:rFonts w:ascii="Book Antiqua" w:hAnsi="Book Antiqua" w:cs="Times New Roman"/>
          <w:sz w:val="24"/>
          <w:szCs w:val="24"/>
        </w:rPr>
        <w:t xml:space="preserve">and C allele </w:t>
      </w:r>
      <w:r w:rsidR="007816C1" w:rsidRPr="006029BC">
        <w:rPr>
          <w:rFonts w:ascii="Book Antiqua" w:hAnsi="Book Antiqua" w:cs="Times New Roman"/>
          <w:sz w:val="24"/>
          <w:szCs w:val="24"/>
        </w:rPr>
        <w:t xml:space="preserve">in GC patients compared to control individuals and </w:t>
      </w:r>
      <w:r w:rsidR="0022123A" w:rsidRPr="006029BC">
        <w:rPr>
          <w:rFonts w:ascii="Book Antiqua" w:hAnsi="Book Antiqua" w:cs="Times New Roman"/>
          <w:sz w:val="24"/>
          <w:szCs w:val="24"/>
        </w:rPr>
        <w:t xml:space="preserve">is in accordance with </w:t>
      </w:r>
      <w:r w:rsidR="007816C1" w:rsidRPr="006029BC">
        <w:rPr>
          <w:rFonts w:ascii="Book Antiqua" w:hAnsi="Book Antiqua" w:cs="Times New Roman"/>
          <w:sz w:val="24"/>
          <w:szCs w:val="24"/>
        </w:rPr>
        <w:t>the report</w:t>
      </w:r>
      <w:r w:rsidR="0022123A" w:rsidRPr="006029BC">
        <w:rPr>
          <w:rFonts w:ascii="Book Antiqua" w:hAnsi="Book Antiqua" w:cs="Times New Roman"/>
          <w:sz w:val="24"/>
          <w:szCs w:val="24"/>
        </w:rPr>
        <w:t xml:space="preserve"> of</w:t>
      </w:r>
      <w:r w:rsidR="00B27008" w:rsidRPr="006029BC">
        <w:rPr>
          <w:rFonts w:ascii="Book Antiqua" w:hAnsi="Book Antiqua" w:cs="Times New Roman"/>
          <w:sz w:val="24"/>
          <w:szCs w:val="24"/>
        </w:rPr>
        <w:t xml:space="preserve"> </w:t>
      </w:r>
      <w:proofErr w:type="spellStart"/>
      <w:r w:rsidR="00081CE0" w:rsidRPr="006029BC">
        <w:rPr>
          <w:rFonts w:ascii="Book Antiqua" w:hAnsi="Book Antiqua" w:cs="Times New Roman"/>
          <w:sz w:val="24"/>
          <w:szCs w:val="24"/>
        </w:rPr>
        <w:t>Ciftci</w:t>
      </w:r>
      <w:proofErr w:type="spellEnd"/>
      <w:r w:rsidR="00081CE0" w:rsidRPr="006029BC">
        <w:rPr>
          <w:rFonts w:ascii="Book Antiqua" w:hAnsi="Book Antiqua" w:cs="Times New Roman"/>
          <w:i/>
          <w:sz w:val="24"/>
          <w:szCs w:val="24"/>
        </w:rPr>
        <w:t xml:space="preserve"> et al</w:t>
      </w:r>
      <w:r w:rsidR="00081CE0" w:rsidRPr="006029BC">
        <w:rPr>
          <w:rFonts w:ascii="Book Antiqua" w:hAnsi="Book Antiqua" w:cs="Times New Roman"/>
          <w:sz w:val="24"/>
          <w:szCs w:val="24"/>
          <w:vertAlign w:val="superscript"/>
        </w:rPr>
        <w:t>[26]</w:t>
      </w:r>
      <w:r w:rsidR="0063425F" w:rsidRPr="006029BC">
        <w:rPr>
          <w:rFonts w:ascii="Book Antiqua" w:hAnsi="Book Antiqua" w:cs="Times New Roman"/>
          <w:sz w:val="24"/>
          <w:szCs w:val="24"/>
        </w:rPr>
        <w:t xml:space="preserve"> (2008)</w:t>
      </w:r>
      <w:r w:rsidR="00B47BA7" w:rsidRPr="006029BC">
        <w:rPr>
          <w:rFonts w:ascii="Book Antiqua" w:hAnsi="Book Antiqua" w:cs="Times New Roman"/>
          <w:sz w:val="24"/>
          <w:szCs w:val="24"/>
        </w:rPr>
        <w:t xml:space="preserve">. </w:t>
      </w:r>
      <w:r w:rsidR="00331E9F" w:rsidRPr="006029BC">
        <w:rPr>
          <w:rFonts w:ascii="Book Antiqua" w:hAnsi="Book Antiqua" w:cs="Times New Roman"/>
          <w:sz w:val="24"/>
          <w:szCs w:val="24"/>
        </w:rPr>
        <w:t>A sign</w:t>
      </w:r>
      <w:r w:rsidR="00331E9F" w:rsidRPr="006029BC">
        <w:rPr>
          <w:rFonts w:ascii="Book Antiqua" w:hAnsi="Book Antiqua" w:cs="Times New Roman"/>
          <w:spacing w:val="1"/>
          <w:sz w:val="24"/>
          <w:szCs w:val="24"/>
        </w:rPr>
        <w:t>i</w:t>
      </w:r>
      <w:r w:rsidR="00331E9F" w:rsidRPr="006029BC">
        <w:rPr>
          <w:rFonts w:ascii="Book Antiqua" w:hAnsi="Book Antiqua" w:cs="Times New Roman"/>
          <w:sz w:val="24"/>
          <w:szCs w:val="24"/>
        </w:rPr>
        <w:t xml:space="preserve">ficantly </w:t>
      </w:r>
      <w:r w:rsidR="00DE6ED6" w:rsidRPr="006029BC">
        <w:rPr>
          <w:rFonts w:ascii="Book Antiqua" w:hAnsi="Book Antiqua" w:cs="Times New Roman"/>
          <w:sz w:val="24"/>
          <w:szCs w:val="24"/>
        </w:rPr>
        <w:t>augmented</w:t>
      </w:r>
      <w:r w:rsidR="00331E9F" w:rsidRPr="006029BC">
        <w:rPr>
          <w:rFonts w:ascii="Book Antiqua" w:hAnsi="Book Antiqua" w:cs="Times New Roman"/>
          <w:sz w:val="24"/>
          <w:szCs w:val="24"/>
        </w:rPr>
        <w:t xml:space="preserve"> risk </w:t>
      </w:r>
      <w:r w:rsidR="00DE6ED6" w:rsidRPr="006029BC">
        <w:rPr>
          <w:rFonts w:ascii="Book Antiqua" w:hAnsi="Book Antiqua" w:cs="Times New Roman"/>
          <w:sz w:val="24"/>
          <w:szCs w:val="24"/>
        </w:rPr>
        <w:t>of</w:t>
      </w:r>
      <w:r w:rsidR="00331E9F" w:rsidRPr="006029BC">
        <w:rPr>
          <w:rFonts w:ascii="Book Antiqua" w:hAnsi="Book Antiqua" w:cs="Times New Roman"/>
          <w:sz w:val="24"/>
          <w:szCs w:val="24"/>
        </w:rPr>
        <w:t xml:space="preserve"> gastric </w:t>
      </w:r>
      <w:r w:rsidR="00331E9F" w:rsidRPr="006029BC">
        <w:rPr>
          <w:rFonts w:ascii="Book Antiqua" w:hAnsi="Book Antiqua" w:cs="Times New Roman"/>
          <w:spacing w:val="-1"/>
          <w:sz w:val="24"/>
          <w:szCs w:val="24"/>
        </w:rPr>
        <w:t>c</w:t>
      </w:r>
      <w:r w:rsidR="00331E9F" w:rsidRPr="006029BC">
        <w:rPr>
          <w:rFonts w:ascii="Book Antiqua" w:hAnsi="Book Antiqua" w:cs="Times New Roman"/>
          <w:sz w:val="24"/>
          <w:szCs w:val="24"/>
        </w:rPr>
        <w:t xml:space="preserve">ancer was observed in individuals with </w:t>
      </w:r>
      <w:r w:rsidR="00331E9F" w:rsidRPr="006029BC">
        <w:rPr>
          <w:rFonts w:ascii="Book Antiqua" w:hAnsi="Book Antiqua" w:cs="Times New Roman"/>
          <w:i/>
          <w:iCs/>
          <w:sz w:val="24"/>
          <w:szCs w:val="24"/>
        </w:rPr>
        <w:t xml:space="preserve">C/C </w:t>
      </w:r>
      <w:r w:rsidR="00331E9F" w:rsidRPr="006029BC">
        <w:rPr>
          <w:rFonts w:ascii="Book Antiqua" w:hAnsi="Book Antiqua" w:cs="Times New Roman"/>
          <w:sz w:val="24"/>
          <w:szCs w:val="24"/>
        </w:rPr>
        <w:t xml:space="preserve">genotype than those with </w:t>
      </w:r>
      <w:r w:rsidR="00331E9F" w:rsidRPr="006029BC">
        <w:rPr>
          <w:rFonts w:ascii="Book Antiqua" w:hAnsi="Book Antiqua" w:cs="Times New Roman"/>
          <w:i/>
          <w:iCs/>
          <w:sz w:val="24"/>
          <w:szCs w:val="24"/>
        </w:rPr>
        <w:t xml:space="preserve">T/C </w:t>
      </w:r>
      <w:r w:rsidR="00331E9F" w:rsidRPr="006029BC">
        <w:rPr>
          <w:rFonts w:ascii="Book Antiqua" w:hAnsi="Book Antiqua" w:cs="Times New Roman"/>
          <w:sz w:val="24"/>
          <w:szCs w:val="24"/>
        </w:rPr>
        <w:t xml:space="preserve">and </w:t>
      </w:r>
      <w:r w:rsidR="00331E9F" w:rsidRPr="006029BC">
        <w:rPr>
          <w:rFonts w:ascii="Book Antiqua" w:hAnsi="Book Antiqua" w:cs="Times New Roman"/>
          <w:i/>
          <w:sz w:val="24"/>
          <w:szCs w:val="24"/>
        </w:rPr>
        <w:t>T/T</w:t>
      </w:r>
      <w:r w:rsidR="00331E9F" w:rsidRPr="006029BC">
        <w:rPr>
          <w:rFonts w:ascii="Book Antiqua" w:hAnsi="Book Antiqua" w:cs="Times New Roman"/>
          <w:sz w:val="24"/>
          <w:szCs w:val="24"/>
        </w:rPr>
        <w:t xml:space="preserve"> genotypes and it is evident from the literature that </w:t>
      </w:r>
      <w:r w:rsidR="00331E9F" w:rsidRPr="006029BC">
        <w:rPr>
          <w:rFonts w:ascii="Book Antiqua" w:hAnsi="Book Antiqua" w:cs="Times New Roman"/>
          <w:i/>
          <w:sz w:val="24"/>
          <w:szCs w:val="24"/>
        </w:rPr>
        <w:t>C/C</w:t>
      </w:r>
      <w:r w:rsidR="00331E9F" w:rsidRPr="006029BC">
        <w:rPr>
          <w:rFonts w:ascii="Book Antiqua" w:hAnsi="Book Antiqua" w:cs="Times New Roman"/>
          <w:sz w:val="24"/>
          <w:szCs w:val="24"/>
        </w:rPr>
        <w:t xml:space="preserve"> genotype showed down regulation of </w:t>
      </w:r>
      <w:proofErr w:type="spellStart"/>
      <w:r w:rsidR="00331E9F" w:rsidRPr="006029BC">
        <w:rPr>
          <w:rFonts w:ascii="Book Antiqua" w:hAnsi="Book Antiqua" w:cs="Times New Roman"/>
          <w:sz w:val="24"/>
          <w:szCs w:val="24"/>
        </w:rPr>
        <w:t>eNOS</w:t>
      </w:r>
      <w:proofErr w:type="spellEnd"/>
      <w:r w:rsidR="00331E9F" w:rsidRPr="006029BC">
        <w:rPr>
          <w:rFonts w:ascii="Book Antiqua" w:hAnsi="Book Antiqua" w:cs="Times New Roman"/>
          <w:sz w:val="24"/>
          <w:szCs w:val="24"/>
        </w:rPr>
        <w:t xml:space="preserve"> transcription yi</w:t>
      </w:r>
      <w:r w:rsidR="00DA3B33" w:rsidRPr="006029BC">
        <w:rPr>
          <w:rFonts w:ascii="Book Antiqua" w:hAnsi="Book Antiqua" w:cs="Times New Roman"/>
          <w:sz w:val="24"/>
          <w:szCs w:val="24"/>
        </w:rPr>
        <w:t xml:space="preserve">elding decreased NO levels and ultimately </w:t>
      </w:r>
      <w:r w:rsidR="00331E9F" w:rsidRPr="006029BC">
        <w:rPr>
          <w:rFonts w:ascii="Book Antiqua" w:hAnsi="Book Antiqua" w:cs="Times New Roman"/>
          <w:sz w:val="24"/>
          <w:szCs w:val="24"/>
        </w:rPr>
        <w:t xml:space="preserve">inhibit apoptosis or stimulate </w:t>
      </w:r>
      <w:proofErr w:type="spellStart"/>
      <w:r w:rsidR="00331E9F" w:rsidRPr="006029BC">
        <w:rPr>
          <w:rFonts w:ascii="Book Antiqua" w:hAnsi="Book Antiqua" w:cs="Times New Roman"/>
          <w:sz w:val="24"/>
          <w:szCs w:val="24"/>
        </w:rPr>
        <w:t>tumor</w:t>
      </w:r>
      <w:proofErr w:type="spellEnd"/>
      <w:r w:rsidR="00331E9F" w:rsidRPr="006029BC">
        <w:rPr>
          <w:rFonts w:ascii="Book Antiqua" w:hAnsi="Book Antiqua" w:cs="Times New Roman"/>
          <w:sz w:val="24"/>
          <w:szCs w:val="24"/>
        </w:rPr>
        <w:t xml:space="preserve"> proliferation, invasion, angiogenesis and metastasis</w:t>
      </w:r>
      <w:r w:rsidR="00331E9F" w:rsidRPr="006029BC">
        <w:rPr>
          <w:rFonts w:ascii="Book Antiqua" w:hAnsi="Book Antiqua" w:cs="Times New Roman"/>
          <w:sz w:val="24"/>
          <w:szCs w:val="24"/>
          <w:vertAlign w:val="superscript"/>
        </w:rPr>
        <w:t>[13]</w:t>
      </w:r>
      <w:r w:rsidR="00331E9F" w:rsidRPr="006029BC">
        <w:rPr>
          <w:rFonts w:ascii="Book Antiqua" w:hAnsi="Book Antiqua" w:cs="Times New Roman"/>
          <w:sz w:val="24"/>
          <w:szCs w:val="24"/>
        </w:rPr>
        <w:t>.</w:t>
      </w:r>
      <w:r w:rsidR="00580B9E" w:rsidRPr="006029BC">
        <w:rPr>
          <w:rFonts w:ascii="Book Antiqua" w:hAnsi="Book Antiqua" w:cs="Times New Roman"/>
          <w:sz w:val="24"/>
          <w:szCs w:val="24"/>
        </w:rPr>
        <w:t xml:space="preserve"> </w:t>
      </w:r>
      <w:r w:rsidR="001E5171" w:rsidRPr="006029BC">
        <w:rPr>
          <w:rFonts w:ascii="Book Antiqua" w:hAnsi="Book Antiqua" w:cs="Times New Roman"/>
          <w:sz w:val="24"/>
          <w:szCs w:val="24"/>
        </w:rPr>
        <w:t>I</w:t>
      </w:r>
      <w:r w:rsidR="00DA3B33" w:rsidRPr="006029BC">
        <w:rPr>
          <w:rFonts w:ascii="Book Antiqua" w:hAnsi="Book Antiqua" w:cs="Times New Roman"/>
          <w:sz w:val="24"/>
          <w:szCs w:val="24"/>
        </w:rPr>
        <w:t>t was reported</w:t>
      </w:r>
      <w:r w:rsidR="007816C1" w:rsidRPr="006029BC">
        <w:rPr>
          <w:rFonts w:ascii="Book Antiqua" w:hAnsi="Book Antiqua" w:cs="Times New Roman"/>
          <w:sz w:val="24"/>
          <w:szCs w:val="24"/>
        </w:rPr>
        <w:t xml:space="preserve"> that NO can act as both a pro- and anti-tumorigenic factor. The pro</w:t>
      </w:r>
      <w:r w:rsidR="00B27008" w:rsidRPr="006029BC">
        <w:rPr>
          <w:rFonts w:ascii="Book Antiqua" w:hAnsi="Book Antiqua" w:cs="Times New Roman"/>
          <w:sz w:val="24"/>
          <w:szCs w:val="24"/>
        </w:rPr>
        <w:t xml:space="preserve"> </w:t>
      </w:r>
      <w:r w:rsidR="007816C1" w:rsidRPr="006029BC">
        <w:rPr>
          <w:rFonts w:ascii="Book Antiqua" w:hAnsi="Book Antiqua" w:cs="Times New Roman"/>
          <w:sz w:val="24"/>
          <w:szCs w:val="24"/>
        </w:rPr>
        <w:t>tumorigenic versus anti</w:t>
      </w:r>
      <w:r w:rsidR="00B27008" w:rsidRPr="006029BC">
        <w:rPr>
          <w:rFonts w:ascii="Book Antiqua" w:hAnsi="Book Antiqua" w:cs="Times New Roman"/>
          <w:sz w:val="24"/>
          <w:szCs w:val="24"/>
        </w:rPr>
        <w:t xml:space="preserve"> </w:t>
      </w:r>
      <w:r w:rsidR="007816C1" w:rsidRPr="006029BC">
        <w:rPr>
          <w:rFonts w:ascii="Book Antiqua" w:hAnsi="Book Antiqua" w:cs="Times New Roman"/>
          <w:sz w:val="24"/>
          <w:szCs w:val="24"/>
        </w:rPr>
        <w:t xml:space="preserve">tumorigenic effect of NO mainly depends on the genetic profile of the individual, cellular microenvironment, the localization and activity of NOS </w:t>
      </w:r>
      <w:r w:rsidR="00081CE0" w:rsidRPr="006029BC">
        <w:rPr>
          <w:rFonts w:ascii="Book Antiqua" w:hAnsi="Book Antiqua" w:cs="Times New Roman"/>
          <w:sz w:val="24"/>
          <w:szCs w:val="24"/>
        </w:rPr>
        <w:t xml:space="preserve">isoforms, and overall NO </w:t>
      </w:r>
      <w:proofErr w:type="gramStart"/>
      <w:r w:rsidR="00081CE0" w:rsidRPr="006029BC">
        <w:rPr>
          <w:rFonts w:ascii="Book Antiqua" w:hAnsi="Book Antiqua" w:cs="Times New Roman"/>
          <w:sz w:val="24"/>
          <w:szCs w:val="24"/>
        </w:rPr>
        <w:t>levels</w:t>
      </w:r>
      <w:r w:rsidR="001A1E2D" w:rsidRPr="006029BC">
        <w:rPr>
          <w:rFonts w:ascii="Book Antiqua" w:hAnsi="Book Antiqua" w:cs="Times New Roman"/>
          <w:sz w:val="24"/>
          <w:szCs w:val="24"/>
          <w:vertAlign w:val="superscript"/>
        </w:rPr>
        <w:t>[</w:t>
      </w:r>
      <w:proofErr w:type="gramEnd"/>
      <w:r w:rsidR="00A3217E" w:rsidRPr="006029BC">
        <w:rPr>
          <w:rFonts w:ascii="Book Antiqua" w:hAnsi="Book Antiqua" w:cs="Times New Roman"/>
          <w:sz w:val="24"/>
          <w:szCs w:val="24"/>
          <w:vertAlign w:val="superscript"/>
        </w:rPr>
        <w:t>27</w:t>
      </w:r>
      <w:r w:rsidR="007816C1" w:rsidRPr="006029BC">
        <w:rPr>
          <w:rFonts w:ascii="Book Antiqua" w:hAnsi="Book Antiqua" w:cs="Times New Roman"/>
          <w:sz w:val="24"/>
          <w:szCs w:val="24"/>
          <w:vertAlign w:val="superscript"/>
        </w:rPr>
        <w:t>]</w:t>
      </w:r>
      <w:r w:rsidR="007816C1" w:rsidRPr="006029BC">
        <w:rPr>
          <w:rFonts w:ascii="Book Antiqua" w:hAnsi="Book Antiqua" w:cs="Times New Roman"/>
          <w:sz w:val="24"/>
          <w:szCs w:val="24"/>
        </w:rPr>
        <w:t>.</w:t>
      </w:r>
      <w:r w:rsidR="00261162" w:rsidRPr="006029BC">
        <w:rPr>
          <w:rFonts w:ascii="Book Antiqua" w:hAnsi="Book Antiqua" w:cs="Times New Roman"/>
          <w:sz w:val="24"/>
          <w:szCs w:val="24"/>
        </w:rPr>
        <w:t xml:space="preserve"> In some </w:t>
      </w:r>
      <w:proofErr w:type="spellStart"/>
      <w:r w:rsidR="00261162" w:rsidRPr="006029BC">
        <w:rPr>
          <w:rFonts w:ascii="Book Antiqua" w:hAnsi="Book Antiqua" w:cs="Times New Roman"/>
          <w:sz w:val="24"/>
          <w:szCs w:val="24"/>
        </w:rPr>
        <w:t>tumor</w:t>
      </w:r>
      <w:proofErr w:type="spellEnd"/>
      <w:r w:rsidR="00261162" w:rsidRPr="006029BC">
        <w:rPr>
          <w:rFonts w:ascii="Book Antiqua" w:hAnsi="Book Antiqua" w:cs="Times New Roman"/>
          <w:sz w:val="24"/>
          <w:szCs w:val="24"/>
        </w:rPr>
        <w:t xml:space="preserve"> tissues, NO has been found to enhance </w:t>
      </w:r>
      <w:proofErr w:type="spellStart"/>
      <w:r w:rsidR="00261162" w:rsidRPr="006029BC">
        <w:rPr>
          <w:rFonts w:ascii="Book Antiqua" w:hAnsi="Book Antiqua" w:cs="Times New Roman"/>
          <w:sz w:val="24"/>
          <w:szCs w:val="24"/>
        </w:rPr>
        <w:t>tumor</w:t>
      </w:r>
      <w:proofErr w:type="spellEnd"/>
      <w:r w:rsidR="00261162" w:rsidRPr="006029BC">
        <w:rPr>
          <w:rFonts w:ascii="Book Antiqua" w:hAnsi="Book Antiqua" w:cs="Times New Roman"/>
          <w:sz w:val="24"/>
          <w:szCs w:val="24"/>
        </w:rPr>
        <w:t xml:space="preserve"> angiogenesis and induce vasodilatation,</w:t>
      </w:r>
      <w:r w:rsidR="00081CE0" w:rsidRPr="006029BC">
        <w:rPr>
          <w:rFonts w:ascii="Book Antiqua" w:hAnsi="Book Antiqua" w:cs="Times New Roman"/>
          <w:sz w:val="24"/>
          <w:szCs w:val="24"/>
        </w:rPr>
        <w:t xml:space="preserve"> thus accelerating </w:t>
      </w:r>
      <w:proofErr w:type="spellStart"/>
      <w:r w:rsidR="00081CE0" w:rsidRPr="006029BC">
        <w:rPr>
          <w:rFonts w:ascii="Book Antiqua" w:hAnsi="Book Antiqua" w:cs="Times New Roman"/>
          <w:sz w:val="24"/>
          <w:szCs w:val="24"/>
        </w:rPr>
        <w:t>tumor</w:t>
      </w:r>
      <w:proofErr w:type="spellEnd"/>
      <w:r w:rsidR="00081CE0" w:rsidRPr="006029BC">
        <w:rPr>
          <w:rFonts w:ascii="Book Antiqua" w:hAnsi="Book Antiqua" w:cs="Times New Roman"/>
          <w:sz w:val="24"/>
          <w:szCs w:val="24"/>
        </w:rPr>
        <w:t xml:space="preserve"> </w:t>
      </w:r>
      <w:proofErr w:type="gramStart"/>
      <w:r w:rsidR="00081CE0" w:rsidRPr="006029BC">
        <w:rPr>
          <w:rFonts w:ascii="Book Antiqua" w:hAnsi="Book Antiqua" w:cs="Times New Roman"/>
          <w:sz w:val="24"/>
          <w:szCs w:val="24"/>
        </w:rPr>
        <w:t>growth</w:t>
      </w:r>
      <w:r w:rsidR="00261162" w:rsidRPr="006029BC">
        <w:rPr>
          <w:rFonts w:ascii="Book Antiqua" w:hAnsi="Book Antiqua" w:cs="Times New Roman"/>
          <w:sz w:val="24"/>
          <w:szCs w:val="24"/>
          <w:vertAlign w:val="superscript"/>
        </w:rPr>
        <w:t>[</w:t>
      </w:r>
      <w:proofErr w:type="gramEnd"/>
      <w:r w:rsidR="00A3217E" w:rsidRPr="006029BC">
        <w:rPr>
          <w:rFonts w:ascii="Book Antiqua" w:hAnsi="Book Antiqua" w:cs="Times New Roman"/>
          <w:sz w:val="24"/>
          <w:szCs w:val="24"/>
          <w:vertAlign w:val="superscript"/>
        </w:rPr>
        <w:t>28</w:t>
      </w:r>
      <w:r w:rsidR="00261162" w:rsidRPr="006029BC">
        <w:rPr>
          <w:rFonts w:ascii="Book Antiqua" w:hAnsi="Book Antiqua" w:cs="Times New Roman"/>
          <w:sz w:val="24"/>
          <w:szCs w:val="24"/>
          <w:vertAlign w:val="superscript"/>
        </w:rPr>
        <w:t>]</w:t>
      </w:r>
      <w:r w:rsidR="00261162" w:rsidRPr="006029BC">
        <w:rPr>
          <w:rFonts w:ascii="Book Antiqua" w:hAnsi="Book Antiqua" w:cs="Times New Roman"/>
          <w:sz w:val="24"/>
          <w:szCs w:val="24"/>
        </w:rPr>
        <w:t>.</w:t>
      </w:r>
      <w:r w:rsidR="00261162" w:rsidRPr="006029BC">
        <w:rPr>
          <w:rFonts w:ascii="Book Antiqua" w:hAnsi="Book Antiqua" w:cs="Times New Roman"/>
          <w:b/>
          <w:bCs/>
          <w:sz w:val="24"/>
          <w:szCs w:val="24"/>
        </w:rPr>
        <w:t xml:space="preserve"> </w:t>
      </w:r>
      <w:r w:rsidR="00261162" w:rsidRPr="006029BC">
        <w:rPr>
          <w:rFonts w:ascii="Book Antiqua" w:hAnsi="Book Antiqua" w:cs="Times New Roman"/>
          <w:sz w:val="24"/>
          <w:szCs w:val="24"/>
        </w:rPr>
        <w:t xml:space="preserve">In other </w:t>
      </w:r>
      <w:proofErr w:type="spellStart"/>
      <w:r w:rsidR="00261162" w:rsidRPr="006029BC">
        <w:rPr>
          <w:rFonts w:ascii="Book Antiqua" w:hAnsi="Book Antiqua" w:cs="Times New Roman"/>
          <w:sz w:val="24"/>
          <w:szCs w:val="24"/>
        </w:rPr>
        <w:t>tumors</w:t>
      </w:r>
      <w:proofErr w:type="spellEnd"/>
      <w:r w:rsidR="00261162" w:rsidRPr="006029BC">
        <w:rPr>
          <w:rFonts w:ascii="Book Antiqua" w:hAnsi="Book Antiqua" w:cs="Times New Roman"/>
          <w:sz w:val="24"/>
          <w:szCs w:val="24"/>
        </w:rPr>
        <w:t xml:space="preserve">, including gastric and colon cancer, a decreased amount of NOS protein was demonstrated by immunohistochemistry, and there </w:t>
      </w:r>
      <w:r w:rsidR="00580B9E" w:rsidRPr="006029BC">
        <w:rPr>
          <w:rFonts w:ascii="Book Antiqua" w:hAnsi="Book Antiqua" w:cs="Times New Roman"/>
          <w:sz w:val="24"/>
          <w:szCs w:val="24"/>
        </w:rPr>
        <w:t>was</w:t>
      </w:r>
      <w:r w:rsidR="00261162" w:rsidRPr="006029BC">
        <w:rPr>
          <w:rFonts w:ascii="Book Antiqua" w:hAnsi="Book Antiqua" w:cs="Times New Roman"/>
          <w:sz w:val="24"/>
          <w:szCs w:val="24"/>
        </w:rPr>
        <w:t xml:space="preserve"> a possible relationship between </w:t>
      </w:r>
      <w:r w:rsidR="00B36829" w:rsidRPr="006029BC">
        <w:rPr>
          <w:rFonts w:ascii="Book Antiqua" w:hAnsi="Book Antiqua" w:cs="Times New Roman"/>
          <w:sz w:val="24"/>
          <w:szCs w:val="24"/>
        </w:rPr>
        <w:t>lowered levels</w:t>
      </w:r>
      <w:r w:rsidR="00261162" w:rsidRPr="006029BC">
        <w:rPr>
          <w:rFonts w:ascii="Book Antiqua" w:hAnsi="Book Antiqua" w:cs="Times New Roman"/>
          <w:sz w:val="24"/>
          <w:szCs w:val="24"/>
        </w:rPr>
        <w:t xml:space="preserve"> of NO and </w:t>
      </w:r>
      <w:proofErr w:type="gramStart"/>
      <w:r w:rsidR="00261162" w:rsidRPr="006029BC">
        <w:rPr>
          <w:rFonts w:ascii="Book Antiqua" w:hAnsi="Book Antiqua" w:cs="Times New Roman"/>
          <w:sz w:val="24"/>
          <w:szCs w:val="24"/>
        </w:rPr>
        <w:t>carcinogenesis</w:t>
      </w:r>
      <w:r w:rsidR="00261162" w:rsidRPr="006029BC">
        <w:rPr>
          <w:rFonts w:ascii="Book Antiqua" w:hAnsi="Book Antiqua" w:cs="Times New Roman"/>
          <w:sz w:val="24"/>
          <w:szCs w:val="24"/>
          <w:vertAlign w:val="superscript"/>
        </w:rPr>
        <w:t>[</w:t>
      </w:r>
      <w:proofErr w:type="gramEnd"/>
      <w:r w:rsidR="00A3217E" w:rsidRPr="006029BC">
        <w:rPr>
          <w:rFonts w:ascii="Book Antiqua" w:hAnsi="Book Antiqua" w:cs="Times New Roman"/>
          <w:sz w:val="24"/>
          <w:szCs w:val="24"/>
          <w:vertAlign w:val="superscript"/>
        </w:rPr>
        <w:t>29</w:t>
      </w:r>
      <w:r w:rsidR="00192BA9" w:rsidRPr="006029BC">
        <w:rPr>
          <w:rFonts w:ascii="Book Antiqua" w:hAnsi="Book Antiqua" w:cs="Times New Roman"/>
          <w:sz w:val="24"/>
          <w:szCs w:val="24"/>
          <w:vertAlign w:val="superscript"/>
        </w:rPr>
        <w:t>,</w:t>
      </w:r>
      <w:r w:rsidR="00A3217E" w:rsidRPr="006029BC">
        <w:rPr>
          <w:rFonts w:ascii="Book Antiqua" w:hAnsi="Book Antiqua" w:cs="Times New Roman"/>
          <w:sz w:val="24"/>
          <w:szCs w:val="24"/>
          <w:vertAlign w:val="superscript"/>
        </w:rPr>
        <w:t>30</w:t>
      </w:r>
      <w:r w:rsidR="00261162" w:rsidRPr="006029BC">
        <w:rPr>
          <w:rFonts w:ascii="Book Antiqua" w:hAnsi="Book Antiqua" w:cs="Times New Roman"/>
          <w:sz w:val="24"/>
          <w:szCs w:val="24"/>
          <w:vertAlign w:val="superscript"/>
        </w:rPr>
        <w:t>]</w:t>
      </w:r>
      <w:r w:rsidR="00220754" w:rsidRPr="006029BC">
        <w:rPr>
          <w:rFonts w:ascii="Book Antiqua" w:hAnsi="Book Antiqua" w:cs="Times New Roman"/>
          <w:sz w:val="24"/>
          <w:szCs w:val="24"/>
        </w:rPr>
        <w:t>.</w:t>
      </w:r>
      <w:r w:rsidR="00081CE0" w:rsidRPr="006029BC">
        <w:rPr>
          <w:rFonts w:ascii="Book Antiqua" w:hAnsi="Book Antiqua" w:cs="Times New Roman" w:hint="eastAsia"/>
          <w:sz w:val="24"/>
          <w:szCs w:val="24"/>
          <w:lang w:eastAsia="zh-CN"/>
        </w:rPr>
        <w:t xml:space="preserve"> </w:t>
      </w:r>
      <w:r w:rsidR="00F34CEC" w:rsidRPr="006029BC">
        <w:rPr>
          <w:rFonts w:ascii="Book Antiqua" w:hAnsi="Book Antiqua" w:cs="Times New Roman"/>
          <w:bCs/>
          <w:sz w:val="24"/>
          <w:szCs w:val="24"/>
        </w:rPr>
        <w:t xml:space="preserve">Previous studies on gastric cancer have demonstrated that the </w:t>
      </w:r>
      <w:r w:rsidR="00F34CEC" w:rsidRPr="006029BC">
        <w:rPr>
          <w:rFonts w:ascii="Book Antiqua" w:hAnsi="Book Antiqua" w:cs="Times New Roman"/>
          <w:bCs/>
          <w:sz w:val="24"/>
          <w:szCs w:val="24"/>
        </w:rPr>
        <w:lastRenderedPageBreak/>
        <w:t xml:space="preserve">expression of the endothelial NOS, neuronal NOS and inducible NOS in the </w:t>
      </w:r>
      <w:proofErr w:type="spellStart"/>
      <w:r w:rsidR="00F34CEC" w:rsidRPr="006029BC">
        <w:rPr>
          <w:rFonts w:ascii="Book Antiqua" w:hAnsi="Book Antiqua" w:cs="Times New Roman"/>
          <w:bCs/>
          <w:sz w:val="24"/>
          <w:szCs w:val="24"/>
        </w:rPr>
        <w:t>tumor</w:t>
      </w:r>
      <w:proofErr w:type="spellEnd"/>
      <w:r w:rsidR="00F34CEC" w:rsidRPr="006029BC">
        <w:rPr>
          <w:rFonts w:ascii="Book Antiqua" w:hAnsi="Book Antiqua" w:cs="Times New Roman"/>
          <w:bCs/>
          <w:sz w:val="24"/>
          <w:szCs w:val="24"/>
        </w:rPr>
        <w:t xml:space="preserve"> tissue was significantly lower than in normal gastric mucosa</w:t>
      </w:r>
      <w:r w:rsidR="00F34CEC" w:rsidRPr="006029BC">
        <w:rPr>
          <w:rFonts w:ascii="Book Antiqua" w:hAnsi="Book Antiqua" w:cs="Times New Roman"/>
          <w:sz w:val="24"/>
          <w:szCs w:val="24"/>
        </w:rPr>
        <w:t xml:space="preserve"> and </w:t>
      </w:r>
      <w:r w:rsidR="00F34CEC" w:rsidRPr="006029BC">
        <w:rPr>
          <w:rFonts w:ascii="Book Antiqua" w:hAnsi="Book Antiqua" w:cs="Times New Roman"/>
          <w:bCs/>
          <w:sz w:val="24"/>
          <w:szCs w:val="24"/>
        </w:rPr>
        <w:t>indicates a marked reduction of al</w:t>
      </w:r>
      <w:r w:rsidR="00081CE0" w:rsidRPr="006029BC">
        <w:rPr>
          <w:rFonts w:ascii="Book Antiqua" w:hAnsi="Book Antiqua" w:cs="Times New Roman"/>
          <w:bCs/>
          <w:sz w:val="24"/>
          <w:szCs w:val="24"/>
        </w:rPr>
        <w:t xml:space="preserve">l three NOS isoforms </w:t>
      </w:r>
      <w:proofErr w:type="gramStart"/>
      <w:r w:rsidR="00081CE0" w:rsidRPr="006029BC">
        <w:rPr>
          <w:rFonts w:ascii="Book Antiqua" w:hAnsi="Book Antiqua" w:cs="Times New Roman"/>
          <w:bCs/>
          <w:sz w:val="24"/>
          <w:szCs w:val="24"/>
        </w:rPr>
        <w:t>expression</w:t>
      </w:r>
      <w:r w:rsidR="00220754" w:rsidRPr="006029BC">
        <w:rPr>
          <w:rFonts w:ascii="Book Antiqua" w:hAnsi="Book Antiqua" w:cs="Times New Roman"/>
          <w:bCs/>
          <w:sz w:val="24"/>
          <w:szCs w:val="24"/>
          <w:vertAlign w:val="superscript"/>
        </w:rPr>
        <w:t>[</w:t>
      </w:r>
      <w:proofErr w:type="gramEnd"/>
      <w:r w:rsidR="00A3217E" w:rsidRPr="006029BC">
        <w:rPr>
          <w:rFonts w:ascii="Book Antiqua" w:hAnsi="Book Antiqua" w:cs="Times New Roman"/>
          <w:bCs/>
          <w:sz w:val="24"/>
          <w:szCs w:val="24"/>
          <w:vertAlign w:val="superscript"/>
        </w:rPr>
        <w:t>29</w:t>
      </w:r>
      <w:r w:rsidR="00192BA9" w:rsidRPr="006029BC">
        <w:rPr>
          <w:rFonts w:ascii="Book Antiqua" w:hAnsi="Book Antiqua" w:cs="Times New Roman"/>
          <w:bCs/>
          <w:sz w:val="24"/>
          <w:szCs w:val="24"/>
          <w:vertAlign w:val="superscript"/>
        </w:rPr>
        <w:t>,</w:t>
      </w:r>
      <w:r w:rsidR="00A3217E" w:rsidRPr="006029BC">
        <w:rPr>
          <w:rFonts w:ascii="Book Antiqua" w:hAnsi="Book Antiqua" w:cs="Times New Roman"/>
          <w:bCs/>
          <w:sz w:val="24"/>
          <w:szCs w:val="24"/>
          <w:vertAlign w:val="superscript"/>
        </w:rPr>
        <w:t>30</w:t>
      </w:r>
      <w:r w:rsidR="00F34CEC" w:rsidRPr="006029BC">
        <w:rPr>
          <w:rFonts w:ascii="Book Antiqua" w:hAnsi="Book Antiqua" w:cs="Times New Roman"/>
          <w:bCs/>
          <w:sz w:val="24"/>
          <w:szCs w:val="24"/>
          <w:vertAlign w:val="superscript"/>
        </w:rPr>
        <w:t>]</w:t>
      </w:r>
      <w:r w:rsidR="00220754" w:rsidRPr="006029BC">
        <w:rPr>
          <w:rFonts w:ascii="Book Antiqua" w:hAnsi="Book Antiqua" w:cs="Times New Roman"/>
          <w:bCs/>
          <w:sz w:val="24"/>
          <w:szCs w:val="24"/>
        </w:rPr>
        <w:t xml:space="preserve">. </w:t>
      </w:r>
      <w:r w:rsidR="00261162" w:rsidRPr="006029BC">
        <w:rPr>
          <w:rFonts w:ascii="Book Antiqua" w:hAnsi="Book Antiqua" w:cs="Times New Roman"/>
          <w:sz w:val="24"/>
          <w:szCs w:val="24"/>
        </w:rPr>
        <w:t xml:space="preserve">The function of lowered NO levels in </w:t>
      </w:r>
      <w:proofErr w:type="spellStart"/>
      <w:r w:rsidR="00261162" w:rsidRPr="006029BC">
        <w:rPr>
          <w:rFonts w:ascii="Book Antiqua" w:hAnsi="Book Antiqua" w:cs="Times New Roman"/>
          <w:sz w:val="24"/>
          <w:szCs w:val="24"/>
        </w:rPr>
        <w:t>tumor</w:t>
      </w:r>
      <w:proofErr w:type="spellEnd"/>
      <w:r w:rsidR="00261162" w:rsidRPr="006029BC">
        <w:rPr>
          <w:rFonts w:ascii="Book Antiqua" w:hAnsi="Book Antiqua" w:cs="Times New Roman"/>
          <w:sz w:val="24"/>
          <w:szCs w:val="24"/>
        </w:rPr>
        <w:t xml:space="preserve"> development, promotion, progression and metastasis is still obscure. But it is postulated that reduced NO production in </w:t>
      </w:r>
      <w:proofErr w:type="spellStart"/>
      <w:r w:rsidR="00261162" w:rsidRPr="006029BC">
        <w:rPr>
          <w:rFonts w:ascii="Book Antiqua" w:hAnsi="Book Antiqua" w:cs="Times New Roman"/>
          <w:sz w:val="24"/>
          <w:szCs w:val="24"/>
        </w:rPr>
        <w:t>tumors</w:t>
      </w:r>
      <w:proofErr w:type="spellEnd"/>
      <w:r w:rsidR="00261162" w:rsidRPr="006029BC">
        <w:rPr>
          <w:rFonts w:ascii="Book Antiqua" w:hAnsi="Book Antiqua" w:cs="Times New Roman"/>
          <w:sz w:val="24"/>
          <w:szCs w:val="24"/>
        </w:rPr>
        <w:t xml:space="preserve"> help the </w:t>
      </w:r>
      <w:proofErr w:type="spellStart"/>
      <w:r w:rsidR="00261162" w:rsidRPr="006029BC">
        <w:rPr>
          <w:rFonts w:ascii="Book Antiqua" w:hAnsi="Book Antiqua" w:cs="Times New Roman"/>
          <w:sz w:val="24"/>
          <w:szCs w:val="24"/>
        </w:rPr>
        <w:t>tumor</w:t>
      </w:r>
      <w:proofErr w:type="spellEnd"/>
      <w:r w:rsidR="00261162" w:rsidRPr="006029BC">
        <w:rPr>
          <w:rFonts w:ascii="Book Antiqua" w:hAnsi="Book Antiqua" w:cs="Times New Roman"/>
          <w:sz w:val="24"/>
          <w:szCs w:val="24"/>
        </w:rPr>
        <w:t xml:space="preserve"> cells escape programmed cell death and retain the ability to multiply, ultimately contribute to progression and metastatic potential of the </w:t>
      </w:r>
      <w:proofErr w:type="spellStart"/>
      <w:r w:rsidR="00261162" w:rsidRPr="006029BC">
        <w:rPr>
          <w:rFonts w:ascii="Book Antiqua" w:hAnsi="Book Antiqua" w:cs="Times New Roman"/>
          <w:sz w:val="24"/>
          <w:szCs w:val="24"/>
        </w:rPr>
        <w:t>tumor</w:t>
      </w:r>
      <w:proofErr w:type="spellEnd"/>
      <w:r w:rsidR="00220754" w:rsidRPr="006029BC">
        <w:rPr>
          <w:rFonts w:ascii="Book Antiqua" w:hAnsi="Book Antiqua" w:cs="Times New Roman"/>
          <w:sz w:val="24"/>
          <w:szCs w:val="24"/>
          <w:vertAlign w:val="superscript"/>
        </w:rPr>
        <w:t>[29]</w:t>
      </w:r>
      <w:r w:rsidR="00220754" w:rsidRPr="006029BC">
        <w:rPr>
          <w:rFonts w:ascii="Book Antiqua" w:hAnsi="Book Antiqua" w:cs="Times New Roman"/>
          <w:sz w:val="24"/>
          <w:szCs w:val="24"/>
        </w:rPr>
        <w:t>.</w:t>
      </w:r>
    </w:p>
    <w:p w:rsidR="00DA3B33" w:rsidRPr="006029BC" w:rsidRDefault="00DA3B33" w:rsidP="00081CE0">
      <w:pPr>
        <w:autoSpaceDE w:val="0"/>
        <w:autoSpaceDN w:val="0"/>
        <w:adjustRightInd w:val="0"/>
        <w:spacing w:after="0" w:line="360" w:lineRule="auto"/>
        <w:ind w:firstLineChars="100" w:firstLine="240"/>
        <w:jc w:val="both"/>
        <w:rPr>
          <w:rFonts w:ascii="Book Antiqua" w:hAnsi="Book Antiqua" w:cs="Garamond"/>
          <w:sz w:val="24"/>
          <w:szCs w:val="24"/>
          <w:lang w:val="en-US"/>
        </w:rPr>
      </w:pPr>
      <w:r w:rsidRPr="006029BC">
        <w:rPr>
          <w:rFonts w:ascii="Book Antiqua" w:hAnsi="Book Antiqua" w:cs="Times New Roman"/>
          <w:sz w:val="24"/>
          <w:szCs w:val="24"/>
          <w:lang w:val="en-US"/>
        </w:rPr>
        <w:t>It should be emphasized that from the present study,</w:t>
      </w:r>
      <w:r w:rsidRPr="006029BC">
        <w:rPr>
          <w:rFonts w:ascii="Book Antiqua" w:hAnsi="Book Antiqua" w:cs="Garamond"/>
          <w:sz w:val="24"/>
          <w:szCs w:val="24"/>
          <w:lang w:val="en-US"/>
        </w:rPr>
        <w:t xml:space="preserve"> </w:t>
      </w:r>
      <w:r w:rsidRPr="006029BC">
        <w:rPr>
          <w:rFonts w:ascii="Book Antiqua" w:hAnsi="Book Antiqua" w:cs="Times New Roman"/>
          <w:sz w:val="24"/>
          <w:szCs w:val="24"/>
        </w:rPr>
        <w:t>the demographic factors revealed a significant association of s</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oking, alcoholism with GC and </w:t>
      </w:r>
      <w:r w:rsidRPr="006029BC">
        <w:rPr>
          <w:rFonts w:ascii="Book Antiqua" w:hAnsi="Book Antiqua" w:cs="Times New Roman"/>
          <w:spacing w:val="-2"/>
          <w:sz w:val="24"/>
          <w:szCs w:val="24"/>
        </w:rPr>
        <w:t>m</w:t>
      </w:r>
      <w:r w:rsidRPr="006029BC">
        <w:rPr>
          <w:rFonts w:ascii="Book Antiqua" w:hAnsi="Book Antiqua" w:cs="Times New Roman"/>
          <w:sz w:val="24"/>
          <w:szCs w:val="24"/>
        </w:rPr>
        <w:t>ay be assigned to environ</w:t>
      </w:r>
      <w:r w:rsidRPr="006029BC">
        <w:rPr>
          <w:rFonts w:ascii="Book Antiqua" w:hAnsi="Book Antiqua" w:cs="Times New Roman"/>
          <w:spacing w:val="-2"/>
          <w:sz w:val="24"/>
          <w:szCs w:val="24"/>
        </w:rPr>
        <w:t>m</w:t>
      </w:r>
      <w:r w:rsidRPr="006029BC">
        <w:rPr>
          <w:rFonts w:ascii="Book Antiqua" w:hAnsi="Book Antiqua" w:cs="Times New Roman"/>
          <w:sz w:val="24"/>
          <w:szCs w:val="24"/>
        </w:rPr>
        <w:t>ental risk triggering factors present in alcohol and smoke. The present findings can be c</w:t>
      </w:r>
      <w:r w:rsidRPr="006029BC">
        <w:rPr>
          <w:rFonts w:ascii="Book Antiqua" w:hAnsi="Book Antiqua" w:cs="Times New Roman"/>
          <w:spacing w:val="-1"/>
          <w:sz w:val="24"/>
          <w:szCs w:val="24"/>
        </w:rPr>
        <w:t>o</w:t>
      </w:r>
      <w:r w:rsidRPr="006029BC">
        <w:rPr>
          <w:rFonts w:ascii="Book Antiqua" w:hAnsi="Book Antiqua" w:cs="Times New Roman"/>
          <w:sz w:val="24"/>
          <w:szCs w:val="24"/>
        </w:rPr>
        <w:t>rr</w:t>
      </w:r>
      <w:r w:rsidRPr="006029BC">
        <w:rPr>
          <w:rFonts w:ascii="Book Antiqua" w:hAnsi="Book Antiqua" w:cs="Times New Roman"/>
          <w:spacing w:val="-1"/>
          <w:sz w:val="24"/>
          <w:szCs w:val="24"/>
        </w:rPr>
        <w:t>e</w:t>
      </w:r>
      <w:r w:rsidRPr="006029BC">
        <w:rPr>
          <w:rFonts w:ascii="Book Antiqua" w:hAnsi="Book Antiqua" w:cs="Times New Roman"/>
          <w:sz w:val="24"/>
          <w:szCs w:val="24"/>
        </w:rPr>
        <w:t xml:space="preserve">lated with earlier </w:t>
      </w:r>
      <w:r w:rsidRPr="006029BC">
        <w:rPr>
          <w:rFonts w:ascii="Book Antiqua" w:hAnsi="Book Antiqua" w:cs="Times New Roman"/>
          <w:spacing w:val="-1"/>
          <w:sz w:val="24"/>
          <w:szCs w:val="24"/>
        </w:rPr>
        <w:t>s</w:t>
      </w:r>
      <w:r w:rsidRPr="006029BC">
        <w:rPr>
          <w:rFonts w:ascii="Book Antiqua" w:hAnsi="Book Antiqua" w:cs="Times New Roman"/>
          <w:spacing w:val="1"/>
          <w:sz w:val="24"/>
          <w:szCs w:val="24"/>
        </w:rPr>
        <w:t>t</w:t>
      </w:r>
      <w:r w:rsidRPr="006029BC">
        <w:rPr>
          <w:rFonts w:ascii="Book Antiqua" w:hAnsi="Book Antiqua" w:cs="Times New Roman"/>
          <w:sz w:val="24"/>
          <w:szCs w:val="24"/>
        </w:rPr>
        <w:t>udies which had sh</w:t>
      </w:r>
      <w:r w:rsidRPr="006029BC">
        <w:rPr>
          <w:rFonts w:ascii="Book Antiqua" w:hAnsi="Book Antiqua" w:cs="Times New Roman"/>
          <w:spacing w:val="-1"/>
          <w:sz w:val="24"/>
          <w:szCs w:val="24"/>
        </w:rPr>
        <w:t>ow</w:t>
      </w:r>
      <w:r w:rsidRPr="006029BC">
        <w:rPr>
          <w:rFonts w:ascii="Book Antiqua" w:hAnsi="Book Antiqua" w:cs="Times New Roman"/>
          <w:sz w:val="24"/>
          <w:szCs w:val="24"/>
        </w:rPr>
        <w:t>n that s</w:t>
      </w:r>
      <w:r w:rsidRPr="006029BC">
        <w:rPr>
          <w:rFonts w:ascii="Book Antiqua" w:hAnsi="Book Antiqua" w:cs="Times New Roman"/>
          <w:spacing w:val="-2"/>
          <w:sz w:val="24"/>
          <w:szCs w:val="24"/>
        </w:rPr>
        <w:t>m</w:t>
      </w:r>
      <w:r w:rsidR="00BD2C47" w:rsidRPr="006029BC">
        <w:rPr>
          <w:rFonts w:ascii="Book Antiqua" w:hAnsi="Book Antiqua" w:cs="Times New Roman"/>
          <w:sz w:val="24"/>
          <w:szCs w:val="24"/>
        </w:rPr>
        <w:t xml:space="preserve">oking </w:t>
      </w:r>
      <w:r w:rsidRPr="006029BC">
        <w:rPr>
          <w:rFonts w:ascii="Book Antiqua" w:hAnsi="Book Antiqua" w:cs="Times New Roman"/>
          <w:sz w:val="24"/>
          <w:szCs w:val="24"/>
        </w:rPr>
        <w:t>and alc</w:t>
      </w:r>
      <w:r w:rsidRPr="006029BC">
        <w:rPr>
          <w:rFonts w:ascii="Book Antiqua" w:hAnsi="Book Antiqua" w:cs="Times New Roman"/>
          <w:spacing w:val="-1"/>
          <w:sz w:val="24"/>
          <w:szCs w:val="24"/>
        </w:rPr>
        <w:t>o</w:t>
      </w:r>
      <w:r w:rsidRPr="006029BC">
        <w:rPr>
          <w:rFonts w:ascii="Book Antiqua" w:hAnsi="Book Antiqua" w:cs="Times New Roman"/>
          <w:sz w:val="24"/>
          <w:szCs w:val="24"/>
        </w:rPr>
        <w:t>hol were co - operating in increasing gast</w:t>
      </w:r>
      <w:r w:rsidRPr="006029BC">
        <w:rPr>
          <w:rFonts w:ascii="Book Antiqua" w:hAnsi="Book Antiqua" w:cs="Times New Roman"/>
          <w:spacing w:val="-1"/>
          <w:sz w:val="24"/>
          <w:szCs w:val="24"/>
        </w:rPr>
        <w:t>r</w:t>
      </w:r>
      <w:r w:rsidRPr="006029BC">
        <w:rPr>
          <w:rFonts w:ascii="Book Antiqua" w:hAnsi="Book Antiqua" w:cs="Times New Roman"/>
          <w:spacing w:val="1"/>
          <w:sz w:val="24"/>
          <w:szCs w:val="24"/>
        </w:rPr>
        <w:t>i</w:t>
      </w:r>
      <w:r w:rsidRPr="006029BC">
        <w:rPr>
          <w:rFonts w:ascii="Book Antiqua" w:hAnsi="Book Antiqua" w:cs="Times New Roman"/>
          <w:sz w:val="24"/>
          <w:szCs w:val="24"/>
        </w:rPr>
        <w:t xml:space="preserve">c </w:t>
      </w:r>
      <w:r w:rsidRPr="006029BC">
        <w:rPr>
          <w:rFonts w:ascii="Book Antiqua" w:hAnsi="Book Antiqua" w:cs="Times New Roman"/>
          <w:spacing w:val="-1"/>
          <w:sz w:val="24"/>
          <w:szCs w:val="24"/>
        </w:rPr>
        <w:t>c</w:t>
      </w:r>
      <w:r w:rsidRPr="006029BC">
        <w:rPr>
          <w:rFonts w:ascii="Book Antiqua" w:hAnsi="Book Antiqua" w:cs="Times New Roman"/>
          <w:sz w:val="24"/>
          <w:szCs w:val="24"/>
        </w:rPr>
        <w:t>an</w:t>
      </w:r>
      <w:r w:rsidRPr="006029BC">
        <w:rPr>
          <w:rFonts w:ascii="Book Antiqua" w:hAnsi="Book Antiqua" w:cs="Times New Roman"/>
          <w:spacing w:val="-1"/>
          <w:sz w:val="24"/>
          <w:szCs w:val="24"/>
        </w:rPr>
        <w:t>c</w:t>
      </w:r>
      <w:r w:rsidRPr="006029BC">
        <w:rPr>
          <w:rFonts w:ascii="Book Antiqua" w:hAnsi="Book Antiqua" w:cs="Times New Roman"/>
          <w:sz w:val="24"/>
          <w:szCs w:val="24"/>
        </w:rPr>
        <w:t xml:space="preserve">er </w:t>
      </w:r>
      <w:r w:rsidRPr="006029BC">
        <w:rPr>
          <w:rFonts w:ascii="Book Antiqua" w:hAnsi="Book Antiqua" w:cs="Times New Roman"/>
          <w:spacing w:val="-1"/>
          <w:sz w:val="24"/>
          <w:szCs w:val="24"/>
        </w:rPr>
        <w:t>r</w:t>
      </w:r>
      <w:r w:rsidRPr="006029BC">
        <w:rPr>
          <w:rFonts w:ascii="Book Antiqua" w:hAnsi="Book Antiqua" w:cs="Times New Roman"/>
          <w:spacing w:val="1"/>
          <w:sz w:val="24"/>
          <w:szCs w:val="24"/>
        </w:rPr>
        <w:t>i</w:t>
      </w:r>
      <w:r w:rsidRPr="006029BC">
        <w:rPr>
          <w:rFonts w:ascii="Book Antiqua" w:hAnsi="Book Antiqua" w:cs="Times New Roman"/>
          <w:sz w:val="24"/>
          <w:szCs w:val="24"/>
        </w:rPr>
        <w:t>sk and interpreted based on the fact that cigarette s</w:t>
      </w:r>
      <w:r w:rsidRPr="006029BC">
        <w:rPr>
          <w:rFonts w:ascii="Book Antiqua" w:hAnsi="Book Antiqua" w:cs="Times New Roman"/>
          <w:spacing w:val="-2"/>
          <w:sz w:val="24"/>
          <w:szCs w:val="24"/>
        </w:rPr>
        <w:t>m</w:t>
      </w:r>
      <w:r w:rsidRPr="006029BC">
        <w:rPr>
          <w:rFonts w:ascii="Book Antiqua" w:hAnsi="Book Antiqua" w:cs="Times New Roman"/>
          <w:sz w:val="24"/>
          <w:szCs w:val="24"/>
        </w:rPr>
        <w:t>oke may enhance t</w:t>
      </w:r>
      <w:r w:rsidRPr="006029BC">
        <w:rPr>
          <w:rFonts w:ascii="Book Antiqua" w:hAnsi="Book Antiqua" w:cs="Times New Roman"/>
          <w:spacing w:val="-1"/>
          <w:sz w:val="24"/>
          <w:szCs w:val="24"/>
        </w:rPr>
        <w:t>h</w:t>
      </w:r>
      <w:r w:rsidRPr="006029BC">
        <w:rPr>
          <w:rFonts w:ascii="Book Antiqua" w:hAnsi="Book Antiqua" w:cs="Times New Roman"/>
          <w:sz w:val="24"/>
          <w:szCs w:val="24"/>
        </w:rPr>
        <w:t>e risk to develop gastric cancer via the fo</w:t>
      </w:r>
      <w:r w:rsidRPr="006029BC">
        <w:rPr>
          <w:rFonts w:ascii="Book Antiqua" w:hAnsi="Book Antiqua" w:cs="Times New Roman"/>
          <w:spacing w:val="2"/>
          <w:sz w:val="24"/>
          <w:szCs w:val="24"/>
        </w:rPr>
        <w:t>r</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ation of </w:t>
      </w:r>
      <w:proofErr w:type="spellStart"/>
      <w:r w:rsidRPr="006029BC">
        <w:rPr>
          <w:rFonts w:ascii="Book Antiqua" w:hAnsi="Book Antiqua" w:cs="Times New Roman"/>
          <w:sz w:val="24"/>
          <w:szCs w:val="24"/>
        </w:rPr>
        <w:t>nitroso</w:t>
      </w:r>
      <w:proofErr w:type="spellEnd"/>
      <w:r w:rsidRPr="006029BC">
        <w:rPr>
          <w:rFonts w:ascii="Book Antiqua" w:hAnsi="Book Antiqua" w:cs="Times New Roman"/>
          <w:sz w:val="24"/>
          <w:szCs w:val="24"/>
        </w:rPr>
        <w:t xml:space="preserve"> a</w:t>
      </w:r>
      <w:r w:rsidRPr="006029BC">
        <w:rPr>
          <w:rFonts w:ascii="Book Antiqua" w:hAnsi="Book Antiqua" w:cs="Times New Roman"/>
          <w:spacing w:val="-2"/>
          <w:sz w:val="24"/>
          <w:szCs w:val="24"/>
        </w:rPr>
        <w:t>m</w:t>
      </w:r>
      <w:r w:rsidRPr="006029BC">
        <w:rPr>
          <w:rFonts w:ascii="Book Antiqua" w:hAnsi="Book Antiqua" w:cs="Times New Roman"/>
          <w:spacing w:val="1"/>
          <w:sz w:val="24"/>
          <w:szCs w:val="24"/>
        </w:rPr>
        <w:t>i</w:t>
      </w:r>
      <w:r w:rsidRPr="006029BC">
        <w:rPr>
          <w:rFonts w:ascii="Book Antiqua" w:hAnsi="Book Antiqua" w:cs="Times New Roman"/>
          <w:sz w:val="24"/>
          <w:szCs w:val="24"/>
        </w:rPr>
        <w:t xml:space="preserve">ne, a potent carcinogen, </w:t>
      </w:r>
      <w:proofErr w:type="spellStart"/>
      <w:r w:rsidRPr="006029BC">
        <w:rPr>
          <w:rFonts w:ascii="Book Antiqua" w:hAnsi="Book Antiqua" w:cs="Times New Roman"/>
          <w:sz w:val="24"/>
          <w:szCs w:val="24"/>
        </w:rPr>
        <w:t>where as</w:t>
      </w:r>
      <w:proofErr w:type="spellEnd"/>
      <w:r w:rsidRPr="006029BC">
        <w:rPr>
          <w:rFonts w:ascii="Book Antiqua" w:hAnsi="Book Antiqua" w:cs="Times New Roman"/>
          <w:sz w:val="24"/>
          <w:szCs w:val="24"/>
        </w:rPr>
        <w:t xml:space="preserve"> consuming alcohol had impact on </w:t>
      </w:r>
      <w:proofErr w:type="spellStart"/>
      <w:r w:rsidRPr="006029BC">
        <w:rPr>
          <w:rFonts w:ascii="Book Antiqua" w:hAnsi="Book Antiqua" w:cs="Times New Roman"/>
          <w:sz w:val="24"/>
          <w:szCs w:val="24"/>
        </w:rPr>
        <w:t>tu</w:t>
      </w:r>
      <w:r w:rsidRPr="006029BC">
        <w:rPr>
          <w:rFonts w:ascii="Book Antiqua" w:hAnsi="Book Antiqua" w:cs="Times New Roman"/>
          <w:spacing w:val="-2"/>
          <w:sz w:val="24"/>
          <w:szCs w:val="24"/>
        </w:rPr>
        <w:t>m</w:t>
      </w:r>
      <w:r w:rsidRPr="006029BC">
        <w:rPr>
          <w:rFonts w:ascii="Book Antiqua" w:hAnsi="Book Antiqua" w:cs="Times New Roman"/>
          <w:sz w:val="24"/>
          <w:szCs w:val="24"/>
        </w:rPr>
        <w:t>or</w:t>
      </w:r>
      <w:proofErr w:type="spellEnd"/>
      <w:r w:rsidRPr="006029BC">
        <w:rPr>
          <w:rFonts w:ascii="Book Antiqua" w:hAnsi="Book Antiqua" w:cs="Times New Roman"/>
          <w:sz w:val="24"/>
          <w:szCs w:val="24"/>
        </w:rPr>
        <w:t xml:space="preserve"> volu</w:t>
      </w:r>
      <w:r w:rsidRPr="006029BC">
        <w:rPr>
          <w:rFonts w:ascii="Book Antiqua" w:hAnsi="Book Antiqua" w:cs="Times New Roman"/>
          <w:spacing w:val="-2"/>
          <w:sz w:val="24"/>
          <w:szCs w:val="24"/>
        </w:rPr>
        <w:t>m</w:t>
      </w:r>
      <w:r w:rsidRPr="006029BC">
        <w:rPr>
          <w:rFonts w:ascii="Book Antiqua" w:hAnsi="Book Antiqua" w:cs="Times New Roman"/>
          <w:sz w:val="24"/>
          <w:szCs w:val="24"/>
        </w:rPr>
        <w:t>e doubling ti</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e (TVDT) invigorating </w:t>
      </w:r>
      <w:proofErr w:type="spellStart"/>
      <w:r w:rsidRPr="006029BC">
        <w:rPr>
          <w:rFonts w:ascii="Book Antiqua" w:hAnsi="Book Antiqua" w:cs="Times New Roman"/>
          <w:sz w:val="24"/>
          <w:szCs w:val="24"/>
        </w:rPr>
        <w:t>tu</w:t>
      </w:r>
      <w:r w:rsidRPr="006029BC">
        <w:rPr>
          <w:rFonts w:ascii="Book Antiqua" w:hAnsi="Book Antiqua" w:cs="Times New Roman"/>
          <w:spacing w:val="-2"/>
          <w:sz w:val="24"/>
          <w:szCs w:val="24"/>
        </w:rPr>
        <w:t>m</w:t>
      </w:r>
      <w:r w:rsidRPr="006029BC">
        <w:rPr>
          <w:rFonts w:ascii="Book Antiqua" w:hAnsi="Book Antiqua" w:cs="Times New Roman"/>
          <w:spacing w:val="1"/>
          <w:sz w:val="24"/>
          <w:szCs w:val="24"/>
        </w:rPr>
        <w:t>o</w:t>
      </w:r>
      <w:r w:rsidRPr="006029BC">
        <w:rPr>
          <w:rFonts w:ascii="Book Antiqua" w:hAnsi="Book Antiqua" w:cs="Times New Roman"/>
          <w:sz w:val="24"/>
          <w:szCs w:val="24"/>
        </w:rPr>
        <w:t>r</w:t>
      </w:r>
      <w:proofErr w:type="spellEnd"/>
      <w:r w:rsidRPr="006029BC">
        <w:rPr>
          <w:rFonts w:ascii="Book Antiqua" w:hAnsi="Book Antiqua" w:cs="Times New Roman"/>
          <w:sz w:val="24"/>
          <w:szCs w:val="24"/>
        </w:rPr>
        <w:t xml:space="preserve"> growth by pro</w:t>
      </w:r>
      <w:r w:rsidRPr="006029BC">
        <w:rPr>
          <w:rFonts w:ascii="Book Antiqua" w:hAnsi="Book Antiqua" w:cs="Times New Roman"/>
          <w:spacing w:val="-2"/>
          <w:sz w:val="24"/>
          <w:szCs w:val="24"/>
        </w:rPr>
        <w:t>m</w:t>
      </w:r>
      <w:r w:rsidR="00081CE0" w:rsidRPr="006029BC">
        <w:rPr>
          <w:rFonts w:ascii="Book Antiqua" w:hAnsi="Book Antiqua" w:cs="Times New Roman"/>
          <w:sz w:val="24"/>
          <w:szCs w:val="24"/>
        </w:rPr>
        <w:t xml:space="preserve">oting </w:t>
      </w:r>
      <w:proofErr w:type="gramStart"/>
      <w:r w:rsidR="00081CE0" w:rsidRPr="006029BC">
        <w:rPr>
          <w:rFonts w:ascii="Book Antiqua" w:hAnsi="Book Antiqua" w:cs="Times New Roman"/>
          <w:sz w:val="24"/>
          <w:szCs w:val="24"/>
        </w:rPr>
        <w:t>angiogenesis</w:t>
      </w:r>
      <w:r w:rsidRPr="006029BC">
        <w:rPr>
          <w:rFonts w:ascii="Book Antiqua" w:hAnsi="Book Antiqua" w:cs="Times New Roman"/>
          <w:sz w:val="24"/>
          <w:szCs w:val="24"/>
          <w:vertAlign w:val="superscript"/>
        </w:rPr>
        <w:t>[</w:t>
      </w:r>
      <w:proofErr w:type="gramEnd"/>
      <w:r w:rsidR="00081CE0" w:rsidRPr="006029BC">
        <w:rPr>
          <w:rFonts w:ascii="Book Antiqua" w:hAnsi="Book Antiqua" w:cs="Times New Roman"/>
          <w:sz w:val="24"/>
          <w:szCs w:val="24"/>
          <w:vertAlign w:val="superscript"/>
        </w:rPr>
        <w:t>31,</w:t>
      </w:r>
      <w:r w:rsidRPr="006029BC">
        <w:rPr>
          <w:rFonts w:ascii="Book Antiqua" w:hAnsi="Book Antiqua" w:cs="Times New Roman"/>
          <w:sz w:val="24"/>
          <w:szCs w:val="24"/>
          <w:vertAlign w:val="superscript"/>
        </w:rPr>
        <w:t>3</w:t>
      </w:r>
      <w:r w:rsidR="00A3217E" w:rsidRPr="006029BC">
        <w:rPr>
          <w:rFonts w:ascii="Book Antiqua" w:hAnsi="Book Antiqua" w:cs="Times New Roman"/>
          <w:sz w:val="24"/>
          <w:szCs w:val="24"/>
          <w:vertAlign w:val="superscript"/>
        </w:rPr>
        <w:t>2</w:t>
      </w:r>
      <w:r w:rsidRPr="006029BC">
        <w:rPr>
          <w:rFonts w:ascii="Book Antiqua" w:hAnsi="Book Antiqua" w:cs="Times New Roman"/>
          <w:sz w:val="24"/>
          <w:szCs w:val="24"/>
          <w:vertAlign w:val="superscript"/>
        </w:rPr>
        <w:t>]</w:t>
      </w:r>
      <w:r w:rsidRPr="006029BC">
        <w:rPr>
          <w:rFonts w:ascii="Book Antiqua" w:hAnsi="Book Antiqua" w:cs="Times New Roman"/>
          <w:sz w:val="24"/>
          <w:szCs w:val="24"/>
        </w:rPr>
        <w:t>.</w:t>
      </w:r>
    </w:p>
    <w:p w:rsidR="007816C1" w:rsidRPr="006029BC" w:rsidRDefault="007816C1" w:rsidP="00081CE0">
      <w:pPr>
        <w:widowControl w:val="0"/>
        <w:autoSpaceDE w:val="0"/>
        <w:autoSpaceDN w:val="0"/>
        <w:adjustRightInd w:val="0"/>
        <w:spacing w:after="0" w:line="360" w:lineRule="auto"/>
        <w:ind w:firstLineChars="100" w:firstLine="240"/>
        <w:jc w:val="both"/>
        <w:rPr>
          <w:rFonts w:ascii="Book Antiqua" w:hAnsi="Book Antiqua"/>
          <w:sz w:val="24"/>
          <w:szCs w:val="24"/>
        </w:rPr>
      </w:pPr>
      <w:r w:rsidRPr="006029BC">
        <w:rPr>
          <w:rFonts w:ascii="Book Antiqua" w:hAnsi="Book Antiqua" w:cs="Times New Roman"/>
          <w:sz w:val="24"/>
          <w:szCs w:val="24"/>
        </w:rPr>
        <w:t xml:space="preserve">An important finding from the current study is that there is </w:t>
      </w:r>
      <w:proofErr w:type="gramStart"/>
      <w:r w:rsidR="00CA4155" w:rsidRPr="006029BC">
        <w:rPr>
          <w:rFonts w:ascii="Book Antiqua" w:hAnsi="Book Antiqua" w:cs="Times New Roman"/>
          <w:sz w:val="24"/>
          <w:szCs w:val="24"/>
        </w:rPr>
        <w:t>an interplay</w:t>
      </w:r>
      <w:proofErr w:type="gramEnd"/>
      <w:r w:rsidR="009B3F71" w:rsidRPr="006029BC">
        <w:rPr>
          <w:rFonts w:ascii="Book Antiqua" w:hAnsi="Book Antiqua" w:cs="Times New Roman"/>
          <w:sz w:val="24"/>
          <w:szCs w:val="24"/>
        </w:rPr>
        <w:t xml:space="preserve"> between </w:t>
      </w:r>
      <w:r w:rsidRPr="006029BC">
        <w:rPr>
          <w:rFonts w:ascii="Book Antiqua" w:hAnsi="Book Antiqua" w:cs="Times New Roman"/>
          <w:sz w:val="24"/>
          <w:szCs w:val="24"/>
        </w:rPr>
        <w:t xml:space="preserve">addictions such as smoking, alcoholism and the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genotype which could play a critical role in the </w:t>
      </w:r>
      <w:proofErr w:type="spellStart"/>
      <w:r w:rsidRPr="006029BC">
        <w:rPr>
          <w:rFonts w:ascii="Book Antiqua" w:hAnsi="Book Antiqua" w:cs="Times New Roman"/>
          <w:sz w:val="24"/>
          <w:szCs w:val="24"/>
        </w:rPr>
        <w:t>etiology</w:t>
      </w:r>
      <w:proofErr w:type="spellEnd"/>
      <w:r w:rsidRPr="006029BC">
        <w:rPr>
          <w:rFonts w:ascii="Book Antiqua" w:hAnsi="Book Antiqua" w:cs="Times New Roman"/>
          <w:sz w:val="24"/>
          <w:szCs w:val="24"/>
        </w:rPr>
        <w:t xml:space="preserve"> of gastric cancer. Patients having the habit of smoking or alcoholism develop cancer even with a single C allele showing that only one C allele is sufficient to act as a risk allele for developing the disease. This is in accordance with studies of Wang </w:t>
      </w:r>
      <w:r w:rsidRPr="006029BC">
        <w:rPr>
          <w:rFonts w:ascii="Book Antiqua" w:hAnsi="Book Antiqua" w:cs="Times New Roman"/>
          <w:i/>
          <w:sz w:val="24"/>
          <w:szCs w:val="24"/>
        </w:rPr>
        <w:t xml:space="preserve">et </w:t>
      </w:r>
      <w:proofErr w:type="gramStart"/>
      <w:r w:rsidRPr="006029BC">
        <w:rPr>
          <w:rFonts w:ascii="Book Antiqua" w:hAnsi="Book Antiqua" w:cs="Times New Roman"/>
          <w:i/>
          <w:sz w:val="24"/>
          <w:szCs w:val="24"/>
        </w:rPr>
        <w:t>al</w:t>
      </w:r>
      <w:r w:rsidR="00081CE0" w:rsidRPr="006029BC">
        <w:rPr>
          <w:rFonts w:ascii="Book Antiqua" w:hAnsi="Book Antiqua" w:cs="Times New Roman"/>
          <w:sz w:val="24"/>
          <w:szCs w:val="24"/>
          <w:vertAlign w:val="superscript"/>
        </w:rPr>
        <w:t>[</w:t>
      </w:r>
      <w:proofErr w:type="gramEnd"/>
      <w:r w:rsidR="00081CE0" w:rsidRPr="006029BC">
        <w:rPr>
          <w:rFonts w:ascii="Book Antiqua" w:hAnsi="Book Antiqua" w:cs="Times New Roman"/>
          <w:sz w:val="24"/>
          <w:szCs w:val="24"/>
          <w:vertAlign w:val="superscript"/>
        </w:rPr>
        <w:t>33]</w:t>
      </w:r>
      <w:r w:rsidRPr="006029BC">
        <w:rPr>
          <w:rFonts w:ascii="Book Antiqua" w:hAnsi="Book Antiqua" w:cs="Times New Roman"/>
          <w:sz w:val="24"/>
          <w:szCs w:val="24"/>
        </w:rPr>
        <w:t xml:space="preserve"> (1996) in cardiovascular disorders demonstrating the effect of the </w:t>
      </w:r>
      <w:proofErr w:type="spellStart"/>
      <w:r w:rsidRPr="006029BC">
        <w:rPr>
          <w:rFonts w:ascii="Book Antiqua" w:hAnsi="Book Antiqua" w:cs="Times New Roman"/>
          <w:sz w:val="24"/>
          <w:szCs w:val="24"/>
        </w:rPr>
        <w:t>eNOS</w:t>
      </w:r>
      <w:proofErr w:type="spellEnd"/>
      <w:r w:rsidRPr="006029BC">
        <w:rPr>
          <w:rFonts w:ascii="Book Antiqua" w:hAnsi="Book Antiqua" w:cs="Times New Roman"/>
          <w:sz w:val="24"/>
          <w:szCs w:val="24"/>
        </w:rPr>
        <w:t xml:space="preserve"> genotype on the risk</w:t>
      </w:r>
      <w:r w:rsidR="00081CE0" w:rsidRPr="006029BC">
        <w:rPr>
          <w:rFonts w:ascii="Book Antiqua" w:hAnsi="Book Antiqua" w:cs="Times New Roman"/>
          <w:sz w:val="24"/>
          <w:szCs w:val="24"/>
        </w:rPr>
        <w:t xml:space="preserve"> for the development of disease</w:t>
      </w:r>
      <w:r w:rsidRPr="006029BC">
        <w:rPr>
          <w:rFonts w:ascii="Book Antiqua" w:hAnsi="Book Antiqua" w:cs="Times New Roman"/>
          <w:sz w:val="24"/>
          <w:szCs w:val="24"/>
        </w:rPr>
        <w:t>.</w:t>
      </w:r>
    </w:p>
    <w:p w:rsidR="007816C1" w:rsidRPr="006029BC" w:rsidRDefault="007816C1" w:rsidP="00081CE0">
      <w:pPr>
        <w:widowControl w:val="0"/>
        <w:autoSpaceDE w:val="0"/>
        <w:autoSpaceDN w:val="0"/>
        <w:adjustRightInd w:val="0"/>
        <w:spacing w:after="0" w:line="360" w:lineRule="auto"/>
        <w:ind w:firstLineChars="100" w:firstLine="240"/>
        <w:jc w:val="both"/>
        <w:rPr>
          <w:rFonts w:ascii="Book Antiqua" w:hAnsi="Book Antiqua" w:cs="Times New Roman"/>
          <w:sz w:val="24"/>
          <w:szCs w:val="24"/>
        </w:rPr>
      </w:pPr>
      <w:r w:rsidRPr="006029BC">
        <w:rPr>
          <w:rFonts w:ascii="Book Antiqua" w:hAnsi="Book Antiqua" w:cs="Times New Roman"/>
          <w:sz w:val="24"/>
          <w:szCs w:val="24"/>
        </w:rPr>
        <w:t>In conclusi</w:t>
      </w:r>
      <w:r w:rsidRPr="006029BC">
        <w:rPr>
          <w:rFonts w:ascii="Book Antiqua" w:hAnsi="Book Antiqua" w:cs="Times New Roman"/>
          <w:spacing w:val="-1"/>
          <w:sz w:val="24"/>
          <w:szCs w:val="24"/>
        </w:rPr>
        <w:t>o</w:t>
      </w:r>
      <w:r w:rsidRPr="006029BC">
        <w:rPr>
          <w:rFonts w:ascii="Book Antiqua" w:hAnsi="Book Antiqua" w:cs="Times New Roman"/>
          <w:sz w:val="24"/>
          <w:szCs w:val="24"/>
        </w:rPr>
        <w:t>n,</w:t>
      </w:r>
      <w:r w:rsidR="00766251" w:rsidRPr="006029BC">
        <w:rPr>
          <w:rFonts w:ascii="Book Antiqua" w:hAnsi="Book Antiqua" w:cs="Times New Roman"/>
          <w:sz w:val="24"/>
          <w:szCs w:val="24"/>
        </w:rPr>
        <w:t xml:space="preserve"> </w:t>
      </w:r>
      <w:r w:rsidR="00A267B6" w:rsidRPr="006029BC">
        <w:rPr>
          <w:rFonts w:ascii="Book Antiqua" w:hAnsi="Book Antiqua" w:cs="Times New Roman"/>
          <w:sz w:val="24"/>
          <w:szCs w:val="24"/>
        </w:rPr>
        <w:t>we clearly observed that C allele and CC genotype of the -786 T</w:t>
      </w:r>
      <w:r w:rsidR="00081CE0" w:rsidRPr="006029BC">
        <w:rPr>
          <w:rFonts w:ascii="Book Antiqua" w:hAnsi="Book Antiqua" w:cs="Times New Roman" w:hint="eastAsia"/>
          <w:sz w:val="24"/>
          <w:szCs w:val="24"/>
          <w:lang w:eastAsia="zh-CN"/>
        </w:rPr>
        <w:t xml:space="preserve"> </w:t>
      </w:r>
      <w:r w:rsidR="00A267B6" w:rsidRPr="006029BC">
        <w:rPr>
          <w:rFonts w:ascii="Book Antiqua" w:hAnsi="Book Antiqua" w:cs="Times New Roman"/>
          <w:sz w:val="24"/>
          <w:szCs w:val="24"/>
        </w:rPr>
        <w:t>&gt;</w:t>
      </w:r>
      <w:r w:rsidR="00081CE0" w:rsidRPr="006029BC">
        <w:rPr>
          <w:rFonts w:ascii="Book Antiqua" w:hAnsi="Book Antiqua" w:cs="Times New Roman" w:hint="eastAsia"/>
          <w:sz w:val="24"/>
          <w:szCs w:val="24"/>
          <w:lang w:eastAsia="zh-CN"/>
        </w:rPr>
        <w:t xml:space="preserve"> </w:t>
      </w:r>
      <w:r w:rsidR="00A267B6" w:rsidRPr="006029BC">
        <w:rPr>
          <w:rFonts w:ascii="Book Antiqua" w:hAnsi="Book Antiqua" w:cs="Times New Roman"/>
          <w:sz w:val="24"/>
          <w:szCs w:val="24"/>
        </w:rPr>
        <w:t xml:space="preserve">C polymorphism </w:t>
      </w:r>
      <w:r w:rsidR="00A267B6" w:rsidRPr="006029BC">
        <w:rPr>
          <w:rFonts w:ascii="Book Antiqua" w:hAnsi="Book Antiqua" w:cs="Times New Roman"/>
          <w:color w:val="000000"/>
          <w:sz w:val="24"/>
          <w:szCs w:val="24"/>
        </w:rPr>
        <w:t xml:space="preserve">rs2070744 </w:t>
      </w:r>
      <w:r w:rsidR="00A267B6" w:rsidRPr="006029BC">
        <w:rPr>
          <w:rFonts w:ascii="Book Antiqua" w:hAnsi="Book Antiqua" w:cs="Times New Roman"/>
          <w:sz w:val="24"/>
          <w:szCs w:val="24"/>
        </w:rPr>
        <w:t xml:space="preserve">were significantly associated with </w:t>
      </w:r>
      <w:proofErr w:type="spellStart"/>
      <w:r w:rsidR="00A267B6" w:rsidRPr="006029BC">
        <w:rPr>
          <w:rFonts w:ascii="Book Antiqua" w:hAnsi="Book Antiqua" w:cs="Times New Roman"/>
          <w:sz w:val="24"/>
          <w:szCs w:val="24"/>
        </w:rPr>
        <w:t>etiology</w:t>
      </w:r>
      <w:proofErr w:type="spellEnd"/>
      <w:r w:rsidR="00A267B6" w:rsidRPr="006029BC">
        <w:rPr>
          <w:rFonts w:ascii="Book Antiqua" w:hAnsi="Book Antiqua" w:cs="Times New Roman"/>
          <w:sz w:val="24"/>
          <w:szCs w:val="24"/>
        </w:rPr>
        <w:t xml:space="preserve"> of gastric cancer and probably due to the lowered NO levels in C/C genotype which may ultimately result in </w:t>
      </w:r>
      <w:proofErr w:type="spellStart"/>
      <w:r w:rsidR="00A267B6" w:rsidRPr="006029BC">
        <w:rPr>
          <w:rFonts w:ascii="Book Antiqua" w:hAnsi="Book Antiqua" w:cs="Times New Roman"/>
          <w:sz w:val="24"/>
          <w:szCs w:val="24"/>
        </w:rPr>
        <w:t>tumor</w:t>
      </w:r>
      <w:proofErr w:type="spellEnd"/>
      <w:r w:rsidR="00A267B6" w:rsidRPr="006029BC">
        <w:rPr>
          <w:rFonts w:ascii="Book Antiqua" w:hAnsi="Book Antiqua" w:cs="Times New Roman"/>
          <w:sz w:val="24"/>
          <w:szCs w:val="24"/>
        </w:rPr>
        <w:t xml:space="preserve"> proliferation, angiogenesis and metastasis</w:t>
      </w:r>
      <w:r w:rsidR="00A267B6" w:rsidRPr="006029BC">
        <w:rPr>
          <w:rFonts w:ascii="Book Antiqua" w:hAnsi="Book Antiqua" w:cs="Times New Roman"/>
          <w:b/>
          <w:sz w:val="24"/>
          <w:szCs w:val="24"/>
        </w:rPr>
        <w:t>.</w:t>
      </w:r>
      <w:r w:rsidR="00A267B6" w:rsidRPr="006029BC">
        <w:rPr>
          <w:rFonts w:ascii="Book Antiqua" w:hAnsi="Book Antiqua" w:cs="Times New Roman"/>
          <w:sz w:val="24"/>
          <w:szCs w:val="24"/>
        </w:rPr>
        <w:t xml:space="preserve"> </w:t>
      </w:r>
      <w:r w:rsidRPr="006029BC">
        <w:rPr>
          <w:rFonts w:ascii="Book Antiqua" w:hAnsi="Book Antiqua" w:cs="Times New Roman"/>
          <w:sz w:val="24"/>
          <w:szCs w:val="24"/>
        </w:rPr>
        <w:t>To the best of our knowledge,</w:t>
      </w:r>
      <w:r w:rsidR="00A267B6" w:rsidRPr="006029BC">
        <w:rPr>
          <w:rFonts w:ascii="Book Antiqua" w:hAnsi="Book Antiqua" w:cs="Times New Roman"/>
          <w:sz w:val="24"/>
          <w:szCs w:val="24"/>
        </w:rPr>
        <w:t xml:space="preserve"> </w:t>
      </w:r>
      <w:r w:rsidRPr="006029BC">
        <w:rPr>
          <w:rFonts w:ascii="Book Antiqua" w:hAnsi="Book Antiqua" w:cs="Times New Roman"/>
          <w:spacing w:val="1"/>
          <w:sz w:val="24"/>
          <w:szCs w:val="24"/>
        </w:rPr>
        <w:t xml:space="preserve">present </w:t>
      </w:r>
      <w:r w:rsidRPr="006029BC">
        <w:rPr>
          <w:rFonts w:ascii="Book Antiqua" w:hAnsi="Book Antiqua" w:cs="Times New Roman"/>
          <w:sz w:val="24"/>
          <w:szCs w:val="24"/>
        </w:rPr>
        <w:t>data provides the first molecular epide</w:t>
      </w:r>
      <w:r w:rsidRPr="006029BC">
        <w:rPr>
          <w:rFonts w:ascii="Book Antiqua" w:hAnsi="Book Antiqua" w:cs="Times New Roman"/>
          <w:spacing w:val="-2"/>
          <w:sz w:val="24"/>
          <w:szCs w:val="24"/>
        </w:rPr>
        <w:t>m</w:t>
      </w:r>
      <w:r w:rsidRPr="006029BC">
        <w:rPr>
          <w:rFonts w:ascii="Book Antiqua" w:hAnsi="Book Antiqua" w:cs="Times New Roman"/>
          <w:sz w:val="24"/>
          <w:szCs w:val="24"/>
        </w:rPr>
        <w:t>iological evi</w:t>
      </w:r>
      <w:r w:rsidRPr="006029BC">
        <w:rPr>
          <w:rFonts w:ascii="Book Antiqua" w:hAnsi="Book Antiqua" w:cs="Times New Roman"/>
          <w:spacing w:val="-1"/>
          <w:sz w:val="24"/>
          <w:szCs w:val="24"/>
        </w:rPr>
        <w:t>d</w:t>
      </w:r>
      <w:r w:rsidRPr="006029BC">
        <w:rPr>
          <w:rFonts w:ascii="Book Antiqua" w:hAnsi="Book Antiqua" w:cs="Times New Roman"/>
          <w:sz w:val="24"/>
          <w:szCs w:val="24"/>
        </w:rPr>
        <w:t>ence</w:t>
      </w:r>
      <w:r w:rsidRPr="006029BC">
        <w:rPr>
          <w:rFonts w:ascii="Book Antiqua" w:hAnsi="Book Antiqua" w:cs="Times New Roman"/>
          <w:spacing w:val="36"/>
          <w:sz w:val="24"/>
          <w:szCs w:val="24"/>
        </w:rPr>
        <w:t xml:space="preserve"> </w:t>
      </w:r>
      <w:r w:rsidRPr="006029BC">
        <w:rPr>
          <w:rFonts w:ascii="Book Antiqua" w:hAnsi="Book Antiqua"/>
          <w:sz w:val="24"/>
          <w:szCs w:val="24"/>
        </w:rPr>
        <w:t xml:space="preserve">from </w:t>
      </w:r>
      <w:r w:rsidR="009A633E" w:rsidRPr="006029BC">
        <w:rPr>
          <w:rFonts w:ascii="Book Antiqua" w:hAnsi="Book Antiqua"/>
          <w:sz w:val="24"/>
          <w:szCs w:val="24"/>
        </w:rPr>
        <w:t xml:space="preserve">south </w:t>
      </w:r>
      <w:r w:rsidRPr="006029BC">
        <w:rPr>
          <w:rFonts w:ascii="Book Antiqua" w:hAnsi="Book Antiqua" w:cs="Times New Roman"/>
          <w:sz w:val="24"/>
          <w:szCs w:val="24"/>
        </w:rPr>
        <w:t xml:space="preserve">Indian </w:t>
      </w:r>
      <w:r w:rsidR="00D05FC6" w:rsidRPr="006029BC">
        <w:rPr>
          <w:rFonts w:ascii="Book Antiqua" w:hAnsi="Book Antiqua" w:cs="Times New Roman"/>
          <w:sz w:val="24"/>
          <w:szCs w:val="24"/>
        </w:rPr>
        <w:t xml:space="preserve">population </w:t>
      </w:r>
      <w:r w:rsidRPr="006029BC">
        <w:rPr>
          <w:rFonts w:ascii="Book Antiqua" w:hAnsi="Book Antiqua" w:cs="Times New Roman"/>
          <w:sz w:val="24"/>
          <w:szCs w:val="24"/>
        </w:rPr>
        <w:t xml:space="preserve">for the association of </w:t>
      </w:r>
      <w:r w:rsidRPr="006029BC">
        <w:rPr>
          <w:rFonts w:ascii="Book Antiqua" w:hAnsi="Book Antiqua" w:cs="Times New Roman"/>
          <w:i/>
          <w:spacing w:val="34"/>
          <w:sz w:val="24"/>
          <w:szCs w:val="24"/>
        </w:rPr>
        <w:t>T</w:t>
      </w:r>
      <w:r w:rsidR="00081CE0" w:rsidRPr="006029BC">
        <w:rPr>
          <w:rFonts w:ascii="Book Antiqua" w:hAnsi="Book Antiqua" w:cs="Times New Roman" w:hint="eastAsia"/>
          <w:i/>
          <w:spacing w:val="34"/>
          <w:sz w:val="24"/>
          <w:szCs w:val="24"/>
          <w:lang w:eastAsia="zh-CN"/>
        </w:rPr>
        <w:t xml:space="preserve"> </w:t>
      </w:r>
      <w:r w:rsidR="009A633E" w:rsidRPr="006029BC">
        <w:rPr>
          <w:rFonts w:ascii="Book Antiqua" w:hAnsi="Book Antiqua" w:cs="Times New Roman"/>
          <w:i/>
          <w:spacing w:val="34"/>
          <w:sz w:val="24"/>
          <w:szCs w:val="24"/>
        </w:rPr>
        <w:t>&gt;</w:t>
      </w:r>
      <w:r w:rsidR="00081CE0" w:rsidRPr="006029BC">
        <w:rPr>
          <w:rFonts w:ascii="Book Antiqua" w:hAnsi="Book Antiqua" w:cs="Times New Roman" w:hint="eastAsia"/>
          <w:i/>
          <w:spacing w:val="34"/>
          <w:sz w:val="24"/>
          <w:szCs w:val="24"/>
          <w:lang w:eastAsia="zh-CN"/>
        </w:rPr>
        <w:t xml:space="preserve"> </w:t>
      </w:r>
      <w:r w:rsidRPr="006029BC">
        <w:rPr>
          <w:rFonts w:ascii="Book Antiqua" w:hAnsi="Book Antiqua" w:cs="Times New Roman"/>
          <w:i/>
          <w:iCs/>
          <w:sz w:val="24"/>
          <w:szCs w:val="24"/>
        </w:rPr>
        <w:t xml:space="preserve">C </w:t>
      </w:r>
      <w:r w:rsidRPr="006029BC">
        <w:rPr>
          <w:rFonts w:ascii="Book Antiqua" w:hAnsi="Book Antiqua" w:cs="Times New Roman"/>
          <w:sz w:val="24"/>
          <w:szCs w:val="24"/>
        </w:rPr>
        <w:t>poly</w:t>
      </w:r>
      <w:r w:rsidRPr="006029BC">
        <w:rPr>
          <w:rFonts w:ascii="Book Antiqua" w:hAnsi="Book Antiqua" w:cs="Times New Roman"/>
          <w:spacing w:val="-2"/>
          <w:sz w:val="24"/>
          <w:szCs w:val="24"/>
        </w:rPr>
        <w:t>m</w:t>
      </w:r>
      <w:r w:rsidRPr="006029BC">
        <w:rPr>
          <w:rFonts w:ascii="Book Antiqua" w:hAnsi="Book Antiqua" w:cs="Times New Roman"/>
          <w:sz w:val="24"/>
          <w:szCs w:val="24"/>
        </w:rPr>
        <w:t>orphism with a risk to develop ga</w:t>
      </w:r>
      <w:r w:rsidRPr="006029BC">
        <w:rPr>
          <w:rFonts w:ascii="Book Antiqua" w:hAnsi="Book Antiqua" w:cs="Times New Roman"/>
          <w:spacing w:val="-1"/>
          <w:sz w:val="24"/>
          <w:szCs w:val="24"/>
        </w:rPr>
        <w:t>s</w:t>
      </w:r>
      <w:r w:rsidRPr="006029BC">
        <w:rPr>
          <w:rFonts w:ascii="Book Antiqua" w:hAnsi="Book Antiqua" w:cs="Times New Roman"/>
          <w:spacing w:val="1"/>
          <w:sz w:val="24"/>
          <w:szCs w:val="24"/>
        </w:rPr>
        <w:t>t</w:t>
      </w:r>
      <w:r w:rsidRPr="006029BC">
        <w:rPr>
          <w:rFonts w:ascii="Book Antiqua" w:hAnsi="Book Antiqua" w:cs="Times New Roman"/>
          <w:sz w:val="24"/>
          <w:szCs w:val="24"/>
        </w:rPr>
        <w:t>ric ca</w:t>
      </w:r>
      <w:r w:rsidRPr="006029BC">
        <w:rPr>
          <w:rFonts w:ascii="Book Antiqua" w:hAnsi="Book Antiqua" w:cs="Times New Roman"/>
          <w:spacing w:val="-1"/>
          <w:sz w:val="24"/>
          <w:szCs w:val="24"/>
        </w:rPr>
        <w:t>n</w:t>
      </w:r>
      <w:r w:rsidRPr="006029BC">
        <w:rPr>
          <w:rFonts w:ascii="Book Antiqua" w:hAnsi="Book Antiqua" w:cs="Times New Roman"/>
          <w:sz w:val="24"/>
          <w:szCs w:val="24"/>
        </w:rPr>
        <w:t>cer. However, a large confir</w:t>
      </w:r>
      <w:r w:rsidRPr="006029BC">
        <w:rPr>
          <w:rFonts w:ascii="Book Antiqua" w:hAnsi="Book Antiqua" w:cs="Times New Roman"/>
          <w:spacing w:val="-2"/>
          <w:sz w:val="24"/>
          <w:szCs w:val="24"/>
        </w:rPr>
        <w:t>m</w:t>
      </w:r>
      <w:r w:rsidRPr="006029BC">
        <w:rPr>
          <w:rFonts w:ascii="Book Antiqua" w:hAnsi="Book Antiqua" w:cs="Times New Roman"/>
          <w:sz w:val="24"/>
          <w:szCs w:val="24"/>
        </w:rPr>
        <w:t>atory st</w:t>
      </w:r>
      <w:r w:rsidRPr="006029BC">
        <w:rPr>
          <w:rFonts w:ascii="Book Antiqua" w:hAnsi="Book Antiqua" w:cs="Times New Roman"/>
          <w:spacing w:val="-1"/>
          <w:sz w:val="24"/>
          <w:szCs w:val="24"/>
        </w:rPr>
        <w:t>u</w:t>
      </w:r>
      <w:r w:rsidRPr="006029BC">
        <w:rPr>
          <w:rFonts w:ascii="Book Antiqua" w:hAnsi="Book Antiqua" w:cs="Times New Roman"/>
          <w:sz w:val="24"/>
          <w:szCs w:val="24"/>
        </w:rPr>
        <w:t>dy involvi</w:t>
      </w:r>
      <w:r w:rsidRPr="006029BC">
        <w:rPr>
          <w:rFonts w:ascii="Book Antiqua" w:hAnsi="Book Antiqua" w:cs="Times New Roman"/>
          <w:spacing w:val="-1"/>
          <w:sz w:val="24"/>
          <w:szCs w:val="24"/>
        </w:rPr>
        <w:t>n</w:t>
      </w:r>
      <w:r w:rsidRPr="006029BC">
        <w:rPr>
          <w:rFonts w:ascii="Book Antiqua" w:hAnsi="Book Antiqua" w:cs="Times New Roman"/>
          <w:sz w:val="24"/>
          <w:szCs w:val="24"/>
        </w:rPr>
        <w:t>g other populations is warranted to understand the population-s</w:t>
      </w:r>
      <w:r w:rsidRPr="006029BC">
        <w:rPr>
          <w:rFonts w:ascii="Book Antiqua" w:hAnsi="Book Antiqua" w:cs="Times New Roman"/>
          <w:spacing w:val="-1"/>
          <w:sz w:val="24"/>
          <w:szCs w:val="24"/>
        </w:rPr>
        <w:t>p</w:t>
      </w:r>
      <w:r w:rsidRPr="006029BC">
        <w:rPr>
          <w:rFonts w:ascii="Book Antiqua" w:hAnsi="Book Antiqua" w:cs="Times New Roman"/>
          <w:sz w:val="24"/>
          <w:szCs w:val="24"/>
        </w:rPr>
        <w:t xml:space="preserve">ecificity and the relative </w:t>
      </w:r>
      <w:r w:rsidRPr="006029BC">
        <w:rPr>
          <w:rFonts w:ascii="Book Antiqua" w:hAnsi="Book Antiqua" w:cs="Times New Roman"/>
          <w:sz w:val="24"/>
          <w:szCs w:val="24"/>
        </w:rPr>
        <w:lastRenderedPageBreak/>
        <w:t>contribution of this poly</w:t>
      </w:r>
      <w:r w:rsidRPr="006029BC">
        <w:rPr>
          <w:rFonts w:ascii="Book Antiqua" w:hAnsi="Book Antiqua" w:cs="Times New Roman"/>
          <w:spacing w:val="-2"/>
          <w:sz w:val="24"/>
          <w:szCs w:val="24"/>
        </w:rPr>
        <w:t>m</w:t>
      </w:r>
      <w:r w:rsidRPr="006029BC">
        <w:rPr>
          <w:rFonts w:ascii="Book Antiqua" w:hAnsi="Book Antiqua" w:cs="Times New Roman"/>
          <w:sz w:val="24"/>
          <w:szCs w:val="24"/>
        </w:rPr>
        <w:t>orphis</w:t>
      </w:r>
      <w:r w:rsidRPr="006029BC">
        <w:rPr>
          <w:rFonts w:ascii="Book Antiqua" w:hAnsi="Book Antiqua" w:cs="Times New Roman"/>
          <w:spacing w:val="-2"/>
          <w:sz w:val="24"/>
          <w:szCs w:val="24"/>
        </w:rPr>
        <w:t>m</w:t>
      </w:r>
      <w:r w:rsidRPr="006029BC">
        <w:rPr>
          <w:rFonts w:ascii="Book Antiqua" w:hAnsi="Book Antiqua" w:cs="Times New Roman"/>
          <w:sz w:val="24"/>
          <w:szCs w:val="24"/>
        </w:rPr>
        <w:t xml:space="preserve"> in the disease phenotype.</w:t>
      </w:r>
    </w:p>
    <w:p w:rsidR="002A4B1D" w:rsidRPr="006029BC" w:rsidRDefault="002A4B1D" w:rsidP="000D467B">
      <w:pPr>
        <w:spacing w:after="0" w:line="360" w:lineRule="auto"/>
        <w:jc w:val="both"/>
        <w:rPr>
          <w:rFonts w:ascii="Book Antiqua" w:hAnsi="Book Antiqua" w:cs="Times New Roman"/>
          <w:b/>
          <w:sz w:val="24"/>
          <w:szCs w:val="24"/>
          <w:lang w:eastAsia="zh-CN"/>
        </w:rPr>
      </w:pPr>
    </w:p>
    <w:p w:rsidR="00484830" w:rsidRPr="006029BC" w:rsidRDefault="00253085" w:rsidP="000D467B">
      <w:pPr>
        <w:pStyle w:val="a4"/>
        <w:spacing w:after="0" w:line="360" w:lineRule="auto"/>
        <w:ind w:left="0"/>
        <w:jc w:val="both"/>
        <w:rPr>
          <w:rFonts w:ascii="Book Antiqua" w:hAnsi="Book Antiqua"/>
          <w:b/>
          <w:sz w:val="24"/>
          <w:szCs w:val="24"/>
          <w:lang w:eastAsia="zh-CN"/>
        </w:rPr>
      </w:pPr>
      <w:r w:rsidRPr="006029BC">
        <w:rPr>
          <w:rFonts w:ascii="Book Antiqua" w:hAnsi="Book Antiqua"/>
          <w:b/>
          <w:sz w:val="24"/>
          <w:szCs w:val="24"/>
          <w:lang w:eastAsia="zh-CN"/>
        </w:rPr>
        <w:t>COMMENTS</w:t>
      </w:r>
    </w:p>
    <w:p w:rsidR="00484830" w:rsidRPr="006029BC" w:rsidRDefault="00484830" w:rsidP="000D467B">
      <w:pPr>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Background</w:t>
      </w:r>
    </w:p>
    <w:p w:rsidR="00484830" w:rsidRPr="006029BC" w:rsidRDefault="00484830" w:rsidP="000D467B">
      <w:pPr>
        <w:autoSpaceDE w:val="0"/>
        <w:autoSpaceDN w:val="0"/>
        <w:adjustRightInd w:val="0"/>
        <w:spacing w:after="0" w:line="360" w:lineRule="auto"/>
        <w:jc w:val="both"/>
        <w:rPr>
          <w:rFonts w:ascii="Book Antiqua" w:hAnsi="Book Antiqua" w:cs="Times New Roman"/>
          <w:b/>
          <w:bCs/>
          <w:i/>
          <w:iCs/>
          <w:sz w:val="24"/>
          <w:szCs w:val="24"/>
          <w:lang w:bidi="hi-IN"/>
        </w:rPr>
      </w:pPr>
      <w:r w:rsidRPr="006029BC">
        <w:rPr>
          <w:rFonts w:ascii="Book Antiqua" w:hAnsi="Book Antiqua" w:cs="Times New Roman"/>
          <w:sz w:val="24"/>
          <w:szCs w:val="24"/>
          <w:lang w:bidi="hi-IN"/>
        </w:rPr>
        <w:t xml:space="preserve">Gastric cancer is a major cause of cancer mortality worldwide. The </w:t>
      </w:r>
      <w:proofErr w:type="spellStart"/>
      <w:r w:rsidRPr="006029BC">
        <w:rPr>
          <w:rFonts w:ascii="Book Antiqua" w:hAnsi="Book Antiqua" w:cs="Times New Roman"/>
          <w:sz w:val="24"/>
          <w:szCs w:val="24"/>
          <w:lang w:bidi="hi-IN"/>
        </w:rPr>
        <w:t>etiology</w:t>
      </w:r>
      <w:proofErr w:type="spellEnd"/>
      <w:r w:rsidRPr="006029BC">
        <w:rPr>
          <w:rFonts w:ascii="Book Antiqua" w:hAnsi="Book Antiqua" w:cs="Times New Roman"/>
          <w:sz w:val="24"/>
          <w:szCs w:val="24"/>
          <w:lang w:bidi="hi-IN"/>
        </w:rPr>
        <w:t xml:space="preserve"> of a specific cancer may be associated with a set of genetic variants and their interaction with environmental factors. A single nucleotide polymorphism (SNP) occurs when a normally expected nucleotide (Adenine, Guanine, Thymine or Cytosine) in the genome is replaced by other nucleotide. Analysis of SNPs in cancer research has </w:t>
      </w:r>
      <w:r w:rsidR="00BD2C47" w:rsidRPr="006029BC">
        <w:rPr>
          <w:rFonts w:ascii="Book Antiqua" w:hAnsi="Book Antiqua" w:cs="Times New Roman"/>
          <w:sz w:val="24"/>
          <w:szCs w:val="24"/>
          <w:lang w:bidi="hi-IN"/>
        </w:rPr>
        <w:t>pleiotropic</w:t>
      </w:r>
      <w:r w:rsidRPr="006029BC">
        <w:rPr>
          <w:rFonts w:ascii="Book Antiqua" w:hAnsi="Book Antiqua" w:cs="Times New Roman"/>
          <w:sz w:val="24"/>
          <w:szCs w:val="24"/>
          <w:lang w:bidi="hi-IN"/>
        </w:rPr>
        <w:t xml:space="preserve"> medical implications for health issues, as well as cancer biology. New findings can help in developing targeted therapies for e</w:t>
      </w:r>
      <w:r w:rsidR="00861E60" w:rsidRPr="006029BC">
        <w:rPr>
          <w:rFonts w:ascii="Book Antiqua" w:hAnsi="Book Antiqua" w:cs="Times New Roman"/>
          <w:sz w:val="24"/>
          <w:szCs w:val="24"/>
          <w:lang w:bidi="hi-IN"/>
        </w:rPr>
        <w:t>arly intervention and management</w:t>
      </w:r>
      <w:r w:rsidRPr="006029BC">
        <w:rPr>
          <w:rFonts w:ascii="Book Antiqua" w:hAnsi="Book Antiqua" w:cs="Times New Roman"/>
          <w:sz w:val="24"/>
          <w:szCs w:val="24"/>
          <w:lang w:bidi="hi-IN"/>
        </w:rPr>
        <w:t xml:space="preserve"> of cancer.</w:t>
      </w:r>
    </w:p>
    <w:p w:rsidR="00484830" w:rsidRPr="006029BC" w:rsidRDefault="00484830" w:rsidP="000D467B">
      <w:pPr>
        <w:autoSpaceDE w:val="0"/>
        <w:autoSpaceDN w:val="0"/>
        <w:adjustRightInd w:val="0"/>
        <w:spacing w:after="0" w:line="360" w:lineRule="auto"/>
        <w:jc w:val="both"/>
        <w:rPr>
          <w:rFonts w:ascii="Book Antiqua" w:hAnsi="Book Antiqua" w:cs="Times New Roman"/>
          <w:b/>
          <w:bCs/>
          <w:i/>
          <w:iCs/>
          <w:sz w:val="24"/>
          <w:szCs w:val="24"/>
          <w:lang w:bidi="hi-IN"/>
        </w:rPr>
      </w:pPr>
    </w:p>
    <w:p w:rsidR="00484830" w:rsidRPr="006029BC" w:rsidRDefault="00484830" w:rsidP="000D467B">
      <w:pPr>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Research frontiers</w:t>
      </w:r>
    </w:p>
    <w:p w:rsidR="00484830" w:rsidRPr="006029BC" w:rsidRDefault="00484830" w:rsidP="000D467B">
      <w:pPr>
        <w:autoSpaceDE w:val="0"/>
        <w:autoSpaceDN w:val="0"/>
        <w:adjustRightInd w:val="0"/>
        <w:spacing w:after="0" w:line="360" w:lineRule="auto"/>
        <w:jc w:val="both"/>
        <w:rPr>
          <w:rFonts w:ascii="Book Antiqua" w:hAnsi="Book Antiqua" w:cs="Times New Roman"/>
          <w:sz w:val="24"/>
          <w:szCs w:val="24"/>
          <w:lang w:bidi="hi-IN"/>
        </w:rPr>
      </w:pPr>
      <w:r w:rsidRPr="006029BC">
        <w:rPr>
          <w:rFonts w:ascii="Book Antiqua" w:hAnsi="Book Antiqua" w:cs="Times New Roman"/>
          <w:sz w:val="24"/>
          <w:szCs w:val="24"/>
          <w:lang w:bidi="hi-IN"/>
        </w:rPr>
        <w:t xml:space="preserve">There has been an increasing focus on the role </w:t>
      </w:r>
      <w:r w:rsidR="00861E60" w:rsidRPr="006029BC">
        <w:rPr>
          <w:rFonts w:ascii="Book Antiqua" w:hAnsi="Book Antiqua" w:cs="Times New Roman"/>
          <w:sz w:val="24"/>
          <w:szCs w:val="24"/>
          <w:lang w:bidi="hi-IN"/>
        </w:rPr>
        <w:t>of SNPs</w:t>
      </w:r>
      <w:r w:rsidRPr="006029BC">
        <w:rPr>
          <w:rFonts w:ascii="Book Antiqua" w:hAnsi="Book Antiqua" w:cs="Times New Roman"/>
          <w:sz w:val="24"/>
          <w:szCs w:val="24"/>
          <w:lang w:bidi="hi-IN"/>
        </w:rPr>
        <w:t xml:space="preserve"> in the development and progression of various cancers and also </w:t>
      </w:r>
      <w:r w:rsidR="00861E60" w:rsidRPr="006029BC">
        <w:rPr>
          <w:rFonts w:ascii="Book Antiqua" w:hAnsi="Book Antiqua" w:cs="Times New Roman"/>
          <w:sz w:val="24"/>
          <w:szCs w:val="24"/>
          <w:lang w:bidi="hi-IN"/>
        </w:rPr>
        <w:t>to assess</w:t>
      </w:r>
      <w:r w:rsidRPr="006029BC">
        <w:rPr>
          <w:rFonts w:ascii="Book Antiqua" w:hAnsi="Book Antiqua" w:cs="Times New Roman"/>
          <w:sz w:val="24"/>
          <w:szCs w:val="24"/>
          <w:lang w:bidi="hi-IN"/>
        </w:rPr>
        <w:t xml:space="preserve"> risk prediction and diagnostics. These SNPs may contribute to differences in disease susceptibility. Analysis and characterization of SNPs as biomarkers in cancer has become the hotspot of current research. The </w:t>
      </w:r>
      <w:r w:rsidRPr="006029BC">
        <w:rPr>
          <w:rFonts w:ascii="Book Antiqua" w:hAnsi="Book Antiqua" w:cs="Times New Roman"/>
          <w:i/>
          <w:iCs/>
          <w:sz w:val="24"/>
          <w:szCs w:val="24"/>
          <w:lang w:bidi="hi-IN"/>
        </w:rPr>
        <w:t>-786 T</w:t>
      </w:r>
      <w:r w:rsidR="00081CE0" w:rsidRPr="006029BC">
        <w:rPr>
          <w:rFonts w:ascii="Book Antiqua" w:hAnsi="Book Antiqua" w:cs="Times New Roman" w:hint="eastAsia"/>
          <w:i/>
          <w:iCs/>
          <w:sz w:val="24"/>
          <w:szCs w:val="24"/>
          <w:lang w:eastAsia="zh-CN" w:bidi="hi-IN"/>
        </w:rPr>
        <w:t xml:space="preserve"> </w:t>
      </w:r>
      <w:r w:rsidRPr="006029BC">
        <w:rPr>
          <w:rFonts w:ascii="Book Antiqua" w:hAnsi="Book Antiqua" w:cs="Times New Roman"/>
          <w:i/>
          <w:iCs/>
          <w:sz w:val="24"/>
          <w:szCs w:val="24"/>
          <w:lang w:bidi="hi-IN"/>
        </w:rPr>
        <w:t>&gt;</w:t>
      </w:r>
      <w:r w:rsidR="00081CE0" w:rsidRPr="006029BC">
        <w:rPr>
          <w:rFonts w:ascii="Book Antiqua" w:hAnsi="Book Antiqua" w:cs="Times New Roman" w:hint="eastAsia"/>
          <w:i/>
          <w:iCs/>
          <w:sz w:val="24"/>
          <w:szCs w:val="24"/>
          <w:lang w:eastAsia="zh-CN" w:bidi="hi-IN"/>
        </w:rPr>
        <w:t xml:space="preserve"> </w:t>
      </w:r>
      <w:r w:rsidRPr="006029BC">
        <w:rPr>
          <w:rFonts w:ascii="Book Antiqua" w:hAnsi="Book Antiqua" w:cs="Times New Roman"/>
          <w:i/>
          <w:iCs/>
          <w:sz w:val="24"/>
          <w:szCs w:val="24"/>
          <w:lang w:bidi="hi-IN"/>
        </w:rPr>
        <w:t>C</w:t>
      </w:r>
      <w:r w:rsidR="009D2CA5" w:rsidRPr="006029BC">
        <w:rPr>
          <w:rFonts w:ascii="Book Antiqua" w:hAnsi="Book Antiqua" w:cs="Times New Roman"/>
          <w:i/>
          <w:iCs/>
          <w:sz w:val="24"/>
          <w:szCs w:val="24"/>
          <w:lang w:bidi="hi-IN"/>
        </w:rPr>
        <w:t xml:space="preserve"> </w:t>
      </w:r>
      <w:r w:rsidRPr="006029BC">
        <w:rPr>
          <w:rFonts w:ascii="Book Antiqua" w:hAnsi="Book Antiqua" w:cs="Times New Roman"/>
          <w:sz w:val="24"/>
          <w:szCs w:val="24"/>
          <w:lang w:bidi="hi-IN"/>
        </w:rPr>
        <w:t xml:space="preserve">polymorphism of the </w:t>
      </w:r>
      <w:r w:rsidR="00081CE0" w:rsidRPr="006029BC">
        <w:rPr>
          <w:rFonts w:ascii="Book Antiqua" w:hAnsi="Book Antiqua" w:cs="Times New Roman"/>
          <w:sz w:val="24"/>
          <w:szCs w:val="24"/>
        </w:rPr>
        <w:t>endothelial nitric oxide synthase (</w:t>
      </w:r>
      <w:proofErr w:type="spellStart"/>
      <w:r w:rsidR="00081CE0" w:rsidRPr="006029BC">
        <w:rPr>
          <w:rFonts w:ascii="Book Antiqua" w:hAnsi="Book Antiqua" w:cs="Times New Roman"/>
          <w:i/>
          <w:sz w:val="24"/>
          <w:szCs w:val="24"/>
        </w:rPr>
        <w:t>eNOS</w:t>
      </w:r>
      <w:proofErr w:type="spellEnd"/>
      <w:r w:rsidR="00081CE0" w:rsidRPr="006029BC">
        <w:rPr>
          <w:rFonts w:ascii="Book Antiqua" w:hAnsi="Book Antiqua" w:cs="Times New Roman"/>
          <w:sz w:val="24"/>
          <w:szCs w:val="24"/>
        </w:rPr>
        <w:t>)</w:t>
      </w:r>
      <w:r w:rsidRPr="006029BC">
        <w:rPr>
          <w:rFonts w:ascii="Book Antiqua" w:hAnsi="Book Antiqua" w:cs="Times New Roman"/>
          <w:sz w:val="24"/>
          <w:szCs w:val="24"/>
          <w:lang w:bidi="hi-IN"/>
        </w:rPr>
        <w:t xml:space="preserve"> gene is one among such important polymorphisms</w:t>
      </w:r>
      <w:r w:rsidR="00861E60" w:rsidRPr="006029BC">
        <w:rPr>
          <w:rFonts w:ascii="Book Antiqua" w:hAnsi="Book Antiqua" w:cs="Times New Roman"/>
          <w:sz w:val="24"/>
          <w:szCs w:val="24"/>
          <w:lang w:bidi="hi-IN"/>
        </w:rPr>
        <w:t xml:space="preserve"> in the </w:t>
      </w:r>
      <w:proofErr w:type="spellStart"/>
      <w:r w:rsidR="00861E60" w:rsidRPr="006029BC">
        <w:rPr>
          <w:rFonts w:ascii="Book Antiqua" w:hAnsi="Book Antiqua" w:cs="Times New Roman"/>
          <w:sz w:val="24"/>
          <w:szCs w:val="24"/>
          <w:lang w:bidi="hi-IN"/>
        </w:rPr>
        <w:t>etiology</w:t>
      </w:r>
      <w:proofErr w:type="spellEnd"/>
      <w:r w:rsidR="00861E60" w:rsidRPr="006029BC">
        <w:rPr>
          <w:rFonts w:ascii="Book Antiqua" w:hAnsi="Book Antiqua" w:cs="Times New Roman"/>
          <w:sz w:val="24"/>
          <w:szCs w:val="24"/>
          <w:lang w:bidi="hi-IN"/>
        </w:rPr>
        <w:t xml:space="preserve"> of gastric cancer</w:t>
      </w:r>
      <w:r w:rsidRPr="006029BC">
        <w:rPr>
          <w:rFonts w:ascii="Book Antiqua" w:hAnsi="Book Antiqua" w:cs="Times New Roman"/>
          <w:sz w:val="24"/>
          <w:szCs w:val="24"/>
          <w:lang w:bidi="hi-IN"/>
        </w:rPr>
        <w:t>.</w:t>
      </w:r>
    </w:p>
    <w:p w:rsidR="00484830" w:rsidRPr="006029BC" w:rsidRDefault="00484830" w:rsidP="000D467B">
      <w:pPr>
        <w:autoSpaceDE w:val="0"/>
        <w:autoSpaceDN w:val="0"/>
        <w:adjustRightInd w:val="0"/>
        <w:spacing w:after="0" w:line="360" w:lineRule="auto"/>
        <w:jc w:val="both"/>
        <w:rPr>
          <w:rFonts w:ascii="Book Antiqua" w:hAnsi="Book Antiqua" w:cs="Times New Roman"/>
          <w:sz w:val="24"/>
          <w:szCs w:val="24"/>
          <w:lang w:bidi="hi-IN"/>
        </w:rPr>
      </w:pPr>
    </w:p>
    <w:p w:rsidR="00484830" w:rsidRPr="006029BC" w:rsidRDefault="00484830" w:rsidP="000D467B">
      <w:pPr>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Innovations and breakthroughs</w:t>
      </w:r>
    </w:p>
    <w:p w:rsidR="00484830" w:rsidRPr="006029BC" w:rsidRDefault="00081CE0" w:rsidP="000D467B">
      <w:pPr>
        <w:autoSpaceDE w:val="0"/>
        <w:autoSpaceDN w:val="0"/>
        <w:adjustRightInd w:val="0"/>
        <w:spacing w:after="0" w:line="360" w:lineRule="auto"/>
        <w:jc w:val="both"/>
        <w:rPr>
          <w:rFonts w:ascii="Book Antiqua" w:hAnsi="Book Antiqua" w:cs="Times New Roman"/>
          <w:sz w:val="24"/>
          <w:szCs w:val="24"/>
          <w:lang w:eastAsia="zh-CN"/>
        </w:rPr>
      </w:pPr>
      <w:r w:rsidRPr="006029BC">
        <w:rPr>
          <w:rFonts w:ascii="Book Antiqua" w:hAnsi="Book Antiqua" w:cs="Times New Roman"/>
          <w:sz w:val="24"/>
          <w:szCs w:val="24"/>
        </w:rPr>
        <w:t>The e</w:t>
      </w:r>
      <w:r w:rsidR="00484830" w:rsidRPr="006029BC">
        <w:rPr>
          <w:rFonts w:ascii="Book Antiqua" w:hAnsi="Book Antiqua" w:cs="Times New Roman"/>
          <w:sz w:val="24"/>
          <w:szCs w:val="24"/>
        </w:rPr>
        <w:t>NOS-786 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&gt;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C promoter polymorphism was reported to play</w:t>
      </w:r>
      <w:r w:rsidR="00861E60" w:rsidRPr="006029BC">
        <w:rPr>
          <w:rFonts w:ascii="Book Antiqua" w:hAnsi="Book Antiqua" w:cs="Times New Roman"/>
          <w:sz w:val="24"/>
          <w:szCs w:val="24"/>
        </w:rPr>
        <w:t xml:space="preserve"> a</w:t>
      </w:r>
      <w:r w:rsidR="00484830" w:rsidRPr="006029BC">
        <w:rPr>
          <w:rFonts w:ascii="Book Antiqua" w:hAnsi="Book Antiqua" w:cs="Times New Roman"/>
          <w:sz w:val="24"/>
          <w:szCs w:val="24"/>
        </w:rPr>
        <w:t xml:space="preserve"> role in various cardiovascular diseases. Very limited studies were available on the association of 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&gt;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 xml:space="preserve">C promoter polymorphism with cancer and no studies were done from south Indian population. The results obtained from divergent ethnic groups were contradictory for </w:t>
      </w:r>
      <w:r w:rsidRPr="006029BC">
        <w:rPr>
          <w:rFonts w:ascii="Book Antiqua" w:hAnsi="Book Antiqua" w:cs="Times New Roman"/>
          <w:sz w:val="24"/>
          <w:szCs w:val="24"/>
        </w:rPr>
        <w:t xml:space="preserve">the association of </w:t>
      </w:r>
      <w:proofErr w:type="spellStart"/>
      <w:r w:rsidRPr="006029BC">
        <w:rPr>
          <w:rFonts w:ascii="Book Antiqua" w:hAnsi="Book Antiqua" w:cs="Times New Roman"/>
          <w:sz w:val="24"/>
          <w:szCs w:val="24"/>
        </w:rPr>
        <w:t>e</w:t>
      </w:r>
      <w:r w:rsidR="00484830" w:rsidRPr="006029BC">
        <w:rPr>
          <w:rFonts w:ascii="Book Antiqua" w:hAnsi="Book Antiqua" w:cs="Times New Roman"/>
          <w:sz w:val="24"/>
          <w:szCs w:val="24"/>
        </w:rPr>
        <w:t>NOS</w:t>
      </w:r>
      <w:proofErr w:type="spellEnd"/>
      <w:r w:rsidR="00484830" w:rsidRPr="006029BC">
        <w:rPr>
          <w:rFonts w:ascii="Book Antiqua" w:hAnsi="Book Antiqua" w:cs="Times New Roman"/>
          <w:sz w:val="24"/>
          <w:szCs w:val="24"/>
        </w:rPr>
        <w:t xml:space="preserve"> 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&gt;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 xml:space="preserve">C promoter polymorphism. </w:t>
      </w:r>
      <w:r w:rsidR="00484830" w:rsidRPr="006029BC">
        <w:rPr>
          <w:rFonts w:ascii="Book Antiqua" w:hAnsi="Book Antiqua" w:cs="Times New Roman"/>
          <w:color w:val="000000"/>
          <w:sz w:val="24"/>
          <w:szCs w:val="24"/>
        </w:rPr>
        <w:t xml:space="preserve">A study on atherosclerosis revealed no significant association of </w:t>
      </w:r>
      <w:r w:rsidR="00484830" w:rsidRPr="006029BC">
        <w:rPr>
          <w:rFonts w:ascii="Book Antiqua" w:hAnsi="Book Antiqua" w:cs="Times New Roman"/>
          <w:sz w:val="24"/>
          <w:szCs w:val="24"/>
        </w:rPr>
        <w:t>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&gt;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 xml:space="preserve">C promoter polymorphism </w:t>
      </w:r>
      <w:r w:rsidR="00484830" w:rsidRPr="006029BC">
        <w:rPr>
          <w:rStyle w:val="apple-converted-space"/>
          <w:rFonts w:ascii="Book Antiqua" w:hAnsi="Book Antiqua" w:cs="Times New Roman"/>
          <w:color w:val="000000"/>
          <w:sz w:val="24"/>
          <w:szCs w:val="24"/>
        </w:rPr>
        <w:t xml:space="preserve">with the disease in Italian population </w:t>
      </w:r>
      <w:r w:rsidR="00484830" w:rsidRPr="006029BC">
        <w:rPr>
          <w:rFonts w:ascii="Book Antiqua" w:hAnsi="Book Antiqua" w:cs="Times New Roman"/>
          <w:sz w:val="24"/>
          <w:szCs w:val="24"/>
        </w:rPr>
        <w:t xml:space="preserve">where as another study on colorectal cancer in the </w:t>
      </w:r>
      <w:r w:rsidRPr="006029BC">
        <w:rPr>
          <w:rFonts w:ascii="Book Antiqua" w:hAnsi="Book Antiqua" w:cs="Times New Roman" w:hint="eastAsia"/>
          <w:sz w:val="24"/>
          <w:szCs w:val="24"/>
          <w:lang w:eastAsia="zh-CN"/>
        </w:rPr>
        <w:t xml:space="preserve">South </w:t>
      </w:r>
      <w:r w:rsidR="00484830" w:rsidRPr="006029BC">
        <w:rPr>
          <w:rFonts w:ascii="Book Antiqua" w:hAnsi="Book Antiqua" w:cs="Times New Roman"/>
          <w:sz w:val="24"/>
          <w:szCs w:val="24"/>
        </w:rPr>
        <w:t>Korean population highlighted that TC</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CC genotype of the -786 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&gt;</w:t>
      </w:r>
      <w:r w:rsidRPr="006029BC">
        <w:rPr>
          <w:rFonts w:ascii="Book Antiqua" w:hAnsi="Book Antiqua" w:cs="Times New Roman" w:hint="eastAsia"/>
          <w:sz w:val="24"/>
          <w:szCs w:val="24"/>
          <w:lang w:eastAsia="zh-CN"/>
        </w:rPr>
        <w:t xml:space="preserve"> </w:t>
      </w:r>
      <w:r w:rsidR="00484830" w:rsidRPr="006029BC">
        <w:rPr>
          <w:rFonts w:ascii="Book Antiqua" w:hAnsi="Book Antiqua" w:cs="Times New Roman"/>
          <w:sz w:val="24"/>
          <w:szCs w:val="24"/>
        </w:rPr>
        <w:t xml:space="preserve">C </w:t>
      </w:r>
      <w:r w:rsidR="00484830" w:rsidRPr="006029BC">
        <w:rPr>
          <w:rFonts w:ascii="Book Antiqua" w:hAnsi="Book Antiqua" w:cs="Times New Roman"/>
          <w:sz w:val="24"/>
          <w:szCs w:val="24"/>
        </w:rPr>
        <w:lastRenderedPageBreak/>
        <w:t>polymorphism was significantly associated with an increased risk of cancer. Present data clearly</w:t>
      </w:r>
      <w:r w:rsidR="00861E60" w:rsidRPr="006029BC">
        <w:rPr>
          <w:rFonts w:ascii="Book Antiqua" w:hAnsi="Book Antiqua" w:cs="Times New Roman"/>
          <w:sz w:val="24"/>
          <w:szCs w:val="24"/>
        </w:rPr>
        <w:t xml:space="preserve"> revealed</w:t>
      </w:r>
      <w:r w:rsidR="00484830" w:rsidRPr="006029BC">
        <w:rPr>
          <w:rFonts w:ascii="Book Antiqua" w:hAnsi="Book Antiqua" w:cs="Times New Roman"/>
          <w:sz w:val="24"/>
          <w:szCs w:val="24"/>
        </w:rPr>
        <w:t xml:space="preserve"> an association of C allele and C/C genotype with a </w:t>
      </w:r>
      <w:proofErr w:type="spellStart"/>
      <w:r w:rsidR="00484830" w:rsidRPr="006029BC">
        <w:rPr>
          <w:rFonts w:ascii="Book Antiqua" w:hAnsi="Book Antiqua" w:cs="Times New Roman"/>
          <w:sz w:val="24"/>
          <w:szCs w:val="24"/>
        </w:rPr>
        <w:t>five fold</w:t>
      </w:r>
      <w:proofErr w:type="spellEnd"/>
      <w:r w:rsidR="00484830" w:rsidRPr="006029BC">
        <w:rPr>
          <w:rFonts w:ascii="Book Antiqua" w:hAnsi="Book Antiqua" w:cs="Times New Roman"/>
          <w:sz w:val="24"/>
          <w:szCs w:val="24"/>
        </w:rPr>
        <w:t xml:space="preserve"> increased risk of development of gastric cancer. Patients with habit of smoking or alcoholism had cancer even with a single C allele showing that only one C allele is able to act as a risk allele for developing the disease. Thus</w:t>
      </w:r>
      <w:r w:rsidR="00861E60" w:rsidRPr="006029BC">
        <w:rPr>
          <w:rFonts w:ascii="Book Antiqua" w:hAnsi="Book Antiqua" w:cs="Times New Roman"/>
          <w:sz w:val="24"/>
          <w:szCs w:val="24"/>
        </w:rPr>
        <w:t>,</w:t>
      </w:r>
      <w:r w:rsidR="00484830" w:rsidRPr="006029BC">
        <w:rPr>
          <w:rFonts w:ascii="Book Antiqua" w:hAnsi="Book Antiqua" w:cs="Times New Roman"/>
          <w:sz w:val="24"/>
          <w:szCs w:val="24"/>
        </w:rPr>
        <w:t xml:space="preserve"> the present </w:t>
      </w:r>
      <w:r w:rsidR="00861E60" w:rsidRPr="006029BC">
        <w:rPr>
          <w:rFonts w:ascii="Book Antiqua" w:hAnsi="Book Antiqua" w:cs="Times New Roman"/>
          <w:sz w:val="24"/>
          <w:szCs w:val="24"/>
        </w:rPr>
        <w:t>study</w:t>
      </w:r>
      <w:r w:rsidR="00484830" w:rsidRPr="006029BC">
        <w:rPr>
          <w:rFonts w:ascii="Book Antiqua" w:hAnsi="Book Antiqua" w:cs="Times New Roman"/>
          <w:sz w:val="24"/>
          <w:szCs w:val="24"/>
        </w:rPr>
        <w:t xml:space="preserve"> suggest</w:t>
      </w:r>
      <w:r w:rsidR="00861E60" w:rsidRPr="006029BC">
        <w:rPr>
          <w:rFonts w:ascii="Book Antiqua" w:hAnsi="Book Antiqua" w:cs="Times New Roman"/>
          <w:sz w:val="24"/>
          <w:szCs w:val="24"/>
        </w:rPr>
        <w:t>s</w:t>
      </w:r>
      <w:r w:rsidR="00484830" w:rsidRPr="006029BC">
        <w:rPr>
          <w:rFonts w:ascii="Book Antiqua" w:hAnsi="Book Antiqua" w:cs="Times New Roman"/>
          <w:sz w:val="24"/>
          <w:szCs w:val="24"/>
        </w:rPr>
        <w:t xml:space="preserve"> a strong role of </w:t>
      </w:r>
      <w:proofErr w:type="spellStart"/>
      <w:r w:rsidR="00484830" w:rsidRPr="006029BC">
        <w:rPr>
          <w:rFonts w:ascii="Book Antiqua" w:hAnsi="Book Antiqua" w:cs="Times New Roman"/>
          <w:sz w:val="24"/>
          <w:szCs w:val="24"/>
        </w:rPr>
        <w:t>eNOS</w:t>
      </w:r>
      <w:proofErr w:type="spellEnd"/>
      <w:r w:rsidR="00484830" w:rsidRPr="006029BC">
        <w:rPr>
          <w:rFonts w:ascii="Book Antiqua" w:hAnsi="Book Antiqua" w:cs="Times New Roman"/>
          <w:sz w:val="24"/>
          <w:szCs w:val="24"/>
        </w:rPr>
        <w:t xml:space="preserve"> gene </w:t>
      </w:r>
      <w:r w:rsidR="00484830" w:rsidRPr="006029BC">
        <w:rPr>
          <w:rFonts w:ascii="Book Antiqua" w:hAnsi="Book Antiqua" w:cs="Times New Roman"/>
          <w:color w:val="000000"/>
          <w:sz w:val="24"/>
          <w:szCs w:val="24"/>
        </w:rPr>
        <w:t xml:space="preserve">rs2070744 </w:t>
      </w:r>
      <w:r w:rsidR="00484830" w:rsidRPr="006029BC">
        <w:rPr>
          <w:rFonts w:ascii="Book Antiqua" w:hAnsi="Book Antiqua" w:cs="Times New Roman"/>
          <w:sz w:val="24"/>
          <w:szCs w:val="24"/>
        </w:rPr>
        <w:t>pro</w:t>
      </w:r>
      <w:r w:rsidR="00484830" w:rsidRPr="006029BC">
        <w:rPr>
          <w:rFonts w:ascii="Book Antiqua" w:hAnsi="Book Antiqua" w:cs="Times New Roman"/>
          <w:spacing w:val="-2"/>
          <w:sz w:val="24"/>
          <w:szCs w:val="24"/>
        </w:rPr>
        <w:t>m</w:t>
      </w:r>
      <w:r w:rsidR="00484830" w:rsidRPr="006029BC">
        <w:rPr>
          <w:rFonts w:ascii="Book Antiqua" w:hAnsi="Book Antiqua" w:cs="Times New Roman"/>
          <w:sz w:val="24"/>
          <w:szCs w:val="24"/>
        </w:rPr>
        <w:t>oter poly</w:t>
      </w:r>
      <w:r w:rsidR="00484830" w:rsidRPr="006029BC">
        <w:rPr>
          <w:rFonts w:ascii="Book Antiqua" w:hAnsi="Book Antiqua" w:cs="Times New Roman"/>
          <w:spacing w:val="-2"/>
          <w:sz w:val="24"/>
          <w:szCs w:val="24"/>
        </w:rPr>
        <w:t>m</w:t>
      </w:r>
      <w:r w:rsidR="00484830" w:rsidRPr="006029BC">
        <w:rPr>
          <w:rFonts w:ascii="Book Antiqua" w:hAnsi="Book Antiqua" w:cs="Times New Roman"/>
          <w:sz w:val="24"/>
          <w:szCs w:val="24"/>
        </w:rPr>
        <w:t xml:space="preserve">orphism in modifying cellular </w:t>
      </w:r>
      <w:r w:rsidR="00484830" w:rsidRPr="006029BC">
        <w:rPr>
          <w:rFonts w:ascii="Book Antiqua" w:hAnsi="Book Antiqua" w:cs="Times New Roman"/>
          <w:spacing w:val="-2"/>
          <w:sz w:val="24"/>
          <w:szCs w:val="24"/>
        </w:rPr>
        <w:t>m</w:t>
      </w:r>
      <w:r w:rsidR="00484830" w:rsidRPr="006029BC">
        <w:rPr>
          <w:rFonts w:ascii="Book Antiqua" w:hAnsi="Book Antiqua" w:cs="Times New Roman"/>
          <w:spacing w:val="1"/>
          <w:sz w:val="24"/>
          <w:szCs w:val="24"/>
        </w:rPr>
        <w:t>i</w:t>
      </w:r>
      <w:r w:rsidR="00484830" w:rsidRPr="006029BC">
        <w:rPr>
          <w:rFonts w:ascii="Book Antiqua" w:hAnsi="Book Antiqua" w:cs="Times New Roman"/>
          <w:sz w:val="24"/>
          <w:szCs w:val="24"/>
        </w:rPr>
        <w:t>cro envir</w:t>
      </w:r>
      <w:r w:rsidR="00484830" w:rsidRPr="006029BC">
        <w:rPr>
          <w:rFonts w:ascii="Book Antiqua" w:hAnsi="Book Antiqua" w:cs="Times New Roman"/>
          <w:spacing w:val="-1"/>
          <w:sz w:val="24"/>
          <w:szCs w:val="24"/>
        </w:rPr>
        <w:t>o</w:t>
      </w:r>
      <w:r w:rsidR="00484830" w:rsidRPr="006029BC">
        <w:rPr>
          <w:rFonts w:ascii="Book Antiqua" w:hAnsi="Book Antiqua" w:cs="Times New Roman"/>
          <w:sz w:val="24"/>
          <w:szCs w:val="24"/>
        </w:rPr>
        <w:t>n</w:t>
      </w:r>
      <w:r w:rsidR="00484830" w:rsidRPr="006029BC">
        <w:rPr>
          <w:rFonts w:ascii="Book Antiqua" w:hAnsi="Book Antiqua" w:cs="Times New Roman"/>
          <w:spacing w:val="-2"/>
          <w:sz w:val="24"/>
          <w:szCs w:val="24"/>
        </w:rPr>
        <w:t>m</w:t>
      </w:r>
      <w:r w:rsidR="00484830" w:rsidRPr="006029BC">
        <w:rPr>
          <w:rFonts w:ascii="Book Antiqua" w:hAnsi="Book Antiqua" w:cs="Times New Roman"/>
          <w:sz w:val="24"/>
          <w:szCs w:val="24"/>
        </w:rPr>
        <w:t xml:space="preserve">ent which in turn </w:t>
      </w:r>
      <w:r w:rsidR="00484830" w:rsidRPr="006029BC">
        <w:rPr>
          <w:rFonts w:ascii="Book Antiqua" w:hAnsi="Book Antiqua" w:cs="Times New Roman"/>
          <w:spacing w:val="-1"/>
          <w:sz w:val="24"/>
          <w:szCs w:val="24"/>
        </w:rPr>
        <w:t>f</w:t>
      </w:r>
      <w:r w:rsidR="00484830" w:rsidRPr="006029BC">
        <w:rPr>
          <w:rFonts w:ascii="Book Antiqua" w:hAnsi="Book Antiqua" w:cs="Times New Roman"/>
          <w:sz w:val="24"/>
          <w:szCs w:val="24"/>
        </w:rPr>
        <w:t>acilitate tu</w:t>
      </w:r>
      <w:r w:rsidR="00484830" w:rsidRPr="006029BC">
        <w:rPr>
          <w:rFonts w:ascii="Book Antiqua" w:hAnsi="Book Antiqua" w:cs="Times New Roman"/>
          <w:spacing w:val="-2"/>
          <w:sz w:val="24"/>
          <w:szCs w:val="24"/>
        </w:rPr>
        <w:t>m</w:t>
      </w:r>
      <w:r w:rsidR="00484830" w:rsidRPr="006029BC">
        <w:rPr>
          <w:rFonts w:ascii="Book Antiqua" w:hAnsi="Book Antiqua" w:cs="Times New Roman"/>
          <w:sz w:val="24"/>
          <w:szCs w:val="24"/>
        </w:rPr>
        <w:t>our develop</w:t>
      </w:r>
      <w:r w:rsidR="00484830" w:rsidRPr="006029BC">
        <w:rPr>
          <w:rFonts w:ascii="Book Antiqua" w:hAnsi="Book Antiqua" w:cs="Times New Roman"/>
          <w:spacing w:val="-2"/>
          <w:sz w:val="24"/>
          <w:szCs w:val="24"/>
        </w:rPr>
        <w:t>m</w:t>
      </w:r>
      <w:r w:rsidR="00484830" w:rsidRPr="006029BC">
        <w:rPr>
          <w:rFonts w:ascii="Book Antiqua" w:hAnsi="Book Antiqua" w:cs="Times New Roman"/>
          <w:sz w:val="24"/>
          <w:szCs w:val="24"/>
        </w:rPr>
        <w:t>ent.</w:t>
      </w:r>
    </w:p>
    <w:p w:rsidR="00081CE0" w:rsidRPr="006029BC" w:rsidRDefault="00081CE0" w:rsidP="000D467B">
      <w:pPr>
        <w:autoSpaceDE w:val="0"/>
        <w:autoSpaceDN w:val="0"/>
        <w:adjustRightInd w:val="0"/>
        <w:spacing w:after="0" w:line="360" w:lineRule="auto"/>
        <w:jc w:val="both"/>
        <w:rPr>
          <w:rFonts w:ascii="Book Antiqua" w:hAnsi="Book Antiqua" w:cs="Times New Roman"/>
          <w:sz w:val="24"/>
          <w:szCs w:val="24"/>
          <w:lang w:eastAsia="zh-CN"/>
        </w:rPr>
      </w:pPr>
    </w:p>
    <w:p w:rsidR="00484830" w:rsidRPr="006029BC" w:rsidRDefault="00484830" w:rsidP="000D467B">
      <w:pPr>
        <w:spacing w:after="0" w:line="360" w:lineRule="auto"/>
        <w:jc w:val="both"/>
        <w:rPr>
          <w:rFonts w:ascii="Book Antiqua" w:hAnsi="Book Antiqua" w:cs="Times New Roman"/>
          <w:b/>
          <w:bCs/>
          <w:i/>
          <w:sz w:val="24"/>
          <w:szCs w:val="24"/>
        </w:rPr>
      </w:pPr>
      <w:r w:rsidRPr="006029BC">
        <w:rPr>
          <w:rFonts w:ascii="Book Antiqua" w:hAnsi="Book Antiqua" w:cs="Times New Roman"/>
          <w:b/>
          <w:bCs/>
          <w:i/>
          <w:sz w:val="24"/>
          <w:szCs w:val="24"/>
        </w:rPr>
        <w:t>Applications</w:t>
      </w:r>
    </w:p>
    <w:p w:rsidR="00484830" w:rsidRPr="006029BC" w:rsidRDefault="00861E60" w:rsidP="000D467B">
      <w:pPr>
        <w:autoSpaceDE w:val="0"/>
        <w:autoSpaceDN w:val="0"/>
        <w:adjustRightInd w:val="0"/>
        <w:spacing w:after="0" w:line="360" w:lineRule="auto"/>
        <w:jc w:val="both"/>
        <w:rPr>
          <w:rFonts w:ascii="Book Antiqua" w:hAnsi="Book Antiqua" w:cs="Times New Roman"/>
          <w:sz w:val="24"/>
          <w:szCs w:val="24"/>
          <w:lang w:bidi="hi-IN"/>
        </w:rPr>
      </w:pPr>
      <w:r w:rsidRPr="006029BC">
        <w:rPr>
          <w:rFonts w:ascii="Book Antiqua" w:hAnsi="Book Antiqua" w:cs="Times New Roman"/>
          <w:sz w:val="24"/>
          <w:szCs w:val="24"/>
          <w:lang w:bidi="hi-IN"/>
        </w:rPr>
        <w:t>The present study showed that the e NOS -786 T</w:t>
      </w:r>
      <w:r w:rsidR="00081CE0" w:rsidRPr="006029BC">
        <w:rPr>
          <w:rFonts w:ascii="Book Antiqua" w:hAnsi="Book Antiqua" w:cs="Times New Roman" w:hint="eastAsia"/>
          <w:sz w:val="24"/>
          <w:szCs w:val="24"/>
          <w:lang w:eastAsia="zh-CN" w:bidi="hi-IN"/>
        </w:rPr>
        <w:t xml:space="preserve"> </w:t>
      </w:r>
      <w:r w:rsidRPr="006029BC">
        <w:rPr>
          <w:rFonts w:ascii="Book Antiqua" w:hAnsi="Book Antiqua" w:cs="Times New Roman"/>
          <w:sz w:val="24"/>
          <w:szCs w:val="24"/>
          <w:lang w:bidi="hi-IN"/>
        </w:rPr>
        <w:t>&gt;</w:t>
      </w:r>
      <w:r w:rsidR="00081CE0" w:rsidRPr="006029BC">
        <w:rPr>
          <w:rFonts w:ascii="Book Antiqua" w:hAnsi="Book Antiqua" w:cs="Times New Roman" w:hint="eastAsia"/>
          <w:sz w:val="24"/>
          <w:szCs w:val="24"/>
          <w:lang w:eastAsia="zh-CN" w:bidi="hi-IN"/>
        </w:rPr>
        <w:t xml:space="preserve"> </w:t>
      </w:r>
      <w:r w:rsidRPr="006029BC">
        <w:rPr>
          <w:rFonts w:ascii="Book Antiqua" w:hAnsi="Book Antiqua" w:cs="Times New Roman"/>
          <w:sz w:val="24"/>
          <w:szCs w:val="24"/>
          <w:lang w:bidi="hi-IN"/>
        </w:rPr>
        <w:t xml:space="preserve">C promoter polymorphism influenced the risk of gastric cancer in patients with C allele and CC genotype. </w:t>
      </w:r>
      <w:r w:rsidR="00484830" w:rsidRPr="006029BC">
        <w:rPr>
          <w:rFonts w:ascii="Book Antiqua" w:hAnsi="Book Antiqua" w:cs="Times New Roman"/>
          <w:sz w:val="24"/>
          <w:szCs w:val="24"/>
          <w:lang w:bidi="hi-IN"/>
        </w:rPr>
        <w:t xml:space="preserve">The identification of patients with high-risk of gastric cancer could help in development of novel treatment strategies and personalized medicine for effective management of the disease. </w:t>
      </w:r>
    </w:p>
    <w:p w:rsidR="00484830" w:rsidRPr="006029BC" w:rsidRDefault="00484830" w:rsidP="000D467B">
      <w:pPr>
        <w:autoSpaceDE w:val="0"/>
        <w:autoSpaceDN w:val="0"/>
        <w:adjustRightInd w:val="0"/>
        <w:spacing w:after="0" w:line="360" w:lineRule="auto"/>
        <w:jc w:val="both"/>
        <w:rPr>
          <w:rFonts w:ascii="Book Antiqua" w:hAnsi="Book Antiqua" w:cs="Times New Roman"/>
          <w:sz w:val="24"/>
          <w:szCs w:val="24"/>
          <w:lang w:bidi="hi-IN"/>
        </w:rPr>
      </w:pPr>
    </w:p>
    <w:p w:rsidR="00484830" w:rsidRPr="006029BC" w:rsidRDefault="00484830" w:rsidP="000D467B">
      <w:pPr>
        <w:autoSpaceDE w:val="0"/>
        <w:autoSpaceDN w:val="0"/>
        <w:adjustRightInd w:val="0"/>
        <w:spacing w:after="0" w:line="360" w:lineRule="auto"/>
        <w:jc w:val="both"/>
        <w:rPr>
          <w:rFonts w:ascii="Book Antiqua" w:hAnsi="Book Antiqua" w:cs="Times New Roman"/>
          <w:b/>
          <w:bCs/>
          <w:i/>
          <w:sz w:val="24"/>
          <w:szCs w:val="24"/>
          <w:lang w:bidi="hi-IN"/>
        </w:rPr>
      </w:pPr>
      <w:r w:rsidRPr="006029BC">
        <w:rPr>
          <w:rFonts w:ascii="Book Antiqua" w:hAnsi="Book Antiqua" w:cs="Times New Roman"/>
          <w:b/>
          <w:bCs/>
          <w:i/>
          <w:sz w:val="24"/>
          <w:szCs w:val="24"/>
          <w:lang w:bidi="hi-IN"/>
        </w:rPr>
        <w:t>Terminology</w:t>
      </w:r>
    </w:p>
    <w:p w:rsidR="00484830" w:rsidRPr="006029BC" w:rsidRDefault="00484830" w:rsidP="00081CE0">
      <w:pPr>
        <w:pStyle w:val="a4"/>
        <w:autoSpaceDE w:val="0"/>
        <w:autoSpaceDN w:val="0"/>
        <w:adjustRightInd w:val="0"/>
        <w:spacing w:after="0" w:line="360" w:lineRule="auto"/>
        <w:ind w:left="0"/>
        <w:jc w:val="both"/>
        <w:rPr>
          <w:rFonts w:ascii="Book Antiqua" w:hAnsi="Book Antiqua" w:cs="Times New Roman"/>
          <w:sz w:val="24"/>
          <w:szCs w:val="24"/>
        </w:rPr>
      </w:pPr>
      <w:r w:rsidRPr="006029BC">
        <w:rPr>
          <w:rFonts w:ascii="Book Antiqua" w:hAnsi="Book Antiqua" w:cs="Times New Roman"/>
          <w:b/>
          <w:bCs/>
          <w:sz w:val="24"/>
          <w:szCs w:val="24"/>
        </w:rPr>
        <w:t>SNP</w:t>
      </w:r>
      <w:r w:rsidR="00081CE0" w:rsidRPr="006029BC">
        <w:rPr>
          <w:rFonts w:ascii="Book Antiqua" w:eastAsiaTheme="minorEastAsia" w:hAnsi="Book Antiqua" w:cs="Times New Roman" w:hint="eastAsia"/>
          <w:b/>
          <w:bCs/>
          <w:sz w:val="24"/>
          <w:szCs w:val="24"/>
          <w:lang w:eastAsia="zh-CN"/>
        </w:rPr>
        <w:t>:</w:t>
      </w:r>
      <w:r w:rsidRPr="006029BC">
        <w:rPr>
          <w:rFonts w:ascii="Book Antiqua" w:hAnsi="Book Antiqua" w:cs="Times New Roman"/>
          <w:b/>
          <w:bCs/>
          <w:sz w:val="24"/>
          <w:szCs w:val="24"/>
        </w:rPr>
        <w:t xml:space="preserve"> </w:t>
      </w:r>
      <w:r w:rsidRPr="006029BC">
        <w:rPr>
          <w:rFonts w:ascii="Book Antiqua" w:hAnsi="Book Antiqua" w:cs="Times New Roman"/>
          <w:sz w:val="24"/>
          <w:szCs w:val="24"/>
        </w:rPr>
        <w:t xml:space="preserve">Single Nucleotide Polymorphism </w:t>
      </w:r>
      <w:proofErr w:type="gramStart"/>
      <w:r w:rsidRPr="006029BC">
        <w:rPr>
          <w:rFonts w:ascii="Book Antiqua" w:hAnsi="Book Antiqua" w:cs="Times New Roman"/>
          <w:sz w:val="24"/>
          <w:szCs w:val="24"/>
        </w:rPr>
        <w:t>refer</w:t>
      </w:r>
      <w:proofErr w:type="gramEnd"/>
      <w:r w:rsidRPr="006029BC">
        <w:rPr>
          <w:rFonts w:ascii="Book Antiqua" w:hAnsi="Book Antiqua" w:cs="Times New Roman"/>
          <w:sz w:val="24"/>
          <w:szCs w:val="24"/>
        </w:rPr>
        <w:t xml:space="preserve"> to a DNA sequence variation occurs commonly within a population (</w:t>
      </w:r>
      <w:r w:rsidR="00081CE0" w:rsidRPr="006029BC">
        <w:rPr>
          <w:rFonts w:ascii="Book Antiqua" w:eastAsiaTheme="minorEastAsia" w:hAnsi="Book Antiqua" w:cs="Times New Roman" w:hint="eastAsia"/>
          <w:sz w:val="24"/>
          <w:szCs w:val="24"/>
          <w:lang w:eastAsia="zh-CN"/>
        </w:rPr>
        <w:t xml:space="preserve">approximately </w:t>
      </w:r>
      <w:r w:rsidRPr="006029BC">
        <w:rPr>
          <w:rFonts w:ascii="Book Antiqua" w:hAnsi="Book Antiqua" w:cs="Times New Roman"/>
          <w:sz w:val="24"/>
          <w:szCs w:val="24"/>
        </w:rPr>
        <w:t>1%) in which a normal nucleotide (Adenine, Guanine, Thymine or Cytosine) in the genome is replaced by another nucleotide that differs between members of a biological species or paired c</w:t>
      </w:r>
      <w:r w:rsidR="00081CE0" w:rsidRPr="006029BC">
        <w:rPr>
          <w:rFonts w:ascii="Book Antiqua" w:hAnsi="Book Antiqua" w:cs="Times New Roman"/>
          <w:sz w:val="24"/>
          <w:szCs w:val="24"/>
        </w:rPr>
        <w:t>hromosomes.</w:t>
      </w:r>
      <w:r w:rsidR="00081CE0" w:rsidRPr="006029BC">
        <w:rPr>
          <w:rFonts w:ascii="Book Antiqua" w:eastAsiaTheme="minorEastAsia" w:hAnsi="Book Antiqua" w:cs="Times New Roman" w:hint="eastAsia"/>
          <w:sz w:val="24"/>
          <w:szCs w:val="24"/>
          <w:lang w:eastAsia="zh-CN"/>
        </w:rPr>
        <w:t xml:space="preserve"> </w:t>
      </w:r>
      <w:r w:rsidR="000D467B" w:rsidRPr="006029BC">
        <w:rPr>
          <w:rFonts w:ascii="Book Antiqua" w:hAnsi="Book Antiqua" w:cs="Times New Roman"/>
          <w:bCs/>
          <w:sz w:val="24"/>
          <w:szCs w:val="24"/>
        </w:rPr>
        <w:t>Polymerase chain reaction</w:t>
      </w:r>
      <w:r w:rsidR="00081CE0" w:rsidRPr="006029BC">
        <w:rPr>
          <w:rFonts w:ascii="Book Antiqua" w:eastAsiaTheme="minorEastAsia" w:hAnsi="Book Antiqua" w:cs="Times New Roman" w:hint="eastAsia"/>
          <w:sz w:val="24"/>
          <w:szCs w:val="24"/>
          <w:lang w:eastAsia="zh-CN"/>
        </w:rPr>
        <w:t>:</w:t>
      </w:r>
      <w:r w:rsidRPr="006029BC">
        <w:rPr>
          <w:rFonts w:ascii="Book Antiqua" w:hAnsi="Book Antiqua" w:cs="Times New Roman"/>
          <w:sz w:val="24"/>
          <w:szCs w:val="24"/>
        </w:rPr>
        <w:t xml:space="preserve"> The polymerase chain reaction is a technique used in molecular biology to amplify a single copy or a few copies of a piece of DNA, generating thousands to millions of copies of a particular DNA sequence and useful in functional analysis of</w:t>
      </w:r>
      <w:r w:rsidRPr="006029BC">
        <w:rPr>
          <w:rStyle w:val="apple-converted-space"/>
          <w:rFonts w:ascii="Book Antiqua" w:hAnsi="Book Antiqua" w:cs="Times New Roman"/>
          <w:sz w:val="24"/>
          <w:szCs w:val="24"/>
        </w:rPr>
        <w:t> </w:t>
      </w:r>
      <w:hyperlink r:id="rId12" w:tooltip="Gene" w:history="1">
        <w:r w:rsidRPr="006029BC">
          <w:rPr>
            <w:rStyle w:val="a3"/>
            <w:rFonts w:ascii="Book Antiqua" w:hAnsi="Book Antiqua" w:cs="Times New Roman"/>
            <w:color w:val="auto"/>
            <w:sz w:val="24"/>
            <w:szCs w:val="24"/>
            <w:u w:val="none"/>
          </w:rPr>
          <w:t>genes</w:t>
        </w:r>
      </w:hyperlink>
      <w:r w:rsidRPr="006029BC">
        <w:rPr>
          <w:rFonts w:ascii="Book Antiqua" w:hAnsi="Book Antiqua" w:cs="Times New Roman"/>
          <w:sz w:val="24"/>
          <w:szCs w:val="24"/>
        </w:rPr>
        <w:t>, detection and diagnosis of</w:t>
      </w:r>
      <w:r w:rsidRPr="006029BC">
        <w:rPr>
          <w:rStyle w:val="apple-converted-space"/>
          <w:rFonts w:ascii="Book Antiqua" w:hAnsi="Book Antiqua" w:cs="Times New Roman"/>
          <w:sz w:val="24"/>
          <w:szCs w:val="24"/>
        </w:rPr>
        <w:t> </w:t>
      </w:r>
      <w:hyperlink r:id="rId13" w:tooltip="Hereditary disease" w:history="1">
        <w:r w:rsidRPr="006029BC">
          <w:rPr>
            <w:rStyle w:val="a3"/>
            <w:rFonts w:ascii="Book Antiqua" w:hAnsi="Book Antiqua" w:cs="Times New Roman"/>
            <w:color w:val="auto"/>
            <w:sz w:val="24"/>
            <w:szCs w:val="24"/>
            <w:u w:val="none"/>
          </w:rPr>
          <w:t>hereditary and infectious diseases</w:t>
        </w:r>
      </w:hyperlink>
      <w:r w:rsidRPr="006029BC">
        <w:rPr>
          <w:rFonts w:ascii="Book Antiqua" w:hAnsi="Book Antiqua" w:cs="Times New Roman"/>
          <w:sz w:val="24"/>
          <w:szCs w:val="24"/>
        </w:rPr>
        <w:t xml:space="preserve"> and the identification of</w:t>
      </w:r>
      <w:r w:rsidRPr="006029BC">
        <w:rPr>
          <w:rStyle w:val="apple-converted-space"/>
          <w:rFonts w:ascii="Book Antiqua" w:hAnsi="Book Antiqua" w:cs="Times New Roman"/>
          <w:sz w:val="24"/>
          <w:szCs w:val="24"/>
        </w:rPr>
        <w:t> </w:t>
      </w:r>
      <w:hyperlink r:id="rId14" w:tooltip="Genetic fingerprint" w:history="1">
        <w:r w:rsidRPr="006029BC">
          <w:rPr>
            <w:rStyle w:val="a3"/>
            <w:rFonts w:ascii="Book Antiqua" w:hAnsi="Book Antiqua" w:cs="Times New Roman"/>
            <w:color w:val="auto"/>
            <w:sz w:val="24"/>
            <w:szCs w:val="24"/>
            <w:u w:val="none"/>
          </w:rPr>
          <w:t>genetic fingerprints</w:t>
        </w:r>
      </w:hyperlink>
      <w:r w:rsidR="00081CE0" w:rsidRPr="006029BC">
        <w:rPr>
          <w:rStyle w:val="apple-converted-space"/>
          <w:rFonts w:ascii="Book Antiqua" w:eastAsiaTheme="minorEastAsia" w:hAnsi="Book Antiqua" w:cs="Times New Roman" w:hint="eastAsia"/>
          <w:sz w:val="24"/>
          <w:szCs w:val="24"/>
          <w:lang w:eastAsia="zh-CN"/>
        </w:rPr>
        <w:t xml:space="preserve">; </w:t>
      </w:r>
      <w:proofErr w:type="spellStart"/>
      <w:r w:rsidRPr="006029BC">
        <w:rPr>
          <w:rFonts w:ascii="Book Antiqua" w:hAnsi="Book Antiqua" w:cs="Times New Roman"/>
          <w:bCs/>
          <w:sz w:val="24"/>
          <w:szCs w:val="24"/>
        </w:rPr>
        <w:t>Agarose</w:t>
      </w:r>
      <w:proofErr w:type="spellEnd"/>
      <w:r w:rsidRPr="006029BC">
        <w:rPr>
          <w:rFonts w:ascii="Book Antiqua" w:hAnsi="Book Antiqua" w:cs="Times New Roman"/>
          <w:bCs/>
          <w:sz w:val="24"/>
          <w:szCs w:val="24"/>
        </w:rPr>
        <w:t xml:space="preserve"> gel electrophoresis</w:t>
      </w:r>
      <w:r w:rsidRPr="006029BC">
        <w:rPr>
          <w:rStyle w:val="apple-converted-space"/>
          <w:rFonts w:ascii="Book Antiqua" w:hAnsi="Book Antiqua" w:cs="Times New Roman"/>
          <w:sz w:val="24"/>
          <w:szCs w:val="24"/>
        </w:rPr>
        <w:t> </w:t>
      </w:r>
      <w:r w:rsidRPr="006029BC">
        <w:rPr>
          <w:rFonts w:ascii="Book Antiqua" w:hAnsi="Book Antiqua" w:cs="Times New Roman"/>
          <w:sz w:val="24"/>
          <w:szCs w:val="24"/>
        </w:rPr>
        <w:t>is a method</w:t>
      </w:r>
      <w:r w:rsidRPr="006029BC">
        <w:rPr>
          <w:rStyle w:val="apple-converted-space"/>
          <w:rFonts w:ascii="Book Antiqua" w:hAnsi="Book Antiqua" w:cs="Times New Roman"/>
          <w:sz w:val="24"/>
          <w:szCs w:val="24"/>
        </w:rPr>
        <w:t> </w:t>
      </w:r>
      <w:r w:rsidRPr="006029BC">
        <w:rPr>
          <w:rFonts w:ascii="Book Antiqua" w:hAnsi="Book Antiqua" w:cs="Times New Roman"/>
          <w:sz w:val="24"/>
          <w:szCs w:val="24"/>
        </w:rPr>
        <w:t>used in</w:t>
      </w:r>
      <w:r w:rsidRPr="006029BC">
        <w:rPr>
          <w:rStyle w:val="apple-converted-space"/>
          <w:rFonts w:ascii="Book Antiqua" w:hAnsi="Book Antiqua" w:cs="Times New Roman"/>
          <w:sz w:val="24"/>
          <w:szCs w:val="24"/>
        </w:rPr>
        <w:t> </w:t>
      </w:r>
      <w:hyperlink r:id="rId15" w:tooltip="Biochemistry" w:history="1">
        <w:r w:rsidRPr="006029BC">
          <w:rPr>
            <w:rStyle w:val="a3"/>
            <w:rFonts w:ascii="Book Antiqua" w:hAnsi="Book Antiqua" w:cs="Times New Roman"/>
            <w:color w:val="auto"/>
            <w:sz w:val="24"/>
            <w:szCs w:val="24"/>
            <w:u w:val="none"/>
          </w:rPr>
          <w:t>biochemistry</w:t>
        </w:r>
      </w:hyperlink>
      <w:r w:rsidRPr="006029BC">
        <w:rPr>
          <w:rFonts w:ascii="Book Antiqua" w:hAnsi="Book Antiqua" w:cs="Times New Roman"/>
          <w:sz w:val="24"/>
          <w:szCs w:val="24"/>
        </w:rPr>
        <w:t>,</w:t>
      </w:r>
      <w:r w:rsidRPr="006029BC">
        <w:rPr>
          <w:rStyle w:val="apple-converted-space"/>
          <w:rFonts w:ascii="Book Antiqua" w:hAnsi="Book Antiqua" w:cs="Times New Roman"/>
          <w:sz w:val="24"/>
          <w:szCs w:val="24"/>
        </w:rPr>
        <w:t> </w:t>
      </w:r>
      <w:hyperlink r:id="rId16" w:tooltip="Molecular biology" w:history="1">
        <w:r w:rsidRPr="006029BC">
          <w:rPr>
            <w:rStyle w:val="a3"/>
            <w:rFonts w:ascii="Book Antiqua" w:hAnsi="Book Antiqua" w:cs="Times New Roman"/>
            <w:color w:val="auto"/>
            <w:sz w:val="24"/>
            <w:szCs w:val="24"/>
            <w:u w:val="none"/>
          </w:rPr>
          <w:t>molecular biology</w:t>
        </w:r>
      </w:hyperlink>
      <w:r w:rsidRPr="006029BC">
        <w:rPr>
          <w:rFonts w:ascii="Book Antiqua" w:hAnsi="Book Antiqua" w:cs="Times New Roman"/>
          <w:sz w:val="24"/>
          <w:szCs w:val="24"/>
        </w:rPr>
        <w:t>, and clinical chemistry to separate a mixed population of DNA or RNA in a matrix of</w:t>
      </w:r>
      <w:r w:rsidRPr="006029BC">
        <w:rPr>
          <w:rStyle w:val="apple-converted-space"/>
          <w:rFonts w:ascii="Book Antiqua" w:hAnsi="Book Antiqua" w:cs="Times New Roman"/>
          <w:sz w:val="24"/>
          <w:szCs w:val="24"/>
        </w:rPr>
        <w:t> </w:t>
      </w:r>
      <w:proofErr w:type="spellStart"/>
      <w:r w:rsidRPr="006029BC">
        <w:rPr>
          <w:rFonts w:ascii="Book Antiqua" w:hAnsi="Book Antiqua" w:cs="Times New Roman"/>
          <w:sz w:val="24"/>
          <w:szCs w:val="24"/>
        </w:rPr>
        <w:t>agarose</w:t>
      </w:r>
      <w:proofErr w:type="spellEnd"/>
      <w:r w:rsidRPr="006029BC">
        <w:rPr>
          <w:rStyle w:val="apple-converted-space"/>
          <w:rFonts w:ascii="Book Antiqua" w:hAnsi="Book Antiqua" w:cs="Times New Roman"/>
          <w:sz w:val="24"/>
          <w:szCs w:val="24"/>
        </w:rPr>
        <w:t>, </w:t>
      </w:r>
      <w:r w:rsidRPr="006029BC">
        <w:rPr>
          <w:rFonts w:ascii="Book Antiqua" w:hAnsi="Book Antiqua" w:cs="Times New Roman"/>
          <w:sz w:val="24"/>
          <w:szCs w:val="24"/>
        </w:rPr>
        <w:t>based on the size of the DNA/RNA fragments.</w:t>
      </w:r>
    </w:p>
    <w:p w:rsidR="00484830" w:rsidRPr="006029BC" w:rsidRDefault="00484830" w:rsidP="000D467B">
      <w:pPr>
        <w:autoSpaceDE w:val="0"/>
        <w:autoSpaceDN w:val="0"/>
        <w:adjustRightInd w:val="0"/>
        <w:spacing w:after="0" w:line="360" w:lineRule="auto"/>
        <w:jc w:val="both"/>
        <w:rPr>
          <w:rFonts w:ascii="Book Antiqua" w:hAnsi="Book Antiqua" w:cs="Times New Roman"/>
          <w:sz w:val="24"/>
          <w:szCs w:val="24"/>
        </w:rPr>
      </w:pPr>
    </w:p>
    <w:p w:rsidR="00484830" w:rsidRPr="006029BC" w:rsidRDefault="00484830" w:rsidP="000D467B">
      <w:pPr>
        <w:autoSpaceDE w:val="0"/>
        <w:autoSpaceDN w:val="0"/>
        <w:adjustRightInd w:val="0"/>
        <w:spacing w:after="0" w:line="360" w:lineRule="auto"/>
        <w:jc w:val="both"/>
        <w:rPr>
          <w:rFonts w:ascii="Book Antiqua" w:eastAsia="Calibri" w:hAnsi="Book Antiqua" w:cs="Times New Roman"/>
          <w:i/>
          <w:sz w:val="24"/>
          <w:szCs w:val="24"/>
        </w:rPr>
      </w:pPr>
      <w:r w:rsidRPr="006029BC">
        <w:rPr>
          <w:rFonts w:ascii="Book Antiqua" w:eastAsia="Calibri" w:hAnsi="Book Antiqua" w:cs="Times New Roman"/>
          <w:b/>
          <w:i/>
          <w:sz w:val="24"/>
          <w:szCs w:val="24"/>
        </w:rPr>
        <w:t>Peer</w:t>
      </w:r>
      <w:r w:rsidR="00081CE0" w:rsidRPr="006029BC">
        <w:rPr>
          <w:rFonts w:ascii="Book Antiqua" w:hAnsi="Book Antiqua" w:cs="Times New Roman" w:hint="eastAsia"/>
          <w:b/>
          <w:i/>
          <w:sz w:val="24"/>
          <w:szCs w:val="24"/>
          <w:lang w:eastAsia="zh-CN"/>
        </w:rPr>
        <w:t>-</w:t>
      </w:r>
      <w:r w:rsidRPr="006029BC">
        <w:rPr>
          <w:rFonts w:ascii="Book Antiqua" w:eastAsia="Calibri" w:hAnsi="Book Antiqua" w:cs="Times New Roman"/>
          <w:b/>
          <w:i/>
          <w:sz w:val="24"/>
          <w:szCs w:val="24"/>
        </w:rPr>
        <w:t>review</w:t>
      </w:r>
    </w:p>
    <w:p w:rsidR="00484830" w:rsidRPr="006029BC" w:rsidRDefault="00B056FE" w:rsidP="000D467B">
      <w:pPr>
        <w:pStyle w:val="1"/>
        <w:spacing w:before="0" w:after="0" w:line="360" w:lineRule="auto"/>
        <w:jc w:val="both"/>
        <w:rPr>
          <w:rFonts w:ascii="Book Antiqua" w:eastAsia="Times New Roman" w:hAnsi="Book Antiqua"/>
          <w:b w:val="0"/>
          <w:bCs w:val="0"/>
          <w:kern w:val="0"/>
          <w:sz w:val="24"/>
          <w:szCs w:val="24"/>
          <w:lang w:val="en-US" w:bidi="hi-IN"/>
        </w:rPr>
      </w:pPr>
      <w:r w:rsidRPr="006029BC">
        <w:rPr>
          <w:rFonts w:ascii="Book Antiqua" w:eastAsia="Times New Roman" w:hAnsi="Book Antiqua"/>
          <w:b w:val="0"/>
          <w:bCs w:val="0"/>
          <w:kern w:val="0"/>
          <w:sz w:val="24"/>
          <w:szCs w:val="24"/>
          <w:lang w:val="en-US" w:bidi="hi-IN"/>
        </w:rPr>
        <w:lastRenderedPageBreak/>
        <w:t>The authors have written an interesting paper regarding the role of e NOS-786 T</w:t>
      </w:r>
      <w:r w:rsidRPr="006029BC">
        <w:rPr>
          <w:rFonts w:ascii="Book Antiqua" w:eastAsiaTheme="minorEastAsia" w:hAnsi="Book Antiqua" w:hint="eastAsia"/>
          <w:b w:val="0"/>
          <w:bCs w:val="0"/>
          <w:kern w:val="0"/>
          <w:sz w:val="24"/>
          <w:szCs w:val="24"/>
          <w:lang w:val="en-US" w:eastAsia="zh-CN" w:bidi="hi-IN"/>
        </w:rPr>
        <w:t xml:space="preserve"> </w:t>
      </w:r>
      <w:r w:rsidRPr="006029BC">
        <w:rPr>
          <w:rFonts w:ascii="Book Antiqua" w:eastAsia="Times New Roman" w:hAnsi="Book Antiqua"/>
          <w:b w:val="0"/>
          <w:bCs w:val="0"/>
          <w:kern w:val="0"/>
          <w:sz w:val="24"/>
          <w:szCs w:val="24"/>
          <w:lang w:val="en-US" w:bidi="hi-IN"/>
        </w:rPr>
        <w:t>&gt;</w:t>
      </w:r>
      <w:r w:rsidRPr="006029BC">
        <w:rPr>
          <w:rFonts w:ascii="Book Antiqua" w:eastAsiaTheme="minorEastAsia" w:hAnsi="Book Antiqua" w:hint="eastAsia"/>
          <w:b w:val="0"/>
          <w:bCs w:val="0"/>
          <w:kern w:val="0"/>
          <w:sz w:val="24"/>
          <w:szCs w:val="24"/>
          <w:lang w:val="en-US" w:eastAsia="zh-CN" w:bidi="hi-IN"/>
        </w:rPr>
        <w:t xml:space="preserve"> </w:t>
      </w:r>
      <w:r w:rsidRPr="006029BC">
        <w:rPr>
          <w:rFonts w:ascii="Book Antiqua" w:eastAsia="Times New Roman" w:hAnsi="Book Antiqua"/>
          <w:b w:val="0"/>
          <w:bCs w:val="0"/>
          <w:kern w:val="0"/>
          <w:sz w:val="24"/>
          <w:szCs w:val="24"/>
          <w:lang w:val="en-US" w:bidi="hi-IN"/>
        </w:rPr>
        <w:t>C polymorphism in developing gastric cancer in south Indian population and have managed to show that</w:t>
      </w:r>
      <w:r w:rsidR="00C42236" w:rsidRPr="006029BC">
        <w:rPr>
          <w:rFonts w:ascii="Book Antiqua" w:eastAsiaTheme="minorEastAsia" w:hAnsi="Book Antiqua" w:hint="eastAsia"/>
          <w:b w:val="0"/>
          <w:bCs w:val="0"/>
          <w:kern w:val="0"/>
          <w:sz w:val="24"/>
          <w:szCs w:val="24"/>
          <w:lang w:val="en-US" w:eastAsia="zh-CN" w:bidi="hi-IN"/>
        </w:rPr>
        <w:t xml:space="preserve"> </w:t>
      </w:r>
      <w:r w:rsidRPr="006029BC">
        <w:rPr>
          <w:rFonts w:ascii="Book Antiqua" w:eastAsia="Times New Roman" w:hAnsi="Book Antiqua"/>
          <w:b w:val="0"/>
          <w:bCs w:val="0"/>
          <w:kern w:val="0"/>
          <w:sz w:val="24"/>
          <w:szCs w:val="24"/>
          <w:lang w:val="en-US" w:bidi="hi-IN"/>
        </w:rPr>
        <w:t>there was a significant difference in the distribution of C allele in patient group compared to the control subjects exhibiting a fivefold increased risk for gastric cancer. Overall the paper is quite educative giving new information in this issue.</w:t>
      </w:r>
    </w:p>
    <w:p w:rsidR="00B056FE" w:rsidRPr="006029BC" w:rsidRDefault="00B056FE" w:rsidP="00B056FE">
      <w:pPr>
        <w:rPr>
          <w:lang w:eastAsia="zh-CN"/>
        </w:rPr>
      </w:pPr>
    </w:p>
    <w:p w:rsidR="0042176A" w:rsidRPr="006029BC" w:rsidRDefault="00253085" w:rsidP="00967677">
      <w:pPr>
        <w:pStyle w:val="1"/>
        <w:spacing w:before="0" w:after="0" w:line="360" w:lineRule="auto"/>
        <w:jc w:val="both"/>
        <w:rPr>
          <w:rFonts w:ascii="Book Antiqua" w:eastAsiaTheme="minorEastAsia" w:hAnsi="Book Antiqua"/>
          <w:color w:val="000000"/>
          <w:sz w:val="24"/>
          <w:szCs w:val="24"/>
          <w:lang w:eastAsia="zh-CN"/>
        </w:rPr>
      </w:pPr>
      <w:r w:rsidRPr="006029BC">
        <w:rPr>
          <w:rFonts w:ascii="Book Antiqua" w:hAnsi="Book Antiqua"/>
          <w:color w:val="000000"/>
          <w:sz w:val="24"/>
          <w:szCs w:val="24"/>
        </w:rPr>
        <w:t>REFERENCES</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proofErr w:type="gramStart"/>
      <w:r w:rsidRPr="006029BC">
        <w:rPr>
          <w:rFonts w:ascii="Book Antiqua" w:eastAsia="宋体" w:hAnsi="Book Antiqua" w:cs="宋体"/>
          <w:sz w:val="24"/>
          <w:szCs w:val="24"/>
          <w:lang w:val="en-US" w:eastAsia="zh-CN"/>
        </w:rPr>
        <w:t xml:space="preserve">1 </w:t>
      </w:r>
      <w:r w:rsidRPr="006029BC">
        <w:rPr>
          <w:rFonts w:ascii="Book Antiqua" w:eastAsia="宋体" w:hAnsi="Book Antiqua" w:cs="宋体"/>
          <w:b/>
          <w:bCs/>
          <w:sz w:val="24"/>
          <w:szCs w:val="24"/>
          <w:lang w:val="en-US" w:eastAsia="zh-CN"/>
        </w:rPr>
        <w:t>Schwartz GK</w:t>
      </w:r>
      <w:r w:rsidRPr="006029BC">
        <w:rPr>
          <w:rFonts w:ascii="Book Antiqua" w:eastAsia="宋体" w:hAnsi="Book Antiqua" w:cs="宋体"/>
          <w:sz w:val="24"/>
          <w:szCs w:val="24"/>
          <w:lang w:val="en-US" w:eastAsia="zh-CN"/>
        </w:rPr>
        <w:t>.</w:t>
      </w:r>
      <w:proofErr w:type="gramEnd"/>
      <w:r w:rsidRPr="006029BC">
        <w:rPr>
          <w:rFonts w:ascii="Book Antiqua" w:eastAsia="宋体" w:hAnsi="Book Antiqua" w:cs="宋体"/>
          <w:sz w:val="24"/>
          <w:szCs w:val="24"/>
          <w:lang w:val="en-US" w:eastAsia="zh-CN"/>
        </w:rPr>
        <w:t xml:space="preserve"> Invasion and metastases in gastric cancer: in vitro and in vivo models with clinical correlations. </w:t>
      </w:r>
      <w:proofErr w:type="spellStart"/>
      <w:r w:rsidRPr="006029BC">
        <w:rPr>
          <w:rFonts w:ascii="Book Antiqua" w:eastAsia="宋体" w:hAnsi="Book Antiqua" w:cs="宋体"/>
          <w:i/>
          <w:iCs/>
          <w:sz w:val="24"/>
          <w:szCs w:val="24"/>
          <w:lang w:val="en-US" w:eastAsia="zh-CN"/>
        </w:rPr>
        <w:t>Semin</w:t>
      </w:r>
      <w:proofErr w:type="spellEnd"/>
      <w:r w:rsidRPr="006029BC">
        <w:rPr>
          <w:rFonts w:ascii="Book Antiqua" w:eastAsia="宋体" w:hAnsi="Book Antiqua" w:cs="宋体"/>
          <w:i/>
          <w:iCs/>
          <w:sz w:val="24"/>
          <w:szCs w:val="24"/>
          <w:lang w:val="en-US" w:eastAsia="zh-CN"/>
        </w:rPr>
        <w:t xml:space="preserve"> </w:t>
      </w:r>
      <w:proofErr w:type="spellStart"/>
      <w:r w:rsidRPr="006029BC">
        <w:rPr>
          <w:rFonts w:ascii="Book Antiqua" w:eastAsia="宋体" w:hAnsi="Book Antiqua" w:cs="宋体"/>
          <w:i/>
          <w:iCs/>
          <w:sz w:val="24"/>
          <w:szCs w:val="24"/>
          <w:lang w:val="en-US" w:eastAsia="zh-CN"/>
        </w:rPr>
        <w:t>Oncol</w:t>
      </w:r>
      <w:proofErr w:type="spellEnd"/>
      <w:r w:rsidRPr="006029BC">
        <w:rPr>
          <w:rFonts w:ascii="Book Antiqua" w:eastAsia="宋体" w:hAnsi="Book Antiqua" w:cs="宋体"/>
          <w:sz w:val="24"/>
          <w:szCs w:val="24"/>
          <w:lang w:val="en-US" w:eastAsia="zh-CN"/>
        </w:rPr>
        <w:t xml:space="preserve"> 1996; </w:t>
      </w:r>
      <w:r w:rsidRPr="006029BC">
        <w:rPr>
          <w:rFonts w:ascii="Book Antiqua" w:eastAsia="宋体" w:hAnsi="Book Antiqua" w:cs="宋体"/>
          <w:b/>
          <w:bCs/>
          <w:sz w:val="24"/>
          <w:szCs w:val="24"/>
          <w:lang w:val="en-US" w:eastAsia="zh-CN"/>
        </w:rPr>
        <w:t>23</w:t>
      </w:r>
      <w:r w:rsidRPr="006029BC">
        <w:rPr>
          <w:rFonts w:ascii="Book Antiqua" w:eastAsia="宋体" w:hAnsi="Book Antiqua" w:cs="宋体"/>
          <w:sz w:val="24"/>
          <w:szCs w:val="24"/>
          <w:lang w:val="en-US" w:eastAsia="zh-CN"/>
        </w:rPr>
        <w:t>: 316-324 [PMID: 8658215]</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 xml:space="preserve">2 </w:t>
      </w:r>
      <w:r w:rsidRPr="006029BC">
        <w:rPr>
          <w:rFonts w:ascii="Book Antiqua" w:eastAsia="宋体" w:hAnsi="Book Antiqua" w:cs="宋体"/>
          <w:b/>
          <w:bCs/>
          <w:sz w:val="24"/>
          <w:szCs w:val="24"/>
          <w:lang w:val="en-US" w:eastAsia="zh-CN"/>
        </w:rPr>
        <w:t>Koo SH</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Jeong</w:t>
      </w:r>
      <w:proofErr w:type="spellEnd"/>
      <w:r w:rsidRPr="006029BC">
        <w:rPr>
          <w:rFonts w:ascii="Book Antiqua" w:eastAsia="宋体" w:hAnsi="Book Antiqua" w:cs="宋体"/>
          <w:sz w:val="24"/>
          <w:szCs w:val="24"/>
          <w:lang w:val="en-US" w:eastAsia="zh-CN"/>
        </w:rPr>
        <w:t xml:space="preserve"> TE, Kang J, Kwon KC, Park JW, Noh SM. Prognostic implications for gastric carcinoma based on loss of </w:t>
      </w:r>
      <w:proofErr w:type="spellStart"/>
      <w:r w:rsidRPr="006029BC">
        <w:rPr>
          <w:rFonts w:ascii="Book Antiqua" w:eastAsia="宋体" w:hAnsi="Book Antiqua" w:cs="宋体"/>
          <w:sz w:val="24"/>
          <w:szCs w:val="24"/>
          <w:lang w:val="en-US" w:eastAsia="zh-CN"/>
        </w:rPr>
        <w:t>heterozygosity</w:t>
      </w:r>
      <w:proofErr w:type="spellEnd"/>
      <w:r w:rsidRPr="006029BC">
        <w:rPr>
          <w:rFonts w:ascii="Book Antiqua" w:eastAsia="宋体" w:hAnsi="Book Antiqua" w:cs="宋体"/>
          <w:sz w:val="24"/>
          <w:szCs w:val="24"/>
          <w:lang w:val="en-US" w:eastAsia="zh-CN"/>
        </w:rPr>
        <w:t xml:space="preserve"> genotypes correlation with </w:t>
      </w:r>
      <w:proofErr w:type="spellStart"/>
      <w:r w:rsidRPr="006029BC">
        <w:rPr>
          <w:rFonts w:ascii="Book Antiqua" w:eastAsia="宋体" w:hAnsi="Book Antiqua" w:cs="宋体"/>
          <w:sz w:val="24"/>
          <w:szCs w:val="24"/>
          <w:lang w:val="en-US" w:eastAsia="zh-CN"/>
        </w:rPr>
        <w:t>clinicopathologic</w:t>
      </w:r>
      <w:proofErr w:type="spellEnd"/>
      <w:r w:rsidRPr="006029BC">
        <w:rPr>
          <w:rFonts w:ascii="Book Antiqua" w:eastAsia="宋体" w:hAnsi="Book Antiqua" w:cs="宋体"/>
          <w:sz w:val="24"/>
          <w:szCs w:val="24"/>
          <w:lang w:val="en-US" w:eastAsia="zh-CN"/>
        </w:rPr>
        <w:t xml:space="preserve"> variables. </w:t>
      </w:r>
      <w:r w:rsidRPr="006029BC">
        <w:rPr>
          <w:rFonts w:ascii="Book Antiqua" w:eastAsia="宋体" w:hAnsi="Book Antiqua" w:cs="宋体"/>
          <w:i/>
          <w:iCs/>
          <w:sz w:val="24"/>
          <w:szCs w:val="24"/>
          <w:lang w:val="en-US" w:eastAsia="zh-CN"/>
        </w:rPr>
        <w:t xml:space="preserve">Cancer Genet </w:t>
      </w:r>
      <w:proofErr w:type="spellStart"/>
      <w:r w:rsidRPr="006029BC">
        <w:rPr>
          <w:rFonts w:ascii="Book Antiqua" w:eastAsia="宋体" w:hAnsi="Book Antiqua" w:cs="宋体"/>
          <w:i/>
          <w:iCs/>
          <w:sz w:val="24"/>
          <w:szCs w:val="24"/>
          <w:lang w:val="en-US" w:eastAsia="zh-CN"/>
        </w:rPr>
        <w:t>Cytogenet</w:t>
      </w:r>
      <w:proofErr w:type="spellEnd"/>
      <w:r w:rsidRPr="006029BC">
        <w:rPr>
          <w:rFonts w:ascii="Book Antiqua" w:eastAsia="宋体" w:hAnsi="Book Antiqua" w:cs="宋体"/>
          <w:sz w:val="24"/>
          <w:szCs w:val="24"/>
          <w:lang w:val="en-US" w:eastAsia="zh-CN"/>
        </w:rPr>
        <w:t xml:space="preserve"> 2004; </w:t>
      </w:r>
      <w:r w:rsidRPr="006029BC">
        <w:rPr>
          <w:rFonts w:ascii="Book Antiqua" w:eastAsia="宋体" w:hAnsi="Book Antiqua" w:cs="宋体"/>
          <w:b/>
          <w:bCs/>
          <w:sz w:val="24"/>
          <w:szCs w:val="24"/>
          <w:lang w:val="en-US" w:eastAsia="zh-CN"/>
        </w:rPr>
        <w:t>153</w:t>
      </w:r>
      <w:r w:rsidRPr="006029BC">
        <w:rPr>
          <w:rFonts w:ascii="Book Antiqua" w:eastAsia="宋体" w:hAnsi="Book Antiqua" w:cs="宋体"/>
          <w:sz w:val="24"/>
          <w:szCs w:val="24"/>
          <w:lang w:val="en-US" w:eastAsia="zh-CN"/>
        </w:rPr>
        <w:t>: 26-31 [PMID: 15325090 DOI: 10.1016/j.cancergencyto.2003.12.020]</w:t>
      </w:r>
    </w:p>
    <w:p w:rsidR="006029BC" w:rsidRPr="006029BC" w:rsidRDefault="00967677" w:rsidP="00C42236">
      <w:pPr>
        <w:pStyle w:val="ae"/>
        <w:spacing w:line="360" w:lineRule="auto"/>
        <w:jc w:val="both"/>
        <w:rPr>
          <w:rFonts w:ascii="Book Antiqua" w:hAnsi="Book Antiqua" w:hint="eastAsia"/>
          <w:sz w:val="24"/>
          <w:szCs w:val="24"/>
          <w:lang w:val="en-US" w:eastAsia="zh-CN"/>
        </w:rPr>
      </w:pPr>
      <w:proofErr w:type="gramStart"/>
      <w:r w:rsidRPr="006029BC">
        <w:rPr>
          <w:rFonts w:ascii="Book Antiqua" w:hAnsi="Book Antiqua"/>
          <w:sz w:val="24"/>
          <w:szCs w:val="24"/>
          <w:lang w:val="en-US" w:eastAsia="zh-CN"/>
        </w:rPr>
        <w:t xml:space="preserve">3 </w:t>
      </w:r>
      <w:r w:rsidRPr="006029BC">
        <w:rPr>
          <w:rFonts w:ascii="Book Antiqua" w:hAnsi="Book Antiqua"/>
          <w:b/>
          <w:sz w:val="24"/>
          <w:szCs w:val="24"/>
          <w:lang w:val="en-US" w:eastAsia="zh-CN"/>
        </w:rPr>
        <w:t>Cancer Factsheet</w:t>
      </w:r>
      <w:r w:rsidRPr="006029BC">
        <w:rPr>
          <w:rFonts w:ascii="Book Antiqua" w:hAnsi="Book Antiqua"/>
          <w:sz w:val="24"/>
          <w:szCs w:val="24"/>
          <w:lang w:val="en-US" w:eastAsia="zh-CN"/>
        </w:rPr>
        <w:t>.</w:t>
      </w:r>
      <w:proofErr w:type="gramEnd"/>
      <w:r w:rsidRPr="006029BC">
        <w:rPr>
          <w:rFonts w:ascii="Book Antiqua" w:hAnsi="Book Antiqua"/>
          <w:sz w:val="24"/>
          <w:szCs w:val="24"/>
          <w:lang w:val="en-US" w:eastAsia="zh-CN"/>
        </w:rPr>
        <w:t xml:space="preserve"> Available from: URL: http://globocan.iarc.fr/Pages/fact </w:t>
      </w:r>
      <w:proofErr w:type="spellStart"/>
      <w:r w:rsidRPr="006029BC">
        <w:rPr>
          <w:rFonts w:ascii="Book Antiqua" w:hAnsi="Book Antiqua"/>
          <w:sz w:val="24"/>
          <w:szCs w:val="24"/>
          <w:lang w:val="en-US" w:eastAsia="zh-CN"/>
        </w:rPr>
        <w:t>sheets_cancer.aspx</w:t>
      </w:r>
      <w:proofErr w:type="gramStart"/>
      <w:r w:rsidRPr="006029BC">
        <w:rPr>
          <w:rFonts w:ascii="Book Antiqua" w:hAnsi="Book Antiqua"/>
          <w:sz w:val="24"/>
          <w:szCs w:val="24"/>
          <w:lang w:val="en-US" w:eastAsia="zh-CN"/>
        </w:rPr>
        <w:t>?cancer</w:t>
      </w:r>
      <w:proofErr w:type="spellEnd"/>
      <w:proofErr w:type="gramEnd"/>
      <w:r w:rsidRPr="006029BC">
        <w:rPr>
          <w:rFonts w:ascii="Book Antiqua" w:hAnsi="Book Antiqua"/>
          <w:sz w:val="24"/>
          <w:szCs w:val="24"/>
          <w:lang w:val="en-US" w:eastAsia="zh-CN"/>
        </w:rPr>
        <w:t>=stomach) World Health Organization. [</w:t>
      </w:r>
      <w:proofErr w:type="gramStart"/>
      <w:r w:rsidRPr="006029BC">
        <w:rPr>
          <w:rFonts w:ascii="Book Antiqua" w:hAnsi="Book Antiqua"/>
          <w:sz w:val="24"/>
          <w:szCs w:val="24"/>
          <w:lang w:val="en-US" w:eastAsia="zh-CN"/>
        </w:rPr>
        <w:t>accessed</w:t>
      </w:r>
      <w:proofErr w:type="gramEnd"/>
      <w:r w:rsidRPr="006029BC">
        <w:rPr>
          <w:rFonts w:ascii="Book Antiqua" w:hAnsi="Book Antiqua"/>
          <w:sz w:val="24"/>
          <w:szCs w:val="24"/>
          <w:lang w:val="en-US" w:eastAsia="zh-CN"/>
        </w:rPr>
        <w:t xml:space="preserve"> 2014 Dec 08]. </w:t>
      </w:r>
    </w:p>
    <w:p w:rsidR="00967677" w:rsidRPr="006029BC" w:rsidRDefault="006029BC" w:rsidP="00C42236">
      <w:pPr>
        <w:pStyle w:val="ae"/>
        <w:spacing w:line="360" w:lineRule="auto"/>
        <w:jc w:val="both"/>
        <w:rPr>
          <w:rFonts w:ascii="Book Antiqua" w:hAnsi="Book Antiqua"/>
          <w:sz w:val="24"/>
          <w:szCs w:val="24"/>
          <w:lang w:val="en-US" w:eastAsia="zh-CN"/>
        </w:rPr>
      </w:pPr>
      <w:r w:rsidRPr="006029BC">
        <w:rPr>
          <w:rFonts w:ascii="Book Antiqua" w:hAnsi="Book Antiqua" w:hint="eastAsia"/>
          <w:sz w:val="24"/>
          <w:szCs w:val="24"/>
          <w:lang w:val="en-US" w:eastAsia="zh-CN"/>
        </w:rPr>
        <w:t xml:space="preserve">4 </w:t>
      </w:r>
      <w:r w:rsidR="00967677" w:rsidRPr="006029BC">
        <w:rPr>
          <w:rFonts w:ascii="Book Antiqua" w:hAnsi="Book Antiqua"/>
          <w:sz w:val="24"/>
          <w:szCs w:val="24"/>
          <w:lang w:val="en-US" w:eastAsia="zh-CN"/>
        </w:rPr>
        <w:t xml:space="preserve">Stomach Cancer </w:t>
      </w:r>
      <w:proofErr w:type="gramStart"/>
      <w:r w:rsidR="00967677" w:rsidRPr="006029BC">
        <w:rPr>
          <w:rFonts w:ascii="Book Antiqua" w:hAnsi="Book Antiqua"/>
          <w:sz w:val="24"/>
          <w:szCs w:val="24"/>
          <w:lang w:val="en-US" w:eastAsia="zh-CN"/>
        </w:rPr>
        <w:t>incidence</w:t>
      </w:r>
      <w:proofErr w:type="gramEnd"/>
      <w:r w:rsidR="00967677" w:rsidRPr="006029BC">
        <w:rPr>
          <w:rFonts w:ascii="Book Antiqua" w:hAnsi="Book Antiqua"/>
          <w:sz w:val="24"/>
          <w:szCs w:val="24"/>
          <w:lang w:val="en-US" w:eastAsia="zh-CN"/>
        </w:rPr>
        <w:t xml:space="preserve"> in India. Available from: URL: </w:t>
      </w:r>
      <w:hyperlink r:id="rId17" w:history="1">
        <w:r w:rsidR="00C42236" w:rsidRPr="006029BC">
          <w:rPr>
            <w:rStyle w:val="a3"/>
            <w:rFonts w:ascii="Book Antiqua" w:hAnsi="Book Antiqua"/>
            <w:color w:val="auto"/>
            <w:sz w:val="24"/>
            <w:szCs w:val="24"/>
            <w:u w:val="none"/>
            <w:lang w:val="en-US" w:eastAsia="zh-CN"/>
          </w:rPr>
          <w:t>http://www.dnaindia.com/health/reportstomach</w:t>
        </w:r>
      </w:hyperlink>
      <w:r w:rsidR="00967677" w:rsidRPr="006029BC">
        <w:rPr>
          <w:rFonts w:ascii="Book Antiqua" w:hAnsi="Book Antiqua"/>
          <w:sz w:val="24"/>
          <w:szCs w:val="24"/>
          <w:lang w:val="en-US" w:eastAsia="zh-CN"/>
        </w:rPr>
        <w:t>cancerse</w:t>
      </w:r>
      <w:r w:rsidRPr="006029BC">
        <w:rPr>
          <w:rFonts w:ascii="Book Antiqua" w:hAnsi="Book Antiqua"/>
          <w:sz w:val="24"/>
          <w:szCs w:val="24"/>
          <w:lang w:val="en-US" w:eastAsia="zh-CN"/>
        </w:rPr>
        <w:t>condbiggestkillerinindia1670749</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hint="eastAsia"/>
          <w:sz w:val="24"/>
          <w:szCs w:val="24"/>
          <w:lang w:val="en-US" w:eastAsia="zh-CN"/>
        </w:rPr>
        <w:t>5</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b/>
          <w:bCs/>
          <w:sz w:val="24"/>
          <w:szCs w:val="24"/>
          <w:lang w:val="en-US" w:eastAsia="zh-CN"/>
        </w:rPr>
        <w:t>Moncada</w:t>
      </w:r>
      <w:proofErr w:type="spellEnd"/>
      <w:r w:rsidR="00967677" w:rsidRPr="006029BC">
        <w:rPr>
          <w:rFonts w:ascii="Book Antiqua" w:eastAsia="宋体" w:hAnsi="Book Antiqua" w:cs="宋体"/>
          <w:b/>
          <w:bCs/>
          <w:sz w:val="24"/>
          <w:szCs w:val="24"/>
          <w:lang w:val="en-US" w:eastAsia="zh-CN"/>
        </w:rPr>
        <w:t xml:space="preserve"> S</w:t>
      </w:r>
      <w:r w:rsidR="00967677" w:rsidRPr="006029BC">
        <w:rPr>
          <w:rFonts w:ascii="Book Antiqua" w:eastAsia="宋体" w:hAnsi="Book Antiqua" w:cs="宋体"/>
          <w:sz w:val="24"/>
          <w:szCs w:val="24"/>
          <w:lang w:val="en-US" w:eastAsia="zh-CN"/>
        </w:rPr>
        <w:t>, Higgs A.</w:t>
      </w:r>
      <w:proofErr w:type="gramEnd"/>
      <w:r w:rsidR="00967677" w:rsidRPr="006029BC">
        <w:rPr>
          <w:rFonts w:ascii="Book Antiqua" w:eastAsia="宋体" w:hAnsi="Book Antiqua" w:cs="宋体"/>
          <w:sz w:val="24"/>
          <w:szCs w:val="24"/>
          <w:lang w:val="en-US" w:eastAsia="zh-CN"/>
        </w:rPr>
        <w:t xml:space="preserve"> </w:t>
      </w:r>
      <w:proofErr w:type="gramStart"/>
      <w:r w:rsidR="00967677" w:rsidRPr="006029BC">
        <w:rPr>
          <w:rFonts w:ascii="Book Antiqua" w:eastAsia="宋体" w:hAnsi="Book Antiqua" w:cs="宋体"/>
          <w:sz w:val="24"/>
          <w:szCs w:val="24"/>
          <w:lang w:val="en-US" w:eastAsia="zh-CN"/>
        </w:rPr>
        <w:t>The L-arginine-nitric oxide pathway.</w:t>
      </w:r>
      <w:proofErr w:type="gramEnd"/>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i/>
          <w:iCs/>
          <w:sz w:val="24"/>
          <w:szCs w:val="24"/>
          <w:lang w:val="en-US" w:eastAsia="zh-CN"/>
        </w:rPr>
        <w:t xml:space="preserve">N </w:t>
      </w:r>
      <w:proofErr w:type="spellStart"/>
      <w:r w:rsidR="00967677" w:rsidRPr="006029BC">
        <w:rPr>
          <w:rFonts w:ascii="Book Antiqua" w:eastAsia="宋体" w:hAnsi="Book Antiqua" w:cs="宋体"/>
          <w:i/>
          <w:iCs/>
          <w:sz w:val="24"/>
          <w:szCs w:val="24"/>
          <w:lang w:val="en-US" w:eastAsia="zh-CN"/>
        </w:rPr>
        <w:t>Engl</w:t>
      </w:r>
      <w:proofErr w:type="spellEnd"/>
      <w:r w:rsidR="00967677" w:rsidRPr="006029BC">
        <w:rPr>
          <w:rFonts w:ascii="Book Antiqua" w:eastAsia="宋体" w:hAnsi="Book Antiqua" w:cs="宋体"/>
          <w:i/>
          <w:iCs/>
          <w:sz w:val="24"/>
          <w:szCs w:val="24"/>
          <w:lang w:val="en-US" w:eastAsia="zh-CN"/>
        </w:rPr>
        <w:t xml:space="preserve"> J Med</w:t>
      </w:r>
      <w:r w:rsidR="00967677" w:rsidRPr="006029BC">
        <w:rPr>
          <w:rFonts w:ascii="Book Antiqua" w:eastAsia="宋体" w:hAnsi="Book Antiqua" w:cs="宋体"/>
          <w:sz w:val="24"/>
          <w:szCs w:val="24"/>
          <w:lang w:val="en-US" w:eastAsia="zh-CN"/>
        </w:rPr>
        <w:t xml:space="preserve"> 1993; </w:t>
      </w:r>
      <w:r w:rsidR="00967677" w:rsidRPr="006029BC">
        <w:rPr>
          <w:rFonts w:ascii="Book Antiqua" w:eastAsia="宋体" w:hAnsi="Book Antiqua" w:cs="宋体"/>
          <w:b/>
          <w:bCs/>
          <w:sz w:val="24"/>
          <w:szCs w:val="24"/>
          <w:lang w:val="en-US" w:eastAsia="zh-CN"/>
        </w:rPr>
        <w:t>329</w:t>
      </w:r>
      <w:r w:rsidR="00967677" w:rsidRPr="006029BC">
        <w:rPr>
          <w:rFonts w:ascii="Book Antiqua" w:eastAsia="宋体" w:hAnsi="Book Antiqua" w:cs="宋体"/>
          <w:sz w:val="24"/>
          <w:szCs w:val="24"/>
          <w:lang w:val="en-US" w:eastAsia="zh-CN"/>
        </w:rPr>
        <w:t>: 2002-2012 [PMID: 7504210 DOI: 10.1056/NEJM199312303292706]</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6</w:t>
      </w:r>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b/>
          <w:bCs/>
          <w:sz w:val="24"/>
          <w:szCs w:val="24"/>
          <w:lang w:val="en-US" w:eastAsia="zh-CN"/>
        </w:rPr>
        <w:t>Ying L</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sz w:val="24"/>
          <w:szCs w:val="24"/>
          <w:lang w:val="en-US" w:eastAsia="zh-CN"/>
        </w:rPr>
        <w:t>Hofseth</w:t>
      </w:r>
      <w:proofErr w:type="spellEnd"/>
      <w:r w:rsidR="00967677" w:rsidRPr="006029BC">
        <w:rPr>
          <w:rFonts w:ascii="Book Antiqua" w:eastAsia="宋体" w:hAnsi="Book Antiqua" w:cs="宋体"/>
          <w:sz w:val="24"/>
          <w:szCs w:val="24"/>
          <w:lang w:val="en-US" w:eastAsia="zh-CN"/>
        </w:rPr>
        <w:t xml:space="preserve"> LJ. </w:t>
      </w:r>
      <w:proofErr w:type="gramStart"/>
      <w:r w:rsidR="00967677" w:rsidRPr="006029BC">
        <w:rPr>
          <w:rFonts w:ascii="Book Antiqua" w:eastAsia="宋体" w:hAnsi="Book Antiqua" w:cs="宋体"/>
          <w:sz w:val="24"/>
          <w:szCs w:val="24"/>
          <w:lang w:val="en-US" w:eastAsia="zh-CN"/>
        </w:rPr>
        <w:t>An emerging role for endothelial nitric oxide synthase in chronic inflammation and cancer.</w:t>
      </w:r>
      <w:proofErr w:type="gramEnd"/>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i/>
          <w:iCs/>
          <w:sz w:val="24"/>
          <w:szCs w:val="24"/>
          <w:lang w:val="en-US" w:eastAsia="zh-CN"/>
        </w:rPr>
        <w:t>Cancer Res</w:t>
      </w:r>
      <w:r w:rsidR="00967677" w:rsidRPr="006029BC">
        <w:rPr>
          <w:rFonts w:ascii="Book Antiqua" w:eastAsia="宋体" w:hAnsi="Book Antiqua" w:cs="宋体"/>
          <w:sz w:val="24"/>
          <w:szCs w:val="24"/>
          <w:lang w:val="en-US" w:eastAsia="zh-CN"/>
        </w:rPr>
        <w:t xml:space="preserve"> 2007; </w:t>
      </w:r>
      <w:r w:rsidR="00967677" w:rsidRPr="006029BC">
        <w:rPr>
          <w:rFonts w:ascii="Book Antiqua" w:eastAsia="宋体" w:hAnsi="Book Antiqua" w:cs="宋体"/>
          <w:b/>
          <w:bCs/>
          <w:sz w:val="24"/>
          <w:szCs w:val="24"/>
          <w:lang w:val="en-US" w:eastAsia="zh-CN"/>
        </w:rPr>
        <w:t>67</w:t>
      </w:r>
      <w:r w:rsidR="00967677" w:rsidRPr="006029BC">
        <w:rPr>
          <w:rFonts w:ascii="Book Antiqua" w:eastAsia="宋体" w:hAnsi="Book Antiqua" w:cs="宋体"/>
          <w:sz w:val="24"/>
          <w:szCs w:val="24"/>
          <w:lang w:val="en-US" w:eastAsia="zh-CN"/>
        </w:rPr>
        <w:t>: 1407-1410 [PMID: 17308075 DOI: 10.1158/0008-5472.CAN-06-2149]</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7</w:t>
      </w:r>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b/>
          <w:bCs/>
          <w:sz w:val="24"/>
          <w:szCs w:val="24"/>
          <w:lang w:val="en-US" w:eastAsia="zh-CN"/>
        </w:rPr>
        <w:t>Wu X</w:t>
      </w:r>
      <w:r w:rsidR="00967677" w:rsidRPr="006029BC">
        <w:rPr>
          <w:rFonts w:ascii="Book Antiqua" w:eastAsia="宋体" w:hAnsi="Book Antiqua" w:cs="宋体"/>
          <w:sz w:val="24"/>
          <w:szCs w:val="24"/>
          <w:lang w:val="en-US" w:eastAsia="zh-CN"/>
        </w:rPr>
        <w:t xml:space="preserve">, Wang ZF, </w:t>
      </w:r>
      <w:proofErr w:type="spellStart"/>
      <w:r w:rsidR="00967677" w:rsidRPr="006029BC">
        <w:rPr>
          <w:rFonts w:ascii="Book Antiqua" w:eastAsia="宋体" w:hAnsi="Book Antiqua" w:cs="宋体"/>
          <w:sz w:val="24"/>
          <w:szCs w:val="24"/>
          <w:lang w:val="en-US" w:eastAsia="zh-CN"/>
        </w:rPr>
        <w:t>Xu</w:t>
      </w:r>
      <w:proofErr w:type="spellEnd"/>
      <w:r w:rsidR="00967677" w:rsidRPr="006029BC">
        <w:rPr>
          <w:rFonts w:ascii="Book Antiqua" w:eastAsia="宋体" w:hAnsi="Book Antiqua" w:cs="宋体"/>
          <w:sz w:val="24"/>
          <w:szCs w:val="24"/>
          <w:lang w:val="en-US" w:eastAsia="zh-CN"/>
        </w:rPr>
        <w:t xml:space="preserve"> Y, </w:t>
      </w:r>
      <w:proofErr w:type="spellStart"/>
      <w:r w:rsidR="00967677" w:rsidRPr="006029BC">
        <w:rPr>
          <w:rFonts w:ascii="Book Antiqua" w:eastAsia="宋体" w:hAnsi="Book Antiqua" w:cs="宋体"/>
          <w:sz w:val="24"/>
          <w:szCs w:val="24"/>
          <w:lang w:val="en-US" w:eastAsia="zh-CN"/>
        </w:rPr>
        <w:t>Ren</w:t>
      </w:r>
      <w:proofErr w:type="spellEnd"/>
      <w:r w:rsidR="00967677" w:rsidRPr="006029BC">
        <w:rPr>
          <w:rFonts w:ascii="Book Antiqua" w:eastAsia="宋体" w:hAnsi="Book Antiqua" w:cs="宋体"/>
          <w:sz w:val="24"/>
          <w:szCs w:val="24"/>
          <w:lang w:val="en-US" w:eastAsia="zh-CN"/>
        </w:rPr>
        <w:t xml:space="preserve"> R, </w:t>
      </w:r>
      <w:proofErr w:type="spellStart"/>
      <w:r w:rsidR="00967677" w:rsidRPr="006029BC">
        <w:rPr>
          <w:rFonts w:ascii="Book Antiqua" w:eastAsia="宋体" w:hAnsi="Book Antiqua" w:cs="宋体"/>
          <w:sz w:val="24"/>
          <w:szCs w:val="24"/>
          <w:lang w:val="en-US" w:eastAsia="zh-CN"/>
        </w:rPr>
        <w:t>Heng</w:t>
      </w:r>
      <w:proofErr w:type="spellEnd"/>
      <w:r w:rsidR="00967677" w:rsidRPr="006029BC">
        <w:rPr>
          <w:rFonts w:ascii="Book Antiqua" w:eastAsia="宋体" w:hAnsi="Book Antiqua" w:cs="宋体"/>
          <w:sz w:val="24"/>
          <w:szCs w:val="24"/>
          <w:lang w:val="en-US" w:eastAsia="zh-CN"/>
        </w:rPr>
        <w:t xml:space="preserve"> BL, Su ZX. Association between three </w:t>
      </w:r>
      <w:proofErr w:type="spellStart"/>
      <w:r w:rsidR="00967677" w:rsidRPr="006029BC">
        <w:rPr>
          <w:rFonts w:ascii="Book Antiqua" w:eastAsia="宋体" w:hAnsi="Book Antiqua" w:cs="宋体"/>
          <w:sz w:val="24"/>
          <w:szCs w:val="24"/>
          <w:lang w:val="en-US" w:eastAsia="zh-CN"/>
        </w:rPr>
        <w:t>eNOS</w:t>
      </w:r>
      <w:proofErr w:type="spellEnd"/>
      <w:r w:rsidR="00967677" w:rsidRPr="006029BC">
        <w:rPr>
          <w:rFonts w:ascii="Book Antiqua" w:eastAsia="宋体" w:hAnsi="Book Antiqua" w:cs="宋体"/>
          <w:sz w:val="24"/>
          <w:szCs w:val="24"/>
          <w:lang w:val="en-US" w:eastAsia="zh-CN"/>
        </w:rPr>
        <w:t xml:space="preserve"> polymorphisms and cancer risk: a meta-analysis. </w:t>
      </w:r>
      <w:r w:rsidR="00967677" w:rsidRPr="006029BC">
        <w:rPr>
          <w:rFonts w:ascii="Book Antiqua" w:eastAsia="宋体" w:hAnsi="Book Antiqua" w:cs="宋体"/>
          <w:i/>
          <w:iCs/>
          <w:sz w:val="24"/>
          <w:szCs w:val="24"/>
          <w:lang w:val="en-US" w:eastAsia="zh-CN"/>
        </w:rPr>
        <w:t xml:space="preserve">Asian Pac J Cancer </w:t>
      </w:r>
      <w:proofErr w:type="spellStart"/>
      <w:r w:rsidR="00967677" w:rsidRPr="006029BC">
        <w:rPr>
          <w:rFonts w:ascii="Book Antiqua" w:eastAsia="宋体" w:hAnsi="Book Antiqua" w:cs="宋体"/>
          <w:i/>
          <w:iCs/>
          <w:sz w:val="24"/>
          <w:szCs w:val="24"/>
          <w:lang w:val="en-US" w:eastAsia="zh-CN"/>
        </w:rPr>
        <w:t>Prev</w:t>
      </w:r>
      <w:proofErr w:type="spellEnd"/>
      <w:r w:rsidR="00967677" w:rsidRPr="006029BC">
        <w:rPr>
          <w:rFonts w:ascii="Book Antiqua" w:eastAsia="宋体" w:hAnsi="Book Antiqua" w:cs="宋体"/>
          <w:sz w:val="24"/>
          <w:szCs w:val="24"/>
          <w:lang w:val="en-US" w:eastAsia="zh-CN"/>
        </w:rPr>
        <w:t xml:space="preserve"> 2014; </w:t>
      </w:r>
      <w:r w:rsidR="00967677" w:rsidRPr="006029BC">
        <w:rPr>
          <w:rFonts w:ascii="Book Antiqua" w:eastAsia="宋体" w:hAnsi="Book Antiqua" w:cs="宋体"/>
          <w:b/>
          <w:bCs/>
          <w:sz w:val="24"/>
          <w:szCs w:val="24"/>
          <w:lang w:val="en-US" w:eastAsia="zh-CN"/>
        </w:rPr>
        <w:t>15</w:t>
      </w:r>
      <w:r w:rsidR="00967677" w:rsidRPr="006029BC">
        <w:rPr>
          <w:rFonts w:ascii="Book Antiqua" w:eastAsia="宋体" w:hAnsi="Book Antiqua" w:cs="宋体"/>
          <w:sz w:val="24"/>
          <w:szCs w:val="24"/>
          <w:lang w:val="en-US" w:eastAsia="zh-CN"/>
        </w:rPr>
        <w:t>: 5317-5324 [PMID: 25040995 DOI: 10.7314/APJCP.2014.15.13.5317]</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8</w:t>
      </w:r>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b/>
          <w:bCs/>
          <w:sz w:val="24"/>
          <w:szCs w:val="24"/>
          <w:lang w:val="en-US" w:eastAsia="zh-CN"/>
        </w:rPr>
        <w:t>Marsden PA</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sz w:val="24"/>
          <w:szCs w:val="24"/>
          <w:lang w:val="en-US" w:eastAsia="zh-CN"/>
        </w:rPr>
        <w:t>Heng</w:t>
      </w:r>
      <w:proofErr w:type="spellEnd"/>
      <w:r w:rsidR="00967677" w:rsidRPr="006029BC">
        <w:rPr>
          <w:rFonts w:ascii="Book Antiqua" w:eastAsia="宋体" w:hAnsi="Book Antiqua" w:cs="宋体"/>
          <w:sz w:val="24"/>
          <w:szCs w:val="24"/>
          <w:lang w:val="en-US" w:eastAsia="zh-CN"/>
        </w:rPr>
        <w:t xml:space="preserve"> HH, Scherer SW, Stewart RJ, Hall AV, Shi XM, </w:t>
      </w:r>
      <w:proofErr w:type="spellStart"/>
      <w:r w:rsidR="00967677" w:rsidRPr="006029BC">
        <w:rPr>
          <w:rFonts w:ascii="Book Antiqua" w:eastAsia="宋体" w:hAnsi="Book Antiqua" w:cs="宋体"/>
          <w:sz w:val="24"/>
          <w:szCs w:val="24"/>
          <w:lang w:val="en-US" w:eastAsia="zh-CN"/>
        </w:rPr>
        <w:t>Tsui</w:t>
      </w:r>
      <w:proofErr w:type="spellEnd"/>
      <w:r w:rsidR="00967677" w:rsidRPr="006029BC">
        <w:rPr>
          <w:rFonts w:ascii="Book Antiqua" w:eastAsia="宋体" w:hAnsi="Book Antiqua" w:cs="宋体"/>
          <w:sz w:val="24"/>
          <w:szCs w:val="24"/>
          <w:lang w:val="en-US" w:eastAsia="zh-CN"/>
        </w:rPr>
        <w:t xml:space="preserve"> LC, </w:t>
      </w:r>
      <w:proofErr w:type="spellStart"/>
      <w:r w:rsidR="00967677" w:rsidRPr="006029BC">
        <w:rPr>
          <w:rFonts w:ascii="Book Antiqua" w:eastAsia="宋体" w:hAnsi="Book Antiqua" w:cs="宋体"/>
          <w:sz w:val="24"/>
          <w:szCs w:val="24"/>
          <w:lang w:val="en-US" w:eastAsia="zh-CN"/>
        </w:rPr>
        <w:t>Schappert</w:t>
      </w:r>
      <w:proofErr w:type="spellEnd"/>
      <w:r w:rsidR="00967677" w:rsidRPr="006029BC">
        <w:rPr>
          <w:rFonts w:ascii="Book Antiqua" w:eastAsia="宋体" w:hAnsi="Book Antiqua" w:cs="宋体"/>
          <w:sz w:val="24"/>
          <w:szCs w:val="24"/>
          <w:lang w:val="en-US" w:eastAsia="zh-CN"/>
        </w:rPr>
        <w:t xml:space="preserve"> KT. Structure and chromosomal localization of the human constitutive </w:t>
      </w:r>
      <w:r w:rsidR="00967677" w:rsidRPr="006029BC">
        <w:rPr>
          <w:rFonts w:ascii="Book Antiqua" w:eastAsia="宋体" w:hAnsi="Book Antiqua" w:cs="宋体"/>
          <w:sz w:val="24"/>
          <w:szCs w:val="24"/>
          <w:lang w:val="en-US" w:eastAsia="zh-CN"/>
        </w:rPr>
        <w:lastRenderedPageBreak/>
        <w:t xml:space="preserve">endothelial nitric oxide synthase gene. </w:t>
      </w:r>
      <w:r w:rsidR="00967677" w:rsidRPr="006029BC">
        <w:rPr>
          <w:rFonts w:ascii="Book Antiqua" w:eastAsia="宋体" w:hAnsi="Book Antiqua" w:cs="宋体"/>
          <w:i/>
          <w:iCs/>
          <w:sz w:val="24"/>
          <w:szCs w:val="24"/>
          <w:lang w:val="en-US" w:eastAsia="zh-CN"/>
        </w:rPr>
        <w:t xml:space="preserve">J </w:t>
      </w:r>
      <w:proofErr w:type="spellStart"/>
      <w:r w:rsidR="00967677" w:rsidRPr="006029BC">
        <w:rPr>
          <w:rFonts w:ascii="Book Antiqua" w:eastAsia="宋体" w:hAnsi="Book Antiqua" w:cs="宋体"/>
          <w:i/>
          <w:iCs/>
          <w:sz w:val="24"/>
          <w:szCs w:val="24"/>
          <w:lang w:val="en-US" w:eastAsia="zh-CN"/>
        </w:rPr>
        <w:t>Biol</w:t>
      </w:r>
      <w:proofErr w:type="spellEnd"/>
      <w:r w:rsidR="00967677" w:rsidRPr="006029BC">
        <w:rPr>
          <w:rFonts w:ascii="Book Antiqua" w:eastAsia="宋体" w:hAnsi="Book Antiqua" w:cs="宋体"/>
          <w:i/>
          <w:iCs/>
          <w:sz w:val="24"/>
          <w:szCs w:val="24"/>
          <w:lang w:val="en-US" w:eastAsia="zh-CN"/>
        </w:rPr>
        <w:t xml:space="preserve"> </w:t>
      </w:r>
      <w:proofErr w:type="spellStart"/>
      <w:r w:rsidR="00967677" w:rsidRPr="006029BC">
        <w:rPr>
          <w:rFonts w:ascii="Book Antiqua" w:eastAsia="宋体" w:hAnsi="Book Antiqua" w:cs="宋体"/>
          <w:i/>
          <w:iCs/>
          <w:sz w:val="24"/>
          <w:szCs w:val="24"/>
          <w:lang w:val="en-US" w:eastAsia="zh-CN"/>
        </w:rPr>
        <w:t>Chem</w:t>
      </w:r>
      <w:proofErr w:type="spellEnd"/>
      <w:r w:rsidR="00967677" w:rsidRPr="006029BC">
        <w:rPr>
          <w:rFonts w:ascii="Book Antiqua" w:eastAsia="宋体" w:hAnsi="Book Antiqua" w:cs="宋体"/>
          <w:sz w:val="24"/>
          <w:szCs w:val="24"/>
          <w:lang w:val="en-US" w:eastAsia="zh-CN"/>
        </w:rPr>
        <w:t xml:space="preserve"> 1993; </w:t>
      </w:r>
      <w:r w:rsidR="00967677" w:rsidRPr="006029BC">
        <w:rPr>
          <w:rFonts w:ascii="Book Antiqua" w:eastAsia="宋体" w:hAnsi="Book Antiqua" w:cs="宋体"/>
          <w:b/>
          <w:bCs/>
          <w:sz w:val="24"/>
          <w:szCs w:val="24"/>
          <w:lang w:val="en-US" w:eastAsia="zh-CN"/>
        </w:rPr>
        <w:t>268</w:t>
      </w:r>
      <w:r w:rsidR="00967677" w:rsidRPr="006029BC">
        <w:rPr>
          <w:rFonts w:ascii="Book Antiqua" w:eastAsia="宋体" w:hAnsi="Book Antiqua" w:cs="宋体"/>
          <w:sz w:val="24"/>
          <w:szCs w:val="24"/>
          <w:lang w:val="en-US" w:eastAsia="zh-CN"/>
        </w:rPr>
        <w:t>: 17478-17488 [PMID: 7688726]</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9</w:t>
      </w:r>
      <w:r w:rsidR="00967677"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b/>
          <w:bCs/>
          <w:sz w:val="24"/>
          <w:szCs w:val="24"/>
          <w:lang w:val="en-US" w:eastAsia="zh-CN"/>
        </w:rPr>
        <w:t>Syed R</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sz w:val="24"/>
          <w:szCs w:val="24"/>
          <w:lang w:val="en-US" w:eastAsia="zh-CN"/>
        </w:rPr>
        <w:t>Biyabani</w:t>
      </w:r>
      <w:proofErr w:type="spellEnd"/>
      <w:r w:rsidR="00967677" w:rsidRPr="006029BC">
        <w:rPr>
          <w:rFonts w:ascii="Book Antiqua" w:eastAsia="宋体" w:hAnsi="Book Antiqua" w:cs="宋体"/>
          <w:sz w:val="24"/>
          <w:szCs w:val="24"/>
          <w:lang w:val="en-US" w:eastAsia="zh-CN"/>
        </w:rPr>
        <w:t xml:space="preserve"> MU, Prasad S, </w:t>
      </w:r>
      <w:proofErr w:type="spellStart"/>
      <w:r w:rsidR="00967677" w:rsidRPr="006029BC">
        <w:rPr>
          <w:rFonts w:ascii="Book Antiqua" w:eastAsia="宋体" w:hAnsi="Book Antiqua" w:cs="宋体"/>
          <w:sz w:val="24"/>
          <w:szCs w:val="24"/>
          <w:lang w:val="en-US" w:eastAsia="zh-CN"/>
        </w:rPr>
        <w:t>Deeba</w:t>
      </w:r>
      <w:proofErr w:type="spellEnd"/>
      <w:r w:rsidR="00967677" w:rsidRPr="006029BC">
        <w:rPr>
          <w:rFonts w:ascii="Book Antiqua" w:eastAsia="宋体" w:hAnsi="Book Antiqua" w:cs="宋体"/>
          <w:sz w:val="24"/>
          <w:szCs w:val="24"/>
          <w:lang w:val="en-US" w:eastAsia="zh-CN"/>
        </w:rPr>
        <w:t xml:space="preserve"> F, </w:t>
      </w:r>
      <w:proofErr w:type="spellStart"/>
      <w:r w:rsidR="00967677" w:rsidRPr="006029BC">
        <w:rPr>
          <w:rFonts w:ascii="Book Antiqua" w:eastAsia="宋体" w:hAnsi="Book Antiqua" w:cs="宋体"/>
          <w:sz w:val="24"/>
          <w:szCs w:val="24"/>
          <w:lang w:val="en-US" w:eastAsia="zh-CN"/>
        </w:rPr>
        <w:t>Jamil</w:t>
      </w:r>
      <w:proofErr w:type="spellEnd"/>
      <w:r w:rsidR="00967677" w:rsidRPr="006029BC">
        <w:rPr>
          <w:rFonts w:ascii="Book Antiqua" w:eastAsia="宋体" w:hAnsi="Book Antiqua" w:cs="宋体"/>
          <w:sz w:val="24"/>
          <w:szCs w:val="24"/>
          <w:lang w:val="en-US" w:eastAsia="zh-CN"/>
        </w:rPr>
        <w:t xml:space="preserve"> K. Correlation and Identification of Variable number of Tandem repeats of </w:t>
      </w:r>
      <w:proofErr w:type="spellStart"/>
      <w:r w:rsidR="00967677" w:rsidRPr="006029BC">
        <w:rPr>
          <w:rFonts w:ascii="Book Antiqua" w:eastAsia="宋体" w:hAnsi="Book Antiqua" w:cs="宋体"/>
          <w:sz w:val="24"/>
          <w:szCs w:val="24"/>
          <w:lang w:val="en-US" w:eastAsia="zh-CN"/>
        </w:rPr>
        <w:t>eNOS</w:t>
      </w:r>
      <w:proofErr w:type="spellEnd"/>
      <w:r w:rsidR="00967677" w:rsidRPr="006029BC">
        <w:rPr>
          <w:rFonts w:ascii="Book Antiqua" w:eastAsia="宋体" w:hAnsi="Book Antiqua" w:cs="宋体"/>
          <w:sz w:val="24"/>
          <w:szCs w:val="24"/>
          <w:lang w:val="en-US" w:eastAsia="zh-CN"/>
        </w:rPr>
        <w:t xml:space="preserve"> Gene in Coronary artery disease (CAD). </w:t>
      </w:r>
      <w:r w:rsidR="00967677" w:rsidRPr="006029BC">
        <w:rPr>
          <w:rFonts w:ascii="Book Antiqua" w:eastAsia="宋体" w:hAnsi="Book Antiqua" w:cs="宋体"/>
          <w:i/>
          <w:iCs/>
          <w:sz w:val="24"/>
          <w:szCs w:val="24"/>
          <w:lang w:val="en-US" w:eastAsia="zh-CN"/>
        </w:rPr>
        <w:t xml:space="preserve">Saudi J </w:t>
      </w:r>
      <w:proofErr w:type="spellStart"/>
      <w:r w:rsidR="00967677" w:rsidRPr="006029BC">
        <w:rPr>
          <w:rFonts w:ascii="Book Antiqua" w:eastAsia="宋体" w:hAnsi="Book Antiqua" w:cs="宋体"/>
          <w:i/>
          <w:iCs/>
          <w:sz w:val="24"/>
          <w:szCs w:val="24"/>
          <w:lang w:val="en-US" w:eastAsia="zh-CN"/>
        </w:rPr>
        <w:t>Biol</w:t>
      </w:r>
      <w:proofErr w:type="spellEnd"/>
      <w:r w:rsidR="00967677" w:rsidRPr="006029BC">
        <w:rPr>
          <w:rFonts w:ascii="Book Antiqua" w:eastAsia="宋体" w:hAnsi="Book Antiqua" w:cs="宋体"/>
          <w:i/>
          <w:iCs/>
          <w:sz w:val="24"/>
          <w:szCs w:val="24"/>
          <w:lang w:val="en-US" w:eastAsia="zh-CN"/>
        </w:rPr>
        <w:t xml:space="preserve"> </w:t>
      </w:r>
      <w:proofErr w:type="spellStart"/>
      <w:r w:rsidR="00967677" w:rsidRPr="006029BC">
        <w:rPr>
          <w:rFonts w:ascii="Book Antiqua" w:eastAsia="宋体" w:hAnsi="Book Antiqua" w:cs="宋体"/>
          <w:i/>
          <w:iCs/>
          <w:sz w:val="24"/>
          <w:szCs w:val="24"/>
          <w:lang w:val="en-US" w:eastAsia="zh-CN"/>
        </w:rPr>
        <w:t>Sci</w:t>
      </w:r>
      <w:proofErr w:type="spellEnd"/>
      <w:r w:rsidR="00967677" w:rsidRPr="006029BC">
        <w:rPr>
          <w:rFonts w:ascii="Book Antiqua" w:eastAsia="宋体" w:hAnsi="Book Antiqua" w:cs="宋体"/>
          <w:sz w:val="24"/>
          <w:szCs w:val="24"/>
          <w:lang w:val="en-US" w:eastAsia="zh-CN"/>
        </w:rPr>
        <w:t xml:space="preserve"> 2010; </w:t>
      </w:r>
      <w:r w:rsidR="00967677" w:rsidRPr="006029BC">
        <w:rPr>
          <w:rFonts w:ascii="Book Antiqua" w:eastAsia="宋体" w:hAnsi="Book Antiqua" w:cs="宋体"/>
          <w:b/>
          <w:bCs/>
          <w:sz w:val="24"/>
          <w:szCs w:val="24"/>
          <w:lang w:val="en-US" w:eastAsia="zh-CN"/>
        </w:rPr>
        <w:t>17</w:t>
      </w:r>
      <w:r w:rsidR="00967677" w:rsidRPr="006029BC">
        <w:rPr>
          <w:rFonts w:ascii="Book Antiqua" w:eastAsia="宋体" w:hAnsi="Book Antiqua" w:cs="宋体"/>
          <w:sz w:val="24"/>
          <w:szCs w:val="24"/>
          <w:lang w:val="en-US" w:eastAsia="zh-CN"/>
        </w:rPr>
        <w:t>: 209-213 [PMID: 23961079 DOI: 10.1016/j.sjbs.2010.04.003]</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hint="eastAsia"/>
          <w:sz w:val="24"/>
          <w:szCs w:val="24"/>
          <w:lang w:val="en-US" w:eastAsia="zh-CN"/>
        </w:rPr>
        <w:t>10</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b/>
          <w:bCs/>
          <w:sz w:val="24"/>
          <w:szCs w:val="24"/>
          <w:lang w:val="en-US" w:eastAsia="zh-CN"/>
        </w:rPr>
        <w:t>Ignarro</w:t>
      </w:r>
      <w:proofErr w:type="spellEnd"/>
      <w:r w:rsidR="00967677" w:rsidRPr="006029BC">
        <w:rPr>
          <w:rFonts w:ascii="Book Antiqua" w:eastAsia="宋体" w:hAnsi="Book Antiqua" w:cs="宋体"/>
          <w:b/>
          <w:bCs/>
          <w:sz w:val="24"/>
          <w:szCs w:val="24"/>
          <w:lang w:val="en-US" w:eastAsia="zh-CN"/>
        </w:rPr>
        <w:t xml:space="preserve"> LJ</w:t>
      </w:r>
      <w:r w:rsidR="00967677" w:rsidRPr="006029BC">
        <w:rPr>
          <w:rFonts w:ascii="Book Antiqua" w:eastAsia="宋体" w:hAnsi="Book Antiqua" w:cs="宋体"/>
          <w:sz w:val="24"/>
          <w:szCs w:val="24"/>
          <w:lang w:val="en-US" w:eastAsia="zh-CN"/>
        </w:rPr>
        <w:t>.</w:t>
      </w:r>
      <w:proofErr w:type="gramEnd"/>
      <w:r w:rsidR="00967677" w:rsidRPr="006029BC">
        <w:rPr>
          <w:rFonts w:ascii="Book Antiqua" w:eastAsia="宋体" w:hAnsi="Book Antiqua" w:cs="宋体"/>
          <w:sz w:val="24"/>
          <w:szCs w:val="24"/>
          <w:lang w:val="en-US" w:eastAsia="zh-CN"/>
        </w:rPr>
        <w:t xml:space="preserve"> Nitric oxide as a unique signaling molecule in the vascular system: a historical overview. </w:t>
      </w:r>
      <w:r w:rsidR="00967677" w:rsidRPr="006029BC">
        <w:rPr>
          <w:rFonts w:ascii="Book Antiqua" w:eastAsia="宋体" w:hAnsi="Book Antiqua" w:cs="宋体"/>
          <w:i/>
          <w:iCs/>
          <w:sz w:val="24"/>
          <w:szCs w:val="24"/>
          <w:lang w:val="en-US" w:eastAsia="zh-CN"/>
        </w:rPr>
        <w:t xml:space="preserve">J </w:t>
      </w:r>
      <w:proofErr w:type="spellStart"/>
      <w:r w:rsidR="00967677" w:rsidRPr="006029BC">
        <w:rPr>
          <w:rFonts w:ascii="Book Antiqua" w:eastAsia="宋体" w:hAnsi="Book Antiqua" w:cs="宋体"/>
          <w:i/>
          <w:iCs/>
          <w:sz w:val="24"/>
          <w:szCs w:val="24"/>
          <w:lang w:val="en-US" w:eastAsia="zh-CN"/>
        </w:rPr>
        <w:t>Physiol</w:t>
      </w:r>
      <w:proofErr w:type="spellEnd"/>
      <w:r w:rsidR="00967677" w:rsidRPr="006029BC">
        <w:rPr>
          <w:rFonts w:ascii="Book Antiqua" w:eastAsia="宋体" w:hAnsi="Book Antiqua" w:cs="宋体"/>
          <w:i/>
          <w:iCs/>
          <w:sz w:val="24"/>
          <w:szCs w:val="24"/>
          <w:lang w:val="en-US" w:eastAsia="zh-CN"/>
        </w:rPr>
        <w:t xml:space="preserve"> </w:t>
      </w:r>
      <w:proofErr w:type="spellStart"/>
      <w:r w:rsidR="00967677" w:rsidRPr="006029BC">
        <w:rPr>
          <w:rFonts w:ascii="Book Antiqua" w:eastAsia="宋体" w:hAnsi="Book Antiqua" w:cs="宋体"/>
          <w:i/>
          <w:iCs/>
          <w:sz w:val="24"/>
          <w:szCs w:val="24"/>
          <w:lang w:val="en-US" w:eastAsia="zh-CN"/>
        </w:rPr>
        <w:t>Pharmacol</w:t>
      </w:r>
      <w:proofErr w:type="spellEnd"/>
      <w:r w:rsidR="00967677" w:rsidRPr="006029BC">
        <w:rPr>
          <w:rFonts w:ascii="Book Antiqua" w:eastAsia="宋体" w:hAnsi="Book Antiqua" w:cs="宋体"/>
          <w:sz w:val="24"/>
          <w:szCs w:val="24"/>
          <w:lang w:val="en-US" w:eastAsia="zh-CN"/>
        </w:rPr>
        <w:t xml:space="preserve"> 2002; </w:t>
      </w:r>
      <w:r w:rsidR="00967677" w:rsidRPr="006029BC">
        <w:rPr>
          <w:rFonts w:ascii="Book Antiqua" w:eastAsia="宋体" w:hAnsi="Book Antiqua" w:cs="宋体"/>
          <w:b/>
          <w:bCs/>
          <w:sz w:val="24"/>
          <w:szCs w:val="24"/>
          <w:lang w:val="en-US" w:eastAsia="zh-CN"/>
        </w:rPr>
        <w:t>53</w:t>
      </w:r>
      <w:r w:rsidR="00967677" w:rsidRPr="006029BC">
        <w:rPr>
          <w:rFonts w:ascii="Book Antiqua" w:eastAsia="宋体" w:hAnsi="Book Antiqua" w:cs="宋体"/>
          <w:sz w:val="24"/>
          <w:szCs w:val="24"/>
          <w:lang w:val="en-US" w:eastAsia="zh-CN"/>
        </w:rPr>
        <w:t>: 503-514 [PMID: 12512688]</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1</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Koh</w:t>
      </w:r>
      <w:proofErr w:type="spellEnd"/>
      <w:r w:rsidRPr="006029BC">
        <w:rPr>
          <w:rFonts w:ascii="Book Antiqua" w:eastAsia="宋体" w:hAnsi="Book Antiqua" w:cs="宋体"/>
          <w:b/>
          <w:bCs/>
          <w:sz w:val="24"/>
          <w:szCs w:val="24"/>
          <w:lang w:val="en-US" w:eastAsia="zh-CN"/>
        </w:rPr>
        <w:t xml:space="preserve"> E</w:t>
      </w:r>
      <w:r w:rsidRPr="006029BC">
        <w:rPr>
          <w:rFonts w:ascii="Book Antiqua" w:eastAsia="宋体" w:hAnsi="Book Antiqua" w:cs="宋体"/>
          <w:sz w:val="24"/>
          <w:szCs w:val="24"/>
          <w:lang w:val="en-US" w:eastAsia="zh-CN"/>
        </w:rPr>
        <w:t xml:space="preserve">, Noh SH, Lee YD, Lee HY, Han JW, Lee HW, Hong S. Differential expression of nitric oxide synthase in human stomach cancer. </w:t>
      </w:r>
      <w:r w:rsidRPr="006029BC">
        <w:rPr>
          <w:rFonts w:ascii="Book Antiqua" w:eastAsia="宋体" w:hAnsi="Book Antiqua" w:cs="宋体"/>
          <w:i/>
          <w:iCs/>
          <w:sz w:val="24"/>
          <w:szCs w:val="24"/>
          <w:lang w:val="en-US" w:eastAsia="zh-CN"/>
        </w:rPr>
        <w:t xml:space="preserve">Cancer </w:t>
      </w:r>
      <w:proofErr w:type="spellStart"/>
      <w:r w:rsidRPr="006029BC">
        <w:rPr>
          <w:rFonts w:ascii="Book Antiqua" w:eastAsia="宋体" w:hAnsi="Book Antiqua" w:cs="宋体"/>
          <w:i/>
          <w:iCs/>
          <w:sz w:val="24"/>
          <w:szCs w:val="24"/>
          <w:lang w:val="en-US" w:eastAsia="zh-CN"/>
        </w:rPr>
        <w:t>Lett</w:t>
      </w:r>
      <w:proofErr w:type="spellEnd"/>
      <w:r w:rsidRPr="006029BC">
        <w:rPr>
          <w:rFonts w:ascii="Book Antiqua" w:eastAsia="宋体" w:hAnsi="Book Antiqua" w:cs="宋体"/>
          <w:sz w:val="24"/>
          <w:szCs w:val="24"/>
          <w:lang w:val="en-US" w:eastAsia="zh-CN"/>
        </w:rPr>
        <w:t xml:space="preserve"> 1999; </w:t>
      </w:r>
      <w:r w:rsidRPr="006029BC">
        <w:rPr>
          <w:rFonts w:ascii="Book Antiqua" w:eastAsia="宋体" w:hAnsi="Book Antiqua" w:cs="宋体"/>
          <w:b/>
          <w:bCs/>
          <w:sz w:val="24"/>
          <w:szCs w:val="24"/>
          <w:lang w:val="en-US" w:eastAsia="zh-CN"/>
        </w:rPr>
        <w:t>146</w:t>
      </w:r>
      <w:r w:rsidRPr="006029BC">
        <w:rPr>
          <w:rFonts w:ascii="Book Antiqua" w:eastAsia="宋体" w:hAnsi="Book Antiqua" w:cs="宋体"/>
          <w:sz w:val="24"/>
          <w:szCs w:val="24"/>
          <w:lang w:val="en-US" w:eastAsia="zh-CN"/>
        </w:rPr>
        <w:t>: 173-180 [PMID: 10656623 DOI: 10.1016/S0304-3835(99)00265-7]</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2</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Lu J</w:t>
      </w:r>
      <w:r w:rsidRPr="006029BC">
        <w:rPr>
          <w:rFonts w:ascii="Book Antiqua" w:eastAsia="宋体" w:hAnsi="Book Antiqua" w:cs="宋体"/>
          <w:sz w:val="24"/>
          <w:szCs w:val="24"/>
          <w:lang w:val="en-US" w:eastAsia="zh-CN"/>
        </w:rPr>
        <w:t xml:space="preserve">, Wei Q, </w:t>
      </w:r>
      <w:proofErr w:type="spellStart"/>
      <w:r w:rsidRPr="006029BC">
        <w:rPr>
          <w:rFonts w:ascii="Book Antiqua" w:eastAsia="宋体" w:hAnsi="Book Antiqua" w:cs="宋体"/>
          <w:sz w:val="24"/>
          <w:szCs w:val="24"/>
          <w:lang w:val="en-US" w:eastAsia="zh-CN"/>
        </w:rPr>
        <w:t>Bondy</w:t>
      </w:r>
      <w:proofErr w:type="spellEnd"/>
      <w:r w:rsidRPr="006029BC">
        <w:rPr>
          <w:rFonts w:ascii="Book Antiqua" w:eastAsia="宋体" w:hAnsi="Book Antiqua" w:cs="宋体"/>
          <w:sz w:val="24"/>
          <w:szCs w:val="24"/>
          <w:lang w:val="en-US" w:eastAsia="zh-CN"/>
        </w:rPr>
        <w:t xml:space="preserve"> ML, Yu TK, Li D, Brewster A, </w:t>
      </w:r>
      <w:proofErr w:type="spellStart"/>
      <w:r w:rsidRPr="006029BC">
        <w:rPr>
          <w:rFonts w:ascii="Book Antiqua" w:eastAsia="宋体" w:hAnsi="Book Antiqua" w:cs="宋体"/>
          <w:sz w:val="24"/>
          <w:szCs w:val="24"/>
          <w:lang w:val="en-US" w:eastAsia="zh-CN"/>
        </w:rPr>
        <w:t>Shete</w:t>
      </w:r>
      <w:proofErr w:type="spellEnd"/>
      <w:r w:rsidRPr="006029BC">
        <w:rPr>
          <w:rFonts w:ascii="Book Antiqua" w:eastAsia="宋体" w:hAnsi="Book Antiqua" w:cs="宋体"/>
          <w:sz w:val="24"/>
          <w:szCs w:val="24"/>
          <w:lang w:val="en-US" w:eastAsia="zh-CN"/>
        </w:rPr>
        <w:t xml:space="preserve"> S, </w:t>
      </w:r>
      <w:proofErr w:type="spellStart"/>
      <w:r w:rsidRPr="006029BC">
        <w:rPr>
          <w:rFonts w:ascii="Book Antiqua" w:eastAsia="宋体" w:hAnsi="Book Antiqua" w:cs="宋体"/>
          <w:sz w:val="24"/>
          <w:szCs w:val="24"/>
          <w:lang w:val="en-US" w:eastAsia="zh-CN"/>
        </w:rPr>
        <w:t>Sahin</w:t>
      </w:r>
      <w:proofErr w:type="spellEnd"/>
      <w:r w:rsidRPr="006029BC">
        <w:rPr>
          <w:rFonts w:ascii="Book Antiqua" w:eastAsia="宋体" w:hAnsi="Book Antiqua" w:cs="宋体"/>
          <w:sz w:val="24"/>
          <w:szCs w:val="24"/>
          <w:lang w:val="en-US" w:eastAsia="zh-CN"/>
        </w:rPr>
        <w:t xml:space="preserve"> A, </w:t>
      </w:r>
      <w:proofErr w:type="spellStart"/>
      <w:r w:rsidRPr="006029BC">
        <w:rPr>
          <w:rFonts w:ascii="Book Antiqua" w:eastAsia="宋体" w:hAnsi="Book Antiqua" w:cs="宋体"/>
          <w:sz w:val="24"/>
          <w:szCs w:val="24"/>
          <w:lang w:val="en-US" w:eastAsia="zh-CN"/>
        </w:rPr>
        <w:t>Meric-Bernstam</w:t>
      </w:r>
      <w:proofErr w:type="spellEnd"/>
      <w:r w:rsidRPr="006029BC">
        <w:rPr>
          <w:rFonts w:ascii="Book Antiqua" w:eastAsia="宋体" w:hAnsi="Book Antiqua" w:cs="宋体"/>
          <w:sz w:val="24"/>
          <w:szCs w:val="24"/>
          <w:lang w:val="en-US" w:eastAsia="zh-CN"/>
        </w:rPr>
        <w:t xml:space="preserve"> F, Wang LE. Promoter polymorphism (-786t&amp;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C) in the endothelial nitric oxide synthase gene is associated with risk of sporadic breast cancer in non-Hispanic white women age younger than 55 years. </w:t>
      </w:r>
      <w:r w:rsidRPr="006029BC">
        <w:rPr>
          <w:rFonts w:ascii="Book Antiqua" w:eastAsia="宋体" w:hAnsi="Book Antiqua" w:cs="宋体"/>
          <w:i/>
          <w:iCs/>
          <w:sz w:val="24"/>
          <w:szCs w:val="24"/>
          <w:lang w:val="en-US" w:eastAsia="zh-CN"/>
        </w:rPr>
        <w:t>Cancer</w:t>
      </w:r>
      <w:r w:rsidRPr="006029BC">
        <w:rPr>
          <w:rFonts w:ascii="Book Antiqua" w:eastAsia="宋体" w:hAnsi="Book Antiqua" w:cs="宋体"/>
          <w:sz w:val="24"/>
          <w:szCs w:val="24"/>
          <w:lang w:val="en-US" w:eastAsia="zh-CN"/>
        </w:rPr>
        <w:t xml:space="preserve"> 2006; </w:t>
      </w:r>
      <w:r w:rsidRPr="006029BC">
        <w:rPr>
          <w:rFonts w:ascii="Book Antiqua" w:eastAsia="宋体" w:hAnsi="Book Antiqua" w:cs="宋体"/>
          <w:b/>
          <w:bCs/>
          <w:sz w:val="24"/>
          <w:szCs w:val="24"/>
          <w:lang w:val="en-US" w:eastAsia="zh-CN"/>
        </w:rPr>
        <w:t>107</w:t>
      </w:r>
      <w:r w:rsidRPr="006029BC">
        <w:rPr>
          <w:rFonts w:ascii="Book Antiqua" w:eastAsia="宋体" w:hAnsi="Book Antiqua" w:cs="宋体"/>
          <w:sz w:val="24"/>
          <w:szCs w:val="24"/>
          <w:lang w:val="en-US" w:eastAsia="zh-CN"/>
        </w:rPr>
        <w:t>: 2245-2253 [PMID: 17063466 DOI: 10.1002/cncr.22269]</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3</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Nakayama M</w:t>
      </w:r>
      <w:r w:rsidRPr="006029BC">
        <w:rPr>
          <w:rFonts w:ascii="Book Antiqua" w:eastAsia="宋体" w:hAnsi="Book Antiqua" w:cs="宋体"/>
          <w:sz w:val="24"/>
          <w:szCs w:val="24"/>
          <w:lang w:val="en-US" w:eastAsia="zh-CN"/>
        </w:rPr>
        <w:t xml:space="preserve">, Yasue H, Yoshimura M, </w:t>
      </w:r>
      <w:proofErr w:type="spellStart"/>
      <w:r w:rsidRPr="006029BC">
        <w:rPr>
          <w:rFonts w:ascii="Book Antiqua" w:eastAsia="宋体" w:hAnsi="Book Antiqua" w:cs="宋体"/>
          <w:sz w:val="24"/>
          <w:szCs w:val="24"/>
          <w:lang w:val="en-US" w:eastAsia="zh-CN"/>
        </w:rPr>
        <w:t>Shimasaki</w:t>
      </w:r>
      <w:proofErr w:type="spellEnd"/>
      <w:r w:rsidRPr="006029BC">
        <w:rPr>
          <w:rFonts w:ascii="Book Antiqua" w:eastAsia="宋体" w:hAnsi="Book Antiqua" w:cs="宋体"/>
          <w:sz w:val="24"/>
          <w:szCs w:val="24"/>
          <w:lang w:val="en-US" w:eastAsia="zh-CN"/>
        </w:rPr>
        <w:t xml:space="preserve"> Y, </w:t>
      </w:r>
      <w:proofErr w:type="spellStart"/>
      <w:r w:rsidRPr="006029BC">
        <w:rPr>
          <w:rFonts w:ascii="Book Antiqua" w:eastAsia="宋体" w:hAnsi="Book Antiqua" w:cs="宋体"/>
          <w:sz w:val="24"/>
          <w:szCs w:val="24"/>
          <w:lang w:val="en-US" w:eastAsia="zh-CN"/>
        </w:rPr>
        <w:t>Kugiyama</w:t>
      </w:r>
      <w:proofErr w:type="spellEnd"/>
      <w:r w:rsidRPr="006029BC">
        <w:rPr>
          <w:rFonts w:ascii="Book Antiqua" w:eastAsia="宋体" w:hAnsi="Book Antiqua" w:cs="宋体"/>
          <w:sz w:val="24"/>
          <w:szCs w:val="24"/>
          <w:lang w:val="en-US" w:eastAsia="zh-CN"/>
        </w:rPr>
        <w:t xml:space="preserve"> K, Ogawa H, </w:t>
      </w:r>
      <w:proofErr w:type="spellStart"/>
      <w:r w:rsidRPr="006029BC">
        <w:rPr>
          <w:rFonts w:ascii="Book Antiqua" w:eastAsia="宋体" w:hAnsi="Book Antiqua" w:cs="宋体"/>
          <w:sz w:val="24"/>
          <w:szCs w:val="24"/>
          <w:lang w:val="en-US" w:eastAsia="zh-CN"/>
        </w:rPr>
        <w:t>Motoyama</w:t>
      </w:r>
      <w:proofErr w:type="spellEnd"/>
      <w:r w:rsidRPr="006029BC">
        <w:rPr>
          <w:rFonts w:ascii="Book Antiqua" w:eastAsia="宋体" w:hAnsi="Book Antiqua" w:cs="宋体"/>
          <w:sz w:val="24"/>
          <w:szCs w:val="24"/>
          <w:lang w:val="en-US" w:eastAsia="zh-CN"/>
        </w:rPr>
        <w:t xml:space="preserve"> T, Saito Y, Ogawa Y, Miyamoto Y, </w:t>
      </w:r>
      <w:proofErr w:type="spellStart"/>
      <w:r w:rsidRPr="006029BC">
        <w:rPr>
          <w:rFonts w:ascii="Book Antiqua" w:eastAsia="宋体" w:hAnsi="Book Antiqua" w:cs="宋体"/>
          <w:sz w:val="24"/>
          <w:szCs w:val="24"/>
          <w:lang w:val="en-US" w:eastAsia="zh-CN"/>
        </w:rPr>
        <w:t>Nakao</w:t>
      </w:r>
      <w:proofErr w:type="spellEnd"/>
      <w:r w:rsidRPr="006029BC">
        <w:rPr>
          <w:rFonts w:ascii="Book Antiqua" w:eastAsia="宋体" w:hAnsi="Book Antiqua" w:cs="宋体"/>
          <w:sz w:val="24"/>
          <w:szCs w:val="24"/>
          <w:lang w:val="en-US" w:eastAsia="zh-CN"/>
        </w:rPr>
        <w:t xml:space="preserve"> K. T-786--&amp;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C mutation in the 5'-flanking region of the endothelial nitric oxide synthase gene is associated with coronary spasm. </w:t>
      </w:r>
      <w:r w:rsidRPr="006029BC">
        <w:rPr>
          <w:rFonts w:ascii="Book Antiqua" w:eastAsia="宋体" w:hAnsi="Book Antiqua" w:cs="宋体"/>
          <w:i/>
          <w:iCs/>
          <w:sz w:val="24"/>
          <w:szCs w:val="24"/>
          <w:lang w:val="en-US" w:eastAsia="zh-CN"/>
        </w:rPr>
        <w:t>Circulation</w:t>
      </w:r>
      <w:r w:rsidRPr="006029BC">
        <w:rPr>
          <w:rFonts w:ascii="Book Antiqua" w:eastAsia="宋体" w:hAnsi="Book Antiqua" w:cs="宋体"/>
          <w:sz w:val="24"/>
          <w:szCs w:val="24"/>
          <w:lang w:val="en-US" w:eastAsia="zh-CN"/>
        </w:rPr>
        <w:t xml:space="preserve"> 1999; </w:t>
      </w:r>
      <w:r w:rsidRPr="006029BC">
        <w:rPr>
          <w:rFonts w:ascii="Book Antiqua" w:eastAsia="宋体" w:hAnsi="Book Antiqua" w:cs="宋体"/>
          <w:b/>
          <w:bCs/>
          <w:sz w:val="24"/>
          <w:szCs w:val="24"/>
          <w:lang w:val="en-US" w:eastAsia="zh-CN"/>
        </w:rPr>
        <w:t>99</w:t>
      </w:r>
      <w:r w:rsidRPr="006029BC">
        <w:rPr>
          <w:rFonts w:ascii="Book Antiqua" w:eastAsia="宋体" w:hAnsi="Book Antiqua" w:cs="宋体"/>
          <w:sz w:val="24"/>
          <w:szCs w:val="24"/>
          <w:lang w:val="en-US" w:eastAsia="zh-CN"/>
        </w:rPr>
        <w:t>: 2864-2870 [PMID: 10359729 DOI: 10.1161/01.CIR.99.22.2864]</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4</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Miyamoto Y</w:t>
      </w:r>
      <w:r w:rsidRPr="006029BC">
        <w:rPr>
          <w:rFonts w:ascii="Book Antiqua" w:eastAsia="宋体" w:hAnsi="Book Antiqua" w:cs="宋体"/>
          <w:sz w:val="24"/>
          <w:szCs w:val="24"/>
          <w:lang w:val="en-US" w:eastAsia="zh-CN"/>
        </w:rPr>
        <w:t xml:space="preserve">, Saito Y, Nakayama M, </w:t>
      </w:r>
      <w:proofErr w:type="spellStart"/>
      <w:r w:rsidRPr="006029BC">
        <w:rPr>
          <w:rFonts w:ascii="Book Antiqua" w:eastAsia="宋体" w:hAnsi="Book Antiqua" w:cs="宋体"/>
          <w:sz w:val="24"/>
          <w:szCs w:val="24"/>
          <w:lang w:val="en-US" w:eastAsia="zh-CN"/>
        </w:rPr>
        <w:t>Shimasaki</w:t>
      </w:r>
      <w:proofErr w:type="spellEnd"/>
      <w:r w:rsidRPr="006029BC">
        <w:rPr>
          <w:rFonts w:ascii="Book Antiqua" w:eastAsia="宋体" w:hAnsi="Book Antiqua" w:cs="宋体"/>
          <w:sz w:val="24"/>
          <w:szCs w:val="24"/>
          <w:lang w:val="en-US" w:eastAsia="zh-CN"/>
        </w:rPr>
        <w:t xml:space="preserve"> Y, Yoshimura T, Yoshimura M, Harada M, </w:t>
      </w:r>
      <w:proofErr w:type="spellStart"/>
      <w:r w:rsidRPr="006029BC">
        <w:rPr>
          <w:rFonts w:ascii="Book Antiqua" w:eastAsia="宋体" w:hAnsi="Book Antiqua" w:cs="宋体"/>
          <w:sz w:val="24"/>
          <w:szCs w:val="24"/>
          <w:lang w:val="en-US" w:eastAsia="zh-CN"/>
        </w:rPr>
        <w:t>Kajiyama</w:t>
      </w:r>
      <w:proofErr w:type="spellEnd"/>
      <w:r w:rsidRPr="006029BC">
        <w:rPr>
          <w:rFonts w:ascii="Book Antiqua" w:eastAsia="宋体" w:hAnsi="Book Antiqua" w:cs="宋体"/>
          <w:sz w:val="24"/>
          <w:szCs w:val="24"/>
          <w:lang w:val="en-US" w:eastAsia="zh-CN"/>
        </w:rPr>
        <w:t xml:space="preserve"> N, </w:t>
      </w:r>
      <w:proofErr w:type="spellStart"/>
      <w:r w:rsidRPr="006029BC">
        <w:rPr>
          <w:rFonts w:ascii="Book Antiqua" w:eastAsia="宋体" w:hAnsi="Book Antiqua" w:cs="宋体"/>
          <w:sz w:val="24"/>
          <w:szCs w:val="24"/>
          <w:lang w:val="en-US" w:eastAsia="zh-CN"/>
        </w:rPr>
        <w:t>Kishimoto</w:t>
      </w:r>
      <w:proofErr w:type="spellEnd"/>
      <w:r w:rsidRPr="006029BC">
        <w:rPr>
          <w:rFonts w:ascii="Book Antiqua" w:eastAsia="宋体" w:hAnsi="Book Antiqua" w:cs="宋体"/>
          <w:sz w:val="24"/>
          <w:szCs w:val="24"/>
          <w:lang w:val="en-US" w:eastAsia="zh-CN"/>
        </w:rPr>
        <w:t xml:space="preserve"> I, </w:t>
      </w:r>
      <w:proofErr w:type="spellStart"/>
      <w:r w:rsidRPr="006029BC">
        <w:rPr>
          <w:rFonts w:ascii="Book Antiqua" w:eastAsia="宋体" w:hAnsi="Book Antiqua" w:cs="宋体"/>
          <w:sz w:val="24"/>
          <w:szCs w:val="24"/>
          <w:lang w:val="en-US" w:eastAsia="zh-CN"/>
        </w:rPr>
        <w:t>Kuwahara</w:t>
      </w:r>
      <w:proofErr w:type="spellEnd"/>
      <w:r w:rsidRPr="006029BC">
        <w:rPr>
          <w:rFonts w:ascii="Book Antiqua" w:eastAsia="宋体" w:hAnsi="Book Antiqua" w:cs="宋体"/>
          <w:sz w:val="24"/>
          <w:szCs w:val="24"/>
          <w:lang w:val="en-US" w:eastAsia="zh-CN"/>
        </w:rPr>
        <w:t xml:space="preserve"> K, Hino J, Ogawa E, </w:t>
      </w:r>
      <w:proofErr w:type="spellStart"/>
      <w:r w:rsidRPr="006029BC">
        <w:rPr>
          <w:rFonts w:ascii="Book Antiqua" w:eastAsia="宋体" w:hAnsi="Book Antiqua" w:cs="宋体"/>
          <w:sz w:val="24"/>
          <w:szCs w:val="24"/>
          <w:lang w:val="en-US" w:eastAsia="zh-CN"/>
        </w:rPr>
        <w:t>Hamanaka</w:t>
      </w:r>
      <w:proofErr w:type="spellEnd"/>
      <w:r w:rsidRPr="006029BC">
        <w:rPr>
          <w:rFonts w:ascii="Book Antiqua" w:eastAsia="宋体" w:hAnsi="Book Antiqua" w:cs="宋体"/>
          <w:sz w:val="24"/>
          <w:szCs w:val="24"/>
          <w:lang w:val="en-US" w:eastAsia="zh-CN"/>
        </w:rPr>
        <w:t xml:space="preserve"> I, </w:t>
      </w:r>
      <w:proofErr w:type="spellStart"/>
      <w:r w:rsidRPr="006029BC">
        <w:rPr>
          <w:rFonts w:ascii="Book Antiqua" w:eastAsia="宋体" w:hAnsi="Book Antiqua" w:cs="宋体"/>
          <w:sz w:val="24"/>
          <w:szCs w:val="24"/>
          <w:lang w:val="en-US" w:eastAsia="zh-CN"/>
        </w:rPr>
        <w:t>Kamitani</w:t>
      </w:r>
      <w:proofErr w:type="spellEnd"/>
      <w:r w:rsidRPr="006029BC">
        <w:rPr>
          <w:rFonts w:ascii="Book Antiqua" w:eastAsia="宋体" w:hAnsi="Book Antiqua" w:cs="宋体"/>
          <w:sz w:val="24"/>
          <w:szCs w:val="24"/>
          <w:lang w:val="en-US" w:eastAsia="zh-CN"/>
        </w:rPr>
        <w:t xml:space="preserve"> S, Takahashi N, Kawakami R, </w:t>
      </w:r>
      <w:proofErr w:type="spellStart"/>
      <w:r w:rsidRPr="006029BC">
        <w:rPr>
          <w:rFonts w:ascii="Book Antiqua" w:eastAsia="宋体" w:hAnsi="Book Antiqua" w:cs="宋体"/>
          <w:sz w:val="24"/>
          <w:szCs w:val="24"/>
          <w:lang w:val="en-US" w:eastAsia="zh-CN"/>
        </w:rPr>
        <w:t>Kangawa</w:t>
      </w:r>
      <w:proofErr w:type="spellEnd"/>
      <w:r w:rsidRPr="006029BC">
        <w:rPr>
          <w:rFonts w:ascii="Book Antiqua" w:eastAsia="宋体" w:hAnsi="Book Antiqua" w:cs="宋体"/>
          <w:sz w:val="24"/>
          <w:szCs w:val="24"/>
          <w:lang w:val="en-US" w:eastAsia="zh-CN"/>
        </w:rPr>
        <w:t xml:space="preserve"> K, Yasue H, </w:t>
      </w:r>
      <w:proofErr w:type="spellStart"/>
      <w:r w:rsidRPr="006029BC">
        <w:rPr>
          <w:rFonts w:ascii="Book Antiqua" w:eastAsia="宋体" w:hAnsi="Book Antiqua" w:cs="宋体"/>
          <w:sz w:val="24"/>
          <w:szCs w:val="24"/>
          <w:lang w:val="en-US" w:eastAsia="zh-CN"/>
        </w:rPr>
        <w:t>Nakao</w:t>
      </w:r>
      <w:proofErr w:type="spellEnd"/>
      <w:r w:rsidRPr="006029BC">
        <w:rPr>
          <w:rFonts w:ascii="Book Antiqua" w:eastAsia="宋体" w:hAnsi="Book Antiqua" w:cs="宋体"/>
          <w:sz w:val="24"/>
          <w:szCs w:val="24"/>
          <w:lang w:val="en-US" w:eastAsia="zh-CN"/>
        </w:rPr>
        <w:t xml:space="preserve"> K. Replication protein A1 reduces transcription of the endothelial nitric oxide synthase gene containing a -786T--&amp;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C mutation associated with coronary spastic angina. </w:t>
      </w:r>
      <w:r w:rsidRPr="006029BC">
        <w:rPr>
          <w:rFonts w:ascii="Book Antiqua" w:eastAsia="宋体" w:hAnsi="Book Antiqua" w:cs="宋体"/>
          <w:i/>
          <w:iCs/>
          <w:sz w:val="24"/>
          <w:szCs w:val="24"/>
          <w:lang w:val="en-US" w:eastAsia="zh-CN"/>
        </w:rPr>
        <w:t xml:space="preserve">Hum </w:t>
      </w:r>
      <w:proofErr w:type="spellStart"/>
      <w:r w:rsidRPr="006029BC">
        <w:rPr>
          <w:rFonts w:ascii="Book Antiqua" w:eastAsia="宋体" w:hAnsi="Book Antiqua" w:cs="宋体"/>
          <w:i/>
          <w:iCs/>
          <w:sz w:val="24"/>
          <w:szCs w:val="24"/>
          <w:lang w:val="en-US" w:eastAsia="zh-CN"/>
        </w:rPr>
        <w:t>Mol</w:t>
      </w:r>
      <w:proofErr w:type="spellEnd"/>
      <w:r w:rsidRPr="006029BC">
        <w:rPr>
          <w:rFonts w:ascii="Book Antiqua" w:eastAsia="宋体" w:hAnsi="Book Antiqua" w:cs="宋体"/>
          <w:i/>
          <w:iCs/>
          <w:sz w:val="24"/>
          <w:szCs w:val="24"/>
          <w:lang w:val="en-US" w:eastAsia="zh-CN"/>
        </w:rPr>
        <w:t xml:space="preserve"> Genet</w:t>
      </w:r>
      <w:r w:rsidRPr="006029BC">
        <w:rPr>
          <w:rFonts w:ascii="Book Antiqua" w:eastAsia="宋体" w:hAnsi="Book Antiqua" w:cs="宋体"/>
          <w:sz w:val="24"/>
          <w:szCs w:val="24"/>
          <w:lang w:val="en-US" w:eastAsia="zh-CN"/>
        </w:rPr>
        <w:t xml:space="preserve"> 2000; </w:t>
      </w:r>
      <w:r w:rsidRPr="006029BC">
        <w:rPr>
          <w:rFonts w:ascii="Book Antiqua" w:eastAsia="宋体" w:hAnsi="Book Antiqua" w:cs="宋体"/>
          <w:b/>
          <w:bCs/>
          <w:sz w:val="24"/>
          <w:szCs w:val="24"/>
          <w:lang w:val="en-US" w:eastAsia="zh-CN"/>
        </w:rPr>
        <w:t>9</w:t>
      </w:r>
      <w:r w:rsidRPr="006029BC">
        <w:rPr>
          <w:rFonts w:ascii="Book Antiqua" w:eastAsia="宋体" w:hAnsi="Book Antiqua" w:cs="宋体"/>
          <w:sz w:val="24"/>
          <w:szCs w:val="24"/>
          <w:lang w:val="en-US" w:eastAsia="zh-CN"/>
        </w:rPr>
        <w:t>: 2629-2637 [PMID: 11063722 DOI: 10.1093/</w:t>
      </w:r>
      <w:proofErr w:type="spellStart"/>
      <w:r w:rsidRPr="006029BC">
        <w:rPr>
          <w:rFonts w:ascii="Book Antiqua" w:eastAsia="宋体" w:hAnsi="Book Antiqua" w:cs="宋体"/>
          <w:sz w:val="24"/>
          <w:szCs w:val="24"/>
          <w:lang w:val="en-US" w:eastAsia="zh-CN"/>
        </w:rPr>
        <w:t>hmg</w:t>
      </w:r>
      <w:proofErr w:type="spellEnd"/>
      <w:r w:rsidRPr="006029BC">
        <w:rPr>
          <w:rFonts w:ascii="Book Antiqua" w:eastAsia="宋体" w:hAnsi="Book Antiqua" w:cs="宋体"/>
          <w:sz w:val="24"/>
          <w:szCs w:val="24"/>
          <w:lang w:val="en-US" w:eastAsia="zh-CN"/>
        </w:rPr>
        <w:t>/9.18.2629]</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5</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Casas JP</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Cavalleri</w:t>
      </w:r>
      <w:proofErr w:type="spellEnd"/>
      <w:r w:rsidRPr="006029BC">
        <w:rPr>
          <w:rFonts w:ascii="Book Antiqua" w:eastAsia="宋体" w:hAnsi="Book Antiqua" w:cs="宋体"/>
          <w:sz w:val="24"/>
          <w:szCs w:val="24"/>
          <w:lang w:val="en-US" w:eastAsia="zh-CN"/>
        </w:rPr>
        <w:t xml:space="preserve"> GL, Bautista LE, </w:t>
      </w:r>
      <w:proofErr w:type="spellStart"/>
      <w:r w:rsidRPr="006029BC">
        <w:rPr>
          <w:rFonts w:ascii="Book Antiqua" w:eastAsia="宋体" w:hAnsi="Book Antiqua" w:cs="宋体"/>
          <w:sz w:val="24"/>
          <w:szCs w:val="24"/>
          <w:lang w:val="en-US" w:eastAsia="zh-CN"/>
        </w:rPr>
        <w:t>Smeeth</w:t>
      </w:r>
      <w:proofErr w:type="spellEnd"/>
      <w:r w:rsidRPr="006029BC">
        <w:rPr>
          <w:rFonts w:ascii="Book Antiqua" w:eastAsia="宋体" w:hAnsi="Book Antiqua" w:cs="宋体"/>
          <w:sz w:val="24"/>
          <w:szCs w:val="24"/>
          <w:lang w:val="en-US" w:eastAsia="zh-CN"/>
        </w:rPr>
        <w:t xml:space="preserve"> L, Humphries SE, </w:t>
      </w:r>
      <w:proofErr w:type="spellStart"/>
      <w:r w:rsidRPr="006029BC">
        <w:rPr>
          <w:rFonts w:ascii="Book Antiqua" w:eastAsia="宋体" w:hAnsi="Book Antiqua" w:cs="宋体"/>
          <w:sz w:val="24"/>
          <w:szCs w:val="24"/>
          <w:lang w:val="en-US" w:eastAsia="zh-CN"/>
        </w:rPr>
        <w:t>Hingorani</w:t>
      </w:r>
      <w:proofErr w:type="spellEnd"/>
      <w:r w:rsidRPr="006029BC">
        <w:rPr>
          <w:rFonts w:ascii="Book Antiqua" w:eastAsia="宋体" w:hAnsi="Book Antiqua" w:cs="宋体"/>
          <w:sz w:val="24"/>
          <w:szCs w:val="24"/>
          <w:lang w:val="en-US" w:eastAsia="zh-CN"/>
        </w:rPr>
        <w:t xml:space="preserve"> AD. Endothelial nitric oxide synthase gene polymorphisms and cardiovascular disease: a </w:t>
      </w:r>
      <w:proofErr w:type="spellStart"/>
      <w:proofErr w:type="gramStart"/>
      <w:r w:rsidRPr="006029BC">
        <w:rPr>
          <w:rFonts w:ascii="Book Antiqua" w:eastAsia="宋体" w:hAnsi="Book Antiqua" w:cs="宋体"/>
          <w:sz w:val="24"/>
          <w:szCs w:val="24"/>
          <w:lang w:val="en-US" w:eastAsia="zh-CN"/>
        </w:rPr>
        <w:t>HuGE</w:t>
      </w:r>
      <w:proofErr w:type="spellEnd"/>
      <w:proofErr w:type="gramEnd"/>
      <w:r w:rsidRPr="006029BC">
        <w:rPr>
          <w:rFonts w:ascii="Book Antiqua" w:eastAsia="宋体" w:hAnsi="Book Antiqua" w:cs="宋体"/>
          <w:sz w:val="24"/>
          <w:szCs w:val="24"/>
          <w:lang w:val="en-US" w:eastAsia="zh-CN"/>
        </w:rPr>
        <w:t xml:space="preserve"> review. </w:t>
      </w:r>
      <w:r w:rsidRPr="006029BC">
        <w:rPr>
          <w:rFonts w:ascii="Book Antiqua" w:eastAsia="宋体" w:hAnsi="Book Antiqua" w:cs="宋体"/>
          <w:i/>
          <w:iCs/>
          <w:sz w:val="24"/>
          <w:szCs w:val="24"/>
          <w:lang w:val="en-US" w:eastAsia="zh-CN"/>
        </w:rPr>
        <w:t xml:space="preserve">Am J </w:t>
      </w:r>
      <w:proofErr w:type="spellStart"/>
      <w:r w:rsidRPr="006029BC">
        <w:rPr>
          <w:rFonts w:ascii="Book Antiqua" w:eastAsia="宋体" w:hAnsi="Book Antiqua" w:cs="宋体"/>
          <w:i/>
          <w:iCs/>
          <w:sz w:val="24"/>
          <w:szCs w:val="24"/>
          <w:lang w:val="en-US" w:eastAsia="zh-CN"/>
        </w:rPr>
        <w:t>Epidemiol</w:t>
      </w:r>
      <w:proofErr w:type="spellEnd"/>
      <w:r w:rsidRPr="006029BC">
        <w:rPr>
          <w:rFonts w:ascii="Book Antiqua" w:eastAsia="宋体" w:hAnsi="Book Antiqua" w:cs="宋体"/>
          <w:sz w:val="24"/>
          <w:szCs w:val="24"/>
          <w:lang w:val="en-US" w:eastAsia="zh-CN"/>
        </w:rPr>
        <w:t xml:space="preserve"> 2006; </w:t>
      </w:r>
      <w:r w:rsidRPr="006029BC">
        <w:rPr>
          <w:rFonts w:ascii="Book Antiqua" w:eastAsia="宋体" w:hAnsi="Book Antiqua" w:cs="宋体"/>
          <w:b/>
          <w:bCs/>
          <w:sz w:val="24"/>
          <w:szCs w:val="24"/>
          <w:lang w:val="en-US" w:eastAsia="zh-CN"/>
        </w:rPr>
        <w:t>164</w:t>
      </w:r>
      <w:r w:rsidRPr="006029BC">
        <w:rPr>
          <w:rFonts w:ascii="Book Antiqua" w:eastAsia="宋体" w:hAnsi="Book Antiqua" w:cs="宋体"/>
          <w:sz w:val="24"/>
          <w:szCs w:val="24"/>
          <w:lang w:val="en-US" w:eastAsia="zh-CN"/>
        </w:rPr>
        <w:t>: 921-935 [PMID: 17018701 DOI: 10.1093/</w:t>
      </w:r>
      <w:proofErr w:type="spellStart"/>
      <w:r w:rsidRPr="006029BC">
        <w:rPr>
          <w:rFonts w:ascii="Book Antiqua" w:eastAsia="宋体" w:hAnsi="Book Antiqua" w:cs="宋体"/>
          <w:sz w:val="24"/>
          <w:szCs w:val="24"/>
          <w:lang w:val="en-US" w:eastAsia="zh-CN"/>
        </w:rPr>
        <w:t>aje</w:t>
      </w:r>
      <w:proofErr w:type="spellEnd"/>
      <w:r w:rsidRPr="006029BC">
        <w:rPr>
          <w:rFonts w:ascii="Book Antiqua" w:eastAsia="宋体" w:hAnsi="Book Antiqua" w:cs="宋体"/>
          <w:sz w:val="24"/>
          <w:szCs w:val="24"/>
          <w:lang w:val="en-US" w:eastAsia="zh-CN"/>
        </w:rPr>
        <w:t>/kwj302]</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lastRenderedPageBreak/>
        <w:t>1</w:t>
      </w:r>
      <w:r w:rsidR="006029BC">
        <w:rPr>
          <w:rFonts w:ascii="Book Antiqua" w:eastAsia="宋体" w:hAnsi="Book Antiqua" w:cs="宋体" w:hint="eastAsia"/>
          <w:sz w:val="24"/>
          <w:szCs w:val="24"/>
          <w:lang w:val="en-US" w:eastAsia="zh-CN"/>
        </w:rPr>
        <w:t>6</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Shankarishan</w:t>
      </w:r>
      <w:proofErr w:type="spellEnd"/>
      <w:r w:rsidRPr="006029BC">
        <w:rPr>
          <w:rFonts w:ascii="Book Antiqua" w:eastAsia="宋体" w:hAnsi="Book Antiqua" w:cs="宋体"/>
          <w:b/>
          <w:bCs/>
          <w:sz w:val="24"/>
          <w:szCs w:val="24"/>
          <w:lang w:val="en-US" w:eastAsia="zh-CN"/>
        </w:rPr>
        <w:t xml:space="preserve"> P</w:t>
      </w:r>
      <w:r w:rsidRPr="006029BC">
        <w:rPr>
          <w:rFonts w:ascii="Book Antiqua" w:eastAsia="宋体" w:hAnsi="Book Antiqua" w:cs="宋体"/>
          <w:sz w:val="24"/>
          <w:szCs w:val="24"/>
          <w:lang w:val="en-US" w:eastAsia="zh-CN"/>
        </w:rPr>
        <w:t xml:space="preserve">, Borah PK, Ahmed G, </w:t>
      </w:r>
      <w:proofErr w:type="spellStart"/>
      <w:r w:rsidRPr="006029BC">
        <w:rPr>
          <w:rFonts w:ascii="Book Antiqua" w:eastAsia="宋体" w:hAnsi="Book Antiqua" w:cs="宋体"/>
          <w:sz w:val="24"/>
          <w:szCs w:val="24"/>
          <w:lang w:val="en-US" w:eastAsia="zh-CN"/>
        </w:rPr>
        <w:t>Mahanta</w:t>
      </w:r>
      <w:proofErr w:type="spellEnd"/>
      <w:r w:rsidRPr="006029BC">
        <w:rPr>
          <w:rFonts w:ascii="Book Antiqua" w:eastAsia="宋体" w:hAnsi="Book Antiqua" w:cs="宋体"/>
          <w:sz w:val="24"/>
          <w:szCs w:val="24"/>
          <w:lang w:val="en-US" w:eastAsia="zh-CN"/>
        </w:rPr>
        <w:t xml:space="preserve"> J. Endothelial nitric oxide synthase gene polymorphisms and the risk of hypertension in an Indian population. </w:t>
      </w:r>
      <w:r w:rsidRPr="006029BC">
        <w:rPr>
          <w:rFonts w:ascii="Book Antiqua" w:eastAsia="宋体" w:hAnsi="Book Antiqua" w:cs="宋体"/>
          <w:i/>
          <w:iCs/>
          <w:sz w:val="24"/>
          <w:szCs w:val="24"/>
          <w:lang w:val="en-US" w:eastAsia="zh-CN"/>
        </w:rPr>
        <w:t xml:space="preserve">Biomed Res </w:t>
      </w:r>
      <w:proofErr w:type="spellStart"/>
      <w:r w:rsidRPr="006029BC">
        <w:rPr>
          <w:rFonts w:ascii="Book Antiqua" w:eastAsia="宋体" w:hAnsi="Book Antiqua" w:cs="宋体"/>
          <w:i/>
          <w:iCs/>
          <w:sz w:val="24"/>
          <w:szCs w:val="24"/>
          <w:lang w:val="en-US" w:eastAsia="zh-CN"/>
        </w:rPr>
        <w:t>Int</w:t>
      </w:r>
      <w:proofErr w:type="spellEnd"/>
      <w:r w:rsidRPr="006029BC">
        <w:rPr>
          <w:rFonts w:ascii="Book Antiqua" w:eastAsia="宋体" w:hAnsi="Book Antiqua" w:cs="宋体"/>
          <w:sz w:val="24"/>
          <w:szCs w:val="24"/>
          <w:lang w:val="en-US" w:eastAsia="zh-CN"/>
        </w:rPr>
        <w:t xml:space="preserve"> 2014; </w:t>
      </w:r>
      <w:r w:rsidRPr="006029BC">
        <w:rPr>
          <w:rFonts w:ascii="Book Antiqua" w:eastAsia="宋体" w:hAnsi="Book Antiqua" w:cs="宋体"/>
          <w:b/>
          <w:bCs/>
          <w:sz w:val="24"/>
          <w:szCs w:val="24"/>
          <w:lang w:val="en-US" w:eastAsia="zh-CN"/>
        </w:rPr>
        <w:t>2014</w:t>
      </w:r>
      <w:r w:rsidRPr="006029BC">
        <w:rPr>
          <w:rFonts w:ascii="Book Antiqua" w:eastAsia="宋体" w:hAnsi="Book Antiqua" w:cs="宋体"/>
          <w:sz w:val="24"/>
          <w:szCs w:val="24"/>
          <w:lang w:val="en-US" w:eastAsia="zh-CN"/>
        </w:rPr>
        <w:t>: 793040 [PMID: 25165716]</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7</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sz w:val="24"/>
          <w:szCs w:val="24"/>
          <w:lang w:val="en-US" w:eastAsia="zh-CN"/>
        </w:rPr>
        <w:t>Shah VN</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Cheema</w:t>
      </w:r>
      <w:proofErr w:type="spellEnd"/>
      <w:r w:rsidRPr="006029BC">
        <w:rPr>
          <w:rFonts w:ascii="Book Antiqua" w:eastAsia="宋体" w:hAnsi="Book Antiqua" w:cs="宋体"/>
          <w:sz w:val="24"/>
          <w:szCs w:val="24"/>
          <w:lang w:val="en-US" w:eastAsia="zh-CN"/>
        </w:rPr>
        <w:t xml:space="preserve"> BS, </w:t>
      </w:r>
      <w:proofErr w:type="spellStart"/>
      <w:r w:rsidRPr="006029BC">
        <w:rPr>
          <w:rFonts w:ascii="Book Antiqua" w:eastAsia="宋体" w:hAnsi="Book Antiqua" w:cs="宋体"/>
          <w:sz w:val="24"/>
          <w:szCs w:val="24"/>
          <w:lang w:val="en-US" w:eastAsia="zh-CN"/>
        </w:rPr>
        <w:t>Kohli</w:t>
      </w:r>
      <w:proofErr w:type="spellEnd"/>
      <w:r w:rsidRPr="006029BC">
        <w:rPr>
          <w:rFonts w:ascii="Book Antiqua" w:eastAsia="宋体" w:hAnsi="Book Antiqua" w:cs="宋体"/>
          <w:sz w:val="24"/>
          <w:szCs w:val="24"/>
          <w:lang w:val="en-US" w:eastAsia="zh-CN"/>
        </w:rPr>
        <w:t xml:space="preserve"> HS, Sharma R, </w:t>
      </w:r>
      <w:proofErr w:type="spellStart"/>
      <w:r w:rsidRPr="006029BC">
        <w:rPr>
          <w:rFonts w:ascii="Book Antiqua" w:eastAsia="宋体" w:hAnsi="Book Antiqua" w:cs="宋体"/>
          <w:sz w:val="24"/>
          <w:szCs w:val="24"/>
          <w:lang w:val="en-US" w:eastAsia="zh-CN"/>
        </w:rPr>
        <w:t>Khullar</w:t>
      </w:r>
      <w:proofErr w:type="spellEnd"/>
      <w:r w:rsidRPr="006029BC">
        <w:rPr>
          <w:rFonts w:ascii="Book Antiqua" w:eastAsia="宋体" w:hAnsi="Book Antiqua" w:cs="宋体"/>
          <w:sz w:val="24"/>
          <w:szCs w:val="24"/>
          <w:lang w:val="en-US" w:eastAsia="zh-CN"/>
        </w:rPr>
        <w:t xml:space="preserve"> M, </w:t>
      </w:r>
      <w:proofErr w:type="spellStart"/>
      <w:r w:rsidRPr="006029BC">
        <w:rPr>
          <w:rFonts w:ascii="Book Antiqua" w:eastAsia="宋体" w:hAnsi="Book Antiqua" w:cs="宋体"/>
          <w:sz w:val="24"/>
          <w:szCs w:val="24"/>
          <w:lang w:val="en-US" w:eastAsia="zh-CN"/>
        </w:rPr>
        <w:t>Bhansali</w:t>
      </w:r>
      <w:proofErr w:type="spellEnd"/>
      <w:r w:rsidRPr="006029BC">
        <w:rPr>
          <w:rFonts w:ascii="Book Antiqua" w:eastAsia="宋体" w:hAnsi="Book Antiqua" w:cs="宋体"/>
          <w:sz w:val="24"/>
          <w:szCs w:val="24"/>
          <w:lang w:val="en-US" w:eastAsia="zh-CN"/>
        </w:rPr>
        <w:t xml:space="preserve"> A. Endothelial Nitric Oxide Synthase Gene Polymorphism and the Risk of Diabetic Neuropathy in Asian Indian Patients with Type 2 Diabetes.</w:t>
      </w:r>
      <w:r w:rsidRPr="006029BC">
        <w:rPr>
          <w:rFonts w:ascii="Book Antiqua" w:eastAsia="宋体" w:hAnsi="Book Antiqua" w:cs="宋体"/>
          <w:i/>
          <w:sz w:val="24"/>
          <w:szCs w:val="24"/>
          <w:lang w:val="en-US" w:eastAsia="zh-CN"/>
        </w:rPr>
        <w:t xml:space="preserve"> J Diabetes </w:t>
      </w:r>
      <w:proofErr w:type="spellStart"/>
      <w:r w:rsidRPr="006029BC">
        <w:rPr>
          <w:rFonts w:ascii="Book Antiqua" w:eastAsia="宋体" w:hAnsi="Book Antiqua" w:cs="宋体"/>
          <w:i/>
          <w:sz w:val="24"/>
          <w:szCs w:val="24"/>
          <w:lang w:val="en-US" w:eastAsia="zh-CN"/>
        </w:rPr>
        <w:t>Metab</w:t>
      </w:r>
      <w:proofErr w:type="spellEnd"/>
      <w:r w:rsidRPr="006029BC">
        <w:rPr>
          <w:rFonts w:ascii="Book Antiqua" w:eastAsia="宋体" w:hAnsi="Book Antiqua" w:cs="宋体"/>
          <w:sz w:val="24"/>
          <w:szCs w:val="24"/>
          <w:lang w:val="en-US" w:eastAsia="zh-CN"/>
        </w:rPr>
        <w:t xml:space="preserve"> 2013</w:t>
      </w:r>
      <w:r w:rsidRPr="006029BC">
        <w:rPr>
          <w:rFonts w:ascii="Book Antiqua" w:eastAsia="宋体" w:hAnsi="Book Antiqua" w:cs="宋体" w:hint="eastAsia"/>
          <w:sz w:val="24"/>
          <w:szCs w:val="24"/>
          <w:lang w:val="en-US" w:eastAsia="zh-CN"/>
        </w:rPr>
        <w:t>;</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sz w:val="24"/>
          <w:szCs w:val="24"/>
          <w:lang w:val="en-US" w:eastAsia="zh-CN"/>
        </w:rPr>
        <w:t>4</w:t>
      </w:r>
      <w:r w:rsidRPr="006029BC">
        <w:rPr>
          <w:rFonts w:ascii="Book Antiqua" w:eastAsia="宋体" w:hAnsi="Book Antiqua" w:cs="宋体"/>
          <w:sz w:val="24"/>
          <w:szCs w:val="24"/>
          <w:lang w:val="en-US" w:eastAsia="zh-CN"/>
        </w:rPr>
        <w:t>: 2 [DOI: 10.4172/2155-6156.1000243]</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8</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Vaira</w:t>
      </w:r>
      <w:proofErr w:type="spellEnd"/>
      <w:r w:rsidRPr="006029BC">
        <w:rPr>
          <w:rFonts w:ascii="Book Antiqua" w:eastAsia="宋体" w:hAnsi="Book Antiqua" w:cs="宋体"/>
          <w:b/>
          <w:bCs/>
          <w:sz w:val="24"/>
          <w:szCs w:val="24"/>
          <w:lang w:val="en-US" w:eastAsia="zh-CN"/>
        </w:rPr>
        <w:t xml:space="preserve"> D</w:t>
      </w:r>
      <w:r w:rsidRPr="006029BC">
        <w:rPr>
          <w:rFonts w:ascii="Book Antiqua" w:eastAsia="宋体" w:hAnsi="Book Antiqua" w:cs="宋体"/>
          <w:sz w:val="24"/>
          <w:szCs w:val="24"/>
          <w:lang w:val="en-US" w:eastAsia="zh-CN"/>
        </w:rPr>
        <w:t xml:space="preserve">, Holton J, Cairns S, </w:t>
      </w:r>
      <w:proofErr w:type="spellStart"/>
      <w:r w:rsidRPr="006029BC">
        <w:rPr>
          <w:rFonts w:ascii="Book Antiqua" w:eastAsia="宋体" w:hAnsi="Book Antiqua" w:cs="宋体"/>
          <w:sz w:val="24"/>
          <w:szCs w:val="24"/>
          <w:lang w:val="en-US" w:eastAsia="zh-CN"/>
        </w:rPr>
        <w:t>Polydorou</w:t>
      </w:r>
      <w:proofErr w:type="spellEnd"/>
      <w:r w:rsidRPr="006029BC">
        <w:rPr>
          <w:rFonts w:ascii="Book Antiqua" w:eastAsia="宋体" w:hAnsi="Book Antiqua" w:cs="宋体"/>
          <w:sz w:val="24"/>
          <w:szCs w:val="24"/>
          <w:lang w:val="en-US" w:eastAsia="zh-CN"/>
        </w:rPr>
        <w:t xml:space="preserve"> A, </w:t>
      </w:r>
      <w:proofErr w:type="spellStart"/>
      <w:r w:rsidRPr="006029BC">
        <w:rPr>
          <w:rFonts w:ascii="Book Antiqua" w:eastAsia="宋体" w:hAnsi="Book Antiqua" w:cs="宋体"/>
          <w:sz w:val="24"/>
          <w:szCs w:val="24"/>
          <w:lang w:val="en-US" w:eastAsia="zh-CN"/>
        </w:rPr>
        <w:t>Falzon</w:t>
      </w:r>
      <w:proofErr w:type="spellEnd"/>
      <w:r w:rsidRPr="006029BC">
        <w:rPr>
          <w:rFonts w:ascii="Book Antiqua" w:eastAsia="宋体" w:hAnsi="Book Antiqua" w:cs="宋体"/>
          <w:sz w:val="24"/>
          <w:szCs w:val="24"/>
          <w:lang w:val="en-US" w:eastAsia="zh-CN"/>
        </w:rPr>
        <w:t xml:space="preserve"> M, </w:t>
      </w:r>
      <w:proofErr w:type="spellStart"/>
      <w:proofErr w:type="gramStart"/>
      <w:r w:rsidRPr="006029BC">
        <w:rPr>
          <w:rFonts w:ascii="Book Antiqua" w:eastAsia="宋体" w:hAnsi="Book Antiqua" w:cs="宋体"/>
          <w:sz w:val="24"/>
          <w:szCs w:val="24"/>
          <w:lang w:val="en-US" w:eastAsia="zh-CN"/>
        </w:rPr>
        <w:t>Dowsett</w:t>
      </w:r>
      <w:proofErr w:type="spellEnd"/>
      <w:proofErr w:type="gramEnd"/>
      <w:r w:rsidRPr="006029BC">
        <w:rPr>
          <w:rFonts w:ascii="Book Antiqua" w:eastAsia="宋体" w:hAnsi="Book Antiqua" w:cs="宋体"/>
          <w:sz w:val="24"/>
          <w:szCs w:val="24"/>
          <w:lang w:val="en-US" w:eastAsia="zh-CN"/>
        </w:rPr>
        <w:t xml:space="preserve"> J, Salmon PR. Urease tests for Campylobacter pylori: care in interpretation. </w:t>
      </w:r>
      <w:r w:rsidRPr="006029BC">
        <w:rPr>
          <w:rFonts w:ascii="Book Antiqua" w:eastAsia="宋体" w:hAnsi="Book Antiqua" w:cs="宋体"/>
          <w:i/>
          <w:iCs/>
          <w:sz w:val="24"/>
          <w:szCs w:val="24"/>
          <w:lang w:val="en-US" w:eastAsia="zh-CN"/>
        </w:rPr>
        <w:t xml:space="preserve">J </w:t>
      </w:r>
      <w:proofErr w:type="spellStart"/>
      <w:r w:rsidRPr="006029BC">
        <w:rPr>
          <w:rFonts w:ascii="Book Antiqua" w:eastAsia="宋体" w:hAnsi="Book Antiqua" w:cs="宋体"/>
          <w:i/>
          <w:iCs/>
          <w:sz w:val="24"/>
          <w:szCs w:val="24"/>
          <w:lang w:val="en-US" w:eastAsia="zh-CN"/>
        </w:rPr>
        <w:t>Clin</w:t>
      </w:r>
      <w:proofErr w:type="spellEnd"/>
      <w:r w:rsidRPr="006029BC">
        <w:rPr>
          <w:rFonts w:ascii="Book Antiqua" w:eastAsia="宋体" w:hAnsi="Book Antiqua" w:cs="宋体"/>
          <w:i/>
          <w:iCs/>
          <w:sz w:val="24"/>
          <w:szCs w:val="24"/>
          <w:lang w:val="en-US" w:eastAsia="zh-CN"/>
        </w:rPr>
        <w:t xml:space="preserve"> </w:t>
      </w:r>
      <w:proofErr w:type="spellStart"/>
      <w:r w:rsidRPr="006029BC">
        <w:rPr>
          <w:rFonts w:ascii="Book Antiqua" w:eastAsia="宋体" w:hAnsi="Book Antiqua" w:cs="宋体"/>
          <w:i/>
          <w:iCs/>
          <w:sz w:val="24"/>
          <w:szCs w:val="24"/>
          <w:lang w:val="en-US" w:eastAsia="zh-CN"/>
        </w:rPr>
        <w:t>Pathol</w:t>
      </w:r>
      <w:proofErr w:type="spellEnd"/>
      <w:r w:rsidRPr="006029BC">
        <w:rPr>
          <w:rFonts w:ascii="Book Antiqua" w:eastAsia="宋体" w:hAnsi="Book Antiqua" w:cs="宋体"/>
          <w:sz w:val="24"/>
          <w:szCs w:val="24"/>
          <w:lang w:val="en-US" w:eastAsia="zh-CN"/>
        </w:rPr>
        <w:t xml:space="preserve"> 1988; </w:t>
      </w:r>
      <w:r w:rsidRPr="006029BC">
        <w:rPr>
          <w:rFonts w:ascii="Book Antiqua" w:eastAsia="宋体" w:hAnsi="Book Antiqua" w:cs="宋体"/>
          <w:b/>
          <w:bCs/>
          <w:sz w:val="24"/>
          <w:szCs w:val="24"/>
          <w:lang w:val="en-US" w:eastAsia="zh-CN"/>
        </w:rPr>
        <w:t>41</w:t>
      </w:r>
      <w:r w:rsidRPr="006029BC">
        <w:rPr>
          <w:rFonts w:ascii="Book Antiqua" w:eastAsia="宋体" w:hAnsi="Book Antiqua" w:cs="宋体"/>
          <w:sz w:val="24"/>
          <w:szCs w:val="24"/>
          <w:lang w:val="en-US" w:eastAsia="zh-CN"/>
        </w:rPr>
        <w:t>: 812-813 [PMID: 3410977 DOI: 10.1136/jcp.41.7.812]</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1</w:t>
      </w:r>
      <w:r w:rsidR="006029BC">
        <w:rPr>
          <w:rFonts w:ascii="Book Antiqua" w:eastAsia="宋体" w:hAnsi="Book Antiqua" w:cs="宋体" w:hint="eastAsia"/>
          <w:sz w:val="24"/>
          <w:szCs w:val="24"/>
          <w:lang w:val="en-US" w:eastAsia="zh-CN"/>
        </w:rPr>
        <w:t>9</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Lahiri</w:t>
      </w:r>
      <w:proofErr w:type="spellEnd"/>
      <w:r w:rsidRPr="006029BC">
        <w:rPr>
          <w:rFonts w:ascii="Book Antiqua" w:eastAsia="宋体" w:hAnsi="Book Antiqua" w:cs="宋体"/>
          <w:b/>
          <w:bCs/>
          <w:sz w:val="24"/>
          <w:szCs w:val="24"/>
          <w:lang w:val="en-US" w:eastAsia="zh-CN"/>
        </w:rPr>
        <w:t xml:space="preserve"> DK</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Nurnberger</w:t>
      </w:r>
      <w:proofErr w:type="spellEnd"/>
      <w:r w:rsidRPr="006029BC">
        <w:rPr>
          <w:rFonts w:ascii="Book Antiqua" w:eastAsia="宋体" w:hAnsi="Book Antiqua" w:cs="宋体"/>
          <w:sz w:val="24"/>
          <w:szCs w:val="24"/>
          <w:lang w:val="en-US" w:eastAsia="zh-CN"/>
        </w:rPr>
        <w:t xml:space="preserve"> JI. </w:t>
      </w:r>
      <w:proofErr w:type="gramStart"/>
      <w:r w:rsidRPr="006029BC">
        <w:rPr>
          <w:rFonts w:ascii="Book Antiqua" w:eastAsia="宋体" w:hAnsi="Book Antiqua" w:cs="宋体"/>
          <w:sz w:val="24"/>
          <w:szCs w:val="24"/>
          <w:lang w:val="en-US" w:eastAsia="zh-CN"/>
        </w:rPr>
        <w:t>A rapid non-enzymatic method for the preparation of HMW DNA from blood for RFLP studies.</w:t>
      </w:r>
      <w:proofErr w:type="gramEnd"/>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i/>
          <w:iCs/>
          <w:sz w:val="24"/>
          <w:szCs w:val="24"/>
          <w:lang w:val="en-US" w:eastAsia="zh-CN"/>
        </w:rPr>
        <w:t>Nucleic Acids Res</w:t>
      </w:r>
      <w:r w:rsidRPr="006029BC">
        <w:rPr>
          <w:rFonts w:ascii="Book Antiqua" w:eastAsia="宋体" w:hAnsi="Book Antiqua" w:cs="宋体"/>
          <w:sz w:val="24"/>
          <w:szCs w:val="24"/>
          <w:lang w:val="en-US" w:eastAsia="zh-CN"/>
        </w:rPr>
        <w:t xml:space="preserve"> 1991; </w:t>
      </w:r>
      <w:r w:rsidRPr="006029BC">
        <w:rPr>
          <w:rFonts w:ascii="Book Antiqua" w:eastAsia="宋体" w:hAnsi="Book Antiqua" w:cs="宋体"/>
          <w:b/>
          <w:bCs/>
          <w:sz w:val="24"/>
          <w:szCs w:val="24"/>
          <w:lang w:val="en-US" w:eastAsia="zh-CN"/>
        </w:rPr>
        <w:t>19</w:t>
      </w:r>
      <w:r w:rsidRPr="006029BC">
        <w:rPr>
          <w:rFonts w:ascii="Book Antiqua" w:eastAsia="宋体" w:hAnsi="Book Antiqua" w:cs="宋体"/>
          <w:sz w:val="24"/>
          <w:szCs w:val="24"/>
          <w:lang w:val="en-US" w:eastAsia="zh-CN"/>
        </w:rPr>
        <w:t>: 5444 [PMID: 1681511 DOI: 10.1093/</w:t>
      </w:r>
      <w:proofErr w:type="spellStart"/>
      <w:r w:rsidRPr="006029BC">
        <w:rPr>
          <w:rFonts w:ascii="Book Antiqua" w:eastAsia="宋体" w:hAnsi="Book Antiqua" w:cs="宋体"/>
          <w:sz w:val="24"/>
          <w:szCs w:val="24"/>
          <w:lang w:val="en-US" w:eastAsia="zh-CN"/>
        </w:rPr>
        <w:t>nar</w:t>
      </w:r>
      <w:proofErr w:type="spellEnd"/>
      <w:r w:rsidRPr="006029BC">
        <w:rPr>
          <w:rFonts w:ascii="Book Antiqua" w:eastAsia="宋体" w:hAnsi="Book Antiqua" w:cs="宋体"/>
          <w:sz w:val="24"/>
          <w:szCs w:val="24"/>
          <w:lang w:val="en-US" w:eastAsia="zh-CN"/>
        </w:rPr>
        <w:t>/19.19.5444]</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20</w:t>
      </w:r>
      <w:r w:rsidR="00967677" w:rsidRPr="006029BC">
        <w:rPr>
          <w:rFonts w:ascii="Book Antiqua" w:eastAsia="宋体" w:hAnsi="Book Antiqua" w:cs="宋体"/>
          <w:sz w:val="24"/>
          <w:szCs w:val="24"/>
          <w:lang w:val="en-US" w:eastAsia="zh-CN"/>
        </w:rPr>
        <w:t xml:space="preserve"> Java stat </w:t>
      </w:r>
      <w:proofErr w:type="gramStart"/>
      <w:r w:rsidR="00967677" w:rsidRPr="006029BC">
        <w:rPr>
          <w:rFonts w:ascii="Book Antiqua" w:eastAsia="宋体" w:hAnsi="Book Antiqua" w:cs="宋体"/>
          <w:sz w:val="24"/>
          <w:szCs w:val="24"/>
          <w:lang w:val="en-US" w:eastAsia="zh-CN"/>
        </w:rPr>
        <w:t>2-way</w:t>
      </w:r>
      <w:proofErr w:type="gramEnd"/>
      <w:r w:rsidR="00967677" w:rsidRPr="006029BC">
        <w:rPr>
          <w:rFonts w:ascii="Book Antiqua" w:eastAsia="宋体" w:hAnsi="Book Antiqua" w:cs="宋体"/>
          <w:sz w:val="24"/>
          <w:szCs w:val="24"/>
          <w:lang w:val="en-US" w:eastAsia="zh-CN"/>
        </w:rPr>
        <w:t xml:space="preserve"> Contingency Table Analysis. [</w:t>
      </w:r>
      <w:proofErr w:type="gramStart"/>
      <w:r w:rsidR="00441FE6" w:rsidRPr="006029BC">
        <w:rPr>
          <w:rFonts w:ascii="Book Antiqua" w:eastAsia="宋体" w:hAnsi="Book Antiqua" w:cs="宋体"/>
          <w:sz w:val="24"/>
          <w:szCs w:val="24"/>
          <w:lang w:val="en-US" w:eastAsia="zh-CN"/>
        </w:rPr>
        <w:t>accessed</w:t>
      </w:r>
      <w:proofErr w:type="gramEnd"/>
      <w:r w:rsidR="00441FE6" w:rsidRPr="006029BC">
        <w:rPr>
          <w:rFonts w:ascii="Book Antiqua" w:eastAsia="宋体" w:hAnsi="Book Antiqua" w:cs="宋体"/>
          <w:sz w:val="24"/>
          <w:szCs w:val="24"/>
          <w:lang w:val="en-US" w:eastAsia="zh-CN"/>
        </w:rPr>
        <w:t xml:space="preserve"> </w:t>
      </w:r>
      <w:r w:rsidR="00967677" w:rsidRPr="006029BC">
        <w:rPr>
          <w:rFonts w:ascii="Book Antiqua" w:eastAsia="宋体" w:hAnsi="Book Antiqua" w:cs="宋体"/>
          <w:sz w:val="24"/>
          <w:szCs w:val="24"/>
          <w:lang w:val="en-US" w:eastAsia="zh-CN"/>
        </w:rPr>
        <w:t>2015</w:t>
      </w:r>
      <w:r w:rsidR="00441FE6" w:rsidRPr="006029BC">
        <w:rPr>
          <w:rFonts w:ascii="Book Antiqua" w:eastAsia="宋体" w:hAnsi="Book Antiqua" w:cs="宋体"/>
          <w:sz w:val="24"/>
          <w:szCs w:val="24"/>
          <w:lang w:val="en-US" w:eastAsia="zh-CN"/>
        </w:rPr>
        <w:t xml:space="preserve"> Jan 17</w:t>
      </w:r>
      <w:r w:rsidR="00967677" w:rsidRPr="006029BC">
        <w:rPr>
          <w:rFonts w:ascii="Book Antiqua" w:eastAsia="宋体" w:hAnsi="Book Antiqua" w:cs="宋体"/>
          <w:sz w:val="24"/>
          <w:szCs w:val="24"/>
          <w:lang w:val="en-US" w:eastAsia="zh-CN"/>
        </w:rPr>
        <w:t>]</w:t>
      </w:r>
      <w:r w:rsidR="00441FE6" w:rsidRPr="006029BC">
        <w:rPr>
          <w:rFonts w:ascii="Book Antiqua" w:eastAsia="宋体" w:hAnsi="Book Antiqua" w:cs="宋体"/>
          <w:sz w:val="24"/>
          <w:szCs w:val="24"/>
          <w:lang w:val="en-US" w:eastAsia="zh-CN"/>
        </w:rPr>
        <w:t>.</w:t>
      </w:r>
      <w:r w:rsidR="00967677" w:rsidRPr="006029BC">
        <w:rPr>
          <w:rFonts w:ascii="Book Antiqua" w:eastAsia="宋体" w:hAnsi="Book Antiqua" w:cs="宋体"/>
          <w:sz w:val="24"/>
          <w:szCs w:val="24"/>
          <w:lang w:val="en-US" w:eastAsia="zh-CN"/>
        </w:rPr>
        <w:t xml:space="preserve"> Available from: URL: http: //statpages.org/ctab2</w:t>
      </w:r>
      <w:r w:rsidR="00967677" w:rsidRPr="006029BC">
        <w:rPr>
          <w:rFonts w:ascii="Book Antiqua" w:hAnsi="Book Antiqua" w:cs="Times New Roman"/>
          <w:sz w:val="24"/>
          <w:szCs w:val="24"/>
        </w:rPr>
        <w:t>×</w:t>
      </w:r>
      <w:r w:rsidR="00967677" w:rsidRPr="006029BC">
        <w:rPr>
          <w:rFonts w:ascii="Book Antiqua" w:eastAsia="宋体" w:hAnsi="Book Antiqua" w:cs="宋体"/>
          <w:sz w:val="24"/>
          <w:szCs w:val="24"/>
          <w:lang w:val="en-US" w:eastAsia="zh-CN"/>
        </w:rPr>
        <w:t>2.html</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1</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Devulapalli</w:t>
      </w:r>
      <w:proofErr w:type="spellEnd"/>
      <w:r w:rsidRPr="006029BC">
        <w:rPr>
          <w:rFonts w:ascii="Book Antiqua" w:eastAsia="宋体" w:hAnsi="Book Antiqua" w:cs="宋体"/>
          <w:b/>
          <w:bCs/>
          <w:sz w:val="24"/>
          <w:szCs w:val="24"/>
          <w:lang w:val="en-US" w:eastAsia="zh-CN"/>
        </w:rPr>
        <w:t xml:space="preserve"> K</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Bhayal</w:t>
      </w:r>
      <w:proofErr w:type="spellEnd"/>
      <w:r w:rsidRPr="006029BC">
        <w:rPr>
          <w:rFonts w:ascii="Book Antiqua" w:eastAsia="宋体" w:hAnsi="Book Antiqua" w:cs="宋体"/>
          <w:sz w:val="24"/>
          <w:szCs w:val="24"/>
          <w:lang w:val="en-US" w:eastAsia="zh-CN"/>
        </w:rPr>
        <w:t xml:space="preserve"> AC, </w:t>
      </w:r>
      <w:proofErr w:type="spellStart"/>
      <w:r w:rsidRPr="006029BC">
        <w:rPr>
          <w:rFonts w:ascii="Book Antiqua" w:eastAsia="宋体" w:hAnsi="Book Antiqua" w:cs="宋体"/>
          <w:sz w:val="24"/>
          <w:szCs w:val="24"/>
          <w:lang w:val="en-US" w:eastAsia="zh-CN"/>
        </w:rPr>
        <w:t>Porike</w:t>
      </w:r>
      <w:proofErr w:type="spellEnd"/>
      <w:r w:rsidRPr="006029BC">
        <w:rPr>
          <w:rFonts w:ascii="Book Antiqua" w:eastAsia="宋体" w:hAnsi="Book Antiqua" w:cs="宋体"/>
          <w:sz w:val="24"/>
          <w:szCs w:val="24"/>
          <w:lang w:val="en-US" w:eastAsia="zh-CN"/>
        </w:rPr>
        <w:t xml:space="preserve"> SK, </w:t>
      </w:r>
      <w:proofErr w:type="spellStart"/>
      <w:r w:rsidRPr="006029BC">
        <w:rPr>
          <w:rFonts w:ascii="Book Antiqua" w:eastAsia="宋体" w:hAnsi="Book Antiqua" w:cs="宋体"/>
          <w:sz w:val="24"/>
          <w:szCs w:val="24"/>
          <w:lang w:val="en-US" w:eastAsia="zh-CN"/>
        </w:rPr>
        <w:t>Macherla</w:t>
      </w:r>
      <w:proofErr w:type="spellEnd"/>
      <w:r w:rsidRPr="006029BC">
        <w:rPr>
          <w:rFonts w:ascii="Book Antiqua" w:eastAsia="宋体" w:hAnsi="Book Antiqua" w:cs="宋体"/>
          <w:sz w:val="24"/>
          <w:szCs w:val="24"/>
          <w:lang w:val="en-US" w:eastAsia="zh-CN"/>
        </w:rPr>
        <w:t xml:space="preserve"> R, </w:t>
      </w:r>
      <w:proofErr w:type="spellStart"/>
      <w:r w:rsidRPr="006029BC">
        <w:rPr>
          <w:rFonts w:ascii="Book Antiqua" w:eastAsia="宋体" w:hAnsi="Book Antiqua" w:cs="宋体"/>
          <w:sz w:val="24"/>
          <w:szCs w:val="24"/>
          <w:lang w:val="en-US" w:eastAsia="zh-CN"/>
        </w:rPr>
        <w:t>Akka</w:t>
      </w:r>
      <w:proofErr w:type="spellEnd"/>
      <w:r w:rsidRPr="006029BC">
        <w:rPr>
          <w:rFonts w:ascii="Book Antiqua" w:eastAsia="宋体" w:hAnsi="Book Antiqua" w:cs="宋体"/>
          <w:sz w:val="24"/>
          <w:szCs w:val="24"/>
          <w:lang w:val="en-US" w:eastAsia="zh-CN"/>
        </w:rPr>
        <w:t xml:space="preserve"> J, </w:t>
      </w:r>
      <w:proofErr w:type="spellStart"/>
      <w:r w:rsidRPr="006029BC">
        <w:rPr>
          <w:rFonts w:ascii="Book Antiqua" w:eastAsia="宋体" w:hAnsi="Book Antiqua" w:cs="宋体"/>
          <w:sz w:val="24"/>
          <w:szCs w:val="24"/>
          <w:lang w:val="en-US" w:eastAsia="zh-CN"/>
        </w:rPr>
        <w:t>Nallari</w:t>
      </w:r>
      <w:proofErr w:type="spellEnd"/>
      <w:r w:rsidRPr="006029BC">
        <w:rPr>
          <w:rFonts w:ascii="Book Antiqua" w:eastAsia="宋体" w:hAnsi="Book Antiqua" w:cs="宋体"/>
          <w:sz w:val="24"/>
          <w:szCs w:val="24"/>
          <w:lang w:val="en-US" w:eastAsia="zh-CN"/>
        </w:rPr>
        <w:t xml:space="preserve"> P, </w:t>
      </w:r>
      <w:proofErr w:type="spellStart"/>
      <w:r w:rsidRPr="006029BC">
        <w:rPr>
          <w:rFonts w:ascii="Book Antiqua" w:eastAsia="宋体" w:hAnsi="Book Antiqua" w:cs="宋体"/>
          <w:sz w:val="24"/>
          <w:szCs w:val="24"/>
          <w:lang w:val="en-US" w:eastAsia="zh-CN"/>
        </w:rPr>
        <w:t>Ananthapur</w:t>
      </w:r>
      <w:proofErr w:type="spellEnd"/>
      <w:r w:rsidRPr="006029BC">
        <w:rPr>
          <w:rFonts w:ascii="Book Antiqua" w:eastAsia="宋体" w:hAnsi="Book Antiqua" w:cs="宋体"/>
          <w:sz w:val="24"/>
          <w:szCs w:val="24"/>
          <w:lang w:val="en-US" w:eastAsia="zh-CN"/>
        </w:rPr>
        <w:t xml:space="preserve"> V. Role of interstitial collagenase gene promoter polymorphism in the etiology of gastric cancer. </w:t>
      </w:r>
      <w:r w:rsidRPr="006029BC">
        <w:rPr>
          <w:rFonts w:ascii="Book Antiqua" w:eastAsia="宋体" w:hAnsi="Book Antiqua" w:cs="宋体"/>
          <w:i/>
          <w:iCs/>
          <w:sz w:val="24"/>
          <w:szCs w:val="24"/>
          <w:lang w:val="en-US" w:eastAsia="zh-CN"/>
        </w:rPr>
        <w:t xml:space="preserve">Saudi J </w:t>
      </w:r>
      <w:proofErr w:type="spellStart"/>
      <w:r w:rsidRPr="006029BC">
        <w:rPr>
          <w:rFonts w:ascii="Book Antiqua" w:eastAsia="宋体" w:hAnsi="Book Antiqua" w:cs="宋体"/>
          <w:i/>
          <w:iCs/>
          <w:sz w:val="24"/>
          <w:szCs w:val="24"/>
          <w:lang w:val="en-US" w:eastAsia="zh-CN"/>
        </w:rPr>
        <w:t>Gastroenterol</w:t>
      </w:r>
      <w:proofErr w:type="spellEnd"/>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hint="eastAsia"/>
          <w:sz w:val="24"/>
          <w:szCs w:val="24"/>
          <w:lang w:val="en-US" w:eastAsia="zh-CN"/>
        </w:rPr>
        <w:t>2014</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20</w:t>
      </w:r>
      <w:r w:rsidRPr="006029BC">
        <w:rPr>
          <w:rFonts w:ascii="Book Antiqua" w:eastAsia="宋体" w:hAnsi="Book Antiqua" w:cs="宋体"/>
          <w:sz w:val="24"/>
          <w:szCs w:val="24"/>
          <w:lang w:val="en-US" w:eastAsia="zh-CN"/>
        </w:rPr>
        <w:t>: 309-314 [PMID: 25253367 DOI: 10.4103/1319-3767.141693]</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2</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Paradossi</w:t>
      </w:r>
      <w:proofErr w:type="spellEnd"/>
      <w:r w:rsidRPr="006029BC">
        <w:rPr>
          <w:rFonts w:ascii="Book Antiqua" w:eastAsia="宋体" w:hAnsi="Book Antiqua" w:cs="宋体"/>
          <w:b/>
          <w:bCs/>
          <w:sz w:val="24"/>
          <w:szCs w:val="24"/>
          <w:lang w:val="en-US" w:eastAsia="zh-CN"/>
        </w:rPr>
        <w:t xml:space="preserve"> U</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Ciofini</w:t>
      </w:r>
      <w:proofErr w:type="spellEnd"/>
      <w:r w:rsidRPr="006029BC">
        <w:rPr>
          <w:rFonts w:ascii="Book Antiqua" w:eastAsia="宋体" w:hAnsi="Book Antiqua" w:cs="宋体"/>
          <w:sz w:val="24"/>
          <w:szCs w:val="24"/>
          <w:lang w:val="en-US" w:eastAsia="zh-CN"/>
        </w:rPr>
        <w:t xml:space="preserve"> E, </w:t>
      </w:r>
      <w:proofErr w:type="spellStart"/>
      <w:r w:rsidRPr="006029BC">
        <w:rPr>
          <w:rFonts w:ascii="Book Antiqua" w:eastAsia="宋体" w:hAnsi="Book Antiqua" w:cs="宋体"/>
          <w:sz w:val="24"/>
          <w:szCs w:val="24"/>
          <w:lang w:val="en-US" w:eastAsia="zh-CN"/>
        </w:rPr>
        <w:t>Clerico</w:t>
      </w:r>
      <w:proofErr w:type="spellEnd"/>
      <w:r w:rsidRPr="006029BC">
        <w:rPr>
          <w:rFonts w:ascii="Book Antiqua" w:eastAsia="宋体" w:hAnsi="Book Antiqua" w:cs="宋体"/>
          <w:sz w:val="24"/>
          <w:szCs w:val="24"/>
          <w:lang w:val="en-US" w:eastAsia="zh-CN"/>
        </w:rPr>
        <w:t xml:space="preserve"> A, </w:t>
      </w:r>
      <w:proofErr w:type="spellStart"/>
      <w:r w:rsidRPr="006029BC">
        <w:rPr>
          <w:rFonts w:ascii="Book Antiqua" w:eastAsia="宋体" w:hAnsi="Book Antiqua" w:cs="宋体"/>
          <w:sz w:val="24"/>
          <w:szCs w:val="24"/>
          <w:lang w:val="en-US" w:eastAsia="zh-CN"/>
        </w:rPr>
        <w:t>Botto</w:t>
      </w:r>
      <w:proofErr w:type="spellEnd"/>
      <w:r w:rsidRPr="006029BC">
        <w:rPr>
          <w:rFonts w:ascii="Book Antiqua" w:eastAsia="宋体" w:hAnsi="Book Antiqua" w:cs="宋体"/>
          <w:sz w:val="24"/>
          <w:szCs w:val="24"/>
          <w:lang w:val="en-US" w:eastAsia="zh-CN"/>
        </w:rPr>
        <w:t xml:space="preserve"> N, </w:t>
      </w:r>
      <w:proofErr w:type="spellStart"/>
      <w:r w:rsidRPr="006029BC">
        <w:rPr>
          <w:rFonts w:ascii="Book Antiqua" w:eastAsia="宋体" w:hAnsi="Book Antiqua" w:cs="宋体"/>
          <w:sz w:val="24"/>
          <w:szCs w:val="24"/>
          <w:lang w:val="en-US" w:eastAsia="zh-CN"/>
        </w:rPr>
        <w:t>Biagini</w:t>
      </w:r>
      <w:proofErr w:type="spellEnd"/>
      <w:r w:rsidRPr="006029BC">
        <w:rPr>
          <w:rFonts w:ascii="Book Antiqua" w:eastAsia="宋体" w:hAnsi="Book Antiqua" w:cs="宋体"/>
          <w:sz w:val="24"/>
          <w:szCs w:val="24"/>
          <w:lang w:val="en-US" w:eastAsia="zh-CN"/>
        </w:rPr>
        <w:t xml:space="preserve"> A, Colombo MG. Endothelial function and carotid intima-media thickness in young healthy subjects among endothelial nitric oxide synthase Glu298--&amp;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Asp and T-786--&amp;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C polymorphisms. </w:t>
      </w:r>
      <w:r w:rsidRPr="006029BC">
        <w:rPr>
          <w:rFonts w:ascii="Book Antiqua" w:eastAsia="宋体" w:hAnsi="Book Antiqua" w:cs="宋体"/>
          <w:i/>
          <w:iCs/>
          <w:sz w:val="24"/>
          <w:szCs w:val="24"/>
          <w:lang w:val="en-US" w:eastAsia="zh-CN"/>
        </w:rPr>
        <w:t>Stroke</w:t>
      </w:r>
      <w:r w:rsidRPr="006029BC">
        <w:rPr>
          <w:rFonts w:ascii="Book Antiqua" w:eastAsia="宋体" w:hAnsi="Book Antiqua" w:cs="宋体"/>
          <w:sz w:val="24"/>
          <w:szCs w:val="24"/>
          <w:lang w:val="en-US" w:eastAsia="zh-CN"/>
        </w:rPr>
        <w:t xml:space="preserve"> 2004; </w:t>
      </w:r>
      <w:r w:rsidRPr="006029BC">
        <w:rPr>
          <w:rFonts w:ascii="Book Antiqua" w:eastAsia="宋体" w:hAnsi="Book Antiqua" w:cs="宋体"/>
          <w:b/>
          <w:bCs/>
          <w:sz w:val="24"/>
          <w:szCs w:val="24"/>
          <w:lang w:val="en-US" w:eastAsia="zh-CN"/>
        </w:rPr>
        <w:t>35</w:t>
      </w:r>
      <w:r w:rsidRPr="006029BC">
        <w:rPr>
          <w:rFonts w:ascii="Book Antiqua" w:eastAsia="宋体" w:hAnsi="Book Antiqua" w:cs="宋体"/>
          <w:sz w:val="24"/>
          <w:szCs w:val="24"/>
          <w:lang w:val="en-US" w:eastAsia="zh-CN"/>
        </w:rPr>
        <w:t>: 1305-1309 [PMID: 15073390 DOI: 10.1161/01.STR.0000126482.86708.37]</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3</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sz w:val="24"/>
          <w:szCs w:val="24"/>
          <w:lang w:val="en-US" w:eastAsia="zh-CN"/>
        </w:rPr>
        <w:t>Khaki-</w:t>
      </w:r>
      <w:proofErr w:type="spellStart"/>
      <w:r w:rsidRPr="006029BC">
        <w:rPr>
          <w:rFonts w:ascii="Book Antiqua" w:eastAsia="宋体" w:hAnsi="Book Antiqua" w:cs="宋体"/>
          <w:b/>
          <w:sz w:val="24"/>
          <w:szCs w:val="24"/>
          <w:lang w:val="en-US" w:eastAsia="zh-CN"/>
        </w:rPr>
        <w:t>Khatibi</w:t>
      </w:r>
      <w:proofErr w:type="spellEnd"/>
      <w:r w:rsidRPr="006029BC">
        <w:rPr>
          <w:rFonts w:ascii="Book Antiqua" w:eastAsia="宋体" w:hAnsi="Book Antiqua" w:cs="宋体"/>
          <w:b/>
          <w:sz w:val="24"/>
          <w:szCs w:val="24"/>
          <w:lang w:val="en-US" w:eastAsia="zh-CN"/>
        </w:rPr>
        <w:t xml:space="preserve"> F</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Samadi</w:t>
      </w:r>
      <w:proofErr w:type="spellEnd"/>
      <w:r w:rsidRPr="006029BC">
        <w:rPr>
          <w:rFonts w:ascii="Book Antiqua" w:eastAsia="宋体" w:hAnsi="Book Antiqua" w:cs="宋体"/>
          <w:sz w:val="24"/>
          <w:szCs w:val="24"/>
          <w:lang w:val="en-US" w:eastAsia="zh-CN"/>
        </w:rPr>
        <w:t xml:space="preserve"> N, </w:t>
      </w:r>
      <w:proofErr w:type="spellStart"/>
      <w:r w:rsidRPr="006029BC">
        <w:rPr>
          <w:rFonts w:ascii="Book Antiqua" w:eastAsia="宋体" w:hAnsi="Book Antiqua" w:cs="宋体"/>
          <w:sz w:val="24"/>
          <w:szCs w:val="24"/>
          <w:lang w:val="en-US" w:eastAsia="zh-CN"/>
        </w:rPr>
        <w:t>Rahnema</w:t>
      </w:r>
      <w:proofErr w:type="spellEnd"/>
      <w:r w:rsidRPr="006029BC">
        <w:rPr>
          <w:rFonts w:ascii="Book Antiqua" w:eastAsia="宋体" w:hAnsi="Book Antiqua" w:cs="宋体"/>
          <w:sz w:val="24"/>
          <w:szCs w:val="24"/>
          <w:lang w:val="en-US" w:eastAsia="zh-CN"/>
        </w:rPr>
        <w:t xml:space="preserve"> B, </w:t>
      </w:r>
      <w:proofErr w:type="spellStart"/>
      <w:r w:rsidRPr="006029BC">
        <w:rPr>
          <w:rFonts w:ascii="Book Antiqua" w:eastAsia="宋体" w:hAnsi="Book Antiqua" w:cs="宋体"/>
          <w:sz w:val="24"/>
          <w:szCs w:val="24"/>
          <w:lang w:val="en-US" w:eastAsia="zh-CN"/>
        </w:rPr>
        <w:t>Zade</w:t>
      </w:r>
      <w:proofErr w:type="spellEnd"/>
      <w:r w:rsidRPr="006029BC">
        <w:rPr>
          <w:rFonts w:ascii="Book Antiqua" w:eastAsia="宋体" w:hAnsi="Book Antiqua" w:cs="宋体"/>
          <w:sz w:val="24"/>
          <w:szCs w:val="24"/>
          <w:lang w:val="en-US" w:eastAsia="zh-CN"/>
        </w:rPr>
        <w:t xml:space="preserve"> MA,</w:t>
      </w:r>
      <w:r w:rsidRPr="006029BC">
        <w:rPr>
          <w:rFonts w:ascii="Book Antiqua" w:eastAsia="宋体" w:hAnsi="Book Antiqua" w:cs="宋体" w:hint="eastAsia"/>
          <w:sz w:val="24"/>
          <w:szCs w:val="24"/>
          <w:lang w:val="en-US" w:eastAsia="zh-CN"/>
        </w:rPr>
        <w:t xml:space="preserve"> </w:t>
      </w:r>
      <w:proofErr w:type="spellStart"/>
      <w:r w:rsidRPr="006029BC">
        <w:rPr>
          <w:rFonts w:ascii="Book Antiqua" w:eastAsia="宋体" w:hAnsi="Book Antiqua" w:cs="宋体"/>
          <w:sz w:val="24"/>
          <w:szCs w:val="24"/>
          <w:lang w:val="en-US" w:eastAsia="zh-CN"/>
        </w:rPr>
        <w:t>Nobar</w:t>
      </w:r>
      <w:proofErr w:type="spellEnd"/>
      <w:r w:rsidRPr="006029BC">
        <w:rPr>
          <w:rFonts w:ascii="Book Antiqua" w:eastAsia="宋体" w:hAnsi="Book Antiqua" w:cs="宋体" w:hint="eastAsia"/>
          <w:sz w:val="24"/>
          <w:szCs w:val="24"/>
          <w:lang w:val="en-US" w:eastAsia="zh-CN"/>
        </w:rPr>
        <w:t xml:space="preserve"> </w:t>
      </w:r>
      <w:r w:rsidRPr="006029BC">
        <w:rPr>
          <w:rFonts w:ascii="Book Antiqua" w:eastAsia="宋体" w:hAnsi="Book Antiqua" w:cs="宋体"/>
          <w:sz w:val="24"/>
          <w:szCs w:val="24"/>
          <w:lang w:val="en-US" w:eastAsia="zh-CN"/>
        </w:rPr>
        <w:t>MR,</w:t>
      </w:r>
      <w:r w:rsidRPr="006029BC">
        <w:rPr>
          <w:rFonts w:ascii="Book Antiqua" w:eastAsia="宋体" w:hAnsi="Book Antiqua" w:cs="宋体" w:hint="eastAsia"/>
          <w:sz w:val="24"/>
          <w:szCs w:val="24"/>
          <w:lang w:val="en-US" w:eastAsia="zh-CN"/>
        </w:rPr>
        <w:t xml:space="preserve"> </w:t>
      </w:r>
      <w:proofErr w:type="spellStart"/>
      <w:r w:rsidRPr="006029BC">
        <w:rPr>
          <w:rFonts w:ascii="Book Antiqua" w:eastAsia="宋体" w:hAnsi="Book Antiqua" w:cs="宋体"/>
          <w:sz w:val="24"/>
          <w:szCs w:val="24"/>
          <w:lang w:val="en-US" w:eastAsia="zh-CN"/>
        </w:rPr>
        <w:t>Vatankhah</w:t>
      </w:r>
      <w:proofErr w:type="spellEnd"/>
      <w:r w:rsidRPr="006029BC">
        <w:rPr>
          <w:rFonts w:ascii="Book Antiqua" w:eastAsia="宋体" w:hAnsi="Book Antiqua" w:cs="宋体"/>
          <w:sz w:val="24"/>
          <w:szCs w:val="24"/>
          <w:lang w:val="en-US" w:eastAsia="zh-CN"/>
        </w:rPr>
        <w:t xml:space="preserve"> A. Association between nucleotide mutation of </w:t>
      </w:r>
      <w:proofErr w:type="spellStart"/>
      <w:r w:rsidRPr="006029BC">
        <w:rPr>
          <w:rFonts w:ascii="Book Antiqua" w:eastAsia="宋体" w:hAnsi="Book Antiqua" w:cs="宋体"/>
          <w:sz w:val="24"/>
          <w:szCs w:val="24"/>
          <w:lang w:val="en-US" w:eastAsia="zh-CN"/>
        </w:rPr>
        <w:t>eNOS</w:t>
      </w:r>
      <w:proofErr w:type="spellEnd"/>
      <w:r w:rsidRPr="006029BC">
        <w:rPr>
          <w:rFonts w:ascii="Book Antiqua" w:eastAsia="宋体" w:hAnsi="Book Antiqua" w:cs="宋体"/>
          <w:sz w:val="24"/>
          <w:szCs w:val="24"/>
          <w:lang w:val="en-US" w:eastAsia="zh-CN"/>
        </w:rPr>
        <w:t xml:space="preserve"> gene and serum level of vessel expansion factor (VEF) in non-smoker patients with vascular heart disease. </w:t>
      </w:r>
      <w:proofErr w:type="spellStart"/>
      <w:r w:rsidRPr="006029BC">
        <w:rPr>
          <w:rFonts w:ascii="Book Antiqua" w:eastAsia="宋体" w:hAnsi="Book Antiqua" w:cs="宋体"/>
          <w:i/>
          <w:sz w:val="24"/>
          <w:szCs w:val="24"/>
          <w:lang w:val="en-US" w:eastAsia="zh-CN"/>
        </w:rPr>
        <w:t>Afr</w:t>
      </w:r>
      <w:proofErr w:type="spellEnd"/>
      <w:r w:rsidRPr="006029BC">
        <w:rPr>
          <w:rFonts w:ascii="Book Antiqua" w:eastAsia="宋体" w:hAnsi="Book Antiqua" w:cs="宋体"/>
          <w:i/>
          <w:sz w:val="24"/>
          <w:szCs w:val="24"/>
          <w:lang w:val="en-US" w:eastAsia="zh-CN"/>
        </w:rPr>
        <w:t xml:space="preserve"> J </w:t>
      </w:r>
      <w:proofErr w:type="spellStart"/>
      <w:r w:rsidRPr="006029BC">
        <w:rPr>
          <w:rFonts w:ascii="Book Antiqua" w:eastAsia="宋体" w:hAnsi="Book Antiqua" w:cs="宋体"/>
          <w:i/>
          <w:sz w:val="24"/>
          <w:szCs w:val="24"/>
          <w:lang w:val="en-US" w:eastAsia="zh-CN"/>
        </w:rPr>
        <w:t>Biotechnol</w:t>
      </w:r>
      <w:proofErr w:type="spellEnd"/>
      <w:r w:rsidRPr="006029BC">
        <w:rPr>
          <w:rFonts w:ascii="Book Antiqua" w:eastAsia="宋体" w:hAnsi="Book Antiqua" w:cs="宋体"/>
          <w:i/>
          <w:sz w:val="24"/>
          <w:szCs w:val="24"/>
          <w:lang w:val="en-US" w:eastAsia="zh-CN"/>
        </w:rPr>
        <w:t xml:space="preserve"> </w:t>
      </w:r>
      <w:r w:rsidRPr="006029BC">
        <w:rPr>
          <w:rFonts w:ascii="Book Antiqua" w:eastAsia="宋体" w:hAnsi="Book Antiqua" w:cs="宋体"/>
          <w:sz w:val="24"/>
          <w:szCs w:val="24"/>
          <w:lang w:val="en-US" w:eastAsia="zh-CN"/>
        </w:rPr>
        <w:t xml:space="preserve">2013; </w:t>
      </w:r>
      <w:r w:rsidRPr="006029BC">
        <w:rPr>
          <w:rFonts w:ascii="Book Antiqua" w:eastAsia="宋体" w:hAnsi="Book Antiqua" w:cs="宋体"/>
          <w:b/>
          <w:sz w:val="24"/>
          <w:szCs w:val="24"/>
          <w:lang w:val="en-US" w:eastAsia="zh-CN"/>
        </w:rPr>
        <w:t>12</w:t>
      </w:r>
      <w:r w:rsidRPr="006029BC">
        <w:rPr>
          <w:rFonts w:ascii="Book Antiqua" w:eastAsia="宋体" w:hAnsi="Book Antiqua" w:cs="宋体"/>
          <w:sz w:val="24"/>
          <w:szCs w:val="24"/>
          <w:lang w:val="en-US" w:eastAsia="zh-CN"/>
        </w:rPr>
        <w:t>: 3023-3028 [DOI: 10.5897/AJB12.2711]</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4</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Ghilardi</w:t>
      </w:r>
      <w:proofErr w:type="spellEnd"/>
      <w:r w:rsidRPr="006029BC">
        <w:rPr>
          <w:rFonts w:ascii="Book Antiqua" w:eastAsia="宋体" w:hAnsi="Book Antiqua" w:cs="宋体"/>
          <w:b/>
          <w:bCs/>
          <w:sz w:val="24"/>
          <w:szCs w:val="24"/>
          <w:lang w:val="en-US" w:eastAsia="zh-CN"/>
        </w:rPr>
        <w:t xml:space="preserve"> G</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Biondi</w:t>
      </w:r>
      <w:proofErr w:type="spellEnd"/>
      <w:r w:rsidRPr="006029BC">
        <w:rPr>
          <w:rFonts w:ascii="Book Antiqua" w:eastAsia="宋体" w:hAnsi="Book Antiqua" w:cs="宋体"/>
          <w:sz w:val="24"/>
          <w:szCs w:val="24"/>
          <w:lang w:val="en-US" w:eastAsia="zh-CN"/>
        </w:rPr>
        <w:t xml:space="preserve"> ML, </w:t>
      </w:r>
      <w:proofErr w:type="spellStart"/>
      <w:r w:rsidRPr="006029BC">
        <w:rPr>
          <w:rFonts w:ascii="Book Antiqua" w:eastAsia="宋体" w:hAnsi="Book Antiqua" w:cs="宋体"/>
          <w:sz w:val="24"/>
          <w:szCs w:val="24"/>
          <w:lang w:val="en-US" w:eastAsia="zh-CN"/>
        </w:rPr>
        <w:t>Cecchini</w:t>
      </w:r>
      <w:proofErr w:type="spellEnd"/>
      <w:r w:rsidRPr="006029BC">
        <w:rPr>
          <w:rFonts w:ascii="Book Antiqua" w:eastAsia="宋体" w:hAnsi="Book Antiqua" w:cs="宋体"/>
          <w:sz w:val="24"/>
          <w:szCs w:val="24"/>
          <w:lang w:val="en-US" w:eastAsia="zh-CN"/>
        </w:rPr>
        <w:t xml:space="preserve"> F, </w:t>
      </w:r>
      <w:proofErr w:type="spellStart"/>
      <w:r w:rsidRPr="006029BC">
        <w:rPr>
          <w:rFonts w:ascii="Book Antiqua" w:eastAsia="宋体" w:hAnsi="Book Antiqua" w:cs="宋体"/>
          <w:sz w:val="24"/>
          <w:szCs w:val="24"/>
          <w:lang w:val="en-US" w:eastAsia="zh-CN"/>
        </w:rPr>
        <w:t>DeMonti</w:t>
      </w:r>
      <w:proofErr w:type="spellEnd"/>
      <w:r w:rsidRPr="006029BC">
        <w:rPr>
          <w:rFonts w:ascii="Book Antiqua" w:eastAsia="宋体" w:hAnsi="Book Antiqua" w:cs="宋体"/>
          <w:sz w:val="24"/>
          <w:szCs w:val="24"/>
          <w:lang w:val="en-US" w:eastAsia="zh-CN"/>
        </w:rPr>
        <w:t xml:space="preserve"> M, </w:t>
      </w:r>
      <w:proofErr w:type="spellStart"/>
      <w:r w:rsidRPr="006029BC">
        <w:rPr>
          <w:rFonts w:ascii="Book Antiqua" w:eastAsia="宋体" w:hAnsi="Book Antiqua" w:cs="宋体"/>
          <w:sz w:val="24"/>
          <w:szCs w:val="24"/>
          <w:lang w:val="en-US" w:eastAsia="zh-CN"/>
        </w:rPr>
        <w:t>Guagnellini</w:t>
      </w:r>
      <w:proofErr w:type="spellEnd"/>
      <w:r w:rsidRPr="006029BC">
        <w:rPr>
          <w:rFonts w:ascii="Book Antiqua" w:eastAsia="宋体" w:hAnsi="Book Antiqua" w:cs="宋体"/>
          <w:sz w:val="24"/>
          <w:szCs w:val="24"/>
          <w:lang w:val="en-US" w:eastAsia="zh-CN"/>
        </w:rPr>
        <w:t xml:space="preserve"> E, </w:t>
      </w:r>
      <w:proofErr w:type="spellStart"/>
      <w:r w:rsidRPr="006029BC">
        <w:rPr>
          <w:rFonts w:ascii="Book Antiqua" w:eastAsia="宋体" w:hAnsi="Book Antiqua" w:cs="宋体"/>
          <w:sz w:val="24"/>
          <w:szCs w:val="24"/>
          <w:lang w:val="en-US" w:eastAsia="zh-CN"/>
        </w:rPr>
        <w:t>Scorza</w:t>
      </w:r>
      <w:proofErr w:type="spellEnd"/>
      <w:r w:rsidRPr="006029BC">
        <w:rPr>
          <w:rFonts w:ascii="Book Antiqua" w:eastAsia="宋体" w:hAnsi="Book Antiqua" w:cs="宋体"/>
          <w:sz w:val="24"/>
          <w:szCs w:val="24"/>
          <w:lang w:val="en-US" w:eastAsia="zh-CN"/>
        </w:rPr>
        <w:t xml:space="preserve"> R. Vascular invasion in human breast cancer is correlated to T--&amp;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786C polymorphism of </w:t>
      </w:r>
      <w:r w:rsidRPr="006029BC">
        <w:rPr>
          <w:rFonts w:ascii="Book Antiqua" w:eastAsia="宋体" w:hAnsi="Book Antiqua" w:cs="宋体"/>
          <w:sz w:val="24"/>
          <w:szCs w:val="24"/>
          <w:lang w:val="en-US" w:eastAsia="zh-CN"/>
        </w:rPr>
        <w:lastRenderedPageBreak/>
        <w:t xml:space="preserve">NOS3 gene. </w:t>
      </w:r>
      <w:r w:rsidRPr="006029BC">
        <w:rPr>
          <w:rFonts w:ascii="Book Antiqua" w:eastAsia="宋体" w:hAnsi="Book Antiqua" w:cs="宋体"/>
          <w:i/>
          <w:iCs/>
          <w:sz w:val="24"/>
          <w:szCs w:val="24"/>
          <w:lang w:val="en-US" w:eastAsia="zh-CN"/>
        </w:rPr>
        <w:t>Nitric Oxide</w:t>
      </w:r>
      <w:r w:rsidRPr="006029BC">
        <w:rPr>
          <w:rFonts w:ascii="Book Antiqua" w:eastAsia="宋体" w:hAnsi="Book Antiqua" w:cs="宋体"/>
          <w:sz w:val="24"/>
          <w:szCs w:val="24"/>
          <w:lang w:val="en-US" w:eastAsia="zh-CN"/>
        </w:rPr>
        <w:t xml:space="preserve"> 2003; </w:t>
      </w:r>
      <w:r w:rsidRPr="006029BC">
        <w:rPr>
          <w:rFonts w:ascii="Book Antiqua" w:eastAsia="宋体" w:hAnsi="Book Antiqua" w:cs="宋体"/>
          <w:b/>
          <w:bCs/>
          <w:sz w:val="24"/>
          <w:szCs w:val="24"/>
          <w:lang w:val="en-US" w:eastAsia="zh-CN"/>
        </w:rPr>
        <w:t>9</w:t>
      </w:r>
      <w:r w:rsidRPr="006029BC">
        <w:rPr>
          <w:rFonts w:ascii="Book Antiqua" w:eastAsia="宋体" w:hAnsi="Book Antiqua" w:cs="宋体"/>
          <w:sz w:val="24"/>
          <w:szCs w:val="24"/>
          <w:lang w:val="en-US" w:eastAsia="zh-CN"/>
        </w:rPr>
        <w:t>: 118-122 [PMID: 14623178 DOI: 10.1016/j.niox.2003.09.002]</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proofErr w:type="gramStart"/>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5</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Jang MJ</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Jeon</w:t>
      </w:r>
      <w:proofErr w:type="spellEnd"/>
      <w:r w:rsidRPr="006029BC">
        <w:rPr>
          <w:rFonts w:ascii="Book Antiqua" w:eastAsia="宋体" w:hAnsi="Book Antiqua" w:cs="宋体"/>
          <w:sz w:val="24"/>
          <w:szCs w:val="24"/>
          <w:lang w:val="en-US" w:eastAsia="zh-CN"/>
        </w:rPr>
        <w:t xml:space="preserve"> YJ, Kim JW, Chong SY, Hong SP, Oh D, Cho YK, Chung KW, Kim NK.</w:t>
      </w:r>
      <w:proofErr w:type="gramEnd"/>
      <w:r w:rsidRPr="006029BC">
        <w:rPr>
          <w:rFonts w:ascii="Book Antiqua" w:eastAsia="宋体" w:hAnsi="Book Antiqua" w:cs="宋体"/>
          <w:sz w:val="24"/>
          <w:szCs w:val="24"/>
          <w:lang w:val="en-US" w:eastAsia="zh-CN"/>
        </w:rPr>
        <w:t xml:space="preserve"> Association of </w:t>
      </w:r>
      <w:proofErr w:type="spellStart"/>
      <w:r w:rsidRPr="006029BC">
        <w:rPr>
          <w:rFonts w:ascii="Book Antiqua" w:eastAsia="宋体" w:hAnsi="Book Antiqua" w:cs="宋体"/>
          <w:sz w:val="24"/>
          <w:szCs w:val="24"/>
          <w:lang w:val="en-US" w:eastAsia="zh-CN"/>
        </w:rPr>
        <w:t>eNOS</w:t>
      </w:r>
      <w:proofErr w:type="spellEnd"/>
      <w:r w:rsidRPr="006029BC">
        <w:rPr>
          <w:rFonts w:ascii="Book Antiqua" w:eastAsia="宋体" w:hAnsi="Book Antiqua" w:cs="宋体"/>
          <w:sz w:val="24"/>
          <w:szCs w:val="24"/>
          <w:lang w:val="en-US" w:eastAsia="zh-CN"/>
        </w:rPr>
        <w:t xml:space="preserve"> polymorphisms (-786T&amp;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C, 4a4b, 894G&amp; </w:t>
      </w:r>
      <w:proofErr w:type="spellStart"/>
      <w:r w:rsidRPr="006029BC">
        <w:rPr>
          <w:rFonts w:ascii="Book Antiqua" w:eastAsia="宋体" w:hAnsi="Book Antiqua" w:cs="宋体"/>
          <w:sz w:val="24"/>
          <w:szCs w:val="24"/>
          <w:lang w:val="en-US" w:eastAsia="zh-CN"/>
        </w:rPr>
        <w:t>gt</w:t>
      </w:r>
      <w:proofErr w:type="spellEnd"/>
      <w:r w:rsidRPr="006029BC">
        <w:rPr>
          <w:rFonts w:ascii="Book Antiqua" w:eastAsia="宋体" w:hAnsi="Book Antiqua" w:cs="宋体"/>
          <w:sz w:val="24"/>
          <w:szCs w:val="24"/>
          <w:lang w:val="en-US" w:eastAsia="zh-CN"/>
        </w:rPr>
        <w:t xml:space="preserve">; T) with colorectal cancer susceptibility in the Korean population. </w:t>
      </w:r>
      <w:r w:rsidRPr="006029BC">
        <w:rPr>
          <w:rFonts w:ascii="Book Antiqua" w:eastAsia="宋体" w:hAnsi="Book Antiqua" w:cs="宋体"/>
          <w:i/>
          <w:iCs/>
          <w:sz w:val="24"/>
          <w:szCs w:val="24"/>
          <w:lang w:val="en-US" w:eastAsia="zh-CN"/>
        </w:rPr>
        <w:t>Gene</w:t>
      </w:r>
      <w:r w:rsidRPr="006029BC">
        <w:rPr>
          <w:rFonts w:ascii="Book Antiqua" w:eastAsia="宋体" w:hAnsi="Book Antiqua" w:cs="宋体"/>
          <w:sz w:val="24"/>
          <w:szCs w:val="24"/>
          <w:lang w:val="en-US" w:eastAsia="zh-CN"/>
        </w:rPr>
        <w:t xml:space="preserve"> 2013; </w:t>
      </w:r>
      <w:r w:rsidRPr="006029BC">
        <w:rPr>
          <w:rFonts w:ascii="Book Antiqua" w:eastAsia="宋体" w:hAnsi="Book Antiqua" w:cs="宋体"/>
          <w:b/>
          <w:bCs/>
          <w:sz w:val="24"/>
          <w:szCs w:val="24"/>
          <w:lang w:val="en-US" w:eastAsia="zh-CN"/>
        </w:rPr>
        <w:t>512</w:t>
      </w:r>
      <w:r w:rsidRPr="006029BC">
        <w:rPr>
          <w:rFonts w:ascii="Book Antiqua" w:eastAsia="宋体" w:hAnsi="Book Antiqua" w:cs="宋体"/>
          <w:sz w:val="24"/>
          <w:szCs w:val="24"/>
          <w:lang w:val="en-US" w:eastAsia="zh-CN"/>
        </w:rPr>
        <w:t>: 275-281 [PMID: 23137631 DOI: 10.1016/j.gene.2012.10.032]</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6</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Ciftçi</w:t>
      </w:r>
      <w:proofErr w:type="spellEnd"/>
      <w:r w:rsidRPr="006029BC">
        <w:rPr>
          <w:rFonts w:ascii="Book Antiqua" w:eastAsia="宋体" w:hAnsi="Book Antiqua" w:cs="宋体"/>
          <w:b/>
          <w:bCs/>
          <w:sz w:val="24"/>
          <w:szCs w:val="24"/>
          <w:lang w:val="en-US" w:eastAsia="zh-CN"/>
        </w:rPr>
        <w:t xml:space="preserve"> C</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Melil</w:t>
      </w:r>
      <w:proofErr w:type="spellEnd"/>
      <w:r w:rsidRPr="006029BC">
        <w:rPr>
          <w:rFonts w:ascii="Book Antiqua" w:eastAsia="宋体" w:hAnsi="Book Antiqua" w:cs="宋体"/>
          <w:sz w:val="24"/>
          <w:szCs w:val="24"/>
          <w:lang w:val="en-US" w:eastAsia="zh-CN"/>
        </w:rPr>
        <w:t xml:space="preserve"> S, </w:t>
      </w:r>
      <w:proofErr w:type="spellStart"/>
      <w:r w:rsidRPr="006029BC">
        <w:rPr>
          <w:rFonts w:ascii="Book Antiqua" w:eastAsia="宋体" w:hAnsi="Book Antiqua" w:cs="宋体"/>
          <w:sz w:val="24"/>
          <w:szCs w:val="24"/>
          <w:lang w:val="en-US" w:eastAsia="zh-CN"/>
        </w:rPr>
        <w:t>Cebi</w:t>
      </w:r>
      <w:proofErr w:type="spellEnd"/>
      <w:r w:rsidRPr="006029BC">
        <w:rPr>
          <w:rFonts w:ascii="Book Antiqua" w:eastAsia="宋体" w:hAnsi="Book Antiqua" w:cs="宋体"/>
          <w:sz w:val="24"/>
          <w:szCs w:val="24"/>
          <w:lang w:val="en-US" w:eastAsia="zh-CN"/>
        </w:rPr>
        <w:t xml:space="preserve"> Y, </w:t>
      </w:r>
      <w:proofErr w:type="spellStart"/>
      <w:r w:rsidRPr="006029BC">
        <w:rPr>
          <w:rFonts w:ascii="Book Antiqua" w:eastAsia="宋体" w:hAnsi="Book Antiqua" w:cs="宋体"/>
          <w:sz w:val="24"/>
          <w:szCs w:val="24"/>
          <w:lang w:val="en-US" w:eastAsia="zh-CN"/>
        </w:rPr>
        <w:t>Ersöz</w:t>
      </w:r>
      <w:proofErr w:type="spellEnd"/>
      <w:r w:rsidRPr="006029BC">
        <w:rPr>
          <w:rFonts w:ascii="Book Antiqua" w:eastAsia="宋体" w:hAnsi="Book Antiqua" w:cs="宋体"/>
          <w:sz w:val="24"/>
          <w:szCs w:val="24"/>
          <w:lang w:val="en-US" w:eastAsia="zh-CN"/>
        </w:rPr>
        <w:t xml:space="preserve"> M, </w:t>
      </w:r>
      <w:proofErr w:type="spellStart"/>
      <w:r w:rsidRPr="006029BC">
        <w:rPr>
          <w:rFonts w:ascii="Book Antiqua" w:eastAsia="宋体" w:hAnsi="Book Antiqua" w:cs="宋体"/>
          <w:sz w:val="24"/>
          <w:szCs w:val="24"/>
          <w:lang w:val="en-US" w:eastAsia="zh-CN"/>
        </w:rPr>
        <w:t>Ca</w:t>
      </w:r>
      <w:r w:rsidRPr="006029BC">
        <w:rPr>
          <w:rFonts w:ascii="Book Antiqua" w:eastAsia="MS Mincho" w:hAnsi="Book Antiqua" w:cs="MS Mincho"/>
          <w:sz w:val="24"/>
          <w:szCs w:val="24"/>
          <w:lang w:val="en-US" w:eastAsia="zh-CN"/>
        </w:rPr>
        <w:t>ğ</w:t>
      </w:r>
      <w:r w:rsidRPr="006029BC">
        <w:rPr>
          <w:rFonts w:ascii="Book Antiqua" w:eastAsia="宋体" w:hAnsi="Book Antiqua" w:cs="宋体"/>
          <w:sz w:val="24"/>
          <w:szCs w:val="24"/>
          <w:lang w:val="en-US" w:eastAsia="zh-CN"/>
        </w:rPr>
        <w:t>atay</w:t>
      </w:r>
      <w:proofErr w:type="spellEnd"/>
      <w:r w:rsidRPr="006029BC">
        <w:rPr>
          <w:rFonts w:ascii="Book Antiqua" w:eastAsia="宋体" w:hAnsi="Book Antiqua" w:cs="宋体"/>
          <w:sz w:val="24"/>
          <w:szCs w:val="24"/>
          <w:lang w:val="en-US" w:eastAsia="zh-CN"/>
        </w:rPr>
        <w:t xml:space="preserve"> P, </w:t>
      </w:r>
      <w:proofErr w:type="spellStart"/>
      <w:r w:rsidRPr="006029BC">
        <w:rPr>
          <w:rFonts w:ascii="Book Antiqua" w:eastAsia="宋体" w:hAnsi="Book Antiqua" w:cs="宋体"/>
          <w:sz w:val="24"/>
          <w:szCs w:val="24"/>
          <w:lang w:val="en-US" w:eastAsia="zh-CN"/>
        </w:rPr>
        <w:t>Kiliçgedik</w:t>
      </w:r>
      <w:proofErr w:type="spellEnd"/>
      <w:r w:rsidRPr="006029BC">
        <w:rPr>
          <w:rFonts w:ascii="Book Antiqua" w:eastAsia="宋体" w:hAnsi="Book Antiqua" w:cs="宋体"/>
          <w:sz w:val="24"/>
          <w:szCs w:val="24"/>
          <w:lang w:val="en-US" w:eastAsia="zh-CN"/>
        </w:rPr>
        <w:t xml:space="preserve"> M, </w:t>
      </w:r>
      <w:proofErr w:type="spellStart"/>
      <w:r w:rsidRPr="006029BC">
        <w:rPr>
          <w:rFonts w:ascii="Book Antiqua" w:eastAsia="宋体" w:hAnsi="Book Antiqua" w:cs="宋体"/>
          <w:sz w:val="24"/>
          <w:szCs w:val="24"/>
          <w:lang w:val="en-US" w:eastAsia="zh-CN"/>
        </w:rPr>
        <w:t>Duman</w:t>
      </w:r>
      <w:proofErr w:type="spellEnd"/>
      <w:r w:rsidRPr="006029BC">
        <w:rPr>
          <w:rFonts w:ascii="Book Antiqua" w:eastAsia="宋体" w:hAnsi="Book Antiqua" w:cs="宋体"/>
          <w:sz w:val="24"/>
          <w:szCs w:val="24"/>
          <w:lang w:val="en-US" w:eastAsia="zh-CN"/>
        </w:rPr>
        <w:t xml:space="preserve"> BS. </w:t>
      </w:r>
      <w:proofErr w:type="gramStart"/>
      <w:r w:rsidRPr="006029BC">
        <w:rPr>
          <w:rFonts w:ascii="Book Antiqua" w:eastAsia="宋体" w:hAnsi="Book Antiqua" w:cs="宋体"/>
          <w:sz w:val="24"/>
          <w:szCs w:val="24"/>
          <w:lang w:val="en-US" w:eastAsia="zh-CN"/>
        </w:rPr>
        <w:t>Association of endothelial nitric oxide synthase promoter region (T-786C) gene polymorphism with acute coronary syndrome and coronary heart disease.</w:t>
      </w:r>
      <w:proofErr w:type="gramEnd"/>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i/>
          <w:iCs/>
          <w:sz w:val="24"/>
          <w:szCs w:val="24"/>
          <w:lang w:val="en-US" w:eastAsia="zh-CN"/>
        </w:rPr>
        <w:t>Lipids Health Dis</w:t>
      </w:r>
      <w:r w:rsidRPr="006029BC">
        <w:rPr>
          <w:rFonts w:ascii="Book Antiqua" w:eastAsia="宋体" w:hAnsi="Book Antiqua" w:cs="宋体"/>
          <w:sz w:val="24"/>
          <w:szCs w:val="24"/>
          <w:lang w:val="en-US" w:eastAsia="zh-CN"/>
        </w:rPr>
        <w:t xml:space="preserve"> 2008; </w:t>
      </w:r>
      <w:r w:rsidRPr="006029BC">
        <w:rPr>
          <w:rFonts w:ascii="Book Antiqua" w:eastAsia="宋体" w:hAnsi="Book Antiqua" w:cs="宋体"/>
          <w:b/>
          <w:bCs/>
          <w:sz w:val="24"/>
          <w:szCs w:val="24"/>
          <w:lang w:val="en-US" w:eastAsia="zh-CN"/>
        </w:rPr>
        <w:t>7</w:t>
      </w:r>
      <w:r w:rsidRPr="006029BC">
        <w:rPr>
          <w:rFonts w:ascii="Book Antiqua" w:eastAsia="宋体" w:hAnsi="Book Antiqua" w:cs="宋体"/>
          <w:sz w:val="24"/>
          <w:szCs w:val="24"/>
          <w:lang w:val="en-US" w:eastAsia="zh-CN"/>
        </w:rPr>
        <w:t>: 5 [PMID: 18298848 DOI: 10.1186/1476-511X-7-5]</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7</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Lancaster JR</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Xie</w:t>
      </w:r>
      <w:proofErr w:type="spellEnd"/>
      <w:r w:rsidRPr="006029BC">
        <w:rPr>
          <w:rFonts w:ascii="Book Antiqua" w:eastAsia="宋体" w:hAnsi="Book Antiqua" w:cs="宋体"/>
          <w:sz w:val="24"/>
          <w:szCs w:val="24"/>
          <w:lang w:val="en-US" w:eastAsia="zh-CN"/>
        </w:rPr>
        <w:t xml:space="preserve"> K. Tumors face NO problems? </w:t>
      </w:r>
      <w:r w:rsidRPr="006029BC">
        <w:rPr>
          <w:rFonts w:ascii="Book Antiqua" w:eastAsia="宋体" w:hAnsi="Book Antiqua" w:cs="宋体"/>
          <w:i/>
          <w:iCs/>
          <w:sz w:val="24"/>
          <w:szCs w:val="24"/>
          <w:lang w:val="en-US" w:eastAsia="zh-CN"/>
        </w:rPr>
        <w:t>Cancer Res</w:t>
      </w:r>
      <w:r w:rsidRPr="006029BC">
        <w:rPr>
          <w:rFonts w:ascii="Book Antiqua" w:eastAsia="宋体" w:hAnsi="Book Antiqua" w:cs="宋体"/>
          <w:sz w:val="24"/>
          <w:szCs w:val="24"/>
          <w:lang w:val="en-US" w:eastAsia="zh-CN"/>
        </w:rPr>
        <w:t xml:space="preserve"> 2006; </w:t>
      </w:r>
      <w:r w:rsidRPr="006029BC">
        <w:rPr>
          <w:rFonts w:ascii="Book Antiqua" w:eastAsia="宋体" w:hAnsi="Book Antiqua" w:cs="宋体"/>
          <w:b/>
          <w:bCs/>
          <w:sz w:val="24"/>
          <w:szCs w:val="24"/>
          <w:lang w:val="en-US" w:eastAsia="zh-CN"/>
        </w:rPr>
        <w:t>66</w:t>
      </w:r>
      <w:r w:rsidRPr="006029BC">
        <w:rPr>
          <w:rFonts w:ascii="Book Antiqua" w:eastAsia="宋体" w:hAnsi="Book Antiqua" w:cs="宋体"/>
          <w:sz w:val="24"/>
          <w:szCs w:val="24"/>
          <w:lang w:val="en-US" w:eastAsia="zh-CN"/>
        </w:rPr>
        <w:t>: 6459-6462 [PMID: 16818612 DOI: 10.1158/0008-5472.CAN-05-2900]</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proofErr w:type="gramStart"/>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8</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Thomsen LL</w:t>
      </w:r>
      <w:r w:rsidRPr="006029BC">
        <w:rPr>
          <w:rFonts w:ascii="Book Antiqua" w:eastAsia="宋体" w:hAnsi="Book Antiqua" w:cs="宋体"/>
          <w:sz w:val="24"/>
          <w:szCs w:val="24"/>
          <w:lang w:val="en-US" w:eastAsia="zh-CN"/>
        </w:rPr>
        <w:t>, Miles DW.</w:t>
      </w:r>
      <w:proofErr w:type="gramEnd"/>
      <w:r w:rsidRPr="006029BC">
        <w:rPr>
          <w:rFonts w:ascii="Book Antiqua" w:eastAsia="宋体" w:hAnsi="Book Antiqua" w:cs="宋体"/>
          <w:sz w:val="24"/>
          <w:szCs w:val="24"/>
          <w:lang w:val="en-US" w:eastAsia="zh-CN"/>
        </w:rPr>
        <w:t xml:space="preserve"> Role of nitric oxide in </w:t>
      </w:r>
      <w:proofErr w:type="spellStart"/>
      <w:r w:rsidRPr="006029BC">
        <w:rPr>
          <w:rFonts w:ascii="Book Antiqua" w:eastAsia="宋体" w:hAnsi="Book Antiqua" w:cs="宋体"/>
          <w:sz w:val="24"/>
          <w:szCs w:val="24"/>
          <w:lang w:val="en-US" w:eastAsia="zh-CN"/>
        </w:rPr>
        <w:t>tumour</w:t>
      </w:r>
      <w:proofErr w:type="spellEnd"/>
      <w:r w:rsidRPr="006029BC">
        <w:rPr>
          <w:rFonts w:ascii="Book Antiqua" w:eastAsia="宋体" w:hAnsi="Book Antiqua" w:cs="宋体"/>
          <w:sz w:val="24"/>
          <w:szCs w:val="24"/>
          <w:lang w:val="en-US" w:eastAsia="zh-CN"/>
        </w:rPr>
        <w:t xml:space="preserve"> progression: lessons from human </w:t>
      </w:r>
      <w:proofErr w:type="spellStart"/>
      <w:r w:rsidRPr="006029BC">
        <w:rPr>
          <w:rFonts w:ascii="Book Antiqua" w:eastAsia="宋体" w:hAnsi="Book Antiqua" w:cs="宋体"/>
          <w:sz w:val="24"/>
          <w:szCs w:val="24"/>
          <w:lang w:val="en-US" w:eastAsia="zh-CN"/>
        </w:rPr>
        <w:t>tumours</w:t>
      </w:r>
      <w:proofErr w:type="spellEnd"/>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i/>
          <w:iCs/>
          <w:sz w:val="24"/>
          <w:szCs w:val="24"/>
          <w:lang w:val="en-US" w:eastAsia="zh-CN"/>
        </w:rPr>
        <w:t>Cancer Metastasis Rev</w:t>
      </w:r>
      <w:r w:rsidRPr="006029BC">
        <w:rPr>
          <w:rFonts w:ascii="Book Antiqua" w:eastAsia="宋体" w:hAnsi="Book Antiqua" w:cs="宋体"/>
          <w:sz w:val="24"/>
          <w:szCs w:val="24"/>
          <w:lang w:val="en-US" w:eastAsia="zh-CN"/>
        </w:rPr>
        <w:t xml:space="preserve"> 1998; </w:t>
      </w:r>
      <w:r w:rsidRPr="006029BC">
        <w:rPr>
          <w:rFonts w:ascii="Book Antiqua" w:eastAsia="宋体" w:hAnsi="Book Antiqua" w:cs="宋体"/>
          <w:b/>
          <w:bCs/>
          <w:sz w:val="24"/>
          <w:szCs w:val="24"/>
          <w:lang w:val="en-US" w:eastAsia="zh-CN"/>
        </w:rPr>
        <w:t>17</w:t>
      </w:r>
      <w:r w:rsidRPr="006029BC">
        <w:rPr>
          <w:rFonts w:ascii="Book Antiqua" w:eastAsia="宋体" w:hAnsi="Book Antiqua" w:cs="宋体"/>
          <w:sz w:val="24"/>
          <w:szCs w:val="24"/>
          <w:lang w:val="en-US" w:eastAsia="zh-CN"/>
        </w:rPr>
        <w:t>: 107-118 [PMID: 9544426 DOI: 10.1023/A: 1005912906436]</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2</w:t>
      </w:r>
      <w:r w:rsidR="006029BC">
        <w:rPr>
          <w:rFonts w:ascii="Book Antiqua" w:eastAsia="宋体" w:hAnsi="Book Antiqua" w:cs="宋体" w:hint="eastAsia"/>
          <w:sz w:val="24"/>
          <w:szCs w:val="24"/>
          <w:lang w:val="en-US" w:eastAsia="zh-CN"/>
        </w:rPr>
        <w:t>9</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bCs/>
          <w:sz w:val="24"/>
          <w:szCs w:val="24"/>
          <w:lang w:val="en-US" w:eastAsia="zh-CN"/>
        </w:rPr>
        <w:t>Rajnakova</w:t>
      </w:r>
      <w:proofErr w:type="spellEnd"/>
      <w:r w:rsidRPr="006029BC">
        <w:rPr>
          <w:rFonts w:ascii="Book Antiqua" w:eastAsia="宋体" w:hAnsi="Book Antiqua" w:cs="宋体"/>
          <w:b/>
          <w:bCs/>
          <w:sz w:val="24"/>
          <w:szCs w:val="24"/>
          <w:lang w:val="en-US" w:eastAsia="zh-CN"/>
        </w:rPr>
        <w:t xml:space="preserve"> A</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Goh</w:t>
      </w:r>
      <w:proofErr w:type="spellEnd"/>
      <w:r w:rsidRPr="006029BC">
        <w:rPr>
          <w:rFonts w:ascii="Book Antiqua" w:eastAsia="宋体" w:hAnsi="Book Antiqua" w:cs="宋体"/>
          <w:sz w:val="24"/>
          <w:szCs w:val="24"/>
          <w:lang w:val="en-US" w:eastAsia="zh-CN"/>
        </w:rPr>
        <w:t xml:space="preserve"> PM, Chan ST, </w:t>
      </w:r>
      <w:proofErr w:type="spellStart"/>
      <w:r w:rsidRPr="006029BC">
        <w:rPr>
          <w:rFonts w:ascii="Book Antiqua" w:eastAsia="宋体" w:hAnsi="Book Antiqua" w:cs="宋体"/>
          <w:sz w:val="24"/>
          <w:szCs w:val="24"/>
          <w:lang w:val="en-US" w:eastAsia="zh-CN"/>
        </w:rPr>
        <w:t>Ngoi</w:t>
      </w:r>
      <w:proofErr w:type="spellEnd"/>
      <w:r w:rsidRPr="006029BC">
        <w:rPr>
          <w:rFonts w:ascii="Book Antiqua" w:eastAsia="宋体" w:hAnsi="Book Antiqua" w:cs="宋体"/>
          <w:sz w:val="24"/>
          <w:szCs w:val="24"/>
          <w:lang w:val="en-US" w:eastAsia="zh-CN"/>
        </w:rPr>
        <w:t xml:space="preserve"> SS, </w:t>
      </w:r>
      <w:proofErr w:type="spellStart"/>
      <w:r w:rsidRPr="006029BC">
        <w:rPr>
          <w:rFonts w:ascii="Book Antiqua" w:eastAsia="宋体" w:hAnsi="Book Antiqua" w:cs="宋体"/>
          <w:sz w:val="24"/>
          <w:szCs w:val="24"/>
          <w:lang w:val="en-US" w:eastAsia="zh-CN"/>
        </w:rPr>
        <w:t>Alponat</w:t>
      </w:r>
      <w:proofErr w:type="spellEnd"/>
      <w:r w:rsidRPr="006029BC">
        <w:rPr>
          <w:rFonts w:ascii="Book Antiqua" w:eastAsia="宋体" w:hAnsi="Book Antiqua" w:cs="宋体"/>
          <w:sz w:val="24"/>
          <w:szCs w:val="24"/>
          <w:lang w:val="en-US" w:eastAsia="zh-CN"/>
        </w:rPr>
        <w:t xml:space="preserve"> A, </w:t>
      </w:r>
      <w:proofErr w:type="spellStart"/>
      <w:r w:rsidRPr="006029BC">
        <w:rPr>
          <w:rFonts w:ascii="Book Antiqua" w:eastAsia="宋体" w:hAnsi="Book Antiqua" w:cs="宋体"/>
          <w:sz w:val="24"/>
          <w:szCs w:val="24"/>
          <w:lang w:val="en-US" w:eastAsia="zh-CN"/>
        </w:rPr>
        <w:t>Moochhala</w:t>
      </w:r>
      <w:proofErr w:type="spellEnd"/>
      <w:r w:rsidRPr="006029BC">
        <w:rPr>
          <w:rFonts w:ascii="Book Antiqua" w:eastAsia="宋体" w:hAnsi="Book Antiqua" w:cs="宋体"/>
          <w:sz w:val="24"/>
          <w:szCs w:val="24"/>
          <w:lang w:val="en-US" w:eastAsia="zh-CN"/>
        </w:rPr>
        <w:t xml:space="preserve"> S. Expression of differential nitric oxide synthase isoforms in human normal gastric mucosa and gastric cancer tissue. </w:t>
      </w:r>
      <w:r w:rsidRPr="006029BC">
        <w:rPr>
          <w:rFonts w:ascii="Book Antiqua" w:eastAsia="宋体" w:hAnsi="Book Antiqua" w:cs="宋体"/>
          <w:i/>
          <w:iCs/>
          <w:sz w:val="24"/>
          <w:szCs w:val="24"/>
          <w:lang w:val="en-US" w:eastAsia="zh-CN"/>
        </w:rPr>
        <w:t>Carcinogenesis</w:t>
      </w:r>
      <w:r w:rsidRPr="006029BC">
        <w:rPr>
          <w:rFonts w:ascii="Book Antiqua" w:eastAsia="宋体" w:hAnsi="Book Antiqua" w:cs="宋体"/>
          <w:sz w:val="24"/>
          <w:szCs w:val="24"/>
          <w:lang w:val="en-US" w:eastAsia="zh-CN"/>
        </w:rPr>
        <w:t xml:space="preserve"> 1997; </w:t>
      </w:r>
      <w:r w:rsidRPr="006029BC">
        <w:rPr>
          <w:rFonts w:ascii="Book Antiqua" w:eastAsia="宋体" w:hAnsi="Book Antiqua" w:cs="宋体"/>
          <w:b/>
          <w:bCs/>
          <w:sz w:val="24"/>
          <w:szCs w:val="24"/>
          <w:lang w:val="en-US" w:eastAsia="zh-CN"/>
        </w:rPr>
        <w:t>18</w:t>
      </w:r>
      <w:r w:rsidRPr="006029BC">
        <w:rPr>
          <w:rFonts w:ascii="Book Antiqua" w:eastAsia="宋体" w:hAnsi="Book Antiqua" w:cs="宋体"/>
          <w:sz w:val="24"/>
          <w:szCs w:val="24"/>
          <w:lang w:val="en-US" w:eastAsia="zh-CN"/>
        </w:rPr>
        <w:t>: 1841-1845 [PMID: 9328184 DOI: 10.1093/</w:t>
      </w:r>
      <w:proofErr w:type="spellStart"/>
      <w:r w:rsidRPr="006029BC">
        <w:rPr>
          <w:rFonts w:ascii="Book Antiqua" w:eastAsia="宋体" w:hAnsi="Book Antiqua" w:cs="宋体"/>
          <w:sz w:val="24"/>
          <w:szCs w:val="24"/>
          <w:lang w:val="en-US" w:eastAsia="zh-CN"/>
        </w:rPr>
        <w:t>carcin</w:t>
      </w:r>
      <w:proofErr w:type="spellEnd"/>
      <w:r w:rsidRPr="006029BC">
        <w:rPr>
          <w:rFonts w:ascii="Book Antiqua" w:eastAsia="宋体" w:hAnsi="Book Antiqua" w:cs="宋体"/>
          <w:sz w:val="24"/>
          <w:szCs w:val="24"/>
          <w:lang w:val="en-US" w:eastAsia="zh-CN"/>
        </w:rPr>
        <w:t>/18.9.1841]</w:t>
      </w:r>
    </w:p>
    <w:p w:rsidR="00967677" w:rsidRPr="006029BC" w:rsidRDefault="006029BC" w:rsidP="00967677">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hint="eastAsia"/>
          <w:sz w:val="24"/>
          <w:szCs w:val="24"/>
          <w:lang w:val="en-US" w:eastAsia="zh-CN"/>
        </w:rPr>
        <w:t>30</w:t>
      </w:r>
      <w:r w:rsidR="00967677" w:rsidRPr="006029BC">
        <w:rPr>
          <w:rFonts w:ascii="Book Antiqua" w:eastAsia="宋体" w:hAnsi="Book Antiqua" w:cs="宋体"/>
          <w:sz w:val="24"/>
          <w:szCs w:val="24"/>
          <w:lang w:val="en-US" w:eastAsia="zh-CN"/>
        </w:rPr>
        <w:t xml:space="preserve"> </w:t>
      </w:r>
      <w:proofErr w:type="spellStart"/>
      <w:r w:rsidR="00967677" w:rsidRPr="006029BC">
        <w:rPr>
          <w:rFonts w:ascii="Book Antiqua" w:eastAsia="宋体" w:hAnsi="Book Antiqua" w:cs="宋体"/>
          <w:b/>
          <w:bCs/>
          <w:sz w:val="24"/>
          <w:szCs w:val="24"/>
          <w:lang w:val="en-US" w:eastAsia="zh-CN"/>
        </w:rPr>
        <w:t>Ambs</w:t>
      </w:r>
      <w:proofErr w:type="spellEnd"/>
      <w:r w:rsidR="00967677" w:rsidRPr="006029BC">
        <w:rPr>
          <w:rFonts w:ascii="Book Antiqua" w:eastAsia="宋体" w:hAnsi="Book Antiqua" w:cs="宋体"/>
          <w:b/>
          <w:bCs/>
          <w:sz w:val="24"/>
          <w:szCs w:val="24"/>
          <w:lang w:val="en-US" w:eastAsia="zh-CN"/>
        </w:rPr>
        <w:t xml:space="preserve"> S</w:t>
      </w:r>
      <w:r w:rsidR="00967677" w:rsidRPr="006029BC">
        <w:rPr>
          <w:rFonts w:ascii="Book Antiqua" w:eastAsia="宋体" w:hAnsi="Book Antiqua" w:cs="宋体"/>
          <w:sz w:val="24"/>
          <w:szCs w:val="24"/>
          <w:lang w:val="en-US" w:eastAsia="zh-CN"/>
        </w:rPr>
        <w:t xml:space="preserve">, Merriam WG, Bennett WP, </w:t>
      </w:r>
      <w:proofErr w:type="spellStart"/>
      <w:r w:rsidR="00967677" w:rsidRPr="006029BC">
        <w:rPr>
          <w:rFonts w:ascii="Book Antiqua" w:eastAsia="宋体" w:hAnsi="Book Antiqua" w:cs="宋体"/>
          <w:sz w:val="24"/>
          <w:szCs w:val="24"/>
          <w:lang w:val="en-US" w:eastAsia="zh-CN"/>
        </w:rPr>
        <w:t>Felley-Bosco</w:t>
      </w:r>
      <w:proofErr w:type="spellEnd"/>
      <w:r w:rsidR="00967677" w:rsidRPr="006029BC">
        <w:rPr>
          <w:rFonts w:ascii="Book Antiqua" w:eastAsia="宋体" w:hAnsi="Book Antiqua" w:cs="宋体"/>
          <w:sz w:val="24"/>
          <w:szCs w:val="24"/>
          <w:lang w:val="en-US" w:eastAsia="zh-CN"/>
        </w:rPr>
        <w:t xml:space="preserve"> E, </w:t>
      </w:r>
      <w:proofErr w:type="spellStart"/>
      <w:r w:rsidR="00967677" w:rsidRPr="006029BC">
        <w:rPr>
          <w:rFonts w:ascii="Book Antiqua" w:eastAsia="宋体" w:hAnsi="Book Antiqua" w:cs="宋体"/>
          <w:sz w:val="24"/>
          <w:szCs w:val="24"/>
          <w:lang w:val="en-US" w:eastAsia="zh-CN"/>
        </w:rPr>
        <w:t>Ogunfusika</w:t>
      </w:r>
      <w:proofErr w:type="spellEnd"/>
      <w:r w:rsidR="00967677" w:rsidRPr="006029BC">
        <w:rPr>
          <w:rFonts w:ascii="Book Antiqua" w:eastAsia="宋体" w:hAnsi="Book Antiqua" w:cs="宋体"/>
          <w:sz w:val="24"/>
          <w:szCs w:val="24"/>
          <w:lang w:val="en-US" w:eastAsia="zh-CN"/>
        </w:rPr>
        <w:t xml:space="preserve"> MO, </w:t>
      </w:r>
      <w:proofErr w:type="spellStart"/>
      <w:r w:rsidR="00967677" w:rsidRPr="006029BC">
        <w:rPr>
          <w:rFonts w:ascii="Book Antiqua" w:eastAsia="宋体" w:hAnsi="Book Antiqua" w:cs="宋体"/>
          <w:sz w:val="24"/>
          <w:szCs w:val="24"/>
          <w:lang w:val="en-US" w:eastAsia="zh-CN"/>
        </w:rPr>
        <w:t>Oser</w:t>
      </w:r>
      <w:proofErr w:type="spellEnd"/>
      <w:r w:rsidR="00967677" w:rsidRPr="006029BC">
        <w:rPr>
          <w:rFonts w:ascii="Book Antiqua" w:eastAsia="宋体" w:hAnsi="Book Antiqua" w:cs="宋体"/>
          <w:sz w:val="24"/>
          <w:szCs w:val="24"/>
          <w:lang w:val="en-US" w:eastAsia="zh-CN"/>
        </w:rPr>
        <w:t xml:space="preserve"> SM, Klein S, Shields PG, </w:t>
      </w:r>
      <w:proofErr w:type="spellStart"/>
      <w:r w:rsidR="00967677" w:rsidRPr="006029BC">
        <w:rPr>
          <w:rFonts w:ascii="Book Antiqua" w:eastAsia="宋体" w:hAnsi="Book Antiqua" w:cs="宋体"/>
          <w:sz w:val="24"/>
          <w:szCs w:val="24"/>
          <w:lang w:val="en-US" w:eastAsia="zh-CN"/>
        </w:rPr>
        <w:t>Billiar</w:t>
      </w:r>
      <w:proofErr w:type="spellEnd"/>
      <w:r w:rsidR="00967677" w:rsidRPr="006029BC">
        <w:rPr>
          <w:rFonts w:ascii="Book Antiqua" w:eastAsia="宋体" w:hAnsi="Book Antiqua" w:cs="宋体"/>
          <w:sz w:val="24"/>
          <w:szCs w:val="24"/>
          <w:lang w:val="en-US" w:eastAsia="zh-CN"/>
        </w:rPr>
        <w:t xml:space="preserve"> TR, Harris CC. Frequent nitric oxide synthase-2 expression in human colon adenomas: implication for tumor angiogenesis and colon cancer progression. </w:t>
      </w:r>
      <w:r w:rsidR="00967677" w:rsidRPr="006029BC">
        <w:rPr>
          <w:rFonts w:ascii="Book Antiqua" w:eastAsia="宋体" w:hAnsi="Book Antiqua" w:cs="宋体"/>
          <w:i/>
          <w:iCs/>
          <w:sz w:val="24"/>
          <w:szCs w:val="24"/>
          <w:lang w:val="en-US" w:eastAsia="zh-CN"/>
        </w:rPr>
        <w:t>Cancer Res</w:t>
      </w:r>
      <w:r w:rsidR="00967677" w:rsidRPr="006029BC">
        <w:rPr>
          <w:rFonts w:ascii="Book Antiqua" w:eastAsia="宋体" w:hAnsi="Book Antiqua" w:cs="宋体"/>
          <w:sz w:val="24"/>
          <w:szCs w:val="24"/>
          <w:lang w:val="en-US" w:eastAsia="zh-CN"/>
        </w:rPr>
        <w:t xml:space="preserve"> 1998; </w:t>
      </w:r>
      <w:r w:rsidR="00967677" w:rsidRPr="006029BC">
        <w:rPr>
          <w:rFonts w:ascii="Book Antiqua" w:eastAsia="宋体" w:hAnsi="Book Antiqua" w:cs="宋体"/>
          <w:b/>
          <w:bCs/>
          <w:sz w:val="24"/>
          <w:szCs w:val="24"/>
          <w:lang w:val="en-US" w:eastAsia="zh-CN"/>
        </w:rPr>
        <w:t>58</w:t>
      </w:r>
      <w:r w:rsidR="00967677" w:rsidRPr="006029BC">
        <w:rPr>
          <w:rFonts w:ascii="Book Antiqua" w:eastAsia="宋体" w:hAnsi="Book Antiqua" w:cs="宋体"/>
          <w:sz w:val="24"/>
          <w:szCs w:val="24"/>
          <w:lang w:val="en-US" w:eastAsia="zh-CN"/>
        </w:rPr>
        <w:t>: 334-341 [PMID: 9443414]</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3</w:t>
      </w:r>
      <w:r w:rsidR="006029BC">
        <w:rPr>
          <w:rFonts w:ascii="Book Antiqua" w:eastAsia="宋体" w:hAnsi="Book Antiqua" w:cs="宋体" w:hint="eastAsia"/>
          <w:sz w:val="24"/>
          <w:szCs w:val="24"/>
          <w:lang w:val="en-US" w:eastAsia="zh-CN"/>
        </w:rPr>
        <w:t>1</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b/>
          <w:sz w:val="24"/>
          <w:szCs w:val="24"/>
          <w:lang w:val="en-US" w:eastAsia="zh-CN"/>
        </w:rPr>
        <w:t>Krishnaveni</w:t>
      </w:r>
      <w:proofErr w:type="spellEnd"/>
      <w:r w:rsidRPr="006029BC">
        <w:rPr>
          <w:rFonts w:ascii="Book Antiqua" w:eastAsia="宋体" w:hAnsi="Book Antiqua" w:cs="宋体"/>
          <w:b/>
          <w:sz w:val="24"/>
          <w:szCs w:val="24"/>
          <w:lang w:val="en-US" w:eastAsia="zh-CN"/>
        </w:rPr>
        <w:t xml:space="preserve"> D</w:t>
      </w:r>
      <w:r w:rsidRPr="006029BC">
        <w:rPr>
          <w:rFonts w:ascii="Book Antiqua" w:eastAsia="宋体" w:hAnsi="Book Antiqua" w:cs="宋体"/>
          <w:sz w:val="24"/>
          <w:szCs w:val="24"/>
          <w:lang w:val="en-US" w:eastAsia="zh-CN"/>
        </w:rPr>
        <w:t xml:space="preserve">, Amar CB, </w:t>
      </w:r>
      <w:proofErr w:type="spellStart"/>
      <w:r w:rsidRPr="006029BC">
        <w:rPr>
          <w:rFonts w:ascii="Book Antiqua" w:eastAsia="宋体" w:hAnsi="Book Antiqua" w:cs="宋体"/>
          <w:sz w:val="24"/>
          <w:szCs w:val="24"/>
          <w:lang w:val="en-US" w:eastAsia="zh-CN"/>
        </w:rPr>
        <w:t>Manjari</w:t>
      </w:r>
      <w:proofErr w:type="spellEnd"/>
      <w:r w:rsidRPr="006029BC">
        <w:rPr>
          <w:rFonts w:ascii="Book Antiqua" w:eastAsia="宋体" w:hAnsi="Book Antiqua" w:cs="宋体"/>
          <w:sz w:val="24"/>
          <w:szCs w:val="24"/>
          <w:lang w:val="en-US" w:eastAsia="zh-CN"/>
        </w:rPr>
        <w:t xml:space="preserve"> KS, </w:t>
      </w:r>
      <w:proofErr w:type="spellStart"/>
      <w:r w:rsidRPr="006029BC">
        <w:rPr>
          <w:rFonts w:ascii="Book Antiqua" w:eastAsia="宋体" w:hAnsi="Book Antiqua" w:cs="宋体"/>
          <w:sz w:val="24"/>
          <w:szCs w:val="24"/>
          <w:lang w:val="en-US" w:eastAsia="zh-CN"/>
        </w:rPr>
        <w:t>Vidyasagar</w:t>
      </w:r>
      <w:proofErr w:type="spellEnd"/>
      <w:r w:rsidRPr="006029BC">
        <w:rPr>
          <w:rFonts w:ascii="Book Antiqua" w:eastAsia="宋体" w:hAnsi="Book Antiqua" w:cs="宋体"/>
          <w:sz w:val="24"/>
          <w:szCs w:val="24"/>
          <w:lang w:val="en-US" w:eastAsia="zh-CN"/>
        </w:rPr>
        <w:t xml:space="preserve"> A, Uma Devi M, </w:t>
      </w:r>
      <w:proofErr w:type="spellStart"/>
      <w:r w:rsidRPr="006029BC">
        <w:rPr>
          <w:rFonts w:ascii="Book Antiqua" w:eastAsia="宋体" w:hAnsi="Book Antiqua" w:cs="宋体"/>
          <w:sz w:val="24"/>
          <w:szCs w:val="24"/>
          <w:lang w:val="en-US" w:eastAsia="zh-CN"/>
        </w:rPr>
        <w:t>Ramanna</w:t>
      </w:r>
      <w:proofErr w:type="spellEnd"/>
      <w:r w:rsidRPr="006029BC">
        <w:rPr>
          <w:rFonts w:ascii="Book Antiqua" w:eastAsia="宋体" w:hAnsi="Book Antiqua" w:cs="宋体"/>
          <w:sz w:val="24"/>
          <w:szCs w:val="24"/>
          <w:lang w:val="en-US" w:eastAsia="zh-CN"/>
        </w:rPr>
        <w:t xml:space="preserve"> M, </w:t>
      </w:r>
      <w:proofErr w:type="spellStart"/>
      <w:r w:rsidRPr="006029BC">
        <w:rPr>
          <w:rFonts w:ascii="Book Antiqua" w:eastAsia="宋体" w:hAnsi="Book Antiqua" w:cs="宋体"/>
          <w:sz w:val="24"/>
          <w:szCs w:val="24"/>
          <w:lang w:val="en-US" w:eastAsia="zh-CN"/>
        </w:rPr>
        <w:t>Jyothy</w:t>
      </w:r>
      <w:proofErr w:type="spellEnd"/>
      <w:r w:rsidRPr="006029BC">
        <w:rPr>
          <w:rFonts w:ascii="Book Antiqua" w:eastAsia="宋体" w:hAnsi="Book Antiqua" w:cs="宋体"/>
          <w:sz w:val="24"/>
          <w:szCs w:val="24"/>
          <w:lang w:val="en-US" w:eastAsia="zh-CN"/>
        </w:rPr>
        <w:t xml:space="preserve"> A, </w:t>
      </w:r>
      <w:proofErr w:type="spellStart"/>
      <w:r w:rsidRPr="006029BC">
        <w:rPr>
          <w:rFonts w:ascii="Book Antiqua" w:eastAsia="宋体" w:hAnsi="Book Antiqua" w:cs="宋体"/>
          <w:sz w:val="24"/>
          <w:szCs w:val="24"/>
          <w:lang w:val="en-US" w:eastAsia="zh-CN"/>
        </w:rPr>
        <w:t>Pratibha</w:t>
      </w:r>
      <w:proofErr w:type="spellEnd"/>
      <w:r w:rsidRPr="006029BC">
        <w:rPr>
          <w:rFonts w:ascii="Book Antiqua" w:eastAsia="宋体" w:hAnsi="Book Antiqua" w:cs="宋体"/>
          <w:sz w:val="24"/>
          <w:szCs w:val="24"/>
          <w:lang w:val="en-US" w:eastAsia="zh-CN"/>
        </w:rPr>
        <w:t xml:space="preserve"> N, </w:t>
      </w:r>
      <w:proofErr w:type="spellStart"/>
      <w:r w:rsidRPr="006029BC">
        <w:rPr>
          <w:rFonts w:ascii="Book Antiqua" w:eastAsia="宋体" w:hAnsi="Book Antiqua" w:cs="宋体"/>
          <w:sz w:val="24"/>
          <w:szCs w:val="24"/>
          <w:lang w:val="en-US" w:eastAsia="zh-CN"/>
        </w:rPr>
        <w:t>Venkateshwari</w:t>
      </w:r>
      <w:proofErr w:type="spellEnd"/>
      <w:r w:rsidRPr="006029BC">
        <w:rPr>
          <w:rFonts w:ascii="Book Antiqua" w:eastAsia="宋体" w:hAnsi="Book Antiqua" w:cs="宋体"/>
          <w:sz w:val="24"/>
          <w:szCs w:val="24"/>
          <w:lang w:val="en-US" w:eastAsia="zh-CN"/>
        </w:rPr>
        <w:t xml:space="preserve"> A. MMP 9 Gene Promoter Polymorphism in Gastric Cancer. </w:t>
      </w:r>
      <w:proofErr w:type="spellStart"/>
      <w:r w:rsidRPr="006029BC">
        <w:rPr>
          <w:rFonts w:ascii="Book Antiqua" w:eastAsia="宋体" w:hAnsi="Book Antiqua" w:cs="宋体"/>
          <w:i/>
          <w:sz w:val="24"/>
          <w:szCs w:val="24"/>
          <w:lang w:val="en-US" w:eastAsia="zh-CN"/>
        </w:rPr>
        <w:t>Ind</w:t>
      </w:r>
      <w:proofErr w:type="spellEnd"/>
      <w:r w:rsidRPr="006029BC">
        <w:rPr>
          <w:rFonts w:ascii="Book Antiqua" w:eastAsia="宋体" w:hAnsi="Book Antiqua" w:cs="宋体"/>
          <w:i/>
          <w:sz w:val="24"/>
          <w:szCs w:val="24"/>
          <w:lang w:val="en-US" w:eastAsia="zh-CN"/>
        </w:rPr>
        <w:t xml:space="preserve"> J </w:t>
      </w:r>
      <w:proofErr w:type="spellStart"/>
      <w:r w:rsidRPr="006029BC">
        <w:rPr>
          <w:rFonts w:ascii="Book Antiqua" w:eastAsia="宋体" w:hAnsi="Book Antiqua" w:cs="宋体"/>
          <w:i/>
          <w:sz w:val="24"/>
          <w:szCs w:val="24"/>
          <w:lang w:val="en-US" w:eastAsia="zh-CN"/>
        </w:rPr>
        <w:t>Clin</w:t>
      </w:r>
      <w:proofErr w:type="spellEnd"/>
      <w:r w:rsidRPr="006029BC">
        <w:rPr>
          <w:rFonts w:ascii="Book Antiqua" w:eastAsia="宋体" w:hAnsi="Book Antiqua" w:cs="宋体" w:hint="eastAsia"/>
          <w:i/>
          <w:sz w:val="24"/>
          <w:szCs w:val="24"/>
          <w:lang w:val="en-US" w:eastAsia="zh-CN"/>
        </w:rPr>
        <w:t xml:space="preserve"> </w:t>
      </w:r>
      <w:proofErr w:type="spellStart"/>
      <w:r w:rsidRPr="006029BC">
        <w:rPr>
          <w:rFonts w:ascii="Book Antiqua" w:eastAsia="宋体" w:hAnsi="Book Antiqua" w:cs="宋体"/>
          <w:i/>
          <w:sz w:val="24"/>
          <w:szCs w:val="24"/>
          <w:lang w:val="en-US" w:eastAsia="zh-CN"/>
        </w:rPr>
        <w:t>Biochem</w:t>
      </w:r>
      <w:proofErr w:type="spellEnd"/>
      <w:r w:rsidRPr="006029BC">
        <w:rPr>
          <w:rFonts w:ascii="Book Antiqua" w:eastAsia="宋体" w:hAnsi="Book Antiqua" w:cs="宋体"/>
          <w:sz w:val="24"/>
          <w:szCs w:val="24"/>
          <w:lang w:val="en-US" w:eastAsia="zh-CN"/>
        </w:rPr>
        <w:t xml:space="preserve"> 2012; </w:t>
      </w:r>
      <w:r w:rsidRPr="006029BC">
        <w:rPr>
          <w:rFonts w:ascii="Book Antiqua" w:eastAsia="宋体" w:hAnsi="Book Antiqua" w:cs="宋体"/>
          <w:b/>
          <w:sz w:val="24"/>
          <w:szCs w:val="24"/>
          <w:lang w:val="en-US" w:eastAsia="zh-CN"/>
        </w:rPr>
        <w:t>27</w:t>
      </w:r>
      <w:r w:rsidRPr="006029BC">
        <w:rPr>
          <w:rFonts w:ascii="Book Antiqua" w:eastAsia="宋体" w:hAnsi="Book Antiqua" w:cs="宋体"/>
          <w:sz w:val="24"/>
          <w:szCs w:val="24"/>
          <w:lang w:val="en-US" w:eastAsia="zh-CN"/>
        </w:rPr>
        <w:t>: 259–264 [DOI</w:t>
      </w:r>
      <w:r w:rsidR="00C42236" w:rsidRPr="006029BC">
        <w:rPr>
          <w:rFonts w:ascii="Book Antiqua" w:eastAsia="宋体" w:hAnsi="Book Antiqua" w:cs="宋体" w:hint="eastAsia"/>
          <w:sz w:val="24"/>
          <w:szCs w:val="24"/>
          <w:lang w:val="en-US" w:eastAsia="zh-CN"/>
        </w:rPr>
        <w:t>:</w:t>
      </w:r>
      <w:r w:rsidRPr="006029BC">
        <w:rPr>
          <w:rFonts w:ascii="Book Antiqua" w:eastAsia="宋体" w:hAnsi="Book Antiqua" w:cs="宋体"/>
          <w:sz w:val="24"/>
          <w:szCs w:val="24"/>
          <w:lang w:val="en-US" w:eastAsia="zh-CN"/>
        </w:rPr>
        <w:t xml:space="preserve"> 10.1007/s12291-012-0210-2]</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r w:rsidRPr="006029BC">
        <w:rPr>
          <w:rFonts w:ascii="Book Antiqua" w:eastAsia="宋体" w:hAnsi="Book Antiqua" w:cs="宋体"/>
          <w:sz w:val="24"/>
          <w:szCs w:val="24"/>
          <w:lang w:val="en-US" w:eastAsia="zh-CN"/>
        </w:rPr>
        <w:t>3</w:t>
      </w:r>
      <w:r w:rsidR="006029BC">
        <w:rPr>
          <w:rFonts w:ascii="Book Antiqua" w:eastAsia="宋体" w:hAnsi="Book Antiqua" w:cs="宋体" w:hint="eastAsia"/>
          <w:sz w:val="24"/>
          <w:szCs w:val="24"/>
          <w:lang w:val="en-US" w:eastAsia="zh-CN"/>
        </w:rPr>
        <w:t>2</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Sung NY</w:t>
      </w:r>
      <w:r w:rsidRPr="006029BC">
        <w:rPr>
          <w:rFonts w:ascii="Book Antiqua" w:eastAsia="宋体" w:hAnsi="Book Antiqua" w:cs="宋体"/>
          <w:sz w:val="24"/>
          <w:szCs w:val="24"/>
          <w:lang w:val="en-US" w:eastAsia="zh-CN"/>
        </w:rPr>
        <w:t xml:space="preserve">, Choi KS, Park EC, Park K, Lee SY, Lee AK, Choi IJ, Jung KW, Won YJ, Shin HR. Smoking, alcohol and gastric cancer risk in Korean men: the National Health Insurance Corporation Study. </w:t>
      </w:r>
      <w:r w:rsidRPr="006029BC">
        <w:rPr>
          <w:rFonts w:ascii="Book Antiqua" w:eastAsia="宋体" w:hAnsi="Book Antiqua" w:cs="宋体"/>
          <w:i/>
          <w:iCs/>
          <w:sz w:val="24"/>
          <w:szCs w:val="24"/>
          <w:lang w:val="en-US" w:eastAsia="zh-CN"/>
        </w:rPr>
        <w:t>Br J Cancer</w:t>
      </w:r>
      <w:r w:rsidRPr="006029BC">
        <w:rPr>
          <w:rFonts w:ascii="Book Antiqua" w:eastAsia="宋体" w:hAnsi="Book Antiqua" w:cs="宋体"/>
          <w:sz w:val="24"/>
          <w:szCs w:val="24"/>
          <w:lang w:val="en-US" w:eastAsia="zh-CN"/>
        </w:rPr>
        <w:t xml:space="preserve"> 2007; </w:t>
      </w:r>
      <w:r w:rsidRPr="006029BC">
        <w:rPr>
          <w:rFonts w:ascii="Book Antiqua" w:eastAsia="宋体" w:hAnsi="Book Antiqua" w:cs="宋体"/>
          <w:b/>
          <w:bCs/>
          <w:sz w:val="24"/>
          <w:szCs w:val="24"/>
          <w:lang w:val="en-US" w:eastAsia="zh-CN"/>
        </w:rPr>
        <w:t>97</w:t>
      </w:r>
      <w:r w:rsidRPr="006029BC">
        <w:rPr>
          <w:rFonts w:ascii="Book Antiqua" w:eastAsia="宋体" w:hAnsi="Book Antiqua" w:cs="宋体"/>
          <w:sz w:val="24"/>
          <w:szCs w:val="24"/>
          <w:lang w:val="en-US" w:eastAsia="zh-CN"/>
        </w:rPr>
        <w:t>: 700-704 [PMID: 17637680 DOI: 10.1038/sj.bjc.6603893]</w:t>
      </w:r>
    </w:p>
    <w:p w:rsidR="00967677" w:rsidRPr="006029BC" w:rsidRDefault="00967677" w:rsidP="00967677">
      <w:pPr>
        <w:spacing w:after="0" w:line="360" w:lineRule="auto"/>
        <w:jc w:val="both"/>
        <w:rPr>
          <w:rFonts w:ascii="Book Antiqua" w:eastAsia="宋体" w:hAnsi="Book Antiqua" w:cs="宋体"/>
          <w:sz w:val="24"/>
          <w:szCs w:val="24"/>
          <w:lang w:val="en-US" w:eastAsia="zh-CN"/>
        </w:rPr>
      </w:pPr>
      <w:proofErr w:type="gramStart"/>
      <w:r w:rsidRPr="006029BC">
        <w:rPr>
          <w:rFonts w:ascii="Book Antiqua" w:eastAsia="宋体" w:hAnsi="Book Antiqua" w:cs="宋体"/>
          <w:sz w:val="24"/>
          <w:szCs w:val="24"/>
          <w:lang w:val="en-US" w:eastAsia="zh-CN"/>
        </w:rPr>
        <w:lastRenderedPageBreak/>
        <w:t>3</w:t>
      </w:r>
      <w:r w:rsidR="006029BC">
        <w:rPr>
          <w:rFonts w:ascii="Book Antiqua" w:eastAsia="宋体" w:hAnsi="Book Antiqua" w:cs="宋体" w:hint="eastAsia"/>
          <w:sz w:val="24"/>
          <w:szCs w:val="24"/>
          <w:lang w:val="en-US" w:eastAsia="zh-CN"/>
        </w:rPr>
        <w:t>3</w:t>
      </w:r>
      <w:r w:rsidRPr="006029BC">
        <w:rPr>
          <w:rFonts w:ascii="Book Antiqua" w:eastAsia="宋体" w:hAnsi="Book Antiqua" w:cs="宋体"/>
          <w:sz w:val="24"/>
          <w:szCs w:val="24"/>
          <w:lang w:val="en-US" w:eastAsia="zh-CN"/>
        </w:rPr>
        <w:t xml:space="preserve"> </w:t>
      </w:r>
      <w:r w:rsidRPr="006029BC">
        <w:rPr>
          <w:rFonts w:ascii="Book Antiqua" w:eastAsia="宋体" w:hAnsi="Book Antiqua" w:cs="宋体"/>
          <w:b/>
          <w:bCs/>
          <w:sz w:val="24"/>
          <w:szCs w:val="24"/>
          <w:lang w:val="en-US" w:eastAsia="zh-CN"/>
        </w:rPr>
        <w:t>Wang XL</w:t>
      </w:r>
      <w:r w:rsidRPr="006029BC">
        <w:rPr>
          <w:rFonts w:ascii="Book Antiqua" w:eastAsia="宋体" w:hAnsi="Book Antiqua" w:cs="宋体"/>
          <w:sz w:val="24"/>
          <w:szCs w:val="24"/>
          <w:lang w:val="en-US" w:eastAsia="zh-CN"/>
        </w:rPr>
        <w:t xml:space="preserve">, </w:t>
      </w:r>
      <w:proofErr w:type="spellStart"/>
      <w:r w:rsidRPr="006029BC">
        <w:rPr>
          <w:rFonts w:ascii="Book Antiqua" w:eastAsia="宋体" w:hAnsi="Book Antiqua" w:cs="宋体"/>
          <w:sz w:val="24"/>
          <w:szCs w:val="24"/>
          <w:lang w:val="en-US" w:eastAsia="zh-CN"/>
        </w:rPr>
        <w:t>Sim</w:t>
      </w:r>
      <w:proofErr w:type="spellEnd"/>
      <w:r w:rsidRPr="006029BC">
        <w:rPr>
          <w:rFonts w:ascii="Book Antiqua" w:eastAsia="宋体" w:hAnsi="Book Antiqua" w:cs="宋体"/>
          <w:sz w:val="24"/>
          <w:szCs w:val="24"/>
          <w:lang w:val="en-US" w:eastAsia="zh-CN"/>
        </w:rPr>
        <w:t xml:space="preserve"> AS, </w:t>
      </w:r>
      <w:proofErr w:type="spellStart"/>
      <w:r w:rsidRPr="006029BC">
        <w:rPr>
          <w:rFonts w:ascii="Book Antiqua" w:eastAsia="宋体" w:hAnsi="Book Antiqua" w:cs="宋体"/>
          <w:sz w:val="24"/>
          <w:szCs w:val="24"/>
          <w:lang w:val="en-US" w:eastAsia="zh-CN"/>
        </w:rPr>
        <w:t>Badenhop</w:t>
      </w:r>
      <w:proofErr w:type="spellEnd"/>
      <w:r w:rsidRPr="006029BC">
        <w:rPr>
          <w:rFonts w:ascii="Book Antiqua" w:eastAsia="宋体" w:hAnsi="Book Antiqua" w:cs="宋体"/>
          <w:sz w:val="24"/>
          <w:szCs w:val="24"/>
          <w:lang w:val="en-US" w:eastAsia="zh-CN"/>
        </w:rPr>
        <w:t xml:space="preserve"> RF, McCredie RM, </w:t>
      </w:r>
      <w:proofErr w:type="spellStart"/>
      <w:r w:rsidRPr="006029BC">
        <w:rPr>
          <w:rFonts w:ascii="Book Antiqua" w:eastAsia="宋体" w:hAnsi="Book Antiqua" w:cs="宋体"/>
          <w:sz w:val="24"/>
          <w:szCs w:val="24"/>
          <w:lang w:val="en-US" w:eastAsia="zh-CN"/>
        </w:rPr>
        <w:t>Wilcken</w:t>
      </w:r>
      <w:proofErr w:type="spellEnd"/>
      <w:r w:rsidRPr="006029BC">
        <w:rPr>
          <w:rFonts w:ascii="Book Antiqua" w:eastAsia="宋体" w:hAnsi="Book Antiqua" w:cs="宋体"/>
          <w:sz w:val="24"/>
          <w:szCs w:val="24"/>
          <w:lang w:val="en-US" w:eastAsia="zh-CN"/>
        </w:rPr>
        <w:t xml:space="preserve"> DE.</w:t>
      </w:r>
      <w:proofErr w:type="gramEnd"/>
      <w:r w:rsidRPr="006029BC">
        <w:rPr>
          <w:rFonts w:ascii="Book Antiqua" w:eastAsia="宋体" w:hAnsi="Book Antiqua" w:cs="宋体"/>
          <w:sz w:val="24"/>
          <w:szCs w:val="24"/>
          <w:lang w:val="en-US" w:eastAsia="zh-CN"/>
        </w:rPr>
        <w:t xml:space="preserve"> A smoking-depend</w:t>
      </w:r>
      <w:bookmarkStart w:id="6" w:name="_GoBack"/>
      <w:bookmarkEnd w:id="6"/>
      <w:r w:rsidRPr="006029BC">
        <w:rPr>
          <w:rFonts w:ascii="Book Antiqua" w:eastAsia="宋体" w:hAnsi="Book Antiqua" w:cs="宋体"/>
          <w:sz w:val="24"/>
          <w:szCs w:val="24"/>
          <w:lang w:val="en-US" w:eastAsia="zh-CN"/>
        </w:rPr>
        <w:t xml:space="preserve">ent risk of coronary artery disease associated with a polymorphism of the endothelial nitric oxide synthase gene. </w:t>
      </w:r>
      <w:r w:rsidRPr="006029BC">
        <w:rPr>
          <w:rFonts w:ascii="Book Antiqua" w:eastAsia="宋体" w:hAnsi="Book Antiqua" w:cs="宋体"/>
          <w:i/>
          <w:iCs/>
          <w:sz w:val="24"/>
          <w:szCs w:val="24"/>
          <w:lang w:val="en-US" w:eastAsia="zh-CN"/>
        </w:rPr>
        <w:t>Nat Med</w:t>
      </w:r>
      <w:r w:rsidRPr="006029BC">
        <w:rPr>
          <w:rFonts w:ascii="Book Antiqua" w:eastAsia="宋体" w:hAnsi="Book Antiqua" w:cs="宋体"/>
          <w:sz w:val="24"/>
          <w:szCs w:val="24"/>
          <w:lang w:val="en-US" w:eastAsia="zh-CN"/>
        </w:rPr>
        <w:t xml:space="preserve"> 1996; </w:t>
      </w:r>
      <w:r w:rsidRPr="006029BC">
        <w:rPr>
          <w:rFonts w:ascii="Book Antiqua" w:eastAsia="宋体" w:hAnsi="Book Antiqua" w:cs="宋体"/>
          <w:b/>
          <w:bCs/>
          <w:sz w:val="24"/>
          <w:szCs w:val="24"/>
          <w:lang w:val="en-US" w:eastAsia="zh-CN"/>
        </w:rPr>
        <w:t>2</w:t>
      </w:r>
      <w:r w:rsidRPr="006029BC">
        <w:rPr>
          <w:rFonts w:ascii="Book Antiqua" w:eastAsia="宋体" w:hAnsi="Book Antiqua" w:cs="宋体"/>
          <w:sz w:val="24"/>
          <w:szCs w:val="24"/>
          <w:lang w:val="en-US" w:eastAsia="zh-CN"/>
        </w:rPr>
        <w:t>: 41-45 [PMID: 8564837 DOI: 10.1038/nm0196-41]</w:t>
      </w:r>
    </w:p>
    <w:p w:rsidR="00B056FE" w:rsidRPr="006029BC" w:rsidRDefault="00B056FE" w:rsidP="00967677">
      <w:pPr>
        <w:spacing w:after="0" w:line="360" w:lineRule="auto"/>
        <w:jc w:val="both"/>
        <w:rPr>
          <w:rFonts w:ascii="Book Antiqua" w:hAnsi="Book Antiqua"/>
          <w:sz w:val="24"/>
          <w:szCs w:val="24"/>
          <w:lang w:eastAsia="zh-CN"/>
        </w:rPr>
      </w:pPr>
    </w:p>
    <w:p w:rsidR="00B056FE" w:rsidRPr="006029BC" w:rsidRDefault="00B056FE" w:rsidP="00967677">
      <w:pPr>
        <w:spacing w:after="0" w:line="360" w:lineRule="auto"/>
        <w:jc w:val="right"/>
        <w:rPr>
          <w:rFonts w:ascii="Book Antiqua" w:hAnsi="Book Antiqua"/>
          <w:b/>
          <w:sz w:val="24"/>
          <w:szCs w:val="24"/>
          <w:lang w:eastAsia="zh-CN"/>
        </w:rPr>
      </w:pPr>
      <w:r w:rsidRPr="006029BC">
        <w:rPr>
          <w:rFonts w:ascii="Book Antiqua" w:hAnsi="Book Antiqua"/>
          <w:b/>
          <w:sz w:val="24"/>
          <w:szCs w:val="24"/>
        </w:rPr>
        <w:t xml:space="preserve">P-Reviewer: </w:t>
      </w:r>
      <w:proofErr w:type="spellStart"/>
      <w:r w:rsidRPr="006029BC">
        <w:rPr>
          <w:rFonts w:ascii="Book Antiqua" w:hAnsi="Book Antiqua" w:cs="Tahoma"/>
          <w:color w:val="000000"/>
          <w:sz w:val="24"/>
          <w:szCs w:val="24"/>
        </w:rPr>
        <w:t>Koukourakis</w:t>
      </w:r>
      <w:proofErr w:type="spellEnd"/>
      <w:r w:rsidRPr="006029BC">
        <w:rPr>
          <w:rFonts w:ascii="Book Antiqua" w:hAnsi="Book Antiqua" w:cs="Tahoma"/>
          <w:color w:val="000000"/>
          <w:sz w:val="24"/>
          <w:szCs w:val="24"/>
          <w:lang w:eastAsia="zh-CN"/>
        </w:rPr>
        <w:t xml:space="preserve"> GV, </w:t>
      </w:r>
      <w:proofErr w:type="spellStart"/>
      <w:r w:rsidRPr="006029BC">
        <w:rPr>
          <w:rFonts w:ascii="Book Antiqua" w:hAnsi="Book Antiqua" w:cs="Tahoma"/>
          <w:color w:val="000000"/>
          <w:sz w:val="24"/>
          <w:szCs w:val="24"/>
        </w:rPr>
        <w:t>Mocellin</w:t>
      </w:r>
      <w:proofErr w:type="spellEnd"/>
      <w:r w:rsidRPr="006029BC">
        <w:rPr>
          <w:rFonts w:ascii="Book Antiqua" w:hAnsi="Book Antiqua" w:cs="Tahoma"/>
          <w:color w:val="000000"/>
          <w:sz w:val="24"/>
          <w:szCs w:val="24"/>
          <w:lang w:eastAsia="zh-CN"/>
        </w:rPr>
        <w:t xml:space="preserve"> S, </w:t>
      </w:r>
      <w:proofErr w:type="spellStart"/>
      <w:r w:rsidRPr="006029BC">
        <w:rPr>
          <w:rFonts w:ascii="Book Antiqua" w:hAnsi="Book Antiqua" w:cs="Tahoma"/>
          <w:color w:val="000000"/>
          <w:sz w:val="24"/>
          <w:szCs w:val="24"/>
        </w:rPr>
        <w:t>Reeh</w:t>
      </w:r>
      <w:proofErr w:type="spellEnd"/>
      <w:r w:rsidRPr="006029BC">
        <w:rPr>
          <w:rFonts w:ascii="Book Antiqua" w:hAnsi="Book Antiqua" w:cs="Tahoma"/>
          <w:color w:val="000000"/>
          <w:sz w:val="24"/>
          <w:szCs w:val="24"/>
          <w:lang w:eastAsia="zh-CN"/>
        </w:rPr>
        <w:t xml:space="preserve"> M, </w:t>
      </w:r>
      <w:proofErr w:type="spellStart"/>
      <w:r w:rsidRPr="006029BC">
        <w:rPr>
          <w:rFonts w:ascii="Book Antiqua" w:hAnsi="Book Antiqua" w:cs="Tahoma"/>
          <w:color w:val="000000"/>
          <w:sz w:val="24"/>
          <w:szCs w:val="24"/>
        </w:rPr>
        <w:t>Surlin</w:t>
      </w:r>
      <w:proofErr w:type="spellEnd"/>
      <w:r w:rsidRPr="006029BC">
        <w:rPr>
          <w:rFonts w:ascii="Book Antiqua" w:hAnsi="Book Antiqua" w:cs="Tahoma"/>
          <w:color w:val="000000"/>
          <w:sz w:val="24"/>
          <w:szCs w:val="24"/>
          <w:lang w:eastAsia="zh-CN"/>
        </w:rPr>
        <w:t xml:space="preserve"> VM </w:t>
      </w:r>
      <w:r w:rsidRPr="006029BC">
        <w:rPr>
          <w:rFonts w:ascii="Book Antiqua" w:hAnsi="Book Antiqua"/>
          <w:b/>
          <w:sz w:val="24"/>
          <w:szCs w:val="24"/>
        </w:rPr>
        <w:t xml:space="preserve">S-Editor: </w:t>
      </w:r>
      <w:proofErr w:type="spellStart"/>
      <w:r w:rsidRPr="006029BC">
        <w:rPr>
          <w:rFonts w:ascii="Book Antiqua" w:hAnsi="Book Antiqua"/>
          <w:sz w:val="24"/>
          <w:szCs w:val="24"/>
        </w:rPr>
        <w:t>Ji</w:t>
      </w:r>
      <w:proofErr w:type="spellEnd"/>
      <w:r w:rsidRPr="006029BC">
        <w:rPr>
          <w:rFonts w:ascii="Book Antiqua" w:hAnsi="Book Antiqua"/>
          <w:sz w:val="24"/>
          <w:szCs w:val="24"/>
        </w:rPr>
        <w:t xml:space="preserve"> FF</w:t>
      </w:r>
      <w:r w:rsidRPr="006029BC">
        <w:rPr>
          <w:rFonts w:ascii="Book Antiqua" w:hAnsi="Book Antiqua"/>
          <w:b/>
          <w:sz w:val="24"/>
          <w:szCs w:val="24"/>
        </w:rPr>
        <w:t xml:space="preserve"> L-Editor: E-Editor:</w:t>
      </w:r>
    </w:p>
    <w:p w:rsidR="00B056FE" w:rsidRPr="006029BC" w:rsidRDefault="00B056FE" w:rsidP="00B056FE">
      <w:pPr>
        <w:rPr>
          <w:lang w:eastAsia="zh-CN"/>
        </w:rPr>
      </w:pPr>
    </w:p>
    <w:p w:rsidR="0042176A" w:rsidRPr="006029BC" w:rsidRDefault="0042176A" w:rsidP="000D467B">
      <w:pPr>
        <w:pStyle w:val="a4"/>
        <w:autoSpaceDE w:val="0"/>
        <w:autoSpaceDN w:val="0"/>
        <w:adjustRightInd w:val="0"/>
        <w:spacing w:after="0" w:line="360" w:lineRule="auto"/>
        <w:ind w:left="0"/>
        <w:jc w:val="both"/>
        <w:rPr>
          <w:rFonts w:ascii="Book Antiqua" w:hAnsi="Book Antiqua" w:cs="Times New Roman"/>
          <w:b/>
          <w:bCs/>
          <w:sz w:val="24"/>
          <w:szCs w:val="24"/>
        </w:rPr>
      </w:pPr>
    </w:p>
    <w:p w:rsidR="00967677" w:rsidRPr="006029BC" w:rsidRDefault="00967677" w:rsidP="00967677">
      <w:pPr>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noProof/>
          <w:sz w:val="24"/>
          <w:lang w:val="en-US" w:eastAsia="zh-CN"/>
        </w:rPr>
        <w:drawing>
          <wp:inline distT="0" distB="0" distL="0" distR="0" wp14:anchorId="2A2BA8BB" wp14:editId="67F4D4F7">
            <wp:extent cx="3940175" cy="2857500"/>
            <wp:effectExtent l="0" t="0" r="0" b="0"/>
            <wp:docPr id="3" name="图片 3" descr="说明: E:\KRISH\PAPERS WORKING\e NOS -JGLD\eNOS -786 gel p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E:\KRISH\PAPERS WORKING\e NOS -JGLD\eNOS -786 gel pic.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0175" cy="2857500"/>
                    </a:xfrm>
                    <a:prstGeom prst="rect">
                      <a:avLst/>
                    </a:prstGeom>
                    <a:noFill/>
                    <a:ln>
                      <a:noFill/>
                    </a:ln>
                  </pic:spPr>
                </pic:pic>
              </a:graphicData>
            </a:graphic>
          </wp:inline>
        </w:drawing>
      </w:r>
    </w:p>
    <w:p w:rsidR="00967677" w:rsidRPr="006029BC" w:rsidRDefault="00967677" w:rsidP="00967677">
      <w:pPr>
        <w:autoSpaceDE w:val="0"/>
        <w:autoSpaceDN w:val="0"/>
        <w:adjustRightInd w:val="0"/>
        <w:spacing w:after="0" w:line="360" w:lineRule="auto"/>
        <w:jc w:val="both"/>
        <w:rPr>
          <w:rFonts w:ascii="Book Antiqua" w:hAnsi="Book Antiqua" w:cs="Times New Roman"/>
          <w:b/>
          <w:bCs/>
          <w:sz w:val="24"/>
          <w:szCs w:val="24"/>
          <w:lang w:eastAsia="zh-CN"/>
        </w:rPr>
      </w:pPr>
      <w:r w:rsidRPr="006029BC">
        <w:rPr>
          <w:rFonts w:ascii="Book Antiqua" w:hAnsi="Book Antiqua" w:cs="Times New Roman"/>
          <w:b/>
          <w:bCs/>
          <w:sz w:val="24"/>
          <w:szCs w:val="24"/>
        </w:rPr>
        <w:t xml:space="preserve">Figure 1 Gel picture showing various genotypes of </w:t>
      </w:r>
      <w:r w:rsidRPr="006029BC">
        <w:rPr>
          <w:rFonts w:ascii="Book Antiqua" w:hAnsi="Book Antiqua" w:cs="Times New Roman"/>
          <w:b/>
          <w:sz w:val="24"/>
          <w:szCs w:val="24"/>
        </w:rPr>
        <w:t>endothelial nitric oxide synthase</w:t>
      </w:r>
      <w:r w:rsidRPr="006029BC">
        <w:rPr>
          <w:rFonts w:ascii="Book Antiqua" w:hAnsi="Book Antiqua" w:cs="Times New Roman"/>
          <w:b/>
          <w:bCs/>
          <w:sz w:val="24"/>
          <w:szCs w:val="24"/>
        </w:rPr>
        <w:t xml:space="preserve"> T-786C polymorphism</w:t>
      </w:r>
      <w:r w:rsidRPr="006029BC">
        <w:rPr>
          <w:rFonts w:ascii="Book Antiqua" w:hAnsi="Book Antiqua" w:cs="Times New Roman" w:hint="eastAsia"/>
          <w:b/>
          <w:bCs/>
          <w:sz w:val="24"/>
          <w:szCs w:val="24"/>
          <w:lang w:eastAsia="zh-CN"/>
        </w:rPr>
        <w:t>.</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sz w:val="24"/>
          <w:szCs w:val="24"/>
        </w:rPr>
      </w:pPr>
      <w:r w:rsidRPr="006029BC">
        <w:rPr>
          <w:rFonts w:ascii="Book Antiqua" w:hAnsi="Book Antiqua"/>
          <w:noProof/>
          <w:sz w:val="24"/>
          <w:lang w:val="en-US" w:eastAsia="zh-CN"/>
        </w:rPr>
        <w:lastRenderedPageBreak/>
        <w:drawing>
          <wp:inline distT="0" distB="0" distL="0" distR="0" wp14:anchorId="369AE910" wp14:editId="6FEBE2C7">
            <wp:extent cx="5728335" cy="3590290"/>
            <wp:effectExtent l="0" t="0" r="0" b="0"/>
            <wp:docPr id="1" name="图片 1" descr="说明: G:\WJGO FORMATS\ENOS demographic Fig.p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G:\WJGO FORMATS\ENOS demographic Fig.png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8335" cy="3590290"/>
                    </a:xfrm>
                    <a:prstGeom prst="rect">
                      <a:avLst/>
                    </a:prstGeom>
                    <a:noFill/>
                    <a:ln>
                      <a:noFill/>
                    </a:ln>
                  </pic:spPr>
                </pic:pic>
              </a:graphicData>
            </a:graphic>
          </wp:inline>
        </w:drawing>
      </w:r>
    </w:p>
    <w:p w:rsidR="00967677" w:rsidRPr="006029BC" w:rsidRDefault="00967677" w:rsidP="00967677">
      <w:pPr>
        <w:widowControl w:val="0"/>
        <w:autoSpaceDE w:val="0"/>
        <w:autoSpaceDN w:val="0"/>
        <w:adjustRightInd w:val="0"/>
        <w:spacing w:after="0" w:line="360" w:lineRule="auto"/>
        <w:jc w:val="both"/>
        <w:rPr>
          <w:rFonts w:ascii="Book Antiqua" w:eastAsia="宋体" w:hAnsi="Book Antiqua" w:cs="Times New Roman"/>
          <w:color w:val="000000"/>
          <w:sz w:val="24"/>
          <w:szCs w:val="24"/>
          <w:lang w:eastAsia="zh-CN"/>
        </w:rPr>
      </w:pP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position w:val="-1"/>
          <w:sz w:val="24"/>
          <w:szCs w:val="24"/>
          <w:lang w:eastAsia="zh-CN"/>
        </w:rPr>
      </w:pPr>
      <w:r w:rsidRPr="006029BC">
        <w:rPr>
          <w:rFonts w:ascii="Book Antiqua" w:hAnsi="Book Antiqua" w:cs="Times New Roman"/>
          <w:b/>
          <w:color w:val="000000"/>
          <w:position w:val="-1"/>
          <w:sz w:val="24"/>
          <w:szCs w:val="24"/>
        </w:rPr>
        <w:t>Figure 2 De</w:t>
      </w:r>
      <w:r w:rsidRPr="006029BC">
        <w:rPr>
          <w:rFonts w:ascii="Book Antiqua" w:hAnsi="Book Antiqua" w:cs="Times New Roman"/>
          <w:b/>
          <w:color w:val="000000"/>
          <w:spacing w:val="-1"/>
          <w:position w:val="-1"/>
          <w:sz w:val="24"/>
          <w:szCs w:val="24"/>
        </w:rPr>
        <w:t>m</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spacing w:val="-1"/>
          <w:position w:val="-1"/>
          <w:sz w:val="24"/>
          <w:szCs w:val="24"/>
        </w:rPr>
        <w:t>g</w:t>
      </w:r>
      <w:r w:rsidRPr="006029BC">
        <w:rPr>
          <w:rFonts w:ascii="Book Antiqua" w:hAnsi="Book Antiqua" w:cs="Times New Roman"/>
          <w:b/>
          <w:color w:val="000000"/>
          <w:position w:val="-1"/>
          <w:sz w:val="24"/>
          <w:szCs w:val="24"/>
        </w:rPr>
        <w:t>r</w:t>
      </w:r>
      <w:r w:rsidRPr="006029BC">
        <w:rPr>
          <w:rFonts w:ascii="Book Antiqua" w:hAnsi="Book Antiqua" w:cs="Times New Roman"/>
          <w:b/>
          <w:color w:val="000000"/>
          <w:spacing w:val="-1"/>
          <w:position w:val="-1"/>
          <w:sz w:val="24"/>
          <w:szCs w:val="24"/>
        </w:rPr>
        <w:t>a</w:t>
      </w:r>
      <w:r w:rsidRPr="006029BC">
        <w:rPr>
          <w:rFonts w:ascii="Book Antiqua" w:hAnsi="Book Antiqua" w:cs="Times New Roman"/>
          <w:b/>
          <w:color w:val="000000"/>
          <w:position w:val="-1"/>
          <w:sz w:val="24"/>
          <w:szCs w:val="24"/>
        </w:rPr>
        <w:t xml:space="preserve">phic </w:t>
      </w:r>
      <w:r w:rsidRPr="006029BC">
        <w:rPr>
          <w:rFonts w:ascii="Book Antiqua" w:hAnsi="Book Antiqua" w:cs="Times New Roman"/>
          <w:b/>
          <w:color w:val="000000"/>
          <w:spacing w:val="-1"/>
          <w:position w:val="-1"/>
          <w:sz w:val="24"/>
          <w:szCs w:val="24"/>
        </w:rPr>
        <w:t>c</w:t>
      </w:r>
      <w:r w:rsidRPr="006029BC">
        <w:rPr>
          <w:rFonts w:ascii="Book Antiqua" w:hAnsi="Book Antiqua" w:cs="Times New Roman"/>
          <w:b/>
          <w:color w:val="000000"/>
          <w:spacing w:val="1"/>
          <w:position w:val="-1"/>
          <w:sz w:val="24"/>
          <w:szCs w:val="24"/>
        </w:rPr>
        <w:t>h</w:t>
      </w:r>
      <w:r w:rsidRPr="006029BC">
        <w:rPr>
          <w:rFonts w:ascii="Book Antiqua" w:hAnsi="Book Antiqua" w:cs="Times New Roman"/>
          <w:b/>
          <w:color w:val="000000"/>
          <w:position w:val="-1"/>
          <w:sz w:val="24"/>
          <w:szCs w:val="24"/>
        </w:rPr>
        <w:t>a</w:t>
      </w:r>
      <w:r w:rsidRPr="006029BC">
        <w:rPr>
          <w:rFonts w:ascii="Book Antiqua" w:hAnsi="Book Antiqua" w:cs="Times New Roman"/>
          <w:b/>
          <w:color w:val="000000"/>
          <w:spacing w:val="-1"/>
          <w:position w:val="-1"/>
          <w:sz w:val="24"/>
          <w:szCs w:val="24"/>
        </w:rPr>
        <w:t>ra</w:t>
      </w:r>
      <w:r w:rsidRPr="006029BC">
        <w:rPr>
          <w:rFonts w:ascii="Book Antiqua" w:hAnsi="Book Antiqua" w:cs="Times New Roman"/>
          <w:b/>
          <w:color w:val="000000"/>
          <w:position w:val="-1"/>
          <w:sz w:val="24"/>
          <w:szCs w:val="24"/>
        </w:rPr>
        <w:t>cteristics a</w:t>
      </w:r>
      <w:r w:rsidRPr="006029BC">
        <w:rPr>
          <w:rFonts w:ascii="Book Antiqua" w:hAnsi="Book Antiqua" w:cs="Times New Roman"/>
          <w:b/>
          <w:color w:val="000000"/>
          <w:spacing w:val="-3"/>
          <w:position w:val="-1"/>
          <w:sz w:val="24"/>
          <w:szCs w:val="24"/>
        </w:rPr>
        <w:t>m</w:t>
      </w:r>
      <w:r w:rsidRPr="006029BC">
        <w:rPr>
          <w:rFonts w:ascii="Book Antiqua" w:hAnsi="Book Antiqua" w:cs="Times New Roman"/>
          <w:b/>
          <w:color w:val="000000"/>
          <w:position w:val="-1"/>
          <w:sz w:val="24"/>
          <w:szCs w:val="24"/>
        </w:rPr>
        <w:t>ong gastric c</w:t>
      </w:r>
      <w:r w:rsidRPr="006029BC">
        <w:rPr>
          <w:rFonts w:ascii="Book Antiqua" w:hAnsi="Book Antiqua" w:cs="Times New Roman"/>
          <w:b/>
          <w:color w:val="000000"/>
          <w:spacing w:val="-1"/>
          <w:position w:val="-1"/>
          <w:sz w:val="24"/>
          <w:szCs w:val="24"/>
        </w:rPr>
        <w:t>a</w:t>
      </w:r>
      <w:r w:rsidRPr="006029BC">
        <w:rPr>
          <w:rFonts w:ascii="Book Antiqua" w:hAnsi="Book Antiqua" w:cs="Times New Roman"/>
          <w:b/>
          <w:color w:val="000000"/>
          <w:position w:val="-1"/>
          <w:sz w:val="24"/>
          <w:szCs w:val="24"/>
        </w:rPr>
        <w:t>nc</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 xml:space="preserve">r cases and </w:t>
      </w:r>
      <w:r w:rsidRPr="006029BC">
        <w:rPr>
          <w:rFonts w:ascii="Book Antiqua" w:hAnsi="Book Antiqua" w:cs="Times New Roman"/>
          <w:b/>
          <w:color w:val="000000"/>
          <w:spacing w:val="-1"/>
          <w:position w:val="-1"/>
          <w:sz w:val="24"/>
          <w:szCs w:val="24"/>
        </w:rPr>
        <w:t>c</w:t>
      </w:r>
      <w:r w:rsidRPr="006029BC">
        <w:rPr>
          <w:rFonts w:ascii="Book Antiqua" w:hAnsi="Book Antiqua" w:cs="Times New Roman"/>
          <w:b/>
          <w:color w:val="000000"/>
          <w:position w:val="-1"/>
          <w:sz w:val="24"/>
          <w:szCs w:val="24"/>
        </w:rPr>
        <w:t>ontrols</w:t>
      </w:r>
      <w:r w:rsidRPr="006029BC">
        <w:rPr>
          <w:rFonts w:ascii="Book Antiqua" w:hAnsi="Book Antiqua" w:cs="Times New Roman" w:hint="eastAsia"/>
          <w:b/>
          <w:color w:val="000000"/>
          <w:position w:val="-1"/>
          <w:sz w:val="24"/>
          <w:szCs w:val="24"/>
          <w:lang w:eastAsia="zh-CN"/>
        </w:rPr>
        <w:t>.</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position w:val="-1"/>
          <w:sz w:val="24"/>
          <w:szCs w:val="24"/>
          <w:lang w:eastAsia="zh-CN"/>
        </w:rPr>
      </w:pPr>
    </w:p>
    <w:p w:rsidR="00967677" w:rsidRPr="006029BC" w:rsidRDefault="00967677" w:rsidP="00967677">
      <w:pPr>
        <w:autoSpaceDE w:val="0"/>
        <w:autoSpaceDN w:val="0"/>
        <w:adjustRightInd w:val="0"/>
        <w:spacing w:after="0" w:line="360" w:lineRule="auto"/>
        <w:jc w:val="both"/>
        <w:rPr>
          <w:rFonts w:ascii="Book Antiqua" w:hAnsi="Book Antiqua" w:cs="Times New Roman"/>
          <w:b/>
          <w:color w:val="000000"/>
          <w:position w:val="-1"/>
          <w:sz w:val="24"/>
          <w:szCs w:val="24"/>
        </w:rPr>
      </w:pPr>
      <w:r w:rsidRPr="006029BC">
        <w:rPr>
          <w:rFonts w:ascii="Book Antiqua" w:hAnsi="Book Antiqua" w:cs="Times New Roman"/>
          <w:b/>
          <w:color w:val="000000"/>
          <w:sz w:val="24"/>
          <w:szCs w:val="24"/>
        </w:rPr>
        <w:t xml:space="preserve">Table 1 Distribution of genotype, allelic frequencies </w:t>
      </w:r>
      <w:r w:rsidRPr="006029BC">
        <w:rPr>
          <w:rFonts w:ascii="Book Antiqua" w:hAnsi="Book Antiqua" w:cs="Times New Roman" w:hint="eastAsia"/>
          <w:b/>
          <w:color w:val="000000"/>
          <w:sz w:val="24"/>
          <w:szCs w:val="24"/>
          <w:lang w:eastAsia="zh-CN"/>
        </w:rPr>
        <w:t>and</w:t>
      </w:r>
      <w:r w:rsidRPr="006029BC">
        <w:rPr>
          <w:rFonts w:ascii="Book Antiqua" w:hAnsi="Book Antiqua" w:cs="Times New Roman"/>
          <w:b/>
          <w:color w:val="000000"/>
          <w:sz w:val="24"/>
          <w:szCs w:val="24"/>
        </w:rPr>
        <w:t xml:space="preserve"> </w:t>
      </w:r>
      <w:r w:rsidRPr="006029BC">
        <w:rPr>
          <w:rFonts w:ascii="Book Antiqua" w:hAnsi="Book Antiqua" w:cs="Times New Roman"/>
          <w:b/>
          <w:color w:val="000000"/>
          <w:position w:val="-1"/>
          <w:sz w:val="24"/>
          <w:szCs w:val="24"/>
        </w:rPr>
        <w:t>odds risk esti</w:t>
      </w:r>
      <w:r w:rsidRPr="006029BC">
        <w:rPr>
          <w:rFonts w:ascii="Book Antiqua" w:hAnsi="Book Antiqua" w:cs="Times New Roman"/>
          <w:b/>
          <w:color w:val="000000"/>
          <w:spacing w:val="-2"/>
          <w:position w:val="-1"/>
          <w:sz w:val="24"/>
          <w:szCs w:val="24"/>
        </w:rPr>
        <w:t>m</w:t>
      </w:r>
      <w:r w:rsidRPr="006029BC">
        <w:rPr>
          <w:rFonts w:ascii="Book Antiqua" w:hAnsi="Book Antiqua" w:cs="Times New Roman"/>
          <w:b/>
          <w:color w:val="000000"/>
          <w:spacing w:val="1"/>
          <w:position w:val="-1"/>
          <w:sz w:val="24"/>
          <w:szCs w:val="24"/>
        </w:rPr>
        <w:t>a</w:t>
      </w:r>
      <w:r w:rsidRPr="006029BC">
        <w:rPr>
          <w:rFonts w:ascii="Book Antiqua" w:hAnsi="Book Antiqua" w:cs="Times New Roman"/>
          <w:b/>
          <w:color w:val="000000"/>
          <w:position w:val="-1"/>
          <w:sz w:val="24"/>
          <w:szCs w:val="24"/>
        </w:rPr>
        <w:t xml:space="preserve">tes in </w:t>
      </w:r>
      <w:r w:rsidRPr="006029BC">
        <w:rPr>
          <w:rFonts w:ascii="Book Antiqua" w:hAnsi="Book Antiqua" w:cs="Times New Roman"/>
          <w:b/>
          <w:color w:val="000000"/>
          <w:spacing w:val="1"/>
          <w:position w:val="-1"/>
          <w:sz w:val="24"/>
          <w:szCs w:val="24"/>
        </w:rPr>
        <w:t>p</w:t>
      </w:r>
      <w:r w:rsidRPr="006029BC">
        <w:rPr>
          <w:rFonts w:ascii="Book Antiqua" w:hAnsi="Book Antiqua" w:cs="Times New Roman"/>
          <w:b/>
          <w:color w:val="000000"/>
          <w:position w:val="-1"/>
          <w:sz w:val="24"/>
          <w:szCs w:val="24"/>
        </w:rPr>
        <w:t>atie</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position w:val="-1"/>
          <w:sz w:val="24"/>
          <w:szCs w:val="24"/>
        </w:rPr>
        <w:t>ts c</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spacing w:val="-2"/>
          <w:position w:val="-1"/>
          <w:sz w:val="24"/>
          <w:szCs w:val="24"/>
        </w:rPr>
        <w:t>m</w:t>
      </w:r>
      <w:r w:rsidRPr="006029BC">
        <w:rPr>
          <w:rFonts w:ascii="Book Antiqua" w:hAnsi="Book Antiqua" w:cs="Times New Roman"/>
          <w:b/>
          <w:color w:val="000000"/>
          <w:spacing w:val="1"/>
          <w:position w:val="-1"/>
          <w:sz w:val="24"/>
          <w:szCs w:val="24"/>
        </w:rPr>
        <w:t>p</w:t>
      </w:r>
      <w:r w:rsidRPr="006029BC">
        <w:rPr>
          <w:rFonts w:ascii="Book Antiqua" w:hAnsi="Book Antiqua" w:cs="Times New Roman"/>
          <w:b/>
          <w:color w:val="000000"/>
          <w:position w:val="-1"/>
          <w:sz w:val="24"/>
          <w:szCs w:val="24"/>
        </w:rPr>
        <w:t xml:space="preserve">ared </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o co</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position w:val="-1"/>
          <w:sz w:val="24"/>
          <w:szCs w:val="24"/>
        </w:rPr>
        <w:t>tr</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position w:val="-1"/>
          <w:sz w:val="24"/>
          <w:szCs w:val="24"/>
        </w:rPr>
        <w:t>l sub</w:t>
      </w:r>
      <w:r w:rsidRPr="006029BC">
        <w:rPr>
          <w:rFonts w:ascii="Book Antiqua" w:hAnsi="Book Antiqua" w:cs="Times New Roman"/>
          <w:b/>
          <w:color w:val="000000"/>
          <w:spacing w:val="1"/>
          <w:position w:val="-1"/>
          <w:sz w:val="24"/>
          <w:szCs w:val="24"/>
        </w:rPr>
        <w:t>j</w:t>
      </w:r>
      <w:r w:rsidRPr="006029BC">
        <w:rPr>
          <w:rFonts w:ascii="Book Antiqua" w:hAnsi="Book Antiqua" w:cs="Times New Roman"/>
          <w:b/>
          <w:color w:val="000000"/>
          <w:position w:val="-1"/>
          <w:sz w:val="24"/>
          <w:szCs w:val="24"/>
        </w:rPr>
        <w:t>ects</w:t>
      </w:r>
    </w:p>
    <w:p w:rsidR="00967677" w:rsidRPr="006029BC" w:rsidRDefault="00967677" w:rsidP="00967677">
      <w:pPr>
        <w:autoSpaceDE w:val="0"/>
        <w:autoSpaceDN w:val="0"/>
        <w:adjustRightInd w:val="0"/>
        <w:spacing w:after="0" w:line="360" w:lineRule="auto"/>
        <w:jc w:val="both"/>
        <w:rPr>
          <w:rFonts w:ascii="Book Antiqua" w:hAnsi="Book Antiqua" w:cs="Times New Roman"/>
          <w:sz w:val="24"/>
          <w:szCs w:val="24"/>
        </w:rPr>
      </w:pPr>
    </w:p>
    <w:tbl>
      <w:tblPr>
        <w:tblW w:w="96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990"/>
        <w:gridCol w:w="1080"/>
        <w:gridCol w:w="810"/>
        <w:gridCol w:w="1350"/>
        <w:gridCol w:w="2160"/>
        <w:gridCol w:w="990"/>
      </w:tblGrid>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Genotype</w:t>
            </w:r>
          </w:p>
        </w:tc>
        <w:tc>
          <w:tcPr>
            <w:tcW w:w="2070" w:type="dxa"/>
            <w:gridSpan w:val="2"/>
          </w:tcPr>
          <w:p w:rsidR="00C42236" w:rsidRPr="006029BC" w:rsidRDefault="00967677" w:rsidP="00C42236">
            <w:pPr>
              <w:tabs>
                <w:tab w:val="left" w:pos="2460"/>
              </w:tabs>
              <w:spacing w:after="0" w:line="360" w:lineRule="auto"/>
              <w:jc w:val="both"/>
              <w:rPr>
                <w:rFonts w:ascii="Book Antiqua" w:hAnsi="Book Antiqua" w:cs="Times New Roman"/>
                <w:b/>
                <w:color w:val="000000"/>
                <w:sz w:val="24"/>
                <w:szCs w:val="24"/>
                <w:lang w:eastAsia="zh-CN"/>
              </w:rPr>
            </w:pPr>
            <w:r w:rsidRPr="006029BC">
              <w:rPr>
                <w:rFonts w:ascii="Book Antiqua" w:hAnsi="Book Antiqua" w:cs="Times New Roman"/>
                <w:b/>
                <w:color w:val="000000"/>
                <w:sz w:val="24"/>
                <w:szCs w:val="24"/>
              </w:rPr>
              <w:t>Patients (</w:t>
            </w:r>
            <w:r w:rsidRPr="006029BC">
              <w:rPr>
                <w:rFonts w:ascii="Book Antiqua" w:hAnsi="Book Antiqua" w:cs="Times New Roman"/>
                <w:b/>
                <w:i/>
                <w:color w:val="000000"/>
                <w:sz w:val="24"/>
                <w:szCs w:val="24"/>
              </w:rPr>
              <w:t>n</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z w:val="24"/>
                <w:szCs w:val="24"/>
              </w:rPr>
              <w:t>=</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z w:val="24"/>
                <w:szCs w:val="24"/>
              </w:rPr>
              <w:t xml:space="preserve">150) </w:t>
            </w:r>
          </w:p>
          <w:p w:rsidR="00967677" w:rsidRPr="006029BC" w:rsidRDefault="00967677" w:rsidP="00C42236">
            <w:pPr>
              <w:tabs>
                <w:tab w:val="left" w:pos="2460"/>
              </w:tabs>
              <w:spacing w:after="0" w:line="360" w:lineRule="auto"/>
              <w:jc w:val="both"/>
              <w:rPr>
                <w:rFonts w:ascii="Book Antiqua" w:hAnsi="Book Antiqua" w:cs="Times New Roman"/>
                <w:b/>
                <w:color w:val="000000"/>
                <w:sz w:val="24"/>
                <w:szCs w:val="24"/>
                <w:lang w:eastAsia="zh-CN"/>
              </w:rPr>
            </w:pPr>
            <w:r w:rsidRPr="006029BC">
              <w:rPr>
                <w:rFonts w:ascii="Book Antiqua" w:hAnsi="Book Antiqua" w:cs="Times New Roman"/>
                <w:b/>
                <w:i/>
                <w:color w:val="000000"/>
                <w:sz w:val="24"/>
                <w:szCs w:val="24"/>
              </w:rPr>
              <w:t>n</w:t>
            </w:r>
            <w:r w:rsidRPr="006029BC">
              <w:rPr>
                <w:rFonts w:ascii="Book Antiqua" w:hAnsi="Book Antiqua" w:cs="Times New Roman"/>
                <w:b/>
                <w:color w:val="000000"/>
                <w:sz w:val="24"/>
                <w:szCs w:val="24"/>
              </w:rPr>
              <w:t xml:space="preserve">                %</w:t>
            </w:r>
          </w:p>
        </w:tc>
        <w:tc>
          <w:tcPr>
            <w:tcW w:w="2160" w:type="dxa"/>
            <w:gridSpan w:val="2"/>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Controls  (</w:t>
            </w:r>
            <w:r w:rsidRPr="006029BC">
              <w:rPr>
                <w:rFonts w:ascii="Book Antiqua" w:hAnsi="Book Antiqua" w:cs="Times New Roman"/>
                <w:b/>
                <w:i/>
                <w:color w:val="000000"/>
                <w:sz w:val="24"/>
                <w:szCs w:val="24"/>
              </w:rPr>
              <w:t>n</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z w:val="24"/>
                <w:szCs w:val="24"/>
              </w:rPr>
              <w:t>=</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z w:val="24"/>
                <w:szCs w:val="24"/>
              </w:rPr>
              <w:t>150)</w:t>
            </w:r>
          </w:p>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 xml:space="preserve"> </w:t>
            </w:r>
            <w:r w:rsidRPr="006029BC">
              <w:rPr>
                <w:rFonts w:ascii="Book Antiqua" w:hAnsi="Book Antiqua" w:cs="Times New Roman"/>
                <w:b/>
                <w:i/>
                <w:color w:val="000000"/>
                <w:sz w:val="24"/>
                <w:szCs w:val="24"/>
              </w:rPr>
              <w:t>n</w:t>
            </w:r>
            <w:r w:rsidRPr="006029BC">
              <w:rPr>
                <w:rFonts w:ascii="Book Antiqua" w:hAnsi="Book Antiqua" w:cs="Times New Roman"/>
                <w:b/>
                <w:color w:val="000000"/>
                <w:sz w:val="24"/>
                <w:szCs w:val="24"/>
              </w:rPr>
              <w:t xml:space="preserve">                         % </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Odds ratio</w:t>
            </w:r>
          </w:p>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(95%, CI)</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i/>
                <w:color w:val="000000"/>
                <w:sz w:val="24"/>
                <w:szCs w:val="24"/>
              </w:rPr>
              <w:t>P</w:t>
            </w:r>
            <w:r w:rsidRPr="006029BC">
              <w:rPr>
                <w:rFonts w:ascii="Book Antiqua" w:hAnsi="Book Antiqua" w:cs="Times New Roman"/>
                <w:b/>
                <w:color w:val="000000"/>
                <w:sz w:val="24"/>
                <w:szCs w:val="24"/>
              </w:rPr>
              <w:t>-value</w:t>
            </w: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T/T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3</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22</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14.67</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Reference</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T/C</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12</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8.00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29</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19.33</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3.034 (0.67-15.53)</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0.136</w:t>
            </w: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C/C</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135</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 xml:space="preserve">90.00  </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99</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66.00</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10.00</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pacing w:val="-1"/>
                <w:sz w:val="24"/>
                <w:szCs w:val="24"/>
              </w:rPr>
              <w:t>(</w:t>
            </w:r>
            <w:r w:rsidRPr="006029BC">
              <w:rPr>
                <w:rFonts w:ascii="Book Antiqua" w:hAnsi="Book Antiqua" w:cs="Times New Roman"/>
                <w:b/>
                <w:color w:val="000000"/>
                <w:spacing w:val="1"/>
                <w:sz w:val="24"/>
                <w:szCs w:val="24"/>
              </w:rPr>
              <w:t>2.73-43.24</w:t>
            </w:r>
            <w:r w:rsidRPr="006029BC">
              <w:rPr>
                <w:rFonts w:ascii="Book Antiqua" w:hAnsi="Book Antiqua" w:cs="Times New Roman"/>
                <w:b/>
                <w:color w:val="000000"/>
                <w:sz w:val="24"/>
                <w:szCs w:val="24"/>
              </w:rPr>
              <w: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0</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000</w:t>
            </w:r>
            <w:r w:rsidRPr="006029BC">
              <w:rPr>
                <w:rFonts w:ascii="Book Antiqua" w:hAnsi="Book Antiqua" w:cs="Times New Roman" w:hint="eastAsia"/>
                <w:color w:val="000000"/>
                <w:sz w:val="24"/>
                <w:szCs w:val="24"/>
                <w:vertAlign w:val="superscript"/>
                <w:lang w:eastAsia="zh-CN"/>
              </w:rPr>
              <w:t xml:space="preserve"> a</w:t>
            </w: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T</w:t>
            </w:r>
            <w:r w:rsidRPr="006029BC">
              <w:rPr>
                <w:rFonts w:ascii="Book Antiqua" w:hAnsi="Book Antiqua" w:cs="Times New Roman"/>
                <w:color w:val="000000"/>
                <w:spacing w:val="-2"/>
                <w:sz w:val="24"/>
                <w:szCs w:val="24"/>
              </w:rPr>
              <w:t>/</w:t>
            </w:r>
            <w:r w:rsidRPr="006029BC">
              <w:rPr>
                <w:rFonts w:ascii="Book Antiqua" w:hAnsi="Book Antiqua" w:cs="Times New Roman"/>
                <w:color w:val="000000"/>
                <w:spacing w:val="1"/>
                <w:sz w:val="24"/>
                <w:szCs w:val="24"/>
              </w:rPr>
              <w:t>C</w:t>
            </w:r>
            <w:r w:rsidRPr="006029BC">
              <w:rPr>
                <w:rFonts w:ascii="Book Antiqua" w:hAnsi="Book Antiqua" w:cs="Times New Roman" w:hint="eastAsia"/>
                <w:color w:val="000000"/>
                <w:spacing w:val="1"/>
                <w:sz w:val="24"/>
                <w:szCs w:val="24"/>
                <w:lang w:eastAsia="zh-CN"/>
              </w:rPr>
              <w:t xml:space="preserve"> </w:t>
            </w:r>
            <w:r w:rsidRPr="006029BC">
              <w:rPr>
                <w:rFonts w:ascii="Book Antiqua" w:hAnsi="Book Antiqua" w:cs="Times New Roman"/>
                <w:color w:val="000000"/>
                <w:sz w:val="24"/>
                <w:szCs w:val="24"/>
              </w:rPr>
              <w:t>+</w:t>
            </w:r>
            <w:r w:rsidRPr="006029BC">
              <w:rPr>
                <w:rFonts w:ascii="Book Antiqua" w:hAnsi="Book Antiqua" w:cs="Times New Roman" w:hint="eastAsia"/>
                <w:color w:val="000000"/>
                <w:sz w:val="24"/>
                <w:szCs w:val="24"/>
                <w:lang w:eastAsia="zh-CN"/>
              </w:rPr>
              <w:t xml:space="preserve"> </w:t>
            </w:r>
            <w:r w:rsidRPr="006029BC">
              <w:rPr>
                <w:rFonts w:ascii="Book Antiqua" w:hAnsi="Book Antiqua" w:cs="Times New Roman"/>
                <w:color w:val="000000"/>
                <w:sz w:val="24"/>
                <w:szCs w:val="24"/>
              </w:rPr>
              <w:t>C</w:t>
            </w:r>
            <w:r w:rsidRPr="006029BC">
              <w:rPr>
                <w:rFonts w:ascii="Book Antiqua" w:hAnsi="Book Antiqua" w:cs="Times New Roman"/>
                <w:color w:val="000000"/>
                <w:spacing w:val="-2"/>
                <w:sz w:val="24"/>
                <w:szCs w:val="24"/>
              </w:rPr>
              <w:t>/</w:t>
            </w:r>
            <w:r w:rsidRPr="006029BC">
              <w:rPr>
                <w:rFonts w:ascii="Book Antiqua" w:hAnsi="Book Antiqua" w:cs="Times New Roman"/>
                <w:color w:val="000000"/>
                <w:spacing w:val="-1"/>
                <w:sz w:val="24"/>
                <w:szCs w:val="24"/>
              </w:rPr>
              <w:t>C</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147</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98.00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128</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85.33</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8.42</w:t>
            </w:r>
            <w:r w:rsidRPr="006029BC">
              <w:rPr>
                <w:rFonts w:ascii="Book Antiqua" w:hAnsi="Book Antiqua" w:cs="Times New Roman"/>
                <w:b/>
                <w:color w:val="000000"/>
                <w:spacing w:val="-1"/>
                <w:sz w:val="24"/>
                <w:szCs w:val="24"/>
              </w:rPr>
              <w:t xml:space="preserve"> (</w:t>
            </w:r>
            <w:r w:rsidRPr="006029BC">
              <w:rPr>
                <w:rFonts w:ascii="Book Antiqua" w:hAnsi="Book Antiqua" w:cs="Times New Roman"/>
                <w:b/>
                <w:color w:val="000000"/>
                <w:spacing w:val="1"/>
                <w:sz w:val="24"/>
                <w:szCs w:val="24"/>
              </w:rPr>
              <w:t>2.32-36.2</w:t>
            </w:r>
            <w:r w:rsidRPr="006029BC">
              <w:rPr>
                <w:rFonts w:ascii="Book Antiqua" w:hAnsi="Book Antiqua" w:cs="Times New Roman"/>
                <w:b/>
                <w:color w:val="000000"/>
                <w:sz w:val="24"/>
                <w:szCs w:val="24"/>
              </w:rPr>
              <w: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0</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000</w:t>
            </w:r>
            <w:r w:rsidRPr="006029BC">
              <w:rPr>
                <w:rFonts w:ascii="Book Antiqua" w:hAnsi="Book Antiqua" w:cs="Times New Roman" w:hint="eastAsia"/>
                <w:color w:val="000000"/>
                <w:sz w:val="24"/>
                <w:szCs w:val="24"/>
                <w:vertAlign w:val="superscript"/>
                <w:lang w:eastAsia="zh-CN"/>
              </w:rPr>
              <w:t xml:space="preserve"> a</w:t>
            </w: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 xml:space="preserve">T/T + T/C </w:t>
            </w:r>
            <w:proofErr w:type="spellStart"/>
            <w:r w:rsidRPr="006029BC">
              <w:rPr>
                <w:rFonts w:ascii="Book Antiqua" w:hAnsi="Book Antiqua" w:cs="Times New Roman"/>
                <w:i/>
                <w:color w:val="000000"/>
                <w:sz w:val="24"/>
                <w:szCs w:val="24"/>
              </w:rPr>
              <w:t>vs</w:t>
            </w:r>
            <w:proofErr w:type="spellEnd"/>
            <w:r w:rsidRPr="006029BC">
              <w:rPr>
                <w:rFonts w:ascii="Book Antiqua" w:hAnsi="Book Antiqua" w:cs="Times New Roman"/>
                <w:color w:val="000000"/>
                <w:sz w:val="24"/>
                <w:szCs w:val="24"/>
              </w:rPr>
              <w:t xml:space="preserve"> C</w:t>
            </w:r>
            <w:r w:rsidRPr="006029BC">
              <w:rPr>
                <w:rFonts w:ascii="Book Antiqua" w:hAnsi="Book Antiqua" w:cs="Times New Roman"/>
                <w:color w:val="000000"/>
                <w:spacing w:val="-2"/>
                <w:sz w:val="24"/>
                <w:szCs w:val="24"/>
              </w:rPr>
              <w:t>/</w:t>
            </w:r>
            <w:r w:rsidRPr="006029BC">
              <w:rPr>
                <w:rFonts w:ascii="Book Antiqua" w:hAnsi="Book Antiqua" w:cs="Times New Roman"/>
                <w:color w:val="000000"/>
                <w:spacing w:val="1"/>
                <w:sz w:val="24"/>
                <w:szCs w:val="24"/>
              </w:rPr>
              <w:t>C</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15</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10.00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51</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34.00</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4.636</w:t>
            </w:r>
            <w:r w:rsidRPr="006029BC">
              <w:rPr>
                <w:rFonts w:ascii="Book Antiqua" w:hAnsi="Book Antiqua" w:cs="Times New Roman"/>
                <w:b/>
                <w:color w:val="000000"/>
                <w:sz w:val="24"/>
                <w:szCs w:val="24"/>
              </w:rPr>
              <w:t xml:space="preserve"> (</w:t>
            </w:r>
            <w:r w:rsidRPr="006029BC">
              <w:rPr>
                <w:rFonts w:ascii="Book Antiqua" w:hAnsi="Book Antiqua" w:cs="Times New Roman"/>
                <w:b/>
                <w:color w:val="000000"/>
                <w:spacing w:val="1"/>
                <w:sz w:val="24"/>
                <w:szCs w:val="24"/>
              </w:rPr>
              <w:t>2.37-9.17</w:t>
            </w:r>
            <w:r w:rsidRPr="006029BC">
              <w:rPr>
                <w:rFonts w:ascii="Book Antiqua" w:hAnsi="Book Antiqua" w:cs="Times New Roman"/>
                <w:b/>
                <w:color w:val="000000"/>
                <w:sz w:val="24"/>
                <w:szCs w:val="24"/>
              </w:rPr>
              <w: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0</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000</w:t>
            </w:r>
            <w:r w:rsidRPr="006029BC">
              <w:rPr>
                <w:rFonts w:ascii="Book Antiqua" w:hAnsi="Book Antiqua" w:cs="Times New Roman" w:hint="eastAsia"/>
                <w:color w:val="000000"/>
                <w:sz w:val="24"/>
                <w:szCs w:val="24"/>
                <w:vertAlign w:val="superscript"/>
                <w:lang w:eastAsia="zh-CN"/>
              </w:rPr>
              <w:t xml:space="preserve"> a</w:t>
            </w:r>
          </w:p>
        </w:tc>
      </w:tr>
      <w:tr w:rsidR="00967677" w:rsidRPr="006029BC" w:rsidTr="00967677">
        <w:tc>
          <w:tcPr>
            <w:tcW w:w="9630" w:type="dxa"/>
            <w:gridSpan w:val="7"/>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Alleles</w:t>
            </w: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18</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6.00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73</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24.33</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Reference</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p>
        </w:tc>
      </w:tr>
      <w:tr w:rsidR="00967677" w:rsidRPr="006029BC" w:rsidTr="00967677">
        <w:tc>
          <w:tcPr>
            <w:tcW w:w="22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C</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282</w:t>
            </w:r>
          </w:p>
        </w:tc>
        <w:tc>
          <w:tcPr>
            <w:tcW w:w="108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94.00</w:t>
            </w:r>
          </w:p>
        </w:tc>
        <w:tc>
          <w:tcPr>
            <w:tcW w:w="81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227</w:t>
            </w:r>
          </w:p>
        </w:tc>
        <w:tc>
          <w:tcPr>
            <w:tcW w:w="135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75.67</w:t>
            </w:r>
          </w:p>
        </w:tc>
        <w:tc>
          <w:tcPr>
            <w:tcW w:w="2160" w:type="dxa"/>
          </w:tcPr>
          <w:p w:rsidR="00967677" w:rsidRPr="006029BC" w:rsidRDefault="00967677" w:rsidP="00967677">
            <w:pPr>
              <w:tabs>
                <w:tab w:val="left" w:pos="2460"/>
              </w:tabs>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z w:val="24"/>
                <w:szCs w:val="24"/>
              </w:rPr>
              <w:t>5.038</w:t>
            </w:r>
            <w:r w:rsidRPr="006029BC">
              <w:rPr>
                <w:rFonts w:ascii="Book Antiqua" w:hAnsi="Book Antiqua" w:cs="Times New Roman" w:hint="eastAsia"/>
                <w:b/>
                <w:color w:val="000000"/>
                <w:sz w:val="24"/>
                <w:szCs w:val="24"/>
                <w:lang w:eastAsia="zh-CN"/>
              </w:rPr>
              <w:t xml:space="preserve"> </w:t>
            </w:r>
            <w:r w:rsidRPr="006029BC">
              <w:rPr>
                <w:rFonts w:ascii="Book Antiqua" w:hAnsi="Book Antiqua" w:cs="Times New Roman"/>
                <w:b/>
                <w:color w:val="000000"/>
                <w:sz w:val="24"/>
                <w:szCs w:val="24"/>
              </w:rPr>
              <w:t>(</w:t>
            </w:r>
            <w:r w:rsidRPr="006029BC">
              <w:rPr>
                <w:rFonts w:ascii="Book Antiqua" w:hAnsi="Book Antiqua" w:cs="Times New Roman"/>
                <w:b/>
                <w:color w:val="000000"/>
                <w:spacing w:val="1"/>
                <w:sz w:val="24"/>
                <w:szCs w:val="24"/>
              </w:rPr>
              <w:t>2.841-9.026</w:t>
            </w:r>
            <w:r w:rsidRPr="006029BC">
              <w:rPr>
                <w:rFonts w:ascii="Book Antiqua" w:hAnsi="Book Antiqua" w:cs="Times New Roman"/>
                <w:b/>
                <w:color w:val="000000"/>
                <w:sz w:val="24"/>
                <w:szCs w:val="24"/>
              </w:rPr>
              <w:t>)</w:t>
            </w:r>
          </w:p>
        </w:tc>
        <w:tc>
          <w:tcPr>
            <w:tcW w:w="990" w:type="dxa"/>
          </w:tcPr>
          <w:p w:rsidR="00967677" w:rsidRPr="006029BC" w:rsidRDefault="00967677" w:rsidP="00967677">
            <w:pPr>
              <w:tabs>
                <w:tab w:val="left" w:pos="2460"/>
              </w:tabs>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color w:val="000000"/>
                <w:sz w:val="24"/>
                <w:szCs w:val="24"/>
              </w:rPr>
              <w:t>0.000</w:t>
            </w:r>
            <w:r w:rsidRPr="006029BC">
              <w:rPr>
                <w:rFonts w:ascii="Book Antiqua" w:hAnsi="Book Antiqua" w:cs="Times New Roman" w:hint="eastAsia"/>
                <w:color w:val="000000"/>
                <w:sz w:val="24"/>
                <w:szCs w:val="24"/>
                <w:vertAlign w:val="superscript"/>
                <w:lang w:eastAsia="zh-CN"/>
              </w:rPr>
              <w:t>a</w:t>
            </w:r>
          </w:p>
        </w:tc>
      </w:tr>
    </w:tbl>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vertAlign w:val="superscript"/>
        </w:rPr>
      </w:pP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position w:val="-1"/>
          <w:sz w:val="24"/>
          <w:szCs w:val="24"/>
          <w:lang w:eastAsia="zh-CN"/>
        </w:rPr>
      </w:pPr>
      <w:proofErr w:type="spellStart"/>
      <w:proofErr w:type="gramStart"/>
      <w:r w:rsidRPr="006029BC">
        <w:rPr>
          <w:rFonts w:ascii="Book Antiqua" w:hAnsi="Book Antiqua" w:hint="eastAsia"/>
          <w:position w:val="-1"/>
          <w:sz w:val="24"/>
          <w:szCs w:val="24"/>
          <w:vertAlign w:val="superscript"/>
          <w:lang w:eastAsia="zh-CN"/>
        </w:rPr>
        <w:lastRenderedPageBreak/>
        <w:t>a</w:t>
      </w:r>
      <w:r w:rsidRPr="006029BC">
        <w:rPr>
          <w:rFonts w:ascii="Book Antiqua" w:hAnsi="Book Antiqua"/>
          <w:i/>
          <w:position w:val="-1"/>
          <w:sz w:val="24"/>
          <w:szCs w:val="24"/>
        </w:rPr>
        <w:t>P</w:t>
      </w:r>
      <w:proofErr w:type="spellEnd"/>
      <w:proofErr w:type="gramEnd"/>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&lt;</w:t>
      </w:r>
      <w:r w:rsidRPr="006029BC">
        <w:rPr>
          <w:rFonts w:ascii="Book Antiqua" w:hAnsi="Book Antiqua" w:cs="Times New Roman" w:hint="eastAsia"/>
          <w:position w:val="-1"/>
          <w:sz w:val="24"/>
          <w:szCs w:val="24"/>
        </w:rPr>
        <w:t xml:space="preserve"> </w:t>
      </w:r>
      <w:r w:rsidRPr="006029BC">
        <w:rPr>
          <w:rFonts w:ascii="Book Antiqua" w:hAnsi="Book Antiqua" w:cs="Times New Roman"/>
          <w:position w:val="-1"/>
          <w:sz w:val="24"/>
          <w:szCs w:val="24"/>
        </w:rPr>
        <w:t>0.05</w:t>
      </w:r>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CI</w:t>
      </w:r>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Confidence Interval</w:t>
      </w:r>
      <w:r w:rsidRPr="006029BC">
        <w:rPr>
          <w:rFonts w:ascii="Book Antiqua" w:hAnsi="Book Antiqua" w:hint="eastAsia"/>
          <w:position w:val="-1"/>
          <w:sz w:val="24"/>
          <w:szCs w:val="24"/>
          <w:lang w:eastAsia="zh-CN"/>
        </w:rPr>
        <w:t>.</w:t>
      </w:r>
      <w:r w:rsidRPr="006029BC">
        <w:rPr>
          <w:rFonts w:ascii="Book Antiqua" w:hAnsi="Book Antiqua" w:cs="Times New Roman"/>
          <w:position w:val="-1"/>
          <w:sz w:val="24"/>
          <w:szCs w:val="24"/>
        </w:rPr>
        <w:t xml:space="preserve"> </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pacing w:val="-1"/>
          <w:position w:val="-1"/>
          <w:sz w:val="24"/>
          <w:szCs w:val="24"/>
        </w:rPr>
      </w:pPr>
      <w:r w:rsidRPr="006029BC">
        <w:rPr>
          <w:rFonts w:ascii="Book Antiqua" w:hAnsi="Book Antiqua" w:cs="Times New Roman"/>
          <w:b/>
          <w:color w:val="000000"/>
          <w:position w:val="-1"/>
          <w:sz w:val="24"/>
          <w:szCs w:val="24"/>
        </w:rPr>
        <w:t>Table 2 Dis</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ributi</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position w:val="-1"/>
          <w:sz w:val="24"/>
          <w:szCs w:val="24"/>
        </w:rPr>
        <w:t>n</w:t>
      </w:r>
      <w:r w:rsidRPr="006029BC">
        <w:rPr>
          <w:rFonts w:ascii="Book Antiqua" w:hAnsi="Book Antiqua" w:cs="Times New Roman"/>
          <w:b/>
          <w:color w:val="000000"/>
          <w:spacing w:val="-1"/>
          <w:position w:val="-1"/>
          <w:sz w:val="24"/>
          <w:szCs w:val="24"/>
        </w:rPr>
        <w:t xml:space="preserve"> o</w:t>
      </w:r>
      <w:r w:rsidRPr="006029BC">
        <w:rPr>
          <w:rFonts w:ascii="Book Antiqua" w:hAnsi="Book Antiqua" w:cs="Times New Roman"/>
          <w:b/>
          <w:color w:val="000000"/>
          <w:position w:val="-1"/>
          <w:sz w:val="24"/>
          <w:szCs w:val="24"/>
        </w:rPr>
        <w:t>f ge</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spacing w:val="-1"/>
          <w:position w:val="-1"/>
          <w:sz w:val="24"/>
          <w:szCs w:val="24"/>
        </w:rPr>
        <w:t>y</w:t>
      </w:r>
      <w:r w:rsidRPr="006029BC">
        <w:rPr>
          <w:rFonts w:ascii="Book Antiqua" w:hAnsi="Book Antiqua" w:cs="Times New Roman"/>
          <w:b/>
          <w:color w:val="000000"/>
          <w:position w:val="-1"/>
          <w:sz w:val="24"/>
          <w:szCs w:val="24"/>
        </w:rPr>
        <w:t xml:space="preserve">pe </w:t>
      </w:r>
      <w:r w:rsidRPr="006029BC">
        <w:rPr>
          <w:rFonts w:ascii="Book Antiqua" w:hAnsi="Book Antiqua" w:cs="Times New Roman"/>
          <w:b/>
          <w:color w:val="000000"/>
          <w:spacing w:val="-1"/>
          <w:position w:val="-1"/>
          <w:sz w:val="24"/>
          <w:szCs w:val="24"/>
        </w:rPr>
        <w:t>f</w:t>
      </w:r>
      <w:r w:rsidRPr="006029BC">
        <w:rPr>
          <w:rFonts w:ascii="Book Antiqua" w:hAnsi="Book Antiqua" w:cs="Times New Roman"/>
          <w:b/>
          <w:color w:val="000000"/>
          <w:position w:val="-1"/>
          <w:sz w:val="24"/>
          <w:szCs w:val="24"/>
        </w:rPr>
        <w:t>re</w:t>
      </w:r>
      <w:r w:rsidRPr="006029BC">
        <w:rPr>
          <w:rFonts w:ascii="Book Antiqua" w:hAnsi="Book Antiqua" w:cs="Times New Roman"/>
          <w:b/>
          <w:color w:val="000000"/>
          <w:spacing w:val="-1"/>
          <w:position w:val="-1"/>
          <w:sz w:val="24"/>
          <w:szCs w:val="24"/>
        </w:rPr>
        <w:t>q</w:t>
      </w:r>
      <w:r w:rsidRPr="006029BC">
        <w:rPr>
          <w:rFonts w:ascii="Book Antiqua" w:hAnsi="Book Antiqua" w:cs="Times New Roman"/>
          <w:b/>
          <w:color w:val="000000"/>
          <w:position w:val="-1"/>
          <w:sz w:val="24"/>
          <w:szCs w:val="24"/>
        </w:rPr>
        <w:t>u</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ncies in patients a</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position w:val="-1"/>
          <w:sz w:val="24"/>
          <w:szCs w:val="24"/>
        </w:rPr>
        <w:t>d con</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 xml:space="preserve">rol </w:t>
      </w:r>
      <w:r w:rsidRPr="006029BC">
        <w:rPr>
          <w:rFonts w:ascii="Book Antiqua" w:hAnsi="Book Antiqua" w:cs="Times New Roman"/>
          <w:b/>
          <w:color w:val="000000"/>
          <w:spacing w:val="-1"/>
          <w:position w:val="-1"/>
          <w:sz w:val="24"/>
          <w:szCs w:val="24"/>
        </w:rPr>
        <w:t>su</w:t>
      </w:r>
      <w:r w:rsidRPr="006029BC">
        <w:rPr>
          <w:rFonts w:ascii="Book Antiqua" w:hAnsi="Book Antiqua" w:cs="Times New Roman"/>
          <w:b/>
          <w:color w:val="000000"/>
          <w:position w:val="-1"/>
          <w:sz w:val="24"/>
          <w:szCs w:val="24"/>
        </w:rPr>
        <w:t>bj</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cts with r</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ga</w:t>
      </w:r>
      <w:r w:rsidRPr="006029BC">
        <w:rPr>
          <w:rFonts w:ascii="Book Antiqua" w:hAnsi="Book Antiqua" w:cs="Times New Roman"/>
          <w:b/>
          <w:color w:val="000000"/>
          <w:spacing w:val="-1"/>
          <w:position w:val="-1"/>
          <w:sz w:val="24"/>
          <w:szCs w:val="24"/>
        </w:rPr>
        <w:t>r</w:t>
      </w:r>
      <w:r w:rsidRPr="006029BC">
        <w:rPr>
          <w:rFonts w:ascii="Book Antiqua" w:hAnsi="Book Antiqua" w:cs="Times New Roman"/>
          <w:b/>
          <w:color w:val="000000"/>
          <w:position w:val="-1"/>
          <w:sz w:val="24"/>
          <w:szCs w:val="24"/>
        </w:rPr>
        <w:t xml:space="preserve">d </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 xml:space="preserve">o </w:t>
      </w:r>
      <w:r w:rsidRPr="006029BC">
        <w:rPr>
          <w:rFonts w:ascii="Book Antiqua" w:hAnsi="Book Antiqua" w:cs="Times New Roman"/>
          <w:b/>
          <w:i/>
          <w:color w:val="000000"/>
          <w:sz w:val="24"/>
          <w:szCs w:val="24"/>
        </w:rPr>
        <w:t>Helicobacter pylori</w:t>
      </w:r>
      <w:r w:rsidRPr="006029BC">
        <w:rPr>
          <w:rFonts w:ascii="Book Antiqua" w:hAnsi="Book Antiqua" w:cs="Times New Roman"/>
          <w:b/>
          <w:color w:val="000000"/>
          <w:spacing w:val="-1"/>
          <w:position w:val="-1"/>
          <w:sz w:val="24"/>
          <w:szCs w:val="24"/>
        </w:rPr>
        <w:t xml:space="preserve"> infection </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position w:val="-1"/>
          <w:sz w:val="24"/>
          <w:szCs w:val="24"/>
          <w:lang w:eastAsia="zh-CN"/>
        </w:rPr>
      </w:pPr>
    </w:p>
    <w:tbl>
      <w:tblPr>
        <w:tblW w:w="900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1985"/>
        <w:gridCol w:w="1170"/>
        <w:gridCol w:w="1620"/>
        <w:gridCol w:w="1170"/>
        <w:gridCol w:w="2160"/>
        <w:gridCol w:w="900"/>
      </w:tblGrid>
      <w:tr w:rsidR="00967677" w:rsidRPr="006029BC" w:rsidTr="00967677">
        <w:trPr>
          <w:trHeight w:hRule="exact" w:val="910"/>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Ch</w:t>
            </w:r>
            <w:r w:rsidRPr="006029BC">
              <w:rPr>
                <w:rFonts w:ascii="Book Antiqua" w:hAnsi="Book Antiqua" w:cs="Times New Roman"/>
                <w:color w:val="000000"/>
                <w:spacing w:val="-1"/>
                <w:sz w:val="18"/>
                <w:szCs w:val="18"/>
              </w:rPr>
              <w:t>a</w:t>
            </w:r>
            <w:r w:rsidRPr="006029BC">
              <w:rPr>
                <w:rFonts w:ascii="Book Antiqua" w:hAnsi="Book Antiqua" w:cs="Times New Roman"/>
                <w:color w:val="000000"/>
                <w:sz w:val="18"/>
                <w:szCs w:val="18"/>
              </w:rPr>
              <w:t>racteristic</w:t>
            </w:r>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pacing w:val="-2"/>
                <w:sz w:val="18"/>
                <w:szCs w:val="18"/>
              </w:rPr>
              <w:t>C</w:t>
            </w:r>
            <w:r w:rsidRPr="006029BC">
              <w:rPr>
                <w:rFonts w:ascii="Book Antiqua" w:hAnsi="Book Antiqua" w:cs="Times New Roman"/>
                <w:color w:val="000000"/>
                <w:sz w:val="18"/>
                <w:szCs w:val="18"/>
              </w:rPr>
              <w:t>ont</w:t>
            </w:r>
            <w:r w:rsidRPr="006029BC">
              <w:rPr>
                <w:rFonts w:ascii="Book Antiqua" w:hAnsi="Book Antiqua" w:cs="Times New Roman"/>
                <w:color w:val="000000"/>
                <w:spacing w:val="-1"/>
                <w:sz w:val="18"/>
                <w:szCs w:val="18"/>
              </w:rPr>
              <w:t>r</w:t>
            </w:r>
            <w:r w:rsidRPr="006029BC">
              <w:rPr>
                <w:rFonts w:ascii="Book Antiqua" w:hAnsi="Book Antiqua" w:cs="Times New Roman"/>
                <w:color w:val="000000"/>
                <w:spacing w:val="1"/>
                <w:sz w:val="18"/>
                <w:szCs w:val="18"/>
              </w:rPr>
              <w:t>o</w:t>
            </w:r>
            <w:r w:rsidRPr="006029BC">
              <w:rPr>
                <w:rFonts w:ascii="Book Antiqua" w:hAnsi="Book Antiqua" w:cs="Times New Roman"/>
                <w:color w:val="000000"/>
                <w:sz w:val="18"/>
                <w:szCs w:val="18"/>
              </w:rPr>
              <w:t>ls</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roofErr w:type="gramStart"/>
            <w:r w:rsidRPr="006029BC">
              <w:rPr>
                <w:rFonts w:ascii="Book Antiqua" w:hAnsi="Book Antiqua" w:cs="Times New Roman"/>
                <w:i/>
                <w:color w:val="000000"/>
                <w:sz w:val="18"/>
                <w:szCs w:val="18"/>
              </w:rPr>
              <w:t>n</w:t>
            </w:r>
            <w:proofErr w:type="gramEnd"/>
            <w:r w:rsidRPr="006029BC">
              <w:rPr>
                <w:rFonts w:ascii="Book Antiqua" w:hAnsi="Book Antiqua" w:cs="Times New Roman"/>
                <w:i/>
                <w:color w:val="000000"/>
                <w:sz w:val="18"/>
                <w:szCs w:val="18"/>
              </w:rPr>
              <w:t xml:space="preserve"> </w:t>
            </w:r>
            <w:r w:rsidRPr="006029BC">
              <w:rPr>
                <w:rFonts w:ascii="Book Antiqua" w:hAnsi="Book Antiqua" w:cs="Times New Roman"/>
                <w:color w:val="000000"/>
                <w:spacing w:val="-1"/>
                <w:sz w:val="18"/>
                <w:szCs w:val="18"/>
              </w:rPr>
              <w:t>(</w:t>
            </w:r>
            <w:r w:rsidRPr="006029BC">
              <w:rPr>
                <w:rFonts w:ascii="Book Antiqua" w:hAnsi="Book Antiqua" w:cs="Times New Roman"/>
                <w:color w:val="000000"/>
                <w:sz w:val="18"/>
                <w:szCs w:val="18"/>
              </w:rPr>
              <w:t>%)</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Cases</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roofErr w:type="gramStart"/>
            <w:r w:rsidRPr="006029BC">
              <w:rPr>
                <w:rFonts w:ascii="Book Antiqua" w:hAnsi="Book Antiqua" w:cs="Times New Roman"/>
                <w:i/>
                <w:color w:val="000000"/>
                <w:sz w:val="18"/>
                <w:szCs w:val="18"/>
              </w:rPr>
              <w:t>n</w:t>
            </w:r>
            <w:proofErr w:type="gramEnd"/>
            <w:r w:rsidRPr="006029BC">
              <w:rPr>
                <w:rFonts w:ascii="Book Antiqua" w:hAnsi="Book Antiqua" w:cs="Times New Roman"/>
                <w:color w:val="000000"/>
                <w:sz w:val="18"/>
                <w:szCs w:val="18"/>
              </w:rPr>
              <w:t xml:space="preserve"> (</w:t>
            </w:r>
            <w:r w:rsidRPr="006029BC">
              <w:rPr>
                <w:rFonts w:ascii="Book Antiqua" w:hAnsi="Book Antiqua" w:cs="Times New Roman"/>
                <w:color w:val="000000"/>
                <w:spacing w:val="-1"/>
                <w:sz w:val="18"/>
                <w:szCs w:val="18"/>
              </w:rPr>
              <w:t>%</w:t>
            </w:r>
            <w:r w:rsidRPr="006029BC">
              <w:rPr>
                <w:rFonts w:ascii="Book Antiqua" w:hAnsi="Book Antiqua" w:cs="Times New Roman"/>
                <w:color w:val="000000"/>
                <w:sz w:val="18"/>
                <w:szCs w:val="18"/>
              </w:rPr>
              <w:t>)</w:t>
            </w:r>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sym w:font="Symbol" w:char="F063"/>
            </w:r>
            <w:r w:rsidRPr="006029BC">
              <w:rPr>
                <w:rFonts w:ascii="Book Antiqua" w:hAnsi="Book Antiqua"/>
                <w:sz w:val="18"/>
                <w:szCs w:val="18"/>
                <w:vertAlign w:val="superscript"/>
              </w:rPr>
              <w:t>2</w:t>
            </w:r>
          </w:p>
        </w:tc>
        <w:tc>
          <w:tcPr>
            <w:tcW w:w="216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OR</w:t>
            </w:r>
            <w:r w:rsidRPr="006029BC">
              <w:rPr>
                <w:rFonts w:ascii="Book Antiqua" w:hAnsi="Book Antiqua" w:cs="Times New Roman"/>
                <w:color w:val="000000"/>
                <w:sz w:val="18"/>
                <w:szCs w:val="18"/>
                <w:lang w:eastAsia="zh-CN"/>
              </w:rPr>
              <w:t xml:space="preserve"> </w:t>
            </w:r>
            <w:r w:rsidRPr="006029BC">
              <w:rPr>
                <w:rFonts w:ascii="Book Antiqua" w:hAnsi="Book Antiqua" w:cs="Times New Roman"/>
                <w:color w:val="000000"/>
                <w:spacing w:val="-1"/>
                <w:sz w:val="18"/>
                <w:szCs w:val="18"/>
              </w:rPr>
              <w:t>(9</w:t>
            </w:r>
            <w:r w:rsidRPr="006029BC">
              <w:rPr>
                <w:rFonts w:ascii="Book Antiqua" w:hAnsi="Book Antiqua" w:cs="Times New Roman"/>
                <w:color w:val="000000"/>
                <w:sz w:val="18"/>
                <w:szCs w:val="18"/>
              </w:rPr>
              <w:t>5%</w:t>
            </w:r>
            <w:r w:rsidRPr="006029BC">
              <w:rPr>
                <w:rFonts w:ascii="Book Antiqua" w:hAnsi="Book Antiqua" w:cs="Times New Roman"/>
                <w:color w:val="000000"/>
                <w:spacing w:val="-2"/>
                <w:sz w:val="18"/>
                <w:szCs w:val="18"/>
              </w:rPr>
              <w:t>C</w:t>
            </w:r>
            <w:r w:rsidRPr="006029BC">
              <w:rPr>
                <w:rFonts w:ascii="Book Antiqua" w:hAnsi="Book Antiqua" w:cs="Times New Roman"/>
                <w:color w:val="000000"/>
                <w:sz w:val="18"/>
                <w:szCs w:val="18"/>
              </w:rPr>
              <w:t>I)</w:t>
            </w:r>
          </w:p>
        </w:tc>
        <w:tc>
          <w:tcPr>
            <w:tcW w:w="90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i/>
                <w:color w:val="000000"/>
                <w:sz w:val="18"/>
                <w:szCs w:val="18"/>
              </w:rPr>
              <w:t>P</w:t>
            </w:r>
            <w:r w:rsidRPr="006029BC">
              <w:rPr>
                <w:rFonts w:ascii="Book Antiqua" w:hAnsi="Book Antiqua" w:cs="Times New Roman"/>
                <w:color w:val="000000"/>
                <w:spacing w:val="-1"/>
                <w:sz w:val="18"/>
                <w:szCs w:val="18"/>
              </w:rPr>
              <w:t>-</w:t>
            </w:r>
            <w:r w:rsidRPr="006029BC">
              <w:rPr>
                <w:rFonts w:ascii="Book Antiqua" w:hAnsi="Book Antiqua" w:cs="Times New Roman"/>
                <w:color w:val="000000"/>
                <w:sz w:val="18"/>
                <w:szCs w:val="18"/>
              </w:rPr>
              <w:t>v</w:t>
            </w:r>
            <w:r w:rsidRPr="006029BC">
              <w:rPr>
                <w:rFonts w:ascii="Book Antiqua" w:hAnsi="Book Antiqua" w:cs="Times New Roman"/>
                <w:color w:val="000000"/>
                <w:spacing w:val="-1"/>
                <w:sz w:val="18"/>
                <w:szCs w:val="18"/>
              </w:rPr>
              <w:t>a</w:t>
            </w:r>
            <w:r w:rsidRPr="006029BC">
              <w:rPr>
                <w:rFonts w:ascii="Book Antiqua" w:hAnsi="Book Antiqua" w:cs="Times New Roman"/>
                <w:color w:val="000000"/>
                <w:sz w:val="18"/>
                <w:szCs w:val="18"/>
              </w:rPr>
              <w:t>lue</w:t>
            </w:r>
          </w:p>
        </w:tc>
      </w:tr>
      <w:tr w:rsidR="00967677" w:rsidRPr="006029BC" w:rsidTr="00967677">
        <w:trPr>
          <w:trHeight w:hRule="exact" w:val="406"/>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b/>
                <w:i/>
                <w:color w:val="000000"/>
                <w:spacing w:val="-1"/>
                <w:position w:val="-1"/>
                <w:sz w:val="18"/>
                <w:szCs w:val="18"/>
              </w:rPr>
              <w:t>H.</w:t>
            </w:r>
            <w:r w:rsidRPr="006029BC">
              <w:rPr>
                <w:rFonts w:ascii="Book Antiqua" w:hAnsi="Book Antiqua" w:cs="Times New Roman"/>
                <w:b/>
                <w:i/>
                <w:color w:val="000000"/>
                <w:spacing w:val="-1"/>
                <w:position w:val="-1"/>
                <w:sz w:val="18"/>
                <w:szCs w:val="18"/>
                <w:lang w:eastAsia="zh-CN"/>
              </w:rPr>
              <w:t xml:space="preserve"> </w:t>
            </w:r>
            <w:r w:rsidRPr="006029BC">
              <w:rPr>
                <w:rFonts w:ascii="Book Antiqua" w:hAnsi="Book Antiqua" w:cs="Times New Roman"/>
                <w:b/>
                <w:i/>
                <w:color w:val="000000"/>
                <w:spacing w:val="-1"/>
                <w:position w:val="-1"/>
                <w:sz w:val="18"/>
                <w:szCs w:val="18"/>
              </w:rPr>
              <w:t>pylori</w:t>
            </w:r>
            <w:r w:rsidRPr="006029BC">
              <w:rPr>
                <w:rFonts w:ascii="Book Antiqua" w:hAnsi="Book Antiqua" w:cs="Times New Roman"/>
                <w:b/>
                <w:color w:val="000000"/>
                <w:spacing w:val="-1"/>
                <w:position w:val="-1"/>
                <w:sz w:val="18"/>
                <w:szCs w:val="18"/>
              </w:rPr>
              <w:t xml:space="preserve"> infection</w:t>
            </w:r>
          </w:p>
        </w:tc>
        <w:tc>
          <w:tcPr>
            <w:tcW w:w="7020" w:type="dxa"/>
            <w:gridSpan w:val="5"/>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342"/>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18"/>
                <w:szCs w:val="18"/>
              </w:rPr>
            </w:pPr>
            <w:r w:rsidRPr="006029BC">
              <w:rPr>
                <w:rFonts w:ascii="Book Antiqua" w:hAnsi="Book Antiqua" w:cs="Times New Roman"/>
                <w:b/>
                <w:color w:val="000000"/>
                <w:spacing w:val="1"/>
                <w:sz w:val="18"/>
                <w:szCs w:val="18"/>
              </w:rPr>
              <w:t>T</w:t>
            </w:r>
            <w:r w:rsidRPr="006029BC">
              <w:rPr>
                <w:rFonts w:ascii="Book Antiqua" w:hAnsi="Book Antiqua" w:cs="Times New Roman"/>
                <w:b/>
                <w:color w:val="000000"/>
                <w:spacing w:val="-2"/>
                <w:sz w:val="18"/>
                <w:szCs w:val="18"/>
              </w:rPr>
              <w:t>/</w:t>
            </w:r>
            <w:proofErr w:type="spellStart"/>
            <w:r w:rsidRPr="006029BC">
              <w:rPr>
                <w:rFonts w:ascii="Book Antiqua" w:hAnsi="Book Antiqua" w:cs="Times New Roman"/>
                <w:b/>
                <w:color w:val="000000"/>
                <w:spacing w:val="1"/>
                <w:sz w:val="18"/>
                <w:szCs w:val="18"/>
              </w:rPr>
              <w:t>Tg</w:t>
            </w:r>
            <w:r w:rsidRPr="006029BC">
              <w:rPr>
                <w:rFonts w:ascii="Book Antiqua" w:hAnsi="Book Antiqua" w:cs="Times New Roman"/>
                <w:b/>
                <w:color w:val="000000"/>
                <w:spacing w:val="-1"/>
                <w:sz w:val="18"/>
                <w:szCs w:val="18"/>
              </w:rPr>
              <w:t>en</w:t>
            </w:r>
            <w:r w:rsidRPr="006029BC">
              <w:rPr>
                <w:rFonts w:ascii="Book Antiqua" w:hAnsi="Book Antiqua" w:cs="Times New Roman"/>
                <w:b/>
                <w:color w:val="000000"/>
                <w:spacing w:val="1"/>
                <w:sz w:val="18"/>
                <w:szCs w:val="18"/>
              </w:rPr>
              <w:t>o</w:t>
            </w:r>
            <w:r w:rsidRPr="006029BC">
              <w:rPr>
                <w:rFonts w:ascii="Book Antiqua" w:hAnsi="Book Antiqua" w:cs="Times New Roman"/>
                <w:b/>
                <w:color w:val="000000"/>
                <w:sz w:val="18"/>
                <w:szCs w:val="18"/>
              </w:rPr>
              <w:t>t</w:t>
            </w:r>
            <w:r w:rsidRPr="006029BC">
              <w:rPr>
                <w:rFonts w:ascii="Book Antiqua" w:hAnsi="Book Antiqua" w:cs="Times New Roman"/>
                <w:b/>
                <w:color w:val="000000"/>
                <w:spacing w:val="-1"/>
                <w:sz w:val="18"/>
                <w:szCs w:val="18"/>
              </w:rPr>
              <w:t>y</w:t>
            </w:r>
            <w:r w:rsidRPr="006029BC">
              <w:rPr>
                <w:rFonts w:ascii="Book Antiqua" w:hAnsi="Book Antiqua" w:cs="Times New Roman"/>
                <w:b/>
                <w:color w:val="000000"/>
                <w:spacing w:val="1"/>
                <w:sz w:val="18"/>
                <w:szCs w:val="18"/>
              </w:rPr>
              <w:t>pe</w:t>
            </w:r>
            <w:proofErr w:type="spellEnd"/>
          </w:p>
        </w:tc>
        <w:tc>
          <w:tcPr>
            <w:tcW w:w="7020" w:type="dxa"/>
            <w:gridSpan w:val="5"/>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270"/>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z w:val="18"/>
                <w:szCs w:val="18"/>
              </w:rPr>
              <w:t>ve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1</w:t>
            </w:r>
            <w:r w:rsidRPr="006029BC">
              <w:rPr>
                <w:rFonts w:ascii="Book Antiqua" w:hAnsi="Book Antiqua" w:cs="Times New Roman"/>
                <w:color w:val="000000"/>
                <w:spacing w:val="-1"/>
                <w:sz w:val="18"/>
                <w:szCs w:val="18"/>
              </w:rPr>
              <w:t xml:space="preserve"> (</w:t>
            </w:r>
            <w:r w:rsidRPr="006029BC">
              <w:rPr>
                <w:rFonts w:ascii="Book Antiqua" w:hAnsi="Book Antiqua" w:cs="Times New Roman"/>
                <w:color w:val="000000"/>
                <w:spacing w:val="1"/>
                <w:sz w:val="18"/>
                <w:szCs w:val="18"/>
              </w:rPr>
              <w:t>33</w:t>
            </w:r>
            <w:r w:rsidRPr="006029BC">
              <w:rPr>
                <w:rFonts w:ascii="Book Antiqua" w:hAnsi="Book Antiqua" w:cs="Times New Roman"/>
                <w:color w:val="000000"/>
                <w:sz w:val="18"/>
                <w:szCs w:val="18"/>
              </w:rPr>
              <w:t>.33)</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0</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(0.00)</w:t>
            </w:r>
          </w:p>
        </w:tc>
        <w:tc>
          <w:tcPr>
            <w:tcW w:w="117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216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90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333"/>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pacing w:val="1"/>
                <w:sz w:val="18"/>
                <w:szCs w:val="18"/>
              </w:rPr>
              <w:t>v</w:t>
            </w:r>
            <w:r w:rsidRPr="006029BC">
              <w:rPr>
                <w:rFonts w:ascii="Book Antiqua" w:hAnsi="Book Antiqua" w:cs="Times New Roman"/>
                <w:color w:val="000000"/>
                <w:sz w:val="18"/>
                <w:szCs w:val="18"/>
              </w:rPr>
              <w:t>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2</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pacing w:val="-1"/>
                <w:sz w:val="18"/>
                <w:szCs w:val="18"/>
              </w:rPr>
              <w:t>(66.</w:t>
            </w:r>
            <w:r w:rsidRPr="006029BC">
              <w:rPr>
                <w:rFonts w:ascii="Book Antiqua" w:hAnsi="Book Antiqua" w:cs="Times New Roman"/>
                <w:color w:val="000000"/>
                <w:sz w:val="18"/>
                <w:szCs w:val="18"/>
              </w:rPr>
              <w:t>67)</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22</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(100</w:t>
            </w:r>
            <w:r w:rsidRPr="006029BC">
              <w:rPr>
                <w:rFonts w:ascii="Book Antiqua" w:hAnsi="Book Antiqua" w:cs="Times New Roman"/>
                <w:color w:val="000000"/>
                <w:spacing w:val="-1"/>
                <w:sz w:val="18"/>
                <w:szCs w:val="18"/>
              </w:rPr>
              <w:t>.00</w:t>
            </w:r>
            <w:r w:rsidRPr="006029BC">
              <w:rPr>
                <w:rFonts w:ascii="Book Antiqua" w:hAnsi="Book Antiqua" w:cs="Times New Roman"/>
                <w:color w:val="000000"/>
                <w:sz w:val="18"/>
                <w:szCs w:val="18"/>
              </w:rPr>
              <w:t>)</w:t>
            </w:r>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1.424</w:t>
            </w:r>
          </w:p>
        </w:tc>
        <w:tc>
          <w:tcPr>
            <w:tcW w:w="216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
        </w:tc>
        <w:tc>
          <w:tcPr>
            <w:tcW w:w="90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0</w:t>
            </w:r>
            <w:r w:rsidRPr="006029BC">
              <w:rPr>
                <w:rFonts w:ascii="Book Antiqua" w:hAnsi="Book Antiqua" w:cs="Times New Roman"/>
                <w:color w:val="000000"/>
                <w:spacing w:val="-1"/>
                <w:sz w:val="18"/>
                <w:szCs w:val="18"/>
              </w:rPr>
              <w:t>.</w:t>
            </w:r>
            <w:r w:rsidRPr="006029BC">
              <w:rPr>
                <w:rFonts w:ascii="Book Antiqua" w:hAnsi="Book Antiqua" w:cs="Times New Roman"/>
                <w:color w:val="000000"/>
                <w:sz w:val="18"/>
                <w:szCs w:val="18"/>
              </w:rPr>
              <w:t>120</w:t>
            </w:r>
          </w:p>
        </w:tc>
      </w:tr>
      <w:tr w:rsidR="00967677" w:rsidRPr="006029BC" w:rsidTr="00967677">
        <w:trPr>
          <w:trHeight w:hRule="exact" w:val="378"/>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18"/>
                <w:szCs w:val="18"/>
              </w:rPr>
            </w:pPr>
            <w:r w:rsidRPr="006029BC">
              <w:rPr>
                <w:rFonts w:ascii="Book Antiqua" w:hAnsi="Book Antiqua" w:cs="Times New Roman"/>
                <w:b/>
                <w:color w:val="000000"/>
                <w:spacing w:val="1"/>
                <w:sz w:val="18"/>
                <w:szCs w:val="18"/>
              </w:rPr>
              <w:t>T</w:t>
            </w:r>
            <w:r w:rsidRPr="006029BC">
              <w:rPr>
                <w:rFonts w:ascii="Book Antiqua" w:hAnsi="Book Antiqua" w:cs="Times New Roman"/>
                <w:b/>
                <w:color w:val="000000"/>
                <w:spacing w:val="-2"/>
                <w:sz w:val="18"/>
                <w:szCs w:val="18"/>
              </w:rPr>
              <w:t>/</w:t>
            </w:r>
            <w:r w:rsidRPr="006029BC">
              <w:rPr>
                <w:rFonts w:ascii="Book Antiqua" w:hAnsi="Book Antiqua" w:cs="Times New Roman"/>
                <w:b/>
                <w:color w:val="000000"/>
                <w:spacing w:val="1"/>
                <w:sz w:val="18"/>
                <w:szCs w:val="18"/>
              </w:rPr>
              <w:t>C</w:t>
            </w:r>
            <w:r w:rsidRPr="006029BC">
              <w:rPr>
                <w:rFonts w:ascii="Book Antiqua" w:hAnsi="Book Antiqua" w:cs="Times New Roman" w:hint="eastAsia"/>
                <w:b/>
                <w:color w:val="000000"/>
                <w:spacing w:val="1"/>
                <w:sz w:val="18"/>
                <w:szCs w:val="18"/>
                <w:lang w:eastAsia="zh-CN"/>
              </w:rPr>
              <w:t xml:space="preserve"> </w:t>
            </w:r>
            <w:r w:rsidRPr="006029BC">
              <w:rPr>
                <w:rFonts w:ascii="Book Antiqua" w:hAnsi="Book Antiqua" w:cs="Times New Roman"/>
                <w:b/>
                <w:color w:val="000000"/>
                <w:spacing w:val="1"/>
                <w:sz w:val="18"/>
                <w:szCs w:val="18"/>
              </w:rPr>
              <w:t>g</w:t>
            </w:r>
            <w:r w:rsidRPr="006029BC">
              <w:rPr>
                <w:rFonts w:ascii="Book Antiqua" w:hAnsi="Book Antiqua" w:cs="Times New Roman"/>
                <w:b/>
                <w:color w:val="000000"/>
                <w:spacing w:val="-1"/>
                <w:sz w:val="18"/>
                <w:szCs w:val="18"/>
              </w:rPr>
              <w:t>en</w:t>
            </w:r>
            <w:r w:rsidRPr="006029BC">
              <w:rPr>
                <w:rFonts w:ascii="Book Antiqua" w:hAnsi="Book Antiqua" w:cs="Times New Roman"/>
                <w:b/>
                <w:color w:val="000000"/>
                <w:spacing w:val="1"/>
                <w:sz w:val="18"/>
                <w:szCs w:val="18"/>
              </w:rPr>
              <w:t>o</w:t>
            </w:r>
            <w:r w:rsidRPr="006029BC">
              <w:rPr>
                <w:rFonts w:ascii="Book Antiqua" w:hAnsi="Book Antiqua" w:cs="Times New Roman"/>
                <w:b/>
                <w:color w:val="000000"/>
                <w:sz w:val="18"/>
                <w:szCs w:val="18"/>
              </w:rPr>
              <w:t>t</w:t>
            </w:r>
            <w:r w:rsidRPr="006029BC">
              <w:rPr>
                <w:rFonts w:ascii="Book Antiqua" w:hAnsi="Book Antiqua" w:cs="Times New Roman"/>
                <w:b/>
                <w:color w:val="000000"/>
                <w:spacing w:val="-1"/>
                <w:sz w:val="18"/>
                <w:szCs w:val="18"/>
              </w:rPr>
              <w:t>y</w:t>
            </w:r>
            <w:r w:rsidRPr="006029BC">
              <w:rPr>
                <w:rFonts w:ascii="Book Antiqua" w:hAnsi="Book Antiqua" w:cs="Times New Roman"/>
                <w:b/>
                <w:color w:val="000000"/>
                <w:spacing w:val="1"/>
                <w:sz w:val="18"/>
                <w:szCs w:val="18"/>
              </w:rPr>
              <w:t>pe</w:t>
            </w:r>
          </w:p>
        </w:tc>
        <w:tc>
          <w:tcPr>
            <w:tcW w:w="7020" w:type="dxa"/>
            <w:gridSpan w:val="5"/>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315"/>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z w:val="18"/>
                <w:szCs w:val="18"/>
              </w:rPr>
              <w:t>ve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3</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(25</w:t>
            </w:r>
            <w:r w:rsidRPr="006029BC">
              <w:rPr>
                <w:rFonts w:ascii="Book Antiqua" w:hAnsi="Book Antiqua" w:cs="Times New Roman"/>
                <w:color w:val="000000"/>
                <w:spacing w:val="-1"/>
                <w:sz w:val="18"/>
                <w:szCs w:val="18"/>
              </w:rPr>
              <w:t>.00</w:t>
            </w:r>
            <w:r w:rsidRPr="006029BC">
              <w:rPr>
                <w:rFonts w:ascii="Book Antiqua" w:hAnsi="Book Antiqua" w:cs="Times New Roman"/>
                <w:color w:val="000000"/>
                <w:sz w:val="18"/>
                <w:szCs w:val="18"/>
              </w:rPr>
              <w:t>)</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1</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(3.45)</w:t>
            </w:r>
          </w:p>
        </w:tc>
        <w:tc>
          <w:tcPr>
            <w:tcW w:w="117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216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90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360"/>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pacing w:val="1"/>
                <w:sz w:val="18"/>
                <w:szCs w:val="18"/>
              </w:rPr>
              <w:t>v</w:t>
            </w:r>
            <w:r w:rsidRPr="006029BC">
              <w:rPr>
                <w:rFonts w:ascii="Book Antiqua" w:hAnsi="Book Antiqua" w:cs="Times New Roman"/>
                <w:color w:val="000000"/>
                <w:sz w:val="18"/>
                <w:szCs w:val="18"/>
              </w:rPr>
              <w:t>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9</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pacing w:val="-1"/>
                <w:sz w:val="18"/>
                <w:szCs w:val="18"/>
              </w:rPr>
              <w:t>(75.0</w:t>
            </w:r>
            <w:r w:rsidRPr="006029BC">
              <w:rPr>
                <w:rFonts w:ascii="Book Antiqua" w:hAnsi="Book Antiqua" w:cs="Times New Roman"/>
                <w:color w:val="000000"/>
                <w:sz w:val="18"/>
                <w:szCs w:val="18"/>
              </w:rPr>
              <w:t>0)</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28</w:t>
            </w:r>
            <w:r w:rsidRPr="006029BC">
              <w:rPr>
                <w:rFonts w:ascii="Book Antiqua" w:hAnsi="Book Antiqua" w:cs="Times New Roman"/>
                <w:color w:val="000000"/>
                <w:spacing w:val="-1"/>
                <w:sz w:val="18"/>
                <w:szCs w:val="18"/>
              </w:rPr>
              <w:t xml:space="preserve"> (</w:t>
            </w:r>
            <w:r w:rsidRPr="006029BC">
              <w:rPr>
                <w:rFonts w:ascii="Book Antiqua" w:hAnsi="Book Antiqua" w:cs="Times New Roman"/>
                <w:color w:val="000000"/>
                <w:spacing w:val="1"/>
                <w:sz w:val="18"/>
                <w:szCs w:val="18"/>
              </w:rPr>
              <w:t>96.55</w:t>
            </w:r>
            <w:r w:rsidRPr="006029BC">
              <w:rPr>
                <w:rFonts w:ascii="Book Antiqua" w:hAnsi="Book Antiqua" w:cs="Times New Roman"/>
                <w:color w:val="000000"/>
                <w:sz w:val="18"/>
                <w:szCs w:val="18"/>
              </w:rPr>
              <w:t>)</w:t>
            </w:r>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2.364</w:t>
            </w:r>
          </w:p>
        </w:tc>
        <w:tc>
          <w:tcPr>
            <w:tcW w:w="216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9.333</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(0.699</w:t>
            </w:r>
            <w:r w:rsidRPr="006029BC">
              <w:rPr>
                <w:rFonts w:ascii="Book Antiqua" w:hAnsi="Book Antiqua" w:cs="Times New Roman"/>
                <w:color w:val="000000"/>
                <w:spacing w:val="-1"/>
                <w:sz w:val="18"/>
                <w:szCs w:val="18"/>
              </w:rPr>
              <w:t>-2</w:t>
            </w:r>
            <w:r w:rsidRPr="006029BC">
              <w:rPr>
                <w:rFonts w:ascii="Book Antiqua" w:hAnsi="Book Antiqua" w:cs="Times New Roman"/>
                <w:color w:val="000000"/>
                <w:spacing w:val="1"/>
                <w:sz w:val="18"/>
                <w:szCs w:val="18"/>
              </w:rPr>
              <w:t>67.06</w:t>
            </w:r>
            <w:r w:rsidRPr="006029BC">
              <w:rPr>
                <w:rFonts w:ascii="Book Antiqua" w:hAnsi="Book Antiqua" w:cs="Times New Roman"/>
                <w:color w:val="000000"/>
                <w:sz w:val="18"/>
                <w:szCs w:val="18"/>
              </w:rPr>
              <w:t>)</w:t>
            </w:r>
          </w:p>
        </w:tc>
        <w:tc>
          <w:tcPr>
            <w:tcW w:w="90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0</w:t>
            </w:r>
            <w:r w:rsidRPr="006029BC">
              <w:rPr>
                <w:rFonts w:ascii="Book Antiqua" w:hAnsi="Book Antiqua" w:cs="Times New Roman"/>
                <w:color w:val="000000"/>
                <w:spacing w:val="-1"/>
                <w:sz w:val="18"/>
                <w:szCs w:val="18"/>
              </w:rPr>
              <w:t>.</w:t>
            </w:r>
            <w:r w:rsidRPr="006029BC">
              <w:rPr>
                <w:rFonts w:ascii="Book Antiqua" w:hAnsi="Book Antiqua" w:cs="Times New Roman"/>
                <w:color w:val="000000"/>
                <w:sz w:val="18"/>
                <w:szCs w:val="18"/>
              </w:rPr>
              <w:t>068</w:t>
            </w:r>
          </w:p>
        </w:tc>
      </w:tr>
      <w:tr w:rsidR="00967677" w:rsidRPr="006029BC" w:rsidTr="00967677">
        <w:trPr>
          <w:trHeight w:hRule="exact" w:val="377"/>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18"/>
                <w:szCs w:val="18"/>
              </w:rPr>
            </w:pPr>
            <w:r w:rsidRPr="006029BC">
              <w:rPr>
                <w:rFonts w:ascii="Book Antiqua" w:hAnsi="Book Antiqua" w:cs="Times New Roman"/>
                <w:b/>
                <w:color w:val="000000"/>
                <w:spacing w:val="1"/>
                <w:sz w:val="18"/>
                <w:szCs w:val="18"/>
              </w:rPr>
              <w:t>C</w:t>
            </w:r>
            <w:r w:rsidRPr="006029BC">
              <w:rPr>
                <w:rFonts w:ascii="Book Antiqua" w:hAnsi="Book Antiqua" w:cs="Times New Roman"/>
                <w:b/>
                <w:color w:val="000000"/>
                <w:spacing w:val="-2"/>
                <w:sz w:val="18"/>
                <w:szCs w:val="18"/>
              </w:rPr>
              <w:t>/</w:t>
            </w:r>
            <w:r w:rsidRPr="006029BC">
              <w:rPr>
                <w:rFonts w:ascii="Book Antiqua" w:hAnsi="Book Antiqua" w:cs="Times New Roman"/>
                <w:b/>
                <w:color w:val="000000"/>
                <w:spacing w:val="1"/>
                <w:sz w:val="18"/>
                <w:szCs w:val="18"/>
              </w:rPr>
              <w:t>C</w:t>
            </w:r>
            <w:r w:rsidRPr="006029BC">
              <w:rPr>
                <w:rFonts w:ascii="Book Antiqua" w:hAnsi="Book Antiqua" w:cs="Times New Roman" w:hint="eastAsia"/>
                <w:b/>
                <w:color w:val="000000"/>
                <w:spacing w:val="1"/>
                <w:sz w:val="18"/>
                <w:szCs w:val="18"/>
                <w:lang w:eastAsia="zh-CN"/>
              </w:rPr>
              <w:t xml:space="preserve"> </w:t>
            </w:r>
            <w:r w:rsidRPr="006029BC">
              <w:rPr>
                <w:rFonts w:ascii="Book Antiqua" w:hAnsi="Book Antiqua" w:cs="Times New Roman"/>
                <w:b/>
                <w:color w:val="000000"/>
                <w:spacing w:val="1"/>
                <w:sz w:val="18"/>
                <w:szCs w:val="18"/>
              </w:rPr>
              <w:t>g</w:t>
            </w:r>
            <w:r w:rsidRPr="006029BC">
              <w:rPr>
                <w:rFonts w:ascii="Book Antiqua" w:hAnsi="Book Antiqua" w:cs="Times New Roman"/>
                <w:b/>
                <w:color w:val="000000"/>
                <w:spacing w:val="-1"/>
                <w:sz w:val="18"/>
                <w:szCs w:val="18"/>
              </w:rPr>
              <w:t>en</w:t>
            </w:r>
            <w:r w:rsidRPr="006029BC">
              <w:rPr>
                <w:rFonts w:ascii="Book Antiqua" w:hAnsi="Book Antiqua" w:cs="Times New Roman"/>
                <w:b/>
                <w:color w:val="000000"/>
                <w:spacing w:val="1"/>
                <w:sz w:val="18"/>
                <w:szCs w:val="18"/>
              </w:rPr>
              <w:t>o</w:t>
            </w:r>
            <w:r w:rsidRPr="006029BC">
              <w:rPr>
                <w:rFonts w:ascii="Book Antiqua" w:hAnsi="Book Antiqua" w:cs="Times New Roman"/>
                <w:b/>
                <w:color w:val="000000"/>
                <w:sz w:val="18"/>
                <w:szCs w:val="18"/>
              </w:rPr>
              <w:t>t</w:t>
            </w:r>
            <w:r w:rsidRPr="006029BC">
              <w:rPr>
                <w:rFonts w:ascii="Book Antiqua" w:hAnsi="Book Antiqua" w:cs="Times New Roman"/>
                <w:b/>
                <w:color w:val="000000"/>
                <w:spacing w:val="-1"/>
                <w:sz w:val="18"/>
                <w:szCs w:val="18"/>
              </w:rPr>
              <w:t>y</w:t>
            </w:r>
            <w:r w:rsidRPr="006029BC">
              <w:rPr>
                <w:rFonts w:ascii="Book Antiqua" w:hAnsi="Book Antiqua" w:cs="Times New Roman"/>
                <w:b/>
                <w:color w:val="000000"/>
                <w:spacing w:val="1"/>
                <w:sz w:val="18"/>
                <w:szCs w:val="18"/>
              </w:rPr>
              <w:t>pe</w:t>
            </w:r>
          </w:p>
        </w:tc>
        <w:tc>
          <w:tcPr>
            <w:tcW w:w="7020" w:type="dxa"/>
            <w:gridSpan w:val="5"/>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252"/>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z w:val="18"/>
                <w:szCs w:val="18"/>
              </w:rPr>
              <w:t>ve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10</w:t>
            </w:r>
            <w:r w:rsidRPr="006029BC">
              <w:rPr>
                <w:rFonts w:ascii="Book Antiqua" w:hAnsi="Book Antiqua" w:cs="Times New Roman" w:hint="eastAsia"/>
                <w:color w:val="000000"/>
                <w:sz w:val="18"/>
                <w:szCs w:val="18"/>
                <w:lang w:eastAsia="zh-CN"/>
              </w:rPr>
              <w:t xml:space="preserve"> </w:t>
            </w:r>
            <w:r w:rsidRPr="006029BC">
              <w:rPr>
                <w:rFonts w:ascii="Book Antiqua" w:hAnsi="Book Antiqua" w:cs="Times New Roman"/>
                <w:color w:val="000000"/>
                <w:sz w:val="18"/>
                <w:szCs w:val="18"/>
              </w:rPr>
              <w:t>(7.41)</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1</w:t>
            </w:r>
            <w:r w:rsidRPr="006029BC">
              <w:rPr>
                <w:rFonts w:ascii="Book Antiqua" w:hAnsi="Book Antiqua" w:cs="Times New Roman"/>
                <w:color w:val="000000"/>
                <w:spacing w:val="-1"/>
                <w:sz w:val="18"/>
                <w:szCs w:val="18"/>
              </w:rPr>
              <w:t xml:space="preserve"> (</w:t>
            </w:r>
            <w:r w:rsidRPr="006029BC">
              <w:rPr>
                <w:rFonts w:ascii="Book Antiqua" w:hAnsi="Book Antiqua" w:cs="Times New Roman"/>
                <w:color w:val="000000"/>
                <w:spacing w:val="1"/>
                <w:sz w:val="18"/>
                <w:szCs w:val="18"/>
              </w:rPr>
              <w:t>1.01</w:t>
            </w:r>
            <w:r w:rsidRPr="006029BC">
              <w:rPr>
                <w:rFonts w:ascii="Book Antiqua" w:hAnsi="Book Antiqua" w:cs="Times New Roman"/>
                <w:color w:val="000000"/>
                <w:sz w:val="18"/>
                <w:szCs w:val="18"/>
              </w:rPr>
              <w:t>)</w:t>
            </w:r>
          </w:p>
        </w:tc>
        <w:tc>
          <w:tcPr>
            <w:tcW w:w="117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216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c>
          <w:tcPr>
            <w:tcW w:w="900"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p>
        </w:tc>
      </w:tr>
      <w:tr w:rsidR="00967677" w:rsidRPr="006029BC" w:rsidTr="00967677">
        <w:trPr>
          <w:trHeight w:hRule="exact" w:val="306"/>
        </w:trPr>
        <w:tc>
          <w:tcPr>
            <w:tcW w:w="1985"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w:t>
            </w:r>
            <w:proofErr w:type="spellStart"/>
            <w:r w:rsidRPr="006029BC">
              <w:rPr>
                <w:rFonts w:ascii="Book Antiqua" w:hAnsi="Book Antiqua" w:cs="Times New Roman"/>
                <w:color w:val="000000"/>
                <w:spacing w:val="1"/>
                <w:sz w:val="18"/>
                <w:szCs w:val="18"/>
              </w:rPr>
              <w:t>v</w:t>
            </w:r>
            <w:r w:rsidRPr="006029BC">
              <w:rPr>
                <w:rFonts w:ascii="Book Antiqua" w:hAnsi="Book Antiqua" w:cs="Times New Roman"/>
                <w:color w:val="000000"/>
                <w:sz w:val="18"/>
                <w:szCs w:val="18"/>
              </w:rPr>
              <w:t>e</w:t>
            </w:r>
            <w:proofErr w:type="spellEnd"/>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pacing w:val="1"/>
                <w:sz w:val="18"/>
                <w:szCs w:val="18"/>
              </w:rPr>
              <w:t>125</w:t>
            </w:r>
            <w:r w:rsidRPr="006029BC">
              <w:rPr>
                <w:rFonts w:ascii="Book Antiqua" w:hAnsi="Book Antiqua" w:cs="Times New Roman" w:hint="eastAsia"/>
                <w:color w:val="000000"/>
                <w:spacing w:val="1"/>
                <w:sz w:val="18"/>
                <w:szCs w:val="18"/>
                <w:lang w:eastAsia="zh-CN"/>
              </w:rPr>
              <w:t xml:space="preserve"> </w:t>
            </w:r>
            <w:r w:rsidRPr="006029BC">
              <w:rPr>
                <w:rFonts w:ascii="Book Antiqua" w:hAnsi="Book Antiqua" w:cs="Times New Roman"/>
                <w:color w:val="000000"/>
                <w:sz w:val="18"/>
                <w:szCs w:val="18"/>
              </w:rPr>
              <w:t>(</w:t>
            </w:r>
            <w:r w:rsidRPr="006029BC">
              <w:rPr>
                <w:rFonts w:ascii="Book Antiqua" w:hAnsi="Book Antiqua" w:cs="Times New Roman"/>
                <w:color w:val="000000"/>
                <w:spacing w:val="1"/>
                <w:sz w:val="18"/>
                <w:szCs w:val="18"/>
              </w:rPr>
              <w:t>92.59</w:t>
            </w:r>
            <w:r w:rsidRPr="006029BC">
              <w:rPr>
                <w:rFonts w:ascii="Book Antiqua" w:hAnsi="Book Antiqua" w:cs="Times New Roman"/>
                <w:color w:val="000000"/>
                <w:sz w:val="18"/>
                <w:szCs w:val="18"/>
              </w:rPr>
              <w:t>)</w:t>
            </w:r>
          </w:p>
        </w:tc>
        <w:tc>
          <w:tcPr>
            <w:tcW w:w="162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98 (</w:t>
            </w:r>
            <w:r w:rsidRPr="006029BC">
              <w:rPr>
                <w:rFonts w:ascii="Book Antiqua" w:hAnsi="Book Antiqua" w:cs="Times New Roman"/>
                <w:color w:val="000000"/>
                <w:spacing w:val="1"/>
                <w:sz w:val="18"/>
                <w:szCs w:val="18"/>
              </w:rPr>
              <w:t>98.99</w:t>
            </w:r>
            <w:r w:rsidRPr="006029BC">
              <w:rPr>
                <w:rFonts w:ascii="Book Antiqua" w:hAnsi="Book Antiqua" w:cs="Times New Roman"/>
                <w:color w:val="000000"/>
                <w:sz w:val="18"/>
                <w:szCs w:val="18"/>
              </w:rPr>
              <w:t>)</w:t>
            </w:r>
          </w:p>
        </w:tc>
        <w:tc>
          <w:tcPr>
            <w:tcW w:w="117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3.887</w:t>
            </w:r>
          </w:p>
        </w:tc>
        <w:tc>
          <w:tcPr>
            <w:tcW w:w="2160"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18"/>
                <w:szCs w:val="18"/>
              </w:rPr>
            </w:pPr>
            <w:r w:rsidRPr="006029BC">
              <w:rPr>
                <w:rFonts w:ascii="Book Antiqua" w:hAnsi="Book Antiqua" w:cs="Times New Roman"/>
                <w:color w:val="000000"/>
                <w:sz w:val="18"/>
                <w:szCs w:val="18"/>
              </w:rPr>
              <w:t>7.840 (</w:t>
            </w:r>
            <w:r w:rsidRPr="006029BC">
              <w:rPr>
                <w:rFonts w:ascii="Book Antiqua" w:hAnsi="Book Antiqua" w:cs="Times New Roman"/>
                <w:color w:val="000000"/>
                <w:spacing w:val="-1"/>
                <w:sz w:val="18"/>
                <w:szCs w:val="18"/>
              </w:rPr>
              <w:t>1.008-166.50</w:t>
            </w:r>
            <w:r w:rsidRPr="006029BC">
              <w:rPr>
                <w:rFonts w:ascii="Book Antiqua" w:hAnsi="Book Antiqua" w:cs="Times New Roman"/>
                <w:color w:val="000000"/>
                <w:sz w:val="18"/>
                <w:szCs w:val="18"/>
              </w:rPr>
              <w:t>)</w:t>
            </w:r>
          </w:p>
        </w:tc>
        <w:tc>
          <w:tcPr>
            <w:tcW w:w="900" w:type="dxa"/>
            <w:hideMark/>
          </w:tcPr>
          <w:p w:rsidR="00967677" w:rsidRPr="006029BC" w:rsidRDefault="00967677" w:rsidP="00967677">
            <w:pPr>
              <w:autoSpaceDE w:val="0"/>
              <w:autoSpaceDN w:val="0"/>
              <w:adjustRightInd w:val="0"/>
              <w:spacing w:line="360" w:lineRule="auto"/>
              <w:rPr>
                <w:rFonts w:ascii="Book Antiqua" w:hAnsi="Book Antiqua" w:cs="Times New Roman"/>
                <w:color w:val="000000"/>
                <w:sz w:val="18"/>
                <w:szCs w:val="18"/>
              </w:rPr>
            </w:pPr>
            <w:r w:rsidRPr="006029BC">
              <w:rPr>
                <w:rFonts w:ascii="Book Antiqua" w:hAnsi="Book Antiqua" w:cs="Times New Roman"/>
                <w:color w:val="000000"/>
                <w:spacing w:val="1"/>
                <w:sz w:val="18"/>
                <w:szCs w:val="18"/>
              </w:rPr>
              <w:t>0</w:t>
            </w:r>
            <w:r w:rsidRPr="006029BC">
              <w:rPr>
                <w:rFonts w:ascii="Book Antiqua" w:hAnsi="Book Antiqua" w:cs="Times New Roman"/>
                <w:color w:val="000000"/>
                <w:spacing w:val="-1"/>
                <w:sz w:val="18"/>
                <w:szCs w:val="18"/>
              </w:rPr>
              <w:t>.</w:t>
            </w:r>
            <w:r w:rsidRPr="006029BC">
              <w:rPr>
                <w:rFonts w:ascii="Book Antiqua" w:hAnsi="Book Antiqua" w:cs="Times New Roman"/>
                <w:color w:val="000000"/>
                <w:spacing w:val="1"/>
                <w:sz w:val="18"/>
                <w:szCs w:val="18"/>
              </w:rPr>
              <w:t>0</w:t>
            </w:r>
            <w:r w:rsidRPr="006029BC">
              <w:rPr>
                <w:rFonts w:ascii="Book Antiqua" w:hAnsi="Book Antiqua" w:cs="Times New Roman"/>
                <w:color w:val="000000"/>
                <w:sz w:val="18"/>
                <w:szCs w:val="18"/>
              </w:rPr>
              <w:t>27</w:t>
            </w:r>
            <w:r w:rsidRPr="006029BC">
              <w:rPr>
                <w:rFonts w:ascii="Book Antiqua" w:hAnsi="Book Antiqua" w:hint="eastAsia"/>
                <w:color w:val="000000"/>
                <w:sz w:val="18"/>
                <w:szCs w:val="18"/>
                <w:vertAlign w:val="superscript"/>
              </w:rPr>
              <w:t>a</w:t>
            </w:r>
          </w:p>
        </w:tc>
      </w:tr>
    </w:tbl>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vertAlign w:val="superscript"/>
        </w:rPr>
      </w:pP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position w:val="-1"/>
          <w:sz w:val="24"/>
          <w:szCs w:val="24"/>
          <w:lang w:eastAsia="zh-CN"/>
        </w:rPr>
      </w:pPr>
      <w:proofErr w:type="spellStart"/>
      <w:proofErr w:type="gramStart"/>
      <w:r w:rsidRPr="006029BC">
        <w:rPr>
          <w:rFonts w:ascii="Book Antiqua" w:hAnsi="Book Antiqua" w:hint="eastAsia"/>
          <w:position w:val="-1"/>
          <w:sz w:val="24"/>
          <w:szCs w:val="24"/>
          <w:vertAlign w:val="superscript"/>
          <w:lang w:eastAsia="zh-CN"/>
        </w:rPr>
        <w:t>a</w:t>
      </w:r>
      <w:r w:rsidRPr="006029BC">
        <w:rPr>
          <w:rFonts w:ascii="Book Antiqua" w:hAnsi="Book Antiqua"/>
          <w:i/>
          <w:position w:val="-1"/>
          <w:sz w:val="24"/>
          <w:szCs w:val="24"/>
        </w:rPr>
        <w:t>P</w:t>
      </w:r>
      <w:proofErr w:type="spellEnd"/>
      <w:proofErr w:type="gramEnd"/>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&lt;</w:t>
      </w:r>
      <w:r w:rsidRPr="006029BC">
        <w:rPr>
          <w:rFonts w:ascii="Book Antiqua" w:hAnsi="Book Antiqua" w:cs="Times New Roman" w:hint="eastAsia"/>
          <w:position w:val="-1"/>
          <w:sz w:val="24"/>
          <w:szCs w:val="24"/>
        </w:rPr>
        <w:t xml:space="preserve"> </w:t>
      </w:r>
      <w:r w:rsidRPr="006029BC">
        <w:rPr>
          <w:rFonts w:ascii="Book Antiqua" w:hAnsi="Book Antiqua" w:cs="Times New Roman"/>
          <w:position w:val="-1"/>
          <w:sz w:val="24"/>
          <w:szCs w:val="24"/>
        </w:rPr>
        <w:t>0.05</w:t>
      </w:r>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CI</w:t>
      </w:r>
      <w:r w:rsidRPr="006029BC">
        <w:rPr>
          <w:rFonts w:ascii="Book Antiqua" w:hAnsi="Book Antiqua" w:hint="eastAsia"/>
          <w:position w:val="-1"/>
          <w:sz w:val="24"/>
          <w:szCs w:val="24"/>
          <w:lang w:eastAsia="zh-CN"/>
        </w:rPr>
        <w:t xml:space="preserve">: </w:t>
      </w:r>
      <w:r w:rsidRPr="006029BC">
        <w:rPr>
          <w:rFonts w:ascii="Book Antiqua" w:hAnsi="Book Antiqua" w:cs="Times New Roman"/>
          <w:position w:val="-1"/>
          <w:sz w:val="24"/>
          <w:szCs w:val="24"/>
        </w:rPr>
        <w:t>Confidence Interval</w:t>
      </w:r>
      <w:r w:rsidRPr="006029BC">
        <w:rPr>
          <w:rFonts w:ascii="Book Antiqua" w:hAnsi="Book Antiqua" w:hint="eastAsia"/>
          <w:position w:val="-1"/>
          <w:sz w:val="24"/>
          <w:szCs w:val="24"/>
        </w:rPr>
        <w:t xml:space="preserve">; </w:t>
      </w:r>
      <w:r w:rsidRPr="006029BC">
        <w:rPr>
          <w:rFonts w:ascii="Book Antiqua" w:hAnsi="Book Antiqua" w:cs="Times New Roman"/>
          <w:i/>
          <w:color w:val="000000"/>
          <w:spacing w:val="-1"/>
          <w:position w:val="-1"/>
          <w:sz w:val="24"/>
          <w:szCs w:val="24"/>
        </w:rPr>
        <w:t>H.</w:t>
      </w:r>
      <w:r w:rsidRPr="006029BC">
        <w:rPr>
          <w:rFonts w:ascii="Book Antiqua" w:hAnsi="Book Antiqua" w:cs="Times New Roman"/>
          <w:i/>
          <w:color w:val="000000"/>
          <w:spacing w:val="-1"/>
          <w:position w:val="-1"/>
          <w:sz w:val="24"/>
          <w:szCs w:val="24"/>
          <w:lang w:eastAsia="zh-CN"/>
        </w:rPr>
        <w:t xml:space="preserve"> </w:t>
      </w:r>
      <w:r w:rsidRPr="006029BC">
        <w:rPr>
          <w:rFonts w:ascii="Book Antiqua" w:hAnsi="Book Antiqua" w:cs="Times New Roman"/>
          <w:i/>
          <w:color w:val="000000"/>
          <w:spacing w:val="-1"/>
          <w:position w:val="-1"/>
          <w:sz w:val="24"/>
          <w:szCs w:val="24"/>
        </w:rPr>
        <w:t>pylori</w:t>
      </w:r>
      <w:r w:rsidRPr="006029BC">
        <w:rPr>
          <w:rFonts w:ascii="Book Antiqua" w:hAnsi="Book Antiqua" w:hint="eastAsia"/>
          <w:i/>
          <w:color w:val="000000"/>
          <w:spacing w:val="-1"/>
          <w:position w:val="-1"/>
          <w:sz w:val="24"/>
          <w:szCs w:val="24"/>
        </w:rPr>
        <w:t>:</w:t>
      </w:r>
      <w:r w:rsidRPr="006029BC">
        <w:rPr>
          <w:rFonts w:ascii="Book Antiqua" w:hAnsi="Book Antiqua" w:cs="Times New Roman"/>
          <w:position w:val="-1"/>
          <w:sz w:val="24"/>
          <w:szCs w:val="24"/>
        </w:rPr>
        <w:t xml:space="preserve"> </w:t>
      </w:r>
      <w:r w:rsidRPr="006029BC">
        <w:rPr>
          <w:rFonts w:ascii="Book Antiqua" w:hAnsi="Book Antiqua" w:cs="Times New Roman"/>
          <w:i/>
          <w:color w:val="000000"/>
          <w:sz w:val="24"/>
          <w:szCs w:val="24"/>
        </w:rPr>
        <w:t>Helicobacter pylori</w:t>
      </w:r>
      <w:r w:rsidRPr="006029BC">
        <w:rPr>
          <w:rFonts w:ascii="Book Antiqua" w:hAnsi="Book Antiqua" w:hint="eastAsia"/>
          <w:i/>
          <w:color w:val="000000"/>
          <w:sz w:val="24"/>
          <w:szCs w:val="24"/>
        </w:rPr>
        <w:t>.</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position w:val="-1"/>
          <w:sz w:val="24"/>
          <w:szCs w:val="24"/>
        </w:rPr>
      </w:pPr>
      <w:r w:rsidRPr="006029BC">
        <w:rPr>
          <w:rFonts w:ascii="Book Antiqua" w:hAnsi="Book Antiqua" w:cs="Times New Roman"/>
          <w:b/>
          <w:color w:val="000000"/>
          <w:position w:val="-1"/>
          <w:sz w:val="24"/>
          <w:szCs w:val="24"/>
        </w:rPr>
        <w:t>Table 3 Dis</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ributi</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position w:val="-1"/>
          <w:sz w:val="24"/>
          <w:szCs w:val="24"/>
        </w:rPr>
        <w:t>n</w:t>
      </w:r>
      <w:r w:rsidRPr="006029BC">
        <w:rPr>
          <w:rFonts w:ascii="Book Antiqua" w:hAnsi="Book Antiqua" w:cs="Times New Roman"/>
          <w:b/>
          <w:color w:val="000000"/>
          <w:spacing w:val="-1"/>
          <w:position w:val="-1"/>
          <w:sz w:val="24"/>
          <w:szCs w:val="24"/>
        </w:rPr>
        <w:t xml:space="preserve"> o</w:t>
      </w:r>
      <w:r w:rsidRPr="006029BC">
        <w:rPr>
          <w:rFonts w:ascii="Book Antiqua" w:hAnsi="Book Antiqua" w:cs="Times New Roman"/>
          <w:b/>
          <w:color w:val="000000"/>
          <w:position w:val="-1"/>
          <w:sz w:val="24"/>
          <w:szCs w:val="24"/>
        </w:rPr>
        <w:t>f ge</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spacing w:val="1"/>
          <w:position w:val="-1"/>
          <w:sz w:val="24"/>
          <w:szCs w:val="24"/>
        </w:rPr>
        <w:t>o</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spacing w:val="-1"/>
          <w:position w:val="-1"/>
          <w:sz w:val="24"/>
          <w:szCs w:val="24"/>
        </w:rPr>
        <w:t>y</w:t>
      </w:r>
      <w:r w:rsidRPr="006029BC">
        <w:rPr>
          <w:rFonts w:ascii="Book Antiqua" w:hAnsi="Book Antiqua" w:cs="Times New Roman"/>
          <w:b/>
          <w:color w:val="000000"/>
          <w:position w:val="-1"/>
          <w:sz w:val="24"/>
          <w:szCs w:val="24"/>
        </w:rPr>
        <w:t xml:space="preserve">pe </w:t>
      </w:r>
      <w:r w:rsidRPr="006029BC">
        <w:rPr>
          <w:rFonts w:ascii="Book Antiqua" w:hAnsi="Book Antiqua" w:cs="Times New Roman"/>
          <w:b/>
          <w:color w:val="000000"/>
          <w:spacing w:val="-1"/>
          <w:position w:val="-1"/>
          <w:sz w:val="24"/>
          <w:szCs w:val="24"/>
        </w:rPr>
        <w:t>f</w:t>
      </w:r>
      <w:r w:rsidRPr="006029BC">
        <w:rPr>
          <w:rFonts w:ascii="Book Antiqua" w:hAnsi="Book Antiqua" w:cs="Times New Roman"/>
          <w:b/>
          <w:color w:val="000000"/>
          <w:position w:val="-1"/>
          <w:sz w:val="24"/>
          <w:szCs w:val="24"/>
        </w:rPr>
        <w:t>re</w:t>
      </w:r>
      <w:r w:rsidRPr="006029BC">
        <w:rPr>
          <w:rFonts w:ascii="Book Antiqua" w:hAnsi="Book Antiqua" w:cs="Times New Roman"/>
          <w:b/>
          <w:color w:val="000000"/>
          <w:spacing w:val="-1"/>
          <w:position w:val="-1"/>
          <w:sz w:val="24"/>
          <w:szCs w:val="24"/>
        </w:rPr>
        <w:t>q</w:t>
      </w:r>
      <w:r w:rsidRPr="006029BC">
        <w:rPr>
          <w:rFonts w:ascii="Book Antiqua" w:hAnsi="Book Antiqua" w:cs="Times New Roman"/>
          <w:b/>
          <w:color w:val="000000"/>
          <w:position w:val="-1"/>
          <w:sz w:val="24"/>
          <w:szCs w:val="24"/>
        </w:rPr>
        <w:t>u</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ncies in patients a</w:t>
      </w:r>
      <w:r w:rsidRPr="006029BC">
        <w:rPr>
          <w:rFonts w:ascii="Book Antiqua" w:hAnsi="Book Antiqua" w:cs="Times New Roman"/>
          <w:b/>
          <w:color w:val="000000"/>
          <w:spacing w:val="-1"/>
          <w:position w:val="-1"/>
          <w:sz w:val="24"/>
          <w:szCs w:val="24"/>
        </w:rPr>
        <w:t>n</w:t>
      </w:r>
      <w:r w:rsidRPr="006029BC">
        <w:rPr>
          <w:rFonts w:ascii="Book Antiqua" w:hAnsi="Book Antiqua" w:cs="Times New Roman"/>
          <w:b/>
          <w:color w:val="000000"/>
          <w:position w:val="-1"/>
          <w:sz w:val="24"/>
          <w:szCs w:val="24"/>
        </w:rPr>
        <w:t>d con</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 xml:space="preserve">rol </w:t>
      </w:r>
      <w:r w:rsidRPr="006029BC">
        <w:rPr>
          <w:rFonts w:ascii="Book Antiqua" w:hAnsi="Book Antiqua" w:cs="Times New Roman"/>
          <w:b/>
          <w:color w:val="000000"/>
          <w:spacing w:val="-1"/>
          <w:position w:val="-1"/>
          <w:sz w:val="24"/>
          <w:szCs w:val="24"/>
        </w:rPr>
        <w:t>su</w:t>
      </w:r>
      <w:r w:rsidRPr="006029BC">
        <w:rPr>
          <w:rFonts w:ascii="Book Antiqua" w:hAnsi="Book Antiqua" w:cs="Times New Roman"/>
          <w:b/>
          <w:color w:val="000000"/>
          <w:position w:val="-1"/>
          <w:sz w:val="24"/>
          <w:szCs w:val="24"/>
        </w:rPr>
        <w:t>bj</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cts with r</w:t>
      </w:r>
      <w:r w:rsidRPr="006029BC">
        <w:rPr>
          <w:rFonts w:ascii="Book Antiqua" w:hAnsi="Book Antiqua" w:cs="Times New Roman"/>
          <w:b/>
          <w:color w:val="000000"/>
          <w:spacing w:val="-1"/>
          <w:position w:val="-1"/>
          <w:sz w:val="24"/>
          <w:szCs w:val="24"/>
        </w:rPr>
        <w:t>e</w:t>
      </w:r>
      <w:r w:rsidRPr="006029BC">
        <w:rPr>
          <w:rFonts w:ascii="Book Antiqua" w:hAnsi="Book Antiqua" w:cs="Times New Roman"/>
          <w:b/>
          <w:color w:val="000000"/>
          <w:position w:val="-1"/>
          <w:sz w:val="24"/>
          <w:szCs w:val="24"/>
        </w:rPr>
        <w:t>ga</w:t>
      </w:r>
      <w:r w:rsidRPr="006029BC">
        <w:rPr>
          <w:rFonts w:ascii="Book Antiqua" w:hAnsi="Book Antiqua" w:cs="Times New Roman"/>
          <w:b/>
          <w:color w:val="000000"/>
          <w:spacing w:val="-1"/>
          <w:position w:val="-1"/>
          <w:sz w:val="24"/>
          <w:szCs w:val="24"/>
        </w:rPr>
        <w:t>r</w:t>
      </w:r>
      <w:r w:rsidRPr="006029BC">
        <w:rPr>
          <w:rFonts w:ascii="Book Antiqua" w:hAnsi="Book Antiqua" w:cs="Times New Roman"/>
          <w:b/>
          <w:color w:val="000000"/>
          <w:position w:val="-1"/>
          <w:sz w:val="24"/>
          <w:szCs w:val="24"/>
        </w:rPr>
        <w:t xml:space="preserve">d </w:t>
      </w:r>
      <w:r w:rsidRPr="006029BC">
        <w:rPr>
          <w:rFonts w:ascii="Book Antiqua" w:hAnsi="Book Antiqua" w:cs="Times New Roman"/>
          <w:b/>
          <w:color w:val="000000"/>
          <w:spacing w:val="-2"/>
          <w:position w:val="-1"/>
          <w:sz w:val="24"/>
          <w:szCs w:val="24"/>
        </w:rPr>
        <w:t>t</w:t>
      </w:r>
      <w:r w:rsidRPr="006029BC">
        <w:rPr>
          <w:rFonts w:ascii="Book Antiqua" w:hAnsi="Book Antiqua" w:cs="Times New Roman"/>
          <w:b/>
          <w:color w:val="000000"/>
          <w:position w:val="-1"/>
          <w:sz w:val="24"/>
          <w:szCs w:val="24"/>
        </w:rPr>
        <w:t xml:space="preserve">o </w:t>
      </w:r>
      <w:r w:rsidRPr="006029BC">
        <w:rPr>
          <w:rFonts w:ascii="Book Antiqua" w:hAnsi="Book Antiqua" w:cs="Times New Roman"/>
          <w:b/>
          <w:color w:val="000000"/>
          <w:spacing w:val="-1"/>
          <w:position w:val="-1"/>
          <w:sz w:val="24"/>
          <w:szCs w:val="24"/>
        </w:rPr>
        <w:t xml:space="preserve">addictions </w:t>
      </w:r>
    </w:p>
    <w:p w:rsidR="00967677" w:rsidRPr="006029BC" w:rsidRDefault="00967677" w:rsidP="00967677">
      <w:pPr>
        <w:widowControl w:val="0"/>
        <w:tabs>
          <w:tab w:val="left" w:pos="720"/>
          <w:tab w:val="left" w:pos="810"/>
        </w:tabs>
        <w:autoSpaceDE w:val="0"/>
        <w:autoSpaceDN w:val="0"/>
        <w:adjustRightInd w:val="0"/>
        <w:spacing w:after="0" w:line="360" w:lineRule="auto"/>
        <w:jc w:val="both"/>
        <w:rPr>
          <w:rFonts w:ascii="Book Antiqua" w:hAnsi="Book Antiqua" w:cs="Times New Roman"/>
          <w:color w:val="000000"/>
          <w:spacing w:val="26"/>
          <w:sz w:val="24"/>
          <w:szCs w:val="24"/>
        </w:rPr>
      </w:pPr>
    </w:p>
    <w:tbl>
      <w:tblPr>
        <w:tblW w:w="946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1952"/>
        <w:gridCol w:w="1417"/>
        <w:gridCol w:w="1669"/>
        <w:gridCol w:w="1024"/>
        <w:gridCol w:w="54"/>
        <w:gridCol w:w="2356"/>
        <w:gridCol w:w="992"/>
      </w:tblGrid>
      <w:tr w:rsidR="00967677" w:rsidRPr="006029BC" w:rsidTr="00967677">
        <w:trPr>
          <w:trHeight w:hRule="exact" w:val="748"/>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bCs/>
                <w:color w:val="000000"/>
                <w:sz w:val="24"/>
                <w:szCs w:val="24"/>
              </w:rPr>
            </w:pPr>
            <w:r w:rsidRPr="006029BC">
              <w:rPr>
                <w:rFonts w:ascii="Book Antiqua" w:hAnsi="Book Antiqua" w:cs="Times New Roman"/>
                <w:b/>
                <w:bCs/>
                <w:color w:val="000000"/>
                <w:sz w:val="24"/>
                <w:szCs w:val="24"/>
              </w:rPr>
              <w:t>Characteristic</w:t>
            </w:r>
          </w:p>
        </w:tc>
        <w:tc>
          <w:tcPr>
            <w:tcW w:w="1417"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Cases</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roofErr w:type="gramStart"/>
            <w:r w:rsidRPr="006029BC">
              <w:rPr>
                <w:rFonts w:ascii="Book Antiqua" w:hAnsi="Book Antiqua" w:cs="Times New Roman"/>
                <w:i/>
                <w:color w:val="000000"/>
                <w:sz w:val="24"/>
                <w:szCs w:val="24"/>
              </w:rPr>
              <w:t>n</w:t>
            </w:r>
            <w:proofErr w:type="gramEnd"/>
            <w:r w:rsidRPr="006029BC">
              <w:rPr>
                <w:rFonts w:ascii="Book Antiqua" w:hAnsi="Book Antiqua" w:cs="Times New Roman"/>
                <w:color w:val="000000"/>
                <w:sz w:val="24"/>
                <w:szCs w:val="24"/>
              </w:rPr>
              <w:t xml:space="preserve"> (%)</w:t>
            </w:r>
          </w:p>
        </w:tc>
        <w:tc>
          <w:tcPr>
            <w:tcW w:w="1669"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Controls</w:t>
            </w:r>
          </w:p>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roofErr w:type="gramStart"/>
            <w:r w:rsidRPr="006029BC">
              <w:rPr>
                <w:rFonts w:ascii="Book Antiqua" w:hAnsi="Book Antiqua" w:cs="Times New Roman"/>
                <w:i/>
                <w:color w:val="000000"/>
                <w:sz w:val="24"/>
                <w:szCs w:val="24"/>
              </w:rPr>
              <w:t>n</w:t>
            </w:r>
            <w:proofErr w:type="gramEnd"/>
            <w:r w:rsidRPr="006029BC">
              <w:rPr>
                <w:rFonts w:ascii="Book Antiqua" w:hAnsi="Book Antiqua" w:cs="Times New Roman"/>
                <w:color w:val="000000"/>
                <w:sz w:val="24"/>
                <w:szCs w:val="24"/>
              </w:rPr>
              <w:t xml:space="preserve"> (%)</w:t>
            </w: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sym w:font="Symbol" w:char="F063"/>
            </w:r>
            <w:r w:rsidRPr="006029BC">
              <w:rPr>
                <w:rFonts w:ascii="Book Antiqua" w:hAnsi="Book Antiqua" w:cs="Times New Roman"/>
                <w:color w:val="000000"/>
                <w:sz w:val="24"/>
                <w:szCs w:val="24"/>
              </w:rPr>
              <w:t>2</w:t>
            </w: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OR</w:t>
            </w:r>
            <w:r w:rsidRPr="006029BC">
              <w:rPr>
                <w:rFonts w:ascii="Book Antiqua" w:hAnsi="Book Antiqua" w:cs="Times New Roman" w:hint="eastAsia"/>
                <w:color w:val="000000"/>
                <w:sz w:val="24"/>
                <w:szCs w:val="24"/>
                <w:lang w:eastAsia="zh-CN"/>
              </w:rPr>
              <w:t xml:space="preserve"> </w:t>
            </w:r>
            <w:r w:rsidRPr="006029BC">
              <w:rPr>
                <w:rFonts w:ascii="Book Antiqua" w:hAnsi="Book Antiqua" w:cs="Times New Roman"/>
                <w:color w:val="000000"/>
                <w:sz w:val="24"/>
                <w:szCs w:val="24"/>
              </w:rPr>
              <w:t>(95%CI)</w:t>
            </w: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i/>
                <w:color w:val="000000"/>
                <w:sz w:val="24"/>
                <w:szCs w:val="24"/>
              </w:rPr>
              <w:t>P</w:t>
            </w:r>
            <w:r w:rsidRPr="006029BC">
              <w:rPr>
                <w:rFonts w:ascii="Book Antiqua" w:hAnsi="Book Antiqua" w:cs="Times New Roman"/>
                <w:color w:val="000000"/>
                <w:sz w:val="24"/>
                <w:szCs w:val="24"/>
              </w:rPr>
              <w:t>-value</w:t>
            </w:r>
          </w:p>
        </w:tc>
      </w:tr>
      <w:tr w:rsidR="00967677" w:rsidRPr="006029BC" w:rsidTr="00967677">
        <w:trPr>
          <w:trHeight w:hRule="exact" w:val="388"/>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b/>
                <w:bCs/>
                <w:color w:val="000000"/>
                <w:sz w:val="24"/>
                <w:szCs w:val="24"/>
              </w:rPr>
              <w:t>Smok</w:t>
            </w:r>
            <w:r w:rsidRPr="006029BC">
              <w:rPr>
                <w:rFonts w:ascii="Book Antiqua" w:hAnsi="Book Antiqua" w:cs="Times New Roman"/>
                <w:b/>
                <w:bCs/>
                <w:color w:val="000000"/>
                <w:spacing w:val="-1"/>
                <w:sz w:val="24"/>
                <w:szCs w:val="24"/>
              </w:rPr>
              <w:t>in</w:t>
            </w:r>
            <w:r w:rsidRPr="006029BC">
              <w:rPr>
                <w:rFonts w:ascii="Book Antiqua" w:hAnsi="Book Antiqua" w:cs="Times New Roman"/>
                <w:b/>
                <w:bCs/>
                <w:color w:val="000000"/>
                <w:sz w:val="24"/>
                <w:szCs w:val="24"/>
              </w:rPr>
              <w:t>g s</w:t>
            </w:r>
            <w:r w:rsidRPr="006029BC">
              <w:rPr>
                <w:rFonts w:ascii="Book Antiqua" w:hAnsi="Book Antiqua" w:cs="Times New Roman"/>
                <w:b/>
                <w:bCs/>
                <w:color w:val="000000"/>
                <w:spacing w:val="-1"/>
                <w:sz w:val="24"/>
                <w:szCs w:val="24"/>
              </w:rPr>
              <w:t>t</w:t>
            </w:r>
            <w:r w:rsidRPr="006029BC">
              <w:rPr>
                <w:rFonts w:ascii="Book Antiqua" w:hAnsi="Book Antiqua" w:cs="Times New Roman"/>
                <w:b/>
                <w:bCs/>
                <w:color w:val="000000"/>
                <w:sz w:val="24"/>
                <w:szCs w:val="24"/>
              </w:rPr>
              <w:t>a</w:t>
            </w:r>
            <w:r w:rsidRPr="006029BC">
              <w:rPr>
                <w:rFonts w:ascii="Book Antiqua" w:hAnsi="Book Antiqua" w:cs="Times New Roman"/>
                <w:b/>
                <w:bCs/>
                <w:color w:val="000000"/>
                <w:spacing w:val="-1"/>
                <w:sz w:val="24"/>
                <w:szCs w:val="24"/>
              </w:rPr>
              <w:t>t</w:t>
            </w:r>
            <w:r w:rsidRPr="006029BC">
              <w:rPr>
                <w:rFonts w:ascii="Book Antiqua" w:hAnsi="Book Antiqua" w:cs="Times New Roman"/>
                <w:b/>
                <w:bCs/>
                <w:color w:val="000000"/>
                <w:sz w:val="24"/>
                <w:szCs w:val="24"/>
              </w:rPr>
              <w:t>us</w:t>
            </w:r>
          </w:p>
        </w:tc>
        <w:tc>
          <w:tcPr>
            <w:tcW w:w="7512" w:type="dxa"/>
            <w:gridSpan w:val="6"/>
            <w:vMerge w:val="restart"/>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0"/>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T</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T</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7512" w:type="dxa"/>
            <w:gridSpan w:val="6"/>
            <w:vMerge/>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8"/>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okers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2(66.67)</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4</w:t>
            </w:r>
            <w:r w:rsidRPr="006029BC">
              <w:rPr>
                <w:rFonts w:ascii="Book Antiqua" w:hAnsi="Book Antiqua" w:cs="Times New Roman"/>
                <w:color w:val="000000"/>
                <w:spacing w:val="-1"/>
                <w:sz w:val="24"/>
                <w:szCs w:val="24"/>
              </w:rPr>
              <w:t xml:space="preserve"> (</w:t>
            </w:r>
            <w:r w:rsidRPr="006029BC">
              <w:rPr>
                <w:rFonts w:ascii="Book Antiqua" w:hAnsi="Book Antiqua" w:cs="Times New Roman"/>
                <w:color w:val="000000"/>
                <w:spacing w:val="1"/>
                <w:sz w:val="24"/>
                <w:szCs w:val="24"/>
              </w:rPr>
              <w:t>18.18</w:t>
            </w:r>
            <w:r w:rsidRPr="006029BC">
              <w:rPr>
                <w:rFonts w:ascii="Book Antiqua" w:hAnsi="Book Antiqua" w:cs="Times New Roman"/>
                <w:color w:val="000000"/>
                <w:sz w:val="24"/>
                <w:szCs w:val="24"/>
              </w:rPr>
              <w:t>)</w:t>
            </w:r>
          </w:p>
        </w:tc>
        <w:tc>
          <w:tcPr>
            <w:tcW w:w="1024"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410"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401"/>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roofErr w:type="spellStart"/>
            <w:r w:rsidRPr="006029BC">
              <w:rPr>
                <w:rFonts w:ascii="Book Antiqua" w:hAnsi="Book Antiqua" w:cs="Times New Roman"/>
                <w:color w:val="000000"/>
                <w:sz w:val="24"/>
                <w:szCs w:val="24"/>
              </w:rPr>
              <w:t>N</w:t>
            </w:r>
            <w:r w:rsidRPr="006029BC">
              <w:rPr>
                <w:rFonts w:ascii="Book Antiqua" w:hAnsi="Book Antiqua" w:cs="Times New Roman"/>
                <w:color w:val="000000"/>
                <w:spacing w:val="-1"/>
                <w:sz w:val="24"/>
                <w:szCs w:val="24"/>
              </w:rPr>
              <w:t>o</w:t>
            </w:r>
            <w:r w:rsidRPr="006029BC">
              <w:rPr>
                <w:rFonts w:ascii="Book Antiqua" w:hAnsi="Book Antiqua" w:cs="Times New Roman"/>
                <w:color w:val="000000"/>
                <w:spacing w:val="1"/>
                <w:sz w:val="24"/>
                <w:szCs w:val="24"/>
              </w:rPr>
              <w:t>n</w:t>
            </w:r>
            <w:r w:rsidRPr="006029BC">
              <w:rPr>
                <w:rFonts w:ascii="Book Antiqua" w:hAnsi="Book Antiqua" w:cs="Times New Roman"/>
                <w:color w:val="000000"/>
                <w:sz w:val="24"/>
                <w:szCs w:val="24"/>
              </w:rPr>
              <w:t>s</w:t>
            </w:r>
            <w:r w:rsidRPr="006029BC">
              <w:rPr>
                <w:rFonts w:ascii="Book Antiqua" w:hAnsi="Book Antiqua" w:cs="Times New Roman"/>
                <w:color w:val="000000"/>
                <w:spacing w:val="-2"/>
                <w:sz w:val="24"/>
                <w:szCs w:val="24"/>
              </w:rPr>
              <w:t>m</w:t>
            </w:r>
            <w:r w:rsidRPr="006029BC">
              <w:rPr>
                <w:rFonts w:ascii="Book Antiqua" w:hAnsi="Book Antiqua" w:cs="Times New Roman"/>
                <w:color w:val="000000"/>
                <w:spacing w:val="1"/>
                <w:sz w:val="24"/>
                <w:szCs w:val="24"/>
              </w:rPr>
              <w:t>ok</w:t>
            </w:r>
            <w:r w:rsidRPr="006029BC">
              <w:rPr>
                <w:rFonts w:ascii="Book Antiqua" w:hAnsi="Book Antiqua" w:cs="Times New Roman"/>
                <w:color w:val="000000"/>
                <w:sz w:val="24"/>
                <w:szCs w:val="24"/>
              </w:rPr>
              <w:t>ers</w:t>
            </w:r>
            <w:proofErr w:type="spellEnd"/>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 (</w:t>
            </w:r>
            <w:r w:rsidRPr="006029BC">
              <w:rPr>
                <w:rFonts w:ascii="Book Antiqua" w:hAnsi="Book Antiqua" w:cs="Times New Roman"/>
                <w:color w:val="000000"/>
                <w:spacing w:val="-1"/>
                <w:sz w:val="24"/>
                <w:szCs w:val="24"/>
              </w:rPr>
              <w:t>33.33</w:t>
            </w:r>
            <w:r w:rsidRPr="006029BC">
              <w:rPr>
                <w:rFonts w:ascii="Book Antiqua" w:hAnsi="Book Antiqua" w:cs="Times New Roman"/>
                <w:color w:val="000000"/>
                <w:sz w:val="24"/>
                <w:szCs w:val="24"/>
              </w:rPr>
              <w:t>)</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18 (81.82)</w:t>
            </w:r>
          </w:p>
        </w:tc>
        <w:tc>
          <w:tcPr>
            <w:tcW w:w="1024"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1.263</w:t>
            </w:r>
          </w:p>
        </w:tc>
        <w:tc>
          <w:tcPr>
            <w:tcW w:w="2410"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9.000 (</w:t>
            </w:r>
            <w:r w:rsidRPr="006029BC">
              <w:rPr>
                <w:rFonts w:ascii="Book Antiqua" w:hAnsi="Book Antiqua" w:cs="Times New Roman"/>
                <w:color w:val="000000"/>
                <w:spacing w:val="-1"/>
                <w:sz w:val="24"/>
                <w:szCs w:val="24"/>
              </w:rPr>
              <w:t>0.44-339.56</w:t>
            </w:r>
            <w:r w:rsidRPr="006029BC">
              <w:rPr>
                <w:rFonts w:ascii="Book Antiqua" w:hAnsi="Book Antiqua" w:cs="Times New Roman"/>
                <w:color w:val="000000"/>
                <w:sz w:val="24"/>
                <w:szCs w:val="24"/>
              </w:rPr>
              <w:t>)</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0.133</w:t>
            </w:r>
          </w:p>
        </w:tc>
      </w:tr>
      <w:tr w:rsidR="00967677" w:rsidRPr="006029BC" w:rsidTr="00967677">
        <w:trPr>
          <w:trHeight w:hRule="exact" w:val="278"/>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T</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C</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1417"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669"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024"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410"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425"/>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okers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w:t>
            </w:r>
            <w:r w:rsidRPr="006029BC">
              <w:rPr>
                <w:rFonts w:ascii="Book Antiqua" w:hAnsi="Book Antiqua" w:cs="Times New Roman"/>
                <w:color w:val="000000"/>
                <w:spacing w:val="-1"/>
                <w:sz w:val="24"/>
                <w:szCs w:val="24"/>
              </w:rPr>
              <w:t>(58.33</w:t>
            </w:r>
            <w:r w:rsidRPr="006029BC">
              <w:rPr>
                <w:rFonts w:ascii="Book Antiqua" w:hAnsi="Book Antiqua" w:cs="Times New Roman"/>
                <w:color w:val="000000"/>
                <w:sz w:val="24"/>
                <w:szCs w:val="24"/>
              </w:rPr>
              <w:t>)</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5</w:t>
            </w:r>
            <w:r w:rsidRPr="006029BC">
              <w:rPr>
                <w:rFonts w:ascii="Book Antiqua" w:hAnsi="Book Antiqua" w:cs="Times New Roman"/>
                <w:color w:val="000000"/>
                <w:spacing w:val="-1"/>
                <w:sz w:val="24"/>
                <w:szCs w:val="24"/>
              </w:rPr>
              <w:t>(17.24</w:t>
            </w:r>
            <w:r w:rsidRPr="006029BC">
              <w:rPr>
                <w:rFonts w:ascii="Book Antiqua" w:hAnsi="Book Antiqua" w:cs="Times New Roman"/>
                <w:color w:val="000000"/>
                <w:sz w:val="24"/>
                <w:szCs w:val="24"/>
              </w:rPr>
              <w:t>)</w:t>
            </w:r>
          </w:p>
        </w:tc>
        <w:tc>
          <w:tcPr>
            <w:tcW w:w="1024"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410"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342"/>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roofErr w:type="spellStart"/>
            <w:r w:rsidRPr="006029BC">
              <w:rPr>
                <w:rFonts w:ascii="Book Antiqua" w:hAnsi="Book Antiqua" w:cs="Times New Roman"/>
                <w:color w:val="000000"/>
                <w:sz w:val="24"/>
                <w:szCs w:val="24"/>
              </w:rPr>
              <w:t>Nons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oke</w:t>
            </w:r>
            <w:r w:rsidRPr="006029BC">
              <w:rPr>
                <w:rFonts w:ascii="Book Antiqua" w:hAnsi="Book Antiqua" w:cs="Times New Roman"/>
                <w:color w:val="000000"/>
                <w:spacing w:val="-1"/>
                <w:sz w:val="24"/>
                <w:szCs w:val="24"/>
              </w:rPr>
              <w:t>r</w:t>
            </w:r>
            <w:r w:rsidRPr="006029BC">
              <w:rPr>
                <w:rFonts w:ascii="Book Antiqua" w:hAnsi="Book Antiqua" w:cs="Times New Roman"/>
                <w:color w:val="000000"/>
                <w:sz w:val="24"/>
                <w:szCs w:val="24"/>
              </w:rPr>
              <w:t>s</w:t>
            </w:r>
            <w:proofErr w:type="spellEnd"/>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5(41.67)</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24(82</w:t>
            </w:r>
            <w:r w:rsidRPr="006029BC">
              <w:rPr>
                <w:rFonts w:ascii="Book Antiqua" w:hAnsi="Book Antiqua" w:cs="Times New Roman"/>
                <w:color w:val="000000"/>
                <w:spacing w:val="-1"/>
                <w:sz w:val="24"/>
                <w:szCs w:val="24"/>
              </w:rPr>
              <w:t>.76</w:t>
            </w:r>
            <w:r w:rsidRPr="006029BC">
              <w:rPr>
                <w:rFonts w:ascii="Book Antiqua" w:hAnsi="Book Antiqua" w:cs="Times New Roman"/>
                <w:color w:val="000000"/>
                <w:sz w:val="24"/>
                <w:szCs w:val="24"/>
              </w:rPr>
              <w:t>)</w:t>
            </w:r>
          </w:p>
        </w:tc>
        <w:tc>
          <w:tcPr>
            <w:tcW w:w="1024"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5.080</w:t>
            </w:r>
          </w:p>
        </w:tc>
        <w:tc>
          <w:tcPr>
            <w:tcW w:w="2410"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6.720(1.21</w:t>
            </w:r>
            <w:r w:rsidRPr="006029BC">
              <w:rPr>
                <w:rFonts w:ascii="Book Antiqua" w:hAnsi="Book Antiqua" w:cs="Times New Roman"/>
                <w:color w:val="000000"/>
                <w:spacing w:val="-1"/>
                <w:sz w:val="24"/>
                <w:szCs w:val="24"/>
              </w:rPr>
              <w:t>-</w:t>
            </w:r>
            <w:r w:rsidRPr="006029BC">
              <w:rPr>
                <w:rFonts w:ascii="Book Antiqua" w:hAnsi="Book Antiqua" w:cs="Times New Roman"/>
                <w:color w:val="000000"/>
                <w:spacing w:val="1"/>
                <w:sz w:val="24"/>
                <w:szCs w:val="24"/>
              </w:rPr>
              <w:t>40.80</w:t>
            </w:r>
            <w:r w:rsidRPr="006029BC">
              <w:rPr>
                <w:rFonts w:ascii="Book Antiqua" w:hAnsi="Book Antiqua" w:cs="Times New Roman"/>
                <w:color w:val="000000"/>
                <w:sz w:val="24"/>
                <w:szCs w:val="24"/>
              </w:rPr>
              <w:t>)</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color w:val="000000"/>
                <w:sz w:val="24"/>
                <w:szCs w:val="24"/>
              </w:rPr>
              <w:t>0.020</w:t>
            </w:r>
            <w:r w:rsidRPr="006029BC">
              <w:rPr>
                <w:rFonts w:ascii="Book Antiqua" w:hAnsi="Book Antiqua" w:cs="Times New Roman" w:hint="eastAsia"/>
                <w:color w:val="000000"/>
                <w:sz w:val="24"/>
                <w:szCs w:val="24"/>
                <w:vertAlign w:val="superscript"/>
                <w:lang w:eastAsia="zh-CN"/>
              </w:rPr>
              <w:t>a</w:t>
            </w:r>
          </w:p>
        </w:tc>
      </w:tr>
      <w:tr w:rsidR="00967677" w:rsidRPr="006029BC" w:rsidTr="00967677">
        <w:trPr>
          <w:trHeight w:hRule="exact" w:val="365"/>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C</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C</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1417"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669"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024"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410"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5"/>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okers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104(77.04)</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23</w:t>
            </w:r>
            <w:r w:rsidRPr="006029BC">
              <w:rPr>
                <w:rFonts w:ascii="Book Antiqua" w:hAnsi="Book Antiqua" w:cs="Times New Roman"/>
                <w:color w:val="000000"/>
                <w:spacing w:val="-1"/>
                <w:sz w:val="24"/>
                <w:szCs w:val="24"/>
              </w:rPr>
              <w:t>(23.2</w:t>
            </w:r>
            <w:r w:rsidRPr="006029BC">
              <w:rPr>
                <w:rFonts w:ascii="Book Antiqua" w:hAnsi="Book Antiqua" w:cs="Times New Roman"/>
                <w:color w:val="000000"/>
                <w:sz w:val="24"/>
                <w:szCs w:val="24"/>
              </w:rPr>
              <w:t>3)</w:t>
            </w:r>
          </w:p>
        </w:tc>
        <w:tc>
          <w:tcPr>
            <w:tcW w:w="1024"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410"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333"/>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roofErr w:type="spellStart"/>
            <w:r w:rsidRPr="006029BC">
              <w:rPr>
                <w:rFonts w:ascii="Book Antiqua" w:hAnsi="Book Antiqua" w:cs="Times New Roman"/>
                <w:color w:val="000000"/>
                <w:sz w:val="24"/>
                <w:szCs w:val="24"/>
              </w:rPr>
              <w:t>Nons</w:t>
            </w:r>
            <w:r w:rsidRPr="006029BC">
              <w:rPr>
                <w:rFonts w:ascii="Book Antiqua" w:hAnsi="Book Antiqua" w:cs="Times New Roman"/>
                <w:color w:val="000000"/>
                <w:spacing w:val="-2"/>
                <w:sz w:val="24"/>
                <w:szCs w:val="24"/>
              </w:rPr>
              <w:t>m</w:t>
            </w:r>
            <w:r w:rsidRPr="006029BC">
              <w:rPr>
                <w:rFonts w:ascii="Book Antiqua" w:hAnsi="Book Antiqua" w:cs="Times New Roman"/>
                <w:color w:val="000000"/>
                <w:sz w:val="24"/>
                <w:szCs w:val="24"/>
              </w:rPr>
              <w:t>oke</w:t>
            </w:r>
            <w:r w:rsidRPr="006029BC">
              <w:rPr>
                <w:rFonts w:ascii="Book Antiqua" w:hAnsi="Book Antiqua" w:cs="Times New Roman"/>
                <w:color w:val="000000"/>
                <w:spacing w:val="-1"/>
                <w:sz w:val="24"/>
                <w:szCs w:val="24"/>
              </w:rPr>
              <w:t>r</w:t>
            </w:r>
            <w:r w:rsidRPr="006029BC">
              <w:rPr>
                <w:rFonts w:ascii="Book Antiqua" w:hAnsi="Book Antiqua" w:cs="Times New Roman"/>
                <w:color w:val="000000"/>
                <w:sz w:val="24"/>
                <w:szCs w:val="24"/>
              </w:rPr>
              <w:t>s</w:t>
            </w:r>
            <w:proofErr w:type="spellEnd"/>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31(22.96)</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76</w:t>
            </w:r>
            <w:r w:rsidRPr="006029BC">
              <w:rPr>
                <w:rFonts w:ascii="Book Antiqua" w:hAnsi="Book Antiqua" w:cs="Times New Roman"/>
                <w:color w:val="000000"/>
                <w:spacing w:val="-1"/>
                <w:sz w:val="24"/>
                <w:szCs w:val="24"/>
              </w:rPr>
              <w:t>(76.</w:t>
            </w:r>
            <w:r w:rsidRPr="006029BC">
              <w:rPr>
                <w:rFonts w:ascii="Book Antiqua" w:hAnsi="Book Antiqua" w:cs="Times New Roman"/>
                <w:color w:val="000000"/>
                <w:sz w:val="24"/>
                <w:szCs w:val="24"/>
              </w:rPr>
              <w:t>77)</w:t>
            </w:r>
          </w:p>
        </w:tc>
        <w:tc>
          <w:tcPr>
            <w:tcW w:w="1024"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64.475</w:t>
            </w:r>
          </w:p>
        </w:tc>
        <w:tc>
          <w:tcPr>
            <w:tcW w:w="2410"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11.086(5.74-21.58)</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color w:val="000000"/>
                <w:sz w:val="24"/>
                <w:szCs w:val="24"/>
              </w:rPr>
              <w:t>0.00</w:t>
            </w:r>
            <w:r w:rsidRPr="006029BC">
              <w:rPr>
                <w:rFonts w:ascii="Book Antiqua" w:hAnsi="Book Antiqua" w:cs="Times New Roman"/>
                <w:color w:val="000000"/>
                <w:spacing w:val="1"/>
                <w:sz w:val="24"/>
                <w:szCs w:val="24"/>
              </w:rPr>
              <w:t>0</w:t>
            </w:r>
            <w:r w:rsidRPr="006029BC">
              <w:rPr>
                <w:rFonts w:ascii="Book Antiqua" w:hAnsi="Book Antiqua" w:cs="Times New Roman" w:hint="eastAsia"/>
                <w:color w:val="000000"/>
                <w:sz w:val="24"/>
                <w:szCs w:val="24"/>
                <w:vertAlign w:val="superscript"/>
                <w:lang w:eastAsia="zh-CN"/>
              </w:rPr>
              <w:t>b</w:t>
            </w:r>
          </w:p>
        </w:tc>
      </w:tr>
      <w:tr w:rsidR="00967677" w:rsidRPr="006029BC" w:rsidTr="00967677">
        <w:trPr>
          <w:trHeight w:hRule="exact" w:val="379"/>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b/>
                <w:bCs/>
                <w:color w:val="000000"/>
                <w:spacing w:val="-1"/>
                <w:sz w:val="24"/>
                <w:szCs w:val="24"/>
              </w:rPr>
              <w:t>Alc</w:t>
            </w:r>
            <w:r w:rsidRPr="006029BC">
              <w:rPr>
                <w:rFonts w:ascii="Book Antiqua" w:hAnsi="Book Antiqua" w:cs="Times New Roman"/>
                <w:b/>
                <w:bCs/>
                <w:color w:val="000000"/>
                <w:spacing w:val="1"/>
                <w:sz w:val="24"/>
                <w:szCs w:val="24"/>
              </w:rPr>
              <w:t>o</w:t>
            </w:r>
            <w:r w:rsidRPr="006029BC">
              <w:rPr>
                <w:rFonts w:ascii="Book Antiqua" w:hAnsi="Book Antiqua" w:cs="Times New Roman"/>
                <w:b/>
                <w:bCs/>
                <w:color w:val="000000"/>
                <w:spacing w:val="-1"/>
                <w:sz w:val="24"/>
                <w:szCs w:val="24"/>
              </w:rPr>
              <w:t>h</w:t>
            </w:r>
            <w:r w:rsidRPr="006029BC">
              <w:rPr>
                <w:rFonts w:ascii="Book Antiqua" w:hAnsi="Book Antiqua" w:cs="Times New Roman"/>
                <w:b/>
                <w:bCs/>
                <w:color w:val="000000"/>
                <w:spacing w:val="1"/>
                <w:sz w:val="24"/>
                <w:szCs w:val="24"/>
              </w:rPr>
              <w:t>o</w:t>
            </w:r>
            <w:r w:rsidRPr="006029BC">
              <w:rPr>
                <w:rFonts w:ascii="Book Antiqua" w:hAnsi="Book Antiqua" w:cs="Times New Roman"/>
                <w:b/>
                <w:bCs/>
                <w:color w:val="000000"/>
                <w:spacing w:val="-1"/>
                <w:sz w:val="24"/>
                <w:szCs w:val="24"/>
              </w:rPr>
              <w:t>lism</w:t>
            </w:r>
          </w:p>
        </w:tc>
        <w:tc>
          <w:tcPr>
            <w:tcW w:w="7512" w:type="dxa"/>
            <w:gridSpan w:val="6"/>
            <w:vMerge w:val="restart"/>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71"/>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T</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T</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7512" w:type="dxa"/>
            <w:gridSpan w:val="6"/>
            <w:vMerge/>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9"/>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Alcoholics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w:t>
            </w:r>
            <w:r w:rsidRPr="006029BC">
              <w:rPr>
                <w:rFonts w:ascii="Book Antiqua" w:hAnsi="Book Antiqua" w:cs="Times New Roman"/>
                <w:color w:val="000000"/>
                <w:spacing w:val="-1"/>
                <w:sz w:val="24"/>
                <w:szCs w:val="24"/>
              </w:rPr>
              <w:t xml:space="preserve"> (66</w:t>
            </w:r>
            <w:r w:rsidRPr="006029BC">
              <w:rPr>
                <w:rFonts w:ascii="Book Antiqua" w:hAnsi="Book Antiqua" w:cs="Times New Roman"/>
                <w:color w:val="000000"/>
                <w:sz w:val="24"/>
                <w:szCs w:val="24"/>
              </w:rPr>
              <w:t>.67)</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w:t>
            </w:r>
            <w:r w:rsidRPr="006029BC">
              <w:rPr>
                <w:rFonts w:ascii="Book Antiqua" w:hAnsi="Book Antiqua" w:cs="Times New Roman"/>
                <w:color w:val="000000"/>
                <w:spacing w:val="-1"/>
                <w:sz w:val="24"/>
                <w:szCs w:val="24"/>
              </w:rPr>
              <w:t xml:space="preserve"> (</w:t>
            </w:r>
            <w:r w:rsidRPr="006029BC">
              <w:rPr>
                <w:rFonts w:ascii="Book Antiqua" w:hAnsi="Book Antiqua" w:cs="Times New Roman"/>
                <w:color w:val="000000"/>
                <w:spacing w:val="1"/>
                <w:sz w:val="24"/>
                <w:szCs w:val="24"/>
              </w:rPr>
              <w:t>31.82</w:t>
            </w:r>
            <w:r w:rsidRPr="006029BC">
              <w:rPr>
                <w:rFonts w:ascii="Book Antiqua" w:hAnsi="Book Antiqua" w:cs="Times New Roman"/>
                <w:color w:val="000000"/>
                <w:sz w:val="24"/>
                <w:szCs w:val="24"/>
              </w:rPr>
              <w:t>)</w:t>
            </w: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93"/>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Non</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alcoholics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w:t>
            </w:r>
            <w:r w:rsidRPr="006029BC">
              <w:rPr>
                <w:rFonts w:ascii="Book Antiqua" w:hAnsi="Book Antiqua" w:cs="Times New Roman"/>
                <w:color w:val="000000"/>
                <w:spacing w:val="-1"/>
                <w:sz w:val="24"/>
                <w:szCs w:val="24"/>
              </w:rPr>
              <w:t xml:space="preserve"> (</w:t>
            </w:r>
            <w:r w:rsidRPr="006029BC">
              <w:rPr>
                <w:rFonts w:ascii="Book Antiqua" w:hAnsi="Book Antiqua" w:cs="Times New Roman"/>
                <w:color w:val="000000"/>
                <w:spacing w:val="1"/>
                <w:sz w:val="24"/>
                <w:szCs w:val="24"/>
              </w:rPr>
              <w:t>33</w:t>
            </w:r>
            <w:r w:rsidRPr="006029BC">
              <w:rPr>
                <w:rFonts w:ascii="Book Antiqua" w:hAnsi="Book Antiqua" w:cs="Times New Roman"/>
                <w:color w:val="000000"/>
                <w:sz w:val="24"/>
                <w:szCs w:val="24"/>
              </w:rPr>
              <w:t>.33)</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15 (</w:t>
            </w:r>
            <w:r w:rsidRPr="006029BC">
              <w:rPr>
                <w:rFonts w:ascii="Book Antiqua" w:hAnsi="Book Antiqua" w:cs="Times New Roman"/>
                <w:color w:val="000000"/>
                <w:spacing w:val="1"/>
                <w:sz w:val="24"/>
                <w:szCs w:val="24"/>
              </w:rPr>
              <w:t>68.18</w:t>
            </w:r>
            <w:r w:rsidRPr="006029BC">
              <w:rPr>
                <w:rFonts w:ascii="Book Antiqua" w:hAnsi="Book Antiqua" w:cs="Times New Roman"/>
                <w:color w:val="000000"/>
                <w:sz w:val="24"/>
                <w:szCs w:val="24"/>
              </w:rPr>
              <w:t>)</w:t>
            </w:r>
          </w:p>
        </w:tc>
        <w:tc>
          <w:tcPr>
            <w:tcW w:w="1078"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0.290</w:t>
            </w:r>
          </w:p>
        </w:tc>
        <w:tc>
          <w:tcPr>
            <w:tcW w:w="2356"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4.286</w:t>
            </w:r>
            <w:r w:rsidRPr="006029BC">
              <w:rPr>
                <w:rFonts w:ascii="Book Antiqua" w:hAnsi="Book Antiqua" w:cs="Times New Roman"/>
                <w:color w:val="000000"/>
                <w:sz w:val="24"/>
                <w:szCs w:val="24"/>
              </w:rPr>
              <w:t>(</w:t>
            </w:r>
            <w:r w:rsidRPr="006029BC">
              <w:rPr>
                <w:rFonts w:ascii="Book Antiqua" w:hAnsi="Book Antiqua" w:cs="Times New Roman"/>
                <w:color w:val="000000"/>
                <w:spacing w:val="1"/>
                <w:sz w:val="24"/>
                <w:szCs w:val="24"/>
              </w:rPr>
              <w:t>0.23-145.14)</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0.530</w:t>
            </w:r>
          </w:p>
        </w:tc>
      </w:tr>
      <w:tr w:rsidR="00967677" w:rsidRPr="006029BC" w:rsidTr="00967677">
        <w:trPr>
          <w:trHeight w:hRule="exact" w:val="411"/>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lastRenderedPageBreak/>
              <w:t>T</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C</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1417"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669"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9"/>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Alcoholics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10</w:t>
            </w:r>
            <w:r w:rsidRPr="006029BC">
              <w:rPr>
                <w:rFonts w:ascii="Book Antiqua" w:hAnsi="Book Antiqua" w:cs="Times New Roman"/>
                <w:color w:val="000000"/>
                <w:spacing w:val="-1"/>
                <w:sz w:val="24"/>
                <w:szCs w:val="24"/>
              </w:rPr>
              <w:t>(83.3</w:t>
            </w:r>
            <w:r w:rsidRPr="006029BC">
              <w:rPr>
                <w:rFonts w:ascii="Book Antiqua" w:hAnsi="Book Antiqua" w:cs="Times New Roman"/>
                <w:color w:val="000000"/>
                <w:sz w:val="24"/>
                <w:szCs w:val="24"/>
              </w:rPr>
              <w:t>3)</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9</w:t>
            </w:r>
            <w:r w:rsidRPr="006029BC">
              <w:rPr>
                <w:rFonts w:ascii="Book Antiqua" w:hAnsi="Book Antiqua" w:cs="Times New Roman"/>
                <w:color w:val="000000"/>
                <w:spacing w:val="-1"/>
                <w:sz w:val="24"/>
                <w:szCs w:val="24"/>
              </w:rPr>
              <w:t xml:space="preserve"> (</w:t>
            </w:r>
            <w:r w:rsidRPr="006029BC">
              <w:rPr>
                <w:rFonts w:ascii="Book Antiqua" w:hAnsi="Book Antiqua" w:cs="Times New Roman"/>
                <w:color w:val="000000"/>
                <w:spacing w:val="1"/>
                <w:sz w:val="24"/>
                <w:szCs w:val="24"/>
              </w:rPr>
              <w:t>31</w:t>
            </w:r>
            <w:r w:rsidRPr="006029BC">
              <w:rPr>
                <w:rFonts w:ascii="Book Antiqua" w:hAnsi="Book Antiqua" w:cs="Times New Roman"/>
                <w:color w:val="000000"/>
                <w:sz w:val="24"/>
                <w:szCs w:val="24"/>
              </w:rPr>
              <w:t>.03)</w:t>
            </w: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92"/>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Non</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alcoholics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w:t>
            </w:r>
            <w:r w:rsidRPr="006029BC">
              <w:rPr>
                <w:rFonts w:ascii="Book Antiqua" w:hAnsi="Book Antiqua" w:cs="Times New Roman"/>
                <w:color w:val="000000"/>
                <w:spacing w:val="-1"/>
                <w:sz w:val="24"/>
                <w:szCs w:val="24"/>
              </w:rPr>
              <w:t>(16.</w:t>
            </w:r>
            <w:r w:rsidRPr="006029BC">
              <w:rPr>
                <w:rFonts w:ascii="Book Antiqua" w:hAnsi="Book Antiqua" w:cs="Times New Roman"/>
                <w:color w:val="000000"/>
                <w:sz w:val="24"/>
                <w:szCs w:val="24"/>
              </w:rPr>
              <w:t>67)</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20(68</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97)</w:t>
            </w:r>
          </w:p>
        </w:tc>
        <w:tc>
          <w:tcPr>
            <w:tcW w:w="1078"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7.351</w:t>
            </w:r>
          </w:p>
        </w:tc>
        <w:tc>
          <w:tcPr>
            <w:tcW w:w="2356"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11.11</w:t>
            </w:r>
            <w:r w:rsidRPr="006029BC">
              <w:rPr>
                <w:rFonts w:ascii="Book Antiqua" w:hAnsi="Book Antiqua" w:cs="Times New Roman"/>
                <w:color w:val="000000"/>
                <w:spacing w:val="-1"/>
                <w:sz w:val="24"/>
                <w:szCs w:val="24"/>
              </w:rPr>
              <w:t>(</w:t>
            </w:r>
            <w:r w:rsidRPr="006029BC">
              <w:rPr>
                <w:rFonts w:ascii="Book Antiqua" w:hAnsi="Book Antiqua" w:cs="Times New Roman"/>
                <w:color w:val="000000"/>
                <w:spacing w:val="1"/>
                <w:sz w:val="24"/>
                <w:szCs w:val="24"/>
              </w:rPr>
              <w:t>1.68-93.07</w:t>
            </w:r>
            <w:r w:rsidRPr="006029BC">
              <w:rPr>
                <w:rFonts w:ascii="Book Antiqua" w:hAnsi="Book Antiqua" w:cs="Times New Roman"/>
                <w:color w:val="000000"/>
                <w:sz w:val="24"/>
                <w:szCs w:val="24"/>
              </w:rPr>
              <w:t>)</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color w:val="000000"/>
                <w:sz w:val="24"/>
                <w:szCs w:val="24"/>
              </w:rPr>
              <w:t>0.005</w:t>
            </w:r>
            <w:r w:rsidRPr="006029BC">
              <w:rPr>
                <w:rFonts w:ascii="Book Antiqua" w:hAnsi="Book Antiqua" w:cs="Times New Roman" w:hint="eastAsia"/>
                <w:color w:val="000000"/>
                <w:sz w:val="24"/>
                <w:szCs w:val="24"/>
                <w:vertAlign w:val="superscript"/>
                <w:lang w:eastAsia="zh-CN"/>
              </w:rPr>
              <w:t>b</w:t>
            </w:r>
          </w:p>
        </w:tc>
      </w:tr>
      <w:tr w:rsidR="00967677" w:rsidRPr="006029BC" w:rsidTr="00967677">
        <w:trPr>
          <w:trHeight w:hRule="exact" w:val="269"/>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b/>
                <w:color w:val="000000"/>
                <w:sz w:val="24"/>
                <w:szCs w:val="24"/>
              </w:rPr>
            </w:pPr>
            <w:r w:rsidRPr="006029BC">
              <w:rPr>
                <w:rFonts w:ascii="Book Antiqua" w:hAnsi="Book Antiqua" w:cs="Times New Roman"/>
                <w:b/>
                <w:color w:val="000000"/>
                <w:spacing w:val="1"/>
                <w:sz w:val="24"/>
                <w:szCs w:val="24"/>
              </w:rPr>
              <w:t>C</w:t>
            </w:r>
            <w:r w:rsidRPr="006029BC">
              <w:rPr>
                <w:rFonts w:ascii="Book Antiqua" w:hAnsi="Book Antiqua" w:cs="Times New Roman"/>
                <w:b/>
                <w:color w:val="000000"/>
                <w:spacing w:val="-2"/>
                <w:sz w:val="24"/>
                <w:szCs w:val="24"/>
              </w:rPr>
              <w:t>/</w:t>
            </w:r>
            <w:r w:rsidRPr="006029BC">
              <w:rPr>
                <w:rFonts w:ascii="Book Antiqua" w:hAnsi="Book Antiqua" w:cs="Times New Roman"/>
                <w:b/>
                <w:color w:val="000000"/>
                <w:spacing w:val="1"/>
                <w:sz w:val="24"/>
                <w:szCs w:val="24"/>
              </w:rPr>
              <w:t>C</w:t>
            </w:r>
            <w:r w:rsidRPr="006029BC">
              <w:rPr>
                <w:rFonts w:ascii="Book Antiqua" w:hAnsi="Book Antiqua" w:cs="Times New Roman" w:hint="eastAsia"/>
                <w:b/>
                <w:color w:val="000000"/>
                <w:spacing w:val="1"/>
                <w:sz w:val="24"/>
                <w:szCs w:val="24"/>
                <w:lang w:eastAsia="zh-CN"/>
              </w:rPr>
              <w:t xml:space="preserve"> </w:t>
            </w:r>
            <w:r w:rsidRPr="006029BC">
              <w:rPr>
                <w:rFonts w:ascii="Book Antiqua" w:hAnsi="Book Antiqua" w:cs="Times New Roman"/>
                <w:b/>
                <w:color w:val="000000"/>
                <w:spacing w:val="1"/>
                <w:sz w:val="24"/>
                <w:szCs w:val="24"/>
              </w:rPr>
              <w:t>g</w:t>
            </w:r>
            <w:r w:rsidRPr="006029BC">
              <w:rPr>
                <w:rFonts w:ascii="Book Antiqua" w:hAnsi="Book Antiqua" w:cs="Times New Roman"/>
                <w:b/>
                <w:color w:val="000000"/>
                <w:spacing w:val="-1"/>
                <w:sz w:val="24"/>
                <w:szCs w:val="24"/>
              </w:rPr>
              <w:t>en</w:t>
            </w:r>
            <w:r w:rsidRPr="006029BC">
              <w:rPr>
                <w:rFonts w:ascii="Book Antiqua" w:hAnsi="Book Antiqua" w:cs="Times New Roman"/>
                <w:b/>
                <w:color w:val="000000"/>
                <w:spacing w:val="1"/>
                <w:sz w:val="24"/>
                <w:szCs w:val="24"/>
              </w:rPr>
              <w:t>o</w:t>
            </w:r>
            <w:r w:rsidRPr="006029BC">
              <w:rPr>
                <w:rFonts w:ascii="Book Antiqua" w:hAnsi="Book Antiqua" w:cs="Times New Roman"/>
                <w:b/>
                <w:color w:val="000000"/>
                <w:sz w:val="24"/>
                <w:szCs w:val="24"/>
              </w:rPr>
              <w:t>t</w:t>
            </w:r>
            <w:r w:rsidRPr="006029BC">
              <w:rPr>
                <w:rFonts w:ascii="Book Antiqua" w:hAnsi="Book Antiqua" w:cs="Times New Roman"/>
                <w:b/>
                <w:color w:val="000000"/>
                <w:spacing w:val="-1"/>
                <w:sz w:val="24"/>
                <w:szCs w:val="24"/>
              </w:rPr>
              <w:t>y</w:t>
            </w:r>
            <w:r w:rsidRPr="006029BC">
              <w:rPr>
                <w:rFonts w:ascii="Book Antiqua" w:hAnsi="Book Antiqua" w:cs="Times New Roman"/>
                <w:b/>
                <w:color w:val="000000"/>
                <w:spacing w:val="1"/>
                <w:sz w:val="24"/>
                <w:szCs w:val="24"/>
              </w:rPr>
              <w:t>pe</w:t>
            </w:r>
          </w:p>
        </w:tc>
        <w:tc>
          <w:tcPr>
            <w:tcW w:w="1417"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669"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286"/>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Alcoholics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113</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83.70)</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48(48.48)</w:t>
            </w:r>
          </w:p>
        </w:tc>
        <w:tc>
          <w:tcPr>
            <w:tcW w:w="1078" w:type="dxa"/>
            <w:gridSpan w:val="2"/>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2356"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c>
          <w:tcPr>
            <w:tcW w:w="992" w:type="dxa"/>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p>
        </w:tc>
      </w:tr>
      <w:tr w:rsidR="00967677" w:rsidRPr="006029BC" w:rsidTr="00967677">
        <w:trPr>
          <w:trHeight w:hRule="exact" w:val="433"/>
        </w:trPr>
        <w:tc>
          <w:tcPr>
            <w:tcW w:w="195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N</w:t>
            </w:r>
            <w:r w:rsidRPr="006029BC">
              <w:rPr>
                <w:rFonts w:ascii="Book Antiqua" w:hAnsi="Book Antiqua" w:cs="Times New Roman"/>
                <w:color w:val="000000"/>
                <w:spacing w:val="-1"/>
                <w:sz w:val="24"/>
                <w:szCs w:val="24"/>
              </w:rPr>
              <w:t>o</w:t>
            </w:r>
            <w:r w:rsidRPr="006029BC">
              <w:rPr>
                <w:rFonts w:ascii="Book Antiqua" w:hAnsi="Book Antiqua" w:cs="Times New Roman"/>
                <w:color w:val="000000"/>
                <w:spacing w:val="1"/>
                <w:sz w:val="24"/>
                <w:szCs w:val="24"/>
              </w:rPr>
              <w:t>n</w:t>
            </w:r>
            <w:r w:rsidRPr="006029BC">
              <w:rPr>
                <w:rFonts w:ascii="Book Antiqua" w:hAnsi="Book Antiqua" w:cs="Times New Roman"/>
                <w:color w:val="000000"/>
                <w:spacing w:val="-1"/>
                <w:sz w:val="24"/>
                <w:szCs w:val="24"/>
              </w:rPr>
              <w:t>-</w:t>
            </w:r>
            <w:r w:rsidRPr="006029BC">
              <w:rPr>
                <w:rFonts w:ascii="Book Antiqua" w:hAnsi="Book Antiqua" w:cs="Times New Roman"/>
                <w:color w:val="000000"/>
                <w:sz w:val="24"/>
                <w:szCs w:val="24"/>
              </w:rPr>
              <w:t>alco</w:t>
            </w:r>
            <w:r w:rsidRPr="006029BC">
              <w:rPr>
                <w:rFonts w:ascii="Book Antiqua" w:hAnsi="Book Antiqua" w:cs="Times New Roman"/>
                <w:color w:val="000000"/>
                <w:spacing w:val="1"/>
                <w:sz w:val="24"/>
                <w:szCs w:val="24"/>
              </w:rPr>
              <w:t>ho</w:t>
            </w:r>
            <w:r w:rsidRPr="006029BC">
              <w:rPr>
                <w:rFonts w:ascii="Book Antiqua" w:hAnsi="Book Antiqua" w:cs="Times New Roman"/>
                <w:color w:val="000000"/>
                <w:sz w:val="24"/>
                <w:szCs w:val="24"/>
              </w:rPr>
              <w:t>lics</w:t>
            </w:r>
          </w:p>
        </w:tc>
        <w:tc>
          <w:tcPr>
            <w:tcW w:w="1417"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22 (</w:t>
            </w:r>
            <w:r w:rsidRPr="006029BC">
              <w:rPr>
                <w:rFonts w:ascii="Book Antiqua" w:hAnsi="Book Antiqua" w:cs="Times New Roman"/>
                <w:color w:val="000000"/>
                <w:spacing w:val="1"/>
                <w:sz w:val="24"/>
                <w:szCs w:val="24"/>
              </w:rPr>
              <w:t>16.30</w:t>
            </w:r>
            <w:r w:rsidRPr="006029BC">
              <w:rPr>
                <w:rFonts w:ascii="Book Antiqua" w:hAnsi="Book Antiqua" w:cs="Times New Roman"/>
                <w:color w:val="000000"/>
                <w:sz w:val="24"/>
                <w:szCs w:val="24"/>
              </w:rPr>
              <w:t>)</w:t>
            </w:r>
          </w:p>
        </w:tc>
        <w:tc>
          <w:tcPr>
            <w:tcW w:w="1669"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z w:val="24"/>
                <w:szCs w:val="24"/>
              </w:rPr>
              <w:t>51 (</w:t>
            </w:r>
            <w:r w:rsidRPr="006029BC">
              <w:rPr>
                <w:rFonts w:ascii="Book Antiqua" w:hAnsi="Book Antiqua" w:cs="Times New Roman"/>
                <w:color w:val="000000"/>
                <w:spacing w:val="1"/>
                <w:sz w:val="24"/>
                <w:szCs w:val="24"/>
              </w:rPr>
              <w:t>51.52</w:t>
            </w:r>
            <w:r w:rsidRPr="006029BC">
              <w:rPr>
                <w:rFonts w:ascii="Book Antiqua" w:hAnsi="Book Antiqua" w:cs="Times New Roman"/>
                <w:color w:val="000000"/>
                <w:sz w:val="24"/>
                <w:szCs w:val="24"/>
              </w:rPr>
              <w:t>)</w:t>
            </w:r>
          </w:p>
        </w:tc>
        <w:tc>
          <w:tcPr>
            <w:tcW w:w="1078" w:type="dxa"/>
            <w:gridSpan w:val="2"/>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31.385</w:t>
            </w:r>
          </w:p>
        </w:tc>
        <w:tc>
          <w:tcPr>
            <w:tcW w:w="2356"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rPr>
            </w:pPr>
            <w:r w:rsidRPr="006029BC">
              <w:rPr>
                <w:rFonts w:ascii="Book Antiqua" w:hAnsi="Book Antiqua" w:cs="Times New Roman"/>
                <w:color w:val="000000"/>
                <w:spacing w:val="1"/>
                <w:sz w:val="24"/>
                <w:szCs w:val="24"/>
              </w:rPr>
              <w:t>5.457</w:t>
            </w:r>
            <w:r w:rsidRPr="006029BC">
              <w:rPr>
                <w:rFonts w:ascii="Book Antiqua" w:hAnsi="Book Antiqua" w:cs="Times New Roman"/>
                <w:color w:val="000000"/>
                <w:sz w:val="24"/>
                <w:szCs w:val="24"/>
              </w:rPr>
              <w:t>(2.86-10.46)</w:t>
            </w:r>
          </w:p>
        </w:tc>
        <w:tc>
          <w:tcPr>
            <w:tcW w:w="992" w:type="dxa"/>
            <w:hideMark/>
          </w:tcPr>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z w:val="24"/>
                <w:szCs w:val="24"/>
                <w:lang w:eastAsia="zh-CN"/>
              </w:rPr>
            </w:pPr>
            <w:r w:rsidRPr="006029BC">
              <w:rPr>
                <w:rFonts w:ascii="Book Antiqua" w:hAnsi="Book Antiqua" w:cs="Times New Roman"/>
                <w:color w:val="000000"/>
                <w:spacing w:val="1"/>
                <w:sz w:val="24"/>
                <w:szCs w:val="24"/>
              </w:rPr>
              <w:t>0</w:t>
            </w:r>
            <w:r w:rsidRPr="006029BC">
              <w:rPr>
                <w:rFonts w:ascii="Book Antiqua" w:hAnsi="Book Antiqua" w:cs="Times New Roman"/>
                <w:color w:val="000000"/>
                <w:spacing w:val="-1"/>
                <w:sz w:val="24"/>
                <w:szCs w:val="24"/>
              </w:rPr>
              <w:t>.</w:t>
            </w:r>
            <w:r w:rsidRPr="006029BC">
              <w:rPr>
                <w:rFonts w:ascii="Book Antiqua" w:hAnsi="Book Antiqua" w:cs="Times New Roman"/>
                <w:color w:val="000000"/>
                <w:spacing w:val="1"/>
                <w:sz w:val="24"/>
                <w:szCs w:val="24"/>
              </w:rPr>
              <w:t>0</w:t>
            </w:r>
            <w:r w:rsidRPr="006029BC">
              <w:rPr>
                <w:rFonts w:ascii="Book Antiqua" w:hAnsi="Book Antiqua" w:cs="Times New Roman"/>
                <w:color w:val="000000"/>
                <w:sz w:val="24"/>
                <w:szCs w:val="24"/>
              </w:rPr>
              <w:t>00</w:t>
            </w:r>
            <w:r w:rsidRPr="006029BC">
              <w:rPr>
                <w:rFonts w:ascii="Book Antiqua" w:hAnsi="Book Antiqua" w:cs="Times New Roman" w:hint="eastAsia"/>
                <w:color w:val="000000"/>
                <w:sz w:val="24"/>
                <w:szCs w:val="24"/>
                <w:vertAlign w:val="superscript"/>
                <w:lang w:eastAsia="zh-CN"/>
              </w:rPr>
              <w:t>b</w:t>
            </w:r>
          </w:p>
        </w:tc>
      </w:tr>
    </w:tbl>
    <w:p w:rsidR="00967677" w:rsidRPr="006029BC" w:rsidRDefault="00967677" w:rsidP="00967677">
      <w:pPr>
        <w:widowControl w:val="0"/>
        <w:autoSpaceDE w:val="0"/>
        <w:autoSpaceDN w:val="0"/>
        <w:adjustRightInd w:val="0"/>
        <w:spacing w:after="0" w:line="360" w:lineRule="auto"/>
        <w:jc w:val="both"/>
        <w:rPr>
          <w:rFonts w:ascii="Book Antiqua" w:hAnsi="Book Antiqua" w:cs="Times New Roman"/>
          <w:color w:val="000000"/>
          <w:spacing w:val="26"/>
          <w:sz w:val="24"/>
          <w:szCs w:val="24"/>
        </w:rPr>
      </w:pPr>
    </w:p>
    <w:p w:rsidR="00967677" w:rsidRPr="00081CE0" w:rsidRDefault="00967677" w:rsidP="00967677">
      <w:pPr>
        <w:widowControl w:val="0"/>
        <w:autoSpaceDE w:val="0"/>
        <w:autoSpaceDN w:val="0"/>
        <w:adjustRightInd w:val="0"/>
        <w:spacing w:after="0" w:line="360" w:lineRule="auto"/>
        <w:jc w:val="both"/>
        <w:rPr>
          <w:rFonts w:ascii="Book Antiqua" w:hAnsi="Book Antiqua" w:cs="Times New Roman"/>
          <w:color w:val="000000"/>
          <w:spacing w:val="1"/>
          <w:sz w:val="24"/>
          <w:szCs w:val="24"/>
          <w:vertAlign w:val="superscript"/>
          <w:lang w:eastAsia="zh-CN"/>
        </w:rPr>
      </w:pPr>
      <w:proofErr w:type="spellStart"/>
      <w:proofErr w:type="gramStart"/>
      <w:r w:rsidRPr="006029BC">
        <w:rPr>
          <w:rFonts w:ascii="Book Antiqua" w:hAnsi="Book Antiqua"/>
          <w:sz w:val="24"/>
          <w:szCs w:val="24"/>
          <w:vertAlign w:val="superscript"/>
        </w:rPr>
        <w:t>a</w:t>
      </w:r>
      <w:r w:rsidRPr="006029BC">
        <w:rPr>
          <w:rFonts w:ascii="Book Antiqua" w:hAnsi="Book Antiqua"/>
          <w:i/>
          <w:sz w:val="24"/>
          <w:szCs w:val="24"/>
        </w:rPr>
        <w:t>P</w:t>
      </w:r>
      <w:proofErr w:type="spellEnd"/>
      <w:proofErr w:type="gramEnd"/>
      <w:r w:rsidRPr="006029BC">
        <w:rPr>
          <w:rFonts w:ascii="Book Antiqua" w:hAnsi="Book Antiqua"/>
          <w:sz w:val="24"/>
          <w:szCs w:val="24"/>
        </w:rPr>
        <w:t xml:space="preserve"> &lt; 0.05, </w:t>
      </w:r>
      <w:proofErr w:type="spellStart"/>
      <w:r w:rsidRPr="006029BC">
        <w:rPr>
          <w:rFonts w:ascii="Book Antiqua" w:hAnsi="Book Antiqua"/>
          <w:sz w:val="24"/>
          <w:szCs w:val="24"/>
          <w:vertAlign w:val="superscript"/>
        </w:rPr>
        <w:t>b</w:t>
      </w:r>
      <w:r w:rsidRPr="006029BC">
        <w:rPr>
          <w:rFonts w:ascii="Book Antiqua" w:hAnsi="Book Antiqua"/>
          <w:i/>
          <w:sz w:val="24"/>
          <w:szCs w:val="24"/>
        </w:rPr>
        <w:t>P</w:t>
      </w:r>
      <w:proofErr w:type="spellEnd"/>
      <w:r w:rsidRPr="006029BC">
        <w:rPr>
          <w:rFonts w:ascii="Book Antiqua" w:hAnsi="Book Antiqua"/>
          <w:sz w:val="24"/>
          <w:szCs w:val="24"/>
        </w:rPr>
        <w:t xml:space="preserve"> &lt; 0.01</w:t>
      </w:r>
      <w:r w:rsidRPr="006029BC">
        <w:rPr>
          <w:rFonts w:ascii="Book Antiqua" w:hAnsi="Book Antiqua"/>
          <w:sz w:val="24"/>
          <w:szCs w:val="24"/>
          <w:lang w:eastAsia="zh-CN"/>
        </w:rPr>
        <w:t>.</w:t>
      </w:r>
    </w:p>
    <w:p w:rsidR="004B55B9" w:rsidRPr="00731309" w:rsidRDefault="004B55B9" w:rsidP="000D467B">
      <w:pPr>
        <w:spacing w:after="0" w:line="360" w:lineRule="auto"/>
        <w:jc w:val="both"/>
        <w:rPr>
          <w:rFonts w:ascii="Book Antiqua" w:hAnsi="Book Antiqua"/>
          <w:sz w:val="24"/>
          <w:szCs w:val="24"/>
        </w:rPr>
      </w:pPr>
    </w:p>
    <w:sectPr w:rsidR="004B55B9" w:rsidRPr="00731309" w:rsidSect="00C020C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32" w:rsidRDefault="00CD4132" w:rsidP="0012012C">
      <w:pPr>
        <w:spacing w:after="0" w:line="240" w:lineRule="auto"/>
      </w:pPr>
      <w:r>
        <w:separator/>
      </w:r>
    </w:p>
  </w:endnote>
  <w:endnote w:type="continuationSeparator" w:id="0">
    <w:p w:rsidR="00CD4132" w:rsidRDefault="00CD4132" w:rsidP="0012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32" w:rsidRDefault="00CD4132" w:rsidP="0012012C">
      <w:pPr>
        <w:spacing w:after="0" w:line="240" w:lineRule="auto"/>
      </w:pPr>
      <w:r>
        <w:separator/>
      </w:r>
    </w:p>
  </w:footnote>
  <w:footnote w:type="continuationSeparator" w:id="0">
    <w:p w:rsidR="00CD4132" w:rsidRDefault="00CD4132" w:rsidP="0012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316820"/>
      <w:docPartObj>
        <w:docPartGallery w:val="Page Numbers (Top of Page)"/>
        <w:docPartUnique/>
      </w:docPartObj>
    </w:sdtPr>
    <w:sdtEndPr/>
    <w:sdtContent>
      <w:p w:rsidR="00967677" w:rsidRDefault="00967677">
        <w:pPr>
          <w:pStyle w:val="a7"/>
          <w:jc w:val="right"/>
        </w:pPr>
        <w:r>
          <w:fldChar w:fldCharType="begin"/>
        </w:r>
        <w:r>
          <w:instrText xml:space="preserve"> PAGE   \* MERGEFORMAT </w:instrText>
        </w:r>
        <w:r>
          <w:fldChar w:fldCharType="separate"/>
        </w:r>
        <w:r w:rsidR="006029BC">
          <w:rPr>
            <w:noProof/>
          </w:rPr>
          <w:t>18</w:t>
        </w:r>
        <w:r>
          <w:rPr>
            <w:noProof/>
          </w:rPr>
          <w:fldChar w:fldCharType="end"/>
        </w:r>
      </w:p>
    </w:sdtContent>
  </w:sdt>
  <w:p w:rsidR="00967677" w:rsidRDefault="009676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C6E"/>
    <w:multiLevelType w:val="hybridMultilevel"/>
    <w:tmpl w:val="624087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1725C3C"/>
    <w:multiLevelType w:val="hybridMultilevel"/>
    <w:tmpl w:val="1FAC7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3A4159"/>
    <w:multiLevelType w:val="hybridMultilevel"/>
    <w:tmpl w:val="37CE40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FF5BB6"/>
    <w:multiLevelType w:val="hybridMultilevel"/>
    <w:tmpl w:val="1FAC75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11659B4"/>
    <w:multiLevelType w:val="hybridMultilevel"/>
    <w:tmpl w:val="3BB4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802AC"/>
    <w:multiLevelType w:val="multilevel"/>
    <w:tmpl w:val="4B24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02349"/>
    <w:multiLevelType w:val="hybridMultilevel"/>
    <w:tmpl w:val="A5FA1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DB3A69"/>
    <w:multiLevelType w:val="hybridMultilevel"/>
    <w:tmpl w:val="44F275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2E4868"/>
    <w:multiLevelType w:val="hybridMultilevel"/>
    <w:tmpl w:val="CED6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E003C"/>
    <w:multiLevelType w:val="hybridMultilevel"/>
    <w:tmpl w:val="AC6423F2"/>
    <w:lvl w:ilvl="0" w:tplc="90C09EF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1"/>
  </w:num>
  <w:num w:numId="6">
    <w:abstractNumId w:val="7"/>
  </w:num>
  <w:num w:numId="7">
    <w:abstractNumId w:val="2"/>
  </w:num>
  <w:num w:numId="8">
    <w:abstractNumId w:val="0"/>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1"/>
    <w:rsid w:val="00002DF5"/>
    <w:rsid w:val="00004CF3"/>
    <w:rsid w:val="00005576"/>
    <w:rsid w:val="00010D45"/>
    <w:rsid w:val="000111DE"/>
    <w:rsid w:val="00021941"/>
    <w:rsid w:val="00021F53"/>
    <w:rsid w:val="000247B9"/>
    <w:rsid w:val="00030820"/>
    <w:rsid w:val="0005568B"/>
    <w:rsid w:val="000562AD"/>
    <w:rsid w:val="000639CB"/>
    <w:rsid w:val="00081CE0"/>
    <w:rsid w:val="0009427A"/>
    <w:rsid w:val="00095D20"/>
    <w:rsid w:val="000C1CE1"/>
    <w:rsid w:val="000C4EF2"/>
    <w:rsid w:val="000D2494"/>
    <w:rsid w:val="000D2F36"/>
    <w:rsid w:val="000D467B"/>
    <w:rsid w:val="000D6C91"/>
    <w:rsid w:val="000E2977"/>
    <w:rsid w:val="000F25EB"/>
    <w:rsid w:val="001056E7"/>
    <w:rsid w:val="00106E3E"/>
    <w:rsid w:val="00110B94"/>
    <w:rsid w:val="00112E40"/>
    <w:rsid w:val="0012012C"/>
    <w:rsid w:val="001317BA"/>
    <w:rsid w:val="00143681"/>
    <w:rsid w:val="00145F0A"/>
    <w:rsid w:val="0016374B"/>
    <w:rsid w:val="00163B6E"/>
    <w:rsid w:val="00165D53"/>
    <w:rsid w:val="00166D48"/>
    <w:rsid w:val="001671A0"/>
    <w:rsid w:val="00170CEB"/>
    <w:rsid w:val="00175C0D"/>
    <w:rsid w:val="001778BE"/>
    <w:rsid w:val="00181992"/>
    <w:rsid w:val="00185799"/>
    <w:rsid w:val="00186C4E"/>
    <w:rsid w:val="00190836"/>
    <w:rsid w:val="00192BA9"/>
    <w:rsid w:val="001A1E2D"/>
    <w:rsid w:val="001B048C"/>
    <w:rsid w:val="001B0A73"/>
    <w:rsid w:val="001C1DF0"/>
    <w:rsid w:val="001D7C42"/>
    <w:rsid w:val="001D7DEC"/>
    <w:rsid w:val="001E2792"/>
    <w:rsid w:val="001E2E7D"/>
    <w:rsid w:val="001E5171"/>
    <w:rsid w:val="001F33C2"/>
    <w:rsid w:val="001F76A1"/>
    <w:rsid w:val="00220288"/>
    <w:rsid w:val="00220754"/>
    <w:rsid w:val="0022123A"/>
    <w:rsid w:val="00242199"/>
    <w:rsid w:val="00253085"/>
    <w:rsid w:val="00261162"/>
    <w:rsid w:val="00267486"/>
    <w:rsid w:val="00272452"/>
    <w:rsid w:val="00273997"/>
    <w:rsid w:val="0028758F"/>
    <w:rsid w:val="0029782D"/>
    <w:rsid w:val="002A4B1D"/>
    <w:rsid w:val="002C33B3"/>
    <w:rsid w:val="002C4512"/>
    <w:rsid w:val="002D2CB8"/>
    <w:rsid w:val="002E4300"/>
    <w:rsid w:val="002F046F"/>
    <w:rsid w:val="00307CB2"/>
    <w:rsid w:val="003237D4"/>
    <w:rsid w:val="00324842"/>
    <w:rsid w:val="003274AC"/>
    <w:rsid w:val="00330A25"/>
    <w:rsid w:val="00331E9F"/>
    <w:rsid w:val="003364F0"/>
    <w:rsid w:val="003414A5"/>
    <w:rsid w:val="00347A9A"/>
    <w:rsid w:val="0036456E"/>
    <w:rsid w:val="00364B74"/>
    <w:rsid w:val="00370642"/>
    <w:rsid w:val="003778F0"/>
    <w:rsid w:val="00382173"/>
    <w:rsid w:val="00384DC3"/>
    <w:rsid w:val="00395A5F"/>
    <w:rsid w:val="003A7BF3"/>
    <w:rsid w:val="003B54A1"/>
    <w:rsid w:val="003B7DF2"/>
    <w:rsid w:val="003D48F2"/>
    <w:rsid w:val="003E0976"/>
    <w:rsid w:val="003F43A4"/>
    <w:rsid w:val="003F6C3F"/>
    <w:rsid w:val="00401E21"/>
    <w:rsid w:val="00404267"/>
    <w:rsid w:val="004169DE"/>
    <w:rsid w:val="0042176A"/>
    <w:rsid w:val="00433A02"/>
    <w:rsid w:val="00441FE6"/>
    <w:rsid w:val="00443916"/>
    <w:rsid w:val="00444A81"/>
    <w:rsid w:val="00445666"/>
    <w:rsid w:val="00450916"/>
    <w:rsid w:val="0047469F"/>
    <w:rsid w:val="004746DB"/>
    <w:rsid w:val="00484830"/>
    <w:rsid w:val="004851B5"/>
    <w:rsid w:val="00490EA7"/>
    <w:rsid w:val="00495A4E"/>
    <w:rsid w:val="004B0FA6"/>
    <w:rsid w:val="004B3B9D"/>
    <w:rsid w:val="004B3D81"/>
    <w:rsid w:val="004B55B9"/>
    <w:rsid w:val="004B6A9B"/>
    <w:rsid w:val="004C114D"/>
    <w:rsid w:val="004E17B0"/>
    <w:rsid w:val="004E1E1D"/>
    <w:rsid w:val="004E25BB"/>
    <w:rsid w:val="004E6409"/>
    <w:rsid w:val="004E7BC6"/>
    <w:rsid w:val="005104C1"/>
    <w:rsid w:val="00513887"/>
    <w:rsid w:val="0052075F"/>
    <w:rsid w:val="00523823"/>
    <w:rsid w:val="00530AAF"/>
    <w:rsid w:val="0053151D"/>
    <w:rsid w:val="00543CA5"/>
    <w:rsid w:val="00543CD1"/>
    <w:rsid w:val="005455E8"/>
    <w:rsid w:val="00545997"/>
    <w:rsid w:val="00550B29"/>
    <w:rsid w:val="00564850"/>
    <w:rsid w:val="005679BA"/>
    <w:rsid w:val="00572750"/>
    <w:rsid w:val="00580B9E"/>
    <w:rsid w:val="0059359A"/>
    <w:rsid w:val="005A5F54"/>
    <w:rsid w:val="005B27F5"/>
    <w:rsid w:val="005B497A"/>
    <w:rsid w:val="005B6315"/>
    <w:rsid w:val="005D4E35"/>
    <w:rsid w:val="005E1EF0"/>
    <w:rsid w:val="005E59D6"/>
    <w:rsid w:val="005F4A14"/>
    <w:rsid w:val="005F666F"/>
    <w:rsid w:val="006029BC"/>
    <w:rsid w:val="006218F4"/>
    <w:rsid w:val="00623D5C"/>
    <w:rsid w:val="006265FC"/>
    <w:rsid w:val="00631425"/>
    <w:rsid w:val="0063425F"/>
    <w:rsid w:val="00640BF4"/>
    <w:rsid w:val="006416BB"/>
    <w:rsid w:val="006423AD"/>
    <w:rsid w:val="00653AE4"/>
    <w:rsid w:val="0066583C"/>
    <w:rsid w:val="006671EE"/>
    <w:rsid w:val="006710EA"/>
    <w:rsid w:val="00675871"/>
    <w:rsid w:val="00683CF1"/>
    <w:rsid w:val="0068484F"/>
    <w:rsid w:val="00687E0A"/>
    <w:rsid w:val="00693E50"/>
    <w:rsid w:val="006962F7"/>
    <w:rsid w:val="00697711"/>
    <w:rsid w:val="006A2759"/>
    <w:rsid w:val="006A783B"/>
    <w:rsid w:val="006D7E38"/>
    <w:rsid w:val="006E1881"/>
    <w:rsid w:val="006F16DE"/>
    <w:rsid w:val="006F38BF"/>
    <w:rsid w:val="007035BC"/>
    <w:rsid w:val="00704F4E"/>
    <w:rsid w:val="0072234A"/>
    <w:rsid w:val="00731309"/>
    <w:rsid w:val="0073614E"/>
    <w:rsid w:val="0074262B"/>
    <w:rsid w:val="00745A93"/>
    <w:rsid w:val="00746E3E"/>
    <w:rsid w:val="00750D8C"/>
    <w:rsid w:val="0075282E"/>
    <w:rsid w:val="00752CF3"/>
    <w:rsid w:val="00753559"/>
    <w:rsid w:val="007639E8"/>
    <w:rsid w:val="00766251"/>
    <w:rsid w:val="00772B71"/>
    <w:rsid w:val="00775B91"/>
    <w:rsid w:val="0077623F"/>
    <w:rsid w:val="007806E7"/>
    <w:rsid w:val="007816C1"/>
    <w:rsid w:val="007A0C4E"/>
    <w:rsid w:val="007A2205"/>
    <w:rsid w:val="007B0226"/>
    <w:rsid w:val="007B2A59"/>
    <w:rsid w:val="007B5762"/>
    <w:rsid w:val="007B5B1E"/>
    <w:rsid w:val="007D26AA"/>
    <w:rsid w:val="007D5CEE"/>
    <w:rsid w:val="007E558B"/>
    <w:rsid w:val="007E75AD"/>
    <w:rsid w:val="007E7E63"/>
    <w:rsid w:val="008003BE"/>
    <w:rsid w:val="008019EF"/>
    <w:rsid w:val="00802609"/>
    <w:rsid w:val="00826B8E"/>
    <w:rsid w:val="00826C06"/>
    <w:rsid w:val="008525C4"/>
    <w:rsid w:val="00853925"/>
    <w:rsid w:val="00856536"/>
    <w:rsid w:val="00861E60"/>
    <w:rsid w:val="00866169"/>
    <w:rsid w:val="00867D89"/>
    <w:rsid w:val="008734CA"/>
    <w:rsid w:val="00874468"/>
    <w:rsid w:val="00893219"/>
    <w:rsid w:val="0089468F"/>
    <w:rsid w:val="00895656"/>
    <w:rsid w:val="0089645A"/>
    <w:rsid w:val="008A4716"/>
    <w:rsid w:val="008A56CF"/>
    <w:rsid w:val="008C1A08"/>
    <w:rsid w:val="008C4F53"/>
    <w:rsid w:val="008D78E8"/>
    <w:rsid w:val="008E2993"/>
    <w:rsid w:val="008E448D"/>
    <w:rsid w:val="008E5557"/>
    <w:rsid w:val="008E6A15"/>
    <w:rsid w:val="008E7264"/>
    <w:rsid w:val="008F6011"/>
    <w:rsid w:val="008F651C"/>
    <w:rsid w:val="008F7F23"/>
    <w:rsid w:val="009068AA"/>
    <w:rsid w:val="00917714"/>
    <w:rsid w:val="00935502"/>
    <w:rsid w:val="00946EE4"/>
    <w:rsid w:val="00967677"/>
    <w:rsid w:val="0097736C"/>
    <w:rsid w:val="00986749"/>
    <w:rsid w:val="00990EC9"/>
    <w:rsid w:val="00997101"/>
    <w:rsid w:val="009978D4"/>
    <w:rsid w:val="009A633E"/>
    <w:rsid w:val="009B0A57"/>
    <w:rsid w:val="009B17D3"/>
    <w:rsid w:val="009B3F71"/>
    <w:rsid w:val="009B72C5"/>
    <w:rsid w:val="009C2EB2"/>
    <w:rsid w:val="009C46DF"/>
    <w:rsid w:val="009D2CA5"/>
    <w:rsid w:val="009D32EE"/>
    <w:rsid w:val="009D6370"/>
    <w:rsid w:val="009E3F84"/>
    <w:rsid w:val="009F3634"/>
    <w:rsid w:val="00A0471B"/>
    <w:rsid w:val="00A256C4"/>
    <w:rsid w:val="00A267B6"/>
    <w:rsid w:val="00A3217E"/>
    <w:rsid w:val="00A36200"/>
    <w:rsid w:val="00A37BA4"/>
    <w:rsid w:val="00A47591"/>
    <w:rsid w:val="00A51CD4"/>
    <w:rsid w:val="00A62391"/>
    <w:rsid w:val="00A6269A"/>
    <w:rsid w:val="00A815F9"/>
    <w:rsid w:val="00A81618"/>
    <w:rsid w:val="00A82332"/>
    <w:rsid w:val="00A90290"/>
    <w:rsid w:val="00A9195C"/>
    <w:rsid w:val="00A93BDA"/>
    <w:rsid w:val="00AA3801"/>
    <w:rsid w:val="00AA4863"/>
    <w:rsid w:val="00AB0908"/>
    <w:rsid w:val="00AB14DF"/>
    <w:rsid w:val="00AB44AE"/>
    <w:rsid w:val="00AD3C7F"/>
    <w:rsid w:val="00AE21BB"/>
    <w:rsid w:val="00AE339A"/>
    <w:rsid w:val="00AE6078"/>
    <w:rsid w:val="00B056FE"/>
    <w:rsid w:val="00B16570"/>
    <w:rsid w:val="00B170FD"/>
    <w:rsid w:val="00B26A87"/>
    <w:rsid w:val="00B27008"/>
    <w:rsid w:val="00B36829"/>
    <w:rsid w:val="00B370EF"/>
    <w:rsid w:val="00B40096"/>
    <w:rsid w:val="00B4448F"/>
    <w:rsid w:val="00B476ED"/>
    <w:rsid w:val="00B47BA7"/>
    <w:rsid w:val="00B60C27"/>
    <w:rsid w:val="00B728A5"/>
    <w:rsid w:val="00B829AF"/>
    <w:rsid w:val="00B84839"/>
    <w:rsid w:val="00B87AC1"/>
    <w:rsid w:val="00BA4B3B"/>
    <w:rsid w:val="00BA4CAB"/>
    <w:rsid w:val="00BA7FAB"/>
    <w:rsid w:val="00BB109B"/>
    <w:rsid w:val="00BB2806"/>
    <w:rsid w:val="00BC0649"/>
    <w:rsid w:val="00BC3A34"/>
    <w:rsid w:val="00BC5F0A"/>
    <w:rsid w:val="00BC66F0"/>
    <w:rsid w:val="00BD2C47"/>
    <w:rsid w:val="00BD7872"/>
    <w:rsid w:val="00BE249D"/>
    <w:rsid w:val="00BF3E99"/>
    <w:rsid w:val="00BF3F1A"/>
    <w:rsid w:val="00C020CE"/>
    <w:rsid w:val="00C07C87"/>
    <w:rsid w:val="00C21ED7"/>
    <w:rsid w:val="00C21F8F"/>
    <w:rsid w:val="00C3709B"/>
    <w:rsid w:val="00C420B5"/>
    <w:rsid w:val="00C42236"/>
    <w:rsid w:val="00C43763"/>
    <w:rsid w:val="00C551E2"/>
    <w:rsid w:val="00C605E0"/>
    <w:rsid w:val="00C64E58"/>
    <w:rsid w:val="00C705D9"/>
    <w:rsid w:val="00C707BD"/>
    <w:rsid w:val="00C71B8C"/>
    <w:rsid w:val="00C72E12"/>
    <w:rsid w:val="00C91A17"/>
    <w:rsid w:val="00C96EAF"/>
    <w:rsid w:val="00CA2AA6"/>
    <w:rsid w:val="00CA318B"/>
    <w:rsid w:val="00CA4155"/>
    <w:rsid w:val="00CB1D0B"/>
    <w:rsid w:val="00CB6737"/>
    <w:rsid w:val="00CC13AF"/>
    <w:rsid w:val="00CC7A97"/>
    <w:rsid w:val="00CD00F5"/>
    <w:rsid w:val="00CD4132"/>
    <w:rsid w:val="00CD6DB5"/>
    <w:rsid w:val="00CE1F60"/>
    <w:rsid w:val="00CE3637"/>
    <w:rsid w:val="00CE4046"/>
    <w:rsid w:val="00CF5A0E"/>
    <w:rsid w:val="00CF6D3B"/>
    <w:rsid w:val="00D00B4C"/>
    <w:rsid w:val="00D05FC6"/>
    <w:rsid w:val="00D06A4C"/>
    <w:rsid w:val="00D07FB3"/>
    <w:rsid w:val="00D169F0"/>
    <w:rsid w:val="00D179CC"/>
    <w:rsid w:val="00D24581"/>
    <w:rsid w:val="00D41F41"/>
    <w:rsid w:val="00D512AD"/>
    <w:rsid w:val="00D61CBD"/>
    <w:rsid w:val="00D67287"/>
    <w:rsid w:val="00D810AE"/>
    <w:rsid w:val="00D835DF"/>
    <w:rsid w:val="00D8522D"/>
    <w:rsid w:val="00D865EC"/>
    <w:rsid w:val="00D956FA"/>
    <w:rsid w:val="00DA3B33"/>
    <w:rsid w:val="00DA6695"/>
    <w:rsid w:val="00DC059C"/>
    <w:rsid w:val="00DC23CD"/>
    <w:rsid w:val="00DC5032"/>
    <w:rsid w:val="00DC7261"/>
    <w:rsid w:val="00DD403A"/>
    <w:rsid w:val="00DD7C1F"/>
    <w:rsid w:val="00DE2A07"/>
    <w:rsid w:val="00DE5BD7"/>
    <w:rsid w:val="00DE6ED6"/>
    <w:rsid w:val="00DF2692"/>
    <w:rsid w:val="00DF7D83"/>
    <w:rsid w:val="00E01427"/>
    <w:rsid w:val="00E0185C"/>
    <w:rsid w:val="00E02A87"/>
    <w:rsid w:val="00E06506"/>
    <w:rsid w:val="00E13BBB"/>
    <w:rsid w:val="00E1564F"/>
    <w:rsid w:val="00E16419"/>
    <w:rsid w:val="00E16E22"/>
    <w:rsid w:val="00E23A69"/>
    <w:rsid w:val="00E31EBB"/>
    <w:rsid w:val="00E34ECA"/>
    <w:rsid w:val="00E35E7C"/>
    <w:rsid w:val="00E50765"/>
    <w:rsid w:val="00E55E78"/>
    <w:rsid w:val="00E563A3"/>
    <w:rsid w:val="00E57800"/>
    <w:rsid w:val="00E63BF1"/>
    <w:rsid w:val="00E63D88"/>
    <w:rsid w:val="00E65801"/>
    <w:rsid w:val="00E668A7"/>
    <w:rsid w:val="00E7174C"/>
    <w:rsid w:val="00E74632"/>
    <w:rsid w:val="00E85B9C"/>
    <w:rsid w:val="00EA2263"/>
    <w:rsid w:val="00EA5BFD"/>
    <w:rsid w:val="00EB56C3"/>
    <w:rsid w:val="00EB5F82"/>
    <w:rsid w:val="00ED22C8"/>
    <w:rsid w:val="00ED5147"/>
    <w:rsid w:val="00ED771A"/>
    <w:rsid w:val="00EE1034"/>
    <w:rsid w:val="00EF0A26"/>
    <w:rsid w:val="00F0573F"/>
    <w:rsid w:val="00F20CDF"/>
    <w:rsid w:val="00F211C0"/>
    <w:rsid w:val="00F3037F"/>
    <w:rsid w:val="00F32F72"/>
    <w:rsid w:val="00F3348B"/>
    <w:rsid w:val="00F34CEC"/>
    <w:rsid w:val="00F373F5"/>
    <w:rsid w:val="00F37B66"/>
    <w:rsid w:val="00F576B1"/>
    <w:rsid w:val="00F64389"/>
    <w:rsid w:val="00F730C9"/>
    <w:rsid w:val="00F750E2"/>
    <w:rsid w:val="00F751BD"/>
    <w:rsid w:val="00F758DE"/>
    <w:rsid w:val="00F9375C"/>
    <w:rsid w:val="00FB1C57"/>
    <w:rsid w:val="00FB48EF"/>
    <w:rsid w:val="00FC35EE"/>
    <w:rsid w:val="00FC6238"/>
    <w:rsid w:val="00FC65BC"/>
    <w:rsid w:val="00FC7F2C"/>
    <w:rsid w:val="00FD6097"/>
    <w:rsid w:val="00FD60CE"/>
    <w:rsid w:val="00FE4FCA"/>
    <w:rsid w:val="00FE58D0"/>
    <w:rsid w:val="00FE7900"/>
    <w:rsid w:val="00FF073A"/>
    <w:rsid w:val="00FF4B56"/>
    <w:rsid w:val="00FF7B03"/>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style>
  <w:style w:type="paragraph" w:styleId="1">
    <w:name w:val="heading 1"/>
    <w:basedOn w:val="a"/>
    <w:next w:val="a"/>
    <w:link w:val="1Char"/>
    <w:uiPriority w:val="9"/>
    <w:qFormat/>
    <w:rsid w:val="00253085"/>
    <w:pPr>
      <w:keepNext/>
      <w:spacing w:before="240" w:after="60"/>
      <w:outlineLvl w:val="0"/>
    </w:pPr>
    <w:rPr>
      <w:rFonts w:ascii="Cambria" w:eastAsia="Malgun Gothic"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6C1"/>
    <w:rPr>
      <w:color w:val="0000FF"/>
      <w:u w:val="single"/>
    </w:rPr>
  </w:style>
  <w:style w:type="paragraph" w:styleId="a4">
    <w:name w:val="List Paragraph"/>
    <w:basedOn w:val="a"/>
    <w:uiPriority w:val="34"/>
    <w:qFormat/>
    <w:rsid w:val="007816C1"/>
    <w:pPr>
      <w:ind w:left="720"/>
      <w:contextualSpacing/>
    </w:pPr>
    <w:rPr>
      <w:rFonts w:ascii="Calibri" w:eastAsia="Times New Roman" w:hAnsi="Calibri" w:cs="Mangal"/>
      <w:szCs w:val="20"/>
      <w:lang w:val="en-US" w:bidi="hi-IN"/>
    </w:rPr>
  </w:style>
  <w:style w:type="character" w:customStyle="1" w:styleId="apple-converted-space">
    <w:name w:val="apple-converted-space"/>
    <w:basedOn w:val="a0"/>
    <w:rsid w:val="007816C1"/>
  </w:style>
  <w:style w:type="character" w:styleId="a5">
    <w:name w:val="endnote reference"/>
    <w:basedOn w:val="a0"/>
    <w:uiPriority w:val="99"/>
    <w:semiHidden/>
    <w:unhideWhenUsed/>
    <w:rsid w:val="007816C1"/>
    <w:rPr>
      <w:vertAlign w:val="superscript"/>
    </w:rPr>
  </w:style>
  <w:style w:type="character" w:customStyle="1" w:styleId="ref-journal">
    <w:name w:val="ref-journal"/>
    <w:basedOn w:val="a0"/>
    <w:rsid w:val="007816C1"/>
  </w:style>
  <w:style w:type="character" w:customStyle="1" w:styleId="ref-vol">
    <w:name w:val="ref-vol"/>
    <w:basedOn w:val="a0"/>
    <w:rsid w:val="007816C1"/>
  </w:style>
  <w:style w:type="paragraph" w:styleId="a6">
    <w:name w:val="Balloon Text"/>
    <w:basedOn w:val="a"/>
    <w:link w:val="Char"/>
    <w:uiPriority w:val="99"/>
    <w:semiHidden/>
    <w:unhideWhenUsed/>
    <w:rsid w:val="007816C1"/>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816C1"/>
    <w:rPr>
      <w:rFonts w:ascii="Tahoma" w:hAnsi="Tahoma" w:cs="Tahoma"/>
      <w:sz w:val="16"/>
      <w:szCs w:val="16"/>
    </w:rPr>
  </w:style>
  <w:style w:type="paragraph" w:styleId="a7">
    <w:name w:val="header"/>
    <w:basedOn w:val="a"/>
    <w:link w:val="Char0"/>
    <w:uiPriority w:val="99"/>
    <w:unhideWhenUsed/>
    <w:rsid w:val="0012012C"/>
    <w:pPr>
      <w:tabs>
        <w:tab w:val="center" w:pos="4513"/>
        <w:tab w:val="right" w:pos="9026"/>
      </w:tabs>
      <w:spacing w:after="0" w:line="240" w:lineRule="auto"/>
    </w:pPr>
  </w:style>
  <w:style w:type="character" w:customStyle="1" w:styleId="Char0">
    <w:name w:val="页眉 Char"/>
    <w:basedOn w:val="a0"/>
    <w:link w:val="a7"/>
    <w:uiPriority w:val="99"/>
    <w:rsid w:val="0012012C"/>
  </w:style>
  <w:style w:type="paragraph" w:styleId="a8">
    <w:name w:val="footer"/>
    <w:basedOn w:val="a"/>
    <w:link w:val="Char1"/>
    <w:uiPriority w:val="99"/>
    <w:unhideWhenUsed/>
    <w:rsid w:val="0012012C"/>
    <w:pPr>
      <w:tabs>
        <w:tab w:val="center" w:pos="4513"/>
        <w:tab w:val="right" w:pos="9026"/>
      </w:tabs>
      <w:spacing w:after="0" w:line="240" w:lineRule="auto"/>
    </w:pPr>
  </w:style>
  <w:style w:type="character" w:customStyle="1" w:styleId="Char1">
    <w:name w:val="页脚 Char"/>
    <w:basedOn w:val="a0"/>
    <w:link w:val="a8"/>
    <w:uiPriority w:val="99"/>
    <w:rsid w:val="0012012C"/>
  </w:style>
  <w:style w:type="character" w:customStyle="1" w:styleId="extendcharacter">
    <w:name w:val="extend_character"/>
    <w:basedOn w:val="a0"/>
    <w:rsid w:val="00543CD1"/>
  </w:style>
  <w:style w:type="character" w:styleId="a9">
    <w:name w:val="FollowedHyperlink"/>
    <w:basedOn w:val="a0"/>
    <w:uiPriority w:val="99"/>
    <w:semiHidden/>
    <w:unhideWhenUsed/>
    <w:rsid w:val="007A2205"/>
    <w:rPr>
      <w:color w:val="800080" w:themeColor="followedHyperlink"/>
      <w:u w:val="single"/>
    </w:rPr>
  </w:style>
  <w:style w:type="character" w:styleId="aa">
    <w:name w:val="annotation reference"/>
    <w:basedOn w:val="a0"/>
    <w:uiPriority w:val="99"/>
    <w:semiHidden/>
    <w:unhideWhenUsed/>
    <w:rsid w:val="00253085"/>
    <w:rPr>
      <w:sz w:val="21"/>
      <w:szCs w:val="21"/>
    </w:rPr>
  </w:style>
  <w:style w:type="paragraph" w:styleId="ab">
    <w:name w:val="annotation text"/>
    <w:basedOn w:val="a"/>
    <w:link w:val="Char2"/>
    <w:uiPriority w:val="99"/>
    <w:semiHidden/>
    <w:unhideWhenUsed/>
    <w:rsid w:val="00253085"/>
  </w:style>
  <w:style w:type="character" w:customStyle="1" w:styleId="Char2">
    <w:name w:val="批注文字 Char"/>
    <w:basedOn w:val="a0"/>
    <w:link w:val="ab"/>
    <w:uiPriority w:val="99"/>
    <w:semiHidden/>
    <w:rsid w:val="00253085"/>
  </w:style>
  <w:style w:type="paragraph" w:styleId="ac">
    <w:name w:val="annotation subject"/>
    <w:basedOn w:val="ab"/>
    <w:next w:val="ab"/>
    <w:link w:val="Char3"/>
    <w:uiPriority w:val="99"/>
    <w:semiHidden/>
    <w:unhideWhenUsed/>
    <w:rsid w:val="00253085"/>
    <w:rPr>
      <w:b/>
      <w:bCs/>
    </w:rPr>
  </w:style>
  <w:style w:type="character" w:customStyle="1" w:styleId="Char3">
    <w:name w:val="批注主题 Char"/>
    <w:basedOn w:val="Char2"/>
    <w:link w:val="ac"/>
    <w:uiPriority w:val="99"/>
    <w:semiHidden/>
    <w:rsid w:val="00253085"/>
    <w:rPr>
      <w:b/>
      <w:bCs/>
    </w:rPr>
  </w:style>
  <w:style w:type="character" w:customStyle="1" w:styleId="1Char">
    <w:name w:val="标题 1 Char"/>
    <w:basedOn w:val="a0"/>
    <w:link w:val="1"/>
    <w:uiPriority w:val="9"/>
    <w:rsid w:val="00253085"/>
    <w:rPr>
      <w:rFonts w:ascii="Cambria" w:eastAsia="Malgun Gothic" w:hAnsi="Cambria" w:cs="Times New Roman"/>
      <w:b/>
      <w:bCs/>
      <w:kern w:val="32"/>
      <w:sz w:val="32"/>
      <w:szCs w:val="32"/>
    </w:rPr>
  </w:style>
  <w:style w:type="paragraph" w:styleId="ad">
    <w:name w:val="Revision"/>
    <w:hidden/>
    <w:uiPriority w:val="99"/>
    <w:semiHidden/>
    <w:rsid w:val="00C705D9"/>
    <w:pPr>
      <w:spacing w:after="0" w:line="240" w:lineRule="auto"/>
    </w:pPr>
  </w:style>
  <w:style w:type="paragraph" w:styleId="ae">
    <w:name w:val="No Spacing"/>
    <w:uiPriority w:val="1"/>
    <w:qFormat/>
    <w:rsid w:val="009676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style>
  <w:style w:type="paragraph" w:styleId="1">
    <w:name w:val="heading 1"/>
    <w:basedOn w:val="a"/>
    <w:next w:val="a"/>
    <w:link w:val="1Char"/>
    <w:uiPriority w:val="9"/>
    <w:qFormat/>
    <w:rsid w:val="00253085"/>
    <w:pPr>
      <w:keepNext/>
      <w:spacing w:before="240" w:after="60"/>
      <w:outlineLvl w:val="0"/>
    </w:pPr>
    <w:rPr>
      <w:rFonts w:ascii="Cambria" w:eastAsia="Malgun Gothic"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6C1"/>
    <w:rPr>
      <w:color w:val="0000FF"/>
      <w:u w:val="single"/>
    </w:rPr>
  </w:style>
  <w:style w:type="paragraph" w:styleId="a4">
    <w:name w:val="List Paragraph"/>
    <w:basedOn w:val="a"/>
    <w:uiPriority w:val="34"/>
    <w:qFormat/>
    <w:rsid w:val="007816C1"/>
    <w:pPr>
      <w:ind w:left="720"/>
      <w:contextualSpacing/>
    </w:pPr>
    <w:rPr>
      <w:rFonts w:ascii="Calibri" w:eastAsia="Times New Roman" w:hAnsi="Calibri" w:cs="Mangal"/>
      <w:szCs w:val="20"/>
      <w:lang w:val="en-US" w:bidi="hi-IN"/>
    </w:rPr>
  </w:style>
  <w:style w:type="character" w:customStyle="1" w:styleId="apple-converted-space">
    <w:name w:val="apple-converted-space"/>
    <w:basedOn w:val="a0"/>
    <w:rsid w:val="007816C1"/>
  </w:style>
  <w:style w:type="character" w:styleId="a5">
    <w:name w:val="endnote reference"/>
    <w:basedOn w:val="a0"/>
    <w:uiPriority w:val="99"/>
    <w:semiHidden/>
    <w:unhideWhenUsed/>
    <w:rsid w:val="007816C1"/>
    <w:rPr>
      <w:vertAlign w:val="superscript"/>
    </w:rPr>
  </w:style>
  <w:style w:type="character" w:customStyle="1" w:styleId="ref-journal">
    <w:name w:val="ref-journal"/>
    <w:basedOn w:val="a0"/>
    <w:rsid w:val="007816C1"/>
  </w:style>
  <w:style w:type="character" w:customStyle="1" w:styleId="ref-vol">
    <w:name w:val="ref-vol"/>
    <w:basedOn w:val="a0"/>
    <w:rsid w:val="007816C1"/>
  </w:style>
  <w:style w:type="paragraph" w:styleId="a6">
    <w:name w:val="Balloon Text"/>
    <w:basedOn w:val="a"/>
    <w:link w:val="Char"/>
    <w:uiPriority w:val="99"/>
    <w:semiHidden/>
    <w:unhideWhenUsed/>
    <w:rsid w:val="007816C1"/>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816C1"/>
    <w:rPr>
      <w:rFonts w:ascii="Tahoma" w:hAnsi="Tahoma" w:cs="Tahoma"/>
      <w:sz w:val="16"/>
      <w:szCs w:val="16"/>
    </w:rPr>
  </w:style>
  <w:style w:type="paragraph" w:styleId="a7">
    <w:name w:val="header"/>
    <w:basedOn w:val="a"/>
    <w:link w:val="Char0"/>
    <w:uiPriority w:val="99"/>
    <w:unhideWhenUsed/>
    <w:rsid w:val="0012012C"/>
    <w:pPr>
      <w:tabs>
        <w:tab w:val="center" w:pos="4513"/>
        <w:tab w:val="right" w:pos="9026"/>
      </w:tabs>
      <w:spacing w:after="0" w:line="240" w:lineRule="auto"/>
    </w:pPr>
  </w:style>
  <w:style w:type="character" w:customStyle="1" w:styleId="Char0">
    <w:name w:val="页眉 Char"/>
    <w:basedOn w:val="a0"/>
    <w:link w:val="a7"/>
    <w:uiPriority w:val="99"/>
    <w:rsid w:val="0012012C"/>
  </w:style>
  <w:style w:type="paragraph" w:styleId="a8">
    <w:name w:val="footer"/>
    <w:basedOn w:val="a"/>
    <w:link w:val="Char1"/>
    <w:uiPriority w:val="99"/>
    <w:unhideWhenUsed/>
    <w:rsid w:val="0012012C"/>
    <w:pPr>
      <w:tabs>
        <w:tab w:val="center" w:pos="4513"/>
        <w:tab w:val="right" w:pos="9026"/>
      </w:tabs>
      <w:spacing w:after="0" w:line="240" w:lineRule="auto"/>
    </w:pPr>
  </w:style>
  <w:style w:type="character" w:customStyle="1" w:styleId="Char1">
    <w:name w:val="页脚 Char"/>
    <w:basedOn w:val="a0"/>
    <w:link w:val="a8"/>
    <w:uiPriority w:val="99"/>
    <w:rsid w:val="0012012C"/>
  </w:style>
  <w:style w:type="character" w:customStyle="1" w:styleId="extendcharacter">
    <w:name w:val="extend_character"/>
    <w:basedOn w:val="a0"/>
    <w:rsid w:val="00543CD1"/>
  </w:style>
  <w:style w:type="character" w:styleId="a9">
    <w:name w:val="FollowedHyperlink"/>
    <w:basedOn w:val="a0"/>
    <w:uiPriority w:val="99"/>
    <w:semiHidden/>
    <w:unhideWhenUsed/>
    <w:rsid w:val="007A2205"/>
    <w:rPr>
      <w:color w:val="800080" w:themeColor="followedHyperlink"/>
      <w:u w:val="single"/>
    </w:rPr>
  </w:style>
  <w:style w:type="character" w:styleId="aa">
    <w:name w:val="annotation reference"/>
    <w:basedOn w:val="a0"/>
    <w:uiPriority w:val="99"/>
    <w:semiHidden/>
    <w:unhideWhenUsed/>
    <w:rsid w:val="00253085"/>
    <w:rPr>
      <w:sz w:val="21"/>
      <w:szCs w:val="21"/>
    </w:rPr>
  </w:style>
  <w:style w:type="paragraph" w:styleId="ab">
    <w:name w:val="annotation text"/>
    <w:basedOn w:val="a"/>
    <w:link w:val="Char2"/>
    <w:uiPriority w:val="99"/>
    <w:semiHidden/>
    <w:unhideWhenUsed/>
    <w:rsid w:val="00253085"/>
  </w:style>
  <w:style w:type="character" w:customStyle="1" w:styleId="Char2">
    <w:name w:val="批注文字 Char"/>
    <w:basedOn w:val="a0"/>
    <w:link w:val="ab"/>
    <w:uiPriority w:val="99"/>
    <w:semiHidden/>
    <w:rsid w:val="00253085"/>
  </w:style>
  <w:style w:type="paragraph" w:styleId="ac">
    <w:name w:val="annotation subject"/>
    <w:basedOn w:val="ab"/>
    <w:next w:val="ab"/>
    <w:link w:val="Char3"/>
    <w:uiPriority w:val="99"/>
    <w:semiHidden/>
    <w:unhideWhenUsed/>
    <w:rsid w:val="00253085"/>
    <w:rPr>
      <w:b/>
      <w:bCs/>
    </w:rPr>
  </w:style>
  <w:style w:type="character" w:customStyle="1" w:styleId="Char3">
    <w:name w:val="批注主题 Char"/>
    <w:basedOn w:val="Char2"/>
    <w:link w:val="ac"/>
    <w:uiPriority w:val="99"/>
    <w:semiHidden/>
    <w:rsid w:val="00253085"/>
    <w:rPr>
      <w:b/>
      <w:bCs/>
    </w:rPr>
  </w:style>
  <w:style w:type="character" w:customStyle="1" w:styleId="1Char">
    <w:name w:val="标题 1 Char"/>
    <w:basedOn w:val="a0"/>
    <w:link w:val="1"/>
    <w:uiPriority w:val="9"/>
    <w:rsid w:val="00253085"/>
    <w:rPr>
      <w:rFonts w:ascii="Cambria" w:eastAsia="Malgun Gothic" w:hAnsi="Cambria" w:cs="Times New Roman"/>
      <w:b/>
      <w:bCs/>
      <w:kern w:val="32"/>
      <w:sz w:val="32"/>
      <w:szCs w:val="32"/>
    </w:rPr>
  </w:style>
  <w:style w:type="paragraph" w:styleId="ad">
    <w:name w:val="Revision"/>
    <w:hidden/>
    <w:uiPriority w:val="99"/>
    <w:semiHidden/>
    <w:rsid w:val="00C705D9"/>
    <w:pPr>
      <w:spacing w:after="0" w:line="240" w:lineRule="auto"/>
    </w:pPr>
  </w:style>
  <w:style w:type="paragraph" w:styleId="ae">
    <w:name w:val="No Spacing"/>
    <w:uiPriority w:val="1"/>
    <w:qFormat/>
    <w:rsid w:val="009676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3438">
      <w:bodyDiv w:val="1"/>
      <w:marLeft w:val="0"/>
      <w:marRight w:val="0"/>
      <w:marTop w:val="0"/>
      <w:marBottom w:val="0"/>
      <w:divBdr>
        <w:top w:val="none" w:sz="0" w:space="0" w:color="auto"/>
        <w:left w:val="none" w:sz="0" w:space="0" w:color="auto"/>
        <w:bottom w:val="none" w:sz="0" w:space="0" w:color="auto"/>
        <w:right w:val="none" w:sz="0" w:space="0" w:color="auto"/>
      </w:divBdr>
    </w:div>
    <w:div w:id="841237130">
      <w:bodyDiv w:val="1"/>
      <w:marLeft w:val="0"/>
      <w:marRight w:val="0"/>
      <w:marTop w:val="0"/>
      <w:marBottom w:val="0"/>
      <w:divBdr>
        <w:top w:val="none" w:sz="0" w:space="0" w:color="auto"/>
        <w:left w:val="none" w:sz="0" w:space="0" w:color="auto"/>
        <w:bottom w:val="none" w:sz="0" w:space="0" w:color="auto"/>
        <w:right w:val="none" w:sz="0" w:space="0" w:color="auto"/>
      </w:divBdr>
    </w:div>
    <w:div w:id="933712551">
      <w:bodyDiv w:val="1"/>
      <w:marLeft w:val="0"/>
      <w:marRight w:val="0"/>
      <w:marTop w:val="0"/>
      <w:marBottom w:val="0"/>
      <w:divBdr>
        <w:top w:val="none" w:sz="0" w:space="0" w:color="auto"/>
        <w:left w:val="none" w:sz="0" w:space="0" w:color="auto"/>
        <w:bottom w:val="none" w:sz="0" w:space="0" w:color="auto"/>
        <w:right w:val="none" w:sz="0" w:space="0" w:color="auto"/>
      </w:divBdr>
      <w:divsChild>
        <w:div w:id="1201750005">
          <w:marLeft w:val="0"/>
          <w:marRight w:val="0"/>
          <w:marTop w:val="0"/>
          <w:marBottom w:val="0"/>
          <w:divBdr>
            <w:top w:val="none" w:sz="0" w:space="0" w:color="auto"/>
            <w:left w:val="none" w:sz="0" w:space="0" w:color="auto"/>
            <w:bottom w:val="none" w:sz="0" w:space="0" w:color="auto"/>
            <w:right w:val="none" w:sz="0" w:space="0" w:color="auto"/>
          </w:divBdr>
          <w:divsChild>
            <w:div w:id="1348212400">
              <w:marLeft w:val="0"/>
              <w:marRight w:val="0"/>
              <w:marTop w:val="0"/>
              <w:marBottom w:val="0"/>
              <w:divBdr>
                <w:top w:val="none" w:sz="0" w:space="0" w:color="auto"/>
                <w:left w:val="none" w:sz="0" w:space="0" w:color="auto"/>
                <w:bottom w:val="none" w:sz="0" w:space="0" w:color="auto"/>
                <w:right w:val="none" w:sz="0" w:space="0" w:color="auto"/>
              </w:divBdr>
            </w:div>
            <w:div w:id="1747610805">
              <w:marLeft w:val="0"/>
              <w:marRight w:val="0"/>
              <w:marTop w:val="0"/>
              <w:marBottom w:val="0"/>
              <w:divBdr>
                <w:top w:val="none" w:sz="0" w:space="0" w:color="auto"/>
                <w:left w:val="none" w:sz="0" w:space="0" w:color="auto"/>
                <w:bottom w:val="none" w:sz="0" w:space="0" w:color="auto"/>
                <w:right w:val="none" w:sz="0" w:space="0" w:color="auto"/>
              </w:divBdr>
            </w:div>
            <w:div w:id="194735217">
              <w:marLeft w:val="0"/>
              <w:marRight w:val="0"/>
              <w:marTop w:val="0"/>
              <w:marBottom w:val="0"/>
              <w:divBdr>
                <w:top w:val="none" w:sz="0" w:space="0" w:color="auto"/>
                <w:left w:val="none" w:sz="0" w:space="0" w:color="auto"/>
                <w:bottom w:val="none" w:sz="0" w:space="0" w:color="auto"/>
                <w:right w:val="none" w:sz="0" w:space="0" w:color="auto"/>
              </w:divBdr>
            </w:div>
            <w:div w:id="1323659393">
              <w:marLeft w:val="0"/>
              <w:marRight w:val="0"/>
              <w:marTop w:val="0"/>
              <w:marBottom w:val="0"/>
              <w:divBdr>
                <w:top w:val="none" w:sz="0" w:space="0" w:color="auto"/>
                <w:left w:val="none" w:sz="0" w:space="0" w:color="auto"/>
                <w:bottom w:val="none" w:sz="0" w:space="0" w:color="auto"/>
                <w:right w:val="none" w:sz="0" w:space="0" w:color="auto"/>
              </w:divBdr>
            </w:div>
            <w:div w:id="980114090">
              <w:marLeft w:val="0"/>
              <w:marRight w:val="0"/>
              <w:marTop w:val="0"/>
              <w:marBottom w:val="0"/>
              <w:divBdr>
                <w:top w:val="none" w:sz="0" w:space="0" w:color="auto"/>
                <w:left w:val="none" w:sz="0" w:space="0" w:color="auto"/>
                <w:bottom w:val="none" w:sz="0" w:space="0" w:color="auto"/>
                <w:right w:val="none" w:sz="0" w:space="0" w:color="auto"/>
              </w:divBdr>
            </w:div>
            <w:div w:id="1320883574">
              <w:marLeft w:val="0"/>
              <w:marRight w:val="0"/>
              <w:marTop w:val="0"/>
              <w:marBottom w:val="0"/>
              <w:divBdr>
                <w:top w:val="none" w:sz="0" w:space="0" w:color="auto"/>
                <w:left w:val="none" w:sz="0" w:space="0" w:color="auto"/>
                <w:bottom w:val="none" w:sz="0" w:space="0" w:color="auto"/>
                <w:right w:val="none" w:sz="0" w:space="0" w:color="auto"/>
              </w:divBdr>
            </w:div>
            <w:div w:id="1663855873">
              <w:marLeft w:val="0"/>
              <w:marRight w:val="0"/>
              <w:marTop w:val="0"/>
              <w:marBottom w:val="0"/>
              <w:divBdr>
                <w:top w:val="none" w:sz="0" w:space="0" w:color="auto"/>
                <w:left w:val="none" w:sz="0" w:space="0" w:color="auto"/>
                <w:bottom w:val="none" w:sz="0" w:space="0" w:color="auto"/>
                <w:right w:val="none" w:sz="0" w:space="0" w:color="auto"/>
              </w:divBdr>
            </w:div>
            <w:div w:id="1435515706">
              <w:marLeft w:val="0"/>
              <w:marRight w:val="0"/>
              <w:marTop w:val="0"/>
              <w:marBottom w:val="0"/>
              <w:divBdr>
                <w:top w:val="none" w:sz="0" w:space="0" w:color="auto"/>
                <w:left w:val="none" w:sz="0" w:space="0" w:color="auto"/>
                <w:bottom w:val="none" w:sz="0" w:space="0" w:color="auto"/>
                <w:right w:val="none" w:sz="0" w:space="0" w:color="auto"/>
              </w:divBdr>
            </w:div>
            <w:div w:id="828137398">
              <w:marLeft w:val="0"/>
              <w:marRight w:val="0"/>
              <w:marTop w:val="0"/>
              <w:marBottom w:val="0"/>
              <w:divBdr>
                <w:top w:val="none" w:sz="0" w:space="0" w:color="auto"/>
                <w:left w:val="none" w:sz="0" w:space="0" w:color="auto"/>
                <w:bottom w:val="none" w:sz="0" w:space="0" w:color="auto"/>
                <w:right w:val="none" w:sz="0" w:space="0" w:color="auto"/>
              </w:divBdr>
            </w:div>
            <w:div w:id="1628930024">
              <w:marLeft w:val="0"/>
              <w:marRight w:val="0"/>
              <w:marTop w:val="0"/>
              <w:marBottom w:val="0"/>
              <w:divBdr>
                <w:top w:val="none" w:sz="0" w:space="0" w:color="auto"/>
                <w:left w:val="none" w:sz="0" w:space="0" w:color="auto"/>
                <w:bottom w:val="none" w:sz="0" w:space="0" w:color="auto"/>
                <w:right w:val="none" w:sz="0" w:space="0" w:color="auto"/>
              </w:divBdr>
            </w:div>
            <w:div w:id="145434331">
              <w:marLeft w:val="0"/>
              <w:marRight w:val="0"/>
              <w:marTop w:val="0"/>
              <w:marBottom w:val="0"/>
              <w:divBdr>
                <w:top w:val="none" w:sz="0" w:space="0" w:color="auto"/>
                <w:left w:val="none" w:sz="0" w:space="0" w:color="auto"/>
                <w:bottom w:val="none" w:sz="0" w:space="0" w:color="auto"/>
                <w:right w:val="none" w:sz="0" w:space="0" w:color="auto"/>
              </w:divBdr>
            </w:div>
            <w:div w:id="666516631">
              <w:marLeft w:val="0"/>
              <w:marRight w:val="0"/>
              <w:marTop w:val="0"/>
              <w:marBottom w:val="0"/>
              <w:divBdr>
                <w:top w:val="none" w:sz="0" w:space="0" w:color="auto"/>
                <w:left w:val="none" w:sz="0" w:space="0" w:color="auto"/>
                <w:bottom w:val="none" w:sz="0" w:space="0" w:color="auto"/>
                <w:right w:val="none" w:sz="0" w:space="0" w:color="auto"/>
              </w:divBdr>
            </w:div>
            <w:div w:id="400252014">
              <w:marLeft w:val="0"/>
              <w:marRight w:val="0"/>
              <w:marTop w:val="0"/>
              <w:marBottom w:val="0"/>
              <w:divBdr>
                <w:top w:val="none" w:sz="0" w:space="0" w:color="auto"/>
                <w:left w:val="none" w:sz="0" w:space="0" w:color="auto"/>
                <w:bottom w:val="none" w:sz="0" w:space="0" w:color="auto"/>
                <w:right w:val="none" w:sz="0" w:space="0" w:color="auto"/>
              </w:divBdr>
            </w:div>
            <w:div w:id="412356036">
              <w:marLeft w:val="0"/>
              <w:marRight w:val="0"/>
              <w:marTop w:val="0"/>
              <w:marBottom w:val="0"/>
              <w:divBdr>
                <w:top w:val="none" w:sz="0" w:space="0" w:color="auto"/>
                <w:left w:val="none" w:sz="0" w:space="0" w:color="auto"/>
                <w:bottom w:val="none" w:sz="0" w:space="0" w:color="auto"/>
                <w:right w:val="none" w:sz="0" w:space="0" w:color="auto"/>
              </w:divBdr>
            </w:div>
            <w:div w:id="657266402">
              <w:marLeft w:val="0"/>
              <w:marRight w:val="0"/>
              <w:marTop w:val="0"/>
              <w:marBottom w:val="0"/>
              <w:divBdr>
                <w:top w:val="none" w:sz="0" w:space="0" w:color="auto"/>
                <w:left w:val="none" w:sz="0" w:space="0" w:color="auto"/>
                <w:bottom w:val="none" w:sz="0" w:space="0" w:color="auto"/>
                <w:right w:val="none" w:sz="0" w:space="0" w:color="auto"/>
              </w:divBdr>
            </w:div>
            <w:div w:id="1473716836">
              <w:marLeft w:val="0"/>
              <w:marRight w:val="0"/>
              <w:marTop w:val="0"/>
              <w:marBottom w:val="0"/>
              <w:divBdr>
                <w:top w:val="none" w:sz="0" w:space="0" w:color="auto"/>
                <w:left w:val="none" w:sz="0" w:space="0" w:color="auto"/>
                <w:bottom w:val="none" w:sz="0" w:space="0" w:color="auto"/>
                <w:right w:val="none" w:sz="0" w:space="0" w:color="auto"/>
              </w:divBdr>
            </w:div>
            <w:div w:id="2041279117">
              <w:marLeft w:val="0"/>
              <w:marRight w:val="0"/>
              <w:marTop w:val="0"/>
              <w:marBottom w:val="0"/>
              <w:divBdr>
                <w:top w:val="none" w:sz="0" w:space="0" w:color="auto"/>
                <w:left w:val="none" w:sz="0" w:space="0" w:color="auto"/>
                <w:bottom w:val="none" w:sz="0" w:space="0" w:color="auto"/>
                <w:right w:val="none" w:sz="0" w:space="0" w:color="auto"/>
              </w:divBdr>
            </w:div>
            <w:div w:id="763958937">
              <w:marLeft w:val="0"/>
              <w:marRight w:val="0"/>
              <w:marTop w:val="0"/>
              <w:marBottom w:val="0"/>
              <w:divBdr>
                <w:top w:val="none" w:sz="0" w:space="0" w:color="auto"/>
                <w:left w:val="none" w:sz="0" w:space="0" w:color="auto"/>
                <w:bottom w:val="none" w:sz="0" w:space="0" w:color="auto"/>
                <w:right w:val="none" w:sz="0" w:space="0" w:color="auto"/>
              </w:divBdr>
            </w:div>
            <w:div w:id="1958288767">
              <w:marLeft w:val="0"/>
              <w:marRight w:val="0"/>
              <w:marTop w:val="0"/>
              <w:marBottom w:val="0"/>
              <w:divBdr>
                <w:top w:val="none" w:sz="0" w:space="0" w:color="auto"/>
                <w:left w:val="none" w:sz="0" w:space="0" w:color="auto"/>
                <w:bottom w:val="none" w:sz="0" w:space="0" w:color="auto"/>
                <w:right w:val="none" w:sz="0" w:space="0" w:color="auto"/>
              </w:divBdr>
            </w:div>
            <w:div w:id="420221422">
              <w:marLeft w:val="0"/>
              <w:marRight w:val="0"/>
              <w:marTop w:val="0"/>
              <w:marBottom w:val="0"/>
              <w:divBdr>
                <w:top w:val="none" w:sz="0" w:space="0" w:color="auto"/>
                <w:left w:val="none" w:sz="0" w:space="0" w:color="auto"/>
                <w:bottom w:val="none" w:sz="0" w:space="0" w:color="auto"/>
                <w:right w:val="none" w:sz="0" w:space="0" w:color="auto"/>
              </w:divBdr>
            </w:div>
            <w:div w:id="1613393608">
              <w:marLeft w:val="0"/>
              <w:marRight w:val="0"/>
              <w:marTop w:val="0"/>
              <w:marBottom w:val="0"/>
              <w:divBdr>
                <w:top w:val="none" w:sz="0" w:space="0" w:color="auto"/>
                <w:left w:val="none" w:sz="0" w:space="0" w:color="auto"/>
                <w:bottom w:val="none" w:sz="0" w:space="0" w:color="auto"/>
                <w:right w:val="none" w:sz="0" w:space="0" w:color="auto"/>
              </w:divBdr>
            </w:div>
            <w:div w:id="189877242">
              <w:marLeft w:val="0"/>
              <w:marRight w:val="0"/>
              <w:marTop w:val="0"/>
              <w:marBottom w:val="0"/>
              <w:divBdr>
                <w:top w:val="none" w:sz="0" w:space="0" w:color="auto"/>
                <w:left w:val="none" w:sz="0" w:space="0" w:color="auto"/>
                <w:bottom w:val="none" w:sz="0" w:space="0" w:color="auto"/>
                <w:right w:val="none" w:sz="0" w:space="0" w:color="auto"/>
              </w:divBdr>
            </w:div>
            <w:div w:id="1260681151">
              <w:marLeft w:val="0"/>
              <w:marRight w:val="0"/>
              <w:marTop w:val="0"/>
              <w:marBottom w:val="0"/>
              <w:divBdr>
                <w:top w:val="none" w:sz="0" w:space="0" w:color="auto"/>
                <w:left w:val="none" w:sz="0" w:space="0" w:color="auto"/>
                <w:bottom w:val="none" w:sz="0" w:space="0" w:color="auto"/>
                <w:right w:val="none" w:sz="0" w:space="0" w:color="auto"/>
              </w:divBdr>
            </w:div>
            <w:div w:id="2115443760">
              <w:marLeft w:val="0"/>
              <w:marRight w:val="0"/>
              <w:marTop w:val="0"/>
              <w:marBottom w:val="0"/>
              <w:divBdr>
                <w:top w:val="none" w:sz="0" w:space="0" w:color="auto"/>
                <w:left w:val="none" w:sz="0" w:space="0" w:color="auto"/>
                <w:bottom w:val="none" w:sz="0" w:space="0" w:color="auto"/>
                <w:right w:val="none" w:sz="0" w:space="0" w:color="auto"/>
              </w:divBdr>
            </w:div>
            <w:div w:id="2107460073">
              <w:marLeft w:val="0"/>
              <w:marRight w:val="0"/>
              <w:marTop w:val="0"/>
              <w:marBottom w:val="0"/>
              <w:divBdr>
                <w:top w:val="none" w:sz="0" w:space="0" w:color="auto"/>
                <w:left w:val="none" w:sz="0" w:space="0" w:color="auto"/>
                <w:bottom w:val="none" w:sz="0" w:space="0" w:color="auto"/>
                <w:right w:val="none" w:sz="0" w:space="0" w:color="auto"/>
              </w:divBdr>
            </w:div>
            <w:div w:id="38172239">
              <w:marLeft w:val="0"/>
              <w:marRight w:val="0"/>
              <w:marTop w:val="0"/>
              <w:marBottom w:val="0"/>
              <w:divBdr>
                <w:top w:val="none" w:sz="0" w:space="0" w:color="auto"/>
                <w:left w:val="none" w:sz="0" w:space="0" w:color="auto"/>
                <w:bottom w:val="none" w:sz="0" w:space="0" w:color="auto"/>
                <w:right w:val="none" w:sz="0" w:space="0" w:color="auto"/>
              </w:divBdr>
            </w:div>
            <w:div w:id="1657680546">
              <w:marLeft w:val="0"/>
              <w:marRight w:val="0"/>
              <w:marTop w:val="0"/>
              <w:marBottom w:val="0"/>
              <w:divBdr>
                <w:top w:val="none" w:sz="0" w:space="0" w:color="auto"/>
                <w:left w:val="none" w:sz="0" w:space="0" w:color="auto"/>
                <w:bottom w:val="none" w:sz="0" w:space="0" w:color="auto"/>
                <w:right w:val="none" w:sz="0" w:space="0" w:color="auto"/>
              </w:divBdr>
            </w:div>
            <w:div w:id="144516353">
              <w:marLeft w:val="0"/>
              <w:marRight w:val="0"/>
              <w:marTop w:val="0"/>
              <w:marBottom w:val="0"/>
              <w:divBdr>
                <w:top w:val="none" w:sz="0" w:space="0" w:color="auto"/>
                <w:left w:val="none" w:sz="0" w:space="0" w:color="auto"/>
                <w:bottom w:val="none" w:sz="0" w:space="0" w:color="auto"/>
                <w:right w:val="none" w:sz="0" w:space="0" w:color="auto"/>
              </w:divBdr>
            </w:div>
            <w:div w:id="565798295">
              <w:marLeft w:val="0"/>
              <w:marRight w:val="0"/>
              <w:marTop w:val="0"/>
              <w:marBottom w:val="0"/>
              <w:divBdr>
                <w:top w:val="none" w:sz="0" w:space="0" w:color="auto"/>
                <w:left w:val="none" w:sz="0" w:space="0" w:color="auto"/>
                <w:bottom w:val="none" w:sz="0" w:space="0" w:color="auto"/>
                <w:right w:val="none" w:sz="0" w:space="0" w:color="auto"/>
              </w:divBdr>
            </w:div>
            <w:div w:id="2097470">
              <w:marLeft w:val="0"/>
              <w:marRight w:val="0"/>
              <w:marTop w:val="0"/>
              <w:marBottom w:val="0"/>
              <w:divBdr>
                <w:top w:val="none" w:sz="0" w:space="0" w:color="auto"/>
                <w:left w:val="none" w:sz="0" w:space="0" w:color="auto"/>
                <w:bottom w:val="none" w:sz="0" w:space="0" w:color="auto"/>
                <w:right w:val="none" w:sz="0" w:space="0" w:color="auto"/>
              </w:divBdr>
            </w:div>
            <w:div w:id="1049764028">
              <w:marLeft w:val="0"/>
              <w:marRight w:val="0"/>
              <w:marTop w:val="0"/>
              <w:marBottom w:val="0"/>
              <w:divBdr>
                <w:top w:val="none" w:sz="0" w:space="0" w:color="auto"/>
                <w:left w:val="none" w:sz="0" w:space="0" w:color="auto"/>
                <w:bottom w:val="none" w:sz="0" w:space="0" w:color="auto"/>
                <w:right w:val="none" w:sz="0" w:space="0" w:color="auto"/>
              </w:divBdr>
            </w:div>
            <w:div w:id="14510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11">
      <w:bodyDiv w:val="1"/>
      <w:marLeft w:val="0"/>
      <w:marRight w:val="0"/>
      <w:marTop w:val="0"/>
      <w:marBottom w:val="0"/>
      <w:divBdr>
        <w:top w:val="none" w:sz="0" w:space="0" w:color="auto"/>
        <w:left w:val="none" w:sz="0" w:space="0" w:color="auto"/>
        <w:bottom w:val="none" w:sz="0" w:space="0" w:color="auto"/>
        <w:right w:val="none" w:sz="0" w:space="0" w:color="auto"/>
      </w:divBdr>
    </w:div>
    <w:div w:id="1354378704">
      <w:bodyDiv w:val="1"/>
      <w:marLeft w:val="0"/>
      <w:marRight w:val="0"/>
      <w:marTop w:val="0"/>
      <w:marBottom w:val="0"/>
      <w:divBdr>
        <w:top w:val="none" w:sz="0" w:space="0" w:color="auto"/>
        <w:left w:val="none" w:sz="0" w:space="0" w:color="auto"/>
        <w:bottom w:val="none" w:sz="0" w:space="0" w:color="auto"/>
        <w:right w:val="none" w:sz="0" w:space="0" w:color="auto"/>
      </w:divBdr>
    </w:div>
    <w:div w:id="1455519905">
      <w:bodyDiv w:val="1"/>
      <w:marLeft w:val="0"/>
      <w:marRight w:val="0"/>
      <w:marTop w:val="0"/>
      <w:marBottom w:val="0"/>
      <w:divBdr>
        <w:top w:val="none" w:sz="0" w:space="0" w:color="auto"/>
        <w:left w:val="none" w:sz="0" w:space="0" w:color="auto"/>
        <w:bottom w:val="none" w:sz="0" w:space="0" w:color="auto"/>
        <w:right w:val="none" w:sz="0" w:space="0" w:color="auto"/>
      </w:divBdr>
    </w:div>
    <w:div w:id="1507670843">
      <w:bodyDiv w:val="1"/>
      <w:marLeft w:val="0"/>
      <w:marRight w:val="0"/>
      <w:marTop w:val="0"/>
      <w:marBottom w:val="0"/>
      <w:divBdr>
        <w:top w:val="none" w:sz="0" w:space="0" w:color="auto"/>
        <w:left w:val="none" w:sz="0" w:space="0" w:color="auto"/>
        <w:bottom w:val="none" w:sz="0" w:space="0" w:color="auto"/>
        <w:right w:val="none" w:sz="0" w:space="0" w:color="auto"/>
      </w:divBdr>
    </w:div>
    <w:div w:id="1518806969">
      <w:bodyDiv w:val="1"/>
      <w:marLeft w:val="0"/>
      <w:marRight w:val="0"/>
      <w:marTop w:val="0"/>
      <w:marBottom w:val="0"/>
      <w:divBdr>
        <w:top w:val="none" w:sz="0" w:space="0" w:color="auto"/>
        <w:left w:val="none" w:sz="0" w:space="0" w:color="auto"/>
        <w:bottom w:val="none" w:sz="0" w:space="0" w:color="auto"/>
        <w:right w:val="none" w:sz="0" w:space="0" w:color="auto"/>
      </w:divBdr>
    </w:div>
    <w:div w:id="1591812007">
      <w:bodyDiv w:val="1"/>
      <w:marLeft w:val="0"/>
      <w:marRight w:val="0"/>
      <w:marTop w:val="0"/>
      <w:marBottom w:val="0"/>
      <w:divBdr>
        <w:top w:val="none" w:sz="0" w:space="0" w:color="auto"/>
        <w:left w:val="none" w:sz="0" w:space="0" w:color="auto"/>
        <w:bottom w:val="none" w:sz="0" w:space="0" w:color="auto"/>
        <w:right w:val="none" w:sz="0" w:space="0" w:color="auto"/>
      </w:divBdr>
    </w:div>
    <w:div w:id="1669016606">
      <w:bodyDiv w:val="1"/>
      <w:marLeft w:val="0"/>
      <w:marRight w:val="0"/>
      <w:marTop w:val="0"/>
      <w:marBottom w:val="0"/>
      <w:divBdr>
        <w:top w:val="none" w:sz="0" w:space="0" w:color="auto"/>
        <w:left w:val="none" w:sz="0" w:space="0" w:color="auto"/>
        <w:bottom w:val="none" w:sz="0" w:space="0" w:color="auto"/>
        <w:right w:val="none" w:sz="0" w:space="0" w:color="auto"/>
      </w:divBdr>
    </w:div>
    <w:div w:id="1736003543">
      <w:bodyDiv w:val="1"/>
      <w:marLeft w:val="0"/>
      <w:marRight w:val="0"/>
      <w:marTop w:val="0"/>
      <w:marBottom w:val="0"/>
      <w:divBdr>
        <w:top w:val="none" w:sz="0" w:space="0" w:color="auto"/>
        <w:left w:val="none" w:sz="0" w:space="0" w:color="auto"/>
        <w:bottom w:val="none" w:sz="0" w:space="0" w:color="auto"/>
        <w:right w:val="none" w:sz="0" w:space="0" w:color="auto"/>
      </w:divBdr>
    </w:div>
    <w:div w:id="21136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ereditary_disease" TargetMode="External"/><Relationship Id="rId18" Type="http://schemas.openxmlformats.org/officeDocument/2006/relationships/image" Target="media/image1.tif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Gene" TargetMode="External"/><Relationship Id="rId17" Type="http://schemas.openxmlformats.org/officeDocument/2006/relationships/hyperlink" Target="http://www.dnaindia.com/health/reportstomach" TargetMode="External"/><Relationship Id="rId2" Type="http://schemas.openxmlformats.org/officeDocument/2006/relationships/numbering" Target="numbering.xml"/><Relationship Id="rId16" Type="http://schemas.openxmlformats.org/officeDocument/2006/relationships/hyperlink" Target="http://en.wikipedia.org/wiki/Molecular_biolog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fona.pl/resource/bwmeta1.element.elsevier-485004e3-a4d9-3bab-9fa4-8109871639d8/tab/jContent/facet?field=%5ejournalYear&amp;value=%5e_02013" TargetMode="External"/><Relationship Id="rId5" Type="http://schemas.openxmlformats.org/officeDocument/2006/relationships/settings" Target="settings.xml"/><Relationship Id="rId15" Type="http://schemas.openxmlformats.org/officeDocument/2006/relationships/hyperlink" Target="http://en.wikipedia.org/wiki/Biochemistry" TargetMode="External"/><Relationship Id="rId10" Type="http://schemas.openxmlformats.org/officeDocument/2006/relationships/hyperlink" Target="mailto:venkateshwari@yahoo.com"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en.wikipedia.org/wiki/Genetic_fingerpr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ECFB-C945-4D23-B224-42F1DA5B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KRISHNAVENI</dc:creator>
  <cp:lastModifiedBy>Windows 用户</cp:lastModifiedBy>
  <cp:revision>3</cp:revision>
  <dcterms:created xsi:type="dcterms:W3CDTF">2015-06-02T02:28:00Z</dcterms:created>
  <dcterms:modified xsi:type="dcterms:W3CDTF">2015-06-02T06:16:00Z</dcterms:modified>
</cp:coreProperties>
</file>